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CBAC">
      <w:pPr>
        <w:spacing w:line="360" w:lineRule="auto"/>
        <w:jc w:val="center"/>
        <w:rPr>
          <w:rFonts w:ascii="华文宋体" w:hAnsi="华文宋体" w:eastAsia="华文宋体"/>
          <w:b/>
          <w:sz w:val="32"/>
          <w:szCs w:val="32"/>
        </w:rPr>
      </w:pPr>
      <w:r>
        <w:rPr>
          <w:rFonts w:hint="eastAsia" w:ascii="华文宋体" w:hAnsi="华文宋体" w:eastAsia="华文宋体"/>
          <w:b/>
          <w:sz w:val="32"/>
          <w:szCs w:val="32"/>
        </w:rPr>
        <w:t>水气、苯酐团队制冷机组大修发包说明</w:t>
      </w:r>
    </w:p>
    <w:p w14:paraId="4F42DBBE">
      <w:pPr>
        <w:spacing w:line="360" w:lineRule="auto"/>
        <w:rPr>
          <w:rFonts w:ascii="宋体"/>
          <w:b/>
        </w:rPr>
      </w:pPr>
      <w:r>
        <w:rPr>
          <w:rFonts w:hint="eastAsia" w:ascii="宋体" w:hAnsi="宋体"/>
          <w:b/>
        </w:rPr>
        <w:t>一、项目概况</w:t>
      </w:r>
    </w:p>
    <w:p w14:paraId="0C8C9852">
      <w:pPr>
        <w:spacing w:line="360" w:lineRule="auto"/>
        <w:ind w:firstLine="315" w:firstLineChars="150"/>
        <w:rPr>
          <w:rFonts w:ascii="宋体" w:hAnsi="宋体"/>
          <w:bCs/>
        </w:rPr>
      </w:pPr>
      <w:r>
        <w:rPr>
          <w:rFonts w:hint="eastAsia" w:ascii="宋体" w:hAnsi="宋体"/>
          <w:bCs/>
        </w:rPr>
        <w:t>水气团队现有6台制冷机组（</w:t>
      </w:r>
      <w:r>
        <w:rPr>
          <w:rFonts w:ascii="宋体" w:hAnsi="宋体"/>
          <w:bCs/>
        </w:rPr>
        <w:t>3</w:t>
      </w:r>
      <w:r>
        <w:rPr>
          <w:rFonts w:hint="eastAsia" w:ascii="宋体" w:hAnsi="宋体"/>
          <w:bCs/>
        </w:rPr>
        <w:t>台蒸汽型溴化锂冷冻机组、2台离心冷冻机组、1台风冷螺杆机组），苯酐团队现有5台制冷机组（3台蒸汽型溴化锂冷冻机组、2台风冷螺杆机组），主要负责向全厂</w:t>
      </w:r>
      <w:r>
        <w:rPr>
          <w:rFonts w:ascii="宋体" w:hAnsi="宋体"/>
          <w:bCs/>
        </w:rPr>
        <w:t>DCS</w:t>
      </w:r>
      <w:r>
        <w:rPr>
          <w:rFonts w:hint="eastAsia" w:ascii="宋体" w:hAnsi="宋体"/>
          <w:bCs/>
        </w:rPr>
        <w:t>机柜间、配电室、控制室及生产装置提供</w:t>
      </w:r>
      <w:r>
        <w:rPr>
          <w:rFonts w:ascii="宋体" w:hAnsi="宋体"/>
          <w:bCs/>
        </w:rPr>
        <w:t>5</w:t>
      </w:r>
      <w:r>
        <w:rPr>
          <w:rFonts w:hint="eastAsia" w:ascii="宋体" w:hAnsi="宋体"/>
          <w:bCs/>
        </w:rPr>
        <w:t>～</w:t>
      </w:r>
      <w:r>
        <w:rPr>
          <w:rFonts w:ascii="宋体" w:hAnsi="宋体"/>
          <w:bCs/>
        </w:rPr>
        <w:t>8</w:t>
      </w:r>
      <w:r>
        <w:rPr>
          <w:rFonts w:hint="eastAsia" w:ascii="宋体" w:hAnsi="宋体"/>
          <w:bCs/>
        </w:rPr>
        <w:t>℃的工艺冷冻水和空调冷冻水。</w:t>
      </w:r>
    </w:p>
    <w:p w14:paraId="272E0AB1">
      <w:pPr>
        <w:spacing w:line="360" w:lineRule="auto"/>
        <w:ind w:firstLine="420" w:firstLineChars="200"/>
        <w:rPr>
          <w:rFonts w:ascii="宋体" w:hAnsi="宋体"/>
          <w:bCs/>
        </w:rPr>
      </w:pPr>
      <w:r>
        <w:rPr>
          <w:rFonts w:hint="eastAsia" w:ascii="宋体" w:hAnsi="宋体"/>
          <w:bCs/>
        </w:rPr>
        <w:t>水气团队58-E-101A/102B/C溴化锂制冷机组已投入运行超14年，其中101A前期</w:t>
      </w:r>
      <w:r>
        <w:rPr>
          <w:rFonts w:hint="eastAsia"/>
        </w:rPr>
        <w:t>能效严重衰减，经</w:t>
      </w:r>
      <w:r>
        <w:rPr>
          <w:rFonts w:hint="eastAsia" w:ascii="宋体" w:hAnsi="宋体"/>
          <w:bCs/>
        </w:rPr>
        <w:t>我司人员拆卸检查发现</w:t>
      </w:r>
      <w:r>
        <w:rPr>
          <w:rFonts w:hint="eastAsia"/>
        </w:rPr>
        <w:t>溴化锂机组内部腐蚀存在</w:t>
      </w:r>
      <w:r>
        <w:rPr>
          <w:rFonts w:hint="eastAsia" w:ascii="宋体" w:hAnsi="宋体"/>
          <w:bCs/>
        </w:rPr>
        <w:t>锈渣，高低温热交换器管束穿孔，</w:t>
      </w:r>
      <w:r>
        <w:rPr>
          <w:rFonts w:hint="eastAsia"/>
        </w:rPr>
        <w:t>溴化锂溶液变质，已无法正常制冷</w:t>
      </w:r>
      <w:r>
        <w:rPr>
          <w:rFonts w:hint="eastAsia" w:ascii="宋体" w:hAnsi="宋体"/>
          <w:bCs/>
        </w:rPr>
        <w:t>。102B/C两台机组自运行长期未加入缓蚀剂机组已出现堵塞与结晶情况，同时溴化锂溶液会腐蚀机组产生不凝气体，破坏机组真空环境，导致吸收效率骤降、制冷能力大幅下跌、增加能耗。58-E-102A离心制冷机组2025年已发现离心机壳体密封泄漏，经紧固后仍有微量泄漏，鉴于冷媒泄漏造成损失，机组制冷效果不佳，需专业厂家回收查漏，更换密封等彻底处理。</w:t>
      </w:r>
    </w:p>
    <w:p w14:paraId="27E07FDC">
      <w:pPr>
        <w:spacing w:line="360" w:lineRule="auto"/>
        <w:ind w:firstLine="420" w:firstLineChars="200"/>
        <w:rPr>
          <w:rFonts w:ascii="宋体" w:hAnsi="宋体"/>
          <w:bCs/>
        </w:rPr>
      </w:pPr>
      <w:r>
        <w:rPr>
          <w:rFonts w:hint="eastAsia" w:ascii="宋体" w:hAnsi="宋体"/>
          <w:bCs/>
        </w:rPr>
        <w:t>苯酐团队R-1801溴化锂冷冻机组投入运行4年，由于外漏空气、内部真空不良，造成溴化锂机组内部腐蚀，溴化锂溶液变质、换热器堵塞，</w:t>
      </w:r>
      <w:r>
        <w:rPr>
          <w:rFonts w:hint="eastAsia"/>
        </w:rPr>
        <w:t>制冷效果差</w:t>
      </w:r>
      <w:r>
        <w:rPr>
          <w:rFonts w:hint="eastAsia" w:ascii="宋体" w:hAnsi="宋体"/>
          <w:bCs/>
        </w:rPr>
        <w:t>。</w:t>
      </w:r>
    </w:p>
    <w:p w14:paraId="3AE5C500">
      <w:pPr>
        <w:spacing w:line="360" w:lineRule="auto"/>
        <w:ind w:firstLine="420" w:firstLineChars="200"/>
        <w:rPr>
          <w:rFonts w:ascii="宋体" w:hAnsi="宋体"/>
          <w:bCs/>
        </w:rPr>
      </w:pPr>
      <w:r>
        <w:rPr>
          <w:rFonts w:hint="eastAsia" w:ascii="宋体" w:hAnsi="宋体"/>
          <w:bCs/>
        </w:rPr>
        <w:t>冷冻机组</w:t>
      </w:r>
      <w:r>
        <w:rPr>
          <w:rFonts w:ascii="Arial" w:hAnsi="Arial" w:cs="Arial"/>
          <w:szCs w:val="21"/>
          <w:shd w:val="clear" w:color="auto" w:fill="FFFFFF"/>
        </w:rPr>
        <w:t>系统复杂</w:t>
      </w:r>
      <w:r>
        <w:rPr>
          <w:rFonts w:hint="eastAsia" w:ascii="Arial" w:hAnsi="Arial" w:cs="Arial"/>
          <w:szCs w:val="21"/>
          <w:shd w:val="clear" w:color="auto" w:fill="FFFFFF"/>
        </w:rPr>
        <w:t>，整机集成关联性高，对维修要求和专业性较强，</w:t>
      </w:r>
      <w:r>
        <w:rPr>
          <w:rFonts w:hint="eastAsia" w:ascii="宋体" w:hAnsi="宋体"/>
          <w:bCs/>
        </w:rPr>
        <w:t>其维修和保养需要有相关经验和资质的制冷厂家来执行，我司维保单位不具备大型专业冷冻机组维修的资质和相关专业能力。现运行制冷设备一旦故障，经常出现夏季无备台情况，故计划将两台制冷机组委托专业制冷厂商进行大修，保障后续正常运行。</w:t>
      </w:r>
    </w:p>
    <w:p w14:paraId="3F2DD2E8">
      <w:pPr>
        <w:spacing w:line="360" w:lineRule="auto"/>
        <w:rPr>
          <w:rFonts w:ascii="宋体" w:hAnsi="宋体"/>
          <w:b/>
          <w:bCs/>
        </w:rPr>
      </w:pPr>
      <w:r>
        <w:rPr>
          <w:rFonts w:hint="eastAsia" w:ascii="宋体" w:hAnsi="宋体"/>
          <w:b/>
          <w:bCs/>
        </w:rPr>
        <w:t>二</w:t>
      </w:r>
      <w:r>
        <w:rPr>
          <w:rFonts w:ascii="宋体" w:hAnsi="宋体"/>
          <w:b/>
          <w:bCs/>
        </w:rPr>
        <w:t>、</w:t>
      </w:r>
      <w:r>
        <w:rPr>
          <w:rFonts w:hint="eastAsia" w:ascii="宋体" w:hAnsi="宋体"/>
          <w:b/>
          <w:bCs/>
        </w:rPr>
        <w:t>发包</w:t>
      </w:r>
      <w:r>
        <w:rPr>
          <w:rFonts w:ascii="宋体" w:hAnsi="宋体"/>
          <w:b/>
          <w:bCs/>
        </w:rPr>
        <w:t>范围</w:t>
      </w:r>
    </w:p>
    <w:p w14:paraId="65D5B716">
      <w:pPr>
        <w:spacing w:line="360" w:lineRule="auto"/>
        <w:rPr>
          <w:rFonts w:ascii="宋体" w:hAnsi="宋体"/>
          <w:bCs/>
        </w:rPr>
      </w:pPr>
      <w:r>
        <w:rPr>
          <w:rFonts w:hint="eastAsia" w:ascii="宋体" w:hAnsi="宋体"/>
          <w:bCs/>
        </w:rPr>
        <w:t>水气、苯酐</w:t>
      </w:r>
      <w:r>
        <w:rPr>
          <w:rFonts w:ascii="宋体" w:hAnsi="宋体"/>
          <w:bCs/>
        </w:rPr>
        <w:t>团队</w:t>
      </w:r>
      <w:r>
        <w:rPr>
          <w:rFonts w:hint="eastAsia" w:ascii="宋体" w:hAnsi="宋体"/>
          <w:bCs/>
        </w:rPr>
        <w:t>本次发包蒸汽型溴化锂冷冻机组维修2台、离心冷水机组消漏1台、蒸汽溴化锂机组添加缓冲剂2台，设备信息如下表。</w:t>
      </w:r>
    </w:p>
    <w:p w14:paraId="6986E5F9">
      <w:pPr>
        <w:spacing w:line="360" w:lineRule="auto"/>
        <w:jc w:val="center"/>
        <w:rPr>
          <w:rFonts w:ascii="宋体"/>
          <w:bCs/>
        </w:rPr>
      </w:pPr>
      <w:r>
        <w:rPr>
          <w:rFonts w:hint="eastAsia" w:ascii="宋体" w:hAnsi="宋体"/>
          <w:bCs/>
        </w:rPr>
        <w:t>设备基本参数及</w:t>
      </w:r>
      <w:bookmarkStart w:id="0" w:name="_GoBack"/>
      <w:r>
        <w:rPr>
          <w:rFonts w:hint="eastAsia" w:ascii="宋体" w:hAnsi="宋体"/>
          <w:bCs/>
        </w:rPr>
        <w:t>维修大项</w:t>
      </w:r>
      <w:bookmarkEnd w:id="0"/>
    </w:p>
    <w:tbl>
      <w:tblPr>
        <w:tblStyle w:val="8"/>
        <w:tblW w:w="9415" w:type="dxa"/>
        <w:tblInd w:w="-318" w:type="dxa"/>
        <w:tblLayout w:type="fixed"/>
        <w:tblCellMar>
          <w:top w:w="0" w:type="dxa"/>
          <w:left w:w="0" w:type="dxa"/>
          <w:bottom w:w="0" w:type="dxa"/>
          <w:right w:w="0" w:type="dxa"/>
        </w:tblCellMar>
      </w:tblPr>
      <w:tblGrid>
        <w:gridCol w:w="426"/>
        <w:gridCol w:w="1134"/>
        <w:gridCol w:w="938"/>
        <w:gridCol w:w="756"/>
        <w:gridCol w:w="1134"/>
        <w:gridCol w:w="1625"/>
        <w:gridCol w:w="1134"/>
        <w:gridCol w:w="850"/>
        <w:gridCol w:w="1418"/>
      </w:tblGrid>
      <w:tr w14:paraId="23F7D668">
        <w:tblPrEx>
          <w:tblCellMar>
            <w:top w:w="0" w:type="dxa"/>
            <w:left w:w="0" w:type="dxa"/>
            <w:bottom w:w="0" w:type="dxa"/>
            <w:right w:w="0" w:type="dxa"/>
          </w:tblCellMar>
        </w:tblPrEx>
        <w:trPr>
          <w:trHeight w:val="595"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ACFA95">
            <w:pPr>
              <w:spacing w:line="360" w:lineRule="auto"/>
              <w:jc w:val="center"/>
              <w:rPr>
                <w:rFonts w:ascii="宋体" w:cs="Arial"/>
                <w:kern w:val="0"/>
                <w:sz w:val="18"/>
                <w:szCs w:val="18"/>
              </w:rPr>
            </w:pPr>
            <w:r>
              <w:rPr>
                <w:rFonts w:hint="eastAsia" w:ascii="宋体" w:hAnsi="宋体"/>
                <w:sz w:val="18"/>
                <w:szCs w:val="18"/>
              </w:rPr>
              <w:t>序号</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881EF5">
            <w:pPr>
              <w:spacing w:line="360" w:lineRule="auto"/>
              <w:jc w:val="center"/>
              <w:rPr>
                <w:rFonts w:ascii="宋体" w:cs="Arial"/>
                <w:kern w:val="0"/>
                <w:sz w:val="18"/>
                <w:szCs w:val="18"/>
              </w:rPr>
            </w:pPr>
            <w:r>
              <w:rPr>
                <w:rFonts w:hint="eastAsia" w:ascii="宋体" w:hAnsi="宋体"/>
                <w:sz w:val="18"/>
                <w:szCs w:val="18"/>
              </w:rPr>
              <w:t>设备位号</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9A123CF">
            <w:pPr>
              <w:spacing w:line="360" w:lineRule="auto"/>
              <w:jc w:val="center"/>
              <w:rPr>
                <w:rFonts w:ascii="宋体" w:cs="Arial"/>
                <w:kern w:val="0"/>
                <w:sz w:val="18"/>
                <w:szCs w:val="18"/>
              </w:rPr>
            </w:pPr>
            <w:r>
              <w:rPr>
                <w:rFonts w:hint="eastAsia" w:ascii="宋体" w:hAnsi="宋体"/>
                <w:sz w:val="18"/>
                <w:szCs w:val="18"/>
              </w:rPr>
              <w:t>设备名称</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888C46">
            <w:pPr>
              <w:spacing w:line="360" w:lineRule="auto"/>
              <w:jc w:val="center"/>
              <w:rPr>
                <w:rFonts w:ascii="宋体" w:cs="Arial"/>
                <w:kern w:val="0"/>
                <w:sz w:val="18"/>
                <w:szCs w:val="18"/>
              </w:rPr>
            </w:pPr>
            <w:r>
              <w:rPr>
                <w:rFonts w:hint="eastAsia" w:ascii="宋体" w:hAnsi="宋体"/>
                <w:sz w:val="18"/>
                <w:szCs w:val="18"/>
              </w:rPr>
              <w:t>数量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0294EB">
            <w:pPr>
              <w:spacing w:line="360" w:lineRule="auto"/>
              <w:jc w:val="center"/>
              <w:rPr>
                <w:rFonts w:ascii="宋体" w:cs="Arial"/>
                <w:kern w:val="0"/>
                <w:sz w:val="18"/>
                <w:szCs w:val="18"/>
              </w:rPr>
            </w:pPr>
            <w:r>
              <w:rPr>
                <w:rFonts w:hint="eastAsia" w:ascii="宋体" w:hAnsi="宋体"/>
                <w:sz w:val="18"/>
                <w:szCs w:val="18"/>
              </w:rPr>
              <w:t>机组型号</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E68980">
            <w:pPr>
              <w:spacing w:line="360" w:lineRule="auto"/>
              <w:jc w:val="center"/>
              <w:rPr>
                <w:rFonts w:ascii="宋体" w:cs="Arial"/>
                <w:kern w:val="0"/>
                <w:sz w:val="18"/>
                <w:szCs w:val="18"/>
              </w:rPr>
            </w:pPr>
            <w:r>
              <w:rPr>
                <w:rFonts w:hint="eastAsia" w:ascii="宋体" w:hAnsi="宋体"/>
                <w:sz w:val="18"/>
                <w:szCs w:val="18"/>
              </w:rPr>
              <w:t>制冷量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1B8047">
            <w:pPr>
              <w:spacing w:line="360" w:lineRule="auto"/>
              <w:jc w:val="center"/>
              <w:rPr>
                <w:rFonts w:ascii="宋体" w:cs="Arial"/>
                <w:kern w:val="0"/>
                <w:sz w:val="18"/>
                <w:szCs w:val="18"/>
              </w:rPr>
            </w:pPr>
            <w:r>
              <w:rPr>
                <w:rFonts w:hint="eastAsia" w:ascii="宋体" w:hAnsi="宋体"/>
                <w:sz w:val="18"/>
                <w:szCs w:val="18"/>
              </w:rPr>
              <w:t>制造厂</w:t>
            </w:r>
          </w:p>
        </w:tc>
        <w:tc>
          <w:tcPr>
            <w:tcW w:w="850" w:type="dxa"/>
            <w:tcBorders>
              <w:top w:val="single" w:color="000000" w:sz="8" w:space="0"/>
              <w:left w:val="single" w:color="000000" w:sz="8" w:space="0"/>
              <w:bottom w:val="single" w:color="000000" w:sz="8" w:space="0"/>
              <w:right w:val="single" w:color="000000" w:sz="8" w:space="0"/>
            </w:tcBorders>
          </w:tcPr>
          <w:p w14:paraId="5139D201">
            <w:pPr>
              <w:spacing w:line="360" w:lineRule="auto"/>
              <w:jc w:val="center"/>
              <w:rPr>
                <w:rFonts w:ascii="宋体" w:hAnsi="宋体"/>
                <w:sz w:val="18"/>
                <w:szCs w:val="18"/>
              </w:rPr>
            </w:pPr>
            <w:r>
              <w:rPr>
                <w:rFonts w:hint="eastAsia" w:ascii="宋体" w:hAnsi="宋体"/>
                <w:sz w:val="18"/>
                <w:szCs w:val="18"/>
              </w:rPr>
              <w:t>设备</w:t>
            </w:r>
          </w:p>
          <w:p w14:paraId="5DC71798">
            <w:pPr>
              <w:spacing w:line="360" w:lineRule="auto"/>
              <w:jc w:val="center"/>
              <w:rPr>
                <w:rFonts w:ascii="宋体" w:hAnsi="宋体"/>
                <w:sz w:val="18"/>
                <w:szCs w:val="18"/>
              </w:rPr>
            </w:pPr>
            <w:r>
              <w:rPr>
                <w:rFonts w:hint="eastAsia" w:ascii="宋体" w:hAnsi="宋体"/>
                <w:sz w:val="18"/>
                <w:szCs w:val="18"/>
              </w:rPr>
              <w:t>位置</w:t>
            </w:r>
          </w:p>
        </w:tc>
        <w:tc>
          <w:tcPr>
            <w:tcW w:w="1418" w:type="dxa"/>
            <w:tcBorders>
              <w:top w:val="single" w:color="000000" w:sz="8" w:space="0"/>
              <w:left w:val="single" w:color="000000" w:sz="8" w:space="0"/>
              <w:bottom w:val="single" w:color="000000" w:sz="8" w:space="0"/>
              <w:right w:val="single" w:color="000000" w:sz="8" w:space="0"/>
            </w:tcBorders>
          </w:tcPr>
          <w:p w14:paraId="497DE212">
            <w:pPr>
              <w:spacing w:line="360" w:lineRule="auto"/>
              <w:jc w:val="center"/>
              <w:rPr>
                <w:rFonts w:ascii="宋体" w:hAnsi="宋体"/>
                <w:sz w:val="18"/>
                <w:szCs w:val="18"/>
              </w:rPr>
            </w:pPr>
            <w:r>
              <w:rPr>
                <w:rFonts w:hint="eastAsia" w:ascii="宋体" w:hAnsi="宋体"/>
                <w:sz w:val="18"/>
                <w:szCs w:val="18"/>
              </w:rPr>
              <w:t>维修项目</w:t>
            </w:r>
          </w:p>
        </w:tc>
      </w:tr>
      <w:tr w14:paraId="69C03FAE">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A11D5A8">
            <w:pPr>
              <w:spacing w:line="360" w:lineRule="auto"/>
              <w:jc w:val="center"/>
              <w:rPr>
                <w:rFonts w:ascii="宋体" w:cs="Arial"/>
                <w:kern w:val="0"/>
                <w:sz w:val="18"/>
                <w:szCs w:val="18"/>
              </w:rPr>
            </w:pPr>
            <w:r>
              <w:rPr>
                <w:rFonts w:ascii="宋体" w:hAnsi="宋体"/>
                <w:sz w:val="18"/>
                <w:szCs w:val="18"/>
              </w:rPr>
              <w:t>1</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425B51">
            <w:pPr>
              <w:spacing w:line="360" w:lineRule="auto"/>
              <w:jc w:val="center"/>
              <w:rPr>
                <w:rFonts w:ascii="宋体" w:cs="Arial"/>
                <w:kern w:val="0"/>
                <w:sz w:val="18"/>
                <w:szCs w:val="18"/>
              </w:rPr>
            </w:pPr>
            <w:r>
              <w:rPr>
                <w:rFonts w:ascii="宋体" w:hAnsi="宋体"/>
                <w:sz w:val="18"/>
                <w:szCs w:val="18"/>
              </w:rPr>
              <w:t>58-E-101A</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7D0BC9">
            <w:pPr>
              <w:spacing w:line="360" w:lineRule="auto"/>
              <w:jc w:val="center"/>
              <w:rPr>
                <w:rFonts w:ascii="宋体" w:cs="Arial"/>
                <w:kern w:val="0"/>
                <w:sz w:val="18"/>
                <w:szCs w:val="18"/>
              </w:rPr>
            </w:pPr>
            <w:r>
              <w:rPr>
                <w:rFonts w:hint="eastAsia" w:ascii="宋体" w:hAnsi="宋体"/>
                <w:sz w:val="18"/>
                <w:szCs w:val="18"/>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AEBBF30">
            <w:pPr>
              <w:spacing w:line="360" w:lineRule="auto"/>
              <w:jc w:val="center"/>
              <w:rPr>
                <w:rFonts w:ascii="宋体" w:cs="Arial"/>
                <w:kern w:val="0"/>
                <w:sz w:val="18"/>
                <w:szCs w:val="18"/>
              </w:rPr>
            </w:pPr>
            <w:r>
              <w:rPr>
                <w:rFonts w:ascii="宋体" w:hAnsi="宋体"/>
                <w:sz w:val="18"/>
                <w:szCs w:val="18"/>
              </w:rPr>
              <w:t>1</w:t>
            </w:r>
            <w:r>
              <w:rPr>
                <w:rFonts w:hint="eastAsia" w:ascii="宋体" w:hAnsi="宋体"/>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52B91F">
            <w:pPr>
              <w:spacing w:line="360" w:lineRule="auto"/>
              <w:jc w:val="center"/>
              <w:rPr>
                <w:rFonts w:ascii="宋体" w:cs="Arial"/>
                <w:kern w:val="0"/>
                <w:sz w:val="18"/>
                <w:szCs w:val="18"/>
              </w:rPr>
            </w:pPr>
            <w:r>
              <w:rPr>
                <w:rFonts w:ascii="宋体" w:hAnsi="宋体"/>
                <w:sz w:val="18"/>
                <w:szCs w:val="18"/>
              </w:rPr>
              <w:t>LSG-250ET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CF6A68">
            <w:pPr>
              <w:spacing w:line="360" w:lineRule="auto"/>
              <w:jc w:val="center"/>
              <w:rPr>
                <w:rFonts w:ascii="宋体" w:cs="Arial"/>
                <w:kern w:val="0"/>
                <w:sz w:val="18"/>
                <w:szCs w:val="18"/>
              </w:rPr>
            </w:pPr>
            <w:r>
              <w:rPr>
                <w:rFonts w:ascii="宋体" w:hAnsi="宋体"/>
                <w:sz w:val="18"/>
                <w:szCs w:val="18"/>
              </w:rPr>
              <w:t>248</w:t>
            </w:r>
            <w:r>
              <w:rPr>
                <w:rFonts w:hint="eastAsia" w:ascii="宋体" w:hAnsi="宋体"/>
                <w:sz w:val="18"/>
                <w:szCs w:val="18"/>
              </w:rPr>
              <w:t>×</w:t>
            </w:r>
            <w:r>
              <w:rPr>
                <w:rFonts w:ascii="宋体" w:hAnsi="宋体"/>
                <w:sz w:val="18"/>
                <w:szCs w:val="18"/>
              </w:rPr>
              <w:t>10000kcal/h</w:t>
            </w:r>
            <w:r>
              <w:rPr>
                <w:rFonts w:hint="eastAsia" w:ascii="宋体" w:hAnsi="宋体"/>
                <w:sz w:val="18"/>
                <w:szCs w:val="18"/>
              </w:rPr>
              <w:t>（溴化锂溶液3.2吨）</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2344973">
            <w:pPr>
              <w:spacing w:line="360" w:lineRule="auto"/>
              <w:jc w:val="center"/>
              <w:rPr>
                <w:rFonts w:ascii="宋体" w:cs="Arial"/>
                <w:kern w:val="0"/>
                <w:sz w:val="18"/>
                <w:szCs w:val="18"/>
              </w:rPr>
            </w:pPr>
            <w:r>
              <w:rPr>
                <w:rFonts w:hint="eastAsia" w:ascii="宋体" w:hAnsi="宋体"/>
                <w:sz w:val="18"/>
                <w:szCs w:val="18"/>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051C600C">
            <w:pPr>
              <w:spacing w:line="360" w:lineRule="auto"/>
              <w:jc w:val="center"/>
              <w:rPr>
                <w:rFonts w:ascii="宋体" w:hAnsi="宋体"/>
                <w:sz w:val="18"/>
                <w:szCs w:val="18"/>
              </w:rPr>
            </w:pPr>
            <w:r>
              <w:rPr>
                <w:rFonts w:hint="eastAsia" w:ascii="宋体" w:hAnsi="宋体"/>
                <w:sz w:val="18"/>
                <w:szCs w:val="18"/>
              </w:rPr>
              <w:t>PX厂区</w:t>
            </w:r>
          </w:p>
          <w:p w14:paraId="437DFE86">
            <w:pPr>
              <w:spacing w:line="360" w:lineRule="auto"/>
              <w:jc w:val="center"/>
              <w:rPr>
                <w:rFonts w:ascii="宋体" w:hAnsi="宋体"/>
                <w:sz w:val="18"/>
                <w:szCs w:val="18"/>
              </w:rPr>
            </w:pPr>
            <w:r>
              <w:rPr>
                <w:rFonts w:hint="eastAsia" w:ascii="宋体" w:hAnsi="宋体"/>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1EF4EDCB">
            <w:pPr>
              <w:spacing w:line="360" w:lineRule="auto"/>
              <w:jc w:val="center"/>
              <w:rPr>
                <w:rFonts w:ascii="宋体" w:hAnsi="宋体"/>
                <w:sz w:val="18"/>
                <w:szCs w:val="18"/>
              </w:rPr>
            </w:pPr>
            <w:r>
              <w:rPr>
                <w:rFonts w:hint="eastAsia" w:ascii="宋体" w:hAnsi="宋体"/>
                <w:sz w:val="18"/>
                <w:szCs w:val="18"/>
              </w:rPr>
              <w:t>大修，</w:t>
            </w:r>
          </w:p>
          <w:p w14:paraId="5241F6EF">
            <w:pPr>
              <w:spacing w:line="360" w:lineRule="auto"/>
              <w:jc w:val="center"/>
              <w:rPr>
                <w:rFonts w:ascii="宋体" w:hAnsi="宋体"/>
                <w:sz w:val="18"/>
                <w:szCs w:val="18"/>
              </w:rPr>
            </w:pPr>
            <w:r>
              <w:rPr>
                <w:rFonts w:hint="eastAsia" w:ascii="宋体" w:hAnsi="宋体"/>
                <w:sz w:val="18"/>
                <w:szCs w:val="18"/>
              </w:rPr>
              <w:t>详见第五大项、主要施工内容</w:t>
            </w:r>
          </w:p>
        </w:tc>
      </w:tr>
      <w:tr w14:paraId="2F8791A4">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F546BB">
            <w:pPr>
              <w:spacing w:line="360" w:lineRule="auto"/>
              <w:jc w:val="center"/>
              <w:rPr>
                <w:rFonts w:ascii="宋体" w:hAnsi="宋体"/>
                <w:sz w:val="18"/>
                <w:szCs w:val="18"/>
              </w:rPr>
            </w:pPr>
            <w:r>
              <w:rPr>
                <w:rFonts w:hint="eastAsia" w:ascii="宋体" w:hAnsi="宋体"/>
                <w:sz w:val="18"/>
                <w:szCs w:val="18"/>
              </w:rPr>
              <w:t>2</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7A9EEE0">
            <w:pPr>
              <w:spacing w:line="360" w:lineRule="auto"/>
              <w:jc w:val="center"/>
              <w:rPr>
                <w:rFonts w:ascii="宋体" w:hAnsi="宋体"/>
                <w:sz w:val="18"/>
                <w:szCs w:val="18"/>
              </w:rPr>
            </w:pPr>
            <w:r>
              <w:rPr>
                <w:rFonts w:ascii="宋体" w:hAnsi="宋体"/>
                <w:sz w:val="18"/>
                <w:szCs w:val="18"/>
              </w:rPr>
              <w:t>58-E-10</w:t>
            </w:r>
            <w:r>
              <w:rPr>
                <w:rFonts w:hint="eastAsia" w:ascii="宋体" w:hAnsi="宋体"/>
                <w:sz w:val="18"/>
                <w:szCs w:val="18"/>
              </w:rPr>
              <w:t>2</w:t>
            </w:r>
            <w:r>
              <w:rPr>
                <w:rFonts w:ascii="宋体" w:hAnsi="宋体"/>
                <w:sz w:val="18"/>
                <w:szCs w:val="18"/>
              </w:rPr>
              <w:t>A</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ACE59D0">
            <w:pPr>
              <w:spacing w:line="360" w:lineRule="auto"/>
              <w:jc w:val="center"/>
              <w:rPr>
                <w:rFonts w:ascii="宋体" w:hAnsi="宋体"/>
                <w:sz w:val="18"/>
                <w:szCs w:val="18"/>
              </w:rPr>
            </w:pPr>
            <w:r>
              <w:rPr>
                <w:rFonts w:hint="eastAsia" w:ascii="宋体" w:hAnsi="宋体"/>
                <w:sz w:val="18"/>
                <w:szCs w:val="18"/>
              </w:rPr>
              <w:t>离心式冷水机组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27FB56">
            <w:pPr>
              <w:spacing w:line="360" w:lineRule="auto"/>
              <w:jc w:val="center"/>
              <w:rPr>
                <w:rFonts w:ascii="宋体" w:cs="Arial"/>
                <w:kern w:val="0"/>
                <w:sz w:val="18"/>
                <w:szCs w:val="18"/>
              </w:rPr>
            </w:pPr>
            <w:r>
              <w:rPr>
                <w:rFonts w:ascii="宋体" w:hAnsi="宋体"/>
                <w:sz w:val="18"/>
                <w:szCs w:val="18"/>
              </w:rPr>
              <w:t>1</w:t>
            </w:r>
            <w:r>
              <w:rPr>
                <w:rFonts w:hint="eastAsia" w:ascii="宋体" w:hAnsi="宋体"/>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CC53AC">
            <w:pPr>
              <w:spacing w:line="360" w:lineRule="auto"/>
              <w:jc w:val="center"/>
              <w:rPr>
                <w:rFonts w:ascii="宋体" w:hAnsi="宋体"/>
                <w:sz w:val="18"/>
                <w:szCs w:val="18"/>
              </w:rPr>
            </w:pPr>
            <w:r>
              <w:rPr>
                <w:rFonts w:ascii="宋体" w:hAnsi="宋体"/>
                <w:sz w:val="18"/>
                <w:szCs w:val="18"/>
              </w:rPr>
              <w:t>LTP100</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744412">
            <w:pPr>
              <w:spacing w:line="360" w:lineRule="auto"/>
              <w:jc w:val="center"/>
              <w:rPr>
                <w:rFonts w:ascii="宋体" w:hAnsi="宋体"/>
                <w:sz w:val="18"/>
                <w:szCs w:val="18"/>
              </w:rPr>
            </w:pPr>
            <w:r>
              <w:rPr>
                <w:rFonts w:hint="eastAsia" w:ascii="宋体" w:hAnsi="宋体"/>
                <w:sz w:val="18"/>
                <w:szCs w:val="18"/>
              </w:rPr>
              <w:t>3517KW</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BA63AC0">
            <w:pPr>
              <w:spacing w:line="360" w:lineRule="auto"/>
              <w:jc w:val="center"/>
              <w:rPr>
                <w:rFonts w:ascii="宋体" w:cs="Arial"/>
                <w:kern w:val="0"/>
                <w:sz w:val="18"/>
                <w:szCs w:val="18"/>
              </w:rPr>
            </w:pPr>
            <w:r>
              <w:rPr>
                <w:rFonts w:hint="eastAsia" w:ascii="宋体" w:hAnsi="宋体"/>
                <w:sz w:val="18"/>
                <w:szCs w:val="18"/>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54A1A942">
            <w:pPr>
              <w:spacing w:line="360" w:lineRule="auto"/>
              <w:jc w:val="center"/>
              <w:rPr>
                <w:rFonts w:ascii="宋体" w:hAnsi="宋体"/>
                <w:sz w:val="18"/>
                <w:szCs w:val="18"/>
              </w:rPr>
            </w:pPr>
            <w:r>
              <w:rPr>
                <w:rFonts w:hint="eastAsia" w:ascii="宋体" w:hAnsi="宋体"/>
                <w:sz w:val="18"/>
                <w:szCs w:val="18"/>
              </w:rPr>
              <w:t>PX厂区</w:t>
            </w:r>
          </w:p>
          <w:p w14:paraId="7E44B82E">
            <w:pPr>
              <w:spacing w:line="360" w:lineRule="auto"/>
              <w:jc w:val="center"/>
              <w:rPr>
                <w:rFonts w:ascii="宋体" w:hAnsi="宋体"/>
                <w:sz w:val="18"/>
                <w:szCs w:val="18"/>
              </w:rPr>
            </w:pPr>
            <w:r>
              <w:rPr>
                <w:rFonts w:hint="eastAsia" w:ascii="宋体" w:hAnsi="宋体"/>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2174E4E1">
            <w:pPr>
              <w:spacing w:line="360" w:lineRule="auto"/>
              <w:jc w:val="center"/>
              <w:rPr>
                <w:rFonts w:ascii="宋体" w:hAnsi="宋体"/>
                <w:sz w:val="18"/>
                <w:szCs w:val="18"/>
              </w:rPr>
            </w:pPr>
            <w:r>
              <w:rPr>
                <w:rFonts w:hint="eastAsia" w:ascii="宋体" w:hAnsi="宋体"/>
                <w:sz w:val="18"/>
                <w:szCs w:val="18"/>
              </w:rPr>
              <w:t>消漏、</w:t>
            </w:r>
          </w:p>
          <w:p w14:paraId="7400D6DC">
            <w:pPr>
              <w:spacing w:line="360" w:lineRule="auto"/>
              <w:jc w:val="center"/>
              <w:rPr>
                <w:rFonts w:ascii="宋体" w:hAnsi="宋体"/>
                <w:sz w:val="18"/>
                <w:szCs w:val="18"/>
              </w:rPr>
            </w:pPr>
            <w:r>
              <w:rPr>
                <w:rFonts w:hint="eastAsia" w:ascii="宋体" w:hAnsi="宋体"/>
                <w:sz w:val="18"/>
                <w:szCs w:val="18"/>
              </w:rPr>
              <w:t>详见第五大项、主要施工内容</w:t>
            </w:r>
          </w:p>
        </w:tc>
      </w:tr>
      <w:tr w14:paraId="3D2DEB93">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D59DA5">
            <w:pPr>
              <w:spacing w:line="360" w:lineRule="auto"/>
              <w:jc w:val="center"/>
              <w:rPr>
                <w:rFonts w:ascii="宋体" w:hAnsi="宋体"/>
                <w:sz w:val="18"/>
                <w:szCs w:val="18"/>
              </w:rPr>
            </w:pPr>
            <w:r>
              <w:rPr>
                <w:rFonts w:hint="eastAsia" w:ascii="宋体" w:hAnsi="宋体"/>
                <w:sz w:val="18"/>
                <w:szCs w:val="18"/>
              </w:rPr>
              <w:t>3</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53B125">
            <w:pPr>
              <w:spacing w:line="360" w:lineRule="auto"/>
              <w:jc w:val="center"/>
              <w:rPr>
                <w:rFonts w:ascii="宋体" w:hAnsi="宋体"/>
                <w:sz w:val="18"/>
                <w:szCs w:val="18"/>
              </w:rPr>
            </w:pPr>
            <w:r>
              <w:rPr>
                <w:rFonts w:ascii="宋体" w:hAnsi="宋体"/>
                <w:sz w:val="18"/>
                <w:szCs w:val="18"/>
              </w:rPr>
              <w:t>58-E-10</w:t>
            </w:r>
            <w:r>
              <w:rPr>
                <w:rFonts w:hint="eastAsia" w:ascii="宋体" w:hAnsi="宋体"/>
                <w:sz w:val="18"/>
                <w:szCs w:val="18"/>
              </w:rPr>
              <w:t>2B/C</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B17EEE">
            <w:pPr>
              <w:spacing w:line="360" w:lineRule="auto"/>
              <w:jc w:val="center"/>
              <w:rPr>
                <w:rFonts w:ascii="宋体" w:hAnsi="宋体"/>
                <w:sz w:val="18"/>
                <w:szCs w:val="18"/>
              </w:rPr>
            </w:pPr>
            <w:r>
              <w:rPr>
                <w:rFonts w:hint="eastAsia" w:ascii="宋体" w:hAnsi="宋体"/>
                <w:sz w:val="18"/>
                <w:szCs w:val="18"/>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A2492D">
            <w:pPr>
              <w:spacing w:line="360" w:lineRule="auto"/>
              <w:jc w:val="center"/>
              <w:rPr>
                <w:rFonts w:ascii="宋体" w:hAnsi="宋体"/>
                <w:sz w:val="18"/>
                <w:szCs w:val="18"/>
              </w:rPr>
            </w:pPr>
            <w:r>
              <w:rPr>
                <w:rFonts w:hint="eastAsia" w:ascii="宋体" w:hAnsi="宋体"/>
                <w:sz w:val="18"/>
                <w:szCs w:val="18"/>
              </w:rPr>
              <w:t>2台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50AB17">
            <w:pPr>
              <w:spacing w:line="360" w:lineRule="auto"/>
              <w:jc w:val="center"/>
              <w:rPr>
                <w:rFonts w:ascii="宋体" w:cs="Arial"/>
                <w:kern w:val="0"/>
                <w:sz w:val="18"/>
                <w:szCs w:val="18"/>
              </w:rPr>
            </w:pPr>
            <w:r>
              <w:rPr>
                <w:rFonts w:ascii="宋体" w:hAnsi="宋体"/>
                <w:sz w:val="18"/>
                <w:szCs w:val="18"/>
              </w:rPr>
              <w:t>LSG-250ET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33EAED">
            <w:pPr>
              <w:spacing w:line="360" w:lineRule="auto"/>
              <w:jc w:val="center"/>
              <w:rPr>
                <w:rFonts w:ascii="宋体" w:cs="Arial"/>
                <w:kern w:val="0"/>
                <w:sz w:val="18"/>
                <w:szCs w:val="18"/>
              </w:rPr>
            </w:pPr>
            <w:r>
              <w:rPr>
                <w:rFonts w:ascii="宋体" w:hAnsi="宋体"/>
                <w:sz w:val="18"/>
                <w:szCs w:val="18"/>
              </w:rPr>
              <w:t>248</w:t>
            </w:r>
            <w:r>
              <w:rPr>
                <w:rFonts w:hint="eastAsia" w:ascii="宋体" w:hAnsi="宋体"/>
                <w:sz w:val="18"/>
                <w:szCs w:val="18"/>
              </w:rPr>
              <w:t>×</w:t>
            </w:r>
            <w:r>
              <w:rPr>
                <w:rFonts w:ascii="宋体" w:hAnsi="宋体"/>
                <w:sz w:val="18"/>
                <w:szCs w:val="18"/>
              </w:rPr>
              <w:t>10000kcal/h</w:t>
            </w:r>
            <w:r>
              <w:rPr>
                <w:rFonts w:hint="eastAsia" w:ascii="宋体" w:hAnsi="宋体"/>
                <w:sz w:val="18"/>
                <w:szCs w:val="18"/>
              </w:rPr>
              <w:t>（溴化锂溶液3.2吨）</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330F69">
            <w:pPr>
              <w:spacing w:line="360" w:lineRule="auto"/>
              <w:jc w:val="center"/>
              <w:rPr>
                <w:rFonts w:ascii="宋体" w:cs="Arial"/>
                <w:kern w:val="0"/>
                <w:sz w:val="18"/>
                <w:szCs w:val="18"/>
              </w:rPr>
            </w:pPr>
            <w:r>
              <w:rPr>
                <w:rFonts w:hint="eastAsia" w:ascii="宋体" w:hAnsi="宋体"/>
                <w:sz w:val="18"/>
                <w:szCs w:val="18"/>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446F106A">
            <w:pPr>
              <w:spacing w:line="360" w:lineRule="auto"/>
              <w:jc w:val="center"/>
              <w:rPr>
                <w:rFonts w:ascii="宋体" w:hAnsi="宋体"/>
                <w:sz w:val="18"/>
                <w:szCs w:val="18"/>
              </w:rPr>
            </w:pPr>
            <w:r>
              <w:rPr>
                <w:rFonts w:hint="eastAsia" w:ascii="宋体" w:hAnsi="宋体"/>
                <w:sz w:val="18"/>
                <w:szCs w:val="18"/>
              </w:rPr>
              <w:t>PX厂区</w:t>
            </w:r>
          </w:p>
          <w:p w14:paraId="3C84B6BA">
            <w:pPr>
              <w:spacing w:line="360" w:lineRule="auto"/>
              <w:jc w:val="center"/>
              <w:rPr>
                <w:rFonts w:ascii="宋体" w:hAnsi="宋体"/>
                <w:sz w:val="18"/>
                <w:szCs w:val="18"/>
              </w:rPr>
            </w:pPr>
            <w:r>
              <w:rPr>
                <w:rFonts w:hint="eastAsia" w:ascii="宋体" w:hAnsi="宋体"/>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2550F7F4">
            <w:pPr>
              <w:spacing w:line="360" w:lineRule="auto"/>
              <w:jc w:val="center"/>
              <w:rPr>
                <w:rFonts w:ascii="宋体" w:hAnsi="宋体"/>
                <w:sz w:val="18"/>
                <w:szCs w:val="18"/>
              </w:rPr>
            </w:pPr>
            <w:r>
              <w:rPr>
                <w:rFonts w:hint="eastAsia" w:ascii="宋体" w:hAnsi="宋体"/>
                <w:sz w:val="18"/>
                <w:szCs w:val="18"/>
              </w:rPr>
              <w:t>添加缓蚀剂，</w:t>
            </w:r>
          </w:p>
          <w:p w14:paraId="32FF6FAA">
            <w:pPr>
              <w:spacing w:line="360" w:lineRule="auto"/>
              <w:jc w:val="center"/>
              <w:rPr>
                <w:rFonts w:ascii="宋体" w:hAnsi="宋体"/>
                <w:sz w:val="18"/>
                <w:szCs w:val="18"/>
              </w:rPr>
            </w:pPr>
            <w:r>
              <w:rPr>
                <w:rFonts w:hint="eastAsia" w:ascii="宋体" w:hAnsi="宋体"/>
                <w:sz w:val="18"/>
                <w:szCs w:val="18"/>
              </w:rPr>
              <w:t>详见第五大项、主要施工内容</w:t>
            </w:r>
          </w:p>
        </w:tc>
      </w:tr>
      <w:tr w14:paraId="56F88F3A">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A51FD2">
            <w:pPr>
              <w:spacing w:line="360" w:lineRule="auto"/>
              <w:jc w:val="center"/>
              <w:rPr>
                <w:rFonts w:ascii="宋体" w:hAnsi="宋体"/>
                <w:sz w:val="18"/>
                <w:szCs w:val="18"/>
              </w:rPr>
            </w:pPr>
            <w:r>
              <w:rPr>
                <w:rFonts w:hint="eastAsia" w:ascii="宋体" w:hAnsi="宋体"/>
                <w:sz w:val="18"/>
                <w:szCs w:val="18"/>
              </w:rPr>
              <w:t>4</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2108B34">
            <w:pPr>
              <w:spacing w:line="360" w:lineRule="auto"/>
              <w:jc w:val="center"/>
              <w:rPr>
                <w:rFonts w:ascii="宋体" w:hAnsi="宋体"/>
                <w:sz w:val="18"/>
                <w:szCs w:val="18"/>
              </w:rPr>
            </w:pPr>
            <w:r>
              <w:rPr>
                <w:rFonts w:hint="eastAsia" w:ascii="宋体" w:hAnsi="宋体"/>
                <w:sz w:val="18"/>
                <w:szCs w:val="18"/>
              </w:rPr>
              <w:t>R-1801</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1D9163">
            <w:pPr>
              <w:spacing w:line="360" w:lineRule="auto"/>
              <w:jc w:val="center"/>
            </w:pPr>
            <w:r>
              <w:rPr>
                <w:rFonts w:hint="eastAsia" w:ascii="宋体" w:hAnsi="宋体"/>
                <w:sz w:val="18"/>
                <w:szCs w:val="18"/>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C4A76D8">
            <w:pPr>
              <w:pStyle w:val="3"/>
              <w:spacing w:line="440" w:lineRule="exact"/>
              <w:jc w:val="cente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109754">
            <w:pPr>
              <w:spacing w:line="360" w:lineRule="auto"/>
              <w:jc w:val="center"/>
              <w:rPr>
                <w:rFonts w:ascii="宋体" w:hAnsi="宋体"/>
                <w:sz w:val="18"/>
                <w:szCs w:val="18"/>
              </w:rPr>
            </w:pPr>
            <w:r>
              <w:rPr>
                <w:rFonts w:hint="eastAsia" w:ascii="宋体" w:hAnsi="宋体"/>
                <w:sz w:val="18"/>
                <w:szCs w:val="18"/>
              </w:rPr>
              <w:t>L</w:t>
            </w:r>
            <w:r>
              <w:rPr>
                <w:rFonts w:ascii="宋体" w:hAnsi="宋体"/>
                <w:sz w:val="18"/>
                <w:szCs w:val="18"/>
              </w:rPr>
              <w:t>SM-115ET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1D3977">
            <w:pPr>
              <w:spacing w:line="360" w:lineRule="auto"/>
              <w:jc w:val="center"/>
              <w:rPr>
                <w:rFonts w:ascii="宋体" w:hAnsi="宋体"/>
                <w:sz w:val="18"/>
                <w:szCs w:val="18"/>
              </w:rPr>
            </w:pPr>
            <w:r>
              <w:rPr>
                <w:rFonts w:hint="eastAsia" w:ascii="宋体" w:hAnsi="宋体"/>
                <w:sz w:val="18"/>
                <w:szCs w:val="18"/>
              </w:rPr>
              <w:t>1336kw</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BE3E9B">
            <w:pPr>
              <w:spacing w:line="360" w:lineRule="auto"/>
              <w:jc w:val="center"/>
              <w:rPr>
                <w:rFonts w:ascii="宋体" w:hAnsi="宋体"/>
                <w:sz w:val="18"/>
                <w:szCs w:val="18"/>
              </w:rPr>
            </w:pPr>
            <w:r>
              <w:rPr>
                <w:rFonts w:hint="eastAsia" w:ascii="宋体" w:hAnsi="宋体"/>
                <w:sz w:val="18"/>
                <w:szCs w:val="18"/>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1F86AE7C">
            <w:pPr>
              <w:spacing w:line="360" w:lineRule="auto"/>
              <w:jc w:val="center"/>
              <w:rPr>
                <w:rFonts w:ascii="宋体" w:hAnsi="宋体"/>
                <w:sz w:val="18"/>
                <w:szCs w:val="18"/>
              </w:rPr>
            </w:pPr>
            <w:r>
              <w:rPr>
                <w:rFonts w:hint="eastAsia" w:ascii="宋体" w:hAnsi="宋体"/>
                <w:sz w:val="18"/>
                <w:szCs w:val="18"/>
              </w:rPr>
              <w:t>古蕾厂区</w:t>
            </w:r>
          </w:p>
          <w:p w14:paraId="5C0CC7A0">
            <w:pPr>
              <w:spacing w:line="360" w:lineRule="auto"/>
              <w:jc w:val="center"/>
              <w:rPr>
                <w:rFonts w:ascii="宋体" w:hAnsi="宋体"/>
                <w:sz w:val="18"/>
                <w:szCs w:val="18"/>
              </w:rPr>
            </w:pPr>
            <w:r>
              <w:rPr>
                <w:rFonts w:hint="eastAsia" w:ascii="宋体" w:hAnsi="宋体"/>
                <w:sz w:val="18"/>
                <w:szCs w:val="18"/>
              </w:rPr>
              <w:t>苯酐团队</w:t>
            </w:r>
          </w:p>
        </w:tc>
        <w:tc>
          <w:tcPr>
            <w:tcW w:w="1418" w:type="dxa"/>
            <w:tcBorders>
              <w:top w:val="single" w:color="000000" w:sz="8" w:space="0"/>
              <w:left w:val="single" w:color="000000" w:sz="8" w:space="0"/>
              <w:bottom w:val="single" w:color="000000" w:sz="8" w:space="0"/>
              <w:right w:val="single" w:color="000000" w:sz="8" w:space="0"/>
            </w:tcBorders>
          </w:tcPr>
          <w:p w14:paraId="4BC4EDED">
            <w:pPr>
              <w:spacing w:line="360" w:lineRule="auto"/>
              <w:jc w:val="center"/>
              <w:rPr>
                <w:rFonts w:ascii="宋体" w:hAnsi="宋体"/>
                <w:sz w:val="18"/>
                <w:szCs w:val="18"/>
              </w:rPr>
            </w:pPr>
            <w:r>
              <w:rPr>
                <w:rFonts w:hint="eastAsia" w:ascii="宋体" w:hAnsi="宋体"/>
                <w:sz w:val="18"/>
                <w:szCs w:val="18"/>
              </w:rPr>
              <w:t>大修，</w:t>
            </w:r>
          </w:p>
          <w:p w14:paraId="1E60FD03">
            <w:pPr>
              <w:spacing w:line="360" w:lineRule="auto"/>
              <w:jc w:val="center"/>
              <w:rPr>
                <w:b/>
              </w:rPr>
            </w:pPr>
            <w:r>
              <w:rPr>
                <w:rFonts w:hint="eastAsia" w:ascii="宋体" w:hAnsi="宋体"/>
                <w:sz w:val="18"/>
                <w:szCs w:val="18"/>
              </w:rPr>
              <w:t>详见第五大项、主要施工内容</w:t>
            </w:r>
          </w:p>
          <w:p w14:paraId="67525059">
            <w:pPr>
              <w:spacing w:line="360" w:lineRule="auto"/>
              <w:jc w:val="center"/>
              <w:rPr>
                <w:rFonts w:ascii="宋体" w:hAnsi="宋体"/>
                <w:sz w:val="18"/>
                <w:szCs w:val="18"/>
              </w:rPr>
            </w:pPr>
          </w:p>
        </w:tc>
      </w:tr>
    </w:tbl>
    <w:p w14:paraId="1D20092F">
      <w:pPr>
        <w:spacing w:line="360" w:lineRule="auto"/>
        <w:rPr>
          <w:rFonts w:ascii="宋体" w:hAnsi="宋体"/>
          <w:b/>
          <w:bCs/>
        </w:rPr>
      </w:pPr>
      <w:r>
        <w:rPr>
          <w:rFonts w:hint="eastAsia" w:ascii="宋体" w:hAnsi="宋体"/>
          <w:b/>
          <w:bCs/>
        </w:rPr>
        <w:t>大修费用按水气和苯酐团队区分，以便结算。</w:t>
      </w:r>
    </w:p>
    <w:p w14:paraId="5EDA012D">
      <w:pPr>
        <w:tabs>
          <w:tab w:val="left" w:pos="7605"/>
        </w:tabs>
        <w:spacing w:line="360" w:lineRule="auto"/>
        <w:ind w:right="248" w:rightChars="118"/>
        <w:rPr>
          <w:rFonts w:ascii="宋体"/>
          <w:b/>
          <w:bCs/>
          <w:spacing w:val="12"/>
          <w:szCs w:val="21"/>
        </w:rPr>
      </w:pPr>
      <w:r>
        <w:rPr>
          <w:rFonts w:hint="eastAsia" w:ascii="宋体" w:hAnsi="宋体"/>
          <w:b/>
          <w:bCs/>
          <w:spacing w:val="12"/>
          <w:szCs w:val="21"/>
        </w:rPr>
        <w:t>三、承揽厂商资质：</w:t>
      </w:r>
    </w:p>
    <w:p w14:paraId="37DA5948">
      <w:pPr>
        <w:spacing w:line="360" w:lineRule="auto"/>
        <w:rPr>
          <w:rFonts w:ascii="宋体" w:hAnsi="宋体" w:cs="宋"/>
          <w:szCs w:val="21"/>
        </w:rPr>
      </w:pPr>
      <w:r>
        <w:rPr>
          <w:rFonts w:hint="eastAsia" w:ascii="宋体" w:hAnsi="宋体" w:cs="宋"/>
          <w:szCs w:val="21"/>
        </w:rPr>
        <w:t>1、承揽商（乙方）必须有维修蒸汽型溴化锂水冷机组企业资质，具有《中国制冷空调行业维修安装企业能力等级证书》或《中国制冷空调设备维修改造企业能力等级证书》A类Ⅲ级以上资质证书。</w:t>
      </w:r>
    </w:p>
    <w:p w14:paraId="679A6199">
      <w:pPr>
        <w:spacing w:line="360" w:lineRule="auto"/>
        <w:rPr>
          <w:rFonts w:ascii="宋体" w:hAnsi="宋体" w:cs="宋"/>
          <w:szCs w:val="21"/>
        </w:rPr>
      </w:pPr>
      <w:r>
        <w:rPr>
          <w:rFonts w:hint="eastAsia" w:ascii="宋体" w:hAnsi="宋体" w:cs="宋"/>
          <w:szCs w:val="21"/>
        </w:rPr>
        <w:t>2、提供近5年内至少3台及以上同类型溴化锂制冷机组维修业绩，需包含</w:t>
      </w:r>
      <w:r>
        <w:rPr>
          <w:rFonts w:hint="eastAsia" w:ascii="宋体" w:hAnsi="宋体"/>
          <w:bCs/>
        </w:rPr>
        <w:t>至少1家溴化锂溶液检验、回收再加工业绩能力</w:t>
      </w:r>
      <w:r>
        <w:rPr>
          <w:rFonts w:hint="eastAsia" w:ascii="宋体" w:hAnsi="宋体" w:cs="宋"/>
          <w:szCs w:val="21"/>
        </w:rPr>
        <w:t>证明文件。</w:t>
      </w:r>
    </w:p>
    <w:p w14:paraId="1FAA70F0">
      <w:pPr>
        <w:spacing w:line="360" w:lineRule="auto"/>
        <w:rPr>
          <w:rFonts w:ascii="宋体" w:hAnsi="宋体" w:cs="宋"/>
          <w:szCs w:val="21"/>
        </w:rPr>
      </w:pPr>
      <w:r>
        <w:rPr>
          <w:rFonts w:hint="eastAsia" w:ascii="宋体" w:hAnsi="宋体" w:cs="宋"/>
          <w:szCs w:val="21"/>
        </w:rPr>
        <w:t>3、提供近5年内至少1家及以上同类型溴化锂制冷机组维护保养或技术服务年约合同的业绩证明文件</w:t>
      </w:r>
      <w:r>
        <w:rPr>
          <w:rFonts w:hint="eastAsia" w:ascii="宋体" w:hAnsi="宋体"/>
          <w:bCs/>
        </w:rPr>
        <w:t xml:space="preserve">。 </w:t>
      </w:r>
    </w:p>
    <w:p w14:paraId="6779D9CB">
      <w:pPr>
        <w:spacing w:line="360" w:lineRule="auto"/>
        <w:rPr>
          <w:rFonts w:ascii="宋体" w:hAnsi="宋体" w:cs="宋"/>
          <w:szCs w:val="21"/>
        </w:rPr>
      </w:pPr>
      <w:r>
        <w:rPr>
          <w:rFonts w:hint="eastAsia" w:ascii="宋体" w:hAnsi="宋体" w:cs="宋"/>
          <w:szCs w:val="21"/>
        </w:rPr>
        <w:t>4、承揽商（乙方）作业人员应具有《电工作业》、《制冷与空调作业》、《焊接与热切割》特种作业操作证，提供制冷剂回收/充注人员资质证明。承揽项目后不得随意更换人员。</w:t>
      </w:r>
    </w:p>
    <w:p w14:paraId="615D0A9C">
      <w:pPr>
        <w:spacing w:line="360" w:lineRule="auto"/>
        <w:rPr>
          <w:rFonts w:ascii="宋体" w:hAnsi="宋体" w:cs="宋"/>
          <w:szCs w:val="21"/>
        </w:rPr>
      </w:pPr>
      <w:r>
        <w:rPr>
          <w:rFonts w:hint="eastAsia" w:ascii="宋体" w:hAnsi="宋体" w:cs="宋"/>
          <w:szCs w:val="21"/>
        </w:rPr>
        <w:t>5、本次报名不接受代理商或经销商的参与，需具备实体维修能力厂家参与。</w:t>
      </w:r>
    </w:p>
    <w:p w14:paraId="74087422">
      <w:pPr>
        <w:tabs>
          <w:tab w:val="left" w:pos="7605"/>
        </w:tabs>
        <w:spacing w:line="360" w:lineRule="auto"/>
        <w:ind w:right="248" w:rightChars="118"/>
        <w:rPr>
          <w:rFonts w:ascii="宋体" w:hAnsi="宋体"/>
          <w:b/>
          <w:bCs/>
          <w:spacing w:val="12"/>
          <w:szCs w:val="21"/>
        </w:rPr>
      </w:pPr>
      <w:r>
        <w:rPr>
          <w:rFonts w:hint="eastAsia" w:ascii="宋体" w:hAnsi="宋体"/>
          <w:b/>
          <w:bCs/>
          <w:spacing w:val="12"/>
          <w:szCs w:val="21"/>
        </w:rPr>
        <w:t>四、执行相关标准</w:t>
      </w:r>
    </w:p>
    <w:p w14:paraId="3D026E9C">
      <w:pPr>
        <w:tabs>
          <w:tab w:val="left" w:pos="7605"/>
        </w:tabs>
        <w:spacing w:line="360" w:lineRule="auto"/>
        <w:ind w:right="248" w:rightChars="118"/>
        <w:rPr>
          <w:rFonts w:ascii="宋体" w:hAnsi="宋体"/>
          <w:bCs/>
        </w:rPr>
      </w:pPr>
      <w:r>
        <w:rPr>
          <w:rFonts w:ascii="宋体" w:hAnsi="宋体"/>
          <w:bCs/>
        </w:rPr>
        <w:t>以下仅列出了主要标准，并非全部标准，所列标准、规范若与卖方所执行的标准不一致时，应按较高标准要求执行。</w:t>
      </w:r>
    </w:p>
    <w:p w14:paraId="4C668C90">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 18430.1-2024  《蒸气压缩循环冷水（热泵）机组》</w:t>
      </w:r>
    </w:p>
    <w:p w14:paraId="4047F5A4">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GB/T 25125-2010  《溴化锂吸收式冷水机组维修要求》</w:t>
      </w:r>
    </w:p>
    <w:p w14:paraId="05C8CDC8">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GB/T 25127-2020  《低环境温度空气源热泵（冷水）机组》</w:t>
      </w:r>
    </w:p>
    <w:p w14:paraId="6EFEDA94">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GB/T 18430.2-2019《蒸气压缩循环冷水（热泵）机组》</w:t>
      </w:r>
    </w:p>
    <w:p w14:paraId="5E899B10">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 19577-2015    《冷水机组能效限定值及能效等级》</w:t>
      </w:r>
    </w:p>
    <w:p w14:paraId="54BB99B4">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JB/T 12323-2015  《风冷螺杆式制冷机组》</w:t>
      </w:r>
    </w:p>
    <w:p w14:paraId="50B5B1F8">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 9237-2017     《制冷系统及热泵 安全与环境要求》</w:t>
      </w:r>
    </w:p>
    <w:p w14:paraId="16A093EA">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 xml:space="preserve">GB_T 26967-2011  《一般用喷油单螺杆空气压缩机》 </w:t>
      </w:r>
    </w:p>
    <w:p w14:paraId="30AEE4B8">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TSG 21-2016      《固定式压力容器安全技术监察规程》</w:t>
      </w:r>
    </w:p>
    <w:p w14:paraId="04E069AC">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TSG R3001-2006   《压力容器安装改造维修许可规则》</w:t>
      </w:r>
    </w:p>
    <w:p w14:paraId="71508A7E">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GB/T 25857-2010  《离心式制冷压缩机》</w:t>
      </w:r>
    </w:p>
    <w:p w14:paraId="4F6E6FB4">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HG/T 2822-2022   《制冷机用溴化锂溶液》</w:t>
      </w:r>
    </w:p>
    <w:p w14:paraId="3C295519">
      <w:pPr>
        <w:tabs>
          <w:tab w:val="left" w:pos="7605"/>
        </w:tabs>
        <w:spacing w:line="360" w:lineRule="auto"/>
        <w:ind w:right="248" w:rightChars="118"/>
        <w:rPr>
          <w:rFonts w:ascii="宋体" w:hAnsi="宋体"/>
          <w:bCs/>
          <w:spacing w:val="12"/>
          <w:szCs w:val="21"/>
        </w:rPr>
      </w:pPr>
      <w:r>
        <w:rPr>
          <w:rFonts w:ascii="宋体" w:hAnsi="宋体"/>
          <w:bCs/>
          <w:spacing w:val="12"/>
          <w:szCs w:val="21"/>
        </w:rPr>
        <w:t>GB/T 17791-2017</w:t>
      </w:r>
      <w:r>
        <w:rPr>
          <w:rFonts w:hint="eastAsia" w:ascii="宋体" w:hAnsi="宋体"/>
          <w:bCs/>
          <w:spacing w:val="12"/>
          <w:szCs w:val="21"/>
        </w:rPr>
        <w:t xml:space="preserve">  《空调与制冷设备用铜及铜合金无缝管》</w:t>
      </w:r>
    </w:p>
    <w:p w14:paraId="4DAEF160">
      <w:pPr>
        <w:tabs>
          <w:tab w:val="left" w:pos="7605"/>
        </w:tabs>
        <w:spacing w:line="360" w:lineRule="auto"/>
        <w:ind w:right="248" w:rightChars="118"/>
        <w:rPr>
          <w:rFonts w:ascii="宋体" w:hAnsi="宋体"/>
          <w:bCs/>
          <w:spacing w:val="12"/>
          <w:szCs w:val="21"/>
        </w:rPr>
      </w:pPr>
      <w:r>
        <w:rPr>
          <w:rFonts w:ascii="宋体" w:hAnsi="宋体"/>
          <w:bCs/>
          <w:spacing w:val="12"/>
          <w:szCs w:val="21"/>
        </w:rPr>
        <w:t>GB 50243-2016</w:t>
      </w:r>
      <w:r>
        <w:rPr>
          <w:rFonts w:hint="eastAsia" w:ascii="宋体" w:hAnsi="宋体"/>
          <w:bCs/>
          <w:spacing w:val="12"/>
          <w:szCs w:val="21"/>
        </w:rPr>
        <w:t xml:space="preserve">    《通风与空调工程施工质量验收规范》</w:t>
      </w:r>
    </w:p>
    <w:p w14:paraId="769B535D">
      <w:pPr>
        <w:spacing w:line="360" w:lineRule="auto"/>
        <w:rPr>
          <w:b/>
        </w:rPr>
      </w:pPr>
      <w:r>
        <w:rPr>
          <w:rFonts w:hint="eastAsia"/>
          <w:b/>
        </w:rPr>
        <w:t>五、主要施工项目：</w:t>
      </w:r>
    </w:p>
    <w:p w14:paraId="0DD7F633">
      <w:pPr>
        <w:spacing w:line="360" w:lineRule="auto"/>
        <w:rPr>
          <w:sz w:val="18"/>
          <w:szCs w:val="18"/>
        </w:rPr>
      </w:pPr>
      <w:r>
        <w:rPr>
          <w:rFonts w:hint="eastAsia"/>
          <w:sz w:val="18"/>
          <w:szCs w:val="18"/>
        </w:rPr>
        <w:t>5.1水气团队58-E-101A蒸汽型溴化锂冷冻机组维修项目</w:t>
      </w:r>
    </w:p>
    <w:tbl>
      <w:tblPr>
        <w:tblStyle w:val="9"/>
        <w:tblW w:w="8866"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83"/>
        <w:gridCol w:w="2569"/>
        <w:gridCol w:w="2336"/>
        <w:gridCol w:w="1681"/>
      </w:tblGrid>
      <w:tr w14:paraId="7CD7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0869EE84">
            <w:pPr>
              <w:pStyle w:val="15"/>
              <w:tabs>
                <w:tab w:val="left" w:pos="435"/>
                <w:tab w:val="left" w:pos="840"/>
              </w:tabs>
              <w:spacing w:line="360" w:lineRule="auto"/>
              <w:ind w:firstLine="0" w:firstLineChars="0"/>
              <w:rPr>
                <w:rFonts w:ascii="宋体" w:hAnsi="宋体" w:cs="宋体"/>
                <w:bCs/>
                <w:sz w:val="18"/>
                <w:szCs w:val="18"/>
              </w:rPr>
            </w:pPr>
            <w:r>
              <w:rPr>
                <w:rFonts w:hint="eastAsia" w:ascii="宋体" w:hAnsi="宋体" w:cs="宋体"/>
                <w:bCs/>
                <w:sz w:val="18"/>
                <w:szCs w:val="18"/>
              </w:rPr>
              <w:t>序号</w:t>
            </w:r>
          </w:p>
        </w:tc>
        <w:tc>
          <w:tcPr>
            <w:tcW w:w="1683" w:type="dxa"/>
          </w:tcPr>
          <w:p w14:paraId="555BE423">
            <w:pPr>
              <w:pStyle w:val="15"/>
              <w:tabs>
                <w:tab w:val="left" w:pos="435"/>
                <w:tab w:val="left" w:pos="840"/>
              </w:tabs>
              <w:spacing w:before="100" w:beforeAutospacing="1" w:after="100" w:afterAutospacing="1" w:line="360" w:lineRule="auto"/>
              <w:ind w:firstLine="360"/>
              <w:rPr>
                <w:rFonts w:ascii="宋体" w:hAnsi="宋体" w:cs="宋体"/>
                <w:bCs/>
                <w:sz w:val="18"/>
                <w:szCs w:val="18"/>
              </w:rPr>
            </w:pPr>
            <w:r>
              <w:rPr>
                <w:rFonts w:hint="eastAsia" w:ascii="宋体" w:hAnsi="宋体" w:cs="宋体"/>
                <w:bCs/>
                <w:sz w:val="18"/>
                <w:szCs w:val="18"/>
              </w:rPr>
              <w:t>维修项目</w:t>
            </w:r>
          </w:p>
        </w:tc>
        <w:tc>
          <w:tcPr>
            <w:tcW w:w="2569" w:type="dxa"/>
          </w:tcPr>
          <w:p w14:paraId="2C0906A0">
            <w:pPr>
              <w:pStyle w:val="15"/>
              <w:tabs>
                <w:tab w:val="left" w:pos="435"/>
                <w:tab w:val="left" w:pos="840"/>
              </w:tabs>
              <w:spacing w:before="100" w:beforeAutospacing="1" w:after="100" w:afterAutospacing="1" w:line="360" w:lineRule="auto"/>
              <w:ind w:firstLine="360"/>
              <w:rPr>
                <w:rFonts w:ascii="宋体" w:hAnsi="宋体" w:cs="宋体"/>
                <w:bCs/>
                <w:sz w:val="18"/>
                <w:szCs w:val="18"/>
              </w:rPr>
            </w:pPr>
            <w:r>
              <w:rPr>
                <w:rFonts w:hint="eastAsia" w:ascii="宋体" w:hAnsi="宋体" w:cs="宋体"/>
                <w:bCs/>
                <w:sz w:val="18"/>
                <w:szCs w:val="18"/>
              </w:rPr>
              <w:t>维修方法</w:t>
            </w:r>
          </w:p>
        </w:tc>
        <w:tc>
          <w:tcPr>
            <w:tcW w:w="2336" w:type="dxa"/>
          </w:tcPr>
          <w:p w14:paraId="2EC40DD7">
            <w:pPr>
              <w:pStyle w:val="15"/>
              <w:tabs>
                <w:tab w:val="left" w:pos="435"/>
                <w:tab w:val="left" w:pos="840"/>
              </w:tabs>
              <w:spacing w:before="100" w:beforeAutospacing="1" w:after="100" w:afterAutospacing="1" w:line="360" w:lineRule="auto"/>
              <w:ind w:firstLine="0" w:firstLineChars="0"/>
              <w:rPr>
                <w:rFonts w:ascii="宋体" w:hAnsi="宋体" w:cs="宋体"/>
                <w:bCs/>
                <w:sz w:val="18"/>
                <w:szCs w:val="18"/>
              </w:rPr>
            </w:pPr>
            <w:r>
              <w:rPr>
                <w:rFonts w:hint="eastAsia" w:ascii="宋体" w:hAnsi="宋体" w:cs="宋体"/>
                <w:bCs/>
                <w:sz w:val="18"/>
                <w:szCs w:val="18"/>
              </w:rPr>
              <w:t xml:space="preserve"> 质量要求</w:t>
            </w:r>
          </w:p>
        </w:tc>
        <w:tc>
          <w:tcPr>
            <w:tcW w:w="1681" w:type="dxa"/>
          </w:tcPr>
          <w:p w14:paraId="0E8DE29B">
            <w:pPr>
              <w:pStyle w:val="15"/>
              <w:tabs>
                <w:tab w:val="left" w:pos="435"/>
                <w:tab w:val="left" w:pos="840"/>
              </w:tabs>
              <w:spacing w:before="100" w:beforeAutospacing="1" w:after="100" w:afterAutospacing="1" w:line="360" w:lineRule="auto"/>
              <w:ind w:firstLine="0" w:firstLineChars="0"/>
              <w:rPr>
                <w:rFonts w:ascii="宋体" w:hAnsi="宋体" w:cs="宋体"/>
                <w:bCs/>
                <w:sz w:val="18"/>
                <w:szCs w:val="18"/>
              </w:rPr>
            </w:pPr>
            <w:r>
              <w:rPr>
                <w:rFonts w:hint="eastAsia" w:ascii="宋体" w:hAnsi="宋体" w:cs="宋体"/>
                <w:bCs/>
                <w:sz w:val="18"/>
                <w:szCs w:val="18"/>
              </w:rPr>
              <w:t>备注</w:t>
            </w:r>
          </w:p>
        </w:tc>
      </w:tr>
      <w:tr w14:paraId="76DE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77CF5D40">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w:t>
            </w:r>
          </w:p>
        </w:tc>
        <w:tc>
          <w:tcPr>
            <w:tcW w:w="1683" w:type="dxa"/>
          </w:tcPr>
          <w:p w14:paraId="6DF9E8E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高温热交换器</w:t>
            </w:r>
          </w:p>
        </w:tc>
        <w:tc>
          <w:tcPr>
            <w:tcW w:w="2569" w:type="dxa"/>
          </w:tcPr>
          <w:p w14:paraId="450C1DCD">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更换</w:t>
            </w:r>
          </w:p>
        </w:tc>
        <w:tc>
          <w:tcPr>
            <w:tcW w:w="2336" w:type="dxa"/>
          </w:tcPr>
          <w:p w14:paraId="7377C87E">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满足原设备设计要求</w:t>
            </w:r>
          </w:p>
        </w:tc>
        <w:tc>
          <w:tcPr>
            <w:tcW w:w="1681" w:type="dxa"/>
            <w:vMerge w:val="restart"/>
          </w:tcPr>
          <w:p w14:paraId="528561AD">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原设备厂家乐星空调（山东）有限公司，注明无设备图纸</w:t>
            </w:r>
          </w:p>
        </w:tc>
      </w:tr>
      <w:tr w14:paraId="2237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1D03F82B">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2</w:t>
            </w:r>
          </w:p>
        </w:tc>
        <w:tc>
          <w:tcPr>
            <w:tcW w:w="1683" w:type="dxa"/>
          </w:tcPr>
          <w:p w14:paraId="31B4A47D">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低温热交换器</w:t>
            </w:r>
          </w:p>
        </w:tc>
        <w:tc>
          <w:tcPr>
            <w:tcW w:w="2569" w:type="dxa"/>
          </w:tcPr>
          <w:p w14:paraId="53C088FF">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更换</w:t>
            </w:r>
          </w:p>
        </w:tc>
        <w:tc>
          <w:tcPr>
            <w:tcW w:w="2336" w:type="dxa"/>
          </w:tcPr>
          <w:p w14:paraId="37C2254C">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满足原设备设计要求</w:t>
            </w:r>
          </w:p>
        </w:tc>
        <w:tc>
          <w:tcPr>
            <w:tcW w:w="1681" w:type="dxa"/>
            <w:vMerge w:val="continue"/>
          </w:tcPr>
          <w:p w14:paraId="3D4181E1">
            <w:pPr>
              <w:pStyle w:val="15"/>
              <w:tabs>
                <w:tab w:val="left" w:pos="435"/>
                <w:tab w:val="left" w:pos="840"/>
              </w:tabs>
              <w:spacing w:before="100" w:beforeAutospacing="1" w:after="100" w:afterAutospacing="1"/>
              <w:ind w:firstLine="360"/>
              <w:rPr>
                <w:rFonts w:ascii="宋体" w:hAnsi="宋体" w:cs="宋体"/>
                <w:sz w:val="18"/>
                <w:szCs w:val="18"/>
              </w:rPr>
            </w:pPr>
          </w:p>
        </w:tc>
      </w:tr>
      <w:tr w14:paraId="5216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4CFA05EA">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3</w:t>
            </w:r>
          </w:p>
        </w:tc>
        <w:tc>
          <w:tcPr>
            <w:tcW w:w="1683" w:type="dxa"/>
          </w:tcPr>
          <w:p w14:paraId="677AA0D8">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凝水换热器</w:t>
            </w:r>
          </w:p>
        </w:tc>
        <w:tc>
          <w:tcPr>
            <w:tcW w:w="2569" w:type="dxa"/>
          </w:tcPr>
          <w:p w14:paraId="24243424">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更换</w:t>
            </w:r>
          </w:p>
        </w:tc>
        <w:tc>
          <w:tcPr>
            <w:tcW w:w="2336" w:type="dxa"/>
          </w:tcPr>
          <w:p w14:paraId="5CDB50AA">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满足原设备设计要求</w:t>
            </w:r>
          </w:p>
        </w:tc>
        <w:tc>
          <w:tcPr>
            <w:tcW w:w="1681" w:type="dxa"/>
            <w:vMerge w:val="continue"/>
          </w:tcPr>
          <w:p w14:paraId="0623BC6C">
            <w:pPr>
              <w:pStyle w:val="15"/>
              <w:tabs>
                <w:tab w:val="left" w:pos="435"/>
                <w:tab w:val="left" w:pos="840"/>
              </w:tabs>
              <w:spacing w:before="100" w:beforeAutospacing="1" w:after="100" w:afterAutospacing="1"/>
              <w:ind w:firstLine="360"/>
              <w:rPr>
                <w:rFonts w:ascii="宋体" w:hAnsi="宋体" w:cs="宋体"/>
                <w:sz w:val="18"/>
                <w:szCs w:val="18"/>
              </w:rPr>
            </w:pPr>
          </w:p>
        </w:tc>
      </w:tr>
      <w:tr w14:paraId="769E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97" w:type="dxa"/>
          </w:tcPr>
          <w:p w14:paraId="14E3FD9A">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4</w:t>
            </w:r>
          </w:p>
        </w:tc>
        <w:tc>
          <w:tcPr>
            <w:tcW w:w="1683" w:type="dxa"/>
          </w:tcPr>
          <w:p w14:paraId="35EB37B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吸收式滴淋装置</w:t>
            </w:r>
          </w:p>
        </w:tc>
        <w:tc>
          <w:tcPr>
            <w:tcW w:w="2569" w:type="dxa"/>
          </w:tcPr>
          <w:p w14:paraId="726ADC84">
            <w:pPr>
              <w:pStyle w:val="15"/>
              <w:numPr>
                <w:ilvl w:val="0"/>
                <w:numId w:val="1"/>
              </w:numPr>
              <w:tabs>
                <w:tab w:val="left" w:pos="435"/>
                <w:tab w:val="left" w:pos="840"/>
              </w:tabs>
              <w:ind w:firstLineChars="0"/>
              <w:rPr>
                <w:rFonts w:ascii="宋体" w:hAnsi="宋体" w:cs="宋体"/>
                <w:sz w:val="18"/>
                <w:szCs w:val="18"/>
              </w:rPr>
            </w:pPr>
            <w:r>
              <w:rPr>
                <w:rFonts w:hint="eastAsia" w:ascii="宋体" w:hAnsi="宋体" w:cs="宋体"/>
                <w:sz w:val="18"/>
                <w:szCs w:val="18"/>
              </w:rPr>
              <w:t>吸收式开盖检修</w:t>
            </w:r>
          </w:p>
          <w:p w14:paraId="0707F6BE">
            <w:pPr>
              <w:pStyle w:val="15"/>
              <w:numPr>
                <w:ilvl w:val="0"/>
                <w:numId w:val="1"/>
              </w:numPr>
              <w:tabs>
                <w:tab w:val="left" w:pos="435"/>
                <w:tab w:val="left" w:pos="840"/>
              </w:tabs>
              <w:ind w:firstLineChars="0"/>
              <w:rPr>
                <w:rFonts w:ascii="宋体" w:hAnsi="宋体" w:cs="宋体"/>
                <w:sz w:val="18"/>
                <w:szCs w:val="18"/>
              </w:rPr>
            </w:pPr>
            <w:r>
              <w:rPr>
                <w:rFonts w:hint="eastAsia" w:ascii="宋体" w:hAnsi="宋体" w:cs="宋体"/>
                <w:sz w:val="18"/>
                <w:szCs w:val="18"/>
              </w:rPr>
              <w:t>更换布液器及滴淋装置</w:t>
            </w:r>
          </w:p>
        </w:tc>
        <w:tc>
          <w:tcPr>
            <w:tcW w:w="2336" w:type="dxa"/>
          </w:tcPr>
          <w:p w14:paraId="6BF5D621">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满足原设备设计要求</w:t>
            </w:r>
          </w:p>
        </w:tc>
        <w:tc>
          <w:tcPr>
            <w:tcW w:w="1681" w:type="dxa"/>
          </w:tcPr>
          <w:p w14:paraId="1F0ACB34">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用内窥镜检查，再确定是否开盖检修</w:t>
            </w:r>
          </w:p>
        </w:tc>
      </w:tr>
      <w:tr w14:paraId="193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97" w:type="dxa"/>
          </w:tcPr>
          <w:p w14:paraId="61A2D544">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5</w:t>
            </w:r>
          </w:p>
        </w:tc>
        <w:tc>
          <w:tcPr>
            <w:tcW w:w="1683" w:type="dxa"/>
          </w:tcPr>
          <w:p w14:paraId="7F93EFFF">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机组内腔清洗</w:t>
            </w:r>
          </w:p>
        </w:tc>
        <w:tc>
          <w:tcPr>
            <w:tcW w:w="2569" w:type="dxa"/>
          </w:tcPr>
          <w:p w14:paraId="6083610E">
            <w:pPr>
              <w:pStyle w:val="15"/>
              <w:numPr>
                <w:ilvl w:val="0"/>
                <w:numId w:val="2"/>
              </w:numPr>
              <w:tabs>
                <w:tab w:val="left" w:pos="435"/>
                <w:tab w:val="left" w:pos="840"/>
              </w:tabs>
              <w:ind w:firstLineChars="0"/>
              <w:rPr>
                <w:rFonts w:ascii="宋体" w:hAnsi="宋体" w:cs="宋体"/>
                <w:sz w:val="18"/>
                <w:szCs w:val="18"/>
              </w:rPr>
            </w:pPr>
            <w:r>
              <w:rPr>
                <w:rFonts w:hint="eastAsia" w:ascii="宋体" w:hAnsi="宋体" w:cs="宋体"/>
                <w:sz w:val="18"/>
                <w:szCs w:val="18"/>
              </w:rPr>
              <w:t>内腔清水循环冲洗</w:t>
            </w:r>
          </w:p>
          <w:p w14:paraId="3F2EAF0B">
            <w:pPr>
              <w:pStyle w:val="15"/>
              <w:numPr>
                <w:ilvl w:val="0"/>
                <w:numId w:val="2"/>
              </w:numPr>
              <w:tabs>
                <w:tab w:val="left" w:pos="435"/>
                <w:tab w:val="left" w:pos="840"/>
              </w:tabs>
              <w:ind w:firstLineChars="0"/>
              <w:rPr>
                <w:rFonts w:ascii="宋体" w:hAnsi="宋体" w:cs="宋体"/>
                <w:sz w:val="18"/>
                <w:szCs w:val="18"/>
              </w:rPr>
            </w:pPr>
            <w:r>
              <w:rPr>
                <w:rFonts w:hint="eastAsia" w:ascii="宋体" w:hAnsi="宋体" w:cs="宋体"/>
                <w:sz w:val="18"/>
                <w:szCs w:val="18"/>
              </w:rPr>
              <w:t>外加过滤器循环过滤</w:t>
            </w:r>
          </w:p>
        </w:tc>
        <w:tc>
          <w:tcPr>
            <w:tcW w:w="2336" w:type="dxa"/>
          </w:tcPr>
          <w:p w14:paraId="1EE37B2A">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机组开机运行后保证溶液清澈</w:t>
            </w:r>
          </w:p>
        </w:tc>
        <w:tc>
          <w:tcPr>
            <w:tcW w:w="1681" w:type="dxa"/>
          </w:tcPr>
          <w:p w14:paraId="4D803D74">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外加过滤器过滤为机组开机运行后进行。</w:t>
            </w:r>
          </w:p>
        </w:tc>
      </w:tr>
      <w:tr w14:paraId="4383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97" w:type="dxa"/>
          </w:tcPr>
          <w:p w14:paraId="063518EF">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6</w:t>
            </w:r>
          </w:p>
        </w:tc>
        <w:tc>
          <w:tcPr>
            <w:tcW w:w="1683" w:type="dxa"/>
          </w:tcPr>
          <w:p w14:paraId="17416D93">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机组气密性检测</w:t>
            </w:r>
          </w:p>
        </w:tc>
        <w:tc>
          <w:tcPr>
            <w:tcW w:w="2569" w:type="dxa"/>
          </w:tcPr>
          <w:p w14:paraId="02C036F8">
            <w:pPr>
              <w:pStyle w:val="15"/>
              <w:numPr>
                <w:ilvl w:val="0"/>
                <w:numId w:val="3"/>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气压检漏、负压检漏</w:t>
            </w:r>
          </w:p>
          <w:p w14:paraId="70BE4FD9">
            <w:pPr>
              <w:pStyle w:val="15"/>
              <w:numPr>
                <w:ilvl w:val="0"/>
                <w:numId w:val="3"/>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水压检漏、抽取装置清洗</w:t>
            </w:r>
          </w:p>
        </w:tc>
        <w:tc>
          <w:tcPr>
            <w:tcW w:w="2336" w:type="dxa"/>
          </w:tcPr>
          <w:p w14:paraId="1EC43AC1">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机组正常运行后一周内无需抽真空</w:t>
            </w:r>
          </w:p>
        </w:tc>
        <w:tc>
          <w:tcPr>
            <w:tcW w:w="1681" w:type="dxa"/>
          </w:tcPr>
          <w:p w14:paraId="5408E26C">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乙方提供新溶液，并保证其酸碱度及防腐剂符合标准。</w:t>
            </w:r>
          </w:p>
        </w:tc>
      </w:tr>
      <w:tr w14:paraId="28E3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97" w:type="dxa"/>
          </w:tcPr>
          <w:p w14:paraId="2DD88768">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7</w:t>
            </w:r>
          </w:p>
        </w:tc>
        <w:tc>
          <w:tcPr>
            <w:tcW w:w="1683" w:type="dxa"/>
          </w:tcPr>
          <w:p w14:paraId="7486B0A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屏蔽泵</w:t>
            </w:r>
          </w:p>
        </w:tc>
        <w:tc>
          <w:tcPr>
            <w:tcW w:w="2569" w:type="dxa"/>
          </w:tcPr>
          <w:p w14:paraId="23F14CD8">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拆卸清洗</w:t>
            </w:r>
          </w:p>
        </w:tc>
        <w:tc>
          <w:tcPr>
            <w:tcW w:w="2336" w:type="dxa"/>
          </w:tcPr>
          <w:p w14:paraId="0A5876BD">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屏蔽泵内腔、滤网、石墨轴承目测干净</w:t>
            </w:r>
          </w:p>
        </w:tc>
        <w:tc>
          <w:tcPr>
            <w:tcW w:w="1681" w:type="dxa"/>
          </w:tcPr>
          <w:p w14:paraId="6BB65AA6">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包含冷剂泵、吸收泵、溶液泵</w:t>
            </w:r>
          </w:p>
        </w:tc>
      </w:tr>
      <w:tr w14:paraId="434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597" w:type="dxa"/>
          </w:tcPr>
          <w:p w14:paraId="5DF26776">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8</w:t>
            </w:r>
          </w:p>
        </w:tc>
        <w:tc>
          <w:tcPr>
            <w:tcW w:w="1683" w:type="dxa"/>
          </w:tcPr>
          <w:p w14:paraId="6845E313">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电气系统维护升级；真空计升级</w:t>
            </w:r>
          </w:p>
        </w:tc>
        <w:tc>
          <w:tcPr>
            <w:tcW w:w="2569" w:type="dxa"/>
          </w:tcPr>
          <w:p w14:paraId="25A110FB">
            <w:pPr>
              <w:pStyle w:val="15"/>
              <w:numPr>
                <w:ilvl w:val="0"/>
                <w:numId w:val="4"/>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控制系统升级，安全参数修正并测试；</w:t>
            </w:r>
          </w:p>
          <w:p w14:paraId="0030CEF3">
            <w:pPr>
              <w:pStyle w:val="15"/>
              <w:numPr>
                <w:ilvl w:val="0"/>
                <w:numId w:val="4"/>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U真空计升级为电子式真空传感器。</w:t>
            </w:r>
          </w:p>
          <w:p w14:paraId="55FF9DC0">
            <w:pPr>
              <w:pStyle w:val="15"/>
              <w:numPr>
                <w:ilvl w:val="0"/>
                <w:numId w:val="4"/>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传感器显示精度校正</w:t>
            </w:r>
          </w:p>
        </w:tc>
        <w:tc>
          <w:tcPr>
            <w:tcW w:w="2336" w:type="dxa"/>
          </w:tcPr>
          <w:p w14:paraId="10BBEF81">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1、真空度读数操作面板可视；2、温度显示误差0.1度范围内；3、安全装置安全可靠；4、控制柜内清洁，接线端子紧固可靠；</w:t>
            </w:r>
          </w:p>
        </w:tc>
        <w:tc>
          <w:tcPr>
            <w:tcW w:w="1681" w:type="dxa"/>
          </w:tcPr>
          <w:p w14:paraId="1A89195E">
            <w:pPr>
              <w:pStyle w:val="15"/>
              <w:tabs>
                <w:tab w:val="left" w:pos="435"/>
                <w:tab w:val="left" w:pos="840"/>
              </w:tabs>
              <w:spacing w:before="100" w:beforeAutospacing="1" w:after="100" w:afterAutospacing="1"/>
              <w:ind w:firstLine="0" w:firstLineChars="0"/>
              <w:rPr>
                <w:rFonts w:ascii="宋体" w:hAnsi="宋体" w:cs="宋体"/>
                <w:sz w:val="18"/>
                <w:szCs w:val="18"/>
              </w:rPr>
            </w:pPr>
          </w:p>
        </w:tc>
      </w:tr>
      <w:tr w14:paraId="42C4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597" w:type="dxa"/>
          </w:tcPr>
          <w:p w14:paraId="6C37FAEA">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9</w:t>
            </w:r>
          </w:p>
        </w:tc>
        <w:tc>
          <w:tcPr>
            <w:tcW w:w="1683" w:type="dxa"/>
          </w:tcPr>
          <w:p w14:paraId="76D33FAC">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溴化锂溶液回收、提纯再生（预估6.4吨，过磅为准，乙方需提供瓶/桶）</w:t>
            </w:r>
          </w:p>
        </w:tc>
        <w:tc>
          <w:tcPr>
            <w:tcW w:w="2569" w:type="dxa"/>
          </w:tcPr>
          <w:p w14:paraId="54FCB85C">
            <w:pPr>
              <w:pStyle w:val="15"/>
              <w:numPr>
                <w:ilvl w:val="0"/>
                <w:numId w:val="5"/>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旧溶液回收、乙方回收加工</w:t>
            </w:r>
          </w:p>
          <w:p w14:paraId="14B6CAE3">
            <w:pPr>
              <w:pStyle w:val="15"/>
              <w:numPr>
                <w:ilvl w:val="0"/>
                <w:numId w:val="5"/>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机组重新充装</w:t>
            </w:r>
          </w:p>
        </w:tc>
        <w:tc>
          <w:tcPr>
            <w:tcW w:w="2336" w:type="dxa"/>
          </w:tcPr>
          <w:p w14:paraId="7C7D34DA">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提供第三方溴化锂溶液检测报告（检测标准参照：</w:t>
            </w:r>
            <w:r>
              <w:rPr>
                <w:rFonts w:ascii="宋体" w:hAnsi="宋体" w:cs="宋体"/>
                <w:sz w:val="18"/>
                <w:szCs w:val="18"/>
              </w:rPr>
              <w:t>HG/T2822-20</w:t>
            </w:r>
            <w:r>
              <w:rPr>
                <w:rFonts w:hint="eastAsia" w:ascii="宋体" w:hAnsi="宋体" w:cs="宋体"/>
                <w:sz w:val="18"/>
                <w:szCs w:val="18"/>
              </w:rPr>
              <w:t>22）</w:t>
            </w:r>
          </w:p>
        </w:tc>
        <w:tc>
          <w:tcPr>
            <w:tcW w:w="1681" w:type="dxa"/>
          </w:tcPr>
          <w:p w14:paraId="6DEA763A">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含调整溶液所用的铬酸锂、饱和氢氧化锂溶液、氢溴酸、辛醇及清洗药剂等</w:t>
            </w:r>
          </w:p>
        </w:tc>
      </w:tr>
      <w:tr w14:paraId="4C3D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7" w:type="dxa"/>
          </w:tcPr>
          <w:p w14:paraId="0CA9F3E7">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10</w:t>
            </w:r>
          </w:p>
        </w:tc>
        <w:tc>
          <w:tcPr>
            <w:tcW w:w="1683" w:type="dxa"/>
          </w:tcPr>
          <w:p w14:paraId="4259A9C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开机调试</w:t>
            </w:r>
          </w:p>
        </w:tc>
        <w:tc>
          <w:tcPr>
            <w:tcW w:w="2569" w:type="dxa"/>
          </w:tcPr>
          <w:p w14:paraId="6DE12FDB">
            <w:pPr>
              <w:pStyle w:val="15"/>
              <w:numPr>
                <w:ilvl w:val="0"/>
                <w:numId w:val="6"/>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充注溶液</w:t>
            </w:r>
          </w:p>
          <w:p w14:paraId="5241B27D">
            <w:pPr>
              <w:pStyle w:val="15"/>
              <w:numPr>
                <w:ilvl w:val="0"/>
                <w:numId w:val="6"/>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溶液循环量、溶度调整；</w:t>
            </w:r>
          </w:p>
          <w:p w14:paraId="762B78CF">
            <w:pPr>
              <w:pStyle w:val="15"/>
              <w:numPr>
                <w:ilvl w:val="0"/>
                <w:numId w:val="6"/>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冷剂水再生</w:t>
            </w:r>
          </w:p>
        </w:tc>
        <w:tc>
          <w:tcPr>
            <w:tcW w:w="2336" w:type="dxa"/>
          </w:tcPr>
          <w:p w14:paraId="4FB84ED9">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机组开机运行一月后验收。达到制冷要求</w:t>
            </w:r>
          </w:p>
        </w:tc>
        <w:tc>
          <w:tcPr>
            <w:tcW w:w="1681" w:type="dxa"/>
          </w:tcPr>
          <w:p w14:paraId="7338CC5E">
            <w:pPr>
              <w:pStyle w:val="15"/>
              <w:tabs>
                <w:tab w:val="left" w:pos="435"/>
                <w:tab w:val="left" w:pos="840"/>
              </w:tabs>
              <w:spacing w:before="100" w:beforeAutospacing="1" w:after="100" w:afterAutospacing="1"/>
              <w:ind w:firstLine="0" w:firstLineChars="0"/>
              <w:rPr>
                <w:rFonts w:ascii="宋体" w:hAnsi="宋体" w:cs="宋体"/>
                <w:sz w:val="18"/>
                <w:szCs w:val="18"/>
              </w:rPr>
            </w:pPr>
          </w:p>
        </w:tc>
      </w:tr>
    </w:tbl>
    <w:p w14:paraId="2F34B7F7">
      <w:pPr>
        <w:spacing w:line="360" w:lineRule="auto"/>
        <w:rPr>
          <w:sz w:val="18"/>
          <w:szCs w:val="18"/>
        </w:rPr>
      </w:pPr>
      <w:r>
        <w:rPr>
          <w:rFonts w:hint="eastAsia"/>
          <w:sz w:val="18"/>
          <w:szCs w:val="18"/>
        </w:rPr>
        <w:t>5.2水气团队58-E-102A离心冷水冷冻机组维修项目</w:t>
      </w:r>
    </w:p>
    <w:tbl>
      <w:tblPr>
        <w:tblStyle w:val="9"/>
        <w:tblW w:w="8866"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83"/>
        <w:gridCol w:w="2569"/>
        <w:gridCol w:w="2336"/>
        <w:gridCol w:w="1681"/>
      </w:tblGrid>
      <w:tr w14:paraId="6612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52BE4290">
            <w:pPr>
              <w:pStyle w:val="15"/>
              <w:tabs>
                <w:tab w:val="left" w:pos="435"/>
                <w:tab w:val="left" w:pos="840"/>
              </w:tabs>
              <w:ind w:firstLine="0" w:firstLineChars="0"/>
              <w:rPr>
                <w:rFonts w:ascii="宋体" w:hAnsi="宋体" w:cs="宋体"/>
                <w:bCs/>
                <w:sz w:val="18"/>
                <w:szCs w:val="18"/>
              </w:rPr>
            </w:pPr>
            <w:r>
              <w:rPr>
                <w:rFonts w:hint="eastAsia" w:ascii="宋体" w:hAnsi="宋体" w:cs="宋体"/>
                <w:bCs/>
                <w:sz w:val="18"/>
                <w:szCs w:val="18"/>
              </w:rPr>
              <w:t>序号</w:t>
            </w:r>
          </w:p>
        </w:tc>
        <w:tc>
          <w:tcPr>
            <w:tcW w:w="1683" w:type="dxa"/>
          </w:tcPr>
          <w:p w14:paraId="5E9FC8F6">
            <w:pPr>
              <w:pStyle w:val="15"/>
              <w:tabs>
                <w:tab w:val="left" w:pos="435"/>
                <w:tab w:val="left" w:pos="840"/>
              </w:tabs>
              <w:spacing w:before="100" w:beforeAutospacing="1" w:after="100" w:afterAutospacing="1"/>
              <w:ind w:firstLine="360"/>
              <w:rPr>
                <w:rFonts w:ascii="宋体" w:hAnsi="宋体" w:cs="宋体"/>
                <w:bCs/>
                <w:sz w:val="18"/>
                <w:szCs w:val="18"/>
              </w:rPr>
            </w:pPr>
            <w:r>
              <w:rPr>
                <w:rFonts w:hint="eastAsia" w:ascii="宋体" w:hAnsi="宋体" w:cs="宋体"/>
                <w:bCs/>
                <w:sz w:val="18"/>
                <w:szCs w:val="18"/>
              </w:rPr>
              <w:t>维修项目</w:t>
            </w:r>
          </w:p>
        </w:tc>
        <w:tc>
          <w:tcPr>
            <w:tcW w:w="2569" w:type="dxa"/>
          </w:tcPr>
          <w:p w14:paraId="77CECA8F">
            <w:pPr>
              <w:pStyle w:val="15"/>
              <w:tabs>
                <w:tab w:val="left" w:pos="435"/>
                <w:tab w:val="left" w:pos="840"/>
              </w:tabs>
              <w:spacing w:before="100" w:beforeAutospacing="1" w:after="100" w:afterAutospacing="1"/>
              <w:ind w:firstLine="360"/>
              <w:rPr>
                <w:rFonts w:ascii="宋体" w:hAnsi="宋体" w:cs="宋体"/>
                <w:bCs/>
                <w:sz w:val="18"/>
                <w:szCs w:val="18"/>
              </w:rPr>
            </w:pPr>
            <w:r>
              <w:rPr>
                <w:rFonts w:hint="eastAsia" w:ascii="宋体" w:hAnsi="宋体" w:cs="宋体"/>
                <w:bCs/>
                <w:sz w:val="18"/>
                <w:szCs w:val="18"/>
              </w:rPr>
              <w:t>维修方法</w:t>
            </w:r>
          </w:p>
        </w:tc>
        <w:tc>
          <w:tcPr>
            <w:tcW w:w="2336" w:type="dxa"/>
          </w:tcPr>
          <w:p w14:paraId="4E1E5587">
            <w:pPr>
              <w:pStyle w:val="15"/>
              <w:tabs>
                <w:tab w:val="left" w:pos="435"/>
                <w:tab w:val="left" w:pos="840"/>
              </w:tabs>
              <w:spacing w:before="100" w:beforeAutospacing="1" w:after="100" w:afterAutospacing="1"/>
              <w:ind w:firstLine="0" w:firstLineChars="0"/>
              <w:rPr>
                <w:rFonts w:ascii="宋体" w:hAnsi="宋体" w:cs="宋体"/>
                <w:bCs/>
                <w:sz w:val="18"/>
                <w:szCs w:val="18"/>
              </w:rPr>
            </w:pPr>
            <w:r>
              <w:rPr>
                <w:rFonts w:hint="eastAsia" w:ascii="宋体" w:hAnsi="宋体" w:cs="宋体"/>
                <w:bCs/>
                <w:sz w:val="18"/>
                <w:szCs w:val="18"/>
              </w:rPr>
              <w:t xml:space="preserve"> 质量要求</w:t>
            </w:r>
          </w:p>
        </w:tc>
        <w:tc>
          <w:tcPr>
            <w:tcW w:w="1681" w:type="dxa"/>
          </w:tcPr>
          <w:p w14:paraId="2FBF129F">
            <w:pPr>
              <w:pStyle w:val="15"/>
              <w:tabs>
                <w:tab w:val="left" w:pos="435"/>
                <w:tab w:val="left" w:pos="840"/>
              </w:tabs>
              <w:spacing w:before="100" w:beforeAutospacing="1" w:after="100" w:afterAutospacing="1" w:line="360" w:lineRule="auto"/>
              <w:ind w:firstLine="0" w:firstLineChars="0"/>
              <w:rPr>
                <w:rFonts w:ascii="宋体" w:hAnsi="宋体" w:cs="宋体"/>
                <w:bCs/>
                <w:sz w:val="18"/>
                <w:szCs w:val="18"/>
              </w:rPr>
            </w:pPr>
            <w:r>
              <w:rPr>
                <w:rFonts w:hint="eastAsia" w:ascii="宋体" w:hAnsi="宋体" w:cs="宋体"/>
                <w:bCs/>
                <w:sz w:val="18"/>
                <w:szCs w:val="18"/>
              </w:rPr>
              <w:t>备注</w:t>
            </w:r>
          </w:p>
        </w:tc>
      </w:tr>
      <w:tr w14:paraId="0B5A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7A69DA6A">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w:t>
            </w:r>
          </w:p>
        </w:tc>
        <w:tc>
          <w:tcPr>
            <w:tcW w:w="1683" w:type="dxa"/>
          </w:tcPr>
          <w:p w14:paraId="6104345A">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回收冷媒、压力捡漏</w:t>
            </w:r>
          </w:p>
        </w:tc>
        <w:tc>
          <w:tcPr>
            <w:tcW w:w="2569" w:type="dxa"/>
          </w:tcPr>
          <w:p w14:paraId="0AAF938B">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1、回收冷媒。</w:t>
            </w:r>
          </w:p>
          <w:p w14:paraId="60782D72">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2、隔离冷水、冷却水系统。</w:t>
            </w:r>
          </w:p>
          <w:p w14:paraId="478E8A2D">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3、机组充氮，判断泄漏部位。</w:t>
            </w:r>
          </w:p>
        </w:tc>
        <w:tc>
          <w:tcPr>
            <w:tcW w:w="2336" w:type="dxa"/>
          </w:tcPr>
          <w:p w14:paraId="522DF632">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排查压缩机壳体和蒸发器、冷凝器密封等有无泄漏</w:t>
            </w:r>
          </w:p>
        </w:tc>
        <w:tc>
          <w:tcPr>
            <w:tcW w:w="1681" w:type="dxa"/>
          </w:tcPr>
          <w:p w14:paraId="28912D02">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1、甲方提供氮气。</w:t>
            </w:r>
          </w:p>
        </w:tc>
      </w:tr>
      <w:tr w14:paraId="3D9C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7" w:type="dxa"/>
          </w:tcPr>
          <w:p w14:paraId="60A2F957">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2</w:t>
            </w:r>
          </w:p>
        </w:tc>
        <w:tc>
          <w:tcPr>
            <w:tcW w:w="1683" w:type="dxa"/>
          </w:tcPr>
          <w:p w14:paraId="514CC72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消漏</w:t>
            </w:r>
          </w:p>
        </w:tc>
        <w:tc>
          <w:tcPr>
            <w:tcW w:w="2569" w:type="dxa"/>
          </w:tcPr>
          <w:p w14:paraId="1DD72019">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消漏、更换压缩机壳体密封圈，系统清理</w:t>
            </w:r>
          </w:p>
        </w:tc>
        <w:tc>
          <w:tcPr>
            <w:tcW w:w="2336" w:type="dxa"/>
          </w:tcPr>
          <w:p w14:paraId="3BB08E9A">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压缩机筒体拆卸更换密封、内腔清理</w:t>
            </w:r>
          </w:p>
        </w:tc>
        <w:tc>
          <w:tcPr>
            <w:tcW w:w="1681" w:type="dxa"/>
          </w:tcPr>
          <w:p w14:paraId="02E455F9">
            <w:pPr>
              <w:pStyle w:val="15"/>
              <w:tabs>
                <w:tab w:val="left" w:pos="435"/>
                <w:tab w:val="left" w:pos="840"/>
              </w:tabs>
              <w:spacing w:before="100" w:beforeAutospacing="1" w:after="100" w:afterAutospacing="1" w:line="360" w:lineRule="auto"/>
              <w:ind w:firstLine="360"/>
              <w:rPr>
                <w:rFonts w:ascii="宋体" w:hAnsi="宋体" w:cs="宋体"/>
                <w:sz w:val="18"/>
                <w:szCs w:val="18"/>
              </w:rPr>
            </w:pPr>
          </w:p>
        </w:tc>
      </w:tr>
      <w:tr w14:paraId="6165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3C8FC97D">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3</w:t>
            </w:r>
          </w:p>
        </w:tc>
        <w:tc>
          <w:tcPr>
            <w:tcW w:w="1683" w:type="dxa"/>
          </w:tcPr>
          <w:p w14:paraId="6272E40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充装冷媒</w:t>
            </w:r>
          </w:p>
        </w:tc>
        <w:tc>
          <w:tcPr>
            <w:tcW w:w="2569" w:type="dxa"/>
          </w:tcPr>
          <w:p w14:paraId="56220675">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抽真空、回装冷媒</w:t>
            </w:r>
          </w:p>
        </w:tc>
        <w:tc>
          <w:tcPr>
            <w:tcW w:w="2336" w:type="dxa"/>
          </w:tcPr>
          <w:p w14:paraId="62A968AE">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24h保真空、回装后液位开关指示正常、视镜无气泡</w:t>
            </w:r>
          </w:p>
        </w:tc>
        <w:tc>
          <w:tcPr>
            <w:tcW w:w="1681" w:type="dxa"/>
          </w:tcPr>
          <w:p w14:paraId="586277C4">
            <w:pPr>
              <w:pStyle w:val="15"/>
              <w:tabs>
                <w:tab w:val="left" w:pos="435"/>
                <w:tab w:val="left" w:pos="840"/>
              </w:tabs>
              <w:spacing w:before="100" w:beforeAutospacing="1" w:after="100" w:afterAutospacing="1" w:line="360" w:lineRule="auto"/>
              <w:ind w:firstLine="360"/>
              <w:rPr>
                <w:rFonts w:ascii="宋体" w:hAnsi="宋体" w:cs="宋体"/>
                <w:sz w:val="18"/>
                <w:szCs w:val="18"/>
              </w:rPr>
            </w:pPr>
          </w:p>
        </w:tc>
      </w:tr>
      <w:tr w14:paraId="2C1A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97" w:type="dxa"/>
          </w:tcPr>
          <w:p w14:paraId="39CE24AA">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4</w:t>
            </w:r>
          </w:p>
        </w:tc>
        <w:tc>
          <w:tcPr>
            <w:tcW w:w="1683" w:type="dxa"/>
          </w:tcPr>
          <w:p w14:paraId="6A15E819">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试验</w:t>
            </w:r>
          </w:p>
        </w:tc>
        <w:tc>
          <w:tcPr>
            <w:tcW w:w="2569" w:type="dxa"/>
          </w:tcPr>
          <w:p w14:paraId="4F2C2CC3">
            <w:pPr>
              <w:tabs>
                <w:tab w:val="left" w:pos="435"/>
                <w:tab w:val="left" w:pos="840"/>
              </w:tabs>
              <w:rPr>
                <w:rFonts w:ascii="宋体" w:hAnsi="宋体" w:cs="宋体"/>
                <w:sz w:val="18"/>
                <w:szCs w:val="18"/>
              </w:rPr>
            </w:pPr>
            <w:r>
              <w:rPr>
                <w:rFonts w:hint="eastAsia" w:ascii="宋体" w:hAnsi="宋体" w:cs="宋体"/>
                <w:sz w:val="18"/>
                <w:szCs w:val="18"/>
              </w:rPr>
              <w:t>机组运行，试验</w:t>
            </w:r>
          </w:p>
        </w:tc>
        <w:tc>
          <w:tcPr>
            <w:tcW w:w="2336" w:type="dxa"/>
          </w:tcPr>
          <w:p w14:paraId="41A0E096">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机组运行平稳，制冷效果达到生产要求</w:t>
            </w:r>
          </w:p>
        </w:tc>
        <w:tc>
          <w:tcPr>
            <w:tcW w:w="1681" w:type="dxa"/>
          </w:tcPr>
          <w:p w14:paraId="20B07F07">
            <w:pPr>
              <w:pStyle w:val="15"/>
              <w:tabs>
                <w:tab w:val="left" w:pos="435"/>
                <w:tab w:val="left" w:pos="840"/>
              </w:tabs>
              <w:spacing w:before="100" w:beforeAutospacing="1" w:after="100" w:afterAutospacing="1"/>
              <w:ind w:firstLine="0" w:firstLineChars="0"/>
              <w:rPr>
                <w:rFonts w:ascii="宋体" w:hAnsi="宋体" w:cs="宋体"/>
                <w:sz w:val="18"/>
                <w:szCs w:val="18"/>
              </w:rPr>
            </w:pPr>
          </w:p>
        </w:tc>
      </w:tr>
    </w:tbl>
    <w:p w14:paraId="7FF4036C">
      <w:pPr>
        <w:spacing w:line="360" w:lineRule="auto"/>
        <w:rPr>
          <w:sz w:val="18"/>
          <w:szCs w:val="18"/>
        </w:rPr>
      </w:pPr>
      <w:r>
        <w:rPr>
          <w:rFonts w:hint="eastAsia"/>
          <w:sz w:val="18"/>
          <w:szCs w:val="18"/>
        </w:rPr>
        <w:t>5.3水气团队58-E-102B/C蒸汽型溴化锂冷冻机组维修项目</w:t>
      </w:r>
    </w:p>
    <w:tbl>
      <w:tblPr>
        <w:tblStyle w:val="9"/>
        <w:tblW w:w="8866"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83"/>
        <w:gridCol w:w="2569"/>
        <w:gridCol w:w="2336"/>
        <w:gridCol w:w="1681"/>
      </w:tblGrid>
      <w:tr w14:paraId="4F04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7458BE17">
            <w:pPr>
              <w:pStyle w:val="15"/>
              <w:tabs>
                <w:tab w:val="left" w:pos="435"/>
                <w:tab w:val="left" w:pos="840"/>
              </w:tabs>
              <w:ind w:firstLine="0" w:firstLineChars="0"/>
              <w:rPr>
                <w:rFonts w:ascii="宋体" w:hAnsi="宋体" w:cs="宋体"/>
                <w:bCs/>
                <w:sz w:val="18"/>
                <w:szCs w:val="18"/>
              </w:rPr>
            </w:pPr>
            <w:r>
              <w:rPr>
                <w:rFonts w:hint="eastAsia" w:ascii="宋体" w:hAnsi="宋体" w:cs="宋体"/>
                <w:bCs/>
                <w:sz w:val="18"/>
                <w:szCs w:val="18"/>
              </w:rPr>
              <w:t>序号</w:t>
            </w:r>
          </w:p>
        </w:tc>
        <w:tc>
          <w:tcPr>
            <w:tcW w:w="1683" w:type="dxa"/>
          </w:tcPr>
          <w:p w14:paraId="789A5147">
            <w:pPr>
              <w:pStyle w:val="15"/>
              <w:tabs>
                <w:tab w:val="left" w:pos="435"/>
                <w:tab w:val="left" w:pos="840"/>
              </w:tabs>
              <w:spacing w:before="100" w:beforeAutospacing="1" w:after="100" w:afterAutospacing="1"/>
              <w:ind w:firstLine="360"/>
              <w:rPr>
                <w:rFonts w:ascii="宋体" w:hAnsi="宋体" w:cs="宋体"/>
                <w:bCs/>
                <w:sz w:val="18"/>
                <w:szCs w:val="18"/>
              </w:rPr>
            </w:pPr>
            <w:r>
              <w:rPr>
                <w:rFonts w:hint="eastAsia" w:ascii="宋体" w:hAnsi="宋体" w:cs="宋体"/>
                <w:bCs/>
                <w:sz w:val="18"/>
                <w:szCs w:val="18"/>
              </w:rPr>
              <w:t>维修项目</w:t>
            </w:r>
          </w:p>
        </w:tc>
        <w:tc>
          <w:tcPr>
            <w:tcW w:w="2569" w:type="dxa"/>
          </w:tcPr>
          <w:p w14:paraId="18C3686F">
            <w:pPr>
              <w:pStyle w:val="15"/>
              <w:tabs>
                <w:tab w:val="left" w:pos="435"/>
                <w:tab w:val="left" w:pos="840"/>
              </w:tabs>
              <w:spacing w:before="100" w:beforeAutospacing="1" w:after="100" w:afterAutospacing="1"/>
              <w:ind w:firstLine="360"/>
              <w:rPr>
                <w:rFonts w:ascii="宋体" w:hAnsi="宋体" w:cs="宋体"/>
                <w:bCs/>
                <w:sz w:val="18"/>
                <w:szCs w:val="18"/>
              </w:rPr>
            </w:pPr>
            <w:r>
              <w:rPr>
                <w:rFonts w:hint="eastAsia" w:ascii="宋体" w:hAnsi="宋体" w:cs="宋体"/>
                <w:bCs/>
                <w:sz w:val="18"/>
                <w:szCs w:val="18"/>
              </w:rPr>
              <w:t>维修方法</w:t>
            </w:r>
          </w:p>
        </w:tc>
        <w:tc>
          <w:tcPr>
            <w:tcW w:w="2336" w:type="dxa"/>
          </w:tcPr>
          <w:p w14:paraId="40F9CFED">
            <w:pPr>
              <w:pStyle w:val="15"/>
              <w:tabs>
                <w:tab w:val="left" w:pos="435"/>
                <w:tab w:val="left" w:pos="840"/>
              </w:tabs>
              <w:spacing w:before="100" w:beforeAutospacing="1" w:after="100" w:afterAutospacing="1"/>
              <w:ind w:firstLine="0" w:firstLineChars="0"/>
              <w:rPr>
                <w:rFonts w:ascii="宋体" w:hAnsi="宋体" w:cs="宋体"/>
                <w:bCs/>
                <w:sz w:val="18"/>
                <w:szCs w:val="18"/>
              </w:rPr>
            </w:pPr>
            <w:r>
              <w:rPr>
                <w:rFonts w:hint="eastAsia" w:ascii="宋体" w:hAnsi="宋体" w:cs="宋体"/>
                <w:bCs/>
                <w:sz w:val="18"/>
                <w:szCs w:val="18"/>
              </w:rPr>
              <w:t xml:space="preserve"> 质量要求</w:t>
            </w:r>
          </w:p>
        </w:tc>
        <w:tc>
          <w:tcPr>
            <w:tcW w:w="1681" w:type="dxa"/>
          </w:tcPr>
          <w:p w14:paraId="4D433FFB">
            <w:pPr>
              <w:pStyle w:val="15"/>
              <w:tabs>
                <w:tab w:val="left" w:pos="435"/>
                <w:tab w:val="left" w:pos="840"/>
              </w:tabs>
              <w:spacing w:before="100" w:beforeAutospacing="1" w:after="100" w:afterAutospacing="1"/>
              <w:ind w:firstLine="0" w:firstLineChars="0"/>
              <w:rPr>
                <w:rFonts w:ascii="宋体" w:hAnsi="宋体" w:cs="宋体"/>
                <w:bCs/>
                <w:sz w:val="18"/>
                <w:szCs w:val="18"/>
              </w:rPr>
            </w:pPr>
            <w:r>
              <w:rPr>
                <w:rFonts w:hint="eastAsia" w:ascii="宋体" w:hAnsi="宋体" w:cs="宋体"/>
                <w:bCs/>
                <w:sz w:val="18"/>
                <w:szCs w:val="18"/>
              </w:rPr>
              <w:t>备注</w:t>
            </w:r>
          </w:p>
        </w:tc>
      </w:tr>
      <w:tr w14:paraId="4E39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68188856">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w:t>
            </w:r>
          </w:p>
        </w:tc>
        <w:tc>
          <w:tcPr>
            <w:tcW w:w="1683" w:type="dxa"/>
          </w:tcPr>
          <w:p w14:paraId="1263E195">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检测溴化锂溶液浓度</w:t>
            </w:r>
          </w:p>
        </w:tc>
        <w:tc>
          <w:tcPr>
            <w:tcW w:w="2569" w:type="dxa"/>
          </w:tcPr>
          <w:p w14:paraId="05A5BA81">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压缩机和机组查漏</w:t>
            </w:r>
          </w:p>
        </w:tc>
        <w:tc>
          <w:tcPr>
            <w:tcW w:w="2336" w:type="dxa"/>
          </w:tcPr>
          <w:p w14:paraId="6ED98666">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排查压缩机壳体和蒸发器、冷凝器密封等有无泄漏</w:t>
            </w:r>
          </w:p>
        </w:tc>
        <w:tc>
          <w:tcPr>
            <w:tcW w:w="1681" w:type="dxa"/>
          </w:tcPr>
          <w:p w14:paraId="3C4ADF7D">
            <w:pPr>
              <w:pStyle w:val="15"/>
              <w:tabs>
                <w:tab w:val="left" w:pos="435"/>
                <w:tab w:val="left" w:pos="840"/>
              </w:tabs>
              <w:spacing w:before="100" w:beforeAutospacing="1" w:after="100" w:afterAutospacing="1"/>
              <w:ind w:firstLine="0" w:firstLineChars="0"/>
              <w:rPr>
                <w:rFonts w:ascii="宋体" w:hAnsi="宋体" w:cs="宋体"/>
                <w:sz w:val="18"/>
                <w:szCs w:val="18"/>
              </w:rPr>
            </w:pPr>
          </w:p>
        </w:tc>
      </w:tr>
      <w:tr w14:paraId="4646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97" w:type="dxa"/>
          </w:tcPr>
          <w:p w14:paraId="1612C07D">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2</w:t>
            </w:r>
          </w:p>
        </w:tc>
        <w:tc>
          <w:tcPr>
            <w:tcW w:w="1683" w:type="dxa"/>
          </w:tcPr>
          <w:p w14:paraId="035DD03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机组融晶处理</w:t>
            </w:r>
          </w:p>
        </w:tc>
        <w:tc>
          <w:tcPr>
            <w:tcW w:w="2569" w:type="dxa"/>
          </w:tcPr>
          <w:p w14:paraId="057AC84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检测后，如有结晶需融晶处理</w:t>
            </w:r>
          </w:p>
        </w:tc>
        <w:tc>
          <w:tcPr>
            <w:tcW w:w="2336" w:type="dxa"/>
          </w:tcPr>
          <w:p w14:paraId="567B69AE">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机组运行无异常</w:t>
            </w:r>
          </w:p>
        </w:tc>
        <w:tc>
          <w:tcPr>
            <w:tcW w:w="1681" w:type="dxa"/>
          </w:tcPr>
          <w:p w14:paraId="05BB915B">
            <w:pPr>
              <w:pStyle w:val="15"/>
              <w:tabs>
                <w:tab w:val="left" w:pos="435"/>
                <w:tab w:val="left" w:pos="840"/>
              </w:tabs>
              <w:spacing w:before="100" w:beforeAutospacing="1" w:after="100" w:afterAutospacing="1"/>
              <w:ind w:firstLine="0" w:firstLineChars="0"/>
              <w:rPr>
                <w:rFonts w:ascii="宋体" w:hAnsi="宋体" w:cs="宋体"/>
                <w:sz w:val="18"/>
                <w:szCs w:val="18"/>
              </w:rPr>
            </w:pPr>
          </w:p>
        </w:tc>
      </w:tr>
      <w:tr w14:paraId="518D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040D5074">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3</w:t>
            </w:r>
          </w:p>
        </w:tc>
        <w:tc>
          <w:tcPr>
            <w:tcW w:w="1683" w:type="dxa"/>
          </w:tcPr>
          <w:p w14:paraId="7022774E">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添加缓蚀剂</w:t>
            </w:r>
          </w:p>
        </w:tc>
        <w:tc>
          <w:tcPr>
            <w:tcW w:w="2569" w:type="dxa"/>
          </w:tcPr>
          <w:p w14:paraId="393EC89A">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添加铬酸锂或更优缓蚀剂35Kg以上</w:t>
            </w:r>
          </w:p>
        </w:tc>
        <w:tc>
          <w:tcPr>
            <w:tcW w:w="2336" w:type="dxa"/>
          </w:tcPr>
          <w:p w14:paraId="6B6B0BFF">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ascii="宋体" w:hAnsi="宋体" w:cs="宋体"/>
                <w:sz w:val="18"/>
                <w:szCs w:val="18"/>
              </w:rPr>
              <w:t>PH</w:t>
            </w:r>
            <w:r>
              <w:rPr>
                <w:rFonts w:hint="eastAsia" w:ascii="宋体" w:hAnsi="宋体" w:cs="宋体"/>
                <w:sz w:val="18"/>
                <w:szCs w:val="18"/>
              </w:rPr>
              <w:t>值在</w:t>
            </w:r>
            <w:r>
              <w:rPr>
                <w:rFonts w:ascii="宋体" w:hAnsi="宋体" w:cs="宋体"/>
                <w:sz w:val="18"/>
                <w:szCs w:val="18"/>
              </w:rPr>
              <w:t>9.</w:t>
            </w: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10.5之间，铬酸锂含量在</w:t>
            </w:r>
            <w:r>
              <w:rPr>
                <w:rFonts w:ascii="宋体" w:hAnsi="宋体" w:cs="宋体"/>
                <w:sz w:val="18"/>
                <w:szCs w:val="18"/>
              </w:rPr>
              <w:t>0.</w:t>
            </w:r>
            <w:r>
              <w:rPr>
                <w:rFonts w:hint="eastAsia" w:ascii="宋体" w:hAnsi="宋体" w:cs="宋体"/>
                <w:sz w:val="18"/>
                <w:szCs w:val="18"/>
              </w:rPr>
              <w:t>15</w:t>
            </w:r>
            <w:r>
              <w:rPr>
                <w:rFonts w:ascii="宋体" w:hAnsi="宋体" w:cs="宋体"/>
                <w:sz w:val="18"/>
                <w:szCs w:val="18"/>
              </w:rPr>
              <w:t>%-</w:t>
            </w:r>
            <w:r>
              <w:rPr>
                <w:rFonts w:hint="eastAsia" w:ascii="宋体" w:hAnsi="宋体" w:cs="宋体"/>
                <w:sz w:val="18"/>
                <w:szCs w:val="18"/>
              </w:rPr>
              <w:t>0.25</w:t>
            </w:r>
            <w:r>
              <w:rPr>
                <w:rFonts w:ascii="宋体" w:hAnsi="宋体" w:cs="宋体"/>
                <w:sz w:val="18"/>
                <w:szCs w:val="18"/>
              </w:rPr>
              <w:t>%</w:t>
            </w:r>
            <w:r>
              <w:rPr>
                <w:rFonts w:hint="eastAsia" w:ascii="宋体" w:hAnsi="宋体" w:cs="宋体"/>
                <w:sz w:val="18"/>
                <w:szCs w:val="18"/>
              </w:rPr>
              <w:t>，辛醇含量在</w:t>
            </w:r>
            <w:r>
              <w:rPr>
                <w:rFonts w:ascii="宋体" w:hAnsi="宋体" w:cs="宋体"/>
                <w:sz w:val="18"/>
                <w:szCs w:val="18"/>
              </w:rPr>
              <w:t>0.1-0.2%</w:t>
            </w:r>
          </w:p>
        </w:tc>
        <w:tc>
          <w:tcPr>
            <w:tcW w:w="1681" w:type="dxa"/>
          </w:tcPr>
          <w:p w14:paraId="5D4205FA">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检测后多出35Kg的铬酸锂和辛醇留甲方备用</w:t>
            </w:r>
          </w:p>
        </w:tc>
      </w:tr>
    </w:tbl>
    <w:p w14:paraId="6F437A56">
      <w:pPr>
        <w:spacing w:line="360" w:lineRule="auto"/>
        <w:rPr>
          <w:sz w:val="18"/>
          <w:szCs w:val="18"/>
        </w:rPr>
      </w:pPr>
      <w:r>
        <w:rPr>
          <w:rFonts w:hint="eastAsia"/>
          <w:sz w:val="18"/>
          <w:szCs w:val="18"/>
        </w:rPr>
        <w:t>5.4苯酐团队R-1801蒸汽型溴化锂冷冻机组维修项目</w:t>
      </w:r>
    </w:p>
    <w:tbl>
      <w:tblPr>
        <w:tblStyle w:val="9"/>
        <w:tblW w:w="8866"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83"/>
        <w:gridCol w:w="2711"/>
        <w:gridCol w:w="2194"/>
        <w:gridCol w:w="1681"/>
      </w:tblGrid>
      <w:tr w14:paraId="3134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453FE3A8">
            <w:pPr>
              <w:pStyle w:val="15"/>
              <w:tabs>
                <w:tab w:val="left" w:pos="435"/>
                <w:tab w:val="left" w:pos="840"/>
              </w:tabs>
              <w:ind w:firstLine="0" w:firstLineChars="0"/>
              <w:rPr>
                <w:rFonts w:ascii="宋体" w:hAnsi="宋体" w:cs="宋体"/>
                <w:bCs/>
                <w:sz w:val="18"/>
                <w:szCs w:val="18"/>
              </w:rPr>
            </w:pPr>
            <w:r>
              <w:rPr>
                <w:rFonts w:hint="eastAsia" w:ascii="宋体" w:hAnsi="宋体" w:cs="宋体"/>
                <w:bCs/>
                <w:sz w:val="18"/>
                <w:szCs w:val="18"/>
              </w:rPr>
              <w:t>序号</w:t>
            </w:r>
          </w:p>
        </w:tc>
        <w:tc>
          <w:tcPr>
            <w:tcW w:w="1683" w:type="dxa"/>
          </w:tcPr>
          <w:p w14:paraId="6EACF2E1">
            <w:pPr>
              <w:pStyle w:val="15"/>
              <w:tabs>
                <w:tab w:val="left" w:pos="435"/>
                <w:tab w:val="left" w:pos="840"/>
              </w:tabs>
              <w:spacing w:before="100" w:beforeAutospacing="1" w:after="100" w:afterAutospacing="1"/>
              <w:ind w:firstLine="360"/>
              <w:rPr>
                <w:rFonts w:ascii="宋体" w:hAnsi="宋体" w:cs="宋体"/>
                <w:bCs/>
                <w:sz w:val="18"/>
                <w:szCs w:val="18"/>
              </w:rPr>
            </w:pPr>
            <w:r>
              <w:rPr>
                <w:rFonts w:hint="eastAsia" w:ascii="宋体" w:hAnsi="宋体" w:cs="宋体"/>
                <w:bCs/>
                <w:sz w:val="18"/>
                <w:szCs w:val="18"/>
              </w:rPr>
              <w:t>维修项目</w:t>
            </w:r>
          </w:p>
        </w:tc>
        <w:tc>
          <w:tcPr>
            <w:tcW w:w="2711" w:type="dxa"/>
          </w:tcPr>
          <w:p w14:paraId="0BA7B275">
            <w:pPr>
              <w:pStyle w:val="15"/>
              <w:tabs>
                <w:tab w:val="left" w:pos="435"/>
                <w:tab w:val="left" w:pos="840"/>
              </w:tabs>
              <w:spacing w:before="100" w:beforeAutospacing="1" w:after="100" w:afterAutospacing="1"/>
              <w:ind w:firstLine="360"/>
              <w:rPr>
                <w:rFonts w:ascii="宋体" w:hAnsi="宋体" w:cs="宋体"/>
                <w:bCs/>
                <w:sz w:val="18"/>
                <w:szCs w:val="18"/>
              </w:rPr>
            </w:pPr>
            <w:r>
              <w:rPr>
                <w:rFonts w:hint="eastAsia" w:ascii="宋体" w:hAnsi="宋体" w:cs="宋体"/>
                <w:bCs/>
                <w:sz w:val="18"/>
                <w:szCs w:val="18"/>
              </w:rPr>
              <w:t>维修方法</w:t>
            </w:r>
          </w:p>
        </w:tc>
        <w:tc>
          <w:tcPr>
            <w:tcW w:w="2194" w:type="dxa"/>
          </w:tcPr>
          <w:p w14:paraId="2A6565CF">
            <w:pPr>
              <w:pStyle w:val="15"/>
              <w:tabs>
                <w:tab w:val="left" w:pos="435"/>
                <w:tab w:val="left" w:pos="840"/>
              </w:tabs>
              <w:spacing w:before="100" w:beforeAutospacing="1" w:after="100" w:afterAutospacing="1"/>
              <w:ind w:firstLine="0" w:firstLineChars="0"/>
              <w:rPr>
                <w:rFonts w:ascii="宋体" w:hAnsi="宋体" w:cs="宋体"/>
                <w:bCs/>
                <w:sz w:val="18"/>
                <w:szCs w:val="18"/>
              </w:rPr>
            </w:pPr>
            <w:r>
              <w:rPr>
                <w:rFonts w:hint="eastAsia" w:ascii="宋体" w:hAnsi="宋体" w:cs="宋体"/>
                <w:bCs/>
                <w:sz w:val="18"/>
                <w:szCs w:val="18"/>
              </w:rPr>
              <w:t xml:space="preserve"> 质量要求</w:t>
            </w:r>
          </w:p>
        </w:tc>
        <w:tc>
          <w:tcPr>
            <w:tcW w:w="1681" w:type="dxa"/>
          </w:tcPr>
          <w:p w14:paraId="2F947017">
            <w:pPr>
              <w:pStyle w:val="15"/>
              <w:tabs>
                <w:tab w:val="left" w:pos="435"/>
                <w:tab w:val="left" w:pos="840"/>
              </w:tabs>
              <w:spacing w:before="100" w:beforeAutospacing="1" w:after="100" w:afterAutospacing="1"/>
              <w:ind w:firstLine="0" w:firstLineChars="0"/>
              <w:rPr>
                <w:rFonts w:ascii="宋体" w:hAnsi="宋体" w:cs="宋体"/>
                <w:bCs/>
                <w:sz w:val="18"/>
                <w:szCs w:val="18"/>
              </w:rPr>
            </w:pPr>
            <w:r>
              <w:rPr>
                <w:rFonts w:hint="eastAsia" w:ascii="宋体" w:hAnsi="宋体" w:cs="宋体"/>
                <w:bCs/>
                <w:sz w:val="18"/>
                <w:szCs w:val="18"/>
              </w:rPr>
              <w:t>备注</w:t>
            </w:r>
          </w:p>
        </w:tc>
      </w:tr>
      <w:tr w14:paraId="1ECC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0BFDD742">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w:t>
            </w:r>
          </w:p>
        </w:tc>
        <w:tc>
          <w:tcPr>
            <w:tcW w:w="1683" w:type="dxa"/>
          </w:tcPr>
          <w:p w14:paraId="02250D71">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机组进水内漏点检查确认</w:t>
            </w:r>
          </w:p>
        </w:tc>
        <w:tc>
          <w:tcPr>
            <w:tcW w:w="2711" w:type="dxa"/>
          </w:tcPr>
          <w:p w14:paraId="54E21A70">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1、隔离机组冷水系统、冷却水系统、蒸汽系统分别隔离。</w:t>
            </w:r>
          </w:p>
          <w:p w14:paraId="69DE2733">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2、机组充氮，判断泄漏部位。</w:t>
            </w:r>
          </w:p>
          <w:p w14:paraId="4DB66A96">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 xml:space="preserve">3、拆水室端盖对每根换热管进行检查，确认泄漏点。 </w:t>
            </w:r>
          </w:p>
        </w:tc>
        <w:tc>
          <w:tcPr>
            <w:tcW w:w="2194" w:type="dxa"/>
          </w:tcPr>
          <w:p w14:paraId="1B899BB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检查机组交换器、换热器等隔间有无泄漏</w:t>
            </w:r>
          </w:p>
        </w:tc>
        <w:tc>
          <w:tcPr>
            <w:tcW w:w="1681" w:type="dxa"/>
          </w:tcPr>
          <w:p w14:paraId="11D99BB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 xml:space="preserve">1、甲方提供氮气。 </w:t>
            </w:r>
          </w:p>
        </w:tc>
      </w:tr>
      <w:tr w14:paraId="23FD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7AAC0331">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2</w:t>
            </w:r>
          </w:p>
        </w:tc>
        <w:tc>
          <w:tcPr>
            <w:tcW w:w="1683" w:type="dxa"/>
          </w:tcPr>
          <w:p w14:paraId="615CC41A">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凝水热交换器</w:t>
            </w:r>
          </w:p>
        </w:tc>
        <w:tc>
          <w:tcPr>
            <w:tcW w:w="2711" w:type="dxa"/>
          </w:tcPr>
          <w:p w14:paraId="16916E0B">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更换</w:t>
            </w:r>
          </w:p>
        </w:tc>
        <w:tc>
          <w:tcPr>
            <w:tcW w:w="2194" w:type="dxa"/>
          </w:tcPr>
          <w:p w14:paraId="0812B5A2">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满足原设备设计要求</w:t>
            </w:r>
          </w:p>
        </w:tc>
        <w:tc>
          <w:tcPr>
            <w:tcW w:w="1681" w:type="dxa"/>
          </w:tcPr>
          <w:p w14:paraId="6EAC3EA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原厂家乐星空调（山东）有限公司，无设备图纸</w:t>
            </w:r>
          </w:p>
        </w:tc>
      </w:tr>
      <w:tr w14:paraId="6768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97" w:type="dxa"/>
          </w:tcPr>
          <w:p w14:paraId="302A8FF9">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3</w:t>
            </w:r>
          </w:p>
        </w:tc>
        <w:tc>
          <w:tcPr>
            <w:tcW w:w="1683" w:type="dxa"/>
          </w:tcPr>
          <w:p w14:paraId="330138A4">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 xml:space="preserve">机组内腔清洗 </w:t>
            </w:r>
          </w:p>
        </w:tc>
        <w:tc>
          <w:tcPr>
            <w:tcW w:w="2711" w:type="dxa"/>
          </w:tcPr>
          <w:p w14:paraId="3F5CAF18">
            <w:pPr>
              <w:pStyle w:val="15"/>
              <w:tabs>
                <w:tab w:val="left" w:pos="435"/>
                <w:tab w:val="left" w:pos="840"/>
              </w:tabs>
              <w:ind w:firstLine="0" w:firstLineChars="0"/>
              <w:rPr>
                <w:rFonts w:ascii="宋体" w:hAnsi="宋体" w:cs="宋体"/>
                <w:kern w:val="0"/>
                <w:sz w:val="20"/>
                <w:szCs w:val="20"/>
              </w:rPr>
            </w:pPr>
            <w:r>
              <w:rPr>
                <w:rFonts w:hint="eastAsia" w:ascii="宋体" w:hAnsi="宋体" w:cs="宋体"/>
                <w:kern w:val="0"/>
                <w:sz w:val="20"/>
                <w:szCs w:val="20"/>
              </w:rPr>
              <w:t>1、放出溴化锂溶液，拆卸1号吸收泵，拆视镜冲洗吸收器内腔。</w:t>
            </w:r>
          </w:p>
          <w:p w14:paraId="0A2F5739">
            <w:pPr>
              <w:pStyle w:val="15"/>
              <w:tabs>
                <w:tab w:val="left" w:pos="435"/>
                <w:tab w:val="left" w:pos="840"/>
              </w:tabs>
              <w:ind w:firstLine="0" w:firstLineChars="0"/>
              <w:rPr>
                <w:rFonts w:ascii="宋体" w:hAnsi="宋体" w:cs="宋体"/>
                <w:kern w:val="0"/>
                <w:sz w:val="20"/>
                <w:szCs w:val="20"/>
              </w:rPr>
            </w:pPr>
            <w:r>
              <w:rPr>
                <w:rFonts w:hint="eastAsia" w:ascii="宋体" w:hAnsi="宋体" w:cs="宋体"/>
                <w:kern w:val="0"/>
                <w:sz w:val="20"/>
                <w:szCs w:val="20"/>
              </w:rPr>
              <w:t>2、1号吸收泵、2号吸收泵拆洗；</w:t>
            </w:r>
          </w:p>
          <w:p w14:paraId="5E43B559">
            <w:pPr>
              <w:pStyle w:val="15"/>
              <w:tabs>
                <w:tab w:val="left" w:pos="435"/>
                <w:tab w:val="left" w:pos="840"/>
              </w:tabs>
              <w:ind w:firstLine="0" w:firstLineChars="0"/>
              <w:rPr>
                <w:rFonts w:ascii="宋体" w:hAnsi="宋体" w:cs="宋体"/>
                <w:kern w:val="0"/>
                <w:sz w:val="20"/>
                <w:szCs w:val="20"/>
              </w:rPr>
            </w:pPr>
            <w:r>
              <w:rPr>
                <w:rFonts w:hint="eastAsia" w:ascii="宋体" w:hAnsi="宋体" w:cs="宋体"/>
                <w:kern w:val="0"/>
                <w:sz w:val="20"/>
                <w:szCs w:val="20"/>
              </w:rPr>
              <w:t xml:space="preserve">3、增加外置过滤器，在线循环清洗过滤； </w:t>
            </w:r>
          </w:p>
        </w:tc>
        <w:tc>
          <w:tcPr>
            <w:tcW w:w="2194" w:type="dxa"/>
          </w:tcPr>
          <w:p w14:paraId="311EED16">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机组运行中，溶液清澈透明（取样或吸收器视镜观测）</w:t>
            </w:r>
          </w:p>
        </w:tc>
        <w:tc>
          <w:tcPr>
            <w:tcW w:w="1681" w:type="dxa"/>
          </w:tcPr>
          <w:p w14:paraId="4E1E8175">
            <w:pPr>
              <w:pStyle w:val="15"/>
              <w:tabs>
                <w:tab w:val="left" w:pos="435"/>
                <w:tab w:val="left" w:pos="840"/>
              </w:tabs>
              <w:ind w:firstLine="0" w:firstLineChars="0"/>
              <w:jc w:val="left"/>
              <w:rPr>
                <w:rFonts w:ascii="宋体" w:hAnsi="宋体" w:cs="宋体"/>
                <w:kern w:val="0"/>
                <w:sz w:val="20"/>
                <w:szCs w:val="20"/>
              </w:rPr>
            </w:pPr>
            <w:r>
              <w:rPr>
                <w:rFonts w:hint="eastAsia" w:ascii="宋体" w:hAnsi="宋体" w:cs="宋体"/>
                <w:kern w:val="0"/>
                <w:sz w:val="20"/>
                <w:szCs w:val="20"/>
              </w:rPr>
              <w:t>1、为了防止损失溴化锂溶液，其他部位内腔不进行冲洗；</w:t>
            </w:r>
          </w:p>
          <w:p w14:paraId="420AF175">
            <w:pPr>
              <w:pStyle w:val="15"/>
              <w:tabs>
                <w:tab w:val="left" w:pos="435"/>
                <w:tab w:val="left" w:pos="840"/>
              </w:tabs>
              <w:ind w:firstLine="0" w:firstLineChars="0"/>
              <w:jc w:val="left"/>
              <w:rPr>
                <w:rFonts w:ascii="宋体" w:hAnsi="宋体" w:cs="宋体"/>
                <w:sz w:val="18"/>
                <w:szCs w:val="18"/>
              </w:rPr>
            </w:pPr>
            <w:r>
              <w:rPr>
                <w:rFonts w:hint="eastAsia" w:ascii="宋体" w:hAnsi="宋体" w:cs="宋体"/>
                <w:kern w:val="0"/>
                <w:sz w:val="20"/>
                <w:szCs w:val="20"/>
              </w:rPr>
              <w:t>2、</w:t>
            </w:r>
            <w:r>
              <w:rPr>
                <w:rFonts w:hint="eastAsia" w:ascii="宋体" w:hAnsi="宋体" w:cs="宋体"/>
                <w:sz w:val="18"/>
                <w:szCs w:val="18"/>
              </w:rPr>
              <w:t>外加过滤器过滤为机组开机运行后进行。</w:t>
            </w:r>
            <w:r>
              <w:rPr>
                <w:rFonts w:hint="eastAsia" w:ascii="宋体" w:hAnsi="宋体" w:cs="宋体"/>
                <w:kern w:val="0"/>
                <w:sz w:val="20"/>
                <w:szCs w:val="20"/>
              </w:rPr>
              <w:t xml:space="preserve">          </w:t>
            </w:r>
          </w:p>
        </w:tc>
      </w:tr>
      <w:tr w14:paraId="480F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 w:type="dxa"/>
          </w:tcPr>
          <w:p w14:paraId="06A3C456">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4</w:t>
            </w:r>
          </w:p>
        </w:tc>
        <w:tc>
          <w:tcPr>
            <w:tcW w:w="1683" w:type="dxa"/>
          </w:tcPr>
          <w:p w14:paraId="625A1084">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 xml:space="preserve">机组气密性实验 </w:t>
            </w:r>
          </w:p>
        </w:tc>
        <w:tc>
          <w:tcPr>
            <w:tcW w:w="2711" w:type="dxa"/>
          </w:tcPr>
          <w:p w14:paraId="49BD260F">
            <w:pPr>
              <w:pStyle w:val="15"/>
              <w:tabs>
                <w:tab w:val="left" w:pos="435"/>
                <w:tab w:val="left" w:pos="840"/>
              </w:tabs>
              <w:spacing w:before="100" w:beforeAutospacing="1" w:after="100" w:afterAutospacing="1"/>
              <w:ind w:firstLine="0" w:firstLineChars="0"/>
              <w:rPr>
                <w:rFonts w:ascii="宋体" w:hAnsi="宋体" w:cs="宋体"/>
                <w:kern w:val="0"/>
                <w:sz w:val="20"/>
                <w:szCs w:val="20"/>
              </w:rPr>
            </w:pPr>
            <w:r>
              <w:rPr>
                <w:rFonts w:hint="eastAsia" w:ascii="宋体" w:hAnsi="宋体" w:cs="宋体"/>
                <w:kern w:val="0"/>
                <w:sz w:val="20"/>
                <w:szCs w:val="20"/>
              </w:rPr>
              <w:t>1、氮气正压实验24小时；</w:t>
            </w:r>
          </w:p>
          <w:p w14:paraId="31C79E08">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 xml:space="preserve">2、抽真空负压实验24小时 </w:t>
            </w:r>
          </w:p>
        </w:tc>
        <w:tc>
          <w:tcPr>
            <w:tcW w:w="2194" w:type="dxa"/>
          </w:tcPr>
          <w:p w14:paraId="4CF82CB3">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1、负压气泡实验10分钟不超过10个泡作为气密性合格标准；</w:t>
            </w:r>
          </w:p>
        </w:tc>
        <w:tc>
          <w:tcPr>
            <w:tcW w:w="1681" w:type="dxa"/>
          </w:tcPr>
          <w:p w14:paraId="7A60408B">
            <w:pPr>
              <w:pStyle w:val="15"/>
              <w:tabs>
                <w:tab w:val="left" w:pos="435"/>
                <w:tab w:val="left" w:pos="840"/>
              </w:tabs>
              <w:spacing w:before="100" w:beforeAutospacing="1" w:after="100" w:afterAutospacing="1"/>
              <w:ind w:firstLine="0" w:firstLineChars="0"/>
              <w:rPr>
                <w:rFonts w:ascii="宋体" w:hAnsi="宋体" w:cs="宋体"/>
                <w:sz w:val="18"/>
                <w:szCs w:val="18"/>
              </w:rPr>
            </w:pPr>
          </w:p>
        </w:tc>
      </w:tr>
      <w:tr w14:paraId="1E2B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97" w:type="dxa"/>
          </w:tcPr>
          <w:p w14:paraId="374F999C">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5</w:t>
            </w:r>
          </w:p>
        </w:tc>
        <w:tc>
          <w:tcPr>
            <w:tcW w:w="1683" w:type="dxa"/>
          </w:tcPr>
          <w:p w14:paraId="74F41213">
            <w:pPr>
              <w:pStyle w:val="15"/>
              <w:tabs>
                <w:tab w:val="left" w:pos="435"/>
                <w:tab w:val="left" w:pos="840"/>
              </w:tabs>
              <w:spacing w:before="100" w:beforeAutospacing="1" w:after="100" w:afterAutospacing="1"/>
              <w:ind w:firstLine="0" w:firstLineChars="0"/>
              <w:rPr>
                <w:rFonts w:ascii="宋体" w:hAnsi="宋体" w:cs="宋体"/>
                <w:kern w:val="0"/>
                <w:sz w:val="20"/>
                <w:szCs w:val="20"/>
              </w:rPr>
            </w:pPr>
            <w:r>
              <w:rPr>
                <w:rFonts w:hint="eastAsia" w:ascii="宋体" w:hAnsi="宋体" w:cs="宋体"/>
                <w:kern w:val="0"/>
                <w:sz w:val="20"/>
                <w:szCs w:val="20"/>
              </w:rPr>
              <w:t>补充冷剂水和溴化锂溶液</w:t>
            </w:r>
          </w:p>
        </w:tc>
        <w:tc>
          <w:tcPr>
            <w:tcW w:w="2711" w:type="dxa"/>
          </w:tcPr>
          <w:p w14:paraId="3F88F5F5">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1、溶液放出沉淀后重新补回，并补充新溶液；2、充注冷剂水；</w:t>
            </w:r>
          </w:p>
        </w:tc>
        <w:tc>
          <w:tcPr>
            <w:tcW w:w="2194" w:type="dxa"/>
          </w:tcPr>
          <w:p w14:paraId="0524A16E">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原厂溶液LG55%</w:t>
            </w:r>
          </w:p>
        </w:tc>
        <w:tc>
          <w:tcPr>
            <w:tcW w:w="1681" w:type="dxa"/>
          </w:tcPr>
          <w:p w14:paraId="256B0D94">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 xml:space="preserve"> 1、预计补充新溶液300公斤；              2、甲方提供蒸馏水作为冷剂水</w:t>
            </w:r>
          </w:p>
        </w:tc>
      </w:tr>
      <w:tr w14:paraId="354D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97" w:type="dxa"/>
          </w:tcPr>
          <w:p w14:paraId="54E09561">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4</w:t>
            </w:r>
          </w:p>
        </w:tc>
        <w:tc>
          <w:tcPr>
            <w:tcW w:w="1683" w:type="dxa"/>
          </w:tcPr>
          <w:p w14:paraId="0B36F15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kern w:val="0"/>
                <w:sz w:val="20"/>
                <w:szCs w:val="20"/>
              </w:rPr>
              <w:t xml:space="preserve">溶液提纯再生 </w:t>
            </w:r>
          </w:p>
        </w:tc>
        <w:tc>
          <w:tcPr>
            <w:tcW w:w="2711" w:type="dxa"/>
          </w:tcPr>
          <w:p w14:paraId="702DE7DB">
            <w:pPr>
              <w:pStyle w:val="15"/>
              <w:numPr>
                <w:ilvl w:val="0"/>
                <w:numId w:val="7"/>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kern w:val="0"/>
                <w:sz w:val="20"/>
                <w:szCs w:val="20"/>
              </w:rPr>
              <w:t>外加在线过滤器，循环过</w:t>
            </w:r>
            <w:r>
              <w:rPr>
                <w:rFonts w:hint="eastAsia" w:ascii="宋体" w:hAnsi="宋体" w:cs="宋体"/>
                <w:sz w:val="18"/>
                <w:szCs w:val="18"/>
              </w:rPr>
              <w:t>滤，清除机组内部锈渣；</w:t>
            </w:r>
          </w:p>
          <w:p w14:paraId="50F36B94">
            <w:pPr>
              <w:pStyle w:val="15"/>
              <w:numPr>
                <w:ilvl w:val="0"/>
                <w:numId w:val="7"/>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补充防腐剂、能量增强剂、溴酸和氢氧化锂，还原溶液成分。</w:t>
            </w:r>
            <w:r>
              <w:rPr>
                <w:rFonts w:hint="eastAsia" w:ascii="宋体" w:hAnsi="宋体" w:cs="宋体"/>
                <w:kern w:val="0"/>
                <w:sz w:val="20"/>
                <w:szCs w:val="20"/>
              </w:rPr>
              <w:t xml:space="preserve"> </w:t>
            </w:r>
          </w:p>
        </w:tc>
        <w:tc>
          <w:tcPr>
            <w:tcW w:w="2194" w:type="dxa"/>
          </w:tcPr>
          <w:p w14:paraId="3BAF0537">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溶液化验符合标准</w:t>
            </w:r>
          </w:p>
        </w:tc>
        <w:tc>
          <w:tcPr>
            <w:tcW w:w="1681" w:type="dxa"/>
          </w:tcPr>
          <w:p w14:paraId="5B65C3C0">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取样化验</w:t>
            </w:r>
          </w:p>
        </w:tc>
      </w:tr>
      <w:tr w14:paraId="2EDA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97" w:type="dxa"/>
          </w:tcPr>
          <w:p w14:paraId="5A31A545">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5</w:t>
            </w:r>
          </w:p>
        </w:tc>
        <w:tc>
          <w:tcPr>
            <w:tcW w:w="1683" w:type="dxa"/>
          </w:tcPr>
          <w:p w14:paraId="2AA5D331">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运行</w:t>
            </w:r>
          </w:p>
        </w:tc>
        <w:tc>
          <w:tcPr>
            <w:tcW w:w="2711" w:type="dxa"/>
          </w:tcPr>
          <w:p w14:paraId="4ACCCE7B">
            <w:pPr>
              <w:pStyle w:val="15"/>
              <w:numPr>
                <w:ilvl w:val="0"/>
                <w:numId w:val="7"/>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关闭冷水和冷却水循坏运行主机；</w:t>
            </w:r>
          </w:p>
          <w:p w14:paraId="6FD46A6F">
            <w:pPr>
              <w:pStyle w:val="15"/>
              <w:numPr>
                <w:ilvl w:val="0"/>
                <w:numId w:val="7"/>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旁通溶液至蒸发器；</w:t>
            </w:r>
          </w:p>
          <w:p w14:paraId="44CA080F">
            <w:pPr>
              <w:pStyle w:val="15"/>
              <w:numPr>
                <w:ilvl w:val="0"/>
                <w:numId w:val="7"/>
              </w:numPr>
              <w:tabs>
                <w:tab w:val="left" w:pos="435"/>
                <w:tab w:val="left" w:pos="840"/>
              </w:tabs>
              <w:spacing w:before="100" w:beforeAutospacing="1" w:after="100" w:afterAutospacing="1"/>
              <w:ind w:firstLineChars="0"/>
              <w:rPr>
                <w:rFonts w:ascii="宋体" w:hAnsi="宋体" w:cs="宋体"/>
                <w:sz w:val="18"/>
                <w:szCs w:val="18"/>
              </w:rPr>
            </w:pPr>
            <w:r>
              <w:rPr>
                <w:rFonts w:hint="eastAsia" w:ascii="宋体" w:hAnsi="宋体" w:cs="宋体"/>
                <w:sz w:val="18"/>
                <w:szCs w:val="18"/>
              </w:rPr>
              <w:t>冷剂水温度控制在60度左右运行8小时；</w:t>
            </w:r>
          </w:p>
        </w:tc>
        <w:tc>
          <w:tcPr>
            <w:tcW w:w="2194" w:type="dxa"/>
          </w:tcPr>
          <w:p w14:paraId="2D27E3AE">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蒸发器换热温差2度以内</w:t>
            </w:r>
          </w:p>
        </w:tc>
        <w:tc>
          <w:tcPr>
            <w:tcW w:w="1681" w:type="dxa"/>
          </w:tcPr>
          <w:p w14:paraId="3CED19BE">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kern w:val="0"/>
                <w:sz w:val="20"/>
                <w:szCs w:val="20"/>
              </w:rPr>
              <w:t>1.机组内腔镀膜快速形成防腐层；2、尽快清除内部氢气；3、蒸发器换热管外侧清洗；</w:t>
            </w:r>
          </w:p>
        </w:tc>
      </w:tr>
      <w:tr w14:paraId="089D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97" w:type="dxa"/>
          </w:tcPr>
          <w:p w14:paraId="40494D37">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8</w:t>
            </w:r>
          </w:p>
        </w:tc>
        <w:tc>
          <w:tcPr>
            <w:tcW w:w="1683" w:type="dxa"/>
          </w:tcPr>
          <w:p w14:paraId="0DD1A47D">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电气系统维护升级；</w:t>
            </w:r>
          </w:p>
        </w:tc>
        <w:tc>
          <w:tcPr>
            <w:tcW w:w="2711" w:type="dxa"/>
          </w:tcPr>
          <w:p w14:paraId="4D4CF021">
            <w:pPr>
              <w:tabs>
                <w:tab w:val="left" w:pos="435"/>
                <w:tab w:val="left" w:pos="840"/>
              </w:tabs>
              <w:jc w:val="left"/>
              <w:rPr>
                <w:rFonts w:ascii="宋体" w:hAnsi="宋体" w:cs="宋体"/>
                <w:sz w:val="18"/>
                <w:szCs w:val="18"/>
              </w:rPr>
            </w:pPr>
            <w:r>
              <w:rPr>
                <w:rFonts w:hint="eastAsia" w:ascii="宋体" w:hAnsi="宋体" w:cs="宋体"/>
                <w:sz w:val="18"/>
                <w:szCs w:val="18"/>
              </w:rPr>
              <w:t>1、控制系统升级，安全参数修正并测试；</w:t>
            </w:r>
          </w:p>
          <w:p w14:paraId="41D36A66">
            <w:pPr>
              <w:tabs>
                <w:tab w:val="left" w:pos="435"/>
                <w:tab w:val="left" w:pos="840"/>
              </w:tabs>
              <w:jc w:val="left"/>
              <w:rPr>
                <w:rFonts w:ascii="宋体" w:hAnsi="宋体" w:cs="宋体"/>
                <w:sz w:val="18"/>
                <w:szCs w:val="18"/>
              </w:rPr>
            </w:pPr>
            <w:r>
              <w:rPr>
                <w:rFonts w:hint="eastAsia" w:ascii="宋体" w:hAnsi="宋体" w:cs="宋体"/>
                <w:sz w:val="18"/>
                <w:szCs w:val="18"/>
              </w:rPr>
              <w:t>2、传感器显示精度校正</w:t>
            </w:r>
          </w:p>
        </w:tc>
        <w:tc>
          <w:tcPr>
            <w:tcW w:w="2194" w:type="dxa"/>
          </w:tcPr>
          <w:p w14:paraId="1D795AC9">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1、控制逻辑优化；2温度显示误差0.1度范围内；3安全装置安全可靠；4控制柜内清洁，接线端子紧固可靠；</w:t>
            </w:r>
          </w:p>
        </w:tc>
        <w:tc>
          <w:tcPr>
            <w:tcW w:w="1681" w:type="dxa"/>
          </w:tcPr>
          <w:p w14:paraId="164F2CD4">
            <w:pPr>
              <w:pStyle w:val="15"/>
              <w:tabs>
                <w:tab w:val="left" w:pos="435"/>
                <w:tab w:val="left" w:pos="840"/>
              </w:tabs>
              <w:spacing w:before="100" w:beforeAutospacing="1" w:after="100" w:afterAutospacing="1"/>
              <w:ind w:firstLine="0" w:firstLineChars="0"/>
              <w:rPr>
                <w:rFonts w:ascii="宋体" w:hAnsi="宋体" w:cs="宋体"/>
                <w:sz w:val="18"/>
                <w:szCs w:val="18"/>
              </w:rPr>
            </w:pPr>
          </w:p>
        </w:tc>
      </w:tr>
      <w:tr w14:paraId="59C7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597" w:type="dxa"/>
          </w:tcPr>
          <w:p w14:paraId="5A528227">
            <w:pPr>
              <w:pStyle w:val="15"/>
              <w:tabs>
                <w:tab w:val="left" w:pos="435"/>
                <w:tab w:val="left" w:pos="840"/>
              </w:tabs>
              <w:ind w:firstLine="0" w:firstLineChars="0"/>
              <w:rPr>
                <w:rFonts w:ascii="宋体" w:hAnsi="宋体" w:cs="宋体"/>
                <w:sz w:val="18"/>
                <w:szCs w:val="18"/>
              </w:rPr>
            </w:pPr>
            <w:r>
              <w:rPr>
                <w:rFonts w:hint="eastAsia" w:ascii="宋体" w:hAnsi="宋体" w:cs="宋体"/>
                <w:sz w:val="18"/>
                <w:szCs w:val="18"/>
              </w:rPr>
              <w:t>7</w:t>
            </w:r>
          </w:p>
        </w:tc>
        <w:tc>
          <w:tcPr>
            <w:tcW w:w="1683" w:type="dxa"/>
          </w:tcPr>
          <w:p w14:paraId="72DFAF96">
            <w:pPr>
              <w:pStyle w:val="15"/>
              <w:tabs>
                <w:tab w:val="left" w:pos="435"/>
                <w:tab w:val="left" w:pos="840"/>
              </w:tabs>
              <w:spacing w:before="100" w:beforeAutospacing="1" w:after="100" w:afterAutospacing="1"/>
              <w:ind w:firstLine="0" w:firstLineChars="0"/>
              <w:rPr>
                <w:rFonts w:ascii="宋体" w:hAnsi="宋体" w:cs="宋体"/>
                <w:sz w:val="18"/>
                <w:szCs w:val="18"/>
              </w:rPr>
            </w:pPr>
            <w:r>
              <w:rPr>
                <w:rFonts w:hint="eastAsia" w:ascii="宋体" w:hAnsi="宋体" w:cs="宋体"/>
                <w:sz w:val="18"/>
                <w:szCs w:val="18"/>
              </w:rPr>
              <w:t>开机调试</w:t>
            </w:r>
          </w:p>
        </w:tc>
        <w:tc>
          <w:tcPr>
            <w:tcW w:w="2711" w:type="dxa"/>
          </w:tcPr>
          <w:p w14:paraId="0BBDB249">
            <w:pPr>
              <w:pStyle w:val="15"/>
              <w:numPr>
                <w:ilvl w:val="0"/>
                <w:numId w:val="8"/>
              </w:numPr>
              <w:tabs>
                <w:tab w:val="left" w:pos="435"/>
                <w:tab w:val="left" w:pos="840"/>
              </w:tabs>
              <w:spacing w:before="100" w:beforeAutospacing="1" w:after="100" w:afterAutospacing="1"/>
              <w:ind w:firstLineChars="0"/>
              <w:jc w:val="left"/>
              <w:rPr>
                <w:rFonts w:ascii="宋体" w:hAnsi="宋体" w:cs="宋体"/>
                <w:sz w:val="18"/>
                <w:szCs w:val="18"/>
              </w:rPr>
            </w:pPr>
            <w:r>
              <w:rPr>
                <w:rFonts w:hint="eastAsia" w:ascii="宋体" w:hAnsi="宋体" w:cs="宋体"/>
                <w:sz w:val="18"/>
                <w:szCs w:val="18"/>
              </w:rPr>
              <w:t>充注溶液</w:t>
            </w:r>
          </w:p>
          <w:p w14:paraId="097CB63C">
            <w:pPr>
              <w:pStyle w:val="15"/>
              <w:numPr>
                <w:ilvl w:val="0"/>
                <w:numId w:val="8"/>
              </w:numPr>
              <w:tabs>
                <w:tab w:val="left" w:pos="435"/>
                <w:tab w:val="left" w:pos="840"/>
              </w:tabs>
              <w:spacing w:before="100" w:beforeAutospacing="1" w:after="100" w:afterAutospacing="1"/>
              <w:ind w:firstLineChars="0"/>
              <w:jc w:val="left"/>
              <w:rPr>
                <w:rFonts w:ascii="宋体" w:hAnsi="宋体" w:cs="宋体"/>
                <w:sz w:val="18"/>
                <w:szCs w:val="18"/>
              </w:rPr>
            </w:pPr>
            <w:r>
              <w:rPr>
                <w:rFonts w:hint="eastAsia" w:ascii="宋体" w:hAnsi="宋体" w:cs="宋体"/>
                <w:sz w:val="18"/>
                <w:szCs w:val="18"/>
              </w:rPr>
              <w:t>溶液循环量、溶度调整</w:t>
            </w:r>
          </w:p>
          <w:p w14:paraId="06E4CCE9">
            <w:pPr>
              <w:pStyle w:val="15"/>
              <w:numPr>
                <w:ilvl w:val="0"/>
                <w:numId w:val="8"/>
              </w:numPr>
              <w:tabs>
                <w:tab w:val="left" w:pos="435"/>
                <w:tab w:val="left" w:pos="840"/>
              </w:tabs>
              <w:spacing w:before="100" w:beforeAutospacing="1" w:after="100" w:afterAutospacing="1"/>
              <w:ind w:firstLineChars="0"/>
              <w:jc w:val="left"/>
              <w:rPr>
                <w:rFonts w:ascii="宋体" w:hAnsi="宋体" w:cs="宋体"/>
                <w:sz w:val="18"/>
                <w:szCs w:val="18"/>
              </w:rPr>
            </w:pPr>
            <w:r>
              <w:rPr>
                <w:rFonts w:hint="eastAsia" w:ascii="宋体" w:hAnsi="宋体" w:cs="宋体"/>
                <w:sz w:val="18"/>
                <w:szCs w:val="18"/>
              </w:rPr>
              <w:t>冷剂水再生</w:t>
            </w:r>
          </w:p>
          <w:p w14:paraId="03E13793">
            <w:pPr>
              <w:pStyle w:val="15"/>
              <w:numPr>
                <w:ilvl w:val="0"/>
                <w:numId w:val="8"/>
              </w:numPr>
              <w:tabs>
                <w:tab w:val="left" w:pos="435"/>
                <w:tab w:val="left" w:pos="840"/>
              </w:tabs>
              <w:spacing w:before="100" w:beforeAutospacing="1" w:after="100" w:afterAutospacing="1"/>
              <w:ind w:firstLineChars="0"/>
              <w:jc w:val="left"/>
              <w:rPr>
                <w:rFonts w:ascii="宋体" w:hAnsi="宋体" w:cs="宋体"/>
                <w:sz w:val="18"/>
                <w:szCs w:val="18"/>
              </w:rPr>
            </w:pPr>
            <w:r>
              <w:rPr>
                <w:rFonts w:hint="eastAsia" w:ascii="宋体" w:hAnsi="宋体" w:cs="宋体"/>
                <w:sz w:val="18"/>
                <w:szCs w:val="18"/>
              </w:rPr>
              <w:t>溶液过滤</w:t>
            </w:r>
          </w:p>
        </w:tc>
        <w:tc>
          <w:tcPr>
            <w:tcW w:w="2194" w:type="dxa"/>
          </w:tcPr>
          <w:p w14:paraId="2142E48F">
            <w:pPr>
              <w:tabs>
                <w:tab w:val="left" w:pos="435"/>
                <w:tab w:val="left" w:pos="840"/>
              </w:tabs>
              <w:spacing w:before="100" w:beforeAutospacing="1" w:after="100" w:afterAutospacing="1"/>
              <w:rPr>
                <w:rFonts w:ascii="宋体" w:hAnsi="宋体" w:cs="宋体"/>
                <w:sz w:val="18"/>
                <w:szCs w:val="18"/>
              </w:rPr>
            </w:pPr>
            <w:r>
              <w:rPr>
                <w:rFonts w:hint="eastAsia" w:ascii="宋体" w:hAnsi="宋体" w:cs="宋体"/>
                <w:sz w:val="18"/>
                <w:szCs w:val="18"/>
              </w:rPr>
              <w:t>机组达到制冷要求</w:t>
            </w:r>
          </w:p>
        </w:tc>
        <w:tc>
          <w:tcPr>
            <w:tcW w:w="1681" w:type="dxa"/>
          </w:tcPr>
          <w:p w14:paraId="292673B3">
            <w:pPr>
              <w:pStyle w:val="15"/>
              <w:tabs>
                <w:tab w:val="left" w:pos="435"/>
                <w:tab w:val="left" w:pos="840"/>
              </w:tabs>
              <w:spacing w:before="100" w:beforeAutospacing="1" w:after="100" w:afterAutospacing="1"/>
              <w:ind w:firstLine="0" w:firstLineChars="0"/>
              <w:rPr>
                <w:rFonts w:ascii="宋体" w:hAnsi="宋体" w:cs="宋体"/>
                <w:sz w:val="18"/>
                <w:szCs w:val="18"/>
              </w:rPr>
            </w:pPr>
          </w:p>
        </w:tc>
      </w:tr>
    </w:tbl>
    <w:p w14:paraId="3B60C060">
      <w:pPr>
        <w:tabs>
          <w:tab w:val="left" w:pos="435"/>
          <w:tab w:val="left" w:pos="840"/>
        </w:tabs>
        <w:spacing w:before="240"/>
        <w:ind w:left="702" w:hanging="702" w:hangingChars="300"/>
        <w:jc w:val="left"/>
        <w:rPr>
          <w:rFonts w:ascii="宋体" w:hAnsi="宋体"/>
          <w:bCs/>
          <w:spacing w:val="12"/>
          <w:szCs w:val="21"/>
        </w:rPr>
      </w:pPr>
      <w:r>
        <w:rPr>
          <w:rFonts w:hint="eastAsia" w:ascii="宋体" w:hAnsi="宋体"/>
          <w:bCs/>
          <w:spacing w:val="12"/>
          <w:szCs w:val="21"/>
        </w:rPr>
        <w:t>说明：1.以上步骤为预估维修项目，最终以达到验收标准为要求，其中溴化锂溶液需回收、提纯加工，</w:t>
      </w:r>
    </w:p>
    <w:p w14:paraId="69CBE90D">
      <w:pPr>
        <w:pStyle w:val="15"/>
        <w:tabs>
          <w:tab w:val="left" w:pos="435"/>
          <w:tab w:val="left" w:pos="840"/>
        </w:tabs>
        <w:spacing w:before="240" w:after="100" w:afterAutospacing="1"/>
        <w:ind w:left="359" w:leftChars="171" w:firstLine="234" w:firstLineChars="100"/>
        <w:jc w:val="left"/>
        <w:rPr>
          <w:rFonts w:ascii="宋体" w:hAnsi="宋体"/>
          <w:bCs/>
          <w:spacing w:val="12"/>
          <w:szCs w:val="21"/>
        </w:rPr>
      </w:pPr>
      <w:r>
        <w:rPr>
          <w:rFonts w:hint="eastAsia" w:ascii="宋体" w:hAnsi="宋体"/>
          <w:bCs/>
          <w:spacing w:val="12"/>
          <w:szCs w:val="21"/>
        </w:rPr>
        <w:t>2.所有更换的冷配件必须是正品供应，投标人须提供证明文件并质保一年；</w:t>
      </w:r>
    </w:p>
    <w:p w14:paraId="15A64ADE">
      <w:pPr>
        <w:spacing w:before="240" w:line="360" w:lineRule="auto"/>
        <w:rPr>
          <w:rFonts w:ascii="宋体"/>
          <w:b/>
          <w:szCs w:val="21"/>
        </w:rPr>
      </w:pPr>
      <w:r>
        <w:rPr>
          <w:rFonts w:hint="eastAsia" w:ascii="宋体" w:hAnsi="宋体"/>
          <w:b/>
          <w:szCs w:val="21"/>
        </w:rPr>
        <w:t>六、验收标准：</w:t>
      </w:r>
    </w:p>
    <w:p w14:paraId="1DE1D394">
      <w:pPr>
        <w:tabs>
          <w:tab w:val="left" w:pos="7605"/>
        </w:tabs>
        <w:spacing w:line="360" w:lineRule="auto"/>
        <w:ind w:right="248" w:rightChars="118"/>
        <w:rPr>
          <w:rFonts w:ascii="宋体"/>
          <w:bCs/>
          <w:spacing w:val="12"/>
          <w:szCs w:val="21"/>
        </w:rPr>
      </w:pPr>
      <w:r>
        <w:rPr>
          <w:rFonts w:ascii="宋体" w:hAnsi="宋体"/>
          <w:bCs/>
          <w:spacing w:val="12"/>
          <w:szCs w:val="21"/>
        </w:rPr>
        <w:t>1</w:t>
      </w:r>
      <w:r>
        <w:rPr>
          <w:rFonts w:hint="eastAsia" w:ascii="宋体" w:hAnsi="宋体"/>
          <w:bCs/>
          <w:spacing w:val="12"/>
          <w:szCs w:val="21"/>
        </w:rPr>
        <w:t>、溴化锂冷冻</w:t>
      </w:r>
      <w:r>
        <w:rPr>
          <w:rFonts w:ascii="宋体" w:hAnsi="宋体"/>
          <w:bCs/>
          <w:spacing w:val="12"/>
          <w:szCs w:val="21"/>
        </w:rPr>
        <w:t>机组</w:t>
      </w:r>
      <w:r>
        <w:rPr>
          <w:rFonts w:hint="eastAsia" w:ascii="宋体" w:hAnsi="宋体"/>
          <w:bCs/>
          <w:spacing w:val="12"/>
          <w:szCs w:val="21"/>
        </w:rPr>
        <w:t>正常运行时，应满足如下要求：冷冻水进出口全开且压差≥</w:t>
      </w:r>
      <w:r>
        <w:rPr>
          <w:rFonts w:ascii="宋体" w:hAnsi="宋体"/>
          <w:bCs/>
          <w:spacing w:val="12"/>
          <w:szCs w:val="21"/>
        </w:rPr>
        <w:t>0.5kg/cm2</w:t>
      </w:r>
      <w:r>
        <w:rPr>
          <w:rFonts w:hint="eastAsia" w:ascii="宋体" w:hAnsi="宋体"/>
          <w:bCs/>
          <w:spacing w:val="12"/>
          <w:szCs w:val="21"/>
        </w:rPr>
        <w:t>时冷冻水进出口温差＞3℃（至少达到水气团队其它两台同型号机组、苯酐团队其它一台同型号机组目前制冷能力）；各项指标符合检查标准内的数据且</w:t>
      </w:r>
      <w:r>
        <w:rPr>
          <w:rFonts w:ascii="宋体" w:hAnsi="宋体"/>
          <w:bCs/>
          <w:spacing w:val="12"/>
          <w:szCs w:val="21"/>
        </w:rPr>
        <w:t>稳定运行</w:t>
      </w:r>
      <w:r>
        <w:rPr>
          <w:rFonts w:hint="eastAsia" w:ascii="宋体" w:hAnsi="宋体"/>
          <w:bCs/>
          <w:spacing w:val="12"/>
          <w:szCs w:val="21"/>
        </w:rPr>
        <w:t>一</w:t>
      </w:r>
      <w:r>
        <w:rPr>
          <w:rFonts w:ascii="宋体" w:hAnsi="宋体"/>
          <w:bCs/>
          <w:spacing w:val="12"/>
          <w:szCs w:val="21"/>
        </w:rPr>
        <w:t>个月后进行验收。</w:t>
      </w:r>
    </w:p>
    <w:p w14:paraId="4E3A7DB2">
      <w:pPr>
        <w:spacing w:line="360" w:lineRule="auto"/>
        <w:rPr>
          <w:rFonts w:ascii="宋体"/>
          <w:szCs w:val="21"/>
        </w:rPr>
      </w:pPr>
      <w:r>
        <w:rPr>
          <w:rFonts w:ascii="宋体" w:hAnsi="宋体"/>
          <w:szCs w:val="21"/>
        </w:rPr>
        <w:t>2</w:t>
      </w:r>
      <w:r>
        <w:rPr>
          <w:rFonts w:hint="eastAsia" w:ascii="宋体"/>
          <w:szCs w:val="21"/>
        </w:rPr>
        <w:t>、</w:t>
      </w:r>
      <w:r>
        <w:rPr>
          <w:rFonts w:hint="eastAsia" w:ascii="宋体" w:hAnsi="宋体"/>
          <w:szCs w:val="21"/>
        </w:rPr>
        <w:t>调整后的蒸汽型溴化锂冷冻机组溶液，</w:t>
      </w:r>
      <w:r>
        <w:rPr>
          <w:rFonts w:ascii="宋体" w:hAnsi="宋体"/>
          <w:bCs/>
          <w:szCs w:val="21"/>
        </w:rPr>
        <w:t>PH</w:t>
      </w:r>
      <w:r>
        <w:rPr>
          <w:rFonts w:hint="eastAsia" w:ascii="宋体" w:hAnsi="宋体"/>
          <w:bCs/>
          <w:szCs w:val="21"/>
        </w:rPr>
        <w:t>值在</w:t>
      </w:r>
      <w:r>
        <w:rPr>
          <w:rFonts w:ascii="宋体" w:hAnsi="宋体"/>
          <w:bCs/>
          <w:szCs w:val="21"/>
        </w:rPr>
        <w:t>9.</w:t>
      </w:r>
      <w:r>
        <w:rPr>
          <w:rFonts w:hint="eastAsia" w:ascii="宋体" w:hAnsi="宋体"/>
          <w:bCs/>
          <w:szCs w:val="21"/>
        </w:rPr>
        <w:t>0</w:t>
      </w:r>
      <w:r>
        <w:rPr>
          <w:rFonts w:ascii="宋体" w:hAnsi="宋体"/>
          <w:bCs/>
          <w:szCs w:val="21"/>
        </w:rPr>
        <w:t>-</w:t>
      </w:r>
      <w:r>
        <w:rPr>
          <w:rFonts w:hint="eastAsia" w:ascii="宋体" w:hAnsi="宋体"/>
          <w:bCs/>
          <w:szCs w:val="21"/>
        </w:rPr>
        <w:t>10.5之间</w:t>
      </w:r>
      <w:r>
        <w:rPr>
          <w:rFonts w:hint="eastAsia" w:ascii="宋体" w:hAnsi="宋体"/>
          <w:szCs w:val="21"/>
        </w:rPr>
        <w:t>，铬酸锂含量在</w:t>
      </w:r>
      <w:r>
        <w:rPr>
          <w:rFonts w:ascii="宋体" w:hAnsi="宋体"/>
          <w:szCs w:val="21"/>
        </w:rPr>
        <w:t>0.</w:t>
      </w:r>
      <w:r>
        <w:rPr>
          <w:rFonts w:hint="eastAsia" w:ascii="宋体" w:hAnsi="宋体"/>
          <w:szCs w:val="21"/>
        </w:rPr>
        <w:t>1</w:t>
      </w:r>
      <w:r>
        <w:rPr>
          <w:rFonts w:ascii="宋体" w:hAnsi="宋体"/>
          <w:szCs w:val="21"/>
        </w:rPr>
        <w:t>5%-0.</w:t>
      </w:r>
      <w:r>
        <w:rPr>
          <w:rFonts w:hint="eastAsia" w:ascii="宋体" w:hAnsi="宋体"/>
          <w:szCs w:val="21"/>
        </w:rPr>
        <w:t>25</w:t>
      </w:r>
      <w:r>
        <w:rPr>
          <w:rFonts w:ascii="宋体" w:hAnsi="宋体"/>
          <w:szCs w:val="21"/>
        </w:rPr>
        <w:t>%</w:t>
      </w:r>
      <w:r>
        <w:rPr>
          <w:rFonts w:hint="eastAsia" w:ascii="宋体" w:hAnsi="宋体"/>
          <w:szCs w:val="21"/>
        </w:rPr>
        <w:t>，辛醇含量在</w:t>
      </w:r>
      <w:r>
        <w:rPr>
          <w:rFonts w:ascii="宋体" w:hAnsi="宋体"/>
          <w:szCs w:val="21"/>
        </w:rPr>
        <w:t>0.1-0.2%</w:t>
      </w:r>
      <w:r>
        <w:rPr>
          <w:rFonts w:hint="eastAsia" w:ascii="宋体" w:hAnsi="宋体"/>
          <w:szCs w:val="21"/>
        </w:rPr>
        <w:t>，溶液呈黄色透明状，无肉眼可见的铁锈及沉淀物，并提供第三方溴化锂溶液检测报告（检测标准参照：</w:t>
      </w:r>
      <w:r>
        <w:rPr>
          <w:rFonts w:ascii="宋体" w:hAnsi="宋体"/>
          <w:szCs w:val="21"/>
        </w:rPr>
        <w:t>HG/T2822-20</w:t>
      </w:r>
      <w:r>
        <w:rPr>
          <w:rFonts w:hint="eastAsia" w:ascii="宋体" w:hAnsi="宋体"/>
          <w:szCs w:val="21"/>
        </w:rPr>
        <w:t>22），以上溴化锂、铬酸锂、辛醇浓度范围为最低标准，整体需满足各机组正常运行为准。</w:t>
      </w:r>
    </w:p>
    <w:tbl>
      <w:tblPr>
        <w:tblStyle w:val="8"/>
        <w:tblW w:w="8364" w:type="dxa"/>
        <w:tblInd w:w="108" w:type="dxa"/>
        <w:tblLayout w:type="autofit"/>
        <w:tblCellMar>
          <w:top w:w="0" w:type="dxa"/>
          <w:left w:w="108" w:type="dxa"/>
          <w:bottom w:w="0" w:type="dxa"/>
          <w:right w:w="108" w:type="dxa"/>
        </w:tblCellMar>
      </w:tblPr>
      <w:tblGrid>
        <w:gridCol w:w="4678"/>
        <w:gridCol w:w="3686"/>
      </w:tblGrid>
      <w:tr w14:paraId="19EF6D9D">
        <w:tblPrEx>
          <w:tblCellMar>
            <w:top w:w="0" w:type="dxa"/>
            <w:left w:w="108" w:type="dxa"/>
            <w:bottom w:w="0" w:type="dxa"/>
            <w:right w:w="108" w:type="dxa"/>
          </w:tblCellMar>
        </w:tblPrEx>
        <w:trPr>
          <w:trHeight w:val="270" w:hRule="atLeast"/>
        </w:trPr>
        <w:tc>
          <w:tcPr>
            <w:tcW w:w="4678" w:type="dxa"/>
            <w:tcBorders>
              <w:top w:val="single" w:color="auto" w:sz="4" w:space="0"/>
              <w:left w:val="single" w:color="auto" w:sz="4" w:space="0"/>
              <w:bottom w:val="single" w:color="auto" w:sz="4" w:space="0"/>
              <w:right w:val="single" w:color="auto" w:sz="4" w:space="0"/>
            </w:tcBorders>
            <w:noWrap/>
            <w:vAlign w:val="center"/>
          </w:tcPr>
          <w:p w14:paraId="7376607A">
            <w:pPr>
              <w:spacing w:line="360" w:lineRule="auto"/>
              <w:jc w:val="center"/>
              <w:rPr>
                <w:rFonts w:ascii="宋体" w:cs="宋体"/>
                <w:kern w:val="0"/>
                <w:sz w:val="18"/>
                <w:szCs w:val="18"/>
              </w:rPr>
            </w:pPr>
            <w:r>
              <w:rPr>
                <w:rFonts w:hint="eastAsia" w:ascii="宋体" w:hAnsi="宋体" w:cs="宋体"/>
                <w:kern w:val="0"/>
                <w:sz w:val="18"/>
                <w:szCs w:val="18"/>
              </w:rPr>
              <w:t>项目</w:t>
            </w:r>
          </w:p>
        </w:tc>
        <w:tc>
          <w:tcPr>
            <w:tcW w:w="3686" w:type="dxa"/>
            <w:tcBorders>
              <w:top w:val="single" w:color="auto" w:sz="4" w:space="0"/>
              <w:left w:val="nil"/>
              <w:bottom w:val="single" w:color="auto" w:sz="4" w:space="0"/>
              <w:right w:val="single" w:color="auto" w:sz="4" w:space="0"/>
            </w:tcBorders>
            <w:noWrap/>
            <w:vAlign w:val="center"/>
          </w:tcPr>
          <w:p w14:paraId="267621DB">
            <w:pPr>
              <w:spacing w:line="360" w:lineRule="auto"/>
              <w:jc w:val="center"/>
              <w:rPr>
                <w:rFonts w:ascii="宋体" w:cs="宋体"/>
                <w:kern w:val="0"/>
                <w:sz w:val="18"/>
                <w:szCs w:val="18"/>
              </w:rPr>
            </w:pPr>
            <w:r>
              <w:rPr>
                <w:rFonts w:hint="eastAsia" w:ascii="宋体" w:hAnsi="宋体" w:cs="宋体"/>
                <w:kern w:val="0"/>
                <w:sz w:val="18"/>
                <w:szCs w:val="18"/>
              </w:rPr>
              <w:t>指标</w:t>
            </w:r>
          </w:p>
        </w:tc>
      </w:tr>
      <w:tr w14:paraId="15A67F18">
        <w:tblPrEx>
          <w:tblCellMar>
            <w:top w:w="0" w:type="dxa"/>
            <w:left w:w="108" w:type="dxa"/>
            <w:bottom w:w="0" w:type="dxa"/>
            <w:right w:w="108" w:type="dxa"/>
          </w:tblCellMar>
        </w:tblPrEx>
        <w:trPr>
          <w:trHeight w:val="270" w:hRule="atLeast"/>
        </w:trPr>
        <w:tc>
          <w:tcPr>
            <w:tcW w:w="4678" w:type="dxa"/>
            <w:tcBorders>
              <w:top w:val="nil"/>
              <w:left w:val="single" w:color="auto" w:sz="4" w:space="0"/>
              <w:bottom w:val="single" w:color="auto" w:sz="4" w:space="0"/>
              <w:right w:val="single" w:color="auto" w:sz="4" w:space="0"/>
            </w:tcBorders>
            <w:noWrap/>
            <w:vAlign w:val="center"/>
          </w:tcPr>
          <w:p w14:paraId="14565285">
            <w:pPr>
              <w:spacing w:line="360" w:lineRule="auto"/>
              <w:jc w:val="center"/>
              <w:rPr>
                <w:rFonts w:ascii="宋体" w:hAnsi="宋体" w:cs="宋体"/>
                <w:kern w:val="0"/>
                <w:sz w:val="18"/>
                <w:szCs w:val="18"/>
              </w:rPr>
            </w:pPr>
            <w:r>
              <w:rPr>
                <w:rFonts w:hint="eastAsia" w:ascii="宋体" w:hAnsi="宋体" w:cs="宋体"/>
                <w:kern w:val="0"/>
                <w:sz w:val="18"/>
                <w:szCs w:val="18"/>
              </w:rPr>
              <w:t>溴化锂（</w:t>
            </w:r>
            <w:r>
              <w:rPr>
                <w:rFonts w:ascii="宋体" w:hAnsi="宋体" w:cs="宋体"/>
                <w:kern w:val="0"/>
                <w:sz w:val="18"/>
                <w:szCs w:val="18"/>
              </w:rPr>
              <w:t>LiBr</w:t>
            </w:r>
            <w:r>
              <w:rPr>
                <w:rFonts w:hint="eastAsia" w:ascii="宋体" w:hAnsi="宋体" w:cs="宋体"/>
                <w:kern w:val="0"/>
                <w:sz w:val="18"/>
                <w:szCs w:val="18"/>
              </w:rPr>
              <w:t>）质量分数，</w:t>
            </w:r>
            <w:r>
              <w:rPr>
                <w:rFonts w:ascii="宋体" w:hAnsi="宋体" w:cs="宋体"/>
                <w:kern w:val="0"/>
                <w:sz w:val="18"/>
                <w:szCs w:val="18"/>
              </w:rPr>
              <w:t>%</w:t>
            </w:r>
          </w:p>
        </w:tc>
        <w:tc>
          <w:tcPr>
            <w:tcW w:w="3686" w:type="dxa"/>
            <w:tcBorders>
              <w:top w:val="nil"/>
              <w:left w:val="nil"/>
              <w:bottom w:val="single" w:color="auto" w:sz="4" w:space="0"/>
              <w:right w:val="single" w:color="auto" w:sz="4" w:space="0"/>
            </w:tcBorders>
            <w:noWrap/>
            <w:vAlign w:val="center"/>
          </w:tcPr>
          <w:p w14:paraId="5B73F926">
            <w:pPr>
              <w:spacing w:line="360" w:lineRule="auto"/>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5</w:t>
            </w:r>
            <w:r>
              <w:rPr>
                <w:rFonts w:hint="eastAsia" w:ascii="宋体" w:hAnsi="宋体" w:cs="宋体"/>
                <w:kern w:val="0"/>
                <w:sz w:val="18"/>
                <w:szCs w:val="18"/>
              </w:rPr>
              <w:t>5</w:t>
            </w:r>
          </w:p>
        </w:tc>
      </w:tr>
      <w:tr w14:paraId="3AE81BB7">
        <w:tblPrEx>
          <w:tblCellMar>
            <w:top w:w="0" w:type="dxa"/>
            <w:left w:w="108" w:type="dxa"/>
            <w:bottom w:w="0" w:type="dxa"/>
            <w:right w:w="108" w:type="dxa"/>
          </w:tblCellMar>
        </w:tblPrEx>
        <w:trPr>
          <w:trHeight w:val="270" w:hRule="atLeast"/>
        </w:trPr>
        <w:tc>
          <w:tcPr>
            <w:tcW w:w="4678" w:type="dxa"/>
            <w:tcBorders>
              <w:top w:val="nil"/>
              <w:left w:val="single" w:color="auto" w:sz="4" w:space="0"/>
              <w:bottom w:val="single" w:color="auto" w:sz="4" w:space="0"/>
              <w:right w:val="single" w:color="auto" w:sz="4" w:space="0"/>
            </w:tcBorders>
            <w:noWrap/>
            <w:vAlign w:val="center"/>
          </w:tcPr>
          <w:p w14:paraId="55C1BD86">
            <w:pPr>
              <w:spacing w:line="360" w:lineRule="auto"/>
              <w:jc w:val="center"/>
              <w:rPr>
                <w:rFonts w:ascii="宋体" w:hAnsi="宋体" w:cs="宋体"/>
                <w:kern w:val="0"/>
                <w:sz w:val="18"/>
                <w:szCs w:val="18"/>
              </w:rPr>
            </w:pPr>
            <w:r>
              <w:rPr>
                <w:rFonts w:hint="eastAsia" w:ascii="宋体" w:hAnsi="宋体" w:cs="宋体"/>
                <w:kern w:val="0"/>
                <w:sz w:val="18"/>
                <w:szCs w:val="18"/>
              </w:rPr>
              <w:t>铬酸锂（</w:t>
            </w:r>
            <w:r>
              <w:rPr>
                <w:rFonts w:ascii="宋体" w:hAnsi="宋体" w:cs="宋体"/>
                <w:kern w:val="0"/>
                <w:sz w:val="18"/>
                <w:szCs w:val="18"/>
              </w:rPr>
              <w:t>Li2CrO4</w:t>
            </w:r>
            <w:r>
              <w:rPr>
                <w:rFonts w:hint="eastAsia" w:ascii="宋体" w:hAnsi="宋体" w:cs="宋体"/>
                <w:kern w:val="0"/>
                <w:sz w:val="18"/>
                <w:szCs w:val="18"/>
              </w:rPr>
              <w:t>）质量分数，</w:t>
            </w:r>
            <w:r>
              <w:rPr>
                <w:rFonts w:ascii="宋体" w:hAnsi="宋体" w:cs="宋体"/>
                <w:kern w:val="0"/>
                <w:sz w:val="18"/>
                <w:szCs w:val="18"/>
              </w:rPr>
              <w:t>%</w:t>
            </w:r>
          </w:p>
        </w:tc>
        <w:tc>
          <w:tcPr>
            <w:tcW w:w="3686" w:type="dxa"/>
            <w:tcBorders>
              <w:top w:val="nil"/>
              <w:left w:val="nil"/>
              <w:bottom w:val="single" w:color="auto" w:sz="4" w:space="0"/>
              <w:right w:val="single" w:color="auto" w:sz="4" w:space="0"/>
            </w:tcBorders>
            <w:noWrap/>
            <w:vAlign w:val="center"/>
          </w:tcPr>
          <w:p w14:paraId="6DA97526">
            <w:pPr>
              <w:spacing w:line="360" w:lineRule="auto"/>
              <w:jc w:val="center"/>
              <w:rPr>
                <w:rFonts w:ascii="宋体" w:hAnsi="宋体" w:cs="宋体"/>
                <w:kern w:val="0"/>
                <w:sz w:val="18"/>
                <w:szCs w:val="18"/>
              </w:rPr>
            </w:pPr>
            <w:r>
              <w:rPr>
                <w:rFonts w:ascii="宋体" w:hAnsi="宋体" w:cs="宋体"/>
                <w:kern w:val="0"/>
                <w:sz w:val="18"/>
                <w:szCs w:val="18"/>
              </w:rPr>
              <w:t>0.</w:t>
            </w:r>
            <w:r>
              <w:rPr>
                <w:rFonts w:hint="eastAsia" w:ascii="宋体" w:hAnsi="宋体" w:cs="宋体"/>
                <w:kern w:val="0"/>
                <w:sz w:val="18"/>
                <w:szCs w:val="18"/>
              </w:rPr>
              <w:t>15</w:t>
            </w:r>
            <w:r>
              <w:rPr>
                <w:rFonts w:ascii="宋体" w:hAnsi="宋体" w:cs="宋体"/>
                <w:kern w:val="0"/>
                <w:sz w:val="18"/>
                <w:szCs w:val="18"/>
              </w:rPr>
              <w:t>-0.</w:t>
            </w:r>
            <w:r>
              <w:rPr>
                <w:rFonts w:hint="eastAsia" w:ascii="宋体" w:hAnsi="宋体" w:cs="宋体"/>
                <w:kern w:val="0"/>
                <w:sz w:val="18"/>
                <w:szCs w:val="18"/>
              </w:rPr>
              <w:t>25</w:t>
            </w:r>
          </w:p>
        </w:tc>
      </w:tr>
      <w:tr w14:paraId="1EA20FD0">
        <w:tblPrEx>
          <w:tblCellMar>
            <w:top w:w="0" w:type="dxa"/>
            <w:left w:w="108" w:type="dxa"/>
            <w:bottom w:w="0" w:type="dxa"/>
            <w:right w:w="108" w:type="dxa"/>
          </w:tblCellMar>
        </w:tblPrEx>
        <w:trPr>
          <w:trHeight w:val="270" w:hRule="atLeast"/>
        </w:trPr>
        <w:tc>
          <w:tcPr>
            <w:tcW w:w="4678" w:type="dxa"/>
            <w:tcBorders>
              <w:top w:val="nil"/>
              <w:left w:val="single" w:color="auto" w:sz="4" w:space="0"/>
              <w:bottom w:val="single" w:color="auto" w:sz="4" w:space="0"/>
              <w:right w:val="single" w:color="auto" w:sz="4" w:space="0"/>
            </w:tcBorders>
            <w:noWrap/>
            <w:vAlign w:val="center"/>
          </w:tcPr>
          <w:p w14:paraId="01663514">
            <w:pPr>
              <w:spacing w:line="360" w:lineRule="auto"/>
              <w:jc w:val="center"/>
              <w:rPr>
                <w:rFonts w:ascii="宋体" w:cs="宋体"/>
                <w:kern w:val="0"/>
                <w:sz w:val="18"/>
                <w:szCs w:val="18"/>
              </w:rPr>
            </w:pPr>
            <w:r>
              <w:rPr>
                <w:rFonts w:ascii="宋体" w:hAnsi="宋体" w:cs="宋体"/>
                <w:kern w:val="0"/>
                <w:sz w:val="18"/>
                <w:szCs w:val="18"/>
              </w:rPr>
              <w:t>PH</w:t>
            </w:r>
            <w:r>
              <w:rPr>
                <w:rFonts w:hint="eastAsia" w:ascii="宋体" w:hAnsi="宋体" w:cs="宋体"/>
                <w:kern w:val="0"/>
                <w:sz w:val="18"/>
                <w:szCs w:val="18"/>
              </w:rPr>
              <w:t>值（</w:t>
            </w:r>
            <w:r>
              <w:rPr>
                <w:rFonts w:ascii="宋体" w:hAnsi="宋体" w:cs="宋体"/>
                <w:kern w:val="0"/>
                <w:sz w:val="18"/>
                <w:szCs w:val="18"/>
              </w:rPr>
              <w:t>100g/L</w:t>
            </w:r>
            <w:r>
              <w:rPr>
                <w:rFonts w:hint="eastAsia" w:ascii="宋体" w:hAnsi="宋体" w:cs="宋体"/>
                <w:kern w:val="0"/>
                <w:sz w:val="18"/>
                <w:szCs w:val="18"/>
              </w:rPr>
              <w:t>溶液）</w:t>
            </w:r>
          </w:p>
        </w:tc>
        <w:tc>
          <w:tcPr>
            <w:tcW w:w="3686" w:type="dxa"/>
            <w:tcBorders>
              <w:top w:val="nil"/>
              <w:left w:val="nil"/>
              <w:bottom w:val="single" w:color="auto" w:sz="4" w:space="0"/>
              <w:right w:val="single" w:color="auto" w:sz="4" w:space="0"/>
            </w:tcBorders>
            <w:noWrap/>
            <w:vAlign w:val="center"/>
          </w:tcPr>
          <w:p w14:paraId="3F85875A">
            <w:pPr>
              <w:spacing w:line="360" w:lineRule="auto"/>
              <w:jc w:val="center"/>
              <w:rPr>
                <w:rFonts w:ascii="宋体" w:hAnsi="宋体" w:cs="宋体"/>
                <w:kern w:val="0"/>
                <w:sz w:val="18"/>
                <w:szCs w:val="18"/>
              </w:rPr>
            </w:pPr>
            <w:r>
              <w:rPr>
                <w:rFonts w:ascii="宋体" w:hAnsi="宋体" w:cs="宋体"/>
                <w:kern w:val="0"/>
                <w:sz w:val="18"/>
                <w:szCs w:val="18"/>
              </w:rPr>
              <w:t>9.0-10.5</w:t>
            </w:r>
          </w:p>
        </w:tc>
      </w:tr>
      <w:tr w14:paraId="2EFDA47D">
        <w:tblPrEx>
          <w:tblCellMar>
            <w:top w:w="0" w:type="dxa"/>
            <w:left w:w="108" w:type="dxa"/>
            <w:bottom w:w="0" w:type="dxa"/>
            <w:right w:w="108" w:type="dxa"/>
          </w:tblCellMar>
        </w:tblPrEx>
        <w:trPr>
          <w:trHeight w:val="270" w:hRule="atLeast"/>
        </w:trPr>
        <w:tc>
          <w:tcPr>
            <w:tcW w:w="4678" w:type="dxa"/>
            <w:tcBorders>
              <w:top w:val="nil"/>
              <w:left w:val="single" w:color="auto" w:sz="4" w:space="0"/>
              <w:bottom w:val="single" w:color="auto" w:sz="4" w:space="0"/>
              <w:right w:val="single" w:color="auto" w:sz="4" w:space="0"/>
            </w:tcBorders>
            <w:noWrap/>
            <w:vAlign w:val="center"/>
          </w:tcPr>
          <w:p w14:paraId="48992786">
            <w:pPr>
              <w:spacing w:line="360" w:lineRule="auto"/>
              <w:jc w:val="center"/>
              <w:rPr>
                <w:rFonts w:ascii="宋体" w:hAnsi="宋体" w:cs="宋体"/>
                <w:kern w:val="0"/>
                <w:sz w:val="18"/>
                <w:szCs w:val="18"/>
              </w:rPr>
            </w:pPr>
            <w:r>
              <w:rPr>
                <w:rFonts w:hint="eastAsia" w:ascii="宋体" w:hAnsi="宋体" w:cs="宋体"/>
                <w:kern w:val="0"/>
                <w:sz w:val="18"/>
                <w:szCs w:val="18"/>
              </w:rPr>
              <w:t>溴酸盐（以</w:t>
            </w:r>
            <w:r>
              <w:rPr>
                <w:rFonts w:ascii="宋体" w:hAnsi="宋体" w:cs="宋体"/>
                <w:kern w:val="0"/>
                <w:sz w:val="18"/>
                <w:szCs w:val="18"/>
              </w:rPr>
              <w:t>BrO3</w:t>
            </w:r>
            <w:r>
              <w:rPr>
                <w:rFonts w:hint="eastAsia" w:ascii="宋体" w:hAnsi="宋体" w:cs="宋体"/>
                <w:kern w:val="0"/>
                <w:sz w:val="18"/>
                <w:szCs w:val="18"/>
              </w:rPr>
              <w:t>计）质量分数，</w:t>
            </w:r>
            <w:r>
              <w:rPr>
                <w:rFonts w:ascii="宋体" w:hAnsi="宋体" w:cs="宋体"/>
                <w:kern w:val="0"/>
                <w:sz w:val="18"/>
                <w:szCs w:val="18"/>
              </w:rPr>
              <w:t>%</w:t>
            </w:r>
          </w:p>
        </w:tc>
        <w:tc>
          <w:tcPr>
            <w:tcW w:w="3686" w:type="dxa"/>
            <w:tcBorders>
              <w:top w:val="nil"/>
              <w:left w:val="nil"/>
              <w:bottom w:val="single" w:color="auto" w:sz="4" w:space="0"/>
              <w:right w:val="single" w:color="auto" w:sz="4" w:space="0"/>
            </w:tcBorders>
            <w:noWrap/>
            <w:vAlign w:val="center"/>
          </w:tcPr>
          <w:p w14:paraId="6A1667F9">
            <w:pPr>
              <w:spacing w:line="360" w:lineRule="auto"/>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0.005</w:t>
            </w:r>
          </w:p>
        </w:tc>
      </w:tr>
      <w:tr w14:paraId="6717BC2F">
        <w:tblPrEx>
          <w:tblCellMar>
            <w:top w:w="0" w:type="dxa"/>
            <w:left w:w="108" w:type="dxa"/>
            <w:bottom w:w="0" w:type="dxa"/>
            <w:right w:w="108" w:type="dxa"/>
          </w:tblCellMar>
        </w:tblPrEx>
        <w:trPr>
          <w:trHeight w:val="406" w:hRule="atLeast"/>
        </w:trPr>
        <w:tc>
          <w:tcPr>
            <w:tcW w:w="4678" w:type="dxa"/>
            <w:tcBorders>
              <w:top w:val="nil"/>
              <w:left w:val="single" w:color="auto" w:sz="4" w:space="0"/>
              <w:bottom w:val="single" w:color="auto" w:sz="4" w:space="0"/>
              <w:right w:val="single" w:color="auto" w:sz="4" w:space="0"/>
            </w:tcBorders>
            <w:noWrap/>
            <w:vAlign w:val="center"/>
          </w:tcPr>
          <w:p w14:paraId="23D88B93">
            <w:pPr>
              <w:spacing w:line="360" w:lineRule="auto"/>
              <w:jc w:val="center"/>
              <w:rPr>
                <w:rFonts w:ascii="宋体" w:hAnsi="宋体" w:cs="宋体"/>
                <w:kern w:val="0"/>
                <w:sz w:val="18"/>
                <w:szCs w:val="18"/>
              </w:rPr>
            </w:pPr>
            <w:r>
              <w:rPr>
                <w:rFonts w:hint="eastAsia" w:ascii="宋体" w:hAnsi="宋体" w:cs="宋体"/>
                <w:kern w:val="0"/>
                <w:sz w:val="18"/>
                <w:szCs w:val="18"/>
              </w:rPr>
              <w:t>氯化物（以</w:t>
            </w:r>
            <w:r>
              <w:rPr>
                <w:rFonts w:ascii="宋体" w:hAnsi="宋体" w:cs="宋体"/>
                <w:kern w:val="0"/>
                <w:sz w:val="18"/>
                <w:szCs w:val="18"/>
              </w:rPr>
              <w:t>Cl</w:t>
            </w:r>
            <w:r>
              <w:rPr>
                <w:rFonts w:hint="eastAsia" w:ascii="宋体" w:hAnsi="宋体" w:cs="宋体"/>
                <w:kern w:val="0"/>
                <w:sz w:val="18"/>
                <w:szCs w:val="18"/>
              </w:rPr>
              <w:t>计）质量分数，</w:t>
            </w:r>
            <w:r>
              <w:rPr>
                <w:rFonts w:ascii="宋体" w:hAnsi="宋体" w:cs="宋体"/>
                <w:kern w:val="0"/>
                <w:sz w:val="18"/>
                <w:szCs w:val="18"/>
              </w:rPr>
              <w:t>%</w:t>
            </w:r>
          </w:p>
        </w:tc>
        <w:tc>
          <w:tcPr>
            <w:tcW w:w="3686" w:type="dxa"/>
            <w:tcBorders>
              <w:top w:val="nil"/>
              <w:left w:val="nil"/>
              <w:bottom w:val="single" w:color="auto" w:sz="4" w:space="0"/>
              <w:right w:val="single" w:color="auto" w:sz="4" w:space="0"/>
            </w:tcBorders>
            <w:noWrap/>
            <w:vAlign w:val="center"/>
          </w:tcPr>
          <w:p w14:paraId="5B1B418E">
            <w:pPr>
              <w:spacing w:line="360" w:lineRule="auto"/>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0.15</w:t>
            </w:r>
          </w:p>
        </w:tc>
      </w:tr>
      <w:tr w14:paraId="69458953">
        <w:tblPrEx>
          <w:tblCellMar>
            <w:top w:w="0" w:type="dxa"/>
            <w:left w:w="108" w:type="dxa"/>
            <w:bottom w:w="0" w:type="dxa"/>
            <w:right w:w="108" w:type="dxa"/>
          </w:tblCellMar>
        </w:tblPrEx>
        <w:trPr>
          <w:trHeight w:val="270" w:hRule="atLeast"/>
        </w:trPr>
        <w:tc>
          <w:tcPr>
            <w:tcW w:w="4678" w:type="dxa"/>
            <w:tcBorders>
              <w:top w:val="nil"/>
              <w:left w:val="single" w:color="auto" w:sz="4" w:space="0"/>
              <w:bottom w:val="single" w:color="auto" w:sz="4" w:space="0"/>
              <w:right w:val="single" w:color="auto" w:sz="4" w:space="0"/>
            </w:tcBorders>
            <w:noWrap/>
            <w:vAlign w:val="center"/>
          </w:tcPr>
          <w:p w14:paraId="23546EBB">
            <w:pPr>
              <w:spacing w:line="360" w:lineRule="auto"/>
              <w:jc w:val="center"/>
              <w:rPr>
                <w:rFonts w:ascii="宋体" w:hAnsi="宋体" w:cs="宋体"/>
                <w:kern w:val="0"/>
                <w:sz w:val="18"/>
                <w:szCs w:val="18"/>
              </w:rPr>
            </w:pPr>
            <w:r>
              <w:rPr>
                <w:rFonts w:hint="eastAsia" w:ascii="宋体" w:hAnsi="宋体" w:cs="宋体"/>
                <w:kern w:val="0"/>
                <w:sz w:val="18"/>
                <w:szCs w:val="18"/>
              </w:rPr>
              <w:t>硫酸盐（以</w:t>
            </w:r>
            <w:r>
              <w:rPr>
                <w:rFonts w:ascii="宋体" w:hAnsi="宋体" w:cs="宋体"/>
                <w:kern w:val="0"/>
                <w:sz w:val="18"/>
                <w:szCs w:val="18"/>
              </w:rPr>
              <w:t>SO4</w:t>
            </w:r>
            <w:r>
              <w:rPr>
                <w:rFonts w:hint="eastAsia" w:ascii="宋体" w:hAnsi="宋体" w:cs="宋体"/>
                <w:kern w:val="0"/>
                <w:sz w:val="18"/>
                <w:szCs w:val="18"/>
              </w:rPr>
              <w:t>计）质量分数，</w:t>
            </w:r>
            <w:r>
              <w:rPr>
                <w:rFonts w:ascii="宋体" w:hAnsi="宋体" w:cs="宋体"/>
                <w:kern w:val="0"/>
                <w:sz w:val="18"/>
                <w:szCs w:val="18"/>
              </w:rPr>
              <w:t>%</w:t>
            </w:r>
          </w:p>
        </w:tc>
        <w:tc>
          <w:tcPr>
            <w:tcW w:w="3686" w:type="dxa"/>
            <w:tcBorders>
              <w:top w:val="nil"/>
              <w:left w:val="nil"/>
              <w:bottom w:val="single" w:color="auto" w:sz="4" w:space="0"/>
              <w:right w:val="single" w:color="auto" w:sz="4" w:space="0"/>
            </w:tcBorders>
            <w:noWrap/>
            <w:vAlign w:val="center"/>
          </w:tcPr>
          <w:p w14:paraId="085FD6DC">
            <w:pPr>
              <w:spacing w:line="360" w:lineRule="auto"/>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0.04</w:t>
            </w:r>
          </w:p>
        </w:tc>
      </w:tr>
    </w:tbl>
    <w:p w14:paraId="57B0A7C5">
      <w:pPr>
        <w:spacing w:line="360" w:lineRule="auto"/>
        <w:rPr>
          <w:rFonts w:ascii="宋体" w:hAnsi="宋体"/>
        </w:rPr>
      </w:pPr>
      <w:r>
        <w:rPr>
          <w:rFonts w:ascii="宋体" w:hAnsi="宋体"/>
        </w:rPr>
        <w:t>3</w:t>
      </w:r>
      <w:r>
        <w:rPr>
          <w:rFonts w:hint="eastAsia" w:ascii="宋体" w:hAnsi="宋体"/>
        </w:rPr>
        <w:t>、清洗后的蒸汽型溴化锂冷冻机组的冷凝器、吸收器、发生器水室、传热管目测整体干净，管壁应无锈、无泥、无垢。</w:t>
      </w:r>
    </w:p>
    <w:p w14:paraId="06488C12">
      <w:pPr>
        <w:spacing w:line="360" w:lineRule="auto"/>
        <w:rPr>
          <w:rFonts w:ascii="宋体" w:hAnsi="宋体"/>
        </w:rPr>
      </w:pPr>
      <w:r>
        <w:rPr>
          <w:rFonts w:hint="eastAsia" w:ascii="宋体" w:hAnsi="宋体"/>
        </w:rPr>
        <w:t>4、满足溴化</w:t>
      </w:r>
      <w:r>
        <w:rPr>
          <w:rFonts w:ascii="宋体" w:hAnsi="宋体"/>
        </w:rPr>
        <w:t>锂冷</w:t>
      </w:r>
      <w:r>
        <w:rPr>
          <w:rFonts w:hint="eastAsia" w:ascii="宋体" w:hAnsi="宋体"/>
        </w:rPr>
        <w:t>冻</w:t>
      </w:r>
      <w:r>
        <w:rPr>
          <w:rFonts w:ascii="宋体" w:hAnsi="宋体"/>
        </w:rPr>
        <w:t>机组正常运行</w:t>
      </w:r>
      <w:r>
        <w:rPr>
          <w:rFonts w:hint="eastAsia" w:ascii="宋体" w:hAnsi="宋体"/>
        </w:rPr>
        <w:t>要求</w:t>
      </w:r>
      <w:r>
        <w:rPr>
          <w:rFonts w:ascii="宋体" w:hAnsi="宋体"/>
        </w:rPr>
        <w:t>。</w:t>
      </w:r>
    </w:p>
    <w:p w14:paraId="4E7F0848">
      <w:pPr>
        <w:spacing w:line="360" w:lineRule="auto"/>
        <w:rPr>
          <w:rFonts w:ascii="宋体" w:hAnsi="宋体"/>
        </w:rPr>
      </w:pPr>
      <w:r>
        <w:rPr>
          <w:rFonts w:hint="eastAsia" w:ascii="宋体" w:hAnsi="宋体"/>
        </w:rPr>
        <w:t>5、其余各项控制指标：</w:t>
      </w:r>
    </w:p>
    <w:p w14:paraId="41924C01">
      <w:pPr>
        <w:spacing w:line="360" w:lineRule="auto"/>
        <w:rPr>
          <w:rFonts w:ascii="宋体" w:hAnsi="宋体"/>
        </w:rPr>
      </w:pPr>
      <w:r>
        <w:rPr>
          <w:rFonts w:hint="eastAsia" w:ascii="宋体" w:hAnsi="宋体"/>
        </w:rPr>
        <w:t xml:space="preserve">5.1气密性，设计压力保压24h，压降≤0.01MPa ，满足TSG 21-2016标准要求；   </w:t>
      </w:r>
    </w:p>
    <w:p w14:paraId="31DEF3D3">
      <w:pPr>
        <w:spacing w:line="360" w:lineRule="auto"/>
        <w:rPr>
          <w:rFonts w:ascii="宋体" w:hAnsi="宋体"/>
        </w:rPr>
      </w:pPr>
      <w:r>
        <w:rPr>
          <w:rFonts w:hint="eastAsia" w:ascii="宋体" w:hAnsi="宋体"/>
        </w:rPr>
        <w:t>5.2真空度≤500Pa（绝对压力），满足JB/T 12325-2015标准要求；</w:t>
      </w:r>
    </w:p>
    <w:p w14:paraId="6036D0DC">
      <w:pPr>
        <w:spacing w:line="360" w:lineRule="auto"/>
        <w:rPr>
          <w:rFonts w:ascii="宋体" w:hAnsi="宋体"/>
        </w:rPr>
      </w:pPr>
      <w:r>
        <w:rPr>
          <w:rFonts w:hint="eastAsia" w:ascii="宋体" w:hAnsi="宋体"/>
        </w:rPr>
        <w:t xml:space="preserve">5.3轴承温度≤70℃（高速轴承≤85℃），满足JB/T 12325标准要求；     </w:t>
      </w:r>
    </w:p>
    <w:p w14:paraId="4A289B19">
      <w:pPr>
        <w:spacing w:line="360" w:lineRule="auto"/>
        <w:rPr>
          <w:rFonts w:ascii="宋体" w:hAnsi="宋体"/>
        </w:rPr>
      </w:pPr>
      <w:r>
        <w:rPr>
          <w:rFonts w:hint="eastAsia" w:ascii="宋体" w:hAnsi="宋体"/>
        </w:rPr>
        <w:t>5.4泄漏检测，泄漏率≤1‰；</w:t>
      </w:r>
    </w:p>
    <w:p w14:paraId="58B3C260">
      <w:pPr>
        <w:spacing w:before="240" w:line="360" w:lineRule="auto"/>
        <w:rPr>
          <w:rFonts w:ascii="宋体"/>
          <w:b/>
          <w:szCs w:val="21"/>
        </w:rPr>
      </w:pPr>
      <w:r>
        <w:rPr>
          <w:rFonts w:hint="eastAsia" w:ascii="宋体" w:hAnsi="宋体"/>
          <w:b/>
          <w:szCs w:val="21"/>
        </w:rPr>
        <w:t>七、工程要求：</w:t>
      </w:r>
    </w:p>
    <w:p w14:paraId="3B25BF6B">
      <w:pPr>
        <w:tabs>
          <w:tab w:val="left" w:pos="7605"/>
        </w:tabs>
        <w:spacing w:line="360" w:lineRule="auto"/>
        <w:ind w:right="248" w:rightChars="118"/>
        <w:rPr>
          <w:rFonts w:ascii="宋体" w:hAnsi="宋体" w:cs="Arial"/>
        </w:rPr>
      </w:pPr>
      <w:r>
        <w:rPr>
          <w:rFonts w:ascii="宋体" w:hAnsi="宋体" w:cs="Arial"/>
        </w:rPr>
        <w:t>1</w:t>
      </w:r>
      <w:r>
        <w:rPr>
          <w:rFonts w:hint="eastAsia" w:ascii="宋体" w:hAnsi="宋体" w:cs="Arial"/>
        </w:rPr>
        <w:t>、工期为合同生效80天内，现场若不具备条件，则以甲方通知日算起。</w:t>
      </w:r>
    </w:p>
    <w:p w14:paraId="610A6D4C">
      <w:pPr>
        <w:tabs>
          <w:tab w:val="left" w:pos="7605"/>
        </w:tabs>
        <w:spacing w:line="360" w:lineRule="auto"/>
        <w:ind w:right="248" w:rightChars="118"/>
        <w:rPr>
          <w:rFonts w:ascii="宋体" w:hAnsi="宋体"/>
          <w:bCs/>
          <w:spacing w:val="12"/>
          <w:szCs w:val="21"/>
        </w:rPr>
      </w:pPr>
      <w:r>
        <w:rPr>
          <w:rFonts w:hint="eastAsia" w:ascii="宋体" w:hAnsi="宋体" w:cs="Arial"/>
        </w:rPr>
        <w:t>2、乙方需无条件配合甲方生产计划安排施工。</w:t>
      </w:r>
      <w:r>
        <w:rPr>
          <w:rFonts w:hint="eastAsia" w:ascii="宋体" w:hAnsi="宋体"/>
          <w:bCs/>
          <w:spacing w:val="12"/>
          <w:szCs w:val="21"/>
        </w:rPr>
        <w:t>承揽厂商施工前需提供完整的检修技术方案及</w:t>
      </w:r>
      <w:r>
        <w:rPr>
          <w:rFonts w:ascii="宋体" w:hAnsi="宋体"/>
          <w:bCs/>
          <w:spacing w:val="12"/>
          <w:szCs w:val="21"/>
        </w:rPr>
        <w:t>相应的工期</w:t>
      </w:r>
      <w:r>
        <w:rPr>
          <w:rFonts w:hint="eastAsia" w:ascii="宋体" w:hAnsi="宋体"/>
          <w:bCs/>
          <w:spacing w:val="12"/>
          <w:szCs w:val="21"/>
        </w:rPr>
        <w:t>及</w:t>
      </w:r>
      <w:r>
        <w:rPr>
          <w:rFonts w:ascii="宋体" w:hAnsi="宋体"/>
          <w:bCs/>
          <w:spacing w:val="12"/>
          <w:szCs w:val="21"/>
        </w:rPr>
        <w:t>进度安排</w:t>
      </w:r>
      <w:r>
        <w:rPr>
          <w:rFonts w:hint="eastAsia" w:ascii="宋体" w:hAnsi="宋体"/>
          <w:bCs/>
          <w:spacing w:val="12"/>
          <w:szCs w:val="21"/>
        </w:rPr>
        <w:t>与</w:t>
      </w:r>
      <w:r>
        <w:rPr>
          <w:rFonts w:ascii="宋体" w:hAnsi="宋体"/>
          <w:bCs/>
          <w:spacing w:val="12"/>
          <w:szCs w:val="21"/>
        </w:rPr>
        <w:t>我司</w:t>
      </w:r>
      <w:r>
        <w:rPr>
          <w:rFonts w:hint="eastAsia" w:ascii="宋体" w:hAnsi="宋体"/>
          <w:bCs/>
          <w:spacing w:val="12"/>
          <w:szCs w:val="21"/>
        </w:rPr>
        <w:t>进行</w:t>
      </w:r>
      <w:r>
        <w:rPr>
          <w:rFonts w:ascii="宋体" w:hAnsi="宋体"/>
          <w:bCs/>
          <w:spacing w:val="12"/>
          <w:szCs w:val="21"/>
        </w:rPr>
        <w:t>确认</w:t>
      </w:r>
      <w:r>
        <w:rPr>
          <w:rFonts w:hint="eastAsia" w:ascii="宋体" w:hAnsi="宋体"/>
          <w:bCs/>
          <w:spacing w:val="12"/>
          <w:szCs w:val="21"/>
        </w:rPr>
        <w:t>后。</w:t>
      </w:r>
    </w:p>
    <w:p w14:paraId="61C3ED8B">
      <w:pPr>
        <w:tabs>
          <w:tab w:val="left" w:pos="7605"/>
        </w:tabs>
        <w:spacing w:line="360" w:lineRule="auto"/>
        <w:ind w:right="248" w:rightChars="118"/>
        <w:rPr>
          <w:rFonts w:ascii="宋体" w:hAnsi="宋体"/>
          <w:bCs/>
          <w:spacing w:val="12"/>
          <w:szCs w:val="21"/>
        </w:rPr>
      </w:pPr>
      <w:r>
        <w:rPr>
          <w:rFonts w:hint="eastAsia" w:ascii="宋体" w:hAnsi="宋体" w:cs="Arial"/>
        </w:rPr>
        <w:t>3、</w:t>
      </w:r>
      <w:r>
        <w:rPr>
          <w:rFonts w:hint="eastAsia" w:ascii="宋体" w:hAnsi="宋体"/>
          <w:bCs/>
          <w:spacing w:val="12"/>
          <w:szCs w:val="21"/>
        </w:rPr>
        <w:t>承揽商（乙方）到现场实地了解及勘察施工场地设备，充分了解工程所含施工内容及作业难度、开票要求，并且与我司水气、苯酐团队及</w:t>
      </w:r>
      <w:r>
        <w:rPr>
          <w:rFonts w:ascii="宋体" w:hAnsi="宋体"/>
          <w:bCs/>
          <w:spacing w:val="12"/>
          <w:szCs w:val="21"/>
        </w:rPr>
        <w:t>相关</w:t>
      </w:r>
      <w:r>
        <w:rPr>
          <w:rFonts w:hint="eastAsia" w:ascii="宋体" w:hAnsi="宋体"/>
          <w:bCs/>
          <w:spacing w:val="12"/>
          <w:szCs w:val="21"/>
        </w:rPr>
        <w:t>专业</w:t>
      </w:r>
      <w:r>
        <w:rPr>
          <w:rFonts w:ascii="宋体" w:hAnsi="宋体"/>
          <w:bCs/>
          <w:spacing w:val="12"/>
          <w:szCs w:val="21"/>
        </w:rPr>
        <w:t>部</w:t>
      </w:r>
      <w:r>
        <w:rPr>
          <w:rFonts w:hint="eastAsia" w:ascii="宋体" w:hAnsi="宋体"/>
          <w:bCs/>
          <w:spacing w:val="12"/>
          <w:szCs w:val="21"/>
        </w:rPr>
        <w:t>门进行技术交流和技术澄清。后续不得因合同和技术文件未交接清楚为由推诿扯皮，合同生效即认定乙方全部满足甲方所要求的合同技术条款。</w:t>
      </w:r>
    </w:p>
    <w:p w14:paraId="070690F0">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4、本合同项下的检修范围及时间以甲方发包文件和合同为准，所有更换的冷配件必须是原厂正品，投标人须提供证明文件并保质一年。承揽商（乙方）最终应保障检修后的制冷机各项运行数据满足国标、行业标准和甲方使用要求。</w:t>
      </w:r>
    </w:p>
    <w:p w14:paraId="3AD2C179">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5、水气团队现有6.4吨（预估，按单价结算，具体已过磅为准）浓度等不符合要求的溴化锂溶液要再生回用，蒸汽</w:t>
      </w:r>
      <w:r>
        <w:rPr>
          <w:rFonts w:ascii="宋体" w:hAnsi="宋体"/>
          <w:bCs/>
          <w:spacing w:val="12"/>
          <w:szCs w:val="21"/>
        </w:rPr>
        <w:t>型溴化锂水水冷机组所需</w:t>
      </w:r>
      <w:r>
        <w:rPr>
          <w:rFonts w:hint="eastAsia" w:ascii="宋体" w:hAnsi="宋体"/>
          <w:bCs/>
          <w:spacing w:val="12"/>
          <w:szCs w:val="21"/>
        </w:rPr>
        <w:t>的</w:t>
      </w:r>
      <w:r>
        <w:rPr>
          <w:rFonts w:ascii="宋体" w:hAnsi="宋体"/>
          <w:bCs/>
          <w:spacing w:val="12"/>
          <w:szCs w:val="21"/>
        </w:rPr>
        <w:t>溴化锂溶液</w:t>
      </w:r>
      <w:r>
        <w:rPr>
          <w:rFonts w:hint="eastAsia" w:ascii="宋体" w:hAnsi="宋体"/>
          <w:bCs/>
          <w:spacing w:val="12"/>
          <w:szCs w:val="21"/>
        </w:rPr>
        <w:t>由乙方进行回收加工</w:t>
      </w:r>
      <w:r>
        <w:rPr>
          <w:rFonts w:ascii="宋体" w:hAnsi="宋体"/>
          <w:bCs/>
          <w:spacing w:val="12"/>
          <w:szCs w:val="21"/>
        </w:rPr>
        <w:t>，</w:t>
      </w:r>
      <w:r>
        <w:rPr>
          <w:rFonts w:hint="eastAsia" w:ascii="宋体" w:hAnsi="宋体"/>
          <w:bCs/>
          <w:spacing w:val="12"/>
          <w:szCs w:val="21"/>
        </w:rPr>
        <w:t>加工后满足要求的溴化锂溶液供甲方机组使用，加工后多余溶液乙方用专用容器盛装好返回甲方，相应出厂进厂需甲方人员（工艺、设备等共同见证）过磅核算，乙方自备转运车辆。不足部分乙方提供，要求达到机组正常运行所需数量，</w:t>
      </w:r>
      <w:r>
        <w:rPr>
          <w:rFonts w:ascii="宋体" w:hAnsi="宋体"/>
          <w:bCs/>
          <w:spacing w:val="12"/>
          <w:szCs w:val="21"/>
        </w:rPr>
        <w:t>因乙方原因造成的</w:t>
      </w:r>
      <w:r>
        <w:rPr>
          <w:rFonts w:hint="eastAsia" w:ascii="宋体" w:hAnsi="宋体"/>
          <w:bCs/>
          <w:spacing w:val="12"/>
          <w:szCs w:val="21"/>
        </w:rPr>
        <w:t>溴化</w:t>
      </w:r>
      <w:r>
        <w:rPr>
          <w:rFonts w:ascii="宋体" w:hAnsi="宋体"/>
          <w:bCs/>
          <w:spacing w:val="12"/>
          <w:szCs w:val="21"/>
        </w:rPr>
        <w:t>锂溶液</w:t>
      </w:r>
      <w:r>
        <w:rPr>
          <w:rFonts w:hint="eastAsia" w:ascii="宋体" w:hAnsi="宋体"/>
          <w:bCs/>
          <w:spacing w:val="12"/>
          <w:szCs w:val="21"/>
        </w:rPr>
        <w:t>和其它溶剂</w:t>
      </w:r>
      <w:r>
        <w:rPr>
          <w:rFonts w:ascii="宋体" w:hAnsi="宋体"/>
          <w:bCs/>
          <w:spacing w:val="12"/>
          <w:szCs w:val="21"/>
        </w:rPr>
        <w:t>二次充注</w:t>
      </w:r>
      <w:r>
        <w:rPr>
          <w:rFonts w:hint="eastAsia" w:ascii="宋体" w:hAnsi="宋体"/>
          <w:bCs/>
          <w:spacing w:val="12"/>
          <w:szCs w:val="21"/>
        </w:rPr>
        <w:t>所需额外用</w:t>
      </w:r>
      <w:r>
        <w:rPr>
          <w:rFonts w:ascii="宋体" w:hAnsi="宋体"/>
          <w:bCs/>
          <w:spacing w:val="12"/>
          <w:szCs w:val="21"/>
        </w:rPr>
        <w:t>量由乙方负责</w:t>
      </w:r>
      <w:r>
        <w:rPr>
          <w:rFonts w:hint="eastAsia" w:ascii="宋体" w:hAnsi="宋体"/>
          <w:bCs/>
          <w:spacing w:val="12"/>
          <w:szCs w:val="21"/>
        </w:rPr>
        <w:t>补</w:t>
      </w:r>
      <w:r>
        <w:rPr>
          <w:rFonts w:ascii="宋体" w:hAnsi="宋体"/>
          <w:bCs/>
          <w:spacing w:val="12"/>
          <w:szCs w:val="21"/>
        </w:rPr>
        <w:t>齐。</w:t>
      </w:r>
    </w:p>
    <w:p w14:paraId="3B91FE0B">
      <w:pPr>
        <w:tabs>
          <w:tab w:val="left" w:pos="7605"/>
        </w:tabs>
        <w:spacing w:line="360" w:lineRule="auto"/>
        <w:ind w:right="248" w:rightChars="118"/>
        <w:rPr>
          <w:rFonts w:ascii="宋体"/>
          <w:bCs/>
          <w:spacing w:val="12"/>
          <w:szCs w:val="21"/>
        </w:rPr>
      </w:pPr>
      <w:r>
        <w:rPr>
          <w:rFonts w:hint="eastAsia" w:ascii="宋体" w:hAnsi="宋体"/>
          <w:bCs/>
          <w:spacing w:val="12"/>
          <w:szCs w:val="21"/>
        </w:rPr>
        <w:t>6、蒸汽型溴化锂冷冻机组调整溶液所用的缓蚀剂为铬酸锂，碱度调节剂为饱和氢氧化锂溶液及氢溴酸。在调整的过程中必须是在搅拌的情况下缓慢加入各药剂，特别是在加入氢溴酸调整</w:t>
      </w:r>
      <w:r>
        <w:rPr>
          <w:rFonts w:ascii="宋体" w:hAnsi="宋体"/>
          <w:bCs/>
          <w:spacing w:val="12"/>
          <w:szCs w:val="21"/>
        </w:rPr>
        <w:t>PH</w:t>
      </w:r>
      <w:r>
        <w:rPr>
          <w:rFonts w:hint="eastAsia" w:ascii="宋体" w:hAnsi="宋体"/>
          <w:bCs/>
          <w:spacing w:val="12"/>
          <w:szCs w:val="21"/>
        </w:rPr>
        <w:t>值时，要稀释数倍后缓慢加入。</w:t>
      </w:r>
    </w:p>
    <w:p w14:paraId="0E95BA1D">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7、蒸汽型溴化锂冷冻机组的冷凝器、吸收器、发生器水侧铜管清洗采用化学清洗与机械清洗相结合的方法。机组清洗时，不得损坏机器本身，清洗完成制冷机能正常运行，如有损坏由承揽商负责修复。</w:t>
      </w:r>
    </w:p>
    <w:p w14:paraId="78978EEB">
      <w:pPr>
        <w:tabs>
          <w:tab w:val="left" w:pos="7605"/>
        </w:tabs>
        <w:spacing w:line="360" w:lineRule="auto"/>
        <w:ind w:right="248" w:rightChars="118"/>
        <w:rPr>
          <w:rFonts w:ascii="宋体" w:hAnsi="宋体"/>
          <w:bCs/>
          <w:spacing w:val="12"/>
          <w:szCs w:val="21"/>
        </w:rPr>
      </w:pPr>
      <w:r>
        <w:rPr>
          <w:rFonts w:hint="eastAsia" w:ascii="宋体" w:hAnsi="宋体" w:cs="Arial"/>
        </w:rPr>
        <w:t>8、</w:t>
      </w:r>
      <w:r>
        <w:rPr>
          <w:rFonts w:ascii="宋体" w:hAnsi="宋体" w:cs="Arial"/>
        </w:rPr>
        <w:t>承包商</w:t>
      </w:r>
      <w:r>
        <w:rPr>
          <w:rFonts w:hint="eastAsia" w:ascii="宋体" w:hAnsi="宋体" w:cs="Arial"/>
        </w:rPr>
        <w:t>吊车需自行负责，甲方可协调借用3吨叉车方便承包商使用。</w:t>
      </w:r>
      <w:r>
        <w:rPr>
          <w:rFonts w:hint="eastAsia" w:ascii="宋体" w:hAnsi="宋体"/>
          <w:bCs/>
          <w:spacing w:val="12"/>
          <w:szCs w:val="21"/>
        </w:rPr>
        <w:t>甲方负责提供维修所需的水、电、氮气、蒸汽。</w:t>
      </w:r>
    </w:p>
    <w:p w14:paraId="74E9E2A7">
      <w:pPr>
        <w:tabs>
          <w:tab w:val="left" w:pos="7605"/>
        </w:tabs>
        <w:spacing w:line="360" w:lineRule="auto"/>
        <w:ind w:right="248" w:rightChars="118"/>
        <w:rPr>
          <w:rFonts w:ascii="宋体"/>
          <w:bCs/>
          <w:spacing w:val="12"/>
          <w:szCs w:val="21"/>
        </w:rPr>
      </w:pPr>
      <w:r>
        <w:rPr>
          <w:rFonts w:hint="eastAsia" w:ascii="宋体" w:hAnsi="宋体"/>
          <w:bCs/>
          <w:spacing w:val="12"/>
          <w:szCs w:val="21"/>
        </w:rPr>
        <w:t>9、承揽商（乙方）提供本工程所需的一切所需备件和主辅料（含调整溶液所用的铬酸锂、饱和氢氧化锂溶液、氢溴酸、辛醇及清洗药剂等）。本次大修过程中所必须使用的工器具皆由承揽商自带，</w:t>
      </w:r>
      <w:r>
        <w:rPr>
          <w:rFonts w:hint="eastAsia" w:ascii="宋体" w:hAnsi="宋体" w:cs="Arial"/>
        </w:rPr>
        <w:t>且需按福海创要求自备所用劳动保护安全用具等必备劳保用品。</w:t>
      </w:r>
    </w:p>
    <w:p w14:paraId="3C12BC51">
      <w:pPr>
        <w:tabs>
          <w:tab w:val="left" w:pos="900"/>
          <w:tab w:val="left" w:pos="1440"/>
        </w:tabs>
        <w:spacing w:after="156" w:afterLines="50" w:line="360" w:lineRule="auto"/>
        <w:rPr>
          <w:rFonts w:ascii="宋体" w:hAnsi="宋体" w:cs="Arial"/>
        </w:rPr>
      </w:pPr>
      <w:r>
        <w:rPr>
          <w:rFonts w:hint="eastAsia" w:ascii="宋体" w:hAnsi="宋体"/>
          <w:bCs/>
          <w:spacing w:val="12"/>
          <w:szCs w:val="21"/>
        </w:rPr>
        <w:t>10、承揽商（乙方）须做好相应的安全防护措施，包括给相关作业人员购买保</w:t>
      </w:r>
      <w:r>
        <w:rPr>
          <w:rFonts w:ascii="宋体" w:hAnsi="宋体"/>
          <w:bCs/>
          <w:spacing w:val="12"/>
          <w:szCs w:val="21"/>
        </w:rPr>
        <w:t>障额度</w:t>
      </w:r>
      <w:r>
        <w:rPr>
          <w:rFonts w:ascii="宋体" w:hAnsi="宋体"/>
          <w:b/>
          <w:bCs/>
          <w:spacing w:val="12"/>
          <w:szCs w:val="21"/>
        </w:rPr>
        <w:t>不低于</w:t>
      </w:r>
      <w:r>
        <w:rPr>
          <w:rFonts w:hint="eastAsia" w:ascii="宋体" w:hAnsi="宋体"/>
          <w:b/>
          <w:bCs/>
          <w:spacing w:val="12"/>
          <w:szCs w:val="21"/>
        </w:rPr>
        <w:t>100万</w:t>
      </w:r>
      <w:r>
        <w:rPr>
          <w:rFonts w:ascii="宋体" w:hAnsi="宋体"/>
          <w:b/>
          <w:bCs/>
          <w:spacing w:val="12"/>
          <w:szCs w:val="21"/>
        </w:rPr>
        <w:t>元</w:t>
      </w:r>
      <w:r>
        <w:rPr>
          <w:rFonts w:ascii="宋体" w:hAnsi="宋体"/>
          <w:bCs/>
          <w:spacing w:val="12"/>
          <w:szCs w:val="21"/>
        </w:rPr>
        <w:t>的</w:t>
      </w:r>
      <w:r>
        <w:rPr>
          <w:rFonts w:hint="eastAsia" w:ascii="宋体" w:hAnsi="宋体"/>
          <w:bCs/>
          <w:spacing w:val="12"/>
          <w:szCs w:val="21"/>
        </w:rPr>
        <w:t>意外保险等，在厂内施工时须按规章制度办理相关工作票和风险作业票</w:t>
      </w:r>
      <w:r>
        <w:rPr>
          <w:rFonts w:hint="eastAsia" w:ascii="宋体" w:hAnsi="宋体" w:cs="Arial"/>
        </w:rPr>
        <w:t>等</w:t>
      </w:r>
      <w:r>
        <w:rPr>
          <w:rFonts w:ascii="宋体" w:hAnsi="宋体" w:cs="Arial"/>
        </w:rPr>
        <w:t>，并经</w:t>
      </w:r>
      <w:r>
        <w:rPr>
          <w:rFonts w:hint="eastAsia" w:ascii="宋体" w:hAnsi="宋体" w:cs="Arial"/>
        </w:rPr>
        <w:t>甲方</w:t>
      </w:r>
      <w:r>
        <w:rPr>
          <w:rFonts w:ascii="宋体" w:hAnsi="宋体" w:cs="Arial"/>
        </w:rPr>
        <w:t>单位确认后，方可施工</w:t>
      </w:r>
      <w:r>
        <w:rPr>
          <w:rFonts w:hint="eastAsia" w:ascii="宋体" w:hAnsi="宋体" w:cs="Arial"/>
        </w:rPr>
        <w:t>。</w:t>
      </w:r>
      <w:r>
        <w:rPr>
          <w:rFonts w:hint="eastAsia" w:ascii="宋体" w:hAnsi="宋体"/>
          <w:bCs/>
          <w:spacing w:val="12"/>
          <w:szCs w:val="21"/>
        </w:rPr>
        <w:t>同时需配安全监护人员，在作业过程中进行全程的监护。</w:t>
      </w:r>
    </w:p>
    <w:p w14:paraId="6ECF62A3">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11、承揽商（乙方）在工作现场检修任何设备前均要经甲方现场监工人员同意后才能进行作业，甲方现场监工人员如发现乙方存在违规作业或存在安全隐患的操作时有权要求乙方马上停止作业，乙方必须无条件服从，在整改完成后才能继续进行作业。</w:t>
      </w:r>
    </w:p>
    <w:p w14:paraId="77022D5B">
      <w:pPr>
        <w:tabs>
          <w:tab w:val="left" w:pos="7605"/>
        </w:tabs>
        <w:spacing w:line="360" w:lineRule="auto"/>
        <w:ind w:right="248" w:rightChars="118"/>
        <w:rPr>
          <w:rFonts w:ascii="宋体" w:hAnsi="宋体"/>
          <w:bCs/>
          <w:spacing w:val="12"/>
          <w:szCs w:val="21"/>
        </w:rPr>
      </w:pPr>
      <w:r>
        <w:rPr>
          <w:rFonts w:ascii="宋体" w:hAnsi="宋体"/>
          <w:bCs/>
          <w:spacing w:val="12"/>
          <w:szCs w:val="21"/>
        </w:rPr>
        <w:t>1</w:t>
      </w:r>
      <w:r>
        <w:rPr>
          <w:rFonts w:hint="eastAsia" w:ascii="宋体" w:hAnsi="宋体"/>
          <w:bCs/>
          <w:spacing w:val="12"/>
          <w:szCs w:val="21"/>
        </w:rPr>
        <w:t>2、承揽商（乙方）进厂施工前，需按我司要求签订《承包商入厂资料审查、福海创施工前HSE准备工作检查确认表、福海创安全环保协议、福海创新进承包商入场告知、福海创承包商HSE承诺书》和我司环安部要求提供相关施工资质和资料。</w:t>
      </w:r>
    </w:p>
    <w:p w14:paraId="36445AE9">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13、现场施工需遵守甲方（福海创）公司的规章制度，为保证安全施工，甲方有权按照甲方规章制度对乙方进行考核。乙方人员施工作业过程的安全防护措施由乙方自行负责，若出现意外工伤事故，概由乙方自行处理，造成甲方被索赔的，甲方有权向乙方全额追偿。</w:t>
      </w:r>
    </w:p>
    <w:p w14:paraId="339A47D8">
      <w:pPr>
        <w:tabs>
          <w:tab w:val="left" w:pos="7605"/>
        </w:tabs>
        <w:spacing w:line="360" w:lineRule="auto"/>
        <w:ind w:right="248" w:rightChars="118"/>
        <w:rPr>
          <w:rFonts w:ascii="宋体"/>
          <w:bCs/>
          <w:spacing w:val="12"/>
          <w:szCs w:val="21"/>
        </w:rPr>
      </w:pPr>
      <w:r>
        <w:rPr>
          <w:rFonts w:ascii="宋体" w:hAnsi="宋体"/>
          <w:bCs/>
          <w:spacing w:val="12"/>
          <w:szCs w:val="21"/>
        </w:rPr>
        <w:t>1</w:t>
      </w:r>
      <w:r>
        <w:rPr>
          <w:rFonts w:hint="eastAsia" w:ascii="宋体" w:hAnsi="宋体"/>
          <w:bCs/>
          <w:spacing w:val="12"/>
          <w:szCs w:val="21"/>
        </w:rPr>
        <w:t>4、承揽商的施工人员进厂后，需进行安全培训，并经考核通过后方可施工。</w:t>
      </w:r>
      <w:r>
        <w:rPr>
          <w:rFonts w:hint="eastAsia" w:ascii="宋体" w:hAnsi="宋体" w:cs="Arial"/>
        </w:rPr>
        <w:t>乙方的人、车、手机、材料、工机具应按福海创相关管理规定办理手续后，才能入场。</w:t>
      </w:r>
      <w:r>
        <w:rPr>
          <w:rFonts w:hint="eastAsia" w:ascii="宋体" w:hAnsi="宋体"/>
          <w:bCs/>
          <w:spacing w:val="12"/>
          <w:szCs w:val="21"/>
        </w:rPr>
        <w:t>人员须遵守我司各项制度，服从我司人员指挥，施工时应注意安全，不得损坏我司设备，否则赔偿因此造成的所有损失，一切安全防护用具由施工厂商自备；</w:t>
      </w:r>
      <w:r>
        <w:rPr>
          <w:rFonts w:ascii="宋体"/>
          <w:bCs/>
          <w:spacing w:val="12"/>
          <w:szCs w:val="21"/>
        </w:rPr>
        <w:t xml:space="preserve"> </w:t>
      </w:r>
    </w:p>
    <w:p w14:paraId="599B8792">
      <w:pPr>
        <w:tabs>
          <w:tab w:val="left" w:pos="900"/>
          <w:tab w:val="left" w:pos="1440"/>
        </w:tabs>
        <w:spacing w:after="156" w:afterLines="50" w:line="360" w:lineRule="auto"/>
        <w:rPr>
          <w:rFonts w:ascii="宋体" w:hAnsi="宋体" w:cs="Arial"/>
        </w:rPr>
      </w:pPr>
      <w:r>
        <w:rPr>
          <w:rFonts w:hint="eastAsia" w:ascii="宋体" w:hAnsi="宋体"/>
          <w:bCs/>
          <w:spacing w:val="12"/>
          <w:szCs w:val="21"/>
        </w:rPr>
        <w:t>15、</w:t>
      </w:r>
      <w:r>
        <w:rPr>
          <w:rFonts w:hint="eastAsia" w:ascii="宋体" w:hAnsi="宋体" w:cs="Arial"/>
        </w:rPr>
        <w:t>工程施工过程中产生的民生及工程废弃物，乙方须清理集中到指定地点。乙方每日施工完成后，</w:t>
      </w:r>
      <w:r>
        <w:rPr>
          <w:rFonts w:hint="eastAsia" w:ascii="宋体" w:hAnsi="宋体"/>
          <w:bCs/>
          <w:spacing w:val="12"/>
          <w:szCs w:val="21"/>
        </w:rPr>
        <w:t>及时清理干净施工所造成的垃圾，并堆放到指定地点，</w:t>
      </w:r>
      <w:r>
        <w:rPr>
          <w:rFonts w:hint="eastAsia" w:ascii="宋体" w:hAnsi="宋体" w:cs="Arial"/>
        </w:rPr>
        <w:t>保证施工范围内环境清洁</w:t>
      </w:r>
      <w:r>
        <w:rPr>
          <w:rFonts w:ascii="宋体" w:hAnsi="宋体" w:cs="Arial"/>
        </w:rPr>
        <w:t>。</w:t>
      </w:r>
    </w:p>
    <w:p w14:paraId="022B2E4A">
      <w:pPr>
        <w:tabs>
          <w:tab w:val="left" w:pos="7605"/>
        </w:tabs>
        <w:spacing w:line="360" w:lineRule="auto"/>
        <w:ind w:right="248" w:rightChars="118"/>
        <w:rPr>
          <w:rFonts w:ascii="宋体" w:hAnsi="宋体"/>
          <w:b/>
          <w:bCs/>
          <w:spacing w:val="12"/>
          <w:szCs w:val="21"/>
        </w:rPr>
      </w:pPr>
      <w:r>
        <w:rPr>
          <w:rFonts w:hint="eastAsia" w:ascii="宋体" w:hAnsi="宋体"/>
          <w:b/>
          <w:bCs/>
          <w:spacing w:val="12"/>
          <w:szCs w:val="21"/>
        </w:rPr>
        <w:t>八、保固期：</w:t>
      </w:r>
    </w:p>
    <w:p w14:paraId="51FD7ED5">
      <w:pPr>
        <w:tabs>
          <w:tab w:val="left" w:pos="900"/>
          <w:tab w:val="left" w:pos="1440"/>
        </w:tabs>
        <w:spacing w:after="156" w:afterLines="50" w:line="360" w:lineRule="auto"/>
        <w:rPr>
          <w:rFonts w:ascii="宋体" w:hAnsi="宋体"/>
          <w:bCs/>
          <w:spacing w:val="12"/>
          <w:szCs w:val="21"/>
        </w:rPr>
      </w:pPr>
      <w:r>
        <w:rPr>
          <w:rFonts w:hint="eastAsia" w:ascii="宋体" w:hAnsi="宋体"/>
          <w:bCs/>
          <w:spacing w:val="12"/>
          <w:szCs w:val="21"/>
        </w:rPr>
        <w:t>1、机组维修免费保固一年（自验收合格之日计）。</w:t>
      </w:r>
    </w:p>
    <w:p w14:paraId="3D93CFAE">
      <w:pPr>
        <w:tabs>
          <w:tab w:val="left" w:pos="900"/>
          <w:tab w:val="left" w:pos="1440"/>
        </w:tabs>
        <w:spacing w:after="156" w:afterLines="50" w:line="360" w:lineRule="auto"/>
        <w:rPr>
          <w:rFonts w:ascii="宋体" w:hAnsi="宋体" w:cs="Arial"/>
        </w:rPr>
      </w:pPr>
      <w:r>
        <w:rPr>
          <w:rFonts w:hint="eastAsia" w:ascii="宋体" w:hAnsi="宋体"/>
          <w:bCs/>
          <w:spacing w:val="12"/>
          <w:szCs w:val="21"/>
        </w:rPr>
        <w:t>2、</w:t>
      </w:r>
      <w:r>
        <w:rPr>
          <w:rFonts w:hint="eastAsia" w:ascii="宋体" w:hAnsi="宋体" w:cs="Arial"/>
        </w:rPr>
        <w:t>质保期内发生的质量问题由承包方无偿维修。</w:t>
      </w:r>
      <w:r>
        <w:rPr>
          <w:rFonts w:hint="eastAsia" w:ascii="宋体" w:hAnsi="宋体"/>
          <w:bCs/>
          <w:spacing w:val="12"/>
          <w:szCs w:val="21"/>
        </w:rPr>
        <w:t>保固期内设备出现故障和异常，厂商应在</w:t>
      </w:r>
      <w:r>
        <w:rPr>
          <w:rFonts w:ascii="宋体" w:hAnsi="宋体"/>
          <w:bCs/>
          <w:spacing w:val="12"/>
          <w:szCs w:val="21"/>
        </w:rPr>
        <w:t>48</w:t>
      </w:r>
      <w:r>
        <w:rPr>
          <w:rFonts w:hint="eastAsia" w:ascii="宋体" w:hAnsi="宋体"/>
          <w:bCs/>
          <w:spacing w:val="12"/>
          <w:szCs w:val="21"/>
        </w:rPr>
        <w:t>小时内派技术人员到现场检查、维修。</w:t>
      </w:r>
      <w:r>
        <w:rPr>
          <w:rFonts w:ascii="宋体" w:hAnsi="宋体" w:cs="Arial"/>
        </w:rPr>
        <w:t xml:space="preserve"> </w:t>
      </w:r>
    </w:p>
    <w:p w14:paraId="04D148C1">
      <w:pPr>
        <w:tabs>
          <w:tab w:val="left" w:pos="7605"/>
        </w:tabs>
        <w:spacing w:line="360" w:lineRule="auto"/>
        <w:ind w:right="248" w:rightChars="118"/>
        <w:rPr>
          <w:rFonts w:ascii="宋体" w:hAnsi="宋体"/>
          <w:b/>
          <w:bCs/>
          <w:spacing w:val="12"/>
          <w:szCs w:val="21"/>
        </w:rPr>
      </w:pPr>
      <w:r>
        <w:rPr>
          <w:rFonts w:hint="eastAsia" w:ascii="宋体" w:hAnsi="宋体"/>
          <w:b/>
          <w:bCs/>
          <w:spacing w:val="12"/>
          <w:szCs w:val="21"/>
        </w:rPr>
        <w:t>九、违约及处罚条款：</w:t>
      </w:r>
    </w:p>
    <w:p w14:paraId="1E9FA340">
      <w:pPr>
        <w:tabs>
          <w:tab w:val="left" w:pos="900"/>
          <w:tab w:val="left" w:pos="1440"/>
        </w:tabs>
        <w:spacing w:after="156" w:afterLines="50" w:line="360" w:lineRule="auto"/>
        <w:rPr>
          <w:rFonts w:ascii="宋体" w:hAnsi="宋体"/>
          <w:bCs/>
          <w:spacing w:val="12"/>
          <w:szCs w:val="21"/>
        </w:rPr>
      </w:pPr>
      <w:r>
        <w:rPr>
          <w:rFonts w:hint="eastAsia" w:ascii="宋体" w:hAnsi="宋体"/>
          <w:bCs/>
          <w:spacing w:val="12"/>
          <w:szCs w:val="21"/>
        </w:rPr>
        <w:t>1、若乙方保养后不能达到验收标准的要求，则乙方必须在甲方规定的期限内无条件整改完成，在整改期间造成我司相关设备运行费用增加的，乙方需全部负责赔偿，整改期间我司保留另外寻找其他的承包商处理的权利，相关费用及产生的后果由乙方负责。</w:t>
      </w:r>
    </w:p>
    <w:p w14:paraId="2E23F086">
      <w:pPr>
        <w:tabs>
          <w:tab w:val="left" w:pos="900"/>
          <w:tab w:val="left" w:pos="1440"/>
        </w:tabs>
        <w:spacing w:after="156" w:afterLines="50"/>
        <w:rPr>
          <w:rFonts w:ascii="宋体" w:hAnsi="宋体"/>
          <w:bCs/>
          <w:spacing w:val="12"/>
          <w:szCs w:val="21"/>
        </w:rPr>
      </w:pPr>
      <w:r>
        <w:rPr>
          <w:rFonts w:hint="eastAsia" w:ascii="宋体" w:hAnsi="宋体"/>
          <w:bCs/>
          <w:spacing w:val="12"/>
          <w:szCs w:val="21"/>
        </w:rPr>
        <w:t>2、非不可抗力因素外，乙方延期施工交付每延期一天扣款1000元。</w:t>
      </w:r>
    </w:p>
    <w:p w14:paraId="758D8E7F">
      <w:pPr>
        <w:tabs>
          <w:tab w:val="left" w:pos="900"/>
          <w:tab w:val="left" w:pos="1440"/>
        </w:tabs>
        <w:spacing w:after="156" w:afterLines="50"/>
        <w:rPr>
          <w:rFonts w:ascii="宋体" w:hAnsi="宋体"/>
          <w:bCs/>
          <w:spacing w:val="12"/>
          <w:szCs w:val="21"/>
        </w:rPr>
      </w:pPr>
      <w:r>
        <w:rPr>
          <w:rFonts w:hint="eastAsia" w:ascii="宋体" w:hAnsi="宋体"/>
          <w:bCs/>
          <w:spacing w:val="12"/>
          <w:szCs w:val="21"/>
        </w:rPr>
        <w:t>4、乙方有下列情形之一，甲方可终止或解除本合同：</w:t>
      </w:r>
    </w:p>
    <w:p w14:paraId="0229CA68">
      <w:pPr>
        <w:tabs>
          <w:tab w:val="left" w:pos="900"/>
          <w:tab w:val="left" w:pos="1440"/>
        </w:tabs>
        <w:spacing w:after="156" w:afterLines="50"/>
        <w:rPr>
          <w:rFonts w:ascii="宋体" w:hAnsi="宋体"/>
          <w:bCs/>
          <w:spacing w:val="12"/>
          <w:szCs w:val="21"/>
        </w:rPr>
      </w:pPr>
      <w:r>
        <w:rPr>
          <w:rFonts w:hint="eastAsia" w:ascii="宋体" w:hAnsi="宋体"/>
          <w:bCs/>
          <w:spacing w:val="12"/>
          <w:szCs w:val="21"/>
        </w:rPr>
        <w:t>4.1、乙方将本工程转包或分包。</w:t>
      </w:r>
    </w:p>
    <w:p w14:paraId="61B98B72">
      <w:pPr>
        <w:tabs>
          <w:tab w:val="left" w:pos="900"/>
          <w:tab w:val="left" w:pos="1440"/>
        </w:tabs>
        <w:spacing w:after="156" w:afterLines="50"/>
        <w:rPr>
          <w:rFonts w:ascii="宋体" w:hAnsi="宋体"/>
          <w:bCs/>
          <w:spacing w:val="12"/>
          <w:szCs w:val="21"/>
        </w:rPr>
      </w:pPr>
      <w:r>
        <w:rPr>
          <w:rFonts w:hint="eastAsia" w:ascii="宋体" w:hAnsi="宋体"/>
          <w:bCs/>
          <w:spacing w:val="12"/>
          <w:szCs w:val="21"/>
        </w:rPr>
        <w:t>4.2、乙方逾规定开工日期达 72小时以上或施工服务人员、机具设备不足，甲方认为不能依时限完工时。</w:t>
      </w:r>
    </w:p>
    <w:p w14:paraId="72AD49DA">
      <w:pPr>
        <w:tabs>
          <w:tab w:val="left" w:pos="900"/>
          <w:tab w:val="left" w:pos="1440"/>
        </w:tabs>
        <w:spacing w:after="156" w:afterLines="50"/>
        <w:rPr>
          <w:rFonts w:ascii="宋体" w:hAnsi="宋体"/>
          <w:bCs/>
          <w:spacing w:val="12"/>
          <w:szCs w:val="21"/>
        </w:rPr>
      </w:pPr>
      <w:r>
        <w:rPr>
          <w:rFonts w:hint="eastAsia" w:ascii="宋体" w:hAnsi="宋体"/>
          <w:bCs/>
          <w:spacing w:val="12"/>
          <w:szCs w:val="21"/>
        </w:rPr>
        <w:t>4.3、乙方违反本合同条款规定或发生事故不能履行合约。</w:t>
      </w:r>
    </w:p>
    <w:p w14:paraId="53BD47C7">
      <w:pPr>
        <w:tabs>
          <w:tab w:val="left" w:pos="900"/>
          <w:tab w:val="left" w:pos="1440"/>
        </w:tabs>
        <w:spacing w:after="156" w:afterLines="50"/>
        <w:rPr>
          <w:rFonts w:ascii="宋体" w:hAnsi="宋体"/>
          <w:bCs/>
          <w:spacing w:val="12"/>
          <w:szCs w:val="21"/>
        </w:rPr>
      </w:pPr>
      <w:r>
        <w:rPr>
          <w:rFonts w:hint="eastAsia" w:ascii="宋体" w:hAnsi="宋体"/>
          <w:bCs/>
          <w:spacing w:val="12"/>
          <w:szCs w:val="21"/>
        </w:rPr>
        <w:t>4.4、乙方无正当理由，自行停工达 24 小时以上时。</w:t>
      </w:r>
    </w:p>
    <w:p w14:paraId="0198757B">
      <w:pPr>
        <w:tabs>
          <w:tab w:val="left" w:pos="900"/>
          <w:tab w:val="left" w:pos="1440"/>
        </w:tabs>
        <w:spacing w:after="156" w:afterLines="50"/>
        <w:rPr>
          <w:rFonts w:ascii="宋体" w:hAnsi="宋体"/>
          <w:bCs/>
          <w:spacing w:val="12"/>
          <w:szCs w:val="21"/>
        </w:rPr>
      </w:pPr>
      <w:r>
        <w:rPr>
          <w:rFonts w:hint="eastAsia" w:ascii="宋体" w:hAnsi="宋体"/>
          <w:bCs/>
          <w:spacing w:val="12"/>
          <w:szCs w:val="21"/>
        </w:rPr>
        <w:t>4.5、乙方人员有偷窃、破坏甲方财产等违章、违法行为时。</w:t>
      </w:r>
    </w:p>
    <w:p w14:paraId="0304A26D">
      <w:pPr>
        <w:tabs>
          <w:tab w:val="left" w:pos="900"/>
          <w:tab w:val="left" w:pos="1440"/>
        </w:tabs>
        <w:spacing w:after="156" w:afterLines="50"/>
        <w:rPr>
          <w:rFonts w:ascii="宋体" w:hAnsi="宋体"/>
          <w:bCs/>
          <w:spacing w:val="12"/>
          <w:szCs w:val="21"/>
        </w:rPr>
      </w:pPr>
      <w:r>
        <w:rPr>
          <w:rFonts w:hint="eastAsia" w:ascii="宋体" w:hAnsi="宋体"/>
          <w:bCs/>
          <w:spacing w:val="12"/>
          <w:szCs w:val="21"/>
        </w:rPr>
        <w:t>4.6、乙方有其他违反约定的行为 3 次以上。</w:t>
      </w:r>
    </w:p>
    <w:p w14:paraId="76BFBF85">
      <w:pPr>
        <w:tabs>
          <w:tab w:val="left" w:pos="900"/>
          <w:tab w:val="left" w:pos="1440"/>
        </w:tabs>
        <w:spacing w:after="156" w:afterLines="50"/>
        <w:rPr>
          <w:rFonts w:ascii="宋体" w:hAnsi="宋体"/>
          <w:bCs/>
          <w:spacing w:val="12"/>
          <w:szCs w:val="21"/>
        </w:rPr>
      </w:pPr>
      <w:r>
        <w:rPr>
          <w:rFonts w:hint="eastAsia" w:ascii="宋体" w:hAnsi="宋体"/>
          <w:bCs/>
          <w:spacing w:val="12"/>
          <w:szCs w:val="21"/>
        </w:rPr>
        <w:t>4.7、乙方施工材料严重不符约定标准，经两次纠正仍达不到标准时。</w:t>
      </w:r>
    </w:p>
    <w:p w14:paraId="3B9B5527">
      <w:pPr>
        <w:tabs>
          <w:tab w:val="left" w:pos="900"/>
          <w:tab w:val="left" w:pos="1440"/>
        </w:tabs>
        <w:spacing w:after="156" w:afterLines="50" w:line="360" w:lineRule="auto"/>
        <w:rPr>
          <w:rFonts w:ascii="宋体" w:hAnsi="宋体" w:cs="Arial"/>
        </w:rPr>
      </w:pPr>
      <w:r>
        <w:rPr>
          <w:rFonts w:hint="eastAsia" w:ascii="宋体" w:hAnsi="宋体" w:cs="Arial"/>
        </w:rPr>
        <w:t>5、乙方若因上述原因被终止或解除合约时，应随即停工并负责在甲方指定期限内退出施工或服务场地，并将到场材料、工具等交甲方使用，且乙方未领的工程款应等工程全部结束后方可申请，具体结算按甲方审定为主。</w:t>
      </w:r>
    </w:p>
    <w:p w14:paraId="528E9566">
      <w:pPr>
        <w:tabs>
          <w:tab w:val="left" w:pos="900"/>
          <w:tab w:val="left" w:pos="1440"/>
        </w:tabs>
        <w:spacing w:after="156" w:afterLines="50" w:line="360" w:lineRule="auto"/>
        <w:rPr>
          <w:rFonts w:ascii="宋体" w:hAnsi="宋体" w:cs="Arial"/>
        </w:rPr>
      </w:pPr>
      <w:r>
        <w:rPr>
          <w:rFonts w:hint="eastAsia" w:ascii="宋体" w:hAnsi="宋体" w:cs="Arial"/>
        </w:rPr>
        <w:t>6、损害赔偿：本案实施中如损及本公司或第三人之权益时，悉由承包人支付赔偿，若受害人向本公司要求赔偿，承包人在未解决前，本公司得保留支付其应得工款。</w:t>
      </w:r>
    </w:p>
    <w:p w14:paraId="780A5620">
      <w:pPr>
        <w:tabs>
          <w:tab w:val="left" w:pos="7605"/>
        </w:tabs>
        <w:spacing w:line="360" w:lineRule="auto"/>
        <w:ind w:right="248" w:rightChars="118"/>
        <w:rPr>
          <w:rFonts w:ascii="宋体" w:hAnsi="宋体"/>
          <w:b/>
          <w:bCs/>
          <w:spacing w:val="12"/>
          <w:szCs w:val="21"/>
        </w:rPr>
      </w:pPr>
      <w:r>
        <w:rPr>
          <w:rFonts w:hint="eastAsia" w:ascii="宋体" w:hAnsi="宋体"/>
          <w:b/>
          <w:bCs/>
          <w:spacing w:val="12"/>
          <w:szCs w:val="21"/>
        </w:rPr>
        <w:t>十、其它要求及注意事项：</w:t>
      </w:r>
    </w:p>
    <w:p w14:paraId="146C771B">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1、承揽商在报价前务必到现场勘测确认，届时若出现需要未报价的设备或材料等，则承包商自行负责处理，我司不追加任何费用。</w:t>
      </w:r>
    </w:p>
    <w:p w14:paraId="24FC6D02">
      <w:pPr>
        <w:tabs>
          <w:tab w:val="left" w:pos="900"/>
          <w:tab w:val="left" w:pos="1440"/>
        </w:tabs>
        <w:spacing w:after="156" w:afterLines="50" w:line="360" w:lineRule="auto"/>
        <w:rPr>
          <w:rFonts w:ascii="宋体" w:hAnsi="宋体" w:cs="Arial"/>
        </w:rPr>
      </w:pPr>
      <w:r>
        <w:rPr>
          <w:rFonts w:hint="eastAsia" w:ascii="宋体" w:hAnsi="宋体" w:cs="Arial"/>
        </w:rPr>
        <w:t>2、承揽方报价时必须综合考虑加班费、交通费、伙食费用等所有费用，</w:t>
      </w:r>
      <w:r>
        <w:rPr>
          <w:rFonts w:ascii="宋体" w:hAnsi="宋体" w:cs="Arial"/>
        </w:rPr>
        <w:t xml:space="preserve"> </w:t>
      </w:r>
      <w:r>
        <w:rPr>
          <w:rFonts w:hint="eastAsia" w:ascii="宋体" w:hAnsi="宋体" w:cs="Arial"/>
        </w:rPr>
        <w:t>除报价所包含的费用外，我方概不支付其他费用。</w:t>
      </w:r>
    </w:p>
    <w:p w14:paraId="60D8B23A">
      <w:pPr>
        <w:tabs>
          <w:tab w:val="left" w:pos="7605"/>
        </w:tabs>
        <w:spacing w:line="360" w:lineRule="auto"/>
        <w:ind w:right="248" w:rightChars="118"/>
        <w:rPr>
          <w:rFonts w:ascii="宋体" w:hAnsi="宋体"/>
          <w:bCs/>
          <w:spacing w:val="12"/>
          <w:szCs w:val="21"/>
        </w:rPr>
      </w:pPr>
      <w:r>
        <w:rPr>
          <w:rFonts w:hint="eastAsia" w:ascii="宋体" w:hAnsi="宋体"/>
          <w:bCs/>
          <w:spacing w:val="12"/>
          <w:szCs w:val="21"/>
        </w:rPr>
        <w:t>3、承包商入厂检修需提供我司相应的海顿系统办理手续，乙方签订合同签需了解相关事项，不得以手续为由要求费用补偿等。</w:t>
      </w:r>
    </w:p>
    <w:p w14:paraId="4927211D">
      <w:pPr>
        <w:tabs>
          <w:tab w:val="left" w:pos="900"/>
          <w:tab w:val="left" w:pos="1440"/>
        </w:tabs>
        <w:spacing w:after="156" w:afterLines="50" w:line="360" w:lineRule="auto"/>
        <w:rPr>
          <w:rFonts w:ascii="宋体" w:hAnsi="宋体" w:cs="Arial"/>
        </w:rPr>
      </w:pPr>
      <w:r>
        <w:rPr>
          <w:rFonts w:hint="eastAsia" w:ascii="宋体" w:hAnsi="宋体" w:cs="Arial"/>
        </w:rPr>
        <w:t>4、乙方进场劳保着装需整齐统一，需充分了解现场施工票证办理、现场施工管理实际情况，所有临时用电票都需要动火票，动火票一般早上八点半开始办理，约0.5-2个小时可办理成功，现场每个施工点都需要一名监护人员，监护人员及票证办理不再另行计费。乙方需要充分考虑办理作业票、现场监护人员降效。</w:t>
      </w:r>
    </w:p>
    <w:p w14:paraId="37BE7987">
      <w:pPr>
        <w:tabs>
          <w:tab w:val="left" w:pos="900"/>
          <w:tab w:val="left" w:pos="1440"/>
        </w:tabs>
        <w:spacing w:after="156" w:afterLines="50" w:line="360" w:lineRule="auto"/>
        <w:rPr>
          <w:rFonts w:ascii="宋体" w:hAnsi="宋体" w:cs="Arial"/>
        </w:rPr>
      </w:pPr>
    </w:p>
    <w:p w14:paraId="1FAD5B02">
      <w:pPr>
        <w:tabs>
          <w:tab w:val="left" w:pos="900"/>
          <w:tab w:val="left" w:pos="1440"/>
        </w:tabs>
        <w:spacing w:after="156" w:afterLines="50" w:line="360" w:lineRule="auto"/>
        <w:rPr>
          <w:rFonts w:ascii="宋体" w:hAnsi="宋体" w:cs="Arial"/>
        </w:rPr>
      </w:pPr>
    </w:p>
    <w:p w14:paraId="7C1D5EDF">
      <w:pPr>
        <w:tabs>
          <w:tab w:val="left" w:pos="900"/>
          <w:tab w:val="left" w:pos="1440"/>
        </w:tabs>
        <w:spacing w:after="156" w:afterLines="50" w:line="360" w:lineRule="auto"/>
        <w:rPr>
          <w:rFonts w:ascii="宋体" w:hAnsi="宋体" w:cs="Arial"/>
        </w:rPr>
      </w:pPr>
    </w:p>
    <w:p w14:paraId="04D537FF">
      <w:pPr>
        <w:tabs>
          <w:tab w:val="left" w:pos="900"/>
          <w:tab w:val="left" w:pos="1440"/>
        </w:tabs>
        <w:spacing w:after="156" w:afterLines="50" w:line="360" w:lineRule="auto"/>
        <w:rPr>
          <w:rFonts w:ascii="宋体" w:hAnsi="宋体" w:cs="Arial"/>
        </w:rPr>
      </w:pPr>
    </w:p>
    <w:p w14:paraId="18C804FB">
      <w:pPr>
        <w:tabs>
          <w:tab w:val="left" w:pos="900"/>
          <w:tab w:val="left" w:pos="1440"/>
        </w:tabs>
        <w:spacing w:after="156" w:afterLines="50" w:line="360" w:lineRule="auto"/>
        <w:rPr>
          <w:rFonts w:ascii="宋体" w:hAnsi="宋体" w:cs="Arial"/>
        </w:rPr>
      </w:pPr>
    </w:p>
    <w:p w14:paraId="1D6A4E98">
      <w:pPr>
        <w:tabs>
          <w:tab w:val="left" w:pos="900"/>
          <w:tab w:val="left" w:pos="1440"/>
        </w:tabs>
        <w:spacing w:after="156" w:afterLines="50" w:line="360" w:lineRule="auto"/>
        <w:rPr>
          <w:rFonts w:ascii="宋体" w:hAnsi="宋体" w:cs="Arial"/>
        </w:rPr>
      </w:pPr>
    </w:p>
    <w:p w14:paraId="643E01BB">
      <w:pPr>
        <w:tabs>
          <w:tab w:val="left" w:pos="900"/>
          <w:tab w:val="left" w:pos="1440"/>
        </w:tabs>
        <w:spacing w:after="156" w:afterLines="50" w:line="360" w:lineRule="auto"/>
        <w:rPr>
          <w:rFonts w:ascii="宋体" w:hAnsi="宋体" w:cs="Aria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C59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840" w:type="dxa"/>
            <w:vMerge w:val="restart"/>
          </w:tcPr>
          <w:p w14:paraId="67785D29">
            <w:pPr>
              <w:widowControl/>
              <w:jc w:val="left"/>
            </w:pPr>
          </w:p>
          <w:p w14:paraId="06597F43">
            <w:pPr>
              <w:widowControl/>
              <w:jc w:val="left"/>
            </w:pPr>
            <w:r>
              <w:rPr>
                <w:rFonts w:hint="eastAsia"/>
              </w:rPr>
              <w:t xml:space="preserve">经办：     </w:t>
            </w:r>
          </w:p>
        </w:tc>
        <w:tc>
          <w:tcPr>
            <w:tcW w:w="2841" w:type="dxa"/>
          </w:tcPr>
          <w:p w14:paraId="57E6098B">
            <w:pPr>
              <w:widowControl/>
              <w:jc w:val="left"/>
            </w:pPr>
            <w:r>
              <w:rPr>
                <w:rFonts w:hint="eastAsia"/>
              </w:rPr>
              <w:t>水气团队</w:t>
            </w:r>
          </w:p>
          <w:p w14:paraId="4129ECD5">
            <w:pPr>
              <w:widowControl/>
              <w:jc w:val="left"/>
            </w:pPr>
            <w:r>
              <w:rPr>
                <w:rFonts w:hint="eastAsia"/>
              </w:rPr>
              <w:t>审核：</w:t>
            </w:r>
          </w:p>
        </w:tc>
        <w:tc>
          <w:tcPr>
            <w:tcW w:w="2841" w:type="dxa"/>
          </w:tcPr>
          <w:p w14:paraId="6B980792">
            <w:pPr>
              <w:widowControl/>
              <w:jc w:val="left"/>
            </w:pPr>
            <w:r>
              <w:rPr>
                <w:rFonts w:hint="eastAsia"/>
              </w:rPr>
              <w:t>水气团队</w:t>
            </w:r>
          </w:p>
          <w:p w14:paraId="31CD5A78">
            <w:pPr>
              <w:widowControl/>
              <w:jc w:val="left"/>
            </w:pPr>
            <w:r>
              <w:rPr>
                <w:rFonts w:hint="eastAsia"/>
              </w:rPr>
              <w:t>核准：</w:t>
            </w:r>
          </w:p>
        </w:tc>
      </w:tr>
      <w:tr w14:paraId="7F60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840" w:type="dxa"/>
            <w:vMerge w:val="continue"/>
          </w:tcPr>
          <w:p w14:paraId="62F32700">
            <w:pPr>
              <w:widowControl/>
              <w:jc w:val="left"/>
            </w:pPr>
          </w:p>
        </w:tc>
        <w:tc>
          <w:tcPr>
            <w:tcW w:w="2841" w:type="dxa"/>
          </w:tcPr>
          <w:p w14:paraId="1360CDE1">
            <w:pPr>
              <w:widowControl/>
              <w:jc w:val="left"/>
            </w:pPr>
            <w:r>
              <w:rPr>
                <w:rFonts w:hint="eastAsia"/>
              </w:rPr>
              <w:t>苯酐团队</w:t>
            </w:r>
          </w:p>
          <w:p w14:paraId="034EF440">
            <w:pPr>
              <w:widowControl/>
              <w:jc w:val="left"/>
            </w:pPr>
            <w:r>
              <w:rPr>
                <w:rFonts w:hint="eastAsia"/>
              </w:rPr>
              <w:t>审核：</w:t>
            </w:r>
          </w:p>
        </w:tc>
        <w:tc>
          <w:tcPr>
            <w:tcW w:w="2841" w:type="dxa"/>
          </w:tcPr>
          <w:p w14:paraId="6BBB371E">
            <w:pPr>
              <w:widowControl/>
              <w:jc w:val="left"/>
            </w:pPr>
            <w:r>
              <w:rPr>
                <w:rFonts w:hint="eastAsia"/>
              </w:rPr>
              <w:t>苯酐团队</w:t>
            </w:r>
          </w:p>
          <w:p w14:paraId="20817661">
            <w:pPr>
              <w:widowControl/>
              <w:jc w:val="left"/>
            </w:pPr>
            <w:r>
              <w:rPr>
                <w:rFonts w:hint="eastAsia"/>
              </w:rPr>
              <w:t>核准：</w:t>
            </w:r>
          </w:p>
        </w:tc>
      </w:tr>
      <w:tr w14:paraId="2D07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522" w:type="dxa"/>
            <w:gridSpan w:val="3"/>
          </w:tcPr>
          <w:p w14:paraId="055D9371">
            <w:pPr>
              <w:widowControl/>
              <w:jc w:val="left"/>
            </w:pPr>
            <w:r>
              <w:rPr>
                <w:rFonts w:hint="eastAsia"/>
              </w:rPr>
              <w:t>会签：</w:t>
            </w:r>
          </w:p>
        </w:tc>
      </w:tr>
      <w:tr w14:paraId="487A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840" w:type="dxa"/>
          </w:tcPr>
          <w:p w14:paraId="048C8090">
            <w:pPr>
              <w:widowControl/>
              <w:jc w:val="left"/>
            </w:pPr>
            <w:r>
              <w:rPr>
                <w:rFonts w:hint="eastAsia"/>
              </w:rPr>
              <w:t>设备管理部</w:t>
            </w:r>
          </w:p>
          <w:p w14:paraId="5873AC8F">
            <w:pPr>
              <w:widowControl/>
              <w:jc w:val="left"/>
            </w:pPr>
            <w:r>
              <w:rPr>
                <w:rFonts w:hint="eastAsia"/>
              </w:rPr>
              <w:t>经办：</w:t>
            </w:r>
          </w:p>
        </w:tc>
        <w:tc>
          <w:tcPr>
            <w:tcW w:w="2841" w:type="dxa"/>
          </w:tcPr>
          <w:p w14:paraId="1C5C599E">
            <w:pPr>
              <w:widowControl/>
              <w:jc w:val="left"/>
            </w:pPr>
          </w:p>
          <w:p w14:paraId="023505B8">
            <w:pPr>
              <w:widowControl/>
              <w:jc w:val="left"/>
            </w:pPr>
            <w:r>
              <w:rPr>
                <w:rFonts w:hint="eastAsia"/>
              </w:rPr>
              <w:t>审核：</w:t>
            </w:r>
          </w:p>
        </w:tc>
        <w:tc>
          <w:tcPr>
            <w:tcW w:w="2841" w:type="dxa"/>
          </w:tcPr>
          <w:p w14:paraId="43AACA9A">
            <w:pPr>
              <w:widowControl/>
              <w:jc w:val="left"/>
            </w:pPr>
          </w:p>
          <w:p w14:paraId="41CE84CA">
            <w:pPr>
              <w:widowControl/>
              <w:jc w:val="left"/>
            </w:pPr>
            <w:r>
              <w:rPr>
                <w:rFonts w:hint="eastAsia"/>
              </w:rPr>
              <w:t>核准：</w:t>
            </w:r>
          </w:p>
        </w:tc>
      </w:tr>
    </w:tbl>
    <w:p w14:paraId="2E30B700">
      <w:pPr>
        <w:widowControl/>
        <w:shd w:val="clear" w:color="auto" w:fill="FFFFFF"/>
        <w:spacing w:line="20" w:lineRule="exact"/>
        <w:jc w:val="left"/>
        <w:rPr>
          <w:rFonts w:ascii="宋体" w:hAnsi="宋体" w:cs="宋体"/>
          <w:kern w:val="0"/>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E2BE0"/>
    <w:multiLevelType w:val="multilevel"/>
    <w:tmpl w:val="1AFE2B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C47616"/>
    <w:multiLevelType w:val="multilevel"/>
    <w:tmpl w:val="1BC476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110C90"/>
    <w:multiLevelType w:val="multilevel"/>
    <w:tmpl w:val="22110C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DE4690"/>
    <w:multiLevelType w:val="multilevel"/>
    <w:tmpl w:val="31DE46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C3257B"/>
    <w:multiLevelType w:val="multilevel"/>
    <w:tmpl w:val="41C325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9A3F1C"/>
    <w:multiLevelType w:val="multilevel"/>
    <w:tmpl w:val="599A3F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007A30"/>
    <w:multiLevelType w:val="multilevel"/>
    <w:tmpl w:val="6D007A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AF3C3C"/>
    <w:multiLevelType w:val="multilevel"/>
    <w:tmpl w:val="7FAF3C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22B0E"/>
    <w:rsid w:val="000114FD"/>
    <w:rsid w:val="000142A3"/>
    <w:rsid w:val="000149D4"/>
    <w:rsid w:val="00015484"/>
    <w:rsid w:val="000221F4"/>
    <w:rsid w:val="00024A15"/>
    <w:rsid w:val="00025A22"/>
    <w:rsid w:val="00031DC9"/>
    <w:rsid w:val="000368C1"/>
    <w:rsid w:val="0004258A"/>
    <w:rsid w:val="00045457"/>
    <w:rsid w:val="00047893"/>
    <w:rsid w:val="000503EC"/>
    <w:rsid w:val="0006659F"/>
    <w:rsid w:val="000719B0"/>
    <w:rsid w:val="00076955"/>
    <w:rsid w:val="00082F4D"/>
    <w:rsid w:val="00083F8B"/>
    <w:rsid w:val="000942AC"/>
    <w:rsid w:val="000A6683"/>
    <w:rsid w:val="000A78FC"/>
    <w:rsid w:val="000B6442"/>
    <w:rsid w:val="000C0D87"/>
    <w:rsid w:val="000C329F"/>
    <w:rsid w:val="000C42F5"/>
    <w:rsid w:val="000C6DB8"/>
    <w:rsid w:val="000D0E27"/>
    <w:rsid w:val="0010016E"/>
    <w:rsid w:val="001003D2"/>
    <w:rsid w:val="0010403B"/>
    <w:rsid w:val="001045BF"/>
    <w:rsid w:val="00107A70"/>
    <w:rsid w:val="00113589"/>
    <w:rsid w:val="00115E9D"/>
    <w:rsid w:val="00122327"/>
    <w:rsid w:val="00132A2E"/>
    <w:rsid w:val="001344DA"/>
    <w:rsid w:val="00144869"/>
    <w:rsid w:val="00152FE3"/>
    <w:rsid w:val="0015732F"/>
    <w:rsid w:val="00171A60"/>
    <w:rsid w:val="00172590"/>
    <w:rsid w:val="00182FE7"/>
    <w:rsid w:val="001925BE"/>
    <w:rsid w:val="001A24A6"/>
    <w:rsid w:val="001C4381"/>
    <w:rsid w:val="001D075B"/>
    <w:rsid w:val="001D49F0"/>
    <w:rsid w:val="001D4ED1"/>
    <w:rsid w:val="001E0DD2"/>
    <w:rsid w:val="001E3CB6"/>
    <w:rsid w:val="001E4F4C"/>
    <w:rsid w:val="001F6B37"/>
    <w:rsid w:val="00202832"/>
    <w:rsid w:val="0020336A"/>
    <w:rsid w:val="00215960"/>
    <w:rsid w:val="002213F4"/>
    <w:rsid w:val="00234628"/>
    <w:rsid w:val="00242A21"/>
    <w:rsid w:val="00245C7C"/>
    <w:rsid w:val="0025749C"/>
    <w:rsid w:val="00273097"/>
    <w:rsid w:val="00283470"/>
    <w:rsid w:val="00296F07"/>
    <w:rsid w:val="002A0F40"/>
    <w:rsid w:val="002A2B30"/>
    <w:rsid w:val="002A5AD6"/>
    <w:rsid w:val="002B7370"/>
    <w:rsid w:val="002C12AA"/>
    <w:rsid w:val="002C1E4D"/>
    <w:rsid w:val="002D3DBB"/>
    <w:rsid w:val="002E0DCA"/>
    <w:rsid w:val="002E2EC3"/>
    <w:rsid w:val="002E351C"/>
    <w:rsid w:val="002F0A83"/>
    <w:rsid w:val="002F36DE"/>
    <w:rsid w:val="002F716C"/>
    <w:rsid w:val="00312FC7"/>
    <w:rsid w:val="00324D9C"/>
    <w:rsid w:val="0032665A"/>
    <w:rsid w:val="003267DC"/>
    <w:rsid w:val="00332729"/>
    <w:rsid w:val="00351792"/>
    <w:rsid w:val="0035230D"/>
    <w:rsid w:val="00353FEB"/>
    <w:rsid w:val="00356960"/>
    <w:rsid w:val="003609AE"/>
    <w:rsid w:val="003678C8"/>
    <w:rsid w:val="0037607B"/>
    <w:rsid w:val="003839BC"/>
    <w:rsid w:val="00390F9F"/>
    <w:rsid w:val="003A3F17"/>
    <w:rsid w:val="003C6131"/>
    <w:rsid w:val="003C72AB"/>
    <w:rsid w:val="003E1BF0"/>
    <w:rsid w:val="00404FE2"/>
    <w:rsid w:val="004069B7"/>
    <w:rsid w:val="00406DE5"/>
    <w:rsid w:val="00407632"/>
    <w:rsid w:val="00410FAA"/>
    <w:rsid w:val="0041523B"/>
    <w:rsid w:val="00422B87"/>
    <w:rsid w:val="00427F8F"/>
    <w:rsid w:val="00432F3B"/>
    <w:rsid w:val="004330FE"/>
    <w:rsid w:val="00436668"/>
    <w:rsid w:val="004563BA"/>
    <w:rsid w:val="004602C7"/>
    <w:rsid w:val="00464C12"/>
    <w:rsid w:val="00475115"/>
    <w:rsid w:val="0047581D"/>
    <w:rsid w:val="0047743C"/>
    <w:rsid w:val="004938B5"/>
    <w:rsid w:val="00493FCE"/>
    <w:rsid w:val="0049581B"/>
    <w:rsid w:val="004A2DDE"/>
    <w:rsid w:val="004B3573"/>
    <w:rsid w:val="004B3741"/>
    <w:rsid w:val="004B5353"/>
    <w:rsid w:val="004B5829"/>
    <w:rsid w:val="004C3DCF"/>
    <w:rsid w:val="004D16D5"/>
    <w:rsid w:val="004D24AC"/>
    <w:rsid w:val="004D4B12"/>
    <w:rsid w:val="004E06E8"/>
    <w:rsid w:val="004F376D"/>
    <w:rsid w:val="00523232"/>
    <w:rsid w:val="005257EC"/>
    <w:rsid w:val="005259C8"/>
    <w:rsid w:val="00535EA0"/>
    <w:rsid w:val="00541A4C"/>
    <w:rsid w:val="00562ED5"/>
    <w:rsid w:val="00564D98"/>
    <w:rsid w:val="00571EEA"/>
    <w:rsid w:val="0057284A"/>
    <w:rsid w:val="00594646"/>
    <w:rsid w:val="005976C0"/>
    <w:rsid w:val="005A0CF8"/>
    <w:rsid w:val="005A6586"/>
    <w:rsid w:val="005B5513"/>
    <w:rsid w:val="005C6CDE"/>
    <w:rsid w:val="005D69E6"/>
    <w:rsid w:val="005E103B"/>
    <w:rsid w:val="005E1A3E"/>
    <w:rsid w:val="005E5E47"/>
    <w:rsid w:val="005F7F34"/>
    <w:rsid w:val="00601A5E"/>
    <w:rsid w:val="00602F81"/>
    <w:rsid w:val="00607ED2"/>
    <w:rsid w:val="006200E9"/>
    <w:rsid w:val="00621DC6"/>
    <w:rsid w:val="00625E77"/>
    <w:rsid w:val="00632C84"/>
    <w:rsid w:val="006351A7"/>
    <w:rsid w:val="0064252B"/>
    <w:rsid w:val="00660E08"/>
    <w:rsid w:val="006621A5"/>
    <w:rsid w:val="00680485"/>
    <w:rsid w:val="006926BE"/>
    <w:rsid w:val="00696EFD"/>
    <w:rsid w:val="006A11A1"/>
    <w:rsid w:val="006B295D"/>
    <w:rsid w:val="006B5F14"/>
    <w:rsid w:val="006C1394"/>
    <w:rsid w:val="006D38C2"/>
    <w:rsid w:val="006E0962"/>
    <w:rsid w:val="006E3232"/>
    <w:rsid w:val="006F1B50"/>
    <w:rsid w:val="006F7028"/>
    <w:rsid w:val="00712917"/>
    <w:rsid w:val="00722959"/>
    <w:rsid w:val="00737F28"/>
    <w:rsid w:val="007429E9"/>
    <w:rsid w:val="00750B0E"/>
    <w:rsid w:val="0075732C"/>
    <w:rsid w:val="0076450F"/>
    <w:rsid w:val="00765958"/>
    <w:rsid w:val="00774F4E"/>
    <w:rsid w:val="0077631A"/>
    <w:rsid w:val="007805F1"/>
    <w:rsid w:val="007810BC"/>
    <w:rsid w:val="007929BF"/>
    <w:rsid w:val="00796C8B"/>
    <w:rsid w:val="007B01AC"/>
    <w:rsid w:val="007B0DDD"/>
    <w:rsid w:val="007B4DE8"/>
    <w:rsid w:val="007D380D"/>
    <w:rsid w:val="007E0750"/>
    <w:rsid w:val="007E1DA7"/>
    <w:rsid w:val="007E3340"/>
    <w:rsid w:val="007E3D89"/>
    <w:rsid w:val="007F7586"/>
    <w:rsid w:val="007F7BA8"/>
    <w:rsid w:val="008019A4"/>
    <w:rsid w:val="008100E2"/>
    <w:rsid w:val="00812F7B"/>
    <w:rsid w:val="008162AF"/>
    <w:rsid w:val="00817CFF"/>
    <w:rsid w:val="00830CAE"/>
    <w:rsid w:val="00835368"/>
    <w:rsid w:val="008354EF"/>
    <w:rsid w:val="00854033"/>
    <w:rsid w:val="008546EC"/>
    <w:rsid w:val="00866D81"/>
    <w:rsid w:val="00871165"/>
    <w:rsid w:val="008714B0"/>
    <w:rsid w:val="0087548A"/>
    <w:rsid w:val="00880DFE"/>
    <w:rsid w:val="00881D2D"/>
    <w:rsid w:val="008940FA"/>
    <w:rsid w:val="008978E5"/>
    <w:rsid w:val="008A1AD8"/>
    <w:rsid w:val="008A20CA"/>
    <w:rsid w:val="008C1B24"/>
    <w:rsid w:val="008F0FE8"/>
    <w:rsid w:val="008F15C8"/>
    <w:rsid w:val="008F4543"/>
    <w:rsid w:val="008F5C7B"/>
    <w:rsid w:val="00901726"/>
    <w:rsid w:val="00905E1E"/>
    <w:rsid w:val="00910141"/>
    <w:rsid w:val="00910506"/>
    <w:rsid w:val="00911850"/>
    <w:rsid w:val="0091366E"/>
    <w:rsid w:val="00914A6C"/>
    <w:rsid w:val="00920054"/>
    <w:rsid w:val="009223B4"/>
    <w:rsid w:val="00922B0E"/>
    <w:rsid w:val="00927629"/>
    <w:rsid w:val="009367AF"/>
    <w:rsid w:val="00954C2D"/>
    <w:rsid w:val="00975319"/>
    <w:rsid w:val="00985D02"/>
    <w:rsid w:val="0099115F"/>
    <w:rsid w:val="00994219"/>
    <w:rsid w:val="00997046"/>
    <w:rsid w:val="009A224B"/>
    <w:rsid w:val="009A2E74"/>
    <w:rsid w:val="009A2F5C"/>
    <w:rsid w:val="009B4BE7"/>
    <w:rsid w:val="009C1898"/>
    <w:rsid w:val="009D13BD"/>
    <w:rsid w:val="009D39EA"/>
    <w:rsid w:val="009D6BE9"/>
    <w:rsid w:val="009D7EE0"/>
    <w:rsid w:val="009E2F75"/>
    <w:rsid w:val="009E3365"/>
    <w:rsid w:val="009E3C3B"/>
    <w:rsid w:val="009F7BA8"/>
    <w:rsid w:val="00A02F9C"/>
    <w:rsid w:val="00A04D3B"/>
    <w:rsid w:val="00A053AF"/>
    <w:rsid w:val="00A07AA6"/>
    <w:rsid w:val="00A07CD5"/>
    <w:rsid w:val="00A12B4F"/>
    <w:rsid w:val="00A21007"/>
    <w:rsid w:val="00A26848"/>
    <w:rsid w:val="00A31B57"/>
    <w:rsid w:val="00A345F9"/>
    <w:rsid w:val="00A45928"/>
    <w:rsid w:val="00A47FBB"/>
    <w:rsid w:val="00A513CD"/>
    <w:rsid w:val="00A54B90"/>
    <w:rsid w:val="00A61C22"/>
    <w:rsid w:val="00A750DF"/>
    <w:rsid w:val="00A80B4D"/>
    <w:rsid w:val="00A960C9"/>
    <w:rsid w:val="00A979CE"/>
    <w:rsid w:val="00AB0976"/>
    <w:rsid w:val="00AB7F0C"/>
    <w:rsid w:val="00AC7D68"/>
    <w:rsid w:val="00AD47DF"/>
    <w:rsid w:val="00AD64EA"/>
    <w:rsid w:val="00AE36BD"/>
    <w:rsid w:val="00AE3754"/>
    <w:rsid w:val="00AE39B2"/>
    <w:rsid w:val="00AF14FF"/>
    <w:rsid w:val="00AF6C9D"/>
    <w:rsid w:val="00B00FCB"/>
    <w:rsid w:val="00B037E5"/>
    <w:rsid w:val="00B06371"/>
    <w:rsid w:val="00B13C45"/>
    <w:rsid w:val="00B17ECF"/>
    <w:rsid w:val="00B2589D"/>
    <w:rsid w:val="00B27BEA"/>
    <w:rsid w:val="00B33B09"/>
    <w:rsid w:val="00B35122"/>
    <w:rsid w:val="00B42F20"/>
    <w:rsid w:val="00B53EDC"/>
    <w:rsid w:val="00B5764D"/>
    <w:rsid w:val="00B61133"/>
    <w:rsid w:val="00B62029"/>
    <w:rsid w:val="00B62099"/>
    <w:rsid w:val="00B723EB"/>
    <w:rsid w:val="00B733B9"/>
    <w:rsid w:val="00B74D94"/>
    <w:rsid w:val="00B771F1"/>
    <w:rsid w:val="00B80CA6"/>
    <w:rsid w:val="00B87D0C"/>
    <w:rsid w:val="00BA0329"/>
    <w:rsid w:val="00BB1969"/>
    <w:rsid w:val="00BC360B"/>
    <w:rsid w:val="00BD3ED5"/>
    <w:rsid w:val="00BD4BA8"/>
    <w:rsid w:val="00BD73BB"/>
    <w:rsid w:val="00BE5E1C"/>
    <w:rsid w:val="00BF01AC"/>
    <w:rsid w:val="00BF0D1F"/>
    <w:rsid w:val="00C01D0A"/>
    <w:rsid w:val="00C0274F"/>
    <w:rsid w:val="00C14983"/>
    <w:rsid w:val="00C151D2"/>
    <w:rsid w:val="00C1549E"/>
    <w:rsid w:val="00C1711C"/>
    <w:rsid w:val="00C3072B"/>
    <w:rsid w:val="00C329C9"/>
    <w:rsid w:val="00C516B7"/>
    <w:rsid w:val="00C55126"/>
    <w:rsid w:val="00C67667"/>
    <w:rsid w:val="00C80235"/>
    <w:rsid w:val="00CA2F6C"/>
    <w:rsid w:val="00CB07BE"/>
    <w:rsid w:val="00CB550E"/>
    <w:rsid w:val="00CC2FA5"/>
    <w:rsid w:val="00CC4BD9"/>
    <w:rsid w:val="00CC552D"/>
    <w:rsid w:val="00CC62B0"/>
    <w:rsid w:val="00CD1CC3"/>
    <w:rsid w:val="00CD39A4"/>
    <w:rsid w:val="00CD5AD0"/>
    <w:rsid w:val="00CD6327"/>
    <w:rsid w:val="00CE54B1"/>
    <w:rsid w:val="00CE5AE2"/>
    <w:rsid w:val="00CF0EAF"/>
    <w:rsid w:val="00D040CB"/>
    <w:rsid w:val="00D23B8B"/>
    <w:rsid w:val="00D5524F"/>
    <w:rsid w:val="00D56462"/>
    <w:rsid w:val="00D6165A"/>
    <w:rsid w:val="00D7584E"/>
    <w:rsid w:val="00D776FF"/>
    <w:rsid w:val="00D86A97"/>
    <w:rsid w:val="00D87316"/>
    <w:rsid w:val="00D947A3"/>
    <w:rsid w:val="00DA092F"/>
    <w:rsid w:val="00DA1E32"/>
    <w:rsid w:val="00DA2F7C"/>
    <w:rsid w:val="00DA4361"/>
    <w:rsid w:val="00DC1C3D"/>
    <w:rsid w:val="00DC265A"/>
    <w:rsid w:val="00DC5BC3"/>
    <w:rsid w:val="00DE685A"/>
    <w:rsid w:val="00E05765"/>
    <w:rsid w:val="00E140F1"/>
    <w:rsid w:val="00E210B8"/>
    <w:rsid w:val="00E22F73"/>
    <w:rsid w:val="00E24BEF"/>
    <w:rsid w:val="00E264F1"/>
    <w:rsid w:val="00E27190"/>
    <w:rsid w:val="00E30093"/>
    <w:rsid w:val="00E30CDE"/>
    <w:rsid w:val="00E32629"/>
    <w:rsid w:val="00E470F6"/>
    <w:rsid w:val="00E634AB"/>
    <w:rsid w:val="00E82A75"/>
    <w:rsid w:val="00E85600"/>
    <w:rsid w:val="00E86E6D"/>
    <w:rsid w:val="00E8779B"/>
    <w:rsid w:val="00E95480"/>
    <w:rsid w:val="00EA0CBF"/>
    <w:rsid w:val="00EA52E2"/>
    <w:rsid w:val="00EB38F8"/>
    <w:rsid w:val="00EB61F6"/>
    <w:rsid w:val="00EC50F2"/>
    <w:rsid w:val="00ED0D66"/>
    <w:rsid w:val="00ED44D7"/>
    <w:rsid w:val="00ED4849"/>
    <w:rsid w:val="00EE426C"/>
    <w:rsid w:val="00EE7A50"/>
    <w:rsid w:val="00EF765C"/>
    <w:rsid w:val="00F03C6D"/>
    <w:rsid w:val="00F04E93"/>
    <w:rsid w:val="00F06F79"/>
    <w:rsid w:val="00F151D1"/>
    <w:rsid w:val="00F1592C"/>
    <w:rsid w:val="00F23101"/>
    <w:rsid w:val="00F56DB4"/>
    <w:rsid w:val="00F640CF"/>
    <w:rsid w:val="00F70911"/>
    <w:rsid w:val="00F70FDC"/>
    <w:rsid w:val="00F84F13"/>
    <w:rsid w:val="00F92376"/>
    <w:rsid w:val="00F948A7"/>
    <w:rsid w:val="00F95F6E"/>
    <w:rsid w:val="00FA1E36"/>
    <w:rsid w:val="00FA701E"/>
    <w:rsid w:val="00FA779E"/>
    <w:rsid w:val="00FB7DEB"/>
    <w:rsid w:val="00FC05DC"/>
    <w:rsid w:val="00FC29EB"/>
    <w:rsid w:val="00FE1129"/>
    <w:rsid w:val="00FE4A19"/>
    <w:rsid w:val="00FE5B7F"/>
    <w:rsid w:val="00FF1504"/>
    <w:rsid w:val="00FF2675"/>
    <w:rsid w:val="216A70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8"/>
    <w:uiPriority w:val="0"/>
    <w:pPr>
      <w:adjustRightInd w:val="0"/>
      <w:snapToGrid w:val="0"/>
      <w:jc w:val="left"/>
    </w:pPr>
    <w:rPr>
      <w:rFonts w:ascii="宋体" w:hAnsi="宋体"/>
      <w:sz w:val="28"/>
      <w:szCs w:val="24"/>
    </w:rPr>
  </w:style>
  <w:style w:type="paragraph" w:styleId="4">
    <w:name w:val="Balloon Text"/>
    <w:basedOn w:val="1"/>
    <w:link w:val="16"/>
    <w:semiHidden/>
    <w:uiPriority w:val="99"/>
    <w:rPr>
      <w:sz w:val="18"/>
      <w:szCs w:val="18"/>
    </w:rPr>
  </w:style>
  <w:style w:type="paragraph" w:styleId="5">
    <w:name w:val="footer"/>
    <w:basedOn w:val="1"/>
    <w:link w:val="14"/>
    <w:semiHidden/>
    <w:uiPriority w:val="99"/>
    <w:pPr>
      <w:tabs>
        <w:tab w:val="center" w:pos="4153"/>
        <w:tab w:val="right" w:pos="8306"/>
      </w:tabs>
      <w:snapToGrid w:val="0"/>
      <w:jc w:val="left"/>
    </w:pPr>
    <w:rPr>
      <w:sz w:val="18"/>
      <w:szCs w:val="18"/>
    </w:rPr>
  </w:style>
  <w:style w:type="paragraph" w:styleId="6">
    <w:name w:val="header"/>
    <w:basedOn w:val="1"/>
    <w:link w:val="13"/>
    <w:semiHidden/>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22"/>
    <w:rPr>
      <w:b/>
      <w:bCs/>
    </w:rPr>
  </w:style>
  <w:style w:type="character" w:customStyle="1" w:styleId="12">
    <w:name w:val="标题 1 Char"/>
    <w:basedOn w:val="10"/>
    <w:link w:val="2"/>
    <w:locked/>
    <w:uiPriority w:val="99"/>
    <w:rPr>
      <w:rFonts w:cs="Times New Roman"/>
      <w:b/>
      <w:bCs/>
      <w:kern w:val="44"/>
      <w:sz w:val="44"/>
      <w:szCs w:val="44"/>
    </w:rPr>
  </w:style>
  <w:style w:type="character" w:customStyle="1" w:styleId="13">
    <w:name w:val="页眉 Char"/>
    <w:basedOn w:val="10"/>
    <w:link w:val="6"/>
    <w:semiHidden/>
    <w:locked/>
    <w:uiPriority w:val="99"/>
    <w:rPr>
      <w:rFonts w:cs="Times New Roman"/>
      <w:sz w:val="18"/>
      <w:szCs w:val="18"/>
    </w:rPr>
  </w:style>
  <w:style w:type="character" w:customStyle="1" w:styleId="14">
    <w:name w:val="页脚 Char"/>
    <w:basedOn w:val="10"/>
    <w:link w:val="5"/>
    <w:semiHidden/>
    <w:locked/>
    <w:uiPriority w:val="99"/>
    <w:rPr>
      <w:rFonts w:cs="Times New Roman"/>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10"/>
    <w:link w:val="4"/>
    <w:semiHidden/>
    <w:locked/>
    <w:uiPriority w:val="99"/>
    <w:rPr>
      <w:rFonts w:cs="Times New Roman"/>
      <w:sz w:val="18"/>
      <w:szCs w:val="18"/>
    </w:rPr>
  </w:style>
  <w:style w:type="paragraph" w:styleId="17">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8">
    <w:name w:val="正文文本 Char"/>
    <w:basedOn w:val="10"/>
    <w:link w:val="3"/>
    <w:uiPriority w:val="0"/>
    <w:rPr>
      <w:rFonts w:ascii="宋体" w:hAnsi="宋体"/>
      <w:kern w:val="2"/>
      <w:sz w:val="28"/>
      <w:szCs w:val="24"/>
    </w:rPr>
  </w:style>
  <w:style w:type="paragraph" w:customStyle="1" w:styleId="19">
    <w:name w:val="日期1"/>
    <w:basedOn w:val="1"/>
    <w:next w:val="1"/>
    <w:uiPriority w:val="0"/>
    <w:pPr>
      <w:adjustRightInd w:val="0"/>
      <w:textAlignment w:val="baseline"/>
    </w:pPr>
    <w:rPr>
      <w:rFonts w:ascii="宋体" w:hAnsi="Times New Roman"/>
      <w:spacing w:val="10"/>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2268</Words>
  <Characters>2605</Characters>
  <Lines>53</Lines>
  <Paragraphs>14</Paragraphs>
  <TotalTime>3164</TotalTime>
  <ScaleCrop>false</ScaleCrop>
  <LinksUpToDate>false</LinksUpToDate>
  <CharactersWithSpaces>2663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2023-02-20T02:11:00Z</dcterms:created>
  <dc:creator>????±????</dc:creator>
  <cp:lastModifiedBy>mqhuang</cp:lastModifiedBy>
  <cp:lastPrinted>2026-03-30T08:07:00Z</cp:lastPrinted>
  <dcterms:modified xsi:type="dcterms:W3CDTF">2026-04-21T04:10:17Z</dcterms:modified>
  <dc:title>公用部制冷机组保养发包说明</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2052-12.1.0.25225</vt:lpwstr>
  </property>
  <property fmtid="{D5CDD505-2E9C-101B-9397-08002B2CF9AE}" pid="4" name="ICV">
    <vt:lpwstr>1BEFADFA33F149D481618514398D79DD_12</vt:lpwstr>
  </property>
</Properties>
</file>