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25220">
      <w:pPr>
        <w:spacing w:line="360" w:lineRule="auto"/>
        <w:jc w:val="center"/>
        <w:rPr>
          <w:rFonts w:asciiTheme="minorEastAsia" w:hAnsiTheme="minorEastAsia" w:eastAsiaTheme="minorEastAsia"/>
          <w:b/>
          <w:sz w:val="32"/>
          <w:szCs w:val="32"/>
          <w:lang w:eastAsia="zh-CN"/>
        </w:rPr>
      </w:pPr>
      <w:bookmarkStart w:id="1" w:name="_GoBack"/>
      <w:bookmarkEnd w:id="1"/>
      <w:bookmarkStart w:id="0" w:name="_Toc251742852"/>
      <w:r>
        <w:rPr>
          <w:rFonts w:hint="eastAsia" w:asciiTheme="minorEastAsia" w:hAnsiTheme="minorEastAsia" w:eastAsiaTheme="minorEastAsia"/>
          <w:b/>
          <w:sz w:val="32"/>
          <w:szCs w:val="32"/>
          <w:lang w:eastAsia="zh-CN"/>
        </w:rPr>
        <w:t>便携式气体检测仪维修及标定年约</w:t>
      </w:r>
    </w:p>
    <w:p w14:paraId="5DAAE599">
      <w:pPr>
        <w:spacing w:line="360" w:lineRule="auto"/>
        <w:jc w:val="center"/>
        <w:rPr>
          <w:rFonts w:hint="eastAsia" w:hAnsi="Calibri" w:cs="Times New Roman"/>
          <w:sz w:val="24"/>
          <w:szCs w:val="24"/>
          <w:lang w:eastAsia="zh-CN"/>
        </w:rPr>
      </w:pPr>
      <w:r>
        <w:rPr>
          <w:rFonts w:hint="eastAsia"/>
          <w:sz w:val="24"/>
          <w:szCs w:val="24"/>
          <w:lang w:eastAsia="zh-CN"/>
        </w:rPr>
        <w:t xml:space="preserve">     </w:t>
      </w:r>
      <w:r>
        <w:rPr>
          <w:rFonts w:hint="eastAsia" w:hAnsi="Calibri" w:cs="Times New Roman"/>
          <w:sz w:val="24"/>
          <w:szCs w:val="24"/>
          <w:lang w:eastAsia="zh-CN"/>
        </w:rPr>
        <w:t xml:space="preserve">  </w:t>
      </w:r>
      <w:r>
        <w:rPr>
          <w:rFonts w:hint="eastAsia" w:hAnsi="Calibri" w:cs="Times New Roman"/>
          <w:sz w:val="24"/>
          <w:szCs w:val="24"/>
          <w:lang w:val="en-US" w:eastAsia="zh-CN"/>
        </w:rPr>
        <w:t xml:space="preserve">               </w:t>
      </w:r>
      <w:r>
        <w:rPr>
          <w:rFonts w:hint="eastAsia" w:hAnsi="Calibri" w:cs="Times New Roman"/>
          <w:sz w:val="24"/>
          <w:szCs w:val="24"/>
          <w:lang w:eastAsia="zh-CN"/>
        </w:rPr>
        <w:t>合同编号：</w:t>
      </w:r>
    </w:p>
    <w:p w14:paraId="521A454A">
      <w:pPr>
        <w:pStyle w:val="20"/>
        <w:spacing w:line="360" w:lineRule="auto"/>
        <w:rPr>
          <w:rFonts w:hint="eastAsia" w:eastAsia="宋体"/>
          <w:sz w:val="24"/>
          <w:szCs w:val="24"/>
          <w:lang w:val="en-US" w:eastAsia="zh-CN"/>
        </w:rPr>
      </w:pP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lang w:val="en-US" w:eastAsia="zh-CN"/>
        </w:rPr>
        <w:t>2026年  月  日</w:t>
      </w:r>
    </w:p>
    <w:p w14:paraId="158C3839">
      <w:pPr>
        <w:spacing w:line="520" w:lineRule="exact"/>
        <w:rPr>
          <w:sz w:val="24"/>
          <w:lang w:eastAsia="zh-CN"/>
        </w:rPr>
      </w:pPr>
      <w:r>
        <w:rPr>
          <w:rFonts w:hint="eastAsia"/>
          <w:sz w:val="24"/>
          <w:lang w:eastAsia="zh-CN"/>
        </w:rPr>
        <w:t>甲方（委托方）：</w:t>
      </w:r>
      <w:r>
        <w:rPr>
          <w:rFonts w:hint="eastAsia"/>
          <w:sz w:val="24"/>
          <w:lang w:val="en-US" w:eastAsia="zh-CN"/>
        </w:rPr>
        <w:t>福建福海创石油化工</w:t>
      </w:r>
      <w:r>
        <w:rPr>
          <w:rFonts w:hint="eastAsia"/>
          <w:sz w:val="24"/>
          <w:lang w:eastAsia="zh-CN"/>
        </w:rPr>
        <w:t>有限公司</w:t>
      </w:r>
    </w:p>
    <w:p w14:paraId="442C467D">
      <w:pPr>
        <w:spacing w:line="520" w:lineRule="exact"/>
        <w:ind w:firstLine="1920" w:firstLineChars="800"/>
        <w:rPr>
          <w:sz w:val="24"/>
          <w:lang w:eastAsia="zh-CN"/>
        </w:rPr>
      </w:pPr>
      <w:r>
        <w:rPr>
          <w:rFonts w:hint="eastAsia"/>
          <w:sz w:val="24"/>
          <w:lang w:eastAsia="zh-CN"/>
        </w:rPr>
        <w:t>腾龙芳烃（漳州）有限公司</w:t>
      </w:r>
    </w:p>
    <w:p w14:paraId="2AA1425C">
      <w:pPr>
        <w:spacing w:afterLines="50" w:line="360" w:lineRule="auto"/>
        <w:rPr>
          <w:sz w:val="24"/>
          <w:lang w:eastAsia="zh-CN"/>
        </w:rPr>
      </w:pPr>
      <w:r>
        <w:rPr>
          <w:rFonts w:hint="eastAsia"/>
          <w:sz w:val="24"/>
          <w:lang w:eastAsia="zh-CN"/>
        </w:rPr>
        <w:t xml:space="preserve">乙方（受托方）： </w:t>
      </w:r>
    </w:p>
    <w:p w14:paraId="53A825CB">
      <w:pPr>
        <w:spacing w:line="360" w:lineRule="auto"/>
        <w:ind w:firstLine="472" w:firstLineChars="225"/>
        <w:rPr>
          <w:rFonts w:ascii="Times New Roman" w:hAnsi="Times New Roman" w:cs="Times New Roman"/>
          <w:sz w:val="21"/>
          <w:szCs w:val="21"/>
          <w:lang w:eastAsia="zh-CN"/>
        </w:rPr>
      </w:pPr>
      <w:r>
        <w:rPr>
          <w:rFonts w:ascii="Times New Roman" w:hAnsi="Times New Roman" w:cs="Times New Roman"/>
          <w:sz w:val="21"/>
          <w:szCs w:val="21"/>
          <w:lang w:eastAsia="zh-CN"/>
        </w:rPr>
        <w:t>根据《中华人民共和国民法典》等有关规定，就甲方委托乙方维修</w:t>
      </w:r>
      <w:r>
        <w:rPr>
          <w:rFonts w:ascii="Times New Roman" w:hAnsi="Times New Roman" w:cs="Times New Roman"/>
          <w:sz w:val="21"/>
          <w:szCs w:val="21"/>
          <w:u w:val="single"/>
          <w:lang w:eastAsia="zh-CN"/>
        </w:rPr>
        <w:t>便携式气体检测仪</w:t>
      </w:r>
      <w:r>
        <w:rPr>
          <w:rFonts w:hint="eastAsia" w:ascii="Times New Roman" w:hAnsi="Times New Roman" w:cs="Times New Roman"/>
          <w:sz w:val="21"/>
          <w:szCs w:val="21"/>
          <w:u w:val="single"/>
          <w:lang w:eastAsia="zh-CN"/>
        </w:rPr>
        <w:t>维修及标定</w:t>
      </w:r>
      <w:r>
        <w:rPr>
          <w:rFonts w:ascii="Times New Roman" w:hAnsi="Times New Roman" w:cs="Times New Roman"/>
          <w:sz w:val="21"/>
          <w:szCs w:val="21"/>
          <w:lang w:eastAsia="zh-CN"/>
        </w:rPr>
        <w:t>设备相关事宜，甲乙双方在公平合理、互利互惠的基础上，经平等、友好、充分协商一致，签订本合同。</w:t>
      </w:r>
    </w:p>
    <w:p w14:paraId="3D9BDA19">
      <w:pPr>
        <w:spacing w:line="360" w:lineRule="auto"/>
        <w:ind w:firstLine="472" w:firstLineChars="225"/>
        <w:rPr>
          <w:rFonts w:ascii="Times New Roman" w:hAnsi="Times New Roman" w:cs="Times New Roman"/>
          <w:sz w:val="21"/>
          <w:szCs w:val="21"/>
          <w:lang w:eastAsia="zh-CN"/>
        </w:rPr>
      </w:pPr>
      <w:r>
        <w:rPr>
          <w:rFonts w:ascii="Times New Roman" w:hAnsi="Times New Roman" w:cs="Times New Roman"/>
          <w:sz w:val="21"/>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11D756E9">
      <w:pPr>
        <w:pStyle w:val="20"/>
        <w:spacing w:line="360" w:lineRule="auto"/>
        <w:jc w:val="left"/>
        <w:rPr>
          <w:rFonts w:ascii="Times New Roman" w:hAnsi="Times New Roman"/>
          <w:sz w:val="21"/>
          <w:szCs w:val="21"/>
        </w:rPr>
      </w:pPr>
      <w:r>
        <w:rPr>
          <w:rFonts w:ascii="Times New Roman" w:hAnsi="Times New Roman"/>
          <w:b/>
          <w:bCs/>
          <w:sz w:val="21"/>
          <w:szCs w:val="21"/>
        </w:rPr>
        <w:t>第一条 合同期限：</w:t>
      </w:r>
      <w:r>
        <w:rPr>
          <w:rFonts w:hint="eastAsia" w:ascii="Times New Roman" w:hAnsi="Times New Roman"/>
          <w:sz w:val="21"/>
          <w:szCs w:val="21"/>
        </w:rPr>
        <w:t>自合同签订之日起两年，</w:t>
      </w:r>
      <w:r>
        <w:rPr>
          <w:rFonts w:ascii="Times New Roman" w:hAnsi="Times New Roman"/>
          <w:sz w:val="21"/>
          <w:szCs w:val="21"/>
        </w:rPr>
        <w:t>合同期限届满，乙方尚未完成的检维修，仍应按照本合同约定履行。</w:t>
      </w:r>
    </w:p>
    <w:p w14:paraId="6EB68BE0">
      <w:pPr>
        <w:spacing w:line="360" w:lineRule="auto"/>
        <w:rPr>
          <w:rFonts w:ascii="Times New Roman" w:hAnsi="Times New Roman" w:cs="Times New Roman"/>
          <w:b/>
          <w:sz w:val="21"/>
          <w:szCs w:val="21"/>
          <w:lang w:eastAsia="zh-CN"/>
        </w:rPr>
      </w:pPr>
      <w:r>
        <w:rPr>
          <w:rFonts w:ascii="Times New Roman" w:hAnsi="Times New Roman" w:cs="Times New Roman"/>
          <w:b/>
          <w:sz w:val="21"/>
          <w:szCs w:val="21"/>
          <w:lang w:eastAsia="zh-CN"/>
        </w:rPr>
        <w:t>第二条  维修设备名称、型号、品牌、数量、价格，详见下表</w:t>
      </w:r>
    </w:p>
    <w:tbl>
      <w:tblPr>
        <w:tblStyle w:val="10"/>
        <w:tblW w:w="9620"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948"/>
        <w:gridCol w:w="756"/>
        <w:gridCol w:w="1772"/>
        <w:gridCol w:w="515"/>
        <w:gridCol w:w="762"/>
        <w:gridCol w:w="923"/>
        <w:gridCol w:w="1055"/>
        <w:gridCol w:w="1099"/>
      </w:tblGrid>
      <w:tr w14:paraId="1929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C05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48" w:type="dxa"/>
            <w:vMerge w:val="restart"/>
            <w:tcBorders>
              <w:top w:val="single" w:color="000000" w:sz="8" w:space="0"/>
              <w:left w:val="nil"/>
              <w:bottom w:val="single" w:color="000000" w:sz="8" w:space="0"/>
              <w:right w:val="single" w:color="000000" w:sz="8" w:space="0"/>
            </w:tcBorders>
            <w:shd w:val="clear" w:color="auto" w:fill="auto"/>
            <w:noWrap/>
            <w:vAlign w:val="center"/>
          </w:tcPr>
          <w:p w14:paraId="00437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756" w:type="dxa"/>
            <w:vMerge w:val="restart"/>
            <w:tcBorders>
              <w:top w:val="single" w:color="000000" w:sz="8" w:space="0"/>
              <w:left w:val="nil"/>
              <w:bottom w:val="single" w:color="000000" w:sz="8" w:space="0"/>
              <w:right w:val="single" w:color="000000" w:sz="8" w:space="0"/>
            </w:tcBorders>
            <w:shd w:val="clear" w:color="auto" w:fill="auto"/>
            <w:noWrap/>
            <w:vAlign w:val="center"/>
          </w:tcPr>
          <w:p w14:paraId="18B72C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772" w:type="dxa"/>
            <w:vMerge w:val="restart"/>
            <w:tcBorders>
              <w:top w:val="single" w:color="000000" w:sz="8" w:space="0"/>
              <w:left w:val="nil"/>
              <w:bottom w:val="single" w:color="000000" w:sz="8" w:space="0"/>
              <w:right w:val="single" w:color="000000" w:sz="8" w:space="0"/>
            </w:tcBorders>
            <w:shd w:val="clear" w:color="auto" w:fill="auto"/>
            <w:noWrap/>
            <w:vAlign w:val="center"/>
          </w:tcPr>
          <w:p w14:paraId="35F733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15" w:type="dxa"/>
            <w:vMerge w:val="restart"/>
            <w:tcBorders>
              <w:top w:val="single" w:color="000000" w:sz="8" w:space="0"/>
              <w:left w:val="nil"/>
              <w:bottom w:val="single" w:color="000000" w:sz="8" w:space="0"/>
              <w:right w:val="single" w:color="000000" w:sz="8" w:space="0"/>
            </w:tcBorders>
            <w:shd w:val="clear" w:color="auto" w:fill="auto"/>
            <w:noWrap/>
            <w:vAlign w:val="center"/>
          </w:tcPr>
          <w:p w14:paraId="15C612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62" w:type="dxa"/>
            <w:vMerge w:val="restart"/>
            <w:tcBorders>
              <w:top w:val="single" w:color="000000" w:sz="8" w:space="0"/>
              <w:left w:val="nil"/>
              <w:bottom w:val="single" w:color="000000" w:sz="8" w:space="0"/>
              <w:right w:val="single" w:color="000000" w:sz="8" w:space="0"/>
            </w:tcBorders>
            <w:shd w:val="clear" w:color="auto" w:fill="auto"/>
            <w:noWrap/>
            <w:vAlign w:val="center"/>
          </w:tcPr>
          <w:p w14:paraId="70C0A41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预估</w:t>
            </w:r>
          </w:p>
          <w:p w14:paraId="5293E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23" w:type="dxa"/>
            <w:vMerge w:val="restart"/>
            <w:tcBorders>
              <w:top w:val="single" w:color="000000" w:sz="8" w:space="0"/>
              <w:left w:val="nil"/>
              <w:bottom w:val="single" w:color="000000" w:sz="8" w:space="0"/>
              <w:right w:val="single" w:color="000000" w:sz="8" w:space="0"/>
            </w:tcBorders>
            <w:shd w:val="clear" w:color="auto" w:fill="auto"/>
            <w:noWrap/>
            <w:vAlign w:val="center"/>
          </w:tcPr>
          <w:p w14:paraId="7464906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含税</w:t>
            </w:r>
          </w:p>
          <w:p w14:paraId="1C2A3D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55" w:type="dxa"/>
            <w:vMerge w:val="restart"/>
            <w:tcBorders>
              <w:top w:val="single" w:color="000000" w:sz="8" w:space="0"/>
              <w:left w:val="nil"/>
              <w:bottom w:val="single" w:color="000000" w:sz="8" w:space="0"/>
              <w:right w:val="single" w:color="000000" w:sz="8" w:space="0"/>
            </w:tcBorders>
            <w:shd w:val="clear" w:color="auto" w:fill="auto"/>
            <w:noWrap/>
            <w:vAlign w:val="center"/>
          </w:tcPr>
          <w:p w14:paraId="4A9891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1099" w:type="dxa"/>
            <w:vMerge w:val="restart"/>
            <w:tcBorders>
              <w:top w:val="single" w:color="000000" w:sz="8" w:space="0"/>
              <w:left w:val="nil"/>
              <w:bottom w:val="single" w:color="000000" w:sz="8" w:space="0"/>
              <w:right w:val="single" w:color="000000" w:sz="8" w:space="0"/>
            </w:tcBorders>
            <w:shd w:val="clear" w:color="auto" w:fill="auto"/>
            <w:noWrap/>
            <w:vAlign w:val="center"/>
          </w:tcPr>
          <w:p w14:paraId="1A7E22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21F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12727">
            <w:pPr>
              <w:jc w:val="center"/>
              <w:rPr>
                <w:rFonts w:hint="eastAsia" w:ascii="宋体" w:hAnsi="宋体" w:eastAsia="宋体" w:cs="宋体"/>
                <w:b/>
                <w:bCs/>
                <w:i w:val="0"/>
                <w:iCs w:val="0"/>
                <w:color w:val="000000"/>
                <w:sz w:val="18"/>
                <w:szCs w:val="18"/>
                <w:u w:val="none"/>
              </w:rPr>
            </w:pPr>
          </w:p>
        </w:tc>
        <w:tc>
          <w:tcPr>
            <w:tcW w:w="19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3A3D68">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9DDFAFF">
            <w:pPr>
              <w:jc w:val="center"/>
              <w:rPr>
                <w:rFonts w:hint="eastAsia" w:ascii="宋体" w:hAnsi="宋体" w:eastAsia="宋体" w:cs="宋体"/>
                <w:b/>
                <w:bCs/>
                <w:i w:val="0"/>
                <w:iCs w:val="0"/>
                <w:color w:val="000000"/>
                <w:sz w:val="18"/>
                <w:szCs w:val="18"/>
                <w:u w:val="none"/>
              </w:rPr>
            </w:pPr>
          </w:p>
        </w:tc>
        <w:tc>
          <w:tcPr>
            <w:tcW w:w="177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01D99A">
            <w:pPr>
              <w:jc w:val="center"/>
              <w:rPr>
                <w:rFonts w:hint="eastAsia" w:ascii="宋体" w:hAnsi="宋体" w:eastAsia="宋体" w:cs="宋体"/>
                <w:b/>
                <w:bCs/>
                <w:i w:val="0"/>
                <w:iCs w:val="0"/>
                <w:color w:val="000000"/>
                <w:sz w:val="18"/>
                <w:szCs w:val="18"/>
                <w:u w:val="none"/>
              </w:rPr>
            </w:pPr>
          </w:p>
        </w:tc>
        <w:tc>
          <w:tcPr>
            <w:tcW w:w="51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B43DDF">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25AB1EC">
            <w:pPr>
              <w:jc w:val="center"/>
              <w:rPr>
                <w:rFonts w:hint="eastAsia" w:ascii="宋体" w:hAnsi="宋体" w:eastAsia="宋体" w:cs="宋体"/>
                <w:b/>
                <w:bCs/>
                <w:i w:val="0"/>
                <w:iCs w:val="0"/>
                <w:color w:val="000000"/>
                <w:sz w:val="18"/>
                <w:szCs w:val="18"/>
                <w:u w:val="none"/>
              </w:rPr>
            </w:pPr>
          </w:p>
        </w:tc>
        <w:tc>
          <w:tcPr>
            <w:tcW w:w="92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02DEADE">
            <w:pPr>
              <w:jc w:val="center"/>
              <w:rPr>
                <w:rFonts w:hint="eastAsia" w:ascii="宋体" w:hAnsi="宋体" w:eastAsia="宋体" w:cs="宋体"/>
                <w:b/>
                <w:bCs/>
                <w:i w:val="0"/>
                <w:iCs w:val="0"/>
                <w:color w:val="000000"/>
                <w:sz w:val="18"/>
                <w:szCs w:val="18"/>
                <w:u w:val="none"/>
              </w:rPr>
            </w:pPr>
          </w:p>
        </w:tc>
        <w:tc>
          <w:tcPr>
            <w:tcW w:w="105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B6F927D">
            <w:pPr>
              <w:jc w:val="center"/>
              <w:rPr>
                <w:rFonts w:hint="eastAsia" w:ascii="宋体" w:hAnsi="宋体" w:eastAsia="宋体" w:cs="宋体"/>
                <w:b/>
                <w:bCs/>
                <w:i w:val="0"/>
                <w:iCs w:val="0"/>
                <w:color w:val="000000"/>
                <w:sz w:val="18"/>
                <w:szCs w:val="18"/>
                <w:u w:val="none"/>
              </w:rPr>
            </w:pPr>
          </w:p>
        </w:tc>
        <w:tc>
          <w:tcPr>
            <w:tcW w:w="1099"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0E188F">
            <w:pPr>
              <w:jc w:val="center"/>
              <w:rPr>
                <w:rFonts w:hint="eastAsia" w:ascii="宋体" w:hAnsi="宋体" w:eastAsia="宋体" w:cs="宋体"/>
                <w:b/>
                <w:bCs/>
                <w:i w:val="0"/>
                <w:iCs w:val="0"/>
                <w:color w:val="000000"/>
                <w:sz w:val="18"/>
                <w:szCs w:val="18"/>
                <w:u w:val="none"/>
              </w:rPr>
            </w:pPr>
          </w:p>
        </w:tc>
      </w:tr>
      <w:tr w14:paraId="644C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C78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48" w:type="dxa"/>
            <w:tcBorders>
              <w:top w:val="nil"/>
              <w:left w:val="nil"/>
              <w:bottom w:val="single" w:color="000000" w:sz="8" w:space="0"/>
              <w:right w:val="single" w:color="000000" w:sz="8" w:space="0"/>
            </w:tcBorders>
            <w:shd w:val="clear" w:color="auto" w:fill="FFFFFF"/>
            <w:vAlign w:val="center"/>
          </w:tcPr>
          <w:p w14:paraId="24479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FCA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6986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05C62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EFC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40C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F75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1718AB9">
            <w:pPr>
              <w:jc w:val="left"/>
              <w:rPr>
                <w:rFonts w:hint="eastAsia" w:ascii="宋体" w:hAnsi="宋体" w:eastAsia="宋体" w:cs="宋体"/>
                <w:i w:val="0"/>
                <w:iCs w:val="0"/>
                <w:color w:val="000000"/>
                <w:sz w:val="18"/>
                <w:szCs w:val="18"/>
                <w:u w:val="none"/>
              </w:rPr>
            </w:pPr>
          </w:p>
        </w:tc>
      </w:tr>
      <w:tr w14:paraId="5AA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871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48" w:type="dxa"/>
            <w:tcBorders>
              <w:top w:val="nil"/>
              <w:left w:val="nil"/>
              <w:bottom w:val="single" w:color="000000" w:sz="8" w:space="0"/>
              <w:right w:val="single" w:color="000000" w:sz="8" w:space="0"/>
            </w:tcBorders>
            <w:shd w:val="clear" w:color="auto" w:fill="FFFFFF"/>
            <w:vAlign w:val="center"/>
          </w:tcPr>
          <w:p w14:paraId="10AF0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0CFA8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D9F3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7F0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502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7D5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4545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E3B01CA">
            <w:pPr>
              <w:jc w:val="left"/>
              <w:rPr>
                <w:rFonts w:hint="eastAsia" w:ascii="宋体" w:hAnsi="宋体" w:eastAsia="宋体" w:cs="宋体"/>
                <w:i w:val="0"/>
                <w:iCs w:val="0"/>
                <w:color w:val="000000"/>
                <w:sz w:val="18"/>
                <w:szCs w:val="18"/>
                <w:u w:val="none"/>
              </w:rPr>
            </w:pPr>
          </w:p>
        </w:tc>
      </w:tr>
      <w:tr w14:paraId="522C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3BA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8" w:type="dxa"/>
            <w:tcBorders>
              <w:top w:val="nil"/>
              <w:left w:val="nil"/>
              <w:bottom w:val="single" w:color="000000" w:sz="8" w:space="0"/>
              <w:right w:val="single" w:color="000000" w:sz="8" w:space="0"/>
            </w:tcBorders>
            <w:shd w:val="clear" w:color="auto" w:fill="FFFFFF"/>
            <w:vAlign w:val="center"/>
          </w:tcPr>
          <w:p w14:paraId="19C1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36F5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204B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FDB1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FA2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20C9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4CDF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C642BA5">
            <w:pPr>
              <w:jc w:val="left"/>
              <w:rPr>
                <w:rFonts w:hint="eastAsia" w:ascii="宋体" w:hAnsi="宋体" w:eastAsia="宋体" w:cs="宋体"/>
                <w:i w:val="0"/>
                <w:iCs w:val="0"/>
                <w:color w:val="000000"/>
                <w:sz w:val="18"/>
                <w:szCs w:val="18"/>
                <w:u w:val="none"/>
              </w:rPr>
            </w:pPr>
          </w:p>
        </w:tc>
      </w:tr>
      <w:tr w14:paraId="5E14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D01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8" w:type="dxa"/>
            <w:tcBorders>
              <w:top w:val="nil"/>
              <w:left w:val="nil"/>
              <w:bottom w:val="single" w:color="000000" w:sz="8" w:space="0"/>
              <w:right w:val="single" w:color="000000" w:sz="8" w:space="0"/>
            </w:tcBorders>
            <w:shd w:val="clear" w:color="auto" w:fill="FFFFFF"/>
            <w:vAlign w:val="center"/>
          </w:tcPr>
          <w:p w14:paraId="08FCA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6E73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F97C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F495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9637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EB7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3614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C4EC557">
            <w:pPr>
              <w:jc w:val="left"/>
              <w:rPr>
                <w:rFonts w:hint="eastAsia" w:ascii="宋体" w:hAnsi="宋体" w:eastAsia="宋体" w:cs="宋体"/>
                <w:i w:val="0"/>
                <w:iCs w:val="0"/>
                <w:color w:val="000000"/>
                <w:sz w:val="18"/>
                <w:szCs w:val="18"/>
                <w:u w:val="none"/>
              </w:rPr>
            </w:pPr>
          </w:p>
        </w:tc>
      </w:tr>
      <w:tr w14:paraId="05E3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767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48" w:type="dxa"/>
            <w:tcBorders>
              <w:top w:val="nil"/>
              <w:left w:val="nil"/>
              <w:bottom w:val="single" w:color="000000" w:sz="8" w:space="0"/>
              <w:right w:val="single" w:color="000000" w:sz="8" w:space="0"/>
            </w:tcBorders>
            <w:shd w:val="clear" w:color="auto" w:fill="FFFFFF"/>
            <w:vAlign w:val="center"/>
          </w:tcPr>
          <w:p w14:paraId="67B26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3B0C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5D2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7143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51A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0DA4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A5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E6FFA61">
            <w:pPr>
              <w:jc w:val="left"/>
              <w:rPr>
                <w:rFonts w:hint="eastAsia" w:ascii="宋体" w:hAnsi="宋体" w:eastAsia="宋体" w:cs="宋体"/>
                <w:i w:val="0"/>
                <w:iCs w:val="0"/>
                <w:color w:val="000000"/>
                <w:sz w:val="18"/>
                <w:szCs w:val="18"/>
                <w:u w:val="none"/>
              </w:rPr>
            </w:pPr>
          </w:p>
        </w:tc>
      </w:tr>
      <w:tr w14:paraId="64E9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0B1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48" w:type="dxa"/>
            <w:tcBorders>
              <w:top w:val="nil"/>
              <w:left w:val="nil"/>
              <w:bottom w:val="single" w:color="000000" w:sz="8" w:space="0"/>
              <w:right w:val="single" w:color="000000" w:sz="8" w:space="0"/>
            </w:tcBorders>
            <w:shd w:val="clear" w:color="auto" w:fill="FFFFFF"/>
            <w:vAlign w:val="center"/>
          </w:tcPr>
          <w:p w14:paraId="09D1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52F0A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964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BB15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14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DEAA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312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BDE2203">
            <w:pPr>
              <w:jc w:val="left"/>
              <w:rPr>
                <w:rFonts w:hint="eastAsia" w:ascii="宋体" w:hAnsi="宋体" w:eastAsia="宋体" w:cs="宋体"/>
                <w:i w:val="0"/>
                <w:iCs w:val="0"/>
                <w:color w:val="000000"/>
                <w:sz w:val="18"/>
                <w:szCs w:val="18"/>
                <w:u w:val="none"/>
              </w:rPr>
            </w:pPr>
          </w:p>
        </w:tc>
      </w:tr>
      <w:tr w14:paraId="4485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5D98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48" w:type="dxa"/>
            <w:tcBorders>
              <w:top w:val="nil"/>
              <w:left w:val="nil"/>
              <w:bottom w:val="single" w:color="000000" w:sz="8" w:space="0"/>
              <w:right w:val="single" w:color="000000" w:sz="8" w:space="0"/>
            </w:tcBorders>
            <w:shd w:val="clear" w:color="auto" w:fill="auto"/>
            <w:noWrap/>
            <w:vAlign w:val="center"/>
          </w:tcPr>
          <w:p w14:paraId="7F0B9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70DD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BB2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17B2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A1D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8A9D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C3BA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F5945E">
            <w:pPr>
              <w:jc w:val="left"/>
              <w:rPr>
                <w:rFonts w:hint="eastAsia" w:ascii="宋体" w:hAnsi="宋体" w:eastAsia="宋体" w:cs="宋体"/>
                <w:i w:val="0"/>
                <w:iCs w:val="0"/>
                <w:color w:val="000000"/>
                <w:sz w:val="18"/>
                <w:szCs w:val="18"/>
                <w:u w:val="none"/>
              </w:rPr>
            </w:pPr>
          </w:p>
        </w:tc>
      </w:tr>
      <w:tr w14:paraId="6BFC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CB7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48" w:type="dxa"/>
            <w:tcBorders>
              <w:top w:val="nil"/>
              <w:left w:val="nil"/>
              <w:bottom w:val="single" w:color="000000" w:sz="8" w:space="0"/>
              <w:right w:val="single" w:color="000000" w:sz="8" w:space="0"/>
            </w:tcBorders>
            <w:shd w:val="clear" w:color="auto" w:fill="FFFFFF"/>
            <w:vAlign w:val="center"/>
          </w:tcPr>
          <w:p w14:paraId="2204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730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3AD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2F2E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0CE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50E0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0EE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FA35457">
            <w:pPr>
              <w:jc w:val="left"/>
              <w:rPr>
                <w:rFonts w:hint="eastAsia" w:ascii="宋体" w:hAnsi="宋体" w:eastAsia="宋体" w:cs="宋体"/>
                <w:i w:val="0"/>
                <w:iCs w:val="0"/>
                <w:color w:val="000000"/>
                <w:sz w:val="18"/>
                <w:szCs w:val="18"/>
                <w:u w:val="none"/>
              </w:rPr>
            </w:pPr>
          </w:p>
        </w:tc>
      </w:tr>
      <w:tr w14:paraId="606E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0F2C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48" w:type="dxa"/>
            <w:tcBorders>
              <w:top w:val="nil"/>
              <w:left w:val="nil"/>
              <w:bottom w:val="single" w:color="000000" w:sz="8" w:space="0"/>
              <w:right w:val="single" w:color="000000" w:sz="8" w:space="0"/>
            </w:tcBorders>
            <w:shd w:val="clear" w:color="auto" w:fill="FFFFFF"/>
            <w:vAlign w:val="center"/>
          </w:tcPr>
          <w:p w14:paraId="2057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7C03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612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0591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458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8FFB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D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4DE70A">
            <w:pPr>
              <w:jc w:val="left"/>
              <w:rPr>
                <w:rFonts w:hint="eastAsia" w:ascii="宋体" w:hAnsi="宋体" w:eastAsia="宋体" w:cs="宋体"/>
                <w:i w:val="0"/>
                <w:iCs w:val="0"/>
                <w:color w:val="000000"/>
                <w:sz w:val="18"/>
                <w:szCs w:val="18"/>
                <w:u w:val="none"/>
              </w:rPr>
            </w:pPr>
          </w:p>
        </w:tc>
      </w:tr>
      <w:tr w14:paraId="3E30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786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48" w:type="dxa"/>
            <w:tcBorders>
              <w:top w:val="nil"/>
              <w:left w:val="nil"/>
              <w:bottom w:val="single" w:color="000000" w:sz="8" w:space="0"/>
              <w:right w:val="single" w:color="000000" w:sz="8" w:space="0"/>
            </w:tcBorders>
            <w:shd w:val="clear" w:color="auto" w:fill="FFFFFF"/>
            <w:vAlign w:val="center"/>
          </w:tcPr>
          <w:p w14:paraId="53E0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16969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043D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6154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8861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34CC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81B2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3E68855">
            <w:pPr>
              <w:jc w:val="left"/>
              <w:rPr>
                <w:rFonts w:hint="eastAsia" w:ascii="宋体" w:hAnsi="宋体" w:eastAsia="宋体" w:cs="宋体"/>
                <w:i w:val="0"/>
                <w:iCs w:val="0"/>
                <w:color w:val="000000"/>
                <w:sz w:val="18"/>
                <w:szCs w:val="18"/>
                <w:u w:val="none"/>
              </w:rPr>
            </w:pPr>
          </w:p>
        </w:tc>
      </w:tr>
      <w:tr w14:paraId="5D32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F0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48" w:type="dxa"/>
            <w:tcBorders>
              <w:top w:val="nil"/>
              <w:left w:val="nil"/>
              <w:bottom w:val="single" w:color="000000" w:sz="8" w:space="0"/>
              <w:right w:val="single" w:color="000000" w:sz="8" w:space="0"/>
            </w:tcBorders>
            <w:shd w:val="clear" w:color="auto" w:fill="FFFFFF"/>
            <w:vAlign w:val="center"/>
          </w:tcPr>
          <w:p w14:paraId="0F7C6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93BC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9FAE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03C92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D6A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E27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CA2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C7E291">
            <w:pPr>
              <w:jc w:val="left"/>
              <w:rPr>
                <w:rFonts w:hint="eastAsia" w:ascii="宋体" w:hAnsi="宋体" w:eastAsia="宋体" w:cs="宋体"/>
                <w:i w:val="0"/>
                <w:iCs w:val="0"/>
                <w:color w:val="000000"/>
                <w:sz w:val="18"/>
                <w:szCs w:val="18"/>
                <w:u w:val="none"/>
              </w:rPr>
            </w:pPr>
          </w:p>
        </w:tc>
      </w:tr>
      <w:tr w14:paraId="3942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170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48" w:type="dxa"/>
            <w:tcBorders>
              <w:top w:val="nil"/>
              <w:left w:val="nil"/>
              <w:bottom w:val="single" w:color="000000" w:sz="8" w:space="0"/>
              <w:right w:val="single" w:color="000000" w:sz="8" w:space="0"/>
            </w:tcBorders>
            <w:shd w:val="clear" w:color="auto" w:fill="FFFFFF"/>
            <w:vAlign w:val="center"/>
          </w:tcPr>
          <w:p w14:paraId="601C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4A7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D6C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5041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931F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3E2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246F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7720501">
            <w:pPr>
              <w:jc w:val="left"/>
              <w:rPr>
                <w:rFonts w:hint="eastAsia" w:ascii="宋体" w:hAnsi="宋体" w:eastAsia="宋体" w:cs="宋体"/>
                <w:i w:val="0"/>
                <w:iCs w:val="0"/>
                <w:color w:val="000000"/>
                <w:sz w:val="18"/>
                <w:szCs w:val="18"/>
                <w:u w:val="none"/>
              </w:rPr>
            </w:pPr>
          </w:p>
        </w:tc>
      </w:tr>
      <w:tr w14:paraId="1FC5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C25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48" w:type="dxa"/>
            <w:tcBorders>
              <w:top w:val="nil"/>
              <w:left w:val="nil"/>
              <w:bottom w:val="single" w:color="000000" w:sz="8" w:space="0"/>
              <w:right w:val="single" w:color="000000" w:sz="8" w:space="0"/>
            </w:tcBorders>
            <w:shd w:val="clear" w:color="auto" w:fill="FFFFFF"/>
            <w:vAlign w:val="center"/>
          </w:tcPr>
          <w:p w14:paraId="14B78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CFC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3EA5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3B9F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DC7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CEB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79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1AA7325">
            <w:pPr>
              <w:jc w:val="left"/>
              <w:rPr>
                <w:rFonts w:hint="eastAsia" w:ascii="宋体" w:hAnsi="宋体" w:eastAsia="宋体" w:cs="宋体"/>
                <w:i w:val="0"/>
                <w:iCs w:val="0"/>
                <w:color w:val="000000"/>
                <w:sz w:val="18"/>
                <w:szCs w:val="18"/>
                <w:u w:val="none"/>
              </w:rPr>
            </w:pPr>
          </w:p>
        </w:tc>
      </w:tr>
      <w:tr w14:paraId="4DFD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C824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48" w:type="dxa"/>
            <w:tcBorders>
              <w:top w:val="nil"/>
              <w:left w:val="nil"/>
              <w:bottom w:val="single" w:color="000000" w:sz="8" w:space="0"/>
              <w:right w:val="single" w:color="000000" w:sz="8" w:space="0"/>
            </w:tcBorders>
            <w:shd w:val="clear" w:color="auto" w:fill="auto"/>
            <w:noWrap/>
            <w:vAlign w:val="center"/>
          </w:tcPr>
          <w:p w14:paraId="48148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56260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492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53085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3FD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9085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5E77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0F0D710">
            <w:pPr>
              <w:jc w:val="left"/>
              <w:rPr>
                <w:rFonts w:hint="eastAsia" w:ascii="宋体" w:hAnsi="宋体" w:eastAsia="宋体" w:cs="宋体"/>
                <w:i w:val="0"/>
                <w:iCs w:val="0"/>
                <w:color w:val="000000"/>
                <w:sz w:val="18"/>
                <w:szCs w:val="18"/>
                <w:u w:val="none"/>
              </w:rPr>
            </w:pPr>
          </w:p>
        </w:tc>
      </w:tr>
      <w:tr w14:paraId="7EFC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3C15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48" w:type="dxa"/>
            <w:tcBorders>
              <w:top w:val="nil"/>
              <w:left w:val="nil"/>
              <w:bottom w:val="single" w:color="000000" w:sz="8" w:space="0"/>
              <w:right w:val="single" w:color="000000" w:sz="8" w:space="0"/>
            </w:tcBorders>
            <w:shd w:val="clear" w:color="auto" w:fill="FFFFFF"/>
            <w:vAlign w:val="center"/>
          </w:tcPr>
          <w:p w14:paraId="5B983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4D74F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F8E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263F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13F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23" w:type="dxa"/>
            <w:tcBorders>
              <w:top w:val="nil"/>
              <w:left w:val="nil"/>
              <w:bottom w:val="single" w:color="000000" w:sz="8" w:space="0"/>
              <w:right w:val="single" w:color="000000" w:sz="8" w:space="0"/>
            </w:tcBorders>
            <w:shd w:val="clear" w:color="auto" w:fill="auto"/>
            <w:noWrap/>
            <w:vAlign w:val="center"/>
          </w:tcPr>
          <w:p w14:paraId="53A8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BC7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DB1FE63">
            <w:pPr>
              <w:jc w:val="left"/>
              <w:rPr>
                <w:rFonts w:hint="eastAsia" w:ascii="宋体" w:hAnsi="宋体" w:eastAsia="宋体" w:cs="宋体"/>
                <w:i w:val="0"/>
                <w:iCs w:val="0"/>
                <w:color w:val="000000"/>
                <w:sz w:val="18"/>
                <w:szCs w:val="18"/>
                <w:u w:val="none"/>
              </w:rPr>
            </w:pPr>
          </w:p>
        </w:tc>
      </w:tr>
      <w:tr w14:paraId="4C80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A644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48" w:type="dxa"/>
            <w:tcBorders>
              <w:top w:val="nil"/>
              <w:left w:val="nil"/>
              <w:bottom w:val="single" w:color="000000" w:sz="8" w:space="0"/>
              <w:right w:val="single" w:color="000000" w:sz="8" w:space="0"/>
            </w:tcBorders>
            <w:shd w:val="clear" w:color="auto" w:fill="FFFFFF"/>
            <w:vAlign w:val="center"/>
          </w:tcPr>
          <w:p w14:paraId="7EAD0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2F9A9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BCC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633B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59F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23" w:type="dxa"/>
            <w:tcBorders>
              <w:top w:val="nil"/>
              <w:left w:val="nil"/>
              <w:bottom w:val="single" w:color="000000" w:sz="8" w:space="0"/>
              <w:right w:val="single" w:color="000000" w:sz="8" w:space="0"/>
            </w:tcBorders>
            <w:shd w:val="clear" w:color="auto" w:fill="auto"/>
            <w:noWrap/>
            <w:vAlign w:val="center"/>
          </w:tcPr>
          <w:p w14:paraId="1F65A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2D67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6569AB9">
            <w:pPr>
              <w:jc w:val="left"/>
              <w:rPr>
                <w:rFonts w:hint="eastAsia" w:ascii="宋体" w:hAnsi="宋体" w:eastAsia="宋体" w:cs="宋体"/>
                <w:i w:val="0"/>
                <w:iCs w:val="0"/>
                <w:color w:val="000000"/>
                <w:sz w:val="18"/>
                <w:szCs w:val="18"/>
                <w:u w:val="none"/>
              </w:rPr>
            </w:pPr>
          </w:p>
        </w:tc>
      </w:tr>
      <w:tr w14:paraId="7743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FE6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48" w:type="dxa"/>
            <w:tcBorders>
              <w:top w:val="nil"/>
              <w:left w:val="nil"/>
              <w:bottom w:val="single" w:color="000000" w:sz="8" w:space="0"/>
              <w:right w:val="single" w:color="000000" w:sz="8" w:space="0"/>
            </w:tcBorders>
            <w:shd w:val="clear" w:color="auto" w:fill="FFFFFF"/>
            <w:vAlign w:val="center"/>
          </w:tcPr>
          <w:p w14:paraId="1D811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29ED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A21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EE87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F2CA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3" w:type="dxa"/>
            <w:tcBorders>
              <w:top w:val="nil"/>
              <w:left w:val="nil"/>
              <w:bottom w:val="single" w:color="000000" w:sz="8" w:space="0"/>
              <w:right w:val="single" w:color="000000" w:sz="8" w:space="0"/>
            </w:tcBorders>
            <w:shd w:val="clear" w:color="auto" w:fill="auto"/>
            <w:noWrap/>
            <w:vAlign w:val="center"/>
          </w:tcPr>
          <w:p w14:paraId="5982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CEB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9AB7F68">
            <w:pPr>
              <w:jc w:val="left"/>
              <w:rPr>
                <w:rFonts w:hint="eastAsia" w:ascii="宋体" w:hAnsi="宋体" w:eastAsia="宋体" w:cs="宋体"/>
                <w:i w:val="0"/>
                <w:iCs w:val="0"/>
                <w:color w:val="000000"/>
                <w:sz w:val="18"/>
                <w:szCs w:val="18"/>
                <w:u w:val="none"/>
              </w:rPr>
            </w:pPr>
          </w:p>
        </w:tc>
      </w:tr>
      <w:tr w14:paraId="18D2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DF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48" w:type="dxa"/>
            <w:tcBorders>
              <w:top w:val="nil"/>
              <w:left w:val="nil"/>
              <w:bottom w:val="single" w:color="000000" w:sz="8" w:space="0"/>
              <w:right w:val="single" w:color="000000" w:sz="8" w:space="0"/>
            </w:tcBorders>
            <w:shd w:val="clear" w:color="auto" w:fill="FFFFFF"/>
            <w:vAlign w:val="center"/>
          </w:tcPr>
          <w:p w14:paraId="64FBC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7DC0E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BDAB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4FFB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2E0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3" w:type="dxa"/>
            <w:tcBorders>
              <w:top w:val="nil"/>
              <w:left w:val="nil"/>
              <w:bottom w:val="single" w:color="000000" w:sz="8" w:space="0"/>
              <w:right w:val="single" w:color="000000" w:sz="8" w:space="0"/>
            </w:tcBorders>
            <w:shd w:val="clear" w:color="auto" w:fill="auto"/>
            <w:noWrap/>
            <w:vAlign w:val="center"/>
          </w:tcPr>
          <w:p w14:paraId="437C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189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6BFC60D">
            <w:pPr>
              <w:jc w:val="left"/>
              <w:rPr>
                <w:rFonts w:hint="eastAsia" w:ascii="宋体" w:hAnsi="宋体" w:eastAsia="宋体" w:cs="宋体"/>
                <w:i w:val="0"/>
                <w:iCs w:val="0"/>
                <w:color w:val="000000"/>
                <w:sz w:val="18"/>
                <w:szCs w:val="18"/>
                <w:u w:val="none"/>
              </w:rPr>
            </w:pPr>
          </w:p>
        </w:tc>
      </w:tr>
      <w:tr w14:paraId="336E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22D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48" w:type="dxa"/>
            <w:tcBorders>
              <w:top w:val="nil"/>
              <w:left w:val="nil"/>
              <w:bottom w:val="single" w:color="000000" w:sz="8" w:space="0"/>
              <w:right w:val="single" w:color="000000" w:sz="8" w:space="0"/>
            </w:tcBorders>
            <w:shd w:val="clear" w:color="auto" w:fill="FFFFFF"/>
            <w:vAlign w:val="center"/>
          </w:tcPr>
          <w:p w14:paraId="3813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1E3C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BDF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D530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66C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D49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3A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904F570">
            <w:pPr>
              <w:jc w:val="left"/>
              <w:rPr>
                <w:rFonts w:hint="eastAsia" w:ascii="宋体" w:hAnsi="宋体" w:eastAsia="宋体" w:cs="宋体"/>
                <w:i w:val="0"/>
                <w:iCs w:val="0"/>
                <w:color w:val="000000"/>
                <w:sz w:val="18"/>
                <w:szCs w:val="18"/>
                <w:u w:val="none"/>
              </w:rPr>
            </w:pPr>
          </w:p>
        </w:tc>
      </w:tr>
      <w:tr w14:paraId="0EE6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1E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48" w:type="dxa"/>
            <w:tcBorders>
              <w:top w:val="nil"/>
              <w:left w:val="nil"/>
              <w:bottom w:val="single" w:color="000000" w:sz="8" w:space="0"/>
              <w:right w:val="single" w:color="000000" w:sz="8" w:space="0"/>
            </w:tcBorders>
            <w:shd w:val="clear" w:color="auto" w:fill="FFFFFF"/>
            <w:vAlign w:val="center"/>
          </w:tcPr>
          <w:p w14:paraId="0C7CF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BEF0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A128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73F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EF82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6EE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9E8E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F439D2F">
            <w:pPr>
              <w:jc w:val="left"/>
              <w:rPr>
                <w:rFonts w:hint="eastAsia" w:ascii="宋体" w:hAnsi="宋体" w:eastAsia="宋体" w:cs="宋体"/>
                <w:i w:val="0"/>
                <w:iCs w:val="0"/>
                <w:color w:val="000000"/>
                <w:sz w:val="18"/>
                <w:szCs w:val="18"/>
                <w:u w:val="none"/>
              </w:rPr>
            </w:pPr>
          </w:p>
        </w:tc>
      </w:tr>
      <w:tr w14:paraId="540A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BDE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48" w:type="dxa"/>
            <w:tcBorders>
              <w:top w:val="nil"/>
              <w:left w:val="nil"/>
              <w:bottom w:val="single" w:color="000000" w:sz="8" w:space="0"/>
              <w:right w:val="single" w:color="000000" w:sz="8" w:space="0"/>
            </w:tcBorders>
            <w:shd w:val="clear" w:color="auto" w:fill="FFFFFF"/>
            <w:vAlign w:val="center"/>
          </w:tcPr>
          <w:p w14:paraId="186B3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A090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02C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23AE6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75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32D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8E0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38C51E">
            <w:pPr>
              <w:jc w:val="left"/>
              <w:rPr>
                <w:rFonts w:hint="eastAsia" w:ascii="宋体" w:hAnsi="宋体" w:eastAsia="宋体" w:cs="宋体"/>
                <w:i w:val="0"/>
                <w:iCs w:val="0"/>
                <w:color w:val="000000"/>
                <w:sz w:val="18"/>
                <w:szCs w:val="18"/>
                <w:u w:val="none"/>
              </w:rPr>
            </w:pPr>
          </w:p>
        </w:tc>
      </w:tr>
      <w:tr w14:paraId="1A7F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3D9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48" w:type="dxa"/>
            <w:tcBorders>
              <w:top w:val="nil"/>
              <w:left w:val="nil"/>
              <w:bottom w:val="single" w:color="000000" w:sz="8" w:space="0"/>
              <w:right w:val="single" w:color="000000" w:sz="8" w:space="0"/>
            </w:tcBorders>
            <w:shd w:val="clear" w:color="auto" w:fill="FFFFFF"/>
            <w:vAlign w:val="center"/>
          </w:tcPr>
          <w:p w14:paraId="0DEDC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3BC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BFE4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75068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80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3FB8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891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23DE50B">
            <w:pPr>
              <w:jc w:val="left"/>
              <w:rPr>
                <w:rFonts w:hint="eastAsia" w:ascii="宋体" w:hAnsi="宋体" w:eastAsia="宋体" w:cs="宋体"/>
                <w:i w:val="0"/>
                <w:iCs w:val="0"/>
                <w:color w:val="000000"/>
                <w:sz w:val="18"/>
                <w:szCs w:val="18"/>
                <w:u w:val="none"/>
              </w:rPr>
            </w:pPr>
          </w:p>
        </w:tc>
      </w:tr>
      <w:tr w14:paraId="16B8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BC96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48" w:type="dxa"/>
            <w:tcBorders>
              <w:top w:val="nil"/>
              <w:left w:val="nil"/>
              <w:bottom w:val="single" w:color="000000" w:sz="8" w:space="0"/>
              <w:right w:val="single" w:color="000000" w:sz="8" w:space="0"/>
            </w:tcBorders>
            <w:shd w:val="clear" w:color="auto" w:fill="FFFFFF"/>
            <w:vAlign w:val="center"/>
          </w:tcPr>
          <w:p w14:paraId="7A67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66A2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3499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05CC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BA8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B4B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C6A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5951F97">
            <w:pPr>
              <w:jc w:val="left"/>
              <w:rPr>
                <w:rFonts w:hint="eastAsia" w:ascii="宋体" w:hAnsi="宋体" w:eastAsia="宋体" w:cs="宋体"/>
                <w:i w:val="0"/>
                <w:iCs w:val="0"/>
                <w:color w:val="000000"/>
                <w:sz w:val="18"/>
                <w:szCs w:val="18"/>
                <w:u w:val="none"/>
              </w:rPr>
            </w:pPr>
          </w:p>
        </w:tc>
      </w:tr>
      <w:tr w14:paraId="016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FE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48" w:type="dxa"/>
            <w:tcBorders>
              <w:top w:val="nil"/>
              <w:left w:val="nil"/>
              <w:bottom w:val="single" w:color="000000" w:sz="8" w:space="0"/>
              <w:right w:val="single" w:color="000000" w:sz="8" w:space="0"/>
            </w:tcBorders>
            <w:shd w:val="clear" w:color="auto" w:fill="FFFFFF"/>
            <w:vAlign w:val="center"/>
          </w:tcPr>
          <w:p w14:paraId="7D18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7D2E2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C96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830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B1C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36E9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28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8C2040F">
            <w:pPr>
              <w:jc w:val="left"/>
              <w:rPr>
                <w:rFonts w:hint="eastAsia" w:ascii="宋体" w:hAnsi="宋体" w:eastAsia="宋体" w:cs="宋体"/>
                <w:i w:val="0"/>
                <w:iCs w:val="0"/>
                <w:color w:val="000000"/>
                <w:sz w:val="18"/>
                <w:szCs w:val="18"/>
                <w:u w:val="none"/>
              </w:rPr>
            </w:pPr>
          </w:p>
        </w:tc>
      </w:tr>
      <w:tr w14:paraId="0678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27E2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48" w:type="dxa"/>
            <w:tcBorders>
              <w:top w:val="nil"/>
              <w:left w:val="nil"/>
              <w:bottom w:val="single" w:color="000000" w:sz="8" w:space="0"/>
              <w:right w:val="single" w:color="000000" w:sz="8" w:space="0"/>
            </w:tcBorders>
            <w:shd w:val="clear" w:color="auto" w:fill="auto"/>
            <w:noWrap/>
            <w:vAlign w:val="center"/>
          </w:tcPr>
          <w:p w14:paraId="3D547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CE3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4973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7415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6DF5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270A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4CB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AC42DA3">
            <w:pPr>
              <w:jc w:val="left"/>
              <w:rPr>
                <w:rFonts w:hint="eastAsia" w:ascii="宋体" w:hAnsi="宋体" w:eastAsia="宋体" w:cs="宋体"/>
                <w:i w:val="0"/>
                <w:iCs w:val="0"/>
                <w:color w:val="000000"/>
                <w:sz w:val="18"/>
                <w:szCs w:val="18"/>
                <w:u w:val="none"/>
              </w:rPr>
            </w:pPr>
          </w:p>
        </w:tc>
      </w:tr>
      <w:tr w14:paraId="767E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901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48" w:type="dxa"/>
            <w:tcBorders>
              <w:top w:val="nil"/>
              <w:left w:val="nil"/>
              <w:bottom w:val="single" w:color="000000" w:sz="8" w:space="0"/>
              <w:right w:val="single" w:color="000000" w:sz="8" w:space="0"/>
            </w:tcBorders>
            <w:shd w:val="clear" w:color="auto" w:fill="auto"/>
            <w:noWrap/>
            <w:vAlign w:val="center"/>
          </w:tcPr>
          <w:p w14:paraId="3D7FC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红外数据线</w:t>
            </w:r>
          </w:p>
        </w:tc>
        <w:tc>
          <w:tcPr>
            <w:tcW w:w="756" w:type="dxa"/>
            <w:tcBorders>
              <w:top w:val="nil"/>
              <w:left w:val="nil"/>
              <w:bottom w:val="single" w:color="000000" w:sz="8" w:space="0"/>
              <w:right w:val="single" w:color="000000" w:sz="8" w:space="0"/>
            </w:tcBorders>
            <w:shd w:val="clear" w:color="auto" w:fill="auto"/>
            <w:noWrap/>
            <w:vAlign w:val="center"/>
          </w:tcPr>
          <w:p w14:paraId="48C38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02F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GA-USB1-IR</w:t>
            </w:r>
          </w:p>
        </w:tc>
        <w:tc>
          <w:tcPr>
            <w:tcW w:w="515" w:type="dxa"/>
            <w:tcBorders>
              <w:top w:val="nil"/>
              <w:left w:val="nil"/>
              <w:bottom w:val="single" w:color="000000" w:sz="8" w:space="0"/>
              <w:right w:val="single" w:color="000000" w:sz="8" w:space="0"/>
            </w:tcBorders>
            <w:shd w:val="clear" w:color="auto" w:fill="FFFFFF"/>
            <w:vAlign w:val="center"/>
          </w:tcPr>
          <w:p w14:paraId="0A4D4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62" w:type="dxa"/>
            <w:tcBorders>
              <w:top w:val="nil"/>
              <w:left w:val="nil"/>
              <w:bottom w:val="single" w:color="000000" w:sz="8" w:space="0"/>
              <w:right w:val="single" w:color="000000" w:sz="8" w:space="0"/>
            </w:tcBorders>
            <w:shd w:val="clear" w:color="auto" w:fill="FFFFFF"/>
            <w:vAlign w:val="center"/>
          </w:tcPr>
          <w:p w14:paraId="400E1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07CE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04D3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E87016D">
            <w:pPr>
              <w:jc w:val="left"/>
              <w:rPr>
                <w:rFonts w:hint="eastAsia" w:ascii="宋体" w:hAnsi="宋体" w:eastAsia="宋体" w:cs="宋体"/>
                <w:i w:val="0"/>
                <w:iCs w:val="0"/>
                <w:color w:val="000000"/>
                <w:sz w:val="18"/>
                <w:szCs w:val="18"/>
                <w:u w:val="none"/>
              </w:rPr>
            </w:pPr>
          </w:p>
        </w:tc>
      </w:tr>
      <w:tr w14:paraId="03D0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307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48" w:type="dxa"/>
            <w:tcBorders>
              <w:top w:val="nil"/>
              <w:left w:val="nil"/>
              <w:bottom w:val="single" w:color="000000" w:sz="8" w:space="0"/>
              <w:right w:val="single" w:color="000000" w:sz="8" w:space="0"/>
            </w:tcBorders>
            <w:shd w:val="clear" w:color="auto" w:fill="FFFFFF"/>
            <w:vAlign w:val="center"/>
          </w:tcPr>
          <w:p w14:paraId="16667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71B94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977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E5D9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9EB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2A2DE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121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5BBFE2">
            <w:pPr>
              <w:jc w:val="left"/>
              <w:rPr>
                <w:rFonts w:hint="eastAsia" w:ascii="宋体" w:hAnsi="宋体" w:eastAsia="宋体" w:cs="宋体"/>
                <w:i w:val="0"/>
                <w:iCs w:val="0"/>
                <w:color w:val="000000"/>
                <w:sz w:val="18"/>
                <w:szCs w:val="18"/>
                <w:u w:val="none"/>
              </w:rPr>
            </w:pPr>
          </w:p>
        </w:tc>
      </w:tr>
      <w:tr w14:paraId="5DEF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2C83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48" w:type="dxa"/>
            <w:tcBorders>
              <w:top w:val="nil"/>
              <w:left w:val="nil"/>
              <w:bottom w:val="single" w:color="000000" w:sz="8" w:space="0"/>
              <w:right w:val="single" w:color="000000" w:sz="8" w:space="0"/>
            </w:tcBorders>
            <w:shd w:val="clear" w:color="auto" w:fill="FFFFFF"/>
            <w:vAlign w:val="center"/>
          </w:tcPr>
          <w:p w14:paraId="7AF63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2B16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1CB0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42CB9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B11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33C73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C590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523394">
            <w:pPr>
              <w:jc w:val="left"/>
              <w:rPr>
                <w:rFonts w:hint="eastAsia" w:ascii="宋体" w:hAnsi="宋体" w:eastAsia="宋体" w:cs="宋体"/>
                <w:i w:val="0"/>
                <w:iCs w:val="0"/>
                <w:color w:val="000000"/>
                <w:sz w:val="18"/>
                <w:szCs w:val="18"/>
                <w:u w:val="none"/>
              </w:rPr>
            </w:pPr>
          </w:p>
        </w:tc>
      </w:tr>
      <w:tr w14:paraId="037E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BFA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48" w:type="dxa"/>
            <w:tcBorders>
              <w:top w:val="nil"/>
              <w:left w:val="nil"/>
              <w:bottom w:val="single" w:color="000000" w:sz="8" w:space="0"/>
              <w:right w:val="single" w:color="000000" w:sz="8" w:space="0"/>
            </w:tcBorders>
            <w:shd w:val="clear" w:color="auto" w:fill="FFFFFF"/>
            <w:vAlign w:val="center"/>
          </w:tcPr>
          <w:p w14:paraId="1260B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42950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052F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F1C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2A49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nil"/>
              <w:left w:val="nil"/>
              <w:bottom w:val="single" w:color="000000" w:sz="8" w:space="0"/>
              <w:right w:val="single" w:color="000000" w:sz="8" w:space="0"/>
            </w:tcBorders>
            <w:shd w:val="clear" w:color="auto" w:fill="auto"/>
            <w:noWrap/>
            <w:vAlign w:val="center"/>
          </w:tcPr>
          <w:p w14:paraId="6A68E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10D6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E0CEB91">
            <w:pPr>
              <w:jc w:val="left"/>
              <w:rPr>
                <w:rFonts w:hint="eastAsia" w:ascii="宋体" w:hAnsi="宋体" w:eastAsia="宋体" w:cs="宋体"/>
                <w:i w:val="0"/>
                <w:iCs w:val="0"/>
                <w:color w:val="000000"/>
                <w:sz w:val="18"/>
                <w:szCs w:val="18"/>
                <w:u w:val="none"/>
              </w:rPr>
            </w:pPr>
          </w:p>
        </w:tc>
      </w:tr>
      <w:tr w14:paraId="43DC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93DD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48" w:type="dxa"/>
            <w:tcBorders>
              <w:top w:val="nil"/>
              <w:left w:val="nil"/>
              <w:bottom w:val="single" w:color="000000" w:sz="8" w:space="0"/>
              <w:right w:val="single" w:color="000000" w:sz="8" w:space="0"/>
            </w:tcBorders>
            <w:shd w:val="clear" w:color="auto" w:fill="FFFFFF"/>
            <w:vAlign w:val="center"/>
          </w:tcPr>
          <w:p w14:paraId="1A6E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5FB6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87E1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AFD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53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3F8C0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31A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649DD03">
            <w:pPr>
              <w:jc w:val="left"/>
              <w:rPr>
                <w:rFonts w:hint="eastAsia" w:ascii="宋体" w:hAnsi="宋体" w:eastAsia="宋体" w:cs="宋体"/>
                <w:i w:val="0"/>
                <w:iCs w:val="0"/>
                <w:color w:val="000000"/>
                <w:sz w:val="18"/>
                <w:szCs w:val="18"/>
                <w:u w:val="none"/>
              </w:rPr>
            </w:pPr>
          </w:p>
        </w:tc>
      </w:tr>
      <w:tr w14:paraId="06E7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D92A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48" w:type="dxa"/>
            <w:tcBorders>
              <w:top w:val="nil"/>
              <w:left w:val="nil"/>
              <w:bottom w:val="single" w:color="000000" w:sz="8" w:space="0"/>
              <w:right w:val="single" w:color="000000" w:sz="8" w:space="0"/>
            </w:tcBorders>
            <w:shd w:val="clear" w:color="auto" w:fill="FFFFFF"/>
            <w:vAlign w:val="center"/>
          </w:tcPr>
          <w:p w14:paraId="6B5F6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4820F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41E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39A4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8D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D45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45DF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F42E791">
            <w:pPr>
              <w:jc w:val="left"/>
              <w:rPr>
                <w:rFonts w:hint="eastAsia" w:ascii="宋体" w:hAnsi="宋体" w:eastAsia="宋体" w:cs="宋体"/>
                <w:i w:val="0"/>
                <w:iCs w:val="0"/>
                <w:color w:val="000000"/>
                <w:sz w:val="18"/>
                <w:szCs w:val="18"/>
                <w:u w:val="none"/>
              </w:rPr>
            </w:pPr>
          </w:p>
        </w:tc>
      </w:tr>
      <w:tr w14:paraId="7B3E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A0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48" w:type="dxa"/>
            <w:tcBorders>
              <w:top w:val="nil"/>
              <w:left w:val="nil"/>
              <w:bottom w:val="single" w:color="000000" w:sz="8" w:space="0"/>
              <w:right w:val="single" w:color="000000" w:sz="8" w:space="0"/>
            </w:tcBorders>
            <w:shd w:val="clear" w:color="auto" w:fill="FFFFFF"/>
            <w:vAlign w:val="center"/>
          </w:tcPr>
          <w:p w14:paraId="06676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7CC9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4A14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BA7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1A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C4CA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F35D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776E42">
            <w:pPr>
              <w:jc w:val="left"/>
              <w:rPr>
                <w:rFonts w:hint="eastAsia" w:ascii="宋体" w:hAnsi="宋体" w:eastAsia="宋体" w:cs="宋体"/>
                <w:i w:val="0"/>
                <w:iCs w:val="0"/>
                <w:color w:val="000000"/>
                <w:sz w:val="18"/>
                <w:szCs w:val="18"/>
                <w:u w:val="none"/>
              </w:rPr>
            </w:pPr>
          </w:p>
        </w:tc>
      </w:tr>
      <w:tr w14:paraId="72C9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B32F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48" w:type="dxa"/>
            <w:tcBorders>
              <w:top w:val="nil"/>
              <w:left w:val="nil"/>
              <w:bottom w:val="single" w:color="000000" w:sz="8" w:space="0"/>
              <w:right w:val="single" w:color="000000" w:sz="8" w:space="0"/>
            </w:tcBorders>
            <w:shd w:val="clear" w:color="auto" w:fill="FFFFFF"/>
            <w:vAlign w:val="center"/>
          </w:tcPr>
          <w:p w14:paraId="1F56A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5A0D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2986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F6DC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2FB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024C3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D76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F622E61">
            <w:pPr>
              <w:jc w:val="left"/>
              <w:rPr>
                <w:rFonts w:hint="eastAsia" w:ascii="宋体" w:hAnsi="宋体" w:eastAsia="宋体" w:cs="宋体"/>
                <w:i w:val="0"/>
                <w:iCs w:val="0"/>
                <w:color w:val="000000"/>
                <w:sz w:val="18"/>
                <w:szCs w:val="18"/>
                <w:u w:val="none"/>
              </w:rPr>
            </w:pPr>
          </w:p>
        </w:tc>
      </w:tr>
      <w:tr w14:paraId="5757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56F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48" w:type="dxa"/>
            <w:tcBorders>
              <w:top w:val="nil"/>
              <w:left w:val="nil"/>
              <w:bottom w:val="single" w:color="000000" w:sz="8" w:space="0"/>
              <w:right w:val="single" w:color="000000" w:sz="8" w:space="0"/>
            </w:tcBorders>
            <w:shd w:val="clear" w:color="auto" w:fill="FFFFFF"/>
            <w:vAlign w:val="center"/>
          </w:tcPr>
          <w:p w14:paraId="7D46B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6E6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67A0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413D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D36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57F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E69F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88EC83">
            <w:pPr>
              <w:jc w:val="left"/>
              <w:rPr>
                <w:rFonts w:hint="eastAsia" w:ascii="宋体" w:hAnsi="宋体" w:eastAsia="宋体" w:cs="宋体"/>
                <w:i w:val="0"/>
                <w:iCs w:val="0"/>
                <w:color w:val="000000"/>
                <w:sz w:val="18"/>
                <w:szCs w:val="18"/>
                <w:u w:val="none"/>
              </w:rPr>
            </w:pPr>
          </w:p>
        </w:tc>
      </w:tr>
      <w:tr w14:paraId="0B64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DF9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48" w:type="dxa"/>
            <w:tcBorders>
              <w:top w:val="nil"/>
              <w:left w:val="nil"/>
              <w:bottom w:val="single" w:color="000000" w:sz="8" w:space="0"/>
              <w:right w:val="single" w:color="000000" w:sz="8" w:space="0"/>
            </w:tcBorders>
            <w:shd w:val="clear" w:color="auto" w:fill="FFFFFF"/>
            <w:vAlign w:val="center"/>
          </w:tcPr>
          <w:p w14:paraId="72B6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47179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45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4B44D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445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DFF3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2DD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34E9D44">
            <w:pPr>
              <w:jc w:val="left"/>
              <w:rPr>
                <w:rFonts w:hint="eastAsia" w:ascii="宋体" w:hAnsi="宋体" w:eastAsia="宋体" w:cs="宋体"/>
                <w:i w:val="0"/>
                <w:iCs w:val="0"/>
                <w:color w:val="000000"/>
                <w:sz w:val="18"/>
                <w:szCs w:val="18"/>
                <w:u w:val="none"/>
              </w:rPr>
            </w:pPr>
          </w:p>
        </w:tc>
      </w:tr>
      <w:tr w14:paraId="53FF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FC9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48" w:type="dxa"/>
            <w:tcBorders>
              <w:top w:val="nil"/>
              <w:left w:val="nil"/>
              <w:bottom w:val="single" w:color="000000" w:sz="8" w:space="0"/>
              <w:right w:val="single" w:color="000000" w:sz="8" w:space="0"/>
            </w:tcBorders>
            <w:shd w:val="clear" w:color="auto" w:fill="FFFFFF"/>
            <w:vAlign w:val="center"/>
          </w:tcPr>
          <w:p w14:paraId="7BC7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39A36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23B2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AAAA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BD2D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3FC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59E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924744F">
            <w:pPr>
              <w:jc w:val="left"/>
              <w:rPr>
                <w:rFonts w:hint="eastAsia" w:ascii="宋体" w:hAnsi="宋体" w:eastAsia="宋体" w:cs="宋体"/>
                <w:i w:val="0"/>
                <w:iCs w:val="0"/>
                <w:color w:val="000000"/>
                <w:sz w:val="18"/>
                <w:szCs w:val="18"/>
                <w:u w:val="none"/>
              </w:rPr>
            </w:pPr>
          </w:p>
        </w:tc>
      </w:tr>
      <w:tr w14:paraId="6C03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ECA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48" w:type="dxa"/>
            <w:tcBorders>
              <w:top w:val="nil"/>
              <w:left w:val="nil"/>
              <w:bottom w:val="single" w:color="000000" w:sz="8" w:space="0"/>
              <w:right w:val="single" w:color="000000" w:sz="8" w:space="0"/>
            </w:tcBorders>
            <w:shd w:val="clear" w:color="auto" w:fill="auto"/>
            <w:noWrap/>
            <w:vAlign w:val="center"/>
          </w:tcPr>
          <w:p w14:paraId="50860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3B8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865E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03A3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D8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183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A36A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276FA0B">
            <w:pPr>
              <w:jc w:val="left"/>
              <w:rPr>
                <w:rFonts w:hint="eastAsia" w:ascii="宋体" w:hAnsi="宋体" w:eastAsia="宋体" w:cs="宋体"/>
                <w:i w:val="0"/>
                <w:iCs w:val="0"/>
                <w:color w:val="000000"/>
                <w:sz w:val="18"/>
                <w:szCs w:val="18"/>
                <w:u w:val="none"/>
              </w:rPr>
            </w:pPr>
          </w:p>
        </w:tc>
      </w:tr>
      <w:tr w14:paraId="51FB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3661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48" w:type="dxa"/>
            <w:tcBorders>
              <w:top w:val="nil"/>
              <w:left w:val="nil"/>
              <w:bottom w:val="single" w:color="000000" w:sz="8" w:space="0"/>
              <w:right w:val="single" w:color="000000" w:sz="8" w:space="0"/>
            </w:tcBorders>
            <w:shd w:val="clear" w:color="auto" w:fill="auto"/>
            <w:noWrap/>
            <w:vAlign w:val="center"/>
          </w:tcPr>
          <w:p w14:paraId="46ED0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69E1F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176E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780B1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317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D99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615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B49ACD">
            <w:pPr>
              <w:jc w:val="left"/>
              <w:rPr>
                <w:rFonts w:hint="eastAsia" w:ascii="宋体" w:hAnsi="宋体" w:eastAsia="宋体" w:cs="宋体"/>
                <w:i w:val="0"/>
                <w:iCs w:val="0"/>
                <w:color w:val="000000"/>
                <w:sz w:val="18"/>
                <w:szCs w:val="18"/>
                <w:u w:val="none"/>
              </w:rPr>
            </w:pPr>
          </w:p>
        </w:tc>
      </w:tr>
      <w:tr w14:paraId="67F4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00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48" w:type="dxa"/>
            <w:tcBorders>
              <w:top w:val="nil"/>
              <w:left w:val="nil"/>
              <w:bottom w:val="single" w:color="000000" w:sz="8" w:space="0"/>
              <w:right w:val="single" w:color="000000" w:sz="8" w:space="0"/>
            </w:tcBorders>
            <w:shd w:val="clear" w:color="auto" w:fill="FFFFFF"/>
            <w:vAlign w:val="center"/>
          </w:tcPr>
          <w:p w14:paraId="38CB5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F23C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26952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69B2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077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508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5B46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FB4E699">
            <w:pPr>
              <w:jc w:val="left"/>
              <w:rPr>
                <w:rFonts w:hint="eastAsia" w:ascii="宋体" w:hAnsi="宋体" w:eastAsia="宋体" w:cs="宋体"/>
                <w:i w:val="0"/>
                <w:iCs w:val="0"/>
                <w:color w:val="000000"/>
                <w:sz w:val="18"/>
                <w:szCs w:val="18"/>
                <w:u w:val="none"/>
              </w:rPr>
            </w:pPr>
          </w:p>
        </w:tc>
      </w:tr>
      <w:tr w14:paraId="7CC2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108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48" w:type="dxa"/>
            <w:tcBorders>
              <w:top w:val="nil"/>
              <w:left w:val="nil"/>
              <w:bottom w:val="single" w:color="000000" w:sz="8" w:space="0"/>
              <w:right w:val="single" w:color="000000" w:sz="8" w:space="0"/>
            </w:tcBorders>
            <w:shd w:val="clear" w:color="auto" w:fill="FFFFFF"/>
            <w:vAlign w:val="center"/>
          </w:tcPr>
          <w:p w14:paraId="1487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59AD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4E31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E28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9F8E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782C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E48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2AEA1E3">
            <w:pPr>
              <w:jc w:val="left"/>
              <w:rPr>
                <w:rFonts w:hint="eastAsia" w:ascii="宋体" w:hAnsi="宋体" w:eastAsia="宋体" w:cs="宋体"/>
                <w:i w:val="0"/>
                <w:iCs w:val="0"/>
                <w:color w:val="000000"/>
                <w:sz w:val="18"/>
                <w:szCs w:val="18"/>
                <w:u w:val="none"/>
              </w:rPr>
            </w:pPr>
          </w:p>
        </w:tc>
      </w:tr>
      <w:tr w14:paraId="651B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463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48" w:type="dxa"/>
            <w:tcBorders>
              <w:top w:val="nil"/>
              <w:left w:val="nil"/>
              <w:bottom w:val="single" w:color="000000" w:sz="8" w:space="0"/>
              <w:right w:val="single" w:color="000000" w:sz="8" w:space="0"/>
            </w:tcBorders>
            <w:shd w:val="clear" w:color="auto" w:fill="FFFFFF"/>
            <w:vAlign w:val="center"/>
          </w:tcPr>
          <w:p w14:paraId="53C9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DF8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0A72F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BD7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37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BD61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5ADF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D981404">
            <w:pPr>
              <w:jc w:val="left"/>
              <w:rPr>
                <w:rFonts w:hint="eastAsia" w:ascii="宋体" w:hAnsi="宋体" w:eastAsia="宋体" w:cs="宋体"/>
                <w:i w:val="0"/>
                <w:iCs w:val="0"/>
                <w:color w:val="000000"/>
                <w:sz w:val="18"/>
                <w:szCs w:val="18"/>
                <w:u w:val="none"/>
              </w:rPr>
            </w:pPr>
          </w:p>
        </w:tc>
      </w:tr>
      <w:tr w14:paraId="4340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FC80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48" w:type="dxa"/>
            <w:tcBorders>
              <w:top w:val="nil"/>
              <w:left w:val="nil"/>
              <w:bottom w:val="single" w:color="000000" w:sz="8" w:space="0"/>
              <w:right w:val="single" w:color="000000" w:sz="8" w:space="0"/>
            </w:tcBorders>
            <w:shd w:val="clear" w:color="auto" w:fill="FFFFFF"/>
            <w:vAlign w:val="center"/>
          </w:tcPr>
          <w:p w14:paraId="3A8E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1568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58DA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2C6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6EAC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7D6F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8FD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F947B8">
            <w:pPr>
              <w:jc w:val="left"/>
              <w:rPr>
                <w:rFonts w:hint="eastAsia" w:ascii="宋体" w:hAnsi="宋体" w:eastAsia="宋体" w:cs="宋体"/>
                <w:i w:val="0"/>
                <w:iCs w:val="0"/>
                <w:color w:val="000000"/>
                <w:sz w:val="18"/>
                <w:szCs w:val="18"/>
                <w:u w:val="none"/>
              </w:rPr>
            </w:pPr>
          </w:p>
        </w:tc>
      </w:tr>
      <w:tr w14:paraId="6419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EA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48" w:type="dxa"/>
            <w:tcBorders>
              <w:top w:val="nil"/>
              <w:left w:val="nil"/>
              <w:bottom w:val="single" w:color="000000" w:sz="8" w:space="0"/>
              <w:right w:val="single" w:color="000000" w:sz="8" w:space="0"/>
            </w:tcBorders>
            <w:shd w:val="clear" w:color="auto" w:fill="FFFFFF"/>
            <w:vAlign w:val="center"/>
          </w:tcPr>
          <w:p w14:paraId="1F96E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09A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1C6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E62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E182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C929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1FD7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91B873">
            <w:pPr>
              <w:jc w:val="left"/>
              <w:rPr>
                <w:rFonts w:hint="eastAsia" w:ascii="宋体" w:hAnsi="宋体" w:eastAsia="宋体" w:cs="宋体"/>
                <w:i w:val="0"/>
                <w:iCs w:val="0"/>
                <w:color w:val="000000"/>
                <w:sz w:val="18"/>
                <w:szCs w:val="18"/>
                <w:u w:val="none"/>
              </w:rPr>
            </w:pPr>
          </w:p>
        </w:tc>
      </w:tr>
      <w:tr w14:paraId="02F7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979F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48" w:type="dxa"/>
            <w:tcBorders>
              <w:top w:val="nil"/>
              <w:left w:val="nil"/>
              <w:bottom w:val="single" w:color="000000" w:sz="8" w:space="0"/>
              <w:right w:val="single" w:color="000000" w:sz="8" w:space="0"/>
            </w:tcBorders>
            <w:shd w:val="clear" w:color="auto" w:fill="FFFFFF"/>
            <w:vAlign w:val="center"/>
          </w:tcPr>
          <w:p w14:paraId="47F91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3075D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560E0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4CA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722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285E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8A3C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F47813E">
            <w:pPr>
              <w:jc w:val="left"/>
              <w:rPr>
                <w:rFonts w:hint="eastAsia" w:ascii="宋体" w:hAnsi="宋体" w:eastAsia="宋体" w:cs="宋体"/>
                <w:i w:val="0"/>
                <w:iCs w:val="0"/>
                <w:color w:val="000000"/>
                <w:sz w:val="18"/>
                <w:szCs w:val="18"/>
                <w:u w:val="none"/>
              </w:rPr>
            </w:pPr>
          </w:p>
        </w:tc>
      </w:tr>
      <w:tr w14:paraId="01D8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A13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48" w:type="dxa"/>
            <w:tcBorders>
              <w:top w:val="nil"/>
              <w:left w:val="nil"/>
              <w:bottom w:val="single" w:color="000000" w:sz="8" w:space="0"/>
              <w:right w:val="single" w:color="000000" w:sz="8" w:space="0"/>
            </w:tcBorders>
            <w:shd w:val="clear" w:color="auto" w:fill="FFFFFF"/>
            <w:vAlign w:val="center"/>
          </w:tcPr>
          <w:p w14:paraId="0792C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DFFD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78D6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4E22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931E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D8AA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32C6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72F395">
            <w:pPr>
              <w:jc w:val="left"/>
              <w:rPr>
                <w:rFonts w:hint="eastAsia" w:ascii="宋体" w:hAnsi="宋体" w:eastAsia="宋体" w:cs="宋体"/>
                <w:i w:val="0"/>
                <w:iCs w:val="0"/>
                <w:color w:val="000000"/>
                <w:sz w:val="18"/>
                <w:szCs w:val="18"/>
                <w:u w:val="none"/>
              </w:rPr>
            </w:pPr>
          </w:p>
        </w:tc>
      </w:tr>
      <w:tr w14:paraId="5CEE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CCF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48" w:type="dxa"/>
            <w:tcBorders>
              <w:top w:val="nil"/>
              <w:left w:val="nil"/>
              <w:bottom w:val="single" w:color="000000" w:sz="8" w:space="0"/>
              <w:right w:val="single" w:color="000000" w:sz="8" w:space="0"/>
            </w:tcBorders>
            <w:shd w:val="clear" w:color="auto" w:fill="auto"/>
            <w:noWrap/>
            <w:vAlign w:val="center"/>
          </w:tcPr>
          <w:p w14:paraId="0F85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921A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D834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B09E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653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8705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C59E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D07E177">
            <w:pPr>
              <w:jc w:val="left"/>
              <w:rPr>
                <w:rFonts w:hint="eastAsia" w:ascii="宋体" w:hAnsi="宋体" w:eastAsia="宋体" w:cs="宋体"/>
                <w:i w:val="0"/>
                <w:iCs w:val="0"/>
                <w:color w:val="000000"/>
                <w:sz w:val="18"/>
                <w:szCs w:val="18"/>
                <w:u w:val="none"/>
              </w:rPr>
            </w:pPr>
          </w:p>
        </w:tc>
      </w:tr>
      <w:tr w14:paraId="423B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276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48" w:type="dxa"/>
            <w:tcBorders>
              <w:top w:val="nil"/>
              <w:left w:val="nil"/>
              <w:bottom w:val="single" w:color="000000" w:sz="8" w:space="0"/>
              <w:right w:val="single" w:color="000000" w:sz="8" w:space="0"/>
            </w:tcBorders>
            <w:shd w:val="clear" w:color="auto" w:fill="auto"/>
            <w:noWrap/>
            <w:vAlign w:val="center"/>
          </w:tcPr>
          <w:p w14:paraId="59E3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0EE8F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08CD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03226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47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4A0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DBE8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3A77AFE">
            <w:pPr>
              <w:jc w:val="left"/>
              <w:rPr>
                <w:rFonts w:hint="eastAsia" w:ascii="宋体" w:hAnsi="宋体" w:eastAsia="宋体" w:cs="宋体"/>
                <w:i w:val="0"/>
                <w:iCs w:val="0"/>
                <w:color w:val="000000"/>
                <w:sz w:val="18"/>
                <w:szCs w:val="18"/>
                <w:u w:val="none"/>
              </w:rPr>
            </w:pPr>
          </w:p>
        </w:tc>
      </w:tr>
      <w:tr w14:paraId="4A51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D4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48" w:type="dxa"/>
            <w:tcBorders>
              <w:top w:val="nil"/>
              <w:left w:val="nil"/>
              <w:bottom w:val="single" w:color="000000" w:sz="8" w:space="0"/>
              <w:right w:val="single" w:color="000000" w:sz="8" w:space="0"/>
            </w:tcBorders>
            <w:shd w:val="clear" w:color="auto" w:fill="auto"/>
            <w:noWrap/>
            <w:vAlign w:val="center"/>
          </w:tcPr>
          <w:p w14:paraId="5E5C9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水阱过滤器</w:t>
            </w:r>
          </w:p>
        </w:tc>
        <w:tc>
          <w:tcPr>
            <w:tcW w:w="756" w:type="dxa"/>
            <w:tcBorders>
              <w:top w:val="nil"/>
              <w:left w:val="nil"/>
              <w:bottom w:val="single" w:color="000000" w:sz="8" w:space="0"/>
              <w:right w:val="single" w:color="000000" w:sz="8" w:space="0"/>
            </w:tcBorders>
            <w:shd w:val="clear" w:color="auto" w:fill="auto"/>
            <w:noWrap/>
            <w:vAlign w:val="center"/>
          </w:tcPr>
          <w:p w14:paraId="33F71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17F7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2B2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2FA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4209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43A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1B45E90">
            <w:pPr>
              <w:jc w:val="left"/>
              <w:rPr>
                <w:rFonts w:hint="eastAsia" w:ascii="宋体" w:hAnsi="宋体" w:eastAsia="宋体" w:cs="宋体"/>
                <w:i w:val="0"/>
                <w:iCs w:val="0"/>
                <w:color w:val="000000"/>
                <w:sz w:val="18"/>
                <w:szCs w:val="18"/>
                <w:u w:val="none"/>
              </w:rPr>
            </w:pPr>
          </w:p>
        </w:tc>
      </w:tr>
      <w:tr w14:paraId="5D71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A94C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48" w:type="dxa"/>
            <w:tcBorders>
              <w:top w:val="nil"/>
              <w:left w:val="nil"/>
              <w:bottom w:val="single" w:color="000000" w:sz="8" w:space="0"/>
              <w:right w:val="single" w:color="000000" w:sz="8" w:space="0"/>
            </w:tcBorders>
            <w:shd w:val="clear" w:color="auto" w:fill="FFFFFF"/>
            <w:vAlign w:val="center"/>
          </w:tcPr>
          <w:p w14:paraId="1B011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CBF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B2D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46C2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5E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1EBF4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F29D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B216E02">
            <w:pPr>
              <w:jc w:val="left"/>
              <w:rPr>
                <w:rFonts w:hint="eastAsia" w:ascii="宋体" w:hAnsi="宋体" w:eastAsia="宋体" w:cs="宋体"/>
                <w:i w:val="0"/>
                <w:iCs w:val="0"/>
                <w:color w:val="000000"/>
                <w:sz w:val="18"/>
                <w:szCs w:val="18"/>
                <w:u w:val="none"/>
              </w:rPr>
            </w:pPr>
          </w:p>
        </w:tc>
      </w:tr>
      <w:tr w14:paraId="3517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63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48" w:type="dxa"/>
            <w:tcBorders>
              <w:top w:val="nil"/>
              <w:left w:val="nil"/>
              <w:bottom w:val="single" w:color="000000" w:sz="8" w:space="0"/>
              <w:right w:val="single" w:color="000000" w:sz="8" w:space="0"/>
            </w:tcBorders>
            <w:shd w:val="clear" w:color="auto" w:fill="FFFFFF"/>
            <w:vAlign w:val="center"/>
          </w:tcPr>
          <w:p w14:paraId="7A78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5F87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BA4C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CD8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7803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BBE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A94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B0FA2D7">
            <w:pPr>
              <w:jc w:val="left"/>
              <w:rPr>
                <w:rFonts w:hint="eastAsia" w:ascii="宋体" w:hAnsi="宋体" w:eastAsia="宋体" w:cs="宋体"/>
                <w:i w:val="0"/>
                <w:iCs w:val="0"/>
                <w:color w:val="000000"/>
                <w:sz w:val="18"/>
                <w:szCs w:val="18"/>
                <w:u w:val="none"/>
              </w:rPr>
            </w:pPr>
          </w:p>
        </w:tc>
      </w:tr>
      <w:tr w14:paraId="7829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7CD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48" w:type="dxa"/>
            <w:tcBorders>
              <w:top w:val="nil"/>
              <w:left w:val="nil"/>
              <w:bottom w:val="single" w:color="000000" w:sz="8" w:space="0"/>
              <w:right w:val="single" w:color="000000" w:sz="8" w:space="0"/>
            </w:tcBorders>
            <w:shd w:val="clear" w:color="auto" w:fill="FFFFFF"/>
            <w:vAlign w:val="center"/>
          </w:tcPr>
          <w:p w14:paraId="7E3F2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CA23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E96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6E68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3A39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2532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3D7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0CB045">
            <w:pPr>
              <w:jc w:val="left"/>
              <w:rPr>
                <w:rFonts w:hint="eastAsia" w:ascii="宋体" w:hAnsi="宋体" w:eastAsia="宋体" w:cs="宋体"/>
                <w:i w:val="0"/>
                <w:iCs w:val="0"/>
                <w:color w:val="000000"/>
                <w:sz w:val="18"/>
                <w:szCs w:val="18"/>
                <w:u w:val="none"/>
              </w:rPr>
            </w:pPr>
          </w:p>
        </w:tc>
      </w:tr>
      <w:tr w14:paraId="4D6D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BA91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48" w:type="dxa"/>
            <w:tcBorders>
              <w:top w:val="nil"/>
              <w:left w:val="nil"/>
              <w:bottom w:val="single" w:color="000000" w:sz="8" w:space="0"/>
              <w:right w:val="single" w:color="000000" w:sz="8" w:space="0"/>
            </w:tcBorders>
            <w:shd w:val="clear" w:color="auto" w:fill="FFFFFF"/>
            <w:vAlign w:val="center"/>
          </w:tcPr>
          <w:p w14:paraId="08733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DB10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78D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548B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D854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CF1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30C5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F9EE6C">
            <w:pPr>
              <w:jc w:val="left"/>
              <w:rPr>
                <w:rFonts w:hint="eastAsia" w:ascii="宋体" w:hAnsi="宋体" w:eastAsia="宋体" w:cs="宋体"/>
                <w:i w:val="0"/>
                <w:iCs w:val="0"/>
                <w:color w:val="000000"/>
                <w:sz w:val="18"/>
                <w:szCs w:val="18"/>
                <w:u w:val="none"/>
              </w:rPr>
            </w:pPr>
          </w:p>
        </w:tc>
      </w:tr>
      <w:tr w14:paraId="76E9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7FE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48" w:type="dxa"/>
            <w:tcBorders>
              <w:top w:val="nil"/>
              <w:left w:val="nil"/>
              <w:bottom w:val="single" w:color="000000" w:sz="8" w:space="0"/>
              <w:right w:val="single" w:color="000000" w:sz="8" w:space="0"/>
            </w:tcBorders>
            <w:shd w:val="clear" w:color="auto" w:fill="FFFFFF"/>
            <w:vAlign w:val="center"/>
          </w:tcPr>
          <w:p w14:paraId="2E3E6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B23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88BF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6DA4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9C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14D3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5B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3864DAB">
            <w:pPr>
              <w:jc w:val="left"/>
              <w:rPr>
                <w:rFonts w:hint="eastAsia" w:ascii="宋体" w:hAnsi="宋体" w:eastAsia="宋体" w:cs="宋体"/>
                <w:i w:val="0"/>
                <w:iCs w:val="0"/>
                <w:color w:val="000000"/>
                <w:sz w:val="18"/>
                <w:szCs w:val="18"/>
                <w:u w:val="none"/>
              </w:rPr>
            </w:pPr>
          </w:p>
        </w:tc>
      </w:tr>
      <w:tr w14:paraId="6129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BC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48" w:type="dxa"/>
            <w:tcBorders>
              <w:top w:val="nil"/>
              <w:left w:val="nil"/>
              <w:bottom w:val="single" w:color="000000" w:sz="8" w:space="0"/>
              <w:right w:val="single" w:color="000000" w:sz="8" w:space="0"/>
            </w:tcBorders>
            <w:shd w:val="clear" w:color="auto" w:fill="FFFFFF"/>
            <w:vAlign w:val="center"/>
          </w:tcPr>
          <w:p w14:paraId="19EB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187D5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72AC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4F912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84C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EE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2EF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EF4B16B">
            <w:pPr>
              <w:jc w:val="left"/>
              <w:rPr>
                <w:rFonts w:hint="eastAsia" w:ascii="宋体" w:hAnsi="宋体" w:eastAsia="宋体" w:cs="宋体"/>
                <w:i w:val="0"/>
                <w:iCs w:val="0"/>
                <w:color w:val="000000"/>
                <w:sz w:val="18"/>
                <w:szCs w:val="18"/>
                <w:u w:val="none"/>
              </w:rPr>
            </w:pPr>
          </w:p>
        </w:tc>
      </w:tr>
      <w:tr w14:paraId="03E1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71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48" w:type="dxa"/>
            <w:tcBorders>
              <w:top w:val="nil"/>
              <w:left w:val="nil"/>
              <w:bottom w:val="single" w:color="000000" w:sz="8" w:space="0"/>
              <w:right w:val="single" w:color="000000" w:sz="8" w:space="0"/>
            </w:tcBorders>
            <w:shd w:val="clear" w:color="auto" w:fill="FFFFFF"/>
            <w:vAlign w:val="center"/>
          </w:tcPr>
          <w:p w14:paraId="25442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2891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965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B044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38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A2DE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CC1D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6101AC">
            <w:pPr>
              <w:jc w:val="left"/>
              <w:rPr>
                <w:rFonts w:hint="eastAsia" w:ascii="宋体" w:hAnsi="宋体" w:eastAsia="宋体" w:cs="宋体"/>
                <w:i w:val="0"/>
                <w:iCs w:val="0"/>
                <w:color w:val="000000"/>
                <w:sz w:val="18"/>
                <w:szCs w:val="18"/>
                <w:u w:val="none"/>
              </w:rPr>
            </w:pPr>
          </w:p>
        </w:tc>
      </w:tr>
      <w:tr w14:paraId="7E1F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A60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48" w:type="dxa"/>
            <w:tcBorders>
              <w:top w:val="nil"/>
              <w:left w:val="nil"/>
              <w:bottom w:val="single" w:color="000000" w:sz="8" w:space="0"/>
              <w:right w:val="single" w:color="000000" w:sz="8" w:space="0"/>
            </w:tcBorders>
            <w:shd w:val="clear" w:color="auto" w:fill="auto"/>
            <w:noWrap/>
            <w:vAlign w:val="center"/>
          </w:tcPr>
          <w:p w14:paraId="7980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3F79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100E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303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1934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372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B5F6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AAFE1F">
            <w:pPr>
              <w:jc w:val="left"/>
              <w:rPr>
                <w:rFonts w:hint="eastAsia" w:ascii="宋体" w:hAnsi="宋体" w:eastAsia="宋体" w:cs="宋体"/>
                <w:i w:val="0"/>
                <w:iCs w:val="0"/>
                <w:color w:val="000000"/>
                <w:sz w:val="18"/>
                <w:szCs w:val="18"/>
                <w:u w:val="none"/>
              </w:rPr>
            </w:pPr>
          </w:p>
        </w:tc>
      </w:tr>
      <w:tr w14:paraId="39FF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A29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48" w:type="dxa"/>
            <w:tcBorders>
              <w:top w:val="nil"/>
              <w:left w:val="nil"/>
              <w:bottom w:val="single" w:color="000000" w:sz="8" w:space="0"/>
              <w:right w:val="single" w:color="000000" w:sz="8" w:space="0"/>
            </w:tcBorders>
            <w:shd w:val="clear" w:color="auto" w:fill="FFFFFF"/>
            <w:vAlign w:val="center"/>
          </w:tcPr>
          <w:p w14:paraId="54FF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60C0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7C2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2FF4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6FB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3" w:type="dxa"/>
            <w:tcBorders>
              <w:top w:val="nil"/>
              <w:left w:val="nil"/>
              <w:bottom w:val="single" w:color="000000" w:sz="8" w:space="0"/>
              <w:right w:val="single" w:color="000000" w:sz="8" w:space="0"/>
            </w:tcBorders>
            <w:shd w:val="clear" w:color="auto" w:fill="auto"/>
            <w:noWrap/>
            <w:vAlign w:val="center"/>
          </w:tcPr>
          <w:p w14:paraId="652AD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BB1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3432FC4">
            <w:pPr>
              <w:jc w:val="left"/>
              <w:rPr>
                <w:rFonts w:hint="eastAsia" w:ascii="宋体" w:hAnsi="宋体" w:eastAsia="宋体" w:cs="宋体"/>
                <w:i w:val="0"/>
                <w:iCs w:val="0"/>
                <w:color w:val="000000"/>
                <w:sz w:val="18"/>
                <w:szCs w:val="18"/>
                <w:u w:val="none"/>
              </w:rPr>
            </w:pPr>
          </w:p>
        </w:tc>
      </w:tr>
      <w:tr w14:paraId="2543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106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48" w:type="dxa"/>
            <w:tcBorders>
              <w:top w:val="nil"/>
              <w:left w:val="nil"/>
              <w:bottom w:val="single" w:color="000000" w:sz="8" w:space="0"/>
              <w:right w:val="single" w:color="000000" w:sz="8" w:space="0"/>
            </w:tcBorders>
            <w:shd w:val="clear" w:color="auto" w:fill="FFFFFF"/>
            <w:vAlign w:val="center"/>
          </w:tcPr>
          <w:p w14:paraId="619ED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6A3A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AD1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9930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B9B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3" w:type="dxa"/>
            <w:tcBorders>
              <w:top w:val="nil"/>
              <w:left w:val="nil"/>
              <w:bottom w:val="single" w:color="000000" w:sz="8" w:space="0"/>
              <w:right w:val="single" w:color="000000" w:sz="8" w:space="0"/>
            </w:tcBorders>
            <w:shd w:val="clear" w:color="auto" w:fill="auto"/>
            <w:noWrap/>
            <w:vAlign w:val="center"/>
          </w:tcPr>
          <w:p w14:paraId="5C3F9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B3D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73ABCE5">
            <w:pPr>
              <w:jc w:val="left"/>
              <w:rPr>
                <w:rFonts w:hint="eastAsia" w:ascii="宋体" w:hAnsi="宋体" w:eastAsia="宋体" w:cs="宋体"/>
                <w:i w:val="0"/>
                <w:iCs w:val="0"/>
                <w:color w:val="000000"/>
                <w:sz w:val="18"/>
                <w:szCs w:val="18"/>
                <w:u w:val="none"/>
              </w:rPr>
            </w:pPr>
          </w:p>
        </w:tc>
      </w:tr>
      <w:tr w14:paraId="366D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BB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48" w:type="dxa"/>
            <w:tcBorders>
              <w:top w:val="nil"/>
              <w:left w:val="nil"/>
              <w:bottom w:val="single" w:color="000000" w:sz="8" w:space="0"/>
              <w:right w:val="single" w:color="000000" w:sz="8" w:space="0"/>
            </w:tcBorders>
            <w:shd w:val="clear" w:color="auto" w:fill="FFFFFF"/>
            <w:vAlign w:val="center"/>
          </w:tcPr>
          <w:p w14:paraId="596D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41AD5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2E4B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1EEA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958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451A3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42E9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BBA7876">
            <w:pPr>
              <w:jc w:val="left"/>
              <w:rPr>
                <w:rFonts w:hint="eastAsia" w:ascii="宋体" w:hAnsi="宋体" w:eastAsia="宋体" w:cs="宋体"/>
                <w:i w:val="0"/>
                <w:iCs w:val="0"/>
                <w:color w:val="000000"/>
                <w:sz w:val="18"/>
                <w:szCs w:val="18"/>
                <w:u w:val="none"/>
              </w:rPr>
            </w:pPr>
          </w:p>
        </w:tc>
      </w:tr>
      <w:tr w14:paraId="3D6E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1FB3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48" w:type="dxa"/>
            <w:tcBorders>
              <w:top w:val="nil"/>
              <w:left w:val="nil"/>
              <w:bottom w:val="single" w:color="000000" w:sz="8" w:space="0"/>
              <w:right w:val="single" w:color="000000" w:sz="8" w:space="0"/>
            </w:tcBorders>
            <w:shd w:val="clear" w:color="auto" w:fill="FFFFFF"/>
            <w:vAlign w:val="center"/>
          </w:tcPr>
          <w:p w14:paraId="2991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36C1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97AD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04D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A67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23" w:type="dxa"/>
            <w:tcBorders>
              <w:top w:val="nil"/>
              <w:left w:val="nil"/>
              <w:bottom w:val="single" w:color="000000" w:sz="8" w:space="0"/>
              <w:right w:val="single" w:color="000000" w:sz="8" w:space="0"/>
            </w:tcBorders>
            <w:shd w:val="clear" w:color="auto" w:fill="auto"/>
            <w:noWrap/>
            <w:vAlign w:val="center"/>
          </w:tcPr>
          <w:p w14:paraId="7241D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16FF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E68443C">
            <w:pPr>
              <w:jc w:val="left"/>
              <w:rPr>
                <w:rFonts w:hint="eastAsia" w:ascii="宋体" w:hAnsi="宋体" w:eastAsia="宋体" w:cs="宋体"/>
                <w:i w:val="0"/>
                <w:iCs w:val="0"/>
                <w:color w:val="000000"/>
                <w:sz w:val="18"/>
                <w:szCs w:val="18"/>
                <w:u w:val="none"/>
              </w:rPr>
            </w:pPr>
          </w:p>
        </w:tc>
      </w:tr>
      <w:tr w14:paraId="4ED3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C6FE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948" w:type="dxa"/>
            <w:tcBorders>
              <w:top w:val="nil"/>
              <w:left w:val="nil"/>
              <w:bottom w:val="single" w:color="000000" w:sz="8" w:space="0"/>
              <w:right w:val="single" w:color="000000" w:sz="8" w:space="0"/>
            </w:tcBorders>
            <w:shd w:val="clear" w:color="auto" w:fill="FFFFFF"/>
            <w:vAlign w:val="center"/>
          </w:tcPr>
          <w:p w14:paraId="713FC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0CC3B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A46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D2B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937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4CF0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D0D7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5DB3EE0">
            <w:pPr>
              <w:jc w:val="left"/>
              <w:rPr>
                <w:rFonts w:hint="eastAsia" w:ascii="宋体" w:hAnsi="宋体" w:eastAsia="宋体" w:cs="宋体"/>
                <w:i w:val="0"/>
                <w:iCs w:val="0"/>
                <w:color w:val="000000"/>
                <w:sz w:val="18"/>
                <w:szCs w:val="18"/>
                <w:u w:val="none"/>
              </w:rPr>
            </w:pPr>
          </w:p>
        </w:tc>
      </w:tr>
      <w:tr w14:paraId="5C5B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1B7C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948" w:type="dxa"/>
            <w:tcBorders>
              <w:top w:val="nil"/>
              <w:left w:val="nil"/>
              <w:bottom w:val="single" w:color="000000" w:sz="8" w:space="0"/>
              <w:right w:val="single" w:color="000000" w:sz="8" w:space="0"/>
            </w:tcBorders>
            <w:shd w:val="clear" w:color="auto" w:fill="FFFFFF"/>
            <w:vAlign w:val="center"/>
          </w:tcPr>
          <w:p w14:paraId="7A9FA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398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2EE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1554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15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775E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27A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5F15EB8">
            <w:pPr>
              <w:jc w:val="left"/>
              <w:rPr>
                <w:rFonts w:hint="eastAsia" w:ascii="宋体" w:hAnsi="宋体" w:eastAsia="宋体" w:cs="宋体"/>
                <w:i w:val="0"/>
                <w:iCs w:val="0"/>
                <w:color w:val="000000"/>
                <w:sz w:val="18"/>
                <w:szCs w:val="18"/>
                <w:u w:val="none"/>
              </w:rPr>
            </w:pPr>
          </w:p>
        </w:tc>
      </w:tr>
      <w:tr w14:paraId="2112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1E8C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948" w:type="dxa"/>
            <w:tcBorders>
              <w:top w:val="nil"/>
              <w:left w:val="nil"/>
              <w:bottom w:val="single" w:color="000000" w:sz="8" w:space="0"/>
              <w:right w:val="single" w:color="000000" w:sz="8" w:space="0"/>
            </w:tcBorders>
            <w:shd w:val="clear" w:color="auto" w:fill="FFFFFF"/>
            <w:vAlign w:val="center"/>
          </w:tcPr>
          <w:p w14:paraId="5777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0526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FA58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4F9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11A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AD7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92C0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F69775C">
            <w:pPr>
              <w:jc w:val="left"/>
              <w:rPr>
                <w:rFonts w:hint="eastAsia" w:ascii="宋体" w:hAnsi="宋体" w:eastAsia="宋体" w:cs="宋体"/>
                <w:i w:val="0"/>
                <w:iCs w:val="0"/>
                <w:color w:val="000000"/>
                <w:sz w:val="18"/>
                <w:szCs w:val="18"/>
                <w:u w:val="none"/>
              </w:rPr>
            </w:pPr>
          </w:p>
        </w:tc>
      </w:tr>
      <w:tr w14:paraId="5100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34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48" w:type="dxa"/>
            <w:tcBorders>
              <w:top w:val="nil"/>
              <w:left w:val="nil"/>
              <w:bottom w:val="single" w:color="000000" w:sz="8" w:space="0"/>
              <w:right w:val="single" w:color="000000" w:sz="8" w:space="0"/>
            </w:tcBorders>
            <w:shd w:val="clear" w:color="auto" w:fill="FFFFFF"/>
            <w:vAlign w:val="center"/>
          </w:tcPr>
          <w:p w14:paraId="1F9E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574F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872A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3B8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A3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3" w:type="dxa"/>
            <w:tcBorders>
              <w:top w:val="nil"/>
              <w:left w:val="nil"/>
              <w:bottom w:val="single" w:color="000000" w:sz="8" w:space="0"/>
              <w:right w:val="single" w:color="000000" w:sz="8" w:space="0"/>
            </w:tcBorders>
            <w:shd w:val="clear" w:color="auto" w:fill="auto"/>
            <w:noWrap/>
            <w:vAlign w:val="center"/>
          </w:tcPr>
          <w:p w14:paraId="5DF1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4D24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CF2A20">
            <w:pPr>
              <w:jc w:val="left"/>
              <w:rPr>
                <w:rFonts w:hint="eastAsia" w:ascii="宋体" w:hAnsi="宋体" w:eastAsia="宋体" w:cs="宋体"/>
                <w:i w:val="0"/>
                <w:iCs w:val="0"/>
                <w:color w:val="000000"/>
                <w:sz w:val="18"/>
                <w:szCs w:val="18"/>
                <w:u w:val="none"/>
              </w:rPr>
            </w:pPr>
          </w:p>
        </w:tc>
      </w:tr>
      <w:tr w14:paraId="4D20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08A4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948" w:type="dxa"/>
            <w:tcBorders>
              <w:top w:val="nil"/>
              <w:left w:val="nil"/>
              <w:bottom w:val="single" w:color="000000" w:sz="8" w:space="0"/>
              <w:right w:val="single" w:color="000000" w:sz="8" w:space="0"/>
            </w:tcBorders>
            <w:shd w:val="clear" w:color="auto" w:fill="FFFFFF"/>
            <w:vAlign w:val="center"/>
          </w:tcPr>
          <w:p w14:paraId="55E17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29F1B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A4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5851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536A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E372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008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FD69F2">
            <w:pPr>
              <w:jc w:val="left"/>
              <w:rPr>
                <w:rFonts w:hint="eastAsia" w:ascii="宋体" w:hAnsi="宋体" w:eastAsia="宋体" w:cs="宋体"/>
                <w:i w:val="0"/>
                <w:iCs w:val="0"/>
                <w:color w:val="000000"/>
                <w:sz w:val="18"/>
                <w:szCs w:val="18"/>
                <w:u w:val="none"/>
              </w:rPr>
            </w:pPr>
          </w:p>
        </w:tc>
      </w:tr>
      <w:tr w14:paraId="2359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8B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948" w:type="dxa"/>
            <w:tcBorders>
              <w:top w:val="nil"/>
              <w:left w:val="nil"/>
              <w:bottom w:val="single" w:color="000000" w:sz="8" w:space="0"/>
              <w:right w:val="single" w:color="000000" w:sz="8" w:space="0"/>
            </w:tcBorders>
            <w:shd w:val="clear" w:color="auto" w:fill="FFFFFF"/>
            <w:vAlign w:val="center"/>
          </w:tcPr>
          <w:p w14:paraId="6C92B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4BAFA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374F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E2D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3D8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CC9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831D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A66ADE1">
            <w:pPr>
              <w:jc w:val="left"/>
              <w:rPr>
                <w:rFonts w:hint="eastAsia" w:ascii="宋体" w:hAnsi="宋体" w:eastAsia="宋体" w:cs="宋体"/>
                <w:i w:val="0"/>
                <w:iCs w:val="0"/>
                <w:color w:val="000000"/>
                <w:sz w:val="18"/>
                <w:szCs w:val="18"/>
                <w:u w:val="none"/>
              </w:rPr>
            </w:pPr>
          </w:p>
        </w:tc>
      </w:tr>
      <w:tr w14:paraId="5CF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6791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948" w:type="dxa"/>
            <w:tcBorders>
              <w:top w:val="nil"/>
              <w:left w:val="nil"/>
              <w:bottom w:val="single" w:color="000000" w:sz="8" w:space="0"/>
              <w:right w:val="single" w:color="000000" w:sz="8" w:space="0"/>
            </w:tcBorders>
            <w:shd w:val="clear" w:color="auto" w:fill="auto"/>
            <w:noWrap/>
            <w:vAlign w:val="center"/>
          </w:tcPr>
          <w:p w14:paraId="44BB9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0F705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DCE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7DE5E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2C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07F48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8235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AFE82D">
            <w:pPr>
              <w:jc w:val="left"/>
              <w:rPr>
                <w:rFonts w:hint="eastAsia" w:ascii="宋体" w:hAnsi="宋体" w:eastAsia="宋体" w:cs="宋体"/>
                <w:i w:val="0"/>
                <w:iCs w:val="0"/>
                <w:color w:val="000000"/>
                <w:sz w:val="18"/>
                <w:szCs w:val="18"/>
                <w:u w:val="none"/>
              </w:rPr>
            </w:pPr>
          </w:p>
        </w:tc>
      </w:tr>
      <w:tr w14:paraId="77AB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E97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948" w:type="dxa"/>
            <w:tcBorders>
              <w:top w:val="nil"/>
              <w:left w:val="nil"/>
              <w:bottom w:val="single" w:color="000000" w:sz="8" w:space="0"/>
              <w:right w:val="single" w:color="000000" w:sz="8" w:space="0"/>
            </w:tcBorders>
            <w:shd w:val="clear" w:color="auto" w:fill="FFFFFF"/>
            <w:vAlign w:val="center"/>
          </w:tcPr>
          <w:p w14:paraId="4374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62C0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A70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986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EB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3881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9D52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0839494">
            <w:pPr>
              <w:jc w:val="left"/>
              <w:rPr>
                <w:rFonts w:hint="eastAsia" w:ascii="宋体" w:hAnsi="宋体" w:eastAsia="宋体" w:cs="宋体"/>
                <w:i w:val="0"/>
                <w:iCs w:val="0"/>
                <w:color w:val="000000"/>
                <w:sz w:val="18"/>
                <w:szCs w:val="18"/>
                <w:u w:val="none"/>
              </w:rPr>
            </w:pPr>
          </w:p>
        </w:tc>
      </w:tr>
      <w:tr w14:paraId="14F7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AE87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948" w:type="dxa"/>
            <w:tcBorders>
              <w:top w:val="nil"/>
              <w:left w:val="nil"/>
              <w:bottom w:val="single" w:color="000000" w:sz="8" w:space="0"/>
              <w:right w:val="single" w:color="000000" w:sz="8" w:space="0"/>
            </w:tcBorders>
            <w:shd w:val="clear" w:color="auto" w:fill="FFFFFF"/>
            <w:vAlign w:val="center"/>
          </w:tcPr>
          <w:p w14:paraId="6042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2E2AA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0F4B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E92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699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4AC2A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349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68605E3">
            <w:pPr>
              <w:jc w:val="left"/>
              <w:rPr>
                <w:rFonts w:hint="eastAsia" w:ascii="宋体" w:hAnsi="宋体" w:eastAsia="宋体" w:cs="宋体"/>
                <w:i w:val="0"/>
                <w:iCs w:val="0"/>
                <w:color w:val="000000"/>
                <w:sz w:val="18"/>
                <w:szCs w:val="18"/>
                <w:u w:val="none"/>
              </w:rPr>
            </w:pPr>
          </w:p>
        </w:tc>
      </w:tr>
      <w:tr w14:paraId="42A3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7CF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948" w:type="dxa"/>
            <w:tcBorders>
              <w:top w:val="nil"/>
              <w:left w:val="nil"/>
              <w:bottom w:val="single" w:color="000000" w:sz="8" w:space="0"/>
              <w:right w:val="single" w:color="000000" w:sz="8" w:space="0"/>
            </w:tcBorders>
            <w:shd w:val="clear" w:color="auto" w:fill="FFFFFF"/>
            <w:vAlign w:val="center"/>
          </w:tcPr>
          <w:p w14:paraId="3525B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28CB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EF8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466B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00A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nil"/>
              <w:left w:val="nil"/>
              <w:bottom w:val="single" w:color="000000" w:sz="8" w:space="0"/>
              <w:right w:val="single" w:color="000000" w:sz="8" w:space="0"/>
            </w:tcBorders>
            <w:shd w:val="clear" w:color="auto" w:fill="auto"/>
            <w:noWrap/>
            <w:vAlign w:val="center"/>
          </w:tcPr>
          <w:p w14:paraId="1AFF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139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03AB694">
            <w:pPr>
              <w:jc w:val="left"/>
              <w:rPr>
                <w:rFonts w:hint="eastAsia" w:ascii="宋体" w:hAnsi="宋体" w:eastAsia="宋体" w:cs="宋体"/>
                <w:i w:val="0"/>
                <w:iCs w:val="0"/>
                <w:color w:val="000000"/>
                <w:sz w:val="18"/>
                <w:szCs w:val="18"/>
                <w:u w:val="none"/>
              </w:rPr>
            </w:pPr>
          </w:p>
        </w:tc>
      </w:tr>
      <w:tr w14:paraId="2A48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1A5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948" w:type="dxa"/>
            <w:tcBorders>
              <w:top w:val="nil"/>
              <w:left w:val="nil"/>
              <w:bottom w:val="single" w:color="000000" w:sz="8" w:space="0"/>
              <w:right w:val="single" w:color="000000" w:sz="8" w:space="0"/>
            </w:tcBorders>
            <w:shd w:val="clear" w:color="auto" w:fill="FFFFFF"/>
            <w:vAlign w:val="center"/>
          </w:tcPr>
          <w:p w14:paraId="75187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1A48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78B4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5DF8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28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825A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A8A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2E2577B">
            <w:pPr>
              <w:jc w:val="left"/>
              <w:rPr>
                <w:rFonts w:hint="eastAsia" w:ascii="宋体" w:hAnsi="宋体" w:eastAsia="宋体" w:cs="宋体"/>
                <w:i w:val="0"/>
                <w:iCs w:val="0"/>
                <w:color w:val="000000"/>
                <w:sz w:val="18"/>
                <w:szCs w:val="18"/>
                <w:u w:val="none"/>
              </w:rPr>
            </w:pPr>
          </w:p>
        </w:tc>
      </w:tr>
      <w:tr w14:paraId="269B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2E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48" w:type="dxa"/>
            <w:tcBorders>
              <w:top w:val="nil"/>
              <w:left w:val="nil"/>
              <w:bottom w:val="single" w:color="000000" w:sz="8" w:space="0"/>
              <w:right w:val="single" w:color="000000" w:sz="8" w:space="0"/>
            </w:tcBorders>
            <w:shd w:val="clear" w:color="auto" w:fill="FFFFFF"/>
            <w:vAlign w:val="center"/>
          </w:tcPr>
          <w:p w14:paraId="5637B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77675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595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EF8C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E8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4B69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AFA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55EB770">
            <w:pPr>
              <w:jc w:val="left"/>
              <w:rPr>
                <w:rFonts w:hint="eastAsia" w:ascii="宋体" w:hAnsi="宋体" w:eastAsia="宋体" w:cs="宋体"/>
                <w:i w:val="0"/>
                <w:iCs w:val="0"/>
                <w:color w:val="000000"/>
                <w:sz w:val="18"/>
                <w:szCs w:val="18"/>
                <w:u w:val="none"/>
              </w:rPr>
            </w:pPr>
          </w:p>
        </w:tc>
      </w:tr>
      <w:tr w14:paraId="3641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8A5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948" w:type="dxa"/>
            <w:tcBorders>
              <w:top w:val="nil"/>
              <w:left w:val="nil"/>
              <w:bottom w:val="single" w:color="000000" w:sz="8" w:space="0"/>
              <w:right w:val="single" w:color="000000" w:sz="8" w:space="0"/>
            </w:tcBorders>
            <w:shd w:val="clear" w:color="auto" w:fill="FFFFFF"/>
            <w:vAlign w:val="center"/>
          </w:tcPr>
          <w:p w14:paraId="19878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6E096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AEF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8550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AE8A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BCCD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7729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1DC78A">
            <w:pPr>
              <w:jc w:val="left"/>
              <w:rPr>
                <w:rFonts w:hint="eastAsia" w:ascii="宋体" w:hAnsi="宋体" w:eastAsia="宋体" w:cs="宋体"/>
                <w:i w:val="0"/>
                <w:iCs w:val="0"/>
                <w:color w:val="000000"/>
                <w:sz w:val="18"/>
                <w:szCs w:val="18"/>
                <w:u w:val="none"/>
              </w:rPr>
            </w:pPr>
          </w:p>
        </w:tc>
      </w:tr>
      <w:tr w14:paraId="36DD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A5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948" w:type="dxa"/>
            <w:tcBorders>
              <w:top w:val="nil"/>
              <w:left w:val="nil"/>
              <w:bottom w:val="single" w:color="000000" w:sz="8" w:space="0"/>
              <w:right w:val="single" w:color="000000" w:sz="8" w:space="0"/>
            </w:tcBorders>
            <w:shd w:val="clear" w:color="auto" w:fill="FFFFFF"/>
            <w:vAlign w:val="center"/>
          </w:tcPr>
          <w:p w14:paraId="45AF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3A88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4B6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4EB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DC97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28B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FAF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3B248F1">
            <w:pPr>
              <w:jc w:val="left"/>
              <w:rPr>
                <w:rFonts w:hint="eastAsia" w:ascii="宋体" w:hAnsi="宋体" w:eastAsia="宋体" w:cs="宋体"/>
                <w:i w:val="0"/>
                <w:iCs w:val="0"/>
                <w:color w:val="000000"/>
                <w:sz w:val="18"/>
                <w:szCs w:val="18"/>
                <w:u w:val="none"/>
              </w:rPr>
            </w:pPr>
          </w:p>
        </w:tc>
      </w:tr>
      <w:tr w14:paraId="3A4D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23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948" w:type="dxa"/>
            <w:tcBorders>
              <w:top w:val="nil"/>
              <w:left w:val="nil"/>
              <w:bottom w:val="single" w:color="000000" w:sz="8" w:space="0"/>
              <w:right w:val="single" w:color="000000" w:sz="8" w:space="0"/>
            </w:tcBorders>
            <w:shd w:val="clear" w:color="auto" w:fill="FFFFFF"/>
            <w:vAlign w:val="center"/>
          </w:tcPr>
          <w:p w14:paraId="0BBCF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A65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3ADE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FC20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DC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3" w:type="dxa"/>
            <w:tcBorders>
              <w:top w:val="nil"/>
              <w:left w:val="nil"/>
              <w:bottom w:val="single" w:color="000000" w:sz="8" w:space="0"/>
              <w:right w:val="single" w:color="000000" w:sz="8" w:space="0"/>
            </w:tcBorders>
            <w:shd w:val="clear" w:color="auto" w:fill="auto"/>
            <w:noWrap/>
            <w:vAlign w:val="center"/>
          </w:tcPr>
          <w:p w14:paraId="7417C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5F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2BC317">
            <w:pPr>
              <w:jc w:val="left"/>
              <w:rPr>
                <w:rFonts w:hint="eastAsia" w:ascii="宋体" w:hAnsi="宋体" w:eastAsia="宋体" w:cs="宋体"/>
                <w:i w:val="0"/>
                <w:iCs w:val="0"/>
                <w:color w:val="000000"/>
                <w:sz w:val="18"/>
                <w:szCs w:val="18"/>
                <w:u w:val="none"/>
              </w:rPr>
            </w:pPr>
          </w:p>
        </w:tc>
      </w:tr>
      <w:tr w14:paraId="49AE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80C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948" w:type="dxa"/>
            <w:tcBorders>
              <w:top w:val="nil"/>
              <w:left w:val="nil"/>
              <w:bottom w:val="single" w:color="000000" w:sz="8" w:space="0"/>
              <w:right w:val="single" w:color="000000" w:sz="8" w:space="0"/>
            </w:tcBorders>
            <w:shd w:val="clear" w:color="auto" w:fill="FFFFFF"/>
            <w:vAlign w:val="center"/>
          </w:tcPr>
          <w:p w14:paraId="51F11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6B88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9707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728E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342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7A27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A1A1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AC03B9">
            <w:pPr>
              <w:jc w:val="left"/>
              <w:rPr>
                <w:rFonts w:hint="eastAsia" w:ascii="宋体" w:hAnsi="宋体" w:eastAsia="宋体" w:cs="宋体"/>
                <w:i w:val="0"/>
                <w:iCs w:val="0"/>
                <w:color w:val="000000"/>
                <w:sz w:val="18"/>
                <w:szCs w:val="18"/>
                <w:u w:val="none"/>
              </w:rPr>
            </w:pPr>
          </w:p>
        </w:tc>
      </w:tr>
      <w:tr w14:paraId="21F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5874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948" w:type="dxa"/>
            <w:tcBorders>
              <w:top w:val="nil"/>
              <w:left w:val="nil"/>
              <w:bottom w:val="single" w:color="000000" w:sz="8" w:space="0"/>
              <w:right w:val="single" w:color="000000" w:sz="8" w:space="0"/>
            </w:tcBorders>
            <w:shd w:val="clear" w:color="auto" w:fill="FFFFFF"/>
            <w:vAlign w:val="center"/>
          </w:tcPr>
          <w:p w14:paraId="44DAB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6668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D1A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5AE5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5CC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324D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E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BE491FE">
            <w:pPr>
              <w:jc w:val="left"/>
              <w:rPr>
                <w:rFonts w:hint="eastAsia" w:ascii="宋体" w:hAnsi="宋体" w:eastAsia="宋体" w:cs="宋体"/>
                <w:i w:val="0"/>
                <w:iCs w:val="0"/>
                <w:color w:val="000000"/>
                <w:sz w:val="18"/>
                <w:szCs w:val="18"/>
                <w:u w:val="none"/>
              </w:rPr>
            </w:pPr>
          </w:p>
        </w:tc>
      </w:tr>
      <w:tr w14:paraId="7AE6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468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948" w:type="dxa"/>
            <w:tcBorders>
              <w:top w:val="nil"/>
              <w:left w:val="nil"/>
              <w:bottom w:val="single" w:color="000000" w:sz="8" w:space="0"/>
              <w:right w:val="single" w:color="000000" w:sz="8" w:space="0"/>
            </w:tcBorders>
            <w:shd w:val="clear" w:color="auto" w:fill="FFFFFF"/>
            <w:vAlign w:val="center"/>
          </w:tcPr>
          <w:p w14:paraId="7BDC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71B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B3BD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448D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EA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BB7A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0D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F0AD007">
            <w:pPr>
              <w:jc w:val="left"/>
              <w:rPr>
                <w:rFonts w:hint="eastAsia" w:ascii="宋体" w:hAnsi="宋体" w:eastAsia="宋体" w:cs="宋体"/>
                <w:i w:val="0"/>
                <w:iCs w:val="0"/>
                <w:color w:val="000000"/>
                <w:sz w:val="18"/>
                <w:szCs w:val="18"/>
                <w:u w:val="none"/>
              </w:rPr>
            </w:pPr>
          </w:p>
        </w:tc>
      </w:tr>
      <w:tr w14:paraId="0B8C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17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948" w:type="dxa"/>
            <w:tcBorders>
              <w:top w:val="nil"/>
              <w:left w:val="nil"/>
              <w:bottom w:val="single" w:color="000000" w:sz="8" w:space="0"/>
              <w:right w:val="single" w:color="000000" w:sz="8" w:space="0"/>
            </w:tcBorders>
            <w:shd w:val="clear" w:color="auto" w:fill="auto"/>
            <w:noWrap/>
            <w:vAlign w:val="center"/>
          </w:tcPr>
          <w:p w14:paraId="5983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C38E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975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346C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D28D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738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D9C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EECE743">
            <w:pPr>
              <w:jc w:val="left"/>
              <w:rPr>
                <w:rFonts w:hint="eastAsia" w:ascii="宋体" w:hAnsi="宋体" w:eastAsia="宋体" w:cs="宋体"/>
                <w:i w:val="0"/>
                <w:iCs w:val="0"/>
                <w:color w:val="000000"/>
                <w:sz w:val="18"/>
                <w:szCs w:val="18"/>
                <w:u w:val="none"/>
              </w:rPr>
            </w:pPr>
          </w:p>
        </w:tc>
      </w:tr>
      <w:tr w14:paraId="56C5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87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48" w:type="dxa"/>
            <w:tcBorders>
              <w:top w:val="nil"/>
              <w:left w:val="nil"/>
              <w:bottom w:val="single" w:color="000000" w:sz="8" w:space="0"/>
              <w:right w:val="single" w:color="000000" w:sz="8" w:space="0"/>
            </w:tcBorders>
            <w:shd w:val="clear" w:color="auto" w:fill="FFFFFF"/>
            <w:vAlign w:val="center"/>
          </w:tcPr>
          <w:p w14:paraId="58F3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FA5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C4C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372A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EE5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44EA2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688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27D45D5">
            <w:pPr>
              <w:jc w:val="left"/>
              <w:rPr>
                <w:rFonts w:hint="eastAsia" w:ascii="宋体" w:hAnsi="宋体" w:eastAsia="宋体" w:cs="宋体"/>
                <w:i w:val="0"/>
                <w:iCs w:val="0"/>
                <w:color w:val="000000"/>
                <w:sz w:val="18"/>
                <w:szCs w:val="18"/>
                <w:u w:val="none"/>
              </w:rPr>
            </w:pPr>
          </w:p>
        </w:tc>
      </w:tr>
      <w:tr w14:paraId="1D77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25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948" w:type="dxa"/>
            <w:tcBorders>
              <w:top w:val="nil"/>
              <w:left w:val="nil"/>
              <w:bottom w:val="single" w:color="000000" w:sz="8" w:space="0"/>
              <w:right w:val="single" w:color="000000" w:sz="8" w:space="0"/>
            </w:tcBorders>
            <w:shd w:val="clear" w:color="auto" w:fill="FFFFFF"/>
            <w:vAlign w:val="center"/>
          </w:tcPr>
          <w:p w14:paraId="6572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1D993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6E45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74B7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CE90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B012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7BDD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34E3F7">
            <w:pPr>
              <w:jc w:val="left"/>
              <w:rPr>
                <w:rFonts w:hint="eastAsia" w:ascii="宋体" w:hAnsi="宋体" w:eastAsia="宋体" w:cs="宋体"/>
                <w:i w:val="0"/>
                <w:iCs w:val="0"/>
                <w:color w:val="000000"/>
                <w:sz w:val="18"/>
                <w:szCs w:val="18"/>
                <w:u w:val="none"/>
              </w:rPr>
            </w:pPr>
          </w:p>
        </w:tc>
      </w:tr>
      <w:tr w14:paraId="323F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2E53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948" w:type="dxa"/>
            <w:tcBorders>
              <w:top w:val="nil"/>
              <w:left w:val="nil"/>
              <w:bottom w:val="single" w:color="000000" w:sz="8" w:space="0"/>
              <w:right w:val="single" w:color="000000" w:sz="8" w:space="0"/>
            </w:tcBorders>
            <w:shd w:val="clear" w:color="auto" w:fill="FFFFFF"/>
            <w:vAlign w:val="center"/>
          </w:tcPr>
          <w:p w14:paraId="6ED0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47D2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4FCE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595C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5B9F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9C33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BF7C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0946E42">
            <w:pPr>
              <w:jc w:val="left"/>
              <w:rPr>
                <w:rFonts w:hint="eastAsia" w:ascii="宋体" w:hAnsi="宋体" w:eastAsia="宋体" w:cs="宋体"/>
                <w:i w:val="0"/>
                <w:iCs w:val="0"/>
                <w:color w:val="000000"/>
                <w:sz w:val="18"/>
                <w:szCs w:val="18"/>
                <w:u w:val="none"/>
              </w:rPr>
            </w:pPr>
          </w:p>
        </w:tc>
      </w:tr>
      <w:tr w14:paraId="04A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A29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948" w:type="dxa"/>
            <w:tcBorders>
              <w:top w:val="nil"/>
              <w:left w:val="nil"/>
              <w:bottom w:val="single" w:color="000000" w:sz="8" w:space="0"/>
              <w:right w:val="single" w:color="000000" w:sz="8" w:space="0"/>
            </w:tcBorders>
            <w:shd w:val="clear" w:color="auto" w:fill="FFFFFF"/>
            <w:vAlign w:val="center"/>
          </w:tcPr>
          <w:p w14:paraId="50D82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0C1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3EF6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A4C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A44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8BE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82A9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36493DF">
            <w:pPr>
              <w:jc w:val="left"/>
              <w:rPr>
                <w:rFonts w:hint="eastAsia" w:ascii="宋体" w:hAnsi="宋体" w:eastAsia="宋体" w:cs="宋体"/>
                <w:i w:val="0"/>
                <w:iCs w:val="0"/>
                <w:color w:val="000000"/>
                <w:sz w:val="18"/>
                <w:szCs w:val="18"/>
                <w:u w:val="none"/>
              </w:rPr>
            </w:pPr>
          </w:p>
        </w:tc>
      </w:tr>
      <w:tr w14:paraId="3616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349C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948" w:type="dxa"/>
            <w:tcBorders>
              <w:top w:val="nil"/>
              <w:left w:val="nil"/>
              <w:bottom w:val="single" w:color="000000" w:sz="8" w:space="0"/>
              <w:right w:val="single" w:color="000000" w:sz="8" w:space="0"/>
            </w:tcBorders>
            <w:shd w:val="clear" w:color="auto" w:fill="FFFFFF"/>
            <w:vAlign w:val="center"/>
          </w:tcPr>
          <w:p w14:paraId="0AD48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311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A3D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FF4C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A4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64C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D70B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4A19EE7">
            <w:pPr>
              <w:jc w:val="left"/>
              <w:rPr>
                <w:rFonts w:hint="eastAsia" w:ascii="宋体" w:hAnsi="宋体" w:eastAsia="宋体" w:cs="宋体"/>
                <w:i w:val="0"/>
                <w:iCs w:val="0"/>
                <w:color w:val="000000"/>
                <w:sz w:val="18"/>
                <w:szCs w:val="18"/>
                <w:u w:val="none"/>
              </w:rPr>
            </w:pPr>
          </w:p>
        </w:tc>
      </w:tr>
      <w:tr w14:paraId="56A3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FFEE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948" w:type="dxa"/>
            <w:tcBorders>
              <w:top w:val="nil"/>
              <w:left w:val="nil"/>
              <w:bottom w:val="single" w:color="000000" w:sz="8" w:space="0"/>
              <w:right w:val="single" w:color="000000" w:sz="8" w:space="0"/>
            </w:tcBorders>
            <w:shd w:val="clear" w:color="auto" w:fill="FFFFFF"/>
            <w:vAlign w:val="center"/>
          </w:tcPr>
          <w:p w14:paraId="1B92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757F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5A9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F7D2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597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7C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706B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FB98D3">
            <w:pPr>
              <w:jc w:val="left"/>
              <w:rPr>
                <w:rFonts w:hint="eastAsia" w:ascii="宋体" w:hAnsi="宋体" w:eastAsia="宋体" w:cs="宋体"/>
                <w:i w:val="0"/>
                <w:iCs w:val="0"/>
                <w:color w:val="000000"/>
                <w:sz w:val="18"/>
                <w:szCs w:val="18"/>
                <w:u w:val="none"/>
              </w:rPr>
            </w:pPr>
          </w:p>
        </w:tc>
      </w:tr>
      <w:tr w14:paraId="095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A621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948" w:type="dxa"/>
            <w:tcBorders>
              <w:top w:val="nil"/>
              <w:left w:val="nil"/>
              <w:bottom w:val="single" w:color="000000" w:sz="8" w:space="0"/>
              <w:right w:val="single" w:color="000000" w:sz="8" w:space="0"/>
            </w:tcBorders>
            <w:shd w:val="clear" w:color="auto" w:fill="auto"/>
            <w:noWrap/>
            <w:vAlign w:val="center"/>
          </w:tcPr>
          <w:p w14:paraId="10E4E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19852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E855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1A53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D20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526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37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3319DA2">
            <w:pPr>
              <w:jc w:val="left"/>
              <w:rPr>
                <w:rFonts w:hint="eastAsia" w:ascii="宋体" w:hAnsi="宋体" w:eastAsia="宋体" w:cs="宋体"/>
                <w:i w:val="0"/>
                <w:iCs w:val="0"/>
                <w:color w:val="000000"/>
                <w:sz w:val="18"/>
                <w:szCs w:val="18"/>
                <w:u w:val="none"/>
              </w:rPr>
            </w:pPr>
          </w:p>
        </w:tc>
      </w:tr>
      <w:tr w14:paraId="6381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F463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948" w:type="dxa"/>
            <w:tcBorders>
              <w:top w:val="nil"/>
              <w:left w:val="nil"/>
              <w:bottom w:val="single" w:color="000000" w:sz="8" w:space="0"/>
              <w:right w:val="single" w:color="000000" w:sz="8" w:space="0"/>
            </w:tcBorders>
            <w:shd w:val="clear" w:color="auto" w:fill="FFFFFF"/>
            <w:vAlign w:val="center"/>
          </w:tcPr>
          <w:p w14:paraId="1216C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3867A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264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01F65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494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CDE9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EC28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B427683">
            <w:pPr>
              <w:jc w:val="left"/>
              <w:rPr>
                <w:rFonts w:hint="eastAsia" w:ascii="宋体" w:hAnsi="宋体" w:eastAsia="宋体" w:cs="宋体"/>
                <w:i w:val="0"/>
                <w:iCs w:val="0"/>
                <w:color w:val="000000"/>
                <w:sz w:val="18"/>
                <w:szCs w:val="18"/>
                <w:u w:val="none"/>
              </w:rPr>
            </w:pPr>
          </w:p>
        </w:tc>
      </w:tr>
      <w:tr w14:paraId="6C8E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7CC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948" w:type="dxa"/>
            <w:tcBorders>
              <w:top w:val="nil"/>
              <w:left w:val="nil"/>
              <w:bottom w:val="single" w:color="000000" w:sz="8" w:space="0"/>
              <w:right w:val="single" w:color="000000" w:sz="8" w:space="0"/>
            </w:tcBorders>
            <w:shd w:val="clear" w:color="auto" w:fill="FFFFFF"/>
            <w:vAlign w:val="center"/>
          </w:tcPr>
          <w:p w14:paraId="5BF56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苯传感器更换</w:t>
            </w:r>
          </w:p>
        </w:tc>
        <w:tc>
          <w:tcPr>
            <w:tcW w:w="756" w:type="dxa"/>
            <w:tcBorders>
              <w:top w:val="nil"/>
              <w:left w:val="nil"/>
              <w:bottom w:val="single" w:color="000000" w:sz="8" w:space="0"/>
              <w:right w:val="single" w:color="000000" w:sz="8" w:space="0"/>
            </w:tcBorders>
            <w:shd w:val="clear" w:color="auto" w:fill="auto"/>
            <w:noWrap/>
            <w:vAlign w:val="center"/>
          </w:tcPr>
          <w:p w14:paraId="7256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D763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52C5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052D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61A2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69F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BA0C56">
            <w:pPr>
              <w:jc w:val="left"/>
              <w:rPr>
                <w:rFonts w:hint="eastAsia" w:ascii="宋体" w:hAnsi="宋体" w:eastAsia="宋体" w:cs="宋体"/>
                <w:i w:val="0"/>
                <w:iCs w:val="0"/>
                <w:color w:val="000000"/>
                <w:sz w:val="18"/>
                <w:szCs w:val="18"/>
                <w:u w:val="none"/>
              </w:rPr>
            </w:pPr>
          </w:p>
        </w:tc>
      </w:tr>
      <w:tr w14:paraId="1626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2729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948" w:type="dxa"/>
            <w:tcBorders>
              <w:top w:val="nil"/>
              <w:left w:val="nil"/>
              <w:bottom w:val="single" w:color="000000" w:sz="8" w:space="0"/>
              <w:right w:val="single" w:color="000000" w:sz="8" w:space="0"/>
            </w:tcBorders>
            <w:shd w:val="clear" w:color="auto" w:fill="FFFFFF"/>
            <w:vAlign w:val="center"/>
          </w:tcPr>
          <w:p w14:paraId="1353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A770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457A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21B01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2AD7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74BC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A49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A73C6B9">
            <w:pPr>
              <w:jc w:val="left"/>
              <w:rPr>
                <w:rFonts w:hint="eastAsia" w:ascii="宋体" w:hAnsi="宋体" w:eastAsia="宋体" w:cs="宋体"/>
                <w:i w:val="0"/>
                <w:iCs w:val="0"/>
                <w:color w:val="000000"/>
                <w:sz w:val="18"/>
                <w:szCs w:val="18"/>
                <w:u w:val="none"/>
              </w:rPr>
            </w:pPr>
          </w:p>
        </w:tc>
      </w:tr>
      <w:tr w14:paraId="49D4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7861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948" w:type="dxa"/>
            <w:tcBorders>
              <w:top w:val="nil"/>
              <w:left w:val="nil"/>
              <w:bottom w:val="single" w:color="000000" w:sz="8" w:space="0"/>
              <w:right w:val="single" w:color="000000" w:sz="8" w:space="0"/>
            </w:tcBorders>
            <w:shd w:val="clear" w:color="auto" w:fill="FFFFFF"/>
            <w:vAlign w:val="center"/>
          </w:tcPr>
          <w:p w14:paraId="2EC3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4F5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7161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3234A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757C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6B10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653A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682B6B5">
            <w:pPr>
              <w:jc w:val="left"/>
              <w:rPr>
                <w:rFonts w:hint="eastAsia" w:ascii="宋体" w:hAnsi="宋体" w:eastAsia="宋体" w:cs="宋体"/>
                <w:i w:val="0"/>
                <w:iCs w:val="0"/>
                <w:color w:val="000000"/>
                <w:sz w:val="18"/>
                <w:szCs w:val="18"/>
                <w:u w:val="none"/>
              </w:rPr>
            </w:pPr>
          </w:p>
        </w:tc>
      </w:tr>
      <w:tr w14:paraId="642E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0108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948" w:type="dxa"/>
            <w:tcBorders>
              <w:top w:val="nil"/>
              <w:left w:val="nil"/>
              <w:bottom w:val="single" w:color="000000" w:sz="8" w:space="0"/>
              <w:right w:val="single" w:color="000000" w:sz="8" w:space="0"/>
            </w:tcBorders>
            <w:shd w:val="clear" w:color="auto" w:fill="FFFFFF"/>
            <w:vAlign w:val="center"/>
          </w:tcPr>
          <w:p w14:paraId="150C9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BB7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ABDC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1B22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965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A9A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653A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5CAE118">
            <w:pPr>
              <w:jc w:val="left"/>
              <w:rPr>
                <w:rFonts w:hint="eastAsia" w:ascii="宋体" w:hAnsi="宋体" w:eastAsia="宋体" w:cs="宋体"/>
                <w:i w:val="0"/>
                <w:iCs w:val="0"/>
                <w:color w:val="000000"/>
                <w:sz w:val="18"/>
                <w:szCs w:val="18"/>
                <w:u w:val="none"/>
              </w:rPr>
            </w:pPr>
          </w:p>
        </w:tc>
      </w:tr>
      <w:tr w14:paraId="7378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59D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48" w:type="dxa"/>
            <w:tcBorders>
              <w:top w:val="nil"/>
              <w:left w:val="nil"/>
              <w:bottom w:val="single" w:color="000000" w:sz="8" w:space="0"/>
              <w:right w:val="single" w:color="000000" w:sz="8" w:space="0"/>
            </w:tcBorders>
            <w:shd w:val="clear" w:color="auto" w:fill="FFFFFF"/>
            <w:vAlign w:val="center"/>
          </w:tcPr>
          <w:p w14:paraId="2FE5A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1815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ACE8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4363B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315A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145E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46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D65514E">
            <w:pPr>
              <w:jc w:val="left"/>
              <w:rPr>
                <w:rFonts w:hint="eastAsia" w:ascii="宋体" w:hAnsi="宋体" w:eastAsia="宋体" w:cs="宋体"/>
                <w:i w:val="0"/>
                <w:iCs w:val="0"/>
                <w:color w:val="000000"/>
                <w:sz w:val="18"/>
                <w:szCs w:val="18"/>
                <w:u w:val="none"/>
              </w:rPr>
            </w:pPr>
          </w:p>
        </w:tc>
      </w:tr>
      <w:tr w14:paraId="3F6A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4E2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948" w:type="dxa"/>
            <w:tcBorders>
              <w:top w:val="nil"/>
              <w:left w:val="nil"/>
              <w:bottom w:val="single" w:color="000000" w:sz="8" w:space="0"/>
              <w:right w:val="single" w:color="000000" w:sz="8" w:space="0"/>
            </w:tcBorders>
            <w:shd w:val="clear" w:color="auto" w:fill="auto"/>
            <w:noWrap/>
            <w:vAlign w:val="center"/>
          </w:tcPr>
          <w:p w14:paraId="40536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6375A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DF4F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6EE5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9A32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B2EC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7F4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2B682BF">
            <w:pPr>
              <w:jc w:val="left"/>
              <w:rPr>
                <w:rFonts w:hint="eastAsia" w:ascii="宋体" w:hAnsi="宋体" w:eastAsia="宋体" w:cs="宋体"/>
                <w:i w:val="0"/>
                <w:iCs w:val="0"/>
                <w:color w:val="000000"/>
                <w:sz w:val="18"/>
                <w:szCs w:val="18"/>
                <w:u w:val="none"/>
              </w:rPr>
            </w:pPr>
          </w:p>
        </w:tc>
      </w:tr>
      <w:tr w14:paraId="4E91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4F6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948" w:type="dxa"/>
            <w:tcBorders>
              <w:top w:val="nil"/>
              <w:left w:val="nil"/>
              <w:bottom w:val="single" w:color="000000" w:sz="8" w:space="0"/>
              <w:right w:val="single" w:color="000000" w:sz="8" w:space="0"/>
            </w:tcBorders>
            <w:shd w:val="clear" w:color="auto" w:fill="FFFFFF"/>
            <w:vAlign w:val="center"/>
          </w:tcPr>
          <w:p w14:paraId="0458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02474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58A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3B82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B33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CD4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D90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D3C248E">
            <w:pPr>
              <w:jc w:val="left"/>
              <w:rPr>
                <w:rFonts w:hint="eastAsia" w:ascii="宋体" w:hAnsi="宋体" w:eastAsia="宋体" w:cs="宋体"/>
                <w:i w:val="0"/>
                <w:iCs w:val="0"/>
                <w:color w:val="000000"/>
                <w:sz w:val="18"/>
                <w:szCs w:val="18"/>
                <w:u w:val="none"/>
              </w:rPr>
            </w:pPr>
          </w:p>
        </w:tc>
      </w:tr>
      <w:tr w14:paraId="6E7B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D7E9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948" w:type="dxa"/>
            <w:tcBorders>
              <w:top w:val="nil"/>
              <w:left w:val="nil"/>
              <w:bottom w:val="single" w:color="000000" w:sz="8" w:space="0"/>
              <w:right w:val="single" w:color="000000" w:sz="8" w:space="0"/>
            </w:tcBorders>
            <w:shd w:val="clear" w:color="auto" w:fill="FFFFFF"/>
            <w:vAlign w:val="center"/>
          </w:tcPr>
          <w:p w14:paraId="61E7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43D5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7970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A189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07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5836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A979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3F020F8">
            <w:pPr>
              <w:jc w:val="both"/>
              <w:rPr>
                <w:rFonts w:hint="eastAsia" w:ascii="宋体" w:hAnsi="宋体" w:eastAsia="宋体" w:cs="宋体"/>
                <w:i w:val="0"/>
                <w:iCs w:val="0"/>
                <w:color w:val="000000"/>
                <w:sz w:val="18"/>
                <w:szCs w:val="18"/>
                <w:u w:val="none"/>
              </w:rPr>
            </w:pPr>
          </w:p>
        </w:tc>
      </w:tr>
      <w:tr w14:paraId="1162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DA09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48" w:type="dxa"/>
            <w:tcBorders>
              <w:top w:val="nil"/>
              <w:left w:val="nil"/>
              <w:bottom w:val="single" w:color="000000" w:sz="8" w:space="0"/>
              <w:right w:val="single" w:color="000000" w:sz="8" w:space="0"/>
            </w:tcBorders>
            <w:shd w:val="clear" w:color="auto" w:fill="FFFFFF"/>
            <w:noWrap/>
            <w:vAlign w:val="center"/>
          </w:tcPr>
          <w:p w14:paraId="6529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89E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B81D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A5F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634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96B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25B4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F355E3C">
            <w:pPr>
              <w:jc w:val="both"/>
              <w:rPr>
                <w:rFonts w:hint="eastAsia" w:ascii="宋体" w:hAnsi="宋体" w:eastAsia="宋体" w:cs="宋体"/>
                <w:i w:val="0"/>
                <w:iCs w:val="0"/>
                <w:color w:val="000000"/>
                <w:sz w:val="18"/>
                <w:szCs w:val="18"/>
                <w:u w:val="none"/>
              </w:rPr>
            </w:pPr>
          </w:p>
        </w:tc>
      </w:tr>
      <w:tr w14:paraId="4841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98A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948" w:type="dxa"/>
            <w:tcBorders>
              <w:top w:val="nil"/>
              <w:left w:val="nil"/>
              <w:bottom w:val="single" w:color="000000" w:sz="8" w:space="0"/>
              <w:right w:val="single" w:color="000000" w:sz="8" w:space="0"/>
            </w:tcBorders>
            <w:shd w:val="clear" w:color="auto" w:fill="FFFFFF"/>
            <w:noWrap/>
            <w:vAlign w:val="center"/>
          </w:tcPr>
          <w:p w14:paraId="3AF4E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ED8C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DEA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6EE9F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0DF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D7BC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1CDD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8162F96">
            <w:pPr>
              <w:jc w:val="both"/>
              <w:rPr>
                <w:rFonts w:hint="eastAsia" w:ascii="宋体" w:hAnsi="宋体" w:eastAsia="宋体" w:cs="宋体"/>
                <w:i w:val="0"/>
                <w:iCs w:val="0"/>
                <w:color w:val="000000"/>
                <w:sz w:val="18"/>
                <w:szCs w:val="18"/>
                <w:u w:val="none"/>
              </w:rPr>
            </w:pPr>
          </w:p>
        </w:tc>
      </w:tr>
      <w:tr w14:paraId="2127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56E1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48" w:type="dxa"/>
            <w:tcBorders>
              <w:top w:val="nil"/>
              <w:left w:val="nil"/>
              <w:bottom w:val="single" w:color="000000" w:sz="8" w:space="0"/>
              <w:right w:val="single" w:color="000000" w:sz="8" w:space="0"/>
            </w:tcBorders>
            <w:shd w:val="clear" w:color="auto" w:fill="FFFFFF"/>
            <w:noWrap/>
            <w:vAlign w:val="center"/>
          </w:tcPr>
          <w:p w14:paraId="7E2D4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F7D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E31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57F2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B8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658C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86BA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03E694C">
            <w:pPr>
              <w:jc w:val="both"/>
              <w:rPr>
                <w:rFonts w:hint="eastAsia" w:ascii="宋体" w:hAnsi="宋体" w:eastAsia="宋体" w:cs="宋体"/>
                <w:i w:val="0"/>
                <w:iCs w:val="0"/>
                <w:color w:val="000000"/>
                <w:sz w:val="18"/>
                <w:szCs w:val="18"/>
                <w:u w:val="none"/>
              </w:rPr>
            </w:pPr>
          </w:p>
        </w:tc>
      </w:tr>
      <w:tr w14:paraId="170F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0EA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48" w:type="dxa"/>
            <w:tcBorders>
              <w:top w:val="nil"/>
              <w:left w:val="nil"/>
              <w:bottom w:val="single" w:color="000000" w:sz="8" w:space="0"/>
              <w:right w:val="single" w:color="000000" w:sz="8" w:space="0"/>
            </w:tcBorders>
            <w:shd w:val="clear" w:color="auto" w:fill="FFFFFF"/>
            <w:noWrap/>
            <w:vAlign w:val="center"/>
          </w:tcPr>
          <w:p w14:paraId="4AD93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FFFFFF"/>
            <w:noWrap/>
            <w:vAlign w:val="center"/>
          </w:tcPr>
          <w:p w14:paraId="3EB28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A00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C7CC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5872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E81E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C64F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E8FAEA1">
            <w:pPr>
              <w:jc w:val="both"/>
              <w:rPr>
                <w:rFonts w:hint="eastAsia" w:ascii="宋体" w:hAnsi="宋体" w:eastAsia="宋体" w:cs="宋体"/>
                <w:i w:val="0"/>
                <w:iCs w:val="0"/>
                <w:color w:val="000000"/>
                <w:sz w:val="18"/>
                <w:szCs w:val="18"/>
                <w:u w:val="none"/>
              </w:rPr>
            </w:pPr>
          </w:p>
        </w:tc>
      </w:tr>
      <w:tr w14:paraId="0CBC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D1D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48" w:type="dxa"/>
            <w:tcBorders>
              <w:top w:val="nil"/>
              <w:left w:val="nil"/>
              <w:bottom w:val="single" w:color="000000" w:sz="8" w:space="0"/>
              <w:right w:val="single" w:color="000000" w:sz="8" w:space="0"/>
            </w:tcBorders>
            <w:shd w:val="clear" w:color="auto" w:fill="FFFFFF"/>
            <w:noWrap/>
            <w:vAlign w:val="center"/>
          </w:tcPr>
          <w:p w14:paraId="3425A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7F0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299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60C3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D22D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641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1EB1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2CC3FD4">
            <w:pPr>
              <w:jc w:val="both"/>
              <w:rPr>
                <w:rFonts w:hint="eastAsia" w:ascii="宋体" w:hAnsi="宋体" w:eastAsia="宋体" w:cs="宋体"/>
                <w:i w:val="0"/>
                <w:iCs w:val="0"/>
                <w:color w:val="000000"/>
                <w:sz w:val="18"/>
                <w:szCs w:val="18"/>
                <w:u w:val="none"/>
              </w:rPr>
            </w:pPr>
          </w:p>
        </w:tc>
      </w:tr>
      <w:tr w14:paraId="782F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A8A4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948" w:type="dxa"/>
            <w:tcBorders>
              <w:top w:val="nil"/>
              <w:left w:val="nil"/>
              <w:bottom w:val="single" w:color="000000" w:sz="8" w:space="0"/>
              <w:right w:val="single" w:color="000000" w:sz="8" w:space="0"/>
            </w:tcBorders>
            <w:shd w:val="clear" w:color="auto" w:fill="FFFFFF"/>
            <w:noWrap/>
            <w:vAlign w:val="center"/>
          </w:tcPr>
          <w:p w14:paraId="307E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37B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D70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EC2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62A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7B87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03A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494DDA6">
            <w:pPr>
              <w:jc w:val="both"/>
              <w:rPr>
                <w:rFonts w:hint="eastAsia" w:ascii="宋体" w:hAnsi="宋体" w:eastAsia="宋体" w:cs="宋体"/>
                <w:i w:val="0"/>
                <w:iCs w:val="0"/>
                <w:color w:val="000000"/>
                <w:sz w:val="18"/>
                <w:szCs w:val="18"/>
                <w:u w:val="none"/>
              </w:rPr>
            </w:pPr>
          </w:p>
        </w:tc>
      </w:tr>
      <w:tr w14:paraId="3F96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9B59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948" w:type="dxa"/>
            <w:tcBorders>
              <w:top w:val="nil"/>
              <w:left w:val="nil"/>
              <w:bottom w:val="single" w:color="000000" w:sz="8" w:space="0"/>
              <w:right w:val="single" w:color="000000" w:sz="8" w:space="0"/>
            </w:tcBorders>
            <w:shd w:val="clear" w:color="auto" w:fill="FFFFFF"/>
            <w:noWrap/>
            <w:vAlign w:val="center"/>
          </w:tcPr>
          <w:p w14:paraId="7C70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1DB1A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BA0F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33E5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35A5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FAB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E38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4E9A48">
            <w:pPr>
              <w:jc w:val="both"/>
              <w:rPr>
                <w:rFonts w:hint="eastAsia" w:ascii="宋体" w:hAnsi="宋体" w:eastAsia="宋体" w:cs="宋体"/>
                <w:i w:val="0"/>
                <w:iCs w:val="0"/>
                <w:color w:val="000000"/>
                <w:sz w:val="18"/>
                <w:szCs w:val="18"/>
                <w:u w:val="none"/>
              </w:rPr>
            </w:pPr>
          </w:p>
        </w:tc>
      </w:tr>
      <w:tr w14:paraId="6A04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70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948" w:type="dxa"/>
            <w:tcBorders>
              <w:top w:val="nil"/>
              <w:left w:val="nil"/>
              <w:bottom w:val="single" w:color="000000" w:sz="8" w:space="0"/>
              <w:right w:val="single" w:color="000000" w:sz="8" w:space="0"/>
            </w:tcBorders>
            <w:shd w:val="clear" w:color="auto" w:fill="FFFFFF"/>
            <w:noWrap/>
            <w:vAlign w:val="center"/>
          </w:tcPr>
          <w:p w14:paraId="71A2B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5E457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2A9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4DAF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755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AEF2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D317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A1473BD">
            <w:pPr>
              <w:jc w:val="both"/>
              <w:rPr>
                <w:rFonts w:hint="eastAsia" w:ascii="宋体" w:hAnsi="宋体" w:eastAsia="宋体" w:cs="宋体"/>
                <w:i w:val="0"/>
                <w:iCs w:val="0"/>
                <w:color w:val="000000"/>
                <w:sz w:val="18"/>
                <w:szCs w:val="18"/>
                <w:u w:val="none"/>
              </w:rPr>
            </w:pPr>
          </w:p>
        </w:tc>
      </w:tr>
      <w:tr w14:paraId="5241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87CB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948" w:type="dxa"/>
            <w:tcBorders>
              <w:top w:val="nil"/>
              <w:left w:val="nil"/>
              <w:bottom w:val="single" w:color="000000" w:sz="8" w:space="0"/>
              <w:right w:val="single" w:color="000000" w:sz="8" w:space="0"/>
            </w:tcBorders>
            <w:shd w:val="clear" w:color="auto" w:fill="FFFFFF"/>
            <w:noWrap/>
            <w:vAlign w:val="center"/>
          </w:tcPr>
          <w:p w14:paraId="3F4A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14ED1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CB5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1F2D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842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62C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2E2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7702C03">
            <w:pPr>
              <w:jc w:val="both"/>
              <w:rPr>
                <w:rFonts w:hint="eastAsia" w:ascii="宋体" w:hAnsi="宋体" w:eastAsia="宋体" w:cs="宋体"/>
                <w:i w:val="0"/>
                <w:iCs w:val="0"/>
                <w:color w:val="000000"/>
                <w:sz w:val="18"/>
                <w:szCs w:val="18"/>
                <w:u w:val="none"/>
              </w:rPr>
            </w:pPr>
          </w:p>
        </w:tc>
      </w:tr>
      <w:tr w14:paraId="155D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DD6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948" w:type="dxa"/>
            <w:tcBorders>
              <w:top w:val="nil"/>
              <w:left w:val="nil"/>
              <w:bottom w:val="single" w:color="000000" w:sz="8" w:space="0"/>
              <w:right w:val="single" w:color="000000" w:sz="8" w:space="0"/>
            </w:tcBorders>
            <w:shd w:val="clear" w:color="auto" w:fill="FFFFFF"/>
            <w:noWrap/>
            <w:vAlign w:val="center"/>
          </w:tcPr>
          <w:p w14:paraId="0A25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65C80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CF49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418B8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22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B22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5827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AE64AF">
            <w:pPr>
              <w:jc w:val="both"/>
              <w:rPr>
                <w:rFonts w:hint="eastAsia" w:ascii="宋体" w:hAnsi="宋体" w:eastAsia="宋体" w:cs="宋体"/>
                <w:i w:val="0"/>
                <w:iCs w:val="0"/>
                <w:color w:val="000000"/>
                <w:sz w:val="18"/>
                <w:szCs w:val="18"/>
                <w:u w:val="none"/>
              </w:rPr>
            </w:pPr>
          </w:p>
        </w:tc>
      </w:tr>
      <w:tr w14:paraId="3C0E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EF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948" w:type="dxa"/>
            <w:tcBorders>
              <w:top w:val="nil"/>
              <w:left w:val="nil"/>
              <w:bottom w:val="single" w:color="000000" w:sz="8" w:space="0"/>
              <w:right w:val="single" w:color="000000" w:sz="8" w:space="0"/>
            </w:tcBorders>
            <w:shd w:val="clear" w:color="auto" w:fill="FFFFFF"/>
            <w:noWrap/>
            <w:vAlign w:val="center"/>
          </w:tcPr>
          <w:p w14:paraId="05906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5AF11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E3A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23F9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8B47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00B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6B47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482DD5C">
            <w:pPr>
              <w:jc w:val="both"/>
              <w:rPr>
                <w:rFonts w:hint="eastAsia" w:ascii="宋体" w:hAnsi="宋体" w:eastAsia="宋体" w:cs="宋体"/>
                <w:i w:val="0"/>
                <w:iCs w:val="0"/>
                <w:color w:val="000000"/>
                <w:sz w:val="18"/>
                <w:szCs w:val="18"/>
                <w:u w:val="none"/>
              </w:rPr>
            </w:pPr>
          </w:p>
        </w:tc>
      </w:tr>
      <w:tr w14:paraId="5C53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460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948" w:type="dxa"/>
            <w:tcBorders>
              <w:top w:val="nil"/>
              <w:left w:val="nil"/>
              <w:bottom w:val="single" w:color="000000" w:sz="8" w:space="0"/>
              <w:right w:val="single" w:color="000000" w:sz="8" w:space="0"/>
            </w:tcBorders>
            <w:shd w:val="clear" w:color="auto" w:fill="FFFFFF"/>
            <w:noWrap/>
            <w:vAlign w:val="center"/>
          </w:tcPr>
          <w:p w14:paraId="65379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75E4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5FD7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6821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A8D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4037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100C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6D83822">
            <w:pPr>
              <w:jc w:val="both"/>
              <w:rPr>
                <w:rFonts w:hint="eastAsia" w:ascii="宋体" w:hAnsi="宋体" w:eastAsia="宋体" w:cs="宋体"/>
                <w:i w:val="0"/>
                <w:iCs w:val="0"/>
                <w:color w:val="000000"/>
                <w:sz w:val="18"/>
                <w:szCs w:val="18"/>
                <w:u w:val="none"/>
              </w:rPr>
            </w:pPr>
          </w:p>
        </w:tc>
      </w:tr>
      <w:tr w14:paraId="38EB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C02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948" w:type="dxa"/>
            <w:tcBorders>
              <w:top w:val="nil"/>
              <w:left w:val="nil"/>
              <w:bottom w:val="single" w:color="000000" w:sz="8" w:space="0"/>
              <w:right w:val="single" w:color="000000" w:sz="8" w:space="0"/>
            </w:tcBorders>
            <w:shd w:val="clear" w:color="auto" w:fill="FFFFFF"/>
            <w:noWrap/>
            <w:vAlign w:val="center"/>
          </w:tcPr>
          <w:p w14:paraId="7BB7D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22F8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9188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9CB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A69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15A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4BAB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FC2AF88">
            <w:pPr>
              <w:jc w:val="both"/>
              <w:rPr>
                <w:rFonts w:hint="eastAsia" w:ascii="宋体" w:hAnsi="宋体" w:eastAsia="宋体" w:cs="宋体"/>
                <w:i w:val="0"/>
                <w:iCs w:val="0"/>
                <w:color w:val="000000"/>
                <w:sz w:val="18"/>
                <w:szCs w:val="18"/>
                <w:u w:val="none"/>
              </w:rPr>
            </w:pPr>
          </w:p>
        </w:tc>
      </w:tr>
      <w:tr w14:paraId="47E7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ACD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948" w:type="dxa"/>
            <w:tcBorders>
              <w:top w:val="nil"/>
              <w:left w:val="nil"/>
              <w:bottom w:val="single" w:color="000000" w:sz="8" w:space="0"/>
              <w:right w:val="single" w:color="000000" w:sz="8" w:space="0"/>
            </w:tcBorders>
            <w:shd w:val="clear" w:color="auto" w:fill="FFFFFF"/>
            <w:noWrap/>
            <w:vAlign w:val="center"/>
          </w:tcPr>
          <w:p w14:paraId="69F1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0103A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EC17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588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98C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C59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B066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274E51">
            <w:pPr>
              <w:jc w:val="both"/>
              <w:rPr>
                <w:rFonts w:hint="eastAsia" w:ascii="宋体" w:hAnsi="宋体" w:eastAsia="宋体" w:cs="宋体"/>
                <w:i w:val="0"/>
                <w:iCs w:val="0"/>
                <w:color w:val="000000"/>
                <w:sz w:val="18"/>
                <w:szCs w:val="18"/>
                <w:u w:val="none"/>
              </w:rPr>
            </w:pPr>
          </w:p>
        </w:tc>
      </w:tr>
      <w:tr w14:paraId="5BC0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38F9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948" w:type="dxa"/>
            <w:tcBorders>
              <w:top w:val="nil"/>
              <w:left w:val="nil"/>
              <w:bottom w:val="single" w:color="000000" w:sz="8" w:space="0"/>
              <w:right w:val="single" w:color="000000" w:sz="8" w:space="0"/>
            </w:tcBorders>
            <w:shd w:val="clear" w:color="auto" w:fill="FFFFFF"/>
            <w:noWrap/>
            <w:vAlign w:val="center"/>
          </w:tcPr>
          <w:p w14:paraId="7225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4252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3C66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B07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763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30C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F5E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4B77036">
            <w:pPr>
              <w:jc w:val="both"/>
              <w:rPr>
                <w:rFonts w:hint="eastAsia" w:ascii="宋体" w:hAnsi="宋体" w:eastAsia="宋体" w:cs="宋体"/>
                <w:i w:val="0"/>
                <w:iCs w:val="0"/>
                <w:color w:val="000000"/>
                <w:sz w:val="18"/>
                <w:szCs w:val="18"/>
                <w:u w:val="none"/>
              </w:rPr>
            </w:pPr>
          </w:p>
        </w:tc>
      </w:tr>
      <w:tr w14:paraId="2602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DF0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948" w:type="dxa"/>
            <w:tcBorders>
              <w:top w:val="nil"/>
              <w:left w:val="nil"/>
              <w:bottom w:val="single" w:color="000000" w:sz="8" w:space="0"/>
              <w:right w:val="single" w:color="000000" w:sz="8" w:space="0"/>
            </w:tcBorders>
            <w:shd w:val="clear" w:color="auto" w:fill="FFFFFF"/>
            <w:noWrap/>
            <w:vAlign w:val="center"/>
          </w:tcPr>
          <w:p w14:paraId="45D3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68977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361F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2A77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C35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AE9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2B84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F353698">
            <w:pPr>
              <w:jc w:val="both"/>
              <w:rPr>
                <w:rFonts w:hint="eastAsia" w:ascii="宋体" w:hAnsi="宋体" w:eastAsia="宋体" w:cs="宋体"/>
                <w:i w:val="0"/>
                <w:iCs w:val="0"/>
                <w:color w:val="000000"/>
                <w:sz w:val="18"/>
                <w:szCs w:val="18"/>
                <w:u w:val="none"/>
              </w:rPr>
            </w:pPr>
          </w:p>
        </w:tc>
      </w:tr>
      <w:tr w14:paraId="2476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0459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948" w:type="dxa"/>
            <w:tcBorders>
              <w:top w:val="nil"/>
              <w:left w:val="nil"/>
              <w:bottom w:val="single" w:color="000000" w:sz="8" w:space="0"/>
              <w:right w:val="single" w:color="000000" w:sz="8" w:space="0"/>
            </w:tcBorders>
            <w:shd w:val="clear" w:color="auto" w:fill="FFFFFF"/>
            <w:vAlign w:val="center"/>
          </w:tcPr>
          <w:p w14:paraId="43276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0D0D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3F02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8172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4AC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1F88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A5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A6BD8F6">
            <w:pPr>
              <w:jc w:val="both"/>
              <w:rPr>
                <w:rFonts w:hint="eastAsia" w:ascii="宋体" w:hAnsi="宋体" w:eastAsia="宋体" w:cs="宋体"/>
                <w:i w:val="0"/>
                <w:iCs w:val="0"/>
                <w:color w:val="000000"/>
                <w:sz w:val="18"/>
                <w:szCs w:val="18"/>
                <w:u w:val="none"/>
              </w:rPr>
            </w:pPr>
          </w:p>
        </w:tc>
      </w:tr>
      <w:tr w14:paraId="77CF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E32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948" w:type="dxa"/>
            <w:tcBorders>
              <w:top w:val="nil"/>
              <w:left w:val="nil"/>
              <w:bottom w:val="single" w:color="000000" w:sz="8" w:space="0"/>
              <w:right w:val="single" w:color="000000" w:sz="8" w:space="0"/>
            </w:tcBorders>
            <w:shd w:val="clear" w:color="auto" w:fill="FFFFFF"/>
            <w:noWrap/>
            <w:vAlign w:val="center"/>
          </w:tcPr>
          <w:p w14:paraId="07FB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1E587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90EE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E00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4E38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5383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E6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6CC5ED2">
            <w:pPr>
              <w:jc w:val="both"/>
              <w:rPr>
                <w:rFonts w:hint="eastAsia" w:ascii="宋体" w:hAnsi="宋体" w:eastAsia="宋体" w:cs="宋体"/>
                <w:i w:val="0"/>
                <w:iCs w:val="0"/>
                <w:color w:val="000000"/>
                <w:sz w:val="18"/>
                <w:szCs w:val="18"/>
                <w:u w:val="none"/>
              </w:rPr>
            </w:pPr>
          </w:p>
        </w:tc>
      </w:tr>
      <w:tr w14:paraId="5252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C64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948" w:type="dxa"/>
            <w:tcBorders>
              <w:top w:val="nil"/>
              <w:left w:val="nil"/>
              <w:bottom w:val="single" w:color="000000" w:sz="8" w:space="0"/>
              <w:right w:val="single" w:color="000000" w:sz="8" w:space="0"/>
            </w:tcBorders>
            <w:shd w:val="clear" w:color="auto" w:fill="FFFFFF"/>
            <w:noWrap/>
            <w:vAlign w:val="center"/>
          </w:tcPr>
          <w:p w14:paraId="2BD0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PID传感器更换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1494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6AD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3AEFD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F5D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D1A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81D6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52500BD">
            <w:pPr>
              <w:jc w:val="both"/>
              <w:rPr>
                <w:rFonts w:hint="eastAsia" w:ascii="宋体" w:hAnsi="宋体" w:eastAsia="宋体" w:cs="宋体"/>
                <w:i w:val="0"/>
                <w:iCs w:val="0"/>
                <w:color w:val="000000"/>
                <w:sz w:val="18"/>
                <w:szCs w:val="18"/>
                <w:u w:val="none"/>
              </w:rPr>
            </w:pPr>
          </w:p>
        </w:tc>
      </w:tr>
      <w:tr w14:paraId="7DD5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EDB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948" w:type="dxa"/>
            <w:tcBorders>
              <w:top w:val="nil"/>
              <w:left w:val="nil"/>
              <w:bottom w:val="single" w:color="000000" w:sz="8" w:space="0"/>
              <w:right w:val="single" w:color="000000" w:sz="8" w:space="0"/>
            </w:tcBorders>
            <w:shd w:val="clear" w:color="auto" w:fill="FFFFFF"/>
            <w:noWrap/>
            <w:vAlign w:val="center"/>
          </w:tcPr>
          <w:p w14:paraId="0414E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84A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775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7974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3E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4C3C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2AC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2CE35A">
            <w:pPr>
              <w:jc w:val="both"/>
              <w:rPr>
                <w:rFonts w:hint="eastAsia" w:ascii="宋体" w:hAnsi="宋体" w:eastAsia="宋体" w:cs="宋体"/>
                <w:i w:val="0"/>
                <w:iCs w:val="0"/>
                <w:color w:val="000000"/>
                <w:sz w:val="18"/>
                <w:szCs w:val="18"/>
                <w:u w:val="none"/>
              </w:rPr>
            </w:pPr>
          </w:p>
        </w:tc>
      </w:tr>
      <w:tr w14:paraId="21FF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E600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948" w:type="dxa"/>
            <w:tcBorders>
              <w:top w:val="nil"/>
              <w:left w:val="nil"/>
              <w:bottom w:val="single" w:color="000000" w:sz="8" w:space="0"/>
              <w:right w:val="single" w:color="000000" w:sz="8" w:space="0"/>
            </w:tcBorders>
            <w:shd w:val="clear" w:color="auto" w:fill="FFFFFF"/>
            <w:noWrap/>
            <w:vAlign w:val="center"/>
          </w:tcPr>
          <w:p w14:paraId="6A73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14E5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8A3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9CC9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E85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30E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B044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1BA46C">
            <w:pPr>
              <w:jc w:val="both"/>
              <w:rPr>
                <w:rFonts w:hint="eastAsia" w:ascii="宋体" w:hAnsi="宋体" w:eastAsia="宋体" w:cs="宋体"/>
                <w:i w:val="0"/>
                <w:iCs w:val="0"/>
                <w:color w:val="000000"/>
                <w:sz w:val="18"/>
                <w:szCs w:val="18"/>
                <w:u w:val="none"/>
              </w:rPr>
            </w:pPr>
          </w:p>
        </w:tc>
      </w:tr>
      <w:tr w14:paraId="24EA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1CE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948" w:type="dxa"/>
            <w:tcBorders>
              <w:top w:val="nil"/>
              <w:left w:val="nil"/>
              <w:bottom w:val="single" w:color="000000" w:sz="8" w:space="0"/>
              <w:right w:val="single" w:color="000000" w:sz="8" w:space="0"/>
            </w:tcBorders>
            <w:shd w:val="clear" w:color="auto" w:fill="FFFFFF"/>
            <w:noWrap/>
            <w:vAlign w:val="center"/>
          </w:tcPr>
          <w:p w14:paraId="6B77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E353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DD6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1E38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ED1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64C7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044E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4BFC93">
            <w:pPr>
              <w:jc w:val="both"/>
              <w:rPr>
                <w:rFonts w:hint="eastAsia" w:ascii="宋体" w:hAnsi="宋体" w:eastAsia="宋体" w:cs="宋体"/>
                <w:i w:val="0"/>
                <w:iCs w:val="0"/>
                <w:color w:val="000000"/>
                <w:sz w:val="18"/>
                <w:szCs w:val="18"/>
                <w:u w:val="none"/>
              </w:rPr>
            </w:pPr>
          </w:p>
        </w:tc>
      </w:tr>
      <w:tr w14:paraId="4700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38A9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948" w:type="dxa"/>
            <w:tcBorders>
              <w:top w:val="nil"/>
              <w:left w:val="nil"/>
              <w:bottom w:val="single" w:color="000000" w:sz="8" w:space="0"/>
              <w:right w:val="single" w:color="000000" w:sz="8" w:space="0"/>
            </w:tcBorders>
            <w:shd w:val="clear" w:color="auto" w:fill="FFFFFF"/>
            <w:noWrap/>
            <w:vAlign w:val="center"/>
          </w:tcPr>
          <w:p w14:paraId="36C3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11D17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7D0B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BZ2</w:t>
            </w:r>
          </w:p>
        </w:tc>
        <w:tc>
          <w:tcPr>
            <w:tcW w:w="515" w:type="dxa"/>
            <w:tcBorders>
              <w:top w:val="nil"/>
              <w:left w:val="nil"/>
              <w:bottom w:val="single" w:color="000000" w:sz="8" w:space="0"/>
              <w:right w:val="single" w:color="000000" w:sz="8" w:space="0"/>
            </w:tcBorders>
            <w:shd w:val="clear" w:color="auto" w:fill="FFFFFF"/>
            <w:vAlign w:val="center"/>
          </w:tcPr>
          <w:p w14:paraId="310D9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13F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380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AE5F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D28F8F3">
            <w:pPr>
              <w:jc w:val="both"/>
              <w:rPr>
                <w:rFonts w:hint="eastAsia" w:ascii="宋体" w:hAnsi="宋体" w:eastAsia="宋体" w:cs="宋体"/>
                <w:i w:val="0"/>
                <w:iCs w:val="0"/>
                <w:color w:val="000000"/>
                <w:sz w:val="18"/>
                <w:szCs w:val="18"/>
                <w:u w:val="none"/>
              </w:rPr>
            </w:pPr>
          </w:p>
        </w:tc>
      </w:tr>
      <w:tr w14:paraId="4045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86D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948" w:type="dxa"/>
            <w:tcBorders>
              <w:top w:val="nil"/>
              <w:left w:val="nil"/>
              <w:bottom w:val="single" w:color="000000" w:sz="8" w:space="0"/>
              <w:right w:val="single" w:color="000000" w:sz="8" w:space="0"/>
            </w:tcBorders>
            <w:shd w:val="clear" w:color="auto" w:fill="FFFFFF"/>
            <w:noWrap/>
            <w:vAlign w:val="center"/>
          </w:tcPr>
          <w:p w14:paraId="3D1F3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31961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D29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4233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762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C93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9DEB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4C14091">
            <w:pPr>
              <w:jc w:val="both"/>
              <w:rPr>
                <w:rFonts w:hint="eastAsia" w:ascii="宋体" w:hAnsi="宋体" w:eastAsia="宋体" w:cs="宋体"/>
                <w:i w:val="0"/>
                <w:iCs w:val="0"/>
                <w:color w:val="000000"/>
                <w:sz w:val="18"/>
                <w:szCs w:val="18"/>
                <w:u w:val="none"/>
              </w:rPr>
            </w:pPr>
          </w:p>
        </w:tc>
      </w:tr>
      <w:tr w14:paraId="3A9A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8366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48" w:type="dxa"/>
            <w:tcBorders>
              <w:top w:val="nil"/>
              <w:left w:val="nil"/>
              <w:bottom w:val="single" w:color="000000" w:sz="8" w:space="0"/>
              <w:right w:val="single" w:color="000000" w:sz="8" w:space="0"/>
            </w:tcBorders>
            <w:shd w:val="clear" w:color="auto" w:fill="FFFFFF"/>
            <w:noWrap/>
            <w:vAlign w:val="center"/>
          </w:tcPr>
          <w:p w14:paraId="6BD0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7E7A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21D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BA1F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F2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C781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828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153A354">
            <w:pPr>
              <w:jc w:val="both"/>
              <w:rPr>
                <w:rFonts w:hint="eastAsia" w:ascii="宋体" w:hAnsi="宋体" w:eastAsia="宋体" w:cs="宋体"/>
                <w:i w:val="0"/>
                <w:iCs w:val="0"/>
                <w:color w:val="000000"/>
                <w:sz w:val="18"/>
                <w:szCs w:val="18"/>
                <w:u w:val="none"/>
              </w:rPr>
            </w:pPr>
          </w:p>
        </w:tc>
      </w:tr>
      <w:tr w14:paraId="09A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6E84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48" w:type="dxa"/>
            <w:tcBorders>
              <w:top w:val="nil"/>
              <w:left w:val="nil"/>
              <w:bottom w:val="single" w:color="000000" w:sz="8" w:space="0"/>
              <w:right w:val="single" w:color="000000" w:sz="8" w:space="0"/>
            </w:tcBorders>
            <w:shd w:val="clear" w:color="auto" w:fill="FFFFFF"/>
            <w:noWrap/>
            <w:vAlign w:val="center"/>
          </w:tcPr>
          <w:p w14:paraId="4398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6360F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9D6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BDF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DCD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BE18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ABA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FB1398D">
            <w:pPr>
              <w:jc w:val="both"/>
              <w:rPr>
                <w:rFonts w:hint="eastAsia" w:ascii="宋体" w:hAnsi="宋体" w:eastAsia="宋体" w:cs="宋体"/>
                <w:i w:val="0"/>
                <w:iCs w:val="0"/>
                <w:color w:val="000000"/>
                <w:sz w:val="18"/>
                <w:szCs w:val="18"/>
                <w:u w:val="none"/>
              </w:rPr>
            </w:pPr>
          </w:p>
        </w:tc>
      </w:tr>
      <w:tr w14:paraId="24BE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5BC2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48" w:type="dxa"/>
            <w:tcBorders>
              <w:top w:val="nil"/>
              <w:left w:val="nil"/>
              <w:bottom w:val="single" w:color="000000" w:sz="8" w:space="0"/>
              <w:right w:val="single" w:color="000000" w:sz="8" w:space="0"/>
            </w:tcBorders>
            <w:shd w:val="clear" w:color="auto" w:fill="FFFFFF"/>
            <w:noWrap/>
            <w:vAlign w:val="center"/>
          </w:tcPr>
          <w:p w14:paraId="3C5EC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431A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F67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2B827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8DF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B2D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89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23759F2">
            <w:pPr>
              <w:jc w:val="both"/>
              <w:rPr>
                <w:rFonts w:hint="eastAsia" w:ascii="宋体" w:hAnsi="宋体" w:eastAsia="宋体" w:cs="宋体"/>
                <w:i w:val="0"/>
                <w:iCs w:val="0"/>
                <w:color w:val="000000"/>
                <w:sz w:val="18"/>
                <w:szCs w:val="18"/>
                <w:u w:val="none"/>
              </w:rPr>
            </w:pPr>
          </w:p>
        </w:tc>
      </w:tr>
      <w:tr w14:paraId="0925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AEA5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48" w:type="dxa"/>
            <w:tcBorders>
              <w:top w:val="nil"/>
              <w:left w:val="nil"/>
              <w:bottom w:val="single" w:color="000000" w:sz="8" w:space="0"/>
              <w:right w:val="single" w:color="000000" w:sz="8" w:space="0"/>
            </w:tcBorders>
            <w:shd w:val="clear" w:color="auto" w:fill="FFFFFF"/>
            <w:noWrap/>
            <w:vAlign w:val="center"/>
          </w:tcPr>
          <w:p w14:paraId="1B44F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4DCD0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265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7A5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5919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7DD7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4F86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D9D5092">
            <w:pPr>
              <w:jc w:val="both"/>
              <w:rPr>
                <w:rFonts w:hint="eastAsia" w:ascii="宋体" w:hAnsi="宋体" w:eastAsia="宋体" w:cs="宋体"/>
                <w:i w:val="0"/>
                <w:iCs w:val="0"/>
                <w:color w:val="000000"/>
                <w:sz w:val="18"/>
                <w:szCs w:val="18"/>
                <w:u w:val="none"/>
              </w:rPr>
            </w:pPr>
          </w:p>
        </w:tc>
      </w:tr>
      <w:tr w14:paraId="06E8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3E1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48" w:type="dxa"/>
            <w:tcBorders>
              <w:top w:val="nil"/>
              <w:left w:val="nil"/>
              <w:bottom w:val="single" w:color="000000" w:sz="8" w:space="0"/>
              <w:right w:val="single" w:color="000000" w:sz="8" w:space="0"/>
            </w:tcBorders>
            <w:shd w:val="clear" w:color="auto" w:fill="FFFFFF"/>
            <w:noWrap/>
            <w:vAlign w:val="center"/>
          </w:tcPr>
          <w:p w14:paraId="350B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673D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8E2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739F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2B7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7F0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9E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2FA13C2">
            <w:pPr>
              <w:jc w:val="both"/>
              <w:rPr>
                <w:rFonts w:hint="eastAsia" w:ascii="宋体" w:hAnsi="宋体" w:eastAsia="宋体" w:cs="宋体"/>
                <w:i w:val="0"/>
                <w:iCs w:val="0"/>
                <w:color w:val="000000"/>
                <w:sz w:val="18"/>
                <w:szCs w:val="18"/>
                <w:u w:val="none"/>
              </w:rPr>
            </w:pPr>
          </w:p>
        </w:tc>
      </w:tr>
      <w:tr w14:paraId="7A8F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735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48" w:type="dxa"/>
            <w:tcBorders>
              <w:top w:val="nil"/>
              <w:left w:val="nil"/>
              <w:bottom w:val="single" w:color="000000" w:sz="8" w:space="0"/>
              <w:right w:val="single" w:color="000000" w:sz="8" w:space="0"/>
            </w:tcBorders>
            <w:shd w:val="clear" w:color="auto" w:fill="FFFFFF"/>
            <w:noWrap/>
            <w:vAlign w:val="center"/>
          </w:tcPr>
          <w:p w14:paraId="1531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756" w:type="dxa"/>
            <w:tcBorders>
              <w:top w:val="nil"/>
              <w:left w:val="nil"/>
              <w:bottom w:val="single" w:color="000000" w:sz="8" w:space="0"/>
              <w:right w:val="single" w:color="000000" w:sz="8" w:space="0"/>
            </w:tcBorders>
            <w:shd w:val="clear" w:color="auto" w:fill="FFFFFF"/>
            <w:noWrap/>
            <w:vAlign w:val="center"/>
          </w:tcPr>
          <w:p w14:paraId="13E5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松下</w:t>
            </w:r>
          </w:p>
        </w:tc>
        <w:tc>
          <w:tcPr>
            <w:tcW w:w="1772" w:type="dxa"/>
            <w:tcBorders>
              <w:top w:val="nil"/>
              <w:left w:val="nil"/>
              <w:bottom w:val="single" w:color="000000" w:sz="8" w:space="0"/>
              <w:right w:val="single" w:color="000000" w:sz="8" w:space="0"/>
            </w:tcBorders>
            <w:shd w:val="clear" w:color="auto" w:fill="FFFFFF"/>
            <w:noWrap/>
            <w:vAlign w:val="center"/>
          </w:tcPr>
          <w:p w14:paraId="2173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CR2/3V</w:t>
            </w:r>
          </w:p>
        </w:tc>
        <w:tc>
          <w:tcPr>
            <w:tcW w:w="515" w:type="dxa"/>
            <w:tcBorders>
              <w:top w:val="nil"/>
              <w:left w:val="nil"/>
              <w:bottom w:val="single" w:color="000000" w:sz="8" w:space="0"/>
              <w:right w:val="single" w:color="000000" w:sz="8" w:space="0"/>
            </w:tcBorders>
            <w:shd w:val="clear" w:color="auto" w:fill="FFFFFF"/>
            <w:noWrap/>
            <w:vAlign w:val="center"/>
          </w:tcPr>
          <w:p w14:paraId="3502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2" w:type="dxa"/>
            <w:tcBorders>
              <w:top w:val="nil"/>
              <w:left w:val="nil"/>
              <w:bottom w:val="single" w:color="000000" w:sz="8" w:space="0"/>
              <w:right w:val="single" w:color="000000" w:sz="8" w:space="0"/>
            </w:tcBorders>
            <w:shd w:val="clear" w:color="auto" w:fill="auto"/>
            <w:noWrap/>
            <w:vAlign w:val="center"/>
          </w:tcPr>
          <w:p w14:paraId="3AC95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23" w:type="dxa"/>
            <w:tcBorders>
              <w:top w:val="nil"/>
              <w:left w:val="nil"/>
              <w:bottom w:val="single" w:color="000000" w:sz="8" w:space="0"/>
              <w:right w:val="single" w:color="000000" w:sz="8" w:space="0"/>
            </w:tcBorders>
            <w:shd w:val="clear" w:color="auto" w:fill="auto"/>
            <w:noWrap/>
            <w:vAlign w:val="center"/>
          </w:tcPr>
          <w:p w14:paraId="71EF9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0175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8B4B00">
            <w:pPr>
              <w:jc w:val="both"/>
              <w:rPr>
                <w:rFonts w:hint="eastAsia" w:ascii="宋体" w:hAnsi="宋体" w:eastAsia="宋体" w:cs="宋体"/>
                <w:i w:val="0"/>
                <w:iCs w:val="0"/>
                <w:color w:val="000000"/>
                <w:sz w:val="18"/>
                <w:szCs w:val="18"/>
                <w:u w:val="none"/>
              </w:rPr>
            </w:pPr>
          </w:p>
        </w:tc>
      </w:tr>
      <w:tr w14:paraId="2952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790" w:type="dxa"/>
            <w:tcBorders>
              <w:top w:val="nil"/>
              <w:left w:val="single" w:color="000000" w:sz="8" w:space="0"/>
              <w:bottom w:val="single" w:color="auto" w:sz="4" w:space="0"/>
              <w:right w:val="single" w:color="000000" w:sz="8" w:space="0"/>
            </w:tcBorders>
            <w:shd w:val="clear" w:color="auto" w:fill="FFFFFF"/>
            <w:vAlign w:val="center"/>
          </w:tcPr>
          <w:p w14:paraId="6EA30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948" w:type="dxa"/>
            <w:tcBorders>
              <w:top w:val="nil"/>
              <w:left w:val="nil"/>
              <w:bottom w:val="single" w:color="auto" w:sz="4" w:space="0"/>
              <w:right w:val="single" w:color="000000" w:sz="8" w:space="0"/>
            </w:tcBorders>
            <w:shd w:val="clear" w:color="auto" w:fill="auto"/>
            <w:noWrap/>
            <w:vAlign w:val="center"/>
          </w:tcPr>
          <w:p w14:paraId="46BC5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检测仪定期标定</w:t>
            </w:r>
          </w:p>
        </w:tc>
        <w:tc>
          <w:tcPr>
            <w:tcW w:w="2528" w:type="dxa"/>
            <w:gridSpan w:val="2"/>
            <w:tcBorders>
              <w:top w:val="nil"/>
              <w:left w:val="nil"/>
              <w:bottom w:val="single" w:color="auto" w:sz="4" w:space="0"/>
              <w:right w:val="single" w:color="000000" w:sz="8" w:space="0"/>
            </w:tcBorders>
            <w:shd w:val="clear" w:color="auto" w:fill="auto"/>
            <w:vAlign w:val="center"/>
          </w:tcPr>
          <w:p w14:paraId="25140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每季度到项目现场服务一次，每次标定95台左右。</w:t>
            </w:r>
          </w:p>
        </w:tc>
        <w:tc>
          <w:tcPr>
            <w:tcW w:w="515" w:type="dxa"/>
            <w:tcBorders>
              <w:top w:val="nil"/>
              <w:left w:val="nil"/>
              <w:bottom w:val="single" w:color="auto" w:sz="4" w:space="0"/>
              <w:right w:val="single" w:color="000000" w:sz="8" w:space="0"/>
            </w:tcBorders>
            <w:shd w:val="clear" w:color="auto" w:fill="FFFFFF"/>
            <w:vAlign w:val="center"/>
          </w:tcPr>
          <w:p w14:paraId="23024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auto" w:sz="4" w:space="0"/>
              <w:right w:val="single" w:color="000000" w:sz="8" w:space="0"/>
            </w:tcBorders>
            <w:shd w:val="clear" w:color="auto" w:fill="FFFFFF"/>
            <w:vAlign w:val="center"/>
          </w:tcPr>
          <w:p w14:paraId="40B6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923" w:type="dxa"/>
            <w:tcBorders>
              <w:top w:val="nil"/>
              <w:left w:val="nil"/>
              <w:bottom w:val="single" w:color="auto" w:sz="4" w:space="0"/>
              <w:right w:val="single" w:color="000000" w:sz="8" w:space="0"/>
            </w:tcBorders>
            <w:shd w:val="clear" w:color="auto" w:fill="auto"/>
            <w:noWrap/>
            <w:vAlign w:val="center"/>
          </w:tcPr>
          <w:p w14:paraId="149A3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auto" w:sz="4" w:space="0"/>
              <w:right w:val="single" w:color="000000" w:sz="8" w:space="0"/>
            </w:tcBorders>
            <w:shd w:val="clear" w:color="auto" w:fill="FFFFFF"/>
            <w:vAlign w:val="center"/>
          </w:tcPr>
          <w:p w14:paraId="3A51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auto" w:sz="4" w:space="0"/>
              <w:right w:val="single" w:color="000000" w:sz="8" w:space="0"/>
            </w:tcBorders>
            <w:shd w:val="clear" w:color="auto" w:fill="auto"/>
            <w:vAlign w:val="center"/>
          </w:tcPr>
          <w:p w14:paraId="26AC7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本项最高限价为130元/次。</w:t>
            </w:r>
          </w:p>
        </w:tc>
      </w:tr>
      <w:tr w14:paraId="0D6D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266" w:type="dxa"/>
            <w:gridSpan w:val="4"/>
            <w:tcBorders>
              <w:top w:val="single" w:color="auto" w:sz="4" w:space="0"/>
              <w:left w:val="single" w:color="auto" w:sz="4" w:space="0"/>
              <w:bottom w:val="single" w:color="auto" w:sz="4" w:space="0"/>
              <w:right w:val="single" w:color="000000" w:sz="8" w:space="0"/>
            </w:tcBorders>
            <w:shd w:val="clear" w:color="auto" w:fill="auto"/>
            <w:noWrap/>
            <w:vAlign w:val="center"/>
          </w:tcPr>
          <w:p w14:paraId="37B66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预估总价（人民币：元）</w:t>
            </w:r>
          </w:p>
        </w:tc>
        <w:tc>
          <w:tcPr>
            <w:tcW w:w="4354" w:type="dxa"/>
            <w:gridSpan w:val="5"/>
            <w:tcBorders>
              <w:top w:val="single" w:color="auto" w:sz="4" w:space="0"/>
              <w:left w:val="single" w:color="000000" w:sz="8" w:space="0"/>
              <w:bottom w:val="single" w:color="auto" w:sz="4" w:space="0"/>
              <w:right w:val="single" w:color="auto" w:sz="4" w:space="0"/>
            </w:tcBorders>
            <w:shd w:val="clear" w:color="auto" w:fill="auto"/>
            <w:noWrap/>
            <w:vAlign w:val="center"/>
          </w:tcPr>
          <w:p w14:paraId="0642A848">
            <w:pPr>
              <w:jc w:val="center"/>
              <w:rPr>
                <w:rFonts w:hint="eastAsia" w:ascii="宋体" w:hAnsi="宋体" w:eastAsia="宋体" w:cs="宋体"/>
                <w:i w:val="0"/>
                <w:iCs w:val="0"/>
                <w:color w:val="000000"/>
                <w:sz w:val="22"/>
                <w:szCs w:val="22"/>
                <w:u w:val="none"/>
              </w:rPr>
            </w:pPr>
          </w:p>
        </w:tc>
      </w:tr>
      <w:tr w14:paraId="26BC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9620" w:type="dxa"/>
            <w:gridSpan w:val="9"/>
            <w:tcBorders>
              <w:top w:val="single" w:color="auto" w:sz="4" w:space="0"/>
              <w:left w:val="single" w:color="000000" w:sz="8" w:space="0"/>
              <w:bottom w:val="single" w:color="000000" w:sz="8" w:space="0"/>
              <w:right w:val="single" w:color="000000" w:sz="8" w:space="0"/>
            </w:tcBorders>
            <w:shd w:val="clear" w:color="auto" w:fill="auto"/>
            <w:noWrap/>
            <w:vAlign w:val="center"/>
          </w:tcPr>
          <w:p w14:paraId="0603E064">
            <w:pPr>
              <w:keepNext w:val="0"/>
              <w:keepLines w:val="0"/>
              <w:pageBreakBefore w:val="0"/>
              <w:widowControl/>
              <w:kinsoku/>
              <w:wordWrap/>
              <w:overflowPunct/>
              <w:topLinePunct w:val="0"/>
              <w:bidi w:val="0"/>
              <w:spacing w:line="360" w:lineRule="auto"/>
              <w:ind w:right="0" w:rightChars="0"/>
              <w:rPr>
                <w:rFonts w:hint="default"/>
                <w:lang w:eastAsia="zh-CN"/>
              </w:rPr>
            </w:pPr>
            <w:r>
              <w:rPr>
                <w:rFonts w:hint="default"/>
                <w:lang w:eastAsia="zh-CN"/>
              </w:rPr>
              <w:t>说明：</w:t>
            </w:r>
          </w:p>
          <w:p w14:paraId="617904CA">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1、本项目采取签署年约形式，维修商提供更换配件单价，以实际维修数量按单价结算。</w:t>
            </w:r>
          </w:p>
          <w:p w14:paraId="764DA666">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left"/>
              <w:rPr>
                <w:rFonts w:hint="default"/>
                <w:lang w:eastAsia="zh-CN"/>
              </w:rPr>
            </w:pPr>
            <w:r>
              <w:rPr>
                <w:rFonts w:hint="default"/>
                <w:lang w:eastAsia="zh-CN"/>
              </w:rPr>
              <w:t>2、单价价格包含(来回设备快递费用、现场服务费、工作人员差旅费、运输费、劳务费、管理费、工具费、劳保费、所有税费、各种保险费等)。</w:t>
            </w:r>
          </w:p>
          <w:p w14:paraId="423FA503">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left"/>
              <w:rPr>
                <w:rFonts w:hint="default"/>
                <w:lang w:eastAsia="zh-CN"/>
              </w:rPr>
            </w:pPr>
            <w:r>
              <w:rPr>
                <w:rFonts w:hint="default"/>
                <w:lang w:eastAsia="zh-CN"/>
              </w:rPr>
              <w:t>3、检测仪定期标定需每季度需到项目现场服务一次，每次预计标定</w:t>
            </w:r>
            <w:r>
              <w:rPr>
                <w:rFonts w:hint="default"/>
                <w:lang w:val="en-US" w:eastAsia="zh-CN"/>
              </w:rPr>
              <w:t>9</w:t>
            </w:r>
            <w:r>
              <w:rPr>
                <w:rFonts w:hint="eastAsia"/>
                <w:lang w:val="en-US" w:eastAsia="zh-CN"/>
              </w:rPr>
              <w:t>5</w:t>
            </w:r>
            <w:r>
              <w:rPr>
                <w:rFonts w:hint="default"/>
                <w:lang w:eastAsia="zh-CN"/>
              </w:rPr>
              <w:t>台检测仪。涉及检测仪标定需提供标定报告。</w:t>
            </w:r>
          </w:p>
          <w:p w14:paraId="34AAC5C6">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4、提供维修物品价格清单及更换物品保质期，每次维修完成后，与公司管理人员确认维修工单（含维修故障内容、故障描述、维修配件，工程量等），并作为费用报支之附件。</w:t>
            </w:r>
          </w:p>
          <w:p w14:paraId="63EB029E">
            <w:pPr>
              <w:keepNext w:val="0"/>
              <w:keepLines w:val="0"/>
              <w:pageBreakBefore w:val="0"/>
              <w:widowControl/>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5、提供发票：标定费</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增值税专用发票；配件费用</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w:t>
            </w:r>
          </w:p>
          <w:p w14:paraId="11E5E14B">
            <w:pPr>
              <w:ind w:firstLine="240" w:firstLineChars="100"/>
              <w:jc w:val="left"/>
              <w:rPr>
                <w:rFonts w:hint="eastAsia" w:ascii="宋体" w:hAnsi="宋体" w:eastAsia="宋体" w:cs="宋体"/>
                <w:i w:val="0"/>
                <w:iCs w:val="0"/>
                <w:color w:val="000000"/>
                <w:sz w:val="22"/>
                <w:szCs w:val="22"/>
                <w:u w:val="none"/>
              </w:rPr>
            </w:pPr>
            <w:r>
              <w:rPr>
                <w:rFonts w:hint="eastAsia"/>
                <w:sz w:val="24"/>
                <w:szCs w:val="24"/>
                <w:lang w:val="en-US" w:eastAsia="zh-CN"/>
              </w:rPr>
              <w:t>6、</w:t>
            </w:r>
            <w:r>
              <w:rPr>
                <w:rFonts w:hint="eastAsia"/>
                <w:lang w:eastAsia="zh-CN"/>
              </w:rPr>
              <w:t>报价结算形式</w:t>
            </w:r>
            <w:r>
              <w:rPr>
                <w:rFonts w:hint="eastAsia"/>
                <w:lang w:val="en-US" w:eastAsia="zh-CN"/>
              </w:rPr>
              <w:t>:</w:t>
            </w:r>
            <w:r>
              <w:rPr>
                <w:rFonts w:hint="eastAsia"/>
                <w:lang w:eastAsia="zh-CN"/>
              </w:rPr>
              <w:t>以上所有仪表按种类进行单台报价，最终发生费用以实际维修数量结算。</w:t>
            </w:r>
          </w:p>
        </w:tc>
      </w:tr>
    </w:tbl>
    <w:p w14:paraId="7C11F26C">
      <w:pPr>
        <w:spacing w:line="360" w:lineRule="auto"/>
        <w:rPr>
          <w:rFonts w:ascii="Times New Roman" w:hAnsi="Times New Roman" w:cs="Times New Roman"/>
          <w:b/>
          <w:sz w:val="21"/>
          <w:szCs w:val="21"/>
          <w:lang w:eastAsia="zh-CN"/>
        </w:rPr>
      </w:pPr>
    </w:p>
    <w:p w14:paraId="0F60DA98">
      <w:pPr>
        <w:widowControl/>
        <w:spacing w:line="336" w:lineRule="auto"/>
        <w:ind w:left="-20" w:leftChars="-9" w:firstLine="315" w:firstLineChars="150"/>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本合同的</w:t>
      </w:r>
      <w:r>
        <w:rPr>
          <w:rFonts w:ascii="Times New Roman" w:hAnsi="Times New Roman" w:cs="Times New Roman"/>
          <w:b/>
          <w:bCs/>
          <w:color w:val="000000"/>
          <w:sz w:val="21"/>
          <w:szCs w:val="21"/>
          <w:lang w:eastAsia="zh-CN"/>
        </w:rPr>
        <w:t>便携式气体检测仪</w:t>
      </w:r>
      <w:r>
        <w:rPr>
          <w:rFonts w:ascii="Times New Roman" w:hAnsi="Times New Roman" w:cs="Times New Roman"/>
          <w:color w:val="000000"/>
          <w:sz w:val="21"/>
          <w:szCs w:val="21"/>
          <w:lang w:eastAsia="zh-CN"/>
        </w:rPr>
        <w:t>维修保养及调试服务费</w:t>
      </w:r>
      <w:r>
        <w:rPr>
          <w:rFonts w:ascii="Times New Roman" w:hAnsi="Times New Roman" w:cs="Times New Roman"/>
          <w:sz w:val="21"/>
          <w:szCs w:val="21"/>
          <w:lang w:eastAsia="zh-CN"/>
        </w:rPr>
        <w:t>包括乙方工作涉及到的所有税费、</w:t>
      </w:r>
      <w:r>
        <w:rPr>
          <w:rFonts w:ascii="Times New Roman" w:hAnsi="Times New Roman" w:cs="Times New Roman"/>
          <w:color w:val="000000" w:themeColor="text1"/>
          <w:sz w:val="21"/>
          <w:szCs w:val="21"/>
          <w:lang w:eastAsia="zh-CN"/>
        </w:rPr>
        <w:t>配件费、</w:t>
      </w:r>
      <w:r>
        <w:rPr>
          <w:rFonts w:ascii="Times New Roman" w:hAnsi="Times New Roman" w:cs="Times New Roman"/>
          <w:sz w:val="21"/>
          <w:szCs w:val="21"/>
          <w:lang w:eastAsia="zh-CN"/>
        </w:rPr>
        <w:t>劳务费、管理费、工具费、劳保费、各种保险、安全费用、利润、食宿费、加班费、饮用水、办公费、运输费、耗材费及合同涉及到的所有风险、责任、义务等费用，除非另有约定，甲方不再承担其他费用</w:t>
      </w:r>
      <w:r>
        <w:rPr>
          <w:rFonts w:ascii="Times New Roman" w:hAnsi="Times New Roman" w:cs="Times New Roman"/>
          <w:color w:val="000000"/>
          <w:sz w:val="21"/>
          <w:szCs w:val="21"/>
          <w:lang w:eastAsia="zh-CN"/>
        </w:rPr>
        <w:t>。</w:t>
      </w:r>
    </w:p>
    <w:p w14:paraId="46F16BE9">
      <w:pPr>
        <w:tabs>
          <w:tab w:val="left" w:pos="1080"/>
        </w:tabs>
        <w:spacing w:line="336" w:lineRule="auto"/>
        <w:ind w:firstLine="103" w:firstLineChars="49"/>
        <w:rPr>
          <w:rFonts w:ascii="Times New Roman" w:hAnsi="Times New Roman" w:cs="Times New Roman"/>
          <w:b/>
          <w:sz w:val="21"/>
          <w:szCs w:val="21"/>
          <w:lang w:eastAsia="zh-CN"/>
        </w:rPr>
      </w:pPr>
      <w:r>
        <w:rPr>
          <w:rFonts w:ascii="Times New Roman" w:hAnsi="Times New Roman" w:cs="Times New Roman"/>
          <w:b/>
          <w:sz w:val="21"/>
          <w:szCs w:val="21"/>
          <w:lang w:eastAsia="zh-CN"/>
        </w:rPr>
        <w:t>第三条  服务标准及操作要求</w:t>
      </w:r>
    </w:p>
    <w:p w14:paraId="3C4C927B">
      <w:pPr>
        <w:widowControl/>
        <w:spacing w:line="336" w:lineRule="auto"/>
        <w:ind w:firstLine="420" w:firstLineChars="200"/>
        <w:rPr>
          <w:rFonts w:ascii="Times New Roman" w:hAnsi="Times New Roman" w:cs="Times New Roman"/>
          <w:sz w:val="21"/>
          <w:szCs w:val="21"/>
          <w:u w:val="single"/>
          <w:lang w:eastAsia="zh-CN"/>
        </w:rPr>
      </w:pPr>
      <w:r>
        <w:rPr>
          <w:rFonts w:ascii="Times New Roman" w:hAnsi="Times New Roman" w:cs="Times New Roman"/>
          <w:sz w:val="21"/>
          <w:szCs w:val="21"/>
          <w:lang w:eastAsia="zh-CN"/>
        </w:rPr>
        <w:t>1、维修方式、地点：</w:t>
      </w:r>
      <w:r>
        <w:rPr>
          <w:rFonts w:ascii="Times New Roman" w:hAnsi="Times New Roman" w:cs="Times New Roman"/>
          <w:sz w:val="21"/>
          <w:szCs w:val="21"/>
          <w:u w:val="single"/>
          <w:lang w:eastAsia="zh-CN"/>
        </w:rPr>
        <w:t>每季度需到甲方项目现场地址：漳州市古雷经济开发区腾龙路84号</w:t>
      </w: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漳州市古雷经济开发区腾龙路8</w:t>
      </w:r>
      <w:r>
        <w:rPr>
          <w:rFonts w:hint="eastAsia" w:ascii="Times New Roman" w:hAnsi="Times New Roman" w:cs="Times New Roman"/>
          <w:sz w:val="21"/>
          <w:szCs w:val="21"/>
          <w:u w:val="single"/>
          <w:lang w:eastAsia="zh-CN"/>
        </w:rPr>
        <w:t>6</w:t>
      </w:r>
      <w:r>
        <w:rPr>
          <w:rFonts w:ascii="Times New Roman" w:hAnsi="Times New Roman" w:cs="Times New Roman"/>
          <w:sz w:val="21"/>
          <w:szCs w:val="21"/>
          <w:u w:val="single"/>
          <w:lang w:eastAsia="zh-CN"/>
        </w:rPr>
        <w:t>号</w:t>
      </w: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送货维修乙方地址：</w:t>
      </w:r>
      <w:r>
        <w:rPr>
          <w:rFonts w:hint="eastAsia" w:ascii="Times New Roman" w:hAnsi="Times New Roman" w:cs="Times New Roman"/>
          <w:sz w:val="21"/>
          <w:szCs w:val="21"/>
          <w:u w:val="single"/>
          <w:lang w:eastAsia="zh-CN"/>
        </w:rPr>
        <w:t>深圳市宝安区西乡街道凤凰岗社区凤凰岗路陈容桂大厦厂房202</w:t>
      </w:r>
      <w:r>
        <w:rPr>
          <w:rFonts w:ascii="Times New Roman" w:hAnsi="Times New Roman" w:cs="Times New Roman"/>
          <w:sz w:val="21"/>
          <w:szCs w:val="21"/>
          <w:u w:val="single"/>
          <w:lang w:eastAsia="zh-CN"/>
        </w:rPr>
        <w:t xml:space="preserve"> 。</w:t>
      </w:r>
    </w:p>
    <w:p w14:paraId="733872BD">
      <w:pPr>
        <w:spacing w:line="336" w:lineRule="auto"/>
        <w:ind w:firstLine="420" w:firstLineChars="200"/>
        <w:rPr>
          <w:rFonts w:ascii="Times New Roman" w:hAnsi="Times New Roman" w:cs="Times New Roman"/>
          <w:sz w:val="21"/>
          <w:szCs w:val="21"/>
          <w:u w:val="single"/>
          <w:lang w:eastAsia="zh-CN"/>
        </w:rPr>
      </w:pPr>
      <w:r>
        <w:rPr>
          <w:rFonts w:ascii="Times New Roman" w:hAnsi="Times New Roman" w:cs="Times New Roman"/>
          <w:sz w:val="21"/>
          <w:szCs w:val="21"/>
          <w:lang w:eastAsia="zh-CN"/>
        </w:rPr>
        <w:t>2、维修期限：</w:t>
      </w:r>
      <w:r>
        <w:rPr>
          <w:rFonts w:ascii="Times New Roman" w:hAnsi="Times New Roman" w:cs="Times New Roman"/>
          <w:sz w:val="21"/>
          <w:szCs w:val="21"/>
          <w:u w:val="single"/>
          <w:lang w:eastAsia="zh-CN"/>
        </w:rPr>
        <w:t>乙方应在接到甲方设备维修物后10个工作日内维修完毕（特殊情况需文件盖章说明并经甲方同意，如送回原厂家维修）。</w:t>
      </w:r>
    </w:p>
    <w:p w14:paraId="0E290832">
      <w:pPr>
        <w:spacing w:line="336" w:lineRule="auto"/>
        <w:ind w:firstLine="210" w:firstLineChars="100"/>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 xml:space="preserve">、设备维修的质量要求、技术标准： </w:t>
      </w:r>
    </w:p>
    <w:p w14:paraId="3C80F0FC">
      <w:pPr>
        <w:spacing w:line="336" w:lineRule="auto"/>
        <w:ind w:firstLine="258" w:firstLineChars="123"/>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.1 维修要求：进行维保技术服务过程中严格执行ISO9000-2008的管理程序，维修检测依据国家计量检定标准进行检测，操作程序化，记录标准化，数据有溯源。在执行标准中，乙方将随着国家的标准更新而及时更新，特别是对有毒有害气体的报警值设置、可燃气体爆炸极限掌控，管线阀门等泄露点测试速度要求等都有标准可依据。</w:t>
      </w:r>
    </w:p>
    <w:p w14:paraId="5810C220">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通常执行的标准有：</w:t>
      </w:r>
    </w:p>
    <w:p w14:paraId="01C11775">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GB 12358-2006《作业场所环境气体检测报警仪通用技术要求》</w:t>
      </w:r>
    </w:p>
    <w:p w14:paraId="7E11F929">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GBZ 159-2004《工作场所空气中有害物质监测的采样规范》</w:t>
      </w:r>
    </w:p>
    <w:p w14:paraId="182366FA">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GBZ 2.1-2007《工作场所空气中有害因素职业解触限值》</w:t>
      </w:r>
    </w:p>
    <w:p w14:paraId="2DE188E9">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 365-2008 《电化学氧测定仪检定规程》</w:t>
      </w:r>
    </w:p>
    <w:p w14:paraId="45858C06">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 693-2011 《可燃气体检测报警仪检定规程》</w:t>
      </w:r>
    </w:p>
    <w:p w14:paraId="7F2EE8EC">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 915-2008 《一氧化碳检测报警仪检定规程》</w:t>
      </w:r>
    </w:p>
    <w:p w14:paraId="6E2C3A29">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 695-2003 《硫化氢气体检测仪检定规程》</w:t>
      </w:r>
    </w:p>
    <w:p w14:paraId="11BE4894">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 551-2003 《二氧化硫气体检测仪检定规程》</w:t>
      </w:r>
    </w:p>
    <w:p w14:paraId="681C7511">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 635-1999《一氧化碳，二氧化碳红外线气体分析仪检定规程》</w:t>
      </w:r>
    </w:p>
    <w:p w14:paraId="03AAA131">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JJG1105-2015 《氨气检测仪校定规程》</w:t>
      </w:r>
    </w:p>
    <w:p w14:paraId="23230D13">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JJG499-2004 《精密露点仪检定规程》</w:t>
      </w:r>
    </w:p>
    <w:p w14:paraId="114DA05F">
      <w:pPr>
        <w:spacing w:line="336"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GB 15322.1-2003《测量范围为0-100%LEL 的典型可燃气体探测器》</w:t>
      </w:r>
    </w:p>
    <w:p w14:paraId="793029C3">
      <w:pPr>
        <w:spacing w:line="336" w:lineRule="auto"/>
        <w:ind w:firstLine="315" w:firstLineChars="150"/>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.2 乙方应建立并维护其质量保证体系的有效运行，在甲方的要求下，乙方应提供国家有关规定切实实行质量保证体系的有效证明。甲方有权亲自或委托第三方检查乙方的质量保证体系。</w:t>
      </w:r>
    </w:p>
    <w:p w14:paraId="7E5EB71D">
      <w:pPr>
        <w:spacing w:line="336" w:lineRule="auto"/>
        <w:ind w:firstLine="315" w:firstLineChars="150"/>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.3 乙方应向甲方保证，所提供的材料的规格、产品质量完全符合甲方提出的技术条件要求，并且是乙方现阶段生产同类产品中技术可靠、性能优良的全新产品。</w:t>
      </w:r>
    </w:p>
    <w:p w14:paraId="59EEAF82">
      <w:pPr>
        <w:adjustRightInd w:val="0"/>
        <w:spacing w:line="336" w:lineRule="auto"/>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.4 验收标准及方法：设备维修后，各项指标应达到国家及行业标准。确保甲方设备安全、正常运行。</w:t>
      </w:r>
    </w:p>
    <w:p w14:paraId="5C38BF5A">
      <w:pPr>
        <w:spacing w:line="336" w:lineRule="auto"/>
        <w:ind w:firstLine="420" w:firstLineChars="200"/>
        <w:rPr>
          <w:rFonts w:ascii="Times New Roman" w:hAnsi="Times New Roman" w:cs="Times New Roman"/>
          <w:sz w:val="21"/>
          <w:szCs w:val="21"/>
          <w:u w:val="single"/>
          <w:lang w:eastAsia="zh-CN"/>
        </w:rPr>
      </w:pPr>
      <w:r>
        <w:rPr>
          <w:rFonts w:ascii="Times New Roman" w:hAnsi="Times New Roman" w:cs="Times New Roman"/>
          <w:sz w:val="21"/>
          <w:szCs w:val="21"/>
          <w:lang w:eastAsia="zh-CN"/>
        </w:rPr>
        <w:t xml:space="preserve">   验收地点：</w:t>
      </w:r>
      <w:r>
        <w:rPr>
          <w:rFonts w:hint="eastAsia" w:ascii="Times New Roman" w:hAnsi="Times New Roman" w:cs="Times New Roman"/>
          <w:sz w:val="21"/>
          <w:szCs w:val="21"/>
          <w:u w:val="single"/>
          <w:lang w:eastAsia="zh-CN"/>
        </w:rPr>
        <w:t>福建省</w:t>
      </w:r>
      <w:r>
        <w:rPr>
          <w:rFonts w:ascii="Times New Roman" w:hAnsi="Times New Roman" w:cs="Times New Roman"/>
          <w:sz w:val="21"/>
          <w:szCs w:val="21"/>
          <w:u w:val="single"/>
          <w:lang w:eastAsia="zh-CN"/>
        </w:rPr>
        <w:t>漳州市古雷经济开发区腾龙路84号</w:t>
      </w:r>
      <w:r>
        <w:rPr>
          <w:rFonts w:hint="eastAsia" w:ascii="Times New Roman" w:hAnsi="Times New Roman" w:cs="Times New Roman"/>
          <w:sz w:val="21"/>
          <w:szCs w:val="21"/>
          <w:u w:val="single"/>
          <w:lang w:eastAsia="zh-CN"/>
        </w:rPr>
        <w:t>/福建省</w:t>
      </w:r>
      <w:r>
        <w:rPr>
          <w:rFonts w:ascii="Times New Roman" w:hAnsi="Times New Roman" w:cs="Times New Roman"/>
          <w:sz w:val="21"/>
          <w:szCs w:val="21"/>
          <w:u w:val="single"/>
          <w:lang w:eastAsia="zh-CN"/>
        </w:rPr>
        <w:t>漳州市古雷经济开发区腾龙路8</w:t>
      </w:r>
      <w:r>
        <w:rPr>
          <w:rFonts w:hint="eastAsia" w:ascii="Times New Roman" w:hAnsi="Times New Roman" w:cs="Times New Roman"/>
          <w:sz w:val="21"/>
          <w:szCs w:val="21"/>
          <w:u w:val="single"/>
          <w:lang w:eastAsia="zh-CN"/>
        </w:rPr>
        <w:t>6</w:t>
      </w:r>
      <w:r>
        <w:rPr>
          <w:rFonts w:ascii="Times New Roman" w:hAnsi="Times New Roman" w:cs="Times New Roman"/>
          <w:sz w:val="21"/>
          <w:szCs w:val="21"/>
          <w:u w:val="single"/>
          <w:lang w:eastAsia="zh-CN"/>
        </w:rPr>
        <w:t>号</w:t>
      </w:r>
      <w:r>
        <w:rPr>
          <w:rFonts w:hint="eastAsia" w:ascii="Times New Roman" w:hAnsi="Times New Roman" w:cs="Times New Roman"/>
          <w:sz w:val="21"/>
          <w:szCs w:val="21"/>
          <w:u w:val="single"/>
          <w:lang w:eastAsia="zh-CN"/>
        </w:rPr>
        <w:t>。</w:t>
      </w:r>
    </w:p>
    <w:p w14:paraId="626ABFCD">
      <w:pPr>
        <w:spacing w:line="336" w:lineRule="auto"/>
        <w:ind w:firstLine="420" w:firstLineChars="200"/>
        <w:rPr>
          <w:rFonts w:ascii="Times New Roman" w:hAnsi="Times New Roman" w:cs="Times New Roman"/>
          <w:b/>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.5 包装要求及包装费用负担：如场外维修的，乙方应当按照足以固定、保护好设备的措施包装，包装及往返费用由乙方承担（已含在维修报价里）</w:t>
      </w:r>
      <w:r>
        <w:rPr>
          <w:rFonts w:ascii="Times New Roman" w:hAnsi="Times New Roman" w:cs="Times New Roman"/>
          <w:b/>
          <w:sz w:val="21"/>
          <w:szCs w:val="21"/>
          <w:lang w:eastAsia="zh-CN"/>
        </w:rPr>
        <w:t>。若因乙方包装不善，造成维修设备损坏的，乙方应当按照设备原价赔偿。设备运输及修理期间，设备的损坏灭失的风险由乙方承担，并向甲方承担损失赔偿责任。</w:t>
      </w:r>
    </w:p>
    <w:p w14:paraId="1F941523">
      <w:pPr>
        <w:widowControl/>
        <w:spacing w:line="336" w:lineRule="auto"/>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3</w:t>
      </w:r>
      <w:r>
        <w:rPr>
          <w:rFonts w:ascii="Times New Roman" w:hAnsi="Times New Roman" w:cs="Times New Roman"/>
          <w:sz w:val="21"/>
          <w:szCs w:val="21"/>
          <w:lang w:eastAsia="zh-CN"/>
        </w:rPr>
        <w:t>.6 乙方保证为甲方提供的更换部件为原装部件，如有特殊情况，乙方需在与甲方协商认同后更换与原部件应用功能与技术指标相近的部件。</w:t>
      </w:r>
    </w:p>
    <w:p w14:paraId="0798FD66">
      <w:pPr>
        <w:widowControl/>
        <w:spacing w:line="336" w:lineRule="auto"/>
        <w:ind w:firstLine="420" w:firstLineChars="200"/>
        <w:rPr>
          <w:rFonts w:ascii="Times New Roman" w:hAnsi="Times New Roman" w:cs="Times New Roman"/>
          <w:sz w:val="21"/>
          <w:szCs w:val="21"/>
          <w:lang w:eastAsia="zh-CN"/>
        </w:rPr>
      </w:pPr>
      <w:r>
        <w:rPr>
          <w:rFonts w:hint="eastAsia" w:ascii="Times New Roman" w:hAnsi="Times New Roman" w:cs="Times New Roman"/>
          <w:bCs/>
          <w:sz w:val="21"/>
          <w:szCs w:val="21"/>
          <w:lang w:eastAsia="zh-CN"/>
        </w:rPr>
        <w:t xml:space="preserve">3.7 </w:t>
      </w:r>
      <w:r>
        <w:rPr>
          <w:rFonts w:ascii="Times New Roman" w:hAnsi="Times New Roman" w:cs="Times New Roman"/>
          <w:sz w:val="21"/>
          <w:szCs w:val="21"/>
          <w:lang w:eastAsia="zh-CN"/>
        </w:rPr>
        <w:t>乙方因维修设备所发生伙食费、差旅费等均由其自行承担，乙方已在报价时给予综合考虑。乙方负责提供维修中所必须的管理、技术、劳务、施工装备、消耗材料、劳动保护、办公器具等人力和物力。</w:t>
      </w:r>
    </w:p>
    <w:p w14:paraId="79AF7CC8">
      <w:pPr>
        <w:widowControl/>
        <w:spacing w:line="336" w:lineRule="auto"/>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 xml:space="preserve">3.8 </w:t>
      </w:r>
      <w:r>
        <w:rPr>
          <w:rFonts w:ascii="Times New Roman" w:hAnsi="Times New Roman" w:cs="Times New Roman"/>
          <w:sz w:val="21"/>
          <w:szCs w:val="21"/>
          <w:lang w:eastAsia="zh-CN"/>
        </w:rPr>
        <w:t>维修过程中所产生的废料归甲方所有，乙方应于设备修复送达甲方时将废料一并送还甲方。</w:t>
      </w:r>
    </w:p>
    <w:p w14:paraId="3DD47E57">
      <w:pPr>
        <w:widowControl/>
        <w:spacing w:line="336" w:lineRule="auto"/>
        <w:ind w:firstLine="315" w:firstLineChars="15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 xml:space="preserve">3.9 </w:t>
      </w:r>
      <w:r>
        <w:rPr>
          <w:rFonts w:ascii="Times New Roman" w:hAnsi="Times New Roman" w:cs="Times New Roman"/>
          <w:sz w:val="21"/>
          <w:szCs w:val="21"/>
          <w:lang w:eastAsia="zh-CN"/>
        </w:rPr>
        <w:t>根据甲方要求，维修设备需由乙方从甲方厂区内拆卸及修复后进行安装的，乙方不得再要求收取额外的费用</w:t>
      </w:r>
    </w:p>
    <w:p w14:paraId="7A9BC300">
      <w:pPr>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 xml:space="preserve">第四条 </w:t>
      </w:r>
      <w:r>
        <w:rPr>
          <w:rFonts w:ascii="Times New Roman" w:hAnsi="Times New Roman" w:cs="Times New Roman"/>
          <w:b/>
          <w:sz w:val="21"/>
          <w:szCs w:val="21"/>
          <w:lang w:eastAsia="zh-CN"/>
        </w:rPr>
        <w:t>费用结算方式及支付期限</w:t>
      </w:r>
    </w:p>
    <w:p w14:paraId="2D1F3518">
      <w:pPr>
        <w:tabs>
          <w:tab w:val="left" w:pos="108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1、设备维修</w:t>
      </w:r>
      <w:r>
        <w:rPr>
          <w:rFonts w:hint="eastAsia" w:ascii="Times New Roman" w:hAnsi="Times New Roman" w:cs="Times New Roman"/>
          <w:sz w:val="21"/>
          <w:szCs w:val="21"/>
          <w:lang w:eastAsia="zh-CN"/>
        </w:rPr>
        <w:t>标定</w:t>
      </w:r>
      <w:r>
        <w:rPr>
          <w:rFonts w:ascii="Times New Roman" w:hAnsi="Times New Roman" w:cs="Times New Roman"/>
          <w:sz w:val="21"/>
          <w:szCs w:val="21"/>
          <w:lang w:eastAsia="zh-CN"/>
        </w:rPr>
        <w:t>完成，且经甲方验收合格后，乙方</w:t>
      </w:r>
      <w:r>
        <w:rPr>
          <w:rFonts w:hint="eastAsia" w:ascii="Times New Roman" w:hAnsi="Times New Roman" w:cs="Times New Roman"/>
          <w:sz w:val="21"/>
          <w:szCs w:val="21"/>
          <w:lang w:eastAsia="zh-CN"/>
        </w:rPr>
        <w:t>应</w:t>
      </w:r>
      <w:r>
        <w:rPr>
          <w:rFonts w:ascii="Times New Roman" w:hAnsi="Times New Roman" w:cs="Times New Roman"/>
          <w:sz w:val="21"/>
          <w:szCs w:val="21"/>
          <w:lang w:eastAsia="zh-CN"/>
        </w:rPr>
        <w:t>提供</w:t>
      </w:r>
      <w:r>
        <w:rPr>
          <w:rFonts w:hint="eastAsia" w:ascii="Times New Roman" w:hAnsi="Times New Roman" w:cs="Times New Roman"/>
          <w:sz w:val="21"/>
          <w:szCs w:val="21"/>
          <w:lang w:eastAsia="zh-CN"/>
        </w:rPr>
        <w:t>本批次设备维修标定的</w:t>
      </w:r>
      <w:r>
        <w:rPr>
          <w:rFonts w:ascii="Times New Roman" w:hAnsi="Times New Roman" w:cs="Times New Roman"/>
          <w:sz w:val="21"/>
          <w:szCs w:val="21"/>
          <w:lang w:eastAsia="zh-CN"/>
        </w:rPr>
        <w:t>总</w:t>
      </w:r>
      <w:r>
        <w:rPr>
          <w:rFonts w:hint="eastAsia" w:ascii="Times New Roman" w:hAnsi="Times New Roman" w:cs="Times New Roman"/>
          <w:sz w:val="21"/>
          <w:szCs w:val="21"/>
          <w:lang w:eastAsia="zh-CN"/>
        </w:rPr>
        <w:t>费用，设备维修费用</w:t>
      </w:r>
      <w:r>
        <w:rPr>
          <w:rFonts w:ascii="Times New Roman" w:hAnsi="Times New Roman" w:cs="Times New Roman"/>
          <w:sz w:val="21"/>
          <w:szCs w:val="21"/>
          <w:lang w:eastAsia="zh-CN"/>
        </w:rPr>
        <w:t>税率为</w:t>
      </w:r>
      <w:r>
        <w:rPr>
          <w:rFonts w:ascii="Times New Roman" w:hAnsi="Times New Roman" w:cs="Times New Roman"/>
          <w:sz w:val="21"/>
          <w:szCs w:val="21"/>
          <w:u w:val="single"/>
          <w:lang w:eastAsia="zh-CN"/>
        </w:rPr>
        <w:t xml:space="preserve"> </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u w:val="single"/>
          <w:lang w:eastAsia="zh-CN"/>
        </w:rPr>
        <w:t>%</w:t>
      </w:r>
      <w:r>
        <w:rPr>
          <w:rFonts w:ascii="Times New Roman" w:hAnsi="Times New Roman" w:cs="Times New Roman"/>
          <w:sz w:val="21"/>
          <w:szCs w:val="21"/>
          <w:lang w:eastAsia="zh-CN"/>
        </w:rPr>
        <w:t>增值税专用发票，</w:t>
      </w:r>
      <w:r>
        <w:rPr>
          <w:rFonts w:hint="eastAsia" w:ascii="Times New Roman" w:hAnsi="Times New Roman" w:cs="Times New Roman"/>
          <w:sz w:val="21"/>
          <w:szCs w:val="21"/>
          <w:lang w:eastAsia="zh-CN"/>
        </w:rPr>
        <w:t>设备标定费用税率</w:t>
      </w:r>
      <w:r>
        <w:rPr>
          <w:rFonts w:ascii="Times New Roman" w:hAnsi="Times New Roman" w:cs="Times New Roman"/>
          <w:sz w:val="21"/>
          <w:szCs w:val="21"/>
          <w:lang w:eastAsia="zh-CN"/>
        </w:rPr>
        <w:t>为</w:t>
      </w:r>
      <w:r>
        <w:rPr>
          <w:rFonts w:ascii="Times New Roman" w:hAnsi="Times New Roman" w:cs="Times New Roman"/>
          <w:sz w:val="21"/>
          <w:szCs w:val="21"/>
          <w:u w:val="single"/>
          <w:lang w:eastAsia="zh-CN"/>
        </w:rPr>
        <w:t xml:space="preserve"> </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u w:val="single"/>
          <w:lang w:eastAsia="zh-CN"/>
        </w:rPr>
        <w:t xml:space="preserve"> %</w:t>
      </w:r>
      <w:r>
        <w:rPr>
          <w:rFonts w:ascii="Times New Roman" w:hAnsi="Times New Roman" w:cs="Times New Roman"/>
          <w:sz w:val="21"/>
          <w:szCs w:val="21"/>
          <w:lang w:eastAsia="zh-CN"/>
        </w:rPr>
        <w:t>增值专用发票，甲方于收到发票后60日内支付</w:t>
      </w:r>
      <w:r>
        <w:rPr>
          <w:rFonts w:hint="eastAsia" w:ascii="Times New Roman" w:hAnsi="Times New Roman" w:cs="Times New Roman"/>
          <w:sz w:val="21"/>
          <w:szCs w:val="21"/>
          <w:lang w:eastAsia="zh-CN"/>
        </w:rPr>
        <w:t>该批次维修标定费用</w:t>
      </w:r>
      <w:r>
        <w:rPr>
          <w:rFonts w:ascii="Times New Roman" w:hAnsi="Times New Roman" w:cs="Times New Roman"/>
          <w:sz w:val="21"/>
          <w:szCs w:val="21"/>
          <w:lang w:eastAsia="zh-CN"/>
        </w:rPr>
        <w:t>的</w:t>
      </w:r>
      <w:r>
        <w:rPr>
          <w:rFonts w:ascii="Times New Roman" w:hAnsi="Times New Roman" w:cs="Times New Roman"/>
          <w:sz w:val="21"/>
          <w:szCs w:val="21"/>
          <w:u w:val="single"/>
          <w:lang w:eastAsia="zh-CN"/>
        </w:rPr>
        <w:t xml:space="preserve"> 95%</w:t>
      </w: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剩余</w:t>
      </w:r>
      <w:r>
        <w:rPr>
          <w:rFonts w:ascii="Times New Roman" w:hAnsi="Times New Roman" w:cs="Times New Roman"/>
          <w:sz w:val="21"/>
          <w:szCs w:val="21"/>
          <w:u w:val="single"/>
          <w:lang w:eastAsia="zh-CN"/>
        </w:rPr>
        <w:t xml:space="preserve"> 5%</w:t>
      </w:r>
      <w:r>
        <w:rPr>
          <w:rFonts w:ascii="Times New Roman" w:hAnsi="Times New Roman" w:cs="Times New Roman"/>
          <w:sz w:val="21"/>
          <w:szCs w:val="21"/>
          <w:lang w:eastAsia="zh-CN"/>
        </w:rPr>
        <w:t>作为质保款，质保期满后，如无质量问题等争议，甲方支付剩余款项。乙方未及时提供发票的，甲方有权顺延付款时间且无需承担逾期付款违约责任。</w:t>
      </w:r>
    </w:p>
    <w:p w14:paraId="1C3ABE7F">
      <w:pPr>
        <w:tabs>
          <w:tab w:val="left" w:pos="108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2、所有支付的款项均以人民币支付, 乙方指定账户为：</w:t>
      </w:r>
    </w:p>
    <w:p w14:paraId="2A2BD91D">
      <w:pPr>
        <w:tabs>
          <w:tab w:val="left" w:pos="108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户  名：</w:t>
      </w:r>
      <w:r>
        <w:rPr>
          <w:rFonts w:ascii="Times New Roman" w:hAnsi="Times New Roman" w:cs="Times New Roman"/>
          <w:sz w:val="21"/>
          <w:szCs w:val="21"/>
          <w:u w:val="single"/>
          <w:lang w:eastAsia="zh-CN"/>
        </w:rPr>
        <w:t xml:space="preserve"> </w:t>
      </w:r>
      <w:r>
        <w:rPr>
          <w:rFonts w:hint="eastAsia" w:ascii="Times New Roman" w:hAnsi="Times New Roman" w:cs="Times New Roman"/>
          <w:sz w:val="21"/>
          <w:szCs w:val="21"/>
          <w:u w:val="single"/>
          <w:lang w:val="en-US" w:eastAsia="zh-CN"/>
        </w:rPr>
        <w:t xml:space="preserve">                                </w:t>
      </w:r>
    </w:p>
    <w:p w14:paraId="30ED9149">
      <w:pPr>
        <w:tabs>
          <w:tab w:val="left" w:pos="108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开户行：</w:t>
      </w:r>
      <w:r>
        <w:rPr>
          <w:rFonts w:ascii="Times New Roman" w:hAnsi="Times New Roman" w:cs="Times New Roman"/>
          <w:sz w:val="21"/>
          <w:szCs w:val="21"/>
          <w:u w:val="single"/>
          <w:lang w:eastAsia="zh-CN"/>
        </w:rPr>
        <w:t xml:space="preserve"> </w:t>
      </w:r>
      <w:r>
        <w:rPr>
          <w:rFonts w:hint="eastAsia" w:ascii="Times New Roman" w:hAnsi="Times New Roman" w:cs="Times New Roman"/>
          <w:sz w:val="21"/>
          <w:szCs w:val="21"/>
          <w:u w:val="single"/>
          <w:lang w:val="en-US" w:eastAsia="zh-CN"/>
        </w:rPr>
        <w:t xml:space="preserve">                                  </w:t>
      </w:r>
      <w:r>
        <w:rPr>
          <w:rFonts w:ascii="Times New Roman" w:hAnsi="Times New Roman" w:cs="Times New Roman"/>
          <w:sz w:val="21"/>
          <w:szCs w:val="21"/>
          <w:u w:val="single"/>
          <w:lang w:eastAsia="zh-CN"/>
        </w:rPr>
        <w:t xml:space="preserve"> </w:t>
      </w:r>
    </w:p>
    <w:p w14:paraId="7BD2DF21">
      <w:pPr>
        <w:tabs>
          <w:tab w:val="left" w:pos="1080"/>
        </w:tabs>
        <w:spacing w:line="336" w:lineRule="auto"/>
        <w:ind w:firstLine="420" w:firstLineChars="200"/>
        <w:rPr>
          <w:rFonts w:hint="default" w:ascii="Times New Roman" w:hAnsi="Times New Roman" w:cs="Times New Roman"/>
          <w:sz w:val="21"/>
          <w:szCs w:val="21"/>
          <w:u w:val="single"/>
          <w:lang w:val="en-US" w:eastAsia="zh-CN"/>
        </w:rPr>
      </w:pPr>
      <w:r>
        <w:rPr>
          <w:rFonts w:ascii="Times New Roman" w:hAnsi="Times New Roman" w:cs="Times New Roman"/>
          <w:sz w:val="21"/>
          <w:szCs w:val="21"/>
          <w:lang w:eastAsia="zh-CN"/>
        </w:rPr>
        <w:t>账  号：</w:t>
      </w:r>
      <w:r>
        <w:rPr>
          <w:rFonts w:ascii="Times New Roman" w:hAnsi="Times New Roman" w:cs="Times New Roman"/>
          <w:sz w:val="21"/>
          <w:szCs w:val="21"/>
          <w:u w:val="single"/>
          <w:lang w:eastAsia="zh-CN"/>
        </w:rPr>
        <w:t xml:space="preserve"> </w:t>
      </w:r>
      <w:r>
        <w:rPr>
          <w:rFonts w:hint="eastAsia" w:ascii="Times New Roman" w:hAnsi="Times New Roman" w:cs="Times New Roman"/>
          <w:sz w:val="21"/>
          <w:szCs w:val="21"/>
          <w:u w:val="single"/>
          <w:lang w:val="en-US" w:eastAsia="zh-CN"/>
        </w:rPr>
        <w:t xml:space="preserve">                               </w:t>
      </w:r>
    </w:p>
    <w:p w14:paraId="555EF500">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3、履约保证金：合同签订后，乙方的参选保证金</w:t>
      </w:r>
      <w:r>
        <w:rPr>
          <w:rFonts w:ascii="Times New Roman" w:hAnsi="Times New Roman" w:cs="Times New Roman"/>
          <w:sz w:val="21"/>
          <w:szCs w:val="21"/>
          <w:u w:val="single"/>
          <w:lang w:eastAsia="zh-CN"/>
        </w:rPr>
        <w:t>RMB</w:t>
      </w:r>
      <w:r>
        <w:rPr>
          <w:rFonts w:hint="eastAsia" w:ascii="Times New Roman" w:hAnsi="Times New Roman" w:cs="Times New Roman"/>
          <w:sz w:val="21"/>
          <w:szCs w:val="21"/>
          <w:u w:val="single"/>
          <w:lang w:eastAsia="zh-CN"/>
        </w:rPr>
        <w:t>6</w:t>
      </w:r>
      <w:r>
        <w:rPr>
          <w:rFonts w:hint="eastAsia" w:ascii="Times New Roman" w:hAnsi="Times New Roman" w:cs="Times New Roman"/>
          <w:sz w:val="21"/>
          <w:szCs w:val="21"/>
          <w:u w:val="single"/>
          <w:lang w:val="en-US" w:eastAsia="zh-CN"/>
        </w:rPr>
        <w:t>70</w:t>
      </w:r>
      <w:r>
        <w:rPr>
          <w:rFonts w:ascii="Times New Roman" w:hAnsi="Times New Roman" w:cs="Times New Roman"/>
          <w:sz w:val="21"/>
          <w:szCs w:val="21"/>
          <w:u w:val="single"/>
          <w:lang w:eastAsia="zh-CN"/>
        </w:rPr>
        <w:t>00元</w:t>
      </w:r>
      <w:r>
        <w:rPr>
          <w:rFonts w:ascii="Times New Roman" w:hAnsi="Times New Roman" w:cs="Times New Roman"/>
          <w:sz w:val="21"/>
          <w:szCs w:val="21"/>
          <w:lang w:eastAsia="zh-CN"/>
        </w:rPr>
        <w:t>整将自动转为合同履约保证金，于合同全部履约完毕并无任何明显违约行为情况下全额无息退还。</w:t>
      </w:r>
    </w:p>
    <w:p w14:paraId="3791EA6A">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4、 所有支付的款项均以人民币支付，付款方式为电汇或银行转账。</w:t>
      </w:r>
    </w:p>
    <w:p w14:paraId="40106C2E">
      <w:pPr>
        <w:spacing w:line="336" w:lineRule="auto"/>
        <w:rPr>
          <w:rFonts w:ascii="Times New Roman" w:hAnsi="Times New Roman" w:cs="Times New Roman"/>
          <w:b/>
          <w:sz w:val="21"/>
          <w:szCs w:val="21"/>
          <w:lang w:eastAsia="zh-CN"/>
        </w:rPr>
      </w:pPr>
      <w:r>
        <w:rPr>
          <w:rFonts w:ascii="Times New Roman" w:hAnsi="Times New Roman" w:cs="Times New Roman"/>
          <w:sz w:val="21"/>
          <w:szCs w:val="21"/>
          <w:lang w:eastAsia="zh-CN"/>
        </w:rPr>
        <w:t xml:space="preserve">  </w:t>
      </w:r>
      <w:r>
        <w:rPr>
          <w:rFonts w:ascii="Times New Roman" w:hAnsi="Times New Roman" w:cs="Times New Roman"/>
          <w:b/>
          <w:bCs/>
          <w:sz w:val="21"/>
          <w:szCs w:val="21"/>
          <w:lang w:eastAsia="zh-CN"/>
        </w:rPr>
        <w:t xml:space="preserve"> </w:t>
      </w:r>
      <w:r>
        <w:rPr>
          <w:rFonts w:hint="eastAsia" w:ascii="Times New Roman" w:hAnsi="Times New Roman" w:cs="Times New Roman"/>
          <w:b/>
          <w:bCs/>
          <w:sz w:val="21"/>
          <w:szCs w:val="21"/>
          <w:lang w:eastAsia="zh-CN"/>
        </w:rPr>
        <w:t xml:space="preserve">第五条 </w:t>
      </w:r>
      <w:r>
        <w:rPr>
          <w:rFonts w:ascii="Times New Roman" w:hAnsi="Times New Roman" w:cs="Times New Roman"/>
          <w:b/>
          <w:bCs/>
          <w:sz w:val="21"/>
          <w:szCs w:val="21"/>
          <w:lang w:eastAsia="zh-CN"/>
        </w:rPr>
        <w:t>质保</w:t>
      </w:r>
      <w:r>
        <w:rPr>
          <w:rFonts w:ascii="Times New Roman" w:hAnsi="Times New Roman" w:cs="Times New Roman"/>
          <w:b/>
          <w:sz w:val="21"/>
          <w:szCs w:val="21"/>
          <w:lang w:eastAsia="zh-CN"/>
        </w:rPr>
        <w:t>期</w:t>
      </w:r>
    </w:p>
    <w:p w14:paraId="4B8354F2">
      <w:pPr>
        <w:widowControl/>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1、设备修复完后，对于所需更换的配件，乙方提供</w:t>
      </w:r>
      <w:r>
        <w:rPr>
          <w:rFonts w:ascii="Times New Roman" w:hAnsi="Times New Roman" w:cs="Times New Roman"/>
          <w:sz w:val="21"/>
          <w:szCs w:val="21"/>
          <w:u w:val="single"/>
          <w:lang w:eastAsia="zh-CN"/>
        </w:rPr>
        <w:t xml:space="preserve"> 12 </w:t>
      </w:r>
      <w:r>
        <w:rPr>
          <w:rFonts w:ascii="Times New Roman" w:hAnsi="Times New Roman" w:cs="Times New Roman"/>
          <w:sz w:val="21"/>
          <w:szCs w:val="21"/>
          <w:lang w:eastAsia="zh-CN"/>
        </w:rPr>
        <w:t>个月的免费保修，自验收合格之日开始起算。乙方为甲方更换的部件、配件在上装到设备经甲方验收合格后</w:t>
      </w:r>
      <w:r>
        <w:rPr>
          <w:rFonts w:hint="eastAsia" w:ascii="Times New Roman" w:hAnsi="Times New Roman" w:cs="Times New Roman"/>
          <w:sz w:val="21"/>
          <w:szCs w:val="21"/>
          <w:u w:val="single"/>
          <w:lang w:eastAsia="zh-CN"/>
        </w:rPr>
        <w:t xml:space="preserve"> </w:t>
      </w:r>
      <w:r>
        <w:rPr>
          <w:rFonts w:ascii="Times New Roman" w:hAnsi="Times New Roman" w:cs="Times New Roman"/>
          <w:sz w:val="21"/>
          <w:szCs w:val="21"/>
          <w:u w:val="single"/>
          <w:lang w:eastAsia="zh-CN"/>
        </w:rPr>
        <w:t xml:space="preserve">12 </w:t>
      </w:r>
      <w:r>
        <w:rPr>
          <w:rFonts w:ascii="Times New Roman" w:hAnsi="Times New Roman" w:cs="Times New Roman"/>
          <w:sz w:val="21"/>
          <w:szCs w:val="21"/>
          <w:lang w:eastAsia="zh-CN"/>
        </w:rPr>
        <w:t>个月内损坏的，乙方应为甲方免费更换，维修。</w:t>
      </w:r>
    </w:p>
    <w:p w14:paraId="3F046218">
      <w:pPr>
        <w:widowControl/>
        <w:spacing w:line="336" w:lineRule="auto"/>
        <w:ind w:firstLine="420" w:firstLineChars="200"/>
        <w:rPr>
          <w:rFonts w:ascii="Times New Roman" w:hAnsi="Times New Roman" w:cs="Times New Roman"/>
          <w:b/>
          <w:sz w:val="21"/>
          <w:szCs w:val="21"/>
          <w:lang w:eastAsia="zh-CN"/>
        </w:rPr>
      </w:pPr>
      <w:r>
        <w:rPr>
          <w:rFonts w:ascii="Times New Roman" w:hAnsi="Times New Roman" w:cs="Times New Roman"/>
          <w:sz w:val="21"/>
          <w:szCs w:val="21"/>
          <w:lang w:eastAsia="zh-CN"/>
        </w:rPr>
        <w:t xml:space="preserve"> 2、保修期内更换的配件出现损坏或性能不符要求时，乙方应在甲方指定期限内修复或更换，修复或更换之一切工料费用均有乙方负责。乙方应在接到甲方通知后4个小时内响应，并在甲方要求的时间内完成修复，确保设备的正常运行。</w:t>
      </w:r>
      <w:r>
        <w:rPr>
          <w:rFonts w:ascii="Times New Roman" w:hAnsi="Times New Roman" w:cs="Times New Roman"/>
          <w:b/>
          <w:sz w:val="21"/>
          <w:szCs w:val="21"/>
          <w:lang w:eastAsia="zh-CN"/>
        </w:rPr>
        <w:t>乙方未在甲方要求的时间内完成修复的，甲方亦有权自行委托第三方进行维修，所产生的一切费用由乙方承担。</w:t>
      </w:r>
    </w:p>
    <w:p w14:paraId="66296D3E">
      <w:pPr>
        <w:tabs>
          <w:tab w:val="left" w:pos="2010"/>
        </w:tabs>
        <w:spacing w:line="336" w:lineRule="auto"/>
        <w:rPr>
          <w:rFonts w:ascii="Times New Roman" w:hAnsi="Times New Roman" w:cs="Times New Roman"/>
          <w:b/>
          <w:sz w:val="21"/>
          <w:szCs w:val="21"/>
          <w:lang w:eastAsia="zh-CN"/>
        </w:rPr>
      </w:pPr>
      <w:r>
        <w:rPr>
          <w:rFonts w:ascii="Times New Roman" w:hAnsi="Times New Roman" w:cs="Times New Roman"/>
          <w:b/>
          <w:sz w:val="21"/>
          <w:szCs w:val="21"/>
          <w:lang w:eastAsia="zh-CN"/>
        </w:rPr>
        <w:t>第六条  更换配件保修</w:t>
      </w:r>
    </w:p>
    <w:p w14:paraId="63917D38">
      <w:pPr>
        <w:spacing w:line="336" w:lineRule="auto"/>
        <w:ind w:firstLine="315" w:firstLineChars="150"/>
        <w:rPr>
          <w:rFonts w:ascii="Times New Roman" w:hAnsi="Times New Roman" w:cs="Times New Roman"/>
          <w:sz w:val="21"/>
          <w:szCs w:val="21"/>
          <w:lang w:eastAsia="zh-CN"/>
        </w:rPr>
      </w:pPr>
      <w:r>
        <w:rPr>
          <w:rFonts w:ascii="Times New Roman" w:hAnsi="Times New Roman" w:cs="Times New Roman"/>
          <w:sz w:val="21"/>
          <w:szCs w:val="21"/>
          <w:lang w:eastAsia="zh-CN"/>
        </w:rPr>
        <w:t>3、在配件产品质量保证期内，如因产品质量问题给甲方造成损失的，乙方还应赔偿甲方遭受的费用及损失。</w:t>
      </w:r>
    </w:p>
    <w:p w14:paraId="4D928E81">
      <w:pPr>
        <w:spacing w:line="336" w:lineRule="auto"/>
        <w:ind w:firstLine="315" w:firstLineChars="150"/>
        <w:rPr>
          <w:rFonts w:ascii="Times New Roman" w:hAnsi="Times New Roman" w:cs="Times New Roman"/>
          <w:sz w:val="21"/>
          <w:szCs w:val="21"/>
          <w:lang w:eastAsia="zh-CN"/>
        </w:rPr>
      </w:pPr>
      <w:r>
        <w:rPr>
          <w:rFonts w:ascii="Times New Roman" w:hAnsi="Times New Roman" w:cs="Times New Roman"/>
          <w:sz w:val="21"/>
          <w:szCs w:val="21"/>
          <w:lang w:eastAsia="zh-CN"/>
        </w:rPr>
        <w:t>4、在质保期内，因乙方原因或产品本身原因导致全部货物或零部件更换时，则所更换部件/货物的质保期为自更换并验收合格之日起重新计算1年。如合同设备在质保期内发现属乙方责任的严重缺陷，则其质保期将自该缺陷（维修两次不能完全修复需整体更换该部件）经甲方盖章确认被修正后开始重新计算。</w:t>
      </w:r>
    </w:p>
    <w:p w14:paraId="2B936C2C">
      <w:pPr>
        <w:tabs>
          <w:tab w:val="left" w:pos="2010"/>
        </w:tabs>
        <w:spacing w:line="336" w:lineRule="auto"/>
        <w:ind w:firstLine="315" w:firstLineChars="150"/>
        <w:rPr>
          <w:rFonts w:ascii="Times New Roman" w:hAnsi="Times New Roman" w:cs="Times New Roman"/>
          <w:sz w:val="21"/>
          <w:szCs w:val="21"/>
          <w:lang w:eastAsia="zh-CN"/>
        </w:rPr>
      </w:pPr>
      <w:r>
        <w:rPr>
          <w:rFonts w:ascii="Times New Roman" w:hAnsi="Times New Roman" w:cs="Times New Roman"/>
          <w:sz w:val="21"/>
          <w:szCs w:val="21"/>
          <w:lang w:eastAsia="zh-CN"/>
        </w:rPr>
        <w:t>5、对于任何在质保期内发现的货物缺陷，质保期内的更换备件发生问题，乙方可以免费处理解决，乙方拒绝提供保修服务的，每次应向甲方支付违约金</w:t>
      </w:r>
      <w:r>
        <w:rPr>
          <w:rFonts w:ascii="Times New Roman" w:hAnsi="Times New Roman" w:cs="Times New Roman"/>
          <w:color w:val="000000"/>
          <w:sz w:val="21"/>
          <w:szCs w:val="21"/>
          <w:u w:val="single"/>
          <w:lang w:eastAsia="zh-CN"/>
        </w:rPr>
        <w:t>5000</w:t>
      </w:r>
      <w:r>
        <w:rPr>
          <w:rFonts w:ascii="Times New Roman" w:hAnsi="Times New Roman" w:cs="Times New Roman"/>
          <w:sz w:val="21"/>
          <w:szCs w:val="21"/>
          <w:lang w:eastAsia="zh-CN"/>
        </w:rPr>
        <w:t>元；甲方亦有权委托第三方提供保修服务，费用由乙方承担。</w:t>
      </w:r>
    </w:p>
    <w:p w14:paraId="277BDE99">
      <w:pPr>
        <w:widowControl/>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 xml:space="preserve">第七条 </w:t>
      </w:r>
      <w:r>
        <w:rPr>
          <w:rFonts w:ascii="Times New Roman" w:hAnsi="Times New Roman" w:cs="Times New Roman"/>
          <w:b/>
          <w:sz w:val="21"/>
          <w:szCs w:val="21"/>
          <w:lang w:eastAsia="zh-CN"/>
        </w:rPr>
        <w:t>安全责任：</w:t>
      </w:r>
    </w:p>
    <w:p w14:paraId="61312D0D">
      <w:pPr>
        <w:widowControl/>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乙方人员因履行本合同所发生任何人员伤害或者意外事故的，均由乙方承担责任，如给甲方或第三方造成人身、财产损害的，由乙方承担赔偿责任。</w:t>
      </w:r>
    </w:p>
    <w:p w14:paraId="6A3CF8FD">
      <w:pPr>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 xml:space="preserve">第八条 </w:t>
      </w:r>
      <w:r>
        <w:rPr>
          <w:rFonts w:ascii="Times New Roman" w:hAnsi="Times New Roman" w:cs="Times New Roman"/>
          <w:b/>
          <w:sz w:val="21"/>
          <w:szCs w:val="21"/>
          <w:lang w:eastAsia="zh-CN"/>
        </w:rPr>
        <w:t>违约责任</w:t>
      </w:r>
    </w:p>
    <w:p w14:paraId="29137170">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w:t>
      </w:r>
      <w:r>
        <w:rPr>
          <w:rFonts w:ascii="Times New Roman" w:hAnsi="Times New Roman" w:cs="Times New Roman"/>
          <w:color w:val="000000"/>
          <w:sz w:val="21"/>
          <w:szCs w:val="21"/>
          <w:lang w:eastAsia="zh-CN"/>
        </w:rPr>
        <w:t>乙方逾期修复需维修设备的，每逾期一日</w:t>
      </w:r>
      <w:r>
        <w:rPr>
          <w:rFonts w:ascii="Times New Roman" w:hAnsi="Times New Roman" w:cs="Times New Roman"/>
          <w:sz w:val="21"/>
          <w:szCs w:val="21"/>
          <w:lang w:eastAsia="zh-CN"/>
        </w:rPr>
        <w:t>甲方有权扣减该次维修费用</w:t>
      </w:r>
      <w:r>
        <w:rPr>
          <w:rFonts w:ascii="Times New Roman" w:hAnsi="Times New Roman" w:cs="Times New Roman"/>
          <w:color w:val="000000"/>
          <w:sz w:val="21"/>
          <w:szCs w:val="21"/>
          <w:lang w:eastAsia="zh-CN"/>
        </w:rPr>
        <w:t>的</w:t>
      </w:r>
      <w:r>
        <w:rPr>
          <w:rFonts w:ascii="Times New Roman" w:hAnsi="Times New Roman" w:cs="Times New Roman"/>
          <w:color w:val="000000"/>
          <w:sz w:val="21"/>
          <w:szCs w:val="21"/>
          <w:u w:val="single"/>
          <w:lang w:eastAsia="zh-CN"/>
        </w:rPr>
        <w:t xml:space="preserve"> 10 </w:t>
      </w:r>
      <w:r>
        <w:rPr>
          <w:rFonts w:ascii="Times New Roman" w:hAnsi="Times New Roman" w:cs="Times New Roman"/>
          <w:color w:val="000000"/>
          <w:sz w:val="21"/>
          <w:szCs w:val="21"/>
          <w:lang w:eastAsia="zh-CN"/>
        </w:rPr>
        <w:t>%的逾期违约金。</w:t>
      </w:r>
      <w:r>
        <w:rPr>
          <w:rFonts w:ascii="Times New Roman" w:hAnsi="Times New Roman" w:cs="Times New Roman"/>
          <w:b/>
          <w:color w:val="000000"/>
          <w:sz w:val="21"/>
          <w:szCs w:val="21"/>
          <w:lang w:eastAsia="zh-CN"/>
        </w:rPr>
        <w:t xml:space="preserve">逾期超过 </w:t>
      </w:r>
      <w:r>
        <w:rPr>
          <w:rFonts w:ascii="Times New Roman" w:hAnsi="Times New Roman" w:cs="Times New Roman"/>
          <w:b/>
          <w:color w:val="000000"/>
          <w:sz w:val="21"/>
          <w:szCs w:val="21"/>
          <w:u w:val="single"/>
          <w:lang w:eastAsia="zh-CN"/>
        </w:rPr>
        <w:t xml:space="preserve">10 </w:t>
      </w:r>
      <w:r>
        <w:rPr>
          <w:rFonts w:ascii="Times New Roman" w:hAnsi="Times New Roman" w:cs="Times New Roman"/>
          <w:b/>
          <w:color w:val="000000"/>
          <w:sz w:val="21"/>
          <w:szCs w:val="21"/>
          <w:lang w:eastAsia="zh-CN"/>
        </w:rPr>
        <w:t>日，甲方有权解除本合同，并要求乙方支付合同</w:t>
      </w:r>
      <w:r>
        <w:rPr>
          <w:rFonts w:hint="eastAsia" w:ascii="Times New Roman" w:hAnsi="Times New Roman" w:cs="Times New Roman"/>
          <w:b/>
          <w:color w:val="000000"/>
          <w:sz w:val="21"/>
          <w:szCs w:val="21"/>
          <w:lang w:eastAsia="zh-CN"/>
        </w:rPr>
        <w:t>暂定</w:t>
      </w:r>
      <w:r>
        <w:rPr>
          <w:rFonts w:ascii="Times New Roman" w:hAnsi="Times New Roman" w:cs="Times New Roman"/>
          <w:b/>
          <w:color w:val="000000"/>
          <w:sz w:val="21"/>
          <w:szCs w:val="21"/>
          <w:lang w:eastAsia="zh-CN"/>
        </w:rPr>
        <w:t>总价20%的违约金，违约金不足以弥补甲方损失的，甲方有权追偿。</w:t>
      </w:r>
    </w:p>
    <w:p w14:paraId="09F2BBA4">
      <w:pPr>
        <w:spacing w:line="336" w:lineRule="auto"/>
        <w:ind w:firstLine="420" w:firstLineChars="200"/>
        <w:rPr>
          <w:rFonts w:ascii="Times New Roman" w:hAnsi="Times New Roman" w:cs="Times New Roman"/>
          <w:b/>
          <w:sz w:val="21"/>
          <w:szCs w:val="21"/>
          <w:lang w:eastAsia="zh-CN"/>
        </w:rPr>
      </w:pPr>
      <w:r>
        <w:rPr>
          <w:rFonts w:ascii="Times New Roman" w:hAnsi="Times New Roman" w:cs="Times New Roman"/>
          <w:sz w:val="21"/>
          <w:szCs w:val="21"/>
          <w:lang w:eastAsia="zh-CN"/>
        </w:rPr>
        <w:t>2、乙方维修后的设备达不到合同约定的质量标准或甲方的要求，乙方应无偿返修或返工，并承担由此给甲方造成的损失。</w:t>
      </w:r>
      <w:r>
        <w:rPr>
          <w:rFonts w:ascii="Times New Roman" w:hAnsi="Times New Roman" w:cs="Times New Roman"/>
          <w:b/>
          <w:sz w:val="21"/>
          <w:szCs w:val="21"/>
          <w:lang w:eastAsia="zh-CN"/>
        </w:rPr>
        <w:t>如因此造成逾期的，按照本条第一项承担逾期违约责任。</w:t>
      </w:r>
    </w:p>
    <w:p w14:paraId="6FBDA11E">
      <w:pPr>
        <w:spacing w:line="336" w:lineRule="auto"/>
        <w:ind w:firstLine="420" w:firstLineChars="200"/>
        <w:rPr>
          <w:rFonts w:ascii="Times New Roman" w:hAnsi="Times New Roman" w:cs="Times New Roman"/>
          <w:b/>
          <w:color w:val="000000"/>
          <w:sz w:val="21"/>
          <w:szCs w:val="21"/>
          <w:lang w:eastAsia="zh-CN"/>
        </w:rPr>
      </w:pPr>
      <w:r>
        <w:rPr>
          <w:rFonts w:ascii="Times New Roman" w:hAnsi="Times New Roman" w:cs="Times New Roman"/>
          <w:sz w:val="21"/>
          <w:szCs w:val="21"/>
          <w:lang w:eastAsia="zh-CN"/>
        </w:rPr>
        <w:t>3、</w:t>
      </w:r>
      <w:r>
        <w:rPr>
          <w:rFonts w:ascii="Times New Roman" w:hAnsi="Times New Roman" w:cs="Times New Roman"/>
          <w:b/>
          <w:color w:val="000000"/>
          <w:sz w:val="21"/>
          <w:szCs w:val="21"/>
          <w:lang w:eastAsia="zh-CN"/>
        </w:rPr>
        <w:t>因乙方不能及时、保质保量履行合同所规定的服务条款，对甲方工作造成延误时，甲方亦有权解除合同，乙方须按</w:t>
      </w:r>
      <w:r>
        <w:rPr>
          <w:rFonts w:hint="eastAsia" w:ascii="Times New Roman" w:hAnsi="Times New Roman" w:cs="Times New Roman"/>
          <w:b/>
          <w:color w:val="000000"/>
          <w:sz w:val="21"/>
          <w:szCs w:val="21"/>
          <w:lang w:eastAsia="zh-CN"/>
        </w:rPr>
        <w:t>合同暂定</w:t>
      </w:r>
      <w:r>
        <w:rPr>
          <w:rFonts w:ascii="Times New Roman" w:hAnsi="Times New Roman" w:cs="Times New Roman"/>
          <w:b/>
          <w:color w:val="000000"/>
          <w:sz w:val="21"/>
          <w:szCs w:val="21"/>
          <w:lang w:eastAsia="zh-CN"/>
        </w:rPr>
        <w:t>总额的</w:t>
      </w:r>
      <w:r>
        <w:rPr>
          <w:rFonts w:ascii="Times New Roman" w:hAnsi="Times New Roman" w:cs="Times New Roman"/>
          <w:b/>
          <w:color w:val="000000"/>
          <w:sz w:val="21"/>
          <w:szCs w:val="21"/>
          <w:u w:val="single"/>
          <w:lang w:eastAsia="zh-CN"/>
        </w:rPr>
        <w:t>20%</w:t>
      </w:r>
      <w:r>
        <w:rPr>
          <w:rFonts w:ascii="Times New Roman" w:hAnsi="Times New Roman" w:cs="Times New Roman"/>
          <w:b/>
          <w:color w:val="000000"/>
          <w:sz w:val="21"/>
          <w:szCs w:val="21"/>
          <w:lang w:eastAsia="zh-CN"/>
        </w:rPr>
        <w:t>向甲方支付违约金，违约金不足以弥补甲方损失的，甲方有权追偿。</w:t>
      </w:r>
    </w:p>
    <w:p w14:paraId="5B760E22">
      <w:pPr>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4、因乙方原因导致甲方设备损坏，乙方应赔偿甲方相应零件并负责修复工作，</w:t>
      </w:r>
      <w:r>
        <w:rPr>
          <w:rFonts w:ascii="Times New Roman" w:hAnsi="Times New Roman" w:cs="Times New Roman"/>
          <w:b/>
          <w:color w:val="000000"/>
          <w:sz w:val="21"/>
          <w:szCs w:val="21"/>
          <w:lang w:eastAsia="zh-CN"/>
        </w:rPr>
        <w:t>如因此给甲方造成损失的,还应承担赔偿责任。且由此造成逾期修复的，按逾期修复承担责任。如无法修复的，</w:t>
      </w:r>
      <w:r>
        <w:rPr>
          <w:rFonts w:ascii="Times New Roman" w:hAnsi="Times New Roman" w:cs="Times New Roman"/>
          <w:b/>
          <w:sz w:val="21"/>
          <w:szCs w:val="21"/>
          <w:lang w:eastAsia="zh-CN"/>
        </w:rPr>
        <w:t>乙方应当按照设备原价赔偿。</w:t>
      </w:r>
    </w:p>
    <w:p w14:paraId="34609B5D">
      <w:pPr>
        <w:pStyle w:val="20"/>
        <w:spacing w:line="336" w:lineRule="auto"/>
        <w:ind w:firstLine="440"/>
        <w:rPr>
          <w:rFonts w:ascii="Times New Roman" w:hAnsi="Times New Roman"/>
          <w:sz w:val="21"/>
          <w:szCs w:val="21"/>
        </w:rPr>
      </w:pPr>
      <w:r>
        <w:rPr>
          <w:rFonts w:ascii="Times New Roman" w:hAnsi="Times New Roman"/>
          <w:sz w:val="21"/>
          <w:szCs w:val="21"/>
        </w:rPr>
        <w:t>5、甲方有权直接从应付乙方款项或乙方履约保证金/质保款中扣除上述违约金或赔偿金，不足部分由乙方予以补偿。</w:t>
      </w:r>
    </w:p>
    <w:p w14:paraId="3ED20C7A">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color w:val="000000"/>
          <w:sz w:val="21"/>
          <w:szCs w:val="21"/>
          <w:lang w:eastAsia="zh-CN"/>
        </w:rPr>
        <w:t>6、</w:t>
      </w:r>
      <w:r>
        <w:rPr>
          <w:rFonts w:ascii="Times New Roman" w:hAnsi="Times New Roman" w:cs="Times New Roman"/>
          <w:sz w:val="21"/>
          <w:szCs w:val="21"/>
          <w:lang w:eastAsia="zh-CN"/>
        </w:rPr>
        <w:t>甲方无正当理由未按本合同规定履行向乙方支付维修费的，</w:t>
      </w:r>
      <w:r>
        <w:rPr>
          <w:rFonts w:hint="eastAsia" w:ascii="Times New Roman" w:hAnsi="Times New Roman" w:cs="Times New Roman"/>
          <w:sz w:val="21"/>
          <w:szCs w:val="21"/>
          <w:lang w:eastAsia="zh-CN"/>
        </w:rPr>
        <w:t>应按按照全国银行间同业拆借中心公布的一年期贷款市场报价利率支付利息。</w:t>
      </w:r>
    </w:p>
    <w:p w14:paraId="63C4A4D0">
      <w:pPr>
        <w:tabs>
          <w:tab w:val="left" w:pos="2010"/>
        </w:tabs>
        <w:spacing w:line="336" w:lineRule="auto"/>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7、乙方违反标准、规范等造成维修质量低劣及带来损失，甲方有权要求乙方整改，乙方不得拒绝接受甲方的整改通知。整改费用由乙方承担，且乙方应承担由此给甲方造成的损失。</w:t>
      </w:r>
    </w:p>
    <w:p w14:paraId="02A1743D">
      <w:pPr>
        <w:tabs>
          <w:tab w:val="left" w:pos="2010"/>
        </w:tabs>
        <w:spacing w:line="336" w:lineRule="auto"/>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8、乙方履行本合同过程中，因不可归责于甲方的原因造成甲方、乙方或第三方人身、财产损失的，由乙方承担赔偿责任，不可抗力等法律另有规定的除外。</w:t>
      </w:r>
    </w:p>
    <w:p w14:paraId="607532DC">
      <w:pPr>
        <w:tabs>
          <w:tab w:val="left" w:pos="2010"/>
        </w:tabs>
        <w:spacing w:line="336" w:lineRule="auto"/>
        <w:ind w:firstLine="210" w:firstLineChars="100"/>
        <w:rPr>
          <w:rFonts w:ascii="Times New Roman" w:hAnsi="Times New Roman" w:cs="Times New Roman"/>
          <w:sz w:val="21"/>
          <w:szCs w:val="21"/>
          <w:lang w:eastAsia="zh-CN"/>
        </w:rPr>
      </w:pPr>
      <w:r>
        <w:rPr>
          <w:rFonts w:ascii="Times New Roman" w:hAnsi="Times New Roman" w:cs="Times New Roman"/>
          <w:sz w:val="21"/>
          <w:szCs w:val="21"/>
          <w:lang w:eastAsia="zh-CN"/>
        </w:rPr>
        <w:t>9、乙方违反本合同约定，经甲方指出后未在甲方规定期限更正的，甲方视情况提前解除本合同并拒绝支付应付款项。</w:t>
      </w:r>
    </w:p>
    <w:p w14:paraId="6CE6BEF1">
      <w:pPr>
        <w:tabs>
          <w:tab w:val="left" w:pos="2010"/>
        </w:tabs>
        <w:spacing w:line="336" w:lineRule="auto"/>
        <w:rPr>
          <w:rFonts w:ascii="Times New Roman" w:hAnsi="Times New Roman" w:cs="Times New Roman"/>
          <w:b/>
          <w:sz w:val="21"/>
          <w:szCs w:val="21"/>
          <w:lang w:eastAsia="zh-CN"/>
        </w:rPr>
      </w:pPr>
      <w:r>
        <w:rPr>
          <w:rFonts w:ascii="Times New Roman" w:hAnsi="Times New Roman" w:cs="Times New Roman"/>
          <w:b/>
          <w:sz w:val="21"/>
          <w:szCs w:val="21"/>
          <w:lang w:eastAsia="zh-CN"/>
        </w:rPr>
        <w:t>第</w:t>
      </w:r>
      <w:r>
        <w:rPr>
          <w:rFonts w:hint="eastAsia" w:ascii="Times New Roman" w:hAnsi="Times New Roman" w:cs="Times New Roman"/>
          <w:b/>
          <w:sz w:val="21"/>
          <w:szCs w:val="21"/>
          <w:lang w:eastAsia="zh-CN"/>
        </w:rPr>
        <w:t>九</w:t>
      </w:r>
      <w:r>
        <w:rPr>
          <w:rFonts w:ascii="Times New Roman" w:hAnsi="Times New Roman" w:cs="Times New Roman"/>
          <w:b/>
          <w:sz w:val="21"/>
          <w:szCs w:val="21"/>
          <w:lang w:eastAsia="zh-CN"/>
        </w:rPr>
        <w:t>条 双方责任</w:t>
      </w:r>
    </w:p>
    <w:p w14:paraId="123EA082">
      <w:pPr>
        <w:pStyle w:val="21"/>
        <w:numPr>
          <w:ilvl w:val="0"/>
          <w:numId w:val="1"/>
        </w:numPr>
        <w:spacing w:before="0" w:line="336" w:lineRule="auto"/>
        <w:rPr>
          <w:rFonts w:ascii="Times New Roman" w:hAnsi="Times New Roman" w:cs="Times New Roman"/>
          <w:bCs/>
          <w:sz w:val="21"/>
          <w:szCs w:val="21"/>
          <w:lang w:eastAsia="zh-CN"/>
        </w:rPr>
      </w:pPr>
      <w:r>
        <w:rPr>
          <w:rFonts w:ascii="Times New Roman" w:hAnsi="Times New Roman" w:cs="Times New Roman"/>
          <w:bCs/>
          <w:sz w:val="21"/>
          <w:szCs w:val="21"/>
          <w:lang w:eastAsia="zh-CN"/>
        </w:rPr>
        <w:t>甲方工作</w:t>
      </w:r>
    </w:p>
    <w:p w14:paraId="08A87FB1">
      <w:pPr>
        <w:tabs>
          <w:tab w:val="left" w:pos="2010"/>
        </w:tabs>
        <w:spacing w:line="336" w:lineRule="auto"/>
        <w:ind w:firstLine="420" w:firstLineChars="200"/>
        <w:rPr>
          <w:rFonts w:ascii="Times New Roman" w:hAnsi="Times New Roman" w:cs="Times New Roman"/>
          <w:bCs/>
          <w:sz w:val="21"/>
          <w:szCs w:val="21"/>
          <w:lang w:eastAsia="zh-CN"/>
        </w:rPr>
      </w:pPr>
      <w:r>
        <w:rPr>
          <w:rFonts w:ascii="Times New Roman" w:hAnsi="Times New Roman" w:cs="Times New Roman"/>
          <w:bCs/>
          <w:sz w:val="21"/>
          <w:szCs w:val="21"/>
          <w:lang w:eastAsia="zh-CN"/>
        </w:rPr>
        <w:t xml:space="preserve">1.1 </w:t>
      </w:r>
      <w:r>
        <w:rPr>
          <w:rFonts w:ascii="Times New Roman" w:hAnsi="Times New Roman" w:cs="Times New Roman"/>
          <w:sz w:val="21"/>
          <w:szCs w:val="21"/>
          <w:lang w:eastAsia="zh-CN"/>
        </w:rPr>
        <w:t>对有问题的仪器甲方可随时邮寄至乙方，乙方接到邮件后将及时登记确认，及时安排工程师维修检测维修。</w:t>
      </w:r>
    </w:p>
    <w:p w14:paraId="73242DAE">
      <w:pPr>
        <w:tabs>
          <w:tab w:val="left" w:pos="201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1.2 乙方完成维修后必须经甲方进行检验，如检查过程中发现与要求不符的，甲方有权要求承揽商进行重修，由此产生的一切费用由乙方承担。</w:t>
      </w:r>
      <w:r>
        <w:rPr>
          <w:rFonts w:ascii="Times New Roman" w:hAnsi="Times New Roman" w:cs="Times New Roman"/>
          <w:bCs/>
          <w:sz w:val="21"/>
          <w:szCs w:val="21"/>
          <w:lang w:eastAsia="zh-CN"/>
        </w:rPr>
        <w:cr/>
      </w:r>
      <w:r>
        <w:rPr>
          <w:rFonts w:ascii="Times New Roman" w:hAnsi="Times New Roman" w:cs="Times New Roman"/>
          <w:bCs/>
          <w:sz w:val="21"/>
          <w:szCs w:val="21"/>
          <w:lang w:eastAsia="zh-CN"/>
        </w:rPr>
        <w:t xml:space="preserve">    </w:t>
      </w:r>
      <w:r>
        <w:rPr>
          <w:rFonts w:ascii="Times New Roman" w:hAnsi="Times New Roman" w:cs="Times New Roman"/>
          <w:sz w:val="21"/>
          <w:szCs w:val="21"/>
          <w:lang w:eastAsia="zh-CN"/>
        </w:rPr>
        <w:t>1.3 甲方按约定支付费用。</w:t>
      </w:r>
    </w:p>
    <w:p w14:paraId="010507D6">
      <w:pPr>
        <w:tabs>
          <w:tab w:val="left" w:pos="2010"/>
        </w:tabs>
        <w:spacing w:line="336" w:lineRule="auto"/>
        <w:ind w:firstLine="315" w:firstLineChars="150"/>
        <w:rPr>
          <w:rFonts w:ascii="Times New Roman" w:hAnsi="Times New Roman" w:cs="Times New Roman"/>
          <w:sz w:val="21"/>
          <w:szCs w:val="21"/>
          <w:lang w:eastAsia="zh-CN"/>
        </w:rPr>
      </w:pPr>
      <w:r>
        <w:rPr>
          <w:rFonts w:ascii="Times New Roman" w:hAnsi="Times New Roman" w:cs="Times New Roman"/>
          <w:sz w:val="21"/>
          <w:szCs w:val="21"/>
          <w:lang w:eastAsia="zh-CN"/>
        </w:rPr>
        <w:t>2、乙方工作</w:t>
      </w:r>
    </w:p>
    <w:p w14:paraId="3880A90E">
      <w:pPr>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sz w:val="21"/>
          <w:szCs w:val="21"/>
          <w:lang w:eastAsia="zh-CN"/>
        </w:rPr>
        <w:t>2.1 乙方可不定期派人到甲方现场针对仪器使用中发生的问题进行技术交流，也可就传感器的原理做技术培训，减少仪器的故障发生。</w:t>
      </w:r>
    </w:p>
    <w:p w14:paraId="3004E726">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2.2若遇更换备件且乙方备件数量不足需紧急采购的，如甲方急需使用时，乙方应提供样机备用，备件到货后乙方应及时将维修、更换完毕新备件的设备寄回甲方公司，设备修理及运输期间，设备的损坏灭失的风险由乙方承担，并向甲方承担损失赔偿责任。</w:t>
      </w:r>
    </w:p>
    <w:p w14:paraId="5A628D24">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2.3设备维修后，乙方应出具维修报告单，标注维修部位，更换的备件以及维修费用，经甲方签字确认后由甲方走报资审批流程。</w:t>
      </w:r>
    </w:p>
    <w:p w14:paraId="055F0B70">
      <w:pPr>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2.4对维修过程中知悉的甲方的商业、技术、经营管理等保密信息承担保密责任，若乙方泄密，应向甲方支付10万元的违约金。</w:t>
      </w:r>
    </w:p>
    <w:p w14:paraId="6585FEF4">
      <w:pPr>
        <w:spacing w:line="336" w:lineRule="auto"/>
        <w:rPr>
          <w:rFonts w:ascii="Times New Roman" w:hAnsi="Times New Roman" w:cs="Times New Roman"/>
          <w:b/>
          <w:sz w:val="21"/>
          <w:szCs w:val="21"/>
          <w:lang w:eastAsia="zh-CN"/>
        </w:rPr>
      </w:pPr>
      <w:r>
        <w:rPr>
          <w:rFonts w:ascii="Times New Roman" w:hAnsi="Times New Roman" w:cs="Times New Roman"/>
          <w:b/>
          <w:sz w:val="21"/>
          <w:szCs w:val="21"/>
          <w:lang w:eastAsia="zh-CN"/>
        </w:rPr>
        <w:t>第</w:t>
      </w:r>
      <w:r>
        <w:rPr>
          <w:rFonts w:hint="eastAsia" w:ascii="Times New Roman" w:hAnsi="Times New Roman" w:cs="Times New Roman"/>
          <w:b/>
          <w:sz w:val="21"/>
          <w:szCs w:val="21"/>
          <w:lang w:eastAsia="zh-CN"/>
        </w:rPr>
        <w:t>十</w:t>
      </w:r>
      <w:r>
        <w:rPr>
          <w:rFonts w:ascii="Times New Roman" w:hAnsi="Times New Roman" w:cs="Times New Roman"/>
          <w:b/>
          <w:sz w:val="21"/>
          <w:szCs w:val="21"/>
          <w:lang w:eastAsia="zh-CN"/>
        </w:rPr>
        <w:t>条 服务质量与验收</w:t>
      </w:r>
    </w:p>
    <w:p w14:paraId="2B0A36F8">
      <w:pPr>
        <w:tabs>
          <w:tab w:val="left" w:pos="201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1、乙方严格按本合同约定提供检维修服务，严格按维修验收标准组织维修及验收，维修质量达到约定标准。验收合格以甲方书面确认为准。</w:t>
      </w:r>
    </w:p>
    <w:p w14:paraId="74C14601">
      <w:pPr>
        <w:tabs>
          <w:tab w:val="left" w:pos="201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2、维修质量达不到约定标准的部分，乙方应返工直至达到约定标准为止，乙方应承担因返工所发生的一切费用，包含配件费用和人工费用等。</w:t>
      </w:r>
    </w:p>
    <w:p w14:paraId="6CAA3D1E">
      <w:pPr>
        <w:tabs>
          <w:tab w:val="left" w:pos="201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3、乙方应为甲方的检查、检验的提供便利条件。</w:t>
      </w:r>
    </w:p>
    <w:p w14:paraId="2D023D99">
      <w:pPr>
        <w:tabs>
          <w:tab w:val="left" w:pos="201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4、因乙方未按合同约定标准提供检维修服务造成设备事故或设备无法正常使用的，甲方有权视情节轻重对乙方进行扣罚，扣罚幅度由甲方掌握；扣罚的金额从支付给乙方的应付款项中扣除，应付款项不足扣除的，乙方仍需赔偿。</w:t>
      </w:r>
    </w:p>
    <w:p w14:paraId="639C6C53">
      <w:pPr>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 xml:space="preserve">第十一条  </w:t>
      </w:r>
      <w:r>
        <w:rPr>
          <w:rFonts w:ascii="Times New Roman" w:hAnsi="Times New Roman" w:cs="Times New Roman"/>
          <w:b/>
          <w:sz w:val="21"/>
          <w:szCs w:val="21"/>
          <w:lang w:eastAsia="zh-CN"/>
        </w:rPr>
        <w:t>不可抗力</w:t>
      </w:r>
    </w:p>
    <w:p w14:paraId="7AD99602">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color w:val="000000"/>
          <w:sz w:val="21"/>
          <w:szCs w:val="21"/>
          <w:lang w:eastAsia="zh-CN"/>
        </w:rPr>
        <w:t>合同履行过程中，双方的任何一方由于不可抗力的原因不能履行合同时应于该原因/事件发生后</w:t>
      </w:r>
      <w:r>
        <w:rPr>
          <w:rFonts w:ascii="Times New Roman" w:hAnsi="Times New Roman" w:cs="Times New Roman"/>
          <w:color w:val="000000"/>
          <w:sz w:val="21"/>
          <w:szCs w:val="21"/>
          <w:u w:val="single"/>
          <w:lang w:eastAsia="zh-CN"/>
        </w:rPr>
        <w:t>10</w:t>
      </w:r>
      <w:r>
        <w:rPr>
          <w:rFonts w:ascii="Times New Roman" w:hAnsi="Times New Roman" w:cs="Times New Roman"/>
          <w:color w:val="000000"/>
          <w:sz w:val="21"/>
          <w:szCs w:val="21"/>
          <w:lang w:eastAsia="zh-CN"/>
        </w:rPr>
        <w:t>日内向对方通报，并提供有效证明文件，并由双方协商是否全部或部分免除履行合同的责任或延期履行合同。</w:t>
      </w:r>
    </w:p>
    <w:p w14:paraId="06FA47E3">
      <w:pPr>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 xml:space="preserve">第十二条  </w:t>
      </w:r>
      <w:r>
        <w:rPr>
          <w:rFonts w:ascii="Times New Roman" w:hAnsi="Times New Roman" w:cs="Times New Roman"/>
          <w:b/>
          <w:sz w:val="21"/>
          <w:szCs w:val="21"/>
          <w:lang w:eastAsia="zh-CN"/>
        </w:rPr>
        <w:t>通知</w:t>
      </w:r>
    </w:p>
    <w:p w14:paraId="318C97E0">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1、双方重要文件往来应当以书面形式（含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0018B37">
      <w:pPr>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2、双方联系方式</w:t>
      </w:r>
    </w:p>
    <w:p w14:paraId="6174C2A1">
      <w:pPr>
        <w:tabs>
          <w:tab w:val="left" w:pos="1320"/>
          <w:tab w:val="left" w:pos="1560"/>
        </w:tabs>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甲方地址：</w:t>
      </w:r>
      <w:r>
        <w:rPr>
          <w:rFonts w:hint="eastAsia" w:ascii="Times New Roman" w:hAnsi="Times New Roman" w:cs="Times New Roman"/>
          <w:color w:val="000000"/>
          <w:sz w:val="21"/>
          <w:szCs w:val="21"/>
          <w:lang w:eastAsia="zh-CN"/>
        </w:rPr>
        <w:t>福建省</w:t>
      </w:r>
      <w:r>
        <w:rPr>
          <w:rFonts w:ascii="Times New Roman" w:hAnsi="Times New Roman" w:cs="Times New Roman"/>
          <w:sz w:val="21"/>
          <w:szCs w:val="21"/>
          <w:u w:val="single"/>
          <w:lang w:eastAsia="zh-CN"/>
        </w:rPr>
        <w:t>漳州市古雷经济开发区腾龙路84号</w:t>
      </w:r>
    </w:p>
    <w:p w14:paraId="780F29ED">
      <w:pPr>
        <w:tabs>
          <w:tab w:val="left" w:pos="1320"/>
          <w:tab w:val="left" w:pos="1560"/>
        </w:tabs>
        <w:spacing w:line="336" w:lineRule="auto"/>
        <w:ind w:firstLine="420" w:firstLineChars="200"/>
        <w:rPr>
          <w:rFonts w:ascii="Times New Roman" w:hAnsi="Times New Roman" w:cs="Times New Roman"/>
          <w:sz w:val="21"/>
          <w:szCs w:val="21"/>
          <w:u w:val="single"/>
          <w:lang w:eastAsia="zh-CN"/>
        </w:rPr>
      </w:pPr>
      <w:r>
        <w:rPr>
          <w:rFonts w:ascii="Times New Roman" w:hAnsi="Times New Roman" w:cs="Times New Roman"/>
          <w:color w:val="000000"/>
          <w:sz w:val="21"/>
          <w:szCs w:val="21"/>
          <w:lang w:eastAsia="zh-CN"/>
        </w:rPr>
        <w:t>联 系 人：</w:t>
      </w:r>
      <w:r>
        <w:rPr>
          <w:rFonts w:hint="eastAsia" w:ascii="Times New Roman" w:hAnsi="Times New Roman" w:cs="Times New Roman"/>
          <w:color w:val="000000"/>
          <w:sz w:val="21"/>
          <w:szCs w:val="21"/>
          <w:lang w:val="en-US" w:eastAsia="zh-CN"/>
        </w:rPr>
        <w:t>陈丽燕</w:t>
      </w:r>
      <w:r>
        <w:rPr>
          <w:rFonts w:hint="eastAsia" w:ascii="Times New Roman" w:hAnsi="Times New Roman" w:cs="Times New Roman"/>
          <w:color w:val="000000"/>
          <w:sz w:val="21"/>
          <w:szCs w:val="21"/>
          <w:lang w:eastAsia="zh-CN"/>
        </w:rPr>
        <w:t xml:space="preserve"> </w:t>
      </w:r>
    </w:p>
    <w:p w14:paraId="4BBCA29F">
      <w:pPr>
        <w:tabs>
          <w:tab w:val="left" w:pos="1320"/>
          <w:tab w:val="left" w:pos="1560"/>
        </w:tabs>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sz w:val="21"/>
          <w:szCs w:val="21"/>
          <w:lang w:eastAsia="zh-CN"/>
        </w:rPr>
        <w:t>联系电话：</w:t>
      </w:r>
      <w:r>
        <w:rPr>
          <w:rFonts w:hint="eastAsia" w:ascii="Times New Roman" w:hAnsi="Times New Roman" w:cs="Times New Roman"/>
          <w:sz w:val="21"/>
          <w:szCs w:val="21"/>
          <w:lang w:eastAsia="zh-CN"/>
        </w:rPr>
        <w:t xml:space="preserve">17750234361  </w:t>
      </w:r>
    </w:p>
    <w:p w14:paraId="72B67A42">
      <w:pPr>
        <w:tabs>
          <w:tab w:val="left" w:pos="1320"/>
          <w:tab w:val="left" w:pos="1560"/>
        </w:tabs>
        <w:spacing w:line="336" w:lineRule="auto"/>
        <w:ind w:firstLine="420" w:firstLineChars="200"/>
        <w:rPr>
          <w:rFonts w:hint="eastAsia" w:ascii="Times New Roman" w:hAnsi="Times New Roman" w:cs="Times New Roman"/>
          <w:sz w:val="21"/>
          <w:szCs w:val="21"/>
          <w:lang w:eastAsia="zh-CN"/>
        </w:rPr>
      </w:pPr>
      <w:r>
        <w:rPr>
          <w:rFonts w:ascii="Times New Roman" w:hAnsi="Times New Roman" w:cs="Times New Roman"/>
          <w:color w:val="000000"/>
          <w:sz w:val="21"/>
          <w:szCs w:val="21"/>
          <w:lang w:eastAsia="zh-CN"/>
        </w:rPr>
        <w:t>电子邮箱：</w:t>
      </w:r>
      <w:r>
        <w:rPr>
          <w:rFonts w:hint="eastAsia" w:ascii="Times New Roman" w:hAnsi="Times New Roman" w:cs="Times New Roman"/>
          <w:sz w:val="21"/>
          <w:szCs w:val="21"/>
          <w:lang w:eastAsia="zh-CN"/>
        </w:rPr>
        <w:t>1075400159@qq.com </w:t>
      </w:r>
    </w:p>
    <w:p w14:paraId="4D518CA8">
      <w:pPr>
        <w:tabs>
          <w:tab w:val="left" w:pos="1320"/>
          <w:tab w:val="left" w:pos="1560"/>
        </w:tabs>
        <w:spacing w:line="336" w:lineRule="auto"/>
        <w:ind w:firstLine="420" w:firstLineChars="200"/>
        <w:rPr>
          <w:rFonts w:ascii="Times New Roman" w:hAnsi="Times New Roman" w:cs="Times New Roman"/>
          <w:color w:val="000000"/>
          <w:sz w:val="21"/>
          <w:szCs w:val="21"/>
          <w:lang w:eastAsia="zh-CN"/>
        </w:rPr>
      </w:pPr>
    </w:p>
    <w:p w14:paraId="2134751F">
      <w:pPr>
        <w:tabs>
          <w:tab w:val="left" w:pos="1320"/>
          <w:tab w:val="left" w:pos="1560"/>
        </w:tabs>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乙方地址：</w:t>
      </w:r>
    </w:p>
    <w:p w14:paraId="3F291731">
      <w:pPr>
        <w:tabs>
          <w:tab w:val="left" w:pos="1320"/>
          <w:tab w:val="left" w:pos="156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color w:val="000000"/>
          <w:sz w:val="21"/>
          <w:szCs w:val="21"/>
          <w:lang w:eastAsia="zh-CN"/>
        </w:rPr>
        <w:t>联 系 人：</w:t>
      </w:r>
    </w:p>
    <w:p w14:paraId="54DAB7D9">
      <w:pPr>
        <w:tabs>
          <w:tab w:val="left" w:pos="1320"/>
          <w:tab w:val="left" w:pos="1560"/>
        </w:tabs>
        <w:spacing w:line="336"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联系电话：</w:t>
      </w:r>
    </w:p>
    <w:p w14:paraId="2CC15E81">
      <w:pPr>
        <w:spacing w:line="336" w:lineRule="auto"/>
        <w:ind w:firstLine="420" w:firstLineChars="200"/>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电子邮箱：</w:t>
      </w:r>
    </w:p>
    <w:p w14:paraId="01392980">
      <w:pPr>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 xml:space="preserve">第十三条 </w:t>
      </w:r>
      <w:r>
        <w:rPr>
          <w:rFonts w:ascii="Times New Roman" w:hAnsi="Times New Roman" w:cs="Times New Roman"/>
          <w:b/>
          <w:sz w:val="21"/>
          <w:szCs w:val="21"/>
          <w:lang w:eastAsia="zh-CN"/>
        </w:rPr>
        <w:t>司法管辖和争议的解决</w:t>
      </w:r>
    </w:p>
    <w:p w14:paraId="27B33207">
      <w:pPr>
        <w:spacing w:line="336" w:lineRule="auto"/>
        <w:ind w:firstLine="420"/>
        <w:rPr>
          <w:rFonts w:ascii="Times New Roman" w:hAnsi="Times New Roman" w:cs="Times New Roman"/>
          <w:sz w:val="21"/>
          <w:szCs w:val="21"/>
          <w:lang w:eastAsia="zh-CN"/>
        </w:rPr>
      </w:pPr>
      <w:r>
        <w:rPr>
          <w:rFonts w:ascii="Times New Roman" w:hAnsi="Times New Roman" w:cs="Times New Roman"/>
          <w:sz w:val="21"/>
          <w:szCs w:val="21"/>
          <w:lang w:eastAsia="zh-CN"/>
        </w:rPr>
        <w:t>1、本合同适用中华人民共和国法律。</w:t>
      </w:r>
    </w:p>
    <w:p w14:paraId="15F8FCAE">
      <w:pPr>
        <w:spacing w:line="336" w:lineRule="auto"/>
        <w:ind w:firstLine="420"/>
        <w:rPr>
          <w:rFonts w:ascii="Times New Roman" w:hAnsi="Times New Roman" w:cs="Times New Roman"/>
          <w:sz w:val="21"/>
          <w:szCs w:val="21"/>
          <w:lang w:eastAsia="zh-CN"/>
        </w:rPr>
      </w:pPr>
      <w:r>
        <w:rPr>
          <w:rFonts w:ascii="Times New Roman" w:hAnsi="Times New Roman" w:cs="Times New Roman"/>
          <w:sz w:val="21"/>
          <w:szCs w:val="21"/>
          <w:lang w:eastAsia="zh-CN"/>
        </w:rPr>
        <w:t>2、由本合同引起的或与本合同有关的争议，双方应友好协商解决。协商不成的，提交甲方所在地法院解决。</w:t>
      </w:r>
    </w:p>
    <w:p w14:paraId="1B192CCD">
      <w:pPr>
        <w:spacing w:line="336" w:lineRule="auto"/>
        <w:rPr>
          <w:rFonts w:ascii="Times New Roman" w:hAnsi="Times New Roman" w:cs="Times New Roman"/>
          <w:b/>
          <w:sz w:val="21"/>
          <w:szCs w:val="21"/>
          <w:lang w:eastAsia="zh-CN"/>
        </w:rPr>
      </w:pPr>
      <w:r>
        <w:rPr>
          <w:rFonts w:hint="eastAsia" w:ascii="Times New Roman" w:hAnsi="Times New Roman" w:cs="Times New Roman"/>
          <w:b/>
          <w:sz w:val="21"/>
          <w:szCs w:val="21"/>
          <w:lang w:eastAsia="zh-CN"/>
        </w:rPr>
        <w:t>第</w:t>
      </w:r>
      <w:r>
        <w:rPr>
          <w:rFonts w:ascii="Times New Roman" w:hAnsi="Times New Roman" w:cs="Times New Roman"/>
          <w:b/>
          <w:sz w:val="21"/>
          <w:szCs w:val="21"/>
          <w:lang w:eastAsia="zh-CN"/>
        </w:rPr>
        <w:t>十</w:t>
      </w:r>
      <w:r>
        <w:rPr>
          <w:rFonts w:hint="eastAsia" w:ascii="Times New Roman" w:hAnsi="Times New Roman" w:cs="Times New Roman"/>
          <w:b/>
          <w:sz w:val="21"/>
          <w:szCs w:val="21"/>
          <w:lang w:eastAsia="zh-CN"/>
        </w:rPr>
        <w:t xml:space="preserve">四  </w:t>
      </w:r>
      <w:r>
        <w:rPr>
          <w:rFonts w:ascii="Times New Roman" w:hAnsi="Times New Roman" w:cs="Times New Roman"/>
          <w:b/>
          <w:sz w:val="21"/>
          <w:szCs w:val="21"/>
          <w:lang w:eastAsia="zh-CN"/>
        </w:rPr>
        <w:t>其他</w:t>
      </w:r>
    </w:p>
    <w:p w14:paraId="12B5A5C9">
      <w:pPr>
        <w:tabs>
          <w:tab w:val="left" w:pos="1080"/>
        </w:tabs>
        <w:spacing w:line="336" w:lineRule="auto"/>
        <w:ind w:firstLine="411" w:firstLineChars="196"/>
        <w:rPr>
          <w:rFonts w:ascii="Times New Roman" w:hAnsi="Times New Roman" w:cs="Times New Roman"/>
          <w:sz w:val="21"/>
          <w:szCs w:val="21"/>
          <w:lang w:eastAsia="zh-CN"/>
        </w:rPr>
      </w:pPr>
      <w:r>
        <w:rPr>
          <w:rFonts w:ascii="Times New Roman" w:hAnsi="Times New Roman" w:cs="Times New Roman"/>
          <w:sz w:val="21"/>
          <w:szCs w:val="21"/>
          <w:lang w:eastAsia="zh-CN"/>
        </w:rPr>
        <w:t>1、本合同自双方加盖公章后生效。</w:t>
      </w:r>
    </w:p>
    <w:p w14:paraId="5D4337D9">
      <w:pPr>
        <w:tabs>
          <w:tab w:val="left" w:pos="1080"/>
        </w:tabs>
        <w:spacing w:line="336" w:lineRule="auto"/>
        <w:ind w:firstLine="411" w:firstLineChars="196"/>
        <w:rPr>
          <w:rFonts w:ascii="Times New Roman" w:hAnsi="Times New Roman" w:cs="Times New Roman"/>
          <w:sz w:val="21"/>
          <w:szCs w:val="21"/>
          <w:lang w:eastAsia="zh-CN"/>
        </w:rPr>
      </w:pPr>
      <w:r>
        <w:rPr>
          <w:rFonts w:ascii="Times New Roman" w:hAnsi="Times New Roman" w:cs="Times New Roman"/>
          <w:sz w:val="21"/>
          <w:szCs w:val="21"/>
          <w:lang w:eastAsia="zh-CN"/>
        </w:rPr>
        <w:t>2、本合同一式</w:t>
      </w:r>
      <w:r>
        <w:rPr>
          <w:rFonts w:hint="eastAsia" w:ascii="Times New Roman" w:hAnsi="Times New Roman" w:cs="Times New Roman"/>
          <w:sz w:val="21"/>
          <w:szCs w:val="21"/>
          <w:lang w:eastAsia="zh-CN"/>
        </w:rPr>
        <w:t>陆</w:t>
      </w:r>
      <w:r>
        <w:rPr>
          <w:rFonts w:ascii="Times New Roman" w:hAnsi="Times New Roman" w:cs="Times New Roman"/>
          <w:sz w:val="21"/>
          <w:szCs w:val="21"/>
          <w:lang w:eastAsia="zh-CN"/>
        </w:rPr>
        <w:t>份，甲方执</w:t>
      </w:r>
      <w:r>
        <w:rPr>
          <w:rFonts w:hint="eastAsia" w:ascii="Times New Roman" w:hAnsi="Times New Roman" w:cs="Times New Roman"/>
          <w:sz w:val="21"/>
          <w:szCs w:val="21"/>
          <w:lang w:eastAsia="zh-CN"/>
        </w:rPr>
        <w:t>肆</w:t>
      </w:r>
      <w:r>
        <w:rPr>
          <w:rFonts w:ascii="Times New Roman" w:hAnsi="Times New Roman" w:cs="Times New Roman"/>
          <w:sz w:val="21"/>
          <w:szCs w:val="21"/>
          <w:lang w:eastAsia="zh-CN"/>
        </w:rPr>
        <w:t>份，乙方执贰份，具有同等法律效力。</w:t>
      </w:r>
    </w:p>
    <w:p w14:paraId="03FBDAEA">
      <w:pPr>
        <w:tabs>
          <w:tab w:val="left" w:pos="1080"/>
        </w:tabs>
        <w:spacing w:line="336" w:lineRule="auto"/>
        <w:ind w:firstLine="411" w:firstLineChars="196"/>
        <w:rPr>
          <w:rFonts w:ascii="Times New Roman" w:hAnsi="Times New Roman" w:cs="Times New Roman"/>
          <w:sz w:val="21"/>
          <w:szCs w:val="21"/>
          <w:lang w:eastAsia="zh-CN"/>
        </w:rPr>
      </w:pPr>
      <w:r>
        <w:rPr>
          <w:rFonts w:ascii="Times New Roman" w:hAnsi="Times New Roman" w:cs="Times New Roman"/>
          <w:sz w:val="21"/>
          <w:szCs w:val="21"/>
          <w:lang w:eastAsia="zh-CN"/>
        </w:rPr>
        <w:t>3、附件作为本合同组成部分，与本合同具有同等法律效力。</w:t>
      </w:r>
    </w:p>
    <w:p w14:paraId="43C4C11C">
      <w:pPr>
        <w:spacing w:line="336" w:lineRule="auto"/>
        <w:ind w:firstLine="840" w:firstLineChars="400"/>
        <w:jc w:val="both"/>
        <w:rPr>
          <w:rFonts w:ascii="Times New Roman" w:hAnsi="Times New Roman" w:cs="Times New Roman"/>
          <w:sz w:val="21"/>
          <w:szCs w:val="21"/>
          <w:lang w:eastAsia="zh-CN"/>
        </w:rPr>
      </w:pPr>
      <w:r>
        <w:rPr>
          <w:rFonts w:ascii="Times New Roman" w:hAnsi="Times New Roman" w:cs="Times New Roman"/>
          <w:sz w:val="21"/>
          <w:szCs w:val="21"/>
          <w:lang w:eastAsia="zh-CN"/>
        </w:rPr>
        <w:t>附件1: 《便携式气体检测仪维修年约合同发包说明》</w:t>
      </w:r>
    </w:p>
    <w:p w14:paraId="08F783DD">
      <w:pPr>
        <w:pStyle w:val="7"/>
        <w:spacing w:line="336" w:lineRule="auto"/>
        <w:ind w:left="874" w:leftChars="390" w:hanging="16" w:hangingChars="8"/>
        <w:jc w:val="both"/>
        <w:rPr>
          <w:rFonts w:ascii="Times New Roman" w:hAnsi="Times New Roman" w:cs="Times New Roman"/>
          <w:sz w:val="21"/>
          <w:lang w:eastAsia="zh-CN"/>
        </w:rPr>
      </w:pPr>
      <w:r>
        <w:rPr>
          <w:rFonts w:hint="eastAsia" w:ascii="Times New Roman" w:hAnsi="Times New Roman" w:cs="Times New Roman"/>
          <w:sz w:val="21"/>
          <w:lang w:eastAsia="zh-CN"/>
        </w:rPr>
        <w:t>附件2：《安全环保协议书》</w:t>
      </w:r>
    </w:p>
    <w:p w14:paraId="47F752A0">
      <w:pPr>
        <w:pStyle w:val="7"/>
        <w:spacing w:line="336" w:lineRule="auto"/>
        <w:ind w:left="874" w:leftChars="390" w:hanging="16" w:hangingChars="8"/>
        <w:jc w:val="both"/>
        <w:rPr>
          <w:rFonts w:ascii="Times New Roman" w:hAnsi="Times New Roman" w:cs="Times New Roman"/>
          <w:sz w:val="21"/>
          <w:lang w:eastAsia="zh-CN"/>
        </w:rPr>
      </w:pPr>
      <w:r>
        <w:rPr>
          <w:rFonts w:hint="eastAsia" w:ascii="Times New Roman" w:hAnsi="Times New Roman" w:cs="Times New Roman"/>
          <w:sz w:val="21"/>
          <w:lang w:eastAsia="zh-CN"/>
        </w:rPr>
        <w:t>附件3：《人员、车辆入厂安全管理协议》</w:t>
      </w:r>
    </w:p>
    <w:p w14:paraId="7FCEB9B5">
      <w:pPr>
        <w:spacing w:line="336" w:lineRule="auto"/>
        <w:rPr>
          <w:rFonts w:cs="Arial"/>
          <w:b/>
          <w:sz w:val="24"/>
          <w:lang w:eastAsia="zh-CN"/>
        </w:rPr>
      </w:pPr>
    </w:p>
    <w:p w14:paraId="6D4A7CD8">
      <w:pPr>
        <w:spacing w:line="336" w:lineRule="auto"/>
        <w:rPr>
          <w:rFonts w:cs="Arial"/>
          <w:b/>
          <w:sz w:val="21"/>
          <w:szCs w:val="21"/>
          <w:lang w:eastAsia="zh-CN"/>
        </w:rPr>
      </w:pPr>
      <w:r>
        <w:rPr>
          <w:rFonts w:hint="eastAsia" w:cs="Arial"/>
          <w:b/>
          <w:sz w:val="21"/>
          <w:szCs w:val="21"/>
          <w:lang w:eastAsia="zh-CN"/>
        </w:rPr>
        <w:t>（以下无正文）</w:t>
      </w:r>
    </w:p>
    <w:p w14:paraId="000951D7">
      <w:pPr>
        <w:widowControl/>
        <w:spacing w:line="336" w:lineRule="auto"/>
        <w:rPr>
          <w:color w:val="000000"/>
          <w:sz w:val="24"/>
          <w:lang w:eastAsia="zh-CN"/>
        </w:rPr>
      </w:pPr>
    </w:p>
    <w:p w14:paraId="1448A239">
      <w:pPr>
        <w:widowControl/>
        <w:spacing w:line="336" w:lineRule="auto"/>
        <w:rPr>
          <w:color w:val="000000"/>
          <w:sz w:val="24"/>
          <w:lang w:eastAsia="zh-CN"/>
        </w:rPr>
      </w:pPr>
    </w:p>
    <w:p w14:paraId="5E010E63">
      <w:pPr>
        <w:widowControl/>
        <w:spacing w:line="336" w:lineRule="auto"/>
        <w:rPr>
          <w:color w:val="000000"/>
          <w:sz w:val="24"/>
          <w:lang w:eastAsia="zh-CN"/>
        </w:rPr>
      </w:pPr>
    </w:p>
    <w:p w14:paraId="660D0005">
      <w:pPr>
        <w:widowControl/>
        <w:spacing w:line="336" w:lineRule="auto"/>
        <w:rPr>
          <w:color w:val="000000"/>
          <w:sz w:val="24"/>
          <w:lang w:eastAsia="zh-CN"/>
        </w:rPr>
      </w:pPr>
    </w:p>
    <w:p w14:paraId="2AF0828A">
      <w:pPr>
        <w:widowControl/>
        <w:spacing w:line="336" w:lineRule="auto"/>
        <w:rPr>
          <w:color w:val="000000"/>
          <w:sz w:val="24"/>
          <w:lang w:eastAsia="zh-CN"/>
        </w:rPr>
      </w:pPr>
    </w:p>
    <w:p w14:paraId="6678F7DF">
      <w:pPr>
        <w:widowControl/>
        <w:spacing w:line="336" w:lineRule="auto"/>
        <w:rPr>
          <w:color w:val="000000"/>
          <w:sz w:val="24"/>
          <w:lang w:eastAsia="zh-CN"/>
        </w:rPr>
      </w:pPr>
    </w:p>
    <w:p w14:paraId="5319B442">
      <w:pPr>
        <w:spacing w:line="336" w:lineRule="auto"/>
        <w:ind w:left="4954" w:hanging="4954" w:hangingChars="235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甲  方1：</w:t>
      </w:r>
      <w:r>
        <w:rPr>
          <w:rFonts w:hint="eastAsia" w:asciiTheme="minorEastAsia" w:hAnsiTheme="minorEastAsia" w:eastAsiaTheme="minorEastAsia" w:cstheme="minorEastAsia"/>
          <w:b/>
          <w:bCs/>
          <w:sz w:val="21"/>
          <w:szCs w:val="21"/>
          <w:lang w:val="en-US" w:eastAsia="zh-CN"/>
        </w:rPr>
        <w:t>福建福海创石油化工</w:t>
      </w:r>
      <w:r>
        <w:rPr>
          <w:rFonts w:hint="eastAsia" w:asciiTheme="minorEastAsia" w:hAnsiTheme="minorEastAsia" w:eastAsiaTheme="minorEastAsia" w:cstheme="minorEastAsia"/>
          <w:b/>
          <w:bCs/>
          <w:sz w:val="21"/>
          <w:szCs w:val="21"/>
          <w:lang w:eastAsia="zh-CN"/>
        </w:rPr>
        <w:t xml:space="preserve">有限公司           乙  方：  </w:t>
      </w:r>
    </w:p>
    <w:p w14:paraId="15F75669">
      <w:pPr>
        <w:spacing w:line="336" w:lineRule="auto"/>
        <w:ind w:left="4954" w:hanging="4954" w:hangingChars="23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 xml:space="preserve">    </w:t>
      </w:r>
      <w:r>
        <w:rPr>
          <w:rFonts w:hint="eastAsia" w:asciiTheme="minorEastAsia" w:hAnsiTheme="minorEastAsia" w:eastAsiaTheme="minorEastAsia" w:cstheme="minorEastAsia"/>
          <w:sz w:val="21"/>
          <w:szCs w:val="21"/>
          <w:lang w:eastAsia="zh-CN"/>
        </w:rPr>
        <w:t xml:space="preserve">        </w:t>
      </w:r>
    </w:p>
    <w:p w14:paraId="5669C8EC">
      <w:pPr>
        <w:spacing w:line="336" w:lineRule="auto"/>
        <w:ind w:left="6480" w:hanging="648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地  址：</w:t>
      </w:r>
      <w:r>
        <w:rPr>
          <w:rFonts w:hint="eastAsia" w:asciiTheme="minorEastAsia" w:hAnsiTheme="minorEastAsia" w:eastAsiaTheme="minorEastAsia" w:cstheme="minorEastAsia"/>
          <w:sz w:val="21"/>
          <w:szCs w:val="21"/>
          <w:lang w:eastAsia="zh-CN"/>
        </w:rPr>
        <w:t>漳州市漳浦县古雷开发区腾龙路8</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 xml:space="preserve">号    </w:t>
      </w:r>
      <w:r>
        <w:rPr>
          <w:rFonts w:hint="eastAsia" w:asciiTheme="minorEastAsia" w:hAnsiTheme="minorEastAsia" w:eastAsiaTheme="minorEastAsia" w:cstheme="minorEastAsia"/>
          <w:b/>
          <w:bCs/>
          <w:sz w:val="21"/>
          <w:szCs w:val="21"/>
          <w:lang w:eastAsia="zh-CN"/>
        </w:rPr>
        <w:t>地 址：</w:t>
      </w:r>
    </w:p>
    <w:p w14:paraId="12B6DCB8">
      <w:pPr>
        <w:spacing w:line="336" w:lineRule="auto"/>
        <w:ind w:left="6458" w:leftChars="2463" w:hanging="1039" w:hangingChars="49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32C767EC">
      <w:pPr>
        <w:spacing w:line="336" w:lineRule="auto"/>
        <w:ind w:left="6480" w:hanging="648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联系人：</w:t>
      </w:r>
      <w:r>
        <w:rPr>
          <w:rFonts w:hint="eastAsia" w:asciiTheme="minorEastAsia" w:hAnsiTheme="minorEastAsia" w:eastAsiaTheme="minorEastAsia" w:cstheme="minorEastAsia"/>
          <w:sz w:val="21"/>
          <w:szCs w:val="21"/>
          <w:u w:val="none"/>
          <w:lang w:val="en-US" w:eastAsia="zh-CN"/>
        </w:rPr>
        <w:t>陈丽燕</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i w:val="0"/>
          <w:iCs w:val="0"/>
          <w:caps w:val="0"/>
          <w:color w:val="auto"/>
          <w:spacing w:val="0"/>
          <w:sz w:val="21"/>
          <w:szCs w:val="21"/>
          <w:shd w:val="clear" w:fill="auto"/>
          <w:lang w:eastAsia="zh-CN"/>
        </w:rPr>
        <w:t>17750234361 </w:t>
      </w:r>
      <w:r>
        <w:rPr>
          <w:rFonts w:hint="eastAsia" w:asciiTheme="minorEastAsia" w:hAnsiTheme="minorEastAsia" w:eastAsiaTheme="minorEastAsia" w:cstheme="minorEastAsia"/>
          <w:sz w:val="21"/>
          <w:szCs w:val="21"/>
          <w:u w:val="none"/>
          <w:lang w:eastAsia="zh-CN"/>
        </w:rPr>
        <w:t> </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b/>
          <w:bCs/>
          <w:sz w:val="21"/>
          <w:szCs w:val="21"/>
          <w:lang w:eastAsia="zh-CN"/>
        </w:rPr>
        <w:t>联系人：</w:t>
      </w:r>
    </w:p>
    <w:p w14:paraId="2A6A3AD7">
      <w:pPr>
        <w:spacing w:line="336" w:lineRule="auto"/>
        <w:ind w:left="5792" w:leftChars="342" w:hanging="5040" w:hangingChars="2400"/>
        <w:rPr>
          <w:rFonts w:asciiTheme="minorEastAsia" w:hAnsiTheme="minorEastAsia" w:eastAsiaTheme="minorEastAsia"/>
          <w:color w:val="000000"/>
          <w:sz w:val="21"/>
          <w:szCs w:val="21"/>
          <w:lang w:eastAsia="zh-CN"/>
        </w:rPr>
      </w:pPr>
    </w:p>
    <w:p w14:paraId="4FBA8DD9">
      <w:pPr>
        <w:pStyle w:val="20"/>
        <w:spacing w:line="336" w:lineRule="auto"/>
        <w:rPr>
          <w:rFonts w:asciiTheme="minorEastAsia" w:hAnsiTheme="minorEastAsia" w:eastAsiaTheme="minorEastAsia"/>
          <w:color w:val="000000"/>
          <w:sz w:val="21"/>
          <w:szCs w:val="21"/>
        </w:rPr>
      </w:pPr>
    </w:p>
    <w:p w14:paraId="30B694D3">
      <w:pPr>
        <w:pStyle w:val="20"/>
        <w:spacing w:line="336" w:lineRule="auto"/>
        <w:rPr>
          <w:rFonts w:asciiTheme="minorEastAsia" w:hAnsiTheme="minorEastAsia" w:eastAsiaTheme="minorEastAsia"/>
          <w:color w:val="000000"/>
          <w:sz w:val="21"/>
          <w:szCs w:val="21"/>
        </w:rPr>
      </w:pPr>
    </w:p>
    <w:p w14:paraId="30EC43B2">
      <w:pPr>
        <w:pStyle w:val="20"/>
        <w:spacing w:line="336" w:lineRule="auto"/>
        <w:rPr>
          <w:rFonts w:asciiTheme="minorEastAsia" w:hAnsiTheme="minorEastAsia" w:eastAsiaTheme="minorEastAsia"/>
          <w:b/>
          <w:bCs/>
          <w:color w:val="000000"/>
          <w:sz w:val="21"/>
          <w:szCs w:val="21"/>
        </w:rPr>
      </w:pPr>
    </w:p>
    <w:p w14:paraId="53A52C08">
      <w:pPr>
        <w:spacing w:line="336" w:lineRule="auto"/>
        <w:ind w:left="4954" w:hanging="4954" w:hangingChars="23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 xml:space="preserve">甲  方2：腾龙芳烃（漳州）有限公司    </w:t>
      </w:r>
      <w:r>
        <w:rPr>
          <w:rFonts w:hint="eastAsia" w:asciiTheme="minorEastAsia" w:hAnsiTheme="minorEastAsia" w:eastAsiaTheme="minorEastAsia" w:cstheme="minorEastAsia"/>
          <w:sz w:val="21"/>
          <w:szCs w:val="21"/>
          <w:lang w:eastAsia="zh-CN"/>
        </w:rPr>
        <w:t xml:space="preserve">             </w:t>
      </w:r>
    </w:p>
    <w:p w14:paraId="4AAEA572">
      <w:pPr>
        <w:spacing w:line="336"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521B3B97">
      <w:pPr>
        <w:spacing w:line="336" w:lineRule="auto"/>
        <w:ind w:left="6480" w:hanging="648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地  址：</w:t>
      </w:r>
      <w:r>
        <w:rPr>
          <w:rFonts w:hint="eastAsia" w:asciiTheme="minorEastAsia" w:hAnsiTheme="minorEastAsia" w:eastAsiaTheme="minorEastAsia" w:cstheme="minorEastAsia"/>
          <w:sz w:val="21"/>
          <w:szCs w:val="21"/>
          <w:lang w:eastAsia="zh-CN"/>
        </w:rPr>
        <w:t>漳州市漳浦县古雷开发区腾龙路8</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 xml:space="preserve">号  </w:t>
      </w:r>
      <w:r>
        <w:rPr>
          <w:rFonts w:asciiTheme="minorEastAsia" w:hAnsiTheme="minorEastAsia" w:eastAsiaTheme="minorEastAsia" w:cstheme="minorEastAsia"/>
          <w:sz w:val="21"/>
          <w:szCs w:val="21"/>
          <w:lang w:eastAsia="zh-CN"/>
        </w:rPr>
        <w:t xml:space="preserve"> </w:t>
      </w:r>
    </w:p>
    <w:p w14:paraId="1A57DEDD">
      <w:pPr>
        <w:spacing w:line="336" w:lineRule="auto"/>
        <w:ind w:left="5792" w:leftChars="342" w:hanging="5040" w:hangingChars="24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587B22E6">
      <w:pPr>
        <w:spacing w:line="336" w:lineRule="auto"/>
        <w:ind w:left="6480" w:hanging="648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联系人：</w:t>
      </w:r>
      <w:r>
        <w:rPr>
          <w:rFonts w:hint="eastAsia" w:asciiTheme="minorEastAsia" w:hAnsiTheme="minorEastAsia" w:eastAsiaTheme="minorEastAsia" w:cstheme="minorEastAsia"/>
          <w:sz w:val="21"/>
          <w:szCs w:val="21"/>
          <w:u w:val="none"/>
          <w:lang w:val="en-US" w:eastAsia="zh-CN"/>
        </w:rPr>
        <w:t>陈丽燕</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i w:val="0"/>
          <w:iCs w:val="0"/>
          <w:caps w:val="0"/>
          <w:color w:val="auto"/>
          <w:spacing w:val="0"/>
          <w:sz w:val="21"/>
          <w:szCs w:val="21"/>
          <w:shd w:val="clear" w:fill="auto"/>
          <w:lang w:eastAsia="zh-CN"/>
        </w:rPr>
        <w:t>17750234361 </w:t>
      </w:r>
      <w:r>
        <w:rPr>
          <w:rFonts w:hint="eastAsia" w:asciiTheme="minorEastAsia" w:hAnsiTheme="minorEastAsia" w:eastAsiaTheme="minorEastAsia" w:cstheme="minorEastAsia"/>
          <w:sz w:val="21"/>
          <w:szCs w:val="21"/>
          <w:lang w:eastAsia="zh-CN"/>
        </w:rPr>
        <w:t xml:space="preserve">       </w:t>
      </w:r>
    </w:p>
    <w:p w14:paraId="2B450107">
      <w:pPr>
        <w:spacing w:line="336" w:lineRule="auto"/>
        <w:ind w:left="6480" w:hanging="6480"/>
        <w:rPr>
          <w:rFonts w:hint="eastAsia" w:asciiTheme="minorEastAsia" w:hAnsiTheme="minorEastAsia" w:eastAsiaTheme="minorEastAsia" w:cstheme="minorEastAsia"/>
          <w:sz w:val="21"/>
          <w:szCs w:val="21"/>
          <w:lang w:eastAsia="zh-CN"/>
        </w:rPr>
      </w:pPr>
    </w:p>
    <w:p w14:paraId="2AC050C6">
      <w:pPr>
        <w:spacing w:line="336" w:lineRule="auto"/>
        <w:ind w:left="6480" w:hanging="648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7233D86C">
      <w:pPr>
        <w:spacing w:line="336" w:lineRule="auto"/>
        <w:ind w:left="5792" w:leftChars="342" w:hanging="5040" w:hangingChars="2400"/>
        <w:rPr>
          <w:rFonts w:asciiTheme="minorEastAsia" w:hAnsiTheme="minorEastAsia" w:eastAsiaTheme="minorEastAsia"/>
          <w:color w:val="000000"/>
          <w:sz w:val="21"/>
          <w:szCs w:val="21"/>
          <w:lang w:eastAsia="zh-CN"/>
        </w:rPr>
      </w:pPr>
    </w:p>
    <w:p w14:paraId="3D0DB269">
      <w:pPr>
        <w:spacing w:line="336" w:lineRule="auto"/>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签订日期：202</w:t>
      </w:r>
      <w:r>
        <w:rPr>
          <w:rFonts w:hint="eastAsia" w:asciiTheme="minorEastAsia" w:hAnsiTheme="minorEastAsia" w:eastAsiaTheme="minorEastAsia"/>
          <w:color w:val="000000"/>
          <w:sz w:val="21"/>
          <w:szCs w:val="21"/>
          <w:lang w:val="en-US" w:eastAsia="zh-CN"/>
        </w:rPr>
        <w:t>6</w:t>
      </w:r>
      <w:r>
        <w:rPr>
          <w:rFonts w:hint="eastAsia" w:asciiTheme="minorEastAsia" w:hAnsiTheme="minorEastAsia" w:eastAsiaTheme="minorEastAsia"/>
          <w:color w:val="000000"/>
          <w:sz w:val="21"/>
          <w:szCs w:val="21"/>
          <w:lang w:eastAsia="zh-CN"/>
        </w:rPr>
        <w:t>年</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lang w:eastAsia="zh-CN"/>
        </w:rPr>
        <w:t xml:space="preserve"> 月</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lang w:eastAsia="zh-CN"/>
        </w:rPr>
        <w:t xml:space="preserve"> 日                    </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lang w:eastAsia="zh-CN"/>
        </w:rPr>
        <w:t>签订日期：202</w:t>
      </w:r>
      <w:r>
        <w:rPr>
          <w:rFonts w:hint="eastAsia" w:asciiTheme="minorEastAsia" w:hAnsiTheme="minorEastAsia" w:eastAsiaTheme="minorEastAsia"/>
          <w:color w:val="000000"/>
          <w:sz w:val="21"/>
          <w:szCs w:val="21"/>
          <w:lang w:val="en-US" w:eastAsia="zh-CN"/>
        </w:rPr>
        <w:t>6</w:t>
      </w:r>
      <w:r>
        <w:rPr>
          <w:rFonts w:hint="eastAsia" w:asciiTheme="minorEastAsia" w:hAnsiTheme="minorEastAsia" w:eastAsiaTheme="minorEastAsia"/>
          <w:color w:val="000000"/>
          <w:sz w:val="21"/>
          <w:szCs w:val="21"/>
          <w:lang w:eastAsia="zh-CN"/>
        </w:rPr>
        <w:t>年</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lang w:eastAsia="zh-CN"/>
        </w:rPr>
        <w:t>月</w:t>
      </w:r>
      <w:r>
        <w:rPr>
          <w:rFonts w:hint="eastAsia" w:asciiTheme="minorEastAsia" w:hAnsiTheme="minorEastAsia" w:eastAsiaTheme="minorEastAsia"/>
          <w:color w:val="000000"/>
          <w:sz w:val="21"/>
          <w:szCs w:val="21"/>
          <w:lang w:val="en-US" w:eastAsia="zh-CN"/>
        </w:rPr>
        <w:t xml:space="preserve">  </w:t>
      </w:r>
      <w:r>
        <w:rPr>
          <w:rFonts w:hint="eastAsia" w:asciiTheme="minorEastAsia" w:hAnsiTheme="minorEastAsia" w:eastAsiaTheme="minorEastAsia"/>
          <w:color w:val="000000"/>
          <w:sz w:val="21"/>
          <w:szCs w:val="21"/>
          <w:lang w:eastAsia="zh-CN"/>
        </w:rPr>
        <w:t xml:space="preserve"> 日      </w:t>
      </w:r>
    </w:p>
    <w:p w14:paraId="129A4A01">
      <w:pPr>
        <w:spacing w:line="336" w:lineRule="auto"/>
        <w:rPr>
          <w:rFonts w:asciiTheme="minorEastAsia" w:hAnsiTheme="minorEastAsia" w:eastAsiaTheme="minorEastAsia"/>
          <w:color w:val="000000"/>
          <w:sz w:val="24"/>
          <w:lang w:eastAsia="zh-CN"/>
        </w:rPr>
      </w:pPr>
    </w:p>
    <w:p w14:paraId="7EF15952">
      <w:pPr>
        <w:spacing w:line="336" w:lineRule="auto"/>
        <w:rPr>
          <w:rFonts w:asciiTheme="minorEastAsia" w:hAnsiTheme="minorEastAsia" w:eastAsiaTheme="minorEastAsia"/>
          <w:color w:val="000000"/>
          <w:sz w:val="24"/>
          <w:lang w:eastAsia="zh-CN"/>
        </w:rPr>
      </w:pPr>
    </w:p>
    <w:p w14:paraId="7881A5F2">
      <w:pPr>
        <w:spacing w:line="336" w:lineRule="auto"/>
        <w:rPr>
          <w:rFonts w:asciiTheme="minorEastAsia" w:hAnsiTheme="minorEastAsia" w:eastAsiaTheme="minorEastAsia"/>
          <w:color w:val="000000"/>
          <w:sz w:val="24"/>
          <w:lang w:eastAsia="zh-CN"/>
        </w:rPr>
      </w:pPr>
    </w:p>
    <w:p w14:paraId="4EB0EACA">
      <w:pPr>
        <w:spacing w:line="336" w:lineRule="auto"/>
        <w:rPr>
          <w:rFonts w:asciiTheme="minorEastAsia" w:hAnsiTheme="minorEastAsia" w:eastAsiaTheme="minorEastAsia"/>
          <w:color w:val="000000"/>
          <w:sz w:val="24"/>
          <w:lang w:eastAsia="zh-CN"/>
        </w:rPr>
      </w:pPr>
    </w:p>
    <w:p w14:paraId="0EE583D5">
      <w:pPr>
        <w:spacing w:line="336" w:lineRule="auto"/>
        <w:rPr>
          <w:rFonts w:asciiTheme="minorEastAsia" w:hAnsiTheme="minorEastAsia" w:eastAsiaTheme="minorEastAsia"/>
          <w:color w:val="000000"/>
          <w:sz w:val="24"/>
          <w:lang w:eastAsia="zh-CN"/>
        </w:rPr>
      </w:pPr>
    </w:p>
    <w:p w14:paraId="14D554A8">
      <w:pPr>
        <w:spacing w:line="336" w:lineRule="auto"/>
        <w:rPr>
          <w:rFonts w:asciiTheme="minorEastAsia" w:hAnsiTheme="minorEastAsia" w:eastAsiaTheme="minorEastAsia"/>
          <w:color w:val="000000"/>
          <w:sz w:val="24"/>
          <w:lang w:eastAsia="zh-CN"/>
        </w:rPr>
      </w:pPr>
    </w:p>
    <w:p w14:paraId="63FAFD95">
      <w:pPr>
        <w:spacing w:line="336" w:lineRule="auto"/>
        <w:rPr>
          <w:rFonts w:asciiTheme="minorEastAsia" w:hAnsiTheme="minorEastAsia" w:eastAsiaTheme="minorEastAsia"/>
          <w:color w:val="000000"/>
          <w:sz w:val="24"/>
          <w:lang w:eastAsia="zh-CN"/>
        </w:rPr>
      </w:pPr>
    </w:p>
    <w:p w14:paraId="6E7733D1">
      <w:pPr>
        <w:spacing w:line="336" w:lineRule="auto"/>
        <w:rPr>
          <w:rFonts w:asciiTheme="minorEastAsia" w:hAnsiTheme="minorEastAsia" w:eastAsiaTheme="minorEastAsia"/>
          <w:color w:val="000000"/>
          <w:sz w:val="24"/>
          <w:lang w:eastAsia="zh-CN"/>
        </w:rPr>
      </w:pPr>
    </w:p>
    <w:p w14:paraId="536A42AD">
      <w:pPr>
        <w:spacing w:line="336" w:lineRule="auto"/>
        <w:rPr>
          <w:rFonts w:asciiTheme="minorEastAsia" w:hAnsiTheme="minorEastAsia" w:eastAsiaTheme="minorEastAsia"/>
          <w:color w:val="000000"/>
          <w:sz w:val="24"/>
          <w:lang w:eastAsia="zh-CN"/>
        </w:rPr>
      </w:pPr>
    </w:p>
    <w:p w14:paraId="55D1292A">
      <w:pPr>
        <w:spacing w:line="336" w:lineRule="auto"/>
        <w:rPr>
          <w:rFonts w:asciiTheme="minorEastAsia" w:hAnsiTheme="minorEastAsia" w:eastAsiaTheme="minorEastAsia"/>
          <w:color w:val="000000"/>
          <w:sz w:val="24"/>
          <w:lang w:eastAsia="zh-CN"/>
        </w:rPr>
      </w:pPr>
    </w:p>
    <w:p w14:paraId="62D4191C">
      <w:pPr>
        <w:spacing w:line="336" w:lineRule="auto"/>
        <w:rPr>
          <w:rFonts w:asciiTheme="minorEastAsia" w:hAnsiTheme="minorEastAsia" w:eastAsiaTheme="minorEastAsia"/>
          <w:color w:val="000000"/>
          <w:sz w:val="24"/>
          <w:lang w:eastAsia="zh-CN"/>
        </w:rPr>
      </w:pPr>
    </w:p>
    <w:p w14:paraId="5C7FA949">
      <w:pPr>
        <w:spacing w:line="336" w:lineRule="auto"/>
        <w:rPr>
          <w:rFonts w:asciiTheme="minorEastAsia" w:hAnsiTheme="minorEastAsia" w:eastAsiaTheme="minorEastAsia"/>
          <w:color w:val="000000"/>
          <w:sz w:val="24"/>
          <w:lang w:eastAsia="zh-CN"/>
        </w:rPr>
      </w:pPr>
    </w:p>
    <w:p w14:paraId="1D17FED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sz w:val="32"/>
          <w:szCs w:val="32"/>
          <w:lang w:val="en-US" w:eastAsia="zh-CN"/>
        </w:rPr>
      </w:pPr>
      <w:r>
        <w:rPr>
          <w:rFonts w:hint="eastAsia" w:asciiTheme="minorEastAsia" w:hAnsiTheme="minorEastAsia" w:eastAsiaTheme="minorEastAsia"/>
          <w:color w:val="000000"/>
          <w:sz w:val="24"/>
          <w:lang w:eastAsia="zh-CN"/>
        </w:rPr>
        <w:t xml:space="preserve"> </w:t>
      </w:r>
      <w:r>
        <w:rPr>
          <w:rFonts w:hint="eastAsia" w:ascii="宋体" w:hAnsi="宋体" w:eastAsia="宋体" w:cs="宋体"/>
          <w:b/>
          <w:bCs/>
          <w:sz w:val="32"/>
          <w:szCs w:val="32"/>
        </w:rPr>
        <w:t>202</w:t>
      </w:r>
      <w:r>
        <w:rPr>
          <w:rFonts w:hint="eastAsia" w:ascii="宋体" w:hAnsi="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8</w:t>
      </w:r>
      <w:r>
        <w:rPr>
          <w:rFonts w:hint="eastAsia" w:ascii="宋体" w:hAnsi="宋体" w:eastAsia="宋体" w:cs="宋体"/>
          <w:b/>
          <w:bCs/>
          <w:sz w:val="32"/>
          <w:szCs w:val="32"/>
          <w:lang w:val="en-US" w:eastAsia="zh-CN"/>
        </w:rPr>
        <w:t>年</w:t>
      </w:r>
      <w:r>
        <w:rPr>
          <w:rFonts w:hint="eastAsia" w:ascii="宋体" w:hAnsi="宋体" w:eastAsia="宋体" w:cs="宋体"/>
          <w:b/>
          <w:bCs/>
          <w:sz w:val="32"/>
          <w:szCs w:val="32"/>
        </w:rPr>
        <w:t>便携式气体检测仪维修</w:t>
      </w:r>
      <w:r>
        <w:rPr>
          <w:rFonts w:hint="eastAsia" w:ascii="宋体" w:hAnsi="宋体" w:cs="宋体"/>
          <w:b/>
          <w:bCs/>
          <w:sz w:val="32"/>
          <w:szCs w:val="32"/>
          <w:lang w:val="en-US" w:eastAsia="zh-CN"/>
        </w:rPr>
        <w:t>及标定</w:t>
      </w:r>
      <w:r>
        <w:rPr>
          <w:rFonts w:hint="eastAsia" w:ascii="宋体" w:hAnsi="宋体" w:eastAsia="宋体" w:cs="宋体"/>
          <w:b/>
          <w:bCs/>
          <w:sz w:val="32"/>
          <w:szCs w:val="32"/>
        </w:rPr>
        <w:t>年约</w:t>
      </w:r>
      <w:r>
        <w:rPr>
          <w:rFonts w:hint="eastAsia" w:ascii="宋体" w:hAnsi="宋体" w:cs="宋体"/>
          <w:b/>
          <w:bCs/>
          <w:sz w:val="32"/>
          <w:szCs w:val="32"/>
          <w:lang w:val="en-US" w:eastAsia="zh-CN"/>
        </w:rPr>
        <w:t>采购</w:t>
      </w:r>
    </w:p>
    <w:p w14:paraId="7096AB6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bCs/>
          <w:sz w:val="32"/>
          <w:szCs w:val="32"/>
        </w:rPr>
        <w:t>发包</w:t>
      </w:r>
      <w:r>
        <w:rPr>
          <w:rFonts w:hint="eastAsia" w:ascii="宋体" w:hAnsi="宋体" w:cs="宋体"/>
          <w:b/>
          <w:bCs/>
          <w:sz w:val="32"/>
          <w:szCs w:val="32"/>
          <w:lang w:val="en-US" w:eastAsia="zh-CN"/>
        </w:rPr>
        <w:t>说明</w:t>
      </w:r>
    </w:p>
    <w:p w14:paraId="62A61C83">
      <w:pPr>
        <w:pStyle w:val="58"/>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ascii="宋体" w:hAnsi="宋体" w:cs="宋体"/>
          <w:b/>
          <w:bCs/>
          <w:sz w:val="24"/>
          <w:szCs w:val="24"/>
          <w:lang w:eastAsia="zh-CN"/>
        </w:rPr>
      </w:pPr>
      <w:r>
        <w:rPr>
          <w:rFonts w:hint="eastAsia" w:ascii="宋体" w:hAnsi="宋体" w:eastAsia="宋体" w:cs="宋体"/>
          <w:b/>
          <w:bCs/>
          <w:sz w:val="24"/>
          <w:szCs w:val="24"/>
        </w:rPr>
        <w:t>合同签订</w:t>
      </w:r>
      <w:r>
        <w:rPr>
          <w:rFonts w:hint="eastAsia" w:ascii="宋体" w:hAnsi="宋体" w:cs="宋体"/>
          <w:b/>
          <w:bCs/>
          <w:sz w:val="24"/>
          <w:szCs w:val="24"/>
          <w:lang w:eastAsia="zh-CN"/>
        </w:rPr>
        <w:t>时间</w:t>
      </w:r>
    </w:p>
    <w:p w14:paraId="4EA62A26">
      <w:pPr>
        <w:pStyle w:val="58"/>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自合同签订起</w:t>
      </w:r>
      <w:r>
        <w:rPr>
          <w:rFonts w:hint="eastAsia" w:ascii="宋体" w:hAnsi="宋体" w:eastAsia="宋体" w:cs="宋体"/>
          <w:sz w:val="24"/>
          <w:szCs w:val="24"/>
          <w:lang w:val="en-US" w:eastAsia="zh-CN"/>
        </w:rPr>
        <w:t>2年</w:t>
      </w:r>
      <w:r>
        <w:rPr>
          <w:rFonts w:hint="eastAsia" w:ascii="宋体" w:hAnsi="宋体" w:eastAsia="宋体" w:cs="宋体"/>
          <w:sz w:val="24"/>
          <w:szCs w:val="24"/>
        </w:rPr>
        <w:t>。</w:t>
      </w:r>
    </w:p>
    <w:p w14:paraId="117A30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、投标条件</w:t>
      </w:r>
    </w:p>
    <w:p w14:paraId="69E2A727">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0" w:firstLineChars="0"/>
        <w:textAlignment w:val="auto"/>
        <w:rPr>
          <w:rFonts w:asciiTheme="majorEastAsia" w:hAnsiTheme="majorEastAsia" w:eastAsiaTheme="majorEastAsia"/>
          <w:sz w:val="24"/>
          <w:szCs w:val="24"/>
          <w:lang w:eastAsia="zh-CN"/>
        </w:rPr>
      </w:pPr>
      <w:r>
        <w:rPr>
          <w:rFonts w:hint="eastAsia" w:ascii="宋体" w:hAnsi="宋体" w:eastAsia="宋体" w:cs="宋体"/>
          <w:sz w:val="24"/>
          <w:szCs w:val="24"/>
        </w:rPr>
        <w:t>投标人必须具备独立法人资格、具备有效的企业法人营业执照</w:t>
      </w:r>
      <w:r>
        <w:rPr>
          <w:rFonts w:hint="eastAsia" w:ascii="宋体" w:hAnsi="宋体" w:cs="宋体"/>
          <w:sz w:val="24"/>
          <w:szCs w:val="24"/>
          <w:lang w:eastAsia="zh-CN"/>
        </w:rPr>
        <w:t>。</w:t>
      </w:r>
    </w:p>
    <w:p w14:paraId="3998DFF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0" w:firstLineChars="0"/>
        <w:textAlignment w:val="auto"/>
        <w:rPr>
          <w:rFonts w:asciiTheme="majorEastAsia" w:hAnsiTheme="majorEastAsia" w:eastAsiaTheme="majorEastAsia"/>
          <w:sz w:val="24"/>
          <w:szCs w:val="24"/>
          <w:lang w:eastAsia="zh-CN"/>
        </w:rPr>
      </w:pPr>
      <w:r>
        <w:rPr>
          <w:rFonts w:hint="eastAsia" w:ascii="宋体" w:hAnsi="宋体" w:eastAsia="宋体" w:cs="宋体"/>
          <w:sz w:val="24"/>
          <w:szCs w:val="24"/>
        </w:rPr>
        <w:t>投标人具备检测仪维修资质，</w:t>
      </w:r>
      <w:r>
        <w:rPr>
          <w:rFonts w:hint="eastAsia" w:cs="宋体"/>
          <w:sz w:val="24"/>
          <w:szCs w:val="24"/>
          <w:lang w:val="en-US" w:eastAsia="zh-CN"/>
        </w:rPr>
        <w:t>近5年内</w:t>
      </w:r>
      <w:r>
        <w:rPr>
          <w:rFonts w:hint="eastAsia" w:ascii="宋体" w:hAnsi="宋体" w:eastAsia="宋体" w:cs="宋体"/>
          <w:sz w:val="24"/>
          <w:szCs w:val="24"/>
        </w:rPr>
        <w:t>有承担过</w:t>
      </w:r>
      <w:r>
        <w:rPr>
          <w:rFonts w:hint="eastAsia" w:asciiTheme="minorEastAsia" w:hAnsiTheme="minorEastAsia"/>
          <w:color w:val="000000"/>
          <w:sz w:val="24"/>
          <w:szCs w:val="24"/>
          <w:u w:val="single"/>
          <w:shd w:val="clear" w:color="auto" w:fill="FFFFFF"/>
        </w:rPr>
        <w:t>相同或类似型号检测仪</w:t>
      </w:r>
      <w:r>
        <w:rPr>
          <w:rFonts w:hint="eastAsia" w:ascii="宋体" w:hAnsi="宋体" w:eastAsia="宋体" w:cs="宋体"/>
          <w:sz w:val="24"/>
          <w:szCs w:val="24"/>
        </w:rPr>
        <w:t>维修项目</w:t>
      </w:r>
      <w:r>
        <w:rPr>
          <w:rFonts w:hint="eastAsia" w:cs="宋体"/>
          <w:sz w:val="24"/>
          <w:szCs w:val="24"/>
          <w:lang w:val="en-US" w:eastAsia="zh-CN"/>
        </w:rPr>
        <w:t>并且须提供相关业绩。</w:t>
      </w:r>
    </w:p>
    <w:p w14:paraId="45A6E3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报价</w:t>
      </w:r>
      <w:r>
        <w:rPr>
          <w:rFonts w:hint="eastAsia" w:ascii="宋体" w:hAnsi="宋体" w:eastAsia="宋体" w:cs="宋体"/>
          <w:b/>
          <w:bCs/>
          <w:sz w:val="24"/>
          <w:szCs w:val="24"/>
          <w:lang w:eastAsia="zh-CN"/>
        </w:rPr>
        <w:t>要求</w:t>
      </w:r>
    </w:p>
    <w:p w14:paraId="3398C732">
      <w:pPr>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所有仪表按种类进行单</w:t>
      </w:r>
      <w:r>
        <w:rPr>
          <w:rFonts w:hint="eastAsia" w:ascii="宋体" w:hAnsi="宋体" w:cs="宋体"/>
          <w:sz w:val="24"/>
          <w:szCs w:val="24"/>
          <w:lang w:eastAsia="zh-CN"/>
        </w:rPr>
        <w:t>项</w:t>
      </w:r>
      <w:r>
        <w:rPr>
          <w:rFonts w:hint="eastAsia" w:ascii="宋体" w:hAnsi="宋体" w:eastAsia="宋体" w:cs="宋体"/>
          <w:sz w:val="24"/>
          <w:szCs w:val="24"/>
        </w:rPr>
        <w:t>报价，最终发生费用以实际维修数量结算。</w:t>
      </w:r>
    </w:p>
    <w:p w14:paraId="25DCFF6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报价费用含来回设备快递费用、现场服务费、工作人员差旅费。</w:t>
      </w:r>
    </w:p>
    <w:p w14:paraId="7A164D83">
      <w:pPr>
        <w:keepNext w:val="0"/>
        <w:keepLines w:val="0"/>
        <w:pageBreakBefore w:val="0"/>
        <w:widowControl w:val="0"/>
        <w:numPr>
          <w:ilvl w:val="0"/>
          <w:numId w:val="4"/>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技术要求</w:t>
      </w:r>
    </w:p>
    <w:p w14:paraId="0CEB538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检测配件更换质保期为1年，维修标定需出具相应的标定报告。</w:t>
      </w:r>
    </w:p>
    <w:p w14:paraId="3C0829C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检测仪定期标定需每季度到项目现场服务一次，每次预计标定</w:t>
      </w:r>
      <w:r>
        <w:rPr>
          <w:rFonts w:hint="eastAsia" w:ascii="宋体" w:hAnsi="宋体" w:cs="宋体"/>
          <w:sz w:val="24"/>
          <w:szCs w:val="24"/>
          <w:lang w:val="en-US" w:eastAsia="zh-CN"/>
        </w:rPr>
        <w:t>95</w:t>
      </w:r>
      <w:r>
        <w:rPr>
          <w:rFonts w:hint="eastAsia" w:ascii="宋体" w:hAnsi="宋体" w:eastAsia="宋体" w:cs="宋体"/>
          <w:sz w:val="24"/>
          <w:szCs w:val="24"/>
        </w:rPr>
        <w:t>台检测仪。涉及检测仪标定需提供标定报告。</w:t>
      </w:r>
    </w:p>
    <w:p w14:paraId="73688B6B">
      <w:pPr>
        <w:pStyle w:val="58"/>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textAlignment w:val="auto"/>
        <w:rPr>
          <w:b/>
          <w:bCs/>
          <w:sz w:val="24"/>
          <w:szCs w:val="24"/>
        </w:rPr>
      </w:pPr>
      <w:r>
        <w:rPr>
          <w:rFonts w:hint="eastAsia"/>
          <w:b/>
          <w:bCs/>
          <w:sz w:val="24"/>
          <w:szCs w:val="24"/>
          <w:lang w:eastAsia="zh-CN"/>
        </w:rPr>
        <w:t>五、</w:t>
      </w:r>
      <w:r>
        <w:rPr>
          <w:rFonts w:hint="eastAsia"/>
          <w:b/>
          <w:bCs/>
          <w:sz w:val="24"/>
          <w:szCs w:val="24"/>
        </w:rPr>
        <w:t>合同项目</w:t>
      </w:r>
    </w:p>
    <w:tbl>
      <w:tblPr>
        <w:tblStyle w:val="10"/>
        <w:tblW w:w="7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1948"/>
        <w:gridCol w:w="756"/>
        <w:gridCol w:w="1772"/>
        <w:gridCol w:w="515"/>
        <w:gridCol w:w="762"/>
        <w:gridCol w:w="1587"/>
      </w:tblGrid>
      <w:tr w14:paraId="517A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E7C5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48" w:type="dxa"/>
            <w:vMerge w:val="restart"/>
            <w:tcBorders>
              <w:top w:val="single" w:color="000000" w:sz="8" w:space="0"/>
              <w:left w:val="nil"/>
              <w:bottom w:val="single" w:color="000000" w:sz="8" w:space="0"/>
              <w:right w:val="single" w:color="000000" w:sz="8" w:space="0"/>
            </w:tcBorders>
            <w:shd w:val="clear" w:color="auto" w:fill="auto"/>
            <w:noWrap/>
            <w:vAlign w:val="center"/>
          </w:tcPr>
          <w:p w14:paraId="6B364B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756" w:type="dxa"/>
            <w:vMerge w:val="restart"/>
            <w:tcBorders>
              <w:top w:val="single" w:color="000000" w:sz="8" w:space="0"/>
              <w:left w:val="nil"/>
              <w:bottom w:val="single" w:color="000000" w:sz="8" w:space="0"/>
              <w:right w:val="single" w:color="000000" w:sz="8" w:space="0"/>
            </w:tcBorders>
            <w:shd w:val="clear" w:color="auto" w:fill="auto"/>
            <w:noWrap/>
            <w:vAlign w:val="center"/>
          </w:tcPr>
          <w:p w14:paraId="342939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772" w:type="dxa"/>
            <w:vMerge w:val="restart"/>
            <w:tcBorders>
              <w:top w:val="single" w:color="000000" w:sz="8" w:space="0"/>
              <w:left w:val="nil"/>
              <w:bottom w:val="single" w:color="000000" w:sz="8" w:space="0"/>
              <w:right w:val="single" w:color="000000" w:sz="8" w:space="0"/>
            </w:tcBorders>
            <w:shd w:val="clear" w:color="auto" w:fill="auto"/>
            <w:noWrap/>
            <w:vAlign w:val="center"/>
          </w:tcPr>
          <w:p w14:paraId="57BAA9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15" w:type="dxa"/>
            <w:vMerge w:val="restart"/>
            <w:tcBorders>
              <w:top w:val="single" w:color="000000" w:sz="8" w:space="0"/>
              <w:left w:val="nil"/>
              <w:bottom w:val="single" w:color="000000" w:sz="8" w:space="0"/>
              <w:right w:val="single" w:color="000000" w:sz="8" w:space="0"/>
            </w:tcBorders>
            <w:shd w:val="clear" w:color="auto" w:fill="auto"/>
            <w:noWrap/>
            <w:vAlign w:val="center"/>
          </w:tcPr>
          <w:p w14:paraId="608EDF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62" w:type="dxa"/>
            <w:vMerge w:val="restart"/>
            <w:tcBorders>
              <w:top w:val="single" w:color="000000" w:sz="8" w:space="0"/>
              <w:left w:val="nil"/>
              <w:bottom w:val="single" w:color="000000" w:sz="8" w:space="0"/>
              <w:right w:val="single" w:color="000000" w:sz="8" w:space="0"/>
            </w:tcBorders>
            <w:shd w:val="clear" w:color="auto" w:fill="auto"/>
            <w:noWrap/>
            <w:vAlign w:val="center"/>
          </w:tcPr>
          <w:p w14:paraId="71AF9BD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预估</w:t>
            </w:r>
          </w:p>
          <w:p w14:paraId="028C2E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5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57D39AF0">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en-US" w:bidi="ar-SA"/>
              </w:rPr>
            </w:pPr>
            <w:r>
              <w:rPr>
                <w:rFonts w:hint="eastAsia" w:ascii="宋体" w:hAnsi="宋体" w:eastAsia="宋体" w:cs="宋体"/>
                <w:b/>
                <w:bCs/>
                <w:i w:val="0"/>
                <w:iCs w:val="0"/>
                <w:color w:val="000000"/>
                <w:kern w:val="0"/>
                <w:sz w:val="18"/>
                <w:szCs w:val="18"/>
                <w:u w:val="none"/>
                <w:lang w:val="en-US" w:eastAsia="zh-CN" w:bidi="ar"/>
              </w:rPr>
              <w:t>备注</w:t>
            </w:r>
          </w:p>
        </w:tc>
      </w:tr>
      <w:tr w14:paraId="6BCE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40D1D2">
            <w:pPr>
              <w:jc w:val="center"/>
              <w:rPr>
                <w:rFonts w:hint="eastAsia" w:ascii="宋体" w:hAnsi="宋体" w:eastAsia="宋体" w:cs="宋体"/>
                <w:b/>
                <w:bCs/>
                <w:i w:val="0"/>
                <w:iCs w:val="0"/>
                <w:color w:val="000000"/>
                <w:sz w:val="18"/>
                <w:szCs w:val="18"/>
                <w:u w:val="none"/>
              </w:rPr>
            </w:pPr>
          </w:p>
        </w:tc>
        <w:tc>
          <w:tcPr>
            <w:tcW w:w="19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6D53BC0">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8D4466D">
            <w:pPr>
              <w:jc w:val="center"/>
              <w:rPr>
                <w:rFonts w:hint="eastAsia" w:ascii="宋体" w:hAnsi="宋体" w:eastAsia="宋体" w:cs="宋体"/>
                <w:b/>
                <w:bCs/>
                <w:i w:val="0"/>
                <w:iCs w:val="0"/>
                <w:color w:val="000000"/>
                <w:sz w:val="18"/>
                <w:szCs w:val="18"/>
                <w:u w:val="none"/>
              </w:rPr>
            </w:pPr>
          </w:p>
        </w:tc>
        <w:tc>
          <w:tcPr>
            <w:tcW w:w="177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AC6C52E">
            <w:pPr>
              <w:jc w:val="center"/>
              <w:rPr>
                <w:rFonts w:hint="eastAsia" w:ascii="宋体" w:hAnsi="宋体" w:eastAsia="宋体" w:cs="宋体"/>
                <w:b/>
                <w:bCs/>
                <w:i w:val="0"/>
                <w:iCs w:val="0"/>
                <w:color w:val="000000"/>
                <w:sz w:val="18"/>
                <w:szCs w:val="18"/>
                <w:u w:val="none"/>
              </w:rPr>
            </w:pPr>
          </w:p>
        </w:tc>
        <w:tc>
          <w:tcPr>
            <w:tcW w:w="51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119FD0">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B4B3110">
            <w:pPr>
              <w:jc w:val="center"/>
              <w:rPr>
                <w:rFonts w:hint="eastAsia" w:ascii="宋体" w:hAnsi="宋体" w:eastAsia="宋体" w:cs="宋体"/>
                <w:b/>
                <w:bCs/>
                <w:i w:val="0"/>
                <w:iCs w:val="0"/>
                <w:color w:val="000000"/>
                <w:sz w:val="18"/>
                <w:szCs w:val="18"/>
                <w:u w:val="none"/>
              </w:rPr>
            </w:pPr>
          </w:p>
        </w:tc>
        <w:tc>
          <w:tcPr>
            <w:tcW w:w="15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D0D81C2">
            <w:pPr>
              <w:jc w:val="center"/>
              <w:rPr>
                <w:rFonts w:hint="eastAsia" w:ascii="宋体" w:hAnsi="宋体" w:eastAsia="宋体" w:cs="宋体"/>
                <w:b/>
                <w:bCs/>
                <w:i w:val="0"/>
                <w:iCs w:val="0"/>
                <w:color w:val="000000"/>
                <w:sz w:val="18"/>
                <w:szCs w:val="18"/>
                <w:u w:val="none"/>
              </w:rPr>
            </w:pPr>
          </w:p>
        </w:tc>
      </w:tr>
      <w:tr w14:paraId="6224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0E61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48" w:type="dxa"/>
            <w:tcBorders>
              <w:top w:val="nil"/>
              <w:left w:val="nil"/>
              <w:bottom w:val="single" w:color="000000" w:sz="8" w:space="0"/>
              <w:right w:val="single" w:color="000000" w:sz="8" w:space="0"/>
            </w:tcBorders>
            <w:shd w:val="clear" w:color="auto" w:fill="FFFFFF"/>
            <w:vAlign w:val="center"/>
          </w:tcPr>
          <w:p w14:paraId="7B6AA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6855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1DF4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53CF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046D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A3CC074">
            <w:pPr>
              <w:jc w:val="left"/>
              <w:rPr>
                <w:rFonts w:hint="eastAsia" w:ascii="宋体" w:hAnsi="宋体" w:eastAsia="宋体" w:cs="宋体"/>
                <w:i w:val="0"/>
                <w:iCs w:val="0"/>
                <w:color w:val="000000"/>
                <w:sz w:val="18"/>
                <w:szCs w:val="18"/>
                <w:u w:val="none"/>
              </w:rPr>
            </w:pPr>
          </w:p>
        </w:tc>
      </w:tr>
      <w:tr w14:paraId="726D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A47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48" w:type="dxa"/>
            <w:tcBorders>
              <w:top w:val="nil"/>
              <w:left w:val="nil"/>
              <w:bottom w:val="single" w:color="000000" w:sz="8" w:space="0"/>
              <w:right w:val="single" w:color="000000" w:sz="8" w:space="0"/>
            </w:tcBorders>
            <w:shd w:val="clear" w:color="auto" w:fill="FFFFFF"/>
            <w:vAlign w:val="center"/>
          </w:tcPr>
          <w:p w14:paraId="0502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1B69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6739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5736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D46B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4D074400">
            <w:pPr>
              <w:jc w:val="left"/>
              <w:rPr>
                <w:rFonts w:hint="eastAsia" w:ascii="宋体" w:hAnsi="宋体" w:eastAsia="宋体" w:cs="宋体"/>
                <w:i w:val="0"/>
                <w:iCs w:val="0"/>
                <w:color w:val="000000"/>
                <w:sz w:val="18"/>
                <w:szCs w:val="18"/>
                <w:u w:val="none"/>
              </w:rPr>
            </w:pPr>
          </w:p>
        </w:tc>
      </w:tr>
      <w:tr w14:paraId="2D45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D842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8" w:type="dxa"/>
            <w:tcBorders>
              <w:top w:val="nil"/>
              <w:left w:val="nil"/>
              <w:bottom w:val="single" w:color="000000" w:sz="8" w:space="0"/>
              <w:right w:val="single" w:color="000000" w:sz="8" w:space="0"/>
            </w:tcBorders>
            <w:shd w:val="clear" w:color="auto" w:fill="FFFFFF"/>
            <w:vAlign w:val="center"/>
          </w:tcPr>
          <w:p w14:paraId="44E4A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6CDFB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0980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0FBC9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9F57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EB9C33D">
            <w:pPr>
              <w:jc w:val="left"/>
              <w:rPr>
                <w:rFonts w:hint="eastAsia" w:ascii="宋体" w:hAnsi="宋体" w:eastAsia="宋体" w:cs="宋体"/>
                <w:i w:val="0"/>
                <w:iCs w:val="0"/>
                <w:color w:val="000000"/>
                <w:sz w:val="18"/>
                <w:szCs w:val="18"/>
                <w:u w:val="none"/>
              </w:rPr>
            </w:pPr>
          </w:p>
        </w:tc>
      </w:tr>
      <w:tr w14:paraId="4DD5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B0DF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8" w:type="dxa"/>
            <w:tcBorders>
              <w:top w:val="nil"/>
              <w:left w:val="nil"/>
              <w:bottom w:val="single" w:color="000000" w:sz="8" w:space="0"/>
              <w:right w:val="single" w:color="000000" w:sz="8" w:space="0"/>
            </w:tcBorders>
            <w:shd w:val="clear" w:color="auto" w:fill="FFFFFF"/>
            <w:vAlign w:val="center"/>
          </w:tcPr>
          <w:p w14:paraId="67871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19B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0A5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B1B5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B5D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4F8013A">
            <w:pPr>
              <w:jc w:val="left"/>
              <w:rPr>
                <w:rFonts w:hint="eastAsia" w:ascii="宋体" w:hAnsi="宋体" w:eastAsia="宋体" w:cs="宋体"/>
                <w:i w:val="0"/>
                <w:iCs w:val="0"/>
                <w:color w:val="000000"/>
                <w:sz w:val="18"/>
                <w:szCs w:val="18"/>
                <w:u w:val="none"/>
              </w:rPr>
            </w:pPr>
          </w:p>
        </w:tc>
      </w:tr>
      <w:tr w14:paraId="053A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EF25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48" w:type="dxa"/>
            <w:tcBorders>
              <w:top w:val="nil"/>
              <w:left w:val="nil"/>
              <w:bottom w:val="single" w:color="000000" w:sz="8" w:space="0"/>
              <w:right w:val="single" w:color="000000" w:sz="8" w:space="0"/>
            </w:tcBorders>
            <w:shd w:val="clear" w:color="auto" w:fill="FFFFFF"/>
            <w:vAlign w:val="center"/>
          </w:tcPr>
          <w:p w14:paraId="6BB82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49C5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E42E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45B1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A238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44CB8CD">
            <w:pPr>
              <w:jc w:val="left"/>
              <w:rPr>
                <w:rFonts w:hint="eastAsia" w:ascii="宋体" w:hAnsi="宋体" w:eastAsia="宋体" w:cs="宋体"/>
                <w:i w:val="0"/>
                <w:iCs w:val="0"/>
                <w:color w:val="000000"/>
                <w:sz w:val="18"/>
                <w:szCs w:val="18"/>
                <w:u w:val="none"/>
              </w:rPr>
            </w:pPr>
          </w:p>
        </w:tc>
      </w:tr>
      <w:tr w14:paraId="456C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BF18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48" w:type="dxa"/>
            <w:tcBorders>
              <w:top w:val="nil"/>
              <w:left w:val="nil"/>
              <w:bottom w:val="single" w:color="000000" w:sz="8" w:space="0"/>
              <w:right w:val="single" w:color="000000" w:sz="8" w:space="0"/>
            </w:tcBorders>
            <w:shd w:val="clear" w:color="auto" w:fill="FFFFFF"/>
            <w:vAlign w:val="center"/>
          </w:tcPr>
          <w:p w14:paraId="4BF1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30C98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E89F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65E3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4640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C689DDB">
            <w:pPr>
              <w:jc w:val="left"/>
              <w:rPr>
                <w:rFonts w:hint="eastAsia" w:ascii="宋体" w:hAnsi="宋体" w:eastAsia="宋体" w:cs="宋体"/>
                <w:i w:val="0"/>
                <w:iCs w:val="0"/>
                <w:color w:val="000000"/>
                <w:sz w:val="18"/>
                <w:szCs w:val="18"/>
                <w:u w:val="none"/>
              </w:rPr>
            </w:pPr>
          </w:p>
        </w:tc>
      </w:tr>
      <w:tr w14:paraId="4D4F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7859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48" w:type="dxa"/>
            <w:tcBorders>
              <w:top w:val="nil"/>
              <w:left w:val="nil"/>
              <w:bottom w:val="single" w:color="000000" w:sz="8" w:space="0"/>
              <w:right w:val="single" w:color="000000" w:sz="8" w:space="0"/>
            </w:tcBorders>
            <w:shd w:val="clear" w:color="auto" w:fill="auto"/>
            <w:noWrap/>
            <w:vAlign w:val="center"/>
          </w:tcPr>
          <w:p w14:paraId="0DBE1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72831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298B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6A67F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41EF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96A533F">
            <w:pPr>
              <w:jc w:val="left"/>
              <w:rPr>
                <w:rFonts w:hint="eastAsia" w:ascii="宋体" w:hAnsi="宋体" w:eastAsia="宋体" w:cs="宋体"/>
                <w:i w:val="0"/>
                <w:iCs w:val="0"/>
                <w:color w:val="000000"/>
                <w:sz w:val="18"/>
                <w:szCs w:val="18"/>
                <w:u w:val="none"/>
              </w:rPr>
            </w:pPr>
          </w:p>
        </w:tc>
      </w:tr>
      <w:tr w14:paraId="3C01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77C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48" w:type="dxa"/>
            <w:tcBorders>
              <w:top w:val="nil"/>
              <w:left w:val="nil"/>
              <w:bottom w:val="single" w:color="000000" w:sz="8" w:space="0"/>
              <w:right w:val="single" w:color="000000" w:sz="8" w:space="0"/>
            </w:tcBorders>
            <w:shd w:val="clear" w:color="auto" w:fill="FFFFFF"/>
            <w:vAlign w:val="center"/>
          </w:tcPr>
          <w:p w14:paraId="32868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30E4C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C36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59601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AB2D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E7B69C6">
            <w:pPr>
              <w:jc w:val="left"/>
              <w:rPr>
                <w:rFonts w:hint="eastAsia" w:ascii="宋体" w:hAnsi="宋体" w:eastAsia="宋体" w:cs="宋体"/>
                <w:i w:val="0"/>
                <w:iCs w:val="0"/>
                <w:color w:val="000000"/>
                <w:sz w:val="18"/>
                <w:szCs w:val="18"/>
                <w:u w:val="none"/>
              </w:rPr>
            </w:pPr>
          </w:p>
        </w:tc>
      </w:tr>
      <w:tr w14:paraId="1F1A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761E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48" w:type="dxa"/>
            <w:tcBorders>
              <w:top w:val="nil"/>
              <w:left w:val="nil"/>
              <w:bottom w:val="single" w:color="000000" w:sz="8" w:space="0"/>
              <w:right w:val="single" w:color="000000" w:sz="8" w:space="0"/>
            </w:tcBorders>
            <w:shd w:val="clear" w:color="auto" w:fill="FFFFFF"/>
            <w:vAlign w:val="center"/>
          </w:tcPr>
          <w:p w14:paraId="1CAE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11DEE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F518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5E5EA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9BD3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107370A">
            <w:pPr>
              <w:jc w:val="left"/>
              <w:rPr>
                <w:rFonts w:hint="eastAsia" w:ascii="宋体" w:hAnsi="宋体" w:eastAsia="宋体" w:cs="宋体"/>
                <w:i w:val="0"/>
                <w:iCs w:val="0"/>
                <w:color w:val="000000"/>
                <w:sz w:val="18"/>
                <w:szCs w:val="18"/>
                <w:u w:val="none"/>
              </w:rPr>
            </w:pPr>
          </w:p>
        </w:tc>
      </w:tr>
      <w:tr w14:paraId="0D6F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C3E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48" w:type="dxa"/>
            <w:tcBorders>
              <w:top w:val="nil"/>
              <w:left w:val="nil"/>
              <w:bottom w:val="single" w:color="000000" w:sz="8" w:space="0"/>
              <w:right w:val="single" w:color="000000" w:sz="8" w:space="0"/>
            </w:tcBorders>
            <w:shd w:val="clear" w:color="auto" w:fill="FFFFFF"/>
            <w:vAlign w:val="center"/>
          </w:tcPr>
          <w:p w14:paraId="1B6E4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49941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E475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E610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14A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2AC3D83">
            <w:pPr>
              <w:jc w:val="left"/>
              <w:rPr>
                <w:rFonts w:hint="eastAsia" w:ascii="宋体" w:hAnsi="宋体" w:eastAsia="宋体" w:cs="宋体"/>
                <w:i w:val="0"/>
                <w:iCs w:val="0"/>
                <w:color w:val="000000"/>
                <w:sz w:val="18"/>
                <w:szCs w:val="18"/>
                <w:u w:val="none"/>
              </w:rPr>
            </w:pPr>
          </w:p>
        </w:tc>
      </w:tr>
      <w:tr w14:paraId="403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8DDD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48" w:type="dxa"/>
            <w:tcBorders>
              <w:top w:val="nil"/>
              <w:left w:val="nil"/>
              <w:bottom w:val="single" w:color="000000" w:sz="8" w:space="0"/>
              <w:right w:val="single" w:color="000000" w:sz="8" w:space="0"/>
            </w:tcBorders>
            <w:shd w:val="clear" w:color="auto" w:fill="FFFFFF"/>
            <w:vAlign w:val="center"/>
          </w:tcPr>
          <w:p w14:paraId="44360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7BF87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2418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79F42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63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8182446">
            <w:pPr>
              <w:jc w:val="left"/>
              <w:rPr>
                <w:rFonts w:hint="eastAsia" w:ascii="宋体" w:hAnsi="宋体" w:eastAsia="宋体" w:cs="宋体"/>
                <w:i w:val="0"/>
                <w:iCs w:val="0"/>
                <w:color w:val="000000"/>
                <w:sz w:val="18"/>
                <w:szCs w:val="18"/>
                <w:u w:val="none"/>
              </w:rPr>
            </w:pPr>
          </w:p>
        </w:tc>
      </w:tr>
      <w:tr w14:paraId="02C5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A9FB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48" w:type="dxa"/>
            <w:tcBorders>
              <w:top w:val="nil"/>
              <w:left w:val="nil"/>
              <w:bottom w:val="single" w:color="000000" w:sz="8" w:space="0"/>
              <w:right w:val="single" w:color="000000" w:sz="8" w:space="0"/>
            </w:tcBorders>
            <w:shd w:val="clear" w:color="auto" w:fill="FFFFFF"/>
            <w:vAlign w:val="center"/>
          </w:tcPr>
          <w:p w14:paraId="4E75E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9F5B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83B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644BB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4DB7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59BB9F6">
            <w:pPr>
              <w:jc w:val="left"/>
              <w:rPr>
                <w:rFonts w:hint="eastAsia" w:ascii="宋体" w:hAnsi="宋体" w:eastAsia="宋体" w:cs="宋体"/>
                <w:i w:val="0"/>
                <w:iCs w:val="0"/>
                <w:color w:val="000000"/>
                <w:sz w:val="18"/>
                <w:szCs w:val="18"/>
                <w:u w:val="none"/>
              </w:rPr>
            </w:pPr>
          </w:p>
        </w:tc>
      </w:tr>
      <w:tr w14:paraId="6729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77F7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48" w:type="dxa"/>
            <w:tcBorders>
              <w:top w:val="nil"/>
              <w:left w:val="nil"/>
              <w:bottom w:val="single" w:color="000000" w:sz="8" w:space="0"/>
              <w:right w:val="single" w:color="000000" w:sz="8" w:space="0"/>
            </w:tcBorders>
            <w:shd w:val="clear" w:color="auto" w:fill="FFFFFF"/>
            <w:vAlign w:val="center"/>
          </w:tcPr>
          <w:p w14:paraId="117C2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64FC9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16C1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77D6C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C460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AF4B0D5">
            <w:pPr>
              <w:jc w:val="left"/>
              <w:rPr>
                <w:rFonts w:hint="eastAsia" w:ascii="宋体" w:hAnsi="宋体" w:eastAsia="宋体" w:cs="宋体"/>
                <w:i w:val="0"/>
                <w:iCs w:val="0"/>
                <w:color w:val="000000"/>
                <w:sz w:val="18"/>
                <w:szCs w:val="18"/>
                <w:u w:val="none"/>
              </w:rPr>
            </w:pPr>
          </w:p>
        </w:tc>
      </w:tr>
      <w:tr w14:paraId="708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706A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48" w:type="dxa"/>
            <w:tcBorders>
              <w:top w:val="nil"/>
              <w:left w:val="nil"/>
              <w:bottom w:val="single" w:color="000000" w:sz="8" w:space="0"/>
              <w:right w:val="single" w:color="000000" w:sz="8" w:space="0"/>
            </w:tcBorders>
            <w:shd w:val="clear" w:color="auto" w:fill="auto"/>
            <w:noWrap/>
            <w:vAlign w:val="center"/>
          </w:tcPr>
          <w:p w14:paraId="122AA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5A9DE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2F6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3986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B85C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A0F2BBF">
            <w:pPr>
              <w:jc w:val="left"/>
              <w:rPr>
                <w:rFonts w:hint="eastAsia" w:ascii="宋体" w:hAnsi="宋体" w:eastAsia="宋体" w:cs="宋体"/>
                <w:i w:val="0"/>
                <w:iCs w:val="0"/>
                <w:color w:val="000000"/>
                <w:sz w:val="18"/>
                <w:szCs w:val="18"/>
                <w:u w:val="none"/>
              </w:rPr>
            </w:pPr>
          </w:p>
        </w:tc>
      </w:tr>
      <w:tr w14:paraId="21FF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3099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48" w:type="dxa"/>
            <w:tcBorders>
              <w:top w:val="nil"/>
              <w:left w:val="nil"/>
              <w:bottom w:val="single" w:color="000000" w:sz="8" w:space="0"/>
              <w:right w:val="single" w:color="000000" w:sz="8" w:space="0"/>
            </w:tcBorders>
            <w:shd w:val="clear" w:color="auto" w:fill="FFFFFF"/>
            <w:vAlign w:val="center"/>
          </w:tcPr>
          <w:p w14:paraId="22B0C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D6CD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888D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DB41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F59E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87" w:type="dxa"/>
            <w:tcBorders>
              <w:top w:val="nil"/>
              <w:left w:val="nil"/>
              <w:bottom w:val="single" w:color="000000" w:sz="8" w:space="0"/>
              <w:right w:val="single" w:color="000000" w:sz="8" w:space="0"/>
            </w:tcBorders>
            <w:shd w:val="clear" w:color="auto" w:fill="auto"/>
            <w:noWrap/>
            <w:vAlign w:val="center"/>
          </w:tcPr>
          <w:p w14:paraId="2D5E8533">
            <w:pPr>
              <w:jc w:val="left"/>
              <w:rPr>
                <w:rFonts w:hint="eastAsia" w:ascii="宋体" w:hAnsi="宋体" w:eastAsia="宋体" w:cs="宋体"/>
                <w:i w:val="0"/>
                <w:iCs w:val="0"/>
                <w:color w:val="000000"/>
                <w:sz w:val="18"/>
                <w:szCs w:val="18"/>
                <w:u w:val="none"/>
              </w:rPr>
            </w:pPr>
          </w:p>
        </w:tc>
      </w:tr>
      <w:tr w14:paraId="0729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FD00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48" w:type="dxa"/>
            <w:tcBorders>
              <w:top w:val="nil"/>
              <w:left w:val="nil"/>
              <w:bottom w:val="single" w:color="000000" w:sz="8" w:space="0"/>
              <w:right w:val="single" w:color="000000" w:sz="8" w:space="0"/>
            </w:tcBorders>
            <w:shd w:val="clear" w:color="auto" w:fill="FFFFFF"/>
            <w:vAlign w:val="center"/>
          </w:tcPr>
          <w:p w14:paraId="1CDB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742C5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547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FCBE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D579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87" w:type="dxa"/>
            <w:tcBorders>
              <w:top w:val="nil"/>
              <w:left w:val="nil"/>
              <w:bottom w:val="single" w:color="000000" w:sz="8" w:space="0"/>
              <w:right w:val="single" w:color="000000" w:sz="8" w:space="0"/>
            </w:tcBorders>
            <w:shd w:val="clear" w:color="auto" w:fill="auto"/>
            <w:noWrap/>
            <w:vAlign w:val="center"/>
          </w:tcPr>
          <w:p w14:paraId="64517148">
            <w:pPr>
              <w:jc w:val="left"/>
              <w:rPr>
                <w:rFonts w:hint="eastAsia" w:ascii="宋体" w:hAnsi="宋体" w:eastAsia="宋体" w:cs="宋体"/>
                <w:i w:val="0"/>
                <w:iCs w:val="0"/>
                <w:color w:val="000000"/>
                <w:sz w:val="18"/>
                <w:szCs w:val="18"/>
                <w:u w:val="none"/>
              </w:rPr>
            </w:pPr>
          </w:p>
        </w:tc>
      </w:tr>
      <w:tr w14:paraId="7F6E85CE">
        <w:tblPrEx>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B12E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48" w:type="dxa"/>
            <w:tcBorders>
              <w:top w:val="nil"/>
              <w:left w:val="nil"/>
              <w:bottom w:val="single" w:color="000000" w:sz="8" w:space="0"/>
              <w:right w:val="single" w:color="000000" w:sz="8" w:space="0"/>
            </w:tcBorders>
            <w:shd w:val="clear" w:color="auto" w:fill="FFFFFF"/>
            <w:vAlign w:val="center"/>
          </w:tcPr>
          <w:p w14:paraId="5D47F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3D2F6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F078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3D4D2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0AD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87" w:type="dxa"/>
            <w:tcBorders>
              <w:top w:val="nil"/>
              <w:left w:val="nil"/>
              <w:bottom w:val="single" w:color="000000" w:sz="8" w:space="0"/>
              <w:right w:val="single" w:color="000000" w:sz="8" w:space="0"/>
            </w:tcBorders>
            <w:shd w:val="clear" w:color="auto" w:fill="auto"/>
            <w:noWrap/>
            <w:vAlign w:val="center"/>
          </w:tcPr>
          <w:p w14:paraId="00973272">
            <w:pPr>
              <w:jc w:val="left"/>
              <w:rPr>
                <w:rFonts w:hint="eastAsia" w:ascii="宋体" w:hAnsi="宋体" w:eastAsia="宋体" w:cs="宋体"/>
                <w:i w:val="0"/>
                <w:iCs w:val="0"/>
                <w:color w:val="000000"/>
                <w:sz w:val="18"/>
                <w:szCs w:val="18"/>
                <w:u w:val="none"/>
              </w:rPr>
            </w:pPr>
          </w:p>
        </w:tc>
      </w:tr>
      <w:tr w14:paraId="09BE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5699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48" w:type="dxa"/>
            <w:tcBorders>
              <w:top w:val="nil"/>
              <w:left w:val="nil"/>
              <w:bottom w:val="single" w:color="000000" w:sz="8" w:space="0"/>
              <w:right w:val="single" w:color="000000" w:sz="8" w:space="0"/>
            </w:tcBorders>
            <w:shd w:val="clear" w:color="auto" w:fill="FFFFFF"/>
            <w:vAlign w:val="center"/>
          </w:tcPr>
          <w:p w14:paraId="3571B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51F66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86A9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419D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F8B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87" w:type="dxa"/>
            <w:tcBorders>
              <w:top w:val="nil"/>
              <w:left w:val="nil"/>
              <w:bottom w:val="single" w:color="000000" w:sz="8" w:space="0"/>
              <w:right w:val="single" w:color="000000" w:sz="8" w:space="0"/>
            </w:tcBorders>
            <w:shd w:val="clear" w:color="auto" w:fill="auto"/>
            <w:noWrap/>
            <w:vAlign w:val="center"/>
          </w:tcPr>
          <w:p w14:paraId="1BEFAF92">
            <w:pPr>
              <w:jc w:val="left"/>
              <w:rPr>
                <w:rFonts w:hint="eastAsia" w:ascii="宋体" w:hAnsi="宋体" w:eastAsia="宋体" w:cs="宋体"/>
                <w:i w:val="0"/>
                <w:iCs w:val="0"/>
                <w:color w:val="000000"/>
                <w:sz w:val="18"/>
                <w:szCs w:val="18"/>
                <w:u w:val="none"/>
              </w:rPr>
            </w:pPr>
          </w:p>
        </w:tc>
      </w:tr>
      <w:tr w14:paraId="7E13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0B34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48" w:type="dxa"/>
            <w:tcBorders>
              <w:top w:val="nil"/>
              <w:left w:val="nil"/>
              <w:bottom w:val="single" w:color="000000" w:sz="8" w:space="0"/>
              <w:right w:val="single" w:color="000000" w:sz="8" w:space="0"/>
            </w:tcBorders>
            <w:shd w:val="clear" w:color="auto" w:fill="FFFFFF"/>
            <w:vAlign w:val="center"/>
          </w:tcPr>
          <w:p w14:paraId="6B93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3E7CE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05CF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9DF7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ABAF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290C276C">
            <w:pPr>
              <w:jc w:val="left"/>
              <w:rPr>
                <w:rFonts w:hint="eastAsia" w:ascii="宋体" w:hAnsi="宋体" w:eastAsia="宋体" w:cs="宋体"/>
                <w:i w:val="0"/>
                <w:iCs w:val="0"/>
                <w:color w:val="000000"/>
                <w:sz w:val="18"/>
                <w:szCs w:val="18"/>
                <w:u w:val="none"/>
              </w:rPr>
            </w:pPr>
          </w:p>
        </w:tc>
      </w:tr>
      <w:tr w14:paraId="086E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C3F5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48" w:type="dxa"/>
            <w:tcBorders>
              <w:top w:val="nil"/>
              <w:left w:val="nil"/>
              <w:bottom w:val="single" w:color="000000" w:sz="8" w:space="0"/>
              <w:right w:val="single" w:color="000000" w:sz="8" w:space="0"/>
            </w:tcBorders>
            <w:shd w:val="clear" w:color="auto" w:fill="FFFFFF"/>
            <w:vAlign w:val="center"/>
          </w:tcPr>
          <w:p w14:paraId="4C838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66BBF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FEF2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827A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EBBF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6A9F3654">
            <w:pPr>
              <w:jc w:val="left"/>
              <w:rPr>
                <w:rFonts w:hint="eastAsia" w:ascii="宋体" w:hAnsi="宋体" w:eastAsia="宋体" w:cs="宋体"/>
                <w:i w:val="0"/>
                <w:iCs w:val="0"/>
                <w:color w:val="000000"/>
                <w:sz w:val="18"/>
                <w:szCs w:val="18"/>
                <w:u w:val="none"/>
              </w:rPr>
            </w:pPr>
          </w:p>
        </w:tc>
      </w:tr>
      <w:tr w14:paraId="2589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2536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48" w:type="dxa"/>
            <w:tcBorders>
              <w:top w:val="nil"/>
              <w:left w:val="nil"/>
              <w:bottom w:val="single" w:color="000000" w:sz="8" w:space="0"/>
              <w:right w:val="single" w:color="000000" w:sz="8" w:space="0"/>
            </w:tcBorders>
            <w:shd w:val="clear" w:color="auto" w:fill="FFFFFF"/>
            <w:vAlign w:val="center"/>
          </w:tcPr>
          <w:p w14:paraId="3238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20DC4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EB2A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3F449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BD45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63ACAE53">
            <w:pPr>
              <w:jc w:val="left"/>
              <w:rPr>
                <w:rFonts w:hint="eastAsia" w:ascii="宋体" w:hAnsi="宋体" w:eastAsia="宋体" w:cs="宋体"/>
                <w:i w:val="0"/>
                <w:iCs w:val="0"/>
                <w:color w:val="000000"/>
                <w:sz w:val="18"/>
                <w:szCs w:val="18"/>
                <w:u w:val="none"/>
              </w:rPr>
            </w:pPr>
          </w:p>
        </w:tc>
      </w:tr>
      <w:tr w14:paraId="2170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324B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48" w:type="dxa"/>
            <w:tcBorders>
              <w:top w:val="nil"/>
              <w:left w:val="nil"/>
              <w:bottom w:val="single" w:color="000000" w:sz="8" w:space="0"/>
              <w:right w:val="single" w:color="000000" w:sz="8" w:space="0"/>
            </w:tcBorders>
            <w:shd w:val="clear" w:color="auto" w:fill="FFFFFF"/>
            <w:vAlign w:val="center"/>
          </w:tcPr>
          <w:p w14:paraId="2A919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695CF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83B4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76EED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C596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320D0A8">
            <w:pPr>
              <w:jc w:val="left"/>
              <w:rPr>
                <w:rFonts w:hint="eastAsia" w:ascii="宋体" w:hAnsi="宋体" w:eastAsia="宋体" w:cs="宋体"/>
                <w:i w:val="0"/>
                <w:iCs w:val="0"/>
                <w:color w:val="000000"/>
                <w:sz w:val="18"/>
                <w:szCs w:val="18"/>
                <w:u w:val="none"/>
              </w:rPr>
            </w:pPr>
          </w:p>
        </w:tc>
      </w:tr>
      <w:tr w14:paraId="3E0D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B0D1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48" w:type="dxa"/>
            <w:tcBorders>
              <w:top w:val="nil"/>
              <w:left w:val="nil"/>
              <w:bottom w:val="single" w:color="000000" w:sz="8" w:space="0"/>
              <w:right w:val="single" w:color="000000" w:sz="8" w:space="0"/>
            </w:tcBorders>
            <w:shd w:val="clear" w:color="auto" w:fill="FFFFFF"/>
            <w:vAlign w:val="center"/>
          </w:tcPr>
          <w:p w14:paraId="5382D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17D2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FC71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54F53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C19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629D87A">
            <w:pPr>
              <w:jc w:val="left"/>
              <w:rPr>
                <w:rFonts w:hint="eastAsia" w:ascii="宋体" w:hAnsi="宋体" w:eastAsia="宋体" w:cs="宋体"/>
                <w:i w:val="0"/>
                <w:iCs w:val="0"/>
                <w:color w:val="000000"/>
                <w:sz w:val="18"/>
                <w:szCs w:val="18"/>
                <w:u w:val="none"/>
              </w:rPr>
            </w:pPr>
          </w:p>
        </w:tc>
      </w:tr>
      <w:tr w14:paraId="4C70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44E4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48" w:type="dxa"/>
            <w:tcBorders>
              <w:top w:val="nil"/>
              <w:left w:val="nil"/>
              <w:bottom w:val="single" w:color="000000" w:sz="8" w:space="0"/>
              <w:right w:val="single" w:color="000000" w:sz="8" w:space="0"/>
            </w:tcBorders>
            <w:shd w:val="clear" w:color="auto" w:fill="FFFFFF"/>
            <w:vAlign w:val="center"/>
          </w:tcPr>
          <w:p w14:paraId="6A4CA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4FCD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FDFF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5F73A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911B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3660E217">
            <w:pPr>
              <w:jc w:val="left"/>
              <w:rPr>
                <w:rFonts w:hint="eastAsia" w:ascii="宋体" w:hAnsi="宋体" w:eastAsia="宋体" w:cs="宋体"/>
                <w:i w:val="0"/>
                <w:iCs w:val="0"/>
                <w:color w:val="000000"/>
                <w:sz w:val="18"/>
                <w:szCs w:val="18"/>
                <w:u w:val="none"/>
              </w:rPr>
            </w:pPr>
          </w:p>
        </w:tc>
      </w:tr>
      <w:tr w14:paraId="3F7E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6EFC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48" w:type="dxa"/>
            <w:tcBorders>
              <w:top w:val="nil"/>
              <w:left w:val="nil"/>
              <w:bottom w:val="single" w:color="000000" w:sz="8" w:space="0"/>
              <w:right w:val="single" w:color="000000" w:sz="8" w:space="0"/>
            </w:tcBorders>
            <w:shd w:val="clear" w:color="auto" w:fill="auto"/>
            <w:noWrap/>
            <w:vAlign w:val="center"/>
          </w:tcPr>
          <w:p w14:paraId="1AFD1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0C11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DD75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BA68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45DD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1F5EB324">
            <w:pPr>
              <w:jc w:val="left"/>
              <w:rPr>
                <w:rFonts w:hint="eastAsia" w:ascii="宋体" w:hAnsi="宋体" w:eastAsia="宋体" w:cs="宋体"/>
                <w:i w:val="0"/>
                <w:iCs w:val="0"/>
                <w:color w:val="000000"/>
                <w:sz w:val="18"/>
                <w:szCs w:val="18"/>
                <w:u w:val="none"/>
              </w:rPr>
            </w:pPr>
          </w:p>
        </w:tc>
      </w:tr>
      <w:tr w14:paraId="53AE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64C6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48" w:type="dxa"/>
            <w:tcBorders>
              <w:top w:val="nil"/>
              <w:left w:val="nil"/>
              <w:bottom w:val="single" w:color="000000" w:sz="8" w:space="0"/>
              <w:right w:val="single" w:color="000000" w:sz="8" w:space="0"/>
            </w:tcBorders>
            <w:shd w:val="clear" w:color="auto" w:fill="auto"/>
            <w:noWrap/>
            <w:vAlign w:val="center"/>
          </w:tcPr>
          <w:p w14:paraId="5C100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红外数据线</w:t>
            </w:r>
          </w:p>
        </w:tc>
        <w:tc>
          <w:tcPr>
            <w:tcW w:w="756" w:type="dxa"/>
            <w:tcBorders>
              <w:top w:val="nil"/>
              <w:left w:val="nil"/>
              <w:bottom w:val="single" w:color="000000" w:sz="8" w:space="0"/>
              <w:right w:val="single" w:color="000000" w:sz="8" w:space="0"/>
            </w:tcBorders>
            <w:shd w:val="clear" w:color="auto" w:fill="auto"/>
            <w:noWrap/>
            <w:vAlign w:val="center"/>
          </w:tcPr>
          <w:p w14:paraId="547A8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FA18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GA-USB1-IR</w:t>
            </w:r>
          </w:p>
        </w:tc>
        <w:tc>
          <w:tcPr>
            <w:tcW w:w="515" w:type="dxa"/>
            <w:tcBorders>
              <w:top w:val="nil"/>
              <w:left w:val="nil"/>
              <w:bottom w:val="single" w:color="000000" w:sz="8" w:space="0"/>
              <w:right w:val="single" w:color="000000" w:sz="8" w:space="0"/>
            </w:tcBorders>
            <w:shd w:val="clear" w:color="auto" w:fill="FFFFFF"/>
            <w:vAlign w:val="center"/>
          </w:tcPr>
          <w:p w14:paraId="76F2C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62" w:type="dxa"/>
            <w:tcBorders>
              <w:top w:val="nil"/>
              <w:left w:val="nil"/>
              <w:bottom w:val="single" w:color="000000" w:sz="8" w:space="0"/>
              <w:right w:val="single" w:color="000000" w:sz="8" w:space="0"/>
            </w:tcBorders>
            <w:shd w:val="clear" w:color="auto" w:fill="FFFFFF"/>
            <w:vAlign w:val="center"/>
          </w:tcPr>
          <w:p w14:paraId="1C00D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1B3E5A8">
            <w:pPr>
              <w:jc w:val="left"/>
              <w:rPr>
                <w:rFonts w:hint="eastAsia" w:ascii="宋体" w:hAnsi="宋体" w:eastAsia="宋体" w:cs="宋体"/>
                <w:i w:val="0"/>
                <w:iCs w:val="0"/>
                <w:color w:val="000000"/>
                <w:sz w:val="18"/>
                <w:szCs w:val="18"/>
                <w:u w:val="none"/>
              </w:rPr>
            </w:pPr>
          </w:p>
        </w:tc>
      </w:tr>
      <w:tr w14:paraId="7CA9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940A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48" w:type="dxa"/>
            <w:tcBorders>
              <w:top w:val="nil"/>
              <w:left w:val="nil"/>
              <w:bottom w:val="single" w:color="000000" w:sz="8" w:space="0"/>
              <w:right w:val="single" w:color="000000" w:sz="8" w:space="0"/>
            </w:tcBorders>
            <w:shd w:val="clear" w:color="auto" w:fill="FFFFFF"/>
            <w:vAlign w:val="center"/>
          </w:tcPr>
          <w:p w14:paraId="1BBFA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CB1C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63D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F849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D57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87" w:type="dxa"/>
            <w:tcBorders>
              <w:top w:val="nil"/>
              <w:left w:val="nil"/>
              <w:bottom w:val="single" w:color="000000" w:sz="8" w:space="0"/>
              <w:right w:val="single" w:color="000000" w:sz="8" w:space="0"/>
            </w:tcBorders>
            <w:shd w:val="clear" w:color="auto" w:fill="auto"/>
            <w:noWrap/>
            <w:vAlign w:val="center"/>
          </w:tcPr>
          <w:p w14:paraId="36F11717">
            <w:pPr>
              <w:jc w:val="left"/>
              <w:rPr>
                <w:rFonts w:hint="eastAsia" w:ascii="宋体" w:hAnsi="宋体" w:eastAsia="宋体" w:cs="宋体"/>
                <w:i w:val="0"/>
                <w:iCs w:val="0"/>
                <w:color w:val="000000"/>
                <w:sz w:val="18"/>
                <w:szCs w:val="18"/>
                <w:u w:val="none"/>
              </w:rPr>
            </w:pPr>
          </w:p>
        </w:tc>
      </w:tr>
      <w:tr w14:paraId="125B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116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48" w:type="dxa"/>
            <w:tcBorders>
              <w:top w:val="nil"/>
              <w:left w:val="nil"/>
              <w:bottom w:val="single" w:color="000000" w:sz="8" w:space="0"/>
              <w:right w:val="single" w:color="000000" w:sz="8" w:space="0"/>
            </w:tcBorders>
            <w:shd w:val="clear" w:color="auto" w:fill="FFFFFF"/>
            <w:vAlign w:val="center"/>
          </w:tcPr>
          <w:p w14:paraId="67E0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5A9D0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ABFE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EDE4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AC61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87" w:type="dxa"/>
            <w:tcBorders>
              <w:top w:val="nil"/>
              <w:left w:val="nil"/>
              <w:bottom w:val="single" w:color="000000" w:sz="8" w:space="0"/>
              <w:right w:val="single" w:color="000000" w:sz="8" w:space="0"/>
            </w:tcBorders>
            <w:shd w:val="clear" w:color="auto" w:fill="auto"/>
            <w:noWrap/>
            <w:vAlign w:val="center"/>
          </w:tcPr>
          <w:p w14:paraId="6D16E055">
            <w:pPr>
              <w:jc w:val="left"/>
              <w:rPr>
                <w:rFonts w:hint="eastAsia" w:ascii="宋体" w:hAnsi="宋体" w:eastAsia="宋体" w:cs="宋体"/>
                <w:i w:val="0"/>
                <w:iCs w:val="0"/>
                <w:color w:val="000000"/>
                <w:sz w:val="18"/>
                <w:szCs w:val="18"/>
                <w:u w:val="none"/>
              </w:rPr>
            </w:pPr>
          </w:p>
        </w:tc>
      </w:tr>
      <w:tr w14:paraId="02C8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D59E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48" w:type="dxa"/>
            <w:tcBorders>
              <w:top w:val="nil"/>
              <w:left w:val="nil"/>
              <w:bottom w:val="single" w:color="000000" w:sz="8" w:space="0"/>
              <w:right w:val="single" w:color="000000" w:sz="8" w:space="0"/>
            </w:tcBorders>
            <w:shd w:val="clear" w:color="auto" w:fill="FFFFFF"/>
            <w:vAlign w:val="center"/>
          </w:tcPr>
          <w:p w14:paraId="5626B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3D4A0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FA5D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35E8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C511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87" w:type="dxa"/>
            <w:tcBorders>
              <w:top w:val="nil"/>
              <w:left w:val="nil"/>
              <w:bottom w:val="single" w:color="000000" w:sz="8" w:space="0"/>
              <w:right w:val="single" w:color="000000" w:sz="8" w:space="0"/>
            </w:tcBorders>
            <w:shd w:val="clear" w:color="auto" w:fill="auto"/>
            <w:noWrap/>
            <w:vAlign w:val="center"/>
          </w:tcPr>
          <w:p w14:paraId="7CC2ADEC">
            <w:pPr>
              <w:jc w:val="left"/>
              <w:rPr>
                <w:rFonts w:hint="eastAsia" w:ascii="宋体" w:hAnsi="宋体" w:eastAsia="宋体" w:cs="宋体"/>
                <w:i w:val="0"/>
                <w:iCs w:val="0"/>
                <w:color w:val="000000"/>
                <w:sz w:val="18"/>
                <w:szCs w:val="18"/>
                <w:u w:val="none"/>
              </w:rPr>
            </w:pPr>
          </w:p>
        </w:tc>
      </w:tr>
      <w:tr w14:paraId="7770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EFC2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48" w:type="dxa"/>
            <w:tcBorders>
              <w:top w:val="nil"/>
              <w:left w:val="nil"/>
              <w:bottom w:val="single" w:color="000000" w:sz="8" w:space="0"/>
              <w:right w:val="single" w:color="000000" w:sz="8" w:space="0"/>
            </w:tcBorders>
            <w:shd w:val="clear" w:color="auto" w:fill="FFFFFF"/>
            <w:vAlign w:val="center"/>
          </w:tcPr>
          <w:p w14:paraId="248F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73D94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99F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11338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D57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0519E8E4">
            <w:pPr>
              <w:jc w:val="left"/>
              <w:rPr>
                <w:rFonts w:hint="eastAsia" w:ascii="宋体" w:hAnsi="宋体" w:eastAsia="宋体" w:cs="宋体"/>
                <w:i w:val="0"/>
                <w:iCs w:val="0"/>
                <w:color w:val="000000"/>
                <w:sz w:val="18"/>
                <w:szCs w:val="18"/>
                <w:u w:val="none"/>
              </w:rPr>
            </w:pPr>
          </w:p>
        </w:tc>
      </w:tr>
      <w:tr w14:paraId="2E56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3245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48" w:type="dxa"/>
            <w:tcBorders>
              <w:top w:val="nil"/>
              <w:left w:val="nil"/>
              <w:bottom w:val="single" w:color="000000" w:sz="8" w:space="0"/>
              <w:right w:val="single" w:color="000000" w:sz="8" w:space="0"/>
            </w:tcBorders>
            <w:shd w:val="clear" w:color="auto" w:fill="FFFFFF"/>
            <w:vAlign w:val="center"/>
          </w:tcPr>
          <w:p w14:paraId="7438A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7A5EF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92FF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5CF63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ADE6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16C9147">
            <w:pPr>
              <w:jc w:val="left"/>
              <w:rPr>
                <w:rFonts w:hint="eastAsia" w:ascii="宋体" w:hAnsi="宋体" w:eastAsia="宋体" w:cs="宋体"/>
                <w:i w:val="0"/>
                <w:iCs w:val="0"/>
                <w:color w:val="000000"/>
                <w:sz w:val="18"/>
                <w:szCs w:val="18"/>
                <w:u w:val="none"/>
              </w:rPr>
            </w:pPr>
          </w:p>
        </w:tc>
      </w:tr>
      <w:tr w14:paraId="7CE9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062A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48" w:type="dxa"/>
            <w:tcBorders>
              <w:top w:val="nil"/>
              <w:left w:val="nil"/>
              <w:bottom w:val="single" w:color="000000" w:sz="8" w:space="0"/>
              <w:right w:val="single" w:color="000000" w:sz="8" w:space="0"/>
            </w:tcBorders>
            <w:shd w:val="clear" w:color="auto" w:fill="FFFFFF"/>
            <w:vAlign w:val="center"/>
          </w:tcPr>
          <w:p w14:paraId="5375D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4CFC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827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E7F5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E99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AE9E404">
            <w:pPr>
              <w:jc w:val="left"/>
              <w:rPr>
                <w:rFonts w:hint="eastAsia" w:ascii="宋体" w:hAnsi="宋体" w:eastAsia="宋体" w:cs="宋体"/>
                <w:i w:val="0"/>
                <w:iCs w:val="0"/>
                <w:color w:val="000000"/>
                <w:sz w:val="18"/>
                <w:szCs w:val="18"/>
                <w:u w:val="none"/>
              </w:rPr>
            </w:pPr>
          </w:p>
        </w:tc>
      </w:tr>
      <w:tr w14:paraId="0DB9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558C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48" w:type="dxa"/>
            <w:tcBorders>
              <w:top w:val="nil"/>
              <w:left w:val="nil"/>
              <w:bottom w:val="single" w:color="000000" w:sz="8" w:space="0"/>
              <w:right w:val="single" w:color="000000" w:sz="8" w:space="0"/>
            </w:tcBorders>
            <w:shd w:val="clear" w:color="auto" w:fill="FFFFFF"/>
            <w:vAlign w:val="center"/>
          </w:tcPr>
          <w:p w14:paraId="27BFE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661BE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112A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9CD5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42F1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16CCF35">
            <w:pPr>
              <w:jc w:val="left"/>
              <w:rPr>
                <w:rFonts w:hint="eastAsia" w:ascii="宋体" w:hAnsi="宋体" w:eastAsia="宋体" w:cs="宋体"/>
                <w:i w:val="0"/>
                <w:iCs w:val="0"/>
                <w:color w:val="000000"/>
                <w:sz w:val="18"/>
                <w:szCs w:val="18"/>
                <w:u w:val="none"/>
              </w:rPr>
            </w:pPr>
          </w:p>
        </w:tc>
      </w:tr>
      <w:tr w14:paraId="7433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47A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48" w:type="dxa"/>
            <w:tcBorders>
              <w:top w:val="nil"/>
              <w:left w:val="nil"/>
              <w:bottom w:val="single" w:color="000000" w:sz="8" w:space="0"/>
              <w:right w:val="single" w:color="000000" w:sz="8" w:space="0"/>
            </w:tcBorders>
            <w:shd w:val="clear" w:color="auto" w:fill="FFFFFF"/>
            <w:vAlign w:val="center"/>
          </w:tcPr>
          <w:p w14:paraId="12A59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1156D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251B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54214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989F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317F4DD5">
            <w:pPr>
              <w:jc w:val="left"/>
              <w:rPr>
                <w:rFonts w:hint="eastAsia" w:ascii="宋体" w:hAnsi="宋体" w:eastAsia="宋体" w:cs="宋体"/>
                <w:i w:val="0"/>
                <w:iCs w:val="0"/>
                <w:color w:val="000000"/>
                <w:sz w:val="18"/>
                <w:szCs w:val="18"/>
                <w:u w:val="none"/>
              </w:rPr>
            </w:pPr>
          </w:p>
        </w:tc>
      </w:tr>
      <w:tr w14:paraId="2A0C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D441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48" w:type="dxa"/>
            <w:tcBorders>
              <w:top w:val="nil"/>
              <w:left w:val="nil"/>
              <w:bottom w:val="single" w:color="000000" w:sz="8" w:space="0"/>
              <w:right w:val="single" w:color="000000" w:sz="8" w:space="0"/>
            </w:tcBorders>
            <w:shd w:val="clear" w:color="auto" w:fill="FFFFFF"/>
            <w:vAlign w:val="center"/>
          </w:tcPr>
          <w:p w14:paraId="67CA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51700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59FD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8D98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43AB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EF32FAE">
            <w:pPr>
              <w:jc w:val="left"/>
              <w:rPr>
                <w:rFonts w:hint="eastAsia" w:ascii="宋体" w:hAnsi="宋体" w:eastAsia="宋体" w:cs="宋体"/>
                <w:i w:val="0"/>
                <w:iCs w:val="0"/>
                <w:color w:val="000000"/>
                <w:sz w:val="18"/>
                <w:szCs w:val="18"/>
                <w:u w:val="none"/>
              </w:rPr>
            </w:pPr>
          </w:p>
        </w:tc>
      </w:tr>
      <w:tr w14:paraId="0A1D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90AE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48" w:type="dxa"/>
            <w:tcBorders>
              <w:top w:val="nil"/>
              <w:left w:val="nil"/>
              <w:bottom w:val="single" w:color="000000" w:sz="8" w:space="0"/>
              <w:right w:val="single" w:color="000000" w:sz="8" w:space="0"/>
            </w:tcBorders>
            <w:shd w:val="clear" w:color="auto" w:fill="FFFFFF"/>
            <w:vAlign w:val="center"/>
          </w:tcPr>
          <w:p w14:paraId="35C32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3698A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83BB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78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3CDD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093DB21">
            <w:pPr>
              <w:jc w:val="left"/>
              <w:rPr>
                <w:rFonts w:hint="eastAsia" w:ascii="宋体" w:hAnsi="宋体" w:eastAsia="宋体" w:cs="宋体"/>
                <w:i w:val="0"/>
                <w:iCs w:val="0"/>
                <w:color w:val="000000"/>
                <w:sz w:val="18"/>
                <w:szCs w:val="18"/>
                <w:u w:val="none"/>
              </w:rPr>
            </w:pPr>
          </w:p>
        </w:tc>
      </w:tr>
      <w:tr w14:paraId="2604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4932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48" w:type="dxa"/>
            <w:tcBorders>
              <w:top w:val="nil"/>
              <w:left w:val="nil"/>
              <w:bottom w:val="single" w:color="000000" w:sz="8" w:space="0"/>
              <w:right w:val="single" w:color="000000" w:sz="8" w:space="0"/>
            </w:tcBorders>
            <w:shd w:val="clear" w:color="auto" w:fill="auto"/>
            <w:noWrap/>
            <w:vAlign w:val="center"/>
          </w:tcPr>
          <w:p w14:paraId="3D09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2B266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1C99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298D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75E2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3A5044B">
            <w:pPr>
              <w:jc w:val="left"/>
              <w:rPr>
                <w:rFonts w:hint="eastAsia" w:ascii="宋体" w:hAnsi="宋体" w:eastAsia="宋体" w:cs="宋体"/>
                <w:i w:val="0"/>
                <w:iCs w:val="0"/>
                <w:color w:val="000000"/>
                <w:sz w:val="18"/>
                <w:szCs w:val="18"/>
                <w:u w:val="none"/>
              </w:rPr>
            </w:pPr>
          </w:p>
        </w:tc>
      </w:tr>
      <w:tr w14:paraId="708D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ED85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48" w:type="dxa"/>
            <w:tcBorders>
              <w:top w:val="nil"/>
              <w:left w:val="nil"/>
              <w:bottom w:val="single" w:color="000000" w:sz="8" w:space="0"/>
              <w:right w:val="single" w:color="000000" w:sz="8" w:space="0"/>
            </w:tcBorders>
            <w:shd w:val="clear" w:color="auto" w:fill="auto"/>
            <w:noWrap/>
            <w:vAlign w:val="center"/>
          </w:tcPr>
          <w:p w14:paraId="65B93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5C4ED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38F6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5946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76CB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FB740F7">
            <w:pPr>
              <w:jc w:val="left"/>
              <w:rPr>
                <w:rFonts w:hint="eastAsia" w:ascii="宋体" w:hAnsi="宋体" w:eastAsia="宋体" w:cs="宋体"/>
                <w:i w:val="0"/>
                <w:iCs w:val="0"/>
                <w:color w:val="000000"/>
                <w:sz w:val="18"/>
                <w:szCs w:val="18"/>
                <w:u w:val="none"/>
              </w:rPr>
            </w:pPr>
          </w:p>
        </w:tc>
      </w:tr>
      <w:tr w14:paraId="6468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6493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48" w:type="dxa"/>
            <w:tcBorders>
              <w:top w:val="nil"/>
              <w:left w:val="nil"/>
              <w:bottom w:val="single" w:color="000000" w:sz="8" w:space="0"/>
              <w:right w:val="single" w:color="000000" w:sz="8" w:space="0"/>
            </w:tcBorders>
            <w:shd w:val="clear" w:color="auto" w:fill="FFFFFF"/>
            <w:vAlign w:val="center"/>
          </w:tcPr>
          <w:p w14:paraId="5371A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68385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C2D7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04E4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D88E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2C25861B">
            <w:pPr>
              <w:jc w:val="left"/>
              <w:rPr>
                <w:rFonts w:hint="eastAsia" w:ascii="宋体" w:hAnsi="宋体" w:eastAsia="宋体" w:cs="宋体"/>
                <w:i w:val="0"/>
                <w:iCs w:val="0"/>
                <w:color w:val="000000"/>
                <w:sz w:val="18"/>
                <w:szCs w:val="18"/>
                <w:u w:val="none"/>
              </w:rPr>
            </w:pPr>
          </w:p>
        </w:tc>
      </w:tr>
      <w:tr w14:paraId="29F9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D551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48" w:type="dxa"/>
            <w:tcBorders>
              <w:top w:val="nil"/>
              <w:left w:val="nil"/>
              <w:bottom w:val="single" w:color="000000" w:sz="8" w:space="0"/>
              <w:right w:val="single" w:color="000000" w:sz="8" w:space="0"/>
            </w:tcBorders>
            <w:shd w:val="clear" w:color="auto" w:fill="FFFFFF"/>
            <w:vAlign w:val="center"/>
          </w:tcPr>
          <w:p w14:paraId="66098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62CA6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5E77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F6A7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3ED0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FB51F7D">
            <w:pPr>
              <w:jc w:val="left"/>
              <w:rPr>
                <w:rFonts w:hint="eastAsia" w:ascii="宋体" w:hAnsi="宋体" w:eastAsia="宋体" w:cs="宋体"/>
                <w:i w:val="0"/>
                <w:iCs w:val="0"/>
                <w:color w:val="000000"/>
                <w:sz w:val="18"/>
                <w:szCs w:val="18"/>
                <w:u w:val="none"/>
              </w:rPr>
            </w:pPr>
          </w:p>
        </w:tc>
      </w:tr>
      <w:tr w14:paraId="30A2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2A72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48" w:type="dxa"/>
            <w:tcBorders>
              <w:top w:val="nil"/>
              <w:left w:val="nil"/>
              <w:bottom w:val="single" w:color="000000" w:sz="8" w:space="0"/>
              <w:right w:val="single" w:color="000000" w:sz="8" w:space="0"/>
            </w:tcBorders>
            <w:shd w:val="clear" w:color="auto" w:fill="FFFFFF"/>
            <w:vAlign w:val="center"/>
          </w:tcPr>
          <w:p w14:paraId="4D18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38F87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5B7DF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D68C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B80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AE7928E">
            <w:pPr>
              <w:jc w:val="left"/>
              <w:rPr>
                <w:rFonts w:hint="eastAsia" w:ascii="宋体" w:hAnsi="宋体" w:eastAsia="宋体" w:cs="宋体"/>
                <w:i w:val="0"/>
                <w:iCs w:val="0"/>
                <w:color w:val="000000"/>
                <w:sz w:val="18"/>
                <w:szCs w:val="18"/>
                <w:u w:val="none"/>
              </w:rPr>
            </w:pPr>
          </w:p>
        </w:tc>
      </w:tr>
      <w:tr w14:paraId="5501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C14E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48" w:type="dxa"/>
            <w:tcBorders>
              <w:top w:val="nil"/>
              <w:left w:val="nil"/>
              <w:bottom w:val="single" w:color="000000" w:sz="8" w:space="0"/>
              <w:right w:val="single" w:color="000000" w:sz="8" w:space="0"/>
            </w:tcBorders>
            <w:shd w:val="clear" w:color="auto" w:fill="FFFFFF"/>
            <w:vAlign w:val="center"/>
          </w:tcPr>
          <w:p w14:paraId="3C0F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398C8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149C0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0AE8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44B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577F45A">
            <w:pPr>
              <w:jc w:val="left"/>
              <w:rPr>
                <w:rFonts w:hint="eastAsia" w:ascii="宋体" w:hAnsi="宋体" w:eastAsia="宋体" w:cs="宋体"/>
                <w:i w:val="0"/>
                <w:iCs w:val="0"/>
                <w:color w:val="000000"/>
                <w:sz w:val="18"/>
                <w:szCs w:val="18"/>
                <w:u w:val="none"/>
              </w:rPr>
            </w:pPr>
          </w:p>
        </w:tc>
      </w:tr>
      <w:tr w14:paraId="7A1C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AD84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48" w:type="dxa"/>
            <w:tcBorders>
              <w:top w:val="nil"/>
              <w:left w:val="nil"/>
              <w:bottom w:val="single" w:color="000000" w:sz="8" w:space="0"/>
              <w:right w:val="single" w:color="000000" w:sz="8" w:space="0"/>
            </w:tcBorders>
            <w:shd w:val="clear" w:color="auto" w:fill="FFFFFF"/>
            <w:vAlign w:val="center"/>
          </w:tcPr>
          <w:p w14:paraId="2311C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B7B2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C1C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710B4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0E56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7612482">
            <w:pPr>
              <w:jc w:val="left"/>
              <w:rPr>
                <w:rFonts w:hint="eastAsia" w:ascii="宋体" w:hAnsi="宋体" w:eastAsia="宋体" w:cs="宋体"/>
                <w:i w:val="0"/>
                <w:iCs w:val="0"/>
                <w:color w:val="000000"/>
                <w:sz w:val="18"/>
                <w:szCs w:val="18"/>
                <w:u w:val="none"/>
              </w:rPr>
            </w:pPr>
          </w:p>
        </w:tc>
      </w:tr>
      <w:tr w14:paraId="2878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50DF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48" w:type="dxa"/>
            <w:tcBorders>
              <w:top w:val="nil"/>
              <w:left w:val="nil"/>
              <w:bottom w:val="single" w:color="000000" w:sz="8" w:space="0"/>
              <w:right w:val="single" w:color="000000" w:sz="8" w:space="0"/>
            </w:tcBorders>
            <w:shd w:val="clear" w:color="auto" w:fill="FFFFFF"/>
            <w:vAlign w:val="center"/>
          </w:tcPr>
          <w:p w14:paraId="3F6C6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671DE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7DAC6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329F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C078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0FD76FD">
            <w:pPr>
              <w:jc w:val="left"/>
              <w:rPr>
                <w:rFonts w:hint="eastAsia" w:ascii="宋体" w:hAnsi="宋体" w:eastAsia="宋体" w:cs="宋体"/>
                <w:i w:val="0"/>
                <w:iCs w:val="0"/>
                <w:color w:val="000000"/>
                <w:sz w:val="18"/>
                <w:szCs w:val="18"/>
                <w:u w:val="none"/>
              </w:rPr>
            </w:pPr>
          </w:p>
        </w:tc>
      </w:tr>
      <w:tr w14:paraId="0E08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D3B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48" w:type="dxa"/>
            <w:tcBorders>
              <w:top w:val="nil"/>
              <w:left w:val="nil"/>
              <w:bottom w:val="single" w:color="000000" w:sz="8" w:space="0"/>
              <w:right w:val="single" w:color="000000" w:sz="8" w:space="0"/>
            </w:tcBorders>
            <w:shd w:val="clear" w:color="auto" w:fill="FFFFFF"/>
            <w:vAlign w:val="center"/>
          </w:tcPr>
          <w:p w14:paraId="40FA5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17097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492C0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4CF19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9EE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91A5552">
            <w:pPr>
              <w:jc w:val="left"/>
              <w:rPr>
                <w:rFonts w:hint="eastAsia" w:ascii="宋体" w:hAnsi="宋体" w:eastAsia="宋体" w:cs="宋体"/>
                <w:i w:val="0"/>
                <w:iCs w:val="0"/>
                <w:color w:val="000000"/>
                <w:sz w:val="18"/>
                <w:szCs w:val="18"/>
                <w:u w:val="none"/>
              </w:rPr>
            </w:pPr>
          </w:p>
        </w:tc>
      </w:tr>
      <w:tr w14:paraId="2E31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DC0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48" w:type="dxa"/>
            <w:tcBorders>
              <w:top w:val="nil"/>
              <w:left w:val="nil"/>
              <w:bottom w:val="single" w:color="000000" w:sz="8" w:space="0"/>
              <w:right w:val="single" w:color="000000" w:sz="8" w:space="0"/>
            </w:tcBorders>
            <w:shd w:val="clear" w:color="auto" w:fill="auto"/>
            <w:noWrap/>
            <w:vAlign w:val="center"/>
          </w:tcPr>
          <w:p w14:paraId="13100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2E1A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CDF4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60AC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771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0D984FA">
            <w:pPr>
              <w:jc w:val="left"/>
              <w:rPr>
                <w:rFonts w:hint="eastAsia" w:ascii="宋体" w:hAnsi="宋体" w:eastAsia="宋体" w:cs="宋体"/>
                <w:i w:val="0"/>
                <w:iCs w:val="0"/>
                <w:color w:val="000000"/>
                <w:sz w:val="18"/>
                <w:szCs w:val="18"/>
                <w:u w:val="none"/>
              </w:rPr>
            </w:pPr>
          </w:p>
        </w:tc>
      </w:tr>
      <w:tr w14:paraId="197B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57FB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48" w:type="dxa"/>
            <w:tcBorders>
              <w:top w:val="nil"/>
              <w:left w:val="nil"/>
              <w:bottom w:val="single" w:color="000000" w:sz="8" w:space="0"/>
              <w:right w:val="single" w:color="000000" w:sz="8" w:space="0"/>
            </w:tcBorders>
            <w:shd w:val="clear" w:color="auto" w:fill="auto"/>
            <w:noWrap/>
            <w:vAlign w:val="center"/>
          </w:tcPr>
          <w:p w14:paraId="1CE1E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148F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6E44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0643B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D0A0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AC8CAC6">
            <w:pPr>
              <w:jc w:val="left"/>
              <w:rPr>
                <w:rFonts w:hint="eastAsia" w:ascii="宋体" w:hAnsi="宋体" w:eastAsia="宋体" w:cs="宋体"/>
                <w:i w:val="0"/>
                <w:iCs w:val="0"/>
                <w:color w:val="000000"/>
                <w:sz w:val="18"/>
                <w:szCs w:val="18"/>
                <w:u w:val="none"/>
              </w:rPr>
            </w:pPr>
          </w:p>
        </w:tc>
      </w:tr>
      <w:tr w14:paraId="3967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289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48" w:type="dxa"/>
            <w:tcBorders>
              <w:top w:val="nil"/>
              <w:left w:val="nil"/>
              <w:bottom w:val="single" w:color="000000" w:sz="8" w:space="0"/>
              <w:right w:val="single" w:color="000000" w:sz="8" w:space="0"/>
            </w:tcBorders>
            <w:shd w:val="clear" w:color="auto" w:fill="auto"/>
            <w:noWrap/>
            <w:vAlign w:val="center"/>
          </w:tcPr>
          <w:p w14:paraId="2B60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水阱过滤器</w:t>
            </w:r>
          </w:p>
        </w:tc>
        <w:tc>
          <w:tcPr>
            <w:tcW w:w="756" w:type="dxa"/>
            <w:tcBorders>
              <w:top w:val="nil"/>
              <w:left w:val="nil"/>
              <w:bottom w:val="single" w:color="000000" w:sz="8" w:space="0"/>
              <w:right w:val="single" w:color="000000" w:sz="8" w:space="0"/>
            </w:tcBorders>
            <w:shd w:val="clear" w:color="auto" w:fill="auto"/>
            <w:noWrap/>
            <w:vAlign w:val="center"/>
          </w:tcPr>
          <w:p w14:paraId="2E3E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5BBFA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2691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9A88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87" w:type="dxa"/>
            <w:tcBorders>
              <w:top w:val="nil"/>
              <w:left w:val="nil"/>
              <w:bottom w:val="single" w:color="000000" w:sz="8" w:space="0"/>
              <w:right w:val="single" w:color="000000" w:sz="8" w:space="0"/>
            </w:tcBorders>
            <w:shd w:val="clear" w:color="auto" w:fill="auto"/>
            <w:noWrap/>
            <w:vAlign w:val="center"/>
          </w:tcPr>
          <w:p w14:paraId="26E4ECC0">
            <w:pPr>
              <w:jc w:val="left"/>
              <w:rPr>
                <w:rFonts w:hint="eastAsia" w:ascii="宋体" w:hAnsi="宋体" w:eastAsia="宋体" w:cs="宋体"/>
                <w:i w:val="0"/>
                <w:iCs w:val="0"/>
                <w:color w:val="000000"/>
                <w:sz w:val="18"/>
                <w:szCs w:val="18"/>
                <w:u w:val="none"/>
              </w:rPr>
            </w:pPr>
          </w:p>
        </w:tc>
      </w:tr>
      <w:tr w14:paraId="5BD9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042B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48" w:type="dxa"/>
            <w:tcBorders>
              <w:top w:val="nil"/>
              <w:left w:val="nil"/>
              <w:bottom w:val="single" w:color="000000" w:sz="8" w:space="0"/>
              <w:right w:val="single" w:color="000000" w:sz="8" w:space="0"/>
            </w:tcBorders>
            <w:shd w:val="clear" w:color="auto" w:fill="FFFFFF"/>
            <w:vAlign w:val="center"/>
          </w:tcPr>
          <w:p w14:paraId="13C53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07DB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87ED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5A1E9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A265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9C7F67D">
            <w:pPr>
              <w:jc w:val="left"/>
              <w:rPr>
                <w:rFonts w:hint="eastAsia" w:ascii="宋体" w:hAnsi="宋体" w:eastAsia="宋体" w:cs="宋体"/>
                <w:i w:val="0"/>
                <w:iCs w:val="0"/>
                <w:color w:val="000000"/>
                <w:sz w:val="18"/>
                <w:szCs w:val="18"/>
                <w:u w:val="none"/>
              </w:rPr>
            </w:pPr>
          </w:p>
        </w:tc>
      </w:tr>
      <w:tr w14:paraId="73BF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5692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48" w:type="dxa"/>
            <w:tcBorders>
              <w:top w:val="nil"/>
              <w:left w:val="nil"/>
              <w:bottom w:val="single" w:color="000000" w:sz="8" w:space="0"/>
              <w:right w:val="single" w:color="000000" w:sz="8" w:space="0"/>
            </w:tcBorders>
            <w:shd w:val="clear" w:color="auto" w:fill="FFFFFF"/>
            <w:vAlign w:val="center"/>
          </w:tcPr>
          <w:p w14:paraId="64398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73B73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C246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35047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558F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B43A21A">
            <w:pPr>
              <w:jc w:val="left"/>
              <w:rPr>
                <w:rFonts w:hint="eastAsia" w:ascii="宋体" w:hAnsi="宋体" w:eastAsia="宋体" w:cs="宋体"/>
                <w:i w:val="0"/>
                <w:iCs w:val="0"/>
                <w:color w:val="000000"/>
                <w:sz w:val="18"/>
                <w:szCs w:val="18"/>
                <w:u w:val="none"/>
              </w:rPr>
            </w:pPr>
          </w:p>
        </w:tc>
      </w:tr>
      <w:tr w14:paraId="52DC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D243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48" w:type="dxa"/>
            <w:tcBorders>
              <w:top w:val="nil"/>
              <w:left w:val="nil"/>
              <w:bottom w:val="single" w:color="000000" w:sz="8" w:space="0"/>
              <w:right w:val="single" w:color="000000" w:sz="8" w:space="0"/>
            </w:tcBorders>
            <w:shd w:val="clear" w:color="auto" w:fill="FFFFFF"/>
            <w:vAlign w:val="center"/>
          </w:tcPr>
          <w:p w14:paraId="08516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5334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D85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1B4C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3AFC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18B7000">
            <w:pPr>
              <w:jc w:val="left"/>
              <w:rPr>
                <w:rFonts w:hint="eastAsia" w:ascii="宋体" w:hAnsi="宋体" w:eastAsia="宋体" w:cs="宋体"/>
                <w:i w:val="0"/>
                <w:iCs w:val="0"/>
                <w:color w:val="000000"/>
                <w:sz w:val="18"/>
                <w:szCs w:val="18"/>
                <w:u w:val="none"/>
              </w:rPr>
            </w:pPr>
          </w:p>
        </w:tc>
      </w:tr>
      <w:tr w14:paraId="090E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3880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48" w:type="dxa"/>
            <w:tcBorders>
              <w:top w:val="nil"/>
              <w:left w:val="nil"/>
              <w:bottom w:val="single" w:color="000000" w:sz="8" w:space="0"/>
              <w:right w:val="single" w:color="000000" w:sz="8" w:space="0"/>
            </w:tcBorders>
            <w:shd w:val="clear" w:color="auto" w:fill="FFFFFF"/>
            <w:vAlign w:val="center"/>
          </w:tcPr>
          <w:p w14:paraId="630C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52071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806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25991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0343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19CD54D">
            <w:pPr>
              <w:jc w:val="left"/>
              <w:rPr>
                <w:rFonts w:hint="eastAsia" w:ascii="宋体" w:hAnsi="宋体" w:eastAsia="宋体" w:cs="宋体"/>
                <w:i w:val="0"/>
                <w:iCs w:val="0"/>
                <w:color w:val="000000"/>
                <w:sz w:val="18"/>
                <w:szCs w:val="18"/>
                <w:u w:val="none"/>
              </w:rPr>
            </w:pPr>
          </w:p>
        </w:tc>
      </w:tr>
      <w:tr w14:paraId="4A5A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541A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48" w:type="dxa"/>
            <w:tcBorders>
              <w:top w:val="nil"/>
              <w:left w:val="nil"/>
              <w:bottom w:val="single" w:color="000000" w:sz="8" w:space="0"/>
              <w:right w:val="single" w:color="000000" w:sz="8" w:space="0"/>
            </w:tcBorders>
            <w:shd w:val="clear" w:color="auto" w:fill="FFFFFF"/>
            <w:vAlign w:val="center"/>
          </w:tcPr>
          <w:p w14:paraId="3352B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67749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A3FE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4B05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AB5A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7E99CBC">
            <w:pPr>
              <w:jc w:val="left"/>
              <w:rPr>
                <w:rFonts w:hint="eastAsia" w:ascii="宋体" w:hAnsi="宋体" w:eastAsia="宋体" w:cs="宋体"/>
                <w:i w:val="0"/>
                <w:iCs w:val="0"/>
                <w:color w:val="000000"/>
                <w:sz w:val="18"/>
                <w:szCs w:val="18"/>
                <w:u w:val="none"/>
              </w:rPr>
            </w:pPr>
          </w:p>
        </w:tc>
      </w:tr>
      <w:tr w14:paraId="2170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F874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48" w:type="dxa"/>
            <w:tcBorders>
              <w:top w:val="nil"/>
              <w:left w:val="nil"/>
              <w:bottom w:val="single" w:color="000000" w:sz="8" w:space="0"/>
              <w:right w:val="single" w:color="000000" w:sz="8" w:space="0"/>
            </w:tcBorders>
            <w:shd w:val="clear" w:color="auto" w:fill="FFFFFF"/>
            <w:vAlign w:val="center"/>
          </w:tcPr>
          <w:p w14:paraId="2C855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5A94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E741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3816D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22F4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D1829DF">
            <w:pPr>
              <w:jc w:val="left"/>
              <w:rPr>
                <w:rFonts w:hint="eastAsia" w:ascii="宋体" w:hAnsi="宋体" w:eastAsia="宋体" w:cs="宋体"/>
                <w:i w:val="0"/>
                <w:iCs w:val="0"/>
                <w:color w:val="000000"/>
                <w:sz w:val="18"/>
                <w:szCs w:val="18"/>
                <w:u w:val="none"/>
              </w:rPr>
            </w:pPr>
          </w:p>
        </w:tc>
      </w:tr>
      <w:tr w14:paraId="6F8D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7972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48" w:type="dxa"/>
            <w:tcBorders>
              <w:top w:val="nil"/>
              <w:left w:val="nil"/>
              <w:bottom w:val="single" w:color="000000" w:sz="8" w:space="0"/>
              <w:right w:val="single" w:color="000000" w:sz="8" w:space="0"/>
            </w:tcBorders>
            <w:shd w:val="clear" w:color="auto" w:fill="FFFFFF"/>
            <w:vAlign w:val="center"/>
          </w:tcPr>
          <w:p w14:paraId="6C145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2223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7B74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4CACC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D6DD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F7F4E18">
            <w:pPr>
              <w:jc w:val="left"/>
              <w:rPr>
                <w:rFonts w:hint="eastAsia" w:ascii="宋体" w:hAnsi="宋体" w:eastAsia="宋体" w:cs="宋体"/>
                <w:i w:val="0"/>
                <w:iCs w:val="0"/>
                <w:color w:val="000000"/>
                <w:sz w:val="18"/>
                <w:szCs w:val="18"/>
                <w:u w:val="none"/>
              </w:rPr>
            </w:pPr>
          </w:p>
        </w:tc>
      </w:tr>
      <w:tr w14:paraId="0215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6E94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48" w:type="dxa"/>
            <w:tcBorders>
              <w:top w:val="nil"/>
              <w:left w:val="nil"/>
              <w:bottom w:val="single" w:color="000000" w:sz="8" w:space="0"/>
              <w:right w:val="single" w:color="000000" w:sz="8" w:space="0"/>
            </w:tcBorders>
            <w:shd w:val="clear" w:color="auto" w:fill="auto"/>
            <w:noWrap/>
            <w:vAlign w:val="center"/>
          </w:tcPr>
          <w:p w14:paraId="4D99E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62C6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3FBD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31733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59F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E849488">
            <w:pPr>
              <w:jc w:val="left"/>
              <w:rPr>
                <w:rFonts w:hint="eastAsia" w:ascii="宋体" w:hAnsi="宋体" w:eastAsia="宋体" w:cs="宋体"/>
                <w:i w:val="0"/>
                <w:iCs w:val="0"/>
                <w:color w:val="000000"/>
                <w:sz w:val="18"/>
                <w:szCs w:val="18"/>
                <w:u w:val="none"/>
              </w:rPr>
            </w:pPr>
          </w:p>
        </w:tc>
      </w:tr>
      <w:tr w14:paraId="39C0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25E0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48" w:type="dxa"/>
            <w:tcBorders>
              <w:top w:val="nil"/>
              <w:left w:val="nil"/>
              <w:bottom w:val="single" w:color="000000" w:sz="8" w:space="0"/>
              <w:right w:val="single" w:color="000000" w:sz="8" w:space="0"/>
            </w:tcBorders>
            <w:shd w:val="clear" w:color="auto" w:fill="FFFFFF"/>
            <w:vAlign w:val="center"/>
          </w:tcPr>
          <w:p w14:paraId="3AF0E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4314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C923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C41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8D68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87" w:type="dxa"/>
            <w:tcBorders>
              <w:top w:val="nil"/>
              <w:left w:val="nil"/>
              <w:bottom w:val="single" w:color="000000" w:sz="8" w:space="0"/>
              <w:right w:val="single" w:color="000000" w:sz="8" w:space="0"/>
            </w:tcBorders>
            <w:shd w:val="clear" w:color="auto" w:fill="auto"/>
            <w:noWrap/>
            <w:vAlign w:val="center"/>
          </w:tcPr>
          <w:p w14:paraId="0B484B1E">
            <w:pPr>
              <w:jc w:val="left"/>
              <w:rPr>
                <w:rFonts w:hint="eastAsia" w:ascii="宋体" w:hAnsi="宋体" w:eastAsia="宋体" w:cs="宋体"/>
                <w:i w:val="0"/>
                <w:iCs w:val="0"/>
                <w:color w:val="000000"/>
                <w:sz w:val="18"/>
                <w:szCs w:val="18"/>
                <w:u w:val="none"/>
              </w:rPr>
            </w:pPr>
          </w:p>
        </w:tc>
      </w:tr>
      <w:tr w14:paraId="49C73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3C4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48" w:type="dxa"/>
            <w:tcBorders>
              <w:top w:val="nil"/>
              <w:left w:val="nil"/>
              <w:bottom w:val="single" w:color="000000" w:sz="8" w:space="0"/>
              <w:right w:val="single" w:color="000000" w:sz="8" w:space="0"/>
            </w:tcBorders>
            <w:shd w:val="clear" w:color="auto" w:fill="FFFFFF"/>
            <w:vAlign w:val="center"/>
          </w:tcPr>
          <w:p w14:paraId="10E8D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DF6A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CFAE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465BE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216D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87" w:type="dxa"/>
            <w:tcBorders>
              <w:top w:val="nil"/>
              <w:left w:val="nil"/>
              <w:bottom w:val="single" w:color="000000" w:sz="8" w:space="0"/>
              <w:right w:val="single" w:color="000000" w:sz="8" w:space="0"/>
            </w:tcBorders>
            <w:shd w:val="clear" w:color="auto" w:fill="auto"/>
            <w:noWrap/>
            <w:vAlign w:val="center"/>
          </w:tcPr>
          <w:p w14:paraId="64863E7F">
            <w:pPr>
              <w:jc w:val="left"/>
              <w:rPr>
                <w:rFonts w:hint="eastAsia" w:ascii="宋体" w:hAnsi="宋体" w:eastAsia="宋体" w:cs="宋体"/>
                <w:i w:val="0"/>
                <w:iCs w:val="0"/>
                <w:color w:val="000000"/>
                <w:sz w:val="18"/>
                <w:szCs w:val="18"/>
                <w:u w:val="none"/>
              </w:rPr>
            </w:pPr>
          </w:p>
        </w:tc>
      </w:tr>
      <w:tr w14:paraId="4900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5F60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48" w:type="dxa"/>
            <w:tcBorders>
              <w:top w:val="nil"/>
              <w:left w:val="nil"/>
              <w:bottom w:val="single" w:color="000000" w:sz="8" w:space="0"/>
              <w:right w:val="single" w:color="000000" w:sz="8" w:space="0"/>
            </w:tcBorders>
            <w:shd w:val="clear" w:color="auto" w:fill="FFFFFF"/>
            <w:vAlign w:val="center"/>
          </w:tcPr>
          <w:p w14:paraId="00C11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3A119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6002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6E95C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D22B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87" w:type="dxa"/>
            <w:tcBorders>
              <w:top w:val="nil"/>
              <w:left w:val="nil"/>
              <w:bottom w:val="single" w:color="000000" w:sz="8" w:space="0"/>
              <w:right w:val="single" w:color="000000" w:sz="8" w:space="0"/>
            </w:tcBorders>
            <w:shd w:val="clear" w:color="auto" w:fill="auto"/>
            <w:noWrap/>
            <w:vAlign w:val="center"/>
          </w:tcPr>
          <w:p w14:paraId="4D3B62B4">
            <w:pPr>
              <w:jc w:val="left"/>
              <w:rPr>
                <w:rFonts w:hint="eastAsia" w:ascii="宋体" w:hAnsi="宋体" w:eastAsia="宋体" w:cs="宋体"/>
                <w:i w:val="0"/>
                <w:iCs w:val="0"/>
                <w:color w:val="000000"/>
                <w:sz w:val="18"/>
                <w:szCs w:val="18"/>
                <w:u w:val="none"/>
              </w:rPr>
            </w:pPr>
          </w:p>
        </w:tc>
      </w:tr>
      <w:tr w14:paraId="7814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1670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48" w:type="dxa"/>
            <w:tcBorders>
              <w:top w:val="nil"/>
              <w:left w:val="nil"/>
              <w:bottom w:val="single" w:color="000000" w:sz="8" w:space="0"/>
              <w:right w:val="single" w:color="000000" w:sz="8" w:space="0"/>
            </w:tcBorders>
            <w:shd w:val="clear" w:color="auto" w:fill="FFFFFF"/>
            <w:vAlign w:val="center"/>
          </w:tcPr>
          <w:p w14:paraId="5B13C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5E14C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9B2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615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EF6F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87" w:type="dxa"/>
            <w:tcBorders>
              <w:top w:val="nil"/>
              <w:left w:val="nil"/>
              <w:bottom w:val="single" w:color="000000" w:sz="8" w:space="0"/>
              <w:right w:val="single" w:color="000000" w:sz="8" w:space="0"/>
            </w:tcBorders>
            <w:shd w:val="clear" w:color="auto" w:fill="auto"/>
            <w:noWrap/>
            <w:vAlign w:val="center"/>
          </w:tcPr>
          <w:p w14:paraId="454C06AC">
            <w:pPr>
              <w:jc w:val="left"/>
              <w:rPr>
                <w:rFonts w:hint="eastAsia" w:ascii="宋体" w:hAnsi="宋体" w:eastAsia="宋体" w:cs="宋体"/>
                <w:i w:val="0"/>
                <w:iCs w:val="0"/>
                <w:color w:val="000000"/>
                <w:sz w:val="18"/>
                <w:szCs w:val="18"/>
                <w:u w:val="none"/>
              </w:rPr>
            </w:pPr>
          </w:p>
        </w:tc>
      </w:tr>
      <w:tr w14:paraId="6BF0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521C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948" w:type="dxa"/>
            <w:tcBorders>
              <w:top w:val="nil"/>
              <w:left w:val="nil"/>
              <w:bottom w:val="single" w:color="000000" w:sz="8" w:space="0"/>
              <w:right w:val="single" w:color="000000" w:sz="8" w:space="0"/>
            </w:tcBorders>
            <w:shd w:val="clear" w:color="auto" w:fill="FFFFFF"/>
            <w:vAlign w:val="center"/>
          </w:tcPr>
          <w:p w14:paraId="124E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633F0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E040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47BC2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DBA9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B09E91C">
            <w:pPr>
              <w:jc w:val="left"/>
              <w:rPr>
                <w:rFonts w:hint="eastAsia" w:ascii="宋体" w:hAnsi="宋体" w:eastAsia="宋体" w:cs="宋体"/>
                <w:i w:val="0"/>
                <w:iCs w:val="0"/>
                <w:color w:val="000000"/>
                <w:sz w:val="18"/>
                <w:szCs w:val="18"/>
                <w:u w:val="none"/>
              </w:rPr>
            </w:pPr>
          </w:p>
        </w:tc>
      </w:tr>
      <w:tr w14:paraId="3C65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0BD0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948" w:type="dxa"/>
            <w:tcBorders>
              <w:top w:val="nil"/>
              <w:left w:val="nil"/>
              <w:bottom w:val="single" w:color="000000" w:sz="8" w:space="0"/>
              <w:right w:val="single" w:color="000000" w:sz="8" w:space="0"/>
            </w:tcBorders>
            <w:shd w:val="clear" w:color="auto" w:fill="FFFFFF"/>
            <w:vAlign w:val="center"/>
          </w:tcPr>
          <w:p w14:paraId="68595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5D30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1499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A527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7242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C9F7EE3">
            <w:pPr>
              <w:jc w:val="left"/>
              <w:rPr>
                <w:rFonts w:hint="eastAsia" w:ascii="宋体" w:hAnsi="宋体" w:eastAsia="宋体" w:cs="宋体"/>
                <w:i w:val="0"/>
                <w:iCs w:val="0"/>
                <w:color w:val="000000"/>
                <w:sz w:val="18"/>
                <w:szCs w:val="18"/>
                <w:u w:val="none"/>
              </w:rPr>
            </w:pPr>
          </w:p>
        </w:tc>
      </w:tr>
      <w:tr w14:paraId="39F4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EA80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948" w:type="dxa"/>
            <w:tcBorders>
              <w:top w:val="nil"/>
              <w:left w:val="nil"/>
              <w:bottom w:val="single" w:color="000000" w:sz="8" w:space="0"/>
              <w:right w:val="single" w:color="000000" w:sz="8" w:space="0"/>
            </w:tcBorders>
            <w:shd w:val="clear" w:color="auto" w:fill="FFFFFF"/>
            <w:vAlign w:val="center"/>
          </w:tcPr>
          <w:p w14:paraId="05A63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75FEF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E26B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20018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16BB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2F6E03F">
            <w:pPr>
              <w:jc w:val="left"/>
              <w:rPr>
                <w:rFonts w:hint="eastAsia" w:ascii="宋体" w:hAnsi="宋体" w:eastAsia="宋体" w:cs="宋体"/>
                <w:i w:val="0"/>
                <w:iCs w:val="0"/>
                <w:color w:val="000000"/>
                <w:sz w:val="18"/>
                <w:szCs w:val="18"/>
                <w:u w:val="none"/>
              </w:rPr>
            </w:pPr>
          </w:p>
        </w:tc>
      </w:tr>
      <w:tr w14:paraId="690E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7A6C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48" w:type="dxa"/>
            <w:tcBorders>
              <w:top w:val="nil"/>
              <w:left w:val="nil"/>
              <w:bottom w:val="single" w:color="000000" w:sz="8" w:space="0"/>
              <w:right w:val="single" w:color="000000" w:sz="8" w:space="0"/>
            </w:tcBorders>
            <w:shd w:val="clear" w:color="auto" w:fill="FFFFFF"/>
            <w:vAlign w:val="center"/>
          </w:tcPr>
          <w:p w14:paraId="32CC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18BC2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94E0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F501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74C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87" w:type="dxa"/>
            <w:tcBorders>
              <w:top w:val="nil"/>
              <w:left w:val="nil"/>
              <w:bottom w:val="single" w:color="000000" w:sz="8" w:space="0"/>
              <w:right w:val="single" w:color="000000" w:sz="8" w:space="0"/>
            </w:tcBorders>
            <w:shd w:val="clear" w:color="auto" w:fill="auto"/>
            <w:noWrap/>
            <w:vAlign w:val="center"/>
          </w:tcPr>
          <w:p w14:paraId="5B53390A">
            <w:pPr>
              <w:jc w:val="left"/>
              <w:rPr>
                <w:rFonts w:hint="eastAsia" w:ascii="宋体" w:hAnsi="宋体" w:eastAsia="宋体" w:cs="宋体"/>
                <w:i w:val="0"/>
                <w:iCs w:val="0"/>
                <w:color w:val="000000"/>
                <w:sz w:val="18"/>
                <w:szCs w:val="18"/>
                <w:u w:val="none"/>
              </w:rPr>
            </w:pPr>
          </w:p>
        </w:tc>
      </w:tr>
      <w:tr w14:paraId="5B25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3C06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948" w:type="dxa"/>
            <w:tcBorders>
              <w:top w:val="nil"/>
              <w:left w:val="nil"/>
              <w:bottom w:val="single" w:color="000000" w:sz="8" w:space="0"/>
              <w:right w:val="single" w:color="000000" w:sz="8" w:space="0"/>
            </w:tcBorders>
            <w:shd w:val="clear" w:color="auto" w:fill="FFFFFF"/>
            <w:vAlign w:val="center"/>
          </w:tcPr>
          <w:p w14:paraId="09BA7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38C65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ECB3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49A87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5A3A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32A3557">
            <w:pPr>
              <w:jc w:val="left"/>
              <w:rPr>
                <w:rFonts w:hint="eastAsia" w:ascii="宋体" w:hAnsi="宋体" w:eastAsia="宋体" w:cs="宋体"/>
                <w:i w:val="0"/>
                <w:iCs w:val="0"/>
                <w:color w:val="000000"/>
                <w:sz w:val="18"/>
                <w:szCs w:val="18"/>
                <w:u w:val="none"/>
              </w:rPr>
            </w:pPr>
          </w:p>
        </w:tc>
      </w:tr>
      <w:tr w14:paraId="05F4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4C87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948" w:type="dxa"/>
            <w:tcBorders>
              <w:top w:val="nil"/>
              <w:left w:val="nil"/>
              <w:bottom w:val="single" w:color="000000" w:sz="8" w:space="0"/>
              <w:right w:val="single" w:color="000000" w:sz="8" w:space="0"/>
            </w:tcBorders>
            <w:shd w:val="clear" w:color="auto" w:fill="FFFFFF"/>
            <w:vAlign w:val="center"/>
          </w:tcPr>
          <w:p w14:paraId="6BF15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448FA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1669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297D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E866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1C963E22">
            <w:pPr>
              <w:jc w:val="left"/>
              <w:rPr>
                <w:rFonts w:hint="eastAsia" w:ascii="宋体" w:hAnsi="宋体" w:eastAsia="宋体" w:cs="宋体"/>
                <w:i w:val="0"/>
                <w:iCs w:val="0"/>
                <w:color w:val="000000"/>
                <w:sz w:val="18"/>
                <w:szCs w:val="18"/>
                <w:u w:val="none"/>
              </w:rPr>
            </w:pPr>
          </w:p>
        </w:tc>
      </w:tr>
      <w:tr w14:paraId="3915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80EB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948" w:type="dxa"/>
            <w:tcBorders>
              <w:top w:val="nil"/>
              <w:left w:val="nil"/>
              <w:bottom w:val="single" w:color="000000" w:sz="8" w:space="0"/>
              <w:right w:val="single" w:color="000000" w:sz="8" w:space="0"/>
            </w:tcBorders>
            <w:shd w:val="clear" w:color="auto" w:fill="auto"/>
            <w:noWrap/>
            <w:vAlign w:val="center"/>
          </w:tcPr>
          <w:p w14:paraId="1A6F4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1BBB2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E6B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7A173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19E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CFA18D5">
            <w:pPr>
              <w:jc w:val="left"/>
              <w:rPr>
                <w:rFonts w:hint="eastAsia" w:ascii="宋体" w:hAnsi="宋体" w:eastAsia="宋体" w:cs="宋体"/>
                <w:i w:val="0"/>
                <w:iCs w:val="0"/>
                <w:color w:val="000000"/>
                <w:sz w:val="18"/>
                <w:szCs w:val="18"/>
                <w:u w:val="none"/>
              </w:rPr>
            </w:pPr>
          </w:p>
        </w:tc>
      </w:tr>
      <w:tr w14:paraId="1AC3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047C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948" w:type="dxa"/>
            <w:tcBorders>
              <w:top w:val="nil"/>
              <w:left w:val="nil"/>
              <w:bottom w:val="single" w:color="000000" w:sz="8" w:space="0"/>
              <w:right w:val="single" w:color="000000" w:sz="8" w:space="0"/>
            </w:tcBorders>
            <w:shd w:val="clear" w:color="auto" w:fill="FFFFFF"/>
            <w:vAlign w:val="center"/>
          </w:tcPr>
          <w:p w14:paraId="31AE0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3DCD1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836F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2464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CED1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87" w:type="dxa"/>
            <w:tcBorders>
              <w:top w:val="nil"/>
              <w:left w:val="nil"/>
              <w:bottom w:val="single" w:color="000000" w:sz="8" w:space="0"/>
              <w:right w:val="single" w:color="000000" w:sz="8" w:space="0"/>
            </w:tcBorders>
            <w:shd w:val="clear" w:color="auto" w:fill="auto"/>
            <w:noWrap/>
            <w:vAlign w:val="center"/>
          </w:tcPr>
          <w:p w14:paraId="4AAE6FFE">
            <w:pPr>
              <w:jc w:val="left"/>
              <w:rPr>
                <w:rFonts w:hint="eastAsia" w:ascii="宋体" w:hAnsi="宋体" w:eastAsia="宋体" w:cs="宋体"/>
                <w:i w:val="0"/>
                <w:iCs w:val="0"/>
                <w:color w:val="000000"/>
                <w:sz w:val="18"/>
                <w:szCs w:val="18"/>
                <w:u w:val="none"/>
              </w:rPr>
            </w:pPr>
          </w:p>
        </w:tc>
      </w:tr>
      <w:tr w14:paraId="0C67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E516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948" w:type="dxa"/>
            <w:tcBorders>
              <w:top w:val="nil"/>
              <w:left w:val="nil"/>
              <w:bottom w:val="single" w:color="000000" w:sz="8" w:space="0"/>
              <w:right w:val="single" w:color="000000" w:sz="8" w:space="0"/>
            </w:tcBorders>
            <w:shd w:val="clear" w:color="auto" w:fill="FFFFFF"/>
            <w:vAlign w:val="center"/>
          </w:tcPr>
          <w:p w14:paraId="21296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670C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03AF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F41D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5B73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87" w:type="dxa"/>
            <w:tcBorders>
              <w:top w:val="nil"/>
              <w:left w:val="nil"/>
              <w:bottom w:val="single" w:color="000000" w:sz="8" w:space="0"/>
              <w:right w:val="single" w:color="000000" w:sz="8" w:space="0"/>
            </w:tcBorders>
            <w:shd w:val="clear" w:color="auto" w:fill="auto"/>
            <w:noWrap/>
            <w:vAlign w:val="center"/>
          </w:tcPr>
          <w:p w14:paraId="26355C8C">
            <w:pPr>
              <w:jc w:val="left"/>
              <w:rPr>
                <w:rFonts w:hint="eastAsia" w:ascii="宋体" w:hAnsi="宋体" w:eastAsia="宋体" w:cs="宋体"/>
                <w:i w:val="0"/>
                <w:iCs w:val="0"/>
                <w:color w:val="000000"/>
                <w:sz w:val="18"/>
                <w:szCs w:val="18"/>
                <w:u w:val="none"/>
              </w:rPr>
            </w:pPr>
          </w:p>
        </w:tc>
      </w:tr>
      <w:tr w14:paraId="21A8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5E7A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948" w:type="dxa"/>
            <w:tcBorders>
              <w:top w:val="nil"/>
              <w:left w:val="nil"/>
              <w:bottom w:val="single" w:color="000000" w:sz="8" w:space="0"/>
              <w:right w:val="single" w:color="000000" w:sz="8" w:space="0"/>
            </w:tcBorders>
            <w:shd w:val="clear" w:color="auto" w:fill="FFFFFF"/>
            <w:vAlign w:val="center"/>
          </w:tcPr>
          <w:p w14:paraId="4F57F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3371D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7E38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5EAD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9C0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87" w:type="dxa"/>
            <w:tcBorders>
              <w:top w:val="nil"/>
              <w:left w:val="nil"/>
              <w:bottom w:val="single" w:color="000000" w:sz="8" w:space="0"/>
              <w:right w:val="single" w:color="000000" w:sz="8" w:space="0"/>
            </w:tcBorders>
            <w:shd w:val="clear" w:color="auto" w:fill="auto"/>
            <w:noWrap/>
            <w:vAlign w:val="center"/>
          </w:tcPr>
          <w:p w14:paraId="05792BB9">
            <w:pPr>
              <w:jc w:val="left"/>
              <w:rPr>
                <w:rFonts w:hint="eastAsia" w:ascii="宋体" w:hAnsi="宋体" w:eastAsia="宋体" w:cs="宋体"/>
                <w:i w:val="0"/>
                <w:iCs w:val="0"/>
                <w:color w:val="000000"/>
                <w:sz w:val="18"/>
                <w:szCs w:val="18"/>
                <w:u w:val="none"/>
              </w:rPr>
            </w:pPr>
          </w:p>
        </w:tc>
      </w:tr>
      <w:tr w14:paraId="0C66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2E0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948" w:type="dxa"/>
            <w:tcBorders>
              <w:top w:val="nil"/>
              <w:left w:val="nil"/>
              <w:bottom w:val="single" w:color="000000" w:sz="8" w:space="0"/>
              <w:right w:val="single" w:color="000000" w:sz="8" w:space="0"/>
            </w:tcBorders>
            <w:shd w:val="clear" w:color="auto" w:fill="FFFFFF"/>
            <w:vAlign w:val="center"/>
          </w:tcPr>
          <w:p w14:paraId="6F525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1DD28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2B0D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6E77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7951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1DBF5940">
            <w:pPr>
              <w:jc w:val="left"/>
              <w:rPr>
                <w:rFonts w:hint="eastAsia" w:ascii="宋体" w:hAnsi="宋体" w:eastAsia="宋体" w:cs="宋体"/>
                <w:i w:val="0"/>
                <w:iCs w:val="0"/>
                <w:color w:val="000000"/>
                <w:sz w:val="18"/>
                <w:szCs w:val="18"/>
                <w:u w:val="none"/>
              </w:rPr>
            </w:pPr>
          </w:p>
        </w:tc>
      </w:tr>
      <w:tr w14:paraId="3CB8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18F4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48" w:type="dxa"/>
            <w:tcBorders>
              <w:top w:val="nil"/>
              <w:left w:val="nil"/>
              <w:bottom w:val="single" w:color="000000" w:sz="8" w:space="0"/>
              <w:right w:val="single" w:color="000000" w:sz="8" w:space="0"/>
            </w:tcBorders>
            <w:shd w:val="clear" w:color="auto" w:fill="FFFFFF"/>
            <w:vAlign w:val="center"/>
          </w:tcPr>
          <w:p w14:paraId="19570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09BBF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DE02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7B91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E22C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56CC7F5">
            <w:pPr>
              <w:jc w:val="left"/>
              <w:rPr>
                <w:rFonts w:hint="eastAsia" w:ascii="宋体" w:hAnsi="宋体" w:eastAsia="宋体" w:cs="宋体"/>
                <w:i w:val="0"/>
                <w:iCs w:val="0"/>
                <w:color w:val="000000"/>
                <w:sz w:val="18"/>
                <w:szCs w:val="18"/>
                <w:u w:val="none"/>
              </w:rPr>
            </w:pPr>
          </w:p>
        </w:tc>
      </w:tr>
      <w:tr w14:paraId="2E2E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651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948" w:type="dxa"/>
            <w:tcBorders>
              <w:top w:val="nil"/>
              <w:left w:val="nil"/>
              <w:bottom w:val="single" w:color="000000" w:sz="8" w:space="0"/>
              <w:right w:val="single" w:color="000000" w:sz="8" w:space="0"/>
            </w:tcBorders>
            <w:shd w:val="clear" w:color="auto" w:fill="FFFFFF"/>
            <w:vAlign w:val="center"/>
          </w:tcPr>
          <w:p w14:paraId="78842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C7B0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1063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1809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C8E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4F9D1D3">
            <w:pPr>
              <w:jc w:val="left"/>
              <w:rPr>
                <w:rFonts w:hint="eastAsia" w:ascii="宋体" w:hAnsi="宋体" w:eastAsia="宋体" w:cs="宋体"/>
                <w:i w:val="0"/>
                <w:iCs w:val="0"/>
                <w:color w:val="000000"/>
                <w:sz w:val="18"/>
                <w:szCs w:val="18"/>
                <w:u w:val="none"/>
              </w:rPr>
            </w:pPr>
          </w:p>
        </w:tc>
      </w:tr>
      <w:tr w14:paraId="76E2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AF83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948" w:type="dxa"/>
            <w:tcBorders>
              <w:top w:val="nil"/>
              <w:left w:val="nil"/>
              <w:bottom w:val="single" w:color="000000" w:sz="8" w:space="0"/>
              <w:right w:val="single" w:color="000000" w:sz="8" w:space="0"/>
            </w:tcBorders>
            <w:shd w:val="clear" w:color="auto" w:fill="FFFFFF"/>
            <w:vAlign w:val="center"/>
          </w:tcPr>
          <w:p w14:paraId="3C2A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3A73C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84C4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3C64B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4025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33C24B42">
            <w:pPr>
              <w:jc w:val="left"/>
              <w:rPr>
                <w:rFonts w:hint="eastAsia" w:ascii="宋体" w:hAnsi="宋体" w:eastAsia="宋体" w:cs="宋体"/>
                <w:i w:val="0"/>
                <w:iCs w:val="0"/>
                <w:color w:val="000000"/>
                <w:sz w:val="18"/>
                <w:szCs w:val="18"/>
                <w:u w:val="none"/>
              </w:rPr>
            </w:pPr>
          </w:p>
        </w:tc>
      </w:tr>
      <w:tr w14:paraId="4A47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F24B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948" w:type="dxa"/>
            <w:tcBorders>
              <w:top w:val="nil"/>
              <w:left w:val="nil"/>
              <w:bottom w:val="single" w:color="000000" w:sz="8" w:space="0"/>
              <w:right w:val="single" w:color="000000" w:sz="8" w:space="0"/>
            </w:tcBorders>
            <w:shd w:val="clear" w:color="auto" w:fill="FFFFFF"/>
            <w:vAlign w:val="center"/>
          </w:tcPr>
          <w:p w14:paraId="49F3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4917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CFE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BD0E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758F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87" w:type="dxa"/>
            <w:tcBorders>
              <w:top w:val="nil"/>
              <w:left w:val="nil"/>
              <w:bottom w:val="single" w:color="000000" w:sz="8" w:space="0"/>
              <w:right w:val="single" w:color="000000" w:sz="8" w:space="0"/>
            </w:tcBorders>
            <w:shd w:val="clear" w:color="auto" w:fill="auto"/>
            <w:noWrap/>
            <w:vAlign w:val="center"/>
          </w:tcPr>
          <w:p w14:paraId="3D58D7B9">
            <w:pPr>
              <w:jc w:val="left"/>
              <w:rPr>
                <w:rFonts w:hint="eastAsia" w:ascii="宋体" w:hAnsi="宋体" w:eastAsia="宋体" w:cs="宋体"/>
                <w:i w:val="0"/>
                <w:iCs w:val="0"/>
                <w:color w:val="000000"/>
                <w:sz w:val="18"/>
                <w:szCs w:val="18"/>
                <w:u w:val="none"/>
              </w:rPr>
            </w:pPr>
          </w:p>
        </w:tc>
      </w:tr>
      <w:tr w14:paraId="03C7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5BA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948" w:type="dxa"/>
            <w:tcBorders>
              <w:top w:val="nil"/>
              <w:left w:val="nil"/>
              <w:bottom w:val="single" w:color="000000" w:sz="8" w:space="0"/>
              <w:right w:val="single" w:color="000000" w:sz="8" w:space="0"/>
            </w:tcBorders>
            <w:shd w:val="clear" w:color="auto" w:fill="FFFFFF"/>
            <w:vAlign w:val="center"/>
          </w:tcPr>
          <w:p w14:paraId="0942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65E3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698A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1797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119E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737FBD5">
            <w:pPr>
              <w:jc w:val="left"/>
              <w:rPr>
                <w:rFonts w:hint="eastAsia" w:ascii="宋体" w:hAnsi="宋体" w:eastAsia="宋体" w:cs="宋体"/>
                <w:i w:val="0"/>
                <w:iCs w:val="0"/>
                <w:color w:val="000000"/>
                <w:sz w:val="18"/>
                <w:szCs w:val="18"/>
                <w:u w:val="none"/>
              </w:rPr>
            </w:pPr>
          </w:p>
        </w:tc>
      </w:tr>
      <w:tr w14:paraId="0DF3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4B5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948" w:type="dxa"/>
            <w:tcBorders>
              <w:top w:val="nil"/>
              <w:left w:val="nil"/>
              <w:bottom w:val="single" w:color="000000" w:sz="8" w:space="0"/>
              <w:right w:val="single" w:color="000000" w:sz="8" w:space="0"/>
            </w:tcBorders>
            <w:shd w:val="clear" w:color="auto" w:fill="FFFFFF"/>
            <w:vAlign w:val="center"/>
          </w:tcPr>
          <w:p w14:paraId="38AE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718C1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0C2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FD8C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7348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16DDAF25">
            <w:pPr>
              <w:jc w:val="left"/>
              <w:rPr>
                <w:rFonts w:hint="eastAsia" w:ascii="宋体" w:hAnsi="宋体" w:eastAsia="宋体" w:cs="宋体"/>
                <w:i w:val="0"/>
                <w:iCs w:val="0"/>
                <w:color w:val="000000"/>
                <w:sz w:val="18"/>
                <w:szCs w:val="18"/>
                <w:u w:val="none"/>
              </w:rPr>
            </w:pPr>
          </w:p>
        </w:tc>
      </w:tr>
      <w:tr w14:paraId="3168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8AB7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948" w:type="dxa"/>
            <w:tcBorders>
              <w:top w:val="nil"/>
              <w:left w:val="nil"/>
              <w:bottom w:val="single" w:color="000000" w:sz="8" w:space="0"/>
              <w:right w:val="single" w:color="000000" w:sz="8" w:space="0"/>
            </w:tcBorders>
            <w:shd w:val="clear" w:color="auto" w:fill="FFFFFF"/>
            <w:vAlign w:val="center"/>
          </w:tcPr>
          <w:p w14:paraId="39417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16A0F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D7B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E352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7CCE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482EE84">
            <w:pPr>
              <w:jc w:val="left"/>
              <w:rPr>
                <w:rFonts w:hint="eastAsia" w:ascii="宋体" w:hAnsi="宋体" w:eastAsia="宋体" w:cs="宋体"/>
                <w:i w:val="0"/>
                <w:iCs w:val="0"/>
                <w:color w:val="000000"/>
                <w:sz w:val="18"/>
                <w:szCs w:val="18"/>
                <w:u w:val="none"/>
              </w:rPr>
            </w:pPr>
          </w:p>
        </w:tc>
      </w:tr>
      <w:tr w14:paraId="5F29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241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948" w:type="dxa"/>
            <w:tcBorders>
              <w:top w:val="nil"/>
              <w:left w:val="nil"/>
              <w:bottom w:val="single" w:color="000000" w:sz="8" w:space="0"/>
              <w:right w:val="single" w:color="000000" w:sz="8" w:space="0"/>
            </w:tcBorders>
            <w:shd w:val="clear" w:color="auto" w:fill="auto"/>
            <w:noWrap/>
            <w:vAlign w:val="center"/>
          </w:tcPr>
          <w:p w14:paraId="71F17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77C09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0DA8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36874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A08A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2B416E72">
            <w:pPr>
              <w:jc w:val="left"/>
              <w:rPr>
                <w:rFonts w:hint="eastAsia" w:ascii="宋体" w:hAnsi="宋体" w:eastAsia="宋体" w:cs="宋体"/>
                <w:i w:val="0"/>
                <w:iCs w:val="0"/>
                <w:color w:val="000000"/>
                <w:sz w:val="18"/>
                <w:szCs w:val="18"/>
                <w:u w:val="none"/>
              </w:rPr>
            </w:pPr>
          </w:p>
        </w:tc>
      </w:tr>
      <w:tr w14:paraId="7D02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8088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48" w:type="dxa"/>
            <w:tcBorders>
              <w:top w:val="nil"/>
              <w:left w:val="nil"/>
              <w:bottom w:val="single" w:color="000000" w:sz="8" w:space="0"/>
              <w:right w:val="single" w:color="000000" w:sz="8" w:space="0"/>
            </w:tcBorders>
            <w:shd w:val="clear" w:color="auto" w:fill="FFFFFF"/>
            <w:vAlign w:val="center"/>
          </w:tcPr>
          <w:p w14:paraId="6FD39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8803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E9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56897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76D1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6FD095CC">
            <w:pPr>
              <w:jc w:val="left"/>
              <w:rPr>
                <w:rFonts w:hint="eastAsia" w:ascii="宋体" w:hAnsi="宋体" w:eastAsia="宋体" w:cs="宋体"/>
                <w:i w:val="0"/>
                <w:iCs w:val="0"/>
                <w:color w:val="000000"/>
                <w:sz w:val="18"/>
                <w:szCs w:val="18"/>
                <w:u w:val="none"/>
              </w:rPr>
            </w:pPr>
          </w:p>
        </w:tc>
      </w:tr>
      <w:tr w14:paraId="301C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F6C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948" w:type="dxa"/>
            <w:tcBorders>
              <w:top w:val="nil"/>
              <w:left w:val="nil"/>
              <w:bottom w:val="single" w:color="000000" w:sz="8" w:space="0"/>
              <w:right w:val="single" w:color="000000" w:sz="8" w:space="0"/>
            </w:tcBorders>
            <w:shd w:val="clear" w:color="auto" w:fill="FFFFFF"/>
            <w:vAlign w:val="center"/>
          </w:tcPr>
          <w:p w14:paraId="7440B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5618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D343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24E1C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9BB8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4EE9D562">
            <w:pPr>
              <w:jc w:val="left"/>
              <w:rPr>
                <w:rFonts w:hint="eastAsia" w:ascii="宋体" w:hAnsi="宋体" w:eastAsia="宋体" w:cs="宋体"/>
                <w:i w:val="0"/>
                <w:iCs w:val="0"/>
                <w:color w:val="000000"/>
                <w:sz w:val="18"/>
                <w:szCs w:val="18"/>
                <w:u w:val="none"/>
              </w:rPr>
            </w:pPr>
          </w:p>
        </w:tc>
      </w:tr>
      <w:tr w14:paraId="3BB8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C918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948" w:type="dxa"/>
            <w:tcBorders>
              <w:top w:val="nil"/>
              <w:left w:val="nil"/>
              <w:bottom w:val="single" w:color="000000" w:sz="8" w:space="0"/>
              <w:right w:val="single" w:color="000000" w:sz="8" w:space="0"/>
            </w:tcBorders>
            <w:shd w:val="clear" w:color="auto" w:fill="FFFFFF"/>
            <w:vAlign w:val="center"/>
          </w:tcPr>
          <w:p w14:paraId="274F2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456E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6876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276F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D062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7646B8A3">
            <w:pPr>
              <w:jc w:val="left"/>
              <w:rPr>
                <w:rFonts w:hint="eastAsia" w:ascii="宋体" w:hAnsi="宋体" w:eastAsia="宋体" w:cs="宋体"/>
                <w:i w:val="0"/>
                <w:iCs w:val="0"/>
                <w:color w:val="000000"/>
                <w:sz w:val="18"/>
                <w:szCs w:val="18"/>
                <w:u w:val="none"/>
              </w:rPr>
            </w:pPr>
          </w:p>
        </w:tc>
      </w:tr>
      <w:tr w14:paraId="1C3B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275F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948" w:type="dxa"/>
            <w:tcBorders>
              <w:top w:val="nil"/>
              <w:left w:val="nil"/>
              <w:bottom w:val="single" w:color="000000" w:sz="8" w:space="0"/>
              <w:right w:val="single" w:color="000000" w:sz="8" w:space="0"/>
            </w:tcBorders>
            <w:shd w:val="clear" w:color="auto" w:fill="FFFFFF"/>
            <w:vAlign w:val="center"/>
          </w:tcPr>
          <w:p w14:paraId="452B2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0A2F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B51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23FD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3B7C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02FCAEEB">
            <w:pPr>
              <w:jc w:val="left"/>
              <w:rPr>
                <w:rFonts w:hint="eastAsia" w:ascii="宋体" w:hAnsi="宋体" w:eastAsia="宋体" w:cs="宋体"/>
                <w:i w:val="0"/>
                <w:iCs w:val="0"/>
                <w:color w:val="000000"/>
                <w:sz w:val="18"/>
                <w:szCs w:val="18"/>
                <w:u w:val="none"/>
              </w:rPr>
            </w:pPr>
          </w:p>
        </w:tc>
      </w:tr>
      <w:tr w14:paraId="7FFD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0407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948" w:type="dxa"/>
            <w:tcBorders>
              <w:top w:val="nil"/>
              <w:left w:val="nil"/>
              <w:bottom w:val="single" w:color="000000" w:sz="8" w:space="0"/>
              <w:right w:val="single" w:color="000000" w:sz="8" w:space="0"/>
            </w:tcBorders>
            <w:shd w:val="clear" w:color="auto" w:fill="FFFFFF"/>
            <w:vAlign w:val="center"/>
          </w:tcPr>
          <w:p w14:paraId="62BF1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6F1D3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D717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DAFD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9134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0412A917">
            <w:pPr>
              <w:jc w:val="left"/>
              <w:rPr>
                <w:rFonts w:hint="eastAsia" w:ascii="宋体" w:hAnsi="宋体" w:eastAsia="宋体" w:cs="宋体"/>
                <w:i w:val="0"/>
                <w:iCs w:val="0"/>
                <w:color w:val="000000"/>
                <w:sz w:val="18"/>
                <w:szCs w:val="18"/>
                <w:u w:val="none"/>
              </w:rPr>
            </w:pPr>
          </w:p>
        </w:tc>
      </w:tr>
      <w:tr w14:paraId="465C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DEA1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948" w:type="dxa"/>
            <w:tcBorders>
              <w:top w:val="nil"/>
              <w:left w:val="nil"/>
              <w:bottom w:val="single" w:color="000000" w:sz="8" w:space="0"/>
              <w:right w:val="single" w:color="000000" w:sz="8" w:space="0"/>
            </w:tcBorders>
            <w:shd w:val="clear" w:color="auto" w:fill="FFFFFF"/>
            <w:vAlign w:val="center"/>
          </w:tcPr>
          <w:p w14:paraId="022F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323C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B0A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7DB6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7EC3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1E5756A3">
            <w:pPr>
              <w:jc w:val="left"/>
              <w:rPr>
                <w:rFonts w:hint="eastAsia" w:ascii="宋体" w:hAnsi="宋体" w:eastAsia="宋体" w:cs="宋体"/>
                <w:i w:val="0"/>
                <w:iCs w:val="0"/>
                <w:color w:val="000000"/>
                <w:sz w:val="18"/>
                <w:szCs w:val="18"/>
                <w:u w:val="none"/>
              </w:rPr>
            </w:pPr>
          </w:p>
        </w:tc>
      </w:tr>
      <w:tr w14:paraId="31DE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AF05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948" w:type="dxa"/>
            <w:tcBorders>
              <w:top w:val="nil"/>
              <w:left w:val="nil"/>
              <w:bottom w:val="single" w:color="000000" w:sz="8" w:space="0"/>
              <w:right w:val="single" w:color="000000" w:sz="8" w:space="0"/>
            </w:tcBorders>
            <w:shd w:val="clear" w:color="auto" w:fill="auto"/>
            <w:noWrap/>
            <w:vAlign w:val="center"/>
          </w:tcPr>
          <w:p w14:paraId="2E1E3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5FF3C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7B72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AD2F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1B1E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87" w:type="dxa"/>
            <w:tcBorders>
              <w:top w:val="nil"/>
              <w:left w:val="nil"/>
              <w:bottom w:val="single" w:color="000000" w:sz="8" w:space="0"/>
              <w:right w:val="single" w:color="000000" w:sz="8" w:space="0"/>
            </w:tcBorders>
            <w:shd w:val="clear" w:color="auto" w:fill="auto"/>
            <w:noWrap/>
            <w:vAlign w:val="center"/>
          </w:tcPr>
          <w:p w14:paraId="5200D832">
            <w:pPr>
              <w:jc w:val="left"/>
              <w:rPr>
                <w:rFonts w:hint="eastAsia" w:ascii="宋体" w:hAnsi="宋体" w:eastAsia="宋体" w:cs="宋体"/>
                <w:i w:val="0"/>
                <w:iCs w:val="0"/>
                <w:color w:val="000000"/>
                <w:sz w:val="18"/>
                <w:szCs w:val="18"/>
                <w:u w:val="none"/>
              </w:rPr>
            </w:pPr>
          </w:p>
        </w:tc>
      </w:tr>
      <w:tr w14:paraId="46E5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1B9A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948" w:type="dxa"/>
            <w:tcBorders>
              <w:top w:val="nil"/>
              <w:left w:val="nil"/>
              <w:bottom w:val="single" w:color="000000" w:sz="8" w:space="0"/>
              <w:right w:val="single" w:color="000000" w:sz="8" w:space="0"/>
            </w:tcBorders>
            <w:shd w:val="clear" w:color="auto" w:fill="FFFFFF"/>
            <w:vAlign w:val="center"/>
          </w:tcPr>
          <w:p w14:paraId="45CD4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1B50D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7CE6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4F6E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8ADA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1365833">
            <w:pPr>
              <w:jc w:val="left"/>
              <w:rPr>
                <w:rFonts w:hint="eastAsia" w:ascii="宋体" w:hAnsi="宋体" w:eastAsia="宋体" w:cs="宋体"/>
                <w:i w:val="0"/>
                <w:iCs w:val="0"/>
                <w:color w:val="000000"/>
                <w:sz w:val="18"/>
                <w:szCs w:val="18"/>
                <w:u w:val="none"/>
              </w:rPr>
            </w:pPr>
          </w:p>
        </w:tc>
      </w:tr>
      <w:tr w14:paraId="6E58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EBFC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948" w:type="dxa"/>
            <w:tcBorders>
              <w:top w:val="nil"/>
              <w:left w:val="nil"/>
              <w:bottom w:val="single" w:color="000000" w:sz="8" w:space="0"/>
              <w:right w:val="single" w:color="000000" w:sz="8" w:space="0"/>
            </w:tcBorders>
            <w:shd w:val="clear" w:color="auto" w:fill="FFFFFF"/>
            <w:vAlign w:val="center"/>
          </w:tcPr>
          <w:p w14:paraId="10DEA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苯传感器更换</w:t>
            </w:r>
          </w:p>
        </w:tc>
        <w:tc>
          <w:tcPr>
            <w:tcW w:w="756" w:type="dxa"/>
            <w:tcBorders>
              <w:top w:val="nil"/>
              <w:left w:val="nil"/>
              <w:bottom w:val="single" w:color="000000" w:sz="8" w:space="0"/>
              <w:right w:val="single" w:color="000000" w:sz="8" w:space="0"/>
            </w:tcBorders>
            <w:shd w:val="clear" w:color="auto" w:fill="auto"/>
            <w:noWrap/>
            <w:vAlign w:val="center"/>
          </w:tcPr>
          <w:p w14:paraId="2D420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30A9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7B0FA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01B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4E84F13">
            <w:pPr>
              <w:jc w:val="left"/>
              <w:rPr>
                <w:rFonts w:hint="eastAsia" w:ascii="宋体" w:hAnsi="宋体" w:eastAsia="宋体" w:cs="宋体"/>
                <w:i w:val="0"/>
                <w:iCs w:val="0"/>
                <w:color w:val="000000"/>
                <w:sz w:val="18"/>
                <w:szCs w:val="18"/>
                <w:u w:val="none"/>
              </w:rPr>
            </w:pPr>
          </w:p>
        </w:tc>
      </w:tr>
      <w:tr w14:paraId="34AE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7E51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948" w:type="dxa"/>
            <w:tcBorders>
              <w:top w:val="nil"/>
              <w:left w:val="nil"/>
              <w:bottom w:val="single" w:color="000000" w:sz="8" w:space="0"/>
              <w:right w:val="single" w:color="000000" w:sz="8" w:space="0"/>
            </w:tcBorders>
            <w:shd w:val="clear" w:color="auto" w:fill="FFFFFF"/>
            <w:vAlign w:val="center"/>
          </w:tcPr>
          <w:p w14:paraId="3B18C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5C619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4BC1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59304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9EA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5B3A28F">
            <w:pPr>
              <w:jc w:val="left"/>
              <w:rPr>
                <w:rFonts w:hint="eastAsia" w:ascii="宋体" w:hAnsi="宋体" w:eastAsia="宋体" w:cs="宋体"/>
                <w:i w:val="0"/>
                <w:iCs w:val="0"/>
                <w:color w:val="000000"/>
                <w:sz w:val="18"/>
                <w:szCs w:val="18"/>
                <w:u w:val="none"/>
              </w:rPr>
            </w:pPr>
          </w:p>
        </w:tc>
      </w:tr>
      <w:tr w14:paraId="0FD7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036F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948" w:type="dxa"/>
            <w:tcBorders>
              <w:top w:val="nil"/>
              <w:left w:val="nil"/>
              <w:bottom w:val="single" w:color="000000" w:sz="8" w:space="0"/>
              <w:right w:val="single" w:color="000000" w:sz="8" w:space="0"/>
            </w:tcBorders>
            <w:shd w:val="clear" w:color="auto" w:fill="FFFFFF"/>
            <w:vAlign w:val="center"/>
          </w:tcPr>
          <w:p w14:paraId="5490E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38FF6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CEF5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7E7D8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FEC2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2F14BE9">
            <w:pPr>
              <w:jc w:val="left"/>
              <w:rPr>
                <w:rFonts w:hint="eastAsia" w:ascii="宋体" w:hAnsi="宋体" w:eastAsia="宋体" w:cs="宋体"/>
                <w:i w:val="0"/>
                <w:iCs w:val="0"/>
                <w:color w:val="000000"/>
                <w:sz w:val="18"/>
                <w:szCs w:val="18"/>
                <w:u w:val="none"/>
              </w:rPr>
            </w:pPr>
          </w:p>
        </w:tc>
      </w:tr>
      <w:tr w14:paraId="1263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5301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948" w:type="dxa"/>
            <w:tcBorders>
              <w:top w:val="nil"/>
              <w:left w:val="nil"/>
              <w:bottom w:val="single" w:color="000000" w:sz="8" w:space="0"/>
              <w:right w:val="single" w:color="000000" w:sz="8" w:space="0"/>
            </w:tcBorders>
            <w:shd w:val="clear" w:color="auto" w:fill="FFFFFF"/>
            <w:vAlign w:val="center"/>
          </w:tcPr>
          <w:p w14:paraId="305D3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64B4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139F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606E9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5D70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BE40220">
            <w:pPr>
              <w:jc w:val="left"/>
              <w:rPr>
                <w:rFonts w:hint="eastAsia" w:ascii="宋体" w:hAnsi="宋体" w:eastAsia="宋体" w:cs="宋体"/>
                <w:i w:val="0"/>
                <w:iCs w:val="0"/>
                <w:color w:val="000000"/>
                <w:sz w:val="18"/>
                <w:szCs w:val="18"/>
                <w:u w:val="none"/>
              </w:rPr>
            </w:pPr>
          </w:p>
        </w:tc>
      </w:tr>
      <w:tr w14:paraId="2728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F7A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48" w:type="dxa"/>
            <w:tcBorders>
              <w:top w:val="nil"/>
              <w:left w:val="nil"/>
              <w:bottom w:val="single" w:color="000000" w:sz="8" w:space="0"/>
              <w:right w:val="single" w:color="000000" w:sz="8" w:space="0"/>
            </w:tcBorders>
            <w:shd w:val="clear" w:color="auto" w:fill="FFFFFF"/>
            <w:vAlign w:val="center"/>
          </w:tcPr>
          <w:p w14:paraId="12D3F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52A3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0B84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76F20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A49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E86D6CB">
            <w:pPr>
              <w:jc w:val="left"/>
              <w:rPr>
                <w:rFonts w:hint="eastAsia" w:ascii="宋体" w:hAnsi="宋体" w:eastAsia="宋体" w:cs="宋体"/>
                <w:i w:val="0"/>
                <w:iCs w:val="0"/>
                <w:color w:val="000000"/>
                <w:sz w:val="18"/>
                <w:szCs w:val="18"/>
                <w:u w:val="none"/>
              </w:rPr>
            </w:pPr>
          </w:p>
        </w:tc>
      </w:tr>
      <w:tr w14:paraId="2A73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3D02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948" w:type="dxa"/>
            <w:tcBorders>
              <w:top w:val="nil"/>
              <w:left w:val="nil"/>
              <w:bottom w:val="single" w:color="000000" w:sz="8" w:space="0"/>
              <w:right w:val="single" w:color="000000" w:sz="8" w:space="0"/>
            </w:tcBorders>
            <w:shd w:val="clear" w:color="auto" w:fill="auto"/>
            <w:noWrap/>
            <w:vAlign w:val="center"/>
          </w:tcPr>
          <w:p w14:paraId="03F1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5D860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C15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5EAAA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8CA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F0511FC">
            <w:pPr>
              <w:jc w:val="left"/>
              <w:rPr>
                <w:rFonts w:hint="eastAsia" w:ascii="宋体" w:hAnsi="宋体" w:eastAsia="宋体" w:cs="宋体"/>
                <w:i w:val="0"/>
                <w:iCs w:val="0"/>
                <w:color w:val="000000"/>
                <w:sz w:val="18"/>
                <w:szCs w:val="18"/>
                <w:u w:val="none"/>
              </w:rPr>
            </w:pPr>
          </w:p>
        </w:tc>
      </w:tr>
      <w:tr w14:paraId="58EB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21D52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948" w:type="dxa"/>
            <w:tcBorders>
              <w:top w:val="nil"/>
              <w:left w:val="nil"/>
              <w:bottom w:val="single" w:color="000000" w:sz="8" w:space="0"/>
              <w:right w:val="single" w:color="000000" w:sz="8" w:space="0"/>
            </w:tcBorders>
            <w:shd w:val="clear" w:color="auto" w:fill="FFFFFF"/>
            <w:vAlign w:val="center"/>
          </w:tcPr>
          <w:p w14:paraId="28244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5181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644E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6EBC3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8017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06E62A7">
            <w:pPr>
              <w:jc w:val="left"/>
              <w:rPr>
                <w:rFonts w:hint="eastAsia" w:ascii="宋体" w:hAnsi="宋体" w:eastAsia="宋体" w:cs="宋体"/>
                <w:i w:val="0"/>
                <w:iCs w:val="0"/>
                <w:color w:val="000000"/>
                <w:sz w:val="18"/>
                <w:szCs w:val="18"/>
                <w:u w:val="none"/>
              </w:rPr>
            </w:pPr>
          </w:p>
        </w:tc>
      </w:tr>
      <w:tr w14:paraId="2398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3AC1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948" w:type="dxa"/>
            <w:tcBorders>
              <w:top w:val="nil"/>
              <w:left w:val="nil"/>
              <w:bottom w:val="single" w:color="000000" w:sz="8" w:space="0"/>
              <w:right w:val="single" w:color="000000" w:sz="8" w:space="0"/>
            </w:tcBorders>
            <w:shd w:val="clear" w:color="auto" w:fill="FFFFFF"/>
            <w:vAlign w:val="center"/>
          </w:tcPr>
          <w:p w14:paraId="4EC01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EEB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7857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25A98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293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57B851E">
            <w:pPr>
              <w:jc w:val="both"/>
              <w:rPr>
                <w:rFonts w:hint="eastAsia" w:ascii="宋体" w:hAnsi="宋体" w:eastAsia="宋体" w:cs="宋体"/>
                <w:i w:val="0"/>
                <w:iCs w:val="0"/>
                <w:color w:val="000000"/>
                <w:sz w:val="18"/>
                <w:szCs w:val="18"/>
                <w:u w:val="none"/>
              </w:rPr>
            </w:pPr>
          </w:p>
        </w:tc>
      </w:tr>
      <w:tr w14:paraId="21A7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2D37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48" w:type="dxa"/>
            <w:tcBorders>
              <w:top w:val="nil"/>
              <w:left w:val="nil"/>
              <w:bottom w:val="single" w:color="000000" w:sz="8" w:space="0"/>
              <w:right w:val="single" w:color="000000" w:sz="8" w:space="0"/>
            </w:tcBorders>
            <w:shd w:val="clear" w:color="auto" w:fill="FFFFFF"/>
            <w:noWrap/>
            <w:vAlign w:val="center"/>
          </w:tcPr>
          <w:p w14:paraId="1145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0469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B980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34F6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908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7F14F43">
            <w:pPr>
              <w:jc w:val="both"/>
              <w:rPr>
                <w:rFonts w:hint="eastAsia" w:ascii="宋体" w:hAnsi="宋体" w:eastAsia="宋体" w:cs="宋体"/>
                <w:i w:val="0"/>
                <w:iCs w:val="0"/>
                <w:color w:val="000000"/>
                <w:sz w:val="18"/>
                <w:szCs w:val="18"/>
                <w:u w:val="none"/>
              </w:rPr>
            </w:pPr>
          </w:p>
        </w:tc>
      </w:tr>
      <w:tr w14:paraId="2DB0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FD5D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948" w:type="dxa"/>
            <w:tcBorders>
              <w:top w:val="nil"/>
              <w:left w:val="nil"/>
              <w:bottom w:val="single" w:color="000000" w:sz="8" w:space="0"/>
              <w:right w:val="single" w:color="000000" w:sz="8" w:space="0"/>
            </w:tcBorders>
            <w:shd w:val="clear" w:color="auto" w:fill="FFFFFF"/>
            <w:noWrap/>
            <w:vAlign w:val="center"/>
          </w:tcPr>
          <w:p w14:paraId="0DEF7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3AC4F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7DB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4AE1F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0A23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26C5D97">
            <w:pPr>
              <w:jc w:val="both"/>
              <w:rPr>
                <w:rFonts w:hint="eastAsia" w:ascii="宋体" w:hAnsi="宋体" w:eastAsia="宋体" w:cs="宋体"/>
                <w:i w:val="0"/>
                <w:iCs w:val="0"/>
                <w:color w:val="000000"/>
                <w:sz w:val="18"/>
                <w:szCs w:val="18"/>
                <w:u w:val="none"/>
              </w:rPr>
            </w:pPr>
          </w:p>
        </w:tc>
      </w:tr>
      <w:tr w14:paraId="0EAE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AE16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48" w:type="dxa"/>
            <w:tcBorders>
              <w:top w:val="nil"/>
              <w:left w:val="nil"/>
              <w:bottom w:val="single" w:color="000000" w:sz="8" w:space="0"/>
              <w:right w:val="single" w:color="000000" w:sz="8" w:space="0"/>
            </w:tcBorders>
            <w:shd w:val="clear" w:color="auto" w:fill="FFFFFF"/>
            <w:noWrap/>
            <w:vAlign w:val="center"/>
          </w:tcPr>
          <w:p w14:paraId="1EB0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E09F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2C36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1A8F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14F1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430C02AF">
            <w:pPr>
              <w:jc w:val="both"/>
              <w:rPr>
                <w:rFonts w:hint="eastAsia" w:ascii="宋体" w:hAnsi="宋体" w:eastAsia="宋体" w:cs="宋体"/>
                <w:i w:val="0"/>
                <w:iCs w:val="0"/>
                <w:color w:val="000000"/>
                <w:sz w:val="18"/>
                <w:szCs w:val="18"/>
                <w:u w:val="none"/>
              </w:rPr>
            </w:pPr>
          </w:p>
        </w:tc>
      </w:tr>
      <w:tr w14:paraId="19B9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3801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48" w:type="dxa"/>
            <w:tcBorders>
              <w:top w:val="nil"/>
              <w:left w:val="nil"/>
              <w:bottom w:val="single" w:color="000000" w:sz="8" w:space="0"/>
              <w:right w:val="single" w:color="000000" w:sz="8" w:space="0"/>
            </w:tcBorders>
            <w:shd w:val="clear" w:color="auto" w:fill="FFFFFF"/>
            <w:noWrap/>
            <w:vAlign w:val="center"/>
          </w:tcPr>
          <w:p w14:paraId="038F5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FFFFFF"/>
            <w:noWrap/>
            <w:vAlign w:val="center"/>
          </w:tcPr>
          <w:p w14:paraId="3F36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F27D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13C27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D947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84FE170">
            <w:pPr>
              <w:jc w:val="both"/>
              <w:rPr>
                <w:rFonts w:hint="eastAsia" w:ascii="宋体" w:hAnsi="宋体" w:eastAsia="宋体" w:cs="宋体"/>
                <w:i w:val="0"/>
                <w:iCs w:val="0"/>
                <w:color w:val="000000"/>
                <w:sz w:val="18"/>
                <w:szCs w:val="18"/>
                <w:u w:val="none"/>
              </w:rPr>
            </w:pPr>
          </w:p>
        </w:tc>
      </w:tr>
      <w:tr w14:paraId="3452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A118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48" w:type="dxa"/>
            <w:tcBorders>
              <w:top w:val="nil"/>
              <w:left w:val="nil"/>
              <w:bottom w:val="single" w:color="000000" w:sz="8" w:space="0"/>
              <w:right w:val="single" w:color="000000" w:sz="8" w:space="0"/>
            </w:tcBorders>
            <w:shd w:val="clear" w:color="auto" w:fill="FFFFFF"/>
            <w:noWrap/>
            <w:vAlign w:val="center"/>
          </w:tcPr>
          <w:p w14:paraId="5958F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8ABB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5A7E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0523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328D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2E4673C">
            <w:pPr>
              <w:jc w:val="both"/>
              <w:rPr>
                <w:rFonts w:hint="eastAsia" w:ascii="宋体" w:hAnsi="宋体" w:eastAsia="宋体" w:cs="宋体"/>
                <w:i w:val="0"/>
                <w:iCs w:val="0"/>
                <w:color w:val="000000"/>
                <w:sz w:val="18"/>
                <w:szCs w:val="18"/>
                <w:u w:val="none"/>
              </w:rPr>
            </w:pPr>
          </w:p>
        </w:tc>
      </w:tr>
      <w:tr w14:paraId="00B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708F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948" w:type="dxa"/>
            <w:tcBorders>
              <w:top w:val="nil"/>
              <w:left w:val="nil"/>
              <w:bottom w:val="single" w:color="000000" w:sz="8" w:space="0"/>
              <w:right w:val="single" w:color="000000" w:sz="8" w:space="0"/>
            </w:tcBorders>
            <w:shd w:val="clear" w:color="auto" w:fill="FFFFFF"/>
            <w:noWrap/>
            <w:vAlign w:val="center"/>
          </w:tcPr>
          <w:p w14:paraId="25F67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1998B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4524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6E100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AA4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DD2B943">
            <w:pPr>
              <w:jc w:val="both"/>
              <w:rPr>
                <w:rFonts w:hint="eastAsia" w:ascii="宋体" w:hAnsi="宋体" w:eastAsia="宋体" w:cs="宋体"/>
                <w:i w:val="0"/>
                <w:iCs w:val="0"/>
                <w:color w:val="000000"/>
                <w:sz w:val="18"/>
                <w:szCs w:val="18"/>
                <w:u w:val="none"/>
              </w:rPr>
            </w:pPr>
          </w:p>
        </w:tc>
      </w:tr>
      <w:tr w14:paraId="343C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57D6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948" w:type="dxa"/>
            <w:tcBorders>
              <w:top w:val="nil"/>
              <w:left w:val="nil"/>
              <w:bottom w:val="single" w:color="000000" w:sz="8" w:space="0"/>
              <w:right w:val="single" w:color="000000" w:sz="8" w:space="0"/>
            </w:tcBorders>
            <w:shd w:val="clear" w:color="auto" w:fill="FFFFFF"/>
            <w:noWrap/>
            <w:vAlign w:val="center"/>
          </w:tcPr>
          <w:p w14:paraId="5D3F8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7FE7A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5CA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6202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EF9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600490BD">
            <w:pPr>
              <w:jc w:val="both"/>
              <w:rPr>
                <w:rFonts w:hint="eastAsia" w:ascii="宋体" w:hAnsi="宋体" w:eastAsia="宋体" w:cs="宋体"/>
                <w:i w:val="0"/>
                <w:iCs w:val="0"/>
                <w:color w:val="000000"/>
                <w:sz w:val="18"/>
                <w:szCs w:val="18"/>
                <w:u w:val="none"/>
              </w:rPr>
            </w:pPr>
          </w:p>
        </w:tc>
      </w:tr>
      <w:tr w14:paraId="5AE8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9249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948" w:type="dxa"/>
            <w:tcBorders>
              <w:top w:val="nil"/>
              <w:left w:val="nil"/>
              <w:bottom w:val="single" w:color="000000" w:sz="8" w:space="0"/>
              <w:right w:val="single" w:color="000000" w:sz="8" w:space="0"/>
            </w:tcBorders>
            <w:shd w:val="clear" w:color="auto" w:fill="FFFFFF"/>
            <w:noWrap/>
            <w:vAlign w:val="center"/>
          </w:tcPr>
          <w:p w14:paraId="2EE45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26E0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9334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5E1C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7F1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F7540CE">
            <w:pPr>
              <w:jc w:val="both"/>
              <w:rPr>
                <w:rFonts w:hint="eastAsia" w:ascii="宋体" w:hAnsi="宋体" w:eastAsia="宋体" w:cs="宋体"/>
                <w:i w:val="0"/>
                <w:iCs w:val="0"/>
                <w:color w:val="000000"/>
                <w:sz w:val="18"/>
                <w:szCs w:val="18"/>
                <w:u w:val="none"/>
              </w:rPr>
            </w:pPr>
          </w:p>
        </w:tc>
      </w:tr>
      <w:tr w14:paraId="7339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1F5F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948" w:type="dxa"/>
            <w:tcBorders>
              <w:top w:val="nil"/>
              <w:left w:val="nil"/>
              <w:bottom w:val="single" w:color="000000" w:sz="8" w:space="0"/>
              <w:right w:val="single" w:color="000000" w:sz="8" w:space="0"/>
            </w:tcBorders>
            <w:shd w:val="clear" w:color="auto" w:fill="FFFFFF"/>
            <w:noWrap/>
            <w:vAlign w:val="center"/>
          </w:tcPr>
          <w:p w14:paraId="2E3E5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1BA71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4B23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012F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90A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1158C17">
            <w:pPr>
              <w:jc w:val="both"/>
              <w:rPr>
                <w:rFonts w:hint="eastAsia" w:ascii="宋体" w:hAnsi="宋体" w:eastAsia="宋体" w:cs="宋体"/>
                <w:i w:val="0"/>
                <w:iCs w:val="0"/>
                <w:color w:val="000000"/>
                <w:sz w:val="18"/>
                <w:szCs w:val="18"/>
                <w:u w:val="none"/>
              </w:rPr>
            </w:pPr>
          </w:p>
        </w:tc>
      </w:tr>
      <w:tr w14:paraId="08C0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4118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948" w:type="dxa"/>
            <w:tcBorders>
              <w:top w:val="nil"/>
              <w:left w:val="nil"/>
              <w:bottom w:val="single" w:color="000000" w:sz="8" w:space="0"/>
              <w:right w:val="single" w:color="000000" w:sz="8" w:space="0"/>
            </w:tcBorders>
            <w:shd w:val="clear" w:color="auto" w:fill="FFFFFF"/>
            <w:noWrap/>
            <w:vAlign w:val="center"/>
          </w:tcPr>
          <w:p w14:paraId="1BE23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34AC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C071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6B51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CC2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38EFCAC">
            <w:pPr>
              <w:jc w:val="both"/>
              <w:rPr>
                <w:rFonts w:hint="eastAsia" w:ascii="宋体" w:hAnsi="宋体" w:eastAsia="宋体" w:cs="宋体"/>
                <w:i w:val="0"/>
                <w:iCs w:val="0"/>
                <w:color w:val="000000"/>
                <w:sz w:val="18"/>
                <w:szCs w:val="18"/>
                <w:u w:val="none"/>
              </w:rPr>
            </w:pPr>
          </w:p>
        </w:tc>
      </w:tr>
      <w:tr w14:paraId="148E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B2D0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948" w:type="dxa"/>
            <w:tcBorders>
              <w:top w:val="nil"/>
              <w:left w:val="nil"/>
              <w:bottom w:val="single" w:color="000000" w:sz="8" w:space="0"/>
              <w:right w:val="single" w:color="000000" w:sz="8" w:space="0"/>
            </w:tcBorders>
            <w:shd w:val="clear" w:color="auto" w:fill="FFFFFF"/>
            <w:noWrap/>
            <w:vAlign w:val="center"/>
          </w:tcPr>
          <w:p w14:paraId="3F1D6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3BFD5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1149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2EAF3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C55F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E845D88">
            <w:pPr>
              <w:jc w:val="both"/>
              <w:rPr>
                <w:rFonts w:hint="eastAsia" w:ascii="宋体" w:hAnsi="宋体" w:eastAsia="宋体" w:cs="宋体"/>
                <w:i w:val="0"/>
                <w:iCs w:val="0"/>
                <w:color w:val="000000"/>
                <w:sz w:val="18"/>
                <w:szCs w:val="18"/>
                <w:u w:val="none"/>
              </w:rPr>
            </w:pPr>
          </w:p>
        </w:tc>
      </w:tr>
      <w:tr w14:paraId="1A7A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391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948" w:type="dxa"/>
            <w:tcBorders>
              <w:top w:val="nil"/>
              <w:left w:val="nil"/>
              <w:bottom w:val="single" w:color="000000" w:sz="8" w:space="0"/>
              <w:right w:val="single" w:color="000000" w:sz="8" w:space="0"/>
            </w:tcBorders>
            <w:shd w:val="clear" w:color="auto" w:fill="FFFFFF"/>
            <w:noWrap/>
            <w:vAlign w:val="center"/>
          </w:tcPr>
          <w:p w14:paraId="36C12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3D9A7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2482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2635D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920B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F9D5E2A">
            <w:pPr>
              <w:jc w:val="both"/>
              <w:rPr>
                <w:rFonts w:hint="eastAsia" w:ascii="宋体" w:hAnsi="宋体" w:eastAsia="宋体" w:cs="宋体"/>
                <w:i w:val="0"/>
                <w:iCs w:val="0"/>
                <w:color w:val="000000"/>
                <w:sz w:val="18"/>
                <w:szCs w:val="18"/>
                <w:u w:val="none"/>
              </w:rPr>
            </w:pPr>
          </w:p>
        </w:tc>
      </w:tr>
      <w:tr w14:paraId="4DCC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271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948" w:type="dxa"/>
            <w:tcBorders>
              <w:top w:val="nil"/>
              <w:left w:val="nil"/>
              <w:bottom w:val="single" w:color="000000" w:sz="8" w:space="0"/>
              <w:right w:val="single" w:color="000000" w:sz="8" w:space="0"/>
            </w:tcBorders>
            <w:shd w:val="clear" w:color="auto" w:fill="FFFFFF"/>
            <w:noWrap/>
            <w:vAlign w:val="center"/>
          </w:tcPr>
          <w:p w14:paraId="21390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44327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1537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37EB8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B496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9F668C8">
            <w:pPr>
              <w:jc w:val="both"/>
              <w:rPr>
                <w:rFonts w:hint="eastAsia" w:ascii="宋体" w:hAnsi="宋体" w:eastAsia="宋体" w:cs="宋体"/>
                <w:i w:val="0"/>
                <w:iCs w:val="0"/>
                <w:color w:val="000000"/>
                <w:sz w:val="18"/>
                <w:szCs w:val="18"/>
                <w:u w:val="none"/>
              </w:rPr>
            </w:pPr>
          </w:p>
        </w:tc>
      </w:tr>
      <w:tr w14:paraId="7BD2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4915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948" w:type="dxa"/>
            <w:tcBorders>
              <w:top w:val="nil"/>
              <w:left w:val="nil"/>
              <w:bottom w:val="single" w:color="000000" w:sz="8" w:space="0"/>
              <w:right w:val="single" w:color="000000" w:sz="8" w:space="0"/>
            </w:tcBorders>
            <w:shd w:val="clear" w:color="auto" w:fill="FFFFFF"/>
            <w:noWrap/>
            <w:vAlign w:val="center"/>
          </w:tcPr>
          <w:p w14:paraId="4541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7863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E54E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5315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F9C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416D254">
            <w:pPr>
              <w:jc w:val="both"/>
              <w:rPr>
                <w:rFonts w:hint="eastAsia" w:ascii="宋体" w:hAnsi="宋体" w:eastAsia="宋体" w:cs="宋体"/>
                <w:i w:val="0"/>
                <w:iCs w:val="0"/>
                <w:color w:val="000000"/>
                <w:sz w:val="18"/>
                <w:szCs w:val="18"/>
                <w:u w:val="none"/>
              </w:rPr>
            </w:pPr>
          </w:p>
        </w:tc>
      </w:tr>
      <w:tr w14:paraId="05B2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46C1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948" w:type="dxa"/>
            <w:tcBorders>
              <w:top w:val="nil"/>
              <w:left w:val="nil"/>
              <w:bottom w:val="single" w:color="000000" w:sz="8" w:space="0"/>
              <w:right w:val="single" w:color="000000" w:sz="8" w:space="0"/>
            </w:tcBorders>
            <w:shd w:val="clear" w:color="auto" w:fill="FFFFFF"/>
            <w:noWrap/>
            <w:vAlign w:val="center"/>
          </w:tcPr>
          <w:p w14:paraId="2C27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077FB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3E21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181AE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3ABC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E51F096">
            <w:pPr>
              <w:jc w:val="both"/>
              <w:rPr>
                <w:rFonts w:hint="eastAsia" w:ascii="宋体" w:hAnsi="宋体" w:eastAsia="宋体" w:cs="宋体"/>
                <w:i w:val="0"/>
                <w:iCs w:val="0"/>
                <w:color w:val="000000"/>
                <w:sz w:val="18"/>
                <w:szCs w:val="18"/>
                <w:u w:val="none"/>
              </w:rPr>
            </w:pPr>
          </w:p>
        </w:tc>
      </w:tr>
      <w:tr w14:paraId="6BBA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5807F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948" w:type="dxa"/>
            <w:tcBorders>
              <w:top w:val="nil"/>
              <w:left w:val="nil"/>
              <w:bottom w:val="single" w:color="000000" w:sz="8" w:space="0"/>
              <w:right w:val="single" w:color="000000" w:sz="8" w:space="0"/>
            </w:tcBorders>
            <w:shd w:val="clear" w:color="auto" w:fill="FFFFFF"/>
            <w:noWrap/>
            <w:vAlign w:val="center"/>
          </w:tcPr>
          <w:p w14:paraId="1B2F2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2A094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EEDE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64D93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672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946A7BB">
            <w:pPr>
              <w:jc w:val="both"/>
              <w:rPr>
                <w:rFonts w:hint="eastAsia" w:ascii="宋体" w:hAnsi="宋体" w:eastAsia="宋体" w:cs="宋体"/>
                <w:i w:val="0"/>
                <w:iCs w:val="0"/>
                <w:color w:val="000000"/>
                <w:sz w:val="18"/>
                <w:szCs w:val="18"/>
                <w:u w:val="none"/>
              </w:rPr>
            </w:pPr>
          </w:p>
        </w:tc>
      </w:tr>
      <w:tr w14:paraId="2015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DD96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948" w:type="dxa"/>
            <w:tcBorders>
              <w:top w:val="nil"/>
              <w:left w:val="nil"/>
              <w:bottom w:val="single" w:color="000000" w:sz="8" w:space="0"/>
              <w:right w:val="single" w:color="000000" w:sz="8" w:space="0"/>
            </w:tcBorders>
            <w:shd w:val="clear" w:color="auto" w:fill="FFFFFF"/>
            <w:vAlign w:val="center"/>
          </w:tcPr>
          <w:p w14:paraId="0C137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51B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5B14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09F7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EE82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31DEC69">
            <w:pPr>
              <w:jc w:val="both"/>
              <w:rPr>
                <w:rFonts w:hint="eastAsia" w:ascii="宋体" w:hAnsi="宋体" w:eastAsia="宋体" w:cs="宋体"/>
                <w:i w:val="0"/>
                <w:iCs w:val="0"/>
                <w:color w:val="000000"/>
                <w:sz w:val="18"/>
                <w:szCs w:val="18"/>
                <w:u w:val="none"/>
              </w:rPr>
            </w:pPr>
          </w:p>
        </w:tc>
      </w:tr>
      <w:tr w14:paraId="201F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F36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948" w:type="dxa"/>
            <w:tcBorders>
              <w:top w:val="nil"/>
              <w:left w:val="nil"/>
              <w:bottom w:val="single" w:color="000000" w:sz="8" w:space="0"/>
              <w:right w:val="single" w:color="000000" w:sz="8" w:space="0"/>
            </w:tcBorders>
            <w:shd w:val="clear" w:color="auto" w:fill="FFFFFF"/>
            <w:noWrap/>
            <w:vAlign w:val="center"/>
          </w:tcPr>
          <w:p w14:paraId="2EEA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374F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5CD7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76C29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199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D9080DC">
            <w:pPr>
              <w:jc w:val="both"/>
              <w:rPr>
                <w:rFonts w:hint="eastAsia" w:ascii="宋体" w:hAnsi="宋体" w:eastAsia="宋体" w:cs="宋体"/>
                <w:i w:val="0"/>
                <w:iCs w:val="0"/>
                <w:color w:val="000000"/>
                <w:sz w:val="18"/>
                <w:szCs w:val="18"/>
                <w:u w:val="none"/>
              </w:rPr>
            </w:pPr>
          </w:p>
        </w:tc>
      </w:tr>
      <w:tr w14:paraId="64EA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641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948" w:type="dxa"/>
            <w:tcBorders>
              <w:top w:val="nil"/>
              <w:left w:val="nil"/>
              <w:bottom w:val="single" w:color="000000" w:sz="8" w:space="0"/>
              <w:right w:val="single" w:color="000000" w:sz="8" w:space="0"/>
            </w:tcBorders>
            <w:shd w:val="clear" w:color="auto" w:fill="FFFFFF"/>
            <w:noWrap/>
            <w:vAlign w:val="center"/>
          </w:tcPr>
          <w:p w14:paraId="7FA7D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PID传感器更换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EF44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612A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3C0C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561F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73BACAC8">
            <w:pPr>
              <w:jc w:val="both"/>
              <w:rPr>
                <w:rFonts w:hint="eastAsia" w:ascii="宋体" w:hAnsi="宋体" w:eastAsia="宋体" w:cs="宋体"/>
                <w:i w:val="0"/>
                <w:iCs w:val="0"/>
                <w:color w:val="000000"/>
                <w:sz w:val="18"/>
                <w:szCs w:val="18"/>
                <w:u w:val="none"/>
              </w:rPr>
            </w:pPr>
          </w:p>
        </w:tc>
      </w:tr>
      <w:tr w14:paraId="36ED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3C4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948" w:type="dxa"/>
            <w:tcBorders>
              <w:top w:val="nil"/>
              <w:left w:val="nil"/>
              <w:bottom w:val="single" w:color="000000" w:sz="8" w:space="0"/>
              <w:right w:val="single" w:color="000000" w:sz="8" w:space="0"/>
            </w:tcBorders>
            <w:shd w:val="clear" w:color="auto" w:fill="FFFFFF"/>
            <w:noWrap/>
            <w:vAlign w:val="center"/>
          </w:tcPr>
          <w:p w14:paraId="6878F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3EB3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B802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91E1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35FE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31F2B28">
            <w:pPr>
              <w:jc w:val="both"/>
              <w:rPr>
                <w:rFonts w:hint="eastAsia" w:ascii="宋体" w:hAnsi="宋体" w:eastAsia="宋体" w:cs="宋体"/>
                <w:i w:val="0"/>
                <w:iCs w:val="0"/>
                <w:color w:val="000000"/>
                <w:sz w:val="18"/>
                <w:szCs w:val="18"/>
                <w:u w:val="none"/>
              </w:rPr>
            </w:pPr>
          </w:p>
        </w:tc>
      </w:tr>
      <w:tr w14:paraId="3C2E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6D05F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948" w:type="dxa"/>
            <w:tcBorders>
              <w:top w:val="nil"/>
              <w:left w:val="nil"/>
              <w:bottom w:val="single" w:color="000000" w:sz="8" w:space="0"/>
              <w:right w:val="single" w:color="000000" w:sz="8" w:space="0"/>
            </w:tcBorders>
            <w:shd w:val="clear" w:color="auto" w:fill="FFFFFF"/>
            <w:noWrap/>
            <w:vAlign w:val="center"/>
          </w:tcPr>
          <w:p w14:paraId="29D8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9EE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6381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18739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5CDD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24C4FB08">
            <w:pPr>
              <w:jc w:val="both"/>
              <w:rPr>
                <w:rFonts w:hint="eastAsia" w:ascii="宋体" w:hAnsi="宋体" w:eastAsia="宋体" w:cs="宋体"/>
                <w:i w:val="0"/>
                <w:iCs w:val="0"/>
                <w:color w:val="000000"/>
                <w:sz w:val="18"/>
                <w:szCs w:val="18"/>
                <w:u w:val="none"/>
              </w:rPr>
            </w:pPr>
          </w:p>
        </w:tc>
      </w:tr>
      <w:tr w14:paraId="03A7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20B4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948" w:type="dxa"/>
            <w:tcBorders>
              <w:top w:val="nil"/>
              <w:left w:val="nil"/>
              <w:bottom w:val="single" w:color="000000" w:sz="8" w:space="0"/>
              <w:right w:val="single" w:color="000000" w:sz="8" w:space="0"/>
            </w:tcBorders>
            <w:shd w:val="clear" w:color="auto" w:fill="FFFFFF"/>
            <w:noWrap/>
            <w:vAlign w:val="center"/>
          </w:tcPr>
          <w:p w14:paraId="2C2D1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7FE1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B8CB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DE69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3B48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53D6A4DB">
            <w:pPr>
              <w:jc w:val="both"/>
              <w:rPr>
                <w:rFonts w:hint="eastAsia" w:ascii="宋体" w:hAnsi="宋体" w:eastAsia="宋体" w:cs="宋体"/>
                <w:i w:val="0"/>
                <w:iCs w:val="0"/>
                <w:color w:val="000000"/>
                <w:sz w:val="18"/>
                <w:szCs w:val="18"/>
                <w:u w:val="none"/>
              </w:rPr>
            </w:pPr>
          </w:p>
        </w:tc>
      </w:tr>
      <w:tr w14:paraId="186C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4DA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948" w:type="dxa"/>
            <w:tcBorders>
              <w:top w:val="nil"/>
              <w:left w:val="nil"/>
              <w:bottom w:val="single" w:color="000000" w:sz="8" w:space="0"/>
              <w:right w:val="single" w:color="000000" w:sz="8" w:space="0"/>
            </w:tcBorders>
            <w:shd w:val="clear" w:color="auto" w:fill="FFFFFF"/>
            <w:noWrap/>
            <w:vAlign w:val="center"/>
          </w:tcPr>
          <w:p w14:paraId="2230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0C0F4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69A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BZ2</w:t>
            </w:r>
          </w:p>
        </w:tc>
        <w:tc>
          <w:tcPr>
            <w:tcW w:w="515" w:type="dxa"/>
            <w:tcBorders>
              <w:top w:val="nil"/>
              <w:left w:val="nil"/>
              <w:bottom w:val="single" w:color="000000" w:sz="8" w:space="0"/>
              <w:right w:val="single" w:color="000000" w:sz="8" w:space="0"/>
            </w:tcBorders>
            <w:shd w:val="clear" w:color="auto" w:fill="FFFFFF"/>
            <w:vAlign w:val="center"/>
          </w:tcPr>
          <w:p w14:paraId="73C1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CAF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ABED06D">
            <w:pPr>
              <w:jc w:val="both"/>
              <w:rPr>
                <w:rFonts w:hint="eastAsia" w:ascii="宋体" w:hAnsi="宋体" w:eastAsia="宋体" w:cs="宋体"/>
                <w:i w:val="0"/>
                <w:iCs w:val="0"/>
                <w:color w:val="000000"/>
                <w:sz w:val="18"/>
                <w:szCs w:val="18"/>
                <w:u w:val="none"/>
              </w:rPr>
            </w:pPr>
          </w:p>
        </w:tc>
      </w:tr>
      <w:tr w14:paraId="0250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FF9B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948" w:type="dxa"/>
            <w:tcBorders>
              <w:top w:val="nil"/>
              <w:left w:val="nil"/>
              <w:bottom w:val="single" w:color="000000" w:sz="8" w:space="0"/>
              <w:right w:val="single" w:color="000000" w:sz="8" w:space="0"/>
            </w:tcBorders>
            <w:shd w:val="clear" w:color="auto" w:fill="FFFFFF"/>
            <w:noWrap/>
            <w:vAlign w:val="center"/>
          </w:tcPr>
          <w:p w14:paraId="1EFB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76FB5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4C15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1233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191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C8FEAD3">
            <w:pPr>
              <w:jc w:val="both"/>
              <w:rPr>
                <w:rFonts w:hint="eastAsia" w:ascii="宋体" w:hAnsi="宋体" w:eastAsia="宋体" w:cs="宋体"/>
                <w:i w:val="0"/>
                <w:iCs w:val="0"/>
                <w:color w:val="000000"/>
                <w:sz w:val="18"/>
                <w:szCs w:val="18"/>
                <w:u w:val="none"/>
              </w:rPr>
            </w:pPr>
          </w:p>
        </w:tc>
      </w:tr>
      <w:tr w14:paraId="07C0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5057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48" w:type="dxa"/>
            <w:tcBorders>
              <w:top w:val="nil"/>
              <w:left w:val="nil"/>
              <w:bottom w:val="single" w:color="000000" w:sz="8" w:space="0"/>
              <w:right w:val="single" w:color="000000" w:sz="8" w:space="0"/>
            </w:tcBorders>
            <w:shd w:val="clear" w:color="auto" w:fill="FFFFFF"/>
            <w:noWrap/>
            <w:vAlign w:val="center"/>
          </w:tcPr>
          <w:p w14:paraId="4A557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3B3D8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163F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201E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D2D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527C9CF">
            <w:pPr>
              <w:jc w:val="both"/>
              <w:rPr>
                <w:rFonts w:hint="eastAsia" w:ascii="宋体" w:hAnsi="宋体" w:eastAsia="宋体" w:cs="宋体"/>
                <w:i w:val="0"/>
                <w:iCs w:val="0"/>
                <w:color w:val="000000"/>
                <w:sz w:val="18"/>
                <w:szCs w:val="18"/>
                <w:u w:val="none"/>
              </w:rPr>
            </w:pPr>
          </w:p>
        </w:tc>
      </w:tr>
      <w:tr w14:paraId="1E9B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314E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48" w:type="dxa"/>
            <w:tcBorders>
              <w:top w:val="nil"/>
              <w:left w:val="nil"/>
              <w:bottom w:val="single" w:color="000000" w:sz="8" w:space="0"/>
              <w:right w:val="single" w:color="000000" w:sz="8" w:space="0"/>
            </w:tcBorders>
            <w:shd w:val="clear" w:color="auto" w:fill="FFFFFF"/>
            <w:noWrap/>
            <w:vAlign w:val="center"/>
          </w:tcPr>
          <w:p w14:paraId="48C74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6A141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EF57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F7F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8748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34C892DB">
            <w:pPr>
              <w:jc w:val="both"/>
              <w:rPr>
                <w:rFonts w:hint="eastAsia" w:ascii="宋体" w:hAnsi="宋体" w:eastAsia="宋体" w:cs="宋体"/>
                <w:i w:val="0"/>
                <w:iCs w:val="0"/>
                <w:color w:val="000000"/>
                <w:sz w:val="18"/>
                <w:szCs w:val="18"/>
                <w:u w:val="none"/>
              </w:rPr>
            </w:pPr>
          </w:p>
        </w:tc>
      </w:tr>
      <w:tr w14:paraId="428F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E907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48" w:type="dxa"/>
            <w:tcBorders>
              <w:top w:val="nil"/>
              <w:left w:val="nil"/>
              <w:bottom w:val="single" w:color="000000" w:sz="8" w:space="0"/>
              <w:right w:val="single" w:color="000000" w:sz="8" w:space="0"/>
            </w:tcBorders>
            <w:shd w:val="clear" w:color="auto" w:fill="FFFFFF"/>
            <w:noWrap/>
            <w:vAlign w:val="center"/>
          </w:tcPr>
          <w:p w14:paraId="3F871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08B09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426D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14776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671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0DE566F">
            <w:pPr>
              <w:jc w:val="both"/>
              <w:rPr>
                <w:rFonts w:hint="eastAsia" w:ascii="宋体" w:hAnsi="宋体" w:eastAsia="宋体" w:cs="宋体"/>
                <w:i w:val="0"/>
                <w:iCs w:val="0"/>
                <w:color w:val="000000"/>
                <w:sz w:val="18"/>
                <w:szCs w:val="18"/>
                <w:u w:val="none"/>
              </w:rPr>
            </w:pPr>
          </w:p>
        </w:tc>
      </w:tr>
      <w:tr w14:paraId="3FCC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020E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48" w:type="dxa"/>
            <w:tcBorders>
              <w:top w:val="nil"/>
              <w:left w:val="nil"/>
              <w:bottom w:val="single" w:color="000000" w:sz="8" w:space="0"/>
              <w:right w:val="single" w:color="000000" w:sz="8" w:space="0"/>
            </w:tcBorders>
            <w:shd w:val="clear" w:color="auto" w:fill="FFFFFF"/>
            <w:noWrap/>
            <w:vAlign w:val="center"/>
          </w:tcPr>
          <w:p w14:paraId="74612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6A7B0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57C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7FFE3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92DB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0A3996E9">
            <w:pPr>
              <w:jc w:val="both"/>
              <w:rPr>
                <w:rFonts w:hint="eastAsia" w:ascii="宋体" w:hAnsi="宋体" w:eastAsia="宋体" w:cs="宋体"/>
                <w:i w:val="0"/>
                <w:iCs w:val="0"/>
                <w:color w:val="000000"/>
                <w:sz w:val="18"/>
                <w:szCs w:val="18"/>
                <w:u w:val="none"/>
              </w:rPr>
            </w:pPr>
          </w:p>
        </w:tc>
      </w:tr>
      <w:tr w14:paraId="3773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731C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48" w:type="dxa"/>
            <w:tcBorders>
              <w:top w:val="nil"/>
              <w:left w:val="nil"/>
              <w:bottom w:val="single" w:color="000000" w:sz="8" w:space="0"/>
              <w:right w:val="single" w:color="000000" w:sz="8" w:space="0"/>
            </w:tcBorders>
            <w:shd w:val="clear" w:color="auto" w:fill="FFFFFF"/>
            <w:noWrap/>
            <w:vAlign w:val="center"/>
          </w:tcPr>
          <w:p w14:paraId="32F34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0EC0E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D5C1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9405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9951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87" w:type="dxa"/>
            <w:tcBorders>
              <w:top w:val="nil"/>
              <w:left w:val="nil"/>
              <w:bottom w:val="single" w:color="000000" w:sz="8" w:space="0"/>
              <w:right w:val="single" w:color="000000" w:sz="8" w:space="0"/>
            </w:tcBorders>
            <w:shd w:val="clear" w:color="auto" w:fill="auto"/>
            <w:noWrap/>
            <w:vAlign w:val="center"/>
          </w:tcPr>
          <w:p w14:paraId="18F78E36">
            <w:pPr>
              <w:jc w:val="both"/>
              <w:rPr>
                <w:rFonts w:hint="eastAsia" w:ascii="宋体" w:hAnsi="宋体" w:eastAsia="宋体" w:cs="宋体"/>
                <w:i w:val="0"/>
                <w:iCs w:val="0"/>
                <w:color w:val="000000"/>
                <w:sz w:val="18"/>
                <w:szCs w:val="18"/>
                <w:u w:val="none"/>
              </w:rPr>
            </w:pPr>
          </w:p>
        </w:tc>
      </w:tr>
      <w:tr w14:paraId="36F2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11C59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48" w:type="dxa"/>
            <w:tcBorders>
              <w:top w:val="nil"/>
              <w:left w:val="nil"/>
              <w:bottom w:val="single" w:color="000000" w:sz="8" w:space="0"/>
              <w:right w:val="single" w:color="000000" w:sz="8" w:space="0"/>
            </w:tcBorders>
            <w:shd w:val="clear" w:color="auto" w:fill="FFFFFF"/>
            <w:noWrap/>
            <w:vAlign w:val="center"/>
          </w:tcPr>
          <w:p w14:paraId="3A28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756" w:type="dxa"/>
            <w:tcBorders>
              <w:top w:val="nil"/>
              <w:left w:val="nil"/>
              <w:bottom w:val="single" w:color="000000" w:sz="8" w:space="0"/>
              <w:right w:val="single" w:color="000000" w:sz="8" w:space="0"/>
            </w:tcBorders>
            <w:shd w:val="clear" w:color="auto" w:fill="FFFFFF"/>
            <w:noWrap/>
            <w:vAlign w:val="center"/>
          </w:tcPr>
          <w:p w14:paraId="0F445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松下</w:t>
            </w:r>
          </w:p>
        </w:tc>
        <w:tc>
          <w:tcPr>
            <w:tcW w:w="1772" w:type="dxa"/>
            <w:tcBorders>
              <w:top w:val="nil"/>
              <w:left w:val="nil"/>
              <w:bottom w:val="single" w:color="000000" w:sz="8" w:space="0"/>
              <w:right w:val="single" w:color="000000" w:sz="8" w:space="0"/>
            </w:tcBorders>
            <w:shd w:val="clear" w:color="auto" w:fill="FFFFFF"/>
            <w:noWrap/>
            <w:vAlign w:val="center"/>
          </w:tcPr>
          <w:p w14:paraId="595F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CR2/3V</w:t>
            </w:r>
          </w:p>
        </w:tc>
        <w:tc>
          <w:tcPr>
            <w:tcW w:w="515" w:type="dxa"/>
            <w:tcBorders>
              <w:top w:val="nil"/>
              <w:left w:val="nil"/>
              <w:bottom w:val="single" w:color="000000" w:sz="8" w:space="0"/>
              <w:right w:val="single" w:color="000000" w:sz="8" w:space="0"/>
            </w:tcBorders>
            <w:shd w:val="clear" w:color="auto" w:fill="FFFFFF"/>
            <w:noWrap/>
            <w:vAlign w:val="center"/>
          </w:tcPr>
          <w:p w14:paraId="768B4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2" w:type="dxa"/>
            <w:tcBorders>
              <w:top w:val="nil"/>
              <w:left w:val="nil"/>
              <w:bottom w:val="single" w:color="000000" w:sz="8" w:space="0"/>
              <w:right w:val="single" w:color="000000" w:sz="8" w:space="0"/>
            </w:tcBorders>
            <w:shd w:val="clear" w:color="auto" w:fill="auto"/>
            <w:noWrap/>
            <w:vAlign w:val="center"/>
          </w:tcPr>
          <w:p w14:paraId="40ED7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87" w:type="dxa"/>
            <w:tcBorders>
              <w:top w:val="nil"/>
              <w:left w:val="nil"/>
              <w:bottom w:val="single" w:color="000000" w:sz="8" w:space="0"/>
              <w:right w:val="single" w:color="000000" w:sz="8" w:space="0"/>
            </w:tcBorders>
            <w:shd w:val="clear" w:color="auto" w:fill="auto"/>
            <w:noWrap/>
            <w:vAlign w:val="center"/>
          </w:tcPr>
          <w:p w14:paraId="15CDD2FC">
            <w:pPr>
              <w:jc w:val="both"/>
              <w:rPr>
                <w:rFonts w:hint="eastAsia" w:ascii="宋体" w:hAnsi="宋体" w:eastAsia="宋体" w:cs="宋体"/>
                <w:i w:val="0"/>
                <w:iCs w:val="0"/>
                <w:color w:val="000000"/>
                <w:sz w:val="18"/>
                <w:szCs w:val="18"/>
                <w:u w:val="none"/>
              </w:rPr>
            </w:pPr>
          </w:p>
        </w:tc>
      </w:tr>
      <w:tr w14:paraId="6FF3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30" w:type="dxa"/>
            <w:tcBorders>
              <w:top w:val="nil"/>
              <w:left w:val="single" w:color="000000" w:sz="8" w:space="0"/>
              <w:bottom w:val="single" w:color="000000" w:sz="8" w:space="0"/>
              <w:right w:val="single" w:color="000000" w:sz="8" w:space="0"/>
            </w:tcBorders>
            <w:shd w:val="clear" w:color="auto" w:fill="FFFFFF"/>
            <w:vAlign w:val="center"/>
          </w:tcPr>
          <w:p w14:paraId="3752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948" w:type="dxa"/>
            <w:tcBorders>
              <w:top w:val="nil"/>
              <w:left w:val="nil"/>
              <w:bottom w:val="single" w:color="000000" w:sz="8" w:space="0"/>
              <w:right w:val="single" w:color="000000" w:sz="8" w:space="0"/>
            </w:tcBorders>
            <w:shd w:val="clear" w:color="auto" w:fill="auto"/>
            <w:noWrap/>
            <w:vAlign w:val="center"/>
          </w:tcPr>
          <w:p w14:paraId="440D5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检测仪定期标定</w:t>
            </w:r>
          </w:p>
        </w:tc>
        <w:tc>
          <w:tcPr>
            <w:tcW w:w="2528" w:type="dxa"/>
            <w:gridSpan w:val="2"/>
            <w:tcBorders>
              <w:top w:val="nil"/>
              <w:left w:val="nil"/>
              <w:bottom w:val="single" w:color="000000" w:sz="8" w:space="0"/>
              <w:right w:val="single" w:color="000000" w:sz="8" w:space="0"/>
            </w:tcBorders>
            <w:shd w:val="clear" w:color="auto" w:fill="auto"/>
            <w:vAlign w:val="center"/>
          </w:tcPr>
          <w:p w14:paraId="7636C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每季度到项目现场服务一次，每次标定95台左右。</w:t>
            </w:r>
          </w:p>
        </w:tc>
        <w:tc>
          <w:tcPr>
            <w:tcW w:w="515" w:type="dxa"/>
            <w:tcBorders>
              <w:top w:val="nil"/>
              <w:left w:val="nil"/>
              <w:bottom w:val="nil"/>
              <w:right w:val="single" w:color="000000" w:sz="8" w:space="0"/>
            </w:tcBorders>
            <w:shd w:val="clear" w:color="auto" w:fill="FFFFFF"/>
            <w:vAlign w:val="center"/>
          </w:tcPr>
          <w:p w14:paraId="2F34F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nil"/>
              <w:right w:val="single" w:color="000000" w:sz="8" w:space="0"/>
            </w:tcBorders>
            <w:shd w:val="clear" w:color="auto" w:fill="FFFFFF"/>
            <w:vAlign w:val="center"/>
          </w:tcPr>
          <w:p w14:paraId="609B0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587" w:type="dxa"/>
            <w:tcBorders>
              <w:top w:val="nil"/>
              <w:left w:val="nil"/>
              <w:bottom w:val="nil"/>
              <w:right w:val="single" w:color="000000" w:sz="8" w:space="0"/>
            </w:tcBorders>
            <w:shd w:val="clear" w:color="auto" w:fill="auto"/>
            <w:vAlign w:val="center"/>
          </w:tcPr>
          <w:p w14:paraId="2BBEA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本项最高限价为130元/次。</w:t>
            </w:r>
          </w:p>
        </w:tc>
      </w:tr>
      <w:tr w14:paraId="49A3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006" w:type="dxa"/>
            <w:gridSpan w:val="4"/>
            <w:tcBorders>
              <w:top w:val="nil"/>
              <w:left w:val="single" w:color="000000" w:sz="8" w:space="0"/>
              <w:bottom w:val="single" w:color="000000" w:sz="8" w:space="0"/>
              <w:right w:val="single" w:color="000000" w:sz="8" w:space="0"/>
            </w:tcBorders>
            <w:shd w:val="clear" w:color="auto" w:fill="auto"/>
            <w:noWrap/>
            <w:vAlign w:val="center"/>
          </w:tcPr>
          <w:p w14:paraId="4DC000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预估总价（人民币：元）</w:t>
            </w:r>
          </w:p>
        </w:tc>
        <w:tc>
          <w:tcPr>
            <w:tcW w:w="2864" w:type="dxa"/>
            <w:gridSpan w:val="3"/>
            <w:tcBorders>
              <w:top w:val="single" w:color="000000" w:sz="8" w:space="0"/>
              <w:left w:val="nil"/>
              <w:bottom w:val="single" w:color="000000" w:sz="8" w:space="0"/>
              <w:right w:val="single" w:color="000000" w:sz="8" w:space="0"/>
            </w:tcBorders>
            <w:shd w:val="clear" w:color="auto" w:fill="auto"/>
            <w:noWrap/>
            <w:vAlign w:val="center"/>
          </w:tcPr>
          <w:p w14:paraId="6BBB9CDE">
            <w:pPr>
              <w:jc w:val="center"/>
              <w:rPr>
                <w:rFonts w:hint="eastAsia" w:ascii="宋体" w:hAnsi="宋体" w:eastAsia="宋体" w:cs="宋体"/>
                <w:i w:val="0"/>
                <w:iCs w:val="0"/>
                <w:color w:val="000000"/>
                <w:sz w:val="22"/>
                <w:szCs w:val="22"/>
                <w:u w:val="none"/>
              </w:rPr>
            </w:pPr>
          </w:p>
        </w:tc>
      </w:tr>
    </w:tbl>
    <w:p w14:paraId="371F791A"/>
    <w:bookmarkEnd w:id="0"/>
    <w:p w14:paraId="40662F43">
      <w:pPr>
        <w:pStyle w:val="7"/>
        <w:spacing w:line="336" w:lineRule="auto"/>
        <w:ind w:left="-496" w:leftChars="-339" w:hanging="250" w:hangingChars="89"/>
        <w:jc w:val="center"/>
        <w:rPr>
          <w:rFonts w:ascii="黑体" w:hAnsi="宋体" w:eastAsia="黑体"/>
          <w:b/>
          <w:sz w:val="28"/>
          <w:szCs w:val="28"/>
        </w:rPr>
      </w:pPr>
      <w:r>
        <w:rPr>
          <w:rFonts w:hint="eastAsia" w:ascii="黑体" w:hAnsi="宋体" w:eastAsia="黑体"/>
          <w:b/>
          <w:sz w:val="28"/>
          <w:szCs w:val="28"/>
          <w:lang w:eastAsia="zh-CN"/>
        </w:rPr>
        <w:t>件2：</w:t>
      </w:r>
      <w:r>
        <w:rPr>
          <w:rFonts w:hint="eastAsia" w:ascii="黑体" w:hAnsi="宋体" w:eastAsia="黑体"/>
          <w:b/>
          <w:sz w:val="28"/>
          <w:szCs w:val="28"/>
        </w:rPr>
        <w:t>安全环保协议书</w:t>
      </w:r>
    </w:p>
    <w:p w14:paraId="02A41271">
      <w:pPr>
        <w:spacing w:line="336" w:lineRule="auto"/>
        <w:rPr>
          <w:sz w:val="24"/>
          <w:lang w:eastAsia="zh-CN"/>
        </w:rPr>
      </w:pPr>
      <w:r>
        <w:rPr>
          <w:rFonts w:hint="eastAsia"/>
          <w:szCs w:val="21"/>
          <w:lang w:eastAsia="zh-CN"/>
        </w:rPr>
        <w:t>发包单位（以下简称甲</w:t>
      </w:r>
      <w:r>
        <w:rPr>
          <w:rFonts w:hint="eastAsia"/>
          <w:szCs w:val="21"/>
          <w:u w:val="single"/>
          <w:lang w:eastAsia="zh-CN"/>
        </w:rPr>
        <w:t>方）：腾龙芳烃（漳州）有限公司、翔鹭石化（漳州）有限公司</w:t>
      </w:r>
    </w:p>
    <w:p w14:paraId="190149A7">
      <w:pPr>
        <w:spacing w:line="336"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14:paraId="0C2F2892">
      <w:pPr>
        <w:spacing w:line="336" w:lineRule="auto"/>
        <w:rPr>
          <w:szCs w:val="21"/>
          <w:lang w:eastAsia="zh-CN"/>
        </w:rPr>
      </w:pPr>
      <w:r>
        <w:rPr>
          <w:rFonts w:hint="eastAsia"/>
          <w:szCs w:val="21"/>
          <w:lang w:eastAsia="zh-CN"/>
        </w:rPr>
        <w:t xml:space="preserve">    双方就</w:t>
      </w:r>
      <w:r>
        <w:rPr>
          <w:rFonts w:hint="eastAsia"/>
          <w:szCs w:val="21"/>
          <w:u w:val="single"/>
          <w:lang w:eastAsia="zh-CN"/>
        </w:rPr>
        <w:t>便携式气体检测仪维修及标定</w:t>
      </w:r>
      <w:r>
        <w:rPr>
          <w:rFonts w:hint="eastAsia"/>
          <w:szCs w:val="21"/>
          <w:lang w:eastAsia="zh-CN"/>
        </w:rPr>
        <w:t>工程/项目签订了</w:t>
      </w:r>
      <w:r>
        <w:rPr>
          <w:rFonts w:hint="eastAsia"/>
          <w:szCs w:val="21"/>
          <w:u w:val="single"/>
          <w:lang w:eastAsia="zh-CN"/>
        </w:rPr>
        <w:t xml:space="preserve"> 年约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128E88F9">
      <w:pPr>
        <w:spacing w:line="336" w:lineRule="auto"/>
        <w:rPr>
          <w:szCs w:val="21"/>
          <w:lang w:eastAsia="zh-CN"/>
        </w:rPr>
      </w:pPr>
      <w:r>
        <w:rPr>
          <w:rFonts w:hint="eastAsia"/>
          <w:b/>
          <w:szCs w:val="21"/>
          <w:lang w:eastAsia="zh-CN"/>
        </w:rPr>
        <w:t>一、甲方的权利和义务：</w:t>
      </w:r>
    </w:p>
    <w:p w14:paraId="2FC2CF48">
      <w:pPr>
        <w:pStyle w:val="21"/>
        <w:spacing w:before="0" w:line="336" w:lineRule="auto"/>
        <w:ind w:left="0" w:firstLine="0"/>
        <w:rPr>
          <w:szCs w:val="21"/>
          <w:lang w:eastAsia="zh-CN"/>
        </w:rPr>
      </w:pPr>
      <w:r>
        <w:rPr>
          <w:rFonts w:hint="eastAsia"/>
          <w:szCs w:val="21"/>
          <w:lang w:eastAsia="zh-CN"/>
        </w:rPr>
        <w:t>1、 甲方有权对乙方的资质进行审查，确认其符合且具备进厂条件，方可进厂施工。</w:t>
      </w:r>
    </w:p>
    <w:p w14:paraId="6BEEEBD6">
      <w:pPr>
        <w:pStyle w:val="21"/>
        <w:spacing w:before="0" w:line="336" w:lineRule="auto"/>
        <w:ind w:left="0" w:firstLine="0"/>
        <w:rPr>
          <w:szCs w:val="21"/>
          <w:lang w:eastAsia="zh-CN"/>
        </w:rPr>
      </w:pPr>
      <w:r>
        <w:rPr>
          <w:rFonts w:hint="eastAsia"/>
          <w:szCs w:val="21"/>
          <w:lang w:eastAsia="zh-CN"/>
        </w:rPr>
        <w:t>2、 甲方有权要求乙方维护好甲方相关的安全环保设施、设备和器材。</w:t>
      </w:r>
    </w:p>
    <w:p w14:paraId="49DE4028">
      <w:pPr>
        <w:tabs>
          <w:tab w:val="left" w:pos="360"/>
          <w:tab w:val="left" w:pos="840"/>
        </w:tabs>
        <w:spacing w:line="336"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43FF45F4">
      <w:pPr>
        <w:tabs>
          <w:tab w:val="left" w:pos="360"/>
          <w:tab w:val="left" w:pos="840"/>
        </w:tabs>
        <w:spacing w:line="336"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3AF6037">
      <w:pPr>
        <w:tabs>
          <w:tab w:val="left" w:pos="360"/>
          <w:tab w:val="left" w:pos="840"/>
        </w:tabs>
        <w:spacing w:line="336" w:lineRule="auto"/>
        <w:rPr>
          <w:szCs w:val="21"/>
          <w:lang w:eastAsia="zh-CN"/>
        </w:rPr>
      </w:pPr>
      <w:r>
        <w:rPr>
          <w:rFonts w:hint="eastAsia"/>
          <w:szCs w:val="21"/>
          <w:lang w:eastAsia="zh-CN"/>
        </w:rPr>
        <w:t>5、 甲方有权对乙方不服从管理和严重违章者，驱逐出施工现场，列入黑名单。</w:t>
      </w:r>
    </w:p>
    <w:p w14:paraId="5E0C7F66">
      <w:pPr>
        <w:pStyle w:val="21"/>
        <w:spacing w:before="0" w:line="336" w:lineRule="auto"/>
        <w:ind w:left="0" w:firstLine="0"/>
        <w:rPr>
          <w:b/>
          <w:szCs w:val="21"/>
          <w:lang w:eastAsia="zh-CN"/>
        </w:rPr>
      </w:pPr>
      <w:r>
        <w:rPr>
          <w:rFonts w:hint="eastAsia"/>
          <w:szCs w:val="21"/>
          <w:lang w:eastAsia="zh-CN"/>
        </w:rPr>
        <w:t>6、 甲方负责对乙方进行厂级和部门级安全培训教育和考核，考核合格方可办理入厂手续。</w:t>
      </w:r>
    </w:p>
    <w:p w14:paraId="7D4F243D">
      <w:pPr>
        <w:tabs>
          <w:tab w:val="left" w:pos="360"/>
          <w:tab w:val="left" w:pos="840"/>
        </w:tabs>
        <w:spacing w:line="336" w:lineRule="auto"/>
        <w:rPr>
          <w:szCs w:val="21"/>
          <w:lang w:eastAsia="zh-CN"/>
        </w:rPr>
      </w:pPr>
      <w:r>
        <w:rPr>
          <w:rFonts w:hint="eastAsia"/>
          <w:szCs w:val="21"/>
          <w:lang w:eastAsia="zh-CN"/>
        </w:rPr>
        <w:t>7、 甲方负责各装置的工艺处理、退料、置换、吹扫及盲板隔离工作，为本项目提供安全的施工条件。</w:t>
      </w:r>
    </w:p>
    <w:p w14:paraId="1DF0A358">
      <w:pPr>
        <w:tabs>
          <w:tab w:val="left" w:pos="360"/>
          <w:tab w:val="left" w:pos="840"/>
        </w:tabs>
        <w:spacing w:line="336" w:lineRule="auto"/>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6D4340AA">
      <w:pPr>
        <w:tabs>
          <w:tab w:val="left" w:pos="360"/>
          <w:tab w:val="left" w:pos="840"/>
        </w:tabs>
        <w:spacing w:line="336" w:lineRule="auto"/>
        <w:rPr>
          <w:szCs w:val="21"/>
          <w:lang w:eastAsia="zh-CN"/>
        </w:rPr>
      </w:pPr>
      <w:r>
        <w:rPr>
          <w:rFonts w:hint="eastAsia"/>
          <w:szCs w:val="21"/>
          <w:lang w:eastAsia="zh-CN"/>
        </w:rPr>
        <w:t>9、 甲方在开工前必须对乙方进行全面的安全技术及文明施工交底。</w:t>
      </w:r>
    </w:p>
    <w:p w14:paraId="0B0E9613">
      <w:pPr>
        <w:spacing w:line="336" w:lineRule="auto"/>
        <w:rPr>
          <w:b/>
          <w:szCs w:val="21"/>
          <w:lang w:eastAsia="zh-CN"/>
        </w:rPr>
      </w:pPr>
      <w:r>
        <w:rPr>
          <w:rFonts w:hint="eastAsia"/>
          <w:b/>
          <w:szCs w:val="21"/>
          <w:lang w:eastAsia="zh-CN"/>
        </w:rPr>
        <w:t>二、乙方的权利和义务：</w:t>
      </w:r>
    </w:p>
    <w:p w14:paraId="490A630F">
      <w:pPr>
        <w:spacing w:line="336"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1432A571">
      <w:pPr>
        <w:spacing w:line="336" w:lineRule="auto"/>
        <w:rPr>
          <w:szCs w:val="21"/>
          <w:lang w:eastAsia="zh-CN"/>
        </w:rPr>
      </w:pPr>
      <w:r>
        <w:rPr>
          <w:rFonts w:hint="eastAsia"/>
          <w:szCs w:val="21"/>
          <w:lang w:eastAsia="zh-CN"/>
        </w:rPr>
        <w:t>2、  乙方有权对甲方安全管理工作提出合理化建议或改进措施。</w:t>
      </w:r>
    </w:p>
    <w:p w14:paraId="2617D223">
      <w:pPr>
        <w:spacing w:line="336"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28075706">
      <w:pPr>
        <w:spacing w:line="336" w:lineRule="auto"/>
        <w:rPr>
          <w:szCs w:val="21"/>
          <w:lang w:eastAsia="zh-CN"/>
        </w:rPr>
      </w:pPr>
      <w:r>
        <w:rPr>
          <w:rFonts w:hint="eastAsia"/>
          <w:szCs w:val="21"/>
          <w:lang w:eastAsia="zh-CN"/>
        </w:rPr>
        <w:t>4、 乙方对危及生命安全和身体健康的施工作业条件和环境，有权提出整改建议或拒绝施工作业。</w:t>
      </w:r>
    </w:p>
    <w:p w14:paraId="23967B79">
      <w:pPr>
        <w:spacing w:line="336"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7535CC31">
      <w:pPr>
        <w:spacing w:line="336" w:lineRule="auto"/>
        <w:rPr>
          <w:szCs w:val="21"/>
          <w:lang w:eastAsia="zh-CN"/>
        </w:rPr>
      </w:pPr>
      <w:r>
        <w:rPr>
          <w:rFonts w:hint="eastAsia"/>
          <w:szCs w:val="21"/>
          <w:lang w:eastAsia="zh-CN"/>
        </w:rPr>
        <w:t>6、 乙方有权要求甲方提供与其工作相关的安全资料，如八大票证管理制度等。</w:t>
      </w:r>
    </w:p>
    <w:p w14:paraId="5FE50522">
      <w:pPr>
        <w:spacing w:line="336"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16885B3B">
      <w:pPr>
        <w:spacing w:line="336" w:lineRule="auto"/>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5DF64C12">
      <w:pPr>
        <w:spacing w:line="336" w:lineRule="auto"/>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5DA98EF6">
      <w:pPr>
        <w:spacing w:line="336" w:lineRule="auto"/>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688AC1C">
      <w:pPr>
        <w:spacing w:line="336" w:lineRule="auto"/>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66A0A0FB">
      <w:pPr>
        <w:spacing w:line="336" w:lineRule="auto"/>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6030FAB9">
      <w:pPr>
        <w:spacing w:line="336" w:lineRule="auto"/>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0AA52754">
      <w:pPr>
        <w:spacing w:line="336" w:lineRule="auto"/>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5A120FB4">
      <w:pPr>
        <w:spacing w:line="336" w:lineRule="auto"/>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92A0093">
      <w:pPr>
        <w:spacing w:line="336" w:lineRule="auto"/>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574777C1">
      <w:pPr>
        <w:spacing w:line="336" w:lineRule="auto"/>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1B923BF6">
      <w:pPr>
        <w:spacing w:line="336" w:lineRule="auto"/>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49F9CC70">
      <w:pPr>
        <w:spacing w:line="336" w:lineRule="auto"/>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782B7A1F">
      <w:pPr>
        <w:spacing w:line="336" w:lineRule="auto"/>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232BB77">
      <w:pPr>
        <w:spacing w:line="336" w:lineRule="auto"/>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67F6DD58">
      <w:pPr>
        <w:spacing w:line="336" w:lineRule="auto"/>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343AA5ED">
      <w:pPr>
        <w:spacing w:line="336" w:lineRule="auto"/>
        <w:rPr>
          <w:szCs w:val="21"/>
          <w:lang w:eastAsia="zh-CN"/>
        </w:rPr>
      </w:pPr>
      <w:r>
        <w:rPr>
          <w:rFonts w:hint="eastAsia"/>
          <w:szCs w:val="21"/>
          <w:lang w:eastAsia="zh-CN"/>
        </w:rPr>
        <w:t>三、违约责任及处理</w:t>
      </w:r>
    </w:p>
    <w:p w14:paraId="03E6905C">
      <w:pPr>
        <w:spacing w:line="336" w:lineRule="auto"/>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00E02F5A">
      <w:pPr>
        <w:spacing w:line="336" w:lineRule="auto"/>
        <w:rPr>
          <w:szCs w:val="21"/>
          <w:lang w:eastAsia="zh-CN"/>
        </w:rPr>
      </w:pPr>
      <w:r>
        <w:rPr>
          <w:rFonts w:hint="eastAsia"/>
          <w:szCs w:val="21"/>
          <w:lang w:eastAsia="zh-CN"/>
        </w:rPr>
        <w:t>2、发生安全事故时，甲乙双方均有抢险、救灾的义务，所发生的费用由责任方承担。</w:t>
      </w:r>
    </w:p>
    <w:p w14:paraId="3479D9DC">
      <w:pPr>
        <w:spacing w:line="336"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E749E92">
      <w:pPr>
        <w:spacing w:line="336" w:lineRule="auto"/>
        <w:rPr>
          <w:szCs w:val="21"/>
          <w:lang w:eastAsia="zh-CN"/>
        </w:rPr>
      </w:pPr>
      <w:r>
        <w:rPr>
          <w:rFonts w:hint="eastAsia"/>
          <w:szCs w:val="21"/>
          <w:lang w:eastAsia="zh-CN"/>
        </w:rPr>
        <w:t>4、甲方违约造成的事故，甲方承担全部责任，并按规定追究有关人员责任及上报。</w:t>
      </w:r>
    </w:p>
    <w:p w14:paraId="61BA00D3">
      <w:pPr>
        <w:spacing w:line="336" w:lineRule="auto"/>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247F8138">
      <w:pPr>
        <w:spacing w:line="336" w:lineRule="auto"/>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23067F8C">
      <w:pPr>
        <w:spacing w:line="336" w:lineRule="auto"/>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3FD0E09D">
      <w:pPr>
        <w:spacing w:line="336" w:lineRule="auto"/>
        <w:rPr>
          <w:b/>
          <w:szCs w:val="21"/>
          <w:lang w:eastAsia="zh-CN"/>
        </w:rPr>
      </w:pPr>
      <w:r>
        <w:rPr>
          <w:rFonts w:hint="eastAsia"/>
          <w:b/>
          <w:szCs w:val="21"/>
          <w:lang w:eastAsia="zh-CN"/>
        </w:rPr>
        <w:t>四、 不可抗力：</w:t>
      </w:r>
    </w:p>
    <w:p w14:paraId="04752D10">
      <w:pPr>
        <w:spacing w:line="336" w:lineRule="auto"/>
        <w:rPr>
          <w:szCs w:val="21"/>
          <w:lang w:eastAsia="zh-CN"/>
        </w:rPr>
      </w:pPr>
      <w:r>
        <w:rPr>
          <w:rFonts w:hint="eastAsia"/>
          <w:szCs w:val="21"/>
          <w:lang w:eastAsia="zh-CN"/>
        </w:rPr>
        <w:t xml:space="preserve">    由于不可抗力造成合同项目施工作业事故及产生的损失，甲乙双方各自承担相应的损失。</w:t>
      </w:r>
    </w:p>
    <w:p w14:paraId="799787AC">
      <w:pPr>
        <w:spacing w:line="336" w:lineRule="auto"/>
        <w:rPr>
          <w:b/>
          <w:szCs w:val="21"/>
          <w:lang w:eastAsia="zh-CN"/>
        </w:rPr>
      </w:pPr>
      <w:r>
        <w:rPr>
          <w:rFonts w:hint="eastAsia"/>
          <w:b/>
          <w:szCs w:val="21"/>
          <w:lang w:eastAsia="zh-CN"/>
        </w:rPr>
        <w:t>五、本协议书一式两份，甲乙双方各执一份。</w:t>
      </w:r>
    </w:p>
    <w:p w14:paraId="7FA5F834">
      <w:pPr>
        <w:spacing w:line="336" w:lineRule="auto"/>
        <w:rPr>
          <w:b/>
          <w:szCs w:val="21"/>
          <w:lang w:eastAsia="zh-CN"/>
        </w:rPr>
      </w:pPr>
      <w:r>
        <w:rPr>
          <w:rFonts w:hint="eastAsia"/>
          <w:b/>
          <w:szCs w:val="21"/>
          <w:lang w:eastAsia="zh-CN"/>
        </w:rPr>
        <w:t>六、本协议书经双方盖章后生效。</w:t>
      </w:r>
    </w:p>
    <w:p w14:paraId="1ACEF895">
      <w:pPr>
        <w:spacing w:line="336" w:lineRule="auto"/>
        <w:rPr>
          <w:b/>
          <w:szCs w:val="21"/>
          <w:lang w:eastAsia="zh-CN"/>
        </w:rPr>
      </w:pPr>
      <w:r>
        <w:rPr>
          <w:rFonts w:hint="eastAsia"/>
          <w:b/>
          <w:szCs w:val="21"/>
          <w:lang w:eastAsia="zh-CN"/>
        </w:rPr>
        <w:t>七、协议期限：</w:t>
      </w:r>
    </w:p>
    <w:p w14:paraId="5F90B83F">
      <w:pPr>
        <w:spacing w:line="336" w:lineRule="auto"/>
        <w:rPr>
          <w:szCs w:val="21"/>
          <w:lang w:eastAsia="zh-CN"/>
        </w:rPr>
      </w:pPr>
      <w:r>
        <w:rPr>
          <w:rFonts w:hint="eastAsia"/>
          <w:szCs w:val="21"/>
          <w:lang w:eastAsia="zh-CN"/>
        </w:rPr>
        <w:t>本协议期限应与主合同期限一致。如果主合同因故需要变更期限，本合同应与主同变更至相同期限。</w:t>
      </w:r>
    </w:p>
    <w:p w14:paraId="1B7F7202">
      <w:pPr>
        <w:spacing w:line="336" w:lineRule="auto"/>
        <w:rPr>
          <w:szCs w:val="21"/>
          <w:lang w:eastAsia="zh-CN"/>
        </w:rPr>
      </w:pPr>
      <w:r>
        <w:rPr>
          <w:rFonts w:hint="eastAsia"/>
          <w:szCs w:val="21"/>
          <w:lang w:eastAsia="zh-CN"/>
        </w:rPr>
        <w:t>（以下无正文）</w:t>
      </w:r>
    </w:p>
    <w:p w14:paraId="67EC5E33">
      <w:pPr>
        <w:spacing w:line="276" w:lineRule="auto"/>
        <w:rPr>
          <w:szCs w:val="21"/>
          <w:lang w:eastAsia="zh-CN"/>
        </w:rPr>
      </w:pPr>
    </w:p>
    <w:p w14:paraId="6D635A87">
      <w:pPr>
        <w:spacing w:line="276" w:lineRule="auto"/>
        <w:rPr>
          <w:szCs w:val="21"/>
          <w:lang w:eastAsia="zh-CN"/>
        </w:rPr>
      </w:pPr>
    </w:p>
    <w:p w14:paraId="41B81A26">
      <w:pPr>
        <w:spacing w:line="276" w:lineRule="auto"/>
        <w:rPr>
          <w:szCs w:val="21"/>
          <w:lang w:eastAsia="zh-CN"/>
        </w:rPr>
      </w:pPr>
      <w:r>
        <w:rPr>
          <w:rFonts w:hint="eastAsia"/>
          <w:szCs w:val="21"/>
          <w:lang w:eastAsia="zh-CN"/>
        </w:rPr>
        <w:t xml:space="preserve">甲方 </w:t>
      </w:r>
      <w:r>
        <w:rPr>
          <w:rFonts w:hint="eastAsia"/>
          <w:szCs w:val="21"/>
          <w:lang w:val="en-US" w:eastAsia="zh-CN"/>
        </w:rPr>
        <w:t>1</w:t>
      </w:r>
      <w:r>
        <w:rPr>
          <w:rFonts w:hint="eastAsia"/>
          <w:szCs w:val="21"/>
          <w:lang w:eastAsia="zh-CN"/>
        </w:rPr>
        <w:t>(章)： 腾龙芳烃（漳州）有限公司         乙方(章)：</w:t>
      </w:r>
    </w:p>
    <w:p w14:paraId="59B8A333">
      <w:pPr>
        <w:spacing w:line="276" w:lineRule="auto"/>
        <w:rPr>
          <w:szCs w:val="21"/>
          <w:lang w:eastAsia="zh-CN"/>
        </w:rPr>
      </w:pPr>
    </w:p>
    <w:p w14:paraId="6F060BA9">
      <w:pPr>
        <w:spacing w:line="276" w:lineRule="auto"/>
        <w:rPr>
          <w:szCs w:val="21"/>
          <w:lang w:eastAsia="zh-CN"/>
        </w:rPr>
      </w:pPr>
    </w:p>
    <w:p w14:paraId="12D8BBFD">
      <w:pPr>
        <w:spacing w:line="276" w:lineRule="auto"/>
        <w:rPr>
          <w:szCs w:val="21"/>
          <w:lang w:eastAsia="zh-CN"/>
        </w:rPr>
      </w:pPr>
    </w:p>
    <w:p w14:paraId="0B1FEC2A">
      <w:pPr>
        <w:spacing w:line="276" w:lineRule="auto"/>
        <w:rPr>
          <w:b/>
          <w:bCs/>
          <w:szCs w:val="21"/>
          <w:lang w:eastAsia="zh-CN"/>
        </w:rPr>
      </w:pPr>
      <w:r>
        <w:rPr>
          <w:rFonts w:hint="eastAsia"/>
          <w:szCs w:val="21"/>
          <w:lang w:eastAsia="zh-CN"/>
        </w:rPr>
        <w:t xml:space="preserve">甲方 </w:t>
      </w:r>
      <w:r>
        <w:rPr>
          <w:rFonts w:hint="eastAsia"/>
          <w:szCs w:val="21"/>
          <w:lang w:val="en-US" w:eastAsia="zh-CN"/>
        </w:rPr>
        <w:t>2</w:t>
      </w:r>
      <w:r>
        <w:rPr>
          <w:rFonts w:hint="eastAsia"/>
          <w:szCs w:val="21"/>
          <w:lang w:eastAsia="zh-CN"/>
        </w:rPr>
        <w:t xml:space="preserve">(章)： 翔鹭石化（漳州）有限公司 </w:t>
      </w:r>
    </w:p>
    <w:p w14:paraId="45F30419">
      <w:pPr>
        <w:spacing w:line="276" w:lineRule="auto"/>
        <w:rPr>
          <w:szCs w:val="21"/>
          <w:lang w:eastAsia="zh-CN"/>
        </w:rPr>
      </w:pPr>
    </w:p>
    <w:p w14:paraId="594949B6">
      <w:pPr>
        <w:spacing w:line="276" w:lineRule="auto"/>
        <w:rPr>
          <w:szCs w:val="21"/>
          <w:lang w:eastAsia="zh-CN"/>
        </w:rPr>
      </w:pPr>
    </w:p>
    <w:p w14:paraId="73B6CF4D">
      <w:pPr>
        <w:spacing w:line="276" w:lineRule="auto"/>
        <w:rPr>
          <w:szCs w:val="21"/>
          <w:lang w:eastAsia="zh-CN"/>
        </w:rPr>
      </w:pPr>
    </w:p>
    <w:p w14:paraId="4C29E7B2">
      <w:pPr>
        <w:spacing w:line="276" w:lineRule="auto"/>
        <w:rPr>
          <w:szCs w:val="21"/>
          <w:lang w:eastAsia="zh-CN"/>
        </w:rPr>
      </w:pPr>
      <w:r>
        <w:rPr>
          <w:rFonts w:hint="eastAsia"/>
          <w:szCs w:val="21"/>
          <w:lang w:eastAsia="zh-CN"/>
        </w:rPr>
        <w:t>签定日期：</w:t>
      </w:r>
      <w:r>
        <w:rPr>
          <w:rFonts w:hint="eastAsia"/>
          <w:szCs w:val="21"/>
          <w:lang w:val="en-US" w:eastAsia="zh-CN"/>
        </w:rPr>
        <w:t>2026</w:t>
      </w:r>
      <w:r>
        <w:rPr>
          <w:rFonts w:hint="eastAsia"/>
          <w:szCs w:val="21"/>
          <w:lang w:eastAsia="zh-CN"/>
        </w:rPr>
        <w:t>年</w:t>
      </w:r>
      <w:r>
        <w:rPr>
          <w:rFonts w:hint="eastAsia"/>
          <w:szCs w:val="21"/>
          <w:lang w:val="en-US" w:eastAsia="zh-CN"/>
        </w:rPr>
        <w:t xml:space="preserve"> </w:t>
      </w:r>
      <w:r>
        <w:rPr>
          <w:rFonts w:hint="eastAsia"/>
          <w:szCs w:val="21"/>
          <w:lang w:eastAsia="zh-CN"/>
        </w:rPr>
        <w:t>月</w:t>
      </w:r>
      <w:r>
        <w:rPr>
          <w:rFonts w:hint="eastAsia"/>
          <w:szCs w:val="21"/>
          <w:lang w:val="en-US" w:eastAsia="zh-CN"/>
        </w:rPr>
        <w:t xml:space="preserve">  </w:t>
      </w:r>
      <w:r>
        <w:rPr>
          <w:rFonts w:hint="eastAsia"/>
          <w:szCs w:val="21"/>
          <w:lang w:eastAsia="zh-CN"/>
        </w:rPr>
        <w:t xml:space="preserve"> 日            </w:t>
      </w:r>
      <w:r>
        <w:rPr>
          <w:rFonts w:hint="eastAsia"/>
          <w:szCs w:val="21"/>
          <w:lang w:val="en-US" w:eastAsia="zh-CN"/>
        </w:rPr>
        <w:t xml:space="preserve">  </w:t>
      </w:r>
      <w:r>
        <w:rPr>
          <w:rFonts w:hint="eastAsia"/>
          <w:szCs w:val="21"/>
          <w:lang w:eastAsia="zh-CN"/>
        </w:rPr>
        <w:t xml:space="preserve">     签定日期：</w:t>
      </w:r>
      <w:r>
        <w:rPr>
          <w:rFonts w:hint="eastAsia"/>
          <w:szCs w:val="21"/>
          <w:lang w:val="en-US" w:eastAsia="zh-CN"/>
        </w:rPr>
        <w:t>2026</w:t>
      </w:r>
      <w:r>
        <w:rPr>
          <w:rFonts w:hint="eastAsia"/>
          <w:szCs w:val="21"/>
          <w:lang w:eastAsia="zh-CN"/>
        </w:rPr>
        <w:t>年</w:t>
      </w:r>
      <w:r>
        <w:rPr>
          <w:rFonts w:hint="eastAsia"/>
          <w:szCs w:val="21"/>
          <w:lang w:val="en-US" w:eastAsia="zh-CN"/>
        </w:rPr>
        <w:t xml:space="preserve">  </w:t>
      </w:r>
      <w:r>
        <w:rPr>
          <w:rFonts w:hint="eastAsia"/>
          <w:szCs w:val="21"/>
          <w:lang w:eastAsia="zh-CN"/>
        </w:rPr>
        <w:t>月</w:t>
      </w:r>
      <w:r>
        <w:rPr>
          <w:rFonts w:hint="eastAsia"/>
          <w:szCs w:val="21"/>
          <w:lang w:val="en-US" w:eastAsia="zh-CN"/>
        </w:rPr>
        <w:t xml:space="preserve">  </w:t>
      </w:r>
      <w:r>
        <w:rPr>
          <w:rFonts w:hint="eastAsia"/>
          <w:szCs w:val="21"/>
          <w:lang w:eastAsia="zh-CN"/>
        </w:rPr>
        <w:t xml:space="preserve"> 日  </w:t>
      </w:r>
    </w:p>
    <w:p w14:paraId="0AA67EF9">
      <w:pPr>
        <w:rPr>
          <w:lang w:eastAsia="zh-CN"/>
        </w:rPr>
      </w:pPr>
    </w:p>
    <w:p w14:paraId="53CAE102">
      <w:pPr>
        <w:pStyle w:val="21"/>
        <w:ind w:left="0" w:firstLine="0"/>
        <w:jc w:val="center"/>
        <w:rPr>
          <w:b/>
          <w:bCs/>
          <w:sz w:val="32"/>
          <w:szCs w:val="36"/>
          <w:lang w:eastAsia="zh-CN"/>
        </w:rPr>
      </w:pPr>
      <w:r>
        <w:rPr>
          <w:rFonts w:hint="eastAsia"/>
          <w:b/>
          <w:bCs/>
          <w:sz w:val="32"/>
          <w:szCs w:val="36"/>
          <w:lang w:eastAsia="zh-CN"/>
        </w:rPr>
        <w:t>附件3：人员、车辆入厂安全管理协议</w:t>
      </w:r>
    </w:p>
    <w:p w14:paraId="491C1791">
      <w:pPr>
        <w:pStyle w:val="21"/>
        <w:ind w:left="0" w:firstLine="0"/>
        <w:rPr>
          <w:rFonts w:eastAsiaTheme="minorEastAsia" w:cstheme="minorBidi"/>
          <w:b/>
          <w:bCs/>
          <w:kern w:val="2"/>
          <w:sz w:val="21"/>
          <w:szCs w:val="21"/>
          <w:u w:val="single"/>
          <w:lang w:eastAsia="zh-CN"/>
        </w:rPr>
      </w:pPr>
      <w:r>
        <w:rPr>
          <w:rFonts w:hint="eastAsia" w:eastAsiaTheme="minorEastAsia" w:cstheme="minorBidi"/>
          <w:b/>
          <w:bCs/>
          <w:kern w:val="2"/>
          <w:sz w:val="21"/>
          <w:szCs w:val="21"/>
          <w:lang w:eastAsia="zh-CN"/>
        </w:rPr>
        <w:t>甲方：</w:t>
      </w:r>
      <w:r>
        <w:rPr>
          <w:rFonts w:hint="eastAsia" w:cstheme="minorBidi"/>
          <w:b/>
          <w:bCs/>
          <w:kern w:val="2"/>
          <w:sz w:val="21"/>
          <w:szCs w:val="21"/>
          <w:u w:val="single"/>
          <w:lang w:eastAsia="zh-CN"/>
        </w:rPr>
        <w:t xml:space="preserve"> </w:t>
      </w:r>
      <w:r>
        <w:rPr>
          <w:rFonts w:hint="eastAsia" w:cstheme="minorBidi"/>
          <w:b/>
          <w:bCs/>
          <w:kern w:val="2"/>
          <w:sz w:val="21"/>
          <w:szCs w:val="21"/>
          <w:u w:val="single"/>
          <w:lang w:val="en-US" w:eastAsia="zh-CN"/>
        </w:rPr>
        <w:t>福建福海创石油化工有限公司、</w:t>
      </w:r>
      <w:r>
        <w:rPr>
          <w:rFonts w:hint="eastAsia" w:eastAsiaTheme="minorEastAsia" w:cstheme="minorBidi"/>
          <w:b/>
          <w:bCs/>
          <w:kern w:val="2"/>
          <w:sz w:val="21"/>
          <w:szCs w:val="21"/>
          <w:u w:val="single"/>
          <w:lang w:eastAsia="zh-CN"/>
        </w:rPr>
        <w:t>腾龙芳烃（漳州）有限公司</w:t>
      </w:r>
    </w:p>
    <w:p w14:paraId="4F8CE993">
      <w:pPr>
        <w:pStyle w:val="21"/>
        <w:spacing w:before="0" w:afterLines="50"/>
        <w:ind w:left="0" w:firstLine="0"/>
        <w:rPr>
          <w:rFonts w:eastAsiaTheme="minorEastAsia" w:cstheme="minorBidi"/>
          <w:b/>
          <w:bCs/>
          <w:kern w:val="2"/>
          <w:sz w:val="21"/>
          <w:szCs w:val="21"/>
          <w:u w:val="single"/>
          <w:lang w:eastAsia="zh-CN"/>
        </w:rPr>
      </w:pPr>
      <w:r>
        <w:rPr>
          <w:rFonts w:hint="eastAsia" w:eastAsiaTheme="minorEastAsia" w:cstheme="minorBidi"/>
          <w:b/>
          <w:bCs/>
          <w:kern w:val="2"/>
          <w:sz w:val="21"/>
          <w:szCs w:val="21"/>
          <w:lang w:eastAsia="zh-CN"/>
        </w:rPr>
        <w:t>乙方：</w:t>
      </w:r>
      <w:r>
        <w:rPr>
          <w:rFonts w:hint="eastAsia" w:eastAsiaTheme="minorEastAsia" w:cstheme="minorBidi"/>
          <w:b/>
          <w:bCs/>
          <w:kern w:val="2"/>
          <w:sz w:val="21"/>
          <w:szCs w:val="21"/>
          <w:u w:val="single"/>
          <w:lang w:eastAsia="zh-CN"/>
        </w:rPr>
        <w:t xml:space="preserve"> </w:t>
      </w:r>
    </w:p>
    <w:p w14:paraId="04B4094A">
      <w:pPr>
        <w:spacing w:line="336" w:lineRule="auto"/>
        <w:ind w:left="-526" w:leftChars="-239" w:firstLine="464" w:firstLineChars="211"/>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767A0B96">
      <w:pPr>
        <w:numPr>
          <w:ilvl w:val="0"/>
          <w:numId w:val="5"/>
        </w:numPr>
        <w:spacing w:line="336" w:lineRule="auto"/>
        <w:ind w:left="-526" w:leftChars="-239" w:firstLine="466" w:firstLineChars="211"/>
        <w:rPr>
          <w:b/>
          <w:bCs/>
          <w:szCs w:val="21"/>
          <w:lang w:eastAsia="zh-CN"/>
        </w:rPr>
      </w:pPr>
      <w:r>
        <w:rPr>
          <w:rFonts w:hint="eastAsia"/>
          <w:b/>
          <w:bCs/>
          <w:szCs w:val="21"/>
          <w:lang w:eastAsia="zh-CN"/>
        </w:rPr>
        <w:t>甲方的权利和义务</w:t>
      </w:r>
    </w:p>
    <w:p w14:paraId="2C2166B3">
      <w:pPr>
        <w:numPr>
          <w:ilvl w:val="0"/>
          <w:numId w:val="6"/>
        </w:numPr>
        <w:spacing w:line="336"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54743C8C">
      <w:pPr>
        <w:numPr>
          <w:ilvl w:val="0"/>
          <w:numId w:val="6"/>
        </w:numPr>
        <w:spacing w:line="336" w:lineRule="auto"/>
        <w:ind w:left="-62" w:leftChars="-28"/>
        <w:rPr>
          <w:szCs w:val="21"/>
          <w:lang w:eastAsia="zh-CN"/>
        </w:rPr>
      </w:pPr>
      <w:r>
        <w:rPr>
          <w:rFonts w:hint="eastAsia"/>
          <w:szCs w:val="21"/>
          <w:lang w:eastAsia="zh-CN"/>
        </w:rPr>
        <w:t>甲方应为乙方指定甲方厂区内的安全行车路线。</w:t>
      </w:r>
    </w:p>
    <w:p w14:paraId="707747D4">
      <w:pPr>
        <w:numPr>
          <w:ilvl w:val="0"/>
          <w:numId w:val="6"/>
        </w:numPr>
        <w:spacing w:line="336"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71825431">
      <w:pPr>
        <w:numPr>
          <w:ilvl w:val="0"/>
          <w:numId w:val="6"/>
        </w:numPr>
        <w:spacing w:line="336"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1A20C1ED">
      <w:pPr>
        <w:numPr>
          <w:ilvl w:val="0"/>
          <w:numId w:val="6"/>
        </w:numPr>
        <w:spacing w:line="336"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32163938">
      <w:pPr>
        <w:numPr>
          <w:ilvl w:val="0"/>
          <w:numId w:val="5"/>
        </w:numPr>
        <w:spacing w:line="336" w:lineRule="auto"/>
        <w:ind w:left="-526" w:leftChars="-239" w:firstLine="466" w:firstLineChars="211"/>
        <w:rPr>
          <w:b/>
          <w:bCs/>
          <w:szCs w:val="21"/>
          <w:lang w:eastAsia="zh-CN"/>
        </w:rPr>
      </w:pPr>
      <w:r>
        <w:rPr>
          <w:rFonts w:hint="eastAsia"/>
          <w:b/>
          <w:bCs/>
          <w:szCs w:val="21"/>
          <w:lang w:eastAsia="zh-CN"/>
        </w:rPr>
        <w:t>乙方的权利和义务</w:t>
      </w:r>
    </w:p>
    <w:p w14:paraId="165D0E64">
      <w:pPr>
        <w:numPr>
          <w:ilvl w:val="0"/>
          <w:numId w:val="7"/>
        </w:numPr>
        <w:spacing w:line="336"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2A316858">
      <w:pPr>
        <w:numPr>
          <w:ilvl w:val="0"/>
          <w:numId w:val="7"/>
        </w:numPr>
        <w:spacing w:line="336"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3CD486AA">
      <w:pPr>
        <w:numPr>
          <w:ilvl w:val="0"/>
          <w:numId w:val="7"/>
        </w:numPr>
        <w:spacing w:line="336" w:lineRule="auto"/>
        <w:ind w:left="-62" w:leftChars="-28"/>
        <w:rPr>
          <w:szCs w:val="21"/>
          <w:lang w:eastAsia="zh-CN"/>
        </w:rPr>
      </w:pPr>
      <w:r>
        <w:rPr>
          <w:rFonts w:hint="eastAsia"/>
          <w:szCs w:val="21"/>
          <w:lang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09CD993E">
      <w:pPr>
        <w:numPr>
          <w:ilvl w:val="0"/>
          <w:numId w:val="7"/>
        </w:numPr>
        <w:spacing w:line="336"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9B1BD0B">
      <w:pPr>
        <w:numPr>
          <w:ilvl w:val="0"/>
          <w:numId w:val="7"/>
        </w:numPr>
        <w:spacing w:line="336"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011D861A">
      <w:pPr>
        <w:numPr>
          <w:ilvl w:val="0"/>
          <w:numId w:val="7"/>
        </w:numPr>
        <w:spacing w:line="336" w:lineRule="auto"/>
        <w:ind w:left="-62" w:leftChars="-28"/>
        <w:rPr>
          <w:szCs w:val="21"/>
          <w:lang w:eastAsia="zh-CN"/>
        </w:rPr>
      </w:pPr>
      <w:r>
        <w:rPr>
          <w:rFonts w:hint="eastAsia"/>
          <w:szCs w:val="21"/>
          <w:lang w:eastAsia="zh-CN"/>
        </w:rPr>
        <w:t>对于甲方在安全生产监管中发现的问题，乙方应按要求落实整改。</w:t>
      </w:r>
    </w:p>
    <w:p w14:paraId="70F5B2C1">
      <w:pPr>
        <w:numPr>
          <w:ilvl w:val="0"/>
          <w:numId w:val="5"/>
        </w:numPr>
        <w:spacing w:line="336"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403E5647">
      <w:pPr>
        <w:numPr>
          <w:ilvl w:val="0"/>
          <w:numId w:val="8"/>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0EC26E99">
      <w:pPr>
        <w:numPr>
          <w:ilvl w:val="0"/>
          <w:numId w:val="8"/>
        </w:numPr>
        <w:spacing w:line="336"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C374E37">
      <w:pPr>
        <w:numPr>
          <w:ilvl w:val="0"/>
          <w:numId w:val="8"/>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0D5A3C87">
      <w:pPr>
        <w:numPr>
          <w:ilvl w:val="0"/>
          <w:numId w:val="8"/>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36A9B3DF">
      <w:pPr>
        <w:numPr>
          <w:ilvl w:val="0"/>
          <w:numId w:val="8"/>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7C9839F6">
      <w:pPr>
        <w:numPr>
          <w:ilvl w:val="0"/>
          <w:numId w:val="8"/>
        </w:numPr>
        <w:spacing w:line="336"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308C9D76">
      <w:pPr>
        <w:spacing w:line="336"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03C1FE08">
      <w:pPr>
        <w:spacing w:line="336"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149D1711">
      <w:pPr>
        <w:spacing w:line="336"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01724867">
      <w:pPr>
        <w:spacing w:line="336"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39342BA1">
      <w:pPr>
        <w:spacing w:line="336"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5D580F08">
      <w:pPr>
        <w:spacing w:line="336"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3C69D91D">
      <w:pPr>
        <w:spacing w:line="336"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14:paraId="6716B2C2">
      <w:pPr>
        <w:spacing w:line="276" w:lineRule="auto"/>
        <w:ind w:left="-551" w:leftChars="-339" w:hanging="195" w:hangingChars="89"/>
        <w:rPr>
          <w:szCs w:val="21"/>
          <w:lang w:eastAsia="zh-CN"/>
        </w:rPr>
      </w:pPr>
    </w:p>
    <w:p w14:paraId="4CEA430A">
      <w:pPr>
        <w:spacing w:line="276" w:lineRule="auto"/>
        <w:rPr>
          <w:sz w:val="21"/>
          <w:szCs w:val="21"/>
          <w:lang w:eastAsia="zh-CN"/>
        </w:rPr>
      </w:pPr>
      <w:r>
        <w:rPr>
          <w:rFonts w:hint="eastAsia"/>
          <w:sz w:val="21"/>
          <w:szCs w:val="21"/>
          <w:lang w:eastAsia="zh-CN"/>
        </w:rPr>
        <w:t>甲方</w:t>
      </w:r>
      <w:r>
        <w:rPr>
          <w:rFonts w:hint="eastAsia"/>
          <w:sz w:val="21"/>
          <w:szCs w:val="21"/>
          <w:lang w:val="en-US" w:eastAsia="zh-CN"/>
        </w:rPr>
        <w:t>1</w:t>
      </w:r>
      <w:r>
        <w:rPr>
          <w:rFonts w:hint="eastAsia"/>
          <w:sz w:val="21"/>
          <w:szCs w:val="21"/>
          <w:lang w:eastAsia="zh-CN"/>
        </w:rPr>
        <w:t xml:space="preserve"> (章)： </w:t>
      </w:r>
      <w:r>
        <w:rPr>
          <w:rFonts w:hint="eastAsia"/>
          <w:sz w:val="21"/>
          <w:szCs w:val="21"/>
          <w:lang w:val="en-US" w:eastAsia="zh-CN"/>
        </w:rPr>
        <w:t>福建福海创石油化工</w:t>
      </w:r>
      <w:r>
        <w:rPr>
          <w:rFonts w:hint="eastAsia"/>
          <w:sz w:val="21"/>
          <w:szCs w:val="21"/>
          <w:lang w:eastAsia="zh-CN"/>
        </w:rPr>
        <w:t>有限公司         乙方(章)：</w:t>
      </w:r>
      <w:r>
        <w:rPr>
          <w:rFonts w:hint="eastAsia"/>
          <w:sz w:val="21"/>
          <w:szCs w:val="21"/>
          <w:u w:val="single"/>
          <w:lang w:eastAsia="zh-CN"/>
        </w:rPr>
        <w:t xml:space="preserve"> </w:t>
      </w:r>
    </w:p>
    <w:p w14:paraId="71D899FD">
      <w:pPr>
        <w:spacing w:line="276" w:lineRule="auto"/>
        <w:rPr>
          <w:sz w:val="21"/>
          <w:szCs w:val="21"/>
          <w:lang w:eastAsia="zh-CN"/>
        </w:rPr>
      </w:pPr>
    </w:p>
    <w:p w14:paraId="16D6196E">
      <w:pPr>
        <w:spacing w:line="276" w:lineRule="auto"/>
        <w:rPr>
          <w:sz w:val="21"/>
          <w:szCs w:val="21"/>
          <w:lang w:eastAsia="zh-CN"/>
        </w:rPr>
      </w:pPr>
    </w:p>
    <w:p w14:paraId="2506ADAF">
      <w:pPr>
        <w:spacing w:line="276" w:lineRule="auto"/>
        <w:rPr>
          <w:sz w:val="21"/>
          <w:szCs w:val="21"/>
          <w:lang w:eastAsia="zh-CN"/>
        </w:rPr>
      </w:pPr>
    </w:p>
    <w:p w14:paraId="3E9BD70B">
      <w:pPr>
        <w:spacing w:line="276" w:lineRule="auto"/>
        <w:rPr>
          <w:sz w:val="21"/>
          <w:szCs w:val="21"/>
          <w:lang w:eastAsia="zh-CN"/>
        </w:rPr>
      </w:pPr>
    </w:p>
    <w:p w14:paraId="0133AA3E">
      <w:pPr>
        <w:spacing w:line="276" w:lineRule="auto"/>
        <w:rPr>
          <w:b/>
          <w:bCs/>
          <w:sz w:val="21"/>
          <w:szCs w:val="21"/>
          <w:lang w:eastAsia="zh-CN"/>
        </w:rPr>
      </w:pPr>
      <w:r>
        <w:rPr>
          <w:rFonts w:hint="eastAsia"/>
          <w:sz w:val="21"/>
          <w:szCs w:val="21"/>
          <w:lang w:eastAsia="zh-CN"/>
        </w:rPr>
        <w:t>甲方</w:t>
      </w:r>
      <w:r>
        <w:rPr>
          <w:rFonts w:hint="eastAsia"/>
          <w:sz w:val="21"/>
          <w:szCs w:val="21"/>
          <w:lang w:val="en-US" w:eastAsia="zh-CN"/>
        </w:rPr>
        <w:t>2</w:t>
      </w:r>
      <w:r>
        <w:rPr>
          <w:rFonts w:hint="eastAsia"/>
          <w:sz w:val="21"/>
          <w:szCs w:val="21"/>
          <w:lang w:eastAsia="zh-CN"/>
        </w:rPr>
        <w:t xml:space="preserve"> (章)： 腾龙芳烃（漳州）有限公司 </w:t>
      </w:r>
    </w:p>
    <w:p w14:paraId="7B68C396">
      <w:pPr>
        <w:spacing w:line="276" w:lineRule="auto"/>
        <w:rPr>
          <w:sz w:val="21"/>
          <w:szCs w:val="21"/>
          <w:lang w:eastAsia="zh-CN"/>
        </w:rPr>
      </w:pPr>
    </w:p>
    <w:p w14:paraId="14BC5880">
      <w:pPr>
        <w:spacing w:line="276" w:lineRule="auto"/>
        <w:rPr>
          <w:sz w:val="21"/>
          <w:szCs w:val="21"/>
          <w:lang w:eastAsia="zh-CN"/>
        </w:rPr>
      </w:pPr>
    </w:p>
    <w:p w14:paraId="6E43C265">
      <w:pPr>
        <w:pStyle w:val="20"/>
        <w:rPr>
          <w:rFonts w:hint="eastAsia" w:ascii="宋体" w:hAnsi="宋体" w:eastAsia="宋体" w:cs="宋体"/>
          <w:sz w:val="21"/>
          <w:szCs w:val="21"/>
        </w:rPr>
      </w:pPr>
      <w:r>
        <w:rPr>
          <w:rFonts w:hint="eastAsia" w:hAnsi="宋体" w:cs="宋体"/>
          <w:sz w:val="21"/>
          <w:szCs w:val="21"/>
          <w:lang w:eastAsia="zh-CN"/>
        </w:rPr>
        <w:t>签定日期：</w:t>
      </w:r>
      <w:r>
        <w:rPr>
          <w:rFonts w:hint="eastAsia" w:hAnsi="宋体" w:cs="宋体"/>
          <w:sz w:val="21"/>
          <w:szCs w:val="21"/>
          <w:lang w:val="en-US" w:eastAsia="zh-CN"/>
        </w:rPr>
        <w:t>2026</w:t>
      </w:r>
      <w:r>
        <w:rPr>
          <w:rFonts w:hint="eastAsia" w:hAnsi="宋体" w:cs="宋体"/>
          <w:sz w:val="21"/>
          <w:szCs w:val="21"/>
          <w:lang w:eastAsia="zh-CN"/>
        </w:rPr>
        <w:t>年</w:t>
      </w:r>
      <w:r>
        <w:rPr>
          <w:rFonts w:hint="eastAsia" w:hAnsi="宋体" w:cs="宋体"/>
          <w:sz w:val="21"/>
          <w:szCs w:val="21"/>
          <w:lang w:val="en-US" w:eastAsia="zh-CN"/>
        </w:rPr>
        <w:t xml:space="preserve">  </w:t>
      </w:r>
      <w:r>
        <w:rPr>
          <w:rFonts w:hint="eastAsia" w:hAnsi="宋体" w:cs="宋体"/>
          <w:sz w:val="21"/>
          <w:szCs w:val="21"/>
          <w:lang w:eastAsia="zh-CN"/>
        </w:rPr>
        <w:t>月</w:t>
      </w:r>
      <w:r>
        <w:rPr>
          <w:rFonts w:hint="eastAsia" w:hAnsi="宋体" w:cs="宋体"/>
          <w:sz w:val="21"/>
          <w:szCs w:val="21"/>
          <w:lang w:val="en-US" w:eastAsia="zh-CN"/>
        </w:rPr>
        <w:t xml:space="preserve"> </w:t>
      </w:r>
      <w:r>
        <w:rPr>
          <w:rFonts w:hint="eastAsia" w:hAnsi="宋体" w:cs="宋体"/>
          <w:sz w:val="21"/>
          <w:szCs w:val="21"/>
          <w:lang w:eastAsia="zh-CN"/>
        </w:rPr>
        <w:t xml:space="preserve"> 日          </w:t>
      </w:r>
      <w:r>
        <w:rPr>
          <w:rFonts w:hint="eastAsia" w:hAnsi="宋体" w:cs="宋体"/>
          <w:sz w:val="21"/>
          <w:szCs w:val="21"/>
          <w:lang w:val="en-US" w:eastAsia="zh-CN"/>
        </w:rPr>
        <w:t xml:space="preserve">  </w:t>
      </w:r>
      <w:r>
        <w:rPr>
          <w:rFonts w:hint="eastAsia" w:hAnsi="宋体" w:cs="宋体"/>
          <w:sz w:val="21"/>
          <w:szCs w:val="21"/>
          <w:lang w:eastAsia="zh-CN"/>
        </w:rPr>
        <w:t xml:space="preserve">     </w:t>
      </w:r>
      <w:r>
        <w:rPr>
          <w:rFonts w:hint="eastAsia" w:hAnsi="宋体" w:cs="宋体"/>
          <w:sz w:val="21"/>
          <w:szCs w:val="21"/>
          <w:lang w:val="en-US" w:eastAsia="zh-CN"/>
        </w:rPr>
        <w:t xml:space="preserve"> </w:t>
      </w:r>
      <w:r>
        <w:rPr>
          <w:rFonts w:hint="eastAsia" w:hAnsi="宋体" w:cs="宋体"/>
          <w:sz w:val="21"/>
          <w:szCs w:val="21"/>
          <w:lang w:eastAsia="zh-CN"/>
        </w:rPr>
        <w:t>签定日期：</w:t>
      </w:r>
      <w:r>
        <w:rPr>
          <w:rFonts w:hint="eastAsia" w:hAnsi="宋体" w:cs="宋体"/>
          <w:sz w:val="21"/>
          <w:szCs w:val="21"/>
          <w:lang w:val="en-US" w:eastAsia="zh-CN"/>
        </w:rPr>
        <w:t>2026</w:t>
      </w:r>
      <w:r>
        <w:rPr>
          <w:rFonts w:hint="eastAsia" w:hAnsi="宋体" w:cs="宋体"/>
          <w:sz w:val="21"/>
          <w:szCs w:val="21"/>
          <w:lang w:eastAsia="zh-CN"/>
        </w:rPr>
        <w:t>年</w:t>
      </w:r>
      <w:r>
        <w:rPr>
          <w:rFonts w:hint="eastAsia" w:hAnsi="宋体" w:cs="宋体"/>
          <w:sz w:val="21"/>
          <w:szCs w:val="21"/>
          <w:lang w:val="en-US" w:eastAsia="zh-CN"/>
        </w:rPr>
        <w:t xml:space="preserve">  </w:t>
      </w:r>
      <w:r>
        <w:rPr>
          <w:rFonts w:hint="eastAsia" w:hAnsi="宋体" w:cs="宋体"/>
          <w:sz w:val="21"/>
          <w:szCs w:val="21"/>
          <w:lang w:eastAsia="zh-CN"/>
        </w:rPr>
        <w:t>月</w:t>
      </w:r>
      <w:r>
        <w:rPr>
          <w:rFonts w:hint="eastAsia" w:hAnsi="宋体" w:cs="宋体"/>
          <w:sz w:val="21"/>
          <w:szCs w:val="21"/>
          <w:lang w:val="en-US" w:eastAsia="zh-CN"/>
        </w:rPr>
        <w:t xml:space="preserve">  </w:t>
      </w:r>
      <w:r>
        <w:rPr>
          <w:rFonts w:hint="eastAsia" w:hAnsi="宋体" w:cs="宋体"/>
          <w:sz w:val="21"/>
          <w:szCs w:val="21"/>
          <w:lang w:eastAsia="zh-CN"/>
        </w:rPr>
        <w:t xml:space="preserve"> 日</w:t>
      </w:r>
    </w:p>
    <w:sectPr>
      <w:footerReference r:id="rId3" w:type="default"/>
      <w:pgSz w:w="11910" w:h="16840"/>
      <w:pgMar w:top="1500" w:right="990" w:bottom="740" w:left="1240" w:header="0" w:footer="77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3CBA">
    <w:pPr>
      <w:pStyle w:val="5"/>
      <w:spacing w:line="14" w:lineRule="auto"/>
      <w:rPr>
        <w:sz w:val="20"/>
      </w:rPr>
    </w:pPr>
    <w:r>
      <w:rPr>
        <w:sz w:val="20"/>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7B539B83">
                <w:pPr>
                  <w:pStyle w:val="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D2515D4B"/>
    <w:multiLevelType w:val="singleLevel"/>
    <w:tmpl w:val="D2515D4B"/>
    <w:lvl w:ilvl="0" w:tentative="0">
      <w:start w:val="1"/>
      <w:numFmt w:val="decimal"/>
      <w:suff w:val="nothing"/>
      <w:lvlText w:val="%1、"/>
      <w:lvlJc w:val="left"/>
    </w:lvl>
  </w:abstractNum>
  <w:abstractNum w:abstractNumId="3">
    <w:nsid w:val="D7A8AEEA"/>
    <w:multiLevelType w:val="singleLevel"/>
    <w:tmpl w:val="D7A8AEEA"/>
    <w:lvl w:ilvl="0" w:tentative="0">
      <w:start w:val="1"/>
      <w:numFmt w:val="chineseCounting"/>
      <w:suff w:val="nothing"/>
      <w:lvlText w:val="%1、"/>
      <w:lvlJc w:val="left"/>
      <w:rPr>
        <w:rFonts w:hint="eastAsia"/>
      </w:rPr>
    </w:lvl>
  </w:abstractNum>
  <w:abstractNum w:abstractNumId="4">
    <w:nsid w:val="F43C8E24"/>
    <w:multiLevelType w:val="singleLevel"/>
    <w:tmpl w:val="F43C8E24"/>
    <w:lvl w:ilvl="0" w:tentative="0">
      <w:start w:val="1"/>
      <w:numFmt w:val="decimal"/>
      <w:suff w:val="nothing"/>
      <w:lvlText w:val="%1、"/>
      <w:lvlJc w:val="left"/>
    </w:lvl>
  </w:abstractNum>
  <w:abstractNum w:abstractNumId="5">
    <w:nsid w:val="2B86DC3C"/>
    <w:multiLevelType w:val="singleLevel"/>
    <w:tmpl w:val="2B86DC3C"/>
    <w:lvl w:ilvl="0" w:tentative="0">
      <w:start w:val="1"/>
      <w:numFmt w:val="decimal"/>
      <w:suff w:val="nothing"/>
      <w:lvlText w:val="%1、"/>
      <w:lvlJc w:val="left"/>
    </w:lvl>
  </w:abstractNum>
  <w:abstractNum w:abstractNumId="6">
    <w:nsid w:val="54AF879A"/>
    <w:multiLevelType w:val="singleLevel"/>
    <w:tmpl w:val="54AF879A"/>
    <w:lvl w:ilvl="0" w:tentative="0">
      <w:start w:val="4"/>
      <w:numFmt w:val="chineseCounting"/>
      <w:suff w:val="nothing"/>
      <w:lvlText w:val="%1、"/>
      <w:lvlJc w:val="left"/>
      <w:rPr>
        <w:rFonts w:hint="eastAsia"/>
      </w:rPr>
    </w:lvl>
  </w:abstractNum>
  <w:abstractNum w:abstractNumId="7">
    <w:nsid w:val="786B7CC8"/>
    <w:multiLevelType w:val="multilevel"/>
    <w:tmpl w:val="786B7CC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7"/>
  </w:num>
  <w:num w:numId="2">
    <w:abstractNumId w:val="3"/>
  </w:num>
  <w:num w:numId="3">
    <w:abstractNumId w:val="2"/>
  </w:num>
  <w:num w:numId="4">
    <w:abstractNumId w:val="6"/>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cxMDI0YjRiNDhiYjQ3ZThiYWUzYWE2NGE4NTdiNjIifQ=="/>
  </w:docVars>
  <w:rsids>
    <w:rsidRoot w:val="56E55515"/>
    <w:rsid w:val="000C7ED6"/>
    <w:rsid w:val="00341D6E"/>
    <w:rsid w:val="005C6327"/>
    <w:rsid w:val="006C788F"/>
    <w:rsid w:val="0099237D"/>
    <w:rsid w:val="00CF05DA"/>
    <w:rsid w:val="00DE3A48"/>
    <w:rsid w:val="00F0342B"/>
    <w:rsid w:val="00FF0659"/>
    <w:rsid w:val="01C31103"/>
    <w:rsid w:val="02900CBF"/>
    <w:rsid w:val="02E0073C"/>
    <w:rsid w:val="02FA42B6"/>
    <w:rsid w:val="03DE4114"/>
    <w:rsid w:val="05324190"/>
    <w:rsid w:val="054641DE"/>
    <w:rsid w:val="0601670E"/>
    <w:rsid w:val="093537E2"/>
    <w:rsid w:val="09AF375A"/>
    <w:rsid w:val="0DF40AA6"/>
    <w:rsid w:val="10240415"/>
    <w:rsid w:val="106317A4"/>
    <w:rsid w:val="12E1782B"/>
    <w:rsid w:val="168C594A"/>
    <w:rsid w:val="16904A71"/>
    <w:rsid w:val="17B82FA4"/>
    <w:rsid w:val="19FB41F4"/>
    <w:rsid w:val="1B6C7AF4"/>
    <w:rsid w:val="1C286299"/>
    <w:rsid w:val="1CA74E41"/>
    <w:rsid w:val="1DDC789A"/>
    <w:rsid w:val="1FCA7162"/>
    <w:rsid w:val="208C5CC4"/>
    <w:rsid w:val="23377209"/>
    <w:rsid w:val="23FA0BC0"/>
    <w:rsid w:val="278D2F70"/>
    <w:rsid w:val="27B4682D"/>
    <w:rsid w:val="28731044"/>
    <w:rsid w:val="2877385D"/>
    <w:rsid w:val="28D04087"/>
    <w:rsid w:val="2FA327AA"/>
    <w:rsid w:val="303B7C0D"/>
    <w:rsid w:val="30FB64E8"/>
    <w:rsid w:val="34490578"/>
    <w:rsid w:val="36D50E35"/>
    <w:rsid w:val="36E01679"/>
    <w:rsid w:val="37EB291E"/>
    <w:rsid w:val="381154A9"/>
    <w:rsid w:val="3DC07A71"/>
    <w:rsid w:val="3F057E8A"/>
    <w:rsid w:val="3F8547A3"/>
    <w:rsid w:val="3FAA184F"/>
    <w:rsid w:val="41DD4F0D"/>
    <w:rsid w:val="44B91FE6"/>
    <w:rsid w:val="467B10F4"/>
    <w:rsid w:val="4BA72BA5"/>
    <w:rsid w:val="4CE860D5"/>
    <w:rsid w:val="4D3F085C"/>
    <w:rsid w:val="4D4060B1"/>
    <w:rsid w:val="4E7215E3"/>
    <w:rsid w:val="500778BD"/>
    <w:rsid w:val="50676F83"/>
    <w:rsid w:val="5267453F"/>
    <w:rsid w:val="5685787C"/>
    <w:rsid w:val="569104A5"/>
    <w:rsid w:val="56AF071A"/>
    <w:rsid w:val="56E55515"/>
    <w:rsid w:val="587B5B32"/>
    <w:rsid w:val="5D0A1329"/>
    <w:rsid w:val="5DF338E1"/>
    <w:rsid w:val="5F6E3C0E"/>
    <w:rsid w:val="5FDC6F84"/>
    <w:rsid w:val="60C64C80"/>
    <w:rsid w:val="61317B7A"/>
    <w:rsid w:val="618722F4"/>
    <w:rsid w:val="61B76ED2"/>
    <w:rsid w:val="6356208C"/>
    <w:rsid w:val="63570BA2"/>
    <w:rsid w:val="63873654"/>
    <w:rsid w:val="64C535F2"/>
    <w:rsid w:val="68E75CE9"/>
    <w:rsid w:val="69113E7A"/>
    <w:rsid w:val="691504F2"/>
    <w:rsid w:val="6D07401F"/>
    <w:rsid w:val="6D6D3CC7"/>
    <w:rsid w:val="6F777932"/>
    <w:rsid w:val="70C57603"/>
    <w:rsid w:val="72D4574E"/>
    <w:rsid w:val="73EB1FDD"/>
    <w:rsid w:val="756C6792"/>
    <w:rsid w:val="76884FA0"/>
    <w:rsid w:val="769C1988"/>
    <w:rsid w:val="76D5181C"/>
    <w:rsid w:val="78E556D6"/>
    <w:rsid w:val="78E86033"/>
    <w:rsid w:val="7B197400"/>
    <w:rsid w:val="7B8331F2"/>
    <w:rsid w:val="7CF45809"/>
    <w:rsid w:val="7D02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unhideWhenUsed/>
    <w:qFormat/>
    <w:uiPriority w:val="0"/>
    <w:pPr>
      <w:ind w:left="629"/>
      <w:outlineLvl w:val="1"/>
    </w:pPr>
    <w:rPr>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5">
    <w:name w:val="Body Text"/>
    <w:basedOn w:val="1"/>
    <w:qFormat/>
    <w:uiPriority w:val="0"/>
    <w:rPr>
      <w:sz w:val="24"/>
      <w:szCs w:val="24"/>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hAnsi="Courier New" w:cs="Courier New"/>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0000FF"/>
      <w:u w:val="single"/>
    </w:rPr>
  </w:style>
  <w:style w:type="character" w:styleId="18">
    <w:name w:val="HTML Code"/>
    <w:basedOn w:val="12"/>
    <w:qFormat/>
    <w:uiPriority w:val="0"/>
    <w:rPr>
      <w:rFonts w:ascii="Courier New" w:hAnsi="Courier New"/>
      <w:sz w:val="20"/>
    </w:rPr>
  </w:style>
  <w:style w:type="character" w:styleId="19">
    <w:name w:val="HTML Cite"/>
    <w:basedOn w:val="12"/>
    <w:qFormat/>
    <w:uiPriority w:val="0"/>
  </w:style>
  <w:style w:type="paragraph" w:customStyle="1" w:styleId="2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21">
    <w:name w:val="列出段落1"/>
    <w:basedOn w:val="1"/>
    <w:qFormat/>
    <w:uiPriority w:val="34"/>
    <w:pPr>
      <w:spacing w:before="206"/>
      <w:ind w:left="959" w:hanging="361"/>
    </w:pPr>
  </w:style>
  <w:style w:type="character" w:customStyle="1" w:styleId="22">
    <w:name w:val="apple-converted-space"/>
    <w:basedOn w:val="12"/>
    <w:qFormat/>
    <w:uiPriority w:val="0"/>
  </w:style>
  <w:style w:type="paragraph" w:customStyle="1" w:styleId="23">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4">
    <w:name w:val="active"/>
    <w:basedOn w:val="12"/>
    <w:qFormat/>
    <w:uiPriority w:val="0"/>
    <w:rPr>
      <w:color w:val="00FF00"/>
      <w:shd w:val="clear" w:color="auto" w:fill="111111"/>
    </w:rPr>
  </w:style>
  <w:style w:type="character" w:customStyle="1" w:styleId="25">
    <w:name w:val="active1"/>
    <w:basedOn w:val="12"/>
    <w:qFormat/>
    <w:uiPriority w:val="0"/>
    <w:rPr>
      <w:shd w:val="clear" w:color="auto" w:fill="EC3535"/>
    </w:rPr>
  </w:style>
  <w:style w:type="character" w:customStyle="1" w:styleId="26">
    <w:name w:val="w32"/>
    <w:basedOn w:val="12"/>
    <w:qFormat/>
    <w:uiPriority w:val="0"/>
  </w:style>
  <w:style w:type="character" w:customStyle="1" w:styleId="27">
    <w:name w:val="hilite6"/>
    <w:basedOn w:val="12"/>
    <w:qFormat/>
    <w:uiPriority w:val="0"/>
    <w:rPr>
      <w:color w:val="FFFFFF"/>
      <w:shd w:val="clear" w:color="auto" w:fill="666666"/>
    </w:rPr>
  </w:style>
  <w:style w:type="character" w:customStyle="1" w:styleId="28">
    <w:name w:val="button4"/>
    <w:basedOn w:val="12"/>
    <w:qFormat/>
    <w:uiPriority w:val="0"/>
  </w:style>
  <w:style w:type="character" w:customStyle="1" w:styleId="29">
    <w:name w:val="cdropright"/>
    <w:basedOn w:val="12"/>
    <w:qFormat/>
    <w:uiPriority w:val="0"/>
  </w:style>
  <w:style w:type="character" w:customStyle="1" w:styleId="30">
    <w:name w:val="drapbtn"/>
    <w:basedOn w:val="12"/>
    <w:qFormat/>
    <w:uiPriority w:val="0"/>
  </w:style>
  <w:style w:type="character" w:customStyle="1" w:styleId="31">
    <w:name w:val="cdropleft"/>
    <w:basedOn w:val="12"/>
    <w:qFormat/>
    <w:uiPriority w:val="0"/>
  </w:style>
  <w:style w:type="character" w:customStyle="1" w:styleId="32">
    <w:name w:val="layui-layer-tabnow"/>
    <w:basedOn w:val="12"/>
    <w:qFormat/>
    <w:uiPriority w:val="0"/>
    <w:rPr>
      <w:bdr w:val="single" w:color="CCCCCC" w:sz="6" w:space="0"/>
      <w:shd w:val="clear" w:color="auto" w:fill="FFFFFF"/>
    </w:rPr>
  </w:style>
  <w:style w:type="character" w:customStyle="1" w:styleId="33">
    <w:name w:val="first-child"/>
    <w:basedOn w:val="12"/>
    <w:qFormat/>
    <w:uiPriority w:val="0"/>
  </w:style>
  <w:style w:type="character" w:customStyle="1" w:styleId="34">
    <w:name w:val="hover11"/>
    <w:basedOn w:val="12"/>
    <w:qFormat/>
    <w:uiPriority w:val="0"/>
    <w:rPr>
      <w:color w:val="FFFFFF"/>
    </w:rPr>
  </w:style>
  <w:style w:type="character" w:customStyle="1" w:styleId="35">
    <w:name w:val="edit_class"/>
    <w:basedOn w:val="12"/>
    <w:qFormat/>
    <w:uiPriority w:val="0"/>
  </w:style>
  <w:style w:type="character" w:customStyle="1" w:styleId="36">
    <w:name w:val="choosename"/>
    <w:basedOn w:val="12"/>
    <w:qFormat/>
    <w:uiPriority w:val="0"/>
  </w:style>
  <w:style w:type="character" w:customStyle="1" w:styleId="37">
    <w:name w:val="xdrichtextbox4"/>
    <w:basedOn w:val="12"/>
    <w:qFormat/>
    <w:uiPriority w:val="0"/>
  </w:style>
  <w:style w:type="character" w:customStyle="1" w:styleId="38">
    <w:name w:val="design_class"/>
    <w:basedOn w:val="12"/>
    <w:qFormat/>
    <w:uiPriority w:val="0"/>
  </w:style>
  <w:style w:type="character" w:customStyle="1" w:styleId="39">
    <w:name w:val="biggerthanmax"/>
    <w:basedOn w:val="12"/>
    <w:qFormat/>
    <w:uiPriority w:val="0"/>
    <w:rPr>
      <w:shd w:val="clear" w:color="auto" w:fill="FFFF00"/>
    </w:rPr>
  </w:style>
  <w:style w:type="character" w:customStyle="1" w:styleId="40">
    <w:name w:val="tmpztreemove_arrow"/>
    <w:basedOn w:val="12"/>
    <w:qFormat/>
    <w:uiPriority w:val="0"/>
  </w:style>
  <w:style w:type="character" w:customStyle="1" w:styleId="41">
    <w:name w:val="icontext1"/>
    <w:basedOn w:val="12"/>
    <w:qFormat/>
    <w:uiPriority w:val="0"/>
  </w:style>
  <w:style w:type="character" w:customStyle="1" w:styleId="42">
    <w:name w:val="icontext11"/>
    <w:basedOn w:val="12"/>
    <w:qFormat/>
    <w:uiPriority w:val="0"/>
  </w:style>
  <w:style w:type="character" w:customStyle="1" w:styleId="43">
    <w:name w:val="after"/>
    <w:basedOn w:val="12"/>
    <w:qFormat/>
    <w:uiPriority w:val="0"/>
    <w:rPr>
      <w:sz w:val="0"/>
      <w:szCs w:val="0"/>
    </w:rPr>
  </w:style>
  <w:style w:type="character" w:customStyle="1" w:styleId="44">
    <w:name w:val="iconline2"/>
    <w:basedOn w:val="12"/>
    <w:qFormat/>
    <w:uiPriority w:val="0"/>
  </w:style>
  <w:style w:type="character" w:customStyle="1" w:styleId="45">
    <w:name w:val="iconline21"/>
    <w:basedOn w:val="12"/>
    <w:qFormat/>
    <w:uiPriority w:val="0"/>
  </w:style>
  <w:style w:type="character" w:customStyle="1" w:styleId="46">
    <w:name w:val="icontext3"/>
    <w:basedOn w:val="12"/>
    <w:qFormat/>
    <w:uiPriority w:val="0"/>
  </w:style>
  <w:style w:type="character" w:customStyle="1" w:styleId="47">
    <w:name w:val="active5"/>
    <w:basedOn w:val="12"/>
    <w:qFormat/>
    <w:uiPriority w:val="0"/>
    <w:rPr>
      <w:color w:val="00FF00"/>
      <w:shd w:val="clear" w:color="auto" w:fill="111111"/>
    </w:rPr>
  </w:style>
  <w:style w:type="character" w:customStyle="1" w:styleId="48">
    <w:name w:val="active6"/>
    <w:basedOn w:val="12"/>
    <w:qFormat/>
    <w:uiPriority w:val="0"/>
    <w:rPr>
      <w:shd w:val="clear" w:color="auto" w:fill="EC3535"/>
    </w:rPr>
  </w:style>
  <w:style w:type="character" w:customStyle="1" w:styleId="49">
    <w:name w:val="pagechatarealistclose_box"/>
    <w:basedOn w:val="12"/>
    <w:qFormat/>
    <w:uiPriority w:val="0"/>
  </w:style>
  <w:style w:type="character" w:customStyle="1" w:styleId="50">
    <w:name w:val="pagechatarealistclose_box1"/>
    <w:basedOn w:val="12"/>
    <w:qFormat/>
    <w:uiPriority w:val="0"/>
  </w:style>
  <w:style w:type="character" w:customStyle="1" w:styleId="51">
    <w:name w:val="ico1652"/>
    <w:basedOn w:val="12"/>
    <w:qFormat/>
    <w:uiPriority w:val="0"/>
  </w:style>
  <w:style w:type="character" w:customStyle="1" w:styleId="52">
    <w:name w:val="ico1653"/>
    <w:basedOn w:val="12"/>
    <w:qFormat/>
    <w:uiPriority w:val="0"/>
  </w:style>
  <w:style w:type="character" w:customStyle="1" w:styleId="53">
    <w:name w:val="icontext2"/>
    <w:basedOn w:val="12"/>
    <w:qFormat/>
    <w:uiPriority w:val="0"/>
  </w:style>
  <w:style w:type="character" w:customStyle="1" w:styleId="54">
    <w:name w:val="associateddata"/>
    <w:basedOn w:val="12"/>
    <w:qFormat/>
    <w:uiPriority w:val="0"/>
    <w:rPr>
      <w:shd w:val="clear" w:color="auto" w:fill="50A6F9"/>
    </w:rPr>
  </w:style>
  <w:style w:type="character" w:customStyle="1" w:styleId="55">
    <w:name w:val="cy"/>
    <w:basedOn w:val="12"/>
    <w:qFormat/>
    <w:uiPriority w:val="0"/>
  </w:style>
  <w:style w:type="character" w:customStyle="1" w:styleId="56">
    <w:name w:val="font11"/>
    <w:basedOn w:val="12"/>
    <w:qFormat/>
    <w:uiPriority w:val="0"/>
    <w:rPr>
      <w:rFonts w:hint="eastAsia" w:ascii="宋体" w:hAnsi="宋体" w:eastAsia="宋体" w:cs="宋体"/>
      <w:b/>
      <w:bCs/>
      <w:color w:val="000000"/>
      <w:sz w:val="18"/>
      <w:szCs w:val="18"/>
      <w:u w:val="none"/>
    </w:rPr>
  </w:style>
  <w:style w:type="character" w:customStyle="1" w:styleId="57">
    <w:name w:val="页眉 Char"/>
    <w:basedOn w:val="12"/>
    <w:link w:val="9"/>
    <w:qFormat/>
    <w:uiPriority w:val="0"/>
    <w:rPr>
      <w:rFonts w:ascii="宋体" w:hAnsi="宋体" w:cs="宋体"/>
      <w:sz w:val="18"/>
      <w:szCs w:val="18"/>
      <w:lang w:eastAsia="en-US"/>
    </w:rPr>
  </w:style>
  <w:style w:type="paragraph" w:styleId="5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fhzz</Company>
  <Pages>21</Pages>
  <Words>2209</Words>
  <Characters>3317</Characters>
  <Lines>158</Lines>
  <Paragraphs>44</Paragraphs>
  <TotalTime>1</TotalTime>
  <ScaleCrop>false</ScaleCrop>
  <LinksUpToDate>false</LinksUpToDate>
  <CharactersWithSpaces>3477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2022-10-25T06:04:00Z</dcterms:created>
  <dc:creator>mqhuang</dc:creator>
  <cp:lastModifiedBy>寒梅（钦）</cp:lastModifiedBy>
  <cp:lastPrinted>2024-03-28T01:28:00Z</cp:lastPrinted>
  <dcterms:modified xsi:type="dcterms:W3CDTF">2026-02-24T01:45:49Z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BCFCA1A21AD4466BBC8185DFBFB73776</vt:lpwstr>
  </property>
  <property fmtid="{D5CDD505-2E9C-101B-9397-08002B2CF9AE}" pid="4" name="KSOTemplateDocerSaveRecord">
    <vt:lpwstr>eyJoZGlkIjoiNTY1NGEwYmNkYmRjMWNmMjE0NWZlMjMzZjJmZDM4MjEiLCJ1c2VySWQiOiI5ODEyNzgwOTAifQ==</vt:lpwstr>
  </property>
</Properties>
</file>