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127930" w:rsidRDefault="00371CA0">
      <w:pPr>
        <w:spacing w:line="788" w:lineRule="exact"/>
        <w:ind w:left="167"/>
        <w:jc w:val="center"/>
        <w:rPr>
          <w:rFonts w:ascii="微软雅黑" w:eastAsia="微软雅黑"/>
          <w:b/>
          <w:sz w:val="44"/>
          <w:szCs w:val="44"/>
          <w:lang w:eastAsia="zh-CN"/>
        </w:rPr>
      </w:pPr>
      <w:r>
        <w:rPr>
          <w:rFonts w:ascii="微软雅黑" w:eastAsia="微软雅黑" w:hint="eastAsia"/>
          <w:b/>
          <w:sz w:val="44"/>
          <w:szCs w:val="44"/>
          <w:lang w:eastAsia="zh-CN"/>
        </w:rPr>
        <w:t>福建福海创石油化工</w:t>
      </w:r>
      <w:r w:rsidR="00DD56C2" w:rsidRPr="00127930">
        <w:rPr>
          <w:rFonts w:ascii="微软雅黑" w:eastAsia="微软雅黑" w:hint="eastAsia"/>
          <w:b/>
          <w:sz w:val="44"/>
          <w:szCs w:val="44"/>
          <w:lang w:eastAsia="zh-CN"/>
        </w:rPr>
        <w:t>有限公司</w:t>
      </w:r>
    </w:p>
    <w:p w:rsidR="00A374CB" w:rsidRDefault="00A374CB">
      <w:pPr>
        <w:spacing w:before="38"/>
        <w:ind w:left="172"/>
        <w:jc w:val="center"/>
        <w:rPr>
          <w:rFonts w:ascii="微软雅黑" w:eastAsia="微软雅黑"/>
          <w:b/>
          <w:sz w:val="36"/>
          <w:szCs w:val="36"/>
          <w:u w:val="single"/>
          <w:lang w:eastAsia="zh-CN"/>
        </w:rPr>
      </w:pPr>
    </w:p>
    <w:p w:rsidR="004C7763" w:rsidRDefault="00322549">
      <w:pPr>
        <w:spacing w:before="38"/>
        <w:ind w:left="172"/>
        <w:jc w:val="center"/>
        <w:rPr>
          <w:rFonts w:ascii="微软雅黑" w:eastAsia="微软雅黑"/>
          <w:b/>
          <w:sz w:val="36"/>
          <w:szCs w:val="36"/>
          <w:u w:val="single"/>
          <w:lang w:eastAsia="zh-CN"/>
        </w:rPr>
      </w:pPr>
      <w:r w:rsidRPr="00A374CB">
        <w:rPr>
          <w:rFonts w:ascii="微软雅黑" w:eastAsia="微软雅黑" w:hint="eastAsia"/>
          <w:b/>
          <w:sz w:val="36"/>
          <w:szCs w:val="36"/>
          <w:u w:val="single"/>
          <w:lang w:eastAsia="zh-CN"/>
        </w:rPr>
        <w:t xml:space="preserve">  </w:t>
      </w:r>
      <w:r w:rsidR="004C7763">
        <w:rPr>
          <w:rFonts w:ascii="微软雅黑" w:eastAsia="微软雅黑"/>
          <w:b/>
          <w:sz w:val="36"/>
          <w:szCs w:val="36"/>
          <w:u w:val="single"/>
          <w:lang w:eastAsia="zh-CN"/>
        </w:rPr>
        <w:t>2026-2027年度</w:t>
      </w:r>
      <w:r w:rsidR="00BA1C21" w:rsidRPr="004C7763">
        <w:rPr>
          <w:rFonts w:ascii="微软雅黑" w:eastAsia="微软雅黑" w:hint="eastAsia"/>
          <w:b/>
          <w:sz w:val="36"/>
          <w:szCs w:val="36"/>
          <w:u w:val="single"/>
          <w:lang w:eastAsia="zh-CN"/>
        </w:rPr>
        <w:t>泄漏检测与修复（</w:t>
      </w:r>
      <w:r w:rsidR="00BA1C21" w:rsidRPr="004C7763">
        <w:rPr>
          <w:rFonts w:ascii="微软雅黑" w:eastAsia="微软雅黑"/>
          <w:b/>
          <w:sz w:val="36"/>
          <w:szCs w:val="36"/>
          <w:u w:val="single"/>
          <w:lang w:eastAsia="zh-CN"/>
        </w:rPr>
        <w:t>LDAR）</w:t>
      </w:r>
    </w:p>
    <w:p w:rsidR="00967702" w:rsidRPr="00A374CB" w:rsidRDefault="00A94A51">
      <w:pPr>
        <w:spacing w:before="38"/>
        <w:ind w:left="172"/>
        <w:jc w:val="center"/>
        <w:rPr>
          <w:rFonts w:ascii="微软雅黑" w:eastAsia="微软雅黑"/>
          <w:b/>
          <w:sz w:val="36"/>
          <w:szCs w:val="36"/>
          <w:lang w:eastAsia="zh-CN"/>
        </w:rPr>
      </w:pPr>
      <w:r w:rsidRPr="004C7763">
        <w:rPr>
          <w:rFonts w:ascii="微软雅黑" w:eastAsia="微软雅黑" w:hint="eastAsia"/>
          <w:b/>
          <w:sz w:val="36"/>
          <w:szCs w:val="36"/>
          <w:u w:val="single"/>
          <w:lang w:eastAsia="zh-CN"/>
        </w:rPr>
        <w:t>年约</w:t>
      </w:r>
      <w:r w:rsidR="00322549" w:rsidRPr="00A374CB">
        <w:rPr>
          <w:rFonts w:ascii="微软雅黑" w:eastAsia="微软雅黑" w:hint="eastAsia"/>
          <w:b/>
          <w:sz w:val="36"/>
          <w:szCs w:val="36"/>
          <w:u w:val="single"/>
          <w:lang w:eastAsia="zh-CN"/>
        </w:rPr>
        <w:t xml:space="preserve">  </w:t>
      </w:r>
      <w:r w:rsidR="00DD56C2" w:rsidRPr="00A374CB">
        <w:rPr>
          <w:rFonts w:ascii="微软雅黑" w:eastAsia="微软雅黑" w:hint="eastAsia"/>
          <w:b/>
          <w:sz w:val="36"/>
          <w:szCs w:val="36"/>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4C7763">
      <w:pPr>
        <w:ind w:left="169"/>
        <w:jc w:val="center"/>
        <w:rPr>
          <w:rFonts w:ascii="微软雅黑" w:eastAsia="微软雅黑"/>
          <w:b/>
          <w:sz w:val="72"/>
          <w:lang w:eastAsia="zh-CN"/>
        </w:rPr>
      </w:pPr>
      <w:r>
        <w:rPr>
          <w:rFonts w:ascii="微软雅黑" w:eastAsia="微软雅黑" w:hint="eastAsia"/>
          <w:b/>
          <w:sz w:val="72"/>
          <w:lang w:eastAsia="zh-CN"/>
        </w:rPr>
        <w:t>非招</w:t>
      </w:r>
      <w:proofErr w:type="gramStart"/>
      <w:r>
        <w:rPr>
          <w:rFonts w:ascii="微软雅黑" w:eastAsia="微软雅黑" w:hint="eastAsia"/>
          <w:b/>
          <w:sz w:val="72"/>
          <w:lang w:eastAsia="zh-CN"/>
        </w:rPr>
        <w:t>询</w:t>
      </w:r>
      <w:proofErr w:type="gramEnd"/>
      <w:r>
        <w:rPr>
          <w:rFonts w:ascii="微软雅黑" w:eastAsia="微软雅黑" w:hint="eastAsia"/>
          <w:b/>
          <w:sz w:val="72"/>
          <w:lang w:eastAsia="zh-CN"/>
        </w:rPr>
        <w:t>比</w:t>
      </w:r>
      <w:r w:rsidR="00DD56C2">
        <w:rPr>
          <w:rFonts w:ascii="微软雅黑" w:eastAsia="微软雅黑" w:hint="eastAsia"/>
          <w:b/>
          <w:sz w:val="72"/>
          <w:lang w:eastAsia="zh-CN"/>
        </w:rPr>
        <w:t>文件</w:t>
      </w:r>
    </w:p>
    <w:p w:rsidR="00322549" w:rsidRPr="00322549" w:rsidRDefault="00322549" w:rsidP="00322549">
      <w:pPr>
        <w:pStyle w:val="1"/>
        <w:jc w:val="center"/>
        <w:rPr>
          <w:sz w:val="28"/>
          <w:szCs w:val="28"/>
        </w:rPr>
      </w:pPr>
      <w:r w:rsidRPr="00322549">
        <w:rPr>
          <w:rFonts w:hint="eastAsia"/>
          <w:sz w:val="28"/>
          <w:szCs w:val="28"/>
        </w:rPr>
        <w:t>（文件编号：</w:t>
      </w:r>
      <w:r w:rsidRPr="00322549">
        <w:rPr>
          <w:rFonts w:hint="eastAsia"/>
          <w:sz w:val="28"/>
          <w:szCs w:val="28"/>
          <w:u w:val="single"/>
        </w:rPr>
        <w:t xml:space="preserve"> </w:t>
      </w:r>
      <w:r w:rsidR="004C7763">
        <w:rPr>
          <w:sz w:val="28"/>
          <w:szCs w:val="28"/>
          <w:u w:val="single"/>
        </w:rPr>
        <w:t>PB260104000010</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B0A06" w:rsidRDefault="00371CA0" w:rsidP="00127930">
      <w:pPr>
        <w:spacing w:line="271" w:lineRule="auto"/>
        <w:ind w:right="612" w:firstLineChars="600" w:firstLine="1824"/>
        <w:rPr>
          <w:rFonts w:ascii="微软雅黑" w:eastAsia="微软雅黑"/>
          <w:b/>
          <w:w w:val="95"/>
          <w:sz w:val="32"/>
          <w:lang w:eastAsia="zh-CN"/>
        </w:rPr>
      </w:pPr>
      <w:r>
        <w:rPr>
          <w:rFonts w:ascii="微软雅黑" w:eastAsia="微软雅黑" w:hint="eastAsia"/>
          <w:b/>
          <w:w w:val="95"/>
          <w:sz w:val="32"/>
          <w:lang w:eastAsia="zh-CN"/>
        </w:rPr>
        <w:t>福建福海创石油化工有限</w:t>
      </w:r>
      <w:r w:rsidR="00322549">
        <w:rPr>
          <w:rFonts w:ascii="微软雅黑" w:eastAsia="微软雅黑" w:hint="eastAsia"/>
          <w:b/>
          <w:w w:val="95"/>
          <w:sz w:val="32"/>
          <w:lang w:eastAsia="zh-CN"/>
        </w:rPr>
        <w:t>公司</w:t>
      </w:r>
      <w:r w:rsidR="00DD56C2">
        <w:rPr>
          <w:rFonts w:ascii="微软雅黑" w:eastAsia="微软雅黑" w:hint="eastAsia"/>
          <w:b/>
          <w:w w:val="95"/>
          <w:sz w:val="32"/>
          <w:lang w:eastAsia="zh-CN"/>
        </w:rPr>
        <w:t>编制</w:t>
      </w:r>
    </w:p>
    <w:p w:rsidR="00967702" w:rsidRDefault="00DD56C2" w:rsidP="0055653B">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w:t>
      </w:r>
      <w:r w:rsidR="00725D91">
        <w:rPr>
          <w:rFonts w:ascii="微软雅黑" w:eastAsia="微软雅黑" w:hint="eastAsia"/>
          <w:b/>
          <w:w w:val="95"/>
          <w:sz w:val="32"/>
          <w:lang w:eastAsia="zh-CN"/>
        </w:rPr>
        <w:t>二</w:t>
      </w:r>
      <w:r w:rsidR="004C7763">
        <w:rPr>
          <w:rFonts w:ascii="微软雅黑" w:eastAsia="微软雅黑" w:hint="eastAsia"/>
          <w:b/>
          <w:w w:val="95"/>
          <w:sz w:val="32"/>
          <w:lang w:eastAsia="zh-CN"/>
        </w:rPr>
        <w:t>六</w:t>
      </w:r>
      <w:r>
        <w:rPr>
          <w:rFonts w:ascii="微软雅黑" w:eastAsia="微软雅黑" w:hint="eastAsia"/>
          <w:b/>
          <w:w w:val="95"/>
          <w:sz w:val="32"/>
          <w:lang w:eastAsia="zh-CN"/>
        </w:rPr>
        <w:t>年</w:t>
      </w:r>
      <w:r w:rsidR="005066B8">
        <w:rPr>
          <w:rFonts w:ascii="微软雅黑" w:eastAsia="微软雅黑" w:hint="eastAsia"/>
          <w:b/>
          <w:w w:val="95"/>
          <w:sz w:val="32"/>
          <w:lang w:eastAsia="zh-CN"/>
        </w:rPr>
        <w:t>一</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proofErr w:type="gramStart"/>
      <w:r w:rsidR="004C7763">
        <w:rPr>
          <w:spacing w:val="-1"/>
          <w:sz w:val="28"/>
          <w:lang w:eastAsia="zh-CN"/>
        </w:rPr>
        <w:t>询</w:t>
      </w:r>
      <w:proofErr w:type="gramEnd"/>
      <w:r w:rsidR="004C7763">
        <w:rPr>
          <w:spacing w:val="-1"/>
          <w:sz w:val="28"/>
          <w:lang w:eastAsia="zh-CN"/>
        </w:rPr>
        <w:t>比</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附件一：合同条款</w:t>
      </w:r>
    </w:p>
    <w:p w:rsidR="00831E2E" w:rsidRPr="00831E2E" w:rsidRDefault="00831E2E" w:rsidP="00831E2E">
      <w:pPr>
        <w:tabs>
          <w:tab w:val="left" w:pos="1260"/>
          <w:tab w:val="left" w:pos="1800"/>
        </w:tabs>
        <w:spacing w:line="360" w:lineRule="auto"/>
        <w:ind w:firstLineChars="225" w:firstLine="630"/>
        <w:rPr>
          <w:color w:val="000000"/>
          <w:sz w:val="28"/>
          <w:szCs w:val="28"/>
          <w:lang w:eastAsia="zh-CN"/>
        </w:rPr>
      </w:pPr>
      <w:r w:rsidRPr="00831E2E">
        <w:rPr>
          <w:rFonts w:hint="eastAsia"/>
          <w:color w:val="000000"/>
          <w:sz w:val="28"/>
          <w:szCs w:val="28"/>
          <w:lang w:eastAsia="zh-CN"/>
        </w:rPr>
        <w:t>附件二：参选文件格式</w:t>
      </w:r>
    </w:p>
    <w:p w:rsidR="00831E2E" w:rsidRPr="00831E2E" w:rsidRDefault="00831E2E" w:rsidP="00831E2E">
      <w:pPr>
        <w:spacing w:line="360" w:lineRule="auto"/>
        <w:ind w:left="360" w:firstLineChars="200" w:firstLine="560"/>
        <w:rPr>
          <w:sz w:val="28"/>
          <w:szCs w:val="28"/>
          <w:lang w:eastAsia="zh-CN"/>
        </w:rPr>
      </w:pPr>
      <w:r w:rsidRPr="00831E2E">
        <w:rPr>
          <w:rFonts w:hint="eastAsia"/>
          <w:sz w:val="28"/>
          <w:szCs w:val="28"/>
          <w:lang w:eastAsia="zh-CN"/>
        </w:rPr>
        <w:t>附件1：参选单位企业概况</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附件2：参选书</w:t>
      </w:r>
    </w:p>
    <w:p w:rsidR="00831E2E" w:rsidRPr="00831E2E" w:rsidRDefault="00831E2E" w:rsidP="00831E2E">
      <w:pPr>
        <w:spacing w:line="360" w:lineRule="auto"/>
        <w:ind w:left="360" w:firstLineChars="200" w:firstLine="560"/>
        <w:rPr>
          <w:sz w:val="28"/>
          <w:szCs w:val="28"/>
          <w:lang w:eastAsia="zh-CN"/>
        </w:rPr>
      </w:pPr>
      <w:r w:rsidRPr="00831E2E">
        <w:rPr>
          <w:rFonts w:hint="eastAsia"/>
          <w:color w:val="000000"/>
          <w:sz w:val="28"/>
          <w:szCs w:val="28"/>
          <w:lang w:eastAsia="zh-CN"/>
        </w:rPr>
        <w:t>附件3：法定代表人授权委托书</w:t>
      </w:r>
    </w:p>
    <w:p w:rsidR="00831E2E" w:rsidRPr="00831E2E" w:rsidRDefault="00831E2E" w:rsidP="00831E2E">
      <w:pPr>
        <w:spacing w:line="360" w:lineRule="auto"/>
        <w:ind w:left="360" w:firstLineChars="200" w:firstLine="560"/>
        <w:rPr>
          <w:color w:val="000000"/>
          <w:sz w:val="28"/>
          <w:szCs w:val="28"/>
          <w:lang w:eastAsia="zh-CN"/>
        </w:rPr>
      </w:pPr>
      <w:r w:rsidRPr="00831E2E">
        <w:rPr>
          <w:rFonts w:hint="eastAsia"/>
          <w:color w:val="000000"/>
          <w:sz w:val="28"/>
          <w:szCs w:val="28"/>
          <w:lang w:eastAsia="zh-CN"/>
        </w:rPr>
        <w:t>附件4：</w:t>
      </w:r>
      <w:r w:rsidRPr="00831E2E">
        <w:rPr>
          <w:rFonts w:hint="eastAsia"/>
          <w:sz w:val="28"/>
          <w:szCs w:val="28"/>
          <w:lang w:eastAsia="zh-CN"/>
        </w:rPr>
        <w:t>承诺函</w:t>
      </w:r>
    </w:p>
    <w:p w:rsidR="00831E2E" w:rsidRPr="00831E2E" w:rsidRDefault="00831E2E" w:rsidP="00831E2E">
      <w:pPr>
        <w:spacing w:line="360" w:lineRule="auto"/>
        <w:ind w:firstLineChars="350" w:firstLine="980"/>
        <w:rPr>
          <w:color w:val="000000"/>
          <w:sz w:val="28"/>
          <w:szCs w:val="28"/>
          <w:lang w:eastAsia="zh-CN"/>
        </w:rPr>
      </w:pPr>
      <w:r w:rsidRPr="00831E2E">
        <w:rPr>
          <w:rFonts w:hint="eastAsia"/>
          <w:color w:val="000000"/>
          <w:sz w:val="28"/>
          <w:szCs w:val="28"/>
          <w:lang w:eastAsia="zh-CN"/>
        </w:rPr>
        <w:t>附件5：技术方案书</w:t>
      </w:r>
    </w:p>
    <w:p w:rsidR="00831E2E" w:rsidRPr="00831E2E" w:rsidRDefault="00831E2E" w:rsidP="00831E2E">
      <w:pPr>
        <w:pStyle w:val="1"/>
        <w:spacing w:line="360" w:lineRule="auto"/>
        <w:rPr>
          <w:sz w:val="28"/>
          <w:szCs w:val="28"/>
        </w:rPr>
      </w:pPr>
      <w:r w:rsidRPr="00831E2E">
        <w:rPr>
          <w:rFonts w:hint="eastAsia"/>
          <w:sz w:val="28"/>
          <w:szCs w:val="28"/>
        </w:rPr>
        <w:t xml:space="preserve">       附件6：</w:t>
      </w:r>
      <w:r w:rsidRPr="00831E2E">
        <w:rPr>
          <w:rFonts w:hint="eastAsia"/>
          <w:color w:val="000000"/>
          <w:sz w:val="28"/>
          <w:szCs w:val="28"/>
        </w:rPr>
        <w:t>报价单</w:t>
      </w:r>
    </w:p>
    <w:p w:rsidR="00831E2E" w:rsidRPr="00831E2E" w:rsidRDefault="00831E2E" w:rsidP="00831E2E">
      <w:pPr>
        <w:pStyle w:val="1"/>
        <w:sectPr w:rsidR="00831E2E" w:rsidRPr="00831E2E">
          <w:footerReference w:type="default" r:id="rId9"/>
          <w:pgSz w:w="11910" w:h="16840"/>
          <w:pgMar w:top="1480" w:right="1340" w:bottom="740" w:left="1680" w:header="0" w:footer="551" w:gutter="0"/>
          <w:pgNumType w:start="1"/>
          <w:cols w:space="720"/>
        </w:sectPr>
      </w:pPr>
    </w:p>
    <w:p w:rsidR="00967702" w:rsidRDefault="00DD56C2" w:rsidP="00074021">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proofErr w:type="gramStart"/>
      <w:r w:rsidR="004C7763">
        <w:rPr>
          <w:b/>
          <w:spacing w:val="-1"/>
          <w:w w:val="95"/>
          <w:sz w:val="28"/>
          <w:lang w:eastAsia="zh-CN"/>
        </w:rPr>
        <w:t>询</w:t>
      </w:r>
      <w:proofErr w:type="gramEnd"/>
      <w:r w:rsidR="004C7763">
        <w:rPr>
          <w:b/>
          <w:spacing w:val="-1"/>
          <w:w w:val="95"/>
          <w:sz w:val="28"/>
          <w:lang w:eastAsia="zh-CN"/>
        </w:rPr>
        <w:t>比</w:t>
      </w:r>
      <w:r>
        <w:rPr>
          <w:b/>
          <w:spacing w:val="-1"/>
          <w:w w:val="95"/>
          <w:sz w:val="28"/>
          <w:lang w:eastAsia="zh-CN"/>
        </w:rPr>
        <w:t>公</w:t>
      </w:r>
      <w:r>
        <w:rPr>
          <w:b/>
          <w:w w:val="95"/>
          <w:sz w:val="28"/>
          <w:lang w:eastAsia="zh-CN"/>
        </w:rPr>
        <w:t>告</w:t>
      </w:r>
    </w:p>
    <w:p w:rsidR="0050268E" w:rsidRPr="00C50E3B" w:rsidRDefault="00EE1F47" w:rsidP="00CF557A">
      <w:pPr>
        <w:spacing w:line="440" w:lineRule="exact"/>
        <w:ind w:rightChars="-132" w:right="-290" w:firstLineChars="200" w:firstLine="480"/>
        <w:rPr>
          <w:rFonts w:asciiTheme="majorEastAsia" w:eastAsiaTheme="majorEastAsia" w:hAnsiTheme="majorEastAsia"/>
          <w:bCs/>
          <w:spacing w:val="-2"/>
          <w:sz w:val="24"/>
          <w:szCs w:val="24"/>
          <w:lang w:eastAsia="zh-CN"/>
        </w:rPr>
      </w:pPr>
      <w:r w:rsidRPr="00C50E3B">
        <w:rPr>
          <w:rFonts w:asciiTheme="majorEastAsia" w:eastAsiaTheme="majorEastAsia" w:hAnsiTheme="majorEastAsia" w:hint="eastAsia"/>
          <w:sz w:val="24"/>
          <w:szCs w:val="24"/>
          <w:lang w:eastAsia="zh-CN"/>
        </w:rPr>
        <w:t>福建福海创石油化工</w:t>
      </w:r>
      <w:r w:rsidRPr="00C50E3B">
        <w:rPr>
          <w:rFonts w:asciiTheme="majorEastAsia" w:eastAsiaTheme="majorEastAsia" w:hAnsiTheme="majorEastAsia"/>
          <w:sz w:val="24"/>
          <w:szCs w:val="24"/>
          <w:lang w:eastAsia="zh-CN"/>
        </w:rPr>
        <w:t>有限公司拟对本公司</w:t>
      </w:r>
      <w:r w:rsidR="00B46AD1" w:rsidRPr="00C50E3B">
        <w:rPr>
          <w:rFonts w:asciiTheme="majorEastAsia" w:eastAsiaTheme="majorEastAsia" w:hAnsiTheme="majorEastAsia" w:hint="eastAsia"/>
          <w:sz w:val="24"/>
          <w:szCs w:val="24"/>
          <w:u w:val="single"/>
          <w:lang w:eastAsia="zh-CN"/>
        </w:rPr>
        <w:t>2</w:t>
      </w:r>
      <w:r w:rsidR="00B46AD1" w:rsidRPr="00C50E3B">
        <w:rPr>
          <w:rFonts w:asciiTheme="majorEastAsia" w:eastAsiaTheme="majorEastAsia" w:hAnsiTheme="majorEastAsia"/>
          <w:sz w:val="24"/>
          <w:szCs w:val="24"/>
          <w:u w:val="single"/>
          <w:lang w:eastAsia="zh-CN"/>
        </w:rPr>
        <w:t>026-2027年度</w:t>
      </w:r>
      <w:r w:rsidR="00BA1C21" w:rsidRPr="00C50E3B">
        <w:rPr>
          <w:rFonts w:asciiTheme="majorEastAsia" w:eastAsiaTheme="majorEastAsia" w:hAnsiTheme="majorEastAsia" w:hint="eastAsia"/>
          <w:sz w:val="24"/>
          <w:szCs w:val="24"/>
          <w:u w:val="single"/>
          <w:lang w:eastAsia="zh-CN"/>
        </w:rPr>
        <w:t>泄漏检测与修复（</w:t>
      </w:r>
      <w:r w:rsidR="00BA1C21" w:rsidRPr="00C50E3B">
        <w:rPr>
          <w:rFonts w:asciiTheme="majorEastAsia" w:eastAsiaTheme="majorEastAsia" w:hAnsiTheme="majorEastAsia"/>
          <w:sz w:val="24"/>
          <w:szCs w:val="24"/>
          <w:u w:val="single"/>
          <w:lang w:eastAsia="zh-CN"/>
        </w:rPr>
        <w:t>LDAR）</w:t>
      </w:r>
      <w:r w:rsidR="00A94A51" w:rsidRPr="00C50E3B">
        <w:rPr>
          <w:rFonts w:asciiTheme="majorEastAsia" w:eastAsiaTheme="majorEastAsia" w:hAnsiTheme="majorEastAsia" w:hint="eastAsia"/>
          <w:sz w:val="24"/>
          <w:szCs w:val="24"/>
          <w:u w:val="single"/>
          <w:lang w:eastAsia="zh-CN"/>
        </w:rPr>
        <w:t>年约</w:t>
      </w:r>
      <w:r w:rsidRPr="00C50E3B">
        <w:rPr>
          <w:rFonts w:asciiTheme="majorEastAsia" w:eastAsiaTheme="majorEastAsia" w:hAnsiTheme="majorEastAsia" w:hint="eastAsia"/>
          <w:sz w:val="24"/>
          <w:szCs w:val="24"/>
          <w:u w:val="single"/>
          <w:lang w:eastAsia="zh-CN"/>
        </w:rPr>
        <w:t>项目（项目编号：</w:t>
      </w:r>
      <w:r w:rsidR="00B46AD1" w:rsidRPr="00C50E3B">
        <w:rPr>
          <w:rFonts w:asciiTheme="majorEastAsia" w:eastAsiaTheme="majorEastAsia" w:hAnsiTheme="majorEastAsia"/>
          <w:sz w:val="24"/>
          <w:szCs w:val="24"/>
          <w:u w:val="single"/>
          <w:lang w:eastAsia="zh-CN"/>
        </w:rPr>
        <w:t>PB260104000010</w:t>
      </w:r>
      <w:r w:rsidRPr="00C50E3B">
        <w:rPr>
          <w:rFonts w:asciiTheme="majorEastAsia" w:eastAsiaTheme="majorEastAsia" w:hAnsiTheme="majorEastAsia" w:hint="eastAsia"/>
          <w:sz w:val="24"/>
          <w:szCs w:val="24"/>
          <w:u w:val="single"/>
          <w:lang w:eastAsia="zh-CN"/>
        </w:rPr>
        <w:t>）</w:t>
      </w:r>
      <w:r w:rsidRPr="00C50E3B">
        <w:rPr>
          <w:rFonts w:asciiTheme="majorEastAsia" w:eastAsiaTheme="majorEastAsia" w:hAnsiTheme="majorEastAsia"/>
          <w:sz w:val="24"/>
          <w:szCs w:val="24"/>
          <w:lang w:eastAsia="zh-CN"/>
        </w:rPr>
        <w:t>进行</w:t>
      </w:r>
      <w:r w:rsidRPr="00C50E3B">
        <w:rPr>
          <w:rFonts w:asciiTheme="majorEastAsia" w:eastAsiaTheme="majorEastAsia" w:hAnsiTheme="majorEastAsia" w:hint="eastAsia"/>
          <w:sz w:val="24"/>
          <w:szCs w:val="24"/>
          <w:lang w:eastAsia="zh-CN"/>
        </w:rPr>
        <w:t>国内</w:t>
      </w:r>
      <w:r w:rsidRPr="00C50E3B">
        <w:rPr>
          <w:rFonts w:asciiTheme="majorEastAsia" w:eastAsiaTheme="majorEastAsia" w:hAnsiTheme="majorEastAsia"/>
          <w:sz w:val="24"/>
          <w:szCs w:val="24"/>
          <w:lang w:eastAsia="zh-CN"/>
        </w:rPr>
        <w:t>公开</w:t>
      </w:r>
      <w:proofErr w:type="gramStart"/>
      <w:r w:rsidR="004C7763" w:rsidRPr="00C50E3B">
        <w:rPr>
          <w:rFonts w:asciiTheme="majorEastAsia" w:eastAsiaTheme="majorEastAsia" w:hAnsiTheme="majorEastAsia"/>
          <w:sz w:val="24"/>
          <w:szCs w:val="24"/>
          <w:lang w:eastAsia="zh-CN"/>
        </w:rPr>
        <w:t>询</w:t>
      </w:r>
      <w:proofErr w:type="gramEnd"/>
      <w:r w:rsidR="004C7763" w:rsidRPr="00C50E3B">
        <w:rPr>
          <w:rFonts w:asciiTheme="majorEastAsia" w:eastAsiaTheme="majorEastAsia" w:hAnsiTheme="majorEastAsia"/>
          <w:sz w:val="24"/>
          <w:szCs w:val="24"/>
          <w:lang w:eastAsia="zh-CN"/>
        </w:rPr>
        <w:t>比</w:t>
      </w:r>
      <w:r w:rsidRPr="00C50E3B">
        <w:rPr>
          <w:rFonts w:asciiTheme="majorEastAsia" w:eastAsiaTheme="majorEastAsia" w:hAnsiTheme="majorEastAsia"/>
          <w:sz w:val="24"/>
          <w:szCs w:val="24"/>
          <w:lang w:eastAsia="zh-CN"/>
        </w:rPr>
        <w:t>。为了“公开、公平、公正、透明”，引导</w:t>
      </w:r>
      <w:r w:rsidR="00AD103A" w:rsidRPr="00C50E3B">
        <w:rPr>
          <w:rFonts w:asciiTheme="majorEastAsia" w:eastAsiaTheme="majorEastAsia" w:hAnsiTheme="majorEastAsia"/>
          <w:sz w:val="24"/>
          <w:szCs w:val="24"/>
          <w:lang w:eastAsia="zh-CN"/>
        </w:rPr>
        <w:t>参比人</w:t>
      </w:r>
      <w:r w:rsidRPr="00C50E3B">
        <w:rPr>
          <w:rFonts w:asciiTheme="majorEastAsia" w:eastAsiaTheme="majorEastAsia" w:hAnsiTheme="majorEastAsia"/>
          <w:sz w:val="24"/>
          <w:szCs w:val="24"/>
          <w:lang w:eastAsia="zh-CN"/>
        </w:rPr>
        <w:t>进行正确参选，特制定本规定文件</w:t>
      </w:r>
      <w:r w:rsidRPr="00C50E3B">
        <w:rPr>
          <w:rFonts w:asciiTheme="majorEastAsia" w:eastAsiaTheme="majorEastAsia" w:hAnsiTheme="majorEastAsia" w:hint="eastAsia"/>
          <w:sz w:val="24"/>
          <w:szCs w:val="24"/>
          <w:lang w:eastAsia="zh-CN"/>
        </w:rPr>
        <w:t>，欢迎国内符合条件的供应商积极参选</w:t>
      </w:r>
      <w:r w:rsidRPr="00C50E3B">
        <w:rPr>
          <w:rFonts w:asciiTheme="majorEastAsia" w:eastAsiaTheme="majorEastAsia" w:hAnsiTheme="majorEastAsia"/>
          <w:sz w:val="24"/>
          <w:szCs w:val="24"/>
          <w:lang w:eastAsia="zh-CN"/>
        </w:rPr>
        <w:t>。</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一、主要内容：</w:t>
      </w:r>
    </w:p>
    <w:p w:rsidR="0050268E" w:rsidRPr="00C50E3B" w:rsidRDefault="0050268E" w:rsidP="00C50E3B">
      <w:pPr>
        <w:spacing w:line="440" w:lineRule="exact"/>
        <w:ind w:firstLineChars="200" w:firstLine="480"/>
        <w:rPr>
          <w:rFonts w:asciiTheme="majorEastAsia" w:eastAsiaTheme="majorEastAsia" w:hAnsiTheme="majorEastAsia"/>
          <w:color w:val="000000" w:themeColor="text1"/>
          <w:sz w:val="24"/>
          <w:szCs w:val="24"/>
          <w:lang w:eastAsia="zh-CN"/>
        </w:rPr>
      </w:pPr>
      <w:r w:rsidRPr="00C50E3B">
        <w:rPr>
          <w:rFonts w:asciiTheme="majorEastAsia" w:eastAsiaTheme="majorEastAsia" w:hAnsiTheme="majorEastAsia" w:hint="eastAsia"/>
          <w:bCs/>
          <w:sz w:val="24"/>
          <w:szCs w:val="24"/>
          <w:lang w:eastAsia="zh-CN"/>
        </w:rPr>
        <w:t>1. 名  称：</w:t>
      </w:r>
      <w:r w:rsidR="00C50E3B" w:rsidRPr="00C50E3B">
        <w:rPr>
          <w:rFonts w:asciiTheme="majorEastAsia" w:eastAsiaTheme="majorEastAsia" w:hAnsiTheme="majorEastAsia" w:hint="eastAsia"/>
          <w:bCs/>
          <w:sz w:val="24"/>
          <w:szCs w:val="24"/>
          <w:lang w:eastAsia="zh-CN"/>
        </w:rPr>
        <w:t>2</w:t>
      </w:r>
      <w:r w:rsidR="00C50E3B" w:rsidRPr="00C50E3B">
        <w:rPr>
          <w:rFonts w:asciiTheme="majorEastAsia" w:eastAsiaTheme="majorEastAsia" w:hAnsiTheme="majorEastAsia"/>
          <w:bCs/>
          <w:sz w:val="24"/>
          <w:szCs w:val="24"/>
          <w:lang w:eastAsia="zh-CN"/>
        </w:rPr>
        <w:t>026-2027年度</w:t>
      </w:r>
      <w:r w:rsidR="00BA1C21" w:rsidRPr="00C50E3B">
        <w:rPr>
          <w:rFonts w:asciiTheme="majorEastAsia" w:eastAsiaTheme="majorEastAsia" w:hAnsiTheme="majorEastAsia" w:hint="eastAsia"/>
          <w:sz w:val="24"/>
          <w:szCs w:val="24"/>
          <w:lang w:eastAsia="zh-CN"/>
        </w:rPr>
        <w:t>泄漏检测与修复（</w:t>
      </w:r>
      <w:r w:rsidR="00BA1C21" w:rsidRPr="00C50E3B">
        <w:rPr>
          <w:rFonts w:asciiTheme="majorEastAsia" w:eastAsiaTheme="majorEastAsia" w:hAnsiTheme="majorEastAsia"/>
          <w:sz w:val="24"/>
          <w:szCs w:val="24"/>
          <w:lang w:eastAsia="zh-CN"/>
        </w:rPr>
        <w:t>LDAR）</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执行方式：</w:t>
      </w:r>
      <w:r w:rsidR="00B64F47" w:rsidRPr="00C50E3B">
        <w:rPr>
          <w:rFonts w:asciiTheme="majorEastAsia" w:eastAsiaTheme="majorEastAsia" w:hAnsiTheme="majorEastAsia" w:hint="eastAsia"/>
          <w:bCs/>
          <w:sz w:val="24"/>
          <w:szCs w:val="24"/>
          <w:lang w:eastAsia="zh-CN"/>
        </w:rPr>
        <w:t>采取</w:t>
      </w:r>
      <w:r w:rsidR="00BA1C21" w:rsidRPr="00C50E3B">
        <w:rPr>
          <w:rFonts w:asciiTheme="majorEastAsia" w:eastAsiaTheme="majorEastAsia" w:hAnsiTheme="majorEastAsia" w:hint="eastAsia"/>
          <w:bCs/>
          <w:snapToGrid w:val="0"/>
          <w:spacing w:val="8"/>
          <w:sz w:val="24"/>
          <w:szCs w:val="24"/>
          <w:lang w:eastAsia="zh-CN"/>
        </w:rPr>
        <w:t>暂定总价，固定单价，据实结算</w:t>
      </w:r>
      <w:r w:rsidRPr="00C50E3B">
        <w:rPr>
          <w:rFonts w:asciiTheme="majorEastAsia" w:eastAsiaTheme="majorEastAsia" w:hAnsiTheme="majorEastAsia" w:hint="eastAsia"/>
          <w:sz w:val="24"/>
          <w:szCs w:val="24"/>
          <w:lang w:eastAsia="zh-CN"/>
        </w:rPr>
        <w:t>方式</w:t>
      </w:r>
      <w:r w:rsidR="00B64F47" w:rsidRPr="00C50E3B">
        <w:rPr>
          <w:rFonts w:asciiTheme="majorEastAsia" w:eastAsiaTheme="majorEastAsia" w:hAnsiTheme="majorEastAsia" w:hint="eastAsia"/>
          <w:sz w:val="24"/>
          <w:szCs w:val="24"/>
          <w:lang w:eastAsia="zh-CN"/>
        </w:rPr>
        <w:t>。其中动密封点每三个月检测一次，静密封点每六个月检测一次。</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 xml:space="preserve">3. </w:t>
      </w:r>
      <w:r w:rsidR="00B46AD1" w:rsidRPr="00C50E3B">
        <w:rPr>
          <w:rFonts w:asciiTheme="majorEastAsia" w:eastAsiaTheme="majorEastAsia" w:hAnsiTheme="majorEastAsia" w:hint="eastAsia"/>
          <w:snapToGrid w:val="0"/>
          <w:sz w:val="24"/>
          <w:szCs w:val="24"/>
          <w:lang w:eastAsia="zh-CN"/>
        </w:rPr>
        <w:t>二</w:t>
      </w:r>
      <w:r w:rsidR="00A94A51" w:rsidRPr="00C50E3B">
        <w:rPr>
          <w:rFonts w:asciiTheme="majorEastAsia" w:eastAsiaTheme="majorEastAsia" w:hAnsiTheme="majorEastAsia" w:hint="eastAsia"/>
          <w:snapToGrid w:val="0"/>
          <w:sz w:val="24"/>
          <w:szCs w:val="24"/>
          <w:lang w:eastAsia="zh-CN"/>
        </w:rPr>
        <w:t>年内需检测密封点数约为</w:t>
      </w:r>
      <w:r w:rsidRPr="00C50E3B">
        <w:rPr>
          <w:rFonts w:asciiTheme="majorEastAsia" w:eastAsiaTheme="majorEastAsia" w:hAnsiTheme="majorEastAsia" w:hint="eastAsia"/>
          <w:bCs/>
          <w:sz w:val="24"/>
          <w:szCs w:val="24"/>
          <w:lang w:eastAsia="zh-CN"/>
        </w:rPr>
        <w:t>：</w:t>
      </w:r>
      <w:r w:rsidR="005A009E" w:rsidRPr="00C50E3B">
        <w:rPr>
          <w:rFonts w:asciiTheme="majorEastAsia" w:eastAsiaTheme="majorEastAsia" w:hAnsiTheme="majorEastAsia"/>
          <w:bCs/>
          <w:sz w:val="24"/>
          <w:szCs w:val="24"/>
          <w:lang w:eastAsia="zh-CN"/>
        </w:rPr>
        <w:t>2318919</w:t>
      </w:r>
      <w:r w:rsidR="00E269AA" w:rsidRPr="00C50E3B">
        <w:rPr>
          <w:rFonts w:asciiTheme="majorEastAsia" w:eastAsiaTheme="majorEastAsia" w:hAnsiTheme="majorEastAsia" w:hint="eastAsia"/>
          <w:bCs/>
          <w:sz w:val="24"/>
          <w:szCs w:val="24"/>
          <w:lang w:eastAsia="zh-CN"/>
        </w:rPr>
        <w:t>个</w:t>
      </w:r>
      <w:r w:rsidR="00BA1C21" w:rsidRPr="00C50E3B">
        <w:rPr>
          <w:rFonts w:asciiTheme="majorEastAsia" w:eastAsiaTheme="majorEastAsia" w:hAnsiTheme="majorEastAsia" w:hint="eastAsia"/>
          <w:bCs/>
          <w:sz w:val="24"/>
          <w:szCs w:val="24"/>
          <w:lang w:eastAsia="zh-CN"/>
        </w:rPr>
        <w:t>密封点</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4. 主要招标及技术要求：见附件“</w:t>
      </w:r>
      <w:r w:rsidR="00AD103A" w:rsidRPr="00C50E3B">
        <w:rPr>
          <w:rFonts w:asciiTheme="majorEastAsia" w:eastAsiaTheme="majorEastAsia" w:hAnsiTheme="majorEastAsia" w:hint="eastAsia"/>
          <w:bCs/>
          <w:sz w:val="24"/>
          <w:szCs w:val="24"/>
          <w:lang w:eastAsia="zh-CN"/>
        </w:rPr>
        <w:t>总体</w:t>
      </w:r>
      <w:r w:rsidR="00BA1C21" w:rsidRPr="00C50E3B">
        <w:rPr>
          <w:rFonts w:asciiTheme="majorEastAsia" w:eastAsiaTheme="majorEastAsia" w:hAnsiTheme="majorEastAsia" w:hint="eastAsia"/>
          <w:bCs/>
          <w:sz w:val="24"/>
          <w:szCs w:val="24"/>
          <w:lang w:eastAsia="zh-CN"/>
        </w:rPr>
        <w:t>发包</w:t>
      </w:r>
      <w:r w:rsidR="00AD103A" w:rsidRPr="00C50E3B">
        <w:rPr>
          <w:rFonts w:asciiTheme="majorEastAsia" w:eastAsiaTheme="majorEastAsia" w:hAnsiTheme="majorEastAsia" w:hint="eastAsia"/>
          <w:bCs/>
          <w:sz w:val="24"/>
          <w:szCs w:val="24"/>
          <w:lang w:eastAsia="zh-CN"/>
        </w:rPr>
        <w:t>方案</w:t>
      </w:r>
      <w:r w:rsidRPr="00C50E3B">
        <w:rPr>
          <w:rFonts w:asciiTheme="majorEastAsia" w:eastAsiaTheme="majorEastAsia" w:hAnsiTheme="majorEastAsia" w:hint="eastAsia"/>
          <w:bCs/>
          <w:sz w:val="24"/>
          <w:szCs w:val="24"/>
          <w:lang w:eastAsia="zh-CN"/>
        </w:rPr>
        <w:t>”</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5. 服务时间：</w:t>
      </w:r>
      <w:r w:rsidR="00B46AD1" w:rsidRPr="00C50E3B">
        <w:rPr>
          <w:rFonts w:asciiTheme="majorEastAsia" w:eastAsiaTheme="majorEastAsia" w:hAnsiTheme="majorEastAsia"/>
          <w:sz w:val="24"/>
          <w:szCs w:val="24"/>
          <w:lang w:eastAsia="zh-CN"/>
        </w:rPr>
        <w:t>24个月</w:t>
      </w:r>
    </w:p>
    <w:p w:rsidR="0050268E" w:rsidRPr="00C50E3B" w:rsidRDefault="0050268E" w:rsidP="00C50E3B">
      <w:pPr>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6. 地  点：福建省漳州市古雷开发区腾龙路86号</w:t>
      </w:r>
    </w:p>
    <w:p w:rsidR="0050268E" w:rsidRPr="00C50E3B" w:rsidRDefault="0050268E" w:rsidP="00C50E3B">
      <w:pPr>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二、</w:t>
      </w:r>
      <w:r w:rsidR="00AD103A" w:rsidRPr="00C50E3B">
        <w:rPr>
          <w:rFonts w:asciiTheme="majorEastAsia" w:eastAsiaTheme="majorEastAsia" w:hAnsiTheme="majorEastAsia" w:hint="eastAsia"/>
          <w:b/>
          <w:bCs/>
          <w:sz w:val="24"/>
          <w:szCs w:val="24"/>
          <w:lang w:eastAsia="zh-CN"/>
        </w:rPr>
        <w:t>参比人</w:t>
      </w:r>
      <w:r w:rsidRPr="00C50E3B">
        <w:rPr>
          <w:rFonts w:asciiTheme="majorEastAsia" w:eastAsiaTheme="majorEastAsia" w:hAnsiTheme="majorEastAsia" w:hint="eastAsia"/>
          <w:b/>
          <w:bCs/>
          <w:sz w:val="24"/>
          <w:szCs w:val="24"/>
          <w:lang w:eastAsia="zh-CN"/>
        </w:rPr>
        <w:t>资格要求：</w:t>
      </w:r>
    </w:p>
    <w:p w:rsidR="0050268E" w:rsidRPr="00C50E3B" w:rsidRDefault="0050268E" w:rsidP="00C50E3B">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50E3B">
        <w:rPr>
          <w:rFonts w:asciiTheme="majorEastAsia" w:eastAsiaTheme="majorEastAsia" w:hAnsiTheme="majorEastAsia" w:hint="eastAsia"/>
          <w:sz w:val="24"/>
          <w:szCs w:val="24"/>
          <w:lang w:eastAsia="zh-CN"/>
        </w:rPr>
        <w:t>1.</w:t>
      </w:r>
      <w:r w:rsidR="00160F2B" w:rsidRPr="00C50E3B">
        <w:rPr>
          <w:rFonts w:asciiTheme="majorEastAsia" w:eastAsiaTheme="majorEastAsia" w:hAnsiTheme="majorEastAsia" w:hint="eastAsia"/>
          <w:sz w:val="24"/>
          <w:szCs w:val="24"/>
          <w:lang w:eastAsia="zh-CN"/>
        </w:rPr>
        <w:t xml:space="preserve"> </w:t>
      </w:r>
      <w:r w:rsidR="00AD103A" w:rsidRPr="00C50E3B">
        <w:rPr>
          <w:rFonts w:asciiTheme="majorEastAsia" w:eastAsiaTheme="majorEastAsia" w:hAnsiTheme="majorEastAsia" w:hint="eastAsia"/>
          <w:sz w:val="24"/>
          <w:szCs w:val="24"/>
          <w:lang w:eastAsia="zh-CN"/>
        </w:rPr>
        <w:t>参比人</w:t>
      </w:r>
      <w:r w:rsidR="00160F2B" w:rsidRPr="00C50E3B">
        <w:rPr>
          <w:rFonts w:asciiTheme="majorEastAsia" w:eastAsiaTheme="majorEastAsia" w:hAnsiTheme="majorEastAsia" w:hint="eastAsia"/>
          <w:sz w:val="24"/>
          <w:szCs w:val="24"/>
          <w:lang w:eastAsia="zh-CN"/>
        </w:rPr>
        <w:t>必须具备有效的企业法人营业执照，</w:t>
      </w:r>
      <w:r w:rsidRPr="00C50E3B">
        <w:rPr>
          <w:rFonts w:asciiTheme="majorEastAsia" w:eastAsiaTheme="majorEastAsia" w:hAnsiTheme="majorEastAsia" w:hint="eastAsia"/>
          <w:sz w:val="24"/>
          <w:szCs w:val="24"/>
          <w:lang w:eastAsia="zh-CN"/>
        </w:rPr>
        <w:t>具有在中华人民共和国注册的法人资格</w:t>
      </w:r>
      <w:r w:rsidR="004E3112" w:rsidRPr="00C50E3B">
        <w:rPr>
          <w:rFonts w:asciiTheme="majorEastAsia" w:eastAsiaTheme="majorEastAsia" w:hAnsiTheme="majorEastAsia" w:cs="微软雅黑" w:hint="eastAsia"/>
          <w:sz w:val="24"/>
          <w:szCs w:val="24"/>
          <w:lang w:eastAsia="zh-CN"/>
        </w:rPr>
        <w:t>；</w:t>
      </w:r>
    </w:p>
    <w:p w:rsidR="004E3112" w:rsidRPr="00C50E3B" w:rsidRDefault="004E3112" w:rsidP="00C50E3B">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hint="eastAsia"/>
          <w:sz w:val="24"/>
          <w:szCs w:val="24"/>
        </w:rPr>
        <w:t xml:space="preserve">2. </w:t>
      </w:r>
      <w:r w:rsidR="00AD103A" w:rsidRPr="00C50E3B">
        <w:rPr>
          <w:rFonts w:asciiTheme="majorEastAsia" w:eastAsiaTheme="majorEastAsia" w:hAnsiTheme="majorEastAsia" w:hint="eastAsia"/>
          <w:sz w:val="24"/>
          <w:szCs w:val="24"/>
        </w:rPr>
        <w:t>具有石油化工企业泄漏检测与修复的技术</w:t>
      </w:r>
      <w:r w:rsidR="00C50E3B" w:rsidRPr="00C50E3B">
        <w:rPr>
          <w:rFonts w:asciiTheme="majorEastAsia" w:eastAsiaTheme="majorEastAsia" w:hAnsiTheme="majorEastAsia" w:hint="eastAsia"/>
          <w:sz w:val="24"/>
          <w:szCs w:val="24"/>
        </w:rPr>
        <w:t>和</w:t>
      </w:r>
      <w:r w:rsidR="00AD103A" w:rsidRPr="00C50E3B">
        <w:rPr>
          <w:rFonts w:asciiTheme="majorEastAsia" w:eastAsiaTheme="majorEastAsia" w:hAnsiTheme="majorEastAsia" w:hint="eastAsia"/>
          <w:sz w:val="24"/>
          <w:szCs w:val="24"/>
        </w:rPr>
        <w:t>能力，</w:t>
      </w:r>
      <w:r w:rsidR="00AD103A" w:rsidRPr="00C50E3B">
        <w:rPr>
          <w:rFonts w:asciiTheme="majorEastAsia" w:eastAsiaTheme="majorEastAsia" w:hAnsiTheme="majorEastAsia" w:cs="Arial" w:hint="eastAsia"/>
          <w:sz w:val="24"/>
          <w:szCs w:val="24"/>
        </w:rPr>
        <w:t>具有</w:t>
      </w:r>
      <w:r w:rsidR="00C50E3B" w:rsidRPr="00C50E3B">
        <w:rPr>
          <w:rFonts w:asciiTheme="majorEastAsia" w:eastAsiaTheme="majorEastAsia" w:hAnsiTheme="majorEastAsia" w:hint="eastAsia"/>
          <w:sz w:val="24"/>
          <w:szCs w:val="24"/>
        </w:rPr>
        <w:t>泄漏检测与修复的工作</w:t>
      </w:r>
      <w:r w:rsidR="00AD103A" w:rsidRPr="00C50E3B">
        <w:rPr>
          <w:rFonts w:asciiTheme="majorEastAsia" w:eastAsiaTheme="majorEastAsia" w:hAnsiTheme="majorEastAsia" w:cs="Arial" w:hint="eastAsia"/>
          <w:sz w:val="24"/>
          <w:szCs w:val="24"/>
        </w:rPr>
        <w:t>经验，</w:t>
      </w:r>
      <w:r w:rsidR="00AD103A" w:rsidRPr="00C50E3B">
        <w:rPr>
          <w:rFonts w:asciiTheme="majorEastAsia" w:eastAsiaTheme="majorEastAsia" w:hAnsiTheme="majorEastAsia" w:hint="eastAsia"/>
          <w:sz w:val="24"/>
          <w:szCs w:val="24"/>
        </w:rPr>
        <w:t>自本非招</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比项目发布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比公告之日的前五年内（不含发布</w:t>
      </w:r>
      <w:proofErr w:type="gramStart"/>
      <w:r w:rsidR="00AD103A" w:rsidRPr="00C50E3B">
        <w:rPr>
          <w:rFonts w:asciiTheme="majorEastAsia" w:eastAsiaTheme="majorEastAsia" w:hAnsiTheme="majorEastAsia" w:hint="eastAsia"/>
          <w:sz w:val="24"/>
          <w:szCs w:val="24"/>
        </w:rPr>
        <w:t>询</w:t>
      </w:r>
      <w:proofErr w:type="gramEnd"/>
      <w:r w:rsidR="00AD103A" w:rsidRPr="00C50E3B">
        <w:rPr>
          <w:rFonts w:asciiTheme="majorEastAsia" w:eastAsiaTheme="majorEastAsia" w:hAnsiTheme="majorEastAsia" w:hint="eastAsia"/>
          <w:sz w:val="24"/>
          <w:szCs w:val="24"/>
        </w:rPr>
        <w:t>比公告之日），参比人在中华人民共和国境内（不含港、澳、台地区）应至少具有一项</w:t>
      </w:r>
      <w:r w:rsidR="00C50E3B" w:rsidRPr="00C50E3B">
        <w:rPr>
          <w:rFonts w:asciiTheme="majorEastAsia" w:eastAsiaTheme="majorEastAsia" w:hAnsiTheme="majorEastAsia" w:hint="eastAsia"/>
          <w:sz w:val="24"/>
          <w:szCs w:val="24"/>
        </w:rPr>
        <w:t>泄漏检测与修复</w:t>
      </w:r>
      <w:r w:rsidR="00AD103A" w:rsidRPr="00C50E3B">
        <w:rPr>
          <w:rFonts w:asciiTheme="majorEastAsia" w:eastAsiaTheme="majorEastAsia" w:hAnsiTheme="majorEastAsia" w:hint="eastAsia"/>
          <w:sz w:val="24"/>
        </w:rPr>
        <w:t>作业的</w:t>
      </w:r>
      <w:r w:rsidR="00AD103A" w:rsidRPr="00C50E3B">
        <w:rPr>
          <w:rFonts w:asciiTheme="majorEastAsia" w:eastAsiaTheme="majorEastAsia" w:hAnsiTheme="majorEastAsia" w:hint="eastAsia"/>
          <w:sz w:val="24"/>
          <w:szCs w:val="24"/>
        </w:rPr>
        <w:t>业绩</w:t>
      </w:r>
      <w:r w:rsidR="00AD103A" w:rsidRPr="00C50E3B">
        <w:rPr>
          <w:rFonts w:ascii="MS Gothic" w:eastAsia="MS Gothic" w:hAnsi="MS Gothic" w:cs="MS Gothic" w:hint="eastAsia"/>
          <w:sz w:val="24"/>
          <w:szCs w:val="24"/>
        </w:rPr>
        <w:t>‌</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3.</w:t>
      </w:r>
      <w:r w:rsidRPr="00C50E3B">
        <w:rPr>
          <w:rFonts w:asciiTheme="majorEastAsia" w:eastAsiaTheme="majorEastAsia" w:hAnsiTheme="majorEastAsia" w:cs="微软雅黑" w:hint="eastAsia"/>
        </w:rPr>
        <w:t xml:space="preserve">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需具有</w:t>
      </w:r>
      <w:r w:rsidRPr="00C50E3B">
        <w:rPr>
          <w:rFonts w:asciiTheme="majorEastAsia" w:eastAsiaTheme="majorEastAsia" w:hAnsiTheme="majorEastAsia" w:cs="微软雅黑"/>
          <w:sz w:val="24"/>
          <w:szCs w:val="24"/>
        </w:rPr>
        <w:t>检验检测机构资质认定标志</w:t>
      </w:r>
      <w:r w:rsidRPr="00C50E3B">
        <w:rPr>
          <w:rFonts w:asciiTheme="majorEastAsia" w:eastAsiaTheme="majorEastAsia" w:hAnsiTheme="majorEastAsia" w:cs="微软雅黑" w:hint="eastAsia"/>
          <w:sz w:val="24"/>
          <w:szCs w:val="24"/>
        </w:rPr>
        <w:t>（</w:t>
      </w:r>
      <w:r w:rsidRPr="00C50E3B">
        <w:rPr>
          <w:rFonts w:asciiTheme="majorEastAsia" w:eastAsiaTheme="majorEastAsia" w:hAnsiTheme="majorEastAsia" w:cs="微软雅黑"/>
          <w:sz w:val="24"/>
          <w:szCs w:val="24"/>
        </w:rPr>
        <w:t>CMA资质</w:t>
      </w:r>
      <w:r w:rsidRPr="00C50E3B">
        <w:rPr>
          <w:rFonts w:asciiTheme="majorEastAsia" w:eastAsiaTheme="majorEastAsia" w:hAnsiTheme="majorEastAsia" w:cs="微软雅黑" w:hint="eastAsia"/>
          <w:sz w:val="24"/>
          <w:szCs w:val="24"/>
        </w:rPr>
        <w:t>）；</w:t>
      </w:r>
    </w:p>
    <w:p w:rsidR="004E3112" w:rsidRPr="00C50E3B" w:rsidRDefault="004E3112" w:rsidP="00C50E3B">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50E3B">
        <w:rPr>
          <w:rFonts w:asciiTheme="majorEastAsia" w:eastAsiaTheme="majorEastAsia" w:hAnsiTheme="majorEastAsia" w:cs="微软雅黑" w:hint="eastAsia"/>
          <w:sz w:val="24"/>
          <w:szCs w:val="24"/>
        </w:rPr>
        <w:t xml:space="preserve">4. </w:t>
      </w:r>
      <w:r w:rsidR="00AD103A" w:rsidRPr="00C50E3B">
        <w:rPr>
          <w:rFonts w:asciiTheme="majorEastAsia" w:eastAsiaTheme="majorEastAsia" w:hAnsiTheme="majorEastAsia" w:hint="eastAsia"/>
          <w:sz w:val="24"/>
          <w:szCs w:val="24"/>
        </w:rPr>
        <w:t>参比人</w:t>
      </w:r>
      <w:r w:rsidRPr="00C50E3B">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w:t>
      </w:r>
      <w:r w:rsidR="00C50E3B" w:rsidRPr="00C50E3B">
        <w:rPr>
          <w:rFonts w:asciiTheme="majorEastAsia" w:eastAsiaTheme="majorEastAsia" w:hAnsiTheme="majorEastAsia" w:cs="微软雅黑" w:hint="eastAsia"/>
          <w:sz w:val="24"/>
          <w:szCs w:val="24"/>
        </w:rPr>
        <w:t>，配备的服务人员、检测仪器数量及性能，应能满足本项目实施要求，并保存好检测过程的相关记录（含检测人员入厂痕迹、现场检测记录、现场检测图片等）</w:t>
      </w:r>
      <w:r w:rsidRPr="00C50E3B">
        <w:rPr>
          <w:rFonts w:asciiTheme="majorEastAsia" w:eastAsiaTheme="majorEastAsia" w:hAnsiTheme="majorEastAsia" w:cs="微软雅黑" w:hint="eastAsia"/>
          <w:sz w:val="24"/>
          <w:szCs w:val="24"/>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5</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没有失信黑名单记录（以最高院失信被执行人系统发布信息为准）；</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6</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与</w:t>
      </w:r>
      <w:r w:rsidR="001D3666">
        <w:rPr>
          <w:rFonts w:asciiTheme="majorEastAsia" w:eastAsiaTheme="majorEastAsia" w:hAnsiTheme="majorEastAsia" w:hint="eastAsia"/>
          <w:sz w:val="24"/>
          <w:szCs w:val="24"/>
          <w:lang w:eastAsia="zh-CN"/>
        </w:rPr>
        <w:t>采购人</w:t>
      </w:r>
      <w:r w:rsidR="00160F2B" w:rsidRPr="00C50E3B">
        <w:rPr>
          <w:rFonts w:asciiTheme="majorEastAsia" w:eastAsiaTheme="majorEastAsia" w:hAnsiTheme="majorEastAsia"/>
          <w:sz w:val="24"/>
          <w:szCs w:val="24"/>
          <w:lang w:eastAsia="zh-CN"/>
        </w:rPr>
        <w:t>无诉讼纠纷</w:t>
      </w:r>
      <w:r w:rsidR="00160F2B" w:rsidRPr="00C50E3B">
        <w:rPr>
          <w:rFonts w:asciiTheme="majorEastAsia" w:eastAsiaTheme="majorEastAsia" w:hAnsiTheme="majorEastAsia" w:hint="eastAsia"/>
          <w:sz w:val="24"/>
          <w:szCs w:val="24"/>
          <w:lang w:eastAsia="zh-CN"/>
        </w:rPr>
        <w:t>；</w:t>
      </w:r>
    </w:p>
    <w:p w:rsidR="0050268E" w:rsidRPr="00C50E3B" w:rsidRDefault="004E3112" w:rsidP="00C50E3B">
      <w:pPr>
        <w:widowControl/>
        <w:autoSpaceDE/>
        <w:autoSpaceDN/>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sz w:val="24"/>
          <w:szCs w:val="24"/>
          <w:lang w:eastAsia="zh-CN"/>
        </w:rPr>
        <w:t>7</w:t>
      </w:r>
      <w:r w:rsidR="0050268E" w:rsidRPr="00C50E3B">
        <w:rPr>
          <w:rFonts w:asciiTheme="majorEastAsia" w:eastAsiaTheme="majorEastAsia" w:hAnsiTheme="majorEastAsia" w:hint="eastAsia"/>
          <w:sz w:val="24"/>
          <w:szCs w:val="24"/>
          <w:lang w:eastAsia="zh-CN"/>
        </w:rPr>
        <w:t>.</w:t>
      </w:r>
      <w:r w:rsidR="00160F2B" w:rsidRPr="00C50E3B">
        <w:rPr>
          <w:rFonts w:asciiTheme="majorEastAsia" w:eastAsiaTheme="majorEastAsia" w:hAnsiTheme="majorEastAsia"/>
          <w:sz w:val="24"/>
          <w:szCs w:val="24"/>
          <w:lang w:eastAsia="zh-CN"/>
        </w:rPr>
        <w:t xml:space="preserve"> </w:t>
      </w:r>
      <w:r w:rsidR="00160F2B" w:rsidRPr="00C50E3B">
        <w:rPr>
          <w:rFonts w:asciiTheme="majorEastAsia" w:eastAsiaTheme="majorEastAsia" w:hAnsiTheme="majorEastAsia" w:hint="eastAsia"/>
          <w:sz w:val="24"/>
          <w:szCs w:val="24"/>
          <w:lang w:eastAsia="zh-CN"/>
        </w:rPr>
        <w:t>本项目不接受联合体投标</w:t>
      </w:r>
      <w:r w:rsidR="0050268E" w:rsidRPr="00C50E3B">
        <w:rPr>
          <w:rFonts w:asciiTheme="majorEastAsia" w:eastAsiaTheme="majorEastAsia" w:hAnsiTheme="majorEastAsia" w:hint="eastAsia"/>
          <w:sz w:val="24"/>
          <w:szCs w:val="24"/>
          <w:lang w:eastAsia="zh-CN"/>
        </w:rPr>
        <w:t>。</w:t>
      </w:r>
    </w:p>
    <w:p w:rsidR="00C50E3B" w:rsidRPr="00C50E3B" w:rsidRDefault="00C50E3B" w:rsidP="00C50E3B">
      <w:pPr>
        <w:autoSpaceDE/>
        <w:autoSpaceDN/>
        <w:spacing w:line="440" w:lineRule="exact"/>
        <w:ind w:firstLineChars="49" w:firstLine="118"/>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三、报名要求及</w:t>
      </w:r>
      <w:proofErr w:type="gramStart"/>
      <w:r w:rsidRPr="00C50E3B">
        <w:rPr>
          <w:rFonts w:asciiTheme="majorEastAsia" w:eastAsiaTheme="majorEastAsia" w:hAnsiTheme="majorEastAsia" w:hint="eastAsia"/>
          <w:b/>
          <w:bCs/>
          <w:sz w:val="24"/>
          <w:szCs w:val="24"/>
          <w:lang w:eastAsia="zh-CN"/>
        </w:rPr>
        <w:t>询</w:t>
      </w:r>
      <w:proofErr w:type="gramEnd"/>
      <w:r w:rsidRPr="00C50E3B">
        <w:rPr>
          <w:rFonts w:asciiTheme="majorEastAsia" w:eastAsiaTheme="majorEastAsia" w:hAnsiTheme="majorEastAsia" w:hint="eastAsia"/>
          <w:b/>
          <w:bCs/>
          <w:sz w:val="24"/>
          <w:szCs w:val="24"/>
          <w:lang w:eastAsia="zh-CN"/>
        </w:rPr>
        <w:t>比文件获取</w:t>
      </w:r>
    </w:p>
    <w:p w:rsidR="00C50E3B" w:rsidRPr="00C50E3B" w:rsidRDefault="00C50E3B" w:rsidP="00C50E3B">
      <w:pPr>
        <w:autoSpaceDE/>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1. 报名时间：公告发起之日至</w:t>
      </w:r>
      <w:r w:rsidRPr="00C50E3B">
        <w:rPr>
          <w:rFonts w:asciiTheme="majorEastAsia" w:eastAsiaTheme="majorEastAsia" w:hAnsiTheme="majorEastAsia" w:hint="eastAsia"/>
          <w:sz w:val="24"/>
          <w:szCs w:val="24"/>
          <w:lang w:eastAsia="zh-CN"/>
        </w:rPr>
        <w:t>202</w:t>
      </w:r>
      <w:r w:rsidRPr="00C50E3B">
        <w:rPr>
          <w:rFonts w:asciiTheme="majorEastAsia" w:eastAsiaTheme="majorEastAsia" w:hAnsiTheme="majorEastAsia"/>
          <w:sz w:val="24"/>
          <w:szCs w:val="24"/>
          <w:lang w:eastAsia="zh-CN"/>
        </w:rPr>
        <w:t>6</w:t>
      </w:r>
      <w:r w:rsidRPr="00C50E3B">
        <w:rPr>
          <w:rFonts w:asciiTheme="majorEastAsia" w:eastAsiaTheme="majorEastAsia" w:hAnsiTheme="majorEastAsia" w:hint="eastAsia"/>
          <w:sz w:val="24"/>
          <w:szCs w:val="24"/>
          <w:lang w:eastAsia="zh-CN"/>
        </w:rPr>
        <w:t>年</w:t>
      </w:r>
      <w:r w:rsidR="0083764C">
        <w:rPr>
          <w:rFonts w:asciiTheme="majorEastAsia" w:eastAsiaTheme="majorEastAsia" w:hAnsiTheme="majorEastAsia"/>
          <w:sz w:val="24"/>
          <w:szCs w:val="24"/>
          <w:lang w:eastAsia="zh-CN"/>
        </w:rPr>
        <w:t>2</w:t>
      </w:r>
      <w:r w:rsidRPr="00C50E3B">
        <w:rPr>
          <w:rFonts w:asciiTheme="majorEastAsia" w:eastAsiaTheme="majorEastAsia" w:hAnsiTheme="majorEastAsia" w:hint="eastAsia"/>
          <w:sz w:val="24"/>
          <w:szCs w:val="24"/>
          <w:lang w:eastAsia="zh-CN"/>
        </w:rPr>
        <w:t>月</w:t>
      </w:r>
      <w:r w:rsidR="005769D0">
        <w:rPr>
          <w:rFonts w:asciiTheme="majorEastAsia" w:eastAsiaTheme="majorEastAsia" w:hAnsiTheme="majorEastAsia"/>
          <w:sz w:val="24"/>
          <w:szCs w:val="24"/>
          <w:lang w:eastAsia="zh-CN"/>
        </w:rPr>
        <w:t>5</w:t>
      </w:r>
      <w:r w:rsidRPr="00C50E3B">
        <w:rPr>
          <w:rFonts w:asciiTheme="majorEastAsia" w:eastAsiaTheme="majorEastAsia" w:hAnsiTheme="majorEastAsia" w:hint="eastAsia"/>
          <w:sz w:val="24"/>
          <w:szCs w:val="24"/>
          <w:lang w:eastAsia="zh-CN"/>
        </w:rPr>
        <w:t>日</w:t>
      </w:r>
      <w:r w:rsidR="0042093F">
        <w:rPr>
          <w:rFonts w:asciiTheme="majorEastAsia" w:eastAsiaTheme="majorEastAsia" w:hAnsiTheme="majorEastAsia" w:hint="eastAsia"/>
          <w:sz w:val="24"/>
          <w:szCs w:val="24"/>
          <w:lang w:eastAsia="zh-CN"/>
        </w:rPr>
        <w:t>1</w:t>
      </w:r>
      <w:r w:rsidR="0042093F">
        <w:rPr>
          <w:rFonts w:asciiTheme="majorEastAsia" w:eastAsiaTheme="majorEastAsia" w:hAnsiTheme="majorEastAsia"/>
          <w:sz w:val="24"/>
          <w:szCs w:val="24"/>
          <w:lang w:eastAsia="zh-CN"/>
        </w:rPr>
        <w:t>7:30时</w:t>
      </w:r>
    </w:p>
    <w:p w:rsidR="00C50E3B" w:rsidRPr="00C50E3B" w:rsidRDefault="00C50E3B" w:rsidP="00C50E3B">
      <w:pPr>
        <w:autoSpaceDE/>
        <w:spacing w:line="440" w:lineRule="exact"/>
        <w:ind w:rightChars="-132" w:right="-290"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报名方式：邮件报名（须同时提交盖公章的法定代表人授权书及营业执照扫描件，见附件文本格式），邮件发至：</w:t>
      </w:r>
      <w:hyperlink r:id="rId10" w:history="1">
        <w:r w:rsidRPr="00C50E3B">
          <w:rPr>
            <w:rStyle w:val="ab"/>
            <w:rFonts w:asciiTheme="majorEastAsia" w:eastAsiaTheme="majorEastAsia" w:hAnsiTheme="majorEastAsia" w:hint="eastAsia"/>
            <w:sz w:val="24"/>
            <w:szCs w:val="24"/>
            <w:lang w:eastAsia="zh-CN"/>
          </w:rPr>
          <w:t>hzji@fhcpec.com.cn</w:t>
        </w:r>
      </w:hyperlink>
      <w:r w:rsidRPr="00C50E3B">
        <w:rPr>
          <w:rFonts w:asciiTheme="majorEastAsia" w:eastAsiaTheme="majorEastAsia" w:hAnsiTheme="majorEastAsia" w:hint="eastAsia"/>
          <w:bCs/>
          <w:sz w:val="24"/>
          <w:szCs w:val="24"/>
          <w:lang w:eastAsia="zh-CN"/>
        </w:rPr>
        <w:t>。未报名的参比人不能参加本项目</w:t>
      </w:r>
      <w:proofErr w:type="gramStart"/>
      <w:r w:rsidRPr="00C50E3B">
        <w:rPr>
          <w:rFonts w:asciiTheme="majorEastAsia" w:eastAsiaTheme="majorEastAsia" w:hAnsiTheme="majorEastAsia" w:hint="eastAsia"/>
          <w:bCs/>
          <w:sz w:val="24"/>
          <w:szCs w:val="24"/>
          <w:lang w:eastAsia="zh-CN"/>
        </w:rPr>
        <w:t>询</w:t>
      </w:r>
      <w:proofErr w:type="gramEnd"/>
      <w:r w:rsidRPr="00C50E3B">
        <w:rPr>
          <w:rFonts w:asciiTheme="majorEastAsia" w:eastAsiaTheme="majorEastAsia" w:hAnsiTheme="majorEastAsia" w:hint="eastAsia"/>
          <w:bCs/>
          <w:sz w:val="24"/>
          <w:szCs w:val="24"/>
          <w:lang w:eastAsia="zh-CN"/>
        </w:rPr>
        <w:t>比。</w:t>
      </w:r>
    </w:p>
    <w:p w:rsidR="00C50E3B" w:rsidRPr="00C50E3B" w:rsidRDefault="00C50E3B" w:rsidP="00CF557A">
      <w:pPr>
        <w:pStyle w:val="1"/>
        <w:adjustRightInd/>
        <w:spacing w:line="440" w:lineRule="exact"/>
        <w:ind w:rightChars="-132" w:right="-290" w:firstLineChars="200" w:firstLine="480"/>
        <w:jc w:val="left"/>
        <w:rPr>
          <w:rFonts w:asciiTheme="majorEastAsia" w:eastAsiaTheme="majorEastAsia" w:hAnsiTheme="majorEastAsia"/>
          <w:sz w:val="24"/>
          <w:szCs w:val="24"/>
        </w:rPr>
      </w:pPr>
      <w:r w:rsidRPr="00C50E3B">
        <w:rPr>
          <w:rFonts w:asciiTheme="majorEastAsia" w:eastAsiaTheme="majorEastAsia" w:hAnsiTheme="majorEastAsia" w:hint="eastAsia"/>
          <w:sz w:val="24"/>
          <w:szCs w:val="24"/>
        </w:rPr>
        <w:t>3.</w:t>
      </w:r>
      <w:r w:rsidRPr="00C50E3B">
        <w:rPr>
          <w:rFonts w:asciiTheme="majorEastAsia" w:eastAsiaTheme="majorEastAsia" w:hAnsiTheme="majorEastAsia" w:hint="eastAsia"/>
          <w:color w:val="5B5852"/>
          <w:sz w:val="24"/>
          <w:szCs w:val="24"/>
          <w:shd w:val="clear" w:color="auto" w:fill="FFFFFF"/>
        </w:rPr>
        <w:t>凡有意参加采购者，请在 http://nhygcg.fjshgx.com/ （福建能化阳光采购平台）上免费注册，并</w:t>
      </w:r>
      <w:r w:rsidRPr="00C50E3B">
        <w:rPr>
          <w:rFonts w:asciiTheme="majorEastAsia" w:eastAsiaTheme="majorEastAsia" w:hAnsiTheme="majorEastAsia" w:hint="eastAsia"/>
          <w:bCs/>
          <w:sz w:val="24"/>
          <w:szCs w:val="24"/>
        </w:rPr>
        <w:t>下载</w:t>
      </w:r>
      <w:proofErr w:type="gramStart"/>
      <w:r w:rsidRPr="00C50E3B">
        <w:rPr>
          <w:rFonts w:asciiTheme="majorEastAsia" w:eastAsiaTheme="majorEastAsia" w:hAnsiTheme="majorEastAsia" w:hint="eastAsia"/>
          <w:bCs/>
          <w:sz w:val="24"/>
          <w:szCs w:val="24"/>
        </w:rPr>
        <w:t>询</w:t>
      </w:r>
      <w:proofErr w:type="gramEnd"/>
      <w:r w:rsidRPr="00C50E3B">
        <w:rPr>
          <w:rFonts w:asciiTheme="majorEastAsia" w:eastAsiaTheme="majorEastAsia" w:hAnsiTheme="majorEastAsia" w:hint="eastAsia"/>
          <w:bCs/>
          <w:sz w:val="24"/>
          <w:szCs w:val="24"/>
        </w:rPr>
        <w:t>比文件（福建能源石化集团阳光采购平台或福建福海创石油化工</w:t>
      </w:r>
      <w:proofErr w:type="gramStart"/>
      <w:r w:rsidRPr="00C50E3B">
        <w:rPr>
          <w:rFonts w:asciiTheme="majorEastAsia" w:eastAsiaTheme="majorEastAsia" w:hAnsiTheme="majorEastAsia" w:hint="eastAsia"/>
          <w:bCs/>
          <w:sz w:val="24"/>
          <w:szCs w:val="24"/>
        </w:rPr>
        <w:t>有限公司官网均</w:t>
      </w:r>
      <w:proofErr w:type="gramEnd"/>
      <w:r w:rsidRPr="00C50E3B">
        <w:rPr>
          <w:rFonts w:asciiTheme="majorEastAsia" w:eastAsiaTheme="majorEastAsia" w:hAnsiTheme="majorEastAsia" w:hint="eastAsia"/>
          <w:bCs/>
          <w:sz w:val="24"/>
          <w:szCs w:val="24"/>
        </w:rPr>
        <w:t>可），</w:t>
      </w:r>
      <w:r w:rsidRPr="00C50E3B">
        <w:rPr>
          <w:rFonts w:asciiTheme="majorEastAsia" w:eastAsiaTheme="majorEastAsia" w:hAnsiTheme="majorEastAsia" w:hint="eastAsia"/>
          <w:color w:val="5B5852"/>
          <w:sz w:val="24"/>
          <w:szCs w:val="24"/>
          <w:shd w:val="clear" w:color="auto" w:fill="FFFFFF"/>
        </w:rPr>
        <w:t>不收取文件下载费用。</w:t>
      </w:r>
    </w:p>
    <w:p w:rsidR="00C50E3B" w:rsidRPr="00C50E3B" w:rsidRDefault="00C50E3B" w:rsidP="00C50E3B">
      <w:pPr>
        <w:pStyle w:val="10"/>
        <w:spacing w:line="440" w:lineRule="exact"/>
        <w:ind w:left="0" w:firstLineChars="200" w:firstLine="459"/>
        <w:rPr>
          <w:rFonts w:asciiTheme="majorEastAsia" w:eastAsiaTheme="majorEastAsia" w:hAnsiTheme="majorEastAsia"/>
          <w:b w:val="0"/>
          <w:bCs w:val="0"/>
          <w:sz w:val="24"/>
          <w:szCs w:val="24"/>
          <w:lang w:eastAsia="zh-CN"/>
        </w:rPr>
      </w:pPr>
      <w:r w:rsidRPr="00C50E3B">
        <w:rPr>
          <w:rFonts w:asciiTheme="majorEastAsia" w:eastAsiaTheme="majorEastAsia" w:hAnsiTheme="majorEastAsia" w:hint="eastAsia"/>
          <w:w w:val="95"/>
          <w:sz w:val="24"/>
          <w:szCs w:val="24"/>
          <w:lang w:eastAsia="zh-CN"/>
        </w:rPr>
        <w:lastRenderedPageBreak/>
        <w:t>四、</w:t>
      </w:r>
      <w:r w:rsidRPr="00C50E3B">
        <w:rPr>
          <w:rFonts w:asciiTheme="majorEastAsia" w:eastAsiaTheme="majorEastAsia" w:hAnsiTheme="majorEastAsia" w:hint="eastAsia"/>
          <w:sz w:val="24"/>
          <w:szCs w:val="24"/>
          <w:lang w:eastAsia="zh-CN"/>
        </w:rPr>
        <w:t>参比文件递交要求</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1. 参比文件递交地点：福建省漳州市漳浦县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autoSpaceDE/>
        <w:autoSpaceDN/>
        <w:spacing w:line="440" w:lineRule="exact"/>
        <w:ind w:firstLineChars="200" w:firstLine="480"/>
        <w:rPr>
          <w:rFonts w:asciiTheme="majorEastAsia" w:eastAsiaTheme="majorEastAsia" w:hAnsiTheme="majorEastAsia"/>
          <w:bCs/>
          <w:sz w:val="24"/>
          <w:szCs w:val="24"/>
          <w:lang w:eastAsia="zh-CN"/>
        </w:rPr>
      </w:pPr>
      <w:r w:rsidRPr="00C50E3B">
        <w:rPr>
          <w:rFonts w:asciiTheme="majorEastAsia" w:eastAsiaTheme="majorEastAsia" w:hAnsiTheme="majorEastAsia" w:hint="eastAsia"/>
          <w:bCs/>
          <w:sz w:val="24"/>
          <w:szCs w:val="24"/>
          <w:lang w:eastAsia="zh-CN"/>
        </w:rPr>
        <w:t>2. 递交截止时间：报名截止时间延后</w:t>
      </w:r>
      <w:r w:rsidR="00AA745D">
        <w:rPr>
          <w:rFonts w:asciiTheme="majorEastAsia" w:eastAsiaTheme="majorEastAsia" w:hAnsiTheme="majorEastAsia"/>
          <w:bCs/>
          <w:sz w:val="24"/>
          <w:szCs w:val="24"/>
          <w:lang w:eastAsia="zh-CN"/>
        </w:rPr>
        <w:t>1</w:t>
      </w:r>
      <w:r w:rsidRPr="00C50E3B">
        <w:rPr>
          <w:rFonts w:asciiTheme="majorEastAsia" w:eastAsiaTheme="majorEastAsia" w:hAnsiTheme="majorEastAsia" w:hint="eastAsia"/>
          <w:bCs/>
          <w:sz w:val="24"/>
          <w:szCs w:val="24"/>
          <w:lang w:eastAsia="zh-CN"/>
        </w:rPr>
        <w:t>日</w:t>
      </w:r>
    </w:p>
    <w:p w:rsidR="00C50E3B" w:rsidRPr="00C50E3B" w:rsidRDefault="00C50E3B" w:rsidP="00C50E3B">
      <w:pPr>
        <w:autoSpaceDE/>
        <w:autoSpaceDN/>
        <w:spacing w:line="440" w:lineRule="exact"/>
        <w:ind w:firstLineChars="196" w:firstLine="472"/>
        <w:rPr>
          <w:rFonts w:asciiTheme="majorEastAsia" w:eastAsiaTheme="majorEastAsia" w:hAnsiTheme="majorEastAsia"/>
          <w:b/>
          <w:bCs/>
          <w:sz w:val="24"/>
          <w:szCs w:val="24"/>
          <w:lang w:eastAsia="zh-CN"/>
        </w:rPr>
      </w:pPr>
      <w:r w:rsidRPr="00C50E3B">
        <w:rPr>
          <w:rFonts w:asciiTheme="majorEastAsia" w:eastAsiaTheme="majorEastAsia" w:hAnsiTheme="majorEastAsia" w:hint="eastAsia"/>
          <w:b/>
          <w:bCs/>
          <w:sz w:val="24"/>
          <w:szCs w:val="24"/>
          <w:lang w:eastAsia="zh-CN"/>
        </w:rPr>
        <w:t>五、联系方式</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商务联系人：纪先生  电话：0596-6311823  邮箱：hzji@fhcpec.com.cn</w:t>
      </w:r>
    </w:p>
    <w:p w:rsidR="00C50E3B" w:rsidRPr="00C50E3B" w:rsidRDefault="00C50E3B" w:rsidP="00C50E3B">
      <w:pPr>
        <w:pStyle w:val="af4"/>
        <w:adjustRightInd/>
        <w:spacing w:line="440" w:lineRule="exact"/>
        <w:ind w:firstLineChars="200" w:firstLine="480"/>
        <w:jc w:val="left"/>
        <w:rPr>
          <w:rFonts w:asciiTheme="majorEastAsia" w:eastAsiaTheme="majorEastAsia" w:hAnsiTheme="majorEastAsia" w:cs="宋体"/>
          <w:bCs/>
          <w:sz w:val="24"/>
          <w:szCs w:val="24"/>
        </w:rPr>
      </w:pPr>
      <w:r w:rsidRPr="00C50E3B">
        <w:rPr>
          <w:rFonts w:asciiTheme="majorEastAsia" w:eastAsiaTheme="majorEastAsia" w:hAnsiTheme="majorEastAsia" w:cs="宋体" w:hint="eastAsia"/>
          <w:bCs/>
          <w:sz w:val="24"/>
          <w:szCs w:val="24"/>
        </w:rPr>
        <w:t xml:space="preserve">纪检监察室电话：0596-6311774  </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bCs/>
          <w:sz w:val="24"/>
          <w:szCs w:val="24"/>
          <w:lang w:eastAsia="zh-CN"/>
        </w:rPr>
        <w:t>联系地址：漳州市漳浦县</w:t>
      </w:r>
      <w:proofErr w:type="gramStart"/>
      <w:r w:rsidRPr="00C50E3B">
        <w:rPr>
          <w:rFonts w:asciiTheme="majorEastAsia" w:eastAsiaTheme="majorEastAsia" w:hAnsiTheme="majorEastAsia" w:hint="eastAsia"/>
          <w:bCs/>
          <w:sz w:val="24"/>
          <w:szCs w:val="24"/>
          <w:lang w:eastAsia="zh-CN"/>
        </w:rPr>
        <w:t>杜浔镇杜昌路</w:t>
      </w:r>
      <w:proofErr w:type="gramEnd"/>
      <w:r w:rsidRPr="00C50E3B">
        <w:rPr>
          <w:rFonts w:asciiTheme="majorEastAsia" w:eastAsiaTheme="majorEastAsia" w:hAnsiTheme="majorEastAsia" w:hint="eastAsia"/>
          <w:bCs/>
          <w:sz w:val="24"/>
          <w:szCs w:val="24"/>
          <w:lang w:eastAsia="zh-CN"/>
        </w:rPr>
        <w:t>9号</w:t>
      </w:r>
    </w:p>
    <w:p w:rsidR="00C50E3B" w:rsidRPr="00C50E3B" w:rsidRDefault="00C50E3B" w:rsidP="00C50E3B">
      <w:pPr>
        <w:pStyle w:val="30"/>
        <w:shd w:val="clear" w:color="auto" w:fill="FFFFFF"/>
        <w:spacing w:before="0" w:after="0" w:line="440" w:lineRule="exact"/>
        <w:ind w:firstLineChars="200" w:firstLine="480"/>
        <w:rPr>
          <w:rFonts w:asciiTheme="majorEastAsia" w:eastAsiaTheme="majorEastAsia" w:hAnsiTheme="majorEastAsia"/>
          <w:bCs w:val="0"/>
          <w:color w:val="5B5852"/>
          <w:sz w:val="24"/>
          <w:szCs w:val="24"/>
          <w:lang w:eastAsia="zh-CN"/>
        </w:rPr>
      </w:pPr>
      <w:r w:rsidRPr="00C50E3B">
        <w:rPr>
          <w:rFonts w:asciiTheme="majorEastAsia" w:eastAsiaTheme="majorEastAsia" w:hAnsiTheme="majorEastAsia" w:hint="eastAsia"/>
          <w:b w:val="0"/>
          <w:sz w:val="24"/>
          <w:szCs w:val="24"/>
          <w:lang w:eastAsia="zh-CN"/>
        </w:rPr>
        <w:t>六、</w:t>
      </w:r>
      <w:r w:rsidRPr="00C50E3B">
        <w:rPr>
          <w:rFonts w:asciiTheme="majorEastAsia" w:eastAsiaTheme="majorEastAsia" w:hAnsiTheme="majorEastAsia" w:hint="eastAsia"/>
          <w:color w:val="5B5852"/>
          <w:sz w:val="24"/>
          <w:szCs w:val="24"/>
          <w:lang w:eastAsia="zh-CN"/>
        </w:rPr>
        <w:t>注意事项</w:t>
      </w:r>
    </w:p>
    <w:p w:rsidR="00C50E3B" w:rsidRPr="00C50E3B" w:rsidRDefault="00C50E3B" w:rsidP="00C50E3B">
      <w:pPr>
        <w:spacing w:line="440" w:lineRule="exact"/>
        <w:ind w:firstLineChars="200" w:firstLine="480"/>
        <w:rPr>
          <w:rFonts w:asciiTheme="majorEastAsia" w:eastAsiaTheme="majorEastAsia" w:hAnsiTheme="majorEastAsia"/>
          <w:sz w:val="24"/>
          <w:szCs w:val="24"/>
          <w:lang w:eastAsia="zh-CN"/>
        </w:rPr>
      </w:pPr>
      <w:r w:rsidRPr="00C50E3B">
        <w:rPr>
          <w:rFonts w:asciiTheme="majorEastAsia" w:eastAsiaTheme="majorEastAsia" w:hAnsiTheme="majorEastAsia" w:hint="eastAsia"/>
          <w:color w:val="5B5852"/>
          <w:sz w:val="24"/>
          <w:szCs w:val="24"/>
          <w:lang w:eastAsia="zh-CN"/>
        </w:rPr>
        <w:t>响应人须登录 “ 福建能化阳光采购平台”（http://nhygcg.fjshgx.com/） ，免费注册成为会员后，方可参与采购。</w:t>
      </w:r>
    </w:p>
    <w:p w:rsidR="00967702" w:rsidRDefault="00967702" w:rsidP="00F86B1A">
      <w:pPr>
        <w:spacing w:line="420" w:lineRule="exact"/>
        <w:ind w:firstLineChars="200" w:firstLine="480"/>
        <w:rPr>
          <w:sz w:val="24"/>
          <w:szCs w:val="24"/>
          <w:lang w:eastAsia="zh-CN"/>
        </w:rPr>
      </w:pPr>
    </w:p>
    <w:p w:rsidR="00967702" w:rsidRDefault="00DD56C2">
      <w:pPr>
        <w:pStyle w:val="10"/>
        <w:tabs>
          <w:tab w:val="left" w:pos="1262"/>
        </w:tabs>
        <w:spacing w:line="355" w:lineRule="exact"/>
        <w:ind w:left="0" w:right="108"/>
        <w:jc w:val="center"/>
        <w:rPr>
          <w:lang w:eastAsia="zh-CN"/>
        </w:rPr>
      </w:pPr>
      <w:r>
        <w:rPr>
          <w:lang w:eastAsia="zh-CN"/>
        </w:rPr>
        <w:t>第二章</w:t>
      </w:r>
      <w:r>
        <w:rPr>
          <w:lang w:eastAsia="zh-CN"/>
        </w:rPr>
        <w:tab/>
      </w:r>
      <w:proofErr w:type="gramStart"/>
      <w:r w:rsidR="004C7763">
        <w:rPr>
          <w:spacing w:val="-1"/>
          <w:w w:val="95"/>
          <w:lang w:eastAsia="zh-CN"/>
        </w:rPr>
        <w:t>询</w:t>
      </w:r>
      <w:proofErr w:type="gramEnd"/>
      <w:r w:rsidR="004C7763">
        <w:rPr>
          <w:spacing w:val="-1"/>
          <w:w w:val="95"/>
          <w:lang w:eastAsia="zh-CN"/>
        </w:rPr>
        <w:t>比</w:t>
      </w:r>
      <w:r>
        <w:rPr>
          <w:spacing w:val="-1"/>
          <w:w w:val="95"/>
          <w:lang w:eastAsia="zh-CN"/>
        </w:rPr>
        <w:t>须</w:t>
      </w:r>
      <w:r>
        <w:rPr>
          <w:w w:val="95"/>
          <w:lang w:eastAsia="zh-CN"/>
        </w:rPr>
        <w:t>知</w:t>
      </w:r>
    </w:p>
    <w:p w:rsidR="00E41E85" w:rsidRPr="00F13E53" w:rsidRDefault="00E41E85" w:rsidP="00E41E85">
      <w:pPr>
        <w:spacing w:line="360" w:lineRule="auto"/>
        <w:ind w:firstLineChars="249" w:firstLine="572"/>
        <w:rPr>
          <w:b/>
          <w:sz w:val="24"/>
          <w:szCs w:val="24"/>
          <w:lang w:eastAsia="zh-CN"/>
        </w:rPr>
      </w:pPr>
      <w:r w:rsidRPr="00B448B4">
        <w:rPr>
          <w:b/>
          <w:w w:val="95"/>
          <w:sz w:val="24"/>
          <w:szCs w:val="24"/>
          <w:lang w:eastAsia="zh-CN"/>
        </w:rPr>
        <w:t>一、</w:t>
      </w:r>
      <w:r>
        <w:rPr>
          <w:rFonts w:hint="eastAsia"/>
          <w:b/>
          <w:w w:val="95"/>
          <w:sz w:val="24"/>
          <w:szCs w:val="24"/>
          <w:lang w:eastAsia="zh-CN"/>
        </w:rPr>
        <w:t>参比</w:t>
      </w:r>
      <w:r>
        <w:rPr>
          <w:b/>
          <w:w w:val="95"/>
          <w:sz w:val="24"/>
          <w:szCs w:val="24"/>
          <w:lang w:eastAsia="zh-CN"/>
        </w:rPr>
        <w:t>须知前附表</w:t>
      </w:r>
    </w:p>
    <w:tbl>
      <w:tblPr>
        <w:tblW w:w="948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647"/>
        <w:gridCol w:w="1758"/>
        <w:gridCol w:w="7078"/>
      </w:tblGrid>
      <w:tr w:rsidR="00E41E85" w:rsidRPr="00CF557A" w:rsidTr="00A36869">
        <w:trPr>
          <w:trHeight w:val="452"/>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项号</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内  容</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b/>
                <w:kern w:val="2"/>
                <w:sz w:val="21"/>
                <w:szCs w:val="21"/>
              </w:rPr>
              <w:t>说明与要求</w:t>
            </w:r>
          </w:p>
        </w:tc>
      </w:tr>
      <w:tr w:rsidR="00E41E85" w:rsidRPr="00CF557A" w:rsidTr="00A36869">
        <w:trPr>
          <w:trHeight w:val="626"/>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人</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名称：福建福海创石油化工有限公司</w:t>
            </w:r>
          </w:p>
          <w:p w:rsidR="00E41E85" w:rsidRPr="00CF557A" w:rsidRDefault="00E41E85" w:rsidP="00CF557A">
            <w:pPr>
              <w:widowControl/>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地址：福建省漳州市古雷港经济开发区</w:t>
            </w:r>
          </w:p>
        </w:tc>
      </w:tr>
      <w:tr w:rsidR="00E41E85" w:rsidRPr="00CF557A" w:rsidTr="00A36869">
        <w:trPr>
          <w:trHeight w:val="521"/>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项目名称</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color w:val="FF0000"/>
                <w:sz w:val="21"/>
                <w:szCs w:val="21"/>
                <w:lang w:eastAsia="zh-CN"/>
              </w:rPr>
            </w:pPr>
            <w:r w:rsidRPr="00CF557A">
              <w:rPr>
                <w:rFonts w:asciiTheme="majorEastAsia" w:eastAsiaTheme="majorEastAsia" w:hAnsiTheme="majorEastAsia" w:hint="eastAsia"/>
                <w:bCs/>
                <w:sz w:val="21"/>
                <w:szCs w:val="21"/>
                <w:lang w:eastAsia="zh-CN"/>
              </w:rPr>
              <w:t>2</w:t>
            </w:r>
            <w:r w:rsidRPr="00CF557A">
              <w:rPr>
                <w:rFonts w:asciiTheme="majorEastAsia" w:eastAsiaTheme="majorEastAsia" w:hAnsiTheme="majorEastAsia"/>
                <w:bCs/>
                <w:sz w:val="21"/>
                <w:szCs w:val="21"/>
                <w:lang w:eastAsia="zh-CN"/>
              </w:rPr>
              <w:t>026-2027年度</w:t>
            </w:r>
            <w:r w:rsidRPr="00CF557A">
              <w:rPr>
                <w:rFonts w:asciiTheme="majorEastAsia" w:eastAsiaTheme="majorEastAsia" w:hAnsiTheme="majorEastAsia" w:hint="eastAsia"/>
                <w:sz w:val="21"/>
                <w:szCs w:val="21"/>
                <w:lang w:eastAsia="zh-CN"/>
              </w:rPr>
              <w:t>泄漏检测与修复（</w:t>
            </w:r>
            <w:r w:rsidRPr="00CF557A">
              <w:rPr>
                <w:rFonts w:asciiTheme="majorEastAsia" w:eastAsiaTheme="majorEastAsia" w:hAnsiTheme="majorEastAsia"/>
                <w:sz w:val="21"/>
                <w:szCs w:val="21"/>
                <w:lang w:eastAsia="zh-CN"/>
              </w:rPr>
              <w:t>LDAR）</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rPr>
            </w:pPr>
            <w:r w:rsidRPr="00CF557A">
              <w:rPr>
                <w:rFonts w:asciiTheme="majorEastAsia" w:eastAsiaTheme="majorEastAsia" w:hAnsiTheme="majorEastAsia" w:cstheme="minorEastAsia" w:hint="eastAsia"/>
                <w:kern w:val="2"/>
                <w:sz w:val="21"/>
                <w:szCs w:val="21"/>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采购</w:t>
            </w:r>
            <w:r w:rsidRPr="00CF557A">
              <w:rPr>
                <w:rFonts w:asciiTheme="majorEastAsia" w:eastAsiaTheme="majorEastAsia" w:hAnsiTheme="majorEastAsia" w:cstheme="minorEastAsia" w:hint="eastAsia"/>
                <w:color w:val="000000"/>
                <w:sz w:val="21"/>
                <w:szCs w:val="21"/>
              </w:rPr>
              <w:t>范围</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825FFB" w:rsidP="00CF557A">
            <w:pPr>
              <w:snapToGrid w:val="0"/>
              <w:spacing w:line="240" w:lineRule="atLeast"/>
              <w:ind w:rightChars="-49" w:right="-108"/>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w:t>
            </w:r>
            <w:r w:rsidRPr="00CF557A">
              <w:rPr>
                <w:rFonts w:asciiTheme="majorEastAsia" w:eastAsiaTheme="majorEastAsia" w:hAnsiTheme="majorEastAsia"/>
                <w:sz w:val="21"/>
                <w:szCs w:val="21"/>
                <w:lang w:eastAsia="zh-CN"/>
              </w:rPr>
              <w:t>.</w:t>
            </w:r>
            <w:r w:rsidR="00E41E85" w:rsidRPr="00CF557A">
              <w:rPr>
                <w:rFonts w:asciiTheme="majorEastAsia" w:eastAsiaTheme="majorEastAsia" w:hAnsiTheme="majorEastAsia" w:hint="eastAsia"/>
                <w:sz w:val="21"/>
                <w:szCs w:val="21"/>
                <w:lang w:eastAsia="zh-CN"/>
              </w:rPr>
              <w:t>方案或计划编制</w:t>
            </w:r>
            <w:r w:rsidRPr="00CF557A">
              <w:rPr>
                <w:rFonts w:asciiTheme="majorEastAsia" w:eastAsiaTheme="majorEastAsia" w:hAnsiTheme="majorEastAsia" w:hint="eastAsia"/>
                <w:sz w:val="21"/>
                <w:szCs w:val="21"/>
                <w:lang w:eastAsia="zh-CN"/>
              </w:rPr>
              <w:t>；</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2.</w:t>
            </w:r>
            <w:r w:rsidRPr="00CF557A">
              <w:rPr>
                <w:rFonts w:asciiTheme="majorEastAsia" w:eastAsiaTheme="majorEastAsia" w:hAnsiTheme="majorEastAsia" w:cs="宋体" w:hint="eastAsia"/>
                <w:sz w:val="21"/>
                <w:szCs w:val="21"/>
              </w:rPr>
              <w:t>培训；</w:t>
            </w:r>
          </w:p>
          <w:p w:rsidR="00E41E85"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3</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平台建设；</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4</w:t>
            </w:r>
            <w:r w:rsidRPr="00CF557A">
              <w:rPr>
                <w:rFonts w:asciiTheme="majorEastAsia" w:eastAsiaTheme="majorEastAsia" w:hAnsiTheme="majorEastAsia"/>
                <w:sz w:val="21"/>
                <w:szCs w:val="21"/>
              </w:rPr>
              <w:t>.</w:t>
            </w:r>
            <w:r w:rsidRPr="00CF557A">
              <w:rPr>
                <w:rFonts w:asciiTheme="majorEastAsia" w:eastAsiaTheme="majorEastAsia" w:hAnsiTheme="majorEastAsia" w:cs="宋体" w:hint="eastAsia"/>
                <w:sz w:val="21"/>
                <w:szCs w:val="21"/>
              </w:rPr>
              <w:t>项目建档；</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5.</w:t>
            </w:r>
            <w:r w:rsidRPr="00CF557A">
              <w:rPr>
                <w:rFonts w:asciiTheme="majorEastAsia" w:eastAsiaTheme="majorEastAsia" w:hAnsiTheme="majorEastAsia" w:cs="宋体" w:hint="eastAsia"/>
                <w:sz w:val="21"/>
                <w:szCs w:val="21"/>
              </w:rPr>
              <w:t>项目检测；</w:t>
            </w:r>
          </w:p>
          <w:p w:rsidR="00825FFB" w:rsidRPr="00CF557A" w:rsidRDefault="00825FFB"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6</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项目报告</w:t>
            </w:r>
            <w:r w:rsidRPr="00CF557A">
              <w:rPr>
                <w:rFonts w:asciiTheme="majorEastAsia" w:eastAsiaTheme="majorEastAsia" w:hAnsiTheme="majorEastAsia" w:cs="宋体" w:hint="eastAsia"/>
                <w:sz w:val="21"/>
                <w:szCs w:val="21"/>
              </w:rPr>
              <w:t>。</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项目控制价</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BA56AD" w:rsidP="00CF557A">
            <w:pPr>
              <w:snapToGrid w:val="0"/>
              <w:spacing w:line="240" w:lineRule="atLeast"/>
              <w:rPr>
                <w:rFonts w:asciiTheme="majorEastAsia" w:eastAsiaTheme="majorEastAsia" w:hAnsiTheme="majorEastAsia" w:cstheme="minorEastAsia"/>
                <w:b/>
                <w:color w:val="FF0000"/>
                <w:sz w:val="21"/>
                <w:szCs w:val="21"/>
                <w:lang w:eastAsia="zh-CN"/>
              </w:rPr>
            </w:pPr>
            <w:r>
              <w:rPr>
                <w:rFonts w:asciiTheme="majorEastAsia" w:eastAsiaTheme="majorEastAsia" w:hAnsiTheme="majorEastAsia"/>
                <w:sz w:val="21"/>
                <w:szCs w:val="21"/>
                <w:lang w:eastAsia="zh-CN"/>
              </w:rPr>
              <w:t>139.13514</w:t>
            </w:r>
            <w:r w:rsidR="00E41E85" w:rsidRPr="00CF557A">
              <w:rPr>
                <w:rFonts w:asciiTheme="majorEastAsia" w:eastAsiaTheme="majorEastAsia" w:hAnsiTheme="majorEastAsia"/>
                <w:sz w:val="21"/>
                <w:szCs w:val="21"/>
                <w:lang w:eastAsia="zh-CN"/>
              </w:rPr>
              <w:t>万元</w:t>
            </w:r>
            <w:r w:rsidR="00E41E85" w:rsidRPr="00CF557A">
              <w:rPr>
                <w:rFonts w:asciiTheme="majorEastAsia" w:eastAsiaTheme="majorEastAsia" w:hAnsiTheme="majorEastAsia" w:hint="eastAsia"/>
                <w:sz w:val="21"/>
                <w:szCs w:val="21"/>
                <w:lang w:eastAsia="zh-CN"/>
              </w:rPr>
              <w:t>（含税）</w:t>
            </w:r>
          </w:p>
        </w:tc>
      </w:tr>
      <w:tr w:rsidR="00E41E85" w:rsidRPr="00CF557A" w:rsidTr="00A36869">
        <w:trPr>
          <w:trHeight w:val="52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5</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highlight w:val="yellow"/>
                <w:lang w:eastAsia="zh-CN"/>
              </w:rPr>
            </w:pPr>
            <w:r w:rsidRPr="00CF557A">
              <w:rPr>
                <w:rFonts w:asciiTheme="majorEastAsia" w:eastAsiaTheme="majorEastAsia" w:hAnsiTheme="majorEastAsia" w:cstheme="minorEastAsia" w:hint="eastAsia"/>
                <w:color w:val="000000"/>
                <w:sz w:val="21"/>
                <w:szCs w:val="21"/>
                <w:lang w:eastAsia="zh-CN"/>
              </w:rPr>
              <w:t>采购方式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lang w:eastAsia="zh-CN"/>
              </w:rPr>
              <w:t>非招、</w:t>
            </w:r>
            <w:proofErr w:type="gramStart"/>
            <w:r w:rsidRPr="00CF557A">
              <w:rPr>
                <w:rFonts w:asciiTheme="majorEastAsia" w:eastAsiaTheme="majorEastAsia" w:hAnsiTheme="majorEastAsia" w:cstheme="minorEastAsia" w:hint="eastAsia"/>
                <w:color w:val="000000" w:themeColor="text1"/>
                <w:kern w:val="2"/>
                <w:sz w:val="21"/>
                <w:szCs w:val="21"/>
                <w:lang w:eastAsia="zh-CN"/>
              </w:rPr>
              <w:t>询</w:t>
            </w:r>
            <w:proofErr w:type="gramEnd"/>
            <w:r w:rsidRPr="00CF557A">
              <w:rPr>
                <w:rFonts w:asciiTheme="majorEastAsia" w:eastAsiaTheme="majorEastAsia" w:hAnsiTheme="majorEastAsia" w:cstheme="minorEastAsia" w:hint="eastAsia"/>
                <w:color w:val="000000" w:themeColor="text1"/>
                <w:kern w:val="2"/>
                <w:sz w:val="21"/>
                <w:szCs w:val="21"/>
                <w:lang w:eastAsia="zh-CN"/>
              </w:rPr>
              <w:t>比采购</w:t>
            </w:r>
          </w:p>
        </w:tc>
      </w:tr>
      <w:tr w:rsidR="00E41E85" w:rsidRPr="00CF557A" w:rsidTr="00A36869">
        <w:trPr>
          <w:trHeight w:val="443"/>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6</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lang w:eastAsia="zh-CN"/>
              </w:rPr>
              <w:t>参比</w:t>
            </w:r>
            <w:r w:rsidRPr="00CF557A">
              <w:rPr>
                <w:rFonts w:asciiTheme="majorEastAsia" w:eastAsiaTheme="majorEastAsia" w:hAnsiTheme="majorEastAsia" w:cstheme="minorEastAsia" w:hint="eastAsia"/>
                <w:color w:val="000000"/>
                <w:sz w:val="21"/>
                <w:szCs w:val="21"/>
              </w:rPr>
              <w:t>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color w:val="000000"/>
                <w:sz w:val="21"/>
                <w:szCs w:val="21"/>
              </w:rPr>
              <w:t>人民币</w:t>
            </w:r>
            <w:r w:rsidR="00825FFB" w:rsidRPr="00CF557A">
              <w:rPr>
                <w:rFonts w:asciiTheme="majorEastAsia" w:eastAsiaTheme="majorEastAsia" w:hAnsiTheme="majorEastAsia" w:cstheme="minorEastAsia"/>
                <w:color w:val="000000"/>
                <w:sz w:val="21"/>
                <w:szCs w:val="21"/>
                <w:lang w:eastAsia="zh-CN"/>
              </w:rPr>
              <w:t>25</w:t>
            </w:r>
            <w:r w:rsidRPr="00CF557A">
              <w:rPr>
                <w:rFonts w:asciiTheme="majorEastAsia" w:eastAsiaTheme="majorEastAsia" w:hAnsiTheme="majorEastAsia" w:cstheme="minorEastAsia"/>
                <w:color w:val="000000"/>
                <w:sz w:val="21"/>
                <w:szCs w:val="21"/>
                <w:lang w:eastAsia="zh-CN"/>
              </w:rPr>
              <w:t>000.00</w:t>
            </w:r>
            <w:r w:rsidRPr="00CF557A">
              <w:rPr>
                <w:rFonts w:asciiTheme="majorEastAsia" w:eastAsiaTheme="majorEastAsia" w:hAnsiTheme="majorEastAsia" w:cstheme="minorEastAsia" w:hint="eastAsia"/>
                <w:color w:val="000000"/>
                <w:sz w:val="21"/>
                <w:szCs w:val="21"/>
                <w:lang w:eastAsia="zh-CN"/>
              </w:rPr>
              <w:t>元</w:t>
            </w:r>
          </w:p>
        </w:tc>
      </w:tr>
      <w:tr w:rsidR="00E41E85" w:rsidRPr="00CF557A" w:rsidTr="00A36869">
        <w:trPr>
          <w:trHeight w:val="50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7</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color w:val="000000"/>
                <w:sz w:val="21"/>
                <w:szCs w:val="21"/>
              </w:rPr>
            </w:pPr>
            <w:r w:rsidRPr="00CF557A">
              <w:rPr>
                <w:rFonts w:asciiTheme="majorEastAsia" w:eastAsiaTheme="majorEastAsia" w:hAnsiTheme="majorEastAsia" w:cstheme="minorEastAsia" w:hint="eastAsia"/>
                <w:color w:val="000000"/>
                <w:sz w:val="21"/>
                <w:szCs w:val="21"/>
              </w:rPr>
              <w:t>履约保证金</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kern w:val="2"/>
                <w:sz w:val="21"/>
                <w:szCs w:val="21"/>
                <w:lang w:eastAsia="zh-CN"/>
              </w:rPr>
              <w:t>合同签订生效后，中选人的参选保证金自动转为履约保证金</w:t>
            </w:r>
          </w:p>
        </w:tc>
      </w:tr>
      <w:tr w:rsidR="00E41E85" w:rsidRPr="00CF557A" w:rsidTr="00A36869">
        <w:trPr>
          <w:trHeight w:val="4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8</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b/>
                <w:kern w:val="2"/>
                <w:sz w:val="21"/>
                <w:szCs w:val="21"/>
              </w:rPr>
            </w:pPr>
            <w:r w:rsidRPr="00CF557A">
              <w:rPr>
                <w:rFonts w:asciiTheme="majorEastAsia" w:eastAsiaTheme="majorEastAsia" w:hAnsiTheme="majorEastAsia" w:cstheme="minorEastAsia" w:hint="eastAsia"/>
                <w:kern w:val="2"/>
                <w:sz w:val="21"/>
                <w:szCs w:val="21"/>
                <w:lang w:eastAsia="zh-CN"/>
              </w:rPr>
              <w:t>参比</w:t>
            </w:r>
            <w:r w:rsidRPr="00CF557A">
              <w:rPr>
                <w:rFonts w:asciiTheme="majorEastAsia" w:eastAsiaTheme="majorEastAsia" w:hAnsiTheme="majorEastAsia" w:cstheme="minorEastAsia" w:hint="eastAsia"/>
                <w:kern w:val="2"/>
                <w:sz w:val="21"/>
                <w:szCs w:val="21"/>
              </w:rPr>
              <w:t>人资质</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jc w:val="both"/>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iCs/>
                <w:color w:val="000000" w:themeColor="text1"/>
                <w:sz w:val="21"/>
                <w:szCs w:val="21"/>
                <w:lang w:eastAsia="zh-CN"/>
              </w:rPr>
              <w:t>详见第一章询比公告</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9</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评审方法</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综合评分法</w:t>
            </w:r>
          </w:p>
        </w:tc>
      </w:tr>
      <w:tr w:rsidR="00E41E85" w:rsidRPr="00CF557A" w:rsidTr="00A36869">
        <w:trPr>
          <w:trHeight w:val="375"/>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10</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中选供应商数量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before="100" w:beforeAutospacing="1" w:after="100" w:afterAutospacing="1"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color w:val="000000" w:themeColor="text1"/>
                <w:sz w:val="21"/>
                <w:szCs w:val="21"/>
                <w:lang w:eastAsia="zh-CN"/>
              </w:rPr>
              <w:t>一名</w:t>
            </w:r>
          </w:p>
        </w:tc>
      </w:tr>
      <w:tr w:rsidR="00E41E85" w:rsidRPr="00CF557A" w:rsidTr="00A36869">
        <w:trPr>
          <w:trHeight w:val="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lang w:eastAsia="zh-CN"/>
              </w:rPr>
              <w:t>11</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hint="eastAsia"/>
                <w:color w:val="000000" w:themeColor="text1"/>
                <w:sz w:val="21"/>
                <w:szCs w:val="21"/>
                <w:lang w:eastAsia="zh-CN"/>
              </w:rPr>
              <w:t>参比文件递交方式</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 xml:space="preserve"> 线下递交：需按照</w:t>
            </w:r>
            <w:proofErr w:type="gramStart"/>
            <w:r w:rsidRPr="00CF557A">
              <w:rPr>
                <w:rFonts w:asciiTheme="majorEastAsia" w:eastAsiaTheme="majorEastAsia" w:hAnsiTheme="majorEastAsia" w:cstheme="minorEastAsia" w:hint="eastAsia"/>
                <w:sz w:val="21"/>
                <w:szCs w:val="21"/>
                <w:lang w:eastAsia="zh-CN"/>
              </w:rPr>
              <w:t>询</w:t>
            </w:r>
            <w:proofErr w:type="gramEnd"/>
            <w:r w:rsidRPr="00CF557A">
              <w:rPr>
                <w:rFonts w:asciiTheme="majorEastAsia" w:eastAsiaTheme="majorEastAsia" w:hAnsiTheme="majorEastAsia" w:cstheme="minorEastAsia" w:hint="eastAsia"/>
                <w:sz w:val="21"/>
                <w:szCs w:val="21"/>
                <w:lang w:eastAsia="zh-CN"/>
              </w:rPr>
              <w:t>比文件要求的格式编制、盖章（1正2副）并扫描为电子版，在递交参比文件截止时间之前邮寄形式递交。</w:t>
            </w:r>
          </w:p>
        </w:tc>
      </w:tr>
      <w:tr w:rsidR="00E41E85" w:rsidRPr="00CF557A" w:rsidTr="00A36869">
        <w:trPr>
          <w:trHeight w:val="690"/>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2</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递交</w:t>
            </w:r>
            <w:r w:rsidRPr="00CF557A">
              <w:rPr>
                <w:rFonts w:asciiTheme="majorEastAsia" w:eastAsiaTheme="majorEastAsia" w:hAnsiTheme="majorEastAsia" w:cstheme="minorEastAsia" w:hint="eastAsia"/>
                <w:sz w:val="21"/>
                <w:szCs w:val="21"/>
              </w:rPr>
              <w:t>截止</w:t>
            </w:r>
          </w:p>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时间及地址</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时间：202</w:t>
            </w:r>
            <w:r w:rsidRPr="00CF557A">
              <w:rPr>
                <w:rFonts w:asciiTheme="majorEastAsia" w:eastAsiaTheme="majorEastAsia" w:hAnsiTheme="majorEastAsia" w:cstheme="minorEastAsia"/>
                <w:sz w:val="21"/>
                <w:szCs w:val="21"/>
                <w:lang w:eastAsia="zh-CN"/>
              </w:rPr>
              <w:t>6</w:t>
            </w:r>
            <w:r w:rsidRPr="00CF557A">
              <w:rPr>
                <w:rFonts w:asciiTheme="majorEastAsia" w:eastAsiaTheme="majorEastAsia" w:hAnsiTheme="majorEastAsia" w:cstheme="minorEastAsia" w:hint="eastAsia"/>
                <w:sz w:val="21"/>
                <w:szCs w:val="21"/>
                <w:lang w:eastAsia="zh-CN"/>
              </w:rPr>
              <w:t>年</w:t>
            </w:r>
            <w:r w:rsidR="0083764C">
              <w:rPr>
                <w:rFonts w:asciiTheme="majorEastAsia" w:eastAsiaTheme="majorEastAsia" w:hAnsiTheme="majorEastAsia" w:cstheme="minorEastAsia"/>
                <w:sz w:val="21"/>
                <w:szCs w:val="21"/>
                <w:lang w:eastAsia="zh-CN"/>
              </w:rPr>
              <w:t>2</w:t>
            </w:r>
            <w:r w:rsidRPr="00CF557A">
              <w:rPr>
                <w:rFonts w:asciiTheme="majorEastAsia" w:eastAsiaTheme="majorEastAsia" w:hAnsiTheme="majorEastAsia" w:cstheme="minorEastAsia" w:hint="eastAsia"/>
                <w:sz w:val="21"/>
                <w:szCs w:val="21"/>
                <w:lang w:eastAsia="zh-CN"/>
              </w:rPr>
              <w:t>月</w:t>
            </w:r>
            <w:r w:rsidR="00AA745D">
              <w:rPr>
                <w:rFonts w:asciiTheme="majorEastAsia" w:eastAsiaTheme="majorEastAsia" w:hAnsiTheme="majorEastAsia" w:cstheme="minorEastAsia"/>
                <w:sz w:val="21"/>
                <w:szCs w:val="21"/>
                <w:lang w:eastAsia="zh-CN"/>
              </w:rPr>
              <w:t>6</w:t>
            </w:r>
            <w:bookmarkStart w:id="0" w:name="_GoBack"/>
            <w:bookmarkEnd w:id="0"/>
            <w:r w:rsidRPr="00CF557A">
              <w:rPr>
                <w:rFonts w:asciiTheme="majorEastAsia" w:eastAsiaTheme="majorEastAsia" w:hAnsiTheme="majorEastAsia" w:cstheme="minorEastAsia" w:hint="eastAsia"/>
                <w:sz w:val="21"/>
                <w:szCs w:val="21"/>
                <w:lang w:eastAsia="zh-CN"/>
              </w:rPr>
              <w:t>日1</w:t>
            </w:r>
            <w:r w:rsidR="00AA745D">
              <w:rPr>
                <w:rFonts w:asciiTheme="majorEastAsia" w:eastAsiaTheme="majorEastAsia" w:hAnsiTheme="majorEastAsia" w:cstheme="minorEastAsia"/>
                <w:sz w:val="21"/>
                <w:szCs w:val="21"/>
                <w:lang w:eastAsia="zh-CN"/>
              </w:rPr>
              <w:t>4</w:t>
            </w:r>
            <w:r w:rsidRPr="00CF557A">
              <w:rPr>
                <w:rFonts w:asciiTheme="majorEastAsia" w:eastAsiaTheme="majorEastAsia" w:hAnsiTheme="majorEastAsia" w:cstheme="minorEastAsia" w:hint="eastAsia"/>
                <w:sz w:val="21"/>
                <w:szCs w:val="21"/>
                <w:lang w:eastAsia="zh-CN"/>
              </w:rPr>
              <w:t>：</w:t>
            </w:r>
            <w:r w:rsidRPr="00CF557A">
              <w:rPr>
                <w:rFonts w:asciiTheme="majorEastAsia" w:eastAsiaTheme="majorEastAsia" w:hAnsiTheme="majorEastAsia" w:cstheme="minorEastAsia"/>
                <w:sz w:val="21"/>
                <w:szCs w:val="21"/>
                <w:lang w:eastAsia="zh-CN"/>
              </w:rPr>
              <w:t>3</w:t>
            </w:r>
            <w:r w:rsidRPr="00CF557A">
              <w:rPr>
                <w:rFonts w:asciiTheme="majorEastAsia" w:eastAsiaTheme="majorEastAsia" w:hAnsiTheme="majorEastAsia" w:cstheme="minorEastAsia" w:hint="eastAsia"/>
                <w:sz w:val="21"/>
                <w:szCs w:val="21"/>
                <w:lang w:eastAsia="zh-CN"/>
              </w:rPr>
              <w:t>0</w:t>
            </w:r>
          </w:p>
          <w:p w:rsidR="00E41E85" w:rsidRPr="00CF557A" w:rsidRDefault="00E41E85"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sz w:val="21"/>
                <w:szCs w:val="21"/>
              </w:rPr>
              <w:t>地址：福建省漳州市漳浦县</w:t>
            </w:r>
            <w:proofErr w:type="gramStart"/>
            <w:r w:rsidRPr="00CF557A">
              <w:rPr>
                <w:rFonts w:asciiTheme="majorEastAsia" w:eastAsiaTheme="majorEastAsia" w:hAnsiTheme="majorEastAsia"/>
                <w:sz w:val="21"/>
                <w:szCs w:val="21"/>
              </w:rPr>
              <w:t>杜浔镇杜昌路</w:t>
            </w:r>
            <w:proofErr w:type="gramEnd"/>
            <w:r w:rsidRPr="00CF557A">
              <w:rPr>
                <w:rFonts w:asciiTheme="majorEastAsia" w:eastAsiaTheme="majorEastAsia" w:hAnsiTheme="majorEastAsia" w:hint="eastAsia"/>
                <w:sz w:val="21"/>
                <w:szCs w:val="21"/>
              </w:rPr>
              <w:t>9号</w:t>
            </w:r>
          </w:p>
        </w:tc>
      </w:tr>
      <w:tr w:rsidR="00E41E85" w:rsidRPr="00CF557A" w:rsidTr="00A36869">
        <w:trPr>
          <w:trHeight w:val="40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jc w:val="center"/>
              <w:rPr>
                <w:rFonts w:asciiTheme="majorEastAsia" w:eastAsiaTheme="majorEastAsia" w:hAnsiTheme="majorEastAsia" w:cstheme="minorEastAsia"/>
                <w:kern w:val="2"/>
                <w:sz w:val="21"/>
                <w:szCs w:val="21"/>
                <w:lang w:eastAsia="zh-CN"/>
              </w:rPr>
            </w:pPr>
            <w:r w:rsidRPr="00CF557A">
              <w:rPr>
                <w:rFonts w:asciiTheme="majorEastAsia" w:eastAsiaTheme="majorEastAsia" w:hAnsiTheme="majorEastAsia" w:cstheme="minorEastAsia" w:hint="eastAsia"/>
                <w:kern w:val="2"/>
                <w:sz w:val="21"/>
                <w:szCs w:val="21"/>
              </w:rPr>
              <w:t>1</w:t>
            </w:r>
            <w:r w:rsidRPr="00CF557A">
              <w:rPr>
                <w:rFonts w:asciiTheme="majorEastAsia" w:eastAsiaTheme="majorEastAsia" w:hAnsiTheme="majorEastAsia" w:cstheme="minorEastAsia" w:hint="eastAsia"/>
                <w:kern w:val="2"/>
                <w:sz w:val="21"/>
                <w:szCs w:val="21"/>
                <w:lang w:eastAsia="zh-CN"/>
              </w:rPr>
              <w:t>3</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napToGrid w:val="0"/>
              <w:spacing w:line="240" w:lineRule="atLeast"/>
              <w:rPr>
                <w:rFonts w:asciiTheme="majorEastAsia" w:eastAsiaTheme="majorEastAsia" w:hAnsiTheme="majorEastAsia" w:cstheme="minorEastAsia"/>
                <w:sz w:val="21"/>
                <w:szCs w:val="21"/>
              </w:rPr>
            </w:pPr>
            <w:r w:rsidRPr="00CF557A">
              <w:rPr>
                <w:rFonts w:asciiTheme="majorEastAsia" w:eastAsiaTheme="majorEastAsia" w:hAnsiTheme="majorEastAsia" w:cstheme="minorEastAsia" w:hint="eastAsia"/>
                <w:sz w:val="21"/>
                <w:szCs w:val="21"/>
                <w:lang w:eastAsia="zh-CN"/>
              </w:rPr>
              <w:t>参比</w:t>
            </w:r>
            <w:r w:rsidRPr="00CF557A">
              <w:rPr>
                <w:rFonts w:asciiTheme="majorEastAsia" w:eastAsiaTheme="majorEastAsia" w:hAnsiTheme="majorEastAsia" w:cstheme="minorEastAsia" w:hint="eastAsia"/>
                <w:sz w:val="21"/>
                <w:szCs w:val="21"/>
              </w:rPr>
              <w:t>有效期</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line="240" w:lineRule="atLeast"/>
              <w:rPr>
                <w:rFonts w:asciiTheme="majorEastAsia" w:eastAsiaTheme="majorEastAsia" w:hAnsiTheme="majorEastAsia" w:cstheme="minorEastAsia"/>
                <w:sz w:val="21"/>
                <w:szCs w:val="21"/>
                <w:lang w:eastAsia="zh-CN"/>
              </w:rPr>
            </w:pPr>
            <w:r w:rsidRPr="00CF557A">
              <w:rPr>
                <w:rFonts w:asciiTheme="majorEastAsia" w:eastAsiaTheme="majorEastAsia" w:hAnsiTheme="majorEastAsia" w:cstheme="minorEastAsia" w:hint="eastAsia"/>
                <w:sz w:val="21"/>
                <w:szCs w:val="21"/>
                <w:lang w:eastAsia="zh-CN"/>
              </w:rPr>
              <w:t>递交截止日期后</w:t>
            </w:r>
            <w:r w:rsidRPr="00CF557A">
              <w:rPr>
                <w:rFonts w:asciiTheme="majorEastAsia" w:eastAsiaTheme="majorEastAsia" w:hAnsiTheme="majorEastAsia" w:cstheme="minorEastAsia"/>
                <w:sz w:val="21"/>
                <w:szCs w:val="21"/>
                <w:lang w:eastAsia="zh-CN"/>
              </w:rPr>
              <w:t>90</w:t>
            </w:r>
            <w:r w:rsidRPr="00CF557A">
              <w:rPr>
                <w:rFonts w:asciiTheme="majorEastAsia" w:eastAsiaTheme="majorEastAsia" w:hAnsiTheme="majorEastAsia" w:cstheme="minorEastAsia" w:hint="eastAsia"/>
                <w:sz w:val="21"/>
                <w:szCs w:val="21"/>
                <w:lang w:eastAsia="zh-CN"/>
              </w:rPr>
              <w:t>个日历日</w:t>
            </w:r>
          </w:p>
        </w:tc>
      </w:tr>
      <w:tr w:rsidR="00E41E85" w:rsidRPr="00CF557A" w:rsidTr="00A36869">
        <w:trPr>
          <w:trHeight w:val="1878"/>
          <w:jc w:val="center"/>
        </w:trPr>
        <w:tc>
          <w:tcPr>
            <w:tcW w:w="647"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pacing w:after="160" w:line="240" w:lineRule="atLeast"/>
              <w:jc w:val="center"/>
              <w:rPr>
                <w:rFonts w:asciiTheme="majorEastAsia" w:eastAsiaTheme="majorEastAsia" w:hAnsiTheme="majorEastAsia" w:cstheme="minorEastAsia"/>
                <w:color w:val="FF0000"/>
                <w:kern w:val="2"/>
                <w:sz w:val="21"/>
                <w:szCs w:val="21"/>
                <w:lang w:eastAsia="zh-CN"/>
              </w:rPr>
            </w:pPr>
            <w:r w:rsidRPr="00CF557A">
              <w:rPr>
                <w:rFonts w:asciiTheme="majorEastAsia" w:eastAsiaTheme="majorEastAsia" w:hAnsiTheme="majorEastAsia" w:cstheme="minorEastAsia" w:hint="eastAsia"/>
                <w:color w:val="000000" w:themeColor="text1"/>
                <w:kern w:val="2"/>
                <w:sz w:val="21"/>
                <w:szCs w:val="21"/>
              </w:rPr>
              <w:lastRenderedPageBreak/>
              <w:t>1</w:t>
            </w:r>
            <w:r w:rsidRPr="00CF557A">
              <w:rPr>
                <w:rFonts w:asciiTheme="majorEastAsia" w:eastAsiaTheme="majorEastAsia" w:hAnsiTheme="majorEastAsia" w:cstheme="minorEastAsia" w:hint="eastAsia"/>
                <w:color w:val="000000" w:themeColor="text1"/>
                <w:kern w:val="2"/>
                <w:sz w:val="21"/>
                <w:szCs w:val="21"/>
                <w:lang w:eastAsia="zh-CN"/>
              </w:rPr>
              <w:t>4</w:t>
            </w:r>
          </w:p>
        </w:tc>
        <w:tc>
          <w:tcPr>
            <w:tcW w:w="175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adjustRightInd w:val="0"/>
              <w:snapToGrid w:val="0"/>
              <w:spacing w:before="120" w:after="120" w:line="240" w:lineRule="atLeast"/>
              <w:rPr>
                <w:rFonts w:asciiTheme="majorEastAsia" w:eastAsiaTheme="majorEastAsia" w:hAnsiTheme="majorEastAsia" w:cstheme="minorEastAsia"/>
                <w:color w:val="FF0000"/>
                <w:sz w:val="21"/>
                <w:szCs w:val="21"/>
                <w:lang w:eastAsia="zh-CN"/>
              </w:rPr>
            </w:pPr>
            <w:r w:rsidRPr="00CF557A">
              <w:rPr>
                <w:rFonts w:asciiTheme="majorEastAsia" w:eastAsiaTheme="majorEastAsia" w:hAnsiTheme="majorEastAsia" w:cstheme="minorEastAsia" w:hint="eastAsia"/>
                <w:kern w:val="2"/>
                <w:sz w:val="21"/>
                <w:szCs w:val="21"/>
              </w:rPr>
              <w:t>其他要求</w:t>
            </w:r>
          </w:p>
        </w:tc>
        <w:tc>
          <w:tcPr>
            <w:tcW w:w="7078" w:type="dxa"/>
            <w:tcBorders>
              <w:top w:val="single" w:sz="4" w:space="0" w:color="auto"/>
              <w:left w:val="single" w:sz="4" w:space="0" w:color="auto"/>
              <w:bottom w:val="single" w:sz="4" w:space="0" w:color="auto"/>
              <w:right w:val="single" w:sz="4" w:space="0" w:color="auto"/>
            </w:tcBorders>
            <w:vAlign w:val="center"/>
          </w:tcPr>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 xml:space="preserve">1、本项目不接受联合体参比。 </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2、本次采购原则上采用一次性报价。</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3、参比人所提交的参比文件在评审结束后，无论中选与否都不退还。</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4、参比人对采购人提供的</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比采购文件所做出的推论、解释和结论，采购人概不负责。参比人由于对</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比采购文件的任何推论和误解以及采购人对有关问题的口头解释所造成的后果，均由参比人负责。</w:t>
            </w:r>
          </w:p>
          <w:p w:rsidR="00E41E85" w:rsidRPr="00CF557A" w:rsidRDefault="00E41E85" w:rsidP="00CF557A">
            <w:pPr>
              <w:shd w:val="clear" w:color="auto" w:fill="FFFFFF"/>
              <w:spacing w:line="240" w:lineRule="atLeast"/>
              <w:rPr>
                <w:rFonts w:asciiTheme="majorEastAsia" w:eastAsiaTheme="majorEastAsia" w:hAnsiTheme="majorEastAsia" w:cstheme="minorEastAsia"/>
                <w:color w:val="000000"/>
                <w:sz w:val="21"/>
                <w:szCs w:val="21"/>
                <w:lang w:eastAsia="zh-CN"/>
              </w:rPr>
            </w:pPr>
            <w:r w:rsidRPr="00CF557A">
              <w:rPr>
                <w:rFonts w:asciiTheme="majorEastAsia" w:eastAsiaTheme="majorEastAsia" w:hAnsiTheme="majorEastAsia" w:cstheme="minorEastAsia" w:hint="eastAsia"/>
                <w:color w:val="000000"/>
                <w:sz w:val="21"/>
                <w:szCs w:val="21"/>
                <w:lang w:eastAsia="zh-CN"/>
              </w:rPr>
              <w:t>5、</w:t>
            </w:r>
            <w:proofErr w:type="gramStart"/>
            <w:r w:rsidRPr="00CF557A">
              <w:rPr>
                <w:rFonts w:asciiTheme="majorEastAsia" w:eastAsiaTheme="majorEastAsia" w:hAnsiTheme="majorEastAsia" w:cstheme="minorEastAsia" w:hint="eastAsia"/>
                <w:color w:val="000000"/>
                <w:sz w:val="21"/>
                <w:szCs w:val="21"/>
                <w:lang w:eastAsia="zh-CN"/>
              </w:rPr>
              <w:t>询</w:t>
            </w:r>
            <w:proofErr w:type="gramEnd"/>
            <w:r w:rsidRPr="00CF557A">
              <w:rPr>
                <w:rFonts w:asciiTheme="majorEastAsia" w:eastAsiaTheme="majorEastAsia" w:hAnsiTheme="majorEastAsia" w:cstheme="minorEastAsia" w:hint="eastAsia"/>
                <w:color w:val="000000"/>
                <w:sz w:val="21"/>
                <w:szCs w:val="21"/>
                <w:lang w:eastAsia="zh-CN"/>
              </w:rPr>
              <w:t>比采购文件的最终解释权归采购人。</w:t>
            </w:r>
          </w:p>
        </w:tc>
      </w:tr>
    </w:tbl>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二、定义和解释</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”系</w:t>
      </w:r>
      <w:r w:rsidR="00DE6B27" w:rsidRPr="00CF557A">
        <w:rPr>
          <w:rFonts w:asciiTheme="majorEastAsia" w:eastAsiaTheme="majorEastAsia" w:hAnsiTheme="majorEastAsia" w:hint="eastAsia"/>
          <w:lang w:eastAsia="zh-CN"/>
        </w:rPr>
        <w:t>福建福海创石油化工</w:t>
      </w:r>
      <w:r w:rsidR="00322549" w:rsidRPr="00CF557A">
        <w:rPr>
          <w:rFonts w:asciiTheme="majorEastAsia" w:eastAsiaTheme="majorEastAsia" w:hAnsiTheme="majorEastAsia"/>
          <w:lang w:eastAsia="zh-CN"/>
        </w:rPr>
        <w:t>有限公司</w:t>
      </w:r>
      <w:r w:rsidRPr="00CF557A">
        <w:rPr>
          <w:rFonts w:asciiTheme="majorEastAsia" w:eastAsiaTheme="majorEastAsia" w:hAnsiTheme="majorEastAsia"/>
          <w:lang w:eastAsia="zh-CN"/>
        </w:rPr>
        <w:t>，即业主方。</w:t>
      </w:r>
    </w:p>
    <w:p w:rsidR="00967702" w:rsidRPr="00CF557A" w:rsidRDefault="00DD56C2"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spacing w:val="-11"/>
          <w:lang w:eastAsia="zh-CN"/>
        </w:rPr>
        <w:t>2</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”系指向</w:t>
      </w:r>
      <w:r w:rsidR="001D3666" w:rsidRPr="00CF557A">
        <w:rPr>
          <w:rFonts w:asciiTheme="majorEastAsia" w:eastAsiaTheme="majorEastAsia" w:hAnsiTheme="majorEastAsia"/>
          <w:spacing w:val="-10"/>
          <w:lang w:eastAsia="zh-CN"/>
        </w:rPr>
        <w:t>采购人</w:t>
      </w:r>
      <w:r w:rsidRPr="00CF557A">
        <w:rPr>
          <w:rFonts w:asciiTheme="majorEastAsia" w:eastAsiaTheme="majorEastAsia" w:hAnsiTheme="majorEastAsia"/>
          <w:spacing w:val="-10"/>
          <w:lang w:eastAsia="zh-CN"/>
        </w:rPr>
        <w:t>报名并接受邀请，领取</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文件，且已经提交或准备提交本次参选文件的法人。</w:t>
      </w:r>
    </w:p>
    <w:p w:rsidR="00967702" w:rsidRPr="00CF557A" w:rsidRDefault="00DD56C2" w:rsidP="00CF557A">
      <w:pPr>
        <w:pStyle w:val="a3"/>
        <w:spacing w:line="440" w:lineRule="exact"/>
        <w:ind w:left="118" w:right="222" w:firstLine="480"/>
        <w:rPr>
          <w:rFonts w:asciiTheme="majorEastAsia" w:eastAsiaTheme="majorEastAsia" w:hAnsiTheme="majorEastAsia"/>
          <w:spacing w:val="-10"/>
          <w:lang w:eastAsia="zh-CN"/>
        </w:rPr>
      </w:pPr>
      <w:r w:rsidRPr="00CF557A">
        <w:rPr>
          <w:rFonts w:asciiTheme="majorEastAsia" w:eastAsiaTheme="majorEastAsia" w:hAnsiTheme="majorEastAsia"/>
          <w:spacing w:val="-14"/>
          <w:lang w:eastAsia="zh-CN"/>
        </w:rPr>
        <w:t>3</w:t>
      </w:r>
      <w:r w:rsidRPr="00CF557A">
        <w:rPr>
          <w:rFonts w:asciiTheme="majorEastAsia" w:eastAsiaTheme="majorEastAsia" w:hAnsiTheme="majorEastAsia"/>
          <w:spacing w:val="-10"/>
          <w:lang w:eastAsia="zh-CN"/>
        </w:rPr>
        <w:t>.“</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代表”系指全权代表</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参加本次</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活动并签署参选文件的人，如果</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代表不是</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的法定代表人，须持有《法定代表人授权委托书》详见附件</w:t>
      </w:r>
      <w:r w:rsidR="00D252B3" w:rsidRPr="00CF557A">
        <w:rPr>
          <w:rFonts w:asciiTheme="majorEastAsia" w:eastAsiaTheme="majorEastAsia" w:hAnsiTheme="majorEastAsia" w:hint="eastAsia"/>
          <w:spacing w:val="-10"/>
          <w:lang w:eastAsia="zh-CN"/>
        </w:rPr>
        <w:t>二</w:t>
      </w:r>
      <w:r w:rsidRPr="00CF557A">
        <w:rPr>
          <w:rFonts w:asciiTheme="majorEastAsia" w:eastAsiaTheme="majorEastAsia" w:hAnsiTheme="majorEastAsia"/>
          <w:spacing w:val="-10"/>
          <w:lang w:eastAsia="zh-CN"/>
        </w:rPr>
        <w:t>。</w:t>
      </w:r>
    </w:p>
    <w:p w:rsidR="001D3666" w:rsidRPr="00CF557A" w:rsidRDefault="001D3666" w:rsidP="00CF557A">
      <w:pPr>
        <w:pStyle w:val="a3"/>
        <w:spacing w:line="440" w:lineRule="exact"/>
        <w:ind w:left="118" w:right="222" w:firstLine="480"/>
        <w:rPr>
          <w:rFonts w:asciiTheme="majorEastAsia" w:eastAsiaTheme="majorEastAsia" w:hAnsiTheme="majorEastAsia"/>
          <w:lang w:eastAsia="zh-CN"/>
        </w:rPr>
      </w:pPr>
      <w:r w:rsidRPr="00CF557A">
        <w:rPr>
          <w:rFonts w:asciiTheme="majorEastAsia" w:eastAsiaTheme="majorEastAsia" w:hAnsiTheme="majorEastAsia" w:hint="eastAsia"/>
          <w:spacing w:val="-10"/>
          <w:lang w:eastAsia="zh-CN"/>
        </w:rPr>
        <w:t>4.</w:t>
      </w:r>
      <w:r w:rsidRPr="00CF557A">
        <w:rPr>
          <w:rFonts w:asciiTheme="majorEastAsia" w:eastAsiaTheme="majorEastAsia" w:hAnsiTheme="majorEastAsia" w:hint="eastAsia"/>
          <w:lang w:eastAsia="zh-CN"/>
        </w:rPr>
        <w:t xml:space="preserve"> “服务”系指</w:t>
      </w:r>
      <w:proofErr w:type="gramStart"/>
      <w:r w:rsidRPr="00CF557A">
        <w:rPr>
          <w:rFonts w:asciiTheme="majorEastAsia" w:eastAsiaTheme="majorEastAsia" w:hAnsiTheme="majorEastAsia" w:hint="eastAsia"/>
          <w:lang w:eastAsia="zh-CN"/>
        </w:rPr>
        <w:t>询</w:t>
      </w:r>
      <w:proofErr w:type="gramEnd"/>
      <w:r w:rsidRPr="00CF557A">
        <w:rPr>
          <w:rFonts w:asciiTheme="majorEastAsia" w:eastAsiaTheme="majorEastAsia" w:hAnsiTheme="majorEastAsia" w:hint="eastAsia"/>
          <w:lang w:eastAsia="zh-CN"/>
        </w:rPr>
        <w:t>比文件规定参比人为完成全部合同义务须承担的所有工作及其他类似的义务。</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三、</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文件组成</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1.</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文件包括下列内容：</w:t>
      </w:r>
    </w:p>
    <w:p w:rsidR="00967702" w:rsidRPr="00CF557A" w:rsidRDefault="004C7763" w:rsidP="00CF557A">
      <w:pPr>
        <w:pStyle w:val="a3"/>
        <w:spacing w:line="440" w:lineRule="exact"/>
        <w:ind w:left="598"/>
        <w:rPr>
          <w:rFonts w:asciiTheme="majorEastAsia" w:eastAsiaTheme="majorEastAsia" w:hAnsiTheme="majorEastAsia"/>
          <w:lang w:eastAsia="zh-CN"/>
        </w:rPr>
      </w:pP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公告、</w:t>
      </w:r>
      <w:proofErr w:type="gramStart"/>
      <w:r w:rsidRPr="00CF557A">
        <w:rPr>
          <w:rFonts w:asciiTheme="majorEastAsia" w:eastAsiaTheme="majorEastAsia" w:hAnsiTheme="majorEastAsia"/>
          <w:lang w:eastAsia="zh-CN"/>
        </w:rPr>
        <w:t>询</w:t>
      </w:r>
      <w:proofErr w:type="gramEnd"/>
      <w:r w:rsidRPr="00CF557A">
        <w:rPr>
          <w:rFonts w:asciiTheme="majorEastAsia" w:eastAsiaTheme="majorEastAsia" w:hAnsiTheme="majorEastAsia"/>
          <w:lang w:eastAsia="zh-CN"/>
        </w:rPr>
        <w:t>比</w:t>
      </w:r>
      <w:r w:rsidR="00DD56C2" w:rsidRPr="00CF557A">
        <w:rPr>
          <w:rFonts w:asciiTheme="majorEastAsia" w:eastAsiaTheme="majorEastAsia" w:hAnsiTheme="majorEastAsia"/>
          <w:lang w:eastAsia="zh-CN"/>
        </w:rPr>
        <w:t>须知、项目内容、合同书格式、报价单、承诺函等。</w:t>
      </w:r>
    </w:p>
    <w:p w:rsidR="00967702" w:rsidRPr="00CF557A" w:rsidRDefault="00DD56C2" w:rsidP="00CF557A">
      <w:pPr>
        <w:pStyle w:val="a3"/>
        <w:spacing w:line="440" w:lineRule="exact"/>
        <w:ind w:left="118" w:right="212" w:firstLine="480"/>
        <w:rPr>
          <w:rFonts w:asciiTheme="majorEastAsia" w:eastAsiaTheme="majorEastAsia" w:hAnsiTheme="majorEastAsia"/>
          <w:lang w:eastAsia="zh-CN"/>
        </w:rPr>
      </w:pPr>
      <w:r w:rsidRPr="00CF557A">
        <w:rPr>
          <w:rFonts w:asciiTheme="majorEastAsia" w:eastAsiaTheme="majorEastAsia" w:hAnsiTheme="majorEastAsia"/>
          <w:lang w:eastAsia="zh-CN"/>
        </w:rPr>
        <w:t>2.</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文件除 1 中内容外，</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在</w:t>
      </w:r>
      <w:proofErr w:type="gramStart"/>
      <w:r w:rsidR="004C7763" w:rsidRPr="00CF557A">
        <w:rPr>
          <w:rFonts w:asciiTheme="majorEastAsia" w:eastAsiaTheme="majorEastAsia" w:hAnsiTheme="majorEastAsia"/>
          <w:lang w:eastAsia="zh-CN"/>
        </w:rPr>
        <w:t>询比</w:t>
      </w:r>
      <w:r w:rsidRPr="00CF557A">
        <w:rPr>
          <w:rFonts w:asciiTheme="majorEastAsia" w:eastAsiaTheme="majorEastAsia" w:hAnsiTheme="majorEastAsia"/>
          <w:lang w:eastAsia="zh-CN"/>
        </w:rPr>
        <w:t>期间</w:t>
      </w:r>
      <w:proofErr w:type="gramEnd"/>
      <w:r w:rsidRPr="00CF557A">
        <w:rPr>
          <w:rFonts w:asciiTheme="majorEastAsia" w:eastAsiaTheme="majorEastAsia" w:hAnsiTheme="majorEastAsia"/>
          <w:lang w:eastAsia="zh-CN"/>
        </w:rPr>
        <w:t>发出的书面文件和其他修改或补充函件，均是</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文件不可分割的组成部分。</w:t>
      </w:r>
    </w:p>
    <w:p w:rsidR="00967702" w:rsidRPr="00CF557A" w:rsidRDefault="00DD56C2" w:rsidP="00CF557A">
      <w:pPr>
        <w:pStyle w:val="a3"/>
        <w:spacing w:line="440" w:lineRule="exact"/>
        <w:ind w:left="598"/>
        <w:rPr>
          <w:rFonts w:asciiTheme="majorEastAsia" w:eastAsiaTheme="majorEastAsia" w:hAnsiTheme="majorEastAsia"/>
          <w:lang w:eastAsia="zh-CN"/>
        </w:rPr>
      </w:pPr>
      <w:r w:rsidRPr="00CF557A">
        <w:rPr>
          <w:rFonts w:asciiTheme="majorEastAsia" w:eastAsiaTheme="majorEastAsia" w:hAnsiTheme="majorEastAsia"/>
          <w:lang w:eastAsia="zh-CN"/>
        </w:rPr>
        <w:t>3.</w:t>
      </w:r>
      <w:r w:rsidR="00AD103A" w:rsidRPr="00CF557A">
        <w:rPr>
          <w:rFonts w:asciiTheme="majorEastAsia" w:eastAsiaTheme="majorEastAsia" w:hAnsiTheme="majorEastAsia"/>
          <w:spacing w:val="-12"/>
          <w:lang w:eastAsia="zh-CN"/>
        </w:rPr>
        <w:t>参比人</w:t>
      </w:r>
      <w:r w:rsidRPr="00CF557A">
        <w:rPr>
          <w:rFonts w:asciiTheme="majorEastAsia" w:eastAsiaTheme="majorEastAsia" w:hAnsiTheme="majorEastAsia"/>
          <w:spacing w:val="-12"/>
          <w:lang w:eastAsia="zh-CN"/>
        </w:rPr>
        <w:t>应认真阅读、并充分理解</w:t>
      </w:r>
      <w:proofErr w:type="gramStart"/>
      <w:r w:rsidR="004C7763" w:rsidRPr="00CF557A">
        <w:rPr>
          <w:rFonts w:asciiTheme="majorEastAsia" w:eastAsiaTheme="majorEastAsia" w:hAnsiTheme="majorEastAsia"/>
          <w:spacing w:val="-12"/>
          <w:lang w:eastAsia="zh-CN"/>
        </w:rPr>
        <w:t>询</w:t>
      </w:r>
      <w:proofErr w:type="gramEnd"/>
      <w:r w:rsidR="004C7763" w:rsidRPr="00CF557A">
        <w:rPr>
          <w:rFonts w:asciiTheme="majorEastAsia" w:eastAsiaTheme="majorEastAsia" w:hAnsiTheme="majorEastAsia"/>
          <w:spacing w:val="-12"/>
          <w:lang w:eastAsia="zh-CN"/>
        </w:rPr>
        <w:t>比</w:t>
      </w:r>
      <w:r w:rsidRPr="00CF557A">
        <w:rPr>
          <w:rFonts w:asciiTheme="majorEastAsia" w:eastAsiaTheme="majorEastAsia" w:hAnsiTheme="majorEastAsia"/>
          <w:spacing w:val="-12"/>
          <w:lang w:eastAsia="zh-CN"/>
        </w:rPr>
        <w:t>文件的全部内容</w:t>
      </w:r>
      <w:r w:rsidRPr="00CF557A">
        <w:rPr>
          <w:rFonts w:asciiTheme="majorEastAsia" w:eastAsiaTheme="majorEastAsia" w:hAnsiTheme="majorEastAsia"/>
          <w:lang w:eastAsia="zh-CN"/>
        </w:rPr>
        <w:t>（</w:t>
      </w:r>
      <w:r w:rsidRPr="00CF557A">
        <w:rPr>
          <w:rFonts w:asciiTheme="majorEastAsia" w:eastAsiaTheme="majorEastAsia" w:hAnsiTheme="majorEastAsia"/>
          <w:spacing w:val="-9"/>
          <w:lang w:eastAsia="zh-CN"/>
        </w:rPr>
        <w:t>包括所有的补充、修改内容、</w:t>
      </w:r>
    </w:p>
    <w:p w:rsidR="000F1F09" w:rsidRPr="00CF557A" w:rsidRDefault="00DD56C2" w:rsidP="00CF557A">
      <w:pPr>
        <w:pStyle w:val="a3"/>
        <w:spacing w:line="440" w:lineRule="exact"/>
        <w:ind w:left="118"/>
        <w:rPr>
          <w:rFonts w:asciiTheme="majorEastAsia" w:eastAsiaTheme="majorEastAsia" w:hAnsiTheme="majorEastAsia"/>
          <w:lang w:eastAsia="zh-CN"/>
        </w:rPr>
      </w:pPr>
      <w:r w:rsidRPr="00CF557A">
        <w:rPr>
          <w:rFonts w:asciiTheme="majorEastAsia" w:eastAsiaTheme="majorEastAsia" w:hAnsiTheme="majorEastAsia"/>
          <w:lang w:eastAsia="zh-CN"/>
        </w:rPr>
        <w:t>重要事项、格式、条款和技术规范、参数及要求等）。</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没有按照</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文件要求提交</w:t>
      </w:r>
      <w:r w:rsidR="000F1F09" w:rsidRPr="00CF557A">
        <w:rPr>
          <w:rFonts w:asciiTheme="majorEastAsia" w:eastAsiaTheme="majorEastAsia" w:hAnsiTheme="majorEastAsia"/>
          <w:spacing w:val="-10"/>
          <w:lang w:eastAsia="zh-CN"/>
        </w:rPr>
        <w:t>全部资料，或者没有对</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000F1F09" w:rsidRPr="00CF557A">
        <w:rPr>
          <w:rFonts w:asciiTheme="majorEastAsia" w:eastAsiaTheme="majorEastAsia" w:hAnsiTheme="majorEastAsia"/>
          <w:spacing w:val="-10"/>
          <w:lang w:eastAsia="zh-CN"/>
        </w:rPr>
        <w:t>文件在各方面都做出实质性响应是</w:t>
      </w:r>
      <w:r w:rsidR="00AD103A" w:rsidRPr="00CF557A">
        <w:rPr>
          <w:rFonts w:asciiTheme="majorEastAsia" w:eastAsiaTheme="majorEastAsia" w:hAnsiTheme="majorEastAsia"/>
          <w:spacing w:val="-10"/>
          <w:lang w:eastAsia="zh-CN"/>
        </w:rPr>
        <w:t>参比人</w:t>
      </w:r>
      <w:r w:rsidR="000F1F09" w:rsidRPr="00CF557A">
        <w:rPr>
          <w:rFonts w:asciiTheme="majorEastAsia" w:eastAsiaTheme="majorEastAsia" w:hAnsiTheme="majorEastAsia"/>
          <w:spacing w:val="-10"/>
          <w:lang w:eastAsia="zh-CN"/>
        </w:rPr>
        <w:t>的风险，有可能导致其参选被拒绝，或被认定为无效参选或被确定为参选无效。</w:t>
      </w:r>
    </w:p>
    <w:p w:rsidR="00967702" w:rsidRPr="00CF557A" w:rsidRDefault="00DD56C2" w:rsidP="00CF557A">
      <w:pPr>
        <w:pStyle w:val="10"/>
        <w:spacing w:line="440" w:lineRule="exact"/>
        <w:ind w:left="680"/>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四、</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文件的澄清</w:t>
      </w:r>
    </w:p>
    <w:p w:rsidR="00967702" w:rsidRPr="00CF557A" w:rsidRDefault="00AD103A" w:rsidP="00CF557A">
      <w:pPr>
        <w:pStyle w:val="a3"/>
        <w:spacing w:line="440" w:lineRule="exact"/>
        <w:ind w:right="92" w:firstLine="480"/>
        <w:rPr>
          <w:rFonts w:asciiTheme="majorEastAsia" w:eastAsiaTheme="majorEastAsia" w:hAnsiTheme="majorEastAsia"/>
          <w:lang w:eastAsia="zh-CN"/>
        </w:rPr>
      </w:pPr>
      <w:r w:rsidRPr="00CF557A">
        <w:rPr>
          <w:rFonts w:asciiTheme="majorEastAsia" w:eastAsiaTheme="majorEastAsia" w:hAnsiTheme="majorEastAsia"/>
          <w:spacing w:val="-9"/>
          <w:lang w:eastAsia="zh-CN"/>
        </w:rPr>
        <w:t>参比人</w:t>
      </w:r>
      <w:r w:rsidR="00DD56C2" w:rsidRPr="00CF557A">
        <w:rPr>
          <w:rFonts w:asciiTheme="majorEastAsia" w:eastAsiaTheme="majorEastAsia" w:hAnsiTheme="majorEastAsia"/>
          <w:spacing w:val="-9"/>
          <w:lang w:eastAsia="zh-CN"/>
        </w:rPr>
        <w:t>获取</w:t>
      </w:r>
      <w:proofErr w:type="gramStart"/>
      <w:r w:rsidR="004C7763" w:rsidRPr="00CF557A">
        <w:rPr>
          <w:rFonts w:asciiTheme="majorEastAsia" w:eastAsiaTheme="majorEastAsia" w:hAnsiTheme="majorEastAsia"/>
          <w:spacing w:val="-9"/>
          <w:lang w:eastAsia="zh-CN"/>
        </w:rPr>
        <w:t>询</w:t>
      </w:r>
      <w:proofErr w:type="gramEnd"/>
      <w:r w:rsidR="004C7763" w:rsidRPr="00CF557A">
        <w:rPr>
          <w:rFonts w:asciiTheme="majorEastAsia" w:eastAsiaTheme="majorEastAsia" w:hAnsiTheme="majorEastAsia"/>
          <w:spacing w:val="-9"/>
          <w:lang w:eastAsia="zh-CN"/>
        </w:rPr>
        <w:t>比</w:t>
      </w:r>
      <w:r w:rsidR="00DD56C2" w:rsidRPr="00CF557A">
        <w:rPr>
          <w:rFonts w:asciiTheme="majorEastAsia" w:eastAsiaTheme="majorEastAsia" w:hAnsiTheme="majorEastAsia"/>
          <w:spacing w:val="-9"/>
          <w:lang w:eastAsia="zh-CN"/>
        </w:rPr>
        <w:t>文件后，应仔细检查</w:t>
      </w:r>
      <w:r w:rsidR="004C7763" w:rsidRPr="00CF557A">
        <w:rPr>
          <w:rFonts w:asciiTheme="majorEastAsia" w:eastAsiaTheme="majorEastAsia" w:hAnsiTheme="majorEastAsia"/>
          <w:spacing w:val="-9"/>
          <w:lang w:eastAsia="zh-CN"/>
        </w:rPr>
        <w:t>询比</w:t>
      </w:r>
      <w:r w:rsidR="00DD56C2" w:rsidRPr="00CF557A">
        <w:rPr>
          <w:rFonts w:asciiTheme="majorEastAsia" w:eastAsiaTheme="majorEastAsia" w:hAnsiTheme="majorEastAsia"/>
          <w:spacing w:val="-9"/>
          <w:lang w:eastAsia="zh-CN"/>
        </w:rPr>
        <w:t>文件的所有内容，如有残缺等问题应在获得</w:t>
      </w:r>
      <w:proofErr w:type="gramStart"/>
      <w:r w:rsidR="004C7763" w:rsidRPr="00CF557A">
        <w:rPr>
          <w:rFonts w:asciiTheme="majorEastAsia" w:eastAsiaTheme="majorEastAsia" w:hAnsiTheme="majorEastAsia"/>
          <w:spacing w:val="-20"/>
          <w:lang w:eastAsia="zh-CN"/>
        </w:rPr>
        <w:t>询</w:t>
      </w:r>
      <w:proofErr w:type="gramEnd"/>
      <w:r w:rsidR="004C7763" w:rsidRPr="00CF557A">
        <w:rPr>
          <w:rFonts w:asciiTheme="majorEastAsia" w:eastAsiaTheme="majorEastAsia" w:hAnsiTheme="majorEastAsia"/>
          <w:spacing w:val="-20"/>
          <w:lang w:eastAsia="zh-CN"/>
        </w:rPr>
        <w:t>比</w:t>
      </w:r>
      <w:r w:rsidR="00DD56C2" w:rsidRPr="00CF557A">
        <w:rPr>
          <w:rFonts w:asciiTheme="majorEastAsia" w:eastAsiaTheme="majorEastAsia" w:hAnsiTheme="majorEastAsia"/>
          <w:spacing w:val="-20"/>
          <w:lang w:eastAsia="zh-CN"/>
        </w:rPr>
        <w:t>文件</w:t>
      </w:r>
      <w:r w:rsidR="00DD56C2" w:rsidRPr="00CF557A">
        <w:rPr>
          <w:rFonts w:asciiTheme="majorEastAsia" w:eastAsiaTheme="majorEastAsia" w:hAnsiTheme="majorEastAsia"/>
          <w:spacing w:val="-20"/>
          <w:u w:val="single"/>
          <w:lang w:eastAsia="zh-CN"/>
        </w:rPr>
        <w:t xml:space="preserve"> </w:t>
      </w:r>
      <w:r w:rsidR="00DD56C2" w:rsidRPr="00CF557A">
        <w:rPr>
          <w:rFonts w:asciiTheme="majorEastAsia" w:eastAsiaTheme="majorEastAsia" w:hAnsiTheme="majorEastAsia"/>
          <w:u w:val="single"/>
          <w:lang w:eastAsia="zh-CN"/>
        </w:rPr>
        <w:t>3</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spacing w:val="-13"/>
          <w:lang w:eastAsia="zh-CN"/>
        </w:rPr>
        <w:t>日内向</w:t>
      </w:r>
      <w:r w:rsidR="001D3666" w:rsidRPr="00CF557A">
        <w:rPr>
          <w:rFonts w:asciiTheme="majorEastAsia" w:eastAsiaTheme="majorEastAsia" w:hAnsiTheme="majorEastAsia"/>
          <w:spacing w:val="-13"/>
          <w:lang w:eastAsia="zh-CN"/>
        </w:rPr>
        <w:t>采购人</w:t>
      </w:r>
      <w:r w:rsidR="00DD56C2" w:rsidRPr="00CF557A">
        <w:rPr>
          <w:rFonts w:asciiTheme="majorEastAsia" w:eastAsiaTheme="majorEastAsia" w:hAnsiTheme="majorEastAsia"/>
          <w:spacing w:val="-13"/>
          <w:lang w:eastAsia="zh-CN"/>
        </w:rPr>
        <w:t>提出。</w:t>
      </w:r>
      <w:r w:rsidRPr="00CF557A">
        <w:rPr>
          <w:rFonts w:asciiTheme="majorEastAsia" w:eastAsiaTheme="majorEastAsia" w:hAnsiTheme="majorEastAsia"/>
          <w:spacing w:val="-13"/>
          <w:lang w:eastAsia="zh-CN"/>
        </w:rPr>
        <w:t>参比人</w:t>
      </w:r>
      <w:r w:rsidR="00DD56C2" w:rsidRPr="00CF557A">
        <w:rPr>
          <w:rFonts w:asciiTheme="majorEastAsia" w:eastAsiaTheme="majorEastAsia" w:hAnsiTheme="majorEastAsia"/>
          <w:spacing w:val="-13"/>
          <w:lang w:eastAsia="zh-CN"/>
        </w:rPr>
        <w:t>若对</w:t>
      </w:r>
      <w:proofErr w:type="gramStart"/>
      <w:r w:rsidR="004C7763" w:rsidRPr="00CF557A">
        <w:rPr>
          <w:rFonts w:asciiTheme="majorEastAsia" w:eastAsiaTheme="majorEastAsia" w:hAnsiTheme="majorEastAsia"/>
          <w:spacing w:val="-13"/>
          <w:lang w:eastAsia="zh-CN"/>
        </w:rPr>
        <w:t>询</w:t>
      </w:r>
      <w:proofErr w:type="gramEnd"/>
      <w:r w:rsidR="004C7763" w:rsidRPr="00CF557A">
        <w:rPr>
          <w:rFonts w:asciiTheme="majorEastAsia" w:eastAsiaTheme="majorEastAsia" w:hAnsiTheme="majorEastAsia"/>
          <w:spacing w:val="-13"/>
          <w:lang w:eastAsia="zh-CN"/>
        </w:rPr>
        <w:t>比</w:t>
      </w:r>
      <w:r w:rsidR="00DD56C2" w:rsidRPr="00CF557A">
        <w:rPr>
          <w:rFonts w:asciiTheme="majorEastAsia" w:eastAsiaTheme="majorEastAsia" w:hAnsiTheme="majorEastAsia"/>
          <w:spacing w:val="-13"/>
          <w:lang w:eastAsia="zh-CN"/>
        </w:rPr>
        <w:t>文件有任何疑问，应在参选截止时间前</w:t>
      </w:r>
      <w:r w:rsidR="00DD56C2" w:rsidRPr="00CF557A">
        <w:rPr>
          <w:rFonts w:asciiTheme="majorEastAsia" w:eastAsiaTheme="majorEastAsia" w:hAnsiTheme="majorEastAsia"/>
          <w:spacing w:val="-13"/>
          <w:u w:val="single"/>
          <w:lang w:eastAsia="zh-CN"/>
        </w:rPr>
        <w:t xml:space="preserve"> </w:t>
      </w:r>
      <w:r w:rsidR="00DD56C2" w:rsidRPr="00CF557A">
        <w:rPr>
          <w:rFonts w:asciiTheme="majorEastAsia" w:eastAsiaTheme="majorEastAsia" w:hAnsiTheme="majorEastAsia"/>
          <w:u w:val="single"/>
          <w:lang w:eastAsia="zh-CN"/>
        </w:rPr>
        <w:t xml:space="preserve">5 </w:t>
      </w:r>
      <w:r w:rsidR="00DD56C2" w:rsidRPr="00CF557A">
        <w:rPr>
          <w:rFonts w:asciiTheme="majorEastAsia" w:eastAsiaTheme="majorEastAsia" w:hAnsiTheme="majorEastAsia"/>
          <w:spacing w:val="-10"/>
          <w:lang w:eastAsia="zh-CN"/>
        </w:rPr>
        <w:t>日，按参选须知载明的地址以书面形式</w:t>
      </w:r>
      <w:r w:rsidR="00DD56C2" w:rsidRPr="00CF557A">
        <w:rPr>
          <w:rFonts w:asciiTheme="majorEastAsia" w:eastAsiaTheme="majorEastAsia" w:hAnsiTheme="majorEastAsia"/>
          <w:spacing w:val="-3"/>
          <w:lang w:eastAsia="zh-CN"/>
        </w:rPr>
        <w:t>（</w:t>
      </w:r>
      <w:r w:rsidR="00DD56C2" w:rsidRPr="00CF557A">
        <w:rPr>
          <w:rFonts w:asciiTheme="majorEastAsia" w:eastAsiaTheme="majorEastAsia" w:hAnsiTheme="majorEastAsia"/>
          <w:spacing w:val="-10"/>
          <w:lang w:eastAsia="zh-CN"/>
        </w:rPr>
        <w:t>包括书面、电子邮件下同</w:t>
      </w:r>
      <w:r w:rsidR="00DD56C2" w:rsidRPr="00CF557A">
        <w:rPr>
          <w:rFonts w:asciiTheme="majorEastAsia" w:eastAsiaTheme="majorEastAsia" w:hAnsiTheme="majorEastAsia"/>
          <w:spacing w:val="-49"/>
          <w:lang w:eastAsia="zh-CN"/>
        </w:rPr>
        <w:t>）</w:t>
      </w:r>
      <w:r w:rsidR="00DD56C2" w:rsidRPr="00CF557A">
        <w:rPr>
          <w:rFonts w:asciiTheme="majorEastAsia" w:eastAsiaTheme="majorEastAsia" w:hAnsiTheme="majorEastAsia"/>
          <w:lang w:eastAsia="zh-CN"/>
        </w:rPr>
        <w:t>通知到</w:t>
      </w:r>
      <w:r w:rsidR="001D3666" w:rsidRPr="00CF557A">
        <w:rPr>
          <w:rFonts w:asciiTheme="majorEastAsia" w:eastAsiaTheme="majorEastAsia" w:hAnsiTheme="majorEastAsia"/>
          <w:lang w:eastAsia="zh-CN"/>
        </w:rPr>
        <w:t>采购人</w:t>
      </w:r>
      <w:r w:rsidR="00DD56C2" w:rsidRPr="00CF557A">
        <w:rPr>
          <w:rFonts w:asciiTheme="majorEastAsia" w:eastAsiaTheme="majorEastAsia" w:hAnsiTheme="majorEastAsia"/>
          <w:lang w:eastAsia="zh-CN"/>
        </w:rPr>
        <w:t>。</w:t>
      </w:r>
      <w:r w:rsidR="001D3666" w:rsidRPr="00CF557A">
        <w:rPr>
          <w:rFonts w:asciiTheme="majorEastAsia" w:eastAsiaTheme="majorEastAsia" w:hAnsiTheme="majorEastAsia"/>
          <w:spacing w:val="-4"/>
          <w:lang w:eastAsia="zh-CN"/>
        </w:rPr>
        <w:t>采购人</w:t>
      </w:r>
      <w:r w:rsidR="00DD56C2" w:rsidRPr="00CF557A">
        <w:rPr>
          <w:rFonts w:asciiTheme="majorEastAsia" w:eastAsiaTheme="majorEastAsia" w:hAnsiTheme="majorEastAsia"/>
          <w:spacing w:val="-4"/>
          <w:lang w:eastAsia="zh-CN"/>
        </w:rPr>
        <w:t>将视情况确定采用适当方式予以澄清或以书面形式予以答复，澄清文件作为</w:t>
      </w:r>
      <w:proofErr w:type="gramStart"/>
      <w:r w:rsidR="004C7763" w:rsidRPr="00CF557A">
        <w:rPr>
          <w:rFonts w:asciiTheme="majorEastAsia" w:eastAsiaTheme="majorEastAsia" w:hAnsiTheme="majorEastAsia"/>
          <w:spacing w:val="-4"/>
          <w:lang w:eastAsia="zh-CN"/>
        </w:rPr>
        <w:t>询</w:t>
      </w:r>
      <w:proofErr w:type="gramEnd"/>
      <w:r w:rsidR="004C7763" w:rsidRPr="00CF557A">
        <w:rPr>
          <w:rFonts w:asciiTheme="majorEastAsia" w:eastAsiaTheme="majorEastAsia" w:hAnsiTheme="majorEastAsia"/>
          <w:spacing w:val="-4"/>
          <w:lang w:eastAsia="zh-CN"/>
        </w:rPr>
        <w:t>比</w:t>
      </w:r>
      <w:r w:rsidR="00DD56C2" w:rsidRPr="00CF557A">
        <w:rPr>
          <w:rFonts w:asciiTheme="majorEastAsia" w:eastAsiaTheme="majorEastAsia" w:hAnsiTheme="majorEastAsia"/>
          <w:spacing w:val="-4"/>
          <w:lang w:eastAsia="zh-CN"/>
        </w:rPr>
        <w:t>文件的组成部分，具有约束作用。</w:t>
      </w:r>
    </w:p>
    <w:p w:rsidR="00967702" w:rsidRPr="00CF557A" w:rsidRDefault="00DD56C2"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五、</w:t>
      </w:r>
      <w:proofErr w:type="gramStart"/>
      <w:r w:rsidR="004C7763" w:rsidRPr="00CF557A">
        <w:rPr>
          <w:rFonts w:asciiTheme="majorEastAsia" w:eastAsiaTheme="majorEastAsia" w:hAnsiTheme="majorEastAsia"/>
          <w:w w:val="95"/>
          <w:sz w:val="24"/>
          <w:szCs w:val="24"/>
          <w:lang w:eastAsia="zh-CN"/>
        </w:rPr>
        <w:t>询</w:t>
      </w:r>
      <w:proofErr w:type="gramEnd"/>
      <w:r w:rsidR="004C7763" w:rsidRPr="00CF557A">
        <w:rPr>
          <w:rFonts w:asciiTheme="majorEastAsia" w:eastAsiaTheme="majorEastAsia" w:hAnsiTheme="majorEastAsia"/>
          <w:w w:val="95"/>
          <w:sz w:val="24"/>
          <w:szCs w:val="24"/>
          <w:lang w:eastAsia="zh-CN"/>
        </w:rPr>
        <w:t>比</w:t>
      </w:r>
      <w:r w:rsidRPr="00CF557A">
        <w:rPr>
          <w:rFonts w:asciiTheme="majorEastAsia" w:eastAsiaTheme="majorEastAsia" w:hAnsiTheme="majorEastAsia"/>
          <w:w w:val="95"/>
          <w:sz w:val="24"/>
          <w:szCs w:val="24"/>
          <w:lang w:eastAsia="zh-CN"/>
        </w:rPr>
        <w:t>文件的修改、补充</w:t>
      </w:r>
    </w:p>
    <w:p w:rsidR="0041136B" w:rsidRPr="00CF557A" w:rsidRDefault="0041136B" w:rsidP="00CF557A">
      <w:pPr>
        <w:pStyle w:val="a3"/>
        <w:spacing w:line="440" w:lineRule="exact"/>
        <w:ind w:right="226"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1.在参选截止日期前，</w:t>
      </w:r>
      <w:r w:rsidR="001D3666" w:rsidRPr="00CF557A">
        <w:rPr>
          <w:rFonts w:asciiTheme="majorEastAsia" w:eastAsiaTheme="majorEastAsia" w:hAnsiTheme="majorEastAsia"/>
          <w:lang w:eastAsia="zh-CN"/>
        </w:rPr>
        <w:t>采购人</w:t>
      </w:r>
      <w:r w:rsidRPr="00CF557A">
        <w:rPr>
          <w:rFonts w:asciiTheme="majorEastAsia" w:eastAsiaTheme="majorEastAsia" w:hAnsiTheme="majorEastAsia"/>
          <w:lang w:eastAsia="zh-CN"/>
        </w:rPr>
        <w:t>可主动地或依据</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要求澄清的问题而修改</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w:t>
      </w:r>
      <w:r w:rsidRPr="00CF557A">
        <w:rPr>
          <w:rFonts w:asciiTheme="majorEastAsia" w:eastAsiaTheme="majorEastAsia" w:hAnsiTheme="majorEastAsia"/>
          <w:spacing w:val="-10"/>
          <w:lang w:eastAsia="zh-CN"/>
        </w:rPr>
        <w:t>件，并以书面形式通知所有报名参加</w:t>
      </w:r>
      <w:proofErr w:type="gramStart"/>
      <w:r w:rsidR="004C7763" w:rsidRPr="00CF557A">
        <w:rPr>
          <w:rFonts w:asciiTheme="majorEastAsia" w:eastAsiaTheme="majorEastAsia" w:hAnsiTheme="majorEastAsia"/>
          <w:spacing w:val="-10"/>
          <w:lang w:eastAsia="zh-CN"/>
        </w:rPr>
        <w:t>询</w:t>
      </w:r>
      <w:proofErr w:type="gramEnd"/>
      <w:r w:rsidR="004C7763" w:rsidRPr="00CF557A">
        <w:rPr>
          <w:rFonts w:asciiTheme="majorEastAsia" w:eastAsiaTheme="majorEastAsia" w:hAnsiTheme="majorEastAsia"/>
          <w:spacing w:val="-10"/>
          <w:lang w:eastAsia="zh-CN"/>
        </w:rPr>
        <w:t>比</w:t>
      </w:r>
      <w:r w:rsidRPr="00CF557A">
        <w:rPr>
          <w:rFonts w:asciiTheme="majorEastAsia" w:eastAsiaTheme="majorEastAsia" w:hAnsiTheme="majorEastAsia"/>
          <w:spacing w:val="-10"/>
          <w:lang w:eastAsia="zh-CN"/>
        </w:rPr>
        <w:t>项目的每一</w:t>
      </w:r>
      <w:r w:rsidR="00AD103A" w:rsidRPr="00CF557A">
        <w:rPr>
          <w:rFonts w:asciiTheme="majorEastAsia" w:eastAsiaTheme="majorEastAsia" w:hAnsiTheme="majorEastAsia"/>
          <w:spacing w:val="-10"/>
          <w:lang w:eastAsia="zh-CN"/>
        </w:rPr>
        <w:t>参比人</w:t>
      </w:r>
      <w:r w:rsidRPr="00CF557A">
        <w:rPr>
          <w:rFonts w:asciiTheme="majorEastAsia" w:eastAsiaTheme="majorEastAsia" w:hAnsiTheme="majorEastAsia"/>
          <w:spacing w:val="-10"/>
          <w:lang w:eastAsia="zh-CN"/>
        </w:rPr>
        <w:t>，对方在收到该通知后应立即</w:t>
      </w:r>
      <w:r w:rsidRPr="00CF557A">
        <w:rPr>
          <w:rFonts w:asciiTheme="majorEastAsia" w:eastAsiaTheme="majorEastAsia" w:hAnsiTheme="majorEastAsia"/>
          <w:spacing w:val="-2"/>
          <w:lang w:eastAsia="zh-CN"/>
        </w:rPr>
        <w:t>以书面形式予以确认；</w:t>
      </w:r>
      <w:r w:rsidR="00AD103A" w:rsidRPr="00CF557A">
        <w:rPr>
          <w:rFonts w:asciiTheme="majorEastAsia" w:eastAsiaTheme="majorEastAsia" w:hAnsiTheme="majorEastAsia"/>
          <w:spacing w:val="-2"/>
          <w:lang w:eastAsia="zh-CN"/>
        </w:rPr>
        <w:t>参比人</w:t>
      </w:r>
      <w:r w:rsidRPr="00CF557A">
        <w:rPr>
          <w:rFonts w:asciiTheme="majorEastAsia" w:eastAsiaTheme="majorEastAsia" w:hAnsiTheme="majorEastAsia"/>
          <w:spacing w:val="-2"/>
          <w:lang w:eastAsia="zh-CN"/>
        </w:rPr>
        <w:t>未按规定时间予以确认或未按规定时间地点领取书面文件的，视</w:t>
      </w:r>
      <w:proofErr w:type="gramStart"/>
      <w:r w:rsidR="004C7763" w:rsidRPr="00CF557A">
        <w:rPr>
          <w:rFonts w:asciiTheme="majorEastAsia" w:eastAsiaTheme="majorEastAsia" w:hAnsiTheme="majorEastAsia"/>
          <w:spacing w:val="-2"/>
          <w:lang w:eastAsia="zh-CN"/>
        </w:rPr>
        <w:t>询</w:t>
      </w:r>
      <w:proofErr w:type="gramEnd"/>
      <w:r w:rsidR="004C7763" w:rsidRPr="00CF557A">
        <w:rPr>
          <w:rFonts w:asciiTheme="majorEastAsia" w:eastAsiaTheme="majorEastAsia" w:hAnsiTheme="majorEastAsia"/>
          <w:spacing w:val="-2"/>
          <w:lang w:eastAsia="zh-CN"/>
        </w:rPr>
        <w:t>比</w:t>
      </w:r>
      <w:r w:rsidRPr="00CF557A">
        <w:rPr>
          <w:rFonts w:asciiTheme="majorEastAsia" w:eastAsiaTheme="majorEastAsia" w:hAnsiTheme="majorEastAsia"/>
          <w:spacing w:val="-2"/>
          <w:lang w:eastAsia="zh-CN"/>
        </w:rPr>
        <w:t>通知已收到。</w:t>
      </w:r>
    </w:p>
    <w:p w:rsidR="0041136B" w:rsidRPr="00CF557A" w:rsidRDefault="0041136B" w:rsidP="00CF557A">
      <w:pPr>
        <w:pStyle w:val="a3"/>
        <w:spacing w:line="440" w:lineRule="exact"/>
        <w:ind w:right="222" w:firstLine="480"/>
        <w:rPr>
          <w:rFonts w:asciiTheme="majorEastAsia" w:eastAsiaTheme="majorEastAsia" w:hAnsiTheme="majorEastAsia"/>
          <w:lang w:eastAsia="zh-CN"/>
        </w:rPr>
      </w:pPr>
      <w:r w:rsidRPr="00CF557A">
        <w:rPr>
          <w:rFonts w:asciiTheme="majorEastAsia" w:eastAsiaTheme="majorEastAsia" w:hAnsiTheme="majorEastAsia"/>
          <w:lang w:eastAsia="zh-CN"/>
        </w:rPr>
        <w:lastRenderedPageBreak/>
        <w:t>2.</w:t>
      </w:r>
      <w:r w:rsidRPr="00CF557A">
        <w:rPr>
          <w:rFonts w:asciiTheme="majorEastAsia" w:eastAsiaTheme="majorEastAsia" w:hAnsiTheme="majorEastAsia"/>
          <w:spacing w:val="-5"/>
          <w:lang w:eastAsia="zh-CN"/>
        </w:rPr>
        <w:t>为使</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在准备参选文件时有合理的时间考虑</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文件的修改，</w:t>
      </w:r>
      <w:r w:rsidR="001D3666" w:rsidRPr="00CF557A">
        <w:rPr>
          <w:rFonts w:asciiTheme="majorEastAsia" w:eastAsiaTheme="majorEastAsia" w:hAnsiTheme="majorEastAsia"/>
          <w:spacing w:val="-5"/>
          <w:lang w:eastAsia="zh-CN"/>
        </w:rPr>
        <w:t>采购人</w:t>
      </w:r>
      <w:r w:rsidRPr="00CF557A">
        <w:rPr>
          <w:rFonts w:asciiTheme="majorEastAsia" w:eastAsiaTheme="majorEastAsia" w:hAnsiTheme="majorEastAsia"/>
          <w:spacing w:val="-5"/>
          <w:lang w:eastAsia="zh-CN"/>
        </w:rPr>
        <w:t>可酌情推迟参选截止时间和开评时间，并以书面形式通知已获得</w:t>
      </w:r>
      <w:proofErr w:type="gramStart"/>
      <w:r w:rsidR="004C7763" w:rsidRPr="00CF557A">
        <w:rPr>
          <w:rFonts w:asciiTheme="majorEastAsia" w:eastAsiaTheme="majorEastAsia" w:hAnsiTheme="majorEastAsia"/>
          <w:spacing w:val="-5"/>
          <w:lang w:eastAsia="zh-CN"/>
        </w:rPr>
        <w:t>询</w:t>
      </w:r>
      <w:proofErr w:type="gramEnd"/>
      <w:r w:rsidR="004C7763" w:rsidRPr="00CF557A">
        <w:rPr>
          <w:rFonts w:asciiTheme="majorEastAsia" w:eastAsiaTheme="majorEastAsia" w:hAnsiTheme="majorEastAsia"/>
          <w:spacing w:val="-5"/>
          <w:lang w:eastAsia="zh-CN"/>
        </w:rPr>
        <w:t>比</w:t>
      </w:r>
      <w:r w:rsidRPr="00CF557A">
        <w:rPr>
          <w:rFonts w:asciiTheme="majorEastAsia" w:eastAsiaTheme="majorEastAsia" w:hAnsiTheme="majorEastAsia"/>
          <w:spacing w:val="-5"/>
          <w:lang w:eastAsia="zh-CN"/>
        </w:rPr>
        <w:t>文件的每一</w:t>
      </w:r>
      <w:r w:rsidR="00AD103A" w:rsidRPr="00CF557A">
        <w:rPr>
          <w:rFonts w:asciiTheme="majorEastAsia" w:eastAsiaTheme="majorEastAsia" w:hAnsiTheme="majorEastAsia"/>
          <w:spacing w:val="-5"/>
          <w:lang w:eastAsia="zh-CN"/>
        </w:rPr>
        <w:t>参比人</w:t>
      </w:r>
      <w:r w:rsidRPr="00CF557A">
        <w:rPr>
          <w:rFonts w:asciiTheme="majorEastAsia" w:eastAsiaTheme="majorEastAsia" w:hAnsiTheme="majorEastAsia"/>
          <w:spacing w:val="-5"/>
          <w:lang w:eastAsia="zh-CN"/>
        </w:rPr>
        <w:t>。</w:t>
      </w:r>
    </w:p>
    <w:p w:rsidR="0041136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文件的修改书将构成</w:t>
      </w:r>
      <w:proofErr w:type="gramStart"/>
      <w:r w:rsidR="004C7763" w:rsidRPr="00CF557A">
        <w:rPr>
          <w:rFonts w:asciiTheme="majorEastAsia" w:eastAsiaTheme="majorEastAsia" w:hAnsiTheme="majorEastAsia"/>
          <w:lang w:eastAsia="zh-CN"/>
        </w:rPr>
        <w:t>询</w:t>
      </w:r>
      <w:proofErr w:type="gramEnd"/>
      <w:r w:rsidR="004C7763" w:rsidRPr="00CF557A">
        <w:rPr>
          <w:rFonts w:asciiTheme="majorEastAsia" w:eastAsiaTheme="majorEastAsia" w:hAnsiTheme="majorEastAsia"/>
          <w:lang w:eastAsia="zh-CN"/>
        </w:rPr>
        <w:t>比</w:t>
      </w:r>
      <w:r w:rsidRPr="00CF557A">
        <w:rPr>
          <w:rFonts w:asciiTheme="majorEastAsia" w:eastAsiaTheme="majorEastAsia" w:hAnsiTheme="majorEastAsia"/>
          <w:lang w:eastAsia="zh-CN"/>
        </w:rPr>
        <w:t>文件的一部分，对</w:t>
      </w:r>
      <w:r w:rsidR="00AD103A" w:rsidRPr="00CF557A">
        <w:rPr>
          <w:rFonts w:asciiTheme="majorEastAsia" w:eastAsiaTheme="majorEastAsia" w:hAnsiTheme="majorEastAsia"/>
          <w:lang w:eastAsia="zh-CN"/>
        </w:rPr>
        <w:t>参比人</w:t>
      </w:r>
      <w:r w:rsidRPr="00CF557A">
        <w:rPr>
          <w:rFonts w:asciiTheme="majorEastAsia" w:eastAsiaTheme="majorEastAsia" w:hAnsiTheme="majorEastAsia"/>
          <w:lang w:eastAsia="zh-CN"/>
        </w:rPr>
        <w:t>具有约束作用。</w:t>
      </w:r>
    </w:p>
    <w:p w:rsidR="006414EB" w:rsidRPr="00CF557A" w:rsidRDefault="0041136B"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hint="eastAsia"/>
          <w:lang w:eastAsia="zh-CN"/>
        </w:rPr>
        <w:t>4.</w:t>
      </w:r>
      <w:r w:rsidR="001D3666" w:rsidRPr="00CF557A">
        <w:rPr>
          <w:rFonts w:asciiTheme="majorEastAsia" w:eastAsiaTheme="majorEastAsia" w:hAnsiTheme="majorEastAsia" w:hint="eastAsia"/>
          <w:lang w:eastAsia="zh-CN"/>
        </w:rPr>
        <w:t>采购人</w:t>
      </w:r>
      <w:r w:rsidRPr="00CF557A">
        <w:rPr>
          <w:rFonts w:asciiTheme="majorEastAsia" w:eastAsiaTheme="majorEastAsia" w:hAnsiTheme="majorEastAsia" w:hint="eastAsia"/>
          <w:lang w:eastAsia="zh-CN"/>
        </w:rPr>
        <w:t>所作的一切有效补充、修改文件，均被视为</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文件不可分割部分。</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六、</w:t>
      </w:r>
      <w:r w:rsidR="00AD103A" w:rsidRPr="00CF557A">
        <w:rPr>
          <w:rFonts w:asciiTheme="majorEastAsia" w:eastAsiaTheme="majorEastAsia" w:hAnsiTheme="majorEastAsia"/>
          <w:w w:val="95"/>
          <w:sz w:val="24"/>
          <w:szCs w:val="24"/>
          <w:lang w:eastAsia="zh-CN"/>
        </w:rPr>
        <w:t>参比人</w:t>
      </w:r>
      <w:r w:rsidRPr="00CF557A">
        <w:rPr>
          <w:rFonts w:asciiTheme="majorEastAsia" w:eastAsiaTheme="majorEastAsia" w:hAnsiTheme="majorEastAsia"/>
          <w:w w:val="95"/>
          <w:sz w:val="24"/>
          <w:szCs w:val="24"/>
          <w:lang w:eastAsia="zh-CN"/>
        </w:rPr>
        <w:t>资格</w:t>
      </w:r>
    </w:p>
    <w:p w:rsidR="001D3666" w:rsidRPr="00CF557A" w:rsidRDefault="001D3666" w:rsidP="00CF557A">
      <w:pPr>
        <w:widowControl/>
        <w:autoSpaceDE/>
        <w:autoSpaceDN/>
        <w:spacing w:line="440" w:lineRule="exact"/>
        <w:ind w:leftChars="100" w:left="220" w:rightChars="-132" w:right="-290" w:firstLineChars="100" w:firstLine="240"/>
        <w:rPr>
          <w:rFonts w:asciiTheme="majorEastAsia" w:eastAsiaTheme="majorEastAsia" w:hAnsiTheme="majorEastAsia" w:cs="微软雅黑"/>
          <w:sz w:val="24"/>
          <w:szCs w:val="24"/>
          <w:lang w:eastAsia="zh-CN"/>
        </w:rPr>
      </w:pPr>
      <w:r w:rsidRPr="00CF557A">
        <w:rPr>
          <w:rFonts w:asciiTheme="majorEastAsia" w:eastAsiaTheme="majorEastAsia" w:hAnsiTheme="majorEastAsia" w:hint="eastAsia"/>
          <w:sz w:val="24"/>
          <w:szCs w:val="24"/>
          <w:lang w:eastAsia="zh-CN"/>
        </w:rPr>
        <w:t>1. 参比人必须具备有效的企业法人营业执照，具有在中华人民共和国注册的法人资格</w:t>
      </w:r>
      <w:r w:rsidRPr="00CF557A">
        <w:rPr>
          <w:rFonts w:asciiTheme="majorEastAsia" w:eastAsiaTheme="majorEastAsia" w:hAnsiTheme="majorEastAsia" w:cs="微软雅黑" w:hint="eastAsia"/>
          <w:sz w:val="24"/>
          <w:szCs w:val="24"/>
          <w:lang w:eastAsia="zh-CN"/>
        </w:rPr>
        <w:t>；</w:t>
      </w:r>
    </w:p>
    <w:p w:rsidR="001D3666" w:rsidRPr="00CF557A" w:rsidRDefault="001D3666" w:rsidP="00CF557A">
      <w:pPr>
        <w:pStyle w:val="1"/>
        <w:adjustRightInd/>
        <w:spacing w:line="440" w:lineRule="exact"/>
        <w:ind w:left="1" w:rightChars="-67" w:right="-147"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hint="eastAsia"/>
          <w:sz w:val="24"/>
          <w:szCs w:val="24"/>
        </w:rPr>
        <w:t>2. 具有石油化工企业泄漏检测与修复的技术和能力，</w:t>
      </w:r>
      <w:r w:rsidRPr="00CF557A">
        <w:rPr>
          <w:rFonts w:asciiTheme="majorEastAsia" w:eastAsiaTheme="majorEastAsia" w:hAnsiTheme="majorEastAsia" w:cs="Arial" w:hint="eastAsia"/>
          <w:sz w:val="24"/>
          <w:szCs w:val="24"/>
        </w:rPr>
        <w:t>具有</w:t>
      </w:r>
      <w:r w:rsidRPr="00CF557A">
        <w:rPr>
          <w:rFonts w:asciiTheme="majorEastAsia" w:eastAsiaTheme="majorEastAsia" w:hAnsiTheme="majorEastAsia" w:hint="eastAsia"/>
          <w:sz w:val="24"/>
          <w:szCs w:val="24"/>
        </w:rPr>
        <w:t>泄漏检测与修复的工作</w:t>
      </w:r>
      <w:r w:rsidRPr="00CF557A">
        <w:rPr>
          <w:rFonts w:asciiTheme="majorEastAsia" w:eastAsiaTheme="majorEastAsia" w:hAnsiTheme="majorEastAsia" w:cs="Arial" w:hint="eastAsia"/>
          <w:sz w:val="24"/>
          <w:szCs w:val="24"/>
        </w:rPr>
        <w:t>经验，</w:t>
      </w:r>
      <w:r w:rsidRPr="00CF557A">
        <w:rPr>
          <w:rFonts w:asciiTheme="majorEastAsia" w:eastAsiaTheme="majorEastAsia" w:hAnsiTheme="majorEastAsia" w:hint="eastAsia"/>
          <w:sz w:val="24"/>
          <w:szCs w:val="24"/>
        </w:rPr>
        <w:t>自本非招</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比项目发布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比公告之日的前五年内（不含发布</w:t>
      </w:r>
      <w:proofErr w:type="gramStart"/>
      <w:r w:rsidRPr="00CF557A">
        <w:rPr>
          <w:rFonts w:asciiTheme="majorEastAsia" w:eastAsiaTheme="majorEastAsia" w:hAnsiTheme="majorEastAsia" w:hint="eastAsia"/>
          <w:sz w:val="24"/>
          <w:szCs w:val="24"/>
        </w:rPr>
        <w:t>询</w:t>
      </w:r>
      <w:proofErr w:type="gramEnd"/>
      <w:r w:rsidRPr="00CF557A">
        <w:rPr>
          <w:rFonts w:asciiTheme="majorEastAsia" w:eastAsiaTheme="majorEastAsia" w:hAnsiTheme="majorEastAsia" w:hint="eastAsia"/>
          <w:sz w:val="24"/>
          <w:szCs w:val="24"/>
        </w:rPr>
        <w:t>比公告之日），参比人在中华人民共和国境内（不含港、澳、台地区）应至少具有一项泄漏检测与修复作业的业绩</w:t>
      </w:r>
      <w:r w:rsidRPr="00CF557A">
        <w:rPr>
          <w:rFonts w:ascii="MS Gothic" w:eastAsia="MS Gothic" w:hAnsi="MS Gothic" w:cs="MS Gothic" w:hint="eastAsia"/>
          <w:sz w:val="24"/>
          <w:szCs w:val="24"/>
        </w:rPr>
        <w:t>‌</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3.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需具有</w:t>
      </w:r>
      <w:r w:rsidRPr="00CF557A">
        <w:rPr>
          <w:rFonts w:asciiTheme="majorEastAsia" w:eastAsiaTheme="majorEastAsia" w:hAnsiTheme="majorEastAsia" w:cs="微软雅黑"/>
          <w:sz w:val="24"/>
          <w:szCs w:val="24"/>
        </w:rPr>
        <w:t>检验检测机构资质认定标志</w:t>
      </w:r>
      <w:r w:rsidRPr="00CF557A">
        <w:rPr>
          <w:rFonts w:asciiTheme="majorEastAsia" w:eastAsiaTheme="majorEastAsia" w:hAnsiTheme="majorEastAsia" w:cs="微软雅黑" w:hint="eastAsia"/>
          <w:sz w:val="24"/>
          <w:szCs w:val="24"/>
        </w:rPr>
        <w:t>（</w:t>
      </w:r>
      <w:r w:rsidRPr="00CF557A">
        <w:rPr>
          <w:rFonts w:asciiTheme="majorEastAsia" w:eastAsiaTheme="majorEastAsia" w:hAnsiTheme="majorEastAsia" w:cs="微软雅黑"/>
          <w:sz w:val="24"/>
          <w:szCs w:val="24"/>
        </w:rPr>
        <w:t>CMA资质</w:t>
      </w:r>
      <w:r w:rsidRPr="00CF557A">
        <w:rPr>
          <w:rFonts w:asciiTheme="majorEastAsia" w:eastAsiaTheme="majorEastAsia" w:hAnsiTheme="majorEastAsia" w:cs="微软雅黑" w:hint="eastAsia"/>
          <w:sz w:val="24"/>
          <w:szCs w:val="24"/>
        </w:rPr>
        <w:t>）；</w:t>
      </w:r>
    </w:p>
    <w:p w:rsidR="001D3666" w:rsidRPr="00CF557A" w:rsidRDefault="001D3666" w:rsidP="00CF557A">
      <w:pPr>
        <w:pStyle w:val="1"/>
        <w:adjustRightInd/>
        <w:spacing w:line="440" w:lineRule="exact"/>
        <w:ind w:left="1" w:firstLineChars="200" w:firstLine="480"/>
        <w:jc w:val="left"/>
        <w:rPr>
          <w:rFonts w:asciiTheme="majorEastAsia" w:eastAsiaTheme="majorEastAsia" w:hAnsiTheme="majorEastAsia" w:cs="微软雅黑"/>
          <w:sz w:val="24"/>
          <w:szCs w:val="24"/>
        </w:rPr>
      </w:pPr>
      <w:r w:rsidRPr="00CF557A">
        <w:rPr>
          <w:rFonts w:asciiTheme="majorEastAsia" w:eastAsiaTheme="majorEastAsia" w:hAnsiTheme="majorEastAsia" w:cs="微软雅黑" w:hint="eastAsia"/>
          <w:sz w:val="24"/>
          <w:szCs w:val="24"/>
        </w:rPr>
        <w:t xml:space="preserve">4. </w:t>
      </w:r>
      <w:r w:rsidRPr="00CF557A">
        <w:rPr>
          <w:rFonts w:asciiTheme="majorEastAsia" w:eastAsiaTheme="majorEastAsia" w:hAnsiTheme="majorEastAsia" w:hint="eastAsia"/>
          <w:sz w:val="24"/>
          <w:szCs w:val="24"/>
        </w:rPr>
        <w:t>参比人</w:t>
      </w:r>
      <w:r w:rsidRPr="00CF557A">
        <w:rPr>
          <w:rFonts w:asciiTheme="majorEastAsia" w:eastAsiaTheme="majorEastAsia" w:hAnsiTheme="majorEastAsia" w:cs="微软雅黑" w:hint="eastAsia"/>
          <w:sz w:val="24"/>
          <w:szCs w:val="24"/>
        </w:rPr>
        <w:t>需严格按照《石化行业挥发性有机物综合整治方案》、《泄漏检测与修复工作指南》、《石油化学工业污染物排放标准》等法律法规开展泄漏检测与修复相关工作，配备的服务人员、检测仪器数量及性能，应能满足本项目实施要求，并保存好检测过程的相关记录（含检测人员入厂痕迹、现场检测记录、现场检测图片等）；</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w:t>
      </w:r>
      <w:r w:rsidRPr="00CF557A">
        <w:rPr>
          <w:rFonts w:asciiTheme="majorEastAsia" w:eastAsiaTheme="majorEastAsia" w:hAnsiTheme="majorEastAsia"/>
          <w:sz w:val="24"/>
          <w:szCs w:val="24"/>
          <w:lang w:eastAsia="zh-CN"/>
        </w:rPr>
        <w:t xml:space="preserve"> 没有失信黑名单记录（以最高院失信被执行人系统发布信息为准）；</w:t>
      </w:r>
    </w:p>
    <w:p w:rsidR="001D3666" w:rsidRPr="00CF557A" w:rsidRDefault="001D3666" w:rsidP="00CF557A">
      <w:pPr>
        <w:widowControl/>
        <w:autoSpaceDE/>
        <w:autoSpaceDN/>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6.</w:t>
      </w:r>
      <w:r w:rsidRPr="00CF557A">
        <w:rPr>
          <w:rFonts w:asciiTheme="majorEastAsia" w:eastAsiaTheme="majorEastAsia" w:hAnsiTheme="majorEastAsia"/>
          <w:sz w:val="24"/>
          <w:szCs w:val="24"/>
          <w:lang w:eastAsia="zh-CN"/>
        </w:rPr>
        <w:t xml:space="preserve"> 与</w:t>
      </w:r>
      <w:r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sz w:val="24"/>
          <w:szCs w:val="24"/>
          <w:lang w:eastAsia="zh-CN"/>
        </w:rPr>
        <w:t>无诉讼纠纷</w:t>
      </w:r>
      <w:r w:rsidRPr="00CF557A">
        <w:rPr>
          <w:rFonts w:asciiTheme="majorEastAsia" w:eastAsiaTheme="majorEastAsia" w:hAnsiTheme="majorEastAsia" w:hint="eastAsia"/>
          <w:sz w:val="24"/>
          <w:szCs w:val="24"/>
          <w:lang w:eastAsia="zh-CN"/>
        </w:rPr>
        <w:t>；</w:t>
      </w:r>
    </w:p>
    <w:p w:rsidR="00240610" w:rsidRPr="00CF557A" w:rsidRDefault="001D3666" w:rsidP="00CF557A">
      <w:pPr>
        <w:widowControl/>
        <w:autoSpaceDE/>
        <w:autoSpaceDN/>
        <w:spacing w:line="440" w:lineRule="exact"/>
        <w:ind w:firstLineChars="200" w:firstLine="480"/>
        <w:jc w:val="both"/>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7.</w:t>
      </w:r>
      <w:r w:rsidRPr="00CF557A">
        <w:rPr>
          <w:rFonts w:asciiTheme="majorEastAsia" w:eastAsiaTheme="majorEastAsia" w:hAnsiTheme="majorEastAsia"/>
          <w:sz w:val="24"/>
          <w:szCs w:val="24"/>
          <w:lang w:eastAsia="zh-CN"/>
        </w:rPr>
        <w:t xml:space="preserve"> </w:t>
      </w:r>
      <w:r w:rsidRPr="00CF557A">
        <w:rPr>
          <w:rFonts w:asciiTheme="majorEastAsia" w:eastAsiaTheme="majorEastAsia" w:hAnsiTheme="majorEastAsia" w:hint="eastAsia"/>
          <w:sz w:val="24"/>
          <w:szCs w:val="24"/>
          <w:lang w:eastAsia="zh-CN"/>
        </w:rPr>
        <w:t>本项目不接受联合体投标。</w:t>
      </w:r>
    </w:p>
    <w:p w:rsidR="00967702" w:rsidRPr="00CF557A" w:rsidRDefault="00DD56C2"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七、参选保证金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1、参选保证金的金额为：人民币</w:t>
      </w:r>
      <w:r w:rsidR="001D3666" w:rsidRPr="00CF557A">
        <w:rPr>
          <w:rFonts w:asciiTheme="majorEastAsia" w:eastAsiaTheme="majorEastAsia" w:hAnsiTheme="majorEastAsia" w:cs="Arial" w:hint="eastAsia"/>
          <w:color w:val="333333"/>
          <w:sz w:val="24"/>
          <w:szCs w:val="24"/>
          <w:lang w:eastAsia="zh-CN"/>
        </w:rPr>
        <w:t>贰</w:t>
      </w:r>
      <w:r w:rsidR="00391A29" w:rsidRPr="00CF557A">
        <w:rPr>
          <w:rFonts w:asciiTheme="majorEastAsia" w:eastAsiaTheme="majorEastAsia" w:hAnsiTheme="majorEastAsia" w:cs="Arial" w:hint="eastAsia"/>
          <w:color w:val="333333"/>
          <w:sz w:val="24"/>
          <w:szCs w:val="24"/>
          <w:lang w:eastAsia="zh-CN"/>
        </w:rPr>
        <w:t>万</w:t>
      </w:r>
      <w:r w:rsidR="00602811" w:rsidRPr="00CF557A">
        <w:rPr>
          <w:rFonts w:asciiTheme="majorEastAsia" w:eastAsiaTheme="majorEastAsia" w:hAnsiTheme="majorEastAsia" w:cs="Arial" w:hint="eastAsia"/>
          <w:color w:val="333333"/>
          <w:sz w:val="24"/>
          <w:szCs w:val="24"/>
          <w:lang w:eastAsia="zh-CN"/>
        </w:rPr>
        <w:t>伍仟</w:t>
      </w:r>
      <w:r w:rsidRPr="00CF557A">
        <w:rPr>
          <w:rFonts w:asciiTheme="majorEastAsia" w:eastAsiaTheme="majorEastAsia" w:hAnsiTheme="majorEastAsia" w:cs="Arial" w:hint="eastAsia"/>
          <w:color w:val="333333"/>
          <w:sz w:val="24"/>
          <w:szCs w:val="24"/>
          <w:lang w:eastAsia="zh-CN"/>
        </w:rPr>
        <w:t>元整（</w:t>
      </w:r>
      <w:r w:rsidR="001D3666" w:rsidRPr="00CF557A">
        <w:rPr>
          <w:rFonts w:asciiTheme="majorEastAsia" w:eastAsiaTheme="majorEastAsia" w:hAnsiTheme="majorEastAsia" w:cs="Arial"/>
          <w:color w:val="333333"/>
          <w:sz w:val="24"/>
          <w:szCs w:val="24"/>
          <w:lang w:eastAsia="zh-CN"/>
        </w:rPr>
        <w:t>2</w:t>
      </w:r>
      <w:r w:rsidR="00602811" w:rsidRPr="00CF557A">
        <w:rPr>
          <w:rFonts w:asciiTheme="majorEastAsia" w:eastAsiaTheme="majorEastAsia" w:hAnsiTheme="majorEastAsia" w:cs="Arial" w:hint="eastAsia"/>
          <w:color w:val="333333"/>
          <w:sz w:val="24"/>
          <w:szCs w:val="24"/>
          <w:lang w:eastAsia="zh-CN"/>
        </w:rPr>
        <w:t>5</w:t>
      </w:r>
      <w:r w:rsidRPr="00CF557A">
        <w:rPr>
          <w:rFonts w:asciiTheme="majorEastAsia" w:eastAsiaTheme="majorEastAsia" w:hAnsiTheme="majorEastAsia" w:cs="Arial" w:hint="eastAsia"/>
          <w:color w:val="333333"/>
          <w:sz w:val="24"/>
          <w:szCs w:val="24"/>
          <w:lang w:eastAsia="zh-CN"/>
        </w:rPr>
        <w:t>000.00元）；</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3、参选保证金提交的方式：</w:t>
      </w:r>
      <w:r w:rsidRPr="00CF557A">
        <w:rPr>
          <w:rFonts w:asciiTheme="majorEastAsia" w:eastAsiaTheme="majorEastAsia" w:hAnsiTheme="majorEastAsia" w:cs="Arial" w:hint="eastAsia"/>
          <w:color w:val="333333"/>
          <w:sz w:val="24"/>
          <w:szCs w:val="24"/>
          <w:u w:val="single"/>
          <w:lang w:eastAsia="zh-CN"/>
        </w:rPr>
        <w:t>应从</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基本账户以电汇或银行转账方式提交（以款项到达时间为准），并在电汇或银行转账单上注明为本项目的参选保证金；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4、参选保证金指定账户：</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开户名称：福建福海创石油化工有限公司 </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开户银行：</w:t>
      </w:r>
      <w:r w:rsidRPr="00CF557A">
        <w:rPr>
          <w:rFonts w:asciiTheme="majorEastAsia" w:eastAsiaTheme="majorEastAsia" w:hAnsiTheme="majorEastAsia" w:hint="eastAsia"/>
          <w:sz w:val="24"/>
          <w:szCs w:val="24"/>
          <w:lang w:eastAsia="zh-CN"/>
        </w:rPr>
        <w:t>中国银行股份有限公司漳州古雷经济开发区支行</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帐   号：</w:t>
      </w:r>
      <w:r w:rsidRPr="00CF557A">
        <w:rPr>
          <w:rFonts w:asciiTheme="majorEastAsia" w:eastAsiaTheme="majorEastAsia" w:hAnsiTheme="majorEastAsia" w:hint="eastAsia"/>
          <w:sz w:val="24"/>
          <w:szCs w:val="24"/>
          <w:lang w:eastAsia="zh-CN"/>
        </w:rPr>
        <w:t>406574816628</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注明用途：</w:t>
      </w:r>
      <w:r w:rsidR="00391A29" w:rsidRPr="00CF557A">
        <w:rPr>
          <w:rFonts w:asciiTheme="majorEastAsia" w:eastAsiaTheme="majorEastAsia" w:hAnsiTheme="majorEastAsia" w:hint="eastAsia"/>
          <w:b/>
          <w:sz w:val="24"/>
          <w:szCs w:val="24"/>
          <w:lang w:eastAsia="zh-CN"/>
        </w:rPr>
        <w:t>泄漏检测及修复</w:t>
      </w:r>
      <w:r w:rsidRPr="00CF557A">
        <w:rPr>
          <w:rFonts w:asciiTheme="majorEastAsia" w:eastAsiaTheme="majorEastAsia" w:hAnsiTheme="majorEastAsia" w:hint="eastAsia"/>
          <w:b/>
          <w:sz w:val="24"/>
          <w:szCs w:val="24"/>
          <w:lang w:eastAsia="zh-CN"/>
        </w:rPr>
        <w:t>项目</w:t>
      </w:r>
      <w:r w:rsidRPr="00CF557A">
        <w:rPr>
          <w:rFonts w:asciiTheme="majorEastAsia" w:eastAsiaTheme="majorEastAsia" w:hAnsiTheme="majorEastAsia" w:cs="Arial" w:hint="eastAsia"/>
          <w:b/>
          <w:color w:val="333333"/>
          <w:sz w:val="24"/>
          <w:szCs w:val="24"/>
          <w:lang w:eastAsia="zh-CN"/>
        </w:rPr>
        <w:t>参选保证金</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lang w:eastAsia="zh-CN"/>
        </w:rPr>
      </w:pPr>
      <w:r w:rsidRPr="00CF557A">
        <w:rPr>
          <w:rFonts w:asciiTheme="majorEastAsia" w:eastAsiaTheme="majorEastAsia" w:hAnsiTheme="majorEastAsia" w:cs="Arial" w:hint="eastAsia"/>
          <w:color w:val="333333"/>
          <w:sz w:val="24"/>
          <w:szCs w:val="24"/>
          <w:lang w:eastAsia="zh-CN"/>
        </w:rPr>
        <w:t>参选保证金有效期：90日历天。</w:t>
      </w:r>
    </w:p>
    <w:p w:rsidR="0041136B" w:rsidRPr="00CF557A" w:rsidRDefault="0041136B" w:rsidP="00CF557A">
      <w:pPr>
        <w:widowControl/>
        <w:autoSpaceDE/>
        <w:autoSpaceDN/>
        <w:spacing w:line="440" w:lineRule="exact"/>
        <w:ind w:firstLine="480"/>
        <w:jc w:val="both"/>
        <w:rPr>
          <w:rFonts w:asciiTheme="majorEastAsia" w:eastAsiaTheme="majorEastAsia" w:hAnsiTheme="majorEastAsia" w:cs="Arial"/>
          <w:color w:val="333333"/>
          <w:sz w:val="24"/>
          <w:szCs w:val="24"/>
          <w:u w:val="single"/>
          <w:lang w:eastAsia="zh-CN"/>
        </w:rPr>
      </w:pPr>
      <w:r w:rsidRPr="00CF557A">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w:t>
      </w:r>
      <w:r w:rsidR="00AD103A" w:rsidRPr="00CF557A">
        <w:rPr>
          <w:rFonts w:asciiTheme="majorEastAsia" w:eastAsiaTheme="majorEastAsia" w:hAnsiTheme="majorEastAsia" w:cs="Arial" w:hint="eastAsia"/>
          <w:color w:val="333333"/>
          <w:sz w:val="24"/>
          <w:szCs w:val="24"/>
          <w:u w:val="single"/>
          <w:lang w:eastAsia="zh-CN"/>
        </w:rPr>
        <w:t>参比人</w:t>
      </w:r>
      <w:r w:rsidRPr="00CF557A">
        <w:rPr>
          <w:rFonts w:asciiTheme="majorEastAsia" w:eastAsiaTheme="majorEastAsia" w:hAnsiTheme="majorEastAsia" w:cs="Arial" w:hint="eastAsia"/>
          <w:color w:val="333333"/>
          <w:sz w:val="24"/>
          <w:szCs w:val="24"/>
          <w:u w:val="single"/>
          <w:lang w:eastAsia="zh-CN"/>
        </w:rPr>
        <w:t>自行负责。</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5.对于未能按要求提交保证金的参选文件，</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单位可以视为不符合上面</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要求而予以拒绝；</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6.</w:t>
      </w:r>
      <w:r w:rsidRPr="00CF557A">
        <w:rPr>
          <w:rFonts w:asciiTheme="majorEastAsia" w:eastAsiaTheme="majorEastAsia" w:hAnsiTheme="majorEastAsia" w:hint="eastAsia"/>
          <w:spacing w:val="8"/>
          <w:lang w:eastAsia="zh-CN"/>
        </w:rPr>
        <w:t xml:space="preserve"> 本项目</w:t>
      </w:r>
      <w:proofErr w:type="gramStart"/>
      <w:r w:rsidR="004C7763" w:rsidRPr="00CF557A">
        <w:rPr>
          <w:rFonts w:asciiTheme="majorEastAsia" w:eastAsiaTheme="majorEastAsia" w:hAnsiTheme="majorEastAsia" w:hint="eastAsia"/>
          <w:spacing w:val="8"/>
          <w:lang w:eastAsia="zh-CN"/>
        </w:rPr>
        <w:t>询</w:t>
      </w:r>
      <w:proofErr w:type="gramEnd"/>
      <w:r w:rsidR="004C7763" w:rsidRPr="00CF557A">
        <w:rPr>
          <w:rFonts w:asciiTheme="majorEastAsia" w:eastAsiaTheme="majorEastAsia" w:hAnsiTheme="majorEastAsia" w:hint="eastAsia"/>
          <w:spacing w:val="8"/>
          <w:lang w:eastAsia="zh-CN"/>
        </w:rPr>
        <w:t>比</w:t>
      </w:r>
      <w:r w:rsidRPr="00CF557A">
        <w:rPr>
          <w:rFonts w:asciiTheme="majorEastAsia" w:eastAsiaTheme="majorEastAsia" w:hAnsiTheme="majorEastAsia" w:hint="eastAsia"/>
          <w:spacing w:val="8"/>
          <w:lang w:eastAsia="zh-CN"/>
        </w:rPr>
        <w:t>结束后，未中选的</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spacing w:val="8"/>
          <w:lang w:eastAsia="zh-CN"/>
        </w:rPr>
        <w:t>其所递交的参选保证金将于本项目合同签</w:t>
      </w:r>
      <w:r w:rsidRPr="00CF557A">
        <w:rPr>
          <w:rFonts w:asciiTheme="majorEastAsia" w:eastAsiaTheme="majorEastAsia" w:hAnsiTheme="majorEastAsia" w:hint="eastAsia"/>
          <w:spacing w:val="8"/>
          <w:lang w:eastAsia="zh-CN"/>
        </w:rPr>
        <w:lastRenderedPageBreak/>
        <w:t>订后退回至</w:t>
      </w:r>
      <w:r w:rsidR="00AD103A" w:rsidRPr="00CF557A">
        <w:rPr>
          <w:rFonts w:asciiTheme="majorEastAsia" w:eastAsiaTheme="majorEastAsia" w:hAnsiTheme="majorEastAsia" w:hint="eastAsia"/>
          <w:spacing w:val="8"/>
          <w:lang w:eastAsia="zh-CN"/>
        </w:rPr>
        <w:t>参比人</w:t>
      </w:r>
      <w:r w:rsidRPr="00CF557A">
        <w:rPr>
          <w:rFonts w:asciiTheme="majorEastAsia" w:eastAsiaTheme="majorEastAsia" w:hAnsiTheme="majorEastAsia" w:hint="eastAsia"/>
          <w:lang w:eastAsia="zh-CN"/>
        </w:rPr>
        <w:t>基本账户</w:t>
      </w:r>
      <w:r w:rsidRPr="00CF557A">
        <w:rPr>
          <w:rFonts w:asciiTheme="majorEastAsia" w:eastAsiaTheme="majorEastAsia" w:hAnsiTheme="majorEastAsia" w:hint="eastAsia"/>
          <w:spacing w:val="8"/>
          <w:lang w:eastAsia="zh-CN"/>
        </w:rPr>
        <w:t>（无息）</w:t>
      </w:r>
      <w:r w:rsidRPr="00CF557A">
        <w:rPr>
          <w:rFonts w:asciiTheme="majorEastAsia" w:eastAsiaTheme="majorEastAsia" w:hAnsiTheme="majorEastAsia" w:hint="eastAsia"/>
          <w:lang w:eastAsia="zh-CN"/>
        </w:rPr>
        <w:t>；</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color w:val="000000" w:themeColor="text1"/>
          <w:lang w:eastAsia="zh-CN"/>
        </w:rPr>
      </w:pPr>
      <w:r w:rsidRPr="00CF557A">
        <w:rPr>
          <w:rFonts w:asciiTheme="majorEastAsia" w:eastAsiaTheme="majorEastAsia" w:hAnsiTheme="majorEastAsia" w:hint="eastAsia"/>
          <w:lang w:eastAsia="zh-CN"/>
        </w:rPr>
        <w:t>7.中选者的参选保证金（无息），将在合同签订后自动转为履约保证金，将于合同周期完成后1</w:t>
      </w:r>
      <w:r w:rsidRPr="00CF557A">
        <w:rPr>
          <w:rFonts w:asciiTheme="majorEastAsia" w:eastAsiaTheme="majorEastAsia" w:hAnsiTheme="majorEastAsia"/>
          <w:lang w:eastAsia="zh-CN"/>
        </w:rPr>
        <w:t>5</w:t>
      </w:r>
      <w:r w:rsidRPr="00CF557A">
        <w:rPr>
          <w:rFonts w:asciiTheme="majorEastAsia" w:eastAsiaTheme="majorEastAsia" w:hAnsiTheme="majorEastAsia" w:hint="eastAsia"/>
          <w:lang w:eastAsia="zh-CN"/>
        </w:rPr>
        <w:t>个工作日内，甲方无息退还履约保证金；</w:t>
      </w:r>
    </w:p>
    <w:p w:rsidR="0041136B" w:rsidRPr="00CF557A" w:rsidRDefault="0041136B" w:rsidP="00CF557A">
      <w:pPr>
        <w:pStyle w:val="a3"/>
        <w:spacing w:line="440" w:lineRule="exact"/>
        <w:ind w:right="121"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8.如有下列情况发生，将被没收参选保证金：</w:t>
      </w:r>
    </w:p>
    <w:p w:rsidR="0041136B" w:rsidRPr="00CF557A" w:rsidRDefault="0041136B" w:rsidP="00CF557A">
      <w:pPr>
        <w:pStyle w:val="a3"/>
        <w:spacing w:line="440" w:lineRule="exact"/>
        <w:ind w:right="121"/>
        <w:jc w:val="both"/>
        <w:rPr>
          <w:rFonts w:asciiTheme="majorEastAsia" w:eastAsiaTheme="majorEastAsia" w:hAnsiTheme="majorEastAsia"/>
          <w:lang w:eastAsia="zh-CN"/>
        </w:rPr>
      </w:pPr>
      <w:r w:rsidRPr="00CF557A">
        <w:rPr>
          <w:rFonts w:asciiTheme="majorEastAsia" w:eastAsiaTheme="majorEastAsia" w:hAnsiTheme="majorEastAsia" w:hint="eastAsia"/>
          <w:lang w:eastAsia="zh-CN"/>
        </w:rPr>
        <w:t xml:space="preserve">   （1）参选单位在参选有效期内撤回参选文件；</w:t>
      </w:r>
    </w:p>
    <w:p w:rsidR="0041136B" w:rsidRPr="00CF557A" w:rsidRDefault="0041136B" w:rsidP="00CF557A">
      <w:pPr>
        <w:pStyle w:val="10"/>
        <w:spacing w:line="440" w:lineRule="exact"/>
        <w:ind w:left="0" w:firstLineChars="150" w:firstLine="360"/>
        <w:rPr>
          <w:rFonts w:asciiTheme="majorEastAsia" w:eastAsiaTheme="majorEastAsia" w:hAnsiTheme="majorEastAsia"/>
          <w:b w:val="0"/>
          <w:sz w:val="24"/>
          <w:szCs w:val="24"/>
          <w:lang w:eastAsia="zh-CN"/>
        </w:rPr>
      </w:pPr>
      <w:r w:rsidRPr="00CF557A">
        <w:rPr>
          <w:rFonts w:asciiTheme="majorEastAsia" w:eastAsiaTheme="majorEastAsia" w:hAnsiTheme="majorEastAsia" w:hint="eastAsia"/>
          <w:b w:val="0"/>
          <w:sz w:val="24"/>
          <w:szCs w:val="24"/>
          <w:lang w:eastAsia="zh-CN"/>
        </w:rPr>
        <w:t>（2）参选单位未能</w:t>
      </w:r>
      <w:proofErr w:type="gramStart"/>
      <w:r w:rsidRPr="00CF557A">
        <w:rPr>
          <w:rFonts w:asciiTheme="majorEastAsia" w:eastAsiaTheme="majorEastAsia" w:hAnsiTheme="majorEastAsia" w:hint="eastAsia"/>
          <w:b w:val="0"/>
          <w:sz w:val="24"/>
          <w:szCs w:val="24"/>
          <w:lang w:eastAsia="zh-CN"/>
        </w:rPr>
        <w:t>按接到</w:t>
      </w:r>
      <w:proofErr w:type="gramEnd"/>
      <w:r w:rsidRPr="00CF557A">
        <w:rPr>
          <w:rFonts w:asciiTheme="majorEastAsia" w:eastAsiaTheme="majorEastAsia" w:hAnsiTheme="majorEastAsia" w:hint="eastAsia"/>
          <w:b w:val="0"/>
          <w:sz w:val="24"/>
          <w:szCs w:val="24"/>
          <w:lang w:eastAsia="zh-CN"/>
        </w:rPr>
        <w:t>中标通知书后规定的时间内</w:t>
      </w:r>
      <w:proofErr w:type="gramStart"/>
      <w:r w:rsidRPr="00CF557A">
        <w:rPr>
          <w:rFonts w:asciiTheme="majorEastAsia" w:eastAsiaTheme="majorEastAsia" w:hAnsiTheme="majorEastAsia" w:hint="eastAsia"/>
          <w:b w:val="0"/>
          <w:sz w:val="24"/>
          <w:szCs w:val="24"/>
          <w:lang w:eastAsia="zh-CN"/>
        </w:rPr>
        <w:t>签定</w:t>
      </w:r>
      <w:proofErr w:type="gramEnd"/>
      <w:r w:rsidRPr="00CF557A">
        <w:rPr>
          <w:rFonts w:asciiTheme="majorEastAsia" w:eastAsiaTheme="majorEastAsia" w:hAnsiTheme="majorEastAsia" w:hint="eastAsia"/>
          <w:b w:val="0"/>
          <w:sz w:val="24"/>
          <w:szCs w:val="24"/>
          <w:lang w:eastAsia="zh-CN"/>
        </w:rPr>
        <w:t>合同。</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w w:val="95"/>
          <w:sz w:val="24"/>
          <w:szCs w:val="24"/>
          <w:lang w:eastAsia="zh-CN"/>
        </w:rPr>
        <w:t>八、参选文件的递交</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lang w:eastAsia="zh-CN"/>
        </w:rPr>
      </w:pPr>
      <w:r w:rsidRPr="00CF557A">
        <w:rPr>
          <w:rFonts w:asciiTheme="majorEastAsia" w:eastAsiaTheme="majorEastAsia" w:hAnsiTheme="majorEastAsia"/>
          <w:lang w:eastAsia="zh-CN"/>
        </w:rPr>
        <w:t>1.参选文件递交的截止时间：</w:t>
      </w:r>
      <w:r w:rsidRPr="00CF557A">
        <w:rPr>
          <w:rFonts w:asciiTheme="majorEastAsia" w:eastAsiaTheme="majorEastAsia" w:hAnsiTheme="majorEastAsia" w:hint="eastAsia"/>
          <w:lang w:eastAsia="zh-CN"/>
        </w:rPr>
        <w:t>见</w:t>
      </w:r>
      <w:proofErr w:type="gramStart"/>
      <w:r w:rsidR="004C7763" w:rsidRPr="00CF557A">
        <w:rPr>
          <w:rFonts w:asciiTheme="majorEastAsia" w:eastAsiaTheme="majorEastAsia" w:hAnsiTheme="majorEastAsia" w:hint="eastAsia"/>
          <w:lang w:eastAsia="zh-CN"/>
        </w:rPr>
        <w:t>询</w:t>
      </w:r>
      <w:proofErr w:type="gramEnd"/>
      <w:r w:rsidR="004C7763" w:rsidRPr="00CF557A">
        <w:rPr>
          <w:rFonts w:asciiTheme="majorEastAsia" w:eastAsiaTheme="majorEastAsia" w:hAnsiTheme="majorEastAsia" w:hint="eastAsia"/>
          <w:lang w:eastAsia="zh-CN"/>
        </w:rPr>
        <w:t>比</w:t>
      </w:r>
      <w:r w:rsidRPr="00CF557A">
        <w:rPr>
          <w:rFonts w:asciiTheme="majorEastAsia" w:eastAsiaTheme="majorEastAsia" w:hAnsiTheme="majorEastAsia" w:hint="eastAsia"/>
          <w:lang w:eastAsia="zh-CN"/>
        </w:rPr>
        <w:t>公告</w:t>
      </w:r>
    </w:p>
    <w:p w:rsidR="0041136B" w:rsidRPr="00CF557A" w:rsidRDefault="0041136B" w:rsidP="00CF557A">
      <w:pPr>
        <w:pStyle w:val="2"/>
        <w:tabs>
          <w:tab w:val="left" w:pos="6879"/>
        </w:tabs>
        <w:spacing w:line="440" w:lineRule="exact"/>
        <w:ind w:left="0" w:right="106" w:firstLineChars="196" w:firstLine="472"/>
        <w:rPr>
          <w:rFonts w:asciiTheme="majorEastAsia" w:eastAsiaTheme="majorEastAsia" w:hAnsiTheme="majorEastAsia"/>
          <w:spacing w:val="-57"/>
          <w:lang w:eastAsia="zh-CN"/>
        </w:rPr>
      </w:pPr>
      <w:r w:rsidRPr="00CF557A">
        <w:rPr>
          <w:rFonts w:asciiTheme="majorEastAsia" w:eastAsiaTheme="majorEastAsia" w:hAnsiTheme="majorEastAsia"/>
          <w:lang w:eastAsia="zh-CN"/>
        </w:rPr>
        <w:t>2.</w:t>
      </w:r>
      <w:r w:rsidRPr="00CF557A">
        <w:rPr>
          <w:rFonts w:asciiTheme="majorEastAsia" w:eastAsiaTheme="majorEastAsia" w:hAnsiTheme="majorEastAsia"/>
          <w:spacing w:val="4"/>
          <w:lang w:eastAsia="zh-CN"/>
        </w:rPr>
        <w:t>递交</w:t>
      </w:r>
      <w:r w:rsidRPr="00CF557A">
        <w:rPr>
          <w:rFonts w:asciiTheme="majorEastAsia" w:eastAsiaTheme="majorEastAsia" w:hAnsiTheme="majorEastAsia"/>
          <w:lang w:eastAsia="zh-CN"/>
        </w:rPr>
        <w:t>参</w:t>
      </w:r>
      <w:r w:rsidRPr="00CF557A">
        <w:rPr>
          <w:rFonts w:asciiTheme="majorEastAsia" w:eastAsiaTheme="majorEastAsia" w:hAnsiTheme="majorEastAsia"/>
          <w:spacing w:val="4"/>
          <w:lang w:eastAsia="zh-CN"/>
        </w:rPr>
        <w:t>选文件的地</w:t>
      </w:r>
      <w:r w:rsidRPr="00CF557A">
        <w:rPr>
          <w:rFonts w:asciiTheme="majorEastAsia" w:eastAsiaTheme="majorEastAsia" w:hAnsiTheme="majorEastAsia"/>
          <w:lang w:eastAsia="zh-CN"/>
        </w:rPr>
        <w:t>点</w:t>
      </w:r>
      <w:r w:rsidRPr="00CF557A">
        <w:rPr>
          <w:rFonts w:asciiTheme="majorEastAsia" w:eastAsiaTheme="majorEastAsia" w:hAnsiTheme="majorEastAsia"/>
          <w:spacing w:val="4"/>
          <w:lang w:eastAsia="zh-CN"/>
        </w:rPr>
        <w:t>为：</w:t>
      </w:r>
      <w:r w:rsidRPr="00CF557A">
        <w:rPr>
          <w:rFonts w:asciiTheme="majorEastAsia" w:eastAsiaTheme="majorEastAsia" w:hAnsiTheme="majorEastAsia" w:hint="eastAsia"/>
          <w:spacing w:val="4"/>
          <w:lang w:eastAsia="zh-CN"/>
        </w:rPr>
        <w:t>漳州市漳浦县</w:t>
      </w:r>
      <w:proofErr w:type="gramStart"/>
      <w:r w:rsidRPr="00CF557A">
        <w:rPr>
          <w:rFonts w:asciiTheme="majorEastAsia" w:eastAsiaTheme="majorEastAsia" w:hAnsiTheme="majorEastAsia" w:hint="eastAsia"/>
          <w:spacing w:val="4"/>
          <w:lang w:eastAsia="zh-CN"/>
        </w:rPr>
        <w:t>杜浔镇杜昌路</w:t>
      </w:r>
      <w:proofErr w:type="gramEnd"/>
      <w:r w:rsidRPr="00CF557A">
        <w:rPr>
          <w:rFonts w:asciiTheme="majorEastAsia" w:eastAsiaTheme="majorEastAsia" w:hAnsiTheme="majorEastAsia" w:hint="eastAsia"/>
          <w:spacing w:val="4"/>
          <w:lang w:eastAsia="zh-CN"/>
        </w:rPr>
        <w:t>9号</w:t>
      </w:r>
    </w:p>
    <w:p w:rsidR="0041136B" w:rsidRPr="00CF557A" w:rsidRDefault="0041136B" w:rsidP="00CF557A">
      <w:pPr>
        <w:pStyle w:val="2"/>
        <w:tabs>
          <w:tab w:val="left" w:pos="6879"/>
        </w:tabs>
        <w:spacing w:line="440" w:lineRule="exact"/>
        <w:ind w:leftChars="54" w:left="119" w:right="106" w:firstLineChars="346" w:firstLine="834"/>
        <w:rPr>
          <w:rFonts w:asciiTheme="majorEastAsia" w:eastAsiaTheme="majorEastAsia" w:hAnsiTheme="majorEastAsia"/>
          <w:spacing w:val="-4"/>
          <w:lang w:eastAsia="zh-CN"/>
        </w:rPr>
      </w:pPr>
      <w:r w:rsidRPr="00CF557A">
        <w:rPr>
          <w:rFonts w:asciiTheme="majorEastAsia" w:eastAsiaTheme="majorEastAsia" w:hAnsiTheme="majorEastAsia" w:hint="eastAsia"/>
          <w:lang w:eastAsia="zh-CN"/>
        </w:rPr>
        <w:t>商务</w:t>
      </w:r>
      <w:r w:rsidRPr="00CF557A">
        <w:rPr>
          <w:rFonts w:asciiTheme="majorEastAsia" w:eastAsiaTheme="majorEastAsia" w:hAnsiTheme="majorEastAsia"/>
          <w:lang w:eastAsia="zh-CN"/>
        </w:rPr>
        <w:t>联系人</w:t>
      </w:r>
      <w:r w:rsidRPr="00CF557A">
        <w:rPr>
          <w:rFonts w:asciiTheme="majorEastAsia" w:eastAsiaTheme="majorEastAsia" w:hAnsiTheme="majorEastAsia"/>
          <w:spacing w:val="-56"/>
          <w:lang w:eastAsia="zh-CN"/>
        </w:rPr>
        <w:t>：</w:t>
      </w:r>
      <w:r w:rsidRPr="00CF557A">
        <w:rPr>
          <w:rFonts w:asciiTheme="majorEastAsia" w:eastAsiaTheme="majorEastAsia" w:hAnsiTheme="majorEastAsia" w:hint="eastAsia"/>
          <w:lang w:eastAsia="zh-CN"/>
        </w:rPr>
        <w:t xml:space="preserve">纪捍政    </w:t>
      </w:r>
      <w:r w:rsidRPr="00CF557A">
        <w:rPr>
          <w:rFonts w:asciiTheme="majorEastAsia" w:eastAsiaTheme="majorEastAsia" w:hAnsiTheme="majorEastAsia"/>
          <w:spacing w:val="-6"/>
          <w:lang w:eastAsia="zh-CN"/>
        </w:rPr>
        <w:t xml:space="preserve"> </w:t>
      </w:r>
      <w:r w:rsidRPr="00CF557A">
        <w:rPr>
          <w:rFonts w:asciiTheme="majorEastAsia" w:eastAsiaTheme="majorEastAsia" w:hAnsiTheme="majorEastAsia"/>
          <w:lang w:eastAsia="zh-CN"/>
        </w:rPr>
        <w:t>电话</w:t>
      </w:r>
      <w:r w:rsidRPr="00CF557A">
        <w:rPr>
          <w:rFonts w:asciiTheme="majorEastAsia" w:eastAsiaTheme="majorEastAsia" w:hAnsiTheme="majorEastAsia"/>
          <w:spacing w:val="-4"/>
          <w:lang w:eastAsia="zh-CN"/>
        </w:rPr>
        <w:t>：</w:t>
      </w:r>
      <w:r w:rsidRPr="00CF557A">
        <w:rPr>
          <w:rFonts w:asciiTheme="majorEastAsia" w:eastAsiaTheme="majorEastAsia" w:hAnsiTheme="majorEastAsia" w:hint="eastAsia"/>
          <w:spacing w:val="-4"/>
          <w:lang w:eastAsia="zh-CN"/>
        </w:rPr>
        <w:t>0596-6311823</w:t>
      </w:r>
    </w:p>
    <w:p w:rsidR="0041136B" w:rsidRPr="00CF557A" w:rsidRDefault="0041136B" w:rsidP="00CF557A">
      <w:pPr>
        <w:pStyle w:val="2"/>
        <w:tabs>
          <w:tab w:val="left" w:pos="6879"/>
        </w:tabs>
        <w:spacing w:line="440" w:lineRule="exact"/>
        <w:ind w:leftChars="54" w:left="119" w:right="106" w:firstLineChars="346" w:firstLine="820"/>
        <w:rPr>
          <w:rFonts w:asciiTheme="majorEastAsia" w:eastAsiaTheme="majorEastAsia" w:hAnsiTheme="majorEastAsia"/>
          <w:spacing w:val="-6"/>
          <w:lang w:eastAsia="zh-CN"/>
        </w:rPr>
      </w:pPr>
      <w:r w:rsidRPr="00CF557A">
        <w:rPr>
          <w:rFonts w:asciiTheme="majorEastAsia" w:eastAsiaTheme="majorEastAsia" w:hAnsiTheme="majorEastAsia" w:hint="eastAsia"/>
          <w:spacing w:val="-4"/>
          <w:lang w:eastAsia="zh-CN"/>
        </w:rPr>
        <w:t>技术联系人：</w:t>
      </w:r>
      <w:r w:rsidR="00391A29" w:rsidRPr="00CF557A">
        <w:rPr>
          <w:rFonts w:asciiTheme="majorEastAsia" w:eastAsiaTheme="majorEastAsia" w:hAnsiTheme="majorEastAsia" w:hint="eastAsia"/>
          <w:spacing w:val="-4"/>
          <w:lang w:eastAsia="zh-CN"/>
        </w:rPr>
        <w:t>朱勇杰</w:t>
      </w:r>
      <w:r w:rsidRPr="00CF557A">
        <w:rPr>
          <w:rFonts w:asciiTheme="majorEastAsia" w:eastAsiaTheme="majorEastAsia" w:hAnsiTheme="majorEastAsia" w:hint="eastAsia"/>
          <w:spacing w:val="-4"/>
          <w:lang w:eastAsia="zh-CN"/>
        </w:rPr>
        <w:t xml:space="preserve">     电话：</w:t>
      </w:r>
      <w:r w:rsidR="00391A29" w:rsidRPr="00CF557A">
        <w:rPr>
          <w:rFonts w:asciiTheme="majorEastAsia" w:eastAsiaTheme="majorEastAsia" w:hAnsiTheme="majorEastAsia" w:hint="eastAsia"/>
          <w:shd w:val="clear" w:color="auto" w:fill="FFFFFF"/>
          <w:lang w:eastAsia="zh-CN"/>
        </w:rPr>
        <w:t>15159536370</w:t>
      </w:r>
    </w:p>
    <w:p w:rsidR="0041136B" w:rsidRPr="00CF557A" w:rsidRDefault="0041136B" w:rsidP="00CF557A">
      <w:pPr>
        <w:spacing w:line="440" w:lineRule="exact"/>
        <w:rPr>
          <w:rFonts w:asciiTheme="majorEastAsia" w:eastAsiaTheme="majorEastAsia" w:hAnsiTheme="majorEastAsia"/>
          <w:b/>
          <w:sz w:val="24"/>
          <w:szCs w:val="24"/>
          <w:lang w:eastAsia="zh-CN"/>
        </w:rPr>
      </w:pPr>
      <w:r w:rsidRPr="00CF557A">
        <w:rPr>
          <w:rFonts w:asciiTheme="majorEastAsia" w:eastAsiaTheme="majorEastAsia" w:hAnsiTheme="majorEastAsia"/>
          <w:b/>
          <w:sz w:val="24"/>
          <w:szCs w:val="24"/>
          <w:lang w:eastAsia="zh-CN"/>
        </w:rPr>
        <w:t>注：请使用顺丰快递或中国邮政</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EMS</w:t>
      </w:r>
      <w:r w:rsidRPr="00CF557A">
        <w:rPr>
          <w:rFonts w:asciiTheme="majorEastAsia" w:eastAsiaTheme="majorEastAsia" w:hAnsiTheme="majorEastAsia" w:hint="eastAsia"/>
          <w:b/>
          <w:sz w:val="24"/>
          <w:szCs w:val="24"/>
          <w:lang w:eastAsia="zh-CN"/>
        </w:rPr>
        <w:t>)</w:t>
      </w:r>
      <w:r w:rsidRPr="00CF557A">
        <w:rPr>
          <w:rFonts w:asciiTheme="majorEastAsia" w:eastAsiaTheme="majorEastAsia" w:hAnsiTheme="majorEastAsia"/>
          <w:b/>
          <w:sz w:val="24"/>
          <w:szCs w:val="24"/>
          <w:lang w:eastAsia="zh-CN"/>
        </w:rPr>
        <w:t xml:space="preserve"> 快递，其他快递不能保证送达目的地。</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3.只允许参比人有一个参选方案，否则将被视为无效参选。</w:t>
      </w:r>
    </w:p>
    <w:p w:rsidR="001D3666" w:rsidRPr="00CF557A" w:rsidRDefault="001D3666" w:rsidP="00CF557A">
      <w:pPr>
        <w:pStyle w:val="a3"/>
        <w:spacing w:line="440" w:lineRule="exact"/>
        <w:ind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4.</w:t>
      </w:r>
      <w:r w:rsidRPr="00CF557A">
        <w:rPr>
          <w:rFonts w:asciiTheme="majorEastAsia" w:eastAsiaTheme="majorEastAsia" w:hAnsiTheme="majorEastAsia"/>
          <w:spacing w:val="-4"/>
          <w:lang w:eastAsia="zh-CN"/>
        </w:rPr>
        <w:t>逾期送达的或未送达指定地点或参选文件密封不符合规定要求的参选文件，采购人不予受理。参比人所提交的</w:t>
      </w:r>
      <w:proofErr w:type="gramStart"/>
      <w:r w:rsidRPr="00CF557A">
        <w:rPr>
          <w:rFonts w:asciiTheme="majorEastAsia" w:eastAsiaTheme="majorEastAsia" w:hAnsiTheme="majorEastAsia"/>
          <w:spacing w:val="-4"/>
          <w:lang w:eastAsia="zh-CN"/>
        </w:rPr>
        <w:t>询</w:t>
      </w:r>
      <w:proofErr w:type="gramEnd"/>
      <w:r w:rsidRPr="00CF557A">
        <w:rPr>
          <w:rFonts w:asciiTheme="majorEastAsia" w:eastAsiaTheme="majorEastAsia" w:hAnsiTheme="majorEastAsia"/>
          <w:spacing w:val="-4"/>
          <w:lang w:eastAsia="zh-CN"/>
        </w:rPr>
        <w:t>比文件在评选结束后，无论中选与否都不退还。</w:t>
      </w:r>
    </w:p>
    <w:p w:rsidR="001D3666" w:rsidRPr="00CF557A" w:rsidRDefault="001D3666" w:rsidP="00CF557A">
      <w:pPr>
        <w:pStyle w:val="a3"/>
        <w:spacing w:line="440" w:lineRule="exact"/>
        <w:ind w:rightChars="-67" w:right="-147" w:firstLineChars="200" w:firstLine="480"/>
        <w:rPr>
          <w:rFonts w:asciiTheme="majorEastAsia" w:eastAsiaTheme="majorEastAsia" w:hAnsiTheme="majorEastAsia"/>
          <w:lang w:eastAsia="zh-CN"/>
        </w:rPr>
      </w:pPr>
      <w:r w:rsidRPr="00CF557A">
        <w:rPr>
          <w:rFonts w:asciiTheme="majorEastAsia" w:eastAsiaTheme="majorEastAsia" w:hAnsiTheme="majorEastAsia"/>
          <w:lang w:eastAsia="zh-CN"/>
        </w:rPr>
        <w:t xml:space="preserve">5. </w:t>
      </w:r>
      <w:r w:rsidRPr="00CF557A">
        <w:rPr>
          <w:rFonts w:asciiTheme="majorEastAsia" w:eastAsiaTheme="majorEastAsia" w:hAnsiTheme="majorEastAsia"/>
          <w:spacing w:val="-9"/>
          <w:lang w:eastAsia="zh-CN"/>
        </w:rPr>
        <w:t>参比人收到</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比文件后，如有疑问要澄清，请以书面形式在规定时间内报采购人汇总。</w:t>
      </w:r>
    </w:p>
    <w:p w:rsidR="0041136B" w:rsidRPr="00CF557A" w:rsidRDefault="001D3666" w:rsidP="00CF557A">
      <w:pPr>
        <w:pStyle w:val="a3"/>
        <w:spacing w:line="440" w:lineRule="exact"/>
        <w:ind w:right="106" w:firstLineChars="200" w:firstLine="480"/>
        <w:jc w:val="both"/>
        <w:rPr>
          <w:rFonts w:asciiTheme="majorEastAsia" w:eastAsiaTheme="majorEastAsia" w:hAnsiTheme="majorEastAsia"/>
          <w:lang w:eastAsia="zh-CN"/>
        </w:rPr>
      </w:pPr>
      <w:r w:rsidRPr="00CF557A">
        <w:rPr>
          <w:rFonts w:asciiTheme="majorEastAsia" w:eastAsiaTheme="majorEastAsia" w:hAnsiTheme="majorEastAsia"/>
          <w:lang w:eastAsia="zh-CN"/>
        </w:rPr>
        <w:t xml:space="preserve">6. </w:t>
      </w:r>
      <w:r w:rsidRPr="00CF557A">
        <w:rPr>
          <w:rFonts w:asciiTheme="majorEastAsia" w:eastAsiaTheme="majorEastAsia" w:hAnsiTheme="majorEastAsia"/>
          <w:spacing w:val="-6"/>
          <w:lang w:eastAsia="zh-CN"/>
        </w:rPr>
        <w:t>参比人对采购人提供的</w:t>
      </w:r>
      <w:proofErr w:type="gramStart"/>
      <w:r w:rsidRPr="00CF557A">
        <w:rPr>
          <w:rFonts w:asciiTheme="majorEastAsia" w:eastAsiaTheme="majorEastAsia" w:hAnsiTheme="majorEastAsia"/>
          <w:spacing w:val="-6"/>
          <w:lang w:eastAsia="zh-CN"/>
        </w:rPr>
        <w:t>询</w:t>
      </w:r>
      <w:proofErr w:type="gramEnd"/>
      <w:r w:rsidRPr="00CF557A">
        <w:rPr>
          <w:rFonts w:asciiTheme="majorEastAsia" w:eastAsiaTheme="majorEastAsia" w:hAnsiTheme="majorEastAsia"/>
          <w:spacing w:val="-6"/>
          <w:lang w:eastAsia="zh-CN"/>
        </w:rPr>
        <w:t>比文件所做出的推论、解释和结论，采购人概不负责。参比人</w:t>
      </w:r>
      <w:r w:rsidRPr="00CF557A">
        <w:rPr>
          <w:rFonts w:asciiTheme="majorEastAsia" w:eastAsiaTheme="majorEastAsia" w:hAnsiTheme="majorEastAsia"/>
          <w:spacing w:val="-9"/>
          <w:lang w:eastAsia="zh-CN"/>
        </w:rPr>
        <w:t>由于对</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比文件的任何推论和误解以及</w:t>
      </w:r>
      <w:proofErr w:type="gramStart"/>
      <w:r w:rsidRPr="00CF557A">
        <w:rPr>
          <w:rFonts w:asciiTheme="majorEastAsia" w:eastAsiaTheme="majorEastAsia" w:hAnsiTheme="majorEastAsia"/>
          <w:spacing w:val="-9"/>
          <w:lang w:eastAsia="zh-CN"/>
        </w:rPr>
        <w:t>询</w:t>
      </w:r>
      <w:proofErr w:type="gramEnd"/>
      <w:r w:rsidRPr="00CF557A">
        <w:rPr>
          <w:rFonts w:asciiTheme="majorEastAsia" w:eastAsiaTheme="majorEastAsia" w:hAnsiTheme="majorEastAsia"/>
          <w:spacing w:val="-9"/>
          <w:lang w:eastAsia="zh-CN"/>
        </w:rPr>
        <w:t>比对有关问题的口头解释所造成的后果，均由参比人负责。</w:t>
      </w:r>
    </w:p>
    <w:p w:rsidR="0041136B" w:rsidRPr="00CF557A" w:rsidRDefault="0041136B" w:rsidP="00CF557A">
      <w:pPr>
        <w:pStyle w:val="10"/>
        <w:spacing w:line="440" w:lineRule="exact"/>
        <w:ind w:left="0" w:firstLineChars="200" w:firstLine="459"/>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九</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w w:val="95"/>
          <w:sz w:val="24"/>
          <w:szCs w:val="24"/>
          <w:lang w:eastAsia="zh-CN"/>
        </w:rPr>
        <w:t>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hint="eastAsia"/>
          <w:sz w:val="24"/>
          <w:szCs w:val="24"/>
          <w:lang w:eastAsia="zh-CN"/>
        </w:rPr>
        <w:t>中选人确定后，</w:t>
      </w:r>
      <w:r w:rsidR="001D3666" w:rsidRPr="00CF557A">
        <w:rPr>
          <w:rFonts w:asciiTheme="majorEastAsia" w:eastAsiaTheme="majorEastAsia" w:hAnsiTheme="majorEastAsia" w:hint="eastAsia"/>
          <w:sz w:val="24"/>
          <w:szCs w:val="24"/>
          <w:lang w:eastAsia="zh-CN"/>
        </w:rPr>
        <w:t>采购人</w:t>
      </w:r>
      <w:r w:rsidRPr="00CF557A">
        <w:rPr>
          <w:rFonts w:asciiTheme="majorEastAsia" w:eastAsiaTheme="majorEastAsia" w:hAnsiTheme="majorEastAsia" w:hint="eastAsia"/>
          <w:sz w:val="24"/>
          <w:szCs w:val="24"/>
          <w:lang w:eastAsia="zh-CN"/>
        </w:rPr>
        <w:t>不对未中选人就</w:t>
      </w:r>
      <w:proofErr w:type="gramStart"/>
      <w:r w:rsidR="004C7763" w:rsidRPr="00CF557A">
        <w:rPr>
          <w:rFonts w:asciiTheme="majorEastAsia" w:eastAsiaTheme="majorEastAsia" w:hAnsiTheme="majorEastAsia" w:hint="eastAsia"/>
          <w:sz w:val="24"/>
          <w:szCs w:val="24"/>
          <w:lang w:eastAsia="zh-CN"/>
        </w:rPr>
        <w:t>询比</w:t>
      </w:r>
      <w:r w:rsidRPr="00CF557A">
        <w:rPr>
          <w:rFonts w:asciiTheme="majorEastAsia" w:eastAsiaTheme="majorEastAsia" w:hAnsiTheme="majorEastAsia" w:hint="eastAsia"/>
          <w:sz w:val="24"/>
          <w:szCs w:val="24"/>
          <w:lang w:eastAsia="zh-CN"/>
        </w:rPr>
        <w:t>过程</w:t>
      </w:r>
      <w:proofErr w:type="gramEnd"/>
      <w:r w:rsidRPr="00CF557A">
        <w:rPr>
          <w:rFonts w:asciiTheme="majorEastAsia" w:eastAsiaTheme="majorEastAsia" w:hAnsiTheme="majorEastAsia" w:hint="eastAsia"/>
          <w:sz w:val="24"/>
          <w:szCs w:val="24"/>
          <w:lang w:eastAsia="zh-CN"/>
        </w:rPr>
        <w:t>以及未能中选的原因做出任何解释。</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sz w:val="24"/>
          <w:szCs w:val="24"/>
          <w:lang w:eastAsia="zh-CN"/>
        </w:rPr>
        <w:t>潜在</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或</w:t>
      </w:r>
      <w:r w:rsidR="00AD103A" w:rsidRPr="00CF557A">
        <w:rPr>
          <w:rFonts w:asciiTheme="majorEastAsia" w:eastAsiaTheme="majorEastAsia" w:hAnsiTheme="majorEastAsia" w:cs="宋体" w:hint="eastAsia"/>
          <w:bCs/>
          <w:sz w:val="24"/>
          <w:szCs w:val="24"/>
          <w:lang w:eastAsia="zh-CN"/>
        </w:rPr>
        <w:t>参比人</w:t>
      </w:r>
      <w:r w:rsidRPr="00CF557A">
        <w:rPr>
          <w:rFonts w:asciiTheme="majorEastAsia" w:eastAsiaTheme="majorEastAsia" w:hAnsiTheme="majorEastAsia" w:cs="宋体" w:hint="eastAsia"/>
          <w:bCs/>
          <w:sz w:val="24"/>
          <w:szCs w:val="24"/>
          <w:lang w:eastAsia="zh-CN"/>
        </w:rPr>
        <w:t>及其他利害关系人对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文件或</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Pr="00CF557A">
        <w:rPr>
          <w:rFonts w:asciiTheme="majorEastAsia" w:eastAsiaTheme="majorEastAsia" w:hAnsiTheme="majorEastAsia" w:cs="宋体" w:hint="eastAsia"/>
          <w:bCs/>
          <w:sz w:val="24"/>
          <w:szCs w:val="24"/>
          <w:lang w:eastAsia="zh-CN"/>
        </w:rPr>
        <w:t>结果有异议的，应当在规定的期限内以书面的形式向</w:t>
      </w:r>
      <w:r w:rsidR="001D3666" w:rsidRPr="00CF557A">
        <w:rPr>
          <w:rFonts w:asciiTheme="majorEastAsia" w:eastAsiaTheme="majorEastAsia" w:hAnsiTheme="majorEastAsia" w:cs="宋体" w:hint="eastAsia"/>
          <w:bCs/>
          <w:sz w:val="24"/>
          <w:szCs w:val="24"/>
          <w:lang w:eastAsia="zh-CN"/>
        </w:rPr>
        <w:t>采购人</w:t>
      </w:r>
      <w:r w:rsidRPr="00CF557A">
        <w:rPr>
          <w:rFonts w:asciiTheme="majorEastAsia" w:eastAsiaTheme="majorEastAsia" w:hAnsiTheme="majorEastAsia" w:cs="宋体" w:hint="eastAsia"/>
          <w:bCs/>
          <w:sz w:val="24"/>
          <w:szCs w:val="24"/>
          <w:lang w:eastAsia="zh-CN"/>
        </w:rPr>
        <w:t>提出。</w:t>
      </w:r>
      <w:r w:rsidRPr="00CF557A">
        <w:rPr>
          <w:rFonts w:asciiTheme="majorEastAsia" w:eastAsiaTheme="majorEastAsia" w:hAnsiTheme="majorEastAsia" w:cs="宋体" w:hint="eastAsia"/>
          <w:bCs/>
          <w:color w:val="000000"/>
          <w:sz w:val="24"/>
          <w:szCs w:val="24"/>
          <w:lang w:eastAsia="zh-CN"/>
        </w:rPr>
        <w:t>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文件有异议的，应当在参选截止时间5日前提出；对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结果有异议的，应在本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项目中标候选人公示期间提出。异议的内容应当包括下列内容：</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（1）异议人的名称、地址及有效联系方式；</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（2）被异议人的名称（仅适用于对</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结果的异议）；</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（3）异议事项的基本事实；</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（4）相关请求及主张；</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 xml:space="preserve">（5）有效线索和相关证明材料。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color w:val="000000"/>
          <w:sz w:val="24"/>
          <w:szCs w:val="24"/>
          <w:lang w:eastAsia="zh-CN"/>
        </w:rPr>
      </w:pPr>
      <w:r w:rsidRPr="00CF557A">
        <w:rPr>
          <w:rFonts w:asciiTheme="majorEastAsia" w:eastAsiaTheme="majorEastAsia" w:hAnsiTheme="majorEastAsia" w:cs="宋体" w:hint="eastAsia"/>
          <w:bCs/>
          <w:color w:val="000000"/>
          <w:sz w:val="24"/>
          <w:szCs w:val="24"/>
          <w:lang w:eastAsia="zh-CN"/>
        </w:rPr>
        <w:t>异议人是法人的，异议必须由其法定代表人签字并盖公章；与本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活动有利害关系的自然人提出的，异议必须由异议人本人签字，并</w:t>
      </w:r>
      <w:proofErr w:type="gramStart"/>
      <w:r w:rsidRPr="00CF557A">
        <w:rPr>
          <w:rFonts w:asciiTheme="majorEastAsia" w:eastAsiaTheme="majorEastAsia" w:hAnsiTheme="majorEastAsia" w:cs="宋体" w:hint="eastAsia"/>
          <w:bCs/>
          <w:color w:val="000000"/>
          <w:sz w:val="24"/>
          <w:szCs w:val="24"/>
          <w:lang w:eastAsia="zh-CN"/>
        </w:rPr>
        <w:t>附有效</w:t>
      </w:r>
      <w:proofErr w:type="gramEnd"/>
      <w:r w:rsidRPr="00CF557A">
        <w:rPr>
          <w:rFonts w:asciiTheme="majorEastAsia" w:eastAsiaTheme="majorEastAsia" w:hAnsiTheme="majorEastAsia" w:cs="宋体" w:hint="eastAsia"/>
          <w:bCs/>
          <w:color w:val="000000"/>
          <w:sz w:val="24"/>
          <w:szCs w:val="24"/>
          <w:lang w:eastAsia="zh-CN"/>
        </w:rPr>
        <w:t>身份证明复印件以及与本</w:t>
      </w:r>
      <w:proofErr w:type="gramStart"/>
      <w:r w:rsidR="004C7763" w:rsidRPr="00CF557A">
        <w:rPr>
          <w:rFonts w:asciiTheme="majorEastAsia" w:eastAsiaTheme="majorEastAsia" w:hAnsiTheme="majorEastAsia" w:cs="宋体" w:hint="eastAsia"/>
          <w:bCs/>
          <w:color w:val="000000"/>
          <w:sz w:val="24"/>
          <w:szCs w:val="24"/>
          <w:lang w:eastAsia="zh-CN"/>
        </w:rPr>
        <w:t>询</w:t>
      </w:r>
      <w:proofErr w:type="gramEnd"/>
      <w:r w:rsidR="004C7763" w:rsidRPr="00CF557A">
        <w:rPr>
          <w:rFonts w:asciiTheme="majorEastAsia" w:eastAsiaTheme="majorEastAsia" w:hAnsiTheme="majorEastAsia" w:cs="宋体" w:hint="eastAsia"/>
          <w:bCs/>
          <w:color w:val="000000"/>
          <w:sz w:val="24"/>
          <w:szCs w:val="24"/>
          <w:lang w:eastAsia="zh-CN"/>
        </w:rPr>
        <w:t>比</w:t>
      </w:r>
      <w:r w:rsidRPr="00CF557A">
        <w:rPr>
          <w:rFonts w:asciiTheme="majorEastAsia" w:eastAsiaTheme="majorEastAsia" w:hAnsiTheme="majorEastAsia" w:cs="宋体" w:hint="eastAsia"/>
          <w:bCs/>
          <w:color w:val="000000"/>
          <w:sz w:val="24"/>
          <w:szCs w:val="24"/>
          <w:lang w:eastAsia="zh-CN"/>
        </w:rPr>
        <w:t>项目有利害关系的证明材料。</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sz w:val="24"/>
          <w:szCs w:val="24"/>
          <w:lang w:eastAsia="zh-CN"/>
        </w:rPr>
        <w:lastRenderedPageBreak/>
        <w:t>有下列情形之一的异议，不予受理：</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（1）</w:t>
      </w:r>
      <w:r w:rsidR="00364AD4" w:rsidRPr="00CF557A">
        <w:rPr>
          <w:rFonts w:asciiTheme="majorEastAsia" w:eastAsiaTheme="majorEastAsia" w:hAnsiTheme="majorEastAsia" w:cs="宋体" w:hint="eastAsia"/>
          <w:bCs/>
          <w:sz w:val="24"/>
          <w:szCs w:val="24"/>
          <w:lang w:eastAsia="zh-CN"/>
        </w:rPr>
        <w:t>对</w:t>
      </w:r>
      <w:proofErr w:type="gramStart"/>
      <w:r w:rsidR="004C7763" w:rsidRPr="00CF557A">
        <w:rPr>
          <w:rFonts w:asciiTheme="majorEastAsia" w:eastAsiaTheme="majorEastAsia" w:hAnsiTheme="majorEastAsia" w:cs="宋体" w:hint="eastAsia"/>
          <w:bCs/>
          <w:sz w:val="24"/>
          <w:szCs w:val="24"/>
          <w:lang w:eastAsia="zh-CN"/>
        </w:rPr>
        <w:t>询</w:t>
      </w:r>
      <w:proofErr w:type="gramEnd"/>
      <w:r w:rsidR="004C7763" w:rsidRPr="00CF557A">
        <w:rPr>
          <w:rFonts w:asciiTheme="majorEastAsia" w:eastAsiaTheme="majorEastAsia" w:hAnsiTheme="majorEastAsia" w:cs="宋体" w:hint="eastAsia"/>
          <w:bCs/>
          <w:sz w:val="24"/>
          <w:szCs w:val="24"/>
          <w:lang w:eastAsia="zh-CN"/>
        </w:rPr>
        <w:t>比</w:t>
      </w:r>
      <w:r w:rsidR="00364AD4" w:rsidRPr="00CF557A">
        <w:rPr>
          <w:rFonts w:asciiTheme="majorEastAsia" w:eastAsiaTheme="majorEastAsia" w:hAnsiTheme="majorEastAsia" w:cs="宋体" w:hint="eastAsia"/>
          <w:bCs/>
          <w:sz w:val="24"/>
          <w:szCs w:val="24"/>
          <w:lang w:eastAsia="zh-CN"/>
        </w:rPr>
        <w:t>结果有异议的异议人不是本项目</w:t>
      </w:r>
      <w:r w:rsidRPr="00CF557A">
        <w:rPr>
          <w:rFonts w:asciiTheme="majorEastAsia" w:eastAsiaTheme="majorEastAsia" w:hAnsiTheme="majorEastAsia" w:cs="宋体" w:hint="eastAsia"/>
          <w:bCs/>
          <w:sz w:val="24"/>
          <w:szCs w:val="24"/>
          <w:lang w:eastAsia="zh-CN"/>
        </w:rPr>
        <w:t>参与者，或者与本项目无任何利害关系；</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（2）</w:t>
      </w:r>
      <w:r w:rsidRPr="00CF557A">
        <w:rPr>
          <w:rFonts w:asciiTheme="majorEastAsia" w:eastAsiaTheme="majorEastAsia" w:hAnsiTheme="majorEastAsia" w:cs="宋体" w:hint="eastAsia"/>
          <w:bCs/>
          <w:sz w:val="24"/>
          <w:szCs w:val="24"/>
          <w:lang w:eastAsia="zh-CN"/>
        </w:rPr>
        <w:t xml:space="preserve">异议事项不具体，且未提供有效线索，难以查证的； </w:t>
      </w:r>
    </w:p>
    <w:p w:rsidR="0041136B" w:rsidRPr="00CF557A" w:rsidRDefault="0041136B" w:rsidP="00CF557A">
      <w:pPr>
        <w:pStyle w:val="a4"/>
        <w:tabs>
          <w:tab w:val="left" w:pos="0"/>
          <w:tab w:val="left" w:pos="567"/>
          <w:tab w:val="left" w:pos="993"/>
          <w:tab w:val="left" w:pos="1135"/>
        </w:tabs>
        <w:spacing w:line="440" w:lineRule="exact"/>
        <w:ind w:firstLine="482"/>
        <w:rPr>
          <w:rFonts w:asciiTheme="majorEastAsia" w:eastAsiaTheme="majorEastAsia" w:hAnsiTheme="majorEastAsia" w:cs="宋体"/>
          <w:bCs/>
          <w:sz w:val="24"/>
          <w:szCs w:val="24"/>
          <w:lang w:eastAsia="zh-CN"/>
        </w:rPr>
      </w:pPr>
      <w:r w:rsidRPr="00CF557A">
        <w:rPr>
          <w:rFonts w:asciiTheme="majorEastAsia" w:eastAsiaTheme="majorEastAsia" w:hAnsiTheme="majorEastAsia" w:cs="宋体" w:hint="eastAsia"/>
          <w:bCs/>
          <w:color w:val="000000"/>
          <w:sz w:val="24"/>
          <w:szCs w:val="24"/>
          <w:lang w:eastAsia="zh-CN"/>
        </w:rPr>
        <w:t>（3）</w:t>
      </w:r>
      <w:r w:rsidRPr="00CF557A">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41136B" w:rsidRPr="00CF557A" w:rsidRDefault="0041136B" w:rsidP="00CF557A">
      <w:pPr>
        <w:spacing w:line="440" w:lineRule="exact"/>
        <w:ind w:firstLineChars="196" w:firstLine="470"/>
        <w:rPr>
          <w:rFonts w:asciiTheme="majorEastAsia" w:eastAsiaTheme="majorEastAsia" w:hAnsiTheme="majorEastAsia"/>
          <w:sz w:val="24"/>
          <w:szCs w:val="24"/>
          <w:lang w:eastAsia="zh-CN"/>
        </w:rPr>
      </w:pPr>
      <w:r w:rsidRPr="00CF557A">
        <w:rPr>
          <w:rFonts w:asciiTheme="majorEastAsia" w:eastAsiaTheme="majorEastAsia" w:hAnsiTheme="majorEastAsia" w:hint="eastAsia"/>
          <w:bCs/>
          <w:color w:val="000000"/>
          <w:sz w:val="24"/>
          <w:szCs w:val="24"/>
          <w:lang w:eastAsia="zh-CN"/>
        </w:rPr>
        <w:t>（4）</w:t>
      </w:r>
      <w:r w:rsidRPr="00CF557A">
        <w:rPr>
          <w:rFonts w:asciiTheme="majorEastAsia" w:eastAsiaTheme="majorEastAsia" w:hAnsiTheme="majorEastAsia" w:hint="eastAsia"/>
          <w:bCs/>
          <w:sz w:val="24"/>
          <w:szCs w:val="24"/>
          <w:lang w:eastAsia="zh-CN"/>
        </w:rPr>
        <w:t>超过异议时效的。</w:t>
      </w:r>
    </w:p>
    <w:p w:rsidR="0041136B" w:rsidRPr="00CF557A" w:rsidRDefault="0041136B" w:rsidP="00CF557A">
      <w:pPr>
        <w:pStyle w:val="10"/>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w w:val="95"/>
          <w:sz w:val="24"/>
          <w:szCs w:val="24"/>
          <w:lang w:eastAsia="zh-CN"/>
        </w:rPr>
        <w:t>十</w:t>
      </w:r>
      <w:r w:rsidRPr="00CF557A">
        <w:rPr>
          <w:rFonts w:asciiTheme="majorEastAsia" w:eastAsiaTheme="majorEastAsia" w:hAnsiTheme="majorEastAsia"/>
          <w:w w:val="95"/>
          <w:sz w:val="24"/>
          <w:szCs w:val="24"/>
          <w:lang w:eastAsia="zh-CN"/>
        </w:rPr>
        <w:t>、</w:t>
      </w:r>
      <w:r w:rsidRPr="00CF557A">
        <w:rPr>
          <w:rFonts w:asciiTheme="majorEastAsia" w:eastAsiaTheme="majorEastAsia" w:hAnsiTheme="majorEastAsia" w:hint="eastAsia"/>
          <w:sz w:val="24"/>
          <w:szCs w:val="24"/>
          <w:lang w:eastAsia="zh-CN"/>
        </w:rPr>
        <w:t>最高控制价及投标报价要求</w:t>
      </w:r>
    </w:p>
    <w:p w:rsidR="0041136B" w:rsidRPr="00CF557A" w:rsidRDefault="0041136B"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bCs/>
          <w:sz w:val="24"/>
          <w:szCs w:val="24"/>
          <w:lang w:eastAsia="zh-CN"/>
        </w:rPr>
        <w:t>1、本项目最高限价为人民币</w:t>
      </w:r>
      <w:r w:rsidR="00741D35">
        <w:rPr>
          <w:rFonts w:asciiTheme="majorEastAsia" w:eastAsiaTheme="majorEastAsia" w:hAnsiTheme="majorEastAsia"/>
          <w:b/>
          <w:bCs/>
          <w:sz w:val="24"/>
          <w:szCs w:val="24"/>
          <w:lang w:eastAsia="zh-CN"/>
        </w:rPr>
        <w:t>1391351</w:t>
      </w:r>
      <w:r w:rsidRPr="00CF557A">
        <w:rPr>
          <w:rFonts w:asciiTheme="majorEastAsia" w:eastAsiaTheme="majorEastAsia" w:hAnsiTheme="majorEastAsia" w:hint="eastAsia"/>
          <w:b/>
          <w:bCs/>
          <w:sz w:val="24"/>
          <w:szCs w:val="24"/>
          <w:lang w:eastAsia="zh-CN"/>
        </w:rPr>
        <w:t>.</w:t>
      </w:r>
      <w:r w:rsidR="00741D35">
        <w:rPr>
          <w:rFonts w:asciiTheme="majorEastAsia" w:eastAsiaTheme="majorEastAsia" w:hAnsiTheme="majorEastAsia"/>
          <w:b/>
          <w:bCs/>
          <w:sz w:val="24"/>
          <w:szCs w:val="24"/>
          <w:lang w:eastAsia="zh-CN"/>
        </w:rPr>
        <w:t>4</w:t>
      </w:r>
      <w:r w:rsidRPr="00CF557A">
        <w:rPr>
          <w:rFonts w:asciiTheme="majorEastAsia" w:eastAsiaTheme="majorEastAsia" w:hAnsiTheme="majorEastAsia" w:hint="eastAsia"/>
          <w:b/>
          <w:bCs/>
          <w:sz w:val="24"/>
          <w:szCs w:val="24"/>
          <w:lang w:eastAsia="zh-CN"/>
        </w:rPr>
        <w:t>0元</w:t>
      </w:r>
      <w:r w:rsidR="001D3666" w:rsidRPr="00CF557A">
        <w:rPr>
          <w:rFonts w:asciiTheme="majorEastAsia" w:eastAsiaTheme="majorEastAsia" w:hAnsiTheme="majorEastAsia" w:hint="eastAsia"/>
          <w:b/>
          <w:bCs/>
          <w:sz w:val="24"/>
          <w:szCs w:val="24"/>
          <w:lang w:eastAsia="zh-CN"/>
        </w:rPr>
        <w:t>（含税价）</w:t>
      </w:r>
      <w:r w:rsidRPr="00CF557A">
        <w:rPr>
          <w:rFonts w:asciiTheme="majorEastAsia" w:eastAsiaTheme="majorEastAsia" w:hAnsiTheme="majorEastAsia" w:hint="eastAsia"/>
          <w:bCs/>
          <w:sz w:val="24"/>
          <w:szCs w:val="24"/>
          <w:lang w:eastAsia="zh-CN"/>
        </w:rPr>
        <w:t>。</w:t>
      </w:r>
      <w:r w:rsidR="00AD103A" w:rsidRPr="00CF557A">
        <w:rPr>
          <w:rFonts w:asciiTheme="majorEastAsia" w:eastAsiaTheme="majorEastAsia" w:hAnsiTheme="majorEastAsia" w:hint="eastAsia"/>
          <w:bCs/>
          <w:sz w:val="24"/>
          <w:szCs w:val="24"/>
          <w:lang w:eastAsia="zh-CN"/>
        </w:rPr>
        <w:t>参比人</w:t>
      </w:r>
      <w:r w:rsidRPr="00CF557A">
        <w:rPr>
          <w:rFonts w:asciiTheme="majorEastAsia" w:eastAsiaTheme="majorEastAsia" w:hAnsiTheme="majorEastAsia" w:hint="eastAsia"/>
          <w:bCs/>
          <w:sz w:val="24"/>
          <w:szCs w:val="24"/>
          <w:lang w:eastAsia="zh-CN"/>
        </w:rPr>
        <w:t>所填报的参选总价高于本项目最高限价的，其参选将被评标委员会予以否决</w:t>
      </w:r>
      <w:r w:rsidRPr="00CF557A">
        <w:rPr>
          <w:rFonts w:asciiTheme="majorEastAsia" w:eastAsiaTheme="majorEastAsia" w:hAnsiTheme="majorEastAsia" w:hint="eastAsia"/>
          <w:sz w:val="24"/>
          <w:szCs w:val="24"/>
          <w:lang w:eastAsia="zh-CN"/>
        </w:rPr>
        <w:t>。</w:t>
      </w:r>
    </w:p>
    <w:p w:rsidR="0041136B" w:rsidRPr="00CF557A" w:rsidRDefault="0041136B" w:rsidP="00CF557A">
      <w:pPr>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2、本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Pr="00CF557A">
        <w:rPr>
          <w:rFonts w:asciiTheme="majorEastAsia" w:eastAsiaTheme="majorEastAsia" w:hAnsiTheme="majorEastAsia" w:hint="eastAsia"/>
          <w:bCs/>
          <w:sz w:val="24"/>
          <w:szCs w:val="24"/>
          <w:lang w:eastAsia="zh-CN"/>
        </w:rPr>
        <w:t>项目</w:t>
      </w:r>
      <w:r w:rsidR="0001596F" w:rsidRPr="00CF557A">
        <w:rPr>
          <w:rFonts w:asciiTheme="majorEastAsia" w:eastAsiaTheme="majorEastAsia" w:hAnsiTheme="majorEastAsia" w:hint="eastAsia"/>
          <w:bCs/>
          <w:snapToGrid w:val="0"/>
          <w:spacing w:val="8"/>
          <w:sz w:val="24"/>
          <w:szCs w:val="24"/>
          <w:lang w:eastAsia="zh-CN"/>
        </w:rPr>
        <w:t>采用暂定总价，固定单价，据实结算</w:t>
      </w:r>
      <w:r w:rsidR="0001596F" w:rsidRPr="00CF557A">
        <w:rPr>
          <w:rFonts w:asciiTheme="majorEastAsia" w:eastAsiaTheme="majorEastAsia" w:hAnsiTheme="majorEastAsia" w:hint="eastAsia"/>
          <w:sz w:val="24"/>
          <w:szCs w:val="24"/>
          <w:lang w:eastAsia="zh-CN"/>
        </w:rPr>
        <w:t>方式</w:t>
      </w:r>
      <w:r w:rsidRPr="00CF557A">
        <w:rPr>
          <w:rFonts w:asciiTheme="majorEastAsia" w:eastAsiaTheme="majorEastAsia" w:hAnsiTheme="majorEastAsia" w:hint="eastAsia"/>
          <w:bCs/>
          <w:sz w:val="24"/>
          <w:szCs w:val="24"/>
          <w:lang w:eastAsia="zh-CN"/>
        </w:rPr>
        <w:t>执行。</w:t>
      </w:r>
    </w:p>
    <w:p w:rsidR="0041136B" w:rsidRPr="00CF557A" w:rsidRDefault="00AD103A" w:rsidP="00CF557A">
      <w:pPr>
        <w:tabs>
          <w:tab w:val="left" w:pos="0"/>
          <w:tab w:val="left" w:pos="993"/>
          <w:tab w:val="left" w:pos="1134"/>
        </w:tabs>
        <w:spacing w:line="440" w:lineRule="exact"/>
        <w:ind w:firstLineChars="200" w:firstLine="480"/>
        <w:rPr>
          <w:rFonts w:asciiTheme="majorEastAsia" w:eastAsiaTheme="majorEastAsia" w:hAnsiTheme="majorEastAsia"/>
          <w:bCs/>
          <w:sz w:val="24"/>
          <w:szCs w:val="24"/>
          <w:lang w:eastAsia="zh-CN"/>
        </w:rPr>
      </w:pP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应以完成本</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文件所述的内容涉及的全部费用进行报价。中标后，参选报价不予调整。</w:t>
      </w:r>
      <w:r w:rsidRPr="00CF557A">
        <w:rPr>
          <w:rFonts w:asciiTheme="majorEastAsia" w:eastAsiaTheme="majorEastAsia" w:hAnsiTheme="majorEastAsia" w:hint="eastAsia"/>
          <w:bCs/>
          <w:sz w:val="24"/>
          <w:szCs w:val="24"/>
          <w:lang w:eastAsia="zh-CN"/>
        </w:rPr>
        <w:t>参比人</w:t>
      </w:r>
      <w:r w:rsidR="0041136B" w:rsidRPr="00CF557A">
        <w:rPr>
          <w:rFonts w:asciiTheme="majorEastAsia" w:eastAsiaTheme="majorEastAsia" w:hAnsiTheme="majorEastAsia" w:hint="eastAsia"/>
          <w:bCs/>
          <w:sz w:val="24"/>
          <w:szCs w:val="24"/>
          <w:lang w:eastAsia="zh-CN"/>
        </w:rPr>
        <w:t>在填报参选报价单时，应充分考虑合同实施过程中因人力成本的增加、原材料的价格上涨、国家宏观调控、经济环境变化等因素所产生费用的增加。</w:t>
      </w:r>
      <w:proofErr w:type="gramStart"/>
      <w:r w:rsidR="004C7763" w:rsidRPr="00CF557A">
        <w:rPr>
          <w:rFonts w:asciiTheme="majorEastAsia" w:eastAsiaTheme="majorEastAsia" w:hAnsiTheme="majorEastAsia" w:hint="eastAsia"/>
          <w:bCs/>
          <w:sz w:val="24"/>
          <w:szCs w:val="24"/>
          <w:lang w:eastAsia="zh-CN"/>
        </w:rPr>
        <w:t>询</w:t>
      </w:r>
      <w:proofErr w:type="gramEnd"/>
      <w:r w:rsidR="004C7763" w:rsidRPr="00CF557A">
        <w:rPr>
          <w:rFonts w:asciiTheme="majorEastAsia" w:eastAsiaTheme="majorEastAsia" w:hAnsiTheme="majorEastAsia" w:hint="eastAsia"/>
          <w:bCs/>
          <w:sz w:val="24"/>
          <w:szCs w:val="24"/>
          <w:lang w:eastAsia="zh-CN"/>
        </w:rPr>
        <w:t>比</w:t>
      </w:r>
      <w:r w:rsidR="0041136B" w:rsidRPr="00CF557A">
        <w:rPr>
          <w:rFonts w:asciiTheme="majorEastAsia" w:eastAsiaTheme="majorEastAsia" w:hAnsiTheme="majorEastAsia" w:hint="eastAsia"/>
          <w:bCs/>
          <w:sz w:val="24"/>
          <w:szCs w:val="24"/>
          <w:lang w:eastAsia="zh-CN"/>
        </w:rPr>
        <w:t>文件中要求列入参选的费用，漏（缺）报的视同已含在参选总价中。</w:t>
      </w:r>
    </w:p>
    <w:p w:rsidR="0041136B" w:rsidRDefault="0041136B" w:rsidP="00CF557A">
      <w:pPr>
        <w:pStyle w:val="1"/>
        <w:spacing w:line="440" w:lineRule="exact"/>
        <w:ind w:firstLineChars="200" w:firstLine="476"/>
        <w:rPr>
          <w:rFonts w:asciiTheme="majorEastAsia" w:eastAsiaTheme="majorEastAsia" w:hAnsiTheme="majorEastAsia"/>
          <w:bCs/>
          <w:spacing w:val="-2"/>
          <w:sz w:val="24"/>
          <w:szCs w:val="24"/>
        </w:rPr>
      </w:pPr>
      <w:r w:rsidRPr="00CF557A">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CF557A" w:rsidRPr="00CF557A" w:rsidRDefault="00CF557A" w:rsidP="00CF557A">
      <w:pPr>
        <w:pStyle w:val="1"/>
        <w:spacing w:line="440" w:lineRule="exact"/>
        <w:ind w:firstLineChars="200" w:firstLine="480"/>
        <w:rPr>
          <w:rFonts w:asciiTheme="majorEastAsia" w:eastAsiaTheme="majorEastAsia" w:hAnsiTheme="majorEastAsia"/>
          <w:sz w:val="24"/>
          <w:szCs w:val="24"/>
        </w:rPr>
      </w:pPr>
    </w:p>
    <w:p w:rsidR="00967702" w:rsidRDefault="00DD56C2" w:rsidP="0001596F">
      <w:pPr>
        <w:pStyle w:val="10"/>
        <w:tabs>
          <w:tab w:val="left" w:pos="4627"/>
        </w:tabs>
        <w:spacing w:line="360" w:lineRule="auto"/>
        <w:ind w:left="0" w:firstLineChars="1040" w:firstLine="2923"/>
        <w:rPr>
          <w:w w:val="95"/>
          <w:lang w:eastAsia="zh-CN"/>
        </w:rPr>
      </w:pPr>
      <w:r>
        <w:rPr>
          <w:lang w:eastAsia="zh-CN"/>
        </w:rPr>
        <w:t>第三章</w:t>
      </w:r>
      <w:r>
        <w:rPr>
          <w:lang w:eastAsia="zh-CN"/>
        </w:rPr>
        <w:tab/>
      </w:r>
      <w:r>
        <w:rPr>
          <w:spacing w:val="-1"/>
          <w:w w:val="95"/>
          <w:lang w:eastAsia="zh-CN"/>
        </w:rPr>
        <w:t>参选文</w:t>
      </w:r>
      <w:r>
        <w:rPr>
          <w:w w:val="95"/>
          <w:lang w:eastAsia="zh-CN"/>
        </w:rPr>
        <w:t>件的编制</w:t>
      </w:r>
    </w:p>
    <w:p w:rsidR="0041136B" w:rsidRPr="009238C4" w:rsidRDefault="00AD103A" w:rsidP="00CF557A">
      <w:pPr>
        <w:pStyle w:val="a3"/>
        <w:spacing w:line="440" w:lineRule="exact"/>
        <w:ind w:rightChars="-67" w:right="-147" w:firstLineChars="200" w:firstLine="480"/>
        <w:rPr>
          <w:b/>
          <w:lang w:eastAsia="zh-CN"/>
        </w:rPr>
      </w:pPr>
      <w:r>
        <w:rPr>
          <w:rFonts w:hint="eastAsia"/>
          <w:lang w:eastAsia="zh-CN"/>
        </w:rPr>
        <w:t>参比人</w:t>
      </w:r>
      <w:r w:rsidR="0041136B" w:rsidRPr="009238C4">
        <w:rPr>
          <w:rFonts w:hint="eastAsia"/>
          <w:lang w:eastAsia="zh-CN"/>
        </w:rPr>
        <w:t>应严格按照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文件的要求和格式编制参选文件。</w:t>
      </w:r>
      <w:r>
        <w:rPr>
          <w:rFonts w:hint="eastAsia"/>
          <w:lang w:eastAsia="zh-CN"/>
        </w:rPr>
        <w:t>参比人</w:t>
      </w:r>
      <w:r w:rsidR="0041136B" w:rsidRPr="009238C4">
        <w:rPr>
          <w:rFonts w:hint="eastAsia"/>
          <w:lang w:eastAsia="zh-CN"/>
        </w:rPr>
        <w:t>可以根据需要增加说明或描述性文字。</w:t>
      </w:r>
      <w:r>
        <w:rPr>
          <w:rFonts w:hint="eastAsia"/>
          <w:lang w:eastAsia="zh-CN"/>
        </w:rPr>
        <w:t>参比人</w:t>
      </w:r>
      <w:r w:rsidR="0041136B" w:rsidRPr="009238C4">
        <w:rPr>
          <w:rFonts w:hint="eastAsia"/>
          <w:lang w:eastAsia="zh-CN"/>
        </w:rPr>
        <w:t>必须提交证明其有资格进行参选和有能力履行合同的资格证明文件，作为参选文件的一部分。若未提供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文件所要求的证明文件，可能导致废标的结果。</w:t>
      </w:r>
    </w:p>
    <w:p w:rsidR="0041136B" w:rsidRPr="009238C4" w:rsidRDefault="0041136B" w:rsidP="00CF557A">
      <w:pPr>
        <w:pStyle w:val="a7"/>
        <w:numPr>
          <w:ilvl w:val="0"/>
          <w:numId w:val="4"/>
        </w:numPr>
        <w:spacing w:before="0" w:line="440" w:lineRule="exact"/>
        <w:ind w:leftChars="257" w:left="565" w:firstLine="0"/>
        <w:rPr>
          <w:b/>
          <w:w w:val="95"/>
          <w:sz w:val="24"/>
          <w:szCs w:val="24"/>
          <w:lang w:eastAsia="zh-CN"/>
        </w:rPr>
      </w:pPr>
      <w:r w:rsidRPr="009238C4">
        <w:rPr>
          <w:b/>
          <w:w w:val="95"/>
          <w:sz w:val="24"/>
          <w:szCs w:val="24"/>
          <w:lang w:eastAsia="zh-CN"/>
        </w:rPr>
        <w:t>参选文件的组成</w:t>
      </w:r>
      <w:r w:rsidRPr="009238C4">
        <w:rPr>
          <w:rFonts w:hint="eastAsia"/>
          <w:b/>
          <w:w w:val="95"/>
          <w:sz w:val="24"/>
          <w:szCs w:val="24"/>
          <w:lang w:eastAsia="zh-CN"/>
        </w:rPr>
        <w:t>：（</w:t>
      </w:r>
      <w:r w:rsidRPr="009238C4">
        <w:rPr>
          <w:rFonts w:asciiTheme="minorEastAsia" w:eastAsiaTheme="minorEastAsia" w:hAnsiTheme="minorEastAsia" w:cstheme="minorEastAsia" w:hint="eastAsia"/>
          <w:kern w:val="59"/>
          <w:sz w:val="24"/>
          <w:szCs w:val="24"/>
          <w:lang w:eastAsia="zh-CN"/>
        </w:rPr>
        <w:t>包括但不限于</w:t>
      </w:r>
      <w:r w:rsidRPr="009238C4">
        <w:rPr>
          <w:rFonts w:hint="eastAsia"/>
          <w:b/>
          <w:w w:val="95"/>
          <w:sz w:val="24"/>
          <w:szCs w:val="24"/>
          <w:lang w:eastAsia="zh-CN"/>
        </w:rPr>
        <w:t>）</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1）参选书及附录；</w:t>
      </w:r>
    </w:p>
    <w:p w:rsidR="00795907" w:rsidRPr="00D17CFE"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D17CFE">
        <w:rPr>
          <w:rFonts w:asciiTheme="minorEastAsia" w:eastAsiaTheme="minorEastAsia" w:hAnsiTheme="minorEastAsia" w:cstheme="minorEastAsia" w:hint="eastAsia"/>
          <w:kern w:val="59"/>
          <w:sz w:val="24"/>
          <w:szCs w:val="24"/>
          <w:lang w:eastAsia="zh-CN"/>
        </w:rPr>
        <w:t>2）参选承诺书；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3）法定代表人资格证明书；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4）授权委托书；</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5）企业简况；</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w:t>
      </w:r>
      <w:r>
        <w:rPr>
          <w:rFonts w:asciiTheme="minorEastAsia" w:eastAsiaTheme="minorEastAsia" w:hAnsiTheme="minorEastAsia" w:cstheme="minorEastAsia" w:hint="eastAsia"/>
          <w:kern w:val="59"/>
          <w:sz w:val="24"/>
          <w:szCs w:val="24"/>
          <w:lang w:eastAsia="zh-CN"/>
        </w:rPr>
        <w:t>各类资质证书</w:t>
      </w:r>
      <w:r w:rsidRPr="007D09B5">
        <w:rPr>
          <w:rFonts w:asciiTheme="minorEastAsia" w:eastAsiaTheme="minorEastAsia" w:hAnsiTheme="minorEastAsia" w:cstheme="minorEastAsia" w:hint="eastAsia"/>
          <w:kern w:val="59"/>
          <w:sz w:val="24"/>
          <w:szCs w:val="24"/>
          <w:lang w:eastAsia="zh-CN"/>
        </w:rPr>
        <w:t>；</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7）差异表；</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8）按本须知规定提供的其它资料；</w:t>
      </w:r>
    </w:p>
    <w:p w:rsidR="00795907" w:rsidRPr="007D09B5"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近</w:t>
      </w:r>
      <w:r>
        <w:rPr>
          <w:rFonts w:asciiTheme="minorEastAsia" w:eastAsiaTheme="minorEastAsia" w:hAnsiTheme="minorEastAsia" w:cstheme="minorEastAsia" w:hint="eastAsia"/>
          <w:kern w:val="59"/>
          <w:sz w:val="24"/>
          <w:szCs w:val="24"/>
          <w:lang w:eastAsia="zh-CN"/>
        </w:rPr>
        <w:t>年完成的与本项目相似业绩履行情况的说</w:t>
      </w:r>
      <w:r w:rsidRPr="00CF6EA9">
        <w:rPr>
          <w:rFonts w:asciiTheme="minorEastAsia" w:eastAsiaTheme="minorEastAsia" w:hAnsiTheme="minorEastAsia" w:cstheme="minorEastAsia" w:hint="eastAsia"/>
          <w:kern w:val="59"/>
          <w:sz w:val="24"/>
          <w:szCs w:val="24"/>
          <w:lang w:eastAsia="zh-CN"/>
        </w:rPr>
        <w:t>明，</w:t>
      </w:r>
      <w:r w:rsidRPr="00CF6EA9">
        <w:rPr>
          <w:spacing w:val="-5"/>
          <w:sz w:val="24"/>
          <w:szCs w:val="24"/>
          <w:lang w:eastAsia="zh-CN"/>
        </w:rPr>
        <w:t>凡弄虚作假的，一经查实，</w:t>
      </w:r>
      <w:r>
        <w:rPr>
          <w:spacing w:val="-5"/>
          <w:sz w:val="24"/>
          <w:szCs w:val="24"/>
          <w:lang w:eastAsia="zh-CN"/>
        </w:rPr>
        <w:t>采购人</w:t>
      </w:r>
      <w:r w:rsidRPr="00CF6EA9">
        <w:rPr>
          <w:spacing w:val="-5"/>
          <w:sz w:val="24"/>
          <w:szCs w:val="24"/>
          <w:lang w:eastAsia="zh-CN"/>
        </w:rPr>
        <w:t>有权取消其中选资格。</w:t>
      </w:r>
    </w:p>
    <w:p w:rsidR="00795907" w:rsidRPr="00CF6EA9" w:rsidRDefault="00795907" w:rsidP="00CF557A">
      <w:pPr>
        <w:pStyle w:val="a7"/>
        <w:adjustRightInd w:val="0"/>
        <w:snapToGrid w:val="0"/>
        <w:spacing w:before="0" w:line="440" w:lineRule="exact"/>
        <w:ind w:left="720"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lastRenderedPageBreak/>
        <w:t>10）</w:t>
      </w:r>
      <w:r>
        <w:rPr>
          <w:rFonts w:asciiTheme="minorEastAsia" w:eastAsiaTheme="minorEastAsia" w:hAnsiTheme="minorEastAsia" w:cstheme="minorEastAsia" w:hint="eastAsia"/>
          <w:kern w:val="59"/>
          <w:sz w:val="24"/>
          <w:szCs w:val="24"/>
          <w:lang w:eastAsia="zh-CN"/>
        </w:rPr>
        <w:t>专项技术方案</w:t>
      </w:r>
      <w:r w:rsidRPr="007D09B5">
        <w:rPr>
          <w:rFonts w:asciiTheme="minorEastAsia" w:eastAsiaTheme="minorEastAsia" w:hAnsiTheme="minorEastAsia" w:cstheme="minorEastAsia" w:hint="eastAsia"/>
          <w:kern w:val="59"/>
          <w:sz w:val="24"/>
          <w:szCs w:val="24"/>
          <w:lang w:eastAsia="zh-CN"/>
        </w:rPr>
        <w:t>；</w:t>
      </w:r>
    </w:p>
    <w:p w:rsidR="0041136B" w:rsidRPr="009238C4" w:rsidRDefault="00795907" w:rsidP="00CF557A">
      <w:pPr>
        <w:pStyle w:val="a7"/>
        <w:adjustRightInd w:val="0"/>
        <w:snapToGrid w:val="0"/>
        <w:spacing w:before="0" w:line="440" w:lineRule="exact"/>
        <w:ind w:left="720" w:firstLine="0"/>
        <w:rPr>
          <w:rFonts w:asciiTheme="majorEastAsia" w:eastAsiaTheme="majorEastAsia" w:hAnsiTheme="maj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11）</w:t>
      </w:r>
      <w:r>
        <w:rPr>
          <w:rFonts w:asciiTheme="minorEastAsia" w:eastAsiaTheme="minorEastAsia" w:hAnsiTheme="minorEastAsia" w:cstheme="minorEastAsia" w:hint="eastAsia"/>
          <w:kern w:val="59"/>
          <w:sz w:val="24"/>
          <w:szCs w:val="24"/>
          <w:lang w:eastAsia="zh-CN"/>
        </w:rPr>
        <w:t>参比人</w:t>
      </w:r>
      <w:r w:rsidRPr="007D09B5">
        <w:rPr>
          <w:rFonts w:asciiTheme="minorEastAsia" w:eastAsiaTheme="minorEastAsia" w:hAnsiTheme="minorEastAsia" w:cstheme="minorEastAsia" w:hint="eastAsia"/>
          <w:kern w:val="59"/>
          <w:sz w:val="24"/>
          <w:szCs w:val="24"/>
          <w:lang w:eastAsia="zh-CN"/>
        </w:rPr>
        <w:t>提供各专业拟采用的主要设备、工具情况</w:t>
      </w:r>
      <w:r>
        <w:rPr>
          <w:rFonts w:asciiTheme="minorEastAsia" w:eastAsiaTheme="minorEastAsia" w:hAnsiTheme="minorEastAsia" w:cstheme="minorEastAsia" w:hint="eastAsia"/>
          <w:kern w:val="59"/>
          <w:sz w:val="24"/>
          <w:szCs w:val="24"/>
          <w:lang w:eastAsia="zh-CN"/>
        </w:rPr>
        <w:t>。</w:t>
      </w:r>
    </w:p>
    <w:p w:rsidR="0041136B" w:rsidRPr="009238C4" w:rsidRDefault="0041136B" w:rsidP="00CF557A">
      <w:pPr>
        <w:pStyle w:val="a3"/>
        <w:spacing w:line="440" w:lineRule="exact"/>
        <w:ind w:firstLineChars="200" w:firstLine="480"/>
        <w:rPr>
          <w:b/>
          <w:lang w:eastAsia="zh-CN"/>
        </w:rPr>
      </w:pPr>
      <w:r w:rsidRPr="009238C4">
        <w:rPr>
          <w:lang w:eastAsia="zh-CN"/>
        </w:rPr>
        <w:t>以上</w:t>
      </w:r>
      <w:r w:rsidRPr="009238C4">
        <w:rPr>
          <w:rFonts w:hint="eastAsia"/>
          <w:lang w:eastAsia="zh-CN"/>
        </w:rPr>
        <w:t>各</w:t>
      </w:r>
      <w:r w:rsidRPr="009238C4">
        <w:rPr>
          <w:lang w:eastAsia="zh-CN"/>
        </w:rPr>
        <w:t>项内容</w:t>
      </w:r>
      <w:r w:rsidRPr="009238C4">
        <w:rPr>
          <w:rFonts w:hint="eastAsia"/>
          <w:b/>
          <w:bCs/>
          <w:lang w:eastAsia="zh-CN"/>
        </w:rPr>
        <w:t>装订成册</w:t>
      </w:r>
      <w:r w:rsidRPr="009238C4">
        <w:rPr>
          <w:lang w:eastAsia="zh-CN"/>
        </w:rPr>
        <w:t>密封并加盖公章</w:t>
      </w:r>
      <w:r w:rsidRPr="009238C4">
        <w:rPr>
          <w:rFonts w:hint="eastAsia"/>
          <w:lang w:eastAsia="zh-CN"/>
        </w:rPr>
        <w:t>（一正两副）</w:t>
      </w:r>
      <w:r w:rsidRPr="009238C4">
        <w:rPr>
          <w:lang w:eastAsia="zh-CN"/>
        </w:rPr>
        <w:t>。</w:t>
      </w:r>
      <w:r w:rsidRPr="009238C4">
        <w:rPr>
          <w:rFonts w:hint="eastAsia"/>
          <w:lang w:eastAsia="zh-CN"/>
        </w:rPr>
        <w:t>即</w:t>
      </w:r>
      <w:r w:rsidRPr="009238C4">
        <w:rPr>
          <w:rFonts w:hint="eastAsia"/>
          <w:b/>
          <w:u w:val="double"/>
          <w:lang w:eastAsia="zh-CN"/>
        </w:rPr>
        <w:t>参选文件正本及副本密封在一个信封</w:t>
      </w:r>
      <w:r w:rsidRPr="009238C4">
        <w:rPr>
          <w:rFonts w:hint="eastAsia"/>
          <w:lang w:eastAsia="zh-CN"/>
        </w:rPr>
        <w:t>，并标明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编号、参选名称及正本或副本。信封上注明“于年月日时之前（指参选规定的开标日期及时间）不准启封”的字样。</w:t>
      </w:r>
    </w:p>
    <w:p w:rsidR="0041136B" w:rsidRPr="009238C4" w:rsidRDefault="0041136B" w:rsidP="00CF557A">
      <w:pPr>
        <w:pStyle w:val="a3"/>
        <w:spacing w:line="440" w:lineRule="exact"/>
        <w:ind w:firstLineChars="200" w:firstLine="482"/>
        <w:rPr>
          <w:lang w:eastAsia="zh-CN"/>
        </w:rPr>
      </w:pPr>
      <w:r w:rsidRPr="009238C4">
        <w:rPr>
          <w:rFonts w:hint="eastAsia"/>
          <w:b/>
          <w:lang w:eastAsia="zh-CN"/>
        </w:rPr>
        <w:t>注：需提供参选文件及报价表电子版一份（盖章PDF版），报价表须独立盖章密封</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二、参选书格式内容</w:t>
      </w:r>
    </w:p>
    <w:p w:rsidR="0041136B" w:rsidRPr="009238C4" w:rsidRDefault="00AD103A" w:rsidP="00CF557A">
      <w:pPr>
        <w:pStyle w:val="a3"/>
        <w:spacing w:line="440" w:lineRule="exact"/>
        <w:ind w:firstLineChars="200" w:firstLine="480"/>
        <w:rPr>
          <w:lang w:eastAsia="zh-CN"/>
        </w:rPr>
      </w:pPr>
      <w:r>
        <w:rPr>
          <w:rFonts w:hint="eastAsia"/>
          <w:lang w:eastAsia="zh-CN"/>
        </w:rPr>
        <w:t>参比人</w:t>
      </w:r>
      <w:r w:rsidR="0041136B" w:rsidRPr="009238C4">
        <w:rPr>
          <w:rFonts w:hint="eastAsia"/>
          <w:lang w:eastAsia="zh-CN"/>
        </w:rPr>
        <w:t>应仔细阅读</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文件的所有内容，按照</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文件的要求提交参选文件。参选文件应对</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文件的要求</w:t>
      </w:r>
      <w:proofErr w:type="gramStart"/>
      <w:r w:rsidR="0041136B" w:rsidRPr="009238C4">
        <w:rPr>
          <w:rFonts w:hint="eastAsia"/>
          <w:lang w:eastAsia="zh-CN"/>
        </w:rPr>
        <w:t>作出</w:t>
      </w:r>
      <w:proofErr w:type="gramEnd"/>
      <w:r w:rsidR="0041136B" w:rsidRPr="009238C4">
        <w:rPr>
          <w:rFonts w:hint="eastAsia"/>
          <w:lang w:eastAsia="zh-CN"/>
        </w:rPr>
        <w:t>实质性响应，并保证所提供的全部资料的真实性，否则，</w:t>
      </w:r>
      <w:r w:rsidR="0041136B" w:rsidRPr="009238C4">
        <w:rPr>
          <w:rFonts w:hint="eastAsia"/>
          <w:b/>
          <w:lang w:eastAsia="zh-CN"/>
        </w:rPr>
        <w:t>其参选将被拒绝。</w:t>
      </w:r>
      <w:r>
        <w:rPr>
          <w:lang w:eastAsia="zh-CN"/>
        </w:rPr>
        <w:t>参比人</w:t>
      </w:r>
      <w:r w:rsidR="0041136B" w:rsidRPr="009238C4">
        <w:rPr>
          <w:lang w:eastAsia="zh-CN"/>
        </w:rPr>
        <w:t>应按附件二格式内容要求进行参选</w:t>
      </w:r>
      <w:r w:rsidR="0041136B" w:rsidRPr="009238C4">
        <w:rPr>
          <w:rFonts w:hint="eastAsia"/>
          <w:lang w:eastAsia="zh-CN"/>
        </w:rPr>
        <w:t>文件</w:t>
      </w:r>
      <w:r w:rsidR="0041136B" w:rsidRPr="009238C4">
        <w:rPr>
          <w:lang w:eastAsia="zh-CN"/>
        </w:rPr>
        <w:t>的编制</w:t>
      </w:r>
      <w:r w:rsidR="0041136B" w:rsidRPr="009238C4">
        <w:rPr>
          <w:rFonts w:hint="eastAsia"/>
          <w:lang w:eastAsia="zh-CN"/>
        </w:rPr>
        <w:t>，完整提供</w:t>
      </w:r>
      <w:proofErr w:type="gramStart"/>
      <w:r w:rsidR="004C7763">
        <w:rPr>
          <w:rFonts w:hint="eastAsia"/>
          <w:lang w:eastAsia="zh-CN"/>
        </w:rPr>
        <w:t>询</w:t>
      </w:r>
      <w:proofErr w:type="gramEnd"/>
      <w:r w:rsidR="004C7763">
        <w:rPr>
          <w:rFonts w:hint="eastAsia"/>
          <w:lang w:eastAsia="zh-CN"/>
        </w:rPr>
        <w:t>比</w:t>
      </w:r>
      <w:r w:rsidR="0041136B" w:rsidRPr="009238C4">
        <w:rPr>
          <w:rFonts w:hint="eastAsia"/>
          <w:lang w:eastAsia="zh-CN"/>
        </w:rPr>
        <w:t>文件附件二所规定的全部资格证明文件并按规定盖章和签署。</w:t>
      </w:r>
    </w:p>
    <w:p w:rsidR="0041136B" w:rsidRPr="009238C4" w:rsidRDefault="0041136B" w:rsidP="00CF557A">
      <w:pPr>
        <w:pStyle w:val="a3"/>
        <w:spacing w:line="440" w:lineRule="exact"/>
        <w:ind w:firstLineChars="200" w:firstLine="480"/>
        <w:rPr>
          <w:lang w:eastAsia="zh-CN"/>
        </w:rPr>
      </w:pPr>
      <w:r w:rsidRPr="009238C4">
        <w:rPr>
          <w:rFonts w:hint="eastAsia"/>
          <w:lang w:eastAsia="zh-CN"/>
        </w:rPr>
        <w:t>备注：</w:t>
      </w:r>
      <w:r w:rsidR="00AD103A">
        <w:rPr>
          <w:rFonts w:hint="eastAsia"/>
          <w:lang w:eastAsia="zh-CN"/>
        </w:rPr>
        <w:t>参比人</w:t>
      </w:r>
      <w:r w:rsidRPr="009238C4">
        <w:rPr>
          <w:rFonts w:hint="eastAsia"/>
          <w:lang w:eastAsia="zh-CN"/>
        </w:rPr>
        <w:t>应向</w:t>
      </w:r>
      <w:r w:rsidR="001D3666">
        <w:rPr>
          <w:rFonts w:hint="eastAsia"/>
          <w:lang w:eastAsia="zh-CN"/>
        </w:rPr>
        <w:t>采购人</w:t>
      </w:r>
      <w:r w:rsidRPr="009238C4">
        <w:rPr>
          <w:rFonts w:hint="eastAsia"/>
          <w:lang w:eastAsia="zh-CN"/>
        </w:rPr>
        <w:t>提供内容一致的</w:t>
      </w:r>
      <w:r w:rsidRPr="009238C4">
        <w:rPr>
          <w:rFonts w:hint="eastAsia"/>
          <w:u w:val="single"/>
          <w:lang w:eastAsia="zh-CN"/>
        </w:rPr>
        <w:t xml:space="preserve"> 3套 </w:t>
      </w:r>
      <w:r w:rsidRPr="009238C4">
        <w:rPr>
          <w:rFonts w:hint="eastAsia"/>
          <w:lang w:eastAsia="zh-CN"/>
        </w:rPr>
        <w:t>参选文件。</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三、参选报价</w:t>
      </w:r>
    </w:p>
    <w:p w:rsidR="0041136B" w:rsidRPr="009238C4" w:rsidRDefault="00AD103A" w:rsidP="00CF557A">
      <w:pPr>
        <w:pStyle w:val="a3"/>
        <w:spacing w:line="440" w:lineRule="exact"/>
        <w:ind w:right="221" w:firstLine="476"/>
        <w:rPr>
          <w:lang w:eastAsia="zh-CN"/>
        </w:rPr>
      </w:pPr>
      <w:r>
        <w:rPr>
          <w:spacing w:val="-3"/>
          <w:lang w:eastAsia="zh-CN"/>
        </w:rPr>
        <w:t>参比人</w:t>
      </w:r>
      <w:r w:rsidR="0041136B" w:rsidRPr="009238C4">
        <w:rPr>
          <w:spacing w:val="-3"/>
          <w:lang w:eastAsia="zh-CN"/>
        </w:rPr>
        <w:t>须按要求进行报价</w:t>
      </w:r>
      <w:r w:rsidR="0041136B" w:rsidRPr="009238C4">
        <w:rPr>
          <w:spacing w:val="-29"/>
          <w:lang w:eastAsia="zh-CN"/>
        </w:rPr>
        <w:t>，</w:t>
      </w:r>
      <w:r w:rsidR="0041136B" w:rsidRPr="009238C4">
        <w:rPr>
          <w:spacing w:val="-4"/>
          <w:lang w:eastAsia="zh-CN"/>
        </w:rPr>
        <w:t>对参选报价负责。参选报价应加盖</w:t>
      </w:r>
      <w:r>
        <w:rPr>
          <w:spacing w:val="-4"/>
          <w:lang w:eastAsia="zh-CN"/>
        </w:rPr>
        <w:t>参比人</w:t>
      </w:r>
      <w:r w:rsidR="0041136B" w:rsidRPr="009238C4">
        <w:rPr>
          <w:spacing w:val="-4"/>
          <w:lang w:eastAsia="zh-CN"/>
        </w:rPr>
        <w:t>印章，字迹清晰，否则视为无效。</w:t>
      </w:r>
    </w:p>
    <w:p w:rsidR="0041136B" w:rsidRPr="009238C4" w:rsidRDefault="0041136B" w:rsidP="00CF557A">
      <w:pPr>
        <w:pStyle w:val="10"/>
        <w:spacing w:line="440" w:lineRule="exact"/>
        <w:ind w:left="0" w:firstLineChars="200" w:firstLine="459"/>
        <w:rPr>
          <w:sz w:val="24"/>
          <w:szCs w:val="24"/>
          <w:lang w:eastAsia="zh-CN"/>
        </w:rPr>
      </w:pPr>
      <w:r w:rsidRPr="009238C4">
        <w:rPr>
          <w:w w:val="95"/>
          <w:sz w:val="24"/>
          <w:szCs w:val="24"/>
          <w:lang w:eastAsia="zh-CN"/>
        </w:rPr>
        <w:t>四、特别说明</w:t>
      </w:r>
    </w:p>
    <w:p w:rsidR="0041136B" w:rsidRPr="009238C4" w:rsidRDefault="0041136B" w:rsidP="00CF557A">
      <w:pPr>
        <w:pStyle w:val="a3"/>
        <w:spacing w:line="440" w:lineRule="exact"/>
        <w:ind w:leftChars="54" w:left="119" w:right="222" w:firstLineChars="200" w:firstLine="480"/>
        <w:rPr>
          <w:lang w:eastAsia="zh-CN"/>
        </w:rPr>
      </w:pPr>
      <w:r w:rsidRPr="009238C4">
        <w:rPr>
          <w:lang w:eastAsia="zh-CN"/>
        </w:rPr>
        <w:t>1.</w:t>
      </w:r>
      <w:r w:rsidR="00AD103A">
        <w:rPr>
          <w:spacing w:val="-5"/>
          <w:lang w:eastAsia="zh-CN"/>
        </w:rPr>
        <w:t>参比人</w:t>
      </w:r>
      <w:r w:rsidRPr="009238C4">
        <w:rPr>
          <w:spacing w:val="-5"/>
          <w:lang w:eastAsia="zh-CN"/>
        </w:rPr>
        <w:t>承担所有与准备和参加</w:t>
      </w:r>
      <w:proofErr w:type="gramStart"/>
      <w:r w:rsidR="004C7763">
        <w:rPr>
          <w:spacing w:val="-5"/>
          <w:lang w:eastAsia="zh-CN"/>
        </w:rPr>
        <w:t>询</w:t>
      </w:r>
      <w:proofErr w:type="gramEnd"/>
      <w:r w:rsidR="004C7763">
        <w:rPr>
          <w:spacing w:val="-5"/>
          <w:lang w:eastAsia="zh-CN"/>
        </w:rPr>
        <w:t>比</w:t>
      </w:r>
      <w:r w:rsidRPr="009238C4">
        <w:rPr>
          <w:spacing w:val="-5"/>
          <w:lang w:eastAsia="zh-CN"/>
        </w:rPr>
        <w:t>有关的费用。</w:t>
      </w:r>
      <w:r w:rsidRPr="009238C4">
        <w:rPr>
          <w:rFonts w:hint="eastAsia"/>
          <w:lang w:eastAsia="zh-CN"/>
        </w:rPr>
        <w:t>无论</w:t>
      </w:r>
      <w:proofErr w:type="gramStart"/>
      <w:r w:rsidR="004C7763">
        <w:rPr>
          <w:rFonts w:hint="eastAsia"/>
          <w:lang w:eastAsia="zh-CN"/>
        </w:rPr>
        <w:t>询比</w:t>
      </w:r>
      <w:r w:rsidRPr="009238C4">
        <w:rPr>
          <w:rFonts w:hint="eastAsia"/>
          <w:lang w:eastAsia="zh-CN"/>
        </w:rPr>
        <w:t>过程</w:t>
      </w:r>
      <w:proofErr w:type="gramEnd"/>
      <w:r w:rsidRPr="009238C4">
        <w:rPr>
          <w:rFonts w:hint="eastAsia"/>
          <w:lang w:eastAsia="zh-CN"/>
        </w:rPr>
        <w:t>中的作法和结果如何，</w:t>
      </w:r>
      <w:proofErr w:type="gramStart"/>
      <w:r w:rsidR="004C7763">
        <w:rPr>
          <w:spacing w:val="-5"/>
          <w:lang w:eastAsia="zh-CN"/>
        </w:rPr>
        <w:t>询比</w:t>
      </w:r>
      <w:r w:rsidRPr="009238C4">
        <w:rPr>
          <w:spacing w:val="-5"/>
          <w:lang w:eastAsia="zh-CN"/>
        </w:rPr>
        <w:t>机构</w:t>
      </w:r>
      <w:proofErr w:type="gramEnd"/>
      <w:r w:rsidRPr="009238C4">
        <w:rPr>
          <w:spacing w:val="-5"/>
          <w:lang w:eastAsia="zh-CN"/>
        </w:rPr>
        <w:t>和</w:t>
      </w:r>
      <w:r w:rsidR="001D3666">
        <w:rPr>
          <w:spacing w:val="-5"/>
          <w:lang w:eastAsia="zh-CN"/>
        </w:rPr>
        <w:t>采购人</w:t>
      </w:r>
      <w:r w:rsidRPr="009238C4">
        <w:rPr>
          <w:spacing w:val="-5"/>
          <w:lang w:eastAsia="zh-CN"/>
        </w:rPr>
        <w:t>均无义务和责任承担这些费用</w:t>
      </w:r>
      <w:r w:rsidRPr="009238C4">
        <w:rPr>
          <w:rFonts w:hint="eastAsia"/>
          <w:spacing w:val="-5"/>
          <w:lang w:eastAsia="zh-CN"/>
        </w:rPr>
        <w:t>，</w:t>
      </w:r>
      <w:r w:rsidR="00AD103A">
        <w:rPr>
          <w:rFonts w:hint="eastAsia"/>
          <w:spacing w:val="-5"/>
          <w:lang w:eastAsia="zh-CN"/>
        </w:rPr>
        <w:t>参比人</w:t>
      </w:r>
      <w:r w:rsidRPr="009238C4">
        <w:rPr>
          <w:rFonts w:hint="eastAsia"/>
          <w:lang w:eastAsia="zh-CN"/>
        </w:rPr>
        <w:t>应自行承担所有与参加投标有关的全部费用。</w:t>
      </w:r>
    </w:p>
    <w:p w:rsidR="0041136B" w:rsidRPr="009238C4" w:rsidRDefault="0041136B" w:rsidP="00CF557A">
      <w:pPr>
        <w:pStyle w:val="a3"/>
        <w:spacing w:line="440" w:lineRule="exact"/>
        <w:ind w:left="119" w:right="224" w:firstLine="482"/>
        <w:rPr>
          <w:lang w:eastAsia="zh-CN"/>
        </w:rPr>
      </w:pPr>
      <w:r w:rsidRPr="009238C4">
        <w:rPr>
          <w:lang w:eastAsia="zh-CN"/>
        </w:rPr>
        <w:t>2.</w:t>
      </w:r>
      <w:r w:rsidR="00AD103A">
        <w:rPr>
          <w:spacing w:val="-9"/>
          <w:lang w:eastAsia="zh-CN"/>
        </w:rPr>
        <w:t>参比人</w:t>
      </w:r>
      <w:r w:rsidRPr="009238C4">
        <w:rPr>
          <w:spacing w:val="-9"/>
          <w:lang w:eastAsia="zh-CN"/>
        </w:rPr>
        <w:t>收到</w:t>
      </w:r>
      <w:proofErr w:type="gramStart"/>
      <w:r w:rsidR="004C7763">
        <w:rPr>
          <w:spacing w:val="-9"/>
          <w:lang w:eastAsia="zh-CN"/>
        </w:rPr>
        <w:t>询</w:t>
      </w:r>
      <w:proofErr w:type="gramEnd"/>
      <w:r w:rsidR="004C7763">
        <w:rPr>
          <w:spacing w:val="-9"/>
          <w:lang w:eastAsia="zh-CN"/>
        </w:rPr>
        <w:t>比</w:t>
      </w:r>
      <w:r w:rsidRPr="009238C4">
        <w:rPr>
          <w:spacing w:val="-9"/>
          <w:lang w:eastAsia="zh-CN"/>
        </w:rPr>
        <w:t>文件后，如有疑问需要澄清，请以书面形式在规定时间内报</w:t>
      </w:r>
      <w:r w:rsidR="001D3666">
        <w:rPr>
          <w:spacing w:val="-9"/>
          <w:lang w:eastAsia="zh-CN"/>
        </w:rPr>
        <w:t>采购人</w:t>
      </w:r>
      <w:r w:rsidRPr="009238C4">
        <w:rPr>
          <w:spacing w:val="-9"/>
          <w:lang w:eastAsia="zh-CN"/>
        </w:rPr>
        <w:t>汇总。</w:t>
      </w:r>
    </w:p>
    <w:p w:rsidR="0041136B" w:rsidRPr="009238C4" w:rsidRDefault="0041136B" w:rsidP="00CF557A">
      <w:pPr>
        <w:pStyle w:val="a3"/>
        <w:spacing w:line="440" w:lineRule="exact"/>
        <w:ind w:left="119" w:right="226" w:firstLine="482"/>
        <w:jc w:val="both"/>
        <w:rPr>
          <w:spacing w:val="-9"/>
          <w:lang w:eastAsia="zh-CN"/>
        </w:rPr>
      </w:pPr>
      <w:r w:rsidRPr="009238C4">
        <w:rPr>
          <w:lang w:eastAsia="zh-CN"/>
        </w:rPr>
        <w:t>3.</w:t>
      </w:r>
      <w:r w:rsidR="00AD103A">
        <w:rPr>
          <w:spacing w:val="-6"/>
          <w:lang w:eastAsia="zh-CN"/>
        </w:rPr>
        <w:t>参比人</w:t>
      </w:r>
      <w:r w:rsidRPr="009238C4">
        <w:rPr>
          <w:spacing w:val="-6"/>
          <w:lang w:eastAsia="zh-CN"/>
        </w:rPr>
        <w:t>对</w:t>
      </w:r>
      <w:r w:rsidR="001D3666">
        <w:rPr>
          <w:spacing w:val="-6"/>
          <w:lang w:eastAsia="zh-CN"/>
        </w:rPr>
        <w:t>采购人</w:t>
      </w:r>
      <w:r w:rsidRPr="009238C4">
        <w:rPr>
          <w:spacing w:val="-6"/>
          <w:lang w:eastAsia="zh-CN"/>
        </w:rPr>
        <w:t>提供的</w:t>
      </w:r>
      <w:proofErr w:type="gramStart"/>
      <w:r w:rsidR="004C7763">
        <w:rPr>
          <w:spacing w:val="-6"/>
          <w:lang w:eastAsia="zh-CN"/>
        </w:rPr>
        <w:t>询</w:t>
      </w:r>
      <w:proofErr w:type="gramEnd"/>
      <w:r w:rsidR="004C7763">
        <w:rPr>
          <w:spacing w:val="-6"/>
          <w:lang w:eastAsia="zh-CN"/>
        </w:rPr>
        <w:t>比</w:t>
      </w:r>
      <w:r w:rsidRPr="009238C4">
        <w:rPr>
          <w:spacing w:val="-6"/>
          <w:lang w:eastAsia="zh-CN"/>
        </w:rPr>
        <w:t>文件所做出的推论、解释和结论，</w:t>
      </w:r>
      <w:r w:rsidR="001D3666">
        <w:rPr>
          <w:spacing w:val="-6"/>
          <w:lang w:eastAsia="zh-CN"/>
        </w:rPr>
        <w:t>采购人</w:t>
      </w:r>
      <w:r w:rsidRPr="009238C4">
        <w:rPr>
          <w:spacing w:val="-6"/>
          <w:lang w:eastAsia="zh-CN"/>
        </w:rPr>
        <w:t>概不负责。</w:t>
      </w:r>
      <w:r w:rsidR="00AD103A">
        <w:rPr>
          <w:spacing w:val="-6"/>
          <w:lang w:eastAsia="zh-CN"/>
        </w:rPr>
        <w:t>参比人</w:t>
      </w:r>
      <w:r w:rsidRPr="009238C4">
        <w:rPr>
          <w:spacing w:val="-9"/>
          <w:lang w:eastAsia="zh-CN"/>
        </w:rPr>
        <w:t>由于对</w:t>
      </w:r>
      <w:proofErr w:type="gramStart"/>
      <w:r w:rsidR="004C7763">
        <w:rPr>
          <w:spacing w:val="-9"/>
          <w:lang w:eastAsia="zh-CN"/>
        </w:rPr>
        <w:t>询</w:t>
      </w:r>
      <w:proofErr w:type="gramEnd"/>
      <w:r w:rsidR="004C7763">
        <w:rPr>
          <w:spacing w:val="-9"/>
          <w:lang w:eastAsia="zh-CN"/>
        </w:rPr>
        <w:t>比</w:t>
      </w:r>
      <w:r w:rsidRPr="009238C4">
        <w:rPr>
          <w:spacing w:val="-9"/>
          <w:lang w:eastAsia="zh-CN"/>
        </w:rPr>
        <w:t>文件的任何推论和误解以及</w:t>
      </w:r>
      <w:proofErr w:type="gramStart"/>
      <w:r w:rsidR="004C7763">
        <w:rPr>
          <w:spacing w:val="-9"/>
          <w:lang w:eastAsia="zh-CN"/>
        </w:rPr>
        <w:t>询</w:t>
      </w:r>
      <w:proofErr w:type="gramEnd"/>
      <w:r w:rsidR="004C7763">
        <w:rPr>
          <w:spacing w:val="-9"/>
          <w:lang w:eastAsia="zh-CN"/>
        </w:rPr>
        <w:t>比</w:t>
      </w:r>
      <w:r w:rsidRPr="009238C4">
        <w:rPr>
          <w:spacing w:val="-9"/>
          <w:lang w:eastAsia="zh-CN"/>
        </w:rPr>
        <w:t>对有关问题的口头解释所造成的后果，均由</w:t>
      </w:r>
      <w:r w:rsidR="00AD103A">
        <w:rPr>
          <w:spacing w:val="-9"/>
          <w:lang w:eastAsia="zh-CN"/>
        </w:rPr>
        <w:t>参比人</w:t>
      </w:r>
      <w:r w:rsidRPr="009238C4">
        <w:rPr>
          <w:spacing w:val="-9"/>
          <w:lang w:eastAsia="zh-CN"/>
        </w:rPr>
        <w:t>负责。</w:t>
      </w:r>
    </w:p>
    <w:p w:rsidR="0041136B" w:rsidRPr="009238C4" w:rsidRDefault="0041136B" w:rsidP="00CF557A">
      <w:pPr>
        <w:pStyle w:val="af2"/>
        <w:spacing w:after="0" w:line="440" w:lineRule="exact"/>
        <w:ind w:leftChars="0" w:left="0" w:firstLineChars="245" w:firstLine="566"/>
        <w:rPr>
          <w:b/>
          <w:bCs/>
          <w:sz w:val="24"/>
          <w:szCs w:val="24"/>
          <w:u w:val="double"/>
          <w:lang w:eastAsia="zh-CN"/>
        </w:rPr>
      </w:pPr>
      <w:r w:rsidRPr="009238C4">
        <w:rPr>
          <w:rFonts w:hint="eastAsia"/>
          <w:spacing w:val="-9"/>
          <w:sz w:val="24"/>
          <w:szCs w:val="24"/>
          <w:lang w:eastAsia="zh-CN"/>
        </w:rPr>
        <w:t>4.</w:t>
      </w:r>
      <w:r w:rsidRPr="009238C4">
        <w:rPr>
          <w:rFonts w:hint="eastAsia"/>
          <w:bCs/>
          <w:sz w:val="24"/>
          <w:szCs w:val="24"/>
          <w:lang w:eastAsia="zh-CN"/>
        </w:rPr>
        <w:t xml:space="preserve"> 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文件（含资格、商务和技术要求等材料）规定的各相关条款要求，如果</w:t>
      </w:r>
      <w:r w:rsidR="00AD103A">
        <w:rPr>
          <w:rFonts w:hint="eastAsia"/>
          <w:bCs/>
          <w:sz w:val="24"/>
          <w:szCs w:val="24"/>
          <w:lang w:eastAsia="zh-CN"/>
        </w:rPr>
        <w:t>参比人</w:t>
      </w:r>
      <w:r w:rsidRPr="009238C4">
        <w:rPr>
          <w:rFonts w:hint="eastAsia"/>
          <w:bCs/>
          <w:sz w:val="24"/>
          <w:szCs w:val="24"/>
          <w:lang w:eastAsia="zh-CN"/>
        </w:rPr>
        <w:t>在参选文件中没有以书面方式对</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文件规定的各项要求和条款提出不满足或不响应或负偏离，则视为</w:t>
      </w:r>
      <w:r w:rsidR="00AD103A">
        <w:rPr>
          <w:rFonts w:hint="eastAsia"/>
          <w:bCs/>
          <w:sz w:val="24"/>
          <w:szCs w:val="24"/>
          <w:lang w:eastAsia="zh-CN"/>
        </w:rPr>
        <w:t>参比人</w:t>
      </w:r>
      <w:r w:rsidRPr="009238C4">
        <w:rPr>
          <w:rFonts w:hint="eastAsia"/>
          <w:bCs/>
          <w:sz w:val="24"/>
          <w:szCs w:val="24"/>
          <w:lang w:eastAsia="zh-CN"/>
        </w:rPr>
        <w:t>能够完全理解并满足本</w:t>
      </w:r>
      <w:proofErr w:type="gramStart"/>
      <w:r w:rsidR="004C7763">
        <w:rPr>
          <w:rFonts w:hint="eastAsia"/>
          <w:bCs/>
          <w:sz w:val="24"/>
          <w:szCs w:val="24"/>
          <w:lang w:eastAsia="zh-CN"/>
        </w:rPr>
        <w:t>询</w:t>
      </w:r>
      <w:proofErr w:type="gramEnd"/>
      <w:r w:rsidR="004C7763">
        <w:rPr>
          <w:rFonts w:hint="eastAsia"/>
          <w:bCs/>
          <w:sz w:val="24"/>
          <w:szCs w:val="24"/>
          <w:lang w:eastAsia="zh-CN"/>
        </w:rPr>
        <w:t>比</w:t>
      </w:r>
      <w:r w:rsidRPr="009238C4">
        <w:rPr>
          <w:rFonts w:hint="eastAsia"/>
          <w:bCs/>
          <w:sz w:val="24"/>
          <w:szCs w:val="24"/>
          <w:lang w:eastAsia="zh-CN"/>
        </w:rPr>
        <w:t>文件规定的各相关条款要求。如有不满足或不响应或负偏离，不管是多么微小，</w:t>
      </w:r>
      <w:r w:rsidR="00AD103A">
        <w:rPr>
          <w:rFonts w:hint="eastAsia"/>
          <w:bCs/>
          <w:sz w:val="24"/>
          <w:szCs w:val="24"/>
          <w:lang w:eastAsia="zh-CN"/>
        </w:rPr>
        <w:t>参比人</w:t>
      </w:r>
      <w:r w:rsidRPr="009238C4">
        <w:rPr>
          <w:rFonts w:hint="eastAsia"/>
          <w:bCs/>
          <w:sz w:val="24"/>
          <w:szCs w:val="24"/>
          <w:lang w:eastAsia="zh-CN"/>
        </w:rPr>
        <w:t>都应在参选文件中的“技术或商务偏离表”中加以如实详细说明，否则，</w:t>
      </w:r>
      <w:r w:rsidR="00AD103A">
        <w:rPr>
          <w:rFonts w:hint="eastAsia"/>
          <w:bCs/>
          <w:sz w:val="24"/>
          <w:szCs w:val="24"/>
          <w:lang w:eastAsia="zh-CN"/>
        </w:rPr>
        <w:t>参比人</w:t>
      </w:r>
      <w:r w:rsidRPr="009238C4">
        <w:rPr>
          <w:rFonts w:hint="eastAsia"/>
          <w:bCs/>
          <w:sz w:val="24"/>
          <w:szCs w:val="24"/>
          <w:lang w:eastAsia="zh-CN"/>
        </w:rPr>
        <w:t>中标后才提出或者被</w:t>
      </w:r>
      <w:r w:rsidR="001D3666">
        <w:rPr>
          <w:rFonts w:hint="eastAsia"/>
          <w:bCs/>
          <w:sz w:val="24"/>
          <w:szCs w:val="24"/>
          <w:lang w:eastAsia="zh-CN"/>
        </w:rPr>
        <w:t>采购人</w:t>
      </w:r>
      <w:r w:rsidRPr="009238C4">
        <w:rPr>
          <w:rFonts w:hint="eastAsia"/>
          <w:bCs/>
          <w:sz w:val="24"/>
          <w:szCs w:val="24"/>
          <w:lang w:eastAsia="zh-CN"/>
        </w:rPr>
        <w:t>发现的任何负偏离或不响应或不满足均视为中标人违约，</w:t>
      </w:r>
      <w:proofErr w:type="gramStart"/>
      <w:r w:rsidRPr="009238C4">
        <w:rPr>
          <w:rFonts w:hint="eastAsia"/>
          <w:bCs/>
          <w:sz w:val="24"/>
          <w:szCs w:val="24"/>
          <w:lang w:eastAsia="zh-CN"/>
        </w:rPr>
        <w:t>按</w:t>
      </w:r>
      <w:r w:rsidR="00AD103A">
        <w:rPr>
          <w:rFonts w:hint="eastAsia"/>
          <w:bCs/>
          <w:sz w:val="24"/>
          <w:szCs w:val="24"/>
          <w:lang w:eastAsia="zh-CN"/>
        </w:rPr>
        <w:t>参比</w:t>
      </w:r>
      <w:proofErr w:type="gramEnd"/>
      <w:r w:rsidR="00AD103A">
        <w:rPr>
          <w:rFonts w:hint="eastAsia"/>
          <w:bCs/>
          <w:sz w:val="24"/>
          <w:szCs w:val="24"/>
          <w:lang w:eastAsia="zh-CN"/>
        </w:rPr>
        <w:t>人</w:t>
      </w:r>
      <w:r w:rsidRPr="009238C4">
        <w:rPr>
          <w:rFonts w:hint="eastAsia"/>
          <w:bCs/>
          <w:sz w:val="24"/>
          <w:szCs w:val="24"/>
          <w:lang w:eastAsia="zh-CN"/>
        </w:rPr>
        <w:t>虚假承诺骗取中标处理，</w:t>
      </w:r>
      <w:r w:rsidR="001D3666">
        <w:rPr>
          <w:rFonts w:hint="eastAsia"/>
          <w:bCs/>
          <w:sz w:val="24"/>
          <w:szCs w:val="24"/>
          <w:lang w:eastAsia="zh-CN"/>
        </w:rPr>
        <w:t>采购人</w:t>
      </w:r>
      <w:r w:rsidRPr="009238C4">
        <w:rPr>
          <w:rFonts w:hint="eastAsia"/>
          <w:bCs/>
          <w:sz w:val="24"/>
          <w:szCs w:val="24"/>
          <w:lang w:eastAsia="zh-CN"/>
        </w:rPr>
        <w:t>将取消其中标人资格，给</w:t>
      </w:r>
      <w:r w:rsidR="001D3666">
        <w:rPr>
          <w:rFonts w:hint="eastAsia"/>
          <w:bCs/>
          <w:sz w:val="24"/>
          <w:szCs w:val="24"/>
          <w:lang w:eastAsia="zh-CN"/>
        </w:rPr>
        <w:t>采购人</w:t>
      </w:r>
      <w:r w:rsidRPr="009238C4">
        <w:rPr>
          <w:rFonts w:hint="eastAsia"/>
          <w:bCs/>
          <w:sz w:val="24"/>
          <w:szCs w:val="24"/>
          <w:lang w:eastAsia="zh-CN"/>
        </w:rPr>
        <w:t>造成损失的，还必须进行赔偿并负相关责任。</w:t>
      </w:r>
    </w:p>
    <w:p w:rsidR="0041136B" w:rsidRPr="009238C4" w:rsidRDefault="0041136B" w:rsidP="00CF557A">
      <w:pPr>
        <w:pStyle w:val="a3"/>
        <w:spacing w:line="440" w:lineRule="exact"/>
        <w:ind w:right="226" w:firstLineChars="200" w:firstLine="480"/>
        <w:jc w:val="both"/>
        <w:rPr>
          <w:bCs/>
          <w:lang w:eastAsia="zh-CN"/>
        </w:rPr>
      </w:pPr>
      <w:r w:rsidRPr="009238C4">
        <w:rPr>
          <w:rFonts w:hint="eastAsia"/>
          <w:lang w:eastAsia="zh-CN"/>
        </w:rPr>
        <w:t>5.</w:t>
      </w:r>
      <w:r w:rsidR="00AD103A">
        <w:rPr>
          <w:rFonts w:hint="eastAsia"/>
          <w:lang w:eastAsia="zh-CN"/>
        </w:rPr>
        <w:t>参比人</w:t>
      </w:r>
      <w:r w:rsidRPr="009238C4">
        <w:rPr>
          <w:rFonts w:hint="eastAsia"/>
          <w:bCs/>
          <w:lang w:eastAsia="zh-CN"/>
        </w:rPr>
        <w:t>必须对其参选文件中提供各种资料、说明、承诺的真实性负责。</w:t>
      </w:r>
      <w:r w:rsidR="001D3666">
        <w:rPr>
          <w:rFonts w:hint="eastAsia"/>
          <w:bCs/>
          <w:lang w:eastAsia="zh-CN"/>
        </w:rPr>
        <w:t>采购人</w:t>
      </w:r>
      <w:r w:rsidRPr="009238C4">
        <w:rPr>
          <w:rFonts w:hint="eastAsia"/>
          <w:bCs/>
          <w:lang w:eastAsia="zh-CN"/>
        </w:rPr>
        <w:t>有权在评标过程中或签订合同之前对</w:t>
      </w:r>
      <w:r w:rsidR="00AD103A">
        <w:rPr>
          <w:rFonts w:hint="eastAsia"/>
          <w:bCs/>
          <w:lang w:eastAsia="zh-CN"/>
        </w:rPr>
        <w:t>参比人</w:t>
      </w:r>
      <w:r w:rsidRPr="009238C4">
        <w:rPr>
          <w:rFonts w:hint="eastAsia"/>
          <w:bCs/>
          <w:lang w:eastAsia="zh-CN"/>
        </w:rPr>
        <w:t>参选文件中的各种资料、说明、承诺的真实性</w:t>
      </w:r>
      <w:r w:rsidRPr="009238C4">
        <w:rPr>
          <w:rFonts w:hint="eastAsia"/>
          <w:bCs/>
          <w:lang w:eastAsia="zh-CN"/>
        </w:rPr>
        <w:lastRenderedPageBreak/>
        <w:t>进行核查，</w:t>
      </w:r>
      <w:r w:rsidR="00AD103A">
        <w:rPr>
          <w:rFonts w:hint="eastAsia"/>
          <w:bCs/>
          <w:lang w:eastAsia="zh-CN"/>
        </w:rPr>
        <w:t>参比人</w:t>
      </w:r>
      <w:r w:rsidRPr="009238C4">
        <w:rPr>
          <w:rFonts w:hint="eastAsia"/>
          <w:bCs/>
          <w:lang w:eastAsia="zh-CN"/>
        </w:rPr>
        <w:t>应无条件配合</w:t>
      </w:r>
      <w:r w:rsidR="001D3666">
        <w:rPr>
          <w:rFonts w:hint="eastAsia"/>
          <w:bCs/>
          <w:lang w:eastAsia="zh-CN"/>
        </w:rPr>
        <w:t>采购人</w:t>
      </w:r>
      <w:r w:rsidRPr="009238C4">
        <w:rPr>
          <w:rFonts w:hint="eastAsia"/>
          <w:bCs/>
          <w:lang w:eastAsia="zh-CN"/>
        </w:rPr>
        <w:t>的核查工作，不得托词拒绝核查或隐瞒真实情况。若在评标过程中，发现</w:t>
      </w:r>
      <w:r w:rsidR="00AD103A">
        <w:rPr>
          <w:rFonts w:hint="eastAsia"/>
          <w:bCs/>
          <w:lang w:eastAsia="zh-CN"/>
        </w:rPr>
        <w:t>参比人</w:t>
      </w:r>
      <w:r w:rsidRPr="009238C4">
        <w:rPr>
          <w:rFonts w:hint="eastAsia"/>
          <w:bCs/>
          <w:lang w:eastAsia="zh-CN"/>
        </w:rPr>
        <w:t>有为谋取中标而提供虚假资料和承诺欺骗</w:t>
      </w:r>
      <w:r w:rsidR="001D3666">
        <w:rPr>
          <w:rFonts w:hint="eastAsia"/>
          <w:bCs/>
          <w:lang w:eastAsia="zh-CN"/>
        </w:rPr>
        <w:t>采购人</w:t>
      </w:r>
      <w:r w:rsidRPr="009238C4">
        <w:rPr>
          <w:rFonts w:hint="eastAsia"/>
          <w:bCs/>
          <w:lang w:eastAsia="zh-CN"/>
        </w:rPr>
        <w:t>的行为，将取消其中标资格。若在中标后或执行合同过程中发现有为谋取中标而提供虚假资料和承诺欺骗</w:t>
      </w:r>
      <w:r w:rsidR="001D3666">
        <w:rPr>
          <w:rFonts w:hint="eastAsia"/>
          <w:bCs/>
          <w:lang w:eastAsia="zh-CN"/>
        </w:rPr>
        <w:t>采购人</w:t>
      </w:r>
      <w:r w:rsidRPr="009238C4">
        <w:rPr>
          <w:rFonts w:hint="eastAsia"/>
          <w:bCs/>
          <w:lang w:eastAsia="zh-CN"/>
        </w:rPr>
        <w:t>的行为，</w:t>
      </w:r>
      <w:r w:rsidR="001D3666">
        <w:rPr>
          <w:rFonts w:hint="eastAsia"/>
          <w:bCs/>
          <w:lang w:eastAsia="zh-CN"/>
        </w:rPr>
        <w:t>采购人</w:t>
      </w:r>
      <w:r w:rsidRPr="009238C4">
        <w:rPr>
          <w:rFonts w:hint="eastAsia"/>
          <w:bCs/>
          <w:lang w:eastAsia="zh-CN"/>
        </w:rPr>
        <w:t>将取消其中标资格，给</w:t>
      </w:r>
      <w:r w:rsidR="001D3666">
        <w:rPr>
          <w:rFonts w:hint="eastAsia"/>
          <w:bCs/>
          <w:lang w:eastAsia="zh-CN"/>
        </w:rPr>
        <w:t>采购人</w:t>
      </w:r>
      <w:r w:rsidRPr="009238C4">
        <w:rPr>
          <w:rFonts w:hint="eastAsia"/>
          <w:bCs/>
          <w:lang w:eastAsia="zh-CN"/>
        </w:rPr>
        <w:t>造成损失的，还必须进行赔偿并负相关责任。</w:t>
      </w:r>
    </w:p>
    <w:p w:rsidR="0041136B" w:rsidRPr="009238C4" w:rsidRDefault="0041136B" w:rsidP="00CF557A">
      <w:pPr>
        <w:pStyle w:val="a3"/>
        <w:spacing w:line="440" w:lineRule="exact"/>
        <w:ind w:right="227" w:firstLine="482"/>
        <w:jc w:val="both"/>
        <w:rPr>
          <w:lang w:eastAsia="zh-CN"/>
        </w:rPr>
      </w:pPr>
      <w:r w:rsidRPr="009238C4">
        <w:rPr>
          <w:rFonts w:hint="eastAsia"/>
          <w:lang w:eastAsia="zh-CN"/>
        </w:rPr>
        <w:t>6. 参选文件对</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文件未提出异议的条款，均被视为</w:t>
      </w:r>
      <w:r w:rsidR="00AD103A">
        <w:rPr>
          <w:rFonts w:hint="eastAsia"/>
          <w:lang w:eastAsia="zh-CN"/>
        </w:rPr>
        <w:t>参比人</w:t>
      </w:r>
      <w:r w:rsidRPr="009238C4">
        <w:rPr>
          <w:rFonts w:hint="eastAsia"/>
          <w:lang w:eastAsia="zh-CN"/>
        </w:rPr>
        <w:t>已接受和同意。参选文件与</w:t>
      </w:r>
      <w:proofErr w:type="gramStart"/>
      <w:r w:rsidR="004C7763">
        <w:rPr>
          <w:rFonts w:hint="eastAsia"/>
          <w:lang w:eastAsia="zh-CN"/>
        </w:rPr>
        <w:t>询</w:t>
      </w:r>
      <w:proofErr w:type="gramEnd"/>
      <w:r w:rsidR="004C7763">
        <w:rPr>
          <w:rFonts w:hint="eastAsia"/>
          <w:lang w:eastAsia="zh-CN"/>
        </w:rPr>
        <w:t>比</w:t>
      </w:r>
      <w:r w:rsidRPr="009238C4">
        <w:rPr>
          <w:rFonts w:hint="eastAsia"/>
          <w:lang w:eastAsia="zh-CN"/>
        </w:rPr>
        <w:t>文件有差异之处，均应按“偏离表”的格式统一汇总说明。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41136B" w:rsidRPr="009238C4" w:rsidRDefault="0041136B" w:rsidP="00CF557A">
      <w:pPr>
        <w:pStyle w:val="a3"/>
        <w:spacing w:line="440" w:lineRule="exact"/>
        <w:ind w:right="227" w:firstLine="482"/>
        <w:jc w:val="both"/>
        <w:rPr>
          <w:lang w:eastAsia="zh-CN"/>
        </w:rPr>
      </w:pPr>
      <w:r w:rsidRPr="009238C4">
        <w:rPr>
          <w:rFonts w:asciiTheme="majorEastAsia" w:eastAsiaTheme="majorEastAsia" w:hAnsiTheme="majorEastAsia" w:hint="eastAsia"/>
          <w:lang w:eastAsia="zh-CN"/>
        </w:rPr>
        <w:t>7. 参选报价</w:t>
      </w:r>
      <w:bookmarkEnd w:id="1"/>
      <w:bookmarkEnd w:id="2"/>
      <w:bookmarkEnd w:id="3"/>
      <w:bookmarkEnd w:id="4"/>
      <w:bookmarkEnd w:id="5"/>
      <w:bookmarkEnd w:id="6"/>
      <w:bookmarkEnd w:id="7"/>
      <w:bookmarkEnd w:id="8"/>
      <w:bookmarkEnd w:id="9"/>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 xml:space="preserve">7.1 </w:t>
      </w:r>
      <w:r w:rsidR="00AD103A">
        <w:rPr>
          <w:rFonts w:hint="eastAsia"/>
          <w:sz w:val="24"/>
          <w:szCs w:val="24"/>
          <w:lang w:eastAsia="zh-CN"/>
        </w:rPr>
        <w:t>参比人</w:t>
      </w:r>
      <w:r w:rsidRPr="009238C4">
        <w:rPr>
          <w:rFonts w:hint="eastAsia"/>
          <w:sz w:val="24"/>
          <w:szCs w:val="24"/>
          <w:lang w:eastAsia="zh-CN"/>
        </w:rPr>
        <w:t>应在参选文件所附的参选报价表上写明参选</w:t>
      </w:r>
      <w:r w:rsidRPr="009238C4">
        <w:rPr>
          <w:rFonts w:hint="eastAsia"/>
          <w:b/>
          <w:sz w:val="24"/>
          <w:szCs w:val="24"/>
          <w:lang w:eastAsia="zh-CN"/>
        </w:rPr>
        <w:t>的分项价格和总价</w:t>
      </w:r>
      <w:r w:rsidRPr="009238C4">
        <w:rPr>
          <w:rFonts w:hint="eastAsia"/>
          <w:sz w:val="24"/>
          <w:szCs w:val="24"/>
          <w:lang w:eastAsia="zh-CN"/>
        </w:rPr>
        <w:t>。</w:t>
      </w:r>
    </w:p>
    <w:p w:rsidR="0041136B" w:rsidRPr="009238C4" w:rsidRDefault="0041136B" w:rsidP="00CF557A">
      <w:pPr>
        <w:spacing w:line="440" w:lineRule="exact"/>
        <w:ind w:firstLineChars="200" w:firstLine="480"/>
        <w:rPr>
          <w:sz w:val="24"/>
          <w:szCs w:val="24"/>
          <w:lang w:eastAsia="zh-CN"/>
        </w:rPr>
      </w:pPr>
      <w:r w:rsidRPr="009238C4">
        <w:rPr>
          <w:rFonts w:hint="eastAsia"/>
          <w:sz w:val="24"/>
          <w:szCs w:val="24"/>
          <w:lang w:eastAsia="zh-CN"/>
        </w:rPr>
        <w:t>7.2 参选报价将按照参选文件第</w:t>
      </w:r>
      <w:r w:rsidRPr="009238C4">
        <w:rPr>
          <w:rFonts w:hint="eastAsia"/>
          <w:b/>
          <w:sz w:val="24"/>
          <w:szCs w:val="24"/>
          <w:lang w:eastAsia="zh-CN"/>
        </w:rPr>
        <w:t>4</w:t>
      </w:r>
      <w:r w:rsidRPr="009238C4">
        <w:rPr>
          <w:rFonts w:hint="eastAsia"/>
          <w:sz w:val="24"/>
          <w:szCs w:val="24"/>
          <w:lang w:eastAsia="zh-CN"/>
        </w:rPr>
        <w:t>章“评选规则”的规定进行。</w:t>
      </w:r>
    </w:p>
    <w:p w:rsidR="0041136B" w:rsidRPr="009238C4" w:rsidRDefault="0041136B" w:rsidP="00CF557A">
      <w:pPr>
        <w:spacing w:line="440" w:lineRule="exact"/>
        <w:ind w:firstLineChars="200" w:firstLine="480"/>
        <w:rPr>
          <w:rFonts w:cs="黑体"/>
          <w:b/>
          <w:sz w:val="24"/>
          <w:szCs w:val="24"/>
          <w:lang w:eastAsia="zh-CN"/>
        </w:rPr>
      </w:pPr>
      <w:r w:rsidRPr="009238C4">
        <w:rPr>
          <w:rFonts w:hint="eastAsia"/>
          <w:sz w:val="24"/>
          <w:szCs w:val="24"/>
          <w:lang w:eastAsia="zh-CN"/>
        </w:rPr>
        <w:t>7.3 除非另有规定或许可，国内</w:t>
      </w:r>
      <w:r w:rsidR="00AD103A">
        <w:rPr>
          <w:rFonts w:hint="eastAsia"/>
          <w:sz w:val="24"/>
          <w:szCs w:val="24"/>
          <w:lang w:eastAsia="zh-CN"/>
        </w:rPr>
        <w:t>参比人</w:t>
      </w:r>
      <w:r w:rsidRPr="009238C4">
        <w:rPr>
          <w:rFonts w:hint="eastAsia"/>
          <w:sz w:val="24"/>
          <w:szCs w:val="24"/>
          <w:lang w:eastAsia="zh-CN"/>
        </w:rPr>
        <w:t>应用人民币报价。</w:t>
      </w:r>
    </w:p>
    <w:p w:rsidR="0041136B" w:rsidRPr="009238C4" w:rsidRDefault="0041136B" w:rsidP="00CF557A">
      <w:pPr>
        <w:spacing w:line="440" w:lineRule="exact"/>
        <w:ind w:firstLineChars="200" w:firstLine="480"/>
        <w:rPr>
          <w:rFonts w:cs="黑体"/>
          <w:sz w:val="24"/>
          <w:szCs w:val="24"/>
          <w:lang w:eastAsia="zh-CN"/>
        </w:rPr>
      </w:pPr>
      <w:r w:rsidRPr="009238C4">
        <w:rPr>
          <w:rFonts w:hint="eastAsia"/>
          <w:sz w:val="24"/>
          <w:szCs w:val="24"/>
          <w:lang w:eastAsia="zh-CN"/>
        </w:rPr>
        <w:t>7.4</w:t>
      </w:r>
      <w:r w:rsidRPr="009238C4">
        <w:rPr>
          <w:rFonts w:hint="eastAsia"/>
          <w:b/>
          <w:sz w:val="24"/>
          <w:szCs w:val="24"/>
          <w:lang w:eastAsia="zh-CN"/>
        </w:rPr>
        <w:t xml:space="preserve"> </w:t>
      </w:r>
      <w:r w:rsidR="00AD103A">
        <w:rPr>
          <w:rFonts w:hint="eastAsia"/>
          <w:sz w:val="24"/>
          <w:szCs w:val="24"/>
          <w:lang w:eastAsia="zh-CN"/>
        </w:rPr>
        <w:t>参比人</w:t>
      </w:r>
      <w:r w:rsidRPr="009238C4">
        <w:rPr>
          <w:rFonts w:hint="eastAsia"/>
          <w:sz w:val="24"/>
          <w:szCs w:val="24"/>
          <w:lang w:eastAsia="zh-CN"/>
        </w:rPr>
        <w:t>对每项内容只允许有一个报价，</w:t>
      </w:r>
      <w:r w:rsidR="001D3666">
        <w:rPr>
          <w:rFonts w:hint="eastAsia"/>
          <w:sz w:val="24"/>
          <w:szCs w:val="24"/>
          <w:lang w:eastAsia="zh-CN"/>
        </w:rPr>
        <w:t>采购人</w:t>
      </w:r>
      <w:r w:rsidRPr="009238C4">
        <w:rPr>
          <w:rFonts w:hint="eastAsia"/>
          <w:sz w:val="24"/>
          <w:szCs w:val="24"/>
          <w:lang w:eastAsia="zh-CN"/>
        </w:rPr>
        <w:t>不接受有任何选择的报价。</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 xml:space="preserve">7.5 </w:t>
      </w:r>
      <w:proofErr w:type="gramStart"/>
      <w:r w:rsidRPr="009238C4">
        <w:rPr>
          <w:rFonts w:hint="eastAsia"/>
          <w:lang w:eastAsia="zh-CN"/>
        </w:rPr>
        <w:t>若</w:t>
      </w:r>
      <w:r w:rsidR="00AD103A">
        <w:rPr>
          <w:rFonts w:hint="eastAsia"/>
          <w:lang w:eastAsia="zh-CN"/>
        </w:rPr>
        <w:t>参</w:t>
      </w:r>
      <w:proofErr w:type="gramEnd"/>
      <w:r w:rsidR="00AD103A">
        <w:rPr>
          <w:rFonts w:hint="eastAsia"/>
          <w:lang w:eastAsia="zh-CN"/>
        </w:rPr>
        <w:t>比人</w:t>
      </w:r>
      <w:r w:rsidRPr="009238C4">
        <w:rPr>
          <w:rFonts w:hint="eastAsia"/>
          <w:lang w:eastAsia="zh-CN"/>
        </w:rPr>
        <w:t>的报价明显低于其他参选报价，使得其参选报价可能低于其个别成本的，</w:t>
      </w:r>
      <w:r w:rsidR="00AD103A">
        <w:rPr>
          <w:rFonts w:hint="eastAsia"/>
          <w:lang w:eastAsia="zh-CN"/>
        </w:rPr>
        <w:t>参比人</w:t>
      </w:r>
      <w:r w:rsidRPr="009238C4">
        <w:rPr>
          <w:rFonts w:hint="eastAsia"/>
          <w:lang w:eastAsia="zh-CN"/>
        </w:rPr>
        <w:t>应按要求</w:t>
      </w:r>
      <w:proofErr w:type="gramStart"/>
      <w:r w:rsidRPr="009238C4">
        <w:rPr>
          <w:rFonts w:hint="eastAsia"/>
          <w:lang w:eastAsia="zh-CN"/>
        </w:rPr>
        <w:t>作出</w:t>
      </w:r>
      <w:proofErr w:type="gramEnd"/>
      <w:r w:rsidRPr="009238C4">
        <w:rPr>
          <w:rFonts w:hint="eastAsia"/>
          <w:lang w:eastAsia="zh-CN"/>
        </w:rPr>
        <w:t>书面说明并提供相关证明材料。</w:t>
      </w:r>
      <w:r w:rsidR="00AD103A">
        <w:rPr>
          <w:rFonts w:hint="eastAsia"/>
          <w:lang w:eastAsia="zh-CN"/>
        </w:rPr>
        <w:t>参比人</w:t>
      </w:r>
      <w:r w:rsidRPr="009238C4">
        <w:rPr>
          <w:rFonts w:hint="eastAsia"/>
          <w:lang w:eastAsia="zh-CN"/>
        </w:rPr>
        <w:t>不能合理说明或不能提供相关证明材料的，由评标小组</w:t>
      </w:r>
      <w:proofErr w:type="gramStart"/>
      <w:r w:rsidRPr="009238C4">
        <w:rPr>
          <w:rFonts w:hint="eastAsia"/>
          <w:lang w:eastAsia="zh-CN"/>
        </w:rPr>
        <w:t>认定该</w:t>
      </w:r>
      <w:r w:rsidR="00AD103A">
        <w:rPr>
          <w:rFonts w:hint="eastAsia"/>
          <w:lang w:eastAsia="zh-CN"/>
        </w:rPr>
        <w:t>参比</w:t>
      </w:r>
      <w:proofErr w:type="gramEnd"/>
      <w:r w:rsidR="00AD103A">
        <w:rPr>
          <w:rFonts w:hint="eastAsia"/>
          <w:lang w:eastAsia="zh-CN"/>
        </w:rPr>
        <w:t>人</w:t>
      </w:r>
      <w:r w:rsidRPr="009238C4">
        <w:rPr>
          <w:rFonts w:hint="eastAsia"/>
          <w:lang w:eastAsia="zh-CN"/>
        </w:rPr>
        <w:t>以低于成本报价竞标，其应作废标处理。</w:t>
      </w:r>
    </w:p>
    <w:p w:rsidR="0041136B" w:rsidRPr="009238C4" w:rsidRDefault="0041136B" w:rsidP="00CF557A">
      <w:pPr>
        <w:pStyle w:val="a3"/>
        <w:spacing w:line="440" w:lineRule="exact"/>
        <w:ind w:right="226" w:firstLine="480"/>
        <w:jc w:val="both"/>
        <w:rPr>
          <w:lang w:eastAsia="zh-CN"/>
        </w:rPr>
      </w:pPr>
      <w:r w:rsidRPr="009238C4">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rsidR="00005B9E" w:rsidRDefault="0041136B" w:rsidP="00CF557A">
      <w:pPr>
        <w:pStyle w:val="a3"/>
        <w:spacing w:before="35" w:line="440" w:lineRule="exact"/>
        <w:ind w:right="226" w:firstLine="480"/>
        <w:jc w:val="both"/>
        <w:rPr>
          <w:lang w:eastAsia="zh-CN"/>
        </w:rPr>
      </w:pPr>
      <w:r w:rsidRPr="009238C4">
        <w:rPr>
          <w:rFonts w:hint="eastAsia"/>
          <w:lang w:eastAsia="zh-CN"/>
        </w:rPr>
        <w:t>9.</w:t>
      </w:r>
      <w:r w:rsidRPr="009238C4">
        <w:rPr>
          <w:lang w:eastAsia="zh-CN"/>
        </w:rPr>
        <w:t xml:space="preserve"> </w:t>
      </w:r>
      <w:r w:rsidRPr="009238C4">
        <w:rPr>
          <w:rFonts w:hint="eastAsia"/>
          <w:lang w:eastAsia="zh-CN"/>
        </w:rPr>
        <w:t>参选文件正本应按要求由经正式授权的</w:t>
      </w:r>
      <w:r w:rsidR="00AD103A">
        <w:rPr>
          <w:rFonts w:hint="eastAsia"/>
          <w:lang w:eastAsia="zh-CN"/>
        </w:rPr>
        <w:t>参比人</w:t>
      </w:r>
      <w:r w:rsidRPr="009238C4">
        <w:rPr>
          <w:rFonts w:hint="eastAsia"/>
          <w:lang w:eastAsia="zh-CN"/>
        </w:rPr>
        <w:t>代表签字并加盖</w:t>
      </w:r>
      <w:r w:rsidR="00AD103A">
        <w:rPr>
          <w:rFonts w:hint="eastAsia"/>
          <w:lang w:eastAsia="zh-CN"/>
        </w:rPr>
        <w:t>参比人</w:t>
      </w:r>
      <w:r w:rsidRPr="009238C4">
        <w:rPr>
          <w:rFonts w:hint="eastAsia"/>
          <w:lang w:eastAsia="zh-CN"/>
        </w:rPr>
        <w:t>公章。副本可以用复印件。</w:t>
      </w:r>
    </w:p>
    <w:p w:rsidR="00CF557A" w:rsidRPr="007154AB" w:rsidRDefault="00CF557A" w:rsidP="00CF557A">
      <w:pPr>
        <w:pStyle w:val="a3"/>
        <w:spacing w:before="35" w:line="440" w:lineRule="exact"/>
        <w:ind w:right="226" w:firstLine="480"/>
        <w:jc w:val="both"/>
        <w:rPr>
          <w:lang w:eastAsia="zh-CN"/>
        </w:rPr>
      </w:pPr>
    </w:p>
    <w:p w:rsidR="00967702" w:rsidRDefault="00DD56C2" w:rsidP="00C3255E">
      <w:pPr>
        <w:pStyle w:val="10"/>
        <w:tabs>
          <w:tab w:val="left" w:pos="1488"/>
        </w:tabs>
        <w:spacing w:line="360" w:lineRule="auto"/>
        <w:ind w:left="0" w:firstLineChars="1340" w:firstLine="3767"/>
        <w:rPr>
          <w:w w:val="95"/>
          <w:lang w:eastAsia="zh-CN"/>
        </w:rPr>
      </w:pPr>
      <w:r>
        <w:rPr>
          <w:lang w:eastAsia="zh-CN"/>
        </w:rPr>
        <w:t>第四章</w:t>
      </w:r>
      <w:r>
        <w:rPr>
          <w:lang w:eastAsia="zh-CN"/>
        </w:rPr>
        <w:tab/>
      </w:r>
      <w:r>
        <w:rPr>
          <w:spacing w:val="-1"/>
          <w:w w:val="95"/>
          <w:lang w:eastAsia="zh-CN"/>
        </w:rPr>
        <w:t>评</w:t>
      </w:r>
      <w:r w:rsidR="00D809BD">
        <w:rPr>
          <w:rFonts w:hint="eastAsia"/>
          <w:spacing w:val="-1"/>
          <w:w w:val="95"/>
          <w:lang w:eastAsia="zh-CN"/>
        </w:rPr>
        <w:t>选</w:t>
      </w:r>
      <w:r>
        <w:rPr>
          <w:spacing w:val="-1"/>
          <w:w w:val="95"/>
          <w:lang w:eastAsia="zh-CN"/>
        </w:rPr>
        <w:t>规</w:t>
      </w:r>
      <w:r>
        <w:rPr>
          <w:w w:val="95"/>
          <w:lang w:eastAsia="zh-CN"/>
        </w:rPr>
        <w:t>则</w:t>
      </w:r>
    </w:p>
    <w:p w:rsidR="0041136B" w:rsidRPr="00CF557A" w:rsidRDefault="0041136B" w:rsidP="00CF557A">
      <w:pPr>
        <w:spacing w:line="440" w:lineRule="exact"/>
        <w:ind w:firstLineChars="150" w:firstLine="345"/>
        <w:rPr>
          <w:b/>
          <w:w w:val="95"/>
          <w:sz w:val="24"/>
          <w:szCs w:val="24"/>
          <w:lang w:eastAsia="zh-CN"/>
        </w:rPr>
      </w:pPr>
      <w:r w:rsidRPr="00CF557A">
        <w:rPr>
          <w:b/>
          <w:w w:val="95"/>
          <w:sz w:val="24"/>
          <w:szCs w:val="24"/>
          <w:lang w:eastAsia="zh-CN"/>
        </w:rPr>
        <w:t>一、规则</w:t>
      </w:r>
    </w:p>
    <w:p w:rsidR="0041136B" w:rsidRPr="00CF557A" w:rsidRDefault="0041136B" w:rsidP="00CF557A">
      <w:pPr>
        <w:pStyle w:val="a3"/>
        <w:spacing w:line="440" w:lineRule="exact"/>
        <w:ind w:firstLineChars="200" w:firstLine="480"/>
        <w:rPr>
          <w:lang w:eastAsia="zh-CN"/>
        </w:rPr>
      </w:pPr>
      <w:r w:rsidRPr="00CF557A">
        <w:rPr>
          <w:lang w:eastAsia="zh-CN"/>
        </w:rPr>
        <w:t>1.</w:t>
      </w:r>
      <w:r w:rsidR="001D3666" w:rsidRPr="00CF557A">
        <w:rPr>
          <w:lang w:eastAsia="zh-CN"/>
        </w:rPr>
        <w:t>采购人</w:t>
      </w:r>
      <w:r w:rsidRPr="00CF557A">
        <w:rPr>
          <w:lang w:eastAsia="zh-CN"/>
        </w:rPr>
        <w:t>将</w:t>
      </w:r>
      <w:r w:rsidRPr="00CF557A">
        <w:rPr>
          <w:rFonts w:hint="eastAsia"/>
          <w:lang w:eastAsia="zh-CN"/>
        </w:rPr>
        <w:t>先对</w:t>
      </w:r>
      <w:r w:rsidR="00AD103A" w:rsidRPr="00CF557A">
        <w:rPr>
          <w:rFonts w:hint="eastAsia"/>
          <w:lang w:eastAsia="zh-CN"/>
        </w:rPr>
        <w:t>参比人</w:t>
      </w:r>
      <w:r w:rsidRPr="00CF557A">
        <w:rPr>
          <w:rFonts w:hint="eastAsia"/>
          <w:lang w:eastAsia="zh-CN"/>
        </w:rPr>
        <w:t>的资质进行评选，</w:t>
      </w:r>
      <w:r w:rsidR="00AD103A" w:rsidRPr="00CF557A">
        <w:rPr>
          <w:rFonts w:hint="eastAsia"/>
          <w:lang w:eastAsia="zh-CN"/>
        </w:rPr>
        <w:t>参比人</w:t>
      </w:r>
      <w:r w:rsidRPr="00CF557A">
        <w:rPr>
          <w:rFonts w:hint="eastAsia"/>
          <w:lang w:eastAsia="zh-CN"/>
        </w:rPr>
        <w:t>资质符合</w:t>
      </w:r>
      <w:r w:rsidR="001D3666" w:rsidRPr="00CF557A">
        <w:rPr>
          <w:rFonts w:hint="eastAsia"/>
          <w:lang w:eastAsia="zh-CN"/>
        </w:rPr>
        <w:t>采购人</w:t>
      </w:r>
      <w:r w:rsidRPr="00CF557A">
        <w:rPr>
          <w:rFonts w:hint="eastAsia"/>
          <w:lang w:eastAsia="zh-CN"/>
        </w:rPr>
        <w:t>要求后，方可进行下一轮商务报价评选。</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2.</w:t>
      </w:r>
      <w:r w:rsidR="00AD103A" w:rsidRPr="00CF557A">
        <w:rPr>
          <w:lang w:eastAsia="zh-CN"/>
        </w:rPr>
        <w:t>参比人</w:t>
      </w:r>
      <w:r w:rsidRPr="00CF557A">
        <w:rPr>
          <w:lang w:eastAsia="zh-CN"/>
        </w:rPr>
        <w:t>串选、相互勾结故意压低标价以排挤竞争对手的公平竞争的，其参选无效。</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3.替补候选人的设定与使用：在合同签订前，</w:t>
      </w:r>
      <w:proofErr w:type="gramStart"/>
      <w:r w:rsidR="004C7763" w:rsidRPr="00CF557A">
        <w:rPr>
          <w:lang w:eastAsia="zh-CN"/>
        </w:rPr>
        <w:t>询</w:t>
      </w:r>
      <w:proofErr w:type="gramEnd"/>
      <w:r w:rsidR="004C7763" w:rsidRPr="00CF557A">
        <w:rPr>
          <w:lang w:eastAsia="zh-CN"/>
        </w:rPr>
        <w:t>比</w:t>
      </w:r>
      <w:r w:rsidRPr="00CF557A">
        <w:rPr>
          <w:lang w:eastAsia="zh-CN"/>
        </w:rPr>
        <w:t>单位发现</w:t>
      </w:r>
      <w:r w:rsidR="00AD103A" w:rsidRPr="00CF557A">
        <w:rPr>
          <w:lang w:eastAsia="zh-CN"/>
        </w:rPr>
        <w:t>参比人</w:t>
      </w:r>
      <w:r w:rsidRPr="00CF557A">
        <w:rPr>
          <w:lang w:eastAsia="zh-CN"/>
        </w:rPr>
        <w:t>的参选报价或</w:t>
      </w:r>
      <w:r w:rsidRPr="00CF557A">
        <w:rPr>
          <w:rFonts w:hint="eastAsia"/>
          <w:lang w:eastAsia="zh-CN"/>
        </w:rPr>
        <w:t>服务</w:t>
      </w:r>
      <w:r w:rsidRPr="00CF557A">
        <w:rPr>
          <w:lang w:eastAsia="zh-CN"/>
        </w:rPr>
        <w:t>范围有缺漏、实际应标产品或服务存在重大偏差、或参选材料存在欺诈行为时、或</w:t>
      </w:r>
      <w:r w:rsidR="00AD103A" w:rsidRPr="00CF557A">
        <w:rPr>
          <w:lang w:eastAsia="zh-CN"/>
        </w:rPr>
        <w:t>参比人</w:t>
      </w:r>
      <w:r w:rsidRPr="00CF557A">
        <w:rPr>
          <w:lang w:eastAsia="zh-CN"/>
        </w:rPr>
        <w:t>因不可抗力或自身原因不能履行合同的，将有理由取消中选人资格，保留依法追究的权利； 并将依法</w:t>
      </w:r>
      <w:r w:rsidRPr="00CF557A">
        <w:rPr>
          <w:rFonts w:hint="eastAsia"/>
          <w:lang w:eastAsia="zh-CN"/>
        </w:rPr>
        <w:t>确定后续排名的中选候选人，或重新进行</w:t>
      </w:r>
      <w:proofErr w:type="gramStart"/>
      <w:r w:rsidR="004C7763" w:rsidRPr="00CF557A">
        <w:rPr>
          <w:rFonts w:hint="eastAsia"/>
          <w:lang w:eastAsia="zh-CN"/>
        </w:rPr>
        <w:t>询</w:t>
      </w:r>
      <w:proofErr w:type="gramEnd"/>
      <w:r w:rsidR="004C7763" w:rsidRPr="00CF557A">
        <w:rPr>
          <w:rFonts w:hint="eastAsia"/>
          <w:lang w:eastAsia="zh-CN"/>
        </w:rPr>
        <w:t>比</w:t>
      </w:r>
      <w:r w:rsidRPr="00CF557A">
        <w:rPr>
          <w:lang w:eastAsia="zh-CN"/>
        </w:rPr>
        <w:t>。</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二、资格审查</w:t>
      </w:r>
    </w:p>
    <w:p w:rsidR="0041136B" w:rsidRPr="00CF557A" w:rsidRDefault="0041136B" w:rsidP="00CF557A">
      <w:pPr>
        <w:pStyle w:val="a3"/>
        <w:spacing w:line="440" w:lineRule="exact"/>
        <w:ind w:right="121" w:firstLineChars="200" w:firstLine="480"/>
        <w:jc w:val="both"/>
        <w:rPr>
          <w:lang w:eastAsia="zh-CN"/>
        </w:rPr>
      </w:pPr>
      <w:r w:rsidRPr="00CF557A">
        <w:rPr>
          <w:lang w:eastAsia="zh-CN"/>
        </w:rPr>
        <w:t>由</w:t>
      </w:r>
      <w:r w:rsidR="001D3666" w:rsidRPr="00CF557A">
        <w:rPr>
          <w:lang w:eastAsia="zh-CN"/>
        </w:rPr>
        <w:t>采购人</w:t>
      </w:r>
      <w:r w:rsidRPr="00CF557A">
        <w:rPr>
          <w:lang w:eastAsia="zh-CN"/>
        </w:rPr>
        <w:t>依法组建的评选委员会将按照第二章</w:t>
      </w:r>
      <w:r w:rsidR="004C7763" w:rsidRPr="00CF557A">
        <w:rPr>
          <w:lang w:eastAsia="zh-CN"/>
        </w:rPr>
        <w:t>询比</w:t>
      </w:r>
      <w:r w:rsidRPr="00CF557A">
        <w:rPr>
          <w:lang w:eastAsia="zh-CN"/>
        </w:rPr>
        <w:t>须知第六点“</w:t>
      </w:r>
      <w:r w:rsidR="00AD103A" w:rsidRPr="00CF557A">
        <w:rPr>
          <w:lang w:eastAsia="zh-CN"/>
        </w:rPr>
        <w:t>参比人</w:t>
      </w:r>
      <w:r w:rsidRPr="00CF557A">
        <w:rPr>
          <w:lang w:eastAsia="zh-CN"/>
        </w:rPr>
        <w:t>资格”的要求</w:t>
      </w:r>
      <w:r w:rsidRPr="00CF557A">
        <w:rPr>
          <w:lang w:eastAsia="zh-CN"/>
        </w:rPr>
        <w:lastRenderedPageBreak/>
        <w:t>对</w:t>
      </w:r>
      <w:r w:rsidR="00AD103A" w:rsidRPr="00CF557A">
        <w:rPr>
          <w:lang w:eastAsia="zh-CN"/>
        </w:rPr>
        <w:t>参比人</w:t>
      </w:r>
      <w:r w:rsidRPr="00CF557A">
        <w:rPr>
          <w:lang w:eastAsia="zh-CN"/>
        </w:rPr>
        <w:t>进行资格审查，以确定是否为符合</w:t>
      </w:r>
      <w:proofErr w:type="gramStart"/>
      <w:r w:rsidR="004C7763" w:rsidRPr="00CF557A">
        <w:rPr>
          <w:lang w:eastAsia="zh-CN"/>
        </w:rPr>
        <w:t>询</w:t>
      </w:r>
      <w:proofErr w:type="gramEnd"/>
      <w:r w:rsidR="004C7763" w:rsidRPr="00CF557A">
        <w:rPr>
          <w:lang w:eastAsia="zh-CN"/>
        </w:rPr>
        <w:t>比</w:t>
      </w:r>
      <w:r w:rsidRPr="00CF557A">
        <w:rPr>
          <w:lang w:eastAsia="zh-CN"/>
        </w:rPr>
        <w:t>文件规定要求的合格</w:t>
      </w:r>
      <w:r w:rsidR="00AD103A" w:rsidRPr="00CF557A">
        <w:rPr>
          <w:lang w:eastAsia="zh-CN"/>
        </w:rPr>
        <w:t>参比人</w:t>
      </w:r>
      <w:r w:rsidRPr="00CF557A">
        <w:rPr>
          <w:lang w:eastAsia="zh-CN"/>
        </w:rPr>
        <w:t>，同时，评选委员会将依据</w:t>
      </w:r>
      <w:r w:rsidR="00AD103A" w:rsidRPr="00CF557A">
        <w:rPr>
          <w:lang w:eastAsia="zh-CN"/>
        </w:rPr>
        <w:t>参比人</w:t>
      </w:r>
      <w:r w:rsidRPr="00CF557A">
        <w:rPr>
          <w:lang w:eastAsia="zh-CN"/>
        </w:rPr>
        <w:t>提供的资格证明文件审查</w:t>
      </w:r>
      <w:r w:rsidR="00AD103A" w:rsidRPr="00CF557A">
        <w:rPr>
          <w:lang w:eastAsia="zh-CN"/>
        </w:rPr>
        <w:t>参比人</w:t>
      </w:r>
      <w:r w:rsidRPr="00CF557A">
        <w:rPr>
          <w:lang w:eastAsia="zh-CN"/>
        </w:rPr>
        <w:t>的法人资格、营业范围、财务，以确定</w:t>
      </w:r>
      <w:r w:rsidR="00AD103A" w:rsidRPr="00CF557A">
        <w:rPr>
          <w:lang w:eastAsia="zh-CN"/>
        </w:rPr>
        <w:t>参比人</w:t>
      </w:r>
      <w:r w:rsidRPr="00CF557A">
        <w:rPr>
          <w:lang w:eastAsia="zh-CN"/>
        </w:rPr>
        <w:t>是否有资格履行合同。经上述资格审查合格的</w:t>
      </w:r>
      <w:r w:rsidR="00AD103A" w:rsidRPr="00CF557A">
        <w:rPr>
          <w:lang w:eastAsia="zh-CN"/>
        </w:rPr>
        <w:t>参比人</w:t>
      </w:r>
      <w:r w:rsidRPr="00CF557A">
        <w:rPr>
          <w:lang w:eastAsia="zh-CN"/>
        </w:rPr>
        <w:t>进入下一程序的评审，经上述资格审查不合格的参选文件，其参选资格将被评选委员会予以否决。</w:t>
      </w:r>
    </w:p>
    <w:p w:rsidR="0041136B" w:rsidRPr="00CF557A" w:rsidRDefault="0041136B" w:rsidP="00CF557A">
      <w:pPr>
        <w:spacing w:before="15" w:line="440" w:lineRule="exact"/>
        <w:ind w:firstLineChars="200" w:firstLine="459"/>
        <w:rPr>
          <w:b/>
          <w:w w:val="95"/>
          <w:sz w:val="24"/>
          <w:szCs w:val="24"/>
          <w:lang w:eastAsia="zh-CN"/>
        </w:rPr>
      </w:pPr>
      <w:r w:rsidRPr="00CF557A">
        <w:rPr>
          <w:b/>
          <w:w w:val="95"/>
          <w:sz w:val="24"/>
          <w:szCs w:val="24"/>
          <w:lang w:eastAsia="zh-CN"/>
        </w:rPr>
        <w:t>三、评选办法</w:t>
      </w:r>
    </w:p>
    <w:p w:rsidR="00E5643C" w:rsidRPr="00CF557A" w:rsidRDefault="00E5643C" w:rsidP="00CF557A">
      <w:pPr>
        <w:pStyle w:val="a3"/>
        <w:spacing w:line="440" w:lineRule="exact"/>
        <w:ind w:firstLineChars="200" w:firstLine="480"/>
        <w:rPr>
          <w:lang w:eastAsia="zh-CN"/>
        </w:rPr>
      </w:pPr>
      <w:r w:rsidRPr="00CF557A">
        <w:rPr>
          <w:lang w:eastAsia="zh-CN"/>
        </w:rPr>
        <w:t>评选</w:t>
      </w:r>
      <w:r w:rsidRPr="00CF557A">
        <w:rPr>
          <w:rFonts w:hint="eastAsia"/>
          <w:lang w:eastAsia="zh-CN"/>
        </w:rPr>
        <w:t>小组</w:t>
      </w:r>
      <w:r w:rsidRPr="00CF557A">
        <w:rPr>
          <w:lang w:eastAsia="zh-CN"/>
        </w:rPr>
        <w:t>将对通过资格审查</w:t>
      </w:r>
      <w:r w:rsidRPr="00CF557A">
        <w:rPr>
          <w:rFonts w:hint="eastAsia"/>
          <w:lang w:eastAsia="zh-CN"/>
        </w:rPr>
        <w:t>合格</w:t>
      </w:r>
      <w:r w:rsidRPr="00CF557A">
        <w:rPr>
          <w:lang w:eastAsia="zh-CN"/>
        </w:rPr>
        <w:t>的各参比人</w:t>
      </w:r>
      <w:r w:rsidRPr="00CF557A">
        <w:rPr>
          <w:rFonts w:hint="eastAsia"/>
          <w:lang w:eastAsia="zh-CN"/>
        </w:rPr>
        <w:t>，在控制价格（￥</w:t>
      </w:r>
      <w:r w:rsidR="00132871">
        <w:rPr>
          <w:lang w:eastAsia="zh-CN"/>
        </w:rPr>
        <w:t>1391351</w:t>
      </w:r>
      <w:r w:rsidRPr="00CF557A">
        <w:rPr>
          <w:rFonts w:hint="eastAsia"/>
          <w:lang w:eastAsia="zh-CN"/>
        </w:rPr>
        <w:t>.</w:t>
      </w:r>
      <w:r w:rsidR="00132871">
        <w:rPr>
          <w:lang w:eastAsia="zh-CN"/>
        </w:rPr>
        <w:t>4</w:t>
      </w:r>
      <w:r w:rsidRPr="00CF557A">
        <w:rPr>
          <w:rFonts w:hint="eastAsia"/>
          <w:lang w:eastAsia="zh-CN"/>
        </w:rPr>
        <w:t>0元，含税）范围内，</w:t>
      </w:r>
      <w:r w:rsidRPr="00CF557A">
        <w:rPr>
          <w:rFonts w:hint="eastAsia"/>
          <w:spacing w:val="-2"/>
          <w:lang w:eastAsia="zh-CN"/>
        </w:rPr>
        <w:t>采用综合评分法，</w:t>
      </w:r>
      <w:r w:rsidRPr="00CF557A">
        <w:rPr>
          <w:rFonts w:hint="eastAsia"/>
          <w:lang w:eastAsia="zh-CN"/>
        </w:rPr>
        <w:t>综合评分最高者作为第一候选人，次之为第二候选人。</w:t>
      </w:r>
    </w:p>
    <w:p w:rsidR="0041136B" w:rsidRPr="00CF557A" w:rsidRDefault="00E5643C" w:rsidP="00CF557A">
      <w:pPr>
        <w:pStyle w:val="a3"/>
        <w:spacing w:line="440" w:lineRule="exact"/>
        <w:ind w:left="120" w:right="222" w:firstLineChars="200" w:firstLine="478"/>
        <w:rPr>
          <w:b/>
          <w:spacing w:val="-2"/>
          <w:lang w:eastAsia="zh-CN"/>
        </w:rPr>
      </w:pPr>
      <w:r w:rsidRPr="00CF557A">
        <w:rPr>
          <w:rFonts w:hint="eastAsia"/>
          <w:b/>
          <w:spacing w:val="-2"/>
          <w:lang w:eastAsia="zh-CN"/>
        </w:rPr>
        <w:t>评标小组按照先技术，后商务的顺序进行评议并评分。</w:t>
      </w:r>
    </w:p>
    <w:p w:rsidR="00E5643C" w:rsidRPr="00CF557A" w:rsidRDefault="00E5643C" w:rsidP="00CF557A">
      <w:pPr>
        <w:snapToGrid w:val="0"/>
        <w:spacing w:line="440" w:lineRule="exact"/>
        <w:ind w:firstLineChars="200" w:firstLine="476"/>
        <w:rPr>
          <w:spacing w:val="-2"/>
          <w:sz w:val="24"/>
          <w:szCs w:val="24"/>
          <w:lang w:eastAsia="zh-CN"/>
        </w:rPr>
      </w:pPr>
      <w:r w:rsidRPr="00CF557A">
        <w:rPr>
          <w:spacing w:val="-2"/>
          <w:sz w:val="24"/>
          <w:szCs w:val="24"/>
          <w:lang w:eastAsia="zh-CN"/>
        </w:rPr>
        <w:t>3</w:t>
      </w:r>
      <w:r w:rsidRPr="00CF557A">
        <w:rPr>
          <w:rFonts w:hint="eastAsia"/>
          <w:spacing w:val="-2"/>
          <w:sz w:val="24"/>
          <w:szCs w:val="24"/>
          <w:lang w:eastAsia="zh-CN"/>
        </w:rPr>
        <w:t>.1 评分办法</w:t>
      </w:r>
    </w:p>
    <w:p w:rsidR="00E5643C" w:rsidRPr="00CF557A" w:rsidRDefault="00E5643C" w:rsidP="00CF557A">
      <w:pPr>
        <w:pStyle w:val="a3"/>
        <w:spacing w:line="440" w:lineRule="exact"/>
        <w:ind w:firstLineChars="210" w:firstLine="500"/>
        <w:rPr>
          <w:spacing w:val="-2"/>
          <w:lang w:eastAsia="zh-CN"/>
        </w:rPr>
      </w:pPr>
      <w:r w:rsidRPr="00CF557A">
        <w:rPr>
          <w:spacing w:val="-2"/>
          <w:lang w:eastAsia="zh-CN"/>
        </w:rPr>
        <w:t>3</w:t>
      </w:r>
      <w:r w:rsidRPr="00CF557A">
        <w:rPr>
          <w:rFonts w:hint="eastAsia"/>
          <w:spacing w:val="-2"/>
          <w:lang w:eastAsia="zh-CN"/>
        </w:rPr>
        <w:t>.1.1 评分采用百分制，各专项所占</w:t>
      </w:r>
      <w:proofErr w:type="gramStart"/>
      <w:r w:rsidRPr="00CF557A">
        <w:rPr>
          <w:rFonts w:hint="eastAsia"/>
          <w:spacing w:val="-2"/>
          <w:lang w:eastAsia="zh-CN"/>
        </w:rPr>
        <w:t>分值见</w:t>
      </w:r>
      <w:proofErr w:type="gramEnd"/>
      <w:r w:rsidRPr="00CF557A">
        <w:rPr>
          <w:rFonts w:hint="eastAsia"/>
          <w:spacing w:val="-2"/>
          <w:lang w:eastAsia="zh-CN"/>
        </w:rPr>
        <w:t>下表：</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商务部分评分           满分</w:t>
      </w:r>
      <w:r w:rsidRPr="00CF557A">
        <w:rPr>
          <w:rFonts w:asciiTheme="majorEastAsia" w:eastAsiaTheme="majorEastAsia" w:hAnsiTheme="majorEastAsia"/>
          <w:sz w:val="24"/>
          <w:szCs w:val="24"/>
          <w:lang w:eastAsia="zh-CN"/>
        </w:rPr>
        <w:t>5</w:t>
      </w:r>
      <w:r w:rsidRPr="00CF557A">
        <w:rPr>
          <w:rFonts w:asciiTheme="majorEastAsia" w:eastAsiaTheme="majorEastAsia" w:hAnsiTheme="majorEastAsia" w:hint="eastAsia"/>
          <w:sz w:val="24"/>
          <w:szCs w:val="24"/>
          <w:lang w:eastAsia="zh-CN"/>
        </w:rPr>
        <w:t>分</w:t>
      </w:r>
    </w:p>
    <w:p w:rsidR="00E5643C" w:rsidRPr="00CF557A" w:rsidRDefault="00E5643C" w:rsidP="00CF557A">
      <w:pPr>
        <w:spacing w:line="440" w:lineRule="exact"/>
        <w:ind w:firstLineChars="300" w:firstLine="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技术部分评分           满分</w:t>
      </w:r>
      <w:r w:rsidRPr="00CF557A">
        <w:rPr>
          <w:rFonts w:asciiTheme="majorEastAsia" w:eastAsiaTheme="majorEastAsia" w:hAnsiTheme="majorEastAsia"/>
          <w:sz w:val="24"/>
          <w:szCs w:val="24"/>
          <w:lang w:eastAsia="zh-CN"/>
        </w:rPr>
        <w:t>15</w:t>
      </w:r>
      <w:r w:rsidRPr="00CF557A">
        <w:rPr>
          <w:rFonts w:asciiTheme="majorEastAsia" w:eastAsiaTheme="majorEastAsia" w:hAnsiTheme="majorEastAsia" w:hint="eastAsia"/>
          <w:sz w:val="24"/>
          <w:szCs w:val="24"/>
          <w:lang w:eastAsia="zh-CN"/>
        </w:rPr>
        <w:t>分</w:t>
      </w:r>
    </w:p>
    <w:p w:rsidR="00E5643C" w:rsidRPr="00CF557A" w:rsidRDefault="00E5643C" w:rsidP="00CF557A">
      <w:pPr>
        <w:pStyle w:val="1"/>
        <w:adjustRightInd/>
        <w:spacing w:line="440" w:lineRule="exact"/>
        <w:rPr>
          <w:sz w:val="24"/>
          <w:szCs w:val="24"/>
        </w:rPr>
      </w:pPr>
      <w:r w:rsidRPr="00CF557A">
        <w:rPr>
          <w:rFonts w:hint="eastAsia"/>
          <w:sz w:val="24"/>
          <w:szCs w:val="24"/>
        </w:rPr>
        <w:t xml:space="preserve"> </w:t>
      </w:r>
      <w:r w:rsidRPr="00CF557A">
        <w:rPr>
          <w:sz w:val="24"/>
          <w:szCs w:val="24"/>
        </w:rPr>
        <w:t xml:space="preserve">     报价部分评分</w:t>
      </w:r>
      <w:r w:rsidRPr="00CF557A">
        <w:rPr>
          <w:rFonts w:hint="eastAsia"/>
          <w:sz w:val="24"/>
          <w:szCs w:val="24"/>
        </w:rPr>
        <w:t xml:space="preserve"> </w:t>
      </w:r>
      <w:r w:rsidRPr="00CF557A">
        <w:rPr>
          <w:sz w:val="24"/>
          <w:szCs w:val="24"/>
        </w:rPr>
        <w:t xml:space="preserve">          满分80分</w:t>
      </w:r>
    </w:p>
    <w:p w:rsidR="00E5643C" w:rsidRPr="00CF557A" w:rsidRDefault="00E5643C" w:rsidP="00CF557A">
      <w:pPr>
        <w:spacing w:line="440" w:lineRule="exact"/>
        <w:ind w:left="720" w:hangingChars="300" w:hanging="72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注: ①最终得分为各个评标委员会评分的算术平均值，并四舍五入取小数点后2位数。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②评标委员会评分取小数点后1位数。</w:t>
      </w:r>
    </w:p>
    <w:p w:rsidR="00E5643C" w:rsidRPr="00CF557A" w:rsidRDefault="00E5643C"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综合得分：P＝商务得分+技术得分+报价得分</w:t>
      </w:r>
    </w:p>
    <w:p w:rsidR="00E5643C" w:rsidRPr="00945FC1" w:rsidRDefault="00E5643C" w:rsidP="00CF557A">
      <w:pPr>
        <w:spacing w:line="440" w:lineRule="exact"/>
        <w:ind w:leftChars="200" w:left="440"/>
        <w:rPr>
          <w:rFonts w:ascii="仿宋" w:eastAsia="仿宋" w:hAnsi="仿宋"/>
          <w:sz w:val="28"/>
          <w:szCs w:val="28"/>
          <w:lang w:eastAsia="zh-CN"/>
        </w:rPr>
      </w:pPr>
      <w:r w:rsidRPr="00CF557A">
        <w:rPr>
          <w:spacing w:val="-2"/>
          <w:sz w:val="24"/>
          <w:szCs w:val="24"/>
          <w:lang w:eastAsia="zh-CN"/>
        </w:rPr>
        <w:t>3</w:t>
      </w:r>
      <w:r w:rsidRPr="00CF557A">
        <w:rPr>
          <w:rFonts w:hint="eastAsia"/>
          <w:spacing w:val="-2"/>
          <w:sz w:val="24"/>
          <w:szCs w:val="24"/>
          <w:lang w:eastAsia="zh-CN"/>
        </w:rPr>
        <w:t>.1.2</w:t>
      </w:r>
      <w:r w:rsidRPr="00CF557A">
        <w:rPr>
          <w:rFonts w:ascii="仿宋" w:eastAsia="仿宋" w:hAnsi="仿宋" w:hint="eastAsia"/>
          <w:sz w:val="24"/>
          <w:szCs w:val="24"/>
        </w:rPr>
        <w:t xml:space="preserve"> </w:t>
      </w:r>
      <w:r w:rsidRPr="00CF557A">
        <w:rPr>
          <w:rFonts w:asciiTheme="majorEastAsia" w:eastAsiaTheme="majorEastAsia" w:hAnsiTheme="majorEastAsia" w:hint="eastAsia"/>
          <w:sz w:val="24"/>
          <w:szCs w:val="24"/>
        </w:rPr>
        <w:t>评分标准见下表</w:t>
      </w:r>
      <w:r w:rsidRPr="00CF557A">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62"/>
        <w:gridCol w:w="2918"/>
      </w:tblGrid>
      <w:tr w:rsidR="00E5643C" w:rsidRPr="00C8684E" w:rsidTr="00A36869">
        <w:trPr>
          <w:trHeight w:val="500"/>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序号</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评分项目</w:t>
            </w:r>
          </w:p>
        </w:tc>
        <w:tc>
          <w:tcPr>
            <w:tcW w:w="2918"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分数</w:t>
            </w:r>
          </w:p>
        </w:tc>
      </w:tr>
      <w:tr w:rsidR="00E5643C" w:rsidRPr="00C8684E" w:rsidTr="00A36869">
        <w:trPr>
          <w:trHeight w:val="408"/>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1</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技术部分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15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rPr>
            </w:pPr>
            <w:r w:rsidRPr="00C8684E">
              <w:rPr>
                <w:rFonts w:hint="eastAsia"/>
                <w:sz w:val="21"/>
                <w:szCs w:val="21"/>
              </w:rPr>
              <w:t>2</w:t>
            </w:r>
          </w:p>
        </w:tc>
        <w:tc>
          <w:tcPr>
            <w:tcW w:w="5162" w:type="dxa"/>
            <w:vAlign w:val="center"/>
          </w:tcPr>
          <w:p w:rsidR="00E5643C" w:rsidRPr="00C8684E" w:rsidRDefault="00E5643C" w:rsidP="00A36869">
            <w:pPr>
              <w:snapToGrid w:val="0"/>
              <w:spacing w:line="400" w:lineRule="atLeast"/>
              <w:jc w:val="center"/>
              <w:rPr>
                <w:sz w:val="21"/>
                <w:szCs w:val="21"/>
              </w:rPr>
            </w:pPr>
            <w:r w:rsidRPr="00C8684E">
              <w:rPr>
                <w:rFonts w:hint="eastAsia"/>
                <w:spacing w:val="-2"/>
                <w:sz w:val="21"/>
                <w:szCs w:val="21"/>
              </w:rPr>
              <w:t>商务部分</w:t>
            </w:r>
          </w:p>
        </w:tc>
        <w:tc>
          <w:tcPr>
            <w:tcW w:w="2918" w:type="dxa"/>
            <w:vAlign w:val="center"/>
          </w:tcPr>
          <w:p w:rsidR="00E5643C" w:rsidRPr="00C8684E" w:rsidRDefault="00E5643C" w:rsidP="00A36869">
            <w:pPr>
              <w:snapToGrid w:val="0"/>
              <w:spacing w:line="400" w:lineRule="atLeast"/>
              <w:jc w:val="center"/>
              <w:rPr>
                <w:sz w:val="21"/>
                <w:szCs w:val="21"/>
              </w:rPr>
            </w:pPr>
            <w:r>
              <w:rPr>
                <w:sz w:val="21"/>
                <w:szCs w:val="21"/>
                <w:lang w:eastAsia="zh-CN"/>
              </w:rPr>
              <w:t>5</w:t>
            </w:r>
          </w:p>
        </w:tc>
      </w:tr>
      <w:tr w:rsidR="00E5643C" w:rsidRPr="00C8684E" w:rsidTr="00A36869">
        <w:trPr>
          <w:trHeight w:val="415"/>
        </w:trPr>
        <w:tc>
          <w:tcPr>
            <w:tcW w:w="709" w:type="dxa"/>
            <w:vAlign w:val="center"/>
          </w:tcPr>
          <w:p w:rsidR="00E5643C" w:rsidRPr="00C8684E" w:rsidRDefault="00E5643C" w:rsidP="00A36869">
            <w:pPr>
              <w:snapToGrid w:val="0"/>
              <w:spacing w:line="400" w:lineRule="atLeast"/>
              <w:jc w:val="center"/>
              <w:rPr>
                <w:sz w:val="21"/>
                <w:szCs w:val="21"/>
                <w:lang w:eastAsia="zh-CN"/>
              </w:rPr>
            </w:pPr>
            <w:r>
              <w:rPr>
                <w:rFonts w:hint="eastAsia"/>
                <w:sz w:val="21"/>
                <w:szCs w:val="21"/>
                <w:lang w:eastAsia="zh-CN"/>
              </w:rPr>
              <w:t>3</w:t>
            </w:r>
          </w:p>
        </w:tc>
        <w:tc>
          <w:tcPr>
            <w:tcW w:w="5162" w:type="dxa"/>
            <w:vAlign w:val="center"/>
          </w:tcPr>
          <w:p w:rsidR="00E5643C" w:rsidRPr="00C8684E" w:rsidRDefault="00E5643C" w:rsidP="00A36869">
            <w:pPr>
              <w:snapToGrid w:val="0"/>
              <w:spacing w:line="400" w:lineRule="atLeast"/>
              <w:jc w:val="center"/>
              <w:rPr>
                <w:spacing w:val="-2"/>
                <w:sz w:val="21"/>
                <w:szCs w:val="21"/>
              </w:rPr>
            </w:pPr>
            <w:r>
              <w:rPr>
                <w:rFonts w:hint="eastAsia"/>
                <w:spacing w:val="-2"/>
                <w:sz w:val="21"/>
                <w:szCs w:val="21"/>
              </w:rPr>
              <w:t>报价部分</w:t>
            </w:r>
          </w:p>
        </w:tc>
        <w:tc>
          <w:tcPr>
            <w:tcW w:w="2918" w:type="dxa"/>
            <w:vAlign w:val="center"/>
          </w:tcPr>
          <w:p w:rsidR="00E5643C" w:rsidRDefault="00E5643C" w:rsidP="00A36869">
            <w:pPr>
              <w:snapToGrid w:val="0"/>
              <w:spacing w:line="400" w:lineRule="atLeast"/>
              <w:jc w:val="center"/>
              <w:rPr>
                <w:sz w:val="21"/>
                <w:szCs w:val="21"/>
                <w:lang w:eastAsia="zh-CN"/>
              </w:rPr>
            </w:pPr>
            <w:r>
              <w:rPr>
                <w:sz w:val="21"/>
                <w:szCs w:val="21"/>
                <w:lang w:eastAsia="zh-CN"/>
              </w:rPr>
              <w:t>80</w:t>
            </w:r>
          </w:p>
        </w:tc>
      </w:tr>
    </w:tbl>
    <w:p w:rsidR="00E5643C" w:rsidRDefault="00E5643C" w:rsidP="00E5643C">
      <w:pPr>
        <w:snapToGrid w:val="0"/>
        <w:spacing w:line="420" w:lineRule="atLeast"/>
        <w:ind w:firstLineChars="300" w:firstLine="714"/>
        <w:rPr>
          <w:spacing w:val="-2"/>
          <w:sz w:val="24"/>
          <w:szCs w:val="24"/>
          <w:lang w:eastAsia="zh-CN"/>
        </w:rPr>
      </w:pPr>
      <w:r>
        <w:rPr>
          <w:rFonts w:hint="eastAsia"/>
          <w:spacing w:val="-2"/>
          <w:sz w:val="24"/>
          <w:szCs w:val="24"/>
          <w:lang w:eastAsia="zh-CN"/>
        </w:rPr>
        <w:t>评分细则</w:t>
      </w:r>
    </w:p>
    <w:tbl>
      <w:tblPr>
        <w:tblW w:w="8889" w:type="dxa"/>
        <w:tblInd w:w="589" w:type="dxa"/>
        <w:tblLayout w:type="fixed"/>
        <w:tblLook w:val="04A0" w:firstRow="1" w:lastRow="0" w:firstColumn="1" w:lastColumn="0" w:noHBand="0" w:noVBand="1"/>
      </w:tblPr>
      <w:tblGrid>
        <w:gridCol w:w="560"/>
        <w:gridCol w:w="689"/>
        <w:gridCol w:w="1418"/>
        <w:gridCol w:w="513"/>
        <w:gridCol w:w="5709"/>
      </w:tblGrid>
      <w:tr w:rsidR="00E5643C" w:rsidRPr="00CF557A" w:rsidTr="00A36869">
        <w:trPr>
          <w:trHeight w:val="516"/>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序号</w:t>
            </w:r>
          </w:p>
        </w:tc>
        <w:tc>
          <w:tcPr>
            <w:tcW w:w="68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评审项目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分值</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b/>
                <w:bCs/>
                <w:color w:val="000000"/>
                <w:sz w:val="21"/>
                <w:szCs w:val="21"/>
                <w:lang w:eastAsia="zh-CN"/>
              </w:rPr>
            </w:pPr>
            <w:r w:rsidRPr="00CF557A">
              <w:rPr>
                <w:rFonts w:asciiTheme="majorEastAsia" w:eastAsiaTheme="majorEastAsia" w:hAnsiTheme="majorEastAsia" w:hint="eastAsia"/>
                <w:b/>
                <w:bCs/>
                <w:color w:val="000000"/>
                <w:sz w:val="21"/>
                <w:szCs w:val="21"/>
                <w:lang w:eastAsia="zh-CN"/>
              </w:rPr>
              <w:t>评分说明</w:t>
            </w:r>
          </w:p>
        </w:tc>
      </w:tr>
      <w:tr w:rsidR="00E5643C" w:rsidRPr="00CF557A" w:rsidTr="00A36869">
        <w:trPr>
          <w:trHeight w:val="950"/>
        </w:trPr>
        <w:tc>
          <w:tcPr>
            <w:tcW w:w="560"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689" w:type="dxa"/>
            <w:vMerge w:val="restart"/>
            <w:tcBorders>
              <w:top w:val="nil"/>
              <w:left w:val="single" w:sz="4" w:space="0" w:color="auto"/>
              <w:right w:val="single" w:sz="4" w:space="0" w:color="auto"/>
            </w:tcBorders>
            <w:shd w:val="clear" w:color="auto" w:fill="auto"/>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技术部分评分</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项目管理</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5</w:t>
            </w:r>
          </w:p>
        </w:tc>
        <w:tc>
          <w:tcPr>
            <w:tcW w:w="5709" w:type="dxa"/>
            <w:tcBorders>
              <w:top w:val="nil"/>
              <w:left w:val="nil"/>
              <w:bottom w:val="single" w:sz="4" w:space="0" w:color="auto"/>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1、有服务技术方案或计划，对服务过程合</w:t>
            </w:r>
            <w:proofErr w:type="gramStart"/>
            <w:r w:rsidRPr="00CF557A">
              <w:rPr>
                <w:rFonts w:asciiTheme="majorEastAsia" w:eastAsiaTheme="majorEastAsia" w:hAnsiTheme="majorEastAsia" w:hint="eastAsia"/>
                <w:sz w:val="21"/>
                <w:szCs w:val="21"/>
                <w:lang w:eastAsia="zh-CN"/>
              </w:rPr>
              <w:t>规</w:t>
            </w:r>
            <w:proofErr w:type="gramEnd"/>
            <w:r w:rsidRPr="00CF557A">
              <w:rPr>
                <w:rFonts w:asciiTheme="majorEastAsia" w:eastAsiaTheme="majorEastAsia" w:hAnsiTheme="majorEastAsia" w:hint="eastAsia"/>
                <w:sz w:val="21"/>
                <w:szCs w:val="21"/>
                <w:lang w:eastAsia="zh-CN"/>
              </w:rPr>
              <w:t>性、科学性、符合项目要求等方面提供依据，对重点难点进行分析说明；</w:t>
            </w:r>
          </w:p>
          <w:p w:rsidR="00065532" w:rsidRPr="00CF557A" w:rsidRDefault="00065532" w:rsidP="00CF557A">
            <w:pPr>
              <w:pStyle w:val="Default"/>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2、有安全管理措施或方案、承诺书等。</w:t>
            </w:r>
          </w:p>
          <w:p w:rsidR="00E5643C"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Pr="00CF557A">
              <w:rPr>
                <w:rFonts w:asciiTheme="majorEastAsia" w:eastAsiaTheme="majorEastAsia" w:hAnsiTheme="majorEastAsia"/>
                <w:sz w:val="21"/>
                <w:szCs w:val="21"/>
                <w:lang w:val="zh-CN"/>
              </w:rPr>
              <w:t>5</w:t>
            </w:r>
            <w:r w:rsidRPr="00CF557A">
              <w:rPr>
                <w:rFonts w:asciiTheme="majorEastAsia" w:eastAsiaTheme="majorEastAsia" w:hAnsiTheme="majorEastAsia" w:hint="eastAsia"/>
                <w:sz w:val="21"/>
                <w:szCs w:val="21"/>
                <w:lang w:val="zh-CN"/>
              </w:rPr>
              <w:t>分之间进行评分。</w:t>
            </w:r>
            <w:r w:rsidRPr="00CF557A">
              <w:rPr>
                <w:rFonts w:asciiTheme="majorEastAsia" w:eastAsiaTheme="majorEastAsia" w:hAnsiTheme="majorEastAsia" w:cs="宋体"/>
                <w:b/>
                <w:bCs/>
                <w:sz w:val="21"/>
                <w:szCs w:val="21"/>
              </w:rPr>
              <w:t>（提供</w:t>
            </w:r>
            <w:r w:rsidRPr="00CF557A">
              <w:rPr>
                <w:rFonts w:asciiTheme="majorEastAsia" w:eastAsiaTheme="majorEastAsia" w:hAnsiTheme="majorEastAsia" w:cs="宋体" w:hint="eastAsia"/>
                <w:b/>
                <w:bCs/>
                <w:sz w:val="21"/>
                <w:szCs w:val="21"/>
              </w:rPr>
              <w:t>项目服务和安全管理方案，须有公司公章</w:t>
            </w:r>
            <w:r w:rsidRPr="00CF557A">
              <w:rPr>
                <w:rFonts w:asciiTheme="majorEastAsia" w:eastAsiaTheme="majorEastAsia" w:hAnsiTheme="majorEastAsia" w:cs="宋体"/>
                <w:b/>
                <w:bCs/>
                <w:sz w:val="21"/>
                <w:szCs w:val="21"/>
              </w:rPr>
              <w:t>）</w:t>
            </w:r>
          </w:p>
        </w:tc>
      </w:tr>
      <w:tr w:rsidR="00E5643C" w:rsidRPr="00CF557A" w:rsidTr="00A36869">
        <w:trPr>
          <w:trHeight w:val="950"/>
        </w:trPr>
        <w:tc>
          <w:tcPr>
            <w:tcW w:w="560" w:type="dxa"/>
            <w:vMerge/>
            <w:tcBorders>
              <w:top w:val="nil"/>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top w:val="nil"/>
              <w:left w:val="single" w:sz="4" w:space="0" w:color="auto"/>
              <w:right w:val="single" w:sz="4" w:space="0" w:color="auto"/>
            </w:tcBorders>
            <w:shd w:val="clear" w:color="auto" w:fill="auto"/>
            <w:vAlign w:val="center"/>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textAlignment w:val="center"/>
              <w:rPr>
                <w:rFonts w:asciiTheme="majorEastAsia" w:eastAsiaTheme="majorEastAsia" w:hAnsiTheme="majorEastAsia"/>
                <w:b/>
                <w:bCs/>
                <w:sz w:val="21"/>
                <w:szCs w:val="21"/>
                <w:lang w:eastAsia="zh-CN"/>
              </w:rPr>
            </w:pPr>
            <w:r w:rsidRPr="00CF557A">
              <w:rPr>
                <w:rFonts w:asciiTheme="majorEastAsia" w:eastAsiaTheme="majorEastAsia" w:hAnsiTheme="majorEastAsia" w:hint="eastAsia"/>
                <w:b/>
                <w:bCs/>
                <w:sz w:val="21"/>
                <w:szCs w:val="21"/>
                <w:lang w:eastAsia="zh-CN"/>
              </w:rPr>
              <w:t>技术实力</w:t>
            </w:r>
          </w:p>
        </w:tc>
        <w:tc>
          <w:tcPr>
            <w:tcW w:w="513" w:type="dxa"/>
            <w:tcBorders>
              <w:top w:val="nil"/>
              <w:left w:val="nil"/>
              <w:bottom w:val="single" w:sz="4" w:space="0" w:color="auto"/>
              <w:right w:val="single" w:sz="4" w:space="0" w:color="auto"/>
            </w:tcBorders>
            <w:shd w:val="clear" w:color="auto" w:fill="auto"/>
            <w:vAlign w:val="center"/>
          </w:tcPr>
          <w:p w:rsidR="00E5643C" w:rsidRPr="00CF557A" w:rsidRDefault="00065532"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nil"/>
              <w:left w:val="nil"/>
              <w:bottom w:val="single" w:sz="4" w:space="0" w:color="auto"/>
              <w:right w:val="single" w:sz="4" w:space="0" w:color="auto"/>
            </w:tcBorders>
            <w:shd w:val="clear" w:color="auto" w:fill="auto"/>
            <w:vAlign w:val="center"/>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1、有环境检测、环境工程或职业健康安全管理等体系认证证书（覆盖本次发包范围，且在有效期内）；</w:t>
            </w:r>
          </w:p>
          <w:p w:rsidR="00065532" w:rsidRPr="00CF557A" w:rsidRDefault="00065532" w:rsidP="00CF557A">
            <w:pPr>
              <w:pStyle w:val="Default"/>
              <w:spacing w:line="240" w:lineRule="atLeast"/>
              <w:rPr>
                <w:rFonts w:asciiTheme="majorEastAsia" w:eastAsiaTheme="majorEastAsia" w:hAnsiTheme="majorEastAsia" w:cs="Times New Roman"/>
                <w:color w:val="auto"/>
                <w:kern w:val="2"/>
                <w:sz w:val="21"/>
                <w:szCs w:val="21"/>
              </w:rPr>
            </w:pPr>
            <w:r w:rsidRPr="00CF557A">
              <w:rPr>
                <w:rFonts w:asciiTheme="majorEastAsia" w:eastAsiaTheme="majorEastAsia" w:hAnsiTheme="majorEastAsia" w:cs="Times New Roman" w:hint="eastAsia"/>
                <w:color w:val="auto"/>
                <w:kern w:val="2"/>
                <w:sz w:val="21"/>
                <w:szCs w:val="21"/>
              </w:rPr>
              <w:t>2、获得LDAR相关政府主管部门荣誉证书或国家专利，；</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eastAsia="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cs="Times New Roman" w:hint="eastAsia"/>
                <w:b/>
                <w:bCs/>
                <w:kern w:val="2"/>
                <w:sz w:val="21"/>
                <w:szCs w:val="21"/>
                <w:lang w:eastAsia="zh-CN"/>
              </w:rPr>
              <w:t>（须提供相应证书、荣誉、专利人</w:t>
            </w:r>
            <w:r w:rsidRPr="00CF557A">
              <w:rPr>
                <w:rFonts w:asciiTheme="majorEastAsia" w:eastAsiaTheme="majorEastAsia" w:hAnsiTheme="majorEastAsia" w:hint="eastAsia"/>
                <w:b/>
                <w:bCs/>
                <w:sz w:val="21"/>
                <w:szCs w:val="21"/>
                <w:lang w:eastAsia="zh-CN"/>
              </w:rPr>
              <w:t>劳动合同</w:t>
            </w:r>
            <w:r w:rsidRPr="00CF557A">
              <w:rPr>
                <w:rFonts w:asciiTheme="majorEastAsia" w:eastAsiaTheme="majorEastAsia" w:hAnsiTheme="majorEastAsia" w:cs="Times New Roman" w:hint="eastAsia"/>
                <w:b/>
                <w:bCs/>
                <w:kern w:val="2"/>
                <w:sz w:val="21"/>
                <w:szCs w:val="21"/>
                <w:lang w:eastAsia="zh-CN"/>
              </w:rPr>
              <w:t>复印件加盖公章）</w:t>
            </w:r>
          </w:p>
        </w:tc>
      </w:tr>
      <w:tr w:rsidR="00E5643C" w:rsidRPr="00CF557A" w:rsidTr="001C56AC">
        <w:trPr>
          <w:trHeight w:val="1535"/>
        </w:trPr>
        <w:tc>
          <w:tcPr>
            <w:tcW w:w="560" w:type="dxa"/>
            <w:vMerge/>
            <w:tcBorders>
              <w:left w:val="single" w:sz="4" w:space="0" w:color="auto"/>
              <w:right w:val="single" w:sz="4" w:space="0" w:color="auto"/>
            </w:tcBorders>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vAlign w:val="center"/>
            <w:hideMark/>
          </w:tcPr>
          <w:p w:rsidR="00E5643C" w:rsidRPr="00CF557A" w:rsidRDefault="00E5643C" w:rsidP="00CF557A">
            <w:pPr>
              <w:spacing w:line="240" w:lineRule="atLeast"/>
              <w:rPr>
                <w:rFonts w:asciiTheme="majorEastAsia" w:eastAsiaTheme="majorEastAsia" w:hAnsiTheme="majorEastAsia"/>
                <w:color w:val="000000"/>
                <w:sz w:val="21"/>
                <w:szCs w:val="21"/>
                <w:lang w:eastAsia="zh-CN"/>
              </w:rPr>
            </w:pPr>
          </w:p>
        </w:tc>
        <w:tc>
          <w:tcPr>
            <w:tcW w:w="1418" w:type="dxa"/>
            <w:tcBorders>
              <w:top w:val="nil"/>
              <w:left w:val="nil"/>
              <w:right w:val="single" w:sz="4" w:space="0" w:color="auto"/>
            </w:tcBorders>
            <w:shd w:val="clear" w:color="auto" w:fill="auto"/>
            <w:vAlign w:val="center"/>
            <w:hideMark/>
          </w:tcPr>
          <w:p w:rsidR="00E5643C" w:rsidRPr="00CF557A" w:rsidRDefault="00065532"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b/>
                <w:bCs/>
                <w:sz w:val="21"/>
                <w:szCs w:val="21"/>
                <w:lang w:eastAsia="zh-CN"/>
              </w:rPr>
              <w:t>设备</w:t>
            </w:r>
            <w:r w:rsidRPr="00CF557A">
              <w:rPr>
                <w:rFonts w:asciiTheme="majorEastAsia" w:eastAsiaTheme="majorEastAsia" w:hAnsiTheme="majorEastAsia" w:hint="eastAsia"/>
                <w:b/>
                <w:bCs/>
                <w:sz w:val="21"/>
                <w:szCs w:val="21"/>
              </w:rPr>
              <w:t>配置</w:t>
            </w:r>
          </w:p>
        </w:tc>
        <w:tc>
          <w:tcPr>
            <w:tcW w:w="513" w:type="dxa"/>
            <w:tcBorders>
              <w:top w:val="nil"/>
              <w:left w:val="nil"/>
              <w:right w:val="single" w:sz="4" w:space="0" w:color="auto"/>
            </w:tcBorders>
            <w:shd w:val="clear" w:color="auto" w:fill="auto"/>
            <w:vAlign w:val="center"/>
            <w:hideMark/>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hint="eastAsia"/>
                <w:color w:val="000000"/>
                <w:sz w:val="21"/>
                <w:szCs w:val="21"/>
              </w:rPr>
              <w:t>3</w:t>
            </w:r>
          </w:p>
        </w:tc>
        <w:tc>
          <w:tcPr>
            <w:tcW w:w="5709" w:type="dxa"/>
            <w:tcBorders>
              <w:top w:val="nil"/>
              <w:left w:val="nil"/>
              <w:right w:val="single" w:sz="4" w:space="0" w:color="auto"/>
            </w:tcBorders>
            <w:shd w:val="clear" w:color="auto" w:fill="auto"/>
            <w:vAlign w:val="center"/>
            <w:hideMark/>
          </w:tcPr>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1、VOCs检测仪（FID、防爆）和手操器</w:t>
            </w:r>
            <w:r w:rsidRPr="00CF557A">
              <w:rPr>
                <w:rFonts w:ascii="MS Gothic" w:eastAsiaTheme="majorEastAsia" w:hAnsi="MS Gothic" w:cs="MS Gothic"/>
                <w:sz w:val="21"/>
                <w:szCs w:val="21"/>
                <w:lang w:eastAsia="zh-CN"/>
              </w:rPr>
              <w:t>‌</w:t>
            </w:r>
            <w:r w:rsidRPr="00CF557A">
              <w:rPr>
                <w:rFonts w:hint="eastAsia"/>
                <w:sz w:val="21"/>
                <w:szCs w:val="21"/>
                <w:lang w:eastAsia="zh-CN"/>
              </w:rPr>
              <w:t>≥</w:t>
            </w:r>
            <w:r w:rsidRPr="00CF557A">
              <w:rPr>
                <w:rFonts w:asciiTheme="majorEastAsia" w:eastAsiaTheme="majorEastAsia" w:hAnsiTheme="majorEastAsia" w:hint="eastAsia"/>
                <w:sz w:val="21"/>
                <w:szCs w:val="21"/>
                <w:lang w:eastAsia="zh-CN"/>
              </w:rPr>
              <w:t>20台</w:t>
            </w:r>
            <w:r w:rsidR="001C56AC"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w:t>
            </w:r>
          </w:p>
          <w:p w:rsidR="00065532" w:rsidRPr="00CF557A" w:rsidRDefault="00065532" w:rsidP="00CF557A">
            <w:pPr>
              <w:widowControl/>
              <w:snapToGrid w:val="0"/>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2、红外气体成像仪（防爆）≥1台</w:t>
            </w:r>
            <w:r w:rsidR="001C56AC" w:rsidRPr="00CF557A">
              <w:rPr>
                <w:rFonts w:asciiTheme="majorEastAsia" w:eastAsiaTheme="majorEastAsia" w:hAnsiTheme="majorEastAsia" w:hint="eastAsia"/>
                <w:sz w:val="21"/>
                <w:szCs w:val="21"/>
                <w:lang w:eastAsia="zh-CN"/>
              </w:rPr>
              <w:t>；</w:t>
            </w:r>
          </w:p>
          <w:p w:rsidR="00E5643C" w:rsidRPr="00CF557A" w:rsidRDefault="00065532"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3、有摄像安全帽或摄像记录仪等设备进行LDAR检测</w:t>
            </w:r>
            <w:r w:rsidR="001C56AC" w:rsidRPr="00CF557A">
              <w:rPr>
                <w:rFonts w:asciiTheme="majorEastAsia" w:eastAsiaTheme="majorEastAsia" w:hAnsiTheme="majorEastAsia" w:hint="eastAsia"/>
                <w:sz w:val="21"/>
                <w:szCs w:val="21"/>
                <w:lang w:eastAsia="zh-CN"/>
              </w:rPr>
              <w:t>；</w:t>
            </w:r>
          </w:p>
          <w:p w:rsidR="00065532" w:rsidRPr="00CF557A" w:rsidRDefault="00065532" w:rsidP="00CF557A">
            <w:pPr>
              <w:pStyle w:val="1"/>
              <w:spacing w:line="240" w:lineRule="atLeast"/>
              <w:rPr>
                <w:rFonts w:asciiTheme="majorEastAsia" w:eastAsiaTheme="majorEastAsia" w:hAnsiTheme="majorEastAsia"/>
                <w:sz w:val="21"/>
                <w:szCs w:val="21"/>
              </w:rPr>
            </w:pPr>
            <w:r w:rsidRPr="00CF557A">
              <w:rPr>
                <w:rFonts w:asciiTheme="majorEastAsia" w:eastAsiaTheme="majorEastAsia" w:hAnsiTheme="majorEastAsia" w:hint="eastAsia"/>
                <w:sz w:val="21"/>
                <w:szCs w:val="21"/>
                <w:lang w:val="zh-CN"/>
              </w:rPr>
              <w:t>由评选委员会进行评议并在0-</w:t>
            </w:r>
            <w:r w:rsidR="001C56AC" w:rsidRPr="00CF557A">
              <w:rPr>
                <w:rFonts w:asciiTheme="majorEastAsia" w:eastAsiaTheme="majorEastAsia" w:hAnsiTheme="majorEastAsia"/>
                <w:sz w:val="21"/>
                <w:szCs w:val="21"/>
                <w:lang w:val="zh-CN"/>
              </w:rPr>
              <w:t>3</w:t>
            </w:r>
            <w:r w:rsidRPr="00CF557A">
              <w:rPr>
                <w:rFonts w:asciiTheme="majorEastAsia" w:eastAsiaTheme="majorEastAsia" w:hAnsiTheme="majorEastAsia" w:hint="eastAsia"/>
                <w:sz w:val="21"/>
                <w:szCs w:val="21"/>
                <w:lang w:val="zh-CN"/>
              </w:rPr>
              <w:t>分之间进行评分。</w:t>
            </w:r>
            <w:r w:rsidR="001C56AC" w:rsidRPr="00CF557A">
              <w:rPr>
                <w:rFonts w:asciiTheme="majorEastAsia" w:eastAsiaTheme="majorEastAsia" w:hAnsiTheme="majorEastAsia" w:cs="宋体"/>
                <w:b/>
                <w:bCs/>
                <w:sz w:val="21"/>
                <w:szCs w:val="21"/>
              </w:rPr>
              <w:t>（须提供设备采购合同复印件及铭牌照片）</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hint="eastAsia"/>
                <w:b/>
                <w:bCs/>
                <w:sz w:val="21"/>
                <w:szCs w:val="21"/>
                <w:lang w:eastAsia="zh-CN"/>
              </w:rPr>
              <w:t>项目团队</w:t>
            </w:r>
            <w:r w:rsidRPr="00CF557A">
              <w:rPr>
                <w:rFonts w:asciiTheme="majorEastAsia" w:eastAsiaTheme="majorEastAsia" w:hAnsiTheme="majorEastAsia" w:hint="eastAsia"/>
                <w:b/>
                <w:bCs/>
                <w:sz w:val="21"/>
                <w:szCs w:val="21"/>
              </w:rPr>
              <w:t>配置</w:t>
            </w:r>
          </w:p>
        </w:tc>
        <w:tc>
          <w:tcPr>
            <w:tcW w:w="513" w:type="dxa"/>
            <w:tcBorders>
              <w:top w:val="single" w:sz="4" w:space="0" w:color="auto"/>
              <w:left w:val="nil"/>
              <w:bottom w:val="single" w:sz="4" w:space="0" w:color="auto"/>
              <w:right w:val="single" w:sz="4" w:space="0" w:color="auto"/>
            </w:tcBorders>
            <w:shd w:val="clear" w:color="auto" w:fill="auto"/>
            <w:vAlign w:val="center"/>
            <w:hideMark/>
          </w:tcPr>
          <w:p w:rsidR="00E5643C" w:rsidRPr="00CF557A" w:rsidRDefault="001C56AC" w:rsidP="00CF557A">
            <w:pPr>
              <w:widowControl/>
              <w:spacing w:line="240" w:lineRule="atLeast"/>
              <w:jc w:val="center"/>
              <w:textAlignment w:val="center"/>
              <w:rPr>
                <w:rFonts w:asciiTheme="majorEastAsia" w:eastAsiaTheme="majorEastAsia" w:hAnsiTheme="majorEastAsia"/>
                <w:b/>
                <w:bCs/>
                <w:color w:val="000000"/>
                <w:sz w:val="21"/>
                <w:szCs w:val="21"/>
              </w:rPr>
            </w:pPr>
            <w:r w:rsidRPr="00CF557A">
              <w:rPr>
                <w:rFonts w:asciiTheme="majorEastAsia" w:eastAsiaTheme="majorEastAsia" w:hAnsiTheme="majorEastAsia"/>
                <w:color w:val="000000"/>
                <w:sz w:val="21"/>
                <w:szCs w:val="21"/>
              </w:rPr>
              <w:t>3</w:t>
            </w:r>
          </w:p>
        </w:tc>
        <w:tc>
          <w:tcPr>
            <w:tcW w:w="5709" w:type="dxa"/>
            <w:tcBorders>
              <w:top w:val="single" w:sz="4" w:space="0" w:color="auto"/>
              <w:left w:val="nil"/>
              <w:bottom w:val="single" w:sz="4" w:space="0" w:color="auto"/>
              <w:right w:val="single" w:sz="4" w:space="0" w:color="auto"/>
            </w:tcBorders>
            <w:shd w:val="clear" w:color="auto" w:fill="auto"/>
            <w:vAlign w:val="center"/>
            <w:hideMark/>
          </w:tcPr>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sz w:val="21"/>
                <w:szCs w:val="21"/>
                <w:lang w:eastAsia="zh-CN"/>
              </w:rPr>
              <w:t>1、</w:t>
            </w:r>
            <w:r w:rsidR="001C56AC" w:rsidRPr="00CF557A">
              <w:rPr>
                <w:rFonts w:asciiTheme="majorEastAsia" w:eastAsiaTheme="majorEastAsia" w:hAnsiTheme="majorEastAsia" w:hint="eastAsia"/>
                <w:sz w:val="21"/>
                <w:szCs w:val="21"/>
                <w:lang w:eastAsia="zh-CN"/>
              </w:rPr>
              <w:t>组织机构</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管理组织机构是否健全，管理人员是否符合要求，各专业划分是否合理；</w:t>
            </w:r>
          </w:p>
          <w:p w:rsidR="001C56AC" w:rsidRPr="00CF557A" w:rsidRDefault="007C69AF"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2、</w:t>
            </w:r>
            <w:r w:rsidR="001C56AC" w:rsidRPr="00CF557A">
              <w:rPr>
                <w:rFonts w:asciiTheme="majorEastAsia" w:eastAsiaTheme="majorEastAsia" w:hAnsiTheme="majorEastAsia" w:hint="eastAsia"/>
                <w:sz w:val="21"/>
                <w:szCs w:val="21"/>
                <w:lang w:eastAsia="zh-CN"/>
              </w:rPr>
              <w:t>项目主要管理人员组成</w:t>
            </w:r>
          </w:p>
          <w:p w:rsidR="001C56AC" w:rsidRPr="00CF557A" w:rsidRDefault="001C56AC" w:rsidP="00CF557A">
            <w:pPr>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根据参比人拟派本项目的主要管理人员（项目经理、项目副经理、安全员等）配置的合理性（包括人员具有安全、环保专业</w:t>
            </w:r>
            <w:r w:rsidR="00370A32">
              <w:rPr>
                <w:rFonts w:asciiTheme="majorEastAsia" w:eastAsiaTheme="majorEastAsia" w:hAnsiTheme="majorEastAsia" w:hint="eastAsia"/>
                <w:sz w:val="21"/>
                <w:szCs w:val="21"/>
                <w:lang w:eastAsia="zh-CN"/>
              </w:rPr>
              <w:t>高级或中级</w:t>
            </w:r>
            <w:r w:rsidRPr="00CF557A">
              <w:rPr>
                <w:rFonts w:asciiTheme="majorEastAsia" w:eastAsiaTheme="majorEastAsia" w:hAnsiTheme="majorEastAsia" w:hint="eastAsia"/>
                <w:sz w:val="21"/>
                <w:szCs w:val="21"/>
                <w:lang w:eastAsia="zh-CN"/>
              </w:rPr>
              <w:t>职称等），项目经理需具备</w:t>
            </w:r>
            <w:r w:rsidRPr="00CF557A">
              <w:rPr>
                <w:rFonts w:ascii="MS Gothic" w:eastAsiaTheme="majorEastAsia" w:hAnsi="MS Gothic" w:cs="MS Gothic"/>
                <w:sz w:val="21"/>
                <w:szCs w:val="21"/>
                <w:lang w:eastAsia="zh-CN"/>
              </w:rPr>
              <w:t>‌</w:t>
            </w:r>
            <w:r w:rsidRPr="00CF557A">
              <w:rPr>
                <w:rFonts w:asciiTheme="majorEastAsia" w:eastAsiaTheme="majorEastAsia" w:hAnsiTheme="majorEastAsia"/>
                <w:sz w:val="21"/>
                <w:szCs w:val="21"/>
                <w:lang w:eastAsia="zh-CN"/>
              </w:rPr>
              <w:t>5</w:t>
            </w:r>
            <w:r w:rsidRPr="00CF557A">
              <w:rPr>
                <w:rFonts w:asciiTheme="majorEastAsia" w:eastAsiaTheme="majorEastAsia" w:hAnsiTheme="majorEastAsia" w:hint="eastAsia"/>
                <w:sz w:val="21"/>
                <w:szCs w:val="21"/>
                <w:lang w:eastAsia="zh-CN"/>
              </w:rPr>
              <w:t>年</w:t>
            </w:r>
            <w:proofErr w:type="gramStart"/>
            <w:r w:rsidRPr="00CF557A">
              <w:rPr>
                <w:rFonts w:asciiTheme="majorEastAsia" w:eastAsiaTheme="majorEastAsia" w:hAnsiTheme="majorEastAsia" w:hint="eastAsia"/>
                <w:sz w:val="21"/>
                <w:szCs w:val="21"/>
                <w:lang w:eastAsia="zh-CN"/>
              </w:rPr>
              <w:t>以上</w:t>
            </w:r>
            <w:r w:rsidRPr="00CF557A">
              <w:rPr>
                <w:rFonts w:ascii="MS Gothic" w:eastAsiaTheme="majorEastAsia" w:hAnsi="MS Gothic" w:cs="MS Gothic"/>
                <w:sz w:val="21"/>
                <w:szCs w:val="21"/>
                <w:lang w:eastAsia="zh-CN"/>
              </w:rPr>
              <w:t>‌</w:t>
            </w:r>
            <w:proofErr w:type="gramEnd"/>
            <w:r w:rsidRPr="00CF557A">
              <w:rPr>
                <w:rFonts w:asciiTheme="majorEastAsia" w:eastAsiaTheme="majorEastAsia" w:hAnsiTheme="majorEastAsia" w:hint="eastAsia"/>
                <w:sz w:val="21"/>
                <w:szCs w:val="21"/>
                <w:lang w:eastAsia="zh-CN"/>
              </w:rPr>
              <w:t>同类项目经验，满足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003C52E4" w:rsidRPr="00CF557A">
              <w:rPr>
                <w:rFonts w:asciiTheme="majorEastAsia" w:eastAsiaTheme="majorEastAsia" w:hAnsiTheme="majorEastAsia" w:hint="eastAsia"/>
                <w:sz w:val="21"/>
                <w:szCs w:val="21"/>
                <w:lang w:eastAsia="zh-CN"/>
              </w:rPr>
              <w:t>；</w:t>
            </w:r>
          </w:p>
          <w:p w:rsidR="001C56AC" w:rsidRPr="00CF557A" w:rsidRDefault="001C56AC" w:rsidP="00CF557A">
            <w:pPr>
              <w:pStyle w:val="a7"/>
              <w:numPr>
                <w:ilvl w:val="0"/>
                <w:numId w:val="10"/>
              </w:numPr>
              <w:spacing w:before="0" w:line="240" w:lineRule="atLeast"/>
              <w:ind w:left="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3</w:t>
            </w:r>
            <w:r w:rsidR="007C69AF" w:rsidRPr="00CF557A">
              <w:rPr>
                <w:rFonts w:asciiTheme="majorEastAsia" w:eastAsiaTheme="majorEastAsia" w:hAnsiTheme="majorEastAsia" w:hint="eastAsia"/>
                <w:sz w:val="21"/>
                <w:szCs w:val="21"/>
                <w:lang w:eastAsia="zh-CN"/>
              </w:rPr>
              <w:t>、</w:t>
            </w:r>
            <w:r w:rsidRPr="00CF557A">
              <w:rPr>
                <w:rFonts w:asciiTheme="majorEastAsia" w:eastAsiaTheme="majorEastAsia" w:hAnsiTheme="majorEastAsia" w:hint="eastAsia"/>
                <w:sz w:val="21"/>
                <w:szCs w:val="21"/>
                <w:lang w:eastAsia="zh-CN"/>
              </w:rPr>
              <w:t>项目团队其他技术人员资质</w:t>
            </w:r>
          </w:p>
          <w:p w:rsidR="001C56AC" w:rsidRPr="00CF557A" w:rsidRDefault="001C56AC" w:rsidP="00CF557A">
            <w:pPr>
              <w:widowControl/>
              <w:snapToGrid w:val="0"/>
              <w:spacing w:line="240" w:lineRule="atLeast"/>
              <w:ind w:firstLineChars="100" w:firstLine="210"/>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eastAsia="zh-CN"/>
              </w:rPr>
              <w:t>根据参比人拟派本项目的其他技术骨干人员的资质（职称、操作证、从业资格证、年龄、经验、资历等方面）满足</w:t>
            </w:r>
            <w:proofErr w:type="gramStart"/>
            <w:r w:rsidRPr="00CF557A">
              <w:rPr>
                <w:rFonts w:asciiTheme="majorEastAsia" w:eastAsiaTheme="majorEastAsia" w:hAnsiTheme="majorEastAsia" w:hint="eastAsia"/>
                <w:sz w:val="21"/>
                <w:szCs w:val="21"/>
                <w:lang w:eastAsia="zh-CN"/>
              </w:rPr>
              <w:t>询</w:t>
            </w:r>
            <w:proofErr w:type="gramEnd"/>
            <w:r w:rsidRPr="00CF557A">
              <w:rPr>
                <w:rFonts w:asciiTheme="majorEastAsia" w:eastAsiaTheme="majorEastAsia" w:hAnsiTheme="majorEastAsia" w:hint="eastAsia"/>
                <w:sz w:val="21"/>
                <w:szCs w:val="21"/>
                <w:lang w:eastAsia="zh-CN"/>
              </w:rPr>
              <w:t>比文件技术要求的程度进行评审。</w:t>
            </w:r>
            <w:r w:rsidRPr="00CF557A">
              <w:rPr>
                <w:rFonts w:asciiTheme="majorEastAsia" w:eastAsiaTheme="majorEastAsia" w:hAnsiTheme="majorEastAsia"/>
                <w:sz w:val="21"/>
                <w:szCs w:val="21"/>
                <w:lang w:eastAsia="zh-CN"/>
              </w:rPr>
              <w:t xml:space="preserve"> </w:t>
            </w:r>
          </w:p>
          <w:p w:rsidR="00E5643C" w:rsidRPr="00CF557A" w:rsidRDefault="001C56AC" w:rsidP="00CF557A">
            <w:pPr>
              <w:spacing w:line="240" w:lineRule="atLeast"/>
              <w:rPr>
                <w:rFonts w:asciiTheme="majorEastAsia" w:eastAsiaTheme="majorEastAsia" w:hAnsiTheme="majorEastAsia" w:cs="Arial"/>
                <w:sz w:val="21"/>
                <w:szCs w:val="21"/>
                <w:lang w:eastAsia="zh-CN"/>
              </w:rPr>
            </w:pPr>
            <w:r w:rsidRPr="00CF557A">
              <w:rPr>
                <w:rFonts w:asciiTheme="majorEastAsia" w:eastAsiaTheme="majorEastAsia" w:hAnsiTheme="majorEastAsia" w:hint="eastAsia"/>
                <w:b/>
                <w:bCs/>
                <w:sz w:val="21"/>
                <w:szCs w:val="21"/>
                <w:lang w:eastAsia="zh-CN"/>
              </w:rPr>
              <w:t>（须提供劳动合同复印件、职称证书复印件、在参选人单位工作截至开标前六个月的由社保机构出具并盖公章的</w:t>
            </w:r>
            <w:proofErr w:type="gramStart"/>
            <w:r w:rsidRPr="00CF557A">
              <w:rPr>
                <w:rFonts w:asciiTheme="majorEastAsia" w:eastAsiaTheme="majorEastAsia" w:hAnsiTheme="majorEastAsia" w:hint="eastAsia"/>
                <w:b/>
                <w:bCs/>
                <w:sz w:val="21"/>
                <w:szCs w:val="21"/>
                <w:lang w:eastAsia="zh-CN"/>
              </w:rPr>
              <w:t>社保证明</w:t>
            </w:r>
            <w:proofErr w:type="gramEnd"/>
            <w:r w:rsidR="003C52E4" w:rsidRPr="00CF557A">
              <w:rPr>
                <w:rFonts w:asciiTheme="majorEastAsia" w:eastAsiaTheme="majorEastAsia" w:hAnsiTheme="majorEastAsia" w:hint="eastAsia"/>
                <w:b/>
                <w:bCs/>
                <w:sz w:val="21"/>
                <w:szCs w:val="21"/>
                <w:lang w:eastAsia="zh-CN"/>
              </w:rPr>
              <w:t>，</w:t>
            </w:r>
            <w:r w:rsidR="003C52E4" w:rsidRPr="00CF557A">
              <w:rPr>
                <w:rFonts w:asciiTheme="majorEastAsia" w:eastAsiaTheme="majorEastAsia" w:hAnsiTheme="majorEastAsia" w:cs="Arial" w:hint="eastAsia"/>
                <w:b/>
                <w:bCs/>
                <w:sz w:val="21"/>
                <w:szCs w:val="21"/>
                <w:lang w:eastAsia="zh-CN"/>
              </w:rPr>
              <w:t>否则</w:t>
            </w:r>
            <w:r w:rsidR="00E5643C" w:rsidRPr="00CF557A">
              <w:rPr>
                <w:rFonts w:asciiTheme="majorEastAsia" w:eastAsiaTheme="majorEastAsia" w:hAnsiTheme="majorEastAsia" w:cs="Arial" w:hint="eastAsia"/>
                <w:b/>
                <w:bCs/>
                <w:sz w:val="21"/>
                <w:szCs w:val="21"/>
                <w:lang w:eastAsia="zh-CN"/>
              </w:rPr>
              <w:t>评委将可能</w:t>
            </w:r>
            <w:proofErr w:type="gramStart"/>
            <w:r w:rsidR="00E5643C" w:rsidRPr="00CF557A">
              <w:rPr>
                <w:rFonts w:asciiTheme="majorEastAsia" w:eastAsiaTheme="majorEastAsia" w:hAnsiTheme="majorEastAsia" w:cs="Arial" w:hint="eastAsia"/>
                <w:b/>
                <w:bCs/>
                <w:sz w:val="21"/>
                <w:szCs w:val="21"/>
                <w:lang w:eastAsia="zh-CN"/>
              </w:rPr>
              <w:t>作出</w:t>
            </w:r>
            <w:proofErr w:type="gramEnd"/>
            <w:r w:rsidR="00E5643C" w:rsidRPr="00CF557A">
              <w:rPr>
                <w:rFonts w:asciiTheme="majorEastAsia" w:eastAsiaTheme="majorEastAsia" w:hAnsiTheme="majorEastAsia" w:cs="Arial" w:hint="eastAsia"/>
                <w:b/>
                <w:bCs/>
                <w:sz w:val="21"/>
                <w:szCs w:val="21"/>
                <w:lang w:eastAsia="zh-CN"/>
              </w:rPr>
              <w:t>不利评审</w:t>
            </w:r>
            <w:r w:rsidR="003C52E4" w:rsidRPr="00CF557A">
              <w:rPr>
                <w:rFonts w:asciiTheme="majorEastAsia" w:eastAsiaTheme="majorEastAsia" w:hAnsiTheme="majorEastAsia" w:hint="eastAsia"/>
                <w:b/>
                <w:bCs/>
                <w:sz w:val="21"/>
                <w:szCs w:val="21"/>
                <w:lang w:eastAsia="zh-CN"/>
              </w:rPr>
              <w:t>）</w:t>
            </w:r>
            <w:r w:rsidR="00E5643C" w:rsidRPr="00CF557A">
              <w:rPr>
                <w:rFonts w:asciiTheme="majorEastAsia" w:eastAsiaTheme="majorEastAsia" w:hAnsiTheme="majorEastAsia" w:cs="Arial" w:hint="eastAsia"/>
                <w:b/>
                <w:bCs/>
                <w:sz w:val="21"/>
                <w:szCs w:val="21"/>
                <w:lang w:eastAsia="zh-CN"/>
              </w:rPr>
              <w:t>。</w:t>
            </w:r>
          </w:p>
        </w:tc>
      </w:tr>
      <w:tr w:rsidR="00E5643C" w:rsidRPr="00CF557A" w:rsidTr="00A36869">
        <w:trPr>
          <w:trHeight w:val="1476"/>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textAlignment w:val="center"/>
              <w:rPr>
                <w:rFonts w:asciiTheme="majorEastAsia" w:eastAsiaTheme="majorEastAsia" w:hAnsiTheme="majorEastAsia"/>
                <w:b/>
                <w:bCs/>
                <w:sz w:val="21"/>
                <w:szCs w:val="21"/>
              </w:rPr>
            </w:pPr>
            <w:r w:rsidRPr="00CF557A">
              <w:rPr>
                <w:rFonts w:asciiTheme="majorEastAsia" w:eastAsiaTheme="majorEastAsia" w:hAnsiTheme="majorEastAsia" w:hint="eastAsia"/>
                <w:b/>
                <w:sz w:val="21"/>
                <w:szCs w:val="21"/>
                <w:lang w:eastAsia="zh-CN"/>
              </w:rPr>
              <w:t>数据</w:t>
            </w:r>
            <w:r w:rsidRPr="00CF557A">
              <w:rPr>
                <w:rFonts w:asciiTheme="majorEastAsia" w:eastAsiaTheme="majorEastAsia" w:hAnsiTheme="majorEastAsia" w:hint="eastAsia"/>
                <w:b/>
                <w:sz w:val="21"/>
                <w:szCs w:val="21"/>
              </w:rPr>
              <w:t>核算</w:t>
            </w:r>
          </w:p>
        </w:tc>
        <w:tc>
          <w:tcPr>
            <w:tcW w:w="513" w:type="dxa"/>
            <w:tcBorders>
              <w:top w:val="single" w:sz="4" w:space="0" w:color="auto"/>
              <w:left w:val="nil"/>
              <w:right w:val="single" w:sz="4" w:space="0" w:color="auto"/>
            </w:tcBorders>
            <w:shd w:val="clear" w:color="auto" w:fill="auto"/>
            <w:vAlign w:val="center"/>
          </w:tcPr>
          <w:p w:rsidR="00E5643C" w:rsidRPr="00CF557A" w:rsidRDefault="003C52E4"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5709" w:type="dxa"/>
            <w:tcBorders>
              <w:top w:val="single" w:sz="4" w:space="0" w:color="auto"/>
              <w:left w:val="nil"/>
              <w:right w:val="single" w:sz="4" w:space="0" w:color="auto"/>
            </w:tcBorders>
            <w:shd w:val="clear" w:color="auto" w:fill="auto"/>
            <w:vAlign w:val="center"/>
          </w:tcPr>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1、有自主研发的LDAR管理平台，支持数据安全备份，稳定运行年限≥10年；</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2、</w:t>
            </w:r>
            <w:r w:rsidRPr="00CF557A">
              <w:rPr>
                <w:rFonts w:asciiTheme="majorEastAsia" w:eastAsiaTheme="majorEastAsia" w:hAnsiTheme="majorEastAsia" w:cs="宋体"/>
                <w:sz w:val="21"/>
                <w:szCs w:val="21"/>
              </w:rPr>
              <w:t>LDAR</w:t>
            </w:r>
            <w:r w:rsidRPr="00CF557A">
              <w:rPr>
                <w:rFonts w:asciiTheme="majorEastAsia" w:eastAsiaTheme="majorEastAsia" w:hAnsiTheme="majorEastAsia" w:cs="宋体" w:hint="eastAsia"/>
                <w:sz w:val="21"/>
                <w:szCs w:val="21"/>
              </w:rPr>
              <w:t>管理平台，具备传入、导出、筛选、统计、查询、总结等功能；</w:t>
            </w:r>
          </w:p>
          <w:p w:rsidR="003C52E4" w:rsidRPr="00CF557A" w:rsidRDefault="003C52E4" w:rsidP="00CF557A">
            <w:pPr>
              <w:pStyle w:val="Default"/>
              <w:spacing w:line="240" w:lineRule="atLeast"/>
              <w:rPr>
                <w:rFonts w:asciiTheme="majorEastAsia" w:eastAsiaTheme="majorEastAsia" w:hAnsiTheme="majorEastAsia" w:cs="宋体"/>
                <w:sz w:val="21"/>
                <w:szCs w:val="21"/>
              </w:rPr>
            </w:pPr>
            <w:r w:rsidRPr="00CF557A">
              <w:rPr>
                <w:rFonts w:asciiTheme="majorEastAsia" w:eastAsiaTheme="majorEastAsia" w:hAnsiTheme="majorEastAsia" w:cs="宋体" w:hint="eastAsia"/>
                <w:sz w:val="21"/>
                <w:szCs w:val="21"/>
              </w:rPr>
              <w:t>3、LDAR管理平台对自动上传数据，具有算法审核功能，确保检测过程受控、最终检测数据真实可靠，</w:t>
            </w:r>
          </w:p>
          <w:p w:rsidR="00E5643C" w:rsidRPr="00CF557A" w:rsidRDefault="003C52E4" w:rsidP="00CF557A">
            <w:pPr>
              <w:spacing w:line="240" w:lineRule="atLeast"/>
              <w:rPr>
                <w:rFonts w:asciiTheme="majorEastAsia" w:eastAsiaTheme="majorEastAsia" w:hAnsiTheme="majorEastAsia"/>
                <w:sz w:val="21"/>
                <w:szCs w:val="21"/>
                <w:lang w:eastAsia="zh-CN"/>
              </w:rPr>
            </w:pPr>
            <w:r w:rsidRPr="00CF557A">
              <w:rPr>
                <w:rFonts w:asciiTheme="majorEastAsia" w:eastAsiaTheme="majorEastAsia" w:hAnsiTheme="majorEastAsia" w:hint="eastAsia"/>
                <w:sz w:val="21"/>
                <w:szCs w:val="21"/>
                <w:lang w:val="zh-CN" w:eastAsia="zh-CN"/>
              </w:rPr>
              <w:t>由评选委员会进行评议并在0-</w:t>
            </w:r>
            <w:r w:rsidRPr="00CF557A">
              <w:rPr>
                <w:rFonts w:asciiTheme="majorEastAsia" w:eastAsiaTheme="majorEastAsia" w:hAnsiTheme="majorEastAsia"/>
                <w:sz w:val="21"/>
                <w:szCs w:val="21"/>
                <w:lang w:val="zh-CN"/>
              </w:rPr>
              <w:t>2</w:t>
            </w:r>
            <w:r w:rsidRPr="00CF557A">
              <w:rPr>
                <w:rFonts w:asciiTheme="majorEastAsia" w:eastAsiaTheme="majorEastAsia" w:hAnsiTheme="majorEastAsia" w:hint="eastAsia"/>
                <w:sz w:val="21"/>
                <w:szCs w:val="21"/>
                <w:lang w:val="zh-CN" w:eastAsia="zh-CN"/>
              </w:rPr>
              <w:t>分之间进行评分。</w:t>
            </w:r>
            <w:r w:rsidRPr="00CF557A">
              <w:rPr>
                <w:rFonts w:asciiTheme="majorEastAsia" w:eastAsiaTheme="majorEastAsia" w:hAnsiTheme="majorEastAsia"/>
                <w:b/>
                <w:bCs/>
                <w:sz w:val="21"/>
                <w:szCs w:val="21"/>
                <w:lang w:eastAsia="zh-CN"/>
              </w:rPr>
              <w:t>（须提供</w:t>
            </w:r>
            <w:r w:rsidRPr="00CF557A">
              <w:rPr>
                <w:rFonts w:asciiTheme="majorEastAsia" w:eastAsiaTheme="majorEastAsia" w:hAnsiTheme="majorEastAsia" w:hint="eastAsia"/>
                <w:b/>
                <w:bCs/>
                <w:sz w:val="21"/>
                <w:szCs w:val="21"/>
                <w:lang w:eastAsia="zh-CN"/>
              </w:rPr>
              <w:t>2张以上</w:t>
            </w:r>
            <w:r w:rsidRPr="00CF557A">
              <w:rPr>
                <w:rFonts w:asciiTheme="majorEastAsia" w:eastAsiaTheme="majorEastAsia" w:hAnsiTheme="majorEastAsia"/>
                <w:b/>
                <w:bCs/>
                <w:sz w:val="21"/>
                <w:szCs w:val="21"/>
                <w:lang w:eastAsia="zh-CN"/>
              </w:rPr>
              <w:t>平台功能截图及相关文字说明</w:t>
            </w:r>
            <w:r w:rsidRPr="00CF557A">
              <w:rPr>
                <w:rFonts w:asciiTheme="majorEastAsia" w:eastAsiaTheme="majorEastAsia" w:hAnsiTheme="majorEastAsia" w:hint="eastAsia"/>
                <w:b/>
                <w:bCs/>
                <w:sz w:val="21"/>
                <w:szCs w:val="21"/>
                <w:lang w:eastAsia="zh-CN"/>
              </w:rPr>
              <w:t>，或提供平台模拟操作核验</w:t>
            </w:r>
            <w:r w:rsidRPr="00CF557A">
              <w:rPr>
                <w:rFonts w:asciiTheme="majorEastAsia" w:eastAsiaTheme="majorEastAsia" w:hAnsiTheme="majorEastAsia"/>
                <w:b/>
                <w:bCs/>
                <w:sz w:val="21"/>
                <w:szCs w:val="21"/>
                <w:lang w:eastAsia="zh-CN"/>
              </w:rPr>
              <w:t>）</w:t>
            </w:r>
          </w:p>
        </w:tc>
      </w:tr>
      <w:tr w:rsidR="00E5643C" w:rsidRPr="00CF557A" w:rsidTr="00A36869">
        <w:trPr>
          <w:trHeight w:val="544"/>
        </w:trPr>
        <w:tc>
          <w:tcPr>
            <w:tcW w:w="560"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2</w:t>
            </w:r>
          </w:p>
        </w:tc>
        <w:tc>
          <w:tcPr>
            <w:tcW w:w="689" w:type="dxa"/>
            <w:vMerge w:val="restart"/>
            <w:tcBorders>
              <w:top w:val="single" w:sz="4" w:space="0" w:color="auto"/>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商务部分评分</w:t>
            </w: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lang w:val="zh-CN"/>
              </w:rPr>
              <w:t>综合实力</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sz w:val="21"/>
                <w:szCs w:val="21"/>
                <w:lang w:val="zh-CN" w:eastAsia="zh-CN"/>
              </w:rPr>
              <w:t>根据参比人企业概况、企业规模、企业优势、企业的专业性、企业资质、近3年企业获行政主管部门颁发的</w:t>
            </w:r>
            <w:proofErr w:type="gramStart"/>
            <w:r w:rsidRPr="00CF557A">
              <w:rPr>
                <w:rFonts w:asciiTheme="majorEastAsia" w:eastAsiaTheme="majorEastAsia" w:hAnsiTheme="majorEastAsia" w:hint="eastAsia"/>
                <w:sz w:val="21"/>
                <w:szCs w:val="21"/>
                <w:lang w:val="zh-CN" w:eastAsia="zh-CN"/>
              </w:rPr>
              <w:t>奖情况</w:t>
            </w:r>
            <w:proofErr w:type="gramEnd"/>
            <w:r w:rsidRPr="00CF557A">
              <w:rPr>
                <w:rFonts w:asciiTheme="majorEastAsia" w:eastAsiaTheme="majorEastAsia" w:hAnsiTheme="majorEastAsia" w:hint="eastAsia"/>
                <w:sz w:val="21"/>
                <w:szCs w:val="21"/>
                <w:lang w:val="zh-CN" w:eastAsia="zh-CN"/>
              </w:rPr>
              <w:t>等方面情况，由评标委员会进行评议并在0-</w:t>
            </w:r>
            <w:r w:rsidRPr="00CF557A">
              <w:rPr>
                <w:rFonts w:asciiTheme="majorEastAsia" w:eastAsiaTheme="majorEastAsia" w:hAnsiTheme="majorEastAsia"/>
                <w:sz w:val="21"/>
                <w:szCs w:val="21"/>
                <w:lang w:val="zh-CN" w:eastAsia="zh-CN"/>
              </w:rPr>
              <w:t>1</w:t>
            </w:r>
            <w:r w:rsidR="00CF557A">
              <w:rPr>
                <w:rFonts w:asciiTheme="majorEastAsia" w:eastAsiaTheme="majorEastAsia" w:hAnsiTheme="majorEastAsia" w:hint="eastAsia"/>
                <w:sz w:val="21"/>
                <w:szCs w:val="21"/>
                <w:lang w:val="zh-CN" w:eastAsia="zh-CN"/>
              </w:rPr>
              <w:t>分之间进行评分</w:t>
            </w:r>
          </w:p>
        </w:tc>
      </w:tr>
      <w:tr w:rsidR="00E5643C" w:rsidRPr="00CF557A" w:rsidTr="00A36869">
        <w:trPr>
          <w:trHeight w:val="544"/>
        </w:trPr>
        <w:tc>
          <w:tcPr>
            <w:tcW w:w="560"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b/>
                <w:bCs/>
                <w:sz w:val="21"/>
                <w:szCs w:val="21"/>
                <w:lang w:val="zh-CN"/>
              </w:rPr>
              <w:t>信誉、财务状况</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1</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snapToGrid w:val="0"/>
              <w:spacing w:line="240" w:lineRule="atLeast"/>
              <w:rPr>
                <w:rFonts w:asciiTheme="majorEastAsia" w:eastAsiaTheme="majorEastAsia" w:hAnsiTheme="majorEastAsia"/>
                <w:sz w:val="21"/>
                <w:szCs w:val="21"/>
                <w:lang w:val="zh-CN" w:eastAsia="zh-CN"/>
              </w:rPr>
            </w:pPr>
            <w:r w:rsidRPr="00CF557A">
              <w:rPr>
                <w:rFonts w:asciiTheme="majorEastAsia" w:eastAsiaTheme="majorEastAsia" w:hAnsiTheme="majorEastAsia" w:cs="Arial" w:hint="eastAsia"/>
                <w:sz w:val="21"/>
                <w:szCs w:val="21"/>
                <w:lang w:val="zh-CN" w:eastAsia="zh-CN"/>
              </w:rPr>
              <w:t>参比人</w:t>
            </w:r>
            <w:r w:rsidRPr="00CF557A">
              <w:rPr>
                <w:rFonts w:asciiTheme="majorEastAsia" w:eastAsiaTheme="majorEastAsia" w:hAnsiTheme="majorEastAsia" w:hint="eastAsia"/>
                <w:sz w:val="21"/>
                <w:szCs w:val="21"/>
                <w:lang w:eastAsia="zh-CN"/>
              </w:rPr>
              <w:t>近3年财务报表状况、银行资信、</w:t>
            </w:r>
            <w:r w:rsidRPr="00CF557A">
              <w:rPr>
                <w:rFonts w:asciiTheme="majorEastAsia" w:eastAsiaTheme="majorEastAsia" w:hAnsiTheme="majorEastAsia" w:cs="Arial"/>
                <w:sz w:val="21"/>
                <w:szCs w:val="21"/>
                <w:lang w:val="zh-CN" w:eastAsia="zh-CN"/>
              </w:rPr>
              <w:t>企业信誉（主要是履约信誉）</w:t>
            </w:r>
            <w:r w:rsidRPr="00CF557A">
              <w:rPr>
                <w:rFonts w:asciiTheme="majorEastAsia" w:eastAsiaTheme="majorEastAsia" w:hAnsiTheme="majorEastAsia" w:hint="eastAsia"/>
                <w:sz w:val="21"/>
                <w:szCs w:val="21"/>
                <w:lang w:eastAsia="zh-CN"/>
              </w:rPr>
              <w:t>等方面情况，由评标委员会进行评议并在0-</w:t>
            </w:r>
            <w:r w:rsidRPr="00CF557A">
              <w:rPr>
                <w:rFonts w:asciiTheme="majorEastAsia" w:eastAsiaTheme="majorEastAsia" w:hAnsiTheme="majorEastAsia"/>
                <w:sz w:val="21"/>
                <w:szCs w:val="21"/>
                <w:lang w:eastAsia="zh-CN"/>
              </w:rPr>
              <w:t>1</w:t>
            </w:r>
            <w:r w:rsidRPr="00CF557A">
              <w:rPr>
                <w:rFonts w:asciiTheme="majorEastAsia" w:eastAsiaTheme="majorEastAsia" w:hAnsiTheme="majorEastAsia" w:hint="eastAsia"/>
                <w:sz w:val="21"/>
                <w:szCs w:val="21"/>
                <w:lang w:eastAsia="zh-CN"/>
              </w:rPr>
              <w:t>分之间进行评分。</w:t>
            </w:r>
          </w:p>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s="Arial" w:hint="eastAsia"/>
                <w:b/>
                <w:bCs/>
                <w:sz w:val="21"/>
                <w:szCs w:val="21"/>
                <w:lang w:val="zh-CN" w:eastAsia="zh-CN"/>
              </w:rPr>
              <w:t>注：</w:t>
            </w:r>
            <w:r w:rsidRPr="00CF557A">
              <w:rPr>
                <w:rFonts w:asciiTheme="majorEastAsia" w:eastAsiaTheme="majorEastAsia" w:hAnsiTheme="majorEastAsia" w:hint="eastAsia"/>
                <w:b/>
                <w:bCs/>
                <w:sz w:val="21"/>
                <w:szCs w:val="21"/>
                <w:lang w:eastAsia="zh-CN"/>
              </w:rPr>
              <w:t>参比人应在参选文件中附上相关证明材料（如资信证书、重合同守信用证书等）并加盖参比人单位公章。</w:t>
            </w:r>
          </w:p>
        </w:tc>
      </w:tr>
      <w:tr w:rsidR="00E5643C" w:rsidRPr="00CF557A" w:rsidTr="00A36869">
        <w:trPr>
          <w:trHeight w:val="544"/>
        </w:trPr>
        <w:tc>
          <w:tcPr>
            <w:tcW w:w="560"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689" w:type="dxa"/>
            <w:vMerge/>
            <w:tcBorders>
              <w:left w:val="single" w:sz="4" w:space="0" w:color="auto"/>
              <w:bottom w:val="single" w:sz="4" w:space="0" w:color="auto"/>
              <w:right w:val="single" w:sz="4" w:space="0" w:color="auto"/>
            </w:tcBorders>
            <w:shd w:val="clear" w:color="auto" w:fill="auto"/>
            <w:vAlign w:val="center"/>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p>
        </w:tc>
        <w:tc>
          <w:tcPr>
            <w:tcW w:w="1418"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b/>
                <w:bCs/>
                <w:sz w:val="21"/>
                <w:szCs w:val="21"/>
              </w:rPr>
              <w:t>类似项目业绩</w:t>
            </w:r>
          </w:p>
        </w:tc>
        <w:tc>
          <w:tcPr>
            <w:tcW w:w="513"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5709" w:type="dxa"/>
            <w:tcBorders>
              <w:top w:val="single" w:sz="4" w:space="0" w:color="auto"/>
              <w:left w:val="nil"/>
              <w:bottom w:val="single" w:sz="4" w:space="0" w:color="auto"/>
              <w:right w:val="single" w:sz="4" w:space="0" w:color="auto"/>
            </w:tcBorders>
            <w:shd w:val="clear" w:color="auto" w:fill="auto"/>
            <w:vAlign w:val="center"/>
          </w:tcPr>
          <w:p w:rsidR="00E5643C" w:rsidRPr="00CF557A" w:rsidRDefault="00E5643C" w:rsidP="00CF557A">
            <w:pPr>
              <w:pStyle w:val="1"/>
              <w:spacing w:line="240" w:lineRule="atLeast"/>
              <w:rPr>
                <w:rFonts w:asciiTheme="majorEastAsia" w:eastAsiaTheme="majorEastAsia" w:hAnsiTheme="majorEastAsia"/>
                <w:sz w:val="21"/>
                <w:szCs w:val="21"/>
                <w:lang w:val="zh-CN"/>
              </w:rPr>
            </w:pPr>
            <w:r w:rsidRPr="00CF557A">
              <w:rPr>
                <w:rFonts w:asciiTheme="majorEastAsia" w:eastAsiaTheme="majorEastAsia" w:hAnsiTheme="majorEastAsia" w:hint="eastAsia"/>
                <w:sz w:val="21"/>
                <w:szCs w:val="21"/>
              </w:rPr>
              <w:t>自本非招</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比项目发布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比公告之日的前五年内（不含发布</w:t>
            </w:r>
            <w:proofErr w:type="gramStart"/>
            <w:r w:rsidRPr="00CF557A">
              <w:rPr>
                <w:rFonts w:asciiTheme="majorEastAsia" w:eastAsiaTheme="majorEastAsia" w:hAnsiTheme="majorEastAsia" w:hint="eastAsia"/>
                <w:sz w:val="21"/>
                <w:szCs w:val="21"/>
              </w:rPr>
              <w:t>询</w:t>
            </w:r>
            <w:proofErr w:type="gramEnd"/>
            <w:r w:rsidRPr="00CF557A">
              <w:rPr>
                <w:rFonts w:asciiTheme="majorEastAsia" w:eastAsiaTheme="majorEastAsia" w:hAnsiTheme="majorEastAsia" w:hint="eastAsia"/>
                <w:sz w:val="21"/>
                <w:szCs w:val="21"/>
              </w:rPr>
              <w:t>比公告之日），参比人在中华人民共和国境内（不含港、澳、台地区）</w:t>
            </w:r>
            <w:r w:rsidRPr="00CF557A">
              <w:rPr>
                <w:rFonts w:asciiTheme="majorEastAsia" w:eastAsiaTheme="majorEastAsia" w:hAnsiTheme="majorEastAsia" w:hint="eastAsia"/>
                <w:sz w:val="21"/>
                <w:szCs w:val="21"/>
                <w:lang w:val="zh-CN"/>
              </w:rPr>
              <w:t>独立承揽</w:t>
            </w:r>
            <w:r w:rsidRPr="00CF557A">
              <w:rPr>
                <w:rFonts w:asciiTheme="majorEastAsia" w:eastAsiaTheme="majorEastAsia" w:hAnsiTheme="majorEastAsia" w:hint="eastAsia"/>
                <w:sz w:val="21"/>
                <w:szCs w:val="21"/>
              </w:rPr>
              <w:t>的类似</w:t>
            </w:r>
            <w:r w:rsidRPr="00CF557A">
              <w:rPr>
                <w:rFonts w:asciiTheme="majorEastAsia" w:eastAsiaTheme="majorEastAsia" w:hAnsiTheme="majorEastAsia" w:hint="eastAsia"/>
                <w:sz w:val="21"/>
                <w:szCs w:val="21"/>
                <w:lang w:val="zh-CN"/>
              </w:rPr>
              <w:t>项目的业绩情况，重点考虑其提供的类似项目业绩与本项目业主行业特点、用途、规模及需求相适应的情况进行横向比较，并在0～</w:t>
            </w:r>
            <w:r w:rsidR="007C69AF" w:rsidRPr="00CF557A">
              <w:rPr>
                <w:rFonts w:asciiTheme="majorEastAsia" w:eastAsiaTheme="majorEastAsia" w:hAnsiTheme="majorEastAsia"/>
                <w:sz w:val="21"/>
                <w:szCs w:val="21"/>
              </w:rPr>
              <w:t>3</w:t>
            </w:r>
            <w:r w:rsidRPr="00CF557A">
              <w:rPr>
                <w:rFonts w:asciiTheme="majorEastAsia" w:eastAsiaTheme="majorEastAsia" w:hAnsiTheme="majorEastAsia" w:hint="eastAsia"/>
                <w:sz w:val="21"/>
                <w:szCs w:val="21"/>
                <w:lang w:val="zh-CN"/>
              </w:rPr>
              <w:t>分之间评分。</w:t>
            </w:r>
          </w:p>
        </w:tc>
      </w:tr>
      <w:tr w:rsidR="00E5643C" w:rsidRPr="00CF557A" w:rsidTr="00A36869">
        <w:trPr>
          <w:trHeight w:val="978"/>
        </w:trPr>
        <w:tc>
          <w:tcPr>
            <w:tcW w:w="560" w:type="dxa"/>
            <w:tcBorders>
              <w:top w:val="nil"/>
              <w:left w:val="single" w:sz="4" w:space="0" w:color="auto"/>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color w:val="000000"/>
                <w:sz w:val="21"/>
                <w:szCs w:val="21"/>
                <w:lang w:eastAsia="zh-CN"/>
              </w:rPr>
              <w:t>3</w:t>
            </w:r>
          </w:p>
        </w:tc>
        <w:tc>
          <w:tcPr>
            <w:tcW w:w="689"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autoSpaceDE/>
              <w:autoSpaceDN/>
              <w:spacing w:line="240" w:lineRule="atLeast"/>
              <w:rPr>
                <w:rFonts w:asciiTheme="majorEastAsia" w:eastAsiaTheme="majorEastAsia" w:hAnsiTheme="majorEastAsia"/>
                <w:color w:val="000000"/>
                <w:sz w:val="21"/>
                <w:szCs w:val="21"/>
                <w:lang w:eastAsia="zh-CN"/>
              </w:rPr>
            </w:pPr>
            <w:r w:rsidRPr="00CF557A">
              <w:rPr>
                <w:rFonts w:asciiTheme="majorEastAsia" w:eastAsiaTheme="majorEastAsia" w:hAnsiTheme="majorEastAsia" w:hint="eastAsia"/>
                <w:color w:val="000000"/>
                <w:sz w:val="21"/>
                <w:szCs w:val="21"/>
                <w:lang w:eastAsia="zh-CN"/>
              </w:rPr>
              <w:t>商务标</w:t>
            </w:r>
          </w:p>
        </w:tc>
        <w:tc>
          <w:tcPr>
            <w:tcW w:w="1418" w:type="dxa"/>
            <w:tcBorders>
              <w:top w:val="nil"/>
              <w:left w:val="nil"/>
              <w:bottom w:val="single" w:sz="4" w:space="0" w:color="auto"/>
              <w:right w:val="single" w:sz="4" w:space="0" w:color="auto"/>
            </w:tcBorders>
            <w:shd w:val="clear" w:color="auto" w:fill="auto"/>
            <w:vAlign w:val="center"/>
            <w:hideMark/>
          </w:tcPr>
          <w:p w:rsidR="00E5643C" w:rsidRPr="00CF557A" w:rsidRDefault="00E5643C" w:rsidP="00CF557A">
            <w:pPr>
              <w:widowControl/>
              <w:spacing w:line="240" w:lineRule="atLeast"/>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报价</w:t>
            </w:r>
          </w:p>
        </w:tc>
        <w:tc>
          <w:tcPr>
            <w:tcW w:w="513" w:type="dxa"/>
            <w:tcBorders>
              <w:top w:val="nil"/>
              <w:left w:val="nil"/>
              <w:bottom w:val="single" w:sz="4" w:space="0" w:color="auto"/>
              <w:right w:val="single" w:sz="4" w:space="0" w:color="auto"/>
            </w:tcBorders>
            <w:shd w:val="clear" w:color="auto" w:fill="auto"/>
            <w:vAlign w:val="center"/>
            <w:hideMark/>
          </w:tcPr>
          <w:p w:rsidR="00E5643C" w:rsidRPr="00CF557A" w:rsidRDefault="007C69AF" w:rsidP="00CF557A">
            <w:pPr>
              <w:widowControl/>
              <w:spacing w:line="240" w:lineRule="atLeast"/>
              <w:jc w:val="center"/>
              <w:textAlignment w:val="center"/>
              <w:rPr>
                <w:rFonts w:asciiTheme="majorEastAsia" w:eastAsiaTheme="majorEastAsia" w:hAnsiTheme="majorEastAsia"/>
                <w:color w:val="000000"/>
                <w:sz w:val="21"/>
                <w:szCs w:val="21"/>
              </w:rPr>
            </w:pPr>
            <w:r w:rsidRPr="00CF557A">
              <w:rPr>
                <w:rFonts w:asciiTheme="majorEastAsia" w:eastAsiaTheme="majorEastAsia" w:hAnsiTheme="majorEastAsia"/>
                <w:color w:val="000000"/>
                <w:sz w:val="21"/>
                <w:szCs w:val="21"/>
              </w:rPr>
              <w:t>8</w:t>
            </w:r>
            <w:r w:rsidR="00E5643C" w:rsidRPr="00CF557A">
              <w:rPr>
                <w:rFonts w:asciiTheme="majorEastAsia" w:eastAsiaTheme="majorEastAsia" w:hAnsiTheme="majorEastAsia"/>
                <w:color w:val="000000"/>
                <w:sz w:val="21"/>
                <w:szCs w:val="21"/>
              </w:rPr>
              <w:t>0</w:t>
            </w:r>
          </w:p>
        </w:tc>
        <w:tc>
          <w:tcPr>
            <w:tcW w:w="5709" w:type="dxa"/>
            <w:tcBorders>
              <w:top w:val="nil"/>
              <w:left w:val="nil"/>
              <w:bottom w:val="single" w:sz="4" w:space="0" w:color="auto"/>
              <w:right w:val="single" w:sz="4" w:space="0" w:color="auto"/>
            </w:tcBorders>
            <w:shd w:val="clear" w:color="auto" w:fill="auto"/>
            <w:vAlign w:val="center"/>
            <w:hideMark/>
          </w:tcPr>
          <w:p w:rsidR="007C69AF" w:rsidRPr="00CF557A" w:rsidRDefault="007C69AF" w:rsidP="00CF557A">
            <w:pPr>
              <w:spacing w:line="240" w:lineRule="atLeast"/>
              <w:rPr>
                <w:rFonts w:asciiTheme="majorEastAsia" w:eastAsiaTheme="majorEastAsia" w:hAnsiTheme="majorEastAsia"/>
                <w:spacing w:val="-2"/>
                <w:sz w:val="21"/>
                <w:szCs w:val="21"/>
                <w:lang w:eastAsia="zh-CN"/>
              </w:rPr>
            </w:pPr>
            <w:r w:rsidRPr="00CF557A">
              <w:rPr>
                <w:rFonts w:asciiTheme="majorEastAsia" w:eastAsiaTheme="majorEastAsia" w:hAnsiTheme="majorEastAsia" w:hint="eastAsia"/>
                <w:sz w:val="21"/>
                <w:szCs w:val="21"/>
                <w:lang w:eastAsia="zh-CN"/>
              </w:rPr>
              <w:t>评委将以</w:t>
            </w:r>
            <w:proofErr w:type="gramStart"/>
            <w:r w:rsidRPr="00CF557A">
              <w:rPr>
                <w:rFonts w:asciiTheme="majorEastAsia" w:eastAsiaTheme="majorEastAsia" w:hAnsiTheme="majorEastAsia" w:hint="eastAsia"/>
                <w:b/>
                <w:bCs/>
                <w:sz w:val="21"/>
                <w:szCs w:val="21"/>
                <w:lang w:eastAsia="zh-CN"/>
              </w:rPr>
              <w:t>参选总</w:t>
            </w:r>
            <w:proofErr w:type="gramEnd"/>
            <w:r w:rsidRPr="00CF557A">
              <w:rPr>
                <w:rFonts w:asciiTheme="majorEastAsia" w:eastAsiaTheme="majorEastAsia" w:hAnsiTheme="majorEastAsia" w:hint="eastAsia"/>
                <w:b/>
                <w:bCs/>
                <w:sz w:val="21"/>
                <w:szCs w:val="21"/>
                <w:lang w:eastAsia="zh-CN"/>
              </w:rPr>
              <w:t>报价（含税）</w:t>
            </w:r>
            <w:r w:rsidRPr="00CF557A">
              <w:rPr>
                <w:rFonts w:asciiTheme="majorEastAsia" w:eastAsiaTheme="majorEastAsia" w:hAnsiTheme="majorEastAsia" w:hint="eastAsia"/>
                <w:sz w:val="21"/>
                <w:szCs w:val="21"/>
                <w:lang w:eastAsia="zh-CN"/>
              </w:rPr>
              <w:t>计算入选参比人报价部分得分，计算分数时</w:t>
            </w:r>
            <w:r w:rsidRPr="00CF557A">
              <w:rPr>
                <w:rFonts w:asciiTheme="majorEastAsia" w:eastAsiaTheme="majorEastAsia" w:hAnsiTheme="majorEastAsia" w:hint="eastAsia"/>
                <w:spacing w:val="-2"/>
                <w:sz w:val="21"/>
                <w:szCs w:val="21"/>
                <w:lang w:eastAsia="zh-CN"/>
              </w:rPr>
              <w:t>四舍五入取小数点后2位数，</w:t>
            </w:r>
            <w:r w:rsidRPr="00CF557A">
              <w:rPr>
                <w:rFonts w:asciiTheme="majorEastAsia" w:eastAsiaTheme="majorEastAsia" w:hAnsiTheme="majorEastAsia" w:hint="eastAsia"/>
                <w:sz w:val="21"/>
                <w:szCs w:val="21"/>
                <w:lang w:eastAsia="zh-CN"/>
              </w:rPr>
              <w:t>计算方法如下</w:t>
            </w:r>
            <w:r w:rsidRPr="00CF557A">
              <w:rPr>
                <w:rFonts w:asciiTheme="majorEastAsia" w:eastAsiaTheme="majorEastAsia" w:hAnsiTheme="majorEastAsia" w:hint="eastAsia"/>
                <w:spacing w:val="-2"/>
                <w:sz w:val="21"/>
                <w:szCs w:val="21"/>
                <w:lang w:eastAsia="zh-CN"/>
              </w:rPr>
              <w:t>：</w:t>
            </w:r>
          </w:p>
          <w:p w:rsidR="007C69AF" w:rsidRPr="00CF557A" w:rsidRDefault="007C69AF" w:rsidP="00CF557A">
            <w:pPr>
              <w:pStyle w:val="af4"/>
              <w:snapToGrid w:val="0"/>
              <w:spacing w:line="240" w:lineRule="atLeast"/>
              <w:ind w:firstLineChars="975" w:firstLine="2048"/>
              <w:rPr>
                <w:rFonts w:asciiTheme="majorEastAsia" w:eastAsiaTheme="majorEastAsia" w:hAnsiTheme="majorEastAsia"/>
                <w:szCs w:val="21"/>
              </w:rPr>
            </w:pPr>
            <w:r w:rsidRPr="00CF557A">
              <w:rPr>
                <w:rFonts w:asciiTheme="majorEastAsia" w:eastAsiaTheme="majorEastAsia" w:hAnsiTheme="majorEastAsia" w:hint="eastAsia"/>
                <w:szCs w:val="21"/>
              </w:rPr>
              <w:t>F</w:t>
            </w:r>
            <w:r w:rsidRPr="00CF557A">
              <w:rPr>
                <w:rFonts w:asciiTheme="majorEastAsia" w:eastAsiaTheme="majorEastAsia" w:hAnsiTheme="majorEastAsia" w:hint="eastAsia"/>
                <w:szCs w:val="21"/>
                <w:vertAlign w:val="subscript"/>
              </w:rPr>
              <w:t>低</w:t>
            </w:r>
          </w:p>
          <w:p w:rsidR="007C69AF" w:rsidRPr="00CF557A" w:rsidRDefault="007C69AF" w:rsidP="00CF557A">
            <w:pPr>
              <w:pStyle w:val="33"/>
              <w:snapToGrid w:val="0"/>
              <w:spacing w:line="240" w:lineRule="atLeast"/>
              <w:ind w:firstLine="600"/>
              <w:jc w:val="left"/>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 xml:space="preserve">       </w:t>
            </w:r>
            <w:bookmarkStart w:id="10" w:name="_Toc5647"/>
            <w:bookmarkStart w:id="11" w:name="_Toc22566"/>
            <w:bookmarkStart w:id="12" w:name="_Toc6147"/>
            <w:r w:rsidRPr="00CF557A">
              <w:rPr>
                <w:rFonts w:asciiTheme="majorEastAsia" w:eastAsiaTheme="majorEastAsia" w:hAnsiTheme="majorEastAsia"/>
                <w:spacing w:val="-2"/>
                <w:sz w:val="21"/>
                <w:szCs w:val="21"/>
              </w:rPr>
              <w:t>PF</w:t>
            </w:r>
            <w:r w:rsidRPr="00CF557A">
              <w:rPr>
                <w:rFonts w:asciiTheme="majorEastAsia" w:eastAsiaTheme="majorEastAsia" w:hAnsiTheme="majorEastAsia" w:hint="eastAsia"/>
                <w:sz w:val="21"/>
                <w:szCs w:val="21"/>
              </w:rPr>
              <w:t xml:space="preserve">＝ </w:t>
            </w:r>
            <w:r w:rsidRPr="00CF557A">
              <w:rPr>
                <w:rFonts w:asciiTheme="majorEastAsia" w:eastAsiaTheme="majorEastAsia" w:hAnsiTheme="majorEastAsia"/>
                <w:sz w:val="21"/>
                <w:szCs w:val="21"/>
              </w:rPr>
              <w:t>---</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bookmarkEnd w:id="10"/>
            <w:bookmarkEnd w:id="11"/>
            <w:r w:rsidRPr="00CF557A">
              <w:rPr>
                <w:rFonts w:asciiTheme="majorEastAsia" w:eastAsiaTheme="majorEastAsia" w:hAnsiTheme="majorEastAsia"/>
                <w:sz w:val="21"/>
                <w:szCs w:val="21"/>
              </w:rPr>
              <w:t>8</w:t>
            </w:r>
            <w:r w:rsidRPr="00CF557A">
              <w:rPr>
                <w:rFonts w:asciiTheme="majorEastAsia" w:eastAsiaTheme="majorEastAsia" w:hAnsiTheme="majorEastAsia" w:hint="eastAsia"/>
                <w:sz w:val="21"/>
                <w:szCs w:val="21"/>
              </w:rPr>
              <w:t>0</w:t>
            </w:r>
            <w:bookmarkEnd w:id="12"/>
          </w:p>
          <w:p w:rsidR="007C69AF" w:rsidRPr="00CF557A" w:rsidRDefault="007C69AF" w:rsidP="00CF557A">
            <w:pPr>
              <w:pStyle w:val="33"/>
              <w:snapToGrid w:val="0"/>
              <w:spacing w:line="240" w:lineRule="atLeast"/>
              <w:ind w:firstLineChars="1000" w:firstLine="2100"/>
              <w:jc w:val="left"/>
              <w:rPr>
                <w:rFonts w:asciiTheme="majorEastAsia" w:eastAsiaTheme="majorEastAsia" w:hAnsiTheme="majorEastAsia"/>
                <w:sz w:val="21"/>
                <w:szCs w:val="21"/>
                <w:vertAlign w:val="subscript"/>
              </w:rPr>
            </w:pPr>
            <w:bookmarkStart w:id="13" w:name="_Toc7966"/>
            <w:bookmarkStart w:id="14" w:name="_Toc8493"/>
            <w:bookmarkStart w:id="15" w:name="_Toc22974"/>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n</w:t>
            </w:r>
            <w:bookmarkEnd w:id="13"/>
            <w:bookmarkEnd w:id="14"/>
            <w:bookmarkEnd w:id="15"/>
          </w:p>
          <w:p w:rsidR="007C69AF" w:rsidRPr="00CF557A" w:rsidRDefault="007C69AF" w:rsidP="00CF557A">
            <w:pPr>
              <w:pStyle w:val="33"/>
              <w:snapToGrid w:val="0"/>
              <w:spacing w:line="240" w:lineRule="atLeast"/>
              <w:jc w:val="left"/>
              <w:rPr>
                <w:rFonts w:asciiTheme="majorEastAsia" w:eastAsiaTheme="majorEastAsia" w:hAnsiTheme="majorEastAsia"/>
                <w:sz w:val="21"/>
                <w:szCs w:val="21"/>
              </w:rPr>
            </w:pPr>
            <w:bookmarkStart w:id="16" w:name="_Toc504"/>
            <w:bookmarkStart w:id="17" w:name="_Toc7893"/>
            <w:bookmarkStart w:id="18" w:name="_Toc11996"/>
            <w:r w:rsidRPr="00CF557A">
              <w:rPr>
                <w:rFonts w:asciiTheme="majorEastAsia" w:eastAsiaTheme="majorEastAsia" w:hAnsiTheme="majorEastAsia" w:hint="eastAsia"/>
                <w:sz w:val="21"/>
                <w:szCs w:val="21"/>
              </w:rPr>
              <w:t>式中： F</w:t>
            </w:r>
            <w:r w:rsidRPr="00CF557A">
              <w:rPr>
                <w:rFonts w:asciiTheme="majorEastAsia" w:eastAsiaTheme="majorEastAsia" w:hAnsiTheme="majorEastAsia"/>
                <w:sz w:val="21"/>
                <w:szCs w:val="21"/>
                <w:vertAlign w:val="subscript"/>
              </w:rPr>
              <w:t>1</w:t>
            </w:r>
            <w:r w:rsidRPr="00CF557A">
              <w:rPr>
                <w:rFonts w:asciiTheme="majorEastAsia" w:eastAsiaTheme="majorEastAsia" w:hAnsiTheme="majorEastAsia" w:hint="eastAsia"/>
                <w:sz w:val="21"/>
                <w:szCs w:val="21"/>
              </w:rPr>
              <w:t>、……</w:t>
            </w:r>
            <w:r w:rsidRPr="00CF557A">
              <w:rPr>
                <w:rFonts w:asciiTheme="majorEastAsia" w:eastAsiaTheme="majorEastAsia" w:hAnsiTheme="majorEastAsia"/>
                <w:sz w:val="21"/>
                <w:szCs w:val="21"/>
              </w:rPr>
              <w:t xml:space="preserve"> </w:t>
            </w:r>
            <w:r w:rsidRPr="00CF557A">
              <w:rPr>
                <w:rFonts w:asciiTheme="majorEastAsia" w:eastAsiaTheme="majorEastAsia" w:hAnsiTheme="majorEastAsia" w:hint="eastAsia"/>
                <w:sz w:val="21"/>
                <w:szCs w:val="21"/>
              </w:rPr>
              <w:t>F</w:t>
            </w:r>
            <w:r w:rsidRPr="00CF557A">
              <w:rPr>
                <w:rFonts w:asciiTheme="majorEastAsia" w:eastAsiaTheme="majorEastAsia" w:hAnsiTheme="majorEastAsia"/>
                <w:sz w:val="21"/>
                <w:szCs w:val="21"/>
                <w:vertAlign w:val="subscript"/>
              </w:rPr>
              <w:t xml:space="preserve">n </w:t>
            </w:r>
            <w:r w:rsidRPr="00CF557A">
              <w:rPr>
                <w:rFonts w:asciiTheme="majorEastAsia" w:eastAsiaTheme="majorEastAsia" w:hAnsiTheme="majorEastAsia" w:hint="eastAsia"/>
                <w:sz w:val="21"/>
                <w:szCs w:val="21"/>
              </w:rPr>
              <w:t>为各合格参比人的报价评比价；</w:t>
            </w:r>
            <w:bookmarkEnd w:id="16"/>
            <w:bookmarkEnd w:id="17"/>
            <w:bookmarkEnd w:id="18"/>
          </w:p>
          <w:p w:rsidR="00E5643C" w:rsidRPr="00CF557A" w:rsidRDefault="007C69AF" w:rsidP="00CF557A">
            <w:pPr>
              <w:pStyle w:val="1"/>
              <w:spacing w:line="240" w:lineRule="atLeast"/>
              <w:ind w:firstLineChars="300" w:firstLine="630"/>
              <w:rPr>
                <w:rFonts w:asciiTheme="majorEastAsia" w:eastAsiaTheme="majorEastAsia" w:hAnsiTheme="majorEastAsia"/>
                <w:sz w:val="21"/>
                <w:szCs w:val="21"/>
              </w:rPr>
            </w:pPr>
            <w:r w:rsidRPr="00CF557A">
              <w:rPr>
                <w:rFonts w:asciiTheme="majorEastAsia" w:eastAsiaTheme="majorEastAsia" w:hAnsiTheme="majorEastAsia" w:hint="eastAsia"/>
                <w:sz w:val="21"/>
                <w:szCs w:val="21"/>
              </w:rPr>
              <w:t>F</w:t>
            </w:r>
            <w:r w:rsidRPr="00CF557A">
              <w:rPr>
                <w:rFonts w:asciiTheme="majorEastAsia" w:eastAsiaTheme="majorEastAsia" w:hAnsiTheme="majorEastAsia" w:hint="eastAsia"/>
                <w:sz w:val="21"/>
                <w:szCs w:val="21"/>
                <w:vertAlign w:val="subscript"/>
              </w:rPr>
              <w:t xml:space="preserve">低 </w:t>
            </w:r>
            <w:r w:rsidRPr="00CF557A">
              <w:rPr>
                <w:rFonts w:asciiTheme="majorEastAsia" w:eastAsiaTheme="majorEastAsia" w:hAnsiTheme="majorEastAsia" w:hint="eastAsia"/>
                <w:sz w:val="21"/>
                <w:szCs w:val="21"/>
              </w:rPr>
              <w:t>…… 合格参比人中最低的报价评比价。</w:t>
            </w:r>
          </w:p>
        </w:tc>
      </w:tr>
    </w:tbl>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t>四、以下情况作废选处理</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1.对</w:t>
      </w:r>
      <w:proofErr w:type="gramStart"/>
      <w:r w:rsidR="004C7763">
        <w:rPr>
          <w:lang w:eastAsia="zh-CN"/>
        </w:rPr>
        <w:t>询</w:t>
      </w:r>
      <w:proofErr w:type="gramEnd"/>
      <w:r w:rsidR="004C7763">
        <w:rPr>
          <w:lang w:eastAsia="zh-CN"/>
        </w:rPr>
        <w:t>比</w:t>
      </w:r>
      <w:r w:rsidRPr="00BD7C27">
        <w:rPr>
          <w:lang w:eastAsia="zh-CN"/>
        </w:rPr>
        <w:t>文件提出的实质性要求和条件，参选文件未能在实质上响应的。</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2.参选文件存在重大偏差的。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3</w:t>
      </w:r>
      <w:r w:rsidRPr="00BD7C27">
        <w:rPr>
          <w:lang w:eastAsia="zh-CN"/>
        </w:rPr>
        <w:t>.违反规定</w:t>
      </w:r>
      <w:proofErr w:type="gramStart"/>
      <w:r w:rsidRPr="00BD7C27">
        <w:rPr>
          <w:lang w:eastAsia="zh-CN"/>
        </w:rPr>
        <w:t>影响开选评选</w:t>
      </w:r>
      <w:proofErr w:type="gramEnd"/>
      <w:r w:rsidRPr="00BD7C27">
        <w:rPr>
          <w:lang w:eastAsia="zh-CN"/>
        </w:rPr>
        <w:t>工作或采取其他方式对</w:t>
      </w:r>
      <w:r w:rsidR="001D3666">
        <w:rPr>
          <w:lang w:eastAsia="zh-CN"/>
        </w:rPr>
        <w:t>采购人</w:t>
      </w:r>
      <w:r w:rsidRPr="00BD7C27">
        <w:rPr>
          <w:lang w:eastAsia="zh-CN"/>
        </w:rPr>
        <w:t>施加影响的。</w:t>
      </w:r>
    </w:p>
    <w:p w:rsidR="0041136B" w:rsidRPr="00BD7C27" w:rsidRDefault="0041136B" w:rsidP="00CF557A">
      <w:pPr>
        <w:pStyle w:val="a3"/>
        <w:spacing w:line="440" w:lineRule="exact"/>
        <w:ind w:right="121" w:firstLineChars="200" w:firstLine="480"/>
        <w:jc w:val="both"/>
        <w:rPr>
          <w:lang w:eastAsia="zh-CN"/>
        </w:rPr>
      </w:pPr>
      <w:r w:rsidRPr="00BD7C27">
        <w:rPr>
          <w:rFonts w:hint="eastAsia"/>
          <w:lang w:eastAsia="zh-CN"/>
        </w:rPr>
        <w:t>4</w:t>
      </w:r>
      <w:r w:rsidRPr="00BD7C27">
        <w:rPr>
          <w:lang w:eastAsia="zh-CN"/>
        </w:rPr>
        <w:t>.</w:t>
      </w:r>
      <w:r w:rsidR="00AD103A">
        <w:rPr>
          <w:lang w:eastAsia="zh-CN"/>
        </w:rPr>
        <w:t>参比人</w:t>
      </w:r>
      <w:r w:rsidRPr="00BD7C27">
        <w:rPr>
          <w:lang w:eastAsia="zh-CN"/>
        </w:rPr>
        <w:t>串标、相互勾结故意压低标价以排挤竞争对手的公平竞争的，其参选无效。</w:t>
      </w:r>
    </w:p>
    <w:p w:rsidR="0041136B" w:rsidRPr="00BD7C27" w:rsidRDefault="0041136B" w:rsidP="00CF557A">
      <w:pPr>
        <w:spacing w:before="15" w:line="440" w:lineRule="exact"/>
        <w:ind w:firstLineChars="200" w:firstLine="459"/>
        <w:rPr>
          <w:b/>
          <w:w w:val="95"/>
          <w:sz w:val="24"/>
          <w:szCs w:val="24"/>
          <w:lang w:eastAsia="zh-CN"/>
        </w:rPr>
      </w:pPr>
      <w:r w:rsidRPr="00BD7C27">
        <w:rPr>
          <w:b/>
          <w:w w:val="95"/>
          <w:sz w:val="24"/>
          <w:szCs w:val="24"/>
          <w:lang w:eastAsia="zh-CN"/>
        </w:rPr>
        <w:lastRenderedPageBreak/>
        <w:t>五、评选</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1.</w:t>
      </w:r>
      <w:r w:rsidR="001D3666">
        <w:rPr>
          <w:lang w:eastAsia="zh-CN"/>
        </w:rPr>
        <w:t>采购人</w:t>
      </w:r>
      <w:r w:rsidRPr="00BD7C27">
        <w:rPr>
          <w:lang w:eastAsia="zh-CN"/>
        </w:rPr>
        <w:t>将在参选文件截止日期后组织</w:t>
      </w:r>
      <w:proofErr w:type="gramStart"/>
      <w:r w:rsidR="004C7763">
        <w:rPr>
          <w:lang w:eastAsia="zh-CN"/>
        </w:rPr>
        <w:t>询</w:t>
      </w:r>
      <w:proofErr w:type="gramEnd"/>
      <w:r w:rsidR="004C7763">
        <w:rPr>
          <w:lang w:eastAsia="zh-CN"/>
        </w:rPr>
        <w:t>比</w:t>
      </w:r>
      <w:r w:rsidRPr="00BD7C27">
        <w:rPr>
          <w:lang w:eastAsia="zh-CN"/>
        </w:rPr>
        <w:t>会，</w:t>
      </w:r>
      <w:r w:rsidR="00AD103A">
        <w:rPr>
          <w:lang w:eastAsia="zh-CN"/>
        </w:rPr>
        <w:t>参比人</w:t>
      </w:r>
      <w:r w:rsidRPr="00BD7C27">
        <w:rPr>
          <w:lang w:eastAsia="zh-CN"/>
        </w:rPr>
        <w:t>选定工作在</w:t>
      </w:r>
      <w:r w:rsidR="001D3666">
        <w:rPr>
          <w:lang w:eastAsia="zh-CN"/>
        </w:rPr>
        <w:t>采购人</w:t>
      </w:r>
      <w:r w:rsidRPr="00BD7C27">
        <w:rPr>
          <w:lang w:eastAsia="zh-CN"/>
        </w:rPr>
        <w:t>有关部门监督下，由</w:t>
      </w:r>
      <w:r w:rsidR="001D3666">
        <w:rPr>
          <w:lang w:eastAsia="zh-CN"/>
        </w:rPr>
        <w:t>采购人</w:t>
      </w:r>
      <w:r w:rsidRPr="00BD7C27">
        <w:rPr>
          <w:lang w:eastAsia="zh-CN"/>
        </w:rPr>
        <w:t>依法组建的评选委员会负责。</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2.在开选时没有启封和读出的参选文件，在评选时将不予考虑。</w:t>
      </w:r>
    </w:p>
    <w:p w:rsidR="0041136B" w:rsidRPr="00BD7C27" w:rsidRDefault="0041136B" w:rsidP="00CF557A">
      <w:pPr>
        <w:pStyle w:val="a3"/>
        <w:spacing w:line="440" w:lineRule="exact"/>
        <w:ind w:right="121" w:firstLineChars="200" w:firstLine="480"/>
        <w:jc w:val="both"/>
        <w:rPr>
          <w:lang w:eastAsia="zh-CN"/>
        </w:rPr>
      </w:pPr>
      <w:r w:rsidRPr="00BD7C27">
        <w:rPr>
          <w:lang w:eastAsia="zh-CN"/>
        </w:rPr>
        <w:t>3.</w:t>
      </w:r>
      <w:r w:rsidR="001D3666">
        <w:rPr>
          <w:lang w:eastAsia="zh-CN"/>
        </w:rPr>
        <w:t>采购人</w:t>
      </w:r>
      <w:r w:rsidRPr="00BD7C27">
        <w:rPr>
          <w:lang w:eastAsia="zh-CN"/>
        </w:rPr>
        <w:t>将</w:t>
      </w:r>
      <w:proofErr w:type="gramStart"/>
      <w:r w:rsidRPr="00BD7C27">
        <w:rPr>
          <w:lang w:eastAsia="zh-CN"/>
        </w:rPr>
        <w:t>做开选记录</w:t>
      </w:r>
      <w:proofErr w:type="gramEnd"/>
      <w:r w:rsidRPr="00BD7C27">
        <w:rPr>
          <w:lang w:eastAsia="zh-CN"/>
        </w:rPr>
        <w:t>。</w:t>
      </w:r>
    </w:p>
    <w:p w:rsidR="002F17B5" w:rsidRDefault="0041136B" w:rsidP="00CF557A">
      <w:pPr>
        <w:pStyle w:val="a3"/>
        <w:spacing w:line="440" w:lineRule="exact"/>
        <w:ind w:right="121" w:firstLineChars="200" w:firstLine="480"/>
        <w:jc w:val="both"/>
        <w:rPr>
          <w:lang w:eastAsia="zh-CN"/>
        </w:rPr>
      </w:pPr>
      <w:r w:rsidRPr="0093351A">
        <w:rPr>
          <w:rFonts w:hint="eastAsia"/>
          <w:lang w:eastAsia="zh-CN"/>
        </w:rPr>
        <w:t>4.业主将根据评选结果与中选人签订合同。</w:t>
      </w:r>
    </w:p>
    <w:p w:rsidR="007C69AF" w:rsidRDefault="007C69AF" w:rsidP="00CF557A">
      <w:pPr>
        <w:pStyle w:val="a3"/>
        <w:spacing w:line="440" w:lineRule="exact"/>
        <w:ind w:right="121" w:firstLineChars="200" w:firstLine="480"/>
        <w:jc w:val="both"/>
        <w:rPr>
          <w:lang w:eastAsia="zh-CN"/>
        </w:rPr>
      </w:pPr>
    </w:p>
    <w:p w:rsidR="00967702" w:rsidRDefault="00DD56C2" w:rsidP="00C3255E">
      <w:pPr>
        <w:pStyle w:val="10"/>
        <w:tabs>
          <w:tab w:val="left" w:pos="1632"/>
        </w:tabs>
        <w:spacing w:line="360" w:lineRule="auto"/>
        <w:ind w:left="0" w:firstLineChars="1200" w:firstLine="3373"/>
        <w:rPr>
          <w:lang w:eastAsia="zh-CN"/>
        </w:rPr>
      </w:pPr>
      <w:r>
        <w:rPr>
          <w:lang w:eastAsia="zh-CN"/>
        </w:rPr>
        <w:t>第五章</w:t>
      </w:r>
      <w:r>
        <w:rPr>
          <w:lang w:eastAsia="zh-CN"/>
        </w:rPr>
        <w:tab/>
      </w:r>
      <w:r w:rsidR="00C3255E">
        <w:rPr>
          <w:rFonts w:hint="eastAsia"/>
          <w:lang w:eastAsia="zh-CN"/>
        </w:rPr>
        <w:t xml:space="preserve">  </w:t>
      </w:r>
      <w:r>
        <w:rPr>
          <w:spacing w:val="-1"/>
          <w:w w:val="95"/>
          <w:lang w:eastAsia="zh-CN"/>
        </w:rPr>
        <w:t>合同授</w:t>
      </w:r>
      <w:r>
        <w:rPr>
          <w:w w:val="95"/>
          <w:lang w:eastAsia="zh-CN"/>
        </w:rPr>
        <w:t>予</w:t>
      </w:r>
    </w:p>
    <w:p w:rsidR="00967702" w:rsidRDefault="00DD56C2" w:rsidP="00CF557A">
      <w:pPr>
        <w:pStyle w:val="a3"/>
        <w:spacing w:line="440" w:lineRule="exact"/>
        <w:ind w:firstLineChars="200" w:firstLine="480"/>
        <w:rPr>
          <w:lang w:eastAsia="zh-CN"/>
        </w:rPr>
      </w:pPr>
      <w:r>
        <w:rPr>
          <w:lang w:eastAsia="zh-CN"/>
        </w:rPr>
        <w:t>1.</w:t>
      </w:r>
      <w:r w:rsidR="001D3666">
        <w:rPr>
          <w:lang w:eastAsia="zh-CN"/>
        </w:rPr>
        <w:t>采购人</w:t>
      </w:r>
      <w:r w:rsidR="00094E76">
        <w:rPr>
          <w:lang w:eastAsia="zh-CN"/>
        </w:rPr>
        <w:t>将把合同授予中选人</w:t>
      </w:r>
      <w:r w:rsidR="00094E76">
        <w:rPr>
          <w:rFonts w:hint="eastAsia"/>
          <w:lang w:eastAsia="zh-CN"/>
        </w:rPr>
        <w:t>，</w:t>
      </w:r>
      <w:r w:rsidR="00E228C6">
        <w:rPr>
          <w:lang w:eastAsia="zh-CN"/>
        </w:rPr>
        <w:t>在授予前，仍需进行资格审查</w:t>
      </w:r>
      <w:r w:rsidR="00005B9E">
        <w:rPr>
          <w:rFonts w:hint="eastAsia"/>
          <w:lang w:eastAsia="zh-CN"/>
        </w:rPr>
        <w:t>。</w:t>
      </w:r>
    </w:p>
    <w:p w:rsidR="00967702" w:rsidRDefault="00DD56C2" w:rsidP="00CF557A">
      <w:pPr>
        <w:pStyle w:val="a3"/>
        <w:spacing w:line="440" w:lineRule="exact"/>
        <w:ind w:firstLineChars="200" w:firstLine="480"/>
        <w:rPr>
          <w:lang w:eastAsia="zh-CN"/>
        </w:rPr>
      </w:pPr>
      <w:r>
        <w:rPr>
          <w:lang w:eastAsia="zh-CN"/>
        </w:rPr>
        <w:t>2.中选人确定后，</w:t>
      </w:r>
      <w:r w:rsidR="001D3666">
        <w:rPr>
          <w:lang w:eastAsia="zh-CN"/>
        </w:rPr>
        <w:t>采购人</w:t>
      </w:r>
      <w:r>
        <w:rPr>
          <w:lang w:eastAsia="zh-CN"/>
        </w:rPr>
        <w:t>将通知中选人，并将中选结果公示在</w:t>
      </w:r>
      <w:r w:rsidR="001D3666">
        <w:rPr>
          <w:lang w:eastAsia="zh-CN"/>
        </w:rPr>
        <w:t>采购人</w:t>
      </w:r>
      <w:r w:rsidR="00A26BD6">
        <w:rPr>
          <w:rFonts w:hint="eastAsia"/>
          <w:lang w:eastAsia="zh-CN"/>
        </w:rPr>
        <w:t>公司</w:t>
      </w:r>
      <w:r>
        <w:rPr>
          <w:lang w:eastAsia="zh-CN"/>
        </w:rPr>
        <w:t>集团官网。</w:t>
      </w:r>
    </w:p>
    <w:p w:rsidR="00967702" w:rsidRDefault="00DD56C2" w:rsidP="00CF557A">
      <w:pPr>
        <w:pStyle w:val="a3"/>
        <w:spacing w:line="440" w:lineRule="exact"/>
        <w:ind w:firstLineChars="200" w:firstLine="480"/>
        <w:rPr>
          <w:lang w:eastAsia="zh-CN"/>
        </w:rPr>
      </w:pPr>
      <w:r>
        <w:rPr>
          <w:lang w:eastAsia="zh-CN"/>
        </w:rPr>
        <w:t>3.</w:t>
      </w:r>
      <w:r w:rsidR="001D3666">
        <w:rPr>
          <w:rFonts w:hint="eastAsia"/>
          <w:lang w:eastAsia="zh-CN"/>
        </w:rPr>
        <w:t>采购人</w:t>
      </w:r>
      <w:r w:rsidR="00005B9E">
        <w:rPr>
          <w:rFonts w:hint="eastAsia"/>
          <w:lang w:eastAsia="zh-CN"/>
        </w:rPr>
        <w:t>将以书面形式通知中选人，确认其参选文件被接受。</w:t>
      </w:r>
      <w:r>
        <w:rPr>
          <w:spacing w:val="-2"/>
          <w:lang w:eastAsia="zh-CN"/>
        </w:rPr>
        <w:t>中选通知对</w:t>
      </w:r>
      <w:r w:rsidR="001D3666">
        <w:rPr>
          <w:spacing w:val="-2"/>
          <w:lang w:eastAsia="zh-CN"/>
        </w:rPr>
        <w:t>采购人</w:t>
      </w:r>
      <w:r>
        <w:rPr>
          <w:spacing w:val="-2"/>
          <w:lang w:eastAsia="zh-CN"/>
        </w:rPr>
        <w:t>和</w:t>
      </w:r>
      <w:r w:rsidR="00AD103A">
        <w:rPr>
          <w:spacing w:val="-2"/>
          <w:lang w:eastAsia="zh-CN"/>
        </w:rPr>
        <w:t>参比人</w:t>
      </w:r>
      <w:r>
        <w:rPr>
          <w:spacing w:val="-2"/>
          <w:lang w:eastAsia="zh-CN"/>
        </w:rPr>
        <w:t>具有法律效力。中选单位需在</w:t>
      </w:r>
      <w:r w:rsidR="001D3666">
        <w:rPr>
          <w:spacing w:val="-2"/>
          <w:lang w:eastAsia="zh-CN"/>
        </w:rPr>
        <w:t>采购人</w:t>
      </w:r>
      <w:r>
        <w:rPr>
          <w:spacing w:val="-2"/>
          <w:lang w:eastAsia="zh-CN"/>
        </w:rPr>
        <w:t>通知中选后</w:t>
      </w:r>
      <w:r w:rsidR="002F17B5">
        <w:rPr>
          <w:rFonts w:hint="eastAsia"/>
          <w:lang w:eastAsia="zh-CN"/>
        </w:rPr>
        <w:t>2</w:t>
      </w:r>
      <w:r w:rsidR="00471E39">
        <w:rPr>
          <w:rFonts w:hint="eastAsia"/>
          <w:lang w:eastAsia="zh-CN"/>
        </w:rPr>
        <w:t>0</w:t>
      </w:r>
      <w:r>
        <w:rPr>
          <w:spacing w:val="-30"/>
          <w:lang w:eastAsia="zh-CN"/>
        </w:rPr>
        <w:t xml:space="preserve"> </w:t>
      </w:r>
      <w:proofErr w:type="gramStart"/>
      <w:r>
        <w:rPr>
          <w:spacing w:val="-30"/>
          <w:lang w:eastAsia="zh-CN"/>
        </w:rPr>
        <w:t>个</w:t>
      </w:r>
      <w:proofErr w:type="gramEnd"/>
      <w:r>
        <w:rPr>
          <w:spacing w:val="-4"/>
          <w:lang w:eastAsia="zh-CN"/>
        </w:rPr>
        <w:t>工作日内与</w:t>
      </w:r>
      <w:r w:rsidR="001D3666">
        <w:rPr>
          <w:spacing w:val="-4"/>
          <w:lang w:eastAsia="zh-CN"/>
        </w:rPr>
        <w:t>采购人</w:t>
      </w:r>
      <w:r>
        <w:rPr>
          <w:spacing w:val="-4"/>
          <w:lang w:eastAsia="zh-CN"/>
        </w:rPr>
        <w:t>签订合同。若因中选单位原因未在规定的时间和地点与</w:t>
      </w:r>
      <w:r w:rsidR="001D3666">
        <w:rPr>
          <w:spacing w:val="-4"/>
          <w:lang w:eastAsia="zh-CN"/>
        </w:rPr>
        <w:t>采购人</w:t>
      </w:r>
      <w:r>
        <w:rPr>
          <w:spacing w:val="-4"/>
          <w:lang w:eastAsia="zh-CN"/>
        </w:rPr>
        <w:t>签署合</w:t>
      </w:r>
      <w:r>
        <w:rPr>
          <w:spacing w:val="-10"/>
          <w:lang w:eastAsia="zh-CN"/>
        </w:rPr>
        <w:t>同，</w:t>
      </w:r>
      <w:r w:rsidR="001D3666">
        <w:rPr>
          <w:spacing w:val="-10"/>
          <w:lang w:eastAsia="zh-CN"/>
        </w:rPr>
        <w:t>采购人</w:t>
      </w:r>
      <w:r>
        <w:rPr>
          <w:spacing w:val="-10"/>
          <w:lang w:eastAsia="zh-CN"/>
        </w:rPr>
        <w:t>有权单方取消中选单位的资格。同时，由此给</w:t>
      </w:r>
      <w:r w:rsidR="001D3666">
        <w:rPr>
          <w:spacing w:val="-10"/>
          <w:lang w:eastAsia="zh-CN"/>
        </w:rPr>
        <w:t>采购人</w:t>
      </w:r>
      <w:r>
        <w:rPr>
          <w:spacing w:val="-10"/>
          <w:lang w:eastAsia="zh-CN"/>
        </w:rPr>
        <w:t>造成的损失，</w:t>
      </w:r>
      <w:r w:rsidR="001D3666">
        <w:rPr>
          <w:spacing w:val="-10"/>
          <w:lang w:eastAsia="zh-CN"/>
        </w:rPr>
        <w:t>采购人</w:t>
      </w:r>
      <w:r>
        <w:rPr>
          <w:spacing w:val="-10"/>
          <w:lang w:eastAsia="zh-CN"/>
        </w:rPr>
        <w:t>有权追究中选单位的全部责任。</w:t>
      </w:r>
    </w:p>
    <w:p w:rsidR="00967702" w:rsidRDefault="00DD56C2" w:rsidP="00CF557A">
      <w:pPr>
        <w:pStyle w:val="a3"/>
        <w:spacing w:before="24" w:line="440" w:lineRule="exact"/>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w:t>
      </w:r>
      <w:r w:rsidR="001D3666">
        <w:rPr>
          <w:spacing w:val="-14"/>
          <w:lang w:eastAsia="zh-CN"/>
        </w:rPr>
        <w:t>采购人</w:t>
      </w:r>
      <w:r>
        <w:rPr>
          <w:spacing w:val="-14"/>
          <w:lang w:eastAsia="zh-CN"/>
        </w:rPr>
        <w:t>有权单方面取消中选单位的资格。</w:t>
      </w:r>
      <w:r>
        <w:rPr>
          <w:spacing w:val="-18"/>
          <w:lang w:eastAsia="zh-CN"/>
        </w:rPr>
        <w:t>由此给</w:t>
      </w:r>
      <w:r w:rsidR="001D3666">
        <w:rPr>
          <w:spacing w:val="-18"/>
          <w:lang w:eastAsia="zh-CN"/>
        </w:rPr>
        <w:t>采购人</w:t>
      </w:r>
      <w:r>
        <w:rPr>
          <w:spacing w:val="-18"/>
          <w:lang w:eastAsia="zh-CN"/>
        </w:rPr>
        <w:t>造成的损失，</w:t>
      </w:r>
      <w:r w:rsidR="001D3666">
        <w:rPr>
          <w:spacing w:val="-18"/>
          <w:lang w:eastAsia="zh-CN"/>
        </w:rPr>
        <w:t>采购人</w:t>
      </w:r>
      <w:r>
        <w:rPr>
          <w:spacing w:val="-18"/>
          <w:lang w:eastAsia="zh-CN"/>
        </w:rPr>
        <w:t>有权追究中选方的全部责任。</w:t>
      </w:r>
    </w:p>
    <w:p w:rsidR="00967702" w:rsidRDefault="00DD56C2" w:rsidP="00CF557A">
      <w:pPr>
        <w:pStyle w:val="a3"/>
        <w:spacing w:before="24" w:line="440" w:lineRule="exact"/>
        <w:ind w:right="92" w:firstLineChars="200" w:firstLine="480"/>
        <w:rPr>
          <w:lang w:eastAsia="zh-CN"/>
        </w:rPr>
      </w:pPr>
      <w:r>
        <w:rPr>
          <w:lang w:eastAsia="zh-CN"/>
        </w:rPr>
        <w:t>5.</w:t>
      </w:r>
      <w:proofErr w:type="gramStart"/>
      <w:r w:rsidR="004C7763">
        <w:rPr>
          <w:lang w:eastAsia="zh-CN"/>
        </w:rPr>
        <w:t>询</w:t>
      </w:r>
      <w:proofErr w:type="gramEnd"/>
      <w:r w:rsidR="004C7763">
        <w:rPr>
          <w:lang w:eastAsia="zh-CN"/>
        </w:rPr>
        <w:t>比</w:t>
      </w:r>
      <w:r>
        <w:rPr>
          <w:lang w:eastAsia="zh-CN"/>
        </w:rPr>
        <w:t>文件与合同附件作为签订合同的条款，</w:t>
      </w:r>
      <w:proofErr w:type="gramStart"/>
      <w:r w:rsidR="004C7763">
        <w:rPr>
          <w:lang w:eastAsia="zh-CN"/>
        </w:rPr>
        <w:t>询</w:t>
      </w:r>
      <w:proofErr w:type="gramEnd"/>
      <w:r w:rsidR="004C7763">
        <w:rPr>
          <w:lang w:eastAsia="zh-CN"/>
        </w:rPr>
        <w:t>比</w:t>
      </w:r>
      <w:r>
        <w:rPr>
          <w:lang w:eastAsia="zh-CN"/>
        </w:rPr>
        <w:t xml:space="preserve">文件合同条款中没有规定的内容， </w:t>
      </w:r>
      <w:r w:rsidR="001D3666">
        <w:rPr>
          <w:lang w:eastAsia="zh-CN"/>
        </w:rPr>
        <w:t>采购人</w:t>
      </w:r>
      <w:r>
        <w:rPr>
          <w:lang w:eastAsia="zh-CN"/>
        </w:rPr>
        <w:t>、</w:t>
      </w:r>
      <w:r w:rsidR="00AD103A">
        <w:rPr>
          <w:lang w:eastAsia="zh-CN"/>
        </w:rPr>
        <w:t>参比人</w:t>
      </w:r>
      <w:r>
        <w:rPr>
          <w:lang w:eastAsia="zh-CN"/>
        </w:rPr>
        <w:t>认为有必要进行补充，可另行商定解决。</w:t>
      </w:r>
    </w:p>
    <w:p w:rsidR="00967702" w:rsidRDefault="00DD56C2" w:rsidP="00CF557A">
      <w:pPr>
        <w:pStyle w:val="a3"/>
        <w:spacing w:before="24" w:line="440" w:lineRule="exact"/>
        <w:ind w:right="227" w:firstLineChars="200" w:firstLine="480"/>
        <w:jc w:val="both"/>
        <w:rPr>
          <w:lang w:eastAsia="zh-CN"/>
        </w:rPr>
      </w:pPr>
      <w:r>
        <w:rPr>
          <w:lang w:eastAsia="zh-CN"/>
        </w:rPr>
        <w:t>6.</w:t>
      </w:r>
      <w:r>
        <w:rPr>
          <w:spacing w:val="-8"/>
          <w:lang w:eastAsia="zh-CN"/>
        </w:rPr>
        <w:t>接受和拒绝</w:t>
      </w:r>
      <w:proofErr w:type="gramStart"/>
      <w:r>
        <w:rPr>
          <w:spacing w:val="-8"/>
          <w:lang w:eastAsia="zh-CN"/>
        </w:rPr>
        <w:t>任何或</w:t>
      </w:r>
      <w:proofErr w:type="gramEnd"/>
      <w:r>
        <w:rPr>
          <w:spacing w:val="-8"/>
          <w:lang w:eastAsia="zh-CN"/>
        </w:rPr>
        <w:t>所有参选的权利：</w:t>
      </w:r>
      <w:proofErr w:type="gramStart"/>
      <w:r w:rsidR="004C7763">
        <w:rPr>
          <w:spacing w:val="-8"/>
          <w:lang w:eastAsia="zh-CN"/>
        </w:rPr>
        <w:t>询比</w:t>
      </w:r>
      <w:r>
        <w:rPr>
          <w:spacing w:val="-8"/>
          <w:lang w:eastAsia="zh-CN"/>
        </w:rPr>
        <w:t>机构</w:t>
      </w:r>
      <w:proofErr w:type="gramEnd"/>
      <w:r>
        <w:rPr>
          <w:spacing w:val="-8"/>
          <w:lang w:eastAsia="zh-CN"/>
        </w:rPr>
        <w:t>和</w:t>
      </w:r>
      <w:r w:rsidR="001D3666">
        <w:rPr>
          <w:spacing w:val="-8"/>
          <w:lang w:eastAsia="zh-CN"/>
        </w:rPr>
        <w:t>采购人</w:t>
      </w:r>
      <w:r>
        <w:rPr>
          <w:spacing w:val="-8"/>
          <w:lang w:eastAsia="zh-CN"/>
        </w:rPr>
        <w:t>保留在授标之前任何时候接</w:t>
      </w:r>
      <w:r>
        <w:rPr>
          <w:spacing w:val="-13"/>
          <w:lang w:eastAsia="zh-CN"/>
        </w:rPr>
        <w:t>受或拒绝任何</w:t>
      </w:r>
      <w:proofErr w:type="gramStart"/>
      <w:r w:rsidR="004C7763">
        <w:rPr>
          <w:spacing w:val="-13"/>
          <w:lang w:eastAsia="zh-CN"/>
        </w:rPr>
        <w:t>询</w:t>
      </w:r>
      <w:proofErr w:type="gramEnd"/>
      <w:r w:rsidR="004C7763">
        <w:rPr>
          <w:spacing w:val="-13"/>
          <w:lang w:eastAsia="zh-CN"/>
        </w:rPr>
        <w:t>比</w:t>
      </w:r>
      <w:r>
        <w:rPr>
          <w:spacing w:val="-13"/>
          <w:lang w:eastAsia="zh-CN"/>
        </w:rPr>
        <w:t>，以及宣布</w:t>
      </w:r>
      <w:proofErr w:type="gramStart"/>
      <w:r w:rsidR="004C7763">
        <w:rPr>
          <w:spacing w:val="-13"/>
          <w:lang w:eastAsia="zh-CN"/>
        </w:rPr>
        <w:t>询比</w:t>
      </w:r>
      <w:r>
        <w:rPr>
          <w:spacing w:val="-13"/>
          <w:lang w:eastAsia="zh-CN"/>
        </w:rPr>
        <w:t>程序</w:t>
      </w:r>
      <w:proofErr w:type="gramEnd"/>
      <w:r>
        <w:rPr>
          <w:spacing w:val="-13"/>
          <w:lang w:eastAsia="zh-CN"/>
        </w:rPr>
        <w:t>无效或拒绝所有参选的权利，对受影响的</w:t>
      </w:r>
      <w:r w:rsidR="00AD103A">
        <w:rPr>
          <w:spacing w:val="-13"/>
          <w:lang w:eastAsia="zh-CN"/>
        </w:rPr>
        <w:t>参比人</w:t>
      </w:r>
      <w:r>
        <w:rPr>
          <w:spacing w:val="-13"/>
          <w:lang w:eastAsia="zh-CN"/>
        </w:rPr>
        <w:t>不承担任何责任。</w:t>
      </w:r>
    </w:p>
    <w:p w:rsidR="00967702" w:rsidRDefault="00533D5B" w:rsidP="00CF557A">
      <w:pPr>
        <w:spacing w:line="440" w:lineRule="exact"/>
        <w:ind w:firstLine="435"/>
        <w:jc w:val="both"/>
        <w:rPr>
          <w:sz w:val="24"/>
          <w:szCs w:val="24"/>
          <w:lang w:eastAsia="zh-CN"/>
        </w:rPr>
      </w:pPr>
      <w:r w:rsidRPr="007B6C5D">
        <w:rPr>
          <w:rFonts w:hint="eastAsia"/>
          <w:sz w:val="24"/>
          <w:szCs w:val="24"/>
          <w:lang w:eastAsia="zh-CN"/>
        </w:rPr>
        <w:t>7．</w:t>
      </w:r>
      <w:r w:rsidR="00A86721" w:rsidRPr="00AF2AD1">
        <w:rPr>
          <w:rFonts w:hint="eastAsia"/>
          <w:bCs/>
          <w:sz w:val="24"/>
          <w:szCs w:val="24"/>
          <w:lang w:eastAsia="zh-CN"/>
        </w:rPr>
        <w:t>中标通知书发出后，中标人放弃中标项目的，无正当理由不与</w:t>
      </w:r>
      <w:r w:rsidR="001D3666">
        <w:rPr>
          <w:rFonts w:hint="eastAsia"/>
          <w:bCs/>
          <w:sz w:val="24"/>
          <w:szCs w:val="24"/>
          <w:lang w:eastAsia="zh-CN"/>
        </w:rPr>
        <w:t>采购人</w:t>
      </w:r>
      <w:r w:rsidR="00A86721" w:rsidRPr="00AF2AD1">
        <w:rPr>
          <w:rFonts w:hint="eastAsia"/>
          <w:bCs/>
          <w:sz w:val="24"/>
          <w:szCs w:val="24"/>
          <w:lang w:eastAsia="zh-CN"/>
        </w:rPr>
        <w:t>签订合同的，在签订合同时提出附加条件或者更改合同实质性条款的，</w:t>
      </w:r>
      <w:r w:rsidR="001D3666">
        <w:rPr>
          <w:rFonts w:hint="eastAsia"/>
          <w:bCs/>
          <w:sz w:val="24"/>
          <w:szCs w:val="24"/>
          <w:lang w:eastAsia="zh-CN"/>
        </w:rPr>
        <w:t>采购人</w:t>
      </w:r>
      <w:r w:rsidR="00A86721" w:rsidRPr="00AF2AD1">
        <w:rPr>
          <w:rFonts w:hint="eastAsia"/>
          <w:bCs/>
          <w:sz w:val="24"/>
          <w:szCs w:val="24"/>
          <w:lang w:eastAsia="zh-CN"/>
        </w:rPr>
        <w:t>可取消其中标资格，给</w:t>
      </w:r>
      <w:r w:rsidR="001D3666">
        <w:rPr>
          <w:rFonts w:hint="eastAsia"/>
          <w:bCs/>
          <w:sz w:val="24"/>
          <w:szCs w:val="24"/>
          <w:lang w:eastAsia="zh-CN"/>
        </w:rPr>
        <w:t>采购人</w:t>
      </w:r>
      <w:r w:rsidR="00A86721" w:rsidRPr="00AF2AD1">
        <w:rPr>
          <w:rFonts w:hint="eastAsia"/>
          <w:bCs/>
          <w:sz w:val="24"/>
          <w:szCs w:val="24"/>
          <w:lang w:eastAsia="zh-CN"/>
        </w:rPr>
        <w:t>造成损失的，中标人应予以赔偿。</w:t>
      </w:r>
    </w:p>
    <w:p w:rsidR="00AF2AD1" w:rsidRDefault="00AF2AD1" w:rsidP="00CF557A">
      <w:pPr>
        <w:pStyle w:val="1"/>
        <w:spacing w:line="440" w:lineRule="exact"/>
        <w:ind w:firstLine="437"/>
        <w:rPr>
          <w:rFonts w:hAnsi="宋体" w:cs="宋体"/>
          <w:bCs/>
          <w:sz w:val="24"/>
          <w:szCs w:val="24"/>
        </w:rPr>
      </w:pPr>
      <w:r w:rsidRPr="00AF2AD1">
        <w:rPr>
          <w:rFonts w:hint="eastAsia"/>
          <w:sz w:val="24"/>
          <w:szCs w:val="24"/>
        </w:rPr>
        <w:t>8</w:t>
      </w:r>
      <w:r>
        <w:rPr>
          <w:rFonts w:hint="eastAsia"/>
          <w:sz w:val="24"/>
          <w:szCs w:val="24"/>
        </w:rPr>
        <w:t xml:space="preserve">. </w:t>
      </w:r>
      <w:r w:rsidR="00A86721">
        <w:rPr>
          <w:rFonts w:hAnsi="宋体" w:hint="eastAsia"/>
          <w:sz w:val="24"/>
        </w:rPr>
        <w:t>本合同将授予其参选文件在实质上响应</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文件要求和按本</w:t>
      </w:r>
      <w:proofErr w:type="gramStart"/>
      <w:r w:rsidR="004C7763">
        <w:rPr>
          <w:rFonts w:hAnsi="宋体" w:hint="eastAsia"/>
          <w:sz w:val="24"/>
        </w:rPr>
        <w:t>询</w:t>
      </w:r>
      <w:proofErr w:type="gramEnd"/>
      <w:r w:rsidR="004C7763">
        <w:rPr>
          <w:rFonts w:hAnsi="宋体" w:hint="eastAsia"/>
          <w:sz w:val="24"/>
        </w:rPr>
        <w:t>比</w:t>
      </w:r>
      <w:r w:rsidR="00A86721">
        <w:rPr>
          <w:rFonts w:hAnsi="宋体" w:hint="eastAsia"/>
          <w:sz w:val="24"/>
        </w:rPr>
        <w:t>文件规定所确定的中选人。</w:t>
      </w:r>
      <w:r w:rsidR="001D3666">
        <w:rPr>
          <w:rFonts w:hAnsi="宋体" w:hint="eastAsia"/>
          <w:sz w:val="24"/>
        </w:rPr>
        <w:t>采购人</w:t>
      </w:r>
      <w:r w:rsidR="00A86721">
        <w:rPr>
          <w:rFonts w:hAnsi="宋体" w:hint="eastAsia"/>
          <w:sz w:val="24"/>
        </w:rPr>
        <w:t>在授予合同之前有权对</w:t>
      </w:r>
      <w:r w:rsidR="00AD103A">
        <w:rPr>
          <w:rFonts w:hAnsi="宋体" w:hint="eastAsia"/>
          <w:sz w:val="24"/>
        </w:rPr>
        <w:t>参比人</w:t>
      </w:r>
      <w:r w:rsidR="00A86721">
        <w:rPr>
          <w:rFonts w:hAnsi="宋体" w:hint="eastAsia"/>
          <w:sz w:val="24"/>
        </w:rPr>
        <w:t>递交的参选文件资料进行核实，</w:t>
      </w:r>
      <w:r w:rsidR="00AD103A">
        <w:rPr>
          <w:rFonts w:hAnsi="宋体" w:hint="eastAsia"/>
          <w:sz w:val="24"/>
        </w:rPr>
        <w:t>参比人</w:t>
      </w:r>
      <w:r w:rsidR="00A86721">
        <w:rPr>
          <w:rFonts w:hAnsi="宋体" w:hint="eastAsia"/>
          <w:b/>
          <w:sz w:val="24"/>
        </w:rPr>
        <w:t>应对参选文件资料的真实性负责</w:t>
      </w:r>
      <w:r w:rsidR="00A86721">
        <w:rPr>
          <w:rFonts w:hAnsi="宋体" w:hint="eastAsia"/>
          <w:sz w:val="24"/>
        </w:rPr>
        <w:t>，如发现其所提交的资料不真实，</w:t>
      </w:r>
      <w:r w:rsidR="001D3666">
        <w:rPr>
          <w:rFonts w:hAnsi="宋体" w:hint="eastAsia"/>
          <w:sz w:val="24"/>
        </w:rPr>
        <w:t>采购人</w:t>
      </w:r>
      <w:r w:rsidR="00A86721">
        <w:rPr>
          <w:rFonts w:hAnsi="宋体" w:hint="eastAsia"/>
          <w:sz w:val="24"/>
        </w:rPr>
        <w:t>将视其为以弄虚作假方式骗取中选，其中选无效。</w:t>
      </w:r>
      <w:r w:rsidR="00AD103A">
        <w:rPr>
          <w:rFonts w:hAnsi="宋体" w:hint="eastAsia"/>
          <w:sz w:val="24"/>
        </w:rPr>
        <w:t>参比人</w:t>
      </w:r>
      <w:r w:rsidR="00A86721">
        <w:rPr>
          <w:rFonts w:hAnsi="宋体" w:hint="eastAsia"/>
          <w:sz w:val="24"/>
        </w:rPr>
        <w:t>给</w:t>
      </w:r>
      <w:r w:rsidR="001D3666">
        <w:rPr>
          <w:rFonts w:hAnsi="宋体" w:hint="eastAsia"/>
          <w:sz w:val="24"/>
        </w:rPr>
        <w:t>采购人</w:t>
      </w:r>
      <w:r w:rsidR="00A86721">
        <w:rPr>
          <w:rFonts w:hAnsi="宋体" w:hint="eastAsia"/>
          <w:sz w:val="24"/>
        </w:rPr>
        <w:t>造成损失的，应依法承担赔偿责任。</w:t>
      </w:r>
    </w:p>
    <w:p w:rsidR="00CE26A2" w:rsidRDefault="006A430A" w:rsidP="00CF557A">
      <w:pPr>
        <w:pStyle w:val="1"/>
        <w:spacing w:line="440" w:lineRule="exact"/>
        <w:ind w:firstLine="437"/>
        <w:rPr>
          <w:rStyle w:val="af8"/>
          <w:sz w:val="24"/>
          <w:szCs w:val="24"/>
        </w:rPr>
      </w:pPr>
      <w:r>
        <w:rPr>
          <w:rFonts w:hint="eastAsia"/>
          <w:sz w:val="24"/>
          <w:szCs w:val="24"/>
        </w:rPr>
        <w:t>9.</w:t>
      </w:r>
      <w:r w:rsidRPr="00FE0EAD">
        <w:rPr>
          <w:rFonts w:hint="eastAsia"/>
        </w:rPr>
        <w:t xml:space="preserve"> </w:t>
      </w:r>
      <w:r w:rsidR="00471E39" w:rsidRPr="00471E39">
        <w:rPr>
          <w:rStyle w:val="af8"/>
          <w:rFonts w:hint="eastAsia"/>
          <w:sz w:val="24"/>
          <w:szCs w:val="24"/>
        </w:rPr>
        <w:t>福建福海创石油化工有限公司</w:t>
      </w:r>
      <w:r w:rsidR="00E76810">
        <w:rPr>
          <w:rStyle w:val="af8"/>
          <w:rFonts w:hint="eastAsia"/>
          <w:sz w:val="24"/>
          <w:szCs w:val="24"/>
        </w:rPr>
        <w:t>及其</w:t>
      </w:r>
      <w:r w:rsidR="00471E39" w:rsidRPr="00471E39">
        <w:rPr>
          <w:rStyle w:val="af8"/>
          <w:rFonts w:hint="eastAsia"/>
          <w:sz w:val="24"/>
          <w:szCs w:val="24"/>
        </w:rPr>
        <w:t>权属子公司“</w:t>
      </w:r>
      <w:r w:rsidR="00E76810">
        <w:rPr>
          <w:rStyle w:val="af8"/>
          <w:rFonts w:hint="eastAsia"/>
          <w:sz w:val="24"/>
          <w:szCs w:val="24"/>
        </w:rPr>
        <w:t>福建福化古蕾化学</w:t>
      </w:r>
      <w:r w:rsidR="00471E39">
        <w:rPr>
          <w:rStyle w:val="af8"/>
          <w:rFonts w:hint="eastAsia"/>
          <w:sz w:val="24"/>
          <w:szCs w:val="24"/>
        </w:rPr>
        <w:t>有限公司</w:t>
      </w:r>
      <w:r w:rsidR="00471E39" w:rsidRPr="00471E39">
        <w:rPr>
          <w:rStyle w:val="af8"/>
          <w:rFonts w:hint="eastAsia"/>
          <w:sz w:val="24"/>
          <w:szCs w:val="24"/>
        </w:rPr>
        <w:t>”</w:t>
      </w:r>
      <w:r w:rsidR="002F17B5">
        <w:rPr>
          <w:rStyle w:val="af8"/>
          <w:rFonts w:hint="eastAsia"/>
          <w:sz w:val="24"/>
          <w:szCs w:val="24"/>
        </w:rPr>
        <w:t>和“</w:t>
      </w:r>
      <w:r w:rsidR="00C3255E">
        <w:rPr>
          <w:rStyle w:val="af8"/>
          <w:rFonts w:hint="eastAsia"/>
          <w:sz w:val="24"/>
          <w:szCs w:val="24"/>
        </w:rPr>
        <w:t>腾龙芳烃</w:t>
      </w:r>
      <w:r w:rsidR="002F17B5">
        <w:rPr>
          <w:rStyle w:val="af8"/>
          <w:rFonts w:hint="eastAsia"/>
          <w:sz w:val="24"/>
          <w:szCs w:val="24"/>
        </w:rPr>
        <w:t>（漳州）有限公司”</w:t>
      </w:r>
      <w:r w:rsidR="00471E39" w:rsidRPr="00471E39">
        <w:rPr>
          <w:rStyle w:val="af8"/>
          <w:rFonts w:hint="eastAsia"/>
          <w:sz w:val="24"/>
          <w:szCs w:val="24"/>
        </w:rPr>
        <w:t>作为合同执行主体，将于中选通知书发出之日起30</w:t>
      </w:r>
      <w:proofErr w:type="gramStart"/>
      <w:r w:rsidR="00471E39" w:rsidRPr="00471E39">
        <w:rPr>
          <w:rStyle w:val="af8"/>
          <w:rFonts w:hint="eastAsia"/>
          <w:sz w:val="24"/>
          <w:szCs w:val="24"/>
        </w:rPr>
        <w:t>日内与</w:t>
      </w:r>
      <w:proofErr w:type="gramEnd"/>
      <w:r w:rsidR="00471E39" w:rsidRPr="00471E39">
        <w:rPr>
          <w:rStyle w:val="af8"/>
          <w:rFonts w:hint="eastAsia"/>
          <w:sz w:val="24"/>
          <w:szCs w:val="24"/>
        </w:rPr>
        <w:t>中选人完成合同签订事宜</w:t>
      </w:r>
      <w:r w:rsidR="00471E39">
        <w:rPr>
          <w:rStyle w:val="af8"/>
          <w:rFonts w:hint="eastAsia"/>
          <w:sz w:val="24"/>
          <w:szCs w:val="24"/>
        </w:rPr>
        <w:t>。</w:t>
      </w:r>
    </w:p>
    <w:p w:rsidR="00C3255E" w:rsidRPr="006A430A" w:rsidRDefault="00C3255E" w:rsidP="00AF2AD1">
      <w:pPr>
        <w:pStyle w:val="1"/>
        <w:spacing w:line="360" w:lineRule="auto"/>
        <w:ind w:firstLine="437"/>
        <w:rPr>
          <w:sz w:val="24"/>
          <w:szCs w:val="24"/>
        </w:rPr>
      </w:pPr>
    </w:p>
    <w:p w:rsidR="00967702" w:rsidRDefault="00DD56C2" w:rsidP="00C3255E">
      <w:pPr>
        <w:pStyle w:val="10"/>
        <w:tabs>
          <w:tab w:val="left" w:pos="4344"/>
        </w:tabs>
        <w:spacing w:line="360" w:lineRule="auto"/>
        <w:ind w:left="0" w:firstLineChars="890" w:firstLine="250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DD56C2" w:rsidP="00C3255E">
      <w:pPr>
        <w:pStyle w:val="a3"/>
        <w:spacing w:line="360" w:lineRule="auto"/>
        <w:ind w:firstLineChars="200" w:firstLine="480"/>
        <w:rPr>
          <w:lang w:eastAsia="zh-CN"/>
        </w:rPr>
      </w:pPr>
      <w:r>
        <w:rPr>
          <w:lang w:eastAsia="zh-CN"/>
        </w:rPr>
        <w:t>1.</w:t>
      </w:r>
      <w:r>
        <w:rPr>
          <w:spacing w:val="-7"/>
          <w:lang w:eastAsia="zh-CN"/>
        </w:rPr>
        <w:t>中选单位要服从</w:t>
      </w:r>
      <w:r w:rsidR="001D3666">
        <w:rPr>
          <w:spacing w:val="-7"/>
          <w:lang w:eastAsia="zh-CN"/>
        </w:rPr>
        <w:t>采购人</w:t>
      </w:r>
      <w:r>
        <w:rPr>
          <w:spacing w:val="-7"/>
          <w:lang w:eastAsia="zh-CN"/>
        </w:rPr>
        <w:t>的管理规定，不得影响</w:t>
      </w:r>
      <w:r w:rsidR="001D3666">
        <w:rPr>
          <w:spacing w:val="-7"/>
          <w:lang w:eastAsia="zh-CN"/>
        </w:rPr>
        <w:t>采购人</w:t>
      </w:r>
      <w:r>
        <w:rPr>
          <w:spacing w:val="-7"/>
          <w:lang w:eastAsia="zh-CN"/>
        </w:rPr>
        <w:t>的生产运行，如有违反，取消</w:t>
      </w:r>
      <w:r>
        <w:rPr>
          <w:spacing w:val="-13"/>
          <w:lang w:eastAsia="zh-CN"/>
        </w:rPr>
        <w:t>中选单位的继续履行合同的资格，同时，由此给</w:t>
      </w:r>
      <w:r w:rsidR="001D3666">
        <w:rPr>
          <w:spacing w:val="-13"/>
          <w:lang w:eastAsia="zh-CN"/>
        </w:rPr>
        <w:t>采购人</w:t>
      </w:r>
      <w:r>
        <w:rPr>
          <w:spacing w:val="-13"/>
          <w:lang w:eastAsia="zh-CN"/>
        </w:rPr>
        <w:t>造成的损失，</w:t>
      </w:r>
      <w:r w:rsidR="001D3666">
        <w:rPr>
          <w:spacing w:val="-13"/>
          <w:lang w:eastAsia="zh-CN"/>
        </w:rPr>
        <w:t>采购人</w:t>
      </w:r>
      <w:r>
        <w:rPr>
          <w:spacing w:val="-13"/>
          <w:lang w:eastAsia="zh-CN"/>
        </w:rPr>
        <w:t>有权追究中选单位的全部责任。</w:t>
      </w:r>
    </w:p>
    <w:p w:rsidR="00967702" w:rsidRPr="00C3255E" w:rsidRDefault="00DD56C2" w:rsidP="00C3255E">
      <w:pPr>
        <w:pStyle w:val="a4"/>
        <w:spacing w:line="400" w:lineRule="exact"/>
        <w:ind w:firstLineChars="200" w:firstLine="480"/>
        <w:rPr>
          <w:rFonts w:hAnsi="宋体"/>
          <w:sz w:val="24"/>
          <w:szCs w:val="24"/>
          <w:lang w:eastAsia="zh-CN"/>
        </w:rPr>
      </w:pPr>
      <w:r w:rsidRPr="00C3255E">
        <w:rPr>
          <w:sz w:val="24"/>
          <w:szCs w:val="24"/>
          <w:lang w:eastAsia="zh-CN"/>
        </w:rPr>
        <w:t>2.</w:t>
      </w:r>
      <w:r w:rsidRPr="00C3255E">
        <w:rPr>
          <w:spacing w:val="-2"/>
          <w:sz w:val="24"/>
          <w:szCs w:val="24"/>
          <w:lang w:eastAsia="zh-CN"/>
        </w:rPr>
        <w:t>中选单位必须严格执行</w:t>
      </w:r>
      <w:r w:rsidR="00C3255E" w:rsidRPr="00C3255E">
        <w:rPr>
          <w:rFonts w:hAnsi="宋体" w:hint="eastAsia"/>
          <w:sz w:val="24"/>
          <w:szCs w:val="24"/>
          <w:lang w:eastAsia="zh-CN"/>
        </w:rPr>
        <w:t>泄漏检测与修复（</w:t>
      </w:r>
      <w:r w:rsidR="00C3255E" w:rsidRPr="00C3255E">
        <w:rPr>
          <w:rFonts w:hAnsi="宋体"/>
          <w:sz w:val="24"/>
          <w:szCs w:val="24"/>
          <w:lang w:eastAsia="zh-CN"/>
        </w:rPr>
        <w:t>LDAR）周期性检测</w:t>
      </w:r>
      <w:r w:rsidR="00C3255E" w:rsidRPr="00C3255E">
        <w:rPr>
          <w:rFonts w:hAnsi="宋体" w:hint="eastAsia"/>
          <w:sz w:val="24"/>
          <w:szCs w:val="24"/>
          <w:lang w:eastAsia="zh-CN"/>
        </w:rPr>
        <w:t>技术服务</w:t>
      </w:r>
      <w:r w:rsidRPr="00C3255E">
        <w:rPr>
          <w:spacing w:val="-2"/>
          <w:sz w:val="24"/>
          <w:szCs w:val="24"/>
          <w:lang w:eastAsia="zh-CN"/>
        </w:rPr>
        <w:t>合同</w:t>
      </w:r>
      <w:r w:rsidRPr="00C3255E">
        <w:rPr>
          <w:sz w:val="24"/>
          <w:szCs w:val="24"/>
          <w:lang w:eastAsia="zh-CN"/>
        </w:rPr>
        <w:t>（详见附件一</w:t>
      </w:r>
      <w:r w:rsidRPr="00C3255E">
        <w:rPr>
          <w:spacing w:val="-17"/>
          <w:sz w:val="24"/>
          <w:szCs w:val="24"/>
          <w:lang w:eastAsia="zh-CN"/>
        </w:rPr>
        <w:t>）</w:t>
      </w:r>
      <w:r w:rsidRPr="00C3255E">
        <w:rPr>
          <w:spacing w:val="-13"/>
          <w:sz w:val="24"/>
          <w:szCs w:val="24"/>
          <w:lang w:eastAsia="zh-CN"/>
        </w:rPr>
        <w:t>、《承诺函》</w:t>
      </w:r>
      <w:r w:rsidRPr="00C3255E">
        <w:rPr>
          <w:sz w:val="24"/>
          <w:szCs w:val="24"/>
          <w:lang w:eastAsia="zh-CN"/>
        </w:rPr>
        <w:t>（详见附件二</w:t>
      </w:r>
      <w:r w:rsidRPr="00C3255E">
        <w:rPr>
          <w:spacing w:val="-17"/>
          <w:sz w:val="24"/>
          <w:szCs w:val="24"/>
          <w:lang w:eastAsia="zh-CN"/>
        </w:rPr>
        <w:t>）</w:t>
      </w:r>
      <w:r w:rsidRPr="00C3255E">
        <w:rPr>
          <w:sz w:val="24"/>
          <w:szCs w:val="24"/>
          <w:lang w:eastAsia="zh-CN"/>
        </w:rPr>
        <w:t>的规定。</w:t>
      </w:r>
    </w:p>
    <w:p w:rsidR="00967702" w:rsidRDefault="00DD56C2" w:rsidP="00F25655">
      <w:pPr>
        <w:pStyle w:val="a3"/>
        <w:spacing w:before="26" w:line="360" w:lineRule="auto"/>
        <w:ind w:right="108" w:firstLineChars="200" w:firstLine="480"/>
        <w:jc w:val="both"/>
        <w:rPr>
          <w:lang w:eastAsia="zh-CN"/>
        </w:rPr>
      </w:pPr>
      <w:r>
        <w:rPr>
          <w:lang w:eastAsia="zh-CN"/>
        </w:rPr>
        <w:t>3.</w:t>
      </w:r>
      <w:r>
        <w:rPr>
          <w:spacing w:val="-6"/>
          <w:lang w:eastAsia="zh-CN"/>
        </w:rPr>
        <w:t>中选单位需遵守</w:t>
      </w:r>
      <w:r w:rsidR="001D3666">
        <w:rPr>
          <w:spacing w:val="-6"/>
          <w:lang w:eastAsia="zh-CN"/>
        </w:rPr>
        <w:t>采购人</w:t>
      </w:r>
      <w:r>
        <w:rPr>
          <w:spacing w:val="-6"/>
          <w:lang w:eastAsia="zh-CN"/>
        </w:rPr>
        <w:t>的各项管理规章制度。如违反相关条例者则按</w:t>
      </w:r>
      <w:r w:rsidR="00A97D0E">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C3255E" w:rsidRDefault="00C3255E">
      <w:pPr>
        <w:pStyle w:val="10"/>
        <w:tabs>
          <w:tab w:val="left" w:pos="1912"/>
        </w:tabs>
        <w:spacing w:line="355" w:lineRule="exact"/>
        <w:ind w:left="647" w:firstLineChars="1100" w:firstLine="3092"/>
        <w:jc w:val="both"/>
        <w:rPr>
          <w:lang w:eastAsia="zh-CN"/>
        </w:rPr>
      </w:pPr>
    </w:p>
    <w:p w:rsidR="00C3255E" w:rsidRPr="00C3255E" w:rsidRDefault="00C3255E" w:rsidP="00C3255E">
      <w:pPr>
        <w:rPr>
          <w:lang w:eastAsia="zh-CN"/>
        </w:rPr>
      </w:pPr>
    </w:p>
    <w:p w:rsidR="00967702" w:rsidRDefault="00DD56C2">
      <w:pPr>
        <w:pStyle w:val="10"/>
        <w:tabs>
          <w:tab w:val="left" w:pos="1912"/>
        </w:tabs>
        <w:spacing w:line="355" w:lineRule="exact"/>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967702" w:rsidP="000A3EC0">
      <w:pPr>
        <w:pStyle w:val="a3"/>
        <w:spacing w:before="12" w:line="360" w:lineRule="auto"/>
        <w:rPr>
          <w:b/>
          <w:sz w:val="33"/>
          <w:lang w:eastAsia="zh-CN"/>
        </w:rPr>
      </w:pPr>
    </w:p>
    <w:p w:rsidR="00967702" w:rsidRDefault="00DD56C2" w:rsidP="00E2472F">
      <w:pPr>
        <w:pStyle w:val="a3"/>
        <w:spacing w:line="360" w:lineRule="auto"/>
        <w:ind w:left="567"/>
        <w:rPr>
          <w:lang w:eastAsia="zh-CN"/>
        </w:rPr>
      </w:pPr>
      <w:r>
        <w:rPr>
          <w:lang w:eastAsia="zh-CN"/>
        </w:rPr>
        <w:t>1.</w:t>
      </w:r>
      <w:r w:rsidR="00FB52E3">
        <w:rPr>
          <w:rFonts w:hint="eastAsia"/>
          <w:lang w:eastAsia="zh-CN"/>
        </w:rPr>
        <w:t xml:space="preserve"> </w:t>
      </w:r>
      <w:r w:rsidR="00AD103A">
        <w:rPr>
          <w:rFonts w:hint="eastAsia"/>
          <w:lang w:eastAsia="zh-CN"/>
        </w:rPr>
        <w:t>参比人</w:t>
      </w:r>
      <w:r w:rsidR="00FB52E3">
        <w:rPr>
          <w:rFonts w:hint="eastAsia"/>
          <w:lang w:eastAsia="zh-CN"/>
        </w:rPr>
        <w:t>提交的文件将给予保密，</w:t>
      </w:r>
      <w:r w:rsidR="00AD103A">
        <w:rPr>
          <w:lang w:eastAsia="zh-CN"/>
        </w:rPr>
        <w:t>参比人</w:t>
      </w:r>
      <w:r>
        <w:rPr>
          <w:lang w:eastAsia="zh-CN"/>
        </w:rPr>
        <w:t>的参选文件无论其是否中选，均不退回。</w:t>
      </w:r>
    </w:p>
    <w:p w:rsidR="00967702" w:rsidRDefault="00DD56C2" w:rsidP="00E2472F">
      <w:pPr>
        <w:pStyle w:val="a3"/>
        <w:spacing w:before="108" w:line="360" w:lineRule="auto"/>
        <w:ind w:left="567"/>
        <w:rPr>
          <w:lang w:eastAsia="zh-CN"/>
        </w:rPr>
      </w:pPr>
      <w:r>
        <w:rPr>
          <w:lang w:eastAsia="zh-CN"/>
        </w:rPr>
        <w:t>2.</w:t>
      </w:r>
      <w:r w:rsidR="001D3666">
        <w:rPr>
          <w:lang w:eastAsia="zh-CN"/>
        </w:rPr>
        <w:t>采购人</w:t>
      </w:r>
      <w:r>
        <w:rPr>
          <w:lang w:eastAsia="zh-CN"/>
        </w:rPr>
        <w:t>郑重承诺：</w:t>
      </w:r>
      <w:r w:rsidR="00AD103A">
        <w:rPr>
          <w:lang w:eastAsia="zh-CN"/>
        </w:rPr>
        <w:t>参比人</w:t>
      </w:r>
      <w:r>
        <w:rPr>
          <w:lang w:eastAsia="zh-CN"/>
        </w:rPr>
        <w:t>所提交的参选文件及相关资料不向第三方泄露。</w:t>
      </w:r>
    </w:p>
    <w:p w:rsidR="00967702" w:rsidRDefault="00DD56C2" w:rsidP="00E2472F">
      <w:pPr>
        <w:pStyle w:val="a3"/>
        <w:spacing w:before="106" w:line="360" w:lineRule="auto"/>
        <w:ind w:left="567"/>
        <w:rPr>
          <w:lang w:eastAsia="zh-CN"/>
        </w:rPr>
      </w:pPr>
      <w:r>
        <w:rPr>
          <w:lang w:eastAsia="zh-CN"/>
        </w:rPr>
        <w:t>3.本</w:t>
      </w:r>
      <w:proofErr w:type="gramStart"/>
      <w:r w:rsidR="004C7763">
        <w:rPr>
          <w:lang w:eastAsia="zh-CN"/>
        </w:rPr>
        <w:t>询</w:t>
      </w:r>
      <w:proofErr w:type="gramEnd"/>
      <w:r w:rsidR="004C7763">
        <w:rPr>
          <w:lang w:eastAsia="zh-CN"/>
        </w:rPr>
        <w:t>比</w:t>
      </w:r>
      <w:r>
        <w:rPr>
          <w:lang w:eastAsia="zh-CN"/>
        </w:rPr>
        <w:t>文件的解释权归</w:t>
      </w:r>
      <w:r w:rsidR="00A97D0E">
        <w:rPr>
          <w:rFonts w:hint="eastAsia"/>
          <w:spacing w:val="-6"/>
          <w:lang w:eastAsia="zh-CN"/>
        </w:rPr>
        <w:t>福建福海创石油化工</w:t>
      </w:r>
      <w:r w:rsidR="00322549">
        <w:rPr>
          <w:lang w:eastAsia="zh-CN"/>
        </w:rPr>
        <w:t>有限公司</w:t>
      </w:r>
      <w:r>
        <w:rPr>
          <w:lang w:eastAsia="zh-CN"/>
        </w:rPr>
        <w:t>。</w:t>
      </w:r>
    </w:p>
    <w:p w:rsidR="00967702" w:rsidRDefault="00DD56C2" w:rsidP="00E2472F">
      <w:pPr>
        <w:pStyle w:val="a3"/>
        <w:spacing w:before="106" w:line="360" w:lineRule="auto"/>
        <w:ind w:left="567"/>
        <w:rPr>
          <w:lang w:eastAsia="zh-CN"/>
        </w:rPr>
      </w:pPr>
      <w:r>
        <w:rPr>
          <w:lang w:eastAsia="zh-CN"/>
        </w:rPr>
        <w:br w:type="page"/>
      </w:r>
    </w:p>
    <w:p w:rsidR="00967702" w:rsidRDefault="00DD56C2">
      <w:pPr>
        <w:pStyle w:val="a3"/>
        <w:rPr>
          <w:rFonts w:ascii="Times New Roman"/>
          <w:b/>
          <w:bCs/>
          <w:lang w:eastAsia="zh-CN"/>
        </w:rPr>
      </w:pPr>
      <w:r>
        <w:rPr>
          <w:rFonts w:ascii="Times New Roman" w:hint="eastAsia"/>
          <w:b/>
          <w:bCs/>
          <w:lang w:eastAsia="zh-CN"/>
        </w:rPr>
        <w:lastRenderedPageBreak/>
        <w:t>附件一</w:t>
      </w:r>
      <w:r w:rsidR="003218EF">
        <w:rPr>
          <w:rFonts w:ascii="Times New Roman" w:hint="eastAsia"/>
          <w:b/>
          <w:bCs/>
          <w:lang w:eastAsia="zh-CN"/>
        </w:rPr>
        <w:t>：</w:t>
      </w:r>
    </w:p>
    <w:p w:rsidR="00C3255E" w:rsidRPr="005919C0" w:rsidRDefault="00E76810" w:rsidP="00FC5CB7">
      <w:pPr>
        <w:pStyle w:val="a4"/>
        <w:spacing w:line="400" w:lineRule="exact"/>
        <w:jc w:val="center"/>
        <w:rPr>
          <w:rFonts w:hAnsi="宋体"/>
          <w:b/>
          <w:sz w:val="28"/>
          <w:szCs w:val="28"/>
          <w:lang w:eastAsia="zh-CN"/>
        </w:rPr>
      </w:pPr>
      <w:r>
        <w:rPr>
          <w:rFonts w:hAnsi="宋体" w:hint="eastAsia"/>
          <w:b/>
          <w:sz w:val="28"/>
          <w:szCs w:val="28"/>
          <w:lang w:eastAsia="zh-CN"/>
        </w:rPr>
        <w:t>2</w:t>
      </w:r>
      <w:r>
        <w:rPr>
          <w:rFonts w:hAnsi="宋体"/>
          <w:b/>
          <w:sz w:val="28"/>
          <w:szCs w:val="28"/>
          <w:lang w:eastAsia="zh-CN"/>
        </w:rPr>
        <w:t>026-2027年度</w:t>
      </w:r>
      <w:r w:rsidR="00C3255E" w:rsidRPr="00B7781B">
        <w:rPr>
          <w:rFonts w:hAnsi="宋体" w:hint="eastAsia"/>
          <w:b/>
          <w:sz w:val="28"/>
          <w:szCs w:val="28"/>
          <w:lang w:eastAsia="zh-CN"/>
        </w:rPr>
        <w:t>泄漏检测与修复（</w:t>
      </w:r>
      <w:r w:rsidR="00C3255E" w:rsidRPr="00B7781B">
        <w:rPr>
          <w:rFonts w:hAnsi="宋体"/>
          <w:b/>
          <w:sz w:val="28"/>
          <w:szCs w:val="28"/>
          <w:lang w:eastAsia="zh-CN"/>
        </w:rPr>
        <w:t>LDAR）</w:t>
      </w:r>
      <w:r w:rsidR="00C3255E" w:rsidRPr="005919C0">
        <w:rPr>
          <w:rFonts w:hAnsi="宋体" w:hint="eastAsia"/>
          <w:b/>
          <w:sz w:val="28"/>
          <w:szCs w:val="28"/>
          <w:lang w:eastAsia="zh-CN"/>
        </w:rPr>
        <w:t>技术服务</w:t>
      </w:r>
      <w:r w:rsidR="00FC5CB7">
        <w:rPr>
          <w:rFonts w:hAnsi="宋体" w:hint="eastAsia"/>
          <w:b/>
          <w:sz w:val="28"/>
          <w:szCs w:val="28"/>
          <w:lang w:eastAsia="zh-CN"/>
        </w:rPr>
        <w:t>年约</w:t>
      </w:r>
      <w:r w:rsidR="00C3255E" w:rsidRPr="005919C0">
        <w:rPr>
          <w:rFonts w:hAnsi="宋体" w:hint="eastAsia"/>
          <w:b/>
          <w:sz w:val="28"/>
          <w:szCs w:val="28"/>
          <w:lang w:eastAsia="zh-CN"/>
        </w:rPr>
        <w:t>合同</w:t>
      </w:r>
    </w:p>
    <w:p w:rsidR="00C3255E" w:rsidRDefault="00C3255E" w:rsidP="00C3255E">
      <w:pPr>
        <w:pStyle w:val="a4"/>
        <w:spacing w:line="400" w:lineRule="exact"/>
        <w:rPr>
          <w:rFonts w:hAnsi="宋体"/>
          <w:lang w:eastAsia="zh-CN"/>
        </w:rPr>
      </w:pPr>
      <w:r>
        <w:rPr>
          <w:rFonts w:hAnsi="宋体" w:hint="eastAsia"/>
          <w:lang w:eastAsia="zh-CN"/>
        </w:rPr>
        <w:t xml:space="preserve">                                              合同编号：</w:t>
      </w:r>
    </w:p>
    <w:p w:rsidR="00FC5CB7" w:rsidRPr="005919C0" w:rsidRDefault="00FC5CB7" w:rsidP="00C3255E">
      <w:pPr>
        <w:pStyle w:val="a4"/>
        <w:spacing w:line="400" w:lineRule="exact"/>
        <w:rPr>
          <w:rFonts w:hAnsi="宋体"/>
          <w:lang w:eastAsia="zh-CN"/>
        </w:rPr>
      </w:pPr>
      <w:r>
        <w:rPr>
          <w:rFonts w:hAnsi="宋体" w:hint="eastAsia"/>
          <w:lang w:eastAsia="zh-CN"/>
        </w:rPr>
        <w:t xml:space="preserve">                                              </w:t>
      </w:r>
      <w:r w:rsidR="00322D53" w:rsidRPr="00ED2C07">
        <w:rPr>
          <w:rFonts w:hAnsi="宋体" w:hint="eastAsia"/>
          <w:sz w:val="24"/>
          <w:szCs w:val="24"/>
          <w:lang w:eastAsia="zh-CN"/>
        </w:rPr>
        <w:t>签订时间：</w:t>
      </w:r>
      <w:r w:rsidR="00322D53">
        <w:rPr>
          <w:rFonts w:hAnsi="宋体" w:hint="eastAsia"/>
          <w:sz w:val="24"/>
          <w:szCs w:val="24"/>
          <w:lang w:eastAsia="zh-CN"/>
        </w:rPr>
        <w:t xml:space="preserve">      年    月    日</w:t>
      </w:r>
    </w:p>
    <w:p w:rsidR="00E76810"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委托方（甲方）</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 xml:space="preserve"> </w:t>
      </w:r>
      <w:r w:rsidR="00E76810" w:rsidRPr="00CF557A">
        <w:rPr>
          <w:rFonts w:asciiTheme="majorEastAsia" w:eastAsiaTheme="majorEastAsia" w:hAnsiTheme="majorEastAsia" w:hint="eastAsia"/>
          <w:sz w:val="24"/>
          <w:szCs w:val="24"/>
          <w:lang w:eastAsia="zh-CN"/>
        </w:rPr>
        <w:t>福建福海创石油化工有限公司</w:t>
      </w:r>
    </w:p>
    <w:p w:rsidR="00C3255E" w:rsidRPr="00CF557A" w:rsidRDefault="00C3255E" w:rsidP="00CF557A">
      <w:pPr>
        <w:pStyle w:val="a4"/>
        <w:spacing w:line="440" w:lineRule="exact"/>
        <w:ind w:firstLineChars="827" w:firstLine="1985"/>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腾龙芳烃（漳州）有限公司</w:t>
      </w:r>
    </w:p>
    <w:p w:rsidR="00C3255E" w:rsidRPr="00CF557A" w:rsidRDefault="00C3255E" w:rsidP="00CF557A">
      <w:pPr>
        <w:pStyle w:val="a4"/>
        <w:spacing w:line="440" w:lineRule="exact"/>
        <w:ind w:firstLineChars="850" w:firstLine="204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翔鹭石化（漳州）有限公司</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00FC5CB7" w:rsidRPr="00CF557A">
        <w:rPr>
          <w:rFonts w:asciiTheme="majorEastAsia" w:eastAsiaTheme="majorEastAsia" w:hAnsiTheme="majorEastAsia" w:hint="eastAsia"/>
          <w:sz w:val="24"/>
          <w:szCs w:val="24"/>
          <w:lang w:eastAsia="zh-CN"/>
        </w:rPr>
        <w:t>福建省漳州市古雷经济开发区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项目联系人</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朱勇杰</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福建省漳州市古雷开发腾龙路84号</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shd w:val="clear" w:color="auto" w:fill="FFFFFF"/>
          <w:lang w:eastAsia="zh-CN"/>
        </w:rPr>
        <w:t>15159536370</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r w:rsidR="00FC5CB7" w:rsidRPr="00CF557A">
        <w:rPr>
          <w:rFonts w:asciiTheme="majorEastAsia" w:eastAsiaTheme="majorEastAsia" w:hAnsiTheme="majorEastAsia" w:hint="eastAsia"/>
          <w:sz w:val="24"/>
          <w:szCs w:val="24"/>
          <w:lang w:eastAsia="zh-CN"/>
        </w:rPr>
        <w:t>yjzhu@fhcpec.com.cn</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受托方（乙方）</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住  所  地</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通讯地址</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    话</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sz w:val="24"/>
          <w:szCs w:val="24"/>
          <w:lang w:eastAsia="zh-CN"/>
        </w:rPr>
        <w:t>电子信箱</w:t>
      </w:r>
      <w:r w:rsidRPr="00CF557A">
        <w:rPr>
          <w:rFonts w:asciiTheme="majorEastAsia" w:eastAsiaTheme="majorEastAsia" w:hAnsiTheme="majorEastAsia" w:hint="eastAsia"/>
          <w:sz w:val="24"/>
          <w:szCs w:val="24"/>
          <w:lang w:eastAsia="zh-CN"/>
        </w:rPr>
        <w:t>：</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本合同由甲方委托乙方就</w:t>
      </w:r>
      <w:r w:rsidRPr="00CF557A">
        <w:rPr>
          <w:rFonts w:asciiTheme="majorEastAsia" w:eastAsiaTheme="majorEastAsia" w:hAnsiTheme="majorEastAsia" w:hint="eastAsia"/>
          <w:sz w:val="24"/>
          <w:szCs w:val="24"/>
          <w:u w:val="single"/>
          <w:lang w:eastAsia="zh-CN"/>
        </w:rPr>
        <w:t xml:space="preserve">  泄漏检测与修复（</w:t>
      </w:r>
      <w:r w:rsidRPr="00CF557A">
        <w:rPr>
          <w:rFonts w:asciiTheme="majorEastAsia" w:eastAsiaTheme="majorEastAsia" w:hAnsiTheme="majorEastAsia"/>
          <w:sz w:val="24"/>
          <w:szCs w:val="24"/>
          <w:u w:val="single"/>
          <w:lang w:eastAsia="zh-CN"/>
        </w:rPr>
        <w:t>LDAR）周期性检测</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进行技术服务及咨询，并支付技术服务及咨询报酬。双方经过平等协商，在真实、充分地表达各自意愿的基础上，根据《中华人民共和国</w:t>
      </w:r>
      <w:r w:rsidR="00FC5CB7" w:rsidRPr="00CF557A">
        <w:rPr>
          <w:rFonts w:asciiTheme="majorEastAsia" w:eastAsiaTheme="majorEastAsia" w:hAnsiTheme="majorEastAsia" w:hint="eastAsia"/>
          <w:sz w:val="24"/>
          <w:szCs w:val="24"/>
          <w:lang w:eastAsia="zh-CN"/>
        </w:rPr>
        <w:t>民</w:t>
      </w:r>
      <w:r w:rsidRPr="00CF557A">
        <w:rPr>
          <w:rFonts w:asciiTheme="majorEastAsia" w:eastAsiaTheme="majorEastAsia" w:hAnsiTheme="majorEastAsia" w:hint="eastAsia"/>
          <w:sz w:val="24"/>
          <w:szCs w:val="24"/>
          <w:lang w:eastAsia="zh-CN"/>
        </w:rPr>
        <w:t>法</w:t>
      </w:r>
      <w:r w:rsidR="00FC5CB7" w:rsidRPr="00CF557A">
        <w:rPr>
          <w:rFonts w:asciiTheme="majorEastAsia" w:eastAsiaTheme="majorEastAsia" w:hAnsiTheme="majorEastAsia" w:hint="eastAsia"/>
          <w:sz w:val="24"/>
          <w:szCs w:val="24"/>
          <w:lang w:eastAsia="zh-CN"/>
        </w:rPr>
        <w:t>典</w:t>
      </w:r>
      <w:r w:rsidRPr="00CF557A">
        <w:rPr>
          <w:rFonts w:asciiTheme="majorEastAsia" w:eastAsiaTheme="majorEastAsia" w:hAnsiTheme="majorEastAsia" w:hint="eastAsia"/>
          <w:sz w:val="24"/>
          <w:szCs w:val="24"/>
          <w:lang w:eastAsia="zh-CN"/>
        </w:rPr>
        <w:t>》的规定，达成如下协议，并由双方共同恪守。</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第一条</w:t>
      </w:r>
      <w:r w:rsidRPr="00CF557A">
        <w:rPr>
          <w:rFonts w:asciiTheme="majorEastAsia" w:eastAsiaTheme="majorEastAsia" w:hAnsiTheme="majorEastAsia" w:hint="eastAsia"/>
          <w:sz w:val="24"/>
          <w:szCs w:val="24"/>
          <w:lang w:eastAsia="zh-CN"/>
        </w:rPr>
        <w:t xml:space="preserve">　乙方进行技术咨询的内容、要求、方式：</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1.技术服务及咨询内容：</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2.技术服务及咨询要求：</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76810"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第二条</w:t>
      </w:r>
      <w:r w:rsidRPr="00CF557A">
        <w:rPr>
          <w:rFonts w:asciiTheme="majorEastAsia" w:eastAsiaTheme="majorEastAsia" w:hAnsiTheme="majorEastAsia" w:hint="eastAsia"/>
          <w:sz w:val="24"/>
          <w:szCs w:val="24"/>
          <w:lang w:eastAsia="zh-CN"/>
        </w:rPr>
        <w:t xml:space="preserve"> 乙方按照下列要求进行本合同项目的技术咨询工作：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1.技术服务及咨询地点：</w:t>
      </w:r>
      <w:r w:rsidRPr="00CF557A">
        <w:rPr>
          <w:rFonts w:asciiTheme="majorEastAsia" w:eastAsiaTheme="majorEastAsia" w:hAnsiTheme="majorEastAsia" w:hint="eastAsia"/>
          <w:sz w:val="24"/>
          <w:szCs w:val="24"/>
          <w:u w:val="single"/>
          <w:lang w:eastAsia="zh-CN"/>
        </w:rPr>
        <w:t xml:space="preserve"> 甲方装置所在地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2.技术服务及咨询期限：</w:t>
      </w:r>
      <w:r w:rsidRPr="00CF557A">
        <w:rPr>
          <w:rFonts w:asciiTheme="majorEastAsia" w:eastAsiaTheme="majorEastAsia" w:hAnsiTheme="majorEastAsia" w:hint="eastAsia"/>
          <w:sz w:val="24"/>
          <w:szCs w:val="24"/>
          <w:u w:val="single"/>
          <w:lang w:eastAsia="zh-CN"/>
        </w:rPr>
        <w:t xml:space="preserve"> </w:t>
      </w:r>
      <w:r w:rsidR="00E76810" w:rsidRPr="00CF557A">
        <w:rPr>
          <w:rFonts w:asciiTheme="majorEastAsia" w:eastAsiaTheme="majorEastAsia" w:hAnsiTheme="majorEastAsia" w:hint="eastAsia"/>
          <w:sz w:val="24"/>
          <w:szCs w:val="24"/>
          <w:u w:val="single"/>
          <w:lang w:eastAsia="zh-CN"/>
        </w:rPr>
        <w:t>合同签订之日起2</w:t>
      </w:r>
      <w:r w:rsidR="00E76810" w:rsidRPr="00CF557A">
        <w:rPr>
          <w:rFonts w:asciiTheme="majorEastAsia" w:eastAsiaTheme="majorEastAsia" w:hAnsiTheme="majorEastAsia"/>
          <w:sz w:val="24"/>
          <w:szCs w:val="24"/>
          <w:u w:val="single"/>
          <w:lang w:eastAsia="zh-CN"/>
        </w:rPr>
        <w:t>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3.技术服务及咨询进度：</w:t>
      </w:r>
      <w:r w:rsidRPr="00CF557A">
        <w:rPr>
          <w:rFonts w:asciiTheme="majorEastAsia" w:eastAsiaTheme="majorEastAsia" w:hAnsiTheme="majorEastAsia" w:hint="eastAsia"/>
          <w:sz w:val="24"/>
          <w:szCs w:val="24"/>
          <w:u w:val="single"/>
          <w:lang w:eastAsia="zh-CN"/>
        </w:rPr>
        <w:t xml:space="preserve"> </w:t>
      </w:r>
      <w:r w:rsidR="00B95176" w:rsidRPr="00CF557A">
        <w:rPr>
          <w:rFonts w:asciiTheme="majorEastAsia" w:eastAsiaTheme="majorEastAsia" w:hAnsiTheme="majorEastAsia" w:hint="eastAsia"/>
          <w:sz w:val="24"/>
          <w:szCs w:val="24"/>
          <w:u w:val="single"/>
          <w:lang w:eastAsia="zh-CN"/>
        </w:rPr>
        <w:t>动密封点三个月检测一次，静密封点六个月检测一次。</w:t>
      </w:r>
      <w:r w:rsidR="00C70087" w:rsidRPr="00CF557A">
        <w:rPr>
          <w:rFonts w:asciiTheme="majorEastAsia" w:eastAsiaTheme="majorEastAsia" w:hAnsiTheme="majorEastAsia" w:hint="eastAsia"/>
          <w:sz w:val="24"/>
          <w:szCs w:val="24"/>
          <w:u w:val="single"/>
          <w:lang w:eastAsia="zh-CN"/>
        </w:rPr>
        <w:t>具体时间以甲方通知为准。</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4.技术服务及咨询质量要求：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5.技术服务及咨询质量期限要求：</w:t>
      </w:r>
      <w:r w:rsidR="00B95176"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自合同签订之日起至合同履行完毕</w:t>
      </w:r>
      <w:proofErr w:type="gramStart"/>
      <w:r w:rsidRPr="00CF557A">
        <w:rPr>
          <w:rFonts w:asciiTheme="majorEastAsia" w:eastAsiaTheme="majorEastAsia" w:hAnsiTheme="majorEastAsia" w:hint="eastAsia"/>
          <w:sz w:val="24"/>
          <w:szCs w:val="24"/>
          <w:u w:val="single"/>
          <w:lang w:eastAsia="zh-CN"/>
        </w:rPr>
        <w:t>止</w:t>
      </w:r>
      <w:proofErr w:type="gramEnd"/>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6.技术服务的有效期：</w:t>
      </w:r>
      <w:r w:rsidR="00E30843" w:rsidRPr="00CF557A">
        <w:rPr>
          <w:rFonts w:asciiTheme="majorEastAsia" w:eastAsiaTheme="majorEastAsia" w:hAnsiTheme="majorEastAsia" w:hint="eastAsia"/>
          <w:sz w:val="24"/>
          <w:szCs w:val="24"/>
          <w:u w:val="single"/>
          <w:lang w:eastAsia="zh-CN"/>
        </w:rPr>
        <w:t xml:space="preserve"> </w:t>
      </w:r>
      <w:r w:rsidR="00EC19D5" w:rsidRPr="00CF557A">
        <w:rPr>
          <w:rFonts w:asciiTheme="majorEastAsia" w:eastAsiaTheme="majorEastAsia" w:hAnsiTheme="majorEastAsia"/>
          <w:sz w:val="24"/>
          <w:szCs w:val="24"/>
          <w:u w:val="single"/>
          <w:lang w:eastAsia="zh-CN"/>
        </w:rPr>
        <w:t>24个月</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第三条</w:t>
      </w:r>
      <w:r w:rsidRPr="00CF557A">
        <w:rPr>
          <w:rFonts w:asciiTheme="majorEastAsia" w:eastAsiaTheme="majorEastAsia" w:hAnsiTheme="majorEastAsia" w:hint="eastAsia"/>
          <w:sz w:val="24"/>
          <w:szCs w:val="24"/>
          <w:lang w:eastAsia="zh-CN"/>
        </w:rPr>
        <w:t xml:space="preserve"> 为保证乙方有效进行技术咨询工作，甲方应当向乙方提供下列协作事项：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提供技术资料：</w:t>
      </w:r>
      <w:r w:rsidR="00E30843"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甲方为乙方</w:t>
      </w:r>
      <w:r w:rsidRPr="00CF557A">
        <w:rPr>
          <w:rFonts w:asciiTheme="majorEastAsia" w:eastAsiaTheme="majorEastAsia" w:hAnsiTheme="majorEastAsia" w:cs="微软雅黑" w:hint="eastAsia"/>
          <w:sz w:val="24"/>
          <w:szCs w:val="24"/>
          <w:u w:val="single"/>
          <w:lang w:eastAsia="zh-CN"/>
        </w:rPr>
        <w:t>提供</w:t>
      </w:r>
      <w:r w:rsidRPr="00CF557A">
        <w:rPr>
          <w:rFonts w:asciiTheme="majorEastAsia" w:eastAsiaTheme="majorEastAsia" w:hAnsiTheme="majorEastAsia"/>
          <w:sz w:val="24"/>
          <w:szCs w:val="24"/>
          <w:u w:val="single"/>
          <w:lang w:eastAsia="zh-CN"/>
        </w:rPr>
        <w:t>LDAR</w:t>
      </w:r>
      <w:r w:rsidRPr="00CF557A">
        <w:rPr>
          <w:rFonts w:asciiTheme="majorEastAsia" w:eastAsiaTheme="majorEastAsia" w:hAnsiTheme="majorEastAsia" w:cs="微软雅黑" w:hint="eastAsia"/>
          <w:sz w:val="24"/>
          <w:szCs w:val="24"/>
          <w:u w:val="single"/>
          <w:lang w:eastAsia="zh-CN"/>
        </w:rPr>
        <w:t>项目建立阶段所需的相关材料，如装置内的物料清单及</w:t>
      </w:r>
      <w:r w:rsidRPr="00CF557A">
        <w:rPr>
          <w:rFonts w:asciiTheme="majorEastAsia" w:eastAsiaTheme="majorEastAsia" w:hAnsiTheme="majorEastAsia"/>
          <w:sz w:val="24"/>
          <w:szCs w:val="24"/>
          <w:u w:val="single"/>
          <w:lang w:eastAsia="zh-CN"/>
        </w:rPr>
        <w:t>MSDS</w:t>
      </w:r>
      <w:r w:rsidRPr="00CF557A">
        <w:rPr>
          <w:rFonts w:asciiTheme="majorEastAsia" w:eastAsiaTheme="majorEastAsia" w:hAnsiTheme="majorEastAsia" w:cs="微软雅黑" w:hint="eastAsia"/>
          <w:sz w:val="24"/>
          <w:szCs w:val="24"/>
          <w:u w:val="single"/>
          <w:lang w:eastAsia="zh-CN"/>
        </w:rPr>
        <w:t>文件、装置的</w:t>
      </w:r>
      <w:r w:rsidRPr="00CF557A">
        <w:rPr>
          <w:rFonts w:asciiTheme="majorEastAsia" w:eastAsiaTheme="majorEastAsia" w:hAnsiTheme="majorEastAsia"/>
          <w:sz w:val="24"/>
          <w:szCs w:val="24"/>
          <w:u w:val="single"/>
          <w:lang w:eastAsia="zh-CN"/>
        </w:rPr>
        <w:t>PFD</w:t>
      </w:r>
      <w:r w:rsidRPr="00CF557A">
        <w:rPr>
          <w:rFonts w:asciiTheme="majorEastAsia" w:eastAsiaTheme="majorEastAsia" w:hAnsiTheme="majorEastAsia" w:cs="微软雅黑" w:hint="eastAsia"/>
          <w:sz w:val="24"/>
          <w:szCs w:val="24"/>
          <w:u w:val="single"/>
          <w:lang w:eastAsia="zh-CN"/>
        </w:rPr>
        <w:t>及</w:t>
      </w:r>
      <w:r w:rsidRPr="00CF557A">
        <w:rPr>
          <w:rFonts w:asciiTheme="majorEastAsia" w:eastAsiaTheme="majorEastAsia" w:hAnsiTheme="majorEastAsia"/>
          <w:sz w:val="24"/>
          <w:szCs w:val="24"/>
          <w:u w:val="single"/>
          <w:lang w:eastAsia="zh-CN"/>
        </w:rPr>
        <w:t>PID</w:t>
      </w:r>
      <w:r w:rsidRPr="00CF557A">
        <w:rPr>
          <w:rFonts w:asciiTheme="majorEastAsia" w:eastAsiaTheme="majorEastAsia" w:hAnsiTheme="majorEastAsia" w:cs="微软雅黑" w:hint="eastAsia"/>
          <w:sz w:val="24"/>
          <w:szCs w:val="24"/>
          <w:u w:val="single"/>
          <w:lang w:eastAsia="zh-CN"/>
        </w:rPr>
        <w:t>图纸、管线物料组分分析表等</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提供工作条件：</w:t>
      </w:r>
      <w:r w:rsidRPr="00CF557A">
        <w:rPr>
          <w:rFonts w:asciiTheme="majorEastAsia" w:eastAsiaTheme="majorEastAsia" w:hAnsiTheme="majorEastAsia" w:hint="eastAsia"/>
          <w:sz w:val="24"/>
          <w:szCs w:val="24"/>
          <w:u w:val="single"/>
          <w:lang w:eastAsia="zh-CN"/>
        </w:rPr>
        <w:t xml:space="preserve">  </w:t>
      </w:r>
      <w:r w:rsidR="00322D53" w:rsidRPr="00CF557A">
        <w:rPr>
          <w:rFonts w:asciiTheme="majorEastAsia" w:eastAsiaTheme="majorEastAsia" w:hAnsiTheme="majorEastAsia" w:hint="eastAsia"/>
          <w:sz w:val="24"/>
          <w:szCs w:val="24"/>
          <w:u w:val="single"/>
          <w:lang w:eastAsia="zh-CN"/>
        </w:rPr>
        <w:t>负责办理入厂通行证、工作票等</w:t>
      </w:r>
      <w:r w:rsidRPr="00CF557A">
        <w:rPr>
          <w:rFonts w:asciiTheme="majorEastAsia" w:eastAsiaTheme="majorEastAsia" w:hAnsiTheme="majorEastAsia" w:hint="eastAsia"/>
          <w:sz w:val="24"/>
          <w:szCs w:val="24"/>
          <w:u w:val="single"/>
          <w:lang w:eastAsia="zh-CN"/>
        </w:rPr>
        <w:t xml:space="preserve">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第四条</w:t>
      </w:r>
      <w:r w:rsidRPr="00CF557A">
        <w:rPr>
          <w:rFonts w:asciiTheme="majorEastAsia" w:eastAsiaTheme="majorEastAsia" w:hAnsiTheme="majorEastAsia" w:hint="eastAsia"/>
          <w:sz w:val="24"/>
          <w:szCs w:val="24"/>
          <w:lang w:eastAsia="zh-CN"/>
        </w:rPr>
        <w:t xml:space="preserve"> 技术服务及咨询报酬及支付方式为：</w:t>
      </w:r>
    </w:p>
    <w:p w:rsidR="00C3255E" w:rsidRPr="00CF557A" w:rsidRDefault="00C3255E" w:rsidP="00366774">
      <w:pPr>
        <w:pStyle w:val="a4"/>
        <w:spacing w:line="440" w:lineRule="exact"/>
        <w:ind w:rightChars="-132" w:right="-290"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 技术服务及咨询报酬</w:t>
      </w:r>
      <w:r w:rsidR="001520AB" w:rsidRPr="00CF557A">
        <w:rPr>
          <w:rFonts w:asciiTheme="majorEastAsia" w:eastAsiaTheme="majorEastAsia" w:hAnsiTheme="majorEastAsia" w:hint="eastAsia"/>
          <w:sz w:val="24"/>
          <w:szCs w:val="24"/>
          <w:lang w:eastAsia="zh-CN"/>
        </w:rPr>
        <w:t>：暂定总价款为：</w:t>
      </w:r>
      <w:r w:rsidR="001520AB" w:rsidRPr="00CF557A">
        <w:rPr>
          <w:rFonts w:asciiTheme="majorEastAsia" w:eastAsiaTheme="majorEastAsia" w:hAnsiTheme="majorEastAsia"/>
          <w:sz w:val="24"/>
          <w:szCs w:val="24"/>
          <w:lang w:eastAsia="zh-CN"/>
        </w:rPr>
        <w:t>人民币</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元（含</w:t>
      </w:r>
      <w:r w:rsidR="001520AB" w:rsidRPr="00CF557A">
        <w:rPr>
          <w:rFonts w:asciiTheme="majorEastAsia" w:eastAsiaTheme="majorEastAsia" w:hAnsiTheme="majorEastAsia" w:hint="eastAsia"/>
          <w:sz w:val="24"/>
          <w:szCs w:val="24"/>
          <w:u w:val="single"/>
          <w:lang w:eastAsia="zh-CN"/>
        </w:rPr>
        <w:t xml:space="preserve">   </w:t>
      </w:r>
      <w:r w:rsidR="001520AB" w:rsidRPr="00CF557A">
        <w:rPr>
          <w:rFonts w:asciiTheme="majorEastAsia" w:eastAsiaTheme="majorEastAsia" w:hAnsiTheme="majorEastAsia" w:hint="eastAsia"/>
          <w:sz w:val="24"/>
          <w:szCs w:val="24"/>
          <w:lang w:eastAsia="zh-CN"/>
        </w:rPr>
        <w:t>%增值税），</w:t>
      </w:r>
      <w:r w:rsidRPr="00CF557A">
        <w:rPr>
          <w:rFonts w:asciiTheme="majorEastAsia" w:eastAsiaTheme="majorEastAsia" w:hAnsiTheme="majorEastAsia" w:hint="eastAsia"/>
          <w:sz w:val="24"/>
          <w:szCs w:val="24"/>
          <w:lang w:eastAsia="zh-CN"/>
        </w:rPr>
        <w:t>每个检测点固定单</w:t>
      </w:r>
      <w:r w:rsidR="001520AB" w:rsidRPr="00CF557A">
        <w:rPr>
          <w:rFonts w:asciiTheme="majorEastAsia" w:eastAsiaTheme="majorEastAsia" w:hAnsiTheme="majorEastAsia" w:hint="eastAsia"/>
          <w:sz w:val="24"/>
          <w:szCs w:val="24"/>
          <w:lang w:eastAsia="zh-CN"/>
        </w:rPr>
        <w:t>价</w:t>
      </w:r>
      <w:r w:rsidRPr="00CF557A">
        <w:rPr>
          <w:rFonts w:asciiTheme="majorEastAsia" w:eastAsiaTheme="majorEastAsia" w:hAnsiTheme="majorEastAsia" w:hint="eastAsia"/>
          <w:sz w:val="24"/>
          <w:szCs w:val="24"/>
          <w:lang w:eastAsia="zh-CN"/>
        </w:rPr>
        <w:t>为：</w:t>
      </w:r>
      <w:r w:rsidR="001520AB"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lang w:eastAsia="zh-CN"/>
        </w:rPr>
        <w:t>元/点.次</w:t>
      </w:r>
      <w:r w:rsidR="00C948E1">
        <w:rPr>
          <w:rFonts w:asciiTheme="majorEastAsia" w:eastAsiaTheme="majorEastAsia" w:hAnsiTheme="majorEastAsia" w:hint="eastAsia"/>
          <w:sz w:val="24"/>
          <w:szCs w:val="24"/>
          <w:lang w:eastAsia="zh-CN"/>
        </w:rPr>
        <w:t xml:space="preserve"> 。</w:t>
      </w:r>
      <w:r w:rsidRPr="00CF557A">
        <w:rPr>
          <w:rFonts w:asciiTheme="majorEastAsia" w:eastAsiaTheme="majorEastAsia" w:hAnsiTheme="majorEastAsia" w:hint="eastAsia"/>
          <w:sz w:val="24"/>
          <w:szCs w:val="24"/>
          <w:lang w:eastAsia="zh-CN"/>
        </w:rPr>
        <w:t>按照实际检测点数按实结算</w:t>
      </w:r>
      <w:r w:rsidR="00C948E1">
        <w:rPr>
          <w:rFonts w:asciiTheme="majorEastAsia" w:eastAsiaTheme="majorEastAsia" w:hAnsiTheme="majorEastAsia" w:hint="eastAsia"/>
          <w:sz w:val="24"/>
          <w:szCs w:val="24"/>
          <w:lang w:eastAsia="zh-CN"/>
        </w:rPr>
        <w:t>（</w:t>
      </w:r>
      <w:r w:rsidR="00C948E1">
        <w:rPr>
          <w:rFonts w:asciiTheme="majorEastAsia" w:eastAsiaTheme="majorEastAsia" w:hAnsiTheme="majorEastAsia" w:hint="eastAsia"/>
          <w:bCs/>
          <w:sz w:val="24"/>
          <w:szCs w:val="24"/>
          <w:lang w:eastAsia="zh-CN"/>
        </w:rPr>
        <w:t>一个密封点的更新建档或新建档按密封点检测一次计算</w:t>
      </w:r>
      <w:r w:rsidR="00C948E1">
        <w:rPr>
          <w:rFonts w:asciiTheme="majorEastAsia" w:eastAsiaTheme="majorEastAsia" w:hAnsiTheme="majorEastAsia" w:hint="eastAsia"/>
          <w:sz w:val="24"/>
          <w:szCs w:val="24"/>
          <w:lang w:eastAsia="zh-CN"/>
        </w:rPr>
        <w:t>），</w:t>
      </w:r>
      <w:r w:rsidRPr="00CF557A">
        <w:rPr>
          <w:rFonts w:asciiTheme="majorEastAsia" w:eastAsiaTheme="majorEastAsia" w:hAnsiTheme="majorEastAsia" w:hint="eastAsia"/>
          <w:sz w:val="24"/>
          <w:szCs w:val="24"/>
          <w:lang w:eastAsia="zh-CN"/>
        </w:rPr>
        <w:t>其中</w:t>
      </w:r>
      <w:r w:rsidRPr="00CF557A">
        <w:rPr>
          <w:rFonts w:asciiTheme="majorEastAsia" w:eastAsiaTheme="majorEastAsia" w:hAnsiTheme="majorEastAsia"/>
          <w:sz w:val="24"/>
          <w:szCs w:val="24"/>
          <w:lang w:eastAsia="zh-CN"/>
        </w:rPr>
        <w:t>PX厂区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2161805</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w:t>
      </w:r>
      <w:r w:rsidR="00366774">
        <w:rPr>
          <w:rFonts w:asciiTheme="majorEastAsia" w:eastAsiaTheme="majorEastAsia" w:hAnsiTheme="majorEastAsia" w:hint="eastAsia"/>
          <w:sz w:val="24"/>
          <w:szCs w:val="24"/>
          <w:lang w:eastAsia="zh-CN"/>
        </w:rPr>
        <w:t>两年</w:t>
      </w:r>
      <w:r w:rsidR="00366774">
        <w:rPr>
          <w:rFonts w:asciiTheme="majorEastAsia" w:eastAsiaTheme="majorEastAsia" w:hAnsiTheme="majorEastAsia"/>
          <w:sz w:val="24"/>
          <w:szCs w:val="24"/>
          <w:lang w:eastAsia="zh-CN"/>
        </w:rPr>
        <w:t>）</w:t>
      </w:r>
      <w:r w:rsidRPr="00CF557A">
        <w:rPr>
          <w:rFonts w:asciiTheme="majorEastAsia" w:eastAsiaTheme="majorEastAsia" w:hAnsiTheme="majorEastAsia"/>
          <w:sz w:val="24"/>
          <w:szCs w:val="24"/>
          <w:lang w:eastAsia="zh-CN"/>
        </w:rPr>
        <w:t>，PTA厂区</w:t>
      </w:r>
      <w:r w:rsidRPr="00CF557A">
        <w:rPr>
          <w:rFonts w:asciiTheme="majorEastAsia" w:eastAsiaTheme="majorEastAsia" w:hAnsiTheme="majorEastAsia" w:hint="eastAsia"/>
          <w:sz w:val="24"/>
          <w:szCs w:val="24"/>
          <w:lang w:eastAsia="zh-CN"/>
        </w:rPr>
        <w:t>封顶</w:t>
      </w:r>
      <w:r w:rsidR="00EC19D5" w:rsidRPr="00CF557A">
        <w:rPr>
          <w:rFonts w:asciiTheme="majorEastAsia" w:eastAsiaTheme="majorEastAsia" w:hAnsiTheme="majorEastAsia"/>
          <w:sz w:val="24"/>
          <w:szCs w:val="24"/>
          <w:lang w:eastAsia="zh-CN"/>
        </w:rPr>
        <w:t>121114</w:t>
      </w:r>
      <w:r w:rsidRPr="00CF557A">
        <w:rPr>
          <w:rFonts w:asciiTheme="majorEastAsia" w:eastAsiaTheme="majorEastAsia" w:hAnsiTheme="majorEastAsia"/>
          <w:sz w:val="24"/>
          <w:szCs w:val="24"/>
          <w:lang w:eastAsia="zh-CN"/>
        </w:rPr>
        <w:t>个</w:t>
      </w:r>
      <w:r w:rsidR="001520AB" w:rsidRPr="00CF557A">
        <w:rPr>
          <w:rFonts w:asciiTheme="majorEastAsia" w:eastAsiaTheme="majorEastAsia" w:hAnsiTheme="majorEastAsia" w:hint="eastAsia"/>
          <w:sz w:val="24"/>
          <w:szCs w:val="24"/>
          <w:lang w:eastAsia="zh-CN"/>
        </w:rPr>
        <w:t>密封</w:t>
      </w:r>
      <w:r w:rsidRPr="00CF557A">
        <w:rPr>
          <w:rFonts w:asciiTheme="majorEastAsia" w:eastAsiaTheme="majorEastAsia" w:hAnsiTheme="majorEastAsia"/>
          <w:sz w:val="24"/>
          <w:szCs w:val="24"/>
          <w:lang w:eastAsia="zh-CN"/>
        </w:rPr>
        <w:t>点计费</w:t>
      </w:r>
      <w:r w:rsidR="00366774">
        <w:rPr>
          <w:rFonts w:asciiTheme="majorEastAsia" w:eastAsiaTheme="majorEastAsia" w:hAnsiTheme="majorEastAsia"/>
          <w:sz w:val="24"/>
          <w:szCs w:val="24"/>
          <w:lang w:eastAsia="zh-CN"/>
        </w:rPr>
        <w:t>（两年）</w:t>
      </w:r>
      <w:r w:rsidRPr="00CF557A">
        <w:rPr>
          <w:rFonts w:asciiTheme="majorEastAsia" w:eastAsiaTheme="majorEastAsia" w:hAnsiTheme="majorEastAsia" w:hint="eastAsia"/>
          <w:sz w:val="24"/>
          <w:szCs w:val="24"/>
          <w:lang w:eastAsia="zh-CN"/>
        </w:rPr>
        <w:t>，</w:t>
      </w:r>
      <w:r w:rsidR="00EC19D5" w:rsidRPr="00CF557A">
        <w:rPr>
          <w:rFonts w:asciiTheme="majorEastAsia" w:eastAsiaTheme="majorEastAsia" w:hAnsiTheme="majorEastAsia" w:hint="eastAsia"/>
          <w:sz w:val="24"/>
          <w:szCs w:val="24"/>
          <w:lang w:eastAsia="zh-CN"/>
        </w:rPr>
        <w:t>古蕾化学产权封顶3</w:t>
      </w:r>
      <w:r w:rsidR="00EC19D5" w:rsidRPr="00CF557A">
        <w:rPr>
          <w:rFonts w:asciiTheme="majorEastAsia" w:eastAsiaTheme="majorEastAsia" w:hAnsiTheme="majorEastAsia"/>
          <w:sz w:val="24"/>
          <w:szCs w:val="24"/>
          <w:lang w:eastAsia="zh-CN"/>
        </w:rPr>
        <w:t>6000个密封点计费</w:t>
      </w:r>
      <w:r w:rsidR="00366774">
        <w:rPr>
          <w:rFonts w:asciiTheme="majorEastAsia" w:eastAsiaTheme="majorEastAsia" w:hAnsiTheme="majorEastAsia"/>
          <w:sz w:val="24"/>
          <w:szCs w:val="24"/>
          <w:lang w:eastAsia="zh-CN"/>
        </w:rPr>
        <w:t>（两年）</w:t>
      </w:r>
      <w:r w:rsidR="00C948E1">
        <w:rPr>
          <w:rFonts w:asciiTheme="majorEastAsia" w:eastAsiaTheme="majorEastAsia" w:hAnsiTheme="majorEastAsia"/>
          <w:sz w:val="24"/>
          <w:szCs w:val="24"/>
          <w:lang w:eastAsia="zh-CN"/>
        </w:rPr>
        <w:t>。</w:t>
      </w:r>
      <w:r w:rsidRPr="00CF557A">
        <w:rPr>
          <w:rFonts w:asciiTheme="majorEastAsia" w:eastAsiaTheme="majorEastAsia" w:hAnsiTheme="majorEastAsia" w:hint="eastAsia"/>
          <w:sz w:val="24"/>
          <w:szCs w:val="24"/>
          <w:lang w:eastAsia="zh-CN"/>
        </w:rPr>
        <w:t>超出封顶数量的密封点乙方</w:t>
      </w:r>
      <w:proofErr w:type="gramStart"/>
      <w:r w:rsidRPr="00CF557A">
        <w:rPr>
          <w:rFonts w:asciiTheme="majorEastAsia" w:eastAsiaTheme="majorEastAsia" w:hAnsiTheme="majorEastAsia" w:hint="eastAsia"/>
          <w:sz w:val="24"/>
          <w:szCs w:val="24"/>
          <w:lang w:eastAsia="zh-CN"/>
        </w:rPr>
        <w:t>须开展</w:t>
      </w:r>
      <w:proofErr w:type="gramEnd"/>
      <w:r w:rsidRPr="00CF557A">
        <w:rPr>
          <w:rFonts w:asciiTheme="majorEastAsia" w:eastAsiaTheme="majorEastAsia" w:hAnsiTheme="majorEastAsia" w:hint="eastAsia"/>
          <w:sz w:val="24"/>
          <w:szCs w:val="24"/>
          <w:lang w:eastAsia="zh-CN"/>
        </w:rPr>
        <w:t>检测工作，但不再计取费用。</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2.支付方式和时间分配如下：</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w:t>
      </w:r>
      <w:r w:rsidR="006B3CC2" w:rsidRPr="00CF557A">
        <w:rPr>
          <w:rFonts w:asciiTheme="majorEastAsia" w:eastAsiaTheme="majorEastAsia" w:hAnsiTheme="majorEastAsia" w:hint="eastAsia"/>
          <w:sz w:val="24"/>
          <w:szCs w:val="24"/>
          <w:lang w:eastAsia="zh-CN"/>
        </w:rPr>
        <w:t>无预付款，按季度结算，每季度根据实际检测工程量进行结算。乙方</w:t>
      </w:r>
      <w:r w:rsidR="00AD6C32" w:rsidRPr="00CF557A">
        <w:rPr>
          <w:rFonts w:asciiTheme="majorEastAsia" w:eastAsiaTheme="majorEastAsia" w:hAnsiTheme="majorEastAsia" w:hint="eastAsia"/>
          <w:sz w:val="24"/>
          <w:szCs w:val="24"/>
          <w:lang w:eastAsia="zh-CN"/>
        </w:rPr>
        <w:t>检测完毕</w:t>
      </w:r>
      <w:r w:rsidR="006B3CC2" w:rsidRPr="00CF557A">
        <w:rPr>
          <w:rFonts w:asciiTheme="majorEastAsia" w:eastAsiaTheme="majorEastAsia" w:hAnsiTheme="majorEastAsia" w:hint="eastAsia"/>
          <w:sz w:val="24"/>
          <w:szCs w:val="24"/>
          <w:lang w:eastAsia="zh-CN"/>
        </w:rPr>
        <w:t>提供经甲方认可的检测报告后</w:t>
      </w:r>
      <w:r w:rsidR="006B3CC2" w:rsidRPr="00CF557A">
        <w:rPr>
          <w:rFonts w:asciiTheme="majorEastAsia" w:eastAsiaTheme="majorEastAsia" w:hAnsiTheme="majorEastAsia" w:hint="eastAsia"/>
          <w:sz w:val="24"/>
          <w:szCs w:val="24"/>
          <w:u w:val="single"/>
          <w:lang w:eastAsia="zh-CN"/>
        </w:rPr>
        <w:t xml:space="preserve"> 20 </w:t>
      </w:r>
      <w:proofErr w:type="gramStart"/>
      <w:r w:rsidR="006B3CC2" w:rsidRPr="00CF557A">
        <w:rPr>
          <w:rFonts w:asciiTheme="majorEastAsia" w:eastAsiaTheme="majorEastAsia" w:hAnsiTheme="majorEastAsia" w:hint="eastAsia"/>
          <w:sz w:val="24"/>
          <w:szCs w:val="24"/>
          <w:lang w:eastAsia="zh-CN"/>
        </w:rPr>
        <w:t>个</w:t>
      </w:r>
      <w:proofErr w:type="gramEnd"/>
      <w:r w:rsidR="006B3CC2" w:rsidRPr="00CF557A">
        <w:rPr>
          <w:rFonts w:asciiTheme="majorEastAsia" w:eastAsiaTheme="majorEastAsia" w:hAnsiTheme="majorEastAsia" w:hint="eastAsia"/>
          <w:sz w:val="24"/>
          <w:szCs w:val="24"/>
          <w:lang w:eastAsia="zh-CN"/>
        </w:rPr>
        <w:t>工作日内，甲方支付结算款。</w:t>
      </w:r>
    </w:p>
    <w:p w:rsidR="006B3CC2" w:rsidRPr="00CF557A" w:rsidRDefault="00C3255E" w:rsidP="00CF557A">
      <w:pPr>
        <w:pStyle w:val="a4"/>
        <w:spacing w:line="440" w:lineRule="exact"/>
        <w:ind w:firstLineChars="150" w:firstLine="36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w:t>
      </w:r>
      <w:r w:rsidR="006B3CC2" w:rsidRPr="00CF557A">
        <w:rPr>
          <w:rFonts w:asciiTheme="majorEastAsia" w:eastAsiaTheme="majorEastAsia" w:hAnsiTheme="majorEastAsia" w:hint="eastAsia"/>
          <w:sz w:val="24"/>
          <w:szCs w:val="24"/>
          <w:lang w:eastAsia="zh-CN"/>
        </w:rPr>
        <w:t>乙方</w:t>
      </w:r>
      <w:r w:rsidR="00AD6C32" w:rsidRPr="00CF557A">
        <w:rPr>
          <w:rFonts w:asciiTheme="majorEastAsia" w:eastAsiaTheme="majorEastAsia" w:hAnsiTheme="majorEastAsia" w:hint="eastAsia"/>
          <w:sz w:val="24"/>
          <w:szCs w:val="24"/>
          <w:lang w:eastAsia="zh-CN"/>
        </w:rPr>
        <w:t>应</w:t>
      </w:r>
      <w:r w:rsidR="006B3CC2" w:rsidRPr="00CF557A">
        <w:rPr>
          <w:rFonts w:asciiTheme="majorEastAsia" w:eastAsiaTheme="majorEastAsia" w:hAnsiTheme="majorEastAsia" w:hint="eastAsia"/>
          <w:sz w:val="24"/>
          <w:szCs w:val="24"/>
          <w:lang w:eastAsia="zh-CN"/>
        </w:rPr>
        <w:t>在甲方付款期限届满</w:t>
      </w:r>
      <w:r w:rsidR="006B3CC2" w:rsidRPr="00CF557A">
        <w:rPr>
          <w:rFonts w:asciiTheme="majorEastAsia" w:eastAsiaTheme="majorEastAsia" w:hAnsiTheme="majorEastAsia" w:hint="eastAsia"/>
          <w:sz w:val="24"/>
          <w:szCs w:val="24"/>
          <w:u w:val="single"/>
          <w:lang w:eastAsia="zh-CN"/>
        </w:rPr>
        <w:t xml:space="preserve"> 15个工作</w:t>
      </w:r>
      <w:r w:rsidR="006B3CC2" w:rsidRPr="00CF557A">
        <w:rPr>
          <w:rFonts w:asciiTheme="majorEastAsia" w:eastAsiaTheme="majorEastAsia" w:hAnsiTheme="majorEastAsia"/>
          <w:sz w:val="24"/>
          <w:szCs w:val="24"/>
          <w:u w:val="single"/>
          <w:lang w:eastAsia="zh-CN"/>
        </w:rPr>
        <w:t xml:space="preserve"> </w:t>
      </w:r>
      <w:r w:rsidR="006B3CC2" w:rsidRPr="00CF557A">
        <w:rPr>
          <w:rFonts w:asciiTheme="majorEastAsia" w:eastAsiaTheme="majorEastAsia" w:hAnsiTheme="majorEastAsia" w:hint="eastAsia"/>
          <w:sz w:val="24"/>
          <w:szCs w:val="24"/>
          <w:lang w:eastAsia="zh-CN"/>
        </w:rPr>
        <w:t>日前提供增值税专用发票，否则甲方有权顺延付款。上述技术服务及咨询报酬直接支付至乙方指定的下列账号：</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公司名称：</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6B3CC2"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开户银行：</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6B3CC2" w:rsidP="00CF557A">
      <w:pPr>
        <w:pStyle w:val="a4"/>
        <w:spacing w:line="440" w:lineRule="exact"/>
        <w:ind w:firstLineChars="200" w:firstLine="480"/>
        <w:rPr>
          <w:rFonts w:asciiTheme="majorEastAsia" w:eastAsiaTheme="majorEastAsia" w:hAnsiTheme="majorEastAsia"/>
          <w:sz w:val="24"/>
          <w:szCs w:val="24"/>
          <w:lang w:eastAsia="zh-CN"/>
        </w:rPr>
      </w:pPr>
      <w:proofErr w:type="gramStart"/>
      <w:r w:rsidRPr="00CF557A">
        <w:rPr>
          <w:rFonts w:asciiTheme="majorEastAsia" w:eastAsiaTheme="majorEastAsia" w:hAnsiTheme="majorEastAsia" w:hint="eastAsia"/>
          <w:sz w:val="24"/>
          <w:szCs w:val="24"/>
          <w:lang w:eastAsia="zh-CN"/>
        </w:rPr>
        <w:t>账</w:t>
      </w:r>
      <w:proofErr w:type="gramEnd"/>
      <w:r w:rsidRPr="00CF557A">
        <w:rPr>
          <w:rFonts w:asciiTheme="majorEastAsia" w:eastAsiaTheme="majorEastAsia" w:hAnsiTheme="majorEastAsia" w:hint="eastAsia"/>
          <w:sz w:val="24"/>
          <w:szCs w:val="24"/>
          <w:lang w:eastAsia="zh-CN"/>
        </w:rPr>
        <w:t xml:space="preserve">    号：</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150" w:firstLine="36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lang w:eastAsia="zh-CN"/>
        </w:rPr>
        <w:t>（3）</w:t>
      </w:r>
      <w:r w:rsidR="00322D53" w:rsidRPr="00CF557A">
        <w:rPr>
          <w:rFonts w:asciiTheme="majorEastAsia" w:eastAsiaTheme="majorEastAsia" w:hAnsiTheme="majorEastAsia" w:hint="eastAsia"/>
          <w:sz w:val="24"/>
          <w:szCs w:val="24"/>
          <w:lang w:eastAsia="zh-CN"/>
        </w:rPr>
        <w:t>乙方的参选保证金将在合同签订后自动转为履约保证金，将于合同周期完成后1</w:t>
      </w:r>
      <w:r w:rsidR="00322D53" w:rsidRPr="00CF557A">
        <w:rPr>
          <w:rFonts w:asciiTheme="majorEastAsia" w:eastAsiaTheme="majorEastAsia" w:hAnsiTheme="majorEastAsia"/>
          <w:sz w:val="24"/>
          <w:szCs w:val="24"/>
          <w:lang w:eastAsia="zh-CN"/>
        </w:rPr>
        <w:t>5</w:t>
      </w:r>
      <w:r w:rsidR="00322D53" w:rsidRPr="00CF557A">
        <w:rPr>
          <w:rFonts w:asciiTheme="majorEastAsia" w:eastAsiaTheme="majorEastAsia" w:hAnsiTheme="majorEastAsia" w:hint="eastAsia"/>
          <w:sz w:val="24"/>
          <w:szCs w:val="24"/>
          <w:lang w:eastAsia="zh-CN"/>
        </w:rPr>
        <w:t>个工作日内，甲方无息退还履约保证金；</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第五条</w:t>
      </w:r>
      <w:r w:rsidRPr="00CF557A">
        <w:rPr>
          <w:rFonts w:asciiTheme="majorEastAsia" w:eastAsiaTheme="majorEastAsia" w:hAnsiTheme="majorEastAsia" w:hint="eastAsia"/>
          <w:sz w:val="24"/>
          <w:szCs w:val="24"/>
          <w:lang w:eastAsia="zh-CN"/>
        </w:rPr>
        <w:t xml:space="preserve"> 双方确定因履行本合同应遵守的保密义务如下：</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甲方：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1.保密内容：乙方提供的资料，服务咨询报告及该服务咨询报告的附件资料除外。</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2.涉密人员范围：甲方及甲方工作人员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乙方：</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1.保密内容：甲方提供的资料以及乙方在提供本合同约定服务过程中知悉的甲方技术信息、经营信息、生产工艺、操作流程等。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2.涉密人员范围：乙方及乙方工作人员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3.泄密责任：按本合同约定及国家有关保密法的规定执行 </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第六条</w:t>
      </w:r>
      <w:r w:rsidRPr="00CF557A">
        <w:rPr>
          <w:rFonts w:asciiTheme="majorEastAsia" w:eastAsiaTheme="majorEastAsia" w:hAnsiTheme="majorEastAsia" w:hint="eastAsia"/>
          <w:sz w:val="24"/>
          <w:szCs w:val="24"/>
          <w:lang w:eastAsia="zh-CN"/>
        </w:rPr>
        <w:t xml:space="preserve"> 本合同的变更必须由双方协商一致，并以书面形式确定。</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第七条</w:t>
      </w:r>
      <w:r w:rsidRPr="00CF557A">
        <w:rPr>
          <w:rFonts w:asciiTheme="majorEastAsia" w:eastAsiaTheme="majorEastAsia" w:hAnsiTheme="majorEastAsia" w:hint="eastAsia"/>
          <w:sz w:val="24"/>
          <w:szCs w:val="24"/>
          <w:lang w:eastAsia="zh-CN"/>
        </w:rPr>
        <w:t xml:space="preserve"> 双方确定，按以下标准和方式对乙方提交的技术咨询工作成果进行验收：</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lastRenderedPageBreak/>
        <w:t>1、乙方提交技术</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工作成果的形式：</w:t>
      </w:r>
      <w:r w:rsidRPr="00CF557A">
        <w:rPr>
          <w:rFonts w:asciiTheme="majorEastAsia" w:eastAsiaTheme="majorEastAsia" w:hAnsiTheme="majorEastAsia" w:hint="eastAsia"/>
          <w:sz w:val="24"/>
          <w:szCs w:val="24"/>
          <w:u w:val="single"/>
          <w:lang w:eastAsia="zh-CN"/>
        </w:rPr>
        <w:t xml:space="preserve"> 检测报告</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2、技术</w:t>
      </w:r>
      <w:r w:rsidRPr="00CF557A">
        <w:rPr>
          <w:rFonts w:asciiTheme="majorEastAsia" w:eastAsiaTheme="majorEastAsia" w:hAnsiTheme="majorEastAsia" w:hint="eastAsia"/>
          <w:sz w:val="24"/>
          <w:szCs w:val="24"/>
          <w:u w:val="single"/>
          <w:lang w:eastAsia="zh-CN"/>
        </w:rPr>
        <w:t xml:space="preserve"> 服务</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工作成果的验收标准：</w:t>
      </w:r>
      <w:r w:rsidRPr="00CF557A">
        <w:rPr>
          <w:rFonts w:asciiTheme="majorEastAsia" w:eastAsiaTheme="majorEastAsia" w:hAnsiTheme="majorEastAsia" w:hint="eastAsia"/>
          <w:sz w:val="24"/>
          <w:szCs w:val="24"/>
          <w:u w:val="single"/>
          <w:lang w:eastAsia="zh-CN"/>
        </w:rPr>
        <w:t xml:space="preserve"> 见附件</w:t>
      </w:r>
      <w:r w:rsidR="00331FC1" w:rsidRPr="00CF557A">
        <w:rPr>
          <w:rFonts w:asciiTheme="majorEastAsia" w:eastAsiaTheme="majorEastAsia" w:hAnsiTheme="majorEastAsia" w:hint="eastAsia"/>
          <w:sz w:val="24"/>
          <w:szCs w:val="24"/>
          <w:u w:val="single"/>
          <w:lang w:eastAsia="zh-CN"/>
        </w:rPr>
        <w:t>1</w:t>
      </w:r>
      <w:r w:rsidRPr="00CF557A">
        <w:rPr>
          <w:rFonts w:asciiTheme="majorEastAsia" w:eastAsiaTheme="majorEastAsia" w:hAnsiTheme="majorEastAsia" w:hint="eastAsia"/>
          <w:sz w:val="24"/>
          <w:szCs w:val="24"/>
          <w:u w:val="single"/>
          <w:lang w:eastAsia="zh-CN"/>
        </w:rPr>
        <w:t>发包</w:t>
      </w:r>
      <w:r w:rsidR="00EC19D5" w:rsidRPr="00CF557A">
        <w:rPr>
          <w:rFonts w:asciiTheme="majorEastAsia" w:eastAsiaTheme="majorEastAsia" w:hAnsiTheme="majorEastAsia" w:hint="eastAsia"/>
          <w:sz w:val="24"/>
          <w:szCs w:val="24"/>
          <w:u w:val="single"/>
          <w:lang w:eastAsia="zh-CN"/>
        </w:rPr>
        <w:t>方案</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3、验收地点：</w:t>
      </w:r>
      <w:r w:rsidRPr="00CF557A">
        <w:rPr>
          <w:rFonts w:asciiTheme="majorEastAsia" w:eastAsiaTheme="majorEastAsia" w:hAnsiTheme="majorEastAsia" w:hint="eastAsia"/>
          <w:sz w:val="24"/>
          <w:szCs w:val="24"/>
          <w:u w:val="single"/>
          <w:lang w:eastAsia="zh-CN"/>
        </w:rPr>
        <w:t xml:space="preserve"> 甲方装置现场</w:t>
      </w:r>
      <w:r w:rsidRPr="00CF557A">
        <w:rPr>
          <w:rFonts w:asciiTheme="majorEastAsia" w:eastAsiaTheme="majorEastAsia" w:hAnsiTheme="majorEastAsia"/>
          <w:sz w:val="24"/>
          <w:szCs w:val="24"/>
          <w:u w:val="single"/>
          <w:lang w:eastAsia="zh-CN"/>
        </w:rPr>
        <w:t xml:space="preserve">  </w:t>
      </w:r>
    </w:p>
    <w:p w:rsidR="00C3255E" w:rsidRPr="00CF557A" w:rsidRDefault="00C3255E" w:rsidP="00CF557A">
      <w:pPr>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4、双方确认，甲方的</w:t>
      </w:r>
      <w:proofErr w:type="gramStart"/>
      <w:r w:rsidRPr="00CF557A">
        <w:rPr>
          <w:rFonts w:asciiTheme="majorEastAsia" w:eastAsiaTheme="majorEastAsia" w:hAnsiTheme="majorEastAsia" w:hint="eastAsia"/>
          <w:sz w:val="24"/>
          <w:szCs w:val="24"/>
          <w:lang w:eastAsia="zh-CN"/>
        </w:rPr>
        <w:t>验收仅</w:t>
      </w:r>
      <w:proofErr w:type="gramEnd"/>
      <w:r w:rsidRPr="00CF557A">
        <w:rPr>
          <w:rFonts w:asciiTheme="majorEastAsia" w:eastAsiaTheme="majorEastAsia" w:hAnsiTheme="majorEastAsia" w:hint="eastAsia"/>
          <w:sz w:val="24"/>
          <w:szCs w:val="24"/>
          <w:lang w:eastAsia="zh-CN"/>
        </w:rPr>
        <w:t>作为付款依据，不代表甲方对乙方工作成果的最终认可。在技术咨询成果运用过程中，如有证据表明乙方存在弄虚作假等违反合同约定的情形，甲方仍有权要求乙方承担由此造成的损失和法律后果。</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第八条</w:t>
      </w:r>
      <w:r w:rsidRPr="00CF557A">
        <w:rPr>
          <w:rFonts w:asciiTheme="majorEastAsia" w:eastAsiaTheme="majorEastAsia" w:hAnsiTheme="majorEastAsia" w:hint="eastAsia"/>
          <w:sz w:val="24"/>
          <w:szCs w:val="24"/>
          <w:lang w:eastAsia="zh-CN"/>
        </w:rPr>
        <w:t xml:space="preserve"> 双方确定，甲方指定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朱勇杰</w:t>
      </w:r>
      <w:r w:rsidR="00FF7A8A" w:rsidRPr="00CF557A">
        <w:rPr>
          <w:rFonts w:asciiTheme="majorEastAsia" w:eastAsiaTheme="majorEastAsia" w:hAnsiTheme="majorEastAsia" w:hint="eastAsia"/>
          <w:sz w:val="24"/>
          <w:szCs w:val="24"/>
          <w:u w:val="single"/>
          <w:shd w:val="clear" w:color="auto" w:fill="FFFFFF"/>
          <w:lang w:eastAsia="zh-CN"/>
        </w:rPr>
        <w:t>15159536370</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为甲方项目联系人，乙方指定</w:t>
      </w:r>
      <w:r w:rsidRPr="00CF557A">
        <w:rPr>
          <w:rFonts w:asciiTheme="majorEastAsia" w:eastAsiaTheme="majorEastAsia" w:hAnsiTheme="majorEastAsia" w:hint="eastAsia"/>
          <w:sz w:val="24"/>
          <w:szCs w:val="24"/>
          <w:u w:val="single"/>
          <w:lang w:eastAsia="zh-CN"/>
        </w:rPr>
        <w:t xml:space="preserve">  </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为乙方项目联系人。</w:t>
      </w:r>
    </w:p>
    <w:p w:rsidR="00FF7A8A" w:rsidRPr="00CF557A" w:rsidRDefault="00FF7A8A"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项目联系人承担以下责任：</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u w:val="single"/>
          <w:lang w:eastAsia="zh-CN"/>
        </w:rPr>
      </w:pP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cs="宋体" w:hint="eastAsia"/>
          <w:sz w:val="24"/>
          <w:szCs w:val="24"/>
          <w:u w:val="single"/>
          <w:lang w:eastAsia="zh-CN"/>
        </w:rPr>
        <w:t xml:space="preserve">联系具体项目进度并实施 </w:t>
      </w:r>
      <w:r w:rsidRPr="00CF557A">
        <w:rPr>
          <w:rFonts w:asciiTheme="majorEastAsia" w:eastAsiaTheme="majorEastAsia" w:hAnsiTheme="majorEastAsia"/>
          <w:sz w:val="24"/>
          <w:szCs w:val="24"/>
          <w:u w:val="single"/>
          <w:lang w:eastAsia="zh-CN"/>
        </w:rPr>
        <w:t xml:space="preserve"> </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一方变更项目联系人的，应当及时以书面形式通知另一方。未及时通知并影响本合同履行或造成损失的，应承担相应的责任。</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第九条</w:t>
      </w:r>
      <w:r w:rsidRPr="00CF557A">
        <w:rPr>
          <w:rFonts w:asciiTheme="majorEastAsia" w:eastAsiaTheme="majorEastAsia" w:hAnsiTheme="majorEastAsia" w:hint="eastAsia"/>
          <w:sz w:val="24"/>
          <w:szCs w:val="24"/>
          <w:lang w:eastAsia="zh-CN"/>
        </w:rPr>
        <w:t xml:space="preserve">  违约责任</w:t>
      </w:r>
    </w:p>
    <w:p w:rsidR="00C3255E" w:rsidRPr="00CF557A" w:rsidRDefault="00C3255E" w:rsidP="00CF557A">
      <w:pPr>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1．乙方逾期</w:t>
      </w:r>
      <w:r w:rsidR="00675A47" w:rsidRPr="00CF557A">
        <w:rPr>
          <w:rStyle w:val="apple-converted-space"/>
          <w:rFonts w:asciiTheme="majorEastAsia" w:eastAsiaTheme="majorEastAsia" w:hAnsiTheme="majorEastAsia" w:hint="eastAsia"/>
          <w:color w:val="000000"/>
          <w:sz w:val="24"/>
          <w:szCs w:val="24"/>
          <w:lang w:eastAsia="zh-CN"/>
        </w:rPr>
        <w:t>开展检测服务/</w:t>
      </w:r>
      <w:r w:rsidRPr="00CF557A">
        <w:rPr>
          <w:rStyle w:val="apple-converted-space"/>
          <w:rFonts w:asciiTheme="majorEastAsia" w:eastAsiaTheme="majorEastAsia" w:hAnsiTheme="majorEastAsia" w:hint="eastAsia"/>
          <w:color w:val="000000"/>
          <w:sz w:val="24"/>
          <w:szCs w:val="24"/>
          <w:lang w:eastAsia="zh-CN"/>
        </w:rPr>
        <w:t>提交服务咨询报告的，每日应向甲方支付合同暂定总价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0.1</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 xml:space="preserve"> 的违约金，逾期超过</w:t>
      </w:r>
      <w:r w:rsidRPr="00CF557A">
        <w:rPr>
          <w:rFonts w:asciiTheme="majorEastAsia" w:eastAsiaTheme="majorEastAsia" w:hAnsiTheme="majorEastAsia" w:hint="eastAsia"/>
          <w:sz w:val="24"/>
          <w:szCs w:val="24"/>
          <w:u w:val="single"/>
          <w:lang w:eastAsia="zh-CN"/>
        </w:rPr>
        <w:t xml:space="preserve"> 10</w:t>
      </w:r>
      <w:r w:rsidRPr="00CF557A">
        <w:rPr>
          <w:rFonts w:asciiTheme="majorEastAsia" w:eastAsiaTheme="majorEastAsia" w:hAnsiTheme="majorEastAsia"/>
          <w:sz w:val="24"/>
          <w:szCs w:val="24"/>
          <w:u w:val="single"/>
          <w:lang w:eastAsia="zh-CN"/>
        </w:rPr>
        <w:t xml:space="preserve"> </w:t>
      </w:r>
      <w:r w:rsidR="00FF7A8A" w:rsidRPr="00CF557A">
        <w:rPr>
          <w:rStyle w:val="apple-converted-space"/>
          <w:rFonts w:asciiTheme="majorEastAsia" w:eastAsiaTheme="majorEastAsia" w:hAnsiTheme="majorEastAsia" w:hint="eastAsia"/>
          <w:color w:val="000000"/>
          <w:sz w:val="24"/>
          <w:szCs w:val="24"/>
          <w:lang w:eastAsia="zh-CN"/>
        </w:rPr>
        <w:t>日的，甲方</w:t>
      </w:r>
      <w:r w:rsidRPr="00CF557A">
        <w:rPr>
          <w:rStyle w:val="apple-converted-space"/>
          <w:rFonts w:asciiTheme="majorEastAsia" w:eastAsiaTheme="majorEastAsia" w:hAnsiTheme="majorEastAsia" w:hint="eastAsia"/>
          <w:color w:val="000000"/>
          <w:sz w:val="24"/>
          <w:szCs w:val="24"/>
          <w:lang w:eastAsia="zh-CN"/>
        </w:rPr>
        <w:t>有权解除本合同并要求乙方一次性支付合同暂定总价</w:t>
      </w:r>
      <w:r w:rsidR="00FF7A8A" w:rsidRPr="00CF557A">
        <w:rPr>
          <w:rStyle w:val="apple-converted-space"/>
          <w:rFonts w:asciiTheme="majorEastAsia" w:eastAsiaTheme="majorEastAsia" w:hAnsiTheme="majorEastAsia" w:hint="eastAsia"/>
          <w:color w:val="000000"/>
          <w:sz w:val="24"/>
          <w:szCs w:val="24"/>
          <w:u w:val="single"/>
          <w:lang w:eastAsia="zh-CN"/>
        </w:rPr>
        <w:t>20</w:t>
      </w:r>
      <w:r w:rsidRPr="00CF557A">
        <w:rPr>
          <w:rStyle w:val="apple-converted-space"/>
          <w:rFonts w:asciiTheme="majorEastAsia" w:eastAsiaTheme="majorEastAsia" w:hAnsiTheme="majorEastAsia" w:hint="eastAsia"/>
          <w:color w:val="000000"/>
          <w:sz w:val="24"/>
          <w:szCs w:val="24"/>
          <w:u w:val="single"/>
          <w:lang w:eastAsia="zh-CN"/>
        </w:rPr>
        <w:t>%</w:t>
      </w:r>
      <w:r w:rsidRPr="00CF557A">
        <w:rPr>
          <w:rStyle w:val="apple-converted-space"/>
          <w:rFonts w:asciiTheme="majorEastAsia" w:eastAsiaTheme="majorEastAsia" w:hAnsiTheme="majorEastAsia" w:hint="eastAsia"/>
          <w:color w:val="000000"/>
          <w:sz w:val="24"/>
          <w:szCs w:val="24"/>
          <w:lang w:eastAsia="zh-CN"/>
        </w:rPr>
        <w:t>的违约金。</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2．乙方提交的服务咨询报告不符合合同约定的，应在甲方指定期限内修改完善直至符合合同约定为止，由此造成逾期提交的，按照第1款约定执行。</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3．任何一方违反保密义务的，应向对方支付违约金人民币</w:t>
      </w:r>
      <w:r w:rsidRPr="00CF557A">
        <w:rPr>
          <w:rFonts w:asciiTheme="majorEastAsia" w:eastAsiaTheme="majorEastAsia" w:hAnsiTheme="majorEastAsia" w:hint="eastAsia"/>
          <w:sz w:val="24"/>
          <w:szCs w:val="24"/>
          <w:u w:val="single"/>
          <w:lang w:eastAsia="zh-CN"/>
        </w:rPr>
        <w:t xml:space="preserve">  10000</w:t>
      </w:r>
      <w:r w:rsidR="00FF7A8A" w:rsidRPr="00CF557A">
        <w:rPr>
          <w:rFonts w:asciiTheme="majorEastAsia" w:eastAsiaTheme="majorEastAsia" w:hAnsiTheme="majorEastAsia" w:hint="eastAsia"/>
          <w:sz w:val="24"/>
          <w:szCs w:val="24"/>
          <w:u w:val="single"/>
          <w:lang w:eastAsia="zh-CN"/>
        </w:rPr>
        <w:t>.00</w:t>
      </w:r>
      <w:r w:rsidRPr="00CF557A">
        <w:rPr>
          <w:rFonts w:asciiTheme="majorEastAsia" w:eastAsiaTheme="majorEastAsia" w:hAnsiTheme="majorEastAsia"/>
          <w:sz w:val="24"/>
          <w:szCs w:val="24"/>
          <w:u w:val="single"/>
          <w:lang w:eastAsia="zh-CN"/>
        </w:rPr>
        <w:t xml:space="preserve"> </w:t>
      </w:r>
      <w:r w:rsidRPr="00CF557A">
        <w:rPr>
          <w:rStyle w:val="apple-converted-space"/>
          <w:rFonts w:asciiTheme="majorEastAsia" w:eastAsiaTheme="majorEastAsia" w:hAnsiTheme="majorEastAsia" w:hint="eastAsia"/>
          <w:color w:val="000000"/>
          <w:sz w:val="24"/>
          <w:szCs w:val="24"/>
          <w:lang w:eastAsia="zh-CN"/>
        </w:rPr>
        <w:t>元；赔偿由此给对方造成的损失。</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 xml:space="preserve">4. </w:t>
      </w:r>
      <w:r w:rsidRPr="00CF557A">
        <w:rPr>
          <w:rFonts w:asciiTheme="majorEastAsia" w:eastAsiaTheme="majorEastAsia" w:hAnsiTheme="majorEastAsia" w:hint="eastAsia"/>
          <w:sz w:val="24"/>
          <w:szCs w:val="24"/>
          <w:lang w:eastAsia="zh-CN"/>
        </w:rPr>
        <w:t>如甲方逾期付款，应按全国银行间同业拆借中心公布的</w:t>
      </w:r>
      <w:r w:rsidR="00EC19D5" w:rsidRPr="00CF557A">
        <w:rPr>
          <w:rFonts w:asciiTheme="majorEastAsia" w:eastAsiaTheme="majorEastAsia" w:hAnsiTheme="majorEastAsia" w:hint="eastAsia"/>
          <w:sz w:val="24"/>
          <w:szCs w:val="24"/>
          <w:lang w:eastAsia="zh-CN"/>
        </w:rPr>
        <w:t>一年</w:t>
      </w:r>
      <w:proofErr w:type="gramStart"/>
      <w:r w:rsidR="00EC19D5" w:rsidRPr="00CF557A">
        <w:rPr>
          <w:rFonts w:asciiTheme="majorEastAsia" w:eastAsiaTheme="majorEastAsia" w:hAnsiTheme="majorEastAsia" w:hint="eastAsia"/>
          <w:sz w:val="24"/>
          <w:szCs w:val="24"/>
          <w:lang w:eastAsia="zh-CN"/>
        </w:rPr>
        <w:t>期</w:t>
      </w:r>
      <w:r w:rsidRPr="00CF557A">
        <w:rPr>
          <w:rFonts w:asciiTheme="majorEastAsia" w:eastAsiaTheme="majorEastAsia" w:hAnsiTheme="majorEastAsia" w:hint="eastAsia"/>
          <w:sz w:val="24"/>
          <w:szCs w:val="24"/>
          <w:lang w:eastAsia="zh-CN"/>
        </w:rPr>
        <w:t>贷款市场</w:t>
      </w:r>
      <w:proofErr w:type="gramEnd"/>
      <w:r w:rsidRPr="00CF557A">
        <w:rPr>
          <w:rFonts w:asciiTheme="majorEastAsia" w:eastAsiaTheme="majorEastAsia" w:hAnsiTheme="majorEastAsia" w:hint="eastAsia"/>
          <w:sz w:val="24"/>
          <w:szCs w:val="24"/>
          <w:lang w:eastAsia="zh-CN"/>
        </w:rPr>
        <w:t>报价利率向乙方支付利息。</w:t>
      </w:r>
    </w:p>
    <w:p w:rsidR="00FF7A8A" w:rsidRPr="00CF557A" w:rsidRDefault="00FF7A8A"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5. 甲方已就本合同项</w:t>
      </w:r>
      <w:proofErr w:type="gramStart"/>
      <w:r w:rsidRPr="00CF557A">
        <w:rPr>
          <w:rFonts w:asciiTheme="majorEastAsia" w:eastAsiaTheme="majorEastAsia" w:hAnsiTheme="majorEastAsia" w:hint="eastAsia"/>
          <w:sz w:val="24"/>
          <w:szCs w:val="24"/>
          <w:lang w:eastAsia="zh-CN"/>
        </w:rPr>
        <w:t>下涉及</w:t>
      </w:r>
      <w:proofErr w:type="gramEnd"/>
      <w:r w:rsidRPr="00CF557A">
        <w:rPr>
          <w:rFonts w:asciiTheme="majorEastAsia" w:eastAsiaTheme="majorEastAsia" w:hAnsiTheme="majorEastAsia" w:hint="eastAsia"/>
          <w:sz w:val="24"/>
          <w:szCs w:val="24"/>
          <w:lang w:eastAsia="zh-CN"/>
        </w:rPr>
        <w:t>乙方重大利害关系的条款向乙方</w:t>
      </w:r>
      <w:proofErr w:type="gramStart"/>
      <w:r w:rsidRPr="00CF557A">
        <w:rPr>
          <w:rFonts w:asciiTheme="majorEastAsia" w:eastAsiaTheme="majorEastAsia" w:hAnsiTheme="majorEastAsia" w:hint="eastAsia"/>
          <w:sz w:val="24"/>
          <w:szCs w:val="24"/>
          <w:lang w:eastAsia="zh-CN"/>
        </w:rPr>
        <w:t>作出</w:t>
      </w:r>
      <w:proofErr w:type="gramEnd"/>
      <w:r w:rsidRPr="00CF557A">
        <w:rPr>
          <w:rFonts w:asciiTheme="majorEastAsia" w:eastAsiaTheme="majorEastAsia" w:hAnsiTheme="majorEastAsia" w:hint="eastAsia"/>
          <w:sz w:val="24"/>
          <w:szCs w:val="24"/>
          <w:lang w:eastAsia="zh-CN"/>
        </w:rPr>
        <w:t>详细说明，乙方充分理解上述条款含义，并自愿签订本合同。</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第十条</w:t>
      </w:r>
      <w:r w:rsidRPr="00CF557A">
        <w:rPr>
          <w:rFonts w:asciiTheme="majorEastAsia" w:eastAsiaTheme="majorEastAsia" w:hAnsiTheme="majorEastAsia" w:hint="eastAsia"/>
          <w:sz w:val="24"/>
          <w:szCs w:val="24"/>
          <w:lang w:eastAsia="zh-CN"/>
        </w:rPr>
        <w:t xml:space="preserve"> 双方因履行本合同而发生的争议，可协商、调解解决，也可直接采取下列第</w:t>
      </w:r>
      <w:r w:rsidR="00FF7A8A"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hint="eastAsia"/>
          <w:sz w:val="24"/>
          <w:szCs w:val="24"/>
          <w:u w:val="single"/>
          <w:lang w:eastAsia="zh-CN"/>
        </w:rPr>
        <w:t>2</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种方式解决：</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1．向</w:t>
      </w:r>
      <w:r w:rsidRPr="00CF557A">
        <w:rPr>
          <w:rFonts w:asciiTheme="majorEastAsia" w:eastAsiaTheme="majorEastAsia" w:hAnsiTheme="majorEastAsia" w:hint="eastAsia"/>
          <w:sz w:val="24"/>
          <w:szCs w:val="24"/>
          <w:u w:val="single"/>
          <w:lang w:eastAsia="zh-CN"/>
        </w:rPr>
        <w:t xml:space="preserve">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仲裁委员会申请仲裁；</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2．向甲方所在地人民法院提起诉讼。</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第十一条</w:t>
      </w:r>
      <w:r w:rsidRPr="00CF557A">
        <w:rPr>
          <w:rFonts w:asciiTheme="majorEastAsia" w:eastAsiaTheme="majorEastAsia" w:hAnsiTheme="majorEastAsia" w:hint="eastAsia"/>
          <w:sz w:val="24"/>
          <w:szCs w:val="24"/>
          <w:lang w:eastAsia="zh-CN"/>
        </w:rPr>
        <w:t xml:space="preserve"> 其他</w:t>
      </w:r>
    </w:p>
    <w:p w:rsidR="00C3255E" w:rsidRPr="00CF557A" w:rsidRDefault="00C3255E" w:rsidP="00CF557A">
      <w:pPr>
        <w:pStyle w:val="a4"/>
        <w:spacing w:line="440" w:lineRule="exact"/>
        <w:ind w:firstLineChars="200" w:firstLine="480"/>
        <w:rPr>
          <w:rStyle w:val="apple-converted-space"/>
          <w:rFonts w:asciiTheme="majorEastAsia" w:eastAsiaTheme="majorEastAsia" w:hAnsiTheme="majorEastAsia"/>
          <w:color w:val="000000"/>
          <w:sz w:val="24"/>
          <w:szCs w:val="24"/>
          <w:lang w:eastAsia="zh-CN"/>
        </w:rPr>
      </w:pPr>
      <w:r w:rsidRPr="00CF557A">
        <w:rPr>
          <w:rStyle w:val="apple-converted-space"/>
          <w:rFonts w:asciiTheme="majorEastAsia" w:eastAsiaTheme="majorEastAsia" w:hAnsiTheme="majorEastAsia" w:hint="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w:t>
      </w:r>
      <w:r w:rsidRPr="00CF557A">
        <w:rPr>
          <w:rStyle w:val="apple-converted-space"/>
          <w:rFonts w:asciiTheme="majorEastAsia" w:eastAsiaTheme="majorEastAsia" w:hAnsiTheme="majorEastAsia" w:hint="eastAsia"/>
          <w:color w:val="000000"/>
          <w:sz w:val="24"/>
          <w:szCs w:val="24"/>
          <w:lang w:eastAsia="zh-CN"/>
        </w:rPr>
        <w:lastRenderedPageBreak/>
        <w:t>送达的认定。如送达地址变更，变更</w:t>
      </w:r>
      <w:proofErr w:type="gramStart"/>
      <w:r w:rsidRPr="00CF557A">
        <w:rPr>
          <w:rStyle w:val="apple-converted-space"/>
          <w:rFonts w:asciiTheme="majorEastAsia" w:eastAsiaTheme="majorEastAsia" w:hAnsiTheme="majorEastAsia" w:hint="eastAsia"/>
          <w:color w:val="000000"/>
          <w:sz w:val="24"/>
          <w:szCs w:val="24"/>
          <w:lang w:eastAsia="zh-CN"/>
        </w:rPr>
        <w:t>方应第一时间</w:t>
      </w:r>
      <w:proofErr w:type="gramEnd"/>
      <w:r w:rsidRPr="00CF557A">
        <w:rPr>
          <w:rStyle w:val="apple-converted-space"/>
          <w:rFonts w:asciiTheme="majorEastAsia" w:eastAsiaTheme="majorEastAsia" w:hAnsiTheme="majorEastAsia" w:hint="eastAsia"/>
          <w:color w:val="000000"/>
          <w:sz w:val="24"/>
          <w:szCs w:val="24"/>
          <w:lang w:eastAsia="zh-CN"/>
        </w:rPr>
        <w:t>通知另一方，否则，通知方按对方变更前地址寄出的，仍然视为有效送达，地址变更方对此无异议。</w:t>
      </w:r>
    </w:p>
    <w:p w:rsidR="00C3255E" w:rsidRPr="00CF557A" w:rsidRDefault="00C3255E"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3.  因乙方技术服务不当造成的损坏件，乙方应负责免费调换，由此造成的损失乙方承担相应的赔偿责任。</w:t>
      </w:r>
    </w:p>
    <w:p w:rsidR="00331FC1" w:rsidRPr="00CF557A" w:rsidRDefault="00331FC1" w:rsidP="00CF557A">
      <w:pPr>
        <w:pStyle w:val="a4"/>
        <w:spacing w:line="440" w:lineRule="exact"/>
        <w:ind w:firstLineChars="200"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4. 当发现或发生非技术服务责任事故时，乙方应立即书面通知甲方整改。当事故严重影响设备安全运行时，乙方应该通知甲方停止使用该系统。</w:t>
      </w:r>
    </w:p>
    <w:p w:rsidR="00C3255E" w:rsidRPr="00CF557A" w:rsidRDefault="00C3255E"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第十二条</w:t>
      </w:r>
      <w:r w:rsidRPr="00CF557A">
        <w:rPr>
          <w:rFonts w:asciiTheme="majorEastAsia" w:eastAsiaTheme="majorEastAsia" w:hAnsiTheme="majorEastAsia" w:hint="eastAsia"/>
          <w:sz w:val="24"/>
          <w:szCs w:val="24"/>
          <w:lang w:eastAsia="zh-CN"/>
        </w:rPr>
        <w:t xml:space="preserve"> 本合同经双方盖章后生效。本合同一式</w:t>
      </w:r>
      <w:r w:rsidRPr="00CF557A">
        <w:rPr>
          <w:rFonts w:asciiTheme="majorEastAsia" w:eastAsiaTheme="majorEastAsia" w:hAnsiTheme="majorEastAsia" w:hint="eastAsia"/>
          <w:sz w:val="24"/>
          <w:szCs w:val="24"/>
          <w:u w:val="single"/>
          <w:lang w:eastAsia="zh-CN"/>
        </w:rPr>
        <w:t xml:space="preserve">  6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份，甲方执</w:t>
      </w:r>
      <w:r w:rsidRPr="00CF557A">
        <w:rPr>
          <w:rFonts w:asciiTheme="majorEastAsia" w:eastAsiaTheme="majorEastAsia" w:hAnsiTheme="majorEastAsia" w:hint="eastAsia"/>
          <w:sz w:val="24"/>
          <w:szCs w:val="24"/>
          <w:u w:val="single"/>
          <w:lang w:eastAsia="zh-CN"/>
        </w:rPr>
        <w:t xml:space="preserve">   4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份，乙方执</w:t>
      </w:r>
      <w:r w:rsidRPr="00CF557A">
        <w:rPr>
          <w:rFonts w:asciiTheme="majorEastAsia" w:eastAsiaTheme="majorEastAsia" w:hAnsiTheme="majorEastAsia" w:hint="eastAsia"/>
          <w:sz w:val="24"/>
          <w:szCs w:val="24"/>
          <w:u w:val="single"/>
          <w:lang w:eastAsia="zh-CN"/>
        </w:rPr>
        <w:t xml:space="preserve">   2 </w:t>
      </w:r>
      <w:r w:rsidRPr="00CF557A">
        <w:rPr>
          <w:rFonts w:asciiTheme="majorEastAsia" w:eastAsiaTheme="majorEastAsia" w:hAnsiTheme="majorEastAsia"/>
          <w:sz w:val="24"/>
          <w:szCs w:val="24"/>
          <w:u w:val="single"/>
          <w:lang w:eastAsia="zh-CN"/>
        </w:rPr>
        <w:t xml:space="preserve"> </w:t>
      </w:r>
      <w:r w:rsidRPr="00CF557A">
        <w:rPr>
          <w:rFonts w:asciiTheme="majorEastAsia" w:eastAsiaTheme="majorEastAsia" w:hAnsiTheme="majorEastAsia" w:hint="eastAsia"/>
          <w:sz w:val="24"/>
          <w:szCs w:val="24"/>
          <w:lang w:eastAsia="zh-CN"/>
        </w:rPr>
        <w:t>份，具有同等法律效力。</w:t>
      </w:r>
    </w:p>
    <w:p w:rsidR="00331FC1" w:rsidRPr="00CF557A" w:rsidRDefault="00331FC1" w:rsidP="00CF557A">
      <w:pPr>
        <w:pStyle w:val="a4"/>
        <w:spacing w:line="440" w:lineRule="exact"/>
        <w:rPr>
          <w:rFonts w:asciiTheme="majorEastAsia" w:eastAsiaTheme="majorEastAsia" w:hAnsiTheme="majorEastAsia"/>
          <w:sz w:val="24"/>
          <w:szCs w:val="24"/>
          <w:lang w:eastAsia="zh-CN"/>
        </w:rPr>
      </w:pPr>
      <w:r w:rsidRPr="00CF557A">
        <w:rPr>
          <w:rFonts w:asciiTheme="majorEastAsia" w:eastAsiaTheme="majorEastAsia" w:hAnsiTheme="majorEastAsia" w:hint="eastAsia"/>
          <w:b/>
          <w:sz w:val="24"/>
          <w:szCs w:val="24"/>
          <w:lang w:eastAsia="zh-CN"/>
        </w:rPr>
        <w:t>第十三条</w:t>
      </w:r>
      <w:r w:rsidRPr="00CF557A">
        <w:rPr>
          <w:rFonts w:asciiTheme="majorEastAsia" w:eastAsiaTheme="majorEastAsia" w:hAnsiTheme="majorEastAsia" w:hint="eastAsia"/>
          <w:sz w:val="24"/>
          <w:szCs w:val="24"/>
          <w:lang w:eastAsia="zh-CN"/>
        </w:rPr>
        <w:t xml:space="preserve">  附件</w:t>
      </w:r>
    </w:p>
    <w:p w:rsidR="00331FC1" w:rsidRPr="00CF557A" w:rsidRDefault="00331FC1" w:rsidP="00CF557A">
      <w:pPr>
        <w:pStyle w:val="a4"/>
        <w:spacing w:line="440" w:lineRule="exact"/>
        <w:ind w:firstLine="480"/>
        <w:rPr>
          <w:rFonts w:asciiTheme="majorEastAsia" w:eastAsiaTheme="majorEastAsia" w:hAnsiTheme="majorEastAsia"/>
          <w:sz w:val="24"/>
          <w:szCs w:val="24"/>
          <w:lang w:eastAsia="zh-CN"/>
        </w:rPr>
      </w:pPr>
      <w:r w:rsidRPr="00CF557A">
        <w:rPr>
          <w:rFonts w:asciiTheme="majorEastAsia" w:eastAsiaTheme="majorEastAsia" w:hAnsiTheme="majorEastAsia" w:hint="eastAsia"/>
          <w:sz w:val="24"/>
          <w:szCs w:val="24"/>
          <w:lang w:eastAsia="zh-CN"/>
        </w:rPr>
        <w:t xml:space="preserve">        附件1：发包</w:t>
      </w:r>
      <w:r w:rsidR="00EC19D5" w:rsidRPr="00CF557A">
        <w:rPr>
          <w:rFonts w:asciiTheme="majorEastAsia" w:eastAsiaTheme="majorEastAsia" w:hAnsiTheme="majorEastAsia" w:hint="eastAsia"/>
          <w:sz w:val="24"/>
          <w:szCs w:val="24"/>
          <w:lang w:eastAsia="zh-CN"/>
        </w:rPr>
        <w:t>方案</w:t>
      </w:r>
    </w:p>
    <w:p w:rsidR="00331FC1" w:rsidRPr="00CF557A" w:rsidRDefault="00331FC1"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hint="eastAsia"/>
          <w:sz w:val="24"/>
          <w:szCs w:val="24"/>
          <w:lang w:eastAsia="zh-CN"/>
        </w:rPr>
        <w:t xml:space="preserve">            附件2：安全环保协议书</w:t>
      </w:r>
    </w:p>
    <w:p w:rsidR="00D80BF3" w:rsidRPr="00CF557A" w:rsidRDefault="00D80BF3" w:rsidP="00CF557A">
      <w:pPr>
        <w:spacing w:line="440" w:lineRule="exact"/>
        <w:rPr>
          <w:rFonts w:asciiTheme="majorEastAsia" w:eastAsiaTheme="majorEastAsia" w:hAnsiTheme="majorEastAsia" w:cs="Arial"/>
          <w:b/>
          <w:sz w:val="24"/>
          <w:szCs w:val="24"/>
          <w:lang w:eastAsia="zh-CN"/>
        </w:rPr>
      </w:pPr>
      <w:r w:rsidRPr="00CF557A">
        <w:rPr>
          <w:rFonts w:asciiTheme="majorEastAsia" w:eastAsiaTheme="majorEastAsia" w:hAnsiTheme="majorEastAsia" w:cs="Arial" w:hint="eastAsia"/>
          <w:b/>
          <w:sz w:val="24"/>
          <w:szCs w:val="24"/>
          <w:lang w:eastAsia="zh-CN"/>
        </w:rPr>
        <w:t>（</w:t>
      </w:r>
      <w:r w:rsidR="00331FC1" w:rsidRPr="00CF557A">
        <w:rPr>
          <w:rFonts w:asciiTheme="majorEastAsia" w:eastAsiaTheme="majorEastAsia" w:hAnsiTheme="majorEastAsia" w:cs="Arial" w:hint="eastAsia"/>
          <w:b/>
          <w:sz w:val="24"/>
          <w:szCs w:val="24"/>
          <w:lang w:eastAsia="zh-CN"/>
        </w:rPr>
        <w:t>以下</w:t>
      </w:r>
      <w:r w:rsidRPr="00CF557A">
        <w:rPr>
          <w:rFonts w:asciiTheme="majorEastAsia" w:eastAsiaTheme="majorEastAsia" w:hAnsiTheme="majorEastAsia" w:cs="Arial" w:hint="eastAsia"/>
          <w:b/>
          <w:sz w:val="24"/>
          <w:szCs w:val="24"/>
          <w:lang w:eastAsia="zh-CN"/>
        </w:rPr>
        <w:t>为签署栏，无正文）</w:t>
      </w:r>
    </w:p>
    <w:p w:rsidR="00474F9F" w:rsidRPr="00777F1F" w:rsidRDefault="00474F9F" w:rsidP="00474F9F">
      <w:pPr>
        <w:spacing w:line="460" w:lineRule="exact"/>
        <w:ind w:firstLineChars="443" w:firstLine="1067"/>
        <w:rPr>
          <w:b/>
          <w:sz w:val="24"/>
          <w:szCs w:val="24"/>
          <w:lang w:eastAsia="zh-CN"/>
        </w:rPr>
      </w:pPr>
      <w:r w:rsidRPr="00777F1F">
        <w:rPr>
          <w:rFonts w:hint="eastAsia"/>
          <w:b/>
          <w:sz w:val="24"/>
          <w:szCs w:val="24"/>
          <w:lang w:eastAsia="zh-CN"/>
        </w:rPr>
        <w:t>甲方（盖章）：</w:t>
      </w: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r w:rsidR="00CE2512">
        <w:rPr>
          <w:rFonts w:hint="eastAsia"/>
          <w:sz w:val="24"/>
          <w:szCs w:val="24"/>
          <w:u w:val="single"/>
          <w:lang w:eastAsia="zh-CN"/>
        </w:rPr>
        <w:t>福建福海创石油化工</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sidR="00CE2512">
        <w:rPr>
          <w:rFonts w:asciiTheme="majorEastAsia" w:eastAsiaTheme="majorEastAsia" w:hAnsiTheme="majorEastAsia"/>
          <w:sz w:val="24"/>
          <w:szCs w:val="24"/>
          <w:u w:val="single"/>
          <w:lang w:eastAsia="zh-CN"/>
        </w:rPr>
        <w:t>3890083</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sidR="00CE2512">
        <w:rPr>
          <w:rFonts w:hint="eastAsia"/>
          <w:sz w:val="24"/>
          <w:szCs w:val="24"/>
          <w:u w:val="single"/>
          <w:lang w:eastAsia="zh-CN"/>
        </w:rPr>
        <w:t>中国银行漳州古雷经济开发区</w:t>
      </w:r>
      <w:r>
        <w:rPr>
          <w:rFonts w:hint="eastAsia"/>
          <w:sz w:val="24"/>
          <w:szCs w:val="24"/>
          <w:u w:val="single"/>
          <w:lang w:eastAsia="zh-CN"/>
        </w:rPr>
        <w:t>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账号：</w:t>
      </w:r>
      <w:r>
        <w:rPr>
          <w:sz w:val="24"/>
          <w:szCs w:val="24"/>
          <w:u w:val="single"/>
          <w:lang w:eastAsia="zh-CN"/>
        </w:rPr>
        <w:t xml:space="preserve">  </w:t>
      </w:r>
      <w:r w:rsidR="00CE2512">
        <w:rPr>
          <w:rFonts w:asciiTheme="majorEastAsia" w:eastAsiaTheme="majorEastAsia" w:hAnsiTheme="majorEastAsia"/>
          <w:b/>
          <w:sz w:val="24"/>
          <w:szCs w:val="24"/>
          <w:u w:val="single"/>
          <w:lang w:eastAsia="zh-CN"/>
        </w:rPr>
        <w:t>406574816628</w:t>
      </w:r>
      <w:r>
        <w:rPr>
          <w:sz w:val="24"/>
          <w:szCs w:val="24"/>
          <w:u w:val="single"/>
          <w:lang w:eastAsia="zh-CN"/>
        </w:rPr>
        <w:t xml:space="preserve">  </w:t>
      </w:r>
    </w:p>
    <w:p w:rsidR="00474F9F" w:rsidRDefault="00474F9F" w:rsidP="00474F9F">
      <w:pPr>
        <w:spacing w:line="460" w:lineRule="exact"/>
        <w:ind w:firstLineChars="443" w:firstLine="1067"/>
        <w:rPr>
          <w:b/>
          <w:sz w:val="24"/>
          <w:szCs w:val="24"/>
          <w:u w:val="single"/>
          <w:lang w:eastAsia="zh-CN"/>
        </w:rPr>
      </w:pPr>
    </w:p>
    <w:p w:rsidR="00536F42" w:rsidRDefault="00536F42" w:rsidP="00536F42">
      <w:pPr>
        <w:spacing w:line="460" w:lineRule="exact"/>
        <w:ind w:firstLineChars="443" w:firstLine="1067"/>
        <w:rPr>
          <w:sz w:val="24"/>
          <w:szCs w:val="24"/>
          <w:lang w:eastAsia="zh-CN"/>
        </w:rPr>
      </w:pPr>
      <w:r>
        <w:rPr>
          <w:b/>
          <w:sz w:val="24"/>
          <w:szCs w:val="24"/>
          <w:u w:val="single"/>
          <w:lang w:eastAsia="zh-CN"/>
        </w:rPr>
        <w:t xml:space="preserve">  </w:t>
      </w:r>
      <w:r>
        <w:rPr>
          <w:rFonts w:hint="eastAsia"/>
          <w:sz w:val="24"/>
          <w:szCs w:val="24"/>
          <w:u w:val="single"/>
          <w:lang w:eastAsia="zh-CN"/>
        </w:rPr>
        <w:t>腾龙芳烃（漳州）有限公司</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福建省漳州市古雷港经济开发区腾龙路</w:t>
      </w:r>
      <w:r w:rsidRPr="007A4D7E">
        <w:rPr>
          <w:rFonts w:asciiTheme="majorEastAsia" w:eastAsiaTheme="majorEastAsia" w:hAnsiTheme="majorEastAsia" w:hint="eastAsia"/>
          <w:sz w:val="24"/>
          <w:szCs w:val="24"/>
          <w:u w:val="single"/>
          <w:lang w:eastAsia="zh-CN"/>
        </w:rPr>
        <w:t>84</w:t>
      </w:r>
      <w:r w:rsidRPr="007A4D7E">
        <w:rPr>
          <w:rFonts w:asciiTheme="majorEastAsia" w:eastAsiaTheme="majorEastAsia" w:hAnsiTheme="majorEastAsia"/>
          <w:sz w:val="24"/>
          <w:szCs w:val="24"/>
          <w:u w:val="single"/>
          <w:lang w:eastAsia="zh-CN"/>
        </w:rPr>
        <w:t>号</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Pr="007A4D7E">
        <w:rPr>
          <w:rFonts w:asciiTheme="majorEastAsia" w:eastAsiaTheme="majorEastAsia" w:hAnsiTheme="majorEastAsia" w:hint="eastAsia"/>
          <w:sz w:val="24"/>
          <w:szCs w:val="24"/>
          <w:u w:val="single"/>
          <w:lang w:eastAsia="zh-CN"/>
        </w:rPr>
        <w:t>0596-</w:t>
      </w:r>
      <w:r>
        <w:rPr>
          <w:rFonts w:asciiTheme="majorEastAsia" w:eastAsiaTheme="majorEastAsia" w:hAnsiTheme="majorEastAsia" w:hint="eastAsia"/>
          <w:sz w:val="24"/>
          <w:szCs w:val="24"/>
          <w:u w:val="single"/>
          <w:lang w:eastAsia="zh-CN"/>
        </w:rPr>
        <w:t>6311083</w:t>
      </w:r>
      <w:r>
        <w:rPr>
          <w:sz w:val="24"/>
          <w:szCs w:val="24"/>
          <w:u w:val="single"/>
          <w:lang w:eastAsia="zh-CN"/>
        </w:rPr>
        <w:t xml:space="preserve">  </w:t>
      </w:r>
    </w:p>
    <w:p w:rsidR="00536F42" w:rsidRDefault="00536F42" w:rsidP="00536F42">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兴业银行漳州古雷支行</w:t>
      </w:r>
      <w:r w:rsidRPr="007A4D7E">
        <w:rPr>
          <w:sz w:val="24"/>
          <w:szCs w:val="24"/>
          <w:u w:val="single"/>
          <w:lang w:eastAsia="zh-CN"/>
        </w:rPr>
        <w:t xml:space="preserve"> </w:t>
      </w:r>
      <w:r>
        <w:rPr>
          <w:sz w:val="24"/>
          <w:szCs w:val="24"/>
          <w:u w:val="single"/>
          <w:lang w:eastAsia="zh-CN"/>
        </w:rPr>
        <w:t xml:space="preserve"> </w:t>
      </w:r>
    </w:p>
    <w:p w:rsidR="00C46917" w:rsidRDefault="00536F42" w:rsidP="00CE2512">
      <w:pPr>
        <w:pStyle w:val="1"/>
        <w:ind w:firstLineChars="500" w:firstLine="1200"/>
      </w:pPr>
      <w:r>
        <w:rPr>
          <w:rFonts w:hint="eastAsia"/>
          <w:sz w:val="24"/>
          <w:szCs w:val="24"/>
        </w:rPr>
        <w:t>账号：</w:t>
      </w:r>
      <w:r>
        <w:rPr>
          <w:sz w:val="24"/>
          <w:szCs w:val="24"/>
          <w:u w:val="single"/>
        </w:rPr>
        <w:t xml:space="preserve">  </w:t>
      </w:r>
      <w:r>
        <w:rPr>
          <w:rFonts w:asciiTheme="majorEastAsia" w:eastAsiaTheme="majorEastAsia" w:hAnsiTheme="majorEastAsia" w:hint="eastAsia"/>
          <w:b/>
          <w:sz w:val="24"/>
          <w:szCs w:val="24"/>
          <w:u w:val="single"/>
        </w:rPr>
        <w:t>162070100100021071</w:t>
      </w:r>
      <w:r>
        <w:rPr>
          <w:sz w:val="24"/>
          <w:szCs w:val="24"/>
          <w:u w:val="single"/>
        </w:rPr>
        <w:t xml:space="preserve">  </w:t>
      </w:r>
    </w:p>
    <w:p w:rsidR="00536F42" w:rsidRPr="00C46917" w:rsidRDefault="00536F42" w:rsidP="00C46917">
      <w:pPr>
        <w:pStyle w:val="1"/>
      </w:pPr>
    </w:p>
    <w:p w:rsidR="00474F9F" w:rsidRDefault="00474F9F" w:rsidP="00474F9F">
      <w:pPr>
        <w:spacing w:line="460" w:lineRule="exact"/>
        <w:ind w:firstLineChars="443" w:firstLine="1067"/>
        <w:rPr>
          <w:sz w:val="24"/>
          <w:szCs w:val="24"/>
          <w:lang w:eastAsia="zh-CN"/>
        </w:rPr>
      </w:pPr>
      <w:r>
        <w:rPr>
          <w:b/>
          <w:sz w:val="24"/>
          <w:szCs w:val="24"/>
          <w:u w:val="single"/>
          <w:lang w:eastAsia="zh-CN"/>
        </w:rPr>
        <w:t xml:space="preserve">  </w:t>
      </w:r>
      <w:proofErr w:type="gramStart"/>
      <w:r w:rsidR="00CE2512">
        <w:rPr>
          <w:rFonts w:hint="eastAsia"/>
          <w:sz w:val="24"/>
          <w:szCs w:val="24"/>
          <w:u w:val="single"/>
          <w:lang w:eastAsia="zh-CN"/>
        </w:rPr>
        <w:t>福建省福化古蕾</w:t>
      </w:r>
      <w:proofErr w:type="gramEnd"/>
      <w:r w:rsidR="00CE2512">
        <w:rPr>
          <w:rFonts w:hint="eastAsia"/>
          <w:sz w:val="24"/>
          <w:szCs w:val="24"/>
          <w:u w:val="single"/>
          <w:lang w:eastAsia="zh-CN"/>
        </w:rPr>
        <w:t>化学</w:t>
      </w:r>
      <w:r>
        <w:rPr>
          <w:rFonts w:hint="eastAsia"/>
          <w:sz w:val="24"/>
          <w:szCs w:val="24"/>
          <w:u w:val="single"/>
          <w:lang w:eastAsia="zh-CN"/>
        </w:rPr>
        <w:t>有限公司</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地址：</w:t>
      </w:r>
      <w:r>
        <w:rPr>
          <w:sz w:val="24"/>
          <w:szCs w:val="24"/>
          <w:u w:val="single"/>
          <w:lang w:eastAsia="zh-CN"/>
        </w:rPr>
        <w:t xml:space="preserve">  </w:t>
      </w:r>
      <w:r w:rsidRPr="007A4D7E">
        <w:rPr>
          <w:rFonts w:asciiTheme="majorEastAsia" w:eastAsiaTheme="majorEastAsia" w:hAnsiTheme="majorEastAsia"/>
          <w:sz w:val="24"/>
          <w:szCs w:val="24"/>
          <w:u w:val="single"/>
          <w:lang w:eastAsia="zh-CN"/>
        </w:rPr>
        <w:t>福建省漳州市古雷港经济开发区</w:t>
      </w:r>
      <w:r w:rsidR="00CE2512">
        <w:rPr>
          <w:rFonts w:asciiTheme="majorEastAsia" w:eastAsiaTheme="majorEastAsia" w:hAnsiTheme="majorEastAsia"/>
          <w:sz w:val="24"/>
          <w:szCs w:val="24"/>
          <w:u w:val="single"/>
          <w:lang w:eastAsia="zh-CN"/>
        </w:rPr>
        <w:t>古雷镇疏港大道南</w:t>
      </w:r>
      <w:r w:rsidR="00CE2512">
        <w:rPr>
          <w:rFonts w:asciiTheme="majorEastAsia" w:eastAsiaTheme="majorEastAsia" w:hAnsiTheme="majorEastAsia" w:hint="eastAsia"/>
          <w:sz w:val="24"/>
          <w:szCs w:val="24"/>
          <w:u w:val="single"/>
          <w:lang w:eastAsia="zh-CN"/>
        </w:rPr>
        <w:t>1</w:t>
      </w:r>
      <w:r w:rsidR="00CE2512">
        <w:rPr>
          <w:rFonts w:asciiTheme="majorEastAsia" w:eastAsiaTheme="majorEastAsia" w:hAnsiTheme="majorEastAsia"/>
          <w:sz w:val="24"/>
          <w:szCs w:val="24"/>
          <w:u w:val="single"/>
          <w:lang w:eastAsia="zh-CN"/>
        </w:rPr>
        <w:t>02号</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sidR="00CE2512">
        <w:rPr>
          <w:rFonts w:asciiTheme="majorEastAsia" w:eastAsiaTheme="majorEastAsia" w:hAnsiTheme="majorEastAsia"/>
          <w:sz w:val="24"/>
          <w:szCs w:val="24"/>
          <w:u w:val="single"/>
          <w:lang w:eastAsia="zh-CN"/>
        </w:rPr>
        <w:t>13626069808</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中国</w:t>
      </w:r>
      <w:r w:rsidR="00CE2512">
        <w:rPr>
          <w:rFonts w:hint="eastAsia"/>
          <w:sz w:val="24"/>
          <w:szCs w:val="24"/>
          <w:u w:val="single"/>
          <w:lang w:eastAsia="zh-CN"/>
        </w:rPr>
        <w:t>建设</w:t>
      </w:r>
      <w:r>
        <w:rPr>
          <w:rFonts w:hint="eastAsia"/>
          <w:sz w:val="24"/>
          <w:szCs w:val="24"/>
          <w:u w:val="single"/>
          <w:lang w:eastAsia="zh-CN"/>
        </w:rPr>
        <w:t>银行</w:t>
      </w:r>
      <w:r w:rsidR="00CE2512">
        <w:rPr>
          <w:rFonts w:hint="eastAsia"/>
          <w:sz w:val="24"/>
          <w:szCs w:val="24"/>
          <w:u w:val="single"/>
          <w:lang w:eastAsia="zh-CN"/>
        </w:rPr>
        <w:t>股份有限公司</w:t>
      </w:r>
      <w:r>
        <w:rPr>
          <w:rFonts w:hint="eastAsia"/>
          <w:sz w:val="24"/>
          <w:szCs w:val="24"/>
          <w:u w:val="single"/>
          <w:lang w:eastAsia="zh-CN"/>
        </w:rPr>
        <w:t>漳州</w:t>
      </w:r>
      <w:r w:rsidR="00CE2512">
        <w:rPr>
          <w:rFonts w:hint="eastAsia"/>
          <w:sz w:val="24"/>
          <w:szCs w:val="24"/>
          <w:u w:val="single"/>
          <w:lang w:eastAsia="zh-CN"/>
        </w:rPr>
        <w:t>古雷港支行</w:t>
      </w:r>
      <w:r w:rsidRPr="007A4D7E">
        <w:rPr>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lastRenderedPageBreak/>
        <w:t>账号：</w:t>
      </w:r>
      <w:r w:rsidRPr="00C50D1E">
        <w:rPr>
          <w:sz w:val="24"/>
          <w:szCs w:val="24"/>
          <w:u w:val="single"/>
          <w:lang w:eastAsia="zh-CN"/>
        </w:rPr>
        <w:t xml:space="preserve">  </w:t>
      </w:r>
      <w:r w:rsidR="00CE2512" w:rsidRPr="00CE2512">
        <w:rPr>
          <w:rFonts w:asciiTheme="majorEastAsia" w:eastAsiaTheme="majorEastAsia" w:hAnsiTheme="majorEastAsia" w:cs="Times New Roman" w:hint="eastAsia"/>
          <w:b/>
          <w:sz w:val="24"/>
          <w:szCs w:val="24"/>
          <w:u w:val="single"/>
          <w:lang w:eastAsia="zh-CN"/>
        </w:rPr>
        <w:t>35050166950100000773</w:t>
      </w:r>
      <w:r w:rsidRPr="00C50D1E">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p>
    <w:p w:rsidR="00474F9F" w:rsidRDefault="00474F9F" w:rsidP="00474F9F">
      <w:pPr>
        <w:spacing w:line="460" w:lineRule="exact"/>
        <w:ind w:firstLineChars="443" w:firstLine="1067"/>
        <w:rPr>
          <w:sz w:val="24"/>
          <w:szCs w:val="24"/>
          <w:u w:val="single"/>
          <w:lang w:eastAsia="zh-CN"/>
        </w:rPr>
      </w:pPr>
      <w:r w:rsidRPr="00777F1F">
        <w:rPr>
          <w:rFonts w:hint="eastAsia"/>
          <w:b/>
          <w:sz w:val="24"/>
          <w:szCs w:val="24"/>
          <w:lang w:eastAsia="zh-CN"/>
        </w:rPr>
        <w:t>乙方（盖章）：</w:t>
      </w:r>
    </w:p>
    <w:p w:rsidR="00474F9F" w:rsidRDefault="00474F9F" w:rsidP="00474F9F">
      <w:pPr>
        <w:spacing w:line="460" w:lineRule="exact"/>
        <w:ind w:firstLineChars="443" w:firstLine="1063"/>
        <w:rPr>
          <w:sz w:val="24"/>
          <w:szCs w:val="24"/>
          <w:lang w:eastAsia="zh-CN"/>
        </w:rPr>
      </w:pP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地址：</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lang w:eastAsia="zh-CN"/>
        </w:rPr>
      </w:pPr>
      <w:r>
        <w:rPr>
          <w:rFonts w:hint="eastAsia"/>
          <w:sz w:val="24"/>
          <w:szCs w:val="24"/>
          <w:lang w:eastAsia="zh-CN"/>
        </w:rPr>
        <w:t>电话：</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开户银行：</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063"/>
        <w:rPr>
          <w:sz w:val="24"/>
          <w:szCs w:val="24"/>
          <w:u w:val="single"/>
          <w:lang w:eastAsia="zh-CN"/>
        </w:rPr>
      </w:pPr>
      <w:r>
        <w:rPr>
          <w:rFonts w:hint="eastAsia"/>
          <w:sz w:val="24"/>
          <w:szCs w:val="24"/>
          <w:lang w:eastAsia="zh-CN"/>
        </w:rPr>
        <w:t>帐号：</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p>
    <w:p w:rsidR="00474F9F" w:rsidRDefault="00474F9F" w:rsidP="00474F9F">
      <w:pPr>
        <w:spacing w:line="460" w:lineRule="exact"/>
        <w:ind w:firstLineChars="443" w:firstLine="1245"/>
        <w:rPr>
          <w:b/>
          <w:sz w:val="28"/>
          <w:szCs w:val="28"/>
          <w:lang w:eastAsia="zh-CN"/>
        </w:rPr>
      </w:pPr>
    </w:p>
    <w:p w:rsidR="00A36869" w:rsidRDefault="00A36869" w:rsidP="00A36869">
      <w:pPr>
        <w:spacing w:line="400" w:lineRule="exact"/>
        <w:ind w:right="-514"/>
        <w:rPr>
          <w:b/>
          <w:sz w:val="28"/>
          <w:szCs w:val="28"/>
          <w:shd w:val="clear" w:color="auto" w:fill="FFFFFF"/>
          <w:lang w:eastAsia="zh-CN"/>
        </w:rPr>
      </w:pPr>
    </w:p>
    <w:p w:rsidR="00A36869" w:rsidRDefault="00A36869" w:rsidP="00A36869">
      <w:pPr>
        <w:spacing w:line="400" w:lineRule="exact"/>
        <w:ind w:right="-514"/>
        <w:rPr>
          <w:b/>
          <w:sz w:val="28"/>
          <w:szCs w:val="28"/>
          <w:shd w:val="clear" w:color="auto" w:fill="FFFFFF"/>
          <w:lang w:eastAsia="zh-CN"/>
        </w:rPr>
      </w:pPr>
    </w:p>
    <w:p w:rsidR="00A36869" w:rsidRPr="00CB4BCB" w:rsidRDefault="00A36869" w:rsidP="00A36869">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Pr>
          <w:b/>
          <w:sz w:val="28"/>
          <w:szCs w:val="28"/>
          <w:shd w:val="clear" w:color="auto" w:fill="FFFFFF"/>
          <w:lang w:eastAsia="zh-CN"/>
        </w:rPr>
        <w:t>1</w:t>
      </w:r>
      <w:r>
        <w:rPr>
          <w:rFonts w:hint="eastAsia"/>
          <w:b/>
          <w:sz w:val="28"/>
          <w:szCs w:val="28"/>
          <w:shd w:val="clear" w:color="auto" w:fill="FFFFFF"/>
          <w:lang w:eastAsia="zh-CN"/>
        </w:rPr>
        <w:t>：</w:t>
      </w:r>
    </w:p>
    <w:p w:rsidR="00D80BF3" w:rsidRPr="00605E06" w:rsidRDefault="00A36869" w:rsidP="00605E06">
      <w:pPr>
        <w:spacing w:line="360" w:lineRule="auto"/>
        <w:jc w:val="center"/>
        <w:rPr>
          <w:sz w:val="28"/>
          <w:szCs w:val="28"/>
          <w:lang w:eastAsia="zh-CN"/>
        </w:rPr>
      </w:pPr>
      <w:r w:rsidRPr="00605E06">
        <w:rPr>
          <w:rFonts w:ascii="黑体" w:eastAsia="黑体" w:hint="eastAsia"/>
          <w:b/>
          <w:sz w:val="28"/>
          <w:szCs w:val="28"/>
          <w:lang w:eastAsia="zh-CN"/>
        </w:rPr>
        <w:t>泄漏检测与修复（LDAR）总体发包方案</w:t>
      </w:r>
    </w:p>
    <w:p w:rsidR="00605E06" w:rsidRPr="00CF557A" w:rsidRDefault="00605E06" w:rsidP="00CF557A">
      <w:pPr>
        <w:widowControl/>
        <w:spacing w:line="440" w:lineRule="exact"/>
        <w:outlineLvl w:val="0"/>
        <w:rPr>
          <w:color w:val="000000"/>
          <w:sz w:val="24"/>
          <w:szCs w:val="24"/>
          <w:lang w:eastAsia="zh-CN"/>
        </w:rPr>
      </w:pPr>
      <w:r w:rsidRPr="00CF557A">
        <w:rPr>
          <w:b/>
          <w:color w:val="000000"/>
          <w:sz w:val="24"/>
          <w:szCs w:val="24"/>
          <w:lang w:eastAsia="zh-CN"/>
        </w:rPr>
        <w:t>一、项目基本情况</w:t>
      </w:r>
    </w:p>
    <w:p w:rsidR="00605E06" w:rsidRPr="00CF557A" w:rsidRDefault="00605E06" w:rsidP="00CF557A">
      <w:pPr>
        <w:pStyle w:val="Default"/>
        <w:spacing w:line="440" w:lineRule="exact"/>
        <w:ind w:firstLineChars="200" w:firstLine="480"/>
        <w:rPr>
          <w:rFonts w:ascii="宋体" w:eastAsia="宋体" w:hAnsi="宋体" w:cs="Times New Roman"/>
        </w:rPr>
      </w:pPr>
      <w:r w:rsidRPr="00CF557A">
        <w:rPr>
          <w:rFonts w:ascii="宋体" w:eastAsia="宋体" w:hAnsi="宋体" w:cs="Times New Roman" w:hint="eastAsia"/>
        </w:rPr>
        <w:t>项</w:t>
      </w:r>
      <w:r w:rsidRPr="00CF557A">
        <w:rPr>
          <w:rFonts w:ascii="宋体" w:eastAsia="宋体" w:hAnsi="宋体" w:cs="Times New Roman"/>
        </w:rPr>
        <w:t>目背景概况</w:t>
      </w:r>
      <w:r w:rsidRPr="00CF557A">
        <w:rPr>
          <w:rFonts w:ascii="宋体" w:eastAsia="宋体" w:hAnsi="宋体" w:cs="Times New Roman" w:hint="eastAsia"/>
        </w:rPr>
        <w:t>：公司成立于2017年10月27日，为福建省属国有控股企业，选址在福建漳州漳浦县古雷镇区域（古雷港经济开发区化工园区内）。福建漳州古雷半岛位于福建省南端，古</w:t>
      </w:r>
      <w:proofErr w:type="gramStart"/>
      <w:r w:rsidRPr="00CF557A">
        <w:rPr>
          <w:rFonts w:ascii="宋体" w:eastAsia="宋体" w:hAnsi="宋体" w:cs="Times New Roman" w:hint="eastAsia"/>
        </w:rPr>
        <w:t>雷区域东临</w:t>
      </w:r>
      <w:proofErr w:type="gramEnd"/>
      <w:r w:rsidRPr="00CF557A">
        <w:rPr>
          <w:rFonts w:ascii="宋体" w:eastAsia="宋体" w:hAnsi="宋体" w:cs="Times New Roman" w:hint="eastAsia"/>
        </w:rPr>
        <w:t>浮头湾、台湾海峡，西靠东山湾，面对东山县、云霄县，三面环海。2017年经陆续重组整合，今由腾龙芳烃（漳州）有限公司、翔鹭石化（漳州）有限公司（该公司名称已注销）、</w:t>
      </w:r>
      <w:proofErr w:type="gramStart"/>
      <w:r w:rsidRPr="00CF557A">
        <w:rPr>
          <w:rFonts w:ascii="宋体" w:eastAsia="宋体" w:hAnsi="宋体" w:cs="Times New Roman" w:hint="eastAsia"/>
        </w:rPr>
        <w:t>福建省福化古蕾</w:t>
      </w:r>
      <w:proofErr w:type="gramEnd"/>
      <w:r w:rsidRPr="00CF557A">
        <w:rPr>
          <w:rFonts w:ascii="宋体" w:eastAsia="宋体" w:hAnsi="宋体" w:cs="Times New Roman" w:hint="eastAsia"/>
        </w:rPr>
        <w:t>化学有限公司、翔鹭码头投资管理（漳州）有限公司统称为福建福海创石油化工有限公司。公司拥有160万吨/年PX生产装置、450万吨/年PTA生产装置、26万吨</w:t>
      </w:r>
      <w:hyperlink r:id="rId11" w:tgtFrame="https://baike.baidu.com/item/%E7%A6%8F%E5%BB%BA%E7%9C%81%E7%A6%8F%E5%8C%96%E5%8F%A4%E8%95%BE%E5%8C%96%E5%AD%A6%E6%9C%89%E9%99%90%E5%85%AC%E5%8F%B8/_blank" w:history="1">
        <w:r w:rsidRPr="00CF557A">
          <w:rPr>
            <w:rFonts w:ascii="宋体" w:eastAsia="宋体" w:hAnsi="宋体" w:cs="Times New Roman"/>
          </w:rPr>
          <w:t>苯酐</w:t>
        </w:r>
      </w:hyperlink>
      <w:r w:rsidRPr="00CF557A">
        <w:rPr>
          <w:rFonts w:ascii="宋体" w:eastAsia="宋体" w:hAnsi="宋体" w:cs="Times New Roman" w:hint="eastAsia"/>
        </w:rPr>
        <w:t>生产装置，主要以PX（对二甲苯）和PTA（精对苯二甲酸）、苯酐为主营产品。</w:t>
      </w:r>
    </w:p>
    <w:p w:rsidR="00605E06" w:rsidRPr="00CF557A" w:rsidRDefault="00605E06" w:rsidP="00CF557A">
      <w:pPr>
        <w:widowControl/>
        <w:spacing w:line="440" w:lineRule="exact"/>
        <w:outlineLvl w:val="0"/>
        <w:rPr>
          <w:b/>
          <w:color w:val="000000"/>
          <w:sz w:val="24"/>
          <w:szCs w:val="24"/>
          <w:lang w:eastAsia="zh-CN"/>
        </w:rPr>
      </w:pPr>
      <w:r w:rsidRPr="00CF557A">
        <w:rPr>
          <w:b/>
          <w:color w:val="000000"/>
          <w:sz w:val="24"/>
          <w:szCs w:val="24"/>
          <w:lang w:eastAsia="zh-CN"/>
        </w:rPr>
        <w:t>二、</w:t>
      </w:r>
      <w:r w:rsidRPr="00CF557A">
        <w:rPr>
          <w:rFonts w:hint="eastAsia"/>
          <w:b/>
          <w:color w:val="000000"/>
          <w:sz w:val="24"/>
          <w:szCs w:val="24"/>
          <w:lang w:eastAsia="zh-CN"/>
        </w:rPr>
        <w:t>发包</w:t>
      </w:r>
      <w:r w:rsidRPr="00CF557A">
        <w:rPr>
          <w:b/>
          <w:color w:val="000000"/>
          <w:sz w:val="24"/>
          <w:szCs w:val="24"/>
          <w:lang w:eastAsia="zh-CN"/>
        </w:rPr>
        <w:t>范围</w:t>
      </w:r>
      <w:r w:rsidRPr="00CF557A">
        <w:rPr>
          <w:rFonts w:hint="eastAsia"/>
          <w:b/>
          <w:color w:val="000000"/>
          <w:sz w:val="24"/>
          <w:szCs w:val="24"/>
          <w:lang w:eastAsia="zh-CN"/>
        </w:rPr>
        <w:t>及项目</w:t>
      </w:r>
      <w:r w:rsidRPr="00CF557A">
        <w:rPr>
          <w:b/>
          <w:color w:val="000000"/>
          <w:sz w:val="24"/>
          <w:szCs w:val="24"/>
          <w:lang w:eastAsia="zh-CN"/>
        </w:rPr>
        <w:t>需求</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1.发包范围为：2026-2027年度泄漏检测与修复（LDAR）项目。</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2.服务期限：自合同签订之日起二年。</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3.服务地点：</w:t>
      </w:r>
      <w:bookmarkStart w:id="19" w:name="OLE_LINK14"/>
      <w:bookmarkStart w:id="20" w:name="OLE_LINK13"/>
      <w:r w:rsidRPr="00CF557A">
        <w:rPr>
          <w:rFonts w:hint="eastAsia"/>
          <w:color w:val="000000"/>
          <w:sz w:val="24"/>
          <w:szCs w:val="24"/>
          <w:lang w:eastAsia="zh-CN"/>
        </w:rPr>
        <w:t>福建福海创石油化工有限公司</w:t>
      </w:r>
      <w:bookmarkEnd w:id="19"/>
      <w:bookmarkEnd w:id="20"/>
      <w:r w:rsidRPr="00CF557A">
        <w:rPr>
          <w:rFonts w:hint="eastAsia"/>
          <w:color w:val="000000"/>
          <w:sz w:val="24"/>
          <w:szCs w:val="24"/>
          <w:lang w:eastAsia="zh-CN"/>
        </w:rPr>
        <w:t>（</w:t>
      </w:r>
      <w:proofErr w:type="gramStart"/>
      <w:r w:rsidRPr="00CF557A">
        <w:rPr>
          <w:rFonts w:hint="eastAsia"/>
          <w:color w:val="000000"/>
          <w:sz w:val="24"/>
          <w:szCs w:val="24"/>
          <w:lang w:eastAsia="zh-CN"/>
        </w:rPr>
        <w:t>含腾龙</w:t>
      </w:r>
      <w:proofErr w:type="gramEnd"/>
      <w:r w:rsidRPr="00CF557A">
        <w:rPr>
          <w:rFonts w:hint="eastAsia"/>
          <w:color w:val="000000"/>
          <w:sz w:val="24"/>
          <w:szCs w:val="24"/>
          <w:lang w:eastAsia="zh-CN"/>
        </w:rPr>
        <w:t>芳烃（漳州）有限公司、福建福化古蕾化学有限公司）；</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4.服务标准：按照国家《挥发性有机物无组织排放控制标准》（GB37822-2019）、《工业企业挥发性有机物泄漏检测与修复技术指南》（HJ1230-2021）、《石化行业VOCs污染源排查工作指南》、《石油炼制工业污染物排放标准》（GB 31570-2015）及修改单、《石油化学工业污染物排放标准》（GB 31571-2015）及修改单、</w:t>
      </w:r>
      <w:bookmarkStart w:id="21" w:name="OLE_LINK3"/>
      <w:bookmarkStart w:id="22" w:name="OLE_LINK4"/>
      <w:r w:rsidRPr="00CF557A">
        <w:rPr>
          <w:rFonts w:hint="eastAsia"/>
          <w:color w:val="000000"/>
          <w:sz w:val="24"/>
          <w:szCs w:val="24"/>
          <w:lang w:eastAsia="zh-CN"/>
        </w:rPr>
        <w:t>《泄漏和敞开液面排放的</w:t>
      </w:r>
      <w:r w:rsidRPr="00CF557A">
        <w:rPr>
          <w:rFonts w:hint="eastAsia"/>
          <w:color w:val="000000"/>
          <w:sz w:val="24"/>
          <w:szCs w:val="24"/>
          <w:lang w:eastAsia="zh-CN"/>
        </w:rPr>
        <w:lastRenderedPageBreak/>
        <w:t>挥发性有机物检测技术导则（HJ 733-2014）》</w:t>
      </w:r>
      <w:bookmarkEnd w:id="21"/>
      <w:bookmarkEnd w:id="22"/>
      <w:r w:rsidRPr="00CF557A">
        <w:rPr>
          <w:rFonts w:hint="eastAsia"/>
          <w:color w:val="000000"/>
          <w:sz w:val="24"/>
          <w:szCs w:val="24"/>
          <w:lang w:eastAsia="zh-CN"/>
        </w:rPr>
        <w:t>等有关法律法规、技术规范、标准和合同约定的服务。</w:t>
      </w:r>
    </w:p>
    <w:p w:rsidR="00605E06" w:rsidRPr="00CF557A" w:rsidRDefault="00605E06" w:rsidP="00CF557A">
      <w:pPr>
        <w:widowControl/>
        <w:spacing w:line="440" w:lineRule="exact"/>
        <w:ind w:firstLineChars="200" w:firstLine="480"/>
        <w:rPr>
          <w:color w:val="000000"/>
          <w:sz w:val="24"/>
          <w:szCs w:val="24"/>
          <w:lang w:eastAsia="zh-CN"/>
        </w:rPr>
      </w:pPr>
      <w:r w:rsidRPr="00CF557A">
        <w:rPr>
          <w:rFonts w:hint="eastAsia"/>
          <w:color w:val="000000"/>
          <w:sz w:val="24"/>
          <w:szCs w:val="24"/>
          <w:lang w:eastAsia="zh-CN"/>
        </w:rPr>
        <w:t>5.计费依据：依据最终实际纳入LDAR范围的设备动静密封点数量作为计费依据。</w:t>
      </w:r>
    </w:p>
    <w:p w:rsidR="00605E06" w:rsidRPr="00CF557A" w:rsidRDefault="00605E06" w:rsidP="00CF557A">
      <w:pPr>
        <w:spacing w:beforeLines="50" w:before="120" w:line="440" w:lineRule="exact"/>
        <w:rPr>
          <w:rFonts w:cs="微软雅黑"/>
          <w:b/>
          <w:sz w:val="24"/>
          <w:szCs w:val="24"/>
          <w:lang w:eastAsia="zh-CN"/>
        </w:rPr>
      </w:pPr>
      <w:r w:rsidRPr="00CF557A">
        <w:rPr>
          <w:rFonts w:cs="微软雅黑" w:hint="eastAsia"/>
          <w:b/>
          <w:sz w:val="24"/>
          <w:szCs w:val="24"/>
          <w:lang w:eastAsia="zh-CN"/>
        </w:rPr>
        <w:t>三、发包项目技术要求</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1、方案或计划编制：按照《石化企业泄漏检测与修复工作指南》（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[2015]104号）要求，根据发包方生产实际情况，编制泄漏检测与修复（LDAR）</w:t>
      </w:r>
      <w:bookmarkStart w:id="23" w:name="OLE_LINK16"/>
      <w:bookmarkStart w:id="24" w:name="OLE_LINK15"/>
      <w:r w:rsidRPr="00CF557A">
        <w:rPr>
          <w:rFonts w:ascii="宋体" w:eastAsia="宋体" w:hAnsi="宋体" w:cs="宋体" w:hint="eastAsia"/>
        </w:rPr>
        <w:t>LDAR项目建档、常规检测</w:t>
      </w:r>
      <w:bookmarkEnd w:id="23"/>
      <w:bookmarkEnd w:id="24"/>
      <w:r w:rsidRPr="00CF557A">
        <w:rPr>
          <w:rFonts w:ascii="宋体" w:eastAsia="宋体" w:hAnsi="宋体" w:cs="宋体" w:hint="eastAsia"/>
        </w:rPr>
        <w:t>方案或</w:t>
      </w:r>
      <w:r w:rsidRPr="00CF557A">
        <w:rPr>
          <w:rFonts w:ascii="宋体" w:eastAsia="宋体" w:hAnsi="宋体" w:cs="宋体" w:hint="eastAsia"/>
          <w:color w:val="auto"/>
        </w:rPr>
        <w:t>计划，在规定期限内完成开展。</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2、培训：根据实际情况，按需对发包单位相关人员提供</w:t>
      </w:r>
      <w:r w:rsidRPr="00CF557A">
        <w:rPr>
          <w:rFonts w:ascii="宋体" w:eastAsia="宋体" w:hAnsi="宋体" w:cs="宋体"/>
          <w:color w:val="auto"/>
        </w:rPr>
        <w:t>LDAR</w:t>
      </w:r>
      <w:r w:rsidRPr="00CF557A">
        <w:rPr>
          <w:rFonts w:ascii="宋体" w:eastAsia="宋体" w:hAnsi="宋体" w:cs="宋体" w:hint="eastAsia"/>
          <w:color w:val="auto"/>
        </w:rPr>
        <w:t>相关技术培训。主要围绕LDAR相关法律法规、技术原理、检测到修复的过程，包括泄漏认定标准、修复时限和台</w:t>
      </w:r>
      <w:proofErr w:type="gramStart"/>
      <w:r w:rsidRPr="00CF557A">
        <w:rPr>
          <w:rFonts w:ascii="宋体" w:eastAsia="宋体" w:hAnsi="宋体" w:cs="宋体" w:hint="eastAsia"/>
          <w:color w:val="auto"/>
        </w:rPr>
        <w:t>账管理</w:t>
      </w:r>
      <w:proofErr w:type="gramEnd"/>
      <w:r w:rsidRPr="00CF557A">
        <w:rPr>
          <w:rFonts w:ascii="宋体" w:eastAsia="宋体" w:hAnsi="宋体" w:cs="宋体" w:hint="eastAsia"/>
          <w:color w:val="auto"/>
        </w:rPr>
        <w:t>等。</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3、LDAR平台建设：建立我司能长期稳定使用的LDAR管理系统（≥10年以上使用权），系统应设置各装置单元分类、筛选功能，对建档</w:t>
      </w:r>
      <w:proofErr w:type="gramStart"/>
      <w:r w:rsidRPr="00CF557A">
        <w:rPr>
          <w:rFonts w:ascii="宋体" w:eastAsia="宋体" w:hAnsi="宋体" w:cs="宋体" w:hint="eastAsia"/>
          <w:color w:val="auto"/>
        </w:rPr>
        <w:t>台账及检测</w:t>
      </w:r>
      <w:proofErr w:type="gramEnd"/>
      <w:r w:rsidRPr="00CF557A">
        <w:rPr>
          <w:rFonts w:ascii="宋体" w:eastAsia="宋体" w:hAnsi="宋体" w:cs="宋体" w:hint="eastAsia"/>
          <w:color w:val="auto"/>
        </w:rPr>
        <w:t>数据能够</w:t>
      </w:r>
      <w:r w:rsidRPr="00CF557A">
        <w:rPr>
          <w:rFonts w:ascii="宋体" w:eastAsia="宋体" w:hAnsi="宋体" w:cs="微软雅黑" w:hint="eastAsia"/>
          <w:color w:val="auto"/>
        </w:rPr>
        <w:t>导入、导出</w:t>
      </w:r>
      <w:r w:rsidRPr="00CF557A">
        <w:rPr>
          <w:rFonts w:ascii="宋体" w:eastAsia="宋体" w:hAnsi="宋体" w:cs="宋体" w:hint="eastAsia"/>
          <w:color w:val="auto"/>
        </w:rPr>
        <w:t>、</w:t>
      </w:r>
      <w:r w:rsidRPr="00CF557A">
        <w:rPr>
          <w:rFonts w:ascii="宋体" w:eastAsia="宋体" w:hAnsi="宋体" w:cs="微软雅黑" w:hint="eastAsia"/>
          <w:color w:val="auto"/>
        </w:rPr>
        <w:t>统计、核算、查询、总结等，</w:t>
      </w:r>
      <w:r w:rsidRPr="00CF557A">
        <w:rPr>
          <w:rFonts w:ascii="宋体" w:eastAsia="宋体" w:hAnsi="宋体" w:cs="宋体" w:hint="eastAsia"/>
          <w:color w:val="auto"/>
        </w:rPr>
        <w:t>并快速筛选出问题清单，确保检测过程数据通过平台核算有效、可靠，以便我司对LDAR项目的综合管理。</w:t>
      </w:r>
    </w:p>
    <w:p w:rsidR="00605E06" w:rsidRPr="00CF557A" w:rsidRDefault="00605E06" w:rsidP="00CF557A">
      <w:pPr>
        <w:widowControl/>
        <w:spacing w:line="440" w:lineRule="exact"/>
        <w:ind w:firstLineChars="200" w:firstLine="480"/>
        <w:rPr>
          <w:sz w:val="24"/>
          <w:szCs w:val="24"/>
          <w:lang w:eastAsia="zh-CN"/>
        </w:rPr>
      </w:pPr>
      <w:r w:rsidRPr="00CF557A">
        <w:rPr>
          <w:rFonts w:hint="eastAsia"/>
          <w:sz w:val="24"/>
          <w:szCs w:val="24"/>
          <w:lang w:eastAsia="zh-CN"/>
        </w:rPr>
        <w:t>4、项目建档：按照《石化企业泄漏检测与修复工作指南》（</w:t>
      </w:r>
      <w:proofErr w:type="gramStart"/>
      <w:r w:rsidRPr="00CF557A">
        <w:rPr>
          <w:rFonts w:hint="eastAsia"/>
          <w:sz w:val="24"/>
          <w:szCs w:val="24"/>
          <w:lang w:eastAsia="zh-CN"/>
        </w:rPr>
        <w:t>环办</w:t>
      </w:r>
      <w:proofErr w:type="gramEnd"/>
      <w:r w:rsidRPr="00CF557A">
        <w:rPr>
          <w:rFonts w:hint="eastAsia"/>
          <w:sz w:val="24"/>
          <w:szCs w:val="24"/>
          <w:lang w:eastAsia="zh-CN"/>
        </w:rPr>
        <w:t>[2015]104号）的建档要求，分析装置设备的适合性，对物料状态进行辨识，标注建档密封点位置范围（如地面、高层平台或罐顶等）并现场确认，采取拍照、编码、对组件及工艺信息收集、建立</w:t>
      </w:r>
      <w:proofErr w:type="gramStart"/>
      <w:r w:rsidRPr="00CF557A">
        <w:rPr>
          <w:rFonts w:hint="eastAsia"/>
          <w:sz w:val="24"/>
          <w:szCs w:val="24"/>
          <w:lang w:eastAsia="zh-CN"/>
        </w:rPr>
        <w:t>台账并导入</w:t>
      </w:r>
      <w:proofErr w:type="gramEnd"/>
      <w:r w:rsidRPr="00CF557A">
        <w:rPr>
          <w:rFonts w:hint="eastAsia"/>
          <w:sz w:val="24"/>
          <w:szCs w:val="24"/>
          <w:lang w:eastAsia="zh-CN"/>
        </w:rPr>
        <w:t>LDAR平台管理系统。</w:t>
      </w:r>
    </w:p>
    <w:p w:rsidR="00605E06" w:rsidRPr="00CF557A" w:rsidRDefault="00605E06" w:rsidP="00CF557A">
      <w:pPr>
        <w:pStyle w:val="Default"/>
        <w:spacing w:line="440" w:lineRule="exact"/>
        <w:ind w:rightChars="-67" w:right="-147" w:firstLineChars="200" w:firstLine="480"/>
        <w:rPr>
          <w:rFonts w:ascii="宋体" w:eastAsia="宋体" w:hAnsi="宋体" w:cs="宋体"/>
          <w:color w:val="auto"/>
        </w:rPr>
      </w:pPr>
      <w:r w:rsidRPr="00CF557A">
        <w:rPr>
          <w:rFonts w:ascii="宋体" w:eastAsia="宋体" w:hAnsi="宋体" w:cs="宋体" w:hint="eastAsia"/>
          <w:color w:val="auto"/>
        </w:rPr>
        <w:t>5、项目检测：配备符合规范要求且在检验有效期内的FID检测仪器、手操器（防爆型）。对发现超限值漏点按单元统计，并以维修工单形</w:t>
      </w:r>
      <w:proofErr w:type="gramStart"/>
      <w:r w:rsidRPr="00CF557A">
        <w:rPr>
          <w:rFonts w:ascii="宋体" w:eastAsia="宋体" w:hAnsi="宋体" w:cs="宋体" w:hint="eastAsia"/>
          <w:color w:val="auto"/>
        </w:rPr>
        <w:t>式通知</w:t>
      </w:r>
      <w:proofErr w:type="gramEnd"/>
      <w:r w:rsidRPr="00CF557A">
        <w:rPr>
          <w:rFonts w:ascii="宋体" w:eastAsia="宋体" w:hAnsi="宋体" w:cs="宋体" w:hint="eastAsia"/>
          <w:color w:val="auto"/>
        </w:rPr>
        <w:t>发包单位修复并复测。无法立即修复合格密封点，列入延迟修复，并做好记录跟踪。</w:t>
      </w:r>
      <w:proofErr w:type="gramStart"/>
      <w:r w:rsidRPr="00CF557A">
        <w:rPr>
          <w:rFonts w:ascii="宋体" w:eastAsia="宋体" w:hAnsi="宋体" w:cs="宋体" w:hint="eastAsia"/>
          <w:color w:val="auto"/>
        </w:rPr>
        <w:t>不</w:t>
      </w:r>
      <w:proofErr w:type="gramEnd"/>
      <w:r w:rsidRPr="00CF557A">
        <w:rPr>
          <w:rFonts w:ascii="宋体" w:eastAsia="宋体" w:hAnsi="宋体" w:cs="宋体" w:hint="eastAsia"/>
          <w:color w:val="auto"/>
        </w:rPr>
        <w:t>可达点应采用加长杆或红外气体成像仪（防爆型）进行全面检测。检测过程发现未识别建档的密封点，应根据LDAR相关规范无偿进行识别建档，并添加到总台</w:t>
      </w:r>
      <w:proofErr w:type="gramStart"/>
      <w:r w:rsidRPr="00CF557A">
        <w:rPr>
          <w:rFonts w:ascii="宋体" w:eastAsia="宋体" w:hAnsi="宋体" w:cs="宋体" w:hint="eastAsia"/>
          <w:color w:val="auto"/>
        </w:rPr>
        <w:t>账</w:t>
      </w:r>
      <w:proofErr w:type="gramEnd"/>
      <w:r w:rsidRPr="00CF557A">
        <w:rPr>
          <w:rFonts w:ascii="宋体" w:eastAsia="宋体" w:hAnsi="宋体" w:cs="宋体" w:hint="eastAsia"/>
          <w:color w:val="auto"/>
        </w:rPr>
        <w:t>当中。检测方法、频率应遵循《挥发性有机物无组织排放控制标准》（GB 37822-2019）、《石油炼制工业污染物排放标准》（GB 31570-2015）及修改单、《石油化学工业污染物排放标准》（GB 31571-2015）及修改单等相关规范。</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hint="eastAsia"/>
          <w:color w:val="auto"/>
        </w:rPr>
        <w:t>6、项目报告：</w:t>
      </w:r>
      <w:r w:rsidRPr="00CF557A">
        <w:rPr>
          <w:rFonts w:ascii="宋体" w:eastAsia="宋体" w:hAnsi="宋体" w:cs="宋体" w:hint="eastAsia"/>
          <w:color w:val="auto"/>
        </w:rPr>
        <w:t>通过检测数据上传LDAR系统分析统计，对</w:t>
      </w:r>
      <w:r w:rsidRPr="00CF557A">
        <w:rPr>
          <w:rFonts w:ascii="宋体" w:eastAsia="宋体" w:hAnsi="宋体" w:hint="eastAsia"/>
          <w:color w:val="auto"/>
        </w:rPr>
        <w:t>检测结果进行量化分析，核算出VOCs排放量、减排量、治理效率等相关效益，总结出突出问题，并提出整改建议，</w:t>
      </w:r>
      <w:r w:rsidRPr="00CF557A">
        <w:rPr>
          <w:rFonts w:ascii="宋体" w:eastAsia="宋体" w:hAnsi="宋体" w:cs="宋体" w:hint="eastAsia"/>
          <w:color w:val="auto"/>
        </w:rPr>
        <w:t>最迟一个月内出具LDAR分析、检测报告（报告封面须加盖服务方公司公章）。</w:t>
      </w:r>
    </w:p>
    <w:p w:rsidR="00605E06" w:rsidRPr="00CF557A" w:rsidRDefault="00605E06" w:rsidP="00CF557A">
      <w:pPr>
        <w:pStyle w:val="Default"/>
        <w:spacing w:line="440" w:lineRule="exact"/>
        <w:ind w:firstLineChars="200" w:firstLine="480"/>
        <w:rPr>
          <w:rFonts w:ascii="宋体" w:eastAsia="宋体" w:hAnsi="宋体" w:cs="宋体"/>
          <w:color w:val="auto"/>
        </w:rPr>
      </w:pPr>
      <w:r w:rsidRPr="00CF557A">
        <w:rPr>
          <w:rFonts w:ascii="宋体" w:eastAsia="宋体" w:hAnsi="宋体" w:cs="宋体" w:hint="eastAsia"/>
          <w:color w:val="auto"/>
        </w:rPr>
        <w:t>7、服务质量和验收：项目服务过程应指派1～2名负责人，全程与发包方无障碍对接，确保有问必答、能及时协调处理异常情况。实施过程应全程按照《石化企业泄漏检测与修复工作指南》（</w:t>
      </w:r>
      <w:proofErr w:type="gramStart"/>
      <w:r w:rsidRPr="00CF557A">
        <w:rPr>
          <w:rFonts w:ascii="宋体" w:eastAsia="宋体" w:hAnsi="宋体" w:cs="宋体" w:hint="eastAsia"/>
          <w:color w:val="auto"/>
        </w:rPr>
        <w:t>环办</w:t>
      </w:r>
      <w:proofErr w:type="gramEnd"/>
      <w:r w:rsidRPr="00CF557A">
        <w:rPr>
          <w:rFonts w:ascii="宋体" w:eastAsia="宋体" w:hAnsi="宋体" w:cs="宋体" w:hint="eastAsia"/>
          <w:color w:val="auto"/>
        </w:rPr>
        <w:t>[2015]104号）、《挥发性有机物无组织排放控制标准》（GB 37822-2019）、《石油炼制工业污染物排放标准》（GB 31570-2015）及修改单、《石油化学工业</w:t>
      </w:r>
      <w:r w:rsidRPr="00CF557A">
        <w:rPr>
          <w:rFonts w:ascii="宋体" w:eastAsia="宋体" w:hAnsi="宋体" w:cs="宋体" w:hint="eastAsia"/>
          <w:color w:val="auto"/>
        </w:rPr>
        <w:lastRenderedPageBreak/>
        <w:t>污染物排放标准》（GB 31571-2015）及修改单等相关规范要求执行，确保服务过程符合规范标准，并保证服务质量。</w:t>
      </w:r>
    </w:p>
    <w:p w:rsidR="00605E06" w:rsidRPr="00CF557A" w:rsidRDefault="00605E06" w:rsidP="00CF557A">
      <w:pPr>
        <w:pStyle w:val="26"/>
        <w:spacing w:after="0" w:line="440" w:lineRule="exact"/>
        <w:ind w:leftChars="0" w:left="0" w:firstLineChars="0" w:firstLine="0"/>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四、评</w:t>
      </w:r>
      <w:r w:rsidR="00067BE3">
        <w:rPr>
          <w:rFonts w:asciiTheme="majorEastAsia" w:eastAsiaTheme="majorEastAsia" w:hAnsiTheme="majorEastAsia" w:cs="微软雅黑" w:hint="eastAsia"/>
          <w:b/>
          <w:sz w:val="24"/>
          <w:szCs w:val="24"/>
          <w:lang w:eastAsia="zh-CN"/>
        </w:rPr>
        <w:t>比</w:t>
      </w:r>
      <w:r w:rsidRPr="00CF557A">
        <w:rPr>
          <w:rFonts w:asciiTheme="majorEastAsia" w:eastAsiaTheme="majorEastAsia" w:hAnsiTheme="majorEastAsia" w:cs="微软雅黑" w:hint="eastAsia"/>
          <w:b/>
          <w:sz w:val="24"/>
          <w:szCs w:val="24"/>
          <w:lang w:eastAsia="zh-CN"/>
        </w:rPr>
        <w:t>方式：</w:t>
      </w:r>
    </w:p>
    <w:p w:rsidR="00605E06" w:rsidRPr="00CF557A" w:rsidRDefault="00CF557A" w:rsidP="00CF557A">
      <w:pPr>
        <w:pStyle w:val="Default"/>
        <w:adjustRightInd/>
        <w:spacing w:line="440" w:lineRule="exact"/>
        <w:rPr>
          <w:rFonts w:asciiTheme="majorEastAsia" w:eastAsiaTheme="majorEastAsia" w:hAnsiTheme="majorEastAsia"/>
          <w:snapToGrid w:val="0"/>
        </w:rPr>
      </w:pPr>
      <w:r w:rsidRPr="00CF557A">
        <w:rPr>
          <w:rFonts w:asciiTheme="majorEastAsia" w:eastAsiaTheme="majorEastAsia" w:hAnsiTheme="majorEastAsia" w:hint="eastAsia"/>
          <w:snapToGrid w:val="0"/>
        </w:rPr>
        <w:t>略</w:t>
      </w:r>
    </w:p>
    <w:p w:rsidR="00605E06" w:rsidRPr="00CF557A" w:rsidRDefault="00605E06" w:rsidP="00CF557A">
      <w:pPr>
        <w:spacing w:line="440" w:lineRule="exact"/>
        <w:rPr>
          <w:rFonts w:asciiTheme="majorEastAsia" w:eastAsiaTheme="majorEastAsia" w:hAnsiTheme="majorEastAsia"/>
          <w:b/>
          <w:bCs/>
          <w:sz w:val="24"/>
          <w:szCs w:val="24"/>
          <w:lang w:eastAsia="zh-CN"/>
        </w:rPr>
      </w:pPr>
      <w:r w:rsidRPr="00CF557A">
        <w:rPr>
          <w:rFonts w:asciiTheme="majorEastAsia" w:eastAsiaTheme="majorEastAsia" w:hAnsiTheme="majorEastAsia" w:cs="微软雅黑" w:hint="eastAsia"/>
          <w:b/>
          <w:sz w:val="24"/>
          <w:szCs w:val="24"/>
          <w:lang w:eastAsia="zh-CN"/>
        </w:rPr>
        <w:t>五、招标控制价</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snapToGrid w:val="0"/>
        </w:rPr>
      </w:pPr>
      <w:r w:rsidRPr="00CF557A">
        <w:rPr>
          <w:rFonts w:asciiTheme="majorEastAsia" w:eastAsiaTheme="majorEastAsia" w:hAnsiTheme="majorEastAsia" w:hint="eastAsia"/>
          <w:snapToGrid w:val="0"/>
        </w:rPr>
        <w:t>本项目发包以两年为期限，总价控制在140万元以内，最终按实际检测密封点数量结算，以福建福海创石油化工有限公司、腾龙芳烃（漳州）有限公司、</w:t>
      </w:r>
      <w:proofErr w:type="gramStart"/>
      <w:r w:rsidRPr="00CF557A">
        <w:rPr>
          <w:rFonts w:asciiTheme="majorEastAsia" w:eastAsiaTheme="majorEastAsia" w:hAnsiTheme="majorEastAsia" w:hint="eastAsia"/>
          <w:snapToGrid w:val="0"/>
        </w:rPr>
        <w:t>福建省福化古蕾</w:t>
      </w:r>
      <w:proofErr w:type="gramEnd"/>
      <w:r w:rsidRPr="00CF557A">
        <w:rPr>
          <w:rFonts w:asciiTheme="majorEastAsia" w:eastAsiaTheme="majorEastAsia" w:hAnsiTheme="majorEastAsia" w:hint="eastAsia"/>
          <w:snapToGrid w:val="0"/>
        </w:rPr>
        <w:t>化学有限公司合计报价。</w:t>
      </w:r>
      <w:r w:rsidR="00067BE3">
        <w:rPr>
          <w:rFonts w:asciiTheme="majorEastAsia" w:eastAsiaTheme="majorEastAsia" w:hAnsiTheme="majorEastAsia" w:hint="eastAsia"/>
          <w:snapToGrid w:val="0"/>
        </w:rPr>
        <w:t>参比</w:t>
      </w:r>
      <w:r w:rsidRPr="00CF557A">
        <w:rPr>
          <w:rFonts w:asciiTheme="majorEastAsia" w:eastAsiaTheme="majorEastAsia" w:hAnsiTheme="majorEastAsia" w:hint="eastAsia"/>
          <w:snapToGrid w:val="0"/>
        </w:rPr>
        <w:t>人所报价</w:t>
      </w:r>
      <w:r w:rsidR="00067BE3">
        <w:rPr>
          <w:rFonts w:asciiTheme="majorEastAsia" w:eastAsiaTheme="majorEastAsia" w:hAnsiTheme="majorEastAsia" w:hint="eastAsia"/>
          <w:snapToGrid w:val="0"/>
        </w:rPr>
        <w:t>格</w:t>
      </w:r>
      <w:r w:rsidRPr="00CF557A">
        <w:rPr>
          <w:rFonts w:asciiTheme="majorEastAsia" w:eastAsiaTheme="majorEastAsia" w:hAnsiTheme="majorEastAsia" w:hint="eastAsia"/>
          <w:snapToGrid w:val="0"/>
        </w:rPr>
        <w:t>不得高于控制总价，否则视为未实质性响应</w:t>
      </w:r>
      <w:proofErr w:type="gramStart"/>
      <w:r w:rsidR="00067BE3">
        <w:rPr>
          <w:rFonts w:asciiTheme="majorEastAsia" w:eastAsiaTheme="majorEastAsia" w:hAnsiTheme="majorEastAsia" w:hint="eastAsia"/>
          <w:snapToGrid w:val="0"/>
        </w:rPr>
        <w:t>询</w:t>
      </w:r>
      <w:proofErr w:type="gramEnd"/>
      <w:r w:rsidR="00067BE3">
        <w:rPr>
          <w:rFonts w:asciiTheme="majorEastAsia" w:eastAsiaTheme="majorEastAsia" w:hAnsiTheme="majorEastAsia" w:hint="eastAsia"/>
          <w:snapToGrid w:val="0"/>
        </w:rPr>
        <w:t>比</w:t>
      </w:r>
      <w:r w:rsidRPr="00CF557A">
        <w:rPr>
          <w:rFonts w:asciiTheme="majorEastAsia" w:eastAsiaTheme="majorEastAsia" w:hAnsiTheme="majorEastAsia" w:hint="eastAsia"/>
          <w:snapToGrid w:val="0"/>
        </w:rPr>
        <w:t>文件要求，作无效</w:t>
      </w:r>
      <w:r w:rsidR="00067BE3">
        <w:rPr>
          <w:rFonts w:asciiTheme="majorEastAsia" w:eastAsiaTheme="majorEastAsia" w:hAnsiTheme="majorEastAsia" w:hint="eastAsia"/>
          <w:snapToGrid w:val="0"/>
        </w:rPr>
        <w:t>参选</w:t>
      </w:r>
      <w:r w:rsidRPr="00CF557A">
        <w:rPr>
          <w:rFonts w:asciiTheme="majorEastAsia" w:eastAsiaTheme="majorEastAsia" w:hAnsiTheme="majorEastAsia" w:hint="eastAsia"/>
          <w:snapToGrid w:val="0"/>
        </w:rPr>
        <w:t>处理。</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六、双方义务</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发包方义务：</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1、负责提供项目背景资料、明确项目服务范围，并确保招标过程合</w:t>
      </w:r>
      <w:proofErr w:type="gramStart"/>
      <w:r w:rsidRPr="00CF557A">
        <w:rPr>
          <w:rFonts w:asciiTheme="majorEastAsia" w:eastAsiaTheme="majorEastAsia" w:hAnsiTheme="majorEastAsia" w:cs="微软雅黑" w:hint="eastAsia"/>
          <w:color w:val="auto"/>
        </w:rPr>
        <w:t>规</w:t>
      </w:r>
      <w:proofErr w:type="gramEnd"/>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2、首次识别建档的装置，应</w:t>
      </w:r>
      <w:r w:rsidRPr="00CF557A">
        <w:rPr>
          <w:rFonts w:asciiTheme="majorEastAsia" w:eastAsiaTheme="majorEastAsia" w:hAnsiTheme="majorEastAsia" w:cs="微软雅黑"/>
          <w:color w:val="auto"/>
        </w:rPr>
        <w:t>提供</w:t>
      </w:r>
      <w:r w:rsidRPr="00CF557A">
        <w:rPr>
          <w:rFonts w:asciiTheme="majorEastAsia" w:eastAsiaTheme="majorEastAsia" w:hAnsiTheme="majorEastAsia" w:cs="微软雅黑" w:hint="eastAsia"/>
          <w:color w:val="auto"/>
        </w:rPr>
        <w:t>承包方必要的支撑</w:t>
      </w:r>
      <w:r w:rsidRPr="00CF557A">
        <w:rPr>
          <w:rFonts w:asciiTheme="majorEastAsia" w:eastAsiaTheme="majorEastAsia" w:hAnsiTheme="majorEastAsia" w:cs="微软雅黑"/>
          <w:color w:val="auto"/>
        </w:rPr>
        <w:t>材料，如</w:t>
      </w:r>
      <w:r w:rsidRPr="00CF557A">
        <w:rPr>
          <w:rFonts w:asciiTheme="majorEastAsia" w:eastAsiaTheme="majorEastAsia" w:hAnsiTheme="majorEastAsia" w:cs="微软雅黑" w:hint="eastAsia"/>
          <w:color w:val="auto"/>
        </w:rPr>
        <w:t>相关</w:t>
      </w:r>
      <w:r w:rsidRPr="00CF557A">
        <w:rPr>
          <w:rFonts w:asciiTheme="majorEastAsia" w:eastAsiaTheme="majorEastAsia" w:hAnsiTheme="majorEastAsia" w:cs="微软雅黑"/>
          <w:color w:val="auto"/>
        </w:rPr>
        <w:t>物料清单及MSDS文件、装置的PFD及PID图纸、管线物料组分分析表等</w:t>
      </w:r>
      <w:r w:rsidRPr="00CF557A">
        <w:rPr>
          <w:rFonts w:asciiTheme="majorEastAsia" w:eastAsiaTheme="majorEastAsia" w:hAnsiTheme="majorEastAsia" w:cs="微软雅黑" w:hint="eastAsia"/>
          <w:color w:val="auto"/>
        </w:rPr>
        <w:t>。</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3、应协助承包方办理入园及入厂相关手续，组织做好人员入厂安全培训，告知现场可能存在的安全风险，以及其他注意事项。     </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 xml:space="preserve">4、配合承包方与服务项目相关的合理需求。                                                                                                                                                                                                                                                                                                                                                                                                                                                                                                                                                                                                                                                                                                                                                                                                                                                                                                                                                                                                                                                                                                                                                                                                                                                                                                                            </w:t>
      </w:r>
    </w:p>
    <w:p w:rsidR="00605E06" w:rsidRPr="00CF557A" w:rsidRDefault="00605E06" w:rsidP="00CF557A">
      <w:pPr>
        <w:pStyle w:val="Default"/>
        <w:adjustRightInd/>
        <w:spacing w:line="440" w:lineRule="exact"/>
        <w:rPr>
          <w:rFonts w:asciiTheme="majorEastAsia" w:eastAsiaTheme="majorEastAsia" w:hAnsiTheme="majorEastAsia" w:cs="微软雅黑"/>
          <w:b/>
          <w:bCs/>
          <w:color w:val="auto"/>
        </w:rPr>
      </w:pPr>
      <w:r w:rsidRPr="00CF557A">
        <w:rPr>
          <w:rFonts w:asciiTheme="majorEastAsia" w:eastAsiaTheme="majorEastAsia" w:hAnsiTheme="majorEastAsia" w:cs="微软雅黑" w:hint="eastAsia"/>
          <w:b/>
          <w:bCs/>
          <w:color w:val="auto"/>
        </w:rPr>
        <w:t>承包方义务：</w:t>
      </w:r>
    </w:p>
    <w:p w:rsidR="00605E06" w:rsidRPr="00CF557A" w:rsidRDefault="00605E06" w:rsidP="00CF557A">
      <w:pPr>
        <w:pStyle w:val="Default"/>
        <w:numPr>
          <w:ilvl w:val="0"/>
          <w:numId w:val="13"/>
        </w:numPr>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具备满足本次发包的服务能力，必须满足《石化行业挥发性有机物综合整治方案》、《泄漏检测与修复工作指南》、《石油化学工业污染物排放标准》等法律法规要求，坚决杜绝违规造假等行为，因此造成的损失，由承包方全部负责。</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2、检测过程，按相关规范要求据实开展LDAR检测工作，不得弄虚作假，造成的不良后果，由承包方全部承担。</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3、提供具有自主产权的LDAR管理平台，平台应信息全面、界面直观、易于操作管理，平台</w:t>
      </w:r>
      <w:proofErr w:type="gramStart"/>
      <w:r w:rsidRPr="00CF557A">
        <w:rPr>
          <w:rFonts w:asciiTheme="majorEastAsia" w:eastAsiaTheme="majorEastAsia" w:hAnsiTheme="majorEastAsia" w:cs="微软雅黑" w:hint="eastAsia"/>
          <w:color w:val="auto"/>
        </w:rPr>
        <w:t>需可以</w:t>
      </w:r>
      <w:proofErr w:type="gramEnd"/>
      <w:r w:rsidRPr="00CF557A">
        <w:rPr>
          <w:rFonts w:asciiTheme="majorEastAsia" w:eastAsiaTheme="majorEastAsia" w:hAnsiTheme="majorEastAsia" w:cs="微软雅黑" w:hint="eastAsia"/>
          <w:color w:val="auto"/>
        </w:rPr>
        <w:t>批量导入、导出数据，并留有与其他平台对接接口。本项目承包方需负责将原第三方已完成排查、识别、建档、检测的点位数据导入到新LDAR管理平台,形成在新平台上统一管理。</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4、对检测过程中发现被遗漏、未识别到的LDAR密封点，应无偿进行识别、建档、检测与复测等工作。</w:t>
      </w:r>
    </w:p>
    <w:p w:rsidR="00605E06" w:rsidRPr="00CF557A" w:rsidRDefault="00605E06" w:rsidP="00CF557A">
      <w:pPr>
        <w:pStyle w:val="Default"/>
        <w:adjustRightInd/>
        <w:spacing w:line="440" w:lineRule="exact"/>
        <w:ind w:rightChars="-132" w:right="-290" w:firstLineChars="200" w:firstLine="480"/>
        <w:rPr>
          <w:rFonts w:asciiTheme="majorEastAsia" w:eastAsiaTheme="majorEastAsia" w:hAnsiTheme="majorEastAsia" w:cs="微软雅黑"/>
          <w:color w:val="auto"/>
        </w:rPr>
      </w:pPr>
      <w:r w:rsidRPr="00CF557A">
        <w:rPr>
          <w:rFonts w:asciiTheme="majorEastAsia" w:eastAsiaTheme="majorEastAsia" w:hAnsiTheme="majorEastAsia" w:cs="微软雅黑" w:hint="eastAsia"/>
          <w:color w:val="auto"/>
        </w:rPr>
        <w:t>5、周期性项目服务内容务必在规定期限内完成，超期造成的损失，由承包方全部承担。</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bCs/>
        </w:rPr>
        <w:t>6、</w:t>
      </w:r>
      <w:r w:rsidRPr="00CF557A">
        <w:rPr>
          <w:rFonts w:asciiTheme="majorEastAsia" w:eastAsiaTheme="majorEastAsia" w:hAnsiTheme="majorEastAsia" w:cs="微软雅黑" w:hint="eastAsia"/>
          <w:b w:val="0"/>
        </w:rPr>
        <w:t>项目服务人员，必须遵守发包方的生产安全管理的相关规定。</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7、无条件协助发包方，配合主管部门对企业LDAR项目的检查工作。</w:t>
      </w:r>
    </w:p>
    <w:p w:rsidR="00605E06" w:rsidRPr="00CF557A" w:rsidRDefault="00605E06" w:rsidP="00CF557A">
      <w:pPr>
        <w:pStyle w:val="Default"/>
        <w:adjustRightInd/>
        <w:spacing w:line="440" w:lineRule="exact"/>
        <w:ind w:left="426" w:hangingChars="177" w:hanging="426"/>
        <w:rPr>
          <w:rFonts w:asciiTheme="majorEastAsia" w:eastAsiaTheme="majorEastAsia" w:hAnsiTheme="majorEastAsia" w:cs="微软雅黑"/>
        </w:rPr>
      </w:pPr>
      <w:r w:rsidRPr="00CF557A">
        <w:rPr>
          <w:rFonts w:asciiTheme="majorEastAsia" w:eastAsiaTheme="majorEastAsia" w:hAnsiTheme="majorEastAsia" w:cs="微软雅黑" w:hint="eastAsia"/>
          <w:b/>
          <w:color w:val="auto"/>
          <w:kern w:val="2"/>
        </w:rPr>
        <w:t>七、承包方资质要求</w:t>
      </w:r>
      <w:r w:rsidRPr="00CF557A">
        <w:rPr>
          <w:rFonts w:asciiTheme="majorEastAsia" w:eastAsiaTheme="majorEastAsia" w:hAnsiTheme="majorEastAsia" w:cs="微软雅黑" w:hint="eastAsia"/>
          <w:b/>
          <w:color w:val="auto"/>
        </w:rPr>
        <w:t>：</w:t>
      </w:r>
    </w:p>
    <w:p w:rsidR="00605E06" w:rsidRPr="00CF557A" w:rsidRDefault="008D65FD" w:rsidP="00CF557A">
      <w:pPr>
        <w:pStyle w:val="4"/>
        <w:numPr>
          <w:ilvl w:val="0"/>
          <w:numId w:val="0"/>
        </w:numPr>
        <w:adjustRightInd/>
        <w:spacing w:line="440" w:lineRule="exact"/>
        <w:ind w:firstLineChars="200" w:firstLine="480"/>
        <w:jc w:val="left"/>
        <w:rPr>
          <w:rFonts w:asciiTheme="majorEastAsia" w:eastAsiaTheme="majorEastAsia" w:hAnsiTheme="majorEastAsia" w:cs="微软雅黑"/>
          <w:b w:val="0"/>
        </w:rPr>
      </w:pPr>
      <w:r>
        <w:rPr>
          <w:rFonts w:asciiTheme="majorEastAsia" w:eastAsiaTheme="majorEastAsia" w:hAnsiTheme="majorEastAsia" w:cs="微软雅黑" w:hint="eastAsia"/>
          <w:b w:val="0"/>
        </w:rPr>
        <w:lastRenderedPageBreak/>
        <w:t>略</w:t>
      </w:r>
    </w:p>
    <w:p w:rsidR="00605E06" w:rsidRPr="00CF557A" w:rsidRDefault="00605E06" w:rsidP="00CF557A">
      <w:pPr>
        <w:spacing w:line="440" w:lineRule="exact"/>
        <w:rPr>
          <w:rFonts w:asciiTheme="majorEastAsia" w:eastAsiaTheme="majorEastAsia" w:hAnsiTheme="majorEastAsia" w:cs="微软雅黑"/>
          <w:b/>
          <w:sz w:val="24"/>
          <w:szCs w:val="24"/>
          <w:lang w:eastAsia="zh-CN"/>
        </w:rPr>
      </w:pPr>
      <w:r w:rsidRPr="00CF557A">
        <w:rPr>
          <w:rFonts w:asciiTheme="majorEastAsia" w:eastAsiaTheme="majorEastAsia" w:hAnsiTheme="majorEastAsia" w:cs="微软雅黑" w:hint="eastAsia"/>
          <w:b/>
          <w:sz w:val="24"/>
          <w:szCs w:val="24"/>
          <w:lang w:eastAsia="zh-CN"/>
        </w:rPr>
        <w:t>八、法律依据</w:t>
      </w:r>
    </w:p>
    <w:p w:rsidR="00605E06" w:rsidRPr="00CF557A" w:rsidRDefault="00605E06" w:rsidP="00CF557A">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snapToGrid w:val="0"/>
        </w:rPr>
        <w:t>本案执行的</w:t>
      </w:r>
      <w:r w:rsidRPr="00CF557A">
        <w:rPr>
          <w:rFonts w:asciiTheme="majorEastAsia" w:eastAsiaTheme="majorEastAsia" w:hAnsiTheme="majorEastAsia" w:hint="eastAsia"/>
          <w:snapToGrid w:val="0"/>
        </w:rPr>
        <w:t>法律法规、技术规范，</w:t>
      </w:r>
      <w:r w:rsidRPr="00CF557A">
        <w:rPr>
          <w:rFonts w:asciiTheme="majorEastAsia" w:eastAsiaTheme="majorEastAsia" w:hAnsiTheme="majorEastAsia"/>
          <w:snapToGrid w:val="0"/>
        </w:rPr>
        <w:t>包括不限于以下罗列项</w:t>
      </w:r>
      <w:r w:rsidRPr="00CF557A">
        <w:rPr>
          <w:rFonts w:asciiTheme="majorEastAsia" w:eastAsiaTheme="majorEastAsia" w:hAnsiTheme="majorEastAsia" w:hint="eastAsia"/>
          <w:snapToGrid w:val="0"/>
        </w:rPr>
        <w:t>，如遇到标准规范废除或是冲突情况，</w:t>
      </w:r>
      <w:r w:rsidRPr="00CF557A">
        <w:rPr>
          <w:rFonts w:asciiTheme="majorEastAsia" w:eastAsiaTheme="majorEastAsia" w:hAnsiTheme="majorEastAsia"/>
          <w:snapToGrid w:val="0"/>
        </w:rPr>
        <w:t>按照最新标准执行</w:t>
      </w:r>
      <w:r w:rsidRPr="00CF557A">
        <w:rPr>
          <w:rFonts w:asciiTheme="majorEastAsia" w:eastAsiaTheme="majorEastAsia" w:hAnsiTheme="majorEastAsia" w:hint="eastAsia"/>
          <w:snapToGrid w:val="0"/>
        </w:rPr>
        <w:t>。</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《中华人民共和国大气污染防治法》</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《重点区域大气污染防治“十二五”规划》（环发〔2012〕130号）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《国务院关于印发大气污染防治行动计划的通知》（国发〔2013〕37号）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《挥发性有机物(VOCs)污染防治技术政策》(公告2013年第31号)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《石化行业挥发性有机物综合整治方案》环发［2014］177号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《石油化学工业污染物排放标准》（GB31571-2015）</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《石化企业泄漏检测与修复工作指南》（</w:t>
      </w:r>
      <w:proofErr w:type="gramStart"/>
      <w:r w:rsidRPr="00CF557A">
        <w:rPr>
          <w:rFonts w:asciiTheme="majorEastAsia" w:eastAsiaTheme="majorEastAsia" w:hAnsiTheme="majorEastAsia" w:cs="微软雅黑" w:hint="eastAsia"/>
          <w:sz w:val="24"/>
          <w:szCs w:val="24"/>
          <w:lang w:eastAsia="zh-CN"/>
        </w:rPr>
        <w:t>环办〔2015〕</w:t>
      </w:r>
      <w:proofErr w:type="gramEnd"/>
      <w:r w:rsidRPr="00CF557A">
        <w:rPr>
          <w:rFonts w:asciiTheme="majorEastAsia" w:eastAsiaTheme="majorEastAsia" w:hAnsiTheme="majorEastAsia" w:cs="微软雅黑" w:hint="eastAsia"/>
          <w:sz w:val="24"/>
          <w:szCs w:val="24"/>
          <w:lang w:eastAsia="zh-CN"/>
        </w:rPr>
        <w:t>104号）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《“十三五”生态环境保护规划》（国发［2016］65号）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《“十三五”节能减排综合工作方案》（环发［2016］74号）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《挥发性有机物无组织排放控制标准》（GB37822-2019）</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《重点行业挥发性有机物综合治理方案》（环大气［2019］53号）</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《工业企业挥发性有机物泄露检测与修复技术指南》（HJ1230-2021）</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《福建省石化行业挥发性有机物综合整治方案》</w:t>
      </w:r>
    </w:p>
    <w:p w:rsidR="00605E06" w:rsidRPr="00CF557A" w:rsidRDefault="00605E06" w:rsidP="00CF557A">
      <w:pPr>
        <w:spacing w:line="440" w:lineRule="exact"/>
        <w:ind w:firstLineChars="200" w:firstLine="480"/>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sz w:val="24"/>
          <w:szCs w:val="24"/>
          <w:lang w:eastAsia="zh-CN"/>
        </w:rPr>
        <w:t>《腾龙芳烃（漳州）有限公司160万吨年对二甲苯扩建项目环境影响报告书》</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bCs/>
        </w:rPr>
      </w:pPr>
      <w:r w:rsidRPr="00CF557A">
        <w:rPr>
          <w:rFonts w:asciiTheme="majorEastAsia" w:eastAsiaTheme="majorEastAsia" w:hAnsiTheme="majorEastAsia" w:cs="微软雅黑" w:hint="eastAsia"/>
          <w:b w:val="0"/>
          <w:bCs/>
        </w:rPr>
        <w:t>《翔鹭石化（漳州）有限公司精对苯二甲酸（PTA）项目产能变更环境影响报告书》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《福建福海创石油化工有限公司原料适应性技改项目环境影响报告书》</w:t>
      </w:r>
    </w:p>
    <w:p w:rsidR="00605E06" w:rsidRPr="00CF557A" w:rsidRDefault="00605E06" w:rsidP="00CF557A">
      <w:pPr>
        <w:widowControl/>
        <w:spacing w:line="440" w:lineRule="exact"/>
        <w:ind w:firstLineChars="200" w:firstLine="480"/>
        <w:rPr>
          <w:rFonts w:asciiTheme="majorEastAsia" w:eastAsiaTheme="majorEastAsia" w:hAnsiTheme="majorEastAsia" w:cs="微软雅黑"/>
          <w:bCs/>
          <w:sz w:val="24"/>
          <w:szCs w:val="24"/>
          <w:lang w:eastAsia="zh-CN"/>
        </w:rPr>
      </w:pPr>
      <w:r w:rsidRPr="00CF557A">
        <w:rPr>
          <w:rFonts w:asciiTheme="majorEastAsia" w:eastAsiaTheme="majorEastAsia" w:hAnsiTheme="majorEastAsia" w:cs="微软雅黑" w:hint="eastAsia"/>
          <w:bCs/>
          <w:sz w:val="24"/>
          <w:szCs w:val="24"/>
          <w:lang w:eastAsia="zh-CN"/>
        </w:rPr>
        <w:t>《腾龙化学(漳浦)有限公司26万吨/年苯酐项目环境影响报告书》</w:t>
      </w:r>
    </w:p>
    <w:p w:rsidR="00605E06" w:rsidRPr="00CF557A" w:rsidRDefault="00605E06" w:rsidP="00CF557A">
      <w:pPr>
        <w:spacing w:line="440" w:lineRule="exact"/>
        <w:rPr>
          <w:rFonts w:asciiTheme="majorEastAsia" w:eastAsiaTheme="majorEastAsia" w:hAnsiTheme="majorEastAsia" w:cs="微软雅黑"/>
          <w:sz w:val="24"/>
          <w:szCs w:val="24"/>
          <w:lang w:eastAsia="zh-CN"/>
        </w:rPr>
      </w:pPr>
      <w:r w:rsidRPr="00CF557A">
        <w:rPr>
          <w:rFonts w:asciiTheme="majorEastAsia" w:eastAsiaTheme="majorEastAsia" w:hAnsiTheme="majorEastAsia" w:cs="微软雅黑" w:hint="eastAsia"/>
          <w:b/>
          <w:sz w:val="24"/>
          <w:szCs w:val="24"/>
          <w:lang w:eastAsia="zh-CN"/>
        </w:rPr>
        <w:t>九、声明</w:t>
      </w:r>
    </w:p>
    <w:p w:rsidR="00605E06" w:rsidRPr="00CF557A" w:rsidRDefault="00605E06" w:rsidP="00CF557A">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1、本案拟以年</w:t>
      </w:r>
      <w:proofErr w:type="gramStart"/>
      <w:r w:rsidRPr="00CF557A">
        <w:rPr>
          <w:rFonts w:asciiTheme="majorEastAsia" w:eastAsiaTheme="majorEastAsia" w:hAnsiTheme="majorEastAsia" w:cs="微软雅黑" w:hint="eastAsia"/>
          <w:b w:val="0"/>
        </w:rPr>
        <w:t>约形式</w:t>
      </w:r>
      <w:proofErr w:type="gramEnd"/>
      <w:r w:rsidRPr="00CF557A">
        <w:rPr>
          <w:rFonts w:asciiTheme="majorEastAsia" w:eastAsiaTheme="majorEastAsia" w:hAnsiTheme="majorEastAsia" w:cs="微软雅黑" w:hint="eastAsia"/>
          <w:b w:val="0"/>
        </w:rPr>
        <w:t>发包；</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2、建议以点</w:t>
      </w:r>
      <w:proofErr w:type="gramStart"/>
      <w:r w:rsidRPr="00CF557A">
        <w:rPr>
          <w:rFonts w:asciiTheme="majorEastAsia" w:eastAsiaTheme="majorEastAsia" w:hAnsiTheme="majorEastAsia" w:cs="微软雅黑" w:hint="eastAsia"/>
          <w:b w:val="0"/>
        </w:rPr>
        <w:t>位报单价</w:t>
      </w:r>
      <w:proofErr w:type="gramEnd"/>
      <w:r w:rsidRPr="00CF557A">
        <w:rPr>
          <w:rFonts w:asciiTheme="majorEastAsia" w:eastAsiaTheme="majorEastAsia" w:hAnsiTheme="majorEastAsia" w:cs="微软雅黑" w:hint="eastAsia"/>
          <w:b w:val="0"/>
        </w:rPr>
        <w:t>，即元/点/</w:t>
      </w:r>
      <w:r w:rsidR="001E3CF7">
        <w:rPr>
          <w:rFonts w:asciiTheme="majorEastAsia" w:eastAsiaTheme="majorEastAsia" w:hAnsiTheme="majorEastAsia" w:cs="微软雅黑" w:hint="eastAsia"/>
          <w:b w:val="0"/>
        </w:rPr>
        <w:t>次，合约款项支付按照点位数乘以单价计费。</w:t>
      </w:r>
      <w:r w:rsidR="001E3CF7" w:rsidRPr="001E3CF7">
        <w:rPr>
          <w:rFonts w:asciiTheme="majorEastAsia" w:eastAsiaTheme="majorEastAsia" w:hAnsiTheme="majorEastAsia" w:cs="微软雅黑" w:hint="eastAsia"/>
          <w:b w:val="0"/>
        </w:rPr>
        <w:t>对检测过程中发现被遗漏、未识别到的</w:t>
      </w:r>
      <w:r w:rsidR="001E3CF7" w:rsidRPr="001E3CF7">
        <w:rPr>
          <w:rFonts w:asciiTheme="majorEastAsia" w:eastAsiaTheme="majorEastAsia" w:hAnsiTheme="majorEastAsia" w:cs="微软雅黑"/>
          <w:b w:val="0"/>
        </w:rPr>
        <w:t>LDAR密封点，应主动进行识别、建档、检测与复测等工作，最终按合同约定的密封点检测单点单价据实结算</w:t>
      </w:r>
      <w:r w:rsidRPr="00CF557A">
        <w:rPr>
          <w:rFonts w:asciiTheme="majorEastAsia" w:eastAsiaTheme="majorEastAsia" w:hAnsiTheme="majorEastAsia" w:cs="微软雅黑" w:hint="eastAsia"/>
          <w:b w:val="0"/>
        </w:rPr>
        <w:t>；</w:t>
      </w:r>
    </w:p>
    <w:p w:rsidR="00605E06" w:rsidRPr="00CF557A" w:rsidRDefault="00605E06" w:rsidP="008D65FD">
      <w:pPr>
        <w:pStyle w:val="4"/>
        <w:numPr>
          <w:ilvl w:val="0"/>
          <w:numId w:val="0"/>
        </w:numPr>
        <w:adjustRightInd/>
        <w:spacing w:line="440" w:lineRule="exact"/>
        <w:ind w:firstLineChars="200" w:firstLine="480"/>
        <w:rPr>
          <w:rFonts w:asciiTheme="majorEastAsia" w:eastAsiaTheme="majorEastAsia" w:hAnsiTheme="majorEastAsia" w:cs="微软雅黑"/>
          <w:b w:val="0"/>
        </w:rPr>
      </w:pPr>
      <w:r w:rsidRPr="00CF557A">
        <w:rPr>
          <w:rFonts w:asciiTheme="majorEastAsia" w:eastAsiaTheme="majorEastAsia" w:hAnsiTheme="majorEastAsia" w:cs="微软雅黑" w:hint="eastAsia"/>
          <w:b w:val="0"/>
        </w:rPr>
        <w:t>3、为了保证本项目按时、保质保量完成，本项目需设履约保证金；</w:t>
      </w:r>
    </w:p>
    <w:p w:rsidR="00605E06" w:rsidRPr="00CF557A" w:rsidRDefault="00605E06" w:rsidP="008D65FD">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4、新进的承揽商，新建点位清单、管理平台产生的费用包含在本合约范围；</w:t>
      </w:r>
    </w:p>
    <w:p w:rsidR="00605E06" w:rsidRPr="001E3CF7" w:rsidRDefault="00605E06" w:rsidP="001E3CF7">
      <w:pPr>
        <w:pStyle w:val="Default"/>
        <w:adjustRightInd/>
        <w:spacing w:line="440" w:lineRule="exact"/>
        <w:ind w:firstLineChars="200" w:firstLine="480"/>
        <w:rPr>
          <w:rFonts w:asciiTheme="majorEastAsia" w:eastAsiaTheme="majorEastAsia" w:hAnsiTheme="majorEastAsia" w:cs="微软雅黑"/>
        </w:rPr>
      </w:pPr>
      <w:r w:rsidRPr="00CF557A">
        <w:rPr>
          <w:rFonts w:asciiTheme="majorEastAsia" w:eastAsiaTheme="majorEastAsia" w:hAnsiTheme="majorEastAsia" w:hint="eastAsia"/>
          <w:snapToGrid w:val="0"/>
        </w:rPr>
        <w:t>5、本发包说明未尽事宜，投标阶段双方可进一步澄清。</w:t>
      </w:r>
    </w:p>
    <w:p w:rsidR="008D65FD" w:rsidRDefault="008D65FD" w:rsidP="008D65FD">
      <w:pPr>
        <w:pStyle w:val="1"/>
      </w:pPr>
    </w:p>
    <w:p w:rsidR="008D65FD" w:rsidRDefault="008D65FD" w:rsidP="008D65FD">
      <w:pPr>
        <w:pStyle w:val="1"/>
      </w:pPr>
    </w:p>
    <w:p w:rsidR="008D65FD" w:rsidRDefault="008D65FD" w:rsidP="008D65FD">
      <w:pPr>
        <w:pStyle w:val="1"/>
      </w:pPr>
    </w:p>
    <w:p w:rsidR="008D65FD" w:rsidRPr="008D65FD" w:rsidRDefault="008D65FD" w:rsidP="008D65FD">
      <w:pPr>
        <w:pStyle w:val="1"/>
      </w:pPr>
    </w:p>
    <w:p w:rsidR="00605E06" w:rsidRPr="008D65FD" w:rsidRDefault="00605E06" w:rsidP="00605E06">
      <w:pPr>
        <w:pStyle w:val="Default"/>
        <w:jc w:val="center"/>
        <w:rPr>
          <w:rFonts w:asciiTheme="minorHAnsi" w:hAnsiTheme="minorHAnsi" w:cs="Times New Roman"/>
          <w:b/>
          <w:bCs/>
          <w:color w:val="auto"/>
          <w:sz w:val="28"/>
          <w:szCs w:val="28"/>
        </w:rPr>
      </w:pPr>
      <w:r w:rsidRPr="008D65FD">
        <w:rPr>
          <w:rFonts w:asciiTheme="minorHAnsi" w:hAnsiTheme="minorHAnsi" w:cs="Times New Roman"/>
          <w:b/>
          <w:bCs/>
          <w:color w:val="auto"/>
          <w:sz w:val="28"/>
          <w:szCs w:val="28"/>
        </w:rPr>
        <w:lastRenderedPageBreak/>
        <w:t>腾龙芳烃（漳州）有限公司</w:t>
      </w:r>
    </w:p>
    <w:p w:rsidR="00605E06" w:rsidRPr="008D65FD" w:rsidRDefault="00605E06" w:rsidP="00605E06">
      <w:pPr>
        <w:jc w:val="center"/>
        <w:rPr>
          <w:rFonts w:cs="微软雅黑"/>
          <w:b/>
          <w:sz w:val="28"/>
          <w:szCs w:val="28"/>
          <w:lang w:eastAsia="zh-CN"/>
        </w:rPr>
      </w:pPr>
      <w:r w:rsidRPr="008D65FD">
        <w:rPr>
          <w:rFonts w:asciiTheme="minorHAnsi" w:eastAsiaTheme="minorEastAsia" w:hAnsiTheme="minorHAnsi"/>
          <w:b/>
          <w:bCs/>
          <w:sz w:val="28"/>
          <w:szCs w:val="28"/>
          <w:lang w:eastAsia="zh-CN"/>
        </w:rPr>
        <w:t>泄漏检测与修复（</w:t>
      </w:r>
      <w:r w:rsidRPr="008D65FD">
        <w:rPr>
          <w:rFonts w:asciiTheme="minorHAnsi" w:eastAsiaTheme="minorEastAsia" w:hAnsiTheme="minorHAnsi"/>
          <w:b/>
          <w:bCs/>
          <w:sz w:val="28"/>
          <w:szCs w:val="28"/>
          <w:lang w:eastAsia="zh-CN"/>
        </w:rPr>
        <w:t>LDAR</w:t>
      </w:r>
      <w:r w:rsidRPr="008D65FD">
        <w:rPr>
          <w:rFonts w:asciiTheme="minorHAnsi" w:eastAsiaTheme="minorEastAsia" w:hAnsiTheme="minorHAnsi"/>
          <w:b/>
          <w:bCs/>
          <w:sz w:val="28"/>
          <w:szCs w:val="28"/>
          <w:lang w:eastAsia="zh-CN"/>
        </w:rPr>
        <w:t>）</w:t>
      </w:r>
      <w:r w:rsidRPr="008D65FD">
        <w:rPr>
          <w:rFonts w:asciiTheme="minorHAnsi" w:hAnsiTheme="minorHAnsi" w:hint="eastAsia"/>
          <w:b/>
          <w:bCs/>
          <w:sz w:val="28"/>
          <w:szCs w:val="28"/>
          <w:lang w:eastAsia="zh-CN"/>
        </w:rPr>
        <w:t>项目</w:t>
      </w:r>
      <w:r w:rsidRPr="008D65FD">
        <w:rPr>
          <w:rFonts w:asciiTheme="minorHAnsi" w:eastAsiaTheme="minorEastAsia" w:hAnsiTheme="minorHAnsi"/>
          <w:b/>
          <w:bCs/>
          <w:sz w:val="28"/>
          <w:szCs w:val="28"/>
          <w:lang w:eastAsia="zh-CN"/>
        </w:rPr>
        <w:t>发包说明</w:t>
      </w:r>
      <w:r w:rsidRPr="008D65FD">
        <w:rPr>
          <w:rFonts w:asciiTheme="minorHAnsi" w:hAnsiTheme="minorHAnsi" w:hint="eastAsia"/>
          <w:b/>
          <w:bCs/>
          <w:sz w:val="28"/>
          <w:szCs w:val="28"/>
          <w:lang w:eastAsia="zh-CN"/>
        </w:rPr>
        <w:t>书</w:t>
      </w:r>
    </w:p>
    <w:p w:rsidR="00605E06" w:rsidRDefault="00605E06" w:rsidP="008D65FD">
      <w:pPr>
        <w:spacing w:line="440" w:lineRule="exact"/>
        <w:rPr>
          <w:rFonts w:asciiTheme="minorEastAsia" w:hAnsiTheme="minorEastAsia" w:cs="微软雅黑"/>
          <w:b/>
          <w:bCs/>
          <w:sz w:val="36"/>
          <w:szCs w:val="36"/>
          <w:lang w:eastAsia="zh-CN"/>
        </w:rPr>
      </w:pPr>
      <w:r>
        <w:rPr>
          <w:rFonts w:cs="微软雅黑" w:hint="eastAsia"/>
          <w:b/>
          <w:sz w:val="24"/>
          <w:lang w:eastAsia="zh-CN"/>
        </w:rPr>
        <w:t>1、项目概况</w:t>
      </w:r>
    </w:p>
    <w:p w:rsidR="00605E06" w:rsidRDefault="00605E06" w:rsidP="008D65FD">
      <w:pPr>
        <w:spacing w:line="440" w:lineRule="exact"/>
        <w:ind w:rightChars="-132" w:right="-290" w:firstLineChars="200" w:firstLine="480"/>
        <w:rPr>
          <w:rFonts w:cs="微软雅黑"/>
          <w:sz w:val="24"/>
          <w:lang w:eastAsia="zh-CN"/>
        </w:rPr>
      </w:pPr>
      <w:r>
        <w:rPr>
          <w:rFonts w:hint="eastAsia"/>
          <w:sz w:val="24"/>
          <w:lang w:eastAsia="zh-CN"/>
        </w:rPr>
        <w:t>PX生产装置概况：</w:t>
      </w:r>
      <w:r>
        <w:rPr>
          <w:sz w:val="24"/>
          <w:lang w:eastAsia="zh-CN"/>
        </w:rPr>
        <w:t>PX项目</w:t>
      </w:r>
      <w:r>
        <w:rPr>
          <w:rFonts w:cs="微软雅黑" w:hint="eastAsia"/>
          <w:sz w:val="24"/>
          <w:lang w:eastAsia="zh-CN"/>
        </w:rPr>
        <w:t>占地面积</w:t>
      </w:r>
      <w:r>
        <w:rPr>
          <w:sz w:val="24"/>
          <w:lang w:eastAsia="zh-CN"/>
        </w:rPr>
        <w:t>163.33</w:t>
      </w:r>
      <w:r>
        <w:rPr>
          <w:rFonts w:cs="微软雅黑" w:hint="eastAsia"/>
          <w:sz w:val="24"/>
          <w:lang w:eastAsia="zh-CN"/>
        </w:rPr>
        <w:t>公顷，主要产品为</w:t>
      </w:r>
      <w:r>
        <w:rPr>
          <w:sz w:val="24"/>
          <w:lang w:eastAsia="zh-CN"/>
        </w:rPr>
        <w:t>PX</w:t>
      </w:r>
      <w:r>
        <w:rPr>
          <w:rFonts w:cs="微软雅黑" w:hint="eastAsia"/>
          <w:sz w:val="24"/>
          <w:lang w:eastAsia="zh-CN"/>
        </w:rPr>
        <w:t>、</w:t>
      </w:r>
      <w:r>
        <w:rPr>
          <w:sz w:val="24"/>
          <w:lang w:eastAsia="zh-CN"/>
        </w:rPr>
        <w:t>OX</w:t>
      </w:r>
      <w:r>
        <w:rPr>
          <w:rFonts w:cs="微软雅黑" w:hint="eastAsia"/>
          <w:sz w:val="24"/>
          <w:lang w:eastAsia="zh-CN"/>
        </w:rPr>
        <w:t>、苯、液化石油气等。主要装置有</w:t>
      </w:r>
      <w:r>
        <w:rPr>
          <w:sz w:val="24"/>
          <w:lang w:eastAsia="zh-CN"/>
        </w:rPr>
        <w:t>300</w:t>
      </w:r>
      <w:r>
        <w:rPr>
          <w:rFonts w:cs="微软雅黑" w:hint="eastAsia"/>
          <w:sz w:val="24"/>
          <w:lang w:eastAsia="zh-CN"/>
        </w:rPr>
        <w:t>万吨减压蒸馏装置、</w:t>
      </w:r>
      <w:r>
        <w:rPr>
          <w:sz w:val="24"/>
          <w:lang w:eastAsia="zh-CN"/>
        </w:rPr>
        <w:t>130</w:t>
      </w:r>
      <w:r>
        <w:rPr>
          <w:rFonts w:cs="微软雅黑" w:hint="eastAsia"/>
          <w:sz w:val="24"/>
          <w:lang w:eastAsia="zh-CN"/>
        </w:rPr>
        <w:t>万吨减粘裂化装置、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万吨凝析油加氢装置、</w:t>
      </w:r>
      <w:r>
        <w:rPr>
          <w:sz w:val="24"/>
          <w:lang w:eastAsia="zh-CN"/>
        </w:rPr>
        <w:t>5</w:t>
      </w:r>
      <w:r>
        <w:rPr>
          <w:rFonts w:hint="eastAsia"/>
          <w:sz w:val="24"/>
          <w:lang w:eastAsia="zh-CN"/>
        </w:rPr>
        <w:t>5</w:t>
      </w:r>
      <w:r>
        <w:rPr>
          <w:sz w:val="24"/>
          <w:lang w:eastAsia="zh-CN"/>
        </w:rPr>
        <w:t>0</w:t>
      </w:r>
      <w:r>
        <w:rPr>
          <w:rFonts w:cs="微软雅黑" w:hint="eastAsia"/>
          <w:sz w:val="24"/>
          <w:lang w:eastAsia="zh-CN"/>
        </w:rPr>
        <w:t>万吨凝析油分离装置、2套</w:t>
      </w:r>
      <w:r>
        <w:rPr>
          <w:sz w:val="24"/>
          <w:lang w:eastAsia="zh-CN"/>
        </w:rPr>
        <w:t>8</w:t>
      </w:r>
      <w:r>
        <w:rPr>
          <w:rFonts w:cs="微软雅黑" w:hint="eastAsia"/>
          <w:sz w:val="24"/>
          <w:lang w:eastAsia="zh-CN"/>
        </w:rPr>
        <w:t>万吨硫磺回收装置、</w:t>
      </w:r>
      <w:r>
        <w:rPr>
          <w:sz w:val="24"/>
          <w:lang w:eastAsia="zh-CN"/>
        </w:rPr>
        <w:t>316</w:t>
      </w:r>
      <w:r>
        <w:rPr>
          <w:rFonts w:cs="微软雅黑" w:hint="eastAsia"/>
          <w:sz w:val="24"/>
          <w:lang w:eastAsia="zh-CN"/>
        </w:rPr>
        <w:t>万吨加氢裂化装置、</w:t>
      </w:r>
      <w:r>
        <w:rPr>
          <w:sz w:val="24"/>
          <w:lang w:eastAsia="zh-CN"/>
        </w:rPr>
        <w:t>270</w:t>
      </w:r>
      <w:r>
        <w:rPr>
          <w:rFonts w:cs="微软雅黑" w:hint="eastAsia"/>
          <w:sz w:val="24"/>
          <w:lang w:eastAsia="zh-CN"/>
        </w:rPr>
        <w:t>万吨连续重整装置、2套</w:t>
      </w:r>
      <w:r>
        <w:rPr>
          <w:sz w:val="24"/>
          <w:lang w:eastAsia="zh-CN"/>
        </w:rPr>
        <w:t>300</w:t>
      </w:r>
      <w:r>
        <w:rPr>
          <w:rFonts w:cs="微软雅黑" w:hint="eastAsia"/>
          <w:sz w:val="24"/>
          <w:lang w:eastAsia="zh-CN"/>
        </w:rPr>
        <w:t>万吨抽提歧化装置、160万吨年对二甲苯装置、150万吨/年沸腾床渣油加氢装置等；水处理、污水处理、储运罐区等公用工程。其中，需开展L</w:t>
      </w:r>
      <w:r>
        <w:rPr>
          <w:rFonts w:cs="微软雅黑"/>
          <w:sz w:val="24"/>
          <w:lang w:eastAsia="zh-CN"/>
        </w:rPr>
        <w:t>DAR</w:t>
      </w:r>
      <w:r>
        <w:rPr>
          <w:rFonts w:cs="微软雅黑" w:hint="eastAsia"/>
          <w:sz w:val="24"/>
          <w:lang w:eastAsia="zh-CN"/>
        </w:rPr>
        <w:t>检测</w:t>
      </w:r>
      <w:r>
        <w:rPr>
          <w:rFonts w:cs="微软雅黑"/>
          <w:sz w:val="24"/>
          <w:lang w:eastAsia="zh-CN"/>
        </w:rPr>
        <w:t>装置如下表</w:t>
      </w:r>
      <w:r>
        <w:rPr>
          <w:rFonts w:cs="微软雅黑" w:hint="eastAsia"/>
          <w:sz w:val="24"/>
          <w:lang w:eastAsia="zh-CN"/>
        </w:rPr>
        <w:t>1</w:t>
      </w:r>
      <w:r>
        <w:rPr>
          <w:rFonts w:cs="微软雅黑"/>
          <w:sz w:val="24"/>
          <w:lang w:eastAsia="zh-CN"/>
        </w:rPr>
        <w:t>所示</w:t>
      </w:r>
      <w:r>
        <w:rPr>
          <w:rFonts w:cs="微软雅黑" w:hint="eastAsia"/>
          <w:sz w:val="24"/>
          <w:lang w:eastAsia="zh-CN"/>
        </w:rPr>
        <w:t>：</w:t>
      </w:r>
    </w:p>
    <w:p w:rsidR="00605E06" w:rsidRDefault="00605E06" w:rsidP="00E26A31">
      <w:pPr>
        <w:spacing w:line="440" w:lineRule="exact"/>
        <w:ind w:firstLine="480"/>
        <w:jc w:val="center"/>
        <w:rPr>
          <w:rFonts w:cs="微软雅黑"/>
          <w:bCs/>
          <w:sz w:val="24"/>
          <w:lang w:eastAsia="zh-CN"/>
        </w:rPr>
      </w:pPr>
      <w:r>
        <w:rPr>
          <w:rFonts w:cs="微软雅黑"/>
          <w:bCs/>
          <w:sz w:val="24"/>
          <w:lang w:eastAsia="zh-CN"/>
        </w:rPr>
        <w:t>表</w:t>
      </w:r>
      <w:r>
        <w:rPr>
          <w:rFonts w:cs="微软雅黑" w:hint="eastAsia"/>
          <w:bCs/>
          <w:sz w:val="24"/>
          <w:lang w:eastAsia="zh-CN"/>
        </w:rPr>
        <w:t>1 腾龙芳烃生产</w:t>
      </w:r>
      <w:r>
        <w:rPr>
          <w:rFonts w:cs="微软雅黑"/>
          <w:bCs/>
          <w:sz w:val="24"/>
          <w:lang w:eastAsia="zh-CN"/>
        </w:rPr>
        <w:t>装置一览表</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77"/>
        <w:gridCol w:w="6890"/>
      </w:tblGrid>
      <w:tr w:rsidR="00605E06" w:rsidTr="00E26A31">
        <w:trPr>
          <w:trHeight w:hRule="exact" w:val="454"/>
          <w:jc w:val="center"/>
        </w:trPr>
        <w:tc>
          <w:tcPr>
            <w:tcW w:w="2177" w:type="dxa"/>
            <w:shd w:val="clear" w:color="auto" w:fill="auto"/>
            <w:noWrap/>
            <w:vAlign w:val="center"/>
          </w:tcPr>
          <w:p w:rsidR="00605E06" w:rsidRDefault="00605E06" w:rsidP="00CF557A">
            <w:pPr>
              <w:widowControl/>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装置</w:t>
            </w:r>
          </w:p>
        </w:tc>
        <w:tc>
          <w:tcPr>
            <w:tcW w:w="6890" w:type="dxa"/>
            <w:shd w:val="clear" w:color="auto" w:fill="auto"/>
            <w:noWrap/>
            <w:vAlign w:val="center"/>
          </w:tcPr>
          <w:p w:rsidR="00605E06" w:rsidRDefault="00605E06" w:rsidP="00CF557A">
            <w:pPr>
              <w:widowControl/>
              <w:spacing w:line="240" w:lineRule="exact"/>
              <w:jc w:val="center"/>
              <w:rPr>
                <w:rFonts w:asciiTheme="minorEastAsia" w:eastAsiaTheme="minorEastAsia" w:hAnsiTheme="minorEastAsia" w:cstheme="minorEastAsia"/>
                <w:b/>
                <w:bCs/>
                <w:color w:val="000000"/>
                <w:szCs w:val="21"/>
              </w:rPr>
            </w:pPr>
            <w:r>
              <w:rPr>
                <w:rFonts w:asciiTheme="minorEastAsia" w:eastAsiaTheme="minorEastAsia" w:hAnsiTheme="minorEastAsia" w:cstheme="minorEastAsia" w:hint="eastAsia"/>
                <w:b/>
                <w:bCs/>
                <w:color w:val="000000"/>
                <w:szCs w:val="21"/>
              </w:rPr>
              <w:t>区域/单元</w:t>
            </w:r>
          </w:p>
        </w:tc>
      </w:tr>
      <w:tr w:rsidR="00605E06" w:rsidTr="00E26A31">
        <w:trPr>
          <w:trHeight w:hRule="exact" w:val="1266"/>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储运团队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LPG罐区、C5罐区、</w:t>
            </w:r>
            <w:proofErr w:type="gramStart"/>
            <w:r>
              <w:rPr>
                <w:rFonts w:asciiTheme="minorEastAsia" w:eastAsiaTheme="minorEastAsia" w:hAnsiTheme="minorEastAsia" w:cstheme="minorEastAsia" w:hint="eastAsia"/>
                <w:color w:val="000000"/>
                <w:lang w:eastAsia="zh-CN"/>
              </w:rPr>
              <w:t>日罐Ⅰ、日罐Ⅱ</w:t>
            </w:r>
            <w:proofErr w:type="gramEnd"/>
            <w:r>
              <w:rPr>
                <w:rFonts w:asciiTheme="minorEastAsia" w:eastAsiaTheme="minorEastAsia" w:hAnsiTheme="minorEastAsia" w:cstheme="minorEastAsia" w:hint="eastAsia"/>
                <w:color w:val="000000"/>
                <w:lang w:eastAsia="zh-CN"/>
              </w:rPr>
              <w:t>、燃料油及污油罐区、中间罐区Ⅰ、中间罐区Ⅱ、凝析油罐区、成品油罐区、</w:t>
            </w:r>
            <w:proofErr w:type="gramStart"/>
            <w:r>
              <w:rPr>
                <w:rFonts w:asciiTheme="minorEastAsia" w:eastAsiaTheme="minorEastAsia" w:hAnsiTheme="minorEastAsia" w:cstheme="minorEastAsia" w:hint="eastAsia"/>
                <w:color w:val="000000"/>
                <w:lang w:eastAsia="zh-CN"/>
              </w:rPr>
              <w:t>常渣油罐</w:t>
            </w:r>
            <w:proofErr w:type="gramEnd"/>
            <w:r>
              <w:rPr>
                <w:rFonts w:asciiTheme="minorEastAsia" w:eastAsiaTheme="minorEastAsia" w:hAnsiTheme="minorEastAsia" w:cstheme="minorEastAsia" w:hint="eastAsia"/>
                <w:color w:val="000000"/>
                <w:lang w:eastAsia="zh-CN"/>
              </w:rPr>
              <w:t>区、</w:t>
            </w:r>
            <w:r>
              <w:rPr>
                <w:rFonts w:asciiTheme="minorEastAsia" w:hAnsiTheme="minorEastAsia" w:cstheme="minorEastAsia" w:hint="eastAsia"/>
                <w:color w:val="000000"/>
                <w:lang w:eastAsia="zh-CN"/>
              </w:rPr>
              <w:t>减渣油、VOG罐区、</w:t>
            </w:r>
            <w:r>
              <w:rPr>
                <w:rFonts w:asciiTheme="minorEastAsia" w:eastAsiaTheme="minorEastAsia" w:hAnsiTheme="minorEastAsia" w:cstheme="minorEastAsia" w:hint="eastAsia"/>
                <w:color w:val="000000"/>
                <w:lang w:eastAsia="zh-CN"/>
              </w:rPr>
              <w:t>汽车装车台</w:t>
            </w:r>
          </w:p>
        </w:tc>
      </w:tr>
      <w:tr w:rsidR="00605E06" w:rsidTr="00E26A31">
        <w:trPr>
          <w:trHeight w:hRule="exact" w:val="3975"/>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芳烃团队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重整预加氢装置（31单元）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连续重整装置（32单元）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重整再生装置（33单元）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抽提Ⅰ装置（36单元）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歧化装置（37单元）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抽提Ⅱ装置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工业己烷装置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吸附分离Ⅰ装置（41单元）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异构化Ⅰ装置（42单元）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吸附分离Ⅱ装置（43单元）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异构化Ⅱ装置（44单元）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邻二甲苯装置（45单元）</w:t>
            </w:r>
            <w:r>
              <w:rPr>
                <w:rFonts w:asciiTheme="minorEastAsia" w:hAnsiTheme="minorEastAsia" w:cstheme="minorEastAsia" w:hint="eastAsia"/>
                <w:color w:val="000000"/>
                <w:lang w:eastAsia="zh-CN"/>
              </w:rPr>
              <w:t>；</w:t>
            </w:r>
          </w:p>
        </w:tc>
      </w:tr>
      <w:tr w:rsidR="00605E06" w:rsidTr="00E26A31">
        <w:trPr>
          <w:trHeight w:hRule="exact" w:val="2132"/>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生产一团队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减压蒸馏装置（12单元）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凝析油分离装置（13单元）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1#硫磺回收联合装置（</w:t>
            </w:r>
            <w:r>
              <w:rPr>
                <w:rFonts w:asciiTheme="minorEastAsia" w:hAnsiTheme="minorEastAsia" w:cstheme="minorEastAsia" w:hint="eastAsia"/>
                <w:color w:val="000000"/>
                <w:lang w:eastAsia="zh-CN"/>
              </w:rPr>
              <w:t>包含</w:t>
            </w:r>
            <w:r>
              <w:rPr>
                <w:rFonts w:asciiTheme="minorEastAsia" w:eastAsiaTheme="minorEastAsia" w:hAnsiTheme="minorEastAsia" w:cstheme="minorEastAsia" w:hint="eastAsia"/>
                <w:color w:val="000000"/>
                <w:lang w:eastAsia="zh-CN"/>
              </w:rPr>
              <w:t>16</w:t>
            </w:r>
            <w:r>
              <w:rPr>
                <w:rFonts w:asciiTheme="minorEastAsia" w:hAnsiTheme="minorEastAsia" w:cstheme="minorEastAsia" w:hint="eastAsia"/>
                <w:color w:val="000000"/>
                <w:lang w:eastAsia="zh-CN"/>
              </w:rPr>
              <w:t>单元硫磺回收</w:t>
            </w:r>
            <w:r>
              <w:rPr>
                <w:rFonts w:asciiTheme="minorEastAsia" w:eastAsiaTheme="minorEastAsia" w:hAnsiTheme="minorEastAsia" w:cstheme="minorEastAsia" w:hint="eastAsia"/>
                <w:color w:val="000000"/>
                <w:lang w:eastAsia="zh-CN"/>
              </w:rPr>
              <w:t>、17</w:t>
            </w:r>
            <w:r>
              <w:rPr>
                <w:rFonts w:asciiTheme="minorEastAsia" w:hAnsiTheme="minorEastAsia" w:cstheme="minorEastAsia" w:hint="eastAsia"/>
                <w:color w:val="000000"/>
                <w:lang w:eastAsia="zh-CN"/>
              </w:rPr>
              <w:t>单元胺液（溶剂）再生</w:t>
            </w:r>
            <w:r>
              <w:rPr>
                <w:rFonts w:asciiTheme="minorEastAsia" w:eastAsiaTheme="minorEastAsia" w:hAnsiTheme="minorEastAsia" w:cstheme="minorEastAsia" w:hint="eastAsia"/>
                <w:color w:val="000000"/>
                <w:lang w:eastAsia="zh-CN"/>
              </w:rPr>
              <w:t>、18</w:t>
            </w:r>
            <w:r>
              <w:rPr>
                <w:rFonts w:asciiTheme="minorEastAsia" w:hAnsiTheme="minorEastAsia" w:cstheme="minorEastAsia" w:hint="eastAsia"/>
                <w:color w:val="000000"/>
                <w:lang w:eastAsia="zh-CN"/>
              </w:rPr>
              <w:t>单元酸性水汽提</w:t>
            </w:r>
            <w:r>
              <w:rPr>
                <w:rFonts w:asciiTheme="minorEastAsia" w:eastAsiaTheme="minorEastAsia" w:hAnsiTheme="minorEastAsia" w:cstheme="minorEastAsia" w:hint="eastAsia"/>
                <w:color w:val="000000"/>
                <w:lang w:eastAsia="zh-CN"/>
              </w:rPr>
              <w:t>）</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2#硫磺联合装置（新建装置）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火炬系统（新建火炬）</w:t>
            </w:r>
            <w:r>
              <w:rPr>
                <w:rFonts w:asciiTheme="minorEastAsia" w:hAnsiTheme="minorEastAsia" w:cstheme="minorEastAsia" w:hint="eastAsia"/>
                <w:color w:val="000000"/>
                <w:lang w:eastAsia="zh-CN"/>
              </w:rPr>
              <w:t>；</w:t>
            </w:r>
          </w:p>
        </w:tc>
      </w:tr>
      <w:tr w:rsidR="00605E06" w:rsidTr="00E26A31">
        <w:trPr>
          <w:trHeight w:hRule="exact" w:val="1850"/>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生产二团队</w:t>
            </w:r>
          </w:p>
        </w:tc>
        <w:tc>
          <w:tcPr>
            <w:tcW w:w="6890" w:type="dxa"/>
            <w:shd w:val="clear" w:color="auto" w:fill="auto"/>
            <w:noWrap/>
            <w:vAlign w:val="center"/>
          </w:tcPr>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加氢裂化装置（21单元）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制氢装置（25、26单元）</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AGO（在建装置）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轻质化（在建装置）</w:t>
            </w:r>
            <w:r>
              <w:rPr>
                <w:rFonts w:asciiTheme="minorEastAsia" w:hAnsiTheme="minorEastAsia" w:cstheme="minorEastAsia" w:hint="eastAsia"/>
                <w:color w:val="000000"/>
                <w:lang w:eastAsia="zh-CN"/>
              </w:rPr>
              <w:t>；</w:t>
            </w:r>
          </w:p>
          <w:p w:rsidR="00605E06" w:rsidRDefault="00605E06" w:rsidP="00CF557A">
            <w:pPr>
              <w:widowControl/>
              <w:spacing w:line="320" w:lineRule="exact"/>
              <w:rPr>
                <w:rFonts w:ascii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干气分离（在建装置）</w:t>
            </w:r>
            <w:r>
              <w:rPr>
                <w:rFonts w:asciiTheme="minorEastAsia" w:hAnsiTheme="minorEastAsia" w:cstheme="minorEastAsia" w:hint="eastAsia"/>
                <w:color w:val="000000"/>
                <w:lang w:eastAsia="zh-CN"/>
              </w:rPr>
              <w:t>；</w:t>
            </w:r>
          </w:p>
        </w:tc>
      </w:tr>
      <w:tr w:rsidR="00605E06" w:rsidTr="00E26A31">
        <w:trPr>
          <w:trHeight w:hRule="exact" w:val="559"/>
          <w:jc w:val="center"/>
        </w:trPr>
        <w:tc>
          <w:tcPr>
            <w:tcW w:w="2177" w:type="dxa"/>
            <w:shd w:val="clear" w:color="auto" w:fill="auto"/>
            <w:vAlign w:val="center"/>
          </w:tcPr>
          <w:p w:rsidR="00605E06" w:rsidRDefault="00605E06" w:rsidP="00CF557A">
            <w:pPr>
              <w:widowControl/>
              <w:jc w:val="center"/>
              <w:rPr>
                <w:rFonts w:asciiTheme="minorEastAsia" w:eastAsiaTheme="minorEastAsia" w:hAnsiTheme="minorEastAsia" w:cstheme="minorEastAsia"/>
                <w:color w:val="000000"/>
              </w:rPr>
            </w:pPr>
            <w:r>
              <w:rPr>
                <w:rFonts w:asciiTheme="minorEastAsia" w:eastAsiaTheme="minorEastAsia" w:hAnsiTheme="minorEastAsia" w:cstheme="minorEastAsia" w:hint="eastAsia"/>
                <w:color w:val="000000"/>
              </w:rPr>
              <w:t>生产三团队</w:t>
            </w:r>
          </w:p>
        </w:tc>
        <w:tc>
          <w:tcPr>
            <w:tcW w:w="6890" w:type="dxa"/>
            <w:shd w:val="clear" w:color="auto" w:fill="auto"/>
            <w:noWrap/>
            <w:vAlign w:val="center"/>
          </w:tcPr>
          <w:p w:rsidR="00605E06" w:rsidRDefault="00605E06" w:rsidP="00CF557A">
            <w:pPr>
              <w:widowControl/>
              <w:spacing w:line="320" w:lineRule="exact"/>
              <w:rPr>
                <w:rFonts w:asciiTheme="minorEastAsia" w:eastAsiaTheme="minorEastAsia" w:hAnsiTheme="minorEastAsia" w:cstheme="minorEastAsia"/>
                <w:color w:val="000000"/>
                <w:lang w:eastAsia="zh-CN"/>
              </w:rPr>
            </w:pPr>
            <w:r>
              <w:rPr>
                <w:rFonts w:asciiTheme="minorEastAsia" w:eastAsiaTheme="minorEastAsia" w:hAnsiTheme="minorEastAsia" w:cstheme="minorEastAsia" w:hint="eastAsia"/>
                <w:color w:val="000000"/>
                <w:lang w:eastAsia="zh-CN"/>
              </w:rPr>
              <w:t>沸腾床渣油加氢装置（新建装置）</w:t>
            </w:r>
          </w:p>
        </w:tc>
      </w:tr>
    </w:tbl>
    <w:p w:rsidR="00605E06" w:rsidRDefault="00605E06" w:rsidP="00605E06">
      <w:pPr>
        <w:rPr>
          <w:rFonts w:cs="微软雅黑"/>
          <w:lang w:eastAsia="zh-CN"/>
        </w:rPr>
      </w:pPr>
      <w:r>
        <w:rPr>
          <w:rFonts w:cs="微软雅黑"/>
          <w:lang w:eastAsia="zh-CN"/>
        </w:rPr>
        <w:br w:type="page"/>
      </w:r>
    </w:p>
    <w:p w:rsidR="00605E06" w:rsidRDefault="00605E06" w:rsidP="00605E06">
      <w:pPr>
        <w:pStyle w:val="Default"/>
        <w:spacing w:line="480" w:lineRule="exact"/>
        <w:rPr>
          <w:rFonts w:ascii="宋体" w:eastAsia="宋体" w:hAnsi="宋体" w:cs="微软雅黑"/>
          <w:b/>
          <w:color w:val="auto"/>
          <w:kern w:val="2"/>
        </w:rPr>
      </w:pPr>
      <w:r>
        <w:rPr>
          <w:rFonts w:ascii="宋体" w:eastAsia="宋体" w:hAnsi="宋体" w:cs="微软雅黑" w:hint="eastAsia"/>
          <w:b/>
          <w:color w:val="auto"/>
          <w:kern w:val="2"/>
        </w:rPr>
        <w:lastRenderedPageBreak/>
        <w:t>2、建档信息及发包数量</w:t>
      </w:r>
    </w:p>
    <w:p w:rsidR="00605E06" w:rsidRDefault="00605E06" w:rsidP="00605E06">
      <w:pPr>
        <w:pStyle w:val="Default"/>
        <w:spacing w:line="480" w:lineRule="exact"/>
        <w:rPr>
          <w:rFonts w:ascii="宋体" w:hAnsi="宋体" w:cs="微软雅黑"/>
          <w:b/>
          <w:bCs/>
          <w:color w:val="auto"/>
        </w:rPr>
      </w:pPr>
      <w:r>
        <w:rPr>
          <w:rFonts w:ascii="宋体" w:hAnsi="宋体" w:cs="微软雅黑" w:hint="eastAsia"/>
          <w:b/>
          <w:bCs/>
          <w:color w:val="auto"/>
        </w:rPr>
        <w:t>（1）建档信息</w:t>
      </w:r>
    </w:p>
    <w:p w:rsidR="00605E06" w:rsidRDefault="00605E06" w:rsidP="00605E06">
      <w:pPr>
        <w:pStyle w:val="Default"/>
        <w:spacing w:line="480" w:lineRule="exact"/>
        <w:ind w:firstLineChars="200" w:firstLine="480"/>
        <w:rPr>
          <w:rFonts w:ascii="宋体" w:hAnsi="宋体" w:cs="微软雅黑"/>
          <w:color w:val="auto"/>
          <w:highlight w:val="red"/>
        </w:rPr>
      </w:pPr>
      <w:r>
        <w:rPr>
          <w:rFonts w:ascii="宋体" w:hAnsi="宋体" w:cs="微软雅黑"/>
          <w:color w:val="auto"/>
        </w:rPr>
        <w:t>根据</w:t>
      </w:r>
      <w:r>
        <w:rPr>
          <w:rFonts w:ascii="宋体" w:hAnsi="宋体" w:cs="微软雅黑" w:hint="eastAsia"/>
          <w:color w:val="auto"/>
        </w:rPr>
        <w:t>腾龙芳烃</w:t>
      </w:r>
      <w:r>
        <w:rPr>
          <w:rFonts w:ascii="宋体" w:hAnsi="宋体" w:cs="微软雅黑"/>
          <w:color w:val="auto"/>
        </w:rPr>
        <w:t>前期</w:t>
      </w:r>
      <w:r>
        <w:rPr>
          <w:rFonts w:ascii="宋体" w:hAnsi="宋体" w:cs="微软雅黑" w:hint="eastAsia"/>
          <w:color w:val="auto"/>
        </w:rPr>
        <w:t>L</w:t>
      </w:r>
      <w:r>
        <w:rPr>
          <w:rFonts w:ascii="宋体" w:hAnsi="宋体" w:cs="微软雅黑"/>
          <w:color w:val="auto"/>
        </w:rPr>
        <w:t>DAR</w:t>
      </w:r>
      <w:r>
        <w:rPr>
          <w:rFonts w:ascii="宋体" w:hAnsi="宋体" w:cs="微软雅黑" w:hint="eastAsia"/>
          <w:color w:val="auto"/>
        </w:rPr>
        <w:t>建档台账，原</w:t>
      </w:r>
      <w:r>
        <w:rPr>
          <w:rFonts w:ascii="宋体" w:hAnsi="宋体" w:cs="微软雅黑"/>
          <w:color w:val="auto"/>
        </w:rPr>
        <w:t>有</w:t>
      </w:r>
      <w:r>
        <w:rPr>
          <w:rFonts w:ascii="宋体" w:hAnsi="宋体" w:cs="微软雅黑" w:hint="eastAsia"/>
          <w:color w:val="auto"/>
        </w:rPr>
        <w:t>LDAR密封点341508个，其中</w:t>
      </w:r>
      <w:proofErr w:type="gramStart"/>
      <w:r>
        <w:rPr>
          <w:rFonts w:ascii="宋体" w:hAnsi="宋体" w:cs="微软雅黑" w:hint="eastAsia"/>
          <w:color w:val="auto"/>
        </w:rPr>
        <w:t>动设备</w:t>
      </w:r>
      <w:proofErr w:type="gramEnd"/>
      <w:r>
        <w:rPr>
          <w:rFonts w:ascii="宋体" w:hAnsi="宋体" w:cs="微软雅黑" w:hint="eastAsia"/>
          <w:color w:val="auto"/>
        </w:rPr>
        <w:t>密封点48754</w:t>
      </w:r>
      <w:r>
        <w:rPr>
          <w:rFonts w:ascii="宋体" w:hAnsi="宋体" w:cs="微软雅黑"/>
          <w:color w:val="auto"/>
        </w:rPr>
        <w:t>个</w:t>
      </w:r>
      <w:r>
        <w:rPr>
          <w:rFonts w:ascii="宋体" w:hAnsi="宋体" w:cs="微软雅黑" w:hint="eastAsia"/>
          <w:color w:val="auto"/>
        </w:rPr>
        <w:t>，</w:t>
      </w:r>
      <w:proofErr w:type="gramStart"/>
      <w:r>
        <w:rPr>
          <w:rFonts w:ascii="宋体" w:hAnsi="宋体" w:cs="微软雅黑" w:hint="eastAsia"/>
          <w:color w:val="auto"/>
        </w:rPr>
        <w:t>静设备</w:t>
      </w:r>
      <w:proofErr w:type="gramEnd"/>
      <w:r>
        <w:rPr>
          <w:rFonts w:ascii="宋体" w:hAnsi="宋体" w:cs="微软雅黑" w:hint="eastAsia"/>
          <w:color w:val="auto"/>
        </w:rPr>
        <w:t>密封点29275</w:t>
      </w:r>
      <w:r w:rsidR="002263C4">
        <w:rPr>
          <w:rFonts w:ascii="宋体" w:hAnsi="宋体" w:cs="微软雅黑"/>
          <w:color w:val="auto"/>
        </w:rPr>
        <w:t>4</w:t>
      </w:r>
      <w:r>
        <w:rPr>
          <w:rFonts w:ascii="宋体" w:hAnsi="宋体" w:cs="微软雅黑"/>
          <w:color w:val="auto"/>
        </w:rPr>
        <w:t>个</w:t>
      </w:r>
      <w:r>
        <w:rPr>
          <w:rFonts w:ascii="宋体" w:hAnsi="宋体" w:cs="微软雅黑" w:hint="eastAsia"/>
          <w:color w:val="auto"/>
        </w:rPr>
        <w:t>。具体如下统计表：</w:t>
      </w:r>
    </w:p>
    <w:tbl>
      <w:tblPr>
        <w:tblpPr w:leftFromText="180" w:rightFromText="180" w:vertAnchor="text" w:horzAnchor="page" w:tblpXSpec="center" w:tblpY="126"/>
        <w:tblOverlap w:val="never"/>
        <w:tblW w:w="9213" w:type="dxa"/>
        <w:jc w:val="center"/>
        <w:tblLook w:val="04A0" w:firstRow="1" w:lastRow="0" w:firstColumn="1" w:lastColumn="0" w:noHBand="0" w:noVBand="1"/>
      </w:tblPr>
      <w:tblGrid>
        <w:gridCol w:w="850"/>
        <w:gridCol w:w="2126"/>
        <w:gridCol w:w="1843"/>
        <w:gridCol w:w="1985"/>
        <w:gridCol w:w="2409"/>
      </w:tblGrid>
      <w:tr w:rsidR="00605E06" w:rsidRPr="000912F6" w:rsidTr="00067BE3">
        <w:trPr>
          <w:trHeight w:val="539"/>
          <w:jc w:val="center"/>
        </w:trPr>
        <w:tc>
          <w:tcPr>
            <w:tcW w:w="9213" w:type="dxa"/>
            <w:gridSpan w:val="5"/>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密封点范围统计</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序号</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装置名称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动密封点（个）</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静密封点（个）</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密封点总数量（个）</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加氢裂化装置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6856</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47355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54211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制氢装置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1153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10241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11394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储运装置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4551</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9679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14230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工业己烷装置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1093</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6085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7178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减压蒸馏装置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1608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8916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10524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连续重整装置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5180</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23944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29124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邻二甲苯装置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675</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2728</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3403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9</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硫磺回收联合装置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1067</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6160</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7227</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10</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凝析油分离装置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3789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30911</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34700</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凝析油加氢装置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1452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15986</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17438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岔化烷基化装置</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2299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14695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16994</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13</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7272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28639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35911</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吸附分离装置Ⅱ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6982</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29217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36199</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抽提装置Ⅱ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1448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11025</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12473</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16</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异构化装置Ⅰ</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1478</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23587</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25065</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17</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异构化装置Ⅱ</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1509</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22899</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24408</w:t>
            </w:r>
          </w:p>
        </w:tc>
      </w:tr>
      <w:tr w:rsidR="00605E06" w:rsidRPr="000912F6" w:rsidTr="00067BE3">
        <w:trPr>
          <w:trHeight w:val="539"/>
          <w:jc w:val="center"/>
        </w:trPr>
        <w:tc>
          <w:tcPr>
            <w:tcW w:w="8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18</w:t>
            </w:r>
          </w:p>
        </w:tc>
        <w:tc>
          <w:tcPr>
            <w:tcW w:w="21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合计</w:t>
            </w:r>
          </w:p>
        </w:tc>
        <w:tc>
          <w:tcPr>
            <w:tcW w:w="184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48754</w:t>
            </w:r>
          </w:p>
        </w:tc>
        <w:tc>
          <w:tcPr>
            <w:tcW w:w="198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292754</w:t>
            </w:r>
          </w:p>
        </w:tc>
        <w:tc>
          <w:tcPr>
            <w:tcW w:w="2409"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605E06" w:rsidRPr="000912F6" w:rsidRDefault="00605E06" w:rsidP="00CF557A">
            <w:pPr>
              <w:widowControl/>
              <w:jc w:val="center"/>
              <w:textAlignment w:val="center"/>
              <w:rPr>
                <w:rFonts w:asciiTheme="majorEastAsia" w:eastAsiaTheme="majorEastAsia" w:hAnsiTheme="majorEastAsia"/>
                <w:color w:val="000000"/>
                <w:sz w:val="21"/>
                <w:szCs w:val="21"/>
              </w:rPr>
            </w:pPr>
            <w:r w:rsidRPr="000912F6">
              <w:rPr>
                <w:rFonts w:asciiTheme="majorEastAsia" w:eastAsiaTheme="majorEastAsia" w:hAnsiTheme="majorEastAsia" w:hint="eastAsia"/>
                <w:color w:val="000000"/>
                <w:sz w:val="21"/>
                <w:szCs w:val="21"/>
                <w:lang w:bidi="ar"/>
              </w:rPr>
              <w:t>341508</w:t>
            </w:r>
          </w:p>
        </w:tc>
      </w:tr>
    </w:tbl>
    <w:p w:rsidR="00605E06" w:rsidRDefault="00605E06" w:rsidP="00605E06">
      <w:pPr>
        <w:rPr>
          <w:rFonts w:cs="微软雅黑"/>
        </w:rPr>
      </w:pPr>
      <w:r>
        <w:rPr>
          <w:rFonts w:cs="微软雅黑" w:hint="eastAsia"/>
        </w:rPr>
        <w:br w:type="page"/>
      </w:r>
    </w:p>
    <w:tbl>
      <w:tblPr>
        <w:tblpPr w:leftFromText="180" w:rightFromText="180" w:vertAnchor="text" w:horzAnchor="page" w:tblpXSpec="center" w:tblpY="428"/>
        <w:tblOverlap w:val="never"/>
        <w:tblW w:w="110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
        <w:gridCol w:w="1305"/>
        <w:gridCol w:w="675"/>
        <w:gridCol w:w="715"/>
        <w:gridCol w:w="758"/>
        <w:gridCol w:w="1077"/>
        <w:gridCol w:w="735"/>
        <w:gridCol w:w="585"/>
        <w:gridCol w:w="642"/>
        <w:gridCol w:w="723"/>
        <w:gridCol w:w="690"/>
        <w:gridCol w:w="1035"/>
        <w:gridCol w:w="645"/>
        <w:gridCol w:w="930"/>
      </w:tblGrid>
      <w:tr w:rsidR="00605E06" w:rsidTr="00067BE3">
        <w:trPr>
          <w:trHeight w:val="524"/>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8"/>
                <w:szCs w:val="28"/>
                <w:lang w:eastAsia="zh-CN"/>
              </w:rPr>
            </w:pPr>
            <w:r>
              <w:rPr>
                <w:rFonts w:hint="eastAsia"/>
                <w:color w:val="000000"/>
                <w:sz w:val="28"/>
                <w:szCs w:val="28"/>
                <w:lang w:eastAsia="zh-CN" w:bidi="ar"/>
              </w:rPr>
              <w:lastRenderedPageBreak/>
              <w:t>检测密封点组件类型统计表</w:t>
            </w:r>
          </w:p>
        </w:tc>
      </w:tr>
      <w:tr w:rsidR="00605E06" w:rsidTr="00067BE3">
        <w:trPr>
          <w:trHeight w:val="380"/>
          <w:jc w:val="center"/>
        </w:trPr>
        <w:tc>
          <w:tcPr>
            <w:tcW w:w="11028" w:type="dxa"/>
            <w:gridSpan w:val="14"/>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eastAsia="zh-CN" w:bidi="ar"/>
              </w:rPr>
              <w:t xml:space="preserve">                                                                                         </w:t>
            </w:r>
            <w:r>
              <w:rPr>
                <w:rFonts w:hint="eastAsia"/>
                <w:color w:val="000000"/>
                <w:sz w:val="20"/>
                <w:szCs w:val="20"/>
                <w:lang w:bidi="ar"/>
              </w:rPr>
              <w:t xml:space="preserve">单位：个   </w:t>
            </w:r>
          </w:p>
        </w:tc>
      </w:tr>
      <w:tr w:rsidR="00605E06" w:rsidTr="00067BE3">
        <w:trPr>
          <w:trHeight w:val="76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序号</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装置名称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法兰(F)</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气体阀(Y)</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液体阀(Y)</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开口阀或开口管线(D)</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连接件(C)</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泵(P)</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搅拌器(A)</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压缩机(Y)</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储罐设备(R)</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取样连接系统(S)</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其他(Q)</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加氢裂化装置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8950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2312</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4287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38405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54211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制氢装置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481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1029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1700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723</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8541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11394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储运装置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6738</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598</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3332</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2941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14230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工业己烷装置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1824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55</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4261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7178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减压蒸馏装置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2853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1261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6063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10524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连续重整装置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7044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1915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2951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16900</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29124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邻二甲苯装置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450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1944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9</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硫磺回收联合装置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709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4489</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7227</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10</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凝析油分离装置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5939</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3089</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24972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34700</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凝析油加氢装置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3043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477</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12943</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17438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岔化烷基化装置</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2993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779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1256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230</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11702</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32</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16994</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8064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1741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4901</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583</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20575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35911</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14</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吸附分离装置Ⅱ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7483</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1719</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4334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871</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21734</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57</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36199</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抽提装置Ⅱ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2780</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193</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1128</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8237</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15</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8</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12473</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异构化装置Ⅰ</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1751</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660</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594</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208</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21836</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25065</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异构化装置Ⅱ</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1794</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731</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590</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167</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21105</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24408</w:t>
            </w:r>
          </w:p>
        </w:tc>
      </w:tr>
      <w:tr w:rsidR="00605E06" w:rsidTr="00067BE3">
        <w:trPr>
          <w:trHeight w:val="500"/>
          <w:jc w:val="center"/>
        </w:trPr>
        <w:tc>
          <w:tcPr>
            <w:tcW w:w="51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18</w:t>
            </w:r>
          </w:p>
        </w:tc>
        <w:tc>
          <w:tcPr>
            <w:tcW w:w="130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合计</w:t>
            </w:r>
          </w:p>
        </w:tc>
        <w:tc>
          <w:tcPr>
            <w:tcW w:w="67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65892</w:t>
            </w:r>
          </w:p>
        </w:tc>
        <w:tc>
          <w:tcPr>
            <w:tcW w:w="71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13035</w:t>
            </w:r>
          </w:p>
        </w:tc>
        <w:tc>
          <w:tcPr>
            <w:tcW w:w="758"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31076</w:t>
            </w:r>
          </w:p>
        </w:tc>
        <w:tc>
          <w:tcPr>
            <w:tcW w:w="1077"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4006</w:t>
            </w:r>
          </w:p>
        </w:tc>
        <w:tc>
          <w:tcPr>
            <w:tcW w:w="7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226851</w:t>
            </w:r>
          </w:p>
        </w:tc>
        <w:tc>
          <w:tcPr>
            <w:tcW w:w="58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448</w:t>
            </w:r>
          </w:p>
        </w:tc>
        <w:tc>
          <w:tcPr>
            <w:tcW w:w="642"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723"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0</w:t>
            </w:r>
          </w:p>
        </w:tc>
        <w:tc>
          <w:tcPr>
            <w:tcW w:w="69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39</w:t>
            </w:r>
          </w:p>
        </w:tc>
        <w:tc>
          <w:tcPr>
            <w:tcW w:w="103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68</w:t>
            </w:r>
          </w:p>
        </w:tc>
        <w:tc>
          <w:tcPr>
            <w:tcW w:w="645"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11</w:t>
            </w:r>
          </w:p>
        </w:tc>
        <w:tc>
          <w:tcPr>
            <w:tcW w:w="930" w:type="dxa"/>
            <w:tcBorders>
              <w:tl2br w:val="nil"/>
              <w:tr2bl w:val="nil"/>
            </w:tcBorders>
            <w:shd w:val="clear" w:color="auto" w:fill="auto"/>
            <w:vAlign w:val="center"/>
          </w:tcPr>
          <w:p w:rsidR="00605E06" w:rsidRDefault="00605E06" w:rsidP="00CF557A">
            <w:pPr>
              <w:widowControl/>
              <w:jc w:val="center"/>
              <w:textAlignment w:val="center"/>
              <w:rPr>
                <w:color w:val="000000"/>
                <w:sz w:val="20"/>
                <w:szCs w:val="20"/>
              </w:rPr>
            </w:pPr>
            <w:r>
              <w:rPr>
                <w:rFonts w:hint="eastAsia"/>
                <w:color w:val="000000"/>
                <w:sz w:val="20"/>
                <w:szCs w:val="20"/>
                <w:lang w:bidi="ar"/>
              </w:rPr>
              <w:t>341508</w:t>
            </w:r>
          </w:p>
        </w:tc>
      </w:tr>
    </w:tbl>
    <w:p w:rsidR="00605E06" w:rsidRDefault="00605E06" w:rsidP="000912F6">
      <w:pPr>
        <w:pStyle w:val="Default"/>
        <w:adjustRightInd/>
        <w:spacing w:line="440" w:lineRule="exact"/>
        <w:ind w:left="569" w:hangingChars="236" w:hanging="569"/>
        <w:rPr>
          <w:rFonts w:ascii="宋体" w:eastAsia="宋体" w:hAnsi="宋体" w:cs="微软雅黑"/>
          <w:color w:val="auto"/>
        </w:rPr>
      </w:pPr>
      <w:r>
        <w:rPr>
          <w:rFonts w:ascii="宋体" w:eastAsia="宋体" w:hAnsi="宋体" w:cs="微软雅黑" w:hint="eastAsia"/>
          <w:b/>
          <w:bCs/>
          <w:color w:val="auto"/>
        </w:rPr>
        <w:t>（2）发包数量</w:t>
      </w:r>
    </w:p>
    <w:p w:rsidR="00605E06" w:rsidRDefault="00605E06" w:rsidP="000912F6">
      <w:pPr>
        <w:pStyle w:val="Default"/>
        <w:adjustRightInd/>
        <w:spacing w:line="440" w:lineRule="exact"/>
        <w:rPr>
          <w:rFonts w:ascii="宋体" w:eastAsia="宋体" w:hAnsi="宋体" w:cs="微软雅黑"/>
          <w:color w:val="auto"/>
        </w:rPr>
      </w:pPr>
      <w:r>
        <w:rPr>
          <w:rFonts w:ascii="宋体" w:eastAsia="宋体" w:hAnsi="宋体" w:cs="微软雅黑" w:hint="eastAsia"/>
          <w:b/>
          <w:bCs/>
          <w:color w:val="auto"/>
        </w:rPr>
        <w:t>前期建档台账</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按照《石化行业挥发性有机物综合整治方案》《石化企业泄漏检测与修复工作指南》《石油化学工业污染物排放标准》规范要求，项目检测频率：动密封点三个月检测一次，静密封点六个月检测一次。腾龙芳烃根据前期已识别、建档的LDAR台账，一年内需检测密封点数为（48754×4）+（292754×2）=780524个。发包以两年为期限，即两年需检测LDAR</w:t>
      </w:r>
      <w:r>
        <w:rPr>
          <w:rFonts w:ascii="宋体" w:eastAsia="宋体" w:hAnsi="宋体" w:cs="微软雅黑" w:hint="eastAsia"/>
          <w:color w:val="auto"/>
        </w:rPr>
        <w:lastRenderedPageBreak/>
        <w:t>点数为780524×2=1561048个。</w:t>
      </w:r>
    </w:p>
    <w:p w:rsidR="00605E06" w:rsidRDefault="00605E06" w:rsidP="000912F6">
      <w:pPr>
        <w:pStyle w:val="Default"/>
        <w:adjustRightInd/>
        <w:spacing w:line="440" w:lineRule="exact"/>
        <w:rPr>
          <w:rFonts w:ascii="宋体" w:eastAsia="宋体" w:hAnsi="宋体" w:cs="微软雅黑"/>
          <w:b/>
          <w:bCs/>
          <w:color w:val="auto"/>
        </w:rPr>
      </w:pPr>
      <w:r>
        <w:rPr>
          <w:rFonts w:ascii="宋体" w:eastAsia="宋体" w:hAnsi="宋体" w:cs="微软雅黑" w:hint="eastAsia"/>
          <w:b/>
          <w:bCs/>
          <w:color w:val="auto"/>
        </w:rPr>
        <w:t>新建及在建装置</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公司已新建完成沸腾床渣油加氢装置和2#硫磺回收联合装置，截止发包前为试运行状态；AGO、轻质化、干气分离三套装置仍处在建设阶段，预计明年下半年投用。以上所述装置均未开展LDAR识别建档检测，故以估算点数进行发包。即：</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1、沸腾床渣油加氢装置，预估识别建档点数为：动密封点3500个，静密封点20000个。发包以两年为期限，按动密封点3个月检测/次，静密封点6个月检测/次，2026年预计检测密封点（3500×2）+（20000×1）=27000个；2027年预计检测密封点（3500×4）+（20000×2）=54000个，即3500+20000+27000+54000=104500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2、新建硫磺回收联合装置，预估识别建档点数为：动密封点1200个，静密封点7000个。发包以两年为期限，按动密封点3个月检测/次，静密封点6个月检测/次，2026年预计检测密封点（1200×2）+（7000×1）=9400个；2027年预计检测密封点（1200×4）+（7000×2）=18800个，即1200+7000+9400+18800=36400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3、在建项目，AGO、轻质化、干气分离三套装置，预估识别建档点数为：动密封点6000个，静密封点36000个。发包以两年为期限，按动密封点3个月检测/次，静密封点6个月检测/次，2026年因计划下半年投用故无需再新增检测数量；2027年预计检测密封点（6000×4）+（36000×2）=96000个，即6000+36000+0+96000=138000个；</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注：上述五套新建及在建装置，首次识别建档检测费用，以单点单次检测的单价计费，最终以实际检测点数结算金额。</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4、我司现有LDAR建档台账，因近年来工艺改造、停工检修等因素，各装置密封点存在一定数量的变化，以及按地方生态环境监管部门要求，需定期更新LDAR台账，以确保检测工作符合现场实际，故本次发包包含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以上的装置进行重新全面识别、建档，总数量按全厂含VOCs动、静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检测计算总量，约为：321857个点（不含新建抽提Ⅱ和工业己烷装置，前述两套装置2024年识别、建档）。</w:t>
      </w:r>
    </w:p>
    <w:p w:rsidR="00605E06" w:rsidRDefault="00605E06" w:rsidP="000912F6">
      <w:pPr>
        <w:pStyle w:val="Default"/>
        <w:adjustRightInd/>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综上合计，腾龙芳烃本次LDAR发包总密封点数约为：1561048+104500+36400+138000+321857=2161805个。</w:t>
      </w:r>
    </w:p>
    <w:p w:rsidR="00605E06" w:rsidRDefault="00605E06" w:rsidP="000912F6">
      <w:pPr>
        <w:pStyle w:val="Default"/>
        <w:adjustRightInd/>
        <w:spacing w:line="440" w:lineRule="exact"/>
        <w:ind w:firstLineChars="200" w:firstLine="643"/>
        <w:rPr>
          <w:rFonts w:asciiTheme="minorEastAsia" w:hAnsiTheme="minorEastAsia"/>
          <w:b/>
          <w:sz w:val="32"/>
          <w:szCs w:val="32"/>
        </w:rPr>
      </w:pPr>
      <w:r>
        <w:rPr>
          <w:rFonts w:asciiTheme="minorEastAsia" w:hAnsiTheme="minorEastAsia" w:hint="eastAsia"/>
          <w:b/>
          <w:sz w:val="32"/>
          <w:szCs w:val="32"/>
        </w:rPr>
        <w:br w:type="page"/>
      </w:r>
    </w:p>
    <w:p w:rsidR="00605E06" w:rsidRPr="000912F6" w:rsidRDefault="00605E06" w:rsidP="00605E06">
      <w:pPr>
        <w:spacing w:line="360" w:lineRule="auto"/>
        <w:jc w:val="center"/>
        <w:rPr>
          <w:b/>
          <w:snapToGrid w:val="0"/>
          <w:sz w:val="28"/>
          <w:szCs w:val="28"/>
          <w:lang w:eastAsia="zh-CN"/>
        </w:rPr>
      </w:pPr>
      <w:r w:rsidRPr="000912F6">
        <w:rPr>
          <w:rFonts w:asciiTheme="minorEastAsia" w:hAnsiTheme="minorEastAsia" w:hint="eastAsia"/>
          <w:b/>
          <w:sz w:val="28"/>
          <w:szCs w:val="28"/>
          <w:lang w:eastAsia="zh-CN"/>
        </w:rPr>
        <w:lastRenderedPageBreak/>
        <w:t>PTA生产装置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、装置</w:t>
      </w:r>
      <w:r>
        <w:rPr>
          <w:rFonts w:ascii="宋体" w:eastAsia="宋体" w:hAnsi="宋体"/>
          <w:b/>
          <w:snapToGrid w:val="0"/>
        </w:rPr>
        <w:t>概况</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hint="eastAsia"/>
          <w:snapToGrid w:val="0"/>
        </w:rPr>
        <w:t>PTA生产装置位于福建漳州漳浦县古雷区域，古雷港</w:t>
      </w:r>
      <w:r>
        <w:rPr>
          <w:rFonts w:ascii="宋体" w:eastAsia="宋体" w:hAnsi="宋体"/>
          <w:snapToGrid w:val="0"/>
        </w:rPr>
        <w:t>经济</w:t>
      </w:r>
      <w:r>
        <w:rPr>
          <w:rFonts w:ascii="宋体" w:eastAsia="宋体" w:hAnsi="宋体" w:hint="eastAsia"/>
          <w:snapToGrid w:val="0"/>
        </w:rPr>
        <w:t>开发区腾龙路3号。福建漳州古雷半岛位于福建省南端，东经117°30′～117°45′，北纬23°25′～24°，古</w:t>
      </w:r>
      <w:proofErr w:type="gramStart"/>
      <w:r>
        <w:rPr>
          <w:rFonts w:ascii="宋体" w:eastAsia="宋体" w:hAnsi="宋体" w:hint="eastAsia"/>
          <w:snapToGrid w:val="0"/>
        </w:rPr>
        <w:t>雷区域东临</w:t>
      </w:r>
      <w:proofErr w:type="gramEnd"/>
      <w:r>
        <w:rPr>
          <w:rFonts w:ascii="宋体" w:eastAsia="宋体" w:hAnsi="宋体" w:hint="eastAsia"/>
          <w:snapToGrid w:val="0"/>
        </w:rPr>
        <w:t>浮头湾、台湾海峡，西靠东山湾，面对东山县、云霄县，三面环海。 水路至厦门77海里，至汕头73海里，至台湾澎湖98海里；陆路至漳州112公里，至厦门138公里，至汕头146公里。沈海高速公路从规划区北面穿过并设有互通口；国道324线、漳州沿海大通道和规划建设</w:t>
      </w:r>
      <w:proofErr w:type="gramStart"/>
      <w:r>
        <w:rPr>
          <w:rFonts w:ascii="宋体" w:eastAsia="宋体" w:hAnsi="宋体" w:hint="eastAsia"/>
          <w:snapToGrid w:val="0"/>
        </w:rPr>
        <w:t>的厦深铁路</w:t>
      </w:r>
      <w:proofErr w:type="gramEnd"/>
      <w:r>
        <w:rPr>
          <w:rFonts w:ascii="宋体" w:eastAsia="宋体" w:hAnsi="宋体" w:hint="eastAsia"/>
          <w:snapToGrid w:val="0"/>
        </w:rPr>
        <w:t>横贯规划区北面，交通便利。</w:t>
      </w:r>
    </w:p>
    <w:p w:rsidR="00605E06" w:rsidRDefault="00605E06" w:rsidP="000912F6">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产品</w:t>
      </w:r>
      <w:r>
        <w:rPr>
          <w:rFonts w:ascii="宋体" w:eastAsia="宋体" w:hAnsi="宋体"/>
          <w:snapToGrid w:val="0"/>
        </w:rPr>
        <w:t>主要以PX为主要原料，经氧化、分离、干燥、氢化、再分离、干燥，生成PTA产品，广泛用于涤纶化纤、聚酯薄膜、</w:t>
      </w:r>
      <w:proofErr w:type="gramStart"/>
      <w:r>
        <w:rPr>
          <w:rFonts w:ascii="宋体" w:eastAsia="宋体" w:hAnsi="宋体"/>
          <w:snapToGrid w:val="0"/>
        </w:rPr>
        <w:t>瓶片产业</w:t>
      </w:r>
      <w:proofErr w:type="gramEnd"/>
      <w:r>
        <w:rPr>
          <w:rFonts w:ascii="宋体" w:eastAsia="宋体" w:hAnsi="宋体"/>
          <w:snapToGrid w:val="0"/>
        </w:rPr>
        <w:t>。厂区主要生产装置包含原辅料罐区</w:t>
      </w:r>
      <w:r>
        <w:rPr>
          <w:rFonts w:ascii="宋体" w:eastAsia="宋体" w:hAnsi="宋体" w:hint="eastAsia"/>
          <w:snapToGrid w:val="0"/>
        </w:rPr>
        <w:t>、</w:t>
      </w:r>
      <w:r>
        <w:rPr>
          <w:rFonts w:ascii="宋体" w:eastAsia="宋体" w:hAnsi="宋体"/>
          <w:snapToGrid w:val="0"/>
        </w:rPr>
        <w:t>主装置生产区</w:t>
      </w:r>
      <w:r>
        <w:rPr>
          <w:rFonts w:ascii="宋体" w:eastAsia="宋体" w:hAnsi="宋体" w:hint="eastAsia"/>
          <w:snapToGrid w:val="0"/>
        </w:rPr>
        <w:t>（含C</w:t>
      </w:r>
      <w:r>
        <w:rPr>
          <w:rFonts w:ascii="宋体" w:eastAsia="宋体" w:hAnsi="宋体"/>
          <w:snapToGrid w:val="0"/>
        </w:rPr>
        <w:t>TA单元</w:t>
      </w:r>
      <w:r>
        <w:rPr>
          <w:rFonts w:ascii="宋体" w:eastAsia="宋体" w:hAnsi="宋体" w:hint="eastAsia"/>
          <w:snapToGrid w:val="0"/>
        </w:rPr>
        <w:t>、P</w:t>
      </w:r>
      <w:r>
        <w:rPr>
          <w:rFonts w:ascii="宋体" w:eastAsia="宋体" w:hAnsi="宋体"/>
          <w:snapToGrid w:val="0"/>
        </w:rPr>
        <w:t>TA单元</w:t>
      </w:r>
      <w:r>
        <w:rPr>
          <w:rFonts w:ascii="宋体" w:eastAsia="宋体" w:hAnsi="宋体" w:hint="eastAsia"/>
          <w:snapToGrid w:val="0"/>
        </w:rPr>
        <w:t>）、污水处理装置、甲醇制氢装置以及其他公用辅助设施。</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w:t>
      </w:r>
      <w:r>
        <w:rPr>
          <w:rFonts w:ascii="宋体" w:eastAsia="宋体" w:hAnsi="宋体" w:hint="eastAsia"/>
          <w:snapToGrid w:val="0"/>
        </w:rPr>
        <w:t>，</w:t>
      </w:r>
      <w:r>
        <w:rPr>
          <w:rFonts w:ascii="宋体" w:eastAsia="宋体" w:hAnsi="宋体"/>
          <w:snapToGrid w:val="0"/>
        </w:rPr>
        <w:t>以及</w:t>
      </w:r>
      <w:r>
        <w:rPr>
          <w:rFonts w:ascii="宋体" w:eastAsia="宋体" w:hAnsi="宋体" w:hint="eastAsia"/>
          <w:snapToGrid w:val="0"/>
        </w:rPr>
        <w:t>LDAR</w:t>
      </w:r>
      <w:r>
        <w:rPr>
          <w:rFonts w:ascii="宋体" w:eastAsia="宋体" w:hAnsi="宋体"/>
          <w:snapToGrid w:val="0"/>
        </w:rPr>
        <w:t>管理平台</w:t>
      </w:r>
      <w:r>
        <w:rPr>
          <w:rFonts w:ascii="宋体" w:eastAsia="宋体" w:hAnsi="宋体" w:hint="eastAsia"/>
          <w:snapToGrid w:val="0"/>
        </w:rPr>
        <w:t>数据统计，现有密封点数合计1</w:t>
      </w:r>
      <w:r>
        <w:rPr>
          <w:rFonts w:ascii="宋体" w:eastAsia="宋体" w:hAnsi="宋体"/>
          <w:snapToGrid w:val="0"/>
        </w:rPr>
        <w:t>9194个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0" w:type="auto"/>
        <w:jc w:val="center"/>
        <w:tblLook w:val="04A0" w:firstRow="1" w:lastRow="0" w:firstColumn="1" w:lastColumn="0" w:noHBand="0" w:noVBand="1"/>
      </w:tblPr>
      <w:tblGrid>
        <w:gridCol w:w="2781"/>
        <w:gridCol w:w="1455"/>
        <w:gridCol w:w="3272"/>
        <w:gridCol w:w="1418"/>
      </w:tblGrid>
      <w:tr w:rsidR="00605E06" w:rsidRPr="000912F6" w:rsidTr="000912F6">
        <w:trPr>
          <w:jc w:val="center"/>
        </w:trPr>
        <w:tc>
          <w:tcPr>
            <w:tcW w:w="2781" w:type="dxa"/>
            <w:vMerge w:val="restart"/>
            <w:vAlign w:val="center"/>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781" w:type="dxa"/>
            <w:vMerge/>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w:t>
            </w:r>
            <w:r w:rsidRPr="000912F6">
              <w:rPr>
                <w:rFonts w:asciiTheme="majorEastAsia" w:eastAsiaTheme="majorEastAsia" w:hAnsiTheme="majorEastAsia"/>
                <w:snapToGrid w:val="0"/>
                <w:sz w:val="21"/>
                <w:szCs w:val="21"/>
              </w:rPr>
              <w:t>TA单元</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w:t>
            </w:r>
            <w:r w:rsidRPr="000912F6">
              <w:rPr>
                <w:rFonts w:asciiTheme="majorEastAsia" w:eastAsiaTheme="majorEastAsia" w:hAnsiTheme="majorEastAsia"/>
                <w:snapToGrid w:val="0"/>
                <w:sz w:val="21"/>
                <w:szCs w:val="21"/>
              </w:rPr>
              <w:t>TA单元</w:t>
            </w:r>
            <w:r w:rsidRPr="000912F6">
              <w:rPr>
                <w:rFonts w:asciiTheme="majorEastAsia" w:eastAsiaTheme="majorEastAsia" w:hAnsiTheme="majorEastAsia" w:hint="eastAsia"/>
                <w:snapToGrid w:val="0"/>
                <w:sz w:val="21"/>
                <w:szCs w:val="21"/>
              </w:rPr>
              <w:t>（含甲醇制氢装置）</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360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r w:rsidRPr="000912F6">
              <w:rPr>
                <w:rFonts w:asciiTheme="majorEastAsia" w:eastAsiaTheme="majorEastAsia" w:hAnsiTheme="majorEastAsia"/>
                <w:snapToGrid w:val="0"/>
                <w:sz w:val="21"/>
                <w:szCs w:val="21"/>
              </w:rPr>
              <w:t>7</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98</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921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w:t>
            </w:r>
            <w:r w:rsidRPr="000912F6">
              <w:rPr>
                <w:rFonts w:asciiTheme="majorEastAsia" w:eastAsiaTheme="majorEastAsia" w:hAnsiTheme="majorEastAsia"/>
                <w:snapToGrid w:val="0"/>
                <w:sz w:val="21"/>
                <w:szCs w:val="21"/>
              </w:rPr>
              <w:t>41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r w:rsidRPr="000912F6">
              <w:rPr>
                <w:rFonts w:asciiTheme="majorEastAsia" w:eastAsiaTheme="majorEastAsia" w:hAnsiTheme="majorEastAsia"/>
                <w:snapToGrid w:val="0"/>
                <w:sz w:val="21"/>
                <w:szCs w:val="21"/>
              </w:rPr>
              <w:t>11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1</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02</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9</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0</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r>
      <w:tr w:rsidR="00605E06" w:rsidRPr="000912F6" w:rsidTr="000912F6">
        <w:trPr>
          <w:jc w:val="center"/>
        </w:trPr>
        <w:tc>
          <w:tcPr>
            <w:tcW w:w="2781" w:type="dxa"/>
          </w:tcPr>
          <w:p w:rsidR="00605E06" w:rsidRPr="000912F6" w:rsidRDefault="00605E06" w:rsidP="00CF557A">
            <w:pPr>
              <w:pStyle w:val="Default"/>
              <w:spacing w:line="360" w:lineRule="auto"/>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r w:rsidRPr="000912F6">
              <w:rPr>
                <w:rFonts w:asciiTheme="majorEastAsia" w:eastAsiaTheme="majorEastAsia" w:hAnsiTheme="majorEastAsia"/>
                <w:snapToGrid w:val="0"/>
                <w:sz w:val="21"/>
                <w:szCs w:val="21"/>
              </w:rPr>
              <w:t>331</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w:t>
            </w:r>
            <w:r w:rsidRPr="000912F6">
              <w:rPr>
                <w:rFonts w:asciiTheme="majorEastAsia" w:eastAsiaTheme="majorEastAsia" w:hAnsiTheme="majorEastAsia"/>
                <w:snapToGrid w:val="0"/>
                <w:sz w:val="21"/>
                <w:szCs w:val="21"/>
              </w:rPr>
              <w:t>85</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r w:rsidRPr="000912F6">
              <w:rPr>
                <w:rFonts w:asciiTheme="majorEastAsia" w:eastAsiaTheme="majorEastAsia" w:hAnsiTheme="majorEastAsia"/>
                <w:snapToGrid w:val="0"/>
                <w:sz w:val="21"/>
                <w:szCs w:val="21"/>
              </w:rPr>
              <w:t>89</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1455"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5260</w:t>
            </w:r>
          </w:p>
        </w:tc>
        <w:tc>
          <w:tcPr>
            <w:tcW w:w="3272"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333</w:t>
            </w:r>
          </w:p>
        </w:tc>
        <w:tc>
          <w:tcPr>
            <w:tcW w:w="1418"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r w:rsidRPr="000912F6">
              <w:rPr>
                <w:rFonts w:asciiTheme="majorEastAsia" w:eastAsiaTheme="majorEastAsia" w:hAnsiTheme="majorEastAsia"/>
                <w:snapToGrid w:val="0"/>
                <w:sz w:val="21"/>
                <w:szCs w:val="21"/>
              </w:rPr>
              <w:t>601</w:t>
            </w:r>
          </w:p>
        </w:tc>
      </w:tr>
      <w:tr w:rsidR="00605E06" w:rsidRPr="000912F6" w:rsidTr="000912F6">
        <w:trPr>
          <w:jc w:val="center"/>
        </w:trPr>
        <w:tc>
          <w:tcPr>
            <w:tcW w:w="2781" w:type="dxa"/>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6145" w:type="dxa"/>
            <w:gridSpan w:val="3"/>
          </w:tcPr>
          <w:p w:rsidR="00605E06" w:rsidRPr="000912F6" w:rsidRDefault="00605E06" w:rsidP="00CF557A">
            <w:pPr>
              <w:pStyle w:val="Default"/>
              <w:spacing w:line="360" w:lineRule="auto"/>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r w:rsidRPr="000912F6">
              <w:rPr>
                <w:rFonts w:asciiTheme="majorEastAsia" w:eastAsiaTheme="majorEastAsia" w:hAnsiTheme="majorEastAsia"/>
                <w:snapToGrid w:val="0"/>
                <w:sz w:val="21"/>
                <w:szCs w:val="21"/>
              </w:rPr>
              <w:t>9194</w:t>
            </w:r>
          </w:p>
        </w:tc>
      </w:tr>
    </w:tbl>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根据前期</w:t>
      </w:r>
      <w:r>
        <w:rPr>
          <w:rFonts w:ascii="宋体" w:eastAsia="宋体" w:hAnsi="宋体" w:hint="eastAsia"/>
          <w:snapToGrid w:val="0"/>
        </w:rPr>
        <w:t>L</w:t>
      </w:r>
      <w:r>
        <w:rPr>
          <w:rFonts w:ascii="宋体" w:eastAsia="宋体" w:hAnsi="宋体"/>
          <w:snapToGrid w:val="0"/>
        </w:rPr>
        <w:t>DAR开展情况</w:t>
      </w:r>
      <w:r>
        <w:rPr>
          <w:rFonts w:ascii="宋体" w:eastAsia="宋体" w:hAnsi="宋体" w:hint="eastAsia"/>
          <w:snapToGrid w:val="0"/>
        </w:rPr>
        <w:t>，PTA生产装置</w:t>
      </w:r>
      <w:r>
        <w:rPr>
          <w:rFonts w:ascii="宋体" w:eastAsia="宋体" w:hAnsi="宋体"/>
          <w:snapToGrid w:val="0"/>
        </w:rPr>
        <w:t>共有</w:t>
      </w:r>
      <w:r>
        <w:rPr>
          <w:rFonts w:ascii="宋体" w:eastAsia="宋体" w:hAnsi="宋体" w:hint="eastAsia"/>
          <w:snapToGrid w:val="0"/>
        </w:rPr>
        <w:t>1</w:t>
      </w:r>
      <w:r>
        <w:rPr>
          <w:rFonts w:ascii="宋体" w:eastAsia="宋体" w:hAnsi="宋体"/>
          <w:snapToGrid w:val="0"/>
        </w:rPr>
        <w:t>9194个密封点</w:t>
      </w:r>
      <w:r>
        <w:rPr>
          <w:rFonts w:ascii="宋体" w:eastAsia="宋体" w:hAnsi="宋体" w:hint="eastAsia"/>
          <w:snapToGrid w:val="0"/>
        </w:rPr>
        <w:t>，</w:t>
      </w:r>
      <w:r>
        <w:rPr>
          <w:rFonts w:ascii="宋体" w:eastAsia="宋体" w:hAnsi="宋体"/>
          <w:snapToGrid w:val="0"/>
        </w:rPr>
        <w:t>其中动密封</w:t>
      </w:r>
      <w:r>
        <w:rPr>
          <w:rFonts w:ascii="宋体" w:eastAsia="宋体" w:hAnsi="宋体" w:hint="eastAsia"/>
          <w:snapToGrid w:val="0"/>
        </w:rPr>
        <w:t>6</w:t>
      </w:r>
      <w:r>
        <w:rPr>
          <w:rFonts w:ascii="宋体" w:eastAsia="宋体" w:hAnsi="宋体"/>
          <w:snapToGrid w:val="0"/>
        </w:rPr>
        <w:t>286个</w:t>
      </w:r>
      <w:r>
        <w:rPr>
          <w:rFonts w:ascii="宋体" w:eastAsia="宋体" w:hAnsi="宋体" w:hint="eastAsia"/>
          <w:snapToGrid w:val="0"/>
        </w:rPr>
        <w:t>，</w:t>
      </w:r>
      <w:r>
        <w:rPr>
          <w:rFonts w:ascii="宋体" w:eastAsia="宋体" w:hAnsi="宋体"/>
          <w:snapToGrid w:val="0"/>
        </w:rPr>
        <w:t>静密封</w:t>
      </w:r>
      <w:r>
        <w:rPr>
          <w:rFonts w:ascii="宋体" w:eastAsia="宋体" w:hAnsi="宋体" w:hint="eastAsia"/>
          <w:snapToGrid w:val="0"/>
        </w:rPr>
        <w:t>1</w:t>
      </w:r>
      <w:r>
        <w:rPr>
          <w:rFonts w:ascii="宋体" w:eastAsia="宋体" w:hAnsi="宋体"/>
          <w:snapToGrid w:val="0"/>
        </w:rPr>
        <w:t>2908个</w:t>
      </w:r>
      <w:r>
        <w:rPr>
          <w:rFonts w:ascii="宋体" w:eastAsia="宋体" w:hAnsi="宋体" w:hint="eastAsia"/>
          <w:snapToGrid w:val="0"/>
        </w:rPr>
        <w:t>。</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按照</w:t>
      </w:r>
      <w:r>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6286×4+12908×2=50960个。发包以两年为期限，即50960*2=101920个。</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我司现有LDAR建档</w:t>
      </w:r>
      <w:proofErr w:type="gramStart"/>
      <w:r>
        <w:rPr>
          <w:rFonts w:ascii="宋体" w:eastAsia="宋体" w:hAnsi="宋体" w:cs="微软雅黑" w:hint="eastAsia"/>
          <w:color w:val="auto"/>
        </w:rPr>
        <w:t>台账因近年来</w:t>
      </w:r>
      <w:proofErr w:type="gramEnd"/>
      <w:r>
        <w:rPr>
          <w:rFonts w:ascii="宋体" w:eastAsia="宋体" w:hAnsi="宋体" w:cs="微软雅黑" w:hint="eastAsia"/>
          <w:color w:val="auto"/>
        </w:rPr>
        <w:t>工艺改造、停工检修等因素，各装置密封点存在一定</w:t>
      </w:r>
      <w:r>
        <w:rPr>
          <w:rFonts w:ascii="宋体" w:eastAsia="宋体" w:hAnsi="宋体" w:cs="微软雅黑" w:hint="eastAsia"/>
          <w:color w:val="auto"/>
        </w:rPr>
        <w:lastRenderedPageBreak/>
        <w:t>数量的变化，按地方环保监管部门要求，应定期更新LDAR台账。故本次发包计划对全厂建档</w:t>
      </w:r>
      <w:proofErr w:type="gramStart"/>
      <w:r>
        <w:rPr>
          <w:rFonts w:ascii="宋体" w:eastAsia="宋体" w:hAnsi="宋体" w:cs="微软雅黑" w:hint="eastAsia"/>
          <w:color w:val="auto"/>
        </w:rPr>
        <w:t>台账超5年</w:t>
      </w:r>
      <w:proofErr w:type="gramEnd"/>
      <w:r>
        <w:rPr>
          <w:rFonts w:ascii="宋体" w:eastAsia="宋体" w:hAnsi="宋体" w:cs="微软雅黑" w:hint="eastAsia"/>
          <w:color w:val="auto"/>
        </w:rPr>
        <w:t>以上的装置进行全面再识别更新建档，总数量按全厂VOCs动、静</w:t>
      </w:r>
      <w:proofErr w:type="gramStart"/>
      <w:r>
        <w:rPr>
          <w:rFonts w:ascii="宋体" w:eastAsia="宋体" w:hAnsi="宋体" w:cs="微软雅黑" w:hint="eastAsia"/>
          <w:color w:val="auto"/>
        </w:rPr>
        <w:t>密封点单次</w:t>
      </w:r>
      <w:proofErr w:type="gramEnd"/>
      <w:r>
        <w:rPr>
          <w:rFonts w:ascii="宋体" w:eastAsia="宋体" w:hAnsi="宋体" w:cs="微软雅黑" w:hint="eastAsia"/>
          <w:color w:val="auto"/>
        </w:rPr>
        <w:t>检测计算总量，约为：19194个点</w:t>
      </w:r>
    </w:p>
    <w:p w:rsidR="00605E06" w:rsidRDefault="00605E06" w:rsidP="000912F6">
      <w:pPr>
        <w:pStyle w:val="Default"/>
        <w:spacing w:line="440" w:lineRule="exact"/>
        <w:ind w:firstLineChars="200" w:firstLine="480"/>
        <w:rPr>
          <w:rFonts w:ascii="宋体" w:eastAsia="宋体" w:hAnsi="宋体" w:cs="微软雅黑"/>
          <w:color w:val="auto"/>
        </w:rPr>
      </w:pPr>
      <w:r>
        <w:rPr>
          <w:rFonts w:ascii="宋体" w:eastAsia="宋体" w:hAnsi="宋体" w:cs="微软雅黑" w:hint="eastAsia"/>
          <w:color w:val="auto"/>
        </w:rPr>
        <w:t>综上合计，本次发包LDAR总点数约为：101920+19194=121114个。</w:t>
      </w:r>
    </w:p>
    <w:p w:rsidR="00605E06" w:rsidRDefault="00605E06" w:rsidP="000912F6">
      <w:pPr>
        <w:pStyle w:val="Default"/>
        <w:spacing w:line="440" w:lineRule="exact"/>
        <w:ind w:firstLineChars="200" w:firstLine="643"/>
        <w:rPr>
          <w:rFonts w:asciiTheme="minorEastAsia" w:hAnsiTheme="minorEastAsia"/>
          <w:b/>
          <w:sz w:val="32"/>
          <w:szCs w:val="32"/>
        </w:rPr>
      </w:pPr>
    </w:p>
    <w:p w:rsidR="000912F6" w:rsidRDefault="000912F6" w:rsidP="000912F6">
      <w:pPr>
        <w:pStyle w:val="Default"/>
        <w:spacing w:line="440" w:lineRule="exact"/>
        <w:ind w:firstLineChars="200" w:firstLine="643"/>
        <w:rPr>
          <w:rFonts w:asciiTheme="minorEastAsia" w:hAnsiTheme="minorEastAsia"/>
          <w:b/>
          <w:sz w:val="32"/>
          <w:szCs w:val="32"/>
        </w:rPr>
      </w:pPr>
    </w:p>
    <w:p w:rsidR="00605E06" w:rsidRPr="000912F6" w:rsidRDefault="00605E06" w:rsidP="00605E06">
      <w:pPr>
        <w:spacing w:afterLines="50" w:after="120"/>
        <w:jc w:val="center"/>
        <w:rPr>
          <w:rFonts w:asciiTheme="minorEastAsia" w:hAnsiTheme="minorEastAsia"/>
          <w:b/>
          <w:sz w:val="28"/>
          <w:szCs w:val="28"/>
          <w:lang w:eastAsia="zh-CN"/>
        </w:rPr>
      </w:pPr>
      <w:proofErr w:type="gramStart"/>
      <w:r w:rsidRPr="000912F6">
        <w:rPr>
          <w:rFonts w:asciiTheme="minorEastAsia" w:hAnsiTheme="minorEastAsia" w:hint="eastAsia"/>
          <w:b/>
          <w:sz w:val="28"/>
          <w:szCs w:val="28"/>
          <w:lang w:eastAsia="zh-CN"/>
        </w:rPr>
        <w:t>福建省福化古蕾</w:t>
      </w:r>
      <w:proofErr w:type="gramEnd"/>
      <w:r w:rsidRPr="000912F6">
        <w:rPr>
          <w:rFonts w:asciiTheme="minorEastAsia" w:hAnsiTheme="minorEastAsia" w:hint="eastAsia"/>
          <w:b/>
          <w:sz w:val="28"/>
          <w:szCs w:val="28"/>
          <w:lang w:eastAsia="zh-CN"/>
        </w:rPr>
        <w:t xml:space="preserve">化学有限公司 </w:t>
      </w:r>
      <w:r w:rsidRPr="000912F6">
        <w:rPr>
          <w:rFonts w:asciiTheme="minorEastAsia" w:hAnsiTheme="minorEastAsia"/>
          <w:b/>
          <w:sz w:val="28"/>
          <w:szCs w:val="28"/>
          <w:lang w:eastAsia="zh-CN"/>
        </w:rPr>
        <w:t xml:space="preserve">                                            </w:t>
      </w:r>
      <w:r w:rsidRPr="000912F6">
        <w:rPr>
          <w:rFonts w:asciiTheme="minorEastAsia" w:hAnsiTheme="minorEastAsia" w:hint="eastAsia"/>
          <w:b/>
          <w:sz w:val="28"/>
          <w:szCs w:val="28"/>
          <w:lang w:eastAsia="zh-CN"/>
        </w:rPr>
        <w:t>泄漏修复与检测（L</w:t>
      </w:r>
      <w:r w:rsidRPr="000912F6">
        <w:rPr>
          <w:rFonts w:asciiTheme="minorEastAsia" w:hAnsiTheme="minorEastAsia"/>
          <w:b/>
          <w:sz w:val="28"/>
          <w:szCs w:val="28"/>
          <w:lang w:eastAsia="zh-CN"/>
        </w:rPr>
        <w:t>DAR</w:t>
      </w:r>
      <w:r w:rsidRPr="000912F6">
        <w:rPr>
          <w:rFonts w:asciiTheme="minorEastAsia" w:hAnsiTheme="minorEastAsia" w:hint="eastAsia"/>
          <w:b/>
          <w:sz w:val="28"/>
          <w:szCs w:val="28"/>
          <w:lang w:eastAsia="zh-CN"/>
        </w:rPr>
        <w:t>）项目</w:t>
      </w:r>
      <w:r w:rsidRPr="000912F6">
        <w:rPr>
          <w:rFonts w:asciiTheme="minorEastAsia" w:hAnsiTheme="minorEastAsia"/>
          <w:b/>
          <w:sz w:val="28"/>
          <w:szCs w:val="28"/>
          <w:lang w:eastAsia="zh-CN"/>
        </w:rPr>
        <w:t>发包说明书</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b/>
          <w:snapToGrid w:val="0"/>
        </w:rPr>
        <w:t>一</w:t>
      </w:r>
      <w:r>
        <w:rPr>
          <w:rFonts w:ascii="宋体" w:eastAsia="宋体" w:hAnsi="宋体" w:hint="eastAsia"/>
          <w:b/>
          <w:snapToGrid w:val="0"/>
        </w:rPr>
        <w:t>、</w:t>
      </w:r>
      <w:r>
        <w:rPr>
          <w:rFonts w:ascii="宋体" w:eastAsia="宋体" w:hAnsi="宋体"/>
          <w:b/>
          <w:snapToGrid w:val="0"/>
        </w:rPr>
        <w:t>项目概况</w:t>
      </w:r>
    </w:p>
    <w:p w:rsidR="00605E06" w:rsidRDefault="00605E06" w:rsidP="000912F6">
      <w:pPr>
        <w:pStyle w:val="Default"/>
        <w:spacing w:line="440" w:lineRule="exact"/>
        <w:ind w:firstLineChars="200" w:firstLine="480"/>
        <w:rPr>
          <w:rFonts w:ascii="宋体" w:eastAsia="宋体" w:hAnsi="宋体"/>
          <w:snapToGrid w:val="0"/>
        </w:rPr>
      </w:pPr>
      <w:proofErr w:type="gramStart"/>
      <w:r>
        <w:rPr>
          <w:rFonts w:ascii="宋体" w:eastAsia="宋体" w:hAnsi="宋体" w:hint="eastAsia"/>
          <w:snapToGrid w:val="0"/>
        </w:rPr>
        <w:t>福建省福化古蕾</w:t>
      </w:r>
      <w:proofErr w:type="gramEnd"/>
      <w:r>
        <w:rPr>
          <w:rFonts w:ascii="宋体" w:eastAsia="宋体" w:hAnsi="宋体" w:hint="eastAsia"/>
          <w:snapToGrid w:val="0"/>
        </w:rPr>
        <w:t>化学有限公司成立于2020年1月，位于漳州古雷港经济开发区，占地264.2亩，建设内容及设计规模为:邻苯二甲苯</w:t>
      </w:r>
      <w:proofErr w:type="gramStart"/>
      <w:r>
        <w:rPr>
          <w:rFonts w:ascii="宋体" w:eastAsia="宋体" w:hAnsi="宋体" w:hint="eastAsia"/>
          <w:snapToGrid w:val="0"/>
        </w:rPr>
        <w:t>酐</w:t>
      </w:r>
      <w:proofErr w:type="gramEnd"/>
      <w:r>
        <w:rPr>
          <w:rFonts w:ascii="宋体" w:eastAsia="宋体" w:hAnsi="宋体" w:hint="eastAsia"/>
          <w:snapToGrid w:val="0"/>
        </w:rPr>
        <w:t>(简称“苯酐”)26万吨/年、富马酸1万吨/年，蒸汽254吨/小时。该项目是省重点项目，采用德国PAC公司提供的工艺包，利用上游福海创芳烃项目生产的邻二甲苯作为原料及公用工程为依托，采用单套能力9万吨/年的“90-100克工艺”的固定床气相催化氧化法工艺生产苯酐。</w:t>
      </w:r>
    </w:p>
    <w:p w:rsidR="00605E06" w:rsidRDefault="00605E06" w:rsidP="009069F2">
      <w:pPr>
        <w:pStyle w:val="Default"/>
        <w:spacing w:line="440" w:lineRule="exact"/>
        <w:ind w:rightChars="-67" w:right="-147" w:firstLineChars="200" w:firstLine="480"/>
        <w:rPr>
          <w:rFonts w:ascii="宋体" w:eastAsia="宋体" w:hAnsi="宋体"/>
          <w:snapToGrid w:val="0"/>
        </w:rPr>
      </w:pPr>
      <w:r>
        <w:rPr>
          <w:rFonts w:ascii="宋体" w:eastAsia="宋体" w:hAnsi="宋体" w:hint="eastAsia"/>
          <w:snapToGrid w:val="0"/>
        </w:rPr>
        <w:t>苯酐产品是十大有机化工原料之一，是油漆、涂料、电线电缆、家用电器、给水排水管道、人造大理石等的基本原料，广泛应用于汽车行业、塑料行业、船舶行业及建筑行业等。</w:t>
      </w:r>
    </w:p>
    <w:p w:rsidR="00605E06" w:rsidRDefault="00605E06" w:rsidP="000912F6">
      <w:pPr>
        <w:pStyle w:val="Default"/>
        <w:spacing w:line="440" w:lineRule="exact"/>
        <w:ind w:firstLineChars="200" w:firstLine="482"/>
        <w:jc w:val="center"/>
        <w:rPr>
          <w:rFonts w:ascii="宋体" w:eastAsia="宋体" w:hAnsi="宋体"/>
          <w:b/>
          <w:snapToGrid w:val="0"/>
        </w:rPr>
      </w:pPr>
      <w:r>
        <w:rPr>
          <w:rFonts w:ascii="宋体" w:eastAsia="宋体" w:hAnsi="宋体" w:hint="eastAsia"/>
          <w:b/>
          <w:snapToGrid w:val="0"/>
        </w:rPr>
        <w:t>二、发包内容</w:t>
      </w:r>
    </w:p>
    <w:p w:rsidR="00605E06" w:rsidRDefault="00605E06" w:rsidP="000912F6">
      <w:pPr>
        <w:pStyle w:val="Default"/>
        <w:spacing w:line="440" w:lineRule="exact"/>
        <w:ind w:firstLineChars="200" w:firstLine="480"/>
        <w:rPr>
          <w:rFonts w:ascii="宋体" w:eastAsia="宋体" w:hAnsi="宋体"/>
          <w:snapToGrid w:val="0"/>
        </w:rPr>
      </w:pPr>
      <w:r>
        <w:rPr>
          <w:rFonts w:ascii="宋体" w:eastAsia="宋体" w:hAnsi="宋体"/>
          <w:snapToGrid w:val="0"/>
        </w:rPr>
        <w:t>本次发包内容</w:t>
      </w:r>
      <w:r>
        <w:rPr>
          <w:rFonts w:ascii="宋体" w:eastAsia="宋体" w:hAnsi="宋体" w:hint="eastAsia"/>
          <w:snapToGrid w:val="0"/>
        </w:rPr>
        <w:t>根据前期</w:t>
      </w:r>
      <w:r>
        <w:rPr>
          <w:rFonts w:ascii="宋体" w:eastAsia="宋体" w:hAnsi="宋体"/>
          <w:snapToGrid w:val="0"/>
        </w:rPr>
        <w:t>已</w:t>
      </w:r>
      <w:r>
        <w:rPr>
          <w:rFonts w:ascii="宋体" w:eastAsia="宋体" w:hAnsi="宋体" w:hint="eastAsia"/>
          <w:snapToGrid w:val="0"/>
        </w:rPr>
        <w:t>识别、建档的LDAR</w:t>
      </w:r>
      <w:r>
        <w:rPr>
          <w:rFonts w:ascii="宋体" w:eastAsia="宋体" w:hAnsi="宋体"/>
          <w:snapToGrid w:val="0"/>
        </w:rPr>
        <w:t>密封点</w:t>
      </w:r>
      <w:r>
        <w:rPr>
          <w:rFonts w:ascii="宋体" w:eastAsia="宋体" w:hAnsi="宋体" w:hint="eastAsia"/>
          <w:snapToGrid w:val="0"/>
        </w:rPr>
        <w:t>台账</w:t>
      </w:r>
      <w:r>
        <w:rPr>
          <w:rFonts w:ascii="宋体" w:eastAsia="宋体" w:hAnsi="宋体"/>
          <w:snapToGrid w:val="0"/>
        </w:rPr>
        <w:t>清单以及管理平台</w:t>
      </w:r>
      <w:r>
        <w:rPr>
          <w:rFonts w:ascii="宋体" w:eastAsia="宋体" w:hAnsi="宋体" w:hint="eastAsia"/>
          <w:snapToGrid w:val="0"/>
        </w:rPr>
        <w:t>数据，现有密封点数合计6000</w:t>
      </w:r>
      <w:r>
        <w:rPr>
          <w:rFonts w:ascii="宋体" w:eastAsia="宋体" w:hAnsi="宋体"/>
          <w:snapToGrid w:val="0"/>
        </w:rPr>
        <w:t>个</w:t>
      </w:r>
      <w:r>
        <w:rPr>
          <w:rFonts w:ascii="宋体" w:eastAsia="宋体" w:hAnsi="宋体" w:hint="eastAsia"/>
          <w:snapToGrid w:val="0"/>
        </w:rPr>
        <w:t>，</w:t>
      </w:r>
      <w:r>
        <w:rPr>
          <w:rFonts w:ascii="宋体" w:eastAsia="宋体" w:hAnsi="宋体"/>
          <w:snapToGrid w:val="0"/>
        </w:rPr>
        <w:t>详细如下表</w:t>
      </w:r>
      <w:r>
        <w:rPr>
          <w:rFonts w:ascii="宋体" w:eastAsia="宋体" w:hAnsi="宋体" w:hint="eastAsia"/>
          <w:snapToGrid w:val="0"/>
        </w:rPr>
        <w:t>：</w:t>
      </w:r>
    </w:p>
    <w:tbl>
      <w:tblPr>
        <w:tblStyle w:val="aa"/>
        <w:tblW w:w="9443" w:type="dxa"/>
        <w:jc w:val="center"/>
        <w:tblLayout w:type="fixed"/>
        <w:tblLook w:val="04A0" w:firstRow="1" w:lastRow="0" w:firstColumn="1" w:lastColumn="0" w:noHBand="0" w:noVBand="1"/>
      </w:tblPr>
      <w:tblGrid>
        <w:gridCol w:w="2263"/>
        <w:gridCol w:w="709"/>
        <w:gridCol w:w="1323"/>
        <w:gridCol w:w="1370"/>
        <w:gridCol w:w="1276"/>
        <w:gridCol w:w="1134"/>
        <w:gridCol w:w="1368"/>
      </w:tblGrid>
      <w:tr w:rsidR="00605E06" w:rsidRPr="000912F6" w:rsidTr="000912F6">
        <w:trPr>
          <w:jc w:val="center"/>
        </w:trPr>
        <w:tc>
          <w:tcPr>
            <w:tcW w:w="2263" w:type="dxa"/>
            <w:vMerge w:val="restart"/>
            <w:vAlign w:val="center"/>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密封点类型</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密封点总数</w:t>
            </w:r>
          </w:p>
        </w:tc>
      </w:tr>
      <w:tr w:rsidR="00605E06" w:rsidRPr="000912F6" w:rsidTr="000912F6">
        <w:trPr>
          <w:jc w:val="center"/>
        </w:trPr>
        <w:tc>
          <w:tcPr>
            <w:tcW w:w="2263" w:type="dxa"/>
            <w:vMerge/>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罐区</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氧化一单元</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氧化二单元</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氧化三单元</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精馏单元</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富马酸装置</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A：搅拌器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C：连接件</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255</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86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78</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712</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F：法兰</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463</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380</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385</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392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479</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1352</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O：开口阀或开口管线</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7</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37</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56</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P：泵（轴封）</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R：泄压设备</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4</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S：取样连接系统</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0</w:t>
            </w:r>
          </w:p>
        </w:tc>
      </w:tr>
      <w:tr w:rsidR="00605E06" w:rsidRPr="000912F6" w:rsidTr="000912F6">
        <w:trPr>
          <w:jc w:val="center"/>
        </w:trPr>
        <w:tc>
          <w:tcPr>
            <w:tcW w:w="2263" w:type="dxa"/>
          </w:tcPr>
          <w:p w:rsidR="00605E06" w:rsidRPr="000912F6" w:rsidRDefault="00605E06" w:rsidP="000912F6">
            <w:pPr>
              <w:pStyle w:val="Default"/>
              <w:spacing w:line="240" w:lineRule="atLeast"/>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V：阀门</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169</w:t>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141</w:t>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146</w:t>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241</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213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合计</w:t>
            </w:r>
          </w:p>
        </w:tc>
        <w:tc>
          <w:tcPr>
            <w:tcW w:w="709"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916</w:t>
            </w:r>
            <w:r w:rsidRPr="000912F6">
              <w:rPr>
                <w:rFonts w:asciiTheme="majorEastAsia" w:eastAsiaTheme="majorEastAsia" w:hAnsiTheme="majorEastAsia"/>
                <w:snapToGrid w:val="0"/>
                <w:sz w:val="21"/>
                <w:szCs w:val="21"/>
              </w:rPr>
              <w:fldChar w:fldCharType="end"/>
            </w:r>
          </w:p>
        </w:tc>
        <w:tc>
          <w:tcPr>
            <w:tcW w:w="132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628</w:t>
            </w:r>
            <w:r w:rsidRPr="000912F6">
              <w:rPr>
                <w:rFonts w:asciiTheme="majorEastAsia" w:eastAsiaTheme="majorEastAsia" w:hAnsiTheme="majorEastAsia"/>
                <w:snapToGrid w:val="0"/>
                <w:sz w:val="21"/>
                <w:szCs w:val="21"/>
              </w:rPr>
              <w:fldChar w:fldCharType="end"/>
            </w:r>
          </w:p>
        </w:tc>
        <w:tc>
          <w:tcPr>
            <w:tcW w:w="1370"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643</w:t>
            </w:r>
            <w:r w:rsidRPr="000912F6">
              <w:rPr>
                <w:rFonts w:asciiTheme="majorEastAsia" w:eastAsiaTheme="majorEastAsia" w:hAnsiTheme="majorEastAsia"/>
                <w:snapToGrid w:val="0"/>
                <w:sz w:val="21"/>
                <w:szCs w:val="21"/>
              </w:rPr>
              <w:fldChar w:fldCharType="end"/>
            </w:r>
          </w:p>
        </w:tc>
        <w:tc>
          <w:tcPr>
            <w:tcW w:w="1276"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snapToGrid w:val="0"/>
                <w:sz w:val="21"/>
                <w:szCs w:val="21"/>
              </w:rPr>
              <w:fldChar w:fldCharType="begin"/>
            </w:r>
            <w:r w:rsidRPr="000912F6">
              <w:rPr>
                <w:rFonts w:asciiTheme="majorEastAsia" w:eastAsiaTheme="majorEastAsia" w:hAnsiTheme="majorEastAsia"/>
                <w:snapToGrid w:val="0"/>
                <w:sz w:val="21"/>
                <w:szCs w:val="21"/>
              </w:rPr>
              <w:instrText xml:space="preserve"> =SUM(ABOVE) \* MERGEFORMAT </w:instrText>
            </w:r>
            <w:r w:rsidRPr="000912F6">
              <w:rPr>
                <w:rFonts w:asciiTheme="majorEastAsia" w:eastAsiaTheme="majorEastAsia" w:hAnsiTheme="majorEastAsia"/>
                <w:snapToGrid w:val="0"/>
                <w:sz w:val="21"/>
                <w:szCs w:val="21"/>
              </w:rPr>
              <w:fldChar w:fldCharType="separate"/>
            </w:r>
            <w:r w:rsidRPr="000912F6">
              <w:rPr>
                <w:rFonts w:asciiTheme="majorEastAsia" w:eastAsiaTheme="majorEastAsia" w:hAnsiTheme="majorEastAsia"/>
                <w:snapToGrid w:val="0"/>
                <w:sz w:val="21"/>
                <w:szCs w:val="21"/>
              </w:rPr>
              <w:t>625</w:t>
            </w:r>
            <w:r w:rsidRPr="000912F6">
              <w:rPr>
                <w:rFonts w:asciiTheme="majorEastAsia" w:eastAsiaTheme="majorEastAsia" w:hAnsiTheme="majorEastAsia"/>
                <w:snapToGrid w:val="0"/>
                <w:sz w:val="21"/>
                <w:szCs w:val="21"/>
              </w:rPr>
              <w:fldChar w:fldCharType="end"/>
            </w:r>
          </w:p>
        </w:tc>
        <w:tc>
          <w:tcPr>
            <w:tcW w:w="1134"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1475</w:t>
            </w:r>
          </w:p>
        </w:tc>
        <w:tc>
          <w:tcPr>
            <w:tcW w:w="1368"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1713</w:t>
            </w:r>
          </w:p>
        </w:tc>
      </w:tr>
      <w:tr w:rsidR="00605E06" w:rsidRPr="000912F6" w:rsidTr="000912F6">
        <w:trPr>
          <w:jc w:val="center"/>
        </w:trPr>
        <w:tc>
          <w:tcPr>
            <w:tcW w:w="2263" w:type="dxa"/>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总计</w:t>
            </w:r>
          </w:p>
        </w:tc>
        <w:tc>
          <w:tcPr>
            <w:tcW w:w="7180" w:type="dxa"/>
            <w:gridSpan w:val="6"/>
          </w:tcPr>
          <w:p w:rsidR="00605E06" w:rsidRPr="000912F6" w:rsidRDefault="00605E06" w:rsidP="000912F6">
            <w:pPr>
              <w:pStyle w:val="Default"/>
              <w:spacing w:line="240" w:lineRule="atLeast"/>
              <w:jc w:val="center"/>
              <w:rPr>
                <w:rFonts w:asciiTheme="majorEastAsia" w:eastAsiaTheme="majorEastAsia" w:hAnsiTheme="majorEastAsia"/>
                <w:snapToGrid w:val="0"/>
                <w:sz w:val="21"/>
                <w:szCs w:val="21"/>
              </w:rPr>
            </w:pPr>
            <w:r w:rsidRPr="000912F6">
              <w:rPr>
                <w:rFonts w:asciiTheme="majorEastAsia" w:eastAsiaTheme="majorEastAsia" w:hAnsiTheme="majorEastAsia" w:hint="eastAsia"/>
                <w:snapToGrid w:val="0"/>
                <w:sz w:val="21"/>
                <w:szCs w:val="21"/>
              </w:rPr>
              <w:t>6000</w:t>
            </w:r>
          </w:p>
        </w:tc>
      </w:tr>
    </w:tbl>
    <w:p w:rsidR="00605E06" w:rsidRPr="009069F2" w:rsidRDefault="00605E06" w:rsidP="009069F2">
      <w:pPr>
        <w:pStyle w:val="Default"/>
        <w:spacing w:line="440" w:lineRule="exact"/>
        <w:rPr>
          <w:rFonts w:ascii="宋体" w:eastAsia="宋体" w:hAnsi="宋体"/>
          <w:snapToGrid w:val="0"/>
        </w:rPr>
      </w:pPr>
      <w:r w:rsidRPr="009069F2">
        <w:rPr>
          <w:rFonts w:ascii="宋体" w:eastAsia="宋体" w:hAnsi="宋体"/>
          <w:snapToGrid w:val="0"/>
        </w:rPr>
        <w:t>根据前期</w:t>
      </w:r>
      <w:r w:rsidRPr="009069F2">
        <w:rPr>
          <w:rFonts w:ascii="宋体" w:eastAsia="宋体" w:hAnsi="宋体" w:hint="eastAsia"/>
          <w:snapToGrid w:val="0"/>
        </w:rPr>
        <w:t>L</w:t>
      </w:r>
      <w:r w:rsidRPr="009069F2">
        <w:rPr>
          <w:rFonts w:ascii="宋体" w:eastAsia="宋体" w:hAnsi="宋体"/>
          <w:snapToGrid w:val="0"/>
        </w:rPr>
        <w:t>DAR开展情况</w:t>
      </w:r>
      <w:r w:rsidRPr="009069F2">
        <w:rPr>
          <w:rFonts w:ascii="宋体" w:eastAsia="宋体" w:hAnsi="宋体" w:hint="eastAsia"/>
          <w:snapToGrid w:val="0"/>
        </w:rPr>
        <w:t>，</w:t>
      </w:r>
      <w:r w:rsidRPr="009069F2">
        <w:rPr>
          <w:rFonts w:ascii="宋体" w:eastAsia="宋体" w:hAnsi="宋体"/>
          <w:snapToGrid w:val="0"/>
        </w:rPr>
        <w:t>我司共</w:t>
      </w:r>
      <w:r w:rsidRPr="009069F2">
        <w:rPr>
          <w:rFonts w:ascii="宋体" w:eastAsia="宋体" w:hAnsi="宋体" w:hint="eastAsia"/>
          <w:snapToGrid w:val="0"/>
        </w:rPr>
        <w:t>约</w:t>
      </w:r>
      <w:r w:rsidRPr="009069F2">
        <w:rPr>
          <w:rFonts w:ascii="宋体" w:eastAsia="宋体" w:hAnsi="宋体"/>
          <w:snapToGrid w:val="0"/>
        </w:rPr>
        <w:t>有</w:t>
      </w:r>
      <w:r w:rsidRPr="009069F2">
        <w:rPr>
          <w:rFonts w:ascii="宋体" w:eastAsia="宋体" w:hAnsi="宋体" w:hint="eastAsia"/>
          <w:snapToGrid w:val="0"/>
        </w:rPr>
        <w:t>6000</w:t>
      </w:r>
      <w:r w:rsidRPr="009069F2">
        <w:rPr>
          <w:rFonts w:ascii="宋体" w:eastAsia="宋体" w:hAnsi="宋体"/>
          <w:snapToGrid w:val="0"/>
        </w:rPr>
        <w:t>个密封点</w:t>
      </w:r>
      <w:r w:rsidRPr="009069F2">
        <w:rPr>
          <w:rFonts w:ascii="宋体" w:eastAsia="宋体" w:hAnsi="宋体" w:hint="eastAsia"/>
          <w:snapToGrid w:val="0"/>
        </w:rPr>
        <w:t>，</w:t>
      </w:r>
      <w:r w:rsidRPr="009069F2">
        <w:rPr>
          <w:rFonts w:ascii="宋体" w:eastAsia="宋体" w:hAnsi="宋体"/>
          <w:snapToGrid w:val="0"/>
        </w:rPr>
        <w:t>其中动密封</w:t>
      </w:r>
      <w:r w:rsidRPr="009069F2">
        <w:rPr>
          <w:rFonts w:ascii="宋体" w:eastAsia="宋体" w:hAnsi="宋体" w:hint="eastAsia"/>
          <w:snapToGrid w:val="0"/>
        </w:rPr>
        <w:t>1500</w:t>
      </w:r>
      <w:r w:rsidRPr="009069F2">
        <w:rPr>
          <w:rFonts w:ascii="宋体" w:eastAsia="宋体" w:hAnsi="宋体"/>
          <w:snapToGrid w:val="0"/>
        </w:rPr>
        <w:t>个</w:t>
      </w:r>
      <w:r w:rsidRPr="009069F2">
        <w:rPr>
          <w:rFonts w:ascii="宋体" w:eastAsia="宋体" w:hAnsi="宋体" w:hint="eastAsia"/>
          <w:snapToGrid w:val="0"/>
        </w:rPr>
        <w:t>，</w:t>
      </w:r>
      <w:r w:rsidRPr="009069F2">
        <w:rPr>
          <w:rFonts w:ascii="宋体" w:eastAsia="宋体" w:hAnsi="宋体"/>
          <w:snapToGrid w:val="0"/>
        </w:rPr>
        <w:t>静密封</w:t>
      </w:r>
      <w:r w:rsidRPr="009069F2">
        <w:rPr>
          <w:rFonts w:ascii="宋体" w:eastAsia="宋体" w:hAnsi="宋体" w:hint="eastAsia"/>
          <w:snapToGrid w:val="0"/>
        </w:rPr>
        <w:t>4500</w:t>
      </w:r>
      <w:r w:rsidRPr="009069F2">
        <w:rPr>
          <w:rFonts w:ascii="宋体" w:eastAsia="宋体" w:hAnsi="宋体"/>
          <w:snapToGrid w:val="0"/>
        </w:rPr>
        <w:t>个</w:t>
      </w:r>
      <w:r w:rsidRPr="009069F2">
        <w:rPr>
          <w:rFonts w:ascii="宋体" w:eastAsia="宋体" w:hAnsi="宋体" w:hint="eastAsia"/>
          <w:snapToGrid w:val="0"/>
        </w:rPr>
        <w:t>。</w:t>
      </w:r>
    </w:p>
    <w:p w:rsidR="00605E06" w:rsidRPr="009069F2" w:rsidRDefault="00605E06" w:rsidP="009069F2">
      <w:pPr>
        <w:pStyle w:val="Default"/>
        <w:spacing w:line="440" w:lineRule="exact"/>
        <w:ind w:firstLineChars="200" w:firstLine="480"/>
        <w:rPr>
          <w:rFonts w:ascii="宋体" w:eastAsia="宋体" w:hAnsi="宋体"/>
          <w:snapToGrid w:val="0"/>
        </w:rPr>
      </w:pPr>
      <w:r w:rsidRPr="009069F2">
        <w:rPr>
          <w:rFonts w:ascii="宋体" w:eastAsia="宋体" w:hAnsi="宋体"/>
          <w:snapToGrid w:val="0"/>
        </w:rPr>
        <w:t>按照</w:t>
      </w:r>
      <w:r w:rsidRPr="009069F2">
        <w:rPr>
          <w:rFonts w:ascii="宋体" w:eastAsia="宋体" w:hAnsi="宋体" w:hint="eastAsia"/>
          <w:snapToGrid w:val="0"/>
        </w:rPr>
        <w:t>《石油行业挥发性有机污染物综合整治方案》、《泄漏检测与修复工作指南》、《石油化学工业污染物排放标准》等要求的项目、频率，动密封点每3个月检测一次，静密封点每6个月检测一次，一年内需检测密封点数约为1500×4+4500×2=15000个。发包以两年为期限，即15000*2=30000个。</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我司现有LDAR建档</w:t>
      </w:r>
      <w:proofErr w:type="gramStart"/>
      <w:r w:rsidRPr="009069F2">
        <w:rPr>
          <w:rFonts w:ascii="宋体" w:eastAsia="宋体" w:hAnsi="宋体" w:cs="微软雅黑" w:hint="eastAsia"/>
          <w:color w:val="auto"/>
        </w:rPr>
        <w:t>台账因近年来</w:t>
      </w:r>
      <w:proofErr w:type="gramEnd"/>
      <w:r w:rsidRPr="009069F2">
        <w:rPr>
          <w:rFonts w:ascii="宋体" w:eastAsia="宋体" w:hAnsi="宋体" w:cs="微软雅黑" w:hint="eastAsia"/>
          <w:color w:val="auto"/>
        </w:rPr>
        <w:t>工艺改造、设备更新、停工检修等因素，各装置密封</w:t>
      </w:r>
      <w:r w:rsidRPr="009069F2">
        <w:rPr>
          <w:rFonts w:ascii="宋体" w:eastAsia="宋体" w:hAnsi="宋体" w:cs="微软雅黑" w:hint="eastAsia"/>
          <w:color w:val="auto"/>
        </w:rPr>
        <w:lastRenderedPageBreak/>
        <w:t>点存在一定数量的变化，需定期更新LDAR台账。为符合环保法规并满足地方环保监管部门要求，本次发包计划对全厂装置进行全面再识别更新建档，总数量按全厂VOCs动、静</w:t>
      </w:r>
      <w:proofErr w:type="gramStart"/>
      <w:r w:rsidRPr="009069F2">
        <w:rPr>
          <w:rFonts w:ascii="宋体" w:eastAsia="宋体" w:hAnsi="宋体" w:cs="微软雅黑" w:hint="eastAsia"/>
          <w:color w:val="auto"/>
        </w:rPr>
        <w:t>密封点单次</w:t>
      </w:r>
      <w:proofErr w:type="gramEnd"/>
      <w:r w:rsidRPr="009069F2">
        <w:rPr>
          <w:rFonts w:ascii="宋体" w:eastAsia="宋体" w:hAnsi="宋体" w:cs="微软雅黑" w:hint="eastAsia"/>
          <w:color w:val="auto"/>
        </w:rPr>
        <w:t>检测计算总量，约为：6000个点。</w:t>
      </w:r>
    </w:p>
    <w:p w:rsidR="00605E06" w:rsidRPr="009069F2" w:rsidRDefault="00605E06" w:rsidP="009069F2">
      <w:pPr>
        <w:pStyle w:val="Default"/>
        <w:spacing w:line="440" w:lineRule="exact"/>
        <w:ind w:firstLineChars="200" w:firstLine="480"/>
        <w:rPr>
          <w:rFonts w:ascii="宋体" w:eastAsia="宋体" w:hAnsi="宋体" w:cs="微软雅黑"/>
          <w:color w:val="auto"/>
        </w:rPr>
      </w:pPr>
      <w:r w:rsidRPr="009069F2">
        <w:rPr>
          <w:rFonts w:ascii="宋体" w:eastAsia="宋体" w:hAnsi="宋体" w:cs="微软雅黑" w:hint="eastAsia"/>
          <w:color w:val="auto"/>
        </w:rPr>
        <w:t>综上合计，本次发包LDAR总点数约为: 30000+6000=36000个。</w:t>
      </w:r>
    </w:p>
    <w:p w:rsidR="00A36869" w:rsidRDefault="00A36869" w:rsidP="00A36869">
      <w:pPr>
        <w:pStyle w:val="1"/>
      </w:pPr>
    </w:p>
    <w:p w:rsidR="00A36869" w:rsidRPr="00A36869" w:rsidRDefault="00A36869" w:rsidP="00A36869">
      <w:pPr>
        <w:pStyle w:val="1"/>
      </w:pPr>
    </w:p>
    <w:p w:rsidR="00D80BF3" w:rsidRPr="00CB4BCB" w:rsidRDefault="00D80BF3" w:rsidP="00D80BF3">
      <w:pPr>
        <w:spacing w:line="400" w:lineRule="exact"/>
        <w:ind w:right="-514"/>
        <w:rPr>
          <w:b/>
          <w:sz w:val="28"/>
          <w:szCs w:val="28"/>
          <w:shd w:val="clear" w:color="auto" w:fill="FFFFFF"/>
          <w:lang w:eastAsia="zh-CN"/>
        </w:rPr>
      </w:pPr>
      <w:r w:rsidRPr="00CB4BCB">
        <w:rPr>
          <w:rFonts w:hint="eastAsia"/>
          <w:b/>
          <w:sz w:val="28"/>
          <w:szCs w:val="28"/>
          <w:shd w:val="clear" w:color="auto" w:fill="FFFFFF"/>
          <w:lang w:eastAsia="zh-CN"/>
        </w:rPr>
        <w:t>附件</w:t>
      </w:r>
      <w:r w:rsidR="00331FC1">
        <w:rPr>
          <w:rFonts w:hint="eastAsia"/>
          <w:b/>
          <w:sz w:val="28"/>
          <w:szCs w:val="28"/>
          <w:shd w:val="clear" w:color="auto" w:fill="FFFFFF"/>
          <w:lang w:eastAsia="zh-CN"/>
        </w:rPr>
        <w:t>2</w:t>
      </w:r>
      <w:r>
        <w:rPr>
          <w:rFonts w:hint="eastAsia"/>
          <w:b/>
          <w:sz w:val="28"/>
          <w:szCs w:val="28"/>
          <w:shd w:val="clear" w:color="auto" w:fill="FFFFFF"/>
          <w:lang w:eastAsia="zh-CN"/>
        </w:rPr>
        <w:t>：</w:t>
      </w:r>
    </w:p>
    <w:p w:rsidR="00D80BF3" w:rsidRPr="00CB4BCB" w:rsidRDefault="00D80BF3" w:rsidP="00C70087">
      <w:pPr>
        <w:pStyle w:val="a4"/>
        <w:spacing w:afterLines="150" w:after="360" w:line="276" w:lineRule="auto"/>
        <w:ind w:leftChars="-339" w:left="-424" w:hangingChars="89" w:hanging="322"/>
        <w:jc w:val="center"/>
        <w:rPr>
          <w:rFonts w:ascii="黑体" w:eastAsia="黑体" w:hAnsi="宋体"/>
          <w:b/>
          <w:sz w:val="36"/>
          <w:szCs w:val="36"/>
          <w:lang w:eastAsia="zh-CN"/>
        </w:rPr>
      </w:pPr>
      <w:r w:rsidRPr="00CB4BCB">
        <w:rPr>
          <w:rFonts w:ascii="黑体" w:eastAsia="黑体" w:hAnsi="宋体" w:hint="eastAsia"/>
          <w:b/>
          <w:sz w:val="36"/>
          <w:szCs w:val="36"/>
          <w:lang w:eastAsia="zh-CN"/>
        </w:rPr>
        <w:t>安全环保协议书</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发包单位（以下简称甲方）：</w:t>
      </w:r>
      <w:r w:rsidRPr="00D80BF3">
        <w:rPr>
          <w:rFonts w:asciiTheme="majorEastAsia" w:eastAsiaTheme="majorEastAsia" w:hAnsiTheme="majorEastAsia" w:hint="eastAsia"/>
          <w:sz w:val="21"/>
          <w:szCs w:val="21"/>
          <w:u w:val="single"/>
          <w:lang w:eastAsia="zh-CN"/>
        </w:rPr>
        <w:t xml:space="preserve"> </w:t>
      </w:r>
      <w:r w:rsidR="00CE2512">
        <w:rPr>
          <w:rFonts w:asciiTheme="majorEastAsia" w:eastAsiaTheme="majorEastAsia" w:hAnsiTheme="majorEastAsia" w:hint="eastAsia"/>
          <w:sz w:val="21"/>
          <w:szCs w:val="21"/>
          <w:u w:val="single"/>
          <w:lang w:eastAsia="zh-CN"/>
        </w:rPr>
        <w:t>福建福海创石油化工</w:t>
      </w:r>
      <w:r w:rsidRPr="00D80BF3">
        <w:rPr>
          <w:rFonts w:asciiTheme="majorEastAsia" w:eastAsiaTheme="majorEastAsia" w:hAnsiTheme="majorEastAsia" w:hint="eastAsia"/>
          <w:sz w:val="21"/>
          <w:szCs w:val="21"/>
          <w:u w:val="single"/>
          <w:lang w:eastAsia="zh-CN"/>
        </w:rPr>
        <w:t>有限公司</w:t>
      </w:r>
      <w:r w:rsidR="00474F9F">
        <w:rPr>
          <w:rFonts w:asciiTheme="majorEastAsia" w:eastAsiaTheme="majorEastAsia" w:hAnsiTheme="majorEastAsia" w:hint="eastAsia"/>
          <w:sz w:val="21"/>
          <w:szCs w:val="21"/>
          <w:u w:val="single"/>
          <w:lang w:eastAsia="zh-CN"/>
        </w:rPr>
        <w:t>、腾龙芳烃（漳州）有限公司</w:t>
      </w:r>
      <w:r w:rsidR="00CE2512">
        <w:rPr>
          <w:rFonts w:asciiTheme="majorEastAsia" w:eastAsiaTheme="majorEastAsia" w:hAnsiTheme="majorEastAsia" w:hint="eastAsia"/>
          <w:sz w:val="21"/>
          <w:szCs w:val="21"/>
          <w:u w:val="single"/>
          <w:lang w:eastAsia="zh-CN"/>
        </w:rPr>
        <w:t>、</w:t>
      </w:r>
      <w:proofErr w:type="gramStart"/>
      <w:r w:rsidR="00CE2512">
        <w:rPr>
          <w:rFonts w:asciiTheme="majorEastAsia" w:eastAsiaTheme="majorEastAsia" w:hAnsiTheme="majorEastAsia" w:hint="eastAsia"/>
          <w:sz w:val="21"/>
          <w:szCs w:val="21"/>
          <w:u w:val="single"/>
          <w:lang w:eastAsia="zh-CN"/>
        </w:rPr>
        <w:t>福建省福化古蕾</w:t>
      </w:r>
      <w:proofErr w:type="gramEnd"/>
      <w:r w:rsidR="00CE2512">
        <w:rPr>
          <w:rFonts w:asciiTheme="majorEastAsia" w:eastAsiaTheme="majorEastAsia" w:hAnsiTheme="majorEastAsia" w:hint="eastAsia"/>
          <w:sz w:val="21"/>
          <w:szCs w:val="21"/>
          <w:u w:val="single"/>
          <w:lang w:eastAsia="zh-CN"/>
        </w:rPr>
        <w:t>化学有限公司</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承包单位（以下简称乙方）：</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 xml:space="preserve">   </w:t>
      </w:r>
    </w:p>
    <w:p w:rsidR="00D80BF3" w:rsidRPr="00D80BF3" w:rsidRDefault="00D80BF3" w:rsidP="00D80BF3">
      <w:pPr>
        <w:spacing w:line="360" w:lineRule="auto"/>
        <w:ind w:rightChars="50" w:right="110" w:firstLine="48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双方就</w:t>
      </w:r>
      <w:r w:rsidR="00331FC1">
        <w:rPr>
          <w:rFonts w:asciiTheme="majorEastAsia" w:eastAsiaTheme="majorEastAsia" w:hAnsiTheme="majorEastAsia" w:hint="eastAsia"/>
          <w:sz w:val="21"/>
          <w:szCs w:val="21"/>
          <w:u w:val="single"/>
          <w:lang w:eastAsia="zh-CN"/>
        </w:rPr>
        <w:t>泄漏检测及修复</w:t>
      </w:r>
      <w:r w:rsidRPr="00D80BF3">
        <w:rPr>
          <w:rFonts w:asciiTheme="majorEastAsia" w:eastAsiaTheme="majorEastAsia" w:hAnsiTheme="majorEastAsia" w:hint="eastAsia"/>
          <w:sz w:val="21"/>
          <w:szCs w:val="21"/>
          <w:lang w:eastAsia="zh-CN"/>
        </w:rPr>
        <w:t>工程签订了</w:t>
      </w:r>
      <w:r w:rsidR="00331FC1">
        <w:rPr>
          <w:rFonts w:asciiTheme="majorEastAsia" w:eastAsiaTheme="majorEastAsia" w:hAnsiTheme="majorEastAsia" w:hint="eastAsia"/>
          <w:sz w:val="21"/>
          <w:szCs w:val="21"/>
          <w:u w:val="single"/>
          <w:lang w:eastAsia="zh-CN"/>
        </w:rPr>
        <w:t>技术服务</w:t>
      </w:r>
      <w:r w:rsidRPr="00D80BF3">
        <w:rPr>
          <w:rFonts w:asciiTheme="majorEastAsia" w:eastAsiaTheme="majorEastAsia" w:hAnsiTheme="majorEastAsia" w:hint="eastAsia"/>
          <w:sz w:val="21"/>
          <w:szCs w:val="21"/>
          <w:u w:val="single"/>
          <w:lang w:eastAsia="zh-CN"/>
        </w:rPr>
        <w:t xml:space="preserve"> </w:t>
      </w:r>
      <w:r w:rsidRPr="00D80BF3">
        <w:rPr>
          <w:rFonts w:asciiTheme="majorEastAsia" w:eastAsiaTheme="majorEastAsia" w:hAnsiTheme="majorEastAsia" w:hint="eastAsia"/>
          <w:sz w:val="21"/>
          <w:szCs w:val="21"/>
          <w:lang w:eastAsia="zh-CN"/>
        </w:rPr>
        <w:t>合同，为进一步明确甲乙双方在工程承包合同履行过程中的权利和义务及责任，保障人身安全和企业财产安全，依据《中华人民共和国安全生产法》、《中华人民共和国环境保护法》等相关法规及</w:t>
      </w:r>
      <w:r w:rsidR="00331FC1">
        <w:rPr>
          <w:rFonts w:asciiTheme="majorEastAsia" w:eastAsiaTheme="majorEastAsia" w:hAnsiTheme="majorEastAsia" w:hint="eastAsia"/>
          <w:sz w:val="21"/>
          <w:szCs w:val="21"/>
          <w:lang w:eastAsia="zh-CN"/>
        </w:rPr>
        <w:t>甲方</w:t>
      </w:r>
      <w:r w:rsidRPr="00D80BF3">
        <w:rPr>
          <w:rFonts w:asciiTheme="majorEastAsia" w:eastAsiaTheme="majorEastAsia" w:hAnsiTheme="majorEastAsia" w:hint="eastAsia"/>
          <w:sz w:val="21"/>
          <w:szCs w:val="21"/>
          <w:lang w:eastAsia="zh-CN"/>
        </w:rPr>
        <w:t>HSE管理制度，经双方协商，双方自愿签订本安全环保协议，作为主合同的附件。</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一、甲方的权利和义务：</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 甲方有权对乙方的资质进行审查，确认其符合且具备进厂条件，方可进厂施工。</w:t>
      </w:r>
    </w:p>
    <w:p w:rsidR="00D80BF3" w:rsidRPr="00D80BF3" w:rsidRDefault="00D80BF3" w:rsidP="00D80BF3">
      <w:pPr>
        <w:pStyle w:val="a7"/>
        <w:spacing w:before="0" w:line="360" w:lineRule="auto"/>
        <w:ind w:leftChars="-1" w:left="0"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 甲方有权要求乙方维护好甲方相关的安全环保设施、设备和器材。</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rsidR="00D80BF3" w:rsidRPr="00D80BF3" w:rsidRDefault="00D80BF3" w:rsidP="009069F2">
      <w:pPr>
        <w:tabs>
          <w:tab w:val="num" w:pos="360"/>
          <w:tab w:val="num" w:pos="840"/>
        </w:tabs>
        <w:spacing w:line="360" w:lineRule="auto"/>
        <w:ind w:leftChars="-1" w:rightChars="-67" w:right="-14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5、 甲方有权对乙方不服从管理和严重违章者，驱除施工现场。</w:t>
      </w:r>
    </w:p>
    <w:p w:rsidR="00D80BF3" w:rsidRPr="00D80BF3" w:rsidRDefault="00D80BF3" w:rsidP="00331FC1">
      <w:pPr>
        <w:pStyle w:val="a7"/>
        <w:spacing w:before="0" w:line="360" w:lineRule="auto"/>
        <w:ind w:leftChars="-1" w:left="0"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6、 甲方负责对乙方进行厂级和部门级安全培训教育和考核，考核合格方可办理入厂手续。</w:t>
      </w:r>
    </w:p>
    <w:p w:rsidR="00D80BF3" w:rsidRPr="00D80BF3" w:rsidRDefault="00D80BF3" w:rsidP="009069F2">
      <w:pPr>
        <w:tabs>
          <w:tab w:val="num" w:pos="360"/>
          <w:tab w:val="num" w:pos="840"/>
        </w:tabs>
        <w:spacing w:line="360" w:lineRule="auto"/>
        <w:ind w:leftChars="-1" w:rightChars="-3" w:right="-7"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7、 甲方负责各装置的工艺处理、退料、置换、吹扫及盲板隔离工作，为本项目提供安全的施工条件。</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 甲方应乙方要求，向乙方提供与乙方作业相关的甲方有毒有害、易燃易爆物品的数据。</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 甲方在开工前必须对乙方进行全面的安全技术及文明施工交底。</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二、乙方的权利和义务：</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2、乙方有权对甲方安全管理工作提出合理化建议或改进措施。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3、 乙方对甲方管理人员违章指挥、强令冒险作业、有权拒绝执行。对打击和报复行为有权向上级和有关部门汇报。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4、乙方对危及生命安全和身体健康的施工作业条件和环境，有权提出整改建议或拒绝施工作业。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5、乙方施工过程中在发生严重危及作业人员生命安全的不可抗拒紧急情况时，有权采取必要的避险措施，并立即向管理部门报告。</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6、乙方有权要求甲方提供相关的安全资料。</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lang w:eastAsia="zh-CN"/>
        </w:rPr>
      </w:pPr>
      <w:r w:rsidRPr="00D80BF3">
        <w:rPr>
          <w:rFonts w:asciiTheme="majorEastAsia" w:eastAsiaTheme="majorEastAsia" w:hAnsiTheme="majorEastAsia" w:hint="eastAsia"/>
          <w:sz w:val="21"/>
          <w:szCs w:val="21"/>
          <w:lang w:eastAsia="zh-CN"/>
        </w:rPr>
        <w:t>7、</w:t>
      </w:r>
      <w:r w:rsidRPr="00D80BF3">
        <w:rPr>
          <w:rFonts w:asciiTheme="majorEastAsia" w:eastAsiaTheme="majorEastAsia" w:hAnsiTheme="majorEastAsia" w:cs="Arial" w:hint="eastAsia"/>
          <w:sz w:val="21"/>
          <w:szCs w:val="21"/>
          <w:lang w:eastAsia="zh-CN"/>
        </w:rPr>
        <w:t>乙方必须建立健全HSE管理网络、HSE保证体系和HSE责任制，成立专职HSE管理机构</w:t>
      </w:r>
      <w:r w:rsidRPr="00D80BF3">
        <w:rPr>
          <w:rFonts w:asciiTheme="majorEastAsia" w:eastAsiaTheme="majorEastAsia" w:hAnsiTheme="majorEastAsia" w:hint="eastAsia"/>
          <w:sz w:val="21"/>
          <w:szCs w:val="21"/>
          <w:lang w:eastAsia="zh-CN"/>
        </w:rPr>
        <w:t>，依照《安全生产法》的要求配备专职或兼职安全生产管理人员；施工队伍超过50人的应按比例配足专职安全员，</w:t>
      </w:r>
      <w:r w:rsidRPr="00D80BF3">
        <w:rPr>
          <w:rFonts w:asciiTheme="majorEastAsia" w:eastAsiaTheme="majorEastAsia" w:hAnsiTheme="majorEastAsia" w:cs="Arial" w:hint="eastAsia"/>
          <w:sz w:val="21"/>
          <w:szCs w:val="21"/>
          <w:lang w:eastAsia="zh-CN"/>
        </w:rPr>
        <w:t>并佩戴明显标志；编制和实施各安全环保施工方案和专项应急预案。</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8、乙方必须按照国家安全生产的要求及甲方的HSE管理制度的要求提供相关资料，接受安全资质和条件审查，签订安全承诺书等。人员和机动车辆入厂必需按甲方HSE管理制度办理入场证。特种作业人员必需持证上岗。</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9、在工程开工前，乙方必须对全体施工作业人员分工种进行安全教育、技能考试，合格后方可进行施工作业。施工作业前，必须向作业人员进行安全环保技术交底，掌握工程特点及施工安全环保措施。</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11、乙方应按《中华人民共和国劳动法》等法律、法规、规定用工，严禁使用未成年工和有职业禁忌的人员进行施工作业。</w:t>
      </w:r>
      <w:r w:rsidRPr="00D80BF3">
        <w:rPr>
          <w:rFonts w:asciiTheme="majorEastAsia" w:eastAsiaTheme="majorEastAsia" w:hAnsiTheme="majorEastAsia"/>
          <w:sz w:val="21"/>
          <w:szCs w:val="21"/>
          <w:lang w:eastAsia="zh-CN"/>
        </w:rPr>
        <w:t xml:space="preserve"> </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12、乙方必须按国家有关规定，为施工人员办理工伤保险、意外伤害保险（施工人员较多的承包商建议购买建筑工程团体意外险），为施工人员配备合格的劳动防护用品及安全用具，并保证施工工具、器械使用安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13、乙方需建立安全检查制度，指定专人负责现场安全监督检查工作，认真开展安全检查，发现作业过程中不安全行为、隐患、重大险情，应采取有效措施及时处理并报告甲方。</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14、发生事故时，乙方必须及时向甲方报告。同时根据指令迅速组织实施现场人员疏散和抢救工作、采取相应的措施保护好现场，并要积极配合甲方或上级有关部门对事故的调查和现场勘查。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15、乙方进入现场的施工人员，严禁动用装置区机泵、容器、塔、加热炉等任何部位阀门，防止误开误关，造成意外事故。如确实需用，经与装置有关人员联系，同意后，由操作人员启闭阀门。</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16、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17、</w:t>
      </w:r>
      <w:r w:rsidRPr="00D80BF3">
        <w:rPr>
          <w:rFonts w:asciiTheme="majorEastAsia" w:eastAsiaTheme="majorEastAsia" w:hAnsiTheme="majorEastAsia" w:hint="eastAsia"/>
          <w:bCs/>
          <w:sz w:val="21"/>
          <w:szCs w:val="21"/>
          <w:lang w:eastAsia="zh-CN"/>
        </w:rPr>
        <w:t>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D80BF3" w:rsidRPr="00D80BF3" w:rsidRDefault="00D80BF3" w:rsidP="00D80BF3">
      <w:pPr>
        <w:spacing w:line="360" w:lineRule="auto"/>
        <w:ind w:leftChars="-1" w:rightChars="50" w:right="110" w:hanging="2"/>
        <w:rPr>
          <w:rFonts w:asciiTheme="majorEastAsia" w:eastAsiaTheme="majorEastAsia" w:hAnsiTheme="majorEastAsia"/>
          <w:bCs/>
          <w:sz w:val="21"/>
          <w:szCs w:val="21"/>
          <w:lang w:eastAsia="zh-CN"/>
        </w:rPr>
      </w:pPr>
      <w:r w:rsidRPr="00D80BF3">
        <w:rPr>
          <w:rFonts w:asciiTheme="majorEastAsia" w:eastAsiaTheme="majorEastAsia" w:hAnsiTheme="majorEastAsia" w:hint="eastAsia"/>
          <w:bCs/>
          <w:sz w:val="21"/>
          <w:szCs w:val="21"/>
          <w:lang w:eastAsia="zh-CN"/>
        </w:rPr>
        <w:t>18、</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吊装作业单位的负责人及安全管理人员应对吊装区域内的安全状况进行检查（包括吊装区域的划定、标识、障碍）。警戒区域及吊装现场应设置安全警戒标志，并设专人监护，非作业人员禁止</w:t>
      </w:r>
      <w:r w:rsidRPr="00D80BF3">
        <w:rPr>
          <w:rFonts w:asciiTheme="majorEastAsia" w:eastAsiaTheme="majorEastAsia" w:hAnsiTheme="majorEastAsia" w:hint="eastAsia"/>
          <w:bCs/>
          <w:sz w:val="21"/>
          <w:szCs w:val="21"/>
          <w:lang w:eastAsia="zh-CN"/>
        </w:rPr>
        <w:lastRenderedPageBreak/>
        <w:t>入内。安全警戒标志应符合《安全标志及其使用导则》（</w:t>
      </w:r>
      <w:r w:rsidRPr="00D80BF3">
        <w:rPr>
          <w:rFonts w:asciiTheme="majorEastAsia" w:eastAsiaTheme="majorEastAsia" w:hAnsiTheme="majorEastAsia" w:hint="eastAsia"/>
          <w:sz w:val="21"/>
          <w:szCs w:val="21"/>
          <w:lang w:eastAsia="zh-CN"/>
        </w:rPr>
        <w:t>GB 2894-2008）</w:t>
      </w:r>
      <w:r w:rsidRPr="00D80BF3">
        <w:rPr>
          <w:rFonts w:asciiTheme="majorEastAsia" w:eastAsiaTheme="majorEastAsia" w:hAnsiTheme="majorEastAsia" w:hint="eastAsia"/>
          <w:bCs/>
          <w:sz w:val="21"/>
          <w:szCs w:val="21"/>
          <w:lang w:eastAsia="zh-CN"/>
        </w:rPr>
        <w:t>的规定。</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bCs/>
          <w:sz w:val="21"/>
          <w:szCs w:val="21"/>
          <w:lang w:eastAsia="zh-CN"/>
        </w:rPr>
        <w:t>19、</w:t>
      </w:r>
      <w:r w:rsidRPr="00D80BF3">
        <w:rPr>
          <w:rFonts w:asciiTheme="majorEastAsia" w:eastAsiaTheme="majorEastAsia" w:hAnsiTheme="majorEastAsia" w:hint="eastAsia"/>
          <w:sz w:val="21"/>
          <w:szCs w:val="21"/>
          <w:lang w:eastAsia="zh-CN"/>
        </w:rPr>
        <w:t>乙方</w:t>
      </w:r>
      <w:r w:rsidRPr="00D80BF3">
        <w:rPr>
          <w:rFonts w:asciiTheme="majorEastAsia" w:eastAsiaTheme="majorEastAsia" w:hAnsiTheme="majorEastAsia" w:hint="eastAsia"/>
          <w:bCs/>
          <w:sz w:val="21"/>
          <w:szCs w:val="21"/>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D80BF3">
          <w:rPr>
            <w:rFonts w:asciiTheme="majorEastAsia" w:eastAsiaTheme="majorEastAsia" w:hAnsiTheme="majorEastAsia" w:hint="eastAsia"/>
            <w:bCs/>
            <w:sz w:val="21"/>
            <w:szCs w:val="21"/>
            <w:lang w:eastAsia="zh-CN"/>
          </w:rPr>
          <w:t>15米</w:t>
        </w:r>
      </w:smartTag>
      <w:r w:rsidRPr="00D80BF3">
        <w:rPr>
          <w:rFonts w:asciiTheme="majorEastAsia" w:eastAsiaTheme="majorEastAsia" w:hAnsiTheme="majorEastAsia" w:hint="eastAsia"/>
          <w:bCs/>
          <w:sz w:val="21"/>
          <w:szCs w:val="21"/>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20、乙方施工产生的</w:t>
      </w:r>
      <w:r w:rsidRPr="00D80BF3">
        <w:rPr>
          <w:rFonts w:asciiTheme="majorEastAsia" w:eastAsiaTheme="majorEastAsia" w:hAnsiTheme="majorEastAsia" w:hint="eastAsia"/>
          <w:bCs/>
          <w:sz w:val="21"/>
          <w:szCs w:val="21"/>
          <w:lang w:eastAsia="zh-CN"/>
        </w:rPr>
        <w:t>任何有毒、有害物质，油类，化学品，废水，生活污水及其它污染物绝不能排入雨边沟、地井或污染地表土，必须按国家及地方的相关规定进行妥善处置。</w:t>
      </w:r>
      <w:r w:rsidRPr="00D80BF3">
        <w:rPr>
          <w:rFonts w:asciiTheme="majorEastAsia" w:eastAsiaTheme="majorEastAsia" w:hAnsiTheme="majorEastAsia" w:hint="eastAsia"/>
          <w:sz w:val="21"/>
          <w:szCs w:val="21"/>
          <w:lang w:eastAsia="zh-CN"/>
        </w:rPr>
        <w:t>产生的废物应进行鉴别，一般固废和危险废物应妥善包装、分类堆放，并及时清理。不能任意排放和丢弃。</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21、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22、</w:t>
      </w:r>
      <w:r w:rsidRPr="00D80BF3">
        <w:rPr>
          <w:rFonts w:asciiTheme="majorEastAsia" w:eastAsiaTheme="majorEastAsia" w:hAnsiTheme="majorEastAsia" w:hint="eastAsia"/>
          <w:bCs/>
          <w:sz w:val="21"/>
          <w:szCs w:val="21"/>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D80BF3" w:rsidRPr="00D80BF3" w:rsidRDefault="00D80BF3" w:rsidP="00D80BF3">
      <w:pPr>
        <w:spacing w:line="360" w:lineRule="auto"/>
        <w:ind w:leftChars="-1" w:rightChars="50" w:right="110" w:hanging="2"/>
        <w:rPr>
          <w:rFonts w:asciiTheme="majorEastAsia" w:eastAsiaTheme="majorEastAsia" w:hAnsiTheme="majorEastAsia"/>
          <w:b/>
          <w:sz w:val="21"/>
          <w:szCs w:val="21"/>
        </w:rPr>
      </w:pPr>
      <w:r w:rsidRPr="00D80BF3">
        <w:rPr>
          <w:rFonts w:asciiTheme="majorEastAsia" w:eastAsiaTheme="majorEastAsia" w:hAnsiTheme="majorEastAsia" w:hint="eastAsia"/>
          <w:b/>
          <w:sz w:val="21"/>
          <w:szCs w:val="21"/>
        </w:rPr>
        <w:t>三、违约责任及处理</w:t>
      </w:r>
    </w:p>
    <w:p w:rsidR="00D80BF3" w:rsidRPr="008B610E" w:rsidRDefault="00D80BF3" w:rsidP="008B610E">
      <w:pPr>
        <w:pStyle w:val="a7"/>
        <w:numPr>
          <w:ilvl w:val="0"/>
          <w:numId w:val="6"/>
        </w:numPr>
        <w:autoSpaceDE/>
        <w:autoSpaceDN/>
        <w:spacing w:before="0" w:line="360" w:lineRule="auto"/>
        <w:ind w:left="357" w:hanging="357"/>
        <w:rPr>
          <w:rFonts w:asciiTheme="majorEastAsia" w:eastAsiaTheme="majorEastAsia" w:hAnsiTheme="majorEastAsia"/>
          <w:b/>
          <w:sz w:val="21"/>
          <w:szCs w:val="21"/>
          <w:lang w:eastAsia="zh-CN"/>
        </w:rPr>
      </w:pPr>
      <w:r w:rsidRPr="008B610E">
        <w:rPr>
          <w:rFonts w:asciiTheme="majorEastAsia" w:eastAsiaTheme="majorEastAsia" w:hAnsiTheme="majorEastAsia" w:hint="eastAsia"/>
          <w:sz w:val="21"/>
          <w:szCs w:val="21"/>
          <w:lang w:eastAsia="zh-CN"/>
        </w:rPr>
        <w:t>乙方不得将工程违法转包、分包。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2、发生安全事故时，甲乙双方均有抢险、救灾的义务，所发生的费用由责任方承担。</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3、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4、甲方违约造成的事故，甲方承担全部责任，并按规定追究有关人员责任及上报。</w:t>
      </w:r>
    </w:p>
    <w:p w:rsidR="00D80BF3" w:rsidRPr="00D80BF3" w:rsidRDefault="00D80BF3" w:rsidP="00D80BF3">
      <w:pPr>
        <w:spacing w:line="360" w:lineRule="auto"/>
        <w:ind w:leftChars="-1" w:rightChars="50" w:right="110" w:hanging="2"/>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5、乙方在施工过程中如果有违法、违规和违章行为，甲方将按照按国家法律、法规和甲方的HSE管理制度进行处罚。处罚款由乙方现金形式交到甲方财务部，对不按时缴纳罚款的，甲方可以从乙方工程款双倍扣除。</w:t>
      </w:r>
    </w:p>
    <w:p w:rsidR="00D80BF3" w:rsidRPr="00D80BF3" w:rsidRDefault="00D80BF3" w:rsidP="00D80BF3">
      <w:pPr>
        <w:tabs>
          <w:tab w:val="num" w:pos="360"/>
          <w:tab w:val="num" w:pos="840"/>
        </w:tabs>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6、乙方违约造成的事故，乙方承担全部责任，对于事故后果影响较大的承包商，由甲方主管部门下达停工通知单，勒令承包商停工整顿，在承包商问题隐患整改完毕、人员培训学习合格后方可重新准予开工，并按规定追究有关人员责任并报告甲方；由于乙方工程服务质量、检修质量及购买的原材料质量导致的事故，由乙方承担全部责任构成犯罪的，依法追究刑事责任。</w:t>
      </w:r>
    </w:p>
    <w:p w:rsidR="00D80BF3" w:rsidRPr="00D80BF3" w:rsidRDefault="00D80BF3" w:rsidP="00D80BF3">
      <w:pPr>
        <w:spacing w:line="360" w:lineRule="auto"/>
        <w:ind w:leftChars="-1" w:rightChars="50" w:right="110" w:hanging="2"/>
        <w:rPr>
          <w:rFonts w:asciiTheme="majorEastAsia" w:eastAsiaTheme="majorEastAsia" w:hAnsiTheme="majorEastAsia"/>
          <w:color w:val="FF0000"/>
          <w:sz w:val="21"/>
          <w:szCs w:val="21"/>
          <w:lang w:eastAsia="zh-CN"/>
        </w:rPr>
      </w:pPr>
      <w:r w:rsidRPr="00D80BF3">
        <w:rPr>
          <w:rFonts w:asciiTheme="majorEastAsia" w:eastAsiaTheme="majorEastAsia" w:hAnsiTheme="majorEastAsia" w:hint="eastAsia"/>
          <w:sz w:val="21"/>
          <w:szCs w:val="21"/>
          <w:lang w:eastAsia="zh-CN"/>
        </w:rPr>
        <w:t>7、 对乙方发生事故后弄虚作假、隐瞒不报、迟报或谎报，一经查出，按有关规定处罚，并向所有在甲方范围内施工的其它承包商进行通报，并将通报送达承包商。情节严重的，取消其进入甲方的市场资格。</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四、 不可抗力：</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 xml:space="preserve">    由于不可抗力造成合同项目施工作业事故及产生的损失，甲乙双方各自承担相应的损失。</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五、</w:t>
      </w:r>
      <w:r w:rsidRPr="00D80BF3">
        <w:rPr>
          <w:rFonts w:asciiTheme="majorEastAsia" w:eastAsiaTheme="majorEastAsia" w:hAnsiTheme="majorEastAsia" w:hint="eastAsia"/>
          <w:sz w:val="21"/>
          <w:szCs w:val="21"/>
          <w:lang w:eastAsia="zh-CN"/>
        </w:rPr>
        <w:t>本协议书一式</w:t>
      </w:r>
      <w:r w:rsidR="00331FC1">
        <w:rPr>
          <w:rFonts w:asciiTheme="majorEastAsia" w:eastAsiaTheme="majorEastAsia" w:hAnsiTheme="majorEastAsia" w:hint="eastAsia"/>
          <w:sz w:val="21"/>
          <w:szCs w:val="21"/>
          <w:lang w:eastAsia="zh-CN"/>
        </w:rPr>
        <w:t>6</w:t>
      </w:r>
      <w:r w:rsidRPr="00D80BF3">
        <w:rPr>
          <w:rFonts w:asciiTheme="majorEastAsia" w:eastAsiaTheme="majorEastAsia" w:hAnsiTheme="majorEastAsia" w:hint="eastAsia"/>
          <w:sz w:val="21"/>
          <w:szCs w:val="21"/>
          <w:lang w:eastAsia="zh-CN"/>
        </w:rPr>
        <w:t>份，甲</w:t>
      </w:r>
      <w:r w:rsidR="00331FC1">
        <w:rPr>
          <w:rFonts w:asciiTheme="majorEastAsia" w:eastAsiaTheme="majorEastAsia" w:hAnsiTheme="majorEastAsia" w:hint="eastAsia"/>
          <w:sz w:val="21"/>
          <w:szCs w:val="21"/>
          <w:lang w:eastAsia="zh-CN"/>
        </w:rPr>
        <w:t>方执4份，</w:t>
      </w:r>
      <w:r w:rsidRPr="00D80BF3">
        <w:rPr>
          <w:rFonts w:asciiTheme="majorEastAsia" w:eastAsiaTheme="majorEastAsia" w:hAnsiTheme="majorEastAsia" w:hint="eastAsia"/>
          <w:sz w:val="21"/>
          <w:szCs w:val="21"/>
          <w:lang w:eastAsia="zh-CN"/>
        </w:rPr>
        <w:t>乙方执</w:t>
      </w:r>
      <w:r w:rsidR="00331FC1">
        <w:rPr>
          <w:rFonts w:asciiTheme="majorEastAsia" w:eastAsiaTheme="majorEastAsia" w:hAnsiTheme="majorEastAsia" w:hint="eastAsia"/>
          <w:sz w:val="21"/>
          <w:szCs w:val="21"/>
          <w:lang w:eastAsia="zh-CN"/>
        </w:rPr>
        <w:t>2</w:t>
      </w:r>
      <w:r w:rsidRPr="00D80BF3">
        <w:rPr>
          <w:rFonts w:asciiTheme="majorEastAsia" w:eastAsiaTheme="majorEastAsia" w:hAnsiTheme="majorEastAsia" w:hint="eastAsia"/>
          <w:sz w:val="21"/>
          <w:szCs w:val="21"/>
          <w:lang w:eastAsia="zh-CN"/>
        </w:rPr>
        <w:t>份。</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b/>
          <w:sz w:val="21"/>
          <w:szCs w:val="21"/>
          <w:lang w:eastAsia="zh-CN"/>
        </w:rPr>
        <w:t>六、</w:t>
      </w:r>
      <w:r w:rsidRPr="00D80BF3">
        <w:rPr>
          <w:rFonts w:asciiTheme="majorEastAsia" w:eastAsiaTheme="majorEastAsia" w:hAnsiTheme="majorEastAsia" w:hint="eastAsia"/>
          <w:sz w:val="21"/>
          <w:szCs w:val="21"/>
          <w:lang w:eastAsia="zh-CN"/>
        </w:rPr>
        <w:t>本协议书经双方盖章后生效。</w:t>
      </w:r>
    </w:p>
    <w:p w:rsidR="00D80BF3" w:rsidRPr="00D80BF3" w:rsidRDefault="00D80BF3" w:rsidP="00D80BF3">
      <w:pPr>
        <w:spacing w:line="360" w:lineRule="auto"/>
        <w:ind w:rightChars="50" w:right="110"/>
        <w:rPr>
          <w:rFonts w:asciiTheme="majorEastAsia" w:eastAsiaTheme="majorEastAsia" w:hAnsiTheme="majorEastAsia"/>
          <w:b/>
          <w:sz w:val="21"/>
          <w:szCs w:val="21"/>
          <w:lang w:eastAsia="zh-CN"/>
        </w:rPr>
      </w:pPr>
      <w:r w:rsidRPr="00D80BF3">
        <w:rPr>
          <w:rFonts w:asciiTheme="majorEastAsia" w:eastAsiaTheme="majorEastAsia" w:hAnsiTheme="majorEastAsia" w:hint="eastAsia"/>
          <w:b/>
          <w:sz w:val="21"/>
          <w:szCs w:val="21"/>
          <w:lang w:eastAsia="zh-CN"/>
        </w:rPr>
        <w:t>七、协议期限：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lastRenderedPageBreak/>
        <w:t>本协议期限应与主合同期限一致。如果主合同因故需要变更期限，本合同应与主同变更至相同期限。</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（以下无正文）</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r w:rsidRPr="00D80BF3">
        <w:rPr>
          <w:rFonts w:asciiTheme="majorEastAsia" w:eastAsiaTheme="majorEastAsia" w:hAnsiTheme="majorEastAsia" w:hint="eastAsia"/>
          <w:sz w:val="21"/>
          <w:szCs w:val="21"/>
          <w:lang w:eastAsia="zh-CN"/>
        </w:rPr>
        <w:t>甲方 (章)：                                  乙方(章)：</w:t>
      </w:r>
    </w:p>
    <w:p w:rsidR="00331FC1"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sz w:val="21"/>
          <w:szCs w:val="21"/>
          <w:lang w:eastAsia="zh-CN"/>
        </w:rPr>
        <w:t>福建福海创石油化工有限公司</w:t>
      </w:r>
    </w:p>
    <w:p w:rsidR="00CE2512" w:rsidRDefault="00CE2512" w:rsidP="00CE2512">
      <w:pPr>
        <w:pStyle w:val="1"/>
      </w:pPr>
    </w:p>
    <w:p w:rsidR="00CE2512" w:rsidRPr="00CE2512" w:rsidRDefault="00CE2512" w:rsidP="00CE2512">
      <w:pPr>
        <w:pStyle w:val="1"/>
      </w:pP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r>
        <w:rPr>
          <w:rFonts w:asciiTheme="majorEastAsia" w:eastAsiaTheme="majorEastAsia" w:hAnsiTheme="majorEastAsia" w:hint="eastAsia"/>
          <w:sz w:val="21"/>
          <w:szCs w:val="21"/>
          <w:lang w:eastAsia="zh-CN"/>
        </w:rPr>
        <w:t>腾龙芳烃（漳州）有限公司</w:t>
      </w:r>
    </w:p>
    <w:p w:rsidR="004266C4" w:rsidRDefault="004266C4"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
    <w:p w:rsidR="00331FC1" w:rsidRPr="00331FC1" w:rsidRDefault="00331FC1" w:rsidP="00331FC1">
      <w:pPr>
        <w:pStyle w:val="1"/>
      </w:pPr>
    </w:p>
    <w:p w:rsidR="00D80BF3" w:rsidRPr="00D80BF3" w:rsidRDefault="00CE2512" w:rsidP="00D80BF3">
      <w:pPr>
        <w:spacing w:line="360" w:lineRule="auto"/>
        <w:ind w:leftChars="-101" w:left="-222" w:rightChars="50" w:right="110" w:firstLineChars="300" w:firstLine="630"/>
        <w:rPr>
          <w:rFonts w:asciiTheme="majorEastAsia" w:eastAsiaTheme="majorEastAsia" w:hAnsiTheme="majorEastAsia"/>
          <w:sz w:val="21"/>
          <w:szCs w:val="21"/>
          <w:lang w:eastAsia="zh-CN"/>
        </w:rPr>
      </w:pPr>
      <w:proofErr w:type="gramStart"/>
      <w:r>
        <w:rPr>
          <w:rFonts w:asciiTheme="majorEastAsia" w:eastAsiaTheme="majorEastAsia" w:hAnsiTheme="majorEastAsia" w:hint="eastAsia"/>
          <w:sz w:val="21"/>
          <w:szCs w:val="21"/>
          <w:lang w:eastAsia="zh-CN"/>
        </w:rPr>
        <w:t>福建省福化古蕾</w:t>
      </w:r>
      <w:proofErr w:type="gramEnd"/>
      <w:r>
        <w:rPr>
          <w:rFonts w:asciiTheme="majorEastAsia" w:eastAsiaTheme="majorEastAsia" w:hAnsiTheme="majorEastAsia" w:hint="eastAsia"/>
          <w:sz w:val="21"/>
          <w:szCs w:val="21"/>
          <w:lang w:eastAsia="zh-CN"/>
        </w:rPr>
        <w:t>化学</w:t>
      </w:r>
      <w:r w:rsidR="00D80BF3" w:rsidRPr="00D80BF3">
        <w:rPr>
          <w:rFonts w:asciiTheme="majorEastAsia" w:eastAsiaTheme="majorEastAsia" w:hAnsiTheme="majorEastAsia" w:hint="eastAsia"/>
          <w:sz w:val="21"/>
          <w:szCs w:val="21"/>
          <w:lang w:eastAsia="zh-CN"/>
        </w:rPr>
        <w:t xml:space="preserve">有限公司                    </w:t>
      </w:r>
    </w:p>
    <w:p w:rsidR="00D80BF3" w:rsidRPr="00D80BF3" w:rsidRDefault="00D80BF3" w:rsidP="00D80BF3">
      <w:pPr>
        <w:spacing w:line="360" w:lineRule="auto"/>
        <w:ind w:rightChars="50" w:right="110"/>
        <w:rPr>
          <w:rFonts w:asciiTheme="majorEastAsia" w:eastAsiaTheme="majorEastAsia" w:hAnsiTheme="majorEastAsia"/>
          <w:sz w:val="21"/>
          <w:szCs w:val="21"/>
          <w:lang w:eastAsia="zh-CN"/>
        </w:rPr>
      </w:pPr>
    </w:p>
    <w:p w:rsidR="00D80BF3" w:rsidRPr="00D80BF3" w:rsidRDefault="00D80BF3" w:rsidP="00D80BF3">
      <w:pPr>
        <w:spacing w:line="360" w:lineRule="auto"/>
        <w:ind w:rightChars="50" w:right="110"/>
        <w:rPr>
          <w:rFonts w:asciiTheme="majorEastAsia" w:eastAsiaTheme="majorEastAsia" w:hAnsiTheme="majorEastAsia"/>
          <w:b/>
          <w:color w:val="FF0000"/>
          <w:sz w:val="21"/>
          <w:szCs w:val="21"/>
          <w:lang w:eastAsia="zh-CN"/>
        </w:rPr>
      </w:pPr>
      <w:r w:rsidRPr="00D80BF3">
        <w:rPr>
          <w:rFonts w:asciiTheme="majorEastAsia" w:eastAsiaTheme="majorEastAsia" w:hAnsiTheme="majorEastAsia" w:hint="eastAsia"/>
          <w:sz w:val="21"/>
          <w:szCs w:val="21"/>
          <w:lang w:eastAsia="zh-CN"/>
        </w:rPr>
        <w:t xml:space="preserve">签定日期：    年    月    日                   </w:t>
      </w:r>
    </w:p>
    <w:p w:rsidR="005B5E44" w:rsidRPr="005B5E44" w:rsidRDefault="005B5E44" w:rsidP="005B5E44">
      <w:pPr>
        <w:pStyle w:val="1"/>
        <w:sectPr w:rsidR="005B5E44" w:rsidRPr="005B5E44">
          <w:footerReference w:type="default" r:id="rId12"/>
          <w:pgSz w:w="11910" w:h="16840"/>
          <w:pgMar w:top="1480" w:right="1120" w:bottom="740" w:left="1300" w:header="0" w:footer="487" w:gutter="0"/>
          <w:cols w:space="720"/>
        </w:sectPr>
      </w:pPr>
    </w:p>
    <w:p w:rsidR="00967702" w:rsidRDefault="00DD56C2">
      <w:pPr>
        <w:pStyle w:val="1"/>
        <w:rPr>
          <w:b/>
          <w:bCs/>
          <w:sz w:val="24"/>
          <w:szCs w:val="24"/>
        </w:rPr>
      </w:pPr>
      <w:bookmarkStart w:id="25" w:name="_Toc251742852"/>
      <w:r>
        <w:rPr>
          <w:rFonts w:hint="eastAsia"/>
          <w:b/>
          <w:bCs/>
          <w:sz w:val="24"/>
          <w:szCs w:val="24"/>
        </w:rPr>
        <w:lastRenderedPageBreak/>
        <w:t>附件二</w:t>
      </w:r>
      <w:r w:rsidR="00703FAF">
        <w:rPr>
          <w:rFonts w:hint="eastAsia"/>
          <w:b/>
          <w:bCs/>
          <w:sz w:val="24"/>
          <w:szCs w:val="24"/>
        </w:rPr>
        <w:t xml:space="preserve">   </w:t>
      </w:r>
      <w:r>
        <w:rPr>
          <w:rFonts w:hint="eastAsia"/>
          <w:b/>
          <w:bCs/>
          <w:sz w:val="24"/>
          <w:szCs w:val="24"/>
        </w:rPr>
        <w:t>参选文件范本</w:t>
      </w:r>
    </w:p>
    <w:p w:rsidR="00967702" w:rsidRDefault="00967702">
      <w:pPr>
        <w:pStyle w:val="a4"/>
        <w:jc w:val="center"/>
        <w:rPr>
          <w:rFonts w:ascii="Times New Roman" w:hAnsi="Times New Roman"/>
          <w:b/>
          <w:sz w:val="52"/>
          <w:szCs w:val="52"/>
          <w:lang w:eastAsia="zh-CN"/>
        </w:rPr>
      </w:pPr>
    </w:p>
    <w:p w:rsidR="00967702" w:rsidRPr="00B92675" w:rsidRDefault="00CF2260">
      <w:pPr>
        <w:pStyle w:val="a4"/>
        <w:spacing w:line="615" w:lineRule="exact"/>
        <w:jc w:val="center"/>
        <w:rPr>
          <w:rFonts w:ascii="方正小标宋简体" w:eastAsia="方正小标宋简体" w:hAnsi="方正小标宋简体" w:cs="方正小标宋简体"/>
          <w:b/>
          <w:sz w:val="36"/>
          <w:szCs w:val="36"/>
          <w:lang w:eastAsia="zh-CN"/>
        </w:rPr>
      </w:pPr>
      <w:r>
        <w:rPr>
          <w:rFonts w:ascii="方正小标宋简体" w:eastAsia="方正小标宋简体" w:hAnsi="方正小标宋简体" w:cs="方正小标宋简体" w:hint="eastAsia"/>
          <w:b/>
          <w:sz w:val="36"/>
          <w:szCs w:val="36"/>
          <w:lang w:eastAsia="zh-CN"/>
        </w:rPr>
        <w:t>福建福海创石油化工</w:t>
      </w:r>
      <w:r w:rsidR="00322549" w:rsidRPr="00B92675">
        <w:rPr>
          <w:rFonts w:ascii="方正小标宋简体" w:eastAsia="方正小标宋简体" w:hAnsi="方正小标宋简体" w:cs="方正小标宋简体" w:hint="eastAsia"/>
          <w:b/>
          <w:sz w:val="36"/>
          <w:szCs w:val="36"/>
          <w:lang w:eastAsia="zh-CN"/>
        </w:rPr>
        <w:t>有限公司</w:t>
      </w:r>
    </w:p>
    <w:p w:rsidR="000E3D99" w:rsidRDefault="000E3D99">
      <w:pPr>
        <w:pStyle w:val="a4"/>
        <w:spacing w:line="615" w:lineRule="exact"/>
        <w:jc w:val="center"/>
        <w:rPr>
          <w:rFonts w:ascii="方正小标宋简体" w:eastAsia="方正小标宋简体" w:hAnsi="方正小标宋简体" w:cs="方正小标宋简体"/>
          <w:b/>
          <w:sz w:val="44"/>
          <w:szCs w:val="44"/>
          <w:lang w:eastAsia="zh-CN"/>
        </w:rPr>
      </w:pPr>
    </w:p>
    <w:p w:rsidR="000E3D99" w:rsidRPr="00A374CB" w:rsidRDefault="000E3D99" w:rsidP="000E3D99">
      <w:pPr>
        <w:spacing w:before="38"/>
        <w:ind w:left="172"/>
        <w:jc w:val="center"/>
        <w:rPr>
          <w:rFonts w:ascii="微软雅黑" w:eastAsia="微软雅黑"/>
          <w:b/>
          <w:sz w:val="36"/>
          <w:szCs w:val="36"/>
          <w:lang w:eastAsia="zh-CN"/>
        </w:rPr>
      </w:pPr>
      <w:r w:rsidRPr="00A374CB">
        <w:rPr>
          <w:rFonts w:ascii="微软雅黑" w:eastAsia="微软雅黑" w:hint="eastAsia"/>
          <w:b/>
          <w:sz w:val="36"/>
          <w:szCs w:val="36"/>
          <w:u w:val="single"/>
          <w:lang w:eastAsia="zh-CN"/>
        </w:rPr>
        <w:t xml:space="preserve">  </w:t>
      </w:r>
      <w:r w:rsidR="003E4B29" w:rsidRPr="00DE3D7A">
        <w:rPr>
          <w:rFonts w:ascii="微软雅黑" w:eastAsia="微软雅黑" w:hint="eastAsia"/>
          <w:b/>
          <w:sz w:val="32"/>
          <w:szCs w:val="32"/>
          <w:u w:val="single"/>
          <w:lang w:eastAsia="zh-CN"/>
        </w:rPr>
        <w:t>泄漏</w:t>
      </w:r>
      <w:r w:rsidR="003E4B29">
        <w:rPr>
          <w:rFonts w:ascii="微软雅黑" w:eastAsia="微软雅黑" w:hint="eastAsia"/>
          <w:b/>
          <w:sz w:val="32"/>
          <w:szCs w:val="32"/>
          <w:u w:val="single"/>
          <w:lang w:eastAsia="zh-CN"/>
        </w:rPr>
        <w:t>检测</w:t>
      </w:r>
      <w:r w:rsidR="003E4B29" w:rsidRPr="00DE3D7A">
        <w:rPr>
          <w:rFonts w:ascii="微软雅黑" w:eastAsia="微软雅黑" w:hint="eastAsia"/>
          <w:b/>
          <w:sz w:val="32"/>
          <w:szCs w:val="32"/>
          <w:u w:val="single"/>
          <w:lang w:eastAsia="zh-CN"/>
        </w:rPr>
        <w:t>与</w:t>
      </w:r>
      <w:r w:rsidR="003E4B29">
        <w:rPr>
          <w:rFonts w:ascii="微软雅黑" w:eastAsia="微软雅黑" w:hint="eastAsia"/>
          <w:b/>
          <w:sz w:val="32"/>
          <w:szCs w:val="32"/>
          <w:u w:val="single"/>
          <w:lang w:eastAsia="zh-CN"/>
        </w:rPr>
        <w:t>修复</w:t>
      </w:r>
      <w:r w:rsidR="003E4B29" w:rsidRPr="00DE3D7A">
        <w:rPr>
          <w:rFonts w:ascii="微软雅黑" w:eastAsia="微软雅黑" w:hint="eastAsia"/>
          <w:b/>
          <w:sz w:val="32"/>
          <w:szCs w:val="32"/>
          <w:u w:val="single"/>
          <w:lang w:eastAsia="zh-CN"/>
        </w:rPr>
        <w:t>（</w:t>
      </w:r>
      <w:r w:rsidR="003E4B29" w:rsidRPr="00DE3D7A">
        <w:rPr>
          <w:rFonts w:ascii="微软雅黑" w:eastAsia="微软雅黑"/>
          <w:b/>
          <w:sz w:val="32"/>
          <w:szCs w:val="32"/>
          <w:u w:val="single"/>
          <w:lang w:eastAsia="zh-CN"/>
        </w:rPr>
        <w:t>LDAR）</w:t>
      </w:r>
      <w:r w:rsidR="00BE0560">
        <w:rPr>
          <w:rFonts w:ascii="微软雅黑" w:eastAsia="微软雅黑" w:hint="eastAsia"/>
          <w:b/>
          <w:sz w:val="32"/>
          <w:szCs w:val="32"/>
          <w:u w:val="single"/>
          <w:lang w:eastAsia="zh-CN"/>
        </w:rPr>
        <w:t>年约</w:t>
      </w:r>
      <w:r w:rsidRPr="00A374CB">
        <w:rPr>
          <w:rFonts w:ascii="微软雅黑" w:eastAsia="微软雅黑" w:hint="eastAsia"/>
          <w:b/>
          <w:sz w:val="36"/>
          <w:szCs w:val="36"/>
          <w:u w:val="single"/>
          <w:lang w:eastAsia="zh-CN"/>
        </w:rPr>
        <w:t xml:space="preserve">  </w:t>
      </w:r>
      <w:r w:rsidRPr="00A374CB">
        <w:rPr>
          <w:rFonts w:ascii="微软雅黑" w:eastAsia="微软雅黑" w:hint="eastAsia"/>
          <w:b/>
          <w:sz w:val="36"/>
          <w:szCs w:val="36"/>
          <w:lang w:eastAsia="zh-CN"/>
        </w:rPr>
        <w:t>项目</w:t>
      </w:r>
    </w:p>
    <w:p w:rsidR="00967702" w:rsidRPr="003E4B29" w:rsidRDefault="00967702">
      <w:pPr>
        <w:spacing w:line="1000" w:lineRule="exact"/>
        <w:jc w:val="center"/>
        <w:rPr>
          <w:rFonts w:ascii="方正小标宋简体" w:eastAsia="方正小标宋简体" w:hAnsi="方正小标宋简体" w:cs="方正小标宋简体"/>
          <w:b/>
          <w:sz w:val="44"/>
          <w:szCs w:val="44"/>
          <w:lang w:eastAsia="zh-CN"/>
        </w:rPr>
      </w:pP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AD103A">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参比人</w:t>
      </w:r>
      <w:r w:rsidR="00DD56C2">
        <w:rPr>
          <w:rFonts w:ascii="Times New Roman" w:hAnsi="Times New Roman"/>
          <w:b/>
          <w:bCs/>
          <w:w w:val="95"/>
          <w:sz w:val="32"/>
          <w:szCs w:val="32"/>
          <w:lang w:eastAsia="zh-CN"/>
        </w:rPr>
        <w:t>：</w:t>
      </w:r>
      <w:r w:rsidR="00DD56C2">
        <w:rPr>
          <w:rFonts w:ascii="Times New Roman" w:hAnsi="Times New Roman" w:hint="eastAsia"/>
          <w:b/>
          <w:bCs/>
          <w:i/>
          <w:iCs/>
          <w:color w:val="C00000"/>
          <w:sz w:val="32"/>
          <w:szCs w:val="32"/>
          <w:lang w:eastAsia="zh-CN"/>
        </w:rPr>
        <w:t xml:space="preserve"> </w:t>
      </w:r>
      <w:r w:rsidR="00DD56C2">
        <w:rPr>
          <w:rFonts w:ascii="Times New Roman" w:hAnsi="Times New Roman" w:hint="eastAsia"/>
          <w:b/>
          <w:bCs/>
          <w:i/>
          <w:iCs/>
          <w:color w:val="C00000"/>
          <w:sz w:val="32"/>
          <w:szCs w:val="32"/>
          <w:u w:val="single"/>
          <w:lang w:eastAsia="zh-CN"/>
        </w:rPr>
        <w:t>（打印时请取消下划线）</w:t>
      </w:r>
      <w:r w:rsidR="00DD56C2">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5D45FB">
        <w:rPr>
          <w:rFonts w:ascii="Times New Roman" w:hAnsi="Times New Roman"/>
          <w:b/>
          <w:bCs/>
          <w:w w:val="95"/>
          <w:sz w:val="32"/>
          <w:lang w:eastAsia="zh-CN"/>
        </w:rPr>
        <w:t>26</w:t>
      </w:r>
      <w:r>
        <w:rPr>
          <w:rFonts w:ascii="Times New Roman" w:hAnsi="Times New Roman"/>
          <w:b/>
          <w:bCs/>
          <w:w w:val="95"/>
          <w:sz w:val="32"/>
          <w:lang w:eastAsia="zh-CN"/>
        </w:rPr>
        <w:t>年</w:t>
      </w:r>
      <w:r w:rsidR="00BE0560">
        <w:rPr>
          <w:rFonts w:ascii="Times New Roman" w:hAnsi="Times New Roman" w:hint="eastAsia"/>
          <w:b/>
          <w:bCs/>
          <w:w w:val="95"/>
          <w:sz w:val="32"/>
          <w:lang w:eastAsia="zh-CN"/>
        </w:rPr>
        <w:t>1</w:t>
      </w:r>
      <w:r>
        <w:rPr>
          <w:rFonts w:ascii="Times New Roman" w:hAnsi="Times New Roman"/>
          <w:b/>
          <w:bCs/>
          <w:w w:val="95"/>
          <w:sz w:val="32"/>
          <w:lang w:eastAsia="zh-CN"/>
        </w:rPr>
        <w:t>月</w:t>
      </w:r>
    </w:p>
    <w:p w:rsidR="00967702" w:rsidRDefault="00967702">
      <w:pPr>
        <w:rPr>
          <w:lang w:eastAsia="zh-CN"/>
        </w:rPr>
      </w:pPr>
    </w:p>
    <w:p w:rsidR="00967702" w:rsidRDefault="00967702">
      <w:pPr>
        <w:pStyle w:val="1"/>
      </w:pPr>
    </w:p>
    <w:p w:rsidR="00967702" w:rsidRDefault="00967702">
      <w:pPr>
        <w:spacing w:line="500" w:lineRule="exact"/>
        <w:rPr>
          <w:b/>
          <w:bCs/>
          <w:sz w:val="36"/>
          <w:szCs w:val="36"/>
          <w:lang w:eastAsia="zh-CN"/>
        </w:rPr>
      </w:pPr>
    </w:p>
    <w:bookmarkEnd w:id="25"/>
    <w:p w:rsidR="00831E2E" w:rsidRPr="00831E2E" w:rsidRDefault="00831E2E" w:rsidP="00831E2E">
      <w:pPr>
        <w:pStyle w:val="1"/>
      </w:pPr>
    </w:p>
    <w:p w:rsidR="00831E2E" w:rsidRPr="00C57D4A" w:rsidRDefault="00831E2E" w:rsidP="00831E2E">
      <w:pPr>
        <w:pStyle w:val="1"/>
        <w:rPr>
          <w:sz w:val="24"/>
          <w:szCs w:val="24"/>
        </w:rPr>
      </w:pPr>
      <w:r>
        <w:rPr>
          <w:rFonts w:hint="eastAsia"/>
          <w:sz w:val="24"/>
          <w:szCs w:val="24"/>
        </w:rPr>
        <w:t>附件1、</w:t>
      </w:r>
    </w:p>
    <w:p w:rsidR="00831E2E" w:rsidRDefault="00831E2E" w:rsidP="00831E2E">
      <w:pPr>
        <w:pStyle w:val="a4"/>
        <w:jc w:val="center"/>
        <w:rPr>
          <w:rFonts w:ascii="Times New Roman" w:hAnsi="Times New Roman"/>
          <w:b/>
          <w:sz w:val="52"/>
          <w:szCs w:val="52"/>
          <w:lang w:eastAsia="zh-CN"/>
        </w:rPr>
      </w:pPr>
    </w:p>
    <w:p w:rsidR="00831E2E" w:rsidRDefault="00831E2E" w:rsidP="00831E2E">
      <w:pPr>
        <w:spacing w:line="360" w:lineRule="auto"/>
        <w:ind w:firstLineChars="200" w:firstLine="480"/>
        <w:rPr>
          <w:color w:val="000000"/>
          <w:sz w:val="24"/>
          <w:szCs w:val="24"/>
          <w:lang w:eastAsia="zh-CN"/>
        </w:rPr>
      </w:pPr>
      <w:r>
        <w:rPr>
          <w:rFonts w:hint="eastAsia"/>
          <w:color w:val="000000"/>
          <w:sz w:val="24"/>
          <w:szCs w:val="24"/>
          <w:lang w:eastAsia="zh-CN"/>
        </w:rPr>
        <w:t>1、</w:t>
      </w:r>
      <w:r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w:t>
      </w:r>
      <w:r w:rsidR="00AD103A">
        <w:rPr>
          <w:rFonts w:hint="eastAsia"/>
          <w:color w:val="000000"/>
          <w:sz w:val="24"/>
          <w:szCs w:val="24"/>
          <w:lang w:eastAsia="zh-CN"/>
        </w:rPr>
        <w:t>参比人</w:t>
      </w:r>
      <w:r w:rsidRPr="00C57D4A">
        <w:rPr>
          <w:rFonts w:hint="eastAsia"/>
          <w:color w:val="000000"/>
          <w:sz w:val="24"/>
          <w:szCs w:val="24"/>
          <w:lang w:eastAsia="zh-CN"/>
        </w:rPr>
        <w:t>具有良好业绩的相关材料，凡弄虚作假的，一经查实，</w:t>
      </w:r>
      <w:r w:rsidR="001D3666">
        <w:rPr>
          <w:rFonts w:hint="eastAsia"/>
          <w:color w:val="000000"/>
          <w:sz w:val="24"/>
          <w:szCs w:val="24"/>
          <w:lang w:eastAsia="zh-CN"/>
        </w:rPr>
        <w:t>采购人</w:t>
      </w:r>
      <w:r w:rsidRPr="00C57D4A">
        <w:rPr>
          <w:rFonts w:hint="eastAsia"/>
          <w:color w:val="000000"/>
          <w:sz w:val="24"/>
          <w:szCs w:val="24"/>
          <w:lang w:eastAsia="zh-CN"/>
        </w:rPr>
        <w:t>有权取消其中选资格）。</w:t>
      </w:r>
    </w:p>
    <w:p w:rsidR="00831E2E" w:rsidRPr="007E0F3C" w:rsidRDefault="00831E2E" w:rsidP="00831E2E">
      <w:pPr>
        <w:pStyle w:val="1"/>
        <w:spacing w:line="360" w:lineRule="auto"/>
        <w:rPr>
          <w:sz w:val="24"/>
          <w:szCs w:val="24"/>
        </w:rPr>
      </w:pPr>
      <w:r>
        <w:rPr>
          <w:rFonts w:hint="eastAsia"/>
          <w:sz w:val="24"/>
          <w:szCs w:val="24"/>
        </w:rPr>
        <w:t xml:space="preserve">    2、参选单位针对本项目提出的</w:t>
      </w:r>
      <w:r w:rsidR="003E4B29">
        <w:rPr>
          <w:rFonts w:hint="eastAsia"/>
          <w:sz w:val="24"/>
          <w:szCs w:val="24"/>
        </w:rPr>
        <w:t>检测</w:t>
      </w:r>
      <w:r>
        <w:rPr>
          <w:rFonts w:hint="eastAsia"/>
          <w:sz w:val="24"/>
          <w:szCs w:val="24"/>
        </w:rPr>
        <w:t>方案书（根据产品</w:t>
      </w:r>
      <w:r w:rsidR="00F3123B">
        <w:rPr>
          <w:rFonts w:hint="eastAsia"/>
          <w:sz w:val="24"/>
          <w:szCs w:val="24"/>
        </w:rPr>
        <w:t>目录</w:t>
      </w:r>
      <w:r>
        <w:rPr>
          <w:rFonts w:hint="eastAsia"/>
          <w:sz w:val="24"/>
          <w:szCs w:val="24"/>
        </w:rPr>
        <w:t>内容及技术性能要求编制）。</w:t>
      </w:r>
    </w:p>
    <w:p w:rsidR="00831E2E" w:rsidRPr="00C57D4A" w:rsidRDefault="00831E2E" w:rsidP="00831E2E">
      <w:pPr>
        <w:spacing w:line="360" w:lineRule="auto"/>
        <w:rPr>
          <w:color w:val="000000"/>
          <w:sz w:val="24"/>
          <w:szCs w:val="24"/>
          <w:lang w:eastAsia="zh-CN"/>
        </w:rPr>
      </w:pPr>
    </w:p>
    <w:p w:rsidR="00831E2E" w:rsidRPr="002B0CE6" w:rsidRDefault="00831E2E" w:rsidP="00831E2E">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b/>
          <w:bCs/>
          <w:sz w:val="36"/>
          <w:szCs w:val="36"/>
        </w:rPr>
      </w:pPr>
    </w:p>
    <w:p w:rsidR="00831E2E" w:rsidRDefault="00831E2E" w:rsidP="00831E2E">
      <w:pPr>
        <w:pStyle w:val="1"/>
        <w:rPr>
          <w:sz w:val="24"/>
          <w:szCs w:val="24"/>
        </w:rPr>
      </w:pPr>
    </w:p>
    <w:p w:rsidR="00831E2E" w:rsidRPr="00C57D4A" w:rsidRDefault="00831E2E" w:rsidP="00831E2E">
      <w:pPr>
        <w:pStyle w:val="1"/>
        <w:rPr>
          <w:sz w:val="24"/>
          <w:szCs w:val="24"/>
        </w:rPr>
      </w:pPr>
      <w:r w:rsidRPr="00C57D4A">
        <w:rPr>
          <w:rFonts w:hint="eastAsia"/>
          <w:sz w:val="24"/>
          <w:szCs w:val="24"/>
        </w:rPr>
        <w:lastRenderedPageBreak/>
        <w:t>附件2、</w:t>
      </w: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p>
    <w:p w:rsidR="00831E2E" w:rsidRDefault="00831E2E" w:rsidP="00831E2E">
      <w:pPr>
        <w:spacing w:line="500" w:lineRule="exact"/>
        <w:jc w:val="center"/>
        <w:rPr>
          <w:b/>
          <w:bCs/>
          <w:sz w:val="36"/>
          <w:szCs w:val="36"/>
          <w:lang w:eastAsia="zh-CN"/>
        </w:rPr>
      </w:pPr>
      <w:r>
        <w:rPr>
          <w:rFonts w:hint="eastAsia"/>
          <w:b/>
          <w:bCs/>
          <w:sz w:val="36"/>
          <w:szCs w:val="36"/>
          <w:lang w:eastAsia="zh-CN"/>
        </w:rPr>
        <w:t>参选书</w:t>
      </w:r>
    </w:p>
    <w:p w:rsidR="00831E2E" w:rsidRDefault="00831E2E" w:rsidP="00831E2E">
      <w:pPr>
        <w:spacing w:line="500" w:lineRule="exact"/>
        <w:rPr>
          <w:sz w:val="24"/>
          <w:lang w:eastAsia="zh-CN"/>
        </w:rPr>
      </w:pP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 xml:space="preserve"> 根据贵方的</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 xml:space="preserve">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831E2E" w:rsidRDefault="00831E2E" w:rsidP="00831E2E">
      <w:pPr>
        <w:spacing w:line="500" w:lineRule="exact"/>
        <w:ind w:firstLineChars="200" w:firstLine="480"/>
        <w:rPr>
          <w:sz w:val="24"/>
          <w:lang w:eastAsia="zh-CN"/>
        </w:rPr>
      </w:pPr>
      <w:r>
        <w:rPr>
          <w:rFonts w:hint="eastAsia"/>
          <w:sz w:val="24"/>
          <w:lang w:eastAsia="zh-CN"/>
        </w:rPr>
        <w:t>（1）参选文件</w:t>
      </w:r>
    </w:p>
    <w:p w:rsidR="00831E2E" w:rsidRDefault="00831E2E" w:rsidP="00831E2E">
      <w:pPr>
        <w:spacing w:line="500" w:lineRule="exact"/>
        <w:ind w:firstLineChars="200" w:firstLine="480"/>
        <w:rPr>
          <w:sz w:val="24"/>
          <w:lang w:eastAsia="zh-CN"/>
        </w:rPr>
      </w:pPr>
      <w:r>
        <w:rPr>
          <w:rFonts w:hint="eastAsia"/>
          <w:sz w:val="24"/>
          <w:lang w:eastAsia="zh-CN"/>
        </w:rPr>
        <w:t>（2）法定代表人授权委托书</w:t>
      </w:r>
    </w:p>
    <w:p w:rsidR="00831E2E" w:rsidRDefault="00831E2E" w:rsidP="00831E2E">
      <w:pPr>
        <w:spacing w:line="500" w:lineRule="exact"/>
        <w:ind w:firstLineChars="200" w:firstLine="480"/>
        <w:rPr>
          <w:sz w:val="24"/>
          <w:lang w:eastAsia="zh-CN"/>
        </w:rPr>
      </w:pPr>
      <w:r>
        <w:rPr>
          <w:rFonts w:hint="eastAsia"/>
          <w:sz w:val="24"/>
          <w:lang w:eastAsia="zh-CN"/>
        </w:rPr>
        <w:t>（3）参选报价单</w:t>
      </w:r>
    </w:p>
    <w:p w:rsidR="00831E2E" w:rsidRDefault="00831E2E" w:rsidP="00831E2E">
      <w:pPr>
        <w:spacing w:line="500" w:lineRule="exact"/>
        <w:ind w:firstLineChars="200" w:firstLine="480"/>
        <w:rPr>
          <w:sz w:val="24"/>
          <w:lang w:eastAsia="zh-CN"/>
        </w:rPr>
      </w:pPr>
      <w:r>
        <w:rPr>
          <w:rFonts w:hint="eastAsia"/>
          <w:sz w:val="24"/>
          <w:lang w:eastAsia="zh-CN"/>
        </w:rPr>
        <w:t>（4）承诺函</w:t>
      </w:r>
    </w:p>
    <w:p w:rsidR="00831E2E" w:rsidRDefault="00831E2E" w:rsidP="00831E2E">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831E2E" w:rsidRDefault="00831E2E" w:rsidP="00831E2E">
      <w:pPr>
        <w:spacing w:line="500" w:lineRule="exact"/>
        <w:rPr>
          <w:sz w:val="24"/>
          <w:lang w:eastAsia="zh-CN"/>
        </w:rPr>
      </w:pPr>
      <w:r>
        <w:rPr>
          <w:rFonts w:hint="eastAsia"/>
          <w:sz w:val="24"/>
          <w:lang w:eastAsia="zh-CN"/>
        </w:rPr>
        <w:t xml:space="preserve">     1、所递交的文件真实合法有效，且不存在任何虚假陈述或记载。</w:t>
      </w:r>
    </w:p>
    <w:p w:rsidR="00831E2E" w:rsidRDefault="00831E2E" w:rsidP="00831E2E">
      <w:pPr>
        <w:spacing w:line="500" w:lineRule="exact"/>
        <w:rPr>
          <w:sz w:val="24"/>
          <w:lang w:eastAsia="zh-CN"/>
        </w:rPr>
      </w:pPr>
      <w:r>
        <w:rPr>
          <w:rFonts w:hint="eastAsia"/>
          <w:sz w:val="24"/>
          <w:lang w:eastAsia="zh-CN"/>
        </w:rPr>
        <w:t xml:space="preserve">     2、我方将履行</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文件规定的每一项要求：如我司中选，将严格按照服务合同约定履行各项义务。</w:t>
      </w:r>
    </w:p>
    <w:p w:rsidR="00831E2E" w:rsidRDefault="00831E2E" w:rsidP="00831E2E">
      <w:pPr>
        <w:spacing w:line="500" w:lineRule="exact"/>
        <w:rPr>
          <w:sz w:val="24"/>
          <w:lang w:eastAsia="zh-CN"/>
        </w:rPr>
      </w:pPr>
      <w:r>
        <w:rPr>
          <w:rFonts w:hint="eastAsia"/>
          <w:sz w:val="24"/>
          <w:lang w:eastAsia="zh-CN"/>
        </w:rPr>
        <w:t xml:space="preserve">     3、我公司报价有效期为</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文件收取时间截止期后30个工作日，如我司中选，有效期将延长至合同执行完毕。</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被授权代表姓名：</w:t>
      </w:r>
    </w:p>
    <w:p w:rsidR="00831E2E" w:rsidRDefault="00831E2E" w:rsidP="00831E2E">
      <w:pPr>
        <w:spacing w:line="500" w:lineRule="exact"/>
        <w:ind w:firstLineChars="200" w:firstLine="480"/>
        <w:rPr>
          <w:sz w:val="24"/>
          <w:lang w:eastAsia="zh-CN"/>
        </w:rPr>
      </w:pPr>
      <w:r>
        <w:rPr>
          <w:rFonts w:hint="eastAsia"/>
          <w:sz w:val="24"/>
          <w:lang w:eastAsia="zh-CN"/>
        </w:rPr>
        <w:t xml:space="preserve">        职务：</w:t>
      </w:r>
    </w:p>
    <w:p w:rsidR="00831E2E" w:rsidRDefault="00831E2E" w:rsidP="00831E2E">
      <w:pPr>
        <w:spacing w:line="500" w:lineRule="exact"/>
        <w:ind w:firstLineChars="200" w:firstLine="480"/>
        <w:rPr>
          <w:sz w:val="24"/>
          <w:lang w:eastAsia="zh-CN"/>
        </w:rPr>
      </w:pPr>
      <w:r>
        <w:rPr>
          <w:rFonts w:hint="eastAsia"/>
          <w:sz w:val="24"/>
          <w:lang w:eastAsia="zh-CN"/>
        </w:rPr>
        <w:t xml:space="preserve">    联系方式：</w:t>
      </w:r>
    </w:p>
    <w:p w:rsidR="00831E2E" w:rsidRDefault="00831E2E" w:rsidP="00831E2E">
      <w:pPr>
        <w:spacing w:line="500" w:lineRule="exact"/>
        <w:ind w:firstLineChars="200" w:firstLine="480"/>
        <w:rPr>
          <w:sz w:val="24"/>
          <w:lang w:eastAsia="zh-CN"/>
        </w:rPr>
      </w:pPr>
    </w:p>
    <w:p w:rsidR="00831E2E" w:rsidRDefault="00831E2E" w:rsidP="00831E2E">
      <w:pPr>
        <w:spacing w:line="500" w:lineRule="exact"/>
        <w:ind w:firstLineChars="200" w:firstLine="480"/>
        <w:rPr>
          <w:sz w:val="24"/>
          <w:lang w:eastAsia="zh-CN"/>
        </w:rPr>
      </w:pPr>
      <w:r>
        <w:rPr>
          <w:rFonts w:hint="eastAsia"/>
          <w:sz w:val="24"/>
          <w:lang w:eastAsia="zh-CN"/>
        </w:rPr>
        <w:t>被授权代表签字：</w:t>
      </w:r>
    </w:p>
    <w:p w:rsidR="00831E2E" w:rsidRDefault="00831E2E" w:rsidP="00831E2E">
      <w:pPr>
        <w:pStyle w:val="1"/>
      </w:pPr>
    </w:p>
    <w:p w:rsidR="00831E2E" w:rsidRDefault="00831E2E" w:rsidP="00831E2E">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831E2E" w:rsidRDefault="00831E2E" w:rsidP="006560D2">
      <w:pPr>
        <w:pStyle w:val="1"/>
        <w:ind w:firstLineChars="1350" w:firstLine="3240"/>
        <w:jc w:val="left"/>
        <w:rPr>
          <w:rFonts w:ascii="Times New Roman" w:hAnsi="Times New Roman"/>
          <w:kern w:val="2"/>
          <w:sz w:val="24"/>
          <w:szCs w:val="24"/>
        </w:rPr>
      </w:pPr>
      <w:r>
        <w:rPr>
          <w:rFonts w:ascii="Times New Roman" w:hAnsi="Times New Roman" w:hint="eastAsia"/>
          <w:kern w:val="2"/>
          <w:sz w:val="24"/>
          <w:szCs w:val="24"/>
        </w:rPr>
        <w:t>法定代表人：</w:t>
      </w:r>
    </w:p>
    <w:p w:rsidR="00831E2E" w:rsidRDefault="00831E2E" w:rsidP="00831E2E">
      <w:pPr>
        <w:pStyle w:val="1"/>
        <w:jc w:val="center"/>
      </w:pPr>
    </w:p>
    <w:p w:rsidR="001C0A06" w:rsidRDefault="001C0A06" w:rsidP="00831E2E">
      <w:pPr>
        <w:pStyle w:val="1"/>
        <w:jc w:val="center"/>
      </w:pPr>
    </w:p>
    <w:p w:rsidR="00831E2E" w:rsidRPr="00C57D4A" w:rsidRDefault="00831E2E" w:rsidP="00831E2E">
      <w:pPr>
        <w:spacing w:line="500" w:lineRule="exact"/>
        <w:jc w:val="both"/>
        <w:rPr>
          <w:b/>
          <w:bCs/>
          <w:sz w:val="36"/>
          <w:szCs w:val="36"/>
          <w:lang w:eastAsia="zh-CN"/>
        </w:rPr>
      </w:pPr>
      <w:r w:rsidRPr="00C57D4A">
        <w:rPr>
          <w:rFonts w:hint="eastAsia"/>
          <w:sz w:val="24"/>
          <w:szCs w:val="24"/>
          <w:lang w:eastAsia="zh-CN"/>
        </w:rPr>
        <w:lastRenderedPageBreak/>
        <w:t>附件</w:t>
      </w:r>
      <w:r>
        <w:rPr>
          <w:rFonts w:hint="eastAsia"/>
          <w:sz w:val="24"/>
          <w:szCs w:val="24"/>
          <w:lang w:eastAsia="zh-CN"/>
        </w:rPr>
        <w:t>3</w:t>
      </w:r>
      <w:r w:rsidRPr="00C57D4A">
        <w:rPr>
          <w:rFonts w:hint="eastAsia"/>
          <w:sz w:val="24"/>
          <w:szCs w:val="24"/>
          <w:lang w:eastAsia="zh-CN"/>
        </w:rPr>
        <w:t>、</w:t>
      </w:r>
    </w:p>
    <w:p w:rsidR="00831E2E" w:rsidRDefault="00831E2E" w:rsidP="00831E2E">
      <w:pPr>
        <w:spacing w:line="500" w:lineRule="exact"/>
        <w:jc w:val="center"/>
        <w:rPr>
          <w:b/>
          <w:bCs/>
          <w:sz w:val="36"/>
          <w:szCs w:val="36"/>
          <w:lang w:eastAsia="zh-CN"/>
        </w:rPr>
      </w:pPr>
      <w:r>
        <w:rPr>
          <w:rFonts w:hint="eastAsia"/>
          <w:b/>
          <w:bCs/>
          <w:sz w:val="36"/>
          <w:szCs w:val="36"/>
          <w:lang w:eastAsia="zh-CN"/>
        </w:rPr>
        <w:t>法定代表人授权书</w:t>
      </w:r>
    </w:p>
    <w:p w:rsidR="00831E2E" w:rsidRDefault="00831E2E" w:rsidP="00831E2E">
      <w:pPr>
        <w:pStyle w:val="1"/>
        <w:jc w:val="center"/>
      </w:pPr>
    </w:p>
    <w:p w:rsidR="00831E2E" w:rsidRDefault="00831E2E" w:rsidP="00831E2E">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为本公司的合法代理人，就福建福海创石油化工有限公司</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Pr>
          <w:rFonts w:hint="eastAsia"/>
          <w:sz w:val="24"/>
          <w:lang w:eastAsia="zh-CN"/>
        </w:rPr>
        <w:t>项目公开自主</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，以本公司名义参与报价、合同执行并处理与之有关的其他事务，相关责任及后果由本公司承担。</w:t>
      </w:r>
    </w:p>
    <w:p w:rsidR="00831E2E" w:rsidRDefault="00831E2E" w:rsidP="00831E2E">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202</w:t>
      </w:r>
      <w:r w:rsidR="005D45FB">
        <w:rPr>
          <w:rFonts w:cs="Times New Roman"/>
          <w:color w:val="00B050"/>
          <w:sz w:val="28"/>
          <w:szCs w:val="28"/>
          <w:u w:val="single"/>
          <w:lang w:eastAsia="zh-CN"/>
        </w:rPr>
        <w:t>6</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831E2E" w:rsidRPr="00044E6D" w:rsidRDefault="00831E2E" w:rsidP="00831E2E">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spacing w:line="276" w:lineRule="auto"/>
        <w:ind w:firstLineChars="200" w:firstLine="420"/>
        <w:rPr>
          <w:color w:val="000000"/>
          <w:sz w:val="21"/>
          <w:szCs w:val="21"/>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831E2E" w:rsidRPr="00044E6D" w:rsidRDefault="00831E2E" w:rsidP="00831E2E">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831E2E" w:rsidRPr="00044E6D" w:rsidRDefault="00831E2E" w:rsidP="00831E2E">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a"/>
        <w:tblW w:w="0" w:type="auto"/>
        <w:tblLook w:val="04A0" w:firstRow="1" w:lastRow="0" w:firstColumn="1" w:lastColumn="0" w:noHBand="0" w:noVBand="1"/>
      </w:tblPr>
      <w:tblGrid>
        <w:gridCol w:w="4270"/>
        <w:gridCol w:w="4270"/>
      </w:tblGrid>
      <w:tr w:rsidR="00831E2E" w:rsidTr="00160F2B">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（正面）</w:t>
            </w:r>
          </w:p>
          <w:p w:rsidR="00831E2E" w:rsidRDefault="00831E2E" w:rsidP="00160F2B">
            <w:pPr>
              <w:spacing w:line="360" w:lineRule="auto"/>
              <w:rPr>
                <w:color w:val="000000"/>
                <w:szCs w:val="21"/>
                <w:lang w:eastAsia="zh-CN"/>
              </w:rPr>
            </w:pPr>
          </w:p>
        </w:tc>
        <w:tc>
          <w:tcPr>
            <w:tcW w:w="4643" w:type="dxa"/>
          </w:tcPr>
          <w:p w:rsidR="00831E2E" w:rsidRDefault="00831E2E" w:rsidP="00160F2B">
            <w:pPr>
              <w:spacing w:line="360" w:lineRule="auto"/>
              <w:rPr>
                <w:color w:val="000000"/>
                <w:szCs w:val="21"/>
                <w:lang w:eastAsia="zh-CN"/>
              </w:rPr>
            </w:pPr>
          </w:p>
          <w:p w:rsidR="00831E2E" w:rsidRDefault="00831E2E" w:rsidP="00160F2B">
            <w:pPr>
              <w:spacing w:line="360" w:lineRule="auto"/>
              <w:jc w:val="center"/>
              <w:rPr>
                <w:color w:val="000000"/>
                <w:szCs w:val="21"/>
              </w:rPr>
            </w:pPr>
            <w:r>
              <w:rPr>
                <w:rFonts w:hint="eastAsia"/>
                <w:color w:val="000000"/>
                <w:szCs w:val="21"/>
              </w:rPr>
              <w:t>（反面）</w:t>
            </w:r>
          </w:p>
        </w:tc>
      </w:tr>
    </w:tbl>
    <w:p w:rsidR="00831E2E" w:rsidRDefault="00831E2E" w:rsidP="00831E2E">
      <w:pPr>
        <w:pStyle w:val="1"/>
        <w:rPr>
          <w:color w:val="0000FF"/>
          <w:kern w:val="2"/>
        </w:rPr>
      </w:pPr>
    </w:p>
    <w:p w:rsidR="00831E2E" w:rsidRDefault="00831E2E" w:rsidP="00831E2E">
      <w:pPr>
        <w:pStyle w:val="1"/>
        <w:jc w:val="center"/>
        <w:rPr>
          <w:color w:val="0000FF"/>
          <w:kern w:val="2"/>
        </w:rPr>
      </w:pPr>
    </w:p>
    <w:p w:rsidR="00831E2E" w:rsidRDefault="00831E2E" w:rsidP="00831E2E">
      <w:pPr>
        <w:spacing w:line="500" w:lineRule="exact"/>
        <w:jc w:val="both"/>
        <w:rPr>
          <w:sz w:val="24"/>
          <w:szCs w:val="24"/>
          <w:lang w:eastAsia="zh-CN"/>
        </w:rPr>
      </w:pPr>
      <w:r w:rsidRPr="00EC7B58">
        <w:rPr>
          <w:rFonts w:hint="eastAsia"/>
          <w:sz w:val="24"/>
          <w:szCs w:val="24"/>
          <w:lang w:eastAsia="zh-CN"/>
        </w:rPr>
        <w:lastRenderedPageBreak/>
        <w:t>附件4、</w:t>
      </w:r>
    </w:p>
    <w:p w:rsidR="00831E2E" w:rsidRDefault="00831E2E" w:rsidP="00831E2E">
      <w:pPr>
        <w:pStyle w:val="1"/>
      </w:pPr>
    </w:p>
    <w:p w:rsidR="00831E2E" w:rsidRDefault="00831E2E" w:rsidP="00831E2E">
      <w:pPr>
        <w:pStyle w:val="1"/>
      </w:pPr>
    </w:p>
    <w:p w:rsidR="00831E2E" w:rsidRDefault="00831E2E" w:rsidP="00831E2E">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831E2E" w:rsidRDefault="00831E2E" w:rsidP="00831E2E">
      <w:pPr>
        <w:spacing w:line="500" w:lineRule="exact"/>
        <w:rPr>
          <w:sz w:val="24"/>
          <w:lang w:eastAsia="zh-CN"/>
        </w:rPr>
      </w:pPr>
      <w:r>
        <w:rPr>
          <w:rFonts w:hint="eastAsia"/>
          <w:sz w:val="24"/>
          <w:lang w:eastAsia="zh-CN"/>
        </w:rPr>
        <w:t>致：福建福海创石油化工有限公司</w:t>
      </w:r>
    </w:p>
    <w:p w:rsidR="00831E2E" w:rsidRDefault="00831E2E" w:rsidP="00831E2E">
      <w:pPr>
        <w:spacing w:line="500" w:lineRule="exact"/>
        <w:ind w:firstLineChars="200" w:firstLine="480"/>
        <w:rPr>
          <w:sz w:val="24"/>
          <w:lang w:eastAsia="zh-CN"/>
        </w:rPr>
      </w:pPr>
      <w:r>
        <w:rPr>
          <w:rFonts w:hint="eastAsia"/>
          <w:sz w:val="24"/>
          <w:lang w:eastAsia="zh-CN"/>
        </w:rPr>
        <w:t>我公司对</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Pr>
          <w:rFonts w:hint="eastAsia"/>
          <w:sz w:val="24"/>
          <w:lang w:eastAsia="zh-CN"/>
        </w:rPr>
        <w:t>项目招标文件中有关要求完全响应，完全满足供应商合格条件。如我公司能在本次中选，我公司郑重承诺如下：</w:t>
      </w:r>
    </w:p>
    <w:p w:rsidR="00831E2E" w:rsidRDefault="00831E2E" w:rsidP="00831E2E">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831E2E" w:rsidRDefault="00831E2E" w:rsidP="00831E2E">
      <w:pPr>
        <w:spacing w:line="500" w:lineRule="exact"/>
        <w:ind w:firstLineChars="200" w:firstLine="480"/>
        <w:rPr>
          <w:sz w:val="24"/>
          <w:lang w:eastAsia="zh-CN"/>
        </w:rPr>
      </w:pPr>
      <w:r>
        <w:rPr>
          <w:rFonts w:hint="eastAsia"/>
          <w:sz w:val="24"/>
          <w:lang w:eastAsia="zh-CN"/>
        </w:rPr>
        <w:t>2、我公司将严格按照</w:t>
      </w:r>
      <w:proofErr w:type="gramStart"/>
      <w:r w:rsidR="004C7763">
        <w:rPr>
          <w:rFonts w:hint="eastAsia"/>
          <w:sz w:val="24"/>
          <w:lang w:eastAsia="zh-CN"/>
        </w:rPr>
        <w:t>询</w:t>
      </w:r>
      <w:proofErr w:type="gramEnd"/>
      <w:r w:rsidR="004C7763">
        <w:rPr>
          <w:rFonts w:hint="eastAsia"/>
          <w:sz w:val="24"/>
          <w:lang w:eastAsia="zh-CN"/>
        </w:rPr>
        <w:t>比</w:t>
      </w:r>
      <w:r>
        <w:rPr>
          <w:rFonts w:hint="eastAsia"/>
          <w:sz w:val="24"/>
          <w:lang w:eastAsia="zh-CN"/>
        </w:rPr>
        <w:t>文件、参选文件及合同的要求履行自身义务。</w:t>
      </w:r>
    </w:p>
    <w:p w:rsidR="00831E2E" w:rsidRDefault="00831E2E" w:rsidP="00831E2E">
      <w:pPr>
        <w:pStyle w:val="1"/>
        <w:ind w:firstLineChars="188" w:firstLine="602"/>
        <w:rPr>
          <w:rFonts w:ascii="Times New Roman" w:eastAsia="仿宋_GB2312" w:hAnsi="Times New Roman"/>
          <w:kern w:val="2"/>
          <w:sz w:val="32"/>
          <w:szCs w:val="32"/>
        </w:rPr>
      </w:pPr>
    </w:p>
    <w:p w:rsidR="00831E2E" w:rsidRPr="00C0622C" w:rsidRDefault="00831E2E" w:rsidP="00831E2E">
      <w:pPr>
        <w:snapToGrid w:val="0"/>
        <w:spacing w:line="360" w:lineRule="auto"/>
        <w:rPr>
          <w:sz w:val="24"/>
          <w:szCs w:val="24"/>
          <w:lang w:eastAsia="zh-CN"/>
        </w:rPr>
      </w:pPr>
      <w:r w:rsidRPr="00C0622C">
        <w:rPr>
          <w:sz w:val="24"/>
          <w:szCs w:val="24"/>
          <w:lang w:eastAsia="zh-CN"/>
        </w:rPr>
        <w:t xml:space="preserve">               </w:t>
      </w:r>
    </w:p>
    <w:p w:rsidR="00831E2E" w:rsidRPr="00C0622C" w:rsidRDefault="00831E2E" w:rsidP="00831E2E">
      <w:pPr>
        <w:rPr>
          <w:color w:val="000000"/>
          <w:sz w:val="24"/>
          <w:szCs w:val="24"/>
          <w:lang w:eastAsia="zh-CN"/>
        </w:rPr>
      </w:pPr>
    </w:p>
    <w:p w:rsidR="00831E2E" w:rsidRDefault="00831E2E" w:rsidP="00831E2E">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831E2E" w:rsidRDefault="00831E2E" w:rsidP="00831E2E">
      <w:pPr>
        <w:pStyle w:val="1"/>
        <w:jc w:val="center"/>
        <w:rPr>
          <w:color w:val="4E6127"/>
        </w:rPr>
      </w:pPr>
    </w:p>
    <w:p w:rsidR="00831E2E" w:rsidRDefault="00831E2E" w:rsidP="00831E2E">
      <w:pPr>
        <w:pStyle w:val="1"/>
        <w:jc w:val="center"/>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831E2E" w:rsidRDefault="00831E2E" w:rsidP="00831E2E">
      <w:pPr>
        <w:pStyle w:val="1"/>
      </w:pPr>
    </w:p>
    <w:p w:rsidR="006560D2" w:rsidRDefault="006560D2" w:rsidP="00831E2E">
      <w:pPr>
        <w:pStyle w:val="1"/>
      </w:pPr>
    </w:p>
    <w:p w:rsidR="00831E2E" w:rsidRPr="0078424C" w:rsidRDefault="00831E2E" w:rsidP="00831E2E">
      <w:pPr>
        <w:spacing w:line="500" w:lineRule="exact"/>
        <w:jc w:val="both"/>
        <w:rPr>
          <w:sz w:val="24"/>
          <w:szCs w:val="24"/>
          <w:lang w:eastAsia="zh-CN"/>
        </w:rPr>
      </w:pPr>
      <w:r w:rsidRPr="00EC7B58">
        <w:rPr>
          <w:rFonts w:hint="eastAsia"/>
          <w:sz w:val="24"/>
          <w:szCs w:val="24"/>
          <w:lang w:eastAsia="zh-CN"/>
        </w:rPr>
        <w:lastRenderedPageBreak/>
        <w:t>附件5、</w:t>
      </w:r>
    </w:p>
    <w:p w:rsidR="00831E2E" w:rsidRDefault="005D45FB" w:rsidP="00831E2E">
      <w:pPr>
        <w:pStyle w:val="1"/>
        <w:ind w:firstLineChars="300" w:firstLine="1020"/>
      </w:pPr>
      <w:r>
        <w:rPr>
          <w:rFonts w:hint="eastAsia"/>
        </w:rPr>
        <w:t>技术</w:t>
      </w:r>
      <w:r w:rsidR="00831E2E">
        <w:rPr>
          <w:rFonts w:hint="eastAsia"/>
        </w:rPr>
        <w:t>方案书</w:t>
      </w:r>
    </w:p>
    <w:p w:rsidR="00831E2E" w:rsidRPr="00433CCE" w:rsidRDefault="00831E2E" w:rsidP="00831E2E">
      <w:pPr>
        <w:pStyle w:val="1"/>
        <w:ind w:firstLineChars="350" w:firstLine="843"/>
        <w:rPr>
          <w:b/>
          <w:color w:val="FF0000"/>
        </w:rPr>
      </w:pPr>
      <w:r w:rsidRPr="00433CCE">
        <w:rPr>
          <w:rFonts w:hint="eastAsia"/>
          <w:b/>
          <w:color w:val="FF0000"/>
          <w:sz w:val="24"/>
          <w:szCs w:val="24"/>
        </w:rPr>
        <w:t>（根据技术规范书中</w:t>
      </w:r>
      <w:r w:rsidR="00A051D1">
        <w:rPr>
          <w:rFonts w:hint="eastAsia"/>
          <w:b/>
          <w:color w:val="FF0000"/>
          <w:sz w:val="24"/>
          <w:szCs w:val="24"/>
        </w:rPr>
        <w:t>的</w:t>
      </w:r>
      <w:r w:rsidRPr="00433CCE">
        <w:rPr>
          <w:rFonts w:hint="eastAsia"/>
          <w:b/>
          <w:color w:val="FF0000"/>
          <w:sz w:val="24"/>
          <w:szCs w:val="24"/>
        </w:rPr>
        <w:t>目标、内容及技术性能要求编制）</w:t>
      </w:r>
    </w:p>
    <w:p w:rsidR="00831E2E" w:rsidRDefault="00831E2E" w:rsidP="00831E2E">
      <w:pPr>
        <w:pStyle w:val="1"/>
      </w:pPr>
    </w:p>
    <w:p w:rsidR="00831E2E" w:rsidRPr="007E0F3C" w:rsidRDefault="00831E2E" w:rsidP="00831E2E">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831E2E" w:rsidRDefault="00831E2E" w:rsidP="00831E2E">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831E2E" w:rsidRPr="00295B59" w:rsidRDefault="00831E2E" w:rsidP="00831E2E">
      <w:pPr>
        <w:jc w:val="center"/>
        <w:rPr>
          <w:b/>
          <w:sz w:val="36"/>
          <w:szCs w:val="36"/>
          <w:lang w:eastAsia="zh-CN"/>
        </w:rPr>
      </w:pPr>
      <w:r w:rsidRPr="00295B59">
        <w:rPr>
          <w:rFonts w:hint="eastAsia"/>
          <w:b/>
          <w:sz w:val="36"/>
          <w:szCs w:val="36"/>
          <w:lang w:eastAsia="zh-CN"/>
        </w:rPr>
        <w:t>报</w:t>
      </w:r>
      <w:r>
        <w:rPr>
          <w:rFonts w:hint="eastAsia"/>
          <w:b/>
          <w:sz w:val="36"/>
          <w:szCs w:val="36"/>
          <w:lang w:eastAsia="zh-CN"/>
        </w:rPr>
        <w:t xml:space="preserve"> </w:t>
      </w:r>
      <w:r w:rsidRPr="00295B59">
        <w:rPr>
          <w:rFonts w:hint="eastAsia"/>
          <w:b/>
          <w:sz w:val="36"/>
          <w:szCs w:val="36"/>
          <w:lang w:eastAsia="zh-CN"/>
        </w:rPr>
        <w:t>价</w:t>
      </w:r>
      <w:r>
        <w:rPr>
          <w:rFonts w:hint="eastAsia"/>
          <w:b/>
          <w:sz w:val="36"/>
          <w:szCs w:val="36"/>
          <w:lang w:eastAsia="zh-CN"/>
        </w:rPr>
        <w:t xml:space="preserve"> </w:t>
      </w:r>
      <w:r w:rsidRPr="00295B59">
        <w:rPr>
          <w:rFonts w:hint="eastAsia"/>
          <w:b/>
          <w:sz w:val="36"/>
          <w:szCs w:val="36"/>
          <w:lang w:eastAsia="zh-CN"/>
        </w:rPr>
        <w:t>单</w:t>
      </w:r>
    </w:p>
    <w:p w:rsidR="00831E2E" w:rsidRPr="00C357C7" w:rsidRDefault="00831E2E" w:rsidP="00831E2E">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（注：本报价单和附表需单独盖章密封）</w:t>
      </w:r>
    </w:p>
    <w:p w:rsidR="00831E2E" w:rsidRPr="00C357C7" w:rsidRDefault="00831E2E" w:rsidP="002C7792">
      <w:pPr>
        <w:pStyle w:val="a8"/>
        <w:spacing w:beforeLines="0" w:afterLines="0"/>
        <w:ind w:firstLineChars="0" w:firstLine="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831E2E" w:rsidRPr="00C357C7" w:rsidRDefault="00831E2E" w:rsidP="002C7792">
      <w:pPr>
        <w:spacing w:line="360" w:lineRule="auto"/>
        <w:rPr>
          <w:sz w:val="24"/>
          <w:szCs w:val="24"/>
          <w:u w:val="single"/>
          <w:lang w:eastAsia="zh-CN"/>
        </w:rPr>
      </w:pPr>
      <w:r w:rsidRPr="00C357C7">
        <w:rPr>
          <w:rFonts w:hint="eastAsia"/>
          <w:sz w:val="24"/>
          <w:szCs w:val="24"/>
          <w:lang w:eastAsia="zh-CN"/>
        </w:rPr>
        <w:t>项目名称：</w:t>
      </w:r>
      <w:r w:rsidRPr="003003A1">
        <w:rPr>
          <w:rFonts w:hint="eastAsia"/>
          <w:sz w:val="24"/>
          <w:szCs w:val="24"/>
          <w:u w:val="single"/>
          <w:lang w:eastAsia="zh-CN"/>
        </w:rPr>
        <w:t xml:space="preserve"> </w:t>
      </w:r>
      <w:r w:rsidR="003003A1" w:rsidRPr="003003A1">
        <w:rPr>
          <w:rFonts w:hint="eastAsia"/>
          <w:sz w:val="24"/>
          <w:szCs w:val="24"/>
          <w:u w:val="single"/>
          <w:lang w:eastAsia="zh-CN"/>
        </w:rPr>
        <w:t xml:space="preserve"> </w:t>
      </w:r>
      <w:r w:rsidR="003E4B29" w:rsidRPr="003E4B29">
        <w:rPr>
          <w:rFonts w:asciiTheme="majorEastAsia" w:eastAsiaTheme="majorEastAsia" w:hAnsiTheme="majorEastAsia" w:hint="eastAsia"/>
          <w:sz w:val="24"/>
          <w:szCs w:val="24"/>
          <w:u w:val="single"/>
          <w:lang w:eastAsia="zh-CN"/>
        </w:rPr>
        <w:t>泄漏检测与修复（</w:t>
      </w:r>
      <w:r w:rsidR="003E4B29" w:rsidRPr="003E4B29">
        <w:rPr>
          <w:rFonts w:asciiTheme="majorEastAsia" w:eastAsiaTheme="majorEastAsia" w:hAnsiTheme="majorEastAsia"/>
          <w:sz w:val="24"/>
          <w:szCs w:val="24"/>
          <w:u w:val="single"/>
          <w:lang w:eastAsia="zh-CN"/>
        </w:rPr>
        <w:t>LDAR）</w:t>
      </w:r>
      <w:r w:rsidR="00BE0560">
        <w:rPr>
          <w:rFonts w:asciiTheme="majorEastAsia" w:eastAsiaTheme="majorEastAsia" w:hAnsiTheme="majorEastAsia" w:hint="eastAsia"/>
          <w:sz w:val="24"/>
          <w:szCs w:val="24"/>
          <w:u w:val="single"/>
          <w:lang w:eastAsia="zh-CN"/>
        </w:rPr>
        <w:t>年约</w:t>
      </w:r>
      <w:r w:rsidRPr="00C357C7">
        <w:rPr>
          <w:rFonts w:asciiTheme="majorEastAsia" w:eastAsiaTheme="majorEastAsia" w:hAnsiTheme="majorEastAsia" w:hint="eastAsia"/>
          <w:sz w:val="24"/>
          <w:szCs w:val="24"/>
          <w:u w:val="single"/>
          <w:lang w:eastAsia="zh-CN"/>
        </w:rPr>
        <w:t xml:space="preserve">项目 </w:t>
      </w:r>
    </w:p>
    <w:p w:rsidR="00831E2E" w:rsidRPr="003003A1" w:rsidRDefault="00831E2E" w:rsidP="002C7792">
      <w:pPr>
        <w:spacing w:line="360" w:lineRule="auto"/>
        <w:rPr>
          <w:sz w:val="24"/>
          <w:szCs w:val="24"/>
          <w:lang w:eastAsia="zh-CN"/>
        </w:rPr>
      </w:pPr>
      <w:r w:rsidRPr="00C357C7">
        <w:rPr>
          <w:rFonts w:hint="eastAsia"/>
          <w:sz w:val="24"/>
          <w:szCs w:val="24"/>
          <w:lang w:eastAsia="zh-CN"/>
        </w:rPr>
        <w:t>参选报价：</w:t>
      </w:r>
      <w:r w:rsidR="00A303B2">
        <w:rPr>
          <w:rFonts w:hint="eastAsia"/>
          <w:sz w:val="24"/>
          <w:szCs w:val="24"/>
          <w:lang w:eastAsia="zh-CN"/>
        </w:rPr>
        <w:t>固定单价为</w:t>
      </w:r>
      <w:r w:rsidR="00FA4C2C">
        <w:rPr>
          <w:rFonts w:hint="eastAsia"/>
          <w:sz w:val="24"/>
          <w:szCs w:val="24"/>
          <w:u w:val="single"/>
          <w:lang w:eastAsia="zh-CN"/>
        </w:rPr>
        <w:t xml:space="preserve">    </w:t>
      </w:r>
      <w:r w:rsidR="00FA4C2C" w:rsidRPr="001520AB">
        <w:rPr>
          <w:rFonts w:hint="eastAsia"/>
          <w:sz w:val="24"/>
          <w:szCs w:val="24"/>
          <w:lang w:eastAsia="zh-CN"/>
        </w:rPr>
        <w:t>元/点.次</w:t>
      </w:r>
    </w:p>
    <w:p w:rsidR="002C7792" w:rsidRDefault="003003A1" w:rsidP="002C7792">
      <w:pPr>
        <w:pStyle w:val="1"/>
        <w:spacing w:line="360" w:lineRule="auto"/>
        <w:rPr>
          <w:sz w:val="24"/>
          <w:szCs w:val="24"/>
        </w:rPr>
      </w:pPr>
      <w:r>
        <w:rPr>
          <w:rFonts w:hint="eastAsia"/>
        </w:rPr>
        <w:t xml:space="preserve">     </w:t>
      </w:r>
      <w:r w:rsidR="00905FEA">
        <w:t xml:space="preserve">  </w:t>
      </w:r>
      <w:r w:rsidR="00A303B2" w:rsidRPr="00A303B2">
        <w:rPr>
          <w:rFonts w:hint="eastAsia"/>
          <w:sz w:val="24"/>
          <w:szCs w:val="24"/>
        </w:rPr>
        <w:t>总价为：</w:t>
      </w:r>
      <w:r w:rsidR="00A303B2">
        <w:rPr>
          <w:rFonts w:hint="eastAsia"/>
          <w:sz w:val="24"/>
          <w:szCs w:val="24"/>
          <w:u w:val="single"/>
        </w:rPr>
        <w:t xml:space="preserve">  </w:t>
      </w:r>
      <w:r w:rsidR="00BE0560">
        <w:rPr>
          <w:rFonts w:hint="eastAsia"/>
          <w:sz w:val="24"/>
          <w:szCs w:val="24"/>
          <w:u w:val="single"/>
        </w:rPr>
        <w:t xml:space="preserve">  </w:t>
      </w:r>
      <w:r w:rsidR="00A303B2">
        <w:rPr>
          <w:rFonts w:hint="eastAsia"/>
          <w:sz w:val="24"/>
          <w:szCs w:val="24"/>
          <w:u w:val="single"/>
        </w:rPr>
        <w:t xml:space="preserve">  </w:t>
      </w:r>
      <w:r w:rsidR="00A303B2" w:rsidRPr="00952D69">
        <w:rPr>
          <w:rFonts w:hint="eastAsia"/>
          <w:sz w:val="24"/>
          <w:szCs w:val="24"/>
        </w:rPr>
        <w:t>元</w:t>
      </w:r>
    </w:p>
    <w:p w:rsidR="00831E2E" w:rsidRPr="00A303B2" w:rsidRDefault="00831E2E" w:rsidP="002C7792">
      <w:pPr>
        <w:pStyle w:val="1"/>
        <w:spacing w:line="360" w:lineRule="auto"/>
        <w:rPr>
          <w:sz w:val="24"/>
          <w:szCs w:val="24"/>
          <w:u w:val="single"/>
        </w:rPr>
      </w:pPr>
    </w:p>
    <w:p w:rsidR="00831E2E" w:rsidRPr="00C357C7" w:rsidRDefault="00831E2E" w:rsidP="002C7792">
      <w:pPr>
        <w:spacing w:line="360" w:lineRule="auto"/>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r w:rsidR="00BE0560">
        <w:rPr>
          <w:rFonts w:hint="eastAsia"/>
          <w:sz w:val="24"/>
          <w:szCs w:val="24"/>
          <w:lang w:eastAsia="zh-CN"/>
        </w:rPr>
        <w:t xml:space="preserve"> </w:t>
      </w:r>
    </w:p>
    <w:p w:rsidR="00831E2E" w:rsidRPr="00C357C7" w:rsidRDefault="00D31F9F" w:rsidP="002C7792">
      <w:pPr>
        <w:pStyle w:val="1"/>
        <w:spacing w:line="360" w:lineRule="auto"/>
        <w:rPr>
          <w:sz w:val="24"/>
          <w:szCs w:val="24"/>
        </w:rPr>
      </w:pPr>
      <w:r>
        <w:rPr>
          <w:rFonts w:hint="eastAsia"/>
          <w:sz w:val="24"/>
          <w:szCs w:val="24"/>
        </w:rPr>
        <w:t xml:space="preserve">     </w:t>
      </w:r>
      <w:r w:rsidR="00831E2E" w:rsidRPr="00C357C7">
        <w:rPr>
          <w:rFonts w:hint="eastAsia"/>
          <w:sz w:val="24"/>
          <w:szCs w:val="24"/>
        </w:rPr>
        <w:t>2、付款方式：</w:t>
      </w:r>
      <w:r w:rsidR="00831E2E" w:rsidRPr="00C357C7">
        <w:rPr>
          <w:rFonts w:hint="eastAsia"/>
          <w:sz w:val="24"/>
          <w:szCs w:val="24"/>
          <w:u w:val="single"/>
        </w:rPr>
        <w:t xml:space="preserve"> </w:t>
      </w:r>
      <w:r w:rsidR="004266C4">
        <w:rPr>
          <w:rFonts w:hint="eastAsia"/>
          <w:sz w:val="24"/>
          <w:szCs w:val="24"/>
          <w:u w:val="single"/>
        </w:rPr>
        <w:t>按照</w:t>
      </w:r>
      <w:proofErr w:type="gramStart"/>
      <w:r w:rsidR="004C7763">
        <w:rPr>
          <w:rFonts w:hint="eastAsia"/>
          <w:sz w:val="24"/>
          <w:szCs w:val="24"/>
          <w:u w:val="single"/>
        </w:rPr>
        <w:t>询</w:t>
      </w:r>
      <w:proofErr w:type="gramEnd"/>
      <w:r w:rsidR="004C7763">
        <w:rPr>
          <w:rFonts w:hint="eastAsia"/>
          <w:sz w:val="24"/>
          <w:szCs w:val="24"/>
          <w:u w:val="single"/>
        </w:rPr>
        <w:t>比</w:t>
      </w:r>
      <w:r w:rsidR="004266C4">
        <w:rPr>
          <w:rFonts w:hint="eastAsia"/>
          <w:sz w:val="24"/>
          <w:szCs w:val="24"/>
          <w:u w:val="single"/>
        </w:rPr>
        <w:t>文件内容</w:t>
      </w:r>
      <w:r w:rsidR="00831E2E" w:rsidRPr="00C357C7">
        <w:rPr>
          <w:rFonts w:hint="eastAsia"/>
          <w:sz w:val="24"/>
          <w:szCs w:val="24"/>
          <w:u w:val="single"/>
        </w:rPr>
        <w:t xml:space="preserve"> </w:t>
      </w:r>
      <w:r w:rsidR="00831E2E" w:rsidRPr="00C357C7">
        <w:rPr>
          <w:rFonts w:hint="eastAsia"/>
          <w:sz w:val="24"/>
          <w:szCs w:val="24"/>
        </w:rPr>
        <w:t>；</w:t>
      </w:r>
    </w:p>
    <w:p w:rsidR="00D31F9F" w:rsidRDefault="00D31F9F" w:rsidP="002C7792">
      <w:pPr>
        <w:pStyle w:val="1"/>
        <w:spacing w:line="360" w:lineRule="auto"/>
        <w:rPr>
          <w:sz w:val="24"/>
          <w:szCs w:val="24"/>
          <w:u w:val="single"/>
        </w:rPr>
      </w:pPr>
      <w:r>
        <w:rPr>
          <w:rFonts w:hint="eastAsia"/>
          <w:sz w:val="24"/>
          <w:szCs w:val="24"/>
        </w:rPr>
        <w:t xml:space="preserve">     </w:t>
      </w:r>
      <w:r w:rsidR="00831E2E" w:rsidRPr="00C357C7">
        <w:rPr>
          <w:rFonts w:hint="eastAsia"/>
          <w:sz w:val="24"/>
          <w:szCs w:val="24"/>
        </w:rPr>
        <w:t>3、服务期限：</w:t>
      </w:r>
      <w:r w:rsidR="00831E2E" w:rsidRPr="00C357C7">
        <w:rPr>
          <w:rFonts w:hint="eastAsia"/>
          <w:sz w:val="24"/>
          <w:szCs w:val="24"/>
          <w:u w:val="single"/>
        </w:rPr>
        <w:t xml:space="preserve"> </w:t>
      </w:r>
      <w:r w:rsidR="002623FA">
        <w:rPr>
          <w:sz w:val="24"/>
          <w:szCs w:val="24"/>
          <w:u w:val="single"/>
        </w:rPr>
        <w:t>24</w:t>
      </w:r>
      <w:r>
        <w:rPr>
          <w:rFonts w:hint="eastAsia"/>
          <w:sz w:val="24"/>
          <w:szCs w:val="24"/>
          <w:u w:val="single"/>
        </w:rPr>
        <w:t>个月</w:t>
      </w:r>
      <w:r w:rsidR="00831E2E" w:rsidRPr="00C357C7">
        <w:rPr>
          <w:rFonts w:hint="eastAsia"/>
          <w:sz w:val="24"/>
          <w:szCs w:val="24"/>
          <w:u w:val="single"/>
        </w:rPr>
        <w:t xml:space="preserve"> </w:t>
      </w:r>
    </w:p>
    <w:p w:rsidR="0062788E" w:rsidRPr="00905FEA" w:rsidRDefault="00905FEA" w:rsidP="00D31F9F">
      <w:pPr>
        <w:pStyle w:val="1"/>
        <w:spacing w:line="360" w:lineRule="auto"/>
        <w:ind w:left="1084" w:hangingChars="450" w:hanging="1084"/>
        <w:rPr>
          <w:b/>
          <w:sz w:val="24"/>
          <w:szCs w:val="24"/>
        </w:rPr>
      </w:pPr>
      <w:r w:rsidRPr="00905FEA">
        <w:rPr>
          <w:rFonts w:hint="eastAsia"/>
          <w:b/>
          <w:sz w:val="24"/>
          <w:szCs w:val="24"/>
        </w:rPr>
        <w:t>报价</w:t>
      </w:r>
      <w:r w:rsidR="00D31F9F" w:rsidRPr="00905FEA">
        <w:rPr>
          <w:rFonts w:hint="eastAsia"/>
          <w:b/>
          <w:sz w:val="24"/>
          <w:szCs w:val="24"/>
        </w:rPr>
        <w:t>说明：</w:t>
      </w:r>
    </w:p>
    <w:p w:rsidR="00FA4C2C"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一个密封点的更新建档或新建档按检测一次计算，</w:t>
      </w:r>
      <w:r>
        <w:rPr>
          <w:rFonts w:hint="eastAsia"/>
          <w:sz w:val="24"/>
          <w:szCs w:val="24"/>
        </w:rPr>
        <w:t>两年封顶共预计</w:t>
      </w:r>
      <w:r w:rsidRPr="00C50E3B">
        <w:rPr>
          <w:rFonts w:asciiTheme="majorEastAsia" w:eastAsiaTheme="majorEastAsia" w:hAnsiTheme="majorEastAsia"/>
          <w:bCs/>
          <w:sz w:val="24"/>
          <w:szCs w:val="24"/>
        </w:rPr>
        <w:t>2318919</w:t>
      </w:r>
      <w:r>
        <w:rPr>
          <w:rFonts w:asciiTheme="majorEastAsia" w:eastAsiaTheme="majorEastAsia" w:hAnsiTheme="majorEastAsia" w:hint="eastAsia"/>
          <w:bCs/>
          <w:sz w:val="24"/>
          <w:szCs w:val="24"/>
        </w:rPr>
        <w:t>测次（</w:t>
      </w:r>
      <w:r w:rsidR="00905FEA">
        <w:rPr>
          <w:rFonts w:asciiTheme="majorEastAsia" w:eastAsiaTheme="majorEastAsia" w:hAnsiTheme="majorEastAsia" w:hint="eastAsia"/>
          <w:bCs/>
          <w:sz w:val="24"/>
          <w:szCs w:val="24"/>
        </w:rPr>
        <w:t>其中，</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X厂区约为2161805测次、</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TA厂区约为121114测次、古蕾化学厂区约为</w:t>
      </w:r>
      <w:r>
        <w:rPr>
          <w:rFonts w:asciiTheme="majorEastAsia" w:eastAsiaTheme="majorEastAsia" w:hAnsiTheme="majorEastAsia" w:hint="eastAsia"/>
          <w:bCs/>
          <w:sz w:val="24"/>
          <w:szCs w:val="24"/>
        </w:rPr>
        <w:t>36</w:t>
      </w:r>
      <w:r>
        <w:rPr>
          <w:rFonts w:asciiTheme="majorEastAsia" w:eastAsiaTheme="majorEastAsia" w:hAnsiTheme="majorEastAsia"/>
          <w:bCs/>
          <w:sz w:val="24"/>
          <w:szCs w:val="24"/>
        </w:rPr>
        <w:t>000</w:t>
      </w:r>
      <w:r>
        <w:rPr>
          <w:rFonts w:asciiTheme="majorEastAsia" w:eastAsiaTheme="majorEastAsia" w:hAnsiTheme="majorEastAsia" w:hint="eastAsia"/>
          <w:bCs/>
          <w:sz w:val="24"/>
          <w:szCs w:val="24"/>
        </w:rPr>
        <w:t>测次）。</w:t>
      </w:r>
    </w:p>
    <w:p w:rsidR="001C4669" w:rsidRDefault="00A8632E" w:rsidP="0062788E">
      <w:pPr>
        <w:pStyle w:val="1"/>
        <w:numPr>
          <w:ilvl w:val="0"/>
          <w:numId w:val="7"/>
        </w:numPr>
        <w:spacing w:line="360" w:lineRule="auto"/>
        <w:rPr>
          <w:rFonts w:hAnsi="宋体"/>
          <w:sz w:val="24"/>
          <w:szCs w:val="24"/>
        </w:rPr>
      </w:pPr>
      <w:r>
        <w:rPr>
          <w:rFonts w:asciiTheme="majorEastAsia" w:eastAsiaTheme="majorEastAsia" w:hAnsiTheme="majorEastAsia" w:hint="eastAsia"/>
          <w:bCs/>
          <w:sz w:val="24"/>
          <w:szCs w:val="24"/>
        </w:rPr>
        <w:t>密封点的更新建档或新建</w:t>
      </w:r>
      <w:proofErr w:type="gramStart"/>
      <w:r>
        <w:rPr>
          <w:rFonts w:asciiTheme="majorEastAsia" w:eastAsiaTheme="majorEastAsia" w:hAnsiTheme="majorEastAsia" w:hint="eastAsia"/>
          <w:bCs/>
          <w:sz w:val="24"/>
          <w:szCs w:val="24"/>
        </w:rPr>
        <w:t>档</w:t>
      </w:r>
      <w:proofErr w:type="gramEnd"/>
      <w:r>
        <w:rPr>
          <w:rFonts w:asciiTheme="majorEastAsia" w:eastAsiaTheme="majorEastAsia" w:hAnsiTheme="majorEastAsia" w:hint="eastAsia"/>
          <w:bCs/>
          <w:sz w:val="24"/>
          <w:szCs w:val="24"/>
        </w:rPr>
        <w:t>数量：P</w:t>
      </w:r>
      <w:r>
        <w:rPr>
          <w:rFonts w:asciiTheme="majorEastAsia" w:eastAsiaTheme="majorEastAsia" w:hAnsiTheme="majorEastAsia"/>
          <w:bCs/>
          <w:sz w:val="24"/>
          <w:szCs w:val="24"/>
        </w:rPr>
        <w:t>X厂区约为</w:t>
      </w:r>
      <w:r>
        <w:rPr>
          <w:rFonts w:asciiTheme="majorEastAsia" w:eastAsiaTheme="majorEastAsia" w:hAnsiTheme="majorEastAsia" w:hint="eastAsia"/>
          <w:bCs/>
          <w:sz w:val="24"/>
          <w:szCs w:val="24"/>
        </w:rPr>
        <w:t>3</w:t>
      </w:r>
      <w:r>
        <w:rPr>
          <w:rFonts w:asciiTheme="majorEastAsia" w:eastAsiaTheme="majorEastAsia" w:hAnsiTheme="majorEastAsia"/>
          <w:bCs/>
          <w:sz w:val="24"/>
          <w:szCs w:val="24"/>
        </w:rPr>
        <w:t>21857个点、</w:t>
      </w:r>
      <w:r>
        <w:rPr>
          <w:rFonts w:asciiTheme="majorEastAsia" w:eastAsiaTheme="majorEastAsia" w:hAnsiTheme="majorEastAsia" w:hint="eastAsia"/>
          <w:bCs/>
          <w:sz w:val="24"/>
          <w:szCs w:val="24"/>
        </w:rPr>
        <w:t>P</w:t>
      </w:r>
      <w:r>
        <w:rPr>
          <w:rFonts w:asciiTheme="majorEastAsia" w:eastAsiaTheme="majorEastAsia" w:hAnsiTheme="majorEastAsia"/>
          <w:bCs/>
          <w:sz w:val="24"/>
          <w:szCs w:val="24"/>
        </w:rPr>
        <w:t>TA厂区约为</w:t>
      </w:r>
      <w:r>
        <w:rPr>
          <w:rFonts w:asciiTheme="majorEastAsia" w:eastAsiaTheme="majorEastAsia" w:hAnsiTheme="majorEastAsia" w:hint="eastAsia"/>
          <w:bCs/>
          <w:sz w:val="24"/>
          <w:szCs w:val="24"/>
        </w:rPr>
        <w:t>1</w:t>
      </w:r>
      <w:r>
        <w:rPr>
          <w:rFonts w:asciiTheme="majorEastAsia" w:eastAsiaTheme="majorEastAsia" w:hAnsiTheme="majorEastAsia"/>
          <w:bCs/>
          <w:sz w:val="24"/>
          <w:szCs w:val="24"/>
        </w:rPr>
        <w:t>9194个点、古蕾化学厂区约为</w:t>
      </w:r>
      <w:r>
        <w:rPr>
          <w:rFonts w:asciiTheme="majorEastAsia" w:eastAsiaTheme="majorEastAsia" w:hAnsiTheme="majorEastAsia" w:hint="eastAsia"/>
          <w:bCs/>
          <w:sz w:val="24"/>
          <w:szCs w:val="24"/>
        </w:rPr>
        <w:t>6</w:t>
      </w:r>
      <w:r>
        <w:rPr>
          <w:rFonts w:asciiTheme="majorEastAsia" w:eastAsiaTheme="majorEastAsia" w:hAnsiTheme="majorEastAsia"/>
          <w:bCs/>
          <w:sz w:val="24"/>
          <w:szCs w:val="24"/>
        </w:rPr>
        <w:t>000个点</w:t>
      </w:r>
      <w:r>
        <w:rPr>
          <w:rFonts w:hAnsi="宋体" w:hint="eastAsia"/>
          <w:sz w:val="24"/>
          <w:szCs w:val="24"/>
        </w:rPr>
        <w:t>。</w:t>
      </w:r>
    </w:p>
    <w:p w:rsidR="00D31F9F" w:rsidRDefault="00A303B2" w:rsidP="00BE0560">
      <w:pPr>
        <w:pStyle w:val="1"/>
        <w:numPr>
          <w:ilvl w:val="0"/>
          <w:numId w:val="7"/>
        </w:numPr>
        <w:spacing w:line="360" w:lineRule="auto"/>
        <w:rPr>
          <w:rFonts w:hAnsi="宋体"/>
          <w:sz w:val="24"/>
          <w:szCs w:val="24"/>
        </w:rPr>
      </w:pPr>
      <w:r>
        <w:rPr>
          <w:rFonts w:hAnsi="宋体" w:hint="eastAsia"/>
          <w:sz w:val="24"/>
          <w:szCs w:val="24"/>
        </w:rPr>
        <w:t>动密封点三个月检测一次，静密封点六个月检测一次；</w:t>
      </w:r>
    </w:p>
    <w:p w:rsidR="00BE0560" w:rsidRPr="00D31F9F" w:rsidRDefault="00DA3DDF" w:rsidP="00BE0560">
      <w:pPr>
        <w:pStyle w:val="1"/>
        <w:numPr>
          <w:ilvl w:val="0"/>
          <w:numId w:val="7"/>
        </w:numPr>
        <w:spacing w:line="360" w:lineRule="auto"/>
        <w:rPr>
          <w:sz w:val="24"/>
          <w:szCs w:val="24"/>
        </w:rPr>
      </w:pPr>
      <w:r>
        <w:rPr>
          <w:rFonts w:hint="eastAsia"/>
          <w:sz w:val="24"/>
          <w:szCs w:val="24"/>
        </w:rPr>
        <w:t>包含</w:t>
      </w:r>
      <w:r w:rsidRPr="00DA3DDF">
        <w:rPr>
          <w:rFonts w:hAnsi="宋体" w:hint="eastAsia"/>
          <w:snapToGrid w:val="0"/>
          <w:sz w:val="24"/>
          <w:szCs w:val="24"/>
        </w:rPr>
        <w:t>新建点位清单、管理平台产生的费用</w:t>
      </w:r>
      <w:r>
        <w:rPr>
          <w:rFonts w:hAnsi="宋体" w:hint="eastAsia"/>
          <w:snapToGrid w:val="0"/>
          <w:sz w:val="24"/>
          <w:szCs w:val="24"/>
        </w:rPr>
        <w:t>；</w:t>
      </w:r>
    </w:p>
    <w:p w:rsidR="00661EE9" w:rsidRDefault="00BE0560" w:rsidP="00661EE9">
      <w:pPr>
        <w:pStyle w:val="1"/>
        <w:spacing w:line="360" w:lineRule="auto"/>
        <w:rPr>
          <w:sz w:val="24"/>
          <w:szCs w:val="24"/>
        </w:rPr>
      </w:pPr>
      <w:r>
        <w:rPr>
          <w:rFonts w:hint="eastAsia"/>
          <w:sz w:val="24"/>
          <w:szCs w:val="24"/>
        </w:rPr>
        <w:t>5</w:t>
      </w:r>
      <w:r w:rsidR="00661EE9">
        <w:rPr>
          <w:rFonts w:hint="eastAsia"/>
          <w:sz w:val="24"/>
          <w:szCs w:val="24"/>
        </w:rPr>
        <w:t>、</w:t>
      </w:r>
      <w:r w:rsidR="001E3CF7" w:rsidRPr="001E3CF7">
        <w:rPr>
          <w:rFonts w:hAnsi="宋体" w:hint="eastAsia"/>
          <w:sz w:val="24"/>
          <w:szCs w:val="24"/>
        </w:rPr>
        <w:t>对检测过程中发现被遗漏、未识别到的</w:t>
      </w:r>
      <w:r w:rsidR="001E3CF7" w:rsidRPr="001E3CF7">
        <w:rPr>
          <w:rFonts w:hAnsi="宋体"/>
          <w:sz w:val="24"/>
          <w:szCs w:val="24"/>
        </w:rPr>
        <w:t>LDAR密封点，应主动进行识别、建档、检测与复测等工作，最终按合同约定的密封点检测单点单价据实结算</w:t>
      </w:r>
      <w:r w:rsidR="00661EE9" w:rsidRPr="006E5F05">
        <w:rPr>
          <w:rFonts w:hAnsi="宋体" w:hint="eastAsia"/>
          <w:sz w:val="24"/>
          <w:szCs w:val="24"/>
        </w:rPr>
        <w:t>。</w:t>
      </w:r>
    </w:p>
    <w:p w:rsidR="00831E2E" w:rsidRPr="00C357C7" w:rsidRDefault="00AD103A" w:rsidP="0062788E">
      <w:pPr>
        <w:pStyle w:val="1"/>
        <w:spacing w:line="360" w:lineRule="auto"/>
        <w:ind w:leftChars="451" w:left="992"/>
        <w:rPr>
          <w:sz w:val="24"/>
          <w:szCs w:val="24"/>
          <w:u w:val="single"/>
        </w:rPr>
      </w:pPr>
      <w:r>
        <w:rPr>
          <w:rFonts w:hint="eastAsia"/>
          <w:sz w:val="24"/>
          <w:szCs w:val="24"/>
        </w:rPr>
        <w:t>参比人</w:t>
      </w:r>
      <w:r w:rsidR="00831E2E" w:rsidRPr="00C357C7">
        <w:rPr>
          <w:rFonts w:hint="eastAsia"/>
          <w:sz w:val="24"/>
          <w:szCs w:val="24"/>
        </w:rPr>
        <w:t>：</w:t>
      </w:r>
      <w:r w:rsidR="00831E2E" w:rsidRPr="00C357C7">
        <w:rPr>
          <w:rFonts w:hint="eastAsia"/>
          <w:sz w:val="24"/>
          <w:szCs w:val="24"/>
          <w:u w:val="single"/>
        </w:rPr>
        <w:t xml:space="preserve">      </w:t>
      </w:r>
      <w:r w:rsidR="00831E2E" w:rsidRPr="00C357C7">
        <w:rPr>
          <w:rFonts w:hint="eastAsia"/>
          <w:color w:val="00B050"/>
          <w:sz w:val="24"/>
          <w:szCs w:val="24"/>
        </w:rPr>
        <w:t>（加盖参选单位章）</w:t>
      </w:r>
    </w:p>
    <w:p w:rsidR="00831E2E" w:rsidRPr="00C357C7" w:rsidRDefault="00831E2E" w:rsidP="0062788E">
      <w:pPr>
        <w:spacing w:line="360" w:lineRule="auto"/>
        <w:ind w:leftChars="451" w:left="992"/>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831E2E" w:rsidRPr="00C357C7" w:rsidRDefault="00831E2E" w:rsidP="0062788E">
      <w:pPr>
        <w:spacing w:line="360" w:lineRule="auto"/>
        <w:ind w:leftChars="451" w:left="992"/>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6560D2" w:rsidRPr="00780D6F" w:rsidRDefault="00831E2E" w:rsidP="00780D6F">
      <w:pPr>
        <w:spacing w:line="360" w:lineRule="auto"/>
        <w:ind w:leftChars="451" w:left="992"/>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sectPr w:rsidR="006560D2" w:rsidRPr="00780D6F"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E4A" w:rsidRDefault="00951E4A">
      <w:r>
        <w:separator/>
      </w:r>
    </w:p>
  </w:endnote>
  <w:endnote w:type="continuationSeparator" w:id="0">
    <w:p w:rsidR="00951E4A" w:rsidRDefault="00951E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方正小标宋简体">
    <w:altName w:val="黑体"/>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20"/>
      </w:rPr>
    </w:pPr>
    <w:r>
      <w:rPr>
        <w:noProof/>
        <w:lang w:eastAsia="zh-CN"/>
      </w:rPr>
      <mc:AlternateContent>
        <mc:Choice Requires="wps">
          <w:drawing>
            <wp:anchor distT="0" distB="0" distL="114300" distR="114300" simplePos="0" relativeHeight="251657728" behindDoc="1" locked="0" layoutInCell="1" allowOverlap="1">
              <wp:simplePos x="0" y="0"/>
              <wp:positionH relativeFrom="page">
                <wp:posOffset>3885565</wp:posOffset>
              </wp:positionH>
              <wp:positionV relativeFrom="page">
                <wp:posOffset>10203180</wp:posOffset>
              </wp:positionV>
              <wp:extent cx="482600" cy="152400"/>
              <wp:effectExtent l="0" t="1905" r="3810" b="0"/>
              <wp:wrapNone/>
              <wp:docPr id="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69D0" w:rsidRDefault="005769D0">
                          <w:pPr>
                            <w:spacing w:line="219" w:lineRule="exact"/>
                            <w:ind w:left="20"/>
                            <w:rPr>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6" type="#_x0000_t202" style="position:absolute;margin-left:305.95pt;margin-top:803.4pt;width:3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BAyqwIAAKs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" filled="f" stroked="f">
              <v:textbox inset="0,0,0,0">
                <w:txbxContent>
                  <w:p w:rsidR="005769D0" w:rsidRDefault="005769D0">
                    <w:pPr>
                      <w:spacing w:line="219" w:lineRule="exact"/>
                      <w:ind w:left="20"/>
                      <w:rPr>
                        <w:sz w:val="18"/>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9D0" w:rsidRDefault="005769D0">
    <w:pPr>
      <w:pStyle w:val="a3"/>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E4A" w:rsidRDefault="00951E4A">
      <w:r>
        <w:separator/>
      </w:r>
    </w:p>
  </w:footnote>
  <w:footnote w:type="continuationSeparator" w:id="0">
    <w:p w:rsidR="00951E4A" w:rsidRDefault="00951E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5A41CB3"/>
    <w:multiLevelType w:val="singleLevel"/>
    <w:tmpl w:val="85A41CB3"/>
    <w:lvl w:ilvl="0">
      <w:start w:val="4"/>
      <w:numFmt w:val="chineseCounting"/>
      <w:suff w:val="nothing"/>
      <w:lvlText w:val="（%1）"/>
      <w:lvlJc w:val="left"/>
      <w:rPr>
        <w:rFonts w:hint="eastAsia"/>
      </w:rPr>
    </w:lvl>
  </w:abstractNum>
  <w:abstractNum w:abstractNumId="1" w15:restartNumberingAfterBreak="0">
    <w:nsid w:val="F6832F8C"/>
    <w:multiLevelType w:val="singleLevel"/>
    <w:tmpl w:val="F6832F8C"/>
    <w:lvl w:ilvl="0">
      <w:start w:val="1"/>
      <w:numFmt w:val="decimal"/>
      <w:suff w:val="nothing"/>
      <w:lvlText w:val="%1、"/>
      <w:lvlJc w:val="left"/>
    </w:lvl>
  </w:abstractNum>
  <w:abstractNum w:abstractNumId="2" w15:restartNumberingAfterBreak="0">
    <w:nsid w:val="0E603979"/>
    <w:multiLevelType w:val="hybridMultilevel"/>
    <w:tmpl w:val="0E1471BE"/>
    <w:lvl w:ilvl="0" w:tplc="E97242B8">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117DB0"/>
    <w:multiLevelType w:val="hybridMultilevel"/>
    <w:tmpl w:val="A7AAADF0"/>
    <w:lvl w:ilvl="0" w:tplc="CFEE5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7457C7"/>
    <w:multiLevelType w:val="hybridMultilevel"/>
    <w:tmpl w:val="BF12B4FC"/>
    <w:lvl w:ilvl="0" w:tplc="5CCC51F0">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E6C5A0D"/>
    <w:multiLevelType w:val="hybridMultilevel"/>
    <w:tmpl w:val="8F6A6918"/>
    <w:lvl w:ilvl="0" w:tplc="3BE2B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EC62D08"/>
    <w:multiLevelType w:val="hybridMultilevel"/>
    <w:tmpl w:val="93BAD3EC"/>
    <w:lvl w:ilvl="0" w:tplc="D5F83B5C">
      <w:start w:val="1"/>
      <w:numFmt w:val="decimal"/>
      <w:lvlText w:val="%1、"/>
      <w:lvlJc w:val="left"/>
      <w:pPr>
        <w:ind w:left="360" w:hanging="360"/>
      </w:pPr>
      <w:rPr>
        <w:rFonts w:hAnsi="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A451854"/>
    <w:multiLevelType w:val="multilevel"/>
    <w:tmpl w:val="3A451854"/>
    <w:lvl w:ilvl="0">
      <w:start w:val="1"/>
      <w:numFmt w:val="chineseCountingThousand"/>
      <w:lvlText w:val="第%1章 "/>
      <w:lvlJc w:val="left"/>
      <w:pPr>
        <w:tabs>
          <w:tab w:val="left" w:pos="425"/>
        </w:tabs>
        <w:ind w:left="0" w:firstLine="0"/>
      </w:pPr>
      <w:rPr>
        <w:rFonts w:ascii="宋体" w:eastAsia="宋体" w:hint="eastAsia"/>
        <w:b/>
        <w:i w:val="0"/>
        <w:sz w:val="32"/>
        <w:szCs w:val="32"/>
      </w:rPr>
    </w:lvl>
    <w:lvl w:ilvl="1">
      <w:start w:val="1"/>
      <w:numFmt w:val="decimal"/>
      <w:lvlText w:val="第%2节"/>
      <w:lvlJc w:val="left"/>
      <w:pPr>
        <w:tabs>
          <w:tab w:val="left" w:pos="992"/>
        </w:tabs>
        <w:ind w:left="0" w:firstLine="0"/>
      </w:pPr>
      <w:rPr>
        <w:rFonts w:ascii="宋体" w:eastAsia="宋体" w:hint="eastAsia"/>
        <w:b/>
        <w:i w:val="0"/>
        <w:sz w:val="30"/>
        <w:szCs w:val="30"/>
      </w:rPr>
    </w:lvl>
    <w:lvl w:ilvl="2">
      <w:start w:val="1"/>
      <w:numFmt w:val="decimal"/>
      <w:pStyle w:val="3"/>
      <w:lvlText w:val="%3"/>
      <w:lvlJc w:val="left"/>
      <w:pPr>
        <w:tabs>
          <w:tab w:val="left" w:pos="567"/>
        </w:tabs>
        <w:ind w:left="0" w:firstLine="0"/>
      </w:pPr>
      <w:rPr>
        <w:rFonts w:ascii="宋体" w:eastAsia="宋体" w:hint="eastAsia"/>
        <w:b/>
        <w:i w:val="0"/>
        <w:sz w:val="24"/>
        <w:szCs w:val="24"/>
      </w:rPr>
    </w:lvl>
    <w:lvl w:ilvl="3">
      <w:start w:val="1"/>
      <w:numFmt w:val="decimal"/>
      <w:pStyle w:val="4"/>
      <w:lvlText w:val="%3.%4"/>
      <w:lvlJc w:val="left"/>
      <w:pPr>
        <w:tabs>
          <w:tab w:val="left" w:pos="737"/>
        </w:tabs>
        <w:ind w:left="0" w:firstLine="284"/>
      </w:pPr>
      <w:rPr>
        <w:rFonts w:ascii="宋体" w:eastAsia="宋体" w:hint="eastAsia"/>
        <w:b/>
        <w:i w:val="0"/>
        <w:sz w:val="24"/>
        <w:szCs w:val="24"/>
      </w:rPr>
    </w:lvl>
    <w:lvl w:ilvl="4">
      <w:start w:val="1"/>
      <w:numFmt w:val="decimal"/>
      <w:lvlText w:val="6.4.%5"/>
      <w:lvlJc w:val="left"/>
      <w:pPr>
        <w:tabs>
          <w:tab w:val="left" w:pos="907"/>
        </w:tabs>
        <w:ind w:left="0" w:firstLine="0"/>
      </w:pPr>
      <w:rPr>
        <w:rFonts w:ascii="宋体" w:eastAsia="宋体" w:hint="eastAsia"/>
        <w:b w:val="0"/>
        <w:i w:val="0"/>
        <w:sz w:val="24"/>
        <w:szCs w:val="24"/>
      </w:rPr>
    </w:lvl>
    <w:lvl w:ilvl="5">
      <w:start w:val="1"/>
      <w:numFmt w:val="decimal"/>
      <w:lvlText w:val="%3.%4.%5.%6"/>
      <w:lvlJc w:val="left"/>
      <w:pPr>
        <w:tabs>
          <w:tab w:val="left" w:pos="1021"/>
        </w:tabs>
        <w:ind w:left="0" w:firstLine="0"/>
      </w:pPr>
      <w:rPr>
        <w:rFonts w:ascii="宋体" w:eastAsia="宋体" w:hint="eastAsia"/>
        <w:b w:val="0"/>
        <w:i w:val="0"/>
        <w:sz w:val="24"/>
        <w:szCs w:val="24"/>
      </w:rPr>
    </w:lvl>
    <w:lvl w:ilvl="6">
      <w:start w:val="1"/>
      <w:numFmt w:val="decimal"/>
      <w:lvlText w:val="%1.%2.%3.%4.%5.%6.%7"/>
      <w:lvlJc w:val="left"/>
      <w:pPr>
        <w:tabs>
          <w:tab w:val="left" w:pos="3827"/>
        </w:tabs>
        <w:ind w:left="3827" w:hanging="1276"/>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0" w15:restartNumberingAfterBreak="0">
    <w:nsid w:val="42370B1E"/>
    <w:multiLevelType w:val="hybridMultilevel"/>
    <w:tmpl w:val="04E075D8"/>
    <w:lvl w:ilvl="0" w:tplc="94F4D466">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8006D6F"/>
    <w:multiLevelType w:val="hybridMultilevel"/>
    <w:tmpl w:val="E20207BA"/>
    <w:lvl w:ilvl="0" w:tplc="C264F14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9F44916"/>
    <w:multiLevelType w:val="hybridMultilevel"/>
    <w:tmpl w:val="230283BA"/>
    <w:lvl w:ilvl="0" w:tplc="FF9E02A8">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2"/>
  </w:num>
  <w:num w:numId="2">
    <w:abstractNumId w:val="5"/>
  </w:num>
  <w:num w:numId="3">
    <w:abstractNumId w:val="7"/>
  </w:num>
  <w:num w:numId="4">
    <w:abstractNumId w:val="3"/>
  </w:num>
  <w:num w:numId="5">
    <w:abstractNumId w:val="4"/>
  </w:num>
  <w:num w:numId="6">
    <w:abstractNumId w:val="10"/>
  </w:num>
  <w:num w:numId="7">
    <w:abstractNumId w:val="8"/>
  </w:num>
  <w:num w:numId="8">
    <w:abstractNumId w:val="11"/>
  </w:num>
  <w:num w:numId="9">
    <w:abstractNumId w:val="6"/>
  </w:num>
  <w:num w:numId="10">
    <w:abstractNumId w:val="12"/>
  </w:num>
  <w:num w:numId="11">
    <w:abstractNumId w:val="9"/>
  </w:num>
  <w:num w:numId="12">
    <w:abstractNumId w:val="0"/>
  </w:num>
  <w:num w:numId="1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702"/>
    <w:rsid w:val="0000223B"/>
    <w:rsid w:val="00005B9E"/>
    <w:rsid w:val="0001014A"/>
    <w:rsid w:val="0001333C"/>
    <w:rsid w:val="0001534B"/>
    <w:rsid w:val="0001596F"/>
    <w:rsid w:val="00017E0E"/>
    <w:rsid w:val="000202CA"/>
    <w:rsid w:val="00021B5D"/>
    <w:rsid w:val="00023EC0"/>
    <w:rsid w:val="00025944"/>
    <w:rsid w:val="00026E62"/>
    <w:rsid w:val="00030A03"/>
    <w:rsid w:val="000323A3"/>
    <w:rsid w:val="00041330"/>
    <w:rsid w:val="00053167"/>
    <w:rsid w:val="000566C1"/>
    <w:rsid w:val="000574D8"/>
    <w:rsid w:val="00057B80"/>
    <w:rsid w:val="000607AC"/>
    <w:rsid w:val="00061920"/>
    <w:rsid w:val="00065211"/>
    <w:rsid w:val="00065532"/>
    <w:rsid w:val="00067BE3"/>
    <w:rsid w:val="00074021"/>
    <w:rsid w:val="00077B9D"/>
    <w:rsid w:val="00082CB7"/>
    <w:rsid w:val="00083E6F"/>
    <w:rsid w:val="000912F6"/>
    <w:rsid w:val="00092A16"/>
    <w:rsid w:val="0009464A"/>
    <w:rsid w:val="00094E76"/>
    <w:rsid w:val="000978A0"/>
    <w:rsid w:val="000A3EC0"/>
    <w:rsid w:val="000A73F8"/>
    <w:rsid w:val="000B32D4"/>
    <w:rsid w:val="000C072B"/>
    <w:rsid w:val="000C1165"/>
    <w:rsid w:val="000C5F12"/>
    <w:rsid w:val="000C64A8"/>
    <w:rsid w:val="000D11B0"/>
    <w:rsid w:val="000D5E17"/>
    <w:rsid w:val="000D7471"/>
    <w:rsid w:val="000E01DA"/>
    <w:rsid w:val="000E3D99"/>
    <w:rsid w:val="000E6345"/>
    <w:rsid w:val="000E76E8"/>
    <w:rsid w:val="000F1F09"/>
    <w:rsid w:val="000F58B5"/>
    <w:rsid w:val="00100B1C"/>
    <w:rsid w:val="00102DE0"/>
    <w:rsid w:val="001116F7"/>
    <w:rsid w:val="0011488B"/>
    <w:rsid w:val="001150E8"/>
    <w:rsid w:val="0012227C"/>
    <w:rsid w:val="00126DE3"/>
    <w:rsid w:val="00127930"/>
    <w:rsid w:val="00127CFD"/>
    <w:rsid w:val="00130566"/>
    <w:rsid w:val="00132871"/>
    <w:rsid w:val="0013405E"/>
    <w:rsid w:val="00134B8B"/>
    <w:rsid w:val="00141561"/>
    <w:rsid w:val="00144D18"/>
    <w:rsid w:val="00144E45"/>
    <w:rsid w:val="001466CA"/>
    <w:rsid w:val="0014715F"/>
    <w:rsid w:val="00147DEA"/>
    <w:rsid w:val="001516B5"/>
    <w:rsid w:val="001520AB"/>
    <w:rsid w:val="00155D5F"/>
    <w:rsid w:val="00160F2B"/>
    <w:rsid w:val="00162385"/>
    <w:rsid w:val="0016313A"/>
    <w:rsid w:val="00164AD8"/>
    <w:rsid w:val="001714D2"/>
    <w:rsid w:val="00174EC0"/>
    <w:rsid w:val="00177533"/>
    <w:rsid w:val="0018226E"/>
    <w:rsid w:val="0018241B"/>
    <w:rsid w:val="00187E02"/>
    <w:rsid w:val="00192B7D"/>
    <w:rsid w:val="00193817"/>
    <w:rsid w:val="00195099"/>
    <w:rsid w:val="00195C82"/>
    <w:rsid w:val="001A36B1"/>
    <w:rsid w:val="001A7C6F"/>
    <w:rsid w:val="001B5F95"/>
    <w:rsid w:val="001B6455"/>
    <w:rsid w:val="001B698B"/>
    <w:rsid w:val="001C0A06"/>
    <w:rsid w:val="001C430C"/>
    <w:rsid w:val="001C4669"/>
    <w:rsid w:val="001C56AC"/>
    <w:rsid w:val="001D129E"/>
    <w:rsid w:val="001D3666"/>
    <w:rsid w:val="001E058A"/>
    <w:rsid w:val="001E3CF7"/>
    <w:rsid w:val="001E7BAD"/>
    <w:rsid w:val="001F29F9"/>
    <w:rsid w:val="001F6DCE"/>
    <w:rsid w:val="00206E34"/>
    <w:rsid w:val="0021338D"/>
    <w:rsid w:val="00222516"/>
    <w:rsid w:val="002234B5"/>
    <w:rsid w:val="002263C4"/>
    <w:rsid w:val="00226C0B"/>
    <w:rsid w:val="0022716A"/>
    <w:rsid w:val="00227556"/>
    <w:rsid w:val="0023436A"/>
    <w:rsid w:val="00235A02"/>
    <w:rsid w:val="00240610"/>
    <w:rsid w:val="00240817"/>
    <w:rsid w:val="002432A4"/>
    <w:rsid w:val="00243784"/>
    <w:rsid w:val="0025090F"/>
    <w:rsid w:val="00255354"/>
    <w:rsid w:val="00261F6C"/>
    <w:rsid w:val="002623FA"/>
    <w:rsid w:val="0028289E"/>
    <w:rsid w:val="00283E18"/>
    <w:rsid w:val="0028469F"/>
    <w:rsid w:val="0028558B"/>
    <w:rsid w:val="00285A20"/>
    <w:rsid w:val="00295585"/>
    <w:rsid w:val="00295EDA"/>
    <w:rsid w:val="002A0C8B"/>
    <w:rsid w:val="002B0A06"/>
    <w:rsid w:val="002C18CA"/>
    <w:rsid w:val="002C2748"/>
    <w:rsid w:val="002C7792"/>
    <w:rsid w:val="002D2646"/>
    <w:rsid w:val="002E1E41"/>
    <w:rsid w:val="002E210C"/>
    <w:rsid w:val="002E35CC"/>
    <w:rsid w:val="002E6ED4"/>
    <w:rsid w:val="002F0FE0"/>
    <w:rsid w:val="002F17B5"/>
    <w:rsid w:val="003003A1"/>
    <w:rsid w:val="003045A7"/>
    <w:rsid w:val="003218EF"/>
    <w:rsid w:val="00322549"/>
    <w:rsid w:val="00322D53"/>
    <w:rsid w:val="00323A48"/>
    <w:rsid w:val="00331FC1"/>
    <w:rsid w:val="00333E2A"/>
    <w:rsid w:val="003352AA"/>
    <w:rsid w:val="0034037A"/>
    <w:rsid w:val="00342D1B"/>
    <w:rsid w:val="00353DDB"/>
    <w:rsid w:val="00353FD4"/>
    <w:rsid w:val="00361ABB"/>
    <w:rsid w:val="00364AD4"/>
    <w:rsid w:val="00365AFE"/>
    <w:rsid w:val="00366774"/>
    <w:rsid w:val="00367B55"/>
    <w:rsid w:val="00367DB1"/>
    <w:rsid w:val="00370A32"/>
    <w:rsid w:val="00371CA0"/>
    <w:rsid w:val="00372FA5"/>
    <w:rsid w:val="003914FA"/>
    <w:rsid w:val="00391A29"/>
    <w:rsid w:val="003A1FDF"/>
    <w:rsid w:val="003A256E"/>
    <w:rsid w:val="003A327F"/>
    <w:rsid w:val="003A57FC"/>
    <w:rsid w:val="003B19AE"/>
    <w:rsid w:val="003B2BCD"/>
    <w:rsid w:val="003B2D77"/>
    <w:rsid w:val="003B3BF2"/>
    <w:rsid w:val="003B4363"/>
    <w:rsid w:val="003B6081"/>
    <w:rsid w:val="003C52E4"/>
    <w:rsid w:val="003D2806"/>
    <w:rsid w:val="003D77B7"/>
    <w:rsid w:val="003E4B29"/>
    <w:rsid w:val="003F0F89"/>
    <w:rsid w:val="003F1446"/>
    <w:rsid w:val="003F1FAC"/>
    <w:rsid w:val="003F7C2E"/>
    <w:rsid w:val="0040273C"/>
    <w:rsid w:val="00403AFA"/>
    <w:rsid w:val="0040417A"/>
    <w:rsid w:val="0040778F"/>
    <w:rsid w:val="0041136B"/>
    <w:rsid w:val="00412678"/>
    <w:rsid w:val="0042093F"/>
    <w:rsid w:val="004266C4"/>
    <w:rsid w:val="00434572"/>
    <w:rsid w:val="0043796A"/>
    <w:rsid w:val="0044287E"/>
    <w:rsid w:val="004508A4"/>
    <w:rsid w:val="00453EA6"/>
    <w:rsid w:val="0045672D"/>
    <w:rsid w:val="00471E39"/>
    <w:rsid w:val="0047282D"/>
    <w:rsid w:val="00474F9F"/>
    <w:rsid w:val="004763D4"/>
    <w:rsid w:val="00477E26"/>
    <w:rsid w:val="0048261B"/>
    <w:rsid w:val="00482B42"/>
    <w:rsid w:val="004835AF"/>
    <w:rsid w:val="004919EE"/>
    <w:rsid w:val="00497CEA"/>
    <w:rsid w:val="004A68E8"/>
    <w:rsid w:val="004C3761"/>
    <w:rsid w:val="004C4941"/>
    <w:rsid w:val="004C7763"/>
    <w:rsid w:val="004D16FD"/>
    <w:rsid w:val="004D7D03"/>
    <w:rsid w:val="004E0E75"/>
    <w:rsid w:val="004E3112"/>
    <w:rsid w:val="004F5E72"/>
    <w:rsid w:val="0050268E"/>
    <w:rsid w:val="00502ADE"/>
    <w:rsid w:val="00503354"/>
    <w:rsid w:val="005066B8"/>
    <w:rsid w:val="0050728B"/>
    <w:rsid w:val="00510E9C"/>
    <w:rsid w:val="00513B86"/>
    <w:rsid w:val="0051636A"/>
    <w:rsid w:val="00524492"/>
    <w:rsid w:val="00525107"/>
    <w:rsid w:val="005257EA"/>
    <w:rsid w:val="00530801"/>
    <w:rsid w:val="0053396C"/>
    <w:rsid w:val="00533D5B"/>
    <w:rsid w:val="00536F42"/>
    <w:rsid w:val="00540F71"/>
    <w:rsid w:val="0054734D"/>
    <w:rsid w:val="00551549"/>
    <w:rsid w:val="00551AC7"/>
    <w:rsid w:val="00552E4D"/>
    <w:rsid w:val="00553ED7"/>
    <w:rsid w:val="0055433C"/>
    <w:rsid w:val="00555319"/>
    <w:rsid w:val="0055653B"/>
    <w:rsid w:val="00564B7F"/>
    <w:rsid w:val="005722E9"/>
    <w:rsid w:val="005769D0"/>
    <w:rsid w:val="0058141C"/>
    <w:rsid w:val="005829E2"/>
    <w:rsid w:val="0058459A"/>
    <w:rsid w:val="00590686"/>
    <w:rsid w:val="00593270"/>
    <w:rsid w:val="00593EAB"/>
    <w:rsid w:val="00595392"/>
    <w:rsid w:val="00595F8F"/>
    <w:rsid w:val="005A009E"/>
    <w:rsid w:val="005A267F"/>
    <w:rsid w:val="005A4B0B"/>
    <w:rsid w:val="005A7BB0"/>
    <w:rsid w:val="005B104C"/>
    <w:rsid w:val="005B4BA0"/>
    <w:rsid w:val="005B5E44"/>
    <w:rsid w:val="005B66C2"/>
    <w:rsid w:val="005B77AC"/>
    <w:rsid w:val="005C4060"/>
    <w:rsid w:val="005C43E3"/>
    <w:rsid w:val="005C49AB"/>
    <w:rsid w:val="005C5BF1"/>
    <w:rsid w:val="005D12E3"/>
    <w:rsid w:val="005D19AE"/>
    <w:rsid w:val="005D45FB"/>
    <w:rsid w:val="005D4648"/>
    <w:rsid w:val="005D6EE8"/>
    <w:rsid w:val="005D7E6C"/>
    <w:rsid w:val="005E0672"/>
    <w:rsid w:val="005E626D"/>
    <w:rsid w:val="005F2E5C"/>
    <w:rsid w:val="005F63E8"/>
    <w:rsid w:val="00601441"/>
    <w:rsid w:val="00602811"/>
    <w:rsid w:val="0060334B"/>
    <w:rsid w:val="00605BBD"/>
    <w:rsid w:val="00605E06"/>
    <w:rsid w:val="006103A6"/>
    <w:rsid w:val="00610D2B"/>
    <w:rsid w:val="006127B7"/>
    <w:rsid w:val="00612F3E"/>
    <w:rsid w:val="00614725"/>
    <w:rsid w:val="00623250"/>
    <w:rsid w:val="006243F4"/>
    <w:rsid w:val="00624785"/>
    <w:rsid w:val="00627058"/>
    <w:rsid w:val="00627167"/>
    <w:rsid w:val="0062788E"/>
    <w:rsid w:val="00636ABF"/>
    <w:rsid w:val="00637987"/>
    <w:rsid w:val="00637A05"/>
    <w:rsid w:val="006414EB"/>
    <w:rsid w:val="00641EFE"/>
    <w:rsid w:val="0064240F"/>
    <w:rsid w:val="00645F1C"/>
    <w:rsid w:val="006460EC"/>
    <w:rsid w:val="00646D64"/>
    <w:rsid w:val="006560D2"/>
    <w:rsid w:val="006565A2"/>
    <w:rsid w:val="006607C3"/>
    <w:rsid w:val="00661EE9"/>
    <w:rsid w:val="00667E36"/>
    <w:rsid w:val="00667E90"/>
    <w:rsid w:val="006711D5"/>
    <w:rsid w:val="00671E1A"/>
    <w:rsid w:val="006739A9"/>
    <w:rsid w:val="006747D6"/>
    <w:rsid w:val="00674AB4"/>
    <w:rsid w:val="00675A47"/>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B1CB6"/>
    <w:rsid w:val="006B3CC2"/>
    <w:rsid w:val="006C17C9"/>
    <w:rsid w:val="006C28C6"/>
    <w:rsid w:val="006C3906"/>
    <w:rsid w:val="006C5136"/>
    <w:rsid w:val="006C5F2E"/>
    <w:rsid w:val="006C66F6"/>
    <w:rsid w:val="006D0C10"/>
    <w:rsid w:val="006E572C"/>
    <w:rsid w:val="006E5F05"/>
    <w:rsid w:val="006E62DE"/>
    <w:rsid w:val="006F7A1D"/>
    <w:rsid w:val="006F7BC8"/>
    <w:rsid w:val="00701934"/>
    <w:rsid w:val="00703FAF"/>
    <w:rsid w:val="007138C5"/>
    <w:rsid w:val="0071533E"/>
    <w:rsid w:val="007154AB"/>
    <w:rsid w:val="00722500"/>
    <w:rsid w:val="007230F3"/>
    <w:rsid w:val="00725D91"/>
    <w:rsid w:val="007279C2"/>
    <w:rsid w:val="00740A47"/>
    <w:rsid w:val="00741D35"/>
    <w:rsid w:val="007425A4"/>
    <w:rsid w:val="00742673"/>
    <w:rsid w:val="007470A4"/>
    <w:rsid w:val="00751740"/>
    <w:rsid w:val="00751A00"/>
    <w:rsid w:val="00752CBC"/>
    <w:rsid w:val="00754486"/>
    <w:rsid w:val="0075602F"/>
    <w:rsid w:val="007563C8"/>
    <w:rsid w:val="007627D8"/>
    <w:rsid w:val="007646B1"/>
    <w:rsid w:val="0077094C"/>
    <w:rsid w:val="007760C7"/>
    <w:rsid w:val="00777E29"/>
    <w:rsid w:val="00780D6F"/>
    <w:rsid w:val="007868C2"/>
    <w:rsid w:val="0078787D"/>
    <w:rsid w:val="0079541F"/>
    <w:rsid w:val="00795907"/>
    <w:rsid w:val="00796B89"/>
    <w:rsid w:val="007A0629"/>
    <w:rsid w:val="007A3950"/>
    <w:rsid w:val="007A7888"/>
    <w:rsid w:val="007B6C5D"/>
    <w:rsid w:val="007C402C"/>
    <w:rsid w:val="007C43CE"/>
    <w:rsid w:val="007C5BFE"/>
    <w:rsid w:val="007C69AF"/>
    <w:rsid w:val="007D0E37"/>
    <w:rsid w:val="007D1BC9"/>
    <w:rsid w:val="007D4407"/>
    <w:rsid w:val="007D7C61"/>
    <w:rsid w:val="007F139C"/>
    <w:rsid w:val="007F37A6"/>
    <w:rsid w:val="007F5584"/>
    <w:rsid w:val="0080002D"/>
    <w:rsid w:val="00805348"/>
    <w:rsid w:val="00807905"/>
    <w:rsid w:val="00815E73"/>
    <w:rsid w:val="00820E36"/>
    <w:rsid w:val="00825FFB"/>
    <w:rsid w:val="00831E2E"/>
    <w:rsid w:val="0083764C"/>
    <w:rsid w:val="0084094D"/>
    <w:rsid w:val="008427A4"/>
    <w:rsid w:val="00842866"/>
    <w:rsid w:val="00844011"/>
    <w:rsid w:val="00853DDB"/>
    <w:rsid w:val="0086018E"/>
    <w:rsid w:val="008736F1"/>
    <w:rsid w:val="008769E8"/>
    <w:rsid w:val="00884265"/>
    <w:rsid w:val="00884873"/>
    <w:rsid w:val="00886356"/>
    <w:rsid w:val="00892302"/>
    <w:rsid w:val="00896532"/>
    <w:rsid w:val="008A4205"/>
    <w:rsid w:val="008A5545"/>
    <w:rsid w:val="008B10E9"/>
    <w:rsid w:val="008B177E"/>
    <w:rsid w:val="008B610E"/>
    <w:rsid w:val="008C06B2"/>
    <w:rsid w:val="008C0A12"/>
    <w:rsid w:val="008C21B5"/>
    <w:rsid w:val="008C488E"/>
    <w:rsid w:val="008C5BDA"/>
    <w:rsid w:val="008D4C06"/>
    <w:rsid w:val="008D65FD"/>
    <w:rsid w:val="008D7465"/>
    <w:rsid w:val="008E1DB0"/>
    <w:rsid w:val="008E544A"/>
    <w:rsid w:val="008F1C5D"/>
    <w:rsid w:val="008F47A3"/>
    <w:rsid w:val="008F6946"/>
    <w:rsid w:val="00901C7B"/>
    <w:rsid w:val="00902CEE"/>
    <w:rsid w:val="0090301E"/>
    <w:rsid w:val="00905FEA"/>
    <w:rsid w:val="009069F2"/>
    <w:rsid w:val="00906C06"/>
    <w:rsid w:val="009223A0"/>
    <w:rsid w:val="00922B67"/>
    <w:rsid w:val="00925AEC"/>
    <w:rsid w:val="009312CA"/>
    <w:rsid w:val="00932E5D"/>
    <w:rsid w:val="0093353D"/>
    <w:rsid w:val="00936AB5"/>
    <w:rsid w:val="00937ED6"/>
    <w:rsid w:val="009413DC"/>
    <w:rsid w:val="00943426"/>
    <w:rsid w:val="009475E9"/>
    <w:rsid w:val="0094760B"/>
    <w:rsid w:val="00951E4A"/>
    <w:rsid w:val="00952D69"/>
    <w:rsid w:val="00953778"/>
    <w:rsid w:val="00957DAD"/>
    <w:rsid w:val="00967702"/>
    <w:rsid w:val="00973032"/>
    <w:rsid w:val="00980519"/>
    <w:rsid w:val="00981423"/>
    <w:rsid w:val="0098443A"/>
    <w:rsid w:val="00986A43"/>
    <w:rsid w:val="00995671"/>
    <w:rsid w:val="009A0766"/>
    <w:rsid w:val="009A106C"/>
    <w:rsid w:val="009B07E1"/>
    <w:rsid w:val="009B30BD"/>
    <w:rsid w:val="009B3333"/>
    <w:rsid w:val="009B34E7"/>
    <w:rsid w:val="009C38B3"/>
    <w:rsid w:val="009C3BE2"/>
    <w:rsid w:val="009C76EB"/>
    <w:rsid w:val="009D6569"/>
    <w:rsid w:val="009F1737"/>
    <w:rsid w:val="009F186E"/>
    <w:rsid w:val="00A00F4B"/>
    <w:rsid w:val="00A051D1"/>
    <w:rsid w:val="00A12DF4"/>
    <w:rsid w:val="00A16EDC"/>
    <w:rsid w:val="00A22B2E"/>
    <w:rsid w:val="00A25797"/>
    <w:rsid w:val="00A257E0"/>
    <w:rsid w:val="00A26BD6"/>
    <w:rsid w:val="00A303B2"/>
    <w:rsid w:val="00A3094A"/>
    <w:rsid w:val="00A33864"/>
    <w:rsid w:val="00A36869"/>
    <w:rsid w:val="00A374CB"/>
    <w:rsid w:val="00A37B66"/>
    <w:rsid w:val="00A4785D"/>
    <w:rsid w:val="00A50792"/>
    <w:rsid w:val="00A52D28"/>
    <w:rsid w:val="00A536A6"/>
    <w:rsid w:val="00A54A9D"/>
    <w:rsid w:val="00A638CC"/>
    <w:rsid w:val="00A66C05"/>
    <w:rsid w:val="00A77229"/>
    <w:rsid w:val="00A81C9C"/>
    <w:rsid w:val="00A84167"/>
    <w:rsid w:val="00A8632E"/>
    <w:rsid w:val="00A86721"/>
    <w:rsid w:val="00A867E8"/>
    <w:rsid w:val="00A94A51"/>
    <w:rsid w:val="00A9710D"/>
    <w:rsid w:val="00A976BF"/>
    <w:rsid w:val="00A97D0E"/>
    <w:rsid w:val="00AA062F"/>
    <w:rsid w:val="00AA6D81"/>
    <w:rsid w:val="00AA745D"/>
    <w:rsid w:val="00AB798A"/>
    <w:rsid w:val="00AC019C"/>
    <w:rsid w:val="00AD103A"/>
    <w:rsid w:val="00AD6C32"/>
    <w:rsid w:val="00AE0225"/>
    <w:rsid w:val="00AE058E"/>
    <w:rsid w:val="00AE14F2"/>
    <w:rsid w:val="00AE4B95"/>
    <w:rsid w:val="00AE4FD5"/>
    <w:rsid w:val="00AE54F6"/>
    <w:rsid w:val="00AE5ABC"/>
    <w:rsid w:val="00AE5AF2"/>
    <w:rsid w:val="00AF2AD1"/>
    <w:rsid w:val="00AF4539"/>
    <w:rsid w:val="00B002FC"/>
    <w:rsid w:val="00B0216E"/>
    <w:rsid w:val="00B02339"/>
    <w:rsid w:val="00B065F7"/>
    <w:rsid w:val="00B152CD"/>
    <w:rsid w:val="00B15FF6"/>
    <w:rsid w:val="00B20863"/>
    <w:rsid w:val="00B26192"/>
    <w:rsid w:val="00B27085"/>
    <w:rsid w:val="00B307F2"/>
    <w:rsid w:val="00B31235"/>
    <w:rsid w:val="00B44FC3"/>
    <w:rsid w:val="00B45868"/>
    <w:rsid w:val="00B46A02"/>
    <w:rsid w:val="00B46AD1"/>
    <w:rsid w:val="00B56E54"/>
    <w:rsid w:val="00B575B8"/>
    <w:rsid w:val="00B57CBA"/>
    <w:rsid w:val="00B64F47"/>
    <w:rsid w:val="00B7018D"/>
    <w:rsid w:val="00B705AE"/>
    <w:rsid w:val="00B7332C"/>
    <w:rsid w:val="00B73A92"/>
    <w:rsid w:val="00B73EF4"/>
    <w:rsid w:val="00B75565"/>
    <w:rsid w:val="00B75EC9"/>
    <w:rsid w:val="00B841C5"/>
    <w:rsid w:val="00B85CDD"/>
    <w:rsid w:val="00B905D2"/>
    <w:rsid w:val="00B92675"/>
    <w:rsid w:val="00B93FAE"/>
    <w:rsid w:val="00B95176"/>
    <w:rsid w:val="00B966DA"/>
    <w:rsid w:val="00BA0122"/>
    <w:rsid w:val="00BA1C21"/>
    <w:rsid w:val="00BA29FE"/>
    <w:rsid w:val="00BA5558"/>
    <w:rsid w:val="00BA56AD"/>
    <w:rsid w:val="00BB01F8"/>
    <w:rsid w:val="00BB5C37"/>
    <w:rsid w:val="00BC0D36"/>
    <w:rsid w:val="00BC0FE8"/>
    <w:rsid w:val="00BC45B8"/>
    <w:rsid w:val="00BC7345"/>
    <w:rsid w:val="00BD0F6B"/>
    <w:rsid w:val="00BD15B7"/>
    <w:rsid w:val="00BD2F22"/>
    <w:rsid w:val="00BD3682"/>
    <w:rsid w:val="00BD562D"/>
    <w:rsid w:val="00BD6FA3"/>
    <w:rsid w:val="00BD79B1"/>
    <w:rsid w:val="00BE0560"/>
    <w:rsid w:val="00BF301A"/>
    <w:rsid w:val="00BF41E6"/>
    <w:rsid w:val="00BF42DC"/>
    <w:rsid w:val="00BF5ECE"/>
    <w:rsid w:val="00BF68B8"/>
    <w:rsid w:val="00C00D13"/>
    <w:rsid w:val="00C01248"/>
    <w:rsid w:val="00C0167E"/>
    <w:rsid w:val="00C03A00"/>
    <w:rsid w:val="00C05A91"/>
    <w:rsid w:val="00C06CCB"/>
    <w:rsid w:val="00C10120"/>
    <w:rsid w:val="00C13E7D"/>
    <w:rsid w:val="00C14D43"/>
    <w:rsid w:val="00C16F95"/>
    <w:rsid w:val="00C236A4"/>
    <w:rsid w:val="00C237DC"/>
    <w:rsid w:val="00C3117F"/>
    <w:rsid w:val="00C31793"/>
    <w:rsid w:val="00C3255E"/>
    <w:rsid w:val="00C3555D"/>
    <w:rsid w:val="00C37CA6"/>
    <w:rsid w:val="00C46917"/>
    <w:rsid w:val="00C50D1E"/>
    <w:rsid w:val="00C50E3B"/>
    <w:rsid w:val="00C5640F"/>
    <w:rsid w:val="00C60594"/>
    <w:rsid w:val="00C61DB8"/>
    <w:rsid w:val="00C70087"/>
    <w:rsid w:val="00C73BF4"/>
    <w:rsid w:val="00C74C62"/>
    <w:rsid w:val="00C81B27"/>
    <w:rsid w:val="00C845B7"/>
    <w:rsid w:val="00C8684E"/>
    <w:rsid w:val="00C900D2"/>
    <w:rsid w:val="00C929E9"/>
    <w:rsid w:val="00C948E1"/>
    <w:rsid w:val="00C97478"/>
    <w:rsid w:val="00CA2C40"/>
    <w:rsid w:val="00CB13B4"/>
    <w:rsid w:val="00CB2215"/>
    <w:rsid w:val="00CB2E01"/>
    <w:rsid w:val="00CB41BE"/>
    <w:rsid w:val="00CB79AF"/>
    <w:rsid w:val="00CE1050"/>
    <w:rsid w:val="00CE2512"/>
    <w:rsid w:val="00CE26A2"/>
    <w:rsid w:val="00CF2260"/>
    <w:rsid w:val="00CF22A0"/>
    <w:rsid w:val="00CF414E"/>
    <w:rsid w:val="00CF47A5"/>
    <w:rsid w:val="00CF557A"/>
    <w:rsid w:val="00CF6340"/>
    <w:rsid w:val="00D15F34"/>
    <w:rsid w:val="00D227E9"/>
    <w:rsid w:val="00D239A4"/>
    <w:rsid w:val="00D252B3"/>
    <w:rsid w:val="00D31F9F"/>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92B6D"/>
    <w:rsid w:val="00D947D8"/>
    <w:rsid w:val="00D978B1"/>
    <w:rsid w:val="00D97E3F"/>
    <w:rsid w:val="00DA15B5"/>
    <w:rsid w:val="00DA3DD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5602"/>
    <w:rsid w:val="00DE5C71"/>
    <w:rsid w:val="00DE6522"/>
    <w:rsid w:val="00DE6B27"/>
    <w:rsid w:val="00DE7F98"/>
    <w:rsid w:val="00DF1C4F"/>
    <w:rsid w:val="00E02A34"/>
    <w:rsid w:val="00E05270"/>
    <w:rsid w:val="00E056F8"/>
    <w:rsid w:val="00E07E2D"/>
    <w:rsid w:val="00E10FA5"/>
    <w:rsid w:val="00E228C6"/>
    <w:rsid w:val="00E2472F"/>
    <w:rsid w:val="00E269AA"/>
    <w:rsid w:val="00E26A31"/>
    <w:rsid w:val="00E272E1"/>
    <w:rsid w:val="00E30843"/>
    <w:rsid w:val="00E33712"/>
    <w:rsid w:val="00E41BB2"/>
    <w:rsid w:val="00E41E85"/>
    <w:rsid w:val="00E44AC8"/>
    <w:rsid w:val="00E52E37"/>
    <w:rsid w:val="00E54388"/>
    <w:rsid w:val="00E55EDF"/>
    <w:rsid w:val="00E5643C"/>
    <w:rsid w:val="00E56F9B"/>
    <w:rsid w:val="00E62C2E"/>
    <w:rsid w:val="00E6389E"/>
    <w:rsid w:val="00E72FE6"/>
    <w:rsid w:val="00E733FB"/>
    <w:rsid w:val="00E75FE5"/>
    <w:rsid w:val="00E76810"/>
    <w:rsid w:val="00E80125"/>
    <w:rsid w:val="00E83940"/>
    <w:rsid w:val="00E84E3A"/>
    <w:rsid w:val="00E95ACA"/>
    <w:rsid w:val="00EB2E58"/>
    <w:rsid w:val="00EB672A"/>
    <w:rsid w:val="00EC19D5"/>
    <w:rsid w:val="00EC6214"/>
    <w:rsid w:val="00ED0D7F"/>
    <w:rsid w:val="00ED0EB7"/>
    <w:rsid w:val="00ED63E2"/>
    <w:rsid w:val="00ED6A31"/>
    <w:rsid w:val="00EE1F47"/>
    <w:rsid w:val="00EE2B7C"/>
    <w:rsid w:val="00EE735B"/>
    <w:rsid w:val="00EF5DFE"/>
    <w:rsid w:val="00EF6A1C"/>
    <w:rsid w:val="00EF7781"/>
    <w:rsid w:val="00F03A3C"/>
    <w:rsid w:val="00F060A9"/>
    <w:rsid w:val="00F06CFC"/>
    <w:rsid w:val="00F14430"/>
    <w:rsid w:val="00F168E1"/>
    <w:rsid w:val="00F22F56"/>
    <w:rsid w:val="00F25655"/>
    <w:rsid w:val="00F30027"/>
    <w:rsid w:val="00F3123B"/>
    <w:rsid w:val="00F355D1"/>
    <w:rsid w:val="00F42B7B"/>
    <w:rsid w:val="00F443A8"/>
    <w:rsid w:val="00F56134"/>
    <w:rsid w:val="00F60757"/>
    <w:rsid w:val="00F62379"/>
    <w:rsid w:val="00F6274B"/>
    <w:rsid w:val="00F64067"/>
    <w:rsid w:val="00F6409E"/>
    <w:rsid w:val="00F7405E"/>
    <w:rsid w:val="00F80742"/>
    <w:rsid w:val="00F81DC8"/>
    <w:rsid w:val="00F8286A"/>
    <w:rsid w:val="00F86A99"/>
    <w:rsid w:val="00F86B1A"/>
    <w:rsid w:val="00F904FF"/>
    <w:rsid w:val="00F97E24"/>
    <w:rsid w:val="00FA00FA"/>
    <w:rsid w:val="00FA187E"/>
    <w:rsid w:val="00FA3B06"/>
    <w:rsid w:val="00FA4C2C"/>
    <w:rsid w:val="00FA5E9F"/>
    <w:rsid w:val="00FA7EF2"/>
    <w:rsid w:val="00FB093C"/>
    <w:rsid w:val="00FB3167"/>
    <w:rsid w:val="00FB4B2B"/>
    <w:rsid w:val="00FB52E3"/>
    <w:rsid w:val="00FC0F19"/>
    <w:rsid w:val="00FC5CB7"/>
    <w:rsid w:val="00FD2FD3"/>
    <w:rsid w:val="00FD31B4"/>
    <w:rsid w:val="00FD5BEF"/>
    <w:rsid w:val="00FE775B"/>
    <w:rsid w:val="00FF618B"/>
    <w:rsid w:val="00FF7A44"/>
    <w:rsid w:val="00FF7A8A"/>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ED862A16-5D2A-4541-8038-5606BBD5A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99"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0">
    <w:name w:val="heading 3"/>
    <w:basedOn w:val="a"/>
    <w:next w:val="a"/>
    <w:link w:val="3Char"/>
    <w:unhideWhenUsed/>
    <w:qFormat/>
    <w:rsid w:val="003B6081"/>
    <w:pPr>
      <w:keepNext/>
      <w:keepLines/>
      <w:spacing w:before="260" w:after="260" w:line="416" w:lineRule="auto"/>
      <w:outlineLvl w:val="2"/>
    </w:pPr>
    <w:rPr>
      <w:b/>
      <w:bCs/>
      <w:sz w:val="32"/>
      <w:szCs w:val="32"/>
    </w:rPr>
  </w:style>
  <w:style w:type="paragraph" w:styleId="40">
    <w:name w:val="heading 4"/>
    <w:basedOn w:val="a"/>
    <w:next w:val="a"/>
    <w:link w:val="4Char"/>
    <w:semiHidden/>
    <w:unhideWhenUsed/>
    <w:qFormat/>
    <w:rsid w:val="007154AB"/>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semiHidden/>
    <w:unhideWhenUsed/>
    <w:qFormat/>
    <w:rsid w:val="00C3255E"/>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link w:val="10"/>
    <w:rsid w:val="009B30BD"/>
    <w:rPr>
      <w:rFonts w:ascii="宋体" w:hAnsi="宋体" w:cs="宋体"/>
      <w:b/>
      <w:bCs/>
      <w:sz w:val="28"/>
      <w:szCs w:val="28"/>
      <w:lang w:eastAsia="en-US"/>
    </w:rPr>
  </w:style>
  <w:style w:type="character" w:customStyle="1" w:styleId="2Char">
    <w:name w:val="标题 2 Char"/>
    <w:basedOn w:val="a0"/>
    <w:link w:val="2"/>
    <w:rsid w:val="00235A02"/>
    <w:rPr>
      <w:rFonts w:ascii="宋体" w:hAnsi="宋体" w:cs="宋体"/>
      <w:b/>
      <w:bCs/>
      <w:sz w:val="24"/>
      <w:szCs w:val="24"/>
      <w:lang w:eastAsia="en-US"/>
    </w:rPr>
  </w:style>
  <w:style w:type="character" w:customStyle="1" w:styleId="3Char">
    <w:name w:val="标题 3 Char"/>
    <w:basedOn w:val="a0"/>
    <w:link w:val="30"/>
    <w:rsid w:val="003B6081"/>
    <w:rPr>
      <w:rFonts w:ascii="宋体" w:hAnsi="宋体" w:cs="宋体"/>
      <w:b/>
      <w:bCs/>
      <w:sz w:val="32"/>
      <w:szCs w:val="32"/>
      <w:lang w:eastAsia="en-US"/>
    </w:rPr>
  </w:style>
  <w:style w:type="character" w:customStyle="1" w:styleId="4Char">
    <w:name w:val="标题 4 Char"/>
    <w:basedOn w:val="a0"/>
    <w:link w:val="40"/>
    <w:semiHidden/>
    <w:rsid w:val="007154AB"/>
    <w:rPr>
      <w:rFonts w:asciiTheme="majorHAnsi" w:eastAsiaTheme="majorEastAsia" w:hAnsiTheme="majorHAnsi" w:cstheme="majorBidi"/>
      <w:b/>
      <w:bCs/>
      <w:sz w:val="28"/>
      <w:szCs w:val="28"/>
      <w:lang w:eastAsia="en-US"/>
    </w:rPr>
  </w:style>
  <w:style w:type="paragraph" w:styleId="a3">
    <w:name w:val="Body Text"/>
    <w:basedOn w:val="a"/>
    <w:link w:val="Char"/>
    <w:uiPriority w:val="1"/>
    <w:qFormat/>
    <w:rsid w:val="00595F8F"/>
    <w:rPr>
      <w:sz w:val="24"/>
      <w:szCs w:val="24"/>
    </w:rPr>
  </w:style>
  <w:style w:type="character" w:customStyle="1" w:styleId="Char">
    <w:name w:val="正文文本 Char"/>
    <w:basedOn w:val="a0"/>
    <w:link w:val="a3"/>
    <w:qFormat/>
    <w:rsid w:val="00235A02"/>
    <w:rPr>
      <w:rFonts w:ascii="宋体" w:hAnsi="宋体" w:cs="宋体"/>
      <w:sz w:val="24"/>
      <w:szCs w:val="24"/>
      <w:lang w:eastAsia="en-US"/>
    </w:rPr>
  </w:style>
  <w:style w:type="paragraph" w:styleId="a4">
    <w:name w:val="Plain Text"/>
    <w:aliases w:val="普通文字,纯文本 Char,普通文字 Char,正 文 1,纯文本 Char1 Char Char,纯文本 Char Char Char Char,纯文本 Char Char1,纯文本 Char1 Char,纯文本 Char Char Char"/>
    <w:basedOn w:val="a"/>
    <w:link w:val="Char1"/>
    <w:qFormat/>
    <w:rsid w:val="00595F8F"/>
    <w:rPr>
      <w:rFonts w:hAnsi="Courier New" w:cs="Courier New"/>
      <w:szCs w:val="21"/>
    </w:rPr>
  </w:style>
  <w:style w:type="character" w:customStyle="1" w:styleId="Char1">
    <w:name w:val="纯文本 Char1"/>
    <w:aliases w:val="普通文字 Char1,纯文本 Char Char,普通文字 Char Char,正 文 1 Char,纯文本 Char1 Char Char Char,纯文本 Char Char Char Char Char,纯文本 Char Char1 Char,纯文本 Char1 Char Char1,纯文本 Char Char Char Char1"/>
    <w:link w:val="a4"/>
    <w:qFormat/>
    <w:rsid w:val="00187E02"/>
    <w:rPr>
      <w:rFonts w:ascii="宋体" w:hAnsi="Courier New" w:cs="Courier New"/>
      <w:sz w:val="22"/>
      <w:szCs w:val="21"/>
      <w:lang w:eastAsia="en-US"/>
    </w:rPr>
  </w:style>
  <w:style w:type="paragraph" w:styleId="a5">
    <w:name w:val="footer"/>
    <w:basedOn w:val="a"/>
    <w:link w:val="Char0"/>
    <w:qFormat/>
    <w:rsid w:val="00595F8F"/>
    <w:pPr>
      <w:tabs>
        <w:tab w:val="center" w:pos="4153"/>
        <w:tab w:val="right" w:pos="8306"/>
      </w:tabs>
      <w:snapToGrid w:val="0"/>
    </w:pPr>
    <w:rPr>
      <w:sz w:val="18"/>
      <w:szCs w:val="18"/>
    </w:rPr>
  </w:style>
  <w:style w:type="character" w:customStyle="1" w:styleId="Char0">
    <w:name w:val="页脚 Char"/>
    <w:basedOn w:val="a0"/>
    <w:link w:val="a5"/>
    <w:rsid w:val="00F7405E"/>
    <w:rPr>
      <w:rFonts w:ascii="宋体" w:hAnsi="宋体" w:cs="宋体"/>
      <w:sz w:val="18"/>
      <w:szCs w:val="18"/>
      <w:lang w:eastAsia="en-US"/>
    </w:rPr>
  </w:style>
  <w:style w:type="paragraph" w:styleId="a6">
    <w:name w:val="header"/>
    <w:basedOn w:val="a"/>
    <w:link w:val="Char2"/>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basedOn w:val="a0"/>
    <w:link w:val="a6"/>
    <w:rsid w:val="00235A02"/>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paragraph" w:styleId="a9">
    <w:name w:val="Date"/>
    <w:basedOn w:val="a"/>
    <w:next w:val="a"/>
    <w:link w:val="Char3"/>
    <w:unhideWhenUsed/>
    <w:rsid w:val="00820E36"/>
    <w:pPr>
      <w:autoSpaceDE/>
      <w:autoSpaceDN/>
      <w:ind w:leftChars="2500" w:left="100"/>
      <w:jc w:val="both"/>
    </w:pPr>
    <w:rPr>
      <w:rFonts w:asciiTheme="minorHAnsi" w:eastAsiaTheme="minorEastAsia" w:hAnsiTheme="minorHAnsi" w:cstheme="minorBidi"/>
      <w:kern w:val="2"/>
      <w:sz w:val="21"/>
      <w:lang w:eastAsia="zh-CN"/>
    </w:rPr>
  </w:style>
  <w:style w:type="character" w:customStyle="1" w:styleId="Char3">
    <w:name w:val="日期 Char"/>
    <w:basedOn w:val="a0"/>
    <w:link w:val="a9"/>
    <w:rsid w:val="00820E36"/>
    <w:rPr>
      <w:rFonts w:asciiTheme="minorHAnsi" w:eastAsiaTheme="minorEastAsia" w:hAnsiTheme="minorHAnsi" w:cstheme="minorBidi"/>
      <w:kern w:val="2"/>
      <w:sz w:val="21"/>
      <w:szCs w:val="22"/>
    </w:rPr>
  </w:style>
  <w:style w:type="paragraph" w:customStyle="1" w:styleId="11">
    <w:name w:val="样式1"/>
    <w:basedOn w:val="a"/>
    <w:rsid w:val="00820E36"/>
    <w:pPr>
      <w:autoSpaceDE/>
      <w:autoSpaceDN/>
      <w:adjustRightInd w:val="0"/>
      <w:spacing w:line="420" w:lineRule="auto"/>
      <w:jc w:val="center"/>
      <w:textAlignment w:val="baseline"/>
    </w:pPr>
    <w:rPr>
      <w:rFonts w:hAnsi="Times New Roman" w:cs="Times New Roman"/>
      <w:sz w:val="24"/>
      <w:szCs w:val="20"/>
      <w:lang w:eastAsia="zh-CN"/>
    </w:rPr>
  </w:style>
  <w:style w:type="table" w:styleId="aa">
    <w:name w:val="Table Grid"/>
    <w:basedOn w:val="a1"/>
    <w:uiPriority w:val="39"/>
    <w:qFormat/>
    <w:rsid w:val="00703F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列出段落2"/>
    <w:basedOn w:val="a"/>
    <w:rsid w:val="00703FAF"/>
    <w:pPr>
      <w:widowControl/>
      <w:autoSpaceDE/>
      <w:autoSpaceDN/>
      <w:ind w:firstLineChars="200" w:firstLine="420"/>
    </w:pPr>
    <w:rPr>
      <w:rFonts w:ascii="Times New Roman" w:hAnsi="Times New Roman" w:cs="Times New Roman"/>
      <w:sz w:val="20"/>
      <w:szCs w:val="20"/>
      <w:lang w:eastAsia="zh-CN"/>
    </w:rPr>
  </w:style>
  <w:style w:type="character" w:customStyle="1" w:styleId="xdrichtextbox2">
    <w:name w:val="xdrichtextbox2"/>
    <w:basedOn w:val="a0"/>
    <w:rsid w:val="00DE5602"/>
    <w:rPr>
      <w:i w:val="0"/>
      <w:iCs w:val="0"/>
      <w:strike w:val="0"/>
      <w:dstrike w:val="0"/>
      <w:color w:val="0000FF"/>
      <w:sz w:val="18"/>
      <w:szCs w:val="18"/>
      <w:u w:val="none"/>
      <w:effect w:val="none"/>
      <w:bdr w:val="single" w:sz="8" w:space="0" w:color="DCDCDC" w:frame="1"/>
      <w:shd w:val="clear" w:color="auto" w:fill="FFFFFF"/>
    </w:rPr>
  </w:style>
  <w:style w:type="paragraph" w:styleId="12">
    <w:name w:val="toc 1"/>
    <w:basedOn w:val="a"/>
    <w:next w:val="a"/>
    <w:autoRedefine/>
    <w:uiPriority w:val="39"/>
    <w:rsid w:val="00F7405E"/>
    <w:pPr>
      <w:autoSpaceDE/>
      <w:autoSpaceDN/>
      <w:spacing w:before="120" w:after="120"/>
    </w:pPr>
    <w:rPr>
      <w:rFonts w:ascii="Times New Roman" w:hAnsi="Times New Roman" w:cs="Times New Roman"/>
      <w:b/>
      <w:caps/>
      <w:kern w:val="2"/>
      <w:sz w:val="20"/>
      <w:szCs w:val="20"/>
      <w:lang w:eastAsia="zh-CN"/>
    </w:rPr>
  </w:style>
  <w:style w:type="character" w:styleId="ab">
    <w:name w:val="Hyperlink"/>
    <w:basedOn w:val="a0"/>
    <w:qFormat/>
    <w:rsid w:val="00F7405E"/>
    <w:rPr>
      <w:color w:val="0000FF"/>
      <w:u w:val="single"/>
    </w:rPr>
  </w:style>
  <w:style w:type="paragraph" w:styleId="ac">
    <w:name w:val="Balloon Text"/>
    <w:basedOn w:val="a"/>
    <w:link w:val="Char4"/>
    <w:rsid w:val="00F7405E"/>
    <w:rPr>
      <w:sz w:val="18"/>
      <w:szCs w:val="18"/>
    </w:rPr>
  </w:style>
  <w:style w:type="character" w:customStyle="1" w:styleId="Char4">
    <w:name w:val="批注框文本 Char"/>
    <w:basedOn w:val="a0"/>
    <w:link w:val="ac"/>
    <w:rsid w:val="00F7405E"/>
    <w:rPr>
      <w:rFonts w:ascii="宋体" w:hAnsi="宋体" w:cs="宋体"/>
      <w:sz w:val="18"/>
      <w:szCs w:val="18"/>
      <w:lang w:eastAsia="en-US"/>
    </w:rPr>
  </w:style>
  <w:style w:type="paragraph" w:customStyle="1" w:styleId="21">
    <w:name w:val="正文文本 21"/>
    <w:basedOn w:val="a"/>
    <w:rsid w:val="003B4363"/>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character" w:customStyle="1" w:styleId="apple-converted-space">
    <w:name w:val="apple-converted-space"/>
    <w:basedOn w:val="a0"/>
    <w:qFormat/>
    <w:rsid w:val="003B4363"/>
  </w:style>
  <w:style w:type="paragraph" w:customStyle="1" w:styleId="ad">
    <w:name w:val="* 左对齐的段落"/>
    <w:uiPriority w:val="99"/>
    <w:rsid w:val="003B4363"/>
    <w:pPr>
      <w:widowControl w:val="0"/>
      <w:autoSpaceDE w:val="0"/>
      <w:autoSpaceDN w:val="0"/>
      <w:adjustRightInd w:val="0"/>
      <w:spacing w:line="240" w:lineRule="atLeast"/>
    </w:pPr>
    <w:rPr>
      <w:rFonts w:ascii="宋体" w:hAnsi="Calibri" w:cs="宋体"/>
      <w:sz w:val="24"/>
      <w:szCs w:val="24"/>
    </w:rPr>
  </w:style>
  <w:style w:type="paragraph" w:styleId="ae">
    <w:name w:val="annotation text"/>
    <w:basedOn w:val="a"/>
    <w:link w:val="Char5"/>
    <w:qFormat/>
    <w:rsid w:val="003B6081"/>
    <w:pPr>
      <w:autoSpaceDE/>
      <w:autoSpaceDN/>
      <w:jc w:val="both"/>
    </w:pPr>
    <w:rPr>
      <w:rFonts w:ascii="Times New Roman" w:hAnsi="Times New Roman" w:cs="Times New Roman"/>
      <w:kern w:val="2"/>
      <w:sz w:val="21"/>
      <w:szCs w:val="20"/>
      <w:lang w:eastAsia="zh-CN"/>
    </w:rPr>
  </w:style>
  <w:style w:type="character" w:customStyle="1" w:styleId="Char5">
    <w:name w:val="批注文字 Char"/>
    <w:basedOn w:val="a0"/>
    <w:link w:val="ae"/>
    <w:rsid w:val="003B6081"/>
    <w:rPr>
      <w:kern w:val="2"/>
      <w:sz w:val="21"/>
    </w:rPr>
  </w:style>
  <w:style w:type="paragraph" w:styleId="af">
    <w:name w:val="List"/>
    <w:basedOn w:val="a"/>
    <w:rsid w:val="003B6081"/>
    <w:pPr>
      <w:widowControl/>
      <w:autoSpaceDE/>
      <w:autoSpaceDN/>
      <w:ind w:left="420" w:hanging="420"/>
    </w:pPr>
    <w:rPr>
      <w:rFonts w:hAnsi="Times New Roman" w:cs="Times New Roman"/>
      <w:szCs w:val="20"/>
      <w:lang w:eastAsia="zh-CN"/>
    </w:rPr>
  </w:style>
  <w:style w:type="paragraph" w:customStyle="1" w:styleId="af0">
    <w:name w:val="正文格式"/>
    <w:basedOn w:val="a"/>
    <w:rsid w:val="003B6081"/>
    <w:pPr>
      <w:topLinePunct/>
      <w:autoSpaceDE/>
      <w:autoSpaceDN/>
      <w:spacing w:beforeLines="50" w:afterLines="50"/>
      <w:ind w:firstLineChars="200" w:firstLine="420"/>
      <w:jc w:val="both"/>
    </w:pPr>
    <w:rPr>
      <w:rFonts w:cs="Times New Roman"/>
      <w:bCs/>
      <w:kern w:val="2"/>
      <w:sz w:val="21"/>
      <w:szCs w:val="21"/>
      <w:lang w:eastAsia="zh-CN"/>
    </w:rPr>
  </w:style>
  <w:style w:type="paragraph" w:styleId="22">
    <w:name w:val="Body Text Indent 2"/>
    <w:basedOn w:val="a"/>
    <w:link w:val="2Char0"/>
    <w:rsid w:val="00DF1C4F"/>
    <w:pPr>
      <w:spacing w:after="120" w:line="480" w:lineRule="auto"/>
      <w:ind w:leftChars="200" w:left="420"/>
    </w:pPr>
  </w:style>
  <w:style w:type="character" w:customStyle="1" w:styleId="2Char0">
    <w:name w:val="正文文本缩进 2 Char"/>
    <w:basedOn w:val="a0"/>
    <w:link w:val="22"/>
    <w:rsid w:val="00DF1C4F"/>
    <w:rPr>
      <w:rFonts w:ascii="宋体" w:hAnsi="宋体" w:cs="宋体"/>
      <w:sz w:val="22"/>
      <w:szCs w:val="22"/>
      <w:lang w:eastAsia="en-US"/>
    </w:rPr>
  </w:style>
  <w:style w:type="paragraph" w:styleId="af1">
    <w:name w:val="Closing"/>
    <w:basedOn w:val="a"/>
    <w:link w:val="Char6"/>
    <w:uiPriority w:val="99"/>
    <w:rsid w:val="00DF1C4F"/>
    <w:pPr>
      <w:autoSpaceDE/>
      <w:autoSpaceDN/>
      <w:ind w:leftChars="2100" w:left="100"/>
      <w:jc w:val="both"/>
    </w:pPr>
    <w:rPr>
      <w:rFonts w:ascii="Times New Roman" w:hAnsi="Times New Roman" w:cs="Times New Roman"/>
      <w:b/>
      <w:kern w:val="2"/>
      <w:sz w:val="21"/>
      <w:szCs w:val="20"/>
      <w:lang w:eastAsia="zh-CN"/>
    </w:rPr>
  </w:style>
  <w:style w:type="character" w:customStyle="1" w:styleId="Char6">
    <w:name w:val="结束语 Char"/>
    <w:basedOn w:val="a0"/>
    <w:link w:val="af1"/>
    <w:uiPriority w:val="99"/>
    <w:qFormat/>
    <w:rsid w:val="00DF1C4F"/>
    <w:rPr>
      <w:b/>
      <w:kern w:val="2"/>
      <w:sz w:val="21"/>
    </w:rPr>
  </w:style>
  <w:style w:type="paragraph" w:styleId="af2">
    <w:name w:val="Body Text Indent"/>
    <w:basedOn w:val="a"/>
    <w:link w:val="Char7"/>
    <w:uiPriority w:val="99"/>
    <w:qFormat/>
    <w:rsid w:val="003A256E"/>
    <w:pPr>
      <w:spacing w:after="120"/>
      <w:ind w:leftChars="200" w:left="420"/>
    </w:pPr>
  </w:style>
  <w:style w:type="character" w:customStyle="1" w:styleId="Char7">
    <w:name w:val="正文文本缩进 Char"/>
    <w:basedOn w:val="a0"/>
    <w:link w:val="af2"/>
    <w:rsid w:val="003A256E"/>
    <w:rPr>
      <w:rFonts w:ascii="宋体" w:hAnsi="宋体" w:cs="宋体"/>
      <w:sz w:val="22"/>
      <w:szCs w:val="22"/>
      <w:lang w:eastAsia="en-US"/>
    </w:rPr>
  </w:style>
  <w:style w:type="paragraph" w:styleId="af3">
    <w:name w:val="annotation subject"/>
    <w:basedOn w:val="ae"/>
    <w:next w:val="ae"/>
    <w:link w:val="Char8"/>
    <w:qFormat/>
    <w:rsid w:val="009223A0"/>
    <w:pPr>
      <w:adjustRightInd w:val="0"/>
      <w:spacing w:line="360" w:lineRule="atLeast"/>
      <w:jc w:val="left"/>
      <w:textAlignment w:val="baseline"/>
    </w:pPr>
    <w:rPr>
      <w:b/>
      <w:bCs/>
      <w:kern w:val="0"/>
      <w:sz w:val="20"/>
    </w:rPr>
  </w:style>
  <w:style w:type="character" w:customStyle="1" w:styleId="Char8">
    <w:name w:val="批注主题 Char"/>
    <w:basedOn w:val="Char5"/>
    <w:link w:val="af3"/>
    <w:qFormat/>
    <w:rsid w:val="009223A0"/>
    <w:rPr>
      <w:b/>
      <w:bCs/>
      <w:kern w:val="2"/>
      <w:sz w:val="21"/>
    </w:rPr>
  </w:style>
  <w:style w:type="paragraph" w:styleId="af4">
    <w:name w:val="Normal Indent"/>
    <w:basedOn w:val="a"/>
    <w:next w:val="a6"/>
    <w:link w:val="Char9"/>
    <w:qFormat/>
    <w:rsid w:val="009223A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7">
    <w:name w:val="toc 7"/>
    <w:basedOn w:val="a"/>
    <w:next w:val="a"/>
    <w:autoRedefine/>
    <w:rsid w:val="007154AB"/>
    <w:pPr>
      <w:ind w:leftChars="1200" w:left="2520"/>
    </w:pPr>
  </w:style>
  <w:style w:type="paragraph" w:styleId="af5">
    <w:name w:val="Normal (Web)"/>
    <w:basedOn w:val="a"/>
    <w:uiPriority w:val="99"/>
    <w:unhideWhenUsed/>
    <w:rsid w:val="007646B1"/>
    <w:pPr>
      <w:widowControl/>
      <w:autoSpaceDE/>
      <w:autoSpaceDN/>
      <w:spacing w:before="100" w:beforeAutospacing="1" w:after="100" w:afterAutospacing="1"/>
    </w:pPr>
    <w:rPr>
      <w:sz w:val="24"/>
      <w:szCs w:val="24"/>
      <w:lang w:eastAsia="zh-CN"/>
    </w:rPr>
  </w:style>
  <w:style w:type="paragraph" w:styleId="31">
    <w:name w:val="toc 3"/>
    <w:basedOn w:val="a"/>
    <w:next w:val="a"/>
    <w:autoRedefine/>
    <w:uiPriority w:val="39"/>
    <w:rsid w:val="009B30BD"/>
    <w:pPr>
      <w:ind w:leftChars="400" w:left="840"/>
    </w:pPr>
  </w:style>
  <w:style w:type="character" w:styleId="af6">
    <w:name w:val="page number"/>
    <w:basedOn w:val="a0"/>
    <w:rsid w:val="009B30BD"/>
  </w:style>
  <w:style w:type="character" w:styleId="af7">
    <w:name w:val="Book Title"/>
    <w:basedOn w:val="a0"/>
    <w:uiPriority w:val="33"/>
    <w:qFormat/>
    <w:rsid w:val="009B30BD"/>
    <w:rPr>
      <w:b/>
      <w:bCs/>
      <w:smallCaps/>
      <w:spacing w:val="5"/>
    </w:rPr>
  </w:style>
  <w:style w:type="character" w:styleId="af8">
    <w:name w:val="Strong"/>
    <w:qFormat/>
    <w:rsid w:val="009B30BD"/>
    <w:rPr>
      <w:b/>
      <w:bCs/>
    </w:rPr>
  </w:style>
  <w:style w:type="character" w:styleId="af9">
    <w:name w:val="FollowedHyperlink"/>
    <w:basedOn w:val="a0"/>
    <w:rsid w:val="009B30BD"/>
    <w:rPr>
      <w:color w:val="800080"/>
      <w:u w:val="single"/>
    </w:rPr>
  </w:style>
  <w:style w:type="paragraph" w:customStyle="1" w:styleId="xl26">
    <w:name w:val="xl26"/>
    <w:basedOn w:val="a"/>
    <w:rsid w:val="009B30BD"/>
    <w:pPr>
      <w:widowControl/>
      <w:pBdr>
        <w:bottom w:val="single" w:sz="4" w:space="0" w:color="auto"/>
        <w:right w:val="single" w:sz="4" w:space="0" w:color="auto"/>
      </w:pBdr>
      <w:autoSpaceDE/>
      <w:autoSpaceDN/>
      <w:spacing w:before="100" w:beforeAutospacing="1" w:after="100" w:afterAutospacing="1"/>
      <w:jc w:val="center"/>
    </w:pPr>
    <w:rPr>
      <w:rFonts w:ascii="Times New Roman" w:eastAsia="Arial Unicode MS" w:hAnsi="Times New Roman" w:cs="Times New Roman"/>
      <w:sz w:val="21"/>
      <w:szCs w:val="21"/>
      <w:lang w:eastAsia="zh-CN"/>
    </w:rPr>
  </w:style>
  <w:style w:type="paragraph" w:styleId="afa">
    <w:name w:val="Document Map"/>
    <w:basedOn w:val="a"/>
    <w:link w:val="Chara"/>
    <w:rsid w:val="009B30BD"/>
    <w:pPr>
      <w:shd w:val="clear" w:color="auto" w:fill="000080"/>
      <w:autoSpaceDE/>
      <w:autoSpaceDN/>
      <w:jc w:val="both"/>
    </w:pPr>
    <w:rPr>
      <w:rFonts w:ascii="Times New Roman" w:hAnsi="Times New Roman" w:cs="Times New Roman"/>
      <w:kern w:val="2"/>
      <w:sz w:val="21"/>
      <w:szCs w:val="24"/>
      <w:lang w:eastAsia="zh-CN"/>
    </w:rPr>
  </w:style>
  <w:style w:type="character" w:customStyle="1" w:styleId="Chara">
    <w:name w:val="文档结构图 Char"/>
    <w:basedOn w:val="a0"/>
    <w:link w:val="afa"/>
    <w:rsid w:val="009B30BD"/>
    <w:rPr>
      <w:kern w:val="2"/>
      <w:sz w:val="21"/>
      <w:szCs w:val="24"/>
      <w:shd w:val="clear" w:color="auto" w:fill="000080"/>
    </w:rPr>
  </w:style>
  <w:style w:type="paragraph" w:customStyle="1" w:styleId="23">
    <w:name w:val="样式 标题 2 + 宋体 五号 行距: 单倍行距"/>
    <w:basedOn w:val="2"/>
    <w:rsid w:val="009B30BD"/>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CharCharCharChar">
    <w:name w:val="Char Char Char Char"/>
    <w:basedOn w:val="a"/>
    <w:rsid w:val="009B30BD"/>
    <w:pPr>
      <w:autoSpaceDE/>
      <w:autoSpaceDN/>
      <w:jc w:val="both"/>
    </w:pPr>
    <w:rPr>
      <w:rFonts w:ascii="Times New Roman" w:eastAsia="Times New Roman" w:hAnsi="Times New Roman" w:cs="Times New Roman"/>
      <w:sz w:val="20"/>
      <w:szCs w:val="20"/>
      <w:lang w:eastAsia="zh-CN"/>
    </w:rPr>
  </w:style>
  <w:style w:type="paragraph" w:styleId="TOC">
    <w:name w:val="TOC Heading"/>
    <w:basedOn w:val="10"/>
    <w:next w:val="a"/>
    <w:uiPriority w:val="39"/>
    <w:qFormat/>
    <w:rsid w:val="009B30BD"/>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CharCharChar">
    <w:name w:val="Char Char Char"/>
    <w:basedOn w:val="a"/>
    <w:rsid w:val="009B30BD"/>
    <w:pPr>
      <w:autoSpaceDE/>
      <w:autoSpaceDN/>
      <w:jc w:val="both"/>
    </w:pPr>
    <w:rPr>
      <w:rFonts w:ascii="Tahoma" w:hAnsi="Tahoma" w:cs="Times New Roman"/>
      <w:kern w:val="2"/>
      <w:sz w:val="24"/>
      <w:szCs w:val="20"/>
      <w:lang w:eastAsia="zh-CN"/>
    </w:rPr>
  </w:style>
  <w:style w:type="paragraph" w:customStyle="1" w:styleId="24">
    <w:name w:val="样式2"/>
    <w:basedOn w:val="a"/>
    <w:rsid w:val="009B30BD"/>
    <w:pPr>
      <w:autoSpaceDE/>
      <w:autoSpaceDN/>
      <w:spacing w:line="360" w:lineRule="auto"/>
      <w:jc w:val="both"/>
    </w:pPr>
    <w:rPr>
      <w:rFonts w:ascii="Times New Roman" w:hAnsi="Times New Roman" w:cs="Times New Roman"/>
      <w:sz w:val="28"/>
      <w:szCs w:val="20"/>
      <w:lang w:eastAsia="zh-CN"/>
    </w:rPr>
  </w:style>
  <w:style w:type="paragraph" w:styleId="13">
    <w:name w:val="index 1"/>
    <w:basedOn w:val="a"/>
    <w:next w:val="a"/>
    <w:rsid w:val="009B30BD"/>
    <w:pPr>
      <w:autoSpaceDE/>
      <w:autoSpaceDN/>
      <w:spacing w:line="400" w:lineRule="atLeast"/>
      <w:jc w:val="both"/>
    </w:pPr>
    <w:rPr>
      <w:rFonts w:cs="Times New Roman" w:hint="eastAsia"/>
      <w:kern w:val="2"/>
      <w:sz w:val="24"/>
      <w:szCs w:val="24"/>
      <w:lang w:eastAsia="zh-CN"/>
    </w:rPr>
  </w:style>
  <w:style w:type="paragraph" w:styleId="25">
    <w:name w:val="toc 2"/>
    <w:basedOn w:val="a"/>
    <w:next w:val="a"/>
    <w:uiPriority w:val="39"/>
    <w:rsid w:val="009B30BD"/>
    <w:pPr>
      <w:tabs>
        <w:tab w:val="left" w:pos="780"/>
        <w:tab w:val="right" w:leader="hyphen" w:pos="8279"/>
        <w:tab w:val="right" w:leader="dot" w:pos="8820"/>
        <w:tab w:val="right" w:leader="dot" w:pos="8949"/>
        <w:tab w:val="right" w:leader="dot" w:pos="9089"/>
      </w:tabs>
      <w:autoSpaceDE/>
      <w:autoSpaceDN/>
      <w:adjustRightInd w:val="0"/>
      <w:spacing w:line="360" w:lineRule="auto"/>
      <w:ind w:firstLineChars="225" w:firstLine="540"/>
      <w:jc w:val="both"/>
      <w:textAlignment w:val="baseline"/>
    </w:pPr>
    <w:rPr>
      <w:rFonts w:ascii="Times New Roman" w:hAnsi="Times New Roman" w:cs="Times New Roman"/>
      <w:smallCaps/>
      <w:sz w:val="24"/>
      <w:szCs w:val="20"/>
      <w:lang w:eastAsia="zh-CN"/>
    </w:rPr>
  </w:style>
  <w:style w:type="paragraph" w:customStyle="1" w:styleId="ParaCharCharCharCharCharCharChar">
    <w:name w:val="默认段落字体 Para Char Char Char Char Char Char Char"/>
    <w:basedOn w:val="a"/>
    <w:rsid w:val="009B30BD"/>
    <w:pPr>
      <w:autoSpaceDE/>
      <w:autoSpaceDN/>
      <w:jc w:val="both"/>
    </w:pPr>
    <w:rPr>
      <w:rFonts w:ascii="Times New Roman" w:hAnsi="Times New Roman" w:cs="Times New Roman"/>
      <w:kern w:val="2"/>
      <w:sz w:val="21"/>
      <w:szCs w:val="24"/>
      <w:lang w:eastAsia="zh-CN"/>
    </w:rPr>
  </w:style>
  <w:style w:type="paragraph" w:customStyle="1" w:styleId="afb">
    <w:name w:val="段落样式"/>
    <w:basedOn w:val="a"/>
    <w:rsid w:val="009B30BD"/>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paragraph" w:styleId="32">
    <w:name w:val="Body Text Indent 3"/>
    <w:basedOn w:val="a"/>
    <w:link w:val="3Char0"/>
    <w:rsid w:val="009B30BD"/>
    <w:pPr>
      <w:tabs>
        <w:tab w:val="left" w:pos="360"/>
      </w:tabs>
      <w:autoSpaceDE/>
      <w:autoSpaceDN/>
      <w:adjustRightInd w:val="0"/>
      <w:snapToGrid w:val="0"/>
      <w:spacing w:line="360" w:lineRule="auto"/>
      <w:ind w:firstLineChars="200" w:firstLine="480"/>
      <w:jc w:val="both"/>
    </w:pPr>
    <w:rPr>
      <w:rFonts w:cs="Times New Roman" w:hint="eastAsia"/>
      <w:kern w:val="2"/>
      <w:sz w:val="24"/>
      <w:szCs w:val="24"/>
      <w:lang w:eastAsia="zh-CN"/>
    </w:rPr>
  </w:style>
  <w:style w:type="character" w:customStyle="1" w:styleId="3Char0">
    <w:name w:val="正文文本缩进 3 Char"/>
    <w:basedOn w:val="a0"/>
    <w:link w:val="32"/>
    <w:rsid w:val="009B30BD"/>
    <w:rPr>
      <w:rFonts w:ascii="宋体" w:hAnsi="宋体"/>
      <w:kern w:val="2"/>
      <w:sz w:val="24"/>
      <w:szCs w:val="24"/>
    </w:rPr>
  </w:style>
  <w:style w:type="paragraph" w:customStyle="1" w:styleId="Charb">
    <w:name w:val="Char"/>
    <w:basedOn w:val="a"/>
    <w:rsid w:val="009B30BD"/>
    <w:pPr>
      <w:autoSpaceDE/>
      <w:autoSpaceDN/>
      <w:jc w:val="both"/>
    </w:pPr>
    <w:rPr>
      <w:rFonts w:ascii="Times New Roman" w:hAnsi="Times New Roman" w:cs="Times New Roman"/>
      <w:kern w:val="2"/>
      <w:sz w:val="21"/>
      <w:szCs w:val="24"/>
      <w:lang w:eastAsia="zh-CN"/>
    </w:rPr>
  </w:style>
  <w:style w:type="character" w:customStyle="1" w:styleId="font21">
    <w:name w:val="font21"/>
    <w:rsid w:val="00B152CD"/>
    <w:rPr>
      <w:rFonts w:ascii="宋体" w:eastAsia="宋体" w:hAnsi="宋体" w:cs="宋体" w:hint="eastAsia"/>
      <w:i w:val="0"/>
      <w:color w:val="000000"/>
      <w:sz w:val="20"/>
      <w:szCs w:val="20"/>
      <w:u w:val="none"/>
    </w:rPr>
  </w:style>
  <w:style w:type="character" w:customStyle="1" w:styleId="font01">
    <w:name w:val="font01"/>
    <w:basedOn w:val="a0"/>
    <w:rsid w:val="00CA2C40"/>
    <w:rPr>
      <w:rFonts w:ascii="宋体" w:eastAsia="宋体" w:hAnsi="宋体" w:cs="宋体" w:hint="eastAsia"/>
      <w:color w:val="000000"/>
      <w:sz w:val="24"/>
      <w:szCs w:val="24"/>
      <w:u w:val="single"/>
    </w:rPr>
  </w:style>
  <w:style w:type="character" w:customStyle="1" w:styleId="Char20">
    <w:name w:val="普通文字 Char2"/>
    <w:aliases w:val="普通文字 Char Char1,正 文 1 Char1,纯文本 Char1 Char Char Char1,纯文本 Char Char Char Char Char1,纯文本 Char Char1 Char1,纯文本 Char1 Char Char2,纯文本 Char Char Char Char2"/>
    <w:basedOn w:val="a0"/>
    <w:uiPriority w:val="99"/>
    <w:rsid w:val="00831E2E"/>
    <w:rPr>
      <w:rFonts w:ascii="宋体" w:hAnsi="Courier New" w:cs="Courier New"/>
      <w:sz w:val="22"/>
      <w:szCs w:val="21"/>
      <w:lang w:eastAsia="en-US"/>
    </w:rPr>
  </w:style>
  <w:style w:type="character" w:customStyle="1" w:styleId="Char10">
    <w:name w:val="正文文本 Char1"/>
    <w:basedOn w:val="a0"/>
    <w:rsid w:val="00162385"/>
    <w:rPr>
      <w:rFonts w:ascii="宋体" w:hAnsi="宋体" w:cs="宋体"/>
      <w:sz w:val="24"/>
      <w:szCs w:val="24"/>
      <w:lang w:eastAsia="en-US"/>
    </w:rPr>
  </w:style>
  <w:style w:type="character" w:customStyle="1" w:styleId="Char9">
    <w:name w:val="正文缩进 Char"/>
    <w:link w:val="af4"/>
    <w:qFormat/>
    <w:rsid w:val="00EE1F47"/>
    <w:rPr>
      <w:kern w:val="2"/>
      <w:sz w:val="21"/>
    </w:rPr>
  </w:style>
  <w:style w:type="character" w:customStyle="1" w:styleId="1Char0">
    <w:name w:val="正文1 Char"/>
    <w:basedOn w:val="a0"/>
    <w:link w:val="1"/>
    <w:qFormat/>
    <w:locked/>
    <w:rsid w:val="0041136B"/>
    <w:rPr>
      <w:rFonts w:ascii="宋体" w:hAnsi="Calibri"/>
      <w:sz w:val="34"/>
      <w:szCs w:val="22"/>
    </w:rPr>
  </w:style>
  <w:style w:type="character" w:customStyle="1" w:styleId="5Char">
    <w:name w:val="标题 5 Char"/>
    <w:basedOn w:val="a0"/>
    <w:link w:val="5"/>
    <w:rsid w:val="00C3255E"/>
    <w:rPr>
      <w:rFonts w:ascii="宋体" w:hAnsi="宋体" w:cs="宋体"/>
      <w:b/>
      <w:bCs/>
      <w:sz w:val="28"/>
      <w:szCs w:val="28"/>
      <w:lang w:eastAsia="en-US"/>
    </w:rPr>
  </w:style>
  <w:style w:type="paragraph" w:customStyle="1" w:styleId="Default">
    <w:name w:val="Default"/>
    <w:qFormat/>
    <w:rsid w:val="00065532"/>
    <w:pPr>
      <w:widowControl w:val="0"/>
      <w:autoSpaceDE w:val="0"/>
      <w:autoSpaceDN w:val="0"/>
      <w:adjustRightInd w:val="0"/>
    </w:pPr>
    <w:rPr>
      <w:rFonts w:ascii="Arial" w:eastAsiaTheme="minorEastAsia" w:hAnsi="Arial" w:cs="Arial"/>
      <w:color w:val="000000"/>
      <w:sz w:val="24"/>
      <w:szCs w:val="24"/>
    </w:rPr>
  </w:style>
  <w:style w:type="paragraph" w:customStyle="1" w:styleId="33">
    <w:name w:val="样式3"/>
    <w:basedOn w:val="a4"/>
    <w:rsid w:val="007C69AF"/>
    <w:pPr>
      <w:autoSpaceDE/>
      <w:autoSpaceDN/>
      <w:adjustRightInd w:val="0"/>
      <w:spacing w:line="0" w:lineRule="atLeast"/>
      <w:jc w:val="both"/>
      <w:textAlignment w:val="baseline"/>
      <w:outlineLvl w:val="0"/>
    </w:pPr>
    <w:rPr>
      <w:rFonts w:cs="Times New Roman"/>
      <w:kern w:val="2"/>
      <w:sz w:val="28"/>
      <w:szCs w:val="20"/>
      <w:lang w:eastAsia="zh-CN"/>
    </w:rPr>
  </w:style>
  <w:style w:type="paragraph" w:styleId="26">
    <w:name w:val="Body Text First Indent 2"/>
    <w:basedOn w:val="af2"/>
    <w:link w:val="2Char1"/>
    <w:unhideWhenUsed/>
    <w:qFormat/>
    <w:rsid w:val="00605E06"/>
    <w:pPr>
      <w:ind w:firstLineChars="200" w:firstLine="420"/>
    </w:pPr>
  </w:style>
  <w:style w:type="character" w:customStyle="1" w:styleId="2Char1">
    <w:name w:val="正文首行缩进 2 Char"/>
    <w:basedOn w:val="Char7"/>
    <w:link w:val="26"/>
    <w:semiHidden/>
    <w:rsid w:val="00605E06"/>
    <w:rPr>
      <w:rFonts w:ascii="宋体" w:hAnsi="宋体" w:cs="宋体"/>
      <w:sz w:val="22"/>
      <w:szCs w:val="22"/>
      <w:lang w:eastAsia="en-US"/>
    </w:rPr>
  </w:style>
  <w:style w:type="paragraph" w:customStyle="1" w:styleId="4">
    <w:name w:val="大纲4"/>
    <w:basedOn w:val="3"/>
    <w:qFormat/>
    <w:rsid w:val="00605E06"/>
    <w:pPr>
      <w:numPr>
        <w:ilvl w:val="3"/>
      </w:numPr>
      <w:outlineLvl w:val="3"/>
    </w:pPr>
  </w:style>
  <w:style w:type="paragraph" w:customStyle="1" w:styleId="3">
    <w:name w:val="大纲3"/>
    <w:basedOn w:val="a"/>
    <w:qFormat/>
    <w:rsid w:val="00605E06"/>
    <w:pPr>
      <w:numPr>
        <w:ilvl w:val="2"/>
        <w:numId w:val="11"/>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94863">
      <w:bodyDiv w:val="1"/>
      <w:marLeft w:val="0"/>
      <w:marRight w:val="0"/>
      <w:marTop w:val="0"/>
      <w:marBottom w:val="0"/>
      <w:divBdr>
        <w:top w:val="none" w:sz="0" w:space="0" w:color="auto"/>
        <w:left w:val="none" w:sz="0" w:space="0" w:color="auto"/>
        <w:bottom w:val="none" w:sz="0" w:space="0" w:color="auto"/>
        <w:right w:val="none" w:sz="0" w:space="0" w:color="auto"/>
      </w:divBdr>
    </w:div>
    <w:div w:id="385880802">
      <w:bodyDiv w:val="1"/>
      <w:marLeft w:val="0"/>
      <w:marRight w:val="0"/>
      <w:marTop w:val="0"/>
      <w:marBottom w:val="0"/>
      <w:divBdr>
        <w:top w:val="none" w:sz="0" w:space="0" w:color="auto"/>
        <w:left w:val="none" w:sz="0" w:space="0" w:color="auto"/>
        <w:bottom w:val="none" w:sz="0" w:space="0" w:color="auto"/>
        <w:right w:val="none" w:sz="0" w:space="0" w:color="auto"/>
      </w:divBdr>
      <w:divsChild>
        <w:div w:id="1679698964">
          <w:marLeft w:val="0"/>
          <w:marRight w:val="0"/>
          <w:marTop w:val="0"/>
          <w:marBottom w:val="0"/>
          <w:divBdr>
            <w:top w:val="none" w:sz="0" w:space="0" w:color="auto"/>
            <w:left w:val="none" w:sz="0" w:space="0" w:color="auto"/>
            <w:bottom w:val="none" w:sz="0" w:space="0" w:color="auto"/>
            <w:right w:val="none" w:sz="0" w:space="0" w:color="auto"/>
          </w:divBdr>
          <w:divsChild>
            <w:div w:id="1777406950">
              <w:marLeft w:val="-225"/>
              <w:marRight w:val="-225"/>
              <w:marTop w:val="0"/>
              <w:marBottom w:val="0"/>
              <w:divBdr>
                <w:top w:val="none" w:sz="0" w:space="0" w:color="auto"/>
                <w:left w:val="none" w:sz="0" w:space="0" w:color="auto"/>
                <w:bottom w:val="none" w:sz="0" w:space="0" w:color="auto"/>
                <w:right w:val="none" w:sz="0" w:space="0" w:color="auto"/>
              </w:divBdr>
              <w:divsChild>
                <w:div w:id="1812097167">
                  <w:marLeft w:val="0"/>
                  <w:marRight w:val="0"/>
                  <w:marTop w:val="0"/>
                  <w:marBottom w:val="0"/>
                  <w:divBdr>
                    <w:top w:val="none" w:sz="0" w:space="0" w:color="auto"/>
                    <w:left w:val="none" w:sz="0" w:space="0" w:color="auto"/>
                    <w:bottom w:val="none" w:sz="0" w:space="0" w:color="auto"/>
                    <w:right w:val="none" w:sz="0" w:space="0" w:color="auto"/>
                  </w:divBdr>
                  <w:divsChild>
                    <w:div w:id="1407607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39354">
      <w:bodyDiv w:val="1"/>
      <w:marLeft w:val="0"/>
      <w:marRight w:val="0"/>
      <w:marTop w:val="0"/>
      <w:marBottom w:val="0"/>
      <w:divBdr>
        <w:top w:val="none" w:sz="0" w:space="0" w:color="auto"/>
        <w:left w:val="none" w:sz="0" w:space="0" w:color="auto"/>
        <w:bottom w:val="none" w:sz="0" w:space="0" w:color="auto"/>
        <w:right w:val="none" w:sz="0" w:space="0" w:color="auto"/>
      </w:divBdr>
    </w:div>
    <w:div w:id="1062294910">
      <w:bodyDiv w:val="1"/>
      <w:marLeft w:val="0"/>
      <w:marRight w:val="0"/>
      <w:marTop w:val="0"/>
      <w:marBottom w:val="0"/>
      <w:divBdr>
        <w:top w:val="none" w:sz="0" w:space="0" w:color="auto"/>
        <w:left w:val="none" w:sz="0" w:space="0" w:color="auto"/>
        <w:bottom w:val="none" w:sz="0" w:space="0" w:color="auto"/>
        <w:right w:val="none" w:sz="0" w:space="0" w:color="auto"/>
      </w:divBdr>
    </w:div>
    <w:div w:id="1063943263">
      <w:bodyDiv w:val="1"/>
      <w:marLeft w:val="0"/>
      <w:marRight w:val="0"/>
      <w:marTop w:val="0"/>
      <w:marBottom w:val="0"/>
      <w:divBdr>
        <w:top w:val="none" w:sz="0" w:space="0" w:color="auto"/>
        <w:left w:val="none" w:sz="0" w:space="0" w:color="auto"/>
        <w:bottom w:val="none" w:sz="0" w:space="0" w:color="auto"/>
        <w:right w:val="none" w:sz="0" w:space="0" w:color="auto"/>
      </w:divBdr>
    </w:div>
    <w:div w:id="18723015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aike.baidu.com/item/%E8%8B%AF%E9%85%90/313104?fromModule=lemma_inlin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CFC72A-6C8B-4266-A974-8C11EE5B7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38</Pages>
  <Words>4637</Words>
  <Characters>26433</Characters>
  <Application>Microsoft Office Word</Application>
  <DocSecurity>0</DocSecurity>
  <Lines>220</Lines>
  <Paragraphs>62</Paragraphs>
  <ScaleCrop>false</ScaleCrop>
  <Company>福化环保</Company>
  <LinksUpToDate>false</LinksUpToDate>
  <CharactersWithSpaces>31008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hanzheng.ji(纪捍政)</cp:lastModifiedBy>
  <cp:revision>36</cp:revision>
  <dcterms:created xsi:type="dcterms:W3CDTF">2026-01-07T00:47:00Z</dcterms:created>
  <dcterms:modified xsi:type="dcterms:W3CDTF">2026-01-27T06:01:00Z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