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CCB3" w14:textId="77777777" w:rsidR="0034487F" w:rsidRPr="00970927" w:rsidRDefault="0034487F" w:rsidP="0034487F">
      <w:pPr>
        <w:jc w:val="center"/>
        <w:rPr>
          <w:rFonts w:asciiTheme="minorEastAsia" w:eastAsiaTheme="minorEastAsia" w:hAnsiTheme="minorEastAsia"/>
          <w:b/>
          <w:sz w:val="32"/>
          <w:szCs w:val="32"/>
          <w:u w:val="single"/>
        </w:rPr>
      </w:pPr>
      <w:bookmarkStart w:id="0" w:name="_GoBack"/>
      <w:r w:rsidRPr="00970927">
        <w:rPr>
          <w:rFonts w:asciiTheme="minorEastAsia" w:eastAsiaTheme="minorEastAsia" w:hAnsiTheme="minorEastAsia" w:cs="Helvetica" w:hint="eastAsia"/>
          <w:b/>
          <w:sz w:val="32"/>
          <w:szCs w:val="32"/>
        </w:rPr>
        <w:t>福建福海创石油化工有限公司</w:t>
      </w:r>
    </w:p>
    <w:p w14:paraId="06886358" w14:textId="0C2AEEEF" w:rsidR="0034487F" w:rsidRPr="009A7CB5" w:rsidRDefault="009A7CB5" w:rsidP="009A7CB5">
      <w:pPr>
        <w:jc w:val="center"/>
        <w:rPr>
          <w:rFonts w:asciiTheme="minorEastAsia" w:eastAsiaTheme="minorEastAsia" w:hAnsiTheme="minorEastAsia"/>
          <w:b/>
          <w:color w:val="FF0000"/>
          <w:sz w:val="32"/>
          <w:szCs w:val="32"/>
        </w:rPr>
      </w:pPr>
      <w:r w:rsidRPr="009A7CB5">
        <w:rPr>
          <w:rFonts w:asciiTheme="minorEastAsia" w:eastAsiaTheme="minorEastAsia" w:hAnsiTheme="minorEastAsia" w:cs="Helvetica" w:hint="eastAsia"/>
          <w:b/>
          <w:sz w:val="32"/>
          <w:szCs w:val="32"/>
        </w:rPr>
        <w:t>原料适应性技改项目临时办公室区域及新建项目所需的土建类相关零星工程</w:t>
      </w:r>
      <w:r w:rsidR="00A85935">
        <w:rPr>
          <w:rFonts w:asciiTheme="minorEastAsia" w:eastAsiaTheme="minorEastAsia" w:hAnsiTheme="minorEastAsia" w:cs="Helvetica" w:hint="eastAsia"/>
          <w:b/>
          <w:sz w:val="32"/>
          <w:szCs w:val="32"/>
        </w:rPr>
        <w:t>第二轮</w:t>
      </w:r>
      <w:r w:rsidR="0034487F">
        <w:rPr>
          <w:rFonts w:asciiTheme="minorEastAsia" w:eastAsiaTheme="minorEastAsia" w:hAnsiTheme="minorEastAsia" w:hint="eastAsia"/>
          <w:b/>
          <w:sz w:val="32"/>
          <w:szCs w:val="32"/>
        </w:rPr>
        <w:t>流标公示</w:t>
      </w:r>
    </w:p>
    <w:p w14:paraId="3957CA30" w14:textId="77777777" w:rsidR="0034487F" w:rsidRPr="00FE484E" w:rsidRDefault="00C70BD5" w:rsidP="00FE484E">
      <w:pPr>
        <w:pStyle w:val="a5"/>
        <w:numPr>
          <w:ilvl w:val="0"/>
          <w:numId w:val="9"/>
        </w:numPr>
        <w:spacing w:line="360" w:lineRule="auto"/>
        <w:ind w:firstLineChars="0"/>
        <w:rPr>
          <w:rFonts w:ascii="宋体" w:hAnsi="宋体" w:cs="宋体"/>
          <w:b/>
          <w:bCs/>
          <w:szCs w:val="21"/>
        </w:rPr>
      </w:pPr>
      <w:r w:rsidRPr="00FE484E">
        <w:rPr>
          <w:rFonts w:ascii="宋体" w:hAnsi="宋体" w:cs="宋体" w:hint="eastAsia"/>
          <w:b/>
          <w:bCs/>
          <w:szCs w:val="21"/>
        </w:rPr>
        <w:t>公示内容</w:t>
      </w:r>
    </w:p>
    <w:p w14:paraId="77F45526" w14:textId="01226D54" w:rsidR="0034487F" w:rsidRPr="009A7CB5" w:rsidRDefault="009A7CB5" w:rsidP="009A7CB5">
      <w:pPr>
        <w:pStyle w:val="a5"/>
        <w:numPr>
          <w:ilvl w:val="0"/>
          <w:numId w:val="11"/>
        </w:numPr>
        <w:spacing w:line="360" w:lineRule="auto"/>
        <w:ind w:firstLineChars="0"/>
        <w:rPr>
          <w:rFonts w:ascii="宋体" w:hAnsi="宋体" w:cs="宋体"/>
          <w:bCs/>
          <w:color w:val="000000" w:themeColor="text1"/>
          <w:szCs w:val="21"/>
        </w:rPr>
      </w:pPr>
      <w:r w:rsidRPr="0069772E">
        <w:rPr>
          <w:rFonts w:ascii="宋体" w:hAnsi="宋体" w:cs="宋体" w:hint="eastAsia"/>
          <w:bCs/>
          <w:color w:val="000000" w:themeColor="text1"/>
          <w:szCs w:val="21"/>
        </w:rPr>
        <w:t>福建福海创石油化工有限公司原料适应性技改项目临时办公室区域及新建项目所需的土建类相关零星工程</w:t>
      </w:r>
      <w:r w:rsidR="00E97572" w:rsidRPr="0069772E">
        <w:rPr>
          <w:rFonts w:ascii="宋体" w:hAnsi="宋体" w:cs="宋体" w:hint="eastAsia"/>
          <w:bCs/>
          <w:color w:val="000000" w:themeColor="text1"/>
          <w:szCs w:val="21"/>
        </w:rPr>
        <w:t>（项目编号：</w:t>
      </w:r>
      <w:r w:rsidRPr="0069772E">
        <w:rPr>
          <w:rFonts w:ascii="宋体" w:hAnsi="宋体" w:cs="宋体"/>
          <w:bCs/>
          <w:color w:val="000000" w:themeColor="text1"/>
          <w:szCs w:val="21"/>
        </w:rPr>
        <w:t>FAP1-C-CGSQ-202412-012</w:t>
      </w:r>
      <w:r w:rsidR="00E97572" w:rsidRPr="0069772E">
        <w:rPr>
          <w:rFonts w:ascii="宋体" w:hAnsi="宋体" w:cs="宋体" w:hint="eastAsia"/>
          <w:bCs/>
          <w:color w:val="000000" w:themeColor="text1"/>
          <w:szCs w:val="21"/>
        </w:rPr>
        <w:t>）因</w:t>
      </w:r>
      <w:r w:rsidR="0034487F" w:rsidRPr="009A7CB5">
        <w:rPr>
          <w:rFonts w:ascii="宋体" w:hAnsi="宋体" w:cs="宋体" w:hint="eastAsia"/>
          <w:bCs/>
          <w:color w:val="000000" w:themeColor="text1"/>
          <w:szCs w:val="21"/>
        </w:rPr>
        <w:t>参选人不足三家</w:t>
      </w:r>
      <w:r w:rsidR="00C70BD5" w:rsidRPr="009A7CB5">
        <w:rPr>
          <w:rFonts w:ascii="宋体" w:hAnsi="宋体" w:cs="宋体" w:hint="eastAsia"/>
          <w:bCs/>
          <w:color w:val="000000" w:themeColor="text1"/>
          <w:szCs w:val="21"/>
        </w:rPr>
        <w:t>流标。</w:t>
      </w:r>
    </w:p>
    <w:p w14:paraId="2FD393D4" w14:textId="3BED43EC" w:rsidR="0034487F" w:rsidRPr="00FE484E" w:rsidRDefault="0034487F" w:rsidP="00FE484E">
      <w:pPr>
        <w:pStyle w:val="a5"/>
        <w:numPr>
          <w:ilvl w:val="0"/>
          <w:numId w:val="9"/>
        </w:numPr>
        <w:spacing w:line="360" w:lineRule="auto"/>
        <w:ind w:firstLineChars="0"/>
        <w:rPr>
          <w:rFonts w:asciiTheme="minorEastAsia" w:eastAsiaTheme="minorEastAsia" w:hAnsiTheme="minorEastAsia" w:cs="Helvetica"/>
          <w:szCs w:val="21"/>
        </w:rPr>
      </w:pPr>
      <w:r w:rsidRPr="00FE484E">
        <w:rPr>
          <w:rFonts w:ascii="宋体" w:hAnsi="宋体" w:cs="宋体" w:hint="eastAsia"/>
          <w:b/>
          <w:bCs/>
          <w:szCs w:val="21"/>
        </w:rPr>
        <w:t>公示时间：</w:t>
      </w:r>
      <w:r w:rsidRPr="00FE484E">
        <w:rPr>
          <w:rFonts w:ascii="宋体" w:hAnsi="宋体" w:cs="宋体" w:hint="eastAsia"/>
          <w:bCs/>
          <w:szCs w:val="21"/>
        </w:rPr>
        <w:t>20</w:t>
      </w:r>
      <w:r w:rsidR="009A7CB5">
        <w:rPr>
          <w:rFonts w:ascii="宋体" w:hAnsi="宋体" w:cs="宋体"/>
          <w:bCs/>
          <w:szCs w:val="21"/>
        </w:rPr>
        <w:t>24</w:t>
      </w:r>
      <w:r w:rsidRPr="00FE484E">
        <w:rPr>
          <w:rFonts w:ascii="宋体" w:hAnsi="宋体" w:cs="宋体" w:hint="eastAsia"/>
          <w:bCs/>
          <w:szCs w:val="21"/>
        </w:rPr>
        <w:t>年</w:t>
      </w:r>
      <w:r w:rsidR="00465815">
        <w:rPr>
          <w:rFonts w:ascii="宋体" w:hAnsi="宋体" w:cs="宋体"/>
          <w:bCs/>
          <w:szCs w:val="21"/>
          <w:u w:val="single"/>
        </w:rPr>
        <w:t>2</w:t>
      </w:r>
      <w:r w:rsidRPr="00FE484E">
        <w:rPr>
          <w:rFonts w:ascii="宋体" w:hAnsi="宋体" w:cs="宋体" w:hint="eastAsia"/>
          <w:bCs/>
          <w:szCs w:val="21"/>
        </w:rPr>
        <w:t>月</w:t>
      </w:r>
      <w:r w:rsidRPr="00FE484E">
        <w:rPr>
          <w:rFonts w:ascii="宋体" w:hAnsi="宋体" w:cs="宋体" w:hint="eastAsia"/>
          <w:bCs/>
          <w:szCs w:val="21"/>
          <w:u w:val="single"/>
        </w:rPr>
        <w:t xml:space="preserve"> </w:t>
      </w:r>
      <w:r w:rsidR="00465815">
        <w:rPr>
          <w:rFonts w:ascii="宋体" w:hAnsi="宋体" w:cs="宋体"/>
          <w:bCs/>
          <w:szCs w:val="21"/>
          <w:u w:val="single"/>
        </w:rPr>
        <w:t>8</w:t>
      </w:r>
      <w:r w:rsidRPr="00FE484E">
        <w:rPr>
          <w:rFonts w:ascii="宋体" w:hAnsi="宋体" w:cs="宋体" w:hint="eastAsia"/>
          <w:bCs/>
          <w:szCs w:val="21"/>
          <w:u w:val="single"/>
        </w:rPr>
        <w:t xml:space="preserve"> </w:t>
      </w:r>
      <w:r w:rsidRPr="00FE484E">
        <w:rPr>
          <w:rFonts w:ascii="宋体" w:hAnsi="宋体" w:cs="宋体" w:hint="eastAsia"/>
          <w:bCs/>
          <w:szCs w:val="21"/>
        </w:rPr>
        <w:t>日至</w:t>
      </w:r>
      <w:r w:rsidRPr="00FE484E">
        <w:rPr>
          <w:rFonts w:ascii="宋体" w:hAnsi="宋体" w:cs="宋体" w:hint="eastAsia"/>
          <w:bCs/>
          <w:szCs w:val="21"/>
          <w:u w:val="single"/>
        </w:rPr>
        <w:t xml:space="preserve"> </w:t>
      </w:r>
      <w:r w:rsidR="00465815">
        <w:rPr>
          <w:rFonts w:ascii="宋体" w:hAnsi="宋体" w:cs="宋体"/>
          <w:bCs/>
          <w:szCs w:val="21"/>
          <w:u w:val="single"/>
        </w:rPr>
        <w:t>2</w:t>
      </w:r>
      <w:r w:rsidRPr="00FE484E">
        <w:rPr>
          <w:rFonts w:ascii="宋体" w:hAnsi="宋体" w:cs="宋体" w:hint="eastAsia"/>
          <w:bCs/>
          <w:szCs w:val="21"/>
          <w:u w:val="single"/>
        </w:rPr>
        <w:t xml:space="preserve"> </w:t>
      </w:r>
      <w:r w:rsidRPr="00FE484E">
        <w:rPr>
          <w:rFonts w:ascii="宋体" w:hAnsi="宋体" w:cs="宋体" w:hint="eastAsia"/>
          <w:bCs/>
          <w:szCs w:val="21"/>
        </w:rPr>
        <w:t>月</w:t>
      </w:r>
      <w:r w:rsidR="00465815">
        <w:rPr>
          <w:rFonts w:ascii="宋体" w:hAnsi="宋体" w:cs="宋体"/>
          <w:bCs/>
          <w:szCs w:val="21"/>
          <w:u w:val="single"/>
        </w:rPr>
        <w:t>10</w:t>
      </w:r>
      <w:r w:rsidRPr="00FE484E">
        <w:rPr>
          <w:rFonts w:ascii="宋体" w:hAnsi="宋体" w:cs="宋体" w:hint="eastAsia"/>
          <w:bCs/>
          <w:szCs w:val="21"/>
          <w:u w:val="single"/>
        </w:rPr>
        <w:t xml:space="preserve"> </w:t>
      </w:r>
      <w:r w:rsidRPr="00FE484E">
        <w:rPr>
          <w:rFonts w:ascii="宋体" w:hAnsi="宋体" w:cs="宋体" w:hint="eastAsia"/>
          <w:bCs/>
          <w:szCs w:val="21"/>
        </w:rPr>
        <w:t>日(共</w:t>
      </w:r>
      <w:r w:rsidR="009A7CB5">
        <w:rPr>
          <w:rFonts w:ascii="宋体" w:hAnsi="宋体" w:cs="宋体"/>
          <w:bCs/>
          <w:szCs w:val="21"/>
        </w:rPr>
        <w:t>3</w:t>
      </w:r>
      <w:r w:rsidRPr="00FE484E">
        <w:rPr>
          <w:rFonts w:ascii="宋体" w:hAnsi="宋体" w:cs="宋体" w:hint="eastAsia"/>
          <w:bCs/>
          <w:szCs w:val="21"/>
        </w:rPr>
        <w:t>天)。</w:t>
      </w:r>
    </w:p>
    <w:p w14:paraId="62DAF4C5" w14:textId="77777777" w:rsidR="0034487F" w:rsidRPr="00FE484E" w:rsidRDefault="0034487F" w:rsidP="00FE484E">
      <w:pPr>
        <w:pStyle w:val="a5"/>
        <w:numPr>
          <w:ilvl w:val="0"/>
          <w:numId w:val="9"/>
        </w:numPr>
        <w:spacing w:line="360" w:lineRule="auto"/>
        <w:ind w:firstLineChars="0"/>
        <w:rPr>
          <w:rFonts w:ascii="宋体" w:hAnsi="宋体" w:cs="宋体"/>
          <w:b/>
          <w:bCs/>
          <w:szCs w:val="21"/>
        </w:rPr>
      </w:pPr>
      <w:r w:rsidRPr="00FE484E">
        <w:rPr>
          <w:rFonts w:ascii="宋体" w:hAnsi="宋体" w:cs="宋体" w:hint="eastAsia"/>
          <w:b/>
          <w:bCs/>
          <w:szCs w:val="21"/>
        </w:rPr>
        <w:t>联系方式</w:t>
      </w:r>
    </w:p>
    <w:p w14:paraId="52D18800" w14:textId="0A6B4FDD" w:rsidR="00D8425D" w:rsidRPr="00D8425D" w:rsidRDefault="00D8425D" w:rsidP="00D8425D">
      <w:pPr>
        <w:pStyle w:val="a9"/>
        <w:spacing w:line="495" w:lineRule="atLeast"/>
        <w:ind w:left="412" w:firstLine="420"/>
        <w:rPr>
          <w:rFonts w:asciiTheme="minorEastAsia" w:eastAsiaTheme="minorEastAsia" w:hAnsiTheme="minorEastAsia" w:cs="Helvetica"/>
          <w:sz w:val="21"/>
          <w:szCs w:val="21"/>
        </w:rPr>
      </w:pPr>
      <w:r w:rsidRPr="00D8425D">
        <w:rPr>
          <w:rFonts w:asciiTheme="minorEastAsia" w:eastAsiaTheme="minorEastAsia" w:hAnsiTheme="minorEastAsia" w:cs="Helvetica" w:hint="eastAsia"/>
          <w:sz w:val="21"/>
          <w:szCs w:val="21"/>
        </w:rPr>
        <w:t>商务联系人：商务联系人：张华娟  电话：</w:t>
      </w:r>
      <w:r w:rsidRPr="00D8425D">
        <w:rPr>
          <w:rFonts w:asciiTheme="minorEastAsia" w:eastAsiaTheme="minorEastAsia" w:hAnsiTheme="minorEastAsia" w:cs="Helvetica"/>
          <w:sz w:val="21"/>
          <w:szCs w:val="21"/>
        </w:rPr>
        <w:t>0596-631</w:t>
      </w:r>
      <w:r w:rsidR="00465815">
        <w:rPr>
          <w:rFonts w:asciiTheme="minorEastAsia" w:eastAsiaTheme="minorEastAsia" w:hAnsiTheme="minorEastAsia" w:cs="Helvetica"/>
          <w:sz w:val="21"/>
          <w:szCs w:val="21"/>
        </w:rPr>
        <w:t>1061</w:t>
      </w:r>
      <w:r w:rsidRPr="00D8425D">
        <w:rPr>
          <w:rFonts w:asciiTheme="minorEastAsia" w:eastAsiaTheme="minorEastAsia" w:hAnsiTheme="minorEastAsia" w:cs="Helvetica" w:hint="eastAsia"/>
          <w:sz w:val="21"/>
          <w:szCs w:val="21"/>
        </w:rPr>
        <w:t xml:space="preserve"> 邮箱：hjzhang@fhcpec.com.cn</w:t>
      </w:r>
    </w:p>
    <w:p w14:paraId="15CD85C1" w14:textId="42947A1D" w:rsidR="00FE484E"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 xml:space="preserve">纪检监察室电话：0596-6311774 </w:t>
      </w:r>
    </w:p>
    <w:p w14:paraId="089102A7" w14:textId="137B678A" w:rsidR="00FE484E"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联系地址：</w:t>
      </w:r>
      <w:r w:rsidR="00466645" w:rsidRPr="00466645">
        <w:rPr>
          <w:rFonts w:asciiTheme="minorEastAsia" w:eastAsiaTheme="minorEastAsia" w:hAnsiTheme="minorEastAsia" w:cs="Helvetica" w:hint="eastAsia"/>
          <w:sz w:val="21"/>
          <w:szCs w:val="21"/>
        </w:rPr>
        <w:t>漳州市漳浦县杜浔镇杜昌路9号福海创办公楼三楼设备及服务团队</w:t>
      </w:r>
    </w:p>
    <w:p w14:paraId="3E1F635C" w14:textId="77777777" w:rsidR="0034487F" w:rsidRPr="007F55A5"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邮    编：363216</w:t>
      </w:r>
      <w:bookmarkEnd w:id="0"/>
    </w:p>
    <w:sectPr w:rsidR="0034487F" w:rsidRPr="007F55A5" w:rsidSect="00D05D2C">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C62B3" w14:textId="77777777" w:rsidR="00127DF0" w:rsidRDefault="00127DF0" w:rsidP="00D8425D">
      <w:r>
        <w:separator/>
      </w:r>
    </w:p>
  </w:endnote>
  <w:endnote w:type="continuationSeparator" w:id="0">
    <w:p w14:paraId="2C0C01BC" w14:textId="77777777" w:rsidR="00127DF0" w:rsidRDefault="00127DF0" w:rsidP="00D8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7A802" w14:textId="77777777" w:rsidR="00127DF0" w:rsidRDefault="00127DF0" w:rsidP="00D8425D">
      <w:r>
        <w:separator/>
      </w:r>
    </w:p>
  </w:footnote>
  <w:footnote w:type="continuationSeparator" w:id="0">
    <w:p w14:paraId="279E488F" w14:textId="77777777" w:rsidR="00127DF0" w:rsidRDefault="00127DF0" w:rsidP="00D8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9645398"/>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1C0A5733"/>
    <w:multiLevelType w:val="hybridMultilevel"/>
    <w:tmpl w:val="815405B4"/>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291F4598"/>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15:restartNumberingAfterBreak="0">
    <w:nsid w:val="38A66EC0"/>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53586176"/>
    <w:multiLevelType w:val="singleLevel"/>
    <w:tmpl w:val="53586176"/>
    <w:lvl w:ilvl="0">
      <w:start w:val="2"/>
      <w:numFmt w:val="decimal"/>
      <w:suff w:val="space"/>
      <w:lvlText w:val="%1."/>
      <w:lvlJc w:val="left"/>
    </w:lvl>
  </w:abstractNum>
  <w:abstractNum w:abstractNumId="8"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79A1790F"/>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9"/>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22E"/>
    <w:rsid w:val="000029CA"/>
    <w:rsid w:val="00075A2B"/>
    <w:rsid w:val="000B78A7"/>
    <w:rsid w:val="000E6855"/>
    <w:rsid w:val="00127DF0"/>
    <w:rsid w:val="001373B4"/>
    <w:rsid w:val="00170ADF"/>
    <w:rsid w:val="00191A6C"/>
    <w:rsid w:val="001A7819"/>
    <w:rsid w:val="001A7A9F"/>
    <w:rsid w:val="00290EEC"/>
    <w:rsid w:val="0034487F"/>
    <w:rsid w:val="0037017C"/>
    <w:rsid w:val="003824E4"/>
    <w:rsid w:val="003A4AE6"/>
    <w:rsid w:val="00417002"/>
    <w:rsid w:val="00432993"/>
    <w:rsid w:val="00465815"/>
    <w:rsid w:val="00466645"/>
    <w:rsid w:val="0046720F"/>
    <w:rsid w:val="00487C4B"/>
    <w:rsid w:val="004B2012"/>
    <w:rsid w:val="006205E0"/>
    <w:rsid w:val="00630E22"/>
    <w:rsid w:val="00674B2B"/>
    <w:rsid w:val="0069772E"/>
    <w:rsid w:val="006A215E"/>
    <w:rsid w:val="006B0D05"/>
    <w:rsid w:val="00726035"/>
    <w:rsid w:val="007866E6"/>
    <w:rsid w:val="007B1EDA"/>
    <w:rsid w:val="007B79A2"/>
    <w:rsid w:val="007C486A"/>
    <w:rsid w:val="007F55A5"/>
    <w:rsid w:val="007F75A8"/>
    <w:rsid w:val="00834D6D"/>
    <w:rsid w:val="00917C04"/>
    <w:rsid w:val="00917DD3"/>
    <w:rsid w:val="00924CC1"/>
    <w:rsid w:val="00970927"/>
    <w:rsid w:val="0099390A"/>
    <w:rsid w:val="009A7CB5"/>
    <w:rsid w:val="009B2A9F"/>
    <w:rsid w:val="00A07C2D"/>
    <w:rsid w:val="00A11B22"/>
    <w:rsid w:val="00A85935"/>
    <w:rsid w:val="00B42C00"/>
    <w:rsid w:val="00B71D30"/>
    <w:rsid w:val="00C2322E"/>
    <w:rsid w:val="00C70BD5"/>
    <w:rsid w:val="00CA6F78"/>
    <w:rsid w:val="00D05D2C"/>
    <w:rsid w:val="00D8425D"/>
    <w:rsid w:val="00E00168"/>
    <w:rsid w:val="00E91D2B"/>
    <w:rsid w:val="00E97572"/>
    <w:rsid w:val="00EA1F6F"/>
    <w:rsid w:val="00FB3F05"/>
    <w:rsid w:val="00FE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092B"/>
  <w15:docId w15:val="{777CD7D4-55D5-4469-A007-E528A69A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Helvetica"/>
        <w:b/>
        <w:snapToGrid w:val="0"/>
        <w:color w:val="006CA8"/>
        <w:sz w:val="30"/>
        <w:szCs w:val="3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2E"/>
    <w:pPr>
      <w:widowControl w:val="0"/>
      <w:jc w:val="both"/>
    </w:pPr>
    <w:rPr>
      <w:rFonts w:ascii="Calibri" w:eastAsia="宋体" w:hAnsi="Calibri" w:cs="Times New Roman"/>
      <w:b w:val="0"/>
      <w:snapToGrid/>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C2322E"/>
    <w:pPr>
      <w:jc w:val="left"/>
    </w:pPr>
    <w:rPr>
      <w:rFonts w:ascii="Times New Roman" w:eastAsia="仿宋_GB2312" w:hAnsi="Times New Roman"/>
      <w:kern w:val="0"/>
      <w:sz w:val="32"/>
      <w:szCs w:val="24"/>
    </w:rPr>
  </w:style>
  <w:style w:type="character" w:customStyle="1" w:styleId="Char">
    <w:name w:val="批注文字 Char"/>
    <w:basedOn w:val="a0"/>
    <w:link w:val="a3"/>
    <w:rsid w:val="00C2322E"/>
    <w:rPr>
      <w:rFonts w:ascii="Times New Roman" w:eastAsia="仿宋_GB2312" w:hAnsi="Times New Roman" w:cs="Times New Roman"/>
      <w:b w:val="0"/>
      <w:snapToGrid/>
      <w:color w:val="auto"/>
      <w:sz w:val="32"/>
      <w:szCs w:val="24"/>
    </w:rPr>
  </w:style>
  <w:style w:type="character" w:styleId="a4">
    <w:name w:val="annotation reference"/>
    <w:unhideWhenUsed/>
    <w:rsid w:val="00C2322E"/>
    <w:rPr>
      <w:sz w:val="21"/>
      <w:szCs w:val="21"/>
    </w:rPr>
  </w:style>
  <w:style w:type="paragraph" w:styleId="a5">
    <w:name w:val="List Paragraph"/>
    <w:basedOn w:val="a"/>
    <w:uiPriority w:val="34"/>
    <w:qFormat/>
    <w:rsid w:val="00C2322E"/>
    <w:pPr>
      <w:ind w:firstLineChars="200" w:firstLine="420"/>
    </w:pPr>
  </w:style>
  <w:style w:type="character" w:customStyle="1" w:styleId="Char0">
    <w:name w:val="正文缩进 Char"/>
    <w:link w:val="a6"/>
    <w:qFormat/>
    <w:rsid w:val="00C2322E"/>
    <w:rPr>
      <w:kern w:val="2"/>
      <w:sz w:val="21"/>
    </w:rPr>
  </w:style>
  <w:style w:type="paragraph" w:styleId="a6">
    <w:name w:val="Normal Indent"/>
    <w:basedOn w:val="a"/>
    <w:link w:val="Char0"/>
    <w:qFormat/>
    <w:rsid w:val="00C2322E"/>
    <w:pPr>
      <w:adjustRightInd w:val="0"/>
      <w:spacing w:line="360" w:lineRule="atLeast"/>
      <w:ind w:firstLine="420"/>
      <w:textAlignment w:val="baseline"/>
    </w:pPr>
    <w:rPr>
      <w:rFonts w:ascii="Helvetica" w:eastAsiaTheme="minorEastAsia" w:hAnsi="Helvetica" w:cs="Helvetica"/>
      <w:b/>
      <w:snapToGrid w:val="0"/>
      <w:color w:val="006CA8"/>
      <w:szCs w:val="30"/>
    </w:rPr>
  </w:style>
  <w:style w:type="paragraph" w:customStyle="1" w:styleId="xl27">
    <w:name w:val="xl27"/>
    <w:basedOn w:val="a"/>
    <w:qFormat/>
    <w:rsid w:val="00C2322E"/>
    <w:pPr>
      <w:widowControl/>
      <w:spacing w:before="100" w:beforeAutospacing="1" w:after="100" w:afterAutospacing="1"/>
      <w:jc w:val="center"/>
      <w:textAlignment w:val="center"/>
    </w:pPr>
    <w:rPr>
      <w:rFonts w:ascii="宋体" w:hAnsi="宋体"/>
      <w:kern w:val="0"/>
      <w:sz w:val="24"/>
      <w:szCs w:val="24"/>
    </w:rPr>
  </w:style>
  <w:style w:type="paragraph" w:styleId="a7">
    <w:name w:val="Balloon Text"/>
    <w:basedOn w:val="a"/>
    <w:link w:val="Char1"/>
    <w:uiPriority w:val="99"/>
    <w:semiHidden/>
    <w:unhideWhenUsed/>
    <w:rsid w:val="00C2322E"/>
    <w:rPr>
      <w:sz w:val="18"/>
      <w:szCs w:val="18"/>
    </w:rPr>
  </w:style>
  <w:style w:type="character" w:customStyle="1" w:styleId="Char1">
    <w:name w:val="批注框文本 Char"/>
    <w:basedOn w:val="a0"/>
    <w:link w:val="a7"/>
    <w:uiPriority w:val="99"/>
    <w:semiHidden/>
    <w:rsid w:val="00C2322E"/>
    <w:rPr>
      <w:rFonts w:ascii="Calibri" w:eastAsia="宋体" w:hAnsi="Calibri" w:cs="Times New Roman"/>
      <w:b w:val="0"/>
      <w:snapToGrid/>
      <w:color w:val="auto"/>
      <w:kern w:val="2"/>
      <w:sz w:val="18"/>
      <w:szCs w:val="18"/>
    </w:rPr>
  </w:style>
  <w:style w:type="paragraph" w:styleId="a8">
    <w:name w:val="annotation subject"/>
    <w:basedOn w:val="a3"/>
    <w:next w:val="a3"/>
    <w:link w:val="Char2"/>
    <w:uiPriority w:val="99"/>
    <w:semiHidden/>
    <w:unhideWhenUsed/>
    <w:rsid w:val="00C2322E"/>
    <w:rPr>
      <w:rFonts w:ascii="Calibri" w:eastAsia="宋体" w:hAnsi="Calibri"/>
      <w:b/>
      <w:bCs/>
      <w:kern w:val="2"/>
      <w:sz w:val="21"/>
      <w:szCs w:val="22"/>
    </w:rPr>
  </w:style>
  <w:style w:type="character" w:customStyle="1" w:styleId="Char2">
    <w:name w:val="批注主题 Char"/>
    <w:basedOn w:val="Char"/>
    <w:link w:val="a8"/>
    <w:uiPriority w:val="99"/>
    <w:semiHidden/>
    <w:rsid w:val="00C2322E"/>
    <w:rPr>
      <w:rFonts w:ascii="Calibri" w:eastAsia="宋体" w:hAnsi="Calibri" w:cs="Times New Roman"/>
      <w:b w:val="0"/>
      <w:bCs/>
      <w:snapToGrid/>
      <w:color w:val="auto"/>
      <w:kern w:val="2"/>
      <w:sz w:val="21"/>
      <w:szCs w:val="22"/>
    </w:rPr>
  </w:style>
  <w:style w:type="paragraph" w:styleId="a9">
    <w:name w:val="Normal (Web)"/>
    <w:basedOn w:val="a"/>
    <w:uiPriority w:val="99"/>
    <w:semiHidden/>
    <w:unhideWhenUsed/>
    <w:rsid w:val="003A4AE6"/>
    <w:pPr>
      <w:widowControl/>
      <w:jc w:val="left"/>
    </w:pPr>
    <w:rPr>
      <w:rFonts w:ascii="宋体" w:hAnsi="宋体" w:cs="宋体"/>
      <w:kern w:val="0"/>
      <w:sz w:val="24"/>
      <w:szCs w:val="24"/>
    </w:rPr>
  </w:style>
  <w:style w:type="character" w:styleId="aa">
    <w:name w:val="Hyperlink"/>
    <w:basedOn w:val="a0"/>
    <w:uiPriority w:val="99"/>
    <w:unhideWhenUsed/>
    <w:rsid w:val="00FE484E"/>
    <w:rPr>
      <w:color w:val="0000FF" w:themeColor="hyperlink"/>
      <w:u w:val="single"/>
    </w:rPr>
  </w:style>
  <w:style w:type="paragraph" w:styleId="ab">
    <w:name w:val="header"/>
    <w:basedOn w:val="a"/>
    <w:link w:val="Char3"/>
    <w:uiPriority w:val="99"/>
    <w:unhideWhenUsed/>
    <w:rsid w:val="00D8425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D8425D"/>
    <w:rPr>
      <w:rFonts w:ascii="Calibri" w:eastAsia="宋体" w:hAnsi="Calibri" w:cs="Times New Roman"/>
      <w:b w:val="0"/>
      <w:snapToGrid/>
      <w:color w:val="auto"/>
      <w:kern w:val="2"/>
      <w:sz w:val="18"/>
      <w:szCs w:val="18"/>
    </w:rPr>
  </w:style>
  <w:style w:type="paragraph" w:styleId="ac">
    <w:name w:val="footer"/>
    <w:basedOn w:val="a"/>
    <w:link w:val="Char4"/>
    <w:uiPriority w:val="99"/>
    <w:unhideWhenUsed/>
    <w:rsid w:val="00D8425D"/>
    <w:pPr>
      <w:tabs>
        <w:tab w:val="center" w:pos="4153"/>
        <w:tab w:val="right" w:pos="8306"/>
      </w:tabs>
      <w:snapToGrid w:val="0"/>
      <w:jc w:val="left"/>
    </w:pPr>
    <w:rPr>
      <w:sz w:val="18"/>
      <w:szCs w:val="18"/>
    </w:rPr>
  </w:style>
  <w:style w:type="character" w:customStyle="1" w:styleId="Char4">
    <w:name w:val="页脚 Char"/>
    <w:basedOn w:val="a0"/>
    <w:link w:val="ac"/>
    <w:uiPriority w:val="99"/>
    <w:rsid w:val="00D8425D"/>
    <w:rPr>
      <w:rFonts w:ascii="Calibri" w:eastAsia="宋体" w:hAnsi="Calibri" w:cs="Times New Roman"/>
      <w:b w:val="0"/>
      <w:snapToGrid/>
      <w:color w:val="auto"/>
      <w:kern w:val="2"/>
      <w:sz w:val="18"/>
      <w:szCs w:val="18"/>
    </w:rPr>
  </w:style>
  <w:style w:type="paragraph" w:customStyle="1" w:styleId="1">
    <w:name w:val="正文1"/>
    <w:qFormat/>
    <w:rsid w:val="001A7819"/>
    <w:pPr>
      <w:widowControl w:val="0"/>
      <w:adjustRightInd w:val="0"/>
      <w:spacing w:line="312" w:lineRule="atLeast"/>
      <w:jc w:val="both"/>
      <w:textAlignment w:val="baseline"/>
    </w:pPr>
    <w:rPr>
      <w:rFonts w:ascii="宋体" w:eastAsia="宋体" w:hAnsi="Calibri" w:cs="Times New Roman"/>
      <w:b w:val="0"/>
      <w:snapToGrid/>
      <w:color w:val="auto"/>
      <w:sz w:val="34"/>
      <w:szCs w:val="22"/>
    </w:rPr>
  </w:style>
  <w:style w:type="paragraph" w:styleId="ad">
    <w:name w:val="Body Text"/>
    <w:basedOn w:val="a"/>
    <w:link w:val="Char10"/>
    <w:uiPriority w:val="1"/>
    <w:qFormat/>
    <w:rsid w:val="001A7819"/>
    <w:pPr>
      <w:autoSpaceDE w:val="0"/>
      <w:autoSpaceDN w:val="0"/>
      <w:jc w:val="left"/>
    </w:pPr>
    <w:rPr>
      <w:rFonts w:ascii="宋体" w:hAnsi="宋体" w:cs="宋体"/>
      <w:kern w:val="0"/>
      <w:sz w:val="24"/>
      <w:szCs w:val="24"/>
      <w:lang w:eastAsia="en-US"/>
    </w:rPr>
  </w:style>
  <w:style w:type="character" w:customStyle="1" w:styleId="Char5">
    <w:name w:val="正文文本 Char"/>
    <w:basedOn w:val="a0"/>
    <w:uiPriority w:val="99"/>
    <w:semiHidden/>
    <w:rsid w:val="001A7819"/>
    <w:rPr>
      <w:rFonts w:ascii="Calibri" w:eastAsia="宋体" w:hAnsi="Calibri" w:cs="Times New Roman"/>
      <w:b w:val="0"/>
      <w:snapToGrid/>
      <w:color w:val="auto"/>
      <w:kern w:val="2"/>
      <w:sz w:val="21"/>
      <w:szCs w:val="22"/>
    </w:rPr>
  </w:style>
  <w:style w:type="character" w:customStyle="1" w:styleId="Char10">
    <w:name w:val="正文文本 Char1"/>
    <w:basedOn w:val="a0"/>
    <w:link w:val="ad"/>
    <w:uiPriority w:val="1"/>
    <w:qFormat/>
    <w:rsid w:val="001A7819"/>
    <w:rPr>
      <w:rFonts w:ascii="宋体" w:eastAsia="宋体" w:hAnsi="宋体" w:cs="宋体"/>
      <w:b w:val="0"/>
      <w:snapToGrid/>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29003">
      <w:bodyDiv w:val="1"/>
      <w:marLeft w:val="0"/>
      <w:marRight w:val="0"/>
      <w:marTop w:val="0"/>
      <w:marBottom w:val="0"/>
      <w:divBdr>
        <w:top w:val="none" w:sz="0" w:space="0" w:color="auto"/>
        <w:left w:val="none" w:sz="0" w:space="0" w:color="auto"/>
        <w:bottom w:val="none" w:sz="0" w:space="0" w:color="auto"/>
        <w:right w:val="none" w:sz="0" w:space="0" w:color="auto"/>
      </w:divBdr>
      <w:divsChild>
        <w:div w:id="2128379774">
          <w:marLeft w:val="0"/>
          <w:marRight w:val="0"/>
          <w:marTop w:val="0"/>
          <w:marBottom w:val="0"/>
          <w:divBdr>
            <w:top w:val="none" w:sz="0" w:space="0" w:color="auto"/>
            <w:left w:val="none" w:sz="0" w:space="0" w:color="auto"/>
            <w:bottom w:val="none" w:sz="0" w:space="0" w:color="auto"/>
            <w:right w:val="none" w:sz="0" w:space="0" w:color="auto"/>
          </w:divBdr>
          <w:divsChild>
            <w:div w:id="680788281">
              <w:marLeft w:val="0"/>
              <w:marRight w:val="0"/>
              <w:marTop w:val="0"/>
              <w:marBottom w:val="0"/>
              <w:divBdr>
                <w:top w:val="none" w:sz="0" w:space="0" w:color="auto"/>
                <w:left w:val="none" w:sz="0" w:space="0" w:color="auto"/>
                <w:bottom w:val="none" w:sz="0" w:space="0" w:color="auto"/>
                <w:right w:val="none" w:sz="0" w:space="0" w:color="auto"/>
              </w:divBdr>
              <w:divsChild>
                <w:div w:id="1154419040">
                  <w:marLeft w:val="0"/>
                  <w:marRight w:val="0"/>
                  <w:marTop w:val="0"/>
                  <w:marBottom w:val="0"/>
                  <w:divBdr>
                    <w:top w:val="none" w:sz="0" w:space="0" w:color="auto"/>
                    <w:left w:val="none" w:sz="0" w:space="0" w:color="auto"/>
                    <w:bottom w:val="none" w:sz="0" w:space="0" w:color="auto"/>
                    <w:right w:val="none" w:sz="0" w:space="0" w:color="auto"/>
                  </w:divBdr>
                  <w:divsChild>
                    <w:div w:id="1910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张华娟</cp:lastModifiedBy>
  <cp:revision>38</cp:revision>
  <dcterms:created xsi:type="dcterms:W3CDTF">2019-05-15T01:56:00Z</dcterms:created>
  <dcterms:modified xsi:type="dcterms:W3CDTF">2025-02-08T03:30:00Z</dcterms:modified>
</cp:coreProperties>
</file>