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B8" w:rsidRDefault="00AE1AB9">
      <w:pPr>
        <w:ind w:firstLineChars="150" w:firstLine="542"/>
        <w:jc w:val="center"/>
        <w:rPr>
          <w:b/>
          <w:color w:val="FF0000"/>
          <w:sz w:val="24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PTA团队搅拌机封</w:t>
      </w:r>
      <w:r w:rsidR="00531C21">
        <w:rPr>
          <w:rFonts w:asciiTheme="majorEastAsia" w:eastAsiaTheme="majorEastAsia" w:hAnsiTheme="majorEastAsia" w:hint="eastAsia"/>
          <w:b/>
          <w:sz w:val="36"/>
          <w:szCs w:val="36"/>
        </w:rPr>
        <w:t>备件采购要求</w:t>
      </w:r>
    </w:p>
    <w:p w:rsidR="00C937B8" w:rsidRDefault="00531C21">
      <w:pPr>
        <w:spacing w:line="5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一、厂商资质：</w:t>
      </w:r>
    </w:p>
    <w:p w:rsidR="00C937B8" w:rsidRDefault="00531C21">
      <w:pPr>
        <w:numPr>
          <w:ilvl w:val="0"/>
          <w:numId w:val="1"/>
        </w:num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具备釜用机械密封制造资质。</w:t>
      </w:r>
    </w:p>
    <w:p w:rsidR="00AE1AB9" w:rsidRDefault="00531C21" w:rsidP="00AE1AB9">
      <w:pPr>
        <w:numPr>
          <w:ilvl w:val="0"/>
          <w:numId w:val="1"/>
        </w:numPr>
        <w:spacing w:line="540" w:lineRule="exact"/>
        <w:ind w:firstLineChars="200" w:firstLine="560"/>
        <w:rPr>
          <w:sz w:val="28"/>
          <w:szCs w:val="28"/>
        </w:rPr>
      </w:pPr>
      <w:r w:rsidRPr="00AE1AB9">
        <w:rPr>
          <w:rFonts w:hint="eastAsia"/>
          <w:sz w:val="28"/>
          <w:szCs w:val="28"/>
        </w:rPr>
        <w:t>厂家需具有</w:t>
      </w:r>
      <w:r w:rsidRPr="00AE1AB9">
        <w:rPr>
          <w:rFonts w:hint="eastAsia"/>
          <w:sz w:val="28"/>
          <w:szCs w:val="28"/>
        </w:rPr>
        <w:t>PTA</w:t>
      </w:r>
      <w:r w:rsidRPr="00AE1AB9">
        <w:rPr>
          <w:rFonts w:hint="eastAsia"/>
          <w:sz w:val="28"/>
          <w:szCs w:val="28"/>
        </w:rPr>
        <w:t>行业类似规格釜用机械密封供货业绩（我司</w:t>
      </w:r>
      <w:r w:rsidR="00AE1AB9" w:rsidRPr="00AE1AB9">
        <w:rPr>
          <w:rFonts w:hint="eastAsia"/>
          <w:sz w:val="28"/>
          <w:szCs w:val="28"/>
        </w:rPr>
        <w:t>A-</w:t>
      </w:r>
      <w:r w:rsidR="0000641F">
        <w:rPr>
          <w:rFonts w:hint="eastAsia"/>
          <w:sz w:val="28"/>
          <w:szCs w:val="28"/>
        </w:rPr>
        <w:t>201</w:t>
      </w:r>
      <w:r w:rsidRPr="00AE1AB9">
        <w:rPr>
          <w:rFonts w:hint="eastAsia"/>
          <w:sz w:val="28"/>
          <w:szCs w:val="28"/>
        </w:rPr>
        <w:t>机封轴径为φ</w:t>
      </w:r>
      <w:r w:rsidR="0000641F">
        <w:rPr>
          <w:rFonts w:hint="eastAsia"/>
          <w:sz w:val="28"/>
          <w:szCs w:val="28"/>
        </w:rPr>
        <w:t>4</w:t>
      </w:r>
      <w:r w:rsidR="00AE1AB9" w:rsidRPr="00AE1AB9">
        <w:rPr>
          <w:rFonts w:hint="eastAsia"/>
          <w:sz w:val="28"/>
          <w:szCs w:val="28"/>
        </w:rPr>
        <w:t>2</w:t>
      </w:r>
      <w:r w:rsidRPr="00AE1AB9">
        <w:rPr>
          <w:rFonts w:hint="eastAsia"/>
          <w:sz w:val="28"/>
          <w:szCs w:val="28"/>
        </w:rPr>
        <w:t>0mm</w:t>
      </w:r>
      <w:r w:rsidRPr="00AE1AB9">
        <w:rPr>
          <w:rFonts w:hint="eastAsia"/>
          <w:sz w:val="28"/>
          <w:szCs w:val="28"/>
        </w:rPr>
        <w:t>，要求供货业绩≥φ</w:t>
      </w:r>
      <w:r w:rsidR="00C96D18">
        <w:rPr>
          <w:rFonts w:hint="eastAsia"/>
          <w:sz w:val="28"/>
          <w:szCs w:val="28"/>
        </w:rPr>
        <w:t>4</w:t>
      </w:r>
      <w:r w:rsidR="00AE1AB9" w:rsidRPr="00AE1AB9">
        <w:rPr>
          <w:rFonts w:hint="eastAsia"/>
          <w:sz w:val="28"/>
          <w:szCs w:val="28"/>
        </w:rPr>
        <w:t>20</w:t>
      </w:r>
      <w:r w:rsidRPr="00AE1AB9">
        <w:rPr>
          <w:rFonts w:hint="eastAsia"/>
          <w:sz w:val="28"/>
          <w:szCs w:val="28"/>
        </w:rPr>
        <w:t>mm</w:t>
      </w:r>
      <w:r w:rsidRPr="00AE1AB9">
        <w:rPr>
          <w:rFonts w:hint="eastAsia"/>
          <w:sz w:val="28"/>
          <w:szCs w:val="28"/>
        </w:rPr>
        <w:t>）。</w:t>
      </w:r>
    </w:p>
    <w:p w:rsidR="00C937B8" w:rsidRPr="00AE1AB9" w:rsidRDefault="00AE1AB9" w:rsidP="00AE1AB9">
      <w:pPr>
        <w:numPr>
          <w:ilvl w:val="0"/>
          <w:numId w:val="1"/>
        </w:num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交货周期≤六</w:t>
      </w:r>
      <w:r w:rsidR="00531C21" w:rsidRPr="00AE1AB9">
        <w:rPr>
          <w:rFonts w:hint="eastAsia"/>
          <w:sz w:val="28"/>
          <w:szCs w:val="28"/>
        </w:rPr>
        <w:t>个月。</w:t>
      </w:r>
    </w:p>
    <w:p w:rsidR="00C937B8" w:rsidRDefault="00531C21">
      <w:pPr>
        <w:pStyle w:val="a9"/>
        <w:spacing w:line="120" w:lineRule="auto"/>
        <w:ind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二、技术要求：</w:t>
      </w:r>
    </w:p>
    <w:p w:rsidR="00C937B8" w:rsidRDefault="00531C21">
      <w:pPr>
        <w:pStyle w:val="a9"/>
        <w:spacing w:line="120" w:lineRule="auto"/>
        <w:ind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1.</w:t>
      </w:r>
      <w:r>
        <w:rPr>
          <w:rFonts w:hint="eastAsia"/>
          <w:b/>
          <w:sz w:val="28"/>
          <w:szCs w:val="28"/>
        </w:rPr>
        <w:t>机封设计标准</w:t>
      </w:r>
    </w:p>
    <w:p w:rsidR="00C937B8" w:rsidRDefault="00531C21">
      <w:pPr>
        <w:spacing w:line="360" w:lineRule="auto"/>
        <w:jc w:val="left"/>
        <w:rPr>
          <w:color w:val="3333FF"/>
          <w:sz w:val="28"/>
          <w:szCs w:val="28"/>
        </w:rPr>
      </w:pPr>
      <w:r>
        <w:rPr>
          <w:rFonts w:hint="eastAsia"/>
          <w:color w:val="3333FF"/>
          <w:sz w:val="28"/>
          <w:szCs w:val="28"/>
        </w:rPr>
        <w:t xml:space="preserve">JB/T4127.1-1999 </w:t>
      </w:r>
      <w:r>
        <w:rPr>
          <w:rFonts w:hint="eastAsia"/>
          <w:color w:val="3333FF"/>
          <w:sz w:val="28"/>
          <w:szCs w:val="28"/>
        </w:rPr>
        <w:t>《机械密封技术条件》</w:t>
      </w:r>
    </w:p>
    <w:p w:rsidR="00C937B8" w:rsidRDefault="00531C21">
      <w:pPr>
        <w:spacing w:line="360" w:lineRule="auto"/>
        <w:jc w:val="left"/>
        <w:rPr>
          <w:color w:val="3333FF"/>
          <w:sz w:val="28"/>
          <w:szCs w:val="28"/>
        </w:rPr>
      </w:pPr>
      <w:r>
        <w:rPr>
          <w:color w:val="FF0000"/>
          <w:sz w:val="28"/>
          <w:szCs w:val="28"/>
        </w:rPr>
        <w:t>JB/T 4127</w:t>
      </w:r>
      <w:r>
        <w:rPr>
          <w:rFonts w:hint="eastAsia"/>
          <w:color w:val="FF0000"/>
          <w:sz w:val="28"/>
          <w:szCs w:val="28"/>
        </w:rPr>
        <w:t>.3</w:t>
      </w:r>
      <w:r>
        <w:rPr>
          <w:color w:val="FF0000"/>
          <w:sz w:val="28"/>
          <w:szCs w:val="28"/>
        </w:rPr>
        <w:t>-2016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color w:val="3333FF"/>
          <w:sz w:val="28"/>
          <w:szCs w:val="28"/>
        </w:rPr>
        <w:t>《</w:t>
      </w:r>
      <w:r>
        <w:rPr>
          <w:color w:val="3333FF"/>
          <w:sz w:val="28"/>
          <w:szCs w:val="28"/>
        </w:rPr>
        <w:t>机械密封产品验收技术条件</w:t>
      </w:r>
      <w:r>
        <w:rPr>
          <w:rFonts w:hint="eastAsia"/>
          <w:color w:val="3333FF"/>
          <w:sz w:val="28"/>
          <w:szCs w:val="28"/>
        </w:rPr>
        <w:t>》</w:t>
      </w:r>
      <w:r>
        <w:rPr>
          <w:rFonts w:hint="eastAsia"/>
          <w:color w:val="3333FF"/>
          <w:sz w:val="28"/>
          <w:szCs w:val="28"/>
        </w:rPr>
        <w:t xml:space="preserve"> </w:t>
      </w:r>
    </w:p>
    <w:p w:rsidR="00C937B8" w:rsidRDefault="00531C21">
      <w:pPr>
        <w:spacing w:line="360" w:lineRule="auto"/>
        <w:jc w:val="left"/>
        <w:rPr>
          <w:color w:val="3333FF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HG/T2269-</w:t>
      </w:r>
      <w:r>
        <w:rPr>
          <w:color w:val="FF0000"/>
          <w:sz w:val="28"/>
          <w:szCs w:val="28"/>
        </w:rPr>
        <w:t>2020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color w:val="3333FF"/>
          <w:sz w:val="28"/>
          <w:szCs w:val="28"/>
        </w:rPr>
        <w:t>《釜用机械密封技术条件》</w:t>
      </w:r>
    </w:p>
    <w:p w:rsidR="00C937B8" w:rsidRDefault="00531C21">
      <w:pPr>
        <w:spacing w:line="360" w:lineRule="auto"/>
        <w:jc w:val="left"/>
        <w:rPr>
          <w:color w:val="3333FF"/>
          <w:sz w:val="28"/>
          <w:szCs w:val="28"/>
        </w:rPr>
      </w:pPr>
      <w:r>
        <w:rPr>
          <w:color w:val="3333FF"/>
          <w:sz w:val="28"/>
          <w:szCs w:val="28"/>
        </w:rPr>
        <w:t>JB/T8871-2002</w:t>
      </w:r>
      <w:r>
        <w:rPr>
          <w:rFonts w:hint="eastAsia"/>
          <w:color w:val="3333FF"/>
          <w:sz w:val="28"/>
          <w:szCs w:val="28"/>
        </w:rPr>
        <w:t xml:space="preserve"> </w:t>
      </w:r>
      <w:r>
        <w:rPr>
          <w:rFonts w:hint="eastAsia"/>
          <w:color w:val="3333FF"/>
          <w:sz w:val="28"/>
          <w:szCs w:val="28"/>
        </w:rPr>
        <w:t>《机械密封用硬质合金密封环毛坯》</w:t>
      </w:r>
    </w:p>
    <w:p w:rsidR="00C937B8" w:rsidRDefault="00531C21">
      <w:pPr>
        <w:spacing w:line="360" w:lineRule="auto"/>
        <w:jc w:val="left"/>
        <w:rPr>
          <w:color w:val="3333FF"/>
          <w:sz w:val="28"/>
          <w:szCs w:val="28"/>
        </w:rPr>
      </w:pPr>
      <w:r>
        <w:rPr>
          <w:color w:val="FF0000"/>
          <w:sz w:val="28"/>
          <w:szCs w:val="28"/>
        </w:rPr>
        <w:t>JB/T8872-2016</w:t>
      </w:r>
      <w:r>
        <w:rPr>
          <w:rFonts w:hint="eastAsia"/>
          <w:color w:val="3333FF"/>
          <w:sz w:val="28"/>
          <w:szCs w:val="28"/>
        </w:rPr>
        <w:t xml:space="preserve"> </w:t>
      </w:r>
      <w:r>
        <w:rPr>
          <w:rFonts w:hint="eastAsia"/>
          <w:color w:val="3333FF"/>
          <w:sz w:val="28"/>
          <w:szCs w:val="28"/>
        </w:rPr>
        <w:t>《机械密封用碳石墨密封环技术条件》</w:t>
      </w:r>
    </w:p>
    <w:p w:rsidR="00C937B8" w:rsidRDefault="00531C21">
      <w:pPr>
        <w:spacing w:line="360" w:lineRule="auto"/>
        <w:jc w:val="left"/>
        <w:rPr>
          <w:color w:val="3333FF"/>
          <w:sz w:val="28"/>
          <w:szCs w:val="28"/>
        </w:rPr>
      </w:pPr>
      <w:r>
        <w:rPr>
          <w:color w:val="3333FF"/>
          <w:sz w:val="28"/>
          <w:szCs w:val="28"/>
        </w:rPr>
        <w:t>JB/T</w:t>
      </w:r>
      <w:r>
        <w:rPr>
          <w:rFonts w:hint="eastAsia"/>
          <w:color w:val="3333FF"/>
          <w:sz w:val="28"/>
          <w:szCs w:val="28"/>
        </w:rPr>
        <w:t>6374</w:t>
      </w:r>
      <w:r>
        <w:rPr>
          <w:color w:val="3333FF"/>
          <w:sz w:val="28"/>
          <w:szCs w:val="28"/>
        </w:rPr>
        <w:t>-2002</w:t>
      </w:r>
      <w:r>
        <w:rPr>
          <w:rFonts w:hint="eastAsia"/>
          <w:color w:val="3333FF"/>
          <w:sz w:val="28"/>
          <w:szCs w:val="28"/>
        </w:rPr>
        <w:t xml:space="preserve"> </w:t>
      </w:r>
      <w:r>
        <w:rPr>
          <w:rFonts w:hint="eastAsia"/>
          <w:color w:val="3333FF"/>
          <w:sz w:val="28"/>
          <w:szCs w:val="28"/>
        </w:rPr>
        <w:t>《机械密封用碳化硅密封环》</w:t>
      </w:r>
    </w:p>
    <w:p w:rsidR="00C937B8" w:rsidRDefault="00531C21">
      <w:pPr>
        <w:spacing w:line="360" w:lineRule="auto"/>
        <w:jc w:val="left"/>
        <w:rPr>
          <w:color w:val="3333FF"/>
          <w:sz w:val="28"/>
          <w:szCs w:val="28"/>
        </w:rPr>
      </w:pPr>
      <w:r>
        <w:rPr>
          <w:rFonts w:hint="eastAsia"/>
          <w:color w:val="3333FF"/>
          <w:sz w:val="28"/>
          <w:szCs w:val="28"/>
        </w:rPr>
        <w:t xml:space="preserve">JB/T7757.2-2006 </w:t>
      </w:r>
      <w:bookmarkStart w:id="0" w:name="OLE_LINK2"/>
      <w:r>
        <w:rPr>
          <w:rFonts w:hint="eastAsia"/>
          <w:color w:val="3333FF"/>
          <w:sz w:val="28"/>
          <w:szCs w:val="28"/>
        </w:rPr>
        <w:t>《机械密封用</w:t>
      </w:r>
      <w:r>
        <w:rPr>
          <w:rFonts w:hint="eastAsia"/>
          <w:color w:val="3333FF"/>
          <w:sz w:val="28"/>
          <w:szCs w:val="28"/>
        </w:rPr>
        <w:t>O</w:t>
      </w:r>
      <w:r>
        <w:rPr>
          <w:rFonts w:hint="eastAsia"/>
          <w:color w:val="3333FF"/>
          <w:sz w:val="28"/>
          <w:szCs w:val="28"/>
        </w:rPr>
        <w:t>形橡胶圈》</w:t>
      </w:r>
      <w:bookmarkEnd w:id="0"/>
    </w:p>
    <w:p w:rsidR="00C937B8" w:rsidRDefault="00531C21">
      <w:pPr>
        <w:spacing w:line="360" w:lineRule="auto"/>
        <w:jc w:val="left"/>
        <w:rPr>
          <w:color w:val="3333FF"/>
          <w:sz w:val="28"/>
          <w:szCs w:val="28"/>
        </w:rPr>
      </w:pPr>
      <w:r>
        <w:rPr>
          <w:rFonts w:hint="eastAsia"/>
          <w:color w:val="3333FF"/>
          <w:sz w:val="28"/>
          <w:szCs w:val="28"/>
        </w:rPr>
        <w:t xml:space="preserve">GB/T 7369-1994 </w:t>
      </w:r>
      <w:r>
        <w:rPr>
          <w:rFonts w:hint="eastAsia"/>
          <w:color w:val="3333FF"/>
          <w:sz w:val="28"/>
          <w:szCs w:val="28"/>
        </w:rPr>
        <w:t>机械密封端面平面度检验方法》</w:t>
      </w:r>
    </w:p>
    <w:p w:rsidR="00C937B8" w:rsidRDefault="00531C21">
      <w:pPr>
        <w:pStyle w:val="a9"/>
        <w:spacing w:line="120" w:lineRule="auto"/>
        <w:ind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2.</w:t>
      </w:r>
      <w:r>
        <w:rPr>
          <w:rFonts w:hint="eastAsia"/>
          <w:b/>
          <w:sz w:val="28"/>
          <w:szCs w:val="28"/>
        </w:rPr>
        <w:t>配件材质品牌</w:t>
      </w:r>
    </w:p>
    <w:p w:rsidR="00C937B8" w:rsidRDefault="00531C21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机封材质根据图纸要求进行选材，机械密封备件，保证与原件互换</w:t>
      </w:r>
    </w:p>
    <w:p w:rsidR="009B73D1" w:rsidRDefault="009B73D1">
      <w:pPr>
        <w:spacing w:line="540" w:lineRule="exac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1"/>
        <w:gridCol w:w="2492"/>
        <w:gridCol w:w="3129"/>
        <w:gridCol w:w="1940"/>
      </w:tblGrid>
      <w:tr w:rsidR="00C937B8" w:rsidTr="009B73D1">
        <w:trPr>
          <w:trHeight w:val="632"/>
          <w:jc w:val="center"/>
        </w:trPr>
        <w:tc>
          <w:tcPr>
            <w:tcW w:w="961" w:type="dxa"/>
            <w:vAlign w:val="center"/>
          </w:tcPr>
          <w:p w:rsidR="00C937B8" w:rsidRDefault="00531C2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492" w:type="dxa"/>
            <w:vAlign w:val="center"/>
          </w:tcPr>
          <w:p w:rsidR="00C937B8" w:rsidRDefault="00531C2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3129" w:type="dxa"/>
            <w:vAlign w:val="center"/>
          </w:tcPr>
          <w:p w:rsidR="00C937B8" w:rsidRDefault="00531C2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材质品牌</w:t>
            </w:r>
          </w:p>
        </w:tc>
        <w:tc>
          <w:tcPr>
            <w:tcW w:w="1940" w:type="dxa"/>
            <w:vAlign w:val="center"/>
          </w:tcPr>
          <w:p w:rsidR="00C937B8" w:rsidRDefault="00531C2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937B8" w:rsidTr="009B73D1">
        <w:trPr>
          <w:trHeight w:val="698"/>
          <w:jc w:val="center"/>
        </w:trPr>
        <w:tc>
          <w:tcPr>
            <w:tcW w:w="961" w:type="dxa"/>
            <w:vAlign w:val="center"/>
          </w:tcPr>
          <w:p w:rsidR="00C937B8" w:rsidRDefault="00531C2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92" w:type="dxa"/>
            <w:vAlign w:val="center"/>
          </w:tcPr>
          <w:p w:rsidR="00C937B8" w:rsidRDefault="00531C2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动环</w:t>
            </w:r>
          </w:p>
        </w:tc>
        <w:tc>
          <w:tcPr>
            <w:tcW w:w="3129" w:type="dxa"/>
            <w:vAlign w:val="center"/>
          </w:tcPr>
          <w:p w:rsidR="00C937B8" w:rsidRDefault="00531C2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Schunk/摩根/西格里</w:t>
            </w:r>
          </w:p>
        </w:tc>
        <w:tc>
          <w:tcPr>
            <w:tcW w:w="1940" w:type="dxa"/>
            <w:vAlign w:val="center"/>
          </w:tcPr>
          <w:p w:rsidR="00C937B8" w:rsidRDefault="00531C2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可自由配对</w:t>
            </w:r>
          </w:p>
        </w:tc>
      </w:tr>
      <w:tr w:rsidR="003E3019" w:rsidTr="009B73D1">
        <w:trPr>
          <w:trHeight w:val="706"/>
          <w:jc w:val="center"/>
        </w:trPr>
        <w:tc>
          <w:tcPr>
            <w:tcW w:w="961" w:type="dxa"/>
            <w:vAlign w:val="center"/>
          </w:tcPr>
          <w:p w:rsidR="003E3019" w:rsidRDefault="003E301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492" w:type="dxa"/>
            <w:vAlign w:val="center"/>
          </w:tcPr>
          <w:p w:rsidR="003E3019" w:rsidRDefault="003E301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静环</w:t>
            </w:r>
          </w:p>
        </w:tc>
        <w:tc>
          <w:tcPr>
            <w:tcW w:w="3129" w:type="dxa"/>
            <w:vAlign w:val="center"/>
          </w:tcPr>
          <w:p w:rsidR="003E3019" w:rsidRDefault="003E3019" w:rsidP="002C66F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8"/>
                <w:szCs w:val="28"/>
              </w:rPr>
              <w:t>Schunk/摩根/西格里</w:t>
            </w:r>
          </w:p>
        </w:tc>
        <w:tc>
          <w:tcPr>
            <w:tcW w:w="1940" w:type="dxa"/>
            <w:vAlign w:val="center"/>
          </w:tcPr>
          <w:p w:rsidR="003E3019" w:rsidRDefault="003E301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可自由配对</w:t>
            </w:r>
          </w:p>
        </w:tc>
      </w:tr>
    </w:tbl>
    <w:p w:rsidR="009B73D1" w:rsidRDefault="009B73D1">
      <w:pPr>
        <w:rPr>
          <w:rFonts w:ascii="宋体" w:hAnsi="宋体"/>
          <w:b/>
          <w:sz w:val="28"/>
          <w:szCs w:val="28"/>
        </w:rPr>
      </w:pPr>
    </w:p>
    <w:p w:rsidR="00C937B8" w:rsidRDefault="00AE1AB9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3</w:t>
      </w:r>
      <w:r w:rsidR="00531C21">
        <w:rPr>
          <w:rFonts w:ascii="宋体" w:hAnsi="宋体" w:hint="eastAsia"/>
          <w:b/>
          <w:sz w:val="28"/>
          <w:szCs w:val="28"/>
        </w:rPr>
        <w:t>.加工要求</w:t>
      </w:r>
    </w:p>
    <w:p w:rsidR="00C937B8" w:rsidRDefault="00AE1AB9">
      <w:pPr>
        <w:ind w:firstLine="420"/>
        <w:rPr>
          <w:rFonts w:ascii="宋体" w:hAnsi="宋体"/>
          <w:bCs/>
          <w:color w:val="000000" w:themeColor="text1"/>
          <w:sz w:val="28"/>
          <w:szCs w:val="28"/>
        </w:rPr>
      </w:pPr>
      <w:r>
        <w:rPr>
          <w:rFonts w:ascii="宋体" w:hAnsi="宋体" w:hint="eastAsia"/>
          <w:bCs/>
          <w:color w:val="000000" w:themeColor="text1"/>
          <w:sz w:val="28"/>
          <w:szCs w:val="28"/>
        </w:rPr>
        <w:t>3</w:t>
      </w:r>
      <w:r w:rsidR="00531C21">
        <w:rPr>
          <w:rFonts w:ascii="宋体" w:hAnsi="宋体"/>
          <w:bCs/>
          <w:color w:val="000000" w:themeColor="text1"/>
          <w:sz w:val="28"/>
          <w:szCs w:val="28"/>
        </w:rPr>
        <w:t>.</w:t>
      </w:r>
      <w:r w:rsidR="00531C21">
        <w:rPr>
          <w:rFonts w:ascii="宋体" w:hAnsi="宋体" w:hint="eastAsia"/>
          <w:bCs/>
          <w:color w:val="000000" w:themeColor="text1"/>
          <w:sz w:val="28"/>
          <w:szCs w:val="28"/>
        </w:rPr>
        <w:t>1机封动静环与我司机封动静环具备替换性</w:t>
      </w:r>
      <w:r w:rsidR="00B43D8E">
        <w:rPr>
          <w:rFonts w:ascii="宋体" w:hAnsi="宋体" w:hint="eastAsia"/>
          <w:bCs/>
          <w:color w:val="000000" w:themeColor="text1"/>
          <w:sz w:val="28"/>
          <w:szCs w:val="28"/>
        </w:rPr>
        <w:t>，与我司集装式机封装置相匹配</w:t>
      </w:r>
      <w:r w:rsidR="00531C21">
        <w:rPr>
          <w:rFonts w:ascii="宋体" w:hAnsi="宋体" w:hint="eastAsia"/>
          <w:bCs/>
          <w:color w:val="000000" w:themeColor="text1"/>
          <w:sz w:val="28"/>
          <w:szCs w:val="28"/>
        </w:rPr>
        <w:t>；</w:t>
      </w:r>
    </w:p>
    <w:p w:rsidR="00C937B8" w:rsidRDefault="00AE1AB9">
      <w:pPr>
        <w:ind w:firstLine="420"/>
        <w:rPr>
          <w:rFonts w:ascii="宋体" w:hAnsi="宋体"/>
          <w:bCs/>
          <w:color w:val="000000" w:themeColor="text1"/>
          <w:sz w:val="28"/>
          <w:szCs w:val="28"/>
        </w:rPr>
      </w:pPr>
      <w:r>
        <w:rPr>
          <w:rFonts w:ascii="宋体" w:hAnsi="宋体" w:hint="eastAsia"/>
          <w:bCs/>
          <w:color w:val="000000" w:themeColor="text1"/>
          <w:sz w:val="28"/>
          <w:szCs w:val="28"/>
        </w:rPr>
        <w:t>3</w:t>
      </w:r>
      <w:r w:rsidR="00531C21">
        <w:rPr>
          <w:rFonts w:ascii="宋体" w:hAnsi="宋体"/>
          <w:bCs/>
          <w:color w:val="000000" w:themeColor="text1"/>
          <w:sz w:val="28"/>
          <w:szCs w:val="28"/>
        </w:rPr>
        <w:t>.2</w:t>
      </w:r>
      <w:r w:rsidR="00531C21">
        <w:rPr>
          <w:rFonts w:ascii="宋体" w:hAnsi="宋体" w:hint="eastAsia"/>
          <w:bCs/>
          <w:color w:val="000000" w:themeColor="text1"/>
          <w:sz w:val="28"/>
          <w:szCs w:val="28"/>
        </w:rPr>
        <w:t>动环材质指定品牌Schunk/摩根/西格里；</w:t>
      </w:r>
    </w:p>
    <w:p w:rsidR="003E3019" w:rsidRDefault="00AE1AB9">
      <w:pPr>
        <w:ind w:firstLine="420"/>
        <w:rPr>
          <w:rFonts w:ascii="宋体" w:hAnsi="宋体"/>
          <w:bCs/>
          <w:color w:val="000000" w:themeColor="text1"/>
          <w:sz w:val="28"/>
          <w:szCs w:val="28"/>
        </w:rPr>
      </w:pPr>
      <w:r>
        <w:rPr>
          <w:rFonts w:ascii="宋体" w:hAnsi="宋体" w:hint="eastAsia"/>
          <w:bCs/>
          <w:color w:val="000000" w:themeColor="text1"/>
          <w:sz w:val="28"/>
          <w:szCs w:val="28"/>
        </w:rPr>
        <w:t>3</w:t>
      </w:r>
      <w:r w:rsidR="00531C21">
        <w:rPr>
          <w:rFonts w:ascii="宋体" w:hAnsi="宋体" w:hint="eastAsia"/>
          <w:bCs/>
          <w:color w:val="000000" w:themeColor="text1"/>
          <w:sz w:val="28"/>
          <w:szCs w:val="28"/>
        </w:rPr>
        <w:t>.3静环</w:t>
      </w:r>
      <w:r w:rsidR="003E3019">
        <w:rPr>
          <w:rFonts w:ascii="宋体" w:hAnsi="宋体" w:hint="eastAsia"/>
          <w:bCs/>
          <w:color w:val="000000" w:themeColor="text1"/>
          <w:sz w:val="28"/>
          <w:szCs w:val="28"/>
        </w:rPr>
        <w:t>材质指定品牌Schunk/摩根/西格里；</w:t>
      </w:r>
    </w:p>
    <w:p w:rsidR="00C937B8" w:rsidRDefault="003E3019" w:rsidP="003E3019">
      <w:pPr>
        <w:ind w:firstLineChars="100" w:firstLine="280"/>
        <w:rPr>
          <w:rFonts w:ascii="宋体" w:hAnsi="宋体"/>
          <w:bCs/>
          <w:color w:val="000000" w:themeColor="text1"/>
          <w:sz w:val="28"/>
          <w:szCs w:val="28"/>
        </w:rPr>
      </w:pPr>
      <w:r>
        <w:rPr>
          <w:rFonts w:ascii="宋体" w:hAnsi="宋体" w:hint="eastAsia"/>
          <w:bCs/>
          <w:color w:val="000000" w:themeColor="text1"/>
          <w:sz w:val="28"/>
          <w:szCs w:val="28"/>
        </w:rPr>
        <w:t xml:space="preserve"> </w:t>
      </w:r>
      <w:r w:rsidR="00AE1AB9">
        <w:rPr>
          <w:rFonts w:ascii="宋体" w:hAnsi="宋体" w:hint="eastAsia"/>
          <w:bCs/>
          <w:color w:val="000000" w:themeColor="text1"/>
          <w:sz w:val="28"/>
          <w:szCs w:val="28"/>
        </w:rPr>
        <w:t>3</w:t>
      </w:r>
      <w:r w:rsidR="00531C21">
        <w:rPr>
          <w:rFonts w:ascii="宋体" w:hAnsi="宋体"/>
          <w:bCs/>
          <w:color w:val="000000" w:themeColor="text1"/>
          <w:sz w:val="28"/>
          <w:szCs w:val="28"/>
        </w:rPr>
        <w:t>.</w:t>
      </w:r>
      <w:r w:rsidR="00531C21">
        <w:rPr>
          <w:rFonts w:ascii="宋体" w:hAnsi="宋体" w:hint="eastAsia"/>
          <w:bCs/>
          <w:color w:val="000000" w:themeColor="text1"/>
          <w:sz w:val="28"/>
          <w:szCs w:val="28"/>
        </w:rPr>
        <w:t>4密封端面研磨至凸一凹三光带（钠光源），硬质材料粗糙度Ra≤</w:t>
      </w:r>
      <w:r w:rsidR="00531C21">
        <w:rPr>
          <w:rFonts w:ascii="宋体" w:hAnsi="宋体"/>
          <w:bCs/>
          <w:color w:val="000000" w:themeColor="text1"/>
          <w:sz w:val="28"/>
          <w:szCs w:val="28"/>
        </w:rPr>
        <w:t>0.2</w:t>
      </w:r>
      <w:r w:rsidR="00531C21">
        <w:rPr>
          <w:rFonts w:ascii="宋体" w:hAnsi="宋体" w:hint="eastAsia"/>
          <w:bCs/>
          <w:color w:val="000000" w:themeColor="text1"/>
          <w:sz w:val="28"/>
          <w:szCs w:val="28"/>
        </w:rPr>
        <w:t>μm，石墨材料粗糙度Ra≤</w:t>
      </w:r>
      <w:r w:rsidR="00531C21">
        <w:rPr>
          <w:rFonts w:ascii="宋体" w:hAnsi="宋体"/>
          <w:bCs/>
          <w:color w:val="000000" w:themeColor="text1"/>
          <w:sz w:val="28"/>
          <w:szCs w:val="28"/>
        </w:rPr>
        <w:t>0.4</w:t>
      </w:r>
      <w:r w:rsidR="00531C21">
        <w:rPr>
          <w:rFonts w:ascii="宋体" w:hAnsi="宋体" w:hint="eastAsia"/>
          <w:bCs/>
          <w:color w:val="000000" w:themeColor="text1"/>
          <w:sz w:val="28"/>
          <w:szCs w:val="28"/>
        </w:rPr>
        <w:t>μm；</w:t>
      </w:r>
    </w:p>
    <w:p w:rsidR="00F250D3" w:rsidRDefault="00AE1AB9" w:rsidP="00F250D3">
      <w:pPr>
        <w:ind w:firstLine="420"/>
        <w:rPr>
          <w:rFonts w:ascii="宋体" w:hAnsi="宋体"/>
          <w:bCs/>
          <w:color w:val="000000" w:themeColor="text1"/>
          <w:sz w:val="28"/>
          <w:szCs w:val="28"/>
        </w:rPr>
      </w:pPr>
      <w:r>
        <w:rPr>
          <w:rFonts w:ascii="宋体" w:hAnsi="宋体" w:hint="eastAsia"/>
          <w:bCs/>
          <w:color w:val="000000" w:themeColor="text1"/>
          <w:sz w:val="28"/>
          <w:szCs w:val="28"/>
        </w:rPr>
        <w:t>3</w:t>
      </w:r>
      <w:r w:rsidR="00531C21">
        <w:rPr>
          <w:rFonts w:ascii="宋体" w:hAnsi="宋体"/>
          <w:bCs/>
          <w:color w:val="000000" w:themeColor="text1"/>
          <w:sz w:val="28"/>
          <w:szCs w:val="28"/>
        </w:rPr>
        <w:t>.</w:t>
      </w:r>
      <w:r w:rsidR="00531C21">
        <w:rPr>
          <w:rFonts w:ascii="宋体" w:hAnsi="宋体" w:hint="eastAsia"/>
          <w:bCs/>
          <w:color w:val="000000" w:themeColor="text1"/>
          <w:sz w:val="28"/>
          <w:szCs w:val="28"/>
        </w:rPr>
        <w:t>5</w:t>
      </w:r>
      <w:r w:rsidR="00B860ED">
        <w:rPr>
          <w:rFonts w:ascii="宋体" w:hAnsi="宋体"/>
          <w:bCs/>
          <w:color w:val="000000" w:themeColor="text1"/>
          <w:sz w:val="28"/>
          <w:szCs w:val="28"/>
        </w:rPr>
        <w:t xml:space="preserve"> </w:t>
      </w:r>
      <w:r w:rsidR="00F250D3">
        <w:rPr>
          <w:rFonts w:ascii="宋体" w:hAnsi="宋体" w:hint="eastAsia"/>
          <w:bCs/>
          <w:color w:val="000000" w:themeColor="text1"/>
          <w:sz w:val="28"/>
          <w:szCs w:val="28"/>
        </w:rPr>
        <w:t>全氟醚的O环品牌及型号要求：杜邦 kalrez-6375；氟橡胶O环采用棕色，全氟醚采用黑色。</w:t>
      </w:r>
    </w:p>
    <w:p w:rsidR="00C937B8" w:rsidRDefault="00307DD7" w:rsidP="00F250D3">
      <w:pPr>
        <w:ind w:firstLine="420"/>
        <w:rPr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4</w:t>
      </w:r>
      <w:r w:rsidR="00531C21">
        <w:rPr>
          <w:rFonts w:ascii="宋体" w:hAnsi="宋体" w:hint="eastAsia"/>
          <w:b/>
          <w:sz w:val="28"/>
          <w:szCs w:val="28"/>
        </w:rPr>
        <w:t>.运输</w:t>
      </w:r>
      <w:r w:rsidR="00531C21">
        <w:rPr>
          <w:rFonts w:hint="eastAsia"/>
          <w:b/>
          <w:sz w:val="28"/>
          <w:szCs w:val="28"/>
        </w:rPr>
        <w:t>包装、运输及验收要求</w:t>
      </w:r>
    </w:p>
    <w:p w:rsidR="00C937B8" w:rsidRDefault="00307DD7">
      <w:pPr>
        <w:ind w:firstLine="420"/>
        <w:rPr>
          <w:rFonts w:ascii="宋体" w:hAnsi="宋体"/>
          <w:bCs/>
          <w:color w:val="000000" w:themeColor="text1"/>
          <w:sz w:val="28"/>
          <w:szCs w:val="28"/>
        </w:rPr>
      </w:pPr>
      <w:r>
        <w:rPr>
          <w:rFonts w:ascii="宋体" w:hAnsi="宋体" w:hint="eastAsia"/>
          <w:bCs/>
          <w:color w:val="000000" w:themeColor="text1"/>
          <w:sz w:val="28"/>
          <w:szCs w:val="28"/>
        </w:rPr>
        <w:t>4</w:t>
      </w:r>
      <w:r w:rsidR="00531C21">
        <w:rPr>
          <w:rFonts w:ascii="宋体" w:hAnsi="宋体" w:hint="eastAsia"/>
          <w:bCs/>
          <w:color w:val="000000" w:themeColor="text1"/>
          <w:sz w:val="28"/>
          <w:szCs w:val="28"/>
        </w:rPr>
        <w:t>.1包装总体要求：乙方对密封和冲洗系统的包装必须满足各种长、短途运输条件，因包装、运输不善造成的损毁由乙方承担，包装箱及单件的包装都要有明确的标识；</w:t>
      </w:r>
    </w:p>
    <w:p w:rsidR="00C937B8" w:rsidRDefault="00307DD7">
      <w:pPr>
        <w:ind w:firstLine="420"/>
        <w:rPr>
          <w:rFonts w:ascii="宋体" w:hAnsi="宋体"/>
          <w:bCs/>
          <w:color w:val="000000" w:themeColor="text1"/>
          <w:sz w:val="28"/>
          <w:szCs w:val="28"/>
        </w:rPr>
      </w:pPr>
      <w:r>
        <w:rPr>
          <w:rFonts w:ascii="宋体" w:hAnsi="宋体" w:hint="eastAsia"/>
          <w:bCs/>
          <w:color w:val="000000" w:themeColor="text1"/>
          <w:sz w:val="28"/>
          <w:szCs w:val="28"/>
        </w:rPr>
        <w:t>4</w:t>
      </w:r>
      <w:r w:rsidR="00531C21">
        <w:rPr>
          <w:rFonts w:ascii="宋体" w:hAnsi="宋体" w:hint="eastAsia"/>
          <w:bCs/>
          <w:color w:val="000000" w:themeColor="text1"/>
          <w:sz w:val="28"/>
          <w:szCs w:val="28"/>
        </w:rPr>
        <w:t>.2进口材料提供原产地证明或报关单等相关证明资料;</w:t>
      </w:r>
    </w:p>
    <w:p w:rsidR="00C937B8" w:rsidRDefault="00307DD7">
      <w:pPr>
        <w:ind w:firstLine="420"/>
        <w:rPr>
          <w:rFonts w:ascii="宋体" w:hAnsi="宋体"/>
          <w:bCs/>
          <w:color w:val="000000" w:themeColor="text1"/>
          <w:sz w:val="28"/>
          <w:szCs w:val="28"/>
        </w:rPr>
      </w:pPr>
      <w:r>
        <w:rPr>
          <w:rFonts w:ascii="宋体" w:hAnsi="宋体" w:hint="eastAsia"/>
          <w:bCs/>
          <w:color w:val="000000" w:themeColor="text1"/>
          <w:sz w:val="28"/>
          <w:szCs w:val="28"/>
        </w:rPr>
        <w:t>4</w:t>
      </w:r>
      <w:r w:rsidR="00531C21">
        <w:rPr>
          <w:rFonts w:ascii="宋体" w:hAnsi="宋体" w:hint="eastAsia"/>
          <w:bCs/>
          <w:color w:val="000000" w:themeColor="text1"/>
          <w:sz w:val="28"/>
          <w:szCs w:val="28"/>
        </w:rPr>
        <w:t>.3产品包装前应进行清洗和除锈处理;</w:t>
      </w:r>
    </w:p>
    <w:p w:rsidR="00C937B8" w:rsidRDefault="00307DD7">
      <w:pPr>
        <w:ind w:firstLine="420"/>
        <w:rPr>
          <w:rFonts w:ascii="宋体" w:hAnsi="宋体"/>
          <w:bCs/>
          <w:color w:val="000000" w:themeColor="text1"/>
          <w:sz w:val="28"/>
          <w:szCs w:val="28"/>
        </w:rPr>
      </w:pPr>
      <w:r>
        <w:rPr>
          <w:rFonts w:ascii="宋体" w:hAnsi="宋体" w:hint="eastAsia"/>
          <w:bCs/>
          <w:color w:val="000000" w:themeColor="text1"/>
          <w:sz w:val="28"/>
          <w:szCs w:val="28"/>
        </w:rPr>
        <w:t>4</w:t>
      </w:r>
      <w:r w:rsidR="00531C21">
        <w:rPr>
          <w:rFonts w:ascii="宋体" w:hAnsi="宋体" w:hint="eastAsia"/>
          <w:bCs/>
          <w:color w:val="000000" w:themeColor="text1"/>
          <w:sz w:val="28"/>
          <w:szCs w:val="28"/>
        </w:rPr>
        <w:t>.4包装盒内应附有产品合格证，产品试验报告。合格证内容包括产品规格、型号，制造厂名称，出厂日期等;</w:t>
      </w:r>
    </w:p>
    <w:p w:rsidR="00C937B8" w:rsidRDefault="00307DD7">
      <w:pPr>
        <w:ind w:firstLine="420"/>
        <w:rPr>
          <w:rFonts w:ascii="宋体" w:hAnsi="宋体"/>
          <w:bCs/>
          <w:color w:val="000000" w:themeColor="text1"/>
          <w:sz w:val="28"/>
          <w:szCs w:val="28"/>
        </w:rPr>
      </w:pPr>
      <w:r>
        <w:rPr>
          <w:rFonts w:ascii="宋体" w:hAnsi="宋体" w:hint="eastAsia"/>
          <w:bCs/>
          <w:color w:val="000000" w:themeColor="text1"/>
          <w:sz w:val="28"/>
          <w:szCs w:val="28"/>
        </w:rPr>
        <w:t>4</w:t>
      </w:r>
      <w:r w:rsidR="00531C21">
        <w:rPr>
          <w:rFonts w:ascii="宋体" w:hAnsi="宋体" w:hint="eastAsia"/>
          <w:bCs/>
          <w:color w:val="000000" w:themeColor="text1"/>
          <w:sz w:val="28"/>
          <w:szCs w:val="28"/>
        </w:rPr>
        <w:t>.5包装方式：包装为纸箱或木箱，有防潮、防冲击措施;</w:t>
      </w:r>
    </w:p>
    <w:p w:rsidR="00C937B8" w:rsidRDefault="00307DD7">
      <w:pPr>
        <w:pStyle w:val="Style20"/>
        <w:spacing w:line="120" w:lineRule="auto"/>
        <w:ind w:firstLineChars="0" w:firstLine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5</w:t>
      </w:r>
      <w:r w:rsidR="00531C21">
        <w:rPr>
          <w:rFonts w:ascii="宋体" w:hAnsi="宋体" w:hint="eastAsia"/>
          <w:b/>
          <w:sz w:val="28"/>
          <w:szCs w:val="28"/>
        </w:rPr>
        <w:t>.质量要求</w:t>
      </w:r>
    </w:p>
    <w:p w:rsidR="00C937B8" w:rsidRDefault="009B73D1">
      <w:pPr>
        <w:spacing w:line="360" w:lineRule="auto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5.1、</w:t>
      </w:r>
      <w:r w:rsidR="00531C21">
        <w:rPr>
          <w:rFonts w:ascii="宋体" w:hAnsi="宋体" w:cs="宋体"/>
          <w:color w:val="000000"/>
          <w:sz w:val="28"/>
          <w:szCs w:val="28"/>
        </w:rPr>
        <w:t>在正常安装、使用、维护的情况下，设备在正常运行情况下，保持运行</w:t>
      </w:r>
      <w:r w:rsidR="007543FF">
        <w:rPr>
          <w:rFonts w:ascii="宋体" w:hAnsi="宋体" w:cs="宋体" w:hint="eastAsia"/>
          <w:color w:val="000000"/>
          <w:sz w:val="28"/>
          <w:szCs w:val="28"/>
        </w:rPr>
        <w:t>两</w:t>
      </w:r>
      <w:r w:rsidR="00531C21">
        <w:rPr>
          <w:rFonts w:ascii="宋体" w:hAnsi="宋体" w:cs="宋体"/>
          <w:color w:val="000000"/>
          <w:sz w:val="28"/>
          <w:szCs w:val="28"/>
        </w:rPr>
        <w:t>年</w:t>
      </w:r>
      <w:r w:rsidR="00531C21">
        <w:rPr>
          <w:rFonts w:ascii="宋体" w:hAnsi="宋体" w:cs="宋体" w:hint="eastAsia"/>
          <w:color w:val="000000"/>
          <w:sz w:val="28"/>
          <w:szCs w:val="28"/>
        </w:rPr>
        <w:t>。</w:t>
      </w:r>
    </w:p>
    <w:p w:rsidR="009B73D1" w:rsidRPr="009B73D1" w:rsidRDefault="009B73D1" w:rsidP="009B73D1">
      <w:pPr>
        <w:spacing w:line="360" w:lineRule="auto"/>
        <w:ind w:firstLineChars="100" w:firstLine="280"/>
        <w:rPr>
          <w:b/>
          <w:sz w:val="24"/>
        </w:rPr>
      </w:pPr>
      <w:r>
        <w:rPr>
          <w:rFonts w:ascii="宋体" w:hAnsi="宋体" w:cs="宋体" w:hint="eastAsia"/>
          <w:color w:val="000000"/>
          <w:sz w:val="28"/>
          <w:szCs w:val="28"/>
        </w:rPr>
        <w:t>5.2、提供售后服务要求：如因设计、测绘、制造等原因造成的质</w:t>
      </w:r>
      <w:r>
        <w:rPr>
          <w:rFonts w:ascii="宋体" w:hAnsi="宋体" w:cs="宋体" w:hint="eastAsia"/>
          <w:color w:val="000000"/>
          <w:sz w:val="28"/>
          <w:szCs w:val="28"/>
        </w:rPr>
        <w:lastRenderedPageBreak/>
        <w:t>量问题，卖方将免费予以修理或更换；</w:t>
      </w:r>
      <w:r w:rsidR="00F14545">
        <w:rPr>
          <w:rFonts w:ascii="宋体" w:hAnsi="宋体" w:cs="宋体" w:hint="eastAsia"/>
          <w:color w:val="000000"/>
          <w:sz w:val="28"/>
          <w:szCs w:val="28"/>
        </w:rPr>
        <w:t>如果是用户原因造成的故障，卖方也应帮忙分析原因，协助处理。</w:t>
      </w:r>
    </w:p>
    <w:p w:rsidR="00F14545" w:rsidRDefault="00307DD7">
      <w:pPr>
        <w:pStyle w:val="Style20"/>
        <w:spacing w:line="120" w:lineRule="auto"/>
        <w:ind w:firstLineChars="0" w:firstLine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6</w:t>
      </w:r>
      <w:r w:rsidR="00531C21">
        <w:rPr>
          <w:rFonts w:ascii="宋体" w:hAnsi="宋体" w:hint="eastAsia"/>
          <w:b/>
          <w:sz w:val="28"/>
          <w:szCs w:val="28"/>
        </w:rPr>
        <w:t>、</w:t>
      </w:r>
      <w:r w:rsidR="0035026C">
        <w:rPr>
          <w:rFonts w:ascii="宋体" w:hAnsi="宋体" w:hint="eastAsia"/>
          <w:b/>
          <w:sz w:val="28"/>
          <w:szCs w:val="28"/>
        </w:rPr>
        <w:t>其它要求</w:t>
      </w:r>
    </w:p>
    <w:p w:rsidR="0035026C" w:rsidRPr="0035026C" w:rsidRDefault="0035026C" w:rsidP="0035026C">
      <w:pPr>
        <w:spacing w:line="360" w:lineRule="auto"/>
        <w:ind w:firstLineChars="100" w:firstLine="280"/>
        <w:rPr>
          <w:rFonts w:ascii="宋体" w:hAnsi="宋体" w:cs="宋体"/>
          <w:color w:val="000000"/>
          <w:sz w:val="28"/>
          <w:szCs w:val="28"/>
        </w:rPr>
      </w:pPr>
      <w:r w:rsidRPr="0035026C">
        <w:rPr>
          <w:rFonts w:ascii="宋体" w:hAnsi="宋体" w:cs="宋体" w:hint="eastAsia"/>
          <w:color w:val="000000"/>
          <w:sz w:val="28"/>
          <w:szCs w:val="28"/>
        </w:rPr>
        <w:t>6.1</w:t>
      </w:r>
      <w:r>
        <w:rPr>
          <w:rFonts w:ascii="宋体" w:hAnsi="宋体" w:cs="宋体" w:hint="eastAsia"/>
          <w:color w:val="000000"/>
          <w:sz w:val="28"/>
          <w:szCs w:val="28"/>
        </w:rPr>
        <w:t>报名</w:t>
      </w:r>
      <w:r>
        <w:rPr>
          <w:rFonts w:ascii="宋体" w:hAnsi="宋体" w:cs="宋体"/>
          <w:color w:val="000000"/>
          <w:sz w:val="28"/>
          <w:szCs w:val="28"/>
        </w:rPr>
        <w:t>单位</w:t>
      </w:r>
      <w:r w:rsidRPr="0035026C">
        <w:rPr>
          <w:rFonts w:ascii="宋体" w:hAnsi="宋体" w:cs="宋体"/>
          <w:color w:val="000000"/>
          <w:sz w:val="28"/>
          <w:szCs w:val="28"/>
        </w:rPr>
        <w:t>要经过资格评审且签订技术协议</w:t>
      </w:r>
      <w:r>
        <w:rPr>
          <w:rFonts w:ascii="宋体" w:hAnsi="宋体" w:cs="宋体" w:hint="eastAsia"/>
          <w:color w:val="000000"/>
          <w:sz w:val="28"/>
          <w:szCs w:val="28"/>
        </w:rPr>
        <w:t>（</w:t>
      </w:r>
      <w:r w:rsidRPr="0035026C">
        <w:rPr>
          <w:rFonts w:ascii="宋体" w:hAnsi="宋体" w:cs="宋体" w:hint="eastAsia"/>
          <w:color w:val="000000"/>
          <w:sz w:val="28"/>
          <w:szCs w:val="28"/>
        </w:rPr>
        <w:t>双方明确供货范围及技术要求</w:t>
      </w:r>
      <w:r>
        <w:rPr>
          <w:rFonts w:ascii="宋体" w:hAnsi="宋体" w:cs="宋体" w:hint="eastAsia"/>
          <w:color w:val="000000"/>
          <w:sz w:val="28"/>
          <w:szCs w:val="28"/>
        </w:rPr>
        <w:t>）</w:t>
      </w:r>
      <w:r w:rsidRPr="0035026C">
        <w:rPr>
          <w:rFonts w:ascii="宋体" w:hAnsi="宋体" w:cs="宋体"/>
          <w:color w:val="000000"/>
          <w:sz w:val="28"/>
          <w:szCs w:val="28"/>
        </w:rPr>
        <w:t>后报价</w:t>
      </w:r>
      <w:r w:rsidRPr="0035026C">
        <w:rPr>
          <w:rFonts w:ascii="宋体" w:hAnsi="宋体" w:cs="宋体" w:hint="eastAsia"/>
          <w:color w:val="000000"/>
          <w:sz w:val="28"/>
          <w:szCs w:val="28"/>
        </w:rPr>
        <w:t>。</w:t>
      </w:r>
    </w:p>
    <w:p w:rsidR="00C937B8" w:rsidRDefault="00F14545">
      <w:pPr>
        <w:pStyle w:val="Style20"/>
        <w:spacing w:line="120" w:lineRule="auto"/>
        <w:ind w:firstLineChars="0" w:firstLine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7、</w:t>
      </w:r>
      <w:r w:rsidR="00531C21">
        <w:rPr>
          <w:rFonts w:ascii="宋体" w:hAnsi="宋体" w:hint="eastAsia"/>
          <w:b/>
          <w:sz w:val="28"/>
          <w:szCs w:val="28"/>
        </w:rPr>
        <w:t>附件清单</w:t>
      </w:r>
    </w:p>
    <w:tbl>
      <w:tblPr>
        <w:tblW w:w="9140" w:type="dxa"/>
        <w:tblInd w:w="94" w:type="dxa"/>
        <w:tblLook w:val="04A0"/>
      </w:tblPr>
      <w:tblGrid>
        <w:gridCol w:w="1540"/>
        <w:gridCol w:w="1880"/>
        <w:gridCol w:w="2980"/>
        <w:gridCol w:w="2740"/>
      </w:tblGrid>
      <w:tr w:rsidR="0000641F" w:rsidRPr="0000641F" w:rsidTr="0000641F">
        <w:trPr>
          <w:trHeight w:val="1064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1F" w:rsidRPr="0000641F" w:rsidRDefault="0000641F" w:rsidP="0000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2"/>
              </w:rPr>
            </w:pPr>
            <w:r w:rsidRPr="0000641F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</w:rPr>
              <w:t>2101060236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1F" w:rsidRPr="0000641F" w:rsidRDefault="0000641F" w:rsidP="000064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2"/>
              </w:rPr>
            </w:pPr>
            <w:r w:rsidRPr="0000641F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</w:rPr>
              <w:t>机封O环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1F" w:rsidRPr="0000641F" w:rsidRDefault="0000641F" w:rsidP="000064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2"/>
              </w:rPr>
            </w:pPr>
            <w:r w:rsidRPr="0000641F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</w:rPr>
              <w:t>Ф481.46×6.99mm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1F" w:rsidRPr="0000641F" w:rsidRDefault="0000641F" w:rsidP="000064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2"/>
              </w:rPr>
            </w:pPr>
            <w:r w:rsidRPr="0000641F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</w:rPr>
              <w:t>A-201-1/2/3\材质:全氟醚,kalrezAS-568A\图号:524-99719-00\件号: 0063\制造商:EKATO</w:t>
            </w:r>
          </w:p>
        </w:tc>
      </w:tr>
      <w:tr w:rsidR="0000641F" w:rsidRPr="0000641F" w:rsidTr="0000641F">
        <w:trPr>
          <w:trHeight w:val="9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1F" w:rsidRPr="0000641F" w:rsidRDefault="0000641F" w:rsidP="0000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2"/>
              </w:rPr>
            </w:pPr>
            <w:r w:rsidRPr="0000641F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</w:rPr>
              <w:t>2101060238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1F" w:rsidRPr="0000641F" w:rsidRDefault="0000641F" w:rsidP="000064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2"/>
              </w:rPr>
            </w:pPr>
            <w:r w:rsidRPr="0000641F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</w:rPr>
              <w:t>机封O环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1F" w:rsidRPr="0000641F" w:rsidRDefault="0000641F" w:rsidP="000064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2"/>
              </w:rPr>
            </w:pPr>
            <w:r w:rsidRPr="0000641F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1F" w:rsidRPr="0000641F" w:rsidRDefault="0000641F" w:rsidP="000064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2"/>
              </w:rPr>
            </w:pPr>
            <w:r w:rsidRPr="0000641F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</w:rPr>
              <w:t>A-201-1/2/3\材质:氟橡胶\图号:524-99719-00\件号:0077 \制造商:EKATO</w:t>
            </w:r>
          </w:p>
        </w:tc>
      </w:tr>
      <w:tr w:rsidR="0000641F" w:rsidRPr="0000641F" w:rsidTr="0000641F">
        <w:trPr>
          <w:trHeight w:val="556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1F" w:rsidRPr="0000641F" w:rsidRDefault="0000641F" w:rsidP="0000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2"/>
              </w:rPr>
            </w:pPr>
            <w:r w:rsidRPr="0000641F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</w:rPr>
              <w:t>2101060231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1F" w:rsidRPr="0000641F" w:rsidRDefault="0000641F" w:rsidP="000064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2"/>
              </w:rPr>
            </w:pPr>
            <w:r w:rsidRPr="0000641F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</w:rPr>
              <w:t>机封O环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1F" w:rsidRPr="0000641F" w:rsidRDefault="0000641F" w:rsidP="000064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2"/>
              </w:rPr>
            </w:pPr>
            <w:r w:rsidRPr="0000641F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1F" w:rsidRPr="0000641F" w:rsidRDefault="0000641F" w:rsidP="000064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2"/>
              </w:rPr>
            </w:pPr>
            <w:r w:rsidRPr="0000641F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</w:rPr>
              <w:t>A-201-1/2/3\材质:氟橡胶\图号:524-99719-00\件号: 0085\制造商:EKATO</w:t>
            </w:r>
          </w:p>
        </w:tc>
      </w:tr>
      <w:tr w:rsidR="0000641F" w:rsidRPr="0000641F" w:rsidTr="0000641F">
        <w:trPr>
          <w:trHeight w:val="88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1F" w:rsidRPr="0000641F" w:rsidRDefault="0000641F" w:rsidP="0000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2"/>
              </w:rPr>
            </w:pPr>
            <w:r w:rsidRPr="0000641F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</w:rPr>
              <w:t>2105026675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1F" w:rsidRPr="0000641F" w:rsidRDefault="0000641F" w:rsidP="000064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2"/>
              </w:rPr>
            </w:pPr>
            <w:r w:rsidRPr="0000641F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</w:rPr>
              <w:t>机封O环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1F" w:rsidRPr="0000641F" w:rsidRDefault="0000641F" w:rsidP="000064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2"/>
              </w:rPr>
            </w:pPr>
            <w:r w:rsidRPr="0000641F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</w:rPr>
              <w:t>Ф291.47×6.99mm/材质:全氟醚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1F" w:rsidRPr="0000641F" w:rsidRDefault="0000641F" w:rsidP="000064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2"/>
              </w:rPr>
            </w:pPr>
            <w:r w:rsidRPr="0000641F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</w:rPr>
              <w:t>A-211\材质:全氟醚,kalrezAS-568A\图号:2-527-99751-00B\件号:0071\制造商:EKATO</w:t>
            </w:r>
          </w:p>
        </w:tc>
      </w:tr>
      <w:tr w:rsidR="0000641F" w:rsidRPr="0000641F" w:rsidTr="0000641F">
        <w:trPr>
          <w:trHeight w:val="77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1F" w:rsidRPr="0000641F" w:rsidRDefault="0000641F" w:rsidP="0000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2"/>
              </w:rPr>
            </w:pPr>
            <w:r w:rsidRPr="0000641F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</w:rPr>
              <w:t>2101060351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1F" w:rsidRPr="0000641F" w:rsidRDefault="0000641F" w:rsidP="000064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2"/>
              </w:rPr>
            </w:pPr>
            <w:r w:rsidRPr="0000641F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</w:rPr>
              <w:t>机封O环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1F" w:rsidRPr="0000641F" w:rsidRDefault="0000641F" w:rsidP="000064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2"/>
              </w:rPr>
            </w:pPr>
            <w:r w:rsidRPr="0000641F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1F" w:rsidRPr="0000641F" w:rsidRDefault="0000641F" w:rsidP="000064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2"/>
              </w:rPr>
            </w:pPr>
            <w:r w:rsidRPr="0000641F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</w:rPr>
              <w:t>A-211\材质:氟橡胶\图号:2-527-99751-00B\件号:0077 \制造商:EKATO</w:t>
            </w:r>
          </w:p>
        </w:tc>
      </w:tr>
      <w:tr w:rsidR="0000641F" w:rsidRPr="0000641F" w:rsidTr="0000641F">
        <w:trPr>
          <w:trHeight w:val="956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1F" w:rsidRPr="0000641F" w:rsidRDefault="0000641F" w:rsidP="0000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2"/>
              </w:rPr>
            </w:pPr>
            <w:r w:rsidRPr="0000641F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</w:rPr>
              <w:t>2101060352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1F" w:rsidRPr="0000641F" w:rsidRDefault="0000641F" w:rsidP="000064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2"/>
              </w:rPr>
            </w:pPr>
            <w:r w:rsidRPr="0000641F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</w:rPr>
              <w:t>机封O环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1F" w:rsidRPr="0000641F" w:rsidRDefault="0000641F" w:rsidP="000064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2"/>
              </w:rPr>
            </w:pPr>
            <w:r w:rsidRPr="0000641F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1F" w:rsidRPr="0000641F" w:rsidRDefault="0000641F" w:rsidP="000064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2"/>
              </w:rPr>
            </w:pPr>
            <w:r w:rsidRPr="0000641F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</w:rPr>
              <w:t>A-211\材质:氟橡胶\图号:2-527-99751-00B\件号:0084\ 制造商:EKATO</w:t>
            </w:r>
          </w:p>
        </w:tc>
      </w:tr>
      <w:tr w:rsidR="0000641F" w:rsidRPr="0000641F" w:rsidTr="0000641F">
        <w:trPr>
          <w:trHeight w:val="55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1F" w:rsidRPr="0000641F" w:rsidRDefault="0000641F" w:rsidP="0000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2"/>
              </w:rPr>
            </w:pPr>
            <w:r w:rsidRPr="0000641F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</w:rPr>
              <w:t>2101060345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1F" w:rsidRPr="0000641F" w:rsidRDefault="0000641F" w:rsidP="000064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2"/>
              </w:rPr>
            </w:pPr>
            <w:r w:rsidRPr="0000641F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</w:rPr>
              <w:t>机封弹簧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1F" w:rsidRPr="0000641F" w:rsidRDefault="0000641F" w:rsidP="000064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2"/>
              </w:rPr>
            </w:pPr>
            <w:r w:rsidRPr="0000641F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1F" w:rsidRPr="0000641F" w:rsidRDefault="0000641F" w:rsidP="000064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2"/>
              </w:rPr>
            </w:pPr>
            <w:r w:rsidRPr="0000641F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</w:rPr>
              <w:t>A-211\图号:2-527-99751-00B\件号:0101\ 制造商:EKATO</w:t>
            </w:r>
          </w:p>
        </w:tc>
      </w:tr>
      <w:tr w:rsidR="0000641F" w:rsidRPr="0000641F" w:rsidTr="0000641F">
        <w:trPr>
          <w:trHeight w:val="6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1F" w:rsidRPr="0000641F" w:rsidRDefault="0000641F" w:rsidP="0000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2"/>
              </w:rPr>
            </w:pPr>
            <w:r w:rsidRPr="0000641F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</w:rPr>
              <w:t>2101060229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1F" w:rsidRPr="0000641F" w:rsidRDefault="0000641F" w:rsidP="000064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2"/>
              </w:rPr>
            </w:pPr>
            <w:r w:rsidRPr="0000641F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</w:rPr>
              <w:t>机封动环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1F" w:rsidRPr="0000641F" w:rsidRDefault="0000641F" w:rsidP="000064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2"/>
              </w:rPr>
            </w:pPr>
            <w:r w:rsidRPr="0000641F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1F" w:rsidRPr="0000641F" w:rsidRDefault="0000641F" w:rsidP="000064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2"/>
              </w:rPr>
            </w:pPr>
            <w:r w:rsidRPr="0000641F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</w:rPr>
              <w:t>A-201-1/2/3\图号:524-99719-00\件号: 0053\制造商:EKATO</w:t>
            </w:r>
          </w:p>
        </w:tc>
      </w:tr>
      <w:tr w:rsidR="0000641F" w:rsidRPr="0000641F" w:rsidTr="0000641F">
        <w:trPr>
          <w:trHeight w:val="6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1F" w:rsidRPr="0000641F" w:rsidRDefault="0000641F" w:rsidP="0000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2"/>
              </w:rPr>
            </w:pPr>
            <w:r w:rsidRPr="0000641F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</w:rPr>
              <w:t>2101060227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1F" w:rsidRPr="0000641F" w:rsidRDefault="0000641F" w:rsidP="000064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2"/>
              </w:rPr>
            </w:pPr>
            <w:r w:rsidRPr="0000641F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</w:rPr>
              <w:t>机封静环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1F" w:rsidRPr="0000641F" w:rsidRDefault="0000641F" w:rsidP="000064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2"/>
              </w:rPr>
            </w:pPr>
            <w:r w:rsidRPr="0000641F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1F" w:rsidRPr="0000641F" w:rsidRDefault="0000641F" w:rsidP="000064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2"/>
              </w:rPr>
            </w:pPr>
            <w:r w:rsidRPr="0000641F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</w:rPr>
              <w:t>A-201-1/2/3\图号:524-99719-00\件号:\ 0052\制造商:EKATO</w:t>
            </w:r>
          </w:p>
        </w:tc>
      </w:tr>
      <w:tr w:rsidR="0000641F" w:rsidRPr="0000641F" w:rsidTr="0000641F">
        <w:trPr>
          <w:trHeight w:val="7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1F" w:rsidRPr="0000641F" w:rsidRDefault="0000641F" w:rsidP="0000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2"/>
              </w:rPr>
            </w:pPr>
            <w:r w:rsidRPr="0000641F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</w:rPr>
              <w:t>2101990091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1F" w:rsidRPr="0000641F" w:rsidRDefault="0000641F" w:rsidP="000064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2"/>
              </w:rPr>
            </w:pPr>
            <w:r w:rsidRPr="0000641F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</w:rPr>
              <w:t>机封动环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1F" w:rsidRPr="0000641F" w:rsidRDefault="0000641F" w:rsidP="000064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2"/>
              </w:rPr>
            </w:pPr>
            <w:r w:rsidRPr="0000641F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1F" w:rsidRPr="0000641F" w:rsidRDefault="0000641F" w:rsidP="000064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2"/>
              </w:rPr>
            </w:pPr>
            <w:r w:rsidRPr="0000641F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</w:rPr>
              <w:t>A-211\图号:2-527-99751-00B\件号:0053/制造商:EKATO</w:t>
            </w:r>
          </w:p>
        </w:tc>
      </w:tr>
      <w:tr w:rsidR="0000641F" w:rsidRPr="0000641F" w:rsidTr="0000641F">
        <w:trPr>
          <w:trHeight w:val="4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1F" w:rsidRPr="0000641F" w:rsidRDefault="0000641F" w:rsidP="0000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2"/>
              </w:rPr>
            </w:pPr>
            <w:r w:rsidRPr="0000641F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</w:rPr>
              <w:t>2101990092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1F" w:rsidRPr="0000641F" w:rsidRDefault="0000641F" w:rsidP="000064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2"/>
              </w:rPr>
            </w:pPr>
            <w:r w:rsidRPr="0000641F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</w:rPr>
              <w:t>机封静环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1F" w:rsidRPr="0000641F" w:rsidRDefault="0000641F" w:rsidP="000064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2"/>
              </w:rPr>
            </w:pPr>
            <w:r w:rsidRPr="0000641F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1F" w:rsidRPr="0000641F" w:rsidRDefault="0000641F" w:rsidP="000064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2"/>
              </w:rPr>
            </w:pPr>
            <w:r w:rsidRPr="0000641F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</w:rPr>
              <w:t>A-211\图号:2-527-99751-00B\件号:\0052/制造商:EKATO</w:t>
            </w:r>
          </w:p>
        </w:tc>
      </w:tr>
      <w:tr w:rsidR="0000641F" w:rsidRPr="0000641F" w:rsidTr="0000641F">
        <w:trPr>
          <w:trHeight w:val="6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1F" w:rsidRPr="0000641F" w:rsidRDefault="0000641F" w:rsidP="00006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22"/>
              </w:rPr>
            </w:pPr>
            <w:r w:rsidRPr="0000641F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</w:rPr>
              <w:t>2101060232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1F" w:rsidRPr="0000641F" w:rsidRDefault="0000641F" w:rsidP="000064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2"/>
              </w:rPr>
            </w:pPr>
            <w:r w:rsidRPr="0000641F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</w:rPr>
              <w:t>机封弹簧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1F" w:rsidRPr="0000641F" w:rsidRDefault="0000641F" w:rsidP="000064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2"/>
              </w:rPr>
            </w:pPr>
            <w:r w:rsidRPr="0000641F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1F" w:rsidRPr="0000641F" w:rsidRDefault="0000641F" w:rsidP="000064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22"/>
              </w:rPr>
            </w:pPr>
            <w:r w:rsidRPr="0000641F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</w:rPr>
              <w:t>A-201-1/2/3\图号:524-99719-00\件号: 0101\制造商:EKATO</w:t>
            </w:r>
          </w:p>
        </w:tc>
      </w:tr>
    </w:tbl>
    <w:p w:rsidR="0000641F" w:rsidRPr="0000641F" w:rsidRDefault="0000641F" w:rsidP="0000641F"/>
    <w:sectPr w:rsidR="0000641F" w:rsidRPr="0000641F" w:rsidSect="00C937B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901" w:rsidRDefault="004B1901" w:rsidP="00C937B8">
      <w:r>
        <w:separator/>
      </w:r>
    </w:p>
  </w:endnote>
  <w:endnote w:type="continuationSeparator" w:id="0">
    <w:p w:rsidR="004B1901" w:rsidRDefault="004B1901" w:rsidP="00C93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7B8" w:rsidRDefault="0032008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C937B8" w:rsidRDefault="00320086">
                <w:pPr>
                  <w:pStyle w:val="a4"/>
                </w:pPr>
                <w:r>
                  <w:fldChar w:fldCharType="begin"/>
                </w:r>
                <w:r w:rsidR="00531C21">
                  <w:instrText xml:space="preserve"> PAGE  \* MERGEFORMAT </w:instrText>
                </w:r>
                <w:r>
                  <w:fldChar w:fldCharType="separate"/>
                </w:r>
                <w:r w:rsidR="007543FF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901" w:rsidRDefault="004B1901" w:rsidP="00C937B8">
      <w:r>
        <w:separator/>
      </w:r>
    </w:p>
  </w:footnote>
  <w:footnote w:type="continuationSeparator" w:id="0">
    <w:p w:rsidR="004B1901" w:rsidRDefault="004B1901" w:rsidP="00C937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FBF2CE"/>
    <w:multiLevelType w:val="singleLevel"/>
    <w:tmpl w:val="84FBF2C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0674AB"/>
    <w:rsid w:val="00003496"/>
    <w:rsid w:val="0000641F"/>
    <w:rsid w:val="000105CF"/>
    <w:rsid w:val="00014A2B"/>
    <w:rsid w:val="000247ED"/>
    <w:rsid w:val="00055B39"/>
    <w:rsid w:val="000674AB"/>
    <w:rsid w:val="0013574F"/>
    <w:rsid w:val="00165CAC"/>
    <w:rsid w:val="001911BF"/>
    <w:rsid w:val="001B120B"/>
    <w:rsid w:val="001B6775"/>
    <w:rsid w:val="001C5EEE"/>
    <w:rsid w:val="001F3CFA"/>
    <w:rsid w:val="00207581"/>
    <w:rsid w:val="00213ADF"/>
    <w:rsid w:val="00281CEE"/>
    <w:rsid w:val="00307DD7"/>
    <w:rsid w:val="00320086"/>
    <w:rsid w:val="0035026C"/>
    <w:rsid w:val="003531B7"/>
    <w:rsid w:val="003543AF"/>
    <w:rsid w:val="003E3019"/>
    <w:rsid w:val="00457DC1"/>
    <w:rsid w:val="00472AD1"/>
    <w:rsid w:val="004B1901"/>
    <w:rsid w:val="004C657C"/>
    <w:rsid w:val="004D1D67"/>
    <w:rsid w:val="004E495E"/>
    <w:rsid w:val="00531C21"/>
    <w:rsid w:val="005436CE"/>
    <w:rsid w:val="005943DB"/>
    <w:rsid w:val="005D1950"/>
    <w:rsid w:val="005E0C50"/>
    <w:rsid w:val="00603E40"/>
    <w:rsid w:val="006409F6"/>
    <w:rsid w:val="00681323"/>
    <w:rsid w:val="007543FF"/>
    <w:rsid w:val="00755675"/>
    <w:rsid w:val="007738F2"/>
    <w:rsid w:val="00804EBD"/>
    <w:rsid w:val="0085222C"/>
    <w:rsid w:val="008525A7"/>
    <w:rsid w:val="00865D16"/>
    <w:rsid w:val="008A5C3A"/>
    <w:rsid w:val="008F08F4"/>
    <w:rsid w:val="00951D74"/>
    <w:rsid w:val="009B3ED2"/>
    <w:rsid w:val="009B73D1"/>
    <w:rsid w:val="009D381A"/>
    <w:rsid w:val="009E50D3"/>
    <w:rsid w:val="00A5042F"/>
    <w:rsid w:val="00A64DCF"/>
    <w:rsid w:val="00A7668D"/>
    <w:rsid w:val="00A91214"/>
    <w:rsid w:val="00A913C5"/>
    <w:rsid w:val="00AA6AFE"/>
    <w:rsid w:val="00AD5DFD"/>
    <w:rsid w:val="00AE14CB"/>
    <w:rsid w:val="00AE1AB9"/>
    <w:rsid w:val="00B2780C"/>
    <w:rsid w:val="00B43D8E"/>
    <w:rsid w:val="00B860ED"/>
    <w:rsid w:val="00BC3DDB"/>
    <w:rsid w:val="00BD70E8"/>
    <w:rsid w:val="00BF7F24"/>
    <w:rsid w:val="00C3772D"/>
    <w:rsid w:val="00C4292E"/>
    <w:rsid w:val="00C542B5"/>
    <w:rsid w:val="00C937B8"/>
    <w:rsid w:val="00C96D18"/>
    <w:rsid w:val="00D3419A"/>
    <w:rsid w:val="00D47142"/>
    <w:rsid w:val="00E35030"/>
    <w:rsid w:val="00E36579"/>
    <w:rsid w:val="00E63B1A"/>
    <w:rsid w:val="00E93829"/>
    <w:rsid w:val="00F14545"/>
    <w:rsid w:val="00F250D3"/>
    <w:rsid w:val="00F93426"/>
    <w:rsid w:val="00FE631F"/>
    <w:rsid w:val="00FF2B50"/>
    <w:rsid w:val="06EC02F8"/>
    <w:rsid w:val="10F66FAA"/>
    <w:rsid w:val="12657CA6"/>
    <w:rsid w:val="1B1376DE"/>
    <w:rsid w:val="1BD6383C"/>
    <w:rsid w:val="1CE403D2"/>
    <w:rsid w:val="24270FA2"/>
    <w:rsid w:val="36C84D8C"/>
    <w:rsid w:val="3FAC304F"/>
    <w:rsid w:val="44B24FEC"/>
    <w:rsid w:val="45B41DE5"/>
    <w:rsid w:val="4FB364E8"/>
    <w:rsid w:val="58F767C8"/>
    <w:rsid w:val="78A5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B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937B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C937B8"/>
    <w:pPr>
      <w:jc w:val="left"/>
    </w:pPr>
  </w:style>
  <w:style w:type="paragraph" w:styleId="a4">
    <w:name w:val="footer"/>
    <w:basedOn w:val="a"/>
    <w:link w:val="Char0"/>
    <w:uiPriority w:val="99"/>
    <w:unhideWhenUsed/>
    <w:qFormat/>
    <w:rsid w:val="00C93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3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annotation subject"/>
    <w:basedOn w:val="a3"/>
    <w:next w:val="a3"/>
    <w:link w:val="Char2"/>
    <w:uiPriority w:val="99"/>
    <w:semiHidden/>
    <w:unhideWhenUsed/>
    <w:qFormat/>
    <w:rsid w:val="00C937B8"/>
    <w:rPr>
      <w:b/>
      <w:bCs/>
    </w:rPr>
  </w:style>
  <w:style w:type="table" w:styleId="a7">
    <w:name w:val="Table Grid"/>
    <w:basedOn w:val="a1"/>
    <w:uiPriority w:val="59"/>
    <w:qFormat/>
    <w:rsid w:val="00C937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qFormat/>
    <w:rsid w:val="00C937B8"/>
    <w:rPr>
      <w:sz w:val="21"/>
      <w:szCs w:val="21"/>
    </w:rPr>
  </w:style>
  <w:style w:type="paragraph" w:styleId="a9">
    <w:name w:val="List Paragraph"/>
    <w:basedOn w:val="a"/>
    <w:uiPriority w:val="34"/>
    <w:qFormat/>
    <w:rsid w:val="00C937B8"/>
    <w:pPr>
      <w:ind w:firstLineChars="200" w:firstLine="420"/>
    </w:pPr>
  </w:style>
  <w:style w:type="paragraph" w:customStyle="1" w:styleId="Style20">
    <w:name w:val="_Style 20"/>
    <w:basedOn w:val="a"/>
    <w:next w:val="a9"/>
    <w:uiPriority w:val="34"/>
    <w:qFormat/>
    <w:rsid w:val="00C937B8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C937B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qFormat/>
    <w:rsid w:val="00C937B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37B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C937B8"/>
    <w:rPr>
      <w:rFonts w:ascii="Times New Roman" w:eastAsia="宋体" w:hAnsi="Times New Roman" w:cs="Times New Roman"/>
      <w:szCs w:val="24"/>
    </w:rPr>
  </w:style>
  <w:style w:type="character" w:customStyle="1" w:styleId="Char2">
    <w:name w:val="批注主题 Char"/>
    <w:basedOn w:val="Char"/>
    <w:link w:val="a6"/>
    <w:uiPriority w:val="99"/>
    <w:semiHidden/>
    <w:qFormat/>
    <w:rsid w:val="00C937B8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6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290</Words>
  <Characters>1656</Characters>
  <Application>Microsoft Office Word</Application>
  <DocSecurity>0</DocSecurity>
  <Lines>13</Lines>
  <Paragraphs>3</Paragraphs>
  <ScaleCrop>false</ScaleCrop>
  <Company>Microsoft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qybai[白秦瑜_FHC]</dc:creator>
  <cp:lastModifiedBy>Administrator</cp:lastModifiedBy>
  <cp:revision>56</cp:revision>
  <cp:lastPrinted>2022-11-02T01:09:00Z</cp:lastPrinted>
  <dcterms:created xsi:type="dcterms:W3CDTF">2021-04-06T06:52:00Z</dcterms:created>
  <dcterms:modified xsi:type="dcterms:W3CDTF">2024-08-02T02:34:00Z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2B7FB2F5766849F0B6C6833C83002EBC</vt:lpwstr>
  </property>
</Properties>
</file>