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0A7753">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仪表团队</w:t>
      </w:r>
      <w:r w:rsidR="006B2A03">
        <w:rPr>
          <w:rFonts w:ascii="微软雅黑" w:eastAsia="微软雅黑" w:hint="eastAsia"/>
          <w:b/>
          <w:sz w:val="52"/>
          <w:szCs w:val="22"/>
          <w:u w:val="single"/>
          <w:lang w:eastAsia="zh-CN"/>
        </w:rPr>
        <w:t>5台三偏心蝶阀</w:t>
      </w:r>
      <w:bookmarkStart w:id="0" w:name="_GoBack"/>
      <w:bookmarkEnd w:id="0"/>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1"/>
        <w:jc w:val="center"/>
        <w:rPr>
          <w:color w:val="000000" w:themeColor="text1"/>
          <w:sz w:val="28"/>
          <w:szCs w:val="28"/>
        </w:rPr>
      </w:pPr>
      <w:r>
        <w:rPr>
          <w:rFonts w:hint="eastAsia"/>
          <w:color w:val="000000" w:themeColor="text1"/>
          <w:sz w:val="28"/>
          <w:szCs w:val="28"/>
        </w:rPr>
        <w:t>（文件编号：</w:t>
      </w:r>
      <w:r w:rsidR="006B2A03" w:rsidRPr="006B2A03">
        <w:rPr>
          <w:color w:val="000000" w:themeColor="text1"/>
          <w:sz w:val="28"/>
          <w:szCs w:val="28"/>
        </w:rPr>
        <w:t>QG2404090015</w:t>
      </w:r>
      <w:r w:rsidR="00457563">
        <w:rPr>
          <w:rFonts w:hint="eastAsia"/>
          <w:color w:val="000000" w:themeColor="text1"/>
          <w:sz w:val="28"/>
          <w:szCs w:val="28"/>
        </w:rPr>
        <w:t>、</w:t>
      </w:r>
      <w:r w:rsidR="006B2A03" w:rsidRPr="006B2A03">
        <w:rPr>
          <w:color w:val="000000" w:themeColor="text1"/>
          <w:sz w:val="28"/>
          <w:szCs w:val="28"/>
        </w:rPr>
        <w:t>QG2404090026</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A7753">
        <w:rPr>
          <w:rFonts w:ascii="微软雅黑" w:eastAsia="微软雅黑" w:hint="eastAsia"/>
          <w:b/>
          <w:color w:val="000000" w:themeColor="text1"/>
          <w:w w:val="95"/>
          <w:sz w:val="32"/>
          <w:lang w:eastAsia="zh-CN"/>
        </w:rPr>
        <w:t>二〇二</w:t>
      </w:r>
      <w:r w:rsidR="00BF3B56">
        <w:rPr>
          <w:rFonts w:ascii="微软雅黑" w:eastAsia="微软雅黑" w:hint="eastAsia"/>
          <w:b/>
          <w:color w:val="000000" w:themeColor="text1"/>
          <w:w w:val="95"/>
          <w:sz w:val="32"/>
          <w:lang w:eastAsia="zh-CN"/>
        </w:rPr>
        <w:t>四</w:t>
      </w:r>
      <w:r w:rsidR="000A7753">
        <w:rPr>
          <w:rFonts w:ascii="微软雅黑" w:eastAsia="微软雅黑" w:hint="eastAsia"/>
          <w:b/>
          <w:color w:val="000000" w:themeColor="text1"/>
          <w:w w:val="95"/>
          <w:sz w:val="32"/>
          <w:lang w:eastAsia="zh-CN"/>
        </w:rPr>
        <w:t>年</w:t>
      </w:r>
      <w:r w:rsidR="006B2A03">
        <w:rPr>
          <w:rFonts w:ascii="微软雅黑" w:eastAsia="微软雅黑" w:hint="eastAsia"/>
          <w:b/>
          <w:color w:val="000000" w:themeColor="text1"/>
          <w:w w:val="95"/>
          <w:sz w:val="32"/>
          <w:lang w:eastAsia="zh-CN"/>
        </w:rPr>
        <w:t>四</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9"/>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1"/>
        <w:sectPr w:rsidR="000D1503" w:rsidRPr="000D1503">
          <w:footerReference w:type="default" r:id="rId10"/>
          <w:pgSz w:w="11910" w:h="16840"/>
          <w:pgMar w:top="1480" w:right="1340" w:bottom="740" w:left="1680" w:header="0" w:footer="551" w:gutter="0"/>
          <w:pgNumType w:start="1"/>
          <w:cols w:space="720"/>
        </w:sectPr>
      </w:pPr>
      <w:r>
        <w:rPr>
          <w:rFonts w:hint="eastAsia"/>
        </w:rPr>
        <w:t xml:space="preserve">  </w:t>
      </w:r>
    </w:p>
    <w:p w:rsidR="00D7766D" w:rsidRPr="00F61FE2" w:rsidRDefault="00986280" w:rsidP="00C805C2">
      <w:pPr>
        <w:pStyle w:val="afd"/>
        <w:numPr>
          <w:ilvl w:val="0"/>
          <w:numId w:val="6"/>
        </w:numPr>
        <w:tabs>
          <w:tab w:val="left" w:pos="1272"/>
        </w:tabs>
        <w:spacing w:line="360" w:lineRule="auto"/>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C805C2">
      <w:pPr>
        <w:spacing w:line="360" w:lineRule="auto"/>
        <w:jc w:val="center"/>
        <w:rPr>
          <w:b/>
          <w:bCs/>
          <w:sz w:val="32"/>
          <w:lang w:eastAsia="zh-CN"/>
        </w:rPr>
      </w:pPr>
      <w:r>
        <w:rPr>
          <w:rFonts w:hint="eastAsia"/>
          <w:b/>
          <w:bCs/>
          <w:sz w:val="32"/>
          <w:lang w:eastAsia="zh-CN"/>
        </w:rPr>
        <w:t>福建福海创石油化工有限公司</w:t>
      </w:r>
      <w:r w:rsidR="00C805C2">
        <w:rPr>
          <w:rFonts w:hint="eastAsia"/>
          <w:b/>
          <w:bCs/>
          <w:sz w:val="32"/>
          <w:lang w:eastAsia="zh-CN"/>
        </w:rPr>
        <w:t>仪表团队</w:t>
      </w:r>
      <w:r w:rsidR="006B2A03">
        <w:rPr>
          <w:rFonts w:hint="eastAsia"/>
          <w:b/>
          <w:bCs/>
          <w:sz w:val="32"/>
          <w:lang w:eastAsia="zh-CN"/>
        </w:rPr>
        <w:t>5台三偏心蝶阀</w:t>
      </w:r>
      <w:r w:rsidR="004242DB">
        <w:rPr>
          <w:rFonts w:hint="eastAsia"/>
          <w:b/>
          <w:bCs/>
          <w:sz w:val="32"/>
          <w:lang w:eastAsia="zh-CN"/>
        </w:rPr>
        <w:t xml:space="preserve">         </w:t>
      </w:r>
      <w:r>
        <w:rPr>
          <w:rFonts w:hint="eastAsia"/>
          <w:b/>
          <w:bCs/>
          <w:sz w:val="32"/>
          <w:lang w:eastAsia="zh-CN"/>
        </w:rPr>
        <w:t xml:space="preserve">   </w:t>
      </w:r>
      <w:r w:rsidR="009B6AD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rsidP="00C805C2">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0A7753">
        <w:rPr>
          <w:rFonts w:hint="eastAsia"/>
          <w:color w:val="000000" w:themeColor="text1"/>
          <w:u w:val="single"/>
          <w:lang w:eastAsia="zh-CN"/>
        </w:rPr>
        <w:t>仪表团队</w:t>
      </w:r>
      <w:r w:rsidR="006B2A03">
        <w:rPr>
          <w:rFonts w:hint="eastAsia"/>
          <w:color w:val="000000" w:themeColor="text1"/>
          <w:u w:val="single"/>
          <w:lang w:eastAsia="zh-CN"/>
        </w:rPr>
        <w:t>5台三偏心蝶阀</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B2A03" w:rsidRPr="006B2A03">
        <w:rPr>
          <w:color w:val="000000" w:themeColor="text1"/>
          <w:u w:val="single"/>
          <w:lang w:eastAsia="zh-CN"/>
        </w:rPr>
        <w:t>QG2404090015、QG2404090026</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w:t>
      </w:r>
      <w:r w:rsidR="00BF3B56" w:rsidRPr="00BF3B56">
        <w:rPr>
          <w:rFonts w:hint="eastAsia"/>
          <w:sz w:val="24"/>
          <w:szCs w:val="24"/>
          <w:lang w:eastAsia="zh-CN"/>
        </w:rPr>
        <w:t>福建福海创石油化工有限公司仪表团队</w:t>
      </w:r>
      <w:r w:rsidR="006B2A03">
        <w:rPr>
          <w:rFonts w:hint="eastAsia"/>
          <w:sz w:val="24"/>
          <w:szCs w:val="24"/>
          <w:lang w:eastAsia="zh-CN"/>
        </w:rPr>
        <w:t>5台三偏心蝶阀</w:t>
      </w:r>
      <w:r w:rsidR="00BF3B56" w:rsidRPr="00BF3B56">
        <w:rPr>
          <w:rFonts w:hint="eastAsia"/>
          <w:sz w:val="24"/>
          <w:szCs w:val="24"/>
          <w:lang w:eastAsia="zh-CN"/>
        </w:rPr>
        <w:t>采购项目</w:t>
      </w:r>
    </w:p>
    <w:p w:rsidR="00BF3B56" w:rsidRDefault="00986280" w:rsidP="0090479B">
      <w:pPr>
        <w:pStyle w:val="11"/>
        <w:spacing w:line="360" w:lineRule="auto"/>
        <w:ind w:firstLineChars="200" w:firstLine="480"/>
        <w:rPr>
          <w:sz w:val="24"/>
          <w:szCs w:val="24"/>
        </w:rPr>
      </w:pPr>
      <w:r>
        <w:rPr>
          <w:sz w:val="24"/>
          <w:szCs w:val="24"/>
        </w:rPr>
        <w:t>2.</w:t>
      </w:r>
      <w:r w:rsidR="001427F4">
        <w:rPr>
          <w:rFonts w:hint="eastAsia"/>
          <w:sz w:val="24"/>
          <w:szCs w:val="24"/>
        </w:rPr>
        <w:t>比选项目说明：</w:t>
      </w:r>
    </w:p>
    <w:p w:rsidR="0090479B" w:rsidRDefault="006B2A03" w:rsidP="006B2A03">
      <w:pPr>
        <w:pStyle w:val="11"/>
        <w:spacing w:line="360" w:lineRule="auto"/>
        <w:ind w:firstLineChars="300" w:firstLine="720"/>
        <w:rPr>
          <w:rFonts w:asciiTheme="minorEastAsia" w:eastAsiaTheme="minorEastAsia" w:hAnsiTheme="minorEastAsia"/>
          <w:sz w:val="24"/>
          <w:szCs w:val="24"/>
        </w:rPr>
      </w:pPr>
      <w:r>
        <w:rPr>
          <w:rFonts w:hint="eastAsia"/>
          <w:sz w:val="24"/>
          <w:szCs w:val="24"/>
        </w:rPr>
        <w:t>三偏心蝶阀</w:t>
      </w:r>
      <w:r w:rsidR="00BF3B56">
        <w:rPr>
          <w:rFonts w:hint="eastAsia"/>
          <w:sz w:val="24"/>
          <w:szCs w:val="24"/>
        </w:rPr>
        <w:t>，数量：</w:t>
      </w:r>
      <w:r>
        <w:rPr>
          <w:sz w:val="24"/>
          <w:szCs w:val="24"/>
        </w:rPr>
        <w:t>5</w:t>
      </w:r>
      <w:r w:rsidR="00BF3B56">
        <w:rPr>
          <w:rFonts w:hint="eastAsia"/>
          <w:sz w:val="24"/>
          <w:szCs w:val="24"/>
        </w:rPr>
        <w:t>台，</w:t>
      </w:r>
      <w:r w:rsidR="000A7753" w:rsidRPr="009541AA">
        <w:rPr>
          <w:rFonts w:asciiTheme="minorEastAsia" w:eastAsiaTheme="minorEastAsia" w:hAnsiTheme="minorEastAsia"/>
          <w:sz w:val="24"/>
          <w:szCs w:val="24"/>
        </w:rPr>
        <w:t>详见</w:t>
      </w:r>
      <w:r w:rsidR="00BF3B56" w:rsidRPr="00BF3B56">
        <w:rPr>
          <w:rFonts w:asciiTheme="minorEastAsia" w:eastAsiaTheme="minorEastAsia" w:hAnsiTheme="minorEastAsia" w:hint="eastAsia"/>
          <w:sz w:val="24"/>
          <w:szCs w:val="24"/>
        </w:rPr>
        <w:t>附件</w:t>
      </w:r>
      <w:r w:rsidR="00934794">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w:t>
      </w:r>
      <w:r w:rsidR="000A7753">
        <w:rPr>
          <w:rFonts w:hint="eastAsia"/>
          <w:sz w:val="24"/>
          <w:szCs w:val="24"/>
          <w:lang w:eastAsia="zh-CN"/>
        </w:rPr>
        <w:t>比选控制价：</w:t>
      </w:r>
      <w:r w:rsidR="006B2A03">
        <w:rPr>
          <w:sz w:val="24"/>
          <w:szCs w:val="24"/>
          <w:lang w:eastAsia="zh-CN"/>
        </w:rPr>
        <w:t>2</w:t>
      </w:r>
      <w:r w:rsidR="008E1585">
        <w:rPr>
          <w:sz w:val="24"/>
          <w:szCs w:val="24"/>
          <w:lang w:eastAsia="zh-CN"/>
        </w:rPr>
        <w:t>6</w:t>
      </w:r>
      <w:r>
        <w:rPr>
          <w:rFonts w:hint="eastAsia"/>
          <w:sz w:val="24"/>
          <w:szCs w:val="24"/>
          <w:lang w:eastAsia="zh-CN"/>
        </w:rPr>
        <w:t>万元</w:t>
      </w:r>
      <w:r w:rsidRPr="00CB104E">
        <w:rPr>
          <w:rFonts w:hint="eastAsia"/>
          <w:b/>
          <w:lang w:eastAsia="zh-CN"/>
        </w:rPr>
        <w:t>（</w:t>
      </w:r>
      <w:r w:rsidR="007F4110">
        <w:rPr>
          <w:rFonts w:hint="eastAsia"/>
          <w:b/>
          <w:lang w:eastAsia="zh-CN"/>
        </w:rPr>
        <w:t>未税价</w:t>
      </w:r>
      <w:r w:rsidRPr="00CB104E">
        <w:rPr>
          <w:rFonts w:hint="eastAsia"/>
          <w:b/>
          <w:lang w:eastAsia="zh-CN"/>
        </w:rPr>
        <w:t>）</w:t>
      </w:r>
      <w:r w:rsidR="00F61FE2">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参选单位应是具有工业阀门设计</w:t>
      </w:r>
      <w:r w:rsidR="006B2A03">
        <w:rPr>
          <w:rFonts w:hint="eastAsia"/>
          <w:color w:val="000000"/>
          <w:sz w:val="24"/>
          <w:szCs w:val="24"/>
          <w:lang w:eastAsia="zh-CN"/>
        </w:rPr>
        <w:t>和</w:t>
      </w:r>
      <w:r>
        <w:rPr>
          <w:rFonts w:hint="eastAsia"/>
          <w:color w:val="000000"/>
          <w:sz w:val="24"/>
          <w:szCs w:val="24"/>
          <w:lang w:eastAsia="zh-CN"/>
        </w:rPr>
        <w:t>制造资质</w:t>
      </w:r>
      <w:r w:rsidR="007F4110">
        <w:rPr>
          <w:rFonts w:hint="eastAsia"/>
          <w:color w:val="000000"/>
          <w:sz w:val="24"/>
          <w:szCs w:val="24"/>
          <w:lang w:eastAsia="zh-CN"/>
        </w:rPr>
        <w:t>。</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516770" w:rsidP="0051677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sidR="007F4110">
        <w:rPr>
          <w:rFonts w:ascii="Arial" w:hAnsi="Arial" w:cs="Arial"/>
          <w:color w:val="111111"/>
          <w:sz w:val="24"/>
          <w:szCs w:val="24"/>
          <w:shd w:val="clear" w:color="auto" w:fill="FFFFFF"/>
          <w:lang w:eastAsia="zh-CN"/>
        </w:rPr>
        <w:t>参选单位</w:t>
      </w:r>
      <w:r w:rsidR="007F4110" w:rsidRPr="007F4110">
        <w:rPr>
          <w:rFonts w:hint="eastAsia"/>
          <w:color w:val="000000"/>
          <w:sz w:val="24"/>
          <w:szCs w:val="24"/>
          <w:lang w:eastAsia="zh-CN"/>
        </w:rPr>
        <w:t>具有开关阀的</w:t>
      </w:r>
      <w:r w:rsidR="007F4110" w:rsidRPr="007F4110">
        <w:rPr>
          <w:color w:val="000000"/>
          <w:sz w:val="24"/>
          <w:szCs w:val="24"/>
          <w:lang w:eastAsia="zh-CN"/>
        </w:rPr>
        <w:t>A1、A2、B</w:t>
      </w:r>
      <w:r w:rsidR="006B2A03">
        <w:rPr>
          <w:color w:val="000000"/>
          <w:sz w:val="24"/>
          <w:szCs w:val="24"/>
          <w:lang w:eastAsia="zh-CN"/>
        </w:rPr>
        <w:t>级特种设备制造许可证，资质中必须包含</w:t>
      </w:r>
      <w:r w:rsidR="006B2A03">
        <w:rPr>
          <w:rFonts w:hint="eastAsia"/>
          <w:color w:val="000000"/>
          <w:sz w:val="24"/>
          <w:szCs w:val="24"/>
          <w:lang w:eastAsia="zh-CN"/>
        </w:rPr>
        <w:t>蝶</w:t>
      </w:r>
      <w:r w:rsidR="008E1585" w:rsidRPr="00457563">
        <w:rPr>
          <w:rFonts w:asciiTheme="minorEastAsia" w:eastAsiaTheme="minorEastAsia" w:hAnsiTheme="minorEastAsia" w:hint="eastAsia"/>
          <w:sz w:val="24"/>
          <w:szCs w:val="24"/>
          <w:lang w:eastAsia="zh-CN"/>
        </w:rPr>
        <w:t>阀</w:t>
      </w:r>
      <w:r w:rsidR="007F4110" w:rsidRPr="007F4110">
        <w:rPr>
          <w:color w:val="000000"/>
          <w:sz w:val="24"/>
          <w:szCs w:val="24"/>
          <w:lang w:eastAsia="zh-CN"/>
        </w:rPr>
        <w:t>。</w:t>
      </w:r>
    </w:p>
    <w:p w:rsidR="00516770" w:rsidRDefault="00516770" w:rsidP="007F411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w:t>
      </w:r>
      <w:r w:rsidR="007F4110" w:rsidRPr="007F4110">
        <w:rPr>
          <w:rFonts w:hint="eastAsia"/>
          <w:color w:val="000000"/>
          <w:sz w:val="24"/>
          <w:szCs w:val="24"/>
          <w:lang w:eastAsia="zh-CN"/>
        </w:rPr>
        <w:t>开关阀应至少有三家国内、外同类工况连续运行三年以上的应用</w:t>
      </w:r>
      <w:r w:rsidR="00575B7E">
        <w:rPr>
          <w:rFonts w:hint="eastAsia"/>
          <w:sz w:val="24"/>
          <w:szCs w:val="24"/>
          <w:lang w:eastAsia="zh-CN"/>
        </w:rPr>
        <w:t>业绩并提供合同，</w:t>
      </w:r>
      <w:r w:rsidR="00575B7E">
        <w:rPr>
          <w:rFonts w:hint="eastAsia"/>
          <w:color w:val="000000"/>
          <w:sz w:val="24"/>
          <w:szCs w:val="24"/>
          <w:lang w:eastAsia="zh-CN"/>
        </w:rPr>
        <w:t>提供的</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516770" w:rsidRPr="00D05A49" w:rsidRDefault="007F4110" w:rsidP="00D05A49">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5.</w:t>
      </w:r>
      <w:r w:rsidR="00516770">
        <w:rPr>
          <w:rFonts w:hint="eastAsia"/>
          <w:color w:val="000000"/>
          <w:sz w:val="24"/>
          <w:szCs w:val="24"/>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A73317">
        <w:rPr>
          <w:color w:val="000000" w:themeColor="text1"/>
          <w:sz w:val="24"/>
          <w:szCs w:val="24"/>
          <w:lang w:eastAsia="zh-CN"/>
        </w:rPr>
        <w:t>4</w:t>
      </w:r>
      <w:r>
        <w:rPr>
          <w:rFonts w:hint="eastAsia"/>
          <w:color w:val="000000" w:themeColor="text1"/>
          <w:sz w:val="24"/>
          <w:szCs w:val="24"/>
          <w:lang w:eastAsia="zh-CN"/>
        </w:rPr>
        <w:t>月</w:t>
      </w:r>
      <w:r w:rsidR="00A73317">
        <w:rPr>
          <w:color w:val="000000" w:themeColor="text1"/>
          <w:sz w:val="24"/>
          <w:szCs w:val="24"/>
          <w:lang w:eastAsia="zh-CN"/>
        </w:rPr>
        <w:t>15</w:t>
      </w:r>
      <w:r>
        <w:rPr>
          <w:rFonts w:hint="eastAsia"/>
          <w:color w:val="000000" w:themeColor="text1"/>
          <w:sz w:val="24"/>
          <w:szCs w:val="24"/>
          <w:lang w:eastAsia="zh-CN"/>
        </w:rPr>
        <w:t>日至</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A73317">
        <w:rPr>
          <w:color w:val="000000" w:themeColor="text1"/>
          <w:sz w:val="24"/>
          <w:szCs w:val="24"/>
          <w:lang w:eastAsia="zh-CN"/>
        </w:rPr>
        <w:t>4</w:t>
      </w:r>
      <w:r>
        <w:rPr>
          <w:rFonts w:hint="eastAsia"/>
          <w:color w:val="000000" w:themeColor="text1"/>
          <w:sz w:val="24"/>
          <w:szCs w:val="24"/>
          <w:lang w:eastAsia="zh-CN"/>
        </w:rPr>
        <w:t>月</w:t>
      </w:r>
      <w:r w:rsidR="00A73317">
        <w:rPr>
          <w:color w:val="000000" w:themeColor="text1"/>
          <w:sz w:val="24"/>
          <w:szCs w:val="24"/>
          <w:lang w:eastAsia="zh-CN"/>
        </w:rPr>
        <w:t>24</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861888" w:rsidRPr="00861888">
        <w:rPr>
          <w:color w:val="000000" w:themeColor="text1"/>
          <w:sz w:val="24"/>
          <w:szCs w:val="24"/>
          <w:lang w:eastAsia="zh-CN"/>
        </w:rPr>
        <w:t>ypwei@fhcpec.com.cn</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00861888">
        <w:rPr>
          <w:rFonts w:hint="eastAsia"/>
          <w:color w:val="000000" w:themeColor="text1"/>
          <w:sz w:val="24"/>
          <w:szCs w:val="24"/>
          <w:lang w:eastAsia="zh-CN"/>
        </w:rPr>
        <w:t>；</w:t>
      </w:r>
    </w:p>
    <w:p w:rsidR="00861888" w:rsidRPr="00861888" w:rsidRDefault="00861888" w:rsidP="00861888">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4</w:t>
      </w:r>
      <w:r>
        <w:rPr>
          <w:rFonts w:ascii="Times New Roman" w:hAnsi="Times New Roman" w:cs="Times New Roman" w:hint="eastAsia"/>
          <w:iCs/>
        </w:rPr>
        <w:t>）参选人姓名及联系方式。</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w:t>
      </w:r>
      <w:r w:rsidR="00861888" w:rsidRPr="00861888">
        <w:rPr>
          <w:rFonts w:hint="eastAsia"/>
          <w:color w:val="000000" w:themeColor="text1"/>
          <w:sz w:val="24"/>
          <w:szCs w:val="24"/>
          <w:lang w:eastAsia="zh-CN"/>
        </w:rPr>
        <w:t>福建省漳州市漳浦县杜浔镇杜昌路</w:t>
      </w:r>
      <w:r w:rsidR="00861888" w:rsidRPr="00861888">
        <w:rPr>
          <w:color w:val="000000" w:themeColor="text1"/>
          <w:sz w:val="24"/>
          <w:szCs w:val="24"/>
          <w:lang w:eastAsia="zh-CN"/>
        </w:rPr>
        <w:t>9号福建福海创石油化工有限公司办公楼三楼设备及服务团队，联系人：魏彦苹    联系电话：0596-6311824。</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sidRPr="0062263F">
        <w:rPr>
          <w:rFonts w:hint="eastAsia"/>
          <w:b/>
          <w:color w:val="000000" w:themeColor="text1"/>
          <w:sz w:val="24"/>
          <w:szCs w:val="24"/>
          <w:lang w:eastAsia="zh-CN"/>
        </w:rPr>
        <w:t>202</w:t>
      </w:r>
      <w:r w:rsidR="00861888">
        <w:rPr>
          <w:b/>
          <w:color w:val="000000" w:themeColor="text1"/>
          <w:sz w:val="24"/>
          <w:szCs w:val="24"/>
          <w:lang w:eastAsia="zh-CN"/>
        </w:rPr>
        <w:t>4</w:t>
      </w:r>
      <w:r w:rsidR="00F7714C" w:rsidRPr="0062263F">
        <w:rPr>
          <w:rFonts w:hint="eastAsia"/>
          <w:b/>
          <w:color w:val="000000" w:themeColor="text1"/>
          <w:sz w:val="24"/>
          <w:szCs w:val="24"/>
          <w:lang w:eastAsia="zh-CN"/>
        </w:rPr>
        <w:t>年</w:t>
      </w:r>
      <w:r w:rsidR="00575B7E">
        <w:rPr>
          <w:rFonts w:hint="eastAsia"/>
          <w:b/>
          <w:color w:val="000000" w:themeColor="text1"/>
          <w:sz w:val="24"/>
          <w:szCs w:val="24"/>
          <w:lang w:eastAsia="zh-CN"/>
        </w:rPr>
        <w:t xml:space="preserve"> </w:t>
      </w:r>
      <w:r w:rsidR="0062263F" w:rsidRPr="0062263F">
        <w:rPr>
          <w:rFonts w:hint="eastAsia"/>
          <w:b/>
          <w:color w:val="000000" w:themeColor="text1"/>
          <w:sz w:val="24"/>
          <w:szCs w:val="24"/>
          <w:lang w:eastAsia="zh-CN"/>
        </w:rPr>
        <w:t>月</w:t>
      </w:r>
      <w:r w:rsidR="00575B7E">
        <w:rPr>
          <w:rFonts w:hint="eastAsia"/>
          <w:b/>
          <w:color w:val="000000" w:themeColor="text1"/>
          <w:sz w:val="24"/>
          <w:szCs w:val="24"/>
          <w:lang w:eastAsia="zh-CN"/>
        </w:rPr>
        <w:t xml:space="preserve">  </w:t>
      </w:r>
      <w:r w:rsidR="004D7860" w:rsidRPr="0062263F">
        <w:rPr>
          <w:rFonts w:hint="eastAsia"/>
          <w:b/>
          <w:color w:val="000000" w:themeColor="text1"/>
          <w:sz w:val="24"/>
          <w:szCs w:val="24"/>
          <w:lang w:eastAsia="zh-CN"/>
        </w:rPr>
        <w:t>日下午14:00</w:t>
      </w:r>
      <w:r w:rsidR="004D7860" w:rsidRPr="0062263F">
        <w:rPr>
          <w:b/>
          <w:color w:val="000000" w:themeColor="text1"/>
          <w:sz w:val="24"/>
          <w:szCs w:val="24"/>
          <w:lang w:eastAsia="zh-CN"/>
        </w:rPr>
        <w:t xml:space="preserve"> </w:t>
      </w:r>
      <w:r w:rsidR="00575B7E">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6B2A03">
        <w:rPr>
          <w:color w:val="000000" w:themeColor="text1"/>
          <w:lang w:eastAsia="zh-CN"/>
        </w:rPr>
        <w:t>5</w:t>
      </w:r>
      <w:r w:rsidR="008E1585">
        <w:rPr>
          <w:color w:val="000000" w:themeColor="text1"/>
          <w:lang w:eastAsia="zh-CN"/>
        </w:rPr>
        <w:t>2</w:t>
      </w:r>
      <w:r w:rsidR="00575B7E">
        <w:rPr>
          <w:rFonts w:hint="eastAsia"/>
          <w:color w:val="000000" w:themeColor="text1"/>
          <w:lang w:eastAsia="zh-CN"/>
        </w:rPr>
        <w:t>00</w:t>
      </w:r>
      <w:r w:rsidR="009704AD">
        <w:rPr>
          <w:rFonts w:hint="eastAsia"/>
          <w:color w:val="000000" w:themeColor="text1"/>
          <w:lang w:eastAsia="zh-CN"/>
        </w:rPr>
        <w:t>元整</w:t>
      </w:r>
      <w:r w:rsidR="009704AD">
        <w:rPr>
          <w:rFonts w:hint="eastAsia"/>
          <w:lang w:eastAsia="zh-CN"/>
        </w:rPr>
        <w:t>，</w:t>
      </w:r>
      <w:r w:rsidR="006B2A03">
        <w:rPr>
          <w:rFonts w:hint="eastAsia"/>
          <w:lang w:eastAsia="zh-CN"/>
        </w:rPr>
        <w:t>签订了技术协议的参选单位在</w:t>
      </w:r>
      <w:r w:rsidR="006B2A03" w:rsidRPr="00091888">
        <w:rPr>
          <w:rFonts w:hint="eastAsia"/>
          <w:b/>
          <w:lang w:eastAsia="zh-CN"/>
        </w:rPr>
        <w:t>报价之前</w:t>
      </w:r>
      <w:r w:rsidR="006B2A03">
        <w:rPr>
          <w:rFonts w:hint="eastAsia"/>
          <w:lang w:eastAsia="zh-CN"/>
        </w:rPr>
        <w:t>应按照要求从参选单位基本</w:t>
      </w:r>
      <w:r w:rsidR="006B2A03">
        <w:rPr>
          <w:rFonts w:hint="eastAsia"/>
          <w:color w:val="000000" w:themeColor="text1"/>
          <w:lang w:eastAsia="zh-CN"/>
        </w:rPr>
        <w:t>账户转入比选单位的账户</w:t>
      </w:r>
      <w:r w:rsidR="009704AD">
        <w:rPr>
          <w:rFonts w:hint="eastAsia"/>
          <w:color w:val="000000" w:themeColor="text1"/>
          <w:lang w:eastAsia="zh-CN"/>
        </w:rPr>
        <w:t>，比选单位账户信息如下：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DA7936">
        <w:rPr>
          <w:rFonts w:hint="eastAsia"/>
          <w:lang w:eastAsia="zh-CN"/>
        </w:rPr>
        <w:t>股份有限公司</w:t>
      </w:r>
      <w:r>
        <w:rPr>
          <w:rFonts w:hint="eastAsia"/>
          <w:lang w:eastAsia="zh-CN"/>
        </w:rPr>
        <w:t>漳州古雷</w:t>
      </w:r>
      <w:r w:rsidR="00DA793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6B2A03">
        <w:rPr>
          <w:rFonts w:hint="eastAsia"/>
          <w:color w:val="000000" w:themeColor="text1"/>
          <w:lang w:eastAsia="zh-CN"/>
        </w:rPr>
        <w:t>5台三偏心蝶阀</w:t>
      </w:r>
      <w:r w:rsidR="00861888" w:rsidRPr="00861888">
        <w:rPr>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1"/>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w:t>
      </w:r>
      <w:r w:rsidR="00861888" w:rsidRPr="00861888">
        <w:rPr>
          <w:rFonts w:hint="eastAsia"/>
          <w:color w:val="000000" w:themeColor="text1"/>
          <w:sz w:val="24"/>
          <w:szCs w:val="24"/>
          <w:lang w:eastAsia="zh-CN"/>
        </w:rPr>
        <w:t>魏彦苹</w:t>
      </w:r>
      <w:r w:rsidR="00861888" w:rsidRPr="00861888">
        <w:rPr>
          <w:color w:val="000000" w:themeColor="text1"/>
          <w:sz w:val="24"/>
          <w:szCs w:val="24"/>
          <w:lang w:eastAsia="zh-CN"/>
        </w:rPr>
        <w:t xml:space="preserve">  电话：0596-6311824  邮箱：</w:t>
      </w:r>
      <w:hyperlink r:id="rId11" w:history="1">
        <w:r w:rsidR="001B3A99" w:rsidRPr="00F3327D">
          <w:rPr>
            <w:rStyle w:val="afb"/>
            <w:sz w:val="24"/>
            <w:szCs w:val="24"/>
            <w:lang w:eastAsia="zh-CN"/>
          </w:rPr>
          <w:t>ypwei@fhcpec.com.cn</w:t>
        </w:r>
      </w:hyperlink>
    </w:p>
    <w:p w:rsidR="001B3A99" w:rsidRDefault="001B3A99">
      <w:pPr>
        <w:tabs>
          <w:tab w:val="left" w:pos="709"/>
        </w:tabs>
        <w:spacing w:line="360" w:lineRule="auto"/>
        <w:ind w:firstLineChars="200" w:firstLine="480"/>
        <w:rPr>
          <w:color w:val="000000" w:themeColor="text1"/>
          <w:sz w:val="24"/>
          <w:szCs w:val="24"/>
          <w:lang w:eastAsia="zh-CN"/>
        </w:rPr>
      </w:pPr>
      <w:r w:rsidRPr="001B3A99">
        <w:rPr>
          <w:rFonts w:hint="eastAsia"/>
          <w:color w:val="000000" w:themeColor="text1"/>
          <w:sz w:val="24"/>
          <w:szCs w:val="24"/>
          <w:lang w:eastAsia="zh-CN"/>
        </w:rPr>
        <w:t xml:space="preserve">技术联系人：王志刚 </w:t>
      </w:r>
      <w:r w:rsidRPr="001B3A99">
        <w:rPr>
          <w:color w:val="000000" w:themeColor="text1"/>
          <w:sz w:val="24"/>
          <w:szCs w:val="24"/>
          <w:lang w:eastAsia="zh-CN"/>
        </w:rPr>
        <w:t xml:space="preserve"> </w:t>
      </w:r>
      <w:r w:rsidRPr="00861888">
        <w:rPr>
          <w:color w:val="000000" w:themeColor="text1"/>
          <w:sz w:val="24"/>
          <w:szCs w:val="24"/>
          <w:lang w:eastAsia="zh-CN"/>
        </w:rPr>
        <w:t>电话：</w:t>
      </w:r>
      <w:r w:rsidRPr="001B3A99">
        <w:rPr>
          <w:color w:val="000000" w:themeColor="text1"/>
          <w:sz w:val="24"/>
          <w:szCs w:val="24"/>
          <w:lang w:eastAsia="zh-CN"/>
        </w:rPr>
        <w:t>13599910286</w:t>
      </w:r>
      <w:r w:rsidR="006B2A03">
        <w:rPr>
          <w:color w:val="000000" w:themeColor="text1"/>
          <w:sz w:val="24"/>
          <w:szCs w:val="24"/>
          <w:lang w:eastAsia="zh-CN"/>
        </w:rPr>
        <w:t xml:space="preserve">   </w:t>
      </w:r>
      <w:r w:rsidRPr="00861888">
        <w:rPr>
          <w:color w:val="000000" w:themeColor="text1"/>
          <w:sz w:val="24"/>
          <w:szCs w:val="24"/>
          <w:lang w:eastAsia="zh-CN"/>
        </w:rPr>
        <w:t>邮箱：</w:t>
      </w:r>
      <w:r w:rsidRPr="001B3A99">
        <w:rPr>
          <w:rFonts w:hint="eastAsia"/>
          <w:color w:val="000000" w:themeColor="text1"/>
          <w:sz w:val="24"/>
          <w:szCs w:val="24"/>
          <w:lang w:eastAsia="zh-CN"/>
        </w:rPr>
        <w:t xml:space="preserve"> </w:t>
      </w:r>
      <w:r w:rsidRPr="001B3A99">
        <w:rPr>
          <w:color w:val="000000" w:themeColor="text1"/>
          <w:sz w:val="24"/>
          <w:szCs w:val="24"/>
          <w:lang w:eastAsia="zh-CN"/>
        </w:rPr>
        <w:t>wangzg@fhcpec.com.cn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86188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D7766D">
      <w:pPr>
        <w:pStyle w:val="1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575B7E">
        <w:rPr>
          <w:rFonts w:hint="eastAsia"/>
          <w:color w:val="000000" w:themeColor="text1"/>
          <w:lang w:eastAsia="zh-CN"/>
        </w:rPr>
        <w:t>仪表团队</w:t>
      </w:r>
      <w:r w:rsidR="006B2A03">
        <w:rPr>
          <w:rFonts w:hint="eastAsia"/>
          <w:color w:val="000000" w:themeColor="text1"/>
          <w:lang w:eastAsia="zh-CN"/>
        </w:rPr>
        <w:t>5台三偏心蝶阀</w:t>
      </w:r>
      <w:r w:rsidR="00861888" w:rsidRPr="00861888">
        <w:rPr>
          <w:rFonts w:hint="eastAsia"/>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项目工作范围及技术要求：见项目比选说明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861888" w:rsidRPr="00B71079" w:rsidRDefault="00E457C1" w:rsidP="008E1585">
      <w:pPr>
        <w:pStyle w:val="aa"/>
        <w:spacing w:line="360" w:lineRule="auto"/>
        <w:ind w:right="121" w:firstLine="480"/>
        <w:jc w:val="both"/>
        <w:rPr>
          <w:lang w:eastAsia="zh-CN"/>
        </w:rPr>
      </w:pPr>
      <w:r>
        <w:rPr>
          <w:rFonts w:hint="eastAsia"/>
          <w:lang w:eastAsia="zh-CN"/>
        </w:rPr>
        <w:t>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861888">
        <w:rPr>
          <w:rFonts w:hint="eastAsia"/>
          <w:lang w:eastAsia="zh-CN"/>
        </w:rPr>
        <w:t xml:space="preserve">王志刚 </w:t>
      </w:r>
      <w:r w:rsidR="00861888" w:rsidRPr="00861888">
        <w:rPr>
          <w:lang w:eastAsia="zh-CN"/>
        </w:rPr>
        <w:t>13599910286</w:t>
      </w:r>
      <w:r w:rsidR="00861888">
        <w:rPr>
          <w:rFonts w:hint="eastAsia"/>
          <w:lang w:eastAsia="zh-CN"/>
        </w:rPr>
        <w:t xml:space="preserve">， </w:t>
      </w:r>
      <w:r w:rsidR="00861888" w:rsidRPr="00861888">
        <w:rPr>
          <w:lang w:eastAsia="zh-CN"/>
        </w:rPr>
        <w:t xml:space="preserve">wangzg@fhcpec.com.cn  </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w:t>
      </w:r>
      <w:r w:rsidR="00861888" w:rsidRPr="00861888">
        <w:rPr>
          <w:rFonts w:hint="eastAsia"/>
          <w:lang w:eastAsia="zh-CN"/>
        </w:rPr>
        <w:t>魏彦苹</w:t>
      </w:r>
      <w:r w:rsidR="00861888">
        <w:rPr>
          <w:lang w:eastAsia="zh-CN"/>
        </w:rPr>
        <w:t xml:space="preserve"> </w:t>
      </w:r>
      <w:r w:rsidR="00861888" w:rsidRPr="00861888">
        <w:rPr>
          <w:lang w:eastAsia="zh-CN"/>
        </w:rPr>
        <w:t>0596-6311824</w:t>
      </w:r>
      <w:r w:rsidR="00861888">
        <w:rPr>
          <w:rFonts w:hint="eastAsia"/>
          <w:lang w:eastAsia="zh-CN"/>
        </w:rPr>
        <w:t>，</w:t>
      </w:r>
      <w:r w:rsidR="00861888" w:rsidRPr="00861888">
        <w:rPr>
          <w:lang w:eastAsia="zh-CN"/>
        </w:rPr>
        <w:t>ypwei@fhcpec.com.cn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6B2A03" w:rsidRPr="00BF71FC" w:rsidRDefault="006B2A03" w:rsidP="006B2A03">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参选单位应是具有工业阀门设计和制造资质。</w:t>
      </w:r>
    </w:p>
    <w:p w:rsidR="006B2A03" w:rsidRPr="001427F4" w:rsidRDefault="006B2A03" w:rsidP="006B2A03">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6B2A03" w:rsidRDefault="006B2A03" w:rsidP="006B2A03">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w:t>
      </w:r>
      <w:r w:rsidRPr="007F4110">
        <w:rPr>
          <w:rFonts w:hint="eastAsia"/>
          <w:color w:val="000000"/>
          <w:sz w:val="24"/>
          <w:szCs w:val="24"/>
          <w:lang w:eastAsia="zh-CN"/>
        </w:rPr>
        <w:t>具有开关阀的</w:t>
      </w:r>
      <w:r w:rsidRPr="007F4110">
        <w:rPr>
          <w:color w:val="000000"/>
          <w:sz w:val="24"/>
          <w:szCs w:val="24"/>
          <w:lang w:eastAsia="zh-CN"/>
        </w:rPr>
        <w:t>A1、A2、B</w:t>
      </w:r>
      <w:r>
        <w:rPr>
          <w:color w:val="000000"/>
          <w:sz w:val="24"/>
          <w:szCs w:val="24"/>
          <w:lang w:eastAsia="zh-CN"/>
        </w:rPr>
        <w:t>级特种设备制造许可证，资质中必须包含</w:t>
      </w:r>
      <w:r>
        <w:rPr>
          <w:rFonts w:hint="eastAsia"/>
          <w:color w:val="000000"/>
          <w:sz w:val="24"/>
          <w:szCs w:val="24"/>
          <w:lang w:eastAsia="zh-CN"/>
        </w:rPr>
        <w:t>蝶</w:t>
      </w:r>
      <w:r w:rsidRPr="00457563">
        <w:rPr>
          <w:rFonts w:asciiTheme="minorEastAsia" w:eastAsiaTheme="minorEastAsia" w:hAnsiTheme="minorEastAsia" w:hint="eastAsia"/>
          <w:sz w:val="24"/>
          <w:szCs w:val="24"/>
          <w:lang w:eastAsia="zh-CN"/>
        </w:rPr>
        <w:t>阀</w:t>
      </w:r>
      <w:r w:rsidRPr="007F4110">
        <w:rPr>
          <w:color w:val="000000"/>
          <w:sz w:val="24"/>
          <w:szCs w:val="24"/>
          <w:lang w:eastAsia="zh-CN"/>
        </w:rPr>
        <w:t>。</w:t>
      </w:r>
    </w:p>
    <w:p w:rsidR="006B2A03" w:rsidRDefault="006B2A03" w:rsidP="006B2A03">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w:t>
      </w:r>
      <w:r w:rsidRPr="007F4110">
        <w:rPr>
          <w:rFonts w:hint="eastAsia"/>
          <w:color w:val="000000"/>
          <w:sz w:val="24"/>
          <w:szCs w:val="24"/>
          <w:lang w:eastAsia="zh-CN"/>
        </w:rPr>
        <w:t>开关阀应至少有三家国内、外同类工况连续运行三年以上的应用</w:t>
      </w:r>
      <w:r>
        <w:rPr>
          <w:rFonts w:hint="eastAsia"/>
          <w:sz w:val="24"/>
          <w:szCs w:val="24"/>
          <w:lang w:eastAsia="zh-CN"/>
        </w:rPr>
        <w:t>业绩并提供合同，</w:t>
      </w:r>
      <w:r>
        <w:rPr>
          <w:rFonts w:hint="eastAsia"/>
          <w:color w:val="000000"/>
          <w:sz w:val="24"/>
          <w:szCs w:val="24"/>
          <w:lang w:eastAsia="zh-CN"/>
        </w:rPr>
        <w:t>提供的</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6B2A03" w:rsidRPr="00D05A49" w:rsidRDefault="006B2A03" w:rsidP="006B2A03">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5.</w:t>
      </w:r>
      <w:r>
        <w:rPr>
          <w:rFonts w:hint="eastAsia"/>
          <w:color w:val="000000"/>
          <w:sz w:val="24"/>
          <w:szCs w:val="24"/>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C33AD8" w:rsidRDefault="00986280" w:rsidP="00C33AD8">
      <w:pPr>
        <w:pStyle w:val="aa"/>
        <w:spacing w:line="360" w:lineRule="auto"/>
        <w:ind w:right="121"/>
        <w:jc w:val="both"/>
        <w:rPr>
          <w:color w:val="000000" w:themeColor="text1"/>
          <w:lang w:eastAsia="zh-CN"/>
        </w:rPr>
      </w:pPr>
      <w:r>
        <w:rPr>
          <w:rFonts w:hint="eastAsia"/>
          <w:lang w:eastAsia="zh-CN"/>
        </w:rPr>
        <w:t xml:space="preserve">   </w:t>
      </w:r>
      <w:r w:rsidR="00C33AD8">
        <w:rPr>
          <w:rFonts w:hint="eastAsia"/>
          <w:lang w:eastAsia="zh-CN"/>
        </w:rPr>
        <w:t xml:space="preserve"> 1.参选单位应缴纳参选保证金，保证金</w:t>
      </w:r>
      <w:r w:rsidR="00C33AD8">
        <w:rPr>
          <w:rFonts w:hint="eastAsia"/>
          <w:color w:val="000000" w:themeColor="text1"/>
          <w:lang w:eastAsia="zh-CN"/>
        </w:rPr>
        <w:t>金额</w:t>
      </w:r>
      <w:r w:rsidR="006B2A03">
        <w:rPr>
          <w:color w:val="000000" w:themeColor="text1"/>
          <w:lang w:eastAsia="zh-CN"/>
        </w:rPr>
        <w:t>5</w:t>
      </w:r>
      <w:r w:rsidR="008E1585">
        <w:rPr>
          <w:color w:val="000000" w:themeColor="text1"/>
          <w:lang w:eastAsia="zh-CN"/>
        </w:rPr>
        <w:t>2</w:t>
      </w:r>
      <w:r w:rsidR="00861888" w:rsidRPr="00861888">
        <w:rPr>
          <w:color w:val="000000" w:themeColor="text1"/>
          <w:lang w:eastAsia="zh-CN"/>
        </w:rPr>
        <w:t>00</w:t>
      </w:r>
      <w:r w:rsidR="00C33AD8">
        <w:rPr>
          <w:rFonts w:hint="eastAsia"/>
          <w:color w:val="000000" w:themeColor="text1"/>
          <w:lang w:eastAsia="zh-CN"/>
        </w:rPr>
        <w:t>元整</w:t>
      </w:r>
      <w:r w:rsidR="00C33AD8">
        <w:rPr>
          <w:rFonts w:hint="eastAsia"/>
          <w:lang w:eastAsia="zh-CN"/>
        </w:rPr>
        <w:t>，</w:t>
      </w:r>
      <w:r w:rsidR="006B2A03" w:rsidRPr="006B2A03">
        <w:rPr>
          <w:rFonts w:hint="eastAsia"/>
          <w:lang w:eastAsia="zh-CN"/>
        </w:rPr>
        <w:t>签订了技术协议的参选单位在报价之前应按照要求从参选单位基本账户转入比选单位的账户</w:t>
      </w:r>
      <w:r w:rsidR="00C33AD8">
        <w:rPr>
          <w:rFonts w:hint="eastAsia"/>
          <w:color w:val="000000" w:themeColor="text1"/>
          <w:lang w:eastAsia="zh-CN"/>
        </w:rPr>
        <w:t>，比选单位账户信息如下：</w:t>
      </w:r>
    </w:p>
    <w:p w:rsidR="00C33AD8" w:rsidRPr="00757774" w:rsidRDefault="00C33AD8" w:rsidP="00C33AD8">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33AD8" w:rsidRDefault="00C33AD8" w:rsidP="00C33AD8">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33AD8" w:rsidRPr="000337DE"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33AD8"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w:t>
      </w:r>
      <w:r w:rsidR="00575B7E">
        <w:rPr>
          <w:rFonts w:hint="eastAsia"/>
          <w:color w:val="000000" w:themeColor="text1"/>
          <w:lang w:eastAsia="zh-CN"/>
        </w:rPr>
        <w:t>注明用途：</w:t>
      </w:r>
      <w:r w:rsidR="006B2A03">
        <w:rPr>
          <w:rFonts w:hint="eastAsia"/>
          <w:color w:val="000000" w:themeColor="text1"/>
          <w:lang w:eastAsia="zh-CN"/>
        </w:rPr>
        <w:t>5台三偏心蝶阀</w:t>
      </w:r>
      <w:r w:rsidR="00861888" w:rsidRPr="00861888">
        <w:rPr>
          <w:rFonts w:hint="eastAsia"/>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C33AD8" w:rsidRDefault="00C33AD8" w:rsidP="00C33AD8">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33AD8" w:rsidRDefault="00C33AD8" w:rsidP="00C33AD8">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Pr="0062263F" w:rsidRDefault="00986280">
      <w:pPr>
        <w:pStyle w:val="21"/>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sidRPr="0062263F">
        <w:rPr>
          <w:rFonts w:hint="eastAsia"/>
          <w:color w:val="000000" w:themeColor="text1"/>
          <w:lang w:eastAsia="zh-CN"/>
        </w:rPr>
        <w:t>202</w:t>
      </w:r>
      <w:r w:rsidR="00861888">
        <w:rPr>
          <w:color w:val="000000" w:themeColor="text1"/>
          <w:lang w:eastAsia="zh-CN"/>
        </w:rPr>
        <w:t>4</w:t>
      </w:r>
      <w:r w:rsidR="004D7860" w:rsidRPr="0062263F">
        <w:rPr>
          <w:rFonts w:hint="eastAsia"/>
          <w:color w:val="000000" w:themeColor="text1"/>
          <w:lang w:eastAsia="zh-CN"/>
        </w:rPr>
        <w:t>年</w:t>
      </w:r>
      <w:r w:rsidR="00575B7E">
        <w:rPr>
          <w:rFonts w:hint="eastAsia"/>
          <w:color w:val="000000" w:themeColor="text1"/>
          <w:lang w:eastAsia="zh-CN"/>
        </w:rPr>
        <w:t xml:space="preserve"> </w:t>
      </w:r>
      <w:r w:rsidR="004D7860" w:rsidRPr="0062263F">
        <w:rPr>
          <w:rFonts w:hint="eastAsia"/>
          <w:color w:val="000000" w:themeColor="text1"/>
          <w:lang w:eastAsia="zh-CN"/>
        </w:rPr>
        <w:t>月</w:t>
      </w:r>
      <w:r w:rsidR="00575B7E">
        <w:rPr>
          <w:rFonts w:hint="eastAsia"/>
          <w:color w:val="000000" w:themeColor="text1"/>
          <w:lang w:eastAsia="zh-CN"/>
        </w:rPr>
        <w:t xml:space="preserve">  </w:t>
      </w:r>
      <w:r w:rsidR="004D7860" w:rsidRPr="0062263F">
        <w:rPr>
          <w:rFonts w:hint="eastAsia"/>
          <w:color w:val="000000" w:themeColor="text1"/>
          <w:lang w:eastAsia="zh-CN"/>
        </w:rPr>
        <w:t>日下午</w:t>
      </w:r>
      <w:r w:rsidR="0062263F" w:rsidRPr="0062263F">
        <w:rPr>
          <w:rFonts w:hint="eastAsia"/>
          <w:color w:val="000000" w:themeColor="text1"/>
          <w:lang w:eastAsia="zh-CN"/>
        </w:rPr>
        <w:t>14:00</w:t>
      </w:r>
      <w:r w:rsidR="00575B7E">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861888">
        <w:rPr>
          <w:rFonts w:hint="eastAsia"/>
          <w:b w:val="0"/>
          <w:color w:val="000000" w:themeColor="text1"/>
          <w:lang w:eastAsia="zh-CN"/>
        </w:rPr>
        <w:t>魏彦苹</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w:t>
      </w:r>
      <w:r w:rsidR="00861888">
        <w:rPr>
          <w:b w:val="0"/>
          <w:color w:val="000000" w:themeColor="text1"/>
          <w:spacing w:val="-4"/>
          <w:lang w:eastAsia="zh-CN"/>
        </w:rPr>
        <w:t>824</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62263F">
      <w:pPr>
        <w:pStyle w:val="aa"/>
        <w:spacing w:line="360" w:lineRule="auto"/>
        <w:ind w:right="121" w:firstLineChars="200" w:firstLine="480"/>
        <w:jc w:val="both"/>
        <w:rPr>
          <w:lang w:eastAsia="zh-CN"/>
        </w:rPr>
      </w:pPr>
      <w:r>
        <w:rPr>
          <w:rFonts w:hint="eastAsia"/>
          <w:lang w:eastAsia="zh-CN"/>
        </w:rPr>
        <w:t>技术报价文件，</w:t>
      </w:r>
      <w:r w:rsidR="00575B7E">
        <w:rPr>
          <w:rFonts w:hint="eastAsia"/>
          <w:lang w:eastAsia="zh-CN"/>
        </w:rPr>
        <w:t>以签订的技术协议为参选书格式，可不胶装。</w:t>
      </w:r>
      <w:r w:rsidR="00575B7E">
        <w:rPr>
          <w:lang w:eastAsia="zh-CN"/>
        </w:rPr>
        <w:t xml:space="preserve"> </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6B2A03">
        <w:rPr>
          <w:b/>
          <w:color w:val="FF0000"/>
          <w:lang w:eastAsia="zh-CN"/>
        </w:rPr>
        <w:t>2</w:t>
      </w:r>
      <w:r w:rsidR="00B14606">
        <w:rPr>
          <w:b/>
          <w:color w:val="FF0000"/>
          <w:lang w:eastAsia="zh-CN"/>
        </w:rPr>
        <w:t>6</w:t>
      </w:r>
      <w:r>
        <w:rPr>
          <w:rFonts w:hint="eastAsia"/>
          <w:b/>
          <w:color w:val="FF0000"/>
          <w:lang w:eastAsia="zh-CN"/>
        </w:rPr>
        <w:t>万元整（</w:t>
      </w:r>
      <w:r w:rsidR="00861888">
        <w:rPr>
          <w:rFonts w:hint="eastAsia"/>
          <w:b/>
          <w:color w:val="FF0000"/>
          <w:lang w:eastAsia="zh-CN"/>
        </w:rPr>
        <w:t>未</w:t>
      </w:r>
      <w:r>
        <w:rPr>
          <w:rFonts w:hint="eastAsia"/>
          <w:b/>
          <w:color w:val="FF0000"/>
          <w:lang w:eastAsia="zh-CN"/>
        </w:rPr>
        <w:t>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w:t>
        </w:r>
      </w:hyperlink>
      <w:r w:rsidR="00861888" w:rsidRPr="00861888">
        <w:rPr>
          <w:rStyle w:val="afb"/>
          <w:lang w:eastAsia="zh-CN"/>
        </w:rPr>
        <w:t>ypwei@fhcpec.com.cn</w:t>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1.对比选文件提出的实质性要求和条件，参选文件未能在实质上响应的。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3.比选人将做开选记录。</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rsidP="00934794">
      <w:pPr>
        <w:pStyle w:val="aa"/>
        <w:rPr>
          <w:b/>
          <w:sz w:val="44"/>
          <w:szCs w:val="44"/>
          <w:lang w:eastAsia="zh-CN"/>
        </w:rPr>
      </w:pPr>
      <w:r>
        <w:rPr>
          <w:rFonts w:ascii="Times New Roman" w:hint="eastAsia"/>
          <w:b/>
          <w:bCs/>
          <w:lang w:eastAsia="zh-CN"/>
        </w:rPr>
        <w:lastRenderedPageBreak/>
        <w:t>附件一、</w:t>
      </w:r>
      <w:bookmarkStart w:id="1" w:name="_Toc251742852"/>
      <w:r w:rsidR="00934794" w:rsidRPr="00A3744B">
        <w:rPr>
          <w:rFonts w:ascii="Times New Roman" w:hint="eastAsia"/>
          <w:b/>
          <w:bCs/>
          <w:lang w:eastAsia="zh-CN"/>
        </w:rPr>
        <w:t>采购合同模板详见附件</w:t>
      </w:r>
      <w:r w:rsidR="006B2A03">
        <w:rPr>
          <w:rFonts w:ascii="Times New Roman"/>
          <w:b/>
          <w:bCs/>
          <w:lang w:eastAsia="zh-CN"/>
        </w:rPr>
        <w:t>2</w:t>
      </w:r>
    </w:p>
    <w:p w:rsidR="00934794" w:rsidRDefault="00934794">
      <w:pPr>
        <w:widowControl/>
        <w:autoSpaceDE/>
        <w:autoSpaceDN/>
        <w:rPr>
          <w:rFonts w:hAnsi="Calibri" w:cs="Times New Roman"/>
          <w:b/>
          <w:bCs/>
          <w:sz w:val="24"/>
          <w:szCs w:val="24"/>
          <w:lang w:eastAsia="zh-CN"/>
        </w:rPr>
      </w:pPr>
      <w:r>
        <w:rPr>
          <w:b/>
          <w:bCs/>
          <w:sz w:val="24"/>
          <w:szCs w:val="24"/>
          <w:lang w:eastAsia="zh-CN"/>
        </w:rPr>
        <w:br w:type="page"/>
      </w:r>
    </w:p>
    <w:p w:rsidR="00D7766D" w:rsidRDefault="00986280">
      <w:pPr>
        <w:pStyle w:val="11"/>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2E77E2">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仪表团队</w:t>
      </w:r>
      <w:r w:rsidR="006B2A03">
        <w:rPr>
          <w:rFonts w:ascii="方正小标宋简体" w:eastAsia="方正小标宋简体" w:hAnsi="方正小标宋简体" w:cs="方正小标宋简体" w:hint="eastAsia"/>
          <w:b/>
          <w:color w:val="000000" w:themeColor="text1"/>
          <w:sz w:val="44"/>
          <w:szCs w:val="44"/>
          <w:lang w:eastAsia="zh-CN"/>
        </w:rPr>
        <w:t>5台三偏心蝶阀</w:t>
      </w:r>
      <w:r w:rsidR="00DA1BF3" w:rsidRPr="00DA1BF3">
        <w:rPr>
          <w:rFonts w:ascii="方正小标宋简体" w:eastAsia="方正小标宋简体" w:hAnsi="方正小标宋简体" w:cs="方正小标宋简体" w:hint="eastAsia"/>
          <w:b/>
          <w:color w:val="000000" w:themeColor="text1"/>
          <w:sz w:val="44"/>
          <w:szCs w:val="44"/>
          <w:lang w:eastAsia="zh-CN"/>
        </w:rPr>
        <w:t>采购项目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1"/>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DA1BF3">
        <w:rPr>
          <w:rFonts w:ascii="Times New Roman" w:hAnsi="Times New Roman"/>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933B9F">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457563" w:rsidRDefault="0045756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57563" w:rsidRDefault="0045756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57563" w:rsidRDefault="0045756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57563" w:rsidRDefault="0045756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57563" w:rsidRDefault="0045756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HRlzNQ4AgAAUgQAAA4AAAAAAAAA&#10;AAAAAAAALgIAAGRycy9lMm9Eb2MueG1sUEsBAi0AFAAGAAgAAAAhAPEuyY3fAAAACAEAAA8AAAAA&#10;AAAAAAAAAAAAkgQAAGRycy9kb3ducmV2LnhtbFBLBQYAAAAABAAEAPMAAACeBQAAAAA=&#10;">
                <v:textbox>
                  <w:txbxContent>
                    <w:p w:rsidR="00457563" w:rsidRDefault="0045756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57563" w:rsidRDefault="0045756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57563" w:rsidRDefault="0045756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57563" w:rsidRDefault="0045756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57563" w:rsidRDefault="0045756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r>
              <w:rPr>
                <w:rFonts w:hint="eastAsia"/>
                <w:b/>
                <w:bCs/>
                <w:sz w:val="24"/>
              </w:rPr>
              <w:t>序号</w:t>
            </w:r>
          </w:p>
        </w:tc>
        <w:tc>
          <w:tcPr>
            <w:tcW w:w="6023" w:type="dxa"/>
          </w:tcPr>
          <w:p w:rsidR="00D7766D" w:rsidRDefault="00986280">
            <w:pPr>
              <w:spacing w:line="500" w:lineRule="exact"/>
              <w:jc w:val="center"/>
              <w:rPr>
                <w:b/>
                <w:bCs/>
                <w:sz w:val="24"/>
              </w:rPr>
            </w:pPr>
            <w:r>
              <w:rPr>
                <w:rFonts w:hint="eastAsia"/>
                <w:b/>
                <w:bCs/>
                <w:sz w:val="24"/>
              </w:rPr>
              <w:t>内容</w:t>
            </w:r>
          </w:p>
        </w:tc>
        <w:tc>
          <w:tcPr>
            <w:tcW w:w="1843" w:type="dxa"/>
          </w:tcPr>
          <w:p w:rsidR="00D7766D" w:rsidRDefault="00986280">
            <w:pPr>
              <w:spacing w:line="500" w:lineRule="exact"/>
              <w:jc w:val="center"/>
              <w:rPr>
                <w:b/>
                <w:bCs/>
                <w:sz w:val="24"/>
              </w:rPr>
            </w:pPr>
            <w:r>
              <w:rPr>
                <w:rFonts w:hint="eastAsia"/>
                <w:b/>
                <w:bCs/>
                <w:sz w:val="24"/>
              </w:rPr>
              <w:t>页码</w:t>
            </w:r>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r>
              <w:rPr>
                <w:rFonts w:hint="eastAsia"/>
                <w:sz w:val="24"/>
              </w:rPr>
              <w:t>参选书</w:t>
            </w:r>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r>
              <w:rPr>
                <w:rFonts w:hint="eastAsia"/>
                <w:sz w:val="24"/>
              </w:rPr>
              <w:t>营业执照复印件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r>
              <w:rPr>
                <w:rFonts w:hint="eastAsia"/>
                <w:sz w:val="24"/>
              </w:rPr>
              <w:t>参选报价单</w:t>
            </w:r>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spacing w:line="500" w:lineRule="exact"/>
        <w:rPr>
          <w:b/>
          <w:bCs/>
          <w:sz w:val="36"/>
          <w:szCs w:val="36"/>
          <w:lang w:eastAsia="zh-CN"/>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500" w:lineRule="exact"/>
        <w:jc w:val="center"/>
        <w:rPr>
          <w:b/>
          <w:bCs/>
          <w:sz w:val="36"/>
          <w:szCs w:val="36"/>
        </w:rPr>
      </w:pPr>
      <w:r>
        <w:rPr>
          <w:rFonts w:hint="eastAsia"/>
          <w:b/>
          <w:bCs/>
          <w:sz w:val="36"/>
          <w:szCs w:val="36"/>
        </w:rPr>
        <w:lastRenderedPageBreak/>
        <w:t>参选书</w:t>
      </w:r>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1"/>
      </w:pPr>
    </w:p>
    <w:p w:rsidR="00D7766D" w:rsidRDefault="00986280">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rPr>
          <w:color w:val="4E6127"/>
        </w:rP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1"/>
      </w:pPr>
    </w:p>
    <w:p w:rsidR="0054092C" w:rsidRDefault="0054092C">
      <w:pPr>
        <w:pStyle w:val="11"/>
      </w:pPr>
    </w:p>
    <w:p w:rsidR="00F61FE2" w:rsidRDefault="00F61FE2">
      <w:pPr>
        <w:pStyle w:val="11"/>
      </w:pPr>
    </w:p>
    <w:p w:rsidR="00F61FE2" w:rsidRDefault="00F61FE2">
      <w:pPr>
        <w:pStyle w:val="11"/>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D7766D">
      <w:pPr>
        <w:pStyle w:val="11"/>
      </w:pPr>
    </w:p>
    <w:p w:rsidR="00D7766D" w:rsidRDefault="00D7766D">
      <w:pPr>
        <w:pStyle w:val="11"/>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2E77E2">
        <w:rPr>
          <w:rFonts w:ascii="Times New Roman" w:hAnsi="ˎ̥" w:hint="eastAsia"/>
          <w:color w:val="000000" w:themeColor="text1"/>
          <w:sz w:val="28"/>
          <w:szCs w:val="28"/>
          <w:u w:val="single"/>
          <w:lang w:eastAsia="zh-CN"/>
        </w:rPr>
        <w:t>仪表团队</w:t>
      </w:r>
      <w:r w:rsidR="006B2A03">
        <w:rPr>
          <w:rFonts w:ascii="Times New Roman" w:hAnsi="ˎ̥" w:hint="eastAsia"/>
          <w:color w:val="000000" w:themeColor="text1"/>
          <w:sz w:val="28"/>
          <w:szCs w:val="28"/>
          <w:u w:val="single"/>
          <w:lang w:eastAsia="zh-CN"/>
        </w:rPr>
        <w:t>5</w:t>
      </w:r>
      <w:r w:rsidR="006B2A03">
        <w:rPr>
          <w:rFonts w:ascii="Times New Roman" w:hAnsi="ˎ̥" w:hint="eastAsia"/>
          <w:color w:val="000000" w:themeColor="text1"/>
          <w:sz w:val="28"/>
          <w:szCs w:val="28"/>
          <w:u w:val="single"/>
          <w:lang w:eastAsia="zh-CN"/>
        </w:rPr>
        <w:t>台三偏心蝶阀</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B14606" w:rsidRPr="00732ED8" w:rsidRDefault="00B14606" w:rsidP="00732ED8">
      <w:pPr>
        <w:ind w:firstLineChars="200" w:firstLine="560"/>
        <w:rPr>
          <w:rFonts w:ascii="Times New Roman" w:hAnsi="ˎ̥"/>
          <w:sz w:val="28"/>
          <w:szCs w:val="28"/>
          <w:lang w:eastAsia="zh-CN"/>
        </w:rPr>
      </w:pPr>
    </w:p>
    <w:p w:rsidR="0054092C" w:rsidRDefault="002E77E2" w:rsidP="0054092C">
      <w:pPr>
        <w:widowControl/>
        <w:autoSpaceDE/>
        <w:autoSpaceDN/>
        <w:jc w:val="center"/>
        <w:rPr>
          <w:b/>
          <w:bCs/>
          <w:sz w:val="24"/>
          <w:szCs w:val="24"/>
          <w:lang w:eastAsia="zh-CN"/>
        </w:rPr>
      </w:pPr>
      <w:r>
        <w:rPr>
          <w:rFonts w:hint="eastAsia"/>
          <w:b/>
          <w:bCs/>
          <w:sz w:val="24"/>
          <w:szCs w:val="24"/>
          <w:lang w:eastAsia="zh-CN"/>
        </w:rPr>
        <w:t>仪表团队</w:t>
      </w:r>
      <w:r w:rsidR="006B2A03">
        <w:rPr>
          <w:rFonts w:hint="eastAsia"/>
          <w:b/>
          <w:bCs/>
          <w:sz w:val="24"/>
          <w:szCs w:val="24"/>
          <w:lang w:eastAsia="zh-CN"/>
        </w:rPr>
        <w:t>5台三偏心蝶阀</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441"/>
        <w:gridCol w:w="1134"/>
        <w:gridCol w:w="992"/>
        <w:gridCol w:w="850"/>
        <w:gridCol w:w="3402"/>
        <w:gridCol w:w="567"/>
        <w:gridCol w:w="709"/>
        <w:gridCol w:w="1134"/>
        <w:gridCol w:w="1276"/>
      </w:tblGrid>
      <w:tr w:rsidR="00151F65" w:rsidRPr="004F098B" w:rsidTr="00DA1BF3">
        <w:trPr>
          <w:trHeight w:val="645"/>
        </w:trPr>
        <w:tc>
          <w:tcPr>
            <w:tcW w:w="441"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r w:rsidRPr="004F098B">
              <w:rPr>
                <w:rFonts w:hint="eastAsia"/>
                <w:color w:val="000000"/>
                <w:sz w:val="21"/>
                <w:szCs w:val="21"/>
                <w:lang w:bidi="ar"/>
              </w:rPr>
              <w:t>序号</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请购单号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存货编码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名称</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r w:rsidRPr="004F098B">
              <w:rPr>
                <w:rFonts w:hint="eastAsia"/>
                <w:color w:val="000000"/>
                <w:sz w:val="21"/>
                <w:szCs w:val="21"/>
              </w:rPr>
              <w:t>规格</w:t>
            </w:r>
            <w:r>
              <w:rPr>
                <w:rFonts w:hint="eastAsia"/>
                <w:color w:val="000000"/>
                <w:sz w:val="21"/>
                <w:szCs w:val="21"/>
              </w:rPr>
              <w:t>型号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含税单价</w:t>
            </w:r>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含税总价</w:t>
            </w:r>
            <w:r w:rsidRPr="004F098B">
              <w:rPr>
                <w:rFonts w:hint="eastAsia"/>
                <w:color w:val="000000"/>
                <w:sz w:val="21"/>
                <w:szCs w:val="21"/>
                <w:lang w:eastAsia="zh-CN" w:bidi="ar"/>
              </w:rPr>
              <w:t>（元）</w:t>
            </w:r>
          </w:p>
        </w:tc>
      </w:tr>
      <w:tr w:rsidR="006B2A03" w:rsidRPr="004F098B" w:rsidTr="00F643E9">
        <w:trPr>
          <w:trHeight w:val="429"/>
        </w:trPr>
        <w:tc>
          <w:tcPr>
            <w:tcW w:w="441" w:type="dxa"/>
            <w:tcBorders>
              <w:top w:val="single" w:sz="4" w:space="0" w:color="auto"/>
              <w:left w:val="single" w:sz="4" w:space="0" w:color="auto"/>
              <w:bottom w:val="single" w:sz="4" w:space="0" w:color="auto"/>
            </w:tcBorders>
            <w:shd w:val="clear" w:color="auto" w:fill="auto"/>
            <w:vAlign w:val="center"/>
          </w:tcPr>
          <w:p w:rsidR="006B2A03" w:rsidRPr="004F098B" w:rsidRDefault="006B2A03" w:rsidP="006B2A03">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2A03" w:rsidRPr="006B2A03" w:rsidRDefault="006B2A03" w:rsidP="006B2A03">
            <w:pPr>
              <w:widowControl/>
              <w:autoSpaceDE/>
              <w:autoSpaceDN/>
              <w:jc w:val="center"/>
              <w:rPr>
                <w:rFonts w:asciiTheme="minorEastAsia" w:eastAsiaTheme="minorEastAsia" w:hAnsiTheme="minorEastAsia" w:cs="Arial"/>
                <w:sz w:val="18"/>
                <w:szCs w:val="20"/>
                <w:lang w:eastAsia="zh-CN"/>
              </w:rPr>
            </w:pPr>
            <w:r w:rsidRPr="006B2A03">
              <w:rPr>
                <w:rFonts w:asciiTheme="minorEastAsia" w:eastAsiaTheme="minorEastAsia" w:hAnsiTheme="minorEastAsia" w:cs="Arial"/>
                <w:sz w:val="18"/>
                <w:szCs w:val="20"/>
              </w:rPr>
              <w:t>QG2404090015</w:t>
            </w:r>
          </w:p>
        </w:tc>
        <w:tc>
          <w:tcPr>
            <w:tcW w:w="992" w:type="dxa"/>
            <w:tcBorders>
              <w:top w:val="single" w:sz="4" w:space="0" w:color="auto"/>
              <w:left w:val="nil"/>
              <w:bottom w:val="single" w:sz="4" w:space="0" w:color="auto"/>
              <w:right w:val="single" w:sz="4" w:space="0" w:color="auto"/>
            </w:tcBorders>
            <w:shd w:val="clear" w:color="auto" w:fill="auto"/>
            <w:vAlign w:val="center"/>
          </w:tcPr>
          <w:p w:rsidR="006B2A03" w:rsidRPr="006B2A03" w:rsidRDefault="006B2A03" w:rsidP="006B2A03">
            <w:pPr>
              <w:jc w:val="center"/>
              <w:rPr>
                <w:rFonts w:asciiTheme="minorEastAsia" w:eastAsiaTheme="minorEastAsia" w:hAnsiTheme="minorEastAsia" w:cs="Arial"/>
                <w:sz w:val="18"/>
                <w:szCs w:val="20"/>
              </w:rPr>
            </w:pPr>
            <w:r w:rsidRPr="006B2A03">
              <w:rPr>
                <w:rFonts w:asciiTheme="minorEastAsia" w:eastAsiaTheme="minorEastAsia" w:hAnsiTheme="minorEastAsia" w:cs="Arial"/>
                <w:sz w:val="18"/>
                <w:szCs w:val="20"/>
              </w:rPr>
              <w:t>2719200696</w:t>
            </w:r>
          </w:p>
        </w:tc>
        <w:tc>
          <w:tcPr>
            <w:tcW w:w="850" w:type="dxa"/>
            <w:tcBorders>
              <w:top w:val="single" w:sz="4" w:space="0" w:color="auto"/>
              <w:left w:val="nil"/>
              <w:bottom w:val="single" w:sz="4" w:space="0" w:color="auto"/>
              <w:right w:val="single" w:sz="4" w:space="0" w:color="auto"/>
            </w:tcBorders>
            <w:shd w:val="clear" w:color="auto" w:fill="auto"/>
            <w:vAlign w:val="center"/>
          </w:tcPr>
          <w:p w:rsidR="006B2A03" w:rsidRPr="006B2A03" w:rsidRDefault="006B2A03" w:rsidP="006B2A03">
            <w:pPr>
              <w:jc w:val="center"/>
              <w:rPr>
                <w:rFonts w:asciiTheme="minorEastAsia" w:eastAsiaTheme="minorEastAsia" w:hAnsiTheme="minorEastAsia" w:cs="Arial"/>
                <w:sz w:val="18"/>
                <w:szCs w:val="20"/>
              </w:rPr>
            </w:pPr>
            <w:r w:rsidRPr="006B2A03">
              <w:rPr>
                <w:rFonts w:asciiTheme="minorEastAsia" w:eastAsiaTheme="minorEastAsia" w:hAnsiTheme="minorEastAsia" w:cs="Arial"/>
                <w:sz w:val="18"/>
                <w:szCs w:val="20"/>
              </w:rPr>
              <w:t>三偏心蝶阀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B2A03" w:rsidRDefault="006B2A03" w:rsidP="006B2A03">
            <w:pPr>
              <w:widowControl/>
              <w:autoSpaceDE/>
              <w:autoSpaceDN/>
              <w:jc w:val="center"/>
              <w:rPr>
                <w:rFonts w:ascii="Arial" w:hAnsi="Arial" w:cs="Arial"/>
                <w:sz w:val="20"/>
                <w:szCs w:val="20"/>
                <w:lang w:eastAsia="zh-CN"/>
              </w:rPr>
            </w:pPr>
            <w:r>
              <w:rPr>
                <w:rFonts w:ascii="Arial" w:hAnsi="Arial" w:cs="Arial"/>
                <w:sz w:val="20"/>
                <w:szCs w:val="20"/>
                <w:lang w:eastAsia="zh-CN"/>
              </w:rPr>
              <w:t>三偏心蝶阀</w:t>
            </w:r>
            <w:r>
              <w:rPr>
                <w:rFonts w:ascii="Arial" w:hAnsi="Arial" w:cs="Arial"/>
                <w:sz w:val="20"/>
                <w:szCs w:val="20"/>
                <w:lang w:eastAsia="zh-CN"/>
              </w:rPr>
              <w:t>\DN300\ANSI 150#\</w:t>
            </w:r>
            <w:r>
              <w:rPr>
                <w:rFonts w:ascii="Arial" w:hAnsi="Arial" w:cs="Arial"/>
                <w:sz w:val="20"/>
                <w:szCs w:val="20"/>
                <w:lang w:eastAsia="zh-CN"/>
              </w:rPr>
              <w:t>对夹式</w:t>
            </w:r>
            <w:r>
              <w:rPr>
                <w:rFonts w:ascii="Arial" w:hAnsi="Arial" w:cs="Arial"/>
                <w:sz w:val="20"/>
                <w:szCs w:val="20"/>
                <w:lang w:eastAsia="zh-CN"/>
              </w:rPr>
              <w:t>\</w:t>
            </w:r>
            <w:r>
              <w:rPr>
                <w:rFonts w:ascii="Arial" w:hAnsi="Arial" w:cs="Arial"/>
                <w:sz w:val="20"/>
                <w:szCs w:val="20"/>
                <w:lang w:eastAsia="zh-CN"/>
              </w:rPr>
              <w:t>双作用</w:t>
            </w:r>
            <w:r>
              <w:rPr>
                <w:rFonts w:ascii="Arial" w:hAnsi="Arial" w:cs="Arial"/>
                <w:sz w:val="20"/>
                <w:szCs w:val="20"/>
                <w:lang w:eastAsia="zh-CN"/>
              </w:rPr>
              <w:t>\</w:t>
            </w:r>
            <w:r>
              <w:rPr>
                <w:rFonts w:hint="eastAsia"/>
                <w:sz w:val="20"/>
                <w:szCs w:val="20"/>
                <w:lang w:eastAsia="zh-CN"/>
              </w:rPr>
              <w:t>Ⅵ</w:t>
            </w:r>
            <w:r>
              <w:rPr>
                <w:rFonts w:ascii="Arial" w:hAnsi="Arial" w:cs="Arial"/>
                <w:sz w:val="20"/>
                <w:szCs w:val="20"/>
                <w:lang w:eastAsia="zh-CN"/>
              </w:rPr>
              <w:t>级硬密封</w:t>
            </w:r>
            <w:r>
              <w:rPr>
                <w:rFonts w:ascii="Arial" w:hAnsi="Arial" w:cs="Arial"/>
                <w:sz w:val="20"/>
                <w:szCs w:val="20"/>
                <w:lang w:eastAsia="zh-CN"/>
              </w:rPr>
              <w:t>\</w:t>
            </w:r>
            <w:r>
              <w:rPr>
                <w:rFonts w:ascii="Arial" w:hAnsi="Arial" w:cs="Arial"/>
                <w:sz w:val="20"/>
                <w:szCs w:val="20"/>
                <w:lang w:eastAsia="zh-CN"/>
              </w:rPr>
              <w:t>带行程开关</w:t>
            </w:r>
            <w:r>
              <w:rPr>
                <w:rFonts w:ascii="Arial" w:hAnsi="Arial" w:cs="Arial"/>
                <w:sz w:val="20"/>
                <w:szCs w:val="20"/>
                <w:lang w:eastAsia="zh-CN"/>
              </w:rPr>
              <w:t>\</w:t>
            </w:r>
            <w:r>
              <w:rPr>
                <w:rFonts w:ascii="Arial" w:hAnsi="Arial" w:cs="Arial"/>
                <w:sz w:val="20"/>
                <w:szCs w:val="20"/>
                <w:lang w:eastAsia="zh-CN"/>
              </w:rPr>
              <w:t>带电磁阀</w:t>
            </w:r>
            <w:r>
              <w:rPr>
                <w:rFonts w:ascii="Arial" w:hAnsi="Arial" w:cs="Arial"/>
                <w:sz w:val="20"/>
                <w:szCs w:val="20"/>
                <w:lang w:eastAsia="zh-CN"/>
              </w:rPr>
              <w:t>\</w:t>
            </w:r>
            <w:r>
              <w:rPr>
                <w:rFonts w:ascii="Arial" w:hAnsi="Arial" w:cs="Arial"/>
                <w:sz w:val="20"/>
                <w:szCs w:val="20"/>
                <w:lang w:eastAsia="zh-CN"/>
              </w:rPr>
              <w:t>详见数据表</w:t>
            </w:r>
            <w:r>
              <w:rPr>
                <w:rFonts w:ascii="Arial" w:hAnsi="Arial" w:cs="Arial"/>
                <w:sz w:val="20"/>
                <w:szCs w:val="20"/>
                <w:lang w:eastAsia="zh-CN"/>
              </w:rPr>
              <w:t>\</w:t>
            </w:r>
            <w:r>
              <w:rPr>
                <w:rFonts w:ascii="Arial" w:hAnsi="Arial" w:cs="Arial"/>
                <w:sz w:val="20"/>
                <w:szCs w:val="20"/>
                <w:lang w:eastAsia="zh-CN"/>
              </w:rPr>
              <w:t>需技术协议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B2A03" w:rsidRDefault="006B2A03" w:rsidP="006B2A03">
            <w:pPr>
              <w:widowControl/>
              <w:autoSpaceDE/>
              <w:autoSpaceDN/>
              <w:jc w:val="center"/>
              <w:rPr>
                <w:rFonts w:ascii="Arial" w:hAnsi="Arial" w:cs="Arial"/>
                <w:sz w:val="20"/>
                <w:szCs w:val="20"/>
                <w:lang w:eastAsia="zh-CN"/>
              </w:rPr>
            </w:pPr>
            <w:r>
              <w:rPr>
                <w:rFonts w:ascii="Arial" w:hAnsi="Arial" w:cs="Arial"/>
                <w:sz w:val="20"/>
                <w:szCs w:val="20"/>
              </w:rPr>
              <w:t>台</w:t>
            </w:r>
          </w:p>
        </w:tc>
        <w:tc>
          <w:tcPr>
            <w:tcW w:w="709" w:type="dxa"/>
            <w:tcBorders>
              <w:top w:val="single" w:sz="4" w:space="0" w:color="auto"/>
              <w:left w:val="nil"/>
              <w:bottom w:val="single" w:sz="4" w:space="0" w:color="auto"/>
              <w:right w:val="single" w:sz="4" w:space="0" w:color="auto"/>
            </w:tcBorders>
            <w:shd w:val="clear" w:color="auto" w:fill="auto"/>
            <w:vAlign w:val="center"/>
          </w:tcPr>
          <w:p w:rsidR="006B2A03" w:rsidRDefault="006B2A03" w:rsidP="006B2A03">
            <w:pPr>
              <w:jc w:val="center"/>
              <w:rPr>
                <w:rFonts w:ascii="Arial" w:hAnsi="Arial" w:cs="Arial"/>
                <w:sz w:val="20"/>
                <w:szCs w:val="20"/>
              </w:rPr>
            </w:pPr>
            <w:r>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A03" w:rsidRPr="00151F65" w:rsidRDefault="006B2A03" w:rsidP="006B2A03">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A03" w:rsidRPr="00151F65" w:rsidRDefault="006B2A03" w:rsidP="006B2A03">
            <w:pPr>
              <w:jc w:val="center"/>
              <w:rPr>
                <w:rFonts w:asciiTheme="minorEastAsia" w:eastAsiaTheme="minorEastAsia" w:hAnsiTheme="minorEastAsia"/>
                <w:color w:val="000000"/>
                <w:sz w:val="18"/>
                <w:szCs w:val="18"/>
              </w:rPr>
            </w:pPr>
          </w:p>
        </w:tc>
      </w:tr>
      <w:tr w:rsidR="006B2A03" w:rsidRPr="004F098B" w:rsidTr="00F643E9">
        <w:trPr>
          <w:trHeight w:val="429"/>
        </w:trPr>
        <w:tc>
          <w:tcPr>
            <w:tcW w:w="441" w:type="dxa"/>
            <w:tcBorders>
              <w:top w:val="single" w:sz="4" w:space="0" w:color="auto"/>
              <w:left w:val="single" w:sz="4" w:space="0" w:color="auto"/>
              <w:bottom w:val="single" w:sz="4" w:space="0" w:color="auto"/>
            </w:tcBorders>
            <w:shd w:val="clear" w:color="auto" w:fill="auto"/>
            <w:vAlign w:val="center"/>
          </w:tcPr>
          <w:p w:rsidR="006B2A03" w:rsidRPr="004F098B" w:rsidRDefault="006B2A03" w:rsidP="006B2A03">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2</w:t>
            </w:r>
          </w:p>
        </w:tc>
        <w:tc>
          <w:tcPr>
            <w:tcW w:w="1134" w:type="dxa"/>
            <w:tcBorders>
              <w:top w:val="nil"/>
              <w:left w:val="single" w:sz="4" w:space="0" w:color="auto"/>
              <w:bottom w:val="single" w:sz="4" w:space="0" w:color="auto"/>
              <w:right w:val="single" w:sz="4" w:space="0" w:color="auto"/>
            </w:tcBorders>
            <w:shd w:val="clear" w:color="auto" w:fill="auto"/>
            <w:vAlign w:val="center"/>
          </w:tcPr>
          <w:p w:rsidR="006B2A03" w:rsidRPr="006B2A03" w:rsidRDefault="006B2A03" w:rsidP="006B2A03">
            <w:pPr>
              <w:jc w:val="center"/>
              <w:rPr>
                <w:rFonts w:asciiTheme="minorEastAsia" w:eastAsiaTheme="minorEastAsia" w:hAnsiTheme="minorEastAsia" w:cs="Arial"/>
                <w:sz w:val="18"/>
                <w:szCs w:val="20"/>
              </w:rPr>
            </w:pPr>
            <w:r w:rsidRPr="006B2A03">
              <w:rPr>
                <w:rFonts w:asciiTheme="minorEastAsia" w:eastAsiaTheme="minorEastAsia" w:hAnsiTheme="minorEastAsia" w:cs="Arial"/>
                <w:sz w:val="18"/>
                <w:szCs w:val="20"/>
              </w:rPr>
              <w:t>QG2404090026</w:t>
            </w:r>
          </w:p>
        </w:tc>
        <w:tc>
          <w:tcPr>
            <w:tcW w:w="992" w:type="dxa"/>
            <w:tcBorders>
              <w:top w:val="nil"/>
              <w:left w:val="nil"/>
              <w:bottom w:val="single" w:sz="4" w:space="0" w:color="auto"/>
              <w:right w:val="single" w:sz="4" w:space="0" w:color="auto"/>
            </w:tcBorders>
            <w:shd w:val="clear" w:color="auto" w:fill="auto"/>
            <w:vAlign w:val="center"/>
          </w:tcPr>
          <w:p w:rsidR="006B2A03" w:rsidRPr="006B2A03" w:rsidRDefault="006B2A03" w:rsidP="006B2A03">
            <w:pPr>
              <w:jc w:val="center"/>
              <w:rPr>
                <w:rFonts w:asciiTheme="minorEastAsia" w:eastAsiaTheme="minorEastAsia" w:hAnsiTheme="minorEastAsia" w:cs="Arial"/>
                <w:sz w:val="18"/>
                <w:szCs w:val="20"/>
              </w:rPr>
            </w:pPr>
            <w:r w:rsidRPr="006B2A03">
              <w:rPr>
                <w:rFonts w:asciiTheme="minorEastAsia" w:eastAsiaTheme="minorEastAsia" w:hAnsiTheme="minorEastAsia" w:cs="Arial"/>
                <w:sz w:val="18"/>
                <w:szCs w:val="20"/>
              </w:rPr>
              <w:t>2719200697</w:t>
            </w:r>
          </w:p>
        </w:tc>
        <w:tc>
          <w:tcPr>
            <w:tcW w:w="850" w:type="dxa"/>
            <w:tcBorders>
              <w:top w:val="nil"/>
              <w:left w:val="nil"/>
              <w:bottom w:val="single" w:sz="4" w:space="0" w:color="auto"/>
              <w:right w:val="single" w:sz="4" w:space="0" w:color="auto"/>
            </w:tcBorders>
            <w:shd w:val="clear" w:color="auto" w:fill="auto"/>
            <w:vAlign w:val="center"/>
          </w:tcPr>
          <w:p w:rsidR="006B2A03" w:rsidRPr="006B2A03" w:rsidRDefault="006B2A03" w:rsidP="006B2A03">
            <w:pPr>
              <w:jc w:val="center"/>
              <w:rPr>
                <w:rFonts w:asciiTheme="minorEastAsia" w:eastAsiaTheme="minorEastAsia" w:hAnsiTheme="minorEastAsia" w:cs="Arial"/>
                <w:sz w:val="18"/>
                <w:szCs w:val="20"/>
              </w:rPr>
            </w:pPr>
            <w:r w:rsidRPr="006B2A03">
              <w:rPr>
                <w:rFonts w:asciiTheme="minorEastAsia" w:eastAsiaTheme="minorEastAsia" w:hAnsiTheme="minorEastAsia" w:cs="Arial"/>
                <w:sz w:val="18"/>
                <w:szCs w:val="20"/>
              </w:rPr>
              <w:t>三偏心蝶阀</w:t>
            </w:r>
          </w:p>
        </w:tc>
        <w:tc>
          <w:tcPr>
            <w:tcW w:w="3402" w:type="dxa"/>
            <w:tcBorders>
              <w:top w:val="nil"/>
              <w:left w:val="single" w:sz="4" w:space="0" w:color="auto"/>
              <w:bottom w:val="single" w:sz="4" w:space="0" w:color="auto"/>
              <w:right w:val="single" w:sz="4" w:space="0" w:color="auto"/>
            </w:tcBorders>
            <w:shd w:val="clear" w:color="auto" w:fill="auto"/>
            <w:vAlign w:val="center"/>
          </w:tcPr>
          <w:p w:rsidR="006B2A03" w:rsidRDefault="006B2A03" w:rsidP="006B2A03">
            <w:pPr>
              <w:jc w:val="center"/>
              <w:rPr>
                <w:rFonts w:ascii="Arial" w:hAnsi="Arial" w:cs="Arial"/>
                <w:sz w:val="20"/>
                <w:szCs w:val="20"/>
                <w:lang w:eastAsia="zh-CN"/>
              </w:rPr>
            </w:pPr>
            <w:r>
              <w:rPr>
                <w:rFonts w:ascii="Arial" w:hAnsi="Arial" w:cs="Arial"/>
                <w:sz w:val="20"/>
                <w:szCs w:val="20"/>
                <w:lang w:eastAsia="zh-CN"/>
              </w:rPr>
              <w:t>三偏心蝶阀</w:t>
            </w:r>
            <w:r>
              <w:rPr>
                <w:rFonts w:ascii="Arial" w:hAnsi="Arial" w:cs="Arial"/>
                <w:sz w:val="20"/>
                <w:szCs w:val="20"/>
                <w:lang w:eastAsia="zh-CN"/>
              </w:rPr>
              <w:t>\DN250\ANSI 150#\</w:t>
            </w:r>
            <w:r>
              <w:rPr>
                <w:rFonts w:ascii="Arial" w:hAnsi="Arial" w:cs="Arial"/>
                <w:sz w:val="20"/>
                <w:szCs w:val="20"/>
                <w:lang w:eastAsia="zh-CN"/>
              </w:rPr>
              <w:t>对夹式</w:t>
            </w:r>
            <w:r>
              <w:rPr>
                <w:rFonts w:ascii="Arial" w:hAnsi="Arial" w:cs="Arial"/>
                <w:sz w:val="20"/>
                <w:szCs w:val="20"/>
                <w:lang w:eastAsia="zh-CN"/>
              </w:rPr>
              <w:t>\</w:t>
            </w:r>
            <w:r>
              <w:rPr>
                <w:rFonts w:ascii="Arial" w:hAnsi="Arial" w:cs="Arial"/>
                <w:sz w:val="20"/>
                <w:szCs w:val="20"/>
                <w:lang w:eastAsia="zh-CN"/>
              </w:rPr>
              <w:t>双作用</w:t>
            </w:r>
            <w:r>
              <w:rPr>
                <w:rFonts w:ascii="Arial" w:hAnsi="Arial" w:cs="Arial"/>
                <w:sz w:val="20"/>
                <w:szCs w:val="20"/>
                <w:lang w:eastAsia="zh-CN"/>
              </w:rPr>
              <w:t>\</w:t>
            </w:r>
            <w:r>
              <w:rPr>
                <w:rFonts w:hint="eastAsia"/>
                <w:sz w:val="20"/>
                <w:szCs w:val="20"/>
                <w:lang w:eastAsia="zh-CN"/>
              </w:rPr>
              <w:t>Ⅵ</w:t>
            </w:r>
            <w:r>
              <w:rPr>
                <w:rFonts w:ascii="Arial" w:hAnsi="Arial" w:cs="Arial"/>
                <w:sz w:val="20"/>
                <w:szCs w:val="20"/>
                <w:lang w:eastAsia="zh-CN"/>
              </w:rPr>
              <w:t>级硬密封</w:t>
            </w:r>
            <w:r>
              <w:rPr>
                <w:rFonts w:ascii="Arial" w:hAnsi="Arial" w:cs="Arial"/>
                <w:sz w:val="20"/>
                <w:szCs w:val="20"/>
                <w:lang w:eastAsia="zh-CN"/>
              </w:rPr>
              <w:t>\</w:t>
            </w:r>
            <w:r>
              <w:rPr>
                <w:rFonts w:ascii="Arial" w:hAnsi="Arial" w:cs="Arial"/>
                <w:sz w:val="20"/>
                <w:szCs w:val="20"/>
                <w:lang w:eastAsia="zh-CN"/>
              </w:rPr>
              <w:t>带行程开关</w:t>
            </w:r>
            <w:r>
              <w:rPr>
                <w:rFonts w:ascii="Arial" w:hAnsi="Arial" w:cs="Arial"/>
                <w:sz w:val="20"/>
                <w:szCs w:val="20"/>
                <w:lang w:eastAsia="zh-CN"/>
              </w:rPr>
              <w:t>\</w:t>
            </w:r>
            <w:r>
              <w:rPr>
                <w:rFonts w:ascii="Arial" w:hAnsi="Arial" w:cs="Arial"/>
                <w:sz w:val="20"/>
                <w:szCs w:val="20"/>
                <w:lang w:eastAsia="zh-CN"/>
              </w:rPr>
              <w:t>带电磁阀</w:t>
            </w:r>
            <w:r>
              <w:rPr>
                <w:rFonts w:ascii="Arial" w:hAnsi="Arial" w:cs="Arial"/>
                <w:sz w:val="20"/>
                <w:szCs w:val="20"/>
                <w:lang w:eastAsia="zh-CN"/>
              </w:rPr>
              <w:t>\</w:t>
            </w:r>
            <w:r>
              <w:rPr>
                <w:rFonts w:ascii="Arial" w:hAnsi="Arial" w:cs="Arial"/>
                <w:sz w:val="20"/>
                <w:szCs w:val="20"/>
                <w:lang w:eastAsia="zh-CN"/>
              </w:rPr>
              <w:t>详见数据表</w:t>
            </w:r>
            <w:r>
              <w:rPr>
                <w:rFonts w:ascii="Arial" w:hAnsi="Arial" w:cs="Arial"/>
                <w:sz w:val="20"/>
                <w:szCs w:val="20"/>
                <w:lang w:eastAsia="zh-CN"/>
              </w:rPr>
              <w:t>\</w:t>
            </w:r>
            <w:r>
              <w:rPr>
                <w:rFonts w:ascii="Arial" w:hAnsi="Arial" w:cs="Arial"/>
                <w:sz w:val="20"/>
                <w:szCs w:val="20"/>
                <w:lang w:eastAsia="zh-CN"/>
              </w:rPr>
              <w:t>需技术协议</w:t>
            </w:r>
          </w:p>
        </w:tc>
        <w:tc>
          <w:tcPr>
            <w:tcW w:w="567" w:type="dxa"/>
            <w:tcBorders>
              <w:top w:val="nil"/>
              <w:left w:val="single" w:sz="4" w:space="0" w:color="auto"/>
              <w:bottom w:val="single" w:sz="4" w:space="0" w:color="auto"/>
              <w:right w:val="single" w:sz="4" w:space="0" w:color="auto"/>
            </w:tcBorders>
            <w:shd w:val="clear" w:color="auto" w:fill="auto"/>
            <w:vAlign w:val="center"/>
          </w:tcPr>
          <w:p w:rsidR="006B2A03" w:rsidRDefault="006B2A03" w:rsidP="006B2A03">
            <w:pPr>
              <w:jc w:val="center"/>
              <w:rPr>
                <w:rFonts w:ascii="Arial" w:hAnsi="Arial" w:cs="Arial"/>
                <w:sz w:val="20"/>
                <w:szCs w:val="20"/>
              </w:rPr>
            </w:pPr>
            <w:r>
              <w:rPr>
                <w:rFonts w:ascii="Arial" w:hAnsi="Arial" w:cs="Arial"/>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6B2A03" w:rsidRDefault="006B2A03" w:rsidP="006B2A03">
            <w:pPr>
              <w:jc w:val="center"/>
              <w:rPr>
                <w:rFonts w:ascii="Arial" w:hAnsi="Arial" w:cs="Arial"/>
                <w:sz w:val="20"/>
                <w:szCs w:val="20"/>
              </w:rPr>
            </w:pPr>
            <w:r>
              <w:rPr>
                <w:rFonts w:ascii="Arial" w:hAnsi="Arial" w:cs="Arial"/>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A03" w:rsidRPr="00151F65" w:rsidRDefault="006B2A03" w:rsidP="006B2A03">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A03" w:rsidRPr="00151F65" w:rsidRDefault="006B2A03" w:rsidP="006B2A03">
            <w:pPr>
              <w:jc w:val="center"/>
              <w:rPr>
                <w:rFonts w:asciiTheme="minorEastAsia" w:eastAsiaTheme="minorEastAsia" w:hAnsiTheme="minorEastAsia"/>
                <w:color w:val="000000"/>
                <w:sz w:val="18"/>
                <w:szCs w:val="18"/>
              </w:rPr>
            </w:pPr>
          </w:p>
        </w:tc>
      </w:tr>
      <w:tr w:rsidR="00F81571" w:rsidRPr="004F098B" w:rsidTr="00DA1BF3">
        <w:trPr>
          <w:trHeight w:val="554"/>
        </w:trPr>
        <w:tc>
          <w:tcPr>
            <w:tcW w:w="157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524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（大写）</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151F65" w:rsidP="00151F65">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sidR="00713EAF">
              <w:rPr>
                <w:rFonts w:asciiTheme="minorEastAsia" w:eastAsiaTheme="minorEastAsia" w:hAnsiTheme="minorEastAsia" w:hint="eastAsia"/>
                <w:color w:val="000000"/>
                <w:sz w:val="24"/>
                <w:szCs w:val="24"/>
                <w:lang w:eastAsia="zh-CN"/>
              </w:rPr>
              <w:t>台</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6B2A03" w:rsidP="00A06911">
            <w:pPr>
              <w:jc w:val="center"/>
              <w:rPr>
                <w:rFonts w:asciiTheme="minorEastAsia" w:eastAsiaTheme="minorEastAsia" w:hAnsiTheme="minorEastAsia"/>
                <w:color w:val="000000"/>
                <w:sz w:val="24"/>
                <w:szCs w:val="24"/>
                <w:lang w:eastAsia="zh-CN"/>
              </w:rPr>
            </w:pPr>
            <w:r>
              <w:rPr>
                <w:rFonts w:ascii="Arial" w:hAnsi="Arial" w:cs="Arial"/>
                <w:sz w:val="20"/>
                <w:szCs w:val="20"/>
              </w:rPr>
              <w:t>5</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1"/>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Pr="004D7860" w:rsidRDefault="00732ED8" w:rsidP="00732ED8">
            <w:pPr>
              <w:pStyle w:val="af3"/>
              <w:shd w:val="clear" w:color="auto" w:fill="FFFFFF"/>
              <w:spacing w:before="0" w:beforeAutospacing="0" w:after="0" w:afterAutospacing="0" w:line="432" w:lineRule="atLeast"/>
              <w:rPr>
                <w:b/>
                <w:bCs/>
              </w:rPr>
            </w:pPr>
            <w:r>
              <w:rPr>
                <w:rFonts w:hint="eastAsia"/>
                <w:b/>
                <w:bCs/>
              </w:rPr>
              <w:t>A</w:t>
            </w:r>
            <w:r w:rsidR="009B6ADF">
              <w:rPr>
                <w:rFonts w:hint="eastAsia"/>
                <w:b/>
                <w:bCs/>
              </w:rPr>
              <w:t>、</w:t>
            </w:r>
            <w:r w:rsidR="009B6ADF" w:rsidRPr="004D7860">
              <w:rPr>
                <w:rFonts w:hint="eastAsia"/>
                <w:b/>
                <w:bCs/>
              </w:rPr>
              <w:t>报价单可</w:t>
            </w:r>
            <w:r w:rsidR="004D7860" w:rsidRPr="004D7860">
              <w:rPr>
                <w:rFonts w:hint="eastAsia"/>
                <w:b/>
                <w:bCs/>
              </w:rPr>
              <w:t>不</w:t>
            </w:r>
            <w:r w:rsidR="00713EAF">
              <w:rPr>
                <w:rFonts w:hint="eastAsia"/>
                <w:b/>
                <w:bCs/>
              </w:rPr>
              <w:t>随附“</w:t>
            </w:r>
            <w:r w:rsidR="004D7860" w:rsidRPr="004D7860">
              <w:rPr>
                <w:rFonts w:hint="eastAsia"/>
                <w:b/>
                <w:bCs/>
              </w:rPr>
              <w:t>技术协议等内容”</w:t>
            </w:r>
            <w:r w:rsidRPr="004D7860">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A06911" w:rsidRDefault="00986280" w:rsidP="00713EAF">
      <w:pPr>
        <w:spacing w:line="460" w:lineRule="exact"/>
        <w:ind w:firstLineChars="1100" w:firstLine="30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124" w:rsidRDefault="008F0124">
      <w:r>
        <w:separator/>
      </w:r>
    </w:p>
  </w:endnote>
  <w:endnote w:type="continuationSeparator" w:id="0">
    <w:p w:rsidR="008F0124" w:rsidRDefault="008F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457563" w:rsidRDefault="0045756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73317">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73317">
              <w:rPr>
                <w:b/>
                <w:bCs/>
                <w:noProof/>
              </w:rPr>
              <w:t>22</w:t>
            </w:r>
            <w:r>
              <w:rPr>
                <w:b/>
                <w:bCs/>
                <w:sz w:val="24"/>
                <w:szCs w:val="24"/>
              </w:rPr>
              <w:fldChar w:fldCharType="end"/>
            </w:r>
          </w:p>
        </w:sdtContent>
      </w:sdt>
    </w:sdtContent>
  </w:sdt>
  <w:p w:rsidR="00457563" w:rsidRDefault="0045756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457563" w:rsidRDefault="0045756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73317">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73317">
              <w:rPr>
                <w:b/>
                <w:bCs/>
                <w:noProof/>
              </w:rPr>
              <w:t>22</w:t>
            </w:r>
            <w:r>
              <w:rPr>
                <w:b/>
                <w:bCs/>
                <w:sz w:val="24"/>
                <w:szCs w:val="24"/>
              </w:rPr>
              <w:fldChar w:fldCharType="end"/>
            </w:r>
          </w:p>
        </w:sdtContent>
      </w:sdt>
    </w:sdtContent>
  </w:sdt>
  <w:p w:rsidR="00457563" w:rsidRDefault="00457563">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63" w:rsidRDefault="00457563">
    <w:pPr>
      <w:pStyle w:val="aa"/>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563" w:rsidRDefault="00457563">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457563" w:rsidRDefault="00457563">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457563" w:rsidRDefault="00457563">
        <w:pPr>
          <w:pStyle w:val="af"/>
          <w:jc w:val="center"/>
        </w:pPr>
        <w:r>
          <w:fldChar w:fldCharType="begin"/>
        </w:r>
        <w:r>
          <w:instrText>PAGE   \* MERGEFORMAT</w:instrText>
        </w:r>
        <w:r>
          <w:fldChar w:fldCharType="separate"/>
        </w:r>
        <w:r w:rsidR="00A73317" w:rsidRPr="00A73317">
          <w:rPr>
            <w:noProof/>
            <w:lang w:val="zh-CN" w:eastAsia="zh-CN"/>
          </w:rPr>
          <w:t>20</w:t>
        </w:r>
        <w:r>
          <w:fldChar w:fldCharType="end"/>
        </w:r>
      </w:p>
    </w:sdtContent>
  </w:sdt>
  <w:p w:rsidR="00457563" w:rsidRDefault="00457563">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124" w:rsidRDefault="008F0124">
      <w:r>
        <w:separator/>
      </w:r>
    </w:p>
  </w:footnote>
  <w:footnote w:type="continuationSeparator" w:id="0">
    <w:p w:rsidR="008F0124" w:rsidRDefault="008F0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A7753"/>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2995"/>
    <w:rsid w:val="00164170"/>
    <w:rsid w:val="00164BED"/>
    <w:rsid w:val="001660AB"/>
    <w:rsid w:val="0017327B"/>
    <w:rsid w:val="001752EF"/>
    <w:rsid w:val="00177E03"/>
    <w:rsid w:val="0018116F"/>
    <w:rsid w:val="00182B0E"/>
    <w:rsid w:val="00185C58"/>
    <w:rsid w:val="001861E4"/>
    <w:rsid w:val="00190B05"/>
    <w:rsid w:val="00191188"/>
    <w:rsid w:val="00192465"/>
    <w:rsid w:val="00193470"/>
    <w:rsid w:val="00193817"/>
    <w:rsid w:val="00195D79"/>
    <w:rsid w:val="001A6EE7"/>
    <w:rsid w:val="001A708D"/>
    <w:rsid w:val="001B07AA"/>
    <w:rsid w:val="001B16FC"/>
    <w:rsid w:val="001B3A99"/>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7E2"/>
    <w:rsid w:val="002E78E1"/>
    <w:rsid w:val="002F34BA"/>
    <w:rsid w:val="002F6800"/>
    <w:rsid w:val="002F755A"/>
    <w:rsid w:val="00303556"/>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3DB5"/>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1FE2"/>
    <w:rsid w:val="00432036"/>
    <w:rsid w:val="00437706"/>
    <w:rsid w:val="00437CA2"/>
    <w:rsid w:val="00457563"/>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DAE"/>
    <w:rsid w:val="00575B7E"/>
    <w:rsid w:val="0057705C"/>
    <w:rsid w:val="00581B11"/>
    <w:rsid w:val="0058671D"/>
    <w:rsid w:val="00593DEA"/>
    <w:rsid w:val="00595F8F"/>
    <w:rsid w:val="005A4D52"/>
    <w:rsid w:val="005B4BA0"/>
    <w:rsid w:val="005B6211"/>
    <w:rsid w:val="005C6A76"/>
    <w:rsid w:val="005D3128"/>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63F"/>
    <w:rsid w:val="00622985"/>
    <w:rsid w:val="006238C7"/>
    <w:rsid w:val="006238EE"/>
    <w:rsid w:val="00624F51"/>
    <w:rsid w:val="006268B0"/>
    <w:rsid w:val="00630128"/>
    <w:rsid w:val="006312AB"/>
    <w:rsid w:val="00631F92"/>
    <w:rsid w:val="00632468"/>
    <w:rsid w:val="00632E52"/>
    <w:rsid w:val="00642948"/>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2A03"/>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5733"/>
    <w:rsid w:val="00776E02"/>
    <w:rsid w:val="00786BE0"/>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4110"/>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61888"/>
    <w:rsid w:val="008622DD"/>
    <w:rsid w:val="00862896"/>
    <w:rsid w:val="008725C6"/>
    <w:rsid w:val="00876586"/>
    <w:rsid w:val="00881942"/>
    <w:rsid w:val="00885D5E"/>
    <w:rsid w:val="00886EBC"/>
    <w:rsid w:val="00892A2A"/>
    <w:rsid w:val="00895AAC"/>
    <w:rsid w:val="008A20B3"/>
    <w:rsid w:val="008A28CB"/>
    <w:rsid w:val="008B4179"/>
    <w:rsid w:val="008C03C3"/>
    <w:rsid w:val="008E1585"/>
    <w:rsid w:val="008E1769"/>
    <w:rsid w:val="008E1F3F"/>
    <w:rsid w:val="008E2155"/>
    <w:rsid w:val="008E5198"/>
    <w:rsid w:val="008F0124"/>
    <w:rsid w:val="008F239D"/>
    <w:rsid w:val="008F3559"/>
    <w:rsid w:val="009032FB"/>
    <w:rsid w:val="0090479B"/>
    <w:rsid w:val="00905B4C"/>
    <w:rsid w:val="00915CA6"/>
    <w:rsid w:val="00917368"/>
    <w:rsid w:val="009235B3"/>
    <w:rsid w:val="00927797"/>
    <w:rsid w:val="00930487"/>
    <w:rsid w:val="009312CA"/>
    <w:rsid w:val="00933B9F"/>
    <w:rsid w:val="00934794"/>
    <w:rsid w:val="009353D9"/>
    <w:rsid w:val="00936D6F"/>
    <w:rsid w:val="00937414"/>
    <w:rsid w:val="00952F8D"/>
    <w:rsid w:val="009541AA"/>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73317"/>
    <w:rsid w:val="00A82B0B"/>
    <w:rsid w:val="00A87379"/>
    <w:rsid w:val="00A878E0"/>
    <w:rsid w:val="00A87B9C"/>
    <w:rsid w:val="00A9577B"/>
    <w:rsid w:val="00A9762D"/>
    <w:rsid w:val="00A97BAC"/>
    <w:rsid w:val="00AA5EF6"/>
    <w:rsid w:val="00AB1921"/>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4606"/>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545F0"/>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3B56"/>
    <w:rsid w:val="00BF524A"/>
    <w:rsid w:val="00BF71FC"/>
    <w:rsid w:val="00C04D6E"/>
    <w:rsid w:val="00C05D72"/>
    <w:rsid w:val="00C07441"/>
    <w:rsid w:val="00C074CA"/>
    <w:rsid w:val="00C10DC9"/>
    <w:rsid w:val="00C12263"/>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5C2"/>
    <w:rsid w:val="00C8060B"/>
    <w:rsid w:val="00C85C83"/>
    <w:rsid w:val="00C864FC"/>
    <w:rsid w:val="00C86C78"/>
    <w:rsid w:val="00C8727A"/>
    <w:rsid w:val="00C913CE"/>
    <w:rsid w:val="00C92DBD"/>
    <w:rsid w:val="00C93BEF"/>
    <w:rsid w:val="00CA54A9"/>
    <w:rsid w:val="00CB2E01"/>
    <w:rsid w:val="00CB3440"/>
    <w:rsid w:val="00CB5372"/>
    <w:rsid w:val="00CC294A"/>
    <w:rsid w:val="00CC6798"/>
    <w:rsid w:val="00CD08A8"/>
    <w:rsid w:val="00CD276C"/>
    <w:rsid w:val="00CD371C"/>
    <w:rsid w:val="00CD3723"/>
    <w:rsid w:val="00CD623F"/>
    <w:rsid w:val="00CD7E0C"/>
    <w:rsid w:val="00CE2DB4"/>
    <w:rsid w:val="00CE411C"/>
    <w:rsid w:val="00CE591F"/>
    <w:rsid w:val="00CF173B"/>
    <w:rsid w:val="00CF40A1"/>
    <w:rsid w:val="00D00137"/>
    <w:rsid w:val="00D033EB"/>
    <w:rsid w:val="00D0533F"/>
    <w:rsid w:val="00D05A49"/>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05D6"/>
    <w:rsid w:val="00D84B38"/>
    <w:rsid w:val="00D86664"/>
    <w:rsid w:val="00D87834"/>
    <w:rsid w:val="00D913F7"/>
    <w:rsid w:val="00D92871"/>
    <w:rsid w:val="00D947D8"/>
    <w:rsid w:val="00D957A8"/>
    <w:rsid w:val="00D96DE6"/>
    <w:rsid w:val="00D975AD"/>
    <w:rsid w:val="00D97787"/>
    <w:rsid w:val="00D9778F"/>
    <w:rsid w:val="00DA1BF3"/>
    <w:rsid w:val="00DA5752"/>
    <w:rsid w:val="00DA7936"/>
    <w:rsid w:val="00DA7F1E"/>
    <w:rsid w:val="00DB0348"/>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3C0D"/>
    <w:rsid w:val="00EC4D7E"/>
    <w:rsid w:val="00EC50D4"/>
    <w:rsid w:val="00EC5462"/>
    <w:rsid w:val="00ED19AE"/>
    <w:rsid w:val="00ED20C8"/>
    <w:rsid w:val="00ED2C9E"/>
    <w:rsid w:val="00ED4FC5"/>
    <w:rsid w:val="00EF1FCA"/>
    <w:rsid w:val="00EF5762"/>
    <w:rsid w:val="00EF6FC7"/>
    <w:rsid w:val="00EF7961"/>
    <w:rsid w:val="00F00677"/>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1FE2"/>
    <w:rsid w:val="00F6409E"/>
    <w:rsid w:val="00F65792"/>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2672B4D-873E-4EC6-ADA4-F8C3B0DC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D05A49"/>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uiPriority w:val="99"/>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0"/>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pwei@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2F53D-96DE-432C-A049-EA0A7587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22</Pages>
  <Words>1191</Words>
  <Characters>6793</Characters>
  <Application>Microsoft Office Word</Application>
  <DocSecurity>0</DocSecurity>
  <Lines>56</Lines>
  <Paragraphs>15</Paragraphs>
  <ScaleCrop>false</ScaleCrop>
  <Company>福化环保</Company>
  <LinksUpToDate>false</LinksUpToDate>
  <CharactersWithSpaces>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11</cp:revision>
  <dcterms:created xsi:type="dcterms:W3CDTF">2024-01-12T06:39:00Z</dcterms:created>
  <dcterms:modified xsi:type="dcterms:W3CDTF">2024-04-15T01:10:00Z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