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环丁砜</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w:t>
      </w:r>
      <w:r>
        <w:rPr>
          <w:rFonts w:hint="eastAsia" w:ascii="宋体" w:hAnsi="宋体" w:cs="宋体"/>
          <w:kern w:val="0"/>
          <w:sz w:val="36"/>
          <w:szCs w:val="36"/>
          <w:shd w:val="clear" w:color="auto" w:fill="FFFFFF"/>
          <w:lang w:val="en-US" w:eastAsia="zh-CN"/>
        </w:rPr>
        <w:t>24</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FHC</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环丁砜</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0307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spacing w:line="300" w:lineRule="auto"/>
        <w:jc w:val="center"/>
        <w:rPr>
          <w:rFonts w:hint="default" w:ascii="宋体" w:hAnsi="宋体" w:cs="宋体"/>
          <w:kern w:val="0"/>
          <w:sz w:val="28"/>
          <w:szCs w:val="28"/>
          <w:shd w:val="clear" w:color="auto" w:fill="FFFFFF"/>
          <w:lang w:val="en-US" w:eastAsia="zh-CN"/>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 xml:space="preserve"> 腾龙芳烃（漳州）有限公司</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 xml:space="preserve">     </w:t>
      </w: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default"/>
          <w:b/>
          <w:bCs/>
          <w:sz w:val="32"/>
          <w:lang w:val="en-US"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环丁砜</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val="en-US" w:eastAsia="zh-CN"/>
        </w:rPr>
        <w:t>2024-FHC-环丁砜-0307）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环丁砜</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环丁砜</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p>
    <w:p>
      <w:pPr>
        <w:pStyle w:val="16"/>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:壹拾伍万</w:t>
      </w:r>
      <w:r>
        <w:rPr>
          <w:rFonts w:hint="eastAsia" w:asciiTheme="minorEastAsia" w:hAnsiTheme="minorEastAsia" w:eastAsiaTheme="minorEastAsia"/>
          <w:bCs/>
          <w:sz w:val="24"/>
          <w:highlight w:val="yellow"/>
        </w:rPr>
        <w:t>元整。</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6"/>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lang w:val="en-US" w:eastAsia="zh-CN"/>
        </w:rPr>
        <w:t>2024年3月28日</w:t>
      </w:r>
      <w:r>
        <w:rPr>
          <w:rFonts w:hint="eastAsia" w:asciiTheme="majorEastAsia" w:hAnsiTheme="majorEastAsia" w:eastAsiaTheme="majorEastAsia"/>
          <w:sz w:val="24"/>
        </w:rPr>
        <w:t>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日（</w:t>
      </w:r>
      <w:r>
        <w:rPr>
          <w:rFonts w:hint="eastAsia" w:asciiTheme="majorEastAsia" w:hAnsiTheme="majorEastAsia" w:eastAsiaTheme="majorEastAsia"/>
          <w:sz w:val="24"/>
          <w:lang w:val="en-US" w:eastAsia="zh-CN"/>
        </w:rPr>
        <w:t>共5天</w:t>
      </w:r>
      <w:r>
        <w:rPr>
          <w:rFonts w:hint="eastAsia" w:asciiTheme="majorEastAsia" w:hAnsiTheme="majorEastAsia" w:eastAsiaTheme="majorEastAsia"/>
          <w:sz w:val="24"/>
        </w:rPr>
        <w:t>）</w:t>
      </w:r>
    </w:p>
    <w:p>
      <w:pPr>
        <w:pStyle w:val="16"/>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6"/>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w:t>
      </w:r>
      <w:r>
        <w:rPr>
          <w:rFonts w:hint="eastAsia" w:asciiTheme="minorEastAsia" w:hAnsiTheme="minorEastAsia" w:eastAsiaTheme="minorEastAsia"/>
          <w:sz w:val="24"/>
          <w:lang w:val="en-US" w:eastAsia="zh-CN"/>
        </w:rPr>
        <w:t>环丁砜工业使用业绩明细</w:t>
      </w:r>
      <w:r>
        <w:rPr>
          <w:rFonts w:hint="eastAsia" w:asciiTheme="minorEastAsia" w:hAnsiTheme="minorEastAsia" w:eastAsiaTheme="minorEastAsia"/>
          <w:sz w:val="24"/>
          <w:lang w:eastAsia="zh-CN"/>
        </w:rPr>
        <w:t>。</w:t>
      </w:r>
    </w:p>
    <w:p>
      <w:pPr>
        <w:pStyle w:val="16"/>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壹拾伍万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6"/>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w:t>
      </w:r>
      <w:r>
        <w:rPr>
          <w:rFonts w:asciiTheme="minorEastAsia" w:hAnsiTheme="minorEastAsia" w:eastAsiaTheme="minorEastAsia"/>
          <w:bCs/>
          <w:sz w:val="24"/>
        </w:rPr>
        <w:t>）</w:t>
      </w:r>
    </w:p>
    <w:p>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t>！</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如遇不可抗力导致无法保证物流配送时间，需邮件说明原因并在标书递交截止时间前邮件加密发送标书至：wzcgb@fjpec.com.cn（邮件标题备注标书项目名称）。开标当日将由业务员联系获取加密密码。</w:t>
      </w:r>
    </w:p>
    <w:p>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李志红</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13950027376</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陈伟强</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电话：</w:t>
      </w:r>
      <w:r>
        <w:rPr>
          <w:rFonts w:hint="eastAsia" w:ascii="宋体" w:hAnsi="宋体" w:eastAsia="宋体" w:cs="宋体"/>
          <w:sz w:val="24"/>
          <w:szCs w:val="24"/>
        </w:rPr>
        <w:t>18065732017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chenwq</w:t>
      </w:r>
      <w:r>
        <w:rPr>
          <w:rFonts w:hint="eastAsia" w:asciiTheme="minorEastAsia" w:hAnsiTheme="minorEastAsia" w:eastAsiaTheme="minorEastAsia"/>
          <w:bCs/>
          <w:sz w:val="24"/>
        </w:rPr>
        <w:t xml:space="preserve">@fhcpec.com.cn纪检监察室电话：0596-6311774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漳州市漳浦县杜浔镇杜昌路9号福海创办公大楼3楼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spacing w:line="360" w:lineRule="auto"/>
        <w:ind w:left="6472" w:leftChars="2508" w:hanging="1205" w:hangingChars="500"/>
        <w:rPr>
          <w:rFonts w:hint="eastAsia" w:ascii="宋体" w:hAnsi="宋体" w:cs="宋体"/>
          <w:b/>
          <w:kern w:val="0"/>
          <w:sz w:val="24"/>
          <w:lang w:eastAsia="zh-CN"/>
        </w:rPr>
      </w:pPr>
      <w:r>
        <w:rPr>
          <w:rFonts w:hint="eastAsia" w:ascii="宋体" w:hAnsi="宋体" w:cs="宋体"/>
          <w:b/>
          <w:kern w:val="0"/>
          <w:sz w:val="24"/>
          <w:lang w:eastAsia="zh-CN"/>
        </w:rPr>
        <w:t>腾龙芳烃（漳州）有限公司</w:t>
      </w:r>
    </w:p>
    <w:p>
      <w:pPr>
        <w:spacing w:line="360" w:lineRule="auto"/>
        <w:ind w:left="6466" w:leftChars="2736" w:hanging="720" w:hangingChars="3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28</w:t>
      </w:r>
      <w:bookmarkStart w:id="2" w:name="_GoBack"/>
      <w:bookmarkEnd w:id="2"/>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环丁砜</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9"/>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（5）须提供环丁砜工业使用业绩明细</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壹拾伍万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环丁砜</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val="en-US" w:eastAsia="zh-CN"/>
        </w:rPr>
        <w:t>2024-FHC-环丁砜-0307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环丁砜</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环丁砜</w:t>
      </w:r>
      <w:r>
        <w:rPr>
          <w:rFonts w:hint="eastAsia" w:ascii="宋体" w:cs="宋体"/>
          <w:sz w:val="24"/>
        </w:rPr>
        <w:t>数量：</w:t>
      </w:r>
      <w:r>
        <w:rPr>
          <w:rFonts w:hint="eastAsia" w:ascii="宋体" w:cs="宋体"/>
          <w:sz w:val="24"/>
          <w:lang w:val="en-US" w:eastAsia="zh-CN"/>
        </w:rPr>
        <w:t>90吨。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ind w:left="0" w:leftChars="0" w:firstLine="0" w:firstLineChars="0"/>
        <w:jc w:val="left"/>
        <w:rPr>
          <w:rFonts w:hint="eastAsia" w:ascii="宋体" w:hAnsi="宋体" w:cs="宋体"/>
          <w:sz w:val="24"/>
          <w:lang w:val="en-US" w:eastAsia="zh-CN"/>
        </w:rPr>
      </w:pPr>
      <w:r>
        <w:rPr>
          <w:rFonts w:hint="eastAsia" w:ascii="宋体" w:hAnsi="宋体" w:cs="宋体"/>
          <w:sz w:val="24"/>
          <w:lang w:val="en-US" w:eastAsia="zh-CN"/>
        </w:rPr>
        <w:t>汽运</w:t>
      </w:r>
      <w:r>
        <w:rPr>
          <w:rFonts w:hint="eastAsia" w:ascii="宋体" w:hAnsi="宋体" w:cs="宋体"/>
          <w:sz w:val="24"/>
        </w:rPr>
        <w:t>方式：</w:t>
      </w:r>
      <w:r>
        <w:rPr>
          <w:rFonts w:hint="eastAsia" w:ascii="宋体" w:hAnsi="宋体" w:cs="宋体"/>
          <w:sz w:val="24"/>
          <w:lang w:val="en-US" w:eastAsia="zh-CN"/>
        </w:rPr>
        <w:t>槽车。</w:t>
      </w:r>
    </w:p>
    <w:p>
      <w:pPr>
        <w:numPr>
          <w:ilvl w:val="0"/>
          <w:numId w:val="0"/>
        </w:numPr>
        <w:spacing w:line="360" w:lineRule="exact"/>
        <w:ind w:leftChars="0"/>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w:t>
      </w:r>
      <w:r>
        <w:rPr>
          <w:rFonts w:hint="eastAsia" w:ascii="宋体" w:hAnsi="宋体"/>
          <w:sz w:val="24"/>
        </w:rPr>
        <w:t>需</w:t>
      </w:r>
      <w:r>
        <w:rPr>
          <w:rFonts w:hint="eastAsia" w:ascii="宋体" w:hAnsi="宋体"/>
          <w:sz w:val="24"/>
          <w:lang w:val="en-US" w:eastAsia="zh-CN"/>
        </w:rPr>
        <w:t>于</w:t>
      </w: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月30日前全部到</w:t>
      </w:r>
      <w:r>
        <w:rPr>
          <w:rFonts w:hint="eastAsia" w:ascii="宋体" w:hAnsi="宋体"/>
          <w:sz w:val="24"/>
          <w:lang w:val="en-US" w:eastAsia="zh-CN"/>
        </w:rPr>
        <w:t>需方</w:t>
      </w:r>
      <w:r>
        <w:rPr>
          <w:rFonts w:hint="eastAsia" w:ascii="宋体" w:hAnsi="宋体"/>
          <w:sz w:val="24"/>
        </w:rPr>
        <w:t>工厂。</w:t>
      </w:r>
      <w:r>
        <w:rPr>
          <w:rFonts w:hint="eastAsia" w:ascii="宋体" w:hAnsi="宋体"/>
          <w:sz w:val="24"/>
          <w:lang w:val="en-US" w:eastAsia="zh-CN"/>
        </w:rPr>
        <w:t>需方</w:t>
      </w:r>
      <w:r>
        <w:rPr>
          <w:rFonts w:hint="eastAsia" w:ascii="宋体" w:hAnsi="宋体"/>
          <w:sz w:val="24"/>
        </w:rPr>
        <w:t>可根据需要到</w:t>
      </w:r>
      <w:r>
        <w:rPr>
          <w:rFonts w:hint="eastAsia" w:ascii="宋体" w:hAnsi="宋体"/>
          <w:sz w:val="24"/>
          <w:lang w:val="en-US" w:eastAsia="zh-CN"/>
        </w:rPr>
        <w:t>供</w:t>
      </w:r>
      <w:r>
        <w:rPr>
          <w:rFonts w:hint="eastAsia" w:ascii="宋体" w:hAnsi="宋体"/>
          <w:sz w:val="24"/>
        </w:rPr>
        <w:t>方生产环丁砜工厂检查生产过程和产品质量。</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环丁砜</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全</w:t>
      </w:r>
      <w:r>
        <w:rPr>
          <w:rFonts w:hint="eastAsia" w:ascii="宋体" w:hAnsi="宋体" w:cs="宋体"/>
          <w:sz w:val="24"/>
          <w:highlight w:val="none"/>
          <w:lang w:val="en-US" w:eastAsia="zh-CN"/>
        </w:rPr>
        <w:t>部</w:t>
      </w:r>
      <w:r>
        <w:rPr>
          <w:rFonts w:hint="eastAsia" w:ascii="宋体" w:hAnsi="宋体" w:cs="宋体"/>
          <w:sz w:val="24"/>
          <w:highlight w:val="none"/>
        </w:rPr>
        <w:t>产品到货验收合格后支付</w:t>
      </w:r>
      <w:r>
        <w:rPr>
          <w:rFonts w:hint="eastAsia" w:ascii="宋体" w:hAnsi="宋体" w:cs="宋体"/>
          <w:sz w:val="24"/>
          <w:highlight w:val="none"/>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w:t>
      </w:r>
      <w:r>
        <w:rPr>
          <w:rFonts w:hint="eastAsia" w:ascii="宋体" w:hAnsi="宋体" w:cs="宋体"/>
          <w:sz w:val="24"/>
        </w:rPr>
        <w:t xml:space="preserve"> </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李志红</w:t>
      </w:r>
      <w:r>
        <w:rPr>
          <w:rFonts w:hint="eastAsia" w:ascii="宋体" w:hAnsi="宋体" w:cs="宋体"/>
          <w:sz w:val="24"/>
        </w:rPr>
        <w:t xml:space="preserve">  手机：</w:t>
      </w:r>
      <w:r>
        <w:rPr>
          <w:rFonts w:hint="eastAsia" w:ascii="宋体" w:hAnsi="宋体" w:cs="宋体"/>
          <w:sz w:val="24"/>
          <w:lang w:val="en-US" w:eastAsia="zh-CN"/>
        </w:rPr>
        <w:t>13950027376</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），被我方正式授权并代表我公司递交下述文件，并对此负责。</w:t>
      </w:r>
    </w:p>
    <w:p>
      <w:pPr>
        <w:numPr>
          <w:ilvl w:val="0"/>
          <w:numId w:val="6"/>
        </w:numPr>
        <w:spacing w:line="500" w:lineRule="exact"/>
        <w:ind w:firstLine="480" w:firstLineChars="200"/>
        <w:rPr>
          <w:rFonts w:hint="eastAsia" w:ascii="宋体" w:hAnsi="宋体" w:cs="宋体"/>
          <w:sz w:val="24"/>
        </w:rPr>
      </w:pPr>
      <w:r>
        <w:rPr>
          <w:rFonts w:hint="eastAsia" w:ascii="宋体" w:hAnsi="宋体" w:cs="宋体"/>
          <w:sz w:val="24"/>
        </w:rPr>
        <w:t>比选公告</w:t>
      </w:r>
    </w:p>
    <w:p>
      <w:pPr>
        <w:numPr>
          <w:ilvl w:val="0"/>
          <w:numId w:val="6"/>
        </w:numPr>
        <w:spacing w:line="500" w:lineRule="exact"/>
        <w:ind w:firstLine="480" w:firstLineChars="200"/>
        <w:rPr>
          <w:rFonts w:ascii="宋体"/>
          <w:sz w:val="24"/>
        </w:rPr>
      </w:pPr>
      <w:r>
        <w:rPr>
          <w:rFonts w:hint="eastAsia" w:ascii="宋体" w:hAnsi="宋体"/>
          <w:sz w:val="24"/>
        </w:rPr>
        <w:t>参选规定及说明</w:t>
      </w:r>
    </w:p>
    <w:p>
      <w:pPr>
        <w:numPr>
          <w:ilvl w:val="0"/>
          <w:numId w:val="6"/>
        </w:numPr>
        <w:spacing w:line="500" w:lineRule="exact"/>
        <w:ind w:firstLine="480" w:firstLineChars="200"/>
        <w:rPr>
          <w:rFonts w:ascii="宋体"/>
          <w:sz w:val="24"/>
        </w:rPr>
      </w:pPr>
      <w:r>
        <w:rPr>
          <w:rFonts w:hint="eastAsia" w:ascii="宋体" w:hAnsi="宋体"/>
          <w:sz w:val="24"/>
        </w:rPr>
        <w:t>公开比选文件</w:t>
      </w:r>
    </w:p>
    <w:p>
      <w:pPr>
        <w:numPr>
          <w:ilvl w:val="0"/>
          <w:numId w:val="6"/>
        </w:numPr>
        <w:spacing w:line="500" w:lineRule="exact"/>
        <w:ind w:firstLine="480" w:firstLineChars="200"/>
        <w:rPr>
          <w:rFonts w:ascii="宋体"/>
          <w:sz w:val="24"/>
        </w:rPr>
      </w:pPr>
      <w:r>
        <w:rPr>
          <w:rFonts w:hint="eastAsia" w:ascii="宋体"/>
          <w:sz w:val="24"/>
          <w:lang w:val="en-US" w:eastAsia="zh-CN"/>
        </w:rPr>
        <w:t>参选书</w:t>
      </w:r>
    </w:p>
    <w:p>
      <w:pPr>
        <w:spacing w:line="500" w:lineRule="exact"/>
        <w:ind w:firstLine="480" w:firstLineChars="200"/>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val="en-US" w:eastAsia="zh-CN"/>
        </w:rPr>
        <w:t>2024-FHC-环丁砜-0307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环丁砜</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90吨。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lang w:eastAsia="zh-CN"/>
        </w:rPr>
        <w:t>汽运</w:t>
      </w:r>
      <w:r>
        <w:rPr>
          <w:rFonts w:hint="eastAsia" w:ascii="宋体" w:hAnsi="宋体"/>
          <w:sz w:val="24"/>
          <w:lang w:val="en-US" w:eastAsia="zh-CN"/>
        </w:rPr>
        <w:t>方式</w:t>
      </w:r>
      <w:r>
        <w:rPr>
          <w:rFonts w:hint="eastAsia" w:ascii="宋体" w:hAnsi="宋体"/>
          <w:sz w:val="24"/>
        </w:rPr>
        <w:t>：</w:t>
      </w:r>
      <w:r>
        <w:rPr>
          <w:rFonts w:hint="eastAsia" w:ascii="宋体" w:hAnsi="宋体"/>
          <w:sz w:val="24"/>
          <w:lang w:val="en-US" w:eastAsia="zh-CN"/>
        </w:rPr>
        <w:t>槽车</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壹拾伍万</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一次性到货，</w:t>
      </w:r>
      <w:r>
        <w:rPr>
          <w:rFonts w:hint="eastAsia" w:ascii="宋体" w:hAnsi="宋体"/>
          <w:sz w:val="24"/>
        </w:rPr>
        <w:t>需</w:t>
      </w:r>
      <w:r>
        <w:rPr>
          <w:rFonts w:hint="eastAsia" w:ascii="宋体" w:hAnsi="宋体"/>
          <w:sz w:val="24"/>
          <w:lang w:val="en-US" w:eastAsia="zh-CN"/>
        </w:rPr>
        <w:t>于</w:t>
      </w: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月30日前</w:t>
      </w:r>
      <w:r>
        <w:rPr>
          <w:rFonts w:hint="eastAsia" w:ascii="宋体" w:hAnsi="宋体"/>
          <w:sz w:val="24"/>
          <w:lang w:val="en-US" w:eastAsia="zh-CN"/>
        </w:rPr>
        <w:t>（具体到货时间</w:t>
      </w:r>
      <w:r>
        <w:rPr>
          <w:rFonts w:hint="eastAsia" w:ascii="宋体" w:hAnsi="宋体"/>
          <w:sz w:val="24"/>
        </w:rPr>
        <w:t>以需方通知为准</w:t>
      </w:r>
      <w:r>
        <w:rPr>
          <w:rFonts w:hint="eastAsia" w:ascii="宋体" w:hAnsi="宋体"/>
          <w:sz w:val="24"/>
          <w:lang w:eastAsia="zh-CN"/>
        </w:rPr>
        <w:t>）</w:t>
      </w:r>
      <w:r>
        <w:rPr>
          <w:rFonts w:hint="eastAsia" w:ascii="宋体" w:hAnsi="宋体"/>
          <w:sz w:val="24"/>
        </w:rPr>
        <w:t>全部到</w:t>
      </w:r>
      <w:r>
        <w:rPr>
          <w:rFonts w:hint="eastAsia" w:ascii="宋体" w:hAnsi="宋体"/>
          <w:sz w:val="24"/>
          <w:lang w:val="en-US" w:eastAsia="zh-CN"/>
        </w:rPr>
        <w:t>需方</w:t>
      </w:r>
      <w:r>
        <w:rPr>
          <w:rFonts w:hint="eastAsia" w:ascii="宋体" w:hAnsi="宋体"/>
          <w:sz w:val="24"/>
        </w:rPr>
        <w:t>工厂</w:t>
      </w:r>
      <w:r>
        <w:rPr>
          <w:rFonts w:hint="eastAsia" w:ascii="宋体" w:hAnsi="宋体"/>
          <w:sz w:val="24"/>
          <w:lang w:val="en-US" w:eastAsia="zh-CN"/>
        </w:rPr>
        <w:t>指定地点</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w:t>
      </w:r>
      <w:r>
        <w:rPr>
          <w:rFonts w:hint="eastAsia" w:ascii="宋体" w:hAnsi="宋体"/>
          <w:sz w:val="24"/>
          <w:lang w:eastAsia="zh-CN"/>
        </w:rPr>
        <w:t>合同供货有效期：合同签订之日起至</w:t>
      </w:r>
      <w:r>
        <w:rPr>
          <w:rFonts w:hint="eastAsia" w:ascii="宋体" w:hAnsi="宋体"/>
          <w:sz w:val="24"/>
          <w:lang w:val="en-US" w:eastAsia="zh-CN"/>
        </w:rPr>
        <w:t>环丁砜结算</w:t>
      </w:r>
      <w:r>
        <w:rPr>
          <w:rFonts w:hint="eastAsia" w:ascii="宋体" w:hAnsi="宋体"/>
          <w:sz w:val="24"/>
          <w:lang w:eastAsia="zh-CN"/>
        </w:rPr>
        <w:t>完成为止。</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u w:val="single"/>
          <w:lang w:val="en-US" w:eastAsia="zh-CN"/>
        </w:rPr>
        <w:t>2024-FHC-环丁砜-0307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p>
            <w:pPr>
              <w:spacing w:line="280" w:lineRule="exact"/>
              <w:jc w:val="center"/>
              <w:rPr>
                <w:rFonts w:hint="eastAsia" w:ascii="宋体" w:hAnsi="宋体"/>
                <w:color w:val="000000"/>
                <w:szCs w:val="21"/>
              </w:rPr>
            </w:pPr>
            <w:r>
              <w:rPr>
                <w:rFonts w:hint="eastAsia" w:ascii="宋体" w:hAnsi="宋体"/>
                <w:color w:val="000000"/>
                <w:szCs w:val="21"/>
              </w:rPr>
              <w:t>（元</w:t>
            </w:r>
            <w:r>
              <w:rPr>
                <w:rFonts w:hint="eastAsia" w:ascii="宋体" w:hAnsi="宋体"/>
                <w:color w:val="000000"/>
                <w:szCs w:val="21"/>
                <w:lang w:val="en-US" w:eastAsia="zh-CN"/>
              </w:rPr>
              <w:t>/吨</w:t>
            </w:r>
            <w:r>
              <w:rPr>
                <w:rFonts w:hint="eastAsia" w:ascii="宋体" w:hAnsi="宋体"/>
                <w:color w:val="000000"/>
                <w:szCs w:val="21"/>
              </w:rPr>
              <w:t>）</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未税单价</w:t>
            </w:r>
            <w:r>
              <w:rPr>
                <w:rFonts w:hint="eastAsia" w:ascii="宋体" w:hAnsi="宋体"/>
                <w:color w:val="000000"/>
                <w:szCs w:val="21"/>
              </w:rPr>
              <w:t>（元</w:t>
            </w:r>
            <w:r>
              <w:rPr>
                <w:rFonts w:hint="eastAsia" w:ascii="宋体" w:hAnsi="宋体"/>
                <w:color w:val="000000"/>
                <w:szCs w:val="21"/>
                <w:lang w:val="en-US" w:eastAsia="zh-CN"/>
              </w:rPr>
              <w:t>/吨</w:t>
            </w:r>
            <w:r>
              <w:rPr>
                <w:rFonts w:hint="eastAsia" w:ascii="宋体" w:hAnsi="宋体"/>
                <w:color w:val="000000"/>
                <w:szCs w:val="21"/>
              </w:rPr>
              <w:t>）</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84"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90</w:t>
            </w: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 xml:space="preserve">__________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全部产品</w:t>
      </w:r>
      <w:r>
        <w:rPr>
          <w:rFonts w:hint="eastAsia" w:ascii="宋体" w:hAnsi="宋体"/>
          <w:b w:val="0"/>
          <w:bCs/>
          <w:szCs w:val="21"/>
        </w:rPr>
        <w:t>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增值税专用发票以及结算所需的各类清单，需方收到并确认无误后30个工作日内支付货款。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w:t>
      </w:r>
      <w:r>
        <w:rPr>
          <w:rFonts w:hint="eastAsia" w:ascii="宋体" w:hAnsi="宋体"/>
          <w:b w:val="0"/>
          <w:bCs/>
          <w:szCs w:val="21"/>
        </w:rPr>
        <w:t>到货，</w:t>
      </w:r>
      <w:r>
        <w:rPr>
          <w:rFonts w:hint="eastAsia" w:ascii="宋体" w:hAnsi="宋体"/>
          <w:b w:val="0"/>
          <w:bCs/>
          <w:szCs w:val="21"/>
          <w:lang w:val="en-US" w:eastAsia="zh-CN"/>
        </w:rPr>
        <w:t>要求</w:t>
      </w:r>
      <w:r>
        <w:rPr>
          <w:rFonts w:hint="eastAsia" w:ascii="宋体" w:hAnsi="宋体"/>
          <w:b w:val="0"/>
          <w:bCs/>
          <w:szCs w:val="21"/>
        </w:rPr>
        <w:t>于202</w:t>
      </w:r>
      <w:r>
        <w:rPr>
          <w:rFonts w:hint="eastAsia" w:ascii="宋体" w:hAnsi="宋体"/>
          <w:b w:val="0"/>
          <w:bCs/>
          <w:szCs w:val="21"/>
          <w:lang w:val="en-US" w:eastAsia="zh-CN"/>
        </w:rPr>
        <w:t>4年4月30日前具备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李志红</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13950027376</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5.1供方根据需方要求缴纳履约保证金，金额为人民币壹拾伍万元整。合同履约期届满，供方按合同约定全面履约的情况下，需方于供方提交返还履约保证金申请后30天内无息返还。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rPr>
          <w:rFonts w:hint="eastAsia"/>
          <w:b/>
          <w:bCs/>
          <w:sz w:val="24"/>
          <w:szCs w:val="24"/>
          <w:lang w:val="en-US" w:eastAsia="zh-CN"/>
        </w:rPr>
      </w:pPr>
    </w:p>
    <w:p>
      <w:pPr>
        <w:spacing w:line="300" w:lineRule="exact"/>
        <w:rPr>
          <w:rFonts w:hint="eastAsia"/>
          <w:b/>
          <w:bCs/>
          <w:sz w:val="24"/>
          <w:szCs w:val="24"/>
          <w:lang w:val="en-US" w:eastAsia="zh-CN"/>
        </w:rPr>
      </w:pPr>
      <w:r>
        <w:rPr>
          <w:rFonts w:hint="eastAsia"/>
          <w:b/>
          <w:bCs/>
          <w:sz w:val="24"/>
          <w:szCs w:val="24"/>
          <w:lang w:val="en-US" w:eastAsia="zh-CN"/>
        </w:rPr>
        <w:t>附件二：采购指标：</w:t>
      </w:r>
    </w:p>
    <w:p>
      <w:pPr>
        <w:spacing w:line="300" w:lineRule="exact"/>
        <w:rPr>
          <w:rFonts w:hint="eastAsia"/>
          <w:szCs w:val="21"/>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7690" cy="3968750"/>
            <wp:effectExtent l="0" t="0" r="1016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647690" cy="3968750"/>
                    </a:xfrm>
                    <a:prstGeom prst="rect">
                      <a:avLst/>
                    </a:prstGeom>
                    <a:noFill/>
                    <a:ln w="9525">
                      <a:noFill/>
                    </a:ln>
                  </pic:spPr>
                </pic:pic>
              </a:graphicData>
            </a:graphic>
          </wp:inline>
        </w:drawing>
      </w:r>
    </w:p>
    <w:sectPr>
      <w:footerReference r:id="rId3" w:type="default"/>
      <w:pgSz w:w="11906" w:h="16838"/>
      <w:pgMar w:top="1440" w:right="14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48B29"/>
    <w:multiLevelType w:val="singleLevel"/>
    <w:tmpl w:val="EEE48B29"/>
    <w:lvl w:ilvl="0" w:tentative="0">
      <w:start w:val="1"/>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2"/>
  </w:num>
  <w:num w:numId="2">
    <w:abstractNumId w:val="8"/>
  </w:num>
  <w:num w:numId="3">
    <w:abstractNumId w:val="4"/>
  </w:num>
  <w:num w:numId="4">
    <w:abstractNumId w:val="3"/>
  </w:num>
  <w:num w:numId="5">
    <w:abstractNumId w:val="5"/>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0FF81155"/>
    <w:rsid w:val="10167D42"/>
    <w:rsid w:val="105A2ADD"/>
    <w:rsid w:val="108E2EA4"/>
    <w:rsid w:val="10C613A6"/>
    <w:rsid w:val="10F1561E"/>
    <w:rsid w:val="111E4EA7"/>
    <w:rsid w:val="11715093"/>
    <w:rsid w:val="118A38B5"/>
    <w:rsid w:val="11E86A08"/>
    <w:rsid w:val="122E4A94"/>
    <w:rsid w:val="125F61EF"/>
    <w:rsid w:val="12837C22"/>
    <w:rsid w:val="12CF31F9"/>
    <w:rsid w:val="12D77087"/>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2B6838"/>
    <w:rsid w:val="207E3421"/>
    <w:rsid w:val="208A175C"/>
    <w:rsid w:val="2090579A"/>
    <w:rsid w:val="20AF45AF"/>
    <w:rsid w:val="215846DF"/>
    <w:rsid w:val="21BD6DBB"/>
    <w:rsid w:val="21EE376D"/>
    <w:rsid w:val="22521DD3"/>
    <w:rsid w:val="227B0690"/>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583DB8"/>
    <w:rsid w:val="275E0626"/>
    <w:rsid w:val="27937EDA"/>
    <w:rsid w:val="27CF60B0"/>
    <w:rsid w:val="27E234BC"/>
    <w:rsid w:val="28012C6B"/>
    <w:rsid w:val="280475E2"/>
    <w:rsid w:val="285B7C69"/>
    <w:rsid w:val="28B0150E"/>
    <w:rsid w:val="296147CB"/>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223D7D"/>
    <w:rsid w:val="2C31119D"/>
    <w:rsid w:val="2C3328C4"/>
    <w:rsid w:val="2C5548F9"/>
    <w:rsid w:val="2D2B1461"/>
    <w:rsid w:val="2DA319DC"/>
    <w:rsid w:val="2E12514F"/>
    <w:rsid w:val="2E351771"/>
    <w:rsid w:val="2EAD2321"/>
    <w:rsid w:val="2EF7551C"/>
    <w:rsid w:val="2F1F4355"/>
    <w:rsid w:val="2F210D6D"/>
    <w:rsid w:val="2F691B64"/>
    <w:rsid w:val="2F7C2C25"/>
    <w:rsid w:val="2F8E0962"/>
    <w:rsid w:val="2FA30B14"/>
    <w:rsid w:val="2FBD5AB0"/>
    <w:rsid w:val="30071591"/>
    <w:rsid w:val="30243F4A"/>
    <w:rsid w:val="30443927"/>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42745"/>
    <w:rsid w:val="387939C8"/>
    <w:rsid w:val="38814998"/>
    <w:rsid w:val="38A94FE7"/>
    <w:rsid w:val="38BA64A1"/>
    <w:rsid w:val="3905312B"/>
    <w:rsid w:val="39137A71"/>
    <w:rsid w:val="3955569C"/>
    <w:rsid w:val="39657C8F"/>
    <w:rsid w:val="3969383E"/>
    <w:rsid w:val="39ED2847"/>
    <w:rsid w:val="3A4967DD"/>
    <w:rsid w:val="3A5116BA"/>
    <w:rsid w:val="3A87079F"/>
    <w:rsid w:val="3A8C3BAF"/>
    <w:rsid w:val="3AD63889"/>
    <w:rsid w:val="3B293E28"/>
    <w:rsid w:val="3B2F7891"/>
    <w:rsid w:val="3B573FA4"/>
    <w:rsid w:val="3BFF06D1"/>
    <w:rsid w:val="3C1D4BEF"/>
    <w:rsid w:val="3C1E5B01"/>
    <w:rsid w:val="3C333506"/>
    <w:rsid w:val="3C656913"/>
    <w:rsid w:val="3C94066E"/>
    <w:rsid w:val="3CFE624A"/>
    <w:rsid w:val="3D1251D3"/>
    <w:rsid w:val="3D173430"/>
    <w:rsid w:val="3D470E27"/>
    <w:rsid w:val="3D475A63"/>
    <w:rsid w:val="3E447FF5"/>
    <w:rsid w:val="3EEB03D9"/>
    <w:rsid w:val="3F1539A0"/>
    <w:rsid w:val="3F1E4982"/>
    <w:rsid w:val="3FD165E7"/>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7C92238"/>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404E9"/>
    <w:rsid w:val="4AEC33B6"/>
    <w:rsid w:val="4B2451E8"/>
    <w:rsid w:val="4B4A24A6"/>
    <w:rsid w:val="4B945212"/>
    <w:rsid w:val="4BC2454D"/>
    <w:rsid w:val="4BF27690"/>
    <w:rsid w:val="4C204881"/>
    <w:rsid w:val="4C775DE6"/>
    <w:rsid w:val="4C82133E"/>
    <w:rsid w:val="4D13604C"/>
    <w:rsid w:val="4D5F4AA2"/>
    <w:rsid w:val="4DA80E22"/>
    <w:rsid w:val="4DB81F38"/>
    <w:rsid w:val="4DE92DD7"/>
    <w:rsid w:val="4DFE7BC4"/>
    <w:rsid w:val="4E0062C6"/>
    <w:rsid w:val="4E29343F"/>
    <w:rsid w:val="4E6B6CEB"/>
    <w:rsid w:val="4E93021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0756BB"/>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AF8267F"/>
    <w:rsid w:val="5B416702"/>
    <w:rsid w:val="5B510FBA"/>
    <w:rsid w:val="5B5E370D"/>
    <w:rsid w:val="5B713427"/>
    <w:rsid w:val="5B8152A6"/>
    <w:rsid w:val="5B964C3B"/>
    <w:rsid w:val="5BFB0DC0"/>
    <w:rsid w:val="5C1F20CC"/>
    <w:rsid w:val="5C4F430C"/>
    <w:rsid w:val="5C514191"/>
    <w:rsid w:val="5C8B0489"/>
    <w:rsid w:val="5CF019AB"/>
    <w:rsid w:val="5D3038FF"/>
    <w:rsid w:val="5DCB432F"/>
    <w:rsid w:val="5DD6127D"/>
    <w:rsid w:val="5DD956B5"/>
    <w:rsid w:val="5DE04163"/>
    <w:rsid w:val="5E086E60"/>
    <w:rsid w:val="5E5B4B1E"/>
    <w:rsid w:val="5E806603"/>
    <w:rsid w:val="5E837B78"/>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3F1EA7"/>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57FBF"/>
    <w:rsid w:val="71FE5EAA"/>
    <w:rsid w:val="720C6BF9"/>
    <w:rsid w:val="724E26A6"/>
    <w:rsid w:val="72B85A25"/>
    <w:rsid w:val="72BA2638"/>
    <w:rsid w:val="72E24278"/>
    <w:rsid w:val="72F247EE"/>
    <w:rsid w:val="73046E24"/>
    <w:rsid w:val="73117CBC"/>
    <w:rsid w:val="731D3DC6"/>
    <w:rsid w:val="73785811"/>
    <w:rsid w:val="73793E6C"/>
    <w:rsid w:val="73843B37"/>
    <w:rsid w:val="73AA2AB8"/>
    <w:rsid w:val="73F076FD"/>
    <w:rsid w:val="7448595E"/>
    <w:rsid w:val="746E1E39"/>
    <w:rsid w:val="74A25915"/>
    <w:rsid w:val="74C82CF2"/>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1761"/>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semiHidden="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autoRedefine/>
    <w:qFormat/>
    <w:uiPriority w:val="1"/>
    <w:rPr>
      <w:sz w:val="24"/>
    </w:rPr>
  </w:style>
  <w:style w:type="paragraph" w:styleId="4">
    <w:name w:val="footer"/>
    <w:basedOn w:val="1"/>
    <w:autoRedefine/>
    <w:qFormat/>
    <w:uiPriority w:val="99"/>
    <w:pPr>
      <w:tabs>
        <w:tab w:val="center" w:pos="4153"/>
        <w:tab w:val="right" w:pos="8306"/>
      </w:tabs>
      <w:snapToGrid w:val="0"/>
      <w:jc w:val="left"/>
    </w:pPr>
    <w:rPr>
      <w:kern w:val="0"/>
      <w:sz w:val="18"/>
      <w:szCs w:val="18"/>
    </w:rPr>
  </w:style>
  <w:style w:type="paragraph" w:styleId="5">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unhideWhenUsed/>
    <w:qFormat/>
    <w:uiPriority w:val="0"/>
  </w:style>
  <w:style w:type="character" w:styleId="10">
    <w:name w:val="FollowedHyperlink"/>
    <w:basedOn w:val="7"/>
    <w:autoRedefine/>
    <w:unhideWhenUsed/>
    <w:qFormat/>
    <w:uiPriority w:val="0"/>
    <w:rPr>
      <w:color w:val="0091F2"/>
      <w:sz w:val="18"/>
      <w:szCs w:val="18"/>
      <w:u w:val="none"/>
    </w:rPr>
  </w:style>
  <w:style w:type="character" w:styleId="11">
    <w:name w:val="HTML Definition"/>
    <w:basedOn w:val="7"/>
    <w:autoRedefine/>
    <w:semiHidden/>
    <w:unhideWhenUsed/>
    <w:qFormat/>
    <w:uiPriority w:val="0"/>
  </w:style>
  <w:style w:type="character" w:styleId="12">
    <w:name w:val="HTML Variable"/>
    <w:basedOn w:val="7"/>
    <w:autoRedefine/>
    <w:semiHidden/>
    <w:unhideWhenUsed/>
    <w:qFormat/>
    <w:uiPriority w:val="0"/>
  </w:style>
  <w:style w:type="character" w:styleId="13">
    <w:name w:val="Hyperlink"/>
    <w:basedOn w:val="7"/>
    <w:autoRedefine/>
    <w:unhideWhenUsed/>
    <w:qFormat/>
    <w:uiPriority w:val="0"/>
    <w:rPr>
      <w:color w:val="0091F2"/>
      <w:sz w:val="18"/>
      <w:szCs w:val="18"/>
      <w:u w:val="none"/>
    </w:rPr>
  </w:style>
  <w:style w:type="character" w:styleId="14">
    <w:name w:val="HTML Code"/>
    <w:basedOn w:val="7"/>
    <w:autoRedefine/>
    <w:unhideWhenUsed/>
    <w:qFormat/>
    <w:uiPriority w:val="0"/>
    <w:rPr>
      <w:rFonts w:ascii="Courier New" w:hAnsi="Courier New"/>
      <w:sz w:val="20"/>
    </w:rPr>
  </w:style>
  <w:style w:type="character" w:styleId="15">
    <w:name w:val="HTML Cite"/>
    <w:basedOn w:val="7"/>
    <w:autoRedefine/>
    <w:semiHidden/>
    <w:unhideWhenUsed/>
    <w:qFormat/>
    <w:uiPriority w:val="0"/>
  </w:style>
  <w:style w:type="paragraph" w:customStyle="1" w:styleId="16">
    <w:name w:val="列表段落1"/>
    <w:basedOn w:val="1"/>
    <w:autoRedefine/>
    <w:qFormat/>
    <w:uiPriority w:val="34"/>
    <w:pPr>
      <w:spacing w:before="206"/>
      <w:ind w:left="959" w:hanging="361"/>
    </w:pPr>
  </w:style>
  <w:style w:type="character" w:customStyle="1" w:styleId="17">
    <w:name w:val="cd_message"/>
    <w:basedOn w:val="7"/>
    <w:autoRedefine/>
    <w:qFormat/>
    <w:uiPriority w:val="0"/>
  </w:style>
  <w:style w:type="paragraph" w:customStyle="1" w:styleId="18">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autoRedefine/>
    <w:qFormat/>
    <w:uiPriority w:val="99"/>
    <w:pPr>
      <w:ind w:firstLine="420" w:firstLineChars="200"/>
    </w:pPr>
  </w:style>
  <w:style w:type="character" w:customStyle="1" w:styleId="20">
    <w:name w:val="页眉 Char"/>
    <w:basedOn w:val="7"/>
    <w:link w:val="5"/>
    <w:autoRedefine/>
    <w:qFormat/>
    <w:uiPriority w:val="0"/>
    <w:rPr>
      <w:kern w:val="2"/>
      <w:sz w:val="18"/>
      <w:szCs w:val="18"/>
    </w:rPr>
  </w:style>
  <w:style w:type="character" w:customStyle="1" w:styleId="21">
    <w:name w:val="common_over_page_btn1"/>
    <w:basedOn w:val="7"/>
    <w:autoRedefine/>
    <w:qFormat/>
    <w:uiPriority w:val="0"/>
  </w:style>
  <w:style w:type="character" w:customStyle="1" w:styleId="22">
    <w:name w:val="common_over_page_btn2"/>
    <w:basedOn w:val="7"/>
    <w:autoRedefine/>
    <w:qFormat/>
    <w:uiPriority w:val="0"/>
    <w:rPr>
      <w:color w:val="999999"/>
      <w:bdr w:val="single" w:color="D4D4D4" w:sz="6" w:space="0"/>
      <w:shd w:val="clear" w:color="auto" w:fill="FFFFFF"/>
    </w:rPr>
  </w:style>
  <w:style w:type="paragraph" w:customStyle="1" w:styleId="23">
    <w:name w:val="Table Paragraph"/>
    <w:basedOn w:val="1"/>
    <w:autoRedefine/>
    <w:qFormat/>
    <w:uiPriority w:val="1"/>
  </w:style>
  <w:style w:type="paragraph" w:customStyle="1" w:styleId="24">
    <w:name w:val="List Paragraph"/>
    <w:basedOn w:val="1"/>
    <w:autoRedefine/>
    <w:qFormat/>
    <w:uiPriority w:val="34"/>
    <w:pPr>
      <w:ind w:firstLine="420" w:firstLineChars="200"/>
    </w:pPr>
  </w:style>
  <w:style w:type="paragraph" w:customStyle="1" w:styleId="25">
    <w:name w:val="Default"/>
    <w:autoRedefine/>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26">
    <w:name w:val="button"/>
    <w:basedOn w:val="7"/>
    <w:autoRedefine/>
    <w:qFormat/>
    <w:uiPriority w:val="0"/>
  </w:style>
  <w:style w:type="character" w:customStyle="1" w:styleId="27">
    <w:name w:val="iconline2"/>
    <w:basedOn w:val="7"/>
    <w:autoRedefine/>
    <w:qFormat/>
    <w:uiPriority w:val="0"/>
  </w:style>
  <w:style w:type="character" w:customStyle="1" w:styleId="28">
    <w:name w:val="cy"/>
    <w:basedOn w:val="7"/>
    <w:autoRedefine/>
    <w:qFormat/>
    <w:uiPriority w:val="0"/>
  </w:style>
  <w:style w:type="character" w:customStyle="1" w:styleId="29">
    <w:name w:val="icontext1"/>
    <w:basedOn w:val="7"/>
    <w:autoRedefine/>
    <w:qFormat/>
    <w:uiPriority w:val="0"/>
  </w:style>
  <w:style w:type="character" w:customStyle="1" w:styleId="30">
    <w:name w:val="icontext11"/>
    <w:basedOn w:val="7"/>
    <w:autoRedefine/>
    <w:qFormat/>
    <w:uiPriority w:val="0"/>
  </w:style>
  <w:style w:type="character" w:customStyle="1" w:styleId="31">
    <w:name w:val="icontext12"/>
    <w:basedOn w:val="7"/>
    <w:autoRedefine/>
    <w:qFormat/>
    <w:uiPriority w:val="0"/>
  </w:style>
  <w:style w:type="character" w:customStyle="1" w:styleId="32">
    <w:name w:val="choosename"/>
    <w:basedOn w:val="7"/>
    <w:autoRedefine/>
    <w:qFormat/>
    <w:uiPriority w:val="0"/>
  </w:style>
  <w:style w:type="character" w:customStyle="1" w:styleId="33">
    <w:name w:val="cdropright"/>
    <w:basedOn w:val="7"/>
    <w:autoRedefine/>
    <w:qFormat/>
    <w:uiPriority w:val="0"/>
  </w:style>
  <w:style w:type="character" w:customStyle="1" w:styleId="34">
    <w:name w:val="xdrichtextbox"/>
    <w:basedOn w:val="7"/>
    <w:autoRedefine/>
    <w:qFormat/>
    <w:uiPriority w:val="0"/>
    <w:rPr>
      <w:color w:val="auto"/>
      <w:sz w:val="18"/>
      <w:szCs w:val="18"/>
      <w:u w:val="none"/>
      <w:bdr w:val="single" w:color="DCDCDC" w:sz="8" w:space="0"/>
      <w:shd w:val="clear" w:fill="auto"/>
    </w:rPr>
  </w:style>
  <w:style w:type="character" w:customStyle="1" w:styleId="35">
    <w:name w:val="layui-layer-tabnow"/>
    <w:basedOn w:val="7"/>
    <w:autoRedefine/>
    <w:qFormat/>
    <w:uiPriority w:val="0"/>
    <w:rPr>
      <w:bdr w:val="single" w:color="CCCCCC" w:sz="6" w:space="0"/>
      <w:shd w:val="clear" w:fill="FFFFFF"/>
    </w:rPr>
  </w:style>
  <w:style w:type="character" w:customStyle="1" w:styleId="36">
    <w:name w:val="cdropleft"/>
    <w:basedOn w:val="7"/>
    <w:autoRedefine/>
    <w:qFormat/>
    <w:uiPriority w:val="0"/>
  </w:style>
  <w:style w:type="character" w:customStyle="1" w:styleId="37">
    <w:name w:val="pagechatarealistclose_box"/>
    <w:basedOn w:val="7"/>
    <w:autoRedefine/>
    <w:qFormat/>
    <w:uiPriority w:val="0"/>
  </w:style>
  <w:style w:type="character" w:customStyle="1" w:styleId="38">
    <w:name w:val="pagechatarealistclose_box1"/>
    <w:basedOn w:val="7"/>
    <w:autoRedefine/>
    <w:qFormat/>
    <w:uiPriority w:val="0"/>
  </w:style>
  <w:style w:type="character" w:customStyle="1" w:styleId="39">
    <w:name w:val="icontext3"/>
    <w:basedOn w:val="7"/>
    <w:autoRedefine/>
    <w:qFormat/>
    <w:uiPriority w:val="0"/>
  </w:style>
  <w:style w:type="character" w:customStyle="1" w:styleId="40">
    <w:name w:val="w32"/>
    <w:basedOn w:val="7"/>
    <w:autoRedefine/>
    <w:qFormat/>
    <w:uiPriority w:val="0"/>
  </w:style>
  <w:style w:type="character" w:customStyle="1" w:styleId="41">
    <w:name w:val="active5"/>
    <w:basedOn w:val="7"/>
    <w:autoRedefine/>
    <w:qFormat/>
    <w:uiPriority w:val="0"/>
    <w:rPr>
      <w:color w:val="00FF00"/>
      <w:shd w:val="clear" w:fill="111111"/>
    </w:rPr>
  </w:style>
  <w:style w:type="character" w:customStyle="1" w:styleId="42">
    <w:name w:val="active6"/>
    <w:basedOn w:val="7"/>
    <w:autoRedefine/>
    <w:qFormat/>
    <w:uiPriority w:val="0"/>
    <w:rPr>
      <w:shd w:val="clear" w:fill="EC3535"/>
    </w:rPr>
  </w:style>
  <w:style w:type="character" w:customStyle="1" w:styleId="43">
    <w:name w:val="design_class"/>
    <w:basedOn w:val="7"/>
    <w:autoRedefine/>
    <w:qFormat/>
    <w:uiPriority w:val="0"/>
  </w:style>
  <w:style w:type="character" w:customStyle="1" w:styleId="44">
    <w:name w:val="first-child"/>
    <w:basedOn w:val="7"/>
    <w:autoRedefine/>
    <w:qFormat/>
    <w:uiPriority w:val="0"/>
  </w:style>
  <w:style w:type="character" w:customStyle="1" w:styleId="45">
    <w:name w:val="hilite6"/>
    <w:basedOn w:val="7"/>
    <w:autoRedefine/>
    <w:qFormat/>
    <w:uiPriority w:val="0"/>
    <w:rPr>
      <w:color w:val="FFFFFF"/>
      <w:shd w:val="clear" w:fill="666666"/>
    </w:rPr>
  </w:style>
  <w:style w:type="character" w:customStyle="1" w:styleId="46">
    <w:name w:val="icontext2"/>
    <w:basedOn w:val="7"/>
    <w:autoRedefine/>
    <w:qFormat/>
    <w:uiPriority w:val="0"/>
  </w:style>
  <w:style w:type="character" w:customStyle="1" w:styleId="47">
    <w:name w:val="hover40"/>
    <w:basedOn w:val="7"/>
    <w:autoRedefine/>
    <w:qFormat/>
    <w:uiPriority w:val="0"/>
    <w:rPr>
      <w:color w:val="FFFFFF"/>
    </w:rPr>
  </w:style>
  <w:style w:type="character" w:customStyle="1" w:styleId="48">
    <w:name w:val="drapbtn"/>
    <w:basedOn w:val="7"/>
    <w:autoRedefine/>
    <w:qFormat/>
    <w:uiPriority w:val="0"/>
  </w:style>
  <w:style w:type="character" w:customStyle="1" w:styleId="49">
    <w:name w:val="ico1654"/>
    <w:basedOn w:val="7"/>
    <w:autoRedefine/>
    <w:qFormat/>
    <w:uiPriority w:val="0"/>
  </w:style>
  <w:style w:type="character" w:customStyle="1" w:styleId="50">
    <w:name w:val="ico1655"/>
    <w:basedOn w:val="7"/>
    <w:autoRedefine/>
    <w:qFormat/>
    <w:uiPriority w:val="0"/>
  </w:style>
  <w:style w:type="character" w:customStyle="1" w:styleId="51">
    <w:name w:val="associateddata"/>
    <w:basedOn w:val="7"/>
    <w:autoRedefine/>
    <w:qFormat/>
    <w:uiPriority w:val="0"/>
    <w:rPr>
      <w:shd w:val="clear" w:fill="50A6F9"/>
    </w:rPr>
  </w:style>
  <w:style w:type="character" w:customStyle="1" w:styleId="52">
    <w:name w:val="after"/>
    <w:basedOn w:val="7"/>
    <w:autoRedefine/>
    <w:qFormat/>
    <w:uiPriority w:val="0"/>
    <w:rPr>
      <w:sz w:val="0"/>
      <w:szCs w:val="0"/>
    </w:rPr>
  </w:style>
  <w:style w:type="character" w:customStyle="1" w:styleId="53">
    <w:name w:val="tmpztreemove_arrow"/>
    <w:basedOn w:val="7"/>
    <w:autoRedefine/>
    <w:qFormat/>
    <w:uiPriority w:val="0"/>
  </w:style>
  <w:style w:type="character" w:customStyle="1" w:styleId="54">
    <w:name w:val="edit_class"/>
    <w:basedOn w:val="7"/>
    <w:autoRedefine/>
    <w:qFormat/>
    <w:uiPriority w:val="0"/>
  </w:style>
  <w:style w:type="character" w:customStyle="1" w:styleId="55">
    <w:name w:val="biggerthanmax"/>
    <w:basedOn w:val="7"/>
    <w:autoRedefine/>
    <w:qFormat/>
    <w:uiPriority w:val="0"/>
    <w:rPr>
      <w:shd w:val="clear" w:fill="FFFF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4</TotalTime>
  <ScaleCrop>false</ScaleCrop>
  <LinksUpToDate>false</LinksUpToDate>
  <CharactersWithSpaces>4628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WPS_1640697997</cp:lastModifiedBy>
  <dcterms:modified xsi:type="dcterms:W3CDTF">2024-03-28T00:44:56Z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615F22C239BC43B3AF0DAB152A6C06DB_13</vt:lpwstr>
  </property>
</Properties>
</file>