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183C0E" w:rsidP="001E0FE1">
      <w:pPr>
        <w:spacing w:before="38"/>
        <w:ind w:left="172"/>
        <w:jc w:val="center"/>
        <w:rPr>
          <w:rFonts w:ascii="微软雅黑" w:eastAsia="微软雅黑"/>
          <w:b/>
          <w:sz w:val="36"/>
          <w:szCs w:val="36"/>
          <w:lang w:eastAsia="zh-CN"/>
        </w:rPr>
      </w:pPr>
      <w:r w:rsidRPr="00183C0E">
        <w:rPr>
          <w:rFonts w:hint="eastAsia"/>
          <w:b/>
          <w:sz w:val="32"/>
          <w:szCs w:val="32"/>
          <w:u w:val="single"/>
          <w:lang w:eastAsia="zh-CN"/>
        </w:rPr>
        <w:t>PX</w:t>
      </w:r>
      <w:r w:rsidR="000919C3">
        <w:rPr>
          <w:rFonts w:hint="eastAsia"/>
          <w:b/>
          <w:sz w:val="32"/>
          <w:szCs w:val="32"/>
          <w:u w:val="single"/>
          <w:lang w:eastAsia="zh-CN"/>
        </w:rPr>
        <w:t>事故池及</w:t>
      </w:r>
      <w:proofErr w:type="gramStart"/>
      <w:r w:rsidRPr="00183C0E">
        <w:rPr>
          <w:rFonts w:hint="eastAsia"/>
          <w:b/>
          <w:sz w:val="32"/>
          <w:szCs w:val="32"/>
          <w:u w:val="single"/>
          <w:lang w:eastAsia="zh-CN"/>
        </w:rPr>
        <w:t>罐区清罐清淤</w:t>
      </w:r>
      <w:proofErr w:type="gramEnd"/>
      <w:r w:rsidRPr="00183C0E">
        <w:rPr>
          <w:rFonts w:hint="eastAsia"/>
          <w:b/>
          <w:sz w:val="32"/>
          <w:szCs w:val="32"/>
          <w:u w:val="single"/>
          <w:lang w:eastAsia="zh-CN"/>
        </w:rPr>
        <w:t>及污泥深度干化</w:t>
      </w:r>
      <w:r w:rsidR="00120D37" w:rsidRPr="00AD43CB">
        <w:rPr>
          <w:rFonts w:hint="eastAsia"/>
          <w:b/>
          <w:sz w:val="32"/>
          <w:szCs w:val="32"/>
          <w:u w:val="single"/>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183C0E" w:rsidRPr="00183C0E">
        <w:rPr>
          <w:rFonts w:hint="eastAsia"/>
          <w:sz w:val="28"/>
          <w:szCs w:val="28"/>
          <w:u w:val="single"/>
        </w:rPr>
        <w:t>FHC-PTCG20241011004</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183C0E">
        <w:rPr>
          <w:rFonts w:ascii="微软雅黑" w:eastAsia="微软雅黑" w:hint="eastAsia"/>
          <w:b/>
          <w:w w:val="95"/>
          <w:sz w:val="32"/>
          <w:lang w:eastAsia="zh-CN"/>
        </w:rPr>
        <w:t>四</w:t>
      </w:r>
      <w:r>
        <w:rPr>
          <w:rFonts w:ascii="微软雅黑" w:eastAsia="微软雅黑" w:hint="eastAsia"/>
          <w:b/>
          <w:w w:val="95"/>
          <w:sz w:val="32"/>
          <w:lang w:eastAsia="zh-CN"/>
        </w:rPr>
        <w:t>年</w:t>
      </w:r>
      <w:r w:rsidR="00183C0E">
        <w:rPr>
          <w:rFonts w:ascii="微软雅黑" w:eastAsia="微软雅黑" w:hint="eastAsia"/>
          <w:b/>
          <w:w w:val="95"/>
          <w:sz w:val="32"/>
          <w:lang w:eastAsia="zh-CN"/>
        </w:rPr>
        <w:t>十</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sidR="00F977DD">
        <w:rPr>
          <w:rFonts w:hint="eastAsia"/>
          <w:color w:val="000000"/>
          <w:sz w:val="24"/>
          <w:szCs w:val="24"/>
          <w:lang w:eastAsia="zh-CN"/>
        </w:rPr>
        <w:t>技术</w:t>
      </w:r>
      <w:r>
        <w:rPr>
          <w:rFonts w:hint="eastAsia"/>
          <w:color w:val="000000"/>
          <w:sz w:val="24"/>
          <w:szCs w:val="24"/>
          <w:lang w:eastAsia="zh-CN"/>
        </w:rPr>
        <w:t>方案</w:t>
      </w:r>
      <w:r w:rsidR="00F977DD">
        <w:rPr>
          <w:rFonts w:hint="eastAsia"/>
          <w:color w:val="000000"/>
          <w:sz w:val="24"/>
          <w:szCs w:val="24"/>
          <w:lang w:eastAsia="zh-CN"/>
        </w:rPr>
        <w:t>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9"/>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3"/>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183C0E" w:rsidRPr="00183C0E">
        <w:rPr>
          <w:rFonts w:hint="eastAsia"/>
          <w:u w:val="single"/>
          <w:lang w:eastAsia="zh-CN"/>
        </w:rPr>
        <w:t>PX</w:t>
      </w:r>
      <w:r w:rsidR="000919C3">
        <w:rPr>
          <w:rFonts w:hint="eastAsia"/>
          <w:u w:val="single"/>
          <w:lang w:eastAsia="zh-CN"/>
        </w:rPr>
        <w:t>事故池及</w:t>
      </w:r>
      <w:proofErr w:type="gramStart"/>
      <w:r w:rsidR="00183C0E" w:rsidRPr="00183C0E">
        <w:rPr>
          <w:rFonts w:hint="eastAsia"/>
          <w:u w:val="single"/>
          <w:lang w:eastAsia="zh-CN"/>
        </w:rPr>
        <w:t>罐区清罐清淤</w:t>
      </w:r>
      <w:proofErr w:type="gramEnd"/>
      <w:r w:rsidR="00183C0E" w:rsidRPr="00183C0E">
        <w:rPr>
          <w:rFonts w:hint="eastAsia"/>
          <w:u w:val="single"/>
          <w:lang w:eastAsia="zh-CN"/>
        </w:rPr>
        <w:t>及污泥深度干化</w:t>
      </w:r>
      <w:r w:rsidRPr="005927BF">
        <w:rPr>
          <w:rFonts w:asciiTheme="majorEastAsia" w:eastAsiaTheme="majorEastAsia" w:hAnsiTheme="majorEastAsia" w:hint="eastAsia"/>
          <w:u w:val="single"/>
          <w:lang w:eastAsia="zh-CN"/>
        </w:rPr>
        <w:t>项目（项目编号：FHC-PTCG202</w:t>
      </w:r>
      <w:r w:rsidR="00183C0E">
        <w:rPr>
          <w:rFonts w:asciiTheme="majorEastAsia" w:eastAsiaTheme="majorEastAsia" w:hAnsiTheme="majorEastAsia"/>
          <w:u w:val="single"/>
          <w:lang w:eastAsia="zh-CN"/>
        </w:rPr>
        <w:t>41011</w:t>
      </w:r>
      <w:r w:rsidR="00F14493">
        <w:rPr>
          <w:rFonts w:asciiTheme="majorEastAsia" w:eastAsiaTheme="majorEastAsia" w:hAnsiTheme="majorEastAsia" w:hint="eastAsia"/>
          <w:u w:val="single"/>
          <w:lang w:eastAsia="zh-CN"/>
        </w:rPr>
        <w:t>00</w:t>
      </w:r>
      <w:r w:rsidR="00183C0E">
        <w:rPr>
          <w:rFonts w:asciiTheme="majorEastAsia" w:eastAsiaTheme="majorEastAsia" w:hAnsiTheme="majorEastAsia"/>
          <w:u w:val="single"/>
          <w:lang w:eastAsia="zh-CN"/>
        </w:rPr>
        <w:t>4</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183C0E" w:rsidRPr="00183C0E">
        <w:rPr>
          <w:rFonts w:hint="eastAsia"/>
          <w:sz w:val="24"/>
          <w:szCs w:val="24"/>
          <w:u w:val="single"/>
          <w:lang w:eastAsia="zh-CN"/>
        </w:rPr>
        <w:t>PX</w:t>
      </w:r>
      <w:r w:rsidR="000919C3">
        <w:rPr>
          <w:rFonts w:hint="eastAsia"/>
          <w:sz w:val="24"/>
          <w:szCs w:val="24"/>
          <w:u w:val="single"/>
          <w:lang w:eastAsia="zh-CN"/>
        </w:rPr>
        <w:t>事故池及</w:t>
      </w:r>
      <w:proofErr w:type="gramStart"/>
      <w:r w:rsidR="00183C0E" w:rsidRPr="00183C0E">
        <w:rPr>
          <w:rFonts w:hint="eastAsia"/>
          <w:sz w:val="24"/>
          <w:szCs w:val="24"/>
          <w:u w:val="single"/>
          <w:lang w:eastAsia="zh-CN"/>
        </w:rPr>
        <w:t>罐区清罐清淤</w:t>
      </w:r>
      <w:proofErr w:type="gramEnd"/>
      <w:r w:rsidR="00183C0E" w:rsidRPr="00183C0E">
        <w:rPr>
          <w:rFonts w:hint="eastAsia"/>
          <w:sz w:val="24"/>
          <w:szCs w:val="24"/>
          <w:u w:val="single"/>
          <w:lang w:eastAsia="zh-CN"/>
        </w:rPr>
        <w:t>及污泥深度干化</w:t>
      </w:r>
      <w:r w:rsidRPr="005927BF">
        <w:rPr>
          <w:rFonts w:hint="eastAsia"/>
          <w:bCs/>
          <w:sz w:val="24"/>
          <w:szCs w:val="24"/>
          <w:u w:val="single"/>
          <w:lang w:eastAsia="zh-CN"/>
        </w:rPr>
        <w:t xml:space="preserve"> </w:t>
      </w:r>
    </w:p>
    <w:p w:rsidR="00120D37" w:rsidRPr="00183C0E"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183C0E" w:rsidRPr="00183C0E">
        <w:rPr>
          <w:rFonts w:hint="eastAsia"/>
          <w:b w:val="0"/>
          <w:szCs w:val="21"/>
          <w:lang w:eastAsia="zh-CN"/>
        </w:rPr>
        <w:t>PX污水处理站</w:t>
      </w:r>
      <w:r w:rsidR="00183C0E" w:rsidRPr="00183C0E">
        <w:rPr>
          <w:b w:val="0"/>
          <w:szCs w:val="21"/>
          <w:lang w:eastAsia="zh-CN"/>
        </w:rPr>
        <w:t>现</w:t>
      </w:r>
      <w:r w:rsidR="00183C0E" w:rsidRPr="00183C0E">
        <w:rPr>
          <w:rFonts w:hint="eastAsia"/>
          <w:b w:val="0"/>
          <w:szCs w:val="21"/>
          <w:lang w:eastAsia="zh-CN"/>
        </w:rPr>
        <w:t>有</w:t>
      </w:r>
      <w:r w:rsidR="000919C3">
        <w:rPr>
          <w:rFonts w:hint="eastAsia"/>
          <w:b w:val="0"/>
          <w:szCs w:val="21"/>
          <w:lang w:eastAsia="zh-CN"/>
        </w:rPr>
        <w:t>一个事故池、</w:t>
      </w:r>
      <w:r w:rsidR="00183C0E" w:rsidRPr="00183C0E">
        <w:rPr>
          <w:rFonts w:hint="eastAsia"/>
          <w:b w:val="0"/>
          <w:szCs w:val="21"/>
          <w:lang w:eastAsia="zh-CN"/>
        </w:rPr>
        <w:t>两个含油污水调节罐、两</w:t>
      </w:r>
      <w:r w:rsidR="00183C0E" w:rsidRPr="00183C0E">
        <w:rPr>
          <w:b w:val="0"/>
          <w:szCs w:val="21"/>
          <w:lang w:eastAsia="zh-CN"/>
        </w:rPr>
        <w:t>个含盐调节罐</w:t>
      </w:r>
      <w:r w:rsidR="00183C0E" w:rsidRPr="00183C0E">
        <w:rPr>
          <w:rFonts w:hint="eastAsia"/>
          <w:b w:val="0"/>
          <w:szCs w:val="21"/>
          <w:lang w:eastAsia="zh-CN"/>
        </w:rPr>
        <w:t>、一个</w:t>
      </w:r>
      <w:r w:rsidR="00183C0E" w:rsidRPr="00183C0E">
        <w:rPr>
          <w:b w:val="0"/>
          <w:szCs w:val="21"/>
          <w:lang w:eastAsia="zh-CN"/>
        </w:rPr>
        <w:t>事故罐、一个</w:t>
      </w:r>
      <w:r w:rsidR="00183C0E" w:rsidRPr="00183C0E">
        <w:rPr>
          <w:rFonts w:hint="eastAsia"/>
          <w:b w:val="0"/>
          <w:szCs w:val="21"/>
          <w:lang w:eastAsia="zh-CN"/>
        </w:rPr>
        <w:t>自产含油</w:t>
      </w:r>
      <w:r w:rsidR="00183C0E" w:rsidRPr="00183C0E">
        <w:rPr>
          <w:b w:val="0"/>
          <w:szCs w:val="21"/>
          <w:lang w:eastAsia="zh-CN"/>
        </w:rPr>
        <w:t>废水收集池</w:t>
      </w:r>
      <w:r w:rsidR="00183C0E" w:rsidRPr="00183C0E">
        <w:rPr>
          <w:rFonts w:hint="eastAsia"/>
          <w:b w:val="0"/>
          <w:szCs w:val="21"/>
          <w:lang w:eastAsia="zh-CN"/>
        </w:rPr>
        <w:t>、</w:t>
      </w:r>
      <w:r w:rsidR="00183C0E" w:rsidRPr="00183C0E">
        <w:rPr>
          <w:b w:val="0"/>
          <w:szCs w:val="21"/>
          <w:lang w:eastAsia="zh-CN"/>
        </w:rPr>
        <w:t>7</w:t>
      </w:r>
      <w:r w:rsidR="00183C0E" w:rsidRPr="00183C0E">
        <w:rPr>
          <w:rFonts w:hint="eastAsia"/>
          <w:b w:val="0"/>
          <w:szCs w:val="21"/>
          <w:lang w:eastAsia="zh-CN"/>
        </w:rPr>
        <w:t>个</w:t>
      </w:r>
      <w:r w:rsidR="00183C0E" w:rsidRPr="00183C0E">
        <w:rPr>
          <w:b w:val="0"/>
          <w:szCs w:val="21"/>
          <w:lang w:eastAsia="zh-CN"/>
        </w:rPr>
        <w:t>下水井及相应排水</w:t>
      </w:r>
      <w:r w:rsidR="00183C0E" w:rsidRPr="00183C0E">
        <w:rPr>
          <w:rFonts w:hint="eastAsia"/>
          <w:b w:val="0"/>
          <w:szCs w:val="21"/>
          <w:lang w:eastAsia="zh-CN"/>
        </w:rPr>
        <w:t>管网，因长期运行，内部堆积了大量的污泥，需进行</w:t>
      </w:r>
      <w:proofErr w:type="gramStart"/>
      <w:r w:rsidR="000919C3">
        <w:rPr>
          <w:rFonts w:hint="eastAsia"/>
          <w:b w:val="0"/>
          <w:szCs w:val="21"/>
          <w:lang w:eastAsia="zh-CN"/>
        </w:rPr>
        <w:t>清池</w:t>
      </w:r>
      <w:r w:rsidR="00183C0E" w:rsidRPr="00183C0E">
        <w:rPr>
          <w:rFonts w:hint="eastAsia"/>
          <w:b w:val="0"/>
          <w:szCs w:val="21"/>
          <w:lang w:eastAsia="zh-CN"/>
        </w:rPr>
        <w:t>清罐作业</w:t>
      </w:r>
      <w:proofErr w:type="gramEnd"/>
      <w:r w:rsidR="00183C0E" w:rsidRPr="00183C0E">
        <w:rPr>
          <w:rFonts w:hint="eastAsia"/>
          <w:b w:val="0"/>
          <w:szCs w:val="21"/>
          <w:lang w:eastAsia="zh-CN"/>
        </w:rPr>
        <w:t>以恢复</w:t>
      </w:r>
      <w:r w:rsidR="00183C0E" w:rsidRPr="00183C0E">
        <w:rPr>
          <w:b w:val="0"/>
          <w:szCs w:val="21"/>
          <w:lang w:eastAsia="zh-CN"/>
        </w:rPr>
        <w:t>污水</w:t>
      </w:r>
      <w:r w:rsidR="00183C0E" w:rsidRPr="00183C0E">
        <w:rPr>
          <w:rFonts w:hint="eastAsia"/>
          <w:b w:val="0"/>
          <w:szCs w:val="21"/>
          <w:lang w:eastAsia="zh-CN"/>
        </w:rPr>
        <w:t>调节罐</w:t>
      </w:r>
      <w:r w:rsidR="00183C0E" w:rsidRPr="00183C0E">
        <w:rPr>
          <w:b w:val="0"/>
          <w:szCs w:val="21"/>
          <w:lang w:eastAsia="zh-CN"/>
        </w:rPr>
        <w:t>库容，保证装置正常运行</w:t>
      </w:r>
      <w:r w:rsidR="00183C0E" w:rsidRPr="00183C0E">
        <w:rPr>
          <w:rFonts w:hint="eastAsia"/>
          <w:b w:val="0"/>
          <w:szCs w:val="21"/>
          <w:lang w:eastAsia="zh-CN"/>
        </w:rPr>
        <w:t>。</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183C0E">
        <w:rPr>
          <w:sz w:val="24"/>
          <w:szCs w:val="24"/>
          <w:lang w:eastAsia="zh-CN"/>
        </w:rPr>
        <w:t>150</w:t>
      </w:r>
      <w:r w:rsidR="001E0FE1">
        <w:rPr>
          <w:rFonts w:hint="eastAsia"/>
          <w:sz w:val="24"/>
          <w:szCs w:val="24"/>
          <w:lang w:eastAsia="zh-CN"/>
        </w:rPr>
        <w:t>000</w:t>
      </w:r>
      <w:r w:rsidR="00183C0E">
        <w:rPr>
          <w:sz w:val="24"/>
          <w:szCs w:val="24"/>
          <w:lang w:eastAsia="zh-CN"/>
        </w:rPr>
        <w:t>0</w:t>
      </w:r>
      <w:r w:rsidRPr="005927BF">
        <w:rPr>
          <w:rFonts w:hint="eastAsia"/>
          <w:sz w:val="24"/>
          <w:szCs w:val="24"/>
          <w:lang w:eastAsia="zh-CN"/>
        </w:rPr>
        <w:t>.00元</w:t>
      </w:r>
      <w:r w:rsidR="00183C0E">
        <w:rPr>
          <w:rFonts w:hint="eastAsia"/>
          <w:sz w:val="24"/>
          <w:szCs w:val="24"/>
          <w:lang w:eastAsia="zh-CN"/>
        </w:rPr>
        <w:t>（未税价）</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DC5E03" w:rsidRDefault="00120D37" w:rsidP="00DC5E0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120D37" w:rsidRPr="00DC5E03" w:rsidRDefault="00120D37" w:rsidP="00DC5E03">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w:t>
      </w:r>
      <w:r w:rsidR="00183C0E" w:rsidRPr="00BF1C0D">
        <w:rPr>
          <w:rFonts w:cs="Arial" w:hint="eastAsia"/>
          <w:sz w:val="24"/>
          <w:szCs w:val="24"/>
          <w:lang w:eastAsia="zh-CN"/>
        </w:rPr>
        <w:t>本工程施工作业风险较大</w:t>
      </w:r>
      <w:r w:rsidR="00183C0E">
        <w:rPr>
          <w:rFonts w:cs="Arial" w:hint="eastAsia"/>
          <w:sz w:val="24"/>
          <w:szCs w:val="24"/>
          <w:lang w:eastAsia="zh-CN"/>
        </w:rPr>
        <w:t>，</w:t>
      </w:r>
      <w:r w:rsidRPr="00DC5E03">
        <w:rPr>
          <w:rFonts w:asciiTheme="majorEastAsia" w:eastAsiaTheme="majorEastAsia" w:hAnsiTheme="majorEastAsia" w:hint="eastAsia"/>
          <w:color w:val="000000"/>
          <w:sz w:val="24"/>
          <w:szCs w:val="24"/>
          <w:lang w:eastAsia="zh-CN"/>
        </w:rPr>
        <w:t>参选人</w:t>
      </w:r>
      <w:r w:rsidR="00F14493" w:rsidRPr="00DC5E03">
        <w:rPr>
          <w:rFonts w:asciiTheme="majorEastAsia" w:eastAsiaTheme="majorEastAsia" w:hAnsiTheme="majorEastAsia" w:hint="eastAsia"/>
          <w:sz w:val="24"/>
          <w:szCs w:val="24"/>
          <w:lang w:eastAsia="zh-CN"/>
        </w:rPr>
        <w:t>须</w:t>
      </w:r>
      <w:r w:rsidR="00183C0E" w:rsidRPr="00183C0E">
        <w:rPr>
          <w:rFonts w:hint="eastAsia"/>
          <w:sz w:val="24"/>
          <w:szCs w:val="24"/>
          <w:lang w:eastAsia="zh-CN"/>
        </w:rPr>
        <w:t>具有石油化工行业油泥浮渣常温干化同类业绩</w:t>
      </w:r>
      <w:r w:rsidRPr="00DC5E03">
        <w:rPr>
          <w:rFonts w:asciiTheme="majorEastAsia" w:eastAsiaTheme="majorEastAsia" w:hAnsiTheme="majorEastAsia" w:hint="eastAsia"/>
          <w:color w:val="000000"/>
          <w:sz w:val="24"/>
          <w:szCs w:val="24"/>
          <w:lang w:eastAsia="zh-CN"/>
        </w:rPr>
        <w:t>；</w:t>
      </w:r>
    </w:p>
    <w:p w:rsidR="00120D37" w:rsidRPr="00DC5E03" w:rsidRDefault="00120D37" w:rsidP="00DC5E03">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DC5E03">
        <w:rPr>
          <w:rFonts w:asciiTheme="majorEastAsia" w:eastAsiaTheme="majorEastAsia" w:hAnsiTheme="majorEastAsia" w:hint="eastAsia"/>
          <w:sz w:val="24"/>
          <w:szCs w:val="24"/>
          <w:lang w:eastAsia="zh-CN"/>
        </w:rPr>
        <w:t xml:space="preserve">3. </w:t>
      </w:r>
      <w:r w:rsidR="00183C0E" w:rsidRPr="00183C0E">
        <w:rPr>
          <w:rFonts w:hint="eastAsia"/>
          <w:sz w:val="24"/>
          <w:szCs w:val="24"/>
          <w:lang w:eastAsia="zh-CN"/>
        </w:rPr>
        <w:t>须提交合理可行的技术及实施方案，同时方案中应包括对应的安全环保措施，深度干</w:t>
      </w:r>
      <w:proofErr w:type="gramStart"/>
      <w:r w:rsidR="00183C0E" w:rsidRPr="00183C0E">
        <w:rPr>
          <w:rFonts w:hint="eastAsia"/>
          <w:sz w:val="24"/>
          <w:szCs w:val="24"/>
          <w:lang w:eastAsia="zh-CN"/>
        </w:rPr>
        <w:t>化不能</w:t>
      </w:r>
      <w:proofErr w:type="gramEnd"/>
      <w:r w:rsidR="00183C0E" w:rsidRPr="00183C0E">
        <w:rPr>
          <w:rFonts w:hint="eastAsia"/>
          <w:sz w:val="24"/>
          <w:szCs w:val="24"/>
          <w:lang w:eastAsia="zh-CN"/>
        </w:rPr>
        <w:t>造成更大的环境污染</w:t>
      </w:r>
      <w:r w:rsidRPr="00BF1C0D">
        <w:rPr>
          <w:rFonts w:asciiTheme="majorEastAsia" w:eastAsiaTheme="majorEastAsia" w:hAnsiTheme="majorEastAsia" w:hint="eastAsia"/>
          <w:kern w:val="59"/>
          <w:sz w:val="24"/>
          <w:szCs w:val="24"/>
          <w:lang w:eastAsia="zh-CN"/>
        </w:rPr>
        <w:t>；</w:t>
      </w:r>
    </w:p>
    <w:p w:rsidR="00BF1C0D" w:rsidRPr="00DC5E03" w:rsidRDefault="00120D37" w:rsidP="00BF1C0D">
      <w:pPr>
        <w:spacing w:line="360" w:lineRule="auto"/>
        <w:ind w:firstLineChars="200" w:firstLine="480"/>
        <w:textAlignment w:val="bottom"/>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 xml:space="preserve">4. </w:t>
      </w:r>
      <w:r w:rsidR="00183C0E" w:rsidRPr="00DC5E03">
        <w:rPr>
          <w:rFonts w:asciiTheme="majorEastAsia" w:eastAsiaTheme="majorEastAsia" w:hAnsiTheme="majorEastAsia"/>
          <w:sz w:val="24"/>
          <w:szCs w:val="24"/>
          <w:lang w:eastAsia="zh-CN"/>
        </w:rPr>
        <w:t>没有失信黑名单记录（以最高院失信被执行人系统发布信息为准）；</w:t>
      </w:r>
    </w:p>
    <w:p w:rsidR="00F14493" w:rsidRPr="00BF1C0D" w:rsidRDefault="00BF1C0D" w:rsidP="00DC5E03">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183C0E" w:rsidRPr="00DC5E03">
        <w:rPr>
          <w:rFonts w:asciiTheme="majorEastAsia" w:eastAsiaTheme="majorEastAsia" w:hAnsiTheme="majorEastAsia"/>
          <w:sz w:val="24"/>
          <w:szCs w:val="24"/>
          <w:lang w:eastAsia="zh-CN"/>
        </w:rPr>
        <w:t>与</w:t>
      </w:r>
      <w:r w:rsidR="00183C0E" w:rsidRPr="00DC5E03">
        <w:rPr>
          <w:rFonts w:asciiTheme="majorEastAsia" w:eastAsiaTheme="majorEastAsia" w:hAnsiTheme="majorEastAsia" w:hint="eastAsia"/>
          <w:sz w:val="24"/>
          <w:szCs w:val="24"/>
          <w:lang w:eastAsia="zh-CN"/>
        </w:rPr>
        <w:t>比选人</w:t>
      </w:r>
      <w:r w:rsidR="00183C0E" w:rsidRPr="00DC5E03">
        <w:rPr>
          <w:rFonts w:asciiTheme="majorEastAsia" w:eastAsiaTheme="majorEastAsia" w:hAnsiTheme="majorEastAsia"/>
          <w:sz w:val="24"/>
          <w:szCs w:val="24"/>
          <w:lang w:eastAsia="zh-CN"/>
        </w:rPr>
        <w:t>无诉讼纠纷</w:t>
      </w:r>
      <w:r w:rsidR="00183C0E" w:rsidRPr="00DC5E03">
        <w:rPr>
          <w:rFonts w:asciiTheme="majorEastAsia" w:eastAsiaTheme="majorEastAsia" w:hAnsiTheme="majorEastAsia" w:hint="eastAsia"/>
          <w:sz w:val="24"/>
          <w:szCs w:val="24"/>
          <w:lang w:eastAsia="zh-CN"/>
        </w:rPr>
        <w:t>；</w:t>
      </w:r>
    </w:p>
    <w:p w:rsidR="00DC5E03" w:rsidRPr="00DC5E03" w:rsidRDefault="00DC5E03" w:rsidP="00DC5E03">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6.</w:t>
      </w:r>
      <w:r w:rsidR="00BF1C0D">
        <w:rPr>
          <w:rFonts w:asciiTheme="majorEastAsia" w:eastAsiaTheme="majorEastAsia" w:hAnsiTheme="majorEastAsia" w:hint="eastAsia"/>
          <w:sz w:val="24"/>
          <w:szCs w:val="24"/>
          <w:lang w:eastAsia="zh-CN"/>
        </w:rPr>
        <w:t xml:space="preserve"> </w:t>
      </w:r>
      <w:proofErr w:type="gramStart"/>
      <w:r w:rsidR="00183C0E" w:rsidRPr="00DC5E03">
        <w:rPr>
          <w:rFonts w:asciiTheme="majorEastAsia" w:eastAsiaTheme="majorEastAsia" w:hAnsiTheme="majorEastAsia" w:hint="eastAsia"/>
          <w:sz w:val="24"/>
          <w:szCs w:val="24"/>
          <w:lang w:eastAsia="zh-CN"/>
        </w:rPr>
        <w:t>本标不接受</w:t>
      </w:r>
      <w:proofErr w:type="gramEnd"/>
      <w:r w:rsidR="00183C0E" w:rsidRPr="00DC5E03">
        <w:rPr>
          <w:rFonts w:asciiTheme="majorEastAsia" w:eastAsiaTheme="majorEastAsia" w:hAnsiTheme="majorEastAsia" w:hint="eastAsia"/>
          <w:sz w:val="24"/>
          <w:szCs w:val="24"/>
          <w:lang w:eastAsia="zh-CN"/>
        </w:rPr>
        <w:t>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183C0E">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年</w:t>
      </w:r>
      <w:r w:rsidR="00183C0E">
        <w:rPr>
          <w:rFonts w:asciiTheme="majorEastAsia" w:eastAsiaTheme="majorEastAsia" w:hAnsiTheme="majorEastAsia"/>
          <w:sz w:val="24"/>
          <w:szCs w:val="24"/>
          <w:lang w:eastAsia="zh-CN"/>
        </w:rPr>
        <w:t>10</w:t>
      </w:r>
      <w:r w:rsidRPr="005927BF">
        <w:rPr>
          <w:rFonts w:asciiTheme="majorEastAsia" w:eastAsiaTheme="majorEastAsia" w:hAnsiTheme="majorEastAsia" w:hint="eastAsia"/>
          <w:sz w:val="24"/>
          <w:szCs w:val="24"/>
          <w:lang w:eastAsia="zh-CN"/>
        </w:rPr>
        <w:t>月</w:t>
      </w:r>
      <w:r w:rsidR="00AD43CB">
        <w:rPr>
          <w:rFonts w:asciiTheme="majorEastAsia" w:eastAsiaTheme="majorEastAsia" w:hAnsiTheme="majorEastAsia"/>
          <w:sz w:val="24"/>
          <w:szCs w:val="24"/>
          <w:lang w:eastAsia="zh-CN"/>
        </w:rPr>
        <w:t>24</w:t>
      </w:r>
      <w:r w:rsidRPr="005927BF">
        <w:rPr>
          <w:rFonts w:asciiTheme="majorEastAsia" w:eastAsiaTheme="majorEastAsia" w:hAnsiTheme="majorEastAsia" w:hint="eastAsia"/>
          <w:sz w:val="24"/>
          <w:szCs w:val="24"/>
          <w:lang w:eastAsia="zh-CN"/>
        </w:rPr>
        <w:t>日至</w:t>
      </w:r>
      <w:r w:rsidR="00AD43CB">
        <w:rPr>
          <w:rFonts w:asciiTheme="majorEastAsia" w:eastAsiaTheme="majorEastAsia" w:hAnsiTheme="majorEastAsia" w:hint="eastAsia"/>
          <w:sz w:val="24"/>
          <w:szCs w:val="24"/>
          <w:lang w:eastAsia="zh-CN"/>
        </w:rPr>
        <w:t>11月2</w:t>
      </w:r>
      <w:r w:rsidRPr="005927BF">
        <w:rPr>
          <w:rFonts w:asciiTheme="majorEastAsia" w:eastAsiaTheme="majorEastAsia" w:hAnsiTheme="majorEastAsia" w:hint="eastAsia"/>
          <w:sz w:val="24"/>
          <w:szCs w:val="24"/>
          <w:lang w:eastAsia="zh-CN"/>
        </w:rPr>
        <w:t>日（共</w:t>
      </w:r>
      <w:r w:rsidR="00183C0E">
        <w:rPr>
          <w:rFonts w:asciiTheme="majorEastAsia" w:eastAsiaTheme="majorEastAsia" w:hAnsiTheme="majorEastAsia"/>
          <w:sz w:val="24"/>
          <w:szCs w:val="24"/>
          <w:lang w:eastAsia="zh-CN"/>
        </w:rPr>
        <w:t>10</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1E2A6F">
        <w:fldChar w:fldCharType="begin"/>
      </w:r>
      <w:r w:rsidR="001E2A6F">
        <w:instrText xml:space="preserve"> HYPERLINK "mailto:hzji@fhcpec.com.cn" </w:instrText>
      </w:r>
      <w:r w:rsidR="001E2A6F">
        <w:fldChar w:fldCharType="separate"/>
      </w:r>
      <w:r w:rsidRPr="005927BF">
        <w:rPr>
          <w:rStyle w:val="aa"/>
          <w:rFonts w:asciiTheme="majorEastAsia" w:eastAsiaTheme="majorEastAsia" w:hAnsiTheme="majorEastAsia" w:hint="eastAsia"/>
          <w:sz w:val="24"/>
          <w:szCs w:val="24"/>
          <w:lang w:eastAsia="zh-CN"/>
        </w:rPr>
        <w:t>hzji@fhcpec.com.cn</w:t>
      </w:r>
      <w:r w:rsidR="001E2A6F">
        <w:rPr>
          <w:rStyle w:val="aa"/>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w:t>
      </w:r>
      <w:r w:rsidR="00BF1C0D">
        <w:rPr>
          <w:rFonts w:asciiTheme="majorEastAsia" w:eastAsiaTheme="majorEastAsia" w:hAnsiTheme="majorEastAsia" w:hint="eastAsia"/>
          <w:bCs/>
          <w:sz w:val="24"/>
          <w:szCs w:val="24"/>
        </w:rPr>
        <w:t>勘察</w:t>
      </w:r>
      <w:r w:rsidRPr="005927BF">
        <w:rPr>
          <w:rFonts w:asciiTheme="majorEastAsia" w:eastAsiaTheme="majorEastAsia" w:hAnsiTheme="majorEastAsia" w:hint="eastAsia"/>
          <w:bCs/>
          <w:sz w:val="24"/>
          <w:szCs w:val="24"/>
        </w:rPr>
        <w:t>后再报价。</w:t>
      </w:r>
    </w:p>
    <w:p w:rsidR="00120D37" w:rsidRPr="005927BF" w:rsidRDefault="00120D37" w:rsidP="006C6A85">
      <w:pPr>
        <w:pStyle w:val="10"/>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w:t>
      </w:r>
      <w:bookmarkStart w:id="0" w:name="_GoBack"/>
      <w:bookmarkEnd w:id="0"/>
      <w:r w:rsidRPr="005927BF">
        <w:rPr>
          <w:rFonts w:asciiTheme="majorEastAsia" w:eastAsiaTheme="majorEastAsia" w:hAnsiTheme="majorEastAsia" w:hint="eastAsia"/>
          <w:bCs/>
          <w:sz w:val="24"/>
          <w:szCs w:val="24"/>
          <w:lang w:eastAsia="zh-CN"/>
        </w:rPr>
        <w:t>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967702" w:rsidRDefault="00120D37" w:rsidP="00183C0E">
      <w:pPr>
        <w:spacing w:line="360" w:lineRule="auto"/>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有限公司</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DC1352" w:rsidRPr="00183C0E">
        <w:rPr>
          <w:rFonts w:hint="eastAsia"/>
          <w:u w:val="single"/>
          <w:lang w:eastAsia="zh-CN"/>
        </w:rPr>
        <w:t>PX</w:t>
      </w:r>
      <w:r w:rsidR="00844E94">
        <w:rPr>
          <w:rFonts w:hint="eastAsia"/>
          <w:u w:val="single"/>
          <w:lang w:eastAsia="zh-CN"/>
        </w:rPr>
        <w:t>事故池及</w:t>
      </w:r>
      <w:proofErr w:type="gramStart"/>
      <w:r w:rsidR="00DC1352" w:rsidRPr="00183C0E">
        <w:rPr>
          <w:rFonts w:hint="eastAsia"/>
          <w:u w:val="single"/>
          <w:lang w:eastAsia="zh-CN"/>
        </w:rPr>
        <w:t>罐区清罐清淤</w:t>
      </w:r>
      <w:proofErr w:type="gramEnd"/>
      <w:r w:rsidR="00DC1352" w:rsidRPr="00183C0E">
        <w:rPr>
          <w:rFonts w:hint="eastAsia"/>
          <w:u w:val="single"/>
          <w:lang w:eastAsia="zh-CN"/>
        </w:rPr>
        <w:t>及污泥深度干化</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5858A8">
        <w:rPr>
          <w:rFonts w:hint="eastAsia"/>
          <w:lang w:eastAsia="zh-CN"/>
        </w:rPr>
        <w:t>6</w:t>
      </w:r>
      <w:r w:rsidR="00B25D73" w:rsidRPr="00B448B4">
        <w:rPr>
          <w:rFonts w:hint="eastAsia"/>
          <w:lang w:eastAsia="zh-CN"/>
        </w:rPr>
        <w:t>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DC1352">
        <w:rPr>
          <w:rFonts w:hint="eastAsia"/>
          <w:lang w:eastAsia="zh-CN"/>
        </w:rPr>
        <w:t>固定单价，据实结算</w:t>
      </w:r>
      <w:r w:rsidR="003F7CE7">
        <w:rPr>
          <w:rFonts w:hint="eastAsia"/>
          <w:lang w:eastAsia="zh-CN"/>
        </w:rPr>
        <w:t>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844E94">
        <w:rPr>
          <w:rFonts w:hint="eastAsia"/>
          <w:sz w:val="24"/>
          <w:szCs w:val="24"/>
          <w:lang w:eastAsia="zh-CN"/>
        </w:rPr>
        <w:t>一个事故池、</w:t>
      </w:r>
      <w:r w:rsidR="00876D20" w:rsidRPr="00876D20">
        <w:rPr>
          <w:rFonts w:hint="eastAsia"/>
          <w:sz w:val="24"/>
          <w:szCs w:val="24"/>
          <w:lang w:eastAsia="zh-CN"/>
        </w:rPr>
        <w:t>两个含油污水调节罐、两</w:t>
      </w:r>
      <w:r w:rsidR="00876D20" w:rsidRPr="00876D20">
        <w:rPr>
          <w:sz w:val="24"/>
          <w:szCs w:val="24"/>
          <w:lang w:eastAsia="zh-CN"/>
        </w:rPr>
        <w:t>个含盐调节罐</w:t>
      </w:r>
      <w:r w:rsidR="00876D20" w:rsidRPr="00876D20">
        <w:rPr>
          <w:rFonts w:hint="eastAsia"/>
          <w:sz w:val="24"/>
          <w:szCs w:val="24"/>
          <w:lang w:eastAsia="zh-CN"/>
        </w:rPr>
        <w:t>、一个</w:t>
      </w:r>
      <w:r w:rsidR="00876D20" w:rsidRPr="00876D20">
        <w:rPr>
          <w:sz w:val="24"/>
          <w:szCs w:val="24"/>
          <w:lang w:eastAsia="zh-CN"/>
        </w:rPr>
        <w:t>事故罐、一个</w:t>
      </w:r>
      <w:r w:rsidR="00876D20" w:rsidRPr="00876D20">
        <w:rPr>
          <w:rFonts w:hint="eastAsia"/>
          <w:sz w:val="24"/>
          <w:szCs w:val="24"/>
          <w:lang w:eastAsia="zh-CN"/>
        </w:rPr>
        <w:t>自产含油</w:t>
      </w:r>
      <w:r w:rsidR="00876D20" w:rsidRPr="00876D20">
        <w:rPr>
          <w:sz w:val="24"/>
          <w:szCs w:val="24"/>
          <w:lang w:eastAsia="zh-CN"/>
        </w:rPr>
        <w:t>废水收集池</w:t>
      </w:r>
      <w:r w:rsidR="00876D20" w:rsidRPr="00876D20">
        <w:rPr>
          <w:rFonts w:hint="eastAsia"/>
          <w:sz w:val="24"/>
          <w:szCs w:val="24"/>
          <w:lang w:eastAsia="zh-CN"/>
        </w:rPr>
        <w:t>、</w:t>
      </w:r>
      <w:r w:rsidR="00876D20" w:rsidRPr="00876D20">
        <w:rPr>
          <w:sz w:val="24"/>
          <w:szCs w:val="24"/>
          <w:lang w:eastAsia="zh-CN"/>
        </w:rPr>
        <w:t>7</w:t>
      </w:r>
      <w:r w:rsidR="00876D20" w:rsidRPr="00876D20">
        <w:rPr>
          <w:rFonts w:hint="eastAsia"/>
          <w:sz w:val="24"/>
          <w:szCs w:val="24"/>
          <w:lang w:eastAsia="zh-CN"/>
        </w:rPr>
        <w:t>个</w:t>
      </w:r>
      <w:r w:rsidR="00876D20" w:rsidRPr="00876D20">
        <w:rPr>
          <w:sz w:val="24"/>
          <w:szCs w:val="24"/>
          <w:lang w:eastAsia="zh-CN"/>
        </w:rPr>
        <w:t>下水井及相应排水</w:t>
      </w:r>
      <w:r w:rsidR="00876D20" w:rsidRPr="00876D20">
        <w:rPr>
          <w:rFonts w:hint="eastAsia"/>
          <w:sz w:val="24"/>
          <w:szCs w:val="24"/>
          <w:lang w:eastAsia="zh-CN"/>
        </w:rPr>
        <w:t>管网，因长期运行，内部堆积了大量的污泥，需</w:t>
      </w:r>
      <w:proofErr w:type="gramStart"/>
      <w:r w:rsidR="00876D20" w:rsidRPr="00876D20">
        <w:rPr>
          <w:rFonts w:hint="eastAsia"/>
          <w:sz w:val="24"/>
          <w:szCs w:val="24"/>
          <w:lang w:eastAsia="zh-CN"/>
        </w:rPr>
        <w:t>进行清罐清淤</w:t>
      </w:r>
      <w:proofErr w:type="gramEnd"/>
      <w:r w:rsidR="00876D20" w:rsidRPr="00876D20">
        <w:rPr>
          <w:rFonts w:hint="eastAsia"/>
          <w:sz w:val="24"/>
          <w:szCs w:val="24"/>
          <w:lang w:eastAsia="zh-CN"/>
        </w:rPr>
        <w:t>作业以恢复</w:t>
      </w:r>
      <w:r w:rsidR="00876D20" w:rsidRPr="00876D20">
        <w:rPr>
          <w:sz w:val="24"/>
          <w:szCs w:val="24"/>
          <w:lang w:eastAsia="zh-CN"/>
        </w:rPr>
        <w:t>污水</w:t>
      </w:r>
      <w:r w:rsidR="00876D20" w:rsidRPr="00876D20">
        <w:rPr>
          <w:rFonts w:hint="eastAsia"/>
          <w:sz w:val="24"/>
          <w:szCs w:val="24"/>
          <w:lang w:eastAsia="zh-CN"/>
        </w:rPr>
        <w:t>调节罐</w:t>
      </w:r>
      <w:r w:rsidR="00876D20" w:rsidRPr="00876D20">
        <w:rPr>
          <w:sz w:val="24"/>
          <w:szCs w:val="24"/>
          <w:lang w:eastAsia="zh-CN"/>
        </w:rPr>
        <w:t>库容，保证装置正常运行</w:t>
      </w:r>
      <w:r w:rsidR="00876D20" w:rsidRPr="00876D20">
        <w:rPr>
          <w:rFonts w:hint="eastAsia"/>
          <w:sz w:val="24"/>
          <w:szCs w:val="24"/>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w:t>
      </w:r>
      <w:r w:rsidRPr="009238C4">
        <w:rPr>
          <w:rFonts w:asciiTheme="majorEastAsia" w:eastAsiaTheme="majorEastAsia" w:hAnsiTheme="majorEastAsia"/>
          <w:spacing w:val="-20"/>
          <w:lang w:eastAsia="zh-CN"/>
        </w:rPr>
        <w:lastRenderedPageBreak/>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7119C" w:rsidRPr="00DC5E03" w:rsidRDefault="0097119C" w:rsidP="0097119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97119C" w:rsidRPr="00DC5E03" w:rsidRDefault="0097119C" w:rsidP="0097119C">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w:t>
      </w:r>
      <w:r w:rsidRPr="00BF1C0D">
        <w:rPr>
          <w:rFonts w:cs="Arial" w:hint="eastAsia"/>
          <w:sz w:val="24"/>
          <w:szCs w:val="24"/>
          <w:lang w:eastAsia="zh-CN"/>
        </w:rPr>
        <w:t>本工程施工作业风险较大</w:t>
      </w:r>
      <w:r>
        <w:rPr>
          <w:rFonts w:cs="Arial" w:hint="eastAsia"/>
          <w:sz w:val="24"/>
          <w:szCs w:val="24"/>
          <w:lang w:eastAsia="zh-CN"/>
        </w:rPr>
        <w:t>，</w:t>
      </w:r>
      <w:r w:rsidRPr="00DC5E03">
        <w:rPr>
          <w:rFonts w:asciiTheme="majorEastAsia" w:eastAsiaTheme="majorEastAsia" w:hAnsiTheme="majorEastAsia" w:hint="eastAsia"/>
          <w:color w:val="000000"/>
          <w:sz w:val="24"/>
          <w:szCs w:val="24"/>
          <w:lang w:eastAsia="zh-CN"/>
        </w:rPr>
        <w:t>参选人</w:t>
      </w:r>
      <w:r w:rsidRPr="00DC5E03">
        <w:rPr>
          <w:rFonts w:asciiTheme="majorEastAsia" w:eastAsiaTheme="majorEastAsia" w:hAnsiTheme="majorEastAsia" w:hint="eastAsia"/>
          <w:sz w:val="24"/>
          <w:szCs w:val="24"/>
          <w:lang w:eastAsia="zh-CN"/>
        </w:rPr>
        <w:t>须</w:t>
      </w:r>
      <w:r w:rsidRPr="00183C0E">
        <w:rPr>
          <w:rFonts w:hint="eastAsia"/>
          <w:sz w:val="24"/>
          <w:szCs w:val="24"/>
          <w:lang w:eastAsia="zh-CN"/>
        </w:rPr>
        <w:t>具有石油化工行业油泥浮渣常温干化同类业绩</w:t>
      </w:r>
      <w:r w:rsidRPr="00DC5E03">
        <w:rPr>
          <w:rFonts w:asciiTheme="majorEastAsia" w:eastAsiaTheme="majorEastAsia" w:hAnsiTheme="majorEastAsia" w:hint="eastAsia"/>
          <w:color w:val="000000"/>
          <w:sz w:val="24"/>
          <w:szCs w:val="24"/>
          <w:lang w:eastAsia="zh-CN"/>
        </w:rPr>
        <w:t>；</w:t>
      </w:r>
    </w:p>
    <w:p w:rsidR="0097119C" w:rsidRPr="00DC5E03" w:rsidRDefault="0097119C" w:rsidP="0097119C">
      <w:pPr>
        <w:pStyle w:val="a7"/>
        <w:widowControl/>
        <w:autoSpaceDE/>
        <w:autoSpaceDN/>
        <w:spacing w:before="0" w:line="360" w:lineRule="auto"/>
        <w:ind w:leftChars="200" w:left="920" w:hangingChars="200" w:hanging="480"/>
        <w:jc w:val="both"/>
        <w:rPr>
          <w:rFonts w:asciiTheme="majorEastAsia" w:eastAsiaTheme="majorEastAsia" w:hAnsiTheme="majorEastAsia"/>
          <w:kern w:val="59"/>
          <w:sz w:val="24"/>
          <w:szCs w:val="24"/>
          <w:lang w:eastAsia="zh-CN"/>
        </w:rPr>
      </w:pPr>
      <w:r w:rsidRPr="00DC5E03">
        <w:rPr>
          <w:rFonts w:asciiTheme="majorEastAsia" w:eastAsiaTheme="majorEastAsia" w:hAnsiTheme="majorEastAsia" w:hint="eastAsia"/>
          <w:sz w:val="24"/>
          <w:szCs w:val="24"/>
          <w:lang w:eastAsia="zh-CN"/>
        </w:rPr>
        <w:t xml:space="preserve">3. </w:t>
      </w:r>
      <w:r w:rsidRPr="00183C0E">
        <w:rPr>
          <w:rFonts w:hint="eastAsia"/>
          <w:sz w:val="24"/>
          <w:szCs w:val="24"/>
          <w:lang w:eastAsia="zh-CN"/>
        </w:rPr>
        <w:t>须提交合理可行的技术及实施方案，同时方案中应包括对应的安全环保措施，深度干</w:t>
      </w:r>
      <w:proofErr w:type="gramStart"/>
      <w:r w:rsidRPr="00183C0E">
        <w:rPr>
          <w:rFonts w:hint="eastAsia"/>
          <w:sz w:val="24"/>
          <w:szCs w:val="24"/>
          <w:lang w:eastAsia="zh-CN"/>
        </w:rPr>
        <w:t>化不能</w:t>
      </w:r>
      <w:proofErr w:type="gramEnd"/>
      <w:r w:rsidRPr="00183C0E">
        <w:rPr>
          <w:rFonts w:hint="eastAsia"/>
          <w:sz w:val="24"/>
          <w:szCs w:val="24"/>
          <w:lang w:eastAsia="zh-CN"/>
        </w:rPr>
        <w:t>造成更大的环境污染</w:t>
      </w:r>
      <w:r w:rsidRPr="00BF1C0D">
        <w:rPr>
          <w:rFonts w:asciiTheme="majorEastAsia" w:eastAsiaTheme="majorEastAsia" w:hAnsiTheme="majorEastAsia" w:hint="eastAsia"/>
          <w:kern w:val="59"/>
          <w:sz w:val="24"/>
          <w:szCs w:val="24"/>
          <w:lang w:eastAsia="zh-CN"/>
        </w:rPr>
        <w:t>；</w:t>
      </w:r>
    </w:p>
    <w:p w:rsidR="0097119C" w:rsidRPr="00DC5E03" w:rsidRDefault="0097119C" w:rsidP="0097119C">
      <w:pPr>
        <w:spacing w:line="360" w:lineRule="auto"/>
        <w:ind w:firstLineChars="200" w:firstLine="480"/>
        <w:textAlignment w:val="bottom"/>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 xml:space="preserve">4. </w:t>
      </w:r>
      <w:r w:rsidRPr="00DC5E03">
        <w:rPr>
          <w:rFonts w:asciiTheme="majorEastAsia" w:eastAsiaTheme="majorEastAsia" w:hAnsiTheme="majorEastAsia"/>
          <w:sz w:val="24"/>
          <w:szCs w:val="24"/>
          <w:lang w:eastAsia="zh-CN"/>
        </w:rPr>
        <w:t>没有失信黑名单记录（以最高院失信被执行人系统发布信息为准）；</w:t>
      </w:r>
    </w:p>
    <w:p w:rsidR="0097119C" w:rsidRPr="00BF1C0D" w:rsidRDefault="0097119C" w:rsidP="0097119C">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DC5E03">
        <w:rPr>
          <w:rFonts w:asciiTheme="majorEastAsia" w:eastAsiaTheme="majorEastAsia" w:hAnsiTheme="majorEastAsia"/>
          <w:sz w:val="24"/>
          <w:szCs w:val="24"/>
          <w:lang w:eastAsia="zh-CN"/>
        </w:rPr>
        <w:t>与</w:t>
      </w:r>
      <w:r w:rsidRPr="00DC5E03">
        <w:rPr>
          <w:rFonts w:asciiTheme="majorEastAsia" w:eastAsiaTheme="majorEastAsia" w:hAnsiTheme="majorEastAsia" w:hint="eastAsia"/>
          <w:sz w:val="24"/>
          <w:szCs w:val="24"/>
          <w:lang w:eastAsia="zh-CN"/>
        </w:rPr>
        <w:t>比选人</w:t>
      </w:r>
      <w:r w:rsidRPr="00DC5E03">
        <w:rPr>
          <w:rFonts w:asciiTheme="majorEastAsia" w:eastAsiaTheme="majorEastAsia" w:hAnsiTheme="majorEastAsia"/>
          <w:sz w:val="24"/>
          <w:szCs w:val="24"/>
          <w:lang w:eastAsia="zh-CN"/>
        </w:rPr>
        <w:t>无诉讼纠纷</w:t>
      </w:r>
      <w:r w:rsidRPr="00DC5E03">
        <w:rPr>
          <w:rFonts w:asciiTheme="majorEastAsia" w:eastAsiaTheme="majorEastAsia" w:hAnsiTheme="majorEastAsia" w:hint="eastAsia"/>
          <w:sz w:val="24"/>
          <w:szCs w:val="24"/>
          <w:lang w:eastAsia="zh-CN"/>
        </w:rPr>
        <w:t>；</w:t>
      </w:r>
    </w:p>
    <w:p w:rsidR="0097119C" w:rsidRDefault="0097119C" w:rsidP="0097119C">
      <w:pPr>
        <w:pStyle w:val="10"/>
        <w:spacing w:line="360" w:lineRule="auto"/>
        <w:ind w:left="0" w:firstLineChars="200" w:firstLine="482"/>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 xml:space="preserve"> </w:t>
      </w:r>
      <w:proofErr w:type="gramStart"/>
      <w:r w:rsidRPr="00DC5E03">
        <w:rPr>
          <w:rFonts w:asciiTheme="majorEastAsia" w:eastAsiaTheme="majorEastAsia" w:hAnsiTheme="majorEastAsia" w:hint="eastAsia"/>
          <w:sz w:val="24"/>
          <w:szCs w:val="24"/>
          <w:lang w:eastAsia="zh-CN"/>
        </w:rPr>
        <w:t>本标不接受</w:t>
      </w:r>
      <w:proofErr w:type="gramEnd"/>
      <w:r w:rsidRPr="00DC5E03">
        <w:rPr>
          <w:rFonts w:asciiTheme="majorEastAsia" w:eastAsiaTheme="majorEastAsia" w:hAnsiTheme="majorEastAsia" w:hint="eastAsia"/>
          <w:sz w:val="24"/>
          <w:szCs w:val="24"/>
          <w:lang w:eastAsia="zh-CN"/>
        </w:rPr>
        <w:t>联合体投标。</w:t>
      </w:r>
    </w:p>
    <w:p w:rsidR="00967702" w:rsidRPr="00B448B4" w:rsidRDefault="00DD56C2" w:rsidP="0097119C">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97119C">
        <w:rPr>
          <w:rFonts w:asciiTheme="majorEastAsia" w:eastAsiaTheme="majorEastAsia" w:hAnsiTheme="majorEastAsia" w:cs="Arial" w:hint="eastAsia"/>
          <w:color w:val="333333"/>
          <w:sz w:val="24"/>
          <w:szCs w:val="24"/>
          <w:lang w:eastAsia="zh-CN"/>
        </w:rPr>
        <w:t>叁万</w:t>
      </w:r>
      <w:r w:rsidRPr="000F6A38">
        <w:rPr>
          <w:rFonts w:asciiTheme="majorEastAsia" w:eastAsiaTheme="majorEastAsia" w:hAnsiTheme="majorEastAsia" w:cs="Arial" w:hint="eastAsia"/>
          <w:color w:val="333333"/>
          <w:sz w:val="24"/>
          <w:szCs w:val="24"/>
          <w:lang w:eastAsia="zh-CN"/>
        </w:rPr>
        <w:t>元整（</w:t>
      </w:r>
      <w:r w:rsidR="0097119C">
        <w:rPr>
          <w:rFonts w:asciiTheme="majorEastAsia" w:eastAsiaTheme="majorEastAsia" w:hAnsiTheme="majorEastAsia" w:cs="Arial"/>
          <w:color w:val="333333"/>
          <w:sz w:val="24"/>
          <w:szCs w:val="24"/>
          <w:lang w:eastAsia="zh-CN"/>
        </w:rPr>
        <w:t>RMB30</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w:t>
      </w:r>
      <w:r w:rsidR="003648F7">
        <w:rPr>
          <w:rFonts w:hint="eastAsia"/>
          <w:sz w:val="24"/>
          <w:szCs w:val="24"/>
          <w:lang w:eastAsia="zh-CN"/>
        </w:rPr>
        <w:t>股份有限公司</w:t>
      </w:r>
      <w:r w:rsidRPr="0041136B">
        <w:rPr>
          <w:rFonts w:hint="eastAsia"/>
          <w:sz w:val="24"/>
          <w:szCs w:val="24"/>
          <w:lang w:eastAsia="zh-CN"/>
        </w:rPr>
        <w:t>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proofErr w:type="gramStart"/>
      <w:r w:rsidR="003648F7" w:rsidRPr="003648F7">
        <w:rPr>
          <w:rFonts w:hint="eastAsia"/>
          <w:b/>
          <w:sz w:val="24"/>
          <w:szCs w:val="24"/>
          <w:lang w:eastAsia="zh-CN"/>
        </w:rPr>
        <w:t>清罐清淤</w:t>
      </w:r>
      <w:proofErr w:type="gramEnd"/>
      <w:r w:rsidR="003648F7" w:rsidRPr="003648F7">
        <w:rPr>
          <w:rFonts w:hint="eastAsia"/>
          <w:b/>
          <w:sz w:val="24"/>
          <w:szCs w:val="24"/>
          <w:lang w:eastAsia="zh-CN"/>
        </w:rPr>
        <w:t>及污泥深度干化</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3621F">
        <w:rPr>
          <w:rFonts w:asciiTheme="majorEastAsia" w:eastAsiaTheme="majorEastAsia" w:hAnsiTheme="majorEastAsia" w:hint="eastAsia"/>
          <w:spacing w:val="-4"/>
          <w:lang w:eastAsia="zh-CN"/>
        </w:rPr>
        <w:t>陈灿</w:t>
      </w:r>
      <w:r w:rsidR="003648F7">
        <w:rPr>
          <w:rFonts w:asciiTheme="majorEastAsia" w:eastAsiaTheme="majorEastAsia" w:hAnsiTheme="majorEastAsia" w:hint="eastAsia"/>
          <w:spacing w:val="-4"/>
          <w:lang w:eastAsia="zh-CN"/>
        </w:rPr>
        <w:t xml:space="preserve">煌 </w:t>
      </w:r>
      <w:r w:rsidRPr="009238C4">
        <w:rPr>
          <w:rFonts w:asciiTheme="majorEastAsia" w:eastAsiaTheme="majorEastAsia" w:hAnsiTheme="majorEastAsia" w:hint="eastAsia"/>
          <w:spacing w:val="-4"/>
          <w:lang w:eastAsia="zh-CN"/>
        </w:rPr>
        <w:t xml:space="preserve">    电话：</w:t>
      </w:r>
      <w:r w:rsidR="003648F7" w:rsidRPr="003648F7">
        <w:rPr>
          <w:rFonts w:asciiTheme="majorEastAsia" w:eastAsiaTheme="majorEastAsia" w:hAnsiTheme="majorEastAsia" w:hint="eastAsia"/>
          <w:spacing w:val="-4"/>
          <w:lang w:eastAsia="zh-CN"/>
        </w:rPr>
        <w:t>18760322327</w:t>
      </w:r>
      <w:r w:rsidRPr="009238C4">
        <w:rPr>
          <w:rFonts w:asciiTheme="majorEastAsia" w:eastAsiaTheme="majorEastAsia" w:hAnsiTheme="majorEastAsia" w:hint="eastAsia"/>
          <w:spacing w:val="-4"/>
          <w:lang w:eastAsia="zh-CN"/>
        </w:rPr>
        <w:t xml:space="preserve"> </w:t>
      </w:r>
    </w:p>
    <w:p w:rsidR="00B448B4" w:rsidRPr="009238C4" w:rsidRDefault="00B448B4" w:rsidP="006326A0">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1E0082">
        <w:rPr>
          <w:rFonts w:asciiTheme="majorEastAsia" w:eastAsiaTheme="majorEastAsia" w:hAnsiTheme="majorEastAsia"/>
          <w:b/>
          <w:bCs/>
          <w:sz w:val="24"/>
          <w:szCs w:val="24"/>
          <w:lang w:eastAsia="zh-CN"/>
        </w:rPr>
        <w:t>1500</w:t>
      </w:r>
      <w:r w:rsidR="00B3621F" w:rsidRPr="00B3621F">
        <w:rPr>
          <w:rFonts w:asciiTheme="majorEastAsia" w:eastAsiaTheme="majorEastAsia" w:hAnsiTheme="majorEastAsia" w:hint="eastAsia"/>
          <w:b/>
          <w:bCs/>
          <w:sz w:val="24"/>
          <w:szCs w:val="24"/>
          <w:lang w:eastAsia="zh-CN"/>
        </w:rPr>
        <w:t>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001E0082">
        <w:rPr>
          <w:rFonts w:asciiTheme="majorEastAsia" w:eastAsiaTheme="majorEastAsia" w:hAnsiTheme="majorEastAsia" w:hint="eastAsia"/>
          <w:b/>
          <w:bCs/>
          <w:sz w:val="24"/>
          <w:szCs w:val="24"/>
          <w:lang w:eastAsia="zh-CN"/>
        </w:rPr>
        <w:t>（未税价）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1E0082">
        <w:rPr>
          <w:rFonts w:asciiTheme="majorEastAsia" w:eastAsiaTheme="majorEastAsia" w:hAnsiTheme="majorEastAsia" w:hint="eastAsia"/>
          <w:bCs/>
          <w:sz w:val="24"/>
          <w:szCs w:val="24"/>
          <w:lang w:eastAsia="zh-CN"/>
        </w:rPr>
        <w:t>固定单价，据实结算</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2462FD">
      <w:pPr>
        <w:pStyle w:val="a7"/>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B3621F">
        <w:rPr>
          <w:rFonts w:asciiTheme="minorEastAsia" w:eastAsiaTheme="minorEastAsia" w:hAnsiTheme="minorEastAsia" w:cstheme="minorEastAsia" w:hint="eastAsia"/>
          <w:kern w:val="59"/>
          <w:sz w:val="24"/>
          <w:szCs w:val="24"/>
          <w:lang w:eastAsia="zh-CN"/>
        </w:rPr>
        <w:t>专项施工</w:t>
      </w:r>
      <w:r>
        <w:rPr>
          <w:rFonts w:asciiTheme="minorEastAsia" w:eastAsiaTheme="minorEastAsia" w:hAnsiTheme="minorEastAsia" w:cstheme="minorEastAsia" w:hint="eastAsia"/>
          <w:kern w:val="59"/>
          <w:sz w:val="24"/>
          <w:szCs w:val="24"/>
          <w:lang w:eastAsia="zh-CN"/>
        </w:rPr>
        <w:t>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lastRenderedPageBreak/>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r>
        <w:rPr>
          <w:rFonts w:hAnsi="宋体" w:cs="Arial" w:hint="eastAsia"/>
          <w:sz w:val="24"/>
          <w:szCs w:val="24"/>
        </w:rPr>
        <w:t>比选</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w:t>
      </w:r>
      <w:proofErr w:type="gramStart"/>
      <w:r w:rsidRPr="00BA62AE">
        <w:rPr>
          <w:rFonts w:hAnsi="宋体" w:cs="Arial"/>
          <w:sz w:val="24"/>
          <w:szCs w:val="24"/>
        </w:rPr>
        <w:t>承揽商</w:t>
      </w:r>
      <w:proofErr w:type="gramEnd"/>
      <w:r w:rsidRPr="00BA62AE">
        <w:rPr>
          <w:rFonts w:hAnsi="宋体" w:cs="Arial"/>
          <w:sz w:val="24"/>
          <w:szCs w:val="24"/>
        </w:rPr>
        <w:t>自己负责。</w:t>
      </w:r>
    </w:p>
    <w:p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BA62AE">
      <w:pPr>
        <w:pStyle w:val="a3"/>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6C6A85" w:rsidRDefault="006C6A85" w:rsidP="006C6A85">
      <w:pPr>
        <w:pStyle w:val="a3"/>
        <w:spacing w:line="360" w:lineRule="auto"/>
        <w:ind w:left="1" w:firstLineChars="200" w:firstLine="480"/>
        <w:rPr>
          <w:lang w:eastAsia="zh-CN"/>
        </w:rPr>
      </w:pPr>
      <w:r>
        <w:rPr>
          <w:lang w:eastAsia="zh-CN"/>
        </w:rPr>
        <w:t>2.在开选时有启封和没</w:t>
      </w:r>
      <w:r w:rsidR="008547B0">
        <w:rPr>
          <w:lang w:eastAsia="zh-CN"/>
        </w:rPr>
        <w:t>盖</w:t>
      </w:r>
      <w:r>
        <w:rPr>
          <w:rFonts w:hint="eastAsia"/>
          <w:lang w:eastAsia="zh-CN"/>
        </w:rPr>
        <w:t>公章</w:t>
      </w:r>
      <w:r>
        <w:rPr>
          <w:lang w:eastAsia="zh-CN"/>
        </w:rPr>
        <w:t>的参选文件，在评选时将不予考虑。</w:t>
      </w:r>
    </w:p>
    <w:p w:rsidR="006C6A85" w:rsidRDefault="006C6A85" w:rsidP="006C6A85">
      <w:pPr>
        <w:pStyle w:val="a3"/>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1.比选人将</w:t>
      </w:r>
      <w:r w:rsidRPr="00002A24">
        <w:rPr>
          <w:rFonts w:hint="eastAsia"/>
          <w:lang w:eastAsia="zh-CN"/>
        </w:rPr>
        <w:t>先对参选人的资质进行评选，参选人资质符合比选人要求后，方可进行下一轮评选。</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3.替补候选人的设定与使用：在合同签订前，比选单位发现参选人的参选报价或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确定后续排名的中选候选人，或重新进行比选</w:t>
      </w:r>
      <w:r w:rsidRPr="00002A24">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3"/>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002A24">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rsidR="00002A24" w:rsidRPr="00002A24" w:rsidRDefault="00002A24" w:rsidP="00002A24">
      <w:pPr>
        <w:pStyle w:val="a3"/>
        <w:spacing w:line="360" w:lineRule="auto"/>
        <w:ind w:firstLineChars="200" w:firstLine="480"/>
        <w:jc w:val="both"/>
        <w:rPr>
          <w:lang w:eastAsia="zh-CN"/>
        </w:rPr>
      </w:pPr>
      <w:r w:rsidRPr="00002A24">
        <w:rPr>
          <w:rFonts w:hint="eastAsia"/>
          <w:lang w:eastAsia="zh-CN"/>
        </w:rPr>
        <w:t>本项目设置最高控制价</w:t>
      </w:r>
      <w:r w:rsidR="004D43C5">
        <w:rPr>
          <w:b/>
          <w:lang w:eastAsia="zh-CN"/>
        </w:rPr>
        <w:t>1500</w:t>
      </w:r>
      <w:r w:rsidRPr="00002A24">
        <w:rPr>
          <w:rFonts w:hint="eastAsia"/>
          <w:b/>
          <w:lang w:eastAsia="zh-CN"/>
        </w:rPr>
        <w:t>000.00元（</w:t>
      </w:r>
      <w:r w:rsidR="004D43C5">
        <w:rPr>
          <w:rFonts w:hint="eastAsia"/>
          <w:b/>
          <w:lang w:eastAsia="zh-CN"/>
        </w:rPr>
        <w:t>未</w:t>
      </w:r>
      <w:r w:rsidRPr="00002A24">
        <w:rPr>
          <w:rFonts w:hint="eastAsia"/>
          <w:b/>
          <w:lang w:eastAsia="zh-CN"/>
        </w:rPr>
        <w:t>税价）</w:t>
      </w:r>
      <w:r w:rsidRPr="00002A24">
        <w:rPr>
          <w:rFonts w:hint="eastAsia"/>
          <w:lang w:eastAsia="zh-CN"/>
        </w:rPr>
        <w:t>。参选人所填报的报价高于本项目最高限价的，其参选将被比选小组予以否决。</w:t>
      </w:r>
    </w:p>
    <w:p w:rsidR="008547B0" w:rsidRDefault="008547B0" w:rsidP="00002A24">
      <w:pPr>
        <w:spacing w:line="360" w:lineRule="auto"/>
        <w:ind w:firstLineChars="200" w:firstLine="480"/>
        <w:rPr>
          <w:snapToGrid w:val="0"/>
          <w:sz w:val="24"/>
          <w:lang w:eastAsia="zh-CN"/>
        </w:rPr>
      </w:pPr>
      <w:r>
        <w:rPr>
          <w:rFonts w:hint="eastAsia"/>
          <w:sz w:val="24"/>
          <w:szCs w:val="24"/>
          <w:lang w:eastAsia="zh-CN"/>
        </w:rPr>
        <w:t>1、</w:t>
      </w:r>
      <w:r w:rsidR="002F5FAD" w:rsidRPr="002F5FAD">
        <w:rPr>
          <w:rFonts w:hint="eastAsia"/>
          <w:sz w:val="24"/>
          <w:lang w:eastAsia="zh-CN"/>
        </w:rPr>
        <w:t>本项目技术文件的评审采用合格制。本</w:t>
      </w:r>
      <w:r w:rsidR="002F5FAD">
        <w:rPr>
          <w:rFonts w:hint="eastAsia"/>
          <w:sz w:val="24"/>
          <w:lang w:eastAsia="zh-CN"/>
        </w:rPr>
        <w:t>比选</w:t>
      </w:r>
      <w:r w:rsidR="002F5FAD" w:rsidRPr="002F5FAD">
        <w:rPr>
          <w:rFonts w:hint="eastAsia"/>
          <w:sz w:val="24"/>
          <w:lang w:eastAsia="zh-CN"/>
        </w:rPr>
        <w:t>项目仅对</w:t>
      </w:r>
      <w:r w:rsidR="002F5FAD">
        <w:rPr>
          <w:rFonts w:hint="eastAsia"/>
          <w:sz w:val="24"/>
          <w:lang w:eastAsia="zh-CN"/>
        </w:rPr>
        <w:t>参选</w:t>
      </w:r>
      <w:r w:rsidR="002F5FAD" w:rsidRPr="002F5FAD">
        <w:rPr>
          <w:rFonts w:hint="eastAsia"/>
          <w:sz w:val="24"/>
          <w:lang w:eastAsia="zh-CN"/>
        </w:rPr>
        <w:t>人的技术文件作合格与否的评审，技术文件的评审结论分为合格与不合格二种。技术文件评审最后得分高于或等于60分的为合格，低于60分的为不合格。技术文件评审不合格的视为不响应</w:t>
      </w:r>
      <w:r w:rsidR="002F5FAD">
        <w:rPr>
          <w:rFonts w:hint="eastAsia"/>
          <w:sz w:val="24"/>
          <w:lang w:eastAsia="zh-CN"/>
        </w:rPr>
        <w:t>比选</w:t>
      </w:r>
      <w:r w:rsidR="002F5FAD" w:rsidRPr="002F5FAD">
        <w:rPr>
          <w:rFonts w:hint="eastAsia"/>
          <w:sz w:val="24"/>
          <w:lang w:eastAsia="zh-CN"/>
        </w:rPr>
        <w:t>文件的技术要求，</w:t>
      </w:r>
      <w:r w:rsidR="002F5FAD" w:rsidRPr="002F5FAD">
        <w:rPr>
          <w:rFonts w:hint="eastAsia"/>
          <w:snapToGrid w:val="0"/>
          <w:sz w:val="24"/>
          <w:lang w:eastAsia="zh-CN"/>
        </w:rPr>
        <w:t>否决其</w:t>
      </w:r>
      <w:r w:rsidR="002F5FAD">
        <w:rPr>
          <w:rFonts w:hint="eastAsia"/>
          <w:snapToGrid w:val="0"/>
          <w:sz w:val="24"/>
          <w:lang w:eastAsia="zh-CN"/>
        </w:rPr>
        <w:t>参选</w:t>
      </w:r>
      <w:r w:rsidR="002F5FAD" w:rsidRPr="002F5FAD">
        <w:rPr>
          <w:rFonts w:hint="eastAsia"/>
          <w:snapToGrid w:val="0"/>
          <w:sz w:val="24"/>
          <w:lang w:eastAsia="zh-CN"/>
        </w:rPr>
        <w:t>。评标委员会按照“技术文件评分标准表”的要求对各</w:t>
      </w:r>
      <w:r w:rsidR="002F5FAD">
        <w:rPr>
          <w:rFonts w:hint="eastAsia"/>
          <w:snapToGrid w:val="0"/>
          <w:sz w:val="24"/>
          <w:lang w:eastAsia="zh-CN"/>
        </w:rPr>
        <w:t>参选</w:t>
      </w:r>
      <w:r w:rsidR="002F5FAD" w:rsidRPr="002F5FAD">
        <w:rPr>
          <w:rFonts w:hint="eastAsia"/>
          <w:snapToGrid w:val="0"/>
          <w:sz w:val="24"/>
          <w:lang w:eastAsia="zh-CN"/>
        </w:rPr>
        <w:t>人的技术文件进行评审。</w:t>
      </w:r>
    </w:p>
    <w:p w:rsidR="002F5FAD" w:rsidRDefault="002F5FAD" w:rsidP="002F5FAD">
      <w:pPr>
        <w:jc w:val="center"/>
        <w:rPr>
          <w:b/>
          <w:bCs/>
          <w:sz w:val="24"/>
          <w:szCs w:val="24"/>
          <w:lang w:eastAsia="zh-CN"/>
        </w:rPr>
      </w:pPr>
      <w:bookmarkStart w:id="10" w:name="_Toc29360"/>
    </w:p>
    <w:p w:rsidR="002F5FAD" w:rsidRDefault="002F5FAD" w:rsidP="002F5FAD">
      <w:pPr>
        <w:jc w:val="center"/>
        <w:rPr>
          <w:b/>
          <w:bCs/>
          <w:sz w:val="24"/>
          <w:szCs w:val="24"/>
          <w:lang w:eastAsia="zh-CN"/>
        </w:rPr>
      </w:pPr>
    </w:p>
    <w:p w:rsidR="002F5FAD" w:rsidRDefault="002F5FAD" w:rsidP="002F5FAD">
      <w:pPr>
        <w:jc w:val="center"/>
        <w:rPr>
          <w:b/>
          <w:bCs/>
          <w:sz w:val="24"/>
          <w:szCs w:val="24"/>
          <w:lang w:eastAsia="zh-CN"/>
        </w:rPr>
      </w:pPr>
    </w:p>
    <w:p w:rsidR="002F5FAD" w:rsidRDefault="002F5FAD" w:rsidP="002F5FAD">
      <w:pPr>
        <w:jc w:val="center"/>
        <w:rPr>
          <w:b/>
          <w:bCs/>
          <w:sz w:val="24"/>
          <w:szCs w:val="24"/>
          <w:lang w:eastAsia="zh-CN"/>
        </w:rPr>
      </w:pPr>
    </w:p>
    <w:p w:rsidR="002F5FAD" w:rsidRDefault="002F5FAD" w:rsidP="002F5FAD">
      <w:pPr>
        <w:jc w:val="center"/>
        <w:rPr>
          <w:b/>
          <w:bCs/>
          <w:sz w:val="24"/>
          <w:szCs w:val="24"/>
          <w:lang w:eastAsia="zh-CN"/>
        </w:rPr>
      </w:pPr>
    </w:p>
    <w:p w:rsidR="002F5FAD" w:rsidRPr="002F5FAD" w:rsidRDefault="002F5FAD" w:rsidP="002F5FAD">
      <w:pPr>
        <w:jc w:val="center"/>
        <w:rPr>
          <w:b/>
          <w:bCs/>
          <w:sz w:val="24"/>
          <w:szCs w:val="24"/>
        </w:rPr>
      </w:pPr>
      <w:proofErr w:type="spellStart"/>
      <w:r w:rsidRPr="002F5FAD">
        <w:rPr>
          <w:rFonts w:hint="eastAsia"/>
          <w:b/>
          <w:bCs/>
          <w:sz w:val="24"/>
          <w:szCs w:val="24"/>
        </w:rPr>
        <w:lastRenderedPageBreak/>
        <w:t>技术文件评分标准表</w:t>
      </w:r>
      <w:bookmarkEnd w:id="10"/>
      <w:proofErr w:type="spellEnd"/>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972"/>
        <w:gridCol w:w="451"/>
        <w:gridCol w:w="3299"/>
        <w:gridCol w:w="1896"/>
        <w:gridCol w:w="1276"/>
      </w:tblGrid>
      <w:tr w:rsidR="002F5FAD" w:rsidRPr="002F5FAD" w:rsidTr="002F5FAD">
        <w:trPr>
          <w:trHeight w:val="636"/>
        </w:trPr>
        <w:tc>
          <w:tcPr>
            <w:tcW w:w="462" w:type="dxa"/>
            <w:vAlign w:val="center"/>
          </w:tcPr>
          <w:p w:rsidR="002F5FAD" w:rsidRPr="002F5FAD" w:rsidRDefault="002F5FAD" w:rsidP="00537463">
            <w:pPr>
              <w:spacing w:line="320" w:lineRule="exact"/>
              <w:jc w:val="center"/>
              <w:rPr>
                <w:sz w:val="21"/>
                <w:szCs w:val="21"/>
              </w:rPr>
            </w:pPr>
            <w:proofErr w:type="spellStart"/>
            <w:r w:rsidRPr="002F5FAD">
              <w:rPr>
                <w:rFonts w:hint="eastAsia"/>
                <w:sz w:val="21"/>
                <w:szCs w:val="21"/>
              </w:rPr>
              <w:t>序号</w:t>
            </w:r>
            <w:proofErr w:type="spellEnd"/>
          </w:p>
        </w:tc>
        <w:tc>
          <w:tcPr>
            <w:tcW w:w="1972" w:type="dxa"/>
            <w:vAlign w:val="center"/>
          </w:tcPr>
          <w:p w:rsidR="002F5FAD" w:rsidRPr="002F5FAD" w:rsidRDefault="002F5FAD" w:rsidP="00537463">
            <w:pPr>
              <w:spacing w:line="320" w:lineRule="exact"/>
              <w:jc w:val="center"/>
              <w:rPr>
                <w:sz w:val="21"/>
                <w:szCs w:val="21"/>
              </w:rPr>
            </w:pPr>
            <w:proofErr w:type="spellStart"/>
            <w:r w:rsidRPr="002F5FAD">
              <w:rPr>
                <w:rFonts w:hint="eastAsia"/>
                <w:sz w:val="21"/>
                <w:szCs w:val="21"/>
              </w:rPr>
              <w:t>评审子项目名称</w:t>
            </w:r>
            <w:proofErr w:type="spellEnd"/>
          </w:p>
        </w:tc>
        <w:tc>
          <w:tcPr>
            <w:tcW w:w="3750" w:type="dxa"/>
            <w:gridSpan w:val="2"/>
            <w:vAlign w:val="center"/>
          </w:tcPr>
          <w:p w:rsidR="002F5FAD" w:rsidRPr="002F5FAD" w:rsidRDefault="002F5FAD" w:rsidP="00537463">
            <w:pPr>
              <w:spacing w:line="320" w:lineRule="exact"/>
              <w:jc w:val="center"/>
              <w:rPr>
                <w:sz w:val="21"/>
                <w:szCs w:val="21"/>
              </w:rPr>
            </w:pPr>
            <w:proofErr w:type="spellStart"/>
            <w:r w:rsidRPr="002F5FAD">
              <w:rPr>
                <w:rFonts w:hint="eastAsia"/>
                <w:sz w:val="21"/>
                <w:szCs w:val="21"/>
              </w:rPr>
              <w:t>评审内容和标准</w:t>
            </w:r>
            <w:proofErr w:type="spellEnd"/>
          </w:p>
        </w:tc>
        <w:tc>
          <w:tcPr>
            <w:tcW w:w="1896" w:type="dxa"/>
            <w:vAlign w:val="center"/>
          </w:tcPr>
          <w:p w:rsidR="002F5FAD" w:rsidRPr="002F5FAD" w:rsidRDefault="002F5FAD" w:rsidP="00537463">
            <w:pPr>
              <w:spacing w:line="320" w:lineRule="exact"/>
              <w:jc w:val="center"/>
              <w:rPr>
                <w:sz w:val="21"/>
                <w:szCs w:val="21"/>
              </w:rPr>
            </w:pPr>
            <w:proofErr w:type="spellStart"/>
            <w:r w:rsidRPr="002F5FAD">
              <w:rPr>
                <w:rFonts w:hint="eastAsia"/>
                <w:sz w:val="21"/>
                <w:szCs w:val="21"/>
              </w:rPr>
              <w:t>子项目</w:t>
            </w:r>
            <w:proofErr w:type="spellEnd"/>
          </w:p>
          <w:p w:rsidR="002F5FAD" w:rsidRPr="002F5FAD" w:rsidRDefault="002F5FAD" w:rsidP="00537463">
            <w:pPr>
              <w:spacing w:line="320" w:lineRule="exact"/>
              <w:jc w:val="center"/>
              <w:rPr>
                <w:sz w:val="21"/>
                <w:szCs w:val="21"/>
              </w:rPr>
            </w:pPr>
            <w:proofErr w:type="spellStart"/>
            <w:r w:rsidRPr="002F5FAD">
              <w:rPr>
                <w:rFonts w:hint="eastAsia"/>
                <w:sz w:val="21"/>
                <w:szCs w:val="21"/>
              </w:rPr>
              <w:t>评分（An</w:t>
            </w:r>
            <w:proofErr w:type="spellEnd"/>
            <w:r w:rsidRPr="002F5FAD">
              <w:rPr>
                <w:rFonts w:hint="eastAsia"/>
                <w:sz w:val="21"/>
                <w:szCs w:val="21"/>
              </w:rPr>
              <w:t>）</w:t>
            </w:r>
          </w:p>
        </w:tc>
        <w:tc>
          <w:tcPr>
            <w:tcW w:w="1276" w:type="dxa"/>
            <w:vAlign w:val="center"/>
          </w:tcPr>
          <w:p w:rsidR="002F5FAD" w:rsidRPr="002F5FAD" w:rsidRDefault="002F5FAD" w:rsidP="00537463">
            <w:pPr>
              <w:spacing w:line="320" w:lineRule="exact"/>
              <w:jc w:val="center"/>
              <w:rPr>
                <w:sz w:val="21"/>
                <w:szCs w:val="21"/>
              </w:rPr>
            </w:pPr>
            <w:proofErr w:type="spellStart"/>
            <w:r w:rsidRPr="002F5FAD">
              <w:rPr>
                <w:rFonts w:hint="eastAsia"/>
                <w:sz w:val="21"/>
                <w:szCs w:val="21"/>
              </w:rPr>
              <w:t>权重（Bn</w:t>
            </w:r>
            <w:proofErr w:type="spellEnd"/>
            <w:r w:rsidRPr="002F5FAD">
              <w:rPr>
                <w:rFonts w:hint="eastAsia"/>
                <w:sz w:val="21"/>
                <w:szCs w:val="21"/>
              </w:rPr>
              <w:t>）</w:t>
            </w:r>
          </w:p>
        </w:tc>
      </w:tr>
      <w:tr w:rsidR="002F5FAD" w:rsidRPr="002F5FAD" w:rsidTr="002F5FAD">
        <w:trPr>
          <w:trHeight w:val="1294"/>
        </w:trPr>
        <w:tc>
          <w:tcPr>
            <w:tcW w:w="462" w:type="dxa"/>
            <w:vAlign w:val="center"/>
          </w:tcPr>
          <w:p w:rsidR="002F5FAD" w:rsidRPr="002F5FAD" w:rsidRDefault="002F5FAD" w:rsidP="00537463">
            <w:pPr>
              <w:spacing w:line="320" w:lineRule="exact"/>
              <w:jc w:val="center"/>
              <w:rPr>
                <w:sz w:val="21"/>
                <w:szCs w:val="21"/>
              </w:rPr>
            </w:pPr>
            <w:r w:rsidRPr="002F5FAD">
              <w:rPr>
                <w:rFonts w:hint="eastAsia"/>
                <w:sz w:val="21"/>
                <w:szCs w:val="21"/>
              </w:rPr>
              <w:t>1</w:t>
            </w:r>
          </w:p>
        </w:tc>
        <w:tc>
          <w:tcPr>
            <w:tcW w:w="1972" w:type="dxa"/>
            <w:vAlign w:val="center"/>
          </w:tcPr>
          <w:p w:rsidR="002F5FAD" w:rsidRPr="002F5FAD" w:rsidRDefault="002F5FAD" w:rsidP="00537463">
            <w:pPr>
              <w:spacing w:line="320" w:lineRule="exact"/>
              <w:jc w:val="center"/>
              <w:rPr>
                <w:sz w:val="21"/>
                <w:szCs w:val="21"/>
                <w:lang w:eastAsia="zh-CN"/>
              </w:rPr>
            </w:pPr>
            <w:r w:rsidRPr="002F5FAD">
              <w:rPr>
                <w:rFonts w:hint="eastAsia"/>
                <w:sz w:val="21"/>
                <w:szCs w:val="21"/>
                <w:lang w:eastAsia="zh-CN"/>
              </w:rPr>
              <w:t>重点难点分析和应对措施</w:t>
            </w:r>
          </w:p>
        </w:tc>
        <w:tc>
          <w:tcPr>
            <w:tcW w:w="3750" w:type="dxa"/>
            <w:gridSpan w:val="2"/>
            <w:vAlign w:val="center"/>
          </w:tcPr>
          <w:p w:rsidR="002F5FAD" w:rsidRPr="002F5FAD" w:rsidRDefault="002F5FAD" w:rsidP="00537463">
            <w:pPr>
              <w:spacing w:line="320" w:lineRule="exact"/>
              <w:rPr>
                <w:sz w:val="21"/>
                <w:szCs w:val="21"/>
                <w:lang w:eastAsia="zh-CN"/>
              </w:rPr>
            </w:pPr>
            <w:r w:rsidRPr="002F5FAD">
              <w:rPr>
                <w:rFonts w:hint="eastAsia"/>
                <w:sz w:val="21"/>
                <w:szCs w:val="21"/>
                <w:lang w:eastAsia="zh-CN"/>
              </w:rPr>
              <w:t>针对本项目需求和特点提出重点难点分析。根据</w:t>
            </w:r>
            <w:r>
              <w:rPr>
                <w:rFonts w:hint="eastAsia"/>
                <w:sz w:val="21"/>
                <w:szCs w:val="21"/>
                <w:lang w:eastAsia="zh-CN"/>
              </w:rPr>
              <w:t>参选</w:t>
            </w:r>
            <w:r w:rsidRPr="002F5FAD">
              <w:rPr>
                <w:rFonts w:hint="eastAsia"/>
                <w:sz w:val="21"/>
                <w:szCs w:val="21"/>
                <w:lang w:eastAsia="zh-CN"/>
              </w:rPr>
              <w:t>人对本项目重点难点理解的准确性和科学性、应对措施的可行性程度进行评分。</w:t>
            </w:r>
          </w:p>
        </w:tc>
        <w:tc>
          <w:tcPr>
            <w:tcW w:w="1896" w:type="dxa"/>
            <w:vAlign w:val="center"/>
          </w:tcPr>
          <w:p w:rsidR="002F5FAD" w:rsidRPr="002F5FAD" w:rsidRDefault="002F5FAD" w:rsidP="00537463">
            <w:pPr>
              <w:spacing w:line="320" w:lineRule="exact"/>
              <w:rPr>
                <w:sz w:val="21"/>
                <w:szCs w:val="21"/>
              </w:rPr>
            </w:pPr>
            <w:r w:rsidRPr="002F5FAD">
              <w:rPr>
                <w:rFonts w:hint="eastAsia"/>
                <w:sz w:val="21"/>
                <w:szCs w:val="21"/>
              </w:rPr>
              <w:t>A</w:t>
            </w:r>
            <w:r w:rsidRPr="002F5FAD">
              <w:rPr>
                <w:rFonts w:hint="eastAsia"/>
                <w:sz w:val="21"/>
                <w:szCs w:val="21"/>
                <w:vertAlign w:val="subscript"/>
              </w:rPr>
              <w:t>1</w:t>
            </w:r>
            <w:r w:rsidRPr="002F5FAD">
              <w:rPr>
                <w:rFonts w:hint="eastAsia"/>
                <w:sz w:val="21"/>
                <w:szCs w:val="21"/>
              </w:rPr>
              <w:t>(满分100分)</w:t>
            </w:r>
          </w:p>
        </w:tc>
        <w:tc>
          <w:tcPr>
            <w:tcW w:w="1276" w:type="dxa"/>
            <w:vAlign w:val="center"/>
          </w:tcPr>
          <w:p w:rsidR="002F5FAD" w:rsidRPr="002F5FAD" w:rsidRDefault="002F5FAD" w:rsidP="00537463">
            <w:pPr>
              <w:spacing w:line="320" w:lineRule="exact"/>
              <w:rPr>
                <w:sz w:val="21"/>
                <w:szCs w:val="21"/>
              </w:rPr>
            </w:pPr>
            <w:r w:rsidRPr="002F5FAD">
              <w:rPr>
                <w:rFonts w:hint="eastAsia"/>
                <w:sz w:val="21"/>
                <w:szCs w:val="21"/>
              </w:rPr>
              <w:t>B1（25%）</w:t>
            </w:r>
          </w:p>
        </w:tc>
      </w:tr>
      <w:tr w:rsidR="002F5FAD" w:rsidRPr="002F5FAD" w:rsidTr="002F5FAD">
        <w:trPr>
          <w:trHeight w:val="700"/>
        </w:trPr>
        <w:tc>
          <w:tcPr>
            <w:tcW w:w="462" w:type="dxa"/>
            <w:vAlign w:val="center"/>
          </w:tcPr>
          <w:p w:rsidR="002F5FAD" w:rsidRPr="002F5FAD" w:rsidRDefault="002F5FAD" w:rsidP="00537463">
            <w:pPr>
              <w:spacing w:line="320" w:lineRule="exact"/>
              <w:jc w:val="center"/>
              <w:rPr>
                <w:sz w:val="21"/>
                <w:szCs w:val="21"/>
              </w:rPr>
            </w:pPr>
            <w:r w:rsidRPr="002F5FAD">
              <w:rPr>
                <w:rFonts w:hint="eastAsia"/>
                <w:sz w:val="21"/>
                <w:szCs w:val="21"/>
              </w:rPr>
              <w:t>2</w:t>
            </w:r>
          </w:p>
        </w:tc>
        <w:tc>
          <w:tcPr>
            <w:tcW w:w="1972" w:type="dxa"/>
            <w:vAlign w:val="center"/>
          </w:tcPr>
          <w:p w:rsidR="002F5FAD" w:rsidRPr="002F5FAD" w:rsidRDefault="002F5FAD" w:rsidP="002F5FAD">
            <w:pPr>
              <w:spacing w:line="320" w:lineRule="exact"/>
              <w:jc w:val="center"/>
              <w:rPr>
                <w:sz w:val="21"/>
                <w:szCs w:val="21"/>
                <w:lang w:eastAsia="zh-CN"/>
              </w:rPr>
            </w:pPr>
            <w:r>
              <w:rPr>
                <w:rFonts w:hint="eastAsia"/>
                <w:sz w:val="21"/>
                <w:szCs w:val="21"/>
                <w:lang w:eastAsia="zh-CN"/>
              </w:rPr>
              <w:t>施工</w:t>
            </w:r>
            <w:r w:rsidRPr="002F5FAD">
              <w:rPr>
                <w:rFonts w:hint="eastAsia"/>
                <w:sz w:val="21"/>
                <w:szCs w:val="21"/>
                <w:lang w:eastAsia="zh-CN"/>
              </w:rPr>
              <w:t>方案</w:t>
            </w:r>
          </w:p>
        </w:tc>
        <w:tc>
          <w:tcPr>
            <w:tcW w:w="3750" w:type="dxa"/>
            <w:gridSpan w:val="2"/>
            <w:vAlign w:val="center"/>
          </w:tcPr>
          <w:p w:rsidR="002F5FAD" w:rsidRPr="002F5FAD" w:rsidRDefault="002F5FAD" w:rsidP="002F5FAD">
            <w:pPr>
              <w:spacing w:line="320" w:lineRule="exact"/>
              <w:rPr>
                <w:sz w:val="21"/>
                <w:szCs w:val="21"/>
                <w:lang w:eastAsia="zh-CN"/>
              </w:rPr>
            </w:pPr>
            <w:r w:rsidRPr="002F5FAD">
              <w:rPr>
                <w:rFonts w:hint="eastAsia"/>
                <w:sz w:val="21"/>
                <w:szCs w:val="21"/>
                <w:lang w:eastAsia="zh-CN"/>
              </w:rPr>
              <w:t>根据</w:t>
            </w:r>
            <w:r>
              <w:rPr>
                <w:rFonts w:hint="eastAsia"/>
                <w:sz w:val="21"/>
                <w:szCs w:val="21"/>
                <w:lang w:eastAsia="zh-CN"/>
              </w:rPr>
              <w:t>参选</w:t>
            </w:r>
            <w:r w:rsidRPr="002F5FAD">
              <w:rPr>
                <w:rFonts w:hint="eastAsia"/>
                <w:sz w:val="21"/>
                <w:szCs w:val="21"/>
                <w:lang w:eastAsia="zh-CN"/>
              </w:rPr>
              <w:t>人</w:t>
            </w:r>
            <w:r>
              <w:rPr>
                <w:rFonts w:hint="eastAsia"/>
                <w:sz w:val="21"/>
                <w:szCs w:val="21"/>
                <w:lang w:eastAsia="zh-CN"/>
              </w:rPr>
              <w:t>施工</w:t>
            </w:r>
            <w:r w:rsidRPr="002F5FAD">
              <w:rPr>
                <w:rFonts w:hint="eastAsia"/>
                <w:sz w:val="21"/>
                <w:szCs w:val="21"/>
                <w:lang w:eastAsia="zh-CN"/>
              </w:rPr>
              <w:t>处置方案的准确性和科学性程度进行评分。</w:t>
            </w:r>
          </w:p>
        </w:tc>
        <w:tc>
          <w:tcPr>
            <w:tcW w:w="1896" w:type="dxa"/>
            <w:vAlign w:val="center"/>
          </w:tcPr>
          <w:p w:rsidR="002F5FAD" w:rsidRPr="002F5FAD" w:rsidRDefault="002F5FAD" w:rsidP="00537463">
            <w:pPr>
              <w:spacing w:line="320" w:lineRule="exact"/>
              <w:rPr>
                <w:sz w:val="21"/>
                <w:szCs w:val="21"/>
              </w:rPr>
            </w:pPr>
            <w:r w:rsidRPr="002F5FAD">
              <w:rPr>
                <w:rFonts w:hint="eastAsia"/>
                <w:sz w:val="21"/>
                <w:szCs w:val="21"/>
              </w:rPr>
              <w:t>A</w:t>
            </w:r>
            <w:r w:rsidRPr="002F5FAD">
              <w:rPr>
                <w:rFonts w:hint="eastAsia"/>
                <w:sz w:val="21"/>
                <w:szCs w:val="21"/>
                <w:vertAlign w:val="subscript"/>
              </w:rPr>
              <w:t>2</w:t>
            </w:r>
            <w:r w:rsidRPr="002F5FAD">
              <w:rPr>
                <w:rFonts w:hint="eastAsia"/>
                <w:sz w:val="21"/>
                <w:szCs w:val="21"/>
              </w:rPr>
              <w:t>(满分100分)</w:t>
            </w:r>
          </w:p>
        </w:tc>
        <w:tc>
          <w:tcPr>
            <w:tcW w:w="1276" w:type="dxa"/>
            <w:vAlign w:val="center"/>
          </w:tcPr>
          <w:p w:rsidR="002F5FAD" w:rsidRPr="002F5FAD" w:rsidRDefault="002F5FAD" w:rsidP="00537463">
            <w:pPr>
              <w:spacing w:line="320" w:lineRule="exact"/>
              <w:rPr>
                <w:sz w:val="21"/>
                <w:szCs w:val="21"/>
              </w:rPr>
            </w:pPr>
            <w:r w:rsidRPr="002F5FAD">
              <w:rPr>
                <w:rFonts w:hint="eastAsia"/>
                <w:sz w:val="21"/>
                <w:szCs w:val="21"/>
              </w:rPr>
              <w:t>B2（50%）</w:t>
            </w:r>
          </w:p>
        </w:tc>
      </w:tr>
      <w:tr w:rsidR="002F5FAD" w:rsidRPr="002F5FAD" w:rsidTr="002F5FAD">
        <w:trPr>
          <w:trHeight w:val="789"/>
        </w:trPr>
        <w:tc>
          <w:tcPr>
            <w:tcW w:w="462" w:type="dxa"/>
            <w:vAlign w:val="center"/>
          </w:tcPr>
          <w:p w:rsidR="002F5FAD" w:rsidRPr="002F5FAD" w:rsidRDefault="002F5FAD" w:rsidP="00537463">
            <w:pPr>
              <w:spacing w:line="320" w:lineRule="exact"/>
              <w:jc w:val="center"/>
              <w:rPr>
                <w:sz w:val="21"/>
                <w:szCs w:val="21"/>
              </w:rPr>
            </w:pPr>
            <w:r w:rsidRPr="002F5FAD">
              <w:rPr>
                <w:rFonts w:hint="eastAsia"/>
                <w:sz w:val="21"/>
                <w:szCs w:val="21"/>
              </w:rPr>
              <w:t>3</w:t>
            </w:r>
          </w:p>
        </w:tc>
        <w:tc>
          <w:tcPr>
            <w:tcW w:w="1972" w:type="dxa"/>
            <w:vAlign w:val="center"/>
          </w:tcPr>
          <w:p w:rsidR="002F5FAD" w:rsidRPr="002F5FAD" w:rsidRDefault="002F5FAD" w:rsidP="00537463">
            <w:pPr>
              <w:spacing w:line="320" w:lineRule="exact"/>
              <w:jc w:val="center"/>
              <w:rPr>
                <w:sz w:val="21"/>
                <w:szCs w:val="21"/>
              </w:rPr>
            </w:pPr>
            <w:proofErr w:type="spellStart"/>
            <w:r w:rsidRPr="002F5FAD">
              <w:rPr>
                <w:rFonts w:hint="eastAsia"/>
                <w:sz w:val="21"/>
                <w:szCs w:val="21"/>
              </w:rPr>
              <w:t>安全保障措施</w:t>
            </w:r>
            <w:proofErr w:type="spellEnd"/>
          </w:p>
        </w:tc>
        <w:tc>
          <w:tcPr>
            <w:tcW w:w="3750" w:type="dxa"/>
            <w:gridSpan w:val="2"/>
            <w:vAlign w:val="center"/>
          </w:tcPr>
          <w:p w:rsidR="002F5FAD" w:rsidRPr="002F5FAD" w:rsidRDefault="002F5FAD" w:rsidP="002F5FAD">
            <w:pPr>
              <w:spacing w:line="320" w:lineRule="exact"/>
              <w:rPr>
                <w:sz w:val="21"/>
                <w:szCs w:val="21"/>
                <w:lang w:eastAsia="zh-CN"/>
              </w:rPr>
            </w:pPr>
            <w:r w:rsidRPr="002F5FAD">
              <w:rPr>
                <w:rFonts w:hint="eastAsia"/>
                <w:sz w:val="21"/>
                <w:szCs w:val="21"/>
                <w:lang w:eastAsia="zh-CN"/>
              </w:rPr>
              <w:t>根据</w:t>
            </w:r>
            <w:r>
              <w:rPr>
                <w:rFonts w:hint="eastAsia"/>
                <w:sz w:val="21"/>
                <w:szCs w:val="21"/>
                <w:lang w:eastAsia="zh-CN"/>
              </w:rPr>
              <w:t>参选</w:t>
            </w:r>
            <w:r w:rsidRPr="002F5FAD">
              <w:rPr>
                <w:rFonts w:hint="eastAsia"/>
                <w:sz w:val="21"/>
                <w:szCs w:val="21"/>
                <w:lang w:eastAsia="zh-CN"/>
              </w:rPr>
              <w:t>人提供的安全保障措施的准确性和科学性程度进行评分。</w:t>
            </w:r>
          </w:p>
        </w:tc>
        <w:tc>
          <w:tcPr>
            <w:tcW w:w="1896" w:type="dxa"/>
            <w:vAlign w:val="center"/>
          </w:tcPr>
          <w:p w:rsidR="002F5FAD" w:rsidRPr="002F5FAD" w:rsidRDefault="002F5FAD" w:rsidP="00537463">
            <w:pPr>
              <w:spacing w:line="320" w:lineRule="exact"/>
              <w:rPr>
                <w:sz w:val="21"/>
                <w:szCs w:val="21"/>
              </w:rPr>
            </w:pPr>
            <w:r w:rsidRPr="002F5FAD">
              <w:rPr>
                <w:rFonts w:hint="eastAsia"/>
                <w:sz w:val="21"/>
                <w:szCs w:val="21"/>
              </w:rPr>
              <w:t>A</w:t>
            </w:r>
            <w:r w:rsidRPr="002F5FAD">
              <w:rPr>
                <w:rFonts w:hint="eastAsia"/>
                <w:sz w:val="21"/>
                <w:szCs w:val="21"/>
                <w:vertAlign w:val="subscript"/>
              </w:rPr>
              <w:t>3</w:t>
            </w:r>
            <w:r w:rsidRPr="002F5FAD">
              <w:rPr>
                <w:rFonts w:hint="eastAsia"/>
                <w:sz w:val="21"/>
                <w:szCs w:val="21"/>
              </w:rPr>
              <w:t>(满分100分)</w:t>
            </w:r>
          </w:p>
        </w:tc>
        <w:tc>
          <w:tcPr>
            <w:tcW w:w="1276" w:type="dxa"/>
            <w:vAlign w:val="center"/>
          </w:tcPr>
          <w:p w:rsidR="002F5FAD" w:rsidRPr="002F5FAD" w:rsidRDefault="002F5FAD" w:rsidP="00537463">
            <w:pPr>
              <w:spacing w:line="320" w:lineRule="exact"/>
              <w:rPr>
                <w:sz w:val="21"/>
                <w:szCs w:val="21"/>
              </w:rPr>
            </w:pPr>
            <w:r w:rsidRPr="002F5FAD">
              <w:rPr>
                <w:rFonts w:hint="eastAsia"/>
                <w:sz w:val="21"/>
                <w:szCs w:val="21"/>
              </w:rPr>
              <w:t>B3（25%）</w:t>
            </w:r>
          </w:p>
        </w:tc>
      </w:tr>
      <w:tr w:rsidR="002F5FAD" w:rsidRPr="002F5FAD" w:rsidTr="002F5FAD">
        <w:trPr>
          <w:trHeight w:val="697"/>
        </w:trPr>
        <w:tc>
          <w:tcPr>
            <w:tcW w:w="6184" w:type="dxa"/>
            <w:gridSpan w:val="4"/>
            <w:vAlign w:val="center"/>
          </w:tcPr>
          <w:p w:rsidR="002F5FAD" w:rsidRPr="002F5FAD" w:rsidRDefault="002F5FAD" w:rsidP="00537463">
            <w:pPr>
              <w:spacing w:line="320" w:lineRule="exact"/>
              <w:rPr>
                <w:sz w:val="21"/>
                <w:szCs w:val="21"/>
                <w:lang w:eastAsia="zh-CN"/>
              </w:rPr>
            </w:pPr>
            <w:r w:rsidRPr="002F5FAD">
              <w:rPr>
                <w:rFonts w:hint="eastAsia"/>
                <w:sz w:val="21"/>
                <w:szCs w:val="21"/>
                <w:lang w:eastAsia="zh-CN"/>
              </w:rPr>
              <w:t>评标委员会成员总评分</w:t>
            </w:r>
          </w:p>
        </w:tc>
        <w:tc>
          <w:tcPr>
            <w:tcW w:w="3172" w:type="dxa"/>
            <w:gridSpan w:val="2"/>
            <w:vAlign w:val="center"/>
          </w:tcPr>
          <w:p w:rsidR="002F5FAD" w:rsidRPr="002F5FAD" w:rsidRDefault="002F5FAD" w:rsidP="00537463">
            <w:pPr>
              <w:spacing w:line="320" w:lineRule="exact"/>
              <w:rPr>
                <w:sz w:val="21"/>
                <w:szCs w:val="21"/>
                <w:vertAlign w:val="subscript"/>
              </w:rPr>
            </w:pPr>
            <w:r w:rsidRPr="002F5FAD">
              <w:rPr>
                <w:rFonts w:hint="eastAsia"/>
                <w:sz w:val="21"/>
                <w:szCs w:val="21"/>
              </w:rPr>
              <w:t>A</w:t>
            </w:r>
            <w:r w:rsidRPr="002F5FAD">
              <w:rPr>
                <w:rFonts w:hint="eastAsia"/>
                <w:sz w:val="21"/>
                <w:szCs w:val="21"/>
                <w:vertAlign w:val="subscript"/>
              </w:rPr>
              <w:t>1</w:t>
            </w:r>
            <w:r w:rsidRPr="002F5FAD">
              <w:rPr>
                <w:rFonts w:hint="eastAsia"/>
                <w:sz w:val="21"/>
                <w:szCs w:val="21"/>
              </w:rPr>
              <w:t>*B</w:t>
            </w:r>
            <w:r w:rsidRPr="002F5FAD">
              <w:rPr>
                <w:rFonts w:hint="eastAsia"/>
                <w:sz w:val="21"/>
                <w:szCs w:val="21"/>
                <w:vertAlign w:val="subscript"/>
              </w:rPr>
              <w:t>1</w:t>
            </w:r>
            <w:r w:rsidRPr="002F5FAD">
              <w:rPr>
                <w:rFonts w:hint="eastAsia"/>
                <w:sz w:val="21"/>
                <w:szCs w:val="21"/>
              </w:rPr>
              <w:t>+A</w:t>
            </w:r>
            <w:r w:rsidRPr="002F5FAD">
              <w:rPr>
                <w:rFonts w:hint="eastAsia"/>
                <w:sz w:val="21"/>
                <w:szCs w:val="21"/>
                <w:vertAlign w:val="subscript"/>
              </w:rPr>
              <w:t>2</w:t>
            </w:r>
            <w:r w:rsidRPr="002F5FAD">
              <w:rPr>
                <w:rFonts w:hint="eastAsia"/>
                <w:sz w:val="21"/>
                <w:szCs w:val="21"/>
              </w:rPr>
              <w:t>*B</w:t>
            </w:r>
            <w:r w:rsidRPr="002F5FAD">
              <w:rPr>
                <w:rFonts w:hint="eastAsia"/>
                <w:sz w:val="21"/>
                <w:szCs w:val="21"/>
                <w:vertAlign w:val="subscript"/>
              </w:rPr>
              <w:t>2</w:t>
            </w:r>
            <w:r w:rsidRPr="002F5FAD">
              <w:rPr>
                <w:rFonts w:hint="eastAsia"/>
                <w:sz w:val="21"/>
                <w:szCs w:val="21"/>
              </w:rPr>
              <w:t>+A</w:t>
            </w:r>
            <w:r w:rsidRPr="002F5FAD">
              <w:rPr>
                <w:rFonts w:hint="eastAsia"/>
                <w:sz w:val="21"/>
                <w:szCs w:val="21"/>
                <w:vertAlign w:val="subscript"/>
              </w:rPr>
              <w:t>3</w:t>
            </w:r>
            <w:r w:rsidRPr="002F5FAD">
              <w:rPr>
                <w:rFonts w:hint="eastAsia"/>
                <w:sz w:val="21"/>
                <w:szCs w:val="21"/>
              </w:rPr>
              <w:t>*B</w:t>
            </w:r>
            <w:r w:rsidRPr="002F5FAD">
              <w:rPr>
                <w:rFonts w:hint="eastAsia"/>
                <w:sz w:val="21"/>
                <w:szCs w:val="21"/>
                <w:vertAlign w:val="subscript"/>
              </w:rPr>
              <w:t>3</w:t>
            </w:r>
            <w:r w:rsidRPr="002F5FAD">
              <w:rPr>
                <w:rFonts w:hint="eastAsia"/>
                <w:sz w:val="21"/>
                <w:szCs w:val="21"/>
              </w:rPr>
              <w:t>…+A</w:t>
            </w:r>
            <w:r w:rsidRPr="002F5FAD">
              <w:rPr>
                <w:rFonts w:hint="eastAsia"/>
                <w:sz w:val="21"/>
                <w:szCs w:val="21"/>
                <w:vertAlign w:val="subscript"/>
              </w:rPr>
              <w:t>n</w:t>
            </w:r>
            <w:r w:rsidRPr="002F5FAD">
              <w:rPr>
                <w:rFonts w:hint="eastAsia"/>
                <w:sz w:val="21"/>
                <w:szCs w:val="21"/>
              </w:rPr>
              <w:t>*</w:t>
            </w:r>
            <w:proofErr w:type="spellStart"/>
            <w:r w:rsidRPr="002F5FAD">
              <w:rPr>
                <w:rFonts w:hint="eastAsia"/>
                <w:sz w:val="21"/>
                <w:szCs w:val="21"/>
              </w:rPr>
              <w:t>B</w:t>
            </w:r>
            <w:r w:rsidRPr="002F5FAD">
              <w:rPr>
                <w:rFonts w:hint="eastAsia"/>
                <w:sz w:val="21"/>
                <w:szCs w:val="21"/>
                <w:vertAlign w:val="subscript"/>
              </w:rPr>
              <w:t>n</w:t>
            </w:r>
            <w:proofErr w:type="spellEnd"/>
          </w:p>
        </w:tc>
      </w:tr>
      <w:tr w:rsidR="002F5FAD" w:rsidRPr="002F5FAD" w:rsidTr="002F5FAD">
        <w:trPr>
          <w:trHeight w:val="1613"/>
        </w:trPr>
        <w:tc>
          <w:tcPr>
            <w:tcW w:w="2885" w:type="dxa"/>
            <w:gridSpan w:val="3"/>
            <w:vAlign w:val="center"/>
          </w:tcPr>
          <w:p w:rsidR="002F5FAD" w:rsidRPr="002F5FAD" w:rsidRDefault="002F5FAD" w:rsidP="00537463">
            <w:pPr>
              <w:spacing w:line="320" w:lineRule="exact"/>
              <w:jc w:val="center"/>
              <w:rPr>
                <w:sz w:val="21"/>
                <w:szCs w:val="21"/>
              </w:rPr>
            </w:pPr>
            <w:r w:rsidRPr="002F5FAD">
              <w:rPr>
                <w:rFonts w:hint="eastAsia"/>
                <w:sz w:val="21"/>
                <w:szCs w:val="21"/>
              </w:rPr>
              <w:t>备    注</w:t>
            </w:r>
          </w:p>
        </w:tc>
        <w:tc>
          <w:tcPr>
            <w:tcW w:w="6471" w:type="dxa"/>
            <w:gridSpan w:val="3"/>
            <w:vAlign w:val="center"/>
          </w:tcPr>
          <w:p w:rsidR="002F5FAD" w:rsidRPr="002F5FAD" w:rsidRDefault="002F5FAD" w:rsidP="00537463">
            <w:pPr>
              <w:rPr>
                <w:sz w:val="21"/>
                <w:szCs w:val="21"/>
                <w:lang w:eastAsia="zh-CN"/>
              </w:rPr>
            </w:pPr>
            <w:r w:rsidRPr="002F5FAD">
              <w:rPr>
                <w:rFonts w:hint="eastAsia"/>
                <w:sz w:val="21"/>
                <w:szCs w:val="21"/>
                <w:lang w:eastAsia="zh-CN"/>
              </w:rPr>
              <w:t>1.所有评审子项目权重由</w:t>
            </w:r>
            <w:r>
              <w:rPr>
                <w:rFonts w:hint="eastAsia"/>
                <w:sz w:val="21"/>
                <w:szCs w:val="21"/>
                <w:lang w:eastAsia="zh-CN"/>
              </w:rPr>
              <w:t>比选</w:t>
            </w:r>
            <w:r w:rsidRPr="002F5FAD">
              <w:rPr>
                <w:rFonts w:hint="eastAsia"/>
                <w:sz w:val="21"/>
                <w:szCs w:val="21"/>
                <w:lang w:eastAsia="zh-CN"/>
              </w:rPr>
              <w:t>人根据</w:t>
            </w:r>
            <w:r>
              <w:rPr>
                <w:rFonts w:hint="eastAsia"/>
                <w:sz w:val="21"/>
                <w:szCs w:val="21"/>
                <w:lang w:eastAsia="zh-CN"/>
              </w:rPr>
              <w:t>比选</w:t>
            </w:r>
            <w:r w:rsidRPr="002F5FAD">
              <w:rPr>
                <w:rFonts w:hint="eastAsia"/>
                <w:sz w:val="21"/>
                <w:szCs w:val="21"/>
                <w:lang w:eastAsia="zh-CN"/>
              </w:rPr>
              <w:t>项目情况设置，且B</w:t>
            </w:r>
            <w:r w:rsidRPr="002F5FAD">
              <w:rPr>
                <w:rFonts w:hint="eastAsia"/>
                <w:sz w:val="21"/>
                <w:szCs w:val="21"/>
                <w:vertAlign w:val="subscript"/>
                <w:lang w:eastAsia="zh-CN"/>
              </w:rPr>
              <w:t>1</w:t>
            </w:r>
            <w:r w:rsidRPr="002F5FAD">
              <w:rPr>
                <w:rFonts w:hint="eastAsia"/>
                <w:sz w:val="21"/>
                <w:szCs w:val="21"/>
                <w:lang w:eastAsia="zh-CN"/>
              </w:rPr>
              <w:t>+B</w:t>
            </w:r>
            <w:r w:rsidRPr="002F5FAD">
              <w:rPr>
                <w:rFonts w:hint="eastAsia"/>
                <w:sz w:val="21"/>
                <w:szCs w:val="21"/>
                <w:vertAlign w:val="subscript"/>
                <w:lang w:eastAsia="zh-CN"/>
              </w:rPr>
              <w:t>2</w:t>
            </w:r>
            <w:r w:rsidRPr="002F5FAD">
              <w:rPr>
                <w:rFonts w:hint="eastAsia"/>
                <w:sz w:val="21"/>
                <w:szCs w:val="21"/>
                <w:lang w:eastAsia="zh-CN"/>
              </w:rPr>
              <w:t>+…+</w:t>
            </w:r>
            <w:proofErr w:type="spellStart"/>
            <w:r w:rsidRPr="002F5FAD">
              <w:rPr>
                <w:rFonts w:hint="eastAsia"/>
                <w:sz w:val="21"/>
                <w:szCs w:val="21"/>
                <w:lang w:eastAsia="zh-CN"/>
              </w:rPr>
              <w:t>B</w:t>
            </w:r>
            <w:r w:rsidRPr="002F5FAD">
              <w:rPr>
                <w:rFonts w:hint="eastAsia"/>
                <w:sz w:val="21"/>
                <w:szCs w:val="21"/>
                <w:vertAlign w:val="subscript"/>
                <w:lang w:eastAsia="zh-CN"/>
              </w:rPr>
              <w:t>n</w:t>
            </w:r>
            <w:proofErr w:type="spellEnd"/>
            <w:r w:rsidRPr="002F5FAD">
              <w:rPr>
                <w:rFonts w:hint="eastAsia"/>
                <w:sz w:val="21"/>
                <w:szCs w:val="21"/>
                <w:lang w:eastAsia="zh-CN"/>
              </w:rPr>
              <w:t>累加为1。</w:t>
            </w:r>
          </w:p>
          <w:p w:rsidR="002F5FAD" w:rsidRPr="002F5FAD" w:rsidRDefault="002F5FAD" w:rsidP="00537463">
            <w:pPr>
              <w:rPr>
                <w:sz w:val="21"/>
                <w:szCs w:val="21"/>
                <w:lang w:eastAsia="zh-CN"/>
              </w:rPr>
            </w:pPr>
            <w:r w:rsidRPr="002F5FAD">
              <w:rPr>
                <w:rFonts w:hint="eastAsia"/>
                <w:sz w:val="21"/>
                <w:szCs w:val="21"/>
                <w:lang w:eastAsia="zh-CN"/>
              </w:rPr>
              <w:t>2.评标委员会成员对某评审子项目评分大于（含）90分或小于60分时，必须详细阐述具体理由（字数不少于50字）。</w:t>
            </w:r>
          </w:p>
          <w:p w:rsidR="002F5FAD" w:rsidRPr="002F5FAD" w:rsidRDefault="002F5FAD" w:rsidP="00537463">
            <w:pPr>
              <w:spacing w:line="320" w:lineRule="exact"/>
              <w:rPr>
                <w:b/>
                <w:bCs/>
                <w:sz w:val="21"/>
                <w:szCs w:val="21"/>
                <w:lang w:eastAsia="zh-CN"/>
              </w:rPr>
            </w:pPr>
            <w:r w:rsidRPr="002F5FAD">
              <w:rPr>
                <w:rFonts w:hint="eastAsia"/>
                <w:bCs/>
                <w:sz w:val="21"/>
                <w:szCs w:val="21"/>
                <w:lang w:eastAsia="zh-CN"/>
              </w:rPr>
              <w:t>3.技术文件页数原则上不超过100页。</w:t>
            </w:r>
          </w:p>
        </w:tc>
      </w:tr>
    </w:tbl>
    <w:p w:rsidR="002F5FAD" w:rsidRPr="002F5FAD" w:rsidRDefault="002F5FAD" w:rsidP="002F5FAD">
      <w:pPr>
        <w:pStyle w:val="1"/>
      </w:pPr>
    </w:p>
    <w:p w:rsidR="00002A24" w:rsidRPr="00002A24" w:rsidRDefault="002F5FAD" w:rsidP="00002A24">
      <w:pPr>
        <w:spacing w:line="360" w:lineRule="auto"/>
        <w:ind w:firstLineChars="200" w:firstLine="480"/>
        <w:rPr>
          <w:sz w:val="24"/>
          <w:szCs w:val="24"/>
          <w:lang w:eastAsia="zh-CN"/>
        </w:rPr>
      </w:pPr>
      <w:r>
        <w:rPr>
          <w:rFonts w:hint="eastAsia"/>
          <w:sz w:val="24"/>
          <w:szCs w:val="24"/>
          <w:lang w:eastAsia="zh-CN"/>
        </w:rPr>
        <w:t>2、</w:t>
      </w:r>
      <w:r w:rsidR="00002A24" w:rsidRPr="00002A24">
        <w:rPr>
          <w:rFonts w:hint="eastAsia"/>
          <w:sz w:val="24"/>
          <w:szCs w:val="24"/>
          <w:lang w:eastAsia="zh-CN"/>
        </w:rPr>
        <w:t>本项目采用</w:t>
      </w:r>
      <w:r>
        <w:rPr>
          <w:rFonts w:hint="eastAsia"/>
          <w:b/>
          <w:bCs/>
          <w:sz w:val="24"/>
          <w:szCs w:val="24"/>
          <w:u w:val="double"/>
          <w:lang w:eastAsia="zh-CN"/>
        </w:rPr>
        <w:t>最低评标价中标法</w:t>
      </w:r>
      <w:r w:rsidR="00002A24" w:rsidRPr="00002A24">
        <w:rPr>
          <w:rFonts w:hint="eastAsia"/>
          <w:sz w:val="24"/>
          <w:szCs w:val="24"/>
          <w:lang w:eastAsia="zh-CN"/>
        </w:rPr>
        <w:t>，</w:t>
      </w:r>
      <w:r w:rsidR="00002A24" w:rsidRPr="00002A24">
        <w:rPr>
          <w:sz w:val="24"/>
          <w:szCs w:val="24"/>
          <w:lang w:eastAsia="zh-CN"/>
        </w:rPr>
        <w:t>评选委员会将对通过资格的各合格参选人，</w:t>
      </w:r>
      <w:r w:rsidR="00002A24" w:rsidRPr="00002A24">
        <w:rPr>
          <w:rFonts w:hint="eastAsia"/>
          <w:sz w:val="24"/>
          <w:szCs w:val="24"/>
          <w:lang w:eastAsia="zh-CN"/>
        </w:rPr>
        <w:t>进行商务报价的评选，</w:t>
      </w:r>
      <w:r w:rsidRPr="002F5FAD">
        <w:rPr>
          <w:rFonts w:hint="eastAsia"/>
          <w:bCs/>
          <w:sz w:val="24"/>
          <w:szCs w:val="24"/>
          <w:lang w:eastAsia="zh-CN"/>
        </w:rPr>
        <w:t>将</w:t>
      </w:r>
      <w:r>
        <w:rPr>
          <w:rFonts w:hint="eastAsia"/>
          <w:bCs/>
          <w:sz w:val="24"/>
          <w:szCs w:val="24"/>
          <w:lang w:eastAsia="zh-CN"/>
        </w:rPr>
        <w:t>参选</w:t>
      </w:r>
      <w:r w:rsidRPr="002F5FAD">
        <w:rPr>
          <w:rFonts w:hint="eastAsia"/>
          <w:bCs/>
          <w:sz w:val="24"/>
          <w:szCs w:val="24"/>
          <w:lang w:eastAsia="zh-CN"/>
        </w:rPr>
        <w:t>总价（含税）/（1+</w:t>
      </w:r>
      <w:r>
        <w:rPr>
          <w:rFonts w:hint="eastAsia"/>
          <w:bCs/>
          <w:sz w:val="24"/>
          <w:szCs w:val="24"/>
          <w:lang w:eastAsia="zh-CN"/>
        </w:rPr>
        <w:t>参选</w:t>
      </w:r>
      <w:r w:rsidRPr="002F5FAD">
        <w:rPr>
          <w:rFonts w:hint="eastAsia"/>
          <w:bCs/>
          <w:sz w:val="24"/>
          <w:szCs w:val="24"/>
          <w:lang w:eastAsia="zh-CN"/>
        </w:rPr>
        <w:t>人填报的增值税税率），由此计算出报价评标价，即本项目以不含税的</w:t>
      </w:r>
      <w:r w:rsidR="0098639E">
        <w:rPr>
          <w:rFonts w:hint="eastAsia"/>
          <w:bCs/>
          <w:sz w:val="24"/>
          <w:szCs w:val="24"/>
          <w:lang w:eastAsia="zh-CN"/>
        </w:rPr>
        <w:t>参选</w:t>
      </w:r>
      <w:r w:rsidRPr="002F5FAD">
        <w:rPr>
          <w:rFonts w:hint="eastAsia"/>
          <w:bCs/>
          <w:sz w:val="24"/>
          <w:szCs w:val="24"/>
          <w:lang w:eastAsia="zh-CN"/>
        </w:rPr>
        <w:t>总价为评标价</w:t>
      </w:r>
      <w:r>
        <w:rPr>
          <w:rFonts w:hint="eastAsia"/>
          <w:snapToGrid w:val="0"/>
          <w:sz w:val="24"/>
          <w:szCs w:val="24"/>
          <w:lang w:eastAsia="zh-CN"/>
        </w:rPr>
        <w:t>。</w:t>
      </w:r>
      <w:proofErr w:type="gramStart"/>
      <w:r w:rsidR="00002A24" w:rsidRPr="00002A24">
        <w:rPr>
          <w:rFonts w:hint="eastAsia"/>
          <w:sz w:val="24"/>
          <w:szCs w:val="24"/>
          <w:lang w:eastAsia="zh-CN"/>
        </w:rPr>
        <w:t>未税总价</w:t>
      </w:r>
      <w:proofErr w:type="gramEnd"/>
      <w:r w:rsidR="00002A24" w:rsidRPr="00002A24">
        <w:rPr>
          <w:rFonts w:hint="eastAsia"/>
          <w:sz w:val="24"/>
          <w:szCs w:val="24"/>
          <w:lang w:eastAsia="zh-CN"/>
        </w:rPr>
        <w:t>最低者作为中选单位</w:t>
      </w:r>
      <w:r w:rsidR="00002A24" w:rsidRPr="00002A24">
        <w:rPr>
          <w:sz w:val="24"/>
          <w:szCs w:val="24"/>
          <w:lang w:eastAsia="zh-CN"/>
        </w:rPr>
        <w:t>。</w:t>
      </w:r>
    </w:p>
    <w:p w:rsidR="006C6A85" w:rsidRPr="00002A24" w:rsidRDefault="006C6A85" w:rsidP="00002A24">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rsidR="006C6A85" w:rsidRPr="00002A24" w:rsidRDefault="006C6A85" w:rsidP="00002A24">
      <w:pPr>
        <w:pStyle w:val="a3"/>
        <w:spacing w:line="360" w:lineRule="auto"/>
        <w:ind w:firstLineChars="200" w:firstLine="480"/>
        <w:rPr>
          <w:lang w:eastAsia="zh-CN"/>
        </w:rPr>
      </w:pPr>
      <w:r w:rsidRPr="00002A24">
        <w:rPr>
          <w:lang w:eastAsia="zh-CN"/>
        </w:rPr>
        <w:t>1.对比</w:t>
      </w:r>
      <w:proofErr w:type="gramStart"/>
      <w:r w:rsidRPr="00002A24">
        <w:rPr>
          <w:lang w:eastAsia="zh-CN"/>
        </w:rPr>
        <w:t>选文件</w:t>
      </w:r>
      <w:proofErr w:type="gramEnd"/>
      <w:r w:rsidRPr="00002A24">
        <w:rPr>
          <w:lang w:eastAsia="zh-CN"/>
        </w:rPr>
        <w:t>提出的实质性要求和条件，参选文件未能在实质上响应的。</w:t>
      </w:r>
    </w:p>
    <w:p w:rsidR="006C6A85" w:rsidRPr="00002A24" w:rsidRDefault="006C6A85" w:rsidP="00002A24">
      <w:pPr>
        <w:pStyle w:val="a3"/>
        <w:spacing w:line="360" w:lineRule="auto"/>
        <w:ind w:firstLineChars="200" w:firstLine="480"/>
        <w:rPr>
          <w:lang w:eastAsia="zh-CN"/>
        </w:rPr>
      </w:pPr>
      <w:r w:rsidRPr="00002A24">
        <w:rPr>
          <w:lang w:eastAsia="zh-CN"/>
        </w:rPr>
        <w:t>2.参选文件存在重大偏差的。</w:t>
      </w:r>
    </w:p>
    <w:p w:rsidR="006C6A85" w:rsidRPr="00002A24" w:rsidRDefault="006C6A85" w:rsidP="00002A24">
      <w:pPr>
        <w:pStyle w:val="a3"/>
        <w:spacing w:line="360" w:lineRule="auto"/>
        <w:ind w:firstLineChars="200" w:firstLine="480"/>
        <w:rPr>
          <w:lang w:eastAsia="zh-CN"/>
        </w:rPr>
      </w:pPr>
      <w:r w:rsidRPr="00002A24">
        <w:rPr>
          <w:rFonts w:hint="eastAsia"/>
          <w:lang w:eastAsia="zh-CN"/>
        </w:rPr>
        <w:t>3</w:t>
      </w:r>
      <w:r w:rsidRPr="00002A24">
        <w:rPr>
          <w:lang w:eastAsia="zh-CN"/>
        </w:rPr>
        <w:t>.违反规定</w:t>
      </w:r>
      <w:proofErr w:type="gramStart"/>
      <w:r w:rsidRPr="00002A24">
        <w:rPr>
          <w:lang w:eastAsia="zh-CN"/>
        </w:rPr>
        <w:t>影响开选评选</w:t>
      </w:r>
      <w:proofErr w:type="gramEnd"/>
      <w:r w:rsidRPr="00002A24">
        <w:rPr>
          <w:lang w:eastAsia="zh-CN"/>
        </w:rPr>
        <w:t>工作或采取其他方式对比选人施加影响的。</w:t>
      </w:r>
    </w:p>
    <w:p w:rsidR="00C74089" w:rsidRPr="00002A24" w:rsidRDefault="006C6A85" w:rsidP="00002A24">
      <w:pPr>
        <w:pStyle w:val="10"/>
        <w:tabs>
          <w:tab w:val="left" w:pos="1632"/>
        </w:tabs>
        <w:spacing w:line="360" w:lineRule="auto"/>
        <w:ind w:left="0" w:firstLineChars="196" w:firstLine="470"/>
        <w:jc w:val="both"/>
        <w:rPr>
          <w:b w:val="0"/>
          <w:sz w:val="24"/>
          <w:szCs w:val="24"/>
          <w:lang w:eastAsia="zh-CN"/>
        </w:rPr>
      </w:pPr>
      <w:r w:rsidRPr="00002A24">
        <w:rPr>
          <w:rFonts w:hint="eastAsia"/>
          <w:b w:val="0"/>
          <w:sz w:val="24"/>
          <w:szCs w:val="24"/>
          <w:lang w:eastAsia="zh-CN"/>
        </w:rPr>
        <w:t>4</w:t>
      </w:r>
      <w:r w:rsidRPr="00002A24">
        <w:rPr>
          <w:b w:val="0"/>
          <w:sz w:val="24"/>
          <w:szCs w:val="24"/>
          <w:lang w:eastAsia="zh-CN"/>
        </w:rPr>
        <w:t>.参选人串标、相互勾结故意压低标价以排挤竞争对手的公平竞争的，其参选无效。</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w:t>
      </w:r>
      <w:r>
        <w:rPr>
          <w:spacing w:val="-18"/>
          <w:lang w:eastAsia="zh-CN"/>
        </w:rPr>
        <w:lastRenderedPageBreak/>
        <w:t>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4B11D1">
        <w:rPr>
          <w:rFonts w:asciiTheme="majorEastAsia" w:eastAsiaTheme="majorEastAsia" w:hAnsiTheme="majorEastAsia" w:hint="eastAsia"/>
          <w:lang w:eastAsia="zh-CN"/>
        </w:rPr>
        <w:t>外协劳务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C87A27">
      <w:pPr>
        <w:pStyle w:val="a3"/>
        <w:spacing w:line="360" w:lineRule="auto"/>
        <w:rPr>
          <w:lang w:eastAsia="zh-CN"/>
        </w:rPr>
      </w:pPr>
      <w:r>
        <w:rPr>
          <w:lang w:eastAsia="zh-CN"/>
        </w:rPr>
        <w:t>1.参选人的参选文件无论其是否中选，均不退回。</w:t>
      </w:r>
    </w:p>
    <w:p w:rsidR="00967702" w:rsidRDefault="00DD56C2" w:rsidP="00C87A27">
      <w:pPr>
        <w:pStyle w:val="a3"/>
        <w:spacing w:line="360" w:lineRule="auto"/>
        <w:rPr>
          <w:lang w:eastAsia="zh-CN"/>
        </w:rPr>
      </w:pPr>
      <w:r>
        <w:rPr>
          <w:lang w:eastAsia="zh-CN"/>
        </w:rPr>
        <w:t>2.比选人郑重承诺：参选人所提交的参选文件及相关资料不向第三方泄露。</w:t>
      </w:r>
    </w:p>
    <w:p w:rsidR="00967702" w:rsidRDefault="00DD56C2" w:rsidP="00C87A27">
      <w:pPr>
        <w:pStyle w:val="a3"/>
        <w:spacing w:line="360" w:lineRule="auto"/>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96E2D" w:rsidRDefault="00996E2D" w:rsidP="00996E2D">
      <w:pPr>
        <w:pStyle w:val="ab"/>
        <w:spacing w:line="240" w:lineRule="atLeast"/>
        <w:ind w:firstLine="0"/>
        <w:jc w:val="center"/>
        <w:rPr>
          <w:rFonts w:ascii="宋体" w:hAnsi="宋体"/>
          <w:b/>
          <w:bCs/>
          <w:sz w:val="32"/>
          <w:szCs w:val="32"/>
        </w:rPr>
      </w:pPr>
      <w:bookmarkStart w:id="11" w:name="_Toc251742852"/>
      <w:r>
        <w:rPr>
          <w:rFonts w:ascii="宋体" w:hAnsi="宋体" w:hint="eastAsia"/>
          <w:b/>
          <w:bCs/>
          <w:sz w:val="32"/>
          <w:szCs w:val="32"/>
        </w:rPr>
        <w:t>腾龙芳烃（漳州）有限公司</w:t>
      </w:r>
    </w:p>
    <w:p w:rsidR="00996E2D" w:rsidRDefault="00C673EA" w:rsidP="00996E2D">
      <w:pPr>
        <w:pStyle w:val="ab"/>
        <w:spacing w:line="240" w:lineRule="atLeast"/>
        <w:ind w:firstLine="0"/>
        <w:jc w:val="center"/>
        <w:rPr>
          <w:rFonts w:ascii="宋体" w:hAnsi="宋体"/>
          <w:b/>
          <w:bCs/>
          <w:sz w:val="32"/>
          <w:szCs w:val="32"/>
        </w:rPr>
      </w:pPr>
      <w:r>
        <w:rPr>
          <w:rFonts w:hint="eastAsia"/>
          <w:b/>
          <w:sz w:val="32"/>
          <w:szCs w:val="32"/>
        </w:rPr>
        <w:t>事故池及</w:t>
      </w:r>
      <w:proofErr w:type="gramStart"/>
      <w:r w:rsidR="00996E2D" w:rsidRPr="003C2D19">
        <w:rPr>
          <w:rFonts w:hint="eastAsia"/>
          <w:b/>
          <w:sz w:val="32"/>
          <w:szCs w:val="32"/>
        </w:rPr>
        <w:t>罐区清罐清淤</w:t>
      </w:r>
      <w:proofErr w:type="gramEnd"/>
      <w:r w:rsidR="00996E2D" w:rsidRPr="003C2D19">
        <w:rPr>
          <w:rFonts w:hint="eastAsia"/>
          <w:b/>
          <w:sz w:val="32"/>
          <w:szCs w:val="32"/>
        </w:rPr>
        <w:t>及</w:t>
      </w:r>
      <w:r w:rsidR="00996E2D" w:rsidRPr="00162960">
        <w:rPr>
          <w:rFonts w:hint="eastAsia"/>
          <w:b/>
          <w:sz w:val="32"/>
          <w:szCs w:val="32"/>
        </w:rPr>
        <w:t>污泥深度干化</w:t>
      </w:r>
      <w:r w:rsidR="00996E2D">
        <w:rPr>
          <w:rFonts w:ascii="宋体" w:hAnsi="宋体"/>
          <w:b/>
          <w:bCs/>
          <w:sz w:val="32"/>
          <w:szCs w:val="32"/>
        </w:rPr>
        <w:t>外协劳务合同</w:t>
      </w:r>
    </w:p>
    <w:p w:rsidR="00996E2D" w:rsidRPr="008C423C" w:rsidRDefault="00996E2D" w:rsidP="00996E2D">
      <w:pPr>
        <w:pStyle w:val="ab"/>
        <w:spacing w:line="360" w:lineRule="auto"/>
        <w:ind w:firstLineChars="1146" w:firstLine="2750"/>
        <w:rPr>
          <w:rFonts w:ascii="宋体" w:hAnsi="宋体"/>
        </w:rPr>
      </w:pPr>
      <w:r>
        <w:rPr>
          <w:rFonts w:ascii="宋体" w:hAnsi="宋体" w:hint="eastAsia"/>
        </w:rPr>
        <w:t xml:space="preserve">              </w:t>
      </w:r>
      <w:r>
        <w:rPr>
          <w:rFonts w:ascii="宋体" w:hAnsi="宋体"/>
        </w:rPr>
        <w:t xml:space="preserve"> </w:t>
      </w:r>
      <w:r w:rsidRPr="008C423C">
        <w:rPr>
          <w:rFonts w:ascii="宋体" w:hAnsi="宋体" w:hint="eastAsia"/>
        </w:rPr>
        <w:t>合同编号：</w:t>
      </w:r>
    </w:p>
    <w:p w:rsidR="00996E2D" w:rsidRPr="008C423C" w:rsidRDefault="00996E2D" w:rsidP="00996E2D">
      <w:pPr>
        <w:pStyle w:val="ab"/>
        <w:spacing w:line="360" w:lineRule="auto"/>
        <w:ind w:firstLineChars="1146" w:firstLine="2750"/>
        <w:rPr>
          <w:rFonts w:ascii="宋体" w:hAnsi="宋体"/>
          <w:iCs/>
        </w:rPr>
      </w:pPr>
      <w:r>
        <w:rPr>
          <w:rFonts w:ascii="宋体" w:hAnsi="宋体" w:hint="eastAsia"/>
        </w:rPr>
        <w:t xml:space="preserve"> </w:t>
      </w:r>
      <w:r>
        <w:rPr>
          <w:rFonts w:ascii="宋体" w:hAnsi="宋体"/>
        </w:rPr>
        <w:t xml:space="preserve">              </w:t>
      </w:r>
      <w:r w:rsidRPr="008C423C">
        <w:rPr>
          <w:rFonts w:ascii="宋体" w:hAnsi="宋体" w:hint="eastAsia"/>
        </w:rPr>
        <w:t>签订时间：</w:t>
      </w:r>
    </w:p>
    <w:p w:rsidR="00996E2D" w:rsidRPr="008C423C" w:rsidRDefault="00996E2D" w:rsidP="00996E2D">
      <w:pPr>
        <w:tabs>
          <w:tab w:val="left" w:pos="945"/>
        </w:tabs>
        <w:spacing w:line="360" w:lineRule="auto"/>
        <w:rPr>
          <w:sz w:val="24"/>
          <w:lang w:eastAsia="zh-CN"/>
        </w:rPr>
      </w:pPr>
      <w:r w:rsidRPr="008C423C">
        <w:rPr>
          <w:sz w:val="24"/>
          <w:lang w:eastAsia="zh-CN"/>
        </w:rPr>
        <w:t>甲方</w:t>
      </w:r>
      <w:r w:rsidRPr="008C423C">
        <w:rPr>
          <w:rFonts w:hint="eastAsia"/>
          <w:sz w:val="24"/>
          <w:lang w:eastAsia="zh-CN"/>
        </w:rPr>
        <w:t>（发包方）：</w:t>
      </w:r>
      <w:r>
        <w:rPr>
          <w:rFonts w:hint="eastAsia"/>
          <w:sz w:val="24"/>
          <w:lang w:eastAsia="zh-CN"/>
        </w:rPr>
        <w:t>腾龙芳烃（漳州）</w:t>
      </w:r>
      <w:r w:rsidRPr="008C423C">
        <w:rPr>
          <w:rFonts w:hint="eastAsia"/>
          <w:sz w:val="24"/>
          <w:lang w:eastAsia="zh-CN"/>
        </w:rPr>
        <w:t>有限公司</w:t>
      </w:r>
    </w:p>
    <w:p w:rsidR="00996E2D" w:rsidRPr="008C423C" w:rsidRDefault="00996E2D" w:rsidP="00996E2D">
      <w:pPr>
        <w:spacing w:line="360" w:lineRule="auto"/>
        <w:rPr>
          <w:sz w:val="24"/>
          <w:lang w:eastAsia="zh-CN"/>
        </w:rPr>
      </w:pPr>
      <w:r w:rsidRPr="008C423C">
        <w:rPr>
          <w:sz w:val="24"/>
          <w:lang w:eastAsia="zh-CN"/>
        </w:rPr>
        <w:t>乙方</w:t>
      </w:r>
      <w:r w:rsidRPr="008C423C">
        <w:rPr>
          <w:rFonts w:hint="eastAsia"/>
          <w:sz w:val="24"/>
          <w:lang w:eastAsia="zh-CN"/>
        </w:rPr>
        <w:t>（承包方）：</w:t>
      </w:r>
      <w:r w:rsidRPr="008C423C">
        <w:rPr>
          <w:sz w:val="24"/>
          <w:lang w:eastAsia="zh-CN"/>
        </w:rPr>
        <w:t xml:space="preserve"> </w:t>
      </w:r>
    </w:p>
    <w:p w:rsidR="00996E2D" w:rsidRDefault="00996E2D" w:rsidP="00E576B9">
      <w:pPr>
        <w:spacing w:line="360" w:lineRule="auto"/>
        <w:ind w:firstLineChars="200" w:firstLine="480"/>
        <w:rPr>
          <w:sz w:val="24"/>
          <w:lang w:eastAsia="zh-CN"/>
        </w:rPr>
      </w:pPr>
      <w:r w:rsidRPr="004F354B">
        <w:rPr>
          <w:rFonts w:hint="eastAsia"/>
          <w:snapToGrid w:val="0"/>
          <w:sz w:val="24"/>
          <w:lang w:eastAsia="zh-CN"/>
        </w:rPr>
        <w:t>根据《中华人民共和国民法典》和相关法律法规，结合本项目的具体情况，</w:t>
      </w:r>
      <w:r w:rsidRPr="004F354B">
        <w:rPr>
          <w:rFonts w:hint="eastAsia"/>
          <w:sz w:val="24"/>
          <w:lang w:eastAsia="zh-CN"/>
        </w:rPr>
        <w:t>就甲方</w:t>
      </w:r>
      <w:r w:rsidR="00C673EA" w:rsidRPr="00E576B9">
        <w:rPr>
          <w:rFonts w:hint="eastAsia"/>
          <w:sz w:val="24"/>
          <w:szCs w:val="24"/>
          <w:lang w:eastAsia="zh-CN"/>
        </w:rPr>
        <w:t>事故池及</w:t>
      </w:r>
      <w:proofErr w:type="gramStart"/>
      <w:r w:rsidR="00C673EA" w:rsidRPr="00E576B9">
        <w:rPr>
          <w:rFonts w:hint="eastAsia"/>
          <w:sz w:val="24"/>
          <w:szCs w:val="24"/>
          <w:lang w:eastAsia="zh-CN"/>
        </w:rPr>
        <w:t>罐区清罐清淤</w:t>
      </w:r>
      <w:proofErr w:type="gramEnd"/>
      <w:r w:rsidR="00C673EA" w:rsidRPr="00E576B9">
        <w:rPr>
          <w:rFonts w:hint="eastAsia"/>
          <w:sz w:val="24"/>
          <w:szCs w:val="24"/>
          <w:lang w:eastAsia="zh-CN"/>
        </w:rPr>
        <w:t>及污泥深度干化</w:t>
      </w:r>
      <w:r>
        <w:rPr>
          <w:sz w:val="24"/>
          <w:lang w:eastAsia="zh-CN"/>
        </w:rPr>
        <w:t>劳</w:t>
      </w:r>
      <w:r w:rsidRPr="004F354B">
        <w:rPr>
          <w:sz w:val="24"/>
          <w:lang w:eastAsia="zh-CN"/>
        </w:rPr>
        <w:t>务</w:t>
      </w:r>
      <w:r w:rsidRPr="004F354B">
        <w:rPr>
          <w:rFonts w:hint="eastAsia"/>
          <w:sz w:val="24"/>
          <w:lang w:eastAsia="zh-CN"/>
        </w:rPr>
        <w:t>外包</w:t>
      </w:r>
      <w:r w:rsidRPr="004F354B">
        <w:rPr>
          <w:sz w:val="24"/>
          <w:lang w:eastAsia="zh-CN"/>
        </w:rPr>
        <w:t>给乙方</w:t>
      </w:r>
      <w:r w:rsidRPr="004F354B">
        <w:rPr>
          <w:rFonts w:hint="eastAsia"/>
          <w:sz w:val="24"/>
          <w:lang w:eastAsia="zh-CN"/>
        </w:rPr>
        <w:t>相关事宜，甲乙双方</w:t>
      </w:r>
      <w:r w:rsidRPr="004F354B">
        <w:rPr>
          <w:sz w:val="24"/>
          <w:lang w:eastAsia="zh-CN"/>
        </w:rPr>
        <w:t>在公平合理、互利互惠的基础上，</w:t>
      </w:r>
      <w:r w:rsidRPr="004F354B">
        <w:rPr>
          <w:rFonts w:hint="eastAsia"/>
          <w:sz w:val="24"/>
          <w:lang w:eastAsia="zh-CN"/>
        </w:rPr>
        <w:t>经平等、友好、充分协商一致，签订本</w:t>
      </w:r>
      <w:r>
        <w:rPr>
          <w:rFonts w:hint="eastAsia"/>
          <w:sz w:val="24"/>
          <w:lang w:eastAsia="zh-CN"/>
        </w:rPr>
        <w:t>合同</w:t>
      </w:r>
      <w:r w:rsidRPr="004F354B">
        <w:rPr>
          <w:rFonts w:hint="eastAsia"/>
          <w:sz w:val="24"/>
          <w:lang w:eastAsia="zh-CN"/>
        </w:rPr>
        <w:t>。</w:t>
      </w:r>
    </w:p>
    <w:p w:rsidR="00996E2D" w:rsidRPr="00D860BB" w:rsidRDefault="00996E2D" w:rsidP="00996E2D">
      <w:pPr>
        <w:tabs>
          <w:tab w:val="left" w:pos="1080"/>
        </w:tabs>
        <w:spacing w:line="360" w:lineRule="auto"/>
        <w:jc w:val="center"/>
        <w:rPr>
          <w:sz w:val="28"/>
          <w:szCs w:val="28"/>
          <w:lang w:eastAsia="zh-CN"/>
        </w:rPr>
      </w:pPr>
      <w:r w:rsidRPr="00D860BB">
        <w:rPr>
          <w:rFonts w:hint="eastAsia"/>
          <w:b/>
          <w:sz w:val="28"/>
          <w:szCs w:val="28"/>
          <w:lang w:eastAsia="zh-CN"/>
        </w:rPr>
        <w:t>第一部分  通用条款</w:t>
      </w:r>
    </w:p>
    <w:p w:rsidR="00996E2D" w:rsidRPr="004F354B" w:rsidRDefault="00996E2D" w:rsidP="00996E2D">
      <w:pPr>
        <w:tabs>
          <w:tab w:val="left" w:pos="1080"/>
        </w:tabs>
        <w:spacing w:line="360" w:lineRule="auto"/>
        <w:rPr>
          <w:sz w:val="24"/>
          <w:lang w:eastAsia="zh-CN"/>
        </w:rPr>
      </w:pPr>
      <w:r w:rsidRPr="004F354B">
        <w:rPr>
          <w:rFonts w:hint="eastAsia"/>
          <w:b/>
          <w:sz w:val="24"/>
          <w:lang w:eastAsia="zh-CN"/>
        </w:rPr>
        <w:t xml:space="preserve">第1条  </w:t>
      </w:r>
      <w:r w:rsidRPr="004F354B">
        <w:rPr>
          <w:b/>
          <w:sz w:val="24"/>
          <w:lang w:eastAsia="zh-CN"/>
        </w:rPr>
        <w:t>服务内容</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项目名称：</w:t>
      </w:r>
      <w:r w:rsidR="00E576B9">
        <w:rPr>
          <w:rFonts w:asciiTheme="majorEastAsia" w:eastAsiaTheme="majorEastAsia" w:hAnsiTheme="majorEastAsia" w:hint="eastAsia"/>
          <w:sz w:val="24"/>
        </w:rPr>
        <w:t>事故池及</w:t>
      </w:r>
      <w:proofErr w:type="gramStart"/>
      <w:r w:rsidRPr="006F4E0C">
        <w:rPr>
          <w:rFonts w:asciiTheme="majorEastAsia" w:eastAsiaTheme="majorEastAsia" w:hAnsiTheme="majorEastAsia" w:hint="eastAsia"/>
          <w:sz w:val="24"/>
        </w:rPr>
        <w:t>罐区清罐清淤</w:t>
      </w:r>
      <w:proofErr w:type="gramEnd"/>
      <w:r w:rsidRPr="006F4E0C">
        <w:rPr>
          <w:rFonts w:asciiTheme="majorEastAsia" w:eastAsiaTheme="majorEastAsia" w:hAnsiTheme="majorEastAsia" w:hint="eastAsia"/>
          <w:sz w:val="24"/>
        </w:rPr>
        <w:t>及污泥深度干化</w:t>
      </w:r>
      <w:r>
        <w:rPr>
          <w:rFonts w:ascii="宋体" w:hAnsi="宋体"/>
          <w:sz w:val="24"/>
        </w:rPr>
        <w:t>劳</w:t>
      </w:r>
      <w:r w:rsidRPr="004F354B">
        <w:rPr>
          <w:rFonts w:ascii="宋体" w:hAnsi="宋体"/>
          <w:sz w:val="24"/>
        </w:rPr>
        <w:t>务</w:t>
      </w:r>
      <w:r w:rsidRPr="004F354B">
        <w:rPr>
          <w:rFonts w:ascii="宋体" w:hAnsi="宋体" w:hint="eastAsia"/>
          <w:sz w:val="24"/>
        </w:rPr>
        <w:t>作业</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项目地点：甲方工厂</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工作内容：</w:t>
      </w:r>
      <w:r w:rsidRPr="006F4E0C">
        <w:rPr>
          <w:rFonts w:asciiTheme="majorEastAsia" w:eastAsiaTheme="majorEastAsia" w:hAnsiTheme="majorEastAsia" w:hint="eastAsia"/>
          <w:sz w:val="24"/>
        </w:rPr>
        <w:t>污水处理站</w:t>
      </w:r>
      <w:r w:rsidRPr="006F4E0C">
        <w:rPr>
          <w:rFonts w:asciiTheme="majorEastAsia" w:eastAsiaTheme="majorEastAsia" w:hAnsiTheme="majorEastAsia"/>
          <w:sz w:val="24"/>
        </w:rPr>
        <w:t>现</w:t>
      </w:r>
      <w:r w:rsidRPr="006F4E0C">
        <w:rPr>
          <w:rFonts w:asciiTheme="majorEastAsia" w:eastAsiaTheme="majorEastAsia" w:hAnsiTheme="majorEastAsia" w:hint="eastAsia"/>
          <w:sz w:val="24"/>
        </w:rPr>
        <w:t>有</w:t>
      </w:r>
      <w:r w:rsidR="00E576B9">
        <w:rPr>
          <w:rFonts w:asciiTheme="majorEastAsia" w:eastAsiaTheme="majorEastAsia" w:hAnsiTheme="majorEastAsia" w:hint="eastAsia"/>
          <w:sz w:val="24"/>
        </w:rPr>
        <w:t>一个事故池、</w:t>
      </w:r>
      <w:r w:rsidRPr="006F4E0C">
        <w:rPr>
          <w:rFonts w:asciiTheme="majorEastAsia" w:eastAsiaTheme="majorEastAsia" w:hAnsiTheme="majorEastAsia" w:hint="eastAsia"/>
          <w:sz w:val="24"/>
        </w:rPr>
        <w:t>两个含油污水调节罐、两</w:t>
      </w:r>
      <w:r w:rsidRPr="006F4E0C">
        <w:rPr>
          <w:rFonts w:asciiTheme="majorEastAsia" w:eastAsiaTheme="majorEastAsia" w:hAnsiTheme="majorEastAsia"/>
          <w:sz w:val="24"/>
        </w:rPr>
        <w:t>个含盐调节罐</w:t>
      </w:r>
      <w:r w:rsidRPr="006F4E0C">
        <w:rPr>
          <w:rFonts w:asciiTheme="majorEastAsia" w:eastAsiaTheme="majorEastAsia" w:hAnsiTheme="majorEastAsia" w:hint="eastAsia"/>
          <w:sz w:val="24"/>
        </w:rPr>
        <w:t>、一个</w:t>
      </w:r>
      <w:r w:rsidRPr="006F4E0C">
        <w:rPr>
          <w:rFonts w:asciiTheme="majorEastAsia" w:eastAsiaTheme="majorEastAsia" w:hAnsiTheme="majorEastAsia"/>
          <w:sz w:val="24"/>
        </w:rPr>
        <w:t>事故罐、一个</w:t>
      </w:r>
      <w:r w:rsidRPr="006F4E0C">
        <w:rPr>
          <w:rFonts w:asciiTheme="majorEastAsia" w:eastAsiaTheme="majorEastAsia" w:hAnsiTheme="majorEastAsia" w:hint="eastAsia"/>
          <w:sz w:val="24"/>
        </w:rPr>
        <w:t>自产含油</w:t>
      </w:r>
      <w:r w:rsidRPr="006F4E0C">
        <w:rPr>
          <w:rFonts w:asciiTheme="majorEastAsia" w:eastAsiaTheme="majorEastAsia" w:hAnsiTheme="majorEastAsia"/>
          <w:sz w:val="24"/>
        </w:rPr>
        <w:t>废水收集池</w:t>
      </w:r>
      <w:r w:rsidRPr="006F4E0C">
        <w:rPr>
          <w:rFonts w:asciiTheme="majorEastAsia" w:eastAsiaTheme="majorEastAsia" w:hAnsiTheme="majorEastAsia" w:hint="eastAsia"/>
          <w:sz w:val="24"/>
        </w:rPr>
        <w:t>、</w:t>
      </w:r>
      <w:r w:rsidRPr="006F4E0C">
        <w:rPr>
          <w:rFonts w:asciiTheme="majorEastAsia" w:eastAsiaTheme="majorEastAsia" w:hAnsiTheme="majorEastAsia"/>
          <w:sz w:val="24"/>
        </w:rPr>
        <w:t>7</w:t>
      </w:r>
      <w:r w:rsidRPr="006F4E0C">
        <w:rPr>
          <w:rFonts w:asciiTheme="majorEastAsia" w:eastAsiaTheme="majorEastAsia" w:hAnsiTheme="majorEastAsia" w:hint="eastAsia"/>
          <w:sz w:val="24"/>
        </w:rPr>
        <w:t>个</w:t>
      </w:r>
      <w:r w:rsidRPr="006F4E0C">
        <w:rPr>
          <w:rFonts w:asciiTheme="majorEastAsia" w:eastAsiaTheme="majorEastAsia" w:hAnsiTheme="majorEastAsia"/>
          <w:sz w:val="24"/>
        </w:rPr>
        <w:t>下水井及相应排水</w:t>
      </w:r>
      <w:r w:rsidRPr="006F4E0C">
        <w:rPr>
          <w:rFonts w:asciiTheme="majorEastAsia" w:eastAsiaTheme="majorEastAsia" w:hAnsiTheme="majorEastAsia" w:hint="eastAsia"/>
          <w:sz w:val="24"/>
        </w:rPr>
        <w:t>管网，因长期运行，内部堆积了大量的污泥，需</w:t>
      </w:r>
      <w:proofErr w:type="gramStart"/>
      <w:r w:rsidRPr="006F4E0C">
        <w:rPr>
          <w:rFonts w:asciiTheme="majorEastAsia" w:eastAsiaTheme="majorEastAsia" w:hAnsiTheme="majorEastAsia" w:hint="eastAsia"/>
          <w:sz w:val="24"/>
        </w:rPr>
        <w:t>进行清罐清淤</w:t>
      </w:r>
      <w:proofErr w:type="gramEnd"/>
      <w:r w:rsidRPr="006F4E0C">
        <w:rPr>
          <w:rFonts w:asciiTheme="majorEastAsia" w:eastAsiaTheme="majorEastAsia" w:hAnsiTheme="majorEastAsia" w:hint="eastAsia"/>
          <w:sz w:val="24"/>
        </w:rPr>
        <w:t>作业以恢复</w:t>
      </w:r>
      <w:r w:rsidRPr="006F4E0C">
        <w:rPr>
          <w:rFonts w:asciiTheme="majorEastAsia" w:eastAsiaTheme="majorEastAsia" w:hAnsiTheme="majorEastAsia"/>
          <w:sz w:val="24"/>
        </w:rPr>
        <w:t>污水</w:t>
      </w:r>
      <w:r w:rsidRPr="006F4E0C">
        <w:rPr>
          <w:rFonts w:asciiTheme="majorEastAsia" w:eastAsiaTheme="majorEastAsia" w:hAnsiTheme="majorEastAsia" w:hint="eastAsia"/>
          <w:sz w:val="24"/>
        </w:rPr>
        <w:t>调节罐</w:t>
      </w:r>
      <w:r w:rsidRPr="006F4E0C">
        <w:rPr>
          <w:rFonts w:asciiTheme="majorEastAsia" w:eastAsiaTheme="majorEastAsia" w:hAnsiTheme="majorEastAsia"/>
          <w:sz w:val="24"/>
        </w:rPr>
        <w:t>库容，保证装置正常运行</w:t>
      </w:r>
      <w:r w:rsidRPr="006F4E0C">
        <w:rPr>
          <w:rFonts w:asciiTheme="majorEastAsia" w:eastAsiaTheme="majorEastAsia" w:hAnsiTheme="majorEastAsia" w:hint="eastAsia"/>
          <w:sz w:val="24"/>
        </w:rPr>
        <w:t>。</w:t>
      </w:r>
      <w:r w:rsidRPr="004F354B">
        <w:rPr>
          <w:rFonts w:ascii="宋体" w:hAnsi="宋体" w:hint="eastAsia"/>
          <w:sz w:val="24"/>
        </w:rPr>
        <w:t>具体作业内容</w:t>
      </w:r>
      <w:r>
        <w:rPr>
          <w:rFonts w:ascii="宋体" w:hAnsi="宋体" w:hint="eastAsia"/>
          <w:sz w:val="24"/>
        </w:rPr>
        <w:t>及要求</w:t>
      </w:r>
      <w:r w:rsidRPr="004F354B">
        <w:rPr>
          <w:rFonts w:ascii="宋体" w:hAnsi="宋体" w:hint="eastAsia"/>
          <w:sz w:val="24"/>
        </w:rPr>
        <w:t>（包括但不限于）</w:t>
      </w:r>
      <w:r>
        <w:rPr>
          <w:rFonts w:ascii="宋体" w:hAnsi="宋体" w:hint="eastAsia"/>
          <w:sz w:val="24"/>
        </w:rPr>
        <w:t>详见</w:t>
      </w:r>
      <w:r w:rsidRPr="004F354B">
        <w:rPr>
          <w:rFonts w:ascii="宋体" w:hAnsi="宋体" w:hint="eastAsia"/>
          <w:sz w:val="24"/>
        </w:rPr>
        <w:t>附件</w:t>
      </w:r>
      <w:r>
        <w:rPr>
          <w:rFonts w:ascii="宋体" w:hAnsi="宋体" w:hint="eastAsia"/>
          <w:sz w:val="24"/>
        </w:rPr>
        <w:t>1</w:t>
      </w:r>
      <w:r w:rsidRPr="004F354B">
        <w:rPr>
          <w:rFonts w:ascii="宋体" w:hAnsi="宋体" w:hint="eastAsia"/>
          <w:sz w:val="24"/>
        </w:rPr>
        <w:t>《</w:t>
      </w:r>
      <w:r w:rsidR="00E576B9">
        <w:rPr>
          <w:rFonts w:ascii="宋体" w:hAnsi="宋体" w:hint="eastAsia"/>
          <w:sz w:val="24"/>
        </w:rPr>
        <w:t>P</w:t>
      </w:r>
      <w:r w:rsidR="00E576B9">
        <w:rPr>
          <w:rFonts w:ascii="宋体" w:hAnsi="宋体"/>
          <w:sz w:val="24"/>
        </w:rPr>
        <w:t>X事故池及</w:t>
      </w:r>
      <w:r w:rsidRPr="006F4E0C">
        <w:rPr>
          <w:rFonts w:ascii="宋体" w:hAnsi="宋体" w:hint="eastAsia"/>
          <w:sz w:val="24"/>
        </w:rPr>
        <w:t>罐区清罐清淤及污泥深度干化</w:t>
      </w:r>
      <w:r w:rsidRPr="004F354B">
        <w:rPr>
          <w:rFonts w:ascii="宋体" w:hAnsi="宋体" w:hint="eastAsia"/>
          <w:sz w:val="24"/>
        </w:rPr>
        <w:t>发包说明》(以下简称发包说明)。</w:t>
      </w:r>
    </w:p>
    <w:p w:rsidR="00996E2D" w:rsidRPr="004F354B" w:rsidRDefault="00996E2D" w:rsidP="002462FD">
      <w:pPr>
        <w:pStyle w:val="22"/>
        <w:numPr>
          <w:ilvl w:val="1"/>
          <w:numId w:val="2"/>
        </w:numPr>
        <w:tabs>
          <w:tab w:val="left" w:pos="0"/>
        </w:tabs>
        <w:spacing w:line="360" w:lineRule="auto"/>
        <w:ind w:left="0" w:firstLineChars="0" w:firstLine="0"/>
        <w:jc w:val="left"/>
        <w:rPr>
          <w:rFonts w:ascii="宋体" w:hAnsi="宋体"/>
          <w:sz w:val="24"/>
        </w:rPr>
      </w:pPr>
      <w:r w:rsidRPr="004F354B">
        <w:rPr>
          <w:rFonts w:ascii="宋体" w:hAnsi="宋体" w:hint="eastAsia"/>
          <w:sz w:val="24"/>
        </w:rPr>
        <w:t>工作时间说明如下：</w:t>
      </w:r>
    </w:p>
    <w:p w:rsidR="00996E2D" w:rsidRPr="003A3E5B" w:rsidRDefault="00E576B9" w:rsidP="00996E2D">
      <w:pPr>
        <w:tabs>
          <w:tab w:val="left" w:pos="1080"/>
        </w:tabs>
        <w:spacing w:line="360" w:lineRule="auto"/>
        <w:ind w:firstLineChars="200" w:firstLine="480"/>
        <w:rPr>
          <w:sz w:val="24"/>
          <w:lang w:eastAsia="zh-CN"/>
        </w:rPr>
      </w:pPr>
      <w:r>
        <w:rPr>
          <w:rFonts w:hint="eastAsia"/>
          <w:sz w:val="24"/>
          <w:szCs w:val="24"/>
          <w:lang w:eastAsia="zh-CN"/>
        </w:rPr>
        <w:t>事故池、</w:t>
      </w:r>
      <w:r w:rsidR="00996E2D" w:rsidRPr="006F4E0C">
        <w:rPr>
          <w:rFonts w:hint="eastAsia"/>
          <w:sz w:val="24"/>
          <w:szCs w:val="24"/>
          <w:lang w:eastAsia="zh-CN"/>
        </w:rPr>
        <w:t>调节</w:t>
      </w:r>
      <w:proofErr w:type="gramStart"/>
      <w:r w:rsidR="00996E2D" w:rsidRPr="006F4E0C">
        <w:rPr>
          <w:rFonts w:hint="eastAsia"/>
          <w:sz w:val="24"/>
          <w:szCs w:val="24"/>
          <w:lang w:eastAsia="zh-CN"/>
        </w:rPr>
        <w:t>罐清理</w:t>
      </w:r>
      <w:proofErr w:type="gramEnd"/>
      <w:r w:rsidR="00996E2D" w:rsidRPr="006F4E0C">
        <w:rPr>
          <w:rFonts w:hint="eastAsia"/>
          <w:sz w:val="24"/>
          <w:szCs w:val="24"/>
          <w:lang w:eastAsia="zh-CN"/>
        </w:rPr>
        <w:t>污泥、调节罐清洗、清理污泥脱水及深度干化的工期为</w:t>
      </w:r>
      <w:r>
        <w:rPr>
          <w:rFonts w:hint="eastAsia"/>
          <w:sz w:val="24"/>
          <w:szCs w:val="24"/>
          <w:lang w:eastAsia="zh-CN"/>
        </w:rPr>
        <w:t>七</w:t>
      </w:r>
      <w:r w:rsidR="00996E2D" w:rsidRPr="006F4E0C">
        <w:rPr>
          <w:rFonts w:hint="eastAsia"/>
          <w:sz w:val="24"/>
          <w:szCs w:val="24"/>
          <w:lang w:eastAsia="zh-CN"/>
        </w:rPr>
        <w:t>个月，从开工之日算起</w:t>
      </w:r>
      <w:r w:rsidR="00996E2D" w:rsidRPr="003A3E5B">
        <w:rPr>
          <w:rFonts w:hint="eastAsia"/>
          <w:sz w:val="24"/>
          <w:lang w:eastAsia="zh-CN"/>
        </w:rPr>
        <w:t>，具体开始时间</w:t>
      </w:r>
      <w:r w:rsidR="00996E2D" w:rsidRPr="003A3E5B">
        <w:rPr>
          <w:sz w:val="24"/>
          <w:lang w:eastAsia="zh-CN"/>
        </w:rPr>
        <w:t>以甲方通知为准</w:t>
      </w:r>
      <w:r w:rsidR="00996E2D" w:rsidRPr="003A3E5B">
        <w:rPr>
          <w:rFonts w:hint="eastAsia"/>
          <w:sz w:val="24"/>
          <w:lang w:eastAsia="zh-CN"/>
        </w:rPr>
        <w:t>。</w:t>
      </w:r>
    </w:p>
    <w:p w:rsidR="00996E2D" w:rsidRPr="00135706" w:rsidRDefault="00996E2D" w:rsidP="00996E2D">
      <w:pPr>
        <w:tabs>
          <w:tab w:val="left" w:pos="1080"/>
        </w:tabs>
        <w:spacing w:line="360" w:lineRule="auto"/>
        <w:rPr>
          <w:b/>
          <w:bCs/>
          <w:sz w:val="24"/>
          <w:lang w:eastAsia="zh-CN"/>
        </w:rPr>
      </w:pPr>
      <w:r w:rsidRPr="00135706">
        <w:rPr>
          <w:rFonts w:hint="eastAsia"/>
          <w:b/>
          <w:bCs/>
          <w:sz w:val="24"/>
          <w:lang w:eastAsia="zh-CN"/>
        </w:rPr>
        <w:t>第2条  服务区域</w:t>
      </w:r>
    </w:p>
    <w:p w:rsidR="00996E2D" w:rsidRDefault="00996E2D" w:rsidP="00996E2D">
      <w:pPr>
        <w:tabs>
          <w:tab w:val="left" w:pos="1080"/>
        </w:tabs>
        <w:spacing w:line="360" w:lineRule="auto"/>
        <w:ind w:firstLineChars="200" w:firstLine="480"/>
        <w:rPr>
          <w:sz w:val="24"/>
          <w:lang w:eastAsia="zh-CN"/>
        </w:rPr>
      </w:pPr>
      <w:r w:rsidRPr="00135706">
        <w:rPr>
          <w:sz w:val="24"/>
          <w:lang w:eastAsia="zh-CN"/>
        </w:rPr>
        <w:t xml:space="preserve"> </w:t>
      </w:r>
      <w:r w:rsidRPr="00135706">
        <w:rPr>
          <w:rFonts w:hint="eastAsia"/>
          <w:sz w:val="24"/>
          <w:lang w:eastAsia="zh-CN"/>
        </w:rPr>
        <w:t>甲方厂区内</w:t>
      </w:r>
    </w:p>
    <w:p w:rsidR="00996E2D" w:rsidRPr="00135706" w:rsidRDefault="00996E2D" w:rsidP="00996E2D">
      <w:pPr>
        <w:tabs>
          <w:tab w:val="left" w:pos="1080"/>
        </w:tabs>
        <w:spacing w:line="360" w:lineRule="auto"/>
        <w:rPr>
          <w:sz w:val="24"/>
          <w:lang w:eastAsia="zh-CN"/>
        </w:rPr>
      </w:pPr>
      <w:r w:rsidRPr="00135706">
        <w:rPr>
          <w:rFonts w:hint="eastAsia"/>
          <w:b/>
          <w:sz w:val="24"/>
          <w:lang w:eastAsia="zh-CN"/>
        </w:rPr>
        <w:t xml:space="preserve">第3条  </w:t>
      </w:r>
      <w:r w:rsidRPr="00135706">
        <w:rPr>
          <w:b/>
          <w:sz w:val="24"/>
          <w:lang w:eastAsia="zh-CN"/>
        </w:rPr>
        <w:t xml:space="preserve">服务期限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3.1  </w:t>
      </w:r>
      <w:r>
        <w:rPr>
          <w:rFonts w:hint="eastAsia"/>
          <w:sz w:val="24"/>
          <w:lang w:eastAsia="zh-CN"/>
        </w:rPr>
        <w:t>以甲方通知为准，工期为</w:t>
      </w:r>
      <w:r w:rsidR="00E576B9">
        <w:rPr>
          <w:rFonts w:hint="eastAsia"/>
          <w:sz w:val="24"/>
          <w:lang w:eastAsia="zh-CN"/>
        </w:rPr>
        <w:t>七</w:t>
      </w:r>
      <w:r>
        <w:rPr>
          <w:rFonts w:hint="eastAsia"/>
          <w:sz w:val="24"/>
          <w:lang w:eastAsia="zh-CN"/>
        </w:rPr>
        <w:t>个月</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3.2  </w:t>
      </w:r>
      <w:r>
        <w:rPr>
          <w:rFonts w:hint="eastAsia"/>
          <w:sz w:val="24"/>
          <w:lang w:eastAsia="zh-CN"/>
        </w:rPr>
        <w:t>服务期限届满时，乙方已</w:t>
      </w:r>
      <w:r w:rsidRPr="00135706">
        <w:rPr>
          <w:rFonts w:hint="eastAsia"/>
          <w:sz w:val="24"/>
          <w:lang w:eastAsia="zh-CN"/>
        </w:rPr>
        <w:t>接受但尚未完成的服务项目，仍应按照本</w:t>
      </w:r>
      <w:r>
        <w:rPr>
          <w:rFonts w:hint="eastAsia"/>
          <w:sz w:val="24"/>
          <w:lang w:eastAsia="zh-CN"/>
        </w:rPr>
        <w:t>合同</w:t>
      </w:r>
      <w:r w:rsidRPr="00135706">
        <w:rPr>
          <w:rFonts w:hint="eastAsia"/>
          <w:sz w:val="24"/>
          <w:lang w:eastAsia="zh-CN"/>
        </w:rPr>
        <w:t>约定的标准完成。</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第4条  服务标准及操作要求</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4.1  具体服务标准和操作要求详见附件</w:t>
      </w:r>
      <w:r>
        <w:rPr>
          <w:rFonts w:hint="eastAsia"/>
          <w:sz w:val="24"/>
          <w:lang w:eastAsia="zh-CN"/>
        </w:rPr>
        <w:t>1</w:t>
      </w:r>
      <w:r w:rsidRPr="00135706">
        <w:rPr>
          <w:rFonts w:hint="eastAsia"/>
          <w:sz w:val="24"/>
          <w:lang w:eastAsia="zh-CN"/>
        </w:rPr>
        <w:t>发包说明。</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4.2  </w:t>
      </w:r>
      <w:r>
        <w:rPr>
          <w:rFonts w:hint="eastAsia"/>
          <w:sz w:val="24"/>
          <w:lang w:eastAsia="zh-CN"/>
        </w:rPr>
        <w:t>合同</w:t>
      </w:r>
      <w:r w:rsidRPr="00135706">
        <w:rPr>
          <w:rFonts w:hint="eastAsia"/>
          <w:sz w:val="24"/>
          <w:lang w:eastAsia="zh-CN"/>
        </w:rPr>
        <w:t>履行中，国家法律法规、政府政策或行业组织等对本</w:t>
      </w:r>
      <w:r>
        <w:rPr>
          <w:rFonts w:hint="eastAsia"/>
          <w:sz w:val="24"/>
          <w:lang w:eastAsia="zh-CN"/>
        </w:rPr>
        <w:t>合同</w:t>
      </w:r>
      <w:r w:rsidRPr="00135706">
        <w:rPr>
          <w:rFonts w:hint="eastAsia"/>
          <w:sz w:val="24"/>
          <w:lang w:eastAsia="zh-CN"/>
        </w:rPr>
        <w:t>项下的服务和操作制定</w:t>
      </w:r>
      <w:r w:rsidRPr="00135706">
        <w:rPr>
          <w:rFonts w:hint="eastAsia"/>
          <w:sz w:val="24"/>
          <w:lang w:eastAsia="zh-CN"/>
        </w:rPr>
        <w:lastRenderedPageBreak/>
        <w:t>更高标准的，按照更高标准执行；各类标准不一致的，按照最高标准执行。</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第5条  设备及材料</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5.1  乙方应自备外包项目服务所需要的设备、材料，包括其此类设备、材料的相关操作技术及劳动力等。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5.2  如乙方提出请求，经</w:t>
      </w:r>
      <w:r w:rsidRPr="00135706">
        <w:rPr>
          <w:sz w:val="24"/>
          <w:lang w:eastAsia="zh-CN"/>
        </w:rPr>
        <w:t>甲方</w:t>
      </w:r>
      <w:r w:rsidRPr="00135706">
        <w:rPr>
          <w:rFonts w:hint="eastAsia"/>
          <w:sz w:val="24"/>
          <w:lang w:eastAsia="zh-CN"/>
        </w:rPr>
        <w:t>同意后，甲方可以在设备、材料等方面为乙方提供协助</w:t>
      </w:r>
      <w:r>
        <w:rPr>
          <w:rFonts w:hint="eastAsia"/>
          <w:sz w:val="24"/>
          <w:lang w:eastAsia="zh-CN"/>
        </w:rPr>
        <w:t>，</w:t>
      </w:r>
      <w:r w:rsidRPr="00135706">
        <w:rPr>
          <w:rFonts w:hint="eastAsia"/>
          <w:sz w:val="24"/>
          <w:lang w:eastAsia="zh-CN"/>
        </w:rPr>
        <w:t>并提供相应的操作技术指导，由此产生的费用，双方约定按照以下第</w:t>
      </w:r>
      <w:r w:rsidRPr="00135706">
        <w:rPr>
          <w:rFonts w:hint="eastAsia"/>
          <w:sz w:val="24"/>
          <w:u w:val="single"/>
          <w:lang w:eastAsia="zh-CN"/>
        </w:rPr>
        <w:t xml:space="preserve"> （2） </w:t>
      </w:r>
      <w:r w:rsidRPr="00135706">
        <w:rPr>
          <w:rFonts w:hint="eastAsia"/>
          <w:sz w:val="24"/>
          <w:lang w:eastAsia="zh-CN"/>
        </w:rPr>
        <w:t>种方式执行：</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（1）费用由乙方承担，甲方有权要求乙方另行支付或者在应付给乙方的服务费用中直接扣除。</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（2）费用由甲方承担，但该部分费用已包含在甲方支付给乙方的外包服务费中并由乙方对外支付，甲方不再另行支付。</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（3）其他：</w:t>
      </w:r>
      <w:r w:rsidRPr="00135706">
        <w:rPr>
          <w:sz w:val="24"/>
          <w:u w:val="single"/>
          <w:lang w:eastAsia="zh-CN"/>
        </w:rPr>
        <w:t xml:space="preserve">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5.3  乙方应依法妥善使用相关设备、材料（包括使用甲方的设备、材料，以下同），并在使用期间承担保管责任。因设备、材料的使用产生的责任，由乙方承担。</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5.4  服务期限届满，乙方应立即归还甲方设备、材料，逾期每日向甲方支付违约金人民币</w:t>
      </w:r>
      <w:r w:rsidRPr="00135706">
        <w:rPr>
          <w:rFonts w:hint="eastAsia"/>
          <w:sz w:val="24"/>
          <w:u w:val="single"/>
          <w:lang w:eastAsia="zh-CN"/>
        </w:rPr>
        <w:t>10,000</w:t>
      </w:r>
      <w:r w:rsidR="00D17CFC">
        <w:rPr>
          <w:sz w:val="24"/>
          <w:u w:val="single"/>
          <w:lang w:eastAsia="zh-CN"/>
        </w:rPr>
        <w:t>.00</w:t>
      </w:r>
      <w:r w:rsidRPr="00135706">
        <w:rPr>
          <w:rFonts w:hint="eastAsia"/>
          <w:sz w:val="24"/>
          <w:lang w:eastAsia="zh-CN"/>
        </w:rPr>
        <w:t>元。除正常损耗外，如因可归责于乙方的原因造成毁损、灭失的，乙方承担赔偿责任。</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第6条  履约保证</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6.1  </w:t>
      </w:r>
      <w:r>
        <w:rPr>
          <w:rFonts w:hint="eastAsia"/>
          <w:sz w:val="24"/>
          <w:lang w:eastAsia="zh-CN"/>
        </w:rPr>
        <w:t>乙方</w:t>
      </w:r>
      <w:r w:rsidRPr="007E1143">
        <w:rPr>
          <w:rFonts w:hint="eastAsia"/>
          <w:sz w:val="24"/>
          <w:szCs w:val="24"/>
          <w:lang w:eastAsia="zh-CN"/>
        </w:rPr>
        <w:t>的参选保证金（</w:t>
      </w:r>
      <w:r w:rsidR="00C33C3F">
        <w:rPr>
          <w:rFonts w:hint="eastAsia"/>
          <w:sz w:val="24"/>
          <w:szCs w:val="24"/>
          <w:lang w:eastAsia="zh-CN"/>
        </w:rPr>
        <w:t>叁万元整</w:t>
      </w:r>
      <w:r w:rsidRPr="007E1143">
        <w:rPr>
          <w:rFonts w:hint="eastAsia"/>
          <w:sz w:val="24"/>
          <w:szCs w:val="24"/>
          <w:lang w:eastAsia="zh-CN"/>
        </w:rPr>
        <w:t>），将在合同签订后自动转为履约保证金</w:t>
      </w:r>
      <w:r w:rsidRPr="00135706">
        <w:rPr>
          <w:rFonts w:hint="eastAsia"/>
          <w:sz w:val="24"/>
          <w:lang w:eastAsia="zh-CN"/>
        </w:rPr>
        <w:t>。乙方违约或发生本</w:t>
      </w:r>
      <w:r>
        <w:rPr>
          <w:rFonts w:hint="eastAsia"/>
          <w:sz w:val="24"/>
          <w:lang w:eastAsia="zh-CN"/>
        </w:rPr>
        <w:t>合同</w:t>
      </w:r>
      <w:r w:rsidRPr="00135706">
        <w:rPr>
          <w:rFonts w:hint="eastAsia"/>
          <w:sz w:val="24"/>
          <w:lang w:eastAsia="zh-CN"/>
        </w:rPr>
        <w:t>约定的其他事由的，甲方有权从履行保证金中优先扣除乙方违约金及其他应付款项；由此造成履约保证金不足的，乙方应在5日内补足，逾期每日按照应</w:t>
      </w:r>
      <w:proofErr w:type="gramStart"/>
      <w:r w:rsidRPr="00135706">
        <w:rPr>
          <w:rFonts w:hint="eastAsia"/>
          <w:sz w:val="24"/>
          <w:lang w:eastAsia="zh-CN"/>
        </w:rPr>
        <w:t>缴</w:t>
      </w:r>
      <w:proofErr w:type="gramEnd"/>
      <w:r w:rsidRPr="00135706">
        <w:rPr>
          <w:rFonts w:hint="eastAsia"/>
          <w:sz w:val="24"/>
          <w:lang w:eastAsia="zh-CN"/>
        </w:rPr>
        <w:t>金额的千分之一支付违约金。</w:t>
      </w:r>
    </w:p>
    <w:p w:rsidR="00996E2D" w:rsidRPr="00135706" w:rsidRDefault="00996E2D" w:rsidP="00996E2D">
      <w:pPr>
        <w:widowControl/>
        <w:spacing w:line="360" w:lineRule="auto"/>
        <w:rPr>
          <w:color w:val="0070C0"/>
          <w:sz w:val="24"/>
          <w:lang w:eastAsia="zh-CN"/>
        </w:rPr>
      </w:pPr>
      <w:r w:rsidRPr="00135706">
        <w:rPr>
          <w:rFonts w:hint="eastAsia"/>
          <w:sz w:val="24"/>
          <w:lang w:eastAsia="zh-CN"/>
        </w:rPr>
        <w:t>6.2  履约保证金在乙方全面履行完毕本</w:t>
      </w:r>
      <w:r>
        <w:rPr>
          <w:rFonts w:hint="eastAsia"/>
          <w:sz w:val="24"/>
          <w:lang w:eastAsia="zh-CN"/>
        </w:rPr>
        <w:t>合同</w:t>
      </w:r>
      <w:r w:rsidRPr="00135706">
        <w:rPr>
          <w:rFonts w:hint="eastAsia"/>
          <w:sz w:val="24"/>
          <w:lang w:eastAsia="zh-CN"/>
        </w:rPr>
        <w:t>义务后30天内无息退还。但履约保证金退还后发现任何应由乙方承担责任的行为或事件的，</w:t>
      </w:r>
      <w:proofErr w:type="gramStart"/>
      <w:r w:rsidRPr="00135706">
        <w:rPr>
          <w:rFonts w:hint="eastAsia"/>
          <w:sz w:val="24"/>
          <w:lang w:eastAsia="zh-CN"/>
        </w:rPr>
        <w:t>乙方仍</w:t>
      </w:r>
      <w:proofErr w:type="gramEnd"/>
      <w:r w:rsidRPr="00135706">
        <w:rPr>
          <w:rFonts w:hint="eastAsia"/>
          <w:sz w:val="24"/>
          <w:lang w:eastAsia="zh-CN"/>
        </w:rPr>
        <w:t>应承担责任。</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第7条  服务</w:t>
      </w:r>
      <w:r w:rsidRPr="00135706">
        <w:rPr>
          <w:b/>
          <w:sz w:val="24"/>
          <w:lang w:eastAsia="zh-CN"/>
        </w:rPr>
        <w:t>费用</w:t>
      </w:r>
      <w:r w:rsidRPr="00135706">
        <w:rPr>
          <w:rFonts w:hint="eastAsia"/>
          <w:b/>
          <w:sz w:val="24"/>
          <w:lang w:eastAsia="zh-CN"/>
        </w:rPr>
        <w:t xml:space="preserve">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7.1  计费标准：详见专用条款部分附件</w:t>
      </w:r>
      <w:r w:rsidR="001E2A6F">
        <w:rPr>
          <w:rFonts w:hint="eastAsia"/>
          <w:sz w:val="24"/>
          <w:lang w:eastAsia="zh-CN"/>
        </w:rPr>
        <w:t>2</w:t>
      </w:r>
      <w:r w:rsidRPr="00135706">
        <w:rPr>
          <w:rFonts w:hint="eastAsia"/>
          <w:sz w:val="24"/>
          <w:lang w:eastAsia="zh-CN"/>
        </w:rPr>
        <w:t>，附件</w:t>
      </w:r>
      <w:r w:rsidR="001E2A6F">
        <w:rPr>
          <w:rFonts w:hint="eastAsia"/>
          <w:sz w:val="24"/>
          <w:lang w:eastAsia="zh-CN"/>
        </w:rPr>
        <w:t>2</w:t>
      </w:r>
      <w:r w:rsidRPr="00135706">
        <w:rPr>
          <w:rFonts w:hint="eastAsia"/>
          <w:sz w:val="24"/>
          <w:lang w:eastAsia="zh-CN"/>
        </w:rPr>
        <w:t>中的费用为含税价格，包含乙方提供本</w:t>
      </w:r>
      <w:r>
        <w:rPr>
          <w:rFonts w:hint="eastAsia"/>
          <w:sz w:val="24"/>
          <w:lang w:eastAsia="zh-CN"/>
        </w:rPr>
        <w:t>合同</w:t>
      </w:r>
      <w:r w:rsidRPr="00135706">
        <w:rPr>
          <w:rFonts w:hint="eastAsia"/>
          <w:sz w:val="24"/>
          <w:lang w:eastAsia="zh-CN"/>
        </w:rPr>
        <w:t>项下的外包服务所能获得的全部报酬等，除非双方另有书面约定，甲方不再承担其他费用。</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  结算支付</w:t>
      </w:r>
    </w:p>
    <w:p w:rsidR="00996E2D" w:rsidRDefault="00996E2D" w:rsidP="00996E2D">
      <w:pPr>
        <w:tabs>
          <w:tab w:val="left" w:pos="1080"/>
        </w:tabs>
        <w:spacing w:line="360" w:lineRule="auto"/>
        <w:rPr>
          <w:sz w:val="24"/>
          <w:lang w:eastAsia="zh-CN"/>
        </w:rPr>
      </w:pPr>
      <w:r w:rsidRPr="00135706">
        <w:rPr>
          <w:rFonts w:hint="eastAsia"/>
          <w:sz w:val="24"/>
          <w:lang w:eastAsia="zh-CN"/>
        </w:rPr>
        <w:t xml:space="preserve">7.2.1  </w:t>
      </w:r>
      <w:r>
        <w:rPr>
          <w:rFonts w:hint="eastAsia"/>
          <w:sz w:val="24"/>
          <w:lang w:eastAsia="zh-CN"/>
        </w:rPr>
        <w:t>本项目暂定总价为</w:t>
      </w:r>
      <w:r>
        <w:rPr>
          <w:sz w:val="24"/>
          <w:u w:val="single"/>
          <w:lang w:eastAsia="zh-CN"/>
        </w:rPr>
        <w:t xml:space="preserve"> </w:t>
      </w:r>
      <w:r>
        <w:rPr>
          <w:rFonts w:hint="eastAsia"/>
          <w:sz w:val="24"/>
          <w:u w:val="single"/>
          <w:lang w:eastAsia="zh-CN"/>
        </w:rPr>
        <w:t>￥</w:t>
      </w:r>
      <w:r>
        <w:rPr>
          <w:sz w:val="24"/>
          <w:u w:val="single"/>
          <w:lang w:eastAsia="zh-CN"/>
        </w:rPr>
        <w:t xml:space="preserve">     </w:t>
      </w:r>
      <w:r>
        <w:rPr>
          <w:sz w:val="24"/>
          <w:lang w:eastAsia="zh-CN"/>
        </w:rPr>
        <w:t xml:space="preserve">万元（含税价，税率 </w:t>
      </w:r>
      <w:r>
        <w:rPr>
          <w:sz w:val="24"/>
          <w:u w:val="single"/>
          <w:lang w:eastAsia="zh-CN"/>
        </w:rPr>
        <w:t xml:space="preserve">  </w:t>
      </w:r>
      <w:r>
        <w:rPr>
          <w:sz w:val="24"/>
          <w:lang w:eastAsia="zh-CN"/>
        </w:rPr>
        <w:t>%）</w:t>
      </w:r>
      <w:r>
        <w:rPr>
          <w:rFonts w:hint="eastAsia"/>
          <w:sz w:val="24"/>
          <w:lang w:eastAsia="zh-CN"/>
        </w:rPr>
        <w:t>，</w:t>
      </w:r>
      <w:r>
        <w:rPr>
          <w:sz w:val="24"/>
          <w:lang w:eastAsia="zh-CN"/>
        </w:rPr>
        <w:t>采取</w:t>
      </w:r>
      <w:r>
        <w:rPr>
          <w:rFonts w:hint="eastAsia"/>
          <w:sz w:val="24"/>
          <w:lang w:eastAsia="zh-CN"/>
        </w:rPr>
        <w:t>固定单价，据实结算</w:t>
      </w:r>
      <w:r>
        <w:rPr>
          <w:sz w:val="24"/>
          <w:lang w:eastAsia="zh-CN"/>
        </w:rPr>
        <w:t>方式</w:t>
      </w:r>
      <w:r w:rsidRPr="00135706">
        <w:rPr>
          <w:rFonts w:hint="eastAsia"/>
          <w:sz w:val="24"/>
          <w:lang w:eastAsia="zh-CN"/>
        </w:rPr>
        <w:t>。</w:t>
      </w:r>
      <w:r w:rsidRPr="00F56355">
        <w:rPr>
          <w:rFonts w:asciiTheme="majorEastAsia" w:eastAsiaTheme="majorEastAsia" w:hAnsiTheme="majorEastAsia" w:hint="eastAsia"/>
          <w:sz w:val="24"/>
          <w:szCs w:val="24"/>
          <w:lang w:eastAsia="zh-CN"/>
        </w:rPr>
        <w:t>如污泥含水率小于等于</w:t>
      </w:r>
      <w:r w:rsidRPr="00F56355">
        <w:rPr>
          <w:rFonts w:asciiTheme="majorEastAsia" w:eastAsiaTheme="majorEastAsia" w:hAnsiTheme="majorEastAsia"/>
          <w:sz w:val="24"/>
          <w:szCs w:val="24"/>
          <w:lang w:eastAsia="zh-CN"/>
        </w:rPr>
        <w:t>7</w:t>
      </w:r>
      <w:r w:rsidRPr="00F56355">
        <w:rPr>
          <w:rFonts w:asciiTheme="majorEastAsia" w:eastAsiaTheme="majorEastAsia" w:hAnsiTheme="majorEastAsia" w:hint="eastAsia"/>
          <w:sz w:val="24"/>
          <w:szCs w:val="24"/>
          <w:lang w:eastAsia="zh-CN"/>
        </w:rPr>
        <w:t>0%，预估</w:t>
      </w:r>
      <w:r w:rsidRPr="00F56355">
        <w:rPr>
          <w:rFonts w:asciiTheme="majorEastAsia" w:eastAsiaTheme="majorEastAsia" w:hAnsiTheme="majorEastAsia"/>
          <w:sz w:val="24"/>
          <w:szCs w:val="24"/>
          <w:lang w:eastAsia="zh-CN"/>
        </w:rPr>
        <w:t>结算</w:t>
      </w:r>
      <w:r w:rsidRPr="00F56355">
        <w:rPr>
          <w:rFonts w:asciiTheme="majorEastAsia" w:eastAsiaTheme="majorEastAsia" w:hAnsiTheme="majorEastAsia" w:hint="eastAsia"/>
          <w:sz w:val="24"/>
          <w:szCs w:val="24"/>
          <w:lang w:eastAsia="zh-CN"/>
        </w:rPr>
        <w:t>干化污泥量</w:t>
      </w:r>
      <w:r w:rsidRPr="00F56355">
        <w:rPr>
          <w:rFonts w:asciiTheme="majorEastAsia" w:eastAsiaTheme="majorEastAsia" w:hAnsiTheme="majorEastAsia"/>
          <w:sz w:val="24"/>
          <w:szCs w:val="24"/>
          <w:lang w:eastAsia="zh-CN"/>
        </w:rPr>
        <w:t>为</w:t>
      </w:r>
      <w:r w:rsidR="001E2A6F">
        <w:rPr>
          <w:rFonts w:asciiTheme="majorEastAsia" w:eastAsiaTheme="majorEastAsia" w:hAnsiTheme="majorEastAsia"/>
          <w:sz w:val="24"/>
          <w:szCs w:val="24"/>
          <w:lang w:eastAsia="zh-CN"/>
        </w:rPr>
        <w:t>600</w:t>
      </w:r>
      <w:r w:rsidRPr="00F56355">
        <w:rPr>
          <w:rFonts w:asciiTheme="majorEastAsia" w:eastAsiaTheme="majorEastAsia" w:hAnsiTheme="majorEastAsia" w:hint="eastAsia"/>
          <w:sz w:val="24"/>
          <w:szCs w:val="24"/>
          <w:lang w:eastAsia="zh-CN"/>
        </w:rPr>
        <w:t>吨，以实际干化污泥量为准，结算依据为</w:t>
      </w:r>
      <w:r>
        <w:rPr>
          <w:rFonts w:asciiTheme="majorEastAsia" w:eastAsiaTheme="majorEastAsia" w:hAnsiTheme="majorEastAsia" w:hint="eastAsia"/>
          <w:sz w:val="24"/>
          <w:lang w:eastAsia="zh-CN"/>
        </w:rPr>
        <w:t>甲方</w:t>
      </w:r>
      <w:r w:rsidRPr="00F56355">
        <w:rPr>
          <w:rFonts w:asciiTheme="majorEastAsia" w:eastAsiaTheme="majorEastAsia" w:hAnsiTheme="majorEastAsia" w:hint="eastAsia"/>
          <w:sz w:val="24"/>
          <w:szCs w:val="24"/>
          <w:lang w:eastAsia="zh-CN"/>
        </w:rPr>
        <w:t>过磅单。为避免</w:t>
      </w:r>
      <w:r>
        <w:rPr>
          <w:rFonts w:asciiTheme="majorEastAsia" w:eastAsiaTheme="majorEastAsia" w:hAnsiTheme="majorEastAsia" w:hint="eastAsia"/>
          <w:sz w:val="24"/>
          <w:lang w:eastAsia="zh-CN"/>
        </w:rPr>
        <w:t>乙方</w:t>
      </w:r>
      <w:r w:rsidRPr="00F56355">
        <w:rPr>
          <w:rFonts w:asciiTheme="majorEastAsia" w:eastAsiaTheme="majorEastAsia" w:hAnsiTheme="majorEastAsia" w:hint="eastAsia"/>
          <w:sz w:val="24"/>
          <w:szCs w:val="24"/>
          <w:lang w:eastAsia="zh-CN"/>
        </w:rPr>
        <w:t>投加一些无机药剂，增加了干污泥的产量，造成</w:t>
      </w:r>
      <w:r>
        <w:rPr>
          <w:rFonts w:asciiTheme="majorEastAsia" w:eastAsiaTheme="majorEastAsia" w:hAnsiTheme="majorEastAsia" w:hint="eastAsia"/>
          <w:sz w:val="24"/>
          <w:lang w:eastAsia="zh-CN"/>
        </w:rPr>
        <w:t>甲方</w:t>
      </w:r>
      <w:r w:rsidRPr="00F56355">
        <w:rPr>
          <w:rFonts w:asciiTheme="majorEastAsia" w:eastAsiaTheme="majorEastAsia" w:hAnsiTheme="majorEastAsia" w:hint="eastAsia"/>
          <w:sz w:val="24"/>
          <w:szCs w:val="24"/>
          <w:lang w:eastAsia="zh-CN"/>
        </w:rPr>
        <w:t>各</w:t>
      </w:r>
      <w:r w:rsidRPr="00F56355">
        <w:rPr>
          <w:rFonts w:asciiTheme="majorEastAsia" w:eastAsiaTheme="majorEastAsia" w:hAnsiTheme="majorEastAsia" w:hint="eastAsia"/>
          <w:sz w:val="24"/>
          <w:szCs w:val="24"/>
          <w:lang w:eastAsia="zh-CN"/>
        </w:rPr>
        <w:lastRenderedPageBreak/>
        <w:t>项费用增加，特规定经脱水干化处理后污泥需扣除所</w:t>
      </w:r>
      <w:r w:rsidRPr="00F56355">
        <w:rPr>
          <w:rFonts w:asciiTheme="majorEastAsia" w:eastAsiaTheme="majorEastAsia" w:hAnsiTheme="majorEastAsia"/>
          <w:sz w:val="24"/>
          <w:szCs w:val="24"/>
          <w:lang w:eastAsia="zh-CN"/>
        </w:rPr>
        <w:t>添加药剂</w:t>
      </w:r>
      <w:r w:rsidRPr="00F56355">
        <w:rPr>
          <w:rFonts w:asciiTheme="majorEastAsia" w:eastAsiaTheme="majorEastAsia" w:hAnsiTheme="majorEastAsia" w:hint="eastAsia"/>
          <w:sz w:val="24"/>
          <w:szCs w:val="24"/>
          <w:lang w:eastAsia="zh-CN"/>
        </w:rPr>
        <w:t>的</w:t>
      </w:r>
      <w:r w:rsidRPr="00F56355">
        <w:rPr>
          <w:rFonts w:asciiTheme="majorEastAsia" w:eastAsiaTheme="majorEastAsia" w:hAnsiTheme="majorEastAsia"/>
          <w:sz w:val="24"/>
          <w:szCs w:val="24"/>
          <w:lang w:eastAsia="zh-CN"/>
        </w:rPr>
        <w:t>重量</w:t>
      </w:r>
      <w:r w:rsidRPr="00F56355">
        <w:rPr>
          <w:rFonts w:asciiTheme="majorEastAsia" w:eastAsiaTheme="majorEastAsia" w:hAnsiTheme="majorEastAsia" w:hint="eastAsia"/>
          <w:sz w:val="24"/>
          <w:szCs w:val="24"/>
          <w:lang w:eastAsia="zh-CN"/>
        </w:rPr>
        <w:t>。当</w:t>
      </w:r>
      <w:r w:rsidRPr="00F56355">
        <w:rPr>
          <w:rFonts w:asciiTheme="majorEastAsia" w:eastAsiaTheme="majorEastAsia" w:hAnsiTheme="majorEastAsia"/>
          <w:sz w:val="24"/>
          <w:szCs w:val="24"/>
          <w:lang w:eastAsia="zh-CN"/>
        </w:rPr>
        <w:t>污泥</w:t>
      </w:r>
      <w:r w:rsidRPr="00F56355">
        <w:rPr>
          <w:rFonts w:asciiTheme="majorEastAsia" w:eastAsiaTheme="majorEastAsia" w:hAnsiTheme="majorEastAsia" w:hint="eastAsia"/>
          <w:sz w:val="24"/>
          <w:szCs w:val="24"/>
          <w:lang w:eastAsia="zh-CN"/>
        </w:rPr>
        <w:t>总</w:t>
      </w:r>
      <w:r w:rsidRPr="00F56355">
        <w:rPr>
          <w:rFonts w:asciiTheme="majorEastAsia" w:eastAsiaTheme="majorEastAsia" w:hAnsiTheme="majorEastAsia"/>
          <w:sz w:val="24"/>
          <w:szCs w:val="24"/>
          <w:lang w:eastAsia="zh-CN"/>
        </w:rPr>
        <w:t>重量</w:t>
      </w:r>
      <w:r w:rsidRPr="00F56355">
        <w:rPr>
          <w:rFonts w:asciiTheme="majorEastAsia" w:eastAsiaTheme="majorEastAsia" w:hAnsiTheme="majorEastAsia" w:hint="eastAsia"/>
          <w:sz w:val="24"/>
          <w:szCs w:val="24"/>
          <w:lang w:eastAsia="zh-CN"/>
        </w:rPr>
        <w:t>达到</w:t>
      </w:r>
      <w:r w:rsidR="001E2A6F">
        <w:rPr>
          <w:rFonts w:asciiTheme="majorEastAsia" w:eastAsiaTheme="majorEastAsia" w:hAnsiTheme="majorEastAsia"/>
          <w:sz w:val="24"/>
          <w:szCs w:val="24"/>
          <w:lang w:eastAsia="zh-CN"/>
        </w:rPr>
        <w:t>600</w:t>
      </w:r>
      <w:r w:rsidRPr="00F56355">
        <w:rPr>
          <w:rFonts w:asciiTheme="majorEastAsia" w:eastAsiaTheme="majorEastAsia" w:hAnsiTheme="majorEastAsia" w:hint="eastAsia"/>
          <w:sz w:val="24"/>
          <w:szCs w:val="24"/>
          <w:lang w:eastAsia="zh-CN"/>
        </w:rPr>
        <w:t>吨</w:t>
      </w:r>
      <w:r w:rsidRPr="00F56355">
        <w:rPr>
          <w:rFonts w:asciiTheme="majorEastAsia" w:eastAsiaTheme="majorEastAsia" w:hAnsiTheme="majorEastAsia"/>
          <w:sz w:val="24"/>
          <w:szCs w:val="24"/>
          <w:lang w:eastAsia="zh-CN"/>
        </w:rPr>
        <w:t>时</w:t>
      </w:r>
      <w:r w:rsidRPr="00F56355">
        <w:rPr>
          <w:rFonts w:asciiTheme="majorEastAsia" w:eastAsiaTheme="majorEastAsia" w:hAnsiTheme="majorEastAsia" w:hint="eastAsia"/>
          <w:sz w:val="24"/>
          <w:szCs w:val="24"/>
          <w:lang w:eastAsia="zh-CN"/>
        </w:rPr>
        <w:t>，合同自动</w:t>
      </w:r>
      <w:r w:rsidRPr="00F56355">
        <w:rPr>
          <w:rFonts w:asciiTheme="majorEastAsia" w:eastAsiaTheme="majorEastAsia" w:hAnsiTheme="majorEastAsia"/>
          <w:sz w:val="24"/>
          <w:szCs w:val="24"/>
          <w:lang w:eastAsia="zh-CN"/>
        </w:rPr>
        <w:t>终止</w:t>
      </w:r>
      <w:r w:rsidRPr="00F56355">
        <w:rPr>
          <w:rFonts w:asciiTheme="majorEastAsia" w:eastAsiaTheme="majorEastAsia" w:hAnsiTheme="majorEastAsia" w:hint="eastAsia"/>
          <w:sz w:val="24"/>
          <w:szCs w:val="24"/>
          <w:lang w:eastAsia="zh-CN"/>
        </w:rPr>
        <w:t>，最高结算量封顶</w:t>
      </w:r>
      <w:r w:rsidR="001E2A6F">
        <w:rPr>
          <w:rFonts w:asciiTheme="majorEastAsia" w:eastAsiaTheme="majorEastAsia" w:hAnsiTheme="majorEastAsia"/>
          <w:sz w:val="24"/>
          <w:szCs w:val="24"/>
          <w:lang w:eastAsia="zh-CN"/>
        </w:rPr>
        <w:t>600</w:t>
      </w:r>
      <w:r w:rsidRPr="00F56355">
        <w:rPr>
          <w:rFonts w:asciiTheme="majorEastAsia" w:eastAsiaTheme="majorEastAsia" w:hAnsiTheme="majorEastAsia" w:hint="eastAsia"/>
          <w:sz w:val="24"/>
          <w:szCs w:val="24"/>
          <w:lang w:eastAsia="zh-CN"/>
        </w:rPr>
        <w:t>吨。</w:t>
      </w:r>
    </w:p>
    <w:p w:rsidR="00996E2D" w:rsidRPr="00135706" w:rsidRDefault="00996E2D" w:rsidP="00996E2D">
      <w:pPr>
        <w:tabs>
          <w:tab w:val="left" w:pos="1080"/>
        </w:tabs>
        <w:spacing w:line="360" w:lineRule="auto"/>
        <w:ind w:firstLineChars="200" w:firstLine="480"/>
        <w:rPr>
          <w:sz w:val="24"/>
          <w:lang w:eastAsia="zh-CN"/>
        </w:rPr>
      </w:pPr>
      <w:r>
        <w:rPr>
          <w:rFonts w:hint="eastAsia"/>
          <w:sz w:val="24"/>
          <w:lang w:eastAsia="zh-CN"/>
        </w:rPr>
        <w:t>工作完成后，</w:t>
      </w:r>
      <w:r w:rsidRPr="00135706">
        <w:rPr>
          <w:rFonts w:hint="eastAsia"/>
          <w:sz w:val="24"/>
          <w:lang w:eastAsia="zh-CN"/>
        </w:rPr>
        <w:t>乙方应向甲方提交外包服务的结算资料。甲方对乙方的结算资料进行审核后</w:t>
      </w:r>
      <w:r>
        <w:rPr>
          <w:rFonts w:hint="eastAsia"/>
          <w:sz w:val="24"/>
          <w:lang w:eastAsia="zh-CN"/>
        </w:rPr>
        <w:t>支</w:t>
      </w:r>
      <w:r w:rsidRPr="00135706">
        <w:rPr>
          <w:rFonts w:hint="eastAsia"/>
          <w:sz w:val="24"/>
          <w:lang w:eastAsia="zh-CN"/>
        </w:rPr>
        <w:t>付服务费用。乙方</w:t>
      </w:r>
      <w:r w:rsidRPr="00135706">
        <w:rPr>
          <w:sz w:val="24"/>
          <w:lang w:eastAsia="zh-CN"/>
        </w:rPr>
        <w:t>所有的</w:t>
      </w:r>
      <w:r w:rsidRPr="00135706">
        <w:rPr>
          <w:rFonts w:hint="eastAsia"/>
          <w:sz w:val="24"/>
          <w:lang w:eastAsia="zh-CN"/>
        </w:rPr>
        <w:t>结算资料（包括甲方实际应付款金额确定后乙方开具的发票）需送至甲方指定的下列地址及接收人</w:t>
      </w:r>
      <w:r w:rsidRPr="00135706">
        <w:rPr>
          <w:sz w:val="24"/>
          <w:lang w:eastAsia="zh-CN"/>
        </w:rPr>
        <w:t xml:space="preserve">： </w:t>
      </w:r>
    </w:p>
    <w:p w:rsidR="00996E2D" w:rsidRPr="00135706" w:rsidRDefault="00996E2D" w:rsidP="00996E2D">
      <w:pPr>
        <w:tabs>
          <w:tab w:val="left" w:pos="1080"/>
        </w:tabs>
        <w:spacing w:line="360" w:lineRule="auto"/>
        <w:ind w:firstLineChars="200" w:firstLine="480"/>
        <w:rPr>
          <w:sz w:val="24"/>
          <w:lang w:eastAsia="zh-CN"/>
        </w:rPr>
      </w:pPr>
      <w:r w:rsidRPr="00135706">
        <w:rPr>
          <w:sz w:val="24"/>
          <w:lang w:eastAsia="zh-CN"/>
        </w:rPr>
        <w:t>地址：</w:t>
      </w:r>
      <w:r w:rsidRPr="00135706">
        <w:rPr>
          <w:sz w:val="24"/>
          <w:u w:val="single"/>
          <w:lang w:eastAsia="zh-CN"/>
        </w:rPr>
        <w:t xml:space="preserve"> </w:t>
      </w:r>
      <w:r w:rsidRPr="00135706">
        <w:rPr>
          <w:rFonts w:hint="eastAsia"/>
          <w:sz w:val="24"/>
          <w:u w:val="single"/>
          <w:lang w:eastAsia="zh-CN"/>
        </w:rPr>
        <w:t>福建省漳州市古雷经济开发区腾龙路8</w:t>
      </w:r>
      <w:r>
        <w:rPr>
          <w:sz w:val="24"/>
          <w:u w:val="single"/>
          <w:lang w:eastAsia="zh-CN"/>
        </w:rPr>
        <w:t>4</w:t>
      </w:r>
      <w:r w:rsidRPr="00135706">
        <w:rPr>
          <w:rFonts w:hint="eastAsia"/>
          <w:sz w:val="24"/>
          <w:u w:val="single"/>
          <w:lang w:eastAsia="zh-CN"/>
        </w:rPr>
        <w:t>号</w:t>
      </w:r>
      <w:r w:rsidRPr="00135706">
        <w:rPr>
          <w:sz w:val="24"/>
          <w:u w:val="single"/>
          <w:lang w:eastAsia="zh-CN"/>
        </w:rPr>
        <w:t xml:space="preserve"> </w:t>
      </w:r>
      <w:r w:rsidRPr="00135706">
        <w:rPr>
          <w:sz w:val="24"/>
          <w:lang w:eastAsia="zh-CN"/>
        </w:rPr>
        <w:t xml:space="preserve">                             </w:t>
      </w:r>
      <w:r w:rsidRPr="00135706">
        <w:rPr>
          <w:sz w:val="24"/>
          <w:u w:val="single"/>
          <w:lang w:eastAsia="zh-CN"/>
        </w:rPr>
        <w:t xml:space="preserve"> </w:t>
      </w:r>
    </w:p>
    <w:p w:rsidR="00996E2D" w:rsidRPr="00135706" w:rsidRDefault="00996E2D" w:rsidP="00996E2D">
      <w:pPr>
        <w:tabs>
          <w:tab w:val="left" w:pos="1080"/>
        </w:tabs>
        <w:spacing w:line="360" w:lineRule="auto"/>
        <w:ind w:firstLineChars="200" w:firstLine="480"/>
        <w:rPr>
          <w:sz w:val="24"/>
          <w:lang w:eastAsia="zh-CN"/>
        </w:rPr>
      </w:pPr>
      <w:r w:rsidRPr="00135706">
        <w:rPr>
          <w:rFonts w:hint="eastAsia"/>
          <w:sz w:val="24"/>
          <w:lang w:eastAsia="zh-CN"/>
        </w:rPr>
        <w:t>接收</w:t>
      </w:r>
      <w:r w:rsidRPr="00135706">
        <w:rPr>
          <w:sz w:val="24"/>
          <w:lang w:eastAsia="zh-CN"/>
        </w:rPr>
        <w:t>人 ：</w:t>
      </w:r>
      <w:r>
        <w:rPr>
          <w:rFonts w:hint="eastAsia"/>
          <w:sz w:val="24"/>
          <w:lang w:eastAsia="zh-CN"/>
        </w:rPr>
        <w:t>鲁丹</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7.2.2  甲方有权根据</w:t>
      </w:r>
      <w:r>
        <w:rPr>
          <w:rFonts w:hint="eastAsia"/>
          <w:sz w:val="24"/>
          <w:lang w:eastAsia="zh-CN"/>
        </w:rPr>
        <w:t>合同</w:t>
      </w:r>
      <w:r w:rsidRPr="00135706">
        <w:rPr>
          <w:rFonts w:hint="eastAsia"/>
          <w:sz w:val="24"/>
          <w:lang w:eastAsia="zh-CN"/>
        </w:rPr>
        <w:t>约定对乙方（包括乙方作业人员）进行考核，并根据考核结果从应付服务费用中扣除相应考核扣款（具体考核要求详见发包说明）；对于</w:t>
      </w:r>
      <w:r w:rsidRPr="00135706">
        <w:rPr>
          <w:sz w:val="24"/>
          <w:lang w:eastAsia="zh-CN"/>
        </w:rPr>
        <w:t>乙方</w:t>
      </w:r>
      <w:r w:rsidRPr="00135706">
        <w:rPr>
          <w:rFonts w:hint="eastAsia"/>
          <w:sz w:val="24"/>
          <w:lang w:eastAsia="zh-CN"/>
        </w:rPr>
        <w:t>需向甲方支付的违约金或其他款项，甲方亦有权从应付服务费用中扣除</w:t>
      </w:r>
      <w:r w:rsidRPr="00135706">
        <w:rPr>
          <w:sz w:val="24"/>
          <w:lang w:eastAsia="zh-CN"/>
        </w:rPr>
        <w:t>。</w:t>
      </w:r>
      <w:r w:rsidRPr="00135706">
        <w:rPr>
          <w:rFonts w:hint="eastAsia"/>
          <w:sz w:val="24"/>
          <w:lang w:eastAsia="zh-CN"/>
        </w:rPr>
        <w:t>应付服务费用扣除相应款项后，为甲方实际应付款金额。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7.2.3  甲方实际应付款金额确定后，乙方按照甲方的要求开具相应金额的</w:t>
      </w:r>
      <w:r>
        <w:rPr>
          <w:sz w:val="24"/>
          <w:u w:val="single"/>
          <w:lang w:eastAsia="zh-CN"/>
        </w:rPr>
        <w:t xml:space="preserve">  </w:t>
      </w:r>
      <w:r w:rsidRPr="00135706">
        <w:rPr>
          <w:rFonts w:hint="eastAsia"/>
          <w:sz w:val="24"/>
          <w:lang w:eastAsia="zh-CN"/>
        </w:rPr>
        <w:t>%增值税专用发票。甲方收到乙方发票后</w:t>
      </w:r>
      <w:r w:rsidRPr="00135706">
        <w:rPr>
          <w:sz w:val="24"/>
          <w:u w:val="single"/>
          <w:lang w:eastAsia="zh-CN"/>
        </w:rPr>
        <w:t xml:space="preserve"> </w:t>
      </w:r>
      <w:r w:rsidRPr="00135706">
        <w:rPr>
          <w:rFonts w:hint="eastAsia"/>
          <w:sz w:val="24"/>
          <w:u w:val="single"/>
          <w:lang w:eastAsia="zh-CN"/>
        </w:rPr>
        <w:t>30</w:t>
      </w:r>
      <w:r w:rsidRPr="00135706">
        <w:rPr>
          <w:rFonts w:hint="eastAsia"/>
          <w:sz w:val="24"/>
          <w:lang w:eastAsia="zh-CN"/>
        </w:rPr>
        <w:t>日内向乙方付款。乙方未提供发票的，甲方有权拒绝付款。乙方指定收款账户如下：</w:t>
      </w:r>
    </w:p>
    <w:p w:rsidR="00996E2D" w:rsidRDefault="00996E2D" w:rsidP="00996E2D">
      <w:pPr>
        <w:tabs>
          <w:tab w:val="left" w:pos="1080"/>
        </w:tabs>
        <w:spacing w:line="360" w:lineRule="auto"/>
        <w:ind w:firstLineChars="200" w:firstLine="480"/>
        <w:rPr>
          <w:sz w:val="24"/>
          <w:lang w:eastAsia="zh-CN"/>
        </w:rPr>
      </w:pPr>
      <w:r>
        <w:rPr>
          <w:rFonts w:hint="eastAsia"/>
          <w:sz w:val="24"/>
          <w:lang w:eastAsia="zh-CN"/>
        </w:rPr>
        <w:t>户名：</w:t>
      </w:r>
      <w:r>
        <w:rPr>
          <w:rFonts w:hint="eastAsia"/>
          <w:sz w:val="24"/>
          <w:u w:val="single"/>
          <w:lang w:eastAsia="zh-CN"/>
        </w:rPr>
        <w:t xml:space="preserve">  </w:t>
      </w:r>
      <w:r>
        <w:rPr>
          <w:sz w:val="24"/>
          <w:u w:val="single"/>
          <w:lang w:eastAsia="zh-CN"/>
        </w:rPr>
        <w:t xml:space="preserve">               </w:t>
      </w:r>
    </w:p>
    <w:p w:rsidR="00996E2D" w:rsidRDefault="00996E2D" w:rsidP="005A3B86">
      <w:pPr>
        <w:tabs>
          <w:tab w:val="left" w:pos="1080"/>
        </w:tabs>
        <w:spacing w:line="360" w:lineRule="auto"/>
        <w:ind w:firstLineChars="200" w:firstLine="480"/>
        <w:rPr>
          <w:sz w:val="24"/>
          <w:lang w:eastAsia="zh-CN"/>
        </w:rPr>
      </w:pPr>
      <w:r>
        <w:rPr>
          <w:rFonts w:hint="eastAsia"/>
          <w:sz w:val="24"/>
          <w:lang w:eastAsia="zh-CN"/>
        </w:rPr>
        <w:t xml:space="preserve">开户行： </w:t>
      </w:r>
      <w:r>
        <w:rPr>
          <w:sz w:val="24"/>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996E2D" w:rsidRDefault="00996E2D" w:rsidP="005A3B86">
      <w:pPr>
        <w:tabs>
          <w:tab w:val="left" w:pos="1080"/>
        </w:tabs>
        <w:spacing w:line="360" w:lineRule="auto"/>
        <w:ind w:firstLineChars="200" w:firstLine="480"/>
        <w:rPr>
          <w:sz w:val="24"/>
          <w:lang w:eastAsia="zh-CN"/>
        </w:rPr>
      </w:pPr>
      <w:r>
        <w:rPr>
          <w:rFonts w:hint="eastAsia"/>
          <w:sz w:val="24"/>
          <w:lang w:eastAsia="zh-CN"/>
        </w:rPr>
        <w:t>账号：</w:t>
      </w:r>
      <w:r>
        <w:rPr>
          <w:sz w:val="24"/>
          <w:u w:val="single"/>
          <w:lang w:eastAsia="zh-CN"/>
        </w:rPr>
        <w:t xml:space="preserve">                   </w:t>
      </w:r>
    </w:p>
    <w:p w:rsidR="00996E2D" w:rsidRPr="00135706" w:rsidRDefault="00996E2D" w:rsidP="005A3B86">
      <w:pPr>
        <w:tabs>
          <w:tab w:val="left" w:pos="1080"/>
        </w:tabs>
        <w:spacing w:line="360" w:lineRule="auto"/>
        <w:rPr>
          <w:sz w:val="24"/>
          <w:lang w:eastAsia="zh-CN"/>
        </w:rPr>
      </w:pPr>
      <w:r w:rsidRPr="00135706">
        <w:rPr>
          <w:rFonts w:hint="eastAsia"/>
          <w:sz w:val="24"/>
          <w:lang w:eastAsia="zh-CN"/>
        </w:rPr>
        <w:t xml:space="preserve">7.2.4  </w:t>
      </w:r>
      <w:r w:rsidRPr="00135706">
        <w:rPr>
          <w:sz w:val="24"/>
          <w:lang w:eastAsia="zh-CN"/>
        </w:rPr>
        <w:t>甲方的付款</w:t>
      </w:r>
      <w:r w:rsidRPr="00135706">
        <w:rPr>
          <w:rFonts w:hint="eastAsia"/>
          <w:sz w:val="24"/>
          <w:lang w:eastAsia="zh-CN"/>
        </w:rPr>
        <w:t>，</w:t>
      </w:r>
      <w:r w:rsidRPr="00135706">
        <w:rPr>
          <w:sz w:val="24"/>
          <w:lang w:eastAsia="zh-CN"/>
        </w:rPr>
        <w:t>不限制甲方在随后时间对已开具发票的费用提出争议或对</w:t>
      </w:r>
      <w:r w:rsidRPr="00135706">
        <w:rPr>
          <w:rFonts w:hint="eastAsia"/>
          <w:sz w:val="24"/>
          <w:lang w:eastAsia="zh-CN"/>
        </w:rPr>
        <w:t>乙方不符合</w:t>
      </w:r>
      <w:r>
        <w:rPr>
          <w:rFonts w:hint="eastAsia"/>
          <w:sz w:val="24"/>
          <w:lang w:eastAsia="zh-CN"/>
        </w:rPr>
        <w:t>合同</w:t>
      </w:r>
      <w:r w:rsidRPr="00135706">
        <w:rPr>
          <w:rFonts w:hint="eastAsia"/>
          <w:sz w:val="24"/>
          <w:lang w:eastAsia="zh-CN"/>
        </w:rPr>
        <w:t>约定</w:t>
      </w:r>
      <w:r w:rsidRPr="00135706">
        <w:rPr>
          <w:sz w:val="24"/>
          <w:lang w:eastAsia="zh-CN"/>
        </w:rPr>
        <w:t>的服务进行索赔的权利，且付款亦不构成甲方对</w:t>
      </w:r>
      <w:r w:rsidRPr="00135706">
        <w:rPr>
          <w:rFonts w:hint="eastAsia"/>
          <w:sz w:val="24"/>
          <w:lang w:eastAsia="zh-CN"/>
        </w:rPr>
        <w:t>乙方</w:t>
      </w:r>
      <w:r w:rsidRPr="00135706">
        <w:rPr>
          <w:sz w:val="24"/>
          <w:lang w:eastAsia="zh-CN"/>
        </w:rPr>
        <w:t>服务的</w:t>
      </w:r>
      <w:r w:rsidRPr="00135706">
        <w:rPr>
          <w:rFonts w:hint="eastAsia"/>
          <w:sz w:val="24"/>
          <w:lang w:eastAsia="zh-CN"/>
        </w:rPr>
        <w:t>最终认可</w:t>
      </w:r>
      <w:r w:rsidRPr="00135706">
        <w:rPr>
          <w:sz w:val="24"/>
          <w:lang w:eastAsia="zh-CN"/>
        </w:rPr>
        <w:t>。</w:t>
      </w:r>
    </w:p>
    <w:p w:rsidR="00996E2D" w:rsidRPr="005A3B86" w:rsidRDefault="00996E2D" w:rsidP="005A3B86">
      <w:pPr>
        <w:pStyle w:val="10"/>
        <w:spacing w:line="360" w:lineRule="auto"/>
        <w:ind w:left="0"/>
        <w:rPr>
          <w:sz w:val="24"/>
          <w:szCs w:val="24"/>
          <w:lang w:eastAsia="zh-CN"/>
        </w:rPr>
      </w:pPr>
      <w:r w:rsidRPr="005A3B86">
        <w:rPr>
          <w:sz w:val="24"/>
          <w:szCs w:val="24"/>
          <w:lang w:eastAsia="zh-CN"/>
        </w:rPr>
        <w:t>第</w:t>
      </w:r>
      <w:r w:rsidRPr="005A3B86">
        <w:rPr>
          <w:rFonts w:hint="eastAsia"/>
          <w:sz w:val="24"/>
          <w:szCs w:val="24"/>
          <w:lang w:eastAsia="zh-CN"/>
        </w:rPr>
        <w:t>8</w:t>
      </w:r>
      <w:r w:rsidRPr="005A3B86">
        <w:rPr>
          <w:sz w:val="24"/>
          <w:szCs w:val="24"/>
          <w:lang w:eastAsia="zh-CN"/>
        </w:rPr>
        <w:t>条</w:t>
      </w:r>
      <w:r w:rsidRPr="005A3B86">
        <w:rPr>
          <w:rFonts w:hint="eastAsia"/>
          <w:sz w:val="24"/>
          <w:szCs w:val="24"/>
          <w:lang w:eastAsia="zh-CN"/>
        </w:rPr>
        <w:t xml:space="preserve">  双方</w:t>
      </w:r>
      <w:r w:rsidRPr="005A3B86">
        <w:rPr>
          <w:sz w:val="24"/>
          <w:szCs w:val="24"/>
          <w:lang w:eastAsia="zh-CN"/>
        </w:rPr>
        <w:t>权利义务</w:t>
      </w:r>
    </w:p>
    <w:p w:rsidR="00996E2D" w:rsidRPr="00135706" w:rsidRDefault="00996E2D" w:rsidP="005A3B86">
      <w:pPr>
        <w:widowControl/>
        <w:spacing w:line="360" w:lineRule="auto"/>
        <w:rPr>
          <w:sz w:val="24"/>
          <w:lang w:eastAsia="zh-CN"/>
        </w:rPr>
      </w:pPr>
      <w:r w:rsidRPr="00135706">
        <w:rPr>
          <w:rFonts w:hint="eastAsia"/>
          <w:sz w:val="24"/>
          <w:lang w:eastAsia="zh-CN"/>
        </w:rPr>
        <w:t>8.1  甲方权利义务</w:t>
      </w:r>
    </w:p>
    <w:p w:rsidR="00996E2D" w:rsidRPr="00135706" w:rsidRDefault="00996E2D" w:rsidP="005A3B86">
      <w:pPr>
        <w:widowControl/>
        <w:spacing w:line="360" w:lineRule="auto"/>
        <w:rPr>
          <w:sz w:val="24"/>
          <w:lang w:eastAsia="zh-CN"/>
        </w:rPr>
      </w:pPr>
      <w:r w:rsidRPr="00135706">
        <w:rPr>
          <w:rFonts w:hint="eastAsia"/>
          <w:sz w:val="24"/>
          <w:lang w:eastAsia="zh-CN"/>
        </w:rPr>
        <w:t xml:space="preserve">8.1.1  </w:t>
      </w:r>
      <w:r w:rsidRPr="00135706">
        <w:rPr>
          <w:sz w:val="24"/>
          <w:lang w:eastAsia="zh-CN"/>
        </w:rPr>
        <w:t>甲方有权对乙方履行本</w:t>
      </w:r>
      <w:r>
        <w:rPr>
          <w:rFonts w:hint="eastAsia"/>
          <w:sz w:val="24"/>
          <w:lang w:eastAsia="zh-CN"/>
        </w:rPr>
        <w:t>合同</w:t>
      </w:r>
      <w:r w:rsidRPr="00135706">
        <w:rPr>
          <w:sz w:val="24"/>
          <w:lang w:eastAsia="zh-CN"/>
        </w:rPr>
        <w:t>的情况进行监督检查，若发现乙方的履行不符合</w:t>
      </w:r>
      <w:r>
        <w:rPr>
          <w:rFonts w:hint="eastAsia"/>
          <w:sz w:val="24"/>
          <w:lang w:eastAsia="zh-CN"/>
        </w:rPr>
        <w:t>合同</w:t>
      </w:r>
      <w:r w:rsidRPr="00135706">
        <w:rPr>
          <w:sz w:val="24"/>
          <w:lang w:eastAsia="zh-CN"/>
        </w:rPr>
        <w:t>约定，可以发出书面通知要求乙方</w:t>
      </w:r>
      <w:r w:rsidRPr="00135706">
        <w:rPr>
          <w:rFonts w:hint="eastAsia"/>
          <w:sz w:val="24"/>
          <w:lang w:eastAsia="zh-CN"/>
        </w:rPr>
        <w:t>更正，乙</w:t>
      </w:r>
      <w:r w:rsidRPr="00135706">
        <w:rPr>
          <w:sz w:val="24"/>
          <w:lang w:eastAsia="zh-CN"/>
        </w:rPr>
        <w:t>方应按甲方通知中的</w:t>
      </w:r>
      <w:r w:rsidRPr="00135706">
        <w:rPr>
          <w:rFonts w:hint="eastAsia"/>
          <w:sz w:val="24"/>
          <w:lang w:eastAsia="zh-CN"/>
        </w:rPr>
        <w:t>更正</w:t>
      </w:r>
      <w:r w:rsidRPr="00135706">
        <w:rPr>
          <w:sz w:val="24"/>
          <w:lang w:eastAsia="zh-CN"/>
        </w:rPr>
        <w:t>要求</w:t>
      </w:r>
      <w:r w:rsidRPr="00135706">
        <w:rPr>
          <w:rFonts w:hint="eastAsia"/>
          <w:sz w:val="24"/>
          <w:lang w:eastAsia="zh-CN"/>
        </w:rPr>
        <w:t>，在规定</w:t>
      </w:r>
      <w:r w:rsidRPr="00135706">
        <w:rPr>
          <w:sz w:val="24"/>
          <w:lang w:eastAsia="zh-CN"/>
        </w:rPr>
        <w:t>期限就其服务的缺陷进行补救、重作</w:t>
      </w:r>
      <w:r w:rsidRPr="00135706">
        <w:rPr>
          <w:rFonts w:hint="eastAsia"/>
          <w:sz w:val="24"/>
          <w:lang w:eastAsia="zh-CN"/>
        </w:rPr>
        <w:t>。</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8.1.2  </w:t>
      </w:r>
      <w:r w:rsidRPr="00135706">
        <w:rPr>
          <w:sz w:val="24"/>
          <w:lang w:eastAsia="zh-CN"/>
        </w:rPr>
        <w:t>甲方应按照</w:t>
      </w:r>
      <w:r>
        <w:rPr>
          <w:rFonts w:hint="eastAsia"/>
          <w:sz w:val="24"/>
          <w:lang w:eastAsia="zh-CN"/>
        </w:rPr>
        <w:t>合同</w:t>
      </w:r>
      <w:r w:rsidRPr="00135706">
        <w:rPr>
          <w:sz w:val="24"/>
          <w:lang w:eastAsia="zh-CN"/>
        </w:rPr>
        <w:t>约定支付服务费。</w:t>
      </w:r>
    </w:p>
    <w:p w:rsidR="00996E2D" w:rsidRPr="00135706" w:rsidRDefault="00996E2D" w:rsidP="00996E2D">
      <w:pPr>
        <w:widowControl/>
        <w:spacing w:line="360" w:lineRule="auto"/>
        <w:rPr>
          <w:sz w:val="24"/>
          <w:lang w:eastAsia="zh-CN"/>
        </w:rPr>
      </w:pPr>
      <w:r w:rsidRPr="00135706">
        <w:rPr>
          <w:rFonts w:hint="eastAsia"/>
          <w:sz w:val="24"/>
          <w:lang w:eastAsia="zh-CN"/>
        </w:rPr>
        <w:t>8.2  乙方权利义务</w:t>
      </w:r>
    </w:p>
    <w:p w:rsidR="00996E2D" w:rsidRPr="00135706" w:rsidRDefault="00996E2D" w:rsidP="00996E2D">
      <w:pPr>
        <w:widowControl/>
        <w:spacing w:line="360" w:lineRule="auto"/>
        <w:rPr>
          <w:sz w:val="24"/>
          <w:lang w:eastAsia="zh-CN"/>
        </w:rPr>
      </w:pPr>
      <w:r w:rsidRPr="00135706">
        <w:rPr>
          <w:rFonts w:hint="eastAsia"/>
          <w:sz w:val="24"/>
          <w:lang w:eastAsia="zh-CN"/>
        </w:rPr>
        <w:t>8.2.1  乙方有权按照本</w:t>
      </w:r>
      <w:r>
        <w:rPr>
          <w:rFonts w:hint="eastAsia"/>
          <w:sz w:val="24"/>
          <w:lang w:eastAsia="zh-CN"/>
        </w:rPr>
        <w:t>合同</w:t>
      </w:r>
      <w:r w:rsidRPr="00135706">
        <w:rPr>
          <w:rFonts w:hint="eastAsia"/>
          <w:sz w:val="24"/>
          <w:lang w:eastAsia="zh-CN"/>
        </w:rPr>
        <w:t>约定获得相应的服务费用。</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8.2.2  </w:t>
      </w:r>
      <w:r w:rsidRPr="00135706">
        <w:rPr>
          <w:sz w:val="24"/>
          <w:lang w:eastAsia="zh-CN"/>
        </w:rPr>
        <w:t>乙方保证有权签署本</w:t>
      </w:r>
      <w:r>
        <w:rPr>
          <w:rFonts w:hint="eastAsia"/>
          <w:sz w:val="24"/>
          <w:lang w:eastAsia="zh-CN"/>
        </w:rPr>
        <w:t>合同</w:t>
      </w:r>
      <w:r w:rsidRPr="00135706">
        <w:rPr>
          <w:sz w:val="24"/>
          <w:lang w:eastAsia="zh-CN"/>
        </w:rPr>
        <w:t>，</w:t>
      </w:r>
      <w:r w:rsidRPr="00135706">
        <w:rPr>
          <w:rFonts w:hint="eastAsia"/>
          <w:sz w:val="24"/>
          <w:lang w:eastAsia="zh-CN"/>
        </w:rPr>
        <w:t>并</w:t>
      </w:r>
      <w:r w:rsidRPr="00135706">
        <w:rPr>
          <w:sz w:val="24"/>
          <w:lang w:eastAsia="zh-CN"/>
        </w:rPr>
        <w:t>保证已具备履行</w:t>
      </w:r>
      <w:r>
        <w:rPr>
          <w:sz w:val="24"/>
          <w:lang w:eastAsia="zh-CN"/>
        </w:rPr>
        <w:t>合同</w:t>
      </w:r>
      <w:r w:rsidRPr="00135706">
        <w:rPr>
          <w:sz w:val="24"/>
          <w:lang w:eastAsia="zh-CN"/>
        </w:rPr>
        <w:t>的合法资质、经验和能力，包括</w:t>
      </w:r>
      <w:r w:rsidRPr="00135706">
        <w:rPr>
          <w:rFonts w:hint="eastAsia"/>
          <w:sz w:val="24"/>
          <w:lang w:eastAsia="zh-CN"/>
        </w:rPr>
        <w:t>但不限于</w:t>
      </w:r>
      <w:r w:rsidRPr="00135706">
        <w:rPr>
          <w:sz w:val="24"/>
          <w:lang w:eastAsia="zh-CN"/>
        </w:rPr>
        <w:t>有足够的</w:t>
      </w:r>
      <w:r w:rsidRPr="00135706">
        <w:rPr>
          <w:rFonts w:hint="eastAsia"/>
          <w:sz w:val="24"/>
          <w:lang w:eastAsia="zh-CN"/>
        </w:rPr>
        <w:t>具备资质的作业</w:t>
      </w:r>
      <w:r w:rsidRPr="00135706">
        <w:rPr>
          <w:sz w:val="24"/>
          <w:lang w:eastAsia="zh-CN"/>
        </w:rPr>
        <w:t>人员，以谨慎、称职和专业的态度完成本</w:t>
      </w:r>
      <w:r>
        <w:rPr>
          <w:sz w:val="24"/>
          <w:lang w:eastAsia="zh-CN"/>
        </w:rPr>
        <w:t>合同</w:t>
      </w:r>
      <w:r w:rsidRPr="00135706">
        <w:rPr>
          <w:sz w:val="24"/>
          <w:lang w:eastAsia="zh-CN"/>
        </w:rPr>
        <w:t>项下的义务</w:t>
      </w:r>
      <w:r w:rsidRPr="00135706">
        <w:rPr>
          <w:rFonts w:hint="eastAsia"/>
          <w:sz w:val="24"/>
          <w:lang w:eastAsia="zh-CN"/>
        </w:rPr>
        <w:t>等</w:t>
      </w:r>
      <w:r w:rsidRPr="00135706">
        <w:rPr>
          <w:sz w:val="24"/>
          <w:lang w:eastAsia="zh-CN"/>
        </w:rPr>
        <w:t>。</w:t>
      </w:r>
      <w:r w:rsidRPr="00135706">
        <w:rPr>
          <w:rFonts w:hint="eastAsia"/>
          <w:sz w:val="24"/>
          <w:lang w:eastAsia="zh-CN"/>
        </w:rPr>
        <w:t>如因乙方及其指派作业人员的资质问题引发政府主管部门的查处或造成甲方损失的，相关责任由乙方承担。</w:t>
      </w:r>
    </w:p>
    <w:p w:rsidR="00996E2D" w:rsidRPr="00135706" w:rsidRDefault="00996E2D" w:rsidP="00996E2D">
      <w:pPr>
        <w:widowControl/>
        <w:spacing w:line="360" w:lineRule="auto"/>
        <w:rPr>
          <w:sz w:val="24"/>
          <w:lang w:eastAsia="zh-CN"/>
        </w:rPr>
      </w:pPr>
      <w:r w:rsidRPr="00135706">
        <w:rPr>
          <w:rFonts w:hint="eastAsia"/>
          <w:sz w:val="24"/>
          <w:lang w:eastAsia="zh-CN"/>
        </w:rPr>
        <w:lastRenderedPageBreak/>
        <w:t>8.2.3  乙方应按照双方约定的服务项目、服务标准及操作要求提供服务。</w:t>
      </w:r>
      <w:r w:rsidRPr="00135706">
        <w:rPr>
          <w:sz w:val="24"/>
          <w:lang w:eastAsia="zh-CN"/>
        </w:rPr>
        <w:t>如果乙方提供的服务存在任何缺陷，乙方应立即</w:t>
      </w:r>
      <w:r w:rsidRPr="00135706">
        <w:rPr>
          <w:rFonts w:hint="eastAsia"/>
          <w:sz w:val="24"/>
          <w:lang w:eastAsia="zh-CN"/>
        </w:rPr>
        <w:t>主动采取或者经甲方通知后立即</w:t>
      </w:r>
      <w:r w:rsidRPr="00135706">
        <w:rPr>
          <w:sz w:val="24"/>
          <w:lang w:eastAsia="zh-CN"/>
        </w:rPr>
        <w:t>采取一切有效措施进行</w:t>
      </w:r>
      <w:r w:rsidRPr="00135706">
        <w:rPr>
          <w:rFonts w:hint="eastAsia"/>
          <w:sz w:val="24"/>
          <w:lang w:eastAsia="zh-CN"/>
        </w:rPr>
        <w:t>更正或</w:t>
      </w:r>
      <w:r w:rsidRPr="00135706">
        <w:rPr>
          <w:sz w:val="24"/>
          <w:lang w:eastAsia="zh-CN"/>
        </w:rPr>
        <w:t>补救。</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8.2.4  </w:t>
      </w:r>
      <w:r>
        <w:rPr>
          <w:rFonts w:hint="eastAsia"/>
          <w:sz w:val="24"/>
          <w:lang w:eastAsia="zh-CN"/>
        </w:rPr>
        <w:t>乙方提供服务过程中，应遵守法律法规</w:t>
      </w:r>
      <w:r w:rsidRPr="00135706">
        <w:rPr>
          <w:rFonts w:hint="eastAsia"/>
          <w:sz w:val="24"/>
          <w:lang w:eastAsia="zh-CN"/>
        </w:rPr>
        <w:t>以及甲方厂区与生产作业有关的规章制度。</w:t>
      </w:r>
    </w:p>
    <w:p w:rsidR="00996E2D" w:rsidRDefault="00996E2D" w:rsidP="00996E2D">
      <w:pPr>
        <w:widowControl/>
        <w:spacing w:line="360" w:lineRule="auto"/>
        <w:rPr>
          <w:sz w:val="24"/>
          <w:lang w:eastAsia="zh-CN"/>
        </w:rPr>
      </w:pPr>
      <w:r w:rsidRPr="00135706">
        <w:rPr>
          <w:rFonts w:hint="eastAsia"/>
          <w:sz w:val="24"/>
          <w:lang w:eastAsia="zh-CN"/>
        </w:rPr>
        <w:t>8.2.5  本</w:t>
      </w:r>
      <w:r>
        <w:rPr>
          <w:rFonts w:hint="eastAsia"/>
          <w:sz w:val="24"/>
          <w:lang w:eastAsia="zh-CN"/>
        </w:rPr>
        <w:t>合同</w:t>
      </w:r>
      <w:r w:rsidRPr="00135706">
        <w:rPr>
          <w:rFonts w:hint="eastAsia"/>
          <w:sz w:val="24"/>
          <w:lang w:eastAsia="zh-CN"/>
        </w:rPr>
        <w:t>履行过程中，因可归责于乙方的原因造成甲方或第三方</w:t>
      </w:r>
      <w:r w:rsidRPr="00135706">
        <w:rPr>
          <w:sz w:val="24"/>
          <w:lang w:eastAsia="zh-CN"/>
        </w:rPr>
        <w:t>人身</w:t>
      </w:r>
      <w:r w:rsidRPr="00135706">
        <w:rPr>
          <w:rFonts w:hint="eastAsia"/>
          <w:sz w:val="24"/>
          <w:lang w:eastAsia="zh-CN"/>
        </w:rPr>
        <w:t>、</w:t>
      </w:r>
      <w:r w:rsidRPr="00135706">
        <w:rPr>
          <w:sz w:val="24"/>
          <w:lang w:eastAsia="zh-CN"/>
        </w:rPr>
        <w:t>财产</w:t>
      </w:r>
      <w:r w:rsidRPr="00135706">
        <w:rPr>
          <w:rFonts w:hint="eastAsia"/>
          <w:sz w:val="24"/>
          <w:lang w:eastAsia="zh-CN"/>
        </w:rPr>
        <w:t>损害的，乙方</w:t>
      </w:r>
      <w:r w:rsidRPr="00135706">
        <w:rPr>
          <w:sz w:val="24"/>
          <w:lang w:eastAsia="zh-CN"/>
        </w:rPr>
        <w:t>承担</w:t>
      </w:r>
      <w:r w:rsidRPr="00135706">
        <w:rPr>
          <w:rFonts w:hint="eastAsia"/>
          <w:sz w:val="24"/>
          <w:lang w:eastAsia="zh-CN"/>
        </w:rPr>
        <w:t>赔偿</w:t>
      </w:r>
      <w:r w:rsidRPr="00135706">
        <w:rPr>
          <w:sz w:val="24"/>
          <w:lang w:eastAsia="zh-CN"/>
        </w:rPr>
        <w:t>责任</w:t>
      </w:r>
      <w:r w:rsidRPr="00135706">
        <w:rPr>
          <w:rFonts w:hint="eastAsia"/>
          <w:sz w:val="24"/>
          <w:lang w:eastAsia="zh-CN"/>
        </w:rPr>
        <w:t>。</w:t>
      </w:r>
    </w:p>
    <w:p w:rsidR="00996E2D" w:rsidRPr="00135706" w:rsidRDefault="00996E2D" w:rsidP="00996E2D">
      <w:pPr>
        <w:widowControl/>
        <w:spacing w:line="360" w:lineRule="auto"/>
        <w:rPr>
          <w:b/>
          <w:sz w:val="24"/>
          <w:lang w:eastAsia="zh-CN"/>
        </w:rPr>
      </w:pPr>
      <w:r w:rsidRPr="00135706">
        <w:rPr>
          <w:rFonts w:hint="eastAsia"/>
          <w:b/>
          <w:sz w:val="24"/>
          <w:lang w:eastAsia="zh-CN"/>
        </w:rPr>
        <w:t>第9条  劳动关系</w:t>
      </w:r>
    </w:p>
    <w:p w:rsidR="00996E2D" w:rsidRPr="00135706" w:rsidRDefault="00996E2D" w:rsidP="00996E2D">
      <w:pPr>
        <w:widowControl/>
        <w:spacing w:line="360" w:lineRule="auto"/>
        <w:rPr>
          <w:sz w:val="24"/>
          <w:lang w:eastAsia="zh-CN"/>
        </w:rPr>
      </w:pPr>
      <w:r w:rsidRPr="00135706">
        <w:rPr>
          <w:rFonts w:hint="eastAsia"/>
          <w:sz w:val="24"/>
          <w:lang w:eastAsia="zh-CN"/>
        </w:rPr>
        <w:t>9.1  乙方需指派与乙方建立正式劳动关系的作业人员负责外包作业，并为其指派的作业人员办理相应的社会保险（含工伤保险）以及人身意外伤害等相关保险，应将作业人员的劳动</w:t>
      </w:r>
      <w:r>
        <w:rPr>
          <w:rFonts w:hint="eastAsia"/>
          <w:sz w:val="24"/>
          <w:lang w:eastAsia="zh-CN"/>
        </w:rPr>
        <w:t>合同</w:t>
      </w:r>
      <w:r w:rsidRPr="00135706">
        <w:rPr>
          <w:rFonts w:hint="eastAsia"/>
          <w:sz w:val="24"/>
          <w:lang w:eastAsia="zh-CN"/>
        </w:rPr>
        <w:t>、作业人员身份证等资料向甲方备案。乙方变更指派人员时需事先向甲方提出申请，经同意后方可。</w:t>
      </w:r>
    </w:p>
    <w:p w:rsidR="00996E2D" w:rsidRPr="00135706" w:rsidRDefault="00996E2D" w:rsidP="00996E2D">
      <w:pPr>
        <w:spacing w:line="360" w:lineRule="auto"/>
        <w:rPr>
          <w:sz w:val="24"/>
          <w:lang w:eastAsia="zh-CN"/>
        </w:rPr>
      </w:pPr>
      <w:r w:rsidRPr="00135706">
        <w:rPr>
          <w:rFonts w:hint="eastAsia"/>
          <w:sz w:val="24"/>
          <w:lang w:eastAsia="zh-CN"/>
        </w:rPr>
        <w:t>9.2  乙方应按照甲方要求向甲方报备作业人员劳动</w:t>
      </w:r>
      <w:r>
        <w:rPr>
          <w:rFonts w:hint="eastAsia"/>
          <w:sz w:val="24"/>
          <w:lang w:eastAsia="zh-CN"/>
        </w:rPr>
        <w:t>合同</w:t>
      </w:r>
      <w:r w:rsidRPr="00135706">
        <w:rPr>
          <w:rFonts w:hint="eastAsia"/>
          <w:sz w:val="24"/>
          <w:lang w:eastAsia="zh-CN"/>
        </w:rPr>
        <w:t>、作业人员身份证等资料。</w:t>
      </w:r>
    </w:p>
    <w:p w:rsidR="00996E2D" w:rsidRPr="00135706" w:rsidRDefault="00996E2D" w:rsidP="00996E2D">
      <w:pPr>
        <w:widowControl/>
        <w:spacing w:line="360" w:lineRule="auto"/>
        <w:rPr>
          <w:sz w:val="24"/>
          <w:lang w:eastAsia="zh-CN"/>
        </w:rPr>
      </w:pPr>
      <w:r w:rsidRPr="00135706">
        <w:rPr>
          <w:rFonts w:hint="eastAsia"/>
          <w:sz w:val="24"/>
          <w:lang w:eastAsia="zh-CN"/>
        </w:rPr>
        <w:t>9.3  甲方与乙方指派作业人员之间不存在劳动关系、劳务关系或其他雇佣关系。乙方作业人员以劳动关系、劳务关系或其他雇佣关系为由向甲方主张权利的，均由乙方负责处理并承担相应责任。</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9.4  </w:t>
      </w:r>
      <w:r w:rsidRPr="00135706">
        <w:rPr>
          <w:sz w:val="24"/>
          <w:lang w:eastAsia="zh-CN"/>
        </w:rPr>
        <w:t>乙方</w:t>
      </w:r>
      <w:r w:rsidRPr="00135706">
        <w:rPr>
          <w:rFonts w:hint="eastAsia"/>
          <w:sz w:val="24"/>
          <w:lang w:eastAsia="zh-CN"/>
        </w:rPr>
        <w:t>作业人员在服务期</w:t>
      </w:r>
      <w:r w:rsidRPr="00135706">
        <w:rPr>
          <w:sz w:val="24"/>
          <w:lang w:eastAsia="zh-CN"/>
        </w:rPr>
        <w:t>间发生的、或与履行本</w:t>
      </w:r>
      <w:r>
        <w:rPr>
          <w:rFonts w:hint="eastAsia"/>
          <w:sz w:val="24"/>
          <w:lang w:eastAsia="zh-CN"/>
        </w:rPr>
        <w:t>合同</w:t>
      </w:r>
      <w:r w:rsidRPr="00135706">
        <w:rPr>
          <w:sz w:val="24"/>
          <w:lang w:eastAsia="zh-CN"/>
        </w:rPr>
        <w:t>相关的任何</w:t>
      </w:r>
      <w:r w:rsidRPr="00135706">
        <w:rPr>
          <w:rFonts w:hint="eastAsia"/>
          <w:sz w:val="24"/>
          <w:lang w:eastAsia="zh-CN"/>
        </w:rPr>
        <w:t>事故或</w:t>
      </w:r>
      <w:r w:rsidRPr="00135706">
        <w:rPr>
          <w:sz w:val="24"/>
          <w:lang w:eastAsia="zh-CN"/>
        </w:rPr>
        <w:t>人身伤害、财产损失</w:t>
      </w:r>
      <w:r w:rsidRPr="00135706">
        <w:rPr>
          <w:rFonts w:hint="eastAsia"/>
          <w:sz w:val="24"/>
          <w:lang w:eastAsia="zh-CN"/>
        </w:rPr>
        <w:t>等</w:t>
      </w:r>
      <w:r w:rsidRPr="00135706">
        <w:rPr>
          <w:sz w:val="24"/>
          <w:lang w:eastAsia="zh-CN"/>
        </w:rPr>
        <w:t>，</w:t>
      </w:r>
      <w:r w:rsidRPr="00135706">
        <w:rPr>
          <w:rFonts w:hint="eastAsia"/>
          <w:sz w:val="24"/>
          <w:lang w:eastAsia="zh-CN"/>
        </w:rPr>
        <w:t>均</w:t>
      </w:r>
      <w:r w:rsidRPr="00135706">
        <w:rPr>
          <w:sz w:val="24"/>
          <w:lang w:eastAsia="zh-CN"/>
        </w:rPr>
        <w:t>与甲方无关，所有</w:t>
      </w:r>
      <w:r w:rsidRPr="00135706">
        <w:rPr>
          <w:rFonts w:hint="eastAsia"/>
          <w:sz w:val="24"/>
          <w:lang w:eastAsia="zh-CN"/>
        </w:rPr>
        <w:t>责任及相关</w:t>
      </w:r>
      <w:r w:rsidRPr="00135706">
        <w:rPr>
          <w:sz w:val="24"/>
          <w:lang w:eastAsia="zh-CN"/>
        </w:rPr>
        <w:t>费用由乙方自行承担。</w:t>
      </w:r>
      <w:r w:rsidRPr="00135706">
        <w:rPr>
          <w:rFonts w:hint="eastAsia"/>
          <w:sz w:val="24"/>
          <w:lang w:eastAsia="zh-CN"/>
        </w:rPr>
        <w:t>造成甲方或第三方损失的，乙方还应承担赔偿责任。</w:t>
      </w:r>
    </w:p>
    <w:p w:rsidR="00996E2D" w:rsidRPr="00135706" w:rsidRDefault="00996E2D" w:rsidP="00996E2D">
      <w:pPr>
        <w:widowControl/>
        <w:spacing w:line="360" w:lineRule="auto"/>
        <w:rPr>
          <w:sz w:val="24"/>
          <w:lang w:eastAsia="zh-CN"/>
        </w:rPr>
      </w:pPr>
      <w:r w:rsidRPr="00135706">
        <w:rPr>
          <w:rFonts w:hint="eastAsia"/>
          <w:sz w:val="24"/>
          <w:lang w:eastAsia="zh-CN"/>
        </w:rPr>
        <w:t>9.5  如甲方因本</w:t>
      </w:r>
      <w:r>
        <w:rPr>
          <w:rFonts w:hint="eastAsia"/>
          <w:sz w:val="24"/>
          <w:lang w:eastAsia="zh-CN"/>
        </w:rPr>
        <w:t>合同</w:t>
      </w:r>
      <w:r w:rsidRPr="00135706">
        <w:rPr>
          <w:rFonts w:hint="eastAsia"/>
          <w:sz w:val="24"/>
          <w:lang w:eastAsia="zh-CN"/>
        </w:rPr>
        <w:t>的履行而被政府主管部门或者裁判机关</w:t>
      </w:r>
      <w:proofErr w:type="gramStart"/>
      <w:r w:rsidRPr="00135706">
        <w:rPr>
          <w:rFonts w:hint="eastAsia"/>
          <w:sz w:val="24"/>
          <w:lang w:eastAsia="zh-CN"/>
        </w:rPr>
        <w:t>判令需</w:t>
      </w:r>
      <w:proofErr w:type="gramEnd"/>
      <w:r w:rsidRPr="00135706">
        <w:rPr>
          <w:rFonts w:hint="eastAsia"/>
          <w:sz w:val="24"/>
          <w:lang w:eastAsia="zh-CN"/>
        </w:rPr>
        <w:t>向乙方作业人员承担补偿、赔偿或其他责任的，甲方有权要求乙方承担或向乙方追偿，并有权直接先行扣除履约保证金或其他应付款用于承担此等责任。</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10</w:t>
      </w:r>
      <w:r w:rsidRPr="00135706">
        <w:rPr>
          <w:b/>
          <w:sz w:val="24"/>
          <w:lang w:eastAsia="zh-CN"/>
        </w:rPr>
        <w:t xml:space="preserve">条 </w:t>
      </w:r>
      <w:r w:rsidRPr="00135706">
        <w:rPr>
          <w:rFonts w:hint="eastAsia"/>
          <w:b/>
          <w:sz w:val="24"/>
          <w:lang w:eastAsia="zh-CN"/>
        </w:rPr>
        <w:t xml:space="preserve"> 安全条款</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10.1  </w:t>
      </w:r>
      <w:r w:rsidRPr="00135706">
        <w:rPr>
          <w:sz w:val="24"/>
          <w:lang w:eastAsia="zh-CN"/>
        </w:rPr>
        <w:t>甲方</w:t>
      </w:r>
      <w:r w:rsidRPr="00135706">
        <w:rPr>
          <w:rFonts w:hint="eastAsia"/>
          <w:sz w:val="24"/>
          <w:lang w:eastAsia="zh-CN"/>
        </w:rPr>
        <w:t>有权</w:t>
      </w:r>
      <w:r w:rsidRPr="00135706">
        <w:rPr>
          <w:sz w:val="24"/>
          <w:lang w:eastAsia="zh-CN"/>
        </w:rPr>
        <w:t>对</w:t>
      </w:r>
      <w:r w:rsidRPr="00135706">
        <w:rPr>
          <w:rFonts w:hint="eastAsia"/>
          <w:sz w:val="24"/>
          <w:lang w:eastAsia="zh-CN"/>
        </w:rPr>
        <w:t>乙方作业</w:t>
      </w:r>
      <w:r w:rsidRPr="00135706">
        <w:rPr>
          <w:sz w:val="24"/>
          <w:lang w:eastAsia="zh-CN"/>
        </w:rPr>
        <w:t>人员进行</w:t>
      </w:r>
      <w:r w:rsidRPr="00135706">
        <w:rPr>
          <w:rFonts w:hint="eastAsia"/>
          <w:sz w:val="24"/>
          <w:lang w:eastAsia="zh-CN"/>
        </w:rPr>
        <w:t>厂区内</w:t>
      </w:r>
      <w:r w:rsidRPr="00135706">
        <w:rPr>
          <w:sz w:val="24"/>
          <w:lang w:eastAsia="zh-CN"/>
        </w:rPr>
        <w:t>安全、健康与环境知识的培训</w:t>
      </w:r>
      <w:r w:rsidRPr="00135706">
        <w:rPr>
          <w:rFonts w:hint="eastAsia"/>
          <w:sz w:val="24"/>
          <w:lang w:eastAsia="zh-CN"/>
        </w:rPr>
        <w:t>，并</w:t>
      </w:r>
      <w:r w:rsidRPr="00135706">
        <w:rPr>
          <w:sz w:val="24"/>
          <w:lang w:eastAsia="zh-CN"/>
        </w:rPr>
        <w:t>对乙方工作区域随时进行安全、健康与环境方面有关事项的检查</w:t>
      </w:r>
      <w:r w:rsidRPr="00135706">
        <w:rPr>
          <w:rFonts w:hint="eastAsia"/>
          <w:sz w:val="24"/>
          <w:lang w:eastAsia="zh-CN"/>
        </w:rPr>
        <w:t>。</w:t>
      </w:r>
      <w:r w:rsidRPr="00135706">
        <w:rPr>
          <w:sz w:val="24"/>
          <w:lang w:eastAsia="zh-CN"/>
        </w:rPr>
        <w:t>乙方</w:t>
      </w:r>
      <w:r w:rsidRPr="00135706">
        <w:rPr>
          <w:rFonts w:hint="eastAsia"/>
          <w:sz w:val="24"/>
          <w:lang w:eastAsia="zh-CN"/>
        </w:rPr>
        <w:t>应积极、主动配合，</w:t>
      </w:r>
      <w:r w:rsidRPr="00135706">
        <w:rPr>
          <w:sz w:val="24"/>
          <w:lang w:eastAsia="zh-CN"/>
        </w:rPr>
        <w:t>不得以任何理由拒绝。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10.2  </w:t>
      </w:r>
      <w:r w:rsidRPr="00135706">
        <w:rPr>
          <w:sz w:val="24"/>
          <w:lang w:eastAsia="zh-CN"/>
        </w:rPr>
        <w:t>甲方有权对乙方作业人员遵章守纪情况进行监督</w:t>
      </w:r>
      <w:r w:rsidRPr="00135706">
        <w:rPr>
          <w:rFonts w:hint="eastAsia"/>
          <w:sz w:val="24"/>
          <w:lang w:eastAsia="zh-CN"/>
        </w:rPr>
        <w:t>。对</w:t>
      </w:r>
      <w:r w:rsidRPr="00135706">
        <w:rPr>
          <w:sz w:val="24"/>
          <w:lang w:eastAsia="zh-CN"/>
        </w:rPr>
        <w:t>违章人员，甲方有权</w:t>
      </w:r>
      <w:r w:rsidRPr="00135706">
        <w:rPr>
          <w:rFonts w:hint="eastAsia"/>
          <w:sz w:val="24"/>
          <w:lang w:eastAsia="zh-CN"/>
        </w:rPr>
        <w:t>要求乙方更换</w:t>
      </w:r>
      <w:r w:rsidRPr="00135706">
        <w:rPr>
          <w:sz w:val="24"/>
          <w:lang w:eastAsia="zh-CN"/>
        </w:rPr>
        <w:t>，乙方不得拒绝。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10.3  </w:t>
      </w:r>
      <w:r w:rsidRPr="00135706">
        <w:rPr>
          <w:sz w:val="24"/>
          <w:lang w:eastAsia="zh-CN"/>
        </w:rPr>
        <w:t>乙方应对其</w:t>
      </w:r>
      <w:r w:rsidRPr="00135706">
        <w:rPr>
          <w:rFonts w:hint="eastAsia"/>
          <w:sz w:val="24"/>
          <w:lang w:eastAsia="zh-CN"/>
        </w:rPr>
        <w:t>作业</w:t>
      </w:r>
      <w:r w:rsidRPr="00135706">
        <w:rPr>
          <w:sz w:val="24"/>
          <w:lang w:eastAsia="zh-CN"/>
        </w:rPr>
        <w:t>人员进行安全、健康与环境知识</w:t>
      </w:r>
      <w:r w:rsidRPr="00135706">
        <w:rPr>
          <w:rFonts w:hint="eastAsia"/>
          <w:sz w:val="24"/>
          <w:lang w:eastAsia="zh-CN"/>
        </w:rPr>
        <w:t>，以及</w:t>
      </w:r>
      <w:r w:rsidRPr="00135706">
        <w:rPr>
          <w:sz w:val="24"/>
          <w:lang w:eastAsia="zh-CN"/>
        </w:rPr>
        <w:t>相关操作技能的培训与考核</w:t>
      </w:r>
      <w:r w:rsidRPr="00135706">
        <w:rPr>
          <w:rFonts w:hint="eastAsia"/>
          <w:sz w:val="24"/>
          <w:lang w:eastAsia="zh-CN"/>
        </w:rPr>
        <w:t>（具体次数由乙方从确保安全、规范作业的角度进行把握，</w:t>
      </w:r>
      <w:r w:rsidRPr="00135706">
        <w:rPr>
          <w:sz w:val="24"/>
          <w:lang w:eastAsia="zh-CN"/>
        </w:rPr>
        <w:t>每年至少一次</w:t>
      </w:r>
      <w:r w:rsidRPr="00135706">
        <w:rPr>
          <w:rFonts w:hint="eastAsia"/>
          <w:sz w:val="24"/>
          <w:lang w:eastAsia="zh-CN"/>
        </w:rPr>
        <w:t>）</w:t>
      </w:r>
      <w:r w:rsidRPr="00135706">
        <w:rPr>
          <w:sz w:val="24"/>
          <w:lang w:eastAsia="zh-CN"/>
        </w:rPr>
        <w:t>，确保所有作</w:t>
      </w:r>
      <w:r w:rsidRPr="00135706">
        <w:rPr>
          <w:rFonts w:hint="eastAsia"/>
          <w:sz w:val="24"/>
          <w:lang w:eastAsia="zh-CN"/>
        </w:rPr>
        <w:t>业人员</w:t>
      </w:r>
      <w:r w:rsidRPr="00135706">
        <w:rPr>
          <w:sz w:val="24"/>
          <w:lang w:eastAsia="zh-CN"/>
        </w:rPr>
        <w:t>均持证上岗</w:t>
      </w:r>
      <w:r w:rsidRPr="00135706">
        <w:rPr>
          <w:rFonts w:hint="eastAsia"/>
          <w:sz w:val="24"/>
          <w:lang w:eastAsia="zh-CN"/>
        </w:rPr>
        <w:t>，</w:t>
      </w:r>
      <w:r w:rsidRPr="00135706">
        <w:rPr>
          <w:sz w:val="24"/>
          <w:lang w:eastAsia="zh-CN"/>
        </w:rPr>
        <w:t>确保其</w:t>
      </w:r>
      <w:r w:rsidRPr="00135706">
        <w:rPr>
          <w:rFonts w:hint="eastAsia"/>
          <w:sz w:val="24"/>
          <w:lang w:eastAsia="zh-CN"/>
        </w:rPr>
        <w:t>作业人员</w:t>
      </w:r>
      <w:r w:rsidRPr="00135706">
        <w:rPr>
          <w:sz w:val="24"/>
          <w:lang w:eastAsia="zh-CN"/>
        </w:rPr>
        <w:t>了解、知晓</w:t>
      </w:r>
      <w:r w:rsidRPr="00135706">
        <w:rPr>
          <w:rFonts w:hint="eastAsia"/>
          <w:sz w:val="24"/>
          <w:lang w:eastAsia="zh-CN"/>
        </w:rPr>
        <w:t>外包项目作</w:t>
      </w:r>
      <w:r w:rsidRPr="00135706">
        <w:rPr>
          <w:sz w:val="24"/>
          <w:lang w:eastAsia="zh-CN"/>
        </w:rPr>
        <w:t>业</w:t>
      </w:r>
      <w:r w:rsidRPr="00135706">
        <w:rPr>
          <w:rFonts w:hint="eastAsia"/>
          <w:sz w:val="24"/>
          <w:lang w:eastAsia="zh-CN"/>
        </w:rPr>
        <w:t>要求</w:t>
      </w:r>
      <w:r w:rsidRPr="00135706">
        <w:rPr>
          <w:sz w:val="24"/>
          <w:lang w:eastAsia="zh-CN"/>
        </w:rPr>
        <w:t>及</w:t>
      </w:r>
      <w:r w:rsidRPr="00135706">
        <w:rPr>
          <w:rFonts w:hint="eastAsia"/>
          <w:sz w:val="24"/>
          <w:lang w:eastAsia="zh-CN"/>
        </w:rPr>
        <w:t>作业</w:t>
      </w:r>
      <w:r w:rsidRPr="00135706">
        <w:rPr>
          <w:sz w:val="24"/>
          <w:lang w:eastAsia="zh-CN"/>
        </w:rPr>
        <w:t>场所存在的潜在危害</w:t>
      </w:r>
      <w:r w:rsidRPr="00135706">
        <w:rPr>
          <w:rFonts w:hint="eastAsia"/>
          <w:sz w:val="24"/>
          <w:lang w:eastAsia="zh-CN"/>
        </w:rPr>
        <w:t>并采取</w:t>
      </w:r>
      <w:r w:rsidRPr="00135706">
        <w:rPr>
          <w:sz w:val="24"/>
          <w:lang w:eastAsia="zh-CN"/>
        </w:rPr>
        <w:t>防范措施。</w:t>
      </w:r>
    </w:p>
    <w:p w:rsidR="00996E2D" w:rsidRPr="00135706" w:rsidRDefault="00996E2D" w:rsidP="00996E2D">
      <w:pPr>
        <w:widowControl/>
        <w:spacing w:line="360" w:lineRule="auto"/>
        <w:rPr>
          <w:sz w:val="24"/>
          <w:lang w:eastAsia="zh-CN"/>
        </w:rPr>
      </w:pPr>
      <w:r w:rsidRPr="00135706">
        <w:rPr>
          <w:rFonts w:hint="eastAsia"/>
          <w:sz w:val="24"/>
          <w:lang w:eastAsia="zh-CN"/>
        </w:rPr>
        <w:lastRenderedPageBreak/>
        <w:t>10.4  乙方应根据外包业务的需要，为其指派的作业人员提供必要的劳动保护，做好可能的职业病预防工作。</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10.5  乙方提供服务过程中发现现场安全隐患的，应立即向甲方报告并采取一切必要的防范、应对措施；因乙方未立即报告或未立即采取措施而造成的损害，由乙方承担赔偿责任。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10.6  </w:t>
      </w:r>
      <w:r w:rsidRPr="00135706">
        <w:rPr>
          <w:sz w:val="24"/>
          <w:lang w:eastAsia="zh-CN"/>
        </w:rPr>
        <w:t>乙方</w:t>
      </w:r>
      <w:r w:rsidRPr="00135706">
        <w:rPr>
          <w:rFonts w:hint="eastAsia"/>
          <w:sz w:val="24"/>
          <w:lang w:eastAsia="zh-CN"/>
        </w:rPr>
        <w:t>作业</w:t>
      </w:r>
      <w:r w:rsidRPr="00135706">
        <w:rPr>
          <w:sz w:val="24"/>
          <w:lang w:eastAsia="zh-CN"/>
        </w:rPr>
        <w:t>人员现场作业时</w:t>
      </w:r>
      <w:r w:rsidRPr="00135706">
        <w:rPr>
          <w:rFonts w:hint="eastAsia"/>
          <w:sz w:val="24"/>
          <w:lang w:eastAsia="zh-CN"/>
        </w:rPr>
        <w:t>应</w:t>
      </w:r>
      <w:r w:rsidRPr="00135706">
        <w:rPr>
          <w:sz w:val="24"/>
          <w:lang w:eastAsia="zh-CN"/>
        </w:rPr>
        <w:t>守甲方</w:t>
      </w:r>
      <w:r w:rsidRPr="00135706">
        <w:rPr>
          <w:rFonts w:hint="eastAsia"/>
          <w:sz w:val="24"/>
          <w:lang w:eastAsia="zh-CN"/>
        </w:rPr>
        <w:t>现场作业相关</w:t>
      </w:r>
      <w:r w:rsidRPr="00135706">
        <w:rPr>
          <w:sz w:val="24"/>
          <w:lang w:eastAsia="zh-CN"/>
        </w:rPr>
        <w:t>规定</w:t>
      </w:r>
      <w:r w:rsidRPr="00135706">
        <w:rPr>
          <w:rFonts w:hint="eastAsia"/>
          <w:sz w:val="24"/>
          <w:lang w:eastAsia="zh-CN"/>
        </w:rPr>
        <w:t>，穿戴</w:t>
      </w:r>
      <w:r w:rsidRPr="00135706">
        <w:rPr>
          <w:sz w:val="24"/>
          <w:lang w:eastAsia="zh-CN"/>
        </w:rPr>
        <w:t>符合甲方现场要求的个人防护用品</w:t>
      </w:r>
      <w:r w:rsidRPr="00135706">
        <w:rPr>
          <w:rFonts w:hint="eastAsia"/>
          <w:sz w:val="24"/>
          <w:lang w:eastAsia="zh-CN"/>
        </w:rPr>
        <w:t>，严格按照操作规程开展作业。</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10.7乙方应加强对乙方作业人员的教育和管理,乙方作业出入甲方厂区应遵守甲方的出入管理规定，</w:t>
      </w:r>
      <w:r w:rsidRPr="00135706">
        <w:rPr>
          <w:sz w:val="24"/>
          <w:lang w:eastAsia="zh-CN"/>
        </w:rPr>
        <w:t>不得进入与作业活动无关的区域</w:t>
      </w:r>
      <w:r w:rsidRPr="00135706">
        <w:rPr>
          <w:rFonts w:hint="eastAsia"/>
          <w:sz w:val="24"/>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10.8  </w:t>
      </w:r>
      <w:r w:rsidRPr="00135706">
        <w:rPr>
          <w:sz w:val="24"/>
          <w:lang w:eastAsia="zh-CN"/>
        </w:rPr>
        <w:t>乙方</w:t>
      </w:r>
      <w:r w:rsidRPr="00135706">
        <w:rPr>
          <w:rFonts w:hint="eastAsia"/>
          <w:sz w:val="24"/>
          <w:lang w:eastAsia="zh-CN"/>
        </w:rPr>
        <w:t>作业</w:t>
      </w:r>
      <w:r w:rsidRPr="00135706">
        <w:rPr>
          <w:sz w:val="24"/>
          <w:lang w:eastAsia="zh-CN"/>
        </w:rPr>
        <w:t>人员</w:t>
      </w:r>
      <w:r w:rsidRPr="00135706">
        <w:rPr>
          <w:rFonts w:hint="eastAsia"/>
          <w:sz w:val="24"/>
          <w:lang w:eastAsia="zh-CN"/>
        </w:rPr>
        <w:t>外包作业过程中</w:t>
      </w:r>
      <w:r w:rsidRPr="00135706">
        <w:rPr>
          <w:sz w:val="24"/>
          <w:lang w:eastAsia="zh-CN"/>
        </w:rPr>
        <w:t>发生的</w:t>
      </w:r>
      <w:r w:rsidRPr="00135706">
        <w:rPr>
          <w:rFonts w:hint="eastAsia"/>
          <w:sz w:val="24"/>
          <w:lang w:eastAsia="zh-CN"/>
        </w:rPr>
        <w:t>、非</w:t>
      </w:r>
      <w:r w:rsidRPr="00135706">
        <w:rPr>
          <w:sz w:val="24"/>
          <w:lang w:eastAsia="zh-CN"/>
        </w:rPr>
        <w:t>因</w:t>
      </w:r>
      <w:r w:rsidRPr="00135706">
        <w:rPr>
          <w:rFonts w:hint="eastAsia"/>
          <w:sz w:val="24"/>
          <w:lang w:eastAsia="zh-CN"/>
        </w:rPr>
        <w:t>甲方</w:t>
      </w:r>
      <w:r w:rsidRPr="00135706">
        <w:rPr>
          <w:sz w:val="24"/>
          <w:lang w:eastAsia="zh-CN"/>
        </w:rPr>
        <w:t>原因造成的所有事故，由乙方承担全部责任，</w:t>
      </w:r>
      <w:r w:rsidRPr="00135706">
        <w:rPr>
          <w:rFonts w:hint="eastAsia"/>
          <w:sz w:val="24"/>
          <w:lang w:eastAsia="zh-CN"/>
        </w:rPr>
        <w:t>造成甲方或第三方损失的，乙方还应承担赔偿责任。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10.9  乙方特别申明：作为专业服务的外包方，</w:t>
      </w:r>
      <w:r w:rsidRPr="00135706">
        <w:rPr>
          <w:sz w:val="24"/>
          <w:lang w:eastAsia="zh-CN"/>
        </w:rPr>
        <w:t>乙方</w:t>
      </w:r>
      <w:r w:rsidRPr="00135706">
        <w:rPr>
          <w:rFonts w:hint="eastAsia"/>
          <w:sz w:val="24"/>
          <w:lang w:eastAsia="zh-CN"/>
        </w:rPr>
        <w:t>在提供服务过程</w:t>
      </w:r>
      <w:r w:rsidRPr="00135706">
        <w:rPr>
          <w:sz w:val="24"/>
          <w:lang w:eastAsia="zh-CN"/>
        </w:rPr>
        <w:t>中</w:t>
      </w:r>
      <w:r w:rsidRPr="00135706">
        <w:rPr>
          <w:rFonts w:hint="eastAsia"/>
          <w:sz w:val="24"/>
          <w:lang w:eastAsia="zh-CN"/>
        </w:rPr>
        <w:t>，除按甲方要求和规定外，更</w:t>
      </w:r>
      <w:r w:rsidRPr="00135706">
        <w:rPr>
          <w:sz w:val="24"/>
          <w:lang w:eastAsia="zh-CN"/>
        </w:rPr>
        <w:t>必须</w:t>
      </w:r>
      <w:r w:rsidRPr="00135706">
        <w:rPr>
          <w:rFonts w:hint="eastAsia"/>
          <w:sz w:val="24"/>
          <w:lang w:eastAsia="zh-CN"/>
        </w:rPr>
        <w:t>积极主动地</w:t>
      </w:r>
      <w:r w:rsidRPr="00135706">
        <w:rPr>
          <w:sz w:val="24"/>
          <w:lang w:eastAsia="zh-CN"/>
        </w:rPr>
        <w:t>进行充分的危害识别</w:t>
      </w:r>
      <w:r w:rsidRPr="00135706">
        <w:rPr>
          <w:rFonts w:hint="eastAsia"/>
          <w:sz w:val="24"/>
          <w:lang w:eastAsia="zh-CN"/>
        </w:rPr>
        <w:t>和管控</w:t>
      </w:r>
      <w:r w:rsidRPr="00135706">
        <w:rPr>
          <w:sz w:val="24"/>
          <w:lang w:eastAsia="zh-CN"/>
        </w:rPr>
        <w:t>，落实相关防护措施</w:t>
      </w:r>
      <w:r w:rsidRPr="00135706">
        <w:rPr>
          <w:rFonts w:hint="eastAsia"/>
          <w:sz w:val="24"/>
          <w:lang w:eastAsia="zh-CN"/>
        </w:rPr>
        <w:t>和管理制度</w:t>
      </w:r>
      <w:r w:rsidRPr="00135706">
        <w:rPr>
          <w:sz w:val="24"/>
          <w:lang w:eastAsia="zh-CN"/>
        </w:rPr>
        <w:t>，确保不发生事故</w:t>
      </w:r>
      <w:r w:rsidRPr="00135706">
        <w:rPr>
          <w:rFonts w:hint="eastAsia"/>
          <w:sz w:val="24"/>
          <w:lang w:eastAsia="zh-CN"/>
        </w:rPr>
        <w:t>、违法违规事件、损失或处罚</w:t>
      </w:r>
      <w:r w:rsidRPr="00135706">
        <w:rPr>
          <w:sz w:val="24"/>
          <w:lang w:eastAsia="zh-CN"/>
        </w:rPr>
        <w:t>。</w:t>
      </w:r>
      <w:r w:rsidRPr="00135706">
        <w:rPr>
          <w:rFonts w:hint="eastAsia"/>
          <w:sz w:val="24"/>
          <w:lang w:eastAsia="zh-CN"/>
        </w:rPr>
        <w:t>因此，无论甲方是否提出相关要求和规定或进行监督检查等，均不代表甲方承诺对乙方的行为承担任何责任，更不因此构成对乙方所应承担的各项责任和义务的减轻或豁免。</w:t>
      </w:r>
    </w:p>
    <w:p w:rsidR="00996E2D" w:rsidRPr="00135706" w:rsidRDefault="00996E2D" w:rsidP="00996E2D">
      <w:pPr>
        <w:widowControl/>
        <w:spacing w:line="360" w:lineRule="auto"/>
        <w:rPr>
          <w:b/>
          <w:sz w:val="24"/>
          <w:lang w:eastAsia="zh-CN"/>
        </w:rPr>
      </w:pPr>
      <w:r w:rsidRPr="00135706">
        <w:rPr>
          <w:rFonts w:hint="eastAsia"/>
          <w:b/>
          <w:sz w:val="24"/>
          <w:lang w:eastAsia="zh-CN"/>
        </w:rPr>
        <w:t>第11条  突发事件</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11.1  乙方在提供服务过程中发生突发事件（</w:t>
      </w:r>
      <w:r w:rsidRPr="00135706">
        <w:rPr>
          <w:sz w:val="24"/>
          <w:lang w:eastAsia="zh-CN"/>
        </w:rPr>
        <w:t>是指突然发生，造成或者可能造成严重危害，需要采取应急处置措施予以应对的事故灾难、公共卫生事件</w:t>
      </w:r>
      <w:r w:rsidRPr="00135706">
        <w:rPr>
          <w:rFonts w:hint="eastAsia"/>
          <w:sz w:val="24"/>
          <w:lang w:eastAsia="zh-CN"/>
        </w:rPr>
        <w:t>或其他</w:t>
      </w:r>
      <w:r w:rsidRPr="00135706">
        <w:rPr>
          <w:sz w:val="24"/>
          <w:lang w:eastAsia="zh-CN"/>
        </w:rPr>
        <w:t>安全事件</w:t>
      </w:r>
      <w:r w:rsidRPr="00135706">
        <w:rPr>
          <w:rFonts w:hint="eastAsia"/>
          <w:sz w:val="24"/>
          <w:lang w:eastAsia="zh-CN"/>
        </w:rPr>
        <w:t>等），应立即向甲方报告并采取有效措施进行补救</w:t>
      </w:r>
      <w:r w:rsidRPr="00135706">
        <w:rPr>
          <w:sz w:val="24"/>
          <w:lang w:eastAsia="zh-CN"/>
        </w:rPr>
        <w:t>。</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11.2  乙方不得隐瞒突发事件，否则应赔偿由此给甲方造成的全部损失，甲方并有权据此提前解除本</w:t>
      </w:r>
      <w:r>
        <w:rPr>
          <w:rFonts w:hint="eastAsia"/>
          <w:sz w:val="24"/>
          <w:lang w:eastAsia="zh-CN"/>
        </w:rPr>
        <w:t>合同</w:t>
      </w:r>
      <w:r w:rsidRPr="00135706">
        <w:rPr>
          <w:rFonts w:hint="eastAsia"/>
          <w:sz w:val="24"/>
          <w:lang w:eastAsia="zh-CN"/>
        </w:rPr>
        <w:t>、没收履约保证金。</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12</w:t>
      </w:r>
      <w:r w:rsidRPr="00135706">
        <w:rPr>
          <w:b/>
          <w:sz w:val="24"/>
          <w:lang w:eastAsia="zh-CN"/>
        </w:rPr>
        <w:t>条</w:t>
      </w:r>
      <w:r w:rsidRPr="00135706">
        <w:rPr>
          <w:rFonts w:hint="eastAsia"/>
          <w:b/>
          <w:sz w:val="24"/>
          <w:lang w:eastAsia="zh-CN"/>
        </w:rPr>
        <w:t xml:space="preserve">  </w:t>
      </w:r>
      <w:r w:rsidRPr="00135706">
        <w:rPr>
          <w:b/>
          <w:sz w:val="24"/>
          <w:lang w:eastAsia="zh-CN"/>
        </w:rPr>
        <w:t>保密</w:t>
      </w:r>
      <w:r w:rsidRPr="00135706">
        <w:rPr>
          <w:rFonts w:hint="eastAsia"/>
          <w:b/>
          <w:sz w:val="24"/>
          <w:lang w:eastAsia="zh-CN"/>
        </w:rPr>
        <w:t>承诺</w:t>
      </w:r>
    </w:p>
    <w:p w:rsidR="00996E2D" w:rsidRPr="00135706" w:rsidRDefault="00996E2D" w:rsidP="00996E2D">
      <w:pPr>
        <w:spacing w:line="360" w:lineRule="auto"/>
        <w:rPr>
          <w:color w:val="000000"/>
          <w:sz w:val="24"/>
          <w:lang w:eastAsia="zh-CN"/>
        </w:rPr>
      </w:pPr>
      <w:r w:rsidRPr="00135706">
        <w:rPr>
          <w:rFonts w:hint="eastAsia"/>
          <w:color w:val="000000"/>
          <w:sz w:val="24"/>
          <w:lang w:eastAsia="zh-CN"/>
        </w:rPr>
        <w:t xml:space="preserve">12.1  </w:t>
      </w:r>
      <w:r w:rsidRPr="00135706">
        <w:rPr>
          <w:color w:val="000000"/>
          <w:sz w:val="24"/>
          <w:lang w:eastAsia="zh-CN"/>
        </w:rPr>
        <w:t>乙方对甲方直接或间接提供给乙方、或由乙方基于</w:t>
      </w:r>
      <w:r>
        <w:rPr>
          <w:rFonts w:hint="eastAsia"/>
          <w:color w:val="000000"/>
          <w:sz w:val="24"/>
          <w:lang w:eastAsia="zh-CN"/>
        </w:rPr>
        <w:t>合同</w:t>
      </w:r>
      <w:r w:rsidRPr="00135706">
        <w:rPr>
          <w:color w:val="000000"/>
          <w:sz w:val="24"/>
          <w:lang w:eastAsia="zh-CN"/>
        </w:rPr>
        <w:t>进行服务而从甲方获取的所有商业和技术资料</w:t>
      </w:r>
      <w:r w:rsidRPr="00135706">
        <w:rPr>
          <w:rFonts w:hint="eastAsia"/>
          <w:color w:val="000000"/>
          <w:sz w:val="24"/>
          <w:lang w:eastAsia="zh-CN"/>
        </w:rPr>
        <w:t>，</w:t>
      </w:r>
      <w:r w:rsidRPr="00135706">
        <w:rPr>
          <w:color w:val="000000"/>
          <w:sz w:val="24"/>
          <w:lang w:eastAsia="zh-CN"/>
        </w:rPr>
        <w:t>均应作为保密资料</w:t>
      </w:r>
      <w:r w:rsidRPr="00135706">
        <w:rPr>
          <w:rFonts w:hint="eastAsia"/>
          <w:color w:val="000000"/>
          <w:sz w:val="24"/>
          <w:lang w:eastAsia="zh-CN"/>
        </w:rPr>
        <w:t>。</w:t>
      </w:r>
      <w:r w:rsidRPr="00135706">
        <w:rPr>
          <w:color w:val="000000"/>
          <w:sz w:val="24"/>
          <w:lang w:eastAsia="zh-CN"/>
        </w:rPr>
        <w:t>乙方应</w:t>
      </w:r>
      <w:r w:rsidRPr="00135706">
        <w:rPr>
          <w:rFonts w:hint="eastAsia"/>
          <w:color w:val="000000"/>
          <w:sz w:val="24"/>
          <w:lang w:eastAsia="zh-CN"/>
        </w:rPr>
        <w:t>对保密资料</w:t>
      </w:r>
      <w:r w:rsidRPr="00135706">
        <w:rPr>
          <w:color w:val="000000"/>
          <w:sz w:val="24"/>
          <w:lang w:eastAsia="zh-CN"/>
        </w:rPr>
        <w:t>承担保密责任</w:t>
      </w:r>
      <w:r w:rsidRPr="00135706">
        <w:rPr>
          <w:rFonts w:hint="eastAsia"/>
          <w:color w:val="000000"/>
          <w:sz w:val="24"/>
          <w:lang w:eastAsia="zh-CN"/>
        </w:rPr>
        <w:t>；未经甲方事先书面批准，乙方</w:t>
      </w:r>
      <w:r w:rsidRPr="00135706">
        <w:rPr>
          <w:color w:val="000000"/>
          <w:sz w:val="24"/>
          <w:lang w:eastAsia="zh-CN"/>
        </w:rPr>
        <w:t>不得对外披露、使用于除履行本</w:t>
      </w:r>
      <w:r>
        <w:rPr>
          <w:rFonts w:hint="eastAsia"/>
          <w:color w:val="000000"/>
          <w:sz w:val="24"/>
          <w:lang w:eastAsia="zh-CN"/>
        </w:rPr>
        <w:t>合同</w:t>
      </w:r>
      <w:r w:rsidRPr="00135706">
        <w:rPr>
          <w:color w:val="000000"/>
          <w:sz w:val="24"/>
          <w:lang w:eastAsia="zh-CN"/>
        </w:rPr>
        <w:t>之外的目的。</w:t>
      </w:r>
    </w:p>
    <w:p w:rsidR="00996E2D" w:rsidRPr="00135706" w:rsidRDefault="00996E2D" w:rsidP="00996E2D">
      <w:pPr>
        <w:spacing w:line="360" w:lineRule="auto"/>
        <w:rPr>
          <w:color w:val="000000"/>
          <w:sz w:val="24"/>
          <w:lang w:eastAsia="zh-CN"/>
        </w:rPr>
      </w:pPr>
      <w:r w:rsidRPr="00135706">
        <w:rPr>
          <w:rFonts w:hint="eastAsia"/>
          <w:color w:val="000000"/>
          <w:sz w:val="24"/>
          <w:lang w:eastAsia="zh-CN"/>
        </w:rPr>
        <w:t xml:space="preserve">12.2  </w:t>
      </w:r>
      <w:r>
        <w:rPr>
          <w:rFonts w:hint="eastAsia"/>
          <w:color w:val="000000"/>
          <w:sz w:val="24"/>
          <w:lang w:eastAsia="zh-CN"/>
        </w:rPr>
        <w:t>合同</w:t>
      </w:r>
      <w:r w:rsidRPr="00135706">
        <w:rPr>
          <w:color w:val="000000"/>
          <w:sz w:val="24"/>
          <w:lang w:eastAsia="zh-CN"/>
        </w:rPr>
        <w:t>终止或解除后，乙方应立即向甲方返还或者销毁所有上述含甲方保密信息的资料。乙方应在</w:t>
      </w:r>
      <w:r>
        <w:rPr>
          <w:rFonts w:hint="eastAsia"/>
          <w:color w:val="000000"/>
          <w:sz w:val="24"/>
          <w:lang w:eastAsia="zh-CN"/>
        </w:rPr>
        <w:t>合同</w:t>
      </w:r>
      <w:r w:rsidRPr="00135706">
        <w:rPr>
          <w:color w:val="000000"/>
          <w:sz w:val="24"/>
          <w:lang w:eastAsia="zh-CN"/>
        </w:rPr>
        <w:t>终止或解除后</w:t>
      </w:r>
      <w:r w:rsidRPr="00135706">
        <w:rPr>
          <w:rFonts w:hint="eastAsia"/>
          <w:color w:val="000000"/>
          <w:sz w:val="24"/>
          <w:lang w:eastAsia="zh-CN"/>
        </w:rPr>
        <w:t>5</w:t>
      </w:r>
      <w:r>
        <w:rPr>
          <w:color w:val="000000"/>
          <w:sz w:val="24"/>
          <w:lang w:eastAsia="zh-CN"/>
        </w:rPr>
        <w:t>日内向甲方书面确认已销毁或返还所有含甲方保密信息的资料</w:t>
      </w:r>
    </w:p>
    <w:p w:rsidR="00996E2D" w:rsidRPr="00135706" w:rsidRDefault="00996E2D" w:rsidP="00996E2D">
      <w:pPr>
        <w:spacing w:line="360" w:lineRule="auto"/>
        <w:rPr>
          <w:color w:val="000000"/>
          <w:sz w:val="24"/>
          <w:lang w:eastAsia="zh-CN"/>
        </w:rPr>
      </w:pPr>
      <w:r w:rsidRPr="00135706">
        <w:rPr>
          <w:rFonts w:hint="eastAsia"/>
          <w:sz w:val="24"/>
          <w:lang w:eastAsia="zh-CN"/>
        </w:rPr>
        <w:t>12.3</w:t>
      </w:r>
      <w:r w:rsidRPr="00135706">
        <w:rPr>
          <w:rFonts w:hint="eastAsia"/>
          <w:color w:val="000000"/>
          <w:sz w:val="24"/>
          <w:lang w:eastAsia="zh-CN"/>
        </w:rPr>
        <w:t xml:space="preserve">  乙方违反保密承诺的，甲方有权要求乙方支付违约金人民币</w:t>
      </w:r>
      <w:r w:rsidRPr="00135706">
        <w:rPr>
          <w:rFonts w:hint="eastAsia"/>
          <w:sz w:val="24"/>
          <w:u w:val="single"/>
          <w:lang w:eastAsia="zh-CN"/>
        </w:rPr>
        <w:t>5</w:t>
      </w:r>
      <w:r w:rsidRPr="00135706">
        <w:rPr>
          <w:rFonts w:hint="eastAsia"/>
          <w:color w:val="000000"/>
          <w:sz w:val="24"/>
          <w:lang w:eastAsia="zh-CN"/>
        </w:rPr>
        <w:t>万元并赔偿由此给甲方</w:t>
      </w:r>
      <w:r w:rsidRPr="00135706">
        <w:rPr>
          <w:rFonts w:hint="eastAsia"/>
          <w:color w:val="000000"/>
          <w:sz w:val="24"/>
          <w:lang w:eastAsia="zh-CN"/>
        </w:rPr>
        <w:lastRenderedPageBreak/>
        <w:t>造成的损失。</w:t>
      </w:r>
    </w:p>
    <w:p w:rsidR="00996E2D" w:rsidRPr="00135706" w:rsidRDefault="00996E2D" w:rsidP="00996E2D">
      <w:pPr>
        <w:spacing w:line="360" w:lineRule="auto"/>
        <w:rPr>
          <w:sz w:val="24"/>
          <w:lang w:eastAsia="zh-CN"/>
        </w:rPr>
      </w:pPr>
      <w:r w:rsidRPr="00135706">
        <w:rPr>
          <w:rFonts w:hint="eastAsia"/>
          <w:sz w:val="24"/>
          <w:lang w:eastAsia="zh-CN"/>
        </w:rPr>
        <w:t>12.4  本条关于乙方保密承诺的相关约定，同时适用于乙方作业人员，乙方应对其作业人员的违反保密承诺的行为承担连带责任。</w:t>
      </w:r>
    </w:p>
    <w:p w:rsidR="00996E2D" w:rsidRPr="00135706" w:rsidRDefault="00996E2D" w:rsidP="00996E2D">
      <w:pPr>
        <w:widowControl/>
        <w:spacing w:line="360" w:lineRule="auto"/>
        <w:rPr>
          <w:b/>
          <w:sz w:val="24"/>
          <w:lang w:eastAsia="zh-CN"/>
        </w:rPr>
      </w:pPr>
      <w:r w:rsidRPr="00135706">
        <w:rPr>
          <w:b/>
          <w:sz w:val="24"/>
          <w:lang w:eastAsia="zh-CN"/>
        </w:rPr>
        <w:t>第</w:t>
      </w:r>
      <w:r w:rsidRPr="00135706">
        <w:rPr>
          <w:rFonts w:hint="eastAsia"/>
          <w:b/>
          <w:sz w:val="24"/>
          <w:lang w:eastAsia="zh-CN"/>
        </w:rPr>
        <w:t>13</w:t>
      </w:r>
      <w:r w:rsidRPr="00135706">
        <w:rPr>
          <w:b/>
          <w:sz w:val="24"/>
          <w:lang w:eastAsia="zh-CN"/>
        </w:rPr>
        <w:t>条</w:t>
      </w:r>
      <w:r w:rsidRPr="00135706">
        <w:rPr>
          <w:rFonts w:hint="eastAsia"/>
          <w:b/>
          <w:sz w:val="24"/>
          <w:lang w:eastAsia="zh-CN"/>
        </w:rPr>
        <w:t xml:space="preserve">  </w:t>
      </w:r>
      <w:r>
        <w:rPr>
          <w:rFonts w:hint="eastAsia"/>
          <w:b/>
          <w:sz w:val="24"/>
          <w:lang w:eastAsia="zh-CN"/>
        </w:rPr>
        <w:t>合同</w:t>
      </w:r>
      <w:r w:rsidRPr="00135706">
        <w:rPr>
          <w:b/>
          <w:sz w:val="24"/>
          <w:lang w:eastAsia="zh-CN"/>
        </w:rPr>
        <w:t>转让和分包</w:t>
      </w:r>
      <w:r w:rsidRPr="00135706">
        <w:rPr>
          <w:rFonts w:hint="eastAsia"/>
          <w:b/>
          <w:sz w:val="24"/>
          <w:lang w:eastAsia="zh-CN"/>
        </w:rPr>
        <w:t>、转包</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13.1  </w:t>
      </w:r>
      <w:r w:rsidRPr="00135706">
        <w:rPr>
          <w:sz w:val="24"/>
          <w:lang w:eastAsia="zh-CN"/>
        </w:rPr>
        <w:t>未经甲方事前书面批准，乙方不得转让本</w:t>
      </w:r>
      <w:r>
        <w:rPr>
          <w:rFonts w:hint="eastAsia"/>
          <w:sz w:val="24"/>
          <w:lang w:eastAsia="zh-CN"/>
        </w:rPr>
        <w:t>合同</w:t>
      </w:r>
      <w:r w:rsidRPr="00135706">
        <w:rPr>
          <w:rFonts w:hint="eastAsia"/>
          <w:sz w:val="24"/>
          <w:lang w:eastAsia="zh-CN"/>
        </w:rPr>
        <w:t>项下的全部或者部分义务，不得</w:t>
      </w:r>
      <w:r w:rsidRPr="00135706">
        <w:rPr>
          <w:sz w:val="24"/>
          <w:lang w:eastAsia="zh-CN"/>
        </w:rPr>
        <w:t>将</w:t>
      </w:r>
      <w:r w:rsidRPr="00135706">
        <w:rPr>
          <w:rFonts w:hint="eastAsia"/>
          <w:sz w:val="24"/>
          <w:lang w:eastAsia="zh-CN"/>
        </w:rPr>
        <w:t>外包项目</w:t>
      </w:r>
      <w:r w:rsidRPr="00135706">
        <w:rPr>
          <w:sz w:val="24"/>
          <w:lang w:eastAsia="zh-CN"/>
        </w:rPr>
        <w:t>整体或部分分包</w:t>
      </w:r>
      <w:r w:rsidRPr="00135706">
        <w:rPr>
          <w:rFonts w:hint="eastAsia"/>
          <w:sz w:val="24"/>
          <w:lang w:eastAsia="zh-CN"/>
        </w:rPr>
        <w:t>、转包给第三方，也不得将本</w:t>
      </w:r>
      <w:r>
        <w:rPr>
          <w:rFonts w:hint="eastAsia"/>
          <w:sz w:val="24"/>
          <w:lang w:eastAsia="zh-CN"/>
        </w:rPr>
        <w:t>合同</w:t>
      </w:r>
      <w:r w:rsidRPr="00135706">
        <w:rPr>
          <w:rFonts w:hint="eastAsia"/>
          <w:sz w:val="24"/>
          <w:lang w:eastAsia="zh-CN"/>
        </w:rPr>
        <w:t>项下的工作与第三方进行任何形式的合作，否则甲方有权解除</w:t>
      </w:r>
      <w:r>
        <w:rPr>
          <w:rFonts w:hint="eastAsia"/>
          <w:sz w:val="24"/>
          <w:lang w:eastAsia="zh-CN"/>
        </w:rPr>
        <w:t>合同</w:t>
      </w:r>
      <w:r w:rsidRPr="00135706">
        <w:rPr>
          <w:rFonts w:hint="eastAsia"/>
          <w:sz w:val="24"/>
          <w:lang w:eastAsia="zh-CN"/>
        </w:rPr>
        <w:t>、没收履约保证金并要求乙方赔偿损失等。</w:t>
      </w:r>
    </w:p>
    <w:p w:rsidR="00996E2D" w:rsidRPr="00135706" w:rsidRDefault="00996E2D" w:rsidP="00996E2D">
      <w:pPr>
        <w:widowControl/>
        <w:spacing w:line="360" w:lineRule="auto"/>
        <w:rPr>
          <w:sz w:val="24"/>
          <w:lang w:eastAsia="zh-CN"/>
        </w:rPr>
      </w:pPr>
      <w:r w:rsidRPr="00135706">
        <w:rPr>
          <w:rFonts w:hint="eastAsia"/>
          <w:sz w:val="24"/>
          <w:lang w:eastAsia="zh-CN"/>
        </w:rPr>
        <w:t>13.2  如乙方经甲方同意而实施前述对第三方的转让、分包或转包等行为的，</w:t>
      </w:r>
      <w:proofErr w:type="gramStart"/>
      <w:r w:rsidRPr="00135706">
        <w:rPr>
          <w:rFonts w:hint="eastAsia"/>
          <w:sz w:val="24"/>
          <w:lang w:eastAsia="zh-CN"/>
        </w:rPr>
        <w:t>乙方仍</w:t>
      </w:r>
      <w:proofErr w:type="gramEnd"/>
      <w:r w:rsidRPr="00135706">
        <w:rPr>
          <w:rFonts w:hint="eastAsia"/>
          <w:sz w:val="24"/>
          <w:lang w:eastAsia="zh-CN"/>
        </w:rPr>
        <w:t>应对第三方的履行行为承担连带责任。</w:t>
      </w:r>
    </w:p>
    <w:p w:rsidR="00996E2D" w:rsidRPr="00135706" w:rsidRDefault="00996E2D" w:rsidP="00996E2D">
      <w:pPr>
        <w:widowControl/>
        <w:spacing w:line="360" w:lineRule="auto"/>
        <w:rPr>
          <w:b/>
          <w:sz w:val="24"/>
          <w:lang w:eastAsia="zh-CN"/>
        </w:rPr>
      </w:pPr>
      <w:r w:rsidRPr="00135706">
        <w:rPr>
          <w:rFonts w:hint="eastAsia"/>
          <w:b/>
          <w:sz w:val="24"/>
          <w:lang w:eastAsia="zh-CN"/>
        </w:rPr>
        <w:t>第14条</w:t>
      </w:r>
      <w:bookmarkStart w:id="12" w:name="_Toc442859431"/>
      <w:bookmarkStart w:id="13" w:name="_Toc13292868"/>
      <w:r w:rsidRPr="00135706">
        <w:rPr>
          <w:rFonts w:hint="eastAsia"/>
          <w:b/>
          <w:sz w:val="24"/>
          <w:lang w:eastAsia="zh-CN"/>
        </w:rPr>
        <w:t xml:space="preserve">   </w:t>
      </w:r>
      <w:r>
        <w:rPr>
          <w:rFonts w:hint="eastAsia"/>
          <w:b/>
          <w:sz w:val="24"/>
          <w:lang w:eastAsia="zh-CN"/>
        </w:rPr>
        <w:t>合同</w:t>
      </w:r>
      <w:r w:rsidRPr="00135706">
        <w:rPr>
          <w:b/>
          <w:sz w:val="24"/>
          <w:lang w:eastAsia="zh-CN"/>
        </w:rPr>
        <w:t>变更</w:t>
      </w:r>
      <w:bookmarkEnd w:id="12"/>
      <w:bookmarkEnd w:id="13"/>
    </w:p>
    <w:p w:rsidR="00996E2D" w:rsidRPr="00135706" w:rsidRDefault="00996E2D" w:rsidP="00996E2D">
      <w:pPr>
        <w:widowControl/>
        <w:spacing w:line="360" w:lineRule="auto"/>
        <w:rPr>
          <w:sz w:val="24"/>
          <w:lang w:eastAsia="zh-CN"/>
        </w:rPr>
      </w:pPr>
      <w:r w:rsidRPr="00135706">
        <w:rPr>
          <w:rFonts w:hint="eastAsia"/>
          <w:sz w:val="24"/>
          <w:lang w:eastAsia="zh-CN"/>
        </w:rPr>
        <w:t xml:space="preserve">14.1  </w:t>
      </w:r>
      <w:r w:rsidRPr="00135706">
        <w:rPr>
          <w:sz w:val="24"/>
          <w:lang w:eastAsia="zh-CN"/>
        </w:rPr>
        <w:t>本</w:t>
      </w:r>
      <w:r>
        <w:rPr>
          <w:rFonts w:hint="eastAsia"/>
          <w:sz w:val="24"/>
          <w:lang w:eastAsia="zh-CN"/>
        </w:rPr>
        <w:t>合同</w:t>
      </w:r>
      <w:r w:rsidRPr="00135706">
        <w:rPr>
          <w:sz w:val="24"/>
          <w:lang w:eastAsia="zh-CN"/>
        </w:rPr>
        <w:t>所指的</w:t>
      </w:r>
      <w:r w:rsidRPr="00135706">
        <w:rPr>
          <w:rFonts w:hint="eastAsia"/>
          <w:sz w:val="24"/>
          <w:lang w:eastAsia="zh-CN"/>
        </w:rPr>
        <w:t>“</w:t>
      </w:r>
      <w:r w:rsidRPr="00135706">
        <w:rPr>
          <w:sz w:val="24"/>
          <w:lang w:eastAsia="zh-CN"/>
        </w:rPr>
        <w:t>变更</w:t>
      </w:r>
      <w:r w:rsidRPr="00135706">
        <w:rPr>
          <w:rFonts w:hint="eastAsia"/>
          <w:sz w:val="24"/>
          <w:lang w:eastAsia="zh-CN"/>
        </w:rPr>
        <w:t>”</w:t>
      </w:r>
      <w:r w:rsidRPr="00135706">
        <w:rPr>
          <w:sz w:val="24"/>
          <w:lang w:eastAsia="zh-CN"/>
        </w:rPr>
        <w:t>是指对服务内容、完成服务的方法或进度表的修改、修订，或者其他对本</w:t>
      </w:r>
      <w:r>
        <w:rPr>
          <w:rFonts w:hint="eastAsia"/>
          <w:sz w:val="24"/>
          <w:lang w:eastAsia="zh-CN"/>
        </w:rPr>
        <w:t>合同</w:t>
      </w:r>
      <w:r w:rsidRPr="00135706">
        <w:rPr>
          <w:sz w:val="24"/>
          <w:lang w:eastAsia="zh-CN"/>
        </w:rPr>
        <w:t>的实质性修改</w:t>
      </w:r>
      <w:r w:rsidRPr="00135706">
        <w:rPr>
          <w:rFonts w:hint="eastAsia"/>
          <w:sz w:val="24"/>
          <w:lang w:eastAsia="zh-CN"/>
        </w:rPr>
        <w:t>。</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14.2  </w:t>
      </w:r>
      <w:r w:rsidRPr="00135706">
        <w:rPr>
          <w:sz w:val="24"/>
          <w:lang w:eastAsia="zh-CN"/>
        </w:rPr>
        <w:t>甲方有权</w:t>
      </w:r>
      <w:r w:rsidRPr="00135706">
        <w:rPr>
          <w:rFonts w:hint="eastAsia"/>
          <w:sz w:val="24"/>
          <w:lang w:eastAsia="zh-CN"/>
        </w:rPr>
        <w:t>根据实际需求，</w:t>
      </w:r>
      <w:r w:rsidRPr="00135706">
        <w:rPr>
          <w:sz w:val="24"/>
          <w:lang w:eastAsia="zh-CN"/>
        </w:rPr>
        <w:t>变更</w:t>
      </w:r>
      <w:r>
        <w:rPr>
          <w:rFonts w:hint="eastAsia"/>
          <w:sz w:val="24"/>
          <w:lang w:eastAsia="zh-CN"/>
        </w:rPr>
        <w:t>合同</w:t>
      </w:r>
      <w:r w:rsidRPr="00135706">
        <w:rPr>
          <w:sz w:val="24"/>
          <w:lang w:eastAsia="zh-CN"/>
        </w:rPr>
        <w:t>约定的服务，包括但不限于：</w:t>
      </w:r>
    </w:p>
    <w:p w:rsidR="00996E2D" w:rsidRPr="00135706" w:rsidRDefault="00996E2D" w:rsidP="006326A0">
      <w:pPr>
        <w:widowControl/>
        <w:spacing w:line="360" w:lineRule="auto"/>
        <w:rPr>
          <w:sz w:val="24"/>
          <w:lang w:eastAsia="zh-CN"/>
        </w:rPr>
      </w:pPr>
      <w:r w:rsidRPr="00135706">
        <w:rPr>
          <w:rFonts w:hint="eastAsia"/>
          <w:sz w:val="24"/>
          <w:lang w:eastAsia="zh-CN"/>
        </w:rPr>
        <w:t>（1）</w:t>
      </w:r>
      <w:r w:rsidRPr="00135706">
        <w:rPr>
          <w:sz w:val="24"/>
          <w:lang w:eastAsia="zh-CN"/>
        </w:rPr>
        <w:t>增加服务项目或减少原先已约定服务项目</w:t>
      </w:r>
      <w:r w:rsidRPr="00135706">
        <w:rPr>
          <w:rFonts w:hint="eastAsia"/>
          <w:sz w:val="24"/>
          <w:lang w:eastAsia="zh-CN"/>
        </w:rPr>
        <w:t>，服务费用相应调整。</w:t>
      </w:r>
    </w:p>
    <w:p w:rsidR="00996E2D" w:rsidRPr="00135706" w:rsidRDefault="00996E2D" w:rsidP="006326A0">
      <w:pPr>
        <w:widowControl/>
        <w:spacing w:line="360" w:lineRule="auto"/>
        <w:rPr>
          <w:sz w:val="24"/>
          <w:lang w:eastAsia="zh-CN"/>
        </w:rPr>
      </w:pPr>
      <w:r w:rsidRPr="00135706">
        <w:rPr>
          <w:rFonts w:hint="eastAsia"/>
          <w:sz w:val="24"/>
          <w:lang w:eastAsia="zh-CN"/>
        </w:rPr>
        <w:t>（2）</w:t>
      </w:r>
      <w:r w:rsidRPr="00135706">
        <w:rPr>
          <w:sz w:val="24"/>
          <w:lang w:eastAsia="zh-CN"/>
        </w:rPr>
        <w:t>对</w:t>
      </w:r>
      <w:r>
        <w:rPr>
          <w:rFonts w:hint="eastAsia"/>
          <w:sz w:val="24"/>
          <w:lang w:eastAsia="zh-CN"/>
        </w:rPr>
        <w:t>合同</w:t>
      </w:r>
      <w:r w:rsidRPr="00135706">
        <w:rPr>
          <w:rFonts w:hint="eastAsia"/>
          <w:sz w:val="24"/>
          <w:lang w:eastAsia="zh-CN"/>
        </w:rPr>
        <w:t>条款</w:t>
      </w:r>
      <w:r w:rsidRPr="00135706">
        <w:rPr>
          <w:sz w:val="24"/>
          <w:lang w:eastAsia="zh-CN"/>
        </w:rPr>
        <w:t>或除此之外甲方提供给乙方的有关资料</w:t>
      </w:r>
      <w:r w:rsidRPr="00135706">
        <w:rPr>
          <w:rFonts w:hint="eastAsia"/>
          <w:sz w:val="24"/>
          <w:lang w:eastAsia="zh-CN"/>
        </w:rPr>
        <w:t>的</w:t>
      </w:r>
      <w:r w:rsidRPr="00135706">
        <w:rPr>
          <w:sz w:val="24"/>
          <w:lang w:eastAsia="zh-CN"/>
        </w:rPr>
        <w:t>解释作最终确定，以及对该等资料中不够明确的地方作最终确定。</w:t>
      </w:r>
      <w:r w:rsidRPr="00135706">
        <w:rPr>
          <w:rFonts w:hint="eastAsia"/>
          <w:sz w:val="24"/>
          <w:lang w:eastAsia="zh-CN"/>
        </w:rPr>
        <w:t>乙方</w:t>
      </w:r>
      <w:r w:rsidRPr="00135706">
        <w:rPr>
          <w:sz w:val="24"/>
          <w:lang w:eastAsia="zh-CN"/>
        </w:rPr>
        <w:t>收到</w:t>
      </w:r>
      <w:r w:rsidRPr="00135706">
        <w:rPr>
          <w:rFonts w:hint="eastAsia"/>
          <w:sz w:val="24"/>
          <w:lang w:eastAsia="zh-CN"/>
        </w:rPr>
        <w:t>甲方发出</w:t>
      </w:r>
      <w:r w:rsidRPr="00135706">
        <w:rPr>
          <w:sz w:val="24"/>
          <w:lang w:eastAsia="zh-CN"/>
        </w:rPr>
        <w:t>的变更通知</w:t>
      </w:r>
      <w:r w:rsidRPr="00135706">
        <w:rPr>
          <w:rFonts w:hint="eastAsia"/>
          <w:sz w:val="24"/>
          <w:lang w:eastAsia="zh-CN"/>
        </w:rPr>
        <w:t>后</w:t>
      </w:r>
      <w:r w:rsidRPr="00135706">
        <w:rPr>
          <w:sz w:val="24"/>
          <w:lang w:eastAsia="zh-CN"/>
        </w:rPr>
        <w:t>，应立即变更有关的服务。</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 xml:space="preserve">第15条  </w:t>
      </w:r>
      <w:r w:rsidRPr="00135706">
        <w:rPr>
          <w:b/>
          <w:sz w:val="24"/>
          <w:lang w:eastAsia="zh-CN"/>
        </w:rPr>
        <w:t>违约责任</w:t>
      </w:r>
    </w:p>
    <w:p w:rsidR="00996E2D" w:rsidRPr="00135706" w:rsidRDefault="00996E2D" w:rsidP="00996E2D">
      <w:pPr>
        <w:widowControl/>
        <w:spacing w:line="360" w:lineRule="auto"/>
        <w:rPr>
          <w:sz w:val="24"/>
          <w:lang w:eastAsia="zh-CN"/>
        </w:rPr>
      </w:pPr>
      <w:r w:rsidRPr="00135706">
        <w:rPr>
          <w:rFonts w:hint="eastAsia"/>
          <w:sz w:val="24"/>
          <w:lang w:eastAsia="zh-CN"/>
        </w:rPr>
        <w:t>15.1 乙方违约的，</w:t>
      </w:r>
      <w:r w:rsidRPr="00135706">
        <w:rPr>
          <w:sz w:val="24"/>
          <w:lang w:eastAsia="zh-CN"/>
        </w:rPr>
        <w:t>甲方</w:t>
      </w:r>
      <w:r w:rsidRPr="00135706">
        <w:rPr>
          <w:rFonts w:hint="eastAsia"/>
          <w:sz w:val="24"/>
          <w:lang w:eastAsia="zh-CN"/>
        </w:rPr>
        <w:t>有权依据自身对乙方违约程度的判断，决定是否解除本</w:t>
      </w:r>
      <w:r>
        <w:rPr>
          <w:rFonts w:hint="eastAsia"/>
          <w:sz w:val="24"/>
          <w:lang w:eastAsia="zh-CN"/>
        </w:rPr>
        <w:t>合同</w:t>
      </w:r>
      <w:r w:rsidRPr="00135706">
        <w:rPr>
          <w:rFonts w:hint="eastAsia"/>
          <w:sz w:val="24"/>
          <w:lang w:eastAsia="zh-CN"/>
        </w:rPr>
        <w:t>。因乙方违约导致</w:t>
      </w:r>
      <w:r>
        <w:rPr>
          <w:rFonts w:hint="eastAsia"/>
          <w:sz w:val="24"/>
          <w:lang w:eastAsia="zh-CN"/>
        </w:rPr>
        <w:t>合同</w:t>
      </w:r>
      <w:r w:rsidRPr="00135706">
        <w:rPr>
          <w:rFonts w:hint="eastAsia"/>
          <w:sz w:val="24"/>
          <w:lang w:eastAsia="zh-CN"/>
        </w:rPr>
        <w:t>被解除的，甲方有权拒绝支付应付款项、没收履约保证金并要求乙方赔偿损失等。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15.2 因可归责于</w:t>
      </w:r>
      <w:r w:rsidRPr="00135706">
        <w:rPr>
          <w:sz w:val="24"/>
          <w:lang w:eastAsia="zh-CN"/>
        </w:rPr>
        <w:t>乙方</w:t>
      </w:r>
      <w:r w:rsidRPr="00135706">
        <w:rPr>
          <w:rFonts w:hint="eastAsia"/>
          <w:sz w:val="24"/>
          <w:lang w:eastAsia="zh-CN"/>
        </w:rPr>
        <w:t>的原因，乙方</w:t>
      </w:r>
      <w:r w:rsidRPr="00135706">
        <w:rPr>
          <w:sz w:val="24"/>
          <w:lang w:eastAsia="zh-CN"/>
        </w:rPr>
        <w:t>未能</w:t>
      </w:r>
      <w:r w:rsidRPr="00135706">
        <w:rPr>
          <w:rFonts w:hint="eastAsia"/>
          <w:sz w:val="24"/>
          <w:lang w:eastAsia="zh-CN"/>
        </w:rPr>
        <w:t>依约</w:t>
      </w:r>
      <w:r w:rsidRPr="00135706">
        <w:rPr>
          <w:sz w:val="24"/>
          <w:lang w:eastAsia="zh-CN"/>
        </w:rPr>
        <w:t>完成工作任务</w:t>
      </w:r>
      <w:r w:rsidRPr="00135706">
        <w:rPr>
          <w:rFonts w:hint="eastAsia"/>
          <w:sz w:val="24"/>
          <w:lang w:eastAsia="zh-CN"/>
        </w:rPr>
        <w:t>的</w:t>
      </w:r>
      <w:r w:rsidRPr="00135706">
        <w:rPr>
          <w:sz w:val="24"/>
          <w:lang w:eastAsia="zh-CN"/>
        </w:rPr>
        <w:t>，甲方除</w:t>
      </w:r>
      <w:r w:rsidRPr="00135706">
        <w:rPr>
          <w:rFonts w:hint="eastAsia"/>
          <w:sz w:val="24"/>
          <w:lang w:eastAsia="zh-CN"/>
        </w:rPr>
        <w:t>暂缓支付相应服务费、</w:t>
      </w:r>
      <w:r w:rsidRPr="00135706">
        <w:rPr>
          <w:sz w:val="24"/>
          <w:lang w:eastAsia="zh-CN"/>
        </w:rPr>
        <w:t>按</w:t>
      </w:r>
      <w:r w:rsidRPr="00135706">
        <w:rPr>
          <w:rFonts w:hint="eastAsia"/>
          <w:sz w:val="24"/>
          <w:lang w:eastAsia="zh-CN"/>
        </w:rPr>
        <w:t>考核条款</w:t>
      </w:r>
      <w:r w:rsidRPr="00135706">
        <w:rPr>
          <w:sz w:val="24"/>
          <w:lang w:eastAsia="zh-CN"/>
        </w:rPr>
        <w:t>扣减相应的费用外，</w:t>
      </w:r>
      <w:r w:rsidRPr="00135706">
        <w:rPr>
          <w:rFonts w:hint="eastAsia"/>
          <w:sz w:val="24"/>
          <w:lang w:eastAsia="zh-CN"/>
        </w:rPr>
        <w:t>还有权按</w:t>
      </w:r>
      <w:r>
        <w:rPr>
          <w:rFonts w:hint="eastAsia"/>
          <w:sz w:val="24"/>
          <w:lang w:eastAsia="zh-CN"/>
        </w:rPr>
        <w:t>应付</w:t>
      </w:r>
      <w:r w:rsidRPr="00135706">
        <w:rPr>
          <w:rFonts w:hint="eastAsia"/>
          <w:sz w:val="24"/>
          <w:lang w:eastAsia="zh-CN"/>
        </w:rPr>
        <w:t>服务费总额的每日1</w:t>
      </w:r>
      <w:r w:rsidRPr="00135706">
        <w:rPr>
          <w:sz w:val="24"/>
          <w:lang w:eastAsia="zh-CN"/>
        </w:rPr>
        <w:t>%</w:t>
      </w:r>
      <w:r w:rsidRPr="00135706">
        <w:rPr>
          <w:rFonts w:hint="eastAsia"/>
          <w:sz w:val="24"/>
          <w:lang w:eastAsia="zh-CN"/>
        </w:rPr>
        <w:t>收取违约金直至乙方完成工作任务之日。同时，</w:t>
      </w:r>
      <w:r w:rsidRPr="00135706">
        <w:rPr>
          <w:sz w:val="24"/>
          <w:lang w:eastAsia="zh-CN"/>
        </w:rPr>
        <w:t>乙方应按</w:t>
      </w:r>
      <w:r w:rsidRPr="00135706">
        <w:rPr>
          <w:rFonts w:hint="eastAsia"/>
          <w:sz w:val="24"/>
          <w:lang w:eastAsia="zh-CN"/>
        </w:rPr>
        <w:t>甲方</w:t>
      </w:r>
      <w:r w:rsidRPr="00135706">
        <w:rPr>
          <w:sz w:val="24"/>
          <w:lang w:eastAsia="zh-CN"/>
        </w:rPr>
        <w:t>要求</w:t>
      </w:r>
      <w:r w:rsidRPr="00135706">
        <w:rPr>
          <w:rFonts w:hint="eastAsia"/>
          <w:sz w:val="24"/>
          <w:lang w:eastAsia="zh-CN"/>
        </w:rPr>
        <w:t>进行</w:t>
      </w:r>
      <w:r w:rsidRPr="00135706">
        <w:rPr>
          <w:sz w:val="24"/>
          <w:lang w:eastAsia="zh-CN"/>
        </w:rPr>
        <w:t>整</w:t>
      </w:r>
      <w:r w:rsidRPr="00135706">
        <w:rPr>
          <w:rFonts w:hint="eastAsia"/>
          <w:sz w:val="24"/>
          <w:lang w:eastAsia="zh-CN"/>
        </w:rPr>
        <w:t>改并自行承担费用。</w:t>
      </w:r>
      <w:r>
        <w:rPr>
          <w:rFonts w:hint="eastAsia"/>
          <w:sz w:val="24"/>
          <w:lang w:eastAsia="zh-CN"/>
        </w:rPr>
        <w:t>因乙方未能依约完成任务影响甲方生产的，甲方有权单方解除合同，拒绝支付应付款项，并要求乙方赔偿损失。</w:t>
      </w:r>
      <w:r w:rsidRPr="00135706">
        <w:rPr>
          <w:rFonts w:hint="eastAsia"/>
          <w:sz w:val="24"/>
          <w:lang w:eastAsia="zh-CN"/>
        </w:rPr>
        <w:t>因乙方违约</w:t>
      </w:r>
      <w:r w:rsidRPr="00135706">
        <w:rPr>
          <w:sz w:val="24"/>
          <w:lang w:eastAsia="zh-CN"/>
        </w:rPr>
        <w:t>给甲方造成</w:t>
      </w:r>
      <w:r w:rsidRPr="00135706">
        <w:rPr>
          <w:rFonts w:hint="eastAsia"/>
          <w:sz w:val="24"/>
          <w:lang w:eastAsia="zh-CN"/>
        </w:rPr>
        <w:t>的其</w:t>
      </w:r>
      <w:r w:rsidRPr="00135706">
        <w:rPr>
          <w:sz w:val="24"/>
          <w:lang w:eastAsia="zh-CN"/>
        </w:rPr>
        <w:t>他损失</w:t>
      </w:r>
      <w:r w:rsidRPr="00135706">
        <w:rPr>
          <w:rFonts w:hint="eastAsia"/>
          <w:sz w:val="24"/>
          <w:lang w:eastAsia="zh-CN"/>
        </w:rPr>
        <w:t>超过违约金数额的</w:t>
      </w:r>
      <w:r w:rsidRPr="00135706">
        <w:rPr>
          <w:sz w:val="24"/>
          <w:lang w:eastAsia="zh-CN"/>
        </w:rPr>
        <w:t>，乙方</w:t>
      </w:r>
      <w:r w:rsidRPr="00135706">
        <w:rPr>
          <w:rFonts w:hint="eastAsia"/>
          <w:sz w:val="24"/>
          <w:lang w:eastAsia="zh-CN"/>
        </w:rPr>
        <w:t>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15.3 乙方提前解除本</w:t>
      </w:r>
      <w:r>
        <w:rPr>
          <w:rFonts w:hint="eastAsia"/>
          <w:sz w:val="24"/>
          <w:lang w:eastAsia="zh-CN"/>
        </w:rPr>
        <w:t>合同</w:t>
      </w:r>
      <w:r w:rsidRPr="00135706">
        <w:rPr>
          <w:rFonts w:hint="eastAsia"/>
          <w:sz w:val="24"/>
          <w:lang w:eastAsia="zh-CN"/>
        </w:rPr>
        <w:t>的，甲方有权拒绝支付应付款项、没收履约保证金并要求乙方赔偿损失等。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15.4 甲方行使没收履约保证金的权利时，如履约保证金已被用于抵扣乙方其他应付款项，乙方应立即先行补足履约保证金。</w:t>
      </w: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15.5 如甲方逾期付款，应按全国银行间同业拆借中心公布的贷款市场报价利率向乙方支付</w:t>
      </w:r>
      <w:r w:rsidRPr="00620C10">
        <w:rPr>
          <w:rFonts w:hint="eastAsia"/>
          <w:sz w:val="24"/>
          <w:lang w:eastAsia="zh-CN"/>
        </w:rPr>
        <w:lastRenderedPageBreak/>
        <w:t>利息。</w:t>
      </w:r>
    </w:p>
    <w:p w:rsidR="00996E2D" w:rsidRPr="00620C10" w:rsidRDefault="00996E2D" w:rsidP="00996E2D">
      <w:pPr>
        <w:spacing w:line="360" w:lineRule="auto"/>
        <w:rPr>
          <w:sz w:val="24"/>
          <w:lang w:eastAsia="zh-CN"/>
        </w:rPr>
      </w:pPr>
      <w:r w:rsidRPr="00620C10">
        <w:rPr>
          <w:rFonts w:hint="eastAsia"/>
          <w:sz w:val="24"/>
          <w:lang w:eastAsia="zh-CN"/>
        </w:rPr>
        <w:t>15.6甲方已就本合同项</w:t>
      </w:r>
      <w:proofErr w:type="gramStart"/>
      <w:r w:rsidRPr="00620C10">
        <w:rPr>
          <w:rFonts w:hint="eastAsia"/>
          <w:sz w:val="24"/>
          <w:lang w:eastAsia="zh-CN"/>
        </w:rPr>
        <w:t>下涉及</w:t>
      </w:r>
      <w:proofErr w:type="gramEnd"/>
      <w:r w:rsidRPr="00620C10">
        <w:rPr>
          <w:rFonts w:hint="eastAsia"/>
          <w:sz w:val="24"/>
          <w:lang w:eastAsia="zh-CN"/>
        </w:rPr>
        <w:t>乙方重大利害关系的条款向乙方</w:t>
      </w:r>
      <w:proofErr w:type="gramStart"/>
      <w:r w:rsidRPr="00620C10">
        <w:rPr>
          <w:rFonts w:hint="eastAsia"/>
          <w:sz w:val="24"/>
          <w:lang w:eastAsia="zh-CN"/>
        </w:rPr>
        <w:t>作出</w:t>
      </w:r>
      <w:proofErr w:type="gramEnd"/>
      <w:r w:rsidRPr="00620C10">
        <w:rPr>
          <w:rFonts w:hint="eastAsia"/>
          <w:sz w:val="24"/>
          <w:lang w:eastAsia="zh-CN"/>
        </w:rPr>
        <w:t>详细说明，乙方充分理解上述条款含义，并自愿签订本合同。</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16</w:t>
      </w:r>
      <w:r w:rsidRPr="00135706">
        <w:rPr>
          <w:b/>
          <w:sz w:val="24"/>
          <w:lang w:eastAsia="zh-CN"/>
        </w:rPr>
        <w:t xml:space="preserve">条 </w:t>
      </w:r>
      <w:r w:rsidRPr="00135706">
        <w:rPr>
          <w:rFonts w:hint="eastAsia"/>
          <w:b/>
          <w:sz w:val="24"/>
          <w:lang w:eastAsia="zh-CN"/>
        </w:rPr>
        <w:t xml:space="preserve"> </w:t>
      </w:r>
      <w:r w:rsidRPr="00135706">
        <w:rPr>
          <w:b/>
          <w:sz w:val="24"/>
          <w:lang w:eastAsia="zh-CN"/>
        </w:rPr>
        <w:t>不可抗力</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16.1 </w:t>
      </w:r>
      <w:r w:rsidRPr="00135706">
        <w:rPr>
          <w:sz w:val="24"/>
          <w:lang w:eastAsia="zh-CN"/>
        </w:rPr>
        <w:t>不可抗力是指</w:t>
      </w:r>
      <w:r w:rsidRPr="00135706">
        <w:rPr>
          <w:rFonts w:hint="eastAsia"/>
          <w:sz w:val="24"/>
          <w:lang w:eastAsia="zh-CN"/>
        </w:rPr>
        <w:t>双方不能预见、不能避免、无法克服的客观情况</w:t>
      </w:r>
      <w:r w:rsidRPr="00135706">
        <w:rPr>
          <w:sz w:val="24"/>
          <w:lang w:eastAsia="zh-CN"/>
        </w:rPr>
        <w:t>，包括但不限于地震、海啸、水灾、飓风、雷击或其它灾难；征用或没收设施；任何阻碍或严重限制前往服务地点或在服务地点实施服务的战争、敌对行动、暴乱、恐怖主义行动及民众骚乱。</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16.2 </w:t>
      </w:r>
      <w:r w:rsidRPr="00135706">
        <w:rPr>
          <w:sz w:val="24"/>
          <w:lang w:eastAsia="zh-CN"/>
        </w:rPr>
        <w:t>因不可抗力事件导致本</w:t>
      </w:r>
      <w:r>
        <w:rPr>
          <w:rFonts w:hint="eastAsia"/>
          <w:sz w:val="24"/>
          <w:lang w:eastAsia="zh-CN"/>
        </w:rPr>
        <w:t>合同</w:t>
      </w:r>
      <w:r w:rsidRPr="00135706">
        <w:rPr>
          <w:sz w:val="24"/>
          <w:lang w:eastAsia="zh-CN"/>
        </w:rPr>
        <w:t>延迟履行或未能履行，</w:t>
      </w:r>
      <w:r w:rsidRPr="00135706">
        <w:rPr>
          <w:rFonts w:hint="eastAsia"/>
          <w:sz w:val="24"/>
          <w:lang w:eastAsia="zh-CN"/>
        </w:rPr>
        <w:t>根据不可抗力的影响程度，可以免除一方或双方的部分或全部责任。受不可抗力影响的一方在不可抗力情形发生后应立即书面通知</w:t>
      </w:r>
      <w:r>
        <w:rPr>
          <w:rFonts w:hint="eastAsia"/>
          <w:sz w:val="24"/>
          <w:lang w:eastAsia="zh-CN"/>
        </w:rPr>
        <w:t>合同</w:t>
      </w:r>
      <w:r w:rsidRPr="00135706">
        <w:rPr>
          <w:rFonts w:hint="eastAsia"/>
          <w:sz w:val="24"/>
          <w:lang w:eastAsia="zh-CN"/>
        </w:rPr>
        <w:t>对方并采取合理措施避免不可抗力影响的进一步扩大，否则对扩大损失部分不能免责。</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16.3  </w:t>
      </w:r>
      <w:r w:rsidRPr="00135706">
        <w:rPr>
          <w:sz w:val="24"/>
          <w:lang w:eastAsia="zh-CN"/>
        </w:rPr>
        <w:t>本</w:t>
      </w:r>
      <w:r>
        <w:rPr>
          <w:rFonts w:hint="eastAsia"/>
          <w:sz w:val="24"/>
          <w:lang w:eastAsia="zh-CN"/>
        </w:rPr>
        <w:t>合同</w:t>
      </w:r>
      <w:r w:rsidRPr="00135706">
        <w:rPr>
          <w:sz w:val="24"/>
          <w:lang w:eastAsia="zh-CN"/>
        </w:rPr>
        <w:t>服务费用不得因不可抗力事件而作任何上调</w:t>
      </w:r>
      <w:r w:rsidRPr="00135706">
        <w:rPr>
          <w:rFonts w:hint="eastAsia"/>
          <w:sz w:val="24"/>
          <w:lang w:eastAsia="zh-CN"/>
        </w:rPr>
        <w:t>。</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第17条  通知</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17.1 双方重要文件往来应当以书面形式（含传真、电子邮件等）进行。如以特快专递方式送达至本</w:t>
      </w:r>
      <w:r>
        <w:rPr>
          <w:rFonts w:hint="eastAsia"/>
          <w:sz w:val="24"/>
          <w:lang w:eastAsia="zh-CN"/>
        </w:rPr>
        <w:t>合同</w:t>
      </w:r>
      <w:r w:rsidRPr="00135706">
        <w:rPr>
          <w:rFonts w:hint="eastAsia"/>
          <w:sz w:val="24"/>
          <w:lang w:eastAsia="zh-CN"/>
        </w:rPr>
        <w:t>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sidRPr="00135706">
        <w:rPr>
          <w:rFonts w:hint="eastAsia"/>
          <w:sz w:val="24"/>
          <w:lang w:eastAsia="zh-CN"/>
        </w:rPr>
        <w:t>方应第一时间</w:t>
      </w:r>
      <w:proofErr w:type="gramEnd"/>
      <w:r w:rsidRPr="00135706">
        <w:rPr>
          <w:rFonts w:hint="eastAsia"/>
          <w:sz w:val="24"/>
          <w:lang w:eastAsia="zh-CN"/>
        </w:rPr>
        <w:t>通知另一方，否则，通知方按对方变更前地址寄出的，仍然视为有效送达，地址变更方对此无异议。</w:t>
      </w:r>
    </w:p>
    <w:p w:rsidR="00996E2D" w:rsidRPr="00135706" w:rsidRDefault="00996E2D" w:rsidP="00996E2D">
      <w:pPr>
        <w:pStyle w:val="5"/>
        <w:spacing w:line="360" w:lineRule="auto"/>
        <w:ind w:firstLineChars="0" w:firstLine="0"/>
        <w:jc w:val="left"/>
        <w:rPr>
          <w:rFonts w:ascii="宋体" w:hAnsi="宋体"/>
        </w:rPr>
      </w:pPr>
      <w:r w:rsidRPr="00135706">
        <w:rPr>
          <w:rFonts w:ascii="宋体" w:hAnsi="宋体" w:hint="eastAsia"/>
        </w:rPr>
        <w:t>17.2  双方联系方式</w:t>
      </w:r>
    </w:p>
    <w:p w:rsidR="00996E2D" w:rsidRPr="00135706" w:rsidRDefault="00996E2D" w:rsidP="00996E2D">
      <w:pPr>
        <w:pStyle w:val="5"/>
        <w:spacing w:line="360" w:lineRule="auto"/>
        <w:ind w:firstLineChars="0" w:firstLine="0"/>
        <w:jc w:val="left"/>
        <w:rPr>
          <w:rFonts w:ascii="宋体" w:hAnsi="宋体"/>
        </w:rPr>
      </w:pPr>
      <w:r w:rsidRPr="00135706">
        <w:rPr>
          <w:rFonts w:ascii="宋体" w:hAnsi="宋体" w:hint="eastAsia"/>
        </w:rPr>
        <w:t>甲方地址：</w:t>
      </w:r>
      <w:r w:rsidRPr="00135706">
        <w:rPr>
          <w:rFonts w:ascii="宋体" w:hAnsi="宋体" w:hint="eastAsia"/>
          <w:u w:val="single"/>
        </w:rPr>
        <w:t>福建省漳州市漳州古雷经济开发区腾龙路</w:t>
      </w:r>
      <w:r w:rsidRPr="00135706">
        <w:rPr>
          <w:rFonts w:ascii="宋体" w:hAnsi="宋体"/>
          <w:u w:val="single"/>
        </w:rPr>
        <w:t>8</w:t>
      </w:r>
      <w:r>
        <w:rPr>
          <w:rFonts w:ascii="宋体" w:hAnsi="宋体"/>
          <w:u w:val="single"/>
        </w:rPr>
        <w:t>4</w:t>
      </w:r>
      <w:r w:rsidRPr="00135706">
        <w:rPr>
          <w:rFonts w:ascii="宋体" w:hAnsi="宋体" w:hint="eastAsia"/>
          <w:u w:val="single"/>
        </w:rPr>
        <w:t>号</w:t>
      </w:r>
      <w:r w:rsidRPr="00135706">
        <w:rPr>
          <w:rFonts w:ascii="宋体" w:hAnsi="宋体"/>
          <w:u w:val="single"/>
        </w:rPr>
        <w:t xml:space="preserve"> </w:t>
      </w:r>
    </w:p>
    <w:p w:rsidR="00996E2D" w:rsidRPr="00135706" w:rsidRDefault="00996E2D" w:rsidP="00996E2D">
      <w:pPr>
        <w:spacing w:line="360" w:lineRule="auto"/>
        <w:ind w:left="360" w:hangingChars="150" w:hanging="360"/>
        <w:rPr>
          <w:color w:val="000000"/>
          <w:sz w:val="24"/>
          <w:lang w:eastAsia="zh-CN"/>
        </w:rPr>
      </w:pPr>
      <w:r w:rsidRPr="00135706">
        <w:rPr>
          <w:color w:val="000000"/>
          <w:sz w:val="24"/>
          <w:lang w:eastAsia="zh-CN"/>
        </w:rPr>
        <w:t>邮编：</w:t>
      </w:r>
      <w:r w:rsidRPr="00135706">
        <w:rPr>
          <w:sz w:val="24"/>
          <w:u w:val="single"/>
          <w:lang w:eastAsia="zh-CN"/>
        </w:rPr>
        <w:t xml:space="preserve">   </w:t>
      </w:r>
      <w:r w:rsidRPr="00135706">
        <w:rPr>
          <w:rFonts w:hint="eastAsia"/>
          <w:sz w:val="24"/>
          <w:u w:val="single"/>
          <w:lang w:eastAsia="zh-CN"/>
        </w:rPr>
        <w:t>363216</w:t>
      </w:r>
      <w:r w:rsidRPr="00135706">
        <w:rPr>
          <w:sz w:val="24"/>
          <w:u w:val="single"/>
          <w:lang w:eastAsia="zh-CN"/>
        </w:rPr>
        <w:t xml:space="preserve">  </w:t>
      </w:r>
    </w:p>
    <w:p w:rsidR="00996E2D" w:rsidRPr="00135706" w:rsidRDefault="00996E2D" w:rsidP="00996E2D">
      <w:pPr>
        <w:spacing w:line="360" w:lineRule="auto"/>
        <w:ind w:left="360" w:hangingChars="150" w:hanging="360"/>
        <w:rPr>
          <w:color w:val="000000"/>
          <w:sz w:val="24"/>
          <w:lang w:eastAsia="zh-CN"/>
        </w:rPr>
      </w:pPr>
      <w:r w:rsidRPr="00135706">
        <w:rPr>
          <w:color w:val="000000"/>
          <w:sz w:val="24"/>
          <w:lang w:eastAsia="zh-CN"/>
        </w:rPr>
        <w:t>邮箱：</w:t>
      </w:r>
      <w:r w:rsidRPr="00135706">
        <w:rPr>
          <w:rFonts w:hint="eastAsia"/>
          <w:color w:val="000000"/>
          <w:sz w:val="24"/>
          <w:lang w:eastAsia="zh-CN"/>
        </w:rPr>
        <w:t xml:space="preserve"> </w:t>
      </w:r>
      <w:r w:rsidRPr="00135706">
        <w:rPr>
          <w:sz w:val="24"/>
          <w:u w:val="single"/>
          <w:lang w:eastAsia="zh-CN"/>
        </w:rPr>
        <w:t xml:space="preserve"> </w:t>
      </w:r>
      <w:hyperlink r:id="rId10" w:history="1">
        <w:r w:rsidRPr="00815E2C">
          <w:rPr>
            <w:rStyle w:val="aa"/>
            <w:sz w:val="24"/>
            <w:lang w:eastAsia="zh-CN"/>
          </w:rPr>
          <w:t>chench</w:t>
        </w:r>
        <w:r w:rsidRPr="00815E2C">
          <w:rPr>
            <w:rStyle w:val="aa"/>
            <w:rFonts w:hint="eastAsia"/>
            <w:sz w:val="24"/>
            <w:lang w:eastAsia="zh-CN"/>
          </w:rPr>
          <w:t>@fhcpec.com.cn</w:t>
        </w:r>
      </w:hyperlink>
      <w:r w:rsidRPr="00135706">
        <w:rPr>
          <w:rFonts w:hint="eastAsia"/>
          <w:sz w:val="24"/>
          <w:u w:val="single"/>
          <w:lang w:eastAsia="zh-CN"/>
        </w:rPr>
        <w:t xml:space="preserve"> </w:t>
      </w:r>
      <w:r w:rsidRPr="00135706">
        <w:rPr>
          <w:sz w:val="24"/>
          <w:u w:val="single"/>
          <w:lang w:eastAsia="zh-CN"/>
        </w:rPr>
        <w:t xml:space="preserve"> </w:t>
      </w:r>
    </w:p>
    <w:p w:rsidR="00996E2D" w:rsidRPr="00135706" w:rsidRDefault="00996E2D" w:rsidP="00996E2D">
      <w:pPr>
        <w:spacing w:line="360" w:lineRule="auto"/>
        <w:ind w:left="360" w:hangingChars="150" w:hanging="360"/>
        <w:rPr>
          <w:color w:val="000000"/>
          <w:sz w:val="24"/>
          <w:highlight w:val="red"/>
          <w:lang w:eastAsia="zh-CN"/>
        </w:rPr>
      </w:pPr>
      <w:r w:rsidRPr="00135706">
        <w:rPr>
          <w:color w:val="000000"/>
          <w:sz w:val="24"/>
          <w:lang w:eastAsia="zh-CN"/>
        </w:rPr>
        <w:t xml:space="preserve">联系人： </w:t>
      </w:r>
      <w:r w:rsidRPr="00135706">
        <w:rPr>
          <w:sz w:val="24"/>
          <w:u w:val="single"/>
          <w:lang w:eastAsia="zh-CN"/>
        </w:rPr>
        <w:t xml:space="preserve">  </w:t>
      </w:r>
      <w:r>
        <w:rPr>
          <w:rFonts w:hint="eastAsia"/>
          <w:sz w:val="24"/>
          <w:u w:val="single"/>
          <w:lang w:eastAsia="zh-CN"/>
        </w:rPr>
        <w:t>陈灿煌</w:t>
      </w:r>
      <w:r w:rsidRPr="00135706">
        <w:rPr>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乙方</w:t>
      </w:r>
      <w:r>
        <w:rPr>
          <w:rFonts w:hint="eastAsia"/>
          <w:color w:val="000000"/>
          <w:sz w:val="24"/>
          <w:lang w:eastAsia="zh-CN"/>
        </w:rPr>
        <w:t>地址：</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邮编：</w:t>
      </w:r>
      <w:r>
        <w:rPr>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邮箱：</w:t>
      </w:r>
      <w:r>
        <w:rPr>
          <w:rFonts w:hint="eastAsia"/>
          <w:color w:val="000000"/>
          <w:sz w:val="24"/>
          <w:lang w:eastAsia="zh-CN"/>
        </w:rPr>
        <w:t xml:space="preserve"> </w:t>
      </w:r>
      <w:r>
        <w:rPr>
          <w:sz w:val="24"/>
          <w:u w:val="single"/>
          <w:lang w:eastAsia="zh-CN"/>
        </w:rPr>
        <w:t xml:space="preserve">              </w:t>
      </w:r>
    </w:p>
    <w:p w:rsidR="00996E2D" w:rsidRDefault="00996E2D" w:rsidP="00996E2D">
      <w:pPr>
        <w:tabs>
          <w:tab w:val="left" w:pos="1080"/>
        </w:tabs>
        <w:spacing w:line="360" w:lineRule="auto"/>
        <w:rPr>
          <w:sz w:val="24"/>
          <w:u w:val="single"/>
          <w:lang w:eastAsia="zh-CN"/>
        </w:rPr>
      </w:pPr>
      <w:r>
        <w:rPr>
          <w:color w:val="000000"/>
          <w:sz w:val="24"/>
          <w:lang w:eastAsia="zh-CN"/>
        </w:rPr>
        <w:t>联系人：</w:t>
      </w:r>
      <w:r>
        <w:rPr>
          <w:rFonts w:hint="eastAsia"/>
          <w:sz w:val="24"/>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996E2D" w:rsidRPr="00135706" w:rsidRDefault="00996E2D" w:rsidP="00996E2D">
      <w:pPr>
        <w:tabs>
          <w:tab w:val="left" w:pos="1080"/>
        </w:tabs>
        <w:spacing w:line="360" w:lineRule="auto"/>
        <w:rPr>
          <w:b/>
          <w:sz w:val="24"/>
          <w:lang w:eastAsia="zh-CN"/>
        </w:rPr>
      </w:pPr>
      <w:r w:rsidRPr="00135706">
        <w:rPr>
          <w:b/>
          <w:sz w:val="24"/>
          <w:lang w:eastAsia="zh-CN"/>
        </w:rPr>
        <w:t>第</w:t>
      </w:r>
      <w:r w:rsidRPr="00135706">
        <w:rPr>
          <w:rFonts w:hint="eastAsia"/>
          <w:b/>
          <w:sz w:val="24"/>
          <w:lang w:eastAsia="zh-CN"/>
        </w:rPr>
        <w:t>18</w:t>
      </w:r>
      <w:r w:rsidRPr="00135706">
        <w:rPr>
          <w:b/>
          <w:sz w:val="24"/>
          <w:lang w:eastAsia="zh-CN"/>
        </w:rPr>
        <w:t>条  司法管辖和争议的解决</w:t>
      </w:r>
    </w:p>
    <w:p w:rsidR="00996E2D" w:rsidRPr="00135706" w:rsidRDefault="00996E2D" w:rsidP="00996E2D">
      <w:pPr>
        <w:spacing w:line="360" w:lineRule="auto"/>
        <w:ind w:left="600" w:hangingChars="250" w:hanging="600"/>
        <w:rPr>
          <w:sz w:val="24"/>
          <w:lang w:eastAsia="zh-CN"/>
        </w:rPr>
      </w:pPr>
      <w:r w:rsidRPr="00135706">
        <w:rPr>
          <w:rFonts w:hint="eastAsia"/>
          <w:sz w:val="24"/>
          <w:lang w:eastAsia="zh-CN"/>
        </w:rPr>
        <w:t xml:space="preserve">18.1  </w:t>
      </w:r>
      <w:r w:rsidRPr="00135706">
        <w:rPr>
          <w:sz w:val="24"/>
          <w:lang w:eastAsia="zh-CN"/>
        </w:rPr>
        <w:t>本</w:t>
      </w:r>
      <w:r>
        <w:rPr>
          <w:rFonts w:hint="eastAsia"/>
          <w:sz w:val="24"/>
          <w:lang w:eastAsia="zh-CN"/>
        </w:rPr>
        <w:t>合同</w:t>
      </w:r>
      <w:r w:rsidRPr="00135706">
        <w:rPr>
          <w:rFonts w:hint="eastAsia"/>
          <w:sz w:val="24"/>
          <w:lang w:eastAsia="zh-CN"/>
        </w:rPr>
        <w:t>适用</w:t>
      </w:r>
      <w:r w:rsidRPr="00135706">
        <w:rPr>
          <w:sz w:val="24"/>
          <w:lang w:eastAsia="zh-CN"/>
        </w:rPr>
        <w:t>中华人民共和国法律。</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lastRenderedPageBreak/>
        <w:t xml:space="preserve">18.2  </w:t>
      </w:r>
      <w:r w:rsidRPr="00135706">
        <w:rPr>
          <w:sz w:val="24"/>
          <w:lang w:eastAsia="zh-CN"/>
        </w:rPr>
        <w:t>由本</w:t>
      </w:r>
      <w:r>
        <w:rPr>
          <w:rFonts w:hint="eastAsia"/>
          <w:sz w:val="24"/>
          <w:lang w:eastAsia="zh-CN"/>
        </w:rPr>
        <w:t>合同</w:t>
      </w:r>
      <w:r w:rsidRPr="00135706">
        <w:rPr>
          <w:sz w:val="24"/>
          <w:lang w:eastAsia="zh-CN"/>
        </w:rPr>
        <w:t>引起的或与本</w:t>
      </w:r>
      <w:r>
        <w:rPr>
          <w:rFonts w:hint="eastAsia"/>
          <w:sz w:val="24"/>
          <w:lang w:eastAsia="zh-CN"/>
        </w:rPr>
        <w:t>合同</w:t>
      </w:r>
      <w:r w:rsidRPr="00135706">
        <w:rPr>
          <w:sz w:val="24"/>
          <w:lang w:eastAsia="zh-CN"/>
        </w:rPr>
        <w:t>有关的争议</w:t>
      </w:r>
      <w:r w:rsidRPr="00135706">
        <w:rPr>
          <w:rFonts w:hint="eastAsia"/>
          <w:sz w:val="24"/>
          <w:lang w:eastAsia="zh-CN"/>
        </w:rPr>
        <w:t>，双方</w:t>
      </w:r>
      <w:r w:rsidRPr="00135706">
        <w:rPr>
          <w:sz w:val="24"/>
          <w:lang w:eastAsia="zh-CN"/>
        </w:rPr>
        <w:t>应友好协商解决。</w:t>
      </w:r>
      <w:r w:rsidRPr="00135706">
        <w:rPr>
          <w:rFonts w:hint="eastAsia"/>
          <w:sz w:val="24"/>
          <w:lang w:eastAsia="zh-CN"/>
        </w:rPr>
        <w:t>协商不成的，</w:t>
      </w:r>
      <w:r w:rsidRPr="00135706">
        <w:rPr>
          <w:sz w:val="24"/>
          <w:lang w:eastAsia="zh-CN"/>
        </w:rPr>
        <w:t>提交</w:t>
      </w:r>
      <w:r w:rsidRPr="00135706">
        <w:rPr>
          <w:rFonts w:hint="eastAsia"/>
          <w:sz w:val="24"/>
          <w:lang w:eastAsia="zh-CN"/>
        </w:rPr>
        <w:t>甲方所在地法院解决</w:t>
      </w:r>
      <w:r w:rsidRPr="00135706">
        <w:rPr>
          <w:sz w:val="24"/>
          <w:lang w:eastAsia="zh-CN"/>
        </w:rPr>
        <w:t>。</w:t>
      </w:r>
    </w:p>
    <w:p w:rsidR="00996E2D" w:rsidRPr="00135706" w:rsidRDefault="00996E2D" w:rsidP="00996E2D">
      <w:pPr>
        <w:tabs>
          <w:tab w:val="left" w:pos="1080"/>
        </w:tabs>
        <w:spacing w:line="360" w:lineRule="auto"/>
        <w:rPr>
          <w:b/>
          <w:sz w:val="24"/>
          <w:lang w:eastAsia="zh-CN"/>
        </w:rPr>
      </w:pPr>
      <w:r w:rsidRPr="00135706">
        <w:rPr>
          <w:b/>
          <w:sz w:val="24"/>
          <w:lang w:eastAsia="zh-CN"/>
        </w:rPr>
        <w:t>第</w:t>
      </w:r>
      <w:r w:rsidRPr="00135706">
        <w:rPr>
          <w:rFonts w:hint="eastAsia"/>
          <w:b/>
          <w:sz w:val="24"/>
          <w:lang w:eastAsia="zh-CN"/>
        </w:rPr>
        <w:t>19</w:t>
      </w:r>
      <w:r w:rsidRPr="00135706">
        <w:rPr>
          <w:b/>
          <w:sz w:val="24"/>
          <w:lang w:eastAsia="zh-CN"/>
        </w:rPr>
        <w:t>条</w:t>
      </w:r>
      <w:r w:rsidRPr="00135706">
        <w:rPr>
          <w:rFonts w:hint="eastAsia"/>
          <w:b/>
          <w:sz w:val="24"/>
          <w:lang w:eastAsia="zh-CN"/>
        </w:rPr>
        <w:t xml:space="preserve">  </w:t>
      </w:r>
      <w:r>
        <w:rPr>
          <w:rFonts w:hint="eastAsia"/>
          <w:b/>
          <w:sz w:val="24"/>
          <w:lang w:eastAsia="zh-CN"/>
        </w:rPr>
        <w:t>合同</w:t>
      </w:r>
      <w:r w:rsidRPr="00135706">
        <w:rPr>
          <w:rFonts w:hint="eastAsia"/>
          <w:b/>
          <w:sz w:val="24"/>
          <w:lang w:eastAsia="zh-CN"/>
        </w:rPr>
        <w:t>构成及效力顺序</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19.1  本</w:t>
      </w:r>
      <w:r>
        <w:rPr>
          <w:rFonts w:hint="eastAsia"/>
          <w:sz w:val="24"/>
          <w:lang w:eastAsia="zh-CN"/>
        </w:rPr>
        <w:t>合同</w:t>
      </w:r>
      <w:r w:rsidRPr="00135706">
        <w:rPr>
          <w:rFonts w:hint="eastAsia"/>
          <w:sz w:val="24"/>
          <w:lang w:eastAsia="zh-CN"/>
        </w:rPr>
        <w:t>由第一部分《通用条款》、第二部分《专用条款》构成，双方就</w:t>
      </w:r>
      <w:r>
        <w:rPr>
          <w:rFonts w:hint="eastAsia"/>
          <w:sz w:val="24"/>
          <w:lang w:eastAsia="zh-CN"/>
        </w:rPr>
        <w:t>合同</w:t>
      </w:r>
      <w:r w:rsidRPr="00135706">
        <w:rPr>
          <w:rFonts w:hint="eastAsia"/>
          <w:sz w:val="24"/>
          <w:lang w:eastAsia="zh-CN"/>
        </w:rPr>
        <w:t>履行达成的补充协议，亦构成本</w:t>
      </w:r>
      <w:r>
        <w:rPr>
          <w:rFonts w:hint="eastAsia"/>
          <w:sz w:val="24"/>
          <w:lang w:eastAsia="zh-CN"/>
        </w:rPr>
        <w:t>合同</w:t>
      </w:r>
      <w:r w:rsidRPr="00135706">
        <w:rPr>
          <w:rFonts w:hint="eastAsia"/>
          <w:sz w:val="24"/>
          <w:lang w:eastAsia="zh-CN"/>
        </w:rPr>
        <w:t>的有效组成部分。</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19.2  本</w:t>
      </w:r>
      <w:r>
        <w:rPr>
          <w:rFonts w:hint="eastAsia"/>
          <w:sz w:val="24"/>
          <w:lang w:eastAsia="zh-CN"/>
        </w:rPr>
        <w:t>合同</w:t>
      </w:r>
      <w:r w:rsidRPr="00135706">
        <w:rPr>
          <w:rFonts w:hint="eastAsia"/>
          <w:sz w:val="24"/>
          <w:lang w:eastAsia="zh-CN"/>
        </w:rPr>
        <w:t>各部分之间如存在约定不一致的情形，按照以下顺序适用，排列在前者具有优先适用的效力。</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（1）补充协议；</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（2）专用条款；</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w:t>
      </w:r>
      <w:r>
        <w:rPr>
          <w:sz w:val="24"/>
          <w:lang w:eastAsia="zh-CN"/>
        </w:rPr>
        <w:t>3</w:t>
      </w:r>
      <w:r w:rsidRPr="00135706">
        <w:rPr>
          <w:rFonts w:hint="eastAsia"/>
          <w:sz w:val="24"/>
          <w:lang w:eastAsia="zh-CN"/>
        </w:rPr>
        <w:t xml:space="preserve">）通用条款。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19．3 如果本</w:t>
      </w:r>
      <w:r>
        <w:rPr>
          <w:rFonts w:hint="eastAsia"/>
          <w:sz w:val="24"/>
          <w:lang w:eastAsia="zh-CN"/>
        </w:rPr>
        <w:t>合同</w:t>
      </w:r>
      <w:r w:rsidRPr="00135706">
        <w:rPr>
          <w:rFonts w:hint="eastAsia"/>
          <w:sz w:val="24"/>
          <w:lang w:eastAsia="zh-CN"/>
        </w:rPr>
        <w:t>各部分的内部条款之间出现约定不一致的情形，则：</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（1）属通用条款或专用条款内部条款的，以对乙方更严格的约定为准。</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（2）属补充协议条款的，以时间签署在后的协议条款为准；如属同一份补充协议，则以对乙方更严格的约定为准。</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第20条  其他</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20.1  双方确认：对本</w:t>
      </w:r>
      <w:r>
        <w:rPr>
          <w:rFonts w:hint="eastAsia"/>
          <w:sz w:val="24"/>
          <w:lang w:eastAsia="zh-CN"/>
        </w:rPr>
        <w:t>合同</w:t>
      </w:r>
      <w:r w:rsidRPr="00135706">
        <w:rPr>
          <w:rFonts w:hint="eastAsia"/>
          <w:sz w:val="24"/>
          <w:lang w:eastAsia="zh-CN"/>
        </w:rPr>
        <w:t>项下各自的权利义务、可能承受的风险和责任等事项，双方均已清楚了解，并已相互根据对方要求对</w:t>
      </w:r>
      <w:r>
        <w:rPr>
          <w:rFonts w:hint="eastAsia"/>
          <w:sz w:val="24"/>
          <w:lang w:eastAsia="zh-CN"/>
        </w:rPr>
        <w:t>合同</w:t>
      </w:r>
      <w:r w:rsidRPr="00135706">
        <w:rPr>
          <w:rFonts w:hint="eastAsia"/>
          <w:sz w:val="24"/>
          <w:lang w:eastAsia="zh-CN"/>
        </w:rPr>
        <w:t>条款（特别是义务性、责任性和风险性条款）进行充分说明。经充分、平等、友好协商、讨论和慎重考虑，双方同意签订本</w:t>
      </w:r>
      <w:r>
        <w:rPr>
          <w:rFonts w:hint="eastAsia"/>
          <w:sz w:val="24"/>
          <w:lang w:eastAsia="zh-CN"/>
        </w:rPr>
        <w:t>合同</w:t>
      </w:r>
      <w:r w:rsidRPr="00135706">
        <w:rPr>
          <w:rFonts w:hint="eastAsia"/>
          <w:sz w:val="24"/>
          <w:lang w:eastAsia="zh-CN"/>
        </w:rPr>
        <w:t>。</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20.2  本</w:t>
      </w:r>
      <w:r>
        <w:rPr>
          <w:rFonts w:hint="eastAsia"/>
          <w:sz w:val="24"/>
          <w:lang w:eastAsia="zh-CN"/>
        </w:rPr>
        <w:t>合同</w:t>
      </w:r>
      <w:r w:rsidRPr="00135706">
        <w:rPr>
          <w:rFonts w:hint="eastAsia"/>
          <w:sz w:val="24"/>
          <w:lang w:eastAsia="zh-CN"/>
        </w:rPr>
        <w:t>关于乙方义务、责任等约定，同时适用于乙方的作业人员，乙方应对其作业人员履行本</w:t>
      </w:r>
      <w:r>
        <w:rPr>
          <w:rFonts w:hint="eastAsia"/>
          <w:sz w:val="24"/>
          <w:lang w:eastAsia="zh-CN"/>
        </w:rPr>
        <w:t>合同</w:t>
      </w:r>
      <w:r w:rsidRPr="00135706">
        <w:rPr>
          <w:rFonts w:hint="eastAsia"/>
          <w:sz w:val="24"/>
          <w:lang w:eastAsia="zh-CN"/>
        </w:rPr>
        <w:t>的行为承担责任。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20.3  本</w:t>
      </w:r>
      <w:r>
        <w:rPr>
          <w:rFonts w:hint="eastAsia"/>
          <w:sz w:val="24"/>
          <w:lang w:eastAsia="zh-CN"/>
        </w:rPr>
        <w:t>合同</w:t>
      </w:r>
      <w:r w:rsidRPr="00135706">
        <w:rPr>
          <w:rFonts w:hint="eastAsia"/>
          <w:sz w:val="24"/>
          <w:lang w:eastAsia="zh-CN"/>
        </w:rPr>
        <w:t>经双方签订且乙方缴纳履约保证金后生效。除在签订页加盖双方公章外，本</w:t>
      </w:r>
      <w:r>
        <w:rPr>
          <w:rFonts w:hint="eastAsia"/>
          <w:sz w:val="24"/>
          <w:lang w:eastAsia="zh-CN"/>
        </w:rPr>
        <w:t>合同</w:t>
      </w:r>
      <w:r w:rsidRPr="00135706">
        <w:rPr>
          <w:rFonts w:hint="eastAsia"/>
          <w:sz w:val="24"/>
          <w:lang w:eastAsia="zh-CN"/>
        </w:rPr>
        <w:t>还应以公章骑缝方式签订。</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20.4  本协议一式</w:t>
      </w:r>
      <w:r w:rsidRPr="00135706">
        <w:rPr>
          <w:sz w:val="24"/>
          <w:u w:val="single"/>
          <w:lang w:eastAsia="zh-CN"/>
        </w:rPr>
        <w:t xml:space="preserve">  </w:t>
      </w:r>
      <w:r w:rsidRPr="00135706">
        <w:rPr>
          <w:rFonts w:hint="eastAsia"/>
          <w:sz w:val="24"/>
          <w:u w:val="single"/>
          <w:lang w:eastAsia="zh-CN"/>
        </w:rPr>
        <w:t>陆</w:t>
      </w:r>
      <w:r w:rsidRPr="00135706">
        <w:rPr>
          <w:sz w:val="24"/>
          <w:u w:val="single"/>
          <w:lang w:eastAsia="zh-CN"/>
        </w:rPr>
        <w:t xml:space="preserve">  </w:t>
      </w:r>
      <w:r w:rsidRPr="00135706">
        <w:rPr>
          <w:rFonts w:hint="eastAsia"/>
          <w:sz w:val="24"/>
          <w:lang w:eastAsia="zh-CN"/>
        </w:rPr>
        <w:t>份，甲方执</w:t>
      </w:r>
      <w:r w:rsidRPr="00135706">
        <w:rPr>
          <w:sz w:val="24"/>
          <w:u w:val="single"/>
          <w:lang w:eastAsia="zh-CN"/>
        </w:rPr>
        <w:t xml:space="preserve"> </w:t>
      </w:r>
      <w:r w:rsidRPr="00135706">
        <w:rPr>
          <w:rFonts w:hint="eastAsia"/>
          <w:sz w:val="24"/>
          <w:u w:val="single"/>
          <w:lang w:eastAsia="zh-CN"/>
        </w:rPr>
        <w:t>肆</w:t>
      </w:r>
      <w:r w:rsidRPr="00135706">
        <w:rPr>
          <w:sz w:val="24"/>
          <w:u w:val="single"/>
          <w:lang w:eastAsia="zh-CN"/>
        </w:rPr>
        <w:t xml:space="preserve">   </w:t>
      </w:r>
      <w:r w:rsidRPr="00135706">
        <w:rPr>
          <w:rFonts w:hint="eastAsia"/>
          <w:sz w:val="24"/>
          <w:lang w:eastAsia="zh-CN"/>
        </w:rPr>
        <w:t>份，乙方执</w:t>
      </w:r>
      <w:r w:rsidRPr="00135706">
        <w:rPr>
          <w:sz w:val="24"/>
          <w:u w:val="single"/>
          <w:lang w:eastAsia="zh-CN"/>
        </w:rPr>
        <w:t xml:space="preserve"> </w:t>
      </w:r>
      <w:r w:rsidRPr="00135706">
        <w:rPr>
          <w:rFonts w:hint="eastAsia"/>
          <w:sz w:val="24"/>
          <w:u w:val="single"/>
          <w:lang w:eastAsia="zh-CN"/>
        </w:rPr>
        <w:t>贰</w:t>
      </w:r>
      <w:r w:rsidRPr="00135706">
        <w:rPr>
          <w:sz w:val="24"/>
          <w:u w:val="single"/>
          <w:lang w:eastAsia="zh-CN"/>
        </w:rPr>
        <w:t xml:space="preserve">   </w:t>
      </w:r>
      <w:r w:rsidRPr="00135706">
        <w:rPr>
          <w:rFonts w:hint="eastAsia"/>
          <w:sz w:val="24"/>
          <w:lang w:eastAsia="zh-CN"/>
        </w:rPr>
        <w:t>份，具有同等法律效力。</w:t>
      </w:r>
    </w:p>
    <w:p w:rsidR="00996E2D" w:rsidRDefault="00996E2D" w:rsidP="00996E2D">
      <w:pPr>
        <w:tabs>
          <w:tab w:val="left" w:pos="1080"/>
        </w:tabs>
        <w:spacing w:line="360" w:lineRule="auto"/>
        <w:rPr>
          <w:sz w:val="24"/>
          <w:lang w:eastAsia="zh-CN"/>
        </w:rPr>
      </w:pPr>
    </w:p>
    <w:p w:rsidR="00996E2D" w:rsidRPr="00620C10" w:rsidRDefault="00996E2D" w:rsidP="00996E2D">
      <w:pPr>
        <w:tabs>
          <w:tab w:val="left" w:pos="1080"/>
        </w:tabs>
        <w:spacing w:line="360" w:lineRule="auto"/>
        <w:rPr>
          <w:sz w:val="24"/>
          <w:lang w:eastAsia="zh-CN"/>
        </w:rPr>
      </w:pPr>
      <w:r w:rsidRPr="00620C10">
        <w:rPr>
          <w:sz w:val="24"/>
          <w:lang w:eastAsia="zh-CN"/>
        </w:rPr>
        <w:t>以下为签订</w:t>
      </w:r>
      <w:r w:rsidRPr="00620C10">
        <w:rPr>
          <w:rFonts w:hint="eastAsia"/>
          <w:sz w:val="24"/>
          <w:lang w:eastAsia="zh-CN"/>
        </w:rPr>
        <w:t>页，</w:t>
      </w:r>
      <w:r w:rsidRPr="00620C10">
        <w:rPr>
          <w:sz w:val="24"/>
          <w:lang w:eastAsia="zh-CN"/>
        </w:rPr>
        <w:t>无正文</w:t>
      </w: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甲方（公章）：                              乙方（公章）：</w:t>
      </w:r>
    </w:p>
    <w:p w:rsidR="00996E2D" w:rsidRPr="00620C10" w:rsidRDefault="00996E2D" w:rsidP="00996E2D">
      <w:pPr>
        <w:tabs>
          <w:tab w:val="left" w:pos="1080"/>
        </w:tabs>
        <w:spacing w:line="360" w:lineRule="auto"/>
        <w:rPr>
          <w:sz w:val="24"/>
          <w:lang w:eastAsia="zh-CN"/>
        </w:rPr>
      </w:pPr>
      <w:r>
        <w:rPr>
          <w:rFonts w:hint="eastAsia"/>
          <w:sz w:val="24"/>
          <w:lang w:eastAsia="zh-CN"/>
        </w:rPr>
        <w:t>腾龙芳烃（漳州）</w:t>
      </w:r>
      <w:r w:rsidRPr="00620C10">
        <w:rPr>
          <w:rFonts w:hint="eastAsia"/>
          <w:sz w:val="24"/>
          <w:lang w:eastAsia="zh-CN"/>
        </w:rPr>
        <w:t xml:space="preserve">有限公司                 </w:t>
      </w:r>
      <w:r>
        <w:rPr>
          <w:rFonts w:hint="eastAsia"/>
          <w:sz w:val="24"/>
          <w:lang w:eastAsia="zh-CN"/>
        </w:rPr>
        <w:t xml:space="preserve">  </w:t>
      </w:r>
    </w:p>
    <w:p w:rsidR="00996E2D" w:rsidRDefault="00996E2D" w:rsidP="00996E2D">
      <w:pPr>
        <w:tabs>
          <w:tab w:val="left" w:pos="1080"/>
        </w:tabs>
        <w:spacing w:line="360" w:lineRule="auto"/>
        <w:rPr>
          <w:sz w:val="24"/>
          <w:lang w:eastAsia="zh-CN"/>
        </w:rPr>
      </w:pP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 xml:space="preserve">时间： </w:t>
      </w:r>
      <w:r w:rsidRPr="00620C10">
        <w:rPr>
          <w:sz w:val="24"/>
          <w:lang w:eastAsia="zh-CN"/>
        </w:rPr>
        <w:t>202</w:t>
      </w:r>
      <w:r>
        <w:rPr>
          <w:sz w:val="24"/>
          <w:lang w:eastAsia="zh-CN"/>
        </w:rPr>
        <w:t>4</w:t>
      </w:r>
      <w:r w:rsidRPr="00620C10">
        <w:rPr>
          <w:rFonts w:hint="eastAsia"/>
          <w:sz w:val="24"/>
          <w:lang w:eastAsia="zh-CN"/>
        </w:rPr>
        <w:t>年</w:t>
      </w:r>
      <w:r>
        <w:rPr>
          <w:sz w:val="24"/>
          <w:lang w:eastAsia="zh-CN"/>
        </w:rPr>
        <w:t>10</w:t>
      </w:r>
      <w:r w:rsidRPr="00620C10">
        <w:rPr>
          <w:rFonts w:hint="eastAsia"/>
          <w:sz w:val="24"/>
          <w:lang w:eastAsia="zh-CN"/>
        </w:rPr>
        <w:t>月</w:t>
      </w:r>
      <w:r>
        <w:rPr>
          <w:sz w:val="24"/>
          <w:lang w:eastAsia="zh-CN"/>
        </w:rPr>
        <w:t xml:space="preserve">   </w:t>
      </w:r>
      <w:r w:rsidRPr="00620C10">
        <w:rPr>
          <w:rFonts w:hint="eastAsia"/>
          <w:sz w:val="24"/>
          <w:lang w:eastAsia="zh-CN"/>
        </w:rPr>
        <w:t>日                    时间：2</w:t>
      </w:r>
      <w:r w:rsidRPr="00620C10">
        <w:rPr>
          <w:sz w:val="24"/>
          <w:lang w:eastAsia="zh-CN"/>
        </w:rPr>
        <w:t>02</w:t>
      </w:r>
      <w:r>
        <w:rPr>
          <w:sz w:val="24"/>
          <w:lang w:eastAsia="zh-CN"/>
        </w:rPr>
        <w:t>4</w:t>
      </w:r>
      <w:r w:rsidRPr="00620C10">
        <w:rPr>
          <w:rFonts w:hint="eastAsia"/>
          <w:sz w:val="24"/>
          <w:lang w:eastAsia="zh-CN"/>
        </w:rPr>
        <w:t xml:space="preserve"> 年</w:t>
      </w:r>
      <w:r>
        <w:rPr>
          <w:rFonts w:hint="eastAsia"/>
          <w:sz w:val="24"/>
          <w:lang w:eastAsia="zh-CN"/>
        </w:rPr>
        <w:t xml:space="preserve"> </w:t>
      </w:r>
      <w:r>
        <w:rPr>
          <w:sz w:val="24"/>
          <w:lang w:eastAsia="zh-CN"/>
        </w:rPr>
        <w:t xml:space="preserve">  </w:t>
      </w:r>
      <w:r w:rsidRPr="00620C10">
        <w:rPr>
          <w:rFonts w:hint="eastAsia"/>
          <w:sz w:val="24"/>
          <w:lang w:eastAsia="zh-CN"/>
        </w:rPr>
        <w:t>月  日</w:t>
      </w:r>
    </w:p>
    <w:p w:rsidR="00996E2D" w:rsidRPr="00620C10" w:rsidRDefault="00996E2D" w:rsidP="00996E2D">
      <w:pPr>
        <w:tabs>
          <w:tab w:val="left" w:pos="1080"/>
        </w:tabs>
        <w:spacing w:line="360" w:lineRule="auto"/>
        <w:rPr>
          <w:sz w:val="24"/>
          <w:lang w:eastAsia="zh-CN"/>
        </w:rPr>
      </w:pPr>
    </w:p>
    <w:p w:rsidR="00996E2D" w:rsidRDefault="00996E2D" w:rsidP="00996E2D">
      <w:pPr>
        <w:tabs>
          <w:tab w:val="left" w:pos="1080"/>
        </w:tabs>
        <w:spacing w:line="360" w:lineRule="auto"/>
        <w:rPr>
          <w:b/>
          <w:sz w:val="24"/>
          <w:lang w:eastAsia="zh-CN"/>
        </w:rPr>
      </w:pPr>
    </w:p>
    <w:p w:rsidR="00996E2D" w:rsidRPr="00D860BB" w:rsidRDefault="00996E2D" w:rsidP="00996E2D">
      <w:pPr>
        <w:tabs>
          <w:tab w:val="left" w:pos="1080"/>
        </w:tabs>
        <w:spacing w:line="360" w:lineRule="auto"/>
        <w:jc w:val="center"/>
        <w:rPr>
          <w:b/>
          <w:sz w:val="30"/>
          <w:szCs w:val="30"/>
        </w:rPr>
      </w:pPr>
      <w:proofErr w:type="spellStart"/>
      <w:r w:rsidRPr="00D860BB">
        <w:rPr>
          <w:rFonts w:hint="eastAsia"/>
          <w:b/>
          <w:sz w:val="30"/>
          <w:szCs w:val="30"/>
        </w:rPr>
        <w:lastRenderedPageBreak/>
        <w:t>第二部分</w:t>
      </w:r>
      <w:proofErr w:type="spellEnd"/>
      <w:r w:rsidRPr="00D860BB">
        <w:rPr>
          <w:rFonts w:hint="eastAsia"/>
          <w:b/>
          <w:sz w:val="30"/>
          <w:szCs w:val="30"/>
        </w:rPr>
        <w:t xml:space="preserve"> </w:t>
      </w:r>
      <w:proofErr w:type="spellStart"/>
      <w:r w:rsidRPr="00D860BB">
        <w:rPr>
          <w:rFonts w:hint="eastAsia"/>
          <w:b/>
          <w:sz w:val="30"/>
          <w:szCs w:val="30"/>
        </w:rPr>
        <w:t>专用条款</w:t>
      </w:r>
      <w:proofErr w:type="spellEnd"/>
    </w:p>
    <w:p w:rsidR="00996E2D" w:rsidRPr="00620C10" w:rsidRDefault="00996E2D" w:rsidP="002462FD">
      <w:pPr>
        <w:pStyle w:val="22"/>
        <w:numPr>
          <w:ilvl w:val="0"/>
          <w:numId w:val="3"/>
        </w:numPr>
        <w:tabs>
          <w:tab w:val="left" w:pos="0"/>
        </w:tabs>
        <w:spacing w:line="360" w:lineRule="auto"/>
        <w:ind w:left="0" w:firstLineChars="0" w:firstLine="0"/>
        <w:jc w:val="left"/>
        <w:rPr>
          <w:rFonts w:ascii="宋体" w:hAnsi="宋体"/>
          <w:b/>
          <w:sz w:val="24"/>
        </w:rPr>
      </w:pPr>
      <w:r w:rsidRPr="00620C10">
        <w:rPr>
          <w:rFonts w:ascii="宋体" w:hAnsi="宋体" w:hint="eastAsia"/>
          <w:b/>
          <w:sz w:val="24"/>
        </w:rPr>
        <w:t>双方约定的其他事项：</w:t>
      </w:r>
    </w:p>
    <w:p w:rsidR="00996E2D" w:rsidRPr="00620C10" w:rsidRDefault="00996E2D" w:rsidP="00996E2D">
      <w:pPr>
        <w:tabs>
          <w:tab w:val="left" w:pos="1080"/>
        </w:tabs>
        <w:spacing w:line="360" w:lineRule="auto"/>
        <w:ind w:firstLine="465"/>
        <w:rPr>
          <w:sz w:val="24"/>
          <w:u w:val="single"/>
        </w:rPr>
      </w:pPr>
      <w:r w:rsidRPr="00620C10">
        <w:rPr>
          <w:rFonts w:hint="eastAsia"/>
          <w:b/>
          <w:sz w:val="24"/>
          <w:u w:val="single"/>
        </w:rPr>
        <w:t xml:space="preserve">    </w:t>
      </w:r>
      <w:r>
        <w:rPr>
          <w:rFonts w:hint="eastAsia"/>
          <w:b/>
          <w:sz w:val="24"/>
          <w:u w:val="single"/>
        </w:rPr>
        <w:t>详见</w:t>
      </w:r>
      <w:r w:rsidRPr="00620C10">
        <w:rPr>
          <w:rFonts w:hint="eastAsia"/>
          <w:sz w:val="24"/>
          <w:u w:val="single"/>
        </w:rPr>
        <w:t>附件</w:t>
      </w:r>
      <w:r>
        <w:rPr>
          <w:rFonts w:hint="eastAsia"/>
          <w:sz w:val="24"/>
          <w:u w:val="single"/>
        </w:rPr>
        <w:t>1</w:t>
      </w:r>
      <w:r w:rsidRPr="00620C10">
        <w:rPr>
          <w:rFonts w:hint="eastAsia"/>
          <w:sz w:val="24"/>
          <w:u w:val="single"/>
        </w:rPr>
        <w:t xml:space="preserve">发包说明                                                 </w:t>
      </w:r>
    </w:p>
    <w:p w:rsidR="00996E2D" w:rsidRPr="00620C10" w:rsidRDefault="00996E2D" w:rsidP="00996E2D">
      <w:pPr>
        <w:tabs>
          <w:tab w:val="left" w:pos="1080"/>
        </w:tabs>
        <w:spacing w:line="360" w:lineRule="auto"/>
        <w:ind w:firstLine="465"/>
        <w:rPr>
          <w:sz w:val="24"/>
          <w:u w:val="single"/>
        </w:rPr>
      </w:pPr>
      <w:r w:rsidRPr="00620C10">
        <w:rPr>
          <w:rFonts w:hint="eastAsia"/>
          <w:b/>
          <w:sz w:val="24"/>
          <w:u w:val="single"/>
        </w:rPr>
        <w:t xml:space="preserve">                                                                       </w:t>
      </w:r>
    </w:p>
    <w:p w:rsidR="00996E2D" w:rsidRPr="00620C10" w:rsidRDefault="00996E2D" w:rsidP="00996E2D">
      <w:pPr>
        <w:tabs>
          <w:tab w:val="left" w:pos="1080"/>
        </w:tabs>
        <w:spacing w:line="360" w:lineRule="auto"/>
        <w:rPr>
          <w:b/>
          <w:sz w:val="24"/>
          <w:lang w:eastAsia="zh-CN"/>
        </w:rPr>
      </w:pPr>
      <w:r w:rsidRPr="00620C10">
        <w:rPr>
          <w:rFonts w:hint="eastAsia"/>
          <w:b/>
          <w:sz w:val="24"/>
          <w:lang w:eastAsia="zh-CN"/>
        </w:rPr>
        <w:t>第2条  附件</w:t>
      </w:r>
    </w:p>
    <w:p w:rsidR="00996E2D" w:rsidRPr="004E6546" w:rsidRDefault="00996E2D" w:rsidP="00996E2D">
      <w:pPr>
        <w:spacing w:line="360" w:lineRule="auto"/>
        <w:ind w:firstLineChars="200" w:firstLine="480"/>
        <w:rPr>
          <w:b/>
          <w:sz w:val="30"/>
          <w:szCs w:val="30"/>
          <w:lang w:eastAsia="zh-CN"/>
        </w:rPr>
      </w:pPr>
      <w:r w:rsidRPr="00620C10">
        <w:rPr>
          <w:rFonts w:hint="eastAsia"/>
          <w:sz w:val="24"/>
          <w:lang w:eastAsia="zh-CN"/>
        </w:rPr>
        <w:t>附件</w:t>
      </w:r>
      <w:r>
        <w:rPr>
          <w:rFonts w:hint="eastAsia"/>
          <w:sz w:val="24"/>
          <w:lang w:eastAsia="zh-CN"/>
        </w:rPr>
        <w:t>1</w:t>
      </w:r>
      <w:r w:rsidRPr="00620C10">
        <w:rPr>
          <w:rFonts w:hint="eastAsia"/>
          <w:sz w:val="24"/>
          <w:lang w:eastAsia="zh-CN"/>
        </w:rPr>
        <w:t>：</w:t>
      </w:r>
      <w:r w:rsidRPr="006F2A47">
        <w:rPr>
          <w:rFonts w:asciiTheme="majorEastAsia" w:eastAsiaTheme="majorEastAsia" w:hAnsiTheme="majorEastAsia" w:hint="eastAsia"/>
          <w:sz w:val="24"/>
          <w:szCs w:val="24"/>
          <w:lang w:eastAsia="zh-CN"/>
        </w:rPr>
        <w:t>PX</w:t>
      </w:r>
      <w:r w:rsidR="001E2A6F">
        <w:rPr>
          <w:rFonts w:asciiTheme="majorEastAsia" w:eastAsiaTheme="majorEastAsia" w:hAnsiTheme="majorEastAsia" w:hint="eastAsia"/>
          <w:sz w:val="24"/>
          <w:szCs w:val="24"/>
          <w:lang w:eastAsia="zh-CN"/>
        </w:rPr>
        <w:t>事故池及</w:t>
      </w:r>
      <w:proofErr w:type="gramStart"/>
      <w:r w:rsidRPr="006F2A47">
        <w:rPr>
          <w:rFonts w:asciiTheme="majorEastAsia" w:eastAsiaTheme="majorEastAsia" w:hAnsiTheme="majorEastAsia" w:hint="eastAsia"/>
          <w:sz w:val="24"/>
          <w:szCs w:val="24"/>
          <w:lang w:eastAsia="zh-CN"/>
        </w:rPr>
        <w:t>罐区清罐清淤</w:t>
      </w:r>
      <w:proofErr w:type="gramEnd"/>
      <w:r w:rsidRPr="006F2A47">
        <w:rPr>
          <w:rFonts w:asciiTheme="majorEastAsia" w:eastAsiaTheme="majorEastAsia" w:hAnsiTheme="majorEastAsia" w:hint="eastAsia"/>
          <w:sz w:val="24"/>
          <w:szCs w:val="24"/>
          <w:lang w:eastAsia="zh-CN"/>
        </w:rPr>
        <w:t>及污泥深度干化发包说明</w:t>
      </w:r>
    </w:p>
    <w:p w:rsidR="001E2A6F" w:rsidRDefault="00996E2D" w:rsidP="00996E2D">
      <w:pPr>
        <w:tabs>
          <w:tab w:val="left" w:pos="1080"/>
        </w:tabs>
        <w:spacing w:line="360" w:lineRule="auto"/>
        <w:ind w:firstLineChars="200" w:firstLine="480"/>
        <w:rPr>
          <w:sz w:val="24"/>
          <w:lang w:eastAsia="zh-CN"/>
        </w:rPr>
      </w:pPr>
      <w:r w:rsidRPr="00620C10">
        <w:rPr>
          <w:rFonts w:hint="eastAsia"/>
          <w:sz w:val="24"/>
          <w:lang w:eastAsia="zh-CN"/>
        </w:rPr>
        <w:t>附件</w:t>
      </w:r>
      <w:r>
        <w:rPr>
          <w:rFonts w:hint="eastAsia"/>
          <w:sz w:val="24"/>
          <w:lang w:eastAsia="zh-CN"/>
        </w:rPr>
        <w:t>2</w:t>
      </w:r>
      <w:r w:rsidRPr="00620C10">
        <w:rPr>
          <w:rFonts w:hint="eastAsia"/>
          <w:sz w:val="24"/>
          <w:lang w:eastAsia="zh-CN"/>
        </w:rPr>
        <w:t>：</w:t>
      </w:r>
      <w:r w:rsidR="001E2A6F">
        <w:rPr>
          <w:rFonts w:hint="eastAsia"/>
          <w:sz w:val="24"/>
          <w:lang w:eastAsia="zh-CN"/>
        </w:rPr>
        <w:t>价格清单</w:t>
      </w:r>
    </w:p>
    <w:p w:rsidR="00996E2D" w:rsidRPr="00620C10" w:rsidRDefault="001E2A6F" w:rsidP="00996E2D">
      <w:pPr>
        <w:tabs>
          <w:tab w:val="left" w:pos="1080"/>
        </w:tabs>
        <w:spacing w:line="360" w:lineRule="auto"/>
        <w:ind w:firstLineChars="200" w:firstLine="480"/>
        <w:rPr>
          <w:sz w:val="24"/>
          <w:lang w:eastAsia="zh-CN"/>
        </w:rPr>
      </w:pPr>
      <w:r>
        <w:rPr>
          <w:sz w:val="24"/>
          <w:lang w:eastAsia="zh-CN"/>
        </w:rPr>
        <w:t>附件</w:t>
      </w:r>
      <w:r>
        <w:rPr>
          <w:rFonts w:hint="eastAsia"/>
          <w:sz w:val="24"/>
          <w:lang w:eastAsia="zh-CN"/>
        </w:rPr>
        <w:t>3：</w:t>
      </w:r>
      <w:r w:rsidR="00996E2D" w:rsidRPr="00620C10">
        <w:rPr>
          <w:rFonts w:hint="eastAsia"/>
          <w:sz w:val="24"/>
          <w:lang w:eastAsia="zh-CN"/>
        </w:rPr>
        <w:t>安全环保协议书</w:t>
      </w:r>
    </w:p>
    <w:p w:rsidR="00996E2D" w:rsidRPr="00620C10" w:rsidRDefault="00996E2D" w:rsidP="00996E2D">
      <w:pPr>
        <w:spacing w:line="360" w:lineRule="auto"/>
        <w:ind w:firstLineChars="50" w:firstLine="120"/>
        <w:rPr>
          <w:sz w:val="24"/>
          <w:lang w:eastAsia="zh-CN"/>
        </w:rPr>
      </w:pPr>
      <w:r w:rsidRPr="00620C10">
        <w:rPr>
          <w:rFonts w:hint="eastAsia"/>
          <w:sz w:val="24"/>
          <w:lang w:eastAsia="zh-CN"/>
        </w:rPr>
        <w:t>附件为</w:t>
      </w:r>
      <w:r>
        <w:rPr>
          <w:rFonts w:hint="eastAsia"/>
          <w:sz w:val="24"/>
          <w:lang w:eastAsia="zh-CN"/>
        </w:rPr>
        <w:t>合同</w:t>
      </w:r>
      <w:r w:rsidRPr="00620C10">
        <w:rPr>
          <w:rFonts w:hint="eastAsia"/>
          <w:sz w:val="24"/>
          <w:lang w:eastAsia="zh-CN"/>
        </w:rPr>
        <w:t>正文的有效补充及说明，与本</w:t>
      </w:r>
      <w:r>
        <w:rPr>
          <w:rFonts w:hint="eastAsia"/>
          <w:sz w:val="24"/>
          <w:lang w:eastAsia="zh-CN"/>
        </w:rPr>
        <w:t>合同</w:t>
      </w:r>
      <w:r w:rsidRPr="00620C10">
        <w:rPr>
          <w:rFonts w:hint="eastAsia"/>
          <w:sz w:val="24"/>
          <w:lang w:eastAsia="zh-CN"/>
        </w:rPr>
        <w:t>具有同等法律效力，优先顺序如下：</w:t>
      </w:r>
    </w:p>
    <w:p w:rsidR="00996E2D" w:rsidRPr="00620C10" w:rsidRDefault="00996E2D" w:rsidP="002462FD">
      <w:pPr>
        <w:pStyle w:val="22"/>
        <w:numPr>
          <w:ilvl w:val="3"/>
          <w:numId w:val="3"/>
        </w:numPr>
        <w:spacing w:line="360" w:lineRule="auto"/>
        <w:ind w:left="0" w:firstLineChars="0" w:firstLine="284"/>
        <w:jc w:val="left"/>
        <w:rPr>
          <w:rFonts w:ascii="宋体" w:hAnsi="宋体"/>
          <w:sz w:val="24"/>
        </w:rPr>
      </w:pPr>
      <w:r>
        <w:rPr>
          <w:rFonts w:ascii="宋体" w:hAnsi="宋体" w:hint="eastAsia"/>
          <w:sz w:val="24"/>
        </w:rPr>
        <w:t>合同</w:t>
      </w:r>
      <w:r w:rsidRPr="00620C10">
        <w:rPr>
          <w:rFonts w:ascii="宋体" w:hAnsi="宋体" w:hint="eastAsia"/>
          <w:sz w:val="24"/>
        </w:rPr>
        <w:t>正文</w:t>
      </w:r>
    </w:p>
    <w:p w:rsidR="00996E2D" w:rsidRDefault="00996E2D" w:rsidP="002462FD">
      <w:pPr>
        <w:pStyle w:val="22"/>
        <w:numPr>
          <w:ilvl w:val="3"/>
          <w:numId w:val="3"/>
        </w:numPr>
        <w:spacing w:line="360" w:lineRule="auto"/>
        <w:ind w:left="0" w:firstLineChars="0" w:firstLine="284"/>
        <w:jc w:val="left"/>
        <w:rPr>
          <w:rFonts w:ascii="宋体" w:hAnsi="宋体"/>
          <w:sz w:val="24"/>
        </w:rPr>
      </w:pPr>
      <w:r w:rsidRPr="006F2A47">
        <w:rPr>
          <w:rFonts w:ascii="宋体" w:hAnsi="宋体" w:hint="eastAsia"/>
          <w:sz w:val="24"/>
        </w:rPr>
        <w:t>PX</w:t>
      </w:r>
      <w:r w:rsidR="001E2A6F">
        <w:rPr>
          <w:rFonts w:ascii="宋体" w:hAnsi="宋体" w:hint="eastAsia"/>
          <w:sz w:val="24"/>
        </w:rPr>
        <w:t>事故池及</w:t>
      </w:r>
      <w:proofErr w:type="gramStart"/>
      <w:r w:rsidRPr="006F2A47">
        <w:rPr>
          <w:rFonts w:ascii="宋体" w:hAnsi="宋体" w:hint="eastAsia"/>
          <w:sz w:val="24"/>
        </w:rPr>
        <w:t>罐区清罐清淤</w:t>
      </w:r>
      <w:proofErr w:type="gramEnd"/>
      <w:r w:rsidRPr="006F2A47">
        <w:rPr>
          <w:rFonts w:ascii="宋体" w:hAnsi="宋体" w:hint="eastAsia"/>
          <w:sz w:val="24"/>
        </w:rPr>
        <w:t>及污泥深度干化发包说明</w:t>
      </w:r>
    </w:p>
    <w:p w:rsidR="00996E2D" w:rsidRPr="00620C10" w:rsidRDefault="00996E2D" w:rsidP="002462FD">
      <w:pPr>
        <w:pStyle w:val="22"/>
        <w:numPr>
          <w:ilvl w:val="3"/>
          <w:numId w:val="3"/>
        </w:numPr>
        <w:spacing w:line="360" w:lineRule="auto"/>
        <w:ind w:left="0" w:firstLineChars="0" w:firstLine="284"/>
        <w:jc w:val="left"/>
        <w:rPr>
          <w:rFonts w:ascii="宋体" w:hAnsi="宋体"/>
          <w:sz w:val="24"/>
        </w:rPr>
      </w:pPr>
      <w:r>
        <w:rPr>
          <w:rFonts w:ascii="宋体" w:hAnsi="宋体"/>
          <w:sz w:val="24"/>
        </w:rPr>
        <w:t>价格清单</w:t>
      </w: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996E2D" w:rsidRDefault="00996E2D" w:rsidP="00996E2D">
      <w:pPr>
        <w:widowControl/>
        <w:spacing w:line="360" w:lineRule="auto"/>
        <w:rPr>
          <w:b/>
          <w:sz w:val="30"/>
          <w:szCs w:val="30"/>
        </w:rPr>
      </w:pPr>
    </w:p>
    <w:p w:rsidR="006326A0" w:rsidRDefault="006326A0" w:rsidP="00996E2D">
      <w:pPr>
        <w:widowControl/>
        <w:spacing w:line="360" w:lineRule="auto"/>
        <w:rPr>
          <w:b/>
          <w:sz w:val="30"/>
          <w:szCs w:val="30"/>
        </w:rPr>
      </w:pPr>
    </w:p>
    <w:p w:rsidR="00996E2D" w:rsidRPr="00D860BB" w:rsidRDefault="00996E2D" w:rsidP="00996E2D">
      <w:pPr>
        <w:widowControl/>
        <w:spacing w:line="360" w:lineRule="auto"/>
        <w:rPr>
          <w:b/>
          <w:sz w:val="30"/>
          <w:szCs w:val="30"/>
        </w:rPr>
      </w:pPr>
      <w:r w:rsidRPr="00D860BB">
        <w:rPr>
          <w:rFonts w:hint="eastAsia"/>
          <w:b/>
          <w:sz w:val="30"/>
          <w:szCs w:val="30"/>
        </w:rPr>
        <w:lastRenderedPageBreak/>
        <w:t>附件1：</w:t>
      </w:r>
    </w:p>
    <w:p w:rsidR="00996E2D" w:rsidRPr="00162960" w:rsidRDefault="00996E2D" w:rsidP="00996E2D">
      <w:pPr>
        <w:spacing w:line="360" w:lineRule="auto"/>
        <w:jc w:val="center"/>
        <w:rPr>
          <w:b/>
          <w:sz w:val="32"/>
          <w:szCs w:val="32"/>
          <w:lang w:eastAsia="zh-CN"/>
        </w:rPr>
      </w:pPr>
      <w:r w:rsidRPr="003C2D19">
        <w:rPr>
          <w:rFonts w:hint="eastAsia"/>
          <w:b/>
          <w:sz w:val="32"/>
          <w:szCs w:val="32"/>
          <w:lang w:eastAsia="zh-CN"/>
        </w:rPr>
        <w:t>PX</w:t>
      </w:r>
      <w:r w:rsidR="001E2A6F">
        <w:rPr>
          <w:rFonts w:hint="eastAsia"/>
          <w:b/>
          <w:sz w:val="32"/>
          <w:szCs w:val="32"/>
          <w:lang w:eastAsia="zh-CN"/>
        </w:rPr>
        <w:t>事故池及</w:t>
      </w:r>
      <w:proofErr w:type="gramStart"/>
      <w:r w:rsidRPr="003C2D19">
        <w:rPr>
          <w:rFonts w:hint="eastAsia"/>
          <w:b/>
          <w:sz w:val="32"/>
          <w:szCs w:val="32"/>
          <w:lang w:eastAsia="zh-CN"/>
        </w:rPr>
        <w:t>罐区清罐清淤</w:t>
      </w:r>
      <w:proofErr w:type="gramEnd"/>
      <w:r w:rsidRPr="003C2D19">
        <w:rPr>
          <w:rFonts w:hint="eastAsia"/>
          <w:b/>
          <w:sz w:val="32"/>
          <w:szCs w:val="32"/>
          <w:lang w:eastAsia="zh-CN"/>
        </w:rPr>
        <w:t>及</w:t>
      </w:r>
      <w:r w:rsidRPr="00162960">
        <w:rPr>
          <w:rFonts w:hint="eastAsia"/>
          <w:b/>
          <w:sz w:val="32"/>
          <w:szCs w:val="32"/>
          <w:lang w:eastAsia="zh-CN"/>
        </w:rPr>
        <w:t>污泥深度干化发包说明</w:t>
      </w:r>
    </w:p>
    <w:p w:rsidR="00996E2D" w:rsidRPr="006F2A47" w:rsidRDefault="00996E2D" w:rsidP="00996E2D">
      <w:pPr>
        <w:spacing w:line="360" w:lineRule="auto"/>
        <w:rPr>
          <w:rFonts w:asciiTheme="majorEastAsia" w:eastAsiaTheme="majorEastAsia" w:hAnsiTheme="majorEastAsia"/>
          <w:b/>
          <w:sz w:val="24"/>
          <w:szCs w:val="24"/>
          <w:lang w:eastAsia="zh-CN"/>
        </w:rPr>
      </w:pPr>
      <w:r w:rsidRPr="006F2A47">
        <w:rPr>
          <w:rFonts w:asciiTheme="majorEastAsia" w:eastAsiaTheme="majorEastAsia" w:hAnsiTheme="majorEastAsia" w:hint="eastAsia"/>
          <w:b/>
          <w:sz w:val="24"/>
          <w:szCs w:val="24"/>
          <w:lang w:eastAsia="zh-CN"/>
        </w:rPr>
        <w:t>一、工程简介</w:t>
      </w:r>
    </w:p>
    <w:p w:rsidR="00996E2D" w:rsidRPr="006F2A47" w:rsidRDefault="00996E2D" w:rsidP="00996E2D">
      <w:pPr>
        <w:spacing w:line="360" w:lineRule="auto"/>
        <w:ind w:firstLineChars="200" w:firstLine="48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PX污水处理站污水</w:t>
      </w:r>
      <w:r w:rsidRPr="006F2A47">
        <w:rPr>
          <w:rFonts w:asciiTheme="majorEastAsia" w:eastAsiaTheme="majorEastAsia" w:hAnsiTheme="majorEastAsia"/>
          <w:sz w:val="24"/>
          <w:szCs w:val="24"/>
          <w:lang w:eastAsia="zh-CN"/>
        </w:rPr>
        <w:t>罐区现</w:t>
      </w:r>
      <w:r w:rsidRPr="006F2A47">
        <w:rPr>
          <w:rFonts w:asciiTheme="majorEastAsia" w:eastAsiaTheme="majorEastAsia" w:hAnsiTheme="majorEastAsia" w:hint="eastAsia"/>
          <w:sz w:val="24"/>
          <w:szCs w:val="24"/>
          <w:lang w:eastAsia="zh-CN"/>
        </w:rPr>
        <w:t>有</w:t>
      </w:r>
      <w:r w:rsidR="001E2A6F">
        <w:rPr>
          <w:rFonts w:asciiTheme="majorEastAsia" w:eastAsiaTheme="majorEastAsia" w:hAnsiTheme="majorEastAsia" w:hint="eastAsia"/>
          <w:sz w:val="24"/>
          <w:szCs w:val="24"/>
          <w:lang w:eastAsia="zh-CN"/>
        </w:rPr>
        <w:t>一个事故池、</w:t>
      </w:r>
      <w:r w:rsidRPr="006F2A47">
        <w:rPr>
          <w:rFonts w:asciiTheme="majorEastAsia" w:eastAsiaTheme="majorEastAsia" w:hAnsiTheme="majorEastAsia" w:hint="eastAsia"/>
          <w:sz w:val="24"/>
          <w:szCs w:val="24"/>
          <w:lang w:eastAsia="zh-CN"/>
        </w:rPr>
        <w:t>两个含油污水调节罐、两</w:t>
      </w:r>
      <w:r w:rsidRPr="006F2A47">
        <w:rPr>
          <w:rFonts w:asciiTheme="majorEastAsia" w:eastAsiaTheme="majorEastAsia" w:hAnsiTheme="majorEastAsia"/>
          <w:sz w:val="24"/>
          <w:szCs w:val="24"/>
          <w:lang w:eastAsia="zh-CN"/>
        </w:rPr>
        <w:t>个含盐调节罐</w:t>
      </w:r>
      <w:r w:rsidRPr="006F2A47">
        <w:rPr>
          <w:rFonts w:asciiTheme="majorEastAsia" w:eastAsiaTheme="majorEastAsia" w:hAnsiTheme="majorEastAsia" w:hint="eastAsia"/>
          <w:sz w:val="24"/>
          <w:szCs w:val="24"/>
          <w:lang w:eastAsia="zh-CN"/>
        </w:rPr>
        <w:t>、一个</w:t>
      </w:r>
      <w:r w:rsidRPr="006F2A47">
        <w:rPr>
          <w:rFonts w:asciiTheme="majorEastAsia" w:eastAsiaTheme="majorEastAsia" w:hAnsiTheme="majorEastAsia"/>
          <w:sz w:val="24"/>
          <w:szCs w:val="24"/>
          <w:lang w:eastAsia="zh-CN"/>
        </w:rPr>
        <w:t>事故罐、一个</w:t>
      </w:r>
      <w:r w:rsidRPr="006F2A47">
        <w:rPr>
          <w:rFonts w:asciiTheme="majorEastAsia" w:eastAsiaTheme="majorEastAsia" w:hAnsiTheme="majorEastAsia" w:hint="eastAsia"/>
          <w:sz w:val="24"/>
          <w:szCs w:val="24"/>
          <w:lang w:eastAsia="zh-CN"/>
        </w:rPr>
        <w:t>自产含油</w:t>
      </w:r>
      <w:r w:rsidRPr="006F2A47">
        <w:rPr>
          <w:rFonts w:asciiTheme="majorEastAsia" w:eastAsiaTheme="majorEastAsia" w:hAnsiTheme="majorEastAsia"/>
          <w:sz w:val="24"/>
          <w:szCs w:val="24"/>
          <w:lang w:eastAsia="zh-CN"/>
        </w:rPr>
        <w:t>废水收集池</w:t>
      </w:r>
      <w:r w:rsidRPr="006F2A47">
        <w:rPr>
          <w:rFonts w:asciiTheme="majorEastAsia" w:eastAsiaTheme="majorEastAsia" w:hAnsiTheme="majorEastAsia" w:hint="eastAsia"/>
          <w:sz w:val="24"/>
          <w:szCs w:val="24"/>
          <w:lang w:eastAsia="zh-CN"/>
        </w:rPr>
        <w:t>、</w:t>
      </w:r>
      <w:r w:rsidRPr="006F2A47">
        <w:rPr>
          <w:rFonts w:asciiTheme="majorEastAsia" w:eastAsiaTheme="majorEastAsia" w:hAnsiTheme="majorEastAsia"/>
          <w:sz w:val="24"/>
          <w:szCs w:val="24"/>
          <w:lang w:eastAsia="zh-CN"/>
        </w:rPr>
        <w:t>7</w:t>
      </w:r>
      <w:r w:rsidRPr="006F2A47">
        <w:rPr>
          <w:rFonts w:asciiTheme="majorEastAsia" w:eastAsiaTheme="majorEastAsia" w:hAnsiTheme="majorEastAsia" w:hint="eastAsia"/>
          <w:sz w:val="24"/>
          <w:szCs w:val="24"/>
          <w:lang w:eastAsia="zh-CN"/>
        </w:rPr>
        <w:t>个</w:t>
      </w:r>
      <w:r w:rsidRPr="006F2A47">
        <w:rPr>
          <w:rFonts w:asciiTheme="majorEastAsia" w:eastAsiaTheme="majorEastAsia" w:hAnsiTheme="majorEastAsia"/>
          <w:sz w:val="24"/>
          <w:szCs w:val="24"/>
          <w:lang w:eastAsia="zh-CN"/>
        </w:rPr>
        <w:t>下水井及相应排水</w:t>
      </w:r>
      <w:r w:rsidRPr="006F2A47">
        <w:rPr>
          <w:rFonts w:asciiTheme="majorEastAsia" w:eastAsiaTheme="majorEastAsia" w:hAnsiTheme="majorEastAsia" w:hint="eastAsia"/>
          <w:sz w:val="24"/>
          <w:szCs w:val="24"/>
          <w:lang w:eastAsia="zh-CN"/>
        </w:rPr>
        <w:t>管网，因长期运行，内部堆积了大量的污泥，需进行</w:t>
      </w:r>
      <w:proofErr w:type="gramStart"/>
      <w:r w:rsidR="001E2A6F">
        <w:rPr>
          <w:rFonts w:asciiTheme="majorEastAsia" w:eastAsiaTheme="majorEastAsia" w:hAnsiTheme="majorEastAsia" w:hint="eastAsia"/>
          <w:sz w:val="24"/>
          <w:szCs w:val="24"/>
          <w:lang w:eastAsia="zh-CN"/>
        </w:rPr>
        <w:t>清池</w:t>
      </w:r>
      <w:r w:rsidRPr="006F2A47">
        <w:rPr>
          <w:rFonts w:asciiTheme="majorEastAsia" w:eastAsiaTheme="majorEastAsia" w:hAnsiTheme="majorEastAsia" w:hint="eastAsia"/>
          <w:sz w:val="24"/>
          <w:szCs w:val="24"/>
          <w:lang w:eastAsia="zh-CN"/>
        </w:rPr>
        <w:t>清罐清淤</w:t>
      </w:r>
      <w:proofErr w:type="gramEnd"/>
      <w:r w:rsidRPr="006F2A47">
        <w:rPr>
          <w:rFonts w:asciiTheme="majorEastAsia" w:eastAsiaTheme="majorEastAsia" w:hAnsiTheme="majorEastAsia" w:hint="eastAsia"/>
          <w:sz w:val="24"/>
          <w:szCs w:val="24"/>
          <w:lang w:eastAsia="zh-CN"/>
        </w:rPr>
        <w:t>作业以恢复</w:t>
      </w:r>
      <w:r w:rsidRPr="006F2A47">
        <w:rPr>
          <w:rFonts w:asciiTheme="majorEastAsia" w:eastAsiaTheme="majorEastAsia" w:hAnsiTheme="majorEastAsia"/>
          <w:sz w:val="24"/>
          <w:szCs w:val="24"/>
          <w:lang w:eastAsia="zh-CN"/>
        </w:rPr>
        <w:t>污水</w:t>
      </w:r>
      <w:r w:rsidRPr="006F2A47">
        <w:rPr>
          <w:rFonts w:asciiTheme="majorEastAsia" w:eastAsiaTheme="majorEastAsia" w:hAnsiTheme="majorEastAsia" w:hint="eastAsia"/>
          <w:sz w:val="24"/>
          <w:szCs w:val="24"/>
          <w:lang w:eastAsia="zh-CN"/>
        </w:rPr>
        <w:t>调节罐</w:t>
      </w:r>
      <w:r w:rsidRPr="006F2A47">
        <w:rPr>
          <w:rFonts w:asciiTheme="majorEastAsia" w:eastAsiaTheme="majorEastAsia" w:hAnsiTheme="majorEastAsia"/>
          <w:sz w:val="24"/>
          <w:szCs w:val="24"/>
          <w:lang w:eastAsia="zh-CN"/>
        </w:rPr>
        <w:t>库容，保证装置正常运行</w:t>
      </w:r>
      <w:r w:rsidRPr="006F2A47">
        <w:rPr>
          <w:rFonts w:asciiTheme="majorEastAsia" w:eastAsiaTheme="majorEastAsia" w:hAnsiTheme="majorEastAsia" w:hint="eastAsia"/>
          <w:sz w:val="24"/>
          <w:szCs w:val="24"/>
          <w:lang w:eastAsia="zh-CN"/>
        </w:rPr>
        <w:t>。其中</w:t>
      </w:r>
      <w:r w:rsidR="001E2A6F" w:rsidRPr="00985CFA">
        <w:rPr>
          <w:rFonts w:hint="eastAsia"/>
          <w:sz w:val="24"/>
          <w:szCs w:val="24"/>
          <w:lang w:eastAsia="zh-CN"/>
        </w:rPr>
        <w:t>事故池的规格型号为16000立方米，</w:t>
      </w:r>
      <w:r w:rsidR="001E2A6F" w:rsidRPr="00985CFA">
        <w:rPr>
          <w:sz w:val="24"/>
          <w:szCs w:val="24"/>
          <w:lang w:eastAsia="zh-CN"/>
        </w:rPr>
        <w:t>尺寸为</w:t>
      </w:r>
      <w:r w:rsidR="001E2A6F" w:rsidRPr="00985CFA">
        <w:rPr>
          <w:rFonts w:hint="eastAsia"/>
          <w:sz w:val="24"/>
          <w:szCs w:val="24"/>
          <w:lang w:eastAsia="zh-CN"/>
        </w:rPr>
        <w:t>122.5米×29米×4.5米</w:t>
      </w:r>
      <w:r w:rsidR="001E2A6F" w:rsidRPr="00B874CF">
        <w:rPr>
          <w:rFonts w:hint="eastAsia"/>
          <w:szCs w:val="21"/>
          <w:lang w:eastAsia="zh-CN"/>
        </w:rPr>
        <w:t>；</w:t>
      </w:r>
      <w:r w:rsidRPr="006F2A47">
        <w:rPr>
          <w:rFonts w:asciiTheme="majorEastAsia" w:eastAsiaTheme="majorEastAsia" w:hAnsiTheme="majorEastAsia" w:hint="eastAsia"/>
          <w:sz w:val="24"/>
          <w:szCs w:val="24"/>
          <w:lang w:eastAsia="zh-CN"/>
        </w:rPr>
        <w:t>含油</w:t>
      </w:r>
      <w:r w:rsidRPr="006F2A47">
        <w:rPr>
          <w:rFonts w:asciiTheme="majorEastAsia" w:eastAsiaTheme="majorEastAsia" w:hAnsiTheme="majorEastAsia"/>
          <w:sz w:val="24"/>
          <w:szCs w:val="24"/>
          <w:lang w:eastAsia="zh-CN"/>
        </w:rPr>
        <w:t>调节罐</w:t>
      </w:r>
      <w:r w:rsidRPr="006F2A47">
        <w:rPr>
          <w:rFonts w:asciiTheme="majorEastAsia" w:eastAsiaTheme="majorEastAsia" w:hAnsiTheme="majorEastAsia" w:hint="eastAsia"/>
          <w:sz w:val="24"/>
          <w:szCs w:val="24"/>
          <w:lang w:eastAsia="zh-CN"/>
        </w:rPr>
        <w:t>规格为5000立方米，直径为23.7米，高度为12.53米；含盐</w:t>
      </w:r>
      <w:r w:rsidRPr="006F2A47">
        <w:rPr>
          <w:rFonts w:asciiTheme="majorEastAsia" w:eastAsiaTheme="majorEastAsia" w:hAnsiTheme="majorEastAsia"/>
          <w:sz w:val="24"/>
          <w:szCs w:val="24"/>
          <w:lang w:eastAsia="zh-CN"/>
        </w:rPr>
        <w:t>调节罐规格为</w:t>
      </w:r>
      <w:r w:rsidRPr="006F2A47">
        <w:rPr>
          <w:rFonts w:asciiTheme="majorEastAsia" w:eastAsiaTheme="majorEastAsia" w:hAnsiTheme="majorEastAsia" w:hint="eastAsia"/>
          <w:sz w:val="24"/>
          <w:szCs w:val="24"/>
          <w:lang w:eastAsia="zh-CN"/>
        </w:rPr>
        <w:t>3500立方</w:t>
      </w:r>
      <w:r w:rsidRPr="006F2A47">
        <w:rPr>
          <w:rFonts w:asciiTheme="majorEastAsia" w:eastAsiaTheme="majorEastAsia" w:hAnsiTheme="majorEastAsia"/>
          <w:sz w:val="24"/>
          <w:szCs w:val="24"/>
          <w:lang w:eastAsia="zh-CN"/>
        </w:rPr>
        <w:t>米，直径为</w:t>
      </w:r>
      <w:r w:rsidRPr="006F2A47">
        <w:rPr>
          <w:rFonts w:asciiTheme="majorEastAsia" w:eastAsiaTheme="majorEastAsia" w:hAnsiTheme="majorEastAsia" w:hint="eastAsia"/>
          <w:sz w:val="24"/>
          <w:szCs w:val="24"/>
          <w:lang w:eastAsia="zh-CN"/>
        </w:rPr>
        <w:t>21米</w:t>
      </w:r>
      <w:r w:rsidRPr="006F2A47">
        <w:rPr>
          <w:rFonts w:asciiTheme="majorEastAsia" w:eastAsiaTheme="majorEastAsia" w:hAnsiTheme="majorEastAsia"/>
          <w:sz w:val="24"/>
          <w:szCs w:val="24"/>
          <w:lang w:eastAsia="zh-CN"/>
        </w:rPr>
        <w:t>，高度为</w:t>
      </w:r>
      <w:r w:rsidRPr="006F2A47">
        <w:rPr>
          <w:rFonts w:asciiTheme="majorEastAsia" w:eastAsiaTheme="majorEastAsia" w:hAnsiTheme="majorEastAsia" w:hint="eastAsia"/>
          <w:sz w:val="24"/>
          <w:szCs w:val="24"/>
          <w:lang w:eastAsia="zh-CN"/>
        </w:rPr>
        <w:t>11.5米</w:t>
      </w:r>
      <w:r w:rsidRPr="006F2A47">
        <w:rPr>
          <w:rFonts w:asciiTheme="majorEastAsia" w:eastAsiaTheme="majorEastAsia" w:hAnsiTheme="majorEastAsia"/>
          <w:sz w:val="24"/>
          <w:szCs w:val="24"/>
          <w:lang w:eastAsia="zh-CN"/>
        </w:rPr>
        <w:t>；</w:t>
      </w:r>
      <w:r w:rsidRPr="006F2A47">
        <w:rPr>
          <w:rFonts w:asciiTheme="majorEastAsia" w:eastAsiaTheme="majorEastAsia" w:hAnsiTheme="majorEastAsia" w:hint="eastAsia"/>
          <w:sz w:val="24"/>
          <w:szCs w:val="24"/>
          <w:lang w:eastAsia="zh-CN"/>
        </w:rPr>
        <w:t>事故</w:t>
      </w:r>
      <w:r w:rsidRPr="006F2A47">
        <w:rPr>
          <w:rFonts w:asciiTheme="majorEastAsia" w:eastAsiaTheme="majorEastAsia" w:hAnsiTheme="majorEastAsia"/>
          <w:sz w:val="24"/>
          <w:szCs w:val="24"/>
          <w:lang w:eastAsia="zh-CN"/>
        </w:rPr>
        <w:t>罐规格为</w:t>
      </w:r>
      <w:r w:rsidRPr="006F2A47">
        <w:rPr>
          <w:rFonts w:asciiTheme="majorEastAsia" w:eastAsiaTheme="majorEastAsia" w:hAnsiTheme="majorEastAsia" w:hint="eastAsia"/>
          <w:sz w:val="24"/>
          <w:szCs w:val="24"/>
          <w:lang w:eastAsia="zh-CN"/>
        </w:rPr>
        <w:t>5000立方米</w:t>
      </w:r>
      <w:r w:rsidRPr="006F2A47">
        <w:rPr>
          <w:rFonts w:asciiTheme="majorEastAsia" w:eastAsiaTheme="majorEastAsia" w:hAnsiTheme="majorEastAsia"/>
          <w:sz w:val="24"/>
          <w:szCs w:val="24"/>
          <w:lang w:eastAsia="zh-CN"/>
        </w:rPr>
        <w:t>，直</w:t>
      </w:r>
      <w:r w:rsidRPr="006F2A47">
        <w:rPr>
          <w:rFonts w:asciiTheme="majorEastAsia" w:eastAsiaTheme="majorEastAsia" w:hAnsiTheme="majorEastAsia" w:hint="eastAsia"/>
          <w:sz w:val="24"/>
          <w:szCs w:val="24"/>
          <w:lang w:eastAsia="zh-CN"/>
        </w:rPr>
        <w:t>径</w:t>
      </w:r>
      <w:r w:rsidRPr="006F2A47">
        <w:rPr>
          <w:rFonts w:asciiTheme="majorEastAsia" w:eastAsiaTheme="majorEastAsia" w:hAnsiTheme="majorEastAsia"/>
          <w:sz w:val="24"/>
          <w:szCs w:val="24"/>
          <w:lang w:eastAsia="zh-CN"/>
        </w:rPr>
        <w:t>为</w:t>
      </w:r>
      <w:r w:rsidRPr="006F2A47">
        <w:rPr>
          <w:rFonts w:asciiTheme="majorEastAsia" w:eastAsiaTheme="majorEastAsia" w:hAnsiTheme="majorEastAsia" w:hint="eastAsia"/>
          <w:sz w:val="24"/>
          <w:szCs w:val="24"/>
          <w:lang w:eastAsia="zh-CN"/>
        </w:rPr>
        <w:t>23.7米</w:t>
      </w:r>
      <w:r w:rsidRPr="006F2A47">
        <w:rPr>
          <w:rFonts w:asciiTheme="majorEastAsia" w:eastAsiaTheme="majorEastAsia" w:hAnsiTheme="majorEastAsia"/>
          <w:sz w:val="24"/>
          <w:szCs w:val="24"/>
          <w:lang w:eastAsia="zh-CN"/>
        </w:rPr>
        <w:t>，高</w:t>
      </w:r>
      <w:r w:rsidRPr="006F2A47">
        <w:rPr>
          <w:rFonts w:asciiTheme="majorEastAsia" w:eastAsiaTheme="majorEastAsia" w:hAnsiTheme="majorEastAsia" w:hint="eastAsia"/>
          <w:sz w:val="24"/>
          <w:szCs w:val="24"/>
          <w:lang w:eastAsia="zh-CN"/>
        </w:rPr>
        <w:t>12.53米</w:t>
      </w:r>
      <w:r w:rsidRPr="006F2A47">
        <w:rPr>
          <w:rFonts w:asciiTheme="majorEastAsia" w:eastAsiaTheme="majorEastAsia" w:hAnsiTheme="majorEastAsia"/>
          <w:sz w:val="24"/>
          <w:szCs w:val="24"/>
          <w:lang w:eastAsia="zh-CN"/>
        </w:rPr>
        <w:t>；自产含油废水收集池</w:t>
      </w:r>
      <w:r w:rsidRPr="006F2A47">
        <w:rPr>
          <w:rFonts w:asciiTheme="majorEastAsia" w:eastAsiaTheme="majorEastAsia" w:hAnsiTheme="majorEastAsia" w:hint="eastAsia"/>
          <w:sz w:val="24"/>
          <w:szCs w:val="24"/>
          <w:lang w:eastAsia="zh-CN"/>
        </w:rPr>
        <w:t>规格</w:t>
      </w:r>
      <w:r w:rsidRPr="006F2A47">
        <w:rPr>
          <w:rFonts w:asciiTheme="majorEastAsia" w:eastAsiaTheme="majorEastAsia" w:hAnsiTheme="majorEastAsia"/>
          <w:sz w:val="24"/>
          <w:szCs w:val="24"/>
          <w:lang w:eastAsia="zh-CN"/>
        </w:rPr>
        <w:t>为</w:t>
      </w:r>
      <w:r w:rsidRPr="006F2A47">
        <w:rPr>
          <w:rFonts w:asciiTheme="majorEastAsia" w:eastAsiaTheme="majorEastAsia" w:hAnsiTheme="majorEastAsia" w:hint="eastAsia"/>
          <w:sz w:val="24"/>
          <w:szCs w:val="24"/>
          <w:lang w:eastAsia="zh-CN"/>
        </w:rPr>
        <w:t>60立方米</w:t>
      </w:r>
      <w:r w:rsidRPr="006F2A47">
        <w:rPr>
          <w:rFonts w:asciiTheme="majorEastAsia" w:eastAsiaTheme="majorEastAsia" w:hAnsiTheme="majorEastAsia"/>
          <w:sz w:val="24"/>
          <w:szCs w:val="24"/>
          <w:lang w:eastAsia="zh-CN"/>
        </w:rPr>
        <w:t>，尺寸为</w:t>
      </w:r>
      <w:proofErr w:type="gramStart"/>
      <w:r w:rsidRPr="006F2A47">
        <w:rPr>
          <w:rFonts w:asciiTheme="majorEastAsia" w:eastAsiaTheme="majorEastAsia" w:hAnsiTheme="majorEastAsia" w:hint="eastAsia"/>
          <w:sz w:val="24"/>
          <w:szCs w:val="24"/>
          <w:lang w:eastAsia="zh-CN"/>
        </w:rPr>
        <w:t>4米×4米×</w:t>
      </w:r>
      <w:proofErr w:type="gramEnd"/>
      <w:r w:rsidRPr="006F2A47">
        <w:rPr>
          <w:rFonts w:asciiTheme="majorEastAsia" w:eastAsiaTheme="majorEastAsia" w:hAnsiTheme="majorEastAsia" w:hint="eastAsia"/>
          <w:sz w:val="24"/>
          <w:szCs w:val="24"/>
          <w:lang w:eastAsia="zh-CN"/>
        </w:rPr>
        <w:t>4米</w:t>
      </w:r>
      <w:r w:rsidRPr="006F2A47">
        <w:rPr>
          <w:rFonts w:asciiTheme="majorEastAsia" w:eastAsiaTheme="majorEastAsia" w:hAnsiTheme="majorEastAsia"/>
          <w:sz w:val="24"/>
          <w:szCs w:val="24"/>
          <w:lang w:eastAsia="zh-CN"/>
        </w:rPr>
        <w:t>。</w:t>
      </w:r>
    </w:p>
    <w:p w:rsidR="00996E2D" w:rsidRPr="006F2A47" w:rsidRDefault="00996E2D" w:rsidP="00996E2D">
      <w:pPr>
        <w:spacing w:line="360" w:lineRule="auto"/>
        <w:ind w:firstLineChars="200" w:firstLine="480"/>
        <w:rPr>
          <w:rFonts w:asciiTheme="majorEastAsia" w:eastAsiaTheme="majorEastAsia" w:hAnsiTheme="majorEastAsia"/>
          <w:sz w:val="24"/>
          <w:szCs w:val="24"/>
          <w:lang w:eastAsia="zh-CN"/>
        </w:rPr>
      </w:pPr>
      <w:r w:rsidRPr="006F2A47">
        <w:rPr>
          <w:rFonts w:asciiTheme="majorEastAsia" w:eastAsiaTheme="majorEastAsia" w:hAnsiTheme="majorEastAsia"/>
          <w:sz w:val="24"/>
          <w:szCs w:val="24"/>
          <w:lang w:eastAsia="zh-CN"/>
        </w:rPr>
        <w:t>同时需对上述清淤污泥进行干化处理，</w:t>
      </w:r>
      <w:r w:rsidRPr="006F2A47">
        <w:rPr>
          <w:rFonts w:asciiTheme="majorEastAsia" w:eastAsiaTheme="majorEastAsia" w:hAnsiTheme="majorEastAsia" w:hint="eastAsia"/>
          <w:sz w:val="24"/>
          <w:szCs w:val="24"/>
          <w:lang w:eastAsia="zh-CN"/>
        </w:rPr>
        <w:t>此污泥为危险废物HW08。</w:t>
      </w:r>
    </w:p>
    <w:p w:rsidR="00996E2D" w:rsidRPr="006F2A47" w:rsidRDefault="00996E2D" w:rsidP="00996E2D">
      <w:pPr>
        <w:spacing w:line="360" w:lineRule="auto"/>
        <w:rPr>
          <w:rFonts w:asciiTheme="majorEastAsia" w:eastAsiaTheme="majorEastAsia" w:hAnsiTheme="majorEastAsia"/>
          <w:b/>
          <w:sz w:val="24"/>
          <w:szCs w:val="24"/>
          <w:lang w:eastAsia="zh-CN"/>
        </w:rPr>
      </w:pPr>
      <w:r w:rsidRPr="006F2A47">
        <w:rPr>
          <w:rFonts w:asciiTheme="majorEastAsia" w:eastAsiaTheme="majorEastAsia" w:hAnsiTheme="majorEastAsia" w:hint="eastAsia"/>
          <w:b/>
          <w:sz w:val="24"/>
          <w:szCs w:val="24"/>
          <w:lang w:eastAsia="zh-CN"/>
        </w:rPr>
        <w:t>二、工程规模</w:t>
      </w:r>
    </w:p>
    <w:p w:rsidR="00985CFA" w:rsidRPr="00985CFA" w:rsidRDefault="00996E2D" w:rsidP="00996E2D">
      <w:pPr>
        <w:spacing w:line="360" w:lineRule="auto"/>
        <w:ind w:firstLineChars="200" w:firstLine="48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1</w:t>
      </w:r>
      <w:r w:rsidRPr="006F2A47">
        <w:rPr>
          <w:rFonts w:asciiTheme="majorEastAsia" w:eastAsiaTheme="majorEastAsia" w:hAnsiTheme="majorEastAsia"/>
          <w:sz w:val="24"/>
          <w:szCs w:val="24"/>
          <w:lang w:eastAsia="zh-CN"/>
        </w:rPr>
        <w:t>.</w:t>
      </w:r>
      <w:r w:rsidR="00985CFA" w:rsidRPr="00985CFA">
        <w:rPr>
          <w:rFonts w:hint="eastAsia"/>
          <w:color w:val="FF0000"/>
          <w:szCs w:val="21"/>
          <w:lang w:eastAsia="zh-CN"/>
        </w:rPr>
        <w:t xml:space="preserve"> </w:t>
      </w:r>
      <w:r w:rsidR="00985CFA" w:rsidRPr="00985CFA">
        <w:rPr>
          <w:rFonts w:hint="eastAsia"/>
          <w:sz w:val="24"/>
          <w:szCs w:val="24"/>
          <w:lang w:eastAsia="zh-CN"/>
        </w:rPr>
        <w:t>事故池的有效地面面积为3552.5 m</w:t>
      </w:r>
      <w:r w:rsidR="00985CFA" w:rsidRPr="00985CFA">
        <w:rPr>
          <w:rFonts w:hint="eastAsia"/>
          <w:sz w:val="24"/>
          <w:szCs w:val="24"/>
          <w:vertAlign w:val="superscript"/>
          <w:lang w:eastAsia="zh-CN"/>
        </w:rPr>
        <w:t>2</w:t>
      </w:r>
      <w:r w:rsidR="00985CFA" w:rsidRPr="00985CFA">
        <w:rPr>
          <w:rFonts w:hint="eastAsia"/>
          <w:sz w:val="24"/>
          <w:szCs w:val="24"/>
          <w:lang w:eastAsia="zh-CN"/>
        </w:rPr>
        <w:t>，初步判断</w:t>
      </w:r>
      <w:r w:rsidR="00985CFA" w:rsidRPr="00985CFA">
        <w:rPr>
          <w:sz w:val="24"/>
          <w:szCs w:val="24"/>
          <w:lang w:eastAsia="zh-CN"/>
        </w:rPr>
        <w:t>污泥堆积高度约有</w:t>
      </w:r>
      <w:r w:rsidR="00985CFA" w:rsidRPr="00985CFA">
        <w:rPr>
          <w:rFonts w:hint="eastAsia"/>
          <w:sz w:val="24"/>
          <w:szCs w:val="24"/>
          <w:lang w:eastAsia="zh-CN"/>
        </w:rPr>
        <w:t>0.52</w:t>
      </w:r>
      <w:r w:rsidR="00985CFA" w:rsidRPr="00985CFA">
        <w:rPr>
          <w:sz w:val="24"/>
          <w:szCs w:val="24"/>
          <w:lang w:eastAsia="zh-CN"/>
        </w:rPr>
        <w:t>m</w:t>
      </w:r>
      <w:r w:rsidR="00985CFA" w:rsidRPr="00985CFA">
        <w:rPr>
          <w:rFonts w:hint="eastAsia"/>
          <w:sz w:val="24"/>
          <w:szCs w:val="24"/>
          <w:lang w:eastAsia="zh-CN"/>
        </w:rPr>
        <w:t>，含水率</w:t>
      </w:r>
      <w:r w:rsidR="00985CFA" w:rsidRPr="00985CFA">
        <w:rPr>
          <w:sz w:val="24"/>
          <w:szCs w:val="24"/>
          <w:lang w:eastAsia="zh-CN"/>
        </w:rPr>
        <w:t>约为</w:t>
      </w:r>
      <w:r w:rsidR="00985CFA" w:rsidRPr="00985CFA">
        <w:rPr>
          <w:rFonts w:hint="eastAsia"/>
          <w:sz w:val="24"/>
          <w:szCs w:val="24"/>
          <w:lang w:eastAsia="zh-CN"/>
        </w:rPr>
        <w:t>80</w:t>
      </w:r>
      <w:r w:rsidR="00985CFA" w:rsidRPr="00985CFA">
        <w:rPr>
          <w:sz w:val="24"/>
          <w:szCs w:val="24"/>
          <w:lang w:eastAsia="zh-CN"/>
        </w:rPr>
        <w:t>%（</w:t>
      </w:r>
      <w:r w:rsidR="00985CFA" w:rsidRPr="00985CFA">
        <w:rPr>
          <w:rFonts w:hint="eastAsia"/>
          <w:sz w:val="24"/>
          <w:szCs w:val="24"/>
          <w:lang w:eastAsia="zh-CN"/>
        </w:rPr>
        <w:t>事故</w:t>
      </w:r>
      <w:proofErr w:type="gramStart"/>
      <w:r w:rsidR="00985CFA" w:rsidRPr="00985CFA">
        <w:rPr>
          <w:rFonts w:hint="eastAsia"/>
          <w:sz w:val="24"/>
          <w:szCs w:val="24"/>
          <w:lang w:eastAsia="zh-CN"/>
        </w:rPr>
        <w:t>池</w:t>
      </w:r>
      <w:r w:rsidR="00985CFA" w:rsidRPr="00985CFA">
        <w:rPr>
          <w:sz w:val="24"/>
          <w:szCs w:val="24"/>
          <w:lang w:eastAsia="zh-CN"/>
        </w:rPr>
        <w:t>用于</w:t>
      </w:r>
      <w:proofErr w:type="gramEnd"/>
      <w:r w:rsidR="00985CFA" w:rsidRPr="00985CFA">
        <w:rPr>
          <w:sz w:val="24"/>
          <w:szCs w:val="24"/>
          <w:lang w:eastAsia="zh-CN"/>
        </w:rPr>
        <w:t>接收不合格雨水，含水</w:t>
      </w:r>
      <w:proofErr w:type="gramStart"/>
      <w:r w:rsidR="00985CFA" w:rsidRPr="00985CFA">
        <w:rPr>
          <w:sz w:val="24"/>
          <w:szCs w:val="24"/>
          <w:lang w:eastAsia="zh-CN"/>
        </w:rPr>
        <w:t>率存在</w:t>
      </w:r>
      <w:proofErr w:type="gramEnd"/>
      <w:r w:rsidR="00985CFA" w:rsidRPr="00985CFA">
        <w:rPr>
          <w:sz w:val="24"/>
          <w:szCs w:val="24"/>
          <w:lang w:eastAsia="zh-CN"/>
        </w:rPr>
        <w:t>波动</w:t>
      </w:r>
      <w:r w:rsidR="00985CFA" w:rsidRPr="00985CFA">
        <w:rPr>
          <w:rFonts w:hint="eastAsia"/>
          <w:sz w:val="24"/>
          <w:szCs w:val="24"/>
          <w:lang w:eastAsia="zh-CN"/>
        </w:rPr>
        <w:t>，</w:t>
      </w:r>
      <w:r w:rsidR="00985CFA" w:rsidRPr="00985CFA">
        <w:rPr>
          <w:sz w:val="24"/>
          <w:szCs w:val="24"/>
          <w:lang w:eastAsia="zh-CN"/>
        </w:rPr>
        <w:t>可达</w:t>
      </w:r>
      <w:r w:rsidR="00985CFA" w:rsidRPr="00985CFA">
        <w:rPr>
          <w:rFonts w:hint="eastAsia"/>
          <w:sz w:val="24"/>
          <w:szCs w:val="24"/>
          <w:lang w:eastAsia="zh-CN"/>
        </w:rPr>
        <w:t>95</w:t>
      </w:r>
      <w:r w:rsidR="00985CFA" w:rsidRPr="00985CFA">
        <w:rPr>
          <w:sz w:val="24"/>
          <w:szCs w:val="24"/>
          <w:lang w:eastAsia="zh-CN"/>
        </w:rPr>
        <w:t>%</w:t>
      </w:r>
      <w:r w:rsidR="00985CFA" w:rsidRPr="00985CFA">
        <w:rPr>
          <w:rFonts w:hint="eastAsia"/>
          <w:sz w:val="24"/>
          <w:szCs w:val="24"/>
          <w:lang w:eastAsia="zh-CN"/>
        </w:rPr>
        <w:t>以上</w:t>
      </w:r>
      <w:r w:rsidR="00985CFA" w:rsidRPr="00985CFA">
        <w:rPr>
          <w:sz w:val="24"/>
          <w:szCs w:val="24"/>
          <w:lang w:eastAsia="zh-CN"/>
        </w:rPr>
        <w:t>）</w:t>
      </w:r>
      <w:r w:rsidR="00985CFA" w:rsidRPr="00985CFA">
        <w:rPr>
          <w:rFonts w:hint="eastAsia"/>
          <w:sz w:val="24"/>
          <w:szCs w:val="24"/>
          <w:lang w:eastAsia="zh-CN"/>
        </w:rPr>
        <w:t>，密度116</w:t>
      </w:r>
      <w:r w:rsidR="00985CFA" w:rsidRPr="00985CFA">
        <w:rPr>
          <w:sz w:val="24"/>
          <w:szCs w:val="24"/>
          <w:lang w:eastAsia="zh-CN"/>
        </w:rPr>
        <w:t>3kg/m</w:t>
      </w:r>
      <w:r w:rsidR="00985CFA" w:rsidRPr="00985CFA">
        <w:rPr>
          <w:sz w:val="24"/>
          <w:szCs w:val="24"/>
          <w:vertAlign w:val="superscript"/>
          <w:lang w:eastAsia="zh-CN"/>
        </w:rPr>
        <w:t>3</w:t>
      </w:r>
      <w:r w:rsidR="00985CFA" w:rsidRPr="00985CFA">
        <w:rPr>
          <w:rFonts w:hint="eastAsia"/>
          <w:sz w:val="24"/>
          <w:szCs w:val="24"/>
          <w:lang w:eastAsia="zh-CN"/>
        </w:rPr>
        <w:t>，经</w:t>
      </w:r>
      <w:r w:rsidR="00985CFA" w:rsidRPr="00985CFA">
        <w:rPr>
          <w:sz w:val="24"/>
          <w:szCs w:val="24"/>
          <w:lang w:eastAsia="zh-CN"/>
        </w:rPr>
        <w:t>估算</w:t>
      </w:r>
      <w:r w:rsidR="00985CFA" w:rsidRPr="00985CFA">
        <w:rPr>
          <w:rFonts w:hint="eastAsia"/>
          <w:sz w:val="24"/>
          <w:szCs w:val="24"/>
          <w:lang w:eastAsia="zh-CN"/>
        </w:rPr>
        <w:t>约有2</w:t>
      </w:r>
      <w:r w:rsidR="00985CFA" w:rsidRPr="00985CFA">
        <w:rPr>
          <w:sz w:val="24"/>
          <w:szCs w:val="24"/>
          <w:lang w:eastAsia="zh-CN"/>
        </w:rPr>
        <w:t>15</w:t>
      </w:r>
      <w:r w:rsidR="00985CFA" w:rsidRPr="00985CFA">
        <w:rPr>
          <w:rFonts w:hint="eastAsia"/>
          <w:sz w:val="24"/>
          <w:szCs w:val="24"/>
          <w:lang w:eastAsia="zh-CN"/>
        </w:rPr>
        <w:t>0吨污泥（含水率80</w:t>
      </w:r>
      <w:r w:rsidR="00985CFA" w:rsidRPr="00985CFA">
        <w:rPr>
          <w:sz w:val="24"/>
          <w:szCs w:val="24"/>
          <w:lang w:eastAsia="zh-CN"/>
        </w:rPr>
        <w:t>%</w:t>
      </w:r>
      <w:r w:rsidR="00985CFA" w:rsidRPr="00985CFA">
        <w:rPr>
          <w:rFonts w:hint="eastAsia"/>
          <w:sz w:val="24"/>
          <w:szCs w:val="24"/>
          <w:lang w:eastAsia="zh-CN"/>
        </w:rPr>
        <w:t>）。</w:t>
      </w:r>
      <w:r w:rsidRPr="00985CFA">
        <w:rPr>
          <w:rFonts w:asciiTheme="majorEastAsia" w:eastAsiaTheme="majorEastAsia" w:hAnsiTheme="majorEastAsia" w:hint="eastAsia"/>
          <w:sz w:val="24"/>
          <w:szCs w:val="24"/>
          <w:lang w:eastAsia="zh-CN"/>
        </w:rPr>
        <w:t xml:space="preserve"> </w:t>
      </w:r>
    </w:p>
    <w:p w:rsidR="00996E2D" w:rsidRPr="006F2A47" w:rsidRDefault="00985CFA" w:rsidP="00996E2D">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 xml:space="preserve">2. </w:t>
      </w:r>
      <w:r w:rsidR="00996E2D" w:rsidRPr="006F2A47">
        <w:rPr>
          <w:rFonts w:asciiTheme="majorEastAsia" w:eastAsiaTheme="majorEastAsia" w:hAnsiTheme="majorEastAsia" w:hint="eastAsia"/>
          <w:sz w:val="24"/>
          <w:szCs w:val="24"/>
          <w:lang w:eastAsia="zh-CN"/>
        </w:rPr>
        <w:t>每</w:t>
      </w:r>
      <w:r w:rsidR="00996E2D" w:rsidRPr="006F2A47">
        <w:rPr>
          <w:rFonts w:asciiTheme="majorEastAsia" w:eastAsiaTheme="majorEastAsia" w:hAnsiTheme="majorEastAsia"/>
          <w:sz w:val="24"/>
          <w:szCs w:val="24"/>
          <w:lang w:eastAsia="zh-CN"/>
        </w:rPr>
        <w:t>个</w:t>
      </w:r>
      <w:r w:rsidR="00996E2D" w:rsidRPr="006F2A47">
        <w:rPr>
          <w:rFonts w:asciiTheme="majorEastAsia" w:eastAsiaTheme="majorEastAsia" w:hAnsiTheme="majorEastAsia" w:hint="eastAsia"/>
          <w:sz w:val="24"/>
          <w:szCs w:val="24"/>
          <w:lang w:eastAsia="zh-CN"/>
        </w:rPr>
        <w:t>含油污水调节罐底部面积为441 m</w:t>
      </w:r>
      <w:r w:rsidR="00996E2D" w:rsidRPr="006F2A47">
        <w:rPr>
          <w:rFonts w:asciiTheme="majorEastAsia" w:eastAsiaTheme="majorEastAsia" w:hAnsiTheme="majorEastAsia" w:hint="eastAsia"/>
          <w:sz w:val="24"/>
          <w:szCs w:val="24"/>
          <w:vertAlign w:val="superscript"/>
          <w:lang w:eastAsia="zh-CN"/>
        </w:rPr>
        <w:t>2</w:t>
      </w:r>
      <w:r w:rsidR="00996E2D" w:rsidRPr="006F2A47">
        <w:rPr>
          <w:rFonts w:asciiTheme="majorEastAsia" w:eastAsiaTheme="majorEastAsia" w:hAnsiTheme="majorEastAsia" w:hint="eastAsia"/>
          <w:sz w:val="24"/>
          <w:szCs w:val="24"/>
          <w:lang w:eastAsia="zh-CN"/>
        </w:rPr>
        <w:t>，内部初步判断有1.5米～2.0米堆积污泥，约有</w:t>
      </w:r>
      <w:r w:rsidR="00996E2D" w:rsidRPr="006F2A47">
        <w:rPr>
          <w:rFonts w:asciiTheme="majorEastAsia" w:eastAsiaTheme="majorEastAsia" w:hAnsiTheme="majorEastAsia"/>
          <w:sz w:val="24"/>
          <w:szCs w:val="24"/>
          <w:lang w:eastAsia="zh-CN"/>
        </w:rPr>
        <w:t>685</w:t>
      </w:r>
      <w:r w:rsidR="00996E2D" w:rsidRPr="006F2A47">
        <w:rPr>
          <w:rFonts w:asciiTheme="majorEastAsia" w:eastAsiaTheme="majorEastAsia" w:hAnsiTheme="majorEastAsia" w:hint="eastAsia"/>
          <w:sz w:val="24"/>
          <w:szCs w:val="24"/>
          <w:lang w:eastAsia="zh-CN"/>
        </w:rPr>
        <w:t>吨～</w:t>
      </w:r>
      <w:r w:rsidR="00996E2D" w:rsidRPr="006F2A47">
        <w:rPr>
          <w:rFonts w:asciiTheme="majorEastAsia" w:eastAsiaTheme="majorEastAsia" w:hAnsiTheme="majorEastAsia"/>
          <w:sz w:val="24"/>
          <w:szCs w:val="24"/>
          <w:lang w:eastAsia="zh-CN"/>
        </w:rPr>
        <w:t>914</w:t>
      </w:r>
      <w:r w:rsidR="00996E2D" w:rsidRPr="006F2A47">
        <w:rPr>
          <w:rFonts w:asciiTheme="majorEastAsia" w:eastAsiaTheme="majorEastAsia" w:hAnsiTheme="majorEastAsia" w:hint="eastAsia"/>
          <w:sz w:val="24"/>
          <w:szCs w:val="24"/>
          <w:lang w:eastAsia="zh-CN"/>
        </w:rPr>
        <w:t>吨污泥。含油污水调节罐属于罐中罐，罐体内还有一个罐中罐，罐中罐内还有一个浮油收集器。罐体内的所有污泥都必须清</w:t>
      </w:r>
      <w:r w:rsidR="00996E2D" w:rsidRPr="006F2A47">
        <w:rPr>
          <w:rFonts w:asciiTheme="majorEastAsia" w:eastAsiaTheme="majorEastAsia" w:hAnsiTheme="majorEastAsia"/>
          <w:sz w:val="24"/>
          <w:szCs w:val="24"/>
          <w:lang w:eastAsia="zh-CN"/>
        </w:rPr>
        <w:t>理</w:t>
      </w:r>
      <w:r w:rsidR="00996E2D" w:rsidRPr="006F2A47">
        <w:rPr>
          <w:rFonts w:asciiTheme="majorEastAsia" w:eastAsiaTheme="majorEastAsia" w:hAnsiTheme="majorEastAsia" w:hint="eastAsia"/>
          <w:sz w:val="24"/>
          <w:szCs w:val="24"/>
          <w:lang w:eastAsia="zh-CN"/>
        </w:rPr>
        <w:t>干净，罐体清洗干净满足防腐要求。</w:t>
      </w:r>
    </w:p>
    <w:p w:rsidR="00996E2D" w:rsidRPr="006F2A47" w:rsidRDefault="00985CFA" w:rsidP="00996E2D">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w:t>
      </w:r>
      <w:r w:rsidR="00996E2D" w:rsidRPr="006F2A47">
        <w:rPr>
          <w:rFonts w:asciiTheme="majorEastAsia" w:eastAsiaTheme="majorEastAsia" w:hAnsiTheme="majorEastAsia" w:hint="eastAsia"/>
          <w:sz w:val="24"/>
          <w:szCs w:val="24"/>
          <w:lang w:eastAsia="zh-CN"/>
        </w:rPr>
        <w:t>. 每个含盐污水调节罐底部面积为</w:t>
      </w:r>
      <w:r w:rsidR="00996E2D" w:rsidRPr="006F2A47">
        <w:rPr>
          <w:rFonts w:asciiTheme="majorEastAsia" w:eastAsiaTheme="majorEastAsia" w:hAnsiTheme="majorEastAsia"/>
          <w:sz w:val="24"/>
          <w:szCs w:val="24"/>
          <w:lang w:eastAsia="zh-CN"/>
        </w:rPr>
        <w:t>346</w:t>
      </w:r>
      <w:r w:rsidR="00996E2D" w:rsidRPr="006F2A47">
        <w:rPr>
          <w:rFonts w:asciiTheme="majorEastAsia" w:eastAsiaTheme="majorEastAsia" w:hAnsiTheme="majorEastAsia" w:hint="eastAsia"/>
          <w:sz w:val="24"/>
          <w:szCs w:val="24"/>
          <w:lang w:eastAsia="zh-CN"/>
        </w:rPr>
        <w:t xml:space="preserve"> m</w:t>
      </w:r>
      <w:r w:rsidR="00996E2D" w:rsidRPr="006F2A47">
        <w:rPr>
          <w:rFonts w:asciiTheme="majorEastAsia" w:eastAsiaTheme="majorEastAsia" w:hAnsiTheme="majorEastAsia" w:hint="eastAsia"/>
          <w:sz w:val="24"/>
          <w:szCs w:val="24"/>
          <w:vertAlign w:val="superscript"/>
          <w:lang w:eastAsia="zh-CN"/>
        </w:rPr>
        <w:t>2</w:t>
      </w:r>
      <w:r w:rsidR="00996E2D" w:rsidRPr="006F2A47">
        <w:rPr>
          <w:rFonts w:asciiTheme="majorEastAsia" w:eastAsiaTheme="majorEastAsia" w:hAnsiTheme="majorEastAsia" w:hint="eastAsia"/>
          <w:sz w:val="24"/>
          <w:szCs w:val="24"/>
          <w:lang w:eastAsia="zh-CN"/>
        </w:rPr>
        <w:t>，内部初步判断有1.5米～2.0米堆积污泥，约有</w:t>
      </w:r>
      <w:r w:rsidR="00996E2D" w:rsidRPr="006F2A47">
        <w:rPr>
          <w:rFonts w:asciiTheme="majorEastAsia" w:eastAsiaTheme="majorEastAsia" w:hAnsiTheme="majorEastAsia"/>
          <w:sz w:val="24"/>
          <w:szCs w:val="24"/>
          <w:lang w:eastAsia="zh-CN"/>
        </w:rPr>
        <w:t>538</w:t>
      </w:r>
      <w:r w:rsidR="00996E2D" w:rsidRPr="006F2A47">
        <w:rPr>
          <w:rFonts w:asciiTheme="majorEastAsia" w:eastAsiaTheme="majorEastAsia" w:hAnsiTheme="majorEastAsia" w:hint="eastAsia"/>
          <w:sz w:val="24"/>
          <w:szCs w:val="24"/>
          <w:lang w:eastAsia="zh-CN"/>
        </w:rPr>
        <w:t>吨～</w:t>
      </w:r>
      <w:r w:rsidR="00996E2D" w:rsidRPr="006F2A47">
        <w:rPr>
          <w:rFonts w:asciiTheme="majorEastAsia" w:eastAsiaTheme="majorEastAsia" w:hAnsiTheme="majorEastAsia"/>
          <w:sz w:val="24"/>
          <w:szCs w:val="24"/>
          <w:lang w:eastAsia="zh-CN"/>
        </w:rPr>
        <w:t>717</w:t>
      </w:r>
      <w:r w:rsidR="00996E2D" w:rsidRPr="006F2A47">
        <w:rPr>
          <w:rFonts w:asciiTheme="majorEastAsia" w:eastAsiaTheme="majorEastAsia" w:hAnsiTheme="majorEastAsia" w:hint="eastAsia"/>
          <w:sz w:val="24"/>
          <w:szCs w:val="24"/>
          <w:lang w:eastAsia="zh-CN"/>
        </w:rPr>
        <w:t>吨污泥。含盐污水调节罐属于罐中罐，罐体内还有一个罐中罐，罐中罐内还有一个浮油收集器。罐体内的所有污泥都</w:t>
      </w:r>
      <w:proofErr w:type="gramStart"/>
      <w:r w:rsidR="00996E2D" w:rsidRPr="006F2A47">
        <w:rPr>
          <w:rFonts w:asciiTheme="majorEastAsia" w:eastAsiaTheme="majorEastAsia" w:hAnsiTheme="majorEastAsia" w:hint="eastAsia"/>
          <w:sz w:val="24"/>
          <w:szCs w:val="24"/>
          <w:lang w:eastAsia="zh-CN"/>
        </w:rPr>
        <w:t>必须必须</w:t>
      </w:r>
      <w:proofErr w:type="gramEnd"/>
      <w:r w:rsidR="00996E2D" w:rsidRPr="006F2A47">
        <w:rPr>
          <w:rFonts w:asciiTheme="majorEastAsia" w:eastAsiaTheme="majorEastAsia" w:hAnsiTheme="majorEastAsia" w:hint="eastAsia"/>
          <w:sz w:val="24"/>
          <w:szCs w:val="24"/>
          <w:lang w:eastAsia="zh-CN"/>
        </w:rPr>
        <w:t>清</w:t>
      </w:r>
      <w:r w:rsidR="00996E2D" w:rsidRPr="006F2A47">
        <w:rPr>
          <w:rFonts w:asciiTheme="majorEastAsia" w:eastAsiaTheme="majorEastAsia" w:hAnsiTheme="majorEastAsia"/>
          <w:sz w:val="24"/>
          <w:szCs w:val="24"/>
          <w:lang w:eastAsia="zh-CN"/>
        </w:rPr>
        <w:t>理</w:t>
      </w:r>
      <w:r w:rsidR="00996E2D" w:rsidRPr="006F2A47">
        <w:rPr>
          <w:rFonts w:asciiTheme="majorEastAsia" w:eastAsiaTheme="majorEastAsia" w:hAnsiTheme="majorEastAsia" w:hint="eastAsia"/>
          <w:sz w:val="24"/>
          <w:szCs w:val="24"/>
          <w:lang w:eastAsia="zh-CN"/>
        </w:rPr>
        <w:t>干净，罐体清洗干净满足防腐要求。</w:t>
      </w:r>
    </w:p>
    <w:p w:rsidR="00996E2D" w:rsidRPr="006F2A47" w:rsidRDefault="00985CFA" w:rsidP="00985CFA">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996E2D" w:rsidRPr="006F2A47">
        <w:rPr>
          <w:rFonts w:asciiTheme="majorEastAsia" w:eastAsiaTheme="majorEastAsia" w:hAnsiTheme="majorEastAsia" w:hint="eastAsia"/>
          <w:sz w:val="24"/>
          <w:szCs w:val="24"/>
          <w:lang w:eastAsia="zh-CN"/>
        </w:rPr>
        <w:t>. 事故罐底部面积为441 m</w:t>
      </w:r>
      <w:r w:rsidR="00996E2D" w:rsidRPr="006F2A47">
        <w:rPr>
          <w:rFonts w:asciiTheme="majorEastAsia" w:eastAsiaTheme="majorEastAsia" w:hAnsiTheme="majorEastAsia" w:hint="eastAsia"/>
          <w:sz w:val="24"/>
          <w:szCs w:val="24"/>
          <w:vertAlign w:val="superscript"/>
          <w:lang w:eastAsia="zh-CN"/>
        </w:rPr>
        <w:t>2</w:t>
      </w:r>
      <w:r w:rsidR="00996E2D" w:rsidRPr="006F2A47">
        <w:rPr>
          <w:rFonts w:asciiTheme="majorEastAsia" w:eastAsiaTheme="majorEastAsia" w:hAnsiTheme="majorEastAsia" w:hint="eastAsia"/>
          <w:sz w:val="24"/>
          <w:szCs w:val="24"/>
          <w:lang w:eastAsia="zh-CN"/>
        </w:rPr>
        <w:t>，内部初步判断有1.</w:t>
      </w:r>
      <w:r w:rsidR="00996E2D" w:rsidRPr="006F2A47">
        <w:rPr>
          <w:rFonts w:asciiTheme="majorEastAsia" w:eastAsiaTheme="majorEastAsia" w:hAnsiTheme="majorEastAsia"/>
          <w:sz w:val="24"/>
          <w:szCs w:val="24"/>
          <w:lang w:eastAsia="zh-CN"/>
        </w:rPr>
        <w:t>0</w:t>
      </w:r>
      <w:r w:rsidR="00996E2D" w:rsidRPr="006F2A47">
        <w:rPr>
          <w:rFonts w:asciiTheme="majorEastAsia" w:eastAsiaTheme="majorEastAsia" w:hAnsiTheme="majorEastAsia" w:hint="eastAsia"/>
          <w:sz w:val="24"/>
          <w:szCs w:val="24"/>
          <w:lang w:eastAsia="zh-CN"/>
        </w:rPr>
        <w:t>米堆积污泥，约有457吨污泥。罐体内的所有污泥都</w:t>
      </w:r>
      <w:proofErr w:type="gramStart"/>
      <w:r w:rsidR="00996E2D" w:rsidRPr="006F2A47">
        <w:rPr>
          <w:rFonts w:asciiTheme="majorEastAsia" w:eastAsiaTheme="majorEastAsia" w:hAnsiTheme="majorEastAsia" w:hint="eastAsia"/>
          <w:sz w:val="24"/>
          <w:szCs w:val="24"/>
          <w:lang w:eastAsia="zh-CN"/>
        </w:rPr>
        <w:t>必须必须</w:t>
      </w:r>
      <w:proofErr w:type="gramEnd"/>
      <w:r w:rsidR="00996E2D" w:rsidRPr="006F2A47">
        <w:rPr>
          <w:rFonts w:asciiTheme="majorEastAsia" w:eastAsiaTheme="majorEastAsia" w:hAnsiTheme="majorEastAsia" w:hint="eastAsia"/>
          <w:sz w:val="24"/>
          <w:szCs w:val="24"/>
          <w:lang w:eastAsia="zh-CN"/>
        </w:rPr>
        <w:t>清</w:t>
      </w:r>
      <w:r w:rsidR="00996E2D" w:rsidRPr="006F2A47">
        <w:rPr>
          <w:rFonts w:asciiTheme="majorEastAsia" w:eastAsiaTheme="majorEastAsia" w:hAnsiTheme="majorEastAsia"/>
          <w:sz w:val="24"/>
          <w:szCs w:val="24"/>
          <w:lang w:eastAsia="zh-CN"/>
        </w:rPr>
        <w:t>理</w:t>
      </w:r>
      <w:r w:rsidR="00996E2D" w:rsidRPr="006F2A47">
        <w:rPr>
          <w:rFonts w:asciiTheme="majorEastAsia" w:eastAsiaTheme="majorEastAsia" w:hAnsiTheme="majorEastAsia" w:hint="eastAsia"/>
          <w:sz w:val="24"/>
          <w:szCs w:val="24"/>
          <w:lang w:eastAsia="zh-CN"/>
        </w:rPr>
        <w:t>干净，罐体清洗干净满足防腐要求。</w:t>
      </w:r>
    </w:p>
    <w:p w:rsidR="00996E2D" w:rsidRPr="006F2A47" w:rsidRDefault="00985CFA" w:rsidP="00985CFA">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996E2D" w:rsidRPr="006F2A47">
        <w:rPr>
          <w:rFonts w:asciiTheme="majorEastAsia" w:eastAsiaTheme="majorEastAsia" w:hAnsiTheme="majorEastAsia"/>
          <w:sz w:val="24"/>
          <w:szCs w:val="24"/>
          <w:lang w:eastAsia="zh-CN"/>
        </w:rPr>
        <w:t>.</w:t>
      </w:r>
      <w:r w:rsidR="00996E2D" w:rsidRPr="006F2A47">
        <w:rPr>
          <w:rFonts w:asciiTheme="majorEastAsia" w:eastAsiaTheme="majorEastAsia" w:hAnsiTheme="majorEastAsia" w:hint="eastAsia"/>
          <w:sz w:val="24"/>
          <w:szCs w:val="24"/>
          <w:lang w:eastAsia="zh-CN"/>
        </w:rPr>
        <w:t>自产含油</w:t>
      </w:r>
      <w:r w:rsidR="00996E2D" w:rsidRPr="006F2A47">
        <w:rPr>
          <w:rFonts w:asciiTheme="majorEastAsia" w:eastAsiaTheme="majorEastAsia" w:hAnsiTheme="majorEastAsia"/>
          <w:sz w:val="24"/>
          <w:szCs w:val="24"/>
          <w:lang w:eastAsia="zh-CN"/>
        </w:rPr>
        <w:t>废水收集池</w:t>
      </w:r>
      <w:r w:rsidR="00996E2D" w:rsidRPr="006F2A47">
        <w:rPr>
          <w:rFonts w:asciiTheme="majorEastAsia" w:eastAsiaTheme="majorEastAsia" w:hAnsiTheme="majorEastAsia" w:hint="eastAsia"/>
          <w:sz w:val="24"/>
          <w:szCs w:val="24"/>
          <w:lang w:eastAsia="zh-CN"/>
        </w:rPr>
        <w:t>底部</w:t>
      </w:r>
      <w:r w:rsidR="00996E2D" w:rsidRPr="006F2A47">
        <w:rPr>
          <w:rFonts w:asciiTheme="majorEastAsia" w:eastAsiaTheme="majorEastAsia" w:hAnsiTheme="majorEastAsia"/>
          <w:sz w:val="24"/>
          <w:szCs w:val="24"/>
          <w:lang w:eastAsia="zh-CN"/>
        </w:rPr>
        <w:t>面积为</w:t>
      </w:r>
      <w:r w:rsidR="00996E2D" w:rsidRPr="006F2A47">
        <w:rPr>
          <w:rFonts w:asciiTheme="majorEastAsia" w:eastAsiaTheme="majorEastAsia" w:hAnsiTheme="majorEastAsia" w:hint="eastAsia"/>
          <w:sz w:val="24"/>
          <w:szCs w:val="24"/>
          <w:lang w:eastAsia="zh-CN"/>
        </w:rPr>
        <w:t>16</w:t>
      </w:r>
      <w:r w:rsidR="00996E2D" w:rsidRPr="006F2A47">
        <w:rPr>
          <w:rFonts w:asciiTheme="majorEastAsia" w:eastAsiaTheme="majorEastAsia" w:hAnsiTheme="majorEastAsia"/>
          <w:sz w:val="24"/>
          <w:szCs w:val="24"/>
          <w:lang w:eastAsia="zh-CN"/>
        </w:rPr>
        <w:t>m</w:t>
      </w:r>
      <w:r w:rsidR="00996E2D" w:rsidRPr="006F2A47">
        <w:rPr>
          <w:rFonts w:asciiTheme="majorEastAsia" w:eastAsiaTheme="majorEastAsia" w:hAnsiTheme="majorEastAsia"/>
          <w:sz w:val="24"/>
          <w:szCs w:val="24"/>
          <w:vertAlign w:val="superscript"/>
          <w:lang w:eastAsia="zh-CN"/>
        </w:rPr>
        <w:t>2</w:t>
      </w:r>
      <w:r w:rsidR="00996E2D" w:rsidRPr="006F2A47">
        <w:rPr>
          <w:rFonts w:asciiTheme="majorEastAsia" w:eastAsiaTheme="majorEastAsia" w:hAnsiTheme="majorEastAsia" w:hint="eastAsia"/>
          <w:sz w:val="24"/>
          <w:szCs w:val="24"/>
          <w:lang w:eastAsia="zh-CN"/>
        </w:rPr>
        <w:t>，</w:t>
      </w:r>
      <w:r w:rsidR="00996E2D" w:rsidRPr="006F2A47">
        <w:rPr>
          <w:rFonts w:asciiTheme="majorEastAsia" w:eastAsiaTheme="majorEastAsia" w:hAnsiTheme="majorEastAsia"/>
          <w:sz w:val="24"/>
          <w:szCs w:val="24"/>
          <w:lang w:eastAsia="zh-CN"/>
        </w:rPr>
        <w:t>内部初步判断有</w:t>
      </w:r>
      <w:r w:rsidR="00996E2D" w:rsidRPr="006F2A47">
        <w:rPr>
          <w:rFonts w:asciiTheme="majorEastAsia" w:eastAsiaTheme="majorEastAsia" w:hAnsiTheme="majorEastAsia" w:hint="eastAsia"/>
          <w:sz w:val="24"/>
          <w:szCs w:val="24"/>
          <w:lang w:eastAsia="zh-CN"/>
        </w:rPr>
        <w:t>0.5米</w:t>
      </w:r>
      <w:r w:rsidR="00996E2D" w:rsidRPr="006F2A47">
        <w:rPr>
          <w:rFonts w:asciiTheme="majorEastAsia" w:eastAsiaTheme="majorEastAsia" w:hAnsiTheme="majorEastAsia"/>
          <w:sz w:val="24"/>
          <w:szCs w:val="24"/>
          <w:lang w:eastAsia="zh-CN"/>
        </w:rPr>
        <w:t>堆积污泥，约有8</w:t>
      </w:r>
      <w:r w:rsidR="00996E2D" w:rsidRPr="006F2A47">
        <w:rPr>
          <w:rFonts w:asciiTheme="majorEastAsia" w:eastAsiaTheme="majorEastAsia" w:hAnsiTheme="majorEastAsia" w:hint="eastAsia"/>
          <w:sz w:val="24"/>
          <w:szCs w:val="24"/>
          <w:lang w:eastAsia="zh-CN"/>
        </w:rPr>
        <w:t>吨</w:t>
      </w:r>
      <w:r w:rsidR="00996E2D" w:rsidRPr="006F2A47">
        <w:rPr>
          <w:rFonts w:asciiTheme="majorEastAsia" w:eastAsiaTheme="majorEastAsia" w:hAnsiTheme="majorEastAsia"/>
          <w:sz w:val="24"/>
          <w:szCs w:val="24"/>
          <w:lang w:eastAsia="zh-CN"/>
        </w:rPr>
        <w:t>污泥</w:t>
      </w:r>
      <w:r w:rsidR="00996E2D" w:rsidRPr="006F2A47">
        <w:rPr>
          <w:rFonts w:asciiTheme="majorEastAsia" w:eastAsiaTheme="majorEastAsia" w:hAnsiTheme="majorEastAsia"/>
          <w:color w:val="FF0000"/>
          <w:sz w:val="24"/>
          <w:szCs w:val="24"/>
          <w:lang w:eastAsia="zh-CN"/>
        </w:rPr>
        <w:t>。</w:t>
      </w:r>
    </w:p>
    <w:p w:rsidR="00985CFA" w:rsidRDefault="00985CFA" w:rsidP="00985CFA">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996E2D" w:rsidRPr="006326A0">
        <w:rPr>
          <w:rFonts w:asciiTheme="majorEastAsia" w:eastAsiaTheme="majorEastAsia" w:hAnsiTheme="majorEastAsia"/>
          <w:sz w:val="24"/>
          <w:szCs w:val="24"/>
          <w:lang w:eastAsia="zh-CN"/>
        </w:rPr>
        <w:t xml:space="preserve">. </w:t>
      </w:r>
      <w:r w:rsidR="00996E2D" w:rsidRPr="006326A0">
        <w:rPr>
          <w:rFonts w:asciiTheme="majorEastAsia" w:eastAsiaTheme="majorEastAsia" w:hAnsiTheme="majorEastAsia" w:hint="eastAsia"/>
          <w:sz w:val="24"/>
          <w:szCs w:val="24"/>
          <w:lang w:eastAsia="zh-CN"/>
        </w:rPr>
        <w:t>7个</w:t>
      </w:r>
      <w:r w:rsidR="00996E2D" w:rsidRPr="006326A0">
        <w:rPr>
          <w:rFonts w:asciiTheme="majorEastAsia" w:eastAsiaTheme="majorEastAsia" w:hAnsiTheme="majorEastAsia"/>
          <w:sz w:val="24"/>
          <w:szCs w:val="24"/>
          <w:lang w:eastAsia="zh-CN"/>
        </w:rPr>
        <w:t>下水井及</w:t>
      </w:r>
      <w:r w:rsidR="00996E2D" w:rsidRPr="006326A0">
        <w:rPr>
          <w:rFonts w:asciiTheme="majorEastAsia" w:eastAsiaTheme="majorEastAsia" w:hAnsiTheme="majorEastAsia" w:hint="eastAsia"/>
          <w:sz w:val="24"/>
          <w:szCs w:val="24"/>
          <w:lang w:eastAsia="zh-CN"/>
        </w:rPr>
        <w:t>长</w:t>
      </w:r>
      <w:r w:rsidR="00996E2D" w:rsidRPr="006326A0">
        <w:rPr>
          <w:rFonts w:asciiTheme="majorEastAsia" w:eastAsiaTheme="majorEastAsia" w:hAnsiTheme="majorEastAsia"/>
          <w:sz w:val="24"/>
          <w:szCs w:val="24"/>
          <w:lang w:eastAsia="zh-CN"/>
        </w:rPr>
        <w:t>约</w:t>
      </w:r>
      <w:r w:rsidR="00996E2D" w:rsidRPr="006326A0">
        <w:rPr>
          <w:rFonts w:asciiTheme="majorEastAsia" w:eastAsiaTheme="majorEastAsia" w:hAnsiTheme="majorEastAsia" w:hint="eastAsia"/>
          <w:sz w:val="24"/>
          <w:szCs w:val="24"/>
          <w:lang w:eastAsia="zh-CN"/>
        </w:rPr>
        <w:t>150米</w:t>
      </w:r>
      <w:r w:rsidR="00996E2D" w:rsidRPr="006326A0">
        <w:rPr>
          <w:rFonts w:asciiTheme="majorEastAsia" w:eastAsiaTheme="majorEastAsia" w:hAnsiTheme="majorEastAsia"/>
          <w:sz w:val="24"/>
          <w:szCs w:val="24"/>
          <w:lang w:eastAsia="zh-CN"/>
        </w:rPr>
        <w:t>排水管网，预估污泥10</w:t>
      </w:r>
      <w:r w:rsidR="00996E2D" w:rsidRPr="006326A0">
        <w:rPr>
          <w:rFonts w:asciiTheme="majorEastAsia" w:eastAsiaTheme="majorEastAsia" w:hAnsiTheme="majorEastAsia" w:hint="eastAsia"/>
          <w:sz w:val="24"/>
          <w:szCs w:val="24"/>
          <w:lang w:eastAsia="zh-CN"/>
        </w:rPr>
        <w:t>吨</w:t>
      </w:r>
      <w:r w:rsidR="00996E2D" w:rsidRPr="006326A0">
        <w:rPr>
          <w:rFonts w:asciiTheme="majorEastAsia" w:eastAsiaTheme="majorEastAsia" w:hAnsiTheme="majorEastAsia"/>
          <w:sz w:val="24"/>
          <w:szCs w:val="24"/>
          <w:lang w:eastAsia="zh-CN"/>
        </w:rPr>
        <w:t>。</w:t>
      </w:r>
    </w:p>
    <w:p w:rsidR="00996E2D" w:rsidRPr="00985CFA" w:rsidRDefault="00985CFA" w:rsidP="00985CFA">
      <w:pPr>
        <w:pStyle w:val="a7"/>
        <w:spacing w:before="0" w:line="360" w:lineRule="auto"/>
        <w:ind w:left="0" w:firstLineChars="200" w:firstLine="480"/>
        <w:rPr>
          <w:sz w:val="24"/>
          <w:szCs w:val="24"/>
          <w:lang w:eastAsia="zh-CN"/>
        </w:rPr>
      </w:pPr>
      <w:r w:rsidRPr="00985CFA">
        <w:rPr>
          <w:rFonts w:hint="eastAsia"/>
          <w:sz w:val="24"/>
          <w:szCs w:val="24"/>
          <w:lang w:eastAsia="zh-CN"/>
        </w:rPr>
        <w:t>上述第1项</w:t>
      </w:r>
      <w:r w:rsidRPr="00985CFA">
        <w:rPr>
          <w:sz w:val="24"/>
          <w:szCs w:val="24"/>
          <w:lang w:eastAsia="zh-CN"/>
        </w:rPr>
        <w:t>污泥重量</w:t>
      </w:r>
      <w:r w:rsidRPr="00985CFA">
        <w:rPr>
          <w:rFonts w:hint="eastAsia"/>
          <w:sz w:val="24"/>
          <w:szCs w:val="24"/>
          <w:lang w:eastAsia="zh-CN"/>
        </w:rPr>
        <w:t>约</w:t>
      </w:r>
      <w:r w:rsidRPr="00985CFA">
        <w:rPr>
          <w:sz w:val="24"/>
          <w:szCs w:val="24"/>
          <w:lang w:eastAsia="zh-CN"/>
        </w:rPr>
        <w:t>为</w:t>
      </w:r>
      <w:r w:rsidRPr="00985CFA">
        <w:rPr>
          <w:rFonts w:hint="eastAsia"/>
          <w:sz w:val="24"/>
          <w:szCs w:val="24"/>
          <w:lang w:eastAsia="zh-CN"/>
        </w:rPr>
        <w:t>2150吨</w:t>
      </w:r>
      <w:r w:rsidRPr="00985CFA">
        <w:rPr>
          <w:sz w:val="24"/>
          <w:szCs w:val="24"/>
          <w:lang w:eastAsia="zh-CN"/>
        </w:rPr>
        <w:t>，含水率约为</w:t>
      </w:r>
      <w:r w:rsidRPr="00985CFA">
        <w:rPr>
          <w:rFonts w:hint="eastAsia"/>
          <w:sz w:val="24"/>
          <w:szCs w:val="24"/>
          <w:lang w:eastAsia="zh-CN"/>
        </w:rPr>
        <w:t>80</w:t>
      </w:r>
      <w:r w:rsidRPr="00985CFA">
        <w:rPr>
          <w:sz w:val="24"/>
          <w:szCs w:val="24"/>
          <w:lang w:eastAsia="zh-CN"/>
        </w:rPr>
        <w:t>%</w:t>
      </w:r>
      <w:r w:rsidRPr="00985CFA">
        <w:rPr>
          <w:rFonts w:hint="eastAsia"/>
          <w:sz w:val="24"/>
          <w:szCs w:val="24"/>
          <w:lang w:eastAsia="zh-CN"/>
        </w:rPr>
        <w:t>；</w:t>
      </w:r>
      <w:r w:rsidRPr="00985CFA">
        <w:rPr>
          <w:sz w:val="24"/>
          <w:szCs w:val="24"/>
          <w:lang w:eastAsia="zh-CN"/>
        </w:rPr>
        <w:t>第</w:t>
      </w:r>
      <w:r w:rsidRPr="00985CFA">
        <w:rPr>
          <w:rFonts w:hint="eastAsia"/>
          <w:sz w:val="24"/>
          <w:szCs w:val="24"/>
          <w:lang w:eastAsia="zh-CN"/>
        </w:rPr>
        <w:t>2～6项</w:t>
      </w:r>
      <w:r w:rsidRPr="00985CFA">
        <w:rPr>
          <w:sz w:val="24"/>
          <w:szCs w:val="24"/>
          <w:lang w:eastAsia="zh-CN"/>
        </w:rPr>
        <w:t>污泥</w:t>
      </w:r>
      <w:r w:rsidRPr="00985CFA">
        <w:rPr>
          <w:rFonts w:hint="eastAsia"/>
          <w:sz w:val="24"/>
          <w:szCs w:val="24"/>
          <w:lang w:eastAsia="zh-CN"/>
        </w:rPr>
        <w:t>总重量</w:t>
      </w:r>
      <w:r w:rsidRPr="00985CFA">
        <w:rPr>
          <w:sz w:val="24"/>
          <w:szCs w:val="24"/>
          <w:lang w:eastAsia="zh-CN"/>
        </w:rPr>
        <w:t>约为2921</w:t>
      </w:r>
      <w:r w:rsidRPr="00985CFA">
        <w:rPr>
          <w:rFonts w:hint="eastAsia"/>
          <w:sz w:val="24"/>
          <w:szCs w:val="24"/>
          <w:lang w:eastAsia="zh-CN"/>
        </w:rPr>
        <w:t>吨～</w:t>
      </w:r>
      <w:r w:rsidRPr="00985CFA">
        <w:rPr>
          <w:sz w:val="24"/>
          <w:szCs w:val="24"/>
          <w:lang w:eastAsia="zh-CN"/>
        </w:rPr>
        <w:t>3737</w:t>
      </w:r>
      <w:r w:rsidRPr="00985CFA">
        <w:rPr>
          <w:rFonts w:hint="eastAsia"/>
          <w:sz w:val="24"/>
          <w:szCs w:val="24"/>
          <w:lang w:eastAsia="zh-CN"/>
        </w:rPr>
        <w:t>吨，</w:t>
      </w:r>
      <w:r w:rsidRPr="00985CFA">
        <w:rPr>
          <w:sz w:val="24"/>
          <w:szCs w:val="24"/>
          <w:lang w:eastAsia="zh-CN"/>
        </w:rPr>
        <w:t>含水率约为</w:t>
      </w:r>
      <w:r w:rsidRPr="00985CFA">
        <w:rPr>
          <w:rFonts w:hint="eastAsia"/>
          <w:sz w:val="24"/>
          <w:szCs w:val="24"/>
          <w:lang w:eastAsia="zh-CN"/>
        </w:rPr>
        <w:t>95</w:t>
      </w:r>
      <w:r w:rsidRPr="00985CFA">
        <w:rPr>
          <w:sz w:val="24"/>
          <w:szCs w:val="24"/>
          <w:lang w:eastAsia="zh-CN"/>
        </w:rPr>
        <w:t>%。</w:t>
      </w:r>
    </w:p>
    <w:p w:rsidR="00996E2D" w:rsidRPr="006F2A47" w:rsidRDefault="00996E2D" w:rsidP="006326A0">
      <w:pPr>
        <w:spacing w:line="360" w:lineRule="auto"/>
        <w:rPr>
          <w:rFonts w:asciiTheme="majorEastAsia" w:eastAsiaTheme="majorEastAsia" w:hAnsiTheme="majorEastAsia"/>
          <w:b/>
          <w:sz w:val="24"/>
          <w:szCs w:val="24"/>
          <w:lang w:eastAsia="zh-CN"/>
        </w:rPr>
      </w:pPr>
      <w:r w:rsidRPr="006F2A47">
        <w:rPr>
          <w:rFonts w:asciiTheme="majorEastAsia" w:eastAsiaTheme="majorEastAsia" w:hAnsiTheme="majorEastAsia" w:hint="eastAsia"/>
          <w:sz w:val="24"/>
          <w:szCs w:val="24"/>
          <w:lang w:eastAsia="zh-CN"/>
        </w:rPr>
        <w:t>三</w:t>
      </w:r>
      <w:r w:rsidRPr="006F2A47">
        <w:rPr>
          <w:rFonts w:asciiTheme="majorEastAsia" w:eastAsiaTheme="majorEastAsia" w:hAnsiTheme="majorEastAsia" w:hint="eastAsia"/>
          <w:b/>
          <w:sz w:val="24"/>
          <w:szCs w:val="24"/>
          <w:lang w:eastAsia="zh-CN"/>
        </w:rPr>
        <w:t>、承包商资质及业绩要求</w:t>
      </w:r>
    </w:p>
    <w:p w:rsidR="00996E2D" w:rsidRPr="006F2A47" w:rsidRDefault="00996E2D" w:rsidP="00996E2D">
      <w:pPr>
        <w:spacing w:line="360" w:lineRule="auto"/>
        <w:ind w:firstLineChars="200" w:firstLine="48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1、必须具备独立法人资格的企业法人，企业财务状况良好</w:t>
      </w:r>
      <w:r w:rsidRPr="006F2A47">
        <w:rPr>
          <w:rFonts w:asciiTheme="majorEastAsia" w:eastAsiaTheme="majorEastAsia" w:hAnsiTheme="majorEastAsia"/>
          <w:sz w:val="24"/>
          <w:szCs w:val="24"/>
          <w:lang w:eastAsia="zh-CN"/>
        </w:rPr>
        <w:t>。</w:t>
      </w:r>
    </w:p>
    <w:p w:rsidR="00996E2D" w:rsidRPr="006F2A47" w:rsidRDefault="00996E2D" w:rsidP="00996E2D">
      <w:pPr>
        <w:spacing w:line="360" w:lineRule="auto"/>
        <w:ind w:firstLineChars="200" w:firstLine="48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2、具有石油化工行业油泥浮渣常温干化同类业绩</w:t>
      </w:r>
      <w:r w:rsidRPr="006F2A47">
        <w:rPr>
          <w:rFonts w:asciiTheme="majorEastAsia" w:eastAsiaTheme="majorEastAsia" w:hAnsiTheme="majorEastAsia"/>
          <w:sz w:val="24"/>
          <w:szCs w:val="24"/>
          <w:lang w:eastAsia="zh-CN"/>
        </w:rPr>
        <w:t>。</w:t>
      </w:r>
    </w:p>
    <w:p w:rsidR="00996E2D" w:rsidRPr="006F2A47" w:rsidRDefault="00996E2D" w:rsidP="00996E2D">
      <w:pPr>
        <w:spacing w:line="360" w:lineRule="auto"/>
        <w:ind w:firstLineChars="200" w:firstLine="48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lastRenderedPageBreak/>
        <w:t>3、必须提交合理可行的技术及实施方案，同时方案中应包括对应的安全环保措施，深度干</w:t>
      </w:r>
      <w:proofErr w:type="gramStart"/>
      <w:r w:rsidRPr="006F2A47">
        <w:rPr>
          <w:rFonts w:asciiTheme="majorEastAsia" w:eastAsiaTheme="majorEastAsia" w:hAnsiTheme="majorEastAsia" w:hint="eastAsia"/>
          <w:sz w:val="24"/>
          <w:szCs w:val="24"/>
          <w:lang w:eastAsia="zh-CN"/>
        </w:rPr>
        <w:t>化不能</w:t>
      </w:r>
      <w:proofErr w:type="gramEnd"/>
      <w:r w:rsidRPr="006F2A47">
        <w:rPr>
          <w:rFonts w:asciiTheme="majorEastAsia" w:eastAsiaTheme="majorEastAsia" w:hAnsiTheme="majorEastAsia" w:hint="eastAsia"/>
          <w:sz w:val="24"/>
          <w:szCs w:val="24"/>
          <w:lang w:eastAsia="zh-CN"/>
        </w:rPr>
        <w:t>造成更大的环境污染。</w:t>
      </w:r>
    </w:p>
    <w:p w:rsidR="00996E2D" w:rsidRPr="006F2A47" w:rsidRDefault="00996E2D" w:rsidP="00996E2D">
      <w:pPr>
        <w:spacing w:line="360" w:lineRule="auto"/>
        <w:rPr>
          <w:rFonts w:asciiTheme="majorEastAsia" w:eastAsiaTheme="majorEastAsia" w:hAnsiTheme="majorEastAsia"/>
          <w:b/>
          <w:sz w:val="24"/>
          <w:szCs w:val="24"/>
          <w:lang w:eastAsia="zh-CN"/>
        </w:rPr>
      </w:pPr>
      <w:r w:rsidRPr="006F2A47">
        <w:rPr>
          <w:rFonts w:asciiTheme="majorEastAsia" w:eastAsiaTheme="majorEastAsia" w:hAnsiTheme="majorEastAsia" w:hint="eastAsia"/>
          <w:sz w:val="24"/>
          <w:szCs w:val="24"/>
          <w:lang w:eastAsia="zh-CN"/>
        </w:rPr>
        <w:t>四</w:t>
      </w:r>
      <w:r w:rsidRPr="006F2A47">
        <w:rPr>
          <w:rFonts w:asciiTheme="majorEastAsia" w:eastAsiaTheme="majorEastAsia" w:hAnsiTheme="majorEastAsia" w:hint="eastAsia"/>
          <w:b/>
          <w:sz w:val="24"/>
          <w:szCs w:val="24"/>
          <w:lang w:eastAsia="zh-CN"/>
        </w:rPr>
        <w:t>、工程内容及要求</w:t>
      </w:r>
    </w:p>
    <w:p w:rsidR="00996E2D" w:rsidRPr="006F2A47" w:rsidRDefault="00996E2D" w:rsidP="00996E2D">
      <w:pPr>
        <w:spacing w:line="360" w:lineRule="auto"/>
        <w:ind w:firstLineChars="200" w:firstLine="48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1、主要工作内容包括</w:t>
      </w:r>
      <w:r w:rsidR="00985CFA">
        <w:rPr>
          <w:rFonts w:asciiTheme="majorEastAsia" w:eastAsiaTheme="majorEastAsia" w:hAnsiTheme="majorEastAsia" w:hint="eastAsia"/>
          <w:sz w:val="24"/>
          <w:szCs w:val="24"/>
          <w:lang w:eastAsia="zh-CN"/>
        </w:rPr>
        <w:t>事故池、</w:t>
      </w:r>
      <w:r w:rsidRPr="006F2A47">
        <w:rPr>
          <w:rFonts w:asciiTheme="majorEastAsia" w:eastAsiaTheme="majorEastAsia" w:hAnsiTheme="majorEastAsia" w:hint="eastAsia"/>
          <w:sz w:val="24"/>
          <w:szCs w:val="24"/>
          <w:lang w:eastAsia="zh-CN"/>
        </w:rPr>
        <w:t>含油/含盐污水调节罐、</w:t>
      </w:r>
      <w:r w:rsidRPr="006F2A47">
        <w:rPr>
          <w:rFonts w:asciiTheme="majorEastAsia" w:eastAsiaTheme="majorEastAsia" w:hAnsiTheme="majorEastAsia"/>
          <w:sz w:val="24"/>
          <w:szCs w:val="24"/>
          <w:lang w:eastAsia="zh-CN"/>
        </w:rPr>
        <w:t>自产含油废水收集池</w:t>
      </w:r>
      <w:r w:rsidRPr="006F2A47">
        <w:rPr>
          <w:rFonts w:asciiTheme="majorEastAsia" w:eastAsiaTheme="majorEastAsia" w:hAnsiTheme="majorEastAsia" w:hint="eastAsia"/>
          <w:sz w:val="24"/>
          <w:szCs w:val="24"/>
          <w:lang w:eastAsia="zh-CN"/>
        </w:rPr>
        <w:t>、</w:t>
      </w:r>
      <w:r w:rsidRPr="006F2A47">
        <w:rPr>
          <w:rFonts w:asciiTheme="majorEastAsia" w:eastAsiaTheme="majorEastAsia" w:hAnsiTheme="majorEastAsia"/>
          <w:sz w:val="24"/>
          <w:szCs w:val="24"/>
          <w:lang w:eastAsia="zh-CN"/>
        </w:rPr>
        <w:t>污水罐区内下水井进排水管网</w:t>
      </w:r>
      <w:r w:rsidRPr="006F2A47">
        <w:rPr>
          <w:rFonts w:asciiTheme="majorEastAsia" w:eastAsiaTheme="majorEastAsia" w:hAnsiTheme="majorEastAsia" w:hint="eastAsia"/>
          <w:sz w:val="24"/>
          <w:szCs w:val="24"/>
          <w:lang w:eastAsia="zh-CN"/>
        </w:rPr>
        <w:t>的抽排清理（必要</w:t>
      </w:r>
      <w:r w:rsidRPr="006F2A47">
        <w:rPr>
          <w:rFonts w:asciiTheme="majorEastAsia" w:eastAsiaTheme="majorEastAsia" w:hAnsiTheme="majorEastAsia"/>
          <w:sz w:val="24"/>
          <w:szCs w:val="24"/>
          <w:lang w:eastAsia="zh-CN"/>
        </w:rPr>
        <w:t>时可</w:t>
      </w:r>
      <w:r w:rsidRPr="006F2A47">
        <w:rPr>
          <w:rFonts w:asciiTheme="majorEastAsia" w:eastAsiaTheme="majorEastAsia" w:hAnsiTheme="majorEastAsia" w:hint="eastAsia"/>
          <w:sz w:val="24"/>
          <w:szCs w:val="24"/>
          <w:lang w:eastAsia="zh-CN"/>
        </w:rPr>
        <w:t>加水</w:t>
      </w:r>
      <w:r w:rsidRPr="006F2A47">
        <w:rPr>
          <w:rFonts w:asciiTheme="majorEastAsia" w:eastAsiaTheme="majorEastAsia" w:hAnsiTheme="majorEastAsia"/>
          <w:sz w:val="24"/>
          <w:szCs w:val="24"/>
          <w:lang w:eastAsia="zh-CN"/>
        </w:rPr>
        <w:t>稀释</w:t>
      </w:r>
      <w:r w:rsidRPr="006F2A47">
        <w:rPr>
          <w:rFonts w:asciiTheme="majorEastAsia" w:eastAsiaTheme="majorEastAsia" w:hAnsiTheme="majorEastAsia" w:hint="eastAsia"/>
          <w:sz w:val="24"/>
          <w:szCs w:val="24"/>
          <w:lang w:eastAsia="zh-CN"/>
        </w:rPr>
        <w:t>）、脱水、深度干化及包装</w:t>
      </w:r>
      <w:r w:rsidRPr="006F2A47">
        <w:rPr>
          <w:rFonts w:asciiTheme="majorEastAsia" w:eastAsiaTheme="majorEastAsia" w:hAnsiTheme="majorEastAsia"/>
          <w:sz w:val="24"/>
          <w:szCs w:val="24"/>
          <w:lang w:eastAsia="zh-CN"/>
        </w:rPr>
        <w:t>，同时</w:t>
      </w:r>
      <w:r w:rsidRPr="006F2A47">
        <w:rPr>
          <w:rFonts w:asciiTheme="majorEastAsia" w:eastAsiaTheme="majorEastAsia" w:hAnsiTheme="majorEastAsia" w:hint="eastAsia"/>
          <w:sz w:val="24"/>
          <w:szCs w:val="24"/>
          <w:lang w:eastAsia="zh-CN"/>
        </w:rPr>
        <w:t>罐体清洗干净满足防腐要求。承包商需充分考虑施工作业可能出现的问题，如污泥中杂物、锈蚀物等造成的管路污堵，受限空间的施工难度等。严禁通过自产含油废水收集</w:t>
      </w:r>
      <w:proofErr w:type="gramStart"/>
      <w:r w:rsidRPr="006F2A47">
        <w:rPr>
          <w:rFonts w:asciiTheme="majorEastAsia" w:eastAsiaTheme="majorEastAsia" w:hAnsiTheme="majorEastAsia" w:hint="eastAsia"/>
          <w:sz w:val="24"/>
          <w:szCs w:val="24"/>
          <w:lang w:eastAsia="zh-CN"/>
        </w:rPr>
        <w:t>池气搅</w:t>
      </w:r>
      <w:proofErr w:type="gramEnd"/>
      <w:r w:rsidRPr="006F2A47">
        <w:rPr>
          <w:rFonts w:asciiTheme="majorEastAsia" w:eastAsiaTheme="majorEastAsia" w:hAnsiTheme="majorEastAsia" w:hint="eastAsia"/>
          <w:sz w:val="24"/>
          <w:szCs w:val="24"/>
          <w:lang w:eastAsia="zh-CN"/>
        </w:rPr>
        <w:t>、</w:t>
      </w:r>
      <w:proofErr w:type="gramStart"/>
      <w:r w:rsidRPr="006F2A47">
        <w:rPr>
          <w:rFonts w:asciiTheme="majorEastAsia" w:eastAsiaTheme="majorEastAsia" w:hAnsiTheme="majorEastAsia" w:hint="eastAsia"/>
          <w:sz w:val="24"/>
          <w:szCs w:val="24"/>
          <w:lang w:eastAsia="zh-CN"/>
        </w:rPr>
        <w:t>稀释泵至其他</w:t>
      </w:r>
      <w:proofErr w:type="gramEnd"/>
      <w:r w:rsidRPr="006F2A47">
        <w:rPr>
          <w:rFonts w:asciiTheme="majorEastAsia" w:eastAsiaTheme="majorEastAsia" w:hAnsiTheme="majorEastAsia" w:hint="eastAsia"/>
          <w:sz w:val="24"/>
          <w:szCs w:val="24"/>
          <w:lang w:eastAsia="zh-CN"/>
        </w:rPr>
        <w:t>运行调节罐。工作</w:t>
      </w:r>
      <w:r w:rsidRPr="006F2A47">
        <w:rPr>
          <w:rFonts w:asciiTheme="majorEastAsia" w:eastAsiaTheme="majorEastAsia" w:hAnsiTheme="majorEastAsia"/>
          <w:sz w:val="24"/>
          <w:szCs w:val="24"/>
          <w:lang w:eastAsia="zh-CN"/>
        </w:rPr>
        <w:t>内容不包含后续干</w:t>
      </w:r>
      <w:proofErr w:type="gramStart"/>
      <w:r w:rsidRPr="006F2A47">
        <w:rPr>
          <w:rFonts w:asciiTheme="majorEastAsia" w:eastAsiaTheme="majorEastAsia" w:hAnsiTheme="majorEastAsia"/>
          <w:sz w:val="24"/>
          <w:szCs w:val="24"/>
          <w:lang w:eastAsia="zh-CN"/>
        </w:rPr>
        <w:t>化</w:t>
      </w:r>
      <w:r w:rsidRPr="006F2A47">
        <w:rPr>
          <w:rFonts w:asciiTheme="majorEastAsia" w:eastAsiaTheme="majorEastAsia" w:hAnsiTheme="majorEastAsia" w:hint="eastAsia"/>
          <w:sz w:val="24"/>
          <w:szCs w:val="24"/>
          <w:lang w:eastAsia="zh-CN"/>
        </w:rPr>
        <w:t>危废</w:t>
      </w:r>
      <w:proofErr w:type="gramEnd"/>
      <w:r w:rsidRPr="006F2A47">
        <w:rPr>
          <w:rFonts w:asciiTheme="majorEastAsia" w:eastAsiaTheme="majorEastAsia" w:hAnsiTheme="majorEastAsia"/>
          <w:sz w:val="24"/>
          <w:szCs w:val="24"/>
          <w:lang w:eastAsia="zh-CN"/>
        </w:rPr>
        <w:t>污泥的处置，承包商报价时不得包含</w:t>
      </w:r>
      <w:r w:rsidRPr="006F2A47">
        <w:rPr>
          <w:rFonts w:asciiTheme="majorEastAsia" w:eastAsiaTheme="majorEastAsia" w:hAnsiTheme="majorEastAsia" w:hint="eastAsia"/>
          <w:sz w:val="24"/>
          <w:szCs w:val="24"/>
          <w:lang w:eastAsia="zh-CN"/>
        </w:rPr>
        <w:t>干</w:t>
      </w:r>
      <w:proofErr w:type="gramStart"/>
      <w:r w:rsidRPr="006F2A47">
        <w:rPr>
          <w:rFonts w:asciiTheme="majorEastAsia" w:eastAsiaTheme="majorEastAsia" w:hAnsiTheme="majorEastAsia" w:hint="eastAsia"/>
          <w:sz w:val="24"/>
          <w:szCs w:val="24"/>
          <w:lang w:eastAsia="zh-CN"/>
        </w:rPr>
        <w:t>化</w:t>
      </w:r>
      <w:r w:rsidRPr="006F2A47">
        <w:rPr>
          <w:rFonts w:asciiTheme="majorEastAsia" w:eastAsiaTheme="majorEastAsia" w:hAnsiTheme="majorEastAsia"/>
          <w:sz w:val="24"/>
          <w:szCs w:val="24"/>
          <w:lang w:eastAsia="zh-CN"/>
        </w:rPr>
        <w:t>危废</w:t>
      </w:r>
      <w:proofErr w:type="gramEnd"/>
      <w:r w:rsidRPr="006F2A47">
        <w:rPr>
          <w:rFonts w:asciiTheme="majorEastAsia" w:eastAsiaTheme="majorEastAsia" w:hAnsiTheme="majorEastAsia"/>
          <w:sz w:val="24"/>
          <w:szCs w:val="24"/>
          <w:lang w:eastAsia="zh-CN"/>
        </w:rPr>
        <w:t>污泥处置费用。</w:t>
      </w:r>
    </w:p>
    <w:p w:rsidR="00996E2D" w:rsidRPr="006F2A47" w:rsidRDefault="00996E2D" w:rsidP="00996E2D">
      <w:pPr>
        <w:spacing w:line="360" w:lineRule="auto"/>
        <w:ind w:firstLine="420"/>
        <w:rPr>
          <w:rFonts w:asciiTheme="majorEastAsia" w:eastAsiaTheme="majorEastAsia" w:hAnsiTheme="majorEastAsia"/>
          <w:sz w:val="24"/>
          <w:szCs w:val="24"/>
          <w:highlight w:val="yellow"/>
          <w:lang w:eastAsia="zh-CN"/>
        </w:rPr>
      </w:pPr>
      <w:r w:rsidRPr="006F2A47">
        <w:rPr>
          <w:rFonts w:asciiTheme="majorEastAsia" w:eastAsiaTheme="majorEastAsia" w:hAnsiTheme="majorEastAsia" w:hint="eastAsia"/>
          <w:sz w:val="24"/>
          <w:szCs w:val="24"/>
          <w:lang w:eastAsia="zh-CN"/>
        </w:rPr>
        <w:t>2、抽排清理、脱水及深度干化所需要的设备工具全部都由承包商提供，深度干化的设备工艺应采用常温干化，最大限度防止产生的挥发性有机废气污染环境</w:t>
      </w:r>
      <w:r w:rsidRPr="006F2A47">
        <w:rPr>
          <w:rFonts w:asciiTheme="majorEastAsia" w:eastAsiaTheme="majorEastAsia" w:hAnsiTheme="majorEastAsia"/>
          <w:sz w:val="24"/>
          <w:szCs w:val="24"/>
          <w:lang w:eastAsia="zh-CN"/>
        </w:rPr>
        <w:t>。</w:t>
      </w:r>
      <w:r w:rsidRPr="006F2A47">
        <w:rPr>
          <w:rFonts w:asciiTheme="majorEastAsia" w:eastAsiaTheme="majorEastAsia" w:hAnsiTheme="majorEastAsia" w:hint="eastAsia"/>
          <w:sz w:val="24"/>
          <w:szCs w:val="24"/>
          <w:lang w:eastAsia="zh-CN"/>
        </w:rPr>
        <w:t>我司只提供电力、生产水等接口，剩余由厂商自行解决</w:t>
      </w:r>
      <w:r w:rsidRPr="006F2A47">
        <w:rPr>
          <w:rFonts w:asciiTheme="majorEastAsia" w:eastAsiaTheme="majorEastAsia" w:hAnsiTheme="majorEastAsia"/>
          <w:sz w:val="24"/>
          <w:szCs w:val="24"/>
          <w:lang w:eastAsia="zh-CN"/>
        </w:rPr>
        <w:t>。</w:t>
      </w:r>
      <w:r w:rsidRPr="006F2A47">
        <w:rPr>
          <w:rFonts w:asciiTheme="majorEastAsia" w:eastAsiaTheme="majorEastAsia" w:hAnsiTheme="majorEastAsia"/>
          <w:sz w:val="24"/>
          <w:szCs w:val="24"/>
          <w:highlight w:val="yellow"/>
          <w:lang w:eastAsia="zh-CN"/>
        </w:rPr>
        <w:t>我司提供用电、用水、用气，承包商报价时不得包含此相关费用。</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3、承包商</w:t>
      </w:r>
      <w:r w:rsidRPr="006F2A47">
        <w:rPr>
          <w:rFonts w:asciiTheme="majorEastAsia" w:eastAsiaTheme="majorEastAsia" w:hAnsiTheme="majorEastAsia"/>
          <w:sz w:val="24"/>
          <w:szCs w:val="24"/>
          <w:lang w:eastAsia="zh-CN"/>
        </w:rPr>
        <w:t>脱水及深度干化过程所用药剂需经我司技术人员确认同意后方可使用。</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sz w:val="24"/>
          <w:szCs w:val="24"/>
          <w:lang w:eastAsia="zh-CN"/>
        </w:rPr>
        <w:t>4</w:t>
      </w:r>
      <w:r w:rsidRPr="006F2A47">
        <w:rPr>
          <w:rFonts w:asciiTheme="majorEastAsia" w:eastAsiaTheme="majorEastAsia" w:hAnsiTheme="majorEastAsia" w:hint="eastAsia"/>
          <w:sz w:val="24"/>
          <w:szCs w:val="24"/>
          <w:lang w:eastAsia="zh-CN"/>
        </w:rPr>
        <w:t>、包装所需材料由承包商自备，包装方式必须符合危险废物包装的相关要求；</w:t>
      </w:r>
    </w:p>
    <w:p w:rsidR="00CC651A"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sz w:val="24"/>
          <w:szCs w:val="24"/>
          <w:lang w:eastAsia="zh-CN"/>
        </w:rPr>
        <w:t>5</w:t>
      </w:r>
      <w:r w:rsidRPr="006F2A47">
        <w:rPr>
          <w:rFonts w:asciiTheme="majorEastAsia" w:eastAsiaTheme="majorEastAsia" w:hAnsiTheme="majorEastAsia" w:hint="eastAsia"/>
          <w:sz w:val="24"/>
          <w:szCs w:val="24"/>
          <w:lang w:eastAsia="zh-CN"/>
        </w:rPr>
        <w:t>、</w:t>
      </w:r>
      <w:r w:rsidR="00CC651A" w:rsidRPr="00CC651A">
        <w:rPr>
          <w:rFonts w:hint="eastAsia"/>
          <w:sz w:val="24"/>
          <w:szCs w:val="24"/>
          <w:lang w:eastAsia="zh-CN"/>
        </w:rPr>
        <w:t>事故池（敞开式）属于我司的应急水池，突发事件时，我司雨水池内的水将排入事故池，可能会造成事故</w:t>
      </w:r>
      <w:proofErr w:type="gramStart"/>
      <w:r w:rsidR="00CC651A" w:rsidRPr="00CC651A">
        <w:rPr>
          <w:rFonts w:hint="eastAsia"/>
          <w:sz w:val="24"/>
          <w:szCs w:val="24"/>
          <w:lang w:eastAsia="zh-CN"/>
        </w:rPr>
        <w:t>池水位</w:t>
      </w:r>
      <w:proofErr w:type="gramEnd"/>
      <w:r w:rsidR="00CC651A" w:rsidRPr="00CC651A">
        <w:rPr>
          <w:rFonts w:hint="eastAsia"/>
          <w:sz w:val="24"/>
          <w:szCs w:val="24"/>
          <w:lang w:eastAsia="zh-CN"/>
        </w:rPr>
        <w:t>上升。清理污泥工作无法进行，可利用我司现有的潜水泵排水，或者为了加快清理的工作进度，承包商也可以利用</w:t>
      </w:r>
      <w:proofErr w:type="gramStart"/>
      <w:r w:rsidR="00CC651A" w:rsidRPr="00CC651A">
        <w:rPr>
          <w:rFonts w:hint="eastAsia"/>
          <w:sz w:val="24"/>
          <w:szCs w:val="24"/>
          <w:lang w:eastAsia="zh-CN"/>
        </w:rPr>
        <w:t>自已</w:t>
      </w:r>
      <w:proofErr w:type="gramEnd"/>
      <w:r w:rsidR="00CC651A" w:rsidRPr="00CC651A">
        <w:rPr>
          <w:rFonts w:hint="eastAsia"/>
          <w:sz w:val="24"/>
          <w:szCs w:val="24"/>
          <w:lang w:eastAsia="zh-CN"/>
        </w:rPr>
        <w:t>的水泵进行排水，排至自产含油污水收集池。</w:t>
      </w:r>
      <w:proofErr w:type="spellStart"/>
      <w:r w:rsidR="00CC651A" w:rsidRPr="00CC651A">
        <w:rPr>
          <w:rFonts w:hint="eastAsia"/>
          <w:sz w:val="24"/>
          <w:szCs w:val="24"/>
        </w:rPr>
        <w:t>承包商需考虑此相关费用</w:t>
      </w:r>
      <w:proofErr w:type="spellEnd"/>
      <w:r w:rsidR="00CC651A" w:rsidRPr="00CC651A">
        <w:rPr>
          <w:rFonts w:hint="eastAsia"/>
          <w:sz w:val="24"/>
          <w:szCs w:val="24"/>
        </w:rPr>
        <w:t>。</w:t>
      </w:r>
    </w:p>
    <w:p w:rsidR="00996E2D" w:rsidRPr="006F2A47" w:rsidRDefault="00CC651A" w:rsidP="00996E2D">
      <w:pPr>
        <w:spacing w:line="360" w:lineRule="auto"/>
        <w:ind w:firstLine="4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00996E2D" w:rsidRPr="006F2A47">
        <w:rPr>
          <w:rFonts w:asciiTheme="majorEastAsia" w:eastAsiaTheme="majorEastAsia" w:hAnsiTheme="majorEastAsia" w:hint="eastAsia"/>
          <w:sz w:val="24"/>
          <w:szCs w:val="24"/>
          <w:lang w:eastAsia="zh-CN"/>
        </w:rPr>
        <w:t>含油/含盐污水</w:t>
      </w:r>
      <w:r w:rsidR="00996E2D" w:rsidRPr="006F2A47">
        <w:rPr>
          <w:rFonts w:asciiTheme="majorEastAsia" w:eastAsiaTheme="majorEastAsia" w:hAnsiTheme="majorEastAsia"/>
          <w:sz w:val="24"/>
          <w:szCs w:val="24"/>
          <w:lang w:eastAsia="zh-CN"/>
        </w:rPr>
        <w:t>调节罐</w:t>
      </w:r>
      <w:r w:rsidR="00996E2D" w:rsidRPr="006F2A47">
        <w:rPr>
          <w:rFonts w:asciiTheme="majorEastAsia" w:eastAsiaTheme="majorEastAsia" w:hAnsiTheme="majorEastAsia" w:hint="eastAsia"/>
          <w:sz w:val="24"/>
          <w:szCs w:val="24"/>
          <w:lang w:eastAsia="zh-CN"/>
        </w:rPr>
        <w:t>及</w:t>
      </w:r>
      <w:r w:rsidR="00996E2D" w:rsidRPr="006F2A47">
        <w:rPr>
          <w:rFonts w:asciiTheme="majorEastAsia" w:eastAsiaTheme="majorEastAsia" w:hAnsiTheme="majorEastAsia"/>
          <w:sz w:val="24"/>
          <w:szCs w:val="24"/>
          <w:lang w:eastAsia="zh-CN"/>
        </w:rPr>
        <w:t>事故</w:t>
      </w:r>
      <w:proofErr w:type="gramStart"/>
      <w:r w:rsidR="00996E2D" w:rsidRPr="006F2A47">
        <w:rPr>
          <w:rFonts w:asciiTheme="majorEastAsia" w:eastAsiaTheme="majorEastAsia" w:hAnsiTheme="majorEastAsia"/>
          <w:sz w:val="24"/>
          <w:szCs w:val="24"/>
          <w:lang w:eastAsia="zh-CN"/>
        </w:rPr>
        <w:t>罐</w:t>
      </w:r>
      <w:r w:rsidR="00996E2D" w:rsidRPr="006F2A47">
        <w:rPr>
          <w:rFonts w:asciiTheme="majorEastAsia" w:eastAsiaTheme="majorEastAsia" w:hAnsiTheme="majorEastAsia" w:hint="eastAsia"/>
          <w:sz w:val="24"/>
          <w:szCs w:val="24"/>
          <w:lang w:eastAsia="zh-CN"/>
        </w:rPr>
        <w:t>用于</w:t>
      </w:r>
      <w:proofErr w:type="gramEnd"/>
      <w:r w:rsidR="00996E2D" w:rsidRPr="006F2A47">
        <w:rPr>
          <w:rFonts w:asciiTheme="majorEastAsia" w:eastAsiaTheme="majorEastAsia" w:hAnsiTheme="majorEastAsia" w:hint="eastAsia"/>
          <w:sz w:val="24"/>
          <w:szCs w:val="24"/>
          <w:lang w:eastAsia="zh-CN"/>
        </w:rPr>
        <w:t>我司的污水接收</w:t>
      </w:r>
      <w:r w:rsidR="00996E2D" w:rsidRPr="006F2A47">
        <w:rPr>
          <w:rFonts w:asciiTheme="majorEastAsia" w:eastAsiaTheme="majorEastAsia" w:hAnsiTheme="majorEastAsia"/>
          <w:sz w:val="24"/>
          <w:szCs w:val="24"/>
          <w:lang w:eastAsia="zh-CN"/>
        </w:rPr>
        <w:t>罐</w:t>
      </w:r>
      <w:r w:rsidR="00996E2D" w:rsidRPr="006F2A47">
        <w:rPr>
          <w:rFonts w:asciiTheme="majorEastAsia" w:eastAsiaTheme="majorEastAsia" w:hAnsiTheme="majorEastAsia" w:hint="eastAsia"/>
          <w:sz w:val="24"/>
          <w:szCs w:val="24"/>
          <w:lang w:eastAsia="zh-CN"/>
        </w:rPr>
        <w:t>，作业</w:t>
      </w:r>
      <w:r w:rsidR="00996E2D" w:rsidRPr="006F2A47">
        <w:rPr>
          <w:rFonts w:asciiTheme="majorEastAsia" w:eastAsiaTheme="majorEastAsia" w:hAnsiTheme="majorEastAsia"/>
          <w:sz w:val="24"/>
          <w:szCs w:val="24"/>
          <w:lang w:eastAsia="zh-CN"/>
        </w:rPr>
        <w:t>期间属于</w:t>
      </w:r>
      <w:r w:rsidR="00996E2D" w:rsidRPr="006F2A47">
        <w:rPr>
          <w:rFonts w:asciiTheme="majorEastAsia" w:eastAsiaTheme="majorEastAsia" w:hAnsiTheme="majorEastAsia" w:hint="eastAsia"/>
          <w:sz w:val="24"/>
          <w:szCs w:val="24"/>
          <w:lang w:eastAsia="zh-CN"/>
        </w:rPr>
        <w:t>备用</w:t>
      </w:r>
      <w:r w:rsidR="00996E2D" w:rsidRPr="006F2A47">
        <w:rPr>
          <w:rFonts w:asciiTheme="majorEastAsia" w:eastAsiaTheme="majorEastAsia" w:hAnsiTheme="majorEastAsia"/>
          <w:sz w:val="24"/>
          <w:szCs w:val="24"/>
          <w:lang w:eastAsia="zh-CN"/>
        </w:rPr>
        <w:t>罐，</w:t>
      </w:r>
      <w:r w:rsidR="00996E2D" w:rsidRPr="006F2A47">
        <w:rPr>
          <w:rFonts w:asciiTheme="majorEastAsia" w:eastAsiaTheme="majorEastAsia" w:hAnsiTheme="majorEastAsia" w:hint="eastAsia"/>
          <w:sz w:val="24"/>
          <w:szCs w:val="24"/>
          <w:lang w:eastAsia="zh-CN"/>
        </w:rPr>
        <w:t>突发事件时，如遇到</w:t>
      </w:r>
      <w:r w:rsidR="00996E2D" w:rsidRPr="006F2A47">
        <w:rPr>
          <w:rFonts w:asciiTheme="majorEastAsia" w:eastAsiaTheme="majorEastAsia" w:hAnsiTheme="majorEastAsia"/>
          <w:sz w:val="24"/>
          <w:szCs w:val="24"/>
          <w:lang w:eastAsia="zh-CN"/>
        </w:rPr>
        <w:t>接收罐</w:t>
      </w:r>
      <w:r w:rsidR="00996E2D" w:rsidRPr="006F2A47">
        <w:rPr>
          <w:rFonts w:asciiTheme="majorEastAsia" w:eastAsiaTheme="majorEastAsia" w:hAnsiTheme="majorEastAsia" w:hint="eastAsia"/>
          <w:sz w:val="24"/>
          <w:szCs w:val="24"/>
          <w:lang w:eastAsia="zh-CN"/>
        </w:rPr>
        <w:t>处于</w:t>
      </w:r>
      <w:r w:rsidR="00996E2D" w:rsidRPr="006F2A47">
        <w:rPr>
          <w:rFonts w:asciiTheme="majorEastAsia" w:eastAsiaTheme="majorEastAsia" w:hAnsiTheme="majorEastAsia"/>
          <w:sz w:val="24"/>
          <w:szCs w:val="24"/>
          <w:lang w:eastAsia="zh-CN"/>
        </w:rPr>
        <w:t>满罐</w:t>
      </w:r>
      <w:r w:rsidR="00996E2D" w:rsidRPr="006F2A47">
        <w:rPr>
          <w:rFonts w:asciiTheme="majorEastAsia" w:eastAsiaTheme="majorEastAsia" w:hAnsiTheme="majorEastAsia" w:hint="eastAsia"/>
          <w:sz w:val="24"/>
          <w:szCs w:val="24"/>
          <w:lang w:eastAsia="zh-CN"/>
        </w:rPr>
        <w:t>，</w:t>
      </w:r>
      <w:r w:rsidR="00996E2D" w:rsidRPr="006F2A47">
        <w:rPr>
          <w:rFonts w:asciiTheme="majorEastAsia" w:eastAsiaTheme="majorEastAsia" w:hAnsiTheme="majorEastAsia"/>
          <w:sz w:val="24"/>
          <w:szCs w:val="24"/>
          <w:lang w:eastAsia="zh-CN"/>
        </w:rPr>
        <w:t>现场</w:t>
      </w:r>
      <w:r w:rsidR="00996E2D" w:rsidRPr="006F2A47">
        <w:rPr>
          <w:rFonts w:asciiTheme="majorEastAsia" w:eastAsiaTheme="majorEastAsia" w:hAnsiTheme="majorEastAsia" w:hint="eastAsia"/>
          <w:sz w:val="24"/>
          <w:szCs w:val="24"/>
          <w:lang w:eastAsia="zh-CN"/>
        </w:rPr>
        <w:t>污水</w:t>
      </w:r>
      <w:r w:rsidR="00996E2D" w:rsidRPr="006F2A47">
        <w:rPr>
          <w:rFonts w:asciiTheme="majorEastAsia" w:eastAsiaTheme="majorEastAsia" w:hAnsiTheme="majorEastAsia"/>
          <w:sz w:val="24"/>
          <w:szCs w:val="24"/>
          <w:lang w:eastAsia="zh-CN"/>
        </w:rPr>
        <w:t>来水量</w:t>
      </w:r>
      <w:r w:rsidR="00996E2D" w:rsidRPr="006F2A47">
        <w:rPr>
          <w:rFonts w:asciiTheme="majorEastAsia" w:eastAsiaTheme="majorEastAsia" w:hAnsiTheme="majorEastAsia" w:hint="eastAsia"/>
          <w:sz w:val="24"/>
          <w:szCs w:val="24"/>
          <w:lang w:eastAsia="zh-CN"/>
        </w:rPr>
        <w:t>较大，</w:t>
      </w:r>
      <w:r w:rsidR="00996E2D" w:rsidRPr="006F2A47">
        <w:rPr>
          <w:rFonts w:asciiTheme="majorEastAsia" w:eastAsiaTheme="majorEastAsia" w:hAnsiTheme="majorEastAsia"/>
          <w:sz w:val="24"/>
          <w:szCs w:val="24"/>
          <w:lang w:eastAsia="zh-CN"/>
        </w:rPr>
        <w:t>接收</w:t>
      </w:r>
      <w:proofErr w:type="gramStart"/>
      <w:r w:rsidR="00996E2D" w:rsidRPr="006F2A47">
        <w:rPr>
          <w:rFonts w:asciiTheme="majorEastAsia" w:eastAsiaTheme="majorEastAsia" w:hAnsiTheme="majorEastAsia"/>
          <w:sz w:val="24"/>
          <w:szCs w:val="24"/>
          <w:lang w:eastAsia="zh-CN"/>
        </w:rPr>
        <w:t>罐</w:t>
      </w:r>
      <w:r w:rsidR="00996E2D" w:rsidRPr="006F2A47">
        <w:rPr>
          <w:rFonts w:asciiTheme="majorEastAsia" w:eastAsiaTheme="majorEastAsia" w:hAnsiTheme="majorEastAsia" w:hint="eastAsia"/>
          <w:sz w:val="24"/>
          <w:szCs w:val="24"/>
          <w:lang w:eastAsia="zh-CN"/>
        </w:rPr>
        <w:t>无法</w:t>
      </w:r>
      <w:proofErr w:type="gramEnd"/>
      <w:r w:rsidR="00996E2D" w:rsidRPr="006F2A47">
        <w:rPr>
          <w:rFonts w:asciiTheme="majorEastAsia" w:eastAsiaTheme="majorEastAsia" w:hAnsiTheme="majorEastAsia"/>
          <w:sz w:val="24"/>
          <w:szCs w:val="24"/>
          <w:lang w:eastAsia="zh-CN"/>
        </w:rPr>
        <w:t>满足</w:t>
      </w:r>
      <w:r w:rsidR="00996E2D" w:rsidRPr="006F2A47">
        <w:rPr>
          <w:rFonts w:asciiTheme="majorEastAsia" w:eastAsiaTheme="majorEastAsia" w:hAnsiTheme="majorEastAsia" w:hint="eastAsia"/>
          <w:sz w:val="24"/>
          <w:szCs w:val="24"/>
          <w:lang w:eastAsia="zh-CN"/>
        </w:rPr>
        <w:t>生产</w:t>
      </w:r>
      <w:r w:rsidR="00996E2D" w:rsidRPr="006F2A47">
        <w:rPr>
          <w:rFonts w:asciiTheme="majorEastAsia" w:eastAsiaTheme="majorEastAsia" w:hAnsiTheme="majorEastAsia"/>
          <w:sz w:val="24"/>
          <w:szCs w:val="24"/>
          <w:lang w:eastAsia="zh-CN"/>
        </w:rPr>
        <w:t>需要时</w:t>
      </w:r>
      <w:r w:rsidR="00996E2D" w:rsidRPr="006F2A47">
        <w:rPr>
          <w:rFonts w:asciiTheme="majorEastAsia" w:eastAsiaTheme="majorEastAsia" w:hAnsiTheme="majorEastAsia" w:hint="eastAsia"/>
          <w:sz w:val="24"/>
          <w:szCs w:val="24"/>
          <w:lang w:eastAsia="zh-CN"/>
        </w:rPr>
        <w:t>，承包商</w:t>
      </w:r>
      <w:r w:rsidR="00996E2D" w:rsidRPr="006F2A47">
        <w:rPr>
          <w:rFonts w:asciiTheme="majorEastAsia" w:eastAsiaTheme="majorEastAsia" w:hAnsiTheme="majorEastAsia"/>
          <w:sz w:val="24"/>
          <w:szCs w:val="24"/>
          <w:lang w:eastAsia="zh-CN"/>
        </w:rPr>
        <w:t>需</w:t>
      </w:r>
      <w:r w:rsidR="00996E2D" w:rsidRPr="006F2A47">
        <w:rPr>
          <w:rFonts w:asciiTheme="majorEastAsia" w:eastAsiaTheme="majorEastAsia" w:hAnsiTheme="majorEastAsia" w:hint="eastAsia"/>
          <w:sz w:val="24"/>
          <w:szCs w:val="24"/>
          <w:lang w:eastAsia="zh-CN"/>
        </w:rPr>
        <w:t>无条件</w:t>
      </w:r>
      <w:r w:rsidR="00996E2D" w:rsidRPr="006F2A47">
        <w:rPr>
          <w:rFonts w:asciiTheme="majorEastAsia" w:eastAsiaTheme="majorEastAsia" w:hAnsiTheme="majorEastAsia"/>
          <w:sz w:val="24"/>
          <w:szCs w:val="24"/>
          <w:lang w:eastAsia="zh-CN"/>
        </w:rPr>
        <w:t>配合现场</w:t>
      </w:r>
      <w:r w:rsidR="00996E2D" w:rsidRPr="006F2A47">
        <w:rPr>
          <w:rFonts w:asciiTheme="majorEastAsia" w:eastAsiaTheme="majorEastAsia" w:hAnsiTheme="majorEastAsia" w:hint="eastAsia"/>
          <w:sz w:val="24"/>
          <w:szCs w:val="24"/>
          <w:lang w:eastAsia="zh-CN"/>
        </w:rPr>
        <w:t>已</w:t>
      </w:r>
      <w:r w:rsidR="00996E2D" w:rsidRPr="006F2A47">
        <w:rPr>
          <w:rFonts w:asciiTheme="majorEastAsia" w:eastAsiaTheme="majorEastAsia" w:hAnsiTheme="majorEastAsia"/>
          <w:sz w:val="24"/>
          <w:szCs w:val="24"/>
          <w:lang w:eastAsia="zh-CN"/>
        </w:rPr>
        <w:t>拆开作业</w:t>
      </w:r>
      <w:r w:rsidR="00996E2D" w:rsidRPr="006F2A47">
        <w:rPr>
          <w:rFonts w:asciiTheme="majorEastAsia" w:eastAsiaTheme="majorEastAsia" w:hAnsiTheme="majorEastAsia" w:hint="eastAsia"/>
          <w:sz w:val="24"/>
          <w:szCs w:val="24"/>
          <w:lang w:eastAsia="zh-CN"/>
        </w:rPr>
        <w:t>的污水调节罐或</w:t>
      </w:r>
      <w:r w:rsidR="00996E2D" w:rsidRPr="006F2A47">
        <w:rPr>
          <w:rFonts w:asciiTheme="majorEastAsia" w:eastAsiaTheme="majorEastAsia" w:hAnsiTheme="majorEastAsia"/>
          <w:sz w:val="24"/>
          <w:szCs w:val="24"/>
          <w:lang w:eastAsia="zh-CN"/>
        </w:rPr>
        <w:t>事故罐的恢复投用</w:t>
      </w:r>
      <w:r w:rsidR="00996E2D" w:rsidRPr="006F2A47">
        <w:rPr>
          <w:rFonts w:asciiTheme="majorEastAsia" w:eastAsiaTheme="majorEastAsia" w:hAnsiTheme="majorEastAsia" w:hint="eastAsia"/>
          <w:sz w:val="24"/>
          <w:szCs w:val="24"/>
          <w:lang w:eastAsia="zh-CN"/>
        </w:rPr>
        <w:t>（如</w:t>
      </w:r>
      <w:r w:rsidR="00996E2D" w:rsidRPr="006F2A47">
        <w:rPr>
          <w:rFonts w:asciiTheme="majorEastAsia" w:eastAsiaTheme="majorEastAsia" w:hAnsiTheme="majorEastAsia"/>
          <w:sz w:val="24"/>
          <w:szCs w:val="24"/>
          <w:lang w:eastAsia="zh-CN"/>
        </w:rPr>
        <w:t>封装人孔等</w:t>
      </w:r>
      <w:r w:rsidR="00996E2D" w:rsidRPr="006F2A47">
        <w:rPr>
          <w:rFonts w:asciiTheme="majorEastAsia" w:eastAsiaTheme="majorEastAsia" w:hAnsiTheme="majorEastAsia" w:hint="eastAsia"/>
          <w:sz w:val="24"/>
          <w:szCs w:val="24"/>
          <w:lang w:eastAsia="zh-CN"/>
        </w:rPr>
        <w:t>），需待</w:t>
      </w:r>
      <w:r w:rsidR="00996E2D" w:rsidRPr="006F2A47">
        <w:rPr>
          <w:rFonts w:asciiTheme="majorEastAsia" w:eastAsiaTheme="majorEastAsia" w:hAnsiTheme="majorEastAsia"/>
          <w:sz w:val="24"/>
          <w:szCs w:val="24"/>
          <w:lang w:eastAsia="zh-CN"/>
        </w:rPr>
        <w:t>突发事件后，我司</w:t>
      </w:r>
      <w:r w:rsidR="00996E2D" w:rsidRPr="006F2A47">
        <w:rPr>
          <w:rFonts w:asciiTheme="majorEastAsia" w:eastAsiaTheme="majorEastAsia" w:hAnsiTheme="majorEastAsia" w:hint="eastAsia"/>
          <w:sz w:val="24"/>
          <w:szCs w:val="24"/>
          <w:lang w:eastAsia="zh-CN"/>
        </w:rPr>
        <w:t>将</w:t>
      </w:r>
      <w:r w:rsidR="00996E2D" w:rsidRPr="006F2A47">
        <w:rPr>
          <w:rFonts w:asciiTheme="majorEastAsia" w:eastAsiaTheme="majorEastAsia" w:hAnsiTheme="majorEastAsia"/>
          <w:sz w:val="24"/>
          <w:szCs w:val="24"/>
          <w:lang w:eastAsia="zh-CN"/>
        </w:rPr>
        <w:t>污水处理</w:t>
      </w:r>
      <w:proofErr w:type="gramStart"/>
      <w:r w:rsidR="00996E2D" w:rsidRPr="006F2A47">
        <w:rPr>
          <w:rFonts w:asciiTheme="majorEastAsia" w:eastAsiaTheme="majorEastAsia" w:hAnsiTheme="majorEastAsia" w:hint="eastAsia"/>
          <w:sz w:val="24"/>
          <w:szCs w:val="24"/>
          <w:lang w:eastAsia="zh-CN"/>
        </w:rPr>
        <w:t>至</w:t>
      </w:r>
      <w:r w:rsidR="00996E2D" w:rsidRPr="006F2A47">
        <w:rPr>
          <w:rFonts w:asciiTheme="majorEastAsia" w:eastAsiaTheme="majorEastAsia" w:hAnsiTheme="majorEastAsia"/>
          <w:sz w:val="24"/>
          <w:szCs w:val="24"/>
          <w:lang w:eastAsia="zh-CN"/>
        </w:rPr>
        <w:t>低液位</w:t>
      </w:r>
      <w:proofErr w:type="gramEnd"/>
      <w:r w:rsidR="00996E2D" w:rsidRPr="006F2A47">
        <w:rPr>
          <w:rFonts w:asciiTheme="majorEastAsia" w:eastAsiaTheme="majorEastAsia" w:hAnsiTheme="majorEastAsia"/>
          <w:sz w:val="24"/>
          <w:szCs w:val="24"/>
          <w:lang w:eastAsia="zh-CN"/>
        </w:rPr>
        <w:t>后再交由承包商继续进行清理污泥工作</w:t>
      </w:r>
      <w:r w:rsidR="00996E2D" w:rsidRPr="006F2A47">
        <w:rPr>
          <w:rFonts w:asciiTheme="majorEastAsia" w:eastAsiaTheme="majorEastAsia" w:hAnsiTheme="majorEastAsia" w:hint="eastAsia"/>
          <w:sz w:val="24"/>
          <w:szCs w:val="24"/>
          <w:lang w:eastAsia="zh-CN"/>
        </w:rPr>
        <w:t>。同时遇外部检查需要停工作业时，承包商</w:t>
      </w:r>
      <w:r w:rsidR="00996E2D" w:rsidRPr="006F2A47">
        <w:rPr>
          <w:rFonts w:asciiTheme="majorEastAsia" w:eastAsiaTheme="majorEastAsia" w:hAnsiTheme="majorEastAsia"/>
          <w:sz w:val="24"/>
          <w:szCs w:val="24"/>
          <w:lang w:eastAsia="zh-CN"/>
        </w:rPr>
        <w:t>需</w:t>
      </w:r>
      <w:r w:rsidR="00996E2D" w:rsidRPr="006F2A47">
        <w:rPr>
          <w:rFonts w:asciiTheme="majorEastAsia" w:eastAsiaTheme="majorEastAsia" w:hAnsiTheme="majorEastAsia" w:hint="eastAsia"/>
          <w:sz w:val="24"/>
          <w:szCs w:val="24"/>
          <w:lang w:eastAsia="zh-CN"/>
        </w:rPr>
        <w:t>无条件</w:t>
      </w:r>
      <w:r w:rsidR="00996E2D" w:rsidRPr="006F2A47">
        <w:rPr>
          <w:rFonts w:asciiTheme="majorEastAsia" w:eastAsiaTheme="majorEastAsia" w:hAnsiTheme="majorEastAsia"/>
          <w:sz w:val="24"/>
          <w:szCs w:val="24"/>
          <w:lang w:eastAsia="zh-CN"/>
        </w:rPr>
        <w:t>配合停工，待检查后，恢复施工作业。</w:t>
      </w:r>
      <w:r w:rsidR="00996E2D" w:rsidRPr="006F2A47">
        <w:rPr>
          <w:rFonts w:asciiTheme="majorEastAsia" w:eastAsiaTheme="majorEastAsia" w:hAnsiTheme="majorEastAsia" w:hint="eastAsia"/>
          <w:sz w:val="24"/>
          <w:szCs w:val="24"/>
          <w:lang w:eastAsia="zh-CN"/>
        </w:rPr>
        <w:t>承包商需考虑此相关费用。</w:t>
      </w:r>
    </w:p>
    <w:p w:rsidR="00996E2D" w:rsidRPr="006F2A47" w:rsidRDefault="00CC651A" w:rsidP="00996E2D">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996E2D" w:rsidRPr="006F2A47">
        <w:rPr>
          <w:rFonts w:asciiTheme="majorEastAsia" w:eastAsiaTheme="majorEastAsia" w:hAnsiTheme="majorEastAsia" w:hint="eastAsia"/>
          <w:sz w:val="24"/>
          <w:szCs w:val="24"/>
          <w:lang w:eastAsia="zh-CN"/>
        </w:rPr>
        <w:t>、承包商自行确定打包形式，必须保证外壁清理干净，同时当天现场完成的打包</w:t>
      </w:r>
      <w:r w:rsidR="00996E2D" w:rsidRPr="006F2A47">
        <w:rPr>
          <w:rFonts w:asciiTheme="majorEastAsia" w:eastAsiaTheme="majorEastAsia" w:hAnsiTheme="majorEastAsia"/>
          <w:sz w:val="24"/>
          <w:szCs w:val="24"/>
          <w:lang w:eastAsia="zh-CN"/>
        </w:rPr>
        <w:t>干化污泥必须转移至</w:t>
      </w:r>
      <w:r w:rsidR="00996E2D" w:rsidRPr="006F2A47">
        <w:rPr>
          <w:rFonts w:asciiTheme="majorEastAsia" w:eastAsiaTheme="majorEastAsia" w:hAnsiTheme="majorEastAsia" w:hint="eastAsia"/>
          <w:sz w:val="24"/>
          <w:szCs w:val="24"/>
          <w:lang w:eastAsia="zh-CN"/>
        </w:rPr>
        <w:t>厂区</w:t>
      </w:r>
      <w:r w:rsidR="00996E2D" w:rsidRPr="006F2A47">
        <w:rPr>
          <w:rFonts w:asciiTheme="majorEastAsia" w:eastAsiaTheme="majorEastAsia" w:hAnsiTheme="majorEastAsia"/>
          <w:sz w:val="24"/>
          <w:szCs w:val="24"/>
          <w:lang w:eastAsia="zh-CN"/>
        </w:rPr>
        <w:t>指定</w:t>
      </w:r>
      <w:proofErr w:type="gramStart"/>
      <w:r w:rsidR="00996E2D" w:rsidRPr="006F2A47">
        <w:rPr>
          <w:rFonts w:asciiTheme="majorEastAsia" w:eastAsiaTheme="majorEastAsia" w:hAnsiTheme="majorEastAsia"/>
          <w:sz w:val="24"/>
          <w:szCs w:val="24"/>
          <w:lang w:eastAsia="zh-CN"/>
        </w:rPr>
        <w:t>的危废仓库</w:t>
      </w:r>
      <w:proofErr w:type="gramEnd"/>
      <w:r w:rsidR="00996E2D" w:rsidRPr="006F2A47">
        <w:rPr>
          <w:rFonts w:asciiTheme="majorEastAsia" w:eastAsiaTheme="majorEastAsia" w:hAnsiTheme="majorEastAsia" w:hint="eastAsia"/>
          <w:sz w:val="24"/>
          <w:szCs w:val="24"/>
          <w:lang w:eastAsia="zh-CN"/>
        </w:rPr>
        <w:t>堆放整齐（路途</w:t>
      </w:r>
      <w:r w:rsidR="00996E2D" w:rsidRPr="006F2A47">
        <w:rPr>
          <w:rFonts w:asciiTheme="majorEastAsia" w:eastAsiaTheme="majorEastAsia" w:hAnsiTheme="majorEastAsia"/>
          <w:sz w:val="24"/>
          <w:szCs w:val="24"/>
          <w:lang w:eastAsia="zh-CN"/>
        </w:rPr>
        <w:t>约</w:t>
      </w:r>
      <w:r w:rsidR="00996E2D" w:rsidRPr="006F2A47">
        <w:rPr>
          <w:rFonts w:asciiTheme="majorEastAsia" w:eastAsiaTheme="majorEastAsia" w:hAnsiTheme="majorEastAsia" w:hint="eastAsia"/>
          <w:sz w:val="24"/>
          <w:szCs w:val="24"/>
          <w:lang w:eastAsia="zh-CN"/>
        </w:rPr>
        <w:t>2公里），确保不渗漏并符合相关法律、法规及我司相关规定。</w:t>
      </w:r>
    </w:p>
    <w:p w:rsidR="00996E2D" w:rsidRPr="006F2A47" w:rsidRDefault="00CC651A" w:rsidP="00996E2D">
      <w:pPr>
        <w:spacing w:line="360" w:lineRule="auto"/>
        <w:ind w:firstLine="42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8</w:t>
      </w:r>
      <w:r w:rsidR="00996E2D" w:rsidRPr="006F2A47">
        <w:rPr>
          <w:rFonts w:asciiTheme="majorEastAsia" w:eastAsiaTheme="majorEastAsia" w:hAnsiTheme="majorEastAsia" w:hint="eastAsia"/>
          <w:sz w:val="24"/>
          <w:szCs w:val="24"/>
          <w:lang w:eastAsia="zh-CN"/>
        </w:rPr>
        <w:t>、为了便于承包商深度干化工作连续进行，打包污泥应作业当天进行转运，其转运工作包括在承包商的工程</w:t>
      </w:r>
      <w:proofErr w:type="gramStart"/>
      <w:r w:rsidR="00996E2D" w:rsidRPr="006F2A47">
        <w:rPr>
          <w:rFonts w:asciiTheme="majorEastAsia" w:eastAsiaTheme="majorEastAsia" w:hAnsiTheme="majorEastAsia" w:hint="eastAsia"/>
          <w:sz w:val="24"/>
          <w:szCs w:val="24"/>
          <w:lang w:eastAsia="zh-CN"/>
        </w:rPr>
        <w:t>范</w:t>
      </w:r>
      <w:proofErr w:type="gramEnd"/>
      <w:r w:rsidR="00996E2D" w:rsidRPr="006F2A47">
        <w:rPr>
          <w:rFonts w:asciiTheme="majorEastAsia" w:eastAsiaTheme="majorEastAsia" w:hAnsiTheme="majorEastAsia" w:hint="eastAsia"/>
          <w:sz w:val="24"/>
          <w:szCs w:val="24"/>
          <w:lang w:eastAsia="zh-CN"/>
        </w:rPr>
        <w:t>内，转运所需的人工及机械由承包商提供，承包商应考虑转运相关费用。</w:t>
      </w:r>
    </w:p>
    <w:p w:rsidR="00996E2D" w:rsidRPr="006F2A47" w:rsidRDefault="00CC651A" w:rsidP="00CC651A">
      <w:pPr>
        <w:spacing w:line="360" w:lineRule="auto"/>
        <w:ind w:firstLine="42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lastRenderedPageBreak/>
        <w:t>9</w:t>
      </w:r>
      <w:r w:rsidR="00996E2D" w:rsidRPr="006F2A47">
        <w:rPr>
          <w:rFonts w:asciiTheme="majorEastAsia" w:eastAsiaTheme="majorEastAsia" w:hAnsiTheme="majorEastAsia" w:hint="eastAsia"/>
          <w:sz w:val="24"/>
          <w:szCs w:val="24"/>
          <w:lang w:eastAsia="zh-CN"/>
        </w:rPr>
        <w:t>、深度干化过程必须符合环保、安全及消防等相关要求，更不得有跑冒滴漏现象。干化过程产生的废水须接至厂区制定位置。</w:t>
      </w:r>
    </w:p>
    <w:p w:rsidR="00996E2D" w:rsidRDefault="00CC651A" w:rsidP="00CC651A">
      <w:pPr>
        <w:spacing w:line="360" w:lineRule="auto"/>
        <w:ind w:firstLine="42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w:t>
      </w:r>
      <w:r w:rsidR="00996E2D" w:rsidRPr="006F2A47">
        <w:rPr>
          <w:rFonts w:asciiTheme="majorEastAsia" w:eastAsiaTheme="majorEastAsia" w:hAnsiTheme="majorEastAsia" w:hint="eastAsia"/>
          <w:sz w:val="24"/>
          <w:szCs w:val="24"/>
          <w:lang w:eastAsia="zh-CN"/>
        </w:rPr>
        <w:t>、清理前需提供污泥清理专项方案，包括各项安全环保的防护措施，并经我司相关部门及人员审核确认。</w:t>
      </w:r>
    </w:p>
    <w:p w:rsidR="00CC651A" w:rsidRPr="00CC651A" w:rsidRDefault="00CC651A" w:rsidP="00CC651A">
      <w:pPr>
        <w:pStyle w:val="1"/>
        <w:adjustRightInd/>
        <w:spacing w:line="360" w:lineRule="auto"/>
        <w:ind w:firstLineChars="200" w:firstLine="480"/>
        <w:rPr>
          <w:sz w:val="24"/>
          <w:szCs w:val="24"/>
        </w:rPr>
      </w:pPr>
      <w:r w:rsidRPr="00CC651A">
        <w:rPr>
          <w:sz w:val="24"/>
          <w:szCs w:val="24"/>
        </w:rPr>
        <w:t>11、</w:t>
      </w:r>
      <w:r w:rsidRPr="00CC651A">
        <w:rPr>
          <w:rFonts w:hint="eastAsia"/>
          <w:sz w:val="24"/>
          <w:szCs w:val="24"/>
        </w:rPr>
        <w:t>承包商根据自身情况可至现场查勘了解具体工程内容及要求。</w:t>
      </w:r>
    </w:p>
    <w:p w:rsidR="00996E2D" w:rsidRPr="006F2A47" w:rsidRDefault="00996E2D" w:rsidP="00CC651A">
      <w:pPr>
        <w:spacing w:line="360" w:lineRule="auto"/>
        <w:rPr>
          <w:rFonts w:asciiTheme="majorEastAsia" w:eastAsiaTheme="majorEastAsia" w:hAnsiTheme="majorEastAsia"/>
          <w:b/>
          <w:sz w:val="24"/>
          <w:szCs w:val="24"/>
          <w:lang w:eastAsia="zh-CN"/>
        </w:rPr>
      </w:pPr>
      <w:r w:rsidRPr="006F2A47">
        <w:rPr>
          <w:rFonts w:asciiTheme="majorEastAsia" w:eastAsiaTheme="majorEastAsia" w:hAnsiTheme="majorEastAsia" w:hint="eastAsia"/>
          <w:b/>
          <w:sz w:val="24"/>
          <w:szCs w:val="24"/>
          <w:lang w:eastAsia="zh-CN"/>
        </w:rPr>
        <w:t>五、工程质量要求</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1、为</w:t>
      </w:r>
      <w:r w:rsidRPr="006F2A47">
        <w:rPr>
          <w:rFonts w:asciiTheme="majorEastAsia" w:eastAsiaTheme="majorEastAsia" w:hAnsiTheme="majorEastAsia"/>
          <w:sz w:val="24"/>
          <w:szCs w:val="24"/>
          <w:lang w:eastAsia="zh-CN"/>
        </w:rPr>
        <w:t>不影响污水</w:t>
      </w:r>
      <w:r w:rsidRPr="006F2A47">
        <w:rPr>
          <w:rFonts w:asciiTheme="majorEastAsia" w:eastAsiaTheme="majorEastAsia" w:hAnsiTheme="majorEastAsia" w:hint="eastAsia"/>
          <w:sz w:val="24"/>
          <w:szCs w:val="24"/>
          <w:lang w:eastAsia="zh-CN"/>
        </w:rPr>
        <w:t>处理</w:t>
      </w:r>
      <w:r w:rsidRPr="006F2A47">
        <w:rPr>
          <w:rFonts w:asciiTheme="majorEastAsia" w:eastAsiaTheme="majorEastAsia" w:hAnsiTheme="majorEastAsia"/>
          <w:sz w:val="24"/>
          <w:szCs w:val="24"/>
          <w:lang w:eastAsia="zh-CN"/>
        </w:rPr>
        <w:t>系统运行，加快</w:t>
      </w:r>
      <w:proofErr w:type="gramStart"/>
      <w:r w:rsidR="00CC651A">
        <w:rPr>
          <w:rFonts w:asciiTheme="majorEastAsia" w:eastAsiaTheme="majorEastAsia" w:hAnsiTheme="majorEastAsia"/>
          <w:sz w:val="24"/>
          <w:szCs w:val="24"/>
          <w:lang w:eastAsia="zh-CN"/>
        </w:rPr>
        <w:t>清池</w:t>
      </w:r>
      <w:r w:rsidRPr="006F2A47">
        <w:rPr>
          <w:rFonts w:asciiTheme="majorEastAsia" w:eastAsiaTheme="majorEastAsia" w:hAnsiTheme="majorEastAsia"/>
          <w:sz w:val="24"/>
          <w:szCs w:val="24"/>
          <w:lang w:eastAsia="zh-CN"/>
        </w:rPr>
        <w:t>清罐进度</w:t>
      </w:r>
      <w:proofErr w:type="gramEnd"/>
      <w:r w:rsidRPr="006F2A47">
        <w:rPr>
          <w:rFonts w:asciiTheme="majorEastAsia" w:eastAsiaTheme="majorEastAsia" w:hAnsiTheme="majorEastAsia"/>
          <w:sz w:val="24"/>
          <w:szCs w:val="24"/>
          <w:lang w:eastAsia="zh-CN"/>
        </w:rPr>
        <w:t>，</w:t>
      </w:r>
      <w:r w:rsidRPr="006F2A47">
        <w:rPr>
          <w:rFonts w:asciiTheme="majorEastAsia" w:eastAsiaTheme="majorEastAsia" w:hAnsiTheme="majorEastAsia" w:hint="eastAsia"/>
          <w:sz w:val="24"/>
          <w:szCs w:val="24"/>
          <w:lang w:eastAsia="zh-CN"/>
        </w:rPr>
        <w:t>污泥深度干化后含水率小于等于</w:t>
      </w:r>
      <w:r w:rsidRPr="006F2A47">
        <w:rPr>
          <w:rFonts w:asciiTheme="majorEastAsia" w:eastAsiaTheme="majorEastAsia" w:hAnsiTheme="majorEastAsia"/>
          <w:sz w:val="24"/>
          <w:szCs w:val="24"/>
          <w:lang w:eastAsia="zh-CN"/>
        </w:rPr>
        <w:t>7</w:t>
      </w:r>
      <w:r w:rsidRPr="006F2A47">
        <w:rPr>
          <w:rFonts w:asciiTheme="majorEastAsia" w:eastAsiaTheme="majorEastAsia" w:hAnsiTheme="majorEastAsia" w:hint="eastAsia"/>
          <w:sz w:val="24"/>
          <w:szCs w:val="24"/>
          <w:lang w:eastAsia="zh-CN"/>
        </w:rPr>
        <w:t>0%。</w:t>
      </w:r>
      <w:r w:rsidRPr="006F2A47" w:rsidDel="00B72364">
        <w:rPr>
          <w:rFonts w:asciiTheme="majorEastAsia" w:eastAsiaTheme="majorEastAsia" w:hAnsiTheme="majorEastAsia" w:hint="eastAsia"/>
          <w:sz w:val="24"/>
          <w:szCs w:val="24"/>
          <w:lang w:eastAsia="zh-CN"/>
        </w:rPr>
        <w:t xml:space="preserve"> </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2、污泥脱水及深度干化的上清液悬浮物小于500mg/L。</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3、</w:t>
      </w:r>
      <w:r w:rsidR="00CC651A">
        <w:rPr>
          <w:rFonts w:asciiTheme="majorEastAsia" w:eastAsiaTheme="majorEastAsia" w:hAnsiTheme="majorEastAsia" w:hint="eastAsia"/>
          <w:sz w:val="24"/>
          <w:szCs w:val="24"/>
          <w:lang w:eastAsia="zh-CN"/>
        </w:rPr>
        <w:t>事故池、</w:t>
      </w:r>
      <w:r w:rsidRPr="006F2A47">
        <w:rPr>
          <w:rFonts w:asciiTheme="majorEastAsia" w:eastAsiaTheme="majorEastAsia" w:hAnsiTheme="majorEastAsia" w:hint="eastAsia"/>
          <w:sz w:val="24"/>
          <w:szCs w:val="24"/>
          <w:lang w:eastAsia="zh-CN"/>
        </w:rPr>
        <w:t>自产含油</w:t>
      </w:r>
      <w:r w:rsidRPr="006F2A47">
        <w:rPr>
          <w:rFonts w:asciiTheme="majorEastAsia" w:eastAsiaTheme="majorEastAsia" w:hAnsiTheme="majorEastAsia"/>
          <w:sz w:val="24"/>
          <w:szCs w:val="24"/>
          <w:lang w:eastAsia="zh-CN"/>
        </w:rPr>
        <w:t>废水收集池</w:t>
      </w:r>
      <w:r w:rsidRPr="006F2A47">
        <w:rPr>
          <w:rFonts w:asciiTheme="majorEastAsia" w:eastAsiaTheme="majorEastAsia" w:hAnsiTheme="majorEastAsia" w:hint="eastAsia"/>
          <w:sz w:val="24"/>
          <w:szCs w:val="24"/>
          <w:lang w:eastAsia="zh-CN"/>
        </w:rPr>
        <w:t>、</w:t>
      </w:r>
      <w:r w:rsidRPr="006F2A47">
        <w:rPr>
          <w:rFonts w:asciiTheme="majorEastAsia" w:eastAsiaTheme="majorEastAsia" w:hAnsiTheme="majorEastAsia"/>
          <w:sz w:val="24"/>
          <w:szCs w:val="24"/>
          <w:lang w:eastAsia="zh-CN"/>
        </w:rPr>
        <w:t>下水井及排水管网</w:t>
      </w:r>
      <w:r w:rsidRPr="006F2A47">
        <w:rPr>
          <w:rFonts w:asciiTheme="majorEastAsia" w:eastAsiaTheme="majorEastAsia" w:hAnsiTheme="majorEastAsia" w:hint="eastAsia"/>
          <w:sz w:val="24"/>
          <w:szCs w:val="24"/>
          <w:lang w:eastAsia="zh-CN"/>
        </w:rPr>
        <w:t>底部污泥基本清理干净，达到团队专业</w:t>
      </w:r>
      <w:r w:rsidRPr="006F2A47">
        <w:rPr>
          <w:rFonts w:asciiTheme="majorEastAsia" w:eastAsiaTheme="majorEastAsia" w:hAnsiTheme="majorEastAsia"/>
          <w:sz w:val="24"/>
          <w:szCs w:val="24"/>
          <w:lang w:eastAsia="zh-CN"/>
        </w:rPr>
        <w:t>人员</w:t>
      </w:r>
      <w:r w:rsidRPr="006F2A47">
        <w:rPr>
          <w:rFonts w:asciiTheme="majorEastAsia" w:eastAsiaTheme="majorEastAsia" w:hAnsiTheme="majorEastAsia" w:hint="eastAsia"/>
          <w:sz w:val="24"/>
          <w:szCs w:val="24"/>
          <w:lang w:eastAsia="zh-CN"/>
        </w:rPr>
        <w:t>验收要求。</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4、含油/含盐污水调节罐（包括罐中罐及浮油收集器）及</w:t>
      </w:r>
      <w:r w:rsidRPr="006F2A47">
        <w:rPr>
          <w:rFonts w:asciiTheme="majorEastAsia" w:eastAsiaTheme="majorEastAsia" w:hAnsiTheme="majorEastAsia"/>
          <w:sz w:val="24"/>
          <w:szCs w:val="24"/>
          <w:lang w:eastAsia="zh-CN"/>
        </w:rPr>
        <w:t>事故</w:t>
      </w:r>
      <w:proofErr w:type="gramStart"/>
      <w:r w:rsidRPr="006F2A47">
        <w:rPr>
          <w:rFonts w:asciiTheme="majorEastAsia" w:eastAsiaTheme="majorEastAsia" w:hAnsiTheme="majorEastAsia"/>
          <w:sz w:val="24"/>
          <w:szCs w:val="24"/>
          <w:lang w:eastAsia="zh-CN"/>
        </w:rPr>
        <w:t>罐</w:t>
      </w:r>
      <w:r w:rsidRPr="006F2A47">
        <w:rPr>
          <w:rFonts w:asciiTheme="majorEastAsia" w:eastAsiaTheme="majorEastAsia" w:hAnsiTheme="majorEastAsia" w:hint="eastAsia"/>
          <w:sz w:val="24"/>
          <w:szCs w:val="24"/>
          <w:lang w:eastAsia="zh-CN"/>
        </w:rPr>
        <w:t>必须</w:t>
      </w:r>
      <w:proofErr w:type="gramEnd"/>
      <w:r w:rsidRPr="006F2A47">
        <w:rPr>
          <w:rFonts w:asciiTheme="majorEastAsia" w:eastAsiaTheme="majorEastAsia" w:hAnsiTheme="majorEastAsia" w:hint="eastAsia"/>
          <w:sz w:val="24"/>
          <w:szCs w:val="24"/>
          <w:lang w:eastAsia="zh-CN"/>
        </w:rPr>
        <w:t>清理干净，满足防腐作业需求。经我司相关人员验收合格后，移交给防腐单位进行除锈防腐工作。</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5、清理过程污染的地面应清理干净，不能造成环境污染。</w:t>
      </w:r>
    </w:p>
    <w:p w:rsidR="00996E2D" w:rsidRPr="006F2A47" w:rsidRDefault="00996E2D" w:rsidP="006326A0">
      <w:pPr>
        <w:spacing w:line="360" w:lineRule="auto"/>
        <w:rPr>
          <w:rFonts w:asciiTheme="majorEastAsia" w:eastAsiaTheme="majorEastAsia" w:hAnsiTheme="majorEastAsia"/>
          <w:b/>
          <w:sz w:val="24"/>
          <w:szCs w:val="24"/>
          <w:lang w:eastAsia="zh-CN"/>
        </w:rPr>
      </w:pPr>
      <w:r w:rsidRPr="006F2A47">
        <w:rPr>
          <w:rFonts w:asciiTheme="majorEastAsia" w:eastAsiaTheme="majorEastAsia" w:hAnsiTheme="majorEastAsia" w:hint="eastAsia"/>
          <w:b/>
          <w:sz w:val="24"/>
          <w:szCs w:val="24"/>
          <w:lang w:eastAsia="zh-CN"/>
        </w:rPr>
        <w:t>六、工期要求及结算方式</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hint="eastAsia"/>
          <w:sz w:val="24"/>
          <w:szCs w:val="24"/>
          <w:lang w:eastAsia="zh-CN"/>
        </w:rPr>
        <w:t>1、</w:t>
      </w:r>
      <w:r w:rsidR="00CC651A">
        <w:rPr>
          <w:rFonts w:asciiTheme="majorEastAsia" w:eastAsiaTheme="majorEastAsia" w:hAnsiTheme="majorEastAsia" w:hint="eastAsia"/>
          <w:sz w:val="24"/>
          <w:szCs w:val="24"/>
          <w:lang w:eastAsia="zh-CN"/>
        </w:rPr>
        <w:t>事故池、</w:t>
      </w:r>
      <w:r w:rsidRPr="006F2A47">
        <w:rPr>
          <w:rFonts w:asciiTheme="majorEastAsia" w:eastAsiaTheme="majorEastAsia" w:hAnsiTheme="majorEastAsia" w:hint="eastAsia"/>
          <w:sz w:val="24"/>
          <w:szCs w:val="24"/>
          <w:lang w:eastAsia="zh-CN"/>
        </w:rPr>
        <w:t>调节</w:t>
      </w:r>
      <w:proofErr w:type="gramStart"/>
      <w:r w:rsidRPr="006F2A47">
        <w:rPr>
          <w:rFonts w:asciiTheme="majorEastAsia" w:eastAsiaTheme="majorEastAsia" w:hAnsiTheme="majorEastAsia" w:hint="eastAsia"/>
          <w:sz w:val="24"/>
          <w:szCs w:val="24"/>
          <w:lang w:eastAsia="zh-CN"/>
        </w:rPr>
        <w:t>罐清理</w:t>
      </w:r>
      <w:proofErr w:type="gramEnd"/>
      <w:r w:rsidRPr="006F2A47">
        <w:rPr>
          <w:rFonts w:asciiTheme="majorEastAsia" w:eastAsiaTheme="majorEastAsia" w:hAnsiTheme="majorEastAsia" w:hint="eastAsia"/>
          <w:sz w:val="24"/>
          <w:szCs w:val="24"/>
          <w:lang w:eastAsia="zh-CN"/>
        </w:rPr>
        <w:t>污泥、调节罐清洗、清理污泥脱水及深度干化的工期为</w:t>
      </w:r>
      <w:r w:rsidR="00CC651A">
        <w:rPr>
          <w:rFonts w:asciiTheme="majorEastAsia" w:eastAsiaTheme="majorEastAsia" w:hAnsiTheme="majorEastAsia" w:hint="eastAsia"/>
          <w:sz w:val="24"/>
          <w:szCs w:val="24"/>
          <w:lang w:eastAsia="zh-CN"/>
        </w:rPr>
        <w:t>七</w:t>
      </w:r>
      <w:r w:rsidRPr="006F2A47">
        <w:rPr>
          <w:rFonts w:asciiTheme="majorEastAsia" w:eastAsiaTheme="majorEastAsia" w:hAnsiTheme="majorEastAsia" w:hint="eastAsia"/>
          <w:sz w:val="24"/>
          <w:szCs w:val="24"/>
          <w:lang w:eastAsia="zh-CN"/>
        </w:rPr>
        <w:t>个月，从开工之日算起。</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sz w:val="24"/>
          <w:szCs w:val="24"/>
          <w:lang w:eastAsia="zh-CN"/>
        </w:rPr>
        <w:t>2、工程作业方式：按规定顺序清理调节罐及其他设备设施，</w:t>
      </w:r>
      <w:r w:rsidRPr="006F2A47">
        <w:rPr>
          <w:rFonts w:asciiTheme="majorEastAsia" w:eastAsiaTheme="majorEastAsia" w:hAnsiTheme="majorEastAsia" w:hint="eastAsia"/>
          <w:sz w:val="24"/>
          <w:szCs w:val="24"/>
          <w:lang w:eastAsia="zh-CN"/>
        </w:rPr>
        <w:t>作业</w:t>
      </w:r>
      <w:r w:rsidRPr="006F2A47">
        <w:rPr>
          <w:rFonts w:asciiTheme="majorEastAsia" w:eastAsiaTheme="majorEastAsia" w:hAnsiTheme="majorEastAsia"/>
          <w:sz w:val="24"/>
          <w:szCs w:val="24"/>
          <w:lang w:eastAsia="zh-CN"/>
        </w:rPr>
        <w:t>顺序如下图</w:t>
      </w:r>
      <w:r w:rsidRPr="006F2A47">
        <w:rPr>
          <w:rFonts w:asciiTheme="majorEastAsia" w:eastAsiaTheme="majorEastAsia" w:hAnsiTheme="majorEastAsia" w:hint="eastAsia"/>
          <w:sz w:val="24"/>
          <w:szCs w:val="24"/>
          <w:lang w:eastAsia="zh-CN"/>
        </w:rPr>
        <w:t>1</w:t>
      </w:r>
      <w:r w:rsidRPr="006F2A47">
        <w:rPr>
          <w:rFonts w:asciiTheme="majorEastAsia" w:eastAsiaTheme="majorEastAsia" w:hAnsiTheme="majorEastAsia"/>
          <w:sz w:val="24"/>
          <w:szCs w:val="24"/>
          <w:lang w:eastAsia="zh-CN"/>
        </w:rPr>
        <w:t>：</w:t>
      </w:r>
    </w:p>
    <w:p w:rsidR="00996E2D" w:rsidRDefault="00996E2D" w:rsidP="00996E2D">
      <w:pPr>
        <w:spacing w:line="360" w:lineRule="auto"/>
        <w:ind w:firstLine="420"/>
        <w:jc w:val="center"/>
        <w:rPr>
          <w:szCs w:val="21"/>
        </w:rPr>
      </w:pPr>
      <w:r>
        <w:object w:dxaOrig="7029" w:dyaOrig="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6pt;height:139.2pt" o:ole="">
            <v:imagedata r:id="rId11" o:title=""/>
          </v:shape>
          <o:OLEObject Type="Embed" ProgID="Visio.Drawing.11" ShapeID="_x0000_i1025" DrawAspect="Content" ObjectID="_1791177725" r:id="rId12"/>
        </w:objec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sz w:val="24"/>
          <w:szCs w:val="24"/>
          <w:lang w:eastAsia="zh-CN"/>
        </w:rPr>
        <w:t>3</w:t>
      </w:r>
      <w:r w:rsidRPr="006F2A47">
        <w:rPr>
          <w:rFonts w:asciiTheme="majorEastAsia" w:eastAsiaTheme="majorEastAsia" w:hAnsiTheme="majorEastAsia" w:hint="eastAsia"/>
          <w:sz w:val="24"/>
          <w:szCs w:val="24"/>
          <w:lang w:eastAsia="zh-CN"/>
        </w:rPr>
        <w:t>、如在清理过程中，</w:t>
      </w:r>
      <w:r w:rsidR="00CC651A">
        <w:rPr>
          <w:rFonts w:asciiTheme="majorEastAsia" w:eastAsiaTheme="majorEastAsia" w:hAnsiTheme="majorEastAsia" w:hint="eastAsia"/>
          <w:sz w:val="24"/>
          <w:szCs w:val="24"/>
          <w:lang w:eastAsia="zh-CN"/>
        </w:rPr>
        <w:t>事故池、</w:t>
      </w:r>
      <w:r w:rsidRPr="006F2A47">
        <w:rPr>
          <w:rFonts w:asciiTheme="majorEastAsia" w:eastAsiaTheme="majorEastAsia" w:hAnsiTheme="majorEastAsia" w:hint="eastAsia"/>
          <w:sz w:val="24"/>
          <w:szCs w:val="24"/>
          <w:lang w:eastAsia="zh-CN"/>
        </w:rPr>
        <w:t>含油/含盐污水调节罐或</w:t>
      </w:r>
      <w:r w:rsidRPr="006F2A47">
        <w:rPr>
          <w:rFonts w:asciiTheme="majorEastAsia" w:eastAsiaTheme="majorEastAsia" w:hAnsiTheme="majorEastAsia"/>
          <w:sz w:val="24"/>
          <w:szCs w:val="24"/>
          <w:lang w:eastAsia="zh-CN"/>
        </w:rPr>
        <w:t>事故罐</w:t>
      </w:r>
      <w:r w:rsidRPr="006F2A47">
        <w:rPr>
          <w:rFonts w:asciiTheme="majorEastAsia" w:eastAsiaTheme="majorEastAsia" w:hAnsiTheme="majorEastAsia" w:hint="eastAsia"/>
          <w:sz w:val="24"/>
          <w:szCs w:val="24"/>
          <w:lang w:eastAsia="zh-CN"/>
        </w:rPr>
        <w:t>应急使用，造成的工期延后</w:t>
      </w:r>
      <w:r w:rsidRPr="006F2A47">
        <w:rPr>
          <w:rFonts w:asciiTheme="majorEastAsia" w:eastAsiaTheme="majorEastAsia" w:hAnsiTheme="majorEastAsia"/>
          <w:sz w:val="24"/>
          <w:szCs w:val="24"/>
          <w:lang w:eastAsia="zh-CN"/>
        </w:rPr>
        <w:t>；清理过程中出现的其他不可见的施工问题（承包商提供资料，经团队确认），</w:t>
      </w:r>
      <w:r w:rsidRPr="006F2A47">
        <w:rPr>
          <w:rFonts w:asciiTheme="majorEastAsia" w:eastAsiaTheme="majorEastAsia" w:hAnsiTheme="majorEastAsia" w:hint="eastAsia"/>
          <w:sz w:val="24"/>
          <w:szCs w:val="24"/>
          <w:lang w:eastAsia="zh-CN"/>
        </w:rPr>
        <w:t>造成的工期延后。出现上述情况，延后的工期可去除不计算。</w:t>
      </w:r>
    </w:p>
    <w:p w:rsidR="00996E2D" w:rsidRPr="006F2A47" w:rsidRDefault="00996E2D" w:rsidP="00996E2D">
      <w:pPr>
        <w:spacing w:line="360" w:lineRule="auto"/>
        <w:ind w:firstLine="420"/>
        <w:rPr>
          <w:rFonts w:asciiTheme="majorEastAsia" w:eastAsiaTheme="majorEastAsia" w:hAnsiTheme="majorEastAsia"/>
          <w:sz w:val="24"/>
          <w:szCs w:val="24"/>
          <w:lang w:eastAsia="zh-CN"/>
        </w:rPr>
      </w:pPr>
      <w:r w:rsidRPr="006F2A47">
        <w:rPr>
          <w:rFonts w:asciiTheme="majorEastAsia" w:eastAsiaTheme="majorEastAsia" w:hAnsiTheme="majorEastAsia"/>
          <w:sz w:val="24"/>
          <w:szCs w:val="24"/>
          <w:lang w:eastAsia="zh-CN"/>
        </w:rPr>
        <w:t>4</w:t>
      </w:r>
      <w:r w:rsidRPr="006F2A47">
        <w:rPr>
          <w:rFonts w:asciiTheme="majorEastAsia" w:eastAsiaTheme="majorEastAsia" w:hAnsiTheme="majorEastAsia" w:hint="eastAsia"/>
          <w:sz w:val="24"/>
          <w:szCs w:val="24"/>
          <w:lang w:eastAsia="zh-CN"/>
        </w:rPr>
        <w:t>、结算方式：如污泥含水率小于等于</w:t>
      </w:r>
      <w:r w:rsidRPr="006F2A47">
        <w:rPr>
          <w:rFonts w:asciiTheme="majorEastAsia" w:eastAsiaTheme="majorEastAsia" w:hAnsiTheme="majorEastAsia"/>
          <w:sz w:val="24"/>
          <w:szCs w:val="24"/>
          <w:lang w:eastAsia="zh-CN"/>
        </w:rPr>
        <w:t>7</w:t>
      </w:r>
      <w:r w:rsidRPr="006F2A47">
        <w:rPr>
          <w:rFonts w:asciiTheme="majorEastAsia" w:eastAsiaTheme="majorEastAsia" w:hAnsiTheme="majorEastAsia" w:hint="eastAsia"/>
          <w:sz w:val="24"/>
          <w:szCs w:val="24"/>
          <w:lang w:eastAsia="zh-CN"/>
        </w:rPr>
        <w:t>0%，预估</w:t>
      </w:r>
      <w:r w:rsidRPr="006F2A47">
        <w:rPr>
          <w:rFonts w:asciiTheme="majorEastAsia" w:eastAsiaTheme="majorEastAsia" w:hAnsiTheme="majorEastAsia"/>
          <w:sz w:val="24"/>
          <w:szCs w:val="24"/>
          <w:lang w:eastAsia="zh-CN"/>
        </w:rPr>
        <w:t>结算</w:t>
      </w:r>
      <w:r w:rsidRPr="006F2A47">
        <w:rPr>
          <w:rFonts w:asciiTheme="majorEastAsia" w:eastAsiaTheme="majorEastAsia" w:hAnsiTheme="majorEastAsia" w:hint="eastAsia"/>
          <w:sz w:val="24"/>
          <w:szCs w:val="24"/>
          <w:lang w:eastAsia="zh-CN"/>
        </w:rPr>
        <w:t>干化污泥量</w:t>
      </w:r>
      <w:r w:rsidRPr="006F2A47">
        <w:rPr>
          <w:rFonts w:asciiTheme="majorEastAsia" w:eastAsiaTheme="majorEastAsia" w:hAnsiTheme="majorEastAsia"/>
          <w:sz w:val="24"/>
          <w:szCs w:val="24"/>
          <w:lang w:eastAsia="zh-CN"/>
        </w:rPr>
        <w:t>为</w:t>
      </w:r>
      <w:r w:rsidR="00CC651A">
        <w:rPr>
          <w:rFonts w:asciiTheme="majorEastAsia" w:eastAsiaTheme="majorEastAsia" w:hAnsiTheme="majorEastAsia"/>
          <w:sz w:val="24"/>
          <w:szCs w:val="24"/>
          <w:lang w:eastAsia="zh-CN"/>
        </w:rPr>
        <w:t>600</w:t>
      </w:r>
      <w:r w:rsidRPr="006F2A47">
        <w:rPr>
          <w:rFonts w:asciiTheme="majorEastAsia" w:eastAsiaTheme="majorEastAsia" w:hAnsiTheme="majorEastAsia" w:hint="eastAsia"/>
          <w:sz w:val="24"/>
          <w:szCs w:val="24"/>
          <w:lang w:eastAsia="zh-CN"/>
        </w:rPr>
        <w:t>吨，以实际干化污泥量为准，结算依据为我司过磅单。为避免承包商投加一些无机药剂，增加了干污泥的产量，造成我司各项费用增加，特规定经脱水干化处理后污泥需扣除所</w:t>
      </w:r>
      <w:r w:rsidRPr="006F2A47">
        <w:rPr>
          <w:rFonts w:asciiTheme="majorEastAsia" w:eastAsiaTheme="majorEastAsia" w:hAnsiTheme="majorEastAsia"/>
          <w:sz w:val="24"/>
          <w:szCs w:val="24"/>
          <w:lang w:eastAsia="zh-CN"/>
        </w:rPr>
        <w:t>添加药剂</w:t>
      </w:r>
      <w:r w:rsidRPr="006F2A47">
        <w:rPr>
          <w:rFonts w:asciiTheme="majorEastAsia" w:eastAsiaTheme="majorEastAsia" w:hAnsiTheme="majorEastAsia" w:hint="eastAsia"/>
          <w:sz w:val="24"/>
          <w:szCs w:val="24"/>
          <w:lang w:eastAsia="zh-CN"/>
        </w:rPr>
        <w:t>的</w:t>
      </w:r>
      <w:r w:rsidRPr="006F2A47">
        <w:rPr>
          <w:rFonts w:asciiTheme="majorEastAsia" w:eastAsiaTheme="majorEastAsia" w:hAnsiTheme="majorEastAsia"/>
          <w:sz w:val="24"/>
          <w:szCs w:val="24"/>
          <w:lang w:eastAsia="zh-CN"/>
        </w:rPr>
        <w:t>重量</w:t>
      </w:r>
      <w:r w:rsidRPr="006F2A47">
        <w:rPr>
          <w:rFonts w:asciiTheme="majorEastAsia" w:eastAsiaTheme="majorEastAsia" w:hAnsiTheme="majorEastAsia" w:hint="eastAsia"/>
          <w:sz w:val="24"/>
          <w:szCs w:val="24"/>
          <w:lang w:eastAsia="zh-CN"/>
        </w:rPr>
        <w:t>。当</w:t>
      </w:r>
      <w:r w:rsidRPr="006F2A47">
        <w:rPr>
          <w:rFonts w:asciiTheme="majorEastAsia" w:eastAsiaTheme="majorEastAsia" w:hAnsiTheme="majorEastAsia"/>
          <w:sz w:val="24"/>
          <w:szCs w:val="24"/>
          <w:lang w:eastAsia="zh-CN"/>
        </w:rPr>
        <w:t>污泥</w:t>
      </w:r>
      <w:r w:rsidRPr="006F2A47">
        <w:rPr>
          <w:rFonts w:asciiTheme="majorEastAsia" w:eastAsiaTheme="majorEastAsia" w:hAnsiTheme="majorEastAsia" w:hint="eastAsia"/>
          <w:sz w:val="24"/>
          <w:szCs w:val="24"/>
          <w:lang w:eastAsia="zh-CN"/>
        </w:rPr>
        <w:t>总</w:t>
      </w:r>
      <w:r w:rsidRPr="006F2A47">
        <w:rPr>
          <w:rFonts w:asciiTheme="majorEastAsia" w:eastAsiaTheme="majorEastAsia" w:hAnsiTheme="majorEastAsia"/>
          <w:sz w:val="24"/>
          <w:szCs w:val="24"/>
          <w:lang w:eastAsia="zh-CN"/>
        </w:rPr>
        <w:t>重量</w:t>
      </w:r>
      <w:r w:rsidRPr="006F2A47">
        <w:rPr>
          <w:rFonts w:asciiTheme="majorEastAsia" w:eastAsiaTheme="majorEastAsia" w:hAnsiTheme="majorEastAsia" w:hint="eastAsia"/>
          <w:sz w:val="24"/>
          <w:szCs w:val="24"/>
          <w:lang w:eastAsia="zh-CN"/>
        </w:rPr>
        <w:t>达到</w:t>
      </w:r>
      <w:r w:rsidR="00CC651A">
        <w:rPr>
          <w:rFonts w:asciiTheme="majorEastAsia" w:eastAsiaTheme="majorEastAsia" w:hAnsiTheme="majorEastAsia"/>
          <w:sz w:val="24"/>
          <w:szCs w:val="24"/>
          <w:lang w:eastAsia="zh-CN"/>
        </w:rPr>
        <w:t>600</w:t>
      </w:r>
      <w:r w:rsidRPr="006F2A47">
        <w:rPr>
          <w:rFonts w:asciiTheme="majorEastAsia" w:eastAsiaTheme="majorEastAsia" w:hAnsiTheme="majorEastAsia" w:hint="eastAsia"/>
          <w:sz w:val="24"/>
          <w:szCs w:val="24"/>
          <w:lang w:eastAsia="zh-CN"/>
        </w:rPr>
        <w:t>吨</w:t>
      </w:r>
      <w:r w:rsidRPr="006F2A47">
        <w:rPr>
          <w:rFonts w:asciiTheme="majorEastAsia" w:eastAsiaTheme="majorEastAsia" w:hAnsiTheme="majorEastAsia"/>
          <w:sz w:val="24"/>
          <w:szCs w:val="24"/>
          <w:lang w:eastAsia="zh-CN"/>
        </w:rPr>
        <w:t>时</w:t>
      </w:r>
      <w:r w:rsidRPr="006F2A47">
        <w:rPr>
          <w:rFonts w:asciiTheme="majorEastAsia" w:eastAsiaTheme="majorEastAsia" w:hAnsiTheme="majorEastAsia" w:hint="eastAsia"/>
          <w:sz w:val="24"/>
          <w:szCs w:val="24"/>
          <w:lang w:eastAsia="zh-CN"/>
        </w:rPr>
        <w:t>，合同自动</w:t>
      </w:r>
      <w:r w:rsidRPr="006F2A47">
        <w:rPr>
          <w:rFonts w:asciiTheme="majorEastAsia" w:eastAsiaTheme="majorEastAsia" w:hAnsiTheme="majorEastAsia"/>
          <w:sz w:val="24"/>
          <w:szCs w:val="24"/>
          <w:lang w:eastAsia="zh-CN"/>
        </w:rPr>
        <w:t>终止</w:t>
      </w:r>
      <w:r w:rsidRPr="006F2A47">
        <w:rPr>
          <w:rFonts w:asciiTheme="majorEastAsia" w:eastAsiaTheme="majorEastAsia" w:hAnsiTheme="majorEastAsia" w:hint="eastAsia"/>
          <w:sz w:val="24"/>
          <w:szCs w:val="24"/>
          <w:lang w:eastAsia="zh-CN"/>
        </w:rPr>
        <w:t>，最高结算量封顶</w:t>
      </w:r>
      <w:r w:rsidR="00CC651A">
        <w:rPr>
          <w:rFonts w:asciiTheme="majorEastAsia" w:eastAsiaTheme="majorEastAsia" w:hAnsiTheme="majorEastAsia"/>
          <w:sz w:val="24"/>
          <w:szCs w:val="24"/>
          <w:lang w:eastAsia="zh-CN"/>
        </w:rPr>
        <w:t>600</w:t>
      </w:r>
      <w:r w:rsidRPr="006F2A47">
        <w:rPr>
          <w:rFonts w:asciiTheme="majorEastAsia" w:eastAsiaTheme="majorEastAsia" w:hAnsiTheme="majorEastAsia" w:hint="eastAsia"/>
          <w:sz w:val="24"/>
          <w:szCs w:val="24"/>
          <w:lang w:eastAsia="zh-CN"/>
        </w:rPr>
        <w:t>吨。</w:t>
      </w:r>
    </w:p>
    <w:p w:rsidR="00996E2D" w:rsidRPr="006F2A47" w:rsidRDefault="00996E2D" w:rsidP="00996E2D">
      <w:pPr>
        <w:spacing w:line="360" w:lineRule="auto"/>
        <w:ind w:firstLine="420"/>
        <w:jc w:val="center"/>
        <w:rPr>
          <w:rFonts w:asciiTheme="majorEastAsia" w:eastAsiaTheme="majorEastAsia" w:hAnsiTheme="majorEastAsia"/>
          <w:sz w:val="24"/>
          <w:szCs w:val="24"/>
        </w:rPr>
      </w:pPr>
      <w:r w:rsidRPr="006F2A47">
        <w:rPr>
          <w:rFonts w:asciiTheme="majorEastAsia" w:eastAsiaTheme="majorEastAsia" w:hAnsiTheme="majorEastAsia" w:hint="eastAsia"/>
          <w:sz w:val="24"/>
          <w:szCs w:val="24"/>
          <w:lang w:eastAsia="zh-CN"/>
        </w:rPr>
        <w:lastRenderedPageBreak/>
        <w:t>各投标方应到现场实地考查确认及设备干化后可能的干泥量后提供报价。</w:t>
      </w:r>
      <w:proofErr w:type="spellStart"/>
      <w:r w:rsidRPr="006F2A47">
        <w:rPr>
          <w:rFonts w:asciiTheme="majorEastAsia" w:eastAsiaTheme="majorEastAsia" w:hAnsiTheme="majorEastAsia" w:hint="eastAsia"/>
          <w:sz w:val="24"/>
          <w:szCs w:val="24"/>
        </w:rPr>
        <w:t>具体报价方案如下</w:t>
      </w:r>
      <w:proofErr w:type="spellEnd"/>
      <w:r w:rsidRPr="006F2A47">
        <w:rPr>
          <w:rFonts w:asciiTheme="majorEastAsia" w:eastAsiaTheme="majorEastAsia" w:hAnsiTheme="majorEastAsia" w:hint="eastAsia"/>
          <w:sz w:val="24"/>
          <w:szCs w:val="24"/>
        </w:rPr>
        <w:t>：</w:t>
      </w:r>
    </w:p>
    <w:tbl>
      <w:tblPr>
        <w:tblW w:w="8656" w:type="dxa"/>
        <w:jc w:val="center"/>
        <w:tblLook w:val="04A0" w:firstRow="1" w:lastRow="0" w:firstColumn="1" w:lastColumn="0" w:noHBand="0" w:noVBand="1"/>
      </w:tblPr>
      <w:tblGrid>
        <w:gridCol w:w="620"/>
        <w:gridCol w:w="1441"/>
        <w:gridCol w:w="1418"/>
        <w:gridCol w:w="850"/>
        <w:gridCol w:w="1134"/>
        <w:gridCol w:w="1276"/>
        <w:gridCol w:w="1917"/>
      </w:tblGrid>
      <w:tr w:rsidR="00996E2D" w:rsidRPr="001A2A1F" w:rsidTr="001E2A6F">
        <w:trPr>
          <w:trHeight w:val="274"/>
          <w:jc w:val="center"/>
        </w:trPr>
        <w:tc>
          <w:tcPr>
            <w:tcW w:w="86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污泥深度干化报价表</w:t>
            </w:r>
            <w:proofErr w:type="spellEnd"/>
          </w:p>
        </w:tc>
      </w:tr>
      <w:tr w:rsidR="00996E2D" w:rsidRPr="001A2A1F" w:rsidTr="001E2A6F">
        <w:trPr>
          <w:trHeight w:val="66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序号</w:t>
            </w:r>
            <w:proofErr w:type="spellEnd"/>
          </w:p>
        </w:tc>
        <w:tc>
          <w:tcPr>
            <w:tcW w:w="1441"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出污泥含水率</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预计出污泥量</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单位</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单价（元</w:t>
            </w:r>
            <w:proofErr w:type="spellEnd"/>
            <w:r w:rsidRPr="001A2A1F">
              <w:rPr>
                <w:rFonts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总价（元</w:t>
            </w:r>
            <w:proofErr w:type="spellEnd"/>
            <w:r w:rsidRPr="001A2A1F">
              <w:rPr>
                <w:rFonts w:hint="eastAsia"/>
                <w:color w:val="000000"/>
                <w:sz w:val="20"/>
                <w:szCs w:val="20"/>
              </w:rPr>
              <w:t>）</w:t>
            </w:r>
          </w:p>
        </w:tc>
        <w:tc>
          <w:tcPr>
            <w:tcW w:w="1917"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备注</w:t>
            </w:r>
            <w:proofErr w:type="spellEnd"/>
          </w:p>
        </w:tc>
      </w:tr>
      <w:tr w:rsidR="00996E2D" w:rsidRPr="001A2A1F" w:rsidTr="001E2A6F">
        <w:trPr>
          <w:trHeight w:val="5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Pr>
                <w:color w:val="000000"/>
                <w:sz w:val="20"/>
                <w:szCs w:val="20"/>
              </w:rPr>
              <w:t>1</w:t>
            </w:r>
          </w:p>
        </w:tc>
        <w:tc>
          <w:tcPr>
            <w:tcW w:w="1441"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Pr>
                <w:color w:val="000000"/>
                <w:sz w:val="20"/>
                <w:szCs w:val="20"/>
              </w:rPr>
              <w:t>7</w:t>
            </w:r>
            <w:r w:rsidRPr="001A2A1F">
              <w:rPr>
                <w:rFonts w:hint="eastAsia"/>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996E2D" w:rsidRPr="00114401" w:rsidRDefault="00CC651A" w:rsidP="001E2A6F">
            <w:pPr>
              <w:widowControl/>
              <w:jc w:val="center"/>
              <w:rPr>
                <w:sz w:val="20"/>
                <w:szCs w:val="20"/>
              </w:rPr>
            </w:pPr>
            <w:r>
              <w:rPr>
                <w:sz w:val="20"/>
                <w:szCs w:val="20"/>
              </w:rPr>
              <w:t>600</w:t>
            </w:r>
          </w:p>
        </w:tc>
        <w:tc>
          <w:tcPr>
            <w:tcW w:w="850"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 xml:space="preserve">　</w:t>
            </w:r>
          </w:p>
        </w:tc>
        <w:tc>
          <w:tcPr>
            <w:tcW w:w="1917"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 xml:space="preserve">　</w:t>
            </w:r>
          </w:p>
        </w:tc>
      </w:tr>
    </w:tbl>
    <w:p w:rsidR="00996E2D" w:rsidRPr="006326A0" w:rsidRDefault="00996E2D" w:rsidP="006326A0">
      <w:pPr>
        <w:spacing w:line="360" w:lineRule="auto"/>
        <w:rPr>
          <w:b/>
          <w:sz w:val="24"/>
          <w:szCs w:val="24"/>
        </w:rPr>
      </w:pPr>
      <w:proofErr w:type="spellStart"/>
      <w:r w:rsidRPr="006326A0">
        <w:rPr>
          <w:rFonts w:hint="eastAsia"/>
          <w:b/>
          <w:sz w:val="24"/>
          <w:szCs w:val="24"/>
        </w:rPr>
        <w:t>七、其他事项及要求</w:t>
      </w:r>
      <w:proofErr w:type="spellEnd"/>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因承包商作业不当或违反安全操作规程，造成安全污染事故，由承包商承担。</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承包方需自行看管本工程的各种设备和材料等物品，如有丢失或损坏等，均由承包方负责。</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施工期间，承包方须无条件配合发包方的整体施工进度要求，发包方如要求承包方增加机具、辅材、施工人员及技术人员（含加班），承包方需无条件配合且不得追加费用。</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sz w:val="24"/>
          <w:szCs w:val="24"/>
          <w:lang w:eastAsia="zh-CN"/>
        </w:rPr>
        <w:t>工程进行期间，</w:t>
      </w:r>
      <w:r w:rsidRPr="006F2A47">
        <w:rPr>
          <w:rFonts w:hint="eastAsia"/>
          <w:sz w:val="24"/>
          <w:szCs w:val="24"/>
          <w:lang w:eastAsia="zh-CN"/>
        </w:rPr>
        <w:t>承包方应严格遵守发包方的各项规章制度，</w:t>
      </w:r>
      <w:r w:rsidRPr="006F2A47">
        <w:rPr>
          <w:sz w:val="24"/>
          <w:szCs w:val="24"/>
          <w:lang w:eastAsia="zh-CN"/>
        </w:rPr>
        <w:t>对各种可能发生之灾害或意外事故应预先采取必要之防护措施，如因预防措施不足所造成之一切损失概由承包</w:t>
      </w:r>
      <w:r w:rsidRPr="006F2A47">
        <w:rPr>
          <w:rFonts w:hint="eastAsia"/>
          <w:sz w:val="24"/>
          <w:szCs w:val="24"/>
          <w:lang w:eastAsia="zh-CN"/>
        </w:rPr>
        <w:t>商</w:t>
      </w:r>
      <w:r w:rsidRPr="006F2A47">
        <w:rPr>
          <w:sz w:val="24"/>
          <w:szCs w:val="24"/>
          <w:lang w:eastAsia="zh-CN"/>
        </w:rPr>
        <w:t>负责赔偿。</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具体情况承包方需到现场确认。</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承包商进入我司应遵守厂方的各项规章制度。</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承包商需指定专人负责协调、调度。</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承包商在进入我司之前应办理好相关的入场手册，所有作业人员都应进行三级安全教育，并签订安全责任承诺书。</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所有作业人员进入我司应按我司的要求标准着装，穿戴必要的劳动保护用品。另外此类污泥中含有挥发性的有毒有害物质，包装作业时应穿戴必要防护用品。同时作业</w:t>
      </w:r>
      <w:r w:rsidRPr="006F2A47">
        <w:rPr>
          <w:sz w:val="24"/>
          <w:szCs w:val="24"/>
          <w:lang w:eastAsia="zh-CN"/>
        </w:rPr>
        <w:t>期间应配备</w:t>
      </w:r>
      <w:r w:rsidRPr="006F2A47">
        <w:rPr>
          <w:rFonts w:hint="eastAsia"/>
          <w:sz w:val="24"/>
          <w:szCs w:val="24"/>
          <w:lang w:eastAsia="zh-CN"/>
        </w:rPr>
        <w:t>相应</w:t>
      </w:r>
      <w:r w:rsidRPr="006F2A47">
        <w:rPr>
          <w:sz w:val="24"/>
          <w:szCs w:val="24"/>
          <w:lang w:eastAsia="zh-CN"/>
        </w:rPr>
        <w:t>安全设施（</w:t>
      </w:r>
      <w:r w:rsidRPr="006F2A47">
        <w:rPr>
          <w:rFonts w:hint="eastAsia"/>
          <w:sz w:val="24"/>
          <w:szCs w:val="24"/>
          <w:lang w:eastAsia="zh-CN"/>
        </w:rPr>
        <w:t>如便携式四合一测定仪、</w:t>
      </w:r>
      <w:r w:rsidRPr="006F2A47">
        <w:rPr>
          <w:sz w:val="24"/>
          <w:szCs w:val="24"/>
          <w:lang w:eastAsia="zh-CN"/>
        </w:rPr>
        <w:t>鼓风机、</w:t>
      </w:r>
      <w:r w:rsidRPr="006F2A47">
        <w:rPr>
          <w:rFonts w:hint="eastAsia"/>
          <w:sz w:val="24"/>
          <w:szCs w:val="24"/>
          <w:lang w:eastAsia="zh-CN"/>
        </w:rPr>
        <w:t>空气</w:t>
      </w:r>
      <w:r w:rsidRPr="006F2A47">
        <w:rPr>
          <w:sz w:val="24"/>
          <w:szCs w:val="24"/>
          <w:lang w:eastAsia="zh-CN"/>
        </w:rPr>
        <w:t>呼吸器等）</w:t>
      </w:r>
      <w:r w:rsidRPr="006F2A47">
        <w:rPr>
          <w:rFonts w:hint="eastAsia"/>
          <w:sz w:val="24"/>
          <w:szCs w:val="24"/>
          <w:lang w:eastAsia="zh-CN"/>
        </w:rPr>
        <w:t>。上述个人</w:t>
      </w:r>
      <w:r w:rsidRPr="006F2A47">
        <w:rPr>
          <w:sz w:val="24"/>
          <w:szCs w:val="24"/>
          <w:lang w:eastAsia="zh-CN"/>
        </w:rPr>
        <w:t>防护用品</w:t>
      </w:r>
      <w:r w:rsidRPr="006F2A47">
        <w:rPr>
          <w:rFonts w:hint="eastAsia"/>
          <w:sz w:val="24"/>
          <w:szCs w:val="24"/>
          <w:lang w:eastAsia="zh-CN"/>
        </w:rPr>
        <w:t>及</w:t>
      </w:r>
      <w:r w:rsidRPr="006F2A47">
        <w:rPr>
          <w:sz w:val="24"/>
          <w:szCs w:val="24"/>
          <w:lang w:eastAsia="zh-CN"/>
        </w:rPr>
        <w:t>安全设施均由承包商自行提供</w:t>
      </w:r>
      <w:r w:rsidRPr="006F2A47">
        <w:rPr>
          <w:rFonts w:hint="eastAsia"/>
          <w:sz w:val="24"/>
          <w:szCs w:val="24"/>
          <w:lang w:eastAsia="zh-CN"/>
        </w:rPr>
        <w:t>。</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车辆进入我司后应严格按我司的车辆管理规定执行，按要求限制车辆行驶速度。</w:t>
      </w:r>
    </w:p>
    <w:p w:rsidR="00996E2D" w:rsidRPr="006F2A47" w:rsidRDefault="00996E2D" w:rsidP="002462FD">
      <w:pPr>
        <w:pStyle w:val="a7"/>
        <w:numPr>
          <w:ilvl w:val="0"/>
          <w:numId w:val="4"/>
        </w:numPr>
        <w:autoSpaceDE/>
        <w:autoSpaceDN/>
        <w:spacing w:before="0" w:line="360" w:lineRule="auto"/>
        <w:jc w:val="both"/>
        <w:rPr>
          <w:sz w:val="24"/>
          <w:szCs w:val="24"/>
          <w:lang w:eastAsia="zh-CN"/>
        </w:rPr>
      </w:pPr>
      <w:r w:rsidRPr="006F2A47">
        <w:rPr>
          <w:rFonts w:hint="eastAsia"/>
          <w:sz w:val="24"/>
          <w:szCs w:val="24"/>
          <w:lang w:eastAsia="zh-CN"/>
        </w:rPr>
        <w:t>承包方施工人员须遵守发包方有关规定和要求，并与其它施工厂商协调，不得干扰厂区内正常的施工秩序，不得损坏厂区内的设备，如有损坏，一律照价赔偿。</w:t>
      </w:r>
    </w:p>
    <w:p w:rsidR="00996E2D" w:rsidRPr="006F2A47" w:rsidRDefault="00996E2D" w:rsidP="002462FD">
      <w:pPr>
        <w:pStyle w:val="a7"/>
        <w:numPr>
          <w:ilvl w:val="0"/>
          <w:numId w:val="4"/>
        </w:numPr>
        <w:autoSpaceDE/>
        <w:autoSpaceDN/>
        <w:spacing w:before="0" w:line="360" w:lineRule="auto"/>
        <w:jc w:val="both"/>
        <w:rPr>
          <w:szCs w:val="21"/>
          <w:lang w:eastAsia="zh-CN"/>
        </w:rPr>
      </w:pPr>
      <w:r w:rsidRPr="006F2A47">
        <w:rPr>
          <w:rFonts w:hint="eastAsia"/>
          <w:sz w:val="24"/>
          <w:szCs w:val="24"/>
          <w:lang w:eastAsia="zh-CN"/>
        </w:rPr>
        <w:t>深度干化过程必须符合环保、安全及消防等相关要求，</w:t>
      </w:r>
      <w:r w:rsidRPr="006F2A47">
        <w:rPr>
          <w:sz w:val="24"/>
          <w:szCs w:val="24"/>
          <w:lang w:eastAsia="zh-CN"/>
        </w:rPr>
        <w:t>若</w:t>
      </w:r>
      <w:r w:rsidRPr="006F2A47">
        <w:rPr>
          <w:rFonts w:hint="eastAsia"/>
          <w:sz w:val="24"/>
          <w:szCs w:val="24"/>
          <w:lang w:eastAsia="zh-CN"/>
        </w:rPr>
        <w:t>因专业</w:t>
      </w:r>
      <w:r w:rsidRPr="006F2A47">
        <w:rPr>
          <w:sz w:val="24"/>
          <w:szCs w:val="24"/>
          <w:lang w:eastAsia="zh-CN"/>
        </w:rPr>
        <w:t>人员或政府机关单位检查，提出需要整改的，承包商需无条件配合整改。</w:t>
      </w:r>
    </w:p>
    <w:p w:rsidR="00996E2D" w:rsidRPr="006F2A47" w:rsidRDefault="00996E2D" w:rsidP="00996E2D">
      <w:pPr>
        <w:widowControl/>
        <w:spacing w:line="360" w:lineRule="auto"/>
        <w:rPr>
          <w:lang w:eastAsia="zh-CN"/>
        </w:rPr>
      </w:pPr>
    </w:p>
    <w:p w:rsidR="00CC651A" w:rsidRDefault="00CC651A" w:rsidP="00996E2D">
      <w:pPr>
        <w:widowControl/>
        <w:spacing w:line="360" w:lineRule="auto"/>
        <w:rPr>
          <w:b/>
          <w:sz w:val="24"/>
          <w:lang w:eastAsia="zh-CN"/>
        </w:rPr>
      </w:pPr>
    </w:p>
    <w:p w:rsidR="00996E2D" w:rsidRDefault="00996E2D" w:rsidP="00996E2D">
      <w:pPr>
        <w:widowControl/>
        <w:spacing w:line="360" w:lineRule="auto"/>
        <w:rPr>
          <w:b/>
          <w:sz w:val="24"/>
        </w:rPr>
      </w:pPr>
      <w:r>
        <w:rPr>
          <w:rFonts w:hint="eastAsia"/>
          <w:b/>
          <w:sz w:val="24"/>
        </w:rPr>
        <w:lastRenderedPageBreak/>
        <w:t>附件</w:t>
      </w:r>
      <w:r>
        <w:rPr>
          <w:b/>
          <w:sz w:val="24"/>
        </w:rPr>
        <w:t>2</w:t>
      </w:r>
      <w:r>
        <w:rPr>
          <w:rFonts w:hint="eastAsia"/>
          <w:b/>
          <w:sz w:val="24"/>
        </w:rPr>
        <w:t>：</w:t>
      </w:r>
    </w:p>
    <w:p w:rsidR="00996E2D" w:rsidRDefault="00996E2D" w:rsidP="00996E2D">
      <w:pPr>
        <w:widowControl/>
        <w:spacing w:line="360" w:lineRule="auto"/>
        <w:jc w:val="center"/>
        <w:rPr>
          <w:b/>
          <w:sz w:val="24"/>
        </w:rPr>
      </w:pPr>
      <w:proofErr w:type="spellStart"/>
      <w:r>
        <w:rPr>
          <w:b/>
          <w:sz w:val="24"/>
        </w:rPr>
        <w:t>价格清单</w:t>
      </w:r>
      <w:proofErr w:type="spellEnd"/>
    </w:p>
    <w:p w:rsidR="00996E2D" w:rsidRDefault="00996E2D" w:rsidP="00996E2D">
      <w:pPr>
        <w:spacing w:line="360" w:lineRule="auto"/>
        <w:ind w:firstLine="420"/>
        <w:jc w:val="center"/>
        <w:rPr>
          <w:szCs w:val="21"/>
        </w:rPr>
      </w:pPr>
    </w:p>
    <w:tbl>
      <w:tblPr>
        <w:tblW w:w="8656" w:type="dxa"/>
        <w:jc w:val="center"/>
        <w:tblLook w:val="04A0" w:firstRow="1" w:lastRow="0" w:firstColumn="1" w:lastColumn="0" w:noHBand="0" w:noVBand="1"/>
      </w:tblPr>
      <w:tblGrid>
        <w:gridCol w:w="620"/>
        <w:gridCol w:w="1441"/>
        <w:gridCol w:w="1418"/>
        <w:gridCol w:w="850"/>
        <w:gridCol w:w="1134"/>
        <w:gridCol w:w="1276"/>
        <w:gridCol w:w="1917"/>
      </w:tblGrid>
      <w:tr w:rsidR="00996E2D" w:rsidRPr="001A2A1F" w:rsidTr="001E2A6F">
        <w:trPr>
          <w:trHeight w:val="274"/>
          <w:jc w:val="center"/>
        </w:trPr>
        <w:tc>
          <w:tcPr>
            <w:tcW w:w="86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污泥深度干化报价表</w:t>
            </w:r>
            <w:proofErr w:type="spellEnd"/>
          </w:p>
        </w:tc>
      </w:tr>
      <w:tr w:rsidR="00996E2D" w:rsidRPr="001A2A1F" w:rsidTr="001E2A6F">
        <w:trPr>
          <w:trHeight w:val="66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序号</w:t>
            </w:r>
            <w:proofErr w:type="spellEnd"/>
          </w:p>
        </w:tc>
        <w:tc>
          <w:tcPr>
            <w:tcW w:w="1441"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出污泥含水率</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预计出污泥量</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单位</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单价（元</w:t>
            </w:r>
            <w:proofErr w:type="spellEnd"/>
            <w:r w:rsidRPr="001A2A1F">
              <w:rPr>
                <w:rFonts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总价（元</w:t>
            </w:r>
            <w:proofErr w:type="spellEnd"/>
            <w:r w:rsidRPr="001A2A1F">
              <w:rPr>
                <w:rFonts w:hint="eastAsia"/>
                <w:color w:val="000000"/>
                <w:sz w:val="20"/>
                <w:szCs w:val="20"/>
              </w:rPr>
              <w:t>）</w:t>
            </w:r>
          </w:p>
        </w:tc>
        <w:tc>
          <w:tcPr>
            <w:tcW w:w="1917"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proofErr w:type="spellStart"/>
            <w:r w:rsidRPr="001A2A1F">
              <w:rPr>
                <w:rFonts w:hint="eastAsia"/>
                <w:color w:val="000000"/>
                <w:sz w:val="20"/>
                <w:szCs w:val="20"/>
              </w:rPr>
              <w:t>备注</w:t>
            </w:r>
            <w:proofErr w:type="spellEnd"/>
          </w:p>
        </w:tc>
      </w:tr>
      <w:tr w:rsidR="00996E2D" w:rsidRPr="001A2A1F" w:rsidTr="001E2A6F">
        <w:trPr>
          <w:trHeight w:val="5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Pr>
                <w:color w:val="000000"/>
                <w:sz w:val="20"/>
                <w:szCs w:val="20"/>
              </w:rPr>
              <w:t>1</w:t>
            </w:r>
          </w:p>
        </w:tc>
        <w:tc>
          <w:tcPr>
            <w:tcW w:w="1441"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Pr>
                <w:color w:val="000000"/>
                <w:sz w:val="20"/>
                <w:szCs w:val="20"/>
              </w:rPr>
              <w:t>7</w:t>
            </w:r>
            <w:r w:rsidRPr="001A2A1F">
              <w:rPr>
                <w:rFonts w:hint="eastAsia"/>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996E2D" w:rsidRPr="00114401" w:rsidRDefault="00CD2814" w:rsidP="001E2A6F">
            <w:pPr>
              <w:widowControl/>
              <w:jc w:val="center"/>
              <w:rPr>
                <w:sz w:val="20"/>
                <w:szCs w:val="20"/>
              </w:rPr>
            </w:pPr>
            <w:r>
              <w:rPr>
                <w:sz w:val="20"/>
                <w:szCs w:val="20"/>
              </w:rPr>
              <w:t>600</w:t>
            </w:r>
          </w:p>
        </w:tc>
        <w:tc>
          <w:tcPr>
            <w:tcW w:w="850"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 xml:space="preserve">　</w:t>
            </w:r>
          </w:p>
        </w:tc>
        <w:tc>
          <w:tcPr>
            <w:tcW w:w="1917" w:type="dxa"/>
            <w:tcBorders>
              <w:top w:val="nil"/>
              <w:left w:val="nil"/>
              <w:bottom w:val="single" w:sz="4" w:space="0" w:color="auto"/>
              <w:right w:val="single" w:sz="4" w:space="0" w:color="auto"/>
            </w:tcBorders>
            <w:shd w:val="clear" w:color="auto" w:fill="auto"/>
            <w:vAlign w:val="center"/>
            <w:hideMark/>
          </w:tcPr>
          <w:p w:rsidR="00996E2D" w:rsidRPr="001A2A1F" w:rsidRDefault="00996E2D" w:rsidP="001E2A6F">
            <w:pPr>
              <w:widowControl/>
              <w:jc w:val="center"/>
              <w:rPr>
                <w:color w:val="000000"/>
                <w:sz w:val="20"/>
                <w:szCs w:val="20"/>
              </w:rPr>
            </w:pPr>
            <w:r w:rsidRPr="001A2A1F">
              <w:rPr>
                <w:rFonts w:hint="eastAsia"/>
                <w:color w:val="000000"/>
                <w:sz w:val="20"/>
                <w:szCs w:val="20"/>
              </w:rPr>
              <w:t xml:space="preserve">　</w:t>
            </w:r>
          </w:p>
        </w:tc>
      </w:tr>
    </w:tbl>
    <w:p w:rsidR="00996E2D" w:rsidRDefault="00996E2D" w:rsidP="00996E2D">
      <w:pPr>
        <w:widowControl/>
        <w:spacing w:line="360" w:lineRule="auto"/>
        <w:rPr>
          <w:b/>
          <w:sz w:val="24"/>
        </w:rPr>
      </w:pPr>
    </w:p>
    <w:p w:rsidR="00996E2D" w:rsidRDefault="00996E2D" w:rsidP="00996E2D">
      <w:pPr>
        <w:widowControl/>
        <w:spacing w:line="360" w:lineRule="auto"/>
        <w:rPr>
          <w:b/>
          <w:sz w:val="24"/>
        </w:rPr>
      </w:pPr>
    </w:p>
    <w:p w:rsidR="00996E2D" w:rsidRDefault="00996E2D" w:rsidP="00996E2D">
      <w:pPr>
        <w:widowControl/>
        <w:spacing w:line="360" w:lineRule="auto"/>
        <w:rPr>
          <w:b/>
          <w:sz w:val="24"/>
        </w:rPr>
      </w:pPr>
      <w:r>
        <w:rPr>
          <w:rFonts w:hint="eastAsia"/>
          <w:b/>
          <w:sz w:val="24"/>
        </w:rPr>
        <w:t>附件</w:t>
      </w:r>
      <w:r>
        <w:rPr>
          <w:b/>
          <w:sz w:val="24"/>
        </w:rPr>
        <w:t>3</w:t>
      </w:r>
      <w:r>
        <w:rPr>
          <w:rFonts w:hint="eastAsia"/>
          <w:b/>
          <w:sz w:val="24"/>
        </w:rPr>
        <w:t>：</w:t>
      </w:r>
    </w:p>
    <w:p w:rsidR="00996E2D" w:rsidRPr="00204E65" w:rsidRDefault="00996E2D" w:rsidP="00996E2D">
      <w:pPr>
        <w:pStyle w:val="a4"/>
        <w:spacing w:line="360" w:lineRule="auto"/>
        <w:ind w:left="286" w:hangingChars="89" w:hanging="286"/>
        <w:jc w:val="center"/>
        <w:rPr>
          <w:rFonts w:ascii="黑体" w:eastAsia="黑体" w:hAnsi="宋体"/>
          <w:b/>
          <w:sz w:val="32"/>
          <w:szCs w:val="32"/>
          <w:lang w:eastAsia="zh-CN"/>
        </w:rPr>
      </w:pPr>
      <w:r w:rsidRPr="00204E65">
        <w:rPr>
          <w:rFonts w:ascii="黑体" w:eastAsia="黑体" w:hAnsi="宋体" w:hint="eastAsia"/>
          <w:b/>
          <w:sz w:val="32"/>
          <w:szCs w:val="32"/>
          <w:lang w:eastAsia="zh-CN"/>
        </w:rPr>
        <w:t>安全环保协议书</w:t>
      </w:r>
    </w:p>
    <w:p w:rsidR="00996E2D" w:rsidRPr="00204E65" w:rsidRDefault="00996E2D" w:rsidP="00996E2D">
      <w:pPr>
        <w:spacing w:line="360" w:lineRule="auto"/>
        <w:rPr>
          <w:b/>
          <w:bCs/>
          <w:szCs w:val="21"/>
          <w:lang w:eastAsia="zh-CN"/>
        </w:rPr>
      </w:pPr>
      <w:r w:rsidRPr="00204E65">
        <w:rPr>
          <w:rFonts w:hint="eastAsia"/>
          <w:szCs w:val="21"/>
          <w:lang w:eastAsia="zh-CN"/>
        </w:rPr>
        <w:t>发包单位（以下简称甲方）：</w:t>
      </w:r>
      <w:r w:rsidRPr="00204E65">
        <w:rPr>
          <w:rFonts w:hint="eastAsia"/>
          <w:szCs w:val="21"/>
          <w:u w:val="single"/>
          <w:lang w:eastAsia="zh-CN"/>
        </w:rPr>
        <w:t xml:space="preserve"> </w:t>
      </w:r>
      <w:r>
        <w:rPr>
          <w:rFonts w:hint="eastAsia"/>
          <w:bCs/>
          <w:szCs w:val="21"/>
          <w:u w:val="single"/>
          <w:lang w:eastAsia="zh-CN"/>
        </w:rPr>
        <w:t xml:space="preserve">腾龙芳烃（漳州）有限公司 </w:t>
      </w:r>
    </w:p>
    <w:p w:rsidR="00996E2D" w:rsidRPr="00204E65" w:rsidRDefault="00996E2D" w:rsidP="00996E2D">
      <w:pPr>
        <w:spacing w:line="360" w:lineRule="auto"/>
        <w:rPr>
          <w:szCs w:val="21"/>
          <w:lang w:eastAsia="zh-CN"/>
        </w:rPr>
      </w:pPr>
      <w:r w:rsidRPr="00204E65">
        <w:rPr>
          <w:rFonts w:hint="eastAsia"/>
          <w:szCs w:val="21"/>
          <w:lang w:eastAsia="zh-CN"/>
        </w:rPr>
        <w:t>承包单位（以下简称乙方）：</w:t>
      </w:r>
      <w:r w:rsidRPr="003152BE">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204E65">
        <w:rPr>
          <w:rFonts w:hint="eastAsia"/>
          <w:szCs w:val="21"/>
          <w:u w:val="single"/>
          <w:lang w:eastAsia="zh-CN"/>
        </w:rPr>
        <w:t xml:space="preserve"> </w:t>
      </w:r>
      <w:r w:rsidRPr="00204E65">
        <w:rPr>
          <w:rFonts w:hint="eastAsia"/>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 xml:space="preserve">     双方</w:t>
      </w:r>
      <w:r>
        <w:rPr>
          <w:rFonts w:hint="eastAsia"/>
          <w:szCs w:val="21"/>
          <w:lang w:eastAsia="zh-CN"/>
        </w:rPr>
        <w:t>就</w:t>
      </w:r>
      <w:r w:rsidRPr="001E4477">
        <w:rPr>
          <w:rFonts w:hint="eastAsia"/>
          <w:sz w:val="21"/>
          <w:szCs w:val="21"/>
          <w:u w:val="single"/>
          <w:lang w:eastAsia="zh-CN"/>
        </w:rPr>
        <w:t>PX</w:t>
      </w:r>
      <w:r w:rsidR="00CC651A">
        <w:rPr>
          <w:rFonts w:hint="eastAsia"/>
          <w:sz w:val="21"/>
          <w:szCs w:val="21"/>
          <w:u w:val="single"/>
          <w:lang w:eastAsia="zh-CN"/>
        </w:rPr>
        <w:t>事故池及</w:t>
      </w:r>
      <w:proofErr w:type="gramStart"/>
      <w:r w:rsidRPr="001E4477">
        <w:rPr>
          <w:rFonts w:hint="eastAsia"/>
          <w:sz w:val="21"/>
          <w:szCs w:val="21"/>
          <w:u w:val="single"/>
          <w:lang w:eastAsia="zh-CN"/>
        </w:rPr>
        <w:t>罐区清罐清淤</w:t>
      </w:r>
      <w:proofErr w:type="gramEnd"/>
      <w:r w:rsidRPr="001E4477">
        <w:rPr>
          <w:rFonts w:hint="eastAsia"/>
          <w:sz w:val="21"/>
          <w:szCs w:val="21"/>
          <w:u w:val="single"/>
          <w:lang w:eastAsia="zh-CN"/>
        </w:rPr>
        <w:t>及污泥深度干化</w:t>
      </w:r>
      <w:r w:rsidRPr="004213A7">
        <w:rPr>
          <w:rFonts w:hint="eastAsia"/>
          <w:szCs w:val="21"/>
          <w:u w:val="single"/>
          <w:lang w:eastAsia="zh-CN"/>
        </w:rPr>
        <w:t>外协劳务</w:t>
      </w:r>
      <w:r w:rsidRPr="00204E65">
        <w:rPr>
          <w:rFonts w:hint="eastAsia"/>
          <w:szCs w:val="21"/>
          <w:lang w:eastAsia="zh-CN"/>
        </w:rPr>
        <w:t>项目签订了</w:t>
      </w:r>
      <w:r w:rsidRPr="00204E65">
        <w:rPr>
          <w:rFonts w:hint="eastAsia"/>
          <w:szCs w:val="21"/>
          <w:u w:val="single"/>
          <w:lang w:eastAsia="zh-CN"/>
        </w:rPr>
        <w:t xml:space="preserve"> </w:t>
      </w:r>
      <w:r>
        <w:rPr>
          <w:rFonts w:hint="eastAsia"/>
          <w:szCs w:val="21"/>
          <w:u w:val="single"/>
          <w:lang w:eastAsia="zh-CN"/>
        </w:rPr>
        <w:t>服务</w:t>
      </w:r>
      <w:r w:rsidRPr="00204E65">
        <w:rPr>
          <w:rFonts w:hint="eastAsia"/>
          <w:szCs w:val="21"/>
          <w:u w:val="single"/>
          <w:lang w:eastAsia="zh-CN"/>
        </w:rPr>
        <w:t xml:space="preserve"> </w:t>
      </w:r>
      <w:r w:rsidRPr="003152BE">
        <w:rPr>
          <w:rFonts w:hint="eastAsia"/>
          <w:szCs w:val="21"/>
          <w:lang w:eastAsia="zh-CN"/>
        </w:rPr>
        <w:t>协议</w:t>
      </w:r>
      <w:r w:rsidRPr="00204E65">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Pr="00204E65">
        <w:rPr>
          <w:rFonts w:hint="eastAsia"/>
          <w:szCs w:val="21"/>
          <w:lang w:eastAsia="zh-CN"/>
        </w:rPr>
        <w:t>HSE管理制度，经双方协商，双方自愿签订</w:t>
      </w:r>
      <w:proofErr w:type="gramStart"/>
      <w:r w:rsidRPr="00204E65">
        <w:rPr>
          <w:rFonts w:hint="eastAsia"/>
          <w:szCs w:val="21"/>
          <w:lang w:eastAsia="zh-CN"/>
        </w:rPr>
        <w:t>本安全</w:t>
      </w:r>
      <w:proofErr w:type="gramEnd"/>
      <w:r w:rsidRPr="00204E65">
        <w:rPr>
          <w:rFonts w:hint="eastAsia"/>
          <w:szCs w:val="21"/>
          <w:lang w:eastAsia="zh-CN"/>
        </w:rPr>
        <w:t>环保协议，作为主合同的附件。</w:t>
      </w:r>
    </w:p>
    <w:p w:rsidR="00996E2D" w:rsidRPr="00204E65" w:rsidRDefault="00996E2D" w:rsidP="00996E2D">
      <w:pPr>
        <w:spacing w:line="360" w:lineRule="auto"/>
        <w:rPr>
          <w:szCs w:val="21"/>
          <w:lang w:eastAsia="zh-CN"/>
        </w:rPr>
      </w:pPr>
      <w:r w:rsidRPr="00204E65">
        <w:rPr>
          <w:rFonts w:hint="eastAsia"/>
          <w:b/>
          <w:szCs w:val="21"/>
          <w:lang w:eastAsia="zh-CN"/>
        </w:rPr>
        <w:t>一、甲方的权利和义务：</w:t>
      </w:r>
    </w:p>
    <w:p w:rsidR="00996E2D" w:rsidRPr="00996E2D" w:rsidRDefault="00996E2D" w:rsidP="00996E2D">
      <w:pPr>
        <w:spacing w:line="360" w:lineRule="auto"/>
        <w:rPr>
          <w:szCs w:val="21"/>
          <w:lang w:eastAsia="zh-CN"/>
        </w:rPr>
      </w:pPr>
      <w:r w:rsidRPr="00996E2D">
        <w:rPr>
          <w:rFonts w:hint="eastAsia"/>
          <w:szCs w:val="21"/>
          <w:lang w:eastAsia="zh-CN"/>
        </w:rPr>
        <w:t>1、甲方有权对乙方的资质进行审查，确认其符合且具备进厂条件，方可进厂施工。</w:t>
      </w:r>
    </w:p>
    <w:p w:rsidR="00996E2D" w:rsidRPr="00996E2D" w:rsidRDefault="00996E2D" w:rsidP="00996E2D">
      <w:pPr>
        <w:spacing w:line="360" w:lineRule="auto"/>
        <w:rPr>
          <w:szCs w:val="21"/>
          <w:lang w:eastAsia="zh-CN"/>
        </w:rPr>
      </w:pPr>
      <w:r w:rsidRPr="00996E2D">
        <w:rPr>
          <w:rFonts w:hint="eastAsia"/>
          <w:szCs w:val="21"/>
          <w:lang w:eastAsia="zh-CN"/>
        </w:rPr>
        <w:t>2、甲方有权要求乙方维护好甲方相关的安全环保设施、设备和器材。</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4</w:t>
      </w:r>
      <w:r>
        <w:rPr>
          <w:rFonts w:hint="eastAsia"/>
          <w:szCs w:val="21"/>
          <w:lang w:eastAsia="zh-CN"/>
        </w:rPr>
        <w:t>、甲方有权要求乙方制定施工方案，对危险性较大</w:t>
      </w:r>
      <w:r w:rsidRPr="00204E65">
        <w:rPr>
          <w:rFonts w:hint="eastAsia"/>
          <w:szCs w:val="21"/>
          <w:lang w:eastAsia="zh-CN"/>
        </w:rPr>
        <w:t>分项工程，乙方必须制定专项安全环保施工方案，明确组织措施、安全环保措施、技术措施，经甲方各相关管理部门审查合格后方可进行施工作业。</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5、甲方有权对乙方不服从管理和严重违章者，驱除施工现场。</w:t>
      </w:r>
    </w:p>
    <w:p w:rsidR="00996E2D" w:rsidRPr="00996E2D" w:rsidRDefault="00996E2D" w:rsidP="00996E2D">
      <w:pPr>
        <w:spacing w:line="360" w:lineRule="auto"/>
        <w:rPr>
          <w:b/>
          <w:szCs w:val="21"/>
          <w:lang w:eastAsia="zh-CN"/>
        </w:rPr>
      </w:pPr>
      <w:r w:rsidRPr="00996E2D">
        <w:rPr>
          <w:rFonts w:hint="eastAsia"/>
          <w:szCs w:val="21"/>
          <w:lang w:eastAsia="zh-CN"/>
        </w:rPr>
        <w:t>6、甲方负责对乙方进行厂级和部门级安全培训教育和考核，考核合格方可办理入厂手续。</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7、甲方负责各装置的工艺处理、退料、置换、吹扫及盲板隔离工作，为本项目提供安全的施工条件。</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8、甲方应乙方要求，向乙方提供与乙方作业相关的甲方有毒有害、易燃易爆物品的数据。</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9、甲方在开工前必须对乙方进行全面的安全技术及文明施工交底。</w:t>
      </w:r>
    </w:p>
    <w:p w:rsidR="00996E2D" w:rsidRPr="00204E65" w:rsidRDefault="00996E2D" w:rsidP="00996E2D">
      <w:pPr>
        <w:spacing w:line="360" w:lineRule="auto"/>
        <w:rPr>
          <w:b/>
          <w:szCs w:val="21"/>
          <w:lang w:eastAsia="zh-CN"/>
        </w:rPr>
      </w:pPr>
      <w:r w:rsidRPr="00204E65">
        <w:rPr>
          <w:rFonts w:hint="eastAsia"/>
          <w:b/>
          <w:szCs w:val="21"/>
          <w:lang w:eastAsia="zh-CN"/>
        </w:rPr>
        <w:t>二、乙方的权利和义务：</w:t>
      </w:r>
    </w:p>
    <w:p w:rsidR="00996E2D" w:rsidRPr="00204E65" w:rsidRDefault="00996E2D" w:rsidP="00996E2D">
      <w:pPr>
        <w:spacing w:line="360" w:lineRule="auto"/>
        <w:rPr>
          <w:szCs w:val="21"/>
          <w:lang w:eastAsia="zh-CN"/>
        </w:rPr>
      </w:pPr>
      <w:r w:rsidRPr="00204E65">
        <w:rPr>
          <w:rFonts w:hint="eastAsia"/>
          <w:szCs w:val="21"/>
          <w:lang w:eastAsia="zh-CN"/>
        </w:rPr>
        <w:lastRenderedPageBreak/>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96E2D" w:rsidRPr="00204E65" w:rsidRDefault="00996E2D" w:rsidP="00996E2D">
      <w:pPr>
        <w:spacing w:line="360" w:lineRule="auto"/>
        <w:rPr>
          <w:szCs w:val="21"/>
          <w:lang w:eastAsia="zh-CN"/>
        </w:rPr>
      </w:pPr>
      <w:r w:rsidRPr="00204E65">
        <w:rPr>
          <w:rFonts w:hint="eastAsia"/>
          <w:szCs w:val="21"/>
          <w:lang w:eastAsia="zh-CN"/>
        </w:rPr>
        <w:t>2、乙方有权对甲方安全管理工作提出合理化建议或改进措施。</w:t>
      </w:r>
    </w:p>
    <w:p w:rsidR="00996E2D" w:rsidRPr="00204E65" w:rsidRDefault="00996E2D" w:rsidP="00996E2D">
      <w:pPr>
        <w:spacing w:line="360" w:lineRule="auto"/>
        <w:rPr>
          <w:szCs w:val="21"/>
          <w:lang w:eastAsia="zh-CN"/>
        </w:rPr>
      </w:pPr>
      <w:r w:rsidRPr="00204E65">
        <w:rPr>
          <w:rFonts w:hint="eastAsia"/>
          <w:szCs w:val="21"/>
          <w:lang w:eastAsia="zh-CN"/>
        </w:rPr>
        <w:t xml:space="preserve">3、乙方对甲方管理人员违章指挥、强令冒险作业、有权拒绝执行。对打击和报复行为有权向上级和有关部门汇报。 </w:t>
      </w:r>
    </w:p>
    <w:p w:rsidR="00996E2D" w:rsidRPr="00204E65" w:rsidRDefault="00996E2D" w:rsidP="00996E2D">
      <w:pPr>
        <w:spacing w:line="360" w:lineRule="auto"/>
        <w:rPr>
          <w:szCs w:val="21"/>
          <w:lang w:eastAsia="zh-CN"/>
        </w:rPr>
      </w:pPr>
      <w:r w:rsidRPr="00204E65">
        <w:rPr>
          <w:rFonts w:hint="eastAsia"/>
          <w:szCs w:val="21"/>
          <w:lang w:eastAsia="zh-CN"/>
        </w:rPr>
        <w:t>4、乙方对危及生命安全和身体健康的施工作业条件和环境，有权提出整改建议拒绝施工作业。</w:t>
      </w:r>
    </w:p>
    <w:p w:rsidR="00996E2D" w:rsidRPr="00204E65" w:rsidRDefault="00996E2D" w:rsidP="00996E2D">
      <w:pPr>
        <w:spacing w:line="360" w:lineRule="auto"/>
        <w:rPr>
          <w:szCs w:val="21"/>
          <w:lang w:eastAsia="zh-CN"/>
        </w:rPr>
      </w:pPr>
      <w:r w:rsidRPr="00204E65">
        <w:rPr>
          <w:rFonts w:hint="eastAsia"/>
          <w:szCs w:val="21"/>
          <w:lang w:eastAsia="zh-CN"/>
        </w:rPr>
        <w:t>5、乙方施工过程中在发生严重危及作业人员生命安全的不可抗拒紧急情况时，有权采取必要的避险措施，并立即向管理部门报告。</w:t>
      </w:r>
    </w:p>
    <w:p w:rsidR="00996E2D" w:rsidRPr="00204E65" w:rsidRDefault="00996E2D" w:rsidP="00996E2D">
      <w:pPr>
        <w:spacing w:line="360" w:lineRule="auto"/>
        <w:rPr>
          <w:szCs w:val="21"/>
          <w:lang w:eastAsia="zh-CN"/>
        </w:rPr>
      </w:pPr>
      <w:r w:rsidRPr="00204E65">
        <w:rPr>
          <w:rFonts w:hint="eastAsia"/>
          <w:szCs w:val="21"/>
          <w:lang w:eastAsia="zh-CN"/>
        </w:rPr>
        <w:t>6、乙方有权要求甲方提供相关的安全资料。</w:t>
      </w:r>
    </w:p>
    <w:p w:rsidR="00996E2D" w:rsidRPr="00204E65" w:rsidRDefault="00996E2D" w:rsidP="00996E2D">
      <w:pPr>
        <w:spacing w:line="360" w:lineRule="auto"/>
        <w:rPr>
          <w:b/>
          <w:szCs w:val="21"/>
          <w:lang w:eastAsia="zh-CN"/>
        </w:rPr>
      </w:pPr>
      <w:r w:rsidRPr="00204E65">
        <w:rPr>
          <w:rFonts w:hint="eastAsia"/>
          <w:szCs w:val="21"/>
          <w:lang w:eastAsia="zh-CN"/>
        </w:rPr>
        <w:t>7、</w:t>
      </w:r>
      <w:r w:rsidRPr="00204E65">
        <w:rPr>
          <w:rFonts w:cs="Arial" w:hint="eastAsia"/>
          <w:szCs w:val="21"/>
          <w:lang w:eastAsia="zh-CN"/>
        </w:rPr>
        <w:t>乙方必须建立健全HSE管理网络、HSE保证体系和HSE责任制，成立专职HSE管理机构</w:t>
      </w:r>
      <w:r w:rsidRPr="00204E65">
        <w:rPr>
          <w:rFonts w:hint="eastAsia"/>
          <w:szCs w:val="21"/>
          <w:lang w:eastAsia="zh-CN"/>
        </w:rPr>
        <w:t>，依照《安全生产法》的要求配备专职或兼职安全生产管理人员；施工队伍超过50人的应按比例配足专职安全员，</w:t>
      </w:r>
      <w:r w:rsidRPr="00204E65">
        <w:rPr>
          <w:rFonts w:cs="Arial" w:hint="eastAsia"/>
          <w:szCs w:val="21"/>
          <w:lang w:eastAsia="zh-CN"/>
        </w:rPr>
        <w:t>并佩戴明显标志；编制和实施各安全环保施工方案和专项应急预案。</w:t>
      </w:r>
    </w:p>
    <w:p w:rsidR="00996E2D" w:rsidRPr="00204E65" w:rsidRDefault="00996E2D" w:rsidP="00996E2D">
      <w:pPr>
        <w:spacing w:line="360" w:lineRule="auto"/>
        <w:rPr>
          <w:szCs w:val="21"/>
          <w:lang w:eastAsia="zh-CN"/>
        </w:rPr>
      </w:pPr>
      <w:r w:rsidRPr="00204E65">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96E2D" w:rsidRPr="00204E65" w:rsidRDefault="00996E2D" w:rsidP="00996E2D">
      <w:pPr>
        <w:spacing w:line="360" w:lineRule="auto"/>
        <w:rPr>
          <w:szCs w:val="21"/>
          <w:lang w:eastAsia="zh-CN"/>
        </w:rPr>
      </w:pPr>
      <w:r w:rsidRPr="00204E65">
        <w:rPr>
          <w:rFonts w:hint="eastAsia"/>
          <w:szCs w:val="21"/>
          <w:lang w:eastAsia="zh-CN"/>
        </w:rPr>
        <w:t>9</w:t>
      </w:r>
      <w:r>
        <w:rPr>
          <w:rFonts w:hint="eastAsia"/>
          <w:szCs w:val="21"/>
          <w:lang w:eastAsia="zh-CN"/>
        </w:rPr>
        <w:t>、</w:t>
      </w:r>
      <w:r w:rsidRPr="00204E65">
        <w:rPr>
          <w:rFonts w:hint="eastAsia"/>
          <w:szCs w:val="21"/>
          <w:lang w:eastAsia="zh-CN"/>
        </w:rPr>
        <w:t>工程开工前，乙方必须对全体施工作业人员分工种进行安全教育、技能考试，合格后方可进行施工作业。施工作业前，必须向作业人员进行安全环保技术交底，掌握工程特点及施工安全环保措施。</w:t>
      </w:r>
    </w:p>
    <w:p w:rsidR="00996E2D" w:rsidRPr="00204E65" w:rsidRDefault="00996E2D" w:rsidP="00996E2D">
      <w:pPr>
        <w:spacing w:line="360" w:lineRule="auto"/>
        <w:rPr>
          <w:szCs w:val="21"/>
          <w:lang w:eastAsia="zh-CN"/>
        </w:rPr>
      </w:pPr>
      <w:r w:rsidRPr="00204E65">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204E65">
        <w:rPr>
          <w:rFonts w:hint="eastAsia"/>
          <w:szCs w:val="21"/>
          <w:lang w:eastAsia="zh-CN"/>
        </w:rPr>
        <w:t>经落实</w:t>
      </w:r>
      <w:proofErr w:type="gramEnd"/>
      <w:r w:rsidRPr="00204E65">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996E2D" w:rsidRPr="00204E65" w:rsidRDefault="00996E2D" w:rsidP="00996E2D">
      <w:pPr>
        <w:spacing w:line="360" w:lineRule="auto"/>
        <w:rPr>
          <w:szCs w:val="21"/>
          <w:lang w:eastAsia="zh-CN"/>
        </w:rPr>
      </w:pPr>
      <w:r w:rsidRPr="00204E65">
        <w:rPr>
          <w:rFonts w:hint="eastAsia"/>
          <w:szCs w:val="21"/>
          <w:lang w:eastAsia="zh-CN"/>
        </w:rPr>
        <w:t>11、乙方应按《中华人民共和国劳动法》等法律、法规、规定用工，严禁使用未成年工和有职业禁忌的人员进行施工作业。</w:t>
      </w:r>
      <w:r w:rsidRPr="00204E65">
        <w:rPr>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996E2D" w:rsidRPr="00204E65" w:rsidRDefault="00996E2D" w:rsidP="00996E2D">
      <w:pPr>
        <w:spacing w:line="360" w:lineRule="auto"/>
        <w:rPr>
          <w:szCs w:val="21"/>
          <w:lang w:eastAsia="zh-CN"/>
        </w:rPr>
      </w:pPr>
      <w:r w:rsidRPr="00204E65">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rsidR="00996E2D" w:rsidRPr="00204E65" w:rsidRDefault="00996E2D" w:rsidP="00996E2D">
      <w:pPr>
        <w:spacing w:line="360" w:lineRule="auto"/>
        <w:rPr>
          <w:szCs w:val="21"/>
          <w:lang w:eastAsia="zh-CN"/>
        </w:rPr>
      </w:pPr>
      <w:r w:rsidRPr="00204E65">
        <w:rPr>
          <w:rFonts w:hint="eastAsia"/>
          <w:szCs w:val="21"/>
          <w:lang w:eastAsia="zh-CN"/>
        </w:rPr>
        <w:lastRenderedPageBreak/>
        <w:t>14、发生事故时，乙方必须及时向甲方报告。同时根据指令迅速组织实施现场人员疏散和抢救工作、采取相应的措施保护好现场，并要积极配合甲方或上级有关部门对事故的调查和现场勘查。</w:t>
      </w:r>
    </w:p>
    <w:p w:rsidR="00996E2D" w:rsidRPr="00204E65" w:rsidRDefault="00996E2D" w:rsidP="00996E2D">
      <w:pPr>
        <w:spacing w:line="360" w:lineRule="auto"/>
        <w:rPr>
          <w:szCs w:val="21"/>
          <w:lang w:eastAsia="zh-CN"/>
        </w:rPr>
      </w:pPr>
      <w:r w:rsidRPr="00204E65">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rsidR="00996E2D" w:rsidRPr="00204E65" w:rsidRDefault="00996E2D" w:rsidP="00996E2D">
      <w:pPr>
        <w:spacing w:line="360" w:lineRule="auto"/>
        <w:rPr>
          <w:szCs w:val="21"/>
          <w:lang w:eastAsia="zh-CN"/>
        </w:rPr>
      </w:pPr>
      <w:r w:rsidRPr="00204E65">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96E2D" w:rsidRPr="00204E65" w:rsidRDefault="00996E2D" w:rsidP="00996E2D">
      <w:pPr>
        <w:spacing w:line="360" w:lineRule="auto"/>
        <w:rPr>
          <w:szCs w:val="21"/>
          <w:lang w:eastAsia="zh-CN"/>
        </w:rPr>
      </w:pPr>
      <w:r w:rsidRPr="00204E65">
        <w:rPr>
          <w:rFonts w:hint="eastAsia"/>
          <w:szCs w:val="21"/>
          <w:lang w:eastAsia="zh-CN"/>
        </w:rPr>
        <w:t>17、</w:t>
      </w:r>
      <w:r w:rsidRPr="00204E65">
        <w:rPr>
          <w:rFonts w:hint="eastAsia"/>
          <w:bCs/>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96E2D" w:rsidRPr="00204E65" w:rsidRDefault="00996E2D" w:rsidP="00996E2D">
      <w:pPr>
        <w:spacing w:line="360" w:lineRule="auto"/>
        <w:rPr>
          <w:bCs/>
          <w:szCs w:val="21"/>
          <w:lang w:eastAsia="zh-CN"/>
        </w:rPr>
      </w:pPr>
      <w:r w:rsidRPr="00204E65">
        <w:rPr>
          <w:rFonts w:hint="eastAsia"/>
          <w:bCs/>
          <w:szCs w:val="21"/>
          <w:lang w:eastAsia="zh-CN"/>
        </w:rPr>
        <w:t>18、</w:t>
      </w:r>
      <w:r w:rsidRPr="00204E65">
        <w:rPr>
          <w:rFonts w:hint="eastAsia"/>
          <w:szCs w:val="21"/>
          <w:lang w:eastAsia="zh-CN"/>
        </w:rPr>
        <w:t>乙方</w:t>
      </w:r>
      <w:r w:rsidRPr="00204E65">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204E65">
        <w:rPr>
          <w:rFonts w:hint="eastAsia"/>
          <w:szCs w:val="21"/>
          <w:lang w:eastAsia="zh-CN"/>
        </w:rPr>
        <w:t>GB 2894-2008）</w:t>
      </w:r>
      <w:r w:rsidRPr="00204E65">
        <w:rPr>
          <w:rFonts w:hint="eastAsia"/>
          <w:bCs/>
          <w:szCs w:val="21"/>
          <w:lang w:eastAsia="zh-CN"/>
        </w:rPr>
        <w:t>的规定。</w:t>
      </w:r>
    </w:p>
    <w:p w:rsidR="00996E2D" w:rsidRPr="00204E65" w:rsidRDefault="00996E2D" w:rsidP="00996E2D">
      <w:pPr>
        <w:spacing w:line="360" w:lineRule="auto"/>
        <w:rPr>
          <w:szCs w:val="21"/>
          <w:lang w:eastAsia="zh-CN"/>
        </w:rPr>
      </w:pPr>
      <w:r w:rsidRPr="00204E65">
        <w:rPr>
          <w:rFonts w:hint="eastAsia"/>
          <w:bCs/>
          <w:szCs w:val="21"/>
          <w:lang w:eastAsia="zh-CN"/>
        </w:rPr>
        <w:t>19、</w:t>
      </w:r>
      <w:r w:rsidRPr="00204E65">
        <w:rPr>
          <w:rFonts w:hint="eastAsia"/>
          <w:szCs w:val="21"/>
          <w:lang w:eastAsia="zh-CN"/>
        </w:rPr>
        <w:t>乙方</w:t>
      </w:r>
      <w:r w:rsidRPr="00204E65">
        <w:rPr>
          <w:rFonts w:hint="eastAsia"/>
          <w:bCs/>
          <w:szCs w:val="21"/>
          <w:lang w:eastAsia="zh-CN"/>
        </w:rPr>
        <w:t>施工用配电开关箱、电焊机等临时用电设备须距离容易发生泄漏的设备及下水井、</w:t>
      </w:r>
      <w:proofErr w:type="gramStart"/>
      <w:r w:rsidRPr="00204E65">
        <w:rPr>
          <w:rFonts w:hint="eastAsia"/>
          <w:bCs/>
          <w:szCs w:val="21"/>
          <w:lang w:eastAsia="zh-CN"/>
        </w:rPr>
        <w:t>油沟和</w:t>
      </w:r>
      <w:proofErr w:type="gramEnd"/>
      <w:r w:rsidRPr="00204E65">
        <w:rPr>
          <w:rFonts w:hint="eastAsia"/>
          <w:bCs/>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的，必须覆盖严实并检测合格。电源线、电焊把线、电焊地线必须绝缘良好，并应避开下水井、</w:t>
      </w:r>
      <w:proofErr w:type="gramStart"/>
      <w:r w:rsidRPr="00204E65">
        <w:rPr>
          <w:rFonts w:hint="eastAsia"/>
          <w:bCs/>
          <w:szCs w:val="21"/>
          <w:lang w:eastAsia="zh-CN"/>
        </w:rPr>
        <w:t>油沟等</w:t>
      </w:r>
      <w:proofErr w:type="gramEnd"/>
      <w:r w:rsidRPr="00204E65">
        <w:rPr>
          <w:rFonts w:hint="eastAsia"/>
          <w:bCs/>
          <w:szCs w:val="21"/>
          <w:lang w:eastAsia="zh-CN"/>
        </w:rPr>
        <w:t>危险区域，电焊地线应固定在焊件本体上。在可燃</w:t>
      </w:r>
      <w:proofErr w:type="gramStart"/>
      <w:r w:rsidRPr="00204E65">
        <w:rPr>
          <w:rFonts w:hint="eastAsia"/>
          <w:bCs/>
          <w:szCs w:val="21"/>
          <w:lang w:eastAsia="zh-CN"/>
        </w:rPr>
        <w:t>可爆区域</w:t>
      </w:r>
      <w:proofErr w:type="gramEnd"/>
      <w:r w:rsidRPr="00204E65">
        <w:rPr>
          <w:rFonts w:hint="eastAsia"/>
          <w:bCs/>
          <w:szCs w:val="21"/>
          <w:lang w:eastAsia="zh-CN"/>
        </w:rPr>
        <w:t>动火所使用的电源线和地线不准用塑料铝线，要求使用胶皮铜线。</w:t>
      </w:r>
    </w:p>
    <w:p w:rsidR="00996E2D" w:rsidRPr="00204E65" w:rsidRDefault="00996E2D" w:rsidP="00996E2D">
      <w:pPr>
        <w:spacing w:line="360" w:lineRule="auto"/>
        <w:rPr>
          <w:szCs w:val="21"/>
          <w:lang w:eastAsia="zh-CN"/>
        </w:rPr>
      </w:pPr>
      <w:r w:rsidRPr="00204E65">
        <w:rPr>
          <w:rFonts w:hint="eastAsia"/>
          <w:szCs w:val="21"/>
          <w:lang w:eastAsia="zh-CN"/>
        </w:rPr>
        <w:t>20、乙方施工产生的</w:t>
      </w:r>
      <w:r w:rsidRPr="00204E65">
        <w:rPr>
          <w:rFonts w:hint="eastAsia"/>
          <w:bCs/>
          <w:szCs w:val="21"/>
          <w:lang w:eastAsia="zh-CN"/>
        </w:rPr>
        <w:t>任何有毒、有害物质，油类，化学品，废水，生活污水及其它污染物绝不能排入雨边沟、地井或污染地表土，必须按国家及地方的相关规定进行妥善处置。</w:t>
      </w:r>
      <w:r w:rsidRPr="00204E65">
        <w:rPr>
          <w:rFonts w:hint="eastAsia"/>
          <w:szCs w:val="21"/>
          <w:lang w:eastAsia="zh-CN"/>
        </w:rPr>
        <w:t>产生的废物应进行鉴别，一般固废和危险废物应妥善包装、分类堆放，并及时清理。不能任意排放和丢弃。不依法合</w:t>
      </w:r>
      <w:proofErr w:type="gramStart"/>
      <w:r w:rsidRPr="00204E65">
        <w:rPr>
          <w:rFonts w:hint="eastAsia"/>
          <w:szCs w:val="21"/>
          <w:lang w:eastAsia="zh-CN"/>
        </w:rPr>
        <w:t>规</w:t>
      </w:r>
      <w:proofErr w:type="gramEnd"/>
      <w:r w:rsidRPr="00204E65">
        <w:rPr>
          <w:rFonts w:hint="eastAsia"/>
          <w:szCs w:val="21"/>
          <w:lang w:eastAsia="zh-CN"/>
        </w:rPr>
        <w:t>处置固体废物，在厂外随意丢弃的，直接解除合同，清除出厂。</w:t>
      </w:r>
    </w:p>
    <w:p w:rsidR="00996E2D" w:rsidRPr="00204E65" w:rsidRDefault="00996E2D" w:rsidP="00996E2D">
      <w:pPr>
        <w:spacing w:line="360" w:lineRule="auto"/>
        <w:rPr>
          <w:szCs w:val="21"/>
          <w:lang w:eastAsia="zh-CN"/>
        </w:rPr>
      </w:pPr>
      <w:r w:rsidRPr="00204E65">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996E2D" w:rsidRPr="00204E65" w:rsidRDefault="00996E2D" w:rsidP="00996E2D">
      <w:pPr>
        <w:spacing w:line="360" w:lineRule="auto"/>
        <w:rPr>
          <w:szCs w:val="21"/>
          <w:lang w:eastAsia="zh-CN"/>
        </w:rPr>
      </w:pPr>
      <w:r w:rsidRPr="00204E65">
        <w:rPr>
          <w:rFonts w:hint="eastAsia"/>
          <w:szCs w:val="21"/>
          <w:lang w:eastAsia="zh-CN"/>
        </w:rPr>
        <w:t xml:space="preserve">22、 </w:t>
      </w:r>
      <w:r w:rsidRPr="00204E65">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96E2D" w:rsidRPr="00204E65" w:rsidRDefault="00996E2D" w:rsidP="00996E2D">
      <w:pPr>
        <w:spacing w:line="360" w:lineRule="auto"/>
        <w:rPr>
          <w:b/>
          <w:szCs w:val="21"/>
          <w:lang w:eastAsia="zh-CN"/>
        </w:rPr>
      </w:pPr>
      <w:r w:rsidRPr="00204E65">
        <w:rPr>
          <w:rFonts w:hint="eastAsia"/>
          <w:b/>
          <w:szCs w:val="21"/>
          <w:lang w:eastAsia="zh-CN"/>
        </w:rPr>
        <w:t>三、违约责任及处理</w:t>
      </w:r>
    </w:p>
    <w:p w:rsidR="00996E2D" w:rsidRPr="00204E65" w:rsidRDefault="00996E2D" w:rsidP="00996E2D">
      <w:pPr>
        <w:spacing w:line="360" w:lineRule="auto"/>
        <w:rPr>
          <w:szCs w:val="21"/>
          <w:lang w:eastAsia="zh-CN"/>
        </w:rPr>
      </w:pPr>
      <w:r w:rsidRPr="00204E65">
        <w:rPr>
          <w:rFonts w:hint="eastAsia"/>
          <w:szCs w:val="21"/>
          <w:lang w:eastAsia="zh-CN"/>
        </w:rPr>
        <w:t>1、乙方不得转包、违法分包及挂靠等违法行为；未经福海创许可，不得将工程分包。</w:t>
      </w:r>
    </w:p>
    <w:p w:rsidR="00996E2D" w:rsidRPr="00204E65" w:rsidRDefault="00996E2D" w:rsidP="00996E2D">
      <w:pPr>
        <w:spacing w:line="360" w:lineRule="auto"/>
        <w:rPr>
          <w:szCs w:val="21"/>
          <w:lang w:eastAsia="zh-CN"/>
        </w:rPr>
      </w:pPr>
      <w:r w:rsidRPr="00204E65">
        <w:rPr>
          <w:rFonts w:hint="eastAsia"/>
          <w:szCs w:val="21"/>
          <w:lang w:eastAsia="zh-CN"/>
        </w:rPr>
        <w:t>2、发生安全事故时，甲乙双方均有抢险、救灾的义务，所发生的费用由责任方承担。</w:t>
      </w:r>
    </w:p>
    <w:p w:rsidR="00996E2D" w:rsidRPr="00204E65" w:rsidRDefault="00996E2D" w:rsidP="00996E2D">
      <w:pPr>
        <w:spacing w:line="360" w:lineRule="auto"/>
        <w:rPr>
          <w:szCs w:val="21"/>
          <w:lang w:eastAsia="zh-CN"/>
        </w:rPr>
      </w:pPr>
      <w:r w:rsidRPr="00204E65">
        <w:rPr>
          <w:rFonts w:hint="eastAsia"/>
          <w:szCs w:val="21"/>
          <w:lang w:eastAsia="zh-CN"/>
        </w:rPr>
        <w:t>3、发生安全事故，由甲方或者政府安全管理机构按事故调查处理的，乙方参与配合调查。因乙方主</w:t>
      </w:r>
      <w:r w:rsidRPr="00204E65">
        <w:rPr>
          <w:rFonts w:hint="eastAsia"/>
          <w:szCs w:val="21"/>
          <w:lang w:eastAsia="zh-CN"/>
        </w:rPr>
        <w:lastRenderedPageBreak/>
        <w:t>要责任造成的人身伤亡、设备损坏事故及其造成的经济损失,一切责任及损失由乙方承担，并由乙方上报有关政府部门调查处理、统计上报。</w:t>
      </w:r>
    </w:p>
    <w:p w:rsidR="00996E2D" w:rsidRPr="00204E65" w:rsidRDefault="00996E2D" w:rsidP="00996E2D">
      <w:pPr>
        <w:spacing w:line="360" w:lineRule="auto"/>
        <w:rPr>
          <w:szCs w:val="21"/>
          <w:lang w:eastAsia="zh-CN"/>
        </w:rPr>
      </w:pPr>
      <w:r w:rsidRPr="00204E65">
        <w:rPr>
          <w:rFonts w:hint="eastAsia"/>
          <w:szCs w:val="21"/>
          <w:lang w:eastAsia="zh-CN"/>
        </w:rPr>
        <w:t>4、甲方违约造成的事故，甲方承担全部责任，并按规定追究有关人员责任及上报。</w:t>
      </w:r>
    </w:p>
    <w:p w:rsidR="00996E2D" w:rsidRPr="00204E65" w:rsidRDefault="00996E2D" w:rsidP="00996E2D">
      <w:pPr>
        <w:spacing w:line="360" w:lineRule="auto"/>
        <w:rPr>
          <w:szCs w:val="21"/>
          <w:lang w:eastAsia="zh-CN"/>
        </w:rPr>
      </w:pPr>
      <w:r w:rsidRPr="00204E65">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996E2D" w:rsidRPr="00204E65" w:rsidRDefault="00996E2D" w:rsidP="00996E2D">
      <w:pPr>
        <w:spacing w:line="360" w:lineRule="auto"/>
        <w:rPr>
          <w:szCs w:val="21"/>
          <w:lang w:eastAsia="zh-CN"/>
        </w:rPr>
      </w:pPr>
      <w:r w:rsidRPr="00204E65">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996E2D" w:rsidRPr="00204E65" w:rsidRDefault="00996E2D" w:rsidP="00996E2D">
      <w:pPr>
        <w:spacing w:line="360" w:lineRule="auto"/>
        <w:rPr>
          <w:szCs w:val="21"/>
          <w:lang w:eastAsia="zh-CN"/>
        </w:rPr>
      </w:pPr>
      <w:r w:rsidRPr="00204E65">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996E2D" w:rsidRPr="00204E65" w:rsidRDefault="00996E2D" w:rsidP="00996E2D">
      <w:pPr>
        <w:spacing w:line="360" w:lineRule="auto"/>
        <w:rPr>
          <w:b/>
          <w:szCs w:val="21"/>
          <w:lang w:eastAsia="zh-CN"/>
        </w:rPr>
      </w:pPr>
      <w:r w:rsidRPr="00204E65">
        <w:rPr>
          <w:rFonts w:hint="eastAsia"/>
          <w:b/>
          <w:szCs w:val="21"/>
          <w:lang w:eastAsia="zh-CN"/>
        </w:rPr>
        <w:t>四、 不可抗力：</w:t>
      </w:r>
    </w:p>
    <w:p w:rsidR="00996E2D" w:rsidRPr="00204E65" w:rsidRDefault="00996E2D" w:rsidP="00996E2D">
      <w:pPr>
        <w:spacing w:line="360" w:lineRule="auto"/>
        <w:rPr>
          <w:szCs w:val="21"/>
          <w:lang w:eastAsia="zh-CN"/>
        </w:rPr>
      </w:pPr>
      <w:r w:rsidRPr="00204E65">
        <w:rPr>
          <w:rFonts w:hint="eastAsia"/>
          <w:szCs w:val="21"/>
          <w:lang w:eastAsia="zh-CN"/>
        </w:rPr>
        <w:t xml:space="preserve"> 由于不可抗力造成合同项目施工作业事故及产生的损失，甲乙双方各自承担相应的损失。</w:t>
      </w:r>
    </w:p>
    <w:p w:rsidR="00996E2D" w:rsidRPr="00204E65" w:rsidRDefault="00996E2D" w:rsidP="00996E2D">
      <w:pPr>
        <w:spacing w:line="360" w:lineRule="auto"/>
        <w:rPr>
          <w:b/>
          <w:szCs w:val="21"/>
          <w:lang w:eastAsia="zh-CN"/>
        </w:rPr>
      </w:pPr>
      <w:r w:rsidRPr="00204E65">
        <w:rPr>
          <w:rFonts w:hint="eastAsia"/>
          <w:b/>
          <w:szCs w:val="21"/>
          <w:lang w:eastAsia="zh-CN"/>
        </w:rPr>
        <w:t>五、本协议书一式陆份，甲方执肆份，乙方执贰份。</w:t>
      </w:r>
    </w:p>
    <w:p w:rsidR="00996E2D" w:rsidRPr="00204E65" w:rsidRDefault="00996E2D" w:rsidP="00996E2D">
      <w:pPr>
        <w:spacing w:line="360" w:lineRule="auto"/>
        <w:rPr>
          <w:b/>
          <w:szCs w:val="21"/>
          <w:lang w:eastAsia="zh-CN"/>
        </w:rPr>
      </w:pPr>
      <w:r w:rsidRPr="00204E65">
        <w:rPr>
          <w:rFonts w:hint="eastAsia"/>
          <w:b/>
          <w:szCs w:val="21"/>
          <w:lang w:eastAsia="zh-CN"/>
        </w:rPr>
        <w:t>六、本协议书经双方盖章后生效。</w:t>
      </w:r>
    </w:p>
    <w:p w:rsidR="00996E2D" w:rsidRPr="00204E65" w:rsidRDefault="00996E2D" w:rsidP="00996E2D">
      <w:pPr>
        <w:spacing w:line="360" w:lineRule="auto"/>
        <w:rPr>
          <w:b/>
          <w:szCs w:val="21"/>
          <w:lang w:eastAsia="zh-CN"/>
        </w:rPr>
      </w:pPr>
      <w:r w:rsidRPr="00204E65">
        <w:rPr>
          <w:rFonts w:hint="eastAsia"/>
          <w:b/>
          <w:szCs w:val="21"/>
          <w:lang w:eastAsia="zh-CN"/>
        </w:rPr>
        <w:t>七、协议期限：</w:t>
      </w:r>
      <w:r w:rsidRPr="00204E65">
        <w:rPr>
          <w:rFonts w:hint="eastAsia"/>
          <w:szCs w:val="21"/>
          <w:lang w:eastAsia="zh-CN"/>
        </w:rPr>
        <w:t>本协议期限应与主合同期限一致。如果主合同因故需要变更期限，本合同应与主同变更至相同期限。</w:t>
      </w:r>
    </w:p>
    <w:p w:rsidR="00996E2D" w:rsidRDefault="00996E2D" w:rsidP="00996E2D">
      <w:pPr>
        <w:spacing w:line="360" w:lineRule="auto"/>
        <w:rPr>
          <w:szCs w:val="21"/>
          <w:lang w:eastAsia="zh-CN"/>
        </w:rPr>
      </w:pPr>
    </w:p>
    <w:p w:rsidR="00996E2D" w:rsidRPr="00204E65" w:rsidRDefault="00996E2D" w:rsidP="00996E2D">
      <w:pPr>
        <w:spacing w:line="360" w:lineRule="auto"/>
        <w:rPr>
          <w:szCs w:val="21"/>
          <w:lang w:eastAsia="zh-CN"/>
        </w:rPr>
      </w:pPr>
      <w:r w:rsidRPr="00204E65">
        <w:rPr>
          <w:rFonts w:hint="eastAsia"/>
          <w:szCs w:val="21"/>
          <w:lang w:eastAsia="zh-CN"/>
        </w:rPr>
        <w:t>（以下无正文）</w:t>
      </w:r>
    </w:p>
    <w:p w:rsidR="00996E2D" w:rsidRDefault="00996E2D" w:rsidP="00996E2D">
      <w:pPr>
        <w:spacing w:line="360" w:lineRule="auto"/>
        <w:rPr>
          <w:szCs w:val="21"/>
          <w:lang w:eastAsia="zh-CN"/>
        </w:rPr>
      </w:pPr>
    </w:p>
    <w:p w:rsidR="00996E2D" w:rsidRPr="00204E65" w:rsidRDefault="00996E2D" w:rsidP="00996E2D">
      <w:pPr>
        <w:spacing w:line="360" w:lineRule="auto"/>
        <w:rPr>
          <w:szCs w:val="21"/>
          <w:lang w:eastAsia="zh-CN"/>
        </w:rPr>
      </w:pPr>
      <w:r w:rsidRPr="00204E65">
        <w:rPr>
          <w:rFonts w:hint="eastAsia"/>
          <w:szCs w:val="21"/>
          <w:lang w:eastAsia="zh-CN"/>
        </w:rPr>
        <w:t xml:space="preserve">甲方 (章)：                             </w:t>
      </w:r>
      <w:r>
        <w:rPr>
          <w:szCs w:val="21"/>
          <w:lang w:eastAsia="zh-CN"/>
        </w:rPr>
        <w:t xml:space="preserve"> </w:t>
      </w:r>
      <w:r w:rsidRPr="00204E65">
        <w:rPr>
          <w:rFonts w:hint="eastAsia"/>
          <w:szCs w:val="21"/>
          <w:lang w:eastAsia="zh-CN"/>
        </w:rPr>
        <w:t xml:space="preserve"> 乙方(章)：</w:t>
      </w:r>
    </w:p>
    <w:p w:rsidR="00996E2D" w:rsidRDefault="00996E2D" w:rsidP="00996E2D">
      <w:pPr>
        <w:spacing w:line="360" w:lineRule="auto"/>
        <w:rPr>
          <w:b/>
          <w:bCs/>
          <w:szCs w:val="21"/>
          <w:lang w:eastAsia="zh-CN"/>
        </w:rPr>
      </w:pPr>
    </w:p>
    <w:p w:rsidR="00996E2D" w:rsidRPr="00204E65" w:rsidRDefault="00996E2D" w:rsidP="00996E2D">
      <w:pPr>
        <w:spacing w:line="360" w:lineRule="auto"/>
        <w:rPr>
          <w:b/>
          <w:bCs/>
          <w:szCs w:val="21"/>
          <w:lang w:eastAsia="zh-CN"/>
        </w:rPr>
      </w:pPr>
      <w:r>
        <w:rPr>
          <w:rFonts w:hint="eastAsia"/>
          <w:b/>
          <w:bCs/>
          <w:szCs w:val="21"/>
          <w:lang w:eastAsia="zh-CN"/>
        </w:rPr>
        <w:t>腾龙芳烃（漳州）</w:t>
      </w:r>
      <w:r w:rsidRPr="00204E65">
        <w:rPr>
          <w:rFonts w:hint="eastAsia"/>
          <w:b/>
          <w:bCs/>
          <w:szCs w:val="21"/>
          <w:lang w:eastAsia="zh-CN"/>
        </w:rPr>
        <w:t xml:space="preserve">有限公司                </w:t>
      </w:r>
      <w:r>
        <w:rPr>
          <w:b/>
          <w:bCs/>
          <w:szCs w:val="21"/>
          <w:lang w:eastAsia="zh-CN"/>
        </w:rPr>
        <w:t xml:space="preserve">  </w:t>
      </w:r>
    </w:p>
    <w:p w:rsidR="00996E2D" w:rsidRPr="00204E65" w:rsidRDefault="00996E2D" w:rsidP="00996E2D">
      <w:pPr>
        <w:spacing w:line="360" w:lineRule="auto"/>
        <w:rPr>
          <w:szCs w:val="21"/>
          <w:lang w:eastAsia="zh-CN"/>
        </w:rPr>
      </w:pPr>
    </w:p>
    <w:p w:rsidR="00996E2D" w:rsidRDefault="00996E2D" w:rsidP="00996E2D">
      <w:pPr>
        <w:widowControl/>
        <w:spacing w:line="360" w:lineRule="auto"/>
        <w:rPr>
          <w:szCs w:val="21"/>
          <w:lang w:eastAsia="zh-CN"/>
        </w:rPr>
      </w:pPr>
      <w:proofErr w:type="gramStart"/>
      <w:r w:rsidRPr="00204E65">
        <w:rPr>
          <w:rFonts w:hint="eastAsia"/>
          <w:szCs w:val="21"/>
          <w:lang w:eastAsia="zh-CN"/>
        </w:rPr>
        <w:t>签定</w:t>
      </w:r>
      <w:proofErr w:type="gramEnd"/>
      <w:r w:rsidRPr="00204E65">
        <w:rPr>
          <w:rFonts w:hint="eastAsia"/>
          <w:szCs w:val="21"/>
          <w:lang w:eastAsia="zh-CN"/>
        </w:rPr>
        <w:t>日期：</w:t>
      </w:r>
      <w:r>
        <w:rPr>
          <w:rFonts w:hint="eastAsia"/>
          <w:szCs w:val="21"/>
          <w:lang w:eastAsia="zh-CN"/>
        </w:rPr>
        <w:t>202</w:t>
      </w:r>
      <w:r>
        <w:rPr>
          <w:szCs w:val="21"/>
          <w:lang w:eastAsia="zh-CN"/>
        </w:rPr>
        <w:t>4</w:t>
      </w:r>
      <w:r w:rsidRPr="00204E65">
        <w:rPr>
          <w:rFonts w:hint="eastAsia"/>
          <w:szCs w:val="21"/>
          <w:lang w:eastAsia="zh-CN"/>
        </w:rPr>
        <w:t>年</w:t>
      </w:r>
      <w:r>
        <w:rPr>
          <w:szCs w:val="21"/>
          <w:lang w:eastAsia="zh-CN"/>
        </w:rPr>
        <w:t>10</w:t>
      </w:r>
      <w:r w:rsidRPr="00204E65">
        <w:rPr>
          <w:rFonts w:hint="eastAsia"/>
          <w:szCs w:val="21"/>
          <w:lang w:eastAsia="zh-CN"/>
        </w:rPr>
        <w:t>月</w:t>
      </w:r>
      <w:r>
        <w:rPr>
          <w:szCs w:val="21"/>
          <w:lang w:eastAsia="zh-CN"/>
        </w:rPr>
        <w:t xml:space="preserve">  </w:t>
      </w:r>
      <w:r w:rsidRPr="00204E65">
        <w:rPr>
          <w:rFonts w:hint="eastAsia"/>
          <w:szCs w:val="21"/>
          <w:lang w:eastAsia="zh-CN"/>
        </w:rPr>
        <w:t xml:space="preserve">日                   </w:t>
      </w:r>
      <w:r>
        <w:rPr>
          <w:rFonts w:hint="eastAsia"/>
          <w:szCs w:val="21"/>
          <w:lang w:eastAsia="zh-CN"/>
        </w:rPr>
        <w:t>202</w:t>
      </w:r>
      <w:r>
        <w:rPr>
          <w:szCs w:val="21"/>
          <w:lang w:eastAsia="zh-CN"/>
        </w:rPr>
        <w:t>4</w:t>
      </w:r>
      <w:r w:rsidRPr="00204E65">
        <w:rPr>
          <w:rFonts w:hint="eastAsia"/>
          <w:szCs w:val="21"/>
          <w:lang w:eastAsia="zh-CN"/>
        </w:rPr>
        <w:t>年    月    日</w:t>
      </w:r>
    </w:p>
    <w:p w:rsidR="00996E2D" w:rsidRDefault="00996E2D" w:rsidP="00996E2D">
      <w:pPr>
        <w:widowControl/>
        <w:spacing w:line="360" w:lineRule="auto"/>
        <w:rPr>
          <w:szCs w:val="21"/>
          <w:lang w:eastAsia="zh-CN"/>
        </w:rPr>
      </w:pPr>
    </w:p>
    <w:p w:rsidR="00996E2D" w:rsidRDefault="00996E2D" w:rsidP="00996E2D">
      <w:pPr>
        <w:widowControl/>
        <w:spacing w:line="360" w:lineRule="auto"/>
        <w:rPr>
          <w:szCs w:val="21"/>
          <w:lang w:eastAsia="zh-CN"/>
        </w:rPr>
      </w:pPr>
    </w:p>
    <w:p w:rsidR="00996E2D" w:rsidRDefault="00996E2D" w:rsidP="00996E2D">
      <w:pPr>
        <w:widowControl/>
        <w:spacing w:line="360" w:lineRule="auto"/>
        <w:rPr>
          <w:szCs w:val="21"/>
          <w:lang w:eastAsia="zh-CN"/>
        </w:rPr>
      </w:pPr>
    </w:p>
    <w:p w:rsidR="00996E2D" w:rsidRDefault="00996E2D" w:rsidP="00996E2D">
      <w:pPr>
        <w:widowControl/>
        <w:spacing w:line="360" w:lineRule="auto"/>
        <w:rPr>
          <w:szCs w:val="21"/>
          <w:lang w:eastAsia="zh-CN"/>
        </w:rPr>
      </w:pPr>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F65973" w:rsidRDefault="00C57D4A" w:rsidP="00C57D4A">
      <w:pPr>
        <w:spacing w:line="520" w:lineRule="exact"/>
        <w:rPr>
          <w:i/>
          <w:sz w:val="28"/>
          <w:szCs w:val="28"/>
          <w:lang w:eastAsia="zh-CN"/>
        </w:rPr>
      </w:pPr>
      <w:r w:rsidRPr="00F65973">
        <w:rPr>
          <w:rFonts w:hint="eastAsia"/>
          <w:i/>
          <w:color w:val="00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CC651A" w:rsidRDefault="00CC651A">
      <w:pPr>
        <w:spacing w:line="500" w:lineRule="exact"/>
        <w:jc w:val="both"/>
        <w:rPr>
          <w:sz w:val="24"/>
          <w:szCs w:val="24"/>
          <w:lang w:eastAsia="zh-CN"/>
        </w:rP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F65973" w:rsidRPr="00F65973">
        <w:rPr>
          <w:rFonts w:hint="eastAsia"/>
          <w:sz w:val="24"/>
          <w:szCs w:val="24"/>
          <w:lang w:eastAsia="zh-CN"/>
        </w:rPr>
        <w:t>PX</w:t>
      </w:r>
      <w:r w:rsidR="00CC651A">
        <w:rPr>
          <w:rFonts w:hint="eastAsia"/>
          <w:sz w:val="24"/>
          <w:szCs w:val="24"/>
          <w:lang w:eastAsia="zh-CN"/>
        </w:rPr>
        <w:t>事故池及</w:t>
      </w:r>
      <w:proofErr w:type="gramStart"/>
      <w:r w:rsidR="00F65973" w:rsidRPr="00F65973">
        <w:rPr>
          <w:rFonts w:hint="eastAsia"/>
          <w:sz w:val="24"/>
          <w:szCs w:val="24"/>
          <w:lang w:eastAsia="zh-CN"/>
        </w:rPr>
        <w:t>罐区清罐清淤</w:t>
      </w:r>
      <w:proofErr w:type="gramEnd"/>
      <w:r w:rsidR="00F65973" w:rsidRPr="00F65973">
        <w:rPr>
          <w:rFonts w:hint="eastAsia"/>
          <w:sz w:val="24"/>
          <w:szCs w:val="24"/>
          <w:lang w:eastAsia="zh-CN"/>
        </w:rPr>
        <w:t>及污泥深度干化</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F65973">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F65973" w:rsidRPr="00F65973">
        <w:rPr>
          <w:rFonts w:hint="eastAsia"/>
          <w:sz w:val="24"/>
          <w:szCs w:val="24"/>
          <w:u w:val="single"/>
          <w:lang w:eastAsia="zh-CN"/>
        </w:rPr>
        <w:t>PX</w:t>
      </w:r>
      <w:r w:rsidR="00CC651A">
        <w:rPr>
          <w:rFonts w:hint="eastAsia"/>
          <w:sz w:val="24"/>
          <w:szCs w:val="24"/>
          <w:u w:val="single"/>
          <w:lang w:eastAsia="zh-CN"/>
        </w:rPr>
        <w:t>事故池及</w:t>
      </w:r>
      <w:proofErr w:type="gramStart"/>
      <w:r w:rsidR="00F65973" w:rsidRPr="00F65973">
        <w:rPr>
          <w:rFonts w:hint="eastAsia"/>
          <w:sz w:val="24"/>
          <w:szCs w:val="24"/>
          <w:u w:val="single"/>
          <w:lang w:eastAsia="zh-CN"/>
        </w:rPr>
        <w:t>罐区清罐清淤</w:t>
      </w:r>
      <w:proofErr w:type="gramEnd"/>
      <w:r w:rsidR="00F65973" w:rsidRPr="00F65973">
        <w:rPr>
          <w:rFonts w:hint="eastAsia"/>
          <w:sz w:val="24"/>
          <w:szCs w:val="24"/>
          <w:u w:val="single"/>
          <w:lang w:eastAsia="zh-CN"/>
        </w:rPr>
        <w:t>及污泥深度干化</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00CD2814">
        <w:rPr>
          <w:rFonts w:hint="eastAsia"/>
          <w:b/>
          <w:color w:val="000000"/>
          <w:sz w:val="36"/>
          <w:szCs w:val="36"/>
        </w:rPr>
        <w:t>技术</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F65973" w:rsidRPr="00CC651A">
        <w:rPr>
          <w:rFonts w:hint="eastAsia"/>
          <w:sz w:val="28"/>
          <w:szCs w:val="28"/>
          <w:u w:val="single"/>
          <w:lang w:eastAsia="zh-CN"/>
        </w:rPr>
        <w:t>PX</w:t>
      </w:r>
      <w:r w:rsidR="00CC651A" w:rsidRPr="00CC651A">
        <w:rPr>
          <w:rFonts w:hint="eastAsia"/>
          <w:sz w:val="28"/>
          <w:szCs w:val="28"/>
          <w:u w:val="single"/>
          <w:lang w:eastAsia="zh-CN"/>
        </w:rPr>
        <w:t>事故池及</w:t>
      </w:r>
      <w:proofErr w:type="gramStart"/>
      <w:r w:rsidR="00F65973" w:rsidRPr="00CC651A">
        <w:rPr>
          <w:rFonts w:hint="eastAsia"/>
          <w:sz w:val="28"/>
          <w:szCs w:val="28"/>
          <w:u w:val="single"/>
          <w:lang w:eastAsia="zh-CN"/>
        </w:rPr>
        <w:t>罐区清罐清淤</w:t>
      </w:r>
      <w:proofErr w:type="gramEnd"/>
      <w:r w:rsidR="00F65973" w:rsidRPr="00CC651A">
        <w:rPr>
          <w:rFonts w:hint="eastAsia"/>
          <w:sz w:val="28"/>
          <w:szCs w:val="28"/>
          <w:u w:val="single"/>
          <w:lang w:eastAsia="zh-CN"/>
        </w:rPr>
        <w:t>及污泥深度干化</w:t>
      </w:r>
      <w:r w:rsidR="002B0CA5" w:rsidRPr="00CC651A">
        <w:rPr>
          <w:rFonts w:cs="Arial" w:hint="eastAsia"/>
          <w:sz w:val="28"/>
          <w:szCs w:val="28"/>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BA201F">
        <w:rPr>
          <w:rFonts w:hint="eastAsia"/>
          <w:sz w:val="28"/>
          <w:szCs w:val="28"/>
        </w:rPr>
        <w:t>具体见附表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
    </w:p>
    <w:p w:rsidR="00EB3A1D" w:rsidRDefault="00EB3A1D" w:rsidP="00B74C31">
      <w:pPr>
        <w:widowControl/>
        <w:spacing w:line="410" w:lineRule="exact"/>
        <w:rPr>
          <w:sz w:val="28"/>
          <w:szCs w:val="28"/>
          <w:lang w:eastAsia="zh-CN"/>
        </w:rPr>
      </w:pPr>
    </w:p>
    <w:p w:rsidR="00B74C31" w:rsidRDefault="002046FD" w:rsidP="00B74C31">
      <w:pPr>
        <w:widowControl/>
        <w:spacing w:line="410" w:lineRule="exact"/>
        <w:rPr>
          <w:sz w:val="28"/>
          <w:szCs w:val="28"/>
          <w:lang w:eastAsia="zh-CN"/>
        </w:rPr>
      </w:pPr>
      <w:r>
        <w:rPr>
          <w:rFonts w:hint="eastAsia"/>
          <w:sz w:val="28"/>
          <w:szCs w:val="28"/>
          <w:lang w:eastAsia="zh-CN"/>
        </w:rPr>
        <w:t>附表：</w:t>
      </w:r>
    </w:p>
    <w:p w:rsidR="00F65973" w:rsidRDefault="00F65973" w:rsidP="00F65973">
      <w:pPr>
        <w:spacing w:line="360" w:lineRule="auto"/>
        <w:ind w:firstLine="420"/>
        <w:jc w:val="center"/>
        <w:rPr>
          <w:szCs w:val="21"/>
          <w:lang w:eastAsia="zh-CN"/>
        </w:rPr>
      </w:pPr>
    </w:p>
    <w:tbl>
      <w:tblPr>
        <w:tblW w:w="8656" w:type="dxa"/>
        <w:jc w:val="center"/>
        <w:tblLook w:val="04A0" w:firstRow="1" w:lastRow="0" w:firstColumn="1" w:lastColumn="0" w:noHBand="0" w:noVBand="1"/>
      </w:tblPr>
      <w:tblGrid>
        <w:gridCol w:w="620"/>
        <w:gridCol w:w="1441"/>
        <w:gridCol w:w="1418"/>
        <w:gridCol w:w="850"/>
        <w:gridCol w:w="1134"/>
        <w:gridCol w:w="1276"/>
        <w:gridCol w:w="1917"/>
      </w:tblGrid>
      <w:tr w:rsidR="00F65973" w:rsidRPr="001A2A1F" w:rsidTr="001E2A6F">
        <w:trPr>
          <w:trHeight w:val="274"/>
          <w:jc w:val="center"/>
        </w:trPr>
        <w:tc>
          <w:tcPr>
            <w:tcW w:w="86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污泥深度干化报价表</w:t>
            </w:r>
            <w:proofErr w:type="spellEnd"/>
          </w:p>
        </w:tc>
      </w:tr>
      <w:tr w:rsidR="00F65973" w:rsidRPr="001A2A1F" w:rsidTr="001E2A6F">
        <w:trPr>
          <w:trHeight w:val="662"/>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序号</w:t>
            </w:r>
            <w:proofErr w:type="spellEnd"/>
          </w:p>
        </w:tc>
        <w:tc>
          <w:tcPr>
            <w:tcW w:w="1441" w:type="dxa"/>
            <w:tcBorders>
              <w:top w:val="nil"/>
              <w:left w:val="nil"/>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出污泥含水率</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预计出污泥量</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单位</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单价（元</w:t>
            </w:r>
            <w:proofErr w:type="spellEnd"/>
            <w:r w:rsidRPr="001A2A1F">
              <w:rPr>
                <w:rFonts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总价（元</w:t>
            </w:r>
            <w:proofErr w:type="spellEnd"/>
            <w:r w:rsidRPr="001A2A1F">
              <w:rPr>
                <w:rFonts w:hint="eastAsia"/>
                <w:color w:val="000000"/>
                <w:sz w:val="20"/>
                <w:szCs w:val="20"/>
              </w:rPr>
              <w:t>）</w:t>
            </w:r>
          </w:p>
        </w:tc>
        <w:tc>
          <w:tcPr>
            <w:tcW w:w="1917" w:type="dxa"/>
            <w:tcBorders>
              <w:top w:val="nil"/>
              <w:left w:val="nil"/>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proofErr w:type="spellStart"/>
            <w:r w:rsidRPr="001A2A1F">
              <w:rPr>
                <w:rFonts w:hint="eastAsia"/>
                <w:color w:val="000000"/>
                <w:sz w:val="20"/>
                <w:szCs w:val="20"/>
              </w:rPr>
              <w:t>备注</w:t>
            </w:r>
            <w:proofErr w:type="spellEnd"/>
          </w:p>
        </w:tc>
      </w:tr>
      <w:tr w:rsidR="00F65973" w:rsidRPr="001A2A1F" w:rsidTr="001E2A6F">
        <w:trPr>
          <w:trHeight w:val="5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65973" w:rsidRPr="001A2A1F" w:rsidRDefault="00F65973" w:rsidP="001E2A6F">
            <w:pPr>
              <w:widowControl/>
              <w:jc w:val="center"/>
              <w:rPr>
                <w:color w:val="000000"/>
                <w:sz w:val="20"/>
                <w:szCs w:val="20"/>
              </w:rPr>
            </w:pPr>
            <w:r>
              <w:rPr>
                <w:color w:val="000000"/>
                <w:sz w:val="20"/>
                <w:szCs w:val="20"/>
              </w:rPr>
              <w:t>1</w:t>
            </w:r>
          </w:p>
        </w:tc>
        <w:tc>
          <w:tcPr>
            <w:tcW w:w="1441" w:type="dxa"/>
            <w:tcBorders>
              <w:top w:val="nil"/>
              <w:left w:val="nil"/>
              <w:bottom w:val="single" w:sz="4" w:space="0" w:color="auto"/>
              <w:right w:val="single" w:sz="4" w:space="0" w:color="auto"/>
            </w:tcBorders>
            <w:shd w:val="clear" w:color="auto" w:fill="auto"/>
            <w:noWrap/>
            <w:vAlign w:val="center"/>
            <w:hideMark/>
          </w:tcPr>
          <w:p w:rsidR="00F65973" w:rsidRPr="001A2A1F" w:rsidRDefault="00F65973" w:rsidP="001E2A6F">
            <w:pPr>
              <w:widowControl/>
              <w:jc w:val="center"/>
              <w:rPr>
                <w:color w:val="000000"/>
                <w:sz w:val="20"/>
                <w:szCs w:val="20"/>
              </w:rPr>
            </w:pPr>
            <w:r>
              <w:rPr>
                <w:color w:val="000000"/>
                <w:sz w:val="20"/>
                <w:szCs w:val="20"/>
              </w:rPr>
              <w:t>7</w:t>
            </w:r>
            <w:r w:rsidRPr="001A2A1F">
              <w:rPr>
                <w:rFonts w:hint="eastAsia"/>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rsidR="00F65973" w:rsidRPr="009954F0" w:rsidRDefault="00CC651A" w:rsidP="001E2A6F">
            <w:pPr>
              <w:widowControl/>
              <w:jc w:val="center"/>
              <w:rPr>
                <w:color w:val="FF0000"/>
                <w:sz w:val="20"/>
                <w:szCs w:val="20"/>
              </w:rPr>
            </w:pPr>
            <w:r>
              <w:rPr>
                <w:sz w:val="20"/>
                <w:szCs w:val="20"/>
              </w:rPr>
              <w:t>600</w:t>
            </w:r>
          </w:p>
        </w:tc>
        <w:tc>
          <w:tcPr>
            <w:tcW w:w="850" w:type="dxa"/>
            <w:tcBorders>
              <w:top w:val="nil"/>
              <w:left w:val="nil"/>
              <w:bottom w:val="single" w:sz="4" w:space="0" w:color="auto"/>
              <w:right w:val="single" w:sz="4" w:space="0" w:color="auto"/>
            </w:tcBorders>
            <w:shd w:val="clear" w:color="auto" w:fill="auto"/>
            <w:noWrap/>
            <w:vAlign w:val="center"/>
            <w:hideMark/>
          </w:tcPr>
          <w:p w:rsidR="00F65973" w:rsidRPr="001A2A1F" w:rsidRDefault="00F65973" w:rsidP="001E2A6F">
            <w:pPr>
              <w:widowControl/>
              <w:jc w:val="center"/>
              <w:rPr>
                <w:color w:val="000000"/>
                <w:sz w:val="20"/>
                <w:szCs w:val="20"/>
              </w:rPr>
            </w:pPr>
            <w:r w:rsidRPr="001A2A1F">
              <w:rPr>
                <w:rFonts w:hint="eastAsia"/>
                <w:color w:val="000000"/>
                <w:sz w:val="20"/>
                <w:szCs w:val="2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F65973" w:rsidRPr="001A2A1F" w:rsidRDefault="00F65973" w:rsidP="001E2A6F">
            <w:pPr>
              <w:widowControl/>
              <w:jc w:val="center"/>
              <w:rPr>
                <w:color w:val="000000"/>
                <w:sz w:val="20"/>
                <w:szCs w:val="20"/>
              </w:rPr>
            </w:pPr>
            <w:r w:rsidRPr="001A2A1F">
              <w:rPr>
                <w:rFonts w:hint="eastAsia"/>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65973" w:rsidRPr="001A2A1F" w:rsidRDefault="00F65973" w:rsidP="001E2A6F">
            <w:pPr>
              <w:widowControl/>
              <w:jc w:val="center"/>
              <w:rPr>
                <w:color w:val="000000"/>
                <w:sz w:val="20"/>
                <w:szCs w:val="20"/>
              </w:rPr>
            </w:pPr>
            <w:r w:rsidRPr="001A2A1F">
              <w:rPr>
                <w:rFonts w:hint="eastAsia"/>
                <w:color w:val="000000"/>
                <w:sz w:val="20"/>
                <w:szCs w:val="20"/>
              </w:rPr>
              <w:t xml:space="preserve">　</w:t>
            </w:r>
          </w:p>
        </w:tc>
        <w:tc>
          <w:tcPr>
            <w:tcW w:w="1917" w:type="dxa"/>
            <w:tcBorders>
              <w:top w:val="nil"/>
              <w:left w:val="nil"/>
              <w:bottom w:val="single" w:sz="4" w:space="0" w:color="auto"/>
              <w:right w:val="single" w:sz="4" w:space="0" w:color="auto"/>
            </w:tcBorders>
            <w:shd w:val="clear" w:color="auto" w:fill="auto"/>
            <w:vAlign w:val="center"/>
            <w:hideMark/>
          </w:tcPr>
          <w:p w:rsidR="00F65973" w:rsidRPr="001A2A1F" w:rsidRDefault="00F65973" w:rsidP="001E2A6F">
            <w:pPr>
              <w:widowControl/>
              <w:jc w:val="center"/>
              <w:rPr>
                <w:color w:val="000000"/>
                <w:sz w:val="20"/>
                <w:szCs w:val="20"/>
              </w:rPr>
            </w:pPr>
            <w:r w:rsidRPr="001A2A1F">
              <w:rPr>
                <w:rFonts w:hint="eastAsia"/>
                <w:color w:val="000000"/>
                <w:sz w:val="20"/>
                <w:szCs w:val="20"/>
              </w:rPr>
              <w:t xml:space="preserve">　</w:t>
            </w:r>
          </w:p>
        </w:tc>
      </w:tr>
    </w:tbl>
    <w:p w:rsidR="00F65973" w:rsidRDefault="00F65973" w:rsidP="00E110BE">
      <w:pPr>
        <w:autoSpaceDE/>
        <w:spacing w:line="360" w:lineRule="auto"/>
        <w:rPr>
          <w:rFonts w:asciiTheme="majorEastAsia" w:eastAsiaTheme="majorEastAsia" w:hAnsiTheme="majorEastAsia"/>
          <w:b/>
          <w:sz w:val="24"/>
          <w:szCs w:val="24"/>
          <w:lang w:eastAsia="zh-CN"/>
        </w:rPr>
      </w:pPr>
    </w:p>
    <w:p w:rsidR="00F65973" w:rsidRDefault="00F65973" w:rsidP="00E110BE">
      <w:pPr>
        <w:autoSpaceDE/>
        <w:spacing w:line="360" w:lineRule="auto"/>
        <w:rPr>
          <w:rFonts w:asciiTheme="majorEastAsia" w:eastAsiaTheme="majorEastAsia" w:hAnsiTheme="majorEastAsia"/>
          <w:b/>
          <w:sz w:val="24"/>
          <w:szCs w:val="24"/>
          <w:lang w:eastAsia="zh-CN"/>
        </w:rPr>
      </w:pPr>
    </w:p>
    <w:p w:rsidR="00D12447" w:rsidRDefault="00D12447" w:rsidP="00E110BE">
      <w:pPr>
        <w:autoSpaceDE/>
        <w:spacing w:line="360" w:lineRule="auto"/>
        <w:rPr>
          <w:rFonts w:asciiTheme="majorEastAsia" w:eastAsiaTheme="majorEastAsia" w:hAnsiTheme="majorEastAsia"/>
          <w:b/>
          <w:sz w:val="24"/>
          <w:szCs w:val="24"/>
          <w:lang w:eastAsia="zh-CN"/>
        </w:rPr>
      </w:pPr>
    </w:p>
    <w:p w:rsidR="00E110BE" w:rsidRPr="00E110BE" w:rsidRDefault="00E110BE" w:rsidP="00E110BE">
      <w:pPr>
        <w:autoSpaceDE/>
        <w:spacing w:line="360" w:lineRule="auto"/>
        <w:rPr>
          <w:rFonts w:asciiTheme="majorEastAsia" w:eastAsiaTheme="majorEastAsia" w:hAnsiTheme="majorEastAsia"/>
          <w:b/>
          <w:sz w:val="24"/>
          <w:szCs w:val="24"/>
          <w:lang w:eastAsia="zh-CN"/>
        </w:rPr>
      </w:pPr>
      <w:r w:rsidRPr="00E110BE">
        <w:rPr>
          <w:rFonts w:asciiTheme="majorEastAsia" w:eastAsiaTheme="majorEastAsia" w:hAnsiTheme="majorEastAsia" w:hint="eastAsia"/>
          <w:b/>
          <w:sz w:val="24"/>
          <w:szCs w:val="24"/>
          <w:lang w:eastAsia="zh-CN"/>
        </w:rPr>
        <w:lastRenderedPageBreak/>
        <w:t>注：</w:t>
      </w:r>
      <w:r w:rsidR="0040314C">
        <w:rPr>
          <w:rFonts w:asciiTheme="majorEastAsia" w:eastAsiaTheme="majorEastAsia" w:hAnsiTheme="majorEastAsia" w:hint="eastAsia"/>
          <w:b/>
          <w:sz w:val="24"/>
          <w:szCs w:val="24"/>
          <w:lang w:eastAsia="zh-CN"/>
        </w:rPr>
        <w:t>参选</w:t>
      </w:r>
      <w:r w:rsidRPr="00E110BE">
        <w:rPr>
          <w:rFonts w:asciiTheme="majorEastAsia" w:eastAsiaTheme="majorEastAsia" w:hAnsiTheme="majorEastAsia" w:hint="eastAsia"/>
          <w:b/>
          <w:sz w:val="24"/>
          <w:szCs w:val="24"/>
          <w:lang w:eastAsia="zh-CN"/>
        </w:rPr>
        <w:t xml:space="preserve">报价要求及其他说明 </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1、本工程采用</w:t>
      </w:r>
      <w:r w:rsidR="00F65973">
        <w:rPr>
          <w:rFonts w:asciiTheme="majorEastAsia" w:eastAsiaTheme="majorEastAsia" w:hAnsiTheme="majorEastAsia" w:hint="eastAsia"/>
          <w:sz w:val="24"/>
          <w:szCs w:val="24"/>
          <w:lang w:eastAsia="zh-CN"/>
        </w:rPr>
        <w:t>固定单价，据实结算</w:t>
      </w:r>
      <w:r w:rsidRPr="00E110BE">
        <w:rPr>
          <w:rFonts w:asciiTheme="majorEastAsia" w:eastAsiaTheme="majorEastAsia" w:hAnsiTheme="majorEastAsia" w:hint="eastAsia"/>
          <w:sz w:val="24"/>
          <w:szCs w:val="24"/>
          <w:lang w:eastAsia="zh-CN"/>
        </w:rPr>
        <w:t>形式，</w:t>
      </w:r>
      <w:r w:rsidR="00F65973">
        <w:rPr>
          <w:rFonts w:asciiTheme="majorEastAsia" w:eastAsiaTheme="majorEastAsia" w:hAnsiTheme="majorEastAsia" w:hint="eastAsia"/>
          <w:sz w:val="24"/>
          <w:szCs w:val="24"/>
          <w:lang w:eastAsia="zh-CN"/>
        </w:rPr>
        <w:t>单价</w:t>
      </w:r>
      <w:r w:rsidRPr="00E110BE">
        <w:rPr>
          <w:rFonts w:asciiTheme="majorEastAsia" w:eastAsiaTheme="majorEastAsia" w:hAnsiTheme="majorEastAsia" w:hint="eastAsia"/>
          <w:sz w:val="24"/>
          <w:szCs w:val="24"/>
          <w:lang w:eastAsia="zh-CN"/>
        </w:rPr>
        <w:t>包含直接费用、间接费用、管理费、利润、税金、劳保费、保险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2、总价包括且不限于上述相关费用，</w:t>
      </w:r>
      <w:r w:rsidR="00EB3A1D">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须于报价中综合考虑如下因素和风险，</w:t>
      </w:r>
      <w:proofErr w:type="gramStart"/>
      <w:r w:rsidRPr="00E110BE">
        <w:rPr>
          <w:rFonts w:asciiTheme="majorEastAsia" w:eastAsiaTheme="majorEastAsia" w:hAnsiTheme="majorEastAsia" w:hint="eastAsia"/>
          <w:sz w:val="24"/>
          <w:szCs w:val="24"/>
          <w:lang w:eastAsia="zh-CN"/>
        </w:rPr>
        <w:t>不</w:t>
      </w:r>
      <w:proofErr w:type="gramEnd"/>
      <w:r w:rsidRPr="00E110BE">
        <w:rPr>
          <w:rFonts w:asciiTheme="majorEastAsia" w:eastAsiaTheme="majorEastAsia" w:hAnsiTheme="majorEastAsia" w:hint="eastAsia"/>
          <w:sz w:val="24"/>
          <w:szCs w:val="24"/>
          <w:lang w:eastAsia="zh-CN"/>
        </w:rPr>
        <w:t xml:space="preserve">另外计价： </w:t>
      </w:r>
    </w:p>
    <w:p w:rsidR="00E110BE" w:rsidRPr="00E110BE" w:rsidRDefault="00E110BE" w:rsidP="00F65973">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rsidR="00E110BE" w:rsidRPr="00E110BE" w:rsidRDefault="0040314C" w:rsidP="00E110BE">
      <w:pPr>
        <w:autoSpaceDE/>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10BE" w:rsidRPr="00E110BE">
        <w:rPr>
          <w:rFonts w:asciiTheme="majorEastAsia" w:eastAsiaTheme="majorEastAsia" w:hAnsiTheme="majorEastAsia" w:hint="eastAsia"/>
          <w:sz w:val="24"/>
          <w:szCs w:val="24"/>
          <w:lang w:eastAsia="zh-CN"/>
        </w:rPr>
        <w:t>）技术规范、安全措施、环保措施要求的费用以及</w:t>
      </w:r>
      <w:r w:rsidR="00EB3A1D">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人认为需采取的其他措施费用应包括在投标报价中，合同条款另有约定的除外。</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人可先到工地踏勘以充分了解工地位置、情况、道路、装卸限制及任何其它足以影响承包价的情况，任何因忽视或误解工地现场情况而导致的工程款追加或工期延长申请将不获批准。</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人在投标报价时应充分利用发包文件的有关资料自行</w:t>
      </w:r>
      <w:proofErr w:type="gramStart"/>
      <w:r w:rsidRPr="00E110BE">
        <w:rPr>
          <w:rFonts w:asciiTheme="majorEastAsia" w:eastAsiaTheme="majorEastAsia" w:hAnsiTheme="majorEastAsia" w:hint="eastAsia"/>
          <w:sz w:val="24"/>
          <w:szCs w:val="24"/>
          <w:lang w:eastAsia="zh-CN"/>
        </w:rPr>
        <w:t>作出</w:t>
      </w:r>
      <w:proofErr w:type="gramEnd"/>
      <w:r w:rsidRPr="00E110BE">
        <w:rPr>
          <w:rFonts w:asciiTheme="majorEastAsia" w:eastAsiaTheme="majorEastAsia" w:hAnsiTheme="majorEastAsia" w:hint="eastAsia"/>
          <w:sz w:val="24"/>
          <w:szCs w:val="24"/>
          <w:lang w:eastAsia="zh-CN"/>
        </w:rPr>
        <w:t>判断。</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人需充分理解现有发包说明和附图，如有异议可自行核对。合同（或协议）签订后，除</w:t>
      </w:r>
      <w:r w:rsidR="00EB3A1D">
        <w:rPr>
          <w:rFonts w:asciiTheme="majorEastAsia" w:eastAsiaTheme="majorEastAsia" w:hAnsiTheme="majorEastAsia" w:hint="eastAsia"/>
          <w:sz w:val="24"/>
          <w:szCs w:val="24"/>
          <w:lang w:eastAsia="zh-CN"/>
        </w:rPr>
        <w:t>比选</w:t>
      </w:r>
      <w:r w:rsidRPr="00E110BE">
        <w:rPr>
          <w:rFonts w:asciiTheme="majorEastAsia" w:eastAsiaTheme="majorEastAsia" w:hAnsiTheme="majorEastAsia" w:hint="eastAsia"/>
          <w:sz w:val="24"/>
          <w:szCs w:val="24"/>
          <w:lang w:eastAsia="zh-CN"/>
        </w:rPr>
        <w:t>人提出的变更外，工程价款将不做调整。同时</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人应根据自身经验合理计核工程量。</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6、为满足发包工程范围内施工所需之一切机械、设备等均由</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人自行解决。</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人所提供的单价和合价在合同实施期间不因市场变化因素而变动，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人在计算报价时可考虑一定的风险系数；由于</w:t>
      </w:r>
      <w:r w:rsidR="00EB3A1D">
        <w:rPr>
          <w:rFonts w:asciiTheme="majorEastAsia" w:eastAsiaTheme="majorEastAsia" w:hAnsiTheme="majorEastAsia" w:hint="eastAsia"/>
          <w:sz w:val="24"/>
          <w:szCs w:val="24"/>
          <w:lang w:eastAsia="zh-CN"/>
        </w:rPr>
        <w:t>参选</w:t>
      </w:r>
      <w:proofErr w:type="gramStart"/>
      <w:r w:rsidRPr="00E110BE">
        <w:rPr>
          <w:rFonts w:asciiTheme="majorEastAsia" w:eastAsiaTheme="majorEastAsia" w:hAnsiTheme="majorEastAsia" w:hint="eastAsia"/>
          <w:sz w:val="24"/>
          <w:szCs w:val="24"/>
          <w:lang w:eastAsia="zh-CN"/>
        </w:rPr>
        <w:t>人原因</w:t>
      </w:r>
      <w:proofErr w:type="gramEnd"/>
      <w:r w:rsidRPr="00E110BE">
        <w:rPr>
          <w:rFonts w:asciiTheme="majorEastAsia" w:eastAsiaTheme="majorEastAsia" w:hAnsiTheme="majorEastAsia" w:hint="eastAsia"/>
          <w:sz w:val="24"/>
          <w:szCs w:val="24"/>
          <w:lang w:eastAsia="zh-CN"/>
        </w:rPr>
        <w:t>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报价中没有或缺少计入的，</w:t>
      </w:r>
      <w:r w:rsidR="00A22D8A">
        <w:rPr>
          <w:rFonts w:asciiTheme="majorEastAsia" w:eastAsiaTheme="majorEastAsia" w:hAnsiTheme="majorEastAsia" w:hint="eastAsia"/>
          <w:sz w:val="24"/>
          <w:szCs w:val="24"/>
          <w:lang w:eastAsia="zh-CN"/>
        </w:rPr>
        <w:t>比选</w:t>
      </w:r>
      <w:r w:rsidRPr="00E110BE">
        <w:rPr>
          <w:rFonts w:asciiTheme="majorEastAsia" w:eastAsiaTheme="majorEastAsia" w:hAnsiTheme="majorEastAsia" w:hint="eastAsia"/>
          <w:sz w:val="24"/>
          <w:szCs w:val="24"/>
          <w:lang w:eastAsia="zh-CN"/>
        </w:rPr>
        <w:t>人将一律不予补偿或调整，有关损失和后果均由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r w:rsidR="00A22D8A">
        <w:rPr>
          <w:rFonts w:hint="eastAsia"/>
          <w:sz w:val="24"/>
          <w:szCs w:val="24"/>
          <w:lang w:eastAsia="zh-CN"/>
        </w:rPr>
        <w:t>比选</w:t>
      </w:r>
      <w:r w:rsidR="00A22D8A">
        <w:rPr>
          <w:sz w:val="24"/>
          <w:szCs w:val="24"/>
          <w:lang w:eastAsia="zh-CN"/>
        </w:rPr>
        <w:t>人</w:t>
      </w:r>
      <w:r w:rsidR="00EB3A1D" w:rsidRPr="00EB3A1D">
        <w:rPr>
          <w:sz w:val="24"/>
          <w:szCs w:val="24"/>
          <w:lang w:eastAsia="zh-CN"/>
        </w:rPr>
        <w:t>提供用电、用水、用气，</w:t>
      </w:r>
      <w:r w:rsidR="00A22D8A">
        <w:rPr>
          <w:rFonts w:hint="eastAsia"/>
          <w:sz w:val="24"/>
          <w:szCs w:val="24"/>
          <w:lang w:eastAsia="zh-CN"/>
        </w:rPr>
        <w:t>参选</w:t>
      </w:r>
      <w:r w:rsidR="00A22D8A">
        <w:rPr>
          <w:sz w:val="24"/>
          <w:szCs w:val="24"/>
          <w:lang w:eastAsia="zh-CN"/>
        </w:rPr>
        <w:t>人</w:t>
      </w:r>
      <w:r w:rsidR="00EB3A1D" w:rsidRPr="00EB3A1D">
        <w:rPr>
          <w:sz w:val="24"/>
          <w:szCs w:val="24"/>
          <w:lang w:eastAsia="zh-CN"/>
        </w:rPr>
        <w:t>报价时不得包含此相关费用。</w:t>
      </w:r>
      <w:r w:rsidRPr="00E110BE">
        <w:rPr>
          <w:rFonts w:asciiTheme="majorEastAsia" w:eastAsiaTheme="majorEastAsia" w:hAnsiTheme="majorEastAsia" w:hint="eastAsia"/>
          <w:sz w:val="24"/>
          <w:szCs w:val="24"/>
          <w:lang w:eastAsia="zh-CN"/>
        </w:rPr>
        <w:t>。</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10、</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人在施工过程中若因违反法律法规被政府有关部门罚款时，包括</w:t>
      </w:r>
      <w:r w:rsidR="00A22D8A">
        <w:rPr>
          <w:rFonts w:asciiTheme="majorEastAsia" w:eastAsiaTheme="majorEastAsia" w:hAnsiTheme="majorEastAsia" w:hint="eastAsia"/>
          <w:sz w:val="24"/>
          <w:szCs w:val="24"/>
          <w:lang w:eastAsia="zh-CN"/>
        </w:rPr>
        <w:t>比选</w:t>
      </w:r>
      <w:r w:rsidRPr="00E110BE">
        <w:rPr>
          <w:rFonts w:asciiTheme="majorEastAsia" w:eastAsiaTheme="majorEastAsia" w:hAnsiTheme="majorEastAsia" w:hint="eastAsia"/>
          <w:sz w:val="24"/>
          <w:szCs w:val="24"/>
          <w:lang w:eastAsia="zh-CN"/>
        </w:rPr>
        <w:t>人的连带罚款均由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11、从开工准备到竣工验收期间与该发包工程有关的报建、报批、许可、验收等相关手续</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人须配合办理，费用也由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r w:rsidR="00A22D8A">
        <w:rPr>
          <w:rFonts w:asciiTheme="majorEastAsia" w:eastAsiaTheme="majorEastAsia" w:hAnsiTheme="majorEastAsia" w:hint="eastAsia"/>
          <w:sz w:val="24"/>
          <w:szCs w:val="24"/>
          <w:lang w:eastAsia="zh-CN"/>
        </w:rPr>
        <w:t>比选</w:t>
      </w:r>
      <w:r w:rsidRPr="00E110BE">
        <w:rPr>
          <w:rFonts w:asciiTheme="majorEastAsia" w:eastAsiaTheme="majorEastAsia" w:hAnsiTheme="majorEastAsia" w:hint="eastAsia"/>
          <w:sz w:val="24"/>
          <w:szCs w:val="24"/>
          <w:lang w:eastAsia="zh-CN"/>
        </w:rPr>
        <w:t>人提供相应的资料和用印手续，并提供必要的协助</w:t>
      </w:r>
      <w:r w:rsidR="00242825">
        <w:rPr>
          <w:rFonts w:asciiTheme="majorEastAsia" w:eastAsiaTheme="majorEastAsia" w:hAnsiTheme="majorEastAsia" w:hint="eastAsia"/>
          <w:sz w:val="24"/>
          <w:szCs w:val="24"/>
          <w:lang w:eastAsia="zh-CN"/>
        </w:rPr>
        <w:t>（如有）</w:t>
      </w:r>
      <w:r w:rsidRPr="00E110BE">
        <w:rPr>
          <w:rFonts w:asciiTheme="majorEastAsia" w:eastAsiaTheme="majorEastAsia" w:hAnsiTheme="majorEastAsia" w:hint="eastAsia"/>
          <w:sz w:val="24"/>
          <w:szCs w:val="24"/>
          <w:lang w:eastAsia="zh-CN"/>
        </w:rPr>
        <w:t>。</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12、</w:t>
      </w:r>
      <w:proofErr w:type="gramStart"/>
      <w:r w:rsidRPr="00E110BE">
        <w:rPr>
          <w:rFonts w:asciiTheme="majorEastAsia" w:eastAsiaTheme="majorEastAsia" w:hAnsiTheme="majorEastAsia" w:hint="eastAsia"/>
          <w:sz w:val="24"/>
          <w:szCs w:val="24"/>
          <w:lang w:eastAsia="zh-CN"/>
        </w:rPr>
        <w:t>若</w:t>
      </w:r>
      <w:r w:rsidR="00A22D8A">
        <w:rPr>
          <w:rFonts w:asciiTheme="majorEastAsia" w:eastAsiaTheme="majorEastAsia" w:hAnsiTheme="majorEastAsia" w:hint="eastAsia"/>
          <w:sz w:val="24"/>
          <w:szCs w:val="24"/>
          <w:lang w:eastAsia="zh-CN"/>
        </w:rPr>
        <w:t>参</w:t>
      </w:r>
      <w:proofErr w:type="gramEnd"/>
      <w:r w:rsidR="00A22D8A">
        <w:rPr>
          <w:rFonts w:asciiTheme="majorEastAsia" w:eastAsiaTheme="majorEastAsia" w:hAnsiTheme="majorEastAsia" w:hint="eastAsia"/>
          <w:sz w:val="24"/>
          <w:szCs w:val="24"/>
          <w:lang w:eastAsia="zh-CN"/>
        </w:rPr>
        <w:t>选</w:t>
      </w:r>
      <w:r w:rsidRPr="00E110BE">
        <w:rPr>
          <w:rFonts w:asciiTheme="majorEastAsia" w:eastAsiaTheme="majorEastAsia" w:hAnsiTheme="majorEastAsia" w:hint="eastAsia"/>
          <w:sz w:val="24"/>
          <w:szCs w:val="24"/>
          <w:lang w:eastAsia="zh-CN"/>
        </w:rPr>
        <w:t>人认为有其他不可预见费用可于报价时单独列出，未列出则视同无异议。</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13、本发包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以本发包说明为参考并应结合自身经验合理计算，任何为完成本招标项目的分项分类工程，如</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缺报漏报已有的项目内容，则认为报价已包含</w:t>
      </w:r>
      <w:r w:rsidRPr="00E110BE">
        <w:rPr>
          <w:rFonts w:asciiTheme="majorEastAsia" w:eastAsiaTheme="majorEastAsia" w:hAnsiTheme="majorEastAsia" w:hint="eastAsia"/>
          <w:sz w:val="24"/>
          <w:szCs w:val="24"/>
          <w:lang w:eastAsia="zh-CN"/>
        </w:rPr>
        <w:lastRenderedPageBreak/>
        <w:t>在其他项目中综合考虑，施工中若无</w:t>
      </w:r>
      <w:r w:rsidR="00A22D8A">
        <w:rPr>
          <w:rFonts w:asciiTheme="majorEastAsia" w:eastAsiaTheme="majorEastAsia" w:hAnsiTheme="majorEastAsia" w:hint="eastAsia"/>
          <w:sz w:val="24"/>
          <w:szCs w:val="24"/>
          <w:lang w:eastAsia="zh-CN"/>
        </w:rPr>
        <w:t>比选人</w:t>
      </w:r>
      <w:r w:rsidRPr="00E110BE">
        <w:rPr>
          <w:rFonts w:asciiTheme="majorEastAsia" w:eastAsiaTheme="majorEastAsia" w:hAnsiTheme="majorEastAsia" w:hint="eastAsia"/>
          <w:sz w:val="24"/>
          <w:szCs w:val="24"/>
          <w:lang w:eastAsia="zh-CN"/>
        </w:rPr>
        <w:t>要求的变更和工程项目增减，工程总价款均不予调整。</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14、对已完成的分项工程、分部工程、单位工程、隐蔽工程应及时报验。</w:t>
      </w:r>
    </w:p>
    <w:p w:rsidR="00BA201F" w:rsidRPr="00BA201F" w:rsidRDefault="00BA201F" w:rsidP="008A4EBB">
      <w:pPr>
        <w:pStyle w:val="1"/>
        <w:adjustRightInd/>
        <w:spacing w:line="360" w:lineRule="auto"/>
        <w:ind w:firstLineChars="200" w:firstLine="680"/>
      </w:pPr>
    </w:p>
    <w:sectPr w:rsidR="00BA201F" w:rsidRPr="00BA201F" w:rsidSect="0044265D">
      <w:footerReference w:type="default" r:id="rId13"/>
      <w:pgSz w:w="11910" w:h="16840"/>
      <w:pgMar w:top="1134"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39E" w:rsidRDefault="005B239E">
      <w:r>
        <w:separator/>
      </w:r>
    </w:p>
  </w:endnote>
  <w:endnote w:type="continuationSeparator" w:id="0">
    <w:p w:rsidR="005B239E" w:rsidRDefault="005B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8547B0" w:rsidRDefault="008547B0">
        <w:pPr>
          <w:pStyle w:val="a5"/>
          <w:jc w:val="center"/>
        </w:pPr>
        <w:r>
          <w:fldChar w:fldCharType="begin"/>
        </w:r>
        <w:r>
          <w:instrText xml:space="preserve"> PAGE   \* MERGEFORMAT </w:instrText>
        </w:r>
        <w:r>
          <w:fldChar w:fldCharType="separate"/>
        </w:r>
        <w:r w:rsidR="00AD43CB" w:rsidRPr="00AD43CB">
          <w:rPr>
            <w:noProof/>
            <w:lang w:val="zh-CN"/>
          </w:rPr>
          <w:t>1</w:t>
        </w:r>
        <w:r>
          <w:rPr>
            <w:noProof/>
            <w:lang w:val="zh-CN"/>
          </w:rPr>
          <w:fldChar w:fldCharType="end"/>
        </w:r>
      </w:p>
    </w:sdtContent>
  </w:sdt>
  <w:p w:rsidR="008547B0" w:rsidRDefault="008547B0">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313"/>
      <w:docPartObj>
        <w:docPartGallery w:val="Page Numbers (Bottom of Page)"/>
        <w:docPartUnique/>
      </w:docPartObj>
    </w:sdtPr>
    <w:sdtEndPr/>
    <w:sdtContent>
      <w:p w:rsidR="008547B0" w:rsidRDefault="008547B0">
        <w:pPr>
          <w:pStyle w:val="a5"/>
          <w:jc w:val="center"/>
        </w:pPr>
        <w:r>
          <w:fldChar w:fldCharType="begin"/>
        </w:r>
        <w:r>
          <w:instrText>PAGE   \* MERGEFORMAT</w:instrText>
        </w:r>
        <w:r>
          <w:fldChar w:fldCharType="separate"/>
        </w:r>
        <w:r w:rsidR="00AD43CB" w:rsidRPr="00AD43CB">
          <w:rPr>
            <w:noProof/>
            <w:lang w:val="zh-CN" w:eastAsia="zh-CN"/>
          </w:rPr>
          <w:t>3</w:t>
        </w:r>
        <w:r>
          <w:fldChar w:fldCharType="end"/>
        </w:r>
      </w:p>
    </w:sdtContent>
  </w:sdt>
  <w:p w:rsidR="008547B0" w:rsidRDefault="008547B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39E" w:rsidRDefault="005B239E">
      <w:r>
        <w:separator/>
      </w:r>
    </w:p>
  </w:footnote>
  <w:footnote w:type="continuationSeparator" w:id="0">
    <w:p w:rsidR="005B239E" w:rsidRDefault="005B2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1">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2">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3">
    <w:nsid w:val="7D9D50F9"/>
    <w:multiLevelType w:val="hybridMultilevel"/>
    <w:tmpl w:val="403A7B54"/>
    <w:lvl w:ilvl="0" w:tplc="965485B6">
      <w:start w:val="1"/>
      <w:numFmt w:val="decimal"/>
      <w:suff w:val="space"/>
      <w:lvlText w:val="%1、"/>
      <w:lvlJc w:val="left"/>
      <w:pPr>
        <w:ind w:left="284" w:firstLine="136"/>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A24"/>
    <w:rsid w:val="000248EF"/>
    <w:rsid w:val="0003637F"/>
    <w:rsid w:val="00044E6D"/>
    <w:rsid w:val="00054C3E"/>
    <w:rsid w:val="00062313"/>
    <w:rsid w:val="000665B8"/>
    <w:rsid w:val="00075F90"/>
    <w:rsid w:val="000827A0"/>
    <w:rsid w:val="00082A22"/>
    <w:rsid w:val="000919C3"/>
    <w:rsid w:val="000B630D"/>
    <w:rsid w:val="000C1FD3"/>
    <w:rsid w:val="000C3751"/>
    <w:rsid w:val="000D32E2"/>
    <w:rsid w:val="000D41D6"/>
    <w:rsid w:val="000E3AD8"/>
    <w:rsid w:val="000F3B3E"/>
    <w:rsid w:val="00103BCB"/>
    <w:rsid w:val="00120D37"/>
    <w:rsid w:val="00144B4E"/>
    <w:rsid w:val="0015787E"/>
    <w:rsid w:val="001629EC"/>
    <w:rsid w:val="00171F55"/>
    <w:rsid w:val="001833AA"/>
    <w:rsid w:val="00183C0E"/>
    <w:rsid w:val="00191802"/>
    <w:rsid w:val="00193817"/>
    <w:rsid w:val="001A2748"/>
    <w:rsid w:val="001B47BF"/>
    <w:rsid w:val="001B698B"/>
    <w:rsid w:val="001C4B2F"/>
    <w:rsid w:val="001E0082"/>
    <w:rsid w:val="001E0FE1"/>
    <w:rsid w:val="001E2A6F"/>
    <w:rsid w:val="001E6B4E"/>
    <w:rsid w:val="001F31FA"/>
    <w:rsid w:val="002046FD"/>
    <w:rsid w:val="00211741"/>
    <w:rsid w:val="0022016D"/>
    <w:rsid w:val="0022717E"/>
    <w:rsid w:val="00227556"/>
    <w:rsid w:val="00235C2A"/>
    <w:rsid w:val="00235EC3"/>
    <w:rsid w:val="002373F3"/>
    <w:rsid w:val="00242825"/>
    <w:rsid w:val="00245C4E"/>
    <w:rsid w:val="002462FD"/>
    <w:rsid w:val="00254651"/>
    <w:rsid w:val="00260302"/>
    <w:rsid w:val="00260C9D"/>
    <w:rsid w:val="0027020B"/>
    <w:rsid w:val="0027392B"/>
    <w:rsid w:val="0028083C"/>
    <w:rsid w:val="002851E4"/>
    <w:rsid w:val="00286C60"/>
    <w:rsid w:val="002948E4"/>
    <w:rsid w:val="0029525B"/>
    <w:rsid w:val="00295B59"/>
    <w:rsid w:val="002A5856"/>
    <w:rsid w:val="002B0CA5"/>
    <w:rsid w:val="002C794A"/>
    <w:rsid w:val="002D07A9"/>
    <w:rsid w:val="002D64CD"/>
    <w:rsid w:val="002D7B4B"/>
    <w:rsid w:val="002E46AF"/>
    <w:rsid w:val="002E5A1A"/>
    <w:rsid w:val="002F5FAD"/>
    <w:rsid w:val="00321AAF"/>
    <w:rsid w:val="00322549"/>
    <w:rsid w:val="00322FA1"/>
    <w:rsid w:val="00341823"/>
    <w:rsid w:val="00345A8E"/>
    <w:rsid w:val="003648F7"/>
    <w:rsid w:val="00376CE1"/>
    <w:rsid w:val="00381044"/>
    <w:rsid w:val="003B2A1C"/>
    <w:rsid w:val="003C6281"/>
    <w:rsid w:val="003D68E3"/>
    <w:rsid w:val="003D7661"/>
    <w:rsid w:val="003E4E63"/>
    <w:rsid w:val="003F7CE7"/>
    <w:rsid w:val="00402400"/>
    <w:rsid w:val="0040314C"/>
    <w:rsid w:val="0040417A"/>
    <w:rsid w:val="00421627"/>
    <w:rsid w:val="004246A1"/>
    <w:rsid w:val="00436BE9"/>
    <w:rsid w:val="0044265D"/>
    <w:rsid w:val="00446BCF"/>
    <w:rsid w:val="00450112"/>
    <w:rsid w:val="00452278"/>
    <w:rsid w:val="00455871"/>
    <w:rsid w:val="00467513"/>
    <w:rsid w:val="00467CED"/>
    <w:rsid w:val="0047282D"/>
    <w:rsid w:val="00476823"/>
    <w:rsid w:val="004835AF"/>
    <w:rsid w:val="0049715B"/>
    <w:rsid w:val="004A3FAD"/>
    <w:rsid w:val="004B11D1"/>
    <w:rsid w:val="004C6DB1"/>
    <w:rsid w:val="004D43C5"/>
    <w:rsid w:val="004D6EC8"/>
    <w:rsid w:val="004F5293"/>
    <w:rsid w:val="004F6EF2"/>
    <w:rsid w:val="00525F14"/>
    <w:rsid w:val="005461F1"/>
    <w:rsid w:val="005500D0"/>
    <w:rsid w:val="00550DF1"/>
    <w:rsid w:val="00561675"/>
    <w:rsid w:val="00576A4C"/>
    <w:rsid w:val="00580170"/>
    <w:rsid w:val="005858A8"/>
    <w:rsid w:val="00586470"/>
    <w:rsid w:val="00595F8F"/>
    <w:rsid w:val="005A3B86"/>
    <w:rsid w:val="005B239E"/>
    <w:rsid w:val="005B4BA0"/>
    <w:rsid w:val="005D12E3"/>
    <w:rsid w:val="005F6C03"/>
    <w:rsid w:val="005F7CAD"/>
    <w:rsid w:val="00605340"/>
    <w:rsid w:val="00631705"/>
    <w:rsid w:val="006326A0"/>
    <w:rsid w:val="006365D2"/>
    <w:rsid w:val="00643B6F"/>
    <w:rsid w:val="00650B0F"/>
    <w:rsid w:val="006510CC"/>
    <w:rsid w:val="00674062"/>
    <w:rsid w:val="00674766"/>
    <w:rsid w:val="00675FFD"/>
    <w:rsid w:val="00677CA0"/>
    <w:rsid w:val="00685693"/>
    <w:rsid w:val="00685A36"/>
    <w:rsid w:val="00690E68"/>
    <w:rsid w:val="006970C8"/>
    <w:rsid w:val="006A6DAF"/>
    <w:rsid w:val="006C6A85"/>
    <w:rsid w:val="006D3937"/>
    <w:rsid w:val="0070126F"/>
    <w:rsid w:val="00702A99"/>
    <w:rsid w:val="00704862"/>
    <w:rsid w:val="00707D16"/>
    <w:rsid w:val="007213A3"/>
    <w:rsid w:val="007265B0"/>
    <w:rsid w:val="00734945"/>
    <w:rsid w:val="00742E42"/>
    <w:rsid w:val="00746559"/>
    <w:rsid w:val="00747ECA"/>
    <w:rsid w:val="007834F9"/>
    <w:rsid w:val="007A7F5A"/>
    <w:rsid w:val="007B6A82"/>
    <w:rsid w:val="007F6141"/>
    <w:rsid w:val="0080743A"/>
    <w:rsid w:val="00807C3C"/>
    <w:rsid w:val="00825857"/>
    <w:rsid w:val="00844E94"/>
    <w:rsid w:val="008547B0"/>
    <w:rsid w:val="00864DFC"/>
    <w:rsid w:val="00867275"/>
    <w:rsid w:val="00873D0A"/>
    <w:rsid w:val="00876D20"/>
    <w:rsid w:val="00884958"/>
    <w:rsid w:val="0088574D"/>
    <w:rsid w:val="0089582C"/>
    <w:rsid w:val="008A4EBB"/>
    <w:rsid w:val="008C15D9"/>
    <w:rsid w:val="008D4C15"/>
    <w:rsid w:val="008F395B"/>
    <w:rsid w:val="008F43DC"/>
    <w:rsid w:val="009108BE"/>
    <w:rsid w:val="00914962"/>
    <w:rsid w:val="00926559"/>
    <w:rsid w:val="009312CA"/>
    <w:rsid w:val="00934818"/>
    <w:rsid w:val="00937772"/>
    <w:rsid w:val="00954536"/>
    <w:rsid w:val="00967702"/>
    <w:rsid w:val="00970ABE"/>
    <w:rsid w:val="0097119C"/>
    <w:rsid w:val="0097131F"/>
    <w:rsid w:val="00982D6A"/>
    <w:rsid w:val="00985CFA"/>
    <w:rsid w:val="0098639E"/>
    <w:rsid w:val="00996E2D"/>
    <w:rsid w:val="009B507A"/>
    <w:rsid w:val="009D3075"/>
    <w:rsid w:val="009E324F"/>
    <w:rsid w:val="009E354E"/>
    <w:rsid w:val="009E5808"/>
    <w:rsid w:val="009E7C2D"/>
    <w:rsid w:val="009F4AC1"/>
    <w:rsid w:val="00A06849"/>
    <w:rsid w:val="00A07675"/>
    <w:rsid w:val="00A1293A"/>
    <w:rsid w:val="00A12C2C"/>
    <w:rsid w:val="00A22D8A"/>
    <w:rsid w:val="00A305C9"/>
    <w:rsid w:val="00A33476"/>
    <w:rsid w:val="00A43464"/>
    <w:rsid w:val="00A44E5A"/>
    <w:rsid w:val="00A54719"/>
    <w:rsid w:val="00A56063"/>
    <w:rsid w:val="00A5682D"/>
    <w:rsid w:val="00A571C0"/>
    <w:rsid w:val="00A84167"/>
    <w:rsid w:val="00A92396"/>
    <w:rsid w:val="00A9788B"/>
    <w:rsid w:val="00AA15FD"/>
    <w:rsid w:val="00AA74FA"/>
    <w:rsid w:val="00AB1229"/>
    <w:rsid w:val="00AB2654"/>
    <w:rsid w:val="00AC0076"/>
    <w:rsid w:val="00AC2647"/>
    <w:rsid w:val="00AC5545"/>
    <w:rsid w:val="00AC60F1"/>
    <w:rsid w:val="00AD43CB"/>
    <w:rsid w:val="00AE540F"/>
    <w:rsid w:val="00AF3E3D"/>
    <w:rsid w:val="00B20544"/>
    <w:rsid w:val="00B25D73"/>
    <w:rsid w:val="00B3621F"/>
    <w:rsid w:val="00B37465"/>
    <w:rsid w:val="00B4301E"/>
    <w:rsid w:val="00B448B4"/>
    <w:rsid w:val="00B44FC3"/>
    <w:rsid w:val="00B5723E"/>
    <w:rsid w:val="00B63F98"/>
    <w:rsid w:val="00B74C31"/>
    <w:rsid w:val="00B75985"/>
    <w:rsid w:val="00B803B3"/>
    <w:rsid w:val="00B87975"/>
    <w:rsid w:val="00B92378"/>
    <w:rsid w:val="00B95C11"/>
    <w:rsid w:val="00BA201F"/>
    <w:rsid w:val="00BA452D"/>
    <w:rsid w:val="00BA56AC"/>
    <w:rsid w:val="00BA62AE"/>
    <w:rsid w:val="00BB7BD5"/>
    <w:rsid w:val="00BD7F84"/>
    <w:rsid w:val="00BF00EB"/>
    <w:rsid w:val="00BF1C0D"/>
    <w:rsid w:val="00BF6ED2"/>
    <w:rsid w:val="00BF73A7"/>
    <w:rsid w:val="00C05255"/>
    <w:rsid w:val="00C0622C"/>
    <w:rsid w:val="00C133A8"/>
    <w:rsid w:val="00C238FE"/>
    <w:rsid w:val="00C33C3F"/>
    <w:rsid w:val="00C46972"/>
    <w:rsid w:val="00C533BE"/>
    <w:rsid w:val="00C57D4A"/>
    <w:rsid w:val="00C6131D"/>
    <w:rsid w:val="00C618E5"/>
    <w:rsid w:val="00C673EA"/>
    <w:rsid w:val="00C74089"/>
    <w:rsid w:val="00C828C1"/>
    <w:rsid w:val="00C87A27"/>
    <w:rsid w:val="00CB2E01"/>
    <w:rsid w:val="00CC651A"/>
    <w:rsid w:val="00CD2814"/>
    <w:rsid w:val="00CE1FBD"/>
    <w:rsid w:val="00CE5691"/>
    <w:rsid w:val="00CF74B9"/>
    <w:rsid w:val="00D12447"/>
    <w:rsid w:val="00D15A84"/>
    <w:rsid w:val="00D17CFC"/>
    <w:rsid w:val="00D22E92"/>
    <w:rsid w:val="00D2392F"/>
    <w:rsid w:val="00D239EF"/>
    <w:rsid w:val="00D37E8E"/>
    <w:rsid w:val="00D440EF"/>
    <w:rsid w:val="00D47E50"/>
    <w:rsid w:val="00D749CB"/>
    <w:rsid w:val="00D82ABD"/>
    <w:rsid w:val="00D87F63"/>
    <w:rsid w:val="00D947D8"/>
    <w:rsid w:val="00D9632D"/>
    <w:rsid w:val="00DC1121"/>
    <w:rsid w:val="00DC1352"/>
    <w:rsid w:val="00DC22FC"/>
    <w:rsid w:val="00DC3BF2"/>
    <w:rsid w:val="00DC5E03"/>
    <w:rsid w:val="00DD56C2"/>
    <w:rsid w:val="00DF72CD"/>
    <w:rsid w:val="00E10B8D"/>
    <w:rsid w:val="00E110BE"/>
    <w:rsid w:val="00E13998"/>
    <w:rsid w:val="00E374E3"/>
    <w:rsid w:val="00E44277"/>
    <w:rsid w:val="00E55109"/>
    <w:rsid w:val="00E576B9"/>
    <w:rsid w:val="00E911A8"/>
    <w:rsid w:val="00E948B8"/>
    <w:rsid w:val="00E95ACA"/>
    <w:rsid w:val="00E95E0C"/>
    <w:rsid w:val="00E976A2"/>
    <w:rsid w:val="00EA19A9"/>
    <w:rsid w:val="00EB3669"/>
    <w:rsid w:val="00EB3A1D"/>
    <w:rsid w:val="00EC73B7"/>
    <w:rsid w:val="00EC7B58"/>
    <w:rsid w:val="00ED6BB1"/>
    <w:rsid w:val="00EE1EC0"/>
    <w:rsid w:val="00EE268D"/>
    <w:rsid w:val="00EE26FF"/>
    <w:rsid w:val="00EE5A05"/>
    <w:rsid w:val="00EE60EB"/>
    <w:rsid w:val="00EF2B8B"/>
    <w:rsid w:val="00F10BA5"/>
    <w:rsid w:val="00F14493"/>
    <w:rsid w:val="00F41B1E"/>
    <w:rsid w:val="00F559A6"/>
    <w:rsid w:val="00F6409E"/>
    <w:rsid w:val="00F65973"/>
    <w:rsid w:val="00F66F5D"/>
    <w:rsid w:val="00F723DA"/>
    <w:rsid w:val="00F81188"/>
    <w:rsid w:val="00F87131"/>
    <w:rsid w:val="00F95F2C"/>
    <w:rsid w:val="00F977DD"/>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34AF370-5BEC-440F-B802-44A83BF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996E2D"/>
    <w:pPr>
      <w:keepNext/>
      <w:keepLines/>
      <w:widowControl/>
      <w:autoSpaceDE/>
      <w:autoSpaceDN/>
      <w:spacing w:before="260" w:after="260" w:line="416" w:lineRule="auto"/>
      <w:jc w:val="both"/>
      <w:outlineLvl w:val="2"/>
    </w:pPr>
    <w:rPr>
      <w:rFonts w:ascii="Times New Roman" w:hAnsi="Times New Roman" w:cs="Times New Roman"/>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F723DA"/>
    <w:rPr>
      <w:color w:val="0000FF"/>
      <w:u w:val="single"/>
    </w:rPr>
  </w:style>
  <w:style w:type="paragraph" w:styleId="ab">
    <w:name w:val="Normal Indent"/>
    <w:basedOn w:val="a"/>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3">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uiPriority w:val="99"/>
    <w:qFormat/>
    <w:rsid w:val="00B448B4"/>
    <w:rPr>
      <w:rFonts w:ascii="宋体" w:hAnsi="Courier New" w:cs="Courier New"/>
      <w:sz w:val="22"/>
      <w:szCs w:val="21"/>
      <w:lang w:eastAsia="en-US"/>
    </w:rPr>
  </w:style>
  <w:style w:type="paragraph" w:styleId="ac">
    <w:name w:val="Body Text Indent"/>
    <w:basedOn w:val="a"/>
    <w:link w:val="Char4"/>
    <w:rsid w:val="000F3B3E"/>
    <w:pPr>
      <w:spacing w:after="120"/>
      <w:ind w:leftChars="200" w:left="420"/>
    </w:pPr>
  </w:style>
  <w:style w:type="character" w:customStyle="1" w:styleId="Char4">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30">
    <w:name w:val="Body Text Indent 3"/>
    <w:basedOn w:val="a"/>
    <w:link w:val="3Char0"/>
    <w:rsid w:val="0044265D"/>
    <w:pPr>
      <w:spacing w:after="120"/>
      <w:ind w:leftChars="200" w:left="420"/>
    </w:pPr>
    <w:rPr>
      <w:sz w:val="16"/>
      <w:szCs w:val="16"/>
    </w:rPr>
  </w:style>
  <w:style w:type="character" w:customStyle="1" w:styleId="3Char0">
    <w:name w:val="正文文本缩进 3 Char"/>
    <w:basedOn w:val="a0"/>
    <w:link w:val="30"/>
    <w:rsid w:val="0044265D"/>
    <w:rPr>
      <w:rFonts w:ascii="宋体" w:hAnsi="宋体" w:cs="宋体"/>
      <w:sz w:val="16"/>
      <w:szCs w:val="16"/>
      <w:lang w:eastAsia="en-US"/>
    </w:rPr>
  </w:style>
  <w:style w:type="character" w:styleId="af1">
    <w:name w:val="page number"/>
    <w:basedOn w:val="a0"/>
    <w:rsid w:val="0044265D"/>
  </w:style>
  <w:style w:type="paragraph" w:customStyle="1" w:styleId="af2">
    <w:name w:val="目录"/>
    <w:basedOn w:val="a"/>
    <w:rsid w:val="0044265D"/>
    <w:pPr>
      <w:widowControl/>
      <w:autoSpaceDE/>
      <w:autoSpaceDN/>
      <w:jc w:val="center"/>
    </w:pPr>
    <w:rPr>
      <w:rFonts w:hAnsi="Times New Roman" w:cs="Times New Roman"/>
      <w:b/>
      <w:sz w:val="36"/>
      <w:szCs w:val="20"/>
      <w:lang w:eastAsia="zh-CN"/>
    </w:rPr>
  </w:style>
  <w:style w:type="paragraph" w:styleId="af3">
    <w:name w:val="Balloon Text"/>
    <w:basedOn w:val="a"/>
    <w:link w:val="Char6"/>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6">
    <w:name w:val="批注框文本 Char"/>
    <w:basedOn w:val="a0"/>
    <w:link w:val="af3"/>
    <w:rsid w:val="0044265D"/>
    <w:rPr>
      <w:sz w:val="18"/>
      <w:szCs w:val="18"/>
    </w:rPr>
  </w:style>
  <w:style w:type="character" w:styleId="af4">
    <w:name w:val="annotation reference"/>
    <w:basedOn w:val="a0"/>
    <w:unhideWhenUsed/>
    <w:rsid w:val="0044265D"/>
    <w:rPr>
      <w:sz w:val="21"/>
      <w:szCs w:val="21"/>
    </w:rPr>
  </w:style>
  <w:style w:type="paragraph" w:styleId="af5">
    <w:name w:val="annotation text"/>
    <w:basedOn w:val="a"/>
    <w:link w:val="Char7"/>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7">
    <w:name w:val="批注文字 Char"/>
    <w:basedOn w:val="a0"/>
    <w:link w:val="af5"/>
    <w:rsid w:val="0044265D"/>
  </w:style>
  <w:style w:type="paragraph" w:styleId="af6">
    <w:name w:val="annotation subject"/>
    <w:basedOn w:val="af5"/>
    <w:next w:val="af5"/>
    <w:link w:val="Char8"/>
    <w:unhideWhenUsed/>
    <w:rsid w:val="0044265D"/>
    <w:rPr>
      <w:b/>
      <w:bCs/>
    </w:rPr>
  </w:style>
  <w:style w:type="character" w:customStyle="1" w:styleId="Char8">
    <w:name w:val="批注主题 Char"/>
    <w:basedOn w:val="Char7"/>
    <w:link w:val="af6"/>
    <w:rsid w:val="0044265D"/>
    <w:rPr>
      <w:b/>
      <w:bCs/>
    </w:rPr>
  </w:style>
  <w:style w:type="character" w:customStyle="1" w:styleId="font01">
    <w:name w:val="font01"/>
    <w:basedOn w:val="a0"/>
    <w:rsid w:val="009E7C2D"/>
    <w:rPr>
      <w:rFonts w:ascii="宋体" w:eastAsia="宋体" w:hAnsi="宋体" w:cs="宋体" w:hint="eastAsia"/>
      <w:i w:val="0"/>
      <w:color w:val="000000"/>
      <w:sz w:val="22"/>
      <w:szCs w:val="22"/>
      <w:u w:val="none"/>
    </w:rPr>
  </w:style>
  <w:style w:type="paragraph" w:customStyle="1" w:styleId="12">
    <w:name w:val="列出段落1"/>
    <w:basedOn w:val="a"/>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
    <w:link w:val="2Char0"/>
    <w:rsid w:val="00C828C1"/>
    <w:pPr>
      <w:spacing w:after="120" w:line="480" w:lineRule="auto"/>
      <w:ind w:leftChars="200" w:left="420"/>
    </w:pPr>
  </w:style>
  <w:style w:type="character" w:customStyle="1" w:styleId="2Char0">
    <w:name w:val="正文文本缩进 2 Char"/>
    <w:basedOn w:val="a0"/>
    <w:link w:val="20"/>
    <w:rsid w:val="00C828C1"/>
    <w:rPr>
      <w:rFonts w:ascii="宋体" w:hAnsi="宋体" w:cs="宋体"/>
      <w:sz w:val="22"/>
      <w:szCs w:val="22"/>
      <w:lang w:eastAsia="en-US"/>
    </w:rPr>
  </w:style>
  <w:style w:type="paragraph" w:styleId="af7">
    <w:name w:val="Title"/>
    <w:basedOn w:val="a"/>
    <w:link w:val="Char9"/>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7"/>
    <w:rsid w:val="00C828C1"/>
    <w:rPr>
      <w:rFonts w:eastAsia="PMingLiU"/>
      <w:kern w:val="2"/>
      <w:sz w:val="32"/>
      <w:szCs w:val="24"/>
      <w:lang w:eastAsia="zh-TW"/>
    </w:rPr>
  </w:style>
  <w:style w:type="character" w:customStyle="1" w:styleId="3Char">
    <w:name w:val="标题 3 Char"/>
    <w:basedOn w:val="a0"/>
    <w:link w:val="3"/>
    <w:rsid w:val="00996E2D"/>
    <w:rPr>
      <w:b/>
      <w:bCs/>
      <w:sz w:val="32"/>
      <w:szCs w:val="32"/>
      <w:lang w:val="x-none" w:eastAsia="en-US"/>
    </w:rPr>
  </w:style>
  <w:style w:type="character" w:customStyle="1" w:styleId="Char2">
    <w:name w:val="页眉 Char"/>
    <w:link w:val="a6"/>
    <w:rsid w:val="00996E2D"/>
    <w:rPr>
      <w:rFonts w:ascii="宋体" w:hAnsi="宋体" w:cs="宋体"/>
      <w:sz w:val="18"/>
      <w:szCs w:val="22"/>
      <w:lang w:eastAsia="en-US"/>
    </w:rPr>
  </w:style>
  <w:style w:type="character" w:customStyle="1" w:styleId="tw4winMark">
    <w:name w:val="tw4winMark"/>
    <w:rsid w:val="00996E2D"/>
    <w:rPr>
      <w:vanish/>
      <w:color w:val="800080"/>
      <w:vertAlign w:val="subscript"/>
    </w:rPr>
  </w:style>
  <w:style w:type="character" w:customStyle="1" w:styleId="2Char1">
    <w:name w:val="正文文本 2 Char"/>
    <w:link w:val="21"/>
    <w:rsid w:val="00996E2D"/>
    <w:rPr>
      <w:sz w:val="24"/>
      <w:lang w:eastAsia="en-US"/>
    </w:rPr>
  </w:style>
  <w:style w:type="character" w:customStyle="1" w:styleId="Chara">
    <w:name w:val="脚注文本 Char"/>
    <w:link w:val="af8"/>
    <w:rsid w:val="00996E2D"/>
    <w:rPr>
      <w:lang w:eastAsia="en-US"/>
    </w:rPr>
  </w:style>
  <w:style w:type="character" w:customStyle="1" w:styleId="13">
    <w:name w:val="已访问的超链接1"/>
    <w:rsid w:val="00996E2D"/>
    <w:rPr>
      <w:rFonts w:eastAsia="宋体"/>
      <w:color w:val="800080"/>
      <w:sz w:val="24"/>
      <w:u w:val="single"/>
      <w:lang w:val="en-US" w:eastAsia="en-US" w:bidi="ar-SA"/>
    </w:rPr>
  </w:style>
  <w:style w:type="paragraph" w:styleId="5">
    <w:name w:val="toc 5"/>
    <w:basedOn w:val="a"/>
    <w:next w:val="a"/>
    <w:semiHidden/>
    <w:rsid w:val="00996E2D"/>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8">
    <w:name w:val="footnote text"/>
    <w:basedOn w:val="a"/>
    <w:link w:val="Chara"/>
    <w:rsid w:val="00996E2D"/>
    <w:pPr>
      <w:widowControl/>
      <w:autoSpaceDE/>
      <w:autoSpaceDN/>
      <w:spacing w:line="360" w:lineRule="auto"/>
      <w:jc w:val="both"/>
    </w:pPr>
    <w:rPr>
      <w:rFonts w:ascii="Times New Roman" w:hAnsi="Times New Roman" w:cs="Times New Roman"/>
      <w:sz w:val="20"/>
      <w:szCs w:val="20"/>
    </w:rPr>
  </w:style>
  <w:style w:type="character" w:customStyle="1" w:styleId="Char11">
    <w:name w:val="脚注文本 Char1"/>
    <w:basedOn w:val="a0"/>
    <w:semiHidden/>
    <w:rsid w:val="00996E2D"/>
    <w:rPr>
      <w:rFonts w:ascii="宋体" w:hAnsi="宋体" w:cs="宋体"/>
      <w:sz w:val="18"/>
      <w:szCs w:val="18"/>
      <w:lang w:eastAsia="en-US"/>
    </w:rPr>
  </w:style>
  <w:style w:type="paragraph" w:customStyle="1" w:styleId="CharCharCharCharCharCharChar1">
    <w:name w:val="Char Char Char Char Char Char Char1"/>
    <w:basedOn w:val="a"/>
    <w:rsid w:val="00996E2D"/>
    <w:pPr>
      <w:autoSpaceDE/>
      <w:autoSpaceDN/>
      <w:jc w:val="both"/>
    </w:pPr>
    <w:rPr>
      <w:rFonts w:ascii="Times New Roman" w:hAnsi="Times New Roman" w:cs="Times New Roman"/>
      <w:kern w:val="2"/>
      <w:sz w:val="21"/>
      <w:szCs w:val="24"/>
      <w:lang w:eastAsia="zh-CN"/>
    </w:rPr>
  </w:style>
  <w:style w:type="paragraph" w:customStyle="1" w:styleId="22">
    <w:name w:val="列出段落2"/>
    <w:basedOn w:val="a"/>
    <w:uiPriority w:val="34"/>
    <w:qFormat/>
    <w:rsid w:val="00996E2D"/>
    <w:pPr>
      <w:autoSpaceDE/>
      <w:autoSpaceDN/>
      <w:ind w:firstLineChars="200" w:firstLine="420"/>
      <w:jc w:val="both"/>
    </w:pPr>
    <w:rPr>
      <w:rFonts w:ascii="Times New Roman" w:hAnsi="Times New Roman" w:cs="Times New Roman"/>
      <w:kern w:val="2"/>
      <w:sz w:val="21"/>
      <w:szCs w:val="24"/>
      <w:lang w:eastAsia="zh-CN"/>
    </w:rPr>
  </w:style>
  <w:style w:type="paragraph" w:styleId="21">
    <w:name w:val="Body Text 2"/>
    <w:basedOn w:val="a"/>
    <w:link w:val="2Char1"/>
    <w:rsid w:val="00996E2D"/>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0"/>
    <w:semiHidden/>
    <w:rsid w:val="00996E2D"/>
    <w:rPr>
      <w:rFonts w:ascii="宋体" w:hAnsi="宋体" w:cs="宋体"/>
      <w:sz w:val="22"/>
      <w:szCs w:val="22"/>
      <w:lang w:eastAsia="en-US"/>
    </w:rPr>
  </w:style>
  <w:style w:type="paragraph" w:customStyle="1" w:styleId="Charb">
    <w:name w:val="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
    <w:name w:val="Char Char Char Char Char Char 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CharCharCharCharCharCharChar">
    <w:name w:val="Char Char Char Char Char Char Char Char Char Char Char Char Char Char"/>
    <w:basedOn w:val="a"/>
    <w:rsid w:val="00996E2D"/>
    <w:pPr>
      <w:widowControl/>
      <w:autoSpaceDE/>
      <w:autoSpaceDN/>
      <w:spacing w:after="160" w:line="240" w:lineRule="exact"/>
    </w:pPr>
    <w:rPr>
      <w:rFonts w:ascii="Verdana" w:hAnsi="Verdana" w:cs="Times New Roman"/>
      <w:sz w:val="20"/>
      <w:szCs w:val="20"/>
    </w:rPr>
  </w:style>
  <w:style w:type="paragraph" w:customStyle="1" w:styleId="Style1">
    <w:name w:val="Style1"/>
    <w:rsid w:val="00996E2D"/>
    <w:rPr>
      <w:sz w:val="24"/>
    </w:rPr>
  </w:style>
  <w:style w:type="character" w:customStyle="1" w:styleId="Default858D7CFB-ED40-4347-BF05-701D383B685F">
    <w:name w:val="Default[858D7CFB-ED40-4347-BF05-701D383B685F]"/>
    <w:link w:val="Default"/>
    <w:rsid w:val="00996E2D"/>
    <w:rPr>
      <w:rFonts w:ascii="宋体" w:cs="宋体"/>
      <w:color w:val="000000"/>
      <w:sz w:val="24"/>
      <w:szCs w:val="24"/>
    </w:rPr>
  </w:style>
  <w:style w:type="paragraph" w:customStyle="1" w:styleId="Default">
    <w:name w:val="Default"/>
    <w:link w:val="Default858D7CFB-ED40-4347-BF05-701D383B685F"/>
    <w:rsid w:val="00996E2D"/>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ch@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140D5-2139-4FE5-8639-CA781471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36</Pages>
  <Words>3927</Words>
  <Characters>22387</Characters>
  <Application>Microsoft Office Word</Application>
  <DocSecurity>0</DocSecurity>
  <Lines>186</Lines>
  <Paragraphs>52</Paragraphs>
  <ScaleCrop>false</ScaleCrop>
  <Company>福化环保</Company>
  <LinksUpToDate>false</LinksUpToDate>
  <CharactersWithSpaces>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29</cp:revision>
  <dcterms:created xsi:type="dcterms:W3CDTF">2024-10-15T02:28:00Z</dcterms:created>
  <dcterms:modified xsi:type="dcterms:W3CDTF">2024-10-23T00:36:00Z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