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0B21A2" w:rsidRPr="0097492C" w:rsidRDefault="005466C3" w:rsidP="0097492C">
      <w:pPr>
        <w:spacing w:line="360" w:lineRule="auto"/>
        <w:ind w:leftChars="200" w:left="1880" w:hangingChars="300" w:hanging="1440"/>
        <w:rPr>
          <w:rFonts w:ascii="微软雅黑" w:eastAsia="微软雅黑"/>
          <w:b/>
          <w:sz w:val="48"/>
          <w:szCs w:val="48"/>
          <w:lang w:eastAsia="zh-CN"/>
        </w:rPr>
      </w:pPr>
      <w:r>
        <w:rPr>
          <w:rFonts w:ascii="微软雅黑" w:eastAsia="微软雅黑" w:hint="eastAsia"/>
          <w:b/>
          <w:sz w:val="48"/>
          <w:szCs w:val="48"/>
          <w:lang w:eastAsia="zh-CN"/>
        </w:rPr>
        <w:t>2024</w:t>
      </w:r>
      <w:r w:rsidR="0097492C">
        <w:rPr>
          <w:rFonts w:ascii="微软雅黑" w:eastAsia="微软雅黑" w:hint="eastAsia"/>
          <w:b/>
          <w:sz w:val="48"/>
          <w:szCs w:val="48"/>
          <w:lang w:eastAsia="zh-CN"/>
        </w:rPr>
        <w:t>年桶装饮用水及瓶装纯净水年约</w:t>
      </w:r>
      <w:r w:rsidR="003F6BC2" w:rsidRPr="00940EEE">
        <w:rPr>
          <w:rFonts w:ascii="微软雅黑" w:eastAsia="微软雅黑" w:hint="eastAsia"/>
          <w:b/>
          <w:sz w:val="48"/>
          <w:szCs w:val="48"/>
          <w:lang w:eastAsia="zh-CN"/>
        </w:rPr>
        <w:t>采购</w:t>
      </w:r>
      <w:r w:rsidR="00C65A6F" w:rsidRPr="00940EEE">
        <w:rPr>
          <w:rFonts w:ascii="微软雅黑" w:eastAsia="微软雅黑"/>
          <w:b/>
          <w:sz w:val="48"/>
          <w:szCs w:val="48"/>
          <w:lang w:eastAsia="zh-CN"/>
        </w:rPr>
        <w:t>发包</w:t>
      </w:r>
      <w:r w:rsidR="000B21A2" w:rsidRPr="0097492C">
        <w:rPr>
          <w:rFonts w:ascii="微软雅黑" w:eastAsia="微软雅黑" w:hAnsi="微软雅黑" w:hint="eastAsia"/>
          <w:b/>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5466C3" w:rsidRDefault="00916DBD" w:rsidP="005466C3">
      <w:pPr>
        <w:pStyle w:val="1"/>
        <w:jc w:val="center"/>
        <w:rPr>
          <w:rFonts w:ascii="微软雅黑" w:eastAsia="微软雅黑" w:hAnsi="微软雅黑" w:cs="宋体"/>
          <w:b/>
          <w:sz w:val="32"/>
          <w:szCs w:val="32"/>
        </w:rPr>
      </w:pPr>
      <w:r>
        <w:rPr>
          <w:rFonts w:ascii="微软雅黑" w:eastAsia="微软雅黑" w:hAnsi="微软雅黑" w:hint="eastAsia"/>
          <w:b/>
          <w:sz w:val="32"/>
          <w:szCs w:val="32"/>
        </w:rPr>
        <w:t xml:space="preserve">    </w:t>
      </w:r>
      <w:r w:rsidR="000B21A2" w:rsidRPr="00265890">
        <w:rPr>
          <w:rFonts w:ascii="微软雅黑" w:eastAsia="微软雅黑" w:hAnsi="微软雅黑" w:hint="eastAsia"/>
          <w:b/>
          <w:sz w:val="32"/>
          <w:szCs w:val="32"/>
        </w:rPr>
        <w:t>（项目编</w:t>
      </w:r>
      <w:r w:rsidR="000B21A2" w:rsidRPr="005466C3">
        <w:rPr>
          <w:rFonts w:ascii="微软雅黑" w:eastAsia="微软雅黑" w:hAnsi="微软雅黑" w:cs="宋体" w:hint="eastAsia"/>
          <w:b/>
          <w:sz w:val="32"/>
          <w:szCs w:val="32"/>
        </w:rPr>
        <w:t>号：</w:t>
      </w:r>
      <w:r w:rsidR="005466C3" w:rsidRPr="005466C3">
        <w:rPr>
          <w:rFonts w:ascii="微软雅黑" w:eastAsia="微软雅黑" w:hAnsi="微软雅黑" w:cs="宋体" w:hint="eastAsia"/>
          <w:b/>
          <w:sz w:val="32"/>
          <w:szCs w:val="32"/>
        </w:rPr>
        <w:t>FHC-PTCG20240117001</w:t>
      </w:r>
      <w:r w:rsidR="000B21A2" w:rsidRPr="00265890">
        <w:rPr>
          <w:rFonts w:ascii="微软雅黑" w:eastAsia="微软雅黑" w:hAnsi="微软雅黑" w:cs="宋体" w:hint="eastAsia"/>
          <w:b/>
          <w:sz w:val="32"/>
          <w:szCs w:val="32"/>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466C3">
        <w:rPr>
          <w:rFonts w:ascii="微软雅黑" w:eastAsia="微软雅黑" w:hint="eastAsia"/>
          <w:b/>
          <w:w w:val="95"/>
          <w:sz w:val="32"/>
          <w:lang w:eastAsia="zh-CN"/>
        </w:rPr>
        <w:t>二〇二四年一</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5466C3">
      <w:pPr>
        <w:spacing w:line="360" w:lineRule="auto"/>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5466C3">
        <w:rPr>
          <w:rFonts w:asciiTheme="minorEastAsia" w:eastAsiaTheme="minorEastAsia" w:hAnsiTheme="minorEastAsia" w:hint="eastAsia"/>
          <w:bCs/>
          <w:sz w:val="24"/>
          <w:szCs w:val="24"/>
          <w:lang w:eastAsia="zh-CN"/>
        </w:rPr>
        <w:t>2024</w:t>
      </w:r>
      <w:r w:rsidR="0097492C" w:rsidRPr="0097492C">
        <w:rPr>
          <w:rFonts w:asciiTheme="minorEastAsia" w:eastAsiaTheme="minorEastAsia" w:hAnsiTheme="minorEastAsia" w:hint="eastAsia"/>
          <w:bCs/>
          <w:sz w:val="24"/>
          <w:szCs w:val="24"/>
          <w:lang w:eastAsia="zh-CN"/>
        </w:rPr>
        <w:t>年桶装饮用水及瓶装纯净水</w:t>
      </w:r>
      <w:r w:rsidR="00DF5DA7">
        <w:rPr>
          <w:rFonts w:asciiTheme="minorEastAsia" w:eastAsiaTheme="minorEastAsia" w:hAnsiTheme="minorEastAsia" w:hint="eastAsia"/>
          <w:bCs/>
          <w:sz w:val="24"/>
          <w:szCs w:val="24"/>
          <w:lang w:eastAsia="zh-CN"/>
        </w:rPr>
        <w:t>年约采购</w:t>
      </w:r>
      <w:r w:rsidRPr="00020407">
        <w:rPr>
          <w:rFonts w:asciiTheme="minorEastAsia" w:eastAsiaTheme="minorEastAsia" w:hAnsiTheme="minorEastAsia" w:hint="eastAsia"/>
          <w:bCs/>
          <w:sz w:val="24"/>
          <w:szCs w:val="24"/>
          <w:lang w:eastAsia="zh-CN"/>
        </w:rPr>
        <w:t>，项</w:t>
      </w:r>
      <w:r w:rsidR="00D26522">
        <w:rPr>
          <w:rFonts w:asciiTheme="minorEastAsia" w:eastAsiaTheme="minorEastAsia" w:hAnsiTheme="minorEastAsia" w:hint="eastAsia"/>
          <w:sz w:val="24"/>
          <w:szCs w:val="24"/>
          <w:lang w:eastAsia="zh-CN"/>
        </w:rPr>
        <w:t>目</w:t>
      </w:r>
      <w:r w:rsidR="00D26522" w:rsidRPr="005466C3">
        <w:rPr>
          <w:rFonts w:asciiTheme="minorEastAsia" w:eastAsiaTheme="minorEastAsia" w:hAnsiTheme="minorEastAsia" w:hint="eastAsia"/>
          <w:bCs/>
          <w:color w:val="000000" w:themeColor="text1"/>
          <w:sz w:val="24"/>
          <w:szCs w:val="24"/>
          <w:shd w:val="clear" w:color="auto" w:fill="FFFFFF"/>
          <w:lang w:eastAsia="zh-CN"/>
        </w:rPr>
        <w:t>编号：</w:t>
      </w:r>
      <w:r w:rsidR="005466C3" w:rsidRPr="005466C3">
        <w:rPr>
          <w:rFonts w:asciiTheme="minorEastAsia" w:eastAsiaTheme="minorEastAsia" w:hAnsiTheme="minorEastAsia" w:hint="eastAsia"/>
          <w:bCs/>
          <w:color w:val="000000" w:themeColor="text1"/>
          <w:sz w:val="24"/>
          <w:szCs w:val="24"/>
          <w:shd w:val="clear" w:color="auto" w:fill="FFFFFF"/>
          <w:lang w:eastAsia="zh-CN"/>
        </w:rPr>
        <w:t>FHC-PTCG20240117001</w:t>
      </w:r>
      <w:r w:rsidR="00D26522">
        <w:rPr>
          <w:rFonts w:asciiTheme="minorEastAsia" w:eastAsiaTheme="minorEastAsia" w:hAnsiTheme="minorEastAsia" w:hint="eastAsia"/>
          <w:bCs/>
          <w:color w:val="000000" w:themeColor="text1"/>
          <w:sz w:val="24"/>
          <w:szCs w:val="24"/>
          <w:shd w:val="clear" w:color="auto" w:fill="FFFFFF"/>
          <w:lang w:eastAsia="zh-CN"/>
        </w:rPr>
        <w:t>”</w:t>
      </w:r>
      <w:r w:rsidRPr="005466C3">
        <w:rPr>
          <w:rFonts w:asciiTheme="minorEastAsia" w:eastAsiaTheme="minorEastAsia" w:hAnsiTheme="minorEastAsia" w:hint="eastAsia"/>
          <w:bCs/>
          <w:color w:val="000000" w:themeColor="text1"/>
          <w:sz w:val="24"/>
          <w:szCs w:val="24"/>
          <w:shd w:val="clear" w:color="auto" w:fill="FFFFFF"/>
          <w:lang w:eastAsia="zh-CN"/>
        </w:rPr>
        <w:t>进行国</w:t>
      </w:r>
      <w:r w:rsidRPr="00020407">
        <w:rPr>
          <w:rFonts w:asciiTheme="minorEastAsia" w:eastAsiaTheme="minorEastAsia" w:hAnsiTheme="minorEastAsia" w:hint="eastAsia"/>
          <w:bCs/>
          <w:sz w:val="24"/>
          <w:szCs w:val="24"/>
          <w:lang w:eastAsia="zh-CN"/>
        </w:rPr>
        <w:t>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0B21A2" w:rsidRDefault="000B21A2" w:rsidP="00BB1A32">
      <w:pPr>
        <w:pStyle w:val="1"/>
        <w:spacing w:line="360" w:lineRule="auto"/>
        <w:ind w:firstLineChars="200" w:firstLine="480"/>
        <w:rPr>
          <w:rFonts w:asciiTheme="minorEastAsia" w:eastAsiaTheme="minorEastAsia" w:hAnsiTheme="minorEastAsia"/>
          <w:bCs/>
          <w:sz w:val="24"/>
          <w:szCs w:val="24"/>
        </w:rPr>
      </w:pPr>
      <w:r w:rsidRPr="00020407">
        <w:rPr>
          <w:rFonts w:asciiTheme="minorEastAsia" w:eastAsiaTheme="minorEastAsia" w:hAnsiTheme="minorEastAsia" w:hint="eastAsia"/>
          <w:sz w:val="24"/>
          <w:szCs w:val="24"/>
        </w:rPr>
        <w:t>项目名称：</w:t>
      </w:r>
      <w:r w:rsidR="005466C3">
        <w:rPr>
          <w:rFonts w:asciiTheme="minorEastAsia" w:eastAsiaTheme="minorEastAsia" w:hAnsiTheme="minorEastAsia" w:hint="eastAsia"/>
          <w:bCs/>
          <w:sz w:val="24"/>
          <w:szCs w:val="24"/>
        </w:rPr>
        <w:t>2024</w:t>
      </w:r>
      <w:r w:rsidR="00DF5DA7" w:rsidRPr="0097492C">
        <w:rPr>
          <w:rFonts w:asciiTheme="minorEastAsia" w:eastAsiaTheme="minorEastAsia" w:hAnsiTheme="minorEastAsia" w:hint="eastAsia"/>
          <w:bCs/>
          <w:sz w:val="24"/>
          <w:szCs w:val="24"/>
        </w:rPr>
        <w:t>年桶装饮用水及瓶装纯净水</w:t>
      </w:r>
      <w:r w:rsidR="00DF5DA7">
        <w:rPr>
          <w:rFonts w:asciiTheme="minorEastAsia" w:eastAsiaTheme="minorEastAsia" w:hAnsiTheme="minorEastAsia" w:hint="eastAsia"/>
          <w:bCs/>
          <w:sz w:val="24"/>
          <w:szCs w:val="24"/>
        </w:rPr>
        <w:t>年约采购。</w:t>
      </w:r>
    </w:p>
    <w:p w:rsidR="00DF5DA7" w:rsidRDefault="005466C3" w:rsidP="00BB1A32">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合同期限：一</w:t>
      </w:r>
      <w:r w:rsidR="00DF5DA7">
        <w:rPr>
          <w:rFonts w:asciiTheme="minorEastAsia" w:eastAsiaTheme="minorEastAsia" w:hAnsiTheme="minorEastAsia" w:hint="eastAsia"/>
          <w:bCs/>
          <w:sz w:val="24"/>
          <w:szCs w:val="24"/>
        </w:rPr>
        <w:t>年。</w:t>
      </w:r>
    </w:p>
    <w:p w:rsidR="005466C3" w:rsidRDefault="005466C3" w:rsidP="00BB1A32">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供应地点：</w:t>
      </w:r>
      <w:r w:rsidRPr="005466C3">
        <w:rPr>
          <w:rFonts w:asciiTheme="minorEastAsia" w:eastAsiaTheme="minorEastAsia" w:hAnsiTheme="minorEastAsia" w:hint="eastAsia"/>
          <w:bCs/>
          <w:sz w:val="24"/>
          <w:szCs w:val="24"/>
          <w:highlight w:val="yellow"/>
        </w:rPr>
        <w:t>厦门（厦门市思明区银领中心B栋4楼。）</w:t>
      </w:r>
    </w:p>
    <w:p w:rsidR="00DF5DA7" w:rsidRPr="00DF5DA7" w:rsidRDefault="00C353CB" w:rsidP="005466C3">
      <w:pPr>
        <w:pStyle w:val="1"/>
        <w:spacing w:line="360" w:lineRule="auto"/>
        <w:ind w:firstLineChars="200" w:firstLine="480"/>
        <w:rPr>
          <w:rFonts w:asciiTheme="minorEastAsia" w:eastAsiaTheme="minorEastAsia" w:hAnsiTheme="minorEastAsia"/>
          <w:bCs/>
          <w:color w:val="000000" w:themeColor="text1"/>
          <w:sz w:val="24"/>
          <w:szCs w:val="24"/>
          <w:shd w:val="clear" w:color="auto" w:fill="FFFFFF"/>
        </w:rPr>
      </w:pPr>
      <w:r>
        <w:rPr>
          <w:rFonts w:asciiTheme="minorEastAsia" w:eastAsiaTheme="minorEastAsia" w:hAnsiTheme="minorEastAsia" w:hint="eastAsia"/>
          <w:bCs/>
          <w:color w:val="000000" w:themeColor="text1"/>
          <w:sz w:val="24"/>
          <w:szCs w:val="24"/>
        </w:rPr>
        <w:t>采购数量：桶</w:t>
      </w:r>
      <w:r w:rsidR="00DF5DA7" w:rsidRPr="00DF5DA7">
        <w:rPr>
          <w:rFonts w:asciiTheme="minorEastAsia" w:eastAsiaTheme="minorEastAsia" w:hAnsiTheme="minorEastAsia" w:hint="eastAsia"/>
          <w:bCs/>
          <w:color w:val="000000" w:themeColor="text1"/>
          <w:sz w:val="24"/>
          <w:szCs w:val="24"/>
        </w:rPr>
        <w:t>装水预估数量</w:t>
      </w:r>
      <w:r w:rsidR="005466C3">
        <w:rPr>
          <w:rFonts w:asciiTheme="minorEastAsia" w:eastAsiaTheme="minorEastAsia" w:hAnsiTheme="minorEastAsia" w:hint="eastAsia"/>
          <w:bCs/>
          <w:color w:val="000000" w:themeColor="text1"/>
          <w:sz w:val="24"/>
          <w:szCs w:val="24"/>
          <w:shd w:val="clear" w:color="auto" w:fill="FFFFFF"/>
        </w:rPr>
        <w:t>1350</w:t>
      </w:r>
      <w:r w:rsidR="00DF5DA7" w:rsidRPr="00DF5DA7">
        <w:rPr>
          <w:rFonts w:asciiTheme="minorEastAsia" w:eastAsiaTheme="minorEastAsia" w:hAnsiTheme="minorEastAsia" w:hint="eastAsia"/>
          <w:bCs/>
          <w:color w:val="000000" w:themeColor="text1"/>
          <w:sz w:val="24"/>
          <w:szCs w:val="24"/>
          <w:shd w:val="clear" w:color="auto" w:fill="FFFFFF"/>
        </w:rPr>
        <w:t>桶，</w:t>
      </w:r>
      <w:r w:rsidR="00DF5DA7" w:rsidRPr="00DF5DA7">
        <w:rPr>
          <w:rFonts w:asciiTheme="minorEastAsia" w:eastAsiaTheme="minorEastAsia" w:hAnsiTheme="minorEastAsia" w:hint="eastAsia"/>
          <w:bCs/>
          <w:color w:val="000000" w:themeColor="text1"/>
          <w:sz w:val="24"/>
          <w:szCs w:val="24"/>
        </w:rPr>
        <w:t>瓶装纯净水预估数量</w:t>
      </w:r>
      <w:r w:rsidR="005466C3">
        <w:rPr>
          <w:rFonts w:asciiTheme="minorEastAsia" w:eastAsiaTheme="minorEastAsia" w:hAnsiTheme="minorEastAsia" w:hint="eastAsia"/>
          <w:bCs/>
          <w:color w:val="000000" w:themeColor="text1"/>
          <w:sz w:val="24"/>
          <w:szCs w:val="24"/>
          <w:shd w:val="clear" w:color="auto" w:fill="FFFFFF"/>
        </w:rPr>
        <w:t>35</w:t>
      </w:r>
      <w:r w:rsidR="00DF5DA7" w:rsidRPr="00DF5DA7">
        <w:rPr>
          <w:rFonts w:asciiTheme="minorEastAsia" w:eastAsiaTheme="minorEastAsia" w:hAnsiTheme="minorEastAsia" w:hint="eastAsia"/>
          <w:bCs/>
          <w:color w:val="000000" w:themeColor="text1"/>
          <w:sz w:val="24"/>
          <w:szCs w:val="24"/>
          <w:shd w:val="clear" w:color="auto" w:fill="FFFFFF"/>
        </w:rPr>
        <w:t>箱。</w:t>
      </w:r>
    </w:p>
    <w:p w:rsidR="00DF5DA7" w:rsidRPr="005466C3" w:rsidRDefault="00DF5DA7" w:rsidP="005466C3">
      <w:pPr>
        <w:pStyle w:val="1"/>
        <w:spacing w:line="360" w:lineRule="auto"/>
        <w:ind w:firstLineChars="200" w:firstLine="480"/>
        <w:rPr>
          <w:color w:val="000000" w:themeColor="text1"/>
          <w:sz w:val="24"/>
          <w:szCs w:val="24"/>
          <w:shd w:val="clear" w:color="auto" w:fill="FFFFFF"/>
        </w:rPr>
      </w:pPr>
      <w:r w:rsidRPr="00DF5DA7">
        <w:rPr>
          <w:rFonts w:asciiTheme="minorEastAsia" w:eastAsiaTheme="minorEastAsia" w:hAnsiTheme="minorEastAsia" w:hint="eastAsia"/>
          <w:bCs/>
          <w:color w:val="000000" w:themeColor="text1"/>
          <w:sz w:val="24"/>
          <w:szCs w:val="24"/>
          <w:shd w:val="clear" w:color="auto" w:fill="FFFFFF"/>
        </w:rPr>
        <w:t>品</w:t>
      </w:r>
      <w:r w:rsidRPr="005466C3">
        <w:rPr>
          <w:rFonts w:hint="eastAsia"/>
          <w:color w:val="000000" w:themeColor="text1"/>
          <w:sz w:val="24"/>
          <w:szCs w:val="24"/>
          <w:shd w:val="clear" w:color="auto" w:fill="FFFFFF"/>
        </w:rPr>
        <w:t>牌要求：</w:t>
      </w:r>
      <w:r w:rsidR="005466C3" w:rsidRPr="005466C3">
        <w:rPr>
          <w:rFonts w:hint="eastAsia"/>
          <w:color w:val="000000" w:themeColor="text1"/>
          <w:sz w:val="24"/>
          <w:szCs w:val="24"/>
          <w:shd w:val="clear" w:color="auto" w:fill="FFFFFF"/>
        </w:rPr>
        <w:t>景田百岁山矿泉水</w:t>
      </w:r>
      <w:r w:rsidRPr="005466C3">
        <w:rPr>
          <w:rFonts w:hint="eastAsia"/>
          <w:color w:val="000000" w:themeColor="text1"/>
          <w:sz w:val="24"/>
          <w:szCs w:val="24"/>
          <w:shd w:val="clear" w:color="auto" w:fill="FFFFFF"/>
        </w:rPr>
        <w:t>。</w:t>
      </w:r>
    </w:p>
    <w:p w:rsidR="00C353CB" w:rsidRPr="005466C3" w:rsidRDefault="00C353CB" w:rsidP="005466C3">
      <w:pPr>
        <w:pStyle w:val="1"/>
        <w:spacing w:line="360" w:lineRule="auto"/>
        <w:ind w:firstLineChars="200" w:firstLine="480"/>
        <w:rPr>
          <w:rFonts w:asciiTheme="minorEastAsia" w:eastAsiaTheme="minorEastAsia" w:hAnsiTheme="minorEastAsia"/>
          <w:color w:val="000000" w:themeColor="text1"/>
          <w:sz w:val="24"/>
          <w:szCs w:val="24"/>
        </w:rPr>
      </w:pPr>
      <w:r w:rsidRPr="00C353CB">
        <w:rPr>
          <w:rFonts w:hint="eastAsia"/>
          <w:color w:val="000000" w:themeColor="text1"/>
          <w:sz w:val="24"/>
          <w:szCs w:val="24"/>
          <w:shd w:val="clear" w:color="auto" w:fill="FFFFFF"/>
        </w:rPr>
        <w:t>规格型号：桶装</w:t>
      </w:r>
      <w:r>
        <w:rPr>
          <w:rFonts w:hint="eastAsia"/>
          <w:color w:val="000000" w:themeColor="text1"/>
          <w:sz w:val="24"/>
          <w:szCs w:val="24"/>
          <w:shd w:val="clear" w:color="auto" w:fill="FFFFFF"/>
        </w:rPr>
        <w:t>水</w:t>
      </w:r>
      <w:r w:rsidR="005466C3">
        <w:rPr>
          <w:rFonts w:hint="eastAsia"/>
          <w:color w:val="000000" w:themeColor="text1"/>
          <w:sz w:val="24"/>
          <w:szCs w:val="24"/>
          <w:shd w:val="clear" w:color="auto" w:fill="FFFFFF"/>
        </w:rPr>
        <w:t>17</w:t>
      </w:r>
      <w:r w:rsidRPr="00C353CB">
        <w:rPr>
          <w:rFonts w:hint="eastAsia"/>
          <w:color w:val="000000" w:themeColor="text1"/>
          <w:sz w:val="24"/>
          <w:szCs w:val="24"/>
          <w:shd w:val="clear" w:color="auto" w:fill="FFFFFF"/>
        </w:rPr>
        <w:t>L</w:t>
      </w:r>
      <w:r>
        <w:rPr>
          <w:rFonts w:hint="eastAsia"/>
          <w:color w:val="000000" w:themeColor="text1"/>
          <w:sz w:val="24"/>
          <w:szCs w:val="24"/>
          <w:shd w:val="clear" w:color="auto" w:fill="FFFFFF"/>
        </w:rPr>
        <w:t>;</w:t>
      </w:r>
      <w:r w:rsidRPr="00C353CB">
        <w:rPr>
          <w:rFonts w:asciiTheme="minorEastAsia" w:eastAsiaTheme="minorEastAsia" w:hAnsiTheme="minorEastAsia" w:hint="eastAsia"/>
          <w:color w:val="000000" w:themeColor="text1"/>
          <w:sz w:val="24"/>
          <w:szCs w:val="24"/>
        </w:rPr>
        <w:t xml:space="preserve"> 瓶装纯净水</w:t>
      </w:r>
      <w:r w:rsidR="005466C3" w:rsidRPr="005466C3">
        <w:rPr>
          <w:rFonts w:asciiTheme="minorEastAsia" w:eastAsiaTheme="minorEastAsia" w:hAnsiTheme="minorEastAsia" w:hint="eastAsia"/>
          <w:color w:val="000000" w:themeColor="text1"/>
          <w:sz w:val="24"/>
          <w:szCs w:val="24"/>
        </w:rPr>
        <w:t>348ml*24瓶</w:t>
      </w:r>
      <w:r>
        <w:rPr>
          <w:rFonts w:asciiTheme="minorEastAsia" w:eastAsiaTheme="minorEastAsia" w:hAnsiTheme="minorEastAsia" w:hint="eastAsia"/>
          <w:color w:val="000000" w:themeColor="text1"/>
          <w:sz w:val="24"/>
          <w:szCs w:val="24"/>
        </w:rPr>
        <w:t>。</w:t>
      </w:r>
    </w:p>
    <w:p w:rsidR="00DF5DA7" w:rsidRDefault="00DF5DA7" w:rsidP="00BB1A32">
      <w:pPr>
        <w:pStyle w:val="1"/>
        <w:spacing w:line="360" w:lineRule="auto"/>
        <w:ind w:leftChars="200" w:left="440"/>
        <w:rPr>
          <w:color w:val="000000" w:themeColor="text1"/>
          <w:sz w:val="24"/>
          <w:szCs w:val="24"/>
          <w:shd w:val="clear" w:color="auto" w:fill="FFFFFF"/>
        </w:rPr>
      </w:pPr>
      <w:r>
        <w:rPr>
          <w:rFonts w:hint="eastAsia"/>
          <w:color w:val="000000" w:themeColor="text1"/>
          <w:sz w:val="24"/>
          <w:szCs w:val="24"/>
          <w:shd w:val="clear" w:color="auto" w:fill="FFFFFF"/>
        </w:rPr>
        <w:t>质量要求：</w:t>
      </w:r>
      <w:r w:rsidRPr="00DF5DA7">
        <w:rPr>
          <w:rFonts w:hint="eastAsia"/>
          <w:color w:val="000000" w:themeColor="text1"/>
          <w:sz w:val="24"/>
          <w:szCs w:val="24"/>
          <w:shd w:val="clear" w:color="auto" w:fill="FFFFFF"/>
        </w:rPr>
        <w:t>饮用水质量标准应符合国家质量技术监督局发布的GB17323-1998《瓶装饮用纯净水》和GB17324-2003《瓶装饮用纯净水卫生标准》,产品符合GB19298-2014包装饮用水，GB8537饮用天然矿泉水。</w:t>
      </w:r>
    </w:p>
    <w:p w:rsidR="000B21A2" w:rsidRPr="00020407" w:rsidRDefault="005B7568" w:rsidP="00BB1A32">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BB1A32">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A90488">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B1A32">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BB1A32">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5466C3">
        <w:rPr>
          <w:rFonts w:asciiTheme="minorEastAsia" w:eastAsiaTheme="minorEastAsia" w:hAnsiTheme="minorEastAsia" w:hint="eastAsia"/>
          <w:iCs/>
          <w:color w:val="333333"/>
        </w:rPr>
        <w:t>202</w:t>
      </w:r>
      <w:r w:rsidR="005466C3">
        <w:rPr>
          <w:rFonts w:asciiTheme="minorEastAsia" w:eastAsiaTheme="minorEastAsia" w:hAnsiTheme="minorEastAsia" w:hint="eastAsia"/>
          <w:iCs/>
          <w:color w:val="333333"/>
          <w:lang w:eastAsia="zh-CN"/>
        </w:rPr>
        <w:t>4</w:t>
      </w:r>
      <w:r w:rsidR="00C24022" w:rsidRPr="00020407">
        <w:rPr>
          <w:rFonts w:asciiTheme="minorEastAsia" w:eastAsiaTheme="minorEastAsia" w:hAnsiTheme="minorEastAsia" w:hint="eastAsia"/>
          <w:iCs/>
          <w:color w:val="333333"/>
        </w:rPr>
        <w:t>年</w:t>
      </w:r>
      <w:r w:rsidR="005466C3">
        <w:rPr>
          <w:rFonts w:asciiTheme="minorEastAsia" w:eastAsiaTheme="minorEastAsia" w:hAnsiTheme="minorEastAsia" w:hint="eastAsia"/>
          <w:iCs/>
          <w:color w:val="333333"/>
        </w:rPr>
        <w:t>0</w:t>
      </w:r>
      <w:r w:rsidR="005466C3">
        <w:rPr>
          <w:rFonts w:asciiTheme="minorEastAsia" w:eastAsiaTheme="minorEastAsia" w:hAnsiTheme="minorEastAsia" w:hint="eastAsia"/>
          <w:iCs/>
          <w:color w:val="333333"/>
          <w:lang w:eastAsia="zh-CN"/>
        </w:rPr>
        <w:t>1</w:t>
      </w:r>
      <w:r w:rsidR="00C24022" w:rsidRPr="00020407">
        <w:rPr>
          <w:rFonts w:asciiTheme="minorEastAsia" w:eastAsiaTheme="minorEastAsia" w:hAnsiTheme="minorEastAsia" w:hint="eastAsia"/>
          <w:iCs/>
          <w:color w:val="333333"/>
        </w:rPr>
        <w:t>月</w:t>
      </w:r>
      <w:r w:rsidR="00C250CD">
        <w:rPr>
          <w:rFonts w:asciiTheme="minorEastAsia" w:eastAsiaTheme="minorEastAsia" w:hAnsiTheme="minorEastAsia" w:hint="eastAsia"/>
          <w:iCs/>
          <w:color w:val="333333"/>
          <w:lang w:eastAsia="zh-CN"/>
        </w:rPr>
        <w:t>30</w:t>
      </w:r>
      <w:r w:rsidR="005466C3">
        <w:rPr>
          <w:rFonts w:asciiTheme="minorEastAsia" w:eastAsiaTheme="minorEastAsia" w:hAnsiTheme="minorEastAsia" w:hint="eastAsia"/>
          <w:iCs/>
          <w:color w:val="333333"/>
          <w:lang w:eastAsia="zh-CN"/>
        </w:rPr>
        <w:t xml:space="preserve"> </w:t>
      </w:r>
      <w:r w:rsidR="00C24022" w:rsidRPr="00020407">
        <w:rPr>
          <w:rFonts w:asciiTheme="minorEastAsia" w:eastAsiaTheme="minorEastAsia" w:hAnsiTheme="minorEastAsia" w:hint="eastAsia"/>
          <w:iCs/>
          <w:color w:val="333333"/>
        </w:rPr>
        <w:t>日 17时00</w:t>
      </w:r>
      <w:r w:rsidR="00C24022">
        <w:rPr>
          <w:rFonts w:asciiTheme="minorEastAsia" w:eastAsiaTheme="minorEastAsia" w:hAnsiTheme="minorEastAsia" w:hint="eastAsia"/>
          <w:iCs/>
          <w:color w:val="333333"/>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BB1A32">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5466C3" w:rsidRPr="005466C3" w:rsidRDefault="00AD4D84" w:rsidP="005466C3">
      <w:pPr>
        <w:spacing w:line="360" w:lineRule="auto"/>
        <w:ind w:firstLineChars="200" w:firstLine="480"/>
        <w:rPr>
          <w:rFonts w:asciiTheme="minorEastAsia" w:eastAsiaTheme="minorEastAsia" w:hAnsiTheme="minorEastAsia"/>
          <w:bCs/>
          <w:color w:val="000000" w:themeColor="text1"/>
          <w:sz w:val="24"/>
          <w:szCs w:val="24"/>
        </w:rPr>
      </w:pPr>
      <w:r w:rsidRPr="00020407">
        <w:rPr>
          <w:rFonts w:asciiTheme="minorEastAsia" w:eastAsiaTheme="minorEastAsia" w:hAnsiTheme="minorEastAsia" w:hint="eastAsia"/>
          <w:bCs/>
          <w:color w:val="000000" w:themeColor="text1"/>
          <w:sz w:val="24"/>
          <w:szCs w:val="24"/>
        </w:rPr>
        <w:t>技术联系人：</w:t>
      </w:r>
      <w:r w:rsidR="005466C3" w:rsidRPr="005466C3">
        <w:rPr>
          <w:rFonts w:asciiTheme="minorEastAsia" w:eastAsiaTheme="minorEastAsia" w:hAnsiTheme="minorEastAsia" w:hint="eastAsia"/>
          <w:bCs/>
          <w:color w:val="000000" w:themeColor="text1"/>
          <w:sz w:val="24"/>
          <w:szCs w:val="24"/>
        </w:rPr>
        <w:t>陈毅茹</w:t>
      </w:r>
      <w:r w:rsidR="00020407" w:rsidRPr="00020407">
        <w:rPr>
          <w:rFonts w:asciiTheme="minorEastAsia" w:eastAsiaTheme="minorEastAsia" w:hAnsiTheme="minorEastAsia" w:hint="eastAsia"/>
          <w:bCs/>
          <w:color w:val="000000" w:themeColor="text1"/>
          <w:sz w:val="24"/>
          <w:szCs w:val="24"/>
        </w:rPr>
        <w:t xml:space="preserve"> 电话：</w:t>
      </w:r>
      <w:r w:rsidR="005466C3" w:rsidRPr="005466C3">
        <w:rPr>
          <w:rFonts w:asciiTheme="minorEastAsia" w:eastAsiaTheme="minorEastAsia" w:hAnsiTheme="minorEastAsia" w:hint="eastAsia"/>
          <w:bCs/>
          <w:color w:val="000000" w:themeColor="text1"/>
          <w:sz w:val="24"/>
          <w:szCs w:val="24"/>
        </w:rPr>
        <w:t>15960606794</w:t>
      </w:r>
    </w:p>
    <w:p w:rsidR="00E357A8" w:rsidRPr="00DF5DA7" w:rsidRDefault="00E357A8" w:rsidP="005466C3">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rPr>
        <w:t>纪检监察室电话：0596-6311774</w:t>
      </w:r>
    </w:p>
    <w:p w:rsidR="00E357A8" w:rsidRPr="00020407" w:rsidRDefault="00E357A8" w:rsidP="00BB1A32">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73748D" w:rsidRDefault="000B21A2" w:rsidP="00227A38">
      <w:pPr>
        <w:pStyle w:val="1"/>
        <w:spacing w:line="360" w:lineRule="auto"/>
        <w:ind w:firstLineChars="100" w:firstLine="240"/>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73748D">
        <w:rPr>
          <w:rFonts w:asciiTheme="minorEastAsia" w:eastAsiaTheme="minorEastAsia" w:hAnsiTheme="minorEastAsia" w:hint="eastAsia"/>
          <w:sz w:val="24"/>
          <w:szCs w:val="24"/>
        </w:rPr>
        <w:t>：</w:t>
      </w:r>
      <w:r w:rsidR="005466C3">
        <w:rPr>
          <w:rFonts w:asciiTheme="minorEastAsia" w:eastAsiaTheme="minorEastAsia" w:hAnsiTheme="minorEastAsia" w:hint="eastAsia"/>
          <w:bCs/>
          <w:sz w:val="24"/>
          <w:szCs w:val="24"/>
        </w:rPr>
        <w:t>2024</w:t>
      </w:r>
      <w:r w:rsidR="00BB1A32" w:rsidRPr="0097492C">
        <w:rPr>
          <w:rFonts w:asciiTheme="minorEastAsia" w:eastAsiaTheme="minorEastAsia" w:hAnsiTheme="minorEastAsia" w:hint="eastAsia"/>
          <w:bCs/>
          <w:sz w:val="24"/>
          <w:szCs w:val="24"/>
        </w:rPr>
        <w:t>年桶装饮用水及瓶装纯净水</w:t>
      </w:r>
      <w:r w:rsidR="00BB1A32">
        <w:rPr>
          <w:rFonts w:asciiTheme="minorEastAsia" w:eastAsiaTheme="minorEastAsia" w:hAnsiTheme="minorEastAsia" w:hint="eastAsia"/>
          <w:bCs/>
          <w:sz w:val="24"/>
          <w:szCs w:val="24"/>
        </w:rPr>
        <w:t>年约采购。</w:t>
      </w:r>
    </w:p>
    <w:p w:rsidR="00227A38" w:rsidRPr="00ED1CC0" w:rsidRDefault="00DF5DA7" w:rsidP="00227A38">
      <w:pPr>
        <w:pStyle w:val="a9"/>
        <w:spacing w:line="360" w:lineRule="auto"/>
        <w:ind w:leftChars="110" w:left="362" w:right="121" w:hangingChars="50" w:hanging="120"/>
        <w:jc w:val="both"/>
        <w:rPr>
          <w:lang w:eastAsia="zh-CN"/>
        </w:rPr>
      </w:pPr>
      <w:r>
        <w:rPr>
          <w:rFonts w:hint="eastAsia"/>
          <w:lang w:eastAsia="zh-CN"/>
        </w:rPr>
        <w:t>2</w:t>
      </w:r>
      <w:r w:rsidR="000B21A2" w:rsidRPr="005B7568">
        <w:rPr>
          <w:rFonts w:hint="eastAsia"/>
          <w:lang w:eastAsia="zh-CN"/>
        </w:rPr>
        <w:t>、</w:t>
      </w:r>
      <w:r w:rsidR="000B21A2" w:rsidRPr="005B7568">
        <w:rPr>
          <w:lang w:eastAsia="zh-CN"/>
        </w:rPr>
        <w:t>发</w:t>
      </w:r>
      <w:r w:rsidR="000B21A2" w:rsidRPr="005B7568">
        <w:rPr>
          <w:rFonts w:hint="eastAsia"/>
          <w:lang w:eastAsia="zh-CN"/>
        </w:rPr>
        <w:t>包方式：</w:t>
      </w:r>
      <w:r w:rsidR="00227A38">
        <w:rPr>
          <w:rFonts w:hint="eastAsia"/>
          <w:lang w:eastAsia="zh-CN"/>
        </w:rPr>
        <w:t>本</w:t>
      </w:r>
      <w:r w:rsidR="00227A38">
        <w:rPr>
          <w:lang w:eastAsia="zh-CN"/>
        </w:rPr>
        <w:t>项目按</w:t>
      </w:r>
      <w:r w:rsidR="005466C3">
        <w:rPr>
          <w:rFonts w:hint="eastAsia"/>
          <w:lang w:eastAsia="zh-CN"/>
        </w:rPr>
        <w:t>固定单价发包，发包期限为合同签订后一</w:t>
      </w:r>
      <w:r w:rsidR="00227A38">
        <w:rPr>
          <w:rFonts w:hint="eastAsia"/>
          <w:lang w:eastAsia="zh-CN"/>
        </w:rPr>
        <w:t>年整，数量根据比选人年约期限内实际需求进行分批采购，据实结算</w:t>
      </w:r>
      <w:r w:rsidR="00227A38" w:rsidRPr="00335435">
        <w:rPr>
          <w:rFonts w:hint="eastAsia"/>
          <w:lang w:eastAsia="zh-CN"/>
        </w:rPr>
        <w:t>。</w:t>
      </w:r>
    </w:p>
    <w:p w:rsidR="00720A10" w:rsidRPr="00A90488" w:rsidRDefault="00BB1A32" w:rsidP="005466C3">
      <w:pPr>
        <w:pStyle w:val="a9"/>
        <w:spacing w:line="360" w:lineRule="auto"/>
        <w:ind w:leftChars="100" w:left="340" w:right="121" w:hangingChars="50" w:hanging="120"/>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sidR="006A25F8" w:rsidRPr="0073748D">
        <w:rPr>
          <w:rFonts w:asciiTheme="minorEastAsia" w:eastAsiaTheme="minorEastAsia" w:hAnsiTheme="minorEastAsia" w:hint="eastAsia"/>
          <w:lang w:eastAsia="zh-CN"/>
        </w:rPr>
        <w:t>、送货</w:t>
      </w:r>
      <w:r w:rsidR="00720A10" w:rsidRPr="0073748D">
        <w:rPr>
          <w:rFonts w:asciiTheme="minorEastAsia" w:eastAsiaTheme="minorEastAsia" w:hAnsiTheme="minorEastAsia" w:hint="eastAsia"/>
          <w:lang w:eastAsia="zh-CN"/>
        </w:rPr>
        <w:t>地址:</w:t>
      </w:r>
      <w:r w:rsidR="005466C3">
        <w:rPr>
          <w:rFonts w:hint="eastAsia"/>
          <w:lang w:eastAsia="zh-CN"/>
        </w:rPr>
        <w:t>厦门（</w:t>
      </w:r>
      <w:r w:rsidR="005466C3" w:rsidRPr="005466C3">
        <w:rPr>
          <w:rFonts w:asciiTheme="minorEastAsia" w:eastAsiaTheme="minorEastAsia" w:hAnsiTheme="minorEastAsia" w:hint="eastAsia"/>
          <w:bCs/>
          <w:highlight w:val="yellow"/>
        </w:rPr>
        <w:t>厦门市思明区银领中心B栋4楼。</w:t>
      </w:r>
      <w:r w:rsidR="005466C3">
        <w:rPr>
          <w:rFonts w:asciiTheme="minorEastAsia" w:eastAsiaTheme="minorEastAsia" w:hAnsiTheme="minorEastAsia" w:hint="eastAsia"/>
          <w:bCs/>
          <w:highlight w:val="yellow"/>
          <w:lang w:eastAsia="zh-CN"/>
        </w:rPr>
        <w:t>）</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w:t>
      </w:r>
      <w:r w:rsidR="000B21A2">
        <w:rPr>
          <w:lang w:eastAsia="zh-CN"/>
        </w:rPr>
        <w:lastRenderedPageBreak/>
        <w:t>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020407">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sidRPr="00BB1A32">
        <w:rPr>
          <w:b/>
          <w:w w:val="95"/>
          <w:sz w:val="24"/>
          <w:szCs w:val="24"/>
        </w:rPr>
        <w:t>七、参选保证金</w:t>
      </w:r>
    </w:p>
    <w:p w:rsidR="00BB1A32" w:rsidRPr="00B35560" w:rsidRDefault="00BB1A32" w:rsidP="005466C3">
      <w:pPr>
        <w:pStyle w:val="a9"/>
        <w:spacing w:line="360" w:lineRule="auto"/>
        <w:ind w:right="121"/>
        <w:jc w:val="both"/>
        <w:rPr>
          <w:lang w:eastAsia="zh-CN"/>
        </w:rPr>
      </w:pPr>
      <w:r>
        <w:rPr>
          <w:rFonts w:hint="eastAsia"/>
          <w:b/>
          <w:w w:val="95"/>
          <w:lang w:eastAsia="zh-CN"/>
        </w:rPr>
        <w:t xml:space="preserve"> </w:t>
      </w:r>
      <w:r w:rsidRPr="00B72F0D">
        <w:rPr>
          <w:rFonts w:hint="eastAsia"/>
          <w:bCs/>
          <w:w w:val="95"/>
          <w:sz w:val="28"/>
          <w:szCs w:val="28"/>
          <w:lang w:eastAsia="zh-CN"/>
        </w:rPr>
        <w:t xml:space="preserve"> </w:t>
      </w:r>
      <w:r w:rsidR="005466C3">
        <w:rPr>
          <w:rFonts w:hint="eastAsia"/>
          <w:lang w:eastAsia="zh-CN"/>
        </w:rPr>
        <w:t>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43467C">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5466C3">
        <w:rPr>
          <w:rFonts w:hint="eastAsia"/>
          <w:color w:val="000000" w:themeColor="text1"/>
          <w:lang w:eastAsia="zh-CN"/>
        </w:rPr>
        <w:t>4</w:t>
      </w:r>
      <w:r>
        <w:rPr>
          <w:rFonts w:hint="eastAsia"/>
          <w:color w:val="000000" w:themeColor="text1"/>
          <w:lang w:eastAsia="zh-CN"/>
        </w:rPr>
        <w:t>年</w:t>
      </w:r>
      <w:r w:rsidR="005466C3">
        <w:rPr>
          <w:rFonts w:hint="eastAsia"/>
          <w:color w:val="000000" w:themeColor="text1"/>
          <w:lang w:eastAsia="zh-CN"/>
        </w:rPr>
        <w:t xml:space="preserve"> 01</w:t>
      </w:r>
      <w:r>
        <w:rPr>
          <w:rFonts w:hint="eastAsia"/>
          <w:color w:val="000000" w:themeColor="text1"/>
          <w:lang w:eastAsia="zh-CN"/>
        </w:rPr>
        <w:t>月</w:t>
      </w:r>
      <w:r w:rsidR="0043467C">
        <w:rPr>
          <w:rFonts w:hint="eastAsia"/>
          <w:color w:val="000000" w:themeColor="text1"/>
          <w:lang w:eastAsia="zh-CN"/>
        </w:rPr>
        <w:t xml:space="preserve"> </w:t>
      </w:r>
      <w:r w:rsidR="00C250CD">
        <w:rPr>
          <w:rFonts w:hint="eastAsia"/>
          <w:color w:val="000000" w:themeColor="text1"/>
          <w:lang w:eastAsia="zh-CN"/>
        </w:rPr>
        <w:t>30</w:t>
      </w:r>
      <w:bookmarkStart w:id="0" w:name="_GoBack"/>
      <w:bookmarkEnd w:id="0"/>
      <w:r w:rsidR="0043467C">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1"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0B21A2">
      <w:pPr>
        <w:pStyle w:val="10"/>
        <w:tabs>
          <w:tab w:val="left" w:pos="4075"/>
        </w:tabs>
        <w:spacing w:line="355" w:lineRule="exact"/>
        <w:ind w:leftChars="245" w:left="539" w:firstLineChars="890" w:firstLine="2502"/>
        <w:rPr>
          <w:lang w:eastAsia="zh-CN"/>
        </w:rPr>
      </w:pPr>
    </w:p>
    <w:p w:rsidR="00BB1A32" w:rsidRDefault="00BB1A32" w:rsidP="005466C3">
      <w:pPr>
        <w:pStyle w:val="10"/>
        <w:tabs>
          <w:tab w:val="left" w:pos="4075"/>
        </w:tabs>
        <w:spacing w:line="355" w:lineRule="exact"/>
        <w:ind w:left="0"/>
        <w:rPr>
          <w:lang w:eastAsia="zh-CN"/>
        </w:rPr>
      </w:pPr>
    </w:p>
    <w:p w:rsidR="00BB1A32" w:rsidRDefault="00BB1A32" w:rsidP="00227A38">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A90488" w:rsidRDefault="0043467C" w:rsidP="005466C3">
      <w:pPr>
        <w:spacing w:line="360" w:lineRule="auto"/>
        <w:ind w:leftChars="100" w:left="220" w:firstLineChars="100" w:firstLine="240"/>
        <w:jc w:val="both"/>
        <w:rPr>
          <w:bCs/>
          <w:sz w:val="24"/>
          <w:szCs w:val="24"/>
          <w:lang w:eastAsia="zh-CN"/>
        </w:rPr>
      </w:pPr>
      <w:r w:rsidRPr="00A90488">
        <w:rPr>
          <w:rFonts w:hint="eastAsia"/>
          <w:bCs/>
          <w:sz w:val="24"/>
          <w:szCs w:val="24"/>
          <w:lang w:eastAsia="zh-CN"/>
        </w:rPr>
        <w:t>本项目设置</w:t>
      </w:r>
      <w:r w:rsidR="005466C3">
        <w:rPr>
          <w:rFonts w:hint="eastAsia"/>
          <w:bCs/>
          <w:sz w:val="24"/>
          <w:szCs w:val="24"/>
          <w:lang w:eastAsia="zh-CN"/>
        </w:rPr>
        <w:t>一</w:t>
      </w:r>
      <w:r w:rsidR="00C353CB">
        <w:rPr>
          <w:rFonts w:hint="eastAsia"/>
          <w:bCs/>
          <w:sz w:val="24"/>
          <w:szCs w:val="24"/>
          <w:lang w:eastAsia="zh-CN"/>
        </w:rPr>
        <w:t>年</w:t>
      </w:r>
      <w:r w:rsidRPr="00A90488">
        <w:rPr>
          <w:rFonts w:hint="eastAsia"/>
          <w:bCs/>
          <w:sz w:val="24"/>
          <w:szCs w:val="24"/>
          <w:lang w:eastAsia="zh-CN"/>
        </w:rPr>
        <w:t>比选</w:t>
      </w:r>
      <w:r w:rsidR="003B7B20" w:rsidRPr="00A90488">
        <w:rPr>
          <w:rFonts w:hint="eastAsia"/>
          <w:bCs/>
          <w:sz w:val="24"/>
          <w:szCs w:val="24"/>
          <w:lang w:eastAsia="zh-CN"/>
        </w:rPr>
        <w:t>控制价为</w:t>
      </w:r>
      <w:r w:rsidR="003B7B20" w:rsidRPr="00A90488">
        <w:rPr>
          <w:bCs/>
          <w:sz w:val="24"/>
          <w:szCs w:val="24"/>
          <w:lang w:eastAsia="zh-CN"/>
        </w:rPr>
        <w:t>RMB</w:t>
      </w:r>
      <w:r w:rsidR="005466C3">
        <w:rPr>
          <w:rFonts w:hint="eastAsia"/>
          <w:bCs/>
          <w:sz w:val="24"/>
          <w:szCs w:val="24"/>
          <w:lang w:eastAsia="zh-CN"/>
        </w:rPr>
        <w:t>17</w:t>
      </w:r>
      <w:r w:rsidR="00D935AE">
        <w:rPr>
          <w:rFonts w:hint="eastAsia"/>
          <w:bCs/>
          <w:sz w:val="24"/>
          <w:szCs w:val="24"/>
          <w:lang w:eastAsia="zh-CN"/>
        </w:rPr>
        <w:t>,</w:t>
      </w:r>
      <w:r w:rsidR="005466C3">
        <w:rPr>
          <w:rFonts w:hint="eastAsia"/>
          <w:bCs/>
          <w:sz w:val="24"/>
          <w:szCs w:val="24"/>
          <w:lang w:eastAsia="zh-CN"/>
        </w:rPr>
        <w:t>775</w:t>
      </w:r>
      <w:r w:rsidR="00BB1A32" w:rsidRPr="00A90488">
        <w:rPr>
          <w:rFonts w:hint="eastAsia"/>
          <w:bCs/>
          <w:sz w:val="24"/>
          <w:szCs w:val="24"/>
          <w:lang w:eastAsia="zh-CN"/>
        </w:rPr>
        <w:t>.00</w:t>
      </w:r>
      <w:r w:rsidR="003B7B20" w:rsidRPr="00A90488">
        <w:rPr>
          <w:rFonts w:hint="eastAsia"/>
          <w:bCs/>
          <w:sz w:val="24"/>
          <w:szCs w:val="24"/>
          <w:lang w:eastAsia="zh-CN"/>
        </w:rPr>
        <w:t>元（含税）。参选人所填报的含税总价报价高于本项目</w:t>
      </w:r>
      <w:r w:rsidR="00D43FB9" w:rsidRPr="00A90488">
        <w:rPr>
          <w:rFonts w:hint="eastAsia"/>
          <w:bCs/>
          <w:sz w:val="24"/>
          <w:szCs w:val="24"/>
          <w:lang w:eastAsia="zh-CN"/>
        </w:rPr>
        <w:t>比选控制价</w:t>
      </w:r>
      <w:r w:rsidR="003B7B20" w:rsidRPr="00A90488">
        <w:rPr>
          <w:rFonts w:hint="eastAsia"/>
          <w:bCs/>
          <w:sz w:val="24"/>
          <w:szCs w:val="24"/>
          <w:lang w:eastAsia="zh-CN"/>
        </w:rPr>
        <w:t>的，其参选将被比选小组予以否决。</w:t>
      </w:r>
    </w:p>
    <w:p w:rsidR="003B7B20" w:rsidRPr="00A90488" w:rsidRDefault="003B7B20" w:rsidP="00BB1A32">
      <w:pPr>
        <w:spacing w:before="15" w:line="360" w:lineRule="auto"/>
        <w:ind w:leftChars="150" w:left="330" w:firstLineChars="50" w:firstLine="120"/>
        <w:rPr>
          <w:bCs/>
          <w:sz w:val="24"/>
          <w:szCs w:val="24"/>
          <w:lang w:eastAsia="zh-CN"/>
        </w:rPr>
      </w:pPr>
      <w:r w:rsidRPr="00A90488">
        <w:rPr>
          <w:rFonts w:hint="eastAsia"/>
          <w:bCs/>
          <w:sz w:val="24"/>
          <w:szCs w:val="24"/>
          <w:lang w:eastAsia="zh-CN"/>
        </w:rPr>
        <w:t>本项目采用商务报价决标的评标办法，经技术评选合格后选择暂定未税总价最低者作为中选单位</w:t>
      </w:r>
      <w:r w:rsidRPr="00A90488">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D935AE">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Pr="00BB1A32">
        <w:rPr>
          <w:rStyle w:val="af6"/>
          <w:b w:val="0"/>
          <w:color w:val="000000" w:themeColor="text1"/>
          <w:lang w:eastAsia="zh-CN"/>
        </w:rPr>
        <w:t>“</w:t>
      </w:r>
      <w:r w:rsidRPr="00BB1A32">
        <w:rPr>
          <w:rStyle w:val="af6"/>
          <w:rFonts w:hint="eastAsia"/>
          <w:b w:val="0"/>
          <w:color w:val="000000" w:themeColor="text1"/>
          <w:lang w:eastAsia="zh-CN"/>
        </w:rPr>
        <w:t>福建福海创石油化工有限公司”及其关联公司</w:t>
      </w:r>
      <w:r w:rsidR="00DD0C3C" w:rsidRPr="00BB1A32">
        <w:rPr>
          <w:rStyle w:val="af6"/>
          <w:rFonts w:hint="eastAsia"/>
          <w:b w:val="0"/>
          <w:color w:val="000000" w:themeColor="text1"/>
          <w:lang w:eastAsia="zh-CN"/>
        </w:rPr>
        <w:t xml:space="preserve"> </w:t>
      </w:r>
      <w:r w:rsidRPr="00BB1A32">
        <w:rPr>
          <w:rStyle w:val="af6"/>
          <w:rFonts w:hint="eastAsia"/>
          <w:b w:val="0"/>
          <w:color w:val="000000" w:themeColor="text1"/>
          <w:lang w:eastAsia="zh-CN"/>
        </w:rPr>
        <w:t>“</w:t>
      </w:r>
      <w:r w:rsidR="00D935AE">
        <w:rPr>
          <w:rStyle w:val="af6"/>
          <w:rFonts w:hint="eastAsia"/>
          <w:b w:val="0"/>
          <w:color w:val="000000" w:themeColor="text1"/>
          <w:lang w:eastAsia="zh-CN"/>
        </w:rPr>
        <w:t>福建海裕石化有限公司”，一</w:t>
      </w:r>
      <w:r w:rsidRPr="00BB1A32">
        <w:rPr>
          <w:rStyle w:val="af6"/>
          <w:rFonts w:hint="eastAsia"/>
          <w:b w:val="0"/>
          <w:color w:val="000000" w:themeColor="text1"/>
          <w:lang w:eastAsia="zh-CN"/>
        </w:rPr>
        <w:t>家公司共同作为合同执行主体，将于中选结果公示流程结束之日起30日内与中选人完成合同签订事宜。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B40118" w:rsidRPr="00641954" w:rsidRDefault="00B40118" w:rsidP="00DD0C3C">
      <w:pPr>
        <w:spacing w:line="360" w:lineRule="auto"/>
        <w:jc w:val="center"/>
        <w:rPr>
          <w:b/>
          <w:bCs/>
          <w:sz w:val="30"/>
          <w:szCs w:val="30"/>
          <w:lang w:eastAsia="zh-CN"/>
        </w:rPr>
      </w:pPr>
    </w:p>
    <w:p w:rsidR="00DD0C3C" w:rsidRPr="00641954" w:rsidRDefault="00DD0C3C" w:rsidP="00641954">
      <w:pPr>
        <w:spacing w:line="360" w:lineRule="auto"/>
        <w:ind w:firstLineChars="1400" w:firstLine="4216"/>
        <w:rPr>
          <w:b/>
          <w:sz w:val="30"/>
          <w:szCs w:val="30"/>
        </w:rPr>
      </w:pPr>
      <w:r w:rsidRPr="00641954">
        <w:rPr>
          <w:rFonts w:hint="eastAsia"/>
          <w:b/>
          <w:sz w:val="30"/>
          <w:szCs w:val="30"/>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
        <w:gridCol w:w="3983"/>
        <w:gridCol w:w="1343"/>
        <w:gridCol w:w="3291"/>
      </w:tblGrid>
      <w:tr w:rsidR="00DD0C3C" w:rsidRPr="00DD0C3C" w:rsidTr="000C4849">
        <w:tc>
          <w:tcPr>
            <w:tcW w:w="959" w:type="dxa"/>
          </w:tcPr>
          <w:p w:rsidR="00DD0C3C" w:rsidRPr="00DD0C3C" w:rsidRDefault="00DD0C3C" w:rsidP="00DD0C3C">
            <w:pPr>
              <w:spacing w:line="240" w:lineRule="exact"/>
              <w:rPr>
                <w:sz w:val="24"/>
                <w:szCs w:val="24"/>
              </w:rPr>
            </w:pPr>
            <w:r w:rsidRPr="00DD0C3C">
              <w:rPr>
                <w:rFonts w:hint="eastAsia"/>
                <w:sz w:val="24"/>
                <w:szCs w:val="24"/>
              </w:rPr>
              <w:t xml:space="preserve">                                                                                      </w:t>
            </w:r>
          </w:p>
        </w:tc>
        <w:tc>
          <w:tcPr>
            <w:tcW w:w="4394" w:type="dxa"/>
          </w:tcPr>
          <w:p w:rsidR="00DD0C3C" w:rsidRPr="00DD0C3C" w:rsidRDefault="00DD0C3C" w:rsidP="00DD0C3C">
            <w:pPr>
              <w:spacing w:line="240" w:lineRule="exact"/>
              <w:rPr>
                <w:sz w:val="24"/>
                <w:szCs w:val="24"/>
              </w:rPr>
            </w:pP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合同编</w:t>
            </w:r>
            <w:r>
              <w:rPr>
                <w:rFonts w:hint="eastAsia"/>
                <w:sz w:val="24"/>
                <w:szCs w:val="24"/>
                <w:lang w:eastAsia="zh-CN"/>
              </w:rPr>
              <w:t>号：</w:t>
            </w:r>
          </w:p>
        </w:tc>
        <w:tc>
          <w:tcPr>
            <w:tcW w:w="3649" w:type="dxa"/>
          </w:tcPr>
          <w:p w:rsidR="00DD0C3C" w:rsidRPr="00DD0C3C" w:rsidRDefault="00DD0C3C" w:rsidP="00DD0C3C">
            <w:pPr>
              <w:spacing w:line="240" w:lineRule="exact"/>
              <w:rPr>
                <w:sz w:val="24"/>
                <w:szCs w:val="24"/>
                <w:lang w:eastAsia="zh-CN"/>
              </w:rPr>
            </w:pPr>
            <w:r>
              <w:rPr>
                <w:rFonts w:hint="eastAsia"/>
                <w:sz w:val="24"/>
                <w:szCs w:val="24"/>
                <w:lang w:eastAsia="zh-CN"/>
              </w:rPr>
              <w:t xml:space="preserve">  </w:t>
            </w:r>
          </w:p>
        </w:tc>
      </w:tr>
      <w:tr w:rsidR="00DD0C3C" w:rsidRPr="00DD0C3C" w:rsidTr="000C4849">
        <w:tc>
          <w:tcPr>
            <w:tcW w:w="959" w:type="dxa"/>
          </w:tcPr>
          <w:p w:rsidR="00DD0C3C" w:rsidRPr="00DD0C3C" w:rsidRDefault="00DD0C3C" w:rsidP="00DD0C3C">
            <w:pPr>
              <w:spacing w:line="240" w:lineRule="exact"/>
              <w:rPr>
                <w:sz w:val="24"/>
                <w:szCs w:val="24"/>
                <w:lang w:eastAsia="zh-CN"/>
              </w:rPr>
            </w:pPr>
            <w:r>
              <w:rPr>
                <w:rFonts w:hint="eastAsia"/>
                <w:sz w:val="24"/>
                <w:szCs w:val="24"/>
                <w:lang w:eastAsia="zh-CN"/>
              </w:rPr>
              <w:t>甲方：</w:t>
            </w:r>
          </w:p>
        </w:tc>
        <w:tc>
          <w:tcPr>
            <w:tcW w:w="4394" w:type="dxa"/>
          </w:tcPr>
          <w:p w:rsidR="00DD0C3C" w:rsidRPr="00DD0C3C" w:rsidRDefault="00DD0C3C" w:rsidP="00DD0C3C">
            <w:pPr>
              <w:spacing w:line="240" w:lineRule="exact"/>
              <w:rPr>
                <w:sz w:val="24"/>
                <w:szCs w:val="24"/>
              </w:rPr>
            </w:pPr>
            <w:r w:rsidRPr="00DD0C3C">
              <w:rPr>
                <w:rFonts w:hint="eastAsia"/>
                <w:sz w:val="24"/>
                <w:szCs w:val="24"/>
              </w:rPr>
              <w:t xml:space="preserve"> </w:t>
            </w:r>
            <w:r w:rsidR="00D935AE">
              <w:rPr>
                <w:rFonts w:hint="eastAsia"/>
                <w:sz w:val="24"/>
                <w:szCs w:val="24"/>
                <w:lang w:eastAsia="zh-CN"/>
              </w:rPr>
              <w:t>福建海裕石化有限公司</w:t>
            </w:r>
            <w:r w:rsidRPr="00DD0C3C">
              <w:rPr>
                <w:rFonts w:hint="eastAsia"/>
                <w:sz w:val="24"/>
                <w:szCs w:val="24"/>
              </w:rPr>
              <w:t xml:space="preserve">                                    </w:t>
            </w: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签订地</w:t>
            </w:r>
            <w:r>
              <w:rPr>
                <w:rFonts w:hint="eastAsia"/>
                <w:sz w:val="24"/>
                <w:szCs w:val="24"/>
                <w:lang w:eastAsia="zh-CN"/>
              </w:rPr>
              <w:t>点：</w:t>
            </w:r>
          </w:p>
        </w:tc>
        <w:tc>
          <w:tcPr>
            <w:tcW w:w="3649" w:type="dxa"/>
          </w:tcPr>
          <w:p w:rsidR="00DD0C3C" w:rsidRPr="00DD0C3C" w:rsidRDefault="00DD0C3C" w:rsidP="00DD0C3C">
            <w:pPr>
              <w:spacing w:line="240" w:lineRule="exact"/>
              <w:rPr>
                <w:sz w:val="24"/>
                <w:szCs w:val="24"/>
              </w:rPr>
            </w:pPr>
          </w:p>
        </w:tc>
      </w:tr>
      <w:tr w:rsidR="00DD0C3C" w:rsidRPr="00DD0C3C" w:rsidTr="000C4849">
        <w:tc>
          <w:tcPr>
            <w:tcW w:w="959" w:type="dxa"/>
          </w:tcPr>
          <w:p w:rsidR="00DD0C3C" w:rsidRPr="00DD0C3C" w:rsidRDefault="00DD0C3C" w:rsidP="00DD0C3C">
            <w:pPr>
              <w:spacing w:line="240" w:lineRule="exact"/>
              <w:rPr>
                <w:sz w:val="24"/>
                <w:szCs w:val="24"/>
                <w:lang w:eastAsia="zh-CN"/>
              </w:rPr>
            </w:pPr>
            <w:r>
              <w:rPr>
                <w:rFonts w:hint="eastAsia"/>
                <w:sz w:val="24"/>
                <w:szCs w:val="24"/>
              </w:rPr>
              <w:t>乙方</w:t>
            </w:r>
            <w:r>
              <w:rPr>
                <w:rFonts w:hint="eastAsia"/>
                <w:sz w:val="24"/>
                <w:szCs w:val="24"/>
                <w:lang w:eastAsia="zh-CN"/>
              </w:rPr>
              <w:t>：</w:t>
            </w:r>
          </w:p>
        </w:tc>
        <w:tc>
          <w:tcPr>
            <w:tcW w:w="4394" w:type="dxa"/>
          </w:tcPr>
          <w:p w:rsidR="00DD0C3C" w:rsidRPr="00DD0C3C" w:rsidRDefault="00DD0C3C" w:rsidP="00DD0C3C">
            <w:pPr>
              <w:spacing w:line="240" w:lineRule="exact"/>
              <w:rPr>
                <w:sz w:val="24"/>
                <w:szCs w:val="24"/>
              </w:rPr>
            </w:pPr>
          </w:p>
        </w:tc>
        <w:tc>
          <w:tcPr>
            <w:tcW w:w="1418" w:type="dxa"/>
          </w:tcPr>
          <w:p w:rsidR="00DD0C3C" w:rsidRPr="00DD0C3C" w:rsidRDefault="00DD0C3C" w:rsidP="00DD0C3C">
            <w:pPr>
              <w:spacing w:line="240" w:lineRule="exact"/>
              <w:rPr>
                <w:sz w:val="24"/>
                <w:szCs w:val="24"/>
                <w:lang w:eastAsia="zh-CN"/>
              </w:rPr>
            </w:pPr>
            <w:r w:rsidRPr="00DD0C3C">
              <w:rPr>
                <w:rFonts w:hint="eastAsia"/>
                <w:sz w:val="24"/>
                <w:szCs w:val="24"/>
              </w:rPr>
              <w:t>签订日</w:t>
            </w:r>
            <w:r>
              <w:rPr>
                <w:rFonts w:hint="eastAsia"/>
                <w:sz w:val="24"/>
                <w:szCs w:val="24"/>
                <w:lang w:eastAsia="zh-CN"/>
              </w:rPr>
              <w:t>期：</w:t>
            </w:r>
          </w:p>
        </w:tc>
        <w:tc>
          <w:tcPr>
            <w:tcW w:w="3649" w:type="dxa"/>
          </w:tcPr>
          <w:p w:rsidR="00DD0C3C" w:rsidRPr="00DD0C3C" w:rsidRDefault="00DD0C3C" w:rsidP="00DD0C3C">
            <w:pPr>
              <w:spacing w:line="240" w:lineRule="exact"/>
              <w:rPr>
                <w:sz w:val="24"/>
                <w:szCs w:val="24"/>
              </w:rPr>
            </w:pPr>
          </w:p>
        </w:tc>
      </w:tr>
    </w:tbl>
    <w:p w:rsidR="00DD0C3C" w:rsidRPr="00DD0C3C" w:rsidRDefault="00DD0C3C" w:rsidP="00DD0C3C">
      <w:pPr>
        <w:pStyle w:val="1"/>
        <w:spacing w:line="240" w:lineRule="exact"/>
        <w:rPr>
          <w:sz w:val="24"/>
          <w:szCs w:val="24"/>
        </w:rPr>
      </w:pPr>
    </w:p>
    <w:p w:rsidR="00DD0C3C" w:rsidRDefault="00DD0C3C" w:rsidP="008D5AB5">
      <w:pPr>
        <w:spacing w:line="360" w:lineRule="exact"/>
        <w:ind w:firstLineChars="200" w:firstLine="480"/>
        <w:rPr>
          <w:sz w:val="24"/>
        </w:rPr>
      </w:pPr>
      <w:r>
        <w:rPr>
          <w:rFonts w:hint="eastAsia"/>
          <w:sz w:val="24"/>
        </w:rPr>
        <w:t>根据甲方采购项目需求，经双方友好协商，就甲方向乙方采购本合同第1条所列产品相关事宜，依据《</w:t>
      </w:r>
      <w:r w:rsidR="008D5AB5" w:rsidRPr="00C56132">
        <w:rPr>
          <w:rFonts w:hint="eastAsia"/>
          <w:sz w:val="24"/>
          <w:szCs w:val="24"/>
          <w:lang w:eastAsia="zh-CN"/>
        </w:rPr>
        <w:t>中华人民共和国</w:t>
      </w:r>
      <w:r w:rsidR="008D5AB5">
        <w:rPr>
          <w:rFonts w:hint="eastAsia"/>
          <w:sz w:val="24"/>
          <w:szCs w:val="24"/>
          <w:lang w:eastAsia="zh-CN"/>
        </w:rPr>
        <w:t>民法典</w:t>
      </w:r>
      <w:r>
        <w:rPr>
          <w:rFonts w:hint="eastAsia"/>
          <w:sz w:val="24"/>
        </w:rPr>
        <w:t>》及其他相关法律法规规定，双方签订如下协议：</w:t>
      </w:r>
    </w:p>
    <w:p w:rsidR="00DD0C3C" w:rsidRDefault="00DD0C3C" w:rsidP="00DD0C3C">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DD0C3C" w:rsidRPr="007C41B4" w:rsidTr="008D5AB5">
        <w:tc>
          <w:tcPr>
            <w:tcW w:w="2943" w:type="dxa"/>
            <w:vAlign w:val="center"/>
          </w:tcPr>
          <w:p w:rsidR="00DD0C3C" w:rsidRPr="007C41B4" w:rsidRDefault="00DD0C3C" w:rsidP="00DD0C3C">
            <w:pPr>
              <w:spacing w:line="360" w:lineRule="exact"/>
              <w:jc w:val="center"/>
              <w:rPr>
                <w:b/>
                <w:sz w:val="24"/>
              </w:rPr>
            </w:pPr>
            <w:r w:rsidRPr="007C41B4">
              <w:rPr>
                <w:rFonts w:hint="eastAsia"/>
                <w:b/>
                <w:sz w:val="24"/>
              </w:rPr>
              <w:t>产品名称</w:t>
            </w:r>
          </w:p>
        </w:tc>
        <w:tc>
          <w:tcPr>
            <w:tcW w:w="2127" w:type="dxa"/>
            <w:vAlign w:val="center"/>
          </w:tcPr>
          <w:p w:rsidR="00DD0C3C" w:rsidRPr="007C41B4" w:rsidRDefault="00DD0C3C" w:rsidP="00DD0C3C">
            <w:pPr>
              <w:spacing w:line="360" w:lineRule="exact"/>
              <w:jc w:val="center"/>
              <w:rPr>
                <w:b/>
                <w:sz w:val="24"/>
              </w:rPr>
            </w:pPr>
            <w:r w:rsidRPr="007C41B4">
              <w:rPr>
                <w:rFonts w:hint="eastAsia"/>
                <w:b/>
                <w:sz w:val="24"/>
              </w:rPr>
              <w:t>规格型号</w:t>
            </w:r>
          </w:p>
        </w:tc>
        <w:tc>
          <w:tcPr>
            <w:tcW w:w="1701" w:type="dxa"/>
            <w:vAlign w:val="center"/>
          </w:tcPr>
          <w:p w:rsidR="00DD0C3C" w:rsidRPr="007C41B4" w:rsidRDefault="00DD0C3C" w:rsidP="00DD0C3C">
            <w:pPr>
              <w:spacing w:line="360" w:lineRule="exact"/>
              <w:jc w:val="center"/>
              <w:rPr>
                <w:b/>
                <w:sz w:val="24"/>
              </w:rPr>
            </w:pPr>
            <w:r w:rsidRPr="007C41B4">
              <w:rPr>
                <w:rFonts w:hint="eastAsia"/>
                <w:b/>
                <w:sz w:val="24"/>
              </w:rPr>
              <w:t>数量</w:t>
            </w:r>
          </w:p>
        </w:tc>
        <w:tc>
          <w:tcPr>
            <w:tcW w:w="1417" w:type="dxa"/>
            <w:vAlign w:val="center"/>
          </w:tcPr>
          <w:p w:rsidR="00DD0C3C" w:rsidRPr="007C41B4" w:rsidRDefault="00DD0C3C" w:rsidP="00DD0C3C">
            <w:pPr>
              <w:spacing w:line="360" w:lineRule="exact"/>
              <w:jc w:val="center"/>
              <w:rPr>
                <w:b/>
                <w:sz w:val="24"/>
              </w:rPr>
            </w:pPr>
            <w:r w:rsidRPr="007C41B4">
              <w:rPr>
                <w:rFonts w:hint="eastAsia"/>
                <w:b/>
                <w:sz w:val="24"/>
              </w:rPr>
              <w:t>单价/元</w:t>
            </w:r>
          </w:p>
        </w:tc>
        <w:tc>
          <w:tcPr>
            <w:tcW w:w="2126" w:type="dxa"/>
            <w:vAlign w:val="center"/>
          </w:tcPr>
          <w:p w:rsidR="00DD0C3C" w:rsidRPr="007C41B4" w:rsidRDefault="00DD0C3C" w:rsidP="00DD0C3C">
            <w:pPr>
              <w:spacing w:line="360" w:lineRule="exact"/>
              <w:jc w:val="center"/>
              <w:rPr>
                <w:b/>
                <w:sz w:val="24"/>
              </w:rPr>
            </w:pPr>
            <w:r w:rsidRPr="007C41B4">
              <w:rPr>
                <w:rFonts w:hint="eastAsia"/>
                <w:b/>
                <w:sz w:val="24"/>
              </w:rPr>
              <w:t>总价/元</w:t>
            </w:r>
          </w:p>
        </w:tc>
      </w:tr>
      <w:tr w:rsidR="00DD0C3C" w:rsidRPr="007C41B4" w:rsidTr="008D5AB5">
        <w:tc>
          <w:tcPr>
            <w:tcW w:w="2943" w:type="dxa"/>
            <w:vAlign w:val="center"/>
          </w:tcPr>
          <w:p w:rsidR="00DD0C3C" w:rsidRPr="007C41B4" w:rsidRDefault="00DD0C3C" w:rsidP="00DD0C3C">
            <w:pPr>
              <w:spacing w:line="360" w:lineRule="exact"/>
              <w:jc w:val="center"/>
              <w:rPr>
                <w:sz w:val="24"/>
              </w:rPr>
            </w:pPr>
            <w:permStart w:id="1652834684" w:edGrp="everyone" w:colFirst="0" w:colLast="0"/>
            <w:permStart w:id="833693252" w:edGrp="everyone" w:colFirst="1" w:colLast="1"/>
            <w:permStart w:id="1833833382" w:edGrp="everyone" w:colFirst="2" w:colLast="2"/>
            <w:permStart w:id="1200034331" w:edGrp="everyone" w:colFirst="3" w:colLast="3"/>
            <w:permStart w:id="64572914" w:edGrp="everyone" w:colFirst="4" w:colLast="4"/>
          </w:p>
        </w:tc>
        <w:tc>
          <w:tcPr>
            <w:tcW w:w="2127" w:type="dxa"/>
            <w:vAlign w:val="center"/>
          </w:tcPr>
          <w:p w:rsidR="00DD0C3C" w:rsidRPr="007C41B4" w:rsidRDefault="00DD0C3C" w:rsidP="00DD0C3C">
            <w:pPr>
              <w:spacing w:line="360" w:lineRule="exact"/>
              <w:jc w:val="center"/>
              <w:rPr>
                <w:sz w:val="24"/>
              </w:rPr>
            </w:pPr>
          </w:p>
        </w:tc>
        <w:tc>
          <w:tcPr>
            <w:tcW w:w="1701" w:type="dxa"/>
            <w:vAlign w:val="center"/>
          </w:tcPr>
          <w:p w:rsidR="00DD0C3C" w:rsidRPr="007C41B4" w:rsidRDefault="00DD0C3C" w:rsidP="00DD0C3C">
            <w:pPr>
              <w:spacing w:line="360" w:lineRule="exact"/>
              <w:jc w:val="center"/>
              <w:rPr>
                <w:sz w:val="24"/>
              </w:rPr>
            </w:pPr>
          </w:p>
        </w:tc>
        <w:tc>
          <w:tcPr>
            <w:tcW w:w="1417" w:type="dxa"/>
            <w:vAlign w:val="center"/>
          </w:tcPr>
          <w:p w:rsidR="00DD0C3C" w:rsidRPr="007C41B4" w:rsidRDefault="00DD0C3C" w:rsidP="00DD0C3C">
            <w:pPr>
              <w:spacing w:line="360" w:lineRule="exact"/>
              <w:jc w:val="center"/>
              <w:rPr>
                <w:sz w:val="24"/>
              </w:rPr>
            </w:pPr>
          </w:p>
        </w:tc>
        <w:tc>
          <w:tcPr>
            <w:tcW w:w="2126" w:type="dxa"/>
            <w:vAlign w:val="center"/>
          </w:tcPr>
          <w:p w:rsidR="00DD0C3C" w:rsidRPr="007C41B4" w:rsidRDefault="00DD0C3C" w:rsidP="00DD0C3C">
            <w:pPr>
              <w:spacing w:line="360" w:lineRule="exact"/>
              <w:jc w:val="center"/>
              <w:rPr>
                <w:sz w:val="24"/>
              </w:rPr>
            </w:pPr>
          </w:p>
        </w:tc>
      </w:tr>
      <w:tr w:rsidR="00BB0B20" w:rsidRPr="007C41B4" w:rsidTr="008D5AB5">
        <w:tc>
          <w:tcPr>
            <w:tcW w:w="2943" w:type="dxa"/>
            <w:vAlign w:val="center"/>
          </w:tcPr>
          <w:p w:rsidR="00BB0B20" w:rsidRPr="007C41B4" w:rsidRDefault="00BB0B20" w:rsidP="00DD0C3C">
            <w:pPr>
              <w:spacing w:line="360" w:lineRule="exact"/>
              <w:jc w:val="center"/>
              <w:rPr>
                <w:sz w:val="24"/>
              </w:rPr>
            </w:pPr>
            <w:permStart w:id="1585010902" w:edGrp="everyone" w:colFirst="0" w:colLast="0"/>
            <w:permStart w:id="1009131042" w:edGrp="everyone" w:colFirst="1" w:colLast="1"/>
            <w:permStart w:id="665862035" w:edGrp="everyone" w:colFirst="2" w:colLast="2"/>
            <w:permStart w:id="847066276" w:edGrp="everyone" w:colFirst="3" w:colLast="3"/>
            <w:permStart w:id="678767232" w:edGrp="everyone" w:colFirst="4" w:colLast="4"/>
            <w:permStart w:id="1860850405" w:edGrp="everyone" w:colFirst="5" w:colLast="5"/>
            <w:permEnd w:id="1652834684"/>
            <w:permEnd w:id="833693252"/>
            <w:permEnd w:id="1833833382"/>
            <w:permEnd w:id="1200034331"/>
            <w:permEnd w:id="64572914"/>
          </w:p>
        </w:tc>
        <w:tc>
          <w:tcPr>
            <w:tcW w:w="2127" w:type="dxa"/>
            <w:vAlign w:val="center"/>
          </w:tcPr>
          <w:p w:rsidR="00BB0B20" w:rsidRPr="007C41B4" w:rsidRDefault="00BB0B20" w:rsidP="00DD0C3C">
            <w:pPr>
              <w:spacing w:line="360" w:lineRule="exact"/>
              <w:jc w:val="center"/>
              <w:rPr>
                <w:sz w:val="24"/>
              </w:rPr>
            </w:pPr>
          </w:p>
        </w:tc>
        <w:tc>
          <w:tcPr>
            <w:tcW w:w="1701" w:type="dxa"/>
            <w:vAlign w:val="center"/>
          </w:tcPr>
          <w:p w:rsidR="00BB0B20" w:rsidRPr="007C41B4" w:rsidRDefault="00BB0B20" w:rsidP="00DD0C3C">
            <w:pPr>
              <w:spacing w:line="360" w:lineRule="exact"/>
              <w:jc w:val="center"/>
              <w:rPr>
                <w:sz w:val="24"/>
              </w:rPr>
            </w:pPr>
          </w:p>
        </w:tc>
        <w:tc>
          <w:tcPr>
            <w:tcW w:w="1417" w:type="dxa"/>
            <w:vAlign w:val="center"/>
          </w:tcPr>
          <w:p w:rsidR="00BB0B20" w:rsidRPr="007C41B4" w:rsidRDefault="00BB0B20" w:rsidP="00DD0C3C">
            <w:pPr>
              <w:spacing w:line="360" w:lineRule="exact"/>
              <w:jc w:val="center"/>
              <w:rPr>
                <w:sz w:val="24"/>
              </w:rPr>
            </w:pPr>
          </w:p>
        </w:tc>
        <w:tc>
          <w:tcPr>
            <w:tcW w:w="2126" w:type="dxa"/>
            <w:vAlign w:val="center"/>
          </w:tcPr>
          <w:p w:rsidR="00BB0B20" w:rsidRPr="007C41B4" w:rsidRDefault="00BB0B20" w:rsidP="00DD0C3C">
            <w:pPr>
              <w:spacing w:line="360" w:lineRule="exact"/>
              <w:jc w:val="center"/>
              <w:rPr>
                <w:sz w:val="24"/>
              </w:rPr>
            </w:pPr>
          </w:p>
        </w:tc>
      </w:tr>
      <w:permEnd w:id="1585010902"/>
      <w:permEnd w:id="1009131042"/>
      <w:permEnd w:id="665862035"/>
      <w:permEnd w:id="847066276"/>
      <w:permEnd w:id="678767232"/>
      <w:permEnd w:id="1860850405"/>
      <w:tr w:rsidR="00DD0C3C" w:rsidRPr="007C41B4" w:rsidTr="008D5AB5">
        <w:tc>
          <w:tcPr>
            <w:tcW w:w="2943" w:type="dxa"/>
            <w:vAlign w:val="center"/>
          </w:tcPr>
          <w:p w:rsidR="00DD0C3C" w:rsidRPr="007C41B4" w:rsidRDefault="00BB0B20" w:rsidP="00DD0C3C">
            <w:pPr>
              <w:spacing w:line="360" w:lineRule="exact"/>
              <w:jc w:val="center"/>
              <w:rPr>
                <w:sz w:val="24"/>
                <w:lang w:eastAsia="zh-CN"/>
              </w:rPr>
            </w:pPr>
            <w:r>
              <w:rPr>
                <w:rFonts w:hint="eastAsia"/>
                <w:sz w:val="24"/>
              </w:rPr>
              <w:t>合同</w:t>
            </w:r>
            <w:r>
              <w:rPr>
                <w:rFonts w:hint="eastAsia"/>
                <w:sz w:val="24"/>
                <w:lang w:eastAsia="zh-CN"/>
              </w:rPr>
              <w:t>暂定总金额为</w:t>
            </w:r>
          </w:p>
        </w:tc>
        <w:tc>
          <w:tcPr>
            <w:tcW w:w="7371" w:type="dxa"/>
            <w:gridSpan w:val="4"/>
            <w:vAlign w:val="center"/>
          </w:tcPr>
          <w:p w:rsidR="00DD0C3C" w:rsidRPr="007C41B4" w:rsidRDefault="00DD0C3C" w:rsidP="00DD0C3C">
            <w:pPr>
              <w:spacing w:line="360" w:lineRule="exact"/>
              <w:jc w:val="center"/>
              <w:rPr>
                <w:sz w:val="24"/>
              </w:rPr>
            </w:pPr>
          </w:p>
        </w:tc>
      </w:tr>
    </w:tbl>
    <w:p w:rsidR="00BB0B20" w:rsidRPr="000C0C88" w:rsidRDefault="00BB0B20" w:rsidP="00BB0B20">
      <w:pPr>
        <w:autoSpaceDE/>
        <w:autoSpaceDN/>
        <w:spacing w:line="360" w:lineRule="auto"/>
        <w:ind w:firstLineChars="200" w:firstLine="480"/>
        <w:jc w:val="both"/>
        <w:rPr>
          <w:sz w:val="24"/>
          <w:lang w:eastAsia="zh-CN"/>
        </w:rPr>
      </w:pPr>
      <w:r w:rsidRPr="000C0C88">
        <w:rPr>
          <w:rFonts w:hint="eastAsia"/>
          <w:sz w:val="24"/>
          <w:lang w:eastAsia="zh-CN"/>
        </w:rPr>
        <w:t>上述合同金额为暂定金额，上述单价为含税固定单价（为含</w:t>
      </w:r>
      <w:r w:rsidRPr="00234BE6">
        <w:rPr>
          <w:sz w:val="24"/>
          <w:u w:val="single"/>
          <w:lang w:eastAsia="zh-CN"/>
        </w:rPr>
        <w:t xml:space="preserve"> </w:t>
      </w:r>
      <w:r>
        <w:rPr>
          <w:sz w:val="24"/>
          <w:u w:val="single"/>
          <w:lang w:eastAsia="zh-CN"/>
        </w:rPr>
        <w:t xml:space="preserve">  </w:t>
      </w:r>
      <w:r w:rsidRPr="00234BE6">
        <w:rPr>
          <w:sz w:val="24"/>
          <w:u w:val="single"/>
          <w:lang w:eastAsia="zh-CN"/>
        </w:rPr>
        <w:t xml:space="preserve">  </w:t>
      </w:r>
      <w:r w:rsidRPr="000C0C88">
        <w:rPr>
          <w:rFonts w:hint="eastAsia"/>
          <w:sz w:val="24"/>
          <w:lang w:eastAsia="zh-CN"/>
        </w:rPr>
        <w:t>增值税专用发票RMB单价，已包含货款、运费、装卸费、保固费等所有费用），包含了乙方提供本合同约定的产品及相应服务的全部价格，除非另有约定，甲方不再承担其他费用。</w:t>
      </w:r>
    </w:p>
    <w:p w:rsidR="00BB0B20" w:rsidRDefault="00BB0B20" w:rsidP="00BB0B20">
      <w:pPr>
        <w:spacing w:line="360" w:lineRule="auto"/>
        <w:rPr>
          <w:sz w:val="24"/>
          <w:lang w:eastAsia="zh-CN"/>
        </w:rPr>
      </w:pPr>
      <w:r w:rsidRPr="000C0C88">
        <w:rPr>
          <w:rFonts w:hint="eastAsia"/>
          <w:sz w:val="24"/>
          <w:lang w:eastAsia="zh-CN"/>
        </w:rPr>
        <w:t>合同数量（见附件一）为预估数量，预估数量不视为甲方的购买承诺，甲方可以依据实际需求增减</w:t>
      </w:r>
      <w:r>
        <w:rPr>
          <w:rFonts w:hint="eastAsia"/>
          <w:sz w:val="24"/>
          <w:lang w:eastAsia="zh-CN"/>
        </w:rPr>
        <w:t>。</w:t>
      </w:r>
    </w:p>
    <w:p w:rsidR="00DD0C3C" w:rsidRDefault="00DD0C3C" w:rsidP="00DD0C3C">
      <w:pPr>
        <w:spacing w:line="360" w:lineRule="exact"/>
        <w:rPr>
          <w:sz w:val="24"/>
        </w:rPr>
      </w:pPr>
      <w:r>
        <w:rPr>
          <w:rFonts w:hint="eastAsia"/>
          <w:sz w:val="24"/>
        </w:rPr>
        <w:t>2、交货：</w:t>
      </w:r>
    </w:p>
    <w:p w:rsidR="00DD0C3C" w:rsidRDefault="00DD0C3C" w:rsidP="00DD0C3C">
      <w:pPr>
        <w:spacing w:line="360" w:lineRule="auto"/>
        <w:ind w:firstLineChars="200" w:firstLine="480"/>
        <w:rPr>
          <w:sz w:val="24"/>
          <w:lang w:eastAsia="zh-CN"/>
        </w:rPr>
      </w:pPr>
      <w:r>
        <w:rPr>
          <w:rFonts w:hint="eastAsia"/>
          <w:sz w:val="24"/>
        </w:rPr>
        <w:t>2.1交货方式：</w:t>
      </w:r>
      <w:r w:rsidR="00BB0B20">
        <w:rPr>
          <w:sz w:val="24"/>
          <w:u w:val="single"/>
        </w:rPr>
        <w:t xml:space="preserve"> </w:t>
      </w:r>
      <w:r w:rsidR="00BB1A32">
        <w:rPr>
          <w:rFonts w:hint="eastAsia"/>
          <w:sz w:val="24"/>
          <w:u w:val="single"/>
          <w:lang w:eastAsia="zh-CN"/>
        </w:rPr>
        <w:t>车运方式，乙方负责达甲方指定的交货地点</w:t>
      </w:r>
      <w:r w:rsidR="00BB1A32">
        <w:rPr>
          <w:sz w:val="24"/>
          <w:u w:val="single"/>
        </w:rPr>
        <w:t xml:space="preserve"> </w:t>
      </w:r>
    </w:p>
    <w:p w:rsidR="00DD0C3C" w:rsidRDefault="00DD0C3C" w:rsidP="00D935AE">
      <w:pPr>
        <w:spacing w:line="360" w:lineRule="auto"/>
        <w:ind w:firstLineChars="200" w:firstLine="480"/>
        <w:rPr>
          <w:sz w:val="24"/>
        </w:rPr>
      </w:pPr>
      <w:r>
        <w:rPr>
          <w:rFonts w:hint="eastAsia"/>
          <w:sz w:val="24"/>
        </w:rPr>
        <w:t>2.2交货地点：</w:t>
      </w:r>
      <w:r w:rsidRPr="00D935AE">
        <w:rPr>
          <w:rFonts w:hint="eastAsia"/>
          <w:sz w:val="24"/>
          <w:u w:val="single"/>
        </w:rPr>
        <w:t>运送到</w:t>
      </w:r>
      <w:r w:rsidR="00D935AE" w:rsidRPr="00D935AE">
        <w:rPr>
          <w:rFonts w:hint="eastAsia"/>
          <w:sz w:val="24"/>
          <w:u w:val="single"/>
        </w:rPr>
        <w:t>厦门市思明区银领中心B栋4楼。</w:t>
      </w:r>
      <w:r>
        <w:rPr>
          <w:rFonts w:hint="eastAsia"/>
          <w:sz w:val="24"/>
        </w:rPr>
        <w:t>（以甲方提供的送货清单和地址明细为准）</w:t>
      </w:r>
    </w:p>
    <w:p w:rsidR="00DD0C3C" w:rsidRDefault="00DD0C3C" w:rsidP="00DD0C3C">
      <w:pPr>
        <w:spacing w:line="360" w:lineRule="auto"/>
        <w:ind w:firstLineChars="200" w:firstLine="480"/>
        <w:rPr>
          <w:sz w:val="24"/>
        </w:rPr>
      </w:pPr>
      <w:r>
        <w:rPr>
          <w:rFonts w:hint="eastAsia"/>
          <w:sz w:val="24"/>
        </w:rPr>
        <w:t>2.3交货时间：</w:t>
      </w:r>
      <w:r w:rsidR="000C4849">
        <w:rPr>
          <w:sz w:val="24"/>
          <w:u w:val="single"/>
        </w:rPr>
        <w:t xml:space="preserve">  </w:t>
      </w:r>
      <w:r w:rsidR="000C4849">
        <w:rPr>
          <w:rFonts w:hint="eastAsia"/>
          <w:sz w:val="24"/>
          <w:u w:val="single"/>
          <w:lang w:eastAsia="zh-CN"/>
        </w:rPr>
        <w:t>由甲方联系乙方订水后24小时内运输到指定地点</w:t>
      </w:r>
      <w:r w:rsidR="00BB0B20">
        <w:rPr>
          <w:rFonts w:hint="eastAsia"/>
          <w:sz w:val="24"/>
          <w:u w:val="single"/>
          <w:lang w:eastAsia="zh-CN"/>
        </w:rPr>
        <w:t>。</w:t>
      </w:r>
      <w:r>
        <w:rPr>
          <w:sz w:val="24"/>
          <w:u w:val="single"/>
        </w:rPr>
        <w:t xml:space="preserve"> </w:t>
      </w:r>
    </w:p>
    <w:p w:rsidR="00DD0C3C" w:rsidRDefault="00DD0C3C" w:rsidP="00DD0C3C">
      <w:pPr>
        <w:spacing w:line="360" w:lineRule="auto"/>
        <w:ind w:firstLineChars="200" w:firstLine="480"/>
        <w:rPr>
          <w:sz w:val="24"/>
        </w:rPr>
      </w:pPr>
      <w:r>
        <w:rPr>
          <w:rFonts w:hint="eastAsia"/>
          <w:sz w:val="24"/>
        </w:rPr>
        <w:t>2.4</w:t>
      </w:r>
      <w:r w:rsidR="000C4849">
        <w:rPr>
          <w:rFonts w:hint="eastAsia"/>
          <w:sz w:val="24"/>
        </w:rPr>
        <w:t>乙方提供产品</w:t>
      </w:r>
      <w:r w:rsidR="000C4849">
        <w:rPr>
          <w:rFonts w:hint="eastAsia"/>
          <w:sz w:val="24"/>
          <w:lang w:eastAsia="zh-CN"/>
        </w:rPr>
        <w:t>运输、搬运服务，</w:t>
      </w:r>
      <w:r>
        <w:rPr>
          <w:rFonts w:hint="eastAsia"/>
          <w:sz w:val="24"/>
        </w:rPr>
        <w:t>，并承担运输过程中发生的一切费用。在产品交付给甲方之前，相关的毁损、灭失等风险均由乙方自行承担。</w:t>
      </w:r>
    </w:p>
    <w:p w:rsidR="00637746" w:rsidRDefault="00DD0C3C" w:rsidP="00637746">
      <w:pPr>
        <w:spacing w:line="360" w:lineRule="auto"/>
        <w:rPr>
          <w:sz w:val="24"/>
          <w:lang w:eastAsia="zh-CN"/>
        </w:rPr>
      </w:pPr>
      <w:r>
        <w:rPr>
          <w:rFonts w:hint="eastAsia"/>
          <w:sz w:val="24"/>
        </w:rPr>
        <w:t>3、付款方式与条件</w:t>
      </w:r>
    </w:p>
    <w:p w:rsidR="00DD0C3C" w:rsidRPr="00637746" w:rsidRDefault="00DD0C3C" w:rsidP="00637746">
      <w:pPr>
        <w:spacing w:line="360" w:lineRule="auto"/>
        <w:ind w:firstLineChars="200" w:firstLine="480"/>
        <w:rPr>
          <w:sz w:val="24"/>
        </w:rPr>
      </w:pPr>
      <w:r w:rsidRPr="00637746">
        <w:rPr>
          <w:rFonts w:hint="eastAsia"/>
          <w:sz w:val="24"/>
        </w:rPr>
        <w:t>3.1</w:t>
      </w:r>
      <w:r w:rsidR="000C4849" w:rsidRPr="00637746">
        <w:rPr>
          <w:rFonts w:hint="eastAsia"/>
          <w:sz w:val="24"/>
          <w:lang w:eastAsia="zh-CN"/>
        </w:rPr>
        <w:t>本合同的结算以自然月为结算周期；</w:t>
      </w:r>
    </w:p>
    <w:p w:rsidR="00DD0C3C" w:rsidRDefault="00DD0C3C" w:rsidP="00637746">
      <w:pPr>
        <w:spacing w:line="360" w:lineRule="auto"/>
        <w:ind w:firstLineChars="200" w:firstLine="480"/>
        <w:rPr>
          <w:sz w:val="24"/>
          <w:lang w:eastAsia="zh-CN"/>
        </w:rPr>
      </w:pPr>
      <w:r>
        <w:rPr>
          <w:rFonts w:hint="eastAsia"/>
          <w:sz w:val="24"/>
        </w:rPr>
        <w:t xml:space="preserve">3.2 </w:t>
      </w:r>
      <w:r w:rsidR="000C4849">
        <w:rPr>
          <w:rFonts w:hint="eastAsia"/>
          <w:sz w:val="24"/>
          <w:lang w:eastAsia="zh-CN"/>
        </w:rPr>
        <w:t xml:space="preserve">乙方应于每个月的第3个工作日前将上个月的对帐单提供给甲方进行对帐，对帐以甲方指定负责人签收单据为准，甲方核对结算金额无误后2个工作日内通知乙方开具等额  </w:t>
      </w:r>
      <w:r w:rsidR="00227A38">
        <w:rPr>
          <w:rFonts w:hint="eastAsia"/>
          <w:sz w:val="24"/>
          <w:lang w:eastAsia="zh-CN"/>
        </w:rPr>
        <w:t>增值税专用发票，甲方收到乙方等额</w:t>
      </w:r>
      <w:r w:rsidR="000C4849">
        <w:rPr>
          <w:rFonts w:hint="eastAsia"/>
          <w:sz w:val="24"/>
          <w:lang w:eastAsia="zh-CN"/>
        </w:rPr>
        <w:t>发票后60日内将款项支付至乙方指定的以下</w:t>
      </w:r>
      <w:r w:rsidR="00E106E5">
        <w:rPr>
          <w:rFonts w:hint="eastAsia"/>
          <w:sz w:val="24"/>
          <w:lang w:eastAsia="zh-CN"/>
        </w:rPr>
        <w:t xml:space="preserve">                   </w:t>
      </w:r>
      <w:r w:rsidR="000C4849">
        <w:rPr>
          <w:rFonts w:hint="eastAsia"/>
          <w:sz w:val="24"/>
          <w:lang w:eastAsia="zh-CN"/>
        </w:rPr>
        <w:t>账户：</w:t>
      </w:r>
    </w:p>
    <w:p w:rsidR="000C4849" w:rsidRPr="00637746" w:rsidRDefault="000C4849" w:rsidP="00637746">
      <w:pPr>
        <w:pStyle w:val="1"/>
        <w:spacing w:line="360" w:lineRule="auto"/>
        <w:rPr>
          <w:sz w:val="24"/>
          <w:szCs w:val="24"/>
        </w:rPr>
      </w:pPr>
      <w:r w:rsidRPr="00637746">
        <w:rPr>
          <w:rFonts w:hint="eastAsia"/>
          <w:sz w:val="24"/>
          <w:szCs w:val="24"/>
        </w:rPr>
        <w:t>户名：</w:t>
      </w:r>
    </w:p>
    <w:p w:rsidR="000C4849" w:rsidRPr="00637746" w:rsidRDefault="000C4849" w:rsidP="00637746">
      <w:pPr>
        <w:pStyle w:val="1"/>
        <w:spacing w:line="360" w:lineRule="auto"/>
        <w:rPr>
          <w:sz w:val="24"/>
          <w:szCs w:val="24"/>
        </w:rPr>
      </w:pPr>
      <w:r w:rsidRPr="00637746">
        <w:rPr>
          <w:rFonts w:hint="eastAsia"/>
          <w:sz w:val="24"/>
          <w:szCs w:val="24"/>
        </w:rPr>
        <w:t>账号：</w:t>
      </w:r>
    </w:p>
    <w:p w:rsidR="000C4849" w:rsidRDefault="000C4849" w:rsidP="00637746">
      <w:pPr>
        <w:pStyle w:val="1"/>
        <w:spacing w:line="360" w:lineRule="auto"/>
        <w:rPr>
          <w:sz w:val="24"/>
          <w:szCs w:val="24"/>
        </w:rPr>
      </w:pPr>
      <w:r w:rsidRPr="00637746">
        <w:rPr>
          <w:rFonts w:hint="eastAsia"/>
          <w:sz w:val="24"/>
          <w:szCs w:val="24"/>
        </w:rPr>
        <w:lastRenderedPageBreak/>
        <w:t>开户行：</w:t>
      </w:r>
    </w:p>
    <w:p w:rsidR="00DD0C3C" w:rsidRDefault="00DD0C3C" w:rsidP="00DD0C3C">
      <w:pPr>
        <w:spacing w:line="360" w:lineRule="auto"/>
        <w:rPr>
          <w:sz w:val="24"/>
        </w:rPr>
      </w:pPr>
      <w:r>
        <w:rPr>
          <w:rFonts w:hint="eastAsia"/>
          <w:sz w:val="24"/>
        </w:rPr>
        <w:t>4、质量要求和技术标准</w:t>
      </w:r>
    </w:p>
    <w:p w:rsidR="000C4849" w:rsidRDefault="00DD0C3C" w:rsidP="000C4849">
      <w:pPr>
        <w:spacing w:line="360" w:lineRule="auto"/>
        <w:ind w:firstLine="480"/>
        <w:rPr>
          <w:sz w:val="24"/>
          <w:lang w:eastAsia="zh-CN"/>
        </w:rPr>
      </w:pPr>
      <w:r>
        <w:rPr>
          <w:rFonts w:hint="eastAsia"/>
          <w:sz w:val="24"/>
        </w:rPr>
        <w:t>4.1</w:t>
      </w:r>
      <w:r w:rsidR="000C4849">
        <w:rPr>
          <w:rFonts w:hint="eastAsia"/>
          <w:sz w:val="24"/>
        </w:rPr>
        <w:t>乙方</w:t>
      </w:r>
      <w:r>
        <w:rPr>
          <w:rFonts w:hint="eastAsia"/>
          <w:sz w:val="24"/>
        </w:rPr>
        <w:t>提供的</w:t>
      </w:r>
      <w:r w:rsidR="000C4849">
        <w:rPr>
          <w:rFonts w:hint="eastAsia"/>
          <w:sz w:val="24"/>
          <w:lang w:eastAsia="zh-CN"/>
        </w:rPr>
        <w:t>桶装水应按国家规定的瓶（桶）装饮用纯净水卫生标准、</w:t>
      </w:r>
      <w:r w:rsidR="00637746">
        <w:rPr>
          <w:rFonts w:hint="eastAsia"/>
          <w:sz w:val="24"/>
          <w:lang w:eastAsia="zh-CN"/>
        </w:rPr>
        <w:t>《</w:t>
      </w:r>
      <w:r w:rsidR="000C4849">
        <w:rPr>
          <w:rFonts w:hint="eastAsia"/>
          <w:sz w:val="24"/>
          <w:lang w:eastAsia="zh-CN"/>
        </w:rPr>
        <w:t>中华人民共和国食品卫生法》注明QS标志，出</w:t>
      </w:r>
      <w:r w:rsidR="00637746">
        <w:rPr>
          <w:rFonts w:hint="eastAsia"/>
          <w:sz w:val="24"/>
          <w:lang w:eastAsia="zh-CN"/>
        </w:rPr>
        <w:t>品商，水源地、生产商、产品标准号，生产许可证编号等，饮用水的质量</w:t>
      </w:r>
      <w:r w:rsidR="000C4849">
        <w:rPr>
          <w:rFonts w:hint="eastAsia"/>
          <w:sz w:val="24"/>
          <w:lang w:eastAsia="zh-CN"/>
        </w:rPr>
        <w:t>必须达到上述标准、符合国家质量检测标准。所提供的水桶符合国家食品卫生安全的规范和要求。</w:t>
      </w:r>
    </w:p>
    <w:p w:rsidR="00DD0C3C" w:rsidRDefault="00DD0C3C" w:rsidP="00804626">
      <w:pPr>
        <w:spacing w:line="360" w:lineRule="auto"/>
        <w:rPr>
          <w:sz w:val="24"/>
          <w:lang w:eastAsia="zh-CN"/>
        </w:rPr>
      </w:pPr>
      <w:r>
        <w:rPr>
          <w:rFonts w:hint="eastAsia"/>
          <w:sz w:val="24"/>
        </w:rPr>
        <w:t xml:space="preserve"> </w:t>
      </w:r>
      <w:r w:rsidR="009B33A6">
        <w:rPr>
          <w:rFonts w:hint="eastAsia"/>
          <w:sz w:val="24"/>
          <w:lang w:eastAsia="zh-CN"/>
        </w:rPr>
        <w:t xml:space="preserve">   </w:t>
      </w:r>
      <w:r>
        <w:rPr>
          <w:rFonts w:hint="eastAsia"/>
          <w:sz w:val="24"/>
        </w:rPr>
        <w:t>4.2</w:t>
      </w:r>
      <w:r w:rsidR="00637746">
        <w:rPr>
          <w:rFonts w:hint="eastAsia"/>
          <w:sz w:val="24"/>
          <w:lang w:eastAsia="zh-CN"/>
        </w:rPr>
        <w:t>乙方应声明和保证具有签订和履行本合同项下义务所需的资质和国家相关规定要求的许可资格</w:t>
      </w:r>
      <w:r w:rsidR="00804626">
        <w:rPr>
          <w:rFonts w:hint="eastAsia"/>
          <w:sz w:val="24"/>
          <w:lang w:eastAsia="zh-CN"/>
        </w:rPr>
        <w:t>，</w:t>
      </w:r>
      <w:r w:rsidR="00637746">
        <w:rPr>
          <w:rFonts w:hint="eastAsia"/>
          <w:sz w:val="24"/>
          <w:lang w:eastAsia="zh-CN"/>
        </w:rPr>
        <w:t>严格遵守《中华人民共和国食品安全法》及其他相关规定，严格保证饮用水质量符合国家相关质量安全标准、卫生标准和有关行</w:t>
      </w:r>
      <w:r w:rsidR="00804626">
        <w:rPr>
          <w:rFonts w:hint="eastAsia"/>
          <w:sz w:val="24"/>
          <w:lang w:eastAsia="zh-CN"/>
        </w:rPr>
        <w:t>业标准中强制执行的标准等国家标准和地方标准，在合同履行过程中一旦发现乙方出现不符合国家或地方标准、或其他违反相关法规的行为、或不具有或丧失履行本合同项下义务所需相关资质的，甲方有权单方解除本合同，不予结算当月费用。</w:t>
      </w:r>
    </w:p>
    <w:p w:rsidR="003D6B8F" w:rsidRDefault="00DD0C3C" w:rsidP="003D6B8F">
      <w:pPr>
        <w:spacing w:line="360" w:lineRule="auto"/>
        <w:ind w:firstLine="480"/>
        <w:rPr>
          <w:sz w:val="24"/>
          <w:lang w:eastAsia="zh-CN"/>
        </w:rPr>
      </w:pPr>
      <w:r>
        <w:rPr>
          <w:rFonts w:hint="eastAsia"/>
          <w:sz w:val="24"/>
        </w:rPr>
        <w:t>4.3</w:t>
      </w:r>
      <w:r w:rsidR="003D6B8F">
        <w:rPr>
          <w:rFonts w:hint="eastAsia"/>
          <w:sz w:val="24"/>
          <w:lang w:eastAsia="zh-CN"/>
        </w:rPr>
        <w:t xml:space="preserve"> 乙方不按本合同约定交付产品所产生的任何费用由乙方自己承担。</w:t>
      </w:r>
    </w:p>
    <w:p w:rsidR="00D9490D" w:rsidRPr="009B33A6" w:rsidRDefault="00D9490D" w:rsidP="009B33A6">
      <w:pPr>
        <w:pStyle w:val="1"/>
        <w:spacing w:line="360" w:lineRule="auto"/>
        <w:rPr>
          <w:sz w:val="24"/>
          <w:szCs w:val="24"/>
        </w:rPr>
      </w:pPr>
      <w:r w:rsidRPr="009B33A6">
        <w:rPr>
          <w:rFonts w:hint="eastAsia"/>
          <w:sz w:val="24"/>
          <w:szCs w:val="24"/>
        </w:rPr>
        <w:t>5.服务内容：</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5.1乙方根据甲方的实际需要，免费向甲方提供周转用水桶，周转用水桶暂定450个，协议期间可根据甲方的实际情况，免费增加配置周转用水桶。</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5.2本协议到期终止或者因任何原因导致本协议提前终止或被解除的，自协议终止之日起10日内，乙方清点并回收周转水桶，甲方无需支付任何折旧费。</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5.3水桶的所有权归乙方，用途仅限甲方公司员工饮水之用，不可挪用期它，乙方自行管理水桶回收，水桶丢失或损坏由乙方自行负责。乙方承诺所提供的水桶是符合卫生、质量标准的产品、材质必须符合国家的法定标准。</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5.4乙方承诺及时供水、绝不断水，对甲方员工的投诉保证在24小时内答复并解决。</w:t>
      </w:r>
    </w:p>
    <w:p w:rsidR="00D9490D" w:rsidRPr="009B33A6" w:rsidRDefault="00D9490D" w:rsidP="009B33A6">
      <w:pPr>
        <w:pStyle w:val="1"/>
        <w:spacing w:line="360" w:lineRule="auto"/>
        <w:ind w:firstLineChars="200" w:firstLine="480"/>
        <w:rPr>
          <w:sz w:val="24"/>
          <w:szCs w:val="24"/>
        </w:rPr>
      </w:pPr>
      <w:r w:rsidRPr="009B33A6">
        <w:rPr>
          <w:rFonts w:hint="eastAsia"/>
          <w:sz w:val="24"/>
          <w:szCs w:val="24"/>
        </w:rPr>
        <w:t>5</w:t>
      </w:r>
      <w:r w:rsidR="009B33A6">
        <w:rPr>
          <w:rFonts w:hint="eastAsia"/>
          <w:sz w:val="24"/>
          <w:szCs w:val="24"/>
        </w:rPr>
        <w:t>.</w:t>
      </w:r>
      <w:r w:rsidRPr="009B33A6">
        <w:rPr>
          <w:rFonts w:hint="eastAsia"/>
          <w:sz w:val="24"/>
          <w:szCs w:val="24"/>
        </w:rPr>
        <w:t>5</w:t>
      </w:r>
      <w:r w:rsidR="009B33A6" w:rsidRPr="009B33A6">
        <w:rPr>
          <w:rFonts w:hint="eastAsia"/>
          <w:sz w:val="24"/>
          <w:szCs w:val="24"/>
        </w:rPr>
        <w:t>甲方联系人：</w:t>
      </w:r>
    </w:p>
    <w:p w:rsidR="009B33A6" w:rsidRPr="009B33A6" w:rsidRDefault="009B33A6" w:rsidP="009B33A6">
      <w:pPr>
        <w:pStyle w:val="1"/>
        <w:spacing w:line="360" w:lineRule="auto"/>
        <w:rPr>
          <w:sz w:val="24"/>
          <w:szCs w:val="24"/>
        </w:rPr>
      </w:pPr>
      <w:r w:rsidRPr="009B33A6">
        <w:rPr>
          <w:rFonts w:hint="eastAsia"/>
          <w:sz w:val="24"/>
          <w:szCs w:val="24"/>
        </w:rPr>
        <w:t xml:space="preserve">   </w:t>
      </w:r>
      <w:r>
        <w:rPr>
          <w:rFonts w:hint="eastAsia"/>
          <w:sz w:val="24"/>
          <w:szCs w:val="24"/>
        </w:rPr>
        <w:t xml:space="preserve">  </w:t>
      </w:r>
      <w:r w:rsidRPr="009B33A6">
        <w:rPr>
          <w:rFonts w:hint="eastAsia"/>
          <w:sz w:val="24"/>
          <w:szCs w:val="24"/>
        </w:rPr>
        <w:t xml:space="preserve">  乙方联系人：</w:t>
      </w:r>
    </w:p>
    <w:p w:rsidR="009B33A6" w:rsidRDefault="009B33A6" w:rsidP="009B33A6">
      <w:pPr>
        <w:pStyle w:val="1"/>
        <w:spacing w:line="360" w:lineRule="auto"/>
        <w:ind w:firstLineChars="50" w:firstLine="120"/>
        <w:rPr>
          <w:sz w:val="24"/>
          <w:szCs w:val="24"/>
        </w:rPr>
      </w:pPr>
      <w:r w:rsidRPr="009B33A6">
        <w:rPr>
          <w:rFonts w:hint="eastAsia"/>
          <w:sz w:val="24"/>
          <w:szCs w:val="24"/>
        </w:rPr>
        <w:t>如有更改，乙方应提前5</w:t>
      </w:r>
      <w:r w:rsidR="006A079B">
        <w:rPr>
          <w:rFonts w:hint="eastAsia"/>
          <w:sz w:val="24"/>
          <w:szCs w:val="24"/>
        </w:rPr>
        <w:t>日之内</w:t>
      </w:r>
      <w:r w:rsidRPr="009B33A6">
        <w:rPr>
          <w:rFonts w:hint="eastAsia"/>
          <w:sz w:val="24"/>
          <w:szCs w:val="24"/>
        </w:rPr>
        <w:t>书面通知甲方。</w:t>
      </w:r>
    </w:p>
    <w:p w:rsidR="00DD0C3C" w:rsidRDefault="00DD0C3C" w:rsidP="00DD0C3C">
      <w:pPr>
        <w:spacing w:line="360" w:lineRule="auto"/>
        <w:rPr>
          <w:sz w:val="24"/>
          <w:lang w:eastAsia="zh-CN"/>
        </w:rPr>
      </w:pPr>
      <w:r>
        <w:rPr>
          <w:rFonts w:hint="eastAsia"/>
          <w:sz w:val="24"/>
        </w:rPr>
        <w:t>7、质量保证</w:t>
      </w:r>
    </w:p>
    <w:p w:rsidR="009B33A6" w:rsidRPr="00BB0B20" w:rsidRDefault="009B33A6" w:rsidP="00BB0B20">
      <w:pPr>
        <w:pStyle w:val="1"/>
        <w:spacing w:line="360" w:lineRule="auto"/>
        <w:rPr>
          <w:sz w:val="24"/>
          <w:szCs w:val="24"/>
        </w:rPr>
      </w:pPr>
      <w:r w:rsidRPr="00BB0B20">
        <w:rPr>
          <w:rFonts w:hint="eastAsia"/>
          <w:sz w:val="24"/>
          <w:szCs w:val="24"/>
        </w:rPr>
        <w:t>7.1</w:t>
      </w:r>
      <w:r w:rsidR="006A079B" w:rsidRPr="00BB0B20">
        <w:rPr>
          <w:rFonts w:hint="eastAsia"/>
          <w:sz w:val="24"/>
          <w:szCs w:val="24"/>
        </w:rPr>
        <w:t>乙方提供饮</w:t>
      </w:r>
      <w:r w:rsidRPr="00BB0B20">
        <w:rPr>
          <w:rFonts w:hint="eastAsia"/>
          <w:sz w:val="24"/>
          <w:szCs w:val="24"/>
        </w:rPr>
        <w:t>用水须符合国家或地方质监部门质量卫生现行标准且均在保质期内，每个批次产品均应向甲方提供检测报告，在未开封情况下，若被政府相关职能部门抽查不合格，则不合格批次的饮用水不得向乙方收取水费。若在质保期内发现饮用水质量或者卫生不符合甲方的要求，或者水桶内有肉眼可见物或有异味，包括但不限于饮用水中出现虫子、钢丝、头发等异物或者水味变质的，乙方应负责无条件退换货，并以1:5的比例赔偿，即如</w:t>
      </w:r>
      <w:r w:rsidRPr="00BB0B20">
        <w:rPr>
          <w:rFonts w:hint="eastAsia"/>
          <w:sz w:val="24"/>
          <w:szCs w:val="24"/>
        </w:rPr>
        <w:lastRenderedPageBreak/>
        <w:t>一桶饮用水不符合甲方要求的，乙方应免去5桶同等价格的饮用水的费用；</w:t>
      </w:r>
      <w:r w:rsidR="006A079B" w:rsidRPr="00BB0B20">
        <w:rPr>
          <w:rFonts w:hint="eastAsia"/>
          <w:sz w:val="24"/>
          <w:szCs w:val="24"/>
        </w:rPr>
        <w:t>若当月发生前述情形三次或三次以上的，甲方有权单方解除本协议，并不予结算当月款项，所造成的损失由乙方自行承担。</w:t>
      </w:r>
    </w:p>
    <w:p w:rsidR="006A079B" w:rsidRPr="00BB0B20" w:rsidRDefault="006A079B" w:rsidP="00BB0B20">
      <w:pPr>
        <w:pStyle w:val="1"/>
        <w:spacing w:line="360" w:lineRule="auto"/>
        <w:rPr>
          <w:sz w:val="24"/>
          <w:szCs w:val="24"/>
        </w:rPr>
      </w:pPr>
      <w:r w:rsidRPr="00BB0B20">
        <w:rPr>
          <w:rFonts w:hint="eastAsia"/>
          <w:sz w:val="24"/>
          <w:szCs w:val="24"/>
        </w:rPr>
        <w:t>7.2如甲方员工在饮用过程中发生中毒事件或其它导致甲方员工身体不适的事件，甲方有权单方解除本合同，不予结算当月费用，要求乙方必须承担由此导致的一切经济损失、人身损害赔偿和全部法律责任。乙方应当建立饮用水进货查验记录制度，甲方有权查验。</w:t>
      </w:r>
    </w:p>
    <w:p w:rsidR="00DD0C3C" w:rsidRPr="00160967" w:rsidRDefault="00DD0C3C" w:rsidP="00DD0C3C">
      <w:pPr>
        <w:spacing w:line="360" w:lineRule="auto"/>
        <w:rPr>
          <w:sz w:val="24"/>
        </w:rPr>
      </w:pPr>
      <w:r>
        <w:rPr>
          <w:rFonts w:hint="eastAsia"/>
          <w:sz w:val="24"/>
        </w:rPr>
        <w:t>8、违约责任</w:t>
      </w:r>
    </w:p>
    <w:p w:rsidR="009957F4" w:rsidRDefault="00DD0C3C" w:rsidP="00DD0C3C">
      <w:pPr>
        <w:spacing w:line="360" w:lineRule="auto"/>
        <w:rPr>
          <w:sz w:val="24"/>
          <w:lang w:eastAsia="zh-CN"/>
        </w:rPr>
      </w:pPr>
      <w:r>
        <w:rPr>
          <w:rFonts w:hint="eastAsia"/>
          <w:sz w:val="24"/>
        </w:rPr>
        <w:t xml:space="preserve">   8.1</w:t>
      </w:r>
      <w:r w:rsidR="009957F4">
        <w:rPr>
          <w:rFonts w:hint="eastAsia"/>
          <w:sz w:val="24"/>
          <w:lang w:eastAsia="zh-CN"/>
        </w:rPr>
        <w:t>除不可抗力因素以外，如乙方延迟12个小时送水的，甲方有权扣除当月结算款项总额的5%作为乙方的违约金；延迟24小时的，甲方有权扣除当月结算款项总的的15%作为乙方的违约金。一个月内出现三次或三次以上延迟送水的，乙方除按上述约定承担违约责任外，甲方有权立即解除本合同。</w:t>
      </w:r>
    </w:p>
    <w:p w:rsidR="009957F4" w:rsidRDefault="00DD0C3C" w:rsidP="00DD0C3C">
      <w:pPr>
        <w:spacing w:line="360" w:lineRule="auto"/>
        <w:rPr>
          <w:sz w:val="24"/>
          <w:lang w:eastAsia="zh-CN"/>
        </w:rPr>
      </w:pPr>
      <w:r>
        <w:rPr>
          <w:rFonts w:hint="eastAsia"/>
          <w:sz w:val="24"/>
        </w:rPr>
        <w:t xml:space="preserve">   8.2 </w:t>
      </w:r>
      <w:r w:rsidR="009957F4">
        <w:rPr>
          <w:rFonts w:hint="eastAsia"/>
          <w:sz w:val="24"/>
          <w:lang w:eastAsia="zh-CN"/>
        </w:rPr>
        <w:t>当月乙方未按照甲方指定的时间、地点、数量配送饮用水达三次以上（含本数），或者当天乙方擅自停止供应饮用水达48小时的，甲方有权解除本协议，并不予结算当月费用，由此造成的损失由乙方自行承担。</w:t>
      </w:r>
    </w:p>
    <w:p w:rsidR="00DD0C3C" w:rsidRDefault="00DD0C3C" w:rsidP="00DD0C3C">
      <w:pPr>
        <w:spacing w:line="360" w:lineRule="auto"/>
        <w:rPr>
          <w:sz w:val="24"/>
        </w:rPr>
      </w:pPr>
      <w:r>
        <w:rPr>
          <w:rFonts w:hint="eastAsia"/>
          <w:sz w:val="24"/>
        </w:rPr>
        <w:t xml:space="preserve">   8.3 </w:t>
      </w:r>
      <w:r w:rsidR="009957F4">
        <w:rPr>
          <w:rFonts w:hint="eastAsia"/>
          <w:sz w:val="24"/>
          <w:lang w:eastAsia="zh-CN"/>
        </w:rPr>
        <w:t>如</w:t>
      </w:r>
      <w:r w:rsidR="009957F4">
        <w:rPr>
          <w:rFonts w:hint="eastAsia"/>
          <w:sz w:val="24"/>
        </w:rPr>
        <w:t>甲方</w:t>
      </w:r>
      <w:r>
        <w:rPr>
          <w:rFonts w:hint="eastAsia"/>
          <w:sz w:val="24"/>
        </w:rPr>
        <w:t>逾期付款的，</w:t>
      </w:r>
      <w:r w:rsidR="009957F4">
        <w:rPr>
          <w:rFonts w:hint="eastAsia"/>
          <w:sz w:val="24"/>
          <w:lang w:eastAsia="zh-CN"/>
        </w:rPr>
        <w:t>应按全国银行间同业拆借中心公布的货贷市场报价利率支付利息</w:t>
      </w:r>
      <w:r>
        <w:rPr>
          <w:rFonts w:hint="eastAsia"/>
          <w:sz w:val="24"/>
        </w:rPr>
        <w:t>。</w:t>
      </w:r>
    </w:p>
    <w:p w:rsidR="00DD0C3C" w:rsidRDefault="00DD0C3C" w:rsidP="00DD0C3C">
      <w:pPr>
        <w:spacing w:line="360" w:lineRule="auto"/>
        <w:ind w:firstLineChars="150" w:firstLine="360"/>
        <w:rPr>
          <w:sz w:val="24"/>
        </w:rPr>
      </w:pPr>
      <w:r>
        <w:rPr>
          <w:rFonts w:hint="eastAsia"/>
          <w:sz w:val="24"/>
        </w:rPr>
        <w:t>8.4 一方的违约行为给对方造成的损失超过本合同约定的违约金数额的，超出部分，违约方应予以赔偿。</w:t>
      </w:r>
    </w:p>
    <w:p w:rsidR="00DD0C3C" w:rsidRPr="0084591A" w:rsidRDefault="00DD0C3C" w:rsidP="00DD0C3C">
      <w:pPr>
        <w:spacing w:line="360" w:lineRule="auto"/>
        <w:ind w:firstLineChars="50" w:firstLine="120"/>
        <w:rPr>
          <w:sz w:val="24"/>
        </w:rPr>
      </w:pPr>
      <w:r>
        <w:rPr>
          <w:rFonts w:hint="eastAsia"/>
          <w:sz w:val="24"/>
        </w:rPr>
        <w:t>9、</w:t>
      </w:r>
      <w:r w:rsidRPr="0084591A">
        <w:rPr>
          <w:rFonts w:hint="eastAsia"/>
          <w:sz w:val="24"/>
        </w:rPr>
        <w:t>法律的适用及争议解决方式</w:t>
      </w:r>
    </w:p>
    <w:p w:rsidR="00DD0C3C" w:rsidRPr="0084591A" w:rsidRDefault="00DD0C3C" w:rsidP="00DD0C3C">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DD0C3C" w:rsidRPr="0084591A" w:rsidRDefault="00DD0C3C" w:rsidP="00DD0C3C">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DD0C3C" w:rsidRPr="0084591A" w:rsidRDefault="00DD0C3C" w:rsidP="00DD0C3C">
      <w:pPr>
        <w:spacing w:line="360" w:lineRule="auto"/>
        <w:rPr>
          <w:sz w:val="24"/>
        </w:rPr>
      </w:pPr>
      <w:r w:rsidRPr="0084591A">
        <w:rPr>
          <w:rFonts w:hint="eastAsia"/>
          <w:sz w:val="24"/>
        </w:rPr>
        <w:t xml:space="preserve">10、 合同变更与解除： </w:t>
      </w:r>
    </w:p>
    <w:p w:rsidR="00DD0C3C" w:rsidRDefault="00DD0C3C" w:rsidP="00DD0C3C">
      <w:pPr>
        <w:spacing w:line="360" w:lineRule="auto"/>
        <w:ind w:firstLineChars="150" w:firstLine="360"/>
        <w:rPr>
          <w:sz w:val="24"/>
          <w:lang w:eastAsia="zh-CN"/>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9957F4" w:rsidRPr="00BB0B20" w:rsidRDefault="009957F4" w:rsidP="00BB0B20">
      <w:pPr>
        <w:pStyle w:val="1"/>
        <w:spacing w:line="360" w:lineRule="auto"/>
        <w:ind w:left="240" w:hangingChars="100" w:hanging="240"/>
        <w:rPr>
          <w:sz w:val="24"/>
          <w:szCs w:val="24"/>
        </w:rPr>
      </w:pPr>
      <w:r w:rsidRPr="00BB0B20">
        <w:rPr>
          <w:rFonts w:hint="eastAsia"/>
          <w:sz w:val="24"/>
          <w:szCs w:val="24"/>
        </w:rPr>
        <w:t>合同期限：本合同自甲乙双方盖章之日起生效，有效期为两年，即自合同签订之日起至</w:t>
      </w:r>
      <w:r w:rsidR="00BB0B20">
        <w:rPr>
          <w:rFonts w:hint="eastAsia"/>
          <w:sz w:val="24"/>
          <w:szCs w:val="24"/>
          <w:u w:val="single"/>
        </w:rPr>
        <w:t>2023</w:t>
      </w:r>
      <w:r w:rsidRPr="00BB0B20">
        <w:rPr>
          <w:rFonts w:hint="eastAsia"/>
          <w:sz w:val="24"/>
          <w:szCs w:val="24"/>
        </w:rPr>
        <w:t>年</w:t>
      </w:r>
      <w:r w:rsidRPr="00BB0B20">
        <w:rPr>
          <w:rFonts w:hint="eastAsia"/>
          <w:sz w:val="24"/>
          <w:szCs w:val="24"/>
          <w:u w:val="single"/>
        </w:rPr>
        <w:t xml:space="preserve">   </w:t>
      </w:r>
      <w:r w:rsidRPr="00BB0B20">
        <w:rPr>
          <w:rFonts w:hint="eastAsia"/>
          <w:sz w:val="24"/>
          <w:szCs w:val="24"/>
        </w:rPr>
        <w:t>月</w:t>
      </w:r>
      <w:r w:rsidRPr="00BB0B20">
        <w:rPr>
          <w:rFonts w:hint="eastAsia"/>
          <w:sz w:val="24"/>
          <w:szCs w:val="24"/>
          <w:u w:val="single"/>
        </w:rPr>
        <w:t xml:space="preserve">   </w:t>
      </w:r>
      <w:r w:rsidRPr="00BB0B20">
        <w:rPr>
          <w:rFonts w:hint="eastAsia"/>
          <w:sz w:val="24"/>
          <w:szCs w:val="24"/>
        </w:rPr>
        <w:t>日止，如合同期满，双方有意</w:t>
      </w:r>
      <w:r w:rsidR="00BB0B20" w:rsidRPr="00BB0B20">
        <w:rPr>
          <w:rFonts w:hint="eastAsia"/>
          <w:sz w:val="24"/>
          <w:szCs w:val="24"/>
        </w:rPr>
        <w:t>继续合作，应提前30日内对方提出续签意同，双方协商重新签订书面协议。</w:t>
      </w:r>
    </w:p>
    <w:p w:rsidR="00DD0C3C" w:rsidRDefault="00DD0C3C" w:rsidP="00DD0C3C">
      <w:pPr>
        <w:spacing w:line="360" w:lineRule="auto"/>
        <w:rPr>
          <w:sz w:val="24"/>
        </w:rPr>
      </w:pPr>
      <w:r>
        <w:rPr>
          <w:rFonts w:hint="eastAsia"/>
          <w:sz w:val="24"/>
        </w:rPr>
        <w:t>11、通知</w:t>
      </w:r>
    </w:p>
    <w:p w:rsidR="00DD0C3C" w:rsidRPr="00160967" w:rsidRDefault="00DD0C3C" w:rsidP="00DD0C3C">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w:t>
      </w:r>
      <w:r w:rsidRPr="00160967">
        <w:rPr>
          <w:rFonts w:hint="eastAsia"/>
          <w:sz w:val="24"/>
        </w:rPr>
        <w:lastRenderedPageBreak/>
        <w:t>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D0C3C" w:rsidRDefault="00DD0C3C" w:rsidP="00DD0C3C">
      <w:pPr>
        <w:spacing w:line="360" w:lineRule="auto"/>
        <w:ind w:firstLineChars="200" w:firstLine="480"/>
        <w:rPr>
          <w:sz w:val="24"/>
        </w:rPr>
      </w:pPr>
      <w:r>
        <w:rPr>
          <w:rFonts w:hint="eastAsia"/>
          <w:sz w:val="24"/>
        </w:rPr>
        <w:t>12、本合同一式四份，经双方签订后生效，甲方执三份、乙方执一份，具有同等效力。</w:t>
      </w:r>
    </w:p>
    <w:p w:rsidR="00DD0C3C" w:rsidRDefault="00DD0C3C" w:rsidP="00DD0C3C">
      <w:pPr>
        <w:spacing w:line="360" w:lineRule="auto"/>
        <w:ind w:firstLineChars="200" w:firstLine="480"/>
        <w:rPr>
          <w:sz w:val="24"/>
        </w:rPr>
      </w:pPr>
    </w:p>
    <w:p w:rsidR="00DD0C3C" w:rsidRDefault="00DD0C3C" w:rsidP="00DD0C3C">
      <w:pPr>
        <w:spacing w:line="360" w:lineRule="auto"/>
        <w:ind w:firstLineChars="200" w:firstLine="480"/>
        <w:rPr>
          <w:sz w:val="24"/>
          <w:lang w:eastAsia="zh-CN"/>
        </w:rPr>
      </w:pPr>
    </w:p>
    <w:p w:rsidR="00DD0C3C" w:rsidRPr="00DD0C3C" w:rsidRDefault="00DD0C3C" w:rsidP="00DD0C3C">
      <w:pPr>
        <w:pStyle w:val="1"/>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甲方：</w:t>
            </w:r>
          </w:p>
        </w:tc>
        <w:tc>
          <w:tcPr>
            <w:tcW w:w="4821" w:type="dxa"/>
            <w:vAlign w:val="center"/>
          </w:tcPr>
          <w:p w:rsidR="00DD0C3C" w:rsidRDefault="00DD0C3C" w:rsidP="000C4849">
            <w:pPr>
              <w:spacing w:line="360" w:lineRule="auto"/>
              <w:rPr>
                <w:sz w:val="24"/>
              </w:rPr>
            </w:pPr>
            <w:r>
              <w:rPr>
                <w:rFonts w:hint="eastAsia"/>
                <w:sz w:val="24"/>
              </w:rPr>
              <w:t>乙方：</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联系地址：</w:t>
            </w:r>
          </w:p>
        </w:tc>
        <w:tc>
          <w:tcPr>
            <w:tcW w:w="4821" w:type="dxa"/>
            <w:vAlign w:val="center"/>
          </w:tcPr>
          <w:p w:rsidR="00DD0C3C" w:rsidRDefault="00DD0C3C" w:rsidP="000C4849">
            <w:pPr>
              <w:spacing w:line="360" w:lineRule="auto"/>
              <w:rPr>
                <w:sz w:val="24"/>
              </w:rPr>
            </w:pPr>
            <w:r>
              <w:rPr>
                <w:rFonts w:hint="eastAsia"/>
                <w:sz w:val="24"/>
              </w:rPr>
              <w:t>联系地址：</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邮编：</w:t>
            </w:r>
          </w:p>
        </w:tc>
        <w:tc>
          <w:tcPr>
            <w:tcW w:w="4821" w:type="dxa"/>
            <w:vAlign w:val="center"/>
          </w:tcPr>
          <w:p w:rsidR="00DD0C3C" w:rsidRDefault="00DD0C3C" w:rsidP="000C4849">
            <w:pPr>
              <w:spacing w:line="360" w:lineRule="auto"/>
              <w:rPr>
                <w:sz w:val="24"/>
              </w:rPr>
            </w:pPr>
            <w:r>
              <w:rPr>
                <w:rFonts w:hint="eastAsia"/>
                <w:sz w:val="24"/>
              </w:rPr>
              <w:t>邮编：</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传真：</w:t>
            </w:r>
          </w:p>
        </w:tc>
        <w:tc>
          <w:tcPr>
            <w:tcW w:w="4821" w:type="dxa"/>
            <w:vAlign w:val="center"/>
          </w:tcPr>
          <w:p w:rsidR="00DD0C3C" w:rsidRDefault="00DD0C3C" w:rsidP="000C4849">
            <w:pPr>
              <w:spacing w:line="360" w:lineRule="auto"/>
              <w:rPr>
                <w:sz w:val="24"/>
              </w:rPr>
            </w:pPr>
            <w:r>
              <w:rPr>
                <w:rFonts w:hint="eastAsia"/>
                <w:sz w:val="24"/>
              </w:rPr>
              <w:t>传真：</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电子邮箱：</w:t>
            </w:r>
          </w:p>
        </w:tc>
        <w:tc>
          <w:tcPr>
            <w:tcW w:w="4821" w:type="dxa"/>
            <w:vAlign w:val="center"/>
          </w:tcPr>
          <w:p w:rsidR="00DD0C3C" w:rsidRDefault="00DD0C3C" w:rsidP="000C4849">
            <w:pPr>
              <w:spacing w:line="360" w:lineRule="auto"/>
              <w:rPr>
                <w:sz w:val="24"/>
              </w:rPr>
            </w:pPr>
            <w:r>
              <w:rPr>
                <w:rFonts w:hint="eastAsia"/>
                <w:sz w:val="24"/>
              </w:rPr>
              <w:t>电子邮箱：</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委托代理人：</w:t>
            </w:r>
          </w:p>
        </w:tc>
        <w:tc>
          <w:tcPr>
            <w:tcW w:w="4821" w:type="dxa"/>
            <w:vAlign w:val="center"/>
          </w:tcPr>
          <w:p w:rsidR="00DD0C3C" w:rsidRDefault="00DD0C3C" w:rsidP="000C4849">
            <w:pPr>
              <w:spacing w:line="360" w:lineRule="auto"/>
              <w:rPr>
                <w:sz w:val="24"/>
              </w:rPr>
            </w:pPr>
            <w:r>
              <w:rPr>
                <w:rFonts w:hint="eastAsia"/>
                <w:sz w:val="24"/>
              </w:rPr>
              <w:t>委托代理人：</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电话：</w:t>
            </w:r>
          </w:p>
        </w:tc>
        <w:tc>
          <w:tcPr>
            <w:tcW w:w="4821" w:type="dxa"/>
            <w:vAlign w:val="center"/>
          </w:tcPr>
          <w:p w:rsidR="00DD0C3C" w:rsidRDefault="00DD0C3C" w:rsidP="000C4849">
            <w:pPr>
              <w:spacing w:line="360" w:lineRule="auto"/>
              <w:rPr>
                <w:sz w:val="24"/>
              </w:rPr>
            </w:pPr>
            <w:r>
              <w:rPr>
                <w:rFonts w:hint="eastAsia"/>
                <w:sz w:val="24"/>
              </w:rPr>
              <w:t>电话：</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开户银行：</w:t>
            </w:r>
          </w:p>
        </w:tc>
        <w:tc>
          <w:tcPr>
            <w:tcW w:w="4821" w:type="dxa"/>
            <w:vAlign w:val="center"/>
          </w:tcPr>
          <w:p w:rsidR="00DD0C3C" w:rsidRDefault="00DD0C3C" w:rsidP="000C4849">
            <w:pPr>
              <w:spacing w:line="360" w:lineRule="auto"/>
              <w:rPr>
                <w:sz w:val="24"/>
              </w:rPr>
            </w:pPr>
            <w:r>
              <w:rPr>
                <w:rFonts w:hint="eastAsia"/>
                <w:sz w:val="24"/>
              </w:rPr>
              <w:t>开户银行：</w:t>
            </w:r>
          </w:p>
        </w:tc>
      </w:tr>
      <w:tr w:rsidR="00DD0C3C" w:rsidTr="000C4849">
        <w:trPr>
          <w:jc w:val="center"/>
        </w:trPr>
        <w:tc>
          <w:tcPr>
            <w:tcW w:w="4960" w:type="dxa"/>
            <w:vAlign w:val="center"/>
          </w:tcPr>
          <w:p w:rsidR="00DD0C3C" w:rsidRDefault="00DD0C3C" w:rsidP="000C4849">
            <w:pPr>
              <w:spacing w:line="360" w:lineRule="auto"/>
              <w:rPr>
                <w:sz w:val="24"/>
              </w:rPr>
            </w:pPr>
            <w:r>
              <w:rPr>
                <w:rFonts w:hint="eastAsia"/>
                <w:sz w:val="24"/>
              </w:rPr>
              <w:t>账号：</w:t>
            </w:r>
          </w:p>
        </w:tc>
        <w:tc>
          <w:tcPr>
            <w:tcW w:w="4821" w:type="dxa"/>
            <w:vAlign w:val="center"/>
          </w:tcPr>
          <w:p w:rsidR="00DD0C3C" w:rsidRDefault="00DD0C3C" w:rsidP="000C4849">
            <w:pPr>
              <w:spacing w:line="360" w:lineRule="auto"/>
              <w:rPr>
                <w:sz w:val="24"/>
              </w:rPr>
            </w:pPr>
            <w:r>
              <w:rPr>
                <w:rFonts w:hint="eastAsia"/>
                <w:sz w:val="24"/>
              </w:rPr>
              <w:t>账号：</w:t>
            </w:r>
          </w:p>
        </w:tc>
      </w:tr>
    </w:tbl>
    <w:p w:rsidR="002C0493" w:rsidRDefault="002C0493" w:rsidP="003E2A51">
      <w:pPr>
        <w:pStyle w:val="1"/>
        <w:rPr>
          <w:b/>
          <w:bCs/>
          <w:sz w:val="24"/>
          <w:szCs w:val="24"/>
        </w:rPr>
      </w:pPr>
    </w:p>
    <w:p w:rsidR="009A4DA8" w:rsidRDefault="009A4DA8"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487E64" w:rsidRDefault="00487E64"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E106E5" w:rsidRDefault="00E106E5" w:rsidP="000B21A2">
      <w:pPr>
        <w:pStyle w:val="1"/>
        <w:rPr>
          <w:b/>
          <w:bCs/>
          <w:sz w:val="24"/>
          <w:szCs w:val="24"/>
        </w:rPr>
      </w:pPr>
    </w:p>
    <w:p w:rsidR="00E106E5" w:rsidRDefault="00E106E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E8577C" w:rsidRPr="00E8577C" w:rsidRDefault="00D935AE" w:rsidP="000B21A2">
      <w:pPr>
        <w:pStyle w:val="ab"/>
        <w:spacing w:line="615" w:lineRule="exact"/>
        <w:jc w:val="center"/>
        <w:rPr>
          <w:rFonts w:asciiTheme="minorEastAsia" w:eastAsiaTheme="minorEastAsia" w:hAnsiTheme="minorEastAsia"/>
          <w:b/>
          <w:sz w:val="44"/>
          <w:szCs w:val="44"/>
          <w:lang w:eastAsia="zh-CN"/>
        </w:rPr>
      </w:pPr>
      <w:r>
        <w:rPr>
          <w:rFonts w:asciiTheme="minorEastAsia" w:eastAsiaTheme="minorEastAsia" w:hAnsiTheme="minorEastAsia" w:hint="eastAsia"/>
          <w:b/>
          <w:sz w:val="44"/>
          <w:szCs w:val="44"/>
          <w:lang w:eastAsia="zh-CN"/>
        </w:rPr>
        <w:t>2024</w:t>
      </w:r>
      <w:r w:rsidR="00E8577C" w:rsidRPr="00E8577C">
        <w:rPr>
          <w:rFonts w:asciiTheme="minorEastAsia" w:eastAsiaTheme="minorEastAsia" w:hAnsiTheme="minorEastAsia" w:hint="eastAsia"/>
          <w:b/>
          <w:sz w:val="44"/>
          <w:szCs w:val="44"/>
          <w:lang w:eastAsia="zh-CN"/>
        </w:rPr>
        <w:t>年桶装饮用水及瓶装纯净水年约</w:t>
      </w:r>
    </w:p>
    <w:p w:rsidR="00E8577C" w:rsidRPr="00E8577C" w:rsidRDefault="00E8577C" w:rsidP="00E8577C">
      <w:pPr>
        <w:pStyle w:val="ab"/>
        <w:spacing w:line="615" w:lineRule="exact"/>
        <w:jc w:val="center"/>
        <w:rPr>
          <w:rFonts w:asciiTheme="minorEastAsia" w:eastAsiaTheme="minorEastAsia" w:hAnsiTheme="minorEastAsia"/>
          <w:b/>
          <w:sz w:val="44"/>
          <w:szCs w:val="44"/>
          <w:lang w:eastAsia="zh-CN"/>
        </w:rPr>
      </w:pPr>
    </w:p>
    <w:p w:rsidR="000B21A2" w:rsidRPr="00E8577C" w:rsidRDefault="00E8577C" w:rsidP="00E8577C">
      <w:pPr>
        <w:pStyle w:val="ab"/>
        <w:spacing w:line="615" w:lineRule="exact"/>
        <w:jc w:val="center"/>
        <w:rPr>
          <w:rFonts w:asciiTheme="minorEastAsia" w:eastAsiaTheme="minorEastAsia" w:hAnsiTheme="minorEastAsia" w:cs="方正小标宋简体"/>
          <w:b/>
          <w:sz w:val="44"/>
          <w:szCs w:val="44"/>
          <w:lang w:eastAsia="zh-CN"/>
        </w:rPr>
      </w:pPr>
      <w:r w:rsidRPr="00E8577C">
        <w:rPr>
          <w:rFonts w:asciiTheme="minorEastAsia" w:eastAsiaTheme="minorEastAsia" w:hAnsiTheme="minorEastAsia" w:hint="eastAsia"/>
          <w:b/>
          <w:sz w:val="44"/>
          <w:szCs w:val="44"/>
          <w:lang w:eastAsia="zh-CN"/>
        </w:rPr>
        <w:t>采购</w:t>
      </w:r>
      <w:r w:rsidR="00777D2F" w:rsidRPr="00E8577C">
        <w:rPr>
          <w:rFonts w:asciiTheme="minorEastAsia" w:eastAsiaTheme="minorEastAsia" w:hAnsiTheme="minorEastAsia"/>
          <w:b/>
          <w:sz w:val="44"/>
          <w:szCs w:val="44"/>
          <w:lang w:eastAsia="zh-CN"/>
        </w:rPr>
        <w:t>发包</w:t>
      </w:r>
      <w:r w:rsidR="000B21A2" w:rsidRPr="00E8577C">
        <w:rPr>
          <w:rFonts w:asciiTheme="minorEastAsia" w:eastAsiaTheme="minorEastAsia" w:hAnsiTheme="minorEastAsia" w:hint="eastAsia"/>
          <w:b/>
          <w:sz w:val="44"/>
          <w:szCs w:val="44"/>
          <w:lang w:eastAsia="zh-CN"/>
        </w:rPr>
        <w:t>参选</w:t>
      </w:r>
      <w:r w:rsidR="000B21A2" w:rsidRPr="00E8577C">
        <w:rPr>
          <w:rFonts w:asciiTheme="minorEastAsia" w:eastAsiaTheme="minorEastAsia" w:hAnsiTheme="minorEastAsia"/>
          <w:b/>
          <w:sz w:val="44"/>
          <w:szCs w:val="44"/>
          <w:lang w:eastAsia="zh-CN"/>
        </w:rPr>
        <w:t>文件</w:t>
      </w:r>
    </w:p>
    <w:p w:rsidR="000B21A2" w:rsidRPr="00E8577C" w:rsidRDefault="000B21A2" w:rsidP="000B21A2">
      <w:pPr>
        <w:pStyle w:val="1"/>
        <w:spacing w:line="480" w:lineRule="auto"/>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D935AE"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sidR="000B21A2">
        <w:rPr>
          <w:rFonts w:ascii="Times New Roman" w:hAnsi="Times New Roman"/>
          <w:b/>
          <w:bCs/>
          <w:w w:val="95"/>
          <w:sz w:val="32"/>
          <w:lang w:eastAsia="zh-CN"/>
        </w:rPr>
        <w:t>年</w:t>
      </w:r>
      <w:r>
        <w:rPr>
          <w:rFonts w:ascii="Times New Roman" w:hAnsi="Times New Roman" w:hint="eastAsia"/>
          <w:b/>
          <w:bCs/>
          <w:w w:val="95"/>
          <w:sz w:val="32"/>
          <w:lang w:eastAsia="zh-CN"/>
        </w:rPr>
        <w:t>1</w:t>
      </w:r>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AE2AC9"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0C4849" w:rsidRDefault="000C4849" w:rsidP="000B21A2">
                  <w:pPr>
                    <w:rPr>
                      <w:rFonts w:cs="Arial"/>
                      <w:sz w:val="24"/>
                      <w:szCs w:val="24"/>
                      <w:u w:val="single"/>
                      <w:lang w:eastAsia="zh-CN"/>
                    </w:rPr>
                  </w:pPr>
                  <w:permStart w:id="489705671" w:edGrp="everyone"/>
                  <w:r>
                    <w:rPr>
                      <w:rFonts w:cs="Arial" w:hint="eastAsia"/>
                      <w:sz w:val="24"/>
                      <w:szCs w:val="24"/>
                      <w:lang w:eastAsia="zh-CN"/>
                    </w:rPr>
                    <w:t>比选项目：</w:t>
                  </w:r>
                  <w:r>
                    <w:rPr>
                      <w:rFonts w:cs="Arial"/>
                      <w:sz w:val="24"/>
                      <w:szCs w:val="24"/>
                      <w:u w:val="single"/>
                      <w:lang w:eastAsia="zh-CN"/>
                    </w:rPr>
                    <w:t xml:space="preserve">                                      </w:t>
                  </w:r>
                </w:p>
                <w:p w:rsidR="000C4849" w:rsidRDefault="000C4849"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C4849" w:rsidRDefault="000C4849"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C4849" w:rsidRDefault="000C4849"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C4849" w:rsidRDefault="000C4849"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C4849" w:rsidRDefault="000C4849"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C4849" w:rsidRDefault="000C4849"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489705671"/>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106E5" w:rsidRPr="00E106E5" w:rsidRDefault="00E106E5" w:rsidP="00E106E5">
      <w:pPr>
        <w:pStyle w:val="1"/>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D935AE">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CA2D2F" w:rsidRPr="00356636" w:rsidRDefault="00CA2D2F" w:rsidP="00E8577C">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E8577C" w:rsidRPr="00E8577C">
        <w:rPr>
          <w:rFonts w:asciiTheme="minorEastAsia" w:eastAsiaTheme="minorEastAsia" w:hAnsiTheme="minorEastAsia" w:hint="eastAsia"/>
          <w:bCs/>
          <w:sz w:val="24"/>
          <w:szCs w:val="24"/>
          <w:u w:val="single"/>
          <w:lang w:eastAsia="zh-CN"/>
        </w:rPr>
        <w:t>2022年桶装饮用水及瓶装纯净水年约采购</w:t>
      </w:r>
      <w:r w:rsidRPr="00356636">
        <w:rPr>
          <w:rFonts w:ascii="Times New Roman" w:hAnsi="ˎ̥" w:hint="eastAsia"/>
          <w:sz w:val="24"/>
          <w:szCs w:val="24"/>
          <w:lang w:eastAsia="zh-CN"/>
        </w:rPr>
        <w:t>比选文件的全部内容后，我方愿以以下报价，严格按照自主比选文件的要求，参与本项目的比选。</w:t>
      </w:r>
    </w:p>
    <w:p w:rsidR="004A70E8" w:rsidRPr="004A70E8" w:rsidRDefault="004A70E8" w:rsidP="004A70E8">
      <w:pPr>
        <w:pStyle w:val="1"/>
        <w:rPr>
          <w:sz w:val="21"/>
          <w:szCs w:val="21"/>
        </w:rPr>
      </w:pPr>
    </w:p>
    <w:tbl>
      <w:tblPr>
        <w:tblW w:w="9753" w:type="dxa"/>
        <w:tblInd w:w="-216" w:type="dxa"/>
        <w:tblLook w:val="04A0" w:firstRow="1" w:lastRow="0" w:firstColumn="1" w:lastColumn="0" w:noHBand="0" w:noVBand="1"/>
      </w:tblPr>
      <w:tblGrid>
        <w:gridCol w:w="9753"/>
      </w:tblGrid>
      <w:tr w:rsidR="00CA2D2F" w:rsidRPr="0094423E" w:rsidTr="00E8577C">
        <w:trPr>
          <w:trHeight w:val="604"/>
        </w:trPr>
        <w:tc>
          <w:tcPr>
            <w:tcW w:w="9753" w:type="dxa"/>
            <w:shd w:val="clear" w:color="auto" w:fill="auto"/>
            <w:noWrap/>
            <w:vAlign w:val="center"/>
            <w:hideMark/>
          </w:tcPr>
          <w:tbl>
            <w:tblPr>
              <w:tblStyle w:val="af5"/>
              <w:tblW w:w="9527" w:type="dxa"/>
              <w:tblLook w:val="04A0" w:firstRow="1" w:lastRow="0" w:firstColumn="1" w:lastColumn="0" w:noHBand="0" w:noVBand="1"/>
            </w:tblPr>
            <w:tblGrid>
              <w:gridCol w:w="684"/>
              <w:gridCol w:w="1512"/>
              <w:gridCol w:w="1271"/>
              <w:gridCol w:w="1111"/>
              <w:gridCol w:w="1226"/>
              <w:gridCol w:w="1214"/>
              <w:gridCol w:w="1278"/>
              <w:gridCol w:w="1231"/>
            </w:tblGrid>
            <w:tr w:rsidR="00C353CB" w:rsidTr="00C353CB">
              <w:tc>
                <w:tcPr>
                  <w:tcW w:w="684"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序号</w:t>
                  </w:r>
                </w:p>
              </w:tc>
              <w:tc>
                <w:tcPr>
                  <w:tcW w:w="1512" w:type="dxa"/>
                  <w:vAlign w:val="center"/>
                </w:tcPr>
                <w:p w:rsidR="00C353CB" w:rsidRPr="00C353CB" w:rsidRDefault="00C353CB" w:rsidP="00C353CB">
                  <w:pPr>
                    <w:pStyle w:val="1"/>
                    <w:spacing w:line="560" w:lineRule="exact"/>
                    <w:ind w:firstLineChars="200" w:firstLine="420"/>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名称</w:t>
                  </w:r>
                </w:p>
              </w:tc>
              <w:tc>
                <w:tcPr>
                  <w:tcW w:w="1271"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品牌</w:t>
                  </w:r>
                </w:p>
              </w:tc>
              <w:tc>
                <w:tcPr>
                  <w:tcW w:w="1111"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规格型号</w:t>
                  </w:r>
                </w:p>
              </w:tc>
              <w:tc>
                <w:tcPr>
                  <w:tcW w:w="1226"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数量</w:t>
                  </w:r>
                </w:p>
              </w:tc>
              <w:tc>
                <w:tcPr>
                  <w:tcW w:w="1214"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单位</w:t>
                  </w:r>
                </w:p>
              </w:tc>
              <w:tc>
                <w:tcPr>
                  <w:tcW w:w="1278"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sidRPr="00C353CB">
                    <w:rPr>
                      <w:rFonts w:asciiTheme="minorEastAsia" w:eastAsiaTheme="minorEastAsia" w:hAnsiTheme="minorEastAsia" w:hint="eastAsia"/>
                      <w:sz w:val="21"/>
                      <w:szCs w:val="21"/>
                    </w:rPr>
                    <w:t>单价（含税）</w:t>
                  </w:r>
                </w:p>
              </w:tc>
              <w:tc>
                <w:tcPr>
                  <w:tcW w:w="1231" w:type="dxa"/>
                  <w:vAlign w:val="center"/>
                </w:tcPr>
                <w:p w:rsidR="00C353CB" w:rsidRPr="00C353CB" w:rsidRDefault="00C353CB" w:rsidP="00C353CB">
                  <w:pPr>
                    <w:pStyle w:val="1"/>
                    <w:spacing w:line="5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小计</w:t>
                  </w:r>
                </w:p>
              </w:tc>
            </w:tr>
            <w:tr w:rsidR="00C353CB" w:rsidTr="00C353CB">
              <w:tc>
                <w:tcPr>
                  <w:tcW w:w="684" w:type="dxa"/>
                </w:tcPr>
                <w:p w:rsidR="00C353CB" w:rsidRPr="00C353CB" w:rsidRDefault="00C353CB" w:rsidP="00A60DAF">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rPr>
                    <w:t>1</w:t>
                  </w:r>
                </w:p>
              </w:tc>
              <w:tc>
                <w:tcPr>
                  <w:tcW w:w="1512" w:type="dxa"/>
                </w:tcPr>
                <w:p w:rsidR="00C353CB" w:rsidRPr="00C353CB" w:rsidRDefault="00C353CB" w:rsidP="00C353CB">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shd w:val="clear" w:color="auto" w:fill="FFFFFF"/>
                    </w:rPr>
                    <w:t>桶装</w:t>
                  </w:r>
                  <w:r>
                    <w:rPr>
                      <w:rFonts w:asciiTheme="minorEastAsia" w:eastAsiaTheme="minorEastAsia" w:hAnsiTheme="minorEastAsia" w:hint="eastAsia"/>
                      <w:color w:val="000000" w:themeColor="text1"/>
                      <w:sz w:val="21"/>
                      <w:szCs w:val="21"/>
                      <w:shd w:val="clear" w:color="auto" w:fill="FFFFFF"/>
                    </w:rPr>
                    <w:t>饮用</w:t>
                  </w:r>
                  <w:r w:rsidRPr="00C353CB">
                    <w:rPr>
                      <w:rFonts w:asciiTheme="minorEastAsia" w:eastAsiaTheme="minorEastAsia" w:hAnsiTheme="minorEastAsia" w:hint="eastAsia"/>
                      <w:color w:val="000000" w:themeColor="text1"/>
                      <w:sz w:val="21"/>
                      <w:szCs w:val="21"/>
                      <w:shd w:val="clear" w:color="auto" w:fill="FFFFFF"/>
                    </w:rPr>
                    <w:t>水</w:t>
                  </w:r>
                </w:p>
              </w:tc>
              <w:tc>
                <w:tcPr>
                  <w:tcW w:w="1271"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p>
              </w:tc>
              <w:tc>
                <w:tcPr>
                  <w:tcW w:w="1111" w:type="dxa"/>
                </w:tcPr>
                <w:p w:rsidR="00C353CB" w:rsidRPr="00C353CB" w:rsidRDefault="00D935AE" w:rsidP="00E106E5">
                  <w:pPr>
                    <w:spacing w:line="560" w:lineRule="exact"/>
                    <w:ind w:firstLineChars="150" w:firstLine="315"/>
                    <w:rPr>
                      <w:rFonts w:asciiTheme="minorEastAsia" w:eastAsiaTheme="minorEastAsia" w:hAnsiTheme="minorEastAsia"/>
                      <w:color w:val="000000" w:themeColor="text1"/>
                      <w:sz w:val="21"/>
                      <w:szCs w:val="21"/>
                      <w:shd w:val="clear" w:color="auto" w:fill="FFFFFF"/>
                      <w:lang w:eastAsia="zh-CN"/>
                    </w:rPr>
                  </w:pPr>
                  <w:r>
                    <w:rPr>
                      <w:rFonts w:asciiTheme="minorEastAsia" w:eastAsiaTheme="minorEastAsia" w:hAnsiTheme="minorEastAsia" w:hint="eastAsia"/>
                      <w:color w:val="000000" w:themeColor="text1"/>
                      <w:sz w:val="21"/>
                      <w:szCs w:val="21"/>
                      <w:shd w:val="clear" w:color="auto" w:fill="FFFFFF"/>
                      <w:lang w:eastAsia="zh-CN"/>
                    </w:rPr>
                    <w:t>17</w:t>
                  </w:r>
                  <w:r w:rsidR="00C353CB" w:rsidRPr="00C353CB">
                    <w:rPr>
                      <w:rFonts w:asciiTheme="minorEastAsia" w:eastAsiaTheme="minorEastAsia" w:hAnsiTheme="minorEastAsia" w:hint="eastAsia"/>
                      <w:color w:val="000000" w:themeColor="text1"/>
                      <w:sz w:val="21"/>
                      <w:szCs w:val="21"/>
                      <w:shd w:val="clear" w:color="auto" w:fill="FFFFFF"/>
                      <w:lang w:eastAsia="zh-CN"/>
                    </w:rPr>
                    <w:t>L</w:t>
                  </w:r>
                </w:p>
              </w:tc>
              <w:tc>
                <w:tcPr>
                  <w:tcW w:w="1226" w:type="dxa"/>
                </w:tcPr>
                <w:p w:rsidR="00C353CB" w:rsidRPr="00C353CB" w:rsidRDefault="00D935AE" w:rsidP="00C353CB">
                  <w:pPr>
                    <w:pStyle w:val="1"/>
                    <w:spacing w:line="560" w:lineRule="exact"/>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shd w:val="clear" w:color="auto" w:fill="FFFFFF"/>
                    </w:rPr>
                    <w:t>1350</w:t>
                  </w:r>
                </w:p>
              </w:tc>
              <w:tc>
                <w:tcPr>
                  <w:tcW w:w="1214"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rPr>
                    <w:t>桶</w:t>
                  </w:r>
                </w:p>
              </w:tc>
              <w:tc>
                <w:tcPr>
                  <w:tcW w:w="1278" w:type="dxa"/>
                </w:tcPr>
                <w:p w:rsidR="00C353CB" w:rsidRPr="00C353CB" w:rsidRDefault="00C353CB" w:rsidP="00A60DAF">
                  <w:pPr>
                    <w:pStyle w:val="1"/>
                    <w:spacing w:line="560" w:lineRule="exact"/>
                    <w:rPr>
                      <w:rFonts w:asciiTheme="minorEastAsia" w:eastAsiaTheme="minorEastAsia" w:hAnsiTheme="minorEastAsia"/>
                      <w:sz w:val="21"/>
                      <w:szCs w:val="21"/>
                    </w:rPr>
                  </w:pPr>
                </w:p>
              </w:tc>
              <w:tc>
                <w:tcPr>
                  <w:tcW w:w="1231" w:type="dxa"/>
                </w:tcPr>
                <w:p w:rsidR="00C353CB" w:rsidRPr="00C353CB" w:rsidRDefault="00C353CB" w:rsidP="00A60DAF">
                  <w:pPr>
                    <w:pStyle w:val="1"/>
                    <w:spacing w:line="560" w:lineRule="exact"/>
                    <w:rPr>
                      <w:rFonts w:asciiTheme="minorEastAsia" w:eastAsiaTheme="minorEastAsia" w:hAnsiTheme="minorEastAsia"/>
                      <w:sz w:val="21"/>
                      <w:szCs w:val="21"/>
                    </w:rPr>
                  </w:pPr>
                </w:p>
              </w:tc>
            </w:tr>
            <w:tr w:rsidR="00C353CB" w:rsidTr="00C353CB">
              <w:tc>
                <w:tcPr>
                  <w:tcW w:w="684" w:type="dxa"/>
                </w:tcPr>
                <w:p w:rsidR="00C353CB" w:rsidRPr="00C353CB" w:rsidRDefault="00C353CB" w:rsidP="00A60DAF">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rPr>
                    <w:t>2</w:t>
                  </w:r>
                </w:p>
              </w:tc>
              <w:tc>
                <w:tcPr>
                  <w:tcW w:w="1512" w:type="dxa"/>
                </w:tcPr>
                <w:p w:rsidR="00C353CB" w:rsidRPr="00C353CB" w:rsidRDefault="00C353CB" w:rsidP="00C353CB">
                  <w:pPr>
                    <w:pStyle w:val="1"/>
                    <w:spacing w:line="560" w:lineRule="exact"/>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shd w:val="clear" w:color="auto" w:fill="FFFFFF"/>
                    </w:rPr>
                    <w:t>瓶装纯净水</w:t>
                  </w:r>
                </w:p>
              </w:tc>
              <w:tc>
                <w:tcPr>
                  <w:tcW w:w="1271"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p>
              </w:tc>
              <w:tc>
                <w:tcPr>
                  <w:tcW w:w="1111" w:type="dxa"/>
                </w:tcPr>
                <w:p w:rsidR="00C353CB" w:rsidRPr="00D935AE" w:rsidRDefault="00D935AE" w:rsidP="00D935AE">
                  <w:pPr>
                    <w:spacing w:line="560" w:lineRule="exact"/>
                    <w:rPr>
                      <w:rFonts w:asciiTheme="minorEastAsia" w:eastAsiaTheme="minorEastAsia" w:hAnsiTheme="minorEastAsia"/>
                      <w:color w:val="000000" w:themeColor="text1"/>
                      <w:sz w:val="21"/>
                      <w:szCs w:val="21"/>
                      <w:shd w:val="clear" w:color="auto" w:fill="FFFFFF"/>
                      <w:lang w:eastAsia="zh-CN"/>
                    </w:rPr>
                  </w:pPr>
                  <w:r w:rsidRPr="00D935AE">
                    <w:rPr>
                      <w:rFonts w:asciiTheme="minorEastAsia" w:eastAsiaTheme="minorEastAsia" w:hAnsiTheme="minorEastAsia" w:hint="eastAsia"/>
                      <w:color w:val="000000" w:themeColor="text1"/>
                      <w:sz w:val="21"/>
                      <w:szCs w:val="21"/>
                      <w:shd w:val="clear" w:color="auto" w:fill="FFFFFF"/>
                      <w:lang w:eastAsia="zh-CN"/>
                    </w:rPr>
                    <w:t>348ml*24</w:t>
                  </w:r>
                </w:p>
              </w:tc>
              <w:tc>
                <w:tcPr>
                  <w:tcW w:w="1226" w:type="dxa"/>
                </w:tcPr>
                <w:p w:rsidR="00C353CB" w:rsidRPr="00C353CB" w:rsidRDefault="00D935AE" w:rsidP="00D935AE">
                  <w:pPr>
                    <w:pStyle w:val="1"/>
                    <w:spacing w:line="56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shd w:val="clear" w:color="auto" w:fill="FFFFFF"/>
                    </w:rPr>
                    <w:t xml:space="preserve">  35</w:t>
                  </w:r>
                </w:p>
              </w:tc>
              <w:tc>
                <w:tcPr>
                  <w:tcW w:w="1214" w:type="dxa"/>
                </w:tcPr>
                <w:p w:rsidR="00C353CB" w:rsidRPr="00C353CB" w:rsidRDefault="00C353CB" w:rsidP="00C353CB">
                  <w:pPr>
                    <w:pStyle w:val="1"/>
                    <w:spacing w:line="560" w:lineRule="exact"/>
                    <w:ind w:firstLineChars="150" w:firstLine="315"/>
                    <w:rPr>
                      <w:rFonts w:asciiTheme="minorEastAsia" w:eastAsiaTheme="minorEastAsia" w:hAnsiTheme="minorEastAsia"/>
                      <w:color w:val="000000" w:themeColor="text1"/>
                      <w:sz w:val="21"/>
                      <w:szCs w:val="21"/>
                    </w:rPr>
                  </w:pPr>
                  <w:r w:rsidRPr="00C353CB">
                    <w:rPr>
                      <w:rFonts w:asciiTheme="minorEastAsia" w:eastAsiaTheme="minorEastAsia" w:hAnsiTheme="minorEastAsia" w:hint="eastAsia"/>
                      <w:color w:val="000000" w:themeColor="text1"/>
                      <w:sz w:val="21"/>
                      <w:szCs w:val="21"/>
                    </w:rPr>
                    <w:t>箱</w:t>
                  </w:r>
                </w:p>
              </w:tc>
              <w:tc>
                <w:tcPr>
                  <w:tcW w:w="1278" w:type="dxa"/>
                </w:tcPr>
                <w:p w:rsidR="00C353CB" w:rsidRPr="00C353CB" w:rsidRDefault="00C353CB" w:rsidP="00A60DAF">
                  <w:pPr>
                    <w:pStyle w:val="1"/>
                    <w:spacing w:line="560" w:lineRule="exact"/>
                    <w:rPr>
                      <w:rFonts w:asciiTheme="minorEastAsia" w:eastAsiaTheme="minorEastAsia" w:hAnsiTheme="minorEastAsia"/>
                      <w:sz w:val="21"/>
                      <w:szCs w:val="21"/>
                    </w:rPr>
                  </w:pPr>
                </w:p>
              </w:tc>
              <w:tc>
                <w:tcPr>
                  <w:tcW w:w="1231" w:type="dxa"/>
                </w:tcPr>
                <w:p w:rsidR="00C353CB" w:rsidRPr="00C353CB" w:rsidRDefault="00C353CB" w:rsidP="00A60DAF">
                  <w:pPr>
                    <w:pStyle w:val="1"/>
                    <w:spacing w:line="560" w:lineRule="exact"/>
                    <w:rPr>
                      <w:rFonts w:asciiTheme="minorEastAsia" w:eastAsiaTheme="minorEastAsia" w:hAnsiTheme="minorEastAsia"/>
                      <w:sz w:val="21"/>
                      <w:szCs w:val="21"/>
                    </w:rPr>
                  </w:pPr>
                </w:p>
              </w:tc>
            </w:tr>
            <w:tr w:rsidR="00C353CB" w:rsidTr="00D635A0">
              <w:tc>
                <w:tcPr>
                  <w:tcW w:w="9527" w:type="dxa"/>
                  <w:gridSpan w:val="8"/>
                </w:tcPr>
                <w:p w:rsidR="00C353CB" w:rsidRPr="00E8577C" w:rsidRDefault="00C353CB" w:rsidP="00E8577C">
                  <w:pPr>
                    <w:pStyle w:val="1"/>
                    <w:spacing w:line="560" w:lineRule="exact"/>
                    <w:ind w:firstLineChars="2300" w:firstLine="4849"/>
                    <w:rPr>
                      <w:b/>
                      <w:bCs/>
                      <w:sz w:val="21"/>
                      <w:szCs w:val="21"/>
                    </w:rPr>
                  </w:pPr>
                  <w:r w:rsidRPr="00E8577C">
                    <w:rPr>
                      <w:rFonts w:hint="eastAsia"/>
                      <w:b/>
                      <w:bCs/>
                      <w:sz w:val="21"/>
                      <w:szCs w:val="21"/>
                    </w:rPr>
                    <w:t>合计：</w:t>
                  </w:r>
                </w:p>
              </w:tc>
            </w:tr>
          </w:tbl>
          <w:p w:rsidR="00CA2D2F" w:rsidRPr="00A60DAF" w:rsidRDefault="00CA2D2F" w:rsidP="00A60DAF">
            <w:pPr>
              <w:pStyle w:val="1"/>
              <w:spacing w:line="560" w:lineRule="exact"/>
              <w:rPr>
                <w:sz w:val="24"/>
              </w:rPr>
            </w:pPr>
          </w:p>
        </w:tc>
      </w:tr>
    </w:tbl>
    <w:p w:rsidR="00E8577C" w:rsidRDefault="005B1BD4" w:rsidP="00E8577C">
      <w:pPr>
        <w:spacing w:line="560" w:lineRule="exact"/>
        <w:ind w:firstLineChars="1600" w:firstLine="3840"/>
        <w:rPr>
          <w:sz w:val="24"/>
          <w:szCs w:val="24"/>
          <w:u w:val="single"/>
          <w:lang w:eastAsia="zh-CN"/>
        </w:rPr>
      </w:pPr>
      <w:r w:rsidRPr="00356636">
        <w:rPr>
          <w:rFonts w:hint="eastAsia"/>
          <w:sz w:val="24"/>
          <w:szCs w:val="24"/>
          <w:lang w:eastAsia="zh-CN"/>
        </w:rPr>
        <w:t>所含发票类型及税率：</w:t>
      </w:r>
      <w:r w:rsidRPr="00356636">
        <w:rPr>
          <w:rFonts w:hint="eastAsia"/>
          <w:sz w:val="24"/>
          <w:szCs w:val="24"/>
          <w:u w:val="single"/>
          <w:lang w:eastAsia="zh-CN"/>
        </w:rPr>
        <w:t xml:space="preserve">               </w:t>
      </w:r>
    </w:p>
    <w:p w:rsidR="00DF5DA7" w:rsidRPr="00D935AE" w:rsidRDefault="00E8577C" w:rsidP="00D935AE">
      <w:pPr>
        <w:spacing w:line="560" w:lineRule="exact"/>
        <w:rPr>
          <w:b/>
          <w:bCs/>
          <w:color w:val="000000" w:themeColor="text1"/>
          <w:sz w:val="24"/>
          <w:szCs w:val="24"/>
          <w:shd w:val="clear" w:color="auto" w:fill="FFFFFF"/>
          <w:lang w:eastAsia="zh-CN"/>
        </w:rPr>
      </w:pPr>
      <w:r w:rsidRPr="00E8577C">
        <w:rPr>
          <w:rFonts w:asciiTheme="minorEastAsia" w:eastAsiaTheme="minorEastAsia" w:hAnsiTheme="minorEastAsia" w:hint="eastAsia"/>
          <w:b/>
          <w:bCs/>
          <w:sz w:val="24"/>
          <w:szCs w:val="24"/>
          <w:lang w:eastAsia="zh-CN"/>
        </w:rPr>
        <w:t>备注：</w:t>
      </w:r>
      <w:r w:rsidRPr="00E8577C">
        <w:rPr>
          <w:rFonts w:asciiTheme="minorEastAsia" w:eastAsiaTheme="minorEastAsia" w:hAnsiTheme="minorEastAsia" w:hint="eastAsia"/>
          <w:b/>
          <w:bCs/>
          <w:color w:val="000000" w:themeColor="text1"/>
          <w:sz w:val="24"/>
          <w:szCs w:val="24"/>
          <w:shd w:val="clear" w:color="auto" w:fill="FFFFFF"/>
        </w:rPr>
        <w:t>瓶装纯净水</w:t>
      </w:r>
      <w:r w:rsidR="00DF5DA7" w:rsidRPr="00E8577C">
        <w:rPr>
          <w:rFonts w:asciiTheme="minorEastAsia" w:eastAsiaTheme="minorEastAsia" w:hAnsiTheme="minorEastAsia" w:hint="eastAsia"/>
          <w:b/>
          <w:bCs/>
          <w:color w:val="000000" w:themeColor="text1"/>
          <w:sz w:val="24"/>
          <w:szCs w:val="24"/>
          <w:shd w:val="clear" w:color="auto" w:fill="FFFFFF"/>
        </w:rPr>
        <w:t>报价时需要送样品进行</w:t>
      </w:r>
      <w:r w:rsidR="00DF5DA7" w:rsidRPr="00D935AE">
        <w:rPr>
          <w:rFonts w:hint="eastAsia"/>
          <w:b/>
          <w:bCs/>
          <w:color w:val="000000" w:themeColor="text1"/>
          <w:sz w:val="24"/>
          <w:szCs w:val="24"/>
          <w:shd w:val="clear" w:color="auto" w:fill="FFFFFF"/>
          <w:lang w:eastAsia="zh-CN"/>
        </w:rPr>
        <w:t>确认</w:t>
      </w:r>
      <w:r w:rsidRPr="00D935AE">
        <w:rPr>
          <w:rFonts w:hint="eastAsia"/>
          <w:b/>
          <w:bCs/>
          <w:color w:val="000000" w:themeColor="text1"/>
          <w:sz w:val="24"/>
          <w:szCs w:val="24"/>
          <w:shd w:val="clear" w:color="auto" w:fill="FFFFFF"/>
          <w:lang w:eastAsia="zh-CN"/>
        </w:rPr>
        <w:t>（品牌：</w:t>
      </w:r>
      <w:r w:rsidR="00D935AE" w:rsidRPr="00D935AE">
        <w:rPr>
          <w:rFonts w:hint="eastAsia"/>
          <w:b/>
          <w:bCs/>
          <w:color w:val="000000" w:themeColor="text1"/>
          <w:sz w:val="24"/>
          <w:szCs w:val="24"/>
          <w:shd w:val="clear" w:color="auto" w:fill="FFFFFF"/>
          <w:lang w:eastAsia="zh-CN"/>
        </w:rPr>
        <w:t>景田百岁山矿泉水</w:t>
      </w:r>
      <w:r w:rsidRPr="00E8577C">
        <w:rPr>
          <w:rFonts w:hint="eastAsia"/>
          <w:b/>
          <w:bCs/>
          <w:color w:val="000000" w:themeColor="text1"/>
          <w:sz w:val="24"/>
          <w:szCs w:val="24"/>
          <w:shd w:val="clear" w:color="auto" w:fill="FFFFFF"/>
          <w:lang w:eastAsia="zh-CN"/>
        </w:rPr>
        <w:t>报价）。</w:t>
      </w:r>
    </w:p>
    <w:p w:rsidR="00A60DAF" w:rsidRPr="00356636" w:rsidRDefault="00FA08D9" w:rsidP="00FA08D9">
      <w:pPr>
        <w:spacing w:line="560" w:lineRule="exact"/>
        <w:ind w:firstLineChars="200" w:firstLine="480"/>
        <w:rPr>
          <w:sz w:val="24"/>
          <w:szCs w:val="24"/>
          <w:lang w:eastAsia="zh-CN"/>
        </w:rPr>
      </w:pPr>
      <w:r>
        <w:rPr>
          <w:rFonts w:hint="eastAsia"/>
          <w:sz w:val="24"/>
          <w:szCs w:val="24"/>
          <w:lang w:eastAsia="zh-CN"/>
        </w:rPr>
        <w:t xml:space="preserve">  </w:t>
      </w:r>
      <w:r w:rsidRPr="00C353CB">
        <w:rPr>
          <w:rFonts w:asciiTheme="minorEastAsia" w:eastAsiaTheme="minorEastAsia" w:hAnsiTheme="minorEastAsia" w:hint="eastAsia"/>
          <w:color w:val="000000" w:themeColor="text1"/>
          <w:sz w:val="21"/>
          <w:szCs w:val="21"/>
          <w:shd w:val="clear" w:color="auto" w:fill="FFFFFF"/>
        </w:rPr>
        <w:t>桶装</w:t>
      </w:r>
      <w:r>
        <w:rPr>
          <w:rFonts w:asciiTheme="minorEastAsia" w:eastAsiaTheme="minorEastAsia" w:hAnsiTheme="minorEastAsia" w:hint="eastAsia"/>
          <w:color w:val="000000" w:themeColor="text1"/>
          <w:sz w:val="21"/>
          <w:szCs w:val="21"/>
          <w:shd w:val="clear" w:color="auto" w:fill="FFFFFF"/>
        </w:rPr>
        <w:t>饮用</w:t>
      </w:r>
      <w:r w:rsidRPr="00C353CB">
        <w:rPr>
          <w:rFonts w:asciiTheme="minorEastAsia" w:eastAsiaTheme="minorEastAsia" w:hAnsiTheme="minorEastAsia" w:hint="eastAsia"/>
          <w:color w:val="000000" w:themeColor="text1"/>
          <w:sz w:val="21"/>
          <w:szCs w:val="21"/>
          <w:shd w:val="clear" w:color="auto" w:fill="FFFFFF"/>
        </w:rPr>
        <w:t>水</w:t>
      </w:r>
      <w:r>
        <w:rPr>
          <w:rFonts w:asciiTheme="minorEastAsia" w:eastAsiaTheme="minorEastAsia" w:hAnsiTheme="minorEastAsia" w:hint="eastAsia"/>
          <w:color w:val="000000" w:themeColor="text1"/>
          <w:sz w:val="21"/>
          <w:szCs w:val="21"/>
          <w:shd w:val="clear" w:color="auto" w:fill="FFFFFF"/>
          <w:lang w:eastAsia="zh-CN"/>
        </w:rPr>
        <w:t>送货前需确认样品，合格后再送货。</w:t>
      </w: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D43FB9" w:rsidRPr="00D43FB9" w:rsidRDefault="00D43FB9" w:rsidP="00A60DAF">
      <w:pPr>
        <w:pStyle w:val="1"/>
        <w:rPr>
          <w:rFonts w:asciiTheme="minorEastAsia" w:eastAsiaTheme="minorEastAsia" w:hAnsiTheme="minorEastAsia"/>
          <w:sz w:val="24"/>
          <w:szCs w:val="24"/>
        </w:rPr>
      </w:pPr>
    </w:p>
    <w:sectPr w:rsidR="00D43FB9" w:rsidRPr="00D43FB9"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C9" w:rsidRDefault="00AE2AC9">
      <w:r>
        <w:separator/>
      </w:r>
    </w:p>
  </w:endnote>
  <w:endnote w:type="continuationSeparator" w:id="0">
    <w:p w:rsidR="00AE2AC9" w:rsidRDefault="00AE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0C4849">
      <w:trPr>
        <w:trHeight w:val="151"/>
      </w:trPr>
      <w:tc>
        <w:tcPr>
          <w:tcW w:w="2250" w:type="pct"/>
          <w:tcBorders>
            <w:bottom w:val="single" w:sz="4" w:space="0" w:color="4F81BD" w:themeColor="accent1"/>
          </w:tcBorders>
        </w:tcPr>
        <w:p w:rsidR="000C4849" w:rsidRDefault="000C4849">
          <w:pPr>
            <w:pStyle w:val="af"/>
            <w:rPr>
              <w:rFonts w:asciiTheme="majorHAnsi" w:eastAsiaTheme="majorEastAsia" w:hAnsiTheme="majorHAnsi" w:cstheme="majorBidi"/>
              <w:b/>
              <w:bCs/>
            </w:rPr>
          </w:pPr>
        </w:p>
      </w:tc>
      <w:tc>
        <w:tcPr>
          <w:tcW w:w="500" w:type="pct"/>
          <w:vMerge w:val="restart"/>
          <w:noWrap/>
          <w:vAlign w:val="center"/>
        </w:tcPr>
        <w:p w:rsidR="000C4849" w:rsidRDefault="000C4849">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C250CD" w:rsidRPr="00C250CD">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0C4849" w:rsidRDefault="000C4849">
          <w:pPr>
            <w:pStyle w:val="af"/>
            <w:rPr>
              <w:rFonts w:asciiTheme="majorHAnsi" w:eastAsiaTheme="majorEastAsia" w:hAnsiTheme="majorHAnsi" w:cstheme="majorBidi"/>
              <w:b/>
              <w:bCs/>
            </w:rPr>
          </w:pPr>
        </w:p>
      </w:tc>
    </w:tr>
    <w:tr w:rsidR="000C4849">
      <w:trPr>
        <w:trHeight w:val="150"/>
      </w:trPr>
      <w:tc>
        <w:tcPr>
          <w:tcW w:w="2250" w:type="pct"/>
          <w:tcBorders>
            <w:top w:val="single" w:sz="4" w:space="0" w:color="4F81BD" w:themeColor="accent1"/>
          </w:tcBorders>
        </w:tcPr>
        <w:p w:rsidR="000C4849" w:rsidRDefault="000C4849">
          <w:pPr>
            <w:pStyle w:val="af"/>
            <w:rPr>
              <w:rFonts w:asciiTheme="majorHAnsi" w:eastAsiaTheme="majorEastAsia" w:hAnsiTheme="majorHAnsi" w:cstheme="majorBidi"/>
              <w:b/>
              <w:bCs/>
            </w:rPr>
          </w:pPr>
        </w:p>
      </w:tc>
      <w:tc>
        <w:tcPr>
          <w:tcW w:w="500" w:type="pct"/>
          <w:vMerge/>
        </w:tcPr>
        <w:p w:rsidR="000C4849" w:rsidRDefault="000C4849">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0C4849" w:rsidRDefault="000C4849">
          <w:pPr>
            <w:pStyle w:val="af"/>
            <w:rPr>
              <w:rFonts w:asciiTheme="majorHAnsi" w:eastAsiaTheme="majorEastAsia" w:hAnsiTheme="majorHAnsi" w:cstheme="majorBidi"/>
              <w:b/>
              <w:bCs/>
            </w:rPr>
          </w:pPr>
        </w:p>
      </w:tc>
    </w:tr>
  </w:tbl>
  <w:p w:rsidR="000C4849" w:rsidRDefault="000C4849">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49" w:rsidRDefault="00AE2AC9">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0C4849" w:rsidRDefault="000C484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49" w:rsidRDefault="00AE2AC9">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0C4849" w:rsidRDefault="000C4849">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C9" w:rsidRDefault="00AE2AC9">
      <w:r>
        <w:separator/>
      </w:r>
    </w:p>
  </w:footnote>
  <w:footnote w:type="continuationSeparator" w:id="0">
    <w:p w:rsidR="00AE2AC9" w:rsidRDefault="00AE2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6"/>
  </w:num>
  <w:num w:numId="4">
    <w:abstractNumId w:val="22"/>
  </w:num>
  <w:num w:numId="5">
    <w:abstractNumId w:val="29"/>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0"/>
  </w:num>
  <w:num w:numId="16">
    <w:abstractNumId w:val="18"/>
  </w:num>
  <w:num w:numId="17">
    <w:abstractNumId w:val="11"/>
  </w:num>
  <w:num w:numId="18">
    <w:abstractNumId w:val="25"/>
  </w:num>
  <w:num w:numId="19">
    <w:abstractNumId w:val="1"/>
  </w:num>
  <w:num w:numId="20">
    <w:abstractNumId w:val="19"/>
  </w:num>
  <w:num w:numId="21">
    <w:abstractNumId w:val="24"/>
  </w:num>
  <w:num w:numId="22">
    <w:abstractNumId w:val="13"/>
  </w:num>
  <w:num w:numId="23">
    <w:abstractNumId w:val="28"/>
  </w:num>
  <w:num w:numId="24">
    <w:abstractNumId w:val="2"/>
  </w:num>
  <w:num w:numId="25">
    <w:abstractNumId w:val="9"/>
  </w:num>
  <w:num w:numId="26">
    <w:abstractNumId w:val="0"/>
  </w:num>
  <w:num w:numId="27">
    <w:abstractNumId w:val="20"/>
  </w:num>
  <w:num w:numId="28">
    <w:abstractNumId w:val="31"/>
  </w:num>
  <w:num w:numId="29">
    <w:abstractNumId w:val="12"/>
  </w:num>
  <w:num w:numId="30">
    <w:abstractNumId w:val="15"/>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407"/>
    <w:rsid w:val="00020E00"/>
    <w:rsid w:val="0004556D"/>
    <w:rsid w:val="000949C8"/>
    <w:rsid w:val="00097A46"/>
    <w:rsid w:val="000B21A2"/>
    <w:rsid w:val="000C4849"/>
    <w:rsid w:val="000D4131"/>
    <w:rsid w:val="000F289A"/>
    <w:rsid w:val="001127F0"/>
    <w:rsid w:val="00146D4C"/>
    <w:rsid w:val="001542FA"/>
    <w:rsid w:val="001E1B22"/>
    <w:rsid w:val="001E509D"/>
    <w:rsid w:val="001F032A"/>
    <w:rsid w:val="00210BFD"/>
    <w:rsid w:val="00215440"/>
    <w:rsid w:val="00227A38"/>
    <w:rsid w:val="00250C11"/>
    <w:rsid w:val="002C0493"/>
    <w:rsid w:val="002D0243"/>
    <w:rsid w:val="00326EA4"/>
    <w:rsid w:val="00356636"/>
    <w:rsid w:val="003642C3"/>
    <w:rsid w:val="0037702E"/>
    <w:rsid w:val="00383409"/>
    <w:rsid w:val="003B3F77"/>
    <w:rsid w:val="003B7B20"/>
    <w:rsid w:val="003C2C7A"/>
    <w:rsid w:val="003D6B8F"/>
    <w:rsid w:val="003E2A51"/>
    <w:rsid w:val="003F6BC2"/>
    <w:rsid w:val="00407C4F"/>
    <w:rsid w:val="004303A9"/>
    <w:rsid w:val="0043467C"/>
    <w:rsid w:val="0045326B"/>
    <w:rsid w:val="00487E64"/>
    <w:rsid w:val="004A4803"/>
    <w:rsid w:val="004A70E8"/>
    <w:rsid w:val="004C579F"/>
    <w:rsid w:val="004D2C01"/>
    <w:rsid w:val="004D6FBF"/>
    <w:rsid w:val="00500309"/>
    <w:rsid w:val="00501D1B"/>
    <w:rsid w:val="00510B7A"/>
    <w:rsid w:val="0052407B"/>
    <w:rsid w:val="005466C3"/>
    <w:rsid w:val="00551F2B"/>
    <w:rsid w:val="0058147E"/>
    <w:rsid w:val="005871EE"/>
    <w:rsid w:val="005B1BD4"/>
    <w:rsid w:val="005B7568"/>
    <w:rsid w:val="00637746"/>
    <w:rsid w:val="00641954"/>
    <w:rsid w:val="006541E7"/>
    <w:rsid w:val="006A079B"/>
    <w:rsid w:val="006A25F8"/>
    <w:rsid w:val="006B5D07"/>
    <w:rsid w:val="006E4DAF"/>
    <w:rsid w:val="006F2CFB"/>
    <w:rsid w:val="00720A10"/>
    <w:rsid w:val="0073748D"/>
    <w:rsid w:val="00766EF2"/>
    <w:rsid w:val="00777D2F"/>
    <w:rsid w:val="007A0440"/>
    <w:rsid w:val="007A3DB6"/>
    <w:rsid w:val="007A4EF5"/>
    <w:rsid w:val="007A5915"/>
    <w:rsid w:val="007F5E4B"/>
    <w:rsid w:val="00804626"/>
    <w:rsid w:val="0082669D"/>
    <w:rsid w:val="0086765D"/>
    <w:rsid w:val="008716A2"/>
    <w:rsid w:val="0089708F"/>
    <w:rsid w:val="008D4C26"/>
    <w:rsid w:val="008D5AB5"/>
    <w:rsid w:val="00906062"/>
    <w:rsid w:val="00916DBD"/>
    <w:rsid w:val="00940EEE"/>
    <w:rsid w:val="0097492C"/>
    <w:rsid w:val="009957F4"/>
    <w:rsid w:val="009A4DA8"/>
    <w:rsid w:val="009B33A6"/>
    <w:rsid w:val="009D2E12"/>
    <w:rsid w:val="009E0ABD"/>
    <w:rsid w:val="00A07F69"/>
    <w:rsid w:val="00A60DAF"/>
    <w:rsid w:val="00A90488"/>
    <w:rsid w:val="00AA0415"/>
    <w:rsid w:val="00AC7850"/>
    <w:rsid w:val="00AD4D84"/>
    <w:rsid w:val="00AE2AC9"/>
    <w:rsid w:val="00AF654B"/>
    <w:rsid w:val="00B11B33"/>
    <w:rsid w:val="00B40118"/>
    <w:rsid w:val="00B541DA"/>
    <w:rsid w:val="00BA4F37"/>
    <w:rsid w:val="00BB0B20"/>
    <w:rsid w:val="00BB1A32"/>
    <w:rsid w:val="00BB2CE3"/>
    <w:rsid w:val="00BC54FE"/>
    <w:rsid w:val="00BC6FA1"/>
    <w:rsid w:val="00BE45D1"/>
    <w:rsid w:val="00C00579"/>
    <w:rsid w:val="00C24022"/>
    <w:rsid w:val="00C250CD"/>
    <w:rsid w:val="00C353CB"/>
    <w:rsid w:val="00C35988"/>
    <w:rsid w:val="00C65A6F"/>
    <w:rsid w:val="00C930CC"/>
    <w:rsid w:val="00CA2D2F"/>
    <w:rsid w:val="00CB32B2"/>
    <w:rsid w:val="00CB3E8D"/>
    <w:rsid w:val="00D20017"/>
    <w:rsid w:val="00D26522"/>
    <w:rsid w:val="00D43FB9"/>
    <w:rsid w:val="00D46778"/>
    <w:rsid w:val="00D705DF"/>
    <w:rsid w:val="00D77F8C"/>
    <w:rsid w:val="00D90272"/>
    <w:rsid w:val="00D935AE"/>
    <w:rsid w:val="00D9490D"/>
    <w:rsid w:val="00DA668C"/>
    <w:rsid w:val="00DA7255"/>
    <w:rsid w:val="00DD0C3C"/>
    <w:rsid w:val="00DE6EB0"/>
    <w:rsid w:val="00DF5DA7"/>
    <w:rsid w:val="00E106E5"/>
    <w:rsid w:val="00E357A8"/>
    <w:rsid w:val="00E5636D"/>
    <w:rsid w:val="00E72AC5"/>
    <w:rsid w:val="00E801C4"/>
    <w:rsid w:val="00E8577C"/>
    <w:rsid w:val="00ED11F5"/>
    <w:rsid w:val="00EF0D74"/>
    <w:rsid w:val="00F02B35"/>
    <w:rsid w:val="00F05DAE"/>
    <w:rsid w:val="00F42F43"/>
    <w:rsid w:val="00F4678B"/>
    <w:rsid w:val="00F96A11"/>
    <w:rsid w:val="00FA08D9"/>
    <w:rsid w:val="00FB1019"/>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5264">
      <w:bodyDiv w:val="1"/>
      <w:marLeft w:val="0"/>
      <w:marRight w:val="0"/>
      <w:marTop w:val="0"/>
      <w:marBottom w:val="0"/>
      <w:divBdr>
        <w:top w:val="none" w:sz="0" w:space="0" w:color="auto"/>
        <w:left w:val="none" w:sz="0" w:space="0" w:color="auto"/>
        <w:bottom w:val="none" w:sz="0" w:space="0" w:color="auto"/>
        <w:right w:val="none" w:sz="0" w:space="0" w:color="auto"/>
      </w:divBdr>
      <w:divsChild>
        <w:div w:id="1986010273">
          <w:marLeft w:val="0"/>
          <w:marRight w:val="0"/>
          <w:marTop w:val="0"/>
          <w:marBottom w:val="0"/>
          <w:divBdr>
            <w:top w:val="none" w:sz="0" w:space="0" w:color="auto"/>
            <w:left w:val="none" w:sz="0" w:space="0" w:color="auto"/>
            <w:bottom w:val="none" w:sz="0" w:space="0" w:color="auto"/>
            <w:right w:val="none" w:sz="0" w:space="0" w:color="auto"/>
          </w:divBdr>
        </w:div>
        <w:div w:id="1730692986">
          <w:marLeft w:val="0"/>
          <w:marRight w:val="0"/>
          <w:marTop w:val="0"/>
          <w:marBottom w:val="0"/>
          <w:divBdr>
            <w:top w:val="none" w:sz="0" w:space="0" w:color="auto"/>
            <w:left w:val="none" w:sz="0" w:space="0" w:color="auto"/>
            <w:bottom w:val="none" w:sz="0" w:space="0" w:color="auto"/>
            <w:right w:val="none" w:sz="0" w:space="0" w:color="auto"/>
          </w:divBdr>
        </w:div>
        <w:div w:id="617568907">
          <w:marLeft w:val="0"/>
          <w:marRight w:val="0"/>
          <w:marTop w:val="0"/>
          <w:marBottom w:val="0"/>
          <w:divBdr>
            <w:top w:val="none" w:sz="0" w:space="0" w:color="auto"/>
            <w:left w:val="none" w:sz="0" w:space="0" w:color="auto"/>
            <w:bottom w:val="none" w:sz="0" w:space="0" w:color="auto"/>
            <w:right w:val="none" w:sz="0" w:space="0" w:color="auto"/>
          </w:divBdr>
        </w:div>
        <w:div w:id="483425516">
          <w:marLeft w:val="0"/>
          <w:marRight w:val="0"/>
          <w:marTop w:val="0"/>
          <w:marBottom w:val="0"/>
          <w:divBdr>
            <w:top w:val="none" w:sz="0" w:space="0" w:color="auto"/>
            <w:left w:val="none" w:sz="0" w:space="0" w:color="auto"/>
            <w:bottom w:val="none" w:sz="0" w:space="0" w:color="auto"/>
            <w:right w:val="none" w:sz="0" w:space="0" w:color="auto"/>
          </w:divBdr>
        </w:div>
        <w:div w:id="437680823">
          <w:marLeft w:val="0"/>
          <w:marRight w:val="0"/>
          <w:marTop w:val="0"/>
          <w:marBottom w:val="0"/>
          <w:divBdr>
            <w:top w:val="none" w:sz="0" w:space="0" w:color="auto"/>
            <w:left w:val="none" w:sz="0" w:space="0" w:color="auto"/>
            <w:bottom w:val="none" w:sz="0" w:space="0" w:color="auto"/>
            <w:right w:val="none" w:sz="0" w:space="0" w:color="auto"/>
          </w:divBdr>
        </w:div>
        <w:div w:id="1821074001">
          <w:marLeft w:val="0"/>
          <w:marRight w:val="0"/>
          <w:marTop w:val="0"/>
          <w:marBottom w:val="0"/>
          <w:divBdr>
            <w:top w:val="none" w:sz="0" w:space="0" w:color="auto"/>
            <w:left w:val="none" w:sz="0" w:space="0" w:color="auto"/>
            <w:bottom w:val="none" w:sz="0" w:space="0" w:color="auto"/>
            <w:right w:val="none" w:sz="0" w:space="0" w:color="auto"/>
          </w:divBdr>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4B8C79-9BE3-431D-BD1C-DF347EF8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21</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48</cp:revision>
  <dcterms:created xsi:type="dcterms:W3CDTF">2022-03-28T01:09:00Z</dcterms:created>
  <dcterms:modified xsi:type="dcterms:W3CDTF">2024-01-19T08:38:00Z</dcterms:modified>
</cp:coreProperties>
</file>