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49" w:rsidRDefault="00B87649">
      <w:pPr>
        <w:pStyle w:val="aa"/>
        <w:tabs>
          <w:tab w:val="left" w:pos="1760"/>
        </w:tabs>
        <w:rPr>
          <w:rFonts w:ascii="Times New Roman" w:hAnsi="Times New Roman" w:cs="Times New Roman"/>
          <w:sz w:val="20"/>
          <w:lang w:eastAsia="zh-CN"/>
        </w:rPr>
      </w:pPr>
    </w:p>
    <w:p w:rsidR="00B87649" w:rsidRDefault="00B87649">
      <w:pPr>
        <w:pStyle w:val="aa"/>
        <w:rPr>
          <w:rFonts w:ascii="Times New Roman" w:hAnsi="Times New Roman" w:cs="Times New Roman"/>
          <w:sz w:val="20"/>
        </w:rPr>
      </w:pPr>
    </w:p>
    <w:p w:rsidR="00B87649" w:rsidRDefault="00B87649">
      <w:pPr>
        <w:pStyle w:val="aa"/>
        <w:rPr>
          <w:rFonts w:ascii="Times New Roman" w:hAnsi="Times New Roman" w:cs="Times New Roman"/>
          <w:sz w:val="20"/>
        </w:rPr>
      </w:pPr>
    </w:p>
    <w:p w:rsidR="00B87649" w:rsidRDefault="00B87649">
      <w:pPr>
        <w:pStyle w:val="aa"/>
        <w:spacing w:before="5"/>
        <w:rPr>
          <w:rFonts w:ascii="Times New Roman" w:hAnsi="Times New Roman" w:cs="Times New Roman"/>
          <w:sz w:val="20"/>
        </w:rPr>
      </w:pPr>
    </w:p>
    <w:p w:rsidR="00B87649" w:rsidRDefault="00CB3BB2">
      <w:pPr>
        <w:pStyle w:val="aa"/>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B87649" w:rsidRDefault="00B87649">
      <w:pPr>
        <w:spacing w:line="420" w:lineRule="auto"/>
        <w:jc w:val="center"/>
        <w:rPr>
          <w:rFonts w:ascii="Times New Roman" w:hAnsi="Times New Roman" w:cs="Times New Roman"/>
          <w:b/>
          <w:bCs/>
          <w:sz w:val="36"/>
          <w:szCs w:val="36"/>
          <w:u w:val="single"/>
          <w:lang w:eastAsia="zh-CN"/>
        </w:rPr>
      </w:pPr>
    </w:p>
    <w:p w:rsidR="00B87649" w:rsidRDefault="00B87649">
      <w:pPr>
        <w:pStyle w:val="11"/>
        <w:rPr>
          <w:rFonts w:ascii="Times New Roman" w:hAnsi="Times New Roman"/>
        </w:rPr>
      </w:pPr>
    </w:p>
    <w:p w:rsidR="00B87649" w:rsidRDefault="00ED720E">
      <w:pPr>
        <w:spacing w:line="420" w:lineRule="auto"/>
        <w:jc w:val="center"/>
        <w:rPr>
          <w:rFonts w:ascii="Times New Roman" w:hAnsi="Times New Roman" w:cs="Times New Roman"/>
          <w:b/>
          <w:sz w:val="36"/>
          <w:szCs w:val="36"/>
          <w:u w:val="single"/>
          <w:lang w:eastAsia="zh-CN"/>
        </w:rPr>
      </w:pPr>
      <w:r w:rsidRPr="00ED720E">
        <w:rPr>
          <w:rFonts w:ascii="Times New Roman" w:hAnsi="Times New Roman" w:cs="Times New Roman"/>
          <w:b/>
          <w:sz w:val="36"/>
          <w:szCs w:val="36"/>
          <w:u w:val="single"/>
          <w:lang w:eastAsia="zh-CN"/>
        </w:rPr>
        <w:t>HAZOP</w:t>
      </w:r>
      <w:r w:rsidRPr="00ED720E">
        <w:rPr>
          <w:rFonts w:ascii="Times New Roman" w:hAnsi="Times New Roman" w:cs="Times New Roman"/>
          <w:b/>
          <w:sz w:val="36"/>
          <w:szCs w:val="36"/>
          <w:u w:val="single"/>
          <w:lang w:eastAsia="zh-CN"/>
        </w:rPr>
        <w:t>风险辨识项目</w:t>
      </w:r>
      <w:r w:rsidR="00CB3BB2">
        <w:rPr>
          <w:rFonts w:ascii="Times New Roman" w:hAnsi="Times New Roman" w:cs="Times New Roman"/>
          <w:b/>
          <w:sz w:val="36"/>
          <w:szCs w:val="36"/>
          <w:u w:val="single"/>
          <w:lang w:eastAsia="zh-CN"/>
        </w:rPr>
        <w:t>比选文件</w:t>
      </w:r>
    </w:p>
    <w:p w:rsidR="00B87649" w:rsidRDefault="00B87649">
      <w:pPr>
        <w:pStyle w:val="aa"/>
        <w:jc w:val="center"/>
        <w:rPr>
          <w:rFonts w:ascii="Times New Roman" w:hAnsi="Times New Roman" w:cs="Times New Roman"/>
          <w:b/>
          <w:sz w:val="48"/>
          <w:szCs w:val="48"/>
          <w:u w:val="single"/>
          <w:lang w:eastAsia="zh-CN"/>
        </w:rPr>
      </w:pPr>
    </w:p>
    <w:p w:rsidR="00B87649" w:rsidRDefault="00B87649">
      <w:pPr>
        <w:pStyle w:val="aa"/>
        <w:jc w:val="center"/>
        <w:rPr>
          <w:rFonts w:ascii="Times New Roman" w:hAnsi="Times New Roman" w:cs="Times New Roman"/>
          <w:b/>
          <w:sz w:val="48"/>
          <w:szCs w:val="48"/>
          <w:u w:val="single"/>
          <w:lang w:eastAsia="zh-CN"/>
        </w:rPr>
      </w:pPr>
    </w:p>
    <w:p w:rsidR="00B87649" w:rsidRDefault="00CB3BB2" w:rsidP="00F04301">
      <w:pPr>
        <w:pStyle w:val="11"/>
        <w:jc w:val="center"/>
        <w:rPr>
          <w:rFonts w:ascii="Times New Roman" w:hAnsi="Times New Roman"/>
          <w:b/>
          <w:bCs/>
          <w:sz w:val="28"/>
          <w:szCs w:val="28"/>
          <w:u w:val="single"/>
        </w:rPr>
      </w:pPr>
      <w:r>
        <w:rPr>
          <w:rFonts w:ascii="Times New Roman" w:hAnsi="Times New Roman"/>
          <w:b/>
          <w:bCs/>
          <w:sz w:val="28"/>
          <w:szCs w:val="28"/>
        </w:rPr>
        <w:t>（</w:t>
      </w:r>
      <w:r>
        <w:rPr>
          <w:rFonts w:ascii="Times New Roman" w:hAnsi="Times New Roman" w:hint="eastAsia"/>
          <w:b/>
          <w:bCs/>
          <w:sz w:val="28"/>
          <w:szCs w:val="28"/>
        </w:rPr>
        <w:t>项目</w:t>
      </w:r>
      <w:r>
        <w:rPr>
          <w:rFonts w:ascii="Times New Roman" w:hAnsi="Times New Roman"/>
          <w:b/>
          <w:bCs/>
          <w:sz w:val="28"/>
          <w:szCs w:val="28"/>
        </w:rPr>
        <w:t>编号：</w:t>
      </w:r>
      <w:r w:rsidR="00F04301" w:rsidRPr="00F04301">
        <w:rPr>
          <w:rFonts w:ascii="Times New Roman" w:hAnsi="Times New Roman"/>
          <w:b/>
          <w:bCs/>
          <w:sz w:val="28"/>
          <w:szCs w:val="28"/>
          <w:u w:val="single"/>
        </w:rPr>
        <w:t>FHC-PTCG20230829001</w:t>
      </w:r>
      <w:r>
        <w:rPr>
          <w:rFonts w:ascii="Times New Roman" w:hAnsi="Times New Roman"/>
          <w:b/>
          <w:bCs/>
          <w:sz w:val="28"/>
          <w:szCs w:val="28"/>
        </w:rPr>
        <w:t>）</w:t>
      </w: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94"/>
          <w:lang w:eastAsia="zh-CN"/>
        </w:rPr>
      </w:pPr>
    </w:p>
    <w:p w:rsidR="00B87649" w:rsidRDefault="00B87649">
      <w:pPr>
        <w:pStyle w:val="aa"/>
        <w:rPr>
          <w:rFonts w:ascii="Times New Roman" w:hAnsi="Times New Roman" w:cs="Times New Roman"/>
          <w:b/>
          <w:sz w:val="32"/>
          <w:szCs w:val="32"/>
          <w:lang w:eastAsia="zh-CN"/>
        </w:rPr>
      </w:pPr>
    </w:p>
    <w:p w:rsidR="00B87649" w:rsidRDefault="00B87649">
      <w:pPr>
        <w:pStyle w:val="11"/>
        <w:jc w:val="center"/>
        <w:rPr>
          <w:rFonts w:ascii="Times New Roman" w:hAnsi="Times New Roman"/>
          <w:b/>
          <w:sz w:val="36"/>
          <w:szCs w:val="36"/>
        </w:rPr>
      </w:pPr>
    </w:p>
    <w:p w:rsidR="00B87649" w:rsidRDefault="00CB3BB2">
      <w:pPr>
        <w:pStyle w:val="11"/>
        <w:jc w:val="center"/>
        <w:rPr>
          <w:rFonts w:ascii="Times New Roman" w:hAnsi="Times New Roman"/>
          <w:b/>
          <w:sz w:val="36"/>
          <w:szCs w:val="36"/>
        </w:rPr>
      </w:pPr>
      <w:r>
        <w:rPr>
          <w:rFonts w:ascii="Times New Roman" w:hAnsi="Times New Roman"/>
          <w:b/>
          <w:sz w:val="36"/>
          <w:szCs w:val="36"/>
        </w:rPr>
        <w:t>福建福海创石油化工有限公司编制</w:t>
      </w:r>
    </w:p>
    <w:p w:rsidR="00B87649" w:rsidRDefault="00CB3BB2">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w:t>
      </w:r>
      <w:r>
        <w:rPr>
          <w:rFonts w:ascii="Times New Roman" w:hAnsi="Times New Roman" w:cs="Times New Roman" w:hint="eastAsia"/>
          <w:b/>
          <w:w w:val="95"/>
          <w:sz w:val="36"/>
          <w:szCs w:val="36"/>
          <w:lang w:eastAsia="zh-CN"/>
        </w:rPr>
        <w:t>三</w:t>
      </w:r>
      <w:r>
        <w:rPr>
          <w:rFonts w:ascii="Times New Roman" w:hAnsi="Times New Roman" w:cs="Times New Roman"/>
          <w:b/>
          <w:w w:val="95"/>
          <w:sz w:val="36"/>
          <w:szCs w:val="36"/>
          <w:lang w:eastAsia="zh-CN"/>
        </w:rPr>
        <w:t>年</w:t>
      </w:r>
      <w:r w:rsidR="00F04301">
        <w:rPr>
          <w:rFonts w:ascii="Times New Roman" w:hAnsi="Times New Roman" w:cs="Times New Roman" w:hint="eastAsia"/>
          <w:b/>
          <w:w w:val="95"/>
          <w:sz w:val="36"/>
          <w:szCs w:val="36"/>
          <w:lang w:eastAsia="zh-CN"/>
        </w:rPr>
        <w:t>九</w:t>
      </w:r>
      <w:r>
        <w:rPr>
          <w:rFonts w:ascii="Times New Roman" w:hAnsi="Times New Roman" w:cs="Times New Roman"/>
          <w:b/>
          <w:w w:val="95"/>
          <w:sz w:val="36"/>
          <w:szCs w:val="36"/>
          <w:lang w:eastAsia="zh-CN"/>
        </w:rPr>
        <w:t>月</w:t>
      </w:r>
    </w:p>
    <w:p w:rsidR="00B87649" w:rsidRDefault="00B87649">
      <w:pPr>
        <w:spacing w:line="271" w:lineRule="auto"/>
        <w:jc w:val="center"/>
        <w:rPr>
          <w:rFonts w:ascii="Times New Roman" w:hAnsi="Times New Roman" w:cs="Times New Roman"/>
          <w:sz w:val="32"/>
          <w:lang w:eastAsia="zh-CN"/>
        </w:rPr>
        <w:sectPr w:rsidR="00B87649">
          <w:type w:val="continuous"/>
          <w:pgSz w:w="11910" w:h="16840"/>
          <w:pgMar w:top="1600" w:right="1680" w:bottom="280" w:left="1680" w:header="720" w:footer="720" w:gutter="0"/>
          <w:cols w:space="720"/>
        </w:sectPr>
      </w:pPr>
    </w:p>
    <w:p w:rsidR="00B87649" w:rsidRDefault="00CB3BB2">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B87649" w:rsidRDefault="00B87649">
      <w:pPr>
        <w:pStyle w:val="aa"/>
        <w:rPr>
          <w:rFonts w:ascii="Times New Roman" w:hAnsi="Times New Roman" w:cs="Times New Roman"/>
          <w:sz w:val="20"/>
          <w:lang w:eastAsia="zh-CN"/>
        </w:rPr>
      </w:pPr>
    </w:p>
    <w:p w:rsidR="00B87649" w:rsidRDefault="00B87649">
      <w:pPr>
        <w:pStyle w:val="aa"/>
        <w:rPr>
          <w:rFonts w:ascii="Times New Roman" w:hAnsi="Times New Roman" w:cs="Times New Roman"/>
          <w:sz w:val="20"/>
          <w:lang w:eastAsia="zh-CN"/>
        </w:rPr>
      </w:pPr>
    </w:p>
    <w:p w:rsidR="00B87649" w:rsidRDefault="00B87649">
      <w:pPr>
        <w:pStyle w:val="aa"/>
        <w:spacing w:before="9"/>
        <w:rPr>
          <w:rFonts w:ascii="Times New Roman" w:hAnsi="Times New Roman" w:cs="Times New Roman"/>
          <w:lang w:eastAsia="zh-CN"/>
        </w:rPr>
      </w:pP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第一章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比选须知</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评比规则</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合同授予</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中选后相关履约要求</w:t>
      </w:r>
    </w:p>
    <w:p w:rsidR="00B87649" w:rsidRDefault="00CB3BB2">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其它</w:t>
      </w: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B87649">
      <w:pPr>
        <w:pStyle w:val="11"/>
        <w:rPr>
          <w:rFonts w:ascii="Times New Roman" w:hAnsi="Times New Roman"/>
          <w:sz w:val="24"/>
          <w:szCs w:val="24"/>
        </w:rPr>
      </w:pPr>
    </w:p>
    <w:p w:rsidR="00B87649" w:rsidRDefault="00B87649">
      <w:pPr>
        <w:pStyle w:val="11"/>
        <w:rPr>
          <w:rFonts w:ascii="Times New Roman" w:hAnsi="Times New Roman"/>
          <w:sz w:val="24"/>
          <w:szCs w:val="24"/>
        </w:rPr>
      </w:pPr>
    </w:p>
    <w:p w:rsidR="00B87649" w:rsidRDefault="00B87649">
      <w:pPr>
        <w:tabs>
          <w:tab w:val="left" w:pos="709"/>
        </w:tabs>
        <w:spacing w:line="360" w:lineRule="auto"/>
        <w:rPr>
          <w:rFonts w:ascii="Times New Roman" w:hAnsi="Times New Roman" w:cs="Times New Roman"/>
          <w:sz w:val="24"/>
          <w:szCs w:val="24"/>
          <w:lang w:eastAsia="zh-CN"/>
        </w:rPr>
      </w:pP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rsidR="00B87649" w:rsidRDefault="00CB3BB2">
      <w:pPr>
        <w:tabs>
          <w:tab w:val="left" w:pos="709"/>
        </w:tabs>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C254E2">
        <w:rPr>
          <w:rFonts w:ascii="Times New Roman" w:hAnsi="Times New Roman" w:cs="Times New Roman" w:hint="eastAsia"/>
          <w:sz w:val="24"/>
          <w:szCs w:val="24"/>
          <w:lang w:eastAsia="zh-CN"/>
        </w:rPr>
        <w:t>二</w:t>
      </w:r>
      <w:r>
        <w:rPr>
          <w:rFonts w:ascii="Times New Roman" w:hAnsi="Times New Roman" w:cs="Times New Roman"/>
          <w:sz w:val="24"/>
          <w:szCs w:val="24"/>
          <w:lang w:eastAsia="zh-CN"/>
        </w:rPr>
        <w:t>：参选文件（范本）</w:t>
      </w:r>
    </w:p>
    <w:p w:rsidR="00B87649" w:rsidRDefault="00CB3BB2">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w:t>
      </w:r>
      <w:r w:rsidR="00C254E2">
        <w:rPr>
          <w:rFonts w:ascii="Times New Roman" w:hAnsi="Times New Roman" w:cs="Times New Roman" w:hint="eastAsia"/>
          <w:sz w:val="24"/>
          <w:szCs w:val="24"/>
          <w:lang w:eastAsia="zh-CN"/>
        </w:rPr>
        <w:t>三</w:t>
      </w:r>
      <w:r>
        <w:rPr>
          <w:rFonts w:ascii="Times New Roman" w:hAnsi="Times New Roman" w:cs="Times New Roman"/>
          <w:sz w:val="24"/>
          <w:szCs w:val="24"/>
          <w:lang w:eastAsia="zh-CN"/>
        </w:rPr>
        <w:t>：商务报价函</w:t>
      </w:r>
    </w:p>
    <w:p w:rsidR="00B87649" w:rsidRDefault="00B87649">
      <w:pPr>
        <w:pStyle w:val="11"/>
      </w:pPr>
    </w:p>
    <w:p w:rsidR="00B87649" w:rsidRDefault="00B87649">
      <w:pPr>
        <w:spacing w:line="480" w:lineRule="auto"/>
        <w:rPr>
          <w:rFonts w:ascii="Times New Roman" w:hAnsi="Times New Roman" w:cs="Times New Roman"/>
          <w:sz w:val="28"/>
          <w:lang w:eastAsia="zh-CN"/>
        </w:rPr>
      </w:pPr>
    </w:p>
    <w:p w:rsidR="00B87649" w:rsidRDefault="00B87649">
      <w:pPr>
        <w:pStyle w:val="11"/>
        <w:rPr>
          <w:rFonts w:ascii="Times New Roman" w:hAnsi="Times New Roman"/>
        </w:rPr>
        <w:sectPr w:rsidR="00B87649">
          <w:footerReference w:type="default" r:id="rId9"/>
          <w:pgSz w:w="11910" w:h="16840"/>
          <w:pgMar w:top="1480" w:right="1340" w:bottom="740" w:left="1680" w:header="0" w:footer="551" w:gutter="0"/>
          <w:pgNumType w:start="1"/>
          <w:cols w:space="720"/>
        </w:sectPr>
      </w:pPr>
    </w:p>
    <w:p w:rsidR="00B87649" w:rsidRDefault="00CB3BB2">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B87649" w:rsidRDefault="00B87649">
      <w:pPr>
        <w:pStyle w:val="aa"/>
        <w:spacing w:line="300" w:lineRule="exact"/>
        <w:rPr>
          <w:rFonts w:ascii="Times New Roman" w:hAnsi="Times New Roman" w:cs="Times New Roman"/>
          <w:b/>
          <w:sz w:val="28"/>
          <w:lang w:eastAsia="zh-CN"/>
        </w:rPr>
      </w:pPr>
    </w:p>
    <w:p w:rsidR="00B87649" w:rsidRDefault="00CB3BB2" w:rsidP="00ED720E">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福建福海创石油化工有限公司拟对本公司</w:t>
      </w:r>
      <w:r w:rsidR="00ED720E" w:rsidRPr="00ED720E">
        <w:rPr>
          <w:rFonts w:ascii="Times New Roman" w:hAnsi="Times New Roman" w:cs="Times New Roman"/>
          <w:snapToGrid w:val="0"/>
          <w:color w:val="000000" w:themeColor="text1"/>
          <w:sz w:val="24"/>
          <w:szCs w:val="24"/>
          <w:u w:val="single"/>
          <w:lang w:eastAsia="zh-CN"/>
        </w:rPr>
        <w:t>HAZOP</w:t>
      </w:r>
      <w:r w:rsidR="00ED720E" w:rsidRPr="00ED720E">
        <w:rPr>
          <w:rFonts w:ascii="Times New Roman" w:hAnsi="Times New Roman" w:cs="Times New Roman"/>
          <w:snapToGrid w:val="0"/>
          <w:color w:val="000000" w:themeColor="text1"/>
          <w:sz w:val="24"/>
          <w:szCs w:val="24"/>
          <w:u w:val="single"/>
          <w:lang w:eastAsia="zh-CN"/>
        </w:rPr>
        <w:t>风险辨识项目</w:t>
      </w:r>
      <w:r>
        <w:rPr>
          <w:rFonts w:ascii="Times New Roman" w:hAnsi="Times New Roman" w:cs="Times New Roman"/>
          <w:snapToGrid w:val="0"/>
          <w:color w:val="000000" w:themeColor="text1"/>
          <w:sz w:val="24"/>
          <w:szCs w:val="24"/>
          <w:lang w:eastAsia="zh-CN"/>
        </w:rPr>
        <w:t>（</w:t>
      </w:r>
      <w:r>
        <w:rPr>
          <w:rFonts w:ascii="Times New Roman" w:hAnsi="Times New Roman" w:cs="Times New Roman" w:hint="eastAsia"/>
          <w:snapToGrid w:val="0"/>
          <w:color w:val="000000" w:themeColor="text1"/>
          <w:sz w:val="24"/>
          <w:szCs w:val="24"/>
          <w:lang w:eastAsia="zh-CN"/>
        </w:rPr>
        <w:t>项目</w:t>
      </w:r>
      <w:r w:rsidR="00ED720E">
        <w:rPr>
          <w:rFonts w:ascii="Times New Roman" w:hAnsi="Times New Roman" w:cs="Times New Roman"/>
          <w:snapToGrid w:val="0"/>
          <w:color w:val="000000" w:themeColor="text1"/>
          <w:sz w:val="24"/>
          <w:szCs w:val="24"/>
          <w:lang w:eastAsia="zh-CN"/>
        </w:rPr>
        <w:t>编号</w:t>
      </w:r>
      <w:r w:rsidR="00ED720E">
        <w:rPr>
          <w:rFonts w:ascii="Times New Roman" w:hAnsi="Times New Roman" w:cs="Times New Roman" w:hint="eastAsia"/>
          <w:snapToGrid w:val="0"/>
          <w:color w:val="000000" w:themeColor="text1"/>
          <w:sz w:val="24"/>
          <w:szCs w:val="24"/>
          <w:lang w:eastAsia="zh-CN"/>
        </w:rPr>
        <w:t>：</w:t>
      </w:r>
      <w:r w:rsidR="00F04301" w:rsidRPr="00F04301">
        <w:rPr>
          <w:rFonts w:ascii="Times New Roman" w:hAnsi="Times New Roman" w:cs="Times New Roman"/>
          <w:snapToGrid w:val="0"/>
          <w:color w:val="000000" w:themeColor="text1"/>
          <w:sz w:val="24"/>
          <w:szCs w:val="24"/>
          <w:lang w:eastAsia="zh-CN"/>
        </w:rPr>
        <w:t>FHC-PTCG20230829001</w:t>
      </w:r>
      <w:r>
        <w:rPr>
          <w:rFonts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）进行国内公开比选。为了</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公开、公平、公正、透明</w:t>
      </w:r>
      <w:r>
        <w:rPr>
          <w:rFonts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，引导参选人进行正确参选，特制定本规定文件。</w:t>
      </w:r>
    </w:p>
    <w:p w:rsidR="00B87649" w:rsidRDefault="00CB3BB2">
      <w:pPr>
        <w:spacing w:line="360" w:lineRule="auto"/>
        <w:ind w:firstLineChars="200" w:firstLine="48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B87649" w:rsidRDefault="00CB3BB2">
      <w:pPr>
        <w:tabs>
          <w:tab w:val="left" w:pos="709"/>
        </w:tabs>
        <w:spacing w:line="360" w:lineRule="auto"/>
        <w:ind w:firstLineChars="200" w:firstLine="440"/>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b/>
          <w:bCs/>
          <w:sz w:val="24"/>
          <w:szCs w:val="24"/>
          <w:lang w:eastAsia="zh-CN"/>
        </w:rPr>
        <w:t>项目名称：</w:t>
      </w:r>
      <w:r w:rsidR="00ED720E" w:rsidRPr="00ED720E">
        <w:rPr>
          <w:rFonts w:ascii="Times New Roman" w:hAnsi="Times New Roman" w:cs="Times New Roman"/>
          <w:snapToGrid w:val="0"/>
          <w:color w:val="000000" w:themeColor="text1"/>
          <w:sz w:val="24"/>
          <w:szCs w:val="24"/>
          <w:lang w:eastAsia="zh-CN"/>
        </w:rPr>
        <w:t>HAZOP</w:t>
      </w:r>
      <w:r w:rsidR="00ED720E" w:rsidRPr="00ED720E">
        <w:rPr>
          <w:rFonts w:ascii="Times New Roman" w:hAnsi="Times New Roman" w:cs="Times New Roman"/>
          <w:snapToGrid w:val="0"/>
          <w:color w:val="000000" w:themeColor="text1"/>
          <w:sz w:val="24"/>
          <w:szCs w:val="24"/>
          <w:lang w:eastAsia="zh-CN"/>
        </w:rPr>
        <w:t>风险辨识</w:t>
      </w:r>
      <w:r w:rsidR="00ED720E">
        <w:rPr>
          <w:rFonts w:ascii="Times New Roman" w:hAnsi="Times New Roman" w:cs="Times New Roman"/>
          <w:snapToGrid w:val="0"/>
          <w:color w:val="000000" w:themeColor="text1"/>
          <w:sz w:val="24"/>
          <w:szCs w:val="24"/>
          <w:lang w:eastAsia="zh-CN"/>
        </w:rPr>
        <w:t>项目</w:t>
      </w:r>
    </w:p>
    <w:p w:rsidR="00B87649" w:rsidRDefault="00CB3BB2">
      <w:pPr>
        <w:numPr>
          <w:ilvl w:val="0"/>
          <w:numId w:val="6"/>
        </w:numPr>
        <w:tabs>
          <w:tab w:val="left" w:pos="709"/>
        </w:tabs>
        <w:spacing w:line="360" w:lineRule="auto"/>
        <w:ind w:firstLineChars="200" w:firstLine="482"/>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比选控制价：</w:t>
      </w:r>
      <w:r>
        <w:rPr>
          <w:rFonts w:ascii="Times New Roman" w:hAnsi="Times New Roman" w:cs="Times New Roman" w:hint="eastAsia"/>
          <w:sz w:val="24"/>
          <w:szCs w:val="24"/>
          <w:lang w:eastAsia="zh-CN"/>
        </w:rPr>
        <w:t>人民币</w:t>
      </w:r>
      <w:r w:rsidR="00ED720E">
        <w:rPr>
          <w:rFonts w:ascii="Times New Roman" w:hAnsi="Times New Roman" w:cs="Times New Roman"/>
          <w:sz w:val="24"/>
          <w:szCs w:val="24"/>
          <w:lang w:eastAsia="zh-CN"/>
        </w:rPr>
        <w:t>30</w:t>
      </w:r>
      <w:r>
        <w:rPr>
          <w:rFonts w:ascii="Times New Roman" w:hAnsi="Times New Roman" w:cs="Times New Roman" w:hint="eastAsia"/>
          <w:sz w:val="24"/>
          <w:szCs w:val="24"/>
          <w:lang w:eastAsia="zh-CN"/>
        </w:rPr>
        <w:t>万</w:t>
      </w:r>
      <w:r>
        <w:rPr>
          <w:rFonts w:ascii="Times New Roman" w:hAnsi="Times New Roman" w:cs="Times New Roman"/>
          <w:sz w:val="24"/>
          <w:szCs w:val="24"/>
          <w:lang w:eastAsia="zh-CN"/>
        </w:rPr>
        <w:t>元（含税价）</w:t>
      </w:r>
    </w:p>
    <w:p w:rsidR="00B87649" w:rsidRDefault="00CB3BB2">
      <w:pPr>
        <w:pStyle w:val="Default"/>
        <w:spacing w:line="360" w:lineRule="auto"/>
        <w:ind w:firstLineChars="200" w:firstLine="480"/>
        <w:rPr>
          <w:rFonts w:ascii="Times New Roman" w:cs="Times New Roman"/>
          <w:b/>
          <w:bCs/>
          <w:snapToGrid w:val="0"/>
          <w:color w:val="auto"/>
        </w:rPr>
      </w:pPr>
      <w:r>
        <w:rPr>
          <w:rFonts w:ascii="Times New Roman" w:cs="Times New Roman" w:hint="eastAsia"/>
          <w:snapToGrid w:val="0"/>
          <w:color w:val="auto"/>
        </w:rPr>
        <w:t xml:space="preserve">3. </w:t>
      </w:r>
      <w:r>
        <w:rPr>
          <w:rFonts w:ascii="Times New Roman" w:cs="Times New Roman" w:hint="eastAsia"/>
          <w:b/>
          <w:bCs/>
          <w:snapToGrid w:val="0"/>
          <w:color w:val="auto"/>
        </w:rPr>
        <w:t>项目要求：</w:t>
      </w:r>
      <w:r w:rsidRPr="00585C84">
        <w:rPr>
          <w:rFonts w:ascii="Times New Roman" w:cs="Times New Roman" w:hint="eastAsia"/>
          <w:snapToGrid w:val="0"/>
          <w:color w:val="auto"/>
        </w:rPr>
        <w:t>详见附件</w:t>
      </w:r>
      <w:r w:rsidR="00276D6D">
        <w:rPr>
          <w:rFonts w:ascii="Times New Roman" w:cs="Times New Roman"/>
          <w:snapToGrid w:val="0"/>
          <w:color w:val="auto"/>
        </w:rPr>
        <w:t>2</w:t>
      </w:r>
      <w:r w:rsidRPr="00585C84">
        <w:rPr>
          <w:rFonts w:ascii="Times New Roman" w:cs="Times New Roman" w:hint="eastAsia"/>
          <w:snapToGrid w:val="0"/>
          <w:color w:val="auto"/>
        </w:rPr>
        <w:t>《</w:t>
      </w:r>
      <w:r w:rsidR="00A247D8" w:rsidRPr="00A247D8">
        <w:rPr>
          <w:rFonts w:ascii="Times New Roman" w:cs="Times New Roman"/>
          <w:snapToGrid w:val="0"/>
          <w:color w:val="auto"/>
        </w:rPr>
        <w:t>HAZOP</w:t>
      </w:r>
      <w:r w:rsidR="00A247D8" w:rsidRPr="00A247D8">
        <w:rPr>
          <w:rFonts w:ascii="Times New Roman" w:cs="Times New Roman"/>
          <w:snapToGrid w:val="0"/>
          <w:color w:val="auto"/>
        </w:rPr>
        <w:t>风险辨识发包技术说明</w:t>
      </w:r>
      <w:r w:rsidRPr="00585C84">
        <w:rPr>
          <w:rFonts w:ascii="Times New Roman" w:cs="Times New Roman" w:hint="eastAsia"/>
          <w:snapToGrid w:val="0"/>
          <w:color w:val="auto"/>
        </w:rPr>
        <w:t>》</w:t>
      </w:r>
    </w:p>
    <w:p w:rsidR="00B87649" w:rsidRPr="00585C84" w:rsidRDefault="00CB3BB2">
      <w:pPr>
        <w:pStyle w:val="Default"/>
        <w:spacing w:line="360" w:lineRule="auto"/>
        <w:ind w:firstLineChars="200" w:firstLine="480"/>
        <w:rPr>
          <w:rFonts w:ascii="Times New Roman" w:cs="Times New Roman"/>
          <w:color w:val="auto"/>
        </w:rPr>
      </w:pPr>
      <w:r w:rsidRPr="00585C84">
        <w:rPr>
          <w:rFonts w:ascii="Times New Roman" w:cs="Times New Roman" w:hint="eastAsia"/>
          <w:color w:val="auto"/>
        </w:rPr>
        <w:t xml:space="preserve">4. </w:t>
      </w:r>
      <w:r w:rsidRPr="00585C84">
        <w:rPr>
          <w:rFonts w:ascii="Times New Roman" w:cs="Times New Roman"/>
          <w:b/>
          <w:bCs/>
          <w:color w:val="auto"/>
        </w:rPr>
        <w:t>工期要求：</w:t>
      </w:r>
      <w:r w:rsidRPr="00585C84">
        <w:rPr>
          <w:rFonts w:hAnsi="宋体" w:hint="eastAsia"/>
          <w:color w:val="auto"/>
        </w:rPr>
        <w:t>合同签订后</w:t>
      </w:r>
      <w:r w:rsidR="00ED720E">
        <w:rPr>
          <w:rFonts w:hAnsi="宋体"/>
          <w:color w:val="auto"/>
        </w:rPr>
        <w:t>60</w:t>
      </w:r>
      <w:r w:rsidRPr="00585C84">
        <w:rPr>
          <w:rFonts w:hAnsi="宋体"/>
          <w:color w:val="auto"/>
        </w:rPr>
        <w:t>日</w:t>
      </w:r>
      <w:r w:rsidR="00ED720E">
        <w:rPr>
          <w:rFonts w:hAnsi="宋体"/>
          <w:color w:val="auto"/>
        </w:rPr>
        <w:t>内</w:t>
      </w:r>
      <w:r w:rsidRPr="00585C84">
        <w:rPr>
          <w:rFonts w:hAnsi="宋体"/>
          <w:color w:val="auto"/>
        </w:rPr>
        <w:t>完成本项目并出具报告。</w:t>
      </w:r>
    </w:p>
    <w:p w:rsidR="00B87649" w:rsidRPr="00585C84" w:rsidRDefault="00CB3BB2">
      <w:pPr>
        <w:pStyle w:val="aa"/>
        <w:spacing w:line="360" w:lineRule="auto"/>
        <w:ind w:firstLineChars="200" w:firstLine="482"/>
        <w:jc w:val="both"/>
        <w:rPr>
          <w:rFonts w:ascii="Times New Roman" w:hAnsi="Times New Roman" w:cs="Times New Roman"/>
          <w:b/>
          <w:bCs/>
          <w:lang w:eastAsia="zh-CN"/>
        </w:rPr>
      </w:pPr>
      <w:r w:rsidRPr="00585C84">
        <w:rPr>
          <w:rFonts w:ascii="Times New Roman" w:hAnsi="Times New Roman" w:cs="Times New Roman"/>
          <w:b/>
          <w:bCs/>
          <w:lang w:eastAsia="zh-CN"/>
        </w:rPr>
        <w:t>二、参选人资格要求：</w:t>
      </w:r>
    </w:p>
    <w:p w:rsidR="00B87649" w:rsidRDefault="00CB3BB2" w:rsidP="00F04301">
      <w:pPr>
        <w:pStyle w:val="Default"/>
        <w:spacing w:line="360" w:lineRule="auto"/>
        <w:ind w:firstLineChars="200" w:firstLine="480"/>
        <w:rPr>
          <w:rFonts w:hAnsi="宋体"/>
          <w:color w:val="auto"/>
        </w:rPr>
      </w:pPr>
      <w:r w:rsidRPr="00585C84">
        <w:rPr>
          <w:rFonts w:ascii="Times New Roman" w:cs="Times New Roman"/>
          <w:color w:val="auto"/>
        </w:rPr>
        <w:t>1</w:t>
      </w:r>
      <w:r w:rsidRPr="00585C84">
        <w:rPr>
          <w:rFonts w:hAnsi="宋体" w:hint="eastAsia"/>
          <w:color w:val="auto"/>
        </w:rPr>
        <w:t>.</w:t>
      </w:r>
      <w:r w:rsidR="00F04301" w:rsidRPr="00F04301">
        <w:rPr>
          <w:rFonts w:hint="eastAsia"/>
        </w:rPr>
        <w:t xml:space="preserve"> </w:t>
      </w:r>
      <w:r w:rsidR="00F04301">
        <w:rPr>
          <w:rFonts w:hAnsi="宋体" w:hint="eastAsia"/>
          <w:color w:val="auto"/>
        </w:rPr>
        <w:t>参选</w:t>
      </w:r>
      <w:r w:rsidR="0079696F">
        <w:rPr>
          <w:rFonts w:hAnsi="宋体" w:hint="eastAsia"/>
          <w:color w:val="auto"/>
        </w:rPr>
        <w:t>单位</w:t>
      </w:r>
      <w:r w:rsidR="00824CC0">
        <w:rPr>
          <w:rFonts w:hAnsi="宋体" w:hint="eastAsia"/>
          <w:color w:val="auto"/>
        </w:rPr>
        <w:t>应具备独立法人资格且有能力提供招标服务</w:t>
      </w:r>
      <w:r w:rsidR="0079696F">
        <w:rPr>
          <w:rFonts w:hAnsi="宋体" w:hint="eastAsia"/>
          <w:color w:val="auto"/>
        </w:rPr>
        <w:t>。</w:t>
      </w:r>
    </w:p>
    <w:p w:rsidR="00824CC0" w:rsidRDefault="00824CC0" w:rsidP="001F5973">
      <w:pPr>
        <w:pStyle w:val="Default"/>
        <w:spacing w:line="360" w:lineRule="auto"/>
        <w:ind w:firstLineChars="200" w:firstLine="480"/>
        <w:rPr>
          <w:rFonts w:hAnsi="宋体"/>
          <w:color w:val="auto"/>
        </w:rPr>
      </w:pPr>
      <w:r w:rsidRPr="00585C84">
        <w:rPr>
          <w:rFonts w:ascii="Times New Roman" w:cs="Times New Roman"/>
          <w:color w:val="auto"/>
        </w:rPr>
        <w:t>2</w:t>
      </w:r>
      <w:r w:rsidRPr="00585C84">
        <w:rPr>
          <w:rFonts w:hAnsi="宋体" w:hint="eastAsia"/>
          <w:color w:val="auto"/>
        </w:rPr>
        <w:t>.</w:t>
      </w:r>
      <w:r>
        <w:rPr>
          <w:rFonts w:hAnsi="宋体"/>
          <w:color w:val="auto"/>
        </w:rPr>
        <w:t xml:space="preserve"> 参选</w:t>
      </w:r>
      <w:r>
        <w:rPr>
          <w:rFonts w:hAnsi="宋体" w:hint="eastAsia"/>
          <w:color w:val="auto"/>
        </w:rPr>
        <w:t>单位</w:t>
      </w:r>
      <w:r>
        <w:rPr>
          <w:rFonts w:hAnsi="宋体"/>
          <w:color w:val="auto"/>
        </w:rPr>
        <w:t>需提供至少一项</w:t>
      </w:r>
      <w:r w:rsidRPr="00824CC0">
        <w:rPr>
          <w:rFonts w:hAnsi="宋体"/>
          <w:color w:val="auto"/>
        </w:rPr>
        <w:t>5年内的</w:t>
      </w:r>
      <w:r>
        <w:t>石油化工装置的危险与可操作性分析（HAZOP）风险辨识服务的业绩</w:t>
      </w:r>
      <w:r w:rsidR="0079696F">
        <w:rPr>
          <w:rFonts w:hint="eastAsia"/>
        </w:rPr>
        <w:t>。</w:t>
      </w:r>
    </w:p>
    <w:p w:rsidR="001F5973" w:rsidRPr="001F5973" w:rsidRDefault="0079696F" w:rsidP="001F5973">
      <w:pPr>
        <w:pStyle w:val="Default"/>
        <w:spacing w:line="360" w:lineRule="auto"/>
        <w:ind w:firstLineChars="200" w:firstLine="480"/>
        <w:rPr>
          <w:rFonts w:hAnsi="宋体"/>
          <w:color w:val="auto"/>
        </w:rPr>
      </w:pPr>
      <w:r w:rsidRPr="0079696F">
        <w:rPr>
          <w:rFonts w:hAnsi="宋体"/>
          <w:color w:val="auto"/>
        </w:rPr>
        <w:t>3</w:t>
      </w:r>
      <w:r w:rsidR="00CB3BB2" w:rsidRPr="00585C84">
        <w:rPr>
          <w:rFonts w:hAnsi="宋体" w:hint="eastAsia"/>
          <w:color w:val="auto"/>
        </w:rPr>
        <w:t>.</w:t>
      </w:r>
      <w:r w:rsidR="001F5973" w:rsidRPr="0079696F">
        <w:rPr>
          <w:rFonts w:hAnsi="宋体" w:hint="eastAsia"/>
          <w:color w:val="auto"/>
        </w:rPr>
        <w:t xml:space="preserve"> </w:t>
      </w:r>
      <w:r w:rsidRPr="0079696F">
        <w:rPr>
          <w:rFonts w:hAnsi="宋体" w:hint="eastAsia"/>
          <w:color w:val="auto"/>
        </w:rPr>
        <w:t>参选单位</w:t>
      </w:r>
      <w:r w:rsidRPr="0079696F">
        <w:rPr>
          <w:rFonts w:hAnsi="宋体"/>
          <w:color w:val="auto"/>
        </w:rPr>
        <w:t>的 HAZOP 主席、秘书要求</w:t>
      </w:r>
      <w:r w:rsidR="001F5973" w:rsidRPr="001F5973">
        <w:rPr>
          <w:rFonts w:hAnsi="宋体" w:hint="eastAsia"/>
          <w:color w:val="auto"/>
        </w:rPr>
        <w:t>：</w:t>
      </w:r>
    </w:p>
    <w:p w:rsidR="0079696F" w:rsidRPr="0079696F" w:rsidRDefault="0079696F" w:rsidP="0079696F">
      <w:pPr>
        <w:pStyle w:val="Default"/>
        <w:spacing w:line="360" w:lineRule="auto"/>
        <w:ind w:firstLineChars="200" w:firstLine="480"/>
        <w:rPr>
          <w:rFonts w:hAnsi="宋体"/>
          <w:color w:val="auto"/>
        </w:rPr>
      </w:pPr>
      <w:r>
        <w:rPr>
          <w:rFonts w:hAnsi="宋体"/>
          <w:color w:val="auto"/>
        </w:rPr>
        <w:t>1</w:t>
      </w:r>
      <w:r>
        <w:rPr>
          <w:rFonts w:hAnsi="宋体" w:hint="eastAsia"/>
          <w:color w:val="auto"/>
        </w:rPr>
        <w:t>）</w:t>
      </w:r>
      <w:r w:rsidRPr="0079696F">
        <w:rPr>
          <w:rFonts w:hAnsi="宋体"/>
          <w:color w:val="auto"/>
        </w:rPr>
        <w:t>HAZOP 主席：a、为</w:t>
      </w:r>
      <w:r w:rsidR="00176704" w:rsidRPr="0079696F">
        <w:rPr>
          <w:rFonts w:hAnsi="宋体" w:hint="eastAsia"/>
          <w:color w:val="auto"/>
        </w:rPr>
        <w:t>参选单位</w:t>
      </w:r>
      <w:r w:rsidRPr="0079696F">
        <w:rPr>
          <w:rFonts w:hAnsi="宋体"/>
          <w:color w:val="auto"/>
        </w:rPr>
        <w:t>专职人员；b、需接受过正规的 HAZOP 培训，且持</w:t>
      </w:r>
      <w:r w:rsidRPr="0079696F">
        <w:rPr>
          <w:rFonts w:hAnsi="宋体" w:hint="eastAsia"/>
          <w:color w:val="auto"/>
        </w:rPr>
        <w:t>有相关</w:t>
      </w:r>
      <w:r w:rsidRPr="0079696F">
        <w:rPr>
          <w:rFonts w:hAnsi="宋体"/>
          <w:color w:val="auto"/>
        </w:rPr>
        <w:t xml:space="preserve"> HAZOP 培训合格证书</w:t>
      </w:r>
      <w:r>
        <w:rPr>
          <w:rFonts w:hAnsi="宋体" w:hint="eastAsia"/>
          <w:color w:val="auto"/>
        </w:rPr>
        <w:t>；</w:t>
      </w:r>
    </w:p>
    <w:p w:rsidR="001F5973" w:rsidRDefault="0079696F" w:rsidP="0079696F">
      <w:pPr>
        <w:pStyle w:val="Default"/>
        <w:spacing w:line="360" w:lineRule="auto"/>
        <w:ind w:firstLineChars="200" w:firstLine="480"/>
        <w:rPr>
          <w:rFonts w:hAnsi="宋体"/>
          <w:color w:val="auto"/>
        </w:rPr>
      </w:pPr>
      <w:r>
        <w:rPr>
          <w:rFonts w:hAnsi="宋体"/>
          <w:color w:val="auto"/>
        </w:rPr>
        <w:t>2</w:t>
      </w:r>
      <w:r>
        <w:rPr>
          <w:rFonts w:hAnsi="宋体" w:hint="eastAsia"/>
          <w:color w:val="auto"/>
        </w:rPr>
        <w:t>）</w:t>
      </w:r>
      <w:r w:rsidRPr="0079696F">
        <w:rPr>
          <w:rFonts w:hAnsi="宋体"/>
          <w:color w:val="auto"/>
        </w:rPr>
        <w:t>HAZOP 秘书：a、为</w:t>
      </w:r>
      <w:r w:rsidR="00176704" w:rsidRPr="0079696F">
        <w:rPr>
          <w:rFonts w:hAnsi="宋体" w:hint="eastAsia"/>
          <w:color w:val="auto"/>
        </w:rPr>
        <w:t>参选单位</w:t>
      </w:r>
      <w:r w:rsidRPr="0079696F">
        <w:rPr>
          <w:rFonts w:hAnsi="宋体"/>
          <w:color w:val="auto"/>
        </w:rPr>
        <w:t>专职人员；b、有 HAZOP 分析工作经验。</w:t>
      </w:r>
    </w:p>
    <w:p w:rsidR="001F5973" w:rsidRDefault="00DF023B" w:rsidP="001F5973">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1F5973">
        <w:rPr>
          <w:rFonts w:asciiTheme="majorEastAsia" w:eastAsiaTheme="majorEastAsia" w:hAnsiTheme="majorEastAsia" w:hint="eastAsia"/>
          <w:sz w:val="24"/>
          <w:szCs w:val="24"/>
          <w:lang w:eastAsia="zh-CN"/>
        </w:rPr>
        <w:t xml:space="preserve">. </w:t>
      </w:r>
      <w:r w:rsidR="001F5973">
        <w:rPr>
          <w:rFonts w:asciiTheme="majorEastAsia" w:eastAsiaTheme="majorEastAsia" w:hAnsiTheme="majorEastAsia"/>
          <w:sz w:val="24"/>
          <w:szCs w:val="24"/>
          <w:lang w:eastAsia="zh-CN"/>
        </w:rPr>
        <w:t>没有失信黑名单记录（以最高院失信被执行人系统发布信息为准）；</w:t>
      </w:r>
    </w:p>
    <w:p w:rsidR="001F5973" w:rsidRDefault="00DF023B" w:rsidP="001F5973">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1F5973">
        <w:rPr>
          <w:rFonts w:asciiTheme="majorEastAsia" w:eastAsiaTheme="majorEastAsia" w:hAnsiTheme="majorEastAsia" w:hint="eastAsia"/>
          <w:sz w:val="24"/>
          <w:szCs w:val="24"/>
          <w:lang w:eastAsia="zh-CN"/>
        </w:rPr>
        <w:t>.</w:t>
      </w:r>
      <w:r w:rsidR="001F5973">
        <w:rPr>
          <w:rFonts w:asciiTheme="majorEastAsia" w:eastAsiaTheme="majorEastAsia" w:hAnsiTheme="majorEastAsia"/>
          <w:sz w:val="24"/>
          <w:szCs w:val="24"/>
          <w:lang w:eastAsia="zh-CN"/>
        </w:rPr>
        <w:t xml:space="preserve"> 与</w:t>
      </w:r>
      <w:r w:rsidR="001F5973">
        <w:rPr>
          <w:rFonts w:asciiTheme="majorEastAsia" w:eastAsiaTheme="majorEastAsia" w:hAnsiTheme="majorEastAsia" w:hint="eastAsia"/>
          <w:sz w:val="24"/>
          <w:szCs w:val="24"/>
          <w:lang w:eastAsia="zh-CN"/>
        </w:rPr>
        <w:t>比选人</w:t>
      </w:r>
      <w:r w:rsidR="001F5973">
        <w:rPr>
          <w:rFonts w:asciiTheme="majorEastAsia" w:eastAsiaTheme="majorEastAsia" w:hAnsiTheme="majorEastAsia"/>
          <w:sz w:val="24"/>
          <w:szCs w:val="24"/>
          <w:lang w:eastAsia="zh-CN"/>
        </w:rPr>
        <w:t>无诉讼纠纷</w:t>
      </w:r>
      <w:r w:rsidR="001F5973">
        <w:rPr>
          <w:rFonts w:asciiTheme="majorEastAsia" w:eastAsiaTheme="majorEastAsia" w:hAnsiTheme="majorEastAsia" w:hint="eastAsia"/>
          <w:sz w:val="24"/>
          <w:szCs w:val="24"/>
          <w:lang w:eastAsia="zh-CN"/>
        </w:rPr>
        <w:t>；</w:t>
      </w:r>
    </w:p>
    <w:p w:rsidR="001F5973" w:rsidRDefault="00DF023B" w:rsidP="001F5973">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1F5973">
        <w:rPr>
          <w:rFonts w:asciiTheme="majorEastAsia" w:eastAsiaTheme="majorEastAsia" w:hAnsiTheme="majorEastAsia" w:hint="eastAsia"/>
          <w:sz w:val="24"/>
          <w:szCs w:val="24"/>
          <w:lang w:eastAsia="zh-CN"/>
        </w:rPr>
        <w:t>.</w:t>
      </w:r>
      <w:r w:rsidR="001F5973">
        <w:rPr>
          <w:rFonts w:asciiTheme="majorEastAsia" w:eastAsiaTheme="majorEastAsia" w:hAnsiTheme="majorEastAsia"/>
          <w:sz w:val="24"/>
          <w:szCs w:val="24"/>
          <w:lang w:eastAsia="zh-CN"/>
        </w:rPr>
        <w:t xml:space="preserve"> </w:t>
      </w:r>
      <w:r w:rsidR="001F5973">
        <w:rPr>
          <w:rFonts w:asciiTheme="majorEastAsia" w:eastAsiaTheme="majorEastAsia" w:hAnsiTheme="majorEastAsia" w:hint="eastAsia"/>
          <w:sz w:val="24"/>
          <w:szCs w:val="24"/>
          <w:lang w:eastAsia="zh-CN"/>
        </w:rPr>
        <w:t>本项目</w:t>
      </w:r>
      <w:r w:rsidR="001F5973" w:rsidRPr="001F5973">
        <w:rPr>
          <w:rFonts w:asciiTheme="majorEastAsia" w:eastAsiaTheme="majorEastAsia" w:hAnsiTheme="majorEastAsia" w:hint="eastAsia"/>
          <w:b/>
          <w:sz w:val="24"/>
          <w:szCs w:val="24"/>
          <w:lang w:eastAsia="zh-CN"/>
        </w:rPr>
        <w:t>不接受</w:t>
      </w:r>
      <w:r w:rsidR="001F5973">
        <w:rPr>
          <w:rFonts w:asciiTheme="majorEastAsia" w:eastAsiaTheme="majorEastAsia" w:hAnsiTheme="majorEastAsia" w:hint="eastAsia"/>
          <w:sz w:val="24"/>
          <w:szCs w:val="24"/>
          <w:lang w:eastAsia="zh-CN"/>
        </w:rPr>
        <w:t>联合体投标</w:t>
      </w:r>
      <w:r w:rsidR="001F5973">
        <w:rPr>
          <w:rFonts w:hint="eastAsia"/>
          <w:sz w:val="24"/>
          <w:szCs w:val="24"/>
          <w:lang w:eastAsia="zh-CN"/>
        </w:rPr>
        <w:t>。</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1.</w:t>
      </w:r>
      <w:r>
        <w:rPr>
          <w:rFonts w:ascii="Times New Roman" w:hAnsi="Times New Roman" w:cs="Times New Roman" w:hint="eastAsia"/>
          <w:iCs/>
        </w:rPr>
        <w:t>报名时间：</w:t>
      </w:r>
      <w:r>
        <w:rPr>
          <w:rFonts w:ascii="Times New Roman" w:hAnsi="Times New Roman" w:cs="Times New Roman" w:hint="eastAsia"/>
          <w:iCs/>
        </w:rPr>
        <w:t>202</w:t>
      </w:r>
      <w:r>
        <w:rPr>
          <w:rFonts w:ascii="Times New Roman" w:hAnsi="Times New Roman" w:cs="Times New Roman"/>
          <w:iCs/>
        </w:rPr>
        <w:t>3</w:t>
      </w:r>
      <w:r>
        <w:rPr>
          <w:rFonts w:ascii="Times New Roman" w:hAnsi="Times New Roman" w:cs="Times New Roman" w:hint="eastAsia"/>
          <w:iCs/>
        </w:rPr>
        <w:t>年</w:t>
      </w:r>
      <w:r w:rsidR="003E4A57">
        <w:rPr>
          <w:rFonts w:ascii="Times New Roman" w:hAnsi="Times New Roman" w:cs="Times New Roman" w:hint="eastAsia"/>
          <w:iCs/>
        </w:rPr>
        <w:t xml:space="preserve"> </w:t>
      </w:r>
      <w:r w:rsidR="00893A60">
        <w:rPr>
          <w:rFonts w:ascii="Times New Roman" w:hAnsi="Times New Roman" w:cs="Times New Roman"/>
          <w:iCs/>
        </w:rPr>
        <w:t>9</w:t>
      </w:r>
      <w:r w:rsidR="00ED720E">
        <w:rPr>
          <w:rFonts w:ascii="Times New Roman" w:hAnsi="Times New Roman" w:cs="Times New Roman"/>
          <w:iCs/>
        </w:rPr>
        <w:t xml:space="preserve"> </w:t>
      </w:r>
      <w:r>
        <w:rPr>
          <w:rFonts w:ascii="Times New Roman" w:hAnsi="Times New Roman" w:cs="Times New Roman" w:hint="eastAsia"/>
          <w:iCs/>
        </w:rPr>
        <w:t>月</w:t>
      </w:r>
      <w:r>
        <w:rPr>
          <w:rFonts w:ascii="Times New Roman" w:hAnsi="Times New Roman" w:cs="Times New Roman"/>
          <w:iCs/>
        </w:rPr>
        <w:t xml:space="preserve"> </w:t>
      </w:r>
      <w:r w:rsidR="00893A60">
        <w:rPr>
          <w:rFonts w:ascii="Times New Roman" w:hAnsi="Times New Roman" w:cs="Times New Roman"/>
          <w:iCs/>
        </w:rPr>
        <w:t>5</w:t>
      </w:r>
      <w:r>
        <w:rPr>
          <w:rFonts w:ascii="Times New Roman" w:hAnsi="Times New Roman" w:cs="Times New Roman"/>
          <w:iCs/>
        </w:rPr>
        <w:t xml:space="preserve"> </w:t>
      </w:r>
      <w:r>
        <w:rPr>
          <w:rFonts w:ascii="Times New Roman" w:hAnsi="Times New Roman" w:cs="Times New Roman" w:hint="eastAsia"/>
          <w:iCs/>
        </w:rPr>
        <w:t>日至</w:t>
      </w:r>
      <w:r w:rsidR="00893A60">
        <w:rPr>
          <w:rFonts w:ascii="Times New Roman" w:hAnsi="Times New Roman" w:cs="Times New Roman"/>
          <w:iCs/>
        </w:rPr>
        <w:t xml:space="preserve"> 9 </w:t>
      </w:r>
      <w:r>
        <w:rPr>
          <w:rFonts w:ascii="Times New Roman" w:hAnsi="Times New Roman" w:cs="Times New Roman"/>
          <w:iCs/>
        </w:rPr>
        <w:t>月</w:t>
      </w:r>
      <w:r w:rsidR="00893A60">
        <w:rPr>
          <w:rFonts w:ascii="Times New Roman" w:hAnsi="Times New Roman" w:cs="Times New Roman"/>
          <w:iCs/>
        </w:rPr>
        <w:t xml:space="preserve"> 14 </w:t>
      </w:r>
      <w:bookmarkStart w:id="0" w:name="_GoBack"/>
      <w:bookmarkEnd w:id="0"/>
      <w:r>
        <w:rPr>
          <w:rFonts w:ascii="Times New Roman" w:hAnsi="Times New Roman" w:cs="Times New Roman" w:hint="eastAsia"/>
          <w:iCs/>
        </w:rPr>
        <w:t>日（共</w:t>
      </w:r>
      <w:r>
        <w:rPr>
          <w:rFonts w:ascii="Times New Roman" w:hAnsi="Times New Roman" w:cs="Times New Roman" w:hint="eastAsia"/>
          <w:iCs/>
        </w:rPr>
        <w:t>10</w:t>
      </w:r>
      <w:r>
        <w:rPr>
          <w:rFonts w:ascii="Times New Roman" w:hAnsi="Times New Roman" w:cs="Times New Roman" w:hint="eastAsia"/>
          <w:iCs/>
        </w:rPr>
        <w:t>天）</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2.</w:t>
      </w:r>
      <w:r>
        <w:rPr>
          <w:rFonts w:ascii="Times New Roman" w:hAnsi="Times New Roman" w:cs="Times New Roman" w:hint="eastAsia"/>
          <w:iCs/>
        </w:rPr>
        <w:t>报名方式：参选人在报名时间内将报名文件发送至邮箱</w:t>
      </w:r>
      <w:r>
        <w:rPr>
          <w:rFonts w:ascii="Times New Roman" w:hAnsi="Times New Roman" w:cs="Times New Roman"/>
          <w:iCs/>
        </w:rPr>
        <w:t>ypwei@fhcpec.com.cn</w:t>
      </w:r>
      <w:r>
        <w:rPr>
          <w:rFonts w:ascii="Times New Roman" w:hAnsi="Times New Roman" w:cs="Times New Roman" w:hint="eastAsia"/>
          <w:iCs/>
        </w:rPr>
        <w:t>，报名文件包含：</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1</w:t>
      </w:r>
      <w:r>
        <w:rPr>
          <w:rFonts w:ascii="Times New Roman" w:hAnsi="Times New Roman" w:cs="Times New Roman" w:hint="eastAsia"/>
          <w:iCs/>
        </w:rPr>
        <w:t>）法定代表人身份证复印件（正反面）（加盖单位公章的扫描件）；</w:t>
      </w:r>
    </w:p>
    <w:p w:rsidR="00B87649" w:rsidRPr="00417E58"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2</w:t>
      </w:r>
      <w:r w:rsidRPr="00417E58">
        <w:rPr>
          <w:rFonts w:ascii="Times New Roman" w:hAnsi="Times New Roman" w:cs="Times New Roman" w:hint="eastAsia"/>
          <w:iCs/>
        </w:rPr>
        <w:t>）营业执照（加盖单位公章的扫描件）；</w:t>
      </w:r>
    </w:p>
    <w:p w:rsidR="00B87649" w:rsidRPr="00417E58" w:rsidRDefault="00CB3BB2" w:rsidP="00A247D8">
      <w:pPr>
        <w:pStyle w:val="af2"/>
        <w:spacing w:before="0" w:beforeAutospacing="0" w:after="0" w:afterAutospacing="0" w:line="360" w:lineRule="auto"/>
        <w:ind w:firstLineChars="200" w:firstLine="480"/>
        <w:textAlignment w:val="baseline"/>
        <w:rPr>
          <w:rFonts w:ascii="Times New Roman" w:hAnsi="Times New Roman" w:cs="Times New Roman"/>
          <w:iCs/>
        </w:rPr>
      </w:pPr>
      <w:r w:rsidRPr="00417E58">
        <w:rPr>
          <w:rFonts w:ascii="Times New Roman" w:hAnsi="Times New Roman" w:cs="Times New Roman" w:hint="eastAsia"/>
          <w:iCs/>
        </w:rPr>
        <w:t>（</w:t>
      </w:r>
      <w:r w:rsidRPr="00417E58">
        <w:rPr>
          <w:rFonts w:ascii="Times New Roman" w:hAnsi="Times New Roman" w:cs="Times New Roman"/>
          <w:iCs/>
        </w:rPr>
        <w:t>3</w:t>
      </w:r>
      <w:r w:rsidRPr="00417E58">
        <w:rPr>
          <w:rFonts w:ascii="Times New Roman" w:hAnsi="Times New Roman" w:cs="Times New Roman" w:hint="eastAsia"/>
          <w:iCs/>
        </w:rPr>
        <w:t>）</w:t>
      </w:r>
      <w:r w:rsidR="00A247D8">
        <w:rPr>
          <w:rFonts w:ascii="Times New Roman" w:hAnsi="Times New Roman" w:cs="Times New Roman" w:hint="eastAsia"/>
          <w:iCs/>
        </w:rPr>
        <w:t>参选人姓名及联系方式</w:t>
      </w:r>
      <w:r w:rsidRPr="00417E58">
        <w:rPr>
          <w:rFonts w:ascii="Times New Roman" w:hAnsi="Times New Roman" w:cs="Times New Roman" w:hint="eastAsia"/>
          <w:iCs/>
        </w:rPr>
        <w:t>。</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3.</w:t>
      </w:r>
      <w:r>
        <w:rPr>
          <w:rFonts w:ascii="Times New Roman" w:hAnsi="Times New Roman" w:cs="Times New Roman" w:hint="eastAsia"/>
          <w:iCs/>
        </w:rPr>
        <w:t>获取比选文件：本项目比选文件请有意向参选人自行下载，不收取费用。（特别声明：未进行登记报名的参选人，其递交的参选文件将被拒收。）</w:t>
      </w:r>
    </w:p>
    <w:p w:rsidR="00B87649" w:rsidRDefault="00CB3BB2">
      <w:pPr>
        <w:pStyle w:val="af2"/>
        <w:spacing w:before="0" w:beforeAutospacing="0" w:after="0" w:afterAutospacing="0" w:line="360" w:lineRule="auto"/>
        <w:ind w:firstLineChars="200" w:firstLine="482"/>
        <w:textAlignment w:val="baseline"/>
        <w:rPr>
          <w:rFonts w:ascii="Times New Roman" w:hAnsi="Times New Roman" w:cs="Times New Roman"/>
          <w:b/>
          <w:iCs/>
          <w:color w:val="333333"/>
        </w:rPr>
      </w:pPr>
      <w:r>
        <w:rPr>
          <w:rFonts w:ascii="Times New Roman" w:hAnsi="Times New Roman" w:cs="Times New Roman"/>
          <w:b/>
          <w:iCs/>
          <w:color w:val="333333"/>
        </w:rPr>
        <w:lastRenderedPageBreak/>
        <w:t>四、参选文件递交要求时间、地点：</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iCs/>
          <w:color w:val="333333"/>
        </w:rPr>
      </w:pPr>
      <w:r>
        <w:rPr>
          <w:rFonts w:ascii="Times New Roman" w:hAnsi="Times New Roman" w:cs="Times New Roman"/>
          <w:iCs/>
          <w:color w:val="333333"/>
        </w:rPr>
        <w:t xml:space="preserve">1.  </w:t>
      </w:r>
      <w:r>
        <w:rPr>
          <w:rFonts w:ascii="Times New Roman" w:hAnsi="Times New Roman" w:cs="Times New Roman"/>
          <w:iCs/>
          <w:color w:val="333333"/>
        </w:rPr>
        <w:t>参选文件递交地点：福建省漳州市漳浦县杜浔镇杜昌路</w:t>
      </w:r>
      <w:r>
        <w:rPr>
          <w:rFonts w:ascii="Times New Roman" w:hAnsi="Times New Roman" w:cs="Times New Roman"/>
          <w:iCs/>
          <w:color w:val="333333"/>
        </w:rPr>
        <w:t>9</w:t>
      </w:r>
      <w:r>
        <w:rPr>
          <w:rFonts w:ascii="Times New Roman" w:hAnsi="Times New Roman" w:cs="Times New Roman"/>
          <w:iCs/>
          <w:color w:val="333333"/>
        </w:rPr>
        <w:t>号福建福海创石油化工有限公司办公楼三楼设备及服务团队，联系人：</w:t>
      </w:r>
      <w:r>
        <w:rPr>
          <w:rFonts w:ascii="Times New Roman" w:hAnsi="Times New Roman" w:cs="Times New Roman" w:hint="eastAsia"/>
          <w:iCs/>
          <w:color w:val="333333"/>
        </w:rPr>
        <w:t>魏彦苹</w:t>
      </w:r>
      <w:r>
        <w:rPr>
          <w:rFonts w:ascii="Times New Roman" w:hAnsi="Times New Roman" w:cs="Times New Roman"/>
          <w:iCs/>
          <w:color w:val="333333"/>
        </w:rPr>
        <w:t> </w:t>
      </w:r>
      <w:r>
        <w:rPr>
          <w:rFonts w:ascii="Times New Roman" w:hAnsi="Times New Roman" w:cs="Times New Roman" w:hint="eastAsia"/>
          <w:iCs/>
          <w:color w:val="333333"/>
        </w:rPr>
        <w:t xml:space="preserve">   </w:t>
      </w:r>
      <w:r>
        <w:rPr>
          <w:rFonts w:ascii="Times New Roman" w:hAnsi="Times New Roman" w:cs="Times New Roman"/>
          <w:iCs/>
          <w:color w:val="333333"/>
        </w:rPr>
        <w:t>联系电话：</w:t>
      </w:r>
      <w:r>
        <w:rPr>
          <w:rFonts w:ascii="Times New Roman" w:hAnsi="Times New Roman" w:cs="Times New Roman"/>
          <w:iCs/>
          <w:color w:val="333333"/>
        </w:rPr>
        <w:t>0596-6311824</w:t>
      </w:r>
      <w:r>
        <w:rPr>
          <w:rFonts w:ascii="Times New Roman" w:hAnsi="Times New Roman" w:cs="Times New Roman"/>
          <w:iCs/>
          <w:color w:val="333333"/>
        </w:rPr>
        <w:t>。</w:t>
      </w:r>
    </w:p>
    <w:p w:rsidR="00B87649" w:rsidRDefault="00CB3BB2">
      <w:pPr>
        <w:pStyle w:val="af2"/>
        <w:spacing w:before="0" w:beforeAutospacing="0" w:after="0" w:afterAutospacing="0" w:line="360" w:lineRule="auto"/>
        <w:ind w:firstLineChars="200" w:firstLine="480"/>
        <w:textAlignment w:val="baseline"/>
        <w:rPr>
          <w:rFonts w:ascii="Times New Roman" w:hAnsi="Times New Roman" w:cs="Times New Roman"/>
          <w:color w:val="000000" w:themeColor="text1"/>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w:t>
      </w:r>
      <w:r w:rsidRPr="00417E58">
        <w:rPr>
          <w:rFonts w:ascii="Times New Roman" w:hAnsi="Times New Roman" w:cs="Times New Roman"/>
          <w:color w:val="000000" w:themeColor="text1"/>
        </w:rPr>
        <w:t>：</w:t>
      </w:r>
      <w:r w:rsidRPr="00417E58">
        <w:rPr>
          <w:rFonts w:hint="eastAsia"/>
        </w:rPr>
        <w:t>报名截止之日起两日内。</w:t>
      </w:r>
    </w:p>
    <w:p w:rsidR="00B87649" w:rsidRDefault="00CB3BB2">
      <w:pPr>
        <w:pStyle w:val="10"/>
        <w:spacing w:line="360" w:lineRule="auto"/>
        <w:ind w:left="0" w:firstLineChars="200" w:firstLine="482"/>
        <w:rPr>
          <w:rFonts w:ascii="Times New Roman" w:hAnsi="Times New Roman" w:cs="Times New Roman"/>
          <w:w w:val="95"/>
          <w:lang w:eastAsia="zh-CN"/>
        </w:rPr>
      </w:pPr>
      <w:r>
        <w:rPr>
          <w:rFonts w:ascii="Times New Roman" w:hAnsi="Times New Roman" w:cs="Times New Roman" w:hint="eastAsia"/>
          <w:bCs w:val="0"/>
          <w:iCs/>
          <w:color w:val="333333"/>
          <w:sz w:val="24"/>
          <w:szCs w:val="24"/>
          <w:lang w:eastAsia="zh-CN"/>
        </w:rPr>
        <w:t>五</w:t>
      </w:r>
      <w:r>
        <w:rPr>
          <w:rFonts w:ascii="Times New Roman" w:hAnsi="Times New Roman" w:cs="Times New Roman"/>
          <w:bCs w:val="0"/>
          <w:iCs/>
          <w:color w:val="333333"/>
          <w:sz w:val="24"/>
          <w:szCs w:val="24"/>
          <w:lang w:eastAsia="zh-CN"/>
        </w:rPr>
        <w:t>、参选保证金</w:t>
      </w:r>
      <w:r>
        <w:rPr>
          <w:rFonts w:ascii="Times New Roman" w:hAnsi="Times New Roman" w:cs="Times New Roman" w:hint="eastAsia"/>
          <w:bCs w:val="0"/>
          <w:iCs/>
          <w:color w:val="333333"/>
          <w:sz w:val="24"/>
          <w:szCs w:val="24"/>
          <w:lang w:eastAsia="zh-CN"/>
        </w:rPr>
        <w:t>：</w:t>
      </w:r>
      <w:r>
        <w:rPr>
          <w:rFonts w:ascii="Times New Roman" w:hAnsi="Times New Roman" w:cs="Times New Roman"/>
          <w:w w:val="95"/>
          <w:lang w:eastAsia="zh-CN"/>
        </w:rPr>
        <w:t xml:space="preserve"> </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Pr>
          <w:rFonts w:hAnsi="Calibri" w:cs="Times New Roman"/>
          <w:sz w:val="24"/>
          <w:szCs w:val="24"/>
          <w:lang w:eastAsia="zh-CN"/>
        </w:rPr>
        <w:t>6</w:t>
      </w:r>
      <w:r>
        <w:rPr>
          <w:rFonts w:hAnsi="Calibri" w:cs="Times New Roman" w:hint="eastAsia"/>
          <w:sz w:val="24"/>
          <w:szCs w:val="24"/>
          <w:lang w:eastAsia="zh-CN"/>
        </w:rPr>
        <w:t>,</w:t>
      </w:r>
      <w:r>
        <w:rPr>
          <w:rFonts w:hAnsi="Calibri" w:cs="Times New Roman"/>
          <w:sz w:val="24"/>
          <w:szCs w:val="24"/>
          <w:lang w:eastAsia="zh-CN"/>
        </w:rPr>
        <w:t>00</w:t>
      </w:r>
      <w:r w:rsidRPr="001F14EE">
        <w:rPr>
          <w:rFonts w:hAnsi="Calibri" w:cs="Times New Roman"/>
          <w:sz w:val="24"/>
          <w:szCs w:val="24"/>
          <w:lang w:eastAsia="zh-CN"/>
        </w:rPr>
        <w:t>0</w:t>
      </w:r>
      <w:r>
        <w:rPr>
          <w:rFonts w:hAnsi="Calibri" w:cs="Times New Roman"/>
          <w:sz w:val="24"/>
          <w:szCs w:val="24"/>
          <w:lang w:eastAsia="zh-CN"/>
        </w:rPr>
        <w:t>.00</w:t>
      </w:r>
      <w:r w:rsidRPr="001F14EE">
        <w:rPr>
          <w:rFonts w:hAnsi="Calibri" w:cs="Times New Roman"/>
          <w:sz w:val="24"/>
          <w:szCs w:val="24"/>
          <w:lang w:eastAsia="zh-CN"/>
        </w:rPr>
        <w:t>元；</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号：406574816628</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注明用途：</w:t>
      </w:r>
      <w:r w:rsidRPr="001F14EE">
        <w:rPr>
          <w:rFonts w:hAnsi="Calibri" w:cs="Times New Roman"/>
          <w:sz w:val="24"/>
          <w:szCs w:val="24"/>
          <w:lang w:eastAsia="zh-CN"/>
        </w:rPr>
        <w:t xml:space="preserve"> </w:t>
      </w:r>
      <w:r w:rsidRPr="000E7937">
        <w:rPr>
          <w:rFonts w:ascii="Times New Roman" w:hAnsi="Times New Roman" w:cs="Times New Roman"/>
          <w:b/>
          <w:snapToGrid w:val="0"/>
          <w:color w:val="000000" w:themeColor="text1"/>
          <w:sz w:val="24"/>
          <w:szCs w:val="24"/>
          <w:lang w:eastAsia="zh-CN"/>
        </w:rPr>
        <w:t>HAZOP</w:t>
      </w:r>
      <w:r w:rsidRPr="000E7937">
        <w:rPr>
          <w:rFonts w:ascii="Times New Roman" w:hAnsi="Times New Roman" w:cs="Times New Roman"/>
          <w:b/>
          <w:snapToGrid w:val="0"/>
          <w:color w:val="000000" w:themeColor="text1"/>
          <w:sz w:val="24"/>
          <w:szCs w:val="24"/>
          <w:lang w:eastAsia="zh-CN"/>
        </w:rPr>
        <w:t>风险辨识项目</w:t>
      </w:r>
      <w:r w:rsidRPr="000E7937">
        <w:rPr>
          <w:rFonts w:hAnsi="Calibri" w:cs="Times New Roman"/>
          <w:b/>
          <w:sz w:val="24"/>
          <w:szCs w:val="24"/>
          <w:lang w:eastAsia="zh-CN"/>
        </w:rPr>
        <w:t>参选保证金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8.如有下列情况发生，将被没收参选保证金：</w:t>
      </w:r>
    </w:p>
    <w:p w:rsidR="00701E02" w:rsidRPr="001F14EE"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701E02" w:rsidRDefault="00701E02" w:rsidP="00701E02">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B87649" w:rsidRDefault="00CB3BB2">
      <w:pPr>
        <w:pStyle w:val="11"/>
        <w:spacing w:line="360" w:lineRule="auto"/>
        <w:ind w:firstLineChars="200" w:firstLine="482"/>
        <w:rPr>
          <w:rFonts w:ascii="Times New Roman" w:hAnsi="Times New Roman"/>
          <w:b/>
          <w:iCs/>
          <w:color w:val="333333"/>
          <w:sz w:val="24"/>
          <w:szCs w:val="24"/>
        </w:rPr>
      </w:pPr>
      <w:r>
        <w:rPr>
          <w:rFonts w:ascii="Times New Roman" w:hAnsi="Times New Roman" w:hint="eastAsia"/>
          <w:b/>
          <w:iCs/>
          <w:color w:val="333333"/>
          <w:sz w:val="24"/>
          <w:szCs w:val="24"/>
        </w:rPr>
        <w:t>六</w:t>
      </w:r>
      <w:r>
        <w:rPr>
          <w:rFonts w:ascii="Times New Roman" w:hAnsi="Times New Roman"/>
          <w:b/>
          <w:iCs/>
          <w:color w:val="333333"/>
          <w:sz w:val="24"/>
          <w:szCs w:val="24"/>
        </w:rPr>
        <w:t>、联系方式：</w:t>
      </w:r>
    </w:p>
    <w:p w:rsidR="00B87649" w:rsidRPr="00417E58" w:rsidRDefault="00CB3BB2">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0" w:history="1">
        <w:r w:rsidRPr="00417E58">
          <w:rPr>
            <w:rStyle w:val="afa"/>
            <w:bCs/>
            <w:color w:val="000000" w:themeColor="text1"/>
            <w:szCs w:val="24"/>
          </w:rPr>
          <w:t>ypwei@fhcpec.com.cn</w:t>
        </w:r>
      </w:hyperlink>
      <w:r w:rsidR="00417E58">
        <w:rPr>
          <w:bCs/>
          <w:color w:val="000000" w:themeColor="text1"/>
          <w:szCs w:val="24"/>
          <w:u w:val="single"/>
        </w:rPr>
        <w:t xml:space="preserve"> </w:t>
      </w:r>
    </w:p>
    <w:p w:rsidR="00B87649" w:rsidRDefault="00CB3BB2">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w:t>
      </w:r>
      <w:r w:rsidR="007B48D6">
        <w:rPr>
          <w:rFonts w:hint="eastAsia"/>
          <w:bCs/>
          <w:color w:val="000000" w:themeColor="text1"/>
          <w:szCs w:val="24"/>
        </w:rPr>
        <w:t>郑小军</w:t>
      </w:r>
      <w:r w:rsidRPr="00417E58">
        <w:rPr>
          <w:rFonts w:hint="eastAsia"/>
          <w:bCs/>
          <w:color w:val="000000" w:themeColor="text1"/>
          <w:szCs w:val="24"/>
        </w:rPr>
        <w:t xml:space="preserve"> </w:t>
      </w:r>
      <w:r w:rsidR="00917E5B">
        <w:rPr>
          <w:bCs/>
          <w:color w:val="000000" w:themeColor="text1"/>
          <w:szCs w:val="24"/>
        </w:rPr>
        <w:t xml:space="preserve"> </w:t>
      </w:r>
      <w:r w:rsidRPr="00417E58">
        <w:rPr>
          <w:rFonts w:hint="eastAsia"/>
          <w:bCs/>
          <w:color w:val="000000" w:themeColor="text1"/>
          <w:szCs w:val="24"/>
        </w:rPr>
        <w:t>电话：</w:t>
      </w:r>
      <w:r w:rsidR="005873F1" w:rsidRPr="005873F1">
        <w:rPr>
          <w:bCs/>
          <w:color w:val="000000" w:themeColor="text1"/>
          <w:szCs w:val="24"/>
        </w:rPr>
        <w:t>0596-6311498</w:t>
      </w:r>
      <w:r w:rsidR="00514B2E">
        <w:rPr>
          <w:bCs/>
          <w:color w:val="000000" w:themeColor="text1"/>
          <w:szCs w:val="24"/>
        </w:rPr>
        <w:t xml:space="preserve">  </w:t>
      </w:r>
      <w:r w:rsidRPr="00417E58">
        <w:rPr>
          <w:rFonts w:hint="eastAsia"/>
          <w:bCs/>
          <w:color w:val="000000" w:themeColor="text1"/>
          <w:szCs w:val="24"/>
        </w:rPr>
        <w:t xml:space="preserve"> </w:t>
      </w:r>
      <w:r w:rsidRPr="00417E58">
        <w:rPr>
          <w:rFonts w:hint="eastAsia"/>
          <w:bCs/>
          <w:color w:val="000000" w:themeColor="text1"/>
          <w:szCs w:val="24"/>
        </w:rPr>
        <w:t>邮箱：</w:t>
      </w:r>
      <w:r w:rsidR="007B48D6" w:rsidRPr="007B48D6">
        <w:rPr>
          <w:bCs/>
          <w:color w:val="000000" w:themeColor="text1"/>
          <w:szCs w:val="24"/>
        </w:rPr>
        <w:t xml:space="preserve">xjzheng@fhcpec.com.cn  </w:t>
      </w:r>
    </w:p>
    <w:p w:rsidR="00B87649" w:rsidRDefault="00CB3BB2">
      <w:pPr>
        <w:pStyle w:val="a2"/>
        <w:snapToGrid w:val="0"/>
        <w:spacing w:line="360" w:lineRule="auto"/>
        <w:ind w:firstLineChars="200" w:firstLine="480"/>
        <w:rPr>
          <w:bCs/>
          <w:color w:val="000000" w:themeColor="text1"/>
          <w:szCs w:val="24"/>
        </w:rPr>
      </w:pPr>
      <w:r>
        <w:rPr>
          <w:bCs/>
          <w:color w:val="000000" w:themeColor="text1"/>
          <w:szCs w:val="24"/>
        </w:rPr>
        <w:t>纪检监察室电话：</w:t>
      </w:r>
      <w:r>
        <w:rPr>
          <w:bCs/>
          <w:color w:val="000000" w:themeColor="text1"/>
          <w:szCs w:val="24"/>
        </w:rPr>
        <w:t>0596-6311774</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联系地址：漳州市漳浦县杜浔镇杜昌路</w:t>
      </w:r>
      <w:r>
        <w:rPr>
          <w:bCs/>
          <w:color w:val="000000" w:themeColor="text1"/>
          <w:szCs w:val="24"/>
        </w:rPr>
        <w:t>9</w:t>
      </w:r>
      <w:r>
        <w:rPr>
          <w:bCs/>
          <w:color w:val="000000" w:themeColor="text1"/>
          <w:szCs w:val="24"/>
        </w:rPr>
        <w:t>号</w:t>
      </w:r>
      <w:r>
        <w:rPr>
          <w:b/>
          <w:bCs/>
          <w:color w:val="000000" w:themeColor="text1"/>
          <w:szCs w:val="24"/>
        </w:rPr>
        <w:t xml:space="preserve">   </w:t>
      </w:r>
    </w:p>
    <w:p w:rsidR="00B87649" w:rsidRDefault="00CB3BB2">
      <w:pPr>
        <w:pStyle w:val="a2"/>
        <w:snapToGrid w:val="0"/>
        <w:spacing w:line="360" w:lineRule="auto"/>
        <w:ind w:firstLineChars="200" w:firstLine="480"/>
        <w:rPr>
          <w:b/>
          <w:bCs/>
          <w:color w:val="000000" w:themeColor="text1"/>
          <w:szCs w:val="24"/>
        </w:rPr>
      </w:pPr>
      <w:r>
        <w:rPr>
          <w:bCs/>
          <w:color w:val="000000" w:themeColor="text1"/>
          <w:szCs w:val="24"/>
        </w:rPr>
        <w:t>邮编：</w:t>
      </w:r>
      <w:r>
        <w:rPr>
          <w:bCs/>
          <w:color w:val="000000" w:themeColor="text1"/>
          <w:szCs w:val="24"/>
        </w:rPr>
        <w:t>363216</w:t>
      </w:r>
    </w:p>
    <w:p w:rsidR="00B87649" w:rsidRDefault="00B87649">
      <w:pPr>
        <w:pStyle w:val="10"/>
        <w:tabs>
          <w:tab w:val="left" w:pos="1262"/>
        </w:tabs>
        <w:spacing w:line="312" w:lineRule="auto"/>
        <w:ind w:left="0" w:right="108"/>
        <w:jc w:val="center"/>
        <w:rPr>
          <w:rFonts w:ascii="Times New Roman" w:hAnsi="Times New Roman" w:cs="Times New Roman"/>
          <w:sz w:val="24"/>
          <w:szCs w:val="24"/>
          <w:lang w:eastAsia="zh-CN"/>
        </w:rPr>
        <w:sectPr w:rsidR="00B87649">
          <w:pgSz w:w="11910" w:h="16840"/>
          <w:pgMar w:top="1060" w:right="1020" w:bottom="740" w:left="1300" w:header="0" w:footer="551" w:gutter="0"/>
          <w:cols w:space="720"/>
        </w:sectPr>
      </w:pPr>
    </w:p>
    <w:p w:rsidR="00B87649" w:rsidRDefault="00CB3BB2">
      <w:pPr>
        <w:pStyle w:val="10"/>
        <w:tabs>
          <w:tab w:val="left" w:pos="1262"/>
        </w:tabs>
        <w:spacing w:line="355" w:lineRule="exact"/>
        <w:ind w:left="0" w:right="108"/>
        <w:jc w:val="center"/>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第二章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比选须</w:t>
      </w:r>
      <w:r>
        <w:rPr>
          <w:rFonts w:ascii="Times New Roman" w:hAnsi="Times New Roman" w:cs="Times New Roman"/>
          <w:w w:val="95"/>
          <w:sz w:val="30"/>
          <w:szCs w:val="30"/>
          <w:lang w:eastAsia="zh-CN"/>
        </w:rPr>
        <w:t>知</w:t>
      </w:r>
    </w:p>
    <w:p w:rsidR="00B87649" w:rsidRDefault="00CB3BB2">
      <w:pPr>
        <w:spacing w:line="360" w:lineRule="auto"/>
        <w:ind w:firstLineChars="200" w:firstLine="536"/>
        <w:rPr>
          <w:rFonts w:ascii="Times New Roman" w:hAnsi="Times New Roman" w:cs="Times New Roman"/>
          <w:b/>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一、比选内容</w:t>
      </w:r>
    </w:p>
    <w:p w:rsidR="00B87649" w:rsidRDefault="00CB3BB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sz w:val="24"/>
          <w:szCs w:val="24"/>
          <w:lang w:eastAsia="zh-CN"/>
        </w:rPr>
        <w:t>项目名称：</w:t>
      </w:r>
      <w:r w:rsidR="00A247D8" w:rsidRPr="00ED720E">
        <w:rPr>
          <w:rFonts w:ascii="Times New Roman" w:hAnsi="Times New Roman" w:cs="Times New Roman"/>
          <w:snapToGrid w:val="0"/>
          <w:color w:val="000000" w:themeColor="text1"/>
          <w:sz w:val="24"/>
          <w:szCs w:val="24"/>
          <w:lang w:eastAsia="zh-CN"/>
        </w:rPr>
        <w:t>HAZOP</w:t>
      </w:r>
      <w:r w:rsidR="00A247D8" w:rsidRPr="00ED720E">
        <w:rPr>
          <w:rFonts w:ascii="Times New Roman" w:hAnsi="Times New Roman" w:cs="Times New Roman"/>
          <w:snapToGrid w:val="0"/>
          <w:color w:val="000000" w:themeColor="text1"/>
          <w:sz w:val="24"/>
          <w:szCs w:val="24"/>
          <w:lang w:eastAsia="zh-CN"/>
        </w:rPr>
        <w:t>风险辨识</w:t>
      </w:r>
      <w:r w:rsidR="00A247D8">
        <w:rPr>
          <w:rFonts w:ascii="Times New Roman" w:hAnsi="Times New Roman" w:cs="Times New Roman"/>
          <w:snapToGrid w:val="0"/>
          <w:color w:val="000000" w:themeColor="text1"/>
          <w:sz w:val="24"/>
          <w:szCs w:val="24"/>
          <w:lang w:eastAsia="zh-CN"/>
        </w:rPr>
        <w:t>项目</w:t>
      </w:r>
      <w:r>
        <w:rPr>
          <w:rFonts w:ascii="Times New Roman" w:hAnsi="Times New Roman" w:cs="Times New Roman"/>
          <w:sz w:val="24"/>
          <w:szCs w:val="24"/>
          <w:lang w:eastAsia="zh-CN"/>
        </w:rPr>
        <w:t>。</w:t>
      </w:r>
    </w:p>
    <w:p w:rsidR="00B87649" w:rsidRDefault="00CB3BB2">
      <w:pPr>
        <w:pStyle w:val="aa"/>
        <w:numPr>
          <w:ilvl w:val="0"/>
          <w:numId w:val="7"/>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项目地点：</w:t>
      </w:r>
      <w:r>
        <w:rPr>
          <w:rFonts w:hint="eastAsia"/>
          <w:snapToGrid w:val="0"/>
          <w:lang w:eastAsia="zh-CN"/>
        </w:rPr>
        <w:t>福建福海创石油化工有限公司</w:t>
      </w:r>
    </w:p>
    <w:p w:rsidR="00B87649" w:rsidRDefault="00A247D8">
      <w:pPr>
        <w:pStyle w:val="Default"/>
        <w:spacing w:line="360" w:lineRule="auto"/>
        <w:ind w:firstLineChars="200" w:firstLine="480"/>
        <w:rPr>
          <w:rFonts w:ascii="Times New Roman" w:cs="Times New Roman"/>
          <w:snapToGrid w:val="0"/>
          <w:color w:val="auto"/>
        </w:rPr>
      </w:pPr>
      <w:r>
        <w:rPr>
          <w:rFonts w:ascii="Times New Roman" w:cs="Times New Roman"/>
        </w:rPr>
        <w:t>2</w:t>
      </w:r>
      <w:r w:rsidR="00CB3BB2">
        <w:rPr>
          <w:rFonts w:ascii="Times New Roman" w:cs="Times New Roman"/>
        </w:rPr>
        <w:t xml:space="preserve">. </w:t>
      </w:r>
      <w:r w:rsidR="00CB3BB2">
        <w:rPr>
          <w:rFonts w:ascii="Times New Roman" w:cs="Times New Roman"/>
        </w:rPr>
        <w:t>承包方式：固定总价包干</w:t>
      </w:r>
      <w:r w:rsidR="00CB3BB2">
        <w:rPr>
          <w:rFonts w:hAnsi="宋体" w:hint="eastAsia"/>
          <w:snapToGrid w:val="0"/>
          <w:color w:val="auto"/>
        </w:rPr>
        <w:t>。</w:t>
      </w:r>
    </w:p>
    <w:p w:rsidR="00B87649" w:rsidRDefault="00A247D8">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3</w:t>
      </w:r>
      <w:r w:rsidR="00CB3BB2">
        <w:rPr>
          <w:rFonts w:ascii="Times New Roman" w:hAnsi="Times New Roman" w:cs="Times New Roman"/>
          <w:lang w:eastAsia="zh-CN"/>
        </w:rPr>
        <w:t xml:space="preserve">. </w:t>
      </w:r>
      <w:r w:rsidR="00CB3BB2">
        <w:rPr>
          <w:rFonts w:ascii="Times New Roman" w:hAnsi="Times New Roman" w:cs="Times New Roman"/>
          <w:lang w:eastAsia="zh-CN"/>
        </w:rPr>
        <w:t>项目工作范围及技术要求：见附件</w:t>
      </w:r>
      <w:r w:rsidR="00276D6D">
        <w:rPr>
          <w:rFonts w:ascii="Times New Roman" w:hAnsi="Times New Roman" w:cs="Times New Roman"/>
          <w:lang w:eastAsia="zh-CN"/>
        </w:rPr>
        <w:t>2</w:t>
      </w:r>
      <w:r w:rsidR="00CB3BB2">
        <w:rPr>
          <w:rFonts w:ascii="Times New Roman" w:hAnsi="Times New Roman" w:cs="Times New Roman"/>
          <w:lang w:eastAsia="zh-CN"/>
        </w:rPr>
        <w:t>《</w:t>
      </w:r>
      <w:r w:rsidR="00661E0B" w:rsidRPr="00A247D8">
        <w:rPr>
          <w:rFonts w:ascii="Times New Roman" w:cs="Times New Roman"/>
          <w:snapToGrid w:val="0"/>
          <w:lang w:eastAsia="zh-CN"/>
        </w:rPr>
        <w:t>HAZOP</w:t>
      </w:r>
      <w:r w:rsidR="00661E0B" w:rsidRPr="00A247D8">
        <w:rPr>
          <w:rFonts w:ascii="Times New Roman" w:cs="Times New Roman"/>
          <w:snapToGrid w:val="0"/>
          <w:lang w:eastAsia="zh-CN"/>
        </w:rPr>
        <w:t>风险辨识发包技术说明</w:t>
      </w:r>
      <w:r w:rsidR="00CB3BB2">
        <w:rPr>
          <w:rFonts w:ascii="Times New Roman" w:hAnsi="Times New Roman" w:cs="Times New Roman"/>
          <w:lang w:eastAsia="zh-CN"/>
        </w:rPr>
        <w:t>》。</w:t>
      </w:r>
    </w:p>
    <w:p w:rsidR="00A247D8" w:rsidRPr="00A247D8" w:rsidRDefault="00A247D8" w:rsidP="00A247D8">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4</w:t>
      </w:r>
      <w:r w:rsidR="00CB3BB2">
        <w:rPr>
          <w:rFonts w:ascii="Times New Roman" w:hAnsi="Times New Roman" w:cs="Times New Roman"/>
          <w:lang w:eastAsia="zh-CN"/>
        </w:rPr>
        <w:t xml:space="preserve">. </w:t>
      </w:r>
      <w:r w:rsidRPr="00A247D8">
        <w:rPr>
          <w:rFonts w:ascii="Times New Roman" w:hAnsi="Times New Roman" w:cs="Times New Roman" w:hint="eastAsia"/>
          <w:lang w:eastAsia="zh-CN"/>
        </w:rPr>
        <w:t>项目联系人</w:t>
      </w:r>
    </w:p>
    <w:p w:rsidR="00A247D8" w:rsidRPr="00A247D8" w:rsidRDefault="00A247D8" w:rsidP="00A247D8">
      <w:pPr>
        <w:pStyle w:val="aa"/>
        <w:spacing w:line="360" w:lineRule="auto"/>
        <w:ind w:firstLineChars="300" w:firstLine="720"/>
        <w:jc w:val="both"/>
        <w:rPr>
          <w:rFonts w:ascii="Times New Roman" w:hAnsi="Times New Roman" w:cs="Times New Roman"/>
          <w:lang w:eastAsia="zh-CN"/>
        </w:rPr>
      </w:pPr>
      <w:r w:rsidRPr="00A247D8">
        <w:rPr>
          <w:rFonts w:ascii="Times New Roman" w:hAnsi="Times New Roman" w:cs="Times New Roman" w:hint="eastAsia"/>
          <w:lang w:eastAsia="zh-CN"/>
        </w:rPr>
        <w:t>技术联系人：郑小军</w:t>
      </w:r>
      <w:r w:rsidRPr="00A247D8">
        <w:rPr>
          <w:rFonts w:ascii="Times New Roman" w:hAnsi="Times New Roman" w:cs="Times New Roman"/>
          <w:lang w:eastAsia="zh-CN"/>
        </w:rPr>
        <w:t xml:space="preserve"> </w:t>
      </w:r>
      <w:r w:rsidR="005873F1" w:rsidRPr="005873F1">
        <w:rPr>
          <w:rFonts w:ascii="Times New Roman" w:hAnsi="Times New Roman" w:cs="Times New Roman"/>
          <w:lang w:eastAsia="zh-CN"/>
        </w:rPr>
        <w:t>0596-6311498</w:t>
      </w:r>
      <w:r>
        <w:rPr>
          <w:rFonts w:ascii="Times New Roman" w:hAnsi="Times New Roman" w:cs="Times New Roman"/>
          <w:lang w:eastAsia="zh-CN"/>
        </w:rPr>
        <w:t xml:space="preserve">  </w:t>
      </w:r>
      <w:r w:rsidRPr="00A247D8">
        <w:rPr>
          <w:rFonts w:ascii="Times New Roman" w:hAnsi="Times New Roman" w:cs="Times New Roman"/>
          <w:lang w:eastAsia="zh-CN"/>
        </w:rPr>
        <w:t xml:space="preserve"> xjzheng@fhcpec.com.cn            </w:t>
      </w:r>
    </w:p>
    <w:p w:rsidR="00B87649" w:rsidRPr="00A247D8" w:rsidRDefault="00A247D8" w:rsidP="00A247D8">
      <w:pPr>
        <w:pStyle w:val="aa"/>
        <w:spacing w:line="360" w:lineRule="auto"/>
        <w:ind w:firstLineChars="200" w:firstLine="480"/>
        <w:jc w:val="both"/>
        <w:rPr>
          <w:rFonts w:ascii="Times New Roman" w:hAnsi="Times New Roman" w:cs="Times New Roman"/>
          <w:lang w:eastAsia="zh-CN"/>
        </w:rPr>
      </w:pPr>
      <w:r w:rsidRPr="00A247D8">
        <w:rPr>
          <w:rFonts w:ascii="Times New Roman" w:hAnsi="Times New Roman" w:cs="Times New Roman"/>
          <w:lang w:eastAsia="zh-CN"/>
        </w:rPr>
        <w:t xml:space="preserve">    </w:t>
      </w:r>
      <w:r w:rsidRPr="00A247D8">
        <w:rPr>
          <w:rFonts w:ascii="Times New Roman" w:hAnsi="Times New Roman" w:cs="Times New Roman"/>
          <w:lang w:eastAsia="zh-CN"/>
        </w:rPr>
        <w:t>商务联系人：</w:t>
      </w:r>
      <w:r>
        <w:rPr>
          <w:rFonts w:ascii="Times New Roman" w:hAnsi="Times New Roman" w:cs="Times New Roman" w:hint="eastAsia"/>
          <w:lang w:eastAsia="zh-CN"/>
        </w:rPr>
        <w:t>魏彦苹</w:t>
      </w:r>
      <w:r w:rsidRPr="00A247D8">
        <w:rPr>
          <w:rFonts w:ascii="Times New Roman" w:hAnsi="Times New Roman" w:cs="Times New Roman"/>
          <w:lang w:eastAsia="zh-CN"/>
        </w:rPr>
        <w:t xml:space="preserve"> 0596-6311824   ypwei@fhcpec.com.cn  </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t>
      </w:r>
      <w:r>
        <w:rPr>
          <w:rFonts w:ascii="Times New Roman" w:hAnsi="Times New Roman" w:cs="Times New Roman"/>
          <w:lang w:eastAsia="zh-CN"/>
        </w:rPr>
        <w:t>比选人</w:t>
      </w:r>
      <w:r>
        <w:rPr>
          <w:rFonts w:ascii="Times New Roman" w:hAnsi="Times New Roman" w:cs="Times New Roman" w:hint="eastAsia"/>
          <w:lang w:eastAsia="zh-CN"/>
        </w:rPr>
        <w:t>”</w:t>
      </w:r>
      <w:r>
        <w:rPr>
          <w:rFonts w:ascii="Times New Roman" w:hAnsi="Times New Roman" w:cs="Times New Roman"/>
          <w:lang w:eastAsia="zh-CN"/>
        </w:rPr>
        <w:t>系福建福海创石油化工有限公司，即业主方。</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hint="eastAsia"/>
          <w:lang w:eastAsia="zh-CN"/>
        </w:rPr>
        <w:t>“</w:t>
      </w:r>
      <w:r>
        <w:rPr>
          <w:rFonts w:ascii="Times New Roman" w:hAnsi="Times New Roman" w:cs="Times New Roman"/>
          <w:lang w:eastAsia="zh-CN"/>
        </w:rPr>
        <w:t>参选人</w:t>
      </w:r>
      <w:r>
        <w:rPr>
          <w:rFonts w:ascii="Times New Roman" w:hAnsi="Times New Roman" w:cs="Times New Roman" w:hint="eastAsia"/>
          <w:lang w:eastAsia="zh-CN"/>
        </w:rPr>
        <w:t>”</w:t>
      </w:r>
      <w:r>
        <w:rPr>
          <w:rFonts w:ascii="Times New Roman" w:hAnsi="Times New Roman" w:cs="Times New Roman"/>
          <w:lang w:eastAsia="zh-CN"/>
        </w:rPr>
        <w:t>系指向比选人报名并接受邀请，领取比选文件，且已经提交或准备提交本次参选文件的法人。</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hint="eastAsia"/>
          <w:lang w:eastAsia="zh-CN"/>
        </w:rPr>
        <w:t>“</w:t>
      </w:r>
      <w:r>
        <w:rPr>
          <w:rFonts w:ascii="Times New Roman" w:hAnsi="Times New Roman" w:cs="Times New Roman"/>
          <w:lang w:eastAsia="zh-CN"/>
        </w:rPr>
        <w:t>参选人代表</w:t>
      </w:r>
      <w:r>
        <w:rPr>
          <w:rFonts w:ascii="Times New Roman" w:hAnsi="Times New Roman" w:cs="Times New Roman" w:hint="eastAsia"/>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比选文件包括下列内容：比选公告、比选须知、项目内容、合同书格式、报价单、承诺函等。</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 xml:space="preserve"> 3 </w:t>
      </w:r>
      <w:r>
        <w:rPr>
          <w:rFonts w:ascii="Times New Roman" w:hAnsi="Times New Roman" w:cs="Times New Roman"/>
          <w:lang w:eastAsia="zh-CN"/>
        </w:rPr>
        <w:t>日内向比选人提出。参选人若对比选文件有任何疑问，应在参选截止时间前</w:t>
      </w:r>
      <w:r>
        <w:rPr>
          <w:rFonts w:ascii="Times New Roman" w:hAnsi="Times New Roman" w:cs="Times New Roman"/>
          <w:lang w:eastAsia="zh-CN"/>
        </w:rPr>
        <w:t xml:space="preserve"> 5 </w:t>
      </w:r>
      <w:r>
        <w:rPr>
          <w:rFonts w:ascii="Times New Roman" w:hAnsi="Times New Roman" w:cs="Times New Roman"/>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B87649" w:rsidRDefault="00CB3BB2">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lastRenderedPageBreak/>
        <w:t>1.</w:t>
      </w:r>
      <w:r>
        <w:rPr>
          <w:rFonts w:ascii="Times New Roman" w:hAnsi="Times New Roman" w:cs="Times New Roman" w:hint="eastAsia"/>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87649" w:rsidRDefault="00CB3BB2" w:rsidP="00FC433D">
      <w:pPr>
        <w:pStyle w:val="aa"/>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hint="eastAsia"/>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rsidR="00B87649" w:rsidRDefault="00FC433D" w:rsidP="00FC433D">
      <w:pPr>
        <w:pStyle w:val="aa"/>
        <w:spacing w:line="360" w:lineRule="auto"/>
        <w:ind w:left="480"/>
        <w:jc w:val="both"/>
        <w:rPr>
          <w:rFonts w:ascii="Times New Roman" w:hAnsi="Times New Roman" w:cs="Times New Roman"/>
          <w:lang w:eastAsia="zh-CN"/>
        </w:rPr>
      </w:pPr>
      <w:r>
        <w:rPr>
          <w:rFonts w:ascii="Times New Roman" w:hAnsi="Times New Roman" w:cs="Times New Roman" w:hint="eastAsia"/>
          <w:lang w:eastAsia="zh-CN"/>
        </w:rPr>
        <w:t>3</w:t>
      </w:r>
      <w:r>
        <w:rPr>
          <w:rFonts w:ascii="Times New Roman" w:hAnsi="Times New Roman" w:cs="Times New Roman"/>
          <w:lang w:eastAsia="zh-CN"/>
        </w:rPr>
        <w:t>.</w:t>
      </w:r>
      <w:r w:rsidR="00CB3BB2">
        <w:rPr>
          <w:rFonts w:ascii="Times New Roman" w:hAnsi="Times New Roman" w:cs="Times New Roman"/>
          <w:lang w:eastAsia="zh-CN"/>
        </w:rPr>
        <w:t>比选文件的修改书将构成比选文件的一部分，对参选人具有约束作用。</w:t>
      </w:r>
    </w:p>
    <w:p w:rsidR="00FC433D" w:rsidRPr="00FC433D" w:rsidRDefault="00FC433D" w:rsidP="00FC433D">
      <w:pPr>
        <w:spacing w:line="360" w:lineRule="auto"/>
        <w:rPr>
          <w:rFonts w:ascii="Times New Roman" w:hAnsi="Times New Roman" w:cs="Times New Roman"/>
          <w:b/>
          <w:w w:val="95"/>
          <w:sz w:val="28"/>
          <w:lang w:eastAsia="zh-CN"/>
        </w:rPr>
      </w:pPr>
      <w:r w:rsidRPr="00FC433D">
        <w:rPr>
          <w:rFonts w:ascii="Times New Roman" w:hAnsi="Times New Roman" w:cs="Times New Roman"/>
          <w:b/>
          <w:w w:val="95"/>
          <w:sz w:val="28"/>
          <w:lang w:eastAsia="zh-CN"/>
        </w:rPr>
        <w:t>六、参选人资格</w:t>
      </w:r>
    </w:p>
    <w:p w:rsidR="00661E0B" w:rsidRDefault="00661E0B" w:rsidP="00661E0B">
      <w:pPr>
        <w:pStyle w:val="Default"/>
        <w:spacing w:line="360" w:lineRule="auto"/>
        <w:ind w:firstLineChars="200" w:firstLine="480"/>
        <w:rPr>
          <w:rFonts w:hAnsi="宋体"/>
          <w:color w:val="auto"/>
        </w:rPr>
      </w:pPr>
      <w:r w:rsidRPr="00585C84">
        <w:rPr>
          <w:rFonts w:ascii="Times New Roman" w:cs="Times New Roman"/>
          <w:color w:val="auto"/>
        </w:rPr>
        <w:t>1</w:t>
      </w:r>
      <w:r w:rsidRPr="00585C84">
        <w:rPr>
          <w:rFonts w:hAnsi="宋体" w:hint="eastAsia"/>
          <w:color w:val="auto"/>
        </w:rPr>
        <w:t>.</w:t>
      </w:r>
      <w:r w:rsidRPr="00F04301">
        <w:rPr>
          <w:rFonts w:hint="eastAsia"/>
        </w:rPr>
        <w:t xml:space="preserve"> </w:t>
      </w:r>
      <w:r>
        <w:rPr>
          <w:rFonts w:hAnsi="宋体" w:hint="eastAsia"/>
          <w:color w:val="auto"/>
        </w:rPr>
        <w:t>参选单位应具备独立法人资格且有能力提供招标服务。</w:t>
      </w:r>
    </w:p>
    <w:p w:rsidR="00661E0B" w:rsidRDefault="00661E0B" w:rsidP="00661E0B">
      <w:pPr>
        <w:pStyle w:val="Default"/>
        <w:spacing w:line="360" w:lineRule="auto"/>
        <w:ind w:firstLineChars="200" w:firstLine="480"/>
        <w:rPr>
          <w:rFonts w:hAnsi="宋体"/>
          <w:color w:val="auto"/>
        </w:rPr>
      </w:pPr>
      <w:r w:rsidRPr="00585C84">
        <w:rPr>
          <w:rFonts w:ascii="Times New Roman" w:cs="Times New Roman"/>
          <w:color w:val="auto"/>
        </w:rPr>
        <w:t>2</w:t>
      </w:r>
      <w:r w:rsidRPr="00585C84">
        <w:rPr>
          <w:rFonts w:hAnsi="宋体" w:hint="eastAsia"/>
          <w:color w:val="auto"/>
        </w:rPr>
        <w:t>.</w:t>
      </w:r>
      <w:r>
        <w:rPr>
          <w:rFonts w:hAnsi="宋体"/>
          <w:color w:val="auto"/>
        </w:rPr>
        <w:t xml:space="preserve"> 参选</w:t>
      </w:r>
      <w:r>
        <w:rPr>
          <w:rFonts w:hAnsi="宋体" w:hint="eastAsia"/>
          <w:color w:val="auto"/>
        </w:rPr>
        <w:t>单位</w:t>
      </w:r>
      <w:r>
        <w:rPr>
          <w:rFonts w:hAnsi="宋体"/>
          <w:color w:val="auto"/>
        </w:rPr>
        <w:t>需提供至少一项</w:t>
      </w:r>
      <w:r w:rsidRPr="00824CC0">
        <w:rPr>
          <w:rFonts w:hAnsi="宋体"/>
          <w:color w:val="auto"/>
        </w:rPr>
        <w:t>5年内的</w:t>
      </w:r>
      <w:r>
        <w:t>石油化工装置的危险与可操作性分析（HAZOP）风险辨识服务的业绩</w:t>
      </w:r>
      <w:r>
        <w:rPr>
          <w:rFonts w:hint="eastAsia"/>
        </w:rPr>
        <w:t>。</w:t>
      </w:r>
    </w:p>
    <w:p w:rsidR="00661E0B" w:rsidRPr="001F5973" w:rsidRDefault="00661E0B" w:rsidP="00661E0B">
      <w:pPr>
        <w:pStyle w:val="Default"/>
        <w:spacing w:line="360" w:lineRule="auto"/>
        <w:ind w:firstLineChars="200" w:firstLine="480"/>
        <w:rPr>
          <w:rFonts w:hAnsi="宋体"/>
          <w:color w:val="auto"/>
        </w:rPr>
      </w:pPr>
      <w:r w:rsidRPr="0079696F">
        <w:rPr>
          <w:rFonts w:hAnsi="宋体"/>
          <w:color w:val="auto"/>
        </w:rPr>
        <w:t>3</w:t>
      </w:r>
      <w:r w:rsidRPr="00585C84">
        <w:rPr>
          <w:rFonts w:hAnsi="宋体" w:hint="eastAsia"/>
          <w:color w:val="auto"/>
        </w:rPr>
        <w:t>.</w:t>
      </w:r>
      <w:r w:rsidRPr="0079696F">
        <w:rPr>
          <w:rFonts w:hAnsi="宋体" w:hint="eastAsia"/>
          <w:color w:val="auto"/>
        </w:rPr>
        <w:t xml:space="preserve"> 参选单位</w:t>
      </w:r>
      <w:r w:rsidRPr="0079696F">
        <w:rPr>
          <w:rFonts w:hAnsi="宋体"/>
          <w:color w:val="auto"/>
        </w:rPr>
        <w:t>的 HAZOP 主席、秘书要求</w:t>
      </w:r>
      <w:r w:rsidRPr="001F5973">
        <w:rPr>
          <w:rFonts w:hAnsi="宋体" w:hint="eastAsia"/>
          <w:color w:val="auto"/>
        </w:rPr>
        <w:t>：</w:t>
      </w:r>
    </w:p>
    <w:p w:rsidR="00661E0B" w:rsidRPr="0079696F" w:rsidRDefault="00661E0B" w:rsidP="00661E0B">
      <w:pPr>
        <w:pStyle w:val="Default"/>
        <w:spacing w:line="360" w:lineRule="auto"/>
        <w:ind w:firstLineChars="200" w:firstLine="480"/>
        <w:rPr>
          <w:rFonts w:hAnsi="宋体"/>
          <w:color w:val="auto"/>
        </w:rPr>
      </w:pPr>
      <w:r>
        <w:rPr>
          <w:rFonts w:hAnsi="宋体"/>
          <w:color w:val="auto"/>
        </w:rPr>
        <w:t>1</w:t>
      </w:r>
      <w:r>
        <w:rPr>
          <w:rFonts w:hAnsi="宋体" w:hint="eastAsia"/>
          <w:color w:val="auto"/>
        </w:rPr>
        <w:t>）</w:t>
      </w:r>
      <w:r w:rsidRPr="0079696F">
        <w:rPr>
          <w:rFonts w:hAnsi="宋体"/>
          <w:color w:val="auto"/>
        </w:rPr>
        <w:t>HAZOP 主席：a、为</w:t>
      </w:r>
      <w:r w:rsidR="00176704" w:rsidRPr="0079696F">
        <w:rPr>
          <w:rFonts w:hAnsi="宋体" w:hint="eastAsia"/>
          <w:color w:val="auto"/>
        </w:rPr>
        <w:t>参选单位</w:t>
      </w:r>
      <w:r w:rsidRPr="0079696F">
        <w:rPr>
          <w:rFonts w:hAnsi="宋体"/>
          <w:color w:val="auto"/>
        </w:rPr>
        <w:t>专职人员；b、需接受过正规的 HAZOP 培训，且持</w:t>
      </w:r>
      <w:r w:rsidRPr="0079696F">
        <w:rPr>
          <w:rFonts w:hAnsi="宋体" w:hint="eastAsia"/>
          <w:color w:val="auto"/>
        </w:rPr>
        <w:t>有相关</w:t>
      </w:r>
      <w:r w:rsidRPr="0079696F">
        <w:rPr>
          <w:rFonts w:hAnsi="宋体"/>
          <w:color w:val="auto"/>
        </w:rPr>
        <w:t xml:space="preserve"> HAZOP 培训合格证书</w:t>
      </w:r>
      <w:r>
        <w:rPr>
          <w:rFonts w:hAnsi="宋体" w:hint="eastAsia"/>
          <w:color w:val="auto"/>
        </w:rPr>
        <w:t>；</w:t>
      </w:r>
    </w:p>
    <w:p w:rsidR="00661E0B" w:rsidRDefault="00661E0B" w:rsidP="00661E0B">
      <w:pPr>
        <w:pStyle w:val="Default"/>
        <w:spacing w:line="360" w:lineRule="auto"/>
        <w:ind w:firstLineChars="200" w:firstLine="480"/>
        <w:rPr>
          <w:rFonts w:hAnsi="宋体"/>
          <w:color w:val="auto"/>
        </w:rPr>
      </w:pPr>
      <w:r>
        <w:rPr>
          <w:rFonts w:hAnsi="宋体"/>
          <w:color w:val="auto"/>
        </w:rPr>
        <w:t>2</w:t>
      </w:r>
      <w:r>
        <w:rPr>
          <w:rFonts w:hAnsi="宋体" w:hint="eastAsia"/>
          <w:color w:val="auto"/>
        </w:rPr>
        <w:t>）</w:t>
      </w:r>
      <w:r w:rsidRPr="0079696F">
        <w:rPr>
          <w:rFonts w:hAnsi="宋体"/>
          <w:color w:val="auto"/>
        </w:rPr>
        <w:t>HAZOP 秘书：a、为</w:t>
      </w:r>
      <w:r w:rsidR="00176704" w:rsidRPr="0079696F">
        <w:rPr>
          <w:rFonts w:hAnsi="宋体" w:hint="eastAsia"/>
          <w:color w:val="auto"/>
        </w:rPr>
        <w:t>参选单位</w:t>
      </w:r>
      <w:r w:rsidRPr="0079696F">
        <w:rPr>
          <w:rFonts w:hAnsi="宋体"/>
          <w:color w:val="auto"/>
        </w:rPr>
        <w:t>专职人员；b、有 HAZOP 分析工作经验。</w:t>
      </w:r>
    </w:p>
    <w:p w:rsidR="00661E0B" w:rsidRDefault="00F424A5" w:rsidP="00661E0B">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661E0B">
        <w:rPr>
          <w:rFonts w:asciiTheme="majorEastAsia" w:eastAsiaTheme="majorEastAsia" w:hAnsiTheme="majorEastAsia" w:hint="eastAsia"/>
          <w:sz w:val="24"/>
          <w:szCs w:val="24"/>
          <w:lang w:eastAsia="zh-CN"/>
        </w:rPr>
        <w:t xml:space="preserve">. </w:t>
      </w:r>
      <w:r w:rsidR="00661E0B">
        <w:rPr>
          <w:rFonts w:asciiTheme="majorEastAsia" w:eastAsiaTheme="majorEastAsia" w:hAnsiTheme="majorEastAsia"/>
          <w:sz w:val="24"/>
          <w:szCs w:val="24"/>
          <w:lang w:eastAsia="zh-CN"/>
        </w:rPr>
        <w:t>没有失信黑名单记录（以最高院失信被执行人系统发布信息为准）；</w:t>
      </w:r>
    </w:p>
    <w:p w:rsidR="00661E0B" w:rsidRDefault="00F424A5" w:rsidP="00661E0B">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5</w:t>
      </w:r>
      <w:r w:rsidR="00661E0B">
        <w:rPr>
          <w:rFonts w:asciiTheme="majorEastAsia" w:eastAsiaTheme="majorEastAsia" w:hAnsiTheme="majorEastAsia" w:hint="eastAsia"/>
          <w:sz w:val="24"/>
          <w:szCs w:val="24"/>
          <w:lang w:eastAsia="zh-CN"/>
        </w:rPr>
        <w:t>.</w:t>
      </w:r>
      <w:r w:rsidR="00661E0B">
        <w:rPr>
          <w:rFonts w:asciiTheme="majorEastAsia" w:eastAsiaTheme="majorEastAsia" w:hAnsiTheme="majorEastAsia"/>
          <w:sz w:val="24"/>
          <w:szCs w:val="24"/>
          <w:lang w:eastAsia="zh-CN"/>
        </w:rPr>
        <w:t xml:space="preserve"> 与</w:t>
      </w:r>
      <w:r w:rsidR="00661E0B">
        <w:rPr>
          <w:rFonts w:asciiTheme="majorEastAsia" w:eastAsiaTheme="majorEastAsia" w:hAnsiTheme="majorEastAsia" w:hint="eastAsia"/>
          <w:sz w:val="24"/>
          <w:szCs w:val="24"/>
          <w:lang w:eastAsia="zh-CN"/>
        </w:rPr>
        <w:t>比选人</w:t>
      </w:r>
      <w:r w:rsidR="00661E0B">
        <w:rPr>
          <w:rFonts w:asciiTheme="majorEastAsia" w:eastAsiaTheme="majorEastAsia" w:hAnsiTheme="majorEastAsia"/>
          <w:sz w:val="24"/>
          <w:szCs w:val="24"/>
          <w:lang w:eastAsia="zh-CN"/>
        </w:rPr>
        <w:t>无诉讼纠纷</w:t>
      </w:r>
      <w:r w:rsidR="00661E0B">
        <w:rPr>
          <w:rFonts w:asciiTheme="majorEastAsia" w:eastAsiaTheme="majorEastAsia" w:hAnsiTheme="majorEastAsia" w:hint="eastAsia"/>
          <w:sz w:val="24"/>
          <w:szCs w:val="24"/>
          <w:lang w:eastAsia="zh-CN"/>
        </w:rPr>
        <w:t>；</w:t>
      </w:r>
    </w:p>
    <w:p w:rsidR="00A247D8" w:rsidRPr="00661E0B" w:rsidRDefault="00F424A5" w:rsidP="00661E0B">
      <w:pPr>
        <w:widowControl/>
        <w:autoSpaceDE/>
        <w:autoSpaceDN/>
        <w:spacing w:line="360" w:lineRule="auto"/>
        <w:ind w:firstLineChars="207" w:firstLine="497"/>
        <w:jc w:val="both"/>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6</w:t>
      </w:r>
      <w:r w:rsidR="00661E0B">
        <w:rPr>
          <w:rFonts w:asciiTheme="majorEastAsia" w:eastAsiaTheme="majorEastAsia" w:hAnsiTheme="majorEastAsia" w:hint="eastAsia"/>
          <w:sz w:val="24"/>
          <w:szCs w:val="24"/>
          <w:lang w:eastAsia="zh-CN"/>
        </w:rPr>
        <w:t>.</w:t>
      </w:r>
      <w:r w:rsidR="00661E0B">
        <w:rPr>
          <w:rFonts w:asciiTheme="majorEastAsia" w:eastAsiaTheme="majorEastAsia" w:hAnsiTheme="majorEastAsia"/>
          <w:sz w:val="24"/>
          <w:szCs w:val="24"/>
          <w:lang w:eastAsia="zh-CN"/>
        </w:rPr>
        <w:t xml:space="preserve"> </w:t>
      </w:r>
      <w:r w:rsidR="00661E0B">
        <w:rPr>
          <w:rFonts w:asciiTheme="majorEastAsia" w:eastAsiaTheme="majorEastAsia" w:hAnsiTheme="majorEastAsia" w:hint="eastAsia"/>
          <w:sz w:val="24"/>
          <w:szCs w:val="24"/>
          <w:lang w:eastAsia="zh-CN"/>
        </w:rPr>
        <w:t>本项目</w:t>
      </w:r>
      <w:r w:rsidR="00661E0B" w:rsidRPr="001F5973">
        <w:rPr>
          <w:rFonts w:asciiTheme="majorEastAsia" w:eastAsiaTheme="majorEastAsia" w:hAnsiTheme="majorEastAsia" w:hint="eastAsia"/>
          <w:b/>
          <w:sz w:val="24"/>
          <w:szCs w:val="24"/>
          <w:lang w:eastAsia="zh-CN"/>
        </w:rPr>
        <w:t>不接受</w:t>
      </w:r>
      <w:r w:rsidR="00661E0B">
        <w:rPr>
          <w:rFonts w:asciiTheme="majorEastAsia" w:eastAsiaTheme="majorEastAsia" w:hAnsiTheme="majorEastAsia" w:hint="eastAsia"/>
          <w:sz w:val="24"/>
          <w:szCs w:val="24"/>
          <w:lang w:eastAsia="zh-CN"/>
        </w:rPr>
        <w:t>联合体投标</w:t>
      </w:r>
      <w:r w:rsidR="00661E0B">
        <w:rPr>
          <w:rFonts w:hint="eastAsia"/>
          <w:sz w:val="24"/>
          <w:szCs w:val="24"/>
          <w:lang w:eastAsia="zh-CN"/>
        </w:rPr>
        <w:t>。</w:t>
      </w:r>
    </w:p>
    <w:p w:rsidR="00B87649" w:rsidRDefault="00CB3BB2">
      <w:pPr>
        <w:pStyle w:val="10"/>
        <w:spacing w:line="360" w:lineRule="auto"/>
        <w:ind w:left="0" w:firstLineChars="200" w:firstLine="536"/>
        <w:rPr>
          <w:rFonts w:ascii="Times New Roman" w:hAnsi="Times New Roman" w:cs="Times New Roman"/>
          <w:w w:val="95"/>
          <w:lang w:eastAsia="zh-CN"/>
        </w:rPr>
      </w:pPr>
      <w:r>
        <w:rPr>
          <w:rFonts w:ascii="Times New Roman" w:hAnsi="Times New Roman" w:cs="Times New Roman"/>
          <w:w w:val="95"/>
          <w:lang w:eastAsia="zh-CN"/>
        </w:rPr>
        <w:t>七、参选保证金</w:t>
      </w:r>
      <w:r>
        <w:rPr>
          <w:rFonts w:ascii="Times New Roman" w:hAnsi="Times New Roman" w:cs="Times New Roman" w:hint="eastAsia"/>
          <w:w w:val="95"/>
          <w:lang w:eastAsia="zh-CN"/>
        </w:rPr>
        <w:t>：</w:t>
      </w:r>
      <w:r>
        <w:rPr>
          <w:rFonts w:ascii="Times New Roman" w:hAnsi="Times New Roman" w:cs="Times New Roman"/>
          <w:w w:val="95"/>
          <w:lang w:eastAsia="zh-CN"/>
        </w:rPr>
        <w:t xml:space="preserve"> </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Pr>
          <w:rFonts w:hAnsi="Calibri" w:cs="Times New Roman"/>
          <w:sz w:val="24"/>
          <w:szCs w:val="24"/>
          <w:lang w:eastAsia="zh-CN"/>
        </w:rPr>
        <w:t>6</w:t>
      </w:r>
      <w:r>
        <w:rPr>
          <w:rFonts w:hAnsi="Calibri" w:cs="Times New Roman" w:hint="eastAsia"/>
          <w:sz w:val="24"/>
          <w:szCs w:val="24"/>
          <w:lang w:eastAsia="zh-CN"/>
        </w:rPr>
        <w:t>,</w:t>
      </w:r>
      <w:r>
        <w:rPr>
          <w:rFonts w:hAnsi="Calibri" w:cs="Times New Roman"/>
          <w:sz w:val="24"/>
          <w:szCs w:val="24"/>
          <w:lang w:eastAsia="zh-CN"/>
        </w:rPr>
        <w:t>00</w:t>
      </w:r>
      <w:r w:rsidRPr="001F14EE">
        <w:rPr>
          <w:rFonts w:hAnsi="Calibri" w:cs="Times New Roman"/>
          <w:sz w:val="24"/>
          <w:szCs w:val="24"/>
          <w:lang w:eastAsia="zh-CN"/>
        </w:rPr>
        <w:t>0</w:t>
      </w:r>
      <w:r>
        <w:rPr>
          <w:rFonts w:hAnsi="Calibri" w:cs="Times New Roman"/>
          <w:sz w:val="24"/>
          <w:szCs w:val="24"/>
          <w:lang w:eastAsia="zh-CN"/>
        </w:rPr>
        <w:t>.00</w:t>
      </w:r>
      <w:r w:rsidRPr="001F14EE">
        <w:rPr>
          <w:rFonts w:hAnsi="Calibri" w:cs="Times New Roman"/>
          <w:sz w:val="24"/>
          <w:szCs w:val="24"/>
          <w:lang w:eastAsia="zh-CN"/>
        </w:rPr>
        <w:t>元；</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w:t>
      </w:r>
      <w:r w:rsidR="00E6173E">
        <w:rPr>
          <w:rFonts w:hAnsi="Calibri" w:cs="Times New Roman"/>
          <w:sz w:val="24"/>
          <w:szCs w:val="24"/>
          <w:lang w:eastAsia="zh-CN"/>
        </w:rPr>
        <w:t xml:space="preserve"> </w:t>
      </w:r>
      <w:r w:rsidRPr="001F14EE">
        <w:rPr>
          <w:rFonts w:hAnsi="Calibri" w:cs="Times New Roman"/>
          <w:sz w:val="24"/>
          <w:szCs w:val="24"/>
          <w:lang w:eastAsia="zh-CN"/>
        </w:rPr>
        <w:t>号：406574816628</w:t>
      </w:r>
    </w:p>
    <w:p w:rsidR="007E2FAC" w:rsidRPr="00641882" w:rsidRDefault="007E2FAC" w:rsidP="007E2FAC">
      <w:pPr>
        <w:spacing w:line="360" w:lineRule="auto"/>
        <w:ind w:firstLineChars="200" w:firstLine="480"/>
        <w:rPr>
          <w:rFonts w:hAnsi="Calibri" w:cs="Times New Roman"/>
          <w:b/>
          <w:sz w:val="24"/>
          <w:szCs w:val="24"/>
          <w:lang w:eastAsia="zh-CN"/>
        </w:rPr>
      </w:pPr>
      <w:r w:rsidRPr="001F14EE">
        <w:rPr>
          <w:rFonts w:hAnsi="Calibri" w:cs="Times New Roman" w:hint="eastAsia"/>
          <w:sz w:val="24"/>
          <w:szCs w:val="24"/>
          <w:lang w:eastAsia="zh-CN"/>
        </w:rPr>
        <w:t>注明用途：</w:t>
      </w:r>
      <w:r w:rsidRPr="001F14EE">
        <w:rPr>
          <w:rFonts w:hAnsi="Calibri" w:cs="Times New Roman"/>
          <w:sz w:val="24"/>
          <w:szCs w:val="24"/>
          <w:lang w:eastAsia="zh-CN"/>
        </w:rPr>
        <w:t xml:space="preserve"> </w:t>
      </w:r>
      <w:r w:rsidRPr="00641882">
        <w:rPr>
          <w:rFonts w:ascii="Times New Roman" w:hAnsi="Times New Roman" w:cs="Times New Roman"/>
          <w:b/>
          <w:snapToGrid w:val="0"/>
          <w:color w:val="000000" w:themeColor="text1"/>
          <w:sz w:val="24"/>
          <w:szCs w:val="24"/>
          <w:lang w:eastAsia="zh-CN"/>
        </w:rPr>
        <w:t>HAZOP</w:t>
      </w:r>
      <w:r w:rsidRPr="00641882">
        <w:rPr>
          <w:rFonts w:ascii="Times New Roman" w:hAnsi="Times New Roman" w:cs="Times New Roman"/>
          <w:b/>
          <w:snapToGrid w:val="0"/>
          <w:color w:val="000000" w:themeColor="text1"/>
          <w:sz w:val="24"/>
          <w:szCs w:val="24"/>
          <w:lang w:eastAsia="zh-CN"/>
        </w:rPr>
        <w:t>风险辨识项目</w:t>
      </w:r>
      <w:r w:rsidRPr="00641882">
        <w:rPr>
          <w:rFonts w:hAnsi="Calibri" w:cs="Times New Roman"/>
          <w:b/>
          <w:sz w:val="24"/>
          <w:szCs w:val="24"/>
          <w:lang w:eastAsia="zh-CN"/>
        </w:rPr>
        <w:t>参选保证金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w:t>
      </w:r>
      <w:r w:rsidRPr="001F14EE">
        <w:rPr>
          <w:rFonts w:hAnsi="Calibri" w:cs="Times New Roman"/>
          <w:sz w:val="24"/>
          <w:szCs w:val="24"/>
          <w:lang w:eastAsia="zh-CN"/>
        </w:rPr>
        <w:lastRenderedPageBreak/>
        <w:t>绝；</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8.如有下列情况发生，将被没收参选保证金：</w:t>
      </w:r>
    </w:p>
    <w:p w:rsidR="007E2FAC" w:rsidRPr="001F14EE"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7E2FAC" w:rsidRDefault="007E2FAC" w:rsidP="007E2FA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B87649" w:rsidRDefault="00CB3BB2">
      <w:pPr>
        <w:spacing w:line="360" w:lineRule="auto"/>
        <w:ind w:firstLineChars="200" w:firstLine="480"/>
        <w:rPr>
          <w:rFonts w:ascii="Times New Roman" w:hAnsi="Times New Roman"/>
          <w:sz w:val="24"/>
          <w:szCs w:val="24"/>
          <w:highlight w:val="yellow"/>
          <w:lang w:eastAsia="zh-CN"/>
        </w:rPr>
      </w:pPr>
      <w:r>
        <w:rPr>
          <w:rFonts w:ascii="Times New Roman" w:hAnsi="Times New Roman"/>
          <w:sz w:val="24"/>
          <w:szCs w:val="24"/>
          <w:lang w:eastAsia="zh-CN"/>
        </w:rPr>
        <w:t xml:space="preserve">1. </w:t>
      </w:r>
      <w:r>
        <w:rPr>
          <w:rFonts w:ascii="Times New Roman" w:hAnsi="Times New Roman" w:hint="eastAsia"/>
          <w:sz w:val="24"/>
          <w:szCs w:val="24"/>
          <w:lang w:eastAsia="zh-CN"/>
        </w:rPr>
        <w:t xml:space="preserve"> </w:t>
      </w:r>
      <w:r>
        <w:rPr>
          <w:rFonts w:ascii="Times New Roman" w:hAnsi="Times New Roman" w:hint="eastAsia"/>
          <w:sz w:val="24"/>
          <w:szCs w:val="24"/>
          <w:lang w:eastAsia="zh-CN"/>
        </w:rPr>
        <w:t>参选文件递交截止时间（以送达时间为准）：</w:t>
      </w:r>
      <w:r w:rsidR="00917E5B">
        <w:rPr>
          <w:rFonts w:ascii="Times New Roman" w:hAnsi="Times New Roman" w:hint="eastAsia"/>
          <w:sz w:val="24"/>
          <w:szCs w:val="24"/>
          <w:lang w:eastAsia="zh-CN"/>
        </w:rPr>
        <w:t>报名截止之日起两日内</w:t>
      </w:r>
      <w:r>
        <w:rPr>
          <w:rFonts w:ascii="Times New Roman" w:hAnsi="Times New Roman" w:hint="eastAsia"/>
          <w:sz w:val="24"/>
          <w:szCs w:val="2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w:t>
      </w:r>
      <w:r>
        <w:rPr>
          <w:rFonts w:ascii="Times New Roman" w:hAnsi="Times New Roman" w:cs="Times New Roman"/>
          <w:spacing w:val="4"/>
          <w:lang w:eastAsia="zh-CN"/>
        </w:rPr>
        <w:t>9</w:t>
      </w:r>
      <w:r>
        <w:rPr>
          <w:rFonts w:ascii="Times New Roman" w:hAnsi="Times New Roman" w:cs="Times New Roman"/>
          <w:spacing w:val="4"/>
          <w:lang w:eastAsia="zh-CN"/>
        </w:rPr>
        <w:t>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hint="eastAsia"/>
          <w:lang w:eastAsia="zh-CN"/>
        </w:rPr>
        <w:t>魏彦苹</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spacing w:val="-4"/>
          <w:lang w:eastAsia="zh-CN"/>
        </w:rPr>
        <w:t>：</w:t>
      </w:r>
      <w:r>
        <w:rPr>
          <w:rFonts w:ascii="Times New Roman" w:hAnsi="Times New Roman" w:cs="Times New Roman"/>
          <w:spacing w:val="-4"/>
          <w:lang w:eastAsia="zh-CN"/>
        </w:rPr>
        <w:t xml:space="preserve">0596-6311824 </w:t>
      </w:r>
      <w:r>
        <w:rPr>
          <w:rFonts w:ascii="Times New Roman" w:hAnsi="Times New Roman" w:cs="Times New Roman"/>
          <w:spacing w:val="-4"/>
          <w:lang w:eastAsia="zh-CN"/>
        </w:rPr>
        <w:t>。</w:t>
      </w:r>
    </w:p>
    <w:p w:rsidR="00B87649" w:rsidRDefault="00CB3BB2">
      <w:pPr>
        <w:pStyle w:val="21"/>
        <w:tabs>
          <w:tab w:val="left" w:pos="6879"/>
        </w:tabs>
        <w:spacing w:line="360" w:lineRule="auto"/>
        <w:ind w:left="0" w:firstLineChars="200" w:firstLine="482"/>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只</w:t>
      </w:r>
      <w:r>
        <w:rPr>
          <w:rFonts w:ascii="Times New Roman" w:hAnsi="Times New Roman"/>
          <w:lang w:eastAsia="zh-CN"/>
        </w:rPr>
        <w:t>允许参选人有一个参选方案，否则将被视为无效参选。</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rsidR="00B87649" w:rsidRDefault="00CB3BB2">
      <w:pPr>
        <w:pStyle w:val="aa"/>
        <w:numPr>
          <w:ilvl w:val="0"/>
          <w:numId w:val="8"/>
        </w:numPr>
        <w:spacing w:line="360" w:lineRule="auto"/>
        <w:ind w:firstLineChars="200" w:firstLine="48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21" w:lineRule="auto"/>
        <w:jc w:val="both"/>
        <w:rPr>
          <w:rFonts w:ascii="Times New Roman" w:hAnsi="Times New Roman" w:cs="Times New Roman"/>
          <w:lang w:eastAsia="zh-CN"/>
        </w:rPr>
        <w:sectPr w:rsidR="00B87649">
          <w:pgSz w:w="11910" w:h="16840"/>
          <w:pgMar w:top="1420" w:right="710" w:bottom="740" w:left="1080" w:header="0" w:footer="551" w:gutter="0"/>
          <w:cols w:space="720"/>
        </w:sectPr>
      </w:pPr>
    </w:p>
    <w:p w:rsidR="00B87649" w:rsidRDefault="00CB3BB2">
      <w:pPr>
        <w:pStyle w:val="10"/>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一、参选文件的组成：</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技术参选文件，见附件格式，胶装。</w:t>
      </w:r>
    </w:p>
    <w:p w:rsidR="00B87649" w:rsidRPr="002F22B2" w:rsidRDefault="00CB3BB2">
      <w:pPr>
        <w:pStyle w:val="aa"/>
        <w:spacing w:line="360" w:lineRule="auto"/>
        <w:ind w:right="121" w:firstLineChars="200" w:firstLine="480"/>
        <w:jc w:val="both"/>
        <w:rPr>
          <w:lang w:eastAsia="zh-CN"/>
        </w:rPr>
      </w:pPr>
      <w:r w:rsidRPr="002F22B2">
        <w:rPr>
          <w:rFonts w:hint="eastAsia"/>
          <w:lang w:eastAsia="zh-CN"/>
        </w:rPr>
        <w:t>商务报价文件，见附件商务报价函格式, 平装或胶装。</w:t>
      </w:r>
    </w:p>
    <w:p w:rsidR="00B87649" w:rsidRPr="002F22B2" w:rsidRDefault="00CB3BB2">
      <w:pPr>
        <w:pStyle w:val="aa"/>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rsidR="00B87649" w:rsidRDefault="00CB3BB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参选人应承担所有与准备和参加比选有关的费用。不论比选的结果如何，比选机构和比选人均无义务和责任承担这些费用。</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参选收到比选文件后，如有疑问需要澄清，请以书面形式在规定时间内报比选人汇总。</w:t>
      </w:r>
    </w:p>
    <w:p w:rsidR="00B87649" w:rsidRDefault="00CB3BB2">
      <w:pPr>
        <w:pStyle w:val="aa"/>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rsidR="00B87649" w:rsidRDefault="00B87649">
      <w:pPr>
        <w:spacing w:line="360" w:lineRule="auto"/>
        <w:ind w:leftChars="30" w:left="312" w:hangingChars="112" w:hanging="246"/>
        <w:jc w:val="both"/>
        <w:rPr>
          <w:rFonts w:ascii="Times New Roman" w:hAnsi="Times New Roman" w:cs="Times New Roman"/>
          <w:lang w:eastAsia="zh-CN"/>
        </w:rPr>
        <w:sectPr w:rsidR="00B87649">
          <w:pgSz w:w="11910" w:h="16840"/>
          <w:pgMar w:top="1500" w:right="1020" w:bottom="740" w:left="1300" w:header="0" w:footer="551" w:gutter="0"/>
          <w:cols w:space="720"/>
        </w:sectPr>
      </w:pPr>
    </w:p>
    <w:p w:rsidR="00B87649" w:rsidRDefault="00CB3BB2">
      <w:pPr>
        <w:pStyle w:val="10"/>
        <w:tabs>
          <w:tab w:val="left" w:pos="1488"/>
        </w:tabs>
        <w:spacing w:beforeLines="50" w:before="120" w:afterLines="50" w:after="12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比选人在评选时，将优先对技术参选文件进行评选，技术参选文件符合业主要求方可进行下一轮商务报价评选。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参选人串选、相互勾结故意压低标价以排挤竞争对手的公平竞争的，其参选无效。</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ascii="Times New Roman" w:hAnsi="Times New Roman" w:cs="Times New Roman"/>
          <w:lang w:eastAsia="zh-CN"/>
        </w:rPr>
        <w:t>“</w:t>
      </w:r>
      <w:r>
        <w:rPr>
          <w:rFonts w:ascii="Times New Roman" w:hAnsi="Times New Roman" w:cs="Times New Roman"/>
          <w:lang w:eastAsia="zh-CN"/>
        </w:rPr>
        <w:t>参选人资格</w:t>
      </w:r>
      <w:r>
        <w:rPr>
          <w:rFonts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87649" w:rsidRPr="00531640" w:rsidRDefault="00CB3BB2">
      <w:pPr>
        <w:spacing w:line="360" w:lineRule="auto"/>
        <w:ind w:firstLineChars="200" w:firstLine="536"/>
        <w:rPr>
          <w:rFonts w:ascii="Times New Roman" w:hAnsi="Times New Roman" w:cs="Times New Roman"/>
          <w:b/>
          <w:w w:val="95"/>
          <w:sz w:val="28"/>
          <w:lang w:eastAsia="zh-CN"/>
        </w:rPr>
      </w:pPr>
      <w:r w:rsidRPr="00531640">
        <w:rPr>
          <w:rFonts w:ascii="Times New Roman" w:hAnsi="Times New Roman" w:cs="Times New Roman"/>
          <w:b/>
          <w:w w:val="95"/>
          <w:sz w:val="28"/>
          <w:lang w:eastAsia="zh-CN"/>
        </w:rPr>
        <w:t>三、评选办法</w:t>
      </w:r>
    </w:p>
    <w:p w:rsidR="004007FE" w:rsidRPr="00531640" w:rsidRDefault="00CB3BB2" w:rsidP="004007FE">
      <w:pPr>
        <w:pStyle w:val="aa"/>
        <w:spacing w:line="440" w:lineRule="exact"/>
        <w:ind w:right="121" w:firstLineChars="200" w:firstLine="482"/>
        <w:jc w:val="both"/>
        <w:rPr>
          <w:lang w:eastAsia="zh-CN"/>
        </w:rPr>
      </w:pPr>
      <w:r w:rsidRPr="00531640">
        <w:rPr>
          <w:rFonts w:ascii="Times New Roman" w:hAnsi="Times New Roman"/>
          <w:b/>
          <w:bCs/>
          <w:lang w:eastAsia="zh-CN"/>
        </w:rPr>
        <w:t xml:space="preserve">1. </w:t>
      </w:r>
      <w:r w:rsidRPr="00531640">
        <w:rPr>
          <w:rFonts w:ascii="Times New Roman" w:hAnsi="Times New Roman"/>
          <w:b/>
          <w:bCs/>
          <w:lang w:eastAsia="zh-CN"/>
        </w:rPr>
        <w:t>本项目设置最高控制价</w:t>
      </w:r>
      <w:r w:rsidRPr="00531640">
        <w:rPr>
          <w:rFonts w:ascii="Times New Roman" w:hAnsi="Times New Roman" w:hint="eastAsia"/>
          <w:b/>
          <w:bCs/>
          <w:lang w:eastAsia="zh-CN"/>
        </w:rPr>
        <w:t>人民币</w:t>
      </w:r>
      <w:r w:rsidR="007E2FAC" w:rsidRPr="00531640">
        <w:rPr>
          <w:rFonts w:ascii="Times New Roman" w:hAnsi="Times New Roman"/>
          <w:b/>
          <w:bCs/>
          <w:lang w:eastAsia="zh-CN"/>
        </w:rPr>
        <w:t>30</w:t>
      </w:r>
      <w:r w:rsidRPr="00531640">
        <w:rPr>
          <w:rFonts w:ascii="Times New Roman" w:hAnsi="Times New Roman" w:hint="eastAsia"/>
          <w:b/>
          <w:bCs/>
          <w:lang w:eastAsia="zh-CN"/>
        </w:rPr>
        <w:t>万</w:t>
      </w:r>
      <w:r w:rsidRPr="00531640">
        <w:rPr>
          <w:rFonts w:ascii="Times New Roman" w:hAnsi="Times New Roman"/>
          <w:b/>
          <w:bCs/>
          <w:lang w:eastAsia="zh-CN"/>
        </w:rPr>
        <w:t>元（含税）。</w:t>
      </w:r>
      <w:r w:rsidR="004007FE" w:rsidRPr="00531640">
        <w:rPr>
          <w:rFonts w:hint="eastAsia"/>
          <w:lang w:eastAsia="zh-CN"/>
        </w:rPr>
        <w:t>参选人所填报的报价高于本项目最高限价的，其参选将被比选小组有权予以否决。</w:t>
      </w:r>
    </w:p>
    <w:p w:rsidR="00FC433D" w:rsidRDefault="00FC433D" w:rsidP="00FC433D">
      <w:pPr>
        <w:spacing w:before="15" w:line="440" w:lineRule="exact"/>
        <w:ind w:firstLineChars="200" w:firstLine="480"/>
        <w:rPr>
          <w:sz w:val="24"/>
          <w:szCs w:val="24"/>
          <w:lang w:eastAsia="zh-CN"/>
        </w:rPr>
      </w:pPr>
      <w:r w:rsidRPr="00531640">
        <w:rPr>
          <w:rFonts w:hint="eastAsia"/>
          <w:sz w:val="24"/>
          <w:szCs w:val="24"/>
          <w:lang w:eastAsia="zh-CN"/>
        </w:rPr>
        <w:t>本项目采用综合评选的评标办法，其中</w:t>
      </w:r>
      <w:r w:rsidRPr="004165EC">
        <w:rPr>
          <w:rFonts w:hint="eastAsia"/>
          <w:b/>
          <w:sz w:val="24"/>
          <w:szCs w:val="24"/>
          <w:lang w:eastAsia="zh-CN"/>
        </w:rPr>
        <w:t>商务部分4分，技术部分</w:t>
      </w:r>
      <w:r w:rsidRPr="004165EC">
        <w:rPr>
          <w:b/>
          <w:sz w:val="24"/>
          <w:szCs w:val="24"/>
          <w:lang w:eastAsia="zh-CN"/>
        </w:rPr>
        <w:t>26分，报价部分70分，综合总分100分</w:t>
      </w:r>
      <w:r w:rsidRPr="00531640">
        <w:rPr>
          <w:sz w:val="24"/>
          <w:szCs w:val="24"/>
          <w:lang w:eastAsia="zh-CN"/>
        </w:rPr>
        <w:t>。经资格评选，参选人首先进行商务部分和技术部分评选，</w:t>
      </w:r>
      <w:r w:rsidR="00B53E67">
        <w:rPr>
          <w:sz w:val="24"/>
          <w:szCs w:val="24"/>
          <w:lang w:eastAsia="zh-CN"/>
        </w:rPr>
        <w:t>两部分得分前三名进入报价部分评选</w:t>
      </w:r>
      <w:r w:rsidR="004165EC">
        <w:rPr>
          <w:rFonts w:hint="eastAsia"/>
          <w:sz w:val="24"/>
          <w:szCs w:val="24"/>
          <w:lang w:eastAsia="zh-CN"/>
        </w:rPr>
        <w:t>。</w:t>
      </w:r>
      <w:r w:rsidRPr="00531640">
        <w:rPr>
          <w:sz w:val="24"/>
          <w:szCs w:val="24"/>
          <w:lang w:eastAsia="zh-CN"/>
        </w:rPr>
        <w:t>进行报价部分计算得分后选择</w:t>
      </w:r>
      <w:r w:rsidRPr="00531640">
        <w:rPr>
          <w:rFonts w:hint="eastAsia"/>
          <w:sz w:val="24"/>
          <w:szCs w:val="24"/>
          <w:lang w:eastAsia="zh-CN"/>
        </w:rPr>
        <w:t>三</w:t>
      </w:r>
      <w:r w:rsidRPr="00531640">
        <w:rPr>
          <w:sz w:val="24"/>
          <w:szCs w:val="24"/>
          <w:lang w:eastAsia="zh-CN"/>
        </w:rPr>
        <w:t>部分综合得分之和最高者作为本案中选单位</w:t>
      </w:r>
      <w:r w:rsidR="004165EC">
        <w:rPr>
          <w:rFonts w:hint="eastAsia"/>
          <w:sz w:val="24"/>
          <w:szCs w:val="24"/>
          <w:lang w:eastAsia="zh-CN"/>
        </w:rPr>
        <w:t>，</w:t>
      </w:r>
      <w:r w:rsidR="004165EC">
        <w:rPr>
          <w:sz w:val="24"/>
          <w:szCs w:val="24"/>
          <w:lang w:eastAsia="zh-CN"/>
        </w:rPr>
        <w:t>若综合评分相同</w:t>
      </w:r>
      <w:r w:rsidR="004165EC">
        <w:rPr>
          <w:rFonts w:hint="eastAsia"/>
          <w:sz w:val="24"/>
          <w:szCs w:val="24"/>
          <w:lang w:eastAsia="zh-CN"/>
        </w:rPr>
        <w:t>，</w:t>
      </w:r>
      <w:r w:rsidR="004165EC">
        <w:rPr>
          <w:sz w:val="24"/>
          <w:szCs w:val="24"/>
          <w:lang w:eastAsia="zh-CN"/>
        </w:rPr>
        <w:t>则价低者中选</w:t>
      </w:r>
      <w:r w:rsidRPr="00531640">
        <w:rPr>
          <w:sz w:val="24"/>
          <w:szCs w:val="24"/>
          <w:lang w:eastAsia="zh-CN"/>
        </w:rPr>
        <w:t>。</w:t>
      </w:r>
    </w:p>
    <w:p w:rsidR="004165EC" w:rsidRDefault="004165EC" w:rsidP="004165EC">
      <w:pPr>
        <w:tabs>
          <w:tab w:val="left" w:pos="0"/>
        </w:tabs>
        <w:snapToGrid w:val="0"/>
        <w:spacing w:line="500" w:lineRule="exact"/>
        <w:ind w:firstLineChars="200" w:firstLine="480"/>
        <w:rPr>
          <w:lang w:eastAsia="zh-CN"/>
        </w:rPr>
      </w:pPr>
      <w:r>
        <w:rPr>
          <w:rFonts w:hint="eastAsia"/>
          <w:sz w:val="24"/>
          <w:szCs w:val="24"/>
          <w:lang w:eastAsia="zh-CN"/>
        </w:rPr>
        <w:t>各部分评分分值分布如下：</w:t>
      </w:r>
    </w:p>
    <w:p w:rsidR="004165EC" w:rsidRDefault="004165EC" w:rsidP="004165EC">
      <w:pPr>
        <w:spacing w:line="500" w:lineRule="exact"/>
        <w:ind w:firstLineChars="250" w:firstLine="597"/>
        <w:rPr>
          <w:b/>
          <w:spacing w:val="-2"/>
          <w:lang w:eastAsia="zh-CN"/>
        </w:rPr>
      </w:pPr>
      <w:r>
        <w:rPr>
          <w:b/>
          <w:spacing w:val="-2"/>
          <w:sz w:val="24"/>
          <w:szCs w:val="24"/>
          <w:lang w:eastAsia="zh-CN"/>
        </w:rPr>
        <w:t>PB</w:t>
      </w:r>
      <w:r>
        <w:rPr>
          <w:rFonts w:hint="eastAsia"/>
          <w:b/>
          <w:spacing w:val="-2"/>
          <w:sz w:val="24"/>
          <w:szCs w:val="24"/>
          <w:lang w:eastAsia="zh-CN"/>
        </w:rPr>
        <w:t>：商务部分评分</w:t>
      </w:r>
      <w:r>
        <w:rPr>
          <w:b/>
          <w:spacing w:val="-2"/>
          <w:sz w:val="24"/>
          <w:szCs w:val="24"/>
          <w:lang w:eastAsia="zh-CN"/>
        </w:rPr>
        <w:t xml:space="preserve">           </w:t>
      </w:r>
      <w:r>
        <w:rPr>
          <w:rFonts w:hint="eastAsia"/>
          <w:b/>
          <w:spacing w:val="-2"/>
          <w:sz w:val="24"/>
          <w:szCs w:val="24"/>
          <w:lang w:eastAsia="zh-CN"/>
        </w:rPr>
        <w:t>满分4分</w:t>
      </w:r>
    </w:p>
    <w:p w:rsidR="004165EC" w:rsidRDefault="004165EC" w:rsidP="004165EC">
      <w:pPr>
        <w:spacing w:line="500" w:lineRule="exact"/>
        <w:ind w:firstLineChars="250" w:firstLine="597"/>
        <w:rPr>
          <w:b/>
          <w:spacing w:val="-2"/>
          <w:lang w:eastAsia="zh-CN"/>
        </w:rPr>
      </w:pPr>
      <w:r>
        <w:rPr>
          <w:b/>
          <w:spacing w:val="-2"/>
          <w:sz w:val="24"/>
          <w:szCs w:val="24"/>
          <w:lang w:eastAsia="zh-CN"/>
        </w:rPr>
        <w:t>PT</w:t>
      </w:r>
      <w:r>
        <w:rPr>
          <w:rFonts w:hint="eastAsia"/>
          <w:b/>
          <w:spacing w:val="-2"/>
          <w:sz w:val="24"/>
          <w:szCs w:val="24"/>
          <w:lang w:eastAsia="zh-CN"/>
        </w:rPr>
        <w:t>：技术部分评分</w:t>
      </w:r>
      <w:r>
        <w:rPr>
          <w:b/>
          <w:spacing w:val="-2"/>
          <w:sz w:val="24"/>
          <w:szCs w:val="24"/>
          <w:lang w:eastAsia="zh-CN"/>
        </w:rPr>
        <w:t xml:space="preserve">           </w:t>
      </w:r>
      <w:r>
        <w:rPr>
          <w:rFonts w:hint="eastAsia"/>
          <w:b/>
          <w:spacing w:val="-2"/>
          <w:sz w:val="24"/>
          <w:szCs w:val="24"/>
          <w:lang w:eastAsia="zh-CN"/>
        </w:rPr>
        <w:t>满分26分</w:t>
      </w:r>
    </w:p>
    <w:p w:rsidR="004165EC" w:rsidRDefault="004165EC" w:rsidP="004165EC">
      <w:pPr>
        <w:spacing w:line="500" w:lineRule="exact"/>
        <w:ind w:firstLineChars="250" w:firstLine="597"/>
        <w:rPr>
          <w:b/>
          <w:spacing w:val="-2"/>
          <w:lang w:eastAsia="zh-CN"/>
        </w:rPr>
      </w:pPr>
      <w:r>
        <w:rPr>
          <w:b/>
          <w:spacing w:val="-2"/>
          <w:sz w:val="24"/>
          <w:szCs w:val="24"/>
          <w:lang w:eastAsia="zh-CN"/>
        </w:rPr>
        <w:t>PF</w:t>
      </w:r>
      <w:r>
        <w:rPr>
          <w:rFonts w:hint="eastAsia"/>
          <w:b/>
          <w:spacing w:val="-2"/>
          <w:sz w:val="24"/>
          <w:szCs w:val="24"/>
          <w:lang w:eastAsia="zh-CN"/>
        </w:rPr>
        <w:t>：报价部分评分</w:t>
      </w:r>
      <w:r>
        <w:rPr>
          <w:b/>
          <w:spacing w:val="-2"/>
          <w:sz w:val="24"/>
          <w:szCs w:val="24"/>
          <w:lang w:eastAsia="zh-CN"/>
        </w:rPr>
        <w:t xml:space="preserve">  </w:t>
      </w:r>
      <w:r>
        <w:rPr>
          <w:rFonts w:hint="eastAsia"/>
          <w:b/>
          <w:spacing w:val="-2"/>
          <w:sz w:val="24"/>
          <w:szCs w:val="24"/>
          <w:lang w:eastAsia="zh-CN"/>
        </w:rPr>
        <w:t xml:space="preserve">         满分70分</w:t>
      </w:r>
    </w:p>
    <w:p w:rsidR="004165EC" w:rsidRDefault="004165EC" w:rsidP="004165EC">
      <w:pPr>
        <w:spacing w:line="500" w:lineRule="exact"/>
        <w:ind w:firstLineChars="250" w:firstLine="597"/>
        <w:rPr>
          <w:b/>
          <w:spacing w:val="-2"/>
          <w:lang w:eastAsia="zh-CN"/>
        </w:rPr>
      </w:pPr>
      <w:r>
        <w:rPr>
          <w:rFonts w:hint="eastAsia"/>
          <w:b/>
          <w:spacing w:val="-2"/>
          <w:sz w:val="24"/>
          <w:szCs w:val="24"/>
          <w:lang w:eastAsia="zh-CN"/>
        </w:rPr>
        <w:t>注:①PT和PB部分的最终得分为各个评委评分的算术平均值，并四舍五入取小数点后2位数。②评委评分取小数点后1位数。</w:t>
      </w:r>
    </w:p>
    <w:p w:rsidR="004165EC" w:rsidRPr="004165EC" w:rsidRDefault="004165EC" w:rsidP="004165EC">
      <w:pPr>
        <w:spacing w:line="500" w:lineRule="exact"/>
        <w:ind w:firstLineChars="250" w:firstLine="595"/>
        <w:rPr>
          <w:spacing w:val="-2"/>
          <w:lang w:eastAsia="zh-CN"/>
        </w:rPr>
      </w:pPr>
      <w:r>
        <w:rPr>
          <w:rFonts w:hint="eastAsia"/>
          <w:spacing w:val="-2"/>
          <w:sz w:val="24"/>
          <w:szCs w:val="24"/>
          <w:lang w:eastAsia="zh-CN"/>
        </w:rPr>
        <w:t>综合得分：P＝PB＋PT＋PF</w:t>
      </w:r>
    </w:p>
    <w:p w:rsidR="004165EC" w:rsidRDefault="004165EC" w:rsidP="004165EC">
      <w:pPr>
        <w:spacing w:line="500" w:lineRule="exact"/>
        <w:ind w:firstLineChars="200" w:firstLine="480"/>
        <w:rPr>
          <w:lang w:eastAsia="zh-CN"/>
        </w:rPr>
      </w:pPr>
      <w:r>
        <w:rPr>
          <w:rFonts w:hint="eastAsia"/>
          <w:sz w:val="24"/>
          <w:szCs w:val="24"/>
          <w:lang w:eastAsia="zh-CN"/>
        </w:rPr>
        <w:t>各部分（商务部分、技术部分、报价部分）评分办法和标准如下：</w:t>
      </w:r>
    </w:p>
    <w:p w:rsidR="004165EC" w:rsidRDefault="004165EC" w:rsidP="004165EC">
      <w:pPr>
        <w:pStyle w:val="flName"/>
        <w:spacing w:before="0" w:after="0" w:line="420" w:lineRule="exact"/>
        <w:ind w:left="2305" w:hanging="1205"/>
        <w:jc w:val="left"/>
        <w:rPr>
          <w:rFonts w:ascii="宋体" w:eastAsia="宋体" w:hAnsi="宋体"/>
          <w:b/>
          <w:spacing w:val="-2"/>
          <w:sz w:val="24"/>
        </w:rPr>
      </w:pPr>
      <w:r>
        <w:rPr>
          <w:rFonts w:ascii="宋体" w:eastAsia="宋体" w:hAnsi="宋体" w:hint="eastAsia"/>
          <w:b/>
          <w:bCs/>
          <w:sz w:val="24"/>
        </w:rPr>
        <w:t>I</w:t>
      </w:r>
      <w:r>
        <w:rPr>
          <w:rFonts w:ascii="宋体" w:eastAsia="宋体" w:hAnsi="宋体" w:hint="eastAsia"/>
          <w:b/>
          <w:spacing w:val="-2"/>
          <w:sz w:val="24"/>
        </w:rPr>
        <w:t>、商务部分评分</w:t>
      </w:r>
      <w:r>
        <w:rPr>
          <w:rFonts w:ascii="宋体" w:eastAsia="宋体" w:hAnsi="宋体"/>
          <w:b/>
          <w:spacing w:val="-2"/>
          <w:sz w:val="24"/>
        </w:rPr>
        <w:t xml:space="preserve">PB    </w:t>
      </w:r>
      <w:r>
        <w:rPr>
          <w:rFonts w:ascii="宋体" w:eastAsia="宋体" w:hAnsi="宋体" w:hint="eastAsia"/>
          <w:b/>
          <w:spacing w:val="-2"/>
          <w:sz w:val="24"/>
        </w:rPr>
        <w:t>满分4分</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387"/>
        <w:gridCol w:w="780"/>
        <w:gridCol w:w="6141"/>
      </w:tblGrid>
      <w:tr w:rsidR="004165EC" w:rsidTr="009A218D">
        <w:trPr>
          <w:trHeight w:val="239"/>
        </w:trPr>
        <w:tc>
          <w:tcPr>
            <w:tcW w:w="728" w:type="dxa"/>
            <w:vAlign w:val="center"/>
          </w:tcPr>
          <w:p w:rsidR="004165EC" w:rsidRDefault="004165EC" w:rsidP="009A218D">
            <w:pPr>
              <w:pStyle w:val="flName"/>
              <w:spacing w:before="0" w:after="0" w:line="460" w:lineRule="exact"/>
              <w:ind w:left="2295" w:hanging="1195"/>
              <w:rPr>
                <w:rFonts w:ascii="宋体" w:eastAsia="宋体" w:hAnsi="宋体"/>
                <w:b/>
                <w:spacing w:val="-2"/>
                <w:sz w:val="24"/>
              </w:rPr>
            </w:pPr>
            <w:r>
              <w:rPr>
                <w:rFonts w:ascii="宋体" w:eastAsia="宋体" w:hAnsi="宋体" w:hint="eastAsia"/>
                <w:b/>
                <w:spacing w:val="-2"/>
                <w:sz w:val="24"/>
              </w:rPr>
              <w:lastRenderedPageBreak/>
              <w:t>序号</w:t>
            </w:r>
          </w:p>
        </w:tc>
        <w:tc>
          <w:tcPr>
            <w:tcW w:w="1387" w:type="dxa"/>
            <w:vAlign w:val="center"/>
          </w:tcPr>
          <w:p w:rsidR="004165EC" w:rsidRDefault="004165EC" w:rsidP="004165EC">
            <w:pPr>
              <w:pStyle w:val="flName"/>
              <w:spacing w:before="0" w:after="0" w:line="460" w:lineRule="exact"/>
              <w:rPr>
                <w:rFonts w:ascii="宋体" w:eastAsia="宋体" w:hAnsi="宋体"/>
                <w:b/>
                <w:spacing w:val="-2"/>
                <w:sz w:val="24"/>
              </w:rPr>
            </w:pPr>
            <w:r>
              <w:rPr>
                <w:rFonts w:ascii="宋体" w:eastAsia="宋体" w:hAnsi="宋体" w:hint="eastAsia"/>
                <w:b/>
                <w:spacing w:val="-2"/>
                <w:sz w:val="24"/>
              </w:rPr>
              <w:t>评审内容</w:t>
            </w:r>
          </w:p>
        </w:tc>
        <w:tc>
          <w:tcPr>
            <w:tcW w:w="780" w:type="dxa"/>
            <w:vAlign w:val="center"/>
          </w:tcPr>
          <w:p w:rsidR="004165EC" w:rsidRDefault="004165EC" w:rsidP="009A218D">
            <w:pPr>
              <w:pStyle w:val="flName"/>
              <w:spacing w:before="0" w:after="0" w:line="460" w:lineRule="exact"/>
              <w:ind w:left="2295" w:hanging="1195"/>
              <w:rPr>
                <w:rFonts w:ascii="宋体" w:eastAsia="宋体" w:hAnsi="宋体"/>
                <w:b/>
                <w:spacing w:val="-2"/>
                <w:sz w:val="24"/>
              </w:rPr>
            </w:pPr>
            <w:r>
              <w:rPr>
                <w:rFonts w:ascii="宋体" w:eastAsia="宋体" w:hAnsi="宋体" w:hint="eastAsia"/>
                <w:b/>
                <w:spacing w:val="-2"/>
                <w:sz w:val="24"/>
              </w:rPr>
              <w:t>分数</w:t>
            </w:r>
          </w:p>
        </w:tc>
        <w:tc>
          <w:tcPr>
            <w:tcW w:w="6141" w:type="dxa"/>
            <w:vAlign w:val="center"/>
          </w:tcPr>
          <w:p w:rsidR="004165EC" w:rsidRDefault="004165EC" w:rsidP="004165EC">
            <w:pPr>
              <w:pStyle w:val="flName"/>
              <w:spacing w:before="0" w:after="0" w:line="460" w:lineRule="exact"/>
              <w:rPr>
                <w:rFonts w:ascii="宋体" w:eastAsia="宋体" w:hAnsi="宋体"/>
                <w:b/>
                <w:spacing w:val="-2"/>
                <w:sz w:val="24"/>
              </w:rPr>
            </w:pPr>
            <w:r>
              <w:rPr>
                <w:rFonts w:ascii="宋体" w:eastAsia="宋体" w:hAnsi="宋体" w:hint="eastAsia"/>
                <w:b/>
                <w:spacing w:val="-2"/>
                <w:sz w:val="24"/>
              </w:rPr>
              <w:t>评审依据及分值</w:t>
            </w:r>
          </w:p>
        </w:tc>
      </w:tr>
      <w:tr w:rsidR="004165EC" w:rsidTr="009A218D">
        <w:trPr>
          <w:trHeight w:val="309"/>
        </w:trPr>
        <w:tc>
          <w:tcPr>
            <w:tcW w:w="728" w:type="dxa"/>
            <w:vAlign w:val="center"/>
          </w:tcPr>
          <w:p w:rsidR="004165EC" w:rsidRDefault="004165EC" w:rsidP="009A218D">
            <w:pPr>
              <w:pStyle w:val="Charf0"/>
              <w:spacing w:line="460" w:lineRule="exact"/>
              <w:jc w:val="center"/>
              <w:rPr>
                <w:spacing w:val="-2"/>
              </w:rPr>
            </w:pPr>
            <w:r>
              <w:rPr>
                <w:rFonts w:hint="eastAsia"/>
                <w:spacing w:val="-2"/>
                <w:szCs w:val="24"/>
              </w:rPr>
              <w:t>1</w:t>
            </w:r>
          </w:p>
        </w:tc>
        <w:tc>
          <w:tcPr>
            <w:tcW w:w="1387" w:type="dxa"/>
            <w:vAlign w:val="center"/>
          </w:tcPr>
          <w:p w:rsidR="004165EC" w:rsidRDefault="004165EC" w:rsidP="009A218D">
            <w:pPr>
              <w:spacing w:line="460" w:lineRule="exact"/>
              <w:jc w:val="center"/>
              <w:rPr>
                <w:spacing w:val="-2"/>
              </w:rPr>
            </w:pPr>
            <w:r>
              <w:rPr>
                <w:rFonts w:hint="eastAsia"/>
                <w:spacing w:val="-2"/>
                <w:sz w:val="24"/>
                <w:szCs w:val="24"/>
              </w:rPr>
              <w:t>综合实力</w:t>
            </w:r>
          </w:p>
        </w:tc>
        <w:tc>
          <w:tcPr>
            <w:tcW w:w="780" w:type="dxa"/>
            <w:vAlign w:val="center"/>
          </w:tcPr>
          <w:p w:rsidR="004165EC" w:rsidRDefault="004165EC" w:rsidP="009A218D">
            <w:pPr>
              <w:pStyle w:val="Charf0"/>
              <w:spacing w:line="460" w:lineRule="exact"/>
              <w:jc w:val="center"/>
              <w:rPr>
                <w:rFonts w:cs="宋体"/>
              </w:rPr>
            </w:pPr>
            <w:r>
              <w:rPr>
                <w:rFonts w:cs="宋体" w:hint="eastAsia"/>
                <w:szCs w:val="24"/>
              </w:rPr>
              <w:t>4</w:t>
            </w:r>
            <w:r>
              <w:rPr>
                <w:rFonts w:cs="宋体" w:hint="eastAsia"/>
                <w:szCs w:val="24"/>
              </w:rPr>
              <w:t>分</w:t>
            </w:r>
          </w:p>
        </w:tc>
        <w:tc>
          <w:tcPr>
            <w:tcW w:w="6141" w:type="dxa"/>
            <w:vAlign w:val="center"/>
          </w:tcPr>
          <w:p w:rsidR="004165EC" w:rsidRDefault="004165EC" w:rsidP="009A218D">
            <w:pPr>
              <w:snapToGrid w:val="0"/>
              <w:spacing w:line="360" w:lineRule="auto"/>
              <w:ind w:firstLine="480"/>
              <w:rPr>
                <w:lang w:eastAsia="zh-CN"/>
              </w:rPr>
            </w:pPr>
            <w:r>
              <w:rPr>
                <w:rFonts w:hint="eastAsia"/>
                <w:sz w:val="24"/>
                <w:szCs w:val="24"/>
                <w:lang w:eastAsia="zh-CN"/>
              </w:rPr>
              <w:t>综合考量参选人企业概况、企业专业性、技术力量、企业履行合同的能力、</w:t>
            </w:r>
            <w:r>
              <w:rPr>
                <w:rFonts w:ascii="Calibri" w:hAnsi="Calibri" w:hint="eastAsia"/>
                <w:kern w:val="2"/>
                <w:sz w:val="24"/>
                <w:szCs w:val="24"/>
                <w:lang w:eastAsia="zh-CN"/>
              </w:rPr>
              <w:t>获奖情况</w:t>
            </w:r>
            <w:r>
              <w:rPr>
                <w:rFonts w:hint="eastAsia"/>
                <w:sz w:val="24"/>
                <w:szCs w:val="24"/>
                <w:lang w:eastAsia="zh-CN"/>
              </w:rPr>
              <w:t>、资信等级、财务状况、资质体系认证情况等方面情况，由评委按在0-4分之间进行综合评议。</w:t>
            </w:r>
            <w:r>
              <w:rPr>
                <w:rFonts w:hint="eastAsia"/>
                <w:b/>
                <w:bCs/>
                <w:color w:val="000000"/>
                <w:sz w:val="24"/>
                <w:szCs w:val="24"/>
                <w:u w:val="double"/>
                <w:lang w:eastAsia="zh-CN"/>
              </w:rPr>
              <w:t>备注：参选人须在投标文件中提附上相关证明材料（如企业简介、获奖证书、银行出具的资信等级证明等）以佐证综合能力。</w:t>
            </w:r>
          </w:p>
        </w:tc>
      </w:tr>
    </w:tbl>
    <w:p w:rsidR="004165EC" w:rsidRDefault="004165EC" w:rsidP="004165EC">
      <w:pPr>
        <w:pStyle w:val="flName"/>
        <w:spacing w:before="0" w:after="0"/>
        <w:ind w:left="2295" w:hanging="1195"/>
        <w:jc w:val="left"/>
        <w:rPr>
          <w:rFonts w:ascii="宋体" w:eastAsia="宋体" w:hAnsi="宋体"/>
          <w:b/>
          <w:spacing w:val="-2"/>
          <w:sz w:val="24"/>
        </w:rPr>
      </w:pPr>
    </w:p>
    <w:p w:rsidR="004165EC" w:rsidRDefault="004165EC" w:rsidP="004165EC">
      <w:pPr>
        <w:pStyle w:val="flName"/>
        <w:spacing w:before="0" w:after="0"/>
        <w:ind w:left="2295" w:hanging="1195"/>
        <w:jc w:val="left"/>
        <w:rPr>
          <w:rFonts w:ascii="宋体" w:eastAsia="宋体" w:hAnsi="宋体"/>
          <w:b/>
          <w:bCs/>
          <w:sz w:val="24"/>
        </w:rPr>
      </w:pPr>
      <w:r>
        <w:rPr>
          <w:rFonts w:ascii="宋体" w:eastAsia="宋体" w:hAnsi="宋体"/>
          <w:b/>
          <w:spacing w:val="-2"/>
          <w:sz w:val="24"/>
        </w:rPr>
        <w:t>II</w:t>
      </w:r>
      <w:r>
        <w:rPr>
          <w:rFonts w:ascii="宋体" w:eastAsia="宋体" w:hAnsi="宋体" w:hint="eastAsia"/>
          <w:b/>
          <w:bCs/>
          <w:sz w:val="24"/>
        </w:rPr>
        <w:t>、</w:t>
      </w:r>
      <w:r>
        <w:rPr>
          <w:rFonts w:ascii="宋体" w:eastAsia="宋体" w:hAnsi="宋体"/>
          <w:b/>
          <w:bCs/>
          <w:sz w:val="24"/>
        </w:rPr>
        <w:t>技术部分评分</w:t>
      </w:r>
      <w:r>
        <w:rPr>
          <w:rFonts w:ascii="宋体" w:eastAsia="宋体" w:hAnsi="宋体" w:hint="eastAsia"/>
          <w:b/>
          <w:bCs/>
          <w:sz w:val="24"/>
        </w:rPr>
        <w:t>PT            满分26分</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395"/>
        <w:gridCol w:w="795"/>
        <w:gridCol w:w="6109"/>
      </w:tblGrid>
      <w:tr w:rsidR="004165EC" w:rsidTr="009A218D">
        <w:trPr>
          <w:trHeight w:val="90"/>
        </w:trPr>
        <w:tc>
          <w:tcPr>
            <w:tcW w:w="741" w:type="dxa"/>
            <w:vAlign w:val="center"/>
          </w:tcPr>
          <w:p w:rsidR="004165EC" w:rsidRDefault="004165EC" w:rsidP="009A218D">
            <w:pPr>
              <w:spacing w:line="460" w:lineRule="exact"/>
              <w:jc w:val="center"/>
              <w:rPr>
                <w:b/>
              </w:rPr>
            </w:pPr>
            <w:r>
              <w:rPr>
                <w:rFonts w:hint="eastAsia"/>
                <w:b/>
                <w:sz w:val="24"/>
                <w:szCs w:val="24"/>
              </w:rPr>
              <w:t>序号</w:t>
            </w:r>
          </w:p>
        </w:tc>
        <w:tc>
          <w:tcPr>
            <w:tcW w:w="1395" w:type="dxa"/>
            <w:vAlign w:val="center"/>
          </w:tcPr>
          <w:p w:rsidR="004165EC" w:rsidRDefault="004165EC" w:rsidP="009A218D">
            <w:pPr>
              <w:spacing w:line="460" w:lineRule="exact"/>
              <w:jc w:val="center"/>
              <w:rPr>
                <w:b/>
              </w:rPr>
            </w:pPr>
            <w:r>
              <w:rPr>
                <w:rFonts w:hint="eastAsia"/>
                <w:b/>
                <w:sz w:val="24"/>
                <w:szCs w:val="24"/>
              </w:rPr>
              <w:t>评审内容</w:t>
            </w:r>
          </w:p>
        </w:tc>
        <w:tc>
          <w:tcPr>
            <w:tcW w:w="795" w:type="dxa"/>
            <w:vAlign w:val="center"/>
          </w:tcPr>
          <w:p w:rsidR="004165EC" w:rsidRDefault="004165EC" w:rsidP="009A218D">
            <w:pPr>
              <w:spacing w:line="460" w:lineRule="exact"/>
              <w:jc w:val="center"/>
              <w:rPr>
                <w:b/>
              </w:rPr>
            </w:pPr>
            <w:r>
              <w:rPr>
                <w:rFonts w:hint="eastAsia"/>
                <w:b/>
                <w:sz w:val="24"/>
                <w:szCs w:val="24"/>
              </w:rPr>
              <w:t>分数</w:t>
            </w:r>
          </w:p>
        </w:tc>
        <w:tc>
          <w:tcPr>
            <w:tcW w:w="6109" w:type="dxa"/>
            <w:vAlign w:val="center"/>
          </w:tcPr>
          <w:p w:rsidR="004165EC" w:rsidRDefault="004165EC" w:rsidP="009A218D">
            <w:pPr>
              <w:spacing w:line="460" w:lineRule="exact"/>
              <w:jc w:val="center"/>
              <w:rPr>
                <w:b/>
              </w:rPr>
            </w:pPr>
            <w:r>
              <w:rPr>
                <w:rFonts w:hint="eastAsia"/>
                <w:b/>
                <w:sz w:val="24"/>
                <w:szCs w:val="24"/>
              </w:rPr>
              <w:t>评审依据及分值</w:t>
            </w:r>
          </w:p>
        </w:tc>
      </w:tr>
      <w:tr w:rsidR="004165EC" w:rsidTr="009A218D">
        <w:trPr>
          <w:trHeight w:val="90"/>
        </w:trPr>
        <w:tc>
          <w:tcPr>
            <w:tcW w:w="741" w:type="dxa"/>
            <w:vAlign w:val="center"/>
          </w:tcPr>
          <w:p w:rsidR="004165EC" w:rsidRDefault="004165EC" w:rsidP="009A218D">
            <w:pPr>
              <w:spacing w:line="460" w:lineRule="exact"/>
              <w:jc w:val="center"/>
            </w:pPr>
            <w:r>
              <w:rPr>
                <w:rFonts w:hint="eastAsia"/>
                <w:sz w:val="24"/>
                <w:szCs w:val="24"/>
                <w:lang w:eastAsia="zh-CN"/>
              </w:rPr>
              <w:t>1</w:t>
            </w:r>
          </w:p>
        </w:tc>
        <w:tc>
          <w:tcPr>
            <w:tcW w:w="1395" w:type="dxa"/>
            <w:vAlign w:val="center"/>
          </w:tcPr>
          <w:p w:rsidR="004165EC" w:rsidRDefault="004165EC" w:rsidP="009A218D">
            <w:pPr>
              <w:spacing w:line="460" w:lineRule="exact"/>
              <w:jc w:val="center"/>
            </w:pPr>
            <w:r>
              <w:rPr>
                <w:rFonts w:hint="eastAsia"/>
                <w:sz w:val="24"/>
                <w:szCs w:val="24"/>
              </w:rPr>
              <w:t>项目实施方案</w:t>
            </w:r>
          </w:p>
        </w:tc>
        <w:tc>
          <w:tcPr>
            <w:tcW w:w="795" w:type="dxa"/>
            <w:vAlign w:val="center"/>
          </w:tcPr>
          <w:p w:rsidR="004165EC" w:rsidRDefault="004165EC" w:rsidP="009A218D">
            <w:pPr>
              <w:spacing w:line="460" w:lineRule="exact"/>
              <w:jc w:val="center"/>
            </w:pPr>
            <w:r>
              <w:rPr>
                <w:rFonts w:hint="eastAsia"/>
                <w:sz w:val="24"/>
                <w:szCs w:val="24"/>
                <w:lang w:eastAsia="zh-CN"/>
              </w:rPr>
              <w:t>3</w:t>
            </w:r>
            <w:r>
              <w:rPr>
                <w:rFonts w:hint="eastAsia"/>
                <w:sz w:val="24"/>
                <w:szCs w:val="24"/>
              </w:rPr>
              <w:t>分</w:t>
            </w:r>
          </w:p>
        </w:tc>
        <w:tc>
          <w:tcPr>
            <w:tcW w:w="6109" w:type="dxa"/>
            <w:vAlign w:val="center"/>
          </w:tcPr>
          <w:p w:rsidR="004165EC" w:rsidRDefault="004165EC" w:rsidP="009A218D">
            <w:pPr>
              <w:pStyle w:val="Style2"/>
              <w:tabs>
                <w:tab w:val="left" w:pos="825"/>
              </w:tabs>
              <w:spacing w:line="460" w:lineRule="exact"/>
              <w:ind w:firstLine="480"/>
              <w:rPr>
                <w:rFonts w:ascii="宋体" w:hAnsi="宋体"/>
                <w:b/>
                <w:szCs w:val="24"/>
                <w:u w:val="double"/>
              </w:rPr>
            </w:pPr>
            <w:r>
              <w:rPr>
                <w:rFonts w:ascii="宋体" w:hAnsi="宋体" w:cs="宋体" w:hint="eastAsia"/>
                <w:bCs/>
                <w:szCs w:val="24"/>
              </w:rPr>
              <w:t>参选人应结合</w:t>
            </w:r>
            <w:r>
              <w:rPr>
                <w:rFonts w:ascii="宋体" w:hAnsi="宋体" w:cs="宋体" w:hint="eastAsia"/>
                <w:color w:val="000000"/>
                <w:szCs w:val="24"/>
              </w:rPr>
              <w:t>本</w:t>
            </w:r>
            <w:r w:rsidR="00BE7C14">
              <w:rPr>
                <w:rFonts w:ascii="宋体" w:hAnsi="宋体" w:cs="宋体" w:hint="eastAsia"/>
                <w:color w:val="000000"/>
                <w:szCs w:val="24"/>
              </w:rPr>
              <w:t>比选</w:t>
            </w:r>
            <w:r>
              <w:rPr>
                <w:rFonts w:ascii="宋体" w:hAnsi="宋体" w:cs="宋体" w:hint="eastAsia"/>
                <w:color w:val="000000"/>
                <w:szCs w:val="24"/>
              </w:rPr>
              <w:t>项目</w:t>
            </w:r>
            <w:r>
              <w:rPr>
                <w:rFonts w:ascii="宋体" w:hAnsi="宋体" w:cs="宋体" w:hint="eastAsia"/>
                <w:bCs/>
                <w:szCs w:val="24"/>
              </w:rPr>
              <w:t>HAZOP服务内容的编制项目实施方案，重点描述根据实际情况制定的实施流程。评委根据参选人所提供方案的可行性进行评议并评分，优得3分；良得2分；一般得1分；未提供任何说明的，得0分。</w:t>
            </w:r>
          </w:p>
        </w:tc>
      </w:tr>
      <w:tr w:rsidR="004165EC" w:rsidTr="009A218D">
        <w:trPr>
          <w:trHeight w:val="1625"/>
        </w:trPr>
        <w:tc>
          <w:tcPr>
            <w:tcW w:w="741" w:type="dxa"/>
            <w:vAlign w:val="center"/>
          </w:tcPr>
          <w:p w:rsidR="004165EC" w:rsidRDefault="004165EC" w:rsidP="009A218D">
            <w:pPr>
              <w:spacing w:line="460" w:lineRule="exact"/>
              <w:jc w:val="center"/>
            </w:pPr>
            <w:r>
              <w:rPr>
                <w:rFonts w:hint="eastAsia"/>
                <w:sz w:val="24"/>
                <w:szCs w:val="24"/>
                <w:lang w:eastAsia="zh-CN"/>
              </w:rPr>
              <w:t>2</w:t>
            </w:r>
          </w:p>
        </w:tc>
        <w:tc>
          <w:tcPr>
            <w:tcW w:w="1395" w:type="dxa"/>
            <w:vAlign w:val="center"/>
          </w:tcPr>
          <w:p w:rsidR="004165EC" w:rsidRDefault="004165EC" w:rsidP="009A218D">
            <w:pPr>
              <w:spacing w:line="460" w:lineRule="exact"/>
              <w:jc w:val="center"/>
            </w:pPr>
            <w:r>
              <w:rPr>
                <w:rFonts w:hint="eastAsia"/>
                <w:sz w:val="24"/>
                <w:szCs w:val="24"/>
              </w:rPr>
              <w:t>进度计划及控制措施</w:t>
            </w:r>
          </w:p>
        </w:tc>
        <w:tc>
          <w:tcPr>
            <w:tcW w:w="795" w:type="dxa"/>
            <w:vAlign w:val="center"/>
          </w:tcPr>
          <w:p w:rsidR="004165EC" w:rsidRDefault="004165EC" w:rsidP="009A218D">
            <w:pPr>
              <w:spacing w:line="460" w:lineRule="exact"/>
              <w:jc w:val="center"/>
            </w:pPr>
            <w:r>
              <w:rPr>
                <w:rFonts w:hint="eastAsia"/>
                <w:sz w:val="24"/>
                <w:szCs w:val="24"/>
                <w:lang w:eastAsia="zh-CN"/>
              </w:rPr>
              <w:t>3</w:t>
            </w:r>
            <w:r>
              <w:rPr>
                <w:rFonts w:hint="eastAsia"/>
                <w:sz w:val="24"/>
                <w:szCs w:val="24"/>
              </w:rPr>
              <w:t>分</w:t>
            </w:r>
          </w:p>
        </w:tc>
        <w:tc>
          <w:tcPr>
            <w:tcW w:w="6109" w:type="dxa"/>
            <w:vAlign w:val="center"/>
          </w:tcPr>
          <w:p w:rsidR="004165EC" w:rsidRDefault="004165EC" w:rsidP="009A218D">
            <w:pPr>
              <w:spacing w:line="460" w:lineRule="exact"/>
              <w:ind w:firstLine="482"/>
              <w:rPr>
                <w:lang w:eastAsia="zh-CN"/>
              </w:rPr>
            </w:pPr>
            <w:r>
              <w:rPr>
                <w:rFonts w:hint="eastAsia"/>
                <w:bCs/>
                <w:sz w:val="24"/>
                <w:szCs w:val="24"/>
                <w:lang w:eastAsia="zh-CN"/>
              </w:rPr>
              <w:t>参选人应结合</w:t>
            </w:r>
            <w:r>
              <w:rPr>
                <w:rFonts w:hint="eastAsia"/>
                <w:color w:val="000000"/>
                <w:sz w:val="24"/>
                <w:szCs w:val="24"/>
                <w:lang w:eastAsia="zh-CN"/>
              </w:rPr>
              <w:t>本</w:t>
            </w:r>
            <w:r w:rsidR="00BE7C14">
              <w:rPr>
                <w:rFonts w:hint="eastAsia"/>
                <w:color w:val="000000"/>
                <w:sz w:val="24"/>
                <w:szCs w:val="24"/>
                <w:lang w:eastAsia="zh-CN"/>
              </w:rPr>
              <w:t>比选</w:t>
            </w:r>
            <w:r>
              <w:rPr>
                <w:rFonts w:hint="eastAsia"/>
                <w:color w:val="000000"/>
                <w:sz w:val="24"/>
                <w:szCs w:val="24"/>
                <w:lang w:eastAsia="zh-CN"/>
              </w:rPr>
              <w:t>项目各装置的</w:t>
            </w:r>
            <w:r>
              <w:rPr>
                <w:rFonts w:hint="eastAsia"/>
                <w:bCs/>
                <w:sz w:val="24"/>
                <w:szCs w:val="24"/>
                <w:lang w:eastAsia="zh-CN"/>
              </w:rPr>
              <w:t>HAZOP服务内容编制</w:t>
            </w:r>
            <w:r>
              <w:rPr>
                <w:rFonts w:hint="eastAsia"/>
                <w:sz w:val="24"/>
                <w:szCs w:val="24"/>
                <w:lang w:eastAsia="zh-CN"/>
              </w:rPr>
              <w:t>进度计划及控制措施，进度计划合理，控制措施具体可行、责任明确的，得3分，其余评价在0-2分之间进行评分。未提供任何说明的本项不得分。</w:t>
            </w:r>
          </w:p>
        </w:tc>
      </w:tr>
      <w:tr w:rsidR="004165EC" w:rsidTr="009A218D">
        <w:trPr>
          <w:trHeight w:val="345"/>
        </w:trPr>
        <w:tc>
          <w:tcPr>
            <w:tcW w:w="741" w:type="dxa"/>
            <w:vMerge w:val="restart"/>
            <w:vAlign w:val="center"/>
          </w:tcPr>
          <w:p w:rsidR="004165EC" w:rsidRDefault="004165EC" w:rsidP="009A218D">
            <w:pPr>
              <w:spacing w:line="460" w:lineRule="exact"/>
              <w:jc w:val="center"/>
            </w:pPr>
            <w:r>
              <w:rPr>
                <w:rFonts w:hint="eastAsia"/>
                <w:sz w:val="24"/>
                <w:szCs w:val="24"/>
                <w:lang w:eastAsia="zh-CN"/>
              </w:rPr>
              <w:t>3</w:t>
            </w:r>
          </w:p>
        </w:tc>
        <w:tc>
          <w:tcPr>
            <w:tcW w:w="1395" w:type="dxa"/>
            <w:vMerge w:val="restart"/>
            <w:vAlign w:val="center"/>
          </w:tcPr>
          <w:p w:rsidR="004165EC" w:rsidRDefault="004165EC" w:rsidP="009A218D">
            <w:pPr>
              <w:spacing w:line="460" w:lineRule="exact"/>
              <w:jc w:val="center"/>
            </w:pPr>
            <w:r>
              <w:rPr>
                <w:rFonts w:hint="eastAsia"/>
                <w:color w:val="000000"/>
                <w:sz w:val="24"/>
                <w:szCs w:val="24"/>
              </w:rPr>
              <w:t>项目服务团队</w:t>
            </w:r>
          </w:p>
        </w:tc>
        <w:tc>
          <w:tcPr>
            <w:tcW w:w="795" w:type="dxa"/>
            <w:vAlign w:val="center"/>
          </w:tcPr>
          <w:p w:rsidR="004165EC" w:rsidRDefault="004165EC" w:rsidP="009A218D">
            <w:pPr>
              <w:spacing w:line="460" w:lineRule="exact"/>
              <w:jc w:val="center"/>
            </w:pPr>
            <w:r>
              <w:rPr>
                <w:rFonts w:hint="eastAsia"/>
                <w:sz w:val="24"/>
                <w:szCs w:val="24"/>
              </w:rPr>
              <w:t>4分</w:t>
            </w:r>
          </w:p>
        </w:tc>
        <w:tc>
          <w:tcPr>
            <w:tcW w:w="6109" w:type="dxa"/>
            <w:vAlign w:val="center"/>
          </w:tcPr>
          <w:p w:rsidR="004165EC" w:rsidRDefault="004165EC" w:rsidP="009A218D">
            <w:pPr>
              <w:spacing w:line="460" w:lineRule="exact"/>
              <w:ind w:firstLineChars="196" w:firstLine="470"/>
              <w:rPr>
                <w:lang w:eastAsia="zh-CN"/>
              </w:rPr>
            </w:pPr>
            <w:r>
              <w:rPr>
                <w:rFonts w:hint="eastAsia"/>
                <w:color w:val="000000"/>
                <w:sz w:val="24"/>
                <w:szCs w:val="24"/>
                <w:lang w:eastAsia="zh-CN"/>
              </w:rPr>
              <w:t>根据参选人针对本</w:t>
            </w:r>
            <w:r w:rsidR="00BE7C14">
              <w:rPr>
                <w:rFonts w:hint="eastAsia"/>
                <w:color w:val="000000"/>
                <w:sz w:val="24"/>
                <w:szCs w:val="24"/>
                <w:lang w:eastAsia="zh-CN"/>
              </w:rPr>
              <w:t>比选</w:t>
            </w:r>
            <w:r>
              <w:rPr>
                <w:rFonts w:hint="eastAsia"/>
                <w:color w:val="000000"/>
                <w:sz w:val="24"/>
                <w:szCs w:val="24"/>
                <w:lang w:eastAsia="zh-CN"/>
              </w:rPr>
              <w:t>项目</w:t>
            </w:r>
            <w:r>
              <w:rPr>
                <w:rFonts w:hint="eastAsia"/>
                <w:bCs/>
                <w:sz w:val="24"/>
                <w:szCs w:val="24"/>
                <w:lang w:eastAsia="zh-CN"/>
              </w:rPr>
              <w:t>HAZOP服务所</w:t>
            </w:r>
            <w:r>
              <w:rPr>
                <w:rFonts w:hint="eastAsia"/>
                <w:color w:val="000000"/>
                <w:sz w:val="24"/>
                <w:szCs w:val="24"/>
                <w:lang w:eastAsia="zh-CN"/>
              </w:rPr>
              <w:t>配备的项目服务团队，由评委从风险辨识小组分组情况、专业配备情况、职责分工情况等进行横向比较，并在0-4分之间进行评分</w:t>
            </w:r>
            <w:r>
              <w:rPr>
                <w:rFonts w:hint="eastAsia"/>
                <w:sz w:val="24"/>
                <w:szCs w:val="24"/>
                <w:lang w:eastAsia="zh-CN"/>
              </w:rPr>
              <w:t>，未提供任何说明的本项不得分。</w:t>
            </w:r>
          </w:p>
        </w:tc>
      </w:tr>
      <w:tr w:rsidR="004165EC" w:rsidTr="009A218D">
        <w:trPr>
          <w:trHeight w:val="155"/>
        </w:trPr>
        <w:tc>
          <w:tcPr>
            <w:tcW w:w="741" w:type="dxa"/>
            <w:vMerge/>
            <w:vAlign w:val="center"/>
          </w:tcPr>
          <w:p w:rsidR="004165EC" w:rsidRDefault="004165EC" w:rsidP="009A218D">
            <w:pPr>
              <w:spacing w:line="460" w:lineRule="exact"/>
              <w:jc w:val="center"/>
              <w:rPr>
                <w:lang w:eastAsia="zh-CN"/>
              </w:rPr>
            </w:pPr>
          </w:p>
        </w:tc>
        <w:tc>
          <w:tcPr>
            <w:tcW w:w="1395" w:type="dxa"/>
            <w:vMerge/>
            <w:vAlign w:val="center"/>
          </w:tcPr>
          <w:p w:rsidR="004165EC" w:rsidRDefault="004165EC" w:rsidP="009A218D">
            <w:pPr>
              <w:snapToGrid w:val="0"/>
              <w:spacing w:line="460" w:lineRule="exact"/>
              <w:jc w:val="center"/>
              <w:rPr>
                <w:color w:val="000000"/>
                <w:lang w:eastAsia="zh-CN"/>
              </w:rPr>
            </w:pPr>
          </w:p>
        </w:tc>
        <w:tc>
          <w:tcPr>
            <w:tcW w:w="795" w:type="dxa"/>
            <w:vAlign w:val="center"/>
          </w:tcPr>
          <w:p w:rsidR="004165EC" w:rsidRDefault="004165EC" w:rsidP="009A218D">
            <w:pPr>
              <w:spacing w:line="460" w:lineRule="exact"/>
              <w:jc w:val="center"/>
              <w:rPr>
                <w:bCs/>
              </w:rPr>
            </w:pPr>
            <w:r>
              <w:rPr>
                <w:rFonts w:hint="eastAsia"/>
                <w:bCs/>
                <w:sz w:val="24"/>
                <w:szCs w:val="24"/>
                <w:lang w:eastAsia="zh-CN"/>
              </w:rPr>
              <w:t>7</w:t>
            </w:r>
            <w:r>
              <w:rPr>
                <w:rFonts w:hint="eastAsia"/>
                <w:bCs/>
                <w:sz w:val="24"/>
                <w:szCs w:val="24"/>
              </w:rPr>
              <w:t>分</w:t>
            </w:r>
          </w:p>
        </w:tc>
        <w:tc>
          <w:tcPr>
            <w:tcW w:w="6109" w:type="dxa"/>
            <w:vAlign w:val="center"/>
          </w:tcPr>
          <w:p w:rsidR="004165EC" w:rsidRDefault="004165EC" w:rsidP="009A218D">
            <w:pPr>
              <w:spacing w:line="460" w:lineRule="exact"/>
              <w:ind w:firstLineChars="200" w:firstLine="480"/>
              <w:rPr>
                <w:rFonts w:cs="Arial"/>
                <w:snapToGrid w:val="0"/>
                <w:lang w:eastAsia="zh-CN"/>
              </w:rPr>
            </w:pPr>
            <w:bookmarkStart w:id="1" w:name="OLE_LINK16"/>
            <w:r>
              <w:rPr>
                <w:rFonts w:cs="Arial" w:hint="eastAsia"/>
                <w:snapToGrid w:val="0"/>
                <w:sz w:val="24"/>
                <w:szCs w:val="24"/>
                <w:lang w:eastAsia="zh-CN"/>
              </w:rPr>
              <w:t>（1）根据参选人各装置拟派的HAZOP主席的工作年限、工作经历、职称等情况，由评委进行横向比较并在0-3分之间进行评分。</w:t>
            </w:r>
          </w:p>
          <w:p w:rsidR="004165EC" w:rsidRDefault="004165EC" w:rsidP="009A218D">
            <w:pPr>
              <w:spacing w:line="460" w:lineRule="exact"/>
              <w:ind w:firstLineChars="200" w:firstLine="480"/>
              <w:rPr>
                <w:lang w:eastAsia="zh-CN"/>
              </w:rPr>
            </w:pPr>
            <w:r>
              <w:rPr>
                <w:rFonts w:cs="Arial" w:hint="eastAsia"/>
                <w:snapToGrid w:val="0"/>
                <w:sz w:val="24"/>
                <w:szCs w:val="24"/>
                <w:lang w:eastAsia="zh-CN"/>
              </w:rPr>
              <w:t>（2）根据参选人各装置拟派出HAZOP主席的类似项目业绩情况，若所有装置拟派出的HAZOP主席均具备2个作为HAZOP主席完成的石油化工装置HAZOP</w:t>
            </w:r>
            <w:r>
              <w:rPr>
                <w:rFonts w:hint="eastAsia"/>
                <w:sz w:val="24"/>
                <w:szCs w:val="24"/>
                <w:lang w:eastAsia="zh-CN"/>
              </w:rPr>
              <w:t>服务业绩的，</w:t>
            </w:r>
            <w:r>
              <w:rPr>
                <w:rFonts w:cs="Arial"/>
                <w:sz w:val="24"/>
                <w:szCs w:val="24"/>
                <w:lang w:eastAsia="zh-CN"/>
              </w:rPr>
              <w:t>得</w:t>
            </w:r>
            <w:r>
              <w:rPr>
                <w:rFonts w:cs="Arial" w:hint="eastAsia"/>
                <w:sz w:val="24"/>
                <w:szCs w:val="24"/>
                <w:lang w:eastAsia="zh-CN"/>
              </w:rPr>
              <w:t>基本</w:t>
            </w:r>
            <w:r>
              <w:rPr>
                <w:rFonts w:cs="Arial"/>
                <w:sz w:val="24"/>
                <w:szCs w:val="24"/>
                <w:lang w:eastAsia="zh-CN"/>
              </w:rPr>
              <w:t>分</w:t>
            </w:r>
            <w:r>
              <w:rPr>
                <w:rFonts w:cs="Arial" w:hint="eastAsia"/>
                <w:sz w:val="24"/>
                <w:szCs w:val="24"/>
                <w:lang w:eastAsia="zh-CN"/>
              </w:rPr>
              <w:t>2分，否则不得分。在上述基础上，根据</w:t>
            </w:r>
            <w:r>
              <w:rPr>
                <w:rFonts w:cs="Arial" w:hint="eastAsia"/>
                <w:snapToGrid w:val="0"/>
                <w:sz w:val="24"/>
                <w:szCs w:val="24"/>
                <w:lang w:eastAsia="zh-CN"/>
              </w:rPr>
              <w:t>HAZOP主席类似项目业绩情况</w:t>
            </w:r>
            <w:r>
              <w:rPr>
                <w:rFonts w:cs="Arial" w:hint="eastAsia"/>
                <w:sz w:val="24"/>
                <w:szCs w:val="24"/>
                <w:lang w:eastAsia="zh-CN"/>
              </w:rPr>
              <w:t>由评委在0-2分进行酌情加分。</w:t>
            </w:r>
          </w:p>
          <w:bookmarkEnd w:id="1"/>
          <w:p w:rsidR="004165EC" w:rsidRDefault="004165EC" w:rsidP="009A218D">
            <w:pPr>
              <w:spacing w:line="460" w:lineRule="exact"/>
              <w:ind w:firstLineChars="196" w:firstLine="472"/>
              <w:rPr>
                <w:color w:val="000000"/>
                <w:lang w:eastAsia="zh-CN"/>
              </w:rPr>
            </w:pPr>
            <w:r>
              <w:rPr>
                <w:rFonts w:hint="eastAsia"/>
                <w:b/>
                <w:bCs/>
                <w:color w:val="000000"/>
                <w:sz w:val="24"/>
                <w:szCs w:val="24"/>
                <w:lang w:eastAsia="zh-CN"/>
              </w:rPr>
              <w:t>注：①HAZOP主席必须为参选</w:t>
            </w:r>
            <w:r w:rsidR="00176704">
              <w:rPr>
                <w:rFonts w:hint="eastAsia"/>
                <w:b/>
                <w:bCs/>
                <w:color w:val="000000"/>
                <w:sz w:val="24"/>
                <w:szCs w:val="24"/>
                <w:lang w:eastAsia="zh-CN"/>
              </w:rPr>
              <w:t>单位</w:t>
            </w:r>
            <w:r>
              <w:rPr>
                <w:rFonts w:hint="eastAsia"/>
                <w:b/>
                <w:bCs/>
                <w:color w:val="000000"/>
                <w:sz w:val="24"/>
                <w:szCs w:val="24"/>
                <w:lang w:eastAsia="zh-CN"/>
              </w:rPr>
              <w:t>在职人员，须提</w:t>
            </w:r>
            <w:r>
              <w:rPr>
                <w:rFonts w:hint="eastAsia"/>
                <w:b/>
                <w:bCs/>
                <w:color w:val="000000"/>
                <w:sz w:val="24"/>
                <w:szCs w:val="24"/>
                <w:lang w:eastAsia="zh-CN"/>
              </w:rPr>
              <w:lastRenderedPageBreak/>
              <w:t>供履历及社保证明。社保证明（下同）是指：社保管理部门出具的在法定媒介发布招标公告之日的上一个月为始点并往前追溯连续缴费累计六个月及以上的社保缴费证明复印件并加盖单位公章。②参选人应在投标文件中提供拟派出HAZOP主席满足上述业绩要求的合同复印件及相关报告书复印件并加盖参选人单位公章；③若业绩证明材料中所体现内容未涉及人员或项目特征的，应补充该业绩的项目业主出具的证明材料原件。④各装置的HAZOP主席由参选人根据装置情况及拟派人员自身情况合理安排，各装置HAZOP主席可以为同一人。</w:t>
            </w:r>
          </w:p>
        </w:tc>
      </w:tr>
      <w:tr w:rsidR="004165EC" w:rsidTr="009A218D">
        <w:trPr>
          <w:trHeight w:val="420"/>
        </w:trPr>
        <w:tc>
          <w:tcPr>
            <w:tcW w:w="741" w:type="dxa"/>
            <w:vMerge/>
            <w:vAlign w:val="center"/>
          </w:tcPr>
          <w:p w:rsidR="004165EC" w:rsidRDefault="004165EC" w:rsidP="009A218D">
            <w:pPr>
              <w:spacing w:line="460" w:lineRule="exact"/>
              <w:jc w:val="center"/>
              <w:rPr>
                <w:lang w:eastAsia="zh-CN"/>
              </w:rPr>
            </w:pPr>
          </w:p>
        </w:tc>
        <w:tc>
          <w:tcPr>
            <w:tcW w:w="1395" w:type="dxa"/>
            <w:vMerge/>
            <w:vAlign w:val="center"/>
          </w:tcPr>
          <w:p w:rsidR="004165EC" w:rsidRDefault="004165EC" w:rsidP="009A218D">
            <w:pPr>
              <w:snapToGrid w:val="0"/>
              <w:spacing w:line="460" w:lineRule="exact"/>
              <w:jc w:val="center"/>
              <w:rPr>
                <w:color w:val="000000"/>
                <w:lang w:eastAsia="zh-CN"/>
              </w:rPr>
            </w:pPr>
          </w:p>
        </w:tc>
        <w:tc>
          <w:tcPr>
            <w:tcW w:w="795" w:type="dxa"/>
            <w:vAlign w:val="center"/>
          </w:tcPr>
          <w:p w:rsidR="004165EC" w:rsidRDefault="004165EC" w:rsidP="009A218D">
            <w:pPr>
              <w:spacing w:line="460" w:lineRule="exact"/>
              <w:jc w:val="center"/>
              <w:rPr>
                <w:bCs/>
              </w:rPr>
            </w:pPr>
            <w:r>
              <w:rPr>
                <w:rFonts w:hint="eastAsia"/>
                <w:bCs/>
                <w:sz w:val="24"/>
                <w:szCs w:val="24"/>
                <w:lang w:eastAsia="zh-CN"/>
              </w:rPr>
              <w:t>4</w:t>
            </w:r>
            <w:r>
              <w:rPr>
                <w:rFonts w:hint="eastAsia"/>
                <w:bCs/>
                <w:sz w:val="24"/>
                <w:szCs w:val="24"/>
              </w:rPr>
              <w:t>分</w:t>
            </w:r>
          </w:p>
        </w:tc>
        <w:tc>
          <w:tcPr>
            <w:tcW w:w="6109" w:type="dxa"/>
            <w:vAlign w:val="center"/>
          </w:tcPr>
          <w:p w:rsidR="004165EC" w:rsidRDefault="004165EC" w:rsidP="009A218D">
            <w:pPr>
              <w:spacing w:line="460" w:lineRule="exact"/>
              <w:ind w:firstLineChars="200" w:firstLine="480"/>
              <w:rPr>
                <w:rFonts w:cs="Arial"/>
                <w:snapToGrid w:val="0"/>
                <w:lang w:eastAsia="zh-CN"/>
              </w:rPr>
            </w:pPr>
            <w:r>
              <w:rPr>
                <w:rFonts w:cs="Arial" w:hint="eastAsia"/>
                <w:snapToGrid w:val="0"/>
                <w:sz w:val="24"/>
                <w:szCs w:val="24"/>
                <w:lang w:eastAsia="zh-CN"/>
              </w:rPr>
              <w:t>（1）根据参选人各装置拟派的HAZOP秘书的工作年限、工作经历、职称等情况，由评委进行横向比较并在0-2分之间进行评分。</w:t>
            </w:r>
          </w:p>
          <w:p w:rsidR="004165EC" w:rsidRDefault="004165EC" w:rsidP="009A218D">
            <w:pPr>
              <w:spacing w:line="460" w:lineRule="exact"/>
              <w:ind w:firstLineChars="200" w:firstLine="480"/>
              <w:rPr>
                <w:rFonts w:cs="Arial"/>
                <w:lang w:eastAsia="zh-CN"/>
              </w:rPr>
            </w:pPr>
            <w:r>
              <w:rPr>
                <w:rFonts w:cs="Arial" w:hint="eastAsia"/>
                <w:sz w:val="24"/>
                <w:szCs w:val="24"/>
                <w:lang w:eastAsia="zh-CN"/>
              </w:rPr>
              <w:t>（2）</w:t>
            </w:r>
            <w:r>
              <w:rPr>
                <w:rFonts w:cs="Arial" w:hint="eastAsia"/>
                <w:snapToGrid w:val="0"/>
                <w:sz w:val="24"/>
                <w:szCs w:val="24"/>
                <w:lang w:eastAsia="zh-CN"/>
              </w:rPr>
              <w:t>根据参选人各装置拟派出HAZOP秘书的类似项目业绩情况进行横向比较后，</w:t>
            </w:r>
            <w:r>
              <w:rPr>
                <w:rFonts w:cs="Arial" w:hint="eastAsia"/>
                <w:sz w:val="24"/>
                <w:szCs w:val="24"/>
                <w:lang w:eastAsia="zh-CN"/>
              </w:rPr>
              <w:t>由评委在0-2分之间进行评分。</w:t>
            </w:r>
          </w:p>
          <w:p w:rsidR="004165EC" w:rsidRDefault="004165EC" w:rsidP="009A218D">
            <w:pPr>
              <w:spacing w:line="460" w:lineRule="exact"/>
              <w:ind w:firstLineChars="200" w:firstLine="482"/>
              <w:rPr>
                <w:color w:val="000000"/>
                <w:lang w:eastAsia="zh-CN"/>
              </w:rPr>
            </w:pPr>
            <w:r>
              <w:rPr>
                <w:rFonts w:hint="eastAsia"/>
                <w:b/>
                <w:bCs/>
                <w:color w:val="000000"/>
                <w:sz w:val="24"/>
                <w:szCs w:val="24"/>
                <w:lang w:eastAsia="zh-CN"/>
              </w:rPr>
              <w:t>注：①HAZOP秘书必须为参选人在职人员，须提供履历及社保证明。②参选人应在投标文件中提供HAZOP秘书的业绩合同复印件及相关报告书复印件并加盖参选人单位公章若业绩证明材料中所体现内容未涉及人员或项目特征的，应补充该业绩的项目业主出具的证明材料原件。③若业绩证明材料中所体现内容未涉及人员或项目特征的，应补充该业绩的项目业主出具的证明材料原件。④各装置的HAZOP秘书由参选人根据装置情况及拟派人员自身情况合理安排，各装置HAZOP秘书可以为同一人。</w:t>
            </w:r>
          </w:p>
        </w:tc>
      </w:tr>
      <w:tr w:rsidR="004165EC" w:rsidTr="009A218D">
        <w:trPr>
          <w:trHeight w:val="1940"/>
        </w:trPr>
        <w:tc>
          <w:tcPr>
            <w:tcW w:w="741" w:type="dxa"/>
            <w:vMerge/>
            <w:vAlign w:val="center"/>
          </w:tcPr>
          <w:p w:rsidR="004165EC" w:rsidRDefault="004165EC" w:rsidP="009A218D">
            <w:pPr>
              <w:spacing w:line="460" w:lineRule="exact"/>
              <w:jc w:val="center"/>
              <w:rPr>
                <w:lang w:eastAsia="zh-CN"/>
              </w:rPr>
            </w:pPr>
          </w:p>
        </w:tc>
        <w:tc>
          <w:tcPr>
            <w:tcW w:w="1395" w:type="dxa"/>
            <w:vMerge/>
            <w:vAlign w:val="center"/>
          </w:tcPr>
          <w:p w:rsidR="004165EC" w:rsidRDefault="004165EC" w:rsidP="009A218D">
            <w:pPr>
              <w:snapToGrid w:val="0"/>
              <w:spacing w:line="460" w:lineRule="exact"/>
              <w:jc w:val="center"/>
              <w:rPr>
                <w:color w:val="000000"/>
                <w:lang w:eastAsia="zh-CN"/>
              </w:rPr>
            </w:pPr>
          </w:p>
        </w:tc>
        <w:tc>
          <w:tcPr>
            <w:tcW w:w="795" w:type="dxa"/>
            <w:vAlign w:val="center"/>
          </w:tcPr>
          <w:p w:rsidR="004165EC" w:rsidRDefault="004165EC" w:rsidP="009A218D">
            <w:pPr>
              <w:spacing w:line="460" w:lineRule="exact"/>
              <w:jc w:val="center"/>
              <w:rPr>
                <w:bCs/>
              </w:rPr>
            </w:pPr>
            <w:r>
              <w:rPr>
                <w:rFonts w:hint="eastAsia"/>
                <w:bCs/>
                <w:sz w:val="24"/>
                <w:szCs w:val="24"/>
                <w:lang w:eastAsia="zh-CN"/>
              </w:rPr>
              <w:t>5</w:t>
            </w:r>
            <w:r>
              <w:rPr>
                <w:rFonts w:hint="eastAsia"/>
                <w:bCs/>
                <w:sz w:val="24"/>
                <w:szCs w:val="24"/>
              </w:rPr>
              <w:t>分</w:t>
            </w:r>
          </w:p>
        </w:tc>
        <w:tc>
          <w:tcPr>
            <w:tcW w:w="6109" w:type="dxa"/>
            <w:vAlign w:val="center"/>
          </w:tcPr>
          <w:p w:rsidR="004165EC" w:rsidRDefault="004165EC" w:rsidP="009A218D">
            <w:pPr>
              <w:spacing w:line="460" w:lineRule="exact"/>
              <w:ind w:firstLineChars="196" w:firstLine="470"/>
              <w:rPr>
                <w:bCs/>
                <w:lang w:eastAsia="zh-CN"/>
              </w:rPr>
            </w:pPr>
            <w:r>
              <w:rPr>
                <w:rFonts w:hint="eastAsia"/>
                <w:bCs/>
                <w:sz w:val="24"/>
                <w:szCs w:val="24"/>
                <w:lang w:eastAsia="zh-CN"/>
              </w:rPr>
              <w:t>评委根据参选人拟派</w:t>
            </w:r>
            <w:r>
              <w:rPr>
                <w:rFonts w:hint="eastAsia"/>
                <w:color w:val="000000"/>
                <w:sz w:val="24"/>
                <w:szCs w:val="24"/>
                <w:lang w:eastAsia="zh-CN"/>
              </w:rPr>
              <w:t>各装置</w:t>
            </w:r>
            <w:r>
              <w:rPr>
                <w:rFonts w:hint="eastAsia"/>
                <w:bCs/>
                <w:sz w:val="24"/>
                <w:szCs w:val="24"/>
                <w:lang w:eastAsia="zh-CN"/>
              </w:rPr>
              <w:t>专业工程师的专业、资历、经验、职称、资质证书等进行横向比较，在0-5分之间进行评分，不提供不得分。</w:t>
            </w:r>
          </w:p>
          <w:p w:rsidR="004165EC" w:rsidRDefault="004165EC" w:rsidP="009A218D">
            <w:pPr>
              <w:spacing w:line="460" w:lineRule="exact"/>
              <w:ind w:firstLineChars="200" w:firstLine="482"/>
              <w:rPr>
                <w:rFonts w:cs="Arial"/>
                <w:snapToGrid w:val="0"/>
                <w:lang w:eastAsia="zh-CN"/>
              </w:rPr>
            </w:pPr>
            <w:r>
              <w:rPr>
                <w:rFonts w:hint="eastAsia"/>
                <w:b/>
                <w:bCs/>
                <w:sz w:val="24"/>
                <w:szCs w:val="24"/>
                <w:lang w:eastAsia="zh-CN"/>
              </w:rPr>
              <w:t>备注：参选人应填报HAZOP专业工程师履历，并附上人员相关证明材料（如职称、业绩证明材料等）复印件并加盖单位公章。</w:t>
            </w:r>
            <w:r>
              <w:rPr>
                <w:rFonts w:hint="eastAsia"/>
                <w:b/>
                <w:bCs/>
                <w:color w:val="000000"/>
                <w:sz w:val="24"/>
                <w:szCs w:val="24"/>
                <w:lang w:eastAsia="zh-CN"/>
              </w:rPr>
              <w:t>①HAZOP专业工程师可为非参选人</w:t>
            </w:r>
            <w:r>
              <w:rPr>
                <w:rFonts w:hint="eastAsia"/>
                <w:b/>
                <w:bCs/>
                <w:color w:val="000000"/>
                <w:sz w:val="24"/>
                <w:szCs w:val="24"/>
                <w:lang w:eastAsia="zh-CN"/>
              </w:rPr>
              <w:lastRenderedPageBreak/>
              <w:t>在职人员。②参选人应在投标文件中提供</w:t>
            </w:r>
            <w:r>
              <w:rPr>
                <w:rFonts w:hint="eastAsia"/>
                <w:b/>
                <w:bCs/>
                <w:sz w:val="24"/>
                <w:szCs w:val="24"/>
                <w:lang w:eastAsia="zh-CN"/>
              </w:rPr>
              <w:t>HAZOP专业工程师</w:t>
            </w:r>
            <w:r>
              <w:rPr>
                <w:rFonts w:hint="eastAsia"/>
                <w:b/>
                <w:bCs/>
                <w:color w:val="000000"/>
                <w:sz w:val="24"/>
                <w:szCs w:val="24"/>
                <w:lang w:eastAsia="zh-CN"/>
              </w:rPr>
              <w:t>的业绩合同复印件及相关报告书复印件并加盖参选人单位公章若业绩证明材料中所体现内容未涉及人员或项目特征的，应补充该业绩的项目业主出具的证明材料原件。③若业绩证明材料中所体现内容未涉及人员或项目特征的，应补充该业绩的项目业主出具的证明材料原件。④各装置的</w:t>
            </w:r>
            <w:r>
              <w:rPr>
                <w:rFonts w:hint="eastAsia"/>
                <w:b/>
                <w:bCs/>
                <w:sz w:val="24"/>
                <w:szCs w:val="24"/>
                <w:lang w:eastAsia="zh-CN"/>
              </w:rPr>
              <w:t>HAZOP专业工程师</w:t>
            </w:r>
            <w:r>
              <w:rPr>
                <w:rFonts w:hint="eastAsia"/>
                <w:b/>
                <w:bCs/>
                <w:color w:val="000000"/>
                <w:sz w:val="24"/>
                <w:szCs w:val="24"/>
                <w:lang w:eastAsia="zh-CN"/>
              </w:rPr>
              <w:t>由参选人根据装置情况及拟派人员自身情况合理安排，各装置可以为同一人。</w:t>
            </w:r>
          </w:p>
        </w:tc>
      </w:tr>
    </w:tbl>
    <w:p w:rsidR="004165EC" w:rsidRDefault="004165EC" w:rsidP="004165EC">
      <w:pPr>
        <w:tabs>
          <w:tab w:val="left" w:pos="825"/>
        </w:tabs>
        <w:snapToGrid w:val="0"/>
        <w:spacing w:line="440" w:lineRule="exact"/>
        <w:ind w:firstLineChars="182" w:firstLine="398"/>
        <w:rPr>
          <w:b/>
          <w:spacing w:val="-2"/>
          <w:lang w:eastAsia="zh-CN"/>
        </w:rPr>
      </w:pPr>
    </w:p>
    <w:p w:rsidR="004165EC" w:rsidRDefault="004165EC" w:rsidP="004165EC">
      <w:pPr>
        <w:tabs>
          <w:tab w:val="left" w:pos="825"/>
        </w:tabs>
        <w:snapToGrid w:val="0"/>
        <w:spacing w:line="440" w:lineRule="exact"/>
        <w:ind w:firstLineChars="182" w:firstLine="398"/>
        <w:rPr>
          <w:b/>
          <w:spacing w:val="-2"/>
          <w:lang w:eastAsia="zh-CN"/>
        </w:rPr>
      </w:pPr>
    </w:p>
    <w:p w:rsidR="004165EC" w:rsidRDefault="004165EC" w:rsidP="004165EC">
      <w:pPr>
        <w:tabs>
          <w:tab w:val="left" w:pos="825"/>
        </w:tabs>
        <w:snapToGrid w:val="0"/>
        <w:spacing w:line="440" w:lineRule="exact"/>
        <w:ind w:firstLineChars="182" w:firstLine="435"/>
        <w:rPr>
          <w:b/>
          <w:bCs/>
          <w:lang w:eastAsia="zh-CN"/>
        </w:rPr>
      </w:pPr>
      <w:r>
        <w:rPr>
          <w:b/>
          <w:spacing w:val="-2"/>
          <w:sz w:val="24"/>
          <w:szCs w:val="24"/>
          <w:lang w:eastAsia="zh-CN"/>
        </w:rPr>
        <w:t>III</w:t>
      </w:r>
      <w:r>
        <w:rPr>
          <w:rFonts w:hint="eastAsia"/>
          <w:b/>
          <w:spacing w:val="-2"/>
          <w:sz w:val="24"/>
          <w:szCs w:val="24"/>
          <w:lang w:eastAsia="zh-CN"/>
        </w:rPr>
        <w:t>、</w:t>
      </w:r>
      <w:r>
        <w:rPr>
          <w:rFonts w:hint="eastAsia"/>
          <w:b/>
          <w:bCs/>
          <w:sz w:val="24"/>
          <w:szCs w:val="24"/>
          <w:lang w:eastAsia="zh-CN"/>
        </w:rPr>
        <w:t>报价</w:t>
      </w:r>
      <w:r>
        <w:rPr>
          <w:b/>
          <w:bCs/>
          <w:sz w:val="24"/>
          <w:szCs w:val="24"/>
          <w:lang w:eastAsia="zh-CN"/>
        </w:rPr>
        <w:t>部分</w:t>
      </w:r>
      <w:r>
        <w:rPr>
          <w:rFonts w:hint="eastAsia"/>
          <w:b/>
          <w:bCs/>
          <w:sz w:val="24"/>
          <w:szCs w:val="24"/>
          <w:lang w:eastAsia="zh-CN"/>
        </w:rPr>
        <w:t xml:space="preserve">         满分70分 </w:t>
      </w:r>
    </w:p>
    <w:p w:rsidR="004165EC" w:rsidRDefault="004165EC" w:rsidP="004165EC">
      <w:pPr>
        <w:spacing w:line="450" w:lineRule="exact"/>
        <w:ind w:firstLineChars="200" w:firstLine="480"/>
        <w:rPr>
          <w:spacing w:val="-2"/>
          <w:lang w:eastAsia="zh-CN"/>
        </w:rPr>
      </w:pPr>
      <w:r>
        <w:rPr>
          <w:rFonts w:hint="eastAsia"/>
          <w:sz w:val="24"/>
          <w:szCs w:val="24"/>
          <w:lang w:eastAsia="zh-CN"/>
        </w:rPr>
        <w:t>评委将按下列方法计算入选参选人的投标部分得分，计算分数时</w:t>
      </w:r>
      <w:r>
        <w:rPr>
          <w:rFonts w:hint="eastAsia"/>
          <w:spacing w:val="-2"/>
          <w:sz w:val="24"/>
          <w:szCs w:val="24"/>
          <w:lang w:eastAsia="zh-CN"/>
        </w:rPr>
        <w:t>四舍五入取小数点后2位数：</w:t>
      </w:r>
    </w:p>
    <w:p w:rsidR="004165EC" w:rsidRDefault="004165EC" w:rsidP="004165EC">
      <w:pPr>
        <w:pStyle w:val="a2"/>
        <w:tabs>
          <w:tab w:val="center" w:pos="540"/>
          <w:tab w:val="center" w:pos="1080"/>
        </w:tabs>
        <w:snapToGrid w:val="0"/>
        <w:spacing w:line="450" w:lineRule="exact"/>
        <w:ind w:firstLineChars="200" w:firstLine="480"/>
        <w:rPr>
          <w:rFonts w:ascii="宋体" w:hAnsi="宋体"/>
        </w:rPr>
      </w:pPr>
      <w:r>
        <w:rPr>
          <w:rFonts w:ascii="宋体" w:hAnsi="宋体" w:hint="eastAsia"/>
          <w:szCs w:val="24"/>
        </w:rPr>
        <w:t xml:space="preserve">                     </w:t>
      </w:r>
      <w:r>
        <w:rPr>
          <w:rFonts w:ascii="宋体" w:hAnsi="宋体"/>
          <w:szCs w:val="24"/>
        </w:rPr>
        <w:t xml:space="preserve"> B</w:t>
      </w:r>
      <w:r>
        <w:rPr>
          <w:rFonts w:ascii="宋体" w:hAnsi="宋体" w:hint="eastAsia"/>
          <w:szCs w:val="24"/>
          <w:vertAlign w:val="subscript"/>
        </w:rPr>
        <w:t>基准</w:t>
      </w:r>
    </w:p>
    <w:p w:rsidR="004165EC" w:rsidRDefault="004165EC" w:rsidP="004165EC">
      <w:pPr>
        <w:pStyle w:val="a2"/>
        <w:tabs>
          <w:tab w:val="center" w:pos="540"/>
          <w:tab w:val="center" w:pos="1080"/>
        </w:tabs>
        <w:snapToGrid w:val="0"/>
        <w:spacing w:line="450" w:lineRule="exact"/>
        <w:ind w:firstLineChars="200" w:firstLine="480"/>
        <w:rPr>
          <w:rFonts w:ascii="宋体" w:hAnsi="宋体"/>
        </w:rPr>
      </w:pPr>
      <w:r>
        <w:rPr>
          <w:rFonts w:ascii="宋体" w:hAnsi="宋体" w:hint="eastAsia"/>
          <w:szCs w:val="24"/>
        </w:rPr>
        <w:t xml:space="preserve">       </w:t>
      </w:r>
      <w:r>
        <w:rPr>
          <w:rFonts w:ascii="宋体" w:hAnsi="宋体"/>
          <w:szCs w:val="24"/>
        </w:rPr>
        <w:t>PF</w:t>
      </w:r>
      <w:r>
        <w:rPr>
          <w:rFonts w:ascii="宋体" w:hAnsi="宋体" w:hint="eastAsia"/>
          <w:szCs w:val="24"/>
        </w:rPr>
        <w:t>＝70×———————</w:t>
      </w:r>
    </w:p>
    <w:p w:rsidR="004165EC" w:rsidRDefault="004165EC" w:rsidP="004165EC">
      <w:pPr>
        <w:pStyle w:val="a2"/>
        <w:tabs>
          <w:tab w:val="center" w:pos="540"/>
          <w:tab w:val="center" w:pos="1080"/>
        </w:tabs>
        <w:snapToGrid w:val="0"/>
        <w:spacing w:line="450" w:lineRule="exact"/>
        <w:ind w:firstLineChars="1350" w:firstLine="3240"/>
        <w:rPr>
          <w:rFonts w:ascii="宋体" w:hAnsi="宋体"/>
        </w:rPr>
      </w:pPr>
      <w:r>
        <w:rPr>
          <w:rFonts w:ascii="宋体" w:hAnsi="宋体" w:hint="eastAsia"/>
          <w:szCs w:val="24"/>
        </w:rPr>
        <w:t>B</w:t>
      </w:r>
      <w:r>
        <w:rPr>
          <w:rFonts w:ascii="宋体" w:hAnsi="宋体"/>
          <w:szCs w:val="24"/>
        </w:rPr>
        <w:t>n</w:t>
      </w:r>
    </w:p>
    <w:p w:rsidR="004165EC" w:rsidRDefault="004165EC" w:rsidP="004165EC">
      <w:pPr>
        <w:tabs>
          <w:tab w:val="center" w:pos="540"/>
          <w:tab w:val="center" w:pos="1080"/>
        </w:tabs>
        <w:snapToGrid w:val="0"/>
        <w:spacing w:line="450" w:lineRule="exact"/>
        <w:ind w:firstLineChars="200" w:firstLine="480"/>
        <w:rPr>
          <w:lang w:eastAsia="zh-CN"/>
        </w:rPr>
      </w:pPr>
      <w:r>
        <w:rPr>
          <w:rFonts w:hint="eastAsia"/>
          <w:sz w:val="24"/>
          <w:szCs w:val="24"/>
          <w:lang w:eastAsia="zh-CN"/>
        </w:rPr>
        <w:t>式中：B</w:t>
      </w:r>
      <w:r>
        <w:rPr>
          <w:sz w:val="24"/>
          <w:szCs w:val="24"/>
          <w:lang w:eastAsia="zh-CN"/>
        </w:rPr>
        <w:t>n</w:t>
      </w:r>
      <w:r>
        <w:rPr>
          <w:rFonts w:hint="eastAsia"/>
          <w:sz w:val="24"/>
          <w:szCs w:val="24"/>
          <w:lang w:eastAsia="zh-CN"/>
        </w:rPr>
        <w:t xml:space="preserve"> --- 入选参选人的评标价；</w:t>
      </w:r>
    </w:p>
    <w:p w:rsidR="00FC433D" w:rsidRDefault="004165EC" w:rsidP="004165EC">
      <w:pPr>
        <w:spacing w:before="15" w:afterLines="50" w:after="120" w:line="440" w:lineRule="exact"/>
        <w:ind w:firstLineChars="200" w:firstLine="480"/>
        <w:rPr>
          <w:sz w:val="24"/>
          <w:szCs w:val="24"/>
          <w:lang w:eastAsia="zh-CN"/>
        </w:rPr>
      </w:pPr>
      <w:r>
        <w:rPr>
          <w:sz w:val="24"/>
          <w:szCs w:val="24"/>
          <w:lang w:eastAsia="zh-CN"/>
        </w:rPr>
        <w:t>B</w:t>
      </w:r>
      <w:r>
        <w:rPr>
          <w:rFonts w:hint="eastAsia"/>
          <w:sz w:val="24"/>
          <w:szCs w:val="24"/>
          <w:vertAlign w:val="subscript"/>
          <w:lang w:eastAsia="zh-CN"/>
        </w:rPr>
        <w:t>基准</w:t>
      </w:r>
      <w:r>
        <w:rPr>
          <w:rFonts w:hint="eastAsia"/>
          <w:sz w:val="24"/>
          <w:szCs w:val="24"/>
          <w:lang w:eastAsia="zh-CN"/>
        </w:rPr>
        <w:t>---入选参选人评标价的最低值。</w:t>
      </w:r>
    </w:p>
    <w:p w:rsidR="00B87649" w:rsidRDefault="00CB3BB2" w:rsidP="004007FE">
      <w:pPr>
        <w:pStyle w:val="11"/>
        <w:spacing w:line="360" w:lineRule="auto"/>
        <w:ind w:leftChars="9" w:left="20" w:firstLineChars="200" w:firstLine="536"/>
        <w:rPr>
          <w:rFonts w:ascii="Times New Roman" w:hAnsi="Times New Roman"/>
          <w:b/>
          <w:w w:val="95"/>
          <w:sz w:val="28"/>
        </w:rPr>
      </w:pPr>
      <w:r>
        <w:rPr>
          <w:rFonts w:ascii="Times New Roman" w:hAnsi="Times New Roman"/>
          <w:b/>
          <w:w w:val="95"/>
          <w:sz w:val="28"/>
        </w:rPr>
        <w:t>四、以下情况作废选处理</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对比选文件提出的实质性要求和条件，参选文件未能在实质上响应的。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参选文件存在重大偏差的。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违反规定影响开选评选工作或采取其他方式对比选人施加影响的。</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参选人串标、相互勾结故意压低标价以排挤竞争对手的公平竞争的，其参选无效。</w:t>
      </w:r>
    </w:p>
    <w:p w:rsidR="00B87649" w:rsidRDefault="00CB3BB2">
      <w:pPr>
        <w:spacing w:line="360" w:lineRule="auto"/>
        <w:ind w:firstLineChars="200" w:firstLine="536"/>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在开选时没有启封和读出的参选文件，在评选时将不予考虑。</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比选人将做开选记录。</w:t>
      </w:r>
    </w:p>
    <w:p w:rsidR="00B87649" w:rsidRDefault="00CB3BB2">
      <w:pPr>
        <w:pStyle w:val="aa"/>
        <w:spacing w:line="360" w:lineRule="auto"/>
        <w:ind w:leftChars="-9" w:left="-20"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业主将根据评选结果与中选人签订合同。</w:t>
      </w:r>
    </w:p>
    <w:p w:rsidR="00B87649" w:rsidRDefault="00B87649">
      <w:pPr>
        <w:pStyle w:val="aa"/>
        <w:spacing w:before="23"/>
        <w:rPr>
          <w:rFonts w:ascii="Times New Roman" w:hAnsi="Times New Roman" w:cs="Times New Roman"/>
          <w:lang w:eastAsia="zh-CN"/>
        </w:rPr>
        <w:sectPr w:rsidR="00B87649">
          <w:pgSz w:w="11910" w:h="16840"/>
          <w:pgMar w:top="1060" w:right="1140" w:bottom="740" w:left="1300" w:header="0" w:footer="551" w:gutter="0"/>
          <w:cols w:space="720"/>
        </w:sectPr>
      </w:pPr>
    </w:p>
    <w:p w:rsidR="00B87649" w:rsidRDefault="00CB3BB2">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比选人将把合同授予中选人；在授予前，仍需进行资格审查。</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中选人确定后，比选将通知中选人，并将中选结果公示在比选人集团官网。</w:t>
      </w:r>
    </w:p>
    <w:p w:rsidR="00B87649" w:rsidRDefault="00CB3BB2">
      <w:pPr>
        <w:pStyle w:val="Default"/>
        <w:spacing w:line="360" w:lineRule="auto"/>
        <w:ind w:left="240" w:hangingChars="100" w:hanging="240"/>
        <w:rPr>
          <w:rFonts w:ascii="Times New Roman" w:cs="Times New Roman"/>
        </w:rPr>
      </w:pPr>
      <w:r>
        <w:rPr>
          <w:rFonts w:ascii="Times New Roman" w:cs="Times New Roman"/>
        </w:rPr>
        <w:t xml:space="preserve">3. </w:t>
      </w:r>
      <w:r>
        <w:rPr>
          <w:rFonts w:ascii="Times New Roman" w:cs="Times New Roman"/>
        </w:rPr>
        <w:t>中选通知对比选人和参选人具有法律效力。</w:t>
      </w:r>
      <w:r>
        <w:rPr>
          <w:rStyle w:val="af6"/>
          <w:rFonts w:hint="eastAsia"/>
          <w:b w:val="0"/>
          <w:color w:val="auto"/>
        </w:rPr>
        <w:t>福建福海创石油化工有限公司指定</w:t>
      </w:r>
      <w:r>
        <w:rPr>
          <w:rStyle w:val="af6"/>
          <w:b w:val="0"/>
          <w:color w:val="auto"/>
        </w:rPr>
        <w:t>其</w:t>
      </w:r>
      <w:r>
        <w:rPr>
          <w:rStyle w:val="af6"/>
          <w:rFonts w:hint="eastAsia"/>
          <w:b w:val="0"/>
          <w:color w:val="auto"/>
        </w:rPr>
        <w:t>权属子公司 “</w:t>
      </w:r>
      <w:r w:rsidR="007E2FAC" w:rsidRPr="007E2FAC">
        <w:rPr>
          <w:rStyle w:val="af6"/>
          <w:rFonts w:hint="eastAsia"/>
          <w:b w:val="0"/>
          <w:color w:val="auto"/>
        </w:rPr>
        <w:t>腾龙芳烃（漳州）有限公司</w:t>
      </w:r>
      <w:r w:rsidR="007E2FAC">
        <w:rPr>
          <w:rStyle w:val="af6"/>
          <w:rFonts w:hint="eastAsia"/>
          <w:b w:val="0"/>
          <w:color w:val="auto"/>
        </w:rPr>
        <w:t>”和</w:t>
      </w:r>
      <w:r w:rsidR="007E2FAC" w:rsidRPr="007E2FAC">
        <w:rPr>
          <w:rStyle w:val="af6"/>
          <w:rFonts w:hint="eastAsia"/>
          <w:b w:val="0"/>
          <w:color w:val="auto"/>
        </w:rPr>
        <w:t xml:space="preserve"> </w:t>
      </w:r>
      <w:r w:rsidR="007E2FAC">
        <w:rPr>
          <w:rStyle w:val="af6"/>
          <w:rFonts w:hint="eastAsia"/>
          <w:b w:val="0"/>
          <w:color w:val="auto"/>
        </w:rPr>
        <w:t>“</w:t>
      </w:r>
      <w:r w:rsidR="007E2FAC" w:rsidRPr="007E2FAC">
        <w:rPr>
          <w:rStyle w:val="af6"/>
          <w:rFonts w:hint="eastAsia"/>
          <w:b w:val="0"/>
          <w:color w:val="auto"/>
        </w:rPr>
        <w:t>翔鹭石化（漳州）有限公司</w:t>
      </w:r>
      <w:r>
        <w:rPr>
          <w:rStyle w:val="af6"/>
          <w:rFonts w:hint="eastAsia"/>
          <w:b w:val="0"/>
          <w:color w:val="auto"/>
        </w:rPr>
        <w:t>”</w:t>
      </w:r>
      <w:r w:rsidR="007E2FAC">
        <w:rPr>
          <w:rStyle w:val="af6"/>
          <w:rFonts w:hint="eastAsia"/>
          <w:b w:val="0"/>
          <w:color w:val="auto"/>
        </w:rPr>
        <w:t>共同</w:t>
      </w:r>
      <w:r>
        <w:rPr>
          <w:rStyle w:val="af6"/>
          <w:rFonts w:hint="eastAsia"/>
          <w:b w:val="0"/>
          <w:color w:val="auto"/>
        </w:rPr>
        <w:t>作为合同执行主体</w:t>
      </w:r>
      <w:r>
        <w:rPr>
          <w:rFonts w:ascii="Times New Roman" w:cs="Times New Roman" w:hint="eastAsia"/>
          <w:color w:val="auto"/>
        </w:rPr>
        <w:t>；</w:t>
      </w:r>
      <w:r>
        <w:rPr>
          <w:rStyle w:val="af6"/>
          <w:rFonts w:ascii="Times New Roman" w:cs="Times New Roman"/>
          <w:b w:val="0"/>
          <w:bCs w:val="0"/>
        </w:rPr>
        <w:t>将于中选结果公示流程结束之日起</w:t>
      </w:r>
      <w:r>
        <w:rPr>
          <w:rStyle w:val="af6"/>
          <w:rFonts w:ascii="Times New Roman" w:cs="Times New Roman"/>
          <w:b w:val="0"/>
          <w:bCs w:val="0"/>
        </w:rPr>
        <w:t>30</w:t>
      </w:r>
      <w:r>
        <w:rPr>
          <w:rStyle w:val="af6"/>
          <w:rFonts w:ascii="Times New Roman" w:cs="Times New Roman"/>
          <w:b w:val="0"/>
          <w:bCs w:val="0"/>
        </w:rPr>
        <w:t>日内与中选人完成合同签订事宜。</w:t>
      </w:r>
      <w:r>
        <w:rPr>
          <w:rFonts w:ascii="Times New Roman" w:cs="Times New Roman"/>
        </w:rPr>
        <w:t>若因中选单位原因未在规定的时间和地点与比选人签署合同，比选人有权单方取消中选单位的资格。同时，由此给比选人造成的损失，比选人有权追究中选单位的全部责任。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中选人签署合同后必须履行合同要求。</w:t>
      </w:r>
      <w:r>
        <w:rPr>
          <w:rFonts w:ascii="Times New Roman" w:hAnsi="Times New Roman" w:cs="Times New Roman" w:hint="eastAsia"/>
          <w:lang w:eastAsia="zh-CN"/>
        </w:rPr>
        <w:t>若因中选单位原因未在规定的时间内完成合同约定等相关工作</w:t>
      </w:r>
      <w:r>
        <w:rPr>
          <w:rFonts w:ascii="Times New Roman" w:hAnsi="Times New Roman" w:cs="Times New Roman"/>
          <w:lang w:eastAsia="zh-CN"/>
        </w:rPr>
        <w:t>，则比选人有权单方面取消中选单位的资格。并取消参选人三年内在比选人的业务中的参选资格，由此给比选人造成的损失，比选人有权追究中选方的全部责任。</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5.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比选人、参选人认为有必要进行补充，可另行商定解决。</w:t>
      </w:r>
    </w:p>
    <w:p w:rsidR="00B87649" w:rsidRDefault="00CB3BB2">
      <w:pPr>
        <w:pStyle w:val="aa"/>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中选单位必须严格执行技术咨询服务合同（详见附件一）的规定。</w:t>
      </w:r>
    </w:p>
    <w:p w:rsidR="00B87649" w:rsidRDefault="00CB3BB2">
      <w:pPr>
        <w:pStyle w:val="aa"/>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B87649" w:rsidRDefault="00CB3BB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参选人的参选文件无论其是否中选，均不退回。</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比选人郑重承诺：参选人所提交的参选文件及相关资料不向第三方泄露。</w:t>
      </w:r>
    </w:p>
    <w:p w:rsidR="00B87649" w:rsidRDefault="00CB3BB2">
      <w:pPr>
        <w:pStyle w:val="aa"/>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本比选文件的解释权归福建福海创石油化工有限公司。</w:t>
      </w:r>
    </w:p>
    <w:p w:rsidR="00B87649" w:rsidRDefault="00B87649">
      <w:pPr>
        <w:pStyle w:val="aa"/>
        <w:spacing w:line="360" w:lineRule="auto"/>
        <w:ind w:right="121" w:firstLineChars="200" w:firstLine="480"/>
        <w:jc w:val="both"/>
        <w:rPr>
          <w:rFonts w:ascii="Times New Roman" w:hAnsi="Times New Roman" w:cs="Times New Roman"/>
          <w:lang w:eastAsia="zh-CN"/>
        </w:rPr>
      </w:pPr>
    </w:p>
    <w:p w:rsidR="00B87649" w:rsidRDefault="00B87649">
      <w:pPr>
        <w:pStyle w:val="aa"/>
        <w:spacing w:line="360" w:lineRule="auto"/>
        <w:ind w:right="121"/>
        <w:jc w:val="both"/>
        <w:rPr>
          <w:rFonts w:ascii="Times New Roman" w:hAnsi="Times New Roman" w:cs="Times New Roman"/>
          <w:b/>
          <w:bCs/>
          <w:lang w:eastAsia="zh-CN"/>
        </w:rPr>
      </w:pPr>
    </w:p>
    <w:p w:rsidR="00E941B5" w:rsidRDefault="00E941B5">
      <w:pPr>
        <w:rPr>
          <w:rFonts w:ascii="Times New Roman" w:hAnsi="Times New Roman" w:cs="Times New Roman"/>
          <w:b/>
          <w:bCs/>
          <w:lang w:eastAsia="zh-CN"/>
        </w:rPr>
      </w:pPr>
      <w:bookmarkStart w:id="2" w:name="_Toc251742852"/>
    </w:p>
    <w:p w:rsidR="00B87649" w:rsidRDefault="00CB3BB2">
      <w:pPr>
        <w:rPr>
          <w:rFonts w:ascii="Times New Roman" w:hAnsi="Times New Roman" w:cs="Times New Roman"/>
          <w:b/>
          <w:sz w:val="44"/>
          <w:szCs w:val="44"/>
          <w:lang w:eastAsia="zh-CN"/>
        </w:rPr>
      </w:pPr>
      <w:r>
        <w:rPr>
          <w:rFonts w:ascii="Times New Roman" w:hAnsi="Times New Roman" w:cs="Times New Roman" w:hint="eastAsia"/>
          <w:b/>
          <w:bCs/>
          <w:lang w:eastAsia="zh-CN"/>
        </w:rPr>
        <w:lastRenderedPageBreak/>
        <w:t>合同模板：</w:t>
      </w:r>
    </w:p>
    <w:p w:rsidR="00B87649" w:rsidRDefault="00B87649">
      <w:pPr>
        <w:pStyle w:val="11"/>
      </w:pPr>
    </w:p>
    <w:p w:rsidR="00B87649" w:rsidRPr="002F69E6" w:rsidRDefault="007E2FAC">
      <w:pPr>
        <w:spacing w:line="420" w:lineRule="auto"/>
        <w:jc w:val="center"/>
        <w:rPr>
          <w:rFonts w:ascii="Times New Roman" w:hAnsi="Times New Roman" w:cs="Times New Roman"/>
          <w:b/>
          <w:sz w:val="36"/>
          <w:szCs w:val="36"/>
          <w:lang w:eastAsia="zh-CN"/>
        </w:rPr>
      </w:pPr>
      <w:r w:rsidRPr="007E2FAC">
        <w:rPr>
          <w:rFonts w:ascii="Times New Roman" w:hAnsi="Times New Roman" w:cs="Times New Roman"/>
          <w:b/>
          <w:sz w:val="36"/>
          <w:szCs w:val="36"/>
          <w:lang w:eastAsia="zh-CN"/>
        </w:rPr>
        <w:t>HAZOP</w:t>
      </w:r>
      <w:r w:rsidRPr="007E2FAC">
        <w:rPr>
          <w:rFonts w:ascii="Times New Roman" w:hAnsi="Times New Roman" w:cs="Times New Roman"/>
          <w:b/>
          <w:sz w:val="36"/>
          <w:szCs w:val="36"/>
          <w:lang w:eastAsia="zh-CN"/>
        </w:rPr>
        <w:t>风险辨识</w:t>
      </w:r>
    </w:p>
    <w:p w:rsidR="00B87649" w:rsidRPr="002F69E6" w:rsidRDefault="00CB3BB2">
      <w:pPr>
        <w:spacing w:line="420" w:lineRule="auto"/>
        <w:jc w:val="center"/>
        <w:rPr>
          <w:rFonts w:ascii="Times New Roman" w:hAnsi="Times New Roman" w:cs="Times New Roman"/>
          <w:b/>
          <w:sz w:val="36"/>
          <w:szCs w:val="36"/>
          <w:lang w:eastAsia="zh-CN"/>
        </w:rPr>
      </w:pPr>
      <w:r w:rsidRPr="002F69E6">
        <w:rPr>
          <w:rFonts w:ascii="Times New Roman" w:hAnsi="Times New Roman" w:cs="Times New Roman" w:hint="eastAsia"/>
          <w:b/>
          <w:sz w:val="36"/>
          <w:szCs w:val="36"/>
          <w:lang w:eastAsia="zh-CN"/>
        </w:rPr>
        <w:t>技术服务合同</w:t>
      </w:r>
    </w:p>
    <w:p w:rsidR="00B87649" w:rsidRDefault="00CB3BB2">
      <w:pPr>
        <w:pStyle w:val="ac"/>
        <w:spacing w:line="360" w:lineRule="auto"/>
        <w:jc w:val="center"/>
        <w:rPr>
          <w:rFonts w:ascii="Times New Roman" w:hAnsi="Times New Roman" w:cs="Times New Roman"/>
          <w:sz w:val="30"/>
          <w:szCs w:val="30"/>
          <w:lang w:eastAsia="zh-CN"/>
        </w:rPr>
      </w:pPr>
      <w:r>
        <w:rPr>
          <w:rFonts w:ascii="Times New Roman" w:hAnsi="Times New Roman" w:cs="Times New Roman" w:hint="eastAsia"/>
          <w:sz w:val="30"/>
          <w:szCs w:val="30"/>
          <w:lang w:eastAsia="zh-CN"/>
        </w:rPr>
        <w:t>（合同编号：</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w:t>
      </w:r>
    </w:p>
    <w:p w:rsidR="00B87649" w:rsidRDefault="00B87649">
      <w:pPr>
        <w:pStyle w:val="ac"/>
        <w:spacing w:line="360" w:lineRule="auto"/>
        <w:jc w:val="center"/>
        <w:rPr>
          <w:rFonts w:ascii="Times New Roman" w:hAnsi="Times New Roman" w:cs="Times New Roman"/>
          <w:b/>
          <w:sz w:val="36"/>
          <w:szCs w:val="36"/>
          <w:lang w:eastAsia="zh-CN"/>
        </w:rPr>
      </w:pPr>
    </w:p>
    <w:p w:rsidR="00B87649" w:rsidRDefault="00CB3BB2">
      <w:pPr>
        <w:pStyle w:val="ac"/>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rsidR="00B87649" w:rsidRDefault="00CB3BB2">
      <w:pPr>
        <w:pStyle w:val="ac"/>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rsidR="00B87649" w:rsidRDefault="00B87649">
      <w:pPr>
        <w:pStyle w:val="ac"/>
        <w:spacing w:line="360" w:lineRule="auto"/>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ind w:firstLineChars="200" w:firstLine="480"/>
        <w:rPr>
          <w:rFonts w:ascii="Times New Roman" w:hAnsi="Times New Roman" w:cs="Times New Roman"/>
          <w:sz w:val="24"/>
          <w:szCs w:val="24"/>
          <w:lang w:eastAsia="zh-CN"/>
        </w:rPr>
      </w:pPr>
    </w:p>
    <w:p w:rsidR="00B87649" w:rsidRDefault="00B87649">
      <w:pPr>
        <w:pStyle w:val="ac"/>
        <w:spacing w:line="360" w:lineRule="auto"/>
        <w:rPr>
          <w:rFonts w:ascii="Times New Roman" w:hAnsi="Times New Roman" w:cs="Times New Roman"/>
          <w:sz w:val="24"/>
          <w:szCs w:val="24"/>
          <w:lang w:eastAsia="zh-CN"/>
        </w:rPr>
      </w:pPr>
    </w:p>
    <w:p w:rsidR="007E2FAC" w:rsidRDefault="00CB3BB2">
      <w:pPr>
        <w:pStyle w:val="ac"/>
        <w:spacing w:line="360" w:lineRule="auto"/>
        <w:ind w:firstLineChars="200" w:firstLine="640"/>
        <w:rPr>
          <w:rFonts w:ascii="Times New Roman" w:hAnsi="Times New Roman" w:cs="Times New Roman"/>
          <w:sz w:val="32"/>
          <w:szCs w:val="32"/>
          <w:lang w:eastAsia="zh-CN"/>
        </w:rPr>
      </w:pPr>
      <w:r>
        <w:rPr>
          <w:rFonts w:ascii="Times New Roman" w:hAnsi="Times New Roman" w:cs="Times New Roman"/>
          <w:sz w:val="32"/>
          <w:szCs w:val="32"/>
          <w:lang w:eastAsia="zh-CN"/>
        </w:rPr>
        <w:t>甲方：</w:t>
      </w:r>
      <w:r w:rsidR="007E2FAC" w:rsidRPr="007E2FAC">
        <w:rPr>
          <w:rFonts w:ascii="Times New Roman" w:hAnsi="Times New Roman" w:cs="Times New Roman" w:hint="eastAsia"/>
          <w:sz w:val="32"/>
          <w:szCs w:val="32"/>
          <w:lang w:eastAsia="zh-CN"/>
        </w:rPr>
        <w:t>腾龙芳烃（漳州）有限公司</w:t>
      </w:r>
    </w:p>
    <w:p w:rsidR="00B87649" w:rsidRDefault="007E2FAC" w:rsidP="007E2FAC">
      <w:pPr>
        <w:pStyle w:val="ac"/>
        <w:spacing w:line="360" w:lineRule="auto"/>
        <w:ind w:firstLineChars="500" w:firstLine="1600"/>
        <w:rPr>
          <w:rFonts w:ascii="Times New Roman" w:hAnsi="Times New Roman" w:cs="Times New Roman"/>
          <w:sz w:val="32"/>
          <w:szCs w:val="32"/>
          <w:lang w:eastAsia="zh-CN"/>
        </w:rPr>
      </w:pPr>
      <w:r w:rsidRPr="007E2FAC">
        <w:rPr>
          <w:rFonts w:ascii="Times New Roman" w:hAnsi="Times New Roman" w:cs="Times New Roman"/>
          <w:sz w:val="32"/>
          <w:szCs w:val="32"/>
          <w:lang w:eastAsia="zh-CN"/>
        </w:rPr>
        <w:t>翔鹭石化（漳州）有限公司</w:t>
      </w:r>
    </w:p>
    <w:p w:rsidR="00B87649" w:rsidRDefault="00B87649">
      <w:pPr>
        <w:pStyle w:val="ac"/>
        <w:spacing w:line="360" w:lineRule="auto"/>
        <w:ind w:firstLineChars="500" w:firstLine="160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32"/>
          <w:szCs w:val="32"/>
          <w:lang w:eastAsia="zh-CN"/>
        </w:rPr>
      </w:pPr>
    </w:p>
    <w:p w:rsidR="00B87649" w:rsidRDefault="00CB3BB2">
      <w:pPr>
        <w:pStyle w:val="ac"/>
        <w:spacing w:line="360" w:lineRule="auto"/>
        <w:ind w:leftChars="190" w:left="418" w:firstLineChars="100" w:firstLine="320"/>
        <w:rPr>
          <w:rFonts w:ascii="Times New Roman" w:hAnsi="Times New Roman" w:cs="Times New Roman"/>
          <w:sz w:val="32"/>
          <w:szCs w:val="32"/>
          <w:lang w:eastAsia="zh-CN"/>
        </w:rPr>
      </w:pPr>
      <w:r>
        <w:rPr>
          <w:rFonts w:ascii="Times New Roman" w:hAnsi="Times New Roman" w:cs="Times New Roman"/>
          <w:sz w:val="32"/>
          <w:szCs w:val="32"/>
          <w:lang w:eastAsia="zh-CN"/>
        </w:rPr>
        <w:t>乙方：</w:t>
      </w:r>
    </w:p>
    <w:p w:rsidR="00B87649" w:rsidRDefault="00B87649">
      <w:pPr>
        <w:pStyle w:val="ac"/>
        <w:spacing w:line="360" w:lineRule="auto"/>
        <w:ind w:leftChars="190" w:left="418" w:firstLineChars="100" w:firstLine="320"/>
        <w:rPr>
          <w:rFonts w:ascii="Times New Roman" w:hAnsi="Times New Roman" w:cs="Times New Roman"/>
          <w:sz w:val="32"/>
          <w:szCs w:val="32"/>
          <w:lang w:eastAsia="zh-CN"/>
        </w:rPr>
      </w:pPr>
    </w:p>
    <w:p w:rsidR="00B87649" w:rsidRDefault="00B87649">
      <w:pPr>
        <w:pStyle w:val="ac"/>
        <w:spacing w:line="360" w:lineRule="auto"/>
        <w:ind w:leftChars="190" w:left="418"/>
        <w:rPr>
          <w:rFonts w:ascii="Times New Roman" w:hAnsi="Times New Roman" w:cs="Times New Roman"/>
          <w:sz w:val="24"/>
          <w:szCs w:val="24"/>
          <w:lang w:eastAsia="zh-CN"/>
        </w:rPr>
      </w:pP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签订地点：福建漳州</w:t>
      </w:r>
    </w:p>
    <w:p w:rsidR="00B87649" w:rsidRDefault="00CB3BB2">
      <w:pPr>
        <w:pStyle w:val="ac"/>
        <w:spacing w:line="360" w:lineRule="auto"/>
        <w:ind w:leftChars="190" w:left="418"/>
        <w:rPr>
          <w:rFonts w:ascii="Times New Roman" w:hAnsi="Times New Roman" w:cs="Times New Roman"/>
          <w:sz w:val="30"/>
          <w:szCs w:val="30"/>
          <w:lang w:eastAsia="zh-CN"/>
        </w:rPr>
      </w:pPr>
      <w:r>
        <w:rPr>
          <w:rFonts w:ascii="Times New Roman" w:hAnsi="Times New Roman" w:cs="Times New Roman" w:hint="eastAsia"/>
          <w:sz w:val="30"/>
          <w:szCs w:val="30"/>
          <w:lang w:eastAsia="zh-CN"/>
        </w:rPr>
        <w:t>签订日期：</w:t>
      </w:r>
      <w:r>
        <w:rPr>
          <w:rFonts w:ascii="Times New Roman" w:hAnsi="Times New Roman" w:cs="Times New Roman" w:hint="eastAsia"/>
          <w:sz w:val="30"/>
          <w:szCs w:val="30"/>
          <w:lang w:eastAsia="zh-CN"/>
        </w:rPr>
        <w:t>202</w:t>
      </w:r>
      <w:r>
        <w:rPr>
          <w:rFonts w:ascii="Times New Roman" w:hAnsi="Times New Roman" w:cs="Times New Roman"/>
          <w:sz w:val="30"/>
          <w:szCs w:val="30"/>
          <w:lang w:eastAsia="zh-CN"/>
        </w:rPr>
        <w:t>3</w:t>
      </w:r>
      <w:r>
        <w:rPr>
          <w:rFonts w:ascii="Times New Roman" w:hAnsi="Times New Roman" w:cs="Times New Roman" w:hint="eastAsia"/>
          <w:sz w:val="30"/>
          <w:szCs w:val="30"/>
          <w:lang w:eastAsia="zh-CN"/>
        </w:rPr>
        <w:t>年</w:t>
      </w:r>
      <w:r>
        <w:rPr>
          <w:rFonts w:ascii="Times New Roman" w:hAnsi="Times New Roman" w:cs="Times New Roman"/>
          <w:sz w:val="30"/>
          <w:szCs w:val="30"/>
          <w:lang w:eastAsia="zh-CN"/>
        </w:rPr>
        <w:t xml:space="preserve">   </w:t>
      </w:r>
      <w:r>
        <w:rPr>
          <w:rFonts w:ascii="Times New Roman" w:hAnsi="Times New Roman" w:cs="Times New Roman" w:hint="eastAsia"/>
          <w:sz w:val="30"/>
          <w:szCs w:val="30"/>
          <w:lang w:eastAsia="zh-CN"/>
        </w:rPr>
        <w:t>月</w:t>
      </w:r>
      <w:r>
        <w:rPr>
          <w:rFonts w:ascii="Times New Roman" w:hAnsi="Times New Roman" w:cs="Times New Roman" w:hint="eastAsia"/>
          <w:sz w:val="30"/>
          <w:szCs w:val="30"/>
          <w:lang w:eastAsia="zh-CN"/>
        </w:rPr>
        <w:t xml:space="preserve">    </w:t>
      </w:r>
      <w:r>
        <w:rPr>
          <w:rFonts w:ascii="Times New Roman" w:hAnsi="Times New Roman" w:cs="Times New Roman" w:hint="eastAsia"/>
          <w:sz w:val="30"/>
          <w:szCs w:val="30"/>
          <w:lang w:eastAsia="zh-CN"/>
        </w:rPr>
        <w:t>日</w:t>
      </w:r>
    </w:p>
    <w:p w:rsidR="00B87649" w:rsidRDefault="00B87649">
      <w:pPr>
        <w:pStyle w:val="ac"/>
        <w:spacing w:line="360" w:lineRule="auto"/>
        <w:ind w:leftChars="190" w:left="418"/>
        <w:rPr>
          <w:rFonts w:ascii="Times New Roman" w:hAnsi="Times New Roman" w:cs="Times New Roman"/>
          <w:sz w:val="24"/>
          <w:szCs w:val="24"/>
          <w:lang w:eastAsia="zh-CN"/>
        </w:rPr>
      </w:pPr>
    </w:p>
    <w:p w:rsidR="00E941B5" w:rsidRDefault="00E941B5" w:rsidP="007E2FAC">
      <w:pPr>
        <w:spacing w:line="360" w:lineRule="auto"/>
        <w:ind w:firstLineChars="200" w:firstLine="420"/>
        <w:rPr>
          <w:rFonts w:ascii="Times New Roman" w:hAnsi="Times New Roman" w:cs="Times New Roman"/>
          <w:sz w:val="21"/>
          <w:szCs w:val="21"/>
          <w:lang w:eastAsia="zh-CN"/>
        </w:rPr>
      </w:pPr>
    </w:p>
    <w:p w:rsidR="00B87649" w:rsidRDefault="00CB3BB2" w:rsidP="007E2FAC">
      <w:pPr>
        <w:spacing w:line="360" w:lineRule="auto"/>
        <w:ind w:firstLineChars="200" w:firstLine="420"/>
        <w:rPr>
          <w:rFonts w:ascii="Times New Roman" w:hAnsi="Times New Roman" w:cs="Times New Roman"/>
          <w:sz w:val="21"/>
          <w:szCs w:val="21"/>
          <w:u w:val="single"/>
          <w:lang w:eastAsia="zh-CN"/>
        </w:rPr>
      </w:pPr>
      <w:r>
        <w:rPr>
          <w:rFonts w:ascii="Times New Roman" w:hAnsi="Times New Roman" w:cs="Times New Roman"/>
          <w:sz w:val="21"/>
          <w:szCs w:val="21"/>
          <w:lang w:eastAsia="zh-CN"/>
        </w:rPr>
        <w:lastRenderedPageBreak/>
        <w:t>本合同由甲方委托乙方就</w:t>
      </w:r>
      <w:r w:rsidR="007E2FAC" w:rsidRPr="007E2FAC">
        <w:rPr>
          <w:rFonts w:ascii="Times New Roman" w:hAnsi="Times New Roman" w:cs="Times New Roman"/>
          <w:snapToGrid w:val="0"/>
          <w:sz w:val="21"/>
          <w:szCs w:val="21"/>
          <w:u w:val="single"/>
          <w:lang w:eastAsia="zh-CN"/>
        </w:rPr>
        <w:t>HAZOP</w:t>
      </w:r>
      <w:r w:rsidR="007E2FAC" w:rsidRPr="007E2FAC">
        <w:rPr>
          <w:rFonts w:ascii="Times New Roman" w:hAnsi="Times New Roman" w:cs="Times New Roman"/>
          <w:snapToGrid w:val="0"/>
          <w:sz w:val="21"/>
          <w:szCs w:val="21"/>
          <w:u w:val="single"/>
          <w:lang w:eastAsia="zh-CN"/>
        </w:rPr>
        <w:t>风险辨识</w:t>
      </w:r>
      <w:r>
        <w:rPr>
          <w:rFonts w:ascii="Times New Roman" w:hAnsi="Times New Roman" w:cs="Times New Roman"/>
          <w:sz w:val="21"/>
          <w:szCs w:val="21"/>
          <w:lang w:eastAsia="zh-CN"/>
        </w:rPr>
        <w:t>进行技术服务及咨询，并支付技术服务及咨询报酬。双方经过平等协商，在真实、充分地表达各自意愿的基础上，根据《中华人民共和国民法典》的规定，达成如下协议，并由双方共同恪守。</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第一条</w:t>
      </w:r>
      <w:r>
        <w:rPr>
          <w:rFonts w:ascii="Times New Roman" w:hAnsi="Times New Roman" w:cs="Times New Roman"/>
          <w:sz w:val="21"/>
          <w:lang w:eastAsia="zh-CN"/>
        </w:rPr>
        <w:t xml:space="preserve">　</w:t>
      </w:r>
      <w:r>
        <w:rPr>
          <w:rFonts w:ascii="Times New Roman" w:hAnsi="Times New Roman" w:cs="Times New Roman"/>
          <w:b/>
          <w:bCs/>
          <w:sz w:val="21"/>
          <w:lang w:eastAsia="zh-CN"/>
        </w:rPr>
        <w:t>乙方进行技术咨询的内容、</w:t>
      </w:r>
      <w:r w:rsidR="004007FE" w:rsidRPr="004007FE">
        <w:rPr>
          <w:rFonts w:ascii="Times New Roman" w:hAnsi="Times New Roman" w:cs="Times New Roman" w:hint="eastAsia"/>
          <w:b/>
          <w:bCs/>
          <w:sz w:val="21"/>
          <w:lang w:eastAsia="zh-CN"/>
        </w:rPr>
        <w:t>要求、</w:t>
      </w:r>
      <w:r>
        <w:rPr>
          <w:rFonts w:ascii="Times New Roman" w:hAnsi="Times New Roman" w:cs="Times New Roman"/>
          <w:b/>
          <w:bCs/>
          <w:sz w:val="21"/>
          <w:lang w:eastAsia="zh-CN"/>
        </w:rPr>
        <w:t>方式：</w:t>
      </w:r>
    </w:p>
    <w:p w:rsidR="004007FE" w:rsidRDefault="00B672EB" w:rsidP="004007FE">
      <w:pPr>
        <w:pStyle w:val="affb"/>
        <w:numPr>
          <w:ilvl w:val="0"/>
          <w:numId w:val="10"/>
        </w:numPr>
        <w:spacing w:line="360" w:lineRule="auto"/>
        <w:ind w:firstLineChars="0"/>
        <w:rPr>
          <w:rFonts w:ascii="Times New Roman" w:cs="Times New Roman"/>
          <w:snapToGrid w:val="0"/>
          <w:sz w:val="21"/>
          <w:szCs w:val="21"/>
          <w:lang w:eastAsia="zh-CN"/>
        </w:rPr>
      </w:pPr>
      <w:r w:rsidRPr="004007FE">
        <w:rPr>
          <w:rFonts w:ascii="Times New Roman" w:cs="Times New Roman"/>
          <w:sz w:val="21"/>
          <w:szCs w:val="21"/>
          <w:lang w:eastAsia="zh-CN"/>
        </w:rPr>
        <w:t>技术服务内容：</w:t>
      </w:r>
      <w:r w:rsidRPr="004007FE">
        <w:rPr>
          <w:rFonts w:ascii="Times New Roman" w:cs="Times New Roman"/>
          <w:snapToGrid w:val="0"/>
          <w:sz w:val="21"/>
          <w:szCs w:val="21"/>
          <w:u w:val="single"/>
          <w:lang w:eastAsia="zh-CN"/>
        </w:rPr>
        <w:t>HAZOP</w:t>
      </w:r>
      <w:r w:rsidRPr="004007FE">
        <w:rPr>
          <w:rFonts w:ascii="Times New Roman" w:cs="Times New Roman"/>
          <w:snapToGrid w:val="0"/>
          <w:sz w:val="21"/>
          <w:szCs w:val="21"/>
          <w:u w:val="single"/>
          <w:lang w:eastAsia="zh-CN"/>
        </w:rPr>
        <w:t>风险辨识</w:t>
      </w:r>
      <w:r w:rsidRPr="004007FE">
        <w:rPr>
          <w:rFonts w:ascii="Times New Roman" w:cs="Times New Roman"/>
          <w:snapToGrid w:val="0"/>
          <w:sz w:val="21"/>
          <w:szCs w:val="21"/>
          <w:lang w:eastAsia="zh-CN"/>
        </w:rPr>
        <w:t>。</w:t>
      </w:r>
    </w:p>
    <w:p w:rsidR="004007FE" w:rsidRDefault="004007FE" w:rsidP="004007FE">
      <w:pPr>
        <w:pStyle w:val="affb"/>
        <w:numPr>
          <w:ilvl w:val="0"/>
          <w:numId w:val="10"/>
        </w:numPr>
        <w:spacing w:line="360" w:lineRule="auto"/>
        <w:ind w:firstLineChars="0"/>
        <w:rPr>
          <w:rFonts w:ascii="Times New Roman" w:cs="Times New Roman"/>
          <w:snapToGrid w:val="0"/>
          <w:sz w:val="21"/>
          <w:szCs w:val="21"/>
          <w:lang w:eastAsia="zh-CN"/>
        </w:rPr>
      </w:pPr>
      <w:r w:rsidRPr="004007FE">
        <w:rPr>
          <w:rFonts w:ascii="Times New Roman" w:cs="Times New Roman" w:hint="eastAsia"/>
          <w:snapToGrid w:val="0"/>
          <w:sz w:val="21"/>
          <w:szCs w:val="21"/>
          <w:lang w:eastAsia="zh-CN"/>
        </w:rPr>
        <w:t>技术服务及咨询要求：</w:t>
      </w:r>
      <w:r>
        <w:rPr>
          <w:rFonts w:ascii="Times New Roman" w:cs="Times New Roman" w:hint="eastAsia"/>
          <w:snapToGrid w:val="0"/>
          <w:sz w:val="21"/>
          <w:szCs w:val="21"/>
          <w:lang w:eastAsia="zh-CN"/>
        </w:rPr>
        <w:t>详见附件</w:t>
      </w:r>
      <w:r>
        <w:rPr>
          <w:rFonts w:ascii="Times New Roman" w:cs="Times New Roman"/>
          <w:snapToGrid w:val="0"/>
          <w:sz w:val="21"/>
          <w:szCs w:val="21"/>
          <w:lang w:eastAsia="zh-CN"/>
        </w:rPr>
        <w:t>2</w:t>
      </w:r>
      <w:r>
        <w:rPr>
          <w:rFonts w:ascii="Times New Roman" w:cs="Times New Roman" w:hint="eastAsia"/>
          <w:snapToGrid w:val="0"/>
          <w:sz w:val="21"/>
          <w:szCs w:val="21"/>
          <w:lang w:eastAsia="zh-CN"/>
        </w:rPr>
        <w:t>《</w:t>
      </w:r>
      <w:r w:rsidRPr="004007FE">
        <w:rPr>
          <w:rFonts w:ascii="Times New Roman" w:cs="Times New Roman"/>
          <w:snapToGrid w:val="0"/>
          <w:sz w:val="21"/>
          <w:szCs w:val="21"/>
          <w:lang w:eastAsia="zh-CN"/>
        </w:rPr>
        <w:t>HAZOP</w:t>
      </w:r>
      <w:r w:rsidRPr="004007FE">
        <w:rPr>
          <w:rFonts w:ascii="Times New Roman" w:cs="Times New Roman"/>
          <w:snapToGrid w:val="0"/>
          <w:sz w:val="21"/>
          <w:szCs w:val="21"/>
          <w:lang w:eastAsia="zh-CN"/>
        </w:rPr>
        <w:t>风险辨识发包技术说明</w:t>
      </w:r>
      <w:r>
        <w:rPr>
          <w:rFonts w:ascii="Times New Roman" w:cs="Times New Roman" w:hint="eastAsia"/>
          <w:snapToGrid w:val="0"/>
          <w:sz w:val="21"/>
          <w:szCs w:val="21"/>
          <w:lang w:eastAsia="zh-CN"/>
        </w:rPr>
        <w:t>》。</w:t>
      </w:r>
    </w:p>
    <w:p w:rsidR="004007FE" w:rsidRPr="004007FE" w:rsidRDefault="004007FE" w:rsidP="004007FE">
      <w:pPr>
        <w:pStyle w:val="affb"/>
        <w:numPr>
          <w:ilvl w:val="0"/>
          <w:numId w:val="10"/>
        </w:numPr>
        <w:spacing w:line="360" w:lineRule="auto"/>
        <w:ind w:firstLineChars="0"/>
        <w:rPr>
          <w:rFonts w:ascii="Times New Roman" w:cs="Times New Roman"/>
          <w:snapToGrid w:val="0"/>
          <w:sz w:val="21"/>
          <w:szCs w:val="21"/>
          <w:lang w:eastAsia="zh-CN"/>
        </w:rPr>
      </w:pPr>
      <w:r w:rsidRPr="00B672EB">
        <w:rPr>
          <w:rFonts w:ascii="Times New Roman" w:cs="Times New Roman" w:hint="eastAsia"/>
          <w:snapToGrid w:val="0"/>
          <w:sz w:val="21"/>
          <w:szCs w:val="21"/>
          <w:lang w:eastAsia="zh-CN"/>
        </w:rPr>
        <w:t>技术服务的方式：</w:t>
      </w:r>
      <w:r w:rsidRPr="00B672EB">
        <w:rPr>
          <w:rFonts w:ascii="Times New Roman" w:cs="Times New Roman"/>
          <w:snapToGrid w:val="0"/>
          <w:sz w:val="21"/>
          <w:szCs w:val="21"/>
          <w:lang w:eastAsia="zh-CN"/>
        </w:rPr>
        <w:t xml:space="preserve"> </w:t>
      </w:r>
      <w:r w:rsidRPr="00B672EB">
        <w:rPr>
          <w:rFonts w:ascii="Times New Roman" w:cs="Times New Roman"/>
          <w:snapToGrid w:val="0"/>
          <w:sz w:val="21"/>
          <w:szCs w:val="21"/>
          <w:u w:val="single"/>
          <w:lang w:eastAsia="zh-CN"/>
        </w:rPr>
        <w:t>厂区现场服务</w:t>
      </w:r>
      <w:r>
        <w:rPr>
          <w:rFonts w:ascii="Times New Roman" w:cs="Times New Roman" w:hint="eastAsia"/>
          <w:snapToGrid w:val="0"/>
          <w:sz w:val="21"/>
          <w:szCs w:val="21"/>
          <w:u w:val="single"/>
          <w:lang w:eastAsia="zh-CN"/>
        </w:rPr>
        <w:t>。</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sz w:val="21"/>
          <w:lang w:eastAsia="zh-CN"/>
        </w:rPr>
        <w:t>第二条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乙方按照下列要求进行本合同项目的技术咨询工作：</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技术服务及咨询地点：</w:t>
      </w:r>
      <w:r>
        <w:rPr>
          <w:rFonts w:ascii="Times New Roman" w:hAnsi="Times New Roman" w:cs="Times New Roman"/>
          <w:sz w:val="21"/>
          <w:u w:val="single"/>
          <w:lang w:eastAsia="zh-CN"/>
        </w:rPr>
        <w:t xml:space="preserve"> </w:t>
      </w:r>
      <w:r>
        <w:rPr>
          <w:rFonts w:ascii="Times New Roman" w:hAnsi="Times New Roman" w:cs="Times New Roman"/>
          <w:sz w:val="21"/>
          <w:u w:val="single"/>
          <w:lang w:eastAsia="zh-CN"/>
        </w:rPr>
        <w:t>甲方现场指定地点</w:t>
      </w:r>
      <w:r>
        <w:rPr>
          <w:rFonts w:ascii="Times New Roman" w:hAnsi="Times New Roman" w:cs="Times New Roman"/>
          <w:sz w:val="21"/>
          <w:lang w:eastAsia="zh-CN"/>
        </w:rPr>
        <w:t>。</w:t>
      </w:r>
      <w:r>
        <w:rPr>
          <w:rFonts w:ascii="Times New Roman" w:hAnsi="Times New Roman" w:cs="Times New Roman"/>
          <w:sz w:val="21"/>
          <w:lang w:eastAsia="zh-CN"/>
        </w:rPr>
        <w:t xml:space="preserve">  </w:t>
      </w:r>
    </w:p>
    <w:p w:rsidR="00B87649" w:rsidRDefault="00CB3BB2">
      <w:pPr>
        <w:pStyle w:val="Default"/>
        <w:spacing w:line="360" w:lineRule="auto"/>
        <w:rPr>
          <w:rFonts w:ascii="Times New Roman" w:cs="Times New Roman"/>
          <w:sz w:val="21"/>
          <w:szCs w:val="21"/>
        </w:rPr>
      </w:pPr>
      <w:r>
        <w:rPr>
          <w:rFonts w:ascii="Times New Roman" w:cs="Times New Roman"/>
          <w:color w:val="auto"/>
          <w:sz w:val="21"/>
          <w:szCs w:val="21"/>
        </w:rPr>
        <w:t xml:space="preserve">2. </w:t>
      </w:r>
      <w:r>
        <w:rPr>
          <w:rFonts w:ascii="Times New Roman" w:cs="Times New Roman"/>
          <w:color w:val="auto"/>
          <w:sz w:val="21"/>
          <w:szCs w:val="21"/>
        </w:rPr>
        <w:t>技术服务及咨询期限：</w:t>
      </w:r>
      <w:r>
        <w:rPr>
          <w:rFonts w:ascii="Times New Roman" w:cs="Times New Roman" w:hint="eastAsia"/>
          <w:color w:val="auto"/>
          <w:sz w:val="21"/>
          <w:szCs w:val="21"/>
          <w:u w:val="single"/>
        </w:rPr>
        <w:t>合同签订之日起至合同执行完毕止</w:t>
      </w:r>
      <w:r>
        <w:rPr>
          <w:rFonts w:ascii="Times New Roman" w:cs="Times New Roman"/>
          <w:color w:val="auto"/>
          <w:sz w:val="21"/>
          <w:szCs w:val="21"/>
          <w:u w:val="single"/>
        </w:rPr>
        <w:t>。</w:t>
      </w:r>
      <w:r>
        <w:rPr>
          <w:rFonts w:ascii="Times New Roman" w:cs="Times New Roman"/>
          <w:sz w:val="21"/>
          <w:szCs w:val="21"/>
        </w:rPr>
        <w:t xml:space="preserve">                    </w:t>
      </w:r>
    </w:p>
    <w:p w:rsidR="00B87649" w:rsidRDefault="00CB3BB2">
      <w:pPr>
        <w:spacing w:line="360" w:lineRule="auto"/>
        <w:ind w:left="210" w:hangingChars="100" w:hanging="21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cs="Times New Roman"/>
          <w:sz w:val="21"/>
          <w:szCs w:val="21"/>
          <w:lang w:eastAsia="zh-CN"/>
        </w:rPr>
        <w:t>技术服务及咨询进度：</w:t>
      </w:r>
      <w:r w:rsidR="00B672EB" w:rsidRPr="00B672EB">
        <w:rPr>
          <w:rFonts w:ascii="Times New Roman" w:hAnsi="Times New Roman" w:cs="Times New Roman" w:hint="eastAsia"/>
          <w:sz w:val="21"/>
          <w:szCs w:val="21"/>
          <w:lang w:eastAsia="zh-CN"/>
        </w:rPr>
        <w:t>合同签订后</w:t>
      </w:r>
      <w:r w:rsidR="00B672EB" w:rsidRPr="00B672EB">
        <w:rPr>
          <w:rFonts w:ascii="Times New Roman" w:hAnsi="Times New Roman" w:cs="Times New Roman"/>
          <w:sz w:val="21"/>
          <w:szCs w:val="21"/>
          <w:lang w:eastAsia="zh-CN"/>
        </w:rPr>
        <w:t>60</w:t>
      </w:r>
      <w:r w:rsidR="00B672EB" w:rsidRPr="00B672EB">
        <w:rPr>
          <w:rFonts w:ascii="Times New Roman" w:hAnsi="Times New Roman" w:cs="Times New Roman"/>
          <w:sz w:val="21"/>
          <w:szCs w:val="21"/>
          <w:lang w:eastAsia="zh-CN"/>
        </w:rPr>
        <w:t>日内完成本项目并出具报告</w:t>
      </w:r>
      <w:r>
        <w:rPr>
          <w:rFonts w:ascii="Times New Roman" w:hAnsi="Times New Roman" w:cs="Times New Roman"/>
          <w:sz w:val="21"/>
          <w:szCs w:val="21"/>
          <w:lang w:eastAsia="zh-CN"/>
        </w:rPr>
        <w:t>。</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第三条</w:t>
      </w:r>
      <w:r>
        <w:rPr>
          <w:rFonts w:ascii="Times New Roman" w:hAnsi="Times New Roman" w:cs="Times New Roman"/>
          <w:sz w:val="21"/>
          <w:lang w:eastAsia="zh-CN"/>
        </w:rPr>
        <w:t xml:space="preserve"> </w:t>
      </w:r>
      <w:r>
        <w:rPr>
          <w:rFonts w:ascii="Times New Roman" w:hAnsi="Times New Roman" w:cs="Times New Roman"/>
          <w:b/>
          <w:bCs/>
          <w:sz w:val="21"/>
          <w:lang w:eastAsia="zh-CN"/>
        </w:rPr>
        <w:t>甲方向乙方支付技术服务及咨询报酬及支付方式为：</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1.</w:t>
      </w:r>
      <w:r>
        <w:rPr>
          <w:rFonts w:ascii="Times New Roman" w:hAnsi="Times New Roman" w:cs="Times New Roman"/>
          <w:sz w:val="21"/>
          <w:lang w:eastAsia="zh-CN"/>
        </w:rPr>
        <w:t>本合同的服务费为：人民币</w:t>
      </w:r>
      <w:r>
        <w:rPr>
          <w:rFonts w:ascii="Times New Roman" w:hAnsi="Times New Roman" w:cs="Times New Roman"/>
          <w:sz w:val="21"/>
          <w:lang w:eastAsia="zh-CN"/>
        </w:rPr>
        <w:t xml:space="preserve">          </w:t>
      </w:r>
      <w:r>
        <w:rPr>
          <w:rFonts w:ascii="Times New Roman" w:hAnsi="Times New Roman" w:cs="Times New Roman"/>
          <w:sz w:val="21"/>
          <w:lang w:eastAsia="zh-CN"/>
        </w:rPr>
        <w:t>元整</w:t>
      </w:r>
      <w:r w:rsidR="00B672EB">
        <w:rPr>
          <w:rFonts w:ascii="Times New Roman" w:hAnsi="Times New Roman" w:cs="Times New Roman" w:hint="eastAsia"/>
          <w:sz w:val="21"/>
          <w:lang w:eastAsia="zh-CN"/>
        </w:rPr>
        <w:t>（</w:t>
      </w:r>
      <w:r>
        <w:rPr>
          <w:rFonts w:ascii="Times New Roman" w:hAnsi="Times New Roman" w:cs="Times New Roman"/>
          <w:sz w:val="21"/>
          <w:lang w:eastAsia="zh-CN"/>
        </w:rPr>
        <w:t>含税</w:t>
      </w:r>
      <w:r w:rsidR="00B672EB">
        <w:rPr>
          <w:rFonts w:ascii="Times New Roman" w:hAnsi="Times New Roman" w:cs="Times New Roman"/>
          <w:sz w:val="21"/>
          <w:lang w:eastAsia="zh-CN"/>
        </w:rPr>
        <w:t>）</w:t>
      </w:r>
      <w:r w:rsidR="00B672EB">
        <w:rPr>
          <w:rFonts w:ascii="Times New Roman" w:hAnsi="Times New Roman" w:cs="Times New Roman" w:hint="eastAsia"/>
          <w:sz w:val="21"/>
          <w:lang w:eastAsia="zh-CN"/>
        </w:rPr>
        <w:t>，未税</w:t>
      </w:r>
      <w:r w:rsidR="00B672EB">
        <w:rPr>
          <w:rFonts w:ascii="Times New Roman" w:hAnsi="Times New Roman" w:cs="Times New Roman"/>
          <w:sz w:val="21"/>
          <w:lang w:eastAsia="zh-CN"/>
        </w:rPr>
        <w:t>金额为</w:t>
      </w:r>
      <w:r w:rsidR="00B672EB">
        <w:rPr>
          <w:rFonts w:ascii="Times New Roman" w:hAnsi="Times New Roman" w:cs="Times New Roman" w:hint="eastAsia"/>
          <w:sz w:val="21"/>
          <w:lang w:eastAsia="zh-CN"/>
        </w:rPr>
        <w:t xml:space="preserve"> </w:t>
      </w:r>
      <w:r w:rsidR="00B672EB">
        <w:rPr>
          <w:rFonts w:ascii="Times New Roman" w:hAnsi="Times New Roman" w:cs="Times New Roman"/>
          <w:sz w:val="21"/>
          <w:lang w:eastAsia="zh-CN"/>
        </w:rPr>
        <w:t xml:space="preserve">       </w:t>
      </w:r>
      <w:r w:rsidR="00B672EB">
        <w:rPr>
          <w:rFonts w:ascii="Times New Roman" w:hAnsi="Times New Roman" w:cs="Times New Roman"/>
          <w:sz w:val="21"/>
          <w:lang w:eastAsia="zh-CN"/>
        </w:rPr>
        <w:t>元</w:t>
      </w:r>
      <w:r w:rsidR="00B672EB">
        <w:rPr>
          <w:rFonts w:ascii="Times New Roman" w:hAnsi="Times New Roman" w:cs="Times New Roman" w:hint="eastAsia"/>
          <w:sz w:val="21"/>
          <w:lang w:eastAsia="zh-CN"/>
        </w:rPr>
        <w:t>，</w:t>
      </w:r>
      <w:r w:rsidR="00B672EB">
        <w:rPr>
          <w:rFonts w:ascii="Times New Roman" w:hAnsi="Times New Roman" w:cs="Times New Roman"/>
          <w:sz w:val="21"/>
          <w:lang w:eastAsia="zh-CN"/>
        </w:rPr>
        <w:t>税金为</w:t>
      </w:r>
      <w:r w:rsidR="00B672EB">
        <w:rPr>
          <w:rFonts w:ascii="Times New Roman" w:hAnsi="Times New Roman" w:cs="Times New Roman" w:hint="eastAsia"/>
          <w:sz w:val="21"/>
          <w:lang w:eastAsia="zh-CN"/>
        </w:rPr>
        <w:t xml:space="preserve"> </w:t>
      </w:r>
      <w:r w:rsidR="00B672EB">
        <w:rPr>
          <w:rFonts w:ascii="Times New Roman" w:hAnsi="Times New Roman" w:cs="Times New Roman"/>
          <w:sz w:val="21"/>
          <w:lang w:eastAsia="zh-CN"/>
        </w:rPr>
        <w:t xml:space="preserve">     </w:t>
      </w:r>
      <w:r w:rsidR="00B672EB">
        <w:rPr>
          <w:rFonts w:ascii="Times New Roman" w:hAnsi="Times New Roman" w:cs="Times New Roman"/>
          <w:sz w:val="21"/>
          <w:lang w:eastAsia="zh-CN"/>
        </w:rPr>
        <w:t>元</w:t>
      </w:r>
      <w:r w:rsidR="00B672EB">
        <w:rPr>
          <w:rFonts w:ascii="Times New Roman" w:hAnsi="Times New Roman" w:cs="Times New Roman" w:hint="eastAsia"/>
          <w:sz w:val="21"/>
          <w:lang w:eastAsia="zh-CN"/>
        </w:rPr>
        <w:t>，</w:t>
      </w:r>
      <w:r w:rsidR="00B672EB" w:rsidRPr="00B672EB">
        <w:rPr>
          <w:rFonts w:ascii="Times New Roman" w:hAnsi="Times New Roman" w:cs="Times New Roman" w:hint="eastAsia"/>
          <w:sz w:val="21"/>
          <w:lang w:eastAsia="zh-CN"/>
        </w:rPr>
        <w:t>有尾差，以最终实际开票金额为准</w:t>
      </w:r>
      <w:r>
        <w:rPr>
          <w:rFonts w:ascii="Times New Roman" w:hAnsi="Times New Roman" w:cs="Times New Roman"/>
          <w:sz w:val="21"/>
          <w:lang w:eastAsia="zh-CN"/>
        </w:rPr>
        <w:t>。</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具体支付方式和时间分配如下：</w:t>
      </w:r>
    </w:p>
    <w:p w:rsidR="00B87649" w:rsidRDefault="00CB3BB2">
      <w:pPr>
        <w:pStyle w:val="ac"/>
        <w:spacing w:line="400" w:lineRule="exact"/>
        <w:ind w:firstLineChars="300" w:firstLine="660"/>
        <w:rPr>
          <w:rFonts w:hAnsi="宋体"/>
          <w:lang w:eastAsia="zh-CN"/>
        </w:rPr>
      </w:pPr>
      <w:r w:rsidRPr="004007FE">
        <w:rPr>
          <w:rFonts w:hAnsi="宋体" w:hint="eastAsia"/>
          <w:lang w:eastAsia="zh-CN"/>
        </w:rPr>
        <w:t>乙方按照合同约定完成本项目并出具报告且按要求开具全额</w:t>
      </w:r>
      <w:r w:rsidRPr="004007FE">
        <w:rPr>
          <w:rFonts w:hAnsi="宋体"/>
          <w:lang w:eastAsia="zh-CN"/>
        </w:rPr>
        <w:t xml:space="preserve">  </w:t>
      </w:r>
      <w:r w:rsidRPr="004007FE">
        <w:rPr>
          <w:rFonts w:hAnsi="宋体" w:hint="eastAsia"/>
          <w:lang w:eastAsia="zh-CN"/>
        </w:rPr>
        <w:t>%增值税发票后，经甲方认可通过后3</w:t>
      </w:r>
      <w:r w:rsidRPr="004007FE">
        <w:rPr>
          <w:rFonts w:hAnsi="宋体"/>
          <w:lang w:eastAsia="zh-CN"/>
        </w:rPr>
        <w:t>0个工作日内</w:t>
      </w:r>
      <w:r w:rsidRPr="004007FE">
        <w:rPr>
          <w:rFonts w:hAnsi="宋体" w:hint="eastAsia"/>
          <w:lang w:eastAsia="zh-CN"/>
        </w:rPr>
        <w:t>，</w:t>
      </w:r>
      <w:r w:rsidRPr="004007FE">
        <w:rPr>
          <w:rFonts w:hAnsi="宋体"/>
          <w:lang w:eastAsia="zh-CN"/>
        </w:rPr>
        <w:t>甲方支付</w:t>
      </w:r>
      <w:r w:rsidRPr="004007FE">
        <w:rPr>
          <w:rFonts w:hAnsi="宋体" w:hint="eastAsia"/>
          <w:lang w:eastAsia="zh-CN"/>
        </w:rPr>
        <w:t>1</w:t>
      </w:r>
      <w:r w:rsidRPr="004007FE">
        <w:rPr>
          <w:rFonts w:hAnsi="宋体"/>
          <w:lang w:eastAsia="zh-CN"/>
        </w:rPr>
        <w:t>00</w:t>
      </w:r>
      <w:r w:rsidRPr="004007FE">
        <w:rPr>
          <w:rFonts w:hAnsi="宋体" w:hint="eastAsia"/>
          <w:lang w:eastAsia="zh-CN"/>
        </w:rPr>
        <w:t>%</w:t>
      </w:r>
      <w:r w:rsidRPr="004007FE">
        <w:rPr>
          <w:rFonts w:hAnsi="宋体"/>
          <w:lang w:eastAsia="zh-CN"/>
        </w:rPr>
        <w:t>验收款</w:t>
      </w:r>
      <w:r w:rsidRPr="004007FE">
        <w:rPr>
          <w:rFonts w:hAnsi="宋体" w:hint="eastAsia"/>
          <w:lang w:eastAsia="zh-CN"/>
        </w:rPr>
        <w:t>。</w:t>
      </w:r>
    </w:p>
    <w:p w:rsidR="00B87649" w:rsidRDefault="00CB3BB2">
      <w:pPr>
        <w:pStyle w:val="11"/>
        <w:spacing w:beforeLines="50" w:before="156" w:line="360" w:lineRule="auto"/>
        <w:ind w:left="211" w:hangingChars="100" w:hanging="211"/>
        <w:rPr>
          <w:rFonts w:ascii="Times New Roman" w:hAnsi="Times New Roman"/>
          <w:b/>
          <w:bCs/>
          <w:snapToGrid w:val="0"/>
          <w:sz w:val="21"/>
          <w:szCs w:val="21"/>
        </w:rPr>
      </w:pPr>
      <w:r>
        <w:rPr>
          <w:rFonts w:ascii="Times New Roman" w:hAnsi="Times New Roman" w:hint="eastAsia"/>
          <w:b/>
          <w:bCs/>
          <w:snapToGrid w:val="0"/>
          <w:sz w:val="21"/>
          <w:szCs w:val="21"/>
        </w:rPr>
        <w:t>第四条</w:t>
      </w:r>
      <w:r>
        <w:rPr>
          <w:rFonts w:ascii="Times New Roman" w:hAnsi="Times New Roman" w:hint="eastAsia"/>
          <w:b/>
          <w:bCs/>
          <w:snapToGrid w:val="0"/>
          <w:sz w:val="21"/>
          <w:szCs w:val="21"/>
        </w:rPr>
        <w:t xml:space="preserve"> </w:t>
      </w:r>
      <w:r>
        <w:rPr>
          <w:rFonts w:ascii="Times New Roman" w:hAnsi="Times New Roman" w:hint="eastAsia"/>
          <w:b/>
          <w:bCs/>
          <w:snapToGrid w:val="0"/>
          <w:sz w:val="21"/>
          <w:szCs w:val="21"/>
        </w:rPr>
        <w:t>履约保证</w:t>
      </w:r>
    </w:p>
    <w:p w:rsidR="00B87649" w:rsidRDefault="00CB3BB2">
      <w:pPr>
        <w:spacing w:line="360" w:lineRule="auto"/>
        <w:ind w:left="420" w:hangingChars="200" w:hanging="420"/>
        <w:rPr>
          <w:lang w:eastAsia="zh-CN"/>
        </w:rPr>
      </w:pPr>
      <w:r>
        <w:rPr>
          <w:rFonts w:ascii="Times New Roman" w:hAnsi="Times New Roman" w:cs="Times New Roman" w:hint="eastAsia"/>
          <w:snapToGrid w:val="0"/>
          <w:sz w:val="21"/>
          <w:szCs w:val="21"/>
          <w:lang w:eastAsia="zh-CN"/>
        </w:rPr>
        <w:t xml:space="preserve">4.1 </w:t>
      </w:r>
      <w:r>
        <w:rPr>
          <w:rFonts w:ascii="Times New Roman" w:hAnsi="Times New Roman" w:cs="Times New Roman" w:hint="eastAsia"/>
          <w:snapToGrid w:val="0"/>
          <w:sz w:val="21"/>
          <w:szCs w:val="21"/>
          <w:lang w:eastAsia="zh-CN"/>
        </w:rPr>
        <w:t>本项目参选保证金</w:t>
      </w:r>
      <w:r w:rsidR="004448B0">
        <w:rPr>
          <w:rFonts w:ascii="Times New Roman" w:hAnsi="Times New Roman" w:cs="Times New Roman" w:hint="eastAsia"/>
          <w:snapToGrid w:val="0"/>
          <w:sz w:val="21"/>
          <w:szCs w:val="21"/>
          <w:lang w:eastAsia="zh-CN"/>
        </w:rPr>
        <w:t>为</w:t>
      </w:r>
      <w:r w:rsidR="004448B0" w:rsidRPr="004448B0">
        <w:rPr>
          <w:rFonts w:ascii="Times New Roman" w:hAnsi="Times New Roman" w:cs="Times New Roman"/>
          <w:snapToGrid w:val="0"/>
          <w:sz w:val="21"/>
          <w:szCs w:val="21"/>
          <w:lang w:eastAsia="zh-CN"/>
        </w:rPr>
        <w:t>6,000.00</w:t>
      </w:r>
      <w:r w:rsidR="004448B0" w:rsidRPr="004448B0">
        <w:rPr>
          <w:rFonts w:ascii="Times New Roman" w:hAnsi="Times New Roman" w:cs="Times New Roman"/>
          <w:snapToGrid w:val="0"/>
          <w:sz w:val="21"/>
          <w:szCs w:val="21"/>
          <w:lang w:eastAsia="zh-CN"/>
        </w:rPr>
        <w:t>元</w:t>
      </w:r>
      <w:r>
        <w:rPr>
          <w:rFonts w:ascii="Times New Roman" w:hAnsi="Times New Roman" w:cs="Times New Roman" w:hint="eastAsia"/>
          <w:snapToGrid w:val="0"/>
          <w:sz w:val="21"/>
          <w:szCs w:val="21"/>
          <w:lang w:eastAsia="zh-CN"/>
        </w:rPr>
        <w:t>，</w:t>
      </w:r>
      <w:r w:rsidR="004448B0">
        <w:rPr>
          <w:rFonts w:ascii="Times New Roman" w:hAnsi="Times New Roman" w:cs="Times New Roman" w:hint="eastAsia"/>
          <w:snapToGrid w:val="0"/>
          <w:sz w:val="21"/>
          <w:szCs w:val="21"/>
          <w:lang w:eastAsia="zh-CN"/>
        </w:rPr>
        <w:t>待乙方完成所有工作并且验收合格后，</w:t>
      </w:r>
      <w:r w:rsidR="004448B0" w:rsidRPr="004448B0">
        <w:rPr>
          <w:rFonts w:ascii="Times New Roman" w:hAnsi="Times New Roman" w:cs="Times New Roman"/>
          <w:snapToGrid w:val="0"/>
          <w:sz w:val="21"/>
          <w:szCs w:val="21"/>
          <w:lang w:eastAsia="zh-CN"/>
        </w:rPr>
        <w:t xml:space="preserve"> 15</w:t>
      </w:r>
      <w:r w:rsidR="004448B0" w:rsidRPr="004448B0">
        <w:rPr>
          <w:rFonts w:ascii="Times New Roman" w:hAnsi="Times New Roman" w:cs="Times New Roman"/>
          <w:snapToGrid w:val="0"/>
          <w:sz w:val="21"/>
          <w:szCs w:val="21"/>
          <w:lang w:eastAsia="zh-CN"/>
        </w:rPr>
        <w:t>个工作日内，甲方无息退还</w:t>
      </w:r>
      <w:r w:rsidR="004448B0">
        <w:rPr>
          <w:rFonts w:ascii="Times New Roman" w:hAnsi="Times New Roman" w:cs="Times New Roman" w:hint="eastAsia"/>
          <w:snapToGrid w:val="0"/>
          <w:sz w:val="21"/>
          <w:szCs w:val="21"/>
          <w:lang w:eastAsia="zh-CN"/>
        </w:rPr>
        <w:t>。</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五</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bCs/>
          <w:sz w:val="21"/>
          <w:lang w:eastAsia="zh-CN"/>
        </w:rPr>
        <w:t>双方确定因履行本合同应遵守的保密义务如下</w:t>
      </w:r>
      <w:r>
        <w:rPr>
          <w:rFonts w:ascii="Times New Roman" w:hAnsi="Times New Roman" w:cs="Times New Roman"/>
          <w:sz w:val="21"/>
          <w:lang w:eastAsia="zh-CN"/>
        </w:rPr>
        <w:t>：</w:t>
      </w:r>
    </w:p>
    <w:p w:rsidR="00B87649" w:rsidRDefault="00CB3BB2">
      <w:pPr>
        <w:pStyle w:val="Default"/>
        <w:spacing w:line="360" w:lineRule="auto"/>
        <w:ind w:firstLineChars="200" w:firstLine="420"/>
        <w:rPr>
          <w:rFonts w:ascii="Times New Roman" w:cs="Times New Roman"/>
          <w:snapToGrid w:val="0"/>
          <w:color w:val="auto"/>
          <w:sz w:val="21"/>
          <w:szCs w:val="21"/>
        </w:rPr>
      </w:pPr>
      <w:r>
        <w:rPr>
          <w:rFonts w:ascii="Times New Roman" w:cs="Times New Roman"/>
          <w:snapToGrid w:val="0"/>
          <w:color w:val="auto"/>
          <w:sz w:val="21"/>
          <w:szCs w:val="21"/>
        </w:rPr>
        <w:t xml:space="preserve">1. </w:t>
      </w:r>
      <w:r>
        <w:rPr>
          <w:rFonts w:ascii="Times New Roman" w:cs="Times New Roman"/>
          <w:snapToGrid w:val="0"/>
          <w:color w:val="auto"/>
          <w:sz w:val="21"/>
          <w:szCs w:val="21"/>
        </w:rPr>
        <w:t>双方都有义务尊重对方知识产权和资料信息的保密性，双方均应约束其参与项目的雇员遵守保密义务、尊重商业道德。任何第三方要获得该项目的任何信息，均需获得双方的书面授权。（若有必要双方签订保密协议）</w:t>
      </w:r>
    </w:p>
    <w:p w:rsidR="00B87649" w:rsidRDefault="00CB3BB2">
      <w:pPr>
        <w:pStyle w:val="Default"/>
        <w:spacing w:line="360" w:lineRule="auto"/>
        <w:ind w:left="277" w:hangingChars="132" w:hanging="277"/>
        <w:rPr>
          <w:rFonts w:ascii="Times New Roman" w:cs="Times New Roman"/>
          <w:snapToGrid w:val="0"/>
          <w:color w:val="auto"/>
          <w:sz w:val="21"/>
          <w:szCs w:val="21"/>
        </w:rPr>
      </w:pPr>
      <w:r>
        <w:rPr>
          <w:rFonts w:ascii="Times New Roman" w:cs="Times New Roman"/>
          <w:snapToGrid w:val="0"/>
          <w:color w:val="auto"/>
          <w:sz w:val="21"/>
          <w:szCs w:val="21"/>
        </w:rPr>
        <w:t xml:space="preserve">2. </w:t>
      </w:r>
      <w:r>
        <w:rPr>
          <w:rFonts w:ascii="Times New Roman" w:cs="Times New Roman"/>
          <w:snapToGrid w:val="0"/>
          <w:color w:val="auto"/>
          <w:sz w:val="21"/>
          <w:szCs w:val="21"/>
        </w:rPr>
        <w:t>双方对本方案内容及执行过程中涉及的合作方式、工作思路、服务报价、合同金额以及其它技术或商业信息负有保密的责任，任何一方未经对方书面许可不得将上述内容泄露给任何第三方。</w:t>
      </w:r>
    </w:p>
    <w:p w:rsidR="00B87649" w:rsidRDefault="00CB3BB2">
      <w:pPr>
        <w:pStyle w:val="ac"/>
        <w:spacing w:line="360" w:lineRule="auto"/>
        <w:ind w:leftChars="-108" w:left="-238" w:firstLineChars="100" w:firstLine="210"/>
        <w:rPr>
          <w:rFonts w:ascii="Times New Roman" w:hAnsi="Times New Roman" w:cs="Times New Roman"/>
          <w:sz w:val="21"/>
          <w:lang w:eastAsia="zh-CN"/>
        </w:rPr>
      </w:pPr>
      <w:r>
        <w:rPr>
          <w:rFonts w:ascii="Times New Roman" w:hAnsi="Times New Roman" w:cs="Times New Roman"/>
          <w:snapToGrid w:val="0"/>
          <w:sz w:val="21"/>
          <w:lang w:eastAsia="zh-CN"/>
        </w:rPr>
        <w:t xml:space="preserve">3. </w:t>
      </w:r>
      <w:r>
        <w:rPr>
          <w:rFonts w:ascii="Times New Roman" w:hAnsi="Times New Roman" w:cs="Times New Roman"/>
          <w:sz w:val="21"/>
          <w:lang w:eastAsia="zh-CN"/>
        </w:rPr>
        <w:t>泄密责任：按本合同约定及国家有关保密法的规定执行</w:t>
      </w:r>
      <w:r>
        <w:rPr>
          <w:rFonts w:ascii="Times New Roman" w:hAnsi="Times New Roman" w:cs="Times New Roman"/>
          <w:sz w:val="21"/>
          <w:lang w:eastAsia="zh-CN"/>
        </w:rPr>
        <w:t xml:space="preserve"> </w:t>
      </w:r>
      <w:r>
        <w:rPr>
          <w:rFonts w:ascii="Times New Roman" w:hAnsi="Times New Roman" w:cs="Times New Roman"/>
          <w:sz w:val="21"/>
          <w:lang w:eastAsia="zh-CN"/>
        </w:rPr>
        <w:t>。</w:t>
      </w:r>
    </w:p>
    <w:p w:rsidR="00B87649" w:rsidRDefault="00CB3BB2">
      <w:pPr>
        <w:pStyle w:val="ac"/>
        <w:spacing w:beforeLines="50" w:before="156" w:line="360" w:lineRule="auto"/>
        <w:ind w:left="422" w:hangingChars="200" w:hanging="422"/>
        <w:rPr>
          <w:rFonts w:ascii="Times New Roman" w:hAnsi="Times New Roman" w:cs="Times New Roman"/>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六</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本合同的变更必须由双方协商一致，并以书面形式确定。甲方可以向乙方或乙方可以向甲方提出变更合同权利和义务的请求，另一方应当在</w:t>
      </w:r>
      <w:r>
        <w:rPr>
          <w:rFonts w:ascii="Times New Roman" w:hAnsi="Times New Roman" w:cs="Times New Roman"/>
          <w:sz w:val="21"/>
          <w:u w:val="single"/>
          <w:lang w:eastAsia="zh-CN"/>
        </w:rPr>
        <w:t xml:space="preserve"> 7 </w:t>
      </w:r>
      <w:r>
        <w:rPr>
          <w:rFonts w:ascii="Times New Roman" w:hAnsi="Times New Roman" w:cs="Times New Roman"/>
          <w:sz w:val="21"/>
          <w:lang w:eastAsia="zh-CN"/>
        </w:rPr>
        <w:t>日内予以答复。</w:t>
      </w: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lastRenderedPageBreak/>
        <w:t>第</w:t>
      </w:r>
      <w:r>
        <w:rPr>
          <w:rFonts w:ascii="Times New Roman" w:hAnsi="Times New Roman" w:cs="Times New Roman" w:hint="eastAsia"/>
          <w:b/>
          <w:sz w:val="21"/>
          <w:lang w:eastAsia="zh-CN"/>
        </w:rPr>
        <w:t>七</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双方确定，按以下标准和方式对乙方提交的技术咨询工作成果进行验收：</w:t>
      </w:r>
    </w:p>
    <w:p w:rsidR="00B87649" w:rsidRDefault="00CB3BB2" w:rsidP="007B48D6">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乙方提交咨询工作成果的形式：</w:t>
      </w:r>
      <w:r w:rsidR="007B48D6" w:rsidRPr="007B48D6">
        <w:rPr>
          <w:rFonts w:ascii="Times New Roman" w:hAnsi="Times New Roman" w:cs="Times New Roman"/>
          <w:sz w:val="21"/>
          <w:lang w:eastAsia="zh-CN"/>
        </w:rPr>
        <w:t xml:space="preserve"> HAZOP</w:t>
      </w:r>
      <w:r w:rsidR="007B48D6" w:rsidRPr="007B48D6">
        <w:rPr>
          <w:rFonts w:ascii="Times New Roman" w:hAnsi="Times New Roman" w:cs="Times New Roman"/>
          <w:sz w:val="21"/>
          <w:lang w:eastAsia="zh-CN"/>
        </w:rPr>
        <w:t>分析报告书纸质版</w:t>
      </w:r>
      <w:r w:rsidR="007B48D6" w:rsidRPr="007B48D6">
        <w:rPr>
          <w:rFonts w:ascii="Times New Roman" w:hAnsi="Times New Roman" w:cs="Times New Roman"/>
          <w:sz w:val="21"/>
          <w:lang w:eastAsia="zh-CN"/>
        </w:rPr>
        <w:t>8</w:t>
      </w:r>
      <w:r w:rsidR="007B48D6" w:rsidRPr="007B48D6">
        <w:rPr>
          <w:rFonts w:ascii="Times New Roman" w:hAnsi="Times New Roman" w:cs="Times New Roman"/>
          <w:sz w:val="21"/>
          <w:lang w:eastAsia="zh-CN"/>
        </w:rPr>
        <w:t>份（加盖公章），可编辑电子版和不可编辑电子版的只读光盘各</w:t>
      </w:r>
      <w:r w:rsidR="007B48D6" w:rsidRPr="007B48D6">
        <w:rPr>
          <w:rFonts w:ascii="Times New Roman" w:hAnsi="Times New Roman" w:cs="Times New Roman"/>
          <w:sz w:val="21"/>
          <w:lang w:eastAsia="zh-CN"/>
        </w:rPr>
        <w:t>3</w:t>
      </w:r>
      <w:r w:rsidR="007B48D6" w:rsidRPr="007B48D6">
        <w:rPr>
          <w:rFonts w:ascii="Times New Roman" w:hAnsi="Times New Roman" w:cs="Times New Roman"/>
          <w:sz w:val="21"/>
          <w:lang w:eastAsia="zh-CN"/>
        </w:rPr>
        <w:t>份。</w:t>
      </w:r>
    </w:p>
    <w:p w:rsidR="00B87649" w:rsidRDefault="00CB3BB2">
      <w:pPr>
        <w:pStyle w:val="Default"/>
        <w:spacing w:line="360" w:lineRule="auto"/>
        <w:ind w:left="210" w:hangingChars="100" w:hanging="210"/>
        <w:rPr>
          <w:rFonts w:ascii="Times New Roman" w:cs="Times New Roman"/>
          <w:color w:val="auto"/>
          <w:sz w:val="21"/>
          <w:szCs w:val="21"/>
        </w:rPr>
      </w:pPr>
      <w:r>
        <w:rPr>
          <w:rFonts w:ascii="Times New Roman" w:cs="Times New Roman"/>
          <w:color w:val="auto"/>
          <w:sz w:val="21"/>
          <w:szCs w:val="21"/>
        </w:rPr>
        <w:t xml:space="preserve">2. </w:t>
      </w:r>
      <w:r>
        <w:rPr>
          <w:rFonts w:ascii="Times New Roman" w:cs="Times New Roman"/>
          <w:color w:val="auto"/>
          <w:sz w:val="21"/>
          <w:szCs w:val="21"/>
        </w:rPr>
        <w:t>技术咨询工作成果的验收标准：</w:t>
      </w:r>
      <w:r w:rsidR="007B48D6" w:rsidRPr="007B48D6">
        <w:rPr>
          <w:rFonts w:ascii="Times New Roman" w:cs="Times New Roman" w:hint="eastAsia"/>
          <w:color w:val="auto"/>
          <w:sz w:val="21"/>
          <w:szCs w:val="21"/>
        </w:rPr>
        <w:t>按国标及附件技术说明的要求，达到甲方需求。</w:t>
      </w:r>
    </w:p>
    <w:p w:rsidR="00B87649" w:rsidRDefault="00CB3BB2">
      <w:pPr>
        <w:pStyle w:val="Default"/>
        <w:spacing w:line="360" w:lineRule="auto"/>
        <w:ind w:left="210" w:hangingChars="100" w:hanging="210"/>
        <w:rPr>
          <w:rFonts w:ascii="Times New Roman" w:cs="Times New Roman"/>
          <w:sz w:val="21"/>
          <w:szCs w:val="21"/>
        </w:rPr>
      </w:pPr>
      <w:r>
        <w:rPr>
          <w:rFonts w:ascii="Times New Roman" w:cs="Times New Roman"/>
          <w:sz w:val="21"/>
          <w:szCs w:val="21"/>
        </w:rPr>
        <w:t xml:space="preserve">3. </w:t>
      </w:r>
      <w:r>
        <w:rPr>
          <w:rFonts w:ascii="Times New Roman" w:cs="Times New Roman"/>
          <w:sz w:val="21"/>
          <w:szCs w:val="21"/>
        </w:rPr>
        <w:t>验收地点：甲方现场指定地点。</w:t>
      </w:r>
    </w:p>
    <w:p w:rsidR="00B87649" w:rsidRDefault="00CB3BB2">
      <w:pPr>
        <w:pStyle w:val="ac"/>
        <w:spacing w:line="360" w:lineRule="auto"/>
        <w:ind w:left="206" w:hangingChars="98" w:hanging="206"/>
        <w:rPr>
          <w:rFonts w:ascii="Times New Roman" w:hAnsi="Times New Roman" w:cs="Times New Roman"/>
          <w:sz w:val="21"/>
          <w:lang w:eastAsia="zh-CN"/>
        </w:rPr>
      </w:pPr>
      <w:r>
        <w:rPr>
          <w:rFonts w:ascii="Times New Roman" w:hAnsi="Times New Roman" w:cs="Times New Roman"/>
          <w:sz w:val="21"/>
          <w:lang w:eastAsia="zh-CN"/>
        </w:rPr>
        <w:t xml:space="preserve">4. </w:t>
      </w:r>
      <w:r>
        <w:rPr>
          <w:rFonts w:ascii="Times New Roman" w:hAnsi="Times New Roman" w:cs="Times New Roman"/>
          <w:sz w:val="21"/>
          <w:lang w:eastAsia="zh-CN"/>
        </w:rPr>
        <w:t>双方确认，甲方的确认仅作为付款依据，不代表甲方对乙方工作成果的最终认可。在相关资料报告运用过程中，如有证据表明乙方存大弄虚作假等违反合同约定的情形，甲方仍有权要求乙方承担由此造成的损失和法律后果。</w:t>
      </w:r>
    </w:p>
    <w:p w:rsidR="00B87649" w:rsidRDefault="00CB3BB2">
      <w:pPr>
        <w:pStyle w:val="ac"/>
        <w:spacing w:beforeLines="50" w:before="156" w:line="360" w:lineRule="auto"/>
        <w:rPr>
          <w:rFonts w:ascii="Times New Roman" w:hAnsi="Times New Roman" w:cs="Times New Roman"/>
          <w:sz w:val="21"/>
          <w:u w:val="single"/>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八</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sz w:val="21"/>
          <w:lang w:eastAsia="zh-CN"/>
        </w:rPr>
        <w:t>双方确定，甲方指定</w:t>
      </w:r>
      <w:r>
        <w:rPr>
          <w:rFonts w:ascii="Times New Roman" w:hAnsi="Times New Roman" w:cs="Times New Roman"/>
          <w:sz w:val="21"/>
          <w:lang w:eastAsia="zh-CN"/>
        </w:rPr>
        <w:t xml:space="preserve">  </w:t>
      </w:r>
      <w:r>
        <w:rPr>
          <w:rFonts w:ascii="Times New Roman" w:hAnsi="Times New Roman" w:cs="Times New Roman"/>
          <w:sz w:val="21"/>
          <w:u w:val="single"/>
          <w:lang w:eastAsia="zh-CN"/>
        </w:rPr>
        <w:tab/>
      </w:r>
      <w:r w:rsidR="007B48D6">
        <w:rPr>
          <w:rFonts w:ascii="Times New Roman" w:hAnsi="Times New Roman" w:cs="Times New Roman" w:hint="eastAsia"/>
          <w:sz w:val="21"/>
          <w:u w:val="single"/>
          <w:lang w:eastAsia="zh-CN"/>
        </w:rPr>
        <w:t>郑小军</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电话：</w:t>
      </w:r>
      <w:r w:rsidR="005873F1" w:rsidRPr="005873F1">
        <w:rPr>
          <w:rFonts w:ascii="Times New Roman" w:hAnsi="Times New Roman" w:cs="Times New Roman"/>
          <w:bCs/>
          <w:sz w:val="21"/>
          <w:u w:val="single"/>
          <w:lang w:eastAsia="zh-CN"/>
        </w:rPr>
        <w:t xml:space="preserve">0596-6311498 </w:t>
      </w:r>
      <w:r w:rsidR="007B48D6" w:rsidRPr="007B48D6">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邮箱：</w:t>
      </w:r>
      <w:r w:rsidR="007B48D6" w:rsidRPr="007B48D6">
        <w:rPr>
          <w:rFonts w:ascii="Times New Roman" w:hAnsi="Times New Roman" w:cs="Times New Roman"/>
          <w:bCs/>
          <w:sz w:val="21"/>
          <w:u w:val="single"/>
          <w:lang w:eastAsia="zh-CN"/>
        </w:rPr>
        <w:t xml:space="preserve">xjzheng@fhcpec.com.cn  </w:t>
      </w:r>
      <w:r>
        <w:rPr>
          <w:rFonts w:ascii="Times New Roman" w:hAnsi="Times New Roman" w:cs="Times New Roman"/>
          <w:bCs/>
          <w:sz w:val="21"/>
          <w:u w:val="single"/>
          <w:lang w:eastAsia="zh-CN"/>
        </w:rPr>
        <w:t xml:space="preserve">  </w:t>
      </w:r>
      <w:r>
        <w:rPr>
          <w:rFonts w:ascii="Times New Roman" w:hAnsi="Times New Roman" w:cs="Times New Roman"/>
          <w:sz w:val="21"/>
          <w:lang w:eastAsia="zh-CN"/>
        </w:rPr>
        <w:t>为甲方项目联系人，乙方指定</w:t>
      </w:r>
      <w:r>
        <w:rPr>
          <w:rFonts w:ascii="Times New Roman" w:hAnsi="Times New Roman" w:cs="Times New Roman"/>
          <w:sz w:val="21"/>
          <w:u w:val="single"/>
          <w:lang w:eastAsia="zh-CN"/>
        </w:rPr>
        <w:t xml:space="preserve">                         </w:t>
      </w:r>
      <w:r>
        <w:rPr>
          <w:rFonts w:ascii="Times New Roman" w:hAnsi="Times New Roman" w:cs="Times New Roman"/>
          <w:bCs/>
          <w:sz w:val="21"/>
          <w:u w:val="single"/>
          <w:lang w:eastAsia="zh-CN"/>
        </w:rPr>
        <w:t>邮箱：</w:t>
      </w:r>
      <w:r>
        <w:rPr>
          <w:rFonts w:ascii="Times New Roman" w:hAnsi="Times New Roman" w:cs="Times New Roman"/>
          <w:bCs/>
          <w:sz w:val="21"/>
          <w:u w:val="single"/>
          <w:lang w:eastAsia="zh-CN"/>
        </w:rPr>
        <w:t xml:space="preserve">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为乙方项目联系人。项目联系人承担以下责任：</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1. </w:t>
      </w:r>
      <w:r>
        <w:rPr>
          <w:rFonts w:ascii="Times New Roman" w:hAnsi="Times New Roman" w:cs="Times New Roman"/>
          <w:sz w:val="21"/>
          <w:lang w:eastAsia="zh-CN"/>
        </w:rPr>
        <w:t>联系具体项目进度并实施。</w:t>
      </w:r>
      <w:r>
        <w:rPr>
          <w:rFonts w:ascii="Times New Roman" w:hAnsi="Times New Roman" w:cs="Times New Roman"/>
          <w:sz w:val="21"/>
          <w:lang w:eastAsia="zh-CN"/>
        </w:rPr>
        <w:t xml:space="preserve"> </w:t>
      </w:r>
    </w:p>
    <w:p w:rsidR="00B87649" w:rsidRPr="007B48D6" w:rsidRDefault="00CB3BB2" w:rsidP="007B48D6">
      <w:pPr>
        <w:pStyle w:val="ac"/>
        <w:spacing w:line="360" w:lineRule="auto"/>
        <w:ind w:left="210" w:hangingChars="100" w:hanging="210"/>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rsidR="00B87649" w:rsidRDefault="00CB3BB2">
      <w:pPr>
        <w:pStyle w:val="ac"/>
        <w:spacing w:beforeLines="50" w:before="156" w:line="360" w:lineRule="auto"/>
        <w:rPr>
          <w:rFonts w:ascii="Times New Roman" w:hAnsi="Times New Roman" w:cs="Times New Roman"/>
          <w:b/>
          <w:sz w:val="21"/>
          <w:lang w:eastAsia="zh-CN"/>
        </w:rPr>
      </w:pPr>
      <w:r>
        <w:rPr>
          <w:rFonts w:ascii="Times New Roman" w:hAnsi="Times New Roman" w:cs="Times New Roman"/>
          <w:b/>
          <w:sz w:val="21"/>
          <w:lang w:eastAsia="zh-CN"/>
        </w:rPr>
        <w:t>第</w:t>
      </w:r>
      <w:r>
        <w:rPr>
          <w:rFonts w:ascii="Times New Roman" w:hAnsi="Times New Roman" w:cs="Times New Roman" w:hint="eastAsia"/>
          <w:b/>
          <w:sz w:val="21"/>
          <w:lang w:eastAsia="zh-CN"/>
        </w:rPr>
        <w:t>九</w:t>
      </w:r>
      <w:r>
        <w:rPr>
          <w:rFonts w:ascii="Times New Roman" w:hAnsi="Times New Roman" w:cs="Times New Roman"/>
          <w:b/>
          <w:sz w:val="21"/>
          <w:lang w:eastAsia="zh-CN"/>
        </w:rPr>
        <w:t>条</w:t>
      </w:r>
      <w:r>
        <w:rPr>
          <w:rFonts w:ascii="Times New Roman" w:hAnsi="Times New Roman" w:cs="Times New Roman"/>
          <w:b/>
          <w:sz w:val="21"/>
          <w:lang w:eastAsia="zh-CN"/>
        </w:rPr>
        <w:t xml:space="preserve"> </w:t>
      </w:r>
      <w:r>
        <w:rPr>
          <w:rFonts w:ascii="Times New Roman" w:hAnsi="Times New Roman" w:cs="Times New Roman"/>
          <w:b/>
          <w:sz w:val="21"/>
          <w:lang w:eastAsia="zh-CN"/>
        </w:rPr>
        <w:t>甲乙双方的责任和义务</w:t>
      </w:r>
    </w:p>
    <w:p w:rsidR="00B87649" w:rsidRDefault="00CB3BB2">
      <w:pPr>
        <w:spacing w:line="360" w:lineRule="auto"/>
        <w:ind w:left="239" w:hangingChars="114" w:hanging="239"/>
        <w:rPr>
          <w:rStyle w:val="apple-converted-space"/>
          <w:rFonts w:ascii="Times New Roman" w:hAnsi="Times New Roman" w:cs="Times New Roman"/>
          <w:bCs/>
          <w:sz w:val="21"/>
          <w:szCs w:val="21"/>
          <w:lang w:eastAsia="zh-CN"/>
        </w:rPr>
      </w:pPr>
      <w:r>
        <w:rPr>
          <w:rStyle w:val="apple-converted-space"/>
          <w:rFonts w:ascii="Times New Roman" w:hAnsi="Times New Roman" w:cs="Times New Roman"/>
          <w:bCs/>
          <w:color w:val="000000"/>
          <w:sz w:val="21"/>
          <w:szCs w:val="21"/>
          <w:lang w:eastAsia="zh-CN"/>
        </w:rPr>
        <w:t xml:space="preserve">1. </w:t>
      </w:r>
      <w:r>
        <w:rPr>
          <w:rStyle w:val="apple-converted-space"/>
          <w:rFonts w:ascii="Times New Roman" w:hAnsi="Times New Roman" w:cs="Times New Roman"/>
          <w:bCs/>
          <w:color w:val="000000"/>
          <w:sz w:val="21"/>
          <w:szCs w:val="21"/>
          <w:lang w:eastAsia="zh-CN"/>
        </w:rPr>
        <w:t>乙方如若逾期完成，每日应向甲方支付违约金为合同价格的</w:t>
      </w:r>
      <w:r>
        <w:rPr>
          <w:rStyle w:val="apple-converted-space"/>
          <w:rFonts w:ascii="Times New Roman" w:hAnsi="Times New Roman" w:cs="Times New Roman"/>
          <w:bCs/>
          <w:color w:val="000000"/>
          <w:sz w:val="21"/>
          <w:szCs w:val="21"/>
          <w:lang w:eastAsia="zh-CN"/>
        </w:rPr>
        <w:t xml:space="preserve"> 1 %</w:t>
      </w:r>
      <w:r>
        <w:rPr>
          <w:rStyle w:val="apple-converted-space"/>
          <w:rFonts w:ascii="Times New Roman" w:hAnsi="Times New Roman" w:cs="Times New Roman"/>
          <w:bCs/>
          <w:color w:val="000000"/>
          <w:sz w:val="21"/>
          <w:szCs w:val="21"/>
          <w:lang w:eastAsia="zh-CN"/>
        </w:rPr>
        <w:t>，逾期超过</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u w:val="single"/>
          <w:lang w:eastAsia="zh-CN"/>
        </w:rPr>
        <w:t>三</w:t>
      </w:r>
      <w:r>
        <w:rPr>
          <w:rFonts w:ascii="Times New Roman" w:hAnsi="Times New Roman" w:cs="Times New Roman"/>
          <w:bCs/>
          <w:sz w:val="21"/>
          <w:szCs w:val="21"/>
          <w:u w:val="single"/>
          <w:lang w:eastAsia="zh-CN"/>
        </w:rPr>
        <w:t xml:space="preserve"> </w:t>
      </w:r>
      <w:r>
        <w:rPr>
          <w:rStyle w:val="apple-converted-space"/>
          <w:rFonts w:ascii="Times New Roman" w:hAnsi="Times New Roman" w:cs="Times New Roman"/>
          <w:bCs/>
          <w:color w:val="000000"/>
          <w:sz w:val="21"/>
          <w:szCs w:val="21"/>
          <w:lang w:eastAsia="zh-CN"/>
        </w:rPr>
        <w:t>日的，甲方还有权解除本合同并要求乙方退还已经收取的费用及占用期间利息，乙方还需支付甲方合同总</w:t>
      </w:r>
      <w:r>
        <w:rPr>
          <w:rStyle w:val="apple-converted-space"/>
          <w:rFonts w:ascii="Times New Roman" w:hAnsi="Times New Roman" w:cs="Times New Roman"/>
          <w:bCs/>
          <w:sz w:val="21"/>
          <w:szCs w:val="21"/>
          <w:lang w:eastAsia="zh-CN"/>
        </w:rPr>
        <w:t>额</w:t>
      </w:r>
      <w:r>
        <w:rPr>
          <w:rStyle w:val="apple-converted-space"/>
          <w:rFonts w:ascii="Times New Roman" w:hAnsi="Times New Roman" w:cs="Times New Roman"/>
          <w:bCs/>
          <w:sz w:val="21"/>
          <w:szCs w:val="21"/>
          <w:lang w:eastAsia="zh-CN"/>
        </w:rPr>
        <w:t xml:space="preserve"> 5 %</w:t>
      </w:r>
      <w:r>
        <w:rPr>
          <w:rStyle w:val="apple-converted-space"/>
          <w:rFonts w:ascii="Times New Roman" w:hAnsi="Times New Roman" w:cs="Times New Roman"/>
          <w:bCs/>
          <w:sz w:val="21"/>
          <w:szCs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2. </w:t>
      </w:r>
      <w:r>
        <w:rPr>
          <w:rStyle w:val="apple-converted-space"/>
          <w:rFonts w:ascii="Times New Roman" w:hAnsi="Times New Roman" w:cs="Times New Roman"/>
          <w:bCs/>
          <w:sz w:val="21"/>
          <w:lang w:eastAsia="zh-CN"/>
        </w:rPr>
        <w:t>乙方提交的服务咨询报告不符合合同约定的，应在甲方指定期限内修改完善直至符合合同约定为止，由此造成逾期提交的，按照第</w:t>
      </w:r>
      <w:r>
        <w:rPr>
          <w:rStyle w:val="apple-converted-space"/>
          <w:rFonts w:ascii="Times New Roman" w:hAnsi="Times New Roman" w:cs="Times New Roman"/>
          <w:bCs/>
          <w:sz w:val="21"/>
          <w:lang w:eastAsia="zh-CN"/>
        </w:rPr>
        <w:t>1</w:t>
      </w:r>
      <w:r>
        <w:rPr>
          <w:rStyle w:val="apple-converted-space"/>
          <w:rFonts w:ascii="Times New Roman" w:hAnsi="Times New Roman" w:cs="Times New Roman"/>
          <w:bCs/>
          <w:sz w:val="21"/>
          <w:lang w:eastAsia="zh-CN"/>
        </w:rPr>
        <w:t>款约定执行。</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3. </w:t>
      </w:r>
      <w:r>
        <w:rPr>
          <w:rStyle w:val="apple-converted-space"/>
          <w:rFonts w:ascii="Times New Roman" w:hAnsi="Times New Roman" w:cs="Times New Roman"/>
          <w:bCs/>
          <w:sz w:val="21"/>
          <w:lang w:eastAsia="zh-CN"/>
        </w:rPr>
        <w:t>任何一方违反保密义务的，应向对方支付违约金人民币</w:t>
      </w:r>
      <w:r>
        <w:rPr>
          <w:rFonts w:ascii="Times New Roman" w:hAnsi="Times New Roman" w:cs="Times New Roman"/>
          <w:bCs/>
          <w:sz w:val="21"/>
          <w:u w:val="single"/>
          <w:lang w:eastAsia="zh-CN"/>
        </w:rPr>
        <w:t xml:space="preserve"> </w:t>
      </w:r>
      <w:r>
        <w:rPr>
          <w:rFonts w:ascii="Times New Roman" w:hAnsi="Times New Roman" w:cs="Times New Roman"/>
          <w:bCs/>
          <w:sz w:val="21"/>
          <w:u w:val="single"/>
          <w:lang w:eastAsia="zh-CN"/>
        </w:rPr>
        <w:t>壹万</w:t>
      </w:r>
      <w:r>
        <w:rPr>
          <w:rFonts w:ascii="Times New Roman" w:hAnsi="Times New Roman" w:cs="Times New Roman"/>
          <w:bCs/>
          <w:sz w:val="21"/>
          <w:u w:val="single"/>
          <w:lang w:eastAsia="zh-CN"/>
        </w:rPr>
        <w:t xml:space="preserve"> </w:t>
      </w:r>
      <w:r>
        <w:rPr>
          <w:rStyle w:val="apple-converted-space"/>
          <w:rFonts w:ascii="Times New Roman" w:hAnsi="Times New Roman" w:cs="Times New Roman"/>
          <w:bCs/>
          <w:sz w:val="21"/>
          <w:lang w:eastAsia="zh-CN"/>
        </w:rPr>
        <w:t>元；并赔偿由此给对方造成的损失。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4. </w:t>
      </w:r>
      <w:r>
        <w:rPr>
          <w:rStyle w:val="apple-converted-space"/>
          <w:rFonts w:ascii="Times New Roman" w:hAnsi="Times New Roman" w:cs="Times New Roman"/>
          <w:bCs/>
          <w:sz w:val="21"/>
          <w:lang w:eastAsia="zh-CN"/>
        </w:rPr>
        <w:t>任何一方无正当理由单方解除合同的，应向对方支付合同总额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的违约金，并赔偿对方的损失。</w:t>
      </w:r>
    </w:p>
    <w:p w:rsidR="00B87649" w:rsidRDefault="00CB3BB2">
      <w:pPr>
        <w:pStyle w:val="ac"/>
        <w:spacing w:line="360" w:lineRule="auto"/>
        <w:ind w:left="239" w:hangingChars="114" w:hanging="239"/>
        <w:rPr>
          <w:rStyle w:val="apple-converted-space"/>
          <w:rFonts w:ascii="Times New Roman" w:hAnsi="Times New Roman" w:cs="Times New Roman"/>
          <w:bCs/>
          <w:sz w:val="21"/>
          <w:lang w:eastAsia="zh-CN"/>
        </w:rPr>
      </w:pPr>
      <w:r>
        <w:rPr>
          <w:rStyle w:val="apple-converted-space"/>
          <w:rFonts w:ascii="Times New Roman" w:hAnsi="Times New Roman" w:cs="Times New Roman"/>
          <w:bCs/>
          <w:sz w:val="21"/>
          <w:lang w:eastAsia="zh-CN"/>
        </w:rPr>
        <w:t xml:space="preserve">5. </w:t>
      </w:r>
      <w:r>
        <w:rPr>
          <w:rStyle w:val="apple-converted-space"/>
          <w:rFonts w:ascii="Times New Roman" w:hAnsi="Times New Roman" w:cs="Times New Roman"/>
          <w:bCs/>
          <w:sz w:val="21"/>
          <w:lang w:eastAsia="zh-CN"/>
        </w:rPr>
        <w:t>若乙方在履行合同过程中存在弄虚作假的情形，甲方有权单方解除合同，乙方应退还已收取的费用及占用期间利息，并支付甲方合同总额</w:t>
      </w:r>
      <w:r>
        <w:rPr>
          <w:rStyle w:val="apple-converted-space"/>
          <w:rFonts w:ascii="Times New Roman" w:hAnsi="Times New Roman" w:cs="Times New Roman"/>
          <w:bCs/>
          <w:sz w:val="21"/>
          <w:lang w:eastAsia="zh-CN"/>
        </w:rPr>
        <w:t>5%</w:t>
      </w:r>
      <w:r>
        <w:rPr>
          <w:rStyle w:val="apple-converted-space"/>
          <w:rFonts w:ascii="Times New Roman" w:hAnsi="Times New Roman" w:cs="Times New Roman"/>
          <w:bCs/>
          <w:sz w:val="21"/>
          <w:lang w:eastAsia="zh-CN"/>
        </w:rPr>
        <w:t>的违约金。</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sz w:val="21"/>
          <w:lang w:eastAsia="zh-CN"/>
        </w:rPr>
        <w:t xml:space="preserve">6. </w:t>
      </w:r>
      <w:r>
        <w:rPr>
          <w:rStyle w:val="apple-converted-space"/>
          <w:rFonts w:ascii="Times New Roman" w:hAnsi="Times New Roman" w:cs="Times New Roman"/>
          <w:bCs/>
          <w:sz w:val="21"/>
          <w:lang w:eastAsia="zh-CN"/>
        </w:rPr>
        <w:t>乙方进入甲方现场服务期间，因不可归责于甲方的原因造成甲方、</w:t>
      </w:r>
      <w:r>
        <w:rPr>
          <w:rStyle w:val="apple-converted-space"/>
          <w:rFonts w:ascii="Times New Roman" w:hAnsi="Times New Roman" w:cs="Times New Roman"/>
          <w:bCs/>
          <w:color w:val="000000"/>
          <w:sz w:val="21"/>
          <w:lang w:eastAsia="zh-CN"/>
        </w:rPr>
        <w:t>乙方或任何第三方人身财产损失的，由乙方承担全部责任。</w:t>
      </w:r>
    </w:p>
    <w:p w:rsidR="00B87649" w:rsidRDefault="00CB3BB2">
      <w:pPr>
        <w:pStyle w:val="ac"/>
        <w:spacing w:line="360" w:lineRule="auto"/>
        <w:ind w:left="239" w:hangingChars="114" w:hanging="239"/>
        <w:rPr>
          <w:rStyle w:val="apple-converted-space"/>
          <w:rFonts w:ascii="Times New Roman" w:hAnsi="Times New Roman" w:cs="Times New Roman"/>
          <w:bCs/>
          <w:color w:val="000000"/>
          <w:sz w:val="21"/>
          <w:lang w:eastAsia="zh-CN"/>
        </w:rPr>
      </w:pPr>
      <w:r>
        <w:rPr>
          <w:rStyle w:val="apple-converted-space"/>
          <w:rFonts w:ascii="Times New Roman" w:hAnsi="Times New Roman" w:cs="Times New Roman"/>
          <w:bCs/>
          <w:color w:val="000000"/>
          <w:sz w:val="21"/>
          <w:lang w:eastAsia="zh-CN"/>
        </w:rPr>
        <w:t xml:space="preserve">7. </w:t>
      </w:r>
      <w:r>
        <w:rPr>
          <w:rStyle w:val="apple-converted-space"/>
          <w:rFonts w:ascii="Times New Roman" w:hAnsi="Times New Roman" w:cs="Times New Roman"/>
          <w:bCs/>
          <w:color w:val="000000"/>
          <w:sz w:val="21"/>
          <w:lang w:eastAsia="zh-CN"/>
        </w:rPr>
        <w:t>甲方已就本合同项下涉及乙方重大利害关系的条款向乙方作出详细说明，乙方充分理解上述条款含义，并自愿签订本合同。</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 xml:space="preserve">8. </w:t>
      </w:r>
      <w:r>
        <w:rPr>
          <w:rFonts w:ascii="Times New Roman" w:cs="Times New Roman"/>
          <w:snapToGrid w:val="0"/>
          <w:color w:val="auto"/>
          <w:sz w:val="21"/>
          <w:szCs w:val="21"/>
        </w:rPr>
        <w:t>甲方协助乙方办理进厂相关手续，保证现场勘察工作的实施；</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9.</w:t>
      </w:r>
      <w:r>
        <w:rPr>
          <w:rFonts w:ascii="Times New Roman" w:cs="Times New Roman"/>
          <w:snapToGrid w:val="0"/>
          <w:color w:val="auto"/>
          <w:sz w:val="21"/>
          <w:szCs w:val="21"/>
        </w:rPr>
        <w:t>乙方承担项目全部过程涉及的全部费用，包含人工费、材料费、监测费、专家论证会务及专家费（含住宿、餐饮等）、邮寄等。</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t>10.</w:t>
      </w:r>
      <w:r>
        <w:rPr>
          <w:rFonts w:ascii="Times New Roman" w:cs="Times New Roman"/>
          <w:snapToGrid w:val="0"/>
          <w:color w:val="auto"/>
          <w:sz w:val="21"/>
          <w:szCs w:val="21"/>
        </w:rPr>
        <w:t>乙方报告书交货方式，由承揽商通过邮寄等方式提交招标方，交货地点为发包方企业所在地</w:t>
      </w:r>
    </w:p>
    <w:p w:rsidR="00B87649" w:rsidRDefault="00CB3BB2">
      <w:pPr>
        <w:pStyle w:val="Default"/>
        <w:spacing w:line="360" w:lineRule="auto"/>
        <w:rPr>
          <w:rFonts w:ascii="Times New Roman" w:cs="Times New Roman"/>
          <w:snapToGrid w:val="0"/>
          <w:color w:val="auto"/>
          <w:sz w:val="21"/>
          <w:szCs w:val="21"/>
        </w:rPr>
      </w:pPr>
      <w:r>
        <w:rPr>
          <w:rFonts w:ascii="Times New Roman" w:cs="Times New Roman"/>
          <w:snapToGrid w:val="0"/>
          <w:color w:val="auto"/>
          <w:sz w:val="21"/>
          <w:szCs w:val="21"/>
        </w:rPr>
        <w:lastRenderedPageBreak/>
        <w:t xml:space="preserve">11. </w:t>
      </w:r>
      <w:r>
        <w:rPr>
          <w:rFonts w:ascii="Times New Roman" w:cs="Times New Roman"/>
          <w:snapToGrid w:val="0"/>
          <w:color w:val="auto"/>
          <w:sz w:val="21"/>
          <w:szCs w:val="21"/>
        </w:rPr>
        <w:t>在甲方工厂内技术交流或是勘察时，应遵守相关安全管理规定。</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w:t>
      </w:r>
      <w:r>
        <w:rPr>
          <w:rFonts w:ascii="Times New Roman" w:hAnsi="Times New Roman" w:cs="Times New Roman" w:hint="eastAsia"/>
          <w:b/>
          <w:bCs/>
          <w:sz w:val="21"/>
          <w:lang w:eastAsia="zh-CN"/>
        </w:rPr>
        <w:t>十</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sz w:val="21"/>
          <w:lang w:eastAsia="zh-CN"/>
        </w:rPr>
        <w:t xml:space="preserve"> </w:t>
      </w:r>
      <w:r>
        <w:rPr>
          <w:rFonts w:ascii="Times New Roman" w:hAnsi="Times New Roman" w:cs="Times New Roman"/>
          <w:sz w:val="21"/>
          <w:lang w:eastAsia="zh-CN"/>
        </w:rPr>
        <w:t>双方因履行本合同而发生的争议，可协商、调解解决，也可直接向甲方所在地人民法院提起诉讼。</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一</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其他</w:t>
      </w:r>
    </w:p>
    <w:p w:rsidR="00B87649" w:rsidRDefault="00CB3BB2">
      <w:pPr>
        <w:pStyle w:val="ac"/>
        <w:spacing w:line="360" w:lineRule="auto"/>
        <w:ind w:leftChars="9" w:left="211" w:hangingChars="91" w:hanging="191"/>
        <w:rPr>
          <w:rStyle w:val="apple-converted-space"/>
          <w:rFonts w:ascii="Times New Roman" w:hAnsi="Times New Roman" w:cs="Times New Roman"/>
          <w:color w:val="000000"/>
          <w:sz w:val="21"/>
          <w:lang w:eastAsia="zh-CN"/>
        </w:rPr>
      </w:pPr>
      <w:r>
        <w:rPr>
          <w:rStyle w:val="apple-converted-space"/>
          <w:rFonts w:ascii="Times New Roman" w:hAnsi="Times New Roman" w:cs="Times New Roman"/>
          <w:color w:val="000000"/>
          <w:sz w:val="21"/>
          <w:lang w:eastAsia="zh-CN"/>
        </w:rPr>
        <w:t xml:space="preserve">1. </w:t>
      </w:r>
      <w:r>
        <w:rPr>
          <w:rStyle w:val="apple-converted-space"/>
          <w:rFonts w:ascii="Times New Roman" w:hAnsi="Times New Roman" w:cs="Times New Roman"/>
          <w:color w:val="000000"/>
          <w:sz w:val="21"/>
          <w:lang w:eastAsia="zh-CN"/>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s="Times New Roman"/>
          <w:color w:val="000000"/>
          <w:sz w:val="21"/>
          <w:lang w:eastAsia="zh-CN"/>
        </w:rPr>
        <w:t>5</w:t>
      </w:r>
      <w:r>
        <w:rPr>
          <w:rStyle w:val="apple-converted-space"/>
          <w:rFonts w:ascii="Times New Roman" w:hAnsi="Times New Roman" w:cs="Times New Roman"/>
          <w:color w:val="000000"/>
          <w:sz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2.</w:t>
      </w:r>
      <w:r>
        <w:rPr>
          <w:rFonts w:ascii="Times New Roman" w:hAnsi="Times New Roman" w:cs="Times New Roman"/>
          <w:sz w:val="21"/>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B87649" w:rsidRDefault="00CB3BB2">
      <w:pPr>
        <w:pStyle w:val="ac"/>
        <w:spacing w:line="360" w:lineRule="auto"/>
        <w:ind w:leftChars="9" w:left="211" w:hangingChars="91" w:hanging="191"/>
        <w:rPr>
          <w:rFonts w:ascii="Times New Roman" w:hAnsi="Times New Roman" w:cs="Times New Roman"/>
          <w:sz w:val="21"/>
          <w:lang w:eastAsia="zh-CN"/>
        </w:rPr>
      </w:pPr>
      <w:r>
        <w:rPr>
          <w:rFonts w:ascii="Times New Roman" w:hAnsi="Times New Roman" w:cs="Times New Roman"/>
          <w:sz w:val="21"/>
          <w:lang w:eastAsia="zh-CN"/>
        </w:rPr>
        <w:t>3.</w:t>
      </w:r>
      <w:r>
        <w:rPr>
          <w:rStyle w:val="apple-converted-space"/>
          <w:rFonts w:ascii="Times New Roman" w:hAnsi="Times New Roman" w:cs="Times New Roman"/>
          <w:color w:val="000000"/>
          <w:sz w:val="21"/>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Pr>
          <w:rStyle w:val="apple-converted-space"/>
          <w:rFonts w:ascii="Times New Roman" w:hAnsi="Times New Roman" w:cs="Times New Roman"/>
          <w:color w:val="000000"/>
          <w:sz w:val="21"/>
          <w:lang w:eastAsia="zh-CN"/>
        </w:rPr>
        <w:t>HSE</w:t>
      </w:r>
      <w:r>
        <w:rPr>
          <w:rStyle w:val="apple-converted-space"/>
          <w:rFonts w:ascii="Times New Roman" w:hAnsi="Times New Roman" w:cs="Times New Roman"/>
          <w:color w:val="000000"/>
          <w:sz w:val="21"/>
          <w:lang w:eastAsia="zh-CN"/>
        </w:rPr>
        <w:t>管理制度，经双方协商，双方自愿签订附件</w:t>
      </w:r>
      <w:r>
        <w:rPr>
          <w:rStyle w:val="apple-converted-space"/>
          <w:rFonts w:ascii="Times New Roman" w:hAnsi="Times New Roman" w:cs="Times New Roman"/>
          <w:color w:val="000000"/>
          <w:sz w:val="21"/>
          <w:lang w:eastAsia="zh-CN"/>
        </w:rPr>
        <w:t>1</w:t>
      </w:r>
      <w:r>
        <w:rPr>
          <w:rStyle w:val="apple-converted-space"/>
          <w:rFonts w:ascii="Times New Roman" w:hAnsi="Times New Roman" w:cs="Times New Roman"/>
          <w:color w:val="000000"/>
          <w:sz w:val="21"/>
          <w:lang w:eastAsia="zh-CN"/>
        </w:rPr>
        <w:t>《安全环保协议》，作为主合同的附件。</w:t>
      </w:r>
    </w:p>
    <w:p w:rsidR="00B87649" w:rsidRDefault="00CB3BB2">
      <w:pPr>
        <w:pStyle w:val="ac"/>
        <w:spacing w:beforeLines="50" w:before="156" w:line="360" w:lineRule="auto"/>
        <w:rPr>
          <w:rFonts w:ascii="Times New Roman" w:hAnsi="Times New Roman" w:cs="Times New Roman"/>
          <w:sz w:val="21"/>
          <w:lang w:eastAsia="zh-CN"/>
        </w:rPr>
      </w:pPr>
      <w:r>
        <w:rPr>
          <w:rFonts w:ascii="Times New Roman" w:hAnsi="Times New Roman" w:cs="Times New Roman"/>
          <w:b/>
          <w:sz w:val="21"/>
          <w:lang w:eastAsia="zh-CN"/>
        </w:rPr>
        <w:t>第十</w:t>
      </w:r>
      <w:r>
        <w:rPr>
          <w:rFonts w:ascii="Times New Roman" w:hAnsi="Times New Roman" w:cs="Times New Roman" w:hint="eastAsia"/>
          <w:b/>
          <w:sz w:val="21"/>
          <w:lang w:eastAsia="zh-CN"/>
        </w:rPr>
        <w:t>二</w:t>
      </w:r>
      <w:r>
        <w:rPr>
          <w:rFonts w:ascii="Times New Roman" w:hAnsi="Times New Roman" w:cs="Times New Roman"/>
          <w:b/>
          <w:sz w:val="21"/>
          <w:lang w:eastAsia="zh-CN"/>
        </w:rPr>
        <w:t>条</w:t>
      </w:r>
      <w:r>
        <w:rPr>
          <w:rFonts w:ascii="Times New Roman" w:hAnsi="Times New Roman" w:cs="Times New Roman"/>
          <w:sz w:val="21"/>
          <w:lang w:eastAsia="zh-CN"/>
        </w:rPr>
        <w:t xml:space="preserve">  </w:t>
      </w:r>
      <w:r>
        <w:rPr>
          <w:rFonts w:ascii="Times New Roman" w:hAnsi="Times New Roman" w:cs="Times New Roman"/>
          <w:b/>
          <w:sz w:val="21"/>
          <w:lang w:eastAsia="zh-CN"/>
        </w:rPr>
        <w:t>保险</w:t>
      </w:r>
    </w:p>
    <w:p w:rsidR="00B87649" w:rsidRDefault="00CB3BB2">
      <w:pPr>
        <w:pStyle w:val="ac"/>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w:t>
      </w:r>
      <w:r>
        <w:rPr>
          <w:rFonts w:ascii="Times New Roman" w:hAnsi="Times New Roman" w:cs="Times New Roman"/>
          <w:sz w:val="21"/>
          <w:lang w:eastAsia="zh-CN"/>
        </w:rPr>
        <w:t>除非合同另有规定，在本合同工程的施工和缺陷修复过程中，甲方对乙方的人身死亡或伤残，或财产的损失或损害不予赔偿。甲方也不对乙方与此有关的索赔、损害、赔偿及诉讼等费用和其他开支承担责任。</w:t>
      </w:r>
    </w:p>
    <w:p w:rsidR="00B87649" w:rsidRDefault="00CB3BB2">
      <w:pPr>
        <w:pStyle w:val="ac"/>
        <w:spacing w:beforeLines="50" w:before="156" w:line="360" w:lineRule="auto"/>
        <w:rPr>
          <w:rFonts w:ascii="Times New Roman" w:hAnsi="Times New Roman" w:cs="Times New Roman"/>
          <w:b/>
          <w:bCs/>
          <w:sz w:val="21"/>
          <w:lang w:eastAsia="zh-CN"/>
        </w:rPr>
      </w:pPr>
      <w:r>
        <w:rPr>
          <w:rFonts w:ascii="Times New Roman" w:hAnsi="Times New Roman" w:cs="Times New Roman"/>
          <w:b/>
          <w:bCs/>
          <w:sz w:val="21"/>
          <w:lang w:eastAsia="zh-CN"/>
        </w:rPr>
        <w:t>第十</w:t>
      </w:r>
      <w:r>
        <w:rPr>
          <w:rFonts w:ascii="Times New Roman" w:hAnsi="Times New Roman" w:cs="Times New Roman" w:hint="eastAsia"/>
          <w:b/>
          <w:bCs/>
          <w:sz w:val="21"/>
          <w:lang w:eastAsia="zh-CN"/>
        </w:rPr>
        <w:t>三</w:t>
      </w:r>
      <w:r>
        <w:rPr>
          <w:rFonts w:ascii="Times New Roman" w:hAnsi="Times New Roman" w:cs="Times New Roman"/>
          <w:b/>
          <w:bCs/>
          <w:sz w:val="21"/>
          <w:lang w:eastAsia="zh-CN"/>
        </w:rPr>
        <w:t>条</w:t>
      </w:r>
      <w:r>
        <w:rPr>
          <w:rFonts w:ascii="Times New Roman" w:hAnsi="Times New Roman" w:cs="Times New Roman"/>
          <w:b/>
          <w:bCs/>
          <w:sz w:val="21"/>
          <w:lang w:eastAsia="zh-CN"/>
        </w:rPr>
        <w:t xml:space="preserve"> </w:t>
      </w:r>
      <w:r>
        <w:rPr>
          <w:rFonts w:ascii="Times New Roman" w:hAnsi="Times New Roman" w:cs="Times New Roman"/>
          <w:b/>
          <w:bCs/>
          <w:sz w:val="21"/>
          <w:lang w:eastAsia="zh-CN"/>
        </w:rPr>
        <w:t>本合同经双方盖章后生效。本合同一式</w:t>
      </w:r>
      <w:r w:rsidR="007B48D6">
        <w:rPr>
          <w:rFonts w:ascii="Times New Roman" w:hAnsi="Times New Roman" w:cs="Times New Roman" w:hint="eastAsia"/>
          <w:b/>
          <w:bCs/>
          <w:sz w:val="21"/>
          <w:u w:val="single"/>
          <w:lang w:eastAsia="zh-CN"/>
        </w:rPr>
        <w:t>肆</w:t>
      </w:r>
      <w:r>
        <w:rPr>
          <w:rFonts w:ascii="Times New Roman" w:hAnsi="Times New Roman" w:cs="Times New Roman"/>
          <w:b/>
          <w:bCs/>
          <w:sz w:val="21"/>
          <w:lang w:eastAsia="zh-CN"/>
        </w:rPr>
        <w:t>份，甲方执</w:t>
      </w:r>
      <w:r w:rsidR="007B48D6">
        <w:rPr>
          <w:rFonts w:ascii="Times New Roman" w:hAnsi="Times New Roman" w:cs="Times New Roman" w:hint="eastAsia"/>
          <w:b/>
          <w:bCs/>
          <w:sz w:val="21"/>
          <w:u w:val="single"/>
          <w:lang w:eastAsia="zh-CN"/>
        </w:rPr>
        <w:t>叁</w:t>
      </w:r>
      <w:r>
        <w:rPr>
          <w:rFonts w:ascii="Times New Roman" w:hAnsi="Times New Roman" w:cs="Times New Roman"/>
          <w:b/>
          <w:bCs/>
          <w:sz w:val="21"/>
          <w:lang w:eastAsia="zh-CN"/>
        </w:rPr>
        <w:t>份，乙方执</w:t>
      </w:r>
      <w:r>
        <w:rPr>
          <w:rFonts w:ascii="Times New Roman" w:hAnsi="Times New Roman" w:cs="Times New Roman"/>
          <w:b/>
          <w:bCs/>
          <w:sz w:val="21"/>
          <w:u w:val="single"/>
          <w:lang w:eastAsia="zh-CN"/>
        </w:rPr>
        <w:t>壹</w:t>
      </w:r>
      <w:r>
        <w:rPr>
          <w:rFonts w:ascii="Times New Roman" w:hAnsi="Times New Roman" w:cs="Times New Roman"/>
          <w:b/>
          <w:bCs/>
          <w:sz w:val="21"/>
          <w:lang w:eastAsia="zh-CN"/>
        </w:rPr>
        <w:t>份，具有同等法律效力。</w:t>
      </w:r>
    </w:p>
    <w:p w:rsidR="00B87649" w:rsidRDefault="00CB3BB2">
      <w:pPr>
        <w:tabs>
          <w:tab w:val="left" w:pos="2010"/>
        </w:tabs>
        <w:spacing w:beforeLines="50" w:before="156"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第十</w:t>
      </w:r>
      <w:r>
        <w:rPr>
          <w:rFonts w:ascii="Times New Roman" w:hAnsi="Times New Roman" w:cs="Times New Roman" w:hint="eastAsia"/>
          <w:b/>
          <w:sz w:val="21"/>
          <w:szCs w:val="21"/>
          <w:lang w:eastAsia="zh-CN"/>
        </w:rPr>
        <w:t>四</w:t>
      </w:r>
      <w:r>
        <w:rPr>
          <w:rFonts w:ascii="Times New Roman" w:hAnsi="Times New Roman" w:cs="Times New Roman"/>
          <w:b/>
          <w:sz w:val="21"/>
          <w:szCs w:val="21"/>
          <w:lang w:eastAsia="zh-CN"/>
        </w:rPr>
        <w:t>条</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附件及双方往来的有效书面文件与合同共同具备法律效力。</w:t>
      </w:r>
    </w:p>
    <w:p w:rsidR="00B87649" w:rsidRDefault="00CB3BB2">
      <w:pPr>
        <w:tabs>
          <w:tab w:val="left" w:pos="2010"/>
        </w:tabs>
        <w:spacing w:line="360" w:lineRule="auto"/>
        <w:ind w:firstLineChars="150" w:firstLine="315"/>
        <w:rPr>
          <w:rFonts w:ascii="Times New Roman" w:hAnsi="Times New Roman" w:cs="Times New Roman"/>
          <w:sz w:val="21"/>
          <w:szCs w:val="21"/>
          <w:lang w:eastAsia="zh-CN"/>
        </w:rPr>
      </w:pPr>
      <w:r>
        <w:rPr>
          <w:rFonts w:ascii="Times New Roman" w:hAnsi="Times New Roman" w:cs="Times New Roman"/>
          <w:sz w:val="21"/>
          <w:szCs w:val="21"/>
          <w:lang w:eastAsia="zh-CN"/>
        </w:rPr>
        <w:t>本合同未尽事宜，如需更改经双方协商后可另签补充协议。</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hint="eastAsia"/>
          <w:sz w:val="21"/>
          <w:szCs w:val="21"/>
          <w:lang w:eastAsia="zh-CN"/>
        </w:rPr>
        <w:t>附件</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《安全环保协议书》</w:t>
      </w:r>
    </w:p>
    <w:p w:rsidR="00B87649" w:rsidRDefault="00CB3BB2">
      <w:pPr>
        <w:pStyle w:val="11"/>
      </w:pPr>
      <w:r>
        <w:rPr>
          <w:rFonts w:ascii="Times New Roman" w:hAnsi="Times New Roman" w:hint="eastAsia"/>
          <w:sz w:val="21"/>
          <w:szCs w:val="21"/>
        </w:rPr>
        <w:t>附件</w:t>
      </w:r>
      <w:r>
        <w:rPr>
          <w:rFonts w:ascii="Times New Roman" w:hAnsi="Times New Roman" w:hint="eastAsia"/>
          <w:sz w:val="21"/>
          <w:szCs w:val="21"/>
        </w:rPr>
        <w:t>2</w:t>
      </w:r>
      <w:r>
        <w:rPr>
          <w:rFonts w:ascii="Times New Roman" w:hAnsi="Times New Roman" w:hint="eastAsia"/>
          <w:sz w:val="21"/>
          <w:szCs w:val="21"/>
        </w:rPr>
        <w:t>《</w:t>
      </w:r>
      <w:r w:rsidR="004007FE" w:rsidRPr="004007FE">
        <w:rPr>
          <w:rFonts w:ascii="Times New Roman" w:hAnsi="Times New Roman"/>
          <w:sz w:val="21"/>
          <w:szCs w:val="21"/>
        </w:rPr>
        <w:t>HAZOP</w:t>
      </w:r>
      <w:r w:rsidR="004007FE" w:rsidRPr="004007FE">
        <w:rPr>
          <w:rFonts w:ascii="Times New Roman" w:hAnsi="Times New Roman"/>
          <w:sz w:val="21"/>
          <w:szCs w:val="21"/>
        </w:rPr>
        <w:t>风险辨识发包技术说明</w:t>
      </w:r>
      <w:r>
        <w:rPr>
          <w:rFonts w:ascii="Times New Roman" w:hAnsi="Times New Roman" w:hint="eastAsia"/>
          <w:sz w:val="21"/>
          <w:szCs w:val="21"/>
        </w:rPr>
        <w:t>》</w:t>
      </w:r>
    </w:p>
    <w:p w:rsidR="00B87649" w:rsidRDefault="00B87649">
      <w:pPr>
        <w:spacing w:line="360" w:lineRule="auto"/>
        <w:rPr>
          <w:rFonts w:ascii="Times New Roman" w:hAnsi="Times New Roman" w:cs="Times New Roman"/>
          <w:sz w:val="21"/>
          <w:szCs w:val="21"/>
          <w:lang w:eastAsia="zh-CN"/>
        </w:rPr>
      </w:pPr>
    </w:p>
    <w:p w:rsidR="00B87649" w:rsidRDefault="00B87649">
      <w:pPr>
        <w:spacing w:line="360" w:lineRule="auto"/>
        <w:rPr>
          <w:rFonts w:ascii="Times New Roman" w:hAnsi="Times New Roman" w:cs="Times New Roman"/>
          <w:sz w:val="21"/>
          <w:szCs w:val="21"/>
          <w:lang w:eastAsia="zh-CN"/>
        </w:rPr>
      </w:pPr>
    </w:p>
    <w:p w:rsidR="00AB77D3" w:rsidRDefault="00AB77D3">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以下无正文。</w:t>
      </w:r>
    </w:p>
    <w:p w:rsidR="00B87649" w:rsidRDefault="00B87649">
      <w:pPr>
        <w:pStyle w:val="11"/>
        <w:spacing w:line="360" w:lineRule="auto"/>
        <w:rPr>
          <w:rFonts w:ascii="Times New Roman" w:hAnsi="Times New Roman"/>
          <w:sz w:val="21"/>
          <w:szCs w:val="21"/>
        </w:rPr>
      </w:pPr>
    </w:p>
    <w:p w:rsidR="007B48D6" w:rsidRDefault="007B48D6">
      <w:pPr>
        <w:widowControl/>
        <w:spacing w:line="360" w:lineRule="auto"/>
        <w:rPr>
          <w:rFonts w:ascii="Times New Roman" w:hAnsi="Times New Roman" w:cs="Times New Roman"/>
          <w:sz w:val="21"/>
          <w:szCs w:val="21"/>
          <w:lang w:eastAsia="zh-CN"/>
        </w:rPr>
      </w:pPr>
    </w:p>
    <w:p w:rsidR="00B87649" w:rsidRDefault="00CB3BB2">
      <w:pPr>
        <w:widowControl/>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甲</w:t>
      </w:r>
      <w:r w:rsidR="007B48D6">
        <w:rPr>
          <w:rFonts w:ascii="Times New Roman" w:hAnsi="Times New Roman" w:cs="Times New Roman" w:hint="eastAsia"/>
          <w:b/>
          <w:sz w:val="24"/>
          <w:szCs w:val="24"/>
          <w:lang w:eastAsia="zh-CN"/>
        </w:rPr>
        <w:t xml:space="preserve"> </w:t>
      </w:r>
      <w:r w:rsidR="007B48D6">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w:t>
      </w:r>
      <w:r>
        <w:rPr>
          <w:rFonts w:ascii="Times New Roman" w:hAnsi="Times New Roman" w:cs="Times New Roman"/>
          <w:b/>
          <w:sz w:val="24"/>
          <w:szCs w:val="24"/>
          <w:lang w:eastAsia="zh-CN"/>
        </w:rPr>
        <w:t xml:space="preserve">: </w:t>
      </w:r>
      <w:r w:rsidR="007B48D6" w:rsidRPr="007B48D6">
        <w:rPr>
          <w:rFonts w:ascii="Times New Roman" w:hAnsi="Times New Roman" w:cs="Times New Roman" w:hint="eastAsia"/>
          <w:b/>
          <w:sz w:val="24"/>
          <w:szCs w:val="24"/>
          <w:lang w:eastAsia="zh-CN"/>
        </w:rPr>
        <w:t>腾龙芳烃（漳州）有限公司</w:t>
      </w:r>
      <w:r>
        <w:rPr>
          <w:rFonts w:ascii="Times New Roman" w:hAnsi="Times New Roman" w:cs="Times New Roman"/>
          <w:b/>
          <w:sz w:val="24"/>
          <w:szCs w:val="24"/>
          <w:lang w:eastAsia="zh-CN"/>
        </w:rPr>
        <w:t xml:space="preserve">             </w:t>
      </w:r>
      <w:r w:rsidR="007B48D6">
        <w:rPr>
          <w:rFonts w:ascii="Times New Roman" w:hAnsi="Times New Roman" w:cs="Times New Roman"/>
          <w:b/>
          <w:sz w:val="24"/>
          <w:szCs w:val="24"/>
          <w:lang w:eastAsia="zh-CN"/>
        </w:rPr>
        <w:t xml:space="preserve"> </w:t>
      </w:r>
    </w:p>
    <w:p w:rsidR="00B87649" w:rsidRDefault="00CB3BB2">
      <w:pPr>
        <w:widowControl/>
        <w:spacing w:line="480" w:lineRule="auto"/>
        <w:ind w:leftChars="-18" w:left="-1" w:hangingChars="16" w:hanging="39"/>
        <w:rPr>
          <w:rFonts w:ascii="Times New Roman" w:hAnsi="Times New Roman" w:cs="Times New Roman"/>
          <w:b/>
          <w:sz w:val="24"/>
          <w:szCs w:val="24"/>
          <w:lang w:eastAsia="zh-CN"/>
        </w:rPr>
      </w:pPr>
      <w:r>
        <w:rPr>
          <w:rFonts w:ascii="Times New Roman" w:hAnsi="Times New Roman" w:cs="Times New Roman"/>
          <w:b/>
          <w:sz w:val="24"/>
          <w:szCs w:val="24"/>
          <w:lang w:eastAsia="zh-CN"/>
        </w:rPr>
        <w:t>账</w:t>
      </w:r>
      <w:r>
        <w:rPr>
          <w:rFonts w:ascii="Times New Roman" w:hAnsi="Times New Roman" w:cs="Times New Roman" w:hint="eastAsia"/>
          <w:b/>
          <w:sz w:val="24"/>
          <w:szCs w:val="24"/>
          <w:lang w:eastAsia="zh-CN"/>
        </w:rPr>
        <w:t xml:space="preserve">    </w:t>
      </w:r>
      <w:r>
        <w:rPr>
          <w:rFonts w:ascii="Times New Roman" w:hAnsi="Times New Roman" w:cs="Times New Roman"/>
          <w:b/>
          <w:sz w:val="24"/>
          <w:szCs w:val="24"/>
          <w:lang w:eastAsia="zh-CN"/>
        </w:rPr>
        <w:t>号：</w:t>
      </w:r>
      <w:r w:rsidR="007B48D6" w:rsidRPr="007B48D6">
        <w:rPr>
          <w:rFonts w:ascii="Times New Roman" w:hAnsi="Times New Roman" w:cs="Times New Roman"/>
          <w:b/>
          <w:sz w:val="24"/>
          <w:szCs w:val="24"/>
          <w:lang w:eastAsia="zh-CN"/>
        </w:rPr>
        <w:t>162070100100021071</w:t>
      </w:r>
    </w:p>
    <w:p w:rsidR="00B87649" w:rsidRDefault="00CB3BB2">
      <w:pPr>
        <w:pStyle w:val="11"/>
        <w:ind w:leftChars="-18" w:left="-1" w:hangingChars="16" w:hanging="39"/>
        <w:rPr>
          <w:rFonts w:ascii="Times New Roman" w:hAnsi="Times New Roman"/>
          <w:b/>
          <w:sz w:val="24"/>
          <w:szCs w:val="24"/>
        </w:rPr>
      </w:pPr>
      <w:r>
        <w:rPr>
          <w:rFonts w:ascii="Times New Roman" w:hAnsi="Times New Roman"/>
          <w:b/>
          <w:sz w:val="24"/>
          <w:szCs w:val="24"/>
        </w:rPr>
        <w:t>开户行：</w:t>
      </w:r>
      <w:r w:rsidR="007B48D6" w:rsidRPr="007B48D6">
        <w:rPr>
          <w:rFonts w:ascii="Times New Roman" w:hAnsi="Times New Roman" w:hint="eastAsia"/>
          <w:b/>
          <w:sz w:val="24"/>
          <w:szCs w:val="24"/>
        </w:rPr>
        <w:t>兴业银行漳州古雷支行</w:t>
      </w: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pPr>
        <w:pStyle w:val="11"/>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甲</w:t>
      </w:r>
      <w:r>
        <w:rPr>
          <w:rFonts w:ascii="Times New Roman" w:hAnsi="Times New Roman" w:hint="eastAsia"/>
          <w:b/>
          <w:sz w:val="24"/>
          <w:szCs w:val="24"/>
        </w:rPr>
        <w:t xml:space="preserve"> </w:t>
      </w:r>
      <w:r>
        <w:rPr>
          <w:rFonts w:ascii="Times New Roman" w:hAnsi="Times New Roman"/>
          <w:b/>
          <w:sz w:val="24"/>
          <w:szCs w:val="24"/>
        </w:rPr>
        <w:t xml:space="preserve">  </w:t>
      </w:r>
      <w:r>
        <w:rPr>
          <w:rFonts w:ascii="Times New Roman" w:hAnsi="Times New Roman"/>
          <w:b/>
          <w:sz w:val="24"/>
          <w:szCs w:val="24"/>
        </w:rPr>
        <w:t>方</w:t>
      </w:r>
      <w:r>
        <w:rPr>
          <w:rFonts w:ascii="Times New Roman" w:hAnsi="Times New Roman"/>
          <w:b/>
          <w:sz w:val="24"/>
          <w:szCs w:val="24"/>
        </w:rPr>
        <w:t xml:space="preserve">: </w:t>
      </w:r>
      <w:r>
        <w:rPr>
          <w:rFonts w:ascii="Times New Roman" w:hAnsi="Times New Roman" w:hint="eastAsia"/>
          <w:b/>
          <w:sz w:val="24"/>
          <w:szCs w:val="24"/>
        </w:rPr>
        <w:t xml:space="preserve"> </w:t>
      </w:r>
      <w:r>
        <w:rPr>
          <w:rFonts w:ascii="Times New Roman" w:hAnsi="Times New Roman"/>
          <w:b/>
          <w:sz w:val="24"/>
          <w:szCs w:val="24"/>
        </w:rPr>
        <w:t xml:space="preserve"> </w:t>
      </w:r>
      <w:r w:rsidRPr="007B48D6">
        <w:rPr>
          <w:rFonts w:ascii="Times New Roman" w:hAnsi="Times New Roman" w:hint="eastAsia"/>
          <w:b/>
          <w:sz w:val="24"/>
          <w:szCs w:val="24"/>
        </w:rPr>
        <w:t>翔鹭石化（漳州）有限公司</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账</w:t>
      </w:r>
      <w:r>
        <w:rPr>
          <w:rFonts w:ascii="Times New Roman" w:hAnsi="Times New Roman" w:hint="eastAsia"/>
          <w:b/>
          <w:sz w:val="24"/>
          <w:szCs w:val="24"/>
        </w:rPr>
        <w:t xml:space="preserve">    </w:t>
      </w:r>
      <w:r>
        <w:rPr>
          <w:rFonts w:ascii="Times New Roman" w:hAnsi="Times New Roman"/>
          <w:b/>
          <w:sz w:val="24"/>
          <w:szCs w:val="24"/>
        </w:rPr>
        <w:t>号：</w:t>
      </w:r>
      <w:r>
        <w:rPr>
          <w:rFonts w:ascii="Times New Roman" w:hAnsi="Times New Roman"/>
          <w:b/>
          <w:sz w:val="24"/>
          <w:szCs w:val="24"/>
        </w:rPr>
        <w:t xml:space="preserve"> </w:t>
      </w:r>
      <w:r w:rsidRPr="007B48D6">
        <w:rPr>
          <w:rFonts w:ascii="Times New Roman" w:hAnsi="Times New Roman"/>
          <w:b/>
          <w:sz w:val="24"/>
          <w:szCs w:val="24"/>
        </w:rPr>
        <w:t>416958369985</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开户行：</w:t>
      </w:r>
      <w:r w:rsidRPr="007B48D6">
        <w:rPr>
          <w:rFonts w:ascii="Times New Roman" w:hAnsi="Times New Roman" w:hint="eastAsia"/>
          <w:b/>
          <w:sz w:val="24"/>
          <w:szCs w:val="24"/>
        </w:rPr>
        <w:t>中国银行漳州分行</w:t>
      </w: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乙</w:t>
      </w:r>
      <w:r>
        <w:rPr>
          <w:rFonts w:ascii="Times New Roman" w:hAnsi="Times New Roman" w:hint="eastAsia"/>
          <w:b/>
          <w:sz w:val="24"/>
          <w:szCs w:val="24"/>
        </w:rPr>
        <w:t xml:space="preserve"> </w:t>
      </w:r>
      <w:r>
        <w:rPr>
          <w:rFonts w:ascii="Times New Roman" w:hAnsi="Times New Roman"/>
          <w:b/>
          <w:sz w:val="24"/>
          <w:szCs w:val="24"/>
        </w:rPr>
        <w:t xml:space="preserve">    </w:t>
      </w:r>
      <w:r>
        <w:rPr>
          <w:rFonts w:ascii="Times New Roman" w:hAnsi="Times New Roman"/>
          <w:b/>
          <w:sz w:val="24"/>
          <w:szCs w:val="24"/>
        </w:rPr>
        <w:t>方</w:t>
      </w:r>
      <w:r>
        <w:rPr>
          <w:rFonts w:ascii="Times New Roman" w:hAnsi="Times New Roman" w:hint="eastAsia"/>
          <w:b/>
          <w:sz w:val="24"/>
          <w:szCs w:val="24"/>
        </w:rPr>
        <w:t>：</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账</w:t>
      </w:r>
      <w:r>
        <w:rPr>
          <w:rFonts w:ascii="Times New Roman" w:hAnsi="Times New Roman" w:hint="eastAsia"/>
          <w:b/>
          <w:sz w:val="24"/>
          <w:szCs w:val="24"/>
        </w:rPr>
        <w:t xml:space="preserve">    </w:t>
      </w:r>
      <w:r>
        <w:rPr>
          <w:rFonts w:ascii="Times New Roman" w:hAnsi="Times New Roman"/>
          <w:b/>
          <w:sz w:val="24"/>
          <w:szCs w:val="24"/>
        </w:rPr>
        <w:t>号：</w:t>
      </w:r>
    </w:p>
    <w:p w:rsidR="007B48D6" w:rsidRDefault="007B48D6" w:rsidP="007B48D6">
      <w:pPr>
        <w:pStyle w:val="11"/>
        <w:spacing w:line="360" w:lineRule="auto"/>
        <w:ind w:leftChars="-18" w:left="-1" w:hangingChars="16" w:hanging="39"/>
        <w:rPr>
          <w:rFonts w:ascii="Times New Roman" w:hAnsi="Times New Roman"/>
          <w:b/>
          <w:sz w:val="24"/>
          <w:szCs w:val="24"/>
        </w:rPr>
      </w:pPr>
      <w:r>
        <w:rPr>
          <w:rFonts w:ascii="Times New Roman" w:hAnsi="Times New Roman"/>
          <w:b/>
          <w:sz w:val="24"/>
          <w:szCs w:val="24"/>
        </w:rPr>
        <w:t>开户行：</w:t>
      </w:r>
      <w:r>
        <w:rPr>
          <w:rFonts w:ascii="Times New Roman" w:hAnsi="Times New Roman"/>
          <w:b/>
          <w:sz w:val="24"/>
          <w:szCs w:val="24"/>
        </w:rPr>
        <w:t xml:space="preserve"> </w:t>
      </w:r>
    </w:p>
    <w:p w:rsidR="007B48D6" w:rsidRPr="007B48D6" w:rsidRDefault="007B48D6" w:rsidP="007B48D6">
      <w:pPr>
        <w:pStyle w:val="11"/>
        <w:spacing w:line="360" w:lineRule="auto"/>
        <w:ind w:leftChars="-18" w:left="-1" w:hangingChars="16" w:hanging="39"/>
        <w:rPr>
          <w:rFonts w:ascii="Times New Roman" w:hAnsi="Times New Roman"/>
          <w:b/>
          <w:sz w:val="24"/>
          <w:szCs w:val="24"/>
        </w:rPr>
      </w:pPr>
    </w:p>
    <w:p w:rsidR="007B48D6" w:rsidRPr="007B48D6" w:rsidRDefault="007B48D6" w:rsidP="007B48D6">
      <w:pPr>
        <w:widowControl/>
        <w:spacing w:line="360" w:lineRule="auto"/>
        <w:rPr>
          <w:rFonts w:ascii="Times New Roman" w:hAnsi="Times New Roman" w:cs="Times New Roman"/>
          <w:b/>
          <w:sz w:val="24"/>
          <w:szCs w:val="24"/>
          <w:lang w:eastAsia="zh-CN"/>
        </w:rPr>
      </w:pPr>
      <w:r>
        <w:rPr>
          <w:rFonts w:ascii="Times New Roman" w:hAnsi="Times New Roman" w:cs="Times New Roman"/>
          <w:b/>
          <w:bCs/>
          <w:sz w:val="32"/>
          <w:szCs w:val="32"/>
          <w:lang w:eastAsia="zh-CN"/>
        </w:rPr>
        <w:br w:type="page"/>
      </w:r>
    </w:p>
    <w:p w:rsidR="00B87649" w:rsidRDefault="00CB3BB2">
      <w:pPr>
        <w:widowControl/>
        <w:autoSpaceDE/>
        <w:autoSpaceDN/>
        <w:spacing w:line="360" w:lineRule="auto"/>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lastRenderedPageBreak/>
        <w:t>附件</w:t>
      </w:r>
      <w:r>
        <w:rPr>
          <w:rFonts w:ascii="Times New Roman" w:hAnsi="Times New Roman" w:cs="Times New Roman"/>
          <w:b/>
          <w:bCs/>
          <w:sz w:val="32"/>
          <w:szCs w:val="32"/>
          <w:lang w:eastAsia="zh-CN"/>
        </w:rPr>
        <w:t>1</w:t>
      </w:r>
      <w:r>
        <w:rPr>
          <w:rFonts w:ascii="Times New Roman" w:hAnsi="Times New Roman" w:cs="Times New Roman"/>
          <w:b/>
          <w:bCs/>
          <w:sz w:val="32"/>
          <w:szCs w:val="32"/>
          <w:lang w:eastAsia="zh-CN"/>
        </w:rPr>
        <w:t>、安全环保协议书</w:t>
      </w:r>
    </w:p>
    <w:p w:rsidR="00B87649" w:rsidRDefault="00B87649">
      <w:pPr>
        <w:spacing w:line="360" w:lineRule="auto"/>
        <w:rPr>
          <w:rFonts w:ascii="Times New Roman" w:hAnsi="Times New Roman" w:cs="Times New Roman"/>
          <w:sz w:val="21"/>
          <w:szCs w:val="21"/>
          <w:lang w:eastAsia="zh-CN"/>
        </w:rPr>
      </w:pPr>
    </w:p>
    <w:p w:rsidR="00B87649" w:rsidRDefault="00CB3BB2">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甲方（委托方）：</w:t>
      </w:r>
      <w:r w:rsidR="007B48D6" w:rsidRPr="007B48D6">
        <w:rPr>
          <w:rFonts w:ascii="Times New Roman" w:hAnsi="Times New Roman" w:cs="Times New Roman" w:hint="eastAsia"/>
          <w:b/>
          <w:sz w:val="24"/>
          <w:szCs w:val="24"/>
          <w:lang w:eastAsia="zh-CN"/>
        </w:rPr>
        <w:t>腾龙芳烃（漳州）有限公司</w:t>
      </w:r>
      <w:r w:rsidR="007B48D6">
        <w:rPr>
          <w:rFonts w:ascii="Times New Roman" w:hAnsi="Times New Roman" w:cs="Times New Roman" w:hint="eastAsia"/>
          <w:b/>
          <w:sz w:val="24"/>
          <w:szCs w:val="24"/>
          <w:lang w:eastAsia="zh-CN"/>
        </w:rPr>
        <w:t>、</w:t>
      </w:r>
      <w:r w:rsidR="007B48D6" w:rsidRPr="007B48D6">
        <w:rPr>
          <w:rFonts w:ascii="Times New Roman" w:hAnsi="Times New Roman" w:cs="Times New Roman" w:hint="eastAsia"/>
          <w:b/>
          <w:sz w:val="24"/>
          <w:szCs w:val="24"/>
          <w:lang w:eastAsia="zh-CN"/>
        </w:rPr>
        <w:t>翔鹭石化（漳州）有限公司</w:t>
      </w:r>
    </w:p>
    <w:p w:rsidR="00B87649" w:rsidRDefault="00CB3BB2">
      <w:pPr>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乙方（受托方）：</w:t>
      </w:r>
    </w:p>
    <w:p w:rsidR="00B87649" w:rsidRDefault="00CB3BB2">
      <w:pPr>
        <w:widowControl/>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甲乙双方就</w:t>
      </w:r>
      <w:r>
        <w:rPr>
          <w:rFonts w:ascii="Times New Roman" w:hAnsi="Times New Roman" w:cs="Times New Roman"/>
          <w:sz w:val="21"/>
          <w:szCs w:val="21"/>
          <w:lang w:eastAsia="zh-CN"/>
        </w:rPr>
        <w:t xml:space="preserve"> </w:t>
      </w:r>
      <w:r w:rsidR="007B48D6" w:rsidRPr="007B48D6">
        <w:rPr>
          <w:rFonts w:ascii="Times New Roman" w:hAnsi="Times New Roman" w:cs="Times New Roman"/>
          <w:sz w:val="21"/>
          <w:szCs w:val="21"/>
          <w:u w:val="single"/>
          <w:lang w:eastAsia="zh-CN"/>
        </w:rPr>
        <w:t>HAZOP</w:t>
      </w:r>
      <w:r w:rsidR="007B48D6" w:rsidRPr="007B48D6">
        <w:rPr>
          <w:rFonts w:ascii="Times New Roman" w:hAnsi="Times New Roman" w:cs="Times New Roman"/>
          <w:sz w:val="21"/>
          <w:szCs w:val="21"/>
          <w:u w:val="single"/>
          <w:lang w:eastAsia="zh-CN"/>
        </w:rPr>
        <w:t>风险辨识项目</w:t>
      </w:r>
      <w:r>
        <w:rPr>
          <w:rFonts w:ascii="Times New Roman" w:hAnsi="Times New Roman" w:cs="Times New Roman"/>
          <w:sz w:val="21"/>
          <w:szCs w:val="21"/>
          <w:lang w:eastAsia="zh-CN"/>
        </w:rPr>
        <w:t>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管理制度，经双方协商，双方自愿签订本安全环保协议，作为主合同的附件。</w:t>
      </w:r>
    </w:p>
    <w:p w:rsidR="00B87649" w:rsidRDefault="00CB3BB2">
      <w:pPr>
        <w:numPr>
          <w:ilvl w:val="0"/>
          <w:numId w:val="9"/>
        </w:num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甲方的权利和义务：</w:t>
      </w:r>
    </w:p>
    <w:p w:rsidR="00B87649" w:rsidRDefault="00CB3BB2">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甲方有权对乙方的资质进行审查，确认其符合且具备进厂条件，方可进厂施工。</w:t>
      </w:r>
    </w:p>
    <w:p w:rsidR="00B87649" w:rsidRDefault="00CB3BB2">
      <w:pPr>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甲方有权要求乙方维护好甲方相关的安全环保设施、设备和器材。</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甲方有权对乙方不服从管理和严重违章者，驱除施工现场。</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甲方负责对乙方进行厂级和部门级安全培训教育和考核，考核合格方可办理入厂手续。</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甲方负责各装置的工艺处理、退料、置换、吹扫及盲板隔离工作，为本项目提供安全的施工条件。</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甲方应乙方要求，向乙方提供与乙方作业相关的甲方有毒有害、易燃易爆物品的数据。</w:t>
      </w:r>
    </w:p>
    <w:p w:rsidR="00B87649" w:rsidRDefault="00CB3BB2">
      <w:pPr>
        <w:tabs>
          <w:tab w:val="left" w:pos="360"/>
          <w:tab w:val="left" w:pos="840"/>
        </w:tabs>
        <w:spacing w:line="360" w:lineRule="auto"/>
        <w:ind w:left="330" w:hangingChars="157" w:hanging="330"/>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甲方在开工前必须对乙方进行全面的安全技术及文明施工交底。</w:t>
      </w:r>
    </w:p>
    <w:p w:rsidR="00B87649" w:rsidRDefault="00CB3BB2">
      <w:pPr>
        <w:spacing w:line="360" w:lineRule="auto"/>
        <w:ind w:left="331" w:hangingChars="157" w:hanging="331"/>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、乙方必须严格执行国家有关安全生产的方针、政策、法令、法规，遵守国家、行业及甲方各项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管理制度。现场施工作业时按照甲方的各项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管理制度等规定办理作业许可证，服从甲方的监督管理。对甲方检查提出的安全整改通知，必须按照甲方要求及时整改。</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乙方有权对甲方安全管理工作提出合理化建议或改进措施。</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乙方对甲方管理人员违章指挥、强令冒险作业、有权拒绝执行。对打击和报复行为有权向上级和有关部门汇报。</w:t>
      </w:r>
      <w:r>
        <w:rPr>
          <w:rFonts w:ascii="Times New Roman" w:hAnsi="Times New Roman" w:cs="Times New Roman"/>
          <w:sz w:val="21"/>
          <w:szCs w:val="21"/>
          <w:lang w:eastAsia="zh-CN"/>
        </w:rPr>
        <w:t xml:space="preserve"> </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、乙方对危及生命安全和身体健康的施工作业条件和环境，有权提出整改建议或拒绝施工作业。</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、乙方施工过程中在发生严重危及作业人员生命安全的不可抗拒紧急情况时，有权采取必要的避险措施，并立即向管理部门报告。</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6</w:t>
      </w:r>
      <w:r>
        <w:rPr>
          <w:rFonts w:ascii="Times New Roman" w:hAnsi="Times New Roman" w:cs="Times New Roman"/>
          <w:sz w:val="21"/>
          <w:szCs w:val="21"/>
          <w:lang w:eastAsia="zh-CN"/>
        </w:rPr>
        <w:t>、乙方有权要求甲方提供相关的安全资料。</w:t>
      </w:r>
    </w:p>
    <w:p w:rsidR="00B87649" w:rsidRDefault="00CB3BB2">
      <w:pPr>
        <w:spacing w:line="360" w:lineRule="auto"/>
        <w:ind w:leftChars="-9" w:left="289" w:hangingChars="147" w:hanging="309"/>
        <w:rPr>
          <w:rFonts w:ascii="Times New Roman" w:hAnsi="Times New Roman" w:cs="Times New Roman"/>
          <w:b/>
          <w:sz w:val="21"/>
          <w:szCs w:val="21"/>
          <w:lang w:eastAsia="zh-CN"/>
        </w:rPr>
      </w:pPr>
      <w:r>
        <w:rPr>
          <w:rFonts w:ascii="Times New Roman" w:hAnsi="Times New Roman" w:cs="Times New Roman"/>
          <w:sz w:val="21"/>
          <w:szCs w:val="21"/>
          <w:lang w:eastAsia="zh-CN"/>
        </w:rPr>
        <w:t>7</w:t>
      </w:r>
      <w:r>
        <w:rPr>
          <w:rFonts w:ascii="Times New Roman" w:hAnsi="Times New Roman" w:cs="Times New Roman"/>
          <w:sz w:val="21"/>
          <w:szCs w:val="21"/>
          <w:lang w:eastAsia="zh-CN"/>
        </w:rPr>
        <w:t>、乙方必须建立健全</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管理网络、</w:t>
      </w:r>
      <w:r>
        <w:rPr>
          <w:rFonts w:ascii="Times New Roman" w:hAnsi="Times New Roman" w:cs="Times New Roman"/>
          <w:sz w:val="21"/>
          <w:szCs w:val="21"/>
          <w:lang w:eastAsia="zh-CN"/>
        </w:rPr>
        <w:t>HSE</w:t>
      </w:r>
      <w:r>
        <w:rPr>
          <w:rFonts w:ascii="Times New Roman" w:hAnsi="Times New Roman" w:cs="Times New Roman"/>
          <w:sz w:val="21"/>
          <w:szCs w:val="21"/>
          <w:lang w:eastAsia="zh-CN"/>
        </w:rPr>
        <w:t>保证体系和</w:t>
      </w:r>
      <w:r>
        <w:rPr>
          <w:rFonts w:ascii="Times New Roman" w:hAnsi="Times New Roman" w:cs="Times New Roman"/>
          <w:sz w:val="21"/>
          <w:szCs w:val="21"/>
          <w:lang w:eastAsia="zh-CN"/>
        </w:rPr>
        <w:t>HSE</w:t>
      </w:r>
      <w:r>
        <w:rPr>
          <w:rFonts w:ascii="Times New Roman" w:hAnsi="Times New Roman" w:cs="Times New Roman"/>
          <w:sz w:val="21"/>
          <w:szCs w:val="21"/>
          <w:lang w:eastAsia="zh-CN"/>
        </w:rPr>
        <w:t>责任制，成立专职</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管理机构，依照《安全生产法》的要求配备专职或兼职安全生产管理人员；施工队伍超过</w:t>
      </w:r>
      <w:r>
        <w:rPr>
          <w:rFonts w:ascii="Times New Roman" w:hAnsi="Times New Roman" w:cs="Times New Roman"/>
          <w:sz w:val="21"/>
          <w:szCs w:val="21"/>
          <w:lang w:eastAsia="zh-CN"/>
        </w:rPr>
        <w:t>50</w:t>
      </w:r>
      <w:r>
        <w:rPr>
          <w:rFonts w:ascii="Times New Roman" w:hAnsi="Times New Roman" w:cs="Times New Roman"/>
          <w:sz w:val="21"/>
          <w:szCs w:val="21"/>
          <w:lang w:eastAsia="zh-CN"/>
        </w:rPr>
        <w:t>人的应按比例配足专职安全员，并佩戴明显标志；编制和实施各安全环保施工方案和专项应急预案。</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8</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乙方必须按照国家安全生产的要求及甲方的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管理制度的要求提供相关资料，接受安全资质和条件审查，签订安全承诺书等。人员和机动车辆入厂必需按甲方</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管理制度办理入场证。特种作业人员必需持证上岗。</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9</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10</w:t>
      </w:r>
      <w:r>
        <w:rPr>
          <w:rFonts w:ascii="Times New Roman" w:hAnsi="Times New Roman" w:cs="Times New Roman"/>
          <w:sz w:val="21"/>
          <w:szCs w:val="21"/>
          <w:lang w:eastAsia="zh-CN"/>
        </w:rPr>
        <w:t>、乙方开工前应对施工机械、工器具及安全防护设施进行检查，确保符合安全规定并不超过检验周期。</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11</w:t>
      </w:r>
      <w:r>
        <w:rPr>
          <w:rFonts w:ascii="Times New Roman" w:hAnsi="Times New Roman" w:cs="Times New Roman"/>
          <w:sz w:val="21"/>
          <w:szCs w:val="21"/>
          <w:lang w:eastAsia="zh-CN"/>
        </w:rPr>
        <w:t>、乙方应按《中华人民共和国劳动法》等法律、法规、规定用工，严禁使用未成年工和有职业禁忌的人员进行施工作业。</w:t>
      </w:r>
      <w:r>
        <w:rPr>
          <w:rFonts w:ascii="Times New Roman" w:hAnsi="Times New Roman" w:cs="Times New Roman"/>
          <w:sz w:val="21"/>
          <w:szCs w:val="21"/>
          <w:lang w:eastAsia="zh-CN"/>
        </w:rPr>
        <w:t xml:space="preserve"> </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12</w:t>
      </w:r>
      <w:r>
        <w:rPr>
          <w:rFonts w:ascii="Times New Roman" w:hAnsi="Times New Roman" w:cs="Times New Roman"/>
          <w:sz w:val="21"/>
          <w:szCs w:val="21"/>
          <w:lang w:eastAsia="zh-CN"/>
        </w:rPr>
        <w:t>、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13</w:t>
      </w:r>
      <w:r>
        <w:rPr>
          <w:rFonts w:ascii="Times New Roman" w:hAnsi="Times New Roman" w:cs="Times New Roman"/>
          <w:sz w:val="21"/>
          <w:szCs w:val="21"/>
          <w:lang w:eastAsia="zh-CN"/>
        </w:rPr>
        <w:t>、乙方需建立安全检查制度，指定专人负责现场安全监督检查工作，认真开展安全检查，发现作业过程中不安全行为、隐患、重大险情，应采取有效措施及时处理并报告甲方。</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14</w:t>
      </w:r>
      <w:r>
        <w:rPr>
          <w:rFonts w:ascii="Times New Roman" w:hAnsi="Times New Roman" w:cs="Times New Roman"/>
          <w:sz w:val="21"/>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15</w:t>
      </w:r>
      <w:r>
        <w:rPr>
          <w:rFonts w:ascii="Times New Roman" w:hAnsi="Times New Roman" w:cs="Times New Roman"/>
          <w:sz w:val="21"/>
          <w:szCs w:val="21"/>
          <w:lang w:eastAsia="zh-CN"/>
        </w:rPr>
        <w:t>、乙方进入现场的施工人员，严禁动用装置区机泵、容器、塔、加热炉等任何部位阀门，防止误开误关，造成意外事故。如确实需用，经与装置有关人员联系，同意后，由操作人员启闭阀门。</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16</w:t>
      </w:r>
      <w:r>
        <w:rPr>
          <w:rFonts w:ascii="Times New Roman" w:hAnsi="Times New Roman" w:cs="Times New Roman"/>
          <w:sz w:val="21"/>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sz w:val="21"/>
          <w:szCs w:val="21"/>
          <w:lang w:eastAsia="zh-CN"/>
        </w:rPr>
        <w:t>、</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B87649" w:rsidRDefault="00CB3BB2">
      <w:pPr>
        <w:spacing w:line="360" w:lineRule="auto"/>
        <w:ind w:leftChars="-9" w:left="289" w:hangingChars="147" w:hanging="309"/>
        <w:rPr>
          <w:rFonts w:ascii="Times New Roman" w:hAnsi="Times New Roman" w:cs="Times New Roman"/>
          <w:bCs/>
          <w:sz w:val="21"/>
          <w:szCs w:val="21"/>
          <w:lang w:eastAsia="zh-CN"/>
        </w:rPr>
      </w:pPr>
      <w:r>
        <w:rPr>
          <w:rFonts w:ascii="Times New Roman" w:hAnsi="Times New Roman" w:cs="Times New Roman"/>
          <w:bCs/>
          <w:sz w:val="21"/>
          <w:szCs w:val="21"/>
          <w:lang w:eastAsia="zh-CN"/>
        </w:rPr>
        <w:lastRenderedPageBreak/>
        <w:t>18</w:t>
      </w:r>
      <w:r>
        <w:rPr>
          <w:rFonts w:ascii="Times New Roman" w:hAnsi="Times New Roman" w:cs="Times New Roman"/>
          <w:bCs/>
          <w:sz w:val="21"/>
          <w:szCs w:val="21"/>
          <w:lang w:eastAsia="zh-CN"/>
        </w:rPr>
        <w:t>、</w:t>
      </w:r>
      <w:r>
        <w:rPr>
          <w:rFonts w:ascii="Times New Roman" w:hAnsi="Times New Roman" w:cs="Times New Roman"/>
          <w:bCs/>
          <w:sz w:val="21"/>
          <w:szCs w:val="21"/>
          <w:lang w:eastAsia="zh-CN"/>
        </w:rPr>
        <w:t xml:space="preserve">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sz w:val="21"/>
          <w:szCs w:val="21"/>
          <w:lang w:eastAsia="zh-CN"/>
        </w:rPr>
        <w:t>）</w:t>
      </w:r>
      <w:r>
        <w:rPr>
          <w:rFonts w:ascii="Times New Roman" w:hAnsi="Times New Roman" w:cs="Times New Roman"/>
          <w:bCs/>
          <w:sz w:val="21"/>
          <w:szCs w:val="21"/>
          <w:lang w:eastAsia="zh-CN"/>
        </w:rPr>
        <w:t>的规定。</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bCs/>
          <w:sz w:val="21"/>
          <w:szCs w:val="21"/>
          <w:lang w:eastAsia="zh-CN"/>
        </w:rPr>
        <w:t>、</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米，确因客观条件距离达不到</w:t>
      </w:r>
      <w:r>
        <w:rPr>
          <w:rFonts w:ascii="Times New Roman" w:hAnsi="Times New Roman" w:cs="Times New Roman"/>
          <w:bCs/>
          <w:sz w:val="21"/>
          <w:szCs w:val="21"/>
          <w:lang w:eastAsia="zh-CN"/>
        </w:rPr>
        <w:t>15</w:t>
      </w:r>
      <w:r>
        <w:rPr>
          <w:rFonts w:ascii="Times New Roman" w:hAnsi="Times New Roman" w:cs="Times New Roman"/>
          <w:bCs/>
          <w:sz w:val="21"/>
          <w:szCs w:val="21"/>
          <w:lang w:eastAsia="zh-CN"/>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20</w:t>
      </w:r>
      <w:r>
        <w:rPr>
          <w:rFonts w:ascii="Times New Roman" w:hAnsi="Times New Roman" w:cs="Times New Roman"/>
          <w:sz w:val="21"/>
          <w:szCs w:val="21"/>
          <w:lang w:eastAsia="zh-CN"/>
        </w:rPr>
        <w:t>、乙方施工产生的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21</w:t>
      </w:r>
      <w:r>
        <w:rPr>
          <w:rFonts w:ascii="Times New Roman" w:hAnsi="Times New Roman" w:cs="Times New Roman"/>
          <w:sz w:val="21"/>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87649" w:rsidRDefault="00CB3BB2">
      <w:pPr>
        <w:spacing w:line="360" w:lineRule="auto"/>
        <w:ind w:leftChars="-9" w:left="289" w:hangingChars="147" w:hanging="309"/>
        <w:rPr>
          <w:rFonts w:ascii="Times New Roman" w:hAnsi="Times New Roman" w:cs="Times New Roman"/>
          <w:sz w:val="21"/>
          <w:szCs w:val="21"/>
          <w:lang w:eastAsia="zh-CN"/>
        </w:rPr>
      </w:pPr>
      <w:r>
        <w:rPr>
          <w:rFonts w:ascii="Times New Roman" w:hAnsi="Times New Roman" w:cs="Times New Roman"/>
          <w:sz w:val="21"/>
          <w:szCs w:val="21"/>
          <w:lang w:eastAsia="zh-CN"/>
        </w:rPr>
        <w:t>22</w:t>
      </w:r>
      <w:r>
        <w:rPr>
          <w:rFonts w:ascii="Times New Roman" w:hAnsi="Times New Roman" w:cs="Times New Roman"/>
          <w:sz w:val="21"/>
          <w:szCs w:val="21"/>
          <w:lang w:eastAsia="zh-CN"/>
        </w:rPr>
        <w:t>、</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cs="Times New Roman"/>
          <w:sz w:val="21"/>
          <w:szCs w:val="21"/>
          <w:lang w:eastAsia="zh-CN"/>
        </w:rPr>
        <w:t>、乙方不得转包、违法分包及挂靠等违法行为；未经福海创许可，不得将工程分包。</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cs="Times New Roman"/>
          <w:sz w:val="21"/>
          <w:szCs w:val="21"/>
          <w:lang w:eastAsia="zh-CN"/>
        </w:rPr>
        <w:t>、发生安全事故时，甲乙双方均有抢险、救灾的义务，所发生的费用由责任方承担。</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sz w:val="21"/>
          <w:szCs w:val="21"/>
          <w:lang w:eastAsia="zh-CN"/>
        </w:rPr>
        <w:t>、发生安全事故，由甲方或者政府安全管理机构按事故调查处理的，乙方参与配合调查。因乙方主要责任造成的人身伤亡、设备损坏事故及其造成的经济损失</w:t>
      </w:r>
      <w:r>
        <w:rPr>
          <w:rFonts w:ascii="Times New Roman" w:hAnsi="Times New Roman" w:cs="Times New Roman"/>
          <w:sz w:val="21"/>
          <w:szCs w:val="21"/>
          <w:lang w:eastAsia="zh-CN"/>
        </w:rPr>
        <w:t>,</w:t>
      </w:r>
      <w:r>
        <w:rPr>
          <w:rFonts w:ascii="Times New Roman" w:hAnsi="Times New Roman" w:cs="Times New Roman"/>
          <w:sz w:val="21"/>
          <w:szCs w:val="21"/>
          <w:lang w:eastAsia="zh-CN"/>
        </w:rPr>
        <w:t>一切责任及损失由乙方承担，并由乙方上报有关政府部门调查处理、统计上报。</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ascii="Times New Roman" w:hAnsi="Times New Roman" w:cs="Times New Roman"/>
          <w:sz w:val="21"/>
          <w:szCs w:val="21"/>
          <w:lang w:eastAsia="zh-CN"/>
        </w:rPr>
        <w:t>、甲方违约造成的事故，甲方承担全部责任，并按规定追究有关人员责任及上报。</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lang w:eastAsia="zh-CN"/>
        </w:rPr>
        <w:t>、乙方在施工过程中如果有违法、违规和违章行为，甲方将按照按国家法律、法规和甲方的</w:t>
      </w:r>
      <w:r>
        <w:rPr>
          <w:rFonts w:ascii="Times New Roman" w:hAnsi="Times New Roman" w:cs="Times New Roman"/>
          <w:sz w:val="21"/>
          <w:szCs w:val="21"/>
          <w:lang w:eastAsia="zh-CN"/>
        </w:rPr>
        <w:t>HSE</w:t>
      </w:r>
      <w:r>
        <w:rPr>
          <w:rFonts w:ascii="Times New Roman" w:hAnsi="Times New Roman" w:cs="Times New Roman"/>
          <w:sz w:val="21"/>
          <w:szCs w:val="21"/>
          <w:lang w:eastAsia="zh-CN"/>
        </w:rPr>
        <w:t>管理制度进行处罚。处罚款由乙方现金形式交到甲方财务部，对不按时缴纳罚款的，甲方可以从乙方工程款双倍扣除。</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t>6</w:t>
      </w:r>
      <w:r>
        <w:rPr>
          <w:rFonts w:ascii="Times New Roman" w:hAnsi="Times New Roman" w:cs="Times New Roman"/>
          <w:sz w:val="21"/>
          <w:szCs w:val="21"/>
          <w:lang w:eastAsia="zh-CN"/>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B87649" w:rsidRDefault="00CB3BB2">
      <w:pPr>
        <w:spacing w:line="360" w:lineRule="auto"/>
        <w:ind w:left="328" w:hangingChars="156" w:hanging="328"/>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7</w:t>
      </w:r>
      <w:r>
        <w:rPr>
          <w:rFonts w:ascii="Times New Roman" w:hAnsi="Times New Roman" w:cs="Times New Roman"/>
          <w:sz w:val="21"/>
          <w:szCs w:val="21"/>
          <w:lang w:eastAsia="zh-CN"/>
        </w:rPr>
        <w:t>、</w: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对乙方发生事故后弄虚作假、隐瞒不报、迟报或谎报，一经查出，按有关规定处罚，并向所有在甲方范围内施工的其它承包商进行通报，并将通报送达承包商。情节严重的，取消其进入甲方的市场资格。</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w:t>
      </w:r>
      <w:r>
        <w:rPr>
          <w:rFonts w:ascii="Times New Roman" w:hAnsi="Times New Roman" w:cs="Times New Roman"/>
          <w:b/>
          <w:sz w:val="21"/>
          <w:szCs w:val="21"/>
          <w:lang w:eastAsia="zh-CN"/>
        </w:rPr>
        <w:t xml:space="preserve"> </w:t>
      </w:r>
      <w:r>
        <w:rPr>
          <w:rFonts w:ascii="Times New Roman" w:hAnsi="Times New Roman" w:cs="Times New Roman"/>
          <w:b/>
          <w:sz w:val="21"/>
          <w:szCs w:val="21"/>
          <w:lang w:eastAsia="zh-CN"/>
        </w:rPr>
        <w:t>不可抗力：</w:t>
      </w:r>
    </w:p>
    <w:p w:rsidR="00B87649" w:rsidRDefault="00CB3BB2">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由于不可抗力造成合同项目施工作业事故及产生的损失，甲乙双方各自承担相应的损失。</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rsidR="00B87649" w:rsidRDefault="00CB3BB2">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rsidR="00B87649" w:rsidRDefault="00CB3BB2">
      <w:pPr>
        <w:spacing w:line="360" w:lineRule="auto"/>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rsidR="00B87649" w:rsidRDefault="00B87649">
      <w:pPr>
        <w:spacing w:line="360" w:lineRule="auto"/>
        <w:ind w:firstLineChars="300" w:firstLine="632"/>
        <w:rPr>
          <w:rFonts w:ascii="Times New Roman" w:hAnsi="Times New Roman" w:cs="Times New Roman"/>
          <w:b/>
          <w:bCs/>
          <w:color w:val="000000"/>
          <w:sz w:val="21"/>
          <w:szCs w:val="21"/>
          <w:lang w:eastAsia="zh-CN"/>
        </w:rPr>
      </w:pPr>
    </w:p>
    <w:p w:rsidR="00B87649" w:rsidRDefault="00CB3BB2">
      <w:pPr>
        <w:spacing w:line="360" w:lineRule="auto"/>
        <w:ind w:firstLineChars="300" w:firstLine="632"/>
        <w:rPr>
          <w:rFonts w:ascii="Times New Roman" w:hAnsi="Times New Roman" w:cs="Times New Roman"/>
          <w:b/>
          <w:bCs/>
          <w:color w:val="000000"/>
          <w:sz w:val="21"/>
          <w:szCs w:val="21"/>
          <w:lang w:eastAsia="zh-CN"/>
        </w:rPr>
      </w:pPr>
      <w:r>
        <w:rPr>
          <w:rFonts w:ascii="Times New Roman" w:hAnsi="Times New Roman" w:cs="Times New Roman"/>
          <w:b/>
          <w:bCs/>
          <w:color w:val="000000"/>
          <w:sz w:val="21"/>
          <w:szCs w:val="21"/>
          <w:lang w:eastAsia="zh-CN"/>
        </w:rPr>
        <w:t>以下无正文，为合同盖章页。</w:t>
      </w:r>
    </w:p>
    <w:p w:rsidR="00B87649" w:rsidRDefault="00B87649">
      <w:pPr>
        <w:pStyle w:val="11"/>
        <w:rPr>
          <w:rFonts w:ascii="Times New Roman" w:hAnsi="Times New Roman"/>
          <w:b/>
          <w:bCs/>
          <w:color w:val="000000"/>
          <w:sz w:val="21"/>
          <w:szCs w:val="21"/>
        </w:rPr>
      </w:pPr>
    </w:p>
    <w:p w:rsidR="00B87649" w:rsidRDefault="00B87649">
      <w:pPr>
        <w:pStyle w:val="11"/>
        <w:rPr>
          <w:rFonts w:ascii="Times New Roman" w:hAnsi="Times New Roman"/>
          <w:b/>
          <w:bCs/>
          <w:color w:val="000000"/>
          <w:sz w:val="21"/>
          <w:szCs w:val="21"/>
        </w:rPr>
      </w:pPr>
    </w:p>
    <w:p w:rsidR="00B87649" w:rsidRDefault="00B87649">
      <w:pPr>
        <w:widowControl/>
        <w:spacing w:line="360" w:lineRule="auto"/>
        <w:rPr>
          <w:rFonts w:ascii="Times New Roman" w:hAnsi="Times New Roman" w:cs="Times New Roman"/>
          <w:b/>
          <w:sz w:val="24"/>
          <w:szCs w:val="24"/>
          <w:lang w:eastAsia="zh-CN"/>
        </w:rPr>
      </w:pPr>
    </w:p>
    <w:p w:rsidR="00B87649" w:rsidRDefault="00B87649">
      <w:pPr>
        <w:widowControl/>
        <w:spacing w:line="360" w:lineRule="auto"/>
        <w:rPr>
          <w:rFonts w:ascii="Times New Roman" w:hAnsi="Times New Roman" w:cs="Times New Roman"/>
          <w:b/>
          <w:sz w:val="24"/>
          <w:szCs w:val="24"/>
          <w:lang w:eastAsia="zh-CN"/>
        </w:rPr>
      </w:pPr>
    </w:p>
    <w:p w:rsidR="00B87649" w:rsidRDefault="00CB3BB2" w:rsidP="00E941B5">
      <w:pPr>
        <w:widowControl/>
        <w:spacing w:line="360" w:lineRule="auto"/>
        <w:rPr>
          <w:rFonts w:ascii="Times New Roman" w:hAnsi="Times New Roman" w:cs="Times New Roman"/>
          <w:b/>
          <w:sz w:val="24"/>
          <w:szCs w:val="24"/>
          <w:lang w:eastAsia="zh-CN"/>
        </w:rPr>
      </w:pPr>
      <w:r>
        <w:rPr>
          <w:rFonts w:ascii="Times New Roman" w:hAnsi="Times New Roman" w:cs="Times New Roman" w:hint="eastAsia"/>
          <w:b/>
          <w:sz w:val="24"/>
          <w:szCs w:val="24"/>
          <w:lang w:eastAsia="zh-CN"/>
        </w:rPr>
        <w:t>甲</w:t>
      </w:r>
      <w:r>
        <w:rPr>
          <w:rFonts w:ascii="Times New Roman" w:hAnsi="Times New Roman" w:cs="Times New Roman" w:hint="eastAsia"/>
          <w:b/>
          <w:sz w:val="24"/>
          <w:szCs w:val="24"/>
          <w:lang w:eastAsia="zh-CN"/>
        </w:rPr>
        <w:t xml:space="preserve">    </w:t>
      </w:r>
      <w:r>
        <w:rPr>
          <w:rFonts w:ascii="Times New Roman" w:hAnsi="Times New Roman" w:cs="Times New Roman" w:hint="eastAsia"/>
          <w:b/>
          <w:sz w:val="24"/>
          <w:szCs w:val="24"/>
          <w:lang w:eastAsia="zh-CN"/>
        </w:rPr>
        <w:t>方</w:t>
      </w:r>
      <w:r>
        <w:rPr>
          <w:rFonts w:ascii="Times New Roman" w:hAnsi="Times New Roman" w:cs="Times New Roman"/>
          <w:b/>
          <w:sz w:val="24"/>
          <w:szCs w:val="24"/>
          <w:lang w:eastAsia="zh-CN"/>
        </w:rPr>
        <w:t xml:space="preserve">: </w:t>
      </w:r>
      <w:r w:rsidR="00E941B5" w:rsidRPr="00E941B5">
        <w:rPr>
          <w:rFonts w:ascii="Times New Roman" w:hAnsi="Times New Roman" w:cs="Times New Roman" w:hint="eastAsia"/>
          <w:b/>
          <w:sz w:val="24"/>
          <w:szCs w:val="24"/>
          <w:lang w:eastAsia="zh-CN"/>
        </w:rPr>
        <w:t>腾龙芳烃（漳州）有限公司</w:t>
      </w:r>
      <w:r w:rsidR="00E941B5" w:rsidRPr="00E941B5">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乙</w:t>
      </w:r>
      <w:r>
        <w:rPr>
          <w:rFonts w:ascii="Times New Roman" w:hAnsi="Times New Roman" w:cs="Times New Roman"/>
          <w:b/>
          <w:sz w:val="24"/>
          <w:szCs w:val="24"/>
          <w:lang w:eastAsia="zh-CN"/>
        </w:rPr>
        <w:t xml:space="preserve">  </w:t>
      </w:r>
      <w:r w:rsidR="00E941B5">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方：</w:t>
      </w:r>
      <w:r w:rsidR="00580CE1">
        <w:rPr>
          <w:rFonts w:ascii="Times New Roman" w:hAnsi="Times New Roman" w:cs="Times New Roman"/>
          <w:b/>
          <w:sz w:val="24"/>
          <w:szCs w:val="24"/>
          <w:lang w:eastAsia="zh-CN"/>
        </w:rPr>
        <w:t xml:space="preserve"> </w:t>
      </w:r>
    </w:p>
    <w:p w:rsidR="00E941B5" w:rsidRPr="00E941B5" w:rsidRDefault="00E941B5" w:rsidP="00E941B5">
      <w:pPr>
        <w:pStyle w:val="11"/>
        <w:spacing w:line="360" w:lineRule="auto"/>
        <w:rPr>
          <w:rFonts w:ascii="Times New Roman" w:hAnsi="Times New Roman"/>
          <w:b/>
          <w:sz w:val="24"/>
          <w:szCs w:val="24"/>
        </w:rPr>
      </w:pPr>
      <w:r w:rsidRPr="00E941B5">
        <w:rPr>
          <w:rFonts w:ascii="Times New Roman" w:hAnsi="Times New Roman" w:hint="eastAsia"/>
          <w:b/>
          <w:sz w:val="24"/>
          <w:szCs w:val="24"/>
        </w:rPr>
        <w:t>账</w:t>
      </w:r>
      <w:r w:rsidRPr="00E941B5">
        <w:rPr>
          <w:rFonts w:ascii="Times New Roman" w:hAnsi="Times New Roman"/>
          <w:b/>
          <w:sz w:val="24"/>
          <w:szCs w:val="24"/>
        </w:rPr>
        <w:t xml:space="preserve">    </w:t>
      </w:r>
      <w:r w:rsidRPr="00E941B5">
        <w:rPr>
          <w:rFonts w:ascii="Times New Roman" w:hAnsi="Times New Roman"/>
          <w:b/>
          <w:sz w:val="24"/>
          <w:szCs w:val="24"/>
        </w:rPr>
        <w:t>号：</w:t>
      </w:r>
      <w:r w:rsidRPr="00E941B5">
        <w:rPr>
          <w:rFonts w:ascii="Times New Roman" w:hAnsi="Times New Roman"/>
          <w:b/>
          <w:sz w:val="24"/>
          <w:szCs w:val="24"/>
        </w:rPr>
        <w:t>162070100100021071</w:t>
      </w:r>
      <w:r>
        <w:rPr>
          <w:rFonts w:ascii="Times New Roman" w:hAnsi="Times New Roman"/>
          <w:b/>
          <w:sz w:val="24"/>
          <w:szCs w:val="24"/>
        </w:rPr>
        <w:t xml:space="preserve">                            </w:t>
      </w:r>
      <w:r w:rsidRPr="00E941B5">
        <w:rPr>
          <w:rFonts w:ascii="Times New Roman" w:hAnsi="Times New Roman" w:hint="eastAsia"/>
          <w:b/>
          <w:sz w:val="24"/>
          <w:szCs w:val="24"/>
        </w:rPr>
        <w:t>账</w:t>
      </w:r>
      <w:r w:rsidRPr="00E941B5">
        <w:rPr>
          <w:rFonts w:ascii="Times New Roman" w:hAnsi="Times New Roman"/>
          <w:b/>
          <w:sz w:val="24"/>
          <w:szCs w:val="24"/>
        </w:rPr>
        <w:t xml:space="preserve">    </w:t>
      </w:r>
      <w:r w:rsidRPr="00E941B5">
        <w:rPr>
          <w:rFonts w:ascii="Times New Roman" w:hAnsi="Times New Roman"/>
          <w:b/>
          <w:sz w:val="24"/>
          <w:szCs w:val="24"/>
        </w:rPr>
        <w:t>号：</w:t>
      </w:r>
    </w:p>
    <w:p w:rsidR="00E941B5" w:rsidRPr="00E941B5" w:rsidRDefault="00E941B5" w:rsidP="00E941B5">
      <w:pPr>
        <w:pStyle w:val="11"/>
        <w:spacing w:line="360" w:lineRule="auto"/>
        <w:rPr>
          <w:rFonts w:ascii="Times New Roman" w:hAnsi="Times New Roman"/>
          <w:b/>
          <w:sz w:val="24"/>
          <w:szCs w:val="24"/>
        </w:rPr>
      </w:pPr>
      <w:r w:rsidRPr="00E941B5">
        <w:rPr>
          <w:rFonts w:ascii="Times New Roman" w:hAnsi="Times New Roman" w:hint="eastAsia"/>
          <w:b/>
          <w:sz w:val="24"/>
          <w:szCs w:val="24"/>
        </w:rPr>
        <w:t>开户行：兴业银行漳州古雷支行</w:t>
      </w:r>
      <w:r>
        <w:rPr>
          <w:rFonts w:ascii="Times New Roman" w:hAnsi="Times New Roman" w:hint="eastAsia"/>
          <w:b/>
          <w:sz w:val="24"/>
          <w:szCs w:val="24"/>
        </w:rPr>
        <w:t xml:space="preserve"> </w:t>
      </w:r>
      <w:r>
        <w:rPr>
          <w:rFonts w:ascii="Times New Roman" w:hAnsi="Times New Roman"/>
          <w:b/>
          <w:sz w:val="24"/>
          <w:szCs w:val="24"/>
        </w:rPr>
        <w:t xml:space="preserve">                       </w:t>
      </w:r>
      <w:r w:rsidRPr="00E941B5">
        <w:rPr>
          <w:rFonts w:ascii="Times New Roman" w:hAnsi="Times New Roman" w:hint="eastAsia"/>
          <w:b/>
          <w:sz w:val="24"/>
          <w:szCs w:val="24"/>
        </w:rPr>
        <w:t>开户行：</w:t>
      </w: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
          <w:bCs/>
          <w:sz w:val="24"/>
          <w:szCs w:val="24"/>
          <w:lang w:eastAsia="zh-CN"/>
        </w:rPr>
      </w:pPr>
      <w:r w:rsidRPr="00E941B5">
        <w:rPr>
          <w:rFonts w:ascii="Times New Roman" w:hAnsi="Times New Roman" w:cs="Times New Roman" w:hint="eastAsia"/>
          <w:b/>
          <w:bCs/>
          <w:sz w:val="24"/>
          <w:szCs w:val="24"/>
          <w:lang w:eastAsia="zh-CN"/>
        </w:rPr>
        <w:t>甲</w:t>
      </w:r>
      <w:r w:rsidRPr="00E941B5">
        <w:rPr>
          <w:rFonts w:ascii="Times New Roman" w:hAnsi="Times New Roman" w:cs="Times New Roman"/>
          <w:b/>
          <w:bCs/>
          <w:sz w:val="24"/>
          <w:szCs w:val="24"/>
          <w:lang w:eastAsia="zh-CN"/>
        </w:rPr>
        <w:t xml:space="preserve">   </w:t>
      </w:r>
      <w:r w:rsidRPr="00E941B5">
        <w:rPr>
          <w:rFonts w:ascii="Times New Roman" w:hAnsi="Times New Roman" w:cs="Times New Roman"/>
          <w:b/>
          <w:bCs/>
          <w:sz w:val="24"/>
          <w:szCs w:val="24"/>
          <w:lang w:eastAsia="zh-CN"/>
        </w:rPr>
        <w:t>方</w:t>
      </w:r>
      <w:r w:rsidRPr="00E941B5">
        <w:rPr>
          <w:rFonts w:ascii="Times New Roman" w:hAnsi="Times New Roman" w:cs="Times New Roman"/>
          <w:b/>
          <w:bCs/>
          <w:sz w:val="24"/>
          <w:szCs w:val="24"/>
          <w:lang w:eastAsia="zh-CN"/>
        </w:rPr>
        <w:t xml:space="preserve">:   </w:t>
      </w:r>
      <w:r w:rsidRPr="00E941B5">
        <w:rPr>
          <w:rFonts w:ascii="Times New Roman" w:hAnsi="Times New Roman" w:cs="Times New Roman"/>
          <w:b/>
          <w:bCs/>
          <w:sz w:val="24"/>
          <w:szCs w:val="24"/>
          <w:lang w:eastAsia="zh-CN"/>
        </w:rPr>
        <w:t>翔鹭石化（漳州）有限公司</w:t>
      </w:r>
    </w:p>
    <w:p w:rsidR="00E941B5" w:rsidRPr="00E941B5" w:rsidRDefault="00E941B5" w:rsidP="00E941B5">
      <w:pPr>
        <w:widowControl/>
        <w:spacing w:line="360" w:lineRule="auto"/>
        <w:rPr>
          <w:rFonts w:ascii="Times New Roman" w:hAnsi="Times New Roman" w:cs="Times New Roman"/>
          <w:b/>
          <w:bCs/>
          <w:sz w:val="24"/>
          <w:szCs w:val="24"/>
          <w:lang w:eastAsia="zh-CN"/>
        </w:rPr>
      </w:pPr>
      <w:r w:rsidRPr="00E941B5">
        <w:rPr>
          <w:rFonts w:ascii="Times New Roman" w:hAnsi="Times New Roman" w:cs="Times New Roman" w:hint="eastAsia"/>
          <w:b/>
          <w:bCs/>
          <w:sz w:val="24"/>
          <w:szCs w:val="24"/>
          <w:lang w:eastAsia="zh-CN"/>
        </w:rPr>
        <w:t>账</w:t>
      </w:r>
      <w:r w:rsidRPr="00E941B5">
        <w:rPr>
          <w:rFonts w:ascii="Times New Roman" w:hAnsi="Times New Roman" w:cs="Times New Roman"/>
          <w:b/>
          <w:bCs/>
          <w:sz w:val="24"/>
          <w:szCs w:val="24"/>
          <w:lang w:eastAsia="zh-CN"/>
        </w:rPr>
        <w:t xml:space="preserve">    </w:t>
      </w:r>
      <w:r w:rsidRPr="00E941B5">
        <w:rPr>
          <w:rFonts w:ascii="Times New Roman" w:hAnsi="Times New Roman" w:cs="Times New Roman"/>
          <w:b/>
          <w:bCs/>
          <w:sz w:val="24"/>
          <w:szCs w:val="24"/>
          <w:lang w:eastAsia="zh-CN"/>
        </w:rPr>
        <w:t>号：</w:t>
      </w:r>
      <w:r w:rsidRPr="00E941B5">
        <w:rPr>
          <w:rFonts w:ascii="Times New Roman" w:hAnsi="Times New Roman" w:cs="Times New Roman"/>
          <w:b/>
          <w:bCs/>
          <w:sz w:val="24"/>
          <w:szCs w:val="24"/>
          <w:lang w:eastAsia="zh-CN"/>
        </w:rPr>
        <w:t xml:space="preserve"> 416958369985</w:t>
      </w:r>
    </w:p>
    <w:p w:rsidR="00E941B5" w:rsidRPr="00E941B5" w:rsidRDefault="00E941B5" w:rsidP="00E941B5">
      <w:pPr>
        <w:widowControl/>
        <w:spacing w:line="360" w:lineRule="auto"/>
        <w:rPr>
          <w:rFonts w:ascii="Times New Roman" w:hAnsi="Times New Roman" w:cs="Times New Roman"/>
          <w:b/>
          <w:bCs/>
          <w:sz w:val="24"/>
          <w:szCs w:val="24"/>
          <w:lang w:eastAsia="zh-CN"/>
        </w:rPr>
      </w:pPr>
      <w:r w:rsidRPr="00E941B5">
        <w:rPr>
          <w:rFonts w:ascii="Times New Roman" w:hAnsi="Times New Roman" w:cs="Times New Roman" w:hint="eastAsia"/>
          <w:b/>
          <w:bCs/>
          <w:sz w:val="24"/>
          <w:szCs w:val="24"/>
          <w:lang w:eastAsia="zh-CN"/>
        </w:rPr>
        <w:t>开户行：中国银行漳州分行</w:t>
      </w: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Pr="00E941B5" w:rsidRDefault="00E941B5" w:rsidP="00E941B5">
      <w:pPr>
        <w:widowControl/>
        <w:spacing w:line="360" w:lineRule="auto"/>
        <w:rPr>
          <w:rFonts w:ascii="Times New Roman" w:hAnsi="Times New Roman" w:cs="Times New Roman"/>
          <w:bCs/>
          <w:sz w:val="24"/>
          <w:szCs w:val="24"/>
          <w:lang w:eastAsia="zh-CN"/>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E941B5" w:rsidRDefault="00E941B5">
      <w:pPr>
        <w:pStyle w:val="11"/>
        <w:rPr>
          <w:rFonts w:ascii="Times New Roman" w:hAnsi="Times New Roman"/>
          <w:b/>
          <w:bCs/>
          <w:sz w:val="24"/>
          <w:szCs w:val="24"/>
        </w:rPr>
      </w:pPr>
    </w:p>
    <w:p w:rsidR="00B87649" w:rsidRDefault="00CB3BB2">
      <w:pPr>
        <w:pStyle w:val="11"/>
        <w:rPr>
          <w:rFonts w:ascii="Times New Roman" w:hAnsi="Times New Roman"/>
          <w:b/>
          <w:bCs/>
          <w:sz w:val="24"/>
          <w:szCs w:val="24"/>
        </w:rPr>
      </w:pPr>
      <w:r>
        <w:rPr>
          <w:rFonts w:ascii="Times New Roman" w:hAnsi="Times New Roman"/>
          <w:b/>
          <w:bCs/>
          <w:sz w:val="24"/>
          <w:szCs w:val="24"/>
        </w:rPr>
        <w:lastRenderedPageBreak/>
        <w:t>参选文件范本</w:t>
      </w:r>
    </w:p>
    <w:p w:rsidR="00B87649" w:rsidRDefault="00B87649">
      <w:pPr>
        <w:pStyle w:val="ac"/>
        <w:jc w:val="center"/>
        <w:rPr>
          <w:rFonts w:ascii="Times New Roman" w:hAnsi="Times New Roman" w:cs="Times New Roman"/>
          <w:b/>
          <w:sz w:val="52"/>
          <w:szCs w:val="52"/>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CB3BB2">
      <w:pPr>
        <w:pStyle w:val="ac"/>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B87649" w:rsidRDefault="00B87649">
      <w:pPr>
        <w:pStyle w:val="ac"/>
        <w:spacing w:line="615" w:lineRule="exact"/>
        <w:jc w:val="center"/>
        <w:rPr>
          <w:rFonts w:ascii="Times New Roman" w:hAnsi="Times New Roman" w:cs="Times New Roman"/>
          <w:b/>
          <w:sz w:val="44"/>
          <w:szCs w:val="44"/>
          <w:lang w:eastAsia="zh-CN"/>
        </w:rPr>
      </w:pPr>
    </w:p>
    <w:p w:rsidR="00B87649" w:rsidRDefault="00B87649">
      <w:pPr>
        <w:pStyle w:val="ac"/>
        <w:spacing w:line="615" w:lineRule="exact"/>
        <w:jc w:val="center"/>
        <w:rPr>
          <w:rFonts w:ascii="Times New Roman" w:hAnsi="Times New Roman" w:cs="Times New Roman"/>
          <w:b/>
          <w:sz w:val="36"/>
          <w:szCs w:val="36"/>
          <w:lang w:eastAsia="zh-CN"/>
        </w:rPr>
      </w:pPr>
    </w:p>
    <w:p w:rsidR="00E941B5" w:rsidRDefault="00E941B5">
      <w:pPr>
        <w:pStyle w:val="ac"/>
        <w:spacing w:line="615" w:lineRule="exact"/>
        <w:jc w:val="center"/>
        <w:rPr>
          <w:rFonts w:ascii="Times New Roman" w:hAnsi="Times New Roman" w:cs="Times New Roman"/>
          <w:b/>
          <w:sz w:val="36"/>
          <w:szCs w:val="36"/>
          <w:lang w:eastAsia="zh-CN"/>
        </w:rPr>
      </w:pPr>
    </w:p>
    <w:p w:rsidR="00B87649" w:rsidRDefault="00E941B5">
      <w:pPr>
        <w:spacing w:line="1000" w:lineRule="exact"/>
        <w:jc w:val="center"/>
        <w:rPr>
          <w:rFonts w:ascii="Times New Roman" w:hAnsi="Times New Roman" w:cs="Times New Roman"/>
          <w:b/>
          <w:bCs/>
          <w:sz w:val="36"/>
          <w:szCs w:val="36"/>
          <w:lang w:eastAsia="zh-CN"/>
        </w:rPr>
      </w:pPr>
      <w:r w:rsidRPr="00E941B5">
        <w:rPr>
          <w:rFonts w:ascii="Times New Roman" w:hAnsi="Times New Roman" w:cs="Times New Roman"/>
          <w:b/>
          <w:bCs/>
          <w:sz w:val="36"/>
          <w:szCs w:val="36"/>
          <w:lang w:eastAsia="zh-CN"/>
        </w:rPr>
        <w:t>HAZOP</w:t>
      </w:r>
      <w:r w:rsidRPr="00E941B5">
        <w:rPr>
          <w:rFonts w:ascii="Times New Roman" w:hAnsi="Times New Roman" w:cs="Times New Roman"/>
          <w:b/>
          <w:bCs/>
          <w:sz w:val="36"/>
          <w:szCs w:val="36"/>
          <w:lang w:eastAsia="zh-CN"/>
        </w:rPr>
        <w:t>风险辨识项目</w:t>
      </w:r>
    </w:p>
    <w:p w:rsidR="00B87649" w:rsidRDefault="00B87649">
      <w:pPr>
        <w:spacing w:line="1000" w:lineRule="exact"/>
        <w:jc w:val="center"/>
        <w:rPr>
          <w:rFonts w:ascii="Times New Roman" w:hAnsi="Times New Roman" w:cs="Times New Roman"/>
          <w:b/>
          <w:bCs/>
          <w:sz w:val="44"/>
          <w:szCs w:val="44"/>
          <w:lang w:eastAsia="zh-CN"/>
        </w:rPr>
      </w:pPr>
    </w:p>
    <w:p w:rsidR="00B87649" w:rsidRDefault="00CB3BB2">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B87649" w:rsidRDefault="00B87649">
      <w:pPr>
        <w:pStyle w:val="11"/>
        <w:rPr>
          <w:rFonts w:ascii="Times New Roman" w:hAnsi="Times New Roman"/>
        </w:rPr>
      </w:pPr>
    </w:p>
    <w:p w:rsidR="00B87649" w:rsidRDefault="00B87649">
      <w:pPr>
        <w:pStyle w:val="ac"/>
        <w:rPr>
          <w:rFonts w:ascii="Times New Roman" w:hAnsi="Times New Roman" w:cs="Times New Roman"/>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2"/>
          <w:lang w:eastAsia="zh-CN"/>
        </w:rPr>
      </w:pPr>
    </w:p>
    <w:p w:rsidR="00B87649" w:rsidRDefault="00B87649">
      <w:pPr>
        <w:pStyle w:val="ac"/>
        <w:rPr>
          <w:rFonts w:ascii="Times New Roman" w:hAnsi="Times New Roman" w:cs="Times New Roman"/>
          <w:b/>
          <w:bCs/>
          <w:sz w:val="32"/>
          <w:szCs w:val="36"/>
          <w:lang w:eastAsia="zh-CN"/>
        </w:rPr>
      </w:pPr>
    </w:p>
    <w:p w:rsidR="00B87649" w:rsidRDefault="00CB3BB2">
      <w:pPr>
        <w:pStyle w:val="ac"/>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B87649" w:rsidRDefault="00CB3BB2">
      <w:pPr>
        <w:pStyle w:val="ac"/>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2023</w:t>
      </w:r>
      <w:r>
        <w:rPr>
          <w:rFonts w:ascii="Times New Roman" w:hAnsi="Times New Roman" w:cs="Times New Roman"/>
          <w:b/>
          <w:bCs/>
          <w:w w:val="95"/>
          <w:sz w:val="32"/>
          <w:lang w:eastAsia="zh-CN"/>
        </w:rPr>
        <w:t>年</w:t>
      </w:r>
      <w:r w:rsidR="00580CE1">
        <w:rPr>
          <w:rFonts w:ascii="Times New Roman" w:hAnsi="Times New Roman" w:cs="Times New Roman"/>
          <w:b/>
          <w:bCs/>
          <w:w w:val="95"/>
          <w:sz w:val="32"/>
          <w:lang w:eastAsia="zh-CN"/>
        </w:rPr>
        <w:t>9</w:t>
      </w:r>
      <w:r>
        <w:rPr>
          <w:rFonts w:ascii="Times New Roman" w:hAnsi="Times New Roman" w:cs="Times New Roman"/>
          <w:b/>
          <w:bCs/>
          <w:w w:val="95"/>
          <w:sz w:val="32"/>
          <w:lang w:eastAsia="zh-CN"/>
        </w:rPr>
        <w:t>月</w:t>
      </w:r>
    </w:p>
    <w:p w:rsidR="00B87649" w:rsidRDefault="00B87649">
      <w:pPr>
        <w:rPr>
          <w:rFonts w:ascii="Times New Roman" w:hAnsi="Times New Roman" w:cs="Times New Roman"/>
          <w:lang w:eastAsia="zh-CN"/>
        </w:rPr>
      </w:pPr>
    </w:p>
    <w:p w:rsidR="00B87649" w:rsidRDefault="00B87649">
      <w:pPr>
        <w:pStyle w:val="11"/>
        <w:rPr>
          <w:rFonts w:ascii="Times New Roman" w:hAnsi="Times New Roman"/>
        </w:rPr>
      </w:pPr>
    </w:p>
    <w:p w:rsidR="00E941B5" w:rsidRDefault="00E941B5" w:rsidP="00E941B5">
      <w:pPr>
        <w:spacing w:line="1000" w:lineRule="exact"/>
        <w:rPr>
          <w:rFonts w:ascii="Times New Roman" w:hAnsi="Times New Roman" w:cs="Times New Roman"/>
          <w:b/>
          <w:i/>
          <w:iCs/>
          <w:color w:val="C00000"/>
          <w:sz w:val="44"/>
          <w:szCs w:val="44"/>
          <w:lang w:eastAsia="zh-CN"/>
        </w:rPr>
      </w:pPr>
    </w:p>
    <w:p w:rsidR="00B87649" w:rsidRDefault="00CB3BB2" w:rsidP="00E941B5">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lastRenderedPageBreak/>
        <w:t>参选文件编写说明</w:t>
      </w:r>
    </w:p>
    <w:p w:rsidR="00B87649" w:rsidRDefault="00CB3BB2">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
          <w:color w:val="C00000"/>
          <w:sz w:val="24"/>
          <w:szCs w:val="24"/>
          <w:lang w:eastAsia="zh-CN"/>
        </w:rPr>
        <w:t>提交参选文件时提供两个包装，商务参选文件（报价单）一个包装、技术参选文件一个包装</w:t>
      </w:r>
      <w:r>
        <w:rPr>
          <w:rFonts w:ascii="Times New Roman" w:hAnsi="Times New Roman" w:cs="Times New Roman"/>
          <w:b/>
          <w:color w:val="C00000"/>
          <w:sz w:val="24"/>
          <w:szCs w:val="24"/>
          <w:lang w:eastAsia="zh-CN"/>
        </w:rPr>
        <w:t>,</w:t>
      </w:r>
      <w:r>
        <w:rPr>
          <w:rFonts w:ascii="Times New Roman" w:hAnsi="Times New Roman" w:cs="Times New Roman"/>
          <w:b/>
          <w:color w:val="C00000"/>
          <w:sz w:val="24"/>
          <w:szCs w:val="24"/>
          <w:lang w:eastAsia="zh-CN"/>
        </w:rPr>
        <w:t>封口处均需加盖骑缝章。商务参选文件和技术参选文件</w:t>
      </w:r>
      <w:r>
        <w:rPr>
          <w:rFonts w:ascii="Times New Roman" w:hAnsi="Times New Roman" w:cs="Times New Roman"/>
          <w:b/>
          <w:color w:val="C00000"/>
          <w:sz w:val="24"/>
          <w:szCs w:val="24"/>
          <w:highlight w:val="yellow"/>
          <w:lang w:eastAsia="zh-CN"/>
        </w:rPr>
        <w:t>电子拷贝</w:t>
      </w:r>
      <w:r>
        <w:rPr>
          <w:rFonts w:ascii="Times New Roman" w:hAnsi="Times New Roman" w:cs="Times New Roman"/>
          <w:b/>
          <w:color w:val="C00000"/>
          <w:sz w:val="24"/>
          <w:szCs w:val="24"/>
          <w:lang w:eastAsia="zh-CN"/>
        </w:rPr>
        <w:t>一份（随商务参选文件包装）。</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B87649" w:rsidRDefault="00CB3BB2">
      <w:pPr>
        <w:pStyle w:val="afc"/>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B87649" w:rsidRDefault="00CB3BB2">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1312" behindDoc="0" locked="0" layoutInCell="1" allowOverlap="1" wp14:anchorId="62B7AAA6" wp14:editId="3B1A9F96">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a:effectLst/>
                      </wps:spPr>
                      <wps:txbx>
                        <w:txbxContent>
                          <w:p w:rsidR="00531640" w:rsidRDefault="0053164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31640" w:rsidRDefault="0053164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31640" w:rsidRDefault="0053164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31640" w:rsidRDefault="0053164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31640" w:rsidRDefault="0053164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31640" w:rsidRDefault="0053164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31640" w:rsidRDefault="0053164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62B7AAA6"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">
                <v:textbox>
                  <w:txbxContent>
                    <w:p w:rsidR="00531640" w:rsidRDefault="0053164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31640" w:rsidRDefault="0053164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31640" w:rsidRDefault="0053164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31640" w:rsidRDefault="0053164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31640" w:rsidRDefault="0053164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31640" w:rsidRDefault="0053164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31640" w:rsidRDefault="0053164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rPr>
          <w:rFonts w:ascii="Times New Roman" w:hAnsi="Times New Roman" w:cs="Times New Roman"/>
          <w:szCs w:val="21"/>
          <w:lang w:eastAsia="zh-CN"/>
        </w:rPr>
      </w:pPr>
    </w:p>
    <w:p w:rsidR="00B87649" w:rsidRDefault="00B87649">
      <w:pPr>
        <w:pStyle w:val="afc"/>
        <w:spacing w:beforeLines="0" w:afterLines="0" w:line="240" w:lineRule="auto"/>
        <w:ind w:firstLineChars="221" w:firstLine="619"/>
        <w:rPr>
          <w:rFonts w:ascii="Times New Roman" w:hAnsi="Times New Roman" w:cs="Times New Roman"/>
          <w:bCs w:val="0"/>
          <w:color w:val="C00000"/>
          <w:lang w:eastAsia="zh-CN"/>
        </w:rPr>
      </w:pPr>
    </w:p>
    <w:p w:rsidR="00B87649" w:rsidRDefault="00B87649">
      <w:pPr>
        <w:pStyle w:val="afc"/>
        <w:spacing w:beforeLines="0" w:afterLines="0" w:line="240" w:lineRule="auto"/>
        <w:ind w:firstLineChars="221" w:firstLine="530"/>
        <w:rPr>
          <w:rFonts w:ascii="Times New Roman" w:hAnsi="Times New Roman" w:cs="Times New Roman"/>
          <w:bCs w:val="0"/>
          <w:color w:val="C00000"/>
          <w:sz w:val="24"/>
          <w:szCs w:val="24"/>
          <w:lang w:eastAsia="zh-CN"/>
        </w:rPr>
      </w:pPr>
    </w:p>
    <w:p w:rsidR="00B87649" w:rsidRDefault="00CB3BB2">
      <w:pPr>
        <w:pStyle w:val="afc"/>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B87649" w:rsidRDefault="00CB3BB2">
      <w:pPr>
        <w:pStyle w:val="afc"/>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B87649" w:rsidRDefault="00B87649">
      <w:pPr>
        <w:pStyle w:val="11"/>
        <w:rPr>
          <w:rFonts w:ascii="Times New Roman" w:hAnsi="Times New Roman"/>
        </w:rPr>
      </w:pPr>
    </w:p>
    <w:p w:rsidR="00B87649" w:rsidRDefault="00B87649">
      <w:pPr>
        <w:spacing w:line="1000" w:lineRule="exact"/>
        <w:jc w:val="center"/>
        <w:rPr>
          <w:rFonts w:ascii="Times New Roman" w:hAnsi="Times New Roman" w:cs="Times New Roman"/>
          <w:b/>
          <w:sz w:val="44"/>
          <w:szCs w:val="44"/>
          <w:lang w:eastAsia="zh-CN"/>
        </w:rPr>
      </w:pPr>
    </w:p>
    <w:p w:rsidR="00B87649" w:rsidRDefault="00B87649">
      <w:pPr>
        <w:pStyle w:val="11"/>
        <w:rPr>
          <w:rFonts w:ascii="Times New Roman" w:hAnsi="Times New Roman"/>
          <w:b/>
          <w:sz w:val="44"/>
          <w:szCs w:val="44"/>
        </w:rPr>
      </w:pPr>
    </w:p>
    <w:p w:rsidR="00B87649" w:rsidRDefault="00B87649">
      <w:pPr>
        <w:pStyle w:val="11"/>
        <w:rPr>
          <w:rFonts w:ascii="Times New Roman" w:hAnsi="Times New Roman"/>
          <w:b/>
          <w:sz w:val="44"/>
          <w:szCs w:val="44"/>
        </w:rPr>
      </w:pPr>
    </w:p>
    <w:p w:rsidR="00B87649" w:rsidRDefault="00CB3BB2">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87649">
        <w:trPr>
          <w:jc w:val="center"/>
        </w:trPr>
        <w:tc>
          <w:tcPr>
            <w:tcW w:w="971"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B87649" w:rsidRDefault="00CB3BB2">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B87649" w:rsidRPr="002F22B2" w:rsidRDefault="00CB3BB2">
            <w:pPr>
              <w:spacing w:line="500" w:lineRule="exact"/>
              <w:rPr>
                <w:rFonts w:ascii="Times New Roman" w:hAnsi="Times New Roman" w:cs="Times New Roman"/>
                <w:sz w:val="24"/>
              </w:rPr>
            </w:pPr>
            <w:r w:rsidRPr="002F22B2">
              <w:rPr>
                <w:rFonts w:ascii="Times New Roman" w:hAnsi="Times New Roman" w:cs="Times New Roman"/>
                <w:sz w:val="24"/>
              </w:rPr>
              <w:t>参选书</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lang w:eastAsia="zh-CN"/>
              </w:rPr>
              <w:t>法定代表人身份证复印件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3</w:t>
            </w:r>
          </w:p>
        </w:tc>
        <w:tc>
          <w:tcPr>
            <w:tcW w:w="6023" w:type="dxa"/>
          </w:tcPr>
          <w:p w:rsidR="00554DBD" w:rsidRPr="002F22B2" w:rsidRDefault="00554DBD">
            <w:pPr>
              <w:spacing w:line="500" w:lineRule="exact"/>
              <w:rPr>
                <w:rFonts w:ascii="Times New Roman" w:hAnsi="Times New Roman" w:cs="Times New Roman"/>
                <w:sz w:val="24"/>
                <w:lang w:eastAsia="zh-CN"/>
              </w:rPr>
            </w:pPr>
            <w:r w:rsidRPr="00554DBD">
              <w:rPr>
                <w:rFonts w:ascii="Times New Roman" w:hAnsi="Times New Roman" w:cs="Times New Roman" w:hint="eastAsia"/>
                <w:sz w:val="24"/>
                <w:lang w:eastAsia="zh-CN"/>
              </w:rPr>
              <w:t>法定代表人授权书</w:t>
            </w:r>
          </w:p>
        </w:tc>
        <w:tc>
          <w:tcPr>
            <w:tcW w:w="1843" w:type="dxa"/>
          </w:tcPr>
          <w:p w:rsidR="00554DBD" w:rsidRPr="002F22B2" w:rsidRDefault="00554DBD">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B87649" w:rsidRPr="002F22B2" w:rsidRDefault="00CB3BB2">
            <w:pPr>
              <w:spacing w:line="500" w:lineRule="exact"/>
              <w:rPr>
                <w:rFonts w:ascii="Times New Roman" w:hAnsi="Times New Roman" w:cs="Times New Roman"/>
                <w:sz w:val="24"/>
                <w:lang w:eastAsia="zh-CN"/>
              </w:rPr>
            </w:pPr>
            <w:r w:rsidRPr="002F22B2">
              <w:rPr>
                <w:rFonts w:ascii="Times New Roman" w:hAnsi="Times New Roman" w:cs="Times New Roman"/>
                <w:sz w:val="24"/>
              </w:rPr>
              <w:t>营业执照复印件</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B87649">
        <w:trPr>
          <w:jc w:val="center"/>
        </w:trPr>
        <w:tc>
          <w:tcPr>
            <w:tcW w:w="971" w:type="dxa"/>
          </w:tcPr>
          <w:p w:rsidR="00B87649" w:rsidRDefault="00CB3BB2">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B87649" w:rsidRPr="002F22B2" w:rsidRDefault="00554DBD">
            <w:pPr>
              <w:spacing w:line="500" w:lineRule="exact"/>
              <w:rPr>
                <w:rFonts w:ascii="Times New Roman" w:hAnsi="Times New Roman" w:cs="Times New Roman"/>
                <w:sz w:val="24"/>
                <w:lang w:eastAsia="zh-CN"/>
              </w:rPr>
            </w:pPr>
            <w:r w:rsidRPr="00554DBD">
              <w:rPr>
                <w:rFonts w:ascii="Times New Roman" w:hAnsi="Times New Roman" w:cs="Times New Roman" w:hint="eastAsia"/>
                <w:sz w:val="24"/>
                <w:lang w:eastAsia="zh-CN"/>
              </w:rPr>
              <w:t>相关资质要求证明材料</w:t>
            </w:r>
          </w:p>
        </w:tc>
        <w:tc>
          <w:tcPr>
            <w:tcW w:w="1843" w:type="dxa"/>
          </w:tcPr>
          <w:p w:rsidR="00B87649" w:rsidRPr="002F22B2" w:rsidRDefault="00CB3BB2">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rsidP="00554DBD">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5</w:t>
            </w:r>
          </w:p>
        </w:tc>
        <w:tc>
          <w:tcPr>
            <w:tcW w:w="6023" w:type="dxa"/>
          </w:tcPr>
          <w:p w:rsidR="00554DBD" w:rsidRPr="00554DBD" w:rsidRDefault="00554DBD" w:rsidP="00554DBD">
            <w:pPr>
              <w:spacing w:line="500" w:lineRule="exact"/>
              <w:rPr>
                <w:rFonts w:ascii="Times New Roman" w:hAnsi="Times New Roman" w:cs="Times New Roman"/>
                <w:sz w:val="24"/>
                <w:lang w:eastAsia="zh-CN"/>
              </w:rPr>
            </w:pPr>
            <w:r w:rsidRPr="00554DBD">
              <w:rPr>
                <w:rFonts w:ascii="Times New Roman" w:hAnsi="Times New Roman" w:cs="Times New Roman" w:hint="eastAsia"/>
                <w:sz w:val="24"/>
                <w:lang w:eastAsia="zh-CN"/>
              </w:rPr>
              <w:t>相关业绩证明材料</w:t>
            </w:r>
          </w:p>
        </w:tc>
        <w:tc>
          <w:tcPr>
            <w:tcW w:w="1843" w:type="dxa"/>
          </w:tcPr>
          <w:p w:rsidR="00554DBD" w:rsidRPr="002F22B2" w:rsidRDefault="00554DBD" w:rsidP="00554DBD">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rsidP="00554DBD">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6</w:t>
            </w:r>
          </w:p>
        </w:tc>
        <w:tc>
          <w:tcPr>
            <w:tcW w:w="6023" w:type="dxa"/>
          </w:tcPr>
          <w:p w:rsidR="00554DBD" w:rsidRPr="00554DBD" w:rsidRDefault="00554DBD" w:rsidP="00554DBD">
            <w:pPr>
              <w:spacing w:line="500" w:lineRule="exact"/>
              <w:rPr>
                <w:rFonts w:ascii="Times New Roman" w:hAnsi="Times New Roman" w:cs="Times New Roman"/>
                <w:sz w:val="24"/>
                <w:lang w:eastAsia="zh-CN"/>
              </w:rPr>
            </w:pPr>
            <w:r w:rsidRPr="00554DBD">
              <w:rPr>
                <w:rFonts w:ascii="Times New Roman" w:hAnsi="Times New Roman" w:cs="Times New Roman"/>
                <w:sz w:val="24"/>
                <w:lang w:eastAsia="zh-CN"/>
              </w:rPr>
              <w:t>HAZOP</w:t>
            </w:r>
            <w:r w:rsidRPr="00554DBD">
              <w:rPr>
                <w:rFonts w:ascii="Times New Roman" w:hAnsi="Times New Roman" w:cs="Times New Roman"/>
                <w:sz w:val="24"/>
                <w:lang w:eastAsia="zh-CN"/>
              </w:rPr>
              <w:t>方案</w:t>
            </w:r>
          </w:p>
        </w:tc>
        <w:tc>
          <w:tcPr>
            <w:tcW w:w="1843" w:type="dxa"/>
          </w:tcPr>
          <w:p w:rsidR="00554DBD" w:rsidRPr="002F22B2" w:rsidRDefault="00554DBD" w:rsidP="00554DBD">
            <w:pPr>
              <w:spacing w:line="500" w:lineRule="exact"/>
              <w:jc w:val="center"/>
              <w:rPr>
                <w:rFonts w:ascii="Times New Roman" w:hAnsi="Times New Roman" w:cs="Times New Roman"/>
                <w:sz w:val="24"/>
                <w:lang w:eastAsia="zh-CN"/>
              </w:rPr>
            </w:pPr>
            <w:r w:rsidRPr="002F22B2">
              <w:rPr>
                <w:rFonts w:ascii="Times New Roman" w:hAnsi="Times New Roman" w:cs="Times New Roman" w:hint="eastAsia"/>
                <w:sz w:val="24"/>
                <w:lang w:eastAsia="zh-CN"/>
              </w:rPr>
              <w:t>技术</w:t>
            </w:r>
            <w:r w:rsidRPr="002F22B2">
              <w:rPr>
                <w:rFonts w:ascii="Times New Roman" w:hAnsi="Times New Roman" w:cs="Times New Roman"/>
                <w:sz w:val="24"/>
                <w:lang w:eastAsia="zh-CN"/>
              </w:rPr>
              <w:t>参选</w:t>
            </w:r>
            <w:r w:rsidRPr="002F22B2">
              <w:rPr>
                <w:rFonts w:ascii="Times New Roman" w:hAnsi="Times New Roman" w:cs="Times New Roman" w:hint="eastAsia"/>
                <w:sz w:val="24"/>
                <w:lang w:eastAsia="zh-CN"/>
              </w:rPr>
              <w:t>文件</w:t>
            </w:r>
          </w:p>
        </w:tc>
      </w:tr>
      <w:tr w:rsidR="00554DBD">
        <w:trPr>
          <w:jc w:val="center"/>
        </w:trPr>
        <w:tc>
          <w:tcPr>
            <w:tcW w:w="971" w:type="dxa"/>
          </w:tcPr>
          <w:p w:rsidR="00554DBD" w:rsidRDefault="00554DBD" w:rsidP="00554DBD">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rsidR="00554DBD" w:rsidRPr="002F22B2" w:rsidRDefault="00554DBD" w:rsidP="00554DBD">
            <w:pPr>
              <w:spacing w:line="500" w:lineRule="exact"/>
              <w:rPr>
                <w:rFonts w:ascii="Times New Roman" w:hAnsi="Times New Roman" w:cs="Times New Roman"/>
                <w:sz w:val="24"/>
                <w:lang w:eastAsia="zh-CN"/>
              </w:rPr>
            </w:pPr>
            <w:r w:rsidRPr="002F22B2">
              <w:rPr>
                <w:rFonts w:ascii="Times New Roman" w:hAnsi="Times New Roman" w:cs="Times New Roman"/>
                <w:sz w:val="24"/>
              </w:rPr>
              <w:t>参选报价单</w:t>
            </w:r>
          </w:p>
        </w:tc>
        <w:tc>
          <w:tcPr>
            <w:tcW w:w="1843" w:type="dxa"/>
          </w:tcPr>
          <w:p w:rsidR="00554DBD" w:rsidRPr="002F22B2" w:rsidRDefault="00554DBD" w:rsidP="00554DBD">
            <w:pPr>
              <w:spacing w:line="500" w:lineRule="exact"/>
              <w:jc w:val="center"/>
              <w:rPr>
                <w:rFonts w:ascii="Times New Roman" w:hAnsi="Times New Roman" w:cs="Times New Roman"/>
                <w:sz w:val="24"/>
                <w:lang w:eastAsia="zh-CN"/>
              </w:rPr>
            </w:pPr>
            <w:r w:rsidRPr="002F22B2">
              <w:rPr>
                <w:rFonts w:ascii="Times New Roman" w:hAnsi="Times New Roman" w:cs="Times New Roman"/>
                <w:sz w:val="24"/>
              </w:rPr>
              <w:t>商务</w:t>
            </w:r>
            <w:r w:rsidRPr="002F22B2">
              <w:rPr>
                <w:rFonts w:ascii="Times New Roman" w:hAnsi="Times New Roman" w:cs="Times New Roman"/>
                <w:sz w:val="24"/>
                <w:lang w:eastAsia="zh-CN"/>
              </w:rPr>
              <w:t>参选</w:t>
            </w:r>
            <w:r w:rsidRPr="002F22B2">
              <w:rPr>
                <w:rFonts w:ascii="Times New Roman" w:hAnsi="Times New Roman" w:cs="Times New Roman"/>
                <w:sz w:val="24"/>
              </w:rPr>
              <w:t>文件</w:t>
            </w:r>
          </w:p>
        </w:tc>
      </w:tr>
    </w:tbl>
    <w:p w:rsidR="00B87649" w:rsidRDefault="00B87649">
      <w:pPr>
        <w:spacing w:line="500" w:lineRule="exact"/>
        <w:jc w:val="center"/>
        <w:rPr>
          <w:rFonts w:ascii="Times New Roman" w:hAnsi="Times New Roman" w:cs="Times New Roman"/>
          <w:b/>
          <w:bCs/>
          <w:sz w:val="24"/>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spacing w:line="500" w:lineRule="exact"/>
        <w:jc w:val="center"/>
        <w:rPr>
          <w:rFonts w:ascii="Times New Roman" w:hAnsi="Times New Roman" w:cs="Times New Roman"/>
          <w:b/>
          <w:bCs/>
          <w:sz w:val="36"/>
          <w:szCs w:val="36"/>
        </w:rPr>
      </w:pPr>
    </w:p>
    <w:p w:rsidR="00B87649" w:rsidRDefault="00B87649">
      <w:pPr>
        <w:pStyle w:val="11"/>
      </w:pPr>
    </w:p>
    <w:p w:rsidR="00E941B5" w:rsidRDefault="00E941B5" w:rsidP="00554DBD">
      <w:pPr>
        <w:spacing w:line="500" w:lineRule="exact"/>
        <w:rPr>
          <w:rFonts w:ascii="Times New Roman" w:hAnsi="Times New Roman" w:cs="Times New Roman"/>
          <w:b/>
          <w:bCs/>
          <w:sz w:val="36"/>
          <w:szCs w:val="36"/>
        </w:rPr>
      </w:pPr>
    </w:p>
    <w:p w:rsidR="00276D6D" w:rsidRDefault="00276D6D" w:rsidP="00276D6D">
      <w:pPr>
        <w:spacing w:line="500" w:lineRule="exact"/>
        <w:jc w:val="center"/>
        <w:rPr>
          <w:b/>
          <w:bCs/>
          <w:sz w:val="36"/>
          <w:szCs w:val="36"/>
          <w:lang w:eastAsia="zh-CN"/>
        </w:rPr>
      </w:pPr>
      <w:r>
        <w:rPr>
          <w:rFonts w:hint="eastAsia"/>
          <w:b/>
          <w:bCs/>
          <w:sz w:val="36"/>
          <w:szCs w:val="36"/>
          <w:lang w:eastAsia="zh-CN"/>
        </w:rPr>
        <w:lastRenderedPageBreak/>
        <w:t>参选书</w:t>
      </w:r>
    </w:p>
    <w:p w:rsidR="00276D6D" w:rsidRDefault="00276D6D" w:rsidP="00276D6D">
      <w:pPr>
        <w:spacing w:line="500" w:lineRule="exact"/>
        <w:rPr>
          <w:sz w:val="24"/>
          <w:lang w:eastAsia="zh-CN"/>
        </w:rPr>
      </w:pPr>
      <w:r>
        <w:rPr>
          <w:rFonts w:hint="eastAsia"/>
          <w:sz w:val="24"/>
          <w:lang w:eastAsia="zh-CN"/>
        </w:rPr>
        <w:t>致：福建福海创石油化工有限公司</w:t>
      </w:r>
    </w:p>
    <w:p w:rsidR="00276D6D" w:rsidRDefault="00276D6D" w:rsidP="00276D6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76D6D" w:rsidRDefault="00276D6D" w:rsidP="00276D6D">
      <w:pPr>
        <w:spacing w:line="500" w:lineRule="exact"/>
        <w:ind w:firstLineChars="200" w:firstLine="480"/>
        <w:rPr>
          <w:sz w:val="24"/>
          <w:lang w:eastAsia="zh-CN"/>
        </w:rPr>
      </w:pPr>
      <w:r>
        <w:rPr>
          <w:rFonts w:hint="eastAsia"/>
          <w:sz w:val="24"/>
          <w:lang w:eastAsia="zh-CN"/>
        </w:rPr>
        <w:t>（1）参选文件</w:t>
      </w:r>
    </w:p>
    <w:p w:rsidR="00276D6D" w:rsidRDefault="00276D6D" w:rsidP="00276D6D">
      <w:pPr>
        <w:spacing w:line="500" w:lineRule="exact"/>
        <w:ind w:firstLineChars="200" w:firstLine="480"/>
        <w:rPr>
          <w:sz w:val="24"/>
          <w:lang w:eastAsia="zh-CN"/>
        </w:rPr>
      </w:pPr>
      <w:r>
        <w:rPr>
          <w:rFonts w:hint="eastAsia"/>
          <w:sz w:val="24"/>
          <w:lang w:eastAsia="zh-CN"/>
        </w:rPr>
        <w:t>（2）法定代表人授权委托书</w:t>
      </w:r>
    </w:p>
    <w:p w:rsidR="00276D6D" w:rsidRDefault="00276D6D" w:rsidP="00276D6D">
      <w:pPr>
        <w:spacing w:line="500" w:lineRule="exact"/>
        <w:ind w:firstLineChars="200" w:firstLine="480"/>
        <w:rPr>
          <w:sz w:val="24"/>
          <w:lang w:eastAsia="zh-CN"/>
        </w:rPr>
      </w:pPr>
      <w:r>
        <w:rPr>
          <w:rFonts w:hint="eastAsia"/>
          <w:sz w:val="24"/>
          <w:lang w:eastAsia="zh-CN"/>
        </w:rPr>
        <w:t>（3）参选报价单</w:t>
      </w:r>
    </w:p>
    <w:p w:rsidR="00276D6D" w:rsidRDefault="00276D6D" w:rsidP="00276D6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76D6D" w:rsidRDefault="00276D6D" w:rsidP="00276D6D">
      <w:pPr>
        <w:spacing w:line="500" w:lineRule="exact"/>
        <w:rPr>
          <w:sz w:val="24"/>
          <w:lang w:eastAsia="zh-CN"/>
        </w:rPr>
      </w:pPr>
      <w:r>
        <w:rPr>
          <w:rFonts w:hint="eastAsia"/>
          <w:sz w:val="24"/>
          <w:lang w:eastAsia="zh-CN"/>
        </w:rPr>
        <w:t xml:space="preserve">     1、所递交的文件真实合法有效，且不存在任何虚假陈述或记载。</w:t>
      </w:r>
    </w:p>
    <w:p w:rsidR="00276D6D" w:rsidRDefault="00276D6D" w:rsidP="00276D6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276D6D" w:rsidRDefault="00276D6D" w:rsidP="00276D6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276D6D" w:rsidRDefault="00276D6D" w:rsidP="00276D6D">
      <w:pPr>
        <w:spacing w:line="500" w:lineRule="exact"/>
        <w:ind w:firstLineChars="200" w:firstLine="480"/>
        <w:rPr>
          <w:sz w:val="24"/>
          <w:lang w:eastAsia="zh-CN"/>
        </w:rPr>
      </w:pPr>
    </w:p>
    <w:p w:rsidR="00276D6D" w:rsidRDefault="00276D6D" w:rsidP="00276D6D">
      <w:pPr>
        <w:spacing w:line="500" w:lineRule="exact"/>
        <w:ind w:firstLineChars="200" w:firstLine="480"/>
        <w:rPr>
          <w:sz w:val="24"/>
          <w:lang w:eastAsia="zh-CN"/>
        </w:rPr>
      </w:pPr>
    </w:p>
    <w:p w:rsidR="00276D6D" w:rsidRDefault="00276D6D" w:rsidP="00276D6D">
      <w:pPr>
        <w:spacing w:line="500" w:lineRule="exact"/>
        <w:ind w:firstLineChars="200" w:firstLine="480"/>
        <w:rPr>
          <w:sz w:val="24"/>
          <w:lang w:eastAsia="zh-CN"/>
        </w:rPr>
      </w:pPr>
      <w:r>
        <w:rPr>
          <w:rFonts w:hint="eastAsia"/>
          <w:sz w:val="24"/>
          <w:lang w:eastAsia="zh-CN"/>
        </w:rPr>
        <w:t>被授权代表姓名：</w:t>
      </w:r>
    </w:p>
    <w:p w:rsidR="00276D6D" w:rsidRDefault="00276D6D" w:rsidP="00276D6D">
      <w:pPr>
        <w:spacing w:line="500" w:lineRule="exact"/>
        <w:ind w:firstLineChars="200" w:firstLine="480"/>
        <w:rPr>
          <w:sz w:val="24"/>
          <w:lang w:eastAsia="zh-CN"/>
        </w:rPr>
      </w:pPr>
      <w:r>
        <w:rPr>
          <w:rFonts w:hint="eastAsia"/>
          <w:sz w:val="24"/>
          <w:lang w:eastAsia="zh-CN"/>
        </w:rPr>
        <w:t>职          务：</w:t>
      </w:r>
    </w:p>
    <w:p w:rsidR="00276D6D" w:rsidRDefault="00276D6D" w:rsidP="00276D6D">
      <w:pPr>
        <w:spacing w:line="500" w:lineRule="exact"/>
        <w:ind w:firstLineChars="200" w:firstLine="480"/>
        <w:rPr>
          <w:sz w:val="24"/>
          <w:lang w:eastAsia="zh-CN"/>
        </w:rPr>
      </w:pPr>
      <w:r>
        <w:rPr>
          <w:rFonts w:hint="eastAsia"/>
          <w:sz w:val="24"/>
          <w:lang w:eastAsia="zh-CN"/>
        </w:rPr>
        <w:t>联系方式及邮箱：</w:t>
      </w:r>
    </w:p>
    <w:p w:rsidR="00276D6D" w:rsidRDefault="00276D6D" w:rsidP="00276D6D">
      <w:pPr>
        <w:spacing w:line="500" w:lineRule="exact"/>
        <w:ind w:firstLineChars="200" w:firstLine="480"/>
        <w:rPr>
          <w:sz w:val="24"/>
          <w:lang w:eastAsia="zh-CN"/>
        </w:rPr>
      </w:pPr>
      <w:r>
        <w:rPr>
          <w:rFonts w:hint="eastAsia"/>
          <w:sz w:val="24"/>
          <w:lang w:eastAsia="zh-CN"/>
        </w:rPr>
        <w:t>被授权代表签字：</w:t>
      </w:r>
    </w:p>
    <w:p w:rsidR="00276D6D" w:rsidRDefault="00276D6D" w:rsidP="00276D6D">
      <w:pPr>
        <w:pStyle w:val="11"/>
      </w:pPr>
    </w:p>
    <w:p w:rsidR="00276D6D" w:rsidRDefault="00276D6D" w:rsidP="00276D6D">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76D6D" w:rsidRDefault="00276D6D" w:rsidP="00276D6D">
      <w:pPr>
        <w:pStyle w:val="11"/>
        <w:ind w:firstLineChars="1700" w:firstLine="4080"/>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276D6D" w:rsidRDefault="00276D6D" w:rsidP="00276D6D">
      <w:pPr>
        <w:pStyle w:val="11"/>
        <w:jc w:val="center"/>
      </w:pPr>
    </w:p>
    <w:p w:rsidR="00276D6D" w:rsidRDefault="00276D6D" w:rsidP="00554DBD">
      <w:pPr>
        <w:spacing w:line="500" w:lineRule="exact"/>
        <w:rPr>
          <w:b/>
          <w:bCs/>
          <w:sz w:val="36"/>
          <w:szCs w:val="36"/>
          <w:lang w:eastAsia="zh-CN"/>
        </w:rPr>
      </w:pPr>
    </w:p>
    <w:p w:rsidR="00276D6D" w:rsidRDefault="00276D6D" w:rsidP="00554DBD">
      <w:pPr>
        <w:spacing w:line="500" w:lineRule="exact"/>
        <w:rPr>
          <w:b/>
          <w:bCs/>
          <w:sz w:val="36"/>
          <w:szCs w:val="36"/>
          <w:lang w:eastAsia="zh-CN"/>
        </w:rPr>
      </w:pPr>
    </w:p>
    <w:p w:rsidR="00554DBD" w:rsidRDefault="00554DBD" w:rsidP="00554DBD">
      <w:pPr>
        <w:spacing w:line="500" w:lineRule="exact"/>
        <w:rPr>
          <w:b/>
          <w:bCs/>
          <w:sz w:val="36"/>
          <w:szCs w:val="36"/>
          <w:lang w:eastAsia="zh-CN"/>
        </w:rPr>
      </w:pPr>
    </w:p>
    <w:p w:rsidR="00554DBD" w:rsidRDefault="00554DBD" w:rsidP="00554DBD">
      <w:pPr>
        <w:spacing w:line="500" w:lineRule="exact"/>
        <w:rPr>
          <w:b/>
          <w:bCs/>
          <w:sz w:val="36"/>
          <w:szCs w:val="36"/>
          <w:lang w:eastAsia="zh-CN"/>
        </w:rPr>
      </w:pPr>
    </w:p>
    <w:p w:rsidR="00554DBD" w:rsidRDefault="00554DBD" w:rsidP="00554DBD">
      <w:pPr>
        <w:spacing w:line="500" w:lineRule="exact"/>
        <w:rPr>
          <w:b/>
          <w:bCs/>
          <w:sz w:val="36"/>
          <w:szCs w:val="36"/>
          <w:lang w:eastAsia="zh-CN"/>
        </w:rPr>
      </w:pPr>
    </w:p>
    <w:p w:rsidR="00276D6D" w:rsidRDefault="00276D6D" w:rsidP="00276D6D">
      <w:pPr>
        <w:spacing w:line="500" w:lineRule="exact"/>
        <w:jc w:val="center"/>
        <w:rPr>
          <w:b/>
          <w:bCs/>
          <w:sz w:val="36"/>
          <w:szCs w:val="36"/>
          <w:lang w:eastAsia="zh-CN"/>
        </w:rPr>
      </w:pPr>
      <w:r>
        <w:rPr>
          <w:rFonts w:hint="eastAsia"/>
          <w:b/>
          <w:bCs/>
          <w:sz w:val="36"/>
          <w:szCs w:val="36"/>
          <w:lang w:eastAsia="zh-CN"/>
        </w:rPr>
        <w:lastRenderedPageBreak/>
        <w:t>法定代表人授权书</w:t>
      </w:r>
    </w:p>
    <w:p w:rsidR="00276D6D" w:rsidRDefault="00276D6D" w:rsidP="00276D6D">
      <w:pPr>
        <w:pStyle w:val="11"/>
        <w:jc w:val="center"/>
      </w:pPr>
    </w:p>
    <w:p w:rsidR="00276D6D" w:rsidRDefault="00276D6D" w:rsidP="00276D6D">
      <w:pPr>
        <w:pStyle w:val="aa"/>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276D6D" w:rsidRDefault="00276D6D" w:rsidP="00276D6D">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276D6D" w:rsidRDefault="00276D6D" w:rsidP="00276D6D">
      <w:pPr>
        <w:spacing w:line="580" w:lineRule="exact"/>
        <w:ind w:firstLineChars="200" w:firstLine="480"/>
        <w:rPr>
          <w:sz w:val="24"/>
          <w:szCs w:val="24"/>
          <w:lang w:eastAsia="zh-CN"/>
        </w:rPr>
      </w:pPr>
      <w:r>
        <w:rPr>
          <w:rFonts w:hint="eastAsia"/>
          <w:sz w:val="24"/>
          <w:szCs w:val="24"/>
          <w:lang w:eastAsia="zh-CN"/>
        </w:rPr>
        <w:t>特此声明。</w:t>
      </w:r>
    </w:p>
    <w:p w:rsidR="00276D6D" w:rsidRDefault="00276D6D" w:rsidP="00276D6D">
      <w:pPr>
        <w:pStyle w:val="11"/>
        <w:spacing w:line="480" w:lineRule="exact"/>
        <w:rPr>
          <w:sz w:val="24"/>
          <w:szCs w:val="24"/>
        </w:rPr>
      </w:pPr>
    </w:p>
    <w:p w:rsidR="00276D6D" w:rsidRDefault="00276D6D" w:rsidP="00276D6D">
      <w:pPr>
        <w:spacing w:line="500" w:lineRule="exact"/>
        <w:rPr>
          <w:sz w:val="24"/>
          <w:szCs w:val="24"/>
          <w:lang w:eastAsia="zh-CN"/>
        </w:rPr>
      </w:pPr>
      <w:r>
        <w:rPr>
          <w:rFonts w:hint="eastAsia"/>
          <w:sz w:val="24"/>
          <w:szCs w:val="24"/>
          <w:lang w:eastAsia="zh-CN"/>
        </w:rPr>
        <w:t xml:space="preserve">    法人代表（签字）：</w:t>
      </w:r>
    </w:p>
    <w:p w:rsidR="00276D6D" w:rsidRDefault="00276D6D" w:rsidP="00276D6D">
      <w:pPr>
        <w:spacing w:line="500" w:lineRule="exact"/>
        <w:rPr>
          <w:sz w:val="24"/>
          <w:szCs w:val="24"/>
          <w:lang w:eastAsia="zh-CN"/>
        </w:rPr>
      </w:pPr>
    </w:p>
    <w:p w:rsidR="00276D6D" w:rsidRDefault="00276D6D" w:rsidP="00276D6D">
      <w:pPr>
        <w:spacing w:line="500" w:lineRule="exact"/>
        <w:rPr>
          <w:sz w:val="24"/>
          <w:szCs w:val="24"/>
          <w:lang w:eastAsia="zh-CN"/>
        </w:rPr>
      </w:pPr>
      <w:r>
        <w:rPr>
          <w:rFonts w:hint="eastAsia"/>
          <w:sz w:val="24"/>
          <w:szCs w:val="24"/>
          <w:lang w:eastAsia="zh-CN"/>
        </w:rPr>
        <w:t xml:space="preserve">    被授权代表签字：</w:t>
      </w:r>
    </w:p>
    <w:p w:rsidR="00276D6D" w:rsidRDefault="00276D6D" w:rsidP="00276D6D">
      <w:pPr>
        <w:spacing w:line="500" w:lineRule="exact"/>
        <w:rPr>
          <w:sz w:val="24"/>
          <w:lang w:eastAsia="zh-CN"/>
        </w:rPr>
      </w:pPr>
    </w:p>
    <w:p w:rsidR="00276D6D" w:rsidRDefault="00276D6D" w:rsidP="00276D6D">
      <w:pPr>
        <w:pStyle w:val="11"/>
      </w:pPr>
    </w:p>
    <w:p w:rsidR="00276D6D" w:rsidRDefault="00276D6D" w:rsidP="00276D6D">
      <w:pPr>
        <w:pStyle w:val="11"/>
      </w:pPr>
    </w:p>
    <w:p w:rsidR="00276D6D" w:rsidRDefault="00276D6D" w:rsidP="00276D6D">
      <w:pPr>
        <w:pStyle w:val="11"/>
      </w:pPr>
    </w:p>
    <w:p w:rsidR="00276D6D" w:rsidRDefault="00276D6D" w:rsidP="00276D6D">
      <w:pPr>
        <w:pStyle w:val="11"/>
      </w:pPr>
    </w:p>
    <w:p w:rsidR="00276D6D" w:rsidRDefault="00276D6D" w:rsidP="00276D6D">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276D6D" w:rsidRDefault="00276D6D" w:rsidP="00276D6D">
      <w:pPr>
        <w:pStyle w:val="11"/>
        <w:jc w:val="center"/>
        <w:rPr>
          <w:color w:val="4E6127"/>
        </w:rPr>
      </w:pPr>
    </w:p>
    <w:p w:rsidR="00276D6D" w:rsidRDefault="00276D6D" w:rsidP="00276D6D">
      <w:pPr>
        <w:pStyle w:val="11"/>
        <w:jc w:val="center"/>
      </w:pPr>
    </w:p>
    <w:p w:rsidR="00276D6D" w:rsidRDefault="00276D6D" w:rsidP="00276D6D">
      <w:pPr>
        <w:pStyle w:val="11"/>
        <w:jc w:val="center"/>
      </w:pPr>
    </w:p>
    <w:p w:rsidR="00276D6D" w:rsidRDefault="00276D6D" w:rsidP="00276D6D">
      <w:pPr>
        <w:pStyle w:val="11"/>
        <w:jc w:val="center"/>
      </w:pPr>
    </w:p>
    <w:p w:rsidR="00B87649" w:rsidRDefault="00B87649">
      <w:pPr>
        <w:spacing w:line="500" w:lineRule="exact"/>
        <w:jc w:val="both"/>
        <w:rPr>
          <w:rFonts w:ascii="Times New Roman" w:hAnsi="Times New Roman" w:cs="Times New Roman"/>
          <w:b/>
          <w:bCs/>
          <w:sz w:val="36"/>
          <w:szCs w:val="36"/>
          <w:lang w:eastAsia="zh-CN"/>
        </w:rPr>
      </w:pPr>
    </w:p>
    <w:p w:rsidR="00554DBD" w:rsidRDefault="00554DBD">
      <w:pPr>
        <w:spacing w:line="500" w:lineRule="exact"/>
        <w:jc w:val="both"/>
        <w:rPr>
          <w:rFonts w:ascii="Times New Roman" w:hAnsi="Times New Roman" w:cs="Times New Roman"/>
          <w:b/>
          <w:bCs/>
          <w:sz w:val="36"/>
          <w:szCs w:val="36"/>
          <w:lang w:eastAsia="zh-CN"/>
        </w:rPr>
      </w:pPr>
    </w:p>
    <w:p w:rsidR="00554DBD" w:rsidRDefault="00554DBD">
      <w:pPr>
        <w:spacing w:line="500" w:lineRule="exact"/>
        <w:jc w:val="both"/>
        <w:rPr>
          <w:rFonts w:ascii="Times New Roman" w:hAnsi="Times New Roman" w:cs="Times New Roman"/>
          <w:b/>
          <w:bCs/>
          <w:sz w:val="36"/>
          <w:szCs w:val="36"/>
          <w:lang w:eastAsia="zh-CN"/>
        </w:rPr>
      </w:pPr>
    </w:p>
    <w:p w:rsidR="00B87649" w:rsidRDefault="00CB3BB2">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lastRenderedPageBreak/>
        <w:t>法定代表人身份证复印件</w:t>
      </w:r>
    </w:p>
    <w:p w:rsidR="00B87649" w:rsidRDefault="00B87649">
      <w:pPr>
        <w:spacing w:line="500" w:lineRule="exact"/>
        <w:jc w:val="center"/>
        <w:rPr>
          <w:rFonts w:ascii="Times New Roman" w:hAnsi="Times New Roman" w:cs="Times New Roman"/>
          <w:b/>
          <w:bCs/>
          <w:color w:val="4E6127"/>
          <w:sz w:val="28"/>
          <w:szCs w:val="28"/>
          <w:lang w:eastAsia="zh-CN"/>
        </w:rPr>
      </w:pPr>
    </w:p>
    <w:p w:rsidR="00554DBD" w:rsidRDefault="00554DBD">
      <w:pPr>
        <w:spacing w:line="500" w:lineRule="exact"/>
        <w:jc w:val="center"/>
        <w:rPr>
          <w:rFonts w:ascii="Times New Roman" w:hAnsi="Times New Roman" w:cs="Times New Roman"/>
          <w:b/>
          <w:bCs/>
          <w:color w:val="4E6127"/>
          <w:sz w:val="28"/>
          <w:szCs w:val="28"/>
          <w:lang w:eastAsia="zh-CN"/>
        </w:rPr>
      </w:pPr>
    </w:p>
    <w:p w:rsidR="00554DBD" w:rsidRDefault="00554DBD">
      <w:pPr>
        <w:spacing w:line="500" w:lineRule="exact"/>
        <w:jc w:val="center"/>
        <w:rPr>
          <w:rFonts w:ascii="Times New Roman" w:hAnsi="Times New Roman" w:cs="Times New Roman"/>
          <w:b/>
          <w:bCs/>
          <w:color w:val="4E6127"/>
          <w:sz w:val="28"/>
          <w:szCs w:val="28"/>
          <w:lang w:eastAsia="zh-CN"/>
        </w:rPr>
      </w:pPr>
    </w:p>
    <w:p w:rsidR="00554DBD" w:rsidRDefault="00554DBD">
      <w:pPr>
        <w:spacing w:line="500" w:lineRule="exact"/>
        <w:jc w:val="center"/>
        <w:rPr>
          <w:rFonts w:ascii="Times New Roman" w:hAnsi="Times New Roman" w:cs="Times New Roman"/>
          <w:b/>
          <w:bCs/>
          <w:color w:val="4E6127"/>
          <w:sz w:val="28"/>
          <w:szCs w:val="28"/>
          <w:lang w:eastAsia="zh-CN"/>
        </w:rPr>
      </w:pPr>
    </w:p>
    <w:p w:rsidR="00554DBD" w:rsidRPr="00554DBD" w:rsidRDefault="00554DBD">
      <w:pPr>
        <w:spacing w:line="500" w:lineRule="exact"/>
        <w:jc w:val="center"/>
        <w:rPr>
          <w:rFonts w:ascii="Times New Roman" w:hAnsi="Times New Roman" w:cs="Times New Roman"/>
          <w:b/>
          <w:bCs/>
          <w:sz w:val="28"/>
          <w:szCs w:val="28"/>
          <w:lang w:eastAsia="zh-CN"/>
        </w:rPr>
      </w:pPr>
      <w:r w:rsidRPr="00554DBD">
        <w:rPr>
          <w:rFonts w:ascii="Times New Roman" w:hAnsi="Times New Roman" w:cs="Times New Roman" w:hint="eastAsia"/>
          <w:b/>
          <w:bCs/>
          <w:sz w:val="28"/>
          <w:szCs w:val="28"/>
          <w:lang w:eastAsia="zh-CN"/>
        </w:rPr>
        <w:t>被授权代表人身份证复印件</w:t>
      </w:r>
    </w:p>
    <w:p w:rsidR="00554DBD" w:rsidRDefault="00554DBD">
      <w:pPr>
        <w:spacing w:line="500" w:lineRule="exact"/>
        <w:jc w:val="center"/>
        <w:rPr>
          <w:rFonts w:ascii="Times New Roman" w:hAnsi="Times New Roman" w:cs="Times New Roman"/>
          <w:b/>
          <w:bCs/>
          <w:color w:val="4E6127"/>
          <w:sz w:val="28"/>
          <w:szCs w:val="28"/>
          <w:lang w:eastAsia="zh-CN"/>
        </w:rPr>
      </w:pPr>
    </w:p>
    <w:p w:rsidR="00B87649" w:rsidRDefault="00B87649">
      <w:pPr>
        <w:pStyle w:val="11"/>
        <w:jc w:val="center"/>
        <w:rPr>
          <w:rFonts w:ascii="Times New Roman" w:hAnsi="Times New Roman"/>
          <w:b/>
          <w:bCs/>
          <w:color w:val="4E6127"/>
          <w:sz w:val="28"/>
          <w:szCs w:val="28"/>
        </w:rPr>
      </w:pPr>
    </w:p>
    <w:p w:rsidR="00B87649" w:rsidRDefault="00B87649" w:rsidP="00554DBD">
      <w:pPr>
        <w:spacing w:line="500" w:lineRule="exact"/>
        <w:rPr>
          <w:rFonts w:ascii="Times New Roman" w:hAnsi="Times New Roman" w:cs="Times New Roman"/>
          <w:b/>
          <w:bCs/>
          <w:sz w:val="28"/>
          <w:szCs w:val="28"/>
          <w:lang w:eastAsia="zh-CN"/>
        </w:rPr>
      </w:pPr>
    </w:p>
    <w:p w:rsidR="00B87649" w:rsidRDefault="00B87649">
      <w:pPr>
        <w:spacing w:line="500" w:lineRule="exact"/>
        <w:jc w:val="center"/>
        <w:rPr>
          <w:rFonts w:ascii="Times New Roman" w:hAnsi="Times New Roman" w:cs="Times New Roman"/>
          <w:b/>
          <w:bCs/>
          <w:sz w:val="28"/>
          <w:szCs w:val="28"/>
          <w:lang w:eastAsia="zh-CN"/>
        </w:rPr>
      </w:pPr>
    </w:p>
    <w:p w:rsidR="00B87649" w:rsidRDefault="00CB3BB2">
      <w:pPr>
        <w:pStyle w:val="11"/>
        <w:jc w:val="center"/>
        <w:rPr>
          <w:rFonts w:ascii="Times New Roman" w:hAnsi="Times New Roman"/>
          <w:b/>
          <w:bCs/>
          <w:sz w:val="28"/>
          <w:szCs w:val="28"/>
        </w:rPr>
      </w:pPr>
      <w:r>
        <w:rPr>
          <w:rFonts w:ascii="Times New Roman" w:hAnsi="Times New Roman"/>
          <w:b/>
          <w:bCs/>
          <w:sz w:val="28"/>
          <w:szCs w:val="28"/>
        </w:rPr>
        <w:t>营业执照</w:t>
      </w:r>
    </w:p>
    <w:p w:rsidR="00E941B5" w:rsidRDefault="00E941B5" w:rsidP="00554DBD">
      <w:pPr>
        <w:pStyle w:val="11"/>
        <w:rPr>
          <w:rFonts w:ascii="Times New Roman" w:hAnsi="Times New Roman"/>
          <w:b/>
          <w:bCs/>
          <w:sz w:val="28"/>
          <w:szCs w:val="28"/>
        </w:rPr>
      </w:pPr>
    </w:p>
    <w:p w:rsidR="00554DBD" w:rsidRDefault="00554DBD" w:rsidP="00554DBD">
      <w:pPr>
        <w:pStyle w:val="11"/>
        <w:rPr>
          <w:rFonts w:ascii="Times New Roman" w:hAnsi="Times New Roman"/>
          <w:b/>
          <w:bCs/>
          <w:sz w:val="28"/>
          <w:szCs w:val="28"/>
        </w:rPr>
      </w:pPr>
    </w:p>
    <w:p w:rsidR="00E941B5" w:rsidRDefault="00E941B5" w:rsidP="00554DBD">
      <w:pPr>
        <w:pStyle w:val="11"/>
        <w:rPr>
          <w:rFonts w:ascii="Times New Roman" w:hAnsi="Times New Roman"/>
          <w:b/>
          <w:bCs/>
          <w:sz w:val="28"/>
          <w:szCs w:val="28"/>
        </w:rPr>
      </w:pPr>
    </w:p>
    <w:p w:rsidR="00276D6D" w:rsidRDefault="00276D6D" w:rsidP="00276D6D">
      <w:pPr>
        <w:pStyle w:val="11"/>
        <w:jc w:val="center"/>
        <w:rPr>
          <w:rFonts w:ascii="Times New Roman" w:hAnsi="Times New Roman"/>
          <w:b/>
          <w:bCs/>
          <w:sz w:val="28"/>
          <w:szCs w:val="28"/>
        </w:rPr>
      </w:pPr>
      <w:r>
        <w:rPr>
          <w:rFonts w:ascii="Times New Roman" w:hAnsi="Times New Roman"/>
          <w:b/>
          <w:bCs/>
          <w:sz w:val="28"/>
          <w:szCs w:val="28"/>
        </w:rPr>
        <w:t>相关资质要求证明材料</w:t>
      </w:r>
    </w:p>
    <w:p w:rsidR="00276D6D" w:rsidRDefault="00276D6D" w:rsidP="00276D6D">
      <w:pPr>
        <w:pStyle w:val="11"/>
        <w:jc w:val="center"/>
        <w:rPr>
          <w:rFonts w:ascii="Times New Roman" w:hAnsi="Times New Roman"/>
          <w:b/>
          <w:bCs/>
          <w:sz w:val="28"/>
          <w:szCs w:val="28"/>
        </w:rPr>
      </w:pPr>
    </w:p>
    <w:p w:rsidR="00276D6D" w:rsidRDefault="00276D6D" w:rsidP="00276D6D">
      <w:pPr>
        <w:pStyle w:val="11"/>
        <w:jc w:val="center"/>
        <w:rPr>
          <w:rFonts w:ascii="Times New Roman" w:hAnsi="Times New Roman"/>
          <w:b/>
          <w:bCs/>
          <w:sz w:val="28"/>
          <w:szCs w:val="28"/>
        </w:rPr>
      </w:pPr>
    </w:p>
    <w:p w:rsidR="00276D6D" w:rsidRDefault="00276D6D" w:rsidP="00276D6D">
      <w:pPr>
        <w:pStyle w:val="11"/>
        <w:jc w:val="center"/>
        <w:rPr>
          <w:rFonts w:ascii="Times New Roman" w:hAnsi="Times New Roman"/>
          <w:b/>
          <w:bCs/>
          <w:sz w:val="28"/>
          <w:szCs w:val="28"/>
        </w:rPr>
      </w:pPr>
    </w:p>
    <w:p w:rsidR="00276D6D" w:rsidRDefault="00276D6D" w:rsidP="00276D6D">
      <w:pPr>
        <w:pStyle w:val="afc"/>
        <w:spacing w:beforeLines="0" w:afterLines="0" w:line="240" w:lineRule="auto"/>
        <w:ind w:firstLineChars="0" w:firstLine="0"/>
        <w:jc w:val="center"/>
        <w:rPr>
          <w:rFonts w:ascii="Times New Roman" w:hAnsi="Times New Roman" w:cs="Times New Roman"/>
          <w:b/>
          <w:lang w:eastAsia="zh-CN"/>
        </w:rPr>
      </w:pPr>
      <w:r>
        <w:rPr>
          <w:rFonts w:ascii="Times New Roman" w:hAnsi="Times New Roman" w:cs="Times New Roman"/>
          <w:b/>
          <w:lang w:eastAsia="zh-CN"/>
        </w:rPr>
        <w:t>相关业绩证明材料</w:t>
      </w:r>
    </w:p>
    <w:p w:rsidR="00276D6D" w:rsidRDefault="00276D6D" w:rsidP="00276D6D">
      <w:pPr>
        <w:pStyle w:val="afc"/>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rsidR="00B87649" w:rsidRDefault="00B87649">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Default="00554DBD">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Default="00554DBD">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Default="00554DBD">
      <w:pPr>
        <w:pStyle w:val="afc"/>
        <w:spacing w:beforeLines="0" w:afterLines="0" w:line="240" w:lineRule="auto"/>
        <w:ind w:firstLineChars="0" w:firstLine="0"/>
        <w:jc w:val="center"/>
        <w:rPr>
          <w:rFonts w:ascii="Times New Roman" w:hAnsi="Times New Roman" w:cs="Times New Roman"/>
          <w:b/>
          <w:sz w:val="36"/>
          <w:szCs w:val="36"/>
          <w:lang w:eastAsia="zh-CN"/>
        </w:rPr>
      </w:pPr>
    </w:p>
    <w:p w:rsidR="00554DBD" w:rsidRPr="00554DBD" w:rsidRDefault="00554DBD" w:rsidP="00554DBD">
      <w:pPr>
        <w:pStyle w:val="afc"/>
        <w:spacing w:beforeLines="0" w:afterLines="0" w:line="240" w:lineRule="auto"/>
        <w:ind w:firstLineChars="0" w:firstLine="0"/>
        <w:jc w:val="center"/>
        <w:rPr>
          <w:rFonts w:ascii="Times New Roman" w:hAnsi="Times New Roman" w:cs="Times New Roman"/>
          <w:b/>
          <w:lang w:eastAsia="zh-CN"/>
        </w:rPr>
      </w:pPr>
      <w:r w:rsidRPr="00554DBD">
        <w:rPr>
          <w:rFonts w:ascii="Times New Roman" w:hAnsi="Times New Roman" w:cs="Times New Roman"/>
          <w:b/>
          <w:lang w:eastAsia="zh-CN"/>
        </w:rPr>
        <w:t>HAZOP</w:t>
      </w:r>
      <w:r w:rsidRPr="00554DBD">
        <w:rPr>
          <w:rFonts w:ascii="Times New Roman" w:hAnsi="Times New Roman" w:cs="Times New Roman"/>
          <w:b/>
          <w:lang w:eastAsia="zh-CN"/>
        </w:rPr>
        <w:t>方案</w:t>
      </w:r>
    </w:p>
    <w:tbl>
      <w:tblPr>
        <w:tblW w:w="9014" w:type="dxa"/>
        <w:tblInd w:w="392" w:type="dxa"/>
        <w:tblLayout w:type="fixed"/>
        <w:tblLook w:val="04A0" w:firstRow="1" w:lastRow="0" w:firstColumn="1" w:lastColumn="0" w:noHBand="0" w:noVBand="1"/>
      </w:tblPr>
      <w:tblGrid>
        <w:gridCol w:w="1020"/>
        <w:gridCol w:w="3516"/>
        <w:gridCol w:w="3118"/>
        <w:gridCol w:w="1360"/>
      </w:tblGrid>
      <w:tr w:rsidR="00C57EC2" w:rsidTr="005873F1">
        <w:trPr>
          <w:trHeight w:val="435"/>
        </w:trPr>
        <w:tc>
          <w:tcPr>
            <w:tcW w:w="9014" w:type="dxa"/>
            <w:gridSpan w:val="4"/>
            <w:tcBorders>
              <w:top w:val="nil"/>
              <w:left w:val="nil"/>
              <w:bottom w:val="nil"/>
              <w:right w:val="nil"/>
            </w:tcBorders>
            <w:shd w:val="clear" w:color="auto" w:fill="auto"/>
            <w:vAlign w:val="center"/>
          </w:tcPr>
          <w:p w:rsidR="00C57EC2" w:rsidRDefault="00C57EC2" w:rsidP="005873F1">
            <w:pPr>
              <w:widowControl/>
              <w:autoSpaceDE/>
              <w:autoSpaceDN/>
              <w:jc w:val="center"/>
              <w:rPr>
                <w:rFonts w:ascii="黑体" w:eastAsia="黑体" w:hAnsi="黑体" w:cs="Arial"/>
                <w:sz w:val="32"/>
                <w:szCs w:val="32"/>
                <w:lang w:eastAsia="zh-CN"/>
              </w:rPr>
            </w:pPr>
            <w:r>
              <w:rPr>
                <w:rFonts w:ascii="黑体" w:eastAsia="黑体" w:hAnsi="黑体" w:cs="Arial" w:hint="eastAsia"/>
                <w:sz w:val="32"/>
                <w:szCs w:val="32"/>
                <w:lang w:eastAsia="zh-CN"/>
              </w:rPr>
              <w:lastRenderedPageBreak/>
              <w:t>技术偏离表</w:t>
            </w:r>
          </w:p>
        </w:tc>
      </w:tr>
      <w:tr w:rsidR="00C57EC2" w:rsidTr="005873F1">
        <w:trPr>
          <w:trHeight w:val="270"/>
        </w:trPr>
        <w:tc>
          <w:tcPr>
            <w:tcW w:w="4536" w:type="dxa"/>
            <w:gridSpan w:val="2"/>
            <w:tcBorders>
              <w:top w:val="nil"/>
              <w:left w:val="nil"/>
              <w:bottom w:val="nil"/>
              <w:right w:val="nil"/>
            </w:tcBorders>
            <w:shd w:val="clear" w:color="auto" w:fill="auto"/>
            <w:vAlign w:val="center"/>
          </w:tcPr>
          <w:p w:rsidR="00C57EC2" w:rsidRDefault="00C57EC2"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项目名称</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70"/>
        </w:trPr>
        <w:tc>
          <w:tcPr>
            <w:tcW w:w="4536" w:type="dxa"/>
            <w:gridSpan w:val="2"/>
            <w:tcBorders>
              <w:top w:val="nil"/>
              <w:left w:val="nil"/>
              <w:bottom w:val="nil"/>
              <w:right w:val="nil"/>
            </w:tcBorders>
            <w:shd w:val="clear" w:color="auto" w:fill="auto"/>
            <w:vAlign w:val="center"/>
          </w:tcPr>
          <w:p w:rsidR="00C57EC2" w:rsidRDefault="00C57EC2"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发包人</w:t>
            </w:r>
            <w:r>
              <w:rPr>
                <w:rFonts w:asciiTheme="majorEastAsia" w:eastAsiaTheme="majorEastAsia" w:hAnsiTheme="majorEastAsia" w:cs="Arial"/>
                <w:sz w:val="24"/>
                <w:szCs w:val="24"/>
                <w:lang w:eastAsia="zh-CN"/>
              </w:rPr>
              <w:t>:福建福海</w:t>
            </w:r>
            <w:r>
              <w:rPr>
                <w:rFonts w:asciiTheme="majorEastAsia" w:eastAsiaTheme="majorEastAsia" w:hAnsiTheme="majorEastAsia" w:cs="Arial" w:hint="eastAsia"/>
                <w:sz w:val="24"/>
                <w:szCs w:val="24"/>
                <w:lang w:eastAsia="zh-CN"/>
              </w:rPr>
              <w:t>创石油化工有限公司</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70"/>
        </w:trPr>
        <w:tc>
          <w:tcPr>
            <w:tcW w:w="4536" w:type="dxa"/>
            <w:gridSpan w:val="2"/>
            <w:tcBorders>
              <w:top w:val="nil"/>
              <w:left w:val="nil"/>
              <w:bottom w:val="nil"/>
              <w:right w:val="nil"/>
            </w:tcBorders>
            <w:shd w:val="clear" w:color="auto" w:fill="auto"/>
            <w:vAlign w:val="center"/>
          </w:tcPr>
          <w:p w:rsidR="00C57EC2" w:rsidRDefault="00C57EC2"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请购单号</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70"/>
        </w:trPr>
        <w:tc>
          <w:tcPr>
            <w:tcW w:w="4536" w:type="dxa"/>
            <w:gridSpan w:val="2"/>
            <w:tcBorders>
              <w:top w:val="nil"/>
              <w:left w:val="nil"/>
              <w:bottom w:val="nil"/>
              <w:right w:val="nil"/>
            </w:tcBorders>
            <w:shd w:val="clear" w:color="auto" w:fill="auto"/>
            <w:vAlign w:val="center"/>
          </w:tcPr>
          <w:p w:rsidR="00C57EC2" w:rsidRDefault="00C57EC2"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招标文件名称</w:t>
            </w:r>
            <w:r>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85"/>
        </w:trPr>
        <w:tc>
          <w:tcPr>
            <w:tcW w:w="4536" w:type="dxa"/>
            <w:gridSpan w:val="2"/>
            <w:tcBorders>
              <w:top w:val="nil"/>
              <w:left w:val="nil"/>
              <w:bottom w:val="nil"/>
              <w:right w:val="nil"/>
            </w:tcBorders>
            <w:shd w:val="clear" w:color="auto" w:fill="auto"/>
            <w:vAlign w:val="center"/>
          </w:tcPr>
          <w:p w:rsidR="00C57EC2" w:rsidRDefault="004165EC" w:rsidP="005873F1">
            <w:pPr>
              <w:widowControl/>
              <w:autoSpaceDE/>
              <w:autoSpaceDN/>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参选人</w:t>
            </w:r>
            <w:r w:rsidR="00C57EC2">
              <w:rPr>
                <w:rFonts w:asciiTheme="majorEastAsia" w:eastAsiaTheme="majorEastAsia" w:hAnsiTheme="majorEastAsia" w:cs="Arial"/>
                <w:sz w:val="24"/>
                <w:szCs w:val="24"/>
                <w:lang w:eastAsia="zh-CN"/>
              </w:rPr>
              <w:t>:</w:t>
            </w:r>
            <w:r w:rsidR="00C57EC2">
              <w:rPr>
                <w:rFonts w:asciiTheme="majorEastAsia" w:eastAsiaTheme="majorEastAsia" w:hAnsiTheme="majorEastAsia" w:cs="Arial"/>
                <w:color w:val="FF0000"/>
                <w:sz w:val="24"/>
                <w:szCs w:val="24"/>
                <w:lang w:eastAsia="zh-CN"/>
              </w:rPr>
              <w:t>XXXXXXXX</w:t>
            </w:r>
          </w:p>
        </w:tc>
        <w:tc>
          <w:tcPr>
            <w:tcW w:w="3118"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c>
          <w:tcPr>
            <w:tcW w:w="136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lang w:eastAsia="zh-CN"/>
              </w:rPr>
            </w:pPr>
          </w:p>
        </w:tc>
      </w:tr>
      <w:tr w:rsidR="00C57EC2" w:rsidTr="005873F1">
        <w:trPr>
          <w:trHeight w:val="270"/>
        </w:trPr>
        <w:tc>
          <w:tcPr>
            <w:tcW w:w="1020" w:type="dxa"/>
            <w:tcBorders>
              <w:top w:val="single" w:sz="8"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序</w:t>
            </w:r>
            <w:r>
              <w:rPr>
                <w:rFonts w:cs="Arial" w:hint="eastAsia"/>
                <w:sz w:val="20"/>
                <w:szCs w:val="20"/>
                <w:lang w:eastAsia="zh-CN"/>
              </w:rPr>
              <w:t>号</w:t>
            </w:r>
          </w:p>
        </w:tc>
        <w:tc>
          <w:tcPr>
            <w:tcW w:w="3516" w:type="dxa"/>
            <w:tcBorders>
              <w:top w:val="single" w:sz="8" w:space="0" w:color="auto"/>
              <w:left w:val="nil"/>
              <w:bottom w:val="single" w:sz="4" w:space="0" w:color="auto"/>
              <w:right w:val="single" w:sz="4" w:space="0" w:color="auto"/>
            </w:tcBorders>
            <w:shd w:val="clear" w:color="auto" w:fill="auto"/>
            <w:vAlign w:val="center"/>
          </w:tcPr>
          <w:p w:rsidR="00C57EC2" w:rsidRDefault="004165EC" w:rsidP="005873F1">
            <w:pPr>
              <w:widowControl/>
              <w:autoSpaceDE/>
              <w:autoSpaceDN/>
              <w:jc w:val="center"/>
              <w:rPr>
                <w:rFonts w:ascii="Arial" w:hAnsi="Arial" w:cs="Arial"/>
                <w:sz w:val="20"/>
                <w:szCs w:val="20"/>
                <w:lang w:eastAsia="zh-CN"/>
              </w:rPr>
            </w:pPr>
            <w:r>
              <w:rPr>
                <w:rFonts w:ascii="Arial" w:hAnsi="Arial" w:cs="Arial"/>
                <w:sz w:val="20"/>
                <w:szCs w:val="20"/>
                <w:lang w:eastAsia="zh-CN"/>
              </w:rPr>
              <w:t>参选人</w:t>
            </w:r>
            <w:r w:rsidR="00C57EC2">
              <w:rPr>
                <w:rFonts w:cs="Arial" w:hint="eastAsia"/>
                <w:sz w:val="20"/>
                <w:szCs w:val="20"/>
                <w:lang w:eastAsia="zh-CN"/>
              </w:rPr>
              <w:t>澄清或背离意见</w:t>
            </w:r>
          </w:p>
        </w:tc>
        <w:tc>
          <w:tcPr>
            <w:tcW w:w="3118" w:type="dxa"/>
            <w:tcBorders>
              <w:top w:val="single" w:sz="8" w:space="0" w:color="auto"/>
              <w:left w:val="nil"/>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cs="Arial" w:hint="eastAsia"/>
                <w:sz w:val="20"/>
                <w:szCs w:val="20"/>
                <w:lang w:eastAsia="zh-CN"/>
              </w:rPr>
              <w:t>发包人</w:t>
            </w:r>
            <w:r>
              <w:rPr>
                <w:rFonts w:ascii="Arial" w:hAnsi="Arial" w:cs="Arial"/>
                <w:sz w:val="20"/>
                <w:szCs w:val="20"/>
                <w:lang w:eastAsia="zh-CN"/>
              </w:rPr>
              <w:t>回</w:t>
            </w:r>
            <w:r>
              <w:rPr>
                <w:rFonts w:cs="Arial" w:hint="eastAsia"/>
                <w:sz w:val="20"/>
                <w:szCs w:val="20"/>
                <w:lang w:eastAsia="zh-CN"/>
              </w:rPr>
              <w:t>复</w:t>
            </w:r>
          </w:p>
        </w:tc>
        <w:tc>
          <w:tcPr>
            <w:tcW w:w="1360" w:type="dxa"/>
            <w:tcBorders>
              <w:top w:val="single" w:sz="8" w:space="0" w:color="auto"/>
              <w:left w:val="nil"/>
              <w:bottom w:val="single" w:sz="4" w:space="0" w:color="auto"/>
              <w:right w:val="single" w:sz="8" w:space="0" w:color="auto"/>
            </w:tcBorders>
            <w:shd w:val="clear" w:color="auto" w:fill="auto"/>
            <w:vAlign w:val="center"/>
          </w:tcPr>
          <w:p w:rsidR="00C57EC2" w:rsidRDefault="00C57EC2" w:rsidP="005873F1">
            <w:pPr>
              <w:widowControl/>
              <w:autoSpaceDE/>
              <w:autoSpaceDN/>
              <w:jc w:val="center"/>
              <w:rPr>
                <w:rFonts w:cs="Arial"/>
                <w:sz w:val="20"/>
                <w:szCs w:val="20"/>
                <w:lang w:eastAsia="zh-CN"/>
              </w:rPr>
            </w:pPr>
            <w:r>
              <w:rPr>
                <w:rFonts w:cs="Arial" w:hint="eastAsia"/>
                <w:sz w:val="20"/>
                <w:szCs w:val="20"/>
                <w:lang w:eastAsia="zh-CN"/>
              </w:rPr>
              <w:t>状态</w:t>
            </w:r>
          </w:p>
        </w:tc>
      </w:tr>
      <w:tr w:rsidR="00C57EC2" w:rsidTr="005873F1">
        <w:trPr>
          <w:trHeight w:val="270"/>
        </w:trPr>
        <w:tc>
          <w:tcPr>
            <w:tcW w:w="1020" w:type="dxa"/>
            <w:tcBorders>
              <w:top w:val="nil"/>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w:t>
            </w:r>
          </w:p>
        </w:tc>
        <w:tc>
          <w:tcPr>
            <w:tcW w:w="3516" w:type="dxa"/>
            <w:tcBorders>
              <w:top w:val="nil"/>
              <w:left w:val="nil"/>
              <w:bottom w:val="single" w:sz="4" w:space="0" w:color="auto"/>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nil"/>
              <w:left w:val="nil"/>
              <w:bottom w:val="single" w:sz="4" w:space="0" w:color="auto"/>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nil"/>
              <w:left w:val="nil"/>
              <w:bottom w:val="single" w:sz="4" w:space="0" w:color="auto"/>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2</w:t>
            </w:r>
          </w:p>
        </w:tc>
        <w:tc>
          <w:tcPr>
            <w:tcW w:w="3516" w:type="dxa"/>
            <w:tcBorders>
              <w:top w:val="nil"/>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nil"/>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nil"/>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3</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4</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5</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6</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7</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8</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9</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10</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11</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12</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13</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40"/>
        </w:trPr>
        <w:tc>
          <w:tcPr>
            <w:tcW w:w="1020" w:type="dxa"/>
            <w:tcBorders>
              <w:top w:val="nil"/>
              <w:left w:val="single" w:sz="8" w:space="0" w:color="auto"/>
              <w:bottom w:val="nil"/>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14</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15</w:t>
            </w:r>
          </w:p>
        </w:tc>
        <w:tc>
          <w:tcPr>
            <w:tcW w:w="3516"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285"/>
        </w:trPr>
        <w:tc>
          <w:tcPr>
            <w:tcW w:w="1020" w:type="dxa"/>
            <w:tcBorders>
              <w:top w:val="nil"/>
              <w:left w:val="single" w:sz="8" w:space="0" w:color="auto"/>
              <w:bottom w:val="single" w:sz="8" w:space="0" w:color="auto"/>
              <w:right w:val="single" w:sz="4"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16</w:t>
            </w:r>
          </w:p>
        </w:tc>
        <w:tc>
          <w:tcPr>
            <w:tcW w:w="3516" w:type="dxa"/>
            <w:tcBorders>
              <w:top w:val="single" w:sz="4" w:space="0" w:color="auto"/>
              <w:left w:val="nil"/>
              <w:bottom w:val="single" w:sz="8" w:space="0" w:color="auto"/>
              <w:right w:val="single" w:sz="4" w:space="0" w:color="auto"/>
            </w:tcBorders>
            <w:shd w:val="clear" w:color="auto" w:fill="auto"/>
            <w:vAlign w:val="center"/>
          </w:tcPr>
          <w:p w:rsidR="00C57EC2" w:rsidRDefault="00C57EC2" w:rsidP="005873F1">
            <w:pPr>
              <w:widowControl/>
              <w:autoSpaceDE/>
              <w:autoSpaceDN/>
              <w:rPr>
                <w:rFonts w:ascii="Arial" w:hAnsi="Arial" w:cs="Arial"/>
                <w:sz w:val="20"/>
                <w:szCs w:val="20"/>
                <w:lang w:eastAsia="zh-CN"/>
              </w:rPr>
            </w:pPr>
            <w:r>
              <w:rPr>
                <w:rFonts w:ascii="Arial" w:hAnsi="Arial" w:cs="Arial"/>
                <w:sz w:val="20"/>
                <w:szCs w:val="20"/>
                <w:lang w:eastAsia="zh-CN"/>
              </w:rPr>
              <w:t xml:space="preserve">　</w:t>
            </w:r>
          </w:p>
        </w:tc>
        <w:tc>
          <w:tcPr>
            <w:tcW w:w="3118" w:type="dxa"/>
            <w:tcBorders>
              <w:top w:val="single" w:sz="4" w:space="0" w:color="auto"/>
              <w:left w:val="nil"/>
              <w:bottom w:val="single" w:sz="8" w:space="0" w:color="auto"/>
              <w:right w:val="single" w:sz="4" w:space="0" w:color="auto"/>
            </w:tcBorders>
            <w:shd w:val="clear" w:color="auto" w:fill="auto"/>
            <w:vAlign w:val="center"/>
          </w:tcPr>
          <w:p w:rsidR="00C57EC2" w:rsidRDefault="00C57EC2" w:rsidP="005873F1">
            <w:pPr>
              <w:widowControl/>
              <w:autoSpaceDE/>
              <w:autoSpaceDN/>
              <w:rPr>
                <w:rFonts w:cs="Arial"/>
                <w:sz w:val="20"/>
                <w:szCs w:val="20"/>
                <w:lang w:eastAsia="zh-CN"/>
              </w:rPr>
            </w:pPr>
            <w:r>
              <w:rPr>
                <w:rFonts w:cs="Arial" w:hint="eastAsia"/>
                <w:sz w:val="20"/>
                <w:szCs w:val="20"/>
                <w:lang w:eastAsia="zh-CN"/>
              </w:rPr>
              <w:t xml:space="preserve">　</w:t>
            </w:r>
          </w:p>
        </w:tc>
        <w:tc>
          <w:tcPr>
            <w:tcW w:w="1360" w:type="dxa"/>
            <w:tcBorders>
              <w:top w:val="single" w:sz="4" w:space="0" w:color="auto"/>
              <w:left w:val="nil"/>
              <w:bottom w:val="single" w:sz="8" w:space="0" w:color="auto"/>
              <w:right w:val="single" w:sz="8" w:space="0" w:color="auto"/>
            </w:tcBorders>
            <w:shd w:val="clear" w:color="auto" w:fill="auto"/>
            <w:vAlign w:val="center"/>
          </w:tcPr>
          <w:p w:rsidR="00C57EC2" w:rsidRDefault="00C57EC2" w:rsidP="005873F1">
            <w:pPr>
              <w:widowControl/>
              <w:autoSpaceDE/>
              <w:autoSpaceDN/>
              <w:jc w:val="center"/>
              <w:rPr>
                <w:rFonts w:ascii="Arial" w:hAnsi="Arial" w:cs="Arial"/>
                <w:sz w:val="20"/>
                <w:szCs w:val="20"/>
                <w:lang w:eastAsia="zh-CN"/>
              </w:rPr>
            </w:pPr>
            <w:r>
              <w:rPr>
                <w:rFonts w:ascii="Arial" w:hAnsi="Arial" w:cs="Arial"/>
                <w:sz w:val="20"/>
                <w:szCs w:val="20"/>
                <w:lang w:eastAsia="zh-CN"/>
              </w:rPr>
              <w:t xml:space="preserve">　</w:t>
            </w:r>
          </w:p>
        </w:tc>
      </w:tr>
      <w:tr w:rsidR="00C57EC2" w:rsidTr="005873F1">
        <w:trPr>
          <w:trHeight w:val="810"/>
        </w:trPr>
        <w:tc>
          <w:tcPr>
            <w:tcW w:w="1020" w:type="dxa"/>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sz w:val="24"/>
                <w:szCs w:val="24"/>
                <w:lang w:eastAsia="zh-CN"/>
              </w:rPr>
            </w:pPr>
            <w:r>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tcPr>
          <w:p w:rsidR="00C57EC2" w:rsidRDefault="00C57EC2" w:rsidP="005873F1">
            <w:pPr>
              <w:widowControl/>
              <w:autoSpaceDE/>
              <w:autoSpaceDN/>
              <w:rPr>
                <w:rFonts w:ascii="Arial" w:hAnsi="Arial" w:cs="Arial"/>
                <w:sz w:val="24"/>
                <w:szCs w:val="24"/>
                <w:lang w:eastAsia="zh-CN"/>
              </w:rPr>
            </w:pPr>
            <w:r>
              <w:rPr>
                <w:rFonts w:ascii="Arial" w:hAnsi="Arial" w:cs="Arial"/>
                <w:sz w:val="24"/>
                <w:szCs w:val="24"/>
                <w:lang w:eastAsia="zh-CN"/>
              </w:rPr>
              <w:t>若</w:t>
            </w:r>
            <w:r w:rsidR="004165EC">
              <w:rPr>
                <w:rFonts w:ascii="Arial" w:hAnsi="Arial" w:cs="Arial"/>
                <w:sz w:val="24"/>
                <w:szCs w:val="24"/>
                <w:lang w:eastAsia="zh-CN"/>
              </w:rPr>
              <w:t>参选人</w:t>
            </w:r>
            <w:r>
              <w:rPr>
                <w:rFonts w:cs="Arial" w:hint="eastAsia"/>
                <w:sz w:val="24"/>
                <w:szCs w:val="24"/>
                <w:lang w:eastAsia="zh-CN"/>
              </w:rPr>
              <w:t>认为无技术偏离，此表应填写，声明与发包技术说明无技术偏离，作为技术方案的组成部分，返回发包人。</w:t>
            </w:r>
          </w:p>
        </w:tc>
      </w:tr>
    </w:tbl>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rsidP="00C57EC2">
      <w:pPr>
        <w:spacing w:line="500" w:lineRule="exact"/>
        <w:jc w:val="both"/>
        <w:rPr>
          <w:sz w:val="24"/>
          <w:szCs w:val="24"/>
          <w:lang w:eastAsia="zh-CN"/>
        </w:rPr>
      </w:pPr>
    </w:p>
    <w:p w:rsidR="00C57EC2" w:rsidRDefault="00C57EC2">
      <w:pPr>
        <w:spacing w:line="360" w:lineRule="auto"/>
        <w:jc w:val="center"/>
        <w:rPr>
          <w:rFonts w:ascii="Times New Roman" w:hAnsi="Times New Roman" w:cs="Times New Roman"/>
          <w:b/>
          <w:sz w:val="36"/>
          <w:szCs w:val="36"/>
          <w:lang w:eastAsia="zh-CN"/>
        </w:rPr>
      </w:pPr>
    </w:p>
    <w:p w:rsidR="00B87649" w:rsidRDefault="00CB3BB2">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lastRenderedPageBreak/>
        <w:t>商务报价函</w:t>
      </w:r>
    </w:p>
    <w:p w:rsidR="00B87649" w:rsidRDefault="00CB3BB2">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B87649" w:rsidRDefault="00CB3BB2">
      <w:pPr>
        <w:ind w:firstLineChars="200" w:firstLine="56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sidR="00E941B5" w:rsidRPr="00E941B5">
        <w:rPr>
          <w:rFonts w:ascii="Times New Roman" w:hAnsi="Times New Roman" w:cs="Times New Roman"/>
          <w:sz w:val="28"/>
          <w:szCs w:val="28"/>
          <w:u w:val="single"/>
          <w:lang w:eastAsia="zh-CN"/>
        </w:rPr>
        <w:t>HAZOP</w:t>
      </w:r>
      <w:r w:rsidR="00E941B5" w:rsidRPr="00E941B5">
        <w:rPr>
          <w:rFonts w:ascii="Times New Roman" w:hAnsi="Times New Roman" w:cs="Times New Roman"/>
          <w:sz w:val="28"/>
          <w:szCs w:val="28"/>
          <w:u w:val="single"/>
          <w:lang w:eastAsia="zh-CN"/>
        </w:rPr>
        <w:t>风险辨识项目</w:t>
      </w:r>
      <w:r>
        <w:rPr>
          <w:rFonts w:ascii="Times New Roman" w:hAnsi="Times New Roman" w:cs="Times New Roman"/>
          <w:sz w:val="28"/>
          <w:szCs w:val="28"/>
          <w:lang w:eastAsia="zh-CN"/>
        </w:rPr>
        <w:t>比选文件的全部内容后，我方愿以以下报价，严格按照自主比选文件的要求，交付本项目。</w:t>
      </w:r>
    </w:p>
    <w:tbl>
      <w:tblPr>
        <w:tblW w:w="5000" w:type="pct"/>
        <w:tblLayout w:type="fixed"/>
        <w:tblLook w:val="04A0" w:firstRow="1" w:lastRow="0" w:firstColumn="1" w:lastColumn="0" w:noHBand="0" w:noVBand="1"/>
      </w:tblPr>
      <w:tblGrid>
        <w:gridCol w:w="713"/>
        <w:gridCol w:w="2259"/>
        <w:gridCol w:w="2269"/>
        <w:gridCol w:w="1275"/>
        <w:gridCol w:w="1702"/>
        <w:gridCol w:w="1452"/>
      </w:tblGrid>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AD74AF">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序号</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AD74AF">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装置名称</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AD74AF">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装置规模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AD74AF">
            <w:pPr>
              <w:jc w:val="center"/>
              <w:textAlignment w:val="top"/>
              <w:rPr>
                <w:rFonts w:asciiTheme="minorEastAsia" w:eastAsiaTheme="minorEastAsia" w:hAnsiTheme="minorEastAsia"/>
                <w:sz w:val="24"/>
                <w:szCs w:val="24"/>
              </w:rPr>
            </w:pPr>
            <w:r w:rsidRPr="00276D6D">
              <w:rPr>
                <w:rStyle w:val="font31"/>
                <w:rFonts w:asciiTheme="minorEastAsia" w:eastAsiaTheme="minorEastAsia" w:hAnsiTheme="minorEastAsia"/>
                <w:lang w:eastAsia="zh-CN" w:bidi="ar"/>
              </w:rPr>
              <w:t>PID /</w:t>
            </w:r>
            <w:r w:rsidRPr="00276D6D">
              <w:rPr>
                <w:rStyle w:val="font21"/>
                <w:rFonts w:asciiTheme="minorEastAsia" w:eastAsiaTheme="minorEastAsia" w:hAnsiTheme="minorEastAsia" w:hint="default"/>
                <w:lang w:eastAsia="zh-CN" w:bidi="ar"/>
              </w:rPr>
              <w:t>页</w:t>
            </w:r>
          </w:p>
        </w:tc>
        <w:tc>
          <w:tcPr>
            <w:tcW w:w="880" w:type="pct"/>
            <w:tcBorders>
              <w:top w:val="single" w:sz="4" w:space="0" w:color="000000"/>
              <w:left w:val="single" w:sz="4" w:space="0" w:color="000000"/>
              <w:bottom w:val="single" w:sz="4" w:space="0" w:color="000000"/>
              <w:right w:val="single" w:sz="4" w:space="0" w:color="000000"/>
            </w:tcBorders>
            <w:vAlign w:val="center"/>
          </w:tcPr>
          <w:p w:rsidR="00276D6D" w:rsidRPr="00276D6D" w:rsidRDefault="00AD74AF" w:rsidP="00AD74AF">
            <w:pPr>
              <w:jc w:val="center"/>
              <w:textAlignment w:val="top"/>
              <w:rPr>
                <w:rFonts w:asciiTheme="minorEastAsia" w:eastAsiaTheme="minorEastAsia" w:hAnsiTheme="minorEastAsia"/>
                <w:sz w:val="24"/>
                <w:szCs w:val="24"/>
                <w:lang w:eastAsia="zh-CN" w:bidi="ar"/>
              </w:rPr>
            </w:pPr>
            <w:r>
              <w:rPr>
                <w:rFonts w:asciiTheme="minorEastAsia" w:eastAsiaTheme="minorEastAsia" w:hAnsiTheme="minorEastAsia" w:hint="eastAsia"/>
                <w:sz w:val="24"/>
                <w:szCs w:val="24"/>
                <w:lang w:eastAsia="zh-CN" w:bidi="ar"/>
              </w:rPr>
              <w:t>小计</w:t>
            </w:r>
            <w:r w:rsidR="00276D6D">
              <w:rPr>
                <w:rFonts w:asciiTheme="minorEastAsia" w:eastAsiaTheme="minorEastAsia" w:hAnsiTheme="minorEastAsia" w:hint="eastAsia"/>
                <w:sz w:val="24"/>
                <w:szCs w:val="24"/>
                <w:lang w:eastAsia="zh-CN" w:bidi="ar"/>
              </w:rPr>
              <w:t>/元</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AD74AF">
            <w:pPr>
              <w:jc w:val="center"/>
              <w:textAlignment w:val="top"/>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备注</w:t>
            </w: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1</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硫磺回收装置</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8</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50</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2</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凝析油加氢装置</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AD74AF">
            <w:pPr>
              <w:jc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rPr>
              <w:t>500 万吨/年</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10</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cs="Times New Roman"/>
                <w:sz w:val="24"/>
                <w:szCs w:val="24"/>
                <w:lang w:eastAsia="zh-CN"/>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3</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加氢裂化</w:t>
            </w:r>
            <w:r w:rsidR="005873F1">
              <w:rPr>
                <w:rFonts w:asciiTheme="minorEastAsia" w:eastAsiaTheme="minorEastAsia" w:hAnsiTheme="minorEastAsia" w:hint="eastAsia"/>
                <w:sz w:val="24"/>
                <w:szCs w:val="24"/>
                <w:lang w:eastAsia="zh-CN" w:bidi="ar"/>
              </w:rPr>
              <w:t>装置</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316</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91</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4</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连续重整装置</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 xml:space="preserve">270 </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84</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5</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抽提蒸馏装置</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90</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19</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6</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歧化装置</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298</w:t>
            </w:r>
            <w:r w:rsidRPr="00276D6D">
              <w:rPr>
                <w:rStyle w:val="font41"/>
                <w:rFonts w:asciiTheme="minorEastAsia" w:eastAsiaTheme="minorEastAsia" w:hAnsiTheme="minorEastAsia" w:hint="default"/>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Style w:val="font41"/>
                <w:rFonts w:asciiTheme="minorEastAsia" w:eastAsiaTheme="minorEastAsia" w:hAnsiTheme="minorEastAsia" w:hint="default"/>
                <w:sz w:val="24"/>
                <w:szCs w:val="24"/>
                <w:lang w:eastAsia="zh-CN" w:bidi="ar"/>
              </w:rPr>
              <w:t>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17</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7</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二甲苯装置（Ⅰ）</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80万吨/年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81</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8</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二甲苯装置（Ⅱ）</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80</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82</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9</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邻二甲苯装置</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24</w:t>
            </w:r>
            <w:r w:rsidRPr="00276D6D">
              <w:rPr>
                <w:rFonts w:asciiTheme="minorEastAsia" w:eastAsiaTheme="minorEastAsia" w:hAnsiTheme="minorEastAsia" w:hint="eastAsia"/>
                <w:sz w:val="24"/>
                <w:szCs w:val="24"/>
                <w:lang w:eastAsia="zh-CN" w:bidi="ar"/>
              </w:rPr>
              <w:t>万吨</w:t>
            </w:r>
            <w:r w:rsidRPr="00276D6D">
              <w:rPr>
                <w:rStyle w:val="font51"/>
                <w:rFonts w:asciiTheme="minorEastAsia" w:eastAsiaTheme="minorEastAsia" w:hAnsiTheme="minorEastAsia"/>
                <w:sz w:val="24"/>
                <w:szCs w:val="24"/>
                <w:lang w:eastAsia="zh-CN" w:bidi="ar"/>
              </w:rPr>
              <w:t>/</w:t>
            </w:r>
            <w:r w:rsidRPr="00276D6D">
              <w:rPr>
                <w:rFonts w:asciiTheme="minorEastAsia" w:eastAsiaTheme="minorEastAsia" w:hAnsiTheme="minorEastAsia" w:hint="eastAsia"/>
                <w:sz w:val="24"/>
                <w:szCs w:val="24"/>
                <w:lang w:eastAsia="zh-CN" w:bidi="ar"/>
              </w:rPr>
              <w:t>年</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13</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10</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氨区</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cs="Times New Roman"/>
                <w:sz w:val="24"/>
                <w:szCs w:val="24"/>
                <w:lang w:eastAsia="zh-CN" w:bidi="ar"/>
              </w:rPr>
              <w:t>2×66.42m³</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8</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AD74AF" w:rsidTr="00AD74AF">
        <w:trPr>
          <w:trHeight w:val="397"/>
        </w:trPr>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right"/>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11</w:t>
            </w:r>
          </w:p>
        </w:tc>
        <w:tc>
          <w:tcPr>
            <w:tcW w:w="1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Style w:val="font51"/>
                <w:rFonts w:asciiTheme="minorEastAsia" w:eastAsiaTheme="minorEastAsia" w:hAnsiTheme="minorEastAsia"/>
                <w:sz w:val="24"/>
                <w:szCs w:val="24"/>
                <w:lang w:eastAsia="zh-CN" w:bidi="ar"/>
              </w:rPr>
              <w:t>PTA</w:t>
            </w:r>
            <w:r w:rsidRPr="00276D6D">
              <w:rPr>
                <w:rFonts w:asciiTheme="minorEastAsia" w:eastAsiaTheme="minorEastAsia" w:hAnsiTheme="minorEastAsia" w:hint="eastAsia"/>
                <w:sz w:val="24"/>
                <w:szCs w:val="24"/>
                <w:lang w:eastAsia="zh-CN" w:bidi="ar"/>
              </w:rPr>
              <w:t>公用工程</w:t>
            </w:r>
          </w:p>
        </w:tc>
        <w:tc>
          <w:tcPr>
            <w:tcW w:w="11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lang w:eastAsia="zh-CN"/>
              </w:rPr>
            </w:pPr>
            <w:r w:rsidRPr="00276D6D">
              <w:rPr>
                <w:rFonts w:asciiTheme="minorEastAsia" w:eastAsiaTheme="minorEastAsia" w:hAnsiTheme="minorEastAsia" w:cs="Times New Roman"/>
                <w:sz w:val="24"/>
                <w:szCs w:val="24"/>
                <w:lang w:eastAsia="zh-CN" w:bidi="ar"/>
              </w:rPr>
              <w:t>60000m³污水处理装置+海水冷却装置</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rPr>
            </w:pPr>
            <w:r w:rsidRPr="00276D6D">
              <w:rPr>
                <w:rFonts w:asciiTheme="minorEastAsia" w:eastAsiaTheme="minorEastAsia" w:hAnsiTheme="minorEastAsia" w:hint="eastAsia"/>
                <w:sz w:val="24"/>
                <w:szCs w:val="24"/>
                <w:lang w:eastAsia="zh-CN" w:bidi="ar"/>
              </w:rPr>
              <w:t>73</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r w:rsidR="00276D6D" w:rsidTr="00AD74AF">
        <w:trPr>
          <w:trHeight w:val="397"/>
        </w:trPr>
        <w:tc>
          <w:tcPr>
            <w:tcW w:w="271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276D6D" w:rsidRPr="00276D6D" w:rsidRDefault="00276D6D" w:rsidP="005873F1">
            <w:pPr>
              <w:jc w:val="center"/>
              <w:textAlignment w:val="center"/>
              <w:rPr>
                <w:rFonts w:asciiTheme="minorEastAsia" w:eastAsiaTheme="minorEastAsia" w:hAnsiTheme="minorEastAsia" w:cs="Times New Roman"/>
                <w:sz w:val="24"/>
                <w:szCs w:val="24"/>
                <w:lang w:eastAsia="zh-CN" w:bidi="ar"/>
              </w:rPr>
            </w:pPr>
            <w:r w:rsidRPr="00276D6D">
              <w:rPr>
                <w:rFonts w:asciiTheme="minorEastAsia" w:eastAsiaTheme="minorEastAsia" w:hAnsiTheme="minorEastAsia" w:cs="Times New Roman"/>
                <w:sz w:val="24"/>
                <w:szCs w:val="24"/>
                <w:lang w:eastAsia="zh-CN" w:bidi="ar"/>
              </w:rPr>
              <w:t>合计</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jc w:val="center"/>
              <w:textAlignment w:val="center"/>
              <w:rPr>
                <w:rFonts w:asciiTheme="minorEastAsia" w:eastAsiaTheme="minorEastAsia" w:hAnsiTheme="minorEastAsia"/>
                <w:sz w:val="24"/>
                <w:szCs w:val="24"/>
                <w:lang w:eastAsia="zh-CN" w:bidi="ar"/>
              </w:rPr>
            </w:pPr>
            <w:r w:rsidRPr="00276D6D">
              <w:rPr>
                <w:rFonts w:asciiTheme="minorEastAsia" w:eastAsiaTheme="minorEastAsia" w:hAnsiTheme="minorEastAsia" w:hint="eastAsia"/>
                <w:sz w:val="24"/>
                <w:szCs w:val="24"/>
                <w:lang w:eastAsia="zh-CN" w:bidi="ar"/>
              </w:rPr>
              <w:t>5</w:t>
            </w:r>
            <w:r w:rsidRPr="00276D6D">
              <w:rPr>
                <w:rFonts w:asciiTheme="minorEastAsia" w:eastAsiaTheme="minorEastAsia" w:hAnsiTheme="minorEastAsia"/>
                <w:sz w:val="24"/>
                <w:szCs w:val="24"/>
                <w:lang w:eastAsia="zh-CN" w:bidi="ar"/>
              </w:rPr>
              <w:t>28</w:t>
            </w:r>
          </w:p>
        </w:tc>
        <w:tc>
          <w:tcPr>
            <w:tcW w:w="880" w:type="pct"/>
            <w:tcBorders>
              <w:top w:val="single" w:sz="4" w:space="0" w:color="000000"/>
              <w:left w:val="single" w:sz="4" w:space="0" w:color="000000"/>
              <w:bottom w:val="single" w:sz="4" w:space="0" w:color="000000"/>
              <w:right w:val="single" w:sz="4" w:space="0" w:color="000000"/>
            </w:tcBorders>
          </w:tcPr>
          <w:p w:rsidR="00276D6D" w:rsidRPr="00276D6D" w:rsidRDefault="00276D6D" w:rsidP="005873F1">
            <w:pPr>
              <w:rPr>
                <w:rFonts w:asciiTheme="minorEastAsia" w:eastAsiaTheme="minorEastAsia" w:hAnsiTheme="minorEastAsia"/>
                <w:sz w:val="24"/>
                <w:szCs w:val="24"/>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6D6D" w:rsidRPr="00276D6D" w:rsidRDefault="00276D6D" w:rsidP="005873F1">
            <w:pPr>
              <w:rPr>
                <w:rFonts w:asciiTheme="minorEastAsia" w:eastAsiaTheme="minorEastAsia" w:hAnsiTheme="minorEastAsia"/>
                <w:sz w:val="24"/>
                <w:szCs w:val="24"/>
              </w:rPr>
            </w:pPr>
          </w:p>
        </w:tc>
      </w:tr>
    </w:tbl>
    <w:p w:rsidR="00E941B5" w:rsidRDefault="00E941B5">
      <w:pPr>
        <w:ind w:firstLineChars="200" w:firstLine="560"/>
        <w:rPr>
          <w:rFonts w:ascii="Times New Roman" w:hAnsi="Times New Roman" w:cs="Times New Roman"/>
          <w:sz w:val="28"/>
          <w:szCs w:val="28"/>
          <w:lang w:eastAsia="zh-CN"/>
        </w:rPr>
      </w:pPr>
    </w:p>
    <w:p w:rsidR="00B87649" w:rsidRPr="00276D6D" w:rsidRDefault="00CB3BB2" w:rsidP="00276D6D">
      <w:pPr>
        <w:spacing w:line="360" w:lineRule="auto"/>
        <w:ind w:firstLineChars="600" w:firstLine="1687"/>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元</w:t>
      </w:r>
      <w:r>
        <w:rPr>
          <w:rFonts w:ascii="Times New Roman" w:hAnsi="Times New Roman" w:cs="Times New Roman" w:hint="eastAsia"/>
          <w:sz w:val="28"/>
          <w:szCs w:val="28"/>
          <w:u w:val="single"/>
          <w:lang w:eastAsia="zh-CN"/>
        </w:rPr>
        <w:t>（</w:t>
      </w:r>
      <w:r w:rsidR="00495DF5">
        <w:rPr>
          <w:rFonts w:ascii="Times New Roman" w:hAnsi="Times New Roman" w:cs="Times New Roman" w:hint="eastAsia"/>
          <w:sz w:val="28"/>
          <w:szCs w:val="28"/>
          <w:u w:val="single"/>
          <w:lang w:eastAsia="zh-CN"/>
        </w:rPr>
        <w:t>含</w:t>
      </w:r>
      <w:r>
        <w:rPr>
          <w:rFonts w:ascii="Times New Roman" w:hAnsi="Times New Roman" w:cs="Times New Roman"/>
          <w:sz w:val="28"/>
          <w:szCs w:val="28"/>
          <w:u w:val="single"/>
          <w:lang w:eastAsia="zh-CN"/>
        </w:rPr>
        <w:t>增值税</w:t>
      </w:r>
      <w:r>
        <w:rPr>
          <w:rFonts w:ascii="Times New Roman" w:hAnsi="Times New Roman" w:cs="Times New Roman" w:hint="eastAsia"/>
          <w:sz w:val="28"/>
          <w:szCs w:val="28"/>
          <w:u w:val="single"/>
          <w:lang w:eastAsia="zh-CN"/>
        </w:rPr>
        <w:t xml:space="preserve">  </w:t>
      </w:r>
      <w:r w:rsidR="00276D6D">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w:t>
      </w:r>
      <w:r>
        <w:rPr>
          <w:rFonts w:ascii="Times New Roman" w:hAnsi="Times New Roman" w:cs="Times New Roman" w:hint="eastAsia"/>
          <w:sz w:val="28"/>
          <w:szCs w:val="28"/>
          <w:u w:val="single"/>
          <w:lang w:eastAsia="zh-CN"/>
        </w:rPr>
        <w:t>）</w:t>
      </w:r>
    </w:p>
    <w:p w:rsidR="00B87649" w:rsidRDefault="00B87649">
      <w:pPr>
        <w:pStyle w:val="aff9"/>
        <w:spacing w:line="360" w:lineRule="auto"/>
        <w:rPr>
          <w:rFonts w:ascii="Times New Roman" w:hAnsi="Times New Roman" w:cs="Times New Roman"/>
          <w:color w:val="000000"/>
          <w:szCs w:val="24"/>
          <w:lang w:eastAsia="zh-CN"/>
        </w:rPr>
      </w:pPr>
    </w:p>
    <w:p w:rsidR="00B87649" w:rsidRDefault="00CB3BB2" w:rsidP="00276D6D">
      <w:pPr>
        <w:spacing w:line="460" w:lineRule="exact"/>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B87649" w:rsidRDefault="00B87649" w:rsidP="00276D6D">
      <w:pPr>
        <w:spacing w:line="460" w:lineRule="exact"/>
        <w:ind w:firstLineChars="200" w:firstLine="560"/>
        <w:jc w:val="right"/>
        <w:rPr>
          <w:rFonts w:ascii="Times New Roman" w:hAnsi="Times New Roman" w:cs="Times New Roman"/>
          <w:sz w:val="28"/>
          <w:u w:val="single"/>
          <w:lang w:eastAsia="zh-CN"/>
        </w:rPr>
      </w:pPr>
    </w:p>
    <w:p w:rsidR="00B87649" w:rsidRDefault="00CB3BB2" w:rsidP="00276D6D">
      <w:pPr>
        <w:spacing w:line="460" w:lineRule="exact"/>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B87649" w:rsidRDefault="00B87649" w:rsidP="00276D6D">
      <w:pPr>
        <w:pStyle w:val="11"/>
        <w:jc w:val="right"/>
        <w:rPr>
          <w:rFonts w:ascii="Times New Roman" w:hAnsi="Times New Roman"/>
          <w:color w:val="00B050"/>
          <w:sz w:val="28"/>
        </w:rPr>
      </w:pPr>
    </w:p>
    <w:p w:rsidR="00B87649" w:rsidRDefault="00CB3BB2" w:rsidP="00276D6D">
      <w:pPr>
        <w:pStyle w:val="11"/>
        <w:jc w:val="right"/>
        <w:rPr>
          <w:rFonts w:ascii="Times New Roman" w:hAnsi="Times New Roman"/>
          <w:color w:val="00B050"/>
          <w:sz w:val="28"/>
        </w:rPr>
      </w:pPr>
      <w:r>
        <w:rPr>
          <w:rFonts w:ascii="Times New Roman" w:hAnsi="Times New Roman" w:hint="eastAsia"/>
          <w:sz w:val="28"/>
        </w:rPr>
        <w:t>联系电话</w:t>
      </w:r>
      <w:r>
        <w:rPr>
          <w:rFonts w:ascii="Times New Roman" w:hAnsi="Times New Roman"/>
          <w:sz w:val="28"/>
        </w:rPr>
        <w:t>：</w:t>
      </w:r>
    </w:p>
    <w:p w:rsidR="00B87649" w:rsidRDefault="00B87649" w:rsidP="00276D6D">
      <w:pPr>
        <w:spacing w:line="460" w:lineRule="exact"/>
        <w:ind w:firstLineChars="200" w:firstLine="560"/>
        <w:jc w:val="right"/>
        <w:rPr>
          <w:rFonts w:ascii="Times New Roman" w:hAnsi="Times New Roman" w:cs="Times New Roman"/>
          <w:color w:val="00B050"/>
          <w:sz w:val="28"/>
          <w:lang w:eastAsia="zh-CN"/>
        </w:rPr>
      </w:pPr>
    </w:p>
    <w:p w:rsidR="00B87649" w:rsidRDefault="00B87649" w:rsidP="00276D6D">
      <w:pPr>
        <w:spacing w:line="500" w:lineRule="exact"/>
        <w:jc w:val="right"/>
        <w:rPr>
          <w:rFonts w:ascii="Times New Roman" w:hAnsi="Times New Roman" w:cs="Times New Roman"/>
          <w:color w:val="4E6127"/>
          <w:sz w:val="28"/>
          <w:u w:val="single"/>
          <w:lang w:eastAsia="zh-CN"/>
        </w:rPr>
      </w:pPr>
    </w:p>
    <w:p w:rsidR="00B87649" w:rsidRPr="00276D6D" w:rsidRDefault="00CB3BB2" w:rsidP="00276D6D">
      <w:pPr>
        <w:jc w:val="right"/>
        <w:rPr>
          <w:rFonts w:ascii="Times New Roman" w:hAnsi="Times New Roman" w:cs="Times New Roman"/>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2"/>
    </w:p>
    <w:sectPr w:rsidR="00B87649" w:rsidRPr="00276D6D">
      <w:footerReference w:type="default" r:id="rId11"/>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34A" w:rsidRDefault="00F6134A">
      <w:r>
        <w:separator/>
      </w:r>
    </w:p>
  </w:endnote>
  <w:endnote w:type="continuationSeparator" w:id="0">
    <w:p w:rsidR="00F6134A" w:rsidRDefault="00F6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40" w:rsidRDefault="00531640">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rsidR="00531640" w:rsidRDefault="00531640">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" filled="f" stroked="f">
              <v:textbox inset="0,0,0,0">
                <w:txbxContent>
                  <w:p w:rsidR="00531640" w:rsidRDefault="00531640">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40" w:rsidRDefault="0053164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34A" w:rsidRDefault="00F6134A">
      <w:r>
        <w:separator/>
      </w:r>
    </w:p>
  </w:footnote>
  <w:footnote w:type="continuationSeparator" w:id="0">
    <w:p w:rsidR="00F6134A" w:rsidRDefault="00F61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5B7E1E76"/>
    <w:multiLevelType w:val="singleLevel"/>
    <w:tmpl w:val="5B7E1E76"/>
    <w:lvl w:ilvl="0">
      <w:start w:val="3"/>
      <w:numFmt w:val="decimal"/>
      <w:suff w:val="space"/>
      <w:lvlText w:val="%1."/>
      <w:lvlJc w:val="left"/>
    </w:lvl>
  </w:abstractNum>
  <w:abstractNum w:abstractNumId="6">
    <w:nsid w:val="62E9E60D"/>
    <w:multiLevelType w:val="singleLevel"/>
    <w:tmpl w:val="62E9E60D"/>
    <w:lvl w:ilvl="0">
      <w:start w:val="1"/>
      <w:numFmt w:val="chineseCounting"/>
      <w:suff w:val="nothing"/>
      <w:lvlText w:val="%1、"/>
      <w:lvlJc w:val="left"/>
    </w:lvl>
  </w:abstractNum>
  <w:abstractNum w:abstractNumId="7">
    <w:nsid w:val="62EB8615"/>
    <w:multiLevelType w:val="singleLevel"/>
    <w:tmpl w:val="62EB8615"/>
    <w:lvl w:ilvl="0">
      <w:start w:val="2"/>
      <w:numFmt w:val="decimal"/>
      <w:suff w:val="space"/>
      <w:lvlText w:val="%1."/>
      <w:lvlJc w:val="left"/>
    </w:lvl>
  </w:abstractNum>
  <w:abstractNum w:abstractNumId="8">
    <w:nsid w:val="62EB8727"/>
    <w:multiLevelType w:val="singleLevel"/>
    <w:tmpl w:val="62EB8727"/>
    <w:lvl w:ilvl="0">
      <w:start w:val="1"/>
      <w:numFmt w:val="decimal"/>
      <w:suff w:val="space"/>
      <w:lvlText w:val="%1."/>
      <w:lvlJc w:val="left"/>
    </w:lvl>
  </w:abstractNum>
  <w:abstractNum w:abstractNumId="9">
    <w:nsid w:val="672006F3"/>
    <w:multiLevelType w:val="hybridMultilevel"/>
    <w:tmpl w:val="99EEAFC8"/>
    <w:lvl w:ilvl="0" w:tplc="6BC6E840">
      <w:start w:val="1"/>
      <w:numFmt w:val="decimal"/>
      <w:lvlText w:val="%1."/>
      <w:lvlJc w:val="left"/>
      <w:pPr>
        <w:ind w:left="378" w:hanging="360"/>
      </w:pPr>
      <w:rPr>
        <w:rFonts w:hAnsi="Times New Roman" w:hint="default"/>
      </w:r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9FA"/>
    <w:rsid w:val="00004C5E"/>
    <w:rsid w:val="00006014"/>
    <w:rsid w:val="00022F89"/>
    <w:rsid w:val="00025717"/>
    <w:rsid w:val="000277D1"/>
    <w:rsid w:val="000320F4"/>
    <w:rsid w:val="000367ED"/>
    <w:rsid w:val="00037D7F"/>
    <w:rsid w:val="0004223C"/>
    <w:rsid w:val="00052C0E"/>
    <w:rsid w:val="00057E4C"/>
    <w:rsid w:val="00060DB7"/>
    <w:rsid w:val="00064FBB"/>
    <w:rsid w:val="00065E22"/>
    <w:rsid w:val="000674E3"/>
    <w:rsid w:val="00071381"/>
    <w:rsid w:val="00074760"/>
    <w:rsid w:val="00075250"/>
    <w:rsid w:val="00085CA2"/>
    <w:rsid w:val="00092243"/>
    <w:rsid w:val="00094AAB"/>
    <w:rsid w:val="0009500D"/>
    <w:rsid w:val="000962C0"/>
    <w:rsid w:val="000A1C86"/>
    <w:rsid w:val="000A52A1"/>
    <w:rsid w:val="000A6182"/>
    <w:rsid w:val="000B0914"/>
    <w:rsid w:val="000B5055"/>
    <w:rsid w:val="000C57EB"/>
    <w:rsid w:val="000C629C"/>
    <w:rsid w:val="000D0632"/>
    <w:rsid w:val="000D1AB8"/>
    <w:rsid w:val="000D35CF"/>
    <w:rsid w:val="000D51F3"/>
    <w:rsid w:val="000E354B"/>
    <w:rsid w:val="000E505B"/>
    <w:rsid w:val="000E7937"/>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704"/>
    <w:rsid w:val="00176BF9"/>
    <w:rsid w:val="00177128"/>
    <w:rsid w:val="00177E03"/>
    <w:rsid w:val="0018116F"/>
    <w:rsid w:val="00182B0E"/>
    <w:rsid w:val="00185C58"/>
    <w:rsid w:val="001861E4"/>
    <w:rsid w:val="00192465"/>
    <w:rsid w:val="00193470"/>
    <w:rsid w:val="00193817"/>
    <w:rsid w:val="00195D79"/>
    <w:rsid w:val="001A04F2"/>
    <w:rsid w:val="001A0D06"/>
    <w:rsid w:val="001A1A91"/>
    <w:rsid w:val="001A6EE7"/>
    <w:rsid w:val="001B07AA"/>
    <w:rsid w:val="001B5CD4"/>
    <w:rsid w:val="001B698B"/>
    <w:rsid w:val="001C0DB4"/>
    <w:rsid w:val="001C5843"/>
    <w:rsid w:val="001D13DE"/>
    <w:rsid w:val="001E1F5D"/>
    <w:rsid w:val="001E3C0E"/>
    <w:rsid w:val="001F3956"/>
    <w:rsid w:val="001F3D0A"/>
    <w:rsid w:val="001F5973"/>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65326"/>
    <w:rsid w:val="00270CE4"/>
    <w:rsid w:val="00273DCB"/>
    <w:rsid w:val="00276D6D"/>
    <w:rsid w:val="0028223D"/>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22B2"/>
    <w:rsid w:val="002F34BA"/>
    <w:rsid w:val="002F69E6"/>
    <w:rsid w:val="002F755A"/>
    <w:rsid w:val="003053B9"/>
    <w:rsid w:val="003102D1"/>
    <w:rsid w:val="0031091F"/>
    <w:rsid w:val="00311F21"/>
    <w:rsid w:val="003221F4"/>
    <w:rsid w:val="00322502"/>
    <w:rsid w:val="00322549"/>
    <w:rsid w:val="00331810"/>
    <w:rsid w:val="0033277A"/>
    <w:rsid w:val="00332940"/>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326F"/>
    <w:rsid w:val="003A394F"/>
    <w:rsid w:val="003A496D"/>
    <w:rsid w:val="003B23D9"/>
    <w:rsid w:val="003B3C4F"/>
    <w:rsid w:val="003B3F6B"/>
    <w:rsid w:val="003B6804"/>
    <w:rsid w:val="003B7CBD"/>
    <w:rsid w:val="003C1AF2"/>
    <w:rsid w:val="003C2370"/>
    <w:rsid w:val="003E335A"/>
    <w:rsid w:val="003E37C1"/>
    <w:rsid w:val="003E4A57"/>
    <w:rsid w:val="003F3600"/>
    <w:rsid w:val="003F5894"/>
    <w:rsid w:val="003F5B96"/>
    <w:rsid w:val="003F614D"/>
    <w:rsid w:val="003F6A6B"/>
    <w:rsid w:val="004007FE"/>
    <w:rsid w:val="004022EC"/>
    <w:rsid w:val="0040417A"/>
    <w:rsid w:val="00405092"/>
    <w:rsid w:val="00410C69"/>
    <w:rsid w:val="00413501"/>
    <w:rsid w:val="004139D0"/>
    <w:rsid w:val="00413FFD"/>
    <w:rsid w:val="004165EC"/>
    <w:rsid w:val="00417E58"/>
    <w:rsid w:val="00417FC5"/>
    <w:rsid w:val="00420DB7"/>
    <w:rsid w:val="00432036"/>
    <w:rsid w:val="00437706"/>
    <w:rsid w:val="00437CA2"/>
    <w:rsid w:val="004448B0"/>
    <w:rsid w:val="00465443"/>
    <w:rsid w:val="00465D19"/>
    <w:rsid w:val="0047282D"/>
    <w:rsid w:val="00472FD9"/>
    <w:rsid w:val="0047402F"/>
    <w:rsid w:val="00481DEF"/>
    <w:rsid w:val="004835AF"/>
    <w:rsid w:val="00490A62"/>
    <w:rsid w:val="0049126B"/>
    <w:rsid w:val="00492D04"/>
    <w:rsid w:val="00493F07"/>
    <w:rsid w:val="004941B1"/>
    <w:rsid w:val="00494C07"/>
    <w:rsid w:val="00495DF5"/>
    <w:rsid w:val="004A46AD"/>
    <w:rsid w:val="004A498D"/>
    <w:rsid w:val="004B5009"/>
    <w:rsid w:val="004C16AE"/>
    <w:rsid w:val="004C4437"/>
    <w:rsid w:val="004C4B54"/>
    <w:rsid w:val="004D6976"/>
    <w:rsid w:val="004D6A19"/>
    <w:rsid w:val="004E645A"/>
    <w:rsid w:val="004F595B"/>
    <w:rsid w:val="00500D74"/>
    <w:rsid w:val="00500DCE"/>
    <w:rsid w:val="00504EEE"/>
    <w:rsid w:val="00505560"/>
    <w:rsid w:val="00513D5D"/>
    <w:rsid w:val="00514AFE"/>
    <w:rsid w:val="00514B2E"/>
    <w:rsid w:val="00526373"/>
    <w:rsid w:val="00531640"/>
    <w:rsid w:val="00533119"/>
    <w:rsid w:val="005339E0"/>
    <w:rsid w:val="005345C8"/>
    <w:rsid w:val="005369F4"/>
    <w:rsid w:val="00547AD0"/>
    <w:rsid w:val="00550EFE"/>
    <w:rsid w:val="005518F3"/>
    <w:rsid w:val="00554DBD"/>
    <w:rsid w:val="00555E59"/>
    <w:rsid w:val="00563D30"/>
    <w:rsid w:val="00564FC8"/>
    <w:rsid w:val="00565CF8"/>
    <w:rsid w:val="00576ADD"/>
    <w:rsid w:val="0057705C"/>
    <w:rsid w:val="00580B13"/>
    <w:rsid w:val="00580CE1"/>
    <w:rsid w:val="00581B11"/>
    <w:rsid w:val="00584D58"/>
    <w:rsid w:val="00585C84"/>
    <w:rsid w:val="0058671D"/>
    <w:rsid w:val="005873F1"/>
    <w:rsid w:val="00593DEA"/>
    <w:rsid w:val="00594C69"/>
    <w:rsid w:val="00595F8F"/>
    <w:rsid w:val="005A4D52"/>
    <w:rsid w:val="005B4BA0"/>
    <w:rsid w:val="005B6211"/>
    <w:rsid w:val="005C6A76"/>
    <w:rsid w:val="005D5BB2"/>
    <w:rsid w:val="005E2211"/>
    <w:rsid w:val="005E2CFD"/>
    <w:rsid w:val="005E2EB3"/>
    <w:rsid w:val="005E3910"/>
    <w:rsid w:val="005E7AF2"/>
    <w:rsid w:val="005F21D1"/>
    <w:rsid w:val="005F32BA"/>
    <w:rsid w:val="005F4BA4"/>
    <w:rsid w:val="005F4D47"/>
    <w:rsid w:val="005F5A94"/>
    <w:rsid w:val="00603968"/>
    <w:rsid w:val="00606A94"/>
    <w:rsid w:val="006071F9"/>
    <w:rsid w:val="00613552"/>
    <w:rsid w:val="00613A42"/>
    <w:rsid w:val="006149C8"/>
    <w:rsid w:val="006152B6"/>
    <w:rsid w:val="006238C7"/>
    <w:rsid w:val="006238EE"/>
    <w:rsid w:val="00624F51"/>
    <w:rsid w:val="006268B0"/>
    <w:rsid w:val="00627385"/>
    <w:rsid w:val="00627A39"/>
    <w:rsid w:val="00630013"/>
    <w:rsid w:val="00630128"/>
    <w:rsid w:val="006312AB"/>
    <w:rsid w:val="00631F92"/>
    <w:rsid w:val="00632468"/>
    <w:rsid w:val="00632E52"/>
    <w:rsid w:val="00636050"/>
    <w:rsid w:val="00640039"/>
    <w:rsid w:val="00641882"/>
    <w:rsid w:val="00642E61"/>
    <w:rsid w:val="006458DE"/>
    <w:rsid w:val="00647B91"/>
    <w:rsid w:val="0065429C"/>
    <w:rsid w:val="00661E0B"/>
    <w:rsid w:val="00662168"/>
    <w:rsid w:val="006631EB"/>
    <w:rsid w:val="00664A57"/>
    <w:rsid w:val="00664E56"/>
    <w:rsid w:val="00670BF2"/>
    <w:rsid w:val="0067221B"/>
    <w:rsid w:val="00675961"/>
    <w:rsid w:val="00683113"/>
    <w:rsid w:val="0068543C"/>
    <w:rsid w:val="006878CA"/>
    <w:rsid w:val="006940F9"/>
    <w:rsid w:val="00697643"/>
    <w:rsid w:val="006A232A"/>
    <w:rsid w:val="006A79DD"/>
    <w:rsid w:val="006A7D0D"/>
    <w:rsid w:val="006A7EA8"/>
    <w:rsid w:val="006B17CF"/>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1E02"/>
    <w:rsid w:val="00702D94"/>
    <w:rsid w:val="0070392A"/>
    <w:rsid w:val="007072CB"/>
    <w:rsid w:val="0071080A"/>
    <w:rsid w:val="00711047"/>
    <w:rsid w:val="00714008"/>
    <w:rsid w:val="00714DA2"/>
    <w:rsid w:val="007213E1"/>
    <w:rsid w:val="0072200D"/>
    <w:rsid w:val="007279F5"/>
    <w:rsid w:val="00732878"/>
    <w:rsid w:val="00733A20"/>
    <w:rsid w:val="0073415F"/>
    <w:rsid w:val="0073742A"/>
    <w:rsid w:val="007422CA"/>
    <w:rsid w:val="00745001"/>
    <w:rsid w:val="00745779"/>
    <w:rsid w:val="007459A5"/>
    <w:rsid w:val="00745ADF"/>
    <w:rsid w:val="00746DBA"/>
    <w:rsid w:val="00753C0F"/>
    <w:rsid w:val="007540CE"/>
    <w:rsid w:val="007548C3"/>
    <w:rsid w:val="00755E15"/>
    <w:rsid w:val="00756D13"/>
    <w:rsid w:val="007601EF"/>
    <w:rsid w:val="00760373"/>
    <w:rsid w:val="00764E2D"/>
    <w:rsid w:val="0077065A"/>
    <w:rsid w:val="00785F2F"/>
    <w:rsid w:val="00786BE0"/>
    <w:rsid w:val="00794F72"/>
    <w:rsid w:val="00795740"/>
    <w:rsid w:val="0079696F"/>
    <w:rsid w:val="007A4B3C"/>
    <w:rsid w:val="007A6D24"/>
    <w:rsid w:val="007B48D6"/>
    <w:rsid w:val="007B7828"/>
    <w:rsid w:val="007C2B12"/>
    <w:rsid w:val="007C6297"/>
    <w:rsid w:val="007C7F5F"/>
    <w:rsid w:val="007D17EF"/>
    <w:rsid w:val="007D2272"/>
    <w:rsid w:val="007D2D34"/>
    <w:rsid w:val="007D5A7E"/>
    <w:rsid w:val="007D5F37"/>
    <w:rsid w:val="007D6D04"/>
    <w:rsid w:val="007D7FCA"/>
    <w:rsid w:val="007E2FAC"/>
    <w:rsid w:val="007E3680"/>
    <w:rsid w:val="007E40E3"/>
    <w:rsid w:val="007E67FB"/>
    <w:rsid w:val="007E6CD1"/>
    <w:rsid w:val="007F06B2"/>
    <w:rsid w:val="007F3EB5"/>
    <w:rsid w:val="007F61D0"/>
    <w:rsid w:val="00804A52"/>
    <w:rsid w:val="00811DBA"/>
    <w:rsid w:val="00812870"/>
    <w:rsid w:val="008147A7"/>
    <w:rsid w:val="00824CC0"/>
    <w:rsid w:val="008263B0"/>
    <w:rsid w:val="00826D77"/>
    <w:rsid w:val="008279D0"/>
    <w:rsid w:val="00831BF8"/>
    <w:rsid w:val="008367BA"/>
    <w:rsid w:val="0084007B"/>
    <w:rsid w:val="00840870"/>
    <w:rsid w:val="008433A6"/>
    <w:rsid w:val="0085290F"/>
    <w:rsid w:val="0085449E"/>
    <w:rsid w:val="00855428"/>
    <w:rsid w:val="00856CF7"/>
    <w:rsid w:val="00856E19"/>
    <w:rsid w:val="008622DD"/>
    <w:rsid w:val="00862896"/>
    <w:rsid w:val="008640FC"/>
    <w:rsid w:val="008725C6"/>
    <w:rsid w:val="00876586"/>
    <w:rsid w:val="00880EE6"/>
    <w:rsid w:val="00881942"/>
    <w:rsid w:val="00881D56"/>
    <w:rsid w:val="00885D5E"/>
    <w:rsid w:val="008870A3"/>
    <w:rsid w:val="00893A60"/>
    <w:rsid w:val="00895AAC"/>
    <w:rsid w:val="008A28CB"/>
    <w:rsid w:val="008B4179"/>
    <w:rsid w:val="008C437B"/>
    <w:rsid w:val="008E0F92"/>
    <w:rsid w:val="008E1769"/>
    <w:rsid w:val="008E1F3F"/>
    <w:rsid w:val="008E2155"/>
    <w:rsid w:val="008E5198"/>
    <w:rsid w:val="008F325A"/>
    <w:rsid w:val="008F3559"/>
    <w:rsid w:val="008F70B7"/>
    <w:rsid w:val="009007B5"/>
    <w:rsid w:val="009032FB"/>
    <w:rsid w:val="00906A74"/>
    <w:rsid w:val="0091013C"/>
    <w:rsid w:val="00914041"/>
    <w:rsid w:val="00916642"/>
    <w:rsid w:val="00917368"/>
    <w:rsid w:val="00917E5B"/>
    <w:rsid w:val="00926C24"/>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27B6"/>
    <w:rsid w:val="0098287F"/>
    <w:rsid w:val="009873FF"/>
    <w:rsid w:val="009928C9"/>
    <w:rsid w:val="00992DC8"/>
    <w:rsid w:val="00995F84"/>
    <w:rsid w:val="0099730F"/>
    <w:rsid w:val="009A22AE"/>
    <w:rsid w:val="009A5755"/>
    <w:rsid w:val="009A5EA2"/>
    <w:rsid w:val="009A6DBD"/>
    <w:rsid w:val="009A6FD0"/>
    <w:rsid w:val="009B054A"/>
    <w:rsid w:val="009B1754"/>
    <w:rsid w:val="009B2DE5"/>
    <w:rsid w:val="009B338E"/>
    <w:rsid w:val="009B34B8"/>
    <w:rsid w:val="009B734B"/>
    <w:rsid w:val="009D3F0E"/>
    <w:rsid w:val="009D49AE"/>
    <w:rsid w:val="009D501D"/>
    <w:rsid w:val="009D7449"/>
    <w:rsid w:val="009E1058"/>
    <w:rsid w:val="009E71FC"/>
    <w:rsid w:val="009F0778"/>
    <w:rsid w:val="009F34E7"/>
    <w:rsid w:val="009F6299"/>
    <w:rsid w:val="00A00BE5"/>
    <w:rsid w:val="00A057A0"/>
    <w:rsid w:val="00A13477"/>
    <w:rsid w:val="00A149E5"/>
    <w:rsid w:val="00A153FC"/>
    <w:rsid w:val="00A154A3"/>
    <w:rsid w:val="00A247D8"/>
    <w:rsid w:val="00A2542D"/>
    <w:rsid w:val="00A278D7"/>
    <w:rsid w:val="00A31B63"/>
    <w:rsid w:val="00A37693"/>
    <w:rsid w:val="00A42B82"/>
    <w:rsid w:val="00A4345F"/>
    <w:rsid w:val="00A45F18"/>
    <w:rsid w:val="00A47C95"/>
    <w:rsid w:val="00A50106"/>
    <w:rsid w:val="00A50BE1"/>
    <w:rsid w:val="00A614C8"/>
    <w:rsid w:val="00A62247"/>
    <w:rsid w:val="00A62865"/>
    <w:rsid w:val="00A64671"/>
    <w:rsid w:val="00A6610B"/>
    <w:rsid w:val="00A667A4"/>
    <w:rsid w:val="00A70480"/>
    <w:rsid w:val="00A7270C"/>
    <w:rsid w:val="00A76390"/>
    <w:rsid w:val="00A82B0B"/>
    <w:rsid w:val="00A854AB"/>
    <w:rsid w:val="00A878E0"/>
    <w:rsid w:val="00A87B9C"/>
    <w:rsid w:val="00A9577B"/>
    <w:rsid w:val="00A9762D"/>
    <w:rsid w:val="00A97BAC"/>
    <w:rsid w:val="00AB6E37"/>
    <w:rsid w:val="00AB77D3"/>
    <w:rsid w:val="00AB77FF"/>
    <w:rsid w:val="00AC3CFE"/>
    <w:rsid w:val="00AC7F0D"/>
    <w:rsid w:val="00AD0858"/>
    <w:rsid w:val="00AD202A"/>
    <w:rsid w:val="00AD24EC"/>
    <w:rsid w:val="00AD258E"/>
    <w:rsid w:val="00AD4DAF"/>
    <w:rsid w:val="00AD66E2"/>
    <w:rsid w:val="00AD749A"/>
    <w:rsid w:val="00AD74AF"/>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53E67"/>
    <w:rsid w:val="00B601D5"/>
    <w:rsid w:val="00B6462C"/>
    <w:rsid w:val="00B64838"/>
    <w:rsid w:val="00B672EB"/>
    <w:rsid w:val="00B67AF9"/>
    <w:rsid w:val="00B7542E"/>
    <w:rsid w:val="00B80EC5"/>
    <w:rsid w:val="00B8125E"/>
    <w:rsid w:val="00B81287"/>
    <w:rsid w:val="00B84124"/>
    <w:rsid w:val="00B841E6"/>
    <w:rsid w:val="00B87649"/>
    <w:rsid w:val="00B908A4"/>
    <w:rsid w:val="00B912C6"/>
    <w:rsid w:val="00B92794"/>
    <w:rsid w:val="00B936AF"/>
    <w:rsid w:val="00B93AEA"/>
    <w:rsid w:val="00B97B69"/>
    <w:rsid w:val="00BA4284"/>
    <w:rsid w:val="00BA4E15"/>
    <w:rsid w:val="00BA5C95"/>
    <w:rsid w:val="00BA76D8"/>
    <w:rsid w:val="00BB028C"/>
    <w:rsid w:val="00BB56DE"/>
    <w:rsid w:val="00BB7853"/>
    <w:rsid w:val="00BC11B8"/>
    <w:rsid w:val="00BC1268"/>
    <w:rsid w:val="00BC793F"/>
    <w:rsid w:val="00BD5816"/>
    <w:rsid w:val="00BD607C"/>
    <w:rsid w:val="00BD77D8"/>
    <w:rsid w:val="00BE7C14"/>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0A91"/>
    <w:rsid w:val="00C254E2"/>
    <w:rsid w:val="00C257AE"/>
    <w:rsid w:val="00C267A5"/>
    <w:rsid w:val="00C31D86"/>
    <w:rsid w:val="00C36CCA"/>
    <w:rsid w:val="00C41EDF"/>
    <w:rsid w:val="00C51166"/>
    <w:rsid w:val="00C518F0"/>
    <w:rsid w:val="00C5267D"/>
    <w:rsid w:val="00C53E9A"/>
    <w:rsid w:val="00C53F69"/>
    <w:rsid w:val="00C56055"/>
    <w:rsid w:val="00C57EC2"/>
    <w:rsid w:val="00C6183F"/>
    <w:rsid w:val="00C66B1B"/>
    <w:rsid w:val="00C71916"/>
    <w:rsid w:val="00C7334B"/>
    <w:rsid w:val="00C76112"/>
    <w:rsid w:val="00C8060B"/>
    <w:rsid w:val="00C864FC"/>
    <w:rsid w:val="00C86502"/>
    <w:rsid w:val="00C913CE"/>
    <w:rsid w:val="00C92B22"/>
    <w:rsid w:val="00C93BEF"/>
    <w:rsid w:val="00CA54A9"/>
    <w:rsid w:val="00CA6673"/>
    <w:rsid w:val="00CB2E01"/>
    <w:rsid w:val="00CB3440"/>
    <w:rsid w:val="00CB3BB2"/>
    <w:rsid w:val="00CB5372"/>
    <w:rsid w:val="00CB782E"/>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31D7"/>
    <w:rsid w:val="00D54A67"/>
    <w:rsid w:val="00D571F8"/>
    <w:rsid w:val="00D60D83"/>
    <w:rsid w:val="00D627B1"/>
    <w:rsid w:val="00D62BDB"/>
    <w:rsid w:val="00D64110"/>
    <w:rsid w:val="00D64BE9"/>
    <w:rsid w:val="00D67F61"/>
    <w:rsid w:val="00D70AEA"/>
    <w:rsid w:val="00D71A25"/>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3E91"/>
    <w:rsid w:val="00DB6E69"/>
    <w:rsid w:val="00DD3B90"/>
    <w:rsid w:val="00DD4340"/>
    <w:rsid w:val="00DD56C2"/>
    <w:rsid w:val="00DE4771"/>
    <w:rsid w:val="00DE63EC"/>
    <w:rsid w:val="00DF023B"/>
    <w:rsid w:val="00DF35F4"/>
    <w:rsid w:val="00DF41E5"/>
    <w:rsid w:val="00DF463A"/>
    <w:rsid w:val="00E00780"/>
    <w:rsid w:val="00E068F1"/>
    <w:rsid w:val="00E12E5B"/>
    <w:rsid w:val="00E13875"/>
    <w:rsid w:val="00E155F5"/>
    <w:rsid w:val="00E21054"/>
    <w:rsid w:val="00E308E3"/>
    <w:rsid w:val="00E3205C"/>
    <w:rsid w:val="00E35382"/>
    <w:rsid w:val="00E35681"/>
    <w:rsid w:val="00E37D62"/>
    <w:rsid w:val="00E410EA"/>
    <w:rsid w:val="00E50F7B"/>
    <w:rsid w:val="00E54F65"/>
    <w:rsid w:val="00E56799"/>
    <w:rsid w:val="00E60257"/>
    <w:rsid w:val="00E61261"/>
    <w:rsid w:val="00E6173E"/>
    <w:rsid w:val="00E6494A"/>
    <w:rsid w:val="00E739AE"/>
    <w:rsid w:val="00E80BDD"/>
    <w:rsid w:val="00E85991"/>
    <w:rsid w:val="00E93446"/>
    <w:rsid w:val="00E941B5"/>
    <w:rsid w:val="00E94724"/>
    <w:rsid w:val="00E975FE"/>
    <w:rsid w:val="00E97CE7"/>
    <w:rsid w:val="00EA3643"/>
    <w:rsid w:val="00EA5127"/>
    <w:rsid w:val="00EA5A6E"/>
    <w:rsid w:val="00EB2FFD"/>
    <w:rsid w:val="00EC50D4"/>
    <w:rsid w:val="00EC5462"/>
    <w:rsid w:val="00ED19AE"/>
    <w:rsid w:val="00ED2C9E"/>
    <w:rsid w:val="00ED4AB3"/>
    <w:rsid w:val="00ED4FC5"/>
    <w:rsid w:val="00ED720E"/>
    <w:rsid w:val="00EE4509"/>
    <w:rsid w:val="00EE58DA"/>
    <w:rsid w:val="00EE6643"/>
    <w:rsid w:val="00EF1FCA"/>
    <w:rsid w:val="00EF5762"/>
    <w:rsid w:val="00EF6753"/>
    <w:rsid w:val="00EF6FC7"/>
    <w:rsid w:val="00EF7961"/>
    <w:rsid w:val="00F024A8"/>
    <w:rsid w:val="00F04301"/>
    <w:rsid w:val="00F076B3"/>
    <w:rsid w:val="00F10B09"/>
    <w:rsid w:val="00F115FB"/>
    <w:rsid w:val="00F11707"/>
    <w:rsid w:val="00F17FFC"/>
    <w:rsid w:val="00F235E3"/>
    <w:rsid w:val="00F2580C"/>
    <w:rsid w:val="00F264D9"/>
    <w:rsid w:val="00F337DC"/>
    <w:rsid w:val="00F33B6B"/>
    <w:rsid w:val="00F35292"/>
    <w:rsid w:val="00F37425"/>
    <w:rsid w:val="00F400B7"/>
    <w:rsid w:val="00F418B2"/>
    <w:rsid w:val="00F424A5"/>
    <w:rsid w:val="00F43F82"/>
    <w:rsid w:val="00F51F3C"/>
    <w:rsid w:val="00F52804"/>
    <w:rsid w:val="00F53D9C"/>
    <w:rsid w:val="00F5592F"/>
    <w:rsid w:val="00F56ABC"/>
    <w:rsid w:val="00F6134A"/>
    <w:rsid w:val="00F62E43"/>
    <w:rsid w:val="00F6409E"/>
    <w:rsid w:val="00F67332"/>
    <w:rsid w:val="00F70F83"/>
    <w:rsid w:val="00F73211"/>
    <w:rsid w:val="00F77283"/>
    <w:rsid w:val="00F772C3"/>
    <w:rsid w:val="00F80338"/>
    <w:rsid w:val="00F81A93"/>
    <w:rsid w:val="00F84F93"/>
    <w:rsid w:val="00F8501D"/>
    <w:rsid w:val="00FA12B9"/>
    <w:rsid w:val="00FA15BF"/>
    <w:rsid w:val="00FA234B"/>
    <w:rsid w:val="00FB0C70"/>
    <w:rsid w:val="00FB0F0E"/>
    <w:rsid w:val="00FB1952"/>
    <w:rsid w:val="00FB7A38"/>
    <w:rsid w:val="00FC2B32"/>
    <w:rsid w:val="00FC433D"/>
    <w:rsid w:val="00FC6A22"/>
    <w:rsid w:val="00FD0D54"/>
    <w:rsid w:val="00FD1B14"/>
    <w:rsid w:val="00FD1DC9"/>
    <w:rsid w:val="00FD29D5"/>
    <w:rsid w:val="00FE1531"/>
    <w:rsid w:val="00FE1DB9"/>
    <w:rsid w:val="00FE65F9"/>
    <w:rsid w:val="00FF0727"/>
    <w:rsid w:val="00FF2F14"/>
    <w:rsid w:val="00FF49E8"/>
    <w:rsid w:val="00FF5F83"/>
    <w:rsid w:val="00FF60A6"/>
    <w:rsid w:val="02154C9E"/>
    <w:rsid w:val="024803D1"/>
    <w:rsid w:val="02D81AA4"/>
    <w:rsid w:val="0367315B"/>
    <w:rsid w:val="03FC0ED3"/>
    <w:rsid w:val="049428BB"/>
    <w:rsid w:val="054002CE"/>
    <w:rsid w:val="060C619A"/>
    <w:rsid w:val="061139E5"/>
    <w:rsid w:val="06F50B00"/>
    <w:rsid w:val="076E1278"/>
    <w:rsid w:val="07F12E2A"/>
    <w:rsid w:val="08A52FEB"/>
    <w:rsid w:val="08D1141D"/>
    <w:rsid w:val="09114AE3"/>
    <w:rsid w:val="0B296DE2"/>
    <w:rsid w:val="0C4D6E47"/>
    <w:rsid w:val="0CD75DDF"/>
    <w:rsid w:val="0D33683B"/>
    <w:rsid w:val="0E4068AB"/>
    <w:rsid w:val="0E5F2B77"/>
    <w:rsid w:val="0ECC0803"/>
    <w:rsid w:val="10294AA3"/>
    <w:rsid w:val="10E40CA0"/>
    <w:rsid w:val="112040F3"/>
    <w:rsid w:val="12BD568E"/>
    <w:rsid w:val="136130D9"/>
    <w:rsid w:val="13986DBC"/>
    <w:rsid w:val="14385447"/>
    <w:rsid w:val="15EF037F"/>
    <w:rsid w:val="1652774F"/>
    <w:rsid w:val="17691C63"/>
    <w:rsid w:val="17EA37D6"/>
    <w:rsid w:val="17FB49D5"/>
    <w:rsid w:val="182E4DAB"/>
    <w:rsid w:val="18792536"/>
    <w:rsid w:val="18796374"/>
    <w:rsid w:val="18DD4F7E"/>
    <w:rsid w:val="195B58A2"/>
    <w:rsid w:val="1AB605EB"/>
    <w:rsid w:val="1B25354B"/>
    <w:rsid w:val="1BDA6B7A"/>
    <w:rsid w:val="1BF754B3"/>
    <w:rsid w:val="1C8231B4"/>
    <w:rsid w:val="1CC567A0"/>
    <w:rsid w:val="1CF00A03"/>
    <w:rsid w:val="1D0A124D"/>
    <w:rsid w:val="1E085A14"/>
    <w:rsid w:val="1E2C2AA6"/>
    <w:rsid w:val="1E6D0F11"/>
    <w:rsid w:val="1EF1739F"/>
    <w:rsid w:val="1FA42F25"/>
    <w:rsid w:val="1FAB5EF7"/>
    <w:rsid w:val="1FC97167"/>
    <w:rsid w:val="1FCD58EA"/>
    <w:rsid w:val="1FF43DDB"/>
    <w:rsid w:val="200668C2"/>
    <w:rsid w:val="206C5804"/>
    <w:rsid w:val="20C657A5"/>
    <w:rsid w:val="21933AA2"/>
    <w:rsid w:val="226F3FF6"/>
    <w:rsid w:val="22CC3629"/>
    <w:rsid w:val="22E07C1C"/>
    <w:rsid w:val="24CB4AA9"/>
    <w:rsid w:val="24DF1F9D"/>
    <w:rsid w:val="255B4D05"/>
    <w:rsid w:val="25777579"/>
    <w:rsid w:val="25BF356F"/>
    <w:rsid w:val="25DB0C2D"/>
    <w:rsid w:val="269469E7"/>
    <w:rsid w:val="27086DAF"/>
    <w:rsid w:val="28277887"/>
    <w:rsid w:val="289C2193"/>
    <w:rsid w:val="28F72F97"/>
    <w:rsid w:val="29FC3B14"/>
    <w:rsid w:val="2A8C5D43"/>
    <w:rsid w:val="2B1012B4"/>
    <w:rsid w:val="2B11792E"/>
    <w:rsid w:val="2EED603F"/>
    <w:rsid w:val="2FBE0961"/>
    <w:rsid w:val="2FF879D1"/>
    <w:rsid w:val="30134614"/>
    <w:rsid w:val="304B3CEC"/>
    <w:rsid w:val="30BC10CE"/>
    <w:rsid w:val="319643A2"/>
    <w:rsid w:val="319B3869"/>
    <w:rsid w:val="31C54755"/>
    <w:rsid w:val="3216608C"/>
    <w:rsid w:val="32202D37"/>
    <w:rsid w:val="32427997"/>
    <w:rsid w:val="327B26AF"/>
    <w:rsid w:val="346A6A23"/>
    <w:rsid w:val="34CE14C6"/>
    <w:rsid w:val="34D84CEC"/>
    <w:rsid w:val="34EE524E"/>
    <w:rsid w:val="368C4204"/>
    <w:rsid w:val="37356611"/>
    <w:rsid w:val="37A70A29"/>
    <w:rsid w:val="37AF5AB7"/>
    <w:rsid w:val="38A70432"/>
    <w:rsid w:val="3B1C3371"/>
    <w:rsid w:val="3C4B6065"/>
    <w:rsid w:val="3CC23198"/>
    <w:rsid w:val="3CD470C8"/>
    <w:rsid w:val="3D7342BE"/>
    <w:rsid w:val="3DDF4815"/>
    <w:rsid w:val="3FE669E5"/>
    <w:rsid w:val="410842A9"/>
    <w:rsid w:val="41B479D1"/>
    <w:rsid w:val="41B704D4"/>
    <w:rsid w:val="41EA2AAD"/>
    <w:rsid w:val="42194897"/>
    <w:rsid w:val="44816FD3"/>
    <w:rsid w:val="44AB6177"/>
    <w:rsid w:val="45694E50"/>
    <w:rsid w:val="46290CD2"/>
    <w:rsid w:val="466A240E"/>
    <w:rsid w:val="470E24C6"/>
    <w:rsid w:val="4C2830FE"/>
    <w:rsid w:val="4C6D0E78"/>
    <w:rsid w:val="4CC018C6"/>
    <w:rsid w:val="4E50753B"/>
    <w:rsid w:val="4F107C42"/>
    <w:rsid w:val="506B7DE6"/>
    <w:rsid w:val="50F63E28"/>
    <w:rsid w:val="51E80BD1"/>
    <w:rsid w:val="5221007F"/>
    <w:rsid w:val="52926B5A"/>
    <w:rsid w:val="54431D94"/>
    <w:rsid w:val="545C5E51"/>
    <w:rsid w:val="5486175B"/>
    <w:rsid w:val="55794A84"/>
    <w:rsid w:val="55C955DC"/>
    <w:rsid w:val="56341428"/>
    <w:rsid w:val="57667D24"/>
    <w:rsid w:val="57CE5BC3"/>
    <w:rsid w:val="58164413"/>
    <w:rsid w:val="58D10988"/>
    <w:rsid w:val="5AE1516A"/>
    <w:rsid w:val="5B6A3A79"/>
    <w:rsid w:val="5B7C50AB"/>
    <w:rsid w:val="5BBE7DCA"/>
    <w:rsid w:val="5C1A5F7B"/>
    <w:rsid w:val="5C653798"/>
    <w:rsid w:val="61601CC4"/>
    <w:rsid w:val="623E36E1"/>
    <w:rsid w:val="633D721D"/>
    <w:rsid w:val="63945B4E"/>
    <w:rsid w:val="639B6CF5"/>
    <w:rsid w:val="645771F8"/>
    <w:rsid w:val="64770716"/>
    <w:rsid w:val="64B0156D"/>
    <w:rsid w:val="64C97ABB"/>
    <w:rsid w:val="64FD4F7E"/>
    <w:rsid w:val="666A7101"/>
    <w:rsid w:val="66EF2EB3"/>
    <w:rsid w:val="67302A7F"/>
    <w:rsid w:val="69B500B4"/>
    <w:rsid w:val="69F9301C"/>
    <w:rsid w:val="6A54112D"/>
    <w:rsid w:val="6AA035AE"/>
    <w:rsid w:val="6ABC3544"/>
    <w:rsid w:val="6B7344E6"/>
    <w:rsid w:val="6BCC39D5"/>
    <w:rsid w:val="6C751931"/>
    <w:rsid w:val="6D432CA7"/>
    <w:rsid w:val="6E0F2E14"/>
    <w:rsid w:val="6E4F186F"/>
    <w:rsid w:val="6E8E00E1"/>
    <w:rsid w:val="6F1E141D"/>
    <w:rsid w:val="6F5354F8"/>
    <w:rsid w:val="6F724007"/>
    <w:rsid w:val="70347549"/>
    <w:rsid w:val="705A02D6"/>
    <w:rsid w:val="7277763E"/>
    <w:rsid w:val="73C7607E"/>
    <w:rsid w:val="73E31679"/>
    <w:rsid w:val="740A2BDE"/>
    <w:rsid w:val="74BB2697"/>
    <w:rsid w:val="74ED6F82"/>
    <w:rsid w:val="751839E0"/>
    <w:rsid w:val="754F27E9"/>
    <w:rsid w:val="759040EF"/>
    <w:rsid w:val="76274F93"/>
    <w:rsid w:val="76C96BA9"/>
    <w:rsid w:val="77172300"/>
    <w:rsid w:val="77982409"/>
    <w:rsid w:val="78A80E8F"/>
    <w:rsid w:val="7973709D"/>
    <w:rsid w:val="79EB3F2F"/>
    <w:rsid w:val="7AAB185F"/>
    <w:rsid w:val="7B11789E"/>
    <w:rsid w:val="7B6F5A7C"/>
    <w:rsid w:val="7B735D1A"/>
    <w:rsid w:val="7DAA301D"/>
    <w:rsid w:val="7DC94A0A"/>
    <w:rsid w:val="7E203116"/>
    <w:rsid w:val="7E504736"/>
    <w:rsid w:val="7E5B08B7"/>
    <w:rsid w:val="7E75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37F5AE3-E7B2-413E-B929-DE0F1A9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661E0B"/>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0091F2"/>
      <w:sz w:val="18"/>
      <w:szCs w:val="18"/>
      <w:u w:val="none"/>
    </w:rPr>
  </w:style>
  <w:style w:type="character" w:styleId="af9">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a">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b">
    <w:name w:val="annotation reference"/>
    <w:basedOn w:val="a3"/>
    <w:qFormat/>
    <w:rPr>
      <w:sz w:val="21"/>
      <w:szCs w:val="21"/>
    </w:rPr>
  </w:style>
  <w:style w:type="character" w:styleId="HTML3">
    <w:name w:val="HTML Cite"/>
    <w:basedOn w:val="a3"/>
    <w:unhideWhenUsed/>
    <w:qFormat/>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commonoverpagebtn">
    <w:name w:val="common_over_page_btn"/>
    <w:basedOn w:val="a3"/>
    <w:qFormat/>
  </w:style>
  <w:style w:type="character" w:customStyle="1" w:styleId="hilite">
    <w:name w:val="hilite"/>
    <w:basedOn w:val="a3"/>
    <w:qFormat/>
    <w:rPr>
      <w:color w:val="FFFFFF"/>
      <w:shd w:val="clear" w:color="auto" w:fill="666666"/>
    </w:rPr>
  </w:style>
  <w:style w:type="character" w:customStyle="1" w:styleId="hover40">
    <w:name w:val="hover40"/>
    <w:basedOn w:val="a3"/>
    <w:qFormat/>
    <w:rPr>
      <w:color w:val="FFFFFF"/>
    </w:rPr>
  </w:style>
  <w:style w:type="paragraph" w:customStyle="1" w:styleId="NewNewNewNewNew">
    <w:name w:val="正文 New New New New New"/>
    <w:qFormat/>
    <w:pPr>
      <w:widowControl w:val="0"/>
      <w:jc w:val="both"/>
    </w:pPr>
    <w:rPr>
      <w:kern w:val="2"/>
      <w:sz w:val="21"/>
      <w:szCs w:val="24"/>
    </w:rPr>
  </w:style>
  <w:style w:type="paragraph" w:styleId="affb">
    <w:name w:val="List Paragraph"/>
    <w:basedOn w:val="a1"/>
    <w:uiPriority w:val="99"/>
    <w:rsid w:val="004007FE"/>
    <w:pPr>
      <w:ind w:firstLineChars="200" w:firstLine="420"/>
    </w:pPr>
  </w:style>
  <w:style w:type="character" w:customStyle="1" w:styleId="font31">
    <w:name w:val="font31"/>
    <w:basedOn w:val="a3"/>
    <w:qFormat/>
    <w:rsid w:val="00276D6D"/>
    <w:rPr>
      <w:rFonts w:ascii="Times New Roman" w:hAnsi="Times New Roman" w:cs="Times New Roman" w:hint="default"/>
      <w:color w:val="000000"/>
      <w:sz w:val="24"/>
      <w:szCs w:val="24"/>
      <w:u w:val="none"/>
    </w:rPr>
  </w:style>
  <w:style w:type="character" w:customStyle="1" w:styleId="font21">
    <w:name w:val="font21"/>
    <w:basedOn w:val="a3"/>
    <w:qFormat/>
    <w:rsid w:val="00276D6D"/>
    <w:rPr>
      <w:rFonts w:ascii="宋体" w:eastAsia="宋体" w:hAnsi="宋体" w:cs="宋体" w:hint="eastAsia"/>
      <w:color w:val="000000"/>
      <w:sz w:val="24"/>
      <w:szCs w:val="24"/>
      <w:u w:val="none"/>
    </w:rPr>
  </w:style>
  <w:style w:type="character" w:customStyle="1" w:styleId="font51">
    <w:name w:val="font51"/>
    <w:basedOn w:val="a3"/>
    <w:qFormat/>
    <w:rsid w:val="00276D6D"/>
    <w:rPr>
      <w:rFonts w:ascii="Times New Roman" w:hAnsi="Times New Roman" w:cs="Times New Roman" w:hint="default"/>
      <w:color w:val="000000"/>
      <w:sz w:val="21"/>
      <w:szCs w:val="21"/>
      <w:u w:val="none"/>
    </w:rPr>
  </w:style>
  <w:style w:type="character" w:customStyle="1" w:styleId="font41">
    <w:name w:val="font41"/>
    <w:basedOn w:val="a3"/>
    <w:qFormat/>
    <w:rsid w:val="00276D6D"/>
    <w:rPr>
      <w:rFonts w:ascii="宋体" w:eastAsia="宋体" w:hAnsi="宋体" w:cs="宋体" w:hint="eastAsia"/>
      <w:color w:val="000000"/>
      <w:sz w:val="21"/>
      <w:szCs w:val="21"/>
      <w:u w:val="none"/>
    </w:rPr>
  </w:style>
  <w:style w:type="paragraph" w:customStyle="1" w:styleId="flName">
    <w:name w:val="flName"/>
    <w:basedOn w:val="a1"/>
    <w:qFormat/>
    <w:rsid w:val="004165EC"/>
    <w:pPr>
      <w:widowControl/>
      <w:autoSpaceDE/>
      <w:autoSpaceDN/>
      <w:spacing w:before="320" w:after="160"/>
      <w:jc w:val="center"/>
    </w:pPr>
    <w:rPr>
      <w:rFonts w:ascii="Arial" w:eastAsia="黑体" w:hAnsi="Times New Roman" w:cs="Times New Roman"/>
      <w:sz w:val="32"/>
      <w:szCs w:val="24"/>
      <w:lang w:eastAsia="zh-CN"/>
    </w:rPr>
  </w:style>
  <w:style w:type="paragraph" w:customStyle="1" w:styleId="Style2">
    <w:name w:val="_Style 2"/>
    <w:basedOn w:val="a1"/>
    <w:uiPriority w:val="99"/>
    <w:qFormat/>
    <w:rsid w:val="004165EC"/>
    <w:pPr>
      <w:widowControl/>
      <w:autoSpaceDE/>
      <w:autoSpaceDN/>
      <w:ind w:firstLineChars="200" w:firstLine="420"/>
    </w:pPr>
    <w:rPr>
      <w:rFonts w:ascii="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pwe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D9DB1-9E7F-4554-A5CB-EF620C3E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30</Pages>
  <Words>2659</Words>
  <Characters>15161</Characters>
  <Application>Microsoft Office Word</Application>
  <DocSecurity>0</DocSecurity>
  <Lines>126</Lines>
  <Paragraphs>35</Paragraphs>
  <ScaleCrop>false</ScaleCrop>
  <Company>福化环保</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29</cp:revision>
  <dcterms:created xsi:type="dcterms:W3CDTF">2023-03-10T06:37:00Z</dcterms:created>
  <dcterms:modified xsi:type="dcterms:W3CDTF">2023-09-05T00:40:00Z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C0DCDC05E418476C8578689A64387E2B</vt:lpwstr>
  </property>
  <property fmtid="{D5CDD505-2E9C-101B-9397-08002B2CF9AE}" pid="7" name="commondata">
    <vt:lpwstr>eyJoZGlkIjoiNjgwMDRiZmZlZjU1MTM0YjVmMTZmYTU4Nzg2OGQ1ZjMifQ==</vt:lpwstr>
  </property>
</Properties>
</file>