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0"/>
      </w:pPr>
    </w:p>
    <w:p w:rsidR="00463EC4" w:rsidRPr="00463EC4" w:rsidRDefault="00463EC4" w:rsidP="00463EC4">
      <w:pPr>
        <w:pStyle w:val="10"/>
      </w:pPr>
    </w:p>
    <w:p w:rsidR="00463EC4" w:rsidRDefault="00463EC4" w:rsidP="00463EC4">
      <w:pPr>
        <w:jc w:val="center"/>
        <w:rPr>
          <w:rFonts w:ascii="黑体" w:eastAsia="黑体" w:hAnsi="黑体"/>
          <w:b/>
          <w:bCs/>
          <w:sz w:val="44"/>
          <w:szCs w:val="44"/>
          <w:lang w:eastAsia="zh-CN"/>
        </w:rPr>
      </w:pPr>
    </w:p>
    <w:p w:rsidR="00D94826" w:rsidRDefault="00D94826" w:rsidP="00463EC4">
      <w:pPr>
        <w:jc w:val="center"/>
        <w:rPr>
          <w:rFonts w:ascii="微软雅黑" w:eastAsia="微软雅黑" w:hAnsi="微软雅黑"/>
          <w:b/>
          <w:bCs/>
          <w:sz w:val="44"/>
          <w:szCs w:val="44"/>
          <w:lang w:eastAsia="zh-CN"/>
        </w:rPr>
      </w:pPr>
      <w:r>
        <w:rPr>
          <w:rFonts w:ascii="微软雅黑" w:eastAsia="微软雅黑" w:hAnsi="微软雅黑" w:hint="eastAsia"/>
          <w:b/>
          <w:bCs/>
          <w:sz w:val="44"/>
          <w:szCs w:val="44"/>
          <w:lang w:eastAsia="zh-CN"/>
        </w:rPr>
        <w:t xml:space="preserve"> </w:t>
      </w:r>
      <w:r w:rsidR="008F21B8" w:rsidRPr="008F21B8">
        <w:rPr>
          <w:rFonts w:ascii="微软雅黑" w:eastAsia="微软雅黑" w:hAnsi="微软雅黑"/>
          <w:b/>
          <w:bCs/>
          <w:sz w:val="44"/>
          <w:szCs w:val="44"/>
          <w:lang w:eastAsia="zh-CN"/>
        </w:rPr>
        <w:t>11台水质在线监测仪委托比对监测</w:t>
      </w:r>
      <w:r>
        <w:rPr>
          <w:rFonts w:ascii="微软雅黑" w:eastAsia="微软雅黑" w:hAnsi="微软雅黑" w:hint="eastAsia"/>
          <w:b/>
          <w:bCs/>
          <w:sz w:val="44"/>
          <w:szCs w:val="44"/>
          <w:lang w:eastAsia="zh-CN"/>
        </w:rPr>
        <w:t>项目</w:t>
      </w:r>
    </w:p>
    <w:p w:rsidR="00914B83" w:rsidRPr="00463EC4"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sz w:val="44"/>
          <w:szCs w:val="44"/>
          <w:lang w:eastAsia="zh-CN"/>
        </w:rPr>
        <w:t>比选文件</w:t>
      </w: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914B83" w:rsidRPr="00463EC4" w:rsidRDefault="00795573" w:rsidP="00795573">
      <w:pPr>
        <w:pStyle w:val="10"/>
        <w:jc w:val="center"/>
        <w:rPr>
          <w:rFonts w:ascii="黑体" w:eastAsia="黑体" w:hAnsi="黑体"/>
          <w:sz w:val="44"/>
          <w:szCs w:val="44"/>
        </w:rPr>
      </w:pPr>
      <w:r>
        <w:rPr>
          <w:rFonts w:ascii="黑体" w:eastAsia="黑体" w:hAnsi="黑体" w:hint="eastAsia"/>
          <w:sz w:val="44"/>
          <w:szCs w:val="44"/>
        </w:rPr>
        <w:t>（项目编号：</w:t>
      </w:r>
      <w:r w:rsidR="008F21B8" w:rsidRPr="008F21B8">
        <w:rPr>
          <w:rFonts w:ascii="黑体" w:eastAsia="黑体" w:hAnsi="黑体"/>
          <w:sz w:val="44"/>
          <w:szCs w:val="44"/>
        </w:rPr>
        <w:t>FHC-PTCG20230524006</w:t>
      </w:r>
      <w:r w:rsidR="00DA36C6"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Pr="008F21B8"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7108C1">
        <w:rPr>
          <w:rFonts w:ascii="微软雅黑" w:eastAsia="微软雅黑" w:hint="eastAsia"/>
          <w:b/>
          <w:w w:val="95"/>
          <w:sz w:val="32"/>
          <w:lang w:eastAsia="zh-CN"/>
        </w:rPr>
        <w:t>三</w:t>
      </w:r>
      <w:r>
        <w:rPr>
          <w:rFonts w:ascii="微软雅黑" w:eastAsia="微软雅黑" w:hint="eastAsia"/>
          <w:b/>
          <w:w w:val="95"/>
          <w:sz w:val="32"/>
          <w:lang w:eastAsia="zh-CN"/>
        </w:rPr>
        <w:t>年</w:t>
      </w:r>
      <w:r w:rsidR="008F21B8">
        <w:rPr>
          <w:rFonts w:ascii="微软雅黑" w:eastAsia="微软雅黑" w:hint="eastAsia"/>
          <w:b/>
          <w:w w:val="95"/>
          <w:sz w:val="32"/>
          <w:lang w:eastAsia="zh-CN"/>
        </w:rPr>
        <w:t>六</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63EC4" w:rsidRDefault="00463EC4" w:rsidP="00463EC4">
      <w:pPr>
        <w:pStyle w:val="10"/>
        <w:ind w:firstLineChars="200" w:firstLine="480"/>
        <w:rPr>
          <w:sz w:val="24"/>
          <w:szCs w:val="24"/>
        </w:rPr>
      </w:pPr>
    </w:p>
    <w:p w:rsidR="00463EC4" w:rsidRPr="00463EC4" w:rsidRDefault="00956EFE" w:rsidP="00463EC4">
      <w:pPr>
        <w:pStyle w:val="10"/>
        <w:ind w:firstLineChars="200" w:firstLine="480"/>
        <w:rPr>
          <w:sz w:val="24"/>
          <w:szCs w:val="24"/>
        </w:rPr>
      </w:pPr>
      <w:r w:rsidRPr="00463EC4">
        <w:rPr>
          <w:rFonts w:hint="eastAsia"/>
          <w:sz w:val="24"/>
          <w:szCs w:val="24"/>
        </w:rPr>
        <w:t>附件四：</w:t>
      </w:r>
      <w:r w:rsidR="008F21B8" w:rsidRPr="008F21B8">
        <w:rPr>
          <w:rFonts w:hint="eastAsia"/>
          <w:sz w:val="24"/>
          <w:szCs w:val="24"/>
        </w:rPr>
        <w:t>水质在线分析仪发包说明</w:t>
      </w:r>
    </w:p>
    <w:p w:rsidR="00956EFE" w:rsidRPr="00956EFE" w:rsidRDefault="00956EFE" w:rsidP="00463EC4">
      <w:pPr>
        <w:spacing w:line="620" w:lineRule="exact"/>
        <w:ind w:firstLineChars="200" w:firstLine="480"/>
        <w:rPr>
          <w:rFonts w:ascii="Times New Roman" w:hAnsi="Times New Roman" w:cs="Times New Roman"/>
          <w:sz w:val="24"/>
          <w:szCs w:val="24"/>
          <w:lang w:eastAsia="zh-CN"/>
        </w:rPr>
      </w:pPr>
    </w:p>
    <w:p w:rsidR="00914B83" w:rsidRDefault="00914B83">
      <w:pPr>
        <w:pStyle w:val="10"/>
        <w:spacing w:line="620" w:lineRule="exact"/>
        <w:rPr>
          <w:sz w:val="24"/>
          <w:szCs w:val="24"/>
        </w:rPr>
      </w:pPr>
    </w:p>
    <w:p w:rsidR="00914B83" w:rsidRDefault="00914B83">
      <w:pPr>
        <w:pStyle w:val="10"/>
        <w:spacing w:line="480" w:lineRule="exact"/>
        <w:rPr>
          <w:sz w:val="24"/>
          <w:szCs w:val="24"/>
        </w:rPr>
      </w:pPr>
    </w:p>
    <w:p w:rsidR="00914B83" w:rsidRDefault="00DA36C6">
      <w:pPr>
        <w:pStyle w:val="10"/>
        <w:spacing w:line="480" w:lineRule="exact"/>
        <w:sectPr w:rsidR="00914B83" w:rsidSect="00B74E17">
          <w:footerReference w:type="default" r:id="rId10"/>
          <w:pgSz w:w="11910" w:h="16840"/>
          <w:pgMar w:top="1480" w:right="1340" w:bottom="740" w:left="1680" w:header="0" w:footer="551" w:gutter="0"/>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Pr="008F21B8" w:rsidRDefault="00DA36C6" w:rsidP="008F21B8">
      <w:pPr>
        <w:spacing w:line="38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8F21B8" w:rsidRPr="008F21B8">
        <w:rPr>
          <w:rFonts w:asciiTheme="minorEastAsia" w:eastAsiaTheme="minorEastAsia" w:hAnsiTheme="minorEastAsia"/>
          <w:sz w:val="24"/>
          <w:szCs w:val="24"/>
          <w:lang w:eastAsia="zh-CN"/>
        </w:rPr>
        <w:t>11台水质在线监测仪委托比对监测项目</w:t>
      </w:r>
      <w:r>
        <w:rPr>
          <w:rFonts w:asciiTheme="minorEastAsia" w:eastAsiaTheme="minorEastAsia" w:hAnsiTheme="minorEastAsia" w:hint="eastAsia"/>
          <w:bCs/>
          <w:sz w:val="24"/>
          <w:szCs w:val="24"/>
          <w:lang w:eastAsia="zh-CN"/>
        </w:rPr>
        <w:t>（</w:t>
      </w:r>
      <w:r w:rsidR="008F21B8">
        <w:rPr>
          <w:rFonts w:asciiTheme="minorEastAsia" w:eastAsiaTheme="minorEastAsia" w:hAnsiTheme="minorEastAsia" w:hint="eastAsia"/>
          <w:sz w:val="24"/>
          <w:szCs w:val="24"/>
          <w:lang w:eastAsia="zh-CN"/>
        </w:rPr>
        <w:t>项目编号：</w:t>
      </w:r>
      <w:r w:rsidR="008F21B8" w:rsidRPr="008F21B8">
        <w:rPr>
          <w:rFonts w:asciiTheme="minorEastAsia" w:eastAsiaTheme="minorEastAsia" w:hAnsiTheme="minorEastAsia"/>
          <w:sz w:val="24"/>
          <w:szCs w:val="24"/>
          <w:lang w:eastAsia="zh-CN"/>
        </w:rPr>
        <w:t>FHC-PTCG20230524006</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D94826">
      <w:pPr>
        <w:pStyle w:val="10"/>
        <w:spacing w:line="38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D94826">
      <w:pPr>
        <w:spacing w:line="38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8F21B8" w:rsidRPr="008F21B8">
        <w:rPr>
          <w:rFonts w:asciiTheme="minorEastAsia" w:eastAsiaTheme="minorEastAsia" w:hAnsiTheme="minorEastAsia"/>
          <w:sz w:val="24"/>
          <w:szCs w:val="24"/>
          <w:lang w:eastAsia="zh-CN"/>
        </w:rPr>
        <w:t>11台水质在线监测仪委托比对监测项目</w:t>
      </w:r>
      <w:r w:rsidR="00463EC4">
        <w:rPr>
          <w:rFonts w:asciiTheme="minorEastAsia" w:eastAsiaTheme="minorEastAsia" w:hAnsiTheme="minorEastAsia" w:hint="eastAsia"/>
          <w:sz w:val="24"/>
          <w:szCs w:val="24"/>
          <w:lang w:eastAsia="zh-CN"/>
        </w:rPr>
        <w:t>。</w:t>
      </w:r>
    </w:p>
    <w:p w:rsidR="00914B83" w:rsidRDefault="00DA36C6" w:rsidP="00D94826">
      <w:pPr>
        <w:pStyle w:val="10"/>
        <w:spacing w:line="380" w:lineRule="exact"/>
        <w:ind w:leftChars="200" w:left="440"/>
        <w:rPr>
          <w:rFonts w:asciiTheme="minorEastAsia" w:eastAsiaTheme="minorEastAsia" w:hAnsiTheme="minorEastAsia"/>
          <w:sz w:val="24"/>
          <w:szCs w:val="24"/>
        </w:rPr>
      </w:pPr>
      <w:r>
        <w:rPr>
          <w:rFonts w:asciiTheme="minorEastAsia" w:eastAsiaTheme="minorEastAsia" w:hAnsiTheme="minorEastAsia" w:hint="eastAsia"/>
          <w:bCs/>
          <w:sz w:val="24"/>
          <w:szCs w:val="24"/>
        </w:rPr>
        <w:t>2.比选控制价：</w:t>
      </w:r>
      <w:r w:rsidR="008F21B8">
        <w:rPr>
          <w:rFonts w:asciiTheme="minorEastAsia" w:eastAsiaTheme="minorEastAsia" w:hAnsiTheme="minorEastAsia"/>
          <w:bCs/>
          <w:sz w:val="24"/>
          <w:szCs w:val="24"/>
        </w:rPr>
        <w:t>3</w:t>
      </w:r>
      <w:r w:rsidR="00795573" w:rsidRPr="00795573">
        <w:rPr>
          <w:rFonts w:asciiTheme="minorEastAsia" w:eastAsiaTheme="minorEastAsia" w:hAnsiTheme="minorEastAsia"/>
          <w:bCs/>
          <w:sz w:val="24"/>
          <w:szCs w:val="24"/>
        </w:rPr>
        <w:t>0</w:t>
      </w:r>
      <w:r w:rsidR="00795573">
        <w:rPr>
          <w:rFonts w:asciiTheme="minorEastAsia" w:eastAsiaTheme="minorEastAsia" w:hAnsiTheme="minorEastAsia"/>
          <w:bCs/>
          <w:sz w:val="24"/>
          <w:szCs w:val="24"/>
        </w:rPr>
        <w:t>,</w:t>
      </w:r>
      <w:r w:rsidR="00795573" w:rsidRPr="00795573">
        <w:rPr>
          <w:rFonts w:asciiTheme="minorEastAsia" w:eastAsiaTheme="minorEastAsia" w:hAnsiTheme="minorEastAsia"/>
          <w:bCs/>
          <w:sz w:val="24"/>
          <w:szCs w:val="24"/>
        </w:rPr>
        <w:t>000.00</w:t>
      </w:r>
      <w:r>
        <w:rPr>
          <w:rFonts w:asciiTheme="minorEastAsia" w:eastAsiaTheme="minorEastAsia" w:hAnsiTheme="minorEastAsia" w:hint="eastAsia"/>
          <w:bCs/>
          <w:sz w:val="24"/>
          <w:szCs w:val="24"/>
        </w:rPr>
        <w:t>元（含税）</w:t>
      </w:r>
      <w:r>
        <w:rPr>
          <w:rFonts w:asciiTheme="minorEastAsia" w:eastAsiaTheme="minorEastAsia" w:hAnsiTheme="minorEastAsia" w:hint="eastAsia"/>
          <w:sz w:val="24"/>
          <w:szCs w:val="24"/>
        </w:rPr>
        <w:t>。</w:t>
      </w:r>
    </w:p>
    <w:p w:rsidR="006A0D50" w:rsidRPr="006A0D50" w:rsidRDefault="006A0D50" w:rsidP="00D94826">
      <w:pPr>
        <w:pStyle w:val="10"/>
        <w:spacing w:line="38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.项目要求</w:t>
      </w:r>
      <w:r w:rsidR="00EF1DC7">
        <w:rPr>
          <w:rFonts w:asciiTheme="minorEastAsia" w:eastAsiaTheme="minorEastAsia" w:hAnsiTheme="minorEastAsia" w:hint="eastAsia"/>
          <w:sz w:val="24"/>
          <w:szCs w:val="24"/>
        </w:rPr>
        <w:t>：对1</w:t>
      </w:r>
      <w:r w:rsidR="00EF1DC7">
        <w:rPr>
          <w:rFonts w:asciiTheme="minorEastAsia" w:eastAsiaTheme="minorEastAsia" w:hAnsiTheme="minorEastAsia"/>
          <w:sz w:val="24"/>
          <w:szCs w:val="24"/>
        </w:rPr>
        <w:t>1台水质在线监测仪进行比对监测</w:t>
      </w:r>
      <w:r w:rsidR="00BE7685">
        <w:rPr>
          <w:rFonts w:asciiTheme="minorEastAsia" w:eastAsiaTheme="minorEastAsia" w:hAnsiTheme="minorEastAsia" w:hint="eastAsia"/>
          <w:sz w:val="24"/>
          <w:szCs w:val="24"/>
        </w:rPr>
        <w:t>，</w:t>
      </w:r>
      <w:r w:rsidR="00BE7685" w:rsidRPr="00BE7685">
        <w:rPr>
          <w:rFonts w:asciiTheme="minorEastAsia" w:eastAsiaTheme="minorEastAsia" w:hAnsiTheme="minorEastAsia" w:hint="eastAsia"/>
          <w:sz w:val="24"/>
          <w:szCs w:val="24"/>
        </w:rPr>
        <w:t>并出</w:t>
      </w:r>
      <w:r w:rsidR="00BE7685">
        <w:rPr>
          <w:rFonts w:asciiTheme="minorEastAsia" w:eastAsiaTheme="minorEastAsia" w:hAnsiTheme="minorEastAsia" w:hint="eastAsia"/>
          <w:sz w:val="24"/>
          <w:szCs w:val="24"/>
        </w:rPr>
        <w:t>具</w:t>
      </w:r>
      <w:r w:rsidR="00BE7685" w:rsidRPr="00BE7685">
        <w:rPr>
          <w:rFonts w:asciiTheme="minorEastAsia" w:eastAsiaTheme="minorEastAsia" w:hAnsiTheme="minorEastAsia" w:hint="eastAsia"/>
          <w:sz w:val="24"/>
          <w:szCs w:val="24"/>
        </w:rPr>
        <w:t>《废水污染源在线监测设备比对监测报告》与现场粘贴的《合格证书》</w:t>
      </w:r>
      <w:r w:rsidR="00856992">
        <w:rPr>
          <w:rFonts w:asciiTheme="minorEastAsia" w:eastAsiaTheme="minorEastAsia" w:hAnsiTheme="minorEastAsia" w:hint="eastAsia"/>
          <w:sz w:val="24"/>
          <w:szCs w:val="24"/>
        </w:rPr>
        <w:t>（详见</w:t>
      </w:r>
      <w:r w:rsidR="00856992" w:rsidRPr="00856992">
        <w:rPr>
          <w:rFonts w:asciiTheme="minorEastAsia" w:eastAsiaTheme="minorEastAsia" w:hAnsiTheme="minorEastAsia" w:hint="eastAsia"/>
          <w:sz w:val="24"/>
          <w:szCs w:val="24"/>
        </w:rPr>
        <w:t>附件四：水质在线分析仪发包说明</w:t>
      </w:r>
      <w:r w:rsidR="00856992">
        <w:rPr>
          <w:rFonts w:asciiTheme="minorEastAsia" w:eastAsiaTheme="minorEastAsia" w:hAnsiTheme="minorEastAsia" w:hint="eastAsia"/>
          <w:sz w:val="24"/>
          <w:szCs w:val="24"/>
        </w:rPr>
        <w:t>）</w:t>
      </w:r>
      <w:r w:rsidR="00874BAB" w:rsidRPr="00795573">
        <w:rPr>
          <w:rFonts w:asciiTheme="minorEastAsia" w:eastAsiaTheme="minorEastAsia" w:hAnsiTheme="minorEastAsia" w:hint="eastAsia"/>
          <w:sz w:val="24"/>
          <w:szCs w:val="24"/>
        </w:rPr>
        <w:t>。</w:t>
      </w:r>
    </w:p>
    <w:p w:rsidR="00914B83" w:rsidRDefault="00DA36C6" w:rsidP="00D94826">
      <w:pPr>
        <w:pStyle w:val="10"/>
        <w:spacing w:line="38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856992" w:rsidRPr="00856992" w:rsidRDefault="00DA36C6" w:rsidP="00856992">
      <w:pPr>
        <w:pStyle w:val="10"/>
        <w:spacing w:line="380" w:lineRule="exact"/>
        <w:ind w:leftChars="200" w:left="68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856992" w:rsidRPr="00856992">
        <w:rPr>
          <w:rFonts w:hAnsi="宋体" w:cs="宋体" w:hint="eastAsia"/>
          <w:color w:val="000000" w:themeColor="text1"/>
          <w:sz w:val="24"/>
          <w:szCs w:val="24"/>
        </w:rPr>
        <w:t>参选人</w:t>
      </w:r>
      <w:r w:rsidR="00856992">
        <w:rPr>
          <w:rFonts w:hAnsi="宋体" w:cs="宋体" w:hint="eastAsia"/>
          <w:color w:val="000000" w:themeColor="text1"/>
          <w:sz w:val="24"/>
          <w:szCs w:val="24"/>
        </w:rPr>
        <w:t>需提供</w:t>
      </w:r>
      <w:r w:rsidR="00856992" w:rsidRPr="00856992">
        <w:rPr>
          <w:rFonts w:asciiTheme="minorEastAsia" w:eastAsiaTheme="minorEastAsia" w:hAnsiTheme="minorEastAsia"/>
          <w:sz w:val="24"/>
          <w:szCs w:val="24"/>
        </w:rPr>
        <w:t>CMA检验检测机构资质认证证书</w:t>
      </w:r>
      <w:r w:rsidR="00856992">
        <w:rPr>
          <w:rFonts w:asciiTheme="minorEastAsia" w:eastAsiaTheme="minorEastAsia" w:hAnsiTheme="minorEastAsia" w:hint="eastAsia"/>
          <w:sz w:val="24"/>
          <w:szCs w:val="24"/>
        </w:rPr>
        <w:t>。</w:t>
      </w:r>
    </w:p>
    <w:p w:rsidR="00856992" w:rsidRDefault="00856992" w:rsidP="00856992">
      <w:pPr>
        <w:pStyle w:val="10"/>
        <w:spacing w:line="380" w:lineRule="exact"/>
        <w:ind w:leftChars="200" w:left="68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w:t>
      </w:r>
      <w:r w:rsidRPr="00856992">
        <w:rPr>
          <w:rFonts w:hAnsi="宋体" w:cs="宋体" w:hint="eastAsia"/>
          <w:color w:val="000000" w:themeColor="text1"/>
          <w:sz w:val="24"/>
          <w:szCs w:val="24"/>
        </w:rPr>
        <w:t>参选人</w:t>
      </w:r>
      <w:r>
        <w:rPr>
          <w:rFonts w:hAnsi="宋体" w:cs="宋体" w:hint="eastAsia"/>
          <w:color w:val="000000" w:themeColor="text1"/>
          <w:sz w:val="24"/>
          <w:szCs w:val="24"/>
        </w:rPr>
        <w:t>需</w:t>
      </w:r>
      <w:r w:rsidRPr="00856992">
        <w:rPr>
          <w:rFonts w:asciiTheme="minorEastAsia" w:eastAsiaTheme="minorEastAsia" w:hAnsiTheme="minorEastAsia" w:hint="eastAsia"/>
          <w:sz w:val="24"/>
          <w:szCs w:val="24"/>
        </w:rPr>
        <w:t>具备</w:t>
      </w:r>
      <w:r w:rsidRPr="00856992">
        <w:rPr>
          <w:rFonts w:asciiTheme="minorEastAsia" w:eastAsiaTheme="minorEastAsia" w:hAnsiTheme="minorEastAsia"/>
          <w:sz w:val="24"/>
          <w:szCs w:val="24"/>
        </w:rPr>
        <w:t xml:space="preserve"> PH、水中油、化学需氧量、总磷总氮核查比对能力</w:t>
      </w:r>
      <w:r>
        <w:rPr>
          <w:rFonts w:asciiTheme="minorEastAsia" w:eastAsiaTheme="minorEastAsia" w:hAnsiTheme="minorEastAsia" w:hint="eastAsia"/>
          <w:sz w:val="24"/>
          <w:szCs w:val="24"/>
        </w:rPr>
        <w:t>。</w:t>
      </w:r>
    </w:p>
    <w:p w:rsidR="00914B83" w:rsidRDefault="00DA36C6" w:rsidP="00856992">
      <w:pPr>
        <w:pStyle w:val="10"/>
        <w:spacing w:line="380" w:lineRule="exact"/>
        <w:ind w:leftChars="200" w:left="681" w:hangingChars="100" w:hanging="241"/>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D94826">
      <w:pPr>
        <w:pStyle w:val="10"/>
        <w:spacing w:line="38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1.报名时间：202</w:t>
      </w:r>
      <w:r w:rsidR="00A014D1">
        <w:rPr>
          <w:rFonts w:asciiTheme="minorEastAsia" w:eastAsiaTheme="minorEastAsia" w:hAnsiTheme="minorEastAsia"/>
          <w:sz w:val="24"/>
          <w:szCs w:val="24"/>
        </w:rPr>
        <w:t>3</w:t>
      </w:r>
      <w:r>
        <w:rPr>
          <w:rFonts w:asciiTheme="minorEastAsia" w:eastAsiaTheme="minorEastAsia" w:hAnsiTheme="minorEastAsia" w:hint="eastAsia"/>
          <w:sz w:val="24"/>
          <w:szCs w:val="24"/>
        </w:rPr>
        <w:t>年</w:t>
      </w:r>
      <w:r w:rsidR="00856992">
        <w:rPr>
          <w:rFonts w:asciiTheme="minorEastAsia" w:eastAsiaTheme="minorEastAsia" w:hAnsiTheme="minorEastAsia"/>
          <w:sz w:val="24"/>
          <w:szCs w:val="24"/>
        </w:rPr>
        <w:t xml:space="preserve"> </w:t>
      </w:r>
      <w:r w:rsidR="0043400B">
        <w:rPr>
          <w:rFonts w:asciiTheme="minorEastAsia" w:eastAsiaTheme="minorEastAsia" w:hAnsiTheme="minorEastAsia"/>
          <w:sz w:val="24"/>
          <w:szCs w:val="24"/>
        </w:rPr>
        <w:t>6</w:t>
      </w:r>
      <w:r w:rsidR="00856992">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sidR="00856992">
        <w:rPr>
          <w:rFonts w:asciiTheme="minorEastAsia" w:eastAsiaTheme="minorEastAsia" w:hAnsiTheme="minorEastAsia"/>
          <w:sz w:val="24"/>
          <w:szCs w:val="24"/>
        </w:rPr>
        <w:t xml:space="preserve"> </w:t>
      </w:r>
      <w:r w:rsidR="0043400B">
        <w:rPr>
          <w:rFonts w:asciiTheme="minorEastAsia" w:eastAsiaTheme="minorEastAsia" w:hAnsiTheme="minorEastAsia"/>
          <w:sz w:val="24"/>
          <w:szCs w:val="24"/>
        </w:rPr>
        <w:t>5</w:t>
      </w:r>
      <w:r w:rsidR="00856992">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日至</w:t>
      </w:r>
      <w:r w:rsidR="00A014D1">
        <w:rPr>
          <w:rFonts w:asciiTheme="minorEastAsia" w:eastAsiaTheme="minorEastAsia" w:hAnsiTheme="minorEastAsia"/>
          <w:sz w:val="24"/>
          <w:szCs w:val="24"/>
        </w:rPr>
        <w:t xml:space="preserve"> </w:t>
      </w:r>
      <w:r w:rsidR="0043400B">
        <w:rPr>
          <w:rFonts w:asciiTheme="minorEastAsia" w:eastAsiaTheme="minorEastAsia" w:hAnsiTheme="minorEastAsia"/>
          <w:sz w:val="24"/>
          <w:szCs w:val="24"/>
        </w:rPr>
        <w:t>6</w:t>
      </w:r>
      <w:r w:rsidR="00554EB3">
        <w:rPr>
          <w:rFonts w:asciiTheme="minorEastAsia" w:eastAsiaTheme="minorEastAsia" w:hAnsiTheme="minorEastAsia"/>
          <w:sz w:val="24"/>
          <w:szCs w:val="24"/>
        </w:rPr>
        <w:t xml:space="preserve"> </w:t>
      </w:r>
      <w:r w:rsidR="00554EB3">
        <w:rPr>
          <w:rFonts w:asciiTheme="minorEastAsia" w:eastAsiaTheme="minorEastAsia" w:hAnsiTheme="minorEastAsia" w:hint="eastAsia"/>
          <w:sz w:val="24"/>
          <w:szCs w:val="24"/>
        </w:rPr>
        <w:t xml:space="preserve">月 </w:t>
      </w:r>
      <w:r w:rsidR="0043400B">
        <w:rPr>
          <w:rFonts w:asciiTheme="minorEastAsia" w:eastAsiaTheme="minorEastAsia" w:hAnsiTheme="minorEastAsia"/>
          <w:sz w:val="24"/>
          <w:szCs w:val="24"/>
        </w:rPr>
        <w:t>14</w:t>
      </w:r>
      <w:r w:rsidR="00554EB3">
        <w:rPr>
          <w:rFonts w:asciiTheme="minorEastAsia" w:eastAsiaTheme="minorEastAsia" w:hAnsiTheme="minorEastAsia"/>
          <w:sz w:val="24"/>
          <w:szCs w:val="24"/>
        </w:rPr>
        <w:t xml:space="preserve"> </w:t>
      </w:r>
      <w:r w:rsidR="00554EB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（共</w:t>
      </w:r>
      <w:r w:rsidR="00554EB3">
        <w:rPr>
          <w:rFonts w:asciiTheme="minorEastAsia" w:eastAsiaTheme="minorEastAsia" w:hAnsiTheme="minorEastAsia"/>
          <w:sz w:val="24"/>
          <w:szCs w:val="24"/>
        </w:rPr>
        <w:t>10</w:t>
      </w:r>
      <w:r>
        <w:rPr>
          <w:rFonts w:asciiTheme="minorEastAsia" w:eastAsiaTheme="minorEastAsia" w:hAnsiTheme="minorEastAsia" w:hint="eastAsia"/>
          <w:sz w:val="24"/>
          <w:szCs w:val="24"/>
        </w:rPr>
        <w:t>天）</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）资质业绩相关文件（加盖单位公章的扫描件）；</w:t>
      </w:r>
    </w:p>
    <w:p w:rsidR="00B0209D" w:rsidRPr="00B0209D" w:rsidRDefault="00B0209D"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w:t>
      </w:r>
      <w:r>
        <w:rPr>
          <w:color w:val="000000" w:themeColor="text1"/>
          <w:sz w:val="24"/>
          <w:szCs w:val="24"/>
          <w:lang w:eastAsia="zh-CN"/>
        </w:rPr>
        <w:t>4</w:t>
      </w:r>
      <w:r>
        <w:rPr>
          <w:rFonts w:hint="eastAsia"/>
          <w:color w:val="000000" w:themeColor="text1"/>
          <w:sz w:val="24"/>
          <w:szCs w:val="24"/>
          <w:lang w:eastAsia="zh-CN"/>
        </w:rPr>
        <w:t>）参选人姓名及联系方式。</w:t>
      </w:r>
    </w:p>
    <w:p w:rsidR="00914B83" w:rsidRDefault="00DA36C6" w:rsidP="00D94826">
      <w:pPr>
        <w:tabs>
          <w:tab w:val="left" w:pos="709"/>
        </w:tabs>
        <w:spacing w:line="38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D94826">
      <w:pPr>
        <w:tabs>
          <w:tab w:val="left" w:pos="709"/>
        </w:tabs>
        <w:spacing w:line="38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42205C" w:rsidRPr="0042205C">
        <w:rPr>
          <w:color w:val="000000" w:themeColor="text1"/>
          <w:sz w:val="24"/>
          <w:szCs w:val="24"/>
          <w:lang w:eastAsia="zh-CN"/>
        </w:rPr>
        <w:t xml:space="preserve">2023 年 </w:t>
      </w:r>
      <w:r w:rsidR="0043400B">
        <w:rPr>
          <w:color w:val="000000" w:themeColor="text1"/>
          <w:sz w:val="24"/>
          <w:szCs w:val="24"/>
          <w:lang w:eastAsia="zh-CN"/>
        </w:rPr>
        <w:t>6</w:t>
      </w:r>
      <w:r w:rsidR="00874BAB">
        <w:rPr>
          <w:color w:val="000000" w:themeColor="text1"/>
          <w:sz w:val="24"/>
          <w:szCs w:val="24"/>
          <w:lang w:eastAsia="zh-CN"/>
        </w:rPr>
        <w:t xml:space="preserve"> </w:t>
      </w:r>
      <w:r w:rsidR="0042205C" w:rsidRPr="0042205C">
        <w:rPr>
          <w:color w:val="000000" w:themeColor="text1"/>
          <w:sz w:val="24"/>
          <w:szCs w:val="24"/>
          <w:lang w:eastAsia="zh-CN"/>
        </w:rPr>
        <w:t xml:space="preserve">月 </w:t>
      </w:r>
      <w:r w:rsidR="0043400B">
        <w:rPr>
          <w:color w:val="000000" w:themeColor="text1"/>
          <w:sz w:val="24"/>
          <w:szCs w:val="24"/>
          <w:lang w:eastAsia="zh-CN"/>
        </w:rPr>
        <w:t>16</w:t>
      </w:r>
      <w:r w:rsidR="00856992">
        <w:rPr>
          <w:color w:val="000000" w:themeColor="text1"/>
          <w:sz w:val="24"/>
          <w:szCs w:val="24"/>
          <w:lang w:eastAsia="zh-CN"/>
        </w:rPr>
        <w:t xml:space="preserve"> </w:t>
      </w:r>
      <w:r w:rsidR="0042205C" w:rsidRPr="0042205C">
        <w:rPr>
          <w:color w:val="000000" w:themeColor="text1"/>
          <w:sz w:val="24"/>
          <w:szCs w:val="24"/>
          <w:lang w:eastAsia="zh-CN"/>
        </w:rPr>
        <w:t>日</w:t>
      </w:r>
      <w:r w:rsidR="0042205C">
        <w:rPr>
          <w:rFonts w:hint="eastAsia"/>
          <w:color w:val="000000" w:themeColor="text1"/>
          <w:sz w:val="24"/>
          <w:szCs w:val="24"/>
          <w:lang w:eastAsia="zh-CN"/>
        </w:rPr>
        <w:t xml:space="preserve"> </w:t>
      </w:r>
      <w:r w:rsidR="0042205C">
        <w:rPr>
          <w:color w:val="000000" w:themeColor="text1"/>
          <w:sz w:val="24"/>
          <w:szCs w:val="24"/>
          <w:lang w:eastAsia="zh-CN"/>
        </w:rPr>
        <w:t>17 时</w:t>
      </w:r>
      <w:r w:rsidR="0042205C">
        <w:rPr>
          <w:rFonts w:hint="eastAsia"/>
          <w:color w:val="000000" w:themeColor="text1"/>
          <w:sz w:val="24"/>
          <w:szCs w:val="24"/>
          <w:lang w:eastAsia="zh-CN"/>
        </w:rPr>
        <w:t xml:space="preserve"> 0</w:t>
      </w:r>
      <w:r w:rsidR="0042205C">
        <w:rPr>
          <w:color w:val="000000" w:themeColor="text1"/>
          <w:sz w:val="24"/>
          <w:szCs w:val="24"/>
          <w:lang w:eastAsia="zh-CN"/>
        </w:rPr>
        <w:t>0 分前</w:t>
      </w:r>
      <w:r w:rsidR="00A014D1" w:rsidRPr="00A014D1">
        <w:rPr>
          <w:rFonts w:hint="eastAsia"/>
          <w:color w:val="000000" w:themeColor="text1"/>
          <w:sz w:val="24"/>
          <w:szCs w:val="24"/>
          <w:lang w:eastAsia="zh-CN"/>
        </w:rPr>
        <w:t>将参选文件纸质原件密封送达比选人指定地点</w:t>
      </w:r>
      <w:r>
        <w:rPr>
          <w:rFonts w:hint="eastAsia"/>
          <w:color w:val="000000" w:themeColor="text1"/>
          <w:sz w:val="24"/>
          <w:szCs w:val="24"/>
          <w:lang w:eastAsia="zh-CN"/>
        </w:rPr>
        <w:t>。</w:t>
      </w:r>
    </w:p>
    <w:p w:rsidR="00914B83" w:rsidRDefault="00DA36C6" w:rsidP="00D94826">
      <w:pPr>
        <w:spacing w:line="38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D94826">
      <w:pPr>
        <w:pStyle w:val="aa"/>
        <w:spacing w:line="38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Pr="00856992" w:rsidRDefault="00DA36C6" w:rsidP="00856992">
      <w:pPr>
        <w:pStyle w:val="aa"/>
        <w:spacing w:line="380" w:lineRule="exact"/>
        <w:ind w:firstLineChars="200" w:firstLine="480"/>
        <w:jc w:val="both"/>
        <w:rPr>
          <w:rFonts w:asciiTheme="minorEastAsia" w:eastAsiaTheme="minorEastAsia" w:hAnsiTheme="minorEastAsia"/>
          <w:lang w:eastAsia="zh-CN"/>
        </w:rPr>
      </w:pPr>
      <w:r>
        <w:rPr>
          <w:rFonts w:hint="eastAsia"/>
          <w:lang w:eastAsia="zh-CN"/>
        </w:rPr>
        <w:t>技术联系人：</w:t>
      </w:r>
      <w:r w:rsidR="00856992">
        <w:rPr>
          <w:rFonts w:hint="eastAsia"/>
          <w:lang w:eastAsia="zh-CN"/>
        </w:rPr>
        <w:t>梁晓锋</w:t>
      </w:r>
      <w:r w:rsidR="004A5DB1">
        <w:rPr>
          <w:rFonts w:hint="eastAsia"/>
          <w:lang w:eastAsia="zh-CN"/>
        </w:rPr>
        <w:t xml:space="preserve"> </w:t>
      </w:r>
      <w:r w:rsidR="004A5DB1">
        <w:rPr>
          <w:lang w:eastAsia="zh-CN"/>
        </w:rPr>
        <w:t xml:space="preserve"> </w:t>
      </w:r>
      <w:r w:rsidR="00856992">
        <w:rPr>
          <w:rFonts w:hint="eastAsia"/>
          <w:lang w:eastAsia="zh-CN"/>
        </w:rPr>
        <w:t>电话：</w:t>
      </w:r>
      <w:r w:rsidR="00856992" w:rsidRPr="00856992">
        <w:rPr>
          <w:rFonts w:asciiTheme="minorEastAsia" w:eastAsiaTheme="minorEastAsia" w:hAnsiTheme="minorEastAsia"/>
          <w:lang w:eastAsia="zh-CN"/>
        </w:rPr>
        <w:t>17750164319</w:t>
      </w:r>
      <w:r w:rsidR="004A5DB1">
        <w:rPr>
          <w:rFonts w:asciiTheme="minorEastAsia" w:eastAsiaTheme="minorEastAsia" w:hAnsiTheme="minorEastAsia"/>
          <w:lang w:eastAsia="zh-CN"/>
        </w:rPr>
        <w:t xml:space="preserve">  </w:t>
      </w:r>
      <w:r>
        <w:rPr>
          <w:rFonts w:hint="eastAsia"/>
          <w:lang w:eastAsia="zh-CN"/>
        </w:rPr>
        <w:t xml:space="preserve"> </w:t>
      </w:r>
      <w:r w:rsidR="00B0209D">
        <w:rPr>
          <w:lang w:eastAsia="zh-CN"/>
        </w:rPr>
        <w:t xml:space="preserve"> </w:t>
      </w:r>
      <w:r>
        <w:rPr>
          <w:rFonts w:hint="eastAsia"/>
          <w:lang w:eastAsia="zh-CN"/>
        </w:rPr>
        <w:t xml:space="preserve">         </w:t>
      </w:r>
    </w:p>
    <w:p w:rsidR="00914B83" w:rsidRDefault="00DA36C6" w:rsidP="00D94826">
      <w:pPr>
        <w:pStyle w:val="aa"/>
        <w:spacing w:line="380" w:lineRule="exact"/>
        <w:ind w:firstLineChars="200" w:firstLine="480"/>
        <w:jc w:val="both"/>
        <w:rPr>
          <w:lang w:eastAsia="zh-CN"/>
        </w:rPr>
      </w:pPr>
      <w:r>
        <w:rPr>
          <w:rFonts w:hint="eastAsia"/>
          <w:lang w:eastAsia="zh-CN"/>
        </w:rPr>
        <w:t xml:space="preserve">纪检监察室电话：0596-6311774 </w:t>
      </w:r>
    </w:p>
    <w:p w:rsidR="00914B83" w:rsidRDefault="00DA36C6" w:rsidP="00D94826">
      <w:pPr>
        <w:pStyle w:val="a2"/>
        <w:snapToGrid w:val="0"/>
        <w:spacing w:line="38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914B83" w:rsidRDefault="00DA36C6" w:rsidP="00D94826">
      <w:pPr>
        <w:pStyle w:val="a2"/>
        <w:snapToGrid w:val="0"/>
        <w:spacing w:line="38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914B83" w:rsidRDefault="00914B83">
      <w:pPr>
        <w:pStyle w:val="11"/>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CF20CF" w:rsidRPr="00CF20CF">
        <w:rPr>
          <w:lang w:eastAsia="zh-CN"/>
        </w:rPr>
        <w:t>11台水质在线监测仪委托比对监测项目</w:t>
      </w:r>
      <w:r w:rsidR="00463EC4">
        <w:rPr>
          <w:rFonts w:asciiTheme="minorEastAsia" w:eastAsiaTheme="minorEastAsia" w:hAnsiTheme="minorEastAsia" w:hint="eastAsia"/>
          <w:lang w:eastAsia="zh-CN"/>
        </w:rPr>
        <w:t>。</w:t>
      </w:r>
    </w:p>
    <w:p w:rsidR="00F21E2D" w:rsidRDefault="00F21E2D">
      <w:pPr>
        <w:pStyle w:val="aa"/>
        <w:spacing w:line="360" w:lineRule="auto"/>
        <w:ind w:firstLineChars="200" w:firstLine="480"/>
        <w:jc w:val="both"/>
        <w:rPr>
          <w:lang w:eastAsia="zh-CN"/>
        </w:rPr>
      </w:pPr>
      <w:r>
        <w:rPr>
          <w:lang w:eastAsia="zh-CN"/>
        </w:rPr>
        <w:t>2</w:t>
      </w:r>
      <w:r w:rsidR="00DA36C6">
        <w:rPr>
          <w:rFonts w:hint="eastAsia"/>
          <w:lang w:eastAsia="zh-CN"/>
        </w:rPr>
        <w:t>、承包方式：</w:t>
      </w:r>
      <w:r w:rsidR="00D94826">
        <w:rPr>
          <w:rFonts w:hint="eastAsia"/>
          <w:lang w:eastAsia="zh-CN"/>
        </w:rPr>
        <w:t>项目</w:t>
      </w:r>
      <w:r w:rsidR="004A5DB1" w:rsidRPr="004A5DB1">
        <w:rPr>
          <w:rFonts w:hint="eastAsia"/>
          <w:lang w:eastAsia="zh-CN"/>
        </w:rPr>
        <w:t>总价包干，即本项目全部过程涉及的全部费用，包含人工费、材料费</w:t>
      </w:r>
      <w:r w:rsidR="00D94826">
        <w:rPr>
          <w:rFonts w:hint="eastAsia"/>
          <w:lang w:eastAsia="zh-CN"/>
        </w:rPr>
        <w:t>、税费</w:t>
      </w:r>
      <w:r w:rsidR="004A5DB1" w:rsidRPr="004A5DB1">
        <w:rPr>
          <w:rFonts w:hint="eastAsia"/>
          <w:lang w:eastAsia="zh-CN"/>
        </w:rPr>
        <w:t>等。</w:t>
      </w:r>
    </w:p>
    <w:p w:rsidR="00914B83" w:rsidRDefault="00F21E2D">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工期要求</w:t>
      </w:r>
      <w:r>
        <w:rPr>
          <w:rFonts w:hint="eastAsia"/>
          <w:lang w:eastAsia="zh-CN"/>
        </w:rPr>
        <w:t>：</w:t>
      </w:r>
      <w:r>
        <w:rPr>
          <w:lang w:eastAsia="zh-CN"/>
        </w:rPr>
        <w:t>合同签订后</w:t>
      </w:r>
      <w:r>
        <w:rPr>
          <w:rFonts w:hint="eastAsia"/>
          <w:lang w:eastAsia="zh-CN"/>
        </w:rPr>
        <w:t>3个月内</w:t>
      </w:r>
      <w:r w:rsidRPr="00F21E2D">
        <w:rPr>
          <w:rFonts w:hint="eastAsia"/>
          <w:lang w:eastAsia="zh-CN"/>
        </w:rPr>
        <w:t>提交《废水污染源在线监测设备比对监测报告》与《合格证书》</w:t>
      </w:r>
      <w:r>
        <w:rPr>
          <w:rFonts w:hint="eastAsia"/>
          <w:lang w:eastAsia="zh-CN"/>
        </w:rPr>
        <w:t>。</w:t>
      </w:r>
    </w:p>
    <w:p w:rsidR="00914B83" w:rsidRDefault="00DA36C6">
      <w:pPr>
        <w:spacing w:line="360" w:lineRule="auto"/>
        <w:ind w:firstLineChars="200" w:firstLine="440"/>
        <w:rPr>
          <w:sz w:val="24"/>
          <w:szCs w:val="24"/>
          <w:lang w:eastAsia="zh-CN"/>
        </w:rPr>
      </w:pPr>
      <w:r>
        <w:rPr>
          <w:rFonts w:hint="eastAsia"/>
          <w:lang w:eastAsia="zh-CN"/>
        </w:rPr>
        <w:t>4、</w:t>
      </w:r>
      <w:r w:rsidRPr="0057402C">
        <w:rPr>
          <w:rFonts w:hint="eastAsia"/>
          <w:sz w:val="24"/>
          <w:szCs w:val="24"/>
          <w:lang w:eastAsia="zh-CN"/>
        </w:rPr>
        <w:t>项目工作范围及技术要求：</w:t>
      </w:r>
      <w:r w:rsidRPr="0057402C">
        <w:rPr>
          <w:sz w:val="24"/>
          <w:szCs w:val="24"/>
          <w:lang w:eastAsia="zh-CN"/>
        </w:rPr>
        <w:t xml:space="preserve"> </w:t>
      </w:r>
      <w:r w:rsidR="00B0209D">
        <w:rPr>
          <w:sz w:val="24"/>
          <w:szCs w:val="24"/>
          <w:lang w:eastAsia="zh-CN"/>
        </w:rPr>
        <w:t>详见</w:t>
      </w:r>
      <w:r w:rsidR="00B0209D" w:rsidRPr="00B0209D">
        <w:rPr>
          <w:rFonts w:hint="eastAsia"/>
          <w:sz w:val="24"/>
          <w:szCs w:val="24"/>
          <w:lang w:eastAsia="zh-CN"/>
        </w:rPr>
        <w:t>附件四</w:t>
      </w:r>
      <w:r w:rsidR="00B0209D">
        <w:rPr>
          <w:rFonts w:hint="eastAsia"/>
          <w:sz w:val="24"/>
          <w:szCs w:val="24"/>
          <w:lang w:eastAsia="zh-CN"/>
        </w:rPr>
        <w:t>《</w:t>
      </w:r>
      <w:r w:rsidR="00CF20CF" w:rsidRPr="00CF20CF">
        <w:rPr>
          <w:rFonts w:hint="eastAsia"/>
          <w:sz w:val="24"/>
          <w:szCs w:val="24"/>
          <w:lang w:eastAsia="zh-CN"/>
        </w:rPr>
        <w:t>水质在线分析仪发包说明</w:t>
      </w:r>
      <w:r w:rsidR="00B0209D">
        <w:rPr>
          <w:rFonts w:hint="eastAsia"/>
          <w:sz w:val="24"/>
          <w:szCs w:val="24"/>
          <w:lang w:eastAsia="zh-CN"/>
        </w:rPr>
        <w:t>》</w:t>
      </w:r>
      <w:r w:rsidR="00463EC4">
        <w:rPr>
          <w:rFonts w:hint="eastAsia"/>
          <w:sz w:val="24"/>
          <w:szCs w:val="24"/>
          <w:lang w:eastAsia="zh-CN"/>
        </w:rPr>
        <w:t>。</w:t>
      </w:r>
    </w:p>
    <w:p w:rsidR="00914B83" w:rsidRDefault="00DA36C6">
      <w:pPr>
        <w:pStyle w:val="aa"/>
        <w:spacing w:line="360" w:lineRule="auto"/>
        <w:ind w:firstLineChars="200" w:firstLine="480"/>
        <w:jc w:val="both"/>
        <w:rPr>
          <w:lang w:eastAsia="zh-CN"/>
        </w:rPr>
      </w:pPr>
      <w:r>
        <w:rPr>
          <w:rFonts w:hint="eastAsia"/>
          <w:lang w:eastAsia="zh-CN"/>
        </w:rPr>
        <w:t>5、项目联系人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856992">
        <w:rPr>
          <w:rFonts w:hint="eastAsia"/>
          <w:lang w:eastAsia="zh-CN"/>
        </w:rPr>
        <w:t xml:space="preserve">梁晓锋 </w:t>
      </w:r>
      <w:r w:rsidR="00856992">
        <w:rPr>
          <w:lang w:eastAsia="zh-CN"/>
        </w:rPr>
        <w:t xml:space="preserve"> </w:t>
      </w:r>
      <w:r w:rsidR="00856992">
        <w:rPr>
          <w:rFonts w:hint="eastAsia"/>
          <w:lang w:eastAsia="zh-CN"/>
        </w:rPr>
        <w:t>电话：</w:t>
      </w:r>
      <w:r w:rsidR="00856992" w:rsidRPr="00856992">
        <w:rPr>
          <w:rFonts w:asciiTheme="minorEastAsia" w:eastAsiaTheme="minorEastAsia" w:hAnsiTheme="minorEastAsia"/>
          <w:lang w:eastAsia="zh-CN"/>
        </w:rPr>
        <w:t>17750164319</w:t>
      </w:r>
      <w:r w:rsidR="00856992">
        <w:rPr>
          <w:rFonts w:asciiTheme="minorEastAsia" w:eastAsiaTheme="minorEastAsia" w:hAnsiTheme="minorEastAsia"/>
          <w:lang w:eastAsia="zh-CN"/>
        </w:rPr>
        <w:t xml:space="preserve">  </w:t>
      </w:r>
      <w:r w:rsidR="00856992">
        <w:rPr>
          <w:rFonts w:hint="eastAsia"/>
          <w:lang w:eastAsia="zh-CN"/>
        </w:rPr>
        <w:t xml:space="preserve"> </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w:t>
      </w:r>
      <w:r>
        <w:rPr>
          <w:lang w:eastAsia="zh-CN"/>
        </w:rPr>
        <w:lastRenderedPageBreak/>
        <w:t>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t>五、比选文件的修改、补充</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p>
    <w:p w:rsidR="00CF20CF" w:rsidRPr="00CF20CF" w:rsidRDefault="00CF20CF" w:rsidP="00CF20CF">
      <w:pPr>
        <w:spacing w:line="360" w:lineRule="auto"/>
        <w:ind w:firstLineChars="200" w:firstLine="480"/>
        <w:rPr>
          <w:color w:val="000000" w:themeColor="text1"/>
          <w:sz w:val="24"/>
          <w:szCs w:val="24"/>
          <w:lang w:eastAsia="zh-CN"/>
        </w:rPr>
      </w:pPr>
      <w:r w:rsidRPr="00CF20CF">
        <w:rPr>
          <w:color w:val="000000" w:themeColor="text1"/>
          <w:sz w:val="24"/>
          <w:szCs w:val="24"/>
          <w:lang w:eastAsia="zh-CN"/>
        </w:rPr>
        <w:t>1.参选人必须具备有效的企业法人营业执照。</w:t>
      </w:r>
    </w:p>
    <w:p w:rsidR="00CF20CF" w:rsidRPr="00CF20CF" w:rsidRDefault="00CF20CF" w:rsidP="00CF20CF">
      <w:pPr>
        <w:spacing w:line="360" w:lineRule="auto"/>
        <w:ind w:firstLineChars="200" w:firstLine="480"/>
        <w:rPr>
          <w:color w:val="000000" w:themeColor="text1"/>
          <w:sz w:val="24"/>
          <w:szCs w:val="24"/>
          <w:lang w:eastAsia="zh-CN"/>
        </w:rPr>
      </w:pPr>
      <w:r w:rsidRPr="00CF20CF">
        <w:rPr>
          <w:color w:val="000000" w:themeColor="text1"/>
          <w:sz w:val="24"/>
          <w:szCs w:val="24"/>
          <w:lang w:eastAsia="zh-CN"/>
        </w:rPr>
        <w:t>2.参选人没有失信黑名单记录（以最高院失信被执行人系统发布信息为准）。</w:t>
      </w:r>
    </w:p>
    <w:p w:rsidR="00CF20CF" w:rsidRPr="00CF20CF" w:rsidRDefault="00CF20CF" w:rsidP="00CF20CF">
      <w:pPr>
        <w:spacing w:line="360" w:lineRule="auto"/>
        <w:ind w:firstLineChars="200" w:firstLine="480"/>
        <w:rPr>
          <w:color w:val="000000" w:themeColor="text1"/>
          <w:sz w:val="24"/>
          <w:szCs w:val="24"/>
          <w:lang w:eastAsia="zh-CN"/>
        </w:rPr>
      </w:pPr>
      <w:r w:rsidRPr="00CF20CF">
        <w:rPr>
          <w:color w:val="000000" w:themeColor="text1"/>
          <w:sz w:val="24"/>
          <w:szCs w:val="24"/>
          <w:lang w:eastAsia="zh-CN"/>
        </w:rPr>
        <w:t>3.与比选人无诉讼纠纷。</w:t>
      </w:r>
    </w:p>
    <w:p w:rsidR="00CF20CF" w:rsidRPr="00CF20CF" w:rsidRDefault="00CF20CF" w:rsidP="00CF20CF">
      <w:pPr>
        <w:spacing w:line="360" w:lineRule="auto"/>
        <w:ind w:firstLineChars="200" w:firstLine="480"/>
        <w:rPr>
          <w:color w:val="000000" w:themeColor="text1"/>
          <w:sz w:val="24"/>
          <w:szCs w:val="24"/>
          <w:lang w:eastAsia="zh-CN"/>
        </w:rPr>
      </w:pPr>
      <w:r w:rsidRPr="00CF20CF">
        <w:rPr>
          <w:color w:val="000000" w:themeColor="text1"/>
          <w:sz w:val="24"/>
          <w:szCs w:val="24"/>
          <w:lang w:eastAsia="zh-CN"/>
        </w:rPr>
        <w:t>4.参选人需提供CMA检验检测机构资质认证证书。</w:t>
      </w:r>
    </w:p>
    <w:p w:rsidR="00CF20CF" w:rsidRDefault="00CF20CF" w:rsidP="00CF20CF">
      <w:pPr>
        <w:spacing w:line="360" w:lineRule="auto"/>
        <w:ind w:firstLineChars="200" w:firstLine="480"/>
        <w:rPr>
          <w:color w:val="000000" w:themeColor="text1"/>
          <w:sz w:val="24"/>
          <w:szCs w:val="24"/>
          <w:lang w:eastAsia="zh-CN"/>
        </w:rPr>
      </w:pPr>
      <w:r w:rsidRPr="00CF20CF">
        <w:rPr>
          <w:color w:val="000000" w:themeColor="text1"/>
          <w:sz w:val="24"/>
          <w:szCs w:val="24"/>
          <w:lang w:eastAsia="zh-CN"/>
        </w:rPr>
        <w:t>5. 参选人需具备 PH、水中油、化学需氧量、总磷总氮核查比对能力。</w:t>
      </w:r>
    </w:p>
    <w:p w:rsidR="00914B83" w:rsidRDefault="00DA36C6" w:rsidP="00CF20CF">
      <w:pPr>
        <w:spacing w:line="360" w:lineRule="auto"/>
        <w:ind w:firstLineChars="200" w:firstLine="459"/>
        <w:rPr>
          <w:b/>
          <w:w w:val="95"/>
          <w:sz w:val="24"/>
          <w:szCs w:val="24"/>
          <w:lang w:eastAsia="zh-CN"/>
        </w:rPr>
      </w:pPr>
      <w:r>
        <w:rPr>
          <w:b/>
          <w:w w:val="95"/>
          <w:sz w:val="24"/>
          <w:szCs w:val="24"/>
          <w:lang w:eastAsia="zh-CN"/>
        </w:rPr>
        <w:t>七、参选保证金</w:t>
      </w:r>
    </w:p>
    <w:p w:rsidR="00CF20CF" w:rsidRDefault="00CF20CF">
      <w:pPr>
        <w:spacing w:line="360" w:lineRule="auto"/>
        <w:ind w:firstLineChars="200" w:firstLine="480"/>
        <w:rPr>
          <w:rFonts w:hAnsi="Calibri" w:cs="Times New Roman"/>
          <w:sz w:val="24"/>
          <w:szCs w:val="24"/>
          <w:lang w:eastAsia="zh-CN"/>
        </w:rPr>
      </w:pPr>
      <w:r w:rsidRPr="00CF20CF">
        <w:rPr>
          <w:rFonts w:hAnsi="Calibri" w:cs="Times New Roman" w:hint="eastAsia"/>
          <w:sz w:val="24"/>
          <w:szCs w:val="24"/>
          <w:lang w:eastAsia="zh-CN"/>
        </w:rPr>
        <w:t>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p>
    <w:p w:rsidR="00914B83" w:rsidRDefault="00DA36C6">
      <w:pPr>
        <w:spacing w:line="360" w:lineRule="auto"/>
        <w:ind w:firstLineChars="200" w:firstLine="459"/>
        <w:rPr>
          <w:b/>
          <w:w w:val="95"/>
          <w:sz w:val="24"/>
          <w:szCs w:val="24"/>
          <w:lang w:eastAsia="zh-CN"/>
        </w:rPr>
      </w:pPr>
      <w:r>
        <w:rPr>
          <w:b/>
          <w:w w:val="95"/>
          <w:sz w:val="24"/>
          <w:szCs w:val="24"/>
          <w:lang w:eastAsia="zh-CN"/>
        </w:rPr>
        <w:t>八、参选文件的递交</w:t>
      </w:r>
    </w:p>
    <w:p w:rsidR="00914B83" w:rsidRDefault="00DA36C6">
      <w:pPr>
        <w:pStyle w:val="21"/>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sidR="0042205C" w:rsidRPr="0042205C">
        <w:rPr>
          <w:color w:val="000000" w:themeColor="text1"/>
          <w:lang w:eastAsia="zh-CN"/>
        </w:rPr>
        <w:t xml:space="preserve">2023 年 </w:t>
      </w:r>
      <w:r w:rsidR="0043400B">
        <w:rPr>
          <w:color w:val="000000" w:themeColor="text1"/>
          <w:lang w:eastAsia="zh-CN"/>
        </w:rPr>
        <w:t>6</w:t>
      </w:r>
      <w:r w:rsidR="00CF20CF">
        <w:rPr>
          <w:color w:val="000000" w:themeColor="text1"/>
          <w:lang w:eastAsia="zh-CN"/>
        </w:rPr>
        <w:t xml:space="preserve"> </w:t>
      </w:r>
      <w:r w:rsidR="0042205C" w:rsidRPr="0042205C">
        <w:rPr>
          <w:color w:val="000000" w:themeColor="text1"/>
          <w:lang w:eastAsia="zh-CN"/>
        </w:rPr>
        <w:t xml:space="preserve">月 </w:t>
      </w:r>
      <w:r w:rsidR="0043400B">
        <w:rPr>
          <w:color w:val="000000" w:themeColor="text1"/>
          <w:lang w:eastAsia="zh-CN"/>
        </w:rPr>
        <w:t>16</w:t>
      </w:r>
      <w:r w:rsidR="0042205C" w:rsidRPr="0042205C">
        <w:rPr>
          <w:color w:val="000000" w:themeColor="text1"/>
          <w:lang w:eastAsia="zh-CN"/>
        </w:rPr>
        <w:t xml:space="preserve"> 日 17 时 00 分</w:t>
      </w:r>
      <w:r>
        <w:rPr>
          <w:rFonts w:hint="eastAsia"/>
          <w:lang w:eastAsia="zh-CN"/>
        </w:rPr>
        <w:t>。</w:t>
      </w:r>
    </w:p>
    <w:p w:rsidR="00914B83" w:rsidRDefault="00DA36C6">
      <w:pPr>
        <w:pStyle w:val="21"/>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1"/>
        <w:tabs>
          <w:tab w:val="left" w:pos="6879"/>
        </w:tabs>
        <w:spacing w:line="360" w:lineRule="auto"/>
        <w:ind w:left="0" w:firstLineChars="200" w:firstLine="482"/>
        <w:rPr>
          <w:lang w:eastAsia="zh-CN"/>
        </w:rPr>
      </w:pPr>
      <w:r>
        <w:rPr>
          <w:lang w:eastAsia="zh-CN"/>
        </w:rPr>
        <w:t>注：请使用顺丰快递或中国邮政 EMS 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bookmarkStart w:id="0" w:name="_GoBack"/>
      <w:bookmarkEnd w:id="0"/>
      <w:r>
        <w:rPr>
          <w:lang w:eastAsia="zh-CN"/>
        </w:rPr>
        <w:t>。</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w:t>
      </w:r>
      <w:r>
        <w:rPr>
          <w:lang w:eastAsia="zh-CN"/>
        </w:rPr>
        <w:lastRenderedPageBreak/>
        <w:t>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1"/>
        <w:tabs>
          <w:tab w:val="left" w:pos="4627"/>
        </w:tabs>
        <w:spacing w:line="355" w:lineRule="exact"/>
        <w:ind w:left="3363"/>
        <w:rPr>
          <w:lang w:eastAsia="zh-CN"/>
        </w:rPr>
      </w:pPr>
      <w:bookmarkStart w:id="1"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w:t>
      </w:r>
      <w:r w:rsidR="00CF20CF">
        <w:rPr>
          <w:rFonts w:hint="eastAsia"/>
          <w:lang w:eastAsia="zh-CN"/>
        </w:rPr>
        <w:t>平</w:t>
      </w:r>
      <w:r w:rsidR="00CF20CF" w:rsidRPr="00B0209D">
        <w:rPr>
          <w:rFonts w:hint="eastAsia"/>
          <w:lang w:eastAsia="zh-CN"/>
        </w:rPr>
        <w:t>装或胶装</w:t>
      </w:r>
      <w:r>
        <w:rPr>
          <w:rFonts w:hint="eastAsia"/>
          <w:lang w:eastAsia="zh-CN"/>
        </w:rPr>
        <w:t>。</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w:t>
      </w:r>
      <w:r w:rsidRPr="00B0209D">
        <w:rPr>
          <w:rFonts w:hint="eastAsia"/>
          <w:lang w:eastAsia="zh-CN"/>
        </w:rPr>
        <w:t>装或胶装</w:t>
      </w:r>
      <w:r>
        <w:rPr>
          <w:rFonts w:hint="eastAsia"/>
          <w:lang w:eastAsia="zh-CN"/>
        </w:rPr>
        <w:t>。</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CF20CF">
        <w:rPr>
          <w:b/>
          <w:color w:val="FF0000"/>
          <w:lang w:eastAsia="zh-CN"/>
        </w:rPr>
        <w:t>3</w:t>
      </w:r>
      <w:r w:rsidR="00E14FF7">
        <w:rPr>
          <w:b/>
          <w:color w:val="FF0000"/>
          <w:lang w:eastAsia="zh-CN"/>
        </w:rPr>
        <w:t>0</w:t>
      </w:r>
      <w:r w:rsidR="0021558E">
        <w:rPr>
          <w:rFonts w:hint="eastAsia"/>
          <w:b/>
          <w:color w:val="FF0000"/>
          <w:lang w:eastAsia="zh-CN"/>
        </w:rPr>
        <w:t>,</w:t>
      </w:r>
      <w:r w:rsidR="00E14FF7">
        <w:rPr>
          <w:b/>
          <w:color w:val="FF0000"/>
          <w:lang w:eastAsia="zh-CN"/>
        </w:rPr>
        <w:t>00</w:t>
      </w:r>
      <w:r w:rsidR="0021558E" w:rsidRPr="0021558E">
        <w:rPr>
          <w:b/>
          <w:color w:val="FF0000"/>
          <w:lang w:eastAsia="zh-CN"/>
        </w:rPr>
        <w:t>0.00</w:t>
      </w:r>
      <w:r>
        <w:rPr>
          <w:rFonts w:hint="eastAsia"/>
          <w:b/>
          <w:color w:val="FF0000"/>
          <w:lang w:eastAsia="zh-CN"/>
        </w:rPr>
        <w:t>元（含税）</w:t>
      </w:r>
      <w:r>
        <w:rPr>
          <w:rFonts w:hint="eastAsia"/>
          <w:lang w:eastAsia="zh-CN"/>
        </w:rPr>
        <w:t>。参选人所填报的报价高于本项目最高限价的，其参选将被比选小组有权予以否决。</w:t>
      </w:r>
    </w:p>
    <w:p w:rsidR="00914B83" w:rsidRDefault="00934612"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本项目采用商务报价决标的评标办法，经技术评选合格后选择未税</w:t>
      </w:r>
      <w:r w:rsidR="00DA36C6">
        <w:rPr>
          <w:rFonts w:hint="eastAsia"/>
          <w:lang w:eastAsia="zh-CN"/>
        </w:rPr>
        <w:t>总价最低者作为中选单位。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1.对比选文件提出的实质性要求和条件，参选文件未能在实质上响应的。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3.比选人将做开选记录。</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1"/>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w:t>
      </w:r>
      <w:r w:rsidR="00CF20CF">
        <w:rPr>
          <w:rStyle w:val="af6"/>
          <w:rFonts w:hint="eastAsia"/>
          <w:color w:val="000000" w:themeColor="text1"/>
          <w:lang w:eastAsia="zh-CN"/>
        </w:rPr>
        <w:t>指定其权属子公司“</w:t>
      </w:r>
      <w:r w:rsidR="00312F62" w:rsidRPr="00F21E2D">
        <w:rPr>
          <w:rStyle w:val="af6"/>
          <w:rFonts w:hint="eastAsia"/>
          <w:color w:val="000000" w:themeColor="text1"/>
          <w:lang w:eastAsia="zh-CN"/>
        </w:rPr>
        <w:t>腾龙芳烃（漳州）有限公司</w:t>
      </w:r>
      <w:r w:rsidR="00CF20CF" w:rsidRPr="00F21E2D">
        <w:rPr>
          <w:rStyle w:val="af6"/>
          <w:rFonts w:hint="eastAsia"/>
          <w:color w:val="000000" w:themeColor="text1"/>
          <w:lang w:eastAsia="zh-CN"/>
        </w:rPr>
        <w:t>”</w:t>
      </w:r>
      <w:r w:rsidR="00F21E2D" w:rsidRPr="00F21E2D">
        <w:rPr>
          <w:rStyle w:val="af6"/>
          <w:rFonts w:hint="eastAsia"/>
          <w:color w:val="000000" w:themeColor="text1"/>
          <w:lang w:eastAsia="zh-CN"/>
        </w:rPr>
        <w:t>和“翔鹭石化（漳州）有限公司”共同</w:t>
      </w:r>
      <w:r w:rsidRPr="00F21E2D">
        <w:rPr>
          <w:rStyle w:val="af6"/>
          <w:rFonts w:hint="eastAsia"/>
          <w:color w:val="000000" w:themeColor="text1"/>
          <w:lang w:eastAsia="zh-CN"/>
        </w:rPr>
        <w:t>作为本合同</w:t>
      </w:r>
      <w:r w:rsidR="00F21E2D">
        <w:rPr>
          <w:rStyle w:val="af6"/>
          <w:rFonts w:hint="eastAsia"/>
          <w:color w:val="000000" w:themeColor="text1"/>
          <w:lang w:eastAsia="zh-CN"/>
        </w:rPr>
        <w:t>的</w:t>
      </w:r>
      <w:r w:rsidRPr="00F21E2D">
        <w:rPr>
          <w:rStyle w:val="af6"/>
          <w:rFonts w:hint="eastAsia"/>
          <w:color w:val="000000" w:themeColor="text1"/>
          <w:lang w:eastAsia="zh-CN"/>
        </w:rPr>
        <w:t>执行</w:t>
      </w:r>
      <w:r>
        <w:rPr>
          <w:rStyle w:val="af6"/>
          <w:rFonts w:hint="eastAsia"/>
          <w:color w:val="000000" w:themeColor="text1"/>
          <w:lang w:eastAsia="zh-CN"/>
        </w:rPr>
        <w:t>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rsidSect="00B74E17">
          <w:footerReference w:type="default" r:id="rId11"/>
          <w:pgSz w:w="11910" w:h="16840"/>
          <w:pgMar w:top="1500" w:right="1020" w:bottom="740" w:left="1300" w:header="0" w:footer="551" w:gutter="0"/>
          <w:cols w:space="720"/>
        </w:sectPr>
      </w:pPr>
    </w:p>
    <w:p w:rsidR="00914B83" w:rsidRDefault="00DA36C6">
      <w:pPr>
        <w:pStyle w:val="11"/>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0"/>
        <w:spacing w:line="460" w:lineRule="exact"/>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DA36C6">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sectPr w:rsidR="00914B83">
          <w:footerReference w:type="default" r:id="rId12"/>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E14FF7" w:rsidRDefault="00E14FF7" w:rsidP="00E14FF7">
      <w:pPr>
        <w:pStyle w:val="ac"/>
        <w:spacing w:line="400" w:lineRule="exact"/>
        <w:rPr>
          <w:rFonts w:hAnsi="宋体"/>
          <w:lang w:eastAsia="zh-CN"/>
        </w:rPr>
      </w:pPr>
    </w:p>
    <w:p w:rsidR="00E14FF7" w:rsidRDefault="00E14FF7" w:rsidP="00E14FF7">
      <w:pPr>
        <w:pStyle w:val="ac"/>
        <w:spacing w:line="400" w:lineRule="exact"/>
        <w:jc w:val="center"/>
        <w:rPr>
          <w:rFonts w:hAnsi="宋体"/>
          <w:b/>
          <w:sz w:val="28"/>
          <w:szCs w:val="28"/>
          <w:lang w:eastAsia="zh-CN"/>
        </w:rPr>
      </w:pPr>
      <w:r>
        <w:rPr>
          <w:rFonts w:hAnsi="宋体" w:hint="eastAsia"/>
          <w:b/>
          <w:sz w:val="28"/>
          <w:szCs w:val="28"/>
          <w:lang w:eastAsia="zh-CN"/>
        </w:rPr>
        <w:t>技术服务合同</w:t>
      </w:r>
    </w:p>
    <w:p w:rsidR="00E14FF7" w:rsidRDefault="00E14FF7" w:rsidP="00E14FF7">
      <w:pPr>
        <w:pStyle w:val="ac"/>
        <w:spacing w:line="400" w:lineRule="exact"/>
        <w:rPr>
          <w:rFonts w:hAnsi="宋体"/>
          <w:lang w:eastAsia="zh-CN"/>
        </w:rPr>
      </w:pPr>
    </w:p>
    <w:p w:rsidR="00E14FF7" w:rsidRDefault="00E14FF7" w:rsidP="00E14FF7">
      <w:pPr>
        <w:pStyle w:val="ac"/>
        <w:spacing w:line="400" w:lineRule="exact"/>
        <w:rPr>
          <w:rFonts w:hAnsi="宋体"/>
          <w:lang w:eastAsia="zh-CN"/>
        </w:rPr>
      </w:pPr>
      <w:r>
        <w:rPr>
          <w:rFonts w:hAnsi="宋体"/>
          <w:lang w:eastAsia="zh-CN"/>
        </w:rPr>
        <w:t>委托方（甲方）</w:t>
      </w:r>
      <w:r>
        <w:rPr>
          <w:rFonts w:hAnsi="宋体" w:hint="eastAsia"/>
          <w:lang w:eastAsia="zh-CN"/>
        </w:rPr>
        <w:t>：</w:t>
      </w:r>
      <w:r>
        <w:rPr>
          <w:rFonts w:hAnsi="宋体"/>
          <w:lang w:eastAsia="zh-CN"/>
        </w:rPr>
        <w:t xml:space="preserve"> </w:t>
      </w:r>
    </w:p>
    <w:p w:rsidR="00E14FF7" w:rsidRDefault="00E14FF7" w:rsidP="00E14FF7">
      <w:pPr>
        <w:pStyle w:val="ac"/>
        <w:spacing w:line="400" w:lineRule="exact"/>
        <w:rPr>
          <w:rFonts w:hAnsi="宋体"/>
          <w:lang w:eastAsia="zh-CN"/>
        </w:rPr>
      </w:pPr>
      <w:r>
        <w:rPr>
          <w:rFonts w:hAnsi="宋体"/>
          <w:lang w:eastAsia="zh-CN"/>
        </w:rPr>
        <w:t>受托方（乙方）</w:t>
      </w:r>
      <w:r>
        <w:rPr>
          <w:rFonts w:hAnsi="宋体" w:hint="eastAsia"/>
          <w:lang w:eastAsia="zh-CN"/>
        </w:rPr>
        <w:t>：</w:t>
      </w:r>
    </w:p>
    <w:p w:rsidR="00E14FF7" w:rsidRDefault="00E14FF7" w:rsidP="00E14FF7">
      <w:pPr>
        <w:pStyle w:val="ac"/>
        <w:spacing w:line="400" w:lineRule="exact"/>
        <w:rPr>
          <w:rFonts w:hAnsi="宋体"/>
          <w:lang w:eastAsia="zh-CN"/>
        </w:rPr>
      </w:pPr>
      <w:r>
        <w:rPr>
          <w:rFonts w:hAnsi="宋体" w:hint="eastAsia"/>
          <w:lang w:eastAsia="zh-CN"/>
        </w:rPr>
        <w:t xml:space="preserve">    </w:t>
      </w:r>
    </w:p>
    <w:p w:rsidR="00E14FF7" w:rsidRPr="002B2D81" w:rsidRDefault="00E14FF7" w:rsidP="00E14FF7">
      <w:pPr>
        <w:spacing w:line="120" w:lineRule="auto"/>
        <w:ind w:firstLineChars="200" w:firstLine="440"/>
        <w:rPr>
          <w:sz w:val="24"/>
          <w:lang w:eastAsia="zh-CN"/>
        </w:rPr>
      </w:pPr>
      <w:r>
        <w:rPr>
          <w:rFonts w:hint="eastAsia"/>
          <w:szCs w:val="21"/>
          <w:lang w:eastAsia="zh-CN"/>
        </w:rPr>
        <w:t xml:space="preserve">    本合同由甲方委托乙方就</w:t>
      </w:r>
      <w:r>
        <w:rPr>
          <w:rFonts w:hint="eastAsia"/>
          <w:szCs w:val="21"/>
          <w:u w:val="single"/>
          <w:lang w:eastAsia="zh-CN"/>
        </w:rPr>
        <w:t xml:space="preserve"> </w:t>
      </w:r>
      <w:r w:rsidR="00F21E2D" w:rsidRPr="00F21E2D">
        <w:rPr>
          <w:szCs w:val="21"/>
          <w:u w:val="single"/>
          <w:lang w:eastAsia="zh-CN"/>
        </w:rPr>
        <w:t>11台水质在线监测仪委托比对监测</w:t>
      </w:r>
      <w:r w:rsidR="00F21E2D">
        <w:rPr>
          <w:szCs w:val="21"/>
          <w:u w:val="single"/>
          <w:lang w:eastAsia="zh-CN"/>
        </w:rPr>
        <w:t>项目</w:t>
      </w:r>
      <w:r w:rsidR="00F21E2D">
        <w:rPr>
          <w:rFonts w:hint="eastAsia"/>
          <w:szCs w:val="21"/>
          <w:u w:val="single"/>
          <w:lang w:eastAsia="zh-CN"/>
        </w:rPr>
        <w:t xml:space="preserve"> </w:t>
      </w:r>
      <w:r>
        <w:rPr>
          <w:rFonts w:hint="eastAsia"/>
          <w:szCs w:val="21"/>
          <w:lang w:eastAsia="zh-CN"/>
        </w:rPr>
        <w:t>进行技术服务及咨询，并支付技术服务及咨询报酬。双方经过平等协商，在真实、充分地表达各自意愿的基础上，根据《中华人民共和国民法典》的规定，达成如下协议，并由双方共同恪守。</w:t>
      </w:r>
      <w:r w:rsidRPr="0085495D">
        <w:rPr>
          <w:rFonts w:hint="eastAsia"/>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Cs w:val="21"/>
          <w:lang w:eastAsia="zh-CN"/>
        </w:rPr>
        <w:t>。</w:t>
      </w:r>
      <w:r w:rsidRPr="0085495D">
        <w:rPr>
          <w:rFonts w:hint="eastAsia"/>
          <w:szCs w:val="21"/>
          <w:lang w:eastAsia="zh-CN"/>
        </w:rPr>
        <w:t>）</w:t>
      </w:r>
    </w:p>
    <w:p w:rsidR="00E14FF7" w:rsidRPr="0085495D" w:rsidRDefault="00E14FF7" w:rsidP="00E14FF7">
      <w:pPr>
        <w:pStyle w:val="ac"/>
        <w:spacing w:line="400" w:lineRule="exact"/>
        <w:rPr>
          <w:rFonts w:hAnsi="宋体"/>
          <w:lang w:eastAsia="zh-CN"/>
        </w:rPr>
      </w:pPr>
    </w:p>
    <w:p w:rsidR="00E14FF7" w:rsidRDefault="00E14FF7" w:rsidP="00E14FF7">
      <w:pPr>
        <w:pStyle w:val="ac"/>
        <w:spacing w:line="400" w:lineRule="exact"/>
        <w:rPr>
          <w:rFonts w:hAnsi="宋体"/>
          <w:lang w:eastAsia="zh-CN"/>
        </w:rPr>
      </w:pPr>
      <w:r>
        <w:rPr>
          <w:rFonts w:hAnsi="宋体" w:hint="eastAsia"/>
          <w:lang w:eastAsia="zh-CN"/>
        </w:rPr>
        <w:t xml:space="preserve">    第一条　乙方进行技术咨询的内容、要求、方式：</w:t>
      </w:r>
    </w:p>
    <w:p w:rsidR="00E14FF7" w:rsidRPr="00037BC9" w:rsidRDefault="00E14FF7" w:rsidP="00037BC9">
      <w:pPr>
        <w:pStyle w:val="ac"/>
        <w:spacing w:line="400" w:lineRule="exact"/>
        <w:rPr>
          <w:rFonts w:hAnsi="宋体"/>
          <w:lang w:eastAsia="zh-CN"/>
        </w:rPr>
      </w:pPr>
      <w:r>
        <w:rPr>
          <w:rFonts w:hAnsi="宋体" w:hint="eastAsia"/>
          <w:lang w:eastAsia="zh-CN"/>
        </w:rPr>
        <w:t xml:space="preserve">    1.技术服务及咨询内容：</w:t>
      </w:r>
      <w:r w:rsidR="00037BC9" w:rsidRPr="00037BC9">
        <w:rPr>
          <w:rFonts w:hAnsi="宋体" w:hint="eastAsia"/>
          <w:lang w:eastAsia="zh-CN"/>
        </w:rPr>
        <w:t xml:space="preserve"> </w:t>
      </w:r>
      <w:r w:rsidR="001C48B9">
        <w:rPr>
          <w:rFonts w:hAnsi="宋体" w:hint="eastAsia"/>
          <w:lang w:eastAsia="zh-CN"/>
        </w:rPr>
        <w:t>对甲方</w:t>
      </w:r>
      <w:r w:rsidR="001C48B9">
        <w:rPr>
          <w:rFonts w:hAnsi="宋体"/>
          <w:lang w:eastAsia="zh-CN"/>
        </w:rPr>
        <w:t>11台</w:t>
      </w:r>
      <w:r w:rsidR="001C48B9" w:rsidRPr="001C48B9">
        <w:rPr>
          <w:lang w:eastAsia="zh-CN"/>
        </w:rPr>
        <w:t>水质在线监测仪</w:t>
      </w:r>
      <w:r w:rsidR="001C48B9">
        <w:rPr>
          <w:rFonts w:hAnsi="宋体" w:hint="eastAsia"/>
          <w:lang w:eastAsia="zh-CN"/>
        </w:rPr>
        <w:t>进行对比监测</w:t>
      </w:r>
      <w:r w:rsidR="00F75B09">
        <w:rPr>
          <w:rFonts w:hAnsi="宋体" w:hint="eastAsia"/>
          <w:lang w:eastAsia="zh-CN"/>
        </w:rPr>
        <w:t>（具体内容详见附件1）</w:t>
      </w:r>
      <w:r w:rsidR="00037BC9" w:rsidRPr="00037BC9">
        <w:rPr>
          <w:rFonts w:hAnsi="宋体" w:hint="eastAsia"/>
          <w:lang w:eastAsia="zh-CN"/>
        </w:rPr>
        <w:t>。</w:t>
      </w:r>
      <w:r w:rsidRPr="00037BC9">
        <w:rPr>
          <w:rFonts w:hAnsi="宋体" w:hint="eastAsia"/>
          <w:lang w:eastAsia="zh-CN"/>
        </w:rPr>
        <w:t xml:space="preserve"> </w:t>
      </w:r>
    </w:p>
    <w:p w:rsidR="00E14FF7" w:rsidRDefault="00E14FF7" w:rsidP="00E14FF7">
      <w:pPr>
        <w:pStyle w:val="ac"/>
        <w:spacing w:line="400" w:lineRule="exact"/>
        <w:rPr>
          <w:rFonts w:hAnsi="宋体"/>
          <w:lang w:eastAsia="zh-CN"/>
        </w:rPr>
      </w:pPr>
      <w:r w:rsidRPr="00037BC9">
        <w:rPr>
          <w:rFonts w:hAnsi="宋体" w:hint="eastAsia"/>
          <w:lang w:eastAsia="zh-CN"/>
        </w:rPr>
        <w:t xml:space="preserve">    2.技术服务及咨询要求：</w:t>
      </w:r>
      <w:r w:rsidR="001C48B9" w:rsidRPr="001C48B9">
        <w:rPr>
          <w:rFonts w:hAnsi="宋体" w:hint="eastAsia"/>
          <w:lang w:eastAsia="zh-CN"/>
        </w:rPr>
        <w:t>合同签订后</w:t>
      </w:r>
      <w:r w:rsidR="001C48B9" w:rsidRPr="001C48B9">
        <w:rPr>
          <w:rFonts w:hAnsi="宋体"/>
          <w:lang w:eastAsia="zh-CN"/>
        </w:rPr>
        <w:t>3个月内提交《废水污染源在线监测设备比对监测报告》与《合格证书》</w:t>
      </w:r>
      <w:r w:rsidR="001C48B9" w:rsidRPr="001C48B9">
        <w:rPr>
          <w:rFonts w:hAnsi="宋体" w:hint="eastAsia"/>
          <w:lang w:eastAsia="zh-CN"/>
        </w:rPr>
        <w:t>。</w:t>
      </w:r>
      <w:r w:rsidRPr="001C48B9">
        <w:rPr>
          <w:rFonts w:hAnsi="宋体" w:hint="eastAsia"/>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第二条 乙方按照下列要求进行本合同项目的技术咨询工作：</w:t>
      </w:r>
    </w:p>
    <w:p w:rsidR="00E14FF7" w:rsidRDefault="00E14FF7" w:rsidP="00E14FF7">
      <w:pPr>
        <w:pStyle w:val="ac"/>
        <w:spacing w:line="400" w:lineRule="exact"/>
        <w:rPr>
          <w:rFonts w:hAnsi="宋体"/>
          <w:lang w:eastAsia="zh-CN"/>
        </w:rPr>
      </w:pPr>
      <w:r>
        <w:rPr>
          <w:rFonts w:hAnsi="宋体" w:hint="eastAsia"/>
          <w:lang w:eastAsia="zh-CN"/>
        </w:rPr>
        <w:t xml:space="preserve">    1.技术服务及咨询地点：</w:t>
      </w:r>
      <w:r w:rsidR="00037BC9">
        <w:rPr>
          <w:rFonts w:hAnsi="宋体" w:hint="eastAsia"/>
          <w:u w:val="single"/>
          <w:lang w:eastAsia="zh-CN"/>
        </w:rPr>
        <w:t xml:space="preserve">  </w:t>
      </w:r>
      <w:r>
        <w:rPr>
          <w:rFonts w:hAnsi="宋体" w:hint="eastAsia"/>
          <w:u w:val="single"/>
          <w:lang w:eastAsia="zh-CN"/>
        </w:rPr>
        <w:t xml:space="preserve"> </w:t>
      </w:r>
      <w:r w:rsidR="00037BC9" w:rsidRPr="00037BC9">
        <w:rPr>
          <w:rFonts w:hAnsi="宋体" w:hint="eastAsia"/>
          <w:u w:val="single"/>
          <w:lang w:eastAsia="zh-CN"/>
        </w:rPr>
        <w:t>甲方所在地</w:t>
      </w:r>
      <w:r>
        <w:rPr>
          <w:rFonts w:hAnsi="宋体" w:hint="eastAsia"/>
          <w:u w:val="single"/>
          <w:lang w:eastAsia="zh-CN"/>
        </w:rPr>
        <w:t xml:space="preserve">  </w:t>
      </w:r>
      <w:r w:rsidR="00037BC9">
        <w:rPr>
          <w:rFonts w:hAnsi="宋体"/>
          <w:u w:val="single"/>
          <w:lang w:eastAsia="zh-CN"/>
        </w:rPr>
        <w:t xml:space="preserve"> </w:t>
      </w:r>
      <w:r>
        <w:rPr>
          <w:rFonts w:hAnsi="宋体" w:hint="eastAsia"/>
          <w:u w:val="single"/>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2.技术服务及咨询期限：</w:t>
      </w:r>
      <w:r>
        <w:rPr>
          <w:rFonts w:hAnsi="宋体" w:hint="eastAsia"/>
          <w:u w:val="single"/>
          <w:lang w:eastAsia="zh-CN"/>
        </w:rPr>
        <w:t xml:space="preserve">  </w:t>
      </w:r>
      <w:r w:rsidR="002877EA">
        <w:rPr>
          <w:rFonts w:hAnsi="宋体" w:hint="eastAsia"/>
          <w:u w:val="single"/>
          <w:lang w:eastAsia="zh-CN"/>
        </w:rPr>
        <w:t>合同签订后3个月内</w:t>
      </w:r>
      <w:r>
        <w:rPr>
          <w:rFonts w:hAnsi="宋体" w:hint="eastAsia"/>
          <w:u w:val="single"/>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w:t>
      </w:r>
      <w:r w:rsidR="002877EA">
        <w:rPr>
          <w:rFonts w:hAnsi="宋体"/>
          <w:lang w:eastAsia="zh-CN"/>
        </w:rPr>
        <w:t>3</w:t>
      </w:r>
      <w:r w:rsidR="0047070C">
        <w:rPr>
          <w:rFonts w:hAnsi="宋体" w:hint="eastAsia"/>
          <w:lang w:eastAsia="zh-CN"/>
        </w:rPr>
        <w:t>.</w:t>
      </w:r>
      <w:r>
        <w:rPr>
          <w:rFonts w:hAnsi="宋体" w:hint="eastAsia"/>
          <w:lang w:eastAsia="zh-CN"/>
        </w:rPr>
        <w:t>技术服务及咨询质量要求：</w:t>
      </w:r>
      <w:r>
        <w:rPr>
          <w:rFonts w:hAnsi="宋体" w:hint="eastAsia"/>
          <w:u w:val="single"/>
          <w:lang w:eastAsia="zh-CN"/>
        </w:rPr>
        <w:t xml:space="preserve">  </w:t>
      </w:r>
      <w:r w:rsidR="001C48B9" w:rsidRPr="001C48B9">
        <w:rPr>
          <w:rFonts w:hAnsi="宋体" w:hint="eastAsia"/>
          <w:u w:val="single"/>
          <w:lang w:eastAsia="zh-CN"/>
        </w:rPr>
        <w:t>仪表需按照</w:t>
      </w:r>
      <w:r w:rsidR="001C48B9" w:rsidRPr="001C48B9">
        <w:rPr>
          <w:rFonts w:hAnsi="宋体"/>
          <w:u w:val="single"/>
          <w:lang w:eastAsia="zh-CN"/>
        </w:rPr>
        <w:t>JJG950-2000、JJG1012-2019、JJG919-2008、JJG1094-2013等相关水质计量仪器检定规程，作第三方比对</w:t>
      </w:r>
      <w:r>
        <w:rPr>
          <w:rFonts w:hAnsi="宋体" w:hint="eastAsia"/>
          <w:u w:val="single"/>
          <w:lang w:eastAsia="zh-CN"/>
        </w:rPr>
        <w:t xml:space="preserve">   </w:t>
      </w:r>
      <w:r w:rsidRPr="00CC63EC">
        <w:rPr>
          <w:rFonts w:hAnsi="宋体" w:hint="eastAsia"/>
          <w:lang w:eastAsia="zh-CN"/>
        </w:rPr>
        <w:t xml:space="preserve"> </w:t>
      </w:r>
    </w:p>
    <w:p w:rsidR="00E14FF7" w:rsidRDefault="002877EA" w:rsidP="00E14FF7">
      <w:pPr>
        <w:pStyle w:val="ac"/>
        <w:spacing w:line="400" w:lineRule="exact"/>
        <w:ind w:firstLineChars="200" w:firstLine="440"/>
        <w:rPr>
          <w:rFonts w:hAnsi="宋体"/>
          <w:lang w:eastAsia="zh-CN"/>
        </w:rPr>
      </w:pPr>
      <w:r>
        <w:rPr>
          <w:rFonts w:hAnsi="宋体"/>
          <w:lang w:eastAsia="zh-CN"/>
        </w:rPr>
        <w:t>4</w:t>
      </w:r>
      <w:r w:rsidR="0047070C">
        <w:rPr>
          <w:rFonts w:hAnsi="宋体" w:hint="eastAsia"/>
          <w:lang w:eastAsia="zh-CN"/>
        </w:rPr>
        <w:t>.</w:t>
      </w:r>
      <w:r w:rsidR="00E14FF7">
        <w:rPr>
          <w:rFonts w:hAnsi="宋体" w:hint="eastAsia"/>
          <w:lang w:eastAsia="zh-CN"/>
        </w:rPr>
        <w:t>技术服务及咨询质量期限要求：</w:t>
      </w:r>
      <w:r w:rsidR="00E14FF7">
        <w:rPr>
          <w:rFonts w:hAnsi="宋体" w:hint="eastAsia"/>
          <w:u w:val="single"/>
          <w:lang w:eastAsia="zh-CN"/>
        </w:rPr>
        <w:t xml:space="preserve">    </w:t>
      </w:r>
      <w:r w:rsidR="00CC63EC">
        <w:rPr>
          <w:rFonts w:hAnsi="宋体" w:hint="eastAsia"/>
          <w:u w:val="single"/>
          <w:lang w:eastAsia="zh-CN"/>
        </w:rPr>
        <w:t>合同签订</w:t>
      </w:r>
      <w:r>
        <w:rPr>
          <w:rFonts w:hAnsi="宋体" w:hint="eastAsia"/>
          <w:u w:val="single"/>
          <w:lang w:eastAsia="zh-CN"/>
        </w:rPr>
        <w:t>后3个月内</w:t>
      </w:r>
      <w:r>
        <w:rPr>
          <w:rFonts w:hAnsi="宋体"/>
          <w:u w:val="single"/>
          <w:lang w:eastAsia="zh-CN"/>
        </w:rPr>
        <w:t xml:space="preserve">   </w:t>
      </w:r>
      <w:r w:rsidR="00CC63EC">
        <w:rPr>
          <w:rFonts w:hAnsi="宋体"/>
          <w:u w:val="single"/>
          <w:lang w:eastAsia="zh-CN"/>
        </w:rPr>
        <w:t xml:space="preserve"> </w:t>
      </w:r>
      <w:r w:rsidR="00E14FF7">
        <w:rPr>
          <w:rFonts w:hAnsi="宋体" w:hint="eastAsia"/>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第三条 为保证乙方有效进行技术咨询工作，甲方应当向乙方提供下列协作事项：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提供技术资料：</w:t>
      </w:r>
      <w:r>
        <w:rPr>
          <w:rFonts w:hAnsi="宋体" w:hint="eastAsia"/>
          <w:u w:val="single"/>
          <w:lang w:eastAsia="zh-CN"/>
        </w:rPr>
        <w:t xml:space="preserve">   </w:t>
      </w:r>
      <w:r w:rsidR="00CC63EC" w:rsidRPr="00CC63EC">
        <w:rPr>
          <w:rFonts w:hAnsi="宋体" w:hint="eastAsia"/>
          <w:u w:val="single"/>
          <w:lang w:eastAsia="zh-CN"/>
        </w:rPr>
        <w:t>提供与本案工作需要的相关资料</w:t>
      </w:r>
      <w:r>
        <w:rPr>
          <w:rFonts w:hAnsi="宋体" w:hint="eastAsia"/>
          <w:u w:val="single"/>
          <w:lang w:eastAsia="zh-CN"/>
        </w:rPr>
        <w:t xml:space="preserve">     </w:t>
      </w:r>
      <w:r w:rsidRPr="00CC63EC">
        <w:rPr>
          <w:rFonts w:hAnsi="宋体" w:hint="eastAsia"/>
          <w:lang w:eastAsia="zh-CN"/>
        </w:rPr>
        <w:t xml:space="preserve">                                    </w:t>
      </w:r>
      <w:r>
        <w:rPr>
          <w:rFonts w:hAnsi="宋体" w:hint="eastAsia"/>
          <w:u w:val="single"/>
          <w:lang w:eastAsia="zh-CN"/>
        </w:rPr>
        <w:t xml:space="preserve">  </w:t>
      </w:r>
      <w:r>
        <w:rPr>
          <w:rFonts w:hAnsi="宋体" w:hint="eastAsia"/>
          <w:lang w:eastAsia="zh-CN"/>
        </w:rPr>
        <w:t xml:space="preserve"> </w:t>
      </w:r>
    </w:p>
    <w:p w:rsidR="00E14FF7" w:rsidRPr="0085495D" w:rsidRDefault="00E14FF7" w:rsidP="00E14FF7">
      <w:pPr>
        <w:pStyle w:val="ac"/>
        <w:spacing w:line="400" w:lineRule="exact"/>
        <w:ind w:firstLineChars="200" w:firstLine="440"/>
        <w:rPr>
          <w:rFonts w:hAnsi="宋体"/>
          <w:b/>
          <w:u w:val="single"/>
          <w:lang w:eastAsia="zh-CN"/>
        </w:rPr>
      </w:pPr>
      <w:r>
        <w:rPr>
          <w:lang w:eastAsia="zh-CN"/>
        </w:rPr>
        <w:t>若甲方提供文件资料、材料</w:t>
      </w:r>
      <w:r>
        <w:rPr>
          <w:rFonts w:hint="eastAsia"/>
          <w:lang w:eastAsia="zh-CN"/>
        </w:rPr>
        <w:t>及工作条件等协作事项</w:t>
      </w:r>
      <w:r>
        <w:rPr>
          <w:lang w:eastAsia="zh-CN"/>
        </w:rPr>
        <w:t>的，乙方应以其专业判断，检验、审查并了解甲方</w:t>
      </w:r>
      <w:r>
        <w:rPr>
          <w:rFonts w:hint="eastAsia"/>
          <w:lang w:eastAsia="zh-CN"/>
        </w:rPr>
        <w:t>提供</w:t>
      </w:r>
      <w:r>
        <w:rPr>
          <w:lang w:eastAsia="zh-CN"/>
        </w:rPr>
        <w:t>的资料、材料</w:t>
      </w:r>
      <w:r>
        <w:rPr>
          <w:rFonts w:hint="eastAsia"/>
          <w:lang w:eastAsia="zh-CN"/>
        </w:rPr>
        <w:t>、工作条件等协作事项</w:t>
      </w:r>
      <w:r>
        <w:rPr>
          <w:lang w:eastAsia="zh-CN"/>
        </w:rPr>
        <w:t>，并在发现甲方少交、迟交、或有任何错误、遗漏</w:t>
      </w:r>
      <w:r>
        <w:rPr>
          <w:rFonts w:hint="eastAsia"/>
          <w:lang w:eastAsia="zh-CN"/>
        </w:rPr>
        <w:t>、不符合要求等</w:t>
      </w:r>
      <w:r>
        <w:rPr>
          <w:lang w:eastAsia="zh-CN"/>
        </w:rPr>
        <w:t>后立即向甲方报告。</w:t>
      </w:r>
      <w:r w:rsidRPr="0085495D">
        <w:rPr>
          <w:b/>
          <w:lang w:eastAsia="zh-CN"/>
        </w:rPr>
        <w:t>若发现上述资料、材料</w:t>
      </w:r>
      <w:r w:rsidRPr="0085495D">
        <w:rPr>
          <w:rFonts w:hint="eastAsia"/>
          <w:b/>
          <w:lang w:eastAsia="zh-CN"/>
        </w:rPr>
        <w:t>、工作条件等</w:t>
      </w:r>
      <w:r w:rsidRPr="0085495D">
        <w:rPr>
          <w:b/>
          <w:lang w:eastAsia="zh-CN"/>
        </w:rPr>
        <w:t>不符合约定的，应当在收到材料</w:t>
      </w:r>
      <w:r w:rsidRPr="0085495D">
        <w:rPr>
          <w:rFonts w:hint="eastAsia"/>
          <w:b/>
          <w:lang w:eastAsia="zh-CN"/>
        </w:rPr>
        <w:t>或协作事项落实</w:t>
      </w:r>
      <w:r w:rsidRPr="0085495D">
        <w:rPr>
          <w:b/>
          <w:lang w:eastAsia="zh-CN"/>
        </w:rPr>
        <w:t>后</w:t>
      </w:r>
      <w:r w:rsidRPr="0085495D">
        <w:rPr>
          <w:rFonts w:hint="eastAsia"/>
          <w:b/>
          <w:lang w:eastAsia="zh-CN"/>
        </w:rPr>
        <w:t>7</w:t>
      </w:r>
      <w:r w:rsidRPr="0085495D">
        <w:rPr>
          <w:b/>
          <w:lang w:eastAsia="zh-CN"/>
        </w:rPr>
        <w:t>天内书面通知甲方。若逾期未提出异议的，视作甲方的资料、材料</w:t>
      </w:r>
      <w:r w:rsidRPr="0085495D">
        <w:rPr>
          <w:rFonts w:hint="eastAsia"/>
          <w:b/>
          <w:lang w:eastAsia="zh-CN"/>
        </w:rPr>
        <w:t>、工作条件等协作事项</w:t>
      </w:r>
      <w:r w:rsidRPr="0085495D">
        <w:rPr>
          <w:b/>
          <w:lang w:eastAsia="zh-CN"/>
        </w:rPr>
        <w:t>符合合同约定。</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第四条 甲方向乙方支付技术服务及咨询报酬及支付方式为：</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 技术服务及咨询报酬总价款为</w:t>
      </w:r>
      <w:r>
        <w:rPr>
          <w:rFonts w:hAnsi="宋体"/>
          <w:lang w:eastAsia="zh-CN"/>
        </w:rPr>
        <w:t>人民币</w:t>
      </w:r>
      <w:r>
        <w:rPr>
          <w:rFonts w:hAnsi="宋体" w:hint="eastAsia"/>
          <w:u w:val="single"/>
          <w:lang w:eastAsia="zh-CN"/>
        </w:rPr>
        <w:t xml:space="preserve">           </w:t>
      </w:r>
      <w:r>
        <w:rPr>
          <w:rFonts w:hAnsi="宋体" w:hint="eastAsia"/>
          <w:lang w:eastAsia="zh-CN"/>
        </w:rPr>
        <w:t>元（</w:t>
      </w:r>
      <w:r w:rsidR="00696D7B">
        <w:rPr>
          <w:rFonts w:hAnsi="宋体" w:hint="eastAsia"/>
          <w:sz w:val="24"/>
          <w:szCs w:val="24"/>
          <w:lang w:eastAsia="zh-CN"/>
        </w:rPr>
        <w:t>含</w:t>
      </w:r>
      <w:r w:rsidR="00696D7B">
        <w:rPr>
          <w:rFonts w:hAnsi="宋体"/>
          <w:sz w:val="24"/>
          <w:szCs w:val="24"/>
          <w:u w:val="single"/>
          <w:lang w:eastAsia="zh-CN"/>
        </w:rPr>
        <w:t xml:space="preserve">    </w:t>
      </w:r>
      <w:r w:rsidR="00696D7B">
        <w:rPr>
          <w:rFonts w:hAnsi="宋体"/>
          <w:sz w:val="24"/>
          <w:szCs w:val="24"/>
          <w:lang w:eastAsia="zh-CN"/>
        </w:rPr>
        <w:t xml:space="preserve">% </w:t>
      </w:r>
      <w:r w:rsidR="00696D7B">
        <w:rPr>
          <w:rFonts w:hAnsi="宋体" w:hint="eastAsia"/>
          <w:sz w:val="24"/>
          <w:szCs w:val="24"/>
          <w:lang w:eastAsia="zh-CN"/>
        </w:rPr>
        <w:t>增值税专用发票</w:t>
      </w:r>
      <w:r>
        <w:rPr>
          <w:rFonts w:hAnsi="宋体" w:hint="eastAsia"/>
          <w:lang w:eastAsia="zh-CN"/>
        </w:rPr>
        <w:t>）</w:t>
      </w:r>
      <w:r w:rsidR="00696D7B">
        <w:rPr>
          <w:rFonts w:hAnsi="宋体" w:hint="eastAsia"/>
          <w:lang w:eastAsia="zh-CN"/>
        </w:rPr>
        <w:t>，未税金额为</w:t>
      </w:r>
      <w:r w:rsidR="00696D7B">
        <w:rPr>
          <w:rFonts w:hAnsi="宋体" w:hint="eastAsia"/>
          <w:u w:val="single"/>
          <w:lang w:eastAsia="zh-CN"/>
        </w:rPr>
        <w:t xml:space="preserve">           </w:t>
      </w:r>
      <w:r w:rsidR="00696D7B">
        <w:rPr>
          <w:rFonts w:hAnsi="宋体" w:hint="eastAsia"/>
          <w:lang w:eastAsia="zh-CN"/>
        </w:rPr>
        <w:t>元，税金为</w:t>
      </w:r>
      <w:r w:rsidR="00696D7B">
        <w:rPr>
          <w:rFonts w:hAnsi="宋体" w:hint="eastAsia"/>
          <w:u w:val="single"/>
          <w:lang w:eastAsia="zh-CN"/>
        </w:rPr>
        <w:t xml:space="preserve">           </w:t>
      </w:r>
      <w:r w:rsidR="00696D7B">
        <w:rPr>
          <w:rFonts w:hAnsi="宋体" w:hint="eastAsia"/>
          <w:lang w:eastAsia="zh-CN"/>
        </w:rPr>
        <w:t>元，</w:t>
      </w:r>
      <w:r w:rsidR="00696D7B" w:rsidRPr="00696D7B">
        <w:rPr>
          <w:rFonts w:hAnsi="宋体" w:hint="eastAsia"/>
          <w:lang w:eastAsia="zh-CN"/>
        </w:rPr>
        <w:t>有尾差，以最终实际开票金额为准。</w:t>
      </w:r>
    </w:p>
    <w:p w:rsidR="00E14FF7" w:rsidRDefault="00E14FF7" w:rsidP="00E14FF7">
      <w:pPr>
        <w:pStyle w:val="ac"/>
        <w:spacing w:line="400" w:lineRule="exact"/>
        <w:rPr>
          <w:rFonts w:hAnsi="宋体"/>
          <w:lang w:eastAsia="zh-CN"/>
        </w:rPr>
      </w:pPr>
      <w:r>
        <w:rPr>
          <w:rFonts w:hAnsi="宋体"/>
          <w:lang w:eastAsia="zh-CN"/>
        </w:rPr>
        <w:t xml:space="preserve"> </w:t>
      </w:r>
      <w:r>
        <w:rPr>
          <w:rFonts w:hAnsi="宋体" w:hint="eastAsia"/>
          <w:lang w:eastAsia="zh-CN"/>
        </w:rPr>
        <w:t xml:space="preserve">    具体支付方式和时间分配如下：</w:t>
      </w:r>
    </w:p>
    <w:p w:rsidR="00D81E87" w:rsidRDefault="00E14FF7" w:rsidP="00D81E87">
      <w:pPr>
        <w:pStyle w:val="ac"/>
        <w:spacing w:line="400" w:lineRule="exact"/>
        <w:rPr>
          <w:rFonts w:hAnsi="宋体"/>
          <w:lang w:eastAsia="zh-CN"/>
        </w:rPr>
      </w:pPr>
      <w:r>
        <w:rPr>
          <w:rFonts w:hAnsi="宋体"/>
          <w:lang w:eastAsia="zh-CN"/>
        </w:rPr>
        <w:t xml:space="preserve">   </w:t>
      </w:r>
      <w:r>
        <w:rPr>
          <w:rFonts w:hAnsi="宋体" w:hint="eastAsia"/>
          <w:lang w:eastAsia="zh-CN"/>
        </w:rPr>
        <w:t>（</w:t>
      </w:r>
      <w:r w:rsidR="00696D7B">
        <w:rPr>
          <w:rFonts w:hAnsi="宋体"/>
          <w:lang w:eastAsia="zh-CN"/>
        </w:rPr>
        <w:t>1</w:t>
      </w:r>
      <w:r>
        <w:rPr>
          <w:rFonts w:hAnsi="宋体" w:hint="eastAsia"/>
          <w:lang w:eastAsia="zh-CN"/>
        </w:rPr>
        <w:t>）</w:t>
      </w:r>
      <w:r w:rsidR="002877EA" w:rsidRPr="002877EA">
        <w:rPr>
          <w:rFonts w:hAnsi="宋体" w:hint="eastAsia"/>
          <w:lang w:eastAsia="zh-CN"/>
        </w:rPr>
        <w:t>乙方按照合同约定提供完整的服务，出具经甲方认可的《废水污染源在线监测设备比对监测报告》与《合格证书》</w:t>
      </w:r>
      <w:r w:rsidR="002877EA">
        <w:rPr>
          <w:rFonts w:hAnsi="宋体" w:hint="eastAsia"/>
          <w:lang w:eastAsia="zh-CN"/>
        </w:rPr>
        <w:t>后，</w:t>
      </w:r>
      <w:r w:rsidR="00EB0575">
        <w:rPr>
          <w:rFonts w:hAnsi="宋体" w:hint="eastAsia"/>
          <w:lang w:eastAsia="zh-CN"/>
        </w:rPr>
        <w:t>在甲方付款前</w:t>
      </w:r>
      <w:r w:rsidR="00EB0575">
        <w:rPr>
          <w:rFonts w:hAnsi="宋体" w:hint="eastAsia"/>
          <w:u w:val="single"/>
          <w:lang w:eastAsia="zh-CN"/>
        </w:rPr>
        <w:t xml:space="preserve"> </w:t>
      </w:r>
      <w:r w:rsidR="00EB0575">
        <w:rPr>
          <w:rFonts w:hAnsi="宋体"/>
          <w:u w:val="single"/>
          <w:lang w:eastAsia="zh-CN"/>
        </w:rPr>
        <w:t xml:space="preserve">     </w:t>
      </w:r>
      <w:r w:rsidR="00EB0575" w:rsidRPr="00EB0575">
        <w:rPr>
          <w:rFonts w:hAnsi="宋体"/>
          <w:lang w:eastAsia="zh-CN"/>
        </w:rPr>
        <w:t>个工作日内</w:t>
      </w:r>
      <w:r w:rsidR="002877EA">
        <w:rPr>
          <w:rFonts w:hAnsi="宋体" w:hint="eastAsia"/>
          <w:lang w:eastAsia="zh-CN"/>
        </w:rPr>
        <w:t>开具全额</w:t>
      </w:r>
      <w:r w:rsidR="002877EA">
        <w:rPr>
          <w:rFonts w:hAnsi="宋体"/>
          <w:u w:val="single"/>
          <w:lang w:eastAsia="zh-CN"/>
        </w:rPr>
        <w:t xml:space="preserve">     </w:t>
      </w:r>
      <w:r w:rsidR="002877EA" w:rsidRPr="002877EA">
        <w:rPr>
          <w:rFonts w:hAnsi="宋体"/>
          <w:lang w:eastAsia="zh-CN"/>
        </w:rPr>
        <w:t>%增值税专用发票</w:t>
      </w:r>
      <w:r w:rsidR="002877EA">
        <w:rPr>
          <w:rFonts w:hAnsi="宋体" w:hint="eastAsia"/>
          <w:lang w:eastAsia="zh-CN"/>
        </w:rPr>
        <w:t>。</w:t>
      </w:r>
      <w:r w:rsidR="002877EA">
        <w:rPr>
          <w:rFonts w:hAnsi="宋体"/>
          <w:lang w:eastAsia="zh-CN"/>
        </w:rPr>
        <w:t>甲方在收到</w:t>
      </w:r>
      <w:r w:rsidR="002877EA" w:rsidRPr="002877EA">
        <w:rPr>
          <w:rFonts w:hAnsi="宋体" w:hint="eastAsia"/>
          <w:lang w:eastAsia="zh-CN"/>
        </w:rPr>
        <w:t>全额</w:t>
      </w:r>
      <w:r w:rsidR="002877EA" w:rsidRPr="002877EA">
        <w:rPr>
          <w:rFonts w:hAnsi="宋体"/>
          <w:u w:val="single"/>
          <w:lang w:eastAsia="zh-CN"/>
        </w:rPr>
        <w:t xml:space="preserve">     </w:t>
      </w:r>
      <w:r w:rsidR="002877EA" w:rsidRPr="002877EA">
        <w:rPr>
          <w:rFonts w:hAnsi="宋体"/>
          <w:lang w:eastAsia="zh-CN"/>
        </w:rPr>
        <w:t>%增值税专用发票</w:t>
      </w:r>
      <w:r w:rsidR="002877EA">
        <w:rPr>
          <w:rFonts w:hAnsi="宋体"/>
          <w:lang w:eastAsia="zh-CN"/>
        </w:rPr>
        <w:t>后</w:t>
      </w:r>
      <w:r w:rsidR="002877EA">
        <w:rPr>
          <w:rFonts w:hAnsi="宋体" w:hint="eastAsia"/>
          <w:lang w:eastAsia="zh-CN"/>
        </w:rPr>
        <w:t>，</w:t>
      </w:r>
      <w:r w:rsidR="002877EA">
        <w:rPr>
          <w:rFonts w:hAnsi="宋体"/>
          <w:lang w:eastAsia="zh-CN"/>
        </w:rPr>
        <w:t>在</w:t>
      </w:r>
      <w:r w:rsidR="002877EA" w:rsidRPr="00EB0575">
        <w:rPr>
          <w:rFonts w:hAnsi="宋体"/>
          <w:u w:val="single"/>
          <w:lang w:eastAsia="zh-CN"/>
        </w:rPr>
        <w:t xml:space="preserve">    </w:t>
      </w:r>
      <w:r w:rsidR="00BE7685">
        <w:rPr>
          <w:rFonts w:hAnsi="宋体"/>
          <w:u w:val="single"/>
          <w:lang w:eastAsia="zh-CN"/>
        </w:rPr>
        <w:t xml:space="preserve"> </w:t>
      </w:r>
      <w:r w:rsidR="002877EA" w:rsidRPr="002877EA">
        <w:rPr>
          <w:rFonts w:hAnsi="宋体"/>
          <w:lang w:eastAsia="zh-CN"/>
        </w:rPr>
        <w:t>个工作日内，</w:t>
      </w:r>
      <w:r w:rsidR="00EB0575" w:rsidRPr="00EB0575">
        <w:rPr>
          <w:rFonts w:hAnsi="宋体"/>
          <w:lang w:eastAsia="zh-CN"/>
        </w:rPr>
        <w:t>30个工作日内将</w:t>
      </w:r>
      <w:r w:rsidR="00EB0575" w:rsidRPr="00EB0575">
        <w:rPr>
          <w:rFonts w:hAnsi="宋体" w:hint="eastAsia"/>
          <w:lang w:eastAsia="zh-CN"/>
        </w:rPr>
        <w:t>技术服务及咨询报酬</w:t>
      </w:r>
      <w:r w:rsidR="00EB0575" w:rsidRPr="00EB0575">
        <w:rPr>
          <w:rFonts w:hAnsi="宋体"/>
          <w:lang w:eastAsia="zh-CN"/>
        </w:rPr>
        <w:t>转至</w:t>
      </w:r>
      <w:r w:rsidR="00EB0575" w:rsidRPr="00EB0575">
        <w:rPr>
          <w:rFonts w:hAnsi="宋体"/>
          <w:lang w:eastAsia="zh-CN"/>
        </w:rPr>
        <w:lastRenderedPageBreak/>
        <w:t>乙方账户</w:t>
      </w:r>
      <w:r w:rsidR="00EB0575">
        <w:rPr>
          <w:rFonts w:hAnsi="宋体" w:hint="eastAsia"/>
          <w:lang w:eastAsia="zh-CN"/>
        </w:rPr>
        <w:t>。</w:t>
      </w:r>
    </w:p>
    <w:p w:rsidR="00E14FF7" w:rsidRDefault="00E14FF7" w:rsidP="00D81E87">
      <w:pPr>
        <w:pStyle w:val="ac"/>
        <w:spacing w:line="400" w:lineRule="exact"/>
        <w:ind w:firstLineChars="200" w:firstLine="440"/>
        <w:rPr>
          <w:rFonts w:hAnsi="宋体"/>
          <w:lang w:eastAsia="zh-CN"/>
        </w:rPr>
      </w:pPr>
      <w:r>
        <w:rPr>
          <w:rFonts w:hAnsi="宋体" w:hint="eastAsia"/>
          <w:lang w:eastAsia="zh-CN"/>
        </w:rPr>
        <w:t>（</w:t>
      </w:r>
      <w:r w:rsidR="00696D7B">
        <w:rPr>
          <w:rFonts w:hAnsi="宋体"/>
          <w:lang w:eastAsia="zh-CN"/>
        </w:rPr>
        <w:t>2</w:t>
      </w:r>
      <w:r>
        <w:rPr>
          <w:rFonts w:hAnsi="宋体" w:hint="eastAsia"/>
          <w:lang w:eastAsia="zh-CN"/>
        </w:rPr>
        <w:t>）上述技术服务及咨询报酬直接支付至乙方指定的下列账号：</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乙方开户银行：</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公司名称：</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账号：</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第五条 双方确定因履行本合同应遵守的保密义务如下：</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甲方：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1.保密内容：乙方提供的资料，服务咨询报告及该服务咨询报告的附件资料除外。</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2.涉密人员范围：甲方及甲方工作人员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3.泄密责任：  按本合同约定及国家有关保密法的规定执行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乙方：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2.涉密人员范围：乙方及乙方工作人员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3.泄密责任：按本合同约定及国家有关保密法的规定执行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第六条 本合同的变更必须由双方协商一致，并以书面形式确定。</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第七条 双方确定，按以下标准和方式对乙方提交的技术咨询工作成果进行验收：</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1、乙方提交</w:t>
      </w:r>
      <w:r w:rsidR="00696D7B">
        <w:rPr>
          <w:rFonts w:hAnsi="宋体" w:hint="eastAsia"/>
          <w:lang w:eastAsia="zh-CN"/>
        </w:rPr>
        <w:t>技术服务</w:t>
      </w:r>
      <w:r>
        <w:rPr>
          <w:rFonts w:hAnsi="宋体" w:hint="eastAsia"/>
          <w:lang w:eastAsia="zh-CN"/>
        </w:rPr>
        <w:t>工作成果的形式：</w:t>
      </w:r>
      <w:r w:rsidR="00EB0575" w:rsidRPr="00EB0575">
        <w:rPr>
          <w:rFonts w:hAnsi="宋体" w:hint="eastAsia"/>
          <w:u w:val="single"/>
          <w:lang w:eastAsia="zh-CN"/>
        </w:rPr>
        <w:t xml:space="preserve"> 出</w:t>
      </w:r>
      <w:r w:rsidR="00EB0575">
        <w:rPr>
          <w:rFonts w:hAnsi="宋体" w:hint="eastAsia"/>
          <w:u w:val="single"/>
          <w:lang w:eastAsia="zh-CN"/>
        </w:rPr>
        <w:t>具</w:t>
      </w:r>
      <w:r w:rsidR="00EB0575" w:rsidRPr="00EB0575">
        <w:rPr>
          <w:rFonts w:hAnsi="宋体" w:hint="eastAsia"/>
          <w:u w:val="single"/>
          <w:lang w:eastAsia="zh-CN"/>
        </w:rPr>
        <w:t>《废水污染源在线监测设备比对监测报告》与现场粘贴的《合格证书》</w:t>
      </w:r>
      <w:r w:rsidR="00EB0575">
        <w:rPr>
          <w:rFonts w:hAnsi="宋体" w:hint="eastAsia"/>
          <w:u w:val="single"/>
          <w:lang w:eastAsia="zh-CN"/>
        </w:rPr>
        <w:t>（含电子档）</w:t>
      </w:r>
      <w:r w:rsidRPr="00EB0575">
        <w:rPr>
          <w:rFonts w:hAnsi="宋体" w:hint="eastAsia"/>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2、技术</w:t>
      </w:r>
      <w:r w:rsidR="00696D7B">
        <w:rPr>
          <w:rFonts w:hAnsi="宋体" w:hint="eastAsia"/>
          <w:lang w:eastAsia="zh-CN"/>
        </w:rPr>
        <w:t>服务</w:t>
      </w:r>
      <w:r>
        <w:rPr>
          <w:rFonts w:hAnsi="宋体" w:hint="eastAsia"/>
          <w:lang w:eastAsia="zh-CN"/>
        </w:rPr>
        <w:t>工作成果的验收标准：</w:t>
      </w:r>
      <w:r>
        <w:rPr>
          <w:rFonts w:hAnsi="宋体" w:hint="eastAsia"/>
          <w:u w:val="single"/>
          <w:lang w:eastAsia="zh-CN"/>
        </w:rPr>
        <w:t xml:space="preserve">   </w:t>
      </w:r>
      <w:r w:rsidR="00EB0575">
        <w:rPr>
          <w:rFonts w:hAnsi="宋体" w:hint="eastAsia"/>
          <w:u w:val="single"/>
          <w:lang w:eastAsia="zh-CN"/>
        </w:rPr>
        <w:t>甲方收到</w:t>
      </w:r>
      <w:r w:rsidR="00EB0575" w:rsidRPr="00EB0575">
        <w:rPr>
          <w:rFonts w:hAnsi="宋体" w:hint="eastAsia"/>
          <w:u w:val="single"/>
          <w:lang w:eastAsia="zh-CN"/>
        </w:rPr>
        <w:t>在线分析仪检测报告</w:t>
      </w:r>
      <w:r w:rsidR="00EB0575">
        <w:rPr>
          <w:rFonts w:hAnsi="宋体" w:hint="eastAsia"/>
          <w:u w:val="single"/>
          <w:lang w:eastAsia="zh-CN"/>
        </w:rPr>
        <w:t>和</w:t>
      </w:r>
      <w:r w:rsidR="00EB0575" w:rsidRPr="00EB0575">
        <w:rPr>
          <w:rFonts w:hAnsi="宋体" w:hint="eastAsia"/>
          <w:u w:val="single"/>
          <w:lang w:eastAsia="zh-CN"/>
        </w:rPr>
        <w:t>现场粘贴的在线分析仪合格证书（含电子档）</w:t>
      </w:r>
      <w:r>
        <w:rPr>
          <w:rFonts w:hAnsi="宋体" w:hint="eastAsia"/>
          <w:u w:val="single"/>
          <w:lang w:eastAsia="zh-CN"/>
        </w:rPr>
        <w:t xml:space="preserve"> </w:t>
      </w:r>
      <w:r w:rsidR="00696D7B">
        <w:rPr>
          <w:rFonts w:hAnsi="宋体"/>
          <w:u w:val="single"/>
          <w:lang w:eastAsia="zh-CN"/>
        </w:rPr>
        <w:t xml:space="preserve">  </w:t>
      </w:r>
      <w:r>
        <w:rPr>
          <w:rFonts w:hAnsi="宋体"/>
          <w:u w:val="single"/>
          <w:lang w:eastAsia="zh-CN"/>
        </w:rPr>
        <w:t xml:space="preserve"> </w:t>
      </w:r>
      <w:r w:rsidRPr="00696D7B">
        <w:rPr>
          <w:rFonts w:hAnsi="宋体"/>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3、验收地点：</w:t>
      </w:r>
      <w:r>
        <w:rPr>
          <w:rFonts w:hAnsi="宋体" w:hint="eastAsia"/>
          <w:u w:val="single"/>
          <w:lang w:eastAsia="zh-CN"/>
        </w:rPr>
        <w:t xml:space="preserve">   </w:t>
      </w:r>
      <w:r w:rsidR="00696D7B" w:rsidRPr="00037BC9">
        <w:rPr>
          <w:rFonts w:hAnsi="宋体" w:hint="eastAsia"/>
          <w:u w:val="single"/>
          <w:lang w:eastAsia="zh-CN"/>
        </w:rPr>
        <w:t>甲方所在地</w:t>
      </w:r>
      <w:r w:rsidR="00696D7B">
        <w:rPr>
          <w:rFonts w:hAnsi="宋体" w:hint="eastAsia"/>
          <w:u w:val="single"/>
          <w:lang w:eastAsia="zh-CN"/>
        </w:rPr>
        <w:t xml:space="preserve"> </w:t>
      </w:r>
      <w:r>
        <w:rPr>
          <w:rFonts w:hAnsi="宋体" w:hint="eastAsia"/>
          <w:u w:val="single"/>
          <w:lang w:eastAsia="zh-CN"/>
        </w:rPr>
        <w:t xml:space="preserve"> </w:t>
      </w:r>
      <w:r w:rsidR="00696D7B">
        <w:rPr>
          <w:rFonts w:hAnsi="宋体"/>
          <w:u w:val="single"/>
          <w:lang w:eastAsia="zh-CN"/>
        </w:rPr>
        <w:t xml:space="preserve">  </w:t>
      </w:r>
    </w:p>
    <w:p w:rsidR="00E14FF7" w:rsidRDefault="00E14FF7" w:rsidP="00E14FF7">
      <w:pPr>
        <w:spacing w:line="520" w:lineRule="exact"/>
        <w:ind w:firstLineChars="200" w:firstLine="440"/>
        <w:rPr>
          <w:sz w:val="24"/>
          <w:lang w:eastAsia="zh-CN"/>
        </w:rPr>
      </w:pPr>
      <w:r>
        <w:rPr>
          <w:rFonts w:hint="eastAsia"/>
          <w:szCs w:val="21"/>
          <w:lang w:eastAsia="zh-CN"/>
        </w:rPr>
        <w:t>4、双方确认，</w:t>
      </w:r>
      <w:r w:rsidRPr="0085495D">
        <w:rPr>
          <w:rFonts w:hint="eastAsia"/>
          <w:b/>
          <w:szCs w:val="21"/>
          <w:lang w:eastAsia="zh-CN"/>
        </w:rPr>
        <w:t>甲方的验收仅作为付款依据，不代表甲方对乙方工作成果的最终认可。在技术咨询成果运用过程中，如有证据表明乙方存在弄虚作假等违反合同约定的情形，甲方仍有权要求乙方承担由此造成的损失和法律后果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szCs w:val="21"/>
          <w:lang w:eastAsia="zh-CN"/>
        </w:rPr>
        <w:t>。</w:t>
      </w:r>
    </w:p>
    <w:p w:rsidR="00E14FF7" w:rsidRDefault="00E14FF7" w:rsidP="00696D7B">
      <w:pPr>
        <w:pStyle w:val="ac"/>
        <w:spacing w:line="400" w:lineRule="exact"/>
        <w:ind w:firstLineChars="200" w:firstLine="440"/>
        <w:rPr>
          <w:rFonts w:hAnsi="宋体"/>
          <w:lang w:eastAsia="zh-CN"/>
        </w:rPr>
      </w:pPr>
      <w:r>
        <w:rPr>
          <w:rFonts w:hAnsi="宋体" w:hint="eastAsia"/>
          <w:lang w:eastAsia="zh-CN"/>
        </w:rPr>
        <w:t>第八条 双方确定，甲方指定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为甲方项目联系人，乙方指定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为乙方项目联系人。</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一方变更项目联系人的，应当及时以书面形式通知另一方。未及时通知并影响本合同履行或造成损失的，应承担相应的责任。</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第九条  违约责任</w:t>
      </w:r>
    </w:p>
    <w:p w:rsidR="00096FD8" w:rsidRDefault="00E14FF7" w:rsidP="00D81E87">
      <w:pPr>
        <w:spacing w:line="400" w:lineRule="exact"/>
        <w:ind w:firstLineChars="200" w:firstLine="440"/>
        <w:rPr>
          <w:rStyle w:val="apple-converted-space"/>
          <w:color w:val="000000"/>
          <w:lang w:eastAsia="zh-CN"/>
        </w:rPr>
      </w:pPr>
      <w:r>
        <w:rPr>
          <w:rStyle w:val="apple-converted-space"/>
          <w:rFonts w:hint="eastAsia"/>
          <w:color w:val="000000"/>
          <w:lang w:eastAsia="zh-CN"/>
        </w:rPr>
        <w:t>1．</w:t>
      </w:r>
      <w:r w:rsidR="00096FD8">
        <w:rPr>
          <w:rStyle w:val="apple-converted-space"/>
          <w:rFonts w:hint="eastAsia"/>
          <w:color w:val="000000"/>
          <w:lang w:eastAsia="zh-CN"/>
        </w:rPr>
        <w:t>乙方逾期提交报告/合格证书的，每逾期一天，应承担合同总价1%的违约金；逾期超过10日的，甲方有权单方解除合同，拒绝支付任何款项；</w:t>
      </w:r>
    </w:p>
    <w:p w:rsidR="00D81E87" w:rsidRDefault="00096FD8" w:rsidP="00D81E87">
      <w:pPr>
        <w:spacing w:line="400" w:lineRule="exact"/>
        <w:ind w:firstLineChars="200" w:firstLine="440"/>
        <w:rPr>
          <w:rStyle w:val="apple-converted-space"/>
          <w:color w:val="000000"/>
          <w:lang w:eastAsia="zh-CN"/>
        </w:rPr>
      </w:pPr>
      <w:r>
        <w:rPr>
          <w:rStyle w:val="apple-converted-space"/>
          <w:rFonts w:hint="eastAsia"/>
          <w:color w:val="000000"/>
          <w:lang w:eastAsia="zh-CN"/>
        </w:rPr>
        <w:t>2</w:t>
      </w:r>
      <w:r>
        <w:rPr>
          <w:rStyle w:val="apple-converted-space"/>
          <w:color w:val="000000"/>
          <w:lang w:eastAsia="zh-CN"/>
        </w:rPr>
        <w:t>.</w:t>
      </w:r>
      <w:r w:rsidR="00E14FF7">
        <w:rPr>
          <w:rStyle w:val="apple-converted-space"/>
          <w:rFonts w:hint="eastAsia"/>
          <w:color w:val="000000"/>
          <w:lang w:eastAsia="zh-CN"/>
        </w:rPr>
        <w:t>乙方</w:t>
      </w:r>
      <w:r w:rsidR="00D81E87">
        <w:rPr>
          <w:rStyle w:val="apple-converted-space"/>
          <w:rFonts w:hint="eastAsia"/>
          <w:color w:val="000000"/>
          <w:lang w:eastAsia="zh-CN"/>
        </w:rPr>
        <w:t>未按照合同约定或甲方要求提供服务，经甲方指出后仍未整改的，甲方有权单方解除合同，</w:t>
      </w:r>
      <w:r>
        <w:rPr>
          <w:rStyle w:val="apple-converted-space"/>
          <w:rFonts w:hint="eastAsia"/>
          <w:color w:val="000000"/>
          <w:lang w:eastAsia="zh-CN"/>
        </w:rPr>
        <w:t>并</w:t>
      </w:r>
      <w:r w:rsidR="00D81E87">
        <w:rPr>
          <w:rStyle w:val="apple-converted-space"/>
          <w:rFonts w:hint="eastAsia"/>
          <w:color w:val="000000"/>
          <w:lang w:eastAsia="zh-CN"/>
        </w:rPr>
        <w:t>要求乙方承担合同总价10%的违约金；</w:t>
      </w:r>
    </w:p>
    <w:p w:rsidR="00E14FF7" w:rsidRDefault="00096FD8" w:rsidP="00E14FF7">
      <w:pPr>
        <w:pStyle w:val="ac"/>
        <w:spacing w:line="400" w:lineRule="exact"/>
        <w:ind w:firstLineChars="200" w:firstLine="440"/>
        <w:rPr>
          <w:rFonts w:hAnsi="宋体"/>
          <w:lang w:eastAsia="zh-CN"/>
        </w:rPr>
      </w:pPr>
      <w:r>
        <w:rPr>
          <w:rStyle w:val="apple-converted-space"/>
          <w:color w:val="000000"/>
          <w:lang w:eastAsia="zh-CN"/>
        </w:rPr>
        <w:t>3</w:t>
      </w:r>
      <w:r w:rsidR="00E14FF7">
        <w:rPr>
          <w:rStyle w:val="apple-converted-space"/>
          <w:rFonts w:hint="eastAsia"/>
          <w:color w:val="000000"/>
          <w:lang w:eastAsia="zh-CN"/>
        </w:rPr>
        <w:t>．任何一方违反保密义务的，应向对方支付违约金人民币</w:t>
      </w:r>
      <w:r w:rsidR="00E14FF7">
        <w:rPr>
          <w:rFonts w:hAnsi="宋体" w:hint="eastAsia"/>
          <w:u w:val="single"/>
          <w:lang w:eastAsia="zh-CN"/>
        </w:rPr>
        <w:t xml:space="preserve"> </w:t>
      </w:r>
      <w:r w:rsidR="00C65102">
        <w:rPr>
          <w:rFonts w:hAnsi="宋体"/>
          <w:u w:val="single"/>
          <w:lang w:eastAsia="zh-CN"/>
        </w:rPr>
        <w:t>20000</w:t>
      </w:r>
      <w:r w:rsidR="00E14FF7">
        <w:rPr>
          <w:rFonts w:hAnsi="宋体"/>
          <w:u w:val="single"/>
          <w:lang w:eastAsia="zh-CN"/>
        </w:rPr>
        <w:t xml:space="preserve"> </w:t>
      </w:r>
      <w:r w:rsidR="00E14FF7">
        <w:rPr>
          <w:rStyle w:val="apple-converted-space"/>
          <w:rFonts w:hint="eastAsia"/>
          <w:color w:val="000000"/>
          <w:lang w:eastAsia="zh-CN"/>
        </w:rPr>
        <w:t>元；赔偿由此给对方造成的损失。</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lastRenderedPageBreak/>
        <w:t>第十条 双方因履行本合同而发生的争议，可协商、调解解决，也可直接采取下列第</w:t>
      </w:r>
      <w:r w:rsidR="00C65102">
        <w:rPr>
          <w:rFonts w:hAnsi="宋体" w:hint="eastAsia"/>
          <w:u w:val="single"/>
          <w:lang w:eastAsia="zh-CN"/>
        </w:rPr>
        <w:t xml:space="preserve"> </w:t>
      </w:r>
      <w:r>
        <w:rPr>
          <w:rFonts w:hAnsi="宋体" w:hint="eastAsia"/>
          <w:u w:val="single"/>
          <w:lang w:eastAsia="zh-CN"/>
        </w:rPr>
        <w:t xml:space="preserve"> </w:t>
      </w:r>
      <w:r w:rsidR="00C65102">
        <w:rPr>
          <w:rFonts w:hAnsi="宋体"/>
          <w:u w:val="single"/>
          <w:lang w:eastAsia="zh-CN"/>
        </w:rPr>
        <w:t>2</w:t>
      </w:r>
      <w:r>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2．向甲方所在地人民法院提起诉讼。</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第十一条 其他</w:t>
      </w:r>
    </w:p>
    <w:p w:rsidR="00E14FF7" w:rsidRDefault="00E14FF7" w:rsidP="00E14FF7">
      <w:pPr>
        <w:pStyle w:val="ac"/>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96FD8" w:rsidRDefault="00E14FF7" w:rsidP="00E14FF7">
      <w:pPr>
        <w:pStyle w:val="ac"/>
        <w:spacing w:line="400" w:lineRule="exact"/>
        <w:ind w:firstLineChars="200" w:firstLine="440"/>
        <w:rPr>
          <w:rFonts w:hAnsi="宋体"/>
          <w:b/>
          <w:lang w:eastAsia="zh-CN"/>
        </w:rPr>
      </w:pPr>
      <w:r>
        <w:rPr>
          <w:rFonts w:hAnsi="宋体" w:hint="eastAsia"/>
          <w:lang w:eastAsia="zh-CN"/>
        </w:rPr>
        <w:t>2．</w:t>
      </w:r>
      <w:r w:rsidRPr="0026234D">
        <w:rPr>
          <w:rFonts w:hAnsi="宋体" w:hint="eastAsia"/>
          <w:b/>
          <w:lang w:eastAsia="zh-CN"/>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第十二条 本合同经双方签订后生效。本合同一式</w:t>
      </w:r>
      <w:r>
        <w:rPr>
          <w:rFonts w:hAnsi="宋体" w:hint="eastAsia"/>
          <w:u w:val="single"/>
          <w:lang w:eastAsia="zh-CN"/>
        </w:rPr>
        <w:t xml:space="preserve"> </w:t>
      </w:r>
      <w:r w:rsidR="00665B44">
        <w:rPr>
          <w:rFonts w:hAnsi="宋体" w:hint="eastAsia"/>
          <w:u w:val="single"/>
          <w:lang w:eastAsia="zh-CN"/>
        </w:rPr>
        <w:t xml:space="preserve">陆 </w:t>
      </w:r>
      <w:r>
        <w:rPr>
          <w:rFonts w:hAnsi="宋体" w:hint="eastAsia"/>
          <w:lang w:eastAsia="zh-CN"/>
        </w:rPr>
        <w:t>份，甲方执</w:t>
      </w:r>
      <w:r w:rsidR="00665B44">
        <w:rPr>
          <w:rFonts w:hAnsi="宋体"/>
          <w:u w:val="single"/>
          <w:lang w:eastAsia="zh-CN"/>
        </w:rPr>
        <w:t xml:space="preserve"> </w:t>
      </w:r>
      <w:r w:rsidR="00665B44">
        <w:rPr>
          <w:rFonts w:hAnsi="宋体" w:hint="eastAsia"/>
          <w:u w:val="single"/>
          <w:lang w:eastAsia="zh-CN"/>
        </w:rPr>
        <w:t xml:space="preserve">肆 </w:t>
      </w:r>
      <w:r>
        <w:rPr>
          <w:rFonts w:hAnsi="宋体" w:hint="eastAsia"/>
          <w:lang w:eastAsia="zh-CN"/>
        </w:rPr>
        <w:t>份，乙方执</w:t>
      </w:r>
      <w:r w:rsidR="00665B44">
        <w:rPr>
          <w:rFonts w:hAnsi="宋体" w:hint="eastAsia"/>
          <w:u w:val="single"/>
          <w:lang w:eastAsia="zh-CN"/>
        </w:rPr>
        <w:t xml:space="preserve"> 贰</w:t>
      </w:r>
      <w:r>
        <w:rPr>
          <w:rFonts w:hAnsi="宋体"/>
          <w:u w:val="single"/>
          <w:lang w:eastAsia="zh-CN"/>
        </w:rPr>
        <w:t xml:space="preserve"> </w:t>
      </w:r>
      <w:r>
        <w:rPr>
          <w:rFonts w:hAnsi="宋体" w:hint="eastAsia"/>
          <w:lang w:eastAsia="zh-CN"/>
        </w:rPr>
        <w:t>份，具有同等法律效力。</w:t>
      </w:r>
    </w:p>
    <w:p w:rsidR="00F75B09" w:rsidRDefault="00F75B09" w:rsidP="00E14FF7">
      <w:pPr>
        <w:pStyle w:val="ac"/>
        <w:spacing w:line="400" w:lineRule="exact"/>
        <w:ind w:firstLineChars="200" w:firstLine="440"/>
        <w:rPr>
          <w:rFonts w:hAnsi="宋体"/>
          <w:lang w:eastAsia="zh-CN"/>
        </w:rPr>
      </w:pPr>
      <w:r>
        <w:rPr>
          <w:rFonts w:hAnsi="宋体"/>
          <w:lang w:eastAsia="zh-CN"/>
        </w:rPr>
        <w:t>附件</w:t>
      </w:r>
      <w:r>
        <w:rPr>
          <w:rFonts w:hAnsi="宋体" w:hint="eastAsia"/>
          <w:lang w:eastAsia="zh-CN"/>
        </w:rPr>
        <w:t>1：价格清单明细表</w:t>
      </w:r>
    </w:p>
    <w:p w:rsidR="00F75B09" w:rsidRDefault="00F75B09" w:rsidP="00E14FF7">
      <w:pPr>
        <w:pStyle w:val="ac"/>
        <w:spacing w:line="400" w:lineRule="exact"/>
        <w:ind w:firstLineChars="200" w:firstLine="440"/>
        <w:rPr>
          <w:rFonts w:hAnsi="宋体"/>
          <w:lang w:eastAsia="zh-CN"/>
        </w:rPr>
      </w:pPr>
      <w:r>
        <w:rPr>
          <w:rFonts w:hAnsi="宋体"/>
          <w:lang w:eastAsia="zh-CN"/>
        </w:rPr>
        <w:t>附件</w:t>
      </w:r>
      <w:r>
        <w:rPr>
          <w:rFonts w:hAnsi="宋体" w:hint="eastAsia"/>
          <w:lang w:eastAsia="zh-CN"/>
        </w:rPr>
        <w:t>2：安全环保协议书</w:t>
      </w:r>
    </w:p>
    <w:p w:rsidR="00E14FF7" w:rsidRDefault="00E14FF7" w:rsidP="00E14FF7">
      <w:pPr>
        <w:pStyle w:val="ac"/>
        <w:spacing w:line="400" w:lineRule="exact"/>
        <w:rPr>
          <w:rFonts w:hAnsi="宋体"/>
          <w:lang w:eastAsia="zh-CN"/>
        </w:rPr>
      </w:pPr>
    </w:p>
    <w:p w:rsidR="00C65102" w:rsidRDefault="00C65102" w:rsidP="00E14FF7">
      <w:pPr>
        <w:pStyle w:val="ac"/>
        <w:spacing w:line="400" w:lineRule="exact"/>
        <w:ind w:firstLineChars="200" w:firstLine="440"/>
        <w:rPr>
          <w:rFonts w:hAnsi="宋体"/>
          <w:lang w:eastAsia="zh-CN"/>
        </w:rPr>
      </w:pPr>
    </w:p>
    <w:p w:rsidR="00C65102" w:rsidRDefault="00C65102" w:rsidP="00E14FF7">
      <w:pPr>
        <w:pStyle w:val="ac"/>
        <w:spacing w:line="400" w:lineRule="exact"/>
        <w:ind w:firstLineChars="200" w:firstLine="440"/>
        <w:rPr>
          <w:rFonts w:hAnsi="宋体"/>
          <w:lang w:eastAsia="zh-CN"/>
        </w:rPr>
      </w:pPr>
    </w:p>
    <w:p w:rsidR="00E14FF7" w:rsidRDefault="00E14FF7" w:rsidP="00E14FF7">
      <w:pPr>
        <w:pStyle w:val="ac"/>
        <w:spacing w:line="400" w:lineRule="exact"/>
        <w:ind w:firstLineChars="200" w:firstLine="440"/>
        <w:rPr>
          <w:rFonts w:hAnsi="宋体"/>
          <w:lang w:eastAsia="zh-CN"/>
        </w:rPr>
      </w:pPr>
      <w:r>
        <w:rPr>
          <w:rFonts w:hAnsi="宋体" w:hint="eastAsia"/>
          <w:lang w:eastAsia="zh-CN"/>
        </w:rPr>
        <w:t>甲方（公章）:   　                                 乙方（公章）</w:t>
      </w:r>
      <w:r w:rsidR="00652777">
        <w:rPr>
          <w:rFonts w:hAnsi="宋体" w:hint="eastAsia"/>
          <w:lang w:eastAsia="zh-CN"/>
        </w:rPr>
        <w:t>：</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                           </w:t>
      </w:r>
    </w:p>
    <w:p w:rsidR="00C65102" w:rsidRDefault="00E14FF7" w:rsidP="00E14FF7">
      <w:pPr>
        <w:pStyle w:val="ac"/>
        <w:spacing w:line="400" w:lineRule="exact"/>
        <w:rPr>
          <w:rFonts w:hAnsi="宋体"/>
          <w:lang w:eastAsia="zh-CN"/>
        </w:rPr>
      </w:pPr>
      <w:r>
        <w:rPr>
          <w:rFonts w:hAnsi="宋体" w:hint="eastAsia"/>
          <w:lang w:eastAsia="zh-CN"/>
        </w:rPr>
        <w:t xml:space="preserve">   </w:t>
      </w:r>
      <w:r>
        <w:rPr>
          <w:rFonts w:hAnsi="宋体"/>
          <w:lang w:eastAsia="zh-CN"/>
        </w:rPr>
        <w:t xml:space="preserve">   </w:t>
      </w:r>
    </w:p>
    <w:p w:rsidR="00C65102" w:rsidRDefault="00C65102" w:rsidP="00E14FF7">
      <w:pPr>
        <w:pStyle w:val="ac"/>
        <w:spacing w:line="400" w:lineRule="exact"/>
        <w:rPr>
          <w:rFonts w:hAnsi="宋体"/>
          <w:lang w:eastAsia="zh-CN"/>
        </w:rPr>
      </w:pPr>
    </w:p>
    <w:p w:rsidR="00E14FF7" w:rsidRDefault="00E14FF7" w:rsidP="00C65102">
      <w:pPr>
        <w:pStyle w:val="ac"/>
        <w:spacing w:line="400" w:lineRule="exact"/>
        <w:ind w:firstLineChars="600" w:firstLine="1320"/>
        <w:rPr>
          <w:rFonts w:hAnsi="宋体"/>
          <w:lang w:eastAsia="zh-CN"/>
        </w:rPr>
      </w:pPr>
      <w:r>
        <w:rPr>
          <w:rFonts w:hAnsi="宋体"/>
          <w:lang w:eastAsia="zh-CN"/>
        </w:rPr>
        <w:t xml:space="preserve">   年      月      日</w:t>
      </w:r>
      <w:r>
        <w:rPr>
          <w:rFonts w:hAnsi="宋体" w:hint="eastAsia"/>
          <w:lang w:eastAsia="zh-CN"/>
        </w:rPr>
        <w:t xml:space="preserve">                             </w:t>
      </w:r>
      <w:r>
        <w:rPr>
          <w:rFonts w:hAnsi="宋体"/>
          <w:lang w:eastAsia="zh-CN"/>
        </w:rPr>
        <w:t xml:space="preserve">      年      月      日</w:t>
      </w:r>
    </w:p>
    <w:p w:rsidR="00914B83" w:rsidRDefault="00914B83">
      <w:pPr>
        <w:pStyle w:val="10"/>
      </w:pPr>
    </w:p>
    <w:p w:rsidR="0001663C" w:rsidRDefault="0001663C" w:rsidP="00E14FF7">
      <w:pPr>
        <w:pStyle w:val="10"/>
      </w:pPr>
    </w:p>
    <w:p w:rsidR="00F75B09" w:rsidRDefault="00F75B09" w:rsidP="00E14FF7">
      <w:pPr>
        <w:pStyle w:val="10"/>
      </w:pPr>
    </w:p>
    <w:p w:rsidR="00F75B09" w:rsidRDefault="00F75B09" w:rsidP="00E14FF7">
      <w:pPr>
        <w:pStyle w:val="10"/>
      </w:pPr>
    </w:p>
    <w:p w:rsidR="00F75B09" w:rsidRDefault="00F75B09" w:rsidP="00E14FF7">
      <w:pPr>
        <w:pStyle w:val="10"/>
      </w:pPr>
    </w:p>
    <w:p w:rsidR="00F75B09" w:rsidRDefault="00F75B09" w:rsidP="00E14FF7">
      <w:pPr>
        <w:pStyle w:val="10"/>
      </w:pPr>
    </w:p>
    <w:p w:rsidR="00F75B09" w:rsidRDefault="00F75B09" w:rsidP="00E14FF7">
      <w:pPr>
        <w:pStyle w:val="10"/>
      </w:pPr>
    </w:p>
    <w:p w:rsidR="00F75B09" w:rsidRDefault="00F75B09" w:rsidP="00E14FF7">
      <w:pPr>
        <w:pStyle w:val="10"/>
      </w:pPr>
    </w:p>
    <w:p w:rsidR="00F75B09" w:rsidRPr="00F75B09" w:rsidRDefault="00F75B09" w:rsidP="00E14FF7">
      <w:pPr>
        <w:pStyle w:val="10"/>
        <w:rPr>
          <w:b/>
          <w:bCs/>
          <w:sz w:val="24"/>
          <w:szCs w:val="24"/>
        </w:rPr>
      </w:pPr>
      <w:r w:rsidRPr="00F75B09">
        <w:rPr>
          <w:b/>
          <w:bCs/>
          <w:sz w:val="24"/>
          <w:szCs w:val="24"/>
        </w:rPr>
        <w:t>附件</w:t>
      </w:r>
      <w:r w:rsidRPr="00F75B09">
        <w:rPr>
          <w:rFonts w:hint="eastAsia"/>
          <w:b/>
          <w:bCs/>
          <w:sz w:val="24"/>
          <w:szCs w:val="24"/>
        </w:rPr>
        <w:t>1</w:t>
      </w:r>
    </w:p>
    <w:p w:rsidR="00F75B09" w:rsidRDefault="00F75B09">
      <w:pPr>
        <w:pStyle w:val="10"/>
        <w:rPr>
          <w:b/>
          <w:bCs/>
          <w:sz w:val="24"/>
          <w:szCs w:val="24"/>
        </w:rPr>
      </w:pPr>
    </w:p>
    <w:p w:rsidR="00F75B09" w:rsidRDefault="00F75B09">
      <w:pPr>
        <w:pStyle w:val="10"/>
        <w:rPr>
          <w:b/>
          <w:bCs/>
          <w:sz w:val="24"/>
          <w:szCs w:val="24"/>
        </w:rPr>
      </w:pPr>
    </w:p>
    <w:tbl>
      <w:tblPr>
        <w:tblW w:w="9500" w:type="dxa"/>
        <w:tblInd w:w="392" w:type="dxa"/>
        <w:tblLook w:val="04A0" w:firstRow="1" w:lastRow="0" w:firstColumn="1" w:lastColumn="0" w:noHBand="0" w:noVBand="1"/>
      </w:tblPr>
      <w:tblGrid>
        <w:gridCol w:w="1080"/>
        <w:gridCol w:w="1920"/>
        <w:gridCol w:w="1394"/>
        <w:gridCol w:w="2666"/>
        <w:gridCol w:w="1220"/>
        <w:gridCol w:w="1220"/>
      </w:tblGrid>
      <w:tr w:rsidR="00F75B09" w:rsidRPr="000737B4" w:rsidTr="00F75B09">
        <w:trPr>
          <w:trHeight w:val="330"/>
        </w:trPr>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序号</w:t>
            </w:r>
          </w:p>
        </w:tc>
        <w:tc>
          <w:tcPr>
            <w:tcW w:w="1920" w:type="dxa"/>
            <w:tcBorders>
              <w:top w:val="single" w:sz="4" w:space="0" w:color="auto"/>
              <w:left w:val="nil"/>
              <w:bottom w:val="nil"/>
              <w:right w:val="single" w:sz="4" w:space="0" w:color="auto"/>
            </w:tcBorders>
            <w:shd w:val="clear" w:color="000000" w:fill="FFFFFF"/>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仪器名称</w:t>
            </w:r>
          </w:p>
        </w:tc>
        <w:tc>
          <w:tcPr>
            <w:tcW w:w="1394" w:type="dxa"/>
            <w:tcBorders>
              <w:top w:val="single" w:sz="4" w:space="0" w:color="auto"/>
              <w:left w:val="nil"/>
              <w:bottom w:val="nil"/>
              <w:right w:val="single" w:sz="4" w:space="0" w:color="auto"/>
            </w:tcBorders>
            <w:shd w:val="clear" w:color="000000" w:fill="FFFFFF"/>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型号规格</w:t>
            </w:r>
          </w:p>
        </w:tc>
        <w:tc>
          <w:tcPr>
            <w:tcW w:w="2666" w:type="dxa"/>
            <w:tcBorders>
              <w:top w:val="single" w:sz="4" w:space="0" w:color="auto"/>
              <w:left w:val="nil"/>
              <w:bottom w:val="nil"/>
              <w:right w:val="single" w:sz="4" w:space="0" w:color="auto"/>
            </w:tcBorders>
            <w:shd w:val="clear" w:color="000000" w:fill="FFFFFF"/>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出厂编号</w:t>
            </w:r>
          </w:p>
        </w:tc>
        <w:tc>
          <w:tcPr>
            <w:tcW w:w="1220" w:type="dxa"/>
            <w:tcBorders>
              <w:top w:val="single" w:sz="4" w:space="0" w:color="auto"/>
              <w:left w:val="nil"/>
              <w:bottom w:val="nil"/>
              <w:right w:val="single" w:sz="4" w:space="0" w:color="auto"/>
            </w:tcBorders>
            <w:shd w:val="clear" w:color="000000" w:fill="FFFFFF"/>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生产厂家</w:t>
            </w:r>
          </w:p>
        </w:tc>
        <w:tc>
          <w:tcPr>
            <w:tcW w:w="1220" w:type="dxa"/>
            <w:tcBorders>
              <w:top w:val="single" w:sz="4" w:space="0" w:color="auto"/>
              <w:left w:val="nil"/>
              <w:bottom w:val="nil"/>
              <w:right w:val="single" w:sz="4" w:space="0" w:color="auto"/>
            </w:tcBorders>
            <w:shd w:val="clear" w:color="000000" w:fill="FFFFFF"/>
            <w:vAlign w:val="center"/>
          </w:tcPr>
          <w:p w:rsidR="00F75B09" w:rsidRPr="00F75B09" w:rsidRDefault="00F75B09" w:rsidP="00F75B09">
            <w:pPr>
              <w:widowControl/>
              <w:autoSpaceDE/>
              <w:autoSpaceDN/>
              <w:jc w:val="center"/>
              <w:rPr>
                <w:rFonts w:ascii="Calibri" w:hAnsi="Calibri" w:cs="Calibri"/>
                <w:color w:val="000000"/>
                <w:lang w:eastAsia="zh-CN"/>
              </w:rPr>
            </w:pPr>
            <w:r w:rsidRPr="00F75B09">
              <w:rPr>
                <w:rFonts w:ascii="Calibri" w:hAnsi="Calibri" w:cs="Calibri" w:hint="eastAsia"/>
                <w:color w:val="000000"/>
                <w:lang w:eastAsia="zh-CN"/>
              </w:rPr>
              <w:t>单价</w:t>
            </w:r>
            <w:r w:rsidRPr="00F75B09">
              <w:rPr>
                <w:rFonts w:ascii="Calibri" w:hAnsi="Calibri" w:cs="Calibri" w:hint="eastAsia"/>
                <w:color w:val="000000"/>
                <w:lang w:eastAsia="zh-CN"/>
              </w:rPr>
              <w:t>/</w:t>
            </w:r>
            <w:r w:rsidRPr="00F75B09">
              <w:rPr>
                <w:rFonts w:ascii="Calibri" w:hAnsi="Calibri" w:cs="Calibri" w:hint="eastAsia"/>
                <w:color w:val="000000"/>
                <w:lang w:eastAsia="zh-CN"/>
              </w:rPr>
              <w:t>元</w:t>
            </w:r>
          </w:p>
        </w:tc>
      </w:tr>
      <w:tr w:rsidR="00F75B09" w:rsidRPr="000737B4" w:rsidTr="00F75B09">
        <w:trPr>
          <w:trHeight w:val="3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1</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color w:val="000000"/>
                <w:lang w:eastAsia="zh-CN"/>
              </w:rPr>
            </w:pPr>
            <w:r w:rsidRPr="000737B4">
              <w:rPr>
                <w:rFonts w:hint="eastAsia"/>
                <w:color w:val="000000"/>
                <w:lang w:eastAsia="zh-CN"/>
              </w:rPr>
              <w:t>总磷总氮分析仪</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TNP-4200</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H68305834040 CS</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岛津</w:t>
            </w:r>
          </w:p>
        </w:tc>
        <w:tc>
          <w:tcPr>
            <w:tcW w:w="1220" w:type="dxa"/>
            <w:tcBorders>
              <w:top w:val="single" w:sz="4" w:space="0" w:color="auto"/>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2</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color w:val="000000"/>
                <w:lang w:eastAsia="zh-CN"/>
              </w:rPr>
            </w:pPr>
            <w:r w:rsidRPr="000737B4">
              <w:rPr>
                <w:rFonts w:hint="eastAsia"/>
                <w:color w:val="000000"/>
                <w:lang w:eastAsia="zh-CN"/>
              </w:rPr>
              <w:t>水中油</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SC200</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110C0026148</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哈希</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3</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PH</w:t>
            </w:r>
            <w:r w:rsidRPr="000737B4">
              <w:rPr>
                <w:rFonts w:cs="Calibri" w:hint="eastAsia"/>
                <w:color w:val="000000"/>
                <w:lang w:eastAsia="zh-CN"/>
              </w:rPr>
              <w:t>计</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AX460</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3K672011420040</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ABB</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4</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PH</w:t>
            </w:r>
            <w:r w:rsidRPr="000737B4">
              <w:rPr>
                <w:rFonts w:cs="Calibri" w:hint="eastAsia"/>
                <w:color w:val="000000"/>
                <w:lang w:eastAsia="zh-CN"/>
              </w:rPr>
              <w:t>计</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AX460</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3K672011430038</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ABB</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5</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COD</w:t>
            </w:r>
            <w:r w:rsidRPr="000737B4">
              <w:rPr>
                <w:rFonts w:cs="Calibri" w:hint="eastAsia"/>
                <w:color w:val="000000"/>
                <w:lang w:eastAsia="zh-CN"/>
              </w:rPr>
              <w:t>分析仪</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HBCOD-1</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D1Db14216</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北京环科</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6</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color w:val="000000"/>
                <w:lang w:eastAsia="zh-CN"/>
              </w:rPr>
            </w:pPr>
            <w:r w:rsidRPr="000737B4">
              <w:rPr>
                <w:rFonts w:hint="eastAsia"/>
                <w:color w:val="000000"/>
                <w:lang w:eastAsia="zh-CN"/>
              </w:rPr>
              <w:t>水中油</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SC200</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110C0026150</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哈希</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7</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color w:val="000000"/>
                <w:lang w:eastAsia="zh-CN"/>
              </w:rPr>
            </w:pPr>
            <w:r w:rsidRPr="000737B4">
              <w:rPr>
                <w:rFonts w:hint="eastAsia"/>
                <w:color w:val="000000"/>
                <w:lang w:eastAsia="zh-CN"/>
              </w:rPr>
              <w:t>水中油</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SC200</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1806C236102</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哈希</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8</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color w:val="000000"/>
                <w:lang w:eastAsia="zh-CN"/>
              </w:rPr>
            </w:pPr>
            <w:r w:rsidRPr="000737B4">
              <w:rPr>
                <w:rFonts w:hint="eastAsia"/>
                <w:color w:val="000000"/>
                <w:lang w:eastAsia="zh-CN"/>
              </w:rPr>
              <w:t>总磷总氮分析仪</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TNP-4200</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H68305834043 CS</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岛津</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9</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PH</w:t>
            </w:r>
            <w:r w:rsidRPr="000737B4">
              <w:rPr>
                <w:rFonts w:cs="Calibri" w:hint="eastAsia"/>
                <w:color w:val="000000"/>
                <w:lang w:eastAsia="zh-CN"/>
              </w:rPr>
              <w:t>计</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CM422</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F804C605G00</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E+H</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3C1518">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10</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COD</w:t>
            </w:r>
            <w:r w:rsidRPr="000737B4">
              <w:rPr>
                <w:rFonts w:cs="Calibri" w:hint="eastAsia"/>
                <w:color w:val="000000"/>
                <w:lang w:eastAsia="zh-CN"/>
              </w:rPr>
              <w:t>分析仪</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HBCOD-1</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D1Db18008</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北京环科</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3C1518">
        <w:trPr>
          <w:trHeight w:val="3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11</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PH</w:t>
            </w:r>
            <w:r w:rsidRPr="000737B4">
              <w:rPr>
                <w:rFonts w:cs="Calibri" w:hint="eastAsia"/>
                <w:color w:val="000000"/>
                <w:lang w:eastAsia="zh-CN"/>
              </w:rPr>
              <w:t>计</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CM422</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N4066C27G00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E+H</w:t>
            </w:r>
          </w:p>
        </w:tc>
        <w:tc>
          <w:tcPr>
            <w:tcW w:w="1220" w:type="dxa"/>
            <w:tcBorders>
              <w:top w:val="single" w:sz="4" w:space="0" w:color="auto"/>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bl>
    <w:p w:rsidR="00E14FF7" w:rsidRDefault="00E14FF7">
      <w:pPr>
        <w:pStyle w:val="10"/>
        <w:rPr>
          <w:b/>
          <w:bCs/>
          <w:sz w:val="24"/>
          <w:szCs w:val="24"/>
        </w:rPr>
      </w:pPr>
      <w:r>
        <w:rPr>
          <w:b/>
          <w:bCs/>
          <w:sz w:val="24"/>
          <w:szCs w:val="24"/>
        </w:rPr>
        <w:br w:type="page"/>
      </w:r>
    </w:p>
    <w:p w:rsidR="00F75B09" w:rsidRDefault="00F75B09">
      <w:pPr>
        <w:pStyle w:val="10"/>
        <w:rPr>
          <w:b/>
          <w:bCs/>
          <w:sz w:val="24"/>
          <w:szCs w:val="24"/>
        </w:rPr>
      </w:pPr>
      <w:r>
        <w:rPr>
          <w:b/>
          <w:bCs/>
          <w:sz w:val="24"/>
          <w:szCs w:val="24"/>
        </w:rPr>
        <w:lastRenderedPageBreak/>
        <w:t>附件</w:t>
      </w:r>
      <w:r>
        <w:rPr>
          <w:rFonts w:hint="eastAsia"/>
          <w:b/>
          <w:bCs/>
          <w:sz w:val="24"/>
          <w:szCs w:val="24"/>
        </w:rPr>
        <w:t>2</w:t>
      </w:r>
    </w:p>
    <w:p w:rsidR="00F75B09" w:rsidRDefault="00F75B09" w:rsidP="00F75B09">
      <w:pPr>
        <w:widowControl/>
        <w:autoSpaceDE/>
        <w:autoSpaceDN/>
        <w:spacing w:line="360" w:lineRule="auto"/>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安全环保协议书</w:t>
      </w:r>
    </w:p>
    <w:p w:rsidR="00F75B09" w:rsidRDefault="00F75B09" w:rsidP="00F75B09">
      <w:pPr>
        <w:spacing w:line="360" w:lineRule="auto"/>
        <w:rPr>
          <w:rFonts w:ascii="Times New Roman" w:hAnsi="Times New Roman" w:cs="Times New Roman"/>
          <w:sz w:val="21"/>
          <w:szCs w:val="21"/>
          <w:lang w:eastAsia="zh-CN"/>
        </w:rPr>
      </w:pPr>
    </w:p>
    <w:p w:rsidR="00F75B09" w:rsidRDefault="00F75B09" w:rsidP="00F75B09">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甲方（委托方）：</w:t>
      </w:r>
      <w:r w:rsidR="0039050A">
        <w:rPr>
          <w:rFonts w:ascii="Times New Roman" w:hAnsi="Times New Roman" w:cs="Times New Roman"/>
          <w:b/>
          <w:bCs/>
          <w:sz w:val="24"/>
          <w:szCs w:val="24"/>
          <w:lang w:eastAsia="zh-CN"/>
        </w:rPr>
        <w:t xml:space="preserve"> </w:t>
      </w:r>
    </w:p>
    <w:p w:rsidR="00F75B09" w:rsidRDefault="00F75B09" w:rsidP="00F75B09">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乙方（受托方）：</w:t>
      </w:r>
      <w:r w:rsidR="0039050A">
        <w:rPr>
          <w:rFonts w:ascii="Times New Roman" w:hAnsi="Times New Roman" w:cs="Times New Roman"/>
          <w:b/>
          <w:bCs/>
          <w:sz w:val="24"/>
          <w:szCs w:val="24"/>
          <w:lang w:eastAsia="zh-CN"/>
        </w:rPr>
        <w:t xml:space="preserve"> </w:t>
      </w:r>
    </w:p>
    <w:p w:rsidR="00F75B09" w:rsidRDefault="00F75B09" w:rsidP="00F75B09">
      <w:pPr>
        <w:widowControl/>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甲乙双方就</w:t>
      </w:r>
      <w:r>
        <w:rPr>
          <w:rFonts w:ascii="Times New Roman" w:hAnsi="Times New Roman" w:cs="Times New Roman"/>
          <w:sz w:val="21"/>
          <w:szCs w:val="21"/>
          <w:lang w:eastAsia="zh-CN"/>
        </w:rPr>
        <w:t xml:space="preserve"> </w:t>
      </w:r>
      <w:r w:rsidR="0039050A" w:rsidRPr="0039050A">
        <w:rPr>
          <w:rFonts w:ascii="Times New Roman" w:hAnsi="Times New Roman" w:cs="Times New Roman"/>
          <w:sz w:val="21"/>
          <w:szCs w:val="21"/>
          <w:u w:val="single"/>
          <w:lang w:eastAsia="zh-CN"/>
        </w:rPr>
        <w:t>1</w:t>
      </w:r>
      <w:r w:rsidR="0039050A" w:rsidRPr="0039050A">
        <w:rPr>
          <w:rFonts w:ascii="Times New Roman" w:hAnsi="Times New Roman" w:cs="Times New Roman"/>
          <w:sz w:val="21"/>
          <w:szCs w:val="21"/>
          <w:u w:val="single"/>
          <w:lang w:eastAsia="zh-CN"/>
        </w:rPr>
        <w:t>台水质在线监测仪委托比对监测项目</w:t>
      </w:r>
      <w:r>
        <w:rPr>
          <w:rFonts w:ascii="Times New Roman" w:hAnsi="Times New Roman" w:cs="Times New Roman"/>
          <w:sz w:val="21"/>
          <w:szCs w:val="21"/>
          <w:lang w:eastAsia="zh-CN"/>
        </w:rPr>
        <w:t>签订了</w:t>
      </w:r>
      <w:r>
        <w:rPr>
          <w:rFonts w:ascii="Times New Roman" w:hAnsi="Times New Roman" w:cs="Times New Roman"/>
          <w:sz w:val="21"/>
          <w:szCs w:val="21"/>
          <w:u w:val="single"/>
          <w:lang w:eastAsia="zh-CN"/>
        </w:rPr>
        <w:t>技术服务合同</w:t>
      </w:r>
      <w:r>
        <w:rPr>
          <w:rFonts w:ascii="Times New Roman" w:hAnsi="Times New Roman" w:cs="Times New Roman"/>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管理制度，经双方协商，双方自愿签订本安全环保协议，作为主合同的附件。</w:t>
      </w:r>
    </w:p>
    <w:p w:rsidR="00F75B09" w:rsidRDefault="00F75B09" w:rsidP="00F75B09">
      <w:pPr>
        <w:numPr>
          <w:ilvl w:val="0"/>
          <w:numId w:val="7"/>
        </w:num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甲方的权利和义务：</w:t>
      </w:r>
    </w:p>
    <w:p w:rsidR="00F75B09" w:rsidRDefault="00F75B09" w:rsidP="00F75B09">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甲方有权对乙方的资质进行审查，确认其符合且具备进厂条件，方可进厂施工。</w:t>
      </w:r>
    </w:p>
    <w:p w:rsidR="00F75B09" w:rsidRDefault="00F75B09" w:rsidP="00F75B09">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甲方有权要求乙方维护好甲方相关的安全环保设施、设备和器材。</w:t>
      </w:r>
    </w:p>
    <w:p w:rsidR="00F75B09" w:rsidRDefault="00F75B09" w:rsidP="00F75B09">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F75B09" w:rsidRDefault="00F75B09" w:rsidP="00F75B09">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F75B09" w:rsidRDefault="00F75B09" w:rsidP="00F75B09">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甲方有权对乙方不服从管理和严重违章者，驱除施工现场。</w:t>
      </w:r>
    </w:p>
    <w:p w:rsidR="00F75B09" w:rsidRDefault="00F75B09" w:rsidP="00F75B09">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甲方负责对乙方进行厂级和部门级安全培训教育和考核，考核合格方可办理入厂手续。</w:t>
      </w:r>
    </w:p>
    <w:p w:rsidR="00F75B09" w:rsidRDefault="00F75B09" w:rsidP="00F75B09">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甲方负责各装置的工艺处理、退料、置换、吹扫及盲板隔离工作，为本项目提供安全的施工条件。</w:t>
      </w:r>
    </w:p>
    <w:p w:rsidR="00F75B09" w:rsidRDefault="00F75B09" w:rsidP="00F75B09">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甲方应乙方要求，向乙方提供与乙方作业相关的甲方有毒有害、易燃易爆物品的数据。</w:t>
      </w:r>
    </w:p>
    <w:p w:rsidR="00F75B09" w:rsidRDefault="00F75B09" w:rsidP="00F75B09">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甲方在开工前必须对乙方进行全面的安全技术及文明施工交底。</w:t>
      </w:r>
    </w:p>
    <w:p w:rsidR="00F75B09" w:rsidRDefault="00F75B09" w:rsidP="00F75B09">
      <w:pPr>
        <w:spacing w:line="360" w:lineRule="auto"/>
        <w:ind w:left="331" w:hangingChars="157" w:hanging="331"/>
        <w:rPr>
          <w:rFonts w:ascii="Times New Roman" w:hAnsi="Times New Roman" w:cs="Times New Roman"/>
          <w:b/>
          <w:sz w:val="21"/>
          <w:szCs w:val="21"/>
          <w:lang w:eastAsia="zh-CN"/>
        </w:rPr>
      </w:pPr>
      <w:r>
        <w:rPr>
          <w:rFonts w:ascii="Times New Roman" w:hAnsi="Times New Roman" w:cs="Times New Roman"/>
          <w:b/>
          <w:sz w:val="21"/>
          <w:szCs w:val="21"/>
          <w:lang w:eastAsia="zh-CN"/>
        </w:rPr>
        <w:t>二、乙方的权利和义务：</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、乙方必须严格执行国家有关安全生产的方针、政策、法令、法规，遵守国家、行业及甲方各项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管理制度。现场施工作业时按照甲方的各项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管理制度等规定办理作业许可证，服从甲方的监督管理。对甲方检查提出的安全整改通知，必须按照甲方要求及时整改。</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乙方有权对甲方安全管理工作提出合理化建议或改进措施。</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乙方对甲方管理人员违章指挥、强令冒险作业、有权拒绝执行。对打击和报复行为有权向上级和有关部门汇报。</w:t>
      </w:r>
      <w:r>
        <w:rPr>
          <w:rFonts w:ascii="Times New Roman" w:hAnsi="Times New Roman" w:cs="Times New Roman"/>
          <w:sz w:val="21"/>
          <w:szCs w:val="21"/>
          <w:lang w:eastAsia="zh-CN"/>
        </w:rPr>
        <w:t xml:space="preserve"> </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、乙方对危及生命安全和身体健康的施工作业条件和环境，有权提出整改建议或拒绝施工作业。</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、乙方施工过程中在发生严重危及作业人员生命安全的不可抗拒紧急情况时，有权采取必要的避险措施，并立即向管理部门报告。</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6</w:t>
      </w:r>
      <w:r>
        <w:rPr>
          <w:rFonts w:ascii="Times New Roman" w:hAnsi="Times New Roman" w:cs="Times New Roman"/>
          <w:sz w:val="21"/>
          <w:szCs w:val="21"/>
          <w:lang w:eastAsia="zh-CN"/>
        </w:rPr>
        <w:t>、乙方有权要求甲方提供相关的安全资料。</w:t>
      </w:r>
    </w:p>
    <w:p w:rsidR="00F75B09" w:rsidRDefault="00F75B09" w:rsidP="00F75B09">
      <w:pPr>
        <w:spacing w:line="360" w:lineRule="auto"/>
        <w:ind w:leftChars="-9" w:left="289" w:hangingChars="147" w:hanging="309"/>
        <w:rPr>
          <w:rFonts w:ascii="Times New Roman" w:hAnsi="Times New Roman" w:cs="Times New Roman"/>
          <w:b/>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、乙方必须建立健全</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管理网络、</w:t>
      </w:r>
      <w:r>
        <w:rPr>
          <w:rFonts w:ascii="Times New Roman" w:hAnsi="Times New Roman" w:cs="Times New Roman"/>
          <w:sz w:val="21"/>
          <w:szCs w:val="21"/>
          <w:lang w:eastAsia="zh-CN"/>
        </w:rPr>
        <w:t>HSE</w:t>
      </w:r>
      <w:r>
        <w:rPr>
          <w:rFonts w:ascii="Times New Roman" w:hAnsi="Times New Roman" w:cs="Times New Roman"/>
          <w:sz w:val="21"/>
          <w:szCs w:val="21"/>
          <w:lang w:eastAsia="zh-CN"/>
        </w:rPr>
        <w:t>保证体系和</w:t>
      </w:r>
      <w:r>
        <w:rPr>
          <w:rFonts w:ascii="Times New Roman" w:hAnsi="Times New Roman" w:cs="Times New Roman"/>
          <w:sz w:val="21"/>
          <w:szCs w:val="21"/>
          <w:lang w:eastAsia="zh-CN"/>
        </w:rPr>
        <w:t>HSE</w:t>
      </w:r>
      <w:r>
        <w:rPr>
          <w:rFonts w:ascii="Times New Roman" w:hAnsi="Times New Roman" w:cs="Times New Roman"/>
          <w:sz w:val="21"/>
          <w:szCs w:val="21"/>
          <w:lang w:eastAsia="zh-CN"/>
        </w:rPr>
        <w:t>责任制，成立专职</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管理机构，依照《安全生产法》的要求配备专职或兼职安全生产管理人员；施工队伍超过</w:t>
      </w:r>
      <w:r>
        <w:rPr>
          <w:rFonts w:ascii="Times New Roman" w:hAnsi="Times New Roman" w:cs="Times New Roman"/>
          <w:sz w:val="21"/>
          <w:szCs w:val="21"/>
          <w:lang w:eastAsia="zh-CN"/>
        </w:rPr>
        <w:t>50</w:t>
      </w:r>
      <w:r>
        <w:rPr>
          <w:rFonts w:ascii="Times New Roman" w:hAnsi="Times New Roman" w:cs="Times New Roman"/>
          <w:sz w:val="21"/>
          <w:szCs w:val="21"/>
          <w:lang w:eastAsia="zh-CN"/>
        </w:rPr>
        <w:t>人的应按比例配足专职安全员，并佩戴明显标志；编制和实施各安全环保施工方案和专项应急预案。</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乙方必须按照国家安全生产的要求及甲方的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管理制度的要求提供相关资料，接受安全资质和条件审查，签订安全承诺书等。人员和机动车辆入厂必需按甲方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管理制度办理入场证。特种作业人员必需持证上岗。</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10</w:t>
      </w:r>
      <w:r>
        <w:rPr>
          <w:rFonts w:ascii="Times New Roman" w:hAnsi="Times New Roman" w:cs="Times New Roman"/>
          <w:sz w:val="21"/>
          <w:szCs w:val="21"/>
          <w:lang w:eastAsia="zh-CN"/>
        </w:rPr>
        <w:t>、乙方开工前应对施工机械、工器具及安全防护设施进行检查，确保符合安全规定并不超过检验周期。</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11</w:t>
      </w:r>
      <w:r>
        <w:rPr>
          <w:rFonts w:ascii="Times New Roman" w:hAnsi="Times New Roman" w:cs="Times New Roman"/>
          <w:sz w:val="21"/>
          <w:szCs w:val="21"/>
          <w:lang w:eastAsia="zh-CN"/>
        </w:rPr>
        <w:t>、乙方应按《中华人民共和国劳动法》等法律、法规、规定用工，严禁使用未成年工和有职业禁忌的人员进行施工作业。</w:t>
      </w:r>
      <w:r>
        <w:rPr>
          <w:rFonts w:ascii="Times New Roman" w:hAnsi="Times New Roman" w:cs="Times New Roman"/>
          <w:sz w:val="21"/>
          <w:szCs w:val="21"/>
          <w:lang w:eastAsia="zh-CN"/>
        </w:rPr>
        <w:t xml:space="preserve"> </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12</w:t>
      </w:r>
      <w:r>
        <w:rPr>
          <w:rFonts w:ascii="Times New Roman" w:hAnsi="Times New Roman" w:cs="Times New Roman"/>
          <w:sz w:val="21"/>
          <w:szCs w:val="21"/>
          <w:lang w:eastAsia="zh-CN"/>
        </w:rPr>
        <w:t>、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13</w:t>
      </w:r>
      <w:r>
        <w:rPr>
          <w:rFonts w:ascii="Times New Roman" w:hAnsi="Times New Roman" w:cs="Times New Roman"/>
          <w:sz w:val="21"/>
          <w:szCs w:val="21"/>
          <w:lang w:eastAsia="zh-CN"/>
        </w:rPr>
        <w:t>、乙方需建立安全检查制度，指定专人负责现场安全监督检查工作，认真开展安全检查，发现作业过程中不安全行为、隐患、重大险情，应采取有效措施及时处理并报告甲方。</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14</w:t>
      </w:r>
      <w:r>
        <w:rPr>
          <w:rFonts w:ascii="Times New Roman" w:hAnsi="Times New Roman" w:cs="Times New Roman"/>
          <w:sz w:val="21"/>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15</w:t>
      </w:r>
      <w:r>
        <w:rPr>
          <w:rFonts w:ascii="Times New Roman" w:hAnsi="Times New Roman" w:cs="Times New Roman"/>
          <w:sz w:val="21"/>
          <w:szCs w:val="21"/>
          <w:lang w:eastAsia="zh-CN"/>
        </w:rPr>
        <w:t>、乙方进入现场的施工人员，严禁动用装置区机泵、容器、塔、加热炉等任何部位阀门，防止误开误关，造成意外事故。如确实需用，经与装置有关人员联系，同意后，由操作人员启闭阀门。</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16</w:t>
      </w:r>
      <w:r>
        <w:rPr>
          <w:rFonts w:ascii="Times New Roman" w:hAnsi="Times New Roman" w:cs="Times New Roman"/>
          <w:sz w:val="21"/>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17</w:t>
      </w:r>
      <w:r>
        <w:rPr>
          <w:rFonts w:ascii="Times New Roman" w:hAnsi="Times New Roman" w:cs="Times New Roman"/>
          <w:sz w:val="21"/>
          <w:szCs w:val="21"/>
          <w:lang w:eastAsia="zh-CN"/>
        </w:rPr>
        <w:t>、</w:t>
      </w:r>
      <w:r>
        <w:rPr>
          <w:rFonts w:ascii="Times New Roman" w:hAnsi="Times New Roman"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F75B09" w:rsidRDefault="00F75B09" w:rsidP="00F75B09">
      <w:pPr>
        <w:spacing w:line="360" w:lineRule="auto"/>
        <w:ind w:leftChars="-9" w:left="289" w:hangingChars="147" w:hanging="309"/>
        <w:rPr>
          <w:rFonts w:ascii="Times New Roman" w:hAnsi="Times New Roman" w:cs="Times New Roman"/>
          <w:bCs/>
          <w:sz w:val="21"/>
          <w:szCs w:val="21"/>
          <w:lang w:eastAsia="zh-CN"/>
        </w:rPr>
      </w:pPr>
      <w:r>
        <w:rPr>
          <w:rFonts w:ascii="Times New Roman" w:hAnsi="Times New Roman" w:cs="Times New Roman"/>
          <w:bCs/>
          <w:sz w:val="21"/>
          <w:szCs w:val="21"/>
          <w:lang w:eastAsia="zh-CN"/>
        </w:rPr>
        <w:lastRenderedPageBreak/>
        <w:t>18</w:t>
      </w:r>
      <w:r>
        <w:rPr>
          <w:rFonts w:ascii="Times New Roman" w:hAnsi="Times New Roman" w:cs="Times New Roman"/>
          <w:bCs/>
          <w:sz w:val="21"/>
          <w:szCs w:val="21"/>
          <w:lang w:eastAsia="zh-CN"/>
        </w:rPr>
        <w:t>、</w:t>
      </w:r>
      <w:r>
        <w:rPr>
          <w:rFonts w:ascii="Times New Roman" w:hAnsi="Times New Roman" w:cs="Times New Roman"/>
          <w:bCs/>
          <w:sz w:val="21"/>
          <w:szCs w:val="21"/>
          <w:lang w:eastAsia="zh-CN"/>
        </w:rPr>
        <w:t xml:space="preserve"> </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1"/>
          <w:szCs w:val="21"/>
          <w:lang w:eastAsia="zh-CN"/>
        </w:rPr>
        <w:t>GB 2894-2008</w:t>
      </w:r>
      <w:r>
        <w:rPr>
          <w:rFonts w:ascii="Times New Roman" w:hAnsi="Times New Roman" w:cs="Times New Roman"/>
          <w:sz w:val="21"/>
          <w:szCs w:val="21"/>
          <w:lang w:eastAsia="zh-CN"/>
        </w:rPr>
        <w:t>）</w:t>
      </w:r>
      <w:r>
        <w:rPr>
          <w:rFonts w:ascii="Times New Roman" w:hAnsi="Times New Roman" w:cs="Times New Roman"/>
          <w:bCs/>
          <w:sz w:val="21"/>
          <w:szCs w:val="21"/>
          <w:lang w:eastAsia="zh-CN"/>
        </w:rPr>
        <w:t>的规定。</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bCs/>
          <w:sz w:val="21"/>
          <w:szCs w:val="21"/>
          <w:lang w:eastAsia="zh-CN"/>
        </w:rPr>
        <w:t>19</w:t>
      </w:r>
      <w:r>
        <w:rPr>
          <w:rFonts w:ascii="Times New Roman" w:hAnsi="Times New Roman" w:cs="Times New Roman"/>
          <w:bCs/>
          <w:sz w:val="21"/>
          <w:szCs w:val="21"/>
          <w:lang w:eastAsia="zh-CN"/>
        </w:rPr>
        <w:t>、</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施工用配电开关箱、电焊机等临时用电设备须距离容易发生泄漏的设备及下水井、油沟和隔油池不得少于</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米，确因客观条件距离达不到</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20</w:t>
      </w:r>
      <w:r>
        <w:rPr>
          <w:rFonts w:ascii="Times New Roman" w:hAnsi="Times New Roman" w:cs="Times New Roman"/>
          <w:sz w:val="21"/>
          <w:szCs w:val="21"/>
          <w:lang w:eastAsia="zh-CN"/>
        </w:rPr>
        <w:t>、乙方施工产生的</w:t>
      </w:r>
      <w:r>
        <w:rPr>
          <w:rFonts w:ascii="Times New Roman" w:hAnsi="Times New Roman" w:cs="Times New Roman"/>
          <w:bCs/>
          <w:sz w:val="21"/>
          <w:szCs w:val="21"/>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1"/>
          <w:szCs w:val="21"/>
          <w:lang w:eastAsia="zh-CN"/>
        </w:rPr>
        <w:t>产生的废物应进行鉴别，一般固废和危险废物应妥善包装、分类堆放，并及时清理。不能任意排放和丢弃。不依法合规处置固体废物，在厂外随意丢弃的，直接解除合同，清除出厂。</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21</w:t>
      </w:r>
      <w:r>
        <w:rPr>
          <w:rFonts w:ascii="Times New Roman" w:hAnsi="Times New Roman" w:cs="Times New Roman"/>
          <w:sz w:val="21"/>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F75B09" w:rsidRDefault="00F75B09" w:rsidP="00F75B09">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22</w:t>
      </w:r>
      <w:r>
        <w:rPr>
          <w:rFonts w:ascii="Times New Roman" w:hAnsi="Times New Roman" w:cs="Times New Roman"/>
          <w:sz w:val="21"/>
          <w:szCs w:val="21"/>
          <w:lang w:eastAsia="zh-CN"/>
        </w:rPr>
        <w:t>、</w:t>
      </w:r>
      <w:r>
        <w:rPr>
          <w:rFonts w:ascii="Times New Roman" w:hAnsi="Times New Roman"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75B09" w:rsidRDefault="00F75B09" w:rsidP="00F75B09">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三、违约责任及处理</w:t>
      </w:r>
    </w:p>
    <w:p w:rsidR="00F75B09" w:rsidRDefault="00F75B09" w:rsidP="00F75B09">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、乙方不得转包、违法分包及挂靠等违法行为；未经</w:t>
      </w:r>
      <w:r w:rsidRPr="00BA0989">
        <w:rPr>
          <w:rFonts w:ascii="Times New Roman" w:hAnsi="Times New Roman" w:cs="Times New Roman" w:hint="eastAsia"/>
          <w:sz w:val="21"/>
          <w:szCs w:val="21"/>
          <w:lang w:eastAsia="zh-CN"/>
        </w:rPr>
        <w:t>福建福海创石油化工有限公司</w:t>
      </w:r>
      <w:r>
        <w:rPr>
          <w:rFonts w:ascii="Times New Roman" w:hAnsi="Times New Roman" w:cs="Times New Roman"/>
          <w:sz w:val="21"/>
          <w:szCs w:val="21"/>
          <w:lang w:eastAsia="zh-CN"/>
        </w:rPr>
        <w:t>许可，不得将工程分包。</w:t>
      </w:r>
    </w:p>
    <w:p w:rsidR="00F75B09" w:rsidRDefault="00F75B09" w:rsidP="00F75B09">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、发生安全事故时，甲乙双方均有抢险、救灾的义务，所发生的费用由责任方承担。</w:t>
      </w:r>
    </w:p>
    <w:p w:rsidR="00F75B09" w:rsidRDefault="00F75B09" w:rsidP="00F75B09">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、发生安全事故，由甲方或者政府安全管理机构按事故调查处理的，乙方参与配合调查。因乙方主要责任造成的人身伤亡、设备损坏事故及其造成的经济损失</w:t>
      </w:r>
      <w:r>
        <w:rPr>
          <w:rFonts w:ascii="Times New Roman" w:hAnsi="Times New Roman" w:cs="Times New Roman"/>
          <w:sz w:val="21"/>
          <w:szCs w:val="21"/>
          <w:lang w:eastAsia="zh-CN"/>
        </w:rPr>
        <w:t>,</w:t>
      </w:r>
      <w:r>
        <w:rPr>
          <w:rFonts w:ascii="Times New Roman" w:hAnsi="Times New Roman" w:cs="Times New Roman"/>
          <w:sz w:val="21"/>
          <w:szCs w:val="21"/>
          <w:lang w:eastAsia="zh-CN"/>
        </w:rPr>
        <w:t>一切责任及损失由乙方承担，并由乙方上报有关政府部门调查处理、统计上报。</w:t>
      </w:r>
    </w:p>
    <w:p w:rsidR="00F75B09" w:rsidRDefault="00F75B09" w:rsidP="00F75B09">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、甲方违约造成的事故，甲方承担全部责任，并按规定追究有关人员责任及上报。</w:t>
      </w:r>
    </w:p>
    <w:p w:rsidR="00F75B09" w:rsidRDefault="00F75B09" w:rsidP="00F75B09">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、乙方在施工过程中如果有违法、违规和违章行为，甲方将按照按国家法律、法规和甲方的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管理制度进行处罚。处罚款由乙方现金形式交到甲方财务部，对不按时缴纳罚款的，甲方可以从乙方工程款双倍扣除。</w:t>
      </w:r>
    </w:p>
    <w:p w:rsidR="00F75B09" w:rsidRDefault="00F75B09" w:rsidP="00F75B09">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F75B09" w:rsidRDefault="00F75B09" w:rsidP="00F75B09">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F75B09" w:rsidRDefault="00F75B09" w:rsidP="00F75B09">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四、</w:t>
      </w:r>
      <w:r>
        <w:rPr>
          <w:rFonts w:ascii="Times New Roman" w:hAnsi="Times New Roman" w:cs="Times New Roman"/>
          <w:b/>
          <w:sz w:val="21"/>
          <w:szCs w:val="21"/>
          <w:lang w:eastAsia="zh-CN"/>
        </w:rPr>
        <w:t xml:space="preserve"> </w:t>
      </w:r>
      <w:r>
        <w:rPr>
          <w:rFonts w:ascii="Times New Roman" w:hAnsi="Times New Roman" w:cs="Times New Roman"/>
          <w:b/>
          <w:sz w:val="21"/>
          <w:szCs w:val="21"/>
          <w:lang w:eastAsia="zh-CN"/>
        </w:rPr>
        <w:t>不可抗力：</w:t>
      </w:r>
    </w:p>
    <w:p w:rsidR="00F75B09" w:rsidRDefault="00F75B09" w:rsidP="00F75B09">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由于不可抗力造成合同项目施工作业事故及产生的损失，甲乙双方各自承担相应的损失。</w:t>
      </w:r>
    </w:p>
    <w:p w:rsidR="00F75B09" w:rsidRDefault="00F75B09" w:rsidP="00F75B09">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五、本协议书经双方盖章后生效。</w:t>
      </w:r>
    </w:p>
    <w:p w:rsidR="00F75B09" w:rsidRDefault="00F75B09" w:rsidP="00F75B09">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六、协议期限：</w:t>
      </w:r>
    </w:p>
    <w:p w:rsidR="00F75B09" w:rsidRDefault="00F75B09" w:rsidP="00F75B09">
      <w:pPr>
        <w:spacing w:line="360" w:lineRule="auto"/>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本协议期限应与主合同期限一致。如果主合同因故需要变更期限，本合同应与主同变更至相同期限。</w:t>
      </w:r>
    </w:p>
    <w:p w:rsidR="00F75B09" w:rsidRDefault="00F75B09" w:rsidP="00F75B09">
      <w:pPr>
        <w:spacing w:line="360" w:lineRule="auto"/>
        <w:ind w:firstLineChars="300" w:firstLine="632"/>
        <w:rPr>
          <w:rFonts w:ascii="Times New Roman" w:hAnsi="Times New Roman" w:cs="Times New Roman"/>
          <w:b/>
          <w:bCs/>
          <w:color w:val="000000"/>
          <w:sz w:val="21"/>
          <w:szCs w:val="21"/>
          <w:lang w:eastAsia="zh-CN"/>
        </w:rPr>
      </w:pPr>
    </w:p>
    <w:p w:rsidR="00F75B09" w:rsidRDefault="00F75B09" w:rsidP="00F75B09">
      <w:pPr>
        <w:spacing w:line="360" w:lineRule="auto"/>
        <w:ind w:firstLineChars="300" w:firstLine="632"/>
        <w:rPr>
          <w:rFonts w:ascii="Times New Roman" w:hAnsi="Times New Roman" w:cs="Times New Roman"/>
          <w:b/>
          <w:bCs/>
          <w:color w:val="000000"/>
          <w:sz w:val="21"/>
          <w:szCs w:val="21"/>
          <w:lang w:eastAsia="zh-CN"/>
        </w:rPr>
      </w:pPr>
      <w:r>
        <w:rPr>
          <w:rFonts w:ascii="Times New Roman" w:hAnsi="Times New Roman" w:cs="Times New Roman"/>
          <w:b/>
          <w:bCs/>
          <w:color w:val="000000"/>
          <w:sz w:val="21"/>
          <w:szCs w:val="21"/>
          <w:lang w:eastAsia="zh-CN"/>
        </w:rPr>
        <w:t>以下无正文，为合同盖章页。</w:t>
      </w:r>
    </w:p>
    <w:p w:rsidR="00F75B09" w:rsidRDefault="00F75B09" w:rsidP="00F75B09">
      <w:pPr>
        <w:pStyle w:val="10"/>
        <w:rPr>
          <w:rFonts w:ascii="Times New Roman" w:hAnsi="Times New Roman"/>
          <w:b/>
          <w:bCs/>
          <w:color w:val="000000"/>
          <w:sz w:val="21"/>
          <w:szCs w:val="21"/>
        </w:rPr>
      </w:pPr>
    </w:p>
    <w:p w:rsidR="00F75B09" w:rsidRDefault="00F75B09" w:rsidP="00F75B09">
      <w:pPr>
        <w:pStyle w:val="10"/>
        <w:rPr>
          <w:rFonts w:ascii="Times New Roman" w:hAnsi="Times New Roman"/>
          <w:b/>
          <w:bCs/>
          <w:color w:val="000000"/>
          <w:sz w:val="21"/>
          <w:szCs w:val="21"/>
        </w:rPr>
      </w:pPr>
    </w:p>
    <w:p w:rsidR="00F75B09" w:rsidRDefault="00F75B09" w:rsidP="00F75B09">
      <w:pPr>
        <w:widowControl/>
        <w:spacing w:line="360" w:lineRule="auto"/>
        <w:rPr>
          <w:rFonts w:ascii="Times New Roman" w:hAnsi="Times New Roman" w:cs="Times New Roman"/>
          <w:b/>
          <w:sz w:val="24"/>
          <w:szCs w:val="24"/>
          <w:lang w:eastAsia="zh-CN"/>
        </w:rPr>
      </w:pPr>
    </w:p>
    <w:p w:rsidR="00F75B09" w:rsidRDefault="00F75B09" w:rsidP="00F75B09">
      <w:pPr>
        <w:widowControl/>
        <w:spacing w:line="360" w:lineRule="auto"/>
        <w:rPr>
          <w:rFonts w:ascii="Times New Roman" w:hAnsi="Times New Roman" w:cs="Times New Roman"/>
          <w:b/>
          <w:sz w:val="24"/>
          <w:szCs w:val="24"/>
          <w:lang w:eastAsia="zh-CN"/>
        </w:rPr>
      </w:pPr>
    </w:p>
    <w:p w:rsidR="00F75B09" w:rsidRDefault="00F75B09" w:rsidP="0039050A">
      <w:pPr>
        <w:widowControl/>
        <w:spacing w:line="360" w:lineRule="auto"/>
        <w:ind w:leftChars="-93" w:left="-205" w:firstLineChars="200" w:firstLine="482"/>
        <w:rPr>
          <w:rFonts w:ascii="Times New Roman" w:hAnsi="Times New Roman" w:cs="Times New Roman"/>
          <w:b/>
          <w:sz w:val="24"/>
          <w:szCs w:val="24"/>
          <w:lang w:eastAsia="zh-CN"/>
        </w:rPr>
      </w:pPr>
      <w:r>
        <w:rPr>
          <w:rFonts w:ascii="Times New Roman" w:hAnsi="Times New Roman" w:cs="Times New Roman" w:hint="eastAsia"/>
          <w:b/>
          <w:sz w:val="24"/>
          <w:szCs w:val="24"/>
          <w:lang w:eastAsia="zh-CN"/>
        </w:rPr>
        <w:t>甲</w:t>
      </w:r>
      <w:r>
        <w:rPr>
          <w:rFonts w:ascii="Times New Roman" w:hAnsi="Times New Roman" w:cs="Times New Roman" w:hint="eastAsia"/>
          <w:b/>
          <w:sz w:val="24"/>
          <w:szCs w:val="24"/>
          <w:lang w:eastAsia="zh-CN"/>
        </w:rPr>
        <w:t xml:space="preserve">   </w:t>
      </w:r>
      <w:r>
        <w:rPr>
          <w:rFonts w:ascii="Times New Roman" w:hAnsi="Times New Roman" w:cs="Times New Roman" w:hint="eastAsia"/>
          <w:b/>
          <w:sz w:val="24"/>
          <w:szCs w:val="24"/>
          <w:lang w:eastAsia="zh-CN"/>
        </w:rPr>
        <w:t>方</w:t>
      </w:r>
      <w:r>
        <w:rPr>
          <w:rFonts w:ascii="Times New Roman" w:hAnsi="Times New Roman" w:cs="Times New Roman"/>
          <w:b/>
          <w:sz w:val="24"/>
          <w:szCs w:val="24"/>
          <w:lang w:eastAsia="zh-CN"/>
        </w:rPr>
        <w:t>:</w:t>
      </w:r>
      <w:r w:rsidR="0039050A">
        <w:rPr>
          <w:rFonts w:ascii="Times New Roman" w:hAnsi="Times New Roman" w:cs="Times New Roman" w:hint="eastAsia"/>
          <w:b/>
          <w:sz w:val="24"/>
          <w:szCs w:val="24"/>
          <w:lang w:eastAsia="zh-CN"/>
        </w:rPr>
        <w:t xml:space="preserve"> </w:t>
      </w:r>
      <w:r w:rsidR="0039050A">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乙</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方：</w:t>
      </w:r>
      <w:r w:rsidR="0039050A">
        <w:rPr>
          <w:rFonts w:ascii="Times New Roman" w:hAnsi="Times New Roman" w:cs="Times New Roman"/>
          <w:b/>
          <w:sz w:val="24"/>
          <w:szCs w:val="24"/>
          <w:lang w:eastAsia="zh-CN"/>
        </w:rPr>
        <w:t xml:space="preserve"> </w:t>
      </w:r>
    </w:p>
    <w:p w:rsidR="00F75B09" w:rsidRDefault="00F75B09" w:rsidP="0039050A">
      <w:pPr>
        <w:widowControl/>
        <w:spacing w:line="480" w:lineRule="auto"/>
        <w:ind w:leftChars="-93" w:left="-205" w:firstLineChars="200" w:firstLine="482"/>
        <w:rPr>
          <w:rFonts w:ascii="Times New Roman" w:hAnsi="Times New Roman" w:cs="Times New Roman"/>
          <w:b/>
          <w:sz w:val="24"/>
          <w:szCs w:val="24"/>
          <w:lang w:eastAsia="zh-CN"/>
        </w:rPr>
      </w:pPr>
      <w:r>
        <w:rPr>
          <w:rFonts w:ascii="Times New Roman" w:hAnsi="Times New Roman" w:cs="Times New Roman"/>
          <w:b/>
          <w:sz w:val="24"/>
          <w:szCs w:val="24"/>
          <w:lang w:eastAsia="zh-CN"/>
        </w:rPr>
        <w:t>账</w:t>
      </w:r>
      <w:r>
        <w:rPr>
          <w:rFonts w:ascii="Times New Roman" w:hAnsi="Times New Roman" w:cs="Times New Roman" w:hint="eastAsia"/>
          <w:b/>
          <w:sz w:val="24"/>
          <w:szCs w:val="24"/>
          <w:lang w:eastAsia="zh-CN"/>
        </w:rPr>
        <w:t xml:space="preserve">   </w:t>
      </w:r>
      <w:r>
        <w:rPr>
          <w:rFonts w:ascii="Times New Roman" w:hAnsi="Times New Roman" w:cs="Times New Roman"/>
          <w:b/>
          <w:sz w:val="24"/>
          <w:szCs w:val="24"/>
          <w:lang w:eastAsia="zh-CN"/>
        </w:rPr>
        <w:t>号：</w:t>
      </w:r>
      <w:r w:rsidR="0039050A">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账</w:t>
      </w:r>
      <w:r>
        <w:rPr>
          <w:rFonts w:ascii="Times New Roman" w:hAnsi="Times New Roman" w:cs="Times New Roman" w:hint="eastAsia"/>
          <w:b/>
          <w:sz w:val="24"/>
          <w:szCs w:val="24"/>
          <w:lang w:eastAsia="zh-CN"/>
        </w:rPr>
        <w:t xml:space="preserve"> </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号</w:t>
      </w:r>
      <w:r>
        <w:rPr>
          <w:rFonts w:ascii="Times New Roman" w:hAnsi="Times New Roman" w:cs="Times New Roman" w:hint="eastAsia"/>
          <w:b/>
          <w:sz w:val="24"/>
          <w:szCs w:val="24"/>
          <w:lang w:eastAsia="zh-CN"/>
        </w:rPr>
        <w:t>：</w:t>
      </w:r>
    </w:p>
    <w:p w:rsidR="00F75B09" w:rsidRDefault="00F75B09" w:rsidP="0039050A">
      <w:pPr>
        <w:pStyle w:val="10"/>
        <w:ind w:leftChars="-93" w:left="-205" w:firstLineChars="200" w:firstLine="482"/>
        <w:rPr>
          <w:rFonts w:ascii="Times New Roman" w:hAnsi="Times New Roman"/>
          <w:b/>
          <w:sz w:val="24"/>
          <w:szCs w:val="24"/>
        </w:rPr>
      </w:pPr>
      <w:r>
        <w:rPr>
          <w:rFonts w:ascii="Times New Roman" w:hAnsi="Times New Roman"/>
          <w:b/>
          <w:sz w:val="24"/>
          <w:szCs w:val="24"/>
        </w:rPr>
        <w:t>开户行：</w:t>
      </w:r>
      <w:r w:rsidR="0039050A">
        <w:rPr>
          <w:rFonts w:ascii="Times New Roman" w:hAnsi="Times New Roman" w:hint="eastAsia"/>
          <w:b/>
          <w:sz w:val="24"/>
          <w:szCs w:val="24"/>
        </w:rPr>
        <w:t xml:space="preserve"> </w:t>
      </w:r>
      <w:r w:rsidR="0039050A">
        <w:rPr>
          <w:rFonts w:ascii="Times New Roman" w:hAnsi="Times New Roman"/>
          <w:b/>
          <w:sz w:val="24"/>
          <w:szCs w:val="24"/>
        </w:rPr>
        <w:t xml:space="preserve">                               </w:t>
      </w:r>
      <w:r>
        <w:rPr>
          <w:rFonts w:ascii="Times New Roman" w:hAnsi="Times New Roman" w:hint="eastAsia"/>
          <w:b/>
          <w:sz w:val="24"/>
          <w:szCs w:val="24"/>
        </w:rPr>
        <w:t xml:space="preserve"> </w:t>
      </w:r>
      <w:r>
        <w:rPr>
          <w:rFonts w:ascii="Times New Roman" w:hAnsi="Times New Roman"/>
          <w:b/>
          <w:sz w:val="24"/>
          <w:szCs w:val="24"/>
        </w:rPr>
        <w:t xml:space="preserve">                                            </w:t>
      </w:r>
      <w:r>
        <w:rPr>
          <w:rFonts w:ascii="Times New Roman" w:hAnsi="Times New Roman"/>
          <w:b/>
          <w:sz w:val="24"/>
          <w:szCs w:val="24"/>
        </w:rPr>
        <w:t>开户行</w:t>
      </w:r>
      <w:r>
        <w:rPr>
          <w:rFonts w:ascii="Times New Roman" w:hAnsi="Times New Roman" w:hint="eastAsia"/>
          <w:b/>
          <w:sz w:val="24"/>
          <w:szCs w:val="24"/>
        </w:rPr>
        <w:t>：</w:t>
      </w:r>
      <w:r w:rsidR="0039050A">
        <w:rPr>
          <w:rFonts w:ascii="Times New Roman" w:hAnsi="Times New Roman"/>
          <w:b/>
          <w:sz w:val="24"/>
          <w:szCs w:val="24"/>
        </w:rPr>
        <w:t xml:space="preserve"> </w:t>
      </w:r>
    </w:p>
    <w:p w:rsidR="00F75B09" w:rsidRDefault="00F75B09" w:rsidP="00F75B09">
      <w:pPr>
        <w:pStyle w:val="10"/>
      </w:pPr>
    </w:p>
    <w:p w:rsidR="00F75B09" w:rsidRPr="0039050A" w:rsidRDefault="0039050A" w:rsidP="0039050A">
      <w:pPr>
        <w:widowControl/>
        <w:spacing w:line="360" w:lineRule="auto"/>
        <w:ind w:firstLineChars="300" w:firstLine="723"/>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       </w:t>
      </w:r>
      <w:r w:rsidR="00F75B09">
        <w:rPr>
          <w:rFonts w:ascii="Times New Roman" w:hAnsi="Times New Roman" w:cs="Times New Roman"/>
          <w:bCs/>
          <w:sz w:val="21"/>
          <w:lang w:eastAsia="zh-CN"/>
        </w:rPr>
        <w:t xml:space="preserve">　</w:t>
      </w:r>
      <w:r w:rsidR="00F75B09">
        <w:rPr>
          <w:rFonts w:ascii="Times New Roman" w:hAnsi="Times New Roman" w:cs="Times New Roman"/>
          <w:bCs/>
          <w:sz w:val="21"/>
          <w:lang w:eastAsia="zh-CN"/>
        </w:rPr>
        <w:t xml:space="preserve">                                            </w:t>
      </w:r>
    </w:p>
    <w:p w:rsidR="00F75B09" w:rsidRDefault="00F75B09" w:rsidP="00F75B09">
      <w:pPr>
        <w:pStyle w:val="ac"/>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年</w:t>
      </w:r>
      <w:r>
        <w:rPr>
          <w:rFonts w:ascii="Times New Roman" w:hAnsi="Times New Roman" w:cs="Times New Roman"/>
          <w:sz w:val="24"/>
          <w:szCs w:val="24"/>
          <w:lang w:eastAsia="zh-CN"/>
        </w:rPr>
        <w:t xml:space="preserve">   </w:t>
      </w:r>
      <w:r w:rsidR="0039050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月</w:t>
      </w:r>
      <w:r w:rsidR="0039050A">
        <w:rPr>
          <w:rFonts w:ascii="Times New Roman" w:hAnsi="Times New Roman" w:cs="Times New Roman" w:hint="eastAsia"/>
          <w:sz w:val="24"/>
          <w:szCs w:val="24"/>
          <w:lang w:eastAsia="zh-CN"/>
        </w:rPr>
        <w:t xml:space="preserve"> </w:t>
      </w:r>
      <w:r w:rsidR="0039050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日</w:t>
      </w:r>
      <w:r>
        <w:rPr>
          <w:rFonts w:ascii="Times New Roman" w:hAnsi="Times New Roman" w:cs="Times New Roman"/>
          <w:sz w:val="24"/>
          <w:szCs w:val="24"/>
          <w:lang w:eastAsia="zh-CN"/>
        </w:rPr>
        <w:t xml:space="preserve">                                                </w:t>
      </w:r>
      <w:r w:rsidR="0039050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年</w:t>
      </w:r>
      <w:r>
        <w:rPr>
          <w:rFonts w:ascii="Times New Roman" w:hAnsi="Times New Roman" w:cs="Times New Roman"/>
          <w:sz w:val="24"/>
          <w:szCs w:val="24"/>
          <w:lang w:eastAsia="zh-CN"/>
        </w:rPr>
        <w:t xml:space="preserve">   </w:t>
      </w:r>
      <w:r w:rsidR="0039050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月</w:t>
      </w:r>
      <w:r>
        <w:rPr>
          <w:rFonts w:ascii="Times New Roman" w:hAnsi="Times New Roman" w:cs="Times New Roman"/>
          <w:sz w:val="24"/>
          <w:szCs w:val="24"/>
          <w:lang w:eastAsia="zh-CN"/>
        </w:rPr>
        <w:t xml:space="preserve">  </w:t>
      </w:r>
      <w:r w:rsidR="0039050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日</w:t>
      </w:r>
    </w:p>
    <w:p w:rsidR="00F75B09" w:rsidRDefault="00F75B09" w:rsidP="00F75B09">
      <w:pPr>
        <w:pStyle w:val="10"/>
        <w:spacing w:line="360" w:lineRule="auto"/>
        <w:rPr>
          <w:rFonts w:ascii="Times New Roman" w:hAnsi="Times New Roman"/>
          <w:b/>
          <w:bCs/>
          <w:sz w:val="21"/>
          <w:szCs w:val="21"/>
        </w:rPr>
      </w:pPr>
    </w:p>
    <w:p w:rsidR="0039050A" w:rsidRDefault="0039050A">
      <w:pPr>
        <w:widowControl/>
        <w:autoSpaceDE/>
        <w:autoSpaceDN/>
        <w:rPr>
          <w:rFonts w:hAnsi="Calibri" w:cs="Times New Roman"/>
          <w:b/>
          <w:bCs/>
          <w:sz w:val="24"/>
          <w:szCs w:val="24"/>
          <w:lang w:eastAsia="zh-CN"/>
        </w:rPr>
      </w:pPr>
      <w:r>
        <w:rPr>
          <w:b/>
          <w:bCs/>
          <w:sz w:val="24"/>
          <w:szCs w:val="24"/>
          <w:lang w:eastAsia="zh-CN"/>
        </w:rPr>
        <w:br w:type="page"/>
      </w:r>
    </w:p>
    <w:p w:rsidR="00914B83" w:rsidRDefault="00DA36C6">
      <w:pPr>
        <w:pStyle w:val="10"/>
        <w:rPr>
          <w:b/>
          <w:bCs/>
          <w:sz w:val="24"/>
          <w:szCs w:val="24"/>
        </w:rPr>
      </w:pPr>
      <w:r>
        <w:rPr>
          <w:rFonts w:hint="eastAsia"/>
          <w:b/>
          <w:bCs/>
          <w:sz w:val="24"/>
          <w:szCs w:val="24"/>
        </w:rPr>
        <w:lastRenderedPageBreak/>
        <w:t>附件二、参选文件范本</w:t>
      </w:r>
    </w:p>
    <w:p w:rsidR="00914B83" w:rsidRPr="00E14FF7"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521D1C">
      <w:pPr>
        <w:pStyle w:val="ac"/>
        <w:spacing w:line="615" w:lineRule="exact"/>
        <w:jc w:val="center"/>
        <w:rPr>
          <w:rFonts w:ascii="微软雅黑" w:eastAsia="微软雅黑" w:hAnsi="微软雅黑" w:cs="方正小标宋简体"/>
          <w:b/>
          <w:sz w:val="44"/>
          <w:szCs w:val="44"/>
          <w:lang w:eastAsia="zh-CN"/>
        </w:rPr>
      </w:pPr>
      <w:r w:rsidRPr="00521D1C">
        <w:rPr>
          <w:rFonts w:ascii="微软雅黑" w:eastAsia="微软雅黑" w:hAnsi="微软雅黑" w:cs="宋体"/>
          <w:sz w:val="44"/>
          <w:szCs w:val="44"/>
          <w:lang w:eastAsia="zh-CN"/>
        </w:rPr>
        <w:t>11台水质在线监测仪委托比对监测项目</w:t>
      </w: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0"/>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CF5A24">
        <w:rPr>
          <w:rFonts w:ascii="Times New Roman" w:hAnsi="Times New Roman"/>
          <w:b/>
          <w:bCs/>
          <w:w w:val="95"/>
          <w:sz w:val="32"/>
          <w:lang w:eastAsia="zh-CN"/>
        </w:rPr>
        <w:t>3</w:t>
      </w:r>
      <w:r>
        <w:rPr>
          <w:rFonts w:ascii="Times New Roman" w:hAnsi="Times New Roman"/>
          <w:b/>
          <w:bCs/>
          <w:w w:val="95"/>
          <w:sz w:val="32"/>
          <w:lang w:eastAsia="zh-CN"/>
        </w:rPr>
        <w:t>年</w:t>
      </w:r>
      <w:r w:rsidR="00521D1C">
        <w:rPr>
          <w:rFonts w:ascii="Times New Roman" w:hAnsi="Times New Roman"/>
          <w:b/>
          <w:bCs/>
          <w:w w:val="95"/>
          <w:sz w:val="32"/>
          <w:lang w:eastAsia="zh-CN"/>
        </w:rPr>
        <w:t>6</w:t>
      </w:r>
      <w:r>
        <w:rPr>
          <w:rFonts w:ascii="Times New Roman" w:hAnsi="Times New Roman"/>
          <w:b/>
          <w:bCs/>
          <w:w w:val="95"/>
          <w:sz w:val="32"/>
          <w:lang w:eastAsia="zh-CN"/>
        </w:rPr>
        <w:t>月</w:t>
      </w:r>
    </w:p>
    <w:p w:rsidR="00914B83" w:rsidRDefault="00914B83">
      <w:pPr>
        <w:pStyle w:val="10"/>
      </w:pPr>
    </w:p>
    <w:p w:rsidR="00914B83" w:rsidRDefault="00914B83" w:rsidP="00E95B37">
      <w:pPr>
        <w:spacing w:line="1000" w:lineRule="exact"/>
        <w:rPr>
          <w:b/>
          <w:i/>
          <w:iCs/>
          <w:color w:val="C00000"/>
          <w:sz w:val="44"/>
          <w:szCs w:val="44"/>
          <w:lang w:eastAsia="zh-CN"/>
        </w:rPr>
      </w:pPr>
    </w:p>
    <w:p w:rsidR="00C65102" w:rsidRDefault="00C65102">
      <w:pPr>
        <w:spacing w:line="1000" w:lineRule="exact"/>
        <w:jc w:val="center"/>
        <w:rPr>
          <w:b/>
          <w:i/>
          <w:iCs/>
          <w:color w:val="C00000"/>
          <w:sz w:val="44"/>
          <w:szCs w:val="44"/>
          <w:lang w:eastAsia="zh-CN"/>
        </w:rPr>
      </w:pPr>
    </w:p>
    <w:p w:rsidR="00521D1C" w:rsidRPr="00521D1C" w:rsidRDefault="00521D1C" w:rsidP="00521D1C">
      <w:pPr>
        <w:pStyle w:val="10"/>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096FD8" w:rsidRDefault="00096FD8">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096FD8" w:rsidRDefault="00096FD8">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96FD8" w:rsidRDefault="00096FD8">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96FD8" w:rsidRDefault="00096FD8">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96FD8" w:rsidRDefault="00096FD8">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96FD8" w:rsidRDefault="00096FD8">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96FD8" w:rsidRDefault="00096FD8">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096FD8" w:rsidRDefault="00096FD8">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096FD8" w:rsidRDefault="00096FD8">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96FD8" w:rsidRDefault="00096FD8">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96FD8" w:rsidRDefault="00096FD8">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96FD8" w:rsidRDefault="00096FD8">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96FD8" w:rsidRDefault="00096FD8">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96FD8" w:rsidRDefault="00096FD8">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DA36C6">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r>
              <w:rPr>
                <w:rFonts w:hint="eastAsia"/>
                <w:b/>
                <w:bCs/>
                <w:sz w:val="24"/>
              </w:rPr>
              <w:t>序号</w:t>
            </w:r>
          </w:p>
        </w:tc>
        <w:tc>
          <w:tcPr>
            <w:tcW w:w="6023" w:type="dxa"/>
          </w:tcPr>
          <w:p w:rsidR="00914B83" w:rsidRDefault="00DA36C6">
            <w:pPr>
              <w:spacing w:line="500" w:lineRule="exact"/>
              <w:jc w:val="center"/>
              <w:rPr>
                <w:b/>
                <w:bCs/>
                <w:sz w:val="24"/>
              </w:rPr>
            </w:pPr>
            <w:r>
              <w:rPr>
                <w:rFonts w:hint="eastAsia"/>
                <w:b/>
                <w:bCs/>
                <w:sz w:val="24"/>
              </w:rPr>
              <w:t>内容</w:t>
            </w:r>
          </w:p>
        </w:tc>
        <w:tc>
          <w:tcPr>
            <w:tcW w:w="1843" w:type="dxa"/>
          </w:tcPr>
          <w:p w:rsidR="00914B83" w:rsidRDefault="00DA36C6">
            <w:pPr>
              <w:spacing w:line="500" w:lineRule="exact"/>
              <w:jc w:val="center"/>
              <w:rPr>
                <w:b/>
                <w:bCs/>
                <w:sz w:val="24"/>
              </w:rPr>
            </w:pPr>
            <w:r>
              <w:rPr>
                <w:rFonts w:hint="eastAsia"/>
                <w:b/>
                <w:bCs/>
                <w:sz w:val="24"/>
              </w:rPr>
              <w:t>页码</w:t>
            </w: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spacing w:line="500" w:lineRule="exact"/>
        <w:rPr>
          <w:b/>
          <w:bCs/>
          <w:sz w:val="36"/>
          <w:szCs w:val="36"/>
          <w:lang w:eastAsia="zh-CN"/>
        </w:rPr>
      </w:pPr>
    </w:p>
    <w:p w:rsidR="00914B83" w:rsidRDefault="00914B83">
      <w:pPr>
        <w:pStyle w:val="10"/>
        <w:rPr>
          <w:b/>
          <w:bCs/>
          <w:sz w:val="36"/>
          <w:szCs w:val="36"/>
        </w:rPr>
      </w:pPr>
    </w:p>
    <w:p w:rsidR="00914B83" w:rsidRDefault="00914B83">
      <w:pPr>
        <w:pStyle w:val="10"/>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914B83" w:rsidRDefault="00914B83">
      <w:pPr>
        <w:pStyle w:val="10"/>
        <w:rPr>
          <w:b/>
          <w:bCs/>
          <w:sz w:val="36"/>
          <w:szCs w:val="36"/>
        </w:rPr>
      </w:pPr>
    </w:p>
    <w:bookmarkEnd w:id="1"/>
    <w:p w:rsidR="00914B83" w:rsidRDefault="00DA36C6">
      <w:pPr>
        <w:spacing w:line="500" w:lineRule="exact"/>
        <w:jc w:val="center"/>
        <w:rPr>
          <w:b/>
          <w:bCs/>
          <w:sz w:val="36"/>
          <w:szCs w:val="36"/>
          <w:lang w:eastAsia="zh-CN"/>
        </w:rPr>
      </w:pPr>
      <w:r>
        <w:rPr>
          <w:rFonts w:hint="eastAsia"/>
          <w:b/>
          <w:bCs/>
          <w:sz w:val="36"/>
          <w:szCs w:val="36"/>
          <w:lang w:eastAsia="zh-CN"/>
        </w:rPr>
        <w:lastRenderedPageBreak/>
        <w:t>参选书</w:t>
      </w:r>
    </w:p>
    <w:p w:rsidR="00914B83" w:rsidRDefault="00DA36C6">
      <w:pPr>
        <w:spacing w:line="500" w:lineRule="exact"/>
        <w:rPr>
          <w:sz w:val="24"/>
          <w:lang w:eastAsia="zh-CN"/>
        </w:rPr>
      </w:pPr>
      <w:r>
        <w:rPr>
          <w:rFonts w:hint="eastAsia"/>
          <w:sz w:val="24"/>
          <w:lang w:eastAsia="zh-CN"/>
        </w:rPr>
        <w:t>致：福建福海创石油化工有限公司</w:t>
      </w:r>
    </w:p>
    <w:p w:rsidR="00914B83" w:rsidRDefault="00DA36C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14B83" w:rsidRDefault="00DA36C6">
      <w:pPr>
        <w:spacing w:line="500" w:lineRule="exact"/>
        <w:ind w:firstLineChars="200" w:firstLine="480"/>
        <w:rPr>
          <w:sz w:val="24"/>
          <w:lang w:eastAsia="zh-CN"/>
        </w:rPr>
      </w:pPr>
      <w:r>
        <w:rPr>
          <w:rFonts w:hint="eastAsia"/>
          <w:sz w:val="24"/>
          <w:lang w:eastAsia="zh-CN"/>
        </w:rPr>
        <w:t>（1）参选文件</w:t>
      </w:r>
    </w:p>
    <w:p w:rsidR="00914B83" w:rsidRDefault="00DA36C6">
      <w:pPr>
        <w:spacing w:line="500" w:lineRule="exact"/>
        <w:ind w:firstLineChars="200" w:firstLine="480"/>
        <w:rPr>
          <w:sz w:val="24"/>
          <w:lang w:eastAsia="zh-CN"/>
        </w:rPr>
      </w:pPr>
      <w:r>
        <w:rPr>
          <w:rFonts w:hint="eastAsia"/>
          <w:sz w:val="24"/>
          <w:lang w:eastAsia="zh-CN"/>
        </w:rPr>
        <w:t>（2）参选报价单</w:t>
      </w:r>
    </w:p>
    <w:p w:rsidR="00914B83" w:rsidRDefault="00DA36C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14B83" w:rsidRDefault="00DA36C6">
      <w:pPr>
        <w:spacing w:line="500" w:lineRule="exact"/>
        <w:rPr>
          <w:sz w:val="24"/>
          <w:lang w:eastAsia="zh-CN"/>
        </w:rPr>
      </w:pPr>
      <w:r>
        <w:rPr>
          <w:rFonts w:hint="eastAsia"/>
          <w:sz w:val="24"/>
          <w:lang w:eastAsia="zh-CN"/>
        </w:rPr>
        <w:t xml:space="preserve">     1、所递交的文件真实合法有效，且不存在任何虚假陈述或记载。</w:t>
      </w:r>
    </w:p>
    <w:p w:rsidR="00914B83" w:rsidRDefault="00DA36C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14B83" w:rsidRDefault="00DA36C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14B83" w:rsidRDefault="00914B83">
      <w:pPr>
        <w:spacing w:line="500" w:lineRule="exact"/>
        <w:ind w:firstLineChars="200" w:firstLine="480"/>
        <w:rPr>
          <w:sz w:val="24"/>
          <w:lang w:eastAsia="zh-CN"/>
        </w:rPr>
      </w:pPr>
    </w:p>
    <w:p w:rsidR="00914B83" w:rsidRDefault="00914B83">
      <w:pPr>
        <w:spacing w:line="500" w:lineRule="exact"/>
        <w:ind w:firstLineChars="200" w:firstLine="480"/>
        <w:rPr>
          <w:sz w:val="24"/>
          <w:lang w:eastAsia="zh-CN"/>
        </w:rPr>
      </w:pPr>
    </w:p>
    <w:p w:rsidR="00914B83" w:rsidRDefault="00914B83">
      <w:pPr>
        <w:pStyle w:val="10"/>
      </w:pPr>
    </w:p>
    <w:p w:rsidR="00914B83" w:rsidRDefault="00DA36C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14B83" w:rsidRDefault="00DA36C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rPr>
          <w:color w:val="4E6127"/>
        </w:rPr>
      </w:pPr>
    </w:p>
    <w:p w:rsidR="00914B83" w:rsidRDefault="00914B83">
      <w:pPr>
        <w:pStyle w:val="10"/>
        <w:jc w:val="center"/>
      </w:pPr>
    </w:p>
    <w:p w:rsidR="00914B83" w:rsidRDefault="00914B83">
      <w:pPr>
        <w:pStyle w:val="10"/>
      </w:pPr>
    </w:p>
    <w:p w:rsidR="00914B83" w:rsidRDefault="00914B83">
      <w:pPr>
        <w:pStyle w:val="10"/>
        <w:jc w:val="center"/>
      </w:pPr>
    </w:p>
    <w:p w:rsidR="00914B83" w:rsidRDefault="00914B83">
      <w:pPr>
        <w:pStyle w:val="10"/>
      </w:pPr>
    </w:p>
    <w:p w:rsidR="00914B83" w:rsidRDefault="00914B83">
      <w:pPr>
        <w:spacing w:line="500" w:lineRule="exact"/>
        <w:jc w:val="center"/>
        <w:rPr>
          <w:rFonts w:ascii="Times New Roman" w:hAnsi="Times New Roman" w:cs="Times New Roman"/>
          <w:b/>
          <w:bCs/>
          <w:sz w:val="36"/>
          <w:szCs w:val="36"/>
          <w:lang w:eastAsia="zh-CN"/>
        </w:rPr>
      </w:pPr>
    </w:p>
    <w:p w:rsidR="00914B83" w:rsidRDefault="00DA36C6">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914B83" w:rsidRDefault="00914B83">
      <w:pPr>
        <w:spacing w:line="500" w:lineRule="exact"/>
        <w:jc w:val="center"/>
        <w:rPr>
          <w:b/>
          <w:bCs/>
          <w:sz w:val="36"/>
          <w:szCs w:val="36"/>
          <w:lang w:eastAsia="zh-CN"/>
        </w:rPr>
      </w:pPr>
    </w:p>
    <w:p w:rsidR="00914B83" w:rsidRDefault="00914B83">
      <w:pPr>
        <w:pStyle w:val="10"/>
      </w:pPr>
    </w:p>
    <w:p w:rsidR="00914B83" w:rsidRDefault="00914B83">
      <w:pPr>
        <w:spacing w:line="500" w:lineRule="exact"/>
        <w:jc w:val="center"/>
        <w:rPr>
          <w:b/>
          <w:bCs/>
          <w:sz w:val="36"/>
          <w:szCs w:val="36"/>
          <w:lang w:eastAsia="zh-CN"/>
        </w:rPr>
      </w:pPr>
    </w:p>
    <w:p w:rsidR="00FE2815" w:rsidRDefault="00FE2815" w:rsidP="00FE2815">
      <w:pPr>
        <w:pStyle w:val="10"/>
      </w:pPr>
    </w:p>
    <w:p w:rsidR="00FE2815" w:rsidRPr="00FE2815" w:rsidRDefault="00FE2815" w:rsidP="00FE2815">
      <w:pPr>
        <w:pStyle w:val="10"/>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DA36C6">
      <w:pPr>
        <w:pStyle w:val="10"/>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0"/>
      </w:pPr>
    </w:p>
    <w:p w:rsidR="00956EFE" w:rsidRDefault="00956EFE" w:rsidP="00956EFE">
      <w:pPr>
        <w:pStyle w:val="10"/>
      </w:pPr>
    </w:p>
    <w:p w:rsidR="00040A4D" w:rsidRDefault="00040A4D" w:rsidP="00956EFE">
      <w:pPr>
        <w:pStyle w:val="10"/>
      </w:pPr>
    </w:p>
    <w:p w:rsidR="00040A4D" w:rsidRDefault="00040A4D" w:rsidP="00956EFE">
      <w:pPr>
        <w:pStyle w:val="10"/>
      </w:pPr>
    </w:p>
    <w:p w:rsidR="00040A4D" w:rsidRDefault="00040A4D" w:rsidP="00956EFE">
      <w:pPr>
        <w:pStyle w:val="10"/>
      </w:pPr>
    </w:p>
    <w:p w:rsidR="00040A4D" w:rsidRDefault="00040A4D"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040A4D" w:rsidRDefault="00040A4D" w:rsidP="00040A4D">
      <w:pPr>
        <w:pStyle w:val="10"/>
        <w:rPr>
          <w:b/>
          <w:bCs/>
          <w:sz w:val="24"/>
          <w:szCs w:val="24"/>
        </w:rPr>
      </w:pPr>
      <w:r>
        <w:rPr>
          <w:rFonts w:hint="eastAsia"/>
          <w:b/>
          <w:bCs/>
          <w:sz w:val="24"/>
          <w:szCs w:val="24"/>
        </w:rPr>
        <w:lastRenderedPageBreak/>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FE2815" w:rsidRPr="00FE2815" w:rsidRDefault="00FE2815" w:rsidP="00FE2815">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521D1C" w:rsidRPr="00521D1C">
        <w:rPr>
          <w:rFonts w:asciiTheme="minorEastAsia" w:eastAsiaTheme="minorEastAsia" w:hAnsiTheme="minorEastAsia"/>
          <w:sz w:val="24"/>
          <w:szCs w:val="24"/>
          <w:u w:val="single"/>
          <w:lang w:eastAsia="zh-CN"/>
        </w:rPr>
        <w:t>11台水质在线监测仪委托比对监测项目</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p w:rsidR="00C65102" w:rsidRDefault="00C65102" w:rsidP="00FE2815">
      <w:pPr>
        <w:pStyle w:val="10"/>
        <w:spacing w:line="360" w:lineRule="auto"/>
        <w:ind w:firstLineChars="100" w:firstLine="240"/>
        <w:rPr>
          <w:rFonts w:asciiTheme="majorEastAsia" w:eastAsiaTheme="majorEastAsia" w:hAnsiTheme="majorEastAsia"/>
          <w:sz w:val="24"/>
          <w:szCs w:val="24"/>
        </w:rPr>
      </w:pPr>
    </w:p>
    <w:tbl>
      <w:tblPr>
        <w:tblW w:w="9500" w:type="dxa"/>
        <w:tblInd w:w="392" w:type="dxa"/>
        <w:tblLook w:val="04A0" w:firstRow="1" w:lastRow="0" w:firstColumn="1" w:lastColumn="0" w:noHBand="0" w:noVBand="1"/>
      </w:tblPr>
      <w:tblGrid>
        <w:gridCol w:w="1080"/>
        <w:gridCol w:w="1920"/>
        <w:gridCol w:w="1394"/>
        <w:gridCol w:w="2666"/>
        <w:gridCol w:w="1220"/>
        <w:gridCol w:w="1220"/>
      </w:tblGrid>
      <w:tr w:rsidR="00F75B09" w:rsidRPr="000737B4" w:rsidTr="00F75B09">
        <w:trPr>
          <w:trHeight w:val="330"/>
        </w:trPr>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序号</w:t>
            </w:r>
          </w:p>
        </w:tc>
        <w:tc>
          <w:tcPr>
            <w:tcW w:w="1920" w:type="dxa"/>
            <w:tcBorders>
              <w:top w:val="single" w:sz="4" w:space="0" w:color="auto"/>
              <w:left w:val="nil"/>
              <w:bottom w:val="nil"/>
              <w:right w:val="single" w:sz="4" w:space="0" w:color="auto"/>
            </w:tcBorders>
            <w:shd w:val="clear" w:color="000000" w:fill="FFFFFF"/>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仪器名称</w:t>
            </w:r>
          </w:p>
        </w:tc>
        <w:tc>
          <w:tcPr>
            <w:tcW w:w="1394" w:type="dxa"/>
            <w:tcBorders>
              <w:top w:val="single" w:sz="4" w:space="0" w:color="auto"/>
              <w:left w:val="nil"/>
              <w:bottom w:val="nil"/>
              <w:right w:val="single" w:sz="4" w:space="0" w:color="auto"/>
            </w:tcBorders>
            <w:shd w:val="clear" w:color="000000" w:fill="FFFFFF"/>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型号规格</w:t>
            </w:r>
          </w:p>
        </w:tc>
        <w:tc>
          <w:tcPr>
            <w:tcW w:w="2666" w:type="dxa"/>
            <w:tcBorders>
              <w:top w:val="single" w:sz="4" w:space="0" w:color="auto"/>
              <w:left w:val="nil"/>
              <w:bottom w:val="nil"/>
              <w:right w:val="single" w:sz="4" w:space="0" w:color="auto"/>
            </w:tcBorders>
            <w:shd w:val="clear" w:color="000000" w:fill="FFFFFF"/>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出厂编号</w:t>
            </w:r>
          </w:p>
        </w:tc>
        <w:tc>
          <w:tcPr>
            <w:tcW w:w="1220" w:type="dxa"/>
            <w:tcBorders>
              <w:top w:val="single" w:sz="4" w:space="0" w:color="auto"/>
              <w:left w:val="nil"/>
              <w:bottom w:val="nil"/>
              <w:right w:val="single" w:sz="4" w:space="0" w:color="auto"/>
            </w:tcBorders>
            <w:shd w:val="clear" w:color="000000" w:fill="FFFFFF"/>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生产厂家</w:t>
            </w:r>
          </w:p>
        </w:tc>
        <w:tc>
          <w:tcPr>
            <w:tcW w:w="1220" w:type="dxa"/>
            <w:tcBorders>
              <w:top w:val="single" w:sz="4" w:space="0" w:color="auto"/>
              <w:left w:val="nil"/>
              <w:bottom w:val="nil"/>
              <w:right w:val="single" w:sz="4" w:space="0" w:color="auto"/>
            </w:tcBorders>
            <w:shd w:val="clear" w:color="000000" w:fill="FFFFFF"/>
            <w:vAlign w:val="center"/>
          </w:tcPr>
          <w:p w:rsidR="00F75B09" w:rsidRPr="00F75B09" w:rsidRDefault="00F75B09" w:rsidP="00F75B09">
            <w:pPr>
              <w:widowControl/>
              <w:autoSpaceDE/>
              <w:autoSpaceDN/>
              <w:jc w:val="center"/>
              <w:rPr>
                <w:rFonts w:ascii="Calibri" w:hAnsi="Calibri" w:cs="Calibri"/>
                <w:color w:val="000000"/>
                <w:lang w:eastAsia="zh-CN"/>
              </w:rPr>
            </w:pPr>
            <w:r w:rsidRPr="00F75B09">
              <w:rPr>
                <w:rFonts w:ascii="Calibri" w:hAnsi="Calibri" w:cs="Calibri" w:hint="eastAsia"/>
                <w:color w:val="000000"/>
                <w:lang w:eastAsia="zh-CN"/>
              </w:rPr>
              <w:t>单价</w:t>
            </w:r>
            <w:r w:rsidRPr="00F75B09">
              <w:rPr>
                <w:rFonts w:ascii="Calibri" w:hAnsi="Calibri" w:cs="Calibri" w:hint="eastAsia"/>
                <w:color w:val="000000"/>
                <w:lang w:eastAsia="zh-CN"/>
              </w:rPr>
              <w:t>/</w:t>
            </w:r>
            <w:r w:rsidRPr="00F75B09">
              <w:rPr>
                <w:rFonts w:ascii="Calibri" w:hAnsi="Calibri" w:cs="Calibri" w:hint="eastAsia"/>
                <w:color w:val="000000"/>
                <w:lang w:eastAsia="zh-CN"/>
              </w:rPr>
              <w:t>元</w:t>
            </w:r>
          </w:p>
        </w:tc>
      </w:tr>
      <w:tr w:rsidR="00F75B09" w:rsidRPr="000737B4" w:rsidTr="00F75B09">
        <w:trPr>
          <w:trHeight w:val="3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1</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color w:val="000000"/>
                <w:lang w:eastAsia="zh-CN"/>
              </w:rPr>
            </w:pPr>
            <w:r w:rsidRPr="000737B4">
              <w:rPr>
                <w:rFonts w:hint="eastAsia"/>
                <w:color w:val="000000"/>
                <w:lang w:eastAsia="zh-CN"/>
              </w:rPr>
              <w:t>总磷总氮分析仪</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TNP-4200</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H68305834040 CS</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岛津</w:t>
            </w:r>
          </w:p>
        </w:tc>
        <w:tc>
          <w:tcPr>
            <w:tcW w:w="1220" w:type="dxa"/>
            <w:tcBorders>
              <w:top w:val="single" w:sz="4" w:space="0" w:color="auto"/>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2</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color w:val="000000"/>
                <w:lang w:eastAsia="zh-CN"/>
              </w:rPr>
            </w:pPr>
            <w:r w:rsidRPr="000737B4">
              <w:rPr>
                <w:rFonts w:hint="eastAsia"/>
                <w:color w:val="000000"/>
                <w:lang w:eastAsia="zh-CN"/>
              </w:rPr>
              <w:t>水中油</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SC200</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110C0026148</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哈希</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3</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PH</w:t>
            </w:r>
            <w:r w:rsidRPr="000737B4">
              <w:rPr>
                <w:rFonts w:cs="Calibri" w:hint="eastAsia"/>
                <w:color w:val="000000"/>
                <w:lang w:eastAsia="zh-CN"/>
              </w:rPr>
              <w:t>计</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AX460</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3K672011420040</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ABB</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4</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PH</w:t>
            </w:r>
            <w:r w:rsidRPr="000737B4">
              <w:rPr>
                <w:rFonts w:cs="Calibri" w:hint="eastAsia"/>
                <w:color w:val="000000"/>
                <w:lang w:eastAsia="zh-CN"/>
              </w:rPr>
              <w:t>计</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AX460</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3K672011430038</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ABB</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5</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COD</w:t>
            </w:r>
            <w:r w:rsidRPr="000737B4">
              <w:rPr>
                <w:rFonts w:cs="Calibri" w:hint="eastAsia"/>
                <w:color w:val="000000"/>
                <w:lang w:eastAsia="zh-CN"/>
              </w:rPr>
              <w:t>分析仪</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HBCOD-1</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D1Db14216</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北京环科</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6</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color w:val="000000"/>
                <w:lang w:eastAsia="zh-CN"/>
              </w:rPr>
            </w:pPr>
            <w:r w:rsidRPr="000737B4">
              <w:rPr>
                <w:rFonts w:hint="eastAsia"/>
                <w:color w:val="000000"/>
                <w:lang w:eastAsia="zh-CN"/>
              </w:rPr>
              <w:t>水中油</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SC200</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110C0026150</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哈希</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7</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color w:val="000000"/>
                <w:lang w:eastAsia="zh-CN"/>
              </w:rPr>
            </w:pPr>
            <w:r w:rsidRPr="000737B4">
              <w:rPr>
                <w:rFonts w:hint="eastAsia"/>
                <w:color w:val="000000"/>
                <w:lang w:eastAsia="zh-CN"/>
              </w:rPr>
              <w:t>水中油</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SC200</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1806C236102</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哈希</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8</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color w:val="000000"/>
                <w:lang w:eastAsia="zh-CN"/>
              </w:rPr>
            </w:pPr>
            <w:r w:rsidRPr="000737B4">
              <w:rPr>
                <w:rFonts w:hint="eastAsia"/>
                <w:color w:val="000000"/>
                <w:lang w:eastAsia="zh-CN"/>
              </w:rPr>
              <w:t>总磷总氮分析仪</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TNP-4200</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H68305834043 CS</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岛津</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9</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PH</w:t>
            </w:r>
            <w:r w:rsidRPr="000737B4">
              <w:rPr>
                <w:rFonts w:cs="Calibri" w:hint="eastAsia"/>
                <w:color w:val="000000"/>
                <w:lang w:eastAsia="zh-CN"/>
              </w:rPr>
              <w:t>计</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CM422</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F804C605G00</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E+H</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10</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COD</w:t>
            </w:r>
            <w:r w:rsidRPr="000737B4">
              <w:rPr>
                <w:rFonts w:cs="Calibri" w:hint="eastAsia"/>
                <w:color w:val="000000"/>
                <w:lang w:eastAsia="zh-CN"/>
              </w:rPr>
              <w:t>分析仪</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HBCOD-1</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D1Db18008</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北京环科</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r w:rsidR="00F75B09" w:rsidRPr="000737B4" w:rsidTr="00F75B09">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color w:val="000000"/>
                <w:sz w:val="20"/>
                <w:szCs w:val="20"/>
                <w:lang w:eastAsia="zh-CN"/>
              </w:rPr>
            </w:pPr>
            <w:r w:rsidRPr="000737B4">
              <w:rPr>
                <w:rFonts w:hint="eastAsia"/>
                <w:color w:val="000000"/>
                <w:sz w:val="20"/>
                <w:szCs w:val="20"/>
                <w:lang w:eastAsia="zh-CN"/>
              </w:rPr>
              <w:t>11</w:t>
            </w:r>
          </w:p>
        </w:tc>
        <w:tc>
          <w:tcPr>
            <w:tcW w:w="1920"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PH</w:t>
            </w:r>
            <w:r w:rsidRPr="000737B4">
              <w:rPr>
                <w:rFonts w:cs="Calibri" w:hint="eastAsia"/>
                <w:color w:val="000000"/>
                <w:lang w:eastAsia="zh-CN"/>
              </w:rPr>
              <w:t>计</w:t>
            </w:r>
          </w:p>
        </w:tc>
        <w:tc>
          <w:tcPr>
            <w:tcW w:w="1394"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CM422</w:t>
            </w:r>
          </w:p>
        </w:tc>
        <w:tc>
          <w:tcPr>
            <w:tcW w:w="2666" w:type="dxa"/>
            <w:tcBorders>
              <w:top w:val="nil"/>
              <w:left w:val="nil"/>
              <w:bottom w:val="single" w:sz="4" w:space="0" w:color="auto"/>
              <w:right w:val="single" w:sz="4" w:space="0" w:color="auto"/>
            </w:tcBorders>
            <w:shd w:val="clear" w:color="000000" w:fill="FFFFFF"/>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color w:val="000000"/>
                <w:lang w:eastAsia="zh-CN"/>
              </w:rPr>
              <w:t>N4066C27G00</w:t>
            </w:r>
          </w:p>
        </w:tc>
        <w:tc>
          <w:tcPr>
            <w:tcW w:w="1220" w:type="dxa"/>
            <w:tcBorders>
              <w:top w:val="nil"/>
              <w:left w:val="nil"/>
              <w:bottom w:val="single" w:sz="4" w:space="0" w:color="auto"/>
              <w:right w:val="single" w:sz="4" w:space="0" w:color="auto"/>
            </w:tcBorders>
            <w:shd w:val="clear" w:color="auto" w:fill="auto"/>
            <w:noWrap/>
            <w:vAlign w:val="center"/>
            <w:hideMark/>
          </w:tcPr>
          <w:p w:rsidR="00F75B09" w:rsidRPr="000737B4" w:rsidRDefault="00F75B09" w:rsidP="00F75B0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E+H</w:t>
            </w:r>
          </w:p>
        </w:tc>
        <w:tc>
          <w:tcPr>
            <w:tcW w:w="1220" w:type="dxa"/>
            <w:tcBorders>
              <w:top w:val="nil"/>
              <w:left w:val="nil"/>
              <w:bottom w:val="single" w:sz="4" w:space="0" w:color="auto"/>
              <w:right w:val="single" w:sz="4" w:space="0" w:color="auto"/>
            </w:tcBorders>
          </w:tcPr>
          <w:p w:rsidR="00F75B09" w:rsidRPr="000737B4" w:rsidRDefault="00F75B09" w:rsidP="00F75B09">
            <w:pPr>
              <w:widowControl/>
              <w:autoSpaceDE/>
              <w:autoSpaceDN/>
              <w:rPr>
                <w:rFonts w:ascii="微软雅黑" w:eastAsia="微软雅黑" w:hAnsi="微软雅黑"/>
                <w:color w:val="000000"/>
                <w:sz w:val="20"/>
                <w:szCs w:val="20"/>
                <w:lang w:eastAsia="zh-CN"/>
              </w:rPr>
            </w:pPr>
          </w:p>
        </w:tc>
      </w:tr>
    </w:tbl>
    <w:p w:rsidR="00C65102" w:rsidRDefault="00C65102" w:rsidP="00E103CA">
      <w:pPr>
        <w:pStyle w:val="10"/>
        <w:spacing w:line="360" w:lineRule="auto"/>
        <w:rPr>
          <w:rFonts w:asciiTheme="majorEastAsia" w:eastAsiaTheme="majorEastAsia" w:hAnsiTheme="majorEastAsia"/>
          <w:sz w:val="24"/>
          <w:szCs w:val="24"/>
        </w:rPr>
      </w:pPr>
    </w:p>
    <w:p w:rsidR="00904E3C" w:rsidRPr="00904E3C" w:rsidRDefault="000737B4" w:rsidP="000737B4">
      <w:pPr>
        <w:pStyle w:val="10"/>
        <w:spacing w:line="360" w:lineRule="auto"/>
        <w:ind w:right="960"/>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00904E3C">
        <w:rPr>
          <w:rFonts w:asciiTheme="majorEastAsia" w:eastAsiaTheme="majorEastAsia" w:hAnsiTheme="majorEastAsia"/>
          <w:sz w:val="24"/>
          <w:szCs w:val="24"/>
        </w:rPr>
        <w:t>本次</w:t>
      </w:r>
      <w:r w:rsidR="00C65102">
        <w:rPr>
          <w:rFonts w:asciiTheme="majorEastAsia" w:eastAsiaTheme="majorEastAsia" w:hAnsiTheme="majorEastAsia" w:hint="eastAsia"/>
          <w:sz w:val="24"/>
          <w:szCs w:val="24"/>
        </w:rPr>
        <w:t>服务</w:t>
      </w:r>
      <w:r w:rsidR="00904E3C">
        <w:rPr>
          <w:rFonts w:asciiTheme="majorEastAsia" w:eastAsiaTheme="majorEastAsia" w:hAnsiTheme="majorEastAsia"/>
          <w:sz w:val="24"/>
          <w:szCs w:val="24"/>
        </w:rPr>
        <w:t>共计</w:t>
      </w:r>
      <w:r w:rsidR="00904E3C">
        <w:rPr>
          <w:rFonts w:asciiTheme="majorEastAsia" w:eastAsiaTheme="majorEastAsia" w:hAnsiTheme="majorEastAsia" w:hint="eastAsia"/>
          <w:sz w:val="24"/>
          <w:szCs w:val="24"/>
          <w:u w:val="single"/>
        </w:rPr>
        <w:t xml:space="preserve"> </w:t>
      </w:r>
      <w:r w:rsidR="00904E3C">
        <w:rPr>
          <w:rFonts w:asciiTheme="majorEastAsia" w:eastAsiaTheme="majorEastAsia" w:hAnsiTheme="majorEastAsia"/>
          <w:sz w:val="24"/>
          <w:szCs w:val="24"/>
          <w:u w:val="single"/>
        </w:rPr>
        <w:t xml:space="preserve">        </w:t>
      </w:r>
      <w:r w:rsidR="00904E3C" w:rsidRPr="00904E3C">
        <w:rPr>
          <w:rFonts w:asciiTheme="majorEastAsia" w:eastAsiaTheme="majorEastAsia" w:hAnsiTheme="majorEastAsia"/>
          <w:sz w:val="24"/>
          <w:szCs w:val="24"/>
        </w:rPr>
        <w:t>元</w:t>
      </w:r>
    </w:p>
    <w:p w:rsidR="00FE2815" w:rsidRPr="001E0E26" w:rsidRDefault="00FE2815" w:rsidP="00C65102">
      <w:pPr>
        <w:pStyle w:val="10"/>
        <w:spacing w:line="360" w:lineRule="auto"/>
        <w:ind w:firstLineChars="1200" w:firstLine="288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C65102" w:rsidRDefault="00C65102" w:rsidP="00E103CA">
      <w:pPr>
        <w:spacing w:line="560" w:lineRule="exact"/>
        <w:rPr>
          <w:rFonts w:asciiTheme="minorEastAsia" w:eastAsiaTheme="minorEastAsia" w:hAnsiTheme="minorEastAsia"/>
          <w:sz w:val="24"/>
          <w:szCs w:val="24"/>
          <w:lang w:eastAsia="zh-CN"/>
        </w:rPr>
      </w:pPr>
    </w:p>
    <w:p w:rsidR="00C65102" w:rsidRDefault="00C65102" w:rsidP="00FE2815">
      <w:pPr>
        <w:spacing w:line="560" w:lineRule="exact"/>
        <w:ind w:firstLineChars="900" w:firstLine="216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0"/>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FE2815" w:rsidRPr="001E0E26" w:rsidRDefault="00FE2815" w:rsidP="00FE2815">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40A4D" w:rsidRPr="00FE2815" w:rsidRDefault="00040A4D" w:rsidP="00956EFE">
      <w:pPr>
        <w:pStyle w:val="10"/>
      </w:pPr>
    </w:p>
    <w:p w:rsidR="00956EFE" w:rsidRPr="00956EFE" w:rsidRDefault="00956EFE" w:rsidP="00956EFE">
      <w:pPr>
        <w:pStyle w:val="10"/>
      </w:pPr>
    </w:p>
    <w:sectPr w:rsidR="00956EFE" w:rsidRPr="00956EFE" w:rsidSect="00E14FF7">
      <w:footerReference w:type="default" r:id="rId13"/>
      <w:pgSz w:w="11910" w:h="16840"/>
      <w:pgMar w:top="1500" w:right="1137" w:bottom="740" w:left="993"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86B" w:rsidRDefault="00C9286B">
      <w:r>
        <w:separator/>
      </w:r>
    </w:p>
  </w:endnote>
  <w:endnote w:type="continuationSeparator" w:id="0">
    <w:p w:rsidR="00C9286B" w:rsidRDefault="00C9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D8" w:rsidRDefault="00096FD8">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FD8" w:rsidRDefault="00096FD8">
                          <w:pPr>
                            <w:pStyle w:val="af"/>
                          </w:pPr>
                          <w:r>
                            <w:fldChar w:fldCharType="begin"/>
                          </w:r>
                          <w:r>
                            <w:instrText xml:space="preserve"> PAGE  \* MERGEFORMAT </w:instrText>
                          </w:r>
                          <w:r>
                            <w:fldChar w:fldCharType="separate"/>
                          </w:r>
                          <w:r w:rsidR="0043400B">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096FD8" w:rsidRDefault="00096FD8">
                    <w:pPr>
                      <w:pStyle w:val="af"/>
                    </w:pPr>
                    <w:r>
                      <w:fldChar w:fldCharType="begin"/>
                    </w:r>
                    <w:r>
                      <w:instrText xml:space="preserve"> PAGE  \* MERGEFORMAT </w:instrText>
                    </w:r>
                    <w:r>
                      <w:fldChar w:fldCharType="separate"/>
                    </w:r>
                    <w:r w:rsidR="0043400B">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36608"/>
      <w:docPartObj>
        <w:docPartGallery w:val="Page Numbers (Bottom of Page)"/>
        <w:docPartUnique/>
      </w:docPartObj>
    </w:sdtPr>
    <w:sdtEndPr/>
    <w:sdtContent>
      <w:p w:rsidR="00096FD8" w:rsidRDefault="00096FD8" w:rsidP="00B74E17">
        <w:pPr>
          <w:pStyle w:val="af"/>
          <w:jc w:val="center"/>
        </w:pPr>
        <w:r>
          <w:fldChar w:fldCharType="begin"/>
        </w:r>
        <w:r>
          <w:instrText>PAGE   \* MERGEFORMAT</w:instrText>
        </w:r>
        <w:r>
          <w:fldChar w:fldCharType="separate"/>
        </w:r>
        <w:r w:rsidR="0043400B" w:rsidRPr="0043400B">
          <w:rPr>
            <w:noProof/>
            <w:lang w:val="zh-CN" w:eastAsia="zh-CN"/>
          </w:rPr>
          <w:t>5</w:t>
        </w:r>
        <w:r>
          <w:fldChar w:fldCharType="end"/>
        </w:r>
      </w:p>
    </w:sdtContent>
  </w:sdt>
  <w:p w:rsidR="00096FD8" w:rsidRDefault="00096FD8">
    <w:pPr>
      <w:pStyle w:val="aa"/>
      <w:spacing w:line="14" w:lineRule="auto"/>
      <w:rPr>
        <w:sz w:val="2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D8" w:rsidRDefault="00096FD8">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FD8" w:rsidRDefault="00096FD8">
                          <w:pPr>
                            <w:pStyle w:val="af"/>
                          </w:pPr>
                          <w:r>
                            <w:fldChar w:fldCharType="begin"/>
                          </w:r>
                          <w:r>
                            <w:instrText xml:space="preserve"> PAGE  \* MERGEFORMAT </w:instrText>
                          </w:r>
                          <w:r>
                            <w:fldChar w:fldCharType="separate"/>
                          </w:r>
                          <w:r w:rsidR="0043400B">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8"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CqSSSVrQIAALAFAAAOAAAAAAAAAAAAAAAA&#10;AC4CAABkcnMvZTJvRG9jLnhtbFBLAQItABQABgAIAAAAIQAgycBX1wAAAAMBAAAPAAAAAAAAAAAA&#10;AAAAAAcFAABkcnMvZG93bnJldi54bWxQSwUGAAAAAAQABADzAAAACwYAAAAA&#10;" filled="f" stroked="f">
              <v:textbox style="mso-fit-shape-to-text:t" inset="0,0,0,0">
                <w:txbxContent>
                  <w:p w:rsidR="00096FD8" w:rsidRDefault="00096FD8">
                    <w:pPr>
                      <w:pStyle w:val="af"/>
                    </w:pPr>
                    <w:r>
                      <w:fldChar w:fldCharType="begin"/>
                    </w:r>
                    <w:r>
                      <w:instrText xml:space="preserve"> PAGE  \* MERGEFORMAT </w:instrText>
                    </w:r>
                    <w:r>
                      <w:fldChar w:fldCharType="separate"/>
                    </w:r>
                    <w:r w:rsidR="0043400B">
                      <w:rPr>
                        <w:noProof/>
                      </w:rPr>
                      <w:t>9</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FD8" w:rsidRDefault="00096FD8">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29"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5s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Cbjw5ssAIAALIFAAAO&#10;AAAAAAAAAAAAAAAAAC4CAABkcnMvZTJvRG9jLnhtbFBLAQItABQABgAIAAAAIQDTF9N44AAAAA0B&#10;AAAPAAAAAAAAAAAAAAAAAAoFAABkcnMvZG93bnJldi54bWxQSwUGAAAAAAQABADzAAAAFwYAAAAA&#10;" filled="f" stroked="f">
              <v:textbox inset="0,0,0,0">
                <w:txbxContent>
                  <w:p w:rsidR="00096FD8" w:rsidRDefault="00096FD8">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D8" w:rsidRDefault="00096FD8">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FD8" w:rsidRDefault="00096FD8">
                          <w:pPr>
                            <w:pStyle w:val="af"/>
                          </w:pPr>
                          <w:r>
                            <w:fldChar w:fldCharType="begin"/>
                          </w:r>
                          <w:r>
                            <w:instrText xml:space="preserve"> PAGE  \* MERGEFORMAT </w:instrText>
                          </w:r>
                          <w:r>
                            <w:fldChar w:fldCharType="separate"/>
                          </w:r>
                          <w:r w:rsidR="0043400B">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0"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BpzjiQrQIAALAFAAAOAAAAAAAAAAAAAAAA&#10;AC4CAABkcnMvZTJvRG9jLnhtbFBLAQItABQABgAIAAAAIQAgycBX1wAAAAMBAAAPAAAAAAAAAAAA&#10;AAAAAAcFAABkcnMvZG93bnJldi54bWxQSwUGAAAAAAQABADzAAAACwYAAAAA&#10;" filled="f" stroked="f">
              <v:textbox style="mso-fit-shape-to-text:t" inset="0,0,0,0">
                <w:txbxContent>
                  <w:p w:rsidR="00096FD8" w:rsidRDefault="00096FD8">
                    <w:pPr>
                      <w:pStyle w:val="af"/>
                    </w:pPr>
                    <w:r>
                      <w:fldChar w:fldCharType="begin"/>
                    </w:r>
                    <w:r>
                      <w:instrText xml:space="preserve"> PAGE  \* MERGEFORMAT </w:instrText>
                    </w:r>
                    <w:r>
                      <w:fldChar w:fldCharType="separate"/>
                    </w:r>
                    <w:r w:rsidR="0043400B">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FD8" w:rsidRDefault="00096FD8">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1"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f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sjnNpgK8onELAU&#10;IDDQIgw+MGohv2PUwxBJsfq2J5Ji1Lzn0ARm4kyGnIztZBBewNUUa4xGc63HybTvJNvVgDy2GRd3&#10;0CgVsyI2HTVGAQzMAgaD5XIcYmbynK+t1/OoXf4C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DaI/nfsAIAALIFAAAO&#10;AAAAAAAAAAAAAAAAAC4CAABkcnMvZTJvRG9jLnhtbFBLAQItABQABgAIAAAAIQDTF9N44AAAAA0B&#10;AAAPAAAAAAAAAAAAAAAAAAoFAABkcnMvZG93bnJldi54bWxQSwUGAAAAAAQABADzAAAAFwYAAAAA&#10;" filled="f" stroked="f">
              <v:textbox inset="0,0,0,0">
                <w:txbxContent>
                  <w:p w:rsidR="00096FD8" w:rsidRDefault="00096FD8">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D8" w:rsidRDefault="00096FD8">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FD8" w:rsidRDefault="00096FD8">
                          <w:pPr>
                            <w:pStyle w:val="af"/>
                          </w:pPr>
                          <w:r>
                            <w:fldChar w:fldCharType="begin"/>
                          </w:r>
                          <w:r>
                            <w:instrText xml:space="preserve"> PAGE  \* MERGEFORMAT </w:instrText>
                          </w:r>
                          <w:r>
                            <w:fldChar w:fldCharType="separate"/>
                          </w:r>
                          <w:r w:rsidR="0043400B">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2"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rvrQ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nNSsfLeyfAIB&#10;KwkCA5XC4AOjluoHRj0MkRQLmHIYNR8FPAE7byZDTcZ2Mqgo4GKKDUajuTbjXHrsFN/VgDs9sht4&#10;Jjl3En7J4fC4YCy4Sg4jzM6d03/n9TJoV78A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BG7SrvrQIAALAFAAAOAAAAAAAAAAAAAAAA&#10;AC4CAABkcnMvZTJvRG9jLnhtbFBLAQItABQABgAIAAAAIQAgycBX1wAAAAMBAAAPAAAAAAAAAAAA&#10;AAAAAAcFAABkcnMvZG93bnJldi54bWxQSwUGAAAAAAQABADzAAAACwYAAAAA&#10;" filled="f" stroked="f">
              <v:textbox style="mso-fit-shape-to-text:t" inset="0,0,0,0">
                <w:txbxContent>
                  <w:p w:rsidR="00096FD8" w:rsidRDefault="00096FD8">
                    <w:pPr>
                      <w:pStyle w:val="af"/>
                    </w:pPr>
                    <w:r>
                      <w:fldChar w:fldCharType="begin"/>
                    </w:r>
                    <w:r>
                      <w:instrText xml:space="preserve"> PAGE  \* MERGEFORMAT </w:instrText>
                    </w:r>
                    <w:r>
                      <w:fldChar w:fldCharType="separate"/>
                    </w:r>
                    <w:r w:rsidR="0043400B">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86B" w:rsidRDefault="00C9286B">
      <w:r>
        <w:separator/>
      </w:r>
    </w:p>
  </w:footnote>
  <w:footnote w:type="continuationSeparator" w:id="0">
    <w:p w:rsidR="00C9286B" w:rsidRDefault="00C92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6">
    <w:nsid w:val="62E9E60D"/>
    <w:multiLevelType w:val="singleLevel"/>
    <w:tmpl w:val="62E9E60D"/>
    <w:lvl w:ilvl="0">
      <w:start w:val="1"/>
      <w:numFmt w:val="chineseCounting"/>
      <w:suff w:val="nothing"/>
      <w:lvlText w:val="%1、"/>
      <w:lvlJc w:val="left"/>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C5E"/>
    <w:rsid w:val="000063E0"/>
    <w:rsid w:val="0001663C"/>
    <w:rsid w:val="00025717"/>
    <w:rsid w:val="000277D1"/>
    <w:rsid w:val="000367ED"/>
    <w:rsid w:val="00037BC9"/>
    <w:rsid w:val="00037CA5"/>
    <w:rsid w:val="00037D7F"/>
    <w:rsid w:val="00040A4D"/>
    <w:rsid w:val="00040C62"/>
    <w:rsid w:val="000456D2"/>
    <w:rsid w:val="00052C0E"/>
    <w:rsid w:val="00057E4C"/>
    <w:rsid w:val="00060DB7"/>
    <w:rsid w:val="00064365"/>
    <w:rsid w:val="00065BD0"/>
    <w:rsid w:val="00065E22"/>
    <w:rsid w:val="000674E3"/>
    <w:rsid w:val="000707BA"/>
    <w:rsid w:val="000737B4"/>
    <w:rsid w:val="00074760"/>
    <w:rsid w:val="00076A28"/>
    <w:rsid w:val="000827F5"/>
    <w:rsid w:val="00085CA2"/>
    <w:rsid w:val="00092243"/>
    <w:rsid w:val="0009391B"/>
    <w:rsid w:val="0009500D"/>
    <w:rsid w:val="000962C0"/>
    <w:rsid w:val="00096BA9"/>
    <w:rsid w:val="00096FD8"/>
    <w:rsid w:val="0009743E"/>
    <w:rsid w:val="000A1C86"/>
    <w:rsid w:val="000A6182"/>
    <w:rsid w:val="000B0914"/>
    <w:rsid w:val="000B181E"/>
    <w:rsid w:val="000B1878"/>
    <w:rsid w:val="000B1EE2"/>
    <w:rsid w:val="000C3EBD"/>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35"/>
    <w:rsid w:val="001A05A9"/>
    <w:rsid w:val="001A6EE7"/>
    <w:rsid w:val="001B07AA"/>
    <w:rsid w:val="001B25D7"/>
    <w:rsid w:val="001B2E11"/>
    <w:rsid w:val="001B30D3"/>
    <w:rsid w:val="001B5CD4"/>
    <w:rsid w:val="001B6160"/>
    <w:rsid w:val="001B698B"/>
    <w:rsid w:val="001B6BA4"/>
    <w:rsid w:val="001B75C3"/>
    <w:rsid w:val="001C0DB4"/>
    <w:rsid w:val="001C48B9"/>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2CFB"/>
    <w:rsid w:val="002578E6"/>
    <w:rsid w:val="002611E5"/>
    <w:rsid w:val="00263085"/>
    <w:rsid w:val="002648A2"/>
    <w:rsid w:val="00264B8C"/>
    <w:rsid w:val="00266B85"/>
    <w:rsid w:val="00267E20"/>
    <w:rsid w:val="00270CE4"/>
    <w:rsid w:val="00273DCB"/>
    <w:rsid w:val="002757C0"/>
    <w:rsid w:val="00276560"/>
    <w:rsid w:val="00277016"/>
    <w:rsid w:val="00277153"/>
    <w:rsid w:val="0027745A"/>
    <w:rsid w:val="00283B9F"/>
    <w:rsid w:val="0028420D"/>
    <w:rsid w:val="002855A5"/>
    <w:rsid w:val="002859D4"/>
    <w:rsid w:val="00285F4F"/>
    <w:rsid w:val="002877EA"/>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43BC"/>
    <w:rsid w:val="00304540"/>
    <w:rsid w:val="003053B9"/>
    <w:rsid w:val="003078C9"/>
    <w:rsid w:val="003102D1"/>
    <w:rsid w:val="00312F62"/>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9050A"/>
    <w:rsid w:val="003A02FA"/>
    <w:rsid w:val="003A2D45"/>
    <w:rsid w:val="003A4A27"/>
    <w:rsid w:val="003A4D02"/>
    <w:rsid w:val="003A60D6"/>
    <w:rsid w:val="003B3C4F"/>
    <w:rsid w:val="003B3F6B"/>
    <w:rsid w:val="003B6804"/>
    <w:rsid w:val="003B691B"/>
    <w:rsid w:val="003B7CBD"/>
    <w:rsid w:val="003C1518"/>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05C"/>
    <w:rsid w:val="00422C93"/>
    <w:rsid w:val="004257F3"/>
    <w:rsid w:val="00425DA8"/>
    <w:rsid w:val="00426113"/>
    <w:rsid w:val="00432036"/>
    <w:rsid w:val="0043400B"/>
    <w:rsid w:val="00437706"/>
    <w:rsid w:val="00437CA2"/>
    <w:rsid w:val="0045384C"/>
    <w:rsid w:val="0045422B"/>
    <w:rsid w:val="00456BAB"/>
    <w:rsid w:val="00457960"/>
    <w:rsid w:val="00457D92"/>
    <w:rsid w:val="00461C54"/>
    <w:rsid w:val="00463EC4"/>
    <w:rsid w:val="00465443"/>
    <w:rsid w:val="00465D19"/>
    <w:rsid w:val="0047070C"/>
    <w:rsid w:val="00471DDB"/>
    <w:rsid w:val="0047282D"/>
    <w:rsid w:val="00473E51"/>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C16AE"/>
    <w:rsid w:val="004C2B72"/>
    <w:rsid w:val="004C4B54"/>
    <w:rsid w:val="004D367C"/>
    <w:rsid w:val="004D36B2"/>
    <w:rsid w:val="004D6171"/>
    <w:rsid w:val="004D6A19"/>
    <w:rsid w:val="004E6429"/>
    <w:rsid w:val="00500D74"/>
    <w:rsid w:val="00505560"/>
    <w:rsid w:val="00513D5D"/>
    <w:rsid w:val="00514AFE"/>
    <w:rsid w:val="00520EDB"/>
    <w:rsid w:val="00521D1C"/>
    <w:rsid w:val="00524F6F"/>
    <w:rsid w:val="00533119"/>
    <w:rsid w:val="005339E0"/>
    <w:rsid w:val="005345C8"/>
    <w:rsid w:val="005369F4"/>
    <w:rsid w:val="0054611E"/>
    <w:rsid w:val="00547AD0"/>
    <w:rsid w:val="005518F3"/>
    <w:rsid w:val="00553B30"/>
    <w:rsid w:val="00554EB3"/>
    <w:rsid w:val="00555E59"/>
    <w:rsid w:val="0056290C"/>
    <w:rsid w:val="00563838"/>
    <w:rsid w:val="00565CF8"/>
    <w:rsid w:val="0057402C"/>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D6780"/>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2777"/>
    <w:rsid w:val="0065429C"/>
    <w:rsid w:val="00661CBA"/>
    <w:rsid w:val="006631EB"/>
    <w:rsid w:val="00664A57"/>
    <w:rsid w:val="00664E56"/>
    <w:rsid w:val="00665B44"/>
    <w:rsid w:val="00670D8E"/>
    <w:rsid w:val="00672C67"/>
    <w:rsid w:val="006853EF"/>
    <w:rsid w:val="0068543C"/>
    <w:rsid w:val="00691CD6"/>
    <w:rsid w:val="006940F9"/>
    <w:rsid w:val="00696142"/>
    <w:rsid w:val="00696D7B"/>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297B"/>
    <w:rsid w:val="00765516"/>
    <w:rsid w:val="007663DB"/>
    <w:rsid w:val="0077340B"/>
    <w:rsid w:val="00774B0C"/>
    <w:rsid w:val="0078000C"/>
    <w:rsid w:val="007835A6"/>
    <w:rsid w:val="00783DB3"/>
    <w:rsid w:val="007852EA"/>
    <w:rsid w:val="00786BE0"/>
    <w:rsid w:val="00794F72"/>
    <w:rsid w:val="00795573"/>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0595"/>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992"/>
    <w:rsid w:val="00856CF7"/>
    <w:rsid w:val="00856E19"/>
    <w:rsid w:val="0085702C"/>
    <w:rsid w:val="00857A8D"/>
    <w:rsid w:val="00861F3C"/>
    <w:rsid w:val="008621BE"/>
    <w:rsid w:val="008622DD"/>
    <w:rsid w:val="00862896"/>
    <w:rsid w:val="00865EFB"/>
    <w:rsid w:val="00870320"/>
    <w:rsid w:val="0087226E"/>
    <w:rsid w:val="008725C6"/>
    <w:rsid w:val="00874BAB"/>
    <w:rsid w:val="00876586"/>
    <w:rsid w:val="00881942"/>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1B8"/>
    <w:rsid w:val="008F22B1"/>
    <w:rsid w:val="008F3559"/>
    <w:rsid w:val="0090146C"/>
    <w:rsid w:val="00902DF2"/>
    <w:rsid w:val="009032FB"/>
    <w:rsid w:val="00904E3C"/>
    <w:rsid w:val="0090741A"/>
    <w:rsid w:val="00914B83"/>
    <w:rsid w:val="0091639C"/>
    <w:rsid w:val="00917368"/>
    <w:rsid w:val="00930487"/>
    <w:rsid w:val="009312CA"/>
    <w:rsid w:val="00932AE2"/>
    <w:rsid w:val="00934612"/>
    <w:rsid w:val="009353D9"/>
    <w:rsid w:val="00937414"/>
    <w:rsid w:val="00944ED5"/>
    <w:rsid w:val="00946DB3"/>
    <w:rsid w:val="009508B9"/>
    <w:rsid w:val="00952F8D"/>
    <w:rsid w:val="0095432E"/>
    <w:rsid w:val="00955A6F"/>
    <w:rsid w:val="00956281"/>
    <w:rsid w:val="00956EFE"/>
    <w:rsid w:val="009626F3"/>
    <w:rsid w:val="00963B02"/>
    <w:rsid w:val="00964F96"/>
    <w:rsid w:val="009663D1"/>
    <w:rsid w:val="00967170"/>
    <w:rsid w:val="00967702"/>
    <w:rsid w:val="00967BFC"/>
    <w:rsid w:val="00971BD1"/>
    <w:rsid w:val="009730CB"/>
    <w:rsid w:val="00973246"/>
    <w:rsid w:val="00974883"/>
    <w:rsid w:val="00975EAC"/>
    <w:rsid w:val="009873FF"/>
    <w:rsid w:val="009928C9"/>
    <w:rsid w:val="00992DC8"/>
    <w:rsid w:val="00995F84"/>
    <w:rsid w:val="0099730F"/>
    <w:rsid w:val="009A5EA2"/>
    <w:rsid w:val="009A68DB"/>
    <w:rsid w:val="009A6FD0"/>
    <w:rsid w:val="009B054A"/>
    <w:rsid w:val="009B0A2E"/>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014D1"/>
    <w:rsid w:val="00A05000"/>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E7125"/>
    <w:rsid w:val="00AF42BA"/>
    <w:rsid w:val="00AF45D7"/>
    <w:rsid w:val="00AF6C65"/>
    <w:rsid w:val="00B0209D"/>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4E17"/>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E7685"/>
    <w:rsid w:val="00BF0B81"/>
    <w:rsid w:val="00BF0BA0"/>
    <w:rsid w:val="00BF1A08"/>
    <w:rsid w:val="00BF251D"/>
    <w:rsid w:val="00BF29A0"/>
    <w:rsid w:val="00BF3563"/>
    <w:rsid w:val="00BF524A"/>
    <w:rsid w:val="00C04D6E"/>
    <w:rsid w:val="00C05D72"/>
    <w:rsid w:val="00C074CA"/>
    <w:rsid w:val="00C07B5B"/>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65102"/>
    <w:rsid w:val="00C701C7"/>
    <w:rsid w:val="00C71916"/>
    <w:rsid w:val="00C76112"/>
    <w:rsid w:val="00C8060B"/>
    <w:rsid w:val="00C864FC"/>
    <w:rsid w:val="00C913CE"/>
    <w:rsid w:val="00C91883"/>
    <w:rsid w:val="00C9286B"/>
    <w:rsid w:val="00C93BEF"/>
    <w:rsid w:val="00C944CE"/>
    <w:rsid w:val="00C978F5"/>
    <w:rsid w:val="00C97A8C"/>
    <w:rsid w:val="00CA2779"/>
    <w:rsid w:val="00CA54A9"/>
    <w:rsid w:val="00CA5BB3"/>
    <w:rsid w:val="00CA5C43"/>
    <w:rsid w:val="00CA638F"/>
    <w:rsid w:val="00CB2E01"/>
    <w:rsid w:val="00CB3440"/>
    <w:rsid w:val="00CB496C"/>
    <w:rsid w:val="00CB5372"/>
    <w:rsid w:val="00CB65E8"/>
    <w:rsid w:val="00CC63EC"/>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20CF"/>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1E87"/>
    <w:rsid w:val="00D84B38"/>
    <w:rsid w:val="00D86664"/>
    <w:rsid w:val="00D87834"/>
    <w:rsid w:val="00D913F7"/>
    <w:rsid w:val="00D92871"/>
    <w:rsid w:val="00D93831"/>
    <w:rsid w:val="00D93C63"/>
    <w:rsid w:val="00D947D8"/>
    <w:rsid w:val="00D94826"/>
    <w:rsid w:val="00D957A8"/>
    <w:rsid w:val="00D96DE6"/>
    <w:rsid w:val="00D9778F"/>
    <w:rsid w:val="00DA36C6"/>
    <w:rsid w:val="00DA46E6"/>
    <w:rsid w:val="00DA5752"/>
    <w:rsid w:val="00DA589A"/>
    <w:rsid w:val="00DA5E93"/>
    <w:rsid w:val="00DA7F1E"/>
    <w:rsid w:val="00DB103F"/>
    <w:rsid w:val="00DC567A"/>
    <w:rsid w:val="00DC6582"/>
    <w:rsid w:val="00DD20DC"/>
    <w:rsid w:val="00DD3B90"/>
    <w:rsid w:val="00DD56C2"/>
    <w:rsid w:val="00DD7548"/>
    <w:rsid w:val="00DE63EC"/>
    <w:rsid w:val="00DE77C7"/>
    <w:rsid w:val="00DF1709"/>
    <w:rsid w:val="00DF30E1"/>
    <w:rsid w:val="00DF35F4"/>
    <w:rsid w:val="00DF41E5"/>
    <w:rsid w:val="00DF463A"/>
    <w:rsid w:val="00DF5B52"/>
    <w:rsid w:val="00DF7638"/>
    <w:rsid w:val="00E00780"/>
    <w:rsid w:val="00E0472B"/>
    <w:rsid w:val="00E05BE2"/>
    <w:rsid w:val="00E068F1"/>
    <w:rsid w:val="00E103CA"/>
    <w:rsid w:val="00E12E5B"/>
    <w:rsid w:val="00E13875"/>
    <w:rsid w:val="00E14FF7"/>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0575"/>
    <w:rsid w:val="00EB296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DC7"/>
    <w:rsid w:val="00EF1FCA"/>
    <w:rsid w:val="00EF2629"/>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1E2D"/>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5E25"/>
    <w:rsid w:val="00F67332"/>
    <w:rsid w:val="00F67434"/>
    <w:rsid w:val="00F73211"/>
    <w:rsid w:val="00F73EF9"/>
    <w:rsid w:val="00F75B0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3C676BE-EA48-499E-80F8-04F79107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uiPriority w:val="99"/>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e"/>
    <w:uiPriority w:val="99"/>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afe"/>
    <w:uiPriority w:val="1"/>
    <w:qFormat/>
    <w:rPr>
      <w:rFonts w:ascii="Calibri" w:hAnsi="Calibri"/>
      <w:sz w:val="22"/>
      <w:szCs w:val="22"/>
    </w:rPr>
  </w:style>
  <w:style w:type="paragraph" w:styleId="afe">
    <w:name w:val="No Spacing"/>
    <w:link w:val="Charf"/>
    <w:uiPriority w:val="1"/>
    <w:qFormat/>
    <w:rPr>
      <w:rFonts w:ascii="Calibri" w:hAnsi="Calibri"/>
      <w:sz w:val="22"/>
      <w:szCs w:val="22"/>
    </w:rPr>
  </w:style>
  <w:style w:type="character" w:customStyle="1" w:styleId="Char1">
    <w:name w:val="批注文字 Char"/>
    <w:basedOn w:val="a3"/>
    <w:link w:val="a8"/>
    <w:uiPriority w:val="99"/>
    <w:qFormat/>
    <w:rPr>
      <w:kern w:val="2"/>
      <w:sz w:val="21"/>
    </w:rPr>
  </w:style>
  <w:style w:type="character" w:customStyle="1" w:styleId="Char6">
    <w:name w:val="批注框文本 Char"/>
    <w:basedOn w:val="a3"/>
    <w:link w:val="ae"/>
    <w:uiPriority w:val="99"/>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uiPriority w:val="99"/>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character" w:customStyle="1" w:styleId="Chare">
    <w:name w:val="列出段落 Char"/>
    <w:link w:val="afc"/>
    <w:uiPriority w:val="34"/>
    <w:qFormat/>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401174379">
      <w:bodyDiv w:val="1"/>
      <w:marLeft w:val="0"/>
      <w:marRight w:val="0"/>
      <w:marTop w:val="0"/>
      <w:marBottom w:val="0"/>
      <w:divBdr>
        <w:top w:val="none" w:sz="0" w:space="0" w:color="auto"/>
        <w:left w:val="none" w:sz="0" w:space="0" w:color="auto"/>
        <w:bottom w:val="none" w:sz="0" w:space="0" w:color="auto"/>
        <w:right w:val="none" w:sz="0" w:space="0" w:color="auto"/>
      </w:divBdr>
    </w:div>
    <w:div w:id="1675300941">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7AB6C-FD64-4A7E-B18B-53104BE9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24</Pages>
  <Words>2087</Words>
  <Characters>11899</Characters>
  <Application>Microsoft Office Word</Application>
  <DocSecurity>0</DocSecurity>
  <Lines>99</Lines>
  <Paragraphs>27</Paragraphs>
  <ScaleCrop>false</ScaleCrop>
  <Company>福化环保</Company>
  <LinksUpToDate>false</LinksUpToDate>
  <CharactersWithSpaces>13959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12</cp:revision>
  <dcterms:created xsi:type="dcterms:W3CDTF">2023-05-23T07:38:00Z</dcterms:created>
  <dcterms:modified xsi:type="dcterms:W3CDTF">2023-06-05T06:36:00Z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