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8"/>
        <w:rPr>
          <w:rFonts w:ascii="Times New Roman"/>
          <w:sz w:val="20"/>
          <w:lang w:eastAsia="zh-CN"/>
        </w:rPr>
      </w:pPr>
    </w:p>
    <w:p w:rsidR="00967702" w:rsidRDefault="00967702">
      <w:pPr>
        <w:pStyle w:val="a8"/>
        <w:rPr>
          <w:rFonts w:ascii="Times New Roman"/>
          <w:sz w:val="20"/>
        </w:rPr>
      </w:pPr>
    </w:p>
    <w:p w:rsidR="00967702" w:rsidRDefault="00967702">
      <w:pPr>
        <w:pStyle w:val="a8"/>
        <w:rPr>
          <w:rFonts w:ascii="Times New Roman"/>
          <w:sz w:val="20"/>
        </w:rPr>
      </w:pPr>
    </w:p>
    <w:p w:rsidR="00967702" w:rsidRDefault="00967702">
      <w:pPr>
        <w:pStyle w:val="a8"/>
        <w:rPr>
          <w:rFonts w:ascii="Times New Roman"/>
          <w:sz w:val="20"/>
        </w:rPr>
      </w:pPr>
    </w:p>
    <w:p w:rsidR="00967702" w:rsidRDefault="00967702">
      <w:pPr>
        <w:pStyle w:val="a8"/>
        <w:rPr>
          <w:rFonts w:ascii="Times New Roman"/>
          <w:sz w:val="20"/>
        </w:rPr>
      </w:pPr>
    </w:p>
    <w:p w:rsidR="00967702" w:rsidRDefault="00967702">
      <w:pPr>
        <w:pStyle w:val="a8"/>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rsidP="00A26B0C">
      <w:pPr>
        <w:spacing w:line="360" w:lineRule="auto"/>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D3281D" w:rsidRPr="00D3281D">
        <w:rPr>
          <w:rFonts w:ascii="微软雅黑" w:eastAsia="微软雅黑" w:hint="eastAsia"/>
          <w:b/>
          <w:sz w:val="36"/>
          <w:szCs w:val="36"/>
          <w:u w:val="single"/>
          <w:lang w:eastAsia="zh-CN"/>
        </w:rPr>
        <w:t>热电厂主厂房</w:t>
      </w:r>
      <w:proofErr w:type="gramStart"/>
      <w:r w:rsidR="00D3281D" w:rsidRPr="00D3281D">
        <w:rPr>
          <w:rFonts w:ascii="微软雅黑" w:eastAsia="微软雅黑" w:hint="eastAsia"/>
          <w:b/>
          <w:sz w:val="36"/>
          <w:szCs w:val="36"/>
          <w:u w:val="single"/>
          <w:lang w:eastAsia="zh-CN"/>
        </w:rPr>
        <w:t>屋顶消防</w:t>
      </w:r>
      <w:proofErr w:type="gramEnd"/>
      <w:r w:rsidR="00D3281D" w:rsidRPr="00D3281D">
        <w:rPr>
          <w:rFonts w:ascii="微软雅黑" w:eastAsia="微软雅黑" w:hint="eastAsia"/>
          <w:b/>
          <w:sz w:val="36"/>
          <w:szCs w:val="36"/>
          <w:u w:val="single"/>
          <w:lang w:eastAsia="zh-CN"/>
        </w:rPr>
        <w:t>水箱更换</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8"/>
        <w:rPr>
          <w:rFonts w:ascii="微软雅黑"/>
          <w:b/>
          <w:sz w:val="68"/>
          <w:lang w:eastAsia="zh-CN"/>
        </w:rPr>
      </w:pPr>
    </w:p>
    <w:p w:rsidR="00967702" w:rsidRDefault="00967702">
      <w:pPr>
        <w:pStyle w:val="a8"/>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Pr="00322549">
        <w:rPr>
          <w:rFonts w:hint="eastAsia"/>
          <w:sz w:val="28"/>
          <w:szCs w:val="28"/>
          <w:u w:val="single"/>
        </w:rPr>
        <w:t xml:space="preserve"> </w:t>
      </w:r>
      <w:r w:rsidR="00D3281D" w:rsidRPr="00D3281D">
        <w:rPr>
          <w:rFonts w:hint="eastAsia"/>
          <w:sz w:val="28"/>
          <w:szCs w:val="28"/>
          <w:u w:val="single"/>
          <w:shd w:val="clear" w:color="auto" w:fill="FFFFFF"/>
        </w:rPr>
        <w:t>FHC-PTCG20230516001</w:t>
      </w:r>
      <w:r w:rsidRPr="00322549">
        <w:rPr>
          <w:rFonts w:hint="eastAsia"/>
          <w:sz w:val="28"/>
          <w:szCs w:val="28"/>
          <w:u w:val="single"/>
        </w:rPr>
        <w:t xml:space="preserve"> </w:t>
      </w:r>
      <w:r w:rsidRPr="00322549">
        <w:rPr>
          <w:rFonts w:hint="eastAsia"/>
          <w:sz w:val="28"/>
          <w:szCs w:val="28"/>
        </w:rPr>
        <w:t>）</w:t>
      </w:r>
    </w:p>
    <w:p w:rsidR="00967702" w:rsidRDefault="00967702">
      <w:pPr>
        <w:pStyle w:val="a8"/>
        <w:rPr>
          <w:rFonts w:ascii="微软雅黑"/>
          <w:b/>
          <w:sz w:val="94"/>
          <w:lang w:eastAsia="zh-CN"/>
        </w:rPr>
      </w:pPr>
    </w:p>
    <w:p w:rsidR="00967702" w:rsidRDefault="00967702">
      <w:pPr>
        <w:pStyle w:val="a8"/>
        <w:rPr>
          <w:rFonts w:ascii="微软雅黑"/>
          <w:b/>
          <w:sz w:val="94"/>
          <w:lang w:eastAsia="zh-CN"/>
        </w:rPr>
      </w:pPr>
    </w:p>
    <w:p w:rsidR="00967702" w:rsidRDefault="00967702">
      <w:pPr>
        <w:pStyle w:val="a8"/>
        <w:spacing w:before="7"/>
        <w:rPr>
          <w:rFonts w:ascii="微软雅黑"/>
          <w:b/>
          <w:sz w:val="74"/>
          <w:lang w:eastAsia="zh-CN"/>
        </w:rPr>
      </w:pPr>
    </w:p>
    <w:p w:rsidR="002B0A06" w:rsidRDefault="00371CA0" w:rsidP="000A7A90">
      <w:pPr>
        <w:spacing w:line="271" w:lineRule="auto"/>
        <w:ind w:right="612" w:firstLineChars="800" w:firstLine="2433"/>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A26B0C">
        <w:rPr>
          <w:rFonts w:ascii="微软雅黑" w:eastAsia="微软雅黑" w:hint="eastAsia"/>
          <w:b/>
          <w:w w:val="95"/>
          <w:sz w:val="32"/>
          <w:lang w:eastAsia="zh-CN"/>
        </w:rPr>
        <w:t>三</w:t>
      </w:r>
      <w:r>
        <w:rPr>
          <w:rFonts w:ascii="微软雅黑" w:eastAsia="微软雅黑" w:hint="eastAsia"/>
          <w:b/>
          <w:w w:val="95"/>
          <w:sz w:val="32"/>
          <w:lang w:eastAsia="zh-CN"/>
        </w:rPr>
        <w:t>年</w:t>
      </w:r>
      <w:r w:rsidR="00D3281D">
        <w:rPr>
          <w:rFonts w:ascii="微软雅黑" w:eastAsia="微软雅黑" w:hint="eastAsia"/>
          <w:b/>
          <w:w w:val="95"/>
          <w:sz w:val="32"/>
          <w:lang w:eastAsia="zh-CN"/>
        </w:rPr>
        <w:t>六</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rsidSect="000A7A90">
          <w:type w:val="nextColumn"/>
          <w:pgSz w:w="11910" w:h="16840"/>
          <w:pgMar w:top="1134" w:right="1134" w:bottom="1134" w:left="1134"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8"/>
        <w:rPr>
          <w:rFonts w:ascii="黑体"/>
          <w:sz w:val="20"/>
          <w:lang w:eastAsia="zh-CN"/>
        </w:rPr>
      </w:pPr>
    </w:p>
    <w:p w:rsidR="00967702" w:rsidRDefault="00967702">
      <w:pPr>
        <w:pStyle w:val="a8"/>
        <w:rPr>
          <w:rFonts w:ascii="黑体"/>
          <w:sz w:val="20"/>
          <w:lang w:eastAsia="zh-CN"/>
        </w:rPr>
      </w:pPr>
    </w:p>
    <w:p w:rsidR="00967702" w:rsidRDefault="00967702">
      <w:pPr>
        <w:pStyle w:val="a8"/>
        <w:spacing w:before="9"/>
        <w:rPr>
          <w:rFonts w:ascii="黑体"/>
          <w:lang w:eastAsia="zh-CN"/>
        </w:rPr>
      </w:pPr>
    </w:p>
    <w:p w:rsidR="000A7A90" w:rsidRDefault="00DD56C2" w:rsidP="000A7A90">
      <w:pPr>
        <w:tabs>
          <w:tab w:val="left" w:pos="426"/>
        </w:tabs>
        <w:spacing w:before="15" w:line="408" w:lineRule="auto"/>
        <w:ind w:left="367" w:right="1562"/>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0A7A90"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8"/>
        <w:spacing w:before="8"/>
        <w:rPr>
          <w:sz w:val="19"/>
          <w:lang w:eastAsia="zh-CN"/>
        </w:rPr>
      </w:pPr>
    </w:p>
    <w:p w:rsidR="000A7A90"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8"/>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A26B0C"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A26B0C">
        <w:rPr>
          <w:rFonts w:hint="eastAsia"/>
          <w:color w:val="000000"/>
          <w:sz w:val="28"/>
          <w:szCs w:val="28"/>
          <w:lang w:eastAsia="zh-CN"/>
        </w:rPr>
        <w:t>施工方案</w:t>
      </w:r>
    </w:p>
    <w:p w:rsidR="00831E2E" w:rsidRPr="00831E2E" w:rsidRDefault="00A26B0C" w:rsidP="00831E2E">
      <w:pPr>
        <w:spacing w:line="360" w:lineRule="auto"/>
        <w:ind w:firstLineChars="350" w:firstLine="980"/>
        <w:rPr>
          <w:color w:val="000000"/>
          <w:sz w:val="28"/>
          <w:szCs w:val="28"/>
          <w:lang w:eastAsia="zh-CN"/>
        </w:rPr>
      </w:pPr>
      <w:r>
        <w:rPr>
          <w:color w:val="000000"/>
          <w:sz w:val="28"/>
          <w:szCs w:val="28"/>
          <w:lang w:eastAsia="zh-CN"/>
        </w:rPr>
        <w:t>附件</w:t>
      </w:r>
      <w:r>
        <w:rPr>
          <w:rFonts w:hint="eastAsia"/>
          <w:color w:val="000000"/>
          <w:sz w:val="28"/>
          <w:szCs w:val="28"/>
          <w:lang w:eastAsia="zh-CN"/>
        </w:rPr>
        <w:t>6：</w:t>
      </w:r>
      <w:r w:rsidR="0040484C" w:rsidRPr="00831E2E">
        <w:rPr>
          <w:rFonts w:hint="eastAsia"/>
          <w:color w:val="000000"/>
          <w:sz w:val="28"/>
          <w:szCs w:val="28"/>
          <w:lang w:eastAsia="zh-CN"/>
        </w:rPr>
        <w:t>报价单</w:t>
      </w:r>
    </w:p>
    <w:p w:rsidR="00831E2E" w:rsidRPr="00831E2E" w:rsidRDefault="00831E2E" w:rsidP="00831E2E">
      <w:pPr>
        <w:pStyle w:val="10"/>
        <w:spacing w:line="360" w:lineRule="auto"/>
        <w:rPr>
          <w:sz w:val="28"/>
          <w:szCs w:val="28"/>
        </w:rPr>
      </w:pPr>
      <w:r w:rsidRPr="00831E2E">
        <w:rPr>
          <w:rFonts w:hint="eastAsia"/>
          <w:sz w:val="28"/>
          <w:szCs w:val="28"/>
        </w:rPr>
        <w:t xml:space="preserve">      </w:t>
      </w:r>
      <w:r w:rsidR="0040484C" w:rsidRPr="00831E2E">
        <w:rPr>
          <w:sz w:val="28"/>
          <w:szCs w:val="28"/>
        </w:rPr>
        <w:t xml:space="preserve"> </w:t>
      </w:r>
    </w:p>
    <w:p w:rsidR="00831E2E" w:rsidRPr="00831E2E" w:rsidRDefault="00831E2E" w:rsidP="00831E2E">
      <w:pPr>
        <w:pStyle w:val="10"/>
        <w:sectPr w:rsidR="00831E2E" w:rsidRPr="00831E2E" w:rsidSect="000A7A90">
          <w:footerReference w:type="default" r:id="rId9"/>
          <w:type w:val="nextColumn"/>
          <w:pgSz w:w="11910" w:h="16840"/>
          <w:pgMar w:top="1134" w:right="1134" w:bottom="1134" w:left="1134"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50268E" w:rsidRPr="00EE1F47" w:rsidRDefault="00EE1F47" w:rsidP="007324ED">
      <w:pPr>
        <w:spacing w:line="440" w:lineRule="exact"/>
        <w:ind w:firstLineChars="200" w:firstLine="480"/>
        <w:rPr>
          <w:rFonts w:asciiTheme="majorEastAsia" w:eastAsiaTheme="majorEastAsia" w:hAnsiTheme="majorEastAsia"/>
          <w:bCs/>
          <w:spacing w:val="-2"/>
          <w:sz w:val="24"/>
          <w:szCs w:val="24"/>
          <w:lang w:eastAsia="zh-CN"/>
        </w:rPr>
      </w:pPr>
      <w:r w:rsidRPr="00EE1F47">
        <w:rPr>
          <w:rFonts w:asciiTheme="majorEastAsia" w:eastAsiaTheme="majorEastAsia" w:hAnsiTheme="majorEastAsia" w:hint="eastAsia"/>
          <w:sz w:val="24"/>
          <w:szCs w:val="24"/>
          <w:lang w:eastAsia="zh-CN"/>
        </w:rPr>
        <w:t>福建福海创石油化工</w:t>
      </w:r>
      <w:r w:rsidRPr="00EE1F47">
        <w:rPr>
          <w:rFonts w:asciiTheme="majorEastAsia" w:eastAsiaTheme="majorEastAsia" w:hAnsiTheme="majorEastAsia"/>
          <w:sz w:val="24"/>
          <w:szCs w:val="24"/>
          <w:lang w:eastAsia="zh-CN"/>
        </w:rPr>
        <w:t>有限公司拟对本公司</w:t>
      </w:r>
      <w:r w:rsidR="00D3281D" w:rsidRPr="00D3281D">
        <w:rPr>
          <w:rFonts w:asciiTheme="majorEastAsia" w:eastAsiaTheme="majorEastAsia" w:hAnsiTheme="majorEastAsia" w:hint="eastAsia"/>
          <w:sz w:val="24"/>
          <w:szCs w:val="24"/>
          <w:u w:val="single"/>
          <w:lang w:eastAsia="zh-CN"/>
        </w:rPr>
        <w:t>热电厂主厂房</w:t>
      </w:r>
      <w:proofErr w:type="gramStart"/>
      <w:r w:rsidR="00D3281D" w:rsidRPr="00D3281D">
        <w:rPr>
          <w:rFonts w:asciiTheme="majorEastAsia" w:eastAsiaTheme="majorEastAsia" w:hAnsiTheme="majorEastAsia" w:hint="eastAsia"/>
          <w:sz w:val="24"/>
          <w:szCs w:val="24"/>
          <w:u w:val="single"/>
          <w:lang w:eastAsia="zh-CN"/>
        </w:rPr>
        <w:t>屋顶消防</w:t>
      </w:r>
      <w:proofErr w:type="gramEnd"/>
      <w:r w:rsidR="00D3281D" w:rsidRPr="00D3281D">
        <w:rPr>
          <w:rFonts w:asciiTheme="majorEastAsia" w:eastAsiaTheme="majorEastAsia" w:hAnsiTheme="majorEastAsia" w:hint="eastAsia"/>
          <w:sz w:val="24"/>
          <w:szCs w:val="24"/>
          <w:u w:val="single"/>
          <w:lang w:eastAsia="zh-CN"/>
        </w:rPr>
        <w:t>水箱更换</w:t>
      </w:r>
      <w:r w:rsidRPr="00EE1F47">
        <w:rPr>
          <w:rFonts w:asciiTheme="majorEastAsia" w:eastAsiaTheme="majorEastAsia" w:hAnsiTheme="majorEastAsia" w:hint="eastAsia"/>
          <w:sz w:val="24"/>
          <w:szCs w:val="24"/>
          <w:u w:val="single"/>
          <w:lang w:eastAsia="zh-CN"/>
        </w:rPr>
        <w:t>项目（项目编号：</w:t>
      </w:r>
      <w:r w:rsidR="00D3281D" w:rsidRPr="00D3281D">
        <w:rPr>
          <w:rFonts w:hint="eastAsia"/>
          <w:sz w:val="24"/>
          <w:szCs w:val="24"/>
          <w:u w:val="single"/>
          <w:shd w:val="clear" w:color="auto" w:fill="FFFFFF"/>
          <w:lang w:eastAsia="zh-CN"/>
        </w:rPr>
        <w:t>FHC-PTCG20230516001</w:t>
      </w:r>
      <w:r w:rsidRPr="00EE1F47">
        <w:rPr>
          <w:rFonts w:asciiTheme="majorEastAsia" w:eastAsiaTheme="majorEastAsia" w:hAnsiTheme="majorEastAsia" w:hint="eastAsia"/>
          <w:sz w:val="24"/>
          <w:szCs w:val="24"/>
          <w:u w:val="single"/>
          <w:lang w:eastAsia="zh-CN"/>
        </w:rPr>
        <w:t>）</w:t>
      </w:r>
      <w:r w:rsidRPr="00EE1F47">
        <w:rPr>
          <w:rFonts w:asciiTheme="majorEastAsia" w:eastAsiaTheme="majorEastAsia" w:hAnsiTheme="majorEastAsia"/>
          <w:sz w:val="24"/>
          <w:szCs w:val="24"/>
          <w:lang w:eastAsia="zh-CN"/>
        </w:rPr>
        <w:t>进行</w:t>
      </w:r>
      <w:r w:rsidRPr="00EE1F47">
        <w:rPr>
          <w:rFonts w:asciiTheme="majorEastAsia" w:eastAsiaTheme="majorEastAsia" w:hAnsiTheme="majorEastAsia" w:hint="eastAsia"/>
          <w:sz w:val="24"/>
          <w:szCs w:val="24"/>
          <w:lang w:eastAsia="zh-CN"/>
        </w:rPr>
        <w:t>国内</w:t>
      </w:r>
      <w:r w:rsidRPr="00EE1F47">
        <w:rPr>
          <w:rFonts w:asciiTheme="majorEastAsia" w:eastAsiaTheme="majorEastAsia" w:hAnsiTheme="majorEastAsia"/>
          <w:sz w:val="24"/>
          <w:szCs w:val="24"/>
          <w:lang w:eastAsia="zh-CN"/>
        </w:rPr>
        <w:t>公开比选。为了“公开、公平、公正、透明”，引导参选人进行正确参选，特制定本规定文件</w:t>
      </w:r>
      <w:r w:rsidRPr="00EE1F47">
        <w:rPr>
          <w:rFonts w:asciiTheme="majorEastAsia" w:eastAsiaTheme="majorEastAsia" w:hAnsiTheme="majorEastAsia" w:hint="eastAsia"/>
          <w:sz w:val="24"/>
          <w:szCs w:val="24"/>
          <w:lang w:eastAsia="zh-CN"/>
        </w:rPr>
        <w:t>，欢迎国内符合条件的供应商积极参选</w:t>
      </w:r>
      <w:r w:rsidRPr="00EE1F47">
        <w:rPr>
          <w:rFonts w:asciiTheme="majorEastAsia" w:eastAsiaTheme="majorEastAsia" w:hAnsiTheme="majorEastAsia"/>
          <w:sz w:val="24"/>
          <w:szCs w:val="24"/>
          <w:lang w:eastAsia="zh-CN"/>
        </w:rPr>
        <w:t>。</w:t>
      </w:r>
    </w:p>
    <w:p w:rsidR="0050268E" w:rsidRPr="00EE1F47" w:rsidRDefault="0050268E" w:rsidP="007324ED">
      <w:pPr>
        <w:spacing w:line="440" w:lineRule="exact"/>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一、主要内容：</w:t>
      </w:r>
    </w:p>
    <w:p w:rsidR="0050268E" w:rsidRPr="00EE1F47" w:rsidRDefault="0050268E" w:rsidP="007324ED">
      <w:pPr>
        <w:spacing w:line="440" w:lineRule="exact"/>
        <w:ind w:leftChars="202" w:left="444"/>
        <w:rPr>
          <w:rFonts w:asciiTheme="majorEastAsia" w:eastAsiaTheme="majorEastAsia" w:hAnsiTheme="majorEastAsia"/>
          <w:color w:val="000000" w:themeColor="text1"/>
          <w:sz w:val="24"/>
          <w:szCs w:val="24"/>
          <w:lang w:eastAsia="zh-CN"/>
        </w:rPr>
      </w:pPr>
      <w:r w:rsidRPr="00EE1F47">
        <w:rPr>
          <w:rFonts w:asciiTheme="majorEastAsia" w:eastAsiaTheme="majorEastAsia" w:hAnsiTheme="majorEastAsia" w:hint="eastAsia"/>
          <w:bCs/>
          <w:sz w:val="24"/>
          <w:szCs w:val="24"/>
          <w:lang w:eastAsia="zh-CN"/>
        </w:rPr>
        <w:t>1. 名  称：</w:t>
      </w:r>
      <w:r w:rsidR="00D3281D" w:rsidRPr="00D3281D">
        <w:rPr>
          <w:rFonts w:asciiTheme="majorEastAsia" w:eastAsiaTheme="majorEastAsia" w:hAnsiTheme="majorEastAsia" w:hint="eastAsia"/>
          <w:sz w:val="24"/>
          <w:szCs w:val="24"/>
          <w:u w:val="single"/>
          <w:lang w:eastAsia="zh-CN"/>
        </w:rPr>
        <w:t>热电厂主厂房</w:t>
      </w:r>
      <w:proofErr w:type="gramStart"/>
      <w:r w:rsidR="00D3281D" w:rsidRPr="00D3281D">
        <w:rPr>
          <w:rFonts w:asciiTheme="majorEastAsia" w:eastAsiaTheme="majorEastAsia" w:hAnsiTheme="majorEastAsia" w:hint="eastAsia"/>
          <w:sz w:val="24"/>
          <w:szCs w:val="24"/>
          <w:u w:val="single"/>
          <w:lang w:eastAsia="zh-CN"/>
        </w:rPr>
        <w:t>屋顶消防</w:t>
      </w:r>
      <w:proofErr w:type="gramEnd"/>
      <w:r w:rsidR="00D3281D" w:rsidRPr="00D3281D">
        <w:rPr>
          <w:rFonts w:asciiTheme="majorEastAsia" w:eastAsiaTheme="majorEastAsia" w:hAnsiTheme="majorEastAsia" w:hint="eastAsia"/>
          <w:sz w:val="24"/>
          <w:szCs w:val="24"/>
          <w:u w:val="single"/>
          <w:lang w:eastAsia="zh-CN"/>
        </w:rPr>
        <w:t>水箱更换</w:t>
      </w:r>
    </w:p>
    <w:p w:rsidR="0050268E" w:rsidRPr="00D3281D" w:rsidRDefault="0050268E" w:rsidP="007324ED">
      <w:pPr>
        <w:spacing w:line="440" w:lineRule="exact"/>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 xml:space="preserve">2. </w:t>
      </w:r>
      <w:r w:rsidR="0040484C">
        <w:rPr>
          <w:rFonts w:asciiTheme="majorEastAsia" w:eastAsiaTheme="majorEastAsia" w:hAnsiTheme="majorEastAsia" w:hint="eastAsia"/>
          <w:bCs/>
          <w:sz w:val="24"/>
          <w:szCs w:val="24"/>
          <w:lang w:eastAsia="zh-CN"/>
        </w:rPr>
        <w:t>项目说明</w:t>
      </w:r>
      <w:r w:rsidRPr="00EE1F47">
        <w:rPr>
          <w:rFonts w:asciiTheme="majorEastAsia" w:eastAsiaTheme="majorEastAsia" w:hAnsiTheme="majorEastAsia" w:hint="eastAsia"/>
          <w:bCs/>
          <w:sz w:val="24"/>
          <w:szCs w:val="24"/>
          <w:lang w:eastAsia="zh-CN"/>
        </w:rPr>
        <w:t>：</w:t>
      </w:r>
      <w:r w:rsidR="00D3281D" w:rsidRPr="00D3281D">
        <w:rPr>
          <w:rFonts w:hint="eastAsia"/>
          <w:sz w:val="24"/>
          <w:szCs w:val="24"/>
          <w:lang w:eastAsia="zh-CN"/>
        </w:rPr>
        <w:t>主</w:t>
      </w:r>
      <w:r w:rsidR="00D3281D">
        <w:rPr>
          <w:rFonts w:hint="eastAsia"/>
          <w:sz w:val="24"/>
          <w:szCs w:val="24"/>
          <w:lang w:eastAsia="zh-CN"/>
        </w:rPr>
        <w:t>厂</w:t>
      </w:r>
      <w:r w:rsidR="00D3281D" w:rsidRPr="00D3281D">
        <w:rPr>
          <w:rFonts w:hint="eastAsia"/>
          <w:sz w:val="24"/>
          <w:szCs w:val="24"/>
          <w:lang w:eastAsia="zh-CN"/>
        </w:rPr>
        <w:t>房顶部消防水箱使用多年，日晒雨淋，腐蚀老化严重，需要进行</w:t>
      </w:r>
      <w:r w:rsidR="00A26B0C" w:rsidRPr="00D3281D">
        <w:rPr>
          <w:sz w:val="24"/>
          <w:szCs w:val="24"/>
          <w:lang w:eastAsia="zh-CN"/>
        </w:rPr>
        <w:t>更换工作，</w:t>
      </w:r>
      <w:r w:rsidR="00D3281D" w:rsidRPr="00D3281D">
        <w:rPr>
          <w:rFonts w:hint="eastAsia"/>
          <w:sz w:val="24"/>
          <w:szCs w:val="24"/>
          <w:lang w:eastAsia="zh-CN"/>
        </w:rPr>
        <w:t>包含更新设备安装试运、旧设备拆除并按要求运至指定地点；</w:t>
      </w:r>
      <w:proofErr w:type="gramStart"/>
      <w:r w:rsidR="00D3281D" w:rsidRPr="00D3281D">
        <w:rPr>
          <w:rFonts w:hint="eastAsia"/>
          <w:sz w:val="24"/>
          <w:szCs w:val="24"/>
          <w:lang w:eastAsia="zh-CN"/>
        </w:rPr>
        <w:t>主材料</w:t>
      </w:r>
      <w:proofErr w:type="gramEnd"/>
      <w:r w:rsidR="00D3281D" w:rsidRPr="00D3281D">
        <w:rPr>
          <w:rFonts w:hint="eastAsia"/>
          <w:sz w:val="24"/>
          <w:szCs w:val="24"/>
          <w:lang w:eastAsia="zh-CN"/>
        </w:rPr>
        <w:t>及附件所有费用均由</w:t>
      </w:r>
      <w:proofErr w:type="gramStart"/>
      <w:r w:rsidR="00D3281D" w:rsidRPr="00D3281D">
        <w:rPr>
          <w:rFonts w:hint="eastAsia"/>
          <w:sz w:val="24"/>
          <w:szCs w:val="24"/>
          <w:lang w:eastAsia="zh-CN"/>
        </w:rPr>
        <w:t>承接商</w:t>
      </w:r>
      <w:proofErr w:type="gramEnd"/>
      <w:r w:rsidR="00D3281D" w:rsidRPr="00D3281D">
        <w:rPr>
          <w:rFonts w:hint="eastAsia"/>
          <w:sz w:val="24"/>
          <w:szCs w:val="24"/>
          <w:lang w:eastAsia="zh-CN"/>
        </w:rPr>
        <w:t>负责。</w:t>
      </w:r>
    </w:p>
    <w:p w:rsidR="0050268E" w:rsidRPr="00EE1F47" w:rsidRDefault="0050268E" w:rsidP="007324ED">
      <w:pPr>
        <w:spacing w:line="440" w:lineRule="exact"/>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 xml:space="preserve">3. </w:t>
      </w:r>
      <w:r w:rsidR="00A6637A" w:rsidRPr="00EE1F47">
        <w:rPr>
          <w:rFonts w:asciiTheme="majorEastAsia" w:eastAsiaTheme="majorEastAsia" w:hAnsiTheme="majorEastAsia" w:hint="eastAsia"/>
          <w:bCs/>
          <w:sz w:val="24"/>
          <w:szCs w:val="24"/>
          <w:lang w:eastAsia="zh-CN"/>
        </w:rPr>
        <w:t>主要招标及技术要求：见附件“</w:t>
      </w:r>
      <w:r w:rsidR="00A26B0C">
        <w:rPr>
          <w:rFonts w:asciiTheme="majorEastAsia" w:eastAsiaTheme="majorEastAsia" w:hAnsiTheme="majorEastAsia" w:hint="eastAsia"/>
          <w:bCs/>
          <w:sz w:val="24"/>
          <w:szCs w:val="24"/>
          <w:lang w:eastAsia="zh-CN"/>
        </w:rPr>
        <w:t>技术规范书</w:t>
      </w:r>
      <w:r w:rsidR="00A6637A" w:rsidRPr="00EE1F47">
        <w:rPr>
          <w:rFonts w:asciiTheme="majorEastAsia" w:eastAsiaTheme="majorEastAsia" w:hAnsiTheme="majorEastAsia" w:hint="eastAsia"/>
          <w:bCs/>
          <w:sz w:val="24"/>
          <w:szCs w:val="24"/>
          <w:lang w:eastAsia="zh-CN"/>
        </w:rPr>
        <w:t>”</w:t>
      </w:r>
    </w:p>
    <w:p w:rsidR="00D3281D" w:rsidRDefault="0050268E" w:rsidP="007324ED">
      <w:pPr>
        <w:spacing w:line="440" w:lineRule="exact"/>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4.</w:t>
      </w:r>
      <w:r w:rsidR="00A26B0C">
        <w:rPr>
          <w:rFonts w:asciiTheme="majorEastAsia" w:eastAsiaTheme="majorEastAsia" w:hAnsiTheme="majorEastAsia"/>
          <w:bCs/>
          <w:sz w:val="24"/>
          <w:szCs w:val="24"/>
          <w:lang w:eastAsia="zh-CN"/>
        </w:rPr>
        <w:t xml:space="preserve"> </w:t>
      </w:r>
      <w:r w:rsidR="00A26B0C">
        <w:rPr>
          <w:rFonts w:asciiTheme="majorEastAsia" w:eastAsiaTheme="majorEastAsia" w:hAnsiTheme="majorEastAsia" w:hint="eastAsia"/>
          <w:bCs/>
          <w:sz w:val="24"/>
          <w:szCs w:val="24"/>
          <w:lang w:eastAsia="zh-CN"/>
        </w:rPr>
        <w:t>项目</w:t>
      </w:r>
      <w:r w:rsidR="00A6637A">
        <w:rPr>
          <w:rFonts w:asciiTheme="majorEastAsia" w:eastAsiaTheme="majorEastAsia" w:hAnsiTheme="majorEastAsia" w:hint="eastAsia"/>
          <w:bCs/>
          <w:sz w:val="24"/>
          <w:szCs w:val="24"/>
          <w:lang w:eastAsia="zh-CN"/>
        </w:rPr>
        <w:t>控制价格：本项目最高控制价格为</w:t>
      </w:r>
      <w:r w:rsidR="00D3281D">
        <w:rPr>
          <w:rFonts w:asciiTheme="majorEastAsia" w:eastAsiaTheme="majorEastAsia" w:hAnsiTheme="majorEastAsia"/>
          <w:bCs/>
          <w:sz w:val="24"/>
          <w:szCs w:val="24"/>
          <w:lang w:eastAsia="zh-CN"/>
        </w:rPr>
        <w:t>13</w:t>
      </w:r>
      <w:r w:rsidR="00A26B0C">
        <w:rPr>
          <w:rFonts w:asciiTheme="majorEastAsia" w:eastAsiaTheme="majorEastAsia" w:hAnsiTheme="majorEastAsia"/>
          <w:bCs/>
          <w:sz w:val="24"/>
          <w:szCs w:val="24"/>
          <w:lang w:eastAsia="zh-CN"/>
        </w:rPr>
        <w:t>.5万</w:t>
      </w:r>
      <w:r w:rsidR="00A6637A">
        <w:rPr>
          <w:rFonts w:asciiTheme="majorEastAsia" w:eastAsiaTheme="majorEastAsia" w:hAnsiTheme="majorEastAsia" w:hint="eastAsia"/>
          <w:bCs/>
          <w:sz w:val="24"/>
          <w:szCs w:val="24"/>
          <w:lang w:eastAsia="zh-CN"/>
        </w:rPr>
        <w:t>元</w:t>
      </w:r>
    </w:p>
    <w:p w:rsidR="00D3281D" w:rsidRPr="002710D7" w:rsidRDefault="0050268E" w:rsidP="007324ED">
      <w:pPr>
        <w:pStyle w:val="a9"/>
        <w:spacing w:line="440" w:lineRule="exact"/>
        <w:ind w:firstLineChars="200" w:firstLine="480"/>
        <w:rPr>
          <w:rFonts w:hAnsi="宋体"/>
          <w:sz w:val="24"/>
          <w:szCs w:val="24"/>
          <w:lang w:eastAsia="zh-CN"/>
        </w:rPr>
      </w:pPr>
      <w:r w:rsidRPr="00EE1F47">
        <w:rPr>
          <w:rFonts w:asciiTheme="majorEastAsia" w:eastAsiaTheme="majorEastAsia" w:hAnsiTheme="majorEastAsia" w:hint="eastAsia"/>
          <w:bCs/>
          <w:sz w:val="24"/>
          <w:szCs w:val="24"/>
          <w:lang w:eastAsia="zh-CN"/>
        </w:rPr>
        <w:t xml:space="preserve">5. </w:t>
      </w:r>
      <w:r w:rsidRPr="002710D7">
        <w:rPr>
          <w:rFonts w:asciiTheme="majorEastAsia" w:eastAsiaTheme="majorEastAsia" w:hAnsiTheme="majorEastAsia" w:hint="eastAsia"/>
          <w:bCs/>
          <w:sz w:val="24"/>
          <w:szCs w:val="24"/>
          <w:lang w:eastAsia="zh-CN"/>
        </w:rPr>
        <w:t>服务时间：</w:t>
      </w:r>
      <w:r w:rsidR="00D3281D" w:rsidRPr="002710D7">
        <w:rPr>
          <w:rFonts w:hAnsi="宋体" w:hint="eastAsia"/>
          <w:sz w:val="24"/>
          <w:szCs w:val="24"/>
          <w:lang w:eastAsia="zh-CN"/>
        </w:rPr>
        <w:t>合同签订60日内完成水箱</w:t>
      </w:r>
      <w:r w:rsidR="002710D7" w:rsidRPr="002710D7">
        <w:rPr>
          <w:rFonts w:hAnsi="宋体" w:hint="eastAsia"/>
          <w:sz w:val="24"/>
          <w:szCs w:val="24"/>
          <w:lang w:eastAsia="zh-CN"/>
        </w:rPr>
        <w:t>等</w:t>
      </w:r>
      <w:r w:rsidR="00D3281D" w:rsidRPr="002710D7">
        <w:rPr>
          <w:rFonts w:hAnsi="宋体" w:hint="eastAsia"/>
          <w:sz w:val="24"/>
          <w:szCs w:val="24"/>
          <w:lang w:eastAsia="zh-CN"/>
        </w:rPr>
        <w:t>制作，施工工期</w:t>
      </w:r>
      <w:r w:rsidR="00D3281D" w:rsidRPr="002710D7">
        <w:rPr>
          <w:rFonts w:hint="eastAsia"/>
          <w:sz w:val="24"/>
          <w:szCs w:val="24"/>
          <w:lang w:eastAsia="zh-CN"/>
        </w:rPr>
        <w:t>30</w:t>
      </w:r>
      <w:r w:rsidR="00D3281D" w:rsidRPr="002710D7">
        <w:rPr>
          <w:rFonts w:hint="eastAsia"/>
          <w:sz w:val="24"/>
          <w:szCs w:val="24"/>
          <w:u w:val="single"/>
          <w:lang w:eastAsia="zh-CN"/>
        </w:rPr>
        <w:t>天</w:t>
      </w:r>
      <w:r w:rsidR="00D3281D" w:rsidRPr="002710D7">
        <w:rPr>
          <w:rFonts w:hAnsi="宋体" w:hint="eastAsia"/>
          <w:sz w:val="24"/>
          <w:szCs w:val="24"/>
          <w:lang w:eastAsia="zh-CN"/>
        </w:rPr>
        <w:t>（含安装设备试验、调试等时间），实际开工时间以甲方的通知为准。</w:t>
      </w:r>
    </w:p>
    <w:p w:rsidR="0050268E" w:rsidRPr="00EE1F47" w:rsidRDefault="0050268E" w:rsidP="007324ED">
      <w:pPr>
        <w:spacing w:line="440" w:lineRule="exact"/>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6. 地  点：福建省漳州市古雷开发区腾龙路8</w:t>
      </w:r>
      <w:r w:rsidR="0040484C">
        <w:rPr>
          <w:rFonts w:asciiTheme="majorEastAsia" w:eastAsiaTheme="majorEastAsia" w:hAnsiTheme="majorEastAsia" w:hint="eastAsia"/>
          <w:bCs/>
          <w:sz w:val="24"/>
          <w:szCs w:val="24"/>
          <w:lang w:eastAsia="zh-CN"/>
        </w:rPr>
        <w:t>4</w:t>
      </w:r>
      <w:r w:rsidRPr="00EE1F47">
        <w:rPr>
          <w:rFonts w:asciiTheme="majorEastAsia" w:eastAsiaTheme="majorEastAsia" w:hAnsiTheme="majorEastAsia" w:hint="eastAsia"/>
          <w:bCs/>
          <w:sz w:val="24"/>
          <w:szCs w:val="24"/>
          <w:lang w:eastAsia="zh-CN"/>
        </w:rPr>
        <w:t>号</w:t>
      </w:r>
    </w:p>
    <w:p w:rsidR="0050268E" w:rsidRPr="00EE1F47" w:rsidRDefault="0050268E" w:rsidP="007324ED">
      <w:pPr>
        <w:spacing w:line="440" w:lineRule="exact"/>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二、参选人资格要求：</w:t>
      </w:r>
    </w:p>
    <w:p w:rsidR="0050268E" w:rsidRPr="003467EE" w:rsidRDefault="0050268E" w:rsidP="007324ED">
      <w:pPr>
        <w:widowControl/>
        <w:autoSpaceDE/>
        <w:autoSpaceDN/>
        <w:spacing w:line="440" w:lineRule="exact"/>
        <w:ind w:firstLineChars="200" w:firstLine="480"/>
        <w:jc w:val="both"/>
        <w:rPr>
          <w:rFonts w:asciiTheme="majorEastAsia" w:eastAsiaTheme="majorEastAsia" w:hAnsiTheme="majorEastAsia"/>
          <w:sz w:val="24"/>
          <w:szCs w:val="24"/>
          <w:lang w:eastAsia="zh-CN"/>
        </w:rPr>
      </w:pPr>
      <w:r w:rsidRPr="003467EE">
        <w:rPr>
          <w:rFonts w:asciiTheme="majorEastAsia" w:eastAsiaTheme="majorEastAsia" w:hAnsiTheme="majorEastAsia" w:hint="eastAsia"/>
          <w:sz w:val="24"/>
          <w:szCs w:val="24"/>
          <w:lang w:eastAsia="zh-CN"/>
        </w:rPr>
        <w:t>1.</w:t>
      </w:r>
      <w:r w:rsidR="00160F2B" w:rsidRPr="003467EE">
        <w:rPr>
          <w:rFonts w:asciiTheme="majorEastAsia" w:eastAsiaTheme="majorEastAsia" w:hAnsiTheme="majorEastAsia" w:hint="eastAsia"/>
          <w:sz w:val="24"/>
          <w:szCs w:val="24"/>
          <w:lang w:eastAsia="zh-CN"/>
        </w:rPr>
        <w:t xml:space="preserve"> </w:t>
      </w:r>
      <w:r w:rsidR="00226C56">
        <w:rPr>
          <w:rFonts w:asciiTheme="majorEastAsia" w:eastAsiaTheme="majorEastAsia" w:hAnsiTheme="majorEastAsia" w:hint="eastAsia"/>
          <w:sz w:val="24"/>
          <w:szCs w:val="24"/>
          <w:lang w:eastAsia="zh-CN"/>
        </w:rPr>
        <w:t>参选人</w:t>
      </w:r>
      <w:r w:rsidR="00023AB4">
        <w:rPr>
          <w:rFonts w:asciiTheme="majorEastAsia" w:eastAsiaTheme="majorEastAsia" w:hAnsiTheme="majorEastAsia" w:hint="eastAsia"/>
          <w:sz w:val="24"/>
          <w:szCs w:val="24"/>
          <w:lang w:eastAsia="zh-CN"/>
        </w:rPr>
        <w:t>须具备有效</w:t>
      </w:r>
      <w:r w:rsidR="00160F2B" w:rsidRPr="003467EE">
        <w:rPr>
          <w:rFonts w:asciiTheme="majorEastAsia" w:eastAsiaTheme="majorEastAsia" w:hAnsiTheme="majorEastAsia" w:hint="eastAsia"/>
          <w:sz w:val="24"/>
          <w:szCs w:val="24"/>
          <w:lang w:eastAsia="zh-CN"/>
        </w:rPr>
        <w:t>企业法人营业执照，</w:t>
      </w:r>
      <w:r w:rsidRPr="003467EE">
        <w:rPr>
          <w:rFonts w:asciiTheme="majorEastAsia" w:eastAsiaTheme="majorEastAsia" w:hAnsiTheme="majorEastAsia" w:hint="eastAsia"/>
          <w:sz w:val="24"/>
          <w:szCs w:val="24"/>
          <w:lang w:eastAsia="zh-CN"/>
        </w:rPr>
        <w:t>具有在中华人民共和国注册的法人资格；</w:t>
      </w:r>
    </w:p>
    <w:p w:rsidR="0050268E" w:rsidRPr="003467EE" w:rsidRDefault="0050268E" w:rsidP="007324ED">
      <w:pPr>
        <w:widowControl/>
        <w:autoSpaceDE/>
        <w:autoSpaceDN/>
        <w:spacing w:line="440" w:lineRule="exact"/>
        <w:ind w:leftChars="220" w:left="844" w:hangingChars="150" w:hanging="360"/>
        <w:jc w:val="both"/>
        <w:rPr>
          <w:rFonts w:asciiTheme="majorEastAsia" w:eastAsiaTheme="majorEastAsia" w:hAnsiTheme="majorEastAsia"/>
          <w:sz w:val="24"/>
          <w:szCs w:val="24"/>
          <w:lang w:eastAsia="zh-CN"/>
        </w:rPr>
      </w:pPr>
      <w:r w:rsidRPr="003467EE">
        <w:rPr>
          <w:rFonts w:asciiTheme="majorEastAsia" w:eastAsiaTheme="majorEastAsia" w:hAnsiTheme="majorEastAsia" w:hint="eastAsia"/>
          <w:sz w:val="24"/>
          <w:szCs w:val="24"/>
          <w:lang w:eastAsia="zh-CN"/>
        </w:rPr>
        <w:t>2.</w:t>
      </w:r>
      <w:r w:rsidR="00160F2B" w:rsidRPr="003467EE">
        <w:rPr>
          <w:rFonts w:asciiTheme="majorEastAsia" w:eastAsiaTheme="majorEastAsia" w:hAnsiTheme="majorEastAsia"/>
          <w:sz w:val="24"/>
          <w:szCs w:val="24"/>
          <w:lang w:eastAsia="zh-CN"/>
        </w:rPr>
        <w:t xml:space="preserve"> 没有失信黑名单记录（以最高院失信被执行人系统发布信息为准）；</w:t>
      </w:r>
    </w:p>
    <w:p w:rsidR="0050268E" w:rsidRPr="003467EE" w:rsidRDefault="007324ED" w:rsidP="007324ED">
      <w:pPr>
        <w:widowControl/>
        <w:autoSpaceDE/>
        <w:autoSpaceDN/>
        <w:spacing w:line="44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3</w:t>
      </w:r>
      <w:r w:rsidR="0050268E" w:rsidRPr="003467EE">
        <w:rPr>
          <w:rFonts w:asciiTheme="majorEastAsia" w:eastAsiaTheme="majorEastAsia" w:hAnsiTheme="majorEastAsia" w:hint="eastAsia"/>
          <w:sz w:val="24"/>
          <w:szCs w:val="24"/>
          <w:lang w:eastAsia="zh-CN"/>
        </w:rPr>
        <w:t>.</w:t>
      </w:r>
      <w:r w:rsidR="00160F2B" w:rsidRPr="003467EE">
        <w:rPr>
          <w:rFonts w:asciiTheme="majorEastAsia" w:eastAsiaTheme="majorEastAsia" w:hAnsiTheme="majorEastAsia"/>
          <w:sz w:val="24"/>
          <w:szCs w:val="24"/>
          <w:lang w:eastAsia="zh-CN"/>
        </w:rPr>
        <w:t xml:space="preserve"> 与</w:t>
      </w:r>
      <w:r w:rsidR="00160F2B" w:rsidRPr="003467EE">
        <w:rPr>
          <w:rFonts w:asciiTheme="majorEastAsia" w:eastAsiaTheme="majorEastAsia" w:hAnsiTheme="majorEastAsia" w:hint="eastAsia"/>
          <w:sz w:val="24"/>
          <w:szCs w:val="24"/>
          <w:lang w:eastAsia="zh-CN"/>
        </w:rPr>
        <w:t>比选人</w:t>
      </w:r>
      <w:r w:rsidR="00160F2B" w:rsidRPr="003467EE">
        <w:rPr>
          <w:rFonts w:asciiTheme="majorEastAsia" w:eastAsiaTheme="majorEastAsia" w:hAnsiTheme="majorEastAsia"/>
          <w:sz w:val="24"/>
          <w:szCs w:val="24"/>
          <w:lang w:eastAsia="zh-CN"/>
        </w:rPr>
        <w:t>无诉讼纠纷</w:t>
      </w:r>
      <w:r w:rsidR="00160F2B" w:rsidRPr="003467EE">
        <w:rPr>
          <w:rFonts w:asciiTheme="majorEastAsia" w:eastAsiaTheme="majorEastAsia" w:hAnsiTheme="majorEastAsia" w:hint="eastAsia"/>
          <w:sz w:val="24"/>
          <w:szCs w:val="24"/>
          <w:lang w:eastAsia="zh-CN"/>
        </w:rPr>
        <w:t>；</w:t>
      </w:r>
    </w:p>
    <w:p w:rsidR="0050268E" w:rsidRPr="003467EE" w:rsidRDefault="007324ED" w:rsidP="007324ED">
      <w:pPr>
        <w:widowControl/>
        <w:autoSpaceDE/>
        <w:autoSpaceDN/>
        <w:spacing w:line="44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sidR="0050268E" w:rsidRPr="003467EE">
        <w:rPr>
          <w:rFonts w:asciiTheme="majorEastAsia" w:eastAsiaTheme="majorEastAsia" w:hAnsiTheme="majorEastAsia" w:hint="eastAsia"/>
          <w:sz w:val="24"/>
          <w:szCs w:val="24"/>
          <w:lang w:eastAsia="zh-CN"/>
        </w:rPr>
        <w:t>.</w:t>
      </w:r>
      <w:r w:rsidR="00160F2B" w:rsidRPr="003467EE">
        <w:rPr>
          <w:rFonts w:asciiTheme="majorEastAsia" w:eastAsiaTheme="majorEastAsia" w:hAnsiTheme="majorEastAsia"/>
          <w:sz w:val="24"/>
          <w:szCs w:val="24"/>
          <w:lang w:eastAsia="zh-CN"/>
        </w:rPr>
        <w:t xml:space="preserve"> </w:t>
      </w:r>
      <w:r w:rsidR="00160F2B" w:rsidRPr="003467EE">
        <w:rPr>
          <w:rFonts w:asciiTheme="majorEastAsia" w:eastAsiaTheme="majorEastAsia" w:hAnsiTheme="majorEastAsia" w:hint="eastAsia"/>
          <w:sz w:val="24"/>
          <w:szCs w:val="24"/>
          <w:lang w:eastAsia="zh-CN"/>
        </w:rPr>
        <w:t>本项目不接受联合体投标</w:t>
      </w:r>
      <w:r w:rsidR="0050268E" w:rsidRPr="003467EE">
        <w:rPr>
          <w:rFonts w:asciiTheme="majorEastAsia" w:eastAsiaTheme="majorEastAsia" w:hAnsiTheme="majorEastAsia" w:hint="eastAsia"/>
          <w:sz w:val="24"/>
          <w:szCs w:val="24"/>
          <w:lang w:eastAsia="zh-CN"/>
        </w:rPr>
        <w:t>。</w:t>
      </w:r>
    </w:p>
    <w:p w:rsidR="00EE1F47" w:rsidRPr="00EE1F47" w:rsidRDefault="00EE1F47" w:rsidP="007324ED">
      <w:pPr>
        <w:pStyle w:val="ab"/>
        <w:autoSpaceDE/>
        <w:autoSpaceDN/>
        <w:spacing w:before="0" w:line="440" w:lineRule="exact"/>
        <w:ind w:leftChars="54" w:left="119" w:firstLineChars="147" w:firstLine="354"/>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三、报名要求</w:t>
      </w:r>
    </w:p>
    <w:p w:rsidR="00EE1F47" w:rsidRPr="00EE1F47" w:rsidRDefault="00EE1F47" w:rsidP="007324ED">
      <w:pPr>
        <w:autoSpaceDE/>
        <w:autoSpaceDN/>
        <w:spacing w:line="440" w:lineRule="exact"/>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报名时间：</w:t>
      </w:r>
      <w:r w:rsidRPr="00EE1F47">
        <w:rPr>
          <w:rFonts w:asciiTheme="majorEastAsia" w:eastAsiaTheme="majorEastAsia" w:hAnsiTheme="majorEastAsia" w:hint="eastAsia"/>
          <w:sz w:val="24"/>
          <w:szCs w:val="24"/>
          <w:lang w:eastAsia="zh-CN"/>
        </w:rPr>
        <w:t>202</w:t>
      </w:r>
      <w:r w:rsidR="00C91270">
        <w:rPr>
          <w:rFonts w:asciiTheme="majorEastAsia" w:eastAsiaTheme="majorEastAsia" w:hAnsiTheme="majorEastAsia"/>
          <w:sz w:val="24"/>
          <w:szCs w:val="24"/>
          <w:lang w:eastAsia="zh-CN"/>
        </w:rPr>
        <w:t>3</w:t>
      </w:r>
      <w:r w:rsidRPr="00EE1F47">
        <w:rPr>
          <w:rFonts w:asciiTheme="majorEastAsia" w:eastAsiaTheme="majorEastAsia" w:hAnsiTheme="majorEastAsia" w:hint="eastAsia"/>
          <w:sz w:val="24"/>
          <w:szCs w:val="24"/>
          <w:lang w:eastAsia="zh-CN"/>
        </w:rPr>
        <w:t>年</w:t>
      </w:r>
      <w:r w:rsidR="007324ED">
        <w:rPr>
          <w:rFonts w:asciiTheme="majorEastAsia" w:eastAsiaTheme="majorEastAsia" w:hAnsiTheme="majorEastAsia"/>
          <w:sz w:val="24"/>
          <w:szCs w:val="24"/>
          <w:lang w:eastAsia="zh-CN"/>
        </w:rPr>
        <w:t>6</w:t>
      </w:r>
      <w:r w:rsidRPr="00EE1F47">
        <w:rPr>
          <w:rFonts w:asciiTheme="majorEastAsia" w:eastAsiaTheme="majorEastAsia" w:hAnsiTheme="majorEastAsia" w:hint="eastAsia"/>
          <w:sz w:val="24"/>
          <w:szCs w:val="24"/>
          <w:lang w:eastAsia="zh-CN"/>
        </w:rPr>
        <w:t>月</w:t>
      </w:r>
      <w:r w:rsidR="0096240F">
        <w:rPr>
          <w:rFonts w:asciiTheme="majorEastAsia" w:eastAsiaTheme="majorEastAsia" w:hAnsiTheme="majorEastAsia"/>
          <w:sz w:val="24"/>
          <w:szCs w:val="24"/>
          <w:lang w:eastAsia="zh-CN"/>
        </w:rPr>
        <w:t>6</w:t>
      </w:r>
      <w:r w:rsidRPr="00EE1F47">
        <w:rPr>
          <w:rFonts w:asciiTheme="majorEastAsia" w:eastAsiaTheme="majorEastAsia" w:hAnsiTheme="majorEastAsia" w:hint="eastAsia"/>
          <w:sz w:val="24"/>
          <w:szCs w:val="24"/>
          <w:lang w:eastAsia="zh-CN"/>
        </w:rPr>
        <w:t>日至</w:t>
      </w:r>
      <w:r w:rsidR="0096240F">
        <w:rPr>
          <w:rFonts w:asciiTheme="majorEastAsia" w:eastAsiaTheme="majorEastAsia" w:hAnsiTheme="majorEastAsia"/>
          <w:sz w:val="24"/>
          <w:szCs w:val="24"/>
          <w:lang w:eastAsia="zh-CN"/>
        </w:rPr>
        <w:t>15</w:t>
      </w:r>
      <w:bookmarkStart w:id="0" w:name="_GoBack"/>
      <w:bookmarkEnd w:id="0"/>
      <w:r w:rsidRPr="00EE1F47">
        <w:rPr>
          <w:rFonts w:asciiTheme="majorEastAsia" w:eastAsiaTheme="majorEastAsia" w:hAnsiTheme="majorEastAsia" w:hint="eastAsia"/>
          <w:sz w:val="24"/>
          <w:szCs w:val="24"/>
          <w:lang w:eastAsia="zh-CN"/>
        </w:rPr>
        <w:t>日（共</w:t>
      </w:r>
      <w:r w:rsidR="00410AA0">
        <w:rPr>
          <w:rFonts w:asciiTheme="majorEastAsia" w:eastAsiaTheme="majorEastAsia" w:hAnsiTheme="majorEastAsia"/>
          <w:sz w:val="24"/>
          <w:szCs w:val="24"/>
          <w:lang w:eastAsia="zh-CN"/>
        </w:rPr>
        <w:t>10</w:t>
      </w:r>
      <w:r w:rsidRPr="00EE1F47">
        <w:rPr>
          <w:rFonts w:asciiTheme="majorEastAsia" w:eastAsiaTheme="majorEastAsia" w:hAnsiTheme="majorEastAsia" w:hint="eastAsia"/>
          <w:sz w:val="24"/>
          <w:szCs w:val="24"/>
          <w:lang w:eastAsia="zh-CN"/>
        </w:rPr>
        <w:t>天）</w:t>
      </w:r>
    </w:p>
    <w:p w:rsidR="00EE1F47" w:rsidRDefault="00EE1F47" w:rsidP="007324ED">
      <w:pPr>
        <w:autoSpaceDE/>
        <w:autoSpaceDN/>
        <w:spacing w:line="440" w:lineRule="exact"/>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r w:rsidR="00EA19F3">
        <w:fldChar w:fldCharType="begin"/>
      </w:r>
      <w:r w:rsidR="00EA19F3">
        <w:instrText xml:space="preserve"> HYPERLINK "mailto:hzji@fhcpec.com.cn" </w:instrText>
      </w:r>
      <w:r w:rsidR="00EA19F3">
        <w:fldChar w:fldCharType="separate"/>
      </w:r>
      <w:r w:rsidRPr="00EE1F47">
        <w:rPr>
          <w:rStyle w:val="af"/>
          <w:rFonts w:asciiTheme="majorEastAsia" w:eastAsiaTheme="majorEastAsia" w:hAnsiTheme="majorEastAsia" w:hint="eastAsia"/>
          <w:sz w:val="24"/>
          <w:szCs w:val="24"/>
          <w:lang w:eastAsia="zh-CN"/>
        </w:rPr>
        <w:t>hzji@fhcpec.com.cn</w:t>
      </w:r>
      <w:r w:rsidR="00EA19F3">
        <w:rPr>
          <w:rStyle w:val="af"/>
          <w:rFonts w:asciiTheme="majorEastAsia" w:eastAsiaTheme="majorEastAsia" w:hAnsiTheme="majorEastAsia"/>
          <w:sz w:val="24"/>
          <w:szCs w:val="24"/>
          <w:lang w:eastAsia="zh-CN"/>
        </w:rPr>
        <w:fldChar w:fldCharType="end"/>
      </w:r>
      <w:r w:rsidRPr="00EE1F47">
        <w:rPr>
          <w:rFonts w:asciiTheme="majorEastAsia" w:eastAsiaTheme="majorEastAsia" w:hAnsiTheme="majorEastAsia" w:hint="eastAsia"/>
          <w:bCs/>
          <w:sz w:val="24"/>
          <w:szCs w:val="24"/>
          <w:lang w:eastAsia="zh-CN"/>
        </w:rPr>
        <w:t>。未报名的参选人不能参加本项目比选。</w:t>
      </w:r>
    </w:p>
    <w:p w:rsidR="00AA707D" w:rsidRPr="00AA707D" w:rsidRDefault="00AA707D" w:rsidP="007324ED">
      <w:pPr>
        <w:autoSpaceDE/>
        <w:autoSpaceDN/>
        <w:spacing w:line="440" w:lineRule="exact"/>
        <w:ind w:firstLineChars="350" w:firstLine="840"/>
        <w:jc w:val="both"/>
        <w:rPr>
          <w:b/>
          <w:bCs/>
          <w:sz w:val="24"/>
          <w:szCs w:val="24"/>
          <w:lang w:eastAsia="zh-CN"/>
        </w:rPr>
      </w:pPr>
      <w:r w:rsidRPr="00AA707D">
        <w:rPr>
          <w:rFonts w:hint="eastAsia"/>
          <w:sz w:val="24"/>
          <w:szCs w:val="24"/>
          <w:lang w:eastAsia="zh-CN"/>
        </w:rPr>
        <w:t xml:space="preserve">3. </w:t>
      </w:r>
      <w:r w:rsidRPr="00AA707D">
        <w:rPr>
          <w:rFonts w:hint="eastAsia"/>
          <w:b/>
          <w:bCs/>
          <w:sz w:val="24"/>
          <w:szCs w:val="24"/>
          <w:lang w:eastAsia="zh-CN"/>
        </w:rPr>
        <w:t>获取比选文件</w:t>
      </w:r>
    </w:p>
    <w:p w:rsidR="00AA707D" w:rsidRPr="00AA707D" w:rsidRDefault="00AA707D" w:rsidP="007324ED">
      <w:pPr>
        <w:pStyle w:val="10"/>
        <w:spacing w:line="440" w:lineRule="exact"/>
        <w:ind w:firstLineChars="200" w:firstLine="480"/>
        <w:rPr>
          <w:sz w:val="24"/>
          <w:szCs w:val="24"/>
        </w:rPr>
      </w:pPr>
      <w:r w:rsidRPr="00AA707D">
        <w:rPr>
          <w:bCs/>
          <w:sz w:val="24"/>
          <w:szCs w:val="24"/>
        </w:rPr>
        <w:t>本项目比选文件详见公示附件，请有意向参选人自行下载并根据参选文件要求进行报价。</w:t>
      </w:r>
    </w:p>
    <w:p w:rsidR="00EE1F47" w:rsidRPr="00EE1F47" w:rsidRDefault="00EE1F47" w:rsidP="007324ED">
      <w:pPr>
        <w:pStyle w:val="11"/>
        <w:spacing w:line="440" w:lineRule="exact"/>
        <w:ind w:left="0" w:firstLineChars="200" w:firstLine="459"/>
        <w:rPr>
          <w:rFonts w:asciiTheme="majorEastAsia" w:eastAsiaTheme="majorEastAsia" w:hAnsiTheme="majorEastAsia"/>
          <w:b w:val="0"/>
          <w:bCs w:val="0"/>
          <w:sz w:val="24"/>
          <w:szCs w:val="24"/>
          <w:lang w:eastAsia="zh-CN"/>
        </w:rPr>
      </w:pPr>
      <w:r w:rsidRPr="00EE1F47">
        <w:rPr>
          <w:rFonts w:asciiTheme="majorEastAsia" w:eastAsiaTheme="majorEastAsia" w:hAnsiTheme="majorEastAsia" w:hint="eastAsia"/>
          <w:w w:val="95"/>
          <w:sz w:val="24"/>
          <w:szCs w:val="24"/>
          <w:lang w:eastAsia="zh-CN"/>
        </w:rPr>
        <w:t>四、</w:t>
      </w:r>
      <w:r w:rsidRPr="00EE1F47">
        <w:rPr>
          <w:rFonts w:asciiTheme="majorEastAsia" w:eastAsiaTheme="majorEastAsia" w:hAnsiTheme="majorEastAsia" w:hint="eastAsia"/>
          <w:sz w:val="24"/>
          <w:szCs w:val="24"/>
          <w:lang w:eastAsia="zh-CN"/>
        </w:rPr>
        <w:t>参选文件递交要求</w:t>
      </w:r>
    </w:p>
    <w:p w:rsidR="00EE1F47" w:rsidRPr="00EE1F47" w:rsidRDefault="00EE1F47" w:rsidP="007324ED">
      <w:pPr>
        <w:autoSpaceDE/>
        <w:autoSpaceDN/>
        <w:spacing w:line="440" w:lineRule="exact"/>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参选文件递交地点：福建省漳州市漳浦县杜浔镇杜昌路9号</w:t>
      </w:r>
    </w:p>
    <w:p w:rsidR="00EE1F47" w:rsidRPr="00EE1F47" w:rsidRDefault="00EE1F47" w:rsidP="007324ED">
      <w:pPr>
        <w:autoSpaceDE/>
        <w:autoSpaceDN/>
        <w:spacing w:line="440" w:lineRule="exact"/>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递交截止时间：报名截止时间延后2个工作日</w:t>
      </w:r>
    </w:p>
    <w:p w:rsidR="00EE1F47" w:rsidRPr="00EE1F47" w:rsidRDefault="00EE1F47" w:rsidP="007324ED">
      <w:pPr>
        <w:autoSpaceDE/>
        <w:autoSpaceDN/>
        <w:spacing w:line="440" w:lineRule="exact"/>
        <w:ind w:firstLineChars="196" w:firstLine="472"/>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五、联系方式</w:t>
      </w:r>
    </w:p>
    <w:p w:rsidR="00EE1F47" w:rsidRPr="00EE1F47" w:rsidRDefault="00EE1F47" w:rsidP="007324ED">
      <w:pPr>
        <w:pStyle w:val="a3"/>
        <w:snapToGrid w:val="0"/>
        <w:spacing w:line="440" w:lineRule="exact"/>
        <w:ind w:left="412" w:firstLineChars="200" w:firstLine="480"/>
        <w:rPr>
          <w:rFonts w:asciiTheme="majorEastAsia" w:eastAsiaTheme="majorEastAsia" w:hAnsiTheme="majorEastAsia" w:cs="宋体"/>
          <w:bCs/>
          <w:sz w:val="24"/>
          <w:szCs w:val="24"/>
        </w:rPr>
      </w:pPr>
      <w:r w:rsidRPr="00EE1F47">
        <w:rPr>
          <w:rFonts w:asciiTheme="majorEastAsia" w:eastAsiaTheme="majorEastAsia" w:hAnsiTheme="majorEastAsia" w:cs="宋体" w:hint="eastAsia"/>
          <w:bCs/>
          <w:sz w:val="24"/>
          <w:szCs w:val="24"/>
        </w:rPr>
        <w:t>商务联系人：纪先生  电话：0596-6311823  邮箱：hzji@fhcpec.com.cn</w:t>
      </w:r>
    </w:p>
    <w:p w:rsidR="00EE1F47" w:rsidRPr="00EE1F47" w:rsidRDefault="00EE1F47" w:rsidP="007324ED">
      <w:pPr>
        <w:pStyle w:val="a3"/>
        <w:snapToGrid w:val="0"/>
        <w:spacing w:line="440" w:lineRule="exact"/>
        <w:ind w:left="412" w:firstLineChars="200" w:firstLine="480"/>
        <w:rPr>
          <w:rFonts w:asciiTheme="majorEastAsia" w:eastAsiaTheme="majorEastAsia" w:hAnsiTheme="majorEastAsia" w:cs="宋体"/>
          <w:bCs/>
          <w:sz w:val="24"/>
          <w:szCs w:val="24"/>
        </w:rPr>
      </w:pPr>
      <w:r w:rsidRPr="00EE1F47">
        <w:rPr>
          <w:rFonts w:asciiTheme="majorEastAsia" w:eastAsiaTheme="majorEastAsia" w:hAnsiTheme="majorEastAsia" w:cs="宋体" w:hint="eastAsia"/>
          <w:bCs/>
          <w:sz w:val="24"/>
          <w:szCs w:val="24"/>
        </w:rPr>
        <w:t xml:space="preserve">纪检监察室电话：0596-6311774  </w:t>
      </w:r>
    </w:p>
    <w:p w:rsidR="00EE1F47" w:rsidRPr="00EE1F47" w:rsidRDefault="00EE1F47" w:rsidP="007324ED">
      <w:pPr>
        <w:pStyle w:val="a3"/>
        <w:snapToGrid w:val="0"/>
        <w:spacing w:line="440" w:lineRule="exact"/>
        <w:ind w:left="412" w:firstLineChars="200" w:firstLine="480"/>
        <w:rPr>
          <w:rFonts w:asciiTheme="majorEastAsia" w:eastAsiaTheme="majorEastAsia" w:hAnsiTheme="majorEastAsia" w:cs="宋体"/>
          <w:b/>
          <w:bCs/>
          <w:sz w:val="24"/>
          <w:szCs w:val="24"/>
        </w:rPr>
      </w:pPr>
      <w:r w:rsidRPr="00EE1F47">
        <w:rPr>
          <w:rFonts w:asciiTheme="majorEastAsia" w:eastAsiaTheme="majorEastAsia" w:hAnsiTheme="majorEastAsia" w:cs="宋体" w:hint="eastAsia"/>
          <w:bCs/>
          <w:sz w:val="24"/>
          <w:szCs w:val="24"/>
        </w:rPr>
        <w:t>联系地址：漳州市漳浦县</w:t>
      </w:r>
      <w:proofErr w:type="gramStart"/>
      <w:r w:rsidRPr="00EE1F47">
        <w:rPr>
          <w:rFonts w:asciiTheme="majorEastAsia" w:eastAsiaTheme="majorEastAsia" w:hAnsiTheme="majorEastAsia" w:cs="宋体" w:hint="eastAsia"/>
          <w:bCs/>
          <w:sz w:val="24"/>
          <w:szCs w:val="24"/>
        </w:rPr>
        <w:t>杜浔镇杜昌路</w:t>
      </w:r>
      <w:proofErr w:type="gramEnd"/>
      <w:r w:rsidRPr="00EE1F47">
        <w:rPr>
          <w:rFonts w:asciiTheme="majorEastAsia" w:eastAsiaTheme="majorEastAsia" w:hAnsiTheme="majorEastAsia" w:cs="宋体" w:hint="eastAsia"/>
          <w:bCs/>
          <w:sz w:val="24"/>
          <w:szCs w:val="24"/>
        </w:rPr>
        <w:t>9号</w:t>
      </w:r>
    </w:p>
    <w:p w:rsidR="0050268E" w:rsidRPr="005D35A1" w:rsidRDefault="0050268E" w:rsidP="0050268E">
      <w:pPr>
        <w:spacing w:line="360" w:lineRule="auto"/>
        <w:ind w:leftChars="202" w:left="444"/>
        <w:rPr>
          <w:rFonts w:asciiTheme="majorEastAsia" w:eastAsiaTheme="majorEastAsia" w:hAnsiTheme="majorEastAsia"/>
          <w:bCs/>
          <w:sz w:val="24"/>
          <w:szCs w:val="24"/>
          <w:lang w:eastAsia="zh-CN"/>
        </w:rPr>
      </w:pPr>
    </w:p>
    <w:p w:rsidR="00967702" w:rsidRDefault="00DD56C2" w:rsidP="002C7777">
      <w:pPr>
        <w:pStyle w:val="11"/>
        <w:tabs>
          <w:tab w:val="left" w:pos="1262"/>
        </w:tabs>
        <w:spacing w:line="360" w:lineRule="auto"/>
        <w:ind w:left="0"/>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EE1F47" w:rsidRPr="009238C4" w:rsidRDefault="00EE1F47" w:rsidP="002C7777">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EE1F47" w:rsidRPr="009238C4" w:rsidRDefault="00EE1F47" w:rsidP="002C7777">
      <w:pPr>
        <w:pStyle w:val="a8"/>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proofErr w:type="gramStart"/>
      <w:r w:rsidRPr="009238C4">
        <w:rPr>
          <w:rFonts w:asciiTheme="majorEastAsia" w:eastAsiaTheme="majorEastAsia" w:hAnsiTheme="majorEastAsia"/>
          <w:lang w:eastAsia="zh-CN"/>
        </w:rPr>
        <w:t>一</w:t>
      </w:r>
      <w:proofErr w:type="gramEnd"/>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007324ED" w:rsidRPr="00D3281D">
        <w:rPr>
          <w:rFonts w:asciiTheme="majorEastAsia" w:eastAsiaTheme="majorEastAsia" w:hAnsiTheme="majorEastAsia" w:hint="eastAsia"/>
          <w:u w:val="single"/>
          <w:lang w:eastAsia="zh-CN"/>
        </w:rPr>
        <w:t>热电厂主厂房</w:t>
      </w:r>
      <w:proofErr w:type="gramStart"/>
      <w:r w:rsidR="007324ED" w:rsidRPr="00D3281D">
        <w:rPr>
          <w:rFonts w:asciiTheme="majorEastAsia" w:eastAsiaTheme="majorEastAsia" w:hAnsiTheme="majorEastAsia" w:hint="eastAsia"/>
          <w:u w:val="single"/>
          <w:lang w:eastAsia="zh-CN"/>
        </w:rPr>
        <w:t>屋顶消防</w:t>
      </w:r>
      <w:proofErr w:type="gramEnd"/>
      <w:r w:rsidR="007324ED" w:rsidRPr="00D3281D">
        <w:rPr>
          <w:rFonts w:asciiTheme="majorEastAsia" w:eastAsiaTheme="majorEastAsia" w:hAnsiTheme="majorEastAsia" w:hint="eastAsia"/>
          <w:u w:val="single"/>
          <w:lang w:eastAsia="zh-CN"/>
        </w:rPr>
        <w:t>水箱更换</w:t>
      </w:r>
    </w:p>
    <w:p w:rsidR="00EE1F47" w:rsidRPr="009238C4" w:rsidRDefault="00EE1F47" w:rsidP="002C7777">
      <w:pPr>
        <w:pStyle w:val="a8"/>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漳州市漳浦县古雷开发区腾龙路84号</w:t>
      </w:r>
    </w:p>
    <w:p w:rsidR="00EE1F47" w:rsidRPr="009238C4" w:rsidRDefault="00EE1F47" w:rsidP="00F521F2">
      <w:pPr>
        <w:pStyle w:val="a8"/>
        <w:spacing w:line="360" w:lineRule="auto"/>
        <w:ind w:leftChars="220" w:left="1684" w:hangingChars="500" w:hanging="120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009B25E9">
        <w:rPr>
          <w:rFonts w:hint="eastAsia"/>
          <w:lang w:eastAsia="zh-CN"/>
        </w:rPr>
        <w:t>含税</w:t>
      </w:r>
      <w:r w:rsidR="007324ED">
        <w:rPr>
          <w:rFonts w:hint="eastAsia"/>
          <w:lang w:eastAsia="zh-CN"/>
        </w:rPr>
        <w:t>总价</w:t>
      </w:r>
      <w:r w:rsidR="009B25E9">
        <w:rPr>
          <w:rFonts w:hint="eastAsia"/>
          <w:lang w:eastAsia="zh-CN"/>
        </w:rPr>
        <w:t>包干</w:t>
      </w:r>
      <w:r w:rsidRPr="009238C4">
        <w:rPr>
          <w:rFonts w:asciiTheme="majorEastAsia" w:eastAsiaTheme="majorEastAsia" w:hAnsiTheme="majorEastAsia" w:hint="eastAsia"/>
          <w:lang w:eastAsia="zh-CN"/>
        </w:rPr>
        <w:t>方式</w:t>
      </w:r>
    </w:p>
    <w:p w:rsidR="00967702" w:rsidRPr="0041136B" w:rsidRDefault="00DD56C2" w:rsidP="0041136B">
      <w:pPr>
        <w:pStyle w:val="11"/>
        <w:spacing w:line="360" w:lineRule="auto"/>
        <w:rPr>
          <w:sz w:val="24"/>
          <w:szCs w:val="24"/>
          <w:lang w:eastAsia="zh-CN"/>
        </w:rPr>
      </w:pPr>
      <w:r w:rsidRPr="0041136B">
        <w:rPr>
          <w:w w:val="95"/>
          <w:sz w:val="24"/>
          <w:szCs w:val="24"/>
          <w:lang w:eastAsia="zh-CN"/>
        </w:rPr>
        <w:t>二、定义和解释</w:t>
      </w:r>
    </w:p>
    <w:p w:rsidR="00967702" w:rsidRPr="0041136B" w:rsidRDefault="00DD56C2" w:rsidP="0041136B">
      <w:pPr>
        <w:pStyle w:val="a8"/>
        <w:spacing w:line="360" w:lineRule="auto"/>
        <w:ind w:left="598"/>
        <w:rPr>
          <w:lang w:eastAsia="zh-CN"/>
        </w:rPr>
      </w:pPr>
      <w:r w:rsidRPr="0041136B">
        <w:rPr>
          <w:lang w:eastAsia="zh-CN"/>
        </w:rPr>
        <w:t>1.“比选人”系</w:t>
      </w:r>
      <w:r w:rsidR="00DE6B27" w:rsidRPr="0041136B">
        <w:rPr>
          <w:rFonts w:hint="eastAsia"/>
          <w:lang w:eastAsia="zh-CN"/>
        </w:rPr>
        <w:t>福建福海创石油化工</w:t>
      </w:r>
      <w:r w:rsidR="00322549" w:rsidRPr="0041136B">
        <w:rPr>
          <w:lang w:eastAsia="zh-CN"/>
        </w:rPr>
        <w:t>有限公司</w:t>
      </w:r>
      <w:r w:rsidRPr="0041136B">
        <w:rPr>
          <w:lang w:eastAsia="zh-CN"/>
        </w:rPr>
        <w:t>，即业主方。</w:t>
      </w:r>
    </w:p>
    <w:p w:rsidR="00967702" w:rsidRPr="0041136B" w:rsidRDefault="00DD56C2" w:rsidP="0041136B">
      <w:pPr>
        <w:pStyle w:val="a8"/>
        <w:spacing w:line="360" w:lineRule="auto"/>
        <w:ind w:left="118" w:right="222" w:firstLine="480"/>
        <w:rPr>
          <w:lang w:eastAsia="zh-CN"/>
        </w:rPr>
      </w:pPr>
      <w:r w:rsidRPr="0041136B">
        <w:rPr>
          <w:spacing w:val="-11"/>
          <w:lang w:eastAsia="zh-CN"/>
        </w:rPr>
        <w:t>2</w:t>
      </w:r>
      <w:r w:rsidRPr="0041136B">
        <w:rPr>
          <w:spacing w:val="-10"/>
          <w:lang w:eastAsia="zh-CN"/>
        </w:rPr>
        <w:t>.“参选人”系指向比选人报名并接受邀请，领取比选文件，且已经提交或准备提交本次参选文件的法人。</w:t>
      </w:r>
    </w:p>
    <w:p w:rsidR="00967702" w:rsidRPr="0041136B" w:rsidRDefault="00DD56C2" w:rsidP="0041136B">
      <w:pPr>
        <w:pStyle w:val="a8"/>
        <w:spacing w:line="360" w:lineRule="auto"/>
        <w:ind w:left="118" w:right="222" w:firstLine="480"/>
        <w:rPr>
          <w:lang w:eastAsia="zh-CN"/>
        </w:rPr>
      </w:pPr>
      <w:r w:rsidRPr="0041136B">
        <w:rPr>
          <w:spacing w:val="-14"/>
          <w:lang w:eastAsia="zh-CN"/>
        </w:rPr>
        <w:t>3</w:t>
      </w:r>
      <w:r w:rsidRPr="0041136B">
        <w:rPr>
          <w:spacing w:val="-10"/>
          <w:lang w:eastAsia="zh-CN"/>
        </w:rPr>
        <w:t>.“参选人代表”系指全权代表参选人参加本次比选活动并签署参选文件的人，如果参选人代表不是参选人的法定代表人，须持有《法定代表人授权委托书》详见附件</w:t>
      </w:r>
      <w:r w:rsidR="00D252B3" w:rsidRPr="0041136B">
        <w:rPr>
          <w:rFonts w:hint="eastAsia"/>
          <w:spacing w:val="-10"/>
          <w:lang w:eastAsia="zh-CN"/>
        </w:rPr>
        <w:t>二</w:t>
      </w:r>
      <w:r w:rsidRPr="0041136B">
        <w:rPr>
          <w:spacing w:val="-10"/>
          <w:lang w:eastAsia="zh-CN"/>
        </w:rPr>
        <w:t>。</w:t>
      </w:r>
    </w:p>
    <w:p w:rsidR="00967702" w:rsidRPr="0041136B" w:rsidRDefault="00DD56C2" w:rsidP="0041136B">
      <w:pPr>
        <w:pStyle w:val="11"/>
        <w:spacing w:line="360" w:lineRule="auto"/>
        <w:rPr>
          <w:sz w:val="24"/>
          <w:szCs w:val="24"/>
          <w:lang w:eastAsia="zh-CN"/>
        </w:rPr>
      </w:pPr>
      <w:r w:rsidRPr="0041136B">
        <w:rPr>
          <w:w w:val="95"/>
          <w:sz w:val="24"/>
          <w:szCs w:val="24"/>
          <w:lang w:eastAsia="zh-CN"/>
        </w:rPr>
        <w:t>三、比选文件组成</w:t>
      </w:r>
    </w:p>
    <w:p w:rsidR="00967702" w:rsidRPr="0041136B" w:rsidRDefault="00DD56C2" w:rsidP="00F521F2">
      <w:pPr>
        <w:pStyle w:val="a8"/>
        <w:spacing w:line="360" w:lineRule="auto"/>
        <w:ind w:firstLineChars="200" w:firstLine="480"/>
        <w:rPr>
          <w:lang w:eastAsia="zh-CN"/>
        </w:rPr>
      </w:pPr>
      <w:r w:rsidRPr="0041136B">
        <w:rPr>
          <w:lang w:eastAsia="zh-CN"/>
        </w:rPr>
        <w:t>1.比选文件包括下列内容：</w:t>
      </w:r>
    </w:p>
    <w:p w:rsidR="00967702" w:rsidRPr="0041136B" w:rsidRDefault="00DD56C2" w:rsidP="00CC1FEC">
      <w:pPr>
        <w:pStyle w:val="a8"/>
        <w:spacing w:line="360" w:lineRule="auto"/>
        <w:ind w:firstLineChars="350" w:firstLine="840"/>
        <w:rPr>
          <w:lang w:eastAsia="zh-CN"/>
        </w:rPr>
      </w:pPr>
      <w:r w:rsidRPr="0041136B">
        <w:rPr>
          <w:lang w:eastAsia="zh-CN"/>
        </w:rPr>
        <w:t>比选公告、比选须知、项目内容、合同书格式、报价单、承诺函等。</w:t>
      </w:r>
    </w:p>
    <w:p w:rsidR="00967702" w:rsidRPr="0041136B" w:rsidRDefault="00DD56C2" w:rsidP="00CC1FEC">
      <w:pPr>
        <w:pStyle w:val="a8"/>
        <w:spacing w:line="360" w:lineRule="auto"/>
        <w:ind w:firstLine="480"/>
        <w:rPr>
          <w:lang w:eastAsia="zh-CN"/>
        </w:rPr>
      </w:pPr>
      <w:r w:rsidRPr="0041136B">
        <w:rPr>
          <w:lang w:eastAsia="zh-CN"/>
        </w:rPr>
        <w:t>2.比选文件除 1 中内容外，比选人在比选期间发出的书面文件和其他修改或补充函件，均是比选文件不可分割的组成部分。</w:t>
      </w:r>
    </w:p>
    <w:p w:rsidR="000F1F09" w:rsidRPr="0041136B" w:rsidRDefault="00DD56C2" w:rsidP="00CC1FEC">
      <w:pPr>
        <w:pStyle w:val="a8"/>
        <w:spacing w:line="360" w:lineRule="auto"/>
        <w:ind w:firstLineChars="200" w:firstLine="480"/>
        <w:rPr>
          <w:lang w:eastAsia="zh-CN"/>
        </w:rPr>
      </w:pPr>
      <w:r w:rsidRPr="0041136B">
        <w:rPr>
          <w:lang w:eastAsia="zh-CN"/>
        </w:rPr>
        <w:t>3.</w:t>
      </w:r>
      <w:r w:rsidRPr="0041136B">
        <w:rPr>
          <w:spacing w:val="-12"/>
          <w:lang w:eastAsia="zh-CN"/>
        </w:rPr>
        <w:t>参选人应认真阅读、并充分理解比选文件的全部内容</w:t>
      </w:r>
      <w:r w:rsidRPr="0041136B">
        <w:rPr>
          <w:lang w:eastAsia="zh-CN"/>
        </w:rPr>
        <w:t>（</w:t>
      </w:r>
      <w:r w:rsidRPr="0041136B">
        <w:rPr>
          <w:spacing w:val="-9"/>
          <w:lang w:eastAsia="zh-CN"/>
        </w:rPr>
        <w:t>包括所有的补充、修改内容、</w:t>
      </w:r>
      <w:r w:rsidRPr="0041136B">
        <w:rPr>
          <w:lang w:eastAsia="zh-CN"/>
        </w:rPr>
        <w:t>重要事项、格式、条款和技术规范、参数及要求等）。参选人没有按照比选文件要求提交</w:t>
      </w:r>
      <w:r w:rsidR="000F1F09" w:rsidRPr="0041136B">
        <w:rPr>
          <w:spacing w:val="-10"/>
          <w:lang w:eastAsia="zh-CN"/>
        </w:rPr>
        <w:t>全部资料，或者没有对比选文件在各方面都做出实质性响应是参选人的风险，有可能导致其参选被拒绝，或被认定为无效参选或被确定为参选无效。</w:t>
      </w:r>
    </w:p>
    <w:p w:rsidR="00967702" w:rsidRPr="0041136B" w:rsidRDefault="00DD56C2" w:rsidP="00CC1FEC">
      <w:pPr>
        <w:pStyle w:val="11"/>
        <w:spacing w:line="360" w:lineRule="auto"/>
        <w:ind w:left="0" w:firstLineChars="200" w:firstLine="459"/>
        <w:rPr>
          <w:sz w:val="24"/>
          <w:szCs w:val="24"/>
          <w:lang w:eastAsia="zh-CN"/>
        </w:rPr>
      </w:pPr>
      <w:r w:rsidRPr="0041136B">
        <w:rPr>
          <w:w w:val="95"/>
          <w:sz w:val="24"/>
          <w:szCs w:val="24"/>
          <w:lang w:eastAsia="zh-CN"/>
        </w:rPr>
        <w:t>四、比选文件的澄清</w:t>
      </w:r>
    </w:p>
    <w:p w:rsidR="00967702" w:rsidRPr="0041136B" w:rsidRDefault="00DD56C2" w:rsidP="0041136B">
      <w:pPr>
        <w:pStyle w:val="a8"/>
        <w:spacing w:line="360" w:lineRule="auto"/>
        <w:ind w:right="92" w:firstLine="480"/>
        <w:rPr>
          <w:lang w:eastAsia="zh-CN"/>
        </w:rPr>
      </w:pPr>
      <w:r w:rsidRPr="0041136B">
        <w:rPr>
          <w:spacing w:val="-9"/>
          <w:lang w:eastAsia="zh-CN"/>
        </w:rPr>
        <w:t>参选人获取比选文件后，应仔细检查比选文件的所有内容，如有残缺等问题应在获得</w:t>
      </w:r>
      <w:r w:rsidRPr="0041136B">
        <w:rPr>
          <w:spacing w:val="-20"/>
          <w:lang w:eastAsia="zh-CN"/>
        </w:rPr>
        <w:t>比选文件</w:t>
      </w:r>
      <w:r w:rsidRPr="0041136B">
        <w:rPr>
          <w:spacing w:val="-20"/>
          <w:u w:val="single"/>
          <w:lang w:eastAsia="zh-CN"/>
        </w:rPr>
        <w:t xml:space="preserve"> </w:t>
      </w:r>
      <w:r w:rsidRPr="0041136B">
        <w:rPr>
          <w:u w:val="single"/>
          <w:lang w:eastAsia="zh-CN"/>
        </w:rPr>
        <w:t>3</w:t>
      </w:r>
      <w:r w:rsidRPr="0041136B">
        <w:rPr>
          <w:spacing w:val="-13"/>
          <w:u w:val="single"/>
          <w:lang w:eastAsia="zh-CN"/>
        </w:rPr>
        <w:t xml:space="preserve"> </w:t>
      </w:r>
      <w:r w:rsidRPr="0041136B">
        <w:rPr>
          <w:spacing w:val="-13"/>
          <w:lang w:eastAsia="zh-CN"/>
        </w:rPr>
        <w:t>日内向比选人提出。参选人若对比选文件有任何疑问，应在参选截止时间前</w:t>
      </w:r>
      <w:r w:rsidRPr="0041136B">
        <w:rPr>
          <w:spacing w:val="-13"/>
          <w:u w:val="single"/>
          <w:lang w:eastAsia="zh-CN"/>
        </w:rPr>
        <w:t xml:space="preserve"> </w:t>
      </w:r>
      <w:r w:rsidRPr="0041136B">
        <w:rPr>
          <w:u w:val="single"/>
          <w:lang w:eastAsia="zh-CN"/>
        </w:rPr>
        <w:t xml:space="preserve">5 </w:t>
      </w:r>
      <w:r w:rsidRPr="0041136B">
        <w:rPr>
          <w:spacing w:val="-10"/>
          <w:lang w:eastAsia="zh-CN"/>
        </w:rPr>
        <w:t>日，按参选须知载明的地址以书面形式</w:t>
      </w:r>
      <w:r w:rsidRPr="0041136B">
        <w:rPr>
          <w:spacing w:val="-3"/>
          <w:lang w:eastAsia="zh-CN"/>
        </w:rPr>
        <w:t>（</w:t>
      </w:r>
      <w:r w:rsidRPr="0041136B">
        <w:rPr>
          <w:spacing w:val="-10"/>
          <w:lang w:eastAsia="zh-CN"/>
        </w:rPr>
        <w:t>包括书面、电子邮件下同</w:t>
      </w:r>
      <w:r w:rsidRPr="0041136B">
        <w:rPr>
          <w:spacing w:val="-49"/>
          <w:lang w:eastAsia="zh-CN"/>
        </w:rPr>
        <w:t>）</w:t>
      </w:r>
      <w:r w:rsidRPr="0041136B">
        <w:rPr>
          <w:lang w:eastAsia="zh-CN"/>
        </w:rPr>
        <w:t>通知到比选人。</w:t>
      </w:r>
      <w:r w:rsidRPr="0041136B">
        <w:rPr>
          <w:spacing w:val="-4"/>
          <w:lang w:eastAsia="zh-CN"/>
        </w:rPr>
        <w:t>比选人将视情况确定采用适当方式予以澄清或以书面形式予以答复，澄清文件作为比选文件的组成部分，具有约束作用。</w:t>
      </w:r>
    </w:p>
    <w:p w:rsidR="00967702" w:rsidRPr="0041136B" w:rsidRDefault="00DD56C2" w:rsidP="0041136B">
      <w:pPr>
        <w:pStyle w:val="11"/>
        <w:spacing w:line="360" w:lineRule="auto"/>
        <w:ind w:left="0" w:firstLineChars="200" w:firstLine="459"/>
        <w:rPr>
          <w:sz w:val="24"/>
          <w:szCs w:val="24"/>
          <w:lang w:eastAsia="zh-CN"/>
        </w:rPr>
      </w:pPr>
      <w:r w:rsidRPr="0041136B">
        <w:rPr>
          <w:w w:val="95"/>
          <w:sz w:val="24"/>
          <w:szCs w:val="24"/>
          <w:lang w:eastAsia="zh-CN"/>
        </w:rPr>
        <w:t>五、比选文件的修改、补充</w:t>
      </w:r>
    </w:p>
    <w:p w:rsidR="0041136B" w:rsidRPr="0041136B" w:rsidRDefault="0041136B" w:rsidP="0041136B">
      <w:pPr>
        <w:pStyle w:val="a8"/>
        <w:spacing w:line="360" w:lineRule="auto"/>
        <w:ind w:right="226" w:firstLine="480"/>
        <w:jc w:val="both"/>
        <w:rPr>
          <w:rFonts w:asciiTheme="majorEastAsia" w:eastAsiaTheme="majorEastAsia" w:hAnsiTheme="majorEastAsia"/>
          <w:lang w:eastAsia="zh-CN"/>
        </w:rPr>
      </w:pPr>
      <w:r w:rsidRPr="0041136B">
        <w:rPr>
          <w:rFonts w:asciiTheme="majorEastAsia" w:eastAsiaTheme="majorEastAsia" w:hAnsiTheme="majorEastAsia"/>
          <w:lang w:eastAsia="zh-CN"/>
        </w:rPr>
        <w:t>1.在参选截止日期前，比选人可主动地或依据参选人要求澄清的问题而修改比选文</w:t>
      </w:r>
      <w:r w:rsidRPr="0041136B">
        <w:rPr>
          <w:rFonts w:asciiTheme="majorEastAsia" w:eastAsiaTheme="majorEastAsia" w:hAnsiTheme="majorEastAsia"/>
          <w:spacing w:val="-10"/>
          <w:lang w:eastAsia="zh-CN"/>
        </w:rPr>
        <w:t>件，并以书面形式通知所有报名参加比选项目的每一参选人，对方在收到该通知后应立即</w:t>
      </w:r>
      <w:r w:rsidRPr="0041136B">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41136B" w:rsidRPr="0041136B" w:rsidRDefault="0041136B" w:rsidP="0041136B">
      <w:pPr>
        <w:pStyle w:val="a8"/>
        <w:spacing w:line="360" w:lineRule="auto"/>
        <w:ind w:right="222" w:firstLine="480"/>
        <w:rPr>
          <w:rFonts w:asciiTheme="majorEastAsia" w:eastAsiaTheme="majorEastAsia" w:hAnsiTheme="majorEastAsia"/>
          <w:lang w:eastAsia="zh-CN"/>
        </w:rPr>
      </w:pPr>
      <w:r w:rsidRPr="0041136B">
        <w:rPr>
          <w:rFonts w:asciiTheme="majorEastAsia" w:eastAsiaTheme="majorEastAsia" w:hAnsiTheme="majorEastAsia"/>
          <w:lang w:eastAsia="zh-CN"/>
        </w:rPr>
        <w:lastRenderedPageBreak/>
        <w:t>2.</w:t>
      </w:r>
      <w:r w:rsidRPr="0041136B">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41136B" w:rsidRPr="0041136B" w:rsidRDefault="0041136B" w:rsidP="007324ED">
      <w:pPr>
        <w:pStyle w:val="a8"/>
        <w:spacing w:line="360" w:lineRule="auto"/>
        <w:ind w:firstLineChars="200" w:firstLine="480"/>
        <w:contextualSpacing/>
        <w:rPr>
          <w:rFonts w:asciiTheme="majorEastAsia" w:eastAsiaTheme="majorEastAsia" w:hAnsiTheme="majorEastAsia"/>
          <w:lang w:eastAsia="zh-CN"/>
        </w:rPr>
      </w:pPr>
      <w:r w:rsidRPr="0041136B">
        <w:rPr>
          <w:rFonts w:asciiTheme="majorEastAsia" w:eastAsiaTheme="majorEastAsia" w:hAnsiTheme="majorEastAsia"/>
          <w:lang w:eastAsia="zh-CN"/>
        </w:rPr>
        <w:t>3.比选文件的修改书将构成比选文件的一部分，对参选人具有约束作用。</w:t>
      </w:r>
    </w:p>
    <w:p w:rsidR="006414EB" w:rsidRPr="0041136B" w:rsidRDefault="0041136B" w:rsidP="007324ED">
      <w:pPr>
        <w:pStyle w:val="a8"/>
        <w:spacing w:line="360" w:lineRule="auto"/>
        <w:ind w:firstLineChars="200" w:firstLine="480"/>
        <w:contextualSpacing/>
        <w:rPr>
          <w:lang w:eastAsia="zh-CN"/>
        </w:rPr>
      </w:pPr>
      <w:r w:rsidRPr="0041136B">
        <w:rPr>
          <w:rFonts w:asciiTheme="majorEastAsia" w:eastAsiaTheme="majorEastAsia" w:hAnsiTheme="majorEastAsia" w:hint="eastAsia"/>
          <w:lang w:eastAsia="zh-CN"/>
        </w:rPr>
        <w:t>4.比选人所作的一切有效补充、修改文件，均被视为比选文件不可分割部分。</w:t>
      </w:r>
    </w:p>
    <w:p w:rsidR="00967702" w:rsidRPr="0041136B" w:rsidRDefault="00DD56C2" w:rsidP="007324ED">
      <w:pPr>
        <w:pStyle w:val="11"/>
        <w:spacing w:line="360" w:lineRule="auto"/>
        <w:ind w:left="0" w:firstLineChars="200" w:firstLine="459"/>
        <w:contextualSpacing/>
        <w:rPr>
          <w:sz w:val="24"/>
          <w:szCs w:val="24"/>
          <w:lang w:eastAsia="zh-CN"/>
        </w:rPr>
      </w:pPr>
      <w:r w:rsidRPr="0041136B">
        <w:rPr>
          <w:w w:val="95"/>
          <w:sz w:val="24"/>
          <w:szCs w:val="24"/>
          <w:lang w:eastAsia="zh-CN"/>
        </w:rPr>
        <w:t>六、参选人资格</w:t>
      </w:r>
    </w:p>
    <w:p w:rsidR="007324ED" w:rsidRPr="003467EE" w:rsidRDefault="007324ED" w:rsidP="007324ED">
      <w:pPr>
        <w:widowControl/>
        <w:autoSpaceDE/>
        <w:autoSpaceDN/>
        <w:spacing w:line="360" w:lineRule="auto"/>
        <w:ind w:firstLineChars="200" w:firstLine="480"/>
        <w:contextualSpacing/>
        <w:jc w:val="both"/>
        <w:rPr>
          <w:rFonts w:asciiTheme="majorEastAsia" w:eastAsiaTheme="majorEastAsia" w:hAnsiTheme="majorEastAsia"/>
          <w:sz w:val="24"/>
          <w:szCs w:val="24"/>
          <w:lang w:eastAsia="zh-CN"/>
        </w:rPr>
      </w:pPr>
      <w:r w:rsidRPr="003467EE">
        <w:rPr>
          <w:rFonts w:asciiTheme="majorEastAsia" w:eastAsiaTheme="majorEastAsia" w:hAnsiTheme="majorEastAsia" w:hint="eastAsia"/>
          <w:sz w:val="24"/>
          <w:szCs w:val="24"/>
          <w:lang w:eastAsia="zh-CN"/>
        </w:rPr>
        <w:t xml:space="preserve">1. </w:t>
      </w:r>
      <w:r>
        <w:rPr>
          <w:rFonts w:asciiTheme="majorEastAsia" w:eastAsiaTheme="majorEastAsia" w:hAnsiTheme="majorEastAsia" w:hint="eastAsia"/>
          <w:sz w:val="24"/>
          <w:szCs w:val="24"/>
          <w:lang w:eastAsia="zh-CN"/>
        </w:rPr>
        <w:t>参选人须具备有效</w:t>
      </w:r>
      <w:r w:rsidRPr="003467EE">
        <w:rPr>
          <w:rFonts w:asciiTheme="majorEastAsia" w:eastAsiaTheme="majorEastAsia" w:hAnsiTheme="majorEastAsia" w:hint="eastAsia"/>
          <w:sz w:val="24"/>
          <w:szCs w:val="24"/>
          <w:lang w:eastAsia="zh-CN"/>
        </w:rPr>
        <w:t>企业法人营业执照，具有在中华人民共和国注册的法人资格；</w:t>
      </w:r>
    </w:p>
    <w:p w:rsidR="007324ED" w:rsidRPr="003467EE" w:rsidRDefault="007324ED" w:rsidP="007324ED">
      <w:pPr>
        <w:widowControl/>
        <w:autoSpaceDE/>
        <w:autoSpaceDN/>
        <w:spacing w:line="360" w:lineRule="auto"/>
        <w:ind w:leftChars="100" w:left="220" w:firstLineChars="100" w:firstLine="240"/>
        <w:contextualSpacing/>
        <w:jc w:val="both"/>
        <w:rPr>
          <w:rFonts w:asciiTheme="majorEastAsia" w:eastAsiaTheme="majorEastAsia" w:hAnsiTheme="majorEastAsia"/>
          <w:sz w:val="24"/>
          <w:szCs w:val="24"/>
          <w:lang w:eastAsia="zh-CN"/>
        </w:rPr>
      </w:pPr>
      <w:r w:rsidRPr="003467EE">
        <w:rPr>
          <w:rFonts w:asciiTheme="majorEastAsia" w:eastAsiaTheme="majorEastAsia" w:hAnsiTheme="majorEastAsia" w:hint="eastAsia"/>
          <w:sz w:val="24"/>
          <w:szCs w:val="24"/>
          <w:lang w:eastAsia="zh-CN"/>
        </w:rPr>
        <w:t>2.</w:t>
      </w:r>
      <w:r w:rsidRPr="003467EE">
        <w:rPr>
          <w:rFonts w:asciiTheme="majorEastAsia" w:eastAsiaTheme="majorEastAsia" w:hAnsiTheme="majorEastAsia"/>
          <w:sz w:val="24"/>
          <w:szCs w:val="24"/>
          <w:lang w:eastAsia="zh-CN"/>
        </w:rPr>
        <w:t xml:space="preserve"> 没有失信黑名单记录（以最高院失信被执行人系统发布信息为准）；</w:t>
      </w:r>
    </w:p>
    <w:p w:rsidR="007324ED" w:rsidRPr="003467EE" w:rsidRDefault="007324ED" w:rsidP="007324ED">
      <w:pPr>
        <w:widowControl/>
        <w:autoSpaceDE/>
        <w:autoSpaceDN/>
        <w:spacing w:line="360" w:lineRule="auto"/>
        <w:ind w:firstLineChars="200" w:firstLine="480"/>
        <w:contextualSpacing/>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3</w:t>
      </w:r>
      <w:r w:rsidRPr="003467EE">
        <w:rPr>
          <w:rFonts w:asciiTheme="majorEastAsia" w:eastAsiaTheme="majorEastAsia" w:hAnsiTheme="majorEastAsia" w:hint="eastAsia"/>
          <w:sz w:val="24"/>
          <w:szCs w:val="24"/>
          <w:lang w:eastAsia="zh-CN"/>
        </w:rPr>
        <w:t>.</w:t>
      </w:r>
      <w:r w:rsidRPr="003467EE">
        <w:rPr>
          <w:rFonts w:asciiTheme="majorEastAsia" w:eastAsiaTheme="majorEastAsia" w:hAnsiTheme="majorEastAsia"/>
          <w:sz w:val="24"/>
          <w:szCs w:val="24"/>
          <w:lang w:eastAsia="zh-CN"/>
        </w:rPr>
        <w:t xml:space="preserve"> 与</w:t>
      </w:r>
      <w:r w:rsidRPr="003467EE">
        <w:rPr>
          <w:rFonts w:asciiTheme="majorEastAsia" w:eastAsiaTheme="majorEastAsia" w:hAnsiTheme="majorEastAsia" w:hint="eastAsia"/>
          <w:sz w:val="24"/>
          <w:szCs w:val="24"/>
          <w:lang w:eastAsia="zh-CN"/>
        </w:rPr>
        <w:t>比选人</w:t>
      </w:r>
      <w:r w:rsidRPr="003467EE">
        <w:rPr>
          <w:rFonts w:asciiTheme="majorEastAsia" w:eastAsiaTheme="majorEastAsia" w:hAnsiTheme="majorEastAsia"/>
          <w:sz w:val="24"/>
          <w:szCs w:val="24"/>
          <w:lang w:eastAsia="zh-CN"/>
        </w:rPr>
        <w:t>无诉讼纠纷</w:t>
      </w:r>
      <w:r w:rsidRPr="003467EE">
        <w:rPr>
          <w:rFonts w:asciiTheme="majorEastAsia" w:eastAsiaTheme="majorEastAsia" w:hAnsiTheme="majorEastAsia" w:hint="eastAsia"/>
          <w:sz w:val="24"/>
          <w:szCs w:val="24"/>
          <w:lang w:eastAsia="zh-CN"/>
        </w:rPr>
        <w:t>；</w:t>
      </w:r>
    </w:p>
    <w:p w:rsidR="00E97756" w:rsidRPr="003467EE" w:rsidRDefault="007324ED" w:rsidP="007324ED">
      <w:pPr>
        <w:widowControl/>
        <w:autoSpaceDE/>
        <w:autoSpaceDN/>
        <w:spacing w:line="360" w:lineRule="auto"/>
        <w:ind w:firstLineChars="200" w:firstLine="480"/>
        <w:contextualSpacing/>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sidRPr="003467EE">
        <w:rPr>
          <w:rFonts w:asciiTheme="majorEastAsia" w:eastAsiaTheme="majorEastAsia" w:hAnsiTheme="majorEastAsia" w:hint="eastAsia"/>
          <w:sz w:val="24"/>
          <w:szCs w:val="24"/>
          <w:lang w:eastAsia="zh-CN"/>
        </w:rPr>
        <w:t>.</w:t>
      </w:r>
      <w:r w:rsidRPr="003467EE">
        <w:rPr>
          <w:rFonts w:asciiTheme="majorEastAsia" w:eastAsiaTheme="majorEastAsia" w:hAnsiTheme="majorEastAsia"/>
          <w:sz w:val="24"/>
          <w:szCs w:val="24"/>
          <w:lang w:eastAsia="zh-CN"/>
        </w:rPr>
        <w:t xml:space="preserve"> </w:t>
      </w:r>
      <w:r w:rsidRPr="003467EE">
        <w:rPr>
          <w:rFonts w:asciiTheme="majorEastAsia" w:eastAsiaTheme="majorEastAsia" w:hAnsiTheme="majorEastAsia" w:hint="eastAsia"/>
          <w:sz w:val="24"/>
          <w:szCs w:val="24"/>
          <w:lang w:eastAsia="zh-CN"/>
        </w:rPr>
        <w:t>本项目不接受联合体投标。</w:t>
      </w:r>
    </w:p>
    <w:p w:rsidR="00967702" w:rsidRPr="0041136B" w:rsidRDefault="00DD56C2" w:rsidP="007324ED">
      <w:pPr>
        <w:pStyle w:val="11"/>
        <w:spacing w:line="360" w:lineRule="auto"/>
        <w:ind w:left="0" w:firstLineChars="200" w:firstLine="459"/>
        <w:contextualSpacing/>
        <w:rPr>
          <w:sz w:val="24"/>
          <w:szCs w:val="24"/>
          <w:lang w:eastAsia="zh-CN"/>
        </w:rPr>
      </w:pPr>
      <w:r w:rsidRPr="0041136B">
        <w:rPr>
          <w:w w:val="95"/>
          <w:sz w:val="24"/>
          <w:szCs w:val="24"/>
          <w:lang w:eastAsia="zh-CN"/>
        </w:rPr>
        <w:t>七、参选保证金</w:t>
      </w:r>
    </w:p>
    <w:p w:rsidR="0041136B" w:rsidRPr="0041136B" w:rsidRDefault="0041136B" w:rsidP="007324ED">
      <w:pPr>
        <w:widowControl/>
        <w:autoSpaceDE/>
        <w:autoSpaceDN/>
        <w:spacing w:line="360" w:lineRule="auto"/>
        <w:ind w:firstLine="480"/>
        <w:contextualSpacing/>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1、参选保证金的金额为：人民币</w:t>
      </w:r>
      <w:r w:rsidR="007324ED">
        <w:rPr>
          <w:rFonts w:asciiTheme="majorEastAsia" w:eastAsiaTheme="majorEastAsia" w:hAnsiTheme="majorEastAsia" w:cs="Arial" w:hint="eastAsia"/>
          <w:color w:val="333333"/>
          <w:sz w:val="24"/>
          <w:szCs w:val="24"/>
          <w:lang w:eastAsia="zh-CN"/>
        </w:rPr>
        <w:t>贰</w:t>
      </w:r>
      <w:r w:rsidRPr="0041136B">
        <w:rPr>
          <w:rFonts w:asciiTheme="majorEastAsia" w:eastAsiaTheme="majorEastAsia" w:hAnsiTheme="majorEastAsia" w:cs="Arial" w:hint="eastAsia"/>
          <w:color w:val="333333"/>
          <w:sz w:val="24"/>
          <w:szCs w:val="24"/>
          <w:lang w:eastAsia="zh-CN"/>
        </w:rPr>
        <w:t>仟</w:t>
      </w:r>
      <w:r w:rsidR="007324ED">
        <w:rPr>
          <w:rFonts w:asciiTheme="majorEastAsia" w:eastAsiaTheme="majorEastAsia" w:hAnsiTheme="majorEastAsia" w:cs="Arial" w:hint="eastAsia"/>
          <w:color w:val="333333"/>
          <w:sz w:val="24"/>
          <w:szCs w:val="24"/>
          <w:lang w:eastAsia="zh-CN"/>
        </w:rPr>
        <w:t>柒</w:t>
      </w:r>
      <w:r w:rsidR="00E97756">
        <w:rPr>
          <w:rFonts w:asciiTheme="majorEastAsia" w:eastAsiaTheme="majorEastAsia" w:hAnsiTheme="majorEastAsia" w:cs="Arial" w:hint="eastAsia"/>
          <w:color w:val="333333"/>
          <w:sz w:val="24"/>
          <w:szCs w:val="24"/>
          <w:lang w:eastAsia="zh-CN"/>
        </w:rPr>
        <w:t>佰</w:t>
      </w:r>
      <w:r w:rsidRPr="0041136B">
        <w:rPr>
          <w:rFonts w:asciiTheme="majorEastAsia" w:eastAsiaTheme="majorEastAsia" w:hAnsiTheme="majorEastAsia" w:cs="Arial" w:hint="eastAsia"/>
          <w:color w:val="333333"/>
          <w:sz w:val="24"/>
          <w:szCs w:val="24"/>
          <w:lang w:eastAsia="zh-CN"/>
        </w:rPr>
        <w:t>元整（</w:t>
      </w:r>
      <w:r w:rsidR="007324ED">
        <w:rPr>
          <w:rFonts w:asciiTheme="majorEastAsia" w:eastAsiaTheme="majorEastAsia" w:hAnsiTheme="majorEastAsia" w:cs="Arial"/>
          <w:color w:val="333333"/>
          <w:sz w:val="24"/>
          <w:szCs w:val="24"/>
          <w:lang w:eastAsia="zh-CN"/>
        </w:rPr>
        <w:t>27</w:t>
      </w:r>
      <w:r w:rsidRPr="0041136B">
        <w:rPr>
          <w:rFonts w:asciiTheme="majorEastAsia" w:eastAsiaTheme="majorEastAsia" w:hAnsiTheme="majorEastAsia" w:cs="Arial" w:hint="eastAsia"/>
          <w:color w:val="333333"/>
          <w:sz w:val="24"/>
          <w:szCs w:val="24"/>
          <w:lang w:eastAsia="zh-CN"/>
        </w:rPr>
        <w:t>00.00元）；</w:t>
      </w:r>
    </w:p>
    <w:p w:rsidR="0041136B" w:rsidRPr="0041136B" w:rsidRDefault="0041136B" w:rsidP="007324ED">
      <w:pPr>
        <w:widowControl/>
        <w:autoSpaceDE/>
        <w:autoSpaceDN/>
        <w:spacing w:line="360" w:lineRule="auto"/>
        <w:ind w:firstLine="480"/>
        <w:contextualSpacing/>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41136B" w:rsidRPr="0041136B" w:rsidRDefault="0041136B" w:rsidP="007324ED">
      <w:pPr>
        <w:widowControl/>
        <w:autoSpaceDE/>
        <w:autoSpaceDN/>
        <w:spacing w:line="360" w:lineRule="auto"/>
        <w:ind w:firstLine="480"/>
        <w:contextualSpacing/>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3、参选保证金提交的方式：</w:t>
      </w:r>
      <w:r w:rsidRPr="0041136B">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应从参选人基本账户以电汇或银行转账方式提交（以款项到达时间为准），并在电汇或银行转账单上注明为本项目的参选保证金；</w:t>
      </w:r>
    </w:p>
    <w:p w:rsidR="0041136B" w:rsidRPr="0041136B" w:rsidRDefault="0041136B" w:rsidP="007324ED">
      <w:pPr>
        <w:widowControl/>
        <w:autoSpaceDE/>
        <w:autoSpaceDN/>
        <w:spacing w:line="360" w:lineRule="auto"/>
        <w:ind w:firstLine="480"/>
        <w:contextualSpacing/>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4、参选保证金指定账户：</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中国银行股份有限公司漳州古雷经济开发区支行</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注明用途：</w:t>
      </w:r>
      <w:r w:rsidR="007324ED" w:rsidRPr="007324ED">
        <w:rPr>
          <w:rFonts w:asciiTheme="majorEastAsia" w:eastAsiaTheme="majorEastAsia" w:hAnsiTheme="majorEastAsia" w:hint="eastAsia"/>
          <w:b/>
          <w:sz w:val="24"/>
          <w:szCs w:val="24"/>
          <w:lang w:eastAsia="zh-CN"/>
        </w:rPr>
        <w:t>主厂房</w:t>
      </w:r>
      <w:proofErr w:type="gramStart"/>
      <w:r w:rsidR="007324ED" w:rsidRPr="007324ED">
        <w:rPr>
          <w:rFonts w:asciiTheme="majorEastAsia" w:eastAsiaTheme="majorEastAsia" w:hAnsiTheme="majorEastAsia" w:hint="eastAsia"/>
          <w:b/>
          <w:sz w:val="24"/>
          <w:szCs w:val="24"/>
          <w:lang w:eastAsia="zh-CN"/>
        </w:rPr>
        <w:t>屋顶消防</w:t>
      </w:r>
      <w:proofErr w:type="gramEnd"/>
      <w:r w:rsidR="007324ED" w:rsidRPr="007324ED">
        <w:rPr>
          <w:rFonts w:asciiTheme="majorEastAsia" w:eastAsiaTheme="majorEastAsia" w:hAnsiTheme="majorEastAsia" w:hint="eastAsia"/>
          <w:b/>
          <w:sz w:val="24"/>
          <w:szCs w:val="24"/>
          <w:lang w:eastAsia="zh-CN"/>
        </w:rPr>
        <w:t>水箱更换</w:t>
      </w:r>
      <w:r w:rsidRPr="0041136B">
        <w:rPr>
          <w:rFonts w:asciiTheme="majorEastAsia" w:eastAsiaTheme="majorEastAsia" w:hAnsiTheme="majorEastAsia" w:hint="eastAsia"/>
          <w:b/>
          <w:sz w:val="24"/>
          <w:szCs w:val="24"/>
          <w:lang w:eastAsia="zh-CN"/>
        </w:rPr>
        <w:t>项目</w:t>
      </w:r>
      <w:r w:rsidRPr="0041136B">
        <w:rPr>
          <w:rFonts w:asciiTheme="majorEastAsia" w:eastAsiaTheme="majorEastAsia" w:hAnsiTheme="majorEastAsia" w:cs="Arial" w:hint="eastAsia"/>
          <w:b/>
          <w:color w:val="333333"/>
          <w:sz w:val="24"/>
          <w:szCs w:val="24"/>
          <w:lang w:eastAsia="zh-CN"/>
        </w:rPr>
        <w:t>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参选保证金有效期：90日历天。</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41136B">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41136B" w:rsidRPr="0041136B" w:rsidRDefault="0041136B" w:rsidP="0041136B">
      <w:pPr>
        <w:pStyle w:val="a8"/>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5.对于未能按要求提交保证金的参选文件，比选单位可以视为不符合上面比选要求而予以拒绝；</w:t>
      </w:r>
    </w:p>
    <w:p w:rsidR="002513D1" w:rsidRPr="000F6A38" w:rsidRDefault="002513D1" w:rsidP="002513D1">
      <w:pPr>
        <w:pStyle w:val="a8"/>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6.</w:t>
      </w:r>
      <w:r w:rsidRPr="000F6A38">
        <w:rPr>
          <w:rFonts w:asciiTheme="majorEastAsia" w:eastAsiaTheme="majorEastAsia" w:hAnsiTheme="majorEastAsia" w:hint="eastAsia"/>
          <w:spacing w:val="8"/>
          <w:lang w:eastAsia="zh-CN"/>
        </w:rPr>
        <w:t>本项目比选结束后，未中选的参选人其所递交的参选保证金将于本项目合同签订后退回至参选人</w:t>
      </w:r>
      <w:r w:rsidRPr="000F6A38">
        <w:rPr>
          <w:rFonts w:asciiTheme="majorEastAsia" w:eastAsiaTheme="majorEastAsia" w:hAnsiTheme="majorEastAsia" w:hint="eastAsia"/>
          <w:lang w:eastAsia="zh-CN"/>
        </w:rPr>
        <w:t>基本账户</w:t>
      </w:r>
      <w:r w:rsidRPr="000F6A38">
        <w:rPr>
          <w:rFonts w:asciiTheme="majorEastAsia" w:eastAsiaTheme="majorEastAsia" w:hAnsiTheme="majorEastAsia" w:hint="eastAsia"/>
          <w:spacing w:val="8"/>
          <w:lang w:eastAsia="zh-CN"/>
        </w:rPr>
        <w:t>（无息）</w:t>
      </w:r>
      <w:r w:rsidRPr="000F6A38">
        <w:rPr>
          <w:rFonts w:asciiTheme="majorEastAsia" w:eastAsiaTheme="majorEastAsia" w:hAnsiTheme="majorEastAsia" w:hint="eastAsia"/>
          <w:lang w:eastAsia="zh-CN"/>
        </w:rPr>
        <w:t>，最迟不超过规定的比选有效期满后的20天；</w:t>
      </w:r>
    </w:p>
    <w:p w:rsidR="002513D1" w:rsidRDefault="002513D1" w:rsidP="002513D1">
      <w:pPr>
        <w:pStyle w:val="a8"/>
        <w:spacing w:line="360" w:lineRule="auto"/>
        <w:ind w:right="121"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7.中选者的参选保证金（无息），将在合同签订后自动转为履约保证金，将于合同周期完成后1</w:t>
      </w:r>
      <w:r w:rsidRPr="000F6A38">
        <w:rPr>
          <w:rFonts w:asciiTheme="majorEastAsia" w:eastAsiaTheme="majorEastAsia" w:hAnsiTheme="majorEastAsia"/>
          <w:lang w:eastAsia="zh-CN"/>
        </w:rPr>
        <w:t>5</w:t>
      </w:r>
      <w:r w:rsidRPr="000F6A38">
        <w:rPr>
          <w:rFonts w:asciiTheme="majorEastAsia" w:eastAsiaTheme="majorEastAsia" w:hAnsiTheme="majorEastAsia" w:hint="eastAsia"/>
          <w:lang w:eastAsia="zh-CN"/>
        </w:rPr>
        <w:t>个工作日内，甲方无息退还履约保证金；</w:t>
      </w:r>
    </w:p>
    <w:p w:rsidR="0041136B" w:rsidRPr="0041136B" w:rsidRDefault="002513D1" w:rsidP="002513D1">
      <w:pPr>
        <w:pStyle w:val="a8"/>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lang w:eastAsia="zh-CN"/>
        </w:rPr>
        <w:t>8</w:t>
      </w:r>
      <w:r w:rsidR="0041136B" w:rsidRPr="0041136B">
        <w:rPr>
          <w:rFonts w:asciiTheme="majorEastAsia" w:eastAsiaTheme="majorEastAsia" w:hAnsiTheme="majorEastAsia" w:hint="eastAsia"/>
          <w:lang w:eastAsia="zh-CN"/>
        </w:rPr>
        <w:t>.如有下列情况发生，将被没收参选保证金：</w:t>
      </w:r>
    </w:p>
    <w:p w:rsidR="0041136B" w:rsidRPr="0041136B" w:rsidRDefault="0041136B" w:rsidP="0041136B">
      <w:pPr>
        <w:pStyle w:val="a8"/>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 xml:space="preserve">   （1）参选单位在参选有效期内撤回参选文件；</w:t>
      </w:r>
    </w:p>
    <w:p w:rsidR="0041136B" w:rsidRPr="0041136B" w:rsidRDefault="0041136B" w:rsidP="0041136B">
      <w:pPr>
        <w:pStyle w:val="11"/>
        <w:spacing w:line="360" w:lineRule="auto"/>
        <w:ind w:left="0" w:firstLineChars="150" w:firstLine="360"/>
        <w:rPr>
          <w:rFonts w:asciiTheme="majorEastAsia" w:eastAsiaTheme="majorEastAsia" w:hAnsiTheme="majorEastAsia"/>
          <w:b w:val="0"/>
          <w:sz w:val="24"/>
          <w:szCs w:val="24"/>
          <w:lang w:eastAsia="zh-CN"/>
        </w:rPr>
      </w:pPr>
      <w:r w:rsidRPr="0041136B">
        <w:rPr>
          <w:rFonts w:asciiTheme="majorEastAsia" w:eastAsiaTheme="majorEastAsia" w:hAnsiTheme="majorEastAsia" w:hint="eastAsia"/>
          <w:b w:val="0"/>
          <w:sz w:val="24"/>
          <w:szCs w:val="24"/>
          <w:lang w:eastAsia="zh-CN"/>
        </w:rPr>
        <w:t>（2）参选单位未能按接到中标通知书后规定的时间内签定合同。</w:t>
      </w:r>
    </w:p>
    <w:p w:rsidR="0041136B" w:rsidRPr="009238C4" w:rsidRDefault="0041136B" w:rsidP="0041136B">
      <w:pPr>
        <w:pStyle w:val="11"/>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lastRenderedPageBreak/>
        <w:t>八、参选文件的递交</w:t>
      </w:r>
    </w:p>
    <w:p w:rsidR="0041136B" w:rsidRPr="009238C4" w:rsidRDefault="0041136B" w:rsidP="0041136B">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41136B" w:rsidRPr="009238C4" w:rsidRDefault="0041136B" w:rsidP="0041136B">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41136B" w:rsidRPr="009238C4" w:rsidRDefault="0041136B" w:rsidP="0041136B">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41136B" w:rsidRPr="002513D1" w:rsidRDefault="0041136B" w:rsidP="0041136B">
      <w:pPr>
        <w:pStyle w:val="2"/>
        <w:tabs>
          <w:tab w:val="left" w:pos="6879"/>
        </w:tabs>
        <w:spacing w:line="360" w:lineRule="auto"/>
        <w:ind w:leftChars="54" w:left="119" w:right="106" w:firstLineChars="346" w:firstLine="820"/>
        <w:rPr>
          <w:rFonts w:asciiTheme="majorEastAsia" w:eastAsiaTheme="majorEastAsia" w:hAnsiTheme="majorEastAsia"/>
          <w:b w:val="0"/>
          <w:spacing w:val="-6"/>
          <w:lang w:eastAsia="zh-CN"/>
        </w:rPr>
      </w:pPr>
      <w:r w:rsidRPr="009238C4">
        <w:rPr>
          <w:rFonts w:asciiTheme="majorEastAsia" w:eastAsiaTheme="majorEastAsia" w:hAnsiTheme="majorEastAsia" w:hint="eastAsia"/>
          <w:spacing w:val="-4"/>
          <w:lang w:eastAsia="zh-CN"/>
        </w:rPr>
        <w:t>技术联系人：</w:t>
      </w:r>
      <w:r w:rsidR="002513D1">
        <w:rPr>
          <w:rFonts w:asciiTheme="majorEastAsia" w:eastAsiaTheme="majorEastAsia" w:hAnsiTheme="majorEastAsia" w:hint="eastAsia"/>
          <w:spacing w:val="-4"/>
          <w:lang w:eastAsia="zh-CN"/>
        </w:rPr>
        <w:t>吴传新</w:t>
      </w:r>
      <w:r w:rsidRPr="009238C4">
        <w:rPr>
          <w:rFonts w:asciiTheme="majorEastAsia" w:eastAsiaTheme="majorEastAsia" w:hAnsiTheme="majorEastAsia" w:hint="eastAsia"/>
          <w:spacing w:val="-4"/>
          <w:lang w:eastAsia="zh-CN"/>
        </w:rPr>
        <w:t xml:space="preserve">     电话：</w:t>
      </w:r>
      <w:r w:rsidR="002513D1" w:rsidRPr="002513D1">
        <w:rPr>
          <w:rFonts w:hint="eastAsia"/>
          <w:shd w:val="clear" w:color="auto" w:fill="FFFFFF"/>
          <w:lang w:eastAsia="zh-CN"/>
        </w:rPr>
        <w:t>18250114643</w:t>
      </w:r>
    </w:p>
    <w:p w:rsidR="0041136B" w:rsidRPr="009238C4" w:rsidRDefault="0041136B" w:rsidP="00B94FC2">
      <w:pPr>
        <w:spacing w:line="360" w:lineRule="auto"/>
        <w:ind w:firstLineChars="196" w:firstLine="472"/>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41136B" w:rsidRPr="009238C4" w:rsidRDefault="0041136B" w:rsidP="0041136B">
      <w:pPr>
        <w:pStyle w:val="a8"/>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41136B" w:rsidRPr="009238C4" w:rsidRDefault="0041136B" w:rsidP="0041136B">
      <w:pPr>
        <w:pStyle w:val="a8"/>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41136B" w:rsidRPr="009238C4" w:rsidRDefault="0041136B" w:rsidP="0041136B">
      <w:pPr>
        <w:pStyle w:val="11"/>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364AD4">
        <w:rPr>
          <w:rFonts w:asciiTheme="majorEastAsia" w:eastAsiaTheme="majorEastAsia" w:hAnsiTheme="majorEastAsia" w:cs="宋体" w:hint="eastAsia"/>
          <w:bCs/>
          <w:sz w:val="24"/>
          <w:szCs w:val="24"/>
          <w:lang w:eastAsia="zh-CN"/>
        </w:rPr>
        <w:t>对比选结果有异议的异议人不是本项目</w:t>
      </w:r>
      <w:r w:rsidR="00E03F25">
        <w:rPr>
          <w:rFonts w:asciiTheme="majorEastAsia" w:eastAsiaTheme="majorEastAsia" w:hAnsiTheme="majorEastAsia" w:cs="宋体" w:hint="eastAsia"/>
          <w:bCs/>
          <w:sz w:val="24"/>
          <w:szCs w:val="24"/>
          <w:lang w:eastAsia="zh-CN"/>
        </w:rPr>
        <w:t>参与者，或</w:t>
      </w:r>
      <w:r w:rsidRPr="009238C4">
        <w:rPr>
          <w:rFonts w:asciiTheme="majorEastAsia" w:eastAsiaTheme="majorEastAsia" w:hAnsiTheme="majorEastAsia" w:cs="宋体" w:hint="eastAsia"/>
          <w:bCs/>
          <w:sz w:val="24"/>
          <w:szCs w:val="24"/>
          <w:lang w:eastAsia="zh-CN"/>
        </w:rPr>
        <w:t>与本项目无任何利害关系；</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41136B" w:rsidRPr="009238C4" w:rsidRDefault="0041136B" w:rsidP="0041136B">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41136B" w:rsidRPr="009238C4" w:rsidRDefault="0041136B" w:rsidP="0041136B">
      <w:pPr>
        <w:pStyle w:val="11"/>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41136B" w:rsidRPr="009238C4" w:rsidRDefault="0041136B" w:rsidP="0041136B">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lastRenderedPageBreak/>
        <w:t>1、本项目最高限价为人民币</w:t>
      </w:r>
      <w:r w:rsidR="003202EC">
        <w:rPr>
          <w:rFonts w:asciiTheme="majorEastAsia" w:eastAsiaTheme="majorEastAsia" w:hAnsiTheme="majorEastAsia"/>
          <w:b/>
          <w:bCs/>
          <w:sz w:val="24"/>
          <w:szCs w:val="24"/>
          <w:lang w:eastAsia="zh-CN"/>
        </w:rPr>
        <w:t>13</w:t>
      </w:r>
      <w:r w:rsidR="0023685B">
        <w:rPr>
          <w:rFonts w:asciiTheme="majorEastAsia" w:eastAsiaTheme="majorEastAsia" w:hAnsiTheme="majorEastAsia"/>
          <w:b/>
          <w:bCs/>
          <w:sz w:val="24"/>
          <w:szCs w:val="24"/>
          <w:lang w:eastAsia="zh-CN"/>
        </w:rPr>
        <w:t>.5万</w:t>
      </w:r>
      <w:r w:rsidRPr="009238C4">
        <w:rPr>
          <w:rFonts w:asciiTheme="majorEastAsia" w:eastAsiaTheme="majorEastAsia" w:hAnsiTheme="majorEastAsia" w:hint="eastAsia"/>
          <w:b/>
          <w:bCs/>
          <w:sz w:val="24"/>
          <w:szCs w:val="24"/>
          <w:lang w:eastAsia="zh-CN"/>
        </w:rPr>
        <w:t>元</w:t>
      </w:r>
      <w:r w:rsidR="003202EC">
        <w:rPr>
          <w:rFonts w:asciiTheme="majorEastAsia" w:eastAsiaTheme="majorEastAsia" w:hAnsiTheme="majorEastAsia" w:hint="eastAsia"/>
          <w:b/>
          <w:bCs/>
          <w:sz w:val="24"/>
          <w:szCs w:val="24"/>
          <w:lang w:eastAsia="zh-CN"/>
        </w:rPr>
        <w:t>，</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41136B" w:rsidRPr="009238C4" w:rsidRDefault="0041136B" w:rsidP="0041136B">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w:t>
      </w:r>
      <w:r w:rsidR="003875E6" w:rsidRPr="003875E6">
        <w:rPr>
          <w:rFonts w:asciiTheme="majorEastAsia" w:eastAsiaTheme="majorEastAsia" w:hAnsiTheme="majorEastAsia" w:hint="eastAsia"/>
          <w:bCs/>
          <w:sz w:val="24"/>
          <w:szCs w:val="24"/>
          <w:lang w:eastAsia="zh-CN"/>
        </w:rPr>
        <w:t>含税</w:t>
      </w:r>
      <w:r w:rsidR="003202EC">
        <w:rPr>
          <w:rFonts w:asciiTheme="majorEastAsia" w:eastAsiaTheme="majorEastAsia" w:hAnsiTheme="majorEastAsia" w:hint="eastAsia"/>
          <w:bCs/>
          <w:sz w:val="24"/>
          <w:szCs w:val="24"/>
          <w:lang w:eastAsia="zh-CN"/>
        </w:rPr>
        <w:t>总价</w:t>
      </w:r>
      <w:r w:rsidR="003875E6" w:rsidRPr="003875E6">
        <w:rPr>
          <w:rFonts w:asciiTheme="majorEastAsia" w:eastAsiaTheme="majorEastAsia" w:hAnsiTheme="majorEastAsia" w:hint="eastAsia"/>
          <w:bCs/>
          <w:sz w:val="24"/>
          <w:szCs w:val="24"/>
          <w:lang w:eastAsia="zh-CN"/>
        </w:rPr>
        <w:t>包干方式</w:t>
      </w:r>
      <w:r w:rsidRPr="009238C4">
        <w:rPr>
          <w:rFonts w:asciiTheme="majorEastAsia" w:eastAsiaTheme="majorEastAsia" w:hAnsiTheme="majorEastAsia" w:hint="eastAsia"/>
          <w:bCs/>
          <w:sz w:val="24"/>
          <w:szCs w:val="24"/>
          <w:lang w:eastAsia="zh-CN"/>
        </w:rPr>
        <w:t>执行。</w:t>
      </w:r>
    </w:p>
    <w:p w:rsidR="0041136B" w:rsidRPr="009238C4" w:rsidRDefault="0041136B" w:rsidP="0041136B">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41136B" w:rsidRPr="009238C4" w:rsidRDefault="0041136B" w:rsidP="0041136B">
      <w:pPr>
        <w:pStyle w:val="10"/>
        <w:spacing w:line="360" w:lineRule="auto"/>
        <w:ind w:firstLineChars="200" w:firstLine="476"/>
        <w:rPr>
          <w:rFonts w:asciiTheme="majorEastAsia" w:eastAsiaTheme="majorEastAsia" w:hAnsiTheme="majorEastAsia"/>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41136B" w:rsidRDefault="0041136B">
      <w:pPr>
        <w:pStyle w:val="11"/>
        <w:tabs>
          <w:tab w:val="left" w:pos="4627"/>
        </w:tabs>
        <w:spacing w:line="355" w:lineRule="exact"/>
        <w:ind w:left="3363"/>
        <w:rPr>
          <w:lang w:eastAsia="zh-CN"/>
        </w:rPr>
      </w:pPr>
    </w:p>
    <w:p w:rsidR="00967702" w:rsidRDefault="00DD56C2" w:rsidP="007A2B98">
      <w:pPr>
        <w:pStyle w:val="11"/>
        <w:tabs>
          <w:tab w:val="left" w:pos="4627"/>
        </w:tabs>
        <w:spacing w:line="360" w:lineRule="auto"/>
        <w:ind w:left="0" w:firstLineChars="1090" w:firstLine="3064"/>
        <w:rPr>
          <w:w w:val="95"/>
          <w:lang w:eastAsia="zh-CN"/>
        </w:rPr>
      </w:pPr>
      <w:r>
        <w:rPr>
          <w:lang w:eastAsia="zh-CN"/>
        </w:rPr>
        <w:t>第三章</w:t>
      </w:r>
      <w:r>
        <w:rPr>
          <w:lang w:eastAsia="zh-CN"/>
        </w:rPr>
        <w:tab/>
      </w:r>
      <w:r>
        <w:rPr>
          <w:spacing w:val="-1"/>
          <w:w w:val="95"/>
          <w:lang w:eastAsia="zh-CN"/>
        </w:rPr>
        <w:t>参选文</w:t>
      </w:r>
      <w:r>
        <w:rPr>
          <w:w w:val="95"/>
          <w:lang w:eastAsia="zh-CN"/>
        </w:rPr>
        <w:t>件的编制</w:t>
      </w:r>
    </w:p>
    <w:p w:rsidR="0041136B" w:rsidRPr="009238C4" w:rsidRDefault="0041136B" w:rsidP="007A2B98">
      <w:pPr>
        <w:pStyle w:val="a8"/>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41136B" w:rsidRPr="009238C4" w:rsidRDefault="0041136B" w:rsidP="007A2B98">
      <w:pPr>
        <w:pStyle w:val="ab"/>
        <w:numPr>
          <w:ilvl w:val="0"/>
          <w:numId w:val="6"/>
        </w:numPr>
        <w:spacing w:before="0" w:line="360" w:lineRule="auto"/>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23685B" w:rsidRPr="00D17CFE" w:rsidRDefault="0041136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9238C4">
        <w:rPr>
          <w:rFonts w:asciiTheme="majorEastAsia" w:eastAsiaTheme="majorEastAsia" w:hAnsiTheme="majorEastAsia"/>
          <w:kern w:val="59"/>
          <w:sz w:val="24"/>
          <w:szCs w:val="24"/>
          <w:lang w:eastAsia="zh-CN"/>
        </w:rPr>
        <w:t>1）</w:t>
      </w:r>
      <w:r w:rsidR="0023685B" w:rsidRPr="00D17CFE">
        <w:rPr>
          <w:rFonts w:asciiTheme="minorEastAsia" w:eastAsiaTheme="minorEastAsia" w:hAnsiTheme="minorEastAsia" w:cstheme="minorEastAsia" w:hint="eastAsia"/>
          <w:kern w:val="59"/>
          <w:sz w:val="24"/>
          <w:szCs w:val="24"/>
          <w:lang w:eastAsia="zh-CN"/>
        </w:rPr>
        <w:t>参选书及附录；</w:t>
      </w:r>
    </w:p>
    <w:p w:rsidR="0023685B" w:rsidRPr="00D17CFE"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w:t>
      </w:r>
      <w:r w:rsidR="00DA2E38" w:rsidRPr="007D09B5">
        <w:rPr>
          <w:rFonts w:asciiTheme="minorEastAsia" w:eastAsiaTheme="minorEastAsia" w:hAnsiTheme="minorEastAsia" w:cstheme="minorEastAsia" w:hint="eastAsia"/>
          <w:kern w:val="59"/>
          <w:sz w:val="24"/>
          <w:szCs w:val="24"/>
          <w:lang w:eastAsia="zh-CN"/>
        </w:rPr>
        <w:t>法定代表人资格证明书；</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w:t>
      </w:r>
      <w:r w:rsidR="00DA2E38" w:rsidRPr="007D09B5">
        <w:rPr>
          <w:rFonts w:asciiTheme="minorEastAsia" w:eastAsiaTheme="minorEastAsia" w:hAnsiTheme="minorEastAsia" w:cstheme="minorEastAsia" w:hint="eastAsia"/>
          <w:kern w:val="59"/>
          <w:sz w:val="24"/>
          <w:szCs w:val="24"/>
          <w:lang w:eastAsia="zh-CN"/>
        </w:rPr>
        <w:t>授权委托书；</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w:t>
      </w:r>
      <w:r w:rsidR="00DA2E38" w:rsidRPr="007D09B5">
        <w:rPr>
          <w:rFonts w:asciiTheme="minorEastAsia" w:eastAsiaTheme="minorEastAsia" w:hAnsiTheme="minorEastAsia" w:cstheme="minorEastAsia" w:hint="eastAsia"/>
          <w:kern w:val="59"/>
          <w:sz w:val="24"/>
          <w:szCs w:val="24"/>
          <w:lang w:eastAsia="zh-CN"/>
        </w:rPr>
        <w:t>企业简况；</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w:t>
      </w:r>
      <w:r w:rsidR="00DA2E38">
        <w:rPr>
          <w:rFonts w:asciiTheme="minorEastAsia" w:eastAsiaTheme="minorEastAsia" w:hAnsiTheme="minorEastAsia" w:cstheme="minorEastAsia" w:hint="eastAsia"/>
          <w:kern w:val="59"/>
          <w:sz w:val="24"/>
          <w:szCs w:val="24"/>
          <w:lang w:eastAsia="zh-CN"/>
        </w:rPr>
        <w:t>各类资质证书</w:t>
      </w:r>
      <w:r w:rsidR="00DA2E38" w:rsidRPr="007D09B5">
        <w:rPr>
          <w:rFonts w:asciiTheme="minorEastAsia" w:eastAsiaTheme="minorEastAsia" w:hAnsiTheme="minorEastAsia" w:cstheme="minorEastAsia" w:hint="eastAsia"/>
          <w:kern w:val="59"/>
          <w:sz w:val="24"/>
          <w:szCs w:val="24"/>
          <w:lang w:eastAsia="zh-CN"/>
        </w:rPr>
        <w:t>；</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sidR="00DA2E38" w:rsidRPr="007D09B5">
        <w:rPr>
          <w:rFonts w:asciiTheme="minorEastAsia" w:eastAsiaTheme="minorEastAsia" w:hAnsiTheme="minorEastAsia" w:cstheme="minorEastAsia" w:hint="eastAsia"/>
          <w:kern w:val="59"/>
          <w:sz w:val="24"/>
          <w:szCs w:val="24"/>
          <w:lang w:eastAsia="zh-CN"/>
        </w:rPr>
        <w:t>差异表；</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w:t>
      </w:r>
      <w:r w:rsidR="00DA2E38">
        <w:rPr>
          <w:rFonts w:asciiTheme="minorEastAsia" w:eastAsiaTheme="minorEastAsia" w:hAnsiTheme="minorEastAsia" w:cstheme="minorEastAsia" w:hint="eastAsia"/>
          <w:kern w:val="59"/>
          <w:sz w:val="24"/>
          <w:szCs w:val="24"/>
          <w:lang w:eastAsia="zh-CN"/>
        </w:rPr>
        <w:t>施工方案</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41136B" w:rsidRPr="0023685B" w:rsidRDefault="0041136B" w:rsidP="0023685B">
      <w:pPr>
        <w:pStyle w:val="ab"/>
        <w:adjustRightInd w:val="0"/>
        <w:snapToGrid w:val="0"/>
        <w:spacing w:before="0" w:line="360" w:lineRule="auto"/>
        <w:ind w:left="0" w:firstLineChars="200" w:firstLine="480"/>
        <w:rPr>
          <w:b/>
          <w:sz w:val="24"/>
          <w:szCs w:val="24"/>
          <w:lang w:eastAsia="zh-CN"/>
        </w:rPr>
      </w:pPr>
      <w:r w:rsidRPr="0023685B">
        <w:rPr>
          <w:sz w:val="24"/>
          <w:szCs w:val="24"/>
          <w:lang w:eastAsia="zh-CN"/>
        </w:rPr>
        <w:t>以上</w:t>
      </w:r>
      <w:r w:rsidRPr="0023685B">
        <w:rPr>
          <w:rFonts w:hint="eastAsia"/>
          <w:sz w:val="24"/>
          <w:szCs w:val="24"/>
          <w:lang w:eastAsia="zh-CN"/>
        </w:rPr>
        <w:t>各</w:t>
      </w:r>
      <w:r w:rsidRPr="0023685B">
        <w:rPr>
          <w:sz w:val="24"/>
          <w:szCs w:val="24"/>
          <w:lang w:eastAsia="zh-CN"/>
        </w:rPr>
        <w:t>项内容</w:t>
      </w:r>
      <w:r w:rsidRPr="0023685B">
        <w:rPr>
          <w:rFonts w:hint="eastAsia"/>
          <w:b/>
          <w:bCs/>
          <w:sz w:val="24"/>
          <w:szCs w:val="24"/>
          <w:lang w:eastAsia="zh-CN"/>
        </w:rPr>
        <w:t>装订成册</w:t>
      </w:r>
      <w:r w:rsidRPr="0023685B">
        <w:rPr>
          <w:sz w:val="24"/>
          <w:szCs w:val="24"/>
          <w:lang w:eastAsia="zh-CN"/>
        </w:rPr>
        <w:t>密封并加盖公章</w:t>
      </w:r>
      <w:r w:rsidRPr="0023685B">
        <w:rPr>
          <w:rFonts w:hint="eastAsia"/>
          <w:sz w:val="24"/>
          <w:szCs w:val="24"/>
          <w:lang w:eastAsia="zh-CN"/>
        </w:rPr>
        <w:t>（一正两副）</w:t>
      </w:r>
      <w:r w:rsidRPr="0023685B">
        <w:rPr>
          <w:sz w:val="24"/>
          <w:szCs w:val="24"/>
          <w:lang w:eastAsia="zh-CN"/>
        </w:rPr>
        <w:t>。</w:t>
      </w:r>
      <w:r w:rsidRPr="0023685B">
        <w:rPr>
          <w:rFonts w:hint="eastAsia"/>
          <w:sz w:val="24"/>
          <w:szCs w:val="24"/>
          <w:lang w:eastAsia="zh-CN"/>
        </w:rPr>
        <w:t>即</w:t>
      </w:r>
      <w:r w:rsidRPr="0023685B">
        <w:rPr>
          <w:rFonts w:hint="eastAsia"/>
          <w:b/>
          <w:sz w:val="24"/>
          <w:szCs w:val="24"/>
          <w:u w:val="double"/>
          <w:lang w:eastAsia="zh-CN"/>
        </w:rPr>
        <w:t>参选文件正本及副本密封在一个信封</w:t>
      </w:r>
      <w:r w:rsidRPr="0023685B">
        <w:rPr>
          <w:rFonts w:hint="eastAsia"/>
          <w:sz w:val="24"/>
          <w:szCs w:val="24"/>
          <w:lang w:eastAsia="zh-CN"/>
        </w:rPr>
        <w:t>，并标明比选编号、参选名称及正本或副本。信封上注明“于年月日时之前（指参选规定的开标日期及时间）不准启封”的字样。</w:t>
      </w:r>
    </w:p>
    <w:p w:rsidR="0041136B" w:rsidRPr="009238C4" w:rsidRDefault="0041136B" w:rsidP="0041136B">
      <w:pPr>
        <w:pStyle w:val="a8"/>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41136B" w:rsidRPr="009238C4" w:rsidRDefault="0041136B" w:rsidP="0041136B">
      <w:pPr>
        <w:pStyle w:val="11"/>
        <w:spacing w:line="360" w:lineRule="auto"/>
        <w:ind w:left="0" w:firstLineChars="200" w:firstLine="459"/>
        <w:rPr>
          <w:sz w:val="24"/>
          <w:szCs w:val="24"/>
          <w:lang w:eastAsia="zh-CN"/>
        </w:rPr>
      </w:pPr>
      <w:r w:rsidRPr="009238C4">
        <w:rPr>
          <w:w w:val="95"/>
          <w:sz w:val="24"/>
          <w:szCs w:val="24"/>
          <w:lang w:eastAsia="zh-CN"/>
        </w:rPr>
        <w:t>二、参选书格式内容</w:t>
      </w:r>
    </w:p>
    <w:p w:rsidR="0041136B" w:rsidRPr="009238C4" w:rsidRDefault="0041136B" w:rsidP="0041136B">
      <w:pPr>
        <w:pStyle w:val="a8"/>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w:t>
      </w:r>
      <w:r w:rsidRPr="009238C4">
        <w:rPr>
          <w:rFonts w:hint="eastAsia"/>
          <w:b/>
          <w:lang w:eastAsia="zh-CN"/>
        </w:rPr>
        <w:lastRenderedPageBreak/>
        <w:t>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41136B" w:rsidRPr="009238C4" w:rsidRDefault="0041136B" w:rsidP="0041136B">
      <w:pPr>
        <w:pStyle w:val="a8"/>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41136B" w:rsidRPr="009238C4" w:rsidRDefault="0041136B" w:rsidP="0041136B">
      <w:pPr>
        <w:pStyle w:val="11"/>
        <w:spacing w:line="360" w:lineRule="auto"/>
        <w:ind w:left="0" w:firstLineChars="200" w:firstLine="459"/>
        <w:rPr>
          <w:sz w:val="24"/>
          <w:szCs w:val="24"/>
          <w:lang w:eastAsia="zh-CN"/>
        </w:rPr>
      </w:pPr>
      <w:r w:rsidRPr="009238C4">
        <w:rPr>
          <w:w w:val="95"/>
          <w:sz w:val="24"/>
          <w:szCs w:val="24"/>
          <w:lang w:eastAsia="zh-CN"/>
        </w:rPr>
        <w:t>三、参选报价</w:t>
      </w:r>
    </w:p>
    <w:p w:rsidR="0041136B" w:rsidRPr="009238C4" w:rsidRDefault="0041136B" w:rsidP="0041136B">
      <w:pPr>
        <w:pStyle w:val="a8"/>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41136B" w:rsidRPr="009238C4" w:rsidRDefault="0041136B" w:rsidP="0041136B">
      <w:pPr>
        <w:pStyle w:val="11"/>
        <w:spacing w:line="360" w:lineRule="auto"/>
        <w:ind w:left="0" w:firstLineChars="200" w:firstLine="459"/>
        <w:rPr>
          <w:sz w:val="24"/>
          <w:szCs w:val="24"/>
          <w:lang w:eastAsia="zh-CN"/>
        </w:rPr>
      </w:pPr>
      <w:r w:rsidRPr="009238C4">
        <w:rPr>
          <w:w w:val="95"/>
          <w:sz w:val="24"/>
          <w:szCs w:val="24"/>
          <w:lang w:eastAsia="zh-CN"/>
        </w:rPr>
        <w:t>四、特别说明</w:t>
      </w:r>
    </w:p>
    <w:p w:rsidR="0041136B" w:rsidRPr="009238C4" w:rsidRDefault="0041136B" w:rsidP="0041136B">
      <w:pPr>
        <w:pStyle w:val="a8"/>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41136B" w:rsidRPr="009238C4" w:rsidRDefault="0041136B" w:rsidP="0041136B">
      <w:pPr>
        <w:pStyle w:val="a8"/>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3875E6">
        <w:rPr>
          <w:spacing w:val="-9"/>
          <w:lang w:eastAsia="zh-CN"/>
        </w:rPr>
        <w:t>收到比选文件后，如有疑问需</w:t>
      </w:r>
      <w:r w:rsidRPr="009238C4">
        <w:rPr>
          <w:spacing w:val="-9"/>
          <w:lang w:eastAsia="zh-CN"/>
        </w:rPr>
        <w:t>澄清，请以书面形式在规定时间内报比选人汇总。</w:t>
      </w:r>
    </w:p>
    <w:p w:rsidR="0041136B" w:rsidRPr="009238C4" w:rsidRDefault="0041136B" w:rsidP="0041136B">
      <w:pPr>
        <w:pStyle w:val="a8"/>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41136B" w:rsidRPr="009238C4" w:rsidRDefault="0041136B" w:rsidP="0041136B">
      <w:pPr>
        <w:pStyle w:val="af6"/>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41136B" w:rsidRPr="009238C4" w:rsidRDefault="0041136B" w:rsidP="0041136B">
      <w:pPr>
        <w:pStyle w:val="a8"/>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41136B" w:rsidRPr="009238C4" w:rsidRDefault="0041136B" w:rsidP="0041136B">
      <w:pPr>
        <w:pStyle w:val="a8"/>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41136B" w:rsidRPr="009238C4" w:rsidRDefault="0041136B" w:rsidP="0041136B">
      <w:pPr>
        <w:pStyle w:val="a8"/>
        <w:spacing w:line="360" w:lineRule="auto"/>
        <w:ind w:right="227" w:firstLine="482"/>
        <w:jc w:val="both"/>
        <w:rPr>
          <w:lang w:eastAsia="zh-CN"/>
        </w:rPr>
      </w:pPr>
      <w:r w:rsidRPr="009238C4">
        <w:rPr>
          <w:rFonts w:asciiTheme="majorEastAsia" w:eastAsiaTheme="majorEastAsia" w:hAnsiTheme="majorEastAsia" w:hint="eastAsia"/>
          <w:lang w:eastAsia="zh-CN"/>
        </w:rPr>
        <w:lastRenderedPageBreak/>
        <w:t>7. 参选报价</w:t>
      </w:r>
      <w:bookmarkEnd w:id="1"/>
      <w:bookmarkEnd w:id="2"/>
      <w:bookmarkEnd w:id="3"/>
      <w:bookmarkEnd w:id="4"/>
      <w:bookmarkEnd w:id="5"/>
      <w:bookmarkEnd w:id="6"/>
      <w:bookmarkEnd w:id="7"/>
      <w:bookmarkEnd w:id="8"/>
      <w:bookmarkEnd w:id="9"/>
    </w:p>
    <w:p w:rsidR="0041136B" w:rsidRPr="009238C4" w:rsidRDefault="0041136B" w:rsidP="0041136B">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41136B" w:rsidRPr="009238C4" w:rsidRDefault="0041136B" w:rsidP="0041136B">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41136B" w:rsidRPr="009238C4" w:rsidRDefault="0041136B" w:rsidP="0041136B">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41136B" w:rsidRPr="009238C4" w:rsidRDefault="0041136B" w:rsidP="0041136B">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41136B" w:rsidRPr="009238C4" w:rsidRDefault="0041136B" w:rsidP="0041136B">
      <w:pPr>
        <w:pStyle w:val="a8"/>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1136B" w:rsidRPr="009238C4" w:rsidRDefault="0041136B" w:rsidP="0041136B">
      <w:pPr>
        <w:pStyle w:val="a8"/>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41136B" w:rsidP="0041136B">
      <w:pPr>
        <w:pStyle w:val="a8"/>
        <w:spacing w:before="35" w:line="360"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E03F25" w:rsidRDefault="00E03F25" w:rsidP="003875E6">
      <w:pPr>
        <w:pStyle w:val="11"/>
        <w:tabs>
          <w:tab w:val="left" w:pos="1488"/>
        </w:tabs>
        <w:spacing w:line="360" w:lineRule="auto"/>
        <w:ind w:left="0"/>
        <w:jc w:val="center"/>
        <w:rPr>
          <w:lang w:eastAsia="zh-CN"/>
        </w:rPr>
      </w:pPr>
    </w:p>
    <w:p w:rsidR="00967702" w:rsidRDefault="00DD56C2" w:rsidP="003875E6">
      <w:pPr>
        <w:pStyle w:val="11"/>
        <w:tabs>
          <w:tab w:val="left" w:pos="1488"/>
        </w:tabs>
        <w:spacing w:line="360" w:lineRule="auto"/>
        <w:ind w:left="0"/>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A510CB" w:rsidRPr="00922B67" w:rsidRDefault="00A510CB" w:rsidP="00A510CB">
      <w:pPr>
        <w:pStyle w:val="11"/>
        <w:spacing w:line="360" w:lineRule="auto"/>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A510CB" w:rsidRDefault="00A510CB" w:rsidP="00A510CB">
      <w:pPr>
        <w:pStyle w:val="a8"/>
        <w:spacing w:line="360" w:lineRule="auto"/>
        <w:ind w:left="1" w:firstLineChars="200" w:firstLine="48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rsidR="00A510CB" w:rsidRDefault="00A510CB" w:rsidP="00A510CB">
      <w:pPr>
        <w:pStyle w:val="a8"/>
        <w:spacing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A510CB" w:rsidRDefault="00A510CB" w:rsidP="00A510CB">
      <w:pPr>
        <w:pStyle w:val="a8"/>
        <w:spacing w:line="360" w:lineRule="auto"/>
        <w:ind w:left="1" w:firstLineChars="200" w:firstLine="480"/>
        <w:rPr>
          <w:lang w:eastAsia="zh-CN"/>
        </w:rPr>
      </w:pPr>
      <w:r>
        <w:rPr>
          <w:lang w:eastAsia="zh-CN"/>
        </w:rPr>
        <w:t>3.比选人将</w:t>
      </w:r>
      <w:proofErr w:type="gramStart"/>
      <w:r>
        <w:rPr>
          <w:lang w:eastAsia="zh-CN"/>
        </w:rPr>
        <w:t>做开选记录</w:t>
      </w:r>
      <w:proofErr w:type="gramEnd"/>
    </w:p>
    <w:p w:rsidR="00A510CB" w:rsidRDefault="00A510CB" w:rsidP="00A510CB">
      <w:pPr>
        <w:spacing w:line="360" w:lineRule="auto"/>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A510CB" w:rsidRPr="00002A24" w:rsidRDefault="00A510CB" w:rsidP="00A510CB">
      <w:pPr>
        <w:pStyle w:val="a8"/>
        <w:spacing w:line="360" w:lineRule="auto"/>
        <w:ind w:right="121" w:firstLineChars="200" w:firstLine="480"/>
        <w:jc w:val="both"/>
        <w:rPr>
          <w:lang w:eastAsia="zh-CN"/>
        </w:rPr>
      </w:pPr>
      <w:r w:rsidRPr="00002A24">
        <w:rPr>
          <w:lang w:eastAsia="zh-CN"/>
        </w:rPr>
        <w:t>1.比选人将</w:t>
      </w:r>
      <w:r w:rsidRPr="00002A24">
        <w:rPr>
          <w:rFonts w:hint="eastAsia"/>
          <w:lang w:eastAsia="zh-CN"/>
        </w:rPr>
        <w:t>先对参选人的资质进行评选，参选人资质符合比选人要求后，方可进行下一轮商务报价评选。</w:t>
      </w:r>
    </w:p>
    <w:p w:rsidR="00A510CB" w:rsidRPr="00002A24" w:rsidRDefault="00A510CB" w:rsidP="00A510CB">
      <w:pPr>
        <w:pStyle w:val="a8"/>
        <w:spacing w:line="360" w:lineRule="auto"/>
        <w:ind w:right="121" w:firstLineChars="200" w:firstLine="480"/>
        <w:jc w:val="both"/>
        <w:rPr>
          <w:lang w:eastAsia="zh-CN"/>
        </w:rPr>
      </w:pPr>
      <w:r w:rsidRPr="00002A24">
        <w:rPr>
          <w:lang w:eastAsia="zh-CN"/>
        </w:rPr>
        <w:t>2.参选人串选、相互勾结故意压低标价以排挤竞争对手的公平竞争的，其参选无效。</w:t>
      </w:r>
    </w:p>
    <w:p w:rsidR="00A510CB" w:rsidRPr="008D4C06" w:rsidRDefault="00A510CB" w:rsidP="00A510CB">
      <w:pPr>
        <w:pStyle w:val="10"/>
        <w:spacing w:line="360" w:lineRule="auto"/>
        <w:ind w:firstLineChars="200" w:firstLine="480"/>
        <w:rPr>
          <w:rFonts w:asciiTheme="majorEastAsia" w:eastAsiaTheme="majorEastAsia" w:hAnsiTheme="majorEastAsia"/>
          <w:sz w:val="24"/>
          <w:szCs w:val="24"/>
        </w:rPr>
      </w:pPr>
      <w:r w:rsidRPr="00002A24">
        <w:rPr>
          <w:sz w:val="24"/>
          <w:szCs w:val="24"/>
        </w:rPr>
        <w:t>3.替补候选人的设定与使用：在合同签订前，比选单位发现参选人的参选报价或</w:t>
      </w:r>
      <w:r w:rsidRPr="00002A24">
        <w:rPr>
          <w:rFonts w:hint="eastAsia"/>
          <w:sz w:val="24"/>
          <w:szCs w:val="24"/>
        </w:rPr>
        <w:t>服务</w:t>
      </w:r>
      <w:r w:rsidRPr="00002A24">
        <w:rPr>
          <w:sz w:val="24"/>
          <w:szCs w:val="24"/>
        </w:rPr>
        <w:t>范围有缺漏、实际应标产品或服务存在重大偏差、或参选材料存在欺诈行为时、或参选人因不可抗力或自身原因不能履行合同的，将有理由取消中选人资格，保留依法追究的权利； 并将依法</w:t>
      </w:r>
      <w:r w:rsidRPr="00002A24">
        <w:rPr>
          <w:rFonts w:hint="eastAsia"/>
          <w:sz w:val="24"/>
          <w:szCs w:val="24"/>
        </w:rPr>
        <w:t>确定后续排名的中选候选人，或重新进行比选</w:t>
      </w:r>
      <w:r w:rsidRPr="00002A24">
        <w:rPr>
          <w:sz w:val="24"/>
          <w:szCs w:val="24"/>
        </w:rPr>
        <w:t>。</w:t>
      </w:r>
    </w:p>
    <w:p w:rsidR="00A510CB" w:rsidRPr="000748EA" w:rsidRDefault="00A510CB" w:rsidP="00A510CB">
      <w:pPr>
        <w:pStyle w:val="11"/>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A510CB" w:rsidRPr="000748EA" w:rsidRDefault="00A510CB" w:rsidP="00A510CB">
      <w:pPr>
        <w:pStyle w:val="a8"/>
        <w:spacing w:line="360" w:lineRule="auto"/>
        <w:ind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w:t>
      </w:r>
      <w:r w:rsidRPr="000748EA">
        <w:rPr>
          <w:spacing w:val="-14"/>
          <w:lang w:eastAsia="zh-CN"/>
        </w:rPr>
        <w:lastRenderedPageBreak/>
        <w:t>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A510CB" w:rsidRPr="000F6A38" w:rsidRDefault="00A510CB" w:rsidP="00A510CB">
      <w:pPr>
        <w:spacing w:line="360" w:lineRule="auto"/>
        <w:ind w:firstLineChars="196" w:firstLine="450"/>
        <w:rPr>
          <w:b/>
          <w:sz w:val="24"/>
          <w:szCs w:val="24"/>
          <w:lang w:eastAsia="zh-CN"/>
        </w:rPr>
      </w:pPr>
      <w:r w:rsidRPr="00002A24">
        <w:rPr>
          <w:rFonts w:hint="eastAsia"/>
          <w:b/>
          <w:w w:val="95"/>
          <w:sz w:val="24"/>
          <w:szCs w:val="24"/>
          <w:lang w:eastAsia="zh-CN"/>
        </w:rPr>
        <w:t>四</w:t>
      </w:r>
      <w:r w:rsidRPr="00002A24">
        <w:rPr>
          <w:b/>
          <w:w w:val="95"/>
          <w:sz w:val="24"/>
          <w:szCs w:val="24"/>
          <w:lang w:eastAsia="zh-CN"/>
        </w:rPr>
        <w:t>、</w:t>
      </w:r>
      <w:r w:rsidRPr="000F6A38">
        <w:rPr>
          <w:b/>
          <w:w w:val="95"/>
          <w:sz w:val="24"/>
          <w:szCs w:val="24"/>
          <w:lang w:eastAsia="zh-CN"/>
        </w:rPr>
        <w:t>评选办法：</w:t>
      </w:r>
    </w:p>
    <w:p w:rsidR="00A510CB" w:rsidRPr="00002A24" w:rsidRDefault="00A510CB" w:rsidP="00A510CB">
      <w:pPr>
        <w:pStyle w:val="a8"/>
        <w:spacing w:line="360" w:lineRule="auto"/>
        <w:ind w:firstLineChars="200" w:firstLine="480"/>
        <w:jc w:val="both"/>
        <w:rPr>
          <w:lang w:eastAsia="zh-CN"/>
        </w:rPr>
      </w:pPr>
      <w:r w:rsidRPr="00002A24">
        <w:rPr>
          <w:rFonts w:hint="eastAsia"/>
          <w:lang w:eastAsia="zh-CN"/>
        </w:rPr>
        <w:t>本项目设置最高控制价</w:t>
      </w:r>
      <w:r>
        <w:rPr>
          <w:b/>
          <w:lang w:eastAsia="zh-CN"/>
        </w:rPr>
        <w:t>135</w:t>
      </w:r>
      <w:r w:rsidRPr="00002A24">
        <w:rPr>
          <w:rFonts w:hint="eastAsia"/>
          <w:b/>
          <w:lang w:eastAsia="zh-CN"/>
        </w:rPr>
        <w:t>000.00元（含税价）</w:t>
      </w:r>
      <w:r w:rsidRPr="00002A24">
        <w:rPr>
          <w:rFonts w:hint="eastAsia"/>
          <w:lang w:eastAsia="zh-CN"/>
        </w:rPr>
        <w:t>。参选人所填报的报价高于本项目最高限价的，其参选将被比选小组予以否决。</w:t>
      </w:r>
    </w:p>
    <w:p w:rsidR="00A510CB" w:rsidRPr="00002A24" w:rsidRDefault="00A510CB" w:rsidP="00A510CB">
      <w:pPr>
        <w:spacing w:line="360" w:lineRule="auto"/>
        <w:ind w:firstLineChars="200" w:firstLine="480"/>
        <w:rPr>
          <w:sz w:val="24"/>
          <w:szCs w:val="24"/>
          <w:lang w:eastAsia="zh-CN"/>
        </w:rPr>
      </w:pPr>
      <w:r w:rsidRPr="00002A24">
        <w:rPr>
          <w:rFonts w:hint="eastAsia"/>
          <w:sz w:val="24"/>
          <w:szCs w:val="24"/>
          <w:lang w:eastAsia="zh-CN"/>
        </w:rPr>
        <w:t>本项目采用商务报价决标的评标办法，</w:t>
      </w:r>
      <w:r w:rsidRPr="00002A24">
        <w:rPr>
          <w:sz w:val="24"/>
          <w:szCs w:val="24"/>
          <w:lang w:eastAsia="zh-CN"/>
        </w:rPr>
        <w:t>评选委员会将对通过资格的各合格参选人，</w:t>
      </w:r>
      <w:r w:rsidRPr="00002A24">
        <w:rPr>
          <w:rFonts w:hint="eastAsia"/>
          <w:sz w:val="24"/>
          <w:szCs w:val="24"/>
          <w:lang w:eastAsia="zh-CN"/>
        </w:rPr>
        <w:t>进行商务报价的评选，</w:t>
      </w:r>
      <w:proofErr w:type="gramStart"/>
      <w:r w:rsidRPr="00002A24">
        <w:rPr>
          <w:rFonts w:hint="eastAsia"/>
          <w:sz w:val="24"/>
          <w:szCs w:val="24"/>
          <w:lang w:eastAsia="zh-CN"/>
        </w:rPr>
        <w:t>未税总价</w:t>
      </w:r>
      <w:proofErr w:type="gramEnd"/>
      <w:r w:rsidRPr="00002A24">
        <w:rPr>
          <w:rFonts w:hint="eastAsia"/>
          <w:sz w:val="24"/>
          <w:szCs w:val="24"/>
          <w:lang w:eastAsia="zh-CN"/>
        </w:rPr>
        <w:t>最低者作为中选单位</w:t>
      </w:r>
      <w:r w:rsidRPr="00002A24">
        <w:rPr>
          <w:sz w:val="24"/>
          <w:szCs w:val="24"/>
          <w:lang w:eastAsia="zh-CN"/>
        </w:rPr>
        <w:t>。</w:t>
      </w:r>
    </w:p>
    <w:p w:rsidR="00A510CB" w:rsidRPr="00002A24" w:rsidRDefault="00A510CB" w:rsidP="00A510CB">
      <w:pPr>
        <w:spacing w:line="360" w:lineRule="auto"/>
        <w:ind w:firstLineChars="200" w:firstLine="459"/>
        <w:rPr>
          <w:b/>
          <w:sz w:val="24"/>
          <w:szCs w:val="24"/>
          <w:lang w:eastAsia="zh-CN"/>
        </w:rPr>
      </w:pPr>
      <w:r w:rsidRPr="00002A24">
        <w:rPr>
          <w:rFonts w:hint="eastAsia"/>
          <w:b/>
          <w:w w:val="95"/>
          <w:sz w:val="24"/>
          <w:szCs w:val="24"/>
          <w:lang w:eastAsia="zh-CN"/>
        </w:rPr>
        <w:t>五</w:t>
      </w:r>
      <w:r w:rsidRPr="00002A24">
        <w:rPr>
          <w:b/>
          <w:w w:val="95"/>
          <w:sz w:val="24"/>
          <w:szCs w:val="24"/>
          <w:lang w:eastAsia="zh-CN"/>
        </w:rPr>
        <w:t>、以下情况作废选处理：</w:t>
      </w:r>
    </w:p>
    <w:p w:rsidR="00A510CB" w:rsidRPr="00002A24" w:rsidRDefault="00A510CB" w:rsidP="00A510CB">
      <w:pPr>
        <w:pStyle w:val="a8"/>
        <w:spacing w:line="360" w:lineRule="auto"/>
        <w:ind w:firstLineChars="200" w:firstLine="480"/>
        <w:rPr>
          <w:lang w:eastAsia="zh-CN"/>
        </w:rPr>
      </w:pPr>
      <w:r w:rsidRPr="00002A24">
        <w:rPr>
          <w:lang w:eastAsia="zh-CN"/>
        </w:rPr>
        <w:t>1.对比</w:t>
      </w:r>
      <w:proofErr w:type="gramStart"/>
      <w:r w:rsidRPr="00002A24">
        <w:rPr>
          <w:lang w:eastAsia="zh-CN"/>
        </w:rPr>
        <w:t>选文件</w:t>
      </w:r>
      <w:proofErr w:type="gramEnd"/>
      <w:r w:rsidRPr="00002A24">
        <w:rPr>
          <w:lang w:eastAsia="zh-CN"/>
        </w:rPr>
        <w:t>提出的实质性要求和条件，参选文件未能在实质上响应的。</w:t>
      </w:r>
    </w:p>
    <w:p w:rsidR="00A510CB" w:rsidRPr="00002A24" w:rsidRDefault="00A510CB" w:rsidP="00A510CB">
      <w:pPr>
        <w:pStyle w:val="a8"/>
        <w:spacing w:line="360" w:lineRule="auto"/>
        <w:ind w:firstLineChars="200" w:firstLine="480"/>
        <w:rPr>
          <w:lang w:eastAsia="zh-CN"/>
        </w:rPr>
      </w:pPr>
      <w:r w:rsidRPr="00002A24">
        <w:rPr>
          <w:lang w:eastAsia="zh-CN"/>
        </w:rPr>
        <w:t>2.参选文件存在重大偏差的。</w:t>
      </w:r>
    </w:p>
    <w:p w:rsidR="00A510CB" w:rsidRPr="00002A24" w:rsidRDefault="00A510CB" w:rsidP="00A510CB">
      <w:pPr>
        <w:pStyle w:val="a8"/>
        <w:spacing w:line="360" w:lineRule="auto"/>
        <w:ind w:firstLineChars="200" w:firstLine="480"/>
        <w:rPr>
          <w:lang w:eastAsia="zh-CN"/>
        </w:rPr>
      </w:pPr>
      <w:r w:rsidRPr="00002A24">
        <w:rPr>
          <w:rFonts w:hint="eastAsia"/>
          <w:lang w:eastAsia="zh-CN"/>
        </w:rPr>
        <w:t>3</w:t>
      </w:r>
      <w:r w:rsidRPr="00002A24">
        <w:rPr>
          <w:lang w:eastAsia="zh-CN"/>
        </w:rPr>
        <w:t>.违反规定</w:t>
      </w:r>
      <w:proofErr w:type="gramStart"/>
      <w:r w:rsidRPr="00002A24">
        <w:rPr>
          <w:lang w:eastAsia="zh-CN"/>
        </w:rPr>
        <w:t>影响开选评选</w:t>
      </w:r>
      <w:proofErr w:type="gramEnd"/>
      <w:r w:rsidRPr="00002A24">
        <w:rPr>
          <w:lang w:eastAsia="zh-CN"/>
        </w:rPr>
        <w:t>工作或采取其他方式对比选人施加影响的。</w:t>
      </w:r>
    </w:p>
    <w:p w:rsidR="002F17B5" w:rsidRDefault="00A510CB" w:rsidP="00A510CB">
      <w:pPr>
        <w:pStyle w:val="a8"/>
        <w:spacing w:line="360" w:lineRule="auto"/>
        <w:ind w:right="121" w:firstLineChars="200" w:firstLine="480"/>
        <w:jc w:val="both"/>
        <w:rPr>
          <w:lang w:eastAsia="zh-CN"/>
        </w:rPr>
      </w:pPr>
      <w:r w:rsidRPr="00002A24">
        <w:rPr>
          <w:rFonts w:hint="eastAsia"/>
          <w:lang w:eastAsia="zh-CN"/>
        </w:rPr>
        <w:t>4</w:t>
      </w:r>
      <w:r w:rsidRPr="00002A24">
        <w:rPr>
          <w:lang w:eastAsia="zh-CN"/>
        </w:rPr>
        <w:t>.参选人串标、相互勾结故意压低标价以排挤竞争对手的公平竞争的，其参选无效。</w:t>
      </w:r>
    </w:p>
    <w:p w:rsidR="00922B67" w:rsidRPr="002F17B5" w:rsidRDefault="00922B67" w:rsidP="00A86721">
      <w:pPr>
        <w:pStyle w:val="11"/>
        <w:tabs>
          <w:tab w:val="left" w:pos="1632"/>
        </w:tabs>
        <w:spacing w:line="360" w:lineRule="auto"/>
        <w:ind w:leftChars="167" w:left="367" w:firstLineChars="150" w:firstLine="360"/>
        <w:jc w:val="both"/>
        <w:rPr>
          <w:b w:val="0"/>
          <w:sz w:val="24"/>
          <w:szCs w:val="24"/>
          <w:lang w:eastAsia="zh-CN"/>
        </w:rPr>
      </w:pPr>
    </w:p>
    <w:p w:rsidR="00967702" w:rsidRDefault="00DD56C2" w:rsidP="007A2B98">
      <w:pPr>
        <w:pStyle w:val="11"/>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7A2B98">
      <w:pPr>
        <w:pStyle w:val="a8"/>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7A2B98">
      <w:pPr>
        <w:pStyle w:val="a8"/>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7A2B98">
      <w:pPr>
        <w:pStyle w:val="a8"/>
        <w:spacing w:line="360" w:lineRule="auto"/>
        <w:ind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7A2B98">
      <w:pPr>
        <w:pStyle w:val="a8"/>
        <w:spacing w:line="360" w:lineRule="auto"/>
        <w:ind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8"/>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8"/>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w:t>
      </w:r>
      <w:r w:rsidR="00A86721" w:rsidRPr="00AF2AD1">
        <w:rPr>
          <w:rFonts w:hint="eastAsia"/>
          <w:bCs/>
          <w:sz w:val="24"/>
          <w:szCs w:val="24"/>
          <w:lang w:eastAsia="zh-CN"/>
        </w:rPr>
        <w:lastRenderedPageBreak/>
        <w:t>人造成损失的，中标人应予以赔偿。</w:t>
      </w:r>
    </w:p>
    <w:p w:rsidR="00AF2AD1" w:rsidRDefault="00AF2AD1" w:rsidP="00AF2AD1">
      <w:pPr>
        <w:pStyle w:val="10"/>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0"/>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b"/>
          <w:rFonts w:hint="eastAsia"/>
          <w:sz w:val="24"/>
          <w:szCs w:val="24"/>
        </w:rPr>
        <w:t>福建福海创石油化工有限公司的权属子公司“</w:t>
      </w:r>
      <w:r w:rsidR="00C80D55">
        <w:rPr>
          <w:rStyle w:val="afb"/>
          <w:rFonts w:hint="eastAsia"/>
          <w:sz w:val="24"/>
          <w:szCs w:val="24"/>
        </w:rPr>
        <w:t>腾龙芳烃</w:t>
      </w:r>
      <w:r w:rsidR="00471E39">
        <w:rPr>
          <w:rStyle w:val="afb"/>
          <w:rFonts w:hint="eastAsia"/>
          <w:sz w:val="24"/>
          <w:szCs w:val="24"/>
        </w:rPr>
        <w:t>（漳州）有限公司</w:t>
      </w:r>
      <w:r w:rsidR="00471E39" w:rsidRPr="00471E39">
        <w:rPr>
          <w:rStyle w:val="afb"/>
          <w:rFonts w:hint="eastAsia"/>
          <w:sz w:val="24"/>
          <w:szCs w:val="24"/>
        </w:rPr>
        <w:t>”作为合同执行主体，将于中选通知书发出之日起30</w:t>
      </w:r>
      <w:proofErr w:type="gramStart"/>
      <w:r w:rsidR="00471E39" w:rsidRPr="00471E39">
        <w:rPr>
          <w:rStyle w:val="afb"/>
          <w:rFonts w:hint="eastAsia"/>
          <w:sz w:val="24"/>
          <w:szCs w:val="24"/>
        </w:rPr>
        <w:t>日内与</w:t>
      </w:r>
      <w:proofErr w:type="gramEnd"/>
      <w:r w:rsidR="00471E39" w:rsidRPr="00471E39">
        <w:rPr>
          <w:rStyle w:val="afb"/>
          <w:rFonts w:hint="eastAsia"/>
          <w:sz w:val="24"/>
          <w:szCs w:val="24"/>
        </w:rPr>
        <w:t>中选人完成合同签订事宜</w:t>
      </w:r>
      <w:r w:rsidR="00471E39">
        <w:rPr>
          <w:rStyle w:val="afb"/>
          <w:rFonts w:hint="eastAsia"/>
          <w:sz w:val="24"/>
          <w:szCs w:val="24"/>
        </w:rPr>
        <w:t>。</w:t>
      </w:r>
    </w:p>
    <w:p w:rsidR="007A2B98" w:rsidRDefault="007A2B98">
      <w:pPr>
        <w:pStyle w:val="11"/>
        <w:tabs>
          <w:tab w:val="left" w:pos="4344"/>
        </w:tabs>
        <w:spacing w:line="355" w:lineRule="exact"/>
        <w:ind w:left="3082"/>
        <w:rPr>
          <w:lang w:eastAsia="zh-CN"/>
        </w:rPr>
      </w:pPr>
    </w:p>
    <w:p w:rsidR="00967702" w:rsidRDefault="00DD56C2" w:rsidP="007A2B98">
      <w:pPr>
        <w:pStyle w:val="11"/>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7A2B98">
      <w:pPr>
        <w:pStyle w:val="a8"/>
        <w:spacing w:line="360" w:lineRule="auto"/>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8"/>
        <w:spacing w:before="26" w:line="360" w:lineRule="auto"/>
        <w:ind w:right="108" w:firstLineChars="200" w:firstLine="480"/>
        <w:jc w:val="both"/>
        <w:rPr>
          <w:lang w:eastAsia="zh-CN"/>
        </w:rPr>
      </w:pPr>
      <w:r>
        <w:rPr>
          <w:lang w:eastAsia="zh-CN"/>
        </w:rPr>
        <w:t>2.</w:t>
      </w:r>
      <w:r>
        <w:rPr>
          <w:spacing w:val="-2"/>
          <w:lang w:eastAsia="zh-CN"/>
        </w:rPr>
        <w:t>中选单位必须严格执行</w:t>
      </w:r>
      <w:r w:rsidR="00EF0243" w:rsidRPr="00D3281D">
        <w:rPr>
          <w:rFonts w:asciiTheme="majorEastAsia" w:eastAsiaTheme="majorEastAsia" w:hAnsiTheme="majorEastAsia" w:hint="eastAsia"/>
          <w:u w:val="single"/>
          <w:lang w:eastAsia="zh-CN"/>
        </w:rPr>
        <w:t>热电厂主厂房</w:t>
      </w:r>
      <w:proofErr w:type="gramStart"/>
      <w:r w:rsidR="00EF0243" w:rsidRPr="00D3281D">
        <w:rPr>
          <w:rFonts w:asciiTheme="majorEastAsia" w:eastAsiaTheme="majorEastAsia" w:hAnsiTheme="majorEastAsia" w:hint="eastAsia"/>
          <w:u w:val="single"/>
          <w:lang w:eastAsia="zh-CN"/>
        </w:rPr>
        <w:t>屋顶消防</w:t>
      </w:r>
      <w:proofErr w:type="gramEnd"/>
      <w:r w:rsidR="00EF0243" w:rsidRPr="00D3281D">
        <w:rPr>
          <w:rFonts w:asciiTheme="majorEastAsia" w:eastAsiaTheme="majorEastAsia" w:hAnsiTheme="majorEastAsia" w:hint="eastAsia"/>
          <w:u w:val="single"/>
          <w:lang w:eastAsia="zh-CN"/>
        </w:rPr>
        <w:t>水箱更换</w:t>
      </w:r>
      <w:r w:rsidR="005C60FA" w:rsidRPr="00EE1F47">
        <w:rPr>
          <w:rFonts w:asciiTheme="majorEastAsia" w:eastAsiaTheme="majorEastAsia" w:hAnsiTheme="majorEastAsia" w:hint="eastAsia"/>
          <w:u w:val="single"/>
          <w:lang w:eastAsia="zh-CN"/>
        </w:rPr>
        <w:t>项目</w:t>
      </w:r>
      <w:r w:rsidR="005C60FA">
        <w:rPr>
          <w:rFonts w:asciiTheme="majorEastAsia" w:eastAsiaTheme="majorEastAsia" w:hAnsiTheme="majorEastAsia" w:hint="eastAsia"/>
          <w:u w:val="single"/>
          <w:lang w:eastAsia="zh-CN"/>
        </w:rPr>
        <w:t>承包施工</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8"/>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7A61F2" w:rsidRDefault="007A61F2">
      <w:pPr>
        <w:pStyle w:val="11"/>
        <w:tabs>
          <w:tab w:val="left" w:pos="1912"/>
        </w:tabs>
        <w:spacing w:line="355" w:lineRule="exact"/>
        <w:ind w:left="647" w:firstLineChars="1100" w:firstLine="3092"/>
        <w:jc w:val="both"/>
        <w:rPr>
          <w:lang w:eastAsia="zh-CN"/>
        </w:rPr>
      </w:pPr>
    </w:p>
    <w:p w:rsidR="00967702" w:rsidRDefault="00DD56C2">
      <w:pPr>
        <w:pStyle w:val="11"/>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rsidP="000A3EC0">
      <w:pPr>
        <w:pStyle w:val="a8"/>
        <w:spacing w:before="12" w:line="360" w:lineRule="auto"/>
        <w:rPr>
          <w:b/>
          <w:sz w:val="33"/>
          <w:lang w:eastAsia="zh-CN"/>
        </w:rPr>
      </w:pPr>
    </w:p>
    <w:p w:rsidR="00967702" w:rsidRDefault="00DD56C2" w:rsidP="00E2472F">
      <w:pPr>
        <w:pStyle w:val="a8"/>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8"/>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8"/>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8"/>
        <w:spacing w:before="106" w:line="360" w:lineRule="auto"/>
        <w:ind w:left="567"/>
        <w:rPr>
          <w:lang w:eastAsia="zh-CN"/>
        </w:rPr>
      </w:pPr>
      <w:r>
        <w:rPr>
          <w:lang w:eastAsia="zh-CN"/>
        </w:rPr>
        <w:br w:type="page"/>
      </w:r>
    </w:p>
    <w:p w:rsidR="00967702" w:rsidRDefault="00DD56C2">
      <w:pPr>
        <w:pStyle w:val="a8"/>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F36382" w:rsidRDefault="00C80D55" w:rsidP="00EF0243">
      <w:pPr>
        <w:spacing w:line="440" w:lineRule="exact"/>
        <w:jc w:val="center"/>
        <w:rPr>
          <w:rFonts w:ascii="Arial" w:hAnsi="Arial" w:cs="Arial"/>
          <w:b/>
          <w:sz w:val="32"/>
          <w:szCs w:val="32"/>
          <w:lang w:eastAsia="zh-CN"/>
        </w:rPr>
      </w:pPr>
      <w:r>
        <w:rPr>
          <w:rFonts w:ascii="Arial" w:hAnsi="Arial" w:cs="Arial" w:hint="eastAsia"/>
          <w:b/>
          <w:sz w:val="32"/>
          <w:szCs w:val="32"/>
          <w:lang w:eastAsia="zh-CN"/>
        </w:rPr>
        <w:t>腾龙芳烃</w:t>
      </w:r>
      <w:r w:rsidR="00F36382">
        <w:rPr>
          <w:rFonts w:ascii="Arial" w:hAnsi="Arial" w:cs="Arial" w:hint="eastAsia"/>
          <w:b/>
          <w:sz w:val="32"/>
          <w:szCs w:val="32"/>
          <w:lang w:eastAsia="zh-CN"/>
        </w:rPr>
        <w:t>（漳州）有限公司</w:t>
      </w:r>
    </w:p>
    <w:p w:rsidR="005C60FA" w:rsidRDefault="00EF0243" w:rsidP="00EF0243">
      <w:pPr>
        <w:pStyle w:val="a3"/>
        <w:spacing w:line="440" w:lineRule="exact"/>
        <w:ind w:firstLine="0"/>
        <w:jc w:val="center"/>
        <w:rPr>
          <w:rFonts w:asciiTheme="majorEastAsia" w:eastAsiaTheme="majorEastAsia" w:hAnsiTheme="majorEastAsia"/>
          <w:b/>
          <w:sz w:val="32"/>
          <w:szCs w:val="32"/>
        </w:rPr>
      </w:pPr>
      <w:r w:rsidRPr="00EF0243">
        <w:rPr>
          <w:rFonts w:asciiTheme="majorEastAsia" w:eastAsiaTheme="majorEastAsia" w:hAnsiTheme="majorEastAsia" w:hint="eastAsia"/>
          <w:b/>
          <w:sz w:val="32"/>
          <w:szCs w:val="32"/>
        </w:rPr>
        <w:t>热电厂主厂房</w:t>
      </w:r>
      <w:proofErr w:type="gramStart"/>
      <w:r w:rsidRPr="00EF0243">
        <w:rPr>
          <w:rFonts w:asciiTheme="majorEastAsia" w:eastAsiaTheme="majorEastAsia" w:hAnsiTheme="majorEastAsia" w:hint="eastAsia"/>
          <w:b/>
          <w:sz w:val="32"/>
          <w:szCs w:val="32"/>
        </w:rPr>
        <w:t>屋顶消防</w:t>
      </w:r>
      <w:proofErr w:type="gramEnd"/>
      <w:r w:rsidRPr="00EF0243">
        <w:rPr>
          <w:rFonts w:asciiTheme="majorEastAsia" w:eastAsiaTheme="majorEastAsia" w:hAnsiTheme="majorEastAsia" w:hint="eastAsia"/>
          <w:b/>
          <w:sz w:val="32"/>
          <w:szCs w:val="32"/>
        </w:rPr>
        <w:t>水箱更换</w:t>
      </w:r>
      <w:r w:rsidR="005C60FA" w:rsidRPr="005C60FA">
        <w:rPr>
          <w:rFonts w:asciiTheme="majorEastAsia" w:eastAsiaTheme="majorEastAsia" w:hAnsiTheme="majorEastAsia" w:hint="eastAsia"/>
          <w:b/>
          <w:sz w:val="32"/>
          <w:szCs w:val="32"/>
        </w:rPr>
        <w:t>项目</w:t>
      </w:r>
    </w:p>
    <w:p w:rsidR="00F36382" w:rsidRPr="006D4923" w:rsidRDefault="00F36382" w:rsidP="00EF0243">
      <w:pPr>
        <w:pStyle w:val="a3"/>
        <w:spacing w:line="440" w:lineRule="exact"/>
        <w:ind w:firstLine="0"/>
        <w:jc w:val="center"/>
        <w:rPr>
          <w:rFonts w:ascii="宋体" w:hAnsi="宋体"/>
          <w:b/>
          <w:bCs/>
          <w:sz w:val="36"/>
          <w:szCs w:val="36"/>
        </w:rPr>
      </w:pPr>
      <w:r>
        <w:rPr>
          <w:rFonts w:asciiTheme="majorEastAsia" w:eastAsiaTheme="majorEastAsia" w:hAnsiTheme="majorEastAsia" w:hint="eastAsia"/>
          <w:b/>
          <w:sz w:val="32"/>
          <w:szCs w:val="32"/>
        </w:rPr>
        <w:t>承</w:t>
      </w:r>
      <w:r w:rsidRPr="00514647">
        <w:rPr>
          <w:rFonts w:asciiTheme="majorEastAsia" w:eastAsiaTheme="majorEastAsia" w:hAnsiTheme="majorEastAsia" w:hint="eastAsia"/>
          <w:b/>
          <w:sz w:val="32"/>
          <w:szCs w:val="32"/>
        </w:rPr>
        <w:t>包</w:t>
      </w:r>
      <w:r w:rsidR="005C60FA">
        <w:rPr>
          <w:rFonts w:asciiTheme="majorEastAsia" w:eastAsiaTheme="majorEastAsia" w:hAnsiTheme="majorEastAsia" w:hint="eastAsia"/>
          <w:b/>
          <w:sz w:val="32"/>
          <w:szCs w:val="32"/>
        </w:rPr>
        <w:t>施工</w:t>
      </w:r>
      <w:r w:rsidRPr="00B36D25">
        <w:rPr>
          <w:rFonts w:ascii="Arial" w:hAnsi="Arial" w:cs="Arial"/>
          <w:b/>
          <w:sz w:val="32"/>
          <w:szCs w:val="32"/>
        </w:rPr>
        <w:t>合同</w:t>
      </w:r>
    </w:p>
    <w:p w:rsidR="00F36382" w:rsidRPr="006D4923" w:rsidRDefault="00F36382" w:rsidP="00F36382">
      <w:pPr>
        <w:pStyle w:val="a3"/>
        <w:spacing w:line="360" w:lineRule="auto"/>
        <w:ind w:firstLineChars="1146" w:firstLine="2750"/>
        <w:jc w:val="center"/>
        <w:rPr>
          <w:rFonts w:ascii="宋体" w:hAnsi="宋体"/>
          <w:iCs/>
          <w:sz w:val="24"/>
        </w:rPr>
      </w:pPr>
      <w:r>
        <w:rPr>
          <w:rFonts w:ascii="宋体" w:hAnsi="宋体" w:hint="eastAsia"/>
          <w:sz w:val="24"/>
        </w:rPr>
        <w:t xml:space="preserve">              合同编号：</w:t>
      </w:r>
    </w:p>
    <w:p w:rsidR="00C80D55" w:rsidRPr="00C80D55" w:rsidRDefault="00F36382" w:rsidP="00C80D55">
      <w:pPr>
        <w:tabs>
          <w:tab w:val="left" w:pos="945"/>
        </w:tabs>
        <w:adjustRightInd w:val="0"/>
        <w:spacing w:line="360" w:lineRule="auto"/>
        <w:ind w:firstLineChars="200" w:firstLine="480"/>
        <w:rPr>
          <w:sz w:val="24"/>
          <w:lang w:eastAsia="zh-CN"/>
        </w:rPr>
      </w:pPr>
      <w:r>
        <w:rPr>
          <w:rFonts w:hint="eastAsia"/>
          <w:sz w:val="24"/>
          <w:lang w:eastAsia="zh-CN"/>
        </w:rPr>
        <w:t xml:space="preserve">                                                签订时间：</w:t>
      </w:r>
    </w:p>
    <w:p w:rsidR="00C80D55" w:rsidRDefault="00C80D55" w:rsidP="00C80D55">
      <w:pPr>
        <w:pStyle w:val="af8"/>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发包人(甲方)：腾龙芳烃（漳州）有限公司</w:t>
      </w:r>
    </w:p>
    <w:p w:rsidR="00C80D55" w:rsidRDefault="00C80D55" w:rsidP="00C80D55">
      <w:pPr>
        <w:pStyle w:val="af8"/>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承包人(乙方)：</w:t>
      </w:r>
      <w:r>
        <w:rPr>
          <w:rFonts w:asciiTheme="majorEastAsia" w:eastAsiaTheme="majorEastAsia" w:hAnsiTheme="majorEastAsia"/>
          <w:color w:val="3C3C3C"/>
        </w:rPr>
        <w:t xml:space="preserve"> </w:t>
      </w:r>
    </w:p>
    <w:p w:rsidR="00C80D55" w:rsidRDefault="00C80D55" w:rsidP="00C80D55">
      <w:pPr>
        <w:spacing w:line="360" w:lineRule="auto"/>
        <w:ind w:firstLineChars="200" w:firstLine="480"/>
        <w:rPr>
          <w:sz w:val="24"/>
          <w:szCs w:val="24"/>
          <w:u w:val="single"/>
          <w:lang w:eastAsia="zh-CN"/>
        </w:rPr>
      </w:pPr>
      <w:r>
        <w:rPr>
          <w:rFonts w:asciiTheme="majorEastAsia" w:eastAsiaTheme="majorEastAsia" w:hAnsiTheme="majorEastAsia" w:hint="eastAsia"/>
          <w:color w:val="3C3C3C"/>
          <w:sz w:val="24"/>
          <w:szCs w:val="24"/>
          <w:lang w:eastAsia="zh-CN"/>
        </w:rPr>
        <w:t>根据《中华人民共和国民法典》规定，及其他有关法律、行政法规，遵循平等、自愿、公平和诚实信用的原则，结合本项目具体情况，双方就热电厂</w:t>
      </w:r>
      <w:r>
        <w:rPr>
          <w:rFonts w:asciiTheme="majorEastAsia" w:eastAsiaTheme="majorEastAsia" w:hAnsiTheme="majorEastAsia" w:hint="eastAsia"/>
          <w:bCs/>
          <w:sz w:val="24"/>
          <w:szCs w:val="24"/>
          <w:lang w:eastAsia="zh-CN"/>
        </w:rPr>
        <w:t>输煤系统输送带更换</w:t>
      </w:r>
      <w:r>
        <w:rPr>
          <w:rFonts w:asciiTheme="majorEastAsia" w:eastAsiaTheme="majorEastAsia" w:hAnsiTheme="majorEastAsia" w:hint="eastAsia"/>
          <w:color w:val="3C3C3C"/>
          <w:sz w:val="24"/>
          <w:szCs w:val="24"/>
          <w:lang w:eastAsia="zh-CN"/>
        </w:rPr>
        <w:t>项目协商一致，订立本合同</w:t>
      </w:r>
      <w:r>
        <w:rPr>
          <w:rFonts w:hint="eastAsia"/>
          <w:sz w:val="24"/>
          <w:szCs w:val="24"/>
          <w:lang w:eastAsia="zh-CN"/>
        </w:rPr>
        <w:t>，共同遵照执行。</w:t>
      </w:r>
    </w:p>
    <w:p w:rsidR="00C80D55" w:rsidRDefault="00C80D55" w:rsidP="00C80D55">
      <w:pPr>
        <w:spacing w:line="360" w:lineRule="auto"/>
        <w:rPr>
          <w:b/>
          <w:sz w:val="24"/>
          <w:szCs w:val="24"/>
          <w:lang w:eastAsia="zh-CN"/>
        </w:rPr>
      </w:pPr>
      <w:r>
        <w:rPr>
          <w:rFonts w:hint="eastAsia"/>
          <w:b/>
          <w:sz w:val="24"/>
          <w:szCs w:val="24"/>
          <w:lang w:eastAsia="zh-CN"/>
        </w:rPr>
        <w:t>第一条 一般条款</w:t>
      </w:r>
    </w:p>
    <w:p w:rsidR="00C80D55" w:rsidRDefault="00C80D55" w:rsidP="00C80D55">
      <w:pPr>
        <w:spacing w:line="360" w:lineRule="auto"/>
        <w:ind w:firstLineChars="100" w:firstLine="240"/>
        <w:rPr>
          <w:sz w:val="24"/>
          <w:szCs w:val="24"/>
          <w:lang w:eastAsia="zh-CN"/>
        </w:rPr>
      </w:pPr>
      <w:r>
        <w:rPr>
          <w:rFonts w:hint="eastAsia"/>
          <w:sz w:val="24"/>
          <w:szCs w:val="24"/>
          <w:lang w:eastAsia="zh-CN"/>
        </w:rPr>
        <w:t>1、工程概况</w:t>
      </w:r>
    </w:p>
    <w:p w:rsidR="00C80D55" w:rsidRDefault="00C80D55" w:rsidP="00C80D55">
      <w:pPr>
        <w:spacing w:line="360" w:lineRule="auto"/>
        <w:ind w:firstLineChars="100" w:firstLine="240"/>
        <w:rPr>
          <w:sz w:val="24"/>
          <w:u w:val="single"/>
          <w:lang w:eastAsia="zh-CN"/>
        </w:rPr>
      </w:pPr>
      <w:r>
        <w:rPr>
          <w:rFonts w:hint="eastAsia"/>
          <w:sz w:val="24"/>
          <w:lang w:eastAsia="zh-CN"/>
        </w:rPr>
        <w:t>1.1 工程名称：</w:t>
      </w:r>
      <w:r w:rsidR="00EF0243" w:rsidRPr="00D3281D">
        <w:rPr>
          <w:rFonts w:asciiTheme="majorEastAsia" w:eastAsiaTheme="majorEastAsia" w:hAnsiTheme="majorEastAsia" w:hint="eastAsia"/>
          <w:sz w:val="24"/>
          <w:szCs w:val="24"/>
          <w:u w:val="single"/>
          <w:lang w:eastAsia="zh-CN"/>
        </w:rPr>
        <w:t>热电厂主厂房</w:t>
      </w:r>
      <w:proofErr w:type="gramStart"/>
      <w:r w:rsidR="00EF0243" w:rsidRPr="00D3281D">
        <w:rPr>
          <w:rFonts w:asciiTheme="majorEastAsia" w:eastAsiaTheme="majorEastAsia" w:hAnsiTheme="majorEastAsia" w:hint="eastAsia"/>
          <w:sz w:val="24"/>
          <w:szCs w:val="24"/>
          <w:u w:val="single"/>
          <w:lang w:eastAsia="zh-CN"/>
        </w:rPr>
        <w:t>屋顶消防</w:t>
      </w:r>
      <w:proofErr w:type="gramEnd"/>
      <w:r w:rsidR="00EF0243" w:rsidRPr="00D3281D">
        <w:rPr>
          <w:rFonts w:asciiTheme="majorEastAsia" w:eastAsiaTheme="majorEastAsia" w:hAnsiTheme="majorEastAsia" w:hint="eastAsia"/>
          <w:sz w:val="24"/>
          <w:szCs w:val="24"/>
          <w:u w:val="single"/>
          <w:lang w:eastAsia="zh-CN"/>
        </w:rPr>
        <w:t>水箱更换</w:t>
      </w:r>
      <w:r w:rsidRPr="00EF0243">
        <w:rPr>
          <w:rFonts w:asciiTheme="majorEastAsia" w:eastAsiaTheme="majorEastAsia" w:hAnsiTheme="majorEastAsia" w:hint="eastAsia"/>
          <w:bCs/>
          <w:sz w:val="24"/>
          <w:szCs w:val="24"/>
          <w:u w:val="single"/>
          <w:lang w:eastAsia="zh-CN"/>
        </w:rPr>
        <w:t>项目</w:t>
      </w:r>
      <w:r>
        <w:rPr>
          <w:rFonts w:hint="eastAsia"/>
          <w:sz w:val="24"/>
          <w:u w:val="single"/>
          <w:lang w:eastAsia="zh-CN"/>
        </w:rPr>
        <w:t xml:space="preserve"> </w:t>
      </w:r>
    </w:p>
    <w:p w:rsidR="00C80D55" w:rsidRDefault="00C80D55" w:rsidP="00C80D55">
      <w:pPr>
        <w:spacing w:line="360" w:lineRule="auto"/>
        <w:ind w:firstLineChars="100" w:firstLine="240"/>
        <w:rPr>
          <w:sz w:val="24"/>
          <w:u w:val="single"/>
          <w:lang w:eastAsia="zh-CN"/>
        </w:rPr>
      </w:pPr>
      <w:r>
        <w:rPr>
          <w:rFonts w:hint="eastAsia"/>
          <w:sz w:val="24"/>
          <w:lang w:eastAsia="zh-CN"/>
        </w:rPr>
        <w:t>1.2 工程地址：</w:t>
      </w:r>
      <w:r>
        <w:rPr>
          <w:rFonts w:hint="eastAsia"/>
          <w:sz w:val="24"/>
          <w:u w:val="single"/>
          <w:lang w:eastAsia="zh-CN"/>
        </w:rPr>
        <w:t>甲方公司厂区指定地点</w:t>
      </w:r>
    </w:p>
    <w:p w:rsidR="00C80D55" w:rsidRDefault="00C80D55" w:rsidP="00C80D55">
      <w:pPr>
        <w:tabs>
          <w:tab w:val="left" w:pos="7241"/>
        </w:tabs>
        <w:spacing w:line="360" w:lineRule="auto"/>
        <w:ind w:firstLineChars="100" w:firstLine="240"/>
        <w:rPr>
          <w:sz w:val="24"/>
          <w:szCs w:val="24"/>
          <w:u w:val="single"/>
          <w:lang w:eastAsia="zh-CN"/>
        </w:rPr>
      </w:pPr>
      <w:r>
        <w:rPr>
          <w:rFonts w:hint="eastAsia"/>
          <w:sz w:val="24"/>
          <w:lang w:eastAsia="zh-CN"/>
        </w:rPr>
        <w:t>1.3 合同期限：</w:t>
      </w:r>
      <w:r w:rsidR="00820154">
        <w:rPr>
          <w:rFonts w:hint="eastAsia"/>
          <w:color w:val="000000" w:themeColor="text1"/>
          <w:sz w:val="24"/>
          <w:lang w:eastAsia="zh-CN"/>
        </w:rPr>
        <w:t>合同</w:t>
      </w:r>
      <w:r w:rsidR="00820154">
        <w:rPr>
          <w:color w:val="000000" w:themeColor="text1"/>
          <w:sz w:val="24"/>
          <w:lang w:eastAsia="zh-CN"/>
        </w:rPr>
        <w:t>生效后</w:t>
      </w:r>
      <w:r w:rsidR="00820154">
        <w:rPr>
          <w:rFonts w:hint="eastAsia"/>
          <w:color w:val="000000" w:themeColor="text1"/>
          <w:sz w:val="24"/>
          <w:lang w:eastAsia="zh-CN"/>
        </w:rPr>
        <w:t>9</w:t>
      </w:r>
      <w:r w:rsidR="00820154">
        <w:rPr>
          <w:color w:val="000000" w:themeColor="text1"/>
          <w:sz w:val="24"/>
          <w:lang w:eastAsia="zh-CN"/>
        </w:rPr>
        <w:t>0</w:t>
      </w:r>
      <w:proofErr w:type="gramStart"/>
      <w:r w:rsidR="00820154">
        <w:rPr>
          <w:color w:val="000000" w:themeColor="text1"/>
          <w:sz w:val="24"/>
          <w:lang w:eastAsia="zh-CN"/>
        </w:rPr>
        <w:t>日历天</w:t>
      </w:r>
      <w:proofErr w:type="gramEnd"/>
      <w:r w:rsidR="00820154">
        <w:rPr>
          <w:color w:val="000000" w:themeColor="text1"/>
          <w:sz w:val="24"/>
          <w:lang w:eastAsia="zh-CN"/>
        </w:rPr>
        <w:t>完成</w:t>
      </w:r>
      <w:r w:rsidR="00820154">
        <w:rPr>
          <w:rFonts w:hint="eastAsia"/>
          <w:color w:val="000000" w:themeColor="text1"/>
          <w:sz w:val="24"/>
          <w:lang w:eastAsia="zh-CN"/>
        </w:rPr>
        <w:t>，</w:t>
      </w:r>
      <w:r w:rsidR="00820154" w:rsidRPr="002710D7">
        <w:rPr>
          <w:rFonts w:hint="eastAsia"/>
          <w:sz w:val="24"/>
          <w:szCs w:val="24"/>
          <w:lang w:eastAsia="zh-CN"/>
        </w:rPr>
        <w:t>实际开工时间以甲方的通知为准。</w:t>
      </w:r>
    </w:p>
    <w:p w:rsidR="00C80D55" w:rsidRDefault="00C80D55" w:rsidP="00C80D55">
      <w:pPr>
        <w:spacing w:line="360" w:lineRule="auto"/>
        <w:ind w:firstLineChars="100" w:firstLine="240"/>
        <w:rPr>
          <w:sz w:val="24"/>
          <w:lang w:eastAsia="zh-CN"/>
        </w:rPr>
      </w:pPr>
      <w:r>
        <w:rPr>
          <w:rFonts w:hint="eastAsia"/>
          <w:sz w:val="24"/>
          <w:lang w:eastAsia="zh-CN"/>
        </w:rPr>
        <w:t>2、主要标准、规程及规范</w:t>
      </w:r>
    </w:p>
    <w:p w:rsidR="00C80D55" w:rsidRDefault="00C80D55" w:rsidP="00C80D55">
      <w:pPr>
        <w:spacing w:line="360" w:lineRule="auto"/>
        <w:ind w:firstLineChars="100" w:firstLine="240"/>
        <w:rPr>
          <w:sz w:val="24"/>
          <w:szCs w:val="24"/>
          <w:lang w:eastAsia="zh-CN"/>
        </w:rPr>
      </w:pPr>
      <w:r>
        <w:rPr>
          <w:rFonts w:asciiTheme="majorEastAsia" w:eastAsiaTheme="majorEastAsia" w:hAnsiTheme="majorEastAsia" w:hint="eastAsia"/>
          <w:sz w:val="24"/>
          <w:szCs w:val="24"/>
          <w:lang w:eastAsia="zh-CN"/>
        </w:rPr>
        <w:t>本项目采用的技术标准按现行国家标准（GB）、行业标准要求的规范、规程等执行。</w:t>
      </w:r>
    </w:p>
    <w:p w:rsidR="00C80D55" w:rsidRDefault="00C80D55" w:rsidP="00C80D55">
      <w:pPr>
        <w:spacing w:line="360" w:lineRule="auto"/>
        <w:ind w:firstLineChars="100" w:firstLine="240"/>
        <w:rPr>
          <w:sz w:val="24"/>
          <w:lang w:eastAsia="zh-CN"/>
        </w:rPr>
      </w:pPr>
      <w:r>
        <w:rPr>
          <w:rFonts w:hint="eastAsia"/>
          <w:sz w:val="24"/>
          <w:lang w:eastAsia="zh-CN"/>
        </w:rPr>
        <w:t>3、资料</w:t>
      </w:r>
    </w:p>
    <w:p w:rsidR="00C80D55" w:rsidRDefault="00C80D55" w:rsidP="00C80D55">
      <w:pPr>
        <w:spacing w:line="360" w:lineRule="auto"/>
        <w:ind w:leftChars="114" w:left="731" w:hangingChars="200" w:hanging="480"/>
        <w:rPr>
          <w:sz w:val="24"/>
          <w:lang w:eastAsia="zh-CN"/>
        </w:rPr>
      </w:pPr>
      <w:r>
        <w:rPr>
          <w:rFonts w:hint="eastAsia"/>
          <w:sz w:val="24"/>
          <w:lang w:eastAsia="zh-CN"/>
        </w:rPr>
        <w:t>3.1</w:t>
      </w:r>
      <w:r w:rsidR="00820154">
        <w:rPr>
          <w:sz w:val="24"/>
          <w:lang w:eastAsia="zh-CN"/>
        </w:rPr>
        <w:t xml:space="preserve"> </w:t>
      </w:r>
      <w:r w:rsidR="001C4BE6">
        <w:rPr>
          <w:rFonts w:hint="eastAsia"/>
          <w:sz w:val="24"/>
          <w:lang w:eastAsia="zh-CN"/>
        </w:rPr>
        <w:t>更换</w:t>
      </w:r>
      <w:r>
        <w:rPr>
          <w:rFonts w:hint="eastAsia"/>
          <w:sz w:val="24"/>
          <w:lang w:eastAsia="zh-CN"/>
        </w:rPr>
        <w:t>工作前甲方向乙方提供资料一份，並根据现场实际情况进行技术交底。</w:t>
      </w:r>
    </w:p>
    <w:p w:rsidR="00C80D55" w:rsidRDefault="00C80D55" w:rsidP="00C80D55">
      <w:pPr>
        <w:spacing w:line="360" w:lineRule="auto"/>
        <w:ind w:leftChars="114" w:left="611" w:hangingChars="150" w:hanging="360"/>
        <w:rPr>
          <w:sz w:val="24"/>
          <w:szCs w:val="24"/>
          <w:lang w:eastAsia="zh-CN"/>
        </w:rPr>
      </w:pPr>
      <w:r>
        <w:rPr>
          <w:rFonts w:hint="eastAsia"/>
          <w:sz w:val="24"/>
          <w:szCs w:val="24"/>
          <w:lang w:eastAsia="zh-CN"/>
        </w:rPr>
        <w:t>3.2 乙方未经甲方同意不得将本工程资料转给第三方，本合同工程竣工验收之日起十天内将资料退还给甲方。</w:t>
      </w:r>
    </w:p>
    <w:p w:rsidR="00C80D55" w:rsidRDefault="00C80D55" w:rsidP="00C80D55">
      <w:pPr>
        <w:spacing w:line="360" w:lineRule="auto"/>
        <w:rPr>
          <w:b/>
          <w:sz w:val="24"/>
          <w:szCs w:val="24"/>
          <w:lang w:eastAsia="zh-CN"/>
        </w:rPr>
      </w:pPr>
      <w:r>
        <w:rPr>
          <w:rFonts w:hint="eastAsia"/>
          <w:b/>
          <w:sz w:val="24"/>
          <w:szCs w:val="24"/>
          <w:lang w:eastAsia="zh-CN"/>
        </w:rPr>
        <w:t>第二条   承包方式及结算办法：</w:t>
      </w:r>
    </w:p>
    <w:p w:rsidR="00C80D55" w:rsidRDefault="00C80D55" w:rsidP="00C80D55">
      <w:pPr>
        <w:spacing w:line="360" w:lineRule="auto"/>
        <w:ind w:left="1" w:firstLineChars="200" w:firstLine="480"/>
        <w:rPr>
          <w:sz w:val="24"/>
          <w:szCs w:val="24"/>
          <w:lang w:eastAsia="zh-CN"/>
        </w:rPr>
      </w:pPr>
      <w:r>
        <w:rPr>
          <w:rFonts w:hint="eastAsia"/>
          <w:sz w:val="24"/>
          <w:szCs w:val="24"/>
          <w:lang w:eastAsia="zh-CN"/>
        </w:rPr>
        <w:t>本合同项目范围内包工、包质量、包工期、包安全文明施工、包维修风险和包运输的承包方式,</w:t>
      </w:r>
      <w:r>
        <w:rPr>
          <w:rFonts w:hint="eastAsia"/>
          <w:bCs/>
          <w:sz w:val="24"/>
          <w:szCs w:val="24"/>
          <w:lang w:eastAsia="zh-CN"/>
        </w:rPr>
        <w:t>采用暂定总价，固定单价，据实结算的方式执行 。</w:t>
      </w:r>
    </w:p>
    <w:p w:rsidR="00C80D55" w:rsidRDefault="00C80D55" w:rsidP="00C80D55">
      <w:pPr>
        <w:spacing w:line="360" w:lineRule="auto"/>
        <w:rPr>
          <w:b/>
          <w:sz w:val="24"/>
          <w:szCs w:val="24"/>
          <w:lang w:eastAsia="zh-CN"/>
        </w:rPr>
      </w:pPr>
      <w:r>
        <w:rPr>
          <w:rFonts w:hint="eastAsia"/>
          <w:b/>
          <w:sz w:val="24"/>
          <w:szCs w:val="24"/>
          <w:lang w:eastAsia="zh-CN"/>
        </w:rPr>
        <w:t>第三条   合同价款及支付</w:t>
      </w:r>
    </w:p>
    <w:p w:rsidR="00C80D55" w:rsidRDefault="00C80D55" w:rsidP="00C80D55">
      <w:pPr>
        <w:spacing w:line="360" w:lineRule="auto"/>
        <w:ind w:firstLineChars="100" w:firstLine="240"/>
        <w:rPr>
          <w:sz w:val="24"/>
          <w:szCs w:val="24"/>
          <w:lang w:eastAsia="zh-CN"/>
        </w:rPr>
      </w:pPr>
      <w:r>
        <w:rPr>
          <w:rFonts w:hint="eastAsia"/>
          <w:sz w:val="24"/>
          <w:szCs w:val="24"/>
          <w:lang w:eastAsia="zh-CN"/>
        </w:rPr>
        <w:t>1、合同价款</w:t>
      </w:r>
    </w:p>
    <w:p w:rsidR="00820154" w:rsidRPr="001B09B4" w:rsidRDefault="00C80D55" w:rsidP="00C80D55">
      <w:pPr>
        <w:spacing w:line="360" w:lineRule="auto"/>
        <w:ind w:firstLineChars="150" w:firstLine="360"/>
        <w:rPr>
          <w:rFonts w:asciiTheme="majorEastAsia" w:eastAsiaTheme="majorEastAsia" w:hAnsiTheme="majorEastAsia"/>
          <w:color w:val="3C3C3C"/>
          <w:sz w:val="24"/>
          <w:szCs w:val="24"/>
          <w:lang w:eastAsia="zh-CN"/>
        </w:rPr>
      </w:pPr>
      <w:r>
        <w:rPr>
          <w:rFonts w:hint="eastAsia"/>
          <w:sz w:val="24"/>
          <w:szCs w:val="24"/>
          <w:lang w:eastAsia="zh-CN"/>
        </w:rPr>
        <w:t xml:space="preserve">1.1 </w:t>
      </w:r>
      <w:r>
        <w:rPr>
          <w:rFonts w:asciiTheme="majorEastAsia" w:eastAsiaTheme="majorEastAsia" w:hAnsiTheme="majorEastAsia" w:hint="eastAsia"/>
          <w:color w:val="3C3C3C"/>
          <w:sz w:val="24"/>
          <w:szCs w:val="24"/>
          <w:lang w:eastAsia="zh-CN"/>
        </w:rPr>
        <w:t>本合同总价为</w:t>
      </w:r>
      <w:r>
        <w:rPr>
          <w:rFonts w:asciiTheme="majorEastAsia" w:eastAsiaTheme="majorEastAsia" w:hAnsiTheme="majorEastAsia" w:hint="eastAsia"/>
          <w:color w:val="3C3C3C"/>
          <w:sz w:val="24"/>
          <w:szCs w:val="24"/>
          <w:u w:val="single"/>
          <w:lang w:eastAsia="zh-CN"/>
        </w:rPr>
        <w:t xml:space="preserve"> </w:t>
      </w:r>
      <w:r w:rsidR="001C4BE6">
        <w:rPr>
          <w:rFonts w:asciiTheme="majorEastAsia" w:eastAsiaTheme="majorEastAsia" w:hAnsiTheme="majorEastAsia" w:hint="eastAsia"/>
          <w:color w:val="3C3C3C"/>
          <w:sz w:val="24"/>
          <w:szCs w:val="24"/>
          <w:u w:val="single"/>
          <w:lang w:eastAsia="zh-CN"/>
        </w:rPr>
        <w:t xml:space="preserve"> </w:t>
      </w:r>
      <w:r w:rsidR="001C4BE6">
        <w:rPr>
          <w:rFonts w:asciiTheme="majorEastAsia" w:eastAsiaTheme="majorEastAsia" w:hAnsiTheme="majorEastAsia"/>
          <w:color w:val="3C3C3C"/>
          <w:sz w:val="24"/>
          <w:szCs w:val="24"/>
          <w:u w:val="single"/>
          <w:lang w:eastAsia="zh-CN"/>
        </w:rPr>
        <w:t xml:space="preserve">   </w:t>
      </w:r>
      <w:r>
        <w:rPr>
          <w:rFonts w:asciiTheme="majorEastAsia" w:eastAsiaTheme="majorEastAsia" w:hAnsiTheme="majorEastAsia" w:hint="eastAsia"/>
          <w:color w:val="3C3C3C"/>
          <w:sz w:val="24"/>
          <w:szCs w:val="24"/>
          <w:u w:val="single"/>
          <w:lang w:eastAsia="zh-CN"/>
        </w:rPr>
        <w:t xml:space="preserve"> </w:t>
      </w:r>
      <w:r>
        <w:rPr>
          <w:rFonts w:asciiTheme="majorEastAsia" w:eastAsiaTheme="majorEastAsia" w:hAnsiTheme="majorEastAsia" w:hint="eastAsia"/>
          <w:color w:val="3C3C3C"/>
          <w:sz w:val="24"/>
          <w:szCs w:val="24"/>
          <w:lang w:eastAsia="zh-CN"/>
        </w:rPr>
        <w:t>元整，小写 ￥</w:t>
      </w:r>
      <w:r>
        <w:rPr>
          <w:rFonts w:asciiTheme="majorEastAsia" w:eastAsiaTheme="majorEastAsia" w:hAnsiTheme="majorEastAsia" w:hint="eastAsia"/>
          <w:color w:val="3C3C3C"/>
          <w:sz w:val="24"/>
          <w:szCs w:val="24"/>
          <w:u w:val="single"/>
          <w:lang w:eastAsia="zh-CN"/>
        </w:rPr>
        <w:t xml:space="preserve"> </w:t>
      </w:r>
      <w:r w:rsidR="001C4BE6">
        <w:rPr>
          <w:rFonts w:asciiTheme="majorEastAsia" w:eastAsiaTheme="majorEastAsia" w:hAnsiTheme="majorEastAsia"/>
          <w:color w:val="3C3C3C"/>
          <w:sz w:val="24"/>
          <w:szCs w:val="24"/>
          <w:u w:val="single"/>
          <w:lang w:eastAsia="zh-CN"/>
        </w:rPr>
        <w:t xml:space="preserve">   </w:t>
      </w:r>
      <w:r>
        <w:rPr>
          <w:rFonts w:asciiTheme="majorEastAsia" w:eastAsiaTheme="majorEastAsia" w:hAnsiTheme="majorEastAsia" w:hint="eastAsia"/>
          <w:color w:val="3C3C3C"/>
          <w:sz w:val="24"/>
          <w:szCs w:val="24"/>
          <w:u w:val="single"/>
          <w:lang w:eastAsia="zh-CN"/>
        </w:rPr>
        <w:t xml:space="preserve"> </w:t>
      </w:r>
      <w:r w:rsidR="001B09B4">
        <w:rPr>
          <w:rFonts w:asciiTheme="majorEastAsia" w:eastAsiaTheme="majorEastAsia" w:hAnsiTheme="majorEastAsia" w:hint="eastAsia"/>
          <w:color w:val="3C3C3C"/>
          <w:sz w:val="24"/>
          <w:szCs w:val="24"/>
          <w:lang w:eastAsia="zh-CN"/>
        </w:rPr>
        <w:t>元，含税价格，税率</w:t>
      </w:r>
      <w:r w:rsidR="001B09B4">
        <w:rPr>
          <w:rFonts w:asciiTheme="majorEastAsia" w:eastAsiaTheme="majorEastAsia" w:hAnsiTheme="majorEastAsia" w:hint="eastAsia"/>
          <w:color w:val="3C3C3C"/>
          <w:sz w:val="24"/>
          <w:szCs w:val="24"/>
          <w:u w:val="single"/>
          <w:lang w:eastAsia="zh-CN"/>
        </w:rPr>
        <w:t xml:space="preserve"> </w:t>
      </w:r>
      <w:r w:rsidR="001B09B4">
        <w:rPr>
          <w:rFonts w:asciiTheme="majorEastAsia" w:eastAsiaTheme="majorEastAsia" w:hAnsiTheme="majorEastAsia"/>
          <w:color w:val="3C3C3C"/>
          <w:sz w:val="24"/>
          <w:szCs w:val="24"/>
          <w:u w:val="single"/>
          <w:lang w:eastAsia="zh-CN"/>
        </w:rPr>
        <w:t xml:space="preserve">  </w:t>
      </w:r>
      <w:r w:rsidR="001B09B4">
        <w:rPr>
          <w:rFonts w:asciiTheme="majorEastAsia" w:eastAsiaTheme="majorEastAsia" w:hAnsiTheme="majorEastAsia" w:hint="eastAsia"/>
          <w:color w:val="3C3C3C"/>
          <w:sz w:val="24"/>
          <w:szCs w:val="24"/>
          <w:lang w:eastAsia="zh-CN"/>
        </w:rPr>
        <w:t>%。</w:t>
      </w:r>
    </w:p>
    <w:p w:rsidR="00C80D55" w:rsidRDefault="00C80D55" w:rsidP="00C80D55">
      <w:pPr>
        <w:spacing w:line="360" w:lineRule="auto"/>
        <w:ind w:firstLineChars="150" w:firstLine="360"/>
        <w:rPr>
          <w:sz w:val="24"/>
          <w:lang w:eastAsia="zh-CN"/>
        </w:rPr>
      </w:pPr>
      <w:r>
        <w:rPr>
          <w:rFonts w:hint="eastAsia"/>
          <w:sz w:val="24"/>
          <w:lang w:eastAsia="zh-CN"/>
        </w:rPr>
        <w:t>1.2 乙方开具增值税专用发票，合同总价包括了乙方工作涉及到的劳务费、管理费、工具费、劳保费、所有税费、各种保险、安全费用、利润、食宿费、加班费、</w:t>
      </w:r>
      <w:proofErr w:type="gramStart"/>
      <w:r>
        <w:rPr>
          <w:rFonts w:hint="eastAsia"/>
          <w:sz w:val="24"/>
          <w:lang w:eastAsia="zh-CN"/>
        </w:rPr>
        <w:t>耗材费</w:t>
      </w:r>
      <w:proofErr w:type="gramEnd"/>
      <w:r>
        <w:rPr>
          <w:rFonts w:hint="eastAsia"/>
          <w:sz w:val="24"/>
          <w:lang w:eastAsia="zh-CN"/>
        </w:rPr>
        <w:t>及合同涉及到的所有风险、责任、义务等费用，同时还包含了相关的配合政府部门的政策收费所需的全部费用（如果有）</w:t>
      </w:r>
      <w:r>
        <w:rPr>
          <w:rFonts w:hint="eastAsia"/>
          <w:color w:val="000000"/>
          <w:sz w:val="24"/>
          <w:lang w:eastAsia="zh-CN"/>
        </w:rPr>
        <w:t>。</w:t>
      </w:r>
      <w:r>
        <w:rPr>
          <w:rFonts w:hint="eastAsia"/>
          <w:sz w:val="24"/>
          <w:lang w:eastAsia="zh-CN"/>
        </w:rPr>
        <w:t>除非双方另有书面约定，甲方不再承担其他费用。</w:t>
      </w:r>
    </w:p>
    <w:p w:rsidR="00C80D55" w:rsidRDefault="00C80D55" w:rsidP="00C80D55">
      <w:pPr>
        <w:spacing w:line="360" w:lineRule="auto"/>
        <w:ind w:firstLineChars="150" w:firstLine="360"/>
        <w:rPr>
          <w:sz w:val="24"/>
          <w:lang w:eastAsia="zh-CN"/>
        </w:rPr>
      </w:pPr>
      <w:r>
        <w:rPr>
          <w:rFonts w:hint="eastAsia"/>
          <w:sz w:val="24"/>
          <w:lang w:eastAsia="zh-CN"/>
        </w:rPr>
        <w:lastRenderedPageBreak/>
        <w:t>2、付款方式</w:t>
      </w:r>
    </w:p>
    <w:p w:rsidR="00C80D55" w:rsidRDefault="00C80D55" w:rsidP="00C80D55">
      <w:pPr>
        <w:widowControl/>
        <w:spacing w:line="360" w:lineRule="auto"/>
        <w:ind w:rightChars="-39" w:right="-86" w:firstLineChars="150" w:firstLine="360"/>
        <w:rPr>
          <w:rFonts w:asciiTheme="majorEastAsia" w:eastAsiaTheme="majorEastAsia" w:hAnsiTheme="majorEastAsia"/>
          <w:sz w:val="24"/>
          <w:szCs w:val="24"/>
          <w:lang w:eastAsia="zh-CN"/>
        </w:rPr>
      </w:pPr>
      <w:r>
        <w:rPr>
          <w:rFonts w:hint="eastAsia"/>
          <w:sz w:val="24"/>
          <w:lang w:eastAsia="zh-CN"/>
        </w:rPr>
        <w:t>2.1 预付款：</w:t>
      </w:r>
      <w:r w:rsidR="001B09B4">
        <w:rPr>
          <w:rFonts w:hint="eastAsia"/>
          <w:sz w:val="24"/>
          <w:lang w:eastAsia="zh-CN"/>
        </w:rPr>
        <w:t>无</w:t>
      </w:r>
    </w:p>
    <w:p w:rsidR="001B09B4" w:rsidRDefault="00C80D55" w:rsidP="001B09B4">
      <w:pPr>
        <w:pStyle w:val="a9"/>
        <w:snapToGrid w:val="0"/>
        <w:spacing w:line="360" w:lineRule="auto"/>
        <w:ind w:firstLineChars="118" w:firstLine="283"/>
        <w:rPr>
          <w:rFonts w:ascii="Arial" w:cs="Arial"/>
          <w:sz w:val="24"/>
          <w:lang w:eastAsia="zh-CN"/>
        </w:rPr>
      </w:pPr>
      <w:r>
        <w:rPr>
          <w:rFonts w:asciiTheme="majorEastAsia" w:eastAsiaTheme="majorEastAsia" w:hAnsiTheme="majorEastAsia" w:cs="Times New Roman" w:hint="eastAsia"/>
          <w:bCs/>
          <w:sz w:val="24"/>
          <w:szCs w:val="24"/>
          <w:lang w:eastAsia="zh-CN"/>
        </w:rPr>
        <w:t>2.2</w:t>
      </w:r>
      <w:r w:rsidR="001B09B4">
        <w:rPr>
          <w:rFonts w:asciiTheme="majorEastAsia" w:eastAsiaTheme="majorEastAsia" w:hAnsiTheme="majorEastAsia" w:cs="Times New Roman"/>
          <w:bCs/>
          <w:sz w:val="24"/>
          <w:szCs w:val="24"/>
          <w:lang w:eastAsia="zh-CN"/>
        </w:rPr>
        <w:t xml:space="preserve"> </w:t>
      </w:r>
      <w:r w:rsidR="001B09B4">
        <w:rPr>
          <w:rFonts w:ascii="Arial" w:cs="Arial" w:hint="eastAsia"/>
          <w:sz w:val="24"/>
          <w:lang w:eastAsia="zh-CN"/>
        </w:rPr>
        <w:t>验收款：工程完工经甲方验收合格后，支付至合同总价的</w:t>
      </w:r>
      <w:r w:rsidR="001B09B4">
        <w:rPr>
          <w:rFonts w:ascii="Arial" w:cs="Arial"/>
          <w:sz w:val="24"/>
          <w:lang w:eastAsia="zh-CN"/>
        </w:rPr>
        <w:t>9</w:t>
      </w:r>
      <w:r w:rsidR="001B09B4">
        <w:rPr>
          <w:rFonts w:ascii="Arial" w:cs="Arial" w:hint="eastAsia"/>
          <w:sz w:val="24"/>
          <w:lang w:eastAsia="zh-CN"/>
        </w:rPr>
        <w:t>0%</w:t>
      </w:r>
      <w:r w:rsidR="001B09B4">
        <w:rPr>
          <w:rFonts w:ascii="Arial" w:cs="Arial" w:hint="eastAsia"/>
          <w:sz w:val="24"/>
          <w:lang w:eastAsia="zh-CN"/>
        </w:rPr>
        <w:t>款项；</w:t>
      </w:r>
    </w:p>
    <w:p w:rsidR="00C80D55" w:rsidRDefault="001B09B4" w:rsidP="001B09B4">
      <w:pPr>
        <w:pStyle w:val="a9"/>
        <w:snapToGrid w:val="0"/>
        <w:spacing w:line="360" w:lineRule="auto"/>
        <w:ind w:firstLineChars="118" w:firstLine="283"/>
        <w:rPr>
          <w:rFonts w:asciiTheme="majorEastAsia" w:eastAsiaTheme="majorEastAsia" w:hAnsiTheme="majorEastAsia"/>
          <w:sz w:val="24"/>
          <w:szCs w:val="24"/>
          <w:lang w:eastAsia="zh-CN"/>
        </w:rPr>
      </w:pPr>
      <w:r>
        <w:rPr>
          <w:rFonts w:asciiTheme="majorEastAsia" w:eastAsiaTheme="majorEastAsia" w:hAnsiTheme="majorEastAsia" w:hint="eastAsia"/>
          <w:bCs/>
          <w:sz w:val="24"/>
          <w:szCs w:val="24"/>
          <w:lang w:eastAsia="zh-CN"/>
        </w:rPr>
        <w:t>2</w:t>
      </w:r>
      <w:r>
        <w:rPr>
          <w:rFonts w:asciiTheme="majorEastAsia" w:eastAsiaTheme="majorEastAsia" w:hAnsiTheme="majorEastAsia"/>
          <w:bCs/>
          <w:sz w:val="24"/>
          <w:szCs w:val="24"/>
          <w:lang w:eastAsia="zh-CN"/>
        </w:rPr>
        <w:t xml:space="preserve">.3 </w:t>
      </w:r>
      <w:r w:rsidR="00C80D55">
        <w:rPr>
          <w:rFonts w:asciiTheme="majorEastAsia" w:eastAsiaTheme="majorEastAsia" w:hAnsiTheme="majorEastAsia" w:hint="eastAsia"/>
          <w:bCs/>
          <w:sz w:val="24"/>
          <w:szCs w:val="24"/>
          <w:lang w:eastAsia="zh-CN"/>
        </w:rPr>
        <w:t>质保金：合同结算款项的</w:t>
      </w:r>
      <w:r>
        <w:rPr>
          <w:rFonts w:asciiTheme="majorEastAsia" w:eastAsiaTheme="majorEastAsia" w:hAnsiTheme="majorEastAsia"/>
          <w:bCs/>
          <w:sz w:val="24"/>
          <w:szCs w:val="24"/>
          <w:u w:val="single"/>
          <w:lang w:eastAsia="zh-CN"/>
        </w:rPr>
        <w:t>10</w:t>
      </w:r>
      <w:r w:rsidR="00C80D55" w:rsidRPr="006F238A">
        <w:rPr>
          <w:rFonts w:asciiTheme="majorEastAsia" w:eastAsiaTheme="majorEastAsia" w:hAnsiTheme="majorEastAsia" w:hint="eastAsia"/>
          <w:bCs/>
          <w:sz w:val="24"/>
          <w:szCs w:val="24"/>
          <w:u w:val="single"/>
          <w:lang w:eastAsia="zh-CN"/>
        </w:rPr>
        <w:t>%</w:t>
      </w:r>
      <w:r w:rsidR="00C80D55">
        <w:rPr>
          <w:rFonts w:asciiTheme="majorEastAsia" w:eastAsiaTheme="majorEastAsia" w:hAnsiTheme="majorEastAsia" w:hint="eastAsia"/>
          <w:bCs/>
          <w:sz w:val="24"/>
          <w:szCs w:val="24"/>
          <w:lang w:eastAsia="zh-CN"/>
        </w:rPr>
        <w:t>为质保金，自规定的质量保修期开始计算之日起满一年时，甲方返还工程项目保修金给乙方。甲方在根据规定的缺陷责任期限满后将预留的保修金返还乙方前，甲乙双方应共同对该工程的质量进行全面回访，在确定无质量缺陷后甲方才将保修金返还。甲方在返还保修金时，有权将应由乙方承担但已由甲方垫付的款项从中直接予以抵扣，如保修金余额不足以抵扣，乙方须在接到甲方书面通知后15天内偿付甲方，否则，每逾期一日，乙方应按应付款项的万分之四向甲方支付利息。</w:t>
      </w:r>
      <w:r w:rsidR="00C80D55">
        <w:rPr>
          <w:rFonts w:asciiTheme="majorEastAsia" w:eastAsiaTheme="majorEastAsia" w:hAnsiTheme="majorEastAsia"/>
          <w:bCs/>
          <w:sz w:val="24"/>
          <w:szCs w:val="24"/>
          <w:lang w:eastAsia="zh-CN"/>
        </w:rPr>
        <w:br/>
      </w:r>
      <w:r w:rsidR="00C80D55">
        <w:rPr>
          <w:rFonts w:asciiTheme="majorEastAsia" w:eastAsiaTheme="majorEastAsia" w:hAnsiTheme="majorEastAsia" w:hint="eastAsia"/>
          <w:bCs/>
          <w:sz w:val="24"/>
          <w:szCs w:val="24"/>
          <w:lang w:eastAsia="zh-CN"/>
        </w:rPr>
        <w:t xml:space="preserve"> </w:t>
      </w:r>
      <w:r>
        <w:rPr>
          <w:rFonts w:asciiTheme="majorEastAsia" w:eastAsiaTheme="majorEastAsia" w:hAnsiTheme="majorEastAsia"/>
          <w:bCs/>
          <w:sz w:val="24"/>
          <w:szCs w:val="24"/>
          <w:lang w:eastAsia="zh-CN"/>
        </w:rPr>
        <w:t xml:space="preserve"> </w:t>
      </w:r>
      <w:r>
        <w:rPr>
          <w:rFonts w:asciiTheme="majorEastAsia" w:eastAsiaTheme="majorEastAsia" w:hAnsiTheme="majorEastAsia" w:hint="eastAsia"/>
          <w:bCs/>
          <w:sz w:val="24"/>
          <w:szCs w:val="24"/>
          <w:lang w:eastAsia="zh-CN"/>
        </w:rPr>
        <w:t>2</w:t>
      </w:r>
      <w:r>
        <w:rPr>
          <w:rFonts w:asciiTheme="majorEastAsia" w:eastAsiaTheme="majorEastAsia" w:hAnsiTheme="majorEastAsia"/>
          <w:bCs/>
          <w:sz w:val="24"/>
          <w:szCs w:val="24"/>
          <w:lang w:eastAsia="zh-CN"/>
        </w:rPr>
        <w:t>.4</w:t>
      </w:r>
      <w:r w:rsidR="00C80D55">
        <w:rPr>
          <w:rFonts w:asciiTheme="majorEastAsia" w:eastAsiaTheme="majorEastAsia" w:hAnsiTheme="majorEastAsia" w:hint="eastAsia"/>
          <w:bCs/>
          <w:sz w:val="24"/>
          <w:szCs w:val="24"/>
          <w:lang w:eastAsia="zh-CN"/>
        </w:rPr>
        <w:t>工程款全部以银行</w:t>
      </w:r>
      <w:proofErr w:type="gramStart"/>
      <w:r w:rsidR="00C80D55">
        <w:rPr>
          <w:rFonts w:asciiTheme="majorEastAsia" w:eastAsiaTheme="majorEastAsia" w:hAnsiTheme="majorEastAsia" w:hint="eastAsia"/>
          <w:bCs/>
          <w:sz w:val="24"/>
          <w:szCs w:val="24"/>
          <w:lang w:eastAsia="zh-CN"/>
        </w:rPr>
        <w:t>转帐</w:t>
      </w:r>
      <w:proofErr w:type="gramEnd"/>
      <w:r w:rsidR="00C80D55">
        <w:rPr>
          <w:rFonts w:asciiTheme="majorEastAsia" w:eastAsiaTheme="majorEastAsia" w:hAnsiTheme="majorEastAsia" w:hint="eastAsia"/>
          <w:bCs/>
          <w:sz w:val="24"/>
          <w:szCs w:val="24"/>
          <w:lang w:eastAsia="zh-CN"/>
        </w:rPr>
        <w:t>形式支付。乙方应在甲方每次付款前开具对应金额的增值税专用发票，</w:t>
      </w:r>
      <w:r w:rsidR="00C80D55">
        <w:rPr>
          <w:rFonts w:hint="eastAsia"/>
          <w:kern w:val="2"/>
          <w:sz w:val="24"/>
          <w:szCs w:val="24"/>
          <w:lang w:eastAsia="zh-CN"/>
        </w:rPr>
        <w:t>否则甲方有权顺延付款。上述款项直接支付至乙方指定下列账号：</w:t>
      </w:r>
    </w:p>
    <w:p w:rsidR="001C4BE6" w:rsidRDefault="00C80D55" w:rsidP="00C80D55">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r w:rsidR="001C4BE6">
        <w:rPr>
          <w:rFonts w:asciiTheme="majorEastAsia" w:eastAsiaTheme="majorEastAsia" w:hAnsiTheme="majorEastAsia" w:hint="eastAsia"/>
          <w:sz w:val="24"/>
          <w:u w:val="single"/>
          <w:lang w:eastAsia="zh-CN"/>
        </w:rPr>
        <w:t xml:space="preserve"> </w:t>
      </w:r>
      <w:r w:rsidR="001C4BE6">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lang w:eastAsia="zh-CN"/>
        </w:rPr>
        <w:t xml:space="preserve">  </w:t>
      </w:r>
    </w:p>
    <w:p w:rsidR="00C80D55" w:rsidRPr="00A443A8" w:rsidRDefault="00C80D55" w:rsidP="00C80D55">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sidR="001C4BE6">
        <w:rPr>
          <w:rFonts w:asciiTheme="majorEastAsia" w:eastAsiaTheme="majorEastAsia" w:hAnsiTheme="majorEastAsia" w:hint="eastAsia"/>
          <w:sz w:val="24"/>
          <w:u w:val="single"/>
          <w:lang w:eastAsia="zh-CN"/>
        </w:rPr>
        <w:t xml:space="preserve"> </w:t>
      </w:r>
      <w:r w:rsidR="001C4BE6">
        <w:rPr>
          <w:rFonts w:asciiTheme="majorEastAsia" w:eastAsiaTheme="majorEastAsia" w:hAnsiTheme="majorEastAsia"/>
          <w:sz w:val="24"/>
          <w:u w:val="single"/>
          <w:lang w:eastAsia="zh-CN"/>
        </w:rPr>
        <w:t xml:space="preserve">             </w:t>
      </w:r>
      <w:r w:rsidR="001C4BE6" w:rsidRPr="00A443A8">
        <w:rPr>
          <w:rFonts w:asciiTheme="majorEastAsia" w:eastAsiaTheme="majorEastAsia" w:hAnsiTheme="majorEastAsia"/>
          <w:sz w:val="24"/>
          <w:lang w:eastAsia="zh-CN"/>
        </w:rPr>
        <w:t xml:space="preserve"> </w:t>
      </w:r>
    </w:p>
    <w:p w:rsidR="00C80D55" w:rsidRDefault="00C80D55" w:rsidP="00C80D55">
      <w:pPr>
        <w:tabs>
          <w:tab w:val="left" w:pos="2010"/>
        </w:tabs>
        <w:spacing w:line="360" w:lineRule="auto"/>
        <w:ind w:firstLineChars="200" w:firstLine="480"/>
        <w:rPr>
          <w:sz w:val="24"/>
          <w:szCs w:val="24"/>
          <w:lang w:eastAsia="zh-CN"/>
        </w:rPr>
      </w:pPr>
      <w:r w:rsidRPr="00A443A8">
        <w:rPr>
          <w:rFonts w:asciiTheme="majorEastAsia" w:eastAsiaTheme="majorEastAsia" w:hAnsiTheme="majorEastAsia" w:hint="eastAsia"/>
          <w:sz w:val="24"/>
          <w:lang w:eastAsia="zh-CN"/>
        </w:rPr>
        <w:t>账号：</w:t>
      </w:r>
      <w:r w:rsidR="001C4BE6">
        <w:rPr>
          <w:rFonts w:asciiTheme="majorEastAsia" w:eastAsiaTheme="majorEastAsia" w:hAnsiTheme="majorEastAsia" w:hint="eastAsia"/>
          <w:sz w:val="24"/>
          <w:u w:val="single"/>
          <w:lang w:eastAsia="zh-CN"/>
        </w:rPr>
        <w:t xml:space="preserve"> </w:t>
      </w:r>
      <w:r w:rsidR="001C4BE6">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lang w:eastAsia="zh-CN"/>
        </w:rPr>
        <w:t xml:space="preserve">   </w:t>
      </w:r>
    </w:p>
    <w:p w:rsidR="00FF03E6" w:rsidRPr="00191F19" w:rsidRDefault="00FF03E6" w:rsidP="00FF03E6">
      <w:pPr>
        <w:tabs>
          <w:tab w:val="left" w:pos="2010"/>
        </w:tabs>
        <w:spacing w:line="360" w:lineRule="auto"/>
        <w:ind w:firstLineChars="100" w:firstLine="241"/>
        <w:rPr>
          <w:rFonts w:ascii="黑体" w:eastAsia="黑体" w:hAnsi="黑体"/>
          <w:b/>
          <w:sz w:val="24"/>
          <w:lang w:eastAsia="zh-CN"/>
        </w:rPr>
      </w:pPr>
      <w:r>
        <w:rPr>
          <w:rFonts w:hint="eastAsia"/>
          <w:b/>
          <w:sz w:val="24"/>
          <w:szCs w:val="24"/>
          <w:lang w:eastAsia="zh-CN"/>
        </w:rPr>
        <w:t>（6）</w:t>
      </w:r>
      <w:r w:rsidR="001B09B4" w:rsidRPr="001B09B4">
        <w:rPr>
          <w:rFonts w:ascii="黑体" w:eastAsia="黑体" w:hAnsi="黑体" w:hint="eastAsia"/>
          <w:b/>
          <w:sz w:val="24"/>
          <w:szCs w:val="24"/>
          <w:lang w:eastAsia="zh-CN"/>
        </w:rPr>
        <w:t>参选保证金将在合同签订后自动转为履约保证金，</w:t>
      </w:r>
      <w:r w:rsidR="001B09B4" w:rsidRPr="00191F19">
        <w:rPr>
          <w:rFonts w:ascii="黑体" w:eastAsia="黑体" w:hAnsi="黑体" w:hint="eastAsia"/>
          <w:b/>
          <w:sz w:val="24"/>
          <w:szCs w:val="24"/>
          <w:lang w:eastAsia="zh-CN"/>
        </w:rPr>
        <w:t>履约保证金在乙方全面履行完毕本合同义务后</w:t>
      </w:r>
      <w:r w:rsidR="001B09B4" w:rsidRPr="00191F19">
        <w:rPr>
          <w:rFonts w:ascii="黑体" w:eastAsia="黑体" w:hAnsi="黑体"/>
          <w:b/>
          <w:sz w:val="24"/>
          <w:szCs w:val="24"/>
          <w:lang w:eastAsia="zh-CN"/>
        </w:rPr>
        <w:t>30天内无息退还。但履约保证金退还后发现任何应由乙方承担责任的行为或事件的，</w:t>
      </w:r>
      <w:proofErr w:type="gramStart"/>
      <w:r w:rsidR="001B09B4" w:rsidRPr="00191F19">
        <w:rPr>
          <w:rFonts w:ascii="黑体" w:eastAsia="黑体" w:hAnsi="黑体"/>
          <w:b/>
          <w:sz w:val="24"/>
          <w:szCs w:val="24"/>
          <w:lang w:eastAsia="zh-CN"/>
        </w:rPr>
        <w:t>乙方仍</w:t>
      </w:r>
      <w:proofErr w:type="gramEnd"/>
      <w:r w:rsidR="001B09B4" w:rsidRPr="00191F19">
        <w:rPr>
          <w:rFonts w:ascii="黑体" w:eastAsia="黑体" w:hAnsi="黑体"/>
          <w:b/>
          <w:sz w:val="24"/>
          <w:szCs w:val="24"/>
          <w:lang w:eastAsia="zh-CN"/>
        </w:rPr>
        <w:t>应承担责任。</w:t>
      </w:r>
    </w:p>
    <w:p w:rsidR="00C80D55" w:rsidRDefault="00C80D55" w:rsidP="00C80D55">
      <w:pPr>
        <w:tabs>
          <w:tab w:val="left" w:pos="2010"/>
        </w:tabs>
        <w:spacing w:line="360" w:lineRule="auto"/>
        <w:rPr>
          <w:b/>
          <w:sz w:val="24"/>
          <w:szCs w:val="24"/>
          <w:lang w:eastAsia="zh-CN"/>
        </w:rPr>
      </w:pPr>
      <w:r>
        <w:rPr>
          <w:rFonts w:hint="eastAsia"/>
          <w:b/>
          <w:sz w:val="24"/>
          <w:szCs w:val="24"/>
          <w:lang w:eastAsia="zh-CN"/>
        </w:rPr>
        <w:t>第四条 双方责任</w:t>
      </w:r>
    </w:p>
    <w:p w:rsidR="00C80D55" w:rsidRDefault="00C80D55" w:rsidP="00C80D55">
      <w:pPr>
        <w:tabs>
          <w:tab w:val="left" w:pos="2010"/>
        </w:tabs>
        <w:spacing w:line="360" w:lineRule="auto"/>
        <w:ind w:firstLineChars="100" w:firstLine="240"/>
        <w:rPr>
          <w:sz w:val="24"/>
          <w:szCs w:val="24"/>
          <w:lang w:eastAsia="zh-CN"/>
        </w:rPr>
      </w:pPr>
      <w:r>
        <w:rPr>
          <w:rFonts w:hint="eastAsia"/>
          <w:sz w:val="24"/>
          <w:szCs w:val="24"/>
          <w:lang w:eastAsia="zh-CN"/>
        </w:rPr>
        <w:t>1、甲方工作</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1.1 甲方有权对</w:t>
      </w:r>
      <w:r w:rsidR="001C4BE6">
        <w:rPr>
          <w:rFonts w:hint="eastAsia"/>
          <w:sz w:val="24"/>
          <w:lang w:eastAsia="zh-CN"/>
        </w:rPr>
        <w:t>本</w:t>
      </w:r>
      <w:r>
        <w:rPr>
          <w:rFonts w:hint="eastAsia"/>
          <w:sz w:val="24"/>
          <w:lang w:eastAsia="zh-CN"/>
        </w:rPr>
        <w:t>项目的质量、进度、安全等进行监督检查，协调工作中的有关事项，并对乙方</w:t>
      </w:r>
      <w:r w:rsidR="001B09B4">
        <w:rPr>
          <w:rFonts w:hint="eastAsia"/>
          <w:sz w:val="24"/>
          <w:lang w:eastAsia="zh-CN"/>
        </w:rPr>
        <w:t>更换</w:t>
      </w:r>
      <w:r>
        <w:rPr>
          <w:rFonts w:hint="eastAsia"/>
          <w:sz w:val="24"/>
          <w:lang w:eastAsia="zh-CN"/>
        </w:rPr>
        <w:t>施工进行全过程跟踪监督和管理。甲方履行协调义务或行使监督管理权利，均不代表甲方承诺对乙方的行为承担任何责任，更不因此构成对乙方所应承担的各项责任和义务的减轻或豁免。</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1.2</w:t>
      </w:r>
      <w:r w:rsidR="001C4BE6">
        <w:rPr>
          <w:sz w:val="24"/>
          <w:lang w:eastAsia="zh-CN"/>
        </w:rPr>
        <w:t xml:space="preserve"> </w:t>
      </w:r>
      <w:r w:rsidR="001C4BE6">
        <w:rPr>
          <w:rFonts w:hint="eastAsia"/>
          <w:color w:val="000000" w:themeColor="text1"/>
          <w:kern w:val="59"/>
          <w:sz w:val="24"/>
          <w:lang w:eastAsia="zh-CN"/>
        </w:rPr>
        <w:t>甲方</w:t>
      </w:r>
      <w:r w:rsidR="001C4BE6" w:rsidRPr="002E6F54">
        <w:rPr>
          <w:rFonts w:hint="eastAsia"/>
          <w:color w:val="000000" w:themeColor="text1"/>
          <w:kern w:val="59"/>
          <w:sz w:val="24"/>
          <w:lang w:eastAsia="zh-CN"/>
        </w:rPr>
        <w:t>向</w:t>
      </w:r>
      <w:r w:rsidR="001C4BE6">
        <w:rPr>
          <w:rFonts w:hint="eastAsia"/>
          <w:color w:val="000000" w:themeColor="text1"/>
          <w:kern w:val="59"/>
          <w:sz w:val="24"/>
          <w:lang w:eastAsia="zh-CN"/>
        </w:rPr>
        <w:t>乙方</w:t>
      </w:r>
      <w:r w:rsidR="001C4BE6" w:rsidRPr="002E6F54">
        <w:rPr>
          <w:rFonts w:hint="eastAsia"/>
          <w:color w:val="000000" w:themeColor="text1"/>
          <w:kern w:val="59"/>
          <w:sz w:val="24"/>
          <w:lang w:eastAsia="zh-CN"/>
        </w:rPr>
        <w:t>无偿提供必须的施工场地及水、电</w:t>
      </w:r>
      <w:r w:rsidR="001B09B4">
        <w:rPr>
          <w:rFonts w:hint="eastAsia"/>
          <w:color w:val="000000" w:themeColor="text1"/>
          <w:kern w:val="59"/>
          <w:sz w:val="24"/>
          <w:lang w:eastAsia="zh-CN"/>
        </w:rPr>
        <w:t>等</w:t>
      </w:r>
      <w:r w:rsidR="001C4BE6" w:rsidRPr="002E6F54">
        <w:rPr>
          <w:rFonts w:hint="eastAsia"/>
          <w:color w:val="000000" w:themeColor="text1"/>
          <w:kern w:val="59"/>
          <w:sz w:val="24"/>
          <w:lang w:eastAsia="zh-CN"/>
        </w:rPr>
        <w:t>。</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2、乙方工作</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 xml:space="preserve">2.1 </w:t>
      </w:r>
      <w:r w:rsidR="001C4BE6">
        <w:rPr>
          <w:rFonts w:hint="eastAsia"/>
          <w:sz w:val="24"/>
          <w:lang w:eastAsia="zh-CN"/>
        </w:rPr>
        <w:t>工作</w:t>
      </w:r>
      <w:r>
        <w:rPr>
          <w:rFonts w:hint="eastAsia"/>
          <w:sz w:val="24"/>
          <w:lang w:eastAsia="zh-CN"/>
        </w:rPr>
        <w:t>结束后乙方向甲方提供更换的设备清单（如有）一式二份。</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2.2 严格按本合同约定、技术规范书要求及甲方要求的质量、进度进行安全文明施工。</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2.3 必须服从甲方或甲方所委托的第三方的管理。</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2.4 制定和优化质量保证体系，有效控制工作质量。</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2.5</w:t>
      </w:r>
      <w:r w:rsidR="001C4BE6">
        <w:rPr>
          <w:sz w:val="24"/>
          <w:lang w:eastAsia="zh-CN"/>
        </w:rPr>
        <w:t xml:space="preserve"> </w:t>
      </w:r>
      <w:r w:rsidR="001B09B4">
        <w:rPr>
          <w:rFonts w:hint="eastAsia"/>
          <w:color w:val="000000" w:themeColor="text1"/>
          <w:kern w:val="59"/>
          <w:sz w:val="24"/>
          <w:lang w:eastAsia="zh-CN"/>
        </w:rPr>
        <w:t>消防水箱</w:t>
      </w:r>
      <w:r w:rsidR="001C4BE6" w:rsidRPr="002E6F54">
        <w:rPr>
          <w:rFonts w:hint="eastAsia"/>
          <w:color w:val="000000" w:themeColor="text1"/>
          <w:kern w:val="59"/>
          <w:sz w:val="24"/>
          <w:lang w:eastAsia="zh-CN"/>
        </w:rPr>
        <w:t>更换所需安装附件、消耗性材料和工器具原则上全部由</w:t>
      </w:r>
      <w:r w:rsidR="001C4BE6">
        <w:rPr>
          <w:rFonts w:hint="eastAsia"/>
          <w:color w:val="000000" w:themeColor="text1"/>
          <w:kern w:val="59"/>
          <w:sz w:val="24"/>
          <w:lang w:eastAsia="zh-CN"/>
        </w:rPr>
        <w:t>乙方</w:t>
      </w:r>
      <w:r w:rsidR="001C4BE6" w:rsidRPr="002E6F54">
        <w:rPr>
          <w:rFonts w:hint="eastAsia"/>
          <w:color w:val="000000" w:themeColor="text1"/>
          <w:kern w:val="59"/>
          <w:sz w:val="24"/>
          <w:lang w:eastAsia="zh-CN"/>
        </w:rPr>
        <w:t>负责。</w:t>
      </w:r>
      <w:r>
        <w:rPr>
          <w:sz w:val="24"/>
          <w:lang w:eastAsia="zh-CN"/>
        </w:rPr>
        <w:t xml:space="preserve"> </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2.6 乙方负责改造工作期间施工场地的安全保卫工作。</w:t>
      </w:r>
      <w:r w:rsidR="00FF03E6" w:rsidRPr="002E6F54">
        <w:rPr>
          <w:rFonts w:hint="eastAsia"/>
          <w:color w:val="000000" w:themeColor="text1"/>
          <w:kern w:val="59"/>
          <w:sz w:val="24"/>
          <w:lang w:eastAsia="zh-CN"/>
        </w:rPr>
        <w:t>施工转移费、施工人员食宿费及交</w:t>
      </w:r>
      <w:r w:rsidR="00FF03E6" w:rsidRPr="002E6F54">
        <w:rPr>
          <w:rFonts w:hint="eastAsia"/>
          <w:color w:val="000000" w:themeColor="text1"/>
          <w:kern w:val="59"/>
          <w:sz w:val="24"/>
          <w:lang w:eastAsia="zh-CN"/>
        </w:rPr>
        <w:lastRenderedPageBreak/>
        <w:t>通费由</w:t>
      </w:r>
      <w:r w:rsidR="00FF03E6">
        <w:rPr>
          <w:rFonts w:hint="eastAsia"/>
          <w:color w:val="000000" w:themeColor="text1"/>
          <w:kern w:val="59"/>
          <w:sz w:val="24"/>
          <w:lang w:eastAsia="zh-CN"/>
        </w:rPr>
        <w:t>乙方</w:t>
      </w:r>
      <w:r w:rsidR="00FF03E6" w:rsidRPr="002E6F54">
        <w:rPr>
          <w:rFonts w:hint="eastAsia"/>
          <w:color w:val="000000" w:themeColor="text1"/>
          <w:kern w:val="59"/>
          <w:sz w:val="24"/>
          <w:lang w:eastAsia="zh-CN"/>
        </w:rPr>
        <w:t>自负。</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2.7 乙方人员必须遵纪守法，乙方人员发生的违法、乱纪（盗窃、打架斗殴）事件，乙方承担由此造成法律责任和各种经济损失。</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2.8 安全网、警戒线由乙方提供并负责搭设、拆除。乙方对现场安全防护设施在施工中应严加保护，若必须拆除时应由甲方批准后方可变动，施工完毕必须恢复。按照安全文明的有关规定组织施工，施工现场料、</w:t>
      </w:r>
      <w:proofErr w:type="gramStart"/>
      <w:r>
        <w:rPr>
          <w:rFonts w:hint="eastAsia"/>
          <w:sz w:val="24"/>
          <w:lang w:eastAsia="zh-CN"/>
        </w:rPr>
        <w:t>物具堆放</w:t>
      </w:r>
      <w:proofErr w:type="gramEnd"/>
      <w:r>
        <w:rPr>
          <w:rFonts w:hint="eastAsia"/>
          <w:sz w:val="24"/>
          <w:lang w:eastAsia="zh-CN"/>
        </w:rPr>
        <w:t>有序，整洁卫生，达到工完、料尽、场地清。</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2.9 施工安全责任由乙方承担，发生各类安全事故，乙方应及时报告甲方，不得隐瞒。甲方有权根据有关规定组织、参与事故的调查处理。</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2.10 乙方工作人员进入施工现场实行进出场登记制度（登记身份证的全部信息），登记表由乙方项目负责人签字认可后提交甲方。</w:t>
      </w:r>
    </w:p>
    <w:p w:rsidR="00C80D55" w:rsidRDefault="00C80D55" w:rsidP="00C80D55">
      <w:pPr>
        <w:spacing w:line="360" w:lineRule="auto"/>
        <w:ind w:firstLine="180"/>
        <w:rPr>
          <w:sz w:val="24"/>
          <w:lang w:eastAsia="zh-CN"/>
        </w:rPr>
      </w:pPr>
      <w:r>
        <w:rPr>
          <w:rFonts w:hint="eastAsia"/>
          <w:sz w:val="24"/>
          <w:lang w:eastAsia="zh-CN"/>
        </w:rPr>
        <w:t>3、乙方应遵守以下安全条件：</w:t>
      </w:r>
    </w:p>
    <w:p w:rsidR="00C80D55" w:rsidRDefault="00C80D55" w:rsidP="00C80D55">
      <w:pPr>
        <w:spacing w:line="360" w:lineRule="auto"/>
        <w:ind w:firstLine="180"/>
        <w:rPr>
          <w:sz w:val="24"/>
          <w:lang w:eastAsia="zh-CN"/>
        </w:rPr>
      </w:pPr>
      <w:r>
        <w:rPr>
          <w:rFonts w:hint="eastAsia"/>
          <w:sz w:val="24"/>
          <w:lang w:eastAsia="zh-CN"/>
        </w:rPr>
        <w:t>3.</w:t>
      </w:r>
      <w:r>
        <w:rPr>
          <w:sz w:val="24"/>
          <w:lang w:eastAsia="zh-CN"/>
        </w:rPr>
        <w:t>1</w:t>
      </w:r>
      <w:r>
        <w:rPr>
          <w:rFonts w:hint="eastAsia"/>
          <w:sz w:val="24"/>
          <w:lang w:eastAsia="zh-CN"/>
        </w:rPr>
        <w:t xml:space="preserve"> 应办临时出入证，进入现场应进行“三级”(即厂级、车间级、</w:t>
      </w:r>
      <w:proofErr w:type="gramStart"/>
      <w:r>
        <w:rPr>
          <w:rFonts w:hint="eastAsia"/>
          <w:sz w:val="24"/>
          <w:lang w:eastAsia="zh-CN"/>
        </w:rPr>
        <w:t>班组级</w:t>
      </w:r>
      <w:proofErr w:type="gramEnd"/>
      <w:r>
        <w:rPr>
          <w:rFonts w:hint="eastAsia"/>
          <w:sz w:val="24"/>
          <w:lang w:eastAsia="zh-CN"/>
        </w:rPr>
        <w:t>)安全教育。</w:t>
      </w:r>
    </w:p>
    <w:p w:rsidR="00C80D55" w:rsidRDefault="00C80D55" w:rsidP="00C80D55">
      <w:pPr>
        <w:spacing w:line="360" w:lineRule="auto"/>
        <w:ind w:firstLine="180"/>
        <w:rPr>
          <w:sz w:val="24"/>
          <w:lang w:eastAsia="zh-CN"/>
        </w:rPr>
      </w:pPr>
      <w:r>
        <w:rPr>
          <w:rFonts w:hint="eastAsia"/>
          <w:sz w:val="24"/>
          <w:lang w:eastAsia="zh-CN"/>
        </w:rPr>
        <w:t>3.2 应认真贯彻执行国家《安全生产法》、《安全生产条例》、《消防法》、《环境保护法》、《劳动法》和《职业卫生防治法》等法律法规，及遵守“甲方”的各项安全管理制度。</w:t>
      </w:r>
    </w:p>
    <w:p w:rsidR="00C80D55" w:rsidRDefault="00C80D55" w:rsidP="00C80D55">
      <w:pPr>
        <w:spacing w:line="360" w:lineRule="auto"/>
        <w:ind w:firstLine="180"/>
        <w:rPr>
          <w:sz w:val="24"/>
          <w:lang w:eastAsia="zh-CN"/>
        </w:rPr>
      </w:pPr>
      <w:r>
        <w:rPr>
          <w:rFonts w:hint="eastAsia"/>
          <w:sz w:val="24"/>
          <w:lang w:eastAsia="zh-CN"/>
        </w:rPr>
        <w:t>3.3 操作人员未经装置现场人员同意，不得随意动用装置现场的设备、管路、阀门。</w:t>
      </w:r>
    </w:p>
    <w:p w:rsidR="00C80D55" w:rsidRDefault="00C80D55" w:rsidP="00C80D55">
      <w:pPr>
        <w:spacing w:line="360" w:lineRule="auto"/>
        <w:ind w:firstLineChars="75" w:firstLine="180"/>
        <w:rPr>
          <w:sz w:val="24"/>
          <w:lang w:eastAsia="zh-CN"/>
        </w:rPr>
      </w:pPr>
      <w:r>
        <w:rPr>
          <w:rFonts w:hint="eastAsia"/>
          <w:sz w:val="24"/>
          <w:lang w:eastAsia="zh-CN"/>
        </w:rPr>
        <w:t>3.4 应严格执行动火证、动土证、入罐证、登高作业证、盲板</w:t>
      </w:r>
      <w:proofErr w:type="gramStart"/>
      <w:r>
        <w:rPr>
          <w:rFonts w:hint="eastAsia"/>
          <w:sz w:val="24"/>
          <w:lang w:eastAsia="zh-CN"/>
        </w:rPr>
        <w:t>抽堵证</w:t>
      </w:r>
      <w:proofErr w:type="gramEnd"/>
      <w:r>
        <w:rPr>
          <w:rFonts w:hint="eastAsia"/>
          <w:sz w:val="24"/>
          <w:lang w:eastAsia="zh-CN"/>
        </w:rPr>
        <w:t>、临时施工用电票等，严禁违章作业。</w:t>
      </w:r>
    </w:p>
    <w:p w:rsidR="00C80D55" w:rsidRDefault="00C80D55" w:rsidP="00C80D55">
      <w:pPr>
        <w:spacing w:line="360" w:lineRule="auto"/>
        <w:ind w:firstLineChars="75" w:firstLine="180"/>
        <w:rPr>
          <w:sz w:val="24"/>
          <w:lang w:eastAsia="zh-CN"/>
        </w:rPr>
      </w:pPr>
      <w:r>
        <w:rPr>
          <w:rFonts w:hint="eastAsia"/>
          <w:sz w:val="24"/>
          <w:lang w:eastAsia="zh-CN"/>
        </w:rPr>
        <w:t>3.5 应按规定穿戴好劳动保护用品，进入检修现场须戴好安全帽，登高作业须佩带好安全带，禁止穿拖鞋。</w:t>
      </w:r>
    </w:p>
    <w:p w:rsidR="00C80D55" w:rsidRDefault="00C80D55" w:rsidP="00C80D55">
      <w:pPr>
        <w:spacing w:line="360" w:lineRule="auto"/>
        <w:ind w:firstLineChars="75" w:firstLine="180"/>
        <w:rPr>
          <w:sz w:val="24"/>
          <w:lang w:eastAsia="zh-CN"/>
        </w:rPr>
      </w:pPr>
      <w:r>
        <w:rPr>
          <w:rFonts w:hint="eastAsia"/>
          <w:sz w:val="24"/>
          <w:lang w:eastAsia="zh-CN"/>
        </w:rPr>
        <w:t>3.6 应严格遵守防火防爆等禁令和规定，不准携带火种等危险物品进入生产区，严禁在厂区内抽烟。</w:t>
      </w:r>
    </w:p>
    <w:p w:rsidR="00C80D55" w:rsidRDefault="00C80D55" w:rsidP="00C80D55">
      <w:pPr>
        <w:spacing w:line="360" w:lineRule="auto"/>
        <w:ind w:firstLineChars="75" w:firstLine="180"/>
        <w:rPr>
          <w:sz w:val="24"/>
          <w:lang w:eastAsia="zh-CN"/>
        </w:rPr>
      </w:pPr>
      <w:r>
        <w:rPr>
          <w:rFonts w:hint="eastAsia"/>
          <w:sz w:val="24"/>
          <w:lang w:eastAsia="zh-CN"/>
        </w:rPr>
        <w:t>3.7 严禁酒后上班，上班期间严禁饮酒、赌博。</w:t>
      </w:r>
    </w:p>
    <w:p w:rsidR="00C80D55" w:rsidRDefault="00C80D55" w:rsidP="00C80D55">
      <w:pPr>
        <w:spacing w:line="360" w:lineRule="auto"/>
        <w:ind w:firstLineChars="75" w:firstLine="180"/>
        <w:rPr>
          <w:sz w:val="24"/>
          <w:lang w:eastAsia="zh-CN"/>
        </w:rPr>
      </w:pPr>
      <w:r>
        <w:rPr>
          <w:rFonts w:hint="eastAsia"/>
          <w:sz w:val="24"/>
          <w:lang w:eastAsia="zh-CN"/>
        </w:rPr>
        <w:t>3.8 进入厂区的车辆应遵守厂内交通管理有关规定和各种安全制度，申报厂内临时通行证，</w:t>
      </w:r>
      <w:proofErr w:type="gramStart"/>
      <w:r>
        <w:rPr>
          <w:rFonts w:hint="eastAsia"/>
          <w:sz w:val="24"/>
          <w:lang w:eastAsia="zh-CN"/>
        </w:rPr>
        <w:t>按厂内行</w:t>
      </w:r>
      <w:proofErr w:type="gramEnd"/>
      <w:r>
        <w:rPr>
          <w:rFonts w:hint="eastAsia"/>
          <w:sz w:val="24"/>
          <w:lang w:eastAsia="zh-CN"/>
        </w:rPr>
        <w:t>停车标志认真执行。</w:t>
      </w:r>
    </w:p>
    <w:p w:rsidR="00C80D55" w:rsidRDefault="00C80D55" w:rsidP="00C80D55">
      <w:pPr>
        <w:spacing w:line="360" w:lineRule="auto"/>
        <w:ind w:firstLineChars="75" w:firstLine="180"/>
        <w:rPr>
          <w:sz w:val="24"/>
          <w:lang w:eastAsia="zh-CN"/>
        </w:rPr>
      </w:pPr>
      <w:r>
        <w:rPr>
          <w:rFonts w:hint="eastAsia"/>
          <w:sz w:val="24"/>
          <w:lang w:eastAsia="zh-CN"/>
        </w:rPr>
        <w:t>3.9 装置现场配备消防器材不得挪作他用，并保持消防器材附近无障碍物。</w:t>
      </w:r>
    </w:p>
    <w:p w:rsidR="00C80D55" w:rsidRDefault="00C80D55" w:rsidP="00C80D55">
      <w:pPr>
        <w:spacing w:line="360" w:lineRule="auto"/>
        <w:ind w:firstLineChars="75" w:firstLine="180"/>
        <w:rPr>
          <w:sz w:val="24"/>
          <w:szCs w:val="24"/>
          <w:lang w:eastAsia="zh-CN"/>
        </w:rPr>
      </w:pPr>
      <w:r>
        <w:rPr>
          <w:rFonts w:hint="eastAsia"/>
          <w:sz w:val="24"/>
          <w:szCs w:val="24"/>
          <w:lang w:eastAsia="zh-CN"/>
        </w:rPr>
        <w:t>3.10 应主动接受安全教育、培训和考核，持证上岗。</w:t>
      </w:r>
    </w:p>
    <w:p w:rsidR="00C80D55" w:rsidRDefault="00C80D55" w:rsidP="00C80D55">
      <w:pPr>
        <w:tabs>
          <w:tab w:val="left" w:pos="2010"/>
        </w:tabs>
        <w:spacing w:line="360" w:lineRule="auto"/>
        <w:rPr>
          <w:b/>
          <w:sz w:val="24"/>
          <w:szCs w:val="24"/>
          <w:lang w:eastAsia="zh-CN"/>
        </w:rPr>
      </w:pPr>
      <w:r>
        <w:rPr>
          <w:rFonts w:hint="eastAsia"/>
          <w:b/>
          <w:sz w:val="24"/>
          <w:szCs w:val="24"/>
          <w:lang w:eastAsia="zh-CN"/>
        </w:rPr>
        <w:t>第五条 服务质量与验收</w:t>
      </w:r>
    </w:p>
    <w:p w:rsidR="00C80D55" w:rsidRDefault="00C80D55" w:rsidP="00C80D55">
      <w:pPr>
        <w:tabs>
          <w:tab w:val="left" w:pos="2010"/>
        </w:tabs>
        <w:spacing w:line="360" w:lineRule="auto"/>
        <w:ind w:firstLineChars="100" w:firstLine="240"/>
        <w:rPr>
          <w:sz w:val="24"/>
          <w:szCs w:val="24"/>
          <w:lang w:eastAsia="zh-CN"/>
        </w:rPr>
      </w:pPr>
      <w:r>
        <w:rPr>
          <w:rFonts w:hint="eastAsia"/>
          <w:sz w:val="24"/>
          <w:szCs w:val="24"/>
          <w:lang w:eastAsia="zh-CN"/>
        </w:rPr>
        <w:t>1. 乙方严格按本合同约定和</w:t>
      </w:r>
      <w:r w:rsidR="00FF03E6">
        <w:rPr>
          <w:rFonts w:hint="eastAsia"/>
          <w:sz w:val="24"/>
          <w:szCs w:val="24"/>
          <w:lang w:eastAsia="zh-CN"/>
        </w:rPr>
        <w:t>技术规范书</w:t>
      </w:r>
      <w:r>
        <w:rPr>
          <w:rFonts w:hint="eastAsia"/>
          <w:sz w:val="24"/>
          <w:szCs w:val="24"/>
          <w:lang w:eastAsia="zh-CN"/>
        </w:rPr>
        <w:t>要求提供</w:t>
      </w:r>
      <w:r w:rsidR="001B09B4">
        <w:rPr>
          <w:rFonts w:hint="eastAsia"/>
          <w:sz w:val="24"/>
          <w:szCs w:val="24"/>
          <w:lang w:eastAsia="zh-CN"/>
        </w:rPr>
        <w:t>消防水箱</w:t>
      </w:r>
      <w:r w:rsidR="00FF03E6">
        <w:rPr>
          <w:rFonts w:hint="eastAsia"/>
          <w:sz w:val="24"/>
          <w:szCs w:val="24"/>
          <w:lang w:eastAsia="zh-CN"/>
        </w:rPr>
        <w:t>更换</w:t>
      </w:r>
      <w:r>
        <w:rPr>
          <w:rFonts w:hint="eastAsia"/>
          <w:sz w:val="24"/>
          <w:szCs w:val="24"/>
          <w:lang w:eastAsia="zh-CN"/>
        </w:rPr>
        <w:t>服务、组织及验收，</w:t>
      </w:r>
      <w:r w:rsidR="00FF03E6">
        <w:rPr>
          <w:rFonts w:hint="eastAsia"/>
          <w:sz w:val="24"/>
          <w:szCs w:val="24"/>
          <w:lang w:eastAsia="zh-CN"/>
        </w:rPr>
        <w:t>工作</w:t>
      </w:r>
      <w:r>
        <w:rPr>
          <w:rFonts w:hint="eastAsia"/>
          <w:sz w:val="24"/>
          <w:szCs w:val="24"/>
          <w:lang w:eastAsia="zh-CN"/>
        </w:rPr>
        <w:t>质量达到约定标准。验收合格以甲方书面确认为准。</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 xml:space="preserve">2. </w:t>
      </w:r>
      <w:r w:rsidR="00FF03E6">
        <w:rPr>
          <w:rFonts w:hint="eastAsia"/>
          <w:sz w:val="24"/>
          <w:lang w:eastAsia="zh-CN"/>
        </w:rPr>
        <w:t>工作</w:t>
      </w:r>
      <w:r>
        <w:rPr>
          <w:rFonts w:hint="eastAsia"/>
          <w:sz w:val="24"/>
          <w:lang w:eastAsia="zh-CN"/>
        </w:rPr>
        <w:t>结束后需提供详细</w:t>
      </w:r>
      <w:r w:rsidR="00FF03E6">
        <w:rPr>
          <w:rFonts w:hint="eastAsia"/>
          <w:sz w:val="24"/>
          <w:lang w:eastAsia="zh-CN"/>
        </w:rPr>
        <w:t>工作</w:t>
      </w:r>
      <w:r>
        <w:rPr>
          <w:rFonts w:hint="eastAsia"/>
          <w:sz w:val="24"/>
          <w:lang w:eastAsia="zh-CN"/>
        </w:rPr>
        <w:t>报告，报告中应包含：设备损坏状况，测量数据，跟换备</w:t>
      </w:r>
      <w:r>
        <w:rPr>
          <w:rFonts w:hint="eastAsia"/>
          <w:sz w:val="24"/>
          <w:lang w:eastAsia="zh-CN"/>
        </w:rPr>
        <w:lastRenderedPageBreak/>
        <w:t>件情况，维修方案及遗留问题等内容。</w:t>
      </w:r>
    </w:p>
    <w:p w:rsidR="00C80D55" w:rsidRDefault="00FF03E6" w:rsidP="00C80D55">
      <w:pPr>
        <w:tabs>
          <w:tab w:val="left" w:pos="2010"/>
        </w:tabs>
        <w:spacing w:line="360" w:lineRule="auto"/>
        <w:ind w:firstLineChars="200" w:firstLine="480"/>
        <w:rPr>
          <w:sz w:val="24"/>
          <w:lang w:eastAsia="zh-CN"/>
        </w:rPr>
      </w:pPr>
      <w:r>
        <w:rPr>
          <w:rFonts w:hint="eastAsia"/>
          <w:sz w:val="24"/>
          <w:lang w:eastAsia="zh-CN"/>
        </w:rPr>
        <w:t>工作</w:t>
      </w:r>
      <w:r w:rsidR="00C80D55">
        <w:rPr>
          <w:rFonts w:hint="eastAsia"/>
          <w:sz w:val="24"/>
          <w:lang w:eastAsia="zh-CN"/>
        </w:rPr>
        <w:t>质量达不到约定标准和</w:t>
      </w:r>
      <w:r>
        <w:rPr>
          <w:rFonts w:hint="eastAsia"/>
          <w:sz w:val="24"/>
          <w:lang w:eastAsia="zh-CN"/>
        </w:rPr>
        <w:t>技术规范书</w:t>
      </w:r>
      <w:r w:rsidR="00C80D55">
        <w:rPr>
          <w:rFonts w:hint="eastAsia"/>
          <w:sz w:val="24"/>
          <w:lang w:eastAsia="zh-CN"/>
        </w:rPr>
        <w:t>要求的部分，乙方应返工直至达到约定标准为止，乙方应承担因返工所发生的一切施工费用，包含设备费用和人工费用等。</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3. 乙方应为甲方的检查、检验的提供便利条件。</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4. 因乙方未按合同约定标准及发包说书要求提供修复服务造成设备事故或设备无法正常使用的</w:t>
      </w:r>
      <w:proofErr w:type="gramStart"/>
      <w:r>
        <w:rPr>
          <w:rFonts w:hint="eastAsia"/>
          <w:sz w:val="24"/>
          <w:lang w:eastAsia="zh-CN"/>
        </w:rPr>
        <w:t>的</w:t>
      </w:r>
      <w:proofErr w:type="gramEnd"/>
      <w:r>
        <w:rPr>
          <w:rFonts w:hint="eastAsia"/>
          <w:sz w:val="24"/>
          <w:lang w:eastAsia="zh-CN"/>
        </w:rPr>
        <w:t>，甲方有权视情节轻重对乙方进行扣罚，扣罚幅度由甲方掌握；</w:t>
      </w:r>
    </w:p>
    <w:p w:rsidR="00C80D55" w:rsidRDefault="00C80D55" w:rsidP="00C80D55">
      <w:pPr>
        <w:tabs>
          <w:tab w:val="left" w:pos="2010"/>
        </w:tabs>
        <w:spacing w:line="360" w:lineRule="auto"/>
        <w:ind w:firstLineChars="100" w:firstLine="240"/>
        <w:rPr>
          <w:sz w:val="24"/>
          <w:szCs w:val="24"/>
          <w:lang w:eastAsia="zh-CN"/>
        </w:rPr>
      </w:pPr>
      <w:r>
        <w:rPr>
          <w:rFonts w:hint="eastAsia"/>
          <w:sz w:val="24"/>
          <w:szCs w:val="24"/>
          <w:lang w:eastAsia="zh-CN"/>
        </w:rPr>
        <w:t>5.</w:t>
      </w:r>
      <w:r>
        <w:rPr>
          <w:rFonts w:hint="eastAsia"/>
          <w:sz w:val="24"/>
          <w:lang w:eastAsia="zh-CN"/>
        </w:rPr>
        <w:t xml:space="preserve"> </w:t>
      </w:r>
      <w:r>
        <w:rPr>
          <w:rFonts w:hint="eastAsia"/>
          <w:sz w:val="24"/>
          <w:szCs w:val="24"/>
          <w:lang w:eastAsia="zh-CN"/>
        </w:rPr>
        <w:t>双方确定，甲方指定</w:t>
      </w:r>
      <w:r>
        <w:rPr>
          <w:rFonts w:hint="eastAsia"/>
          <w:sz w:val="24"/>
          <w:szCs w:val="24"/>
          <w:u w:val="single"/>
          <w:lang w:eastAsia="zh-CN"/>
        </w:rPr>
        <w:t xml:space="preserve"> </w:t>
      </w:r>
      <w:r w:rsidR="00664315">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为甲方项目联系人，乙方指定</w:t>
      </w:r>
      <w:r>
        <w:rPr>
          <w:rFonts w:hint="eastAsia"/>
          <w:sz w:val="24"/>
          <w:szCs w:val="24"/>
          <w:u w:val="single"/>
          <w:lang w:eastAsia="zh-CN"/>
        </w:rPr>
        <w:t xml:space="preserve"> </w:t>
      </w:r>
      <w:r w:rsidR="00FF03E6">
        <w:rPr>
          <w:rFonts w:hint="eastAsia"/>
          <w:sz w:val="24"/>
          <w:szCs w:val="24"/>
          <w:u w:val="single"/>
          <w:lang w:eastAsia="zh-CN"/>
        </w:rPr>
        <w:t xml:space="preserve"> </w:t>
      </w:r>
      <w:r w:rsidR="00FF03E6">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为乙方项目联系人。项目联系人承担以下责任：</w:t>
      </w:r>
    </w:p>
    <w:p w:rsidR="00C80D55" w:rsidRDefault="00C80D55" w:rsidP="00C80D55">
      <w:pPr>
        <w:pStyle w:val="10"/>
        <w:spacing w:line="360" w:lineRule="auto"/>
        <w:ind w:firstLineChars="150" w:firstLine="360"/>
        <w:rPr>
          <w:sz w:val="24"/>
          <w:szCs w:val="24"/>
        </w:rPr>
      </w:pPr>
      <w:r>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Pr>
          <w:rFonts w:hAnsi="宋体"/>
          <w:sz w:val="24"/>
          <w:szCs w:val="24"/>
          <w:u w:val="single"/>
        </w:rPr>
        <w:t xml:space="preserve">  </w:t>
      </w:r>
    </w:p>
    <w:p w:rsidR="00C80D55" w:rsidRDefault="00C80D55" w:rsidP="00C80D55">
      <w:pPr>
        <w:tabs>
          <w:tab w:val="left" w:pos="2010"/>
        </w:tabs>
        <w:spacing w:line="360" w:lineRule="auto"/>
        <w:rPr>
          <w:b/>
          <w:sz w:val="24"/>
          <w:lang w:eastAsia="zh-CN"/>
        </w:rPr>
      </w:pPr>
      <w:r>
        <w:rPr>
          <w:rFonts w:hint="eastAsia"/>
          <w:b/>
          <w:sz w:val="24"/>
          <w:lang w:eastAsia="zh-CN"/>
        </w:rPr>
        <w:t>第六条  保修</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1. 乙方就其</w:t>
      </w:r>
      <w:r w:rsidR="00664315">
        <w:rPr>
          <w:rFonts w:hint="eastAsia"/>
          <w:sz w:val="24"/>
          <w:lang w:eastAsia="zh-CN"/>
        </w:rPr>
        <w:t>消防水箱</w:t>
      </w:r>
      <w:r w:rsidR="0002475A">
        <w:rPr>
          <w:rFonts w:hint="eastAsia"/>
          <w:sz w:val="24"/>
          <w:lang w:eastAsia="zh-CN"/>
        </w:rPr>
        <w:t>更换</w:t>
      </w:r>
      <w:r>
        <w:rPr>
          <w:rFonts w:hint="eastAsia"/>
          <w:sz w:val="24"/>
          <w:lang w:eastAsia="zh-CN"/>
        </w:rPr>
        <w:t>工作，提供</w:t>
      </w:r>
      <w:r>
        <w:rPr>
          <w:rFonts w:hint="eastAsia"/>
          <w:sz w:val="24"/>
          <w:u w:val="single"/>
          <w:lang w:eastAsia="zh-CN"/>
        </w:rPr>
        <w:t xml:space="preserve"> 1 </w:t>
      </w:r>
      <w:r>
        <w:rPr>
          <w:rFonts w:hint="eastAsia"/>
          <w:sz w:val="24"/>
          <w:lang w:eastAsia="zh-CN"/>
        </w:rPr>
        <w:t>年的保修服务，保修期自单项改造工作验收合格之日起计算。</w:t>
      </w:r>
    </w:p>
    <w:p w:rsidR="00C80D55" w:rsidRDefault="00C80D55" w:rsidP="00C80D55">
      <w:pPr>
        <w:tabs>
          <w:tab w:val="left" w:pos="2010"/>
        </w:tabs>
        <w:spacing w:line="360" w:lineRule="auto"/>
        <w:ind w:firstLineChars="100" w:firstLine="240"/>
        <w:rPr>
          <w:sz w:val="24"/>
          <w:szCs w:val="24"/>
          <w:lang w:eastAsia="zh-CN"/>
        </w:rPr>
      </w:pPr>
      <w:r>
        <w:rPr>
          <w:rFonts w:hint="eastAsia"/>
          <w:sz w:val="24"/>
          <w:lang w:eastAsia="zh-CN"/>
        </w:rPr>
        <w:t>2. 乙方应在保修期内按照甲方要求提供免费保修服务，确保设备的正常运行。乙方拒绝提供保修服务的，每次应向甲方支付违约金</w:t>
      </w:r>
      <w:r>
        <w:rPr>
          <w:rFonts w:hint="eastAsia"/>
          <w:sz w:val="24"/>
          <w:u w:val="single"/>
          <w:lang w:eastAsia="zh-CN"/>
        </w:rPr>
        <w:t xml:space="preserve"> 壹万 </w:t>
      </w:r>
      <w:r>
        <w:rPr>
          <w:rFonts w:hint="eastAsia"/>
          <w:sz w:val="24"/>
          <w:lang w:eastAsia="zh-CN"/>
        </w:rPr>
        <w:t>元；甲方亦有权委托第三方提供保</w:t>
      </w:r>
      <w:r>
        <w:rPr>
          <w:rFonts w:hint="eastAsia"/>
          <w:sz w:val="24"/>
          <w:szCs w:val="24"/>
          <w:lang w:eastAsia="zh-CN"/>
        </w:rPr>
        <w:t>修服务，费用由乙方承担。</w:t>
      </w:r>
    </w:p>
    <w:p w:rsidR="00C80D55" w:rsidRDefault="00C80D55" w:rsidP="00C80D55">
      <w:pPr>
        <w:tabs>
          <w:tab w:val="left" w:pos="2010"/>
        </w:tabs>
        <w:spacing w:line="360" w:lineRule="auto"/>
        <w:rPr>
          <w:b/>
          <w:sz w:val="24"/>
          <w:szCs w:val="24"/>
          <w:lang w:eastAsia="zh-CN"/>
        </w:rPr>
      </w:pPr>
      <w:r>
        <w:rPr>
          <w:rFonts w:hint="eastAsia"/>
          <w:b/>
          <w:sz w:val="24"/>
          <w:szCs w:val="24"/>
          <w:lang w:eastAsia="zh-CN"/>
        </w:rPr>
        <w:t>第七条 争议、违约和索赔</w:t>
      </w:r>
    </w:p>
    <w:p w:rsidR="00C80D55" w:rsidRDefault="00C80D55" w:rsidP="00C80D55">
      <w:pPr>
        <w:tabs>
          <w:tab w:val="left" w:pos="2010"/>
        </w:tabs>
        <w:spacing w:line="360" w:lineRule="auto"/>
        <w:ind w:firstLineChars="100" w:firstLine="240"/>
        <w:rPr>
          <w:sz w:val="24"/>
          <w:szCs w:val="24"/>
          <w:lang w:eastAsia="zh-CN"/>
        </w:rPr>
      </w:pPr>
      <w:r>
        <w:rPr>
          <w:rFonts w:hint="eastAsia"/>
          <w:sz w:val="24"/>
          <w:szCs w:val="24"/>
          <w:lang w:eastAsia="zh-CN"/>
        </w:rPr>
        <w:t>1. 争议：甲乙双方在履行合同过程中，发生争议和纠纷时，双方应友好协商解决，经协商无法解决时，向甲方所在地的人民法院提起诉讼。</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 违约：任何一方未履行合同义务或履行合同义务不符合约定要求，应承担违约责任并向对方支付违约金，具体以下列约定为准。本条关于违约责任的约定，与合同其他条款关于违约责任的约定可同时适用。</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 xml:space="preserve">2.1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2.2 乙方提供的服务达不到合同约定的质量标准，乙方应无偿返修或返工，并承担由此给甲方造成的损失。</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2.3 乙方违反施工规范、操作规范、技术要求等造成维修质量低劣及带来损失，甲方有权要求乙方整改，乙方不得拒绝接受甲方的整改通知。整改费用由乙方承担，并由乙方承担由此给甲方造成的损失。</w:t>
      </w:r>
      <w:r>
        <w:rPr>
          <w:rFonts w:hint="eastAsia"/>
          <w:sz w:val="24"/>
          <w:szCs w:val="24"/>
          <w:lang w:eastAsia="zh-CN"/>
        </w:rPr>
        <w:t>经甲方</w:t>
      </w:r>
      <w:proofErr w:type="gramStart"/>
      <w:r>
        <w:rPr>
          <w:rFonts w:hint="eastAsia"/>
          <w:sz w:val="24"/>
          <w:szCs w:val="24"/>
          <w:lang w:eastAsia="zh-CN"/>
        </w:rPr>
        <w:t>催办仍</w:t>
      </w:r>
      <w:proofErr w:type="gramEnd"/>
      <w:r>
        <w:rPr>
          <w:rFonts w:hint="eastAsia"/>
          <w:sz w:val="24"/>
          <w:szCs w:val="24"/>
          <w:lang w:eastAsia="zh-CN"/>
        </w:rPr>
        <w:t>不履行/采取补救措施的，应承担违约责任并向甲方支付本合同总金额</w:t>
      </w:r>
      <w:r w:rsidR="00664315">
        <w:rPr>
          <w:rFonts w:hint="eastAsia"/>
          <w:sz w:val="24"/>
          <w:szCs w:val="24"/>
          <w:lang w:eastAsia="zh-CN"/>
        </w:rPr>
        <w:t xml:space="preserve"> </w:t>
      </w:r>
      <w:r w:rsidRPr="00664315">
        <w:rPr>
          <w:rFonts w:hint="eastAsia"/>
          <w:sz w:val="24"/>
          <w:szCs w:val="24"/>
          <w:u w:val="single"/>
          <w:lang w:eastAsia="zh-CN"/>
        </w:rPr>
        <w:t>20%</w:t>
      </w:r>
      <w:r w:rsidR="00664315">
        <w:rPr>
          <w:sz w:val="24"/>
          <w:szCs w:val="24"/>
          <w:u w:val="single"/>
          <w:lang w:eastAsia="zh-CN"/>
        </w:rPr>
        <w:t xml:space="preserve"> </w:t>
      </w:r>
      <w:r>
        <w:rPr>
          <w:rFonts w:hint="eastAsia"/>
          <w:sz w:val="24"/>
          <w:szCs w:val="24"/>
          <w:lang w:eastAsia="zh-CN"/>
        </w:rPr>
        <w:t>的违约金</w:t>
      </w:r>
      <w:r>
        <w:rPr>
          <w:rFonts w:asciiTheme="majorEastAsia" w:eastAsiaTheme="majorEastAsia" w:hAnsiTheme="majorEastAsia" w:hint="eastAsia"/>
          <w:color w:val="3C3C3C"/>
          <w:sz w:val="24"/>
          <w:szCs w:val="24"/>
          <w:lang w:eastAsia="zh-CN"/>
        </w:rPr>
        <w:t>。</w:t>
      </w:r>
    </w:p>
    <w:p w:rsidR="00C80D55" w:rsidRDefault="00C80D55" w:rsidP="00C80D55">
      <w:pPr>
        <w:tabs>
          <w:tab w:val="left" w:pos="2010"/>
        </w:tabs>
        <w:spacing w:line="360" w:lineRule="auto"/>
        <w:ind w:firstLineChars="100" w:firstLine="240"/>
        <w:rPr>
          <w:sz w:val="24"/>
          <w:szCs w:val="24"/>
          <w:lang w:eastAsia="zh-CN"/>
        </w:rPr>
      </w:pPr>
      <w:r>
        <w:rPr>
          <w:rFonts w:hint="eastAsia"/>
          <w:sz w:val="24"/>
          <w:lang w:eastAsia="zh-CN"/>
        </w:rPr>
        <w:t>2.4 乙方未在甲方规定的工期期限内完成工作的，每逾期一日，甲方有权扣减合同总额</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%的违约金；逾期超过</w:t>
      </w:r>
      <w:r>
        <w:rPr>
          <w:sz w:val="24"/>
          <w:u w:val="single"/>
          <w:lang w:eastAsia="zh-CN"/>
        </w:rPr>
        <w:t xml:space="preserve"> </w:t>
      </w:r>
      <w:r>
        <w:rPr>
          <w:rFonts w:hint="eastAsia"/>
          <w:sz w:val="24"/>
          <w:u w:val="single"/>
          <w:lang w:eastAsia="zh-CN"/>
        </w:rPr>
        <w:t>30</w:t>
      </w:r>
      <w:r>
        <w:rPr>
          <w:sz w:val="24"/>
          <w:u w:val="single"/>
          <w:lang w:eastAsia="zh-CN"/>
        </w:rPr>
        <w:t xml:space="preserve"> </w:t>
      </w:r>
      <w:r>
        <w:rPr>
          <w:rFonts w:hint="eastAsia"/>
          <w:sz w:val="24"/>
          <w:lang w:eastAsia="zh-CN"/>
        </w:rPr>
        <w:t>日的，甲方还有权解除本合同、拒绝结算，并要求乙方赔偿</w:t>
      </w:r>
      <w:r>
        <w:rPr>
          <w:rFonts w:hint="eastAsia"/>
          <w:sz w:val="24"/>
          <w:lang w:eastAsia="zh-CN"/>
        </w:rPr>
        <w:lastRenderedPageBreak/>
        <w:t>损失。</w:t>
      </w:r>
      <w:r>
        <w:rPr>
          <w:rFonts w:hint="eastAsia"/>
          <w:sz w:val="24"/>
          <w:szCs w:val="24"/>
          <w:lang w:eastAsia="zh-CN"/>
        </w:rPr>
        <w:t>甲方有权要求乙方支付合同总金额</w:t>
      </w:r>
      <w:r>
        <w:rPr>
          <w:rFonts w:hint="eastAsia"/>
          <w:sz w:val="24"/>
          <w:szCs w:val="24"/>
          <w:u w:val="single"/>
          <w:lang w:eastAsia="zh-CN"/>
        </w:rPr>
        <w:t>20%</w:t>
      </w:r>
      <w:r>
        <w:rPr>
          <w:rFonts w:hint="eastAsia"/>
          <w:sz w:val="24"/>
          <w:szCs w:val="24"/>
          <w:lang w:eastAsia="zh-CN"/>
        </w:rPr>
        <w:t>的违约金，并要求乙方赔偿损失。</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2.5 乙方改造施工期间，因不可归责于甲方的原因造成甲方、乙方或第三方人身、财产损失的，乙方承担赔偿责任，不可抗力等法律另有规定的除外。</w:t>
      </w:r>
    </w:p>
    <w:p w:rsidR="00C80D55" w:rsidRDefault="00C80D55" w:rsidP="00C80D55">
      <w:pPr>
        <w:tabs>
          <w:tab w:val="left" w:pos="2010"/>
        </w:tabs>
        <w:spacing w:line="360" w:lineRule="auto"/>
        <w:ind w:firstLineChars="100" w:firstLine="240"/>
        <w:rPr>
          <w:sz w:val="24"/>
          <w:szCs w:val="24"/>
          <w:lang w:eastAsia="zh-CN"/>
        </w:rPr>
      </w:pPr>
      <w:r>
        <w:rPr>
          <w:rFonts w:hint="eastAsia"/>
          <w:sz w:val="24"/>
          <w:lang w:eastAsia="zh-CN"/>
        </w:rPr>
        <w:t>2.6 乙方违反本合同约定，经甲方指出后未在甲方规定期限更正的，甲方视情况提前</w:t>
      </w:r>
      <w:r>
        <w:rPr>
          <w:rFonts w:hint="eastAsia"/>
          <w:sz w:val="24"/>
          <w:szCs w:val="24"/>
          <w:lang w:eastAsia="zh-CN"/>
        </w:rPr>
        <w:t>解除本合同并拒绝支付应付款项。</w:t>
      </w:r>
    </w:p>
    <w:p w:rsidR="00C80D55" w:rsidRDefault="00C80D55" w:rsidP="00C80D55">
      <w:pPr>
        <w:pStyle w:val="10"/>
        <w:adjustRightInd/>
        <w:spacing w:line="360" w:lineRule="auto"/>
        <w:ind w:firstLineChars="100" w:firstLine="240"/>
      </w:pPr>
      <w:r>
        <w:rPr>
          <w:rFonts w:hint="eastAsia"/>
          <w:sz w:val="24"/>
          <w:szCs w:val="24"/>
        </w:rPr>
        <w:t>3.</w:t>
      </w:r>
      <w:r>
        <w:rPr>
          <w:rFonts w:asciiTheme="majorEastAsia" w:eastAsiaTheme="majorEastAsia" w:hAnsiTheme="majorEastAsia" w:hint="eastAsia"/>
          <w:sz w:val="24"/>
          <w:szCs w:val="24"/>
        </w:rPr>
        <w:t>甲方已就本合同项</w:t>
      </w:r>
      <w:proofErr w:type="gramStart"/>
      <w:r>
        <w:rPr>
          <w:rFonts w:asciiTheme="majorEastAsia" w:eastAsiaTheme="majorEastAsia" w:hAnsiTheme="majorEastAsia" w:hint="eastAsia"/>
          <w:sz w:val="24"/>
          <w:szCs w:val="24"/>
        </w:rPr>
        <w:t>下涉及</w:t>
      </w:r>
      <w:proofErr w:type="gramEnd"/>
      <w:r>
        <w:rPr>
          <w:rFonts w:asciiTheme="majorEastAsia" w:eastAsiaTheme="majorEastAsia" w:hAnsiTheme="majorEastAsia" w:hint="eastAsia"/>
          <w:sz w:val="24"/>
          <w:szCs w:val="24"/>
        </w:rPr>
        <w:t>乙方重大利害关系的条款向乙方</w:t>
      </w:r>
      <w:proofErr w:type="gramStart"/>
      <w:r>
        <w:rPr>
          <w:rFonts w:asciiTheme="majorEastAsia" w:eastAsiaTheme="majorEastAsia" w:hAnsiTheme="majorEastAsia" w:hint="eastAsia"/>
          <w:sz w:val="24"/>
          <w:szCs w:val="24"/>
        </w:rPr>
        <w:t>作出</w:t>
      </w:r>
      <w:proofErr w:type="gramEnd"/>
      <w:r>
        <w:rPr>
          <w:rFonts w:asciiTheme="majorEastAsia" w:eastAsiaTheme="majorEastAsia" w:hAnsiTheme="majorEastAsia" w:hint="eastAsia"/>
          <w:sz w:val="24"/>
          <w:szCs w:val="24"/>
        </w:rPr>
        <w:t>详细说明，乙方理解上述条款含义，并自愿签订本合同。</w:t>
      </w:r>
    </w:p>
    <w:p w:rsidR="00C80D55" w:rsidRDefault="00C80D55" w:rsidP="00C80D55">
      <w:pPr>
        <w:tabs>
          <w:tab w:val="left" w:pos="2010"/>
        </w:tabs>
        <w:spacing w:line="360" w:lineRule="auto"/>
        <w:rPr>
          <w:b/>
          <w:sz w:val="24"/>
          <w:szCs w:val="24"/>
          <w:lang w:eastAsia="zh-CN"/>
        </w:rPr>
      </w:pPr>
      <w:r>
        <w:rPr>
          <w:rFonts w:hint="eastAsia"/>
          <w:b/>
          <w:sz w:val="24"/>
          <w:szCs w:val="24"/>
          <w:lang w:eastAsia="zh-CN"/>
        </w:rPr>
        <w:t>第八条 通知</w:t>
      </w:r>
    </w:p>
    <w:p w:rsidR="00C80D55" w:rsidRDefault="00C80D55" w:rsidP="00C80D55">
      <w:pPr>
        <w:spacing w:line="360" w:lineRule="auto"/>
        <w:ind w:firstLineChars="150" w:firstLine="360"/>
        <w:rPr>
          <w:sz w:val="24"/>
          <w:szCs w:val="24"/>
          <w:lang w:eastAsia="zh-CN"/>
        </w:rPr>
      </w:pPr>
      <w:r>
        <w:rPr>
          <w:rFonts w:hint="eastAsia"/>
          <w:sz w:val="24"/>
          <w:szCs w:val="24"/>
          <w:lang w:eastAsia="zh-CN"/>
        </w:rPr>
        <w:t>双方重要文件往来应当以书面形式（含电子邮件等）进行。如以特快专递方式送达至</w:t>
      </w:r>
      <w:r>
        <w:rPr>
          <w:rFonts w:hint="eastAsia"/>
          <w:sz w:val="24"/>
          <w:lang w:eastAsia="zh-CN"/>
        </w:rPr>
        <w:t>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lang w:eastAsia="zh-CN"/>
        </w:rPr>
        <w:t>方应第一时间</w:t>
      </w:r>
      <w:proofErr w:type="gramEnd"/>
      <w:r>
        <w:rPr>
          <w:rFonts w:hint="eastAsia"/>
          <w:sz w:val="24"/>
          <w:lang w:eastAsia="zh-CN"/>
        </w:rPr>
        <w:t>通知另一方，否则，通知方按对方变更前地址寄出的，仍然视为有效送达，地址变更方对此</w:t>
      </w:r>
      <w:r>
        <w:rPr>
          <w:rFonts w:hint="eastAsia"/>
          <w:sz w:val="24"/>
          <w:szCs w:val="24"/>
          <w:lang w:eastAsia="zh-CN"/>
        </w:rPr>
        <w:t>无异议。</w:t>
      </w:r>
    </w:p>
    <w:p w:rsidR="00C80D55" w:rsidRDefault="00C80D55" w:rsidP="00C80D55">
      <w:pPr>
        <w:pStyle w:val="af8"/>
        <w:spacing w:before="0" w:beforeAutospacing="0" w:after="0" w:afterAutospacing="0" w:line="360" w:lineRule="auto"/>
        <w:rPr>
          <w:rFonts w:asciiTheme="majorEastAsia" w:eastAsiaTheme="majorEastAsia" w:hAnsiTheme="majorEastAsia"/>
          <w:color w:val="3C3C3C"/>
        </w:rPr>
      </w:pPr>
      <w:r>
        <w:rPr>
          <w:rFonts w:hint="eastAsia"/>
          <w:b/>
        </w:rPr>
        <w:t>第九条  合同份数及生效和终止</w:t>
      </w:r>
    </w:p>
    <w:p w:rsidR="00C80D55" w:rsidRDefault="00C80D55" w:rsidP="00C80D55">
      <w:pPr>
        <w:pStyle w:val="af8"/>
        <w:spacing w:before="0" w:beforeAutospacing="0" w:after="0" w:afterAutospacing="0" w:line="360" w:lineRule="auto"/>
        <w:ind w:firstLineChars="150" w:firstLine="360"/>
        <w:rPr>
          <w:rFonts w:asciiTheme="majorEastAsia" w:eastAsiaTheme="majorEastAsia" w:hAnsiTheme="majorEastAsia"/>
          <w:color w:val="3C3C3C"/>
        </w:rPr>
      </w:pPr>
      <w:r>
        <w:rPr>
          <w:rFonts w:asciiTheme="majorEastAsia" w:eastAsiaTheme="majorEastAsia" w:hAnsiTheme="majorEastAsia" w:hint="eastAsia"/>
          <w:color w:val="3C3C3C"/>
        </w:rPr>
        <w:t>1. 本合同经双方盖章后立即生效，</w:t>
      </w:r>
      <w:r>
        <w:rPr>
          <w:rFonts w:hint="eastAsia"/>
        </w:rPr>
        <w:t>未尽事宜，如需更改经双方协商后可另签补充协议。</w:t>
      </w:r>
    </w:p>
    <w:p w:rsidR="00C80D55" w:rsidRDefault="00C80D55" w:rsidP="00C80D55">
      <w:pPr>
        <w:pStyle w:val="af8"/>
        <w:spacing w:before="0" w:beforeAutospacing="0" w:after="0" w:afterAutospacing="0" w:line="360" w:lineRule="auto"/>
        <w:ind w:firstLineChars="150" w:firstLine="360"/>
        <w:rPr>
          <w:rFonts w:asciiTheme="majorEastAsia" w:eastAsiaTheme="majorEastAsia" w:hAnsiTheme="majorEastAsia"/>
          <w:color w:val="3C3C3C"/>
        </w:rPr>
      </w:pPr>
      <w:r>
        <w:rPr>
          <w:rFonts w:asciiTheme="majorEastAsia" w:eastAsiaTheme="majorEastAsia" w:hAnsiTheme="majorEastAsia" w:hint="eastAsia"/>
          <w:color w:val="3C3C3C"/>
        </w:rPr>
        <w:t xml:space="preserve">2. </w:t>
      </w:r>
      <w:r>
        <w:rPr>
          <w:rFonts w:hint="eastAsia"/>
        </w:rPr>
        <w:t>合同正本陆份，甲方执肆份，乙方执贰份，具有同等法律效力。</w:t>
      </w:r>
    </w:p>
    <w:p w:rsidR="00C80D55" w:rsidRDefault="00C80D55" w:rsidP="00C80D55">
      <w:pPr>
        <w:tabs>
          <w:tab w:val="left" w:pos="2010"/>
        </w:tabs>
        <w:spacing w:line="360" w:lineRule="auto"/>
        <w:ind w:firstLineChars="150" w:firstLine="360"/>
        <w:rPr>
          <w:sz w:val="24"/>
          <w:lang w:eastAsia="zh-CN"/>
        </w:rPr>
      </w:pPr>
      <w:r>
        <w:rPr>
          <w:rFonts w:hint="eastAsia"/>
          <w:sz w:val="24"/>
          <w:lang w:eastAsia="zh-CN"/>
        </w:rPr>
        <w:t>3.</w:t>
      </w:r>
      <w:r>
        <w:rPr>
          <w:sz w:val="24"/>
          <w:lang w:eastAsia="zh-CN"/>
        </w:rPr>
        <w:t xml:space="preserve"> </w:t>
      </w:r>
      <w:r>
        <w:rPr>
          <w:rFonts w:hint="eastAsia"/>
          <w:sz w:val="24"/>
          <w:lang w:eastAsia="zh-CN"/>
        </w:rPr>
        <w:t>附件及双方往来的有效书面文件与合同共同具备法律效力。</w:t>
      </w:r>
    </w:p>
    <w:p w:rsidR="00C80D55" w:rsidRDefault="00C80D55" w:rsidP="00C80D55">
      <w:pPr>
        <w:tabs>
          <w:tab w:val="left" w:pos="2010"/>
        </w:tabs>
        <w:spacing w:line="360" w:lineRule="auto"/>
        <w:ind w:firstLineChars="150" w:firstLine="360"/>
        <w:rPr>
          <w:sz w:val="24"/>
          <w:lang w:eastAsia="zh-CN"/>
        </w:rPr>
      </w:pPr>
      <w:r>
        <w:rPr>
          <w:rFonts w:hint="eastAsia"/>
          <w:sz w:val="24"/>
          <w:lang w:eastAsia="zh-CN"/>
        </w:rPr>
        <w:t>4.</w:t>
      </w:r>
      <w:r>
        <w:rPr>
          <w:sz w:val="24"/>
          <w:lang w:eastAsia="zh-CN"/>
        </w:rPr>
        <w:t xml:space="preserve"> </w:t>
      </w:r>
      <w:r>
        <w:rPr>
          <w:rFonts w:hint="eastAsia"/>
          <w:sz w:val="24"/>
          <w:lang w:eastAsia="zh-CN"/>
        </w:rPr>
        <w:t>本合同未尽事宜，如需更改经双方协商后可另签补充协议。</w:t>
      </w:r>
    </w:p>
    <w:p w:rsidR="00C80D55" w:rsidRDefault="00C80D55" w:rsidP="00C80D55">
      <w:pPr>
        <w:tabs>
          <w:tab w:val="left" w:pos="2010"/>
        </w:tabs>
        <w:spacing w:line="360" w:lineRule="auto"/>
        <w:rPr>
          <w:sz w:val="24"/>
          <w:szCs w:val="24"/>
          <w:lang w:eastAsia="zh-CN"/>
        </w:rPr>
      </w:pPr>
      <w:r>
        <w:rPr>
          <w:rFonts w:hint="eastAsia"/>
          <w:sz w:val="24"/>
          <w:lang w:eastAsia="zh-CN"/>
        </w:rPr>
        <w:t>附件1、</w:t>
      </w:r>
      <w:r w:rsidR="00FF03E6">
        <w:rPr>
          <w:rFonts w:hint="eastAsia"/>
          <w:sz w:val="24"/>
          <w:szCs w:val="24"/>
          <w:lang w:eastAsia="zh-CN"/>
        </w:rPr>
        <w:t>技术规范书</w:t>
      </w:r>
    </w:p>
    <w:p w:rsidR="00C80D55" w:rsidRDefault="00C80D55" w:rsidP="00C80D55">
      <w:pPr>
        <w:tabs>
          <w:tab w:val="left" w:pos="2010"/>
        </w:tabs>
        <w:spacing w:line="360" w:lineRule="auto"/>
        <w:rPr>
          <w:sz w:val="24"/>
          <w:lang w:eastAsia="zh-CN"/>
        </w:rPr>
      </w:pPr>
      <w:r>
        <w:rPr>
          <w:rFonts w:hint="eastAsia"/>
          <w:sz w:val="24"/>
          <w:lang w:eastAsia="zh-CN"/>
        </w:rPr>
        <w:t>附件2、价格单</w:t>
      </w:r>
    </w:p>
    <w:p w:rsidR="00C80D55" w:rsidRDefault="00C80D55" w:rsidP="00C80D55">
      <w:pPr>
        <w:tabs>
          <w:tab w:val="left" w:pos="2010"/>
        </w:tabs>
        <w:spacing w:line="360" w:lineRule="auto"/>
        <w:rPr>
          <w:sz w:val="24"/>
          <w:lang w:eastAsia="zh-CN"/>
        </w:rPr>
      </w:pPr>
      <w:r>
        <w:rPr>
          <w:rFonts w:hint="eastAsia"/>
          <w:sz w:val="24"/>
          <w:lang w:eastAsia="zh-CN"/>
        </w:rPr>
        <w:t>附件3、安全环保协议</w:t>
      </w:r>
    </w:p>
    <w:p w:rsidR="00FF03E6" w:rsidRDefault="00FF03E6" w:rsidP="00FF03E6">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FF03E6" w:rsidRDefault="00FF03E6" w:rsidP="00FF03E6">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FF03E6" w:rsidRPr="00F07478" w:rsidRDefault="00FF03E6" w:rsidP="00FF03E6">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FF03E6" w:rsidRPr="00570692" w:rsidRDefault="00FF03E6" w:rsidP="00FF03E6">
      <w:pPr>
        <w:spacing w:line="360" w:lineRule="auto"/>
        <w:ind w:rightChars="-67" w:right="-147"/>
        <w:rPr>
          <w:rFonts w:cs="Arial"/>
          <w:b/>
          <w:sz w:val="24"/>
          <w:lang w:eastAsia="zh-CN"/>
        </w:rPr>
      </w:pPr>
    </w:p>
    <w:p w:rsidR="00FF03E6" w:rsidRDefault="00FF03E6" w:rsidP="00FF03E6">
      <w:pPr>
        <w:spacing w:line="360" w:lineRule="auto"/>
        <w:ind w:left="832" w:rightChars="-67" w:right="-147" w:hangingChars="378" w:hanging="832"/>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w:t>
      </w:r>
      <w:r>
        <w:rPr>
          <w:rFonts w:hAnsi="Courier New" w:cs="Courier New"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szCs w:val="21"/>
          <w:lang w:eastAsia="zh-CN"/>
        </w:rPr>
        <w:t xml:space="preserve"> </w:t>
      </w:r>
    </w:p>
    <w:p w:rsidR="00FF03E6" w:rsidRPr="00F0216D" w:rsidRDefault="00FF03E6" w:rsidP="00FF03E6">
      <w:pPr>
        <w:spacing w:line="360" w:lineRule="auto"/>
        <w:ind w:leftChars="378" w:left="832" w:rightChars="-67" w:right="-147"/>
        <w:rPr>
          <w:lang w:eastAsia="zh-CN"/>
        </w:rPr>
      </w:pP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r>
        <w:rPr>
          <w:rFonts w:hAnsi="Courier New" w:cs="Courier New" w:hint="eastAsia"/>
          <w:szCs w:val="21"/>
          <w:lang w:eastAsia="zh-CN"/>
        </w:rPr>
        <w:t xml:space="preserve">                                    </w:t>
      </w:r>
    </w:p>
    <w:p w:rsidR="00FF03E6" w:rsidRDefault="00FF03E6" w:rsidP="00FF03E6">
      <w:pPr>
        <w:spacing w:line="360" w:lineRule="auto"/>
        <w:ind w:left="1038" w:rightChars="-67" w:right="-147" w:hangingChars="472" w:hanging="1038"/>
        <w:rPr>
          <w:lang w:eastAsia="zh-CN"/>
        </w:rPr>
      </w:pPr>
      <w:r w:rsidRPr="003F737A">
        <w:rPr>
          <w:rFonts w:hint="eastAsia"/>
          <w:szCs w:val="21"/>
          <w:lang w:eastAsia="zh-CN"/>
        </w:rPr>
        <w:t>开户行：</w:t>
      </w:r>
      <w:r w:rsidRPr="00E54072">
        <w:rPr>
          <w:rFonts w:hint="eastAsia"/>
          <w:szCs w:val="21"/>
          <w:lang w:eastAsia="zh-CN"/>
        </w:rPr>
        <w:t>中国农业银行股份有限公司漳</w:t>
      </w:r>
      <w:r>
        <w:rPr>
          <w:rFonts w:hint="eastAsia"/>
          <w:szCs w:val="21"/>
          <w:lang w:eastAsia="zh-CN"/>
        </w:rPr>
        <w:t>浦</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Pr>
          <w:lang w:eastAsia="zh-CN"/>
        </w:rPr>
        <w:t xml:space="preserve"> </w:t>
      </w:r>
    </w:p>
    <w:p w:rsidR="00FF03E6" w:rsidRPr="00F0216D" w:rsidRDefault="00FF03E6" w:rsidP="00FF03E6">
      <w:pPr>
        <w:spacing w:line="360" w:lineRule="auto"/>
        <w:ind w:left="1038" w:rightChars="-67" w:right="-147" w:hangingChars="472" w:hanging="1038"/>
        <w:rPr>
          <w:lang w:eastAsia="zh-CN"/>
        </w:rPr>
      </w:pPr>
      <w:r>
        <w:rPr>
          <w:rFonts w:hint="eastAsia"/>
          <w:lang w:eastAsia="zh-CN"/>
        </w:rPr>
        <w:t xml:space="preserve">        </w:t>
      </w:r>
      <w:r>
        <w:rPr>
          <w:rFonts w:hint="eastAsia"/>
          <w:szCs w:val="21"/>
          <w:lang w:eastAsia="zh-CN"/>
        </w:rPr>
        <w:t>古雷石化支行</w:t>
      </w:r>
    </w:p>
    <w:p w:rsidR="00FF03E6" w:rsidRPr="00687826" w:rsidRDefault="00FF03E6" w:rsidP="00FF03E6">
      <w:pPr>
        <w:spacing w:line="360" w:lineRule="auto"/>
        <w:ind w:rightChars="-67" w:right="-147"/>
        <w:rPr>
          <w:szCs w:val="21"/>
          <w:lang w:eastAsia="zh-CN"/>
        </w:rPr>
      </w:pPr>
      <w:r w:rsidRPr="003F737A">
        <w:rPr>
          <w:rFonts w:hint="eastAsia"/>
          <w:szCs w:val="21"/>
          <w:lang w:eastAsia="zh-CN"/>
        </w:rPr>
        <w:lastRenderedPageBreak/>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FF03E6" w:rsidRDefault="00FF03E6" w:rsidP="00FF03E6">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FF03E6" w:rsidRDefault="00FF03E6" w:rsidP="00FF03E6">
      <w:pPr>
        <w:spacing w:line="360" w:lineRule="auto"/>
        <w:ind w:rightChars="-67" w:right="-147"/>
        <w:rPr>
          <w:bCs/>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FF03E6" w:rsidRDefault="00FF03E6" w:rsidP="00FF03E6">
      <w:pPr>
        <w:spacing w:line="360" w:lineRule="auto"/>
        <w:ind w:rightChars="-67" w:right="-147"/>
        <w:rPr>
          <w:szCs w:val="21"/>
          <w:lang w:eastAsia="zh-CN"/>
        </w:rPr>
      </w:pPr>
    </w:p>
    <w:p w:rsidR="00C80D55" w:rsidRDefault="00C80D55" w:rsidP="00F36382">
      <w:pPr>
        <w:spacing w:line="440" w:lineRule="exact"/>
        <w:rPr>
          <w:sz w:val="24"/>
          <w:lang w:eastAsia="zh-CN"/>
        </w:rPr>
      </w:pPr>
    </w:p>
    <w:p w:rsidR="00D80BF3" w:rsidRDefault="00D80BF3" w:rsidP="00D80BF3">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t>附件</w:t>
      </w:r>
      <w:r w:rsidR="00FF03E6">
        <w:rPr>
          <w:b/>
          <w:sz w:val="28"/>
          <w:szCs w:val="28"/>
          <w:shd w:val="clear" w:color="auto" w:fill="FFFFFF"/>
          <w:lang w:eastAsia="zh-CN"/>
        </w:rPr>
        <w:t>1</w:t>
      </w:r>
      <w:r>
        <w:rPr>
          <w:rFonts w:hint="eastAsia"/>
          <w:b/>
          <w:sz w:val="28"/>
          <w:szCs w:val="28"/>
          <w:shd w:val="clear" w:color="auto" w:fill="FFFFFF"/>
          <w:lang w:eastAsia="zh-CN"/>
        </w:rPr>
        <w:t>：</w:t>
      </w:r>
    </w:p>
    <w:p w:rsidR="00FF03E6" w:rsidRPr="000A7A90" w:rsidRDefault="00AB5446" w:rsidP="00FF03E6">
      <w:pPr>
        <w:spacing w:line="360" w:lineRule="auto"/>
        <w:jc w:val="center"/>
        <w:rPr>
          <w:b/>
          <w:bCs/>
          <w:color w:val="000000" w:themeColor="text1"/>
          <w:sz w:val="32"/>
          <w:szCs w:val="32"/>
          <w:lang w:eastAsia="zh-CN"/>
        </w:rPr>
      </w:pPr>
      <w:bookmarkStart w:id="10" w:name="_Toc255212826"/>
      <w:r w:rsidRPr="00AB5446">
        <w:rPr>
          <w:rFonts w:hint="eastAsia"/>
          <w:b/>
          <w:bCs/>
          <w:color w:val="000000" w:themeColor="text1"/>
          <w:sz w:val="32"/>
          <w:szCs w:val="32"/>
          <w:lang w:eastAsia="zh-CN"/>
        </w:rPr>
        <w:t>热电厂主厂房</w:t>
      </w:r>
      <w:proofErr w:type="gramStart"/>
      <w:r w:rsidRPr="00AB5446">
        <w:rPr>
          <w:rFonts w:hint="eastAsia"/>
          <w:b/>
          <w:bCs/>
          <w:color w:val="000000" w:themeColor="text1"/>
          <w:sz w:val="32"/>
          <w:szCs w:val="32"/>
          <w:lang w:eastAsia="zh-CN"/>
        </w:rPr>
        <w:t>屋顶消防</w:t>
      </w:r>
      <w:proofErr w:type="gramEnd"/>
      <w:r w:rsidRPr="00AB5446">
        <w:rPr>
          <w:rFonts w:hint="eastAsia"/>
          <w:b/>
          <w:bCs/>
          <w:color w:val="000000" w:themeColor="text1"/>
          <w:sz w:val="32"/>
          <w:szCs w:val="32"/>
          <w:lang w:eastAsia="zh-CN"/>
        </w:rPr>
        <w:t>水箱</w:t>
      </w:r>
      <w:r w:rsidR="00446C94">
        <w:rPr>
          <w:rFonts w:hint="eastAsia"/>
          <w:b/>
          <w:bCs/>
          <w:color w:val="000000" w:themeColor="text1"/>
          <w:sz w:val="32"/>
          <w:szCs w:val="32"/>
          <w:lang w:eastAsia="zh-CN"/>
        </w:rPr>
        <w:t>更换</w:t>
      </w:r>
    </w:p>
    <w:p w:rsidR="00FF03E6" w:rsidRPr="00D030FE" w:rsidRDefault="00FF03E6" w:rsidP="00FF03E6">
      <w:pPr>
        <w:spacing w:line="360" w:lineRule="auto"/>
        <w:jc w:val="center"/>
        <w:rPr>
          <w:b/>
          <w:bCs/>
          <w:color w:val="000000" w:themeColor="text1"/>
          <w:sz w:val="44"/>
          <w:szCs w:val="44"/>
          <w:lang w:eastAsia="zh-CN"/>
        </w:rPr>
      </w:pPr>
      <w:r w:rsidRPr="000A7A90">
        <w:rPr>
          <w:rFonts w:hint="eastAsia"/>
          <w:b/>
          <w:bCs/>
          <w:color w:val="000000" w:themeColor="text1"/>
          <w:sz w:val="32"/>
          <w:szCs w:val="32"/>
          <w:lang w:eastAsia="zh-CN"/>
        </w:rPr>
        <w:t>技术规范书</w:t>
      </w:r>
    </w:p>
    <w:bookmarkEnd w:id="10"/>
    <w:p w:rsidR="00AB5446" w:rsidRPr="00AB5446" w:rsidRDefault="00AB5446" w:rsidP="00AB5446">
      <w:pPr>
        <w:spacing w:line="360" w:lineRule="auto"/>
        <w:rPr>
          <w:b/>
          <w:sz w:val="24"/>
          <w:szCs w:val="24"/>
          <w:lang w:eastAsia="zh-CN"/>
        </w:rPr>
      </w:pPr>
      <w:r w:rsidRPr="00AB5446">
        <w:rPr>
          <w:rFonts w:hint="eastAsia"/>
          <w:b/>
          <w:sz w:val="24"/>
          <w:szCs w:val="24"/>
          <w:lang w:eastAsia="zh-CN"/>
        </w:rPr>
        <w:t>总则</w:t>
      </w:r>
    </w:p>
    <w:p w:rsidR="00AB5446" w:rsidRPr="00AB5446" w:rsidRDefault="00AB5446" w:rsidP="00AB5446">
      <w:pPr>
        <w:spacing w:line="360" w:lineRule="auto"/>
        <w:rPr>
          <w:sz w:val="24"/>
          <w:szCs w:val="24"/>
          <w:lang w:eastAsia="zh-CN"/>
        </w:rPr>
      </w:pPr>
      <w:r w:rsidRPr="00AB5446">
        <w:rPr>
          <w:rFonts w:hint="eastAsia"/>
          <w:sz w:val="24"/>
          <w:szCs w:val="24"/>
          <w:lang w:eastAsia="zh-CN"/>
        </w:rPr>
        <w:t>1.1本技术规范书适用于腾龙芳烃（漳州）有限公司热电厂提出了主</w:t>
      </w:r>
      <w:proofErr w:type="gramStart"/>
      <w:r w:rsidRPr="00AB5446">
        <w:rPr>
          <w:rFonts w:hint="eastAsia"/>
          <w:sz w:val="24"/>
          <w:szCs w:val="24"/>
          <w:lang w:eastAsia="zh-CN"/>
        </w:rPr>
        <w:t>厂房消防</w:t>
      </w:r>
      <w:proofErr w:type="gramEnd"/>
      <w:r w:rsidRPr="00AB5446">
        <w:rPr>
          <w:rFonts w:hint="eastAsia"/>
          <w:sz w:val="24"/>
          <w:szCs w:val="24"/>
          <w:lang w:eastAsia="zh-CN"/>
        </w:rPr>
        <w:t>水箱更换等方面的技术要求。</w:t>
      </w:r>
    </w:p>
    <w:p w:rsidR="00AB5446" w:rsidRPr="00AB5446" w:rsidRDefault="00AB5446" w:rsidP="00AB5446">
      <w:pPr>
        <w:spacing w:line="360" w:lineRule="auto"/>
        <w:rPr>
          <w:sz w:val="24"/>
          <w:szCs w:val="24"/>
          <w:lang w:eastAsia="zh-CN"/>
        </w:rPr>
      </w:pPr>
      <w:r w:rsidRPr="00AB5446">
        <w:rPr>
          <w:rFonts w:hint="eastAsia"/>
          <w:sz w:val="24"/>
          <w:szCs w:val="24"/>
          <w:lang w:eastAsia="zh-CN"/>
        </w:rPr>
        <w:t>1.2甲方在本技术规范书中提出了最低限度的技术要求，并未规定所有的技术要求和适用的标准，乙方提供完整的、满足本技术规范书和所列标准要求的、技术先进且成熟可靠的安装技术及其相应服务。对国家有关劳动安全、工业卫生、环保等强制性标准，必须完全满足其要求。禁止乙方在拿到检修项目后再以合同转包的形式交第三方施工。</w:t>
      </w:r>
    </w:p>
    <w:p w:rsidR="00AB5446" w:rsidRPr="00AB5446" w:rsidRDefault="00AB5446" w:rsidP="00AB5446">
      <w:pPr>
        <w:spacing w:line="360" w:lineRule="auto"/>
        <w:rPr>
          <w:sz w:val="24"/>
          <w:szCs w:val="24"/>
          <w:lang w:eastAsia="zh-CN"/>
        </w:rPr>
      </w:pPr>
      <w:r w:rsidRPr="00AB5446">
        <w:rPr>
          <w:rFonts w:hint="eastAsia"/>
          <w:sz w:val="24"/>
          <w:szCs w:val="24"/>
          <w:lang w:eastAsia="zh-CN"/>
        </w:rPr>
        <w:t>1.3乙方在设备拆除和安装过程中，完全遵循</w:t>
      </w:r>
      <w:r w:rsidRPr="00AB5446">
        <w:rPr>
          <w:sz w:val="24"/>
          <w:szCs w:val="24"/>
          <w:lang w:eastAsia="zh-CN"/>
        </w:rPr>
        <w:t>本技术规范书所列标准</w:t>
      </w:r>
      <w:r w:rsidR="00B23D05">
        <w:rPr>
          <w:rFonts w:hint="eastAsia"/>
          <w:sz w:val="24"/>
          <w:szCs w:val="24"/>
          <w:lang w:eastAsia="zh-CN"/>
        </w:rPr>
        <w:t>及</w:t>
      </w:r>
      <w:r w:rsidRPr="00AB5446">
        <w:rPr>
          <w:rFonts w:hint="eastAsia"/>
          <w:sz w:val="24"/>
          <w:szCs w:val="24"/>
          <w:lang w:eastAsia="zh-CN"/>
        </w:rPr>
        <w:t>最新版本的中国国家标准</w:t>
      </w:r>
      <w:r w:rsidRPr="00AB5446">
        <w:rPr>
          <w:sz w:val="24"/>
          <w:szCs w:val="24"/>
          <w:lang w:eastAsia="zh-CN"/>
        </w:rPr>
        <w:t>。</w:t>
      </w:r>
      <w:r w:rsidR="00B23D05">
        <w:rPr>
          <w:rFonts w:hint="eastAsia"/>
          <w:sz w:val="24"/>
          <w:szCs w:val="24"/>
          <w:lang w:eastAsia="zh-CN"/>
        </w:rPr>
        <w:t>本技术规范书所使用</w:t>
      </w:r>
      <w:r w:rsidRPr="00AB5446">
        <w:rPr>
          <w:rFonts w:hint="eastAsia"/>
          <w:sz w:val="24"/>
          <w:szCs w:val="24"/>
          <w:lang w:eastAsia="zh-CN"/>
        </w:rPr>
        <w:t>标准如遇与甲方所执行的标准发生矛盾时，按较高标准执行。</w:t>
      </w:r>
    </w:p>
    <w:p w:rsidR="00AB5446" w:rsidRPr="00AB5446" w:rsidRDefault="00AB5446" w:rsidP="00AB5446">
      <w:pPr>
        <w:spacing w:line="360" w:lineRule="auto"/>
        <w:rPr>
          <w:sz w:val="24"/>
          <w:szCs w:val="24"/>
          <w:lang w:eastAsia="zh-CN"/>
        </w:rPr>
      </w:pPr>
      <w:r w:rsidRPr="00AB5446">
        <w:rPr>
          <w:rFonts w:hint="eastAsia"/>
          <w:sz w:val="24"/>
          <w:szCs w:val="24"/>
          <w:lang w:eastAsia="zh-CN"/>
        </w:rPr>
        <w:t>1.4在本技术规范</w:t>
      </w:r>
      <w:proofErr w:type="gramStart"/>
      <w:r w:rsidRPr="00AB5446">
        <w:rPr>
          <w:rFonts w:hint="eastAsia"/>
          <w:sz w:val="24"/>
          <w:szCs w:val="24"/>
          <w:lang w:eastAsia="zh-CN"/>
        </w:rPr>
        <w:t>书签订</w:t>
      </w:r>
      <w:proofErr w:type="gramEnd"/>
      <w:r w:rsidRPr="00AB5446">
        <w:rPr>
          <w:rFonts w:hint="eastAsia"/>
          <w:sz w:val="24"/>
          <w:szCs w:val="24"/>
          <w:lang w:eastAsia="zh-CN"/>
        </w:rPr>
        <w:t>后，甲方有权因规范、标准发生变化而提出一些补充要求，在设备安装之前，乙方要在施工上予以修改，但价格不作调整。</w:t>
      </w:r>
    </w:p>
    <w:p w:rsidR="00AB5446" w:rsidRPr="00AB5446" w:rsidRDefault="00AB5446" w:rsidP="00AB5446">
      <w:pPr>
        <w:spacing w:line="360" w:lineRule="auto"/>
        <w:rPr>
          <w:sz w:val="24"/>
          <w:szCs w:val="24"/>
          <w:lang w:eastAsia="zh-CN"/>
        </w:rPr>
      </w:pPr>
      <w:r w:rsidRPr="00AB5446">
        <w:rPr>
          <w:rFonts w:hint="eastAsia"/>
          <w:sz w:val="24"/>
          <w:szCs w:val="24"/>
          <w:lang w:eastAsia="zh-CN"/>
        </w:rPr>
        <w:t>1.5乙方对成套设备（包括采购的设备和零部件）及所有材料负有全部技术及质量任务。</w:t>
      </w:r>
    </w:p>
    <w:p w:rsidR="00AB5446" w:rsidRPr="00AB5446" w:rsidRDefault="00AB5446" w:rsidP="00AB5446">
      <w:pPr>
        <w:spacing w:line="360" w:lineRule="auto"/>
        <w:rPr>
          <w:sz w:val="24"/>
          <w:szCs w:val="24"/>
          <w:lang w:eastAsia="zh-CN"/>
        </w:rPr>
      </w:pPr>
      <w:r w:rsidRPr="00AB5446">
        <w:rPr>
          <w:rFonts w:hint="eastAsia"/>
          <w:sz w:val="24"/>
          <w:szCs w:val="24"/>
          <w:lang w:eastAsia="zh-CN"/>
        </w:rPr>
        <w:t>1.6设备采用专利所涉及到的全部费用均包含在合同的报价中，甲方保证乙方不承担合同设备有关专利方面的一切责任及费用。</w:t>
      </w:r>
    </w:p>
    <w:p w:rsidR="00AB5446" w:rsidRPr="00AB5446" w:rsidRDefault="00AB5446" w:rsidP="00AB5446">
      <w:pPr>
        <w:spacing w:line="360" w:lineRule="auto"/>
        <w:rPr>
          <w:sz w:val="24"/>
          <w:szCs w:val="24"/>
          <w:lang w:eastAsia="zh-CN"/>
        </w:rPr>
      </w:pPr>
      <w:r w:rsidRPr="00AB5446">
        <w:rPr>
          <w:rFonts w:hint="eastAsia"/>
          <w:sz w:val="24"/>
          <w:szCs w:val="24"/>
          <w:lang w:eastAsia="zh-CN"/>
        </w:rPr>
        <w:t>1.7为确保</w:t>
      </w:r>
      <w:proofErr w:type="gramStart"/>
      <w:r w:rsidRPr="00AB5446">
        <w:rPr>
          <w:rFonts w:hint="eastAsia"/>
          <w:sz w:val="24"/>
          <w:szCs w:val="24"/>
          <w:lang w:eastAsia="zh-CN"/>
        </w:rPr>
        <w:t>全厂消防</w:t>
      </w:r>
      <w:proofErr w:type="gramEnd"/>
      <w:r w:rsidRPr="00AB5446">
        <w:rPr>
          <w:rFonts w:hint="eastAsia"/>
          <w:sz w:val="24"/>
          <w:szCs w:val="24"/>
          <w:lang w:eastAsia="zh-CN"/>
        </w:rPr>
        <w:t>水系统的使用和安全稳定运行，施工过程中需尽可能缩短水箱的更换时间，以便及时投入运行，但合同总价不发生改变；乙方按照甲方的生产安排应有完整的施工计划。</w:t>
      </w:r>
    </w:p>
    <w:p w:rsidR="00AB5446" w:rsidRPr="00AB5446" w:rsidRDefault="00AB5446" w:rsidP="00AB5446">
      <w:pPr>
        <w:pStyle w:val="a9"/>
        <w:spacing w:line="360" w:lineRule="auto"/>
        <w:ind w:firstLineChars="200" w:firstLine="480"/>
        <w:rPr>
          <w:rFonts w:hAnsi="宋体"/>
          <w:sz w:val="24"/>
          <w:szCs w:val="24"/>
          <w:lang w:eastAsia="zh-CN"/>
        </w:rPr>
      </w:pPr>
      <w:r w:rsidRPr="00AB5446">
        <w:rPr>
          <w:rFonts w:hAnsi="宋体" w:hint="eastAsia"/>
          <w:sz w:val="24"/>
          <w:szCs w:val="24"/>
          <w:lang w:eastAsia="zh-CN"/>
        </w:rPr>
        <w:t>本项目工程自合同签订</w:t>
      </w:r>
      <w:r w:rsidRPr="00AB5446">
        <w:rPr>
          <w:rFonts w:hAnsi="宋体" w:hint="eastAsia"/>
          <w:color w:val="FF0000"/>
          <w:sz w:val="24"/>
          <w:szCs w:val="24"/>
          <w:lang w:eastAsia="zh-CN"/>
        </w:rPr>
        <w:t>60</w:t>
      </w:r>
      <w:r w:rsidRPr="00AB5446">
        <w:rPr>
          <w:rFonts w:hAnsi="宋体" w:hint="eastAsia"/>
          <w:sz w:val="24"/>
          <w:szCs w:val="24"/>
          <w:lang w:eastAsia="zh-CN"/>
        </w:rPr>
        <w:t>日内完成（包含水箱制作），施工工期安排：</w:t>
      </w:r>
      <w:r w:rsidRPr="00AB5446">
        <w:rPr>
          <w:rFonts w:hint="eastAsia"/>
          <w:color w:val="FF0000"/>
          <w:sz w:val="24"/>
          <w:szCs w:val="24"/>
          <w:lang w:eastAsia="zh-CN"/>
        </w:rPr>
        <w:t>30</w:t>
      </w:r>
      <w:r w:rsidRPr="00AB5446">
        <w:rPr>
          <w:rFonts w:hint="eastAsia"/>
          <w:color w:val="FF0000"/>
          <w:sz w:val="24"/>
          <w:szCs w:val="24"/>
          <w:u w:val="single"/>
          <w:lang w:eastAsia="zh-CN"/>
        </w:rPr>
        <w:t>天</w:t>
      </w:r>
      <w:r w:rsidRPr="00AB5446">
        <w:rPr>
          <w:rFonts w:hAnsi="宋体" w:hint="eastAsia"/>
          <w:sz w:val="24"/>
          <w:szCs w:val="24"/>
          <w:lang w:eastAsia="zh-CN"/>
        </w:rPr>
        <w:t>（含安装设备试验、调试等时间），实际开工时间以甲方的通知为准。</w:t>
      </w:r>
    </w:p>
    <w:p w:rsidR="00AB5446" w:rsidRPr="00AB5446" w:rsidRDefault="00AB5446" w:rsidP="00AB5446">
      <w:pPr>
        <w:spacing w:line="360" w:lineRule="auto"/>
        <w:rPr>
          <w:sz w:val="24"/>
          <w:szCs w:val="24"/>
          <w:lang w:eastAsia="zh-CN"/>
        </w:rPr>
      </w:pPr>
      <w:r w:rsidRPr="00AB5446">
        <w:rPr>
          <w:rFonts w:hint="eastAsia"/>
          <w:sz w:val="24"/>
          <w:szCs w:val="24"/>
          <w:lang w:eastAsia="zh-CN"/>
        </w:rPr>
        <w:t>1.8本技术规范书经双方签字确认后，将作为签订合同的附件，与合同正文具有同等效力。</w:t>
      </w:r>
    </w:p>
    <w:p w:rsidR="00AB5446" w:rsidRPr="00AB5446" w:rsidRDefault="00AB5446" w:rsidP="00AB5446">
      <w:pPr>
        <w:spacing w:line="360" w:lineRule="auto"/>
        <w:rPr>
          <w:sz w:val="24"/>
          <w:szCs w:val="24"/>
          <w:lang w:eastAsia="zh-CN"/>
        </w:rPr>
      </w:pPr>
      <w:r w:rsidRPr="00AB5446">
        <w:rPr>
          <w:rFonts w:hint="eastAsia"/>
          <w:sz w:val="24"/>
          <w:szCs w:val="24"/>
          <w:lang w:eastAsia="zh-CN"/>
        </w:rPr>
        <w:t>1.9只有甲方有权修改本规范书。合同谈判将以本规范书为蓝本，经修改后最终确认的技术协议将作为合同的以及技术附件，并与合同文件有相同的法律效力，双方共同签署的会议纪要，补充文件等也与合同文件有相同的法律效力。</w:t>
      </w:r>
    </w:p>
    <w:p w:rsidR="00AB5446" w:rsidRPr="00AB5446" w:rsidRDefault="00AB5446" w:rsidP="00AB5446">
      <w:pPr>
        <w:spacing w:line="360" w:lineRule="auto"/>
        <w:rPr>
          <w:sz w:val="24"/>
          <w:szCs w:val="24"/>
          <w:lang w:eastAsia="zh-CN"/>
        </w:rPr>
      </w:pPr>
      <w:r w:rsidRPr="00AB5446">
        <w:rPr>
          <w:rFonts w:hint="eastAsia"/>
          <w:sz w:val="24"/>
          <w:szCs w:val="24"/>
          <w:lang w:eastAsia="zh-CN"/>
        </w:rPr>
        <w:lastRenderedPageBreak/>
        <w:t>1.10在签订合同后，甲方有权提出因技术规范标准和规程发生变化而产生的一些补充要求，具体项目由甲乙方共同商定。</w:t>
      </w:r>
    </w:p>
    <w:p w:rsidR="00AB5446" w:rsidRPr="00AB5446" w:rsidRDefault="00AB5446" w:rsidP="00AB5446">
      <w:pPr>
        <w:spacing w:line="360" w:lineRule="auto"/>
        <w:rPr>
          <w:sz w:val="24"/>
          <w:szCs w:val="24"/>
          <w:lang w:eastAsia="zh-CN"/>
        </w:rPr>
      </w:pPr>
      <w:r w:rsidRPr="00AB5446">
        <w:rPr>
          <w:rFonts w:hint="eastAsia"/>
          <w:sz w:val="24"/>
          <w:szCs w:val="24"/>
          <w:lang w:eastAsia="zh-CN"/>
        </w:rPr>
        <w:t>1.11甲方对本规范书有最终解释权。</w:t>
      </w:r>
    </w:p>
    <w:p w:rsidR="00AB5446" w:rsidRPr="00AB5446" w:rsidRDefault="00AB5446" w:rsidP="00AB5446">
      <w:pPr>
        <w:spacing w:line="360" w:lineRule="auto"/>
        <w:rPr>
          <w:sz w:val="24"/>
          <w:szCs w:val="24"/>
          <w:lang w:eastAsia="zh-CN"/>
        </w:rPr>
      </w:pPr>
      <w:r w:rsidRPr="00AB5446">
        <w:rPr>
          <w:rFonts w:hint="eastAsia"/>
          <w:sz w:val="24"/>
          <w:szCs w:val="24"/>
          <w:lang w:eastAsia="zh-CN"/>
        </w:rPr>
        <w:t>1.12乙方在检修中应遵循的技术标准、规范至少包括：</w:t>
      </w:r>
    </w:p>
    <w:p w:rsidR="00AB5446" w:rsidRPr="00AB5446" w:rsidRDefault="00AB5446" w:rsidP="00AB5446">
      <w:pPr>
        <w:spacing w:line="360" w:lineRule="auto"/>
        <w:ind w:firstLineChars="200" w:firstLine="480"/>
        <w:rPr>
          <w:sz w:val="24"/>
          <w:szCs w:val="24"/>
          <w:lang w:eastAsia="zh-CN"/>
        </w:rPr>
      </w:pPr>
      <w:r w:rsidRPr="00AB5446">
        <w:rPr>
          <w:rFonts w:hint="eastAsia"/>
          <w:sz w:val="24"/>
          <w:szCs w:val="24"/>
          <w:lang w:eastAsia="zh-CN"/>
        </w:rPr>
        <w:t>DL/T 838-2003 发电企业设备检修导则</w:t>
      </w:r>
    </w:p>
    <w:p w:rsidR="00AB5446" w:rsidRPr="00AB5446" w:rsidRDefault="00AB5446" w:rsidP="00AB5446">
      <w:pPr>
        <w:spacing w:line="360" w:lineRule="auto"/>
        <w:ind w:firstLineChars="200" w:firstLine="480"/>
        <w:rPr>
          <w:sz w:val="24"/>
          <w:szCs w:val="24"/>
          <w:lang w:eastAsia="zh-CN"/>
        </w:rPr>
      </w:pPr>
      <w:r w:rsidRPr="00AB5446">
        <w:rPr>
          <w:rFonts w:hint="eastAsia"/>
          <w:sz w:val="24"/>
          <w:szCs w:val="24"/>
          <w:lang w:eastAsia="zh-CN"/>
        </w:rPr>
        <w:t>DL/T 438-2000 火电金属技术监督规程</w:t>
      </w:r>
    </w:p>
    <w:p w:rsidR="00AB5446" w:rsidRPr="00AB5446" w:rsidRDefault="00AB5446" w:rsidP="00AB5446">
      <w:pPr>
        <w:spacing w:line="360" w:lineRule="auto"/>
        <w:ind w:firstLineChars="200" w:firstLine="480"/>
        <w:rPr>
          <w:sz w:val="24"/>
          <w:szCs w:val="24"/>
          <w:lang w:eastAsia="zh-CN"/>
        </w:rPr>
      </w:pPr>
      <w:r w:rsidRPr="00AB5446">
        <w:rPr>
          <w:rFonts w:hint="eastAsia"/>
          <w:sz w:val="24"/>
          <w:szCs w:val="24"/>
          <w:lang w:eastAsia="zh-CN"/>
        </w:rPr>
        <w:t>DL/T 1050-2007 电力环境保护技术监督导则</w:t>
      </w:r>
    </w:p>
    <w:p w:rsidR="00AB5446" w:rsidRPr="00AB5446" w:rsidRDefault="00AB5446" w:rsidP="00AB5446">
      <w:pPr>
        <w:spacing w:line="360" w:lineRule="auto"/>
        <w:ind w:firstLineChars="200" w:firstLine="480"/>
        <w:rPr>
          <w:sz w:val="24"/>
          <w:szCs w:val="24"/>
          <w:lang w:eastAsia="zh-CN"/>
        </w:rPr>
      </w:pPr>
      <w:r w:rsidRPr="00AB5446">
        <w:rPr>
          <w:rFonts w:hint="eastAsia"/>
          <w:sz w:val="24"/>
          <w:szCs w:val="24"/>
          <w:lang w:eastAsia="zh-CN"/>
        </w:rPr>
        <w:t>DL/T 1051-2007 电力技术监督导则</w:t>
      </w:r>
    </w:p>
    <w:p w:rsidR="00AB5446" w:rsidRPr="00AB5446" w:rsidRDefault="00AB5446" w:rsidP="00AB5446">
      <w:pPr>
        <w:spacing w:line="360" w:lineRule="auto"/>
        <w:ind w:firstLineChars="200" w:firstLine="480"/>
        <w:rPr>
          <w:sz w:val="24"/>
          <w:szCs w:val="24"/>
          <w:lang w:eastAsia="zh-CN"/>
        </w:rPr>
      </w:pPr>
      <w:r w:rsidRPr="00AB5446">
        <w:rPr>
          <w:rFonts w:hint="eastAsia"/>
          <w:sz w:val="24"/>
          <w:szCs w:val="24"/>
          <w:lang w:eastAsia="zh-CN"/>
        </w:rPr>
        <w:t>DL/T 1052-2007 节能技术监督导则</w:t>
      </w:r>
    </w:p>
    <w:p w:rsidR="00AB5446" w:rsidRPr="00AB5446" w:rsidRDefault="00AB5446" w:rsidP="00AB5446">
      <w:pPr>
        <w:spacing w:line="360" w:lineRule="auto"/>
        <w:ind w:firstLineChars="200" w:firstLine="480"/>
        <w:rPr>
          <w:sz w:val="24"/>
          <w:szCs w:val="24"/>
          <w:lang w:eastAsia="zh-CN"/>
        </w:rPr>
      </w:pPr>
      <w:r w:rsidRPr="00AB5446">
        <w:rPr>
          <w:rFonts w:hint="eastAsia"/>
          <w:sz w:val="24"/>
          <w:szCs w:val="24"/>
          <w:lang w:eastAsia="zh-CN"/>
        </w:rPr>
        <w:t>DL/T 1053-2007 电能质量技术监督规程</w:t>
      </w:r>
    </w:p>
    <w:p w:rsidR="00AB5446" w:rsidRPr="00AB5446" w:rsidRDefault="00AB5446" w:rsidP="00AB5446">
      <w:pPr>
        <w:spacing w:line="360" w:lineRule="auto"/>
        <w:ind w:firstLineChars="200" w:firstLine="480"/>
        <w:rPr>
          <w:sz w:val="24"/>
          <w:szCs w:val="24"/>
          <w:lang w:eastAsia="zh-CN"/>
        </w:rPr>
      </w:pPr>
      <w:r w:rsidRPr="00AB5446">
        <w:rPr>
          <w:rFonts w:hint="eastAsia"/>
          <w:sz w:val="24"/>
          <w:szCs w:val="24"/>
          <w:lang w:eastAsia="zh-CN"/>
        </w:rPr>
        <w:t>GB1764 漆膜厚度测定</w:t>
      </w:r>
    </w:p>
    <w:p w:rsidR="00AB5446" w:rsidRPr="00AB5446" w:rsidRDefault="00AB5446" w:rsidP="00AB5446">
      <w:pPr>
        <w:spacing w:line="360" w:lineRule="auto"/>
        <w:ind w:firstLineChars="200" w:firstLine="480"/>
        <w:rPr>
          <w:sz w:val="24"/>
          <w:szCs w:val="24"/>
          <w:lang w:eastAsia="zh-CN"/>
        </w:rPr>
      </w:pPr>
      <w:r w:rsidRPr="00AB5446">
        <w:rPr>
          <w:rFonts w:hint="eastAsia"/>
          <w:sz w:val="24"/>
          <w:szCs w:val="24"/>
          <w:lang w:eastAsia="zh-CN"/>
        </w:rPr>
        <w:t>GB8923涂装前钢材表面锈蚀等级和除锈等级</w:t>
      </w:r>
    </w:p>
    <w:p w:rsidR="00AB5446" w:rsidRPr="00AB5446" w:rsidRDefault="00AB5446" w:rsidP="00AB5446">
      <w:pPr>
        <w:spacing w:line="360" w:lineRule="auto"/>
        <w:ind w:firstLineChars="200" w:firstLine="480"/>
        <w:rPr>
          <w:sz w:val="24"/>
          <w:szCs w:val="24"/>
          <w:lang w:eastAsia="zh-CN"/>
        </w:rPr>
      </w:pPr>
      <w:r w:rsidRPr="00AB5446">
        <w:rPr>
          <w:rFonts w:hint="eastAsia"/>
          <w:sz w:val="24"/>
          <w:szCs w:val="24"/>
          <w:lang w:eastAsia="zh-CN"/>
        </w:rPr>
        <w:t>电业安全工作规程</w:t>
      </w:r>
      <w:bookmarkStart w:id="11" w:name="_Toc227652477"/>
    </w:p>
    <w:p w:rsidR="00AB5446" w:rsidRPr="00AB5446" w:rsidRDefault="00AB5446" w:rsidP="00AB5446">
      <w:pPr>
        <w:spacing w:line="360" w:lineRule="auto"/>
        <w:rPr>
          <w:bCs/>
          <w:sz w:val="24"/>
          <w:szCs w:val="24"/>
          <w:lang w:eastAsia="zh-CN"/>
        </w:rPr>
      </w:pPr>
      <w:r w:rsidRPr="00AB5446">
        <w:rPr>
          <w:rFonts w:hint="eastAsia"/>
          <w:sz w:val="24"/>
          <w:szCs w:val="24"/>
          <w:lang w:eastAsia="zh-CN"/>
        </w:rPr>
        <w:t>2.1设备概况、承接更新</w:t>
      </w:r>
      <w:r w:rsidRPr="00AB5446">
        <w:rPr>
          <w:bCs/>
          <w:sz w:val="24"/>
          <w:szCs w:val="24"/>
          <w:lang w:eastAsia="zh-CN"/>
        </w:rPr>
        <w:t>范围</w:t>
      </w:r>
      <w:r w:rsidRPr="00AB5446">
        <w:rPr>
          <w:rFonts w:hint="eastAsia"/>
          <w:bCs/>
          <w:sz w:val="24"/>
          <w:szCs w:val="24"/>
          <w:lang w:eastAsia="zh-CN"/>
        </w:rPr>
        <w:t>及</w:t>
      </w:r>
      <w:bookmarkEnd w:id="11"/>
      <w:r w:rsidRPr="00AB5446">
        <w:rPr>
          <w:rFonts w:hint="eastAsia"/>
          <w:bCs/>
          <w:sz w:val="24"/>
          <w:szCs w:val="24"/>
          <w:lang w:eastAsia="zh-CN"/>
        </w:rPr>
        <w:t>要求：</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941"/>
        <w:gridCol w:w="900"/>
        <w:gridCol w:w="4410"/>
      </w:tblGrid>
      <w:tr w:rsidR="00AB5446" w:rsidRPr="00B23D05" w:rsidTr="00B23D05">
        <w:tc>
          <w:tcPr>
            <w:tcW w:w="1276" w:type="dxa"/>
          </w:tcPr>
          <w:p w:rsidR="00AB5446" w:rsidRPr="00B23D05" w:rsidRDefault="00AB5446" w:rsidP="00AB5446">
            <w:pPr>
              <w:spacing w:after="20" w:line="420" w:lineRule="exact"/>
              <w:rPr>
                <w:sz w:val="21"/>
                <w:szCs w:val="21"/>
              </w:rPr>
            </w:pPr>
            <w:proofErr w:type="spellStart"/>
            <w:r w:rsidRPr="00B23D05">
              <w:rPr>
                <w:rFonts w:hint="eastAsia"/>
                <w:sz w:val="21"/>
                <w:szCs w:val="21"/>
              </w:rPr>
              <w:t>设备名称</w:t>
            </w:r>
            <w:proofErr w:type="spellEnd"/>
          </w:p>
        </w:tc>
        <w:tc>
          <w:tcPr>
            <w:tcW w:w="2941" w:type="dxa"/>
          </w:tcPr>
          <w:p w:rsidR="00AB5446" w:rsidRPr="00B23D05" w:rsidRDefault="00AB5446" w:rsidP="00AB5446">
            <w:pPr>
              <w:spacing w:after="20" w:line="420" w:lineRule="exact"/>
              <w:rPr>
                <w:sz w:val="21"/>
                <w:szCs w:val="21"/>
                <w:lang w:eastAsia="zh-CN"/>
              </w:rPr>
            </w:pPr>
            <w:r w:rsidRPr="00B23D05">
              <w:rPr>
                <w:rFonts w:hint="eastAsia"/>
                <w:sz w:val="21"/>
                <w:szCs w:val="21"/>
                <w:lang w:eastAsia="zh-CN"/>
              </w:rPr>
              <w:t>热电厂主厂房顶部消防水箱</w:t>
            </w:r>
          </w:p>
        </w:tc>
        <w:tc>
          <w:tcPr>
            <w:tcW w:w="900" w:type="dxa"/>
          </w:tcPr>
          <w:p w:rsidR="00AB5446" w:rsidRPr="00B23D05" w:rsidRDefault="00AB5446" w:rsidP="00AB5446">
            <w:pPr>
              <w:spacing w:after="20" w:line="420" w:lineRule="exact"/>
              <w:rPr>
                <w:sz w:val="21"/>
                <w:szCs w:val="21"/>
              </w:rPr>
            </w:pPr>
            <w:proofErr w:type="spellStart"/>
            <w:r w:rsidRPr="00B23D05">
              <w:rPr>
                <w:rFonts w:hint="eastAsia"/>
                <w:sz w:val="21"/>
                <w:szCs w:val="21"/>
              </w:rPr>
              <w:t>尺寸</w:t>
            </w:r>
            <w:proofErr w:type="spellEnd"/>
          </w:p>
        </w:tc>
        <w:tc>
          <w:tcPr>
            <w:tcW w:w="4410" w:type="dxa"/>
          </w:tcPr>
          <w:p w:rsidR="00AB5446" w:rsidRPr="00B23D05" w:rsidRDefault="00AB5446" w:rsidP="00AB5446">
            <w:pPr>
              <w:spacing w:after="20" w:line="420" w:lineRule="exact"/>
              <w:rPr>
                <w:sz w:val="21"/>
                <w:szCs w:val="21"/>
                <w:lang w:eastAsia="zh-CN"/>
              </w:rPr>
            </w:pPr>
            <w:r w:rsidRPr="00B23D05">
              <w:rPr>
                <w:rFonts w:hint="eastAsia"/>
                <w:sz w:val="21"/>
                <w:szCs w:val="21"/>
                <w:lang w:eastAsia="zh-CN"/>
              </w:rPr>
              <w:t>规格长4m*宽2m*高2.5m；容量20m³</w:t>
            </w:r>
          </w:p>
        </w:tc>
      </w:tr>
      <w:tr w:rsidR="00AB5446" w:rsidRPr="00B23D05" w:rsidTr="00B23D05">
        <w:trPr>
          <w:trHeight w:val="3587"/>
        </w:trPr>
        <w:tc>
          <w:tcPr>
            <w:tcW w:w="1276" w:type="dxa"/>
          </w:tcPr>
          <w:p w:rsidR="00AB5446" w:rsidRPr="00B23D05" w:rsidRDefault="00AB5446" w:rsidP="00AB5446">
            <w:pPr>
              <w:spacing w:after="20" w:line="420" w:lineRule="exact"/>
              <w:rPr>
                <w:sz w:val="21"/>
                <w:szCs w:val="21"/>
              </w:rPr>
            </w:pPr>
            <w:proofErr w:type="spellStart"/>
            <w:r w:rsidRPr="00B23D05">
              <w:rPr>
                <w:rFonts w:hint="eastAsia"/>
                <w:sz w:val="21"/>
                <w:szCs w:val="21"/>
              </w:rPr>
              <w:t>设备更新范围及要求</w:t>
            </w:r>
            <w:proofErr w:type="spellEnd"/>
          </w:p>
        </w:tc>
        <w:tc>
          <w:tcPr>
            <w:tcW w:w="8251" w:type="dxa"/>
            <w:gridSpan w:val="3"/>
          </w:tcPr>
          <w:p w:rsidR="00AB5446" w:rsidRPr="00B23D05" w:rsidRDefault="00AB5446" w:rsidP="00AB5446">
            <w:pPr>
              <w:spacing w:after="20" w:line="420" w:lineRule="exact"/>
              <w:rPr>
                <w:sz w:val="21"/>
                <w:szCs w:val="21"/>
                <w:lang w:eastAsia="zh-CN"/>
              </w:rPr>
            </w:pPr>
            <w:r w:rsidRPr="00B23D05">
              <w:rPr>
                <w:rFonts w:hint="eastAsia"/>
                <w:sz w:val="21"/>
                <w:szCs w:val="21"/>
                <w:lang w:eastAsia="zh-CN"/>
              </w:rPr>
              <w:t>主产房顶部消防水箱使用多年，日晒雨淋，腐蚀老化严重，设备更新要求如下：1）更新水箱本体采用无焊接装配式复合水箱（简称BDF水箱），要求所有的连接螺丝全部使用304不锈钢材质，板厚3.5mm材质：底板、侧板、顶板均为BDF复合板。采用高强度螺丝将各块模压板安装成型，水箱模板之间采用胶条连接防漏水，胶条遇水自动膨胀功能，内部采用拉筋支撑，与水接触的地方无焊接点，不产生腐蚀现象。</w:t>
            </w:r>
          </w:p>
          <w:p w:rsidR="00AB5446" w:rsidRPr="00B23D05" w:rsidRDefault="00AB5446" w:rsidP="00AB5446">
            <w:pPr>
              <w:spacing w:after="20" w:line="420" w:lineRule="exact"/>
              <w:rPr>
                <w:sz w:val="21"/>
                <w:szCs w:val="21"/>
                <w:lang w:eastAsia="zh-CN"/>
              </w:rPr>
            </w:pPr>
            <w:r w:rsidRPr="00B23D05">
              <w:rPr>
                <w:rFonts w:hint="eastAsia"/>
                <w:sz w:val="21"/>
                <w:szCs w:val="21"/>
                <w:lang w:eastAsia="zh-CN"/>
              </w:rPr>
              <w:t>2）材料要求通过对板材的拉伸、模压、水压成型水箱。主要材料为3.0mm的热镀锌钢板和SUS304-0.5mm不锈钢板复合模压成形的，模板中的球型通过水压形成的，与传统模具相比不受模具的损伤，钢板通过热镀锌防腐处理。</w:t>
            </w:r>
          </w:p>
          <w:p w:rsidR="00AB5446" w:rsidRPr="00B23D05" w:rsidRDefault="00AB5446" w:rsidP="00AB5446">
            <w:pPr>
              <w:spacing w:after="20" w:line="420" w:lineRule="exact"/>
              <w:rPr>
                <w:sz w:val="21"/>
                <w:szCs w:val="21"/>
                <w:lang w:eastAsia="zh-CN"/>
              </w:rPr>
            </w:pPr>
            <w:r w:rsidRPr="00B23D05">
              <w:rPr>
                <w:rFonts w:hint="eastAsia"/>
                <w:sz w:val="21"/>
                <w:szCs w:val="21"/>
                <w:lang w:eastAsia="zh-CN"/>
              </w:rPr>
              <w:t>3）更换水箱内外部附属PU水管路、阀门、法兰、自动浮球阀DN40共计2个、排污闸阀DN50计1个及溢流管道；</w:t>
            </w:r>
          </w:p>
          <w:p w:rsidR="00AB5446" w:rsidRPr="00B23D05" w:rsidRDefault="00AB5446" w:rsidP="00AB5446">
            <w:pPr>
              <w:spacing w:after="20" w:line="420" w:lineRule="exact"/>
              <w:rPr>
                <w:sz w:val="21"/>
                <w:szCs w:val="21"/>
                <w:lang w:eastAsia="zh-CN"/>
              </w:rPr>
            </w:pPr>
            <w:r w:rsidRPr="00B23D05">
              <w:rPr>
                <w:rFonts w:hint="eastAsia"/>
                <w:sz w:val="21"/>
                <w:szCs w:val="21"/>
                <w:lang w:eastAsia="zh-CN"/>
              </w:rPr>
              <w:t>4）底架10#槽钢、</w:t>
            </w:r>
            <w:proofErr w:type="gramStart"/>
            <w:r w:rsidRPr="00B23D05">
              <w:rPr>
                <w:rFonts w:hint="eastAsia"/>
                <w:sz w:val="21"/>
                <w:szCs w:val="21"/>
                <w:lang w:eastAsia="zh-CN"/>
              </w:rPr>
              <w:t>爬梯均</w:t>
            </w:r>
            <w:proofErr w:type="gramEnd"/>
            <w:r w:rsidRPr="00B23D05">
              <w:rPr>
                <w:rFonts w:hint="eastAsia"/>
                <w:sz w:val="21"/>
                <w:szCs w:val="21"/>
                <w:lang w:eastAsia="zh-CN"/>
              </w:rPr>
              <w:t>采用304不锈钢材料制作；</w:t>
            </w:r>
          </w:p>
          <w:p w:rsidR="00AB5446" w:rsidRPr="00B23D05" w:rsidRDefault="00AB5446" w:rsidP="00AB5446">
            <w:pPr>
              <w:spacing w:after="20" w:line="420" w:lineRule="exact"/>
              <w:rPr>
                <w:sz w:val="21"/>
                <w:szCs w:val="21"/>
                <w:lang w:eastAsia="zh-CN"/>
              </w:rPr>
            </w:pPr>
            <w:r w:rsidRPr="00B23D05">
              <w:rPr>
                <w:rFonts w:hint="eastAsia"/>
                <w:sz w:val="21"/>
                <w:szCs w:val="21"/>
                <w:lang w:eastAsia="zh-CN"/>
              </w:rPr>
              <w:t>5）至水箱顶部应设爬梯及人孔，方便水箱</w:t>
            </w:r>
            <w:proofErr w:type="gramStart"/>
            <w:r w:rsidRPr="00B23D05">
              <w:rPr>
                <w:rFonts w:hint="eastAsia"/>
                <w:sz w:val="21"/>
                <w:szCs w:val="21"/>
                <w:lang w:eastAsia="zh-CN"/>
              </w:rPr>
              <w:t>内部检</w:t>
            </w:r>
            <w:proofErr w:type="gramEnd"/>
            <w:r w:rsidRPr="00B23D05">
              <w:rPr>
                <w:rFonts w:hint="eastAsia"/>
                <w:sz w:val="21"/>
                <w:szCs w:val="21"/>
                <w:lang w:eastAsia="zh-CN"/>
              </w:rPr>
              <w:t>维修及清洗；</w:t>
            </w:r>
          </w:p>
          <w:p w:rsidR="00AB5446" w:rsidRPr="00B23D05" w:rsidRDefault="00AB5446" w:rsidP="00AB5446">
            <w:pPr>
              <w:spacing w:after="20" w:line="420" w:lineRule="exact"/>
              <w:rPr>
                <w:sz w:val="21"/>
                <w:szCs w:val="21"/>
                <w:lang w:eastAsia="zh-CN"/>
              </w:rPr>
            </w:pPr>
            <w:r w:rsidRPr="00B23D05">
              <w:rPr>
                <w:rFonts w:hint="eastAsia"/>
                <w:sz w:val="21"/>
                <w:szCs w:val="21"/>
                <w:lang w:eastAsia="zh-CN"/>
              </w:rPr>
              <w:t>6）本项目工程包含更新设备安装试运、旧设备拆除并按要求运至指定地点；</w:t>
            </w:r>
            <w:proofErr w:type="gramStart"/>
            <w:r w:rsidRPr="00B23D05">
              <w:rPr>
                <w:rFonts w:hint="eastAsia"/>
                <w:sz w:val="21"/>
                <w:szCs w:val="21"/>
                <w:lang w:eastAsia="zh-CN"/>
              </w:rPr>
              <w:t>主材料</w:t>
            </w:r>
            <w:proofErr w:type="gramEnd"/>
            <w:r w:rsidRPr="00B23D05">
              <w:rPr>
                <w:rFonts w:hint="eastAsia"/>
                <w:sz w:val="21"/>
                <w:szCs w:val="21"/>
                <w:lang w:eastAsia="zh-CN"/>
              </w:rPr>
              <w:t>及附件所有费用均由</w:t>
            </w:r>
            <w:proofErr w:type="gramStart"/>
            <w:r w:rsidRPr="00B23D05">
              <w:rPr>
                <w:rFonts w:hint="eastAsia"/>
                <w:sz w:val="21"/>
                <w:szCs w:val="21"/>
                <w:lang w:eastAsia="zh-CN"/>
              </w:rPr>
              <w:t>承接商</w:t>
            </w:r>
            <w:proofErr w:type="gramEnd"/>
            <w:r w:rsidRPr="00B23D05">
              <w:rPr>
                <w:rFonts w:hint="eastAsia"/>
                <w:sz w:val="21"/>
                <w:szCs w:val="21"/>
                <w:lang w:eastAsia="zh-CN"/>
              </w:rPr>
              <w:t>负责。</w:t>
            </w:r>
          </w:p>
        </w:tc>
      </w:tr>
    </w:tbl>
    <w:p w:rsidR="00AB5446" w:rsidRDefault="00AB5446" w:rsidP="00AB5446">
      <w:pPr>
        <w:pStyle w:val="ad"/>
        <w:snapToGrid w:val="0"/>
        <w:spacing w:line="360" w:lineRule="auto"/>
        <w:ind w:left="5500"/>
        <w:rPr>
          <w:rFonts w:hAnsi="宋体"/>
          <w:szCs w:val="21"/>
        </w:rPr>
      </w:pPr>
      <w:bookmarkStart w:id="12" w:name="_Toc227652478"/>
    </w:p>
    <w:p w:rsidR="00AB5446" w:rsidRPr="00B23D05" w:rsidRDefault="00AB5446" w:rsidP="00B23D05">
      <w:pPr>
        <w:spacing w:line="360" w:lineRule="auto"/>
        <w:rPr>
          <w:sz w:val="24"/>
          <w:szCs w:val="24"/>
          <w:lang w:eastAsia="zh-CN"/>
        </w:rPr>
      </w:pPr>
      <w:r w:rsidRPr="00B23D05">
        <w:rPr>
          <w:rFonts w:hint="eastAsia"/>
          <w:bCs/>
          <w:sz w:val="24"/>
          <w:szCs w:val="24"/>
          <w:lang w:eastAsia="zh-CN"/>
        </w:rPr>
        <w:t>2.2服务内容</w:t>
      </w:r>
      <w:bookmarkEnd w:id="12"/>
    </w:p>
    <w:p w:rsidR="00AB5446" w:rsidRPr="00B23D05" w:rsidRDefault="00AB5446" w:rsidP="00B23D05">
      <w:pPr>
        <w:spacing w:line="360" w:lineRule="auto"/>
        <w:ind w:firstLineChars="200" w:firstLine="480"/>
        <w:rPr>
          <w:sz w:val="24"/>
          <w:szCs w:val="24"/>
          <w:lang w:eastAsia="zh-CN"/>
        </w:rPr>
      </w:pPr>
      <w:r w:rsidRPr="00B23D05">
        <w:rPr>
          <w:rFonts w:hint="eastAsia"/>
          <w:sz w:val="24"/>
          <w:szCs w:val="24"/>
          <w:lang w:eastAsia="zh-CN"/>
        </w:rPr>
        <w:t>乙方应遵守甲方的下列管理的要求：</w:t>
      </w:r>
    </w:p>
    <w:p w:rsidR="00AB5446" w:rsidRPr="00B23D05" w:rsidRDefault="00AB5446" w:rsidP="00B23D05">
      <w:pPr>
        <w:spacing w:line="360" w:lineRule="auto"/>
        <w:rPr>
          <w:sz w:val="24"/>
          <w:szCs w:val="24"/>
          <w:lang w:eastAsia="zh-CN"/>
        </w:rPr>
      </w:pPr>
      <w:r w:rsidRPr="00B23D05">
        <w:rPr>
          <w:rFonts w:hint="eastAsia"/>
          <w:sz w:val="24"/>
          <w:szCs w:val="24"/>
          <w:lang w:eastAsia="zh-CN"/>
        </w:rPr>
        <w:lastRenderedPageBreak/>
        <w:t>2.2.1安</w:t>
      </w:r>
      <w:proofErr w:type="gramStart"/>
      <w:r w:rsidRPr="00B23D05">
        <w:rPr>
          <w:rFonts w:hint="eastAsia"/>
          <w:sz w:val="24"/>
          <w:szCs w:val="24"/>
          <w:lang w:eastAsia="zh-CN"/>
        </w:rPr>
        <w:t>健环部门</w:t>
      </w:r>
      <w:proofErr w:type="gramEnd"/>
      <w:r w:rsidRPr="00B23D05">
        <w:rPr>
          <w:rFonts w:hint="eastAsia"/>
          <w:sz w:val="24"/>
          <w:szCs w:val="24"/>
          <w:lang w:eastAsia="zh-CN"/>
        </w:rPr>
        <w:t>管理要求。</w:t>
      </w:r>
    </w:p>
    <w:p w:rsidR="00AB5446" w:rsidRPr="00B23D05" w:rsidRDefault="00AB5446" w:rsidP="00B23D05">
      <w:pPr>
        <w:spacing w:line="360" w:lineRule="auto"/>
        <w:rPr>
          <w:sz w:val="24"/>
          <w:szCs w:val="24"/>
          <w:lang w:eastAsia="zh-CN"/>
        </w:rPr>
      </w:pPr>
      <w:r w:rsidRPr="00B23D05">
        <w:rPr>
          <w:rFonts w:hint="eastAsia"/>
          <w:sz w:val="24"/>
          <w:szCs w:val="24"/>
          <w:lang w:eastAsia="zh-CN"/>
        </w:rPr>
        <w:t>2.2.2规程要求的设备规范质量要求。</w:t>
      </w:r>
    </w:p>
    <w:p w:rsidR="00AB5446" w:rsidRPr="00B23D05" w:rsidRDefault="00AB5446" w:rsidP="00B23D05">
      <w:pPr>
        <w:spacing w:line="360" w:lineRule="auto"/>
        <w:rPr>
          <w:sz w:val="24"/>
          <w:szCs w:val="24"/>
          <w:lang w:eastAsia="zh-CN"/>
        </w:rPr>
      </w:pPr>
      <w:r w:rsidRPr="00B23D05">
        <w:rPr>
          <w:rFonts w:hint="eastAsia"/>
          <w:sz w:val="24"/>
          <w:szCs w:val="24"/>
          <w:lang w:eastAsia="zh-CN"/>
        </w:rPr>
        <w:t>2.2.3其他质量国标要求</w:t>
      </w:r>
    </w:p>
    <w:p w:rsidR="00AB5446" w:rsidRPr="00B23D05" w:rsidRDefault="00AB5446" w:rsidP="00B23D05">
      <w:pPr>
        <w:spacing w:line="360" w:lineRule="auto"/>
        <w:rPr>
          <w:sz w:val="24"/>
          <w:szCs w:val="24"/>
          <w:lang w:eastAsia="zh-CN"/>
        </w:rPr>
      </w:pPr>
      <w:r w:rsidRPr="00B23D05">
        <w:rPr>
          <w:rFonts w:hint="eastAsia"/>
          <w:sz w:val="24"/>
          <w:szCs w:val="24"/>
          <w:lang w:eastAsia="zh-CN"/>
        </w:rPr>
        <w:t>2.2.4甲方合理希望实施的任何其他要求。</w:t>
      </w:r>
    </w:p>
    <w:p w:rsidR="00AB5446" w:rsidRPr="00B23D05" w:rsidRDefault="00AB5446" w:rsidP="00B23D05">
      <w:pPr>
        <w:spacing w:line="360" w:lineRule="auto"/>
        <w:rPr>
          <w:sz w:val="24"/>
          <w:szCs w:val="24"/>
        </w:rPr>
      </w:pPr>
      <w:r w:rsidRPr="00B23D05">
        <w:rPr>
          <w:rFonts w:hint="eastAsia"/>
          <w:sz w:val="24"/>
          <w:szCs w:val="24"/>
        </w:rPr>
        <w:t>2.2.5乙方的服务内容包括：</w:t>
      </w:r>
    </w:p>
    <w:p w:rsidR="00AB5446" w:rsidRPr="00B23D05" w:rsidRDefault="00AB5446" w:rsidP="00B23D05">
      <w:pPr>
        <w:numPr>
          <w:ilvl w:val="0"/>
          <w:numId w:val="29"/>
        </w:numPr>
        <w:autoSpaceDE/>
        <w:autoSpaceDN/>
        <w:spacing w:line="360" w:lineRule="auto"/>
        <w:ind w:left="0" w:firstLine="0"/>
        <w:jc w:val="both"/>
        <w:rPr>
          <w:sz w:val="24"/>
          <w:szCs w:val="24"/>
          <w:lang w:eastAsia="zh-CN"/>
        </w:rPr>
      </w:pPr>
      <w:r w:rsidRPr="00B23D05">
        <w:rPr>
          <w:rFonts w:hint="eastAsia"/>
          <w:sz w:val="24"/>
          <w:szCs w:val="24"/>
          <w:lang w:eastAsia="zh-CN"/>
        </w:rPr>
        <w:t>乙方应向甲方提供良好的施工服务并确保设备的完整性</w:t>
      </w:r>
      <w:r w:rsidRPr="00B23D05">
        <w:rPr>
          <w:sz w:val="24"/>
          <w:szCs w:val="24"/>
          <w:lang w:eastAsia="zh-CN"/>
        </w:rPr>
        <w:t>、</w:t>
      </w:r>
      <w:r w:rsidRPr="00B23D05">
        <w:rPr>
          <w:rFonts w:hint="eastAsia"/>
          <w:sz w:val="24"/>
          <w:szCs w:val="24"/>
          <w:lang w:eastAsia="zh-CN"/>
        </w:rPr>
        <w:t>安全性</w:t>
      </w:r>
      <w:r w:rsidRPr="00B23D05">
        <w:rPr>
          <w:sz w:val="24"/>
          <w:szCs w:val="24"/>
          <w:lang w:eastAsia="zh-CN"/>
        </w:rPr>
        <w:t>及</w:t>
      </w:r>
      <w:r w:rsidRPr="00B23D05">
        <w:rPr>
          <w:rFonts w:hint="eastAsia"/>
          <w:sz w:val="24"/>
          <w:szCs w:val="24"/>
          <w:lang w:eastAsia="zh-CN"/>
        </w:rPr>
        <w:t>健康运行，避免对设备的损害，保证消防系统正常运行。</w:t>
      </w:r>
    </w:p>
    <w:p w:rsidR="00AB5446" w:rsidRPr="00B23D05" w:rsidRDefault="00AB5446" w:rsidP="00B23D05">
      <w:pPr>
        <w:numPr>
          <w:ilvl w:val="0"/>
          <w:numId w:val="29"/>
        </w:numPr>
        <w:autoSpaceDE/>
        <w:autoSpaceDN/>
        <w:spacing w:line="360" w:lineRule="auto"/>
        <w:ind w:left="0" w:firstLine="0"/>
        <w:jc w:val="both"/>
        <w:rPr>
          <w:sz w:val="24"/>
          <w:szCs w:val="24"/>
          <w:lang w:eastAsia="zh-CN"/>
        </w:rPr>
      </w:pPr>
      <w:r w:rsidRPr="00B23D05">
        <w:rPr>
          <w:rFonts w:hint="eastAsia"/>
          <w:sz w:val="24"/>
          <w:szCs w:val="24"/>
          <w:lang w:eastAsia="zh-CN"/>
        </w:rPr>
        <w:t>乙方应承</w:t>
      </w:r>
      <w:proofErr w:type="gramStart"/>
      <w:r w:rsidRPr="00B23D05">
        <w:rPr>
          <w:rFonts w:hint="eastAsia"/>
          <w:sz w:val="24"/>
          <w:szCs w:val="24"/>
          <w:lang w:eastAsia="zh-CN"/>
        </w:rPr>
        <w:t>担由于</w:t>
      </w:r>
      <w:proofErr w:type="gramEnd"/>
      <w:r w:rsidRPr="00B23D05">
        <w:rPr>
          <w:rFonts w:hint="eastAsia"/>
          <w:sz w:val="24"/>
          <w:szCs w:val="24"/>
          <w:lang w:eastAsia="zh-CN"/>
        </w:rPr>
        <w:t>对设备的检修引起的一切责任。</w:t>
      </w:r>
    </w:p>
    <w:p w:rsidR="00AB5446" w:rsidRPr="00B23D05" w:rsidRDefault="00AB5446" w:rsidP="00B23D05">
      <w:pPr>
        <w:numPr>
          <w:ilvl w:val="0"/>
          <w:numId w:val="29"/>
        </w:numPr>
        <w:autoSpaceDE/>
        <w:autoSpaceDN/>
        <w:spacing w:line="360" w:lineRule="auto"/>
        <w:ind w:left="0" w:firstLine="0"/>
        <w:jc w:val="both"/>
        <w:rPr>
          <w:sz w:val="24"/>
          <w:szCs w:val="24"/>
          <w:lang w:eastAsia="zh-CN"/>
        </w:rPr>
      </w:pPr>
      <w:r w:rsidRPr="00B23D05">
        <w:rPr>
          <w:rFonts w:hint="eastAsia"/>
          <w:sz w:val="24"/>
          <w:szCs w:val="24"/>
          <w:lang w:eastAsia="zh-CN"/>
        </w:rPr>
        <w:t>乙方应负责制定和遵守履行本合同所需的各项规章制度和规程。</w:t>
      </w:r>
    </w:p>
    <w:p w:rsidR="00AB5446" w:rsidRPr="00B23D05" w:rsidRDefault="00AB5446" w:rsidP="00B23D05">
      <w:pPr>
        <w:numPr>
          <w:ilvl w:val="0"/>
          <w:numId w:val="29"/>
        </w:numPr>
        <w:autoSpaceDE/>
        <w:autoSpaceDN/>
        <w:spacing w:line="360" w:lineRule="auto"/>
        <w:ind w:left="0" w:firstLine="0"/>
        <w:jc w:val="both"/>
        <w:rPr>
          <w:sz w:val="24"/>
          <w:szCs w:val="24"/>
          <w:lang w:eastAsia="zh-CN"/>
        </w:rPr>
      </w:pPr>
      <w:r w:rsidRPr="00B23D05">
        <w:rPr>
          <w:rFonts w:hint="eastAsia"/>
          <w:sz w:val="24"/>
          <w:szCs w:val="24"/>
          <w:lang w:eastAsia="zh-CN"/>
        </w:rPr>
        <w:t>由于乙方的原因而带来的任何索赔、责任、损失和开支由乙方负责。</w:t>
      </w:r>
    </w:p>
    <w:p w:rsidR="00AB5446" w:rsidRPr="00B23D05" w:rsidRDefault="00AB5446" w:rsidP="00B23D05">
      <w:pPr>
        <w:numPr>
          <w:ilvl w:val="0"/>
          <w:numId w:val="29"/>
        </w:numPr>
        <w:autoSpaceDE/>
        <w:autoSpaceDN/>
        <w:spacing w:line="360" w:lineRule="auto"/>
        <w:ind w:left="0" w:firstLine="0"/>
        <w:jc w:val="both"/>
        <w:rPr>
          <w:sz w:val="24"/>
          <w:szCs w:val="24"/>
          <w:lang w:eastAsia="zh-CN"/>
        </w:rPr>
      </w:pPr>
      <w:r w:rsidRPr="00B23D05">
        <w:rPr>
          <w:rFonts w:hint="eastAsia"/>
          <w:sz w:val="24"/>
          <w:szCs w:val="24"/>
          <w:lang w:eastAsia="zh-CN"/>
        </w:rPr>
        <w:t>乙方应负责本标段设备的施工过程中的环境保护、工业卫生、劳动保护等的管理工作。</w:t>
      </w:r>
    </w:p>
    <w:p w:rsidR="00AB5446" w:rsidRPr="00B23D05" w:rsidRDefault="00AB5446" w:rsidP="00B23D05">
      <w:pPr>
        <w:numPr>
          <w:ilvl w:val="0"/>
          <w:numId w:val="29"/>
        </w:numPr>
        <w:autoSpaceDE/>
        <w:autoSpaceDN/>
        <w:spacing w:line="360" w:lineRule="auto"/>
        <w:ind w:left="0" w:firstLine="0"/>
        <w:jc w:val="both"/>
        <w:rPr>
          <w:sz w:val="24"/>
          <w:szCs w:val="24"/>
          <w:lang w:eastAsia="zh-CN"/>
        </w:rPr>
      </w:pPr>
      <w:r w:rsidRPr="00B23D05">
        <w:rPr>
          <w:rFonts w:hint="eastAsia"/>
          <w:sz w:val="24"/>
          <w:szCs w:val="24"/>
          <w:lang w:eastAsia="zh-CN"/>
        </w:rPr>
        <w:t>乙方应对施工的设备的安全和人身安全负责。</w:t>
      </w:r>
    </w:p>
    <w:p w:rsidR="00AB5446" w:rsidRPr="00B23D05" w:rsidRDefault="00AB5446" w:rsidP="00B23D05">
      <w:pPr>
        <w:numPr>
          <w:ilvl w:val="2"/>
          <w:numId w:val="30"/>
        </w:numPr>
        <w:autoSpaceDE/>
        <w:autoSpaceDN/>
        <w:spacing w:line="360" w:lineRule="auto"/>
        <w:ind w:left="0" w:firstLine="0"/>
        <w:jc w:val="both"/>
        <w:rPr>
          <w:b/>
          <w:sz w:val="24"/>
          <w:szCs w:val="24"/>
        </w:rPr>
      </w:pPr>
      <w:proofErr w:type="spellStart"/>
      <w:r w:rsidRPr="00B23D05">
        <w:rPr>
          <w:rFonts w:hint="eastAsia"/>
          <w:b/>
          <w:sz w:val="24"/>
          <w:szCs w:val="24"/>
        </w:rPr>
        <w:t>人员要求</w:t>
      </w:r>
      <w:proofErr w:type="spellEnd"/>
    </w:p>
    <w:p w:rsidR="00AB5446" w:rsidRPr="00B23D05" w:rsidRDefault="00AB5446" w:rsidP="00B23D05">
      <w:pPr>
        <w:numPr>
          <w:ilvl w:val="0"/>
          <w:numId w:val="31"/>
        </w:numPr>
        <w:autoSpaceDE/>
        <w:autoSpaceDN/>
        <w:spacing w:line="360" w:lineRule="auto"/>
        <w:ind w:left="0" w:firstLine="0"/>
        <w:jc w:val="both"/>
        <w:rPr>
          <w:sz w:val="24"/>
          <w:szCs w:val="24"/>
          <w:lang w:eastAsia="zh-CN"/>
        </w:rPr>
      </w:pPr>
      <w:r w:rsidRPr="00B23D05">
        <w:rPr>
          <w:rFonts w:hint="eastAsia"/>
          <w:sz w:val="24"/>
          <w:szCs w:val="24"/>
          <w:lang w:eastAsia="zh-CN"/>
        </w:rPr>
        <w:t>乙方派出的人员应符合以下要求：</w:t>
      </w:r>
    </w:p>
    <w:p w:rsidR="00AB5446" w:rsidRPr="00B23D05" w:rsidRDefault="00AB5446" w:rsidP="00B23D05">
      <w:pPr>
        <w:numPr>
          <w:ilvl w:val="0"/>
          <w:numId w:val="32"/>
        </w:numPr>
        <w:autoSpaceDE/>
        <w:autoSpaceDN/>
        <w:spacing w:line="360" w:lineRule="auto"/>
        <w:ind w:left="0" w:firstLine="0"/>
        <w:jc w:val="both"/>
        <w:rPr>
          <w:sz w:val="24"/>
          <w:szCs w:val="24"/>
          <w:lang w:eastAsia="zh-CN"/>
        </w:rPr>
      </w:pPr>
      <w:r w:rsidRPr="00B23D05">
        <w:rPr>
          <w:rFonts w:hint="eastAsia"/>
          <w:sz w:val="24"/>
          <w:szCs w:val="24"/>
          <w:lang w:eastAsia="zh-CN"/>
        </w:rPr>
        <w:t>所必需的安全培训和合格的考试成绩。</w:t>
      </w:r>
    </w:p>
    <w:p w:rsidR="00AB5446" w:rsidRPr="00B23D05" w:rsidRDefault="00AB5446" w:rsidP="00B23D05">
      <w:pPr>
        <w:numPr>
          <w:ilvl w:val="0"/>
          <w:numId w:val="32"/>
        </w:numPr>
        <w:autoSpaceDE/>
        <w:autoSpaceDN/>
        <w:spacing w:line="360" w:lineRule="auto"/>
        <w:ind w:left="0" w:firstLine="0"/>
        <w:jc w:val="both"/>
        <w:rPr>
          <w:sz w:val="24"/>
          <w:szCs w:val="24"/>
          <w:lang w:eastAsia="zh-CN"/>
        </w:rPr>
      </w:pPr>
      <w:r w:rsidRPr="00B23D05">
        <w:rPr>
          <w:rFonts w:hint="eastAsia"/>
          <w:sz w:val="24"/>
          <w:szCs w:val="24"/>
          <w:lang w:eastAsia="zh-CN"/>
        </w:rPr>
        <w:t>项目管理人员有丰富的电厂生产管理经验，必须具备设备安装项目经理人资质。</w:t>
      </w:r>
    </w:p>
    <w:p w:rsidR="00AB5446" w:rsidRPr="00B23D05" w:rsidRDefault="00AB5446" w:rsidP="00B23D05">
      <w:pPr>
        <w:numPr>
          <w:ilvl w:val="0"/>
          <w:numId w:val="31"/>
        </w:numPr>
        <w:autoSpaceDE/>
        <w:autoSpaceDN/>
        <w:spacing w:line="360" w:lineRule="auto"/>
        <w:ind w:left="0" w:firstLine="0"/>
        <w:jc w:val="both"/>
        <w:rPr>
          <w:sz w:val="24"/>
          <w:szCs w:val="24"/>
          <w:lang w:eastAsia="zh-CN"/>
        </w:rPr>
      </w:pPr>
      <w:r w:rsidRPr="00B23D05">
        <w:rPr>
          <w:rFonts w:hint="eastAsia"/>
          <w:sz w:val="24"/>
          <w:szCs w:val="24"/>
          <w:lang w:eastAsia="zh-CN"/>
        </w:rPr>
        <w:t>乙方应根据检修项目，安排具有丰富经验的检修人员和技术人员，并向甲方提供其参与本次工程的检修人员的职称、年龄、工作简历、资质和擅长工作等相关内容文件。</w:t>
      </w:r>
    </w:p>
    <w:p w:rsidR="00AB5446" w:rsidRPr="00B23D05" w:rsidRDefault="00AB5446" w:rsidP="00B23D05">
      <w:pPr>
        <w:numPr>
          <w:ilvl w:val="0"/>
          <w:numId w:val="31"/>
        </w:numPr>
        <w:autoSpaceDE/>
        <w:autoSpaceDN/>
        <w:spacing w:line="360" w:lineRule="auto"/>
        <w:ind w:left="0" w:firstLine="0"/>
        <w:jc w:val="both"/>
        <w:rPr>
          <w:sz w:val="24"/>
          <w:szCs w:val="24"/>
          <w:lang w:eastAsia="zh-CN"/>
        </w:rPr>
      </w:pPr>
      <w:r w:rsidRPr="00B23D05">
        <w:rPr>
          <w:rFonts w:hint="eastAsia"/>
          <w:sz w:val="24"/>
          <w:szCs w:val="24"/>
          <w:lang w:eastAsia="zh-CN"/>
        </w:rPr>
        <w:t>乙方在现场的人员名单应与投标文件的名单相符，任何情况下的人员变动都应提前通知甲方，并需征得甲方的同意。</w:t>
      </w:r>
    </w:p>
    <w:p w:rsidR="00AB5446" w:rsidRPr="00B23D05" w:rsidRDefault="00AB5446" w:rsidP="00B23D05">
      <w:pPr>
        <w:numPr>
          <w:ilvl w:val="0"/>
          <w:numId w:val="31"/>
        </w:numPr>
        <w:autoSpaceDE/>
        <w:autoSpaceDN/>
        <w:spacing w:line="360" w:lineRule="auto"/>
        <w:ind w:left="0" w:firstLine="0"/>
        <w:jc w:val="both"/>
        <w:rPr>
          <w:sz w:val="24"/>
          <w:szCs w:val="24"/>
          <w:lang w:eastAsia="zh-CN"/>
        </w:rPr>
      </w:pPr>
      <w:r w:rsidRPr="00B23D05">
        <w:rPr>
          <w:rFonts w:hint="eastAsia"/>
          <w:sz w:val="24"/>
          <w:szCs w:val="24"/>
          <w:lang w:eastAsia="zh-CN"/>
        </w:rPr>
        <w:t>技术总负责人至少有2次水箱组织管理经验。</w:t>
      </w:r>
    </w:p>
    <w:p w:rsidR="00AB5446" w:rsidRPr="00B23D05" w:rsidRDefault="00AB5446" w:rsidP="00B23D05">
      <w:pPr>
        <w:numPr>
          <w:ilvl w:val="0"/>
          <w:numId w:val="31"/>
        </w:numPr>
        <w:autoSpaceDE/>
        <w:autoSpaceDN/>
        <w:spacing w:line="360" w:lineRule="auto"/>
        <w:ind w:left="0" w:firstLine="0"/>
        <w:jc w:val="both"/>
        <w:rPr>
          <w:sz w:val="24"/>
          <w:szCs w:val="24"/>
          <w:lang w:eastAsia="zh-CN"/>
        </w:rPr>
      </w:pPr>
      <w:r w:rsidRPr="00B23D05">
        <w:rPr>
          <w:rFonts w:hint="eastAsia"/>
          <w:sz w:val="24"/>
          <w:szCs w:val="24"/>
          <w:lang w:eastAsia="zh-CN"/>
        </w:rPr>
        <w:t>专业技术负责人应具有工程师/技师以上职称。</w:t>
      </w:r>
    </w:p>
    <w:p w:rsidR="00AB5446" w:rsidRPr="00B23D05" w:rsidRDefault="00AB5446" w:rsidP="00B23D05">
      <w:pPr>
        <w:numPr>
          <w:ilvl w:val="0"/>
          <w:numId w:val="31"/>
        </w:numPr>
        <w:autoSpaceDE/>
        <w:autoSpaceDN/>
        <w:spacing w:line="360" w:lineRule="auto"/>
        <w:ind w:left="0" w:firstLine="0"/>
        <w:jc w:val="both"/>
        <w:rPr>
          <w:sz w:val="24"/>
          <w:szCs w:val="24"/>
          <w:lang w:eastAsia="zh-CN"/>
        </w:rPr>
      </w:pPr>
      <w:r w:rsidRPr="00B23D05">
        <w:rPr>
          <w:rFonts w:hint="eastAsia"/>
          <w:sz w:val="24"/>
          <w:szCs w:val="24"/>
          <w:lang w:eastAsia="zh-CN"/>
        </w:rPr>
        <w:t>施工范围内的焊接、起重、金相检验、脚手架、热控计量、电测、等特种作业人员应具有法定资质。在开工前向甲方提供有关证书，否则不得施工，所有涉及到的工具设备由乙方承担。</w:t>
      </w:r>
    </w:p>
    <w:p w:rsidR="00AB5446" w:rsidRPr="00B23D05" w:rsidRDefault="00AB5446" w:rsidP="00B23D05">
      <w:pPr>
        <w:numPr>
          <w:ilvl w:val="0"/>
          <w:numId w:val="31"/>
        </w:numPr>
        <w:autoSpaceDE/>
        <w:autoSpaceDN/>
        <w:spacing w:line="360" w:lineRule="auto"/>
        <w:ind w:left="0" w:firstLine="0"/>
        <w:jc w:val="both"/>
        <w:rPr>
          <w:sz w:val="24"/>
          <w:szCs w:val="24"/>
          <w:lang w:eastAsia="zh-CN"/>
        </w:rPr>
      </w:pPr>
      <w:r w:rsidRPr="00B23D05">
        <w:rPr>
          <w:rFonts w:hint="eastAsia"/>
          <w:sz w:val="24"/>
          <w:szCs w:val="24"/>
          <w:lang w:eastAsia="zh-CN"/>
        </w:rPr>
        <w:t>施工范围内的焊工、起重人员、起吊司机、吊车租赁全由承包方担任，现场所需的其他特殊工种及检验技术人员全由承包方担任，相关的特殊作业由乙方自行负责，其人员与费用包含在合同总价内。</w:t>
      </w:r>
    </w:p>
    <w:p w:rsidR="00AB5446" w:rsidRPr="00B23D05" w:rsidRDefault="00AB5446" w:rsidP="00B23D05">
      <w:pPr>
        <w:numPr>
          <w:ilvl w:val="0"/>
          <w:numId w:val="31"/>
        </w:numPr>
        <w:autoSpaceDE/>
        <w:autoSpaceDN/>
        <w:spacing w:line="360" w:lineRule="auto"/>
        <w:ind w:left="0" w:firstLine="0"/>
        <w:jc w:val="both"/>
        <w:rPr>
          <w:sz w:val="24"/>
          <w:szCs w:val="24"/>
          <w:lang w:eastAsia="zh-CN"/>
        </w:rPr>
      </w:pPr>
      <w:r w:rsidRPr="00B23D05">
        <w:rPr>
          <w:rFonts w:hint="eastAsia"/>
          <w:sz w:val="24"/>
          <w:szCs w:val="24"/>
          <w:lang w:eastAsia="zh-CN"/>
        </w:rPr>
        <w:t>甲方发现乙方工作人员不符合规定条件，不能胜任甲方工作要求，可向乙方提出。</w:t>
      </w:r>
    </w:p>
    <w:p w:rsidR="00AB5446" w:rsidRPr="00B23D05" w:rsidRDefault="00AB5446" w:rsidP="00B23D05">
      <w:pPr>
        <w:numPr>
          <w:ilvl w:val="0"/>
          <w:numId w:val="31"/>
        </w:numPr>
        <w:autoSpaceDE/>
        <w:autoSpaceDN/>
        <w:spacing w:line="360" w:lineRule="auto"/>
        <w:ind w:left="0" w:firstLine="0"/>
        <w:jc w:val="both"/>
        <w:rPr>
          <w:sz w:val="24"/>
          <w:szCs w:val="24"/>
          <w:lang w:eastAsia="zh-CN"/>
        </w:rPr>
      </w:pPr>
      <w:r w:rsidRPr="00B23D05">
        <w:rPr>
          <w:rFonts w:hint="eastAsia"/>
          <w:sz w:val="24"/>
          <w:szCs w:val="24"/>
          <w:lang w:eastAsia="zh-CN"/>
        </w:rPr>
        <w:t>应配备独立的安全监督管理人员。</w:t>
      </w:r>
    </w:p>
    <w:p w:rsidR="00AB5446" w:rsidRPr="00B23D05" w:rsidRDefault="00AB5446" w:rsidP="00B23D05">
      <w:pPr>
        <w:numPr>
          <w:ilvl w:val="0"/>
          <w:numId w:val="31"/>
        </w:numPr>
        <w:autoSpaceDE/>
        <w:autoSpaceDN/>
        <w:spacing w:line="360" w:lineRule="auto"/>
        <w:ind w:left="0" w:firstLine="0"/>
        <w:jc w:val="both"/>
        <w:rPr>
          <w:sz w:val="24"/>
          <w:szCs w:val="24"/>
          <w:lang w:eastAsia="zh-CN"/>
        </w:rPr>
      </w:pPr>
      <w:r w:rsidRPr="00B23D05">
        <w:rPr>
          <w:rFonts w:hint="eastAsia"/>
          <w:sz w:val="24"/>
          <w:szCs w:val="24"/>
          <w:lang w:eastAsia="zh-CN"/>
        </w:rPr>
        <w:t>乙方参加质量验收的人员应经过授权，并报甲方确认。</w:t>
      </w:r>
    </w:p>
    <w:p w:rsidR="00AB5446" w:rsidRPr="00B23D05" w:rsidRDefault="00AB5446" w:rsidP="00B23D05">
      <w:pPr>
        <w:numPr>
          <w:ilvl w:val="0"/>
          <w:numId w:val="31"/>
        </w:numPr>
        <w:autoSpaceDE/>
        <w:autoSpaceDN/>
        <w:spacing w:line="360" w:lineRule="auto"/>
        <w:ind w:left="0" w:firstLine="0"/>
        <w:jc w:val="both"/>
        <w:rPr>
          <w:sz w:val="24"/>
          <w:szCs w:val="24"/>
          <w:lang w:eastAsia="zh-CN"/>
        </w:rPr>
      </w:pPr>
      <w:r w:rsidRPr="00B23D05">
        <w:rPr>
          <w:rFonts w:hint="eastAsia"/>
          <w:sz w:val="24"/>
          <w:szCs w:val="24"/>
          <w:lang w:eastAsia="zh-CN"/>
        </w:rPr>
        <w:lastRenderedPageBreak/>
        <w:t>根据投标范围的工作需要，配备足够的施工人员，满足现场施工项目及进度的要求。施工人员至少包括：安全管理人员1人；机务负责人1人。</w:t>
      </w:r>
    </w:p>
    <w:p w:rsidR="00AB5446" w:rsidRDefault="00AB5446" w:rsidP="00B23D05">
      <w:pPr>
        <w:spacing w:line="360" w:lineRule="auto"/>
        <w:rPr>
          <w:sz w:val="21"/>
          <w:szCs w:val="21"/>
          <w:lang w:eastAsia="zh-CN"/>
        </w:rPr>
      </w:pPr>
      <w:r w:rsidRPr="00B23D05">
        <w:rPr>
          <w:rFonts w:hint="eastAsia"/>
          <w:sz w:val="24"/>
          <w:szCs w:val="24"/>
          <w:lang w:eastAsia="zh-CN"/>
        </w:rPr>
        <w:t>3.12乙方负责工作范围内的焊接、起重工作，焊工须持焊工证书，要求持有</w:t>
      </w:r>
      <w:proofErr w:type="gramStart"/>
      <w:r w:rsidRPr="00B23D05">
        <w:rPr>
          <w:rFonts w:hint="eastAsia"/>
          <w:sz w:val="24"/>
          <w:szCs w:val="24"/>
          <w:lang w:eastAsia="zh-CN"/>
        </w:rPr>
        <w:t>应急局</w:t>
      </w:r>
      <w:proofErr w:type="gramEnd"/>
      <w:r w:rsidRPr="00B23D05">
        <w:rPr>
          <w:rFonts w:hint="eastAsia"/>
          <w:sz w:val="24"/>
          <w:szCs w:val="24"/>
          <w:lang w:eastAsia="zh-CN"/>
        </w:rPr>
        <w:t>和质量监督局焊工证书。</w:t>
      </w:r>
    </w:p>
    <w:p w:rsidR="00AB5446" w:rsidRPr="00F47FCF" w:rsidRDefault="00AB5446" w:rsidP="00F47FCF">
      <w:pPr>
        <w:numPr>
          <w:ilvl w:val="2"/>
          <w:numId w:val="30"/>
        </w:numPr>
        <w:autoSpaceDE/>
        <w:autoSpaceDN/>
        <w:spacing w:line="360" w:lineRule="auto"/>
        <w:ind w:left="0" w:firstLine="0"/>
        <w:jc w:val="both"/>
        <w:rPr>
          <w:rFonts w:asciiTheme="majorEastAsia" w:eastAsiaTheme="majorEastAsia" w:hAnsiTheme="majorEastAsia"/>
          <w:b/>
          <w:sz w:val="24"/>
          <w:szCs w:val="24"/>
          <w:lang w:eastAsia="zh-CN"/>
        </w:rPr>
      </w:pPr>
      <w:r w:rsidRPr="00F47FCF">
        <w:rPr>
          <w:rFonts w:asciiTheme="majorEastAsia" w:eastAsiaTheme="majorEastAsia" w:hAnsiTheme="majorEastAsia" w:hint="eastAsia"/>
          <w:b/>
          <w:sz w:val="24"/>
          <w:szCs w:val="24"/>
          <w:lang w:eastAsia="zh-CN"/>
        </w:rPr>
        <w:t>资料要求（同时提供电子版）</w:t>
      </w:r>
    </w:p>
    <w:p w:rsidR="00AB5446" w:rsidRPr="00F47FCF" w:rsidRDefault="00AB5446" w:rsidP="00F47FCF">
      <w:pPr>
        <w:numPr>
          <w:ilvl w:val="0"/>
          <w:numId w:val="33"/>
        </w:numPr>
        <w:autoSpaceDE/>
        <w:autoSpaceDN/>
        <w:spacing w:line="360" w:lineRule="auto"/>
        <w:ind w:left="0" w:firstLine="0"/>
        <w:jc w:val="both"/>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乙方开工前必须提供下列资料，但不限于此：</w:t>
      </w:r>
    </w:p>
    <w:p w:rsidR="00AB5446" w:rsidRPr="00F47FCF" w:rsidRDefault="00AB5446" w:rsidP="00F47FCF">
      <w:pPr>
        <w:numPr>
          <w:ilvl w:val="0"/>
          <w:numId w:val="34"/>
        </w:numPr>
        <w:tabs>
          <w:tab w:val="clear" w:pos="425"/>
          <w:tab w:val="left" w:pos="567"/>
        </w:tabs>
        <w:autoSpaceDE/>
        <w:autoSpaceDN/>
        <w:spacing w:line="360" w:lineRule="auto"/>
        <w:ind w:left="0" w:firstLine="0"/>
        <w:jc w:val="both"/>
        <w:rPr>
          <w:rFonts w:asciiTheme="majorEastAsia" w:eastAsiaTheme="majorEastAsia" w:hAnsiTheme="majorEastAsia"/>
          <w:sz w:val="24"/>
          <w:szCs w:val="24"/>
        </w:rPr>
      </w:pPr>
      <w:proofErr w:type="spellStart"/>
      <w:r w:rsidRPr="00F47FCF">
        <w:rPr>
          <w:rFonts w:asciiTheme="majorEastAsia" w:eastAsiaTheme="majorEastAsia" w:hAnsiTheme="majorEastAsia" w:hint="eastAsia"/>
          <w:sz w:val="24"/>
          <w:szCs w:val="24"/>
        </w:rPr>
        <w:t>施工组织管理体系</w:t>
      </w:r>
      <w:proofErr w:type="spellEnd"/>
    </w:p>
    <w:p w:rsidR="00AB5446" w:rsidRPr="00F47FCF" w:rsidRDefault="00AB5446" w:rsidP="00F47FCF">
      <w:pPr>
        <w:numPr>
          <w:ilvl w:val="0"/>
          <w:numId w:val="34"/>
        </w:numPr>
        <w:tabs>
          <w:tab w:val="clear" w:pos="425"/>
          <w:tab w:val="left" w:pos="567"/>
        </w:tabs>
        <w:autoSpaceDE/>
        <w:autoSpaceDN/>
        <w:spacing w:line="360" w:lineRule="auto"/>
        <w:ind w:left="0" w:firstLine="0"/>
        <w:jc w:val="both"/>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详细的施工方案及开工审批单</w:t>
      </w:r>
    </w:p>
    <w:p w:rsidR="00AB5446" w:rsidRPr="00F47FCF" w:rsidRDefault="00AB5446" w:rsidP="00F47FCF">
      <w:pPr>
        <w:numPr>
          <w:ilvl w:val="0"/>
          <w:numId w:val="34"/>
        </w:numPr>
        <w:tabs>
          <w:tab w:val="clear" w:pos="425"/>
          <w:tab w:val="left" w:pos="567"/>
        </w:tabs>
        <w:autoSpaceDE/>
        <w:autoSpaceDN/>
        <w:spacing w:line="360" w:lineRule="auto"/>
        <w:ind w:left="0" w:firstLine="0"/>
        <w:jc w:val="both"/>
        <w:rPr>
          <w:rFonts w:asciiTheme="majorEastAsia" w:eastAsiaTheme="majorEastAsia" w:hAnsiTheme="majorEastAsia"/>
          <w:sz w:val="24"/>
          <w:szCs w:val="24"/>
        </w:rPr>
      </w:pPr>
      <w:proofErr w:type="spellStart"/>
      <w:r w:rsidRPr="00F47FCF">
        <w:rPr>
          <w:rFonts w:asciiTheme="majorEastAsia" w:eastAsiaTheme="majorEastAsia" w:hAnsiTheme="majorEastAsia" w:hint="eastAsia"/>
          <w:sz w:val="24"/>
          <w:szCs w:val="24"/>
        </w:rPr>
        <w:t>施工施工现场管理规定</w:t>
      </w:r>
      <w:proofErr w:type="spellEnd"/>
    </w:p>
    <w:p w:rsidR="00AB5446" w:rsidRPr="00F47FCF" w:rsidRDefault="00AB5446" w:rsidP="00F47FCF">
      <w:pPr>
        <w:numPr>
          <w:ilvl w:val="0"/>
          <w:numId w:val="34"/>
        </w:numPr>
        <w:tabs>
          <w:tab w:val="clear" w:pos="425"/>
          <w:tab w:val="left" w:pos="567"/>
        </w:tabs>
        <w:autoSpaceDE/>
        <w:autoSpaceDN/>
        <w:spacing w:line="360" w:lineRule="auto"/>
        <w:ind w:left="0" w:firstLine="0"/>
        <w:jc w:val="both"/>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安全保证体系及组织措施、检修安全注意事项和安全分析</w:t>
      </w:r>
    </w:p>
    <w:p w:rsidR="00AB5446" w:rsidRPr="00F47FCF" w:rsidRDefault="00AB5446" w:rsidP="00F47FCF">
      <w:pPr>
        <w:numPr>
          <w:ilvl w:val="0"/>
          <w:numId w:val="34"/>
        </w:numPr>
        <w:tabs>
          <w:tab w:val="clear" w:pos="425"/>
          <w:tab w:val="left" w:pos="567"/>
        </w:tabs>
        <w:autoSpaceDE/>
        <w:autoSpaceDN/>
        <w:spacing w:line="360" w:lineRule="auto"/>
        <w:ind w:left="0" w:firstLine="0"/>
        <w:jc w:val="both"/>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施工进度计划表、质量目标和质量保证措施；质量保证(单项质量签证单)</w:t>
      </w:r>
    </w:p>
    <w:p w:rsidR="00AB5446" w:rsidRPr="00F47FCF" w:rsidRDefault="00AB5446" w:rsidP="00F47FCF">
      <w:pPr>
        <w:numPr>
          <w:ilvl w:val="0"/>
          <w:numId w:val="34"/>
        </w:numPr>
        <w:tabs>
          <w:tab w:val="clear" w:pos="425"/>
          <w:tab w:val="left" w:pos="567"/>
        </w:tabs>
        <w:autoSpaceDE/>
        <w:autoSpaceDN/>
        <w:spacing w:line="360" w:lineRule="auto"/>
        <w:ind w:left="0" w:firstLine="0"/>
        <w:jc w:val="both"/>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检修人员情况、特种作业人员名单及资质证明</w:t>
      </w:r>
    </w:p>
    <w:p w:rsidR="00AB5446" w:rsidRPr="00F47FCF" w:rsidRDefault="00AB5446" w:rsidP="00F47FCF">
      <w:pPr>
        <w:numPr>
          <w:ilvl w:val="0"/>
          <w:numId w:val="34"/>
        </w:numPr>
        <w:tabs>
          <w:tab w:val="clear" w:pos="425"/>
          <w:tab w:val="left" w:pos="567"/>
        </w:tabs>
        <w:autoSpaceDE/>
        <w:autoSpaceDN/>
        <w:spacing w:line="360" w:lineRule="auto"/>
        <w:ind w:left="0" w:firstLine="0"/>
        <w:jc w:val="both"/>
        <w:rPr>
          <w:rFonts w:asciiTheme="majorEastAsia" w:eastAsiaTheme="majorEastAsia" w:hAnsiTheme="majorEastAsia"/>
          <w:sz w:val="24"/>
          <w:szCs w:val="24"/>
        </w:rPr>
      </w:pPr>
      <w:proofErr w:type="spellStart"/>
      <w:r w:rsidRPr="00F47FCF">
        <w:rPr>
          <w:rFonts w:asciiTheme="majorEastAsia" w:eastAsiaTheme="majorEastAsia" w:hAnsiTheme="majorEastAsia" w:hint="eastAsia"/>
          <w:sz w:val="24"/>
          <w:szCs w:val="24"/>
        </w:rPr>
        <w:t>施工管理奖惩制度</w:t>
      </w:r>
      <w:proofErr w:type="spellEnd"/>
    </w:p>
    <w:p w:rsidR="00AB5446" w:rsidRPr="00F47FCF" w:rsidRDefault="00AB5446" w:rsidP="00F47FCF">
      <w:pPr>
        <w:numPr>
          <w:ilvl w:val="0"/>
          <w:numId w:val="33"/>
        </w:numPr>
        <w:autoSpaceDE/>
        <w:autoSpaceDN/>
        <w:spacing w:line="360" w:lineRule="auto"/>
        <w:ind w:left="0" w:firstLine="0"/>
        <w:jc w:val="both"/>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乙方工程结束后必须提供下列资料，但不限于此：</w:t>
      </w:r>
    </w:p>
    <w:p w:rsidR="00AB5446" w:rsidRPr="00F47FCF" w:rsidRDefault="00AB5446" w:rsidP="00F47FCF">
      <w:pPr>
        <w:numPr>
          <w:ilvl w:val="0"/>
          <w:numId w:val="35"/>
        </w:numPr>
        <w:tabs>
          <w:tab w:val="left" w:pos="567"/>
        </w:tabs>
        <w:autoSpaceDE/>
        <w:autoSpaceDN/>
        <w:spacing w:line="360" w:lineRule="auto"/>
        <w:ind w:left="0" w:firstLine="0"/>
        <w:jc w:val="both"/>
        <w:rPr>
          <w:rFonts w:asciiTheme="majorEastAsia" w:eastAsiaTheme="majorEastAsia" w:hAnsiTheme="majorEastAsia"/>
          <w:sz w:val="24"/>
          <w:szCs w:val="24"/>
        </w:rPr>
      </w:pPr>
      <w:proofErr w:type="spellStart"/>
      <w:r w:rsidRPr="00F47FCF">
        <w:rPr>
          <w:rFonts w:asciiTheme="majorEastAsia" w:eastAsiaTheme="majorEastAsia" w:hAnsiTheme="majorEastAsia" w:hint="eastAsia"/>
          <w:sz w:val="24"/>
          <w:szCs w:val="24"/>
        </w:rPr>
        <w:t>设备试运行单</w:t>
      </w:r>
      <w:proofErr w:type="spellEnd"/>
    </w:p>
    <w:p w:rsidR="00AB5446" w:rsidRPr="00F47FCF" w:rsidRDefault="00AB5446" w:rsidP="00F47FCF">
      <w:pPr>
        <w:numPr>
          <w:ilvl w:val="0"/>
          <w:numId w:val="35"/>
        </w:numPr>
        <w:tabs>
          <w:tab w:val="clear" w:pos="425"/>
          <w:tab w:val="left" w:pos="567"/>
        </w:tabs>
        <w:autoSpaceDE/>
        <w:autoSpaceDN/>
        <w:spacing w:line="360" w:lineRule="auto"/>
        <w:ind w:left="0" w:firstLine="0"/>
        <w:jc w:val="both"/>
        <w:rPr>
          <w:rFonts w:asciiTheme="majorEastAsia" w:eastAsiaTheme="majorEastAsia" w:hAnsiTheme="majorEastAsia"/>
          <w:sz w:val="24"/>
          <w:szCs w:val="24"/>
        </w:rPr>
      </w:pPr>
      <w:proofErr w:type="spellStart"/>
      <w:r w:rsidRPr="00F47FCF">
        <w:rPr>
          <w:rFonts w:asciiTheme="majorEastAsia" w:eastAsiaTheme="majorEastAsia" w:hAnsiTheme="majorEastAsia" w:hint="eastAsia"/>
          <w:sz w:val="24"/>
          <w:szCs w:val="24"/>
        </w:rPr>
        <w:t>完工报告单</w:t>
      </w:r>
      <w:proofErr w:type="spellEnd"/>
    </w:p>
    <w:p w:rsidR="00AB5446" w:rsidRPr="00F47FCF" w:rsidRDefault="00AB5446" w:rsidP="00F47FCF">
      <w:pPr>
        <w:numPr>
          <w:ilvl w:val="0"/>
          <w:numId w:val="35"/>
        </w:numPr>
        <w:tabs>
          <w:tab w:val="left" w:pos="567"/>
        </w:tabs>
        <w:autoSpaceDE/>
        <w:autoSpaceDN/>
        <w:spacing w:line="360" w:lineRule="auto"/>
        <w:ind w:left="0" w:firstLine="0"/>
        <w:jc w:val="both"/>
        <w:rPr>
          <w:rFonts w:asciiTheme="majorEastAsia" w:eastAsiaTheme="majorEastAsia" w:hAnsiTheme="majorEastAsia"/>
          <w:sz w:val="24"/>
          <w:szCs w:val="24"/>
        </w:rPr>
      </w:pPr>
      <w:proofErr w:type="spellStart"/>
      <w:r w:rsidRPr="00F47FCF">
        <w:rPr>
          <w:rFonts w:asciiTheme="majorEastAsia" w:eastAsiaTheme="majorEastAsia" w:hAnsiTheme="majorEastAsia" w:hint="eastAsia"/>
          <w:sz w:val="24"/>
          <w:szCs w:val="24"/>
        </w:rPr>
        <w:t>总结</w:t>
      </w:r>
      <w:proofErr w:type="spellEnd"/>
    </w:p>
    <w:p w:rsidR="00AB5446" w:rsidRPr="00F47FCF" w:rsidRDefault="00AB5446" w:rsidP="00F47FCF">
      <w:pPr>
        <w:numPr>
          <w:ilvl w:val="2"/>
          <w:numId w:val="30"/>
        </w:numPr>
        <w:autoSpaceDE/>
        <w:autoSpaceDN/>
        <w:spacing w:line="360" w:lineRule="auto"/>
        <w:ind w:left="0" w:firstLine="0"/>
        <w:jc w:val="both"/>
        <w:rPr>
          <w:rFonts w:asciiTheme="majorEastAsia" w:eastAsiaTheme="majorEastAsia" w:hAnsiTheme="majorEastAsia"/>
          <w:b/>
          <w:sz w:val="24"/>
          <w:szCs w:val="24"/>
        </w:rPr>
      </w:pPr>
      <w:bookmarkStart w:id="13" w:name="OLE_LINK1"/>
      <w:bookmarkStart w:id="14" w:name="OLE_LINK2"/>
      <w:proofErr w:type="spellStart"/>
      <w:r w:rsidRPr="00F47FCF">
        <w:rPr>
          <w:rFonts w:asciiTheme="majorEastAsia" w:eastAsiaTheme="majorEastAsia" w:hAnsiTheme="majorEastAsia" w:hint="eastAsia"/>
          <w:b/>
          <w:sz w:val="24"/>
          <w:szCs w:val="24"/>
        </w:rPr>
        <w:t>设备检修前要求</w:t>
      </w:r>
      <w:proofErr w:type="spellEnd"/>
    </w:p>
    <w:bookmarkEnd w:id="13"/>
    <w:bookmarkEnd w:id="14"/>
    <w:p w:rsidR="00AB5446" w:rsidRPr="00F47FCF" w:rsidRDefault="00AB5446" w:rsidP="00F47FCF">
      <w:pPr>
        <w:numPr>
          <w:ilvl w:val="0"/>
          <w:numId w:val="36"/>
        </w:numPr>
        <w:autoSpaceDE/>
        <w:autoSpaceDN/>
        <w:spacing w:line="360" w:lineRule="auto"/>
        <w:ind w:left="0" w:firstLine="0"/>
        <w:jc w:val="both"/>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乙方必须遵守工作票制度，工作票的申请由乙方提出，甲方负责审批及安全措施的落实。</w:t>
      </w:r>
    </w:p>
    <w:p w:rsidR="00AB5446" w:rsidRPr="00F47FCF" w:rsidRDefault="00AB5446" w:rsidP="00F47FCF">
      <w:pPr>
        <w:numPr>
          <w:ilvl w:val="0"/>
          <w:numId w:val="36"/>
        </w:numPr>
        <w:autoSpaceDE/>
        <w:autoSpaceDN/>
        <w:spacing w:line="360" w:lineRule="auto"/>
        <w:ind w:left="0" w:firstLine="0"/>
        <w:jc w:val="both"/>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乙方所检修设备的文明生产应达到并保持甲方公司安全文明生产标准。</w:t>
      </w:r>
    </w:p>
    <w:p w:rsidR="00AB5446" w:rsidRPr="00F47FCF" w:rsidRDefault="00AB5446" w:rsidP="00F47FCF">
      <w:pPr>
        <w:numPr>
          <w:ilvl w:val="0"/>
          <w:numId w:val="36"/>
        </w:numPr>
        <w:autoSpaceDE/>
        <w:autoSpaceDN/>
        <w:spacing w:line="360" w:lineRule="auto"/>
        <w:ind w:left="0" w:firstLine="0"/>
        <w:jc w:val="both"/>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乙方在签订合同后，应安排各专业管理人员、技术人员进场，熟悉系统设备。接受甲方安全技术交底和安全入厂教育。</w:t>
      </w:r>
    </w:p>
    <w:p w:rsidR="00AB5446" w:rsidRPr="00F47FCF" w:rsidRDefault="00AB5446" w:rsidP="00F47FCF">
      <w:pPr>
        <w:numPr>
          <w:ilvl w:val="0"/>
          <w:numId w:val="36"/>
        </w:numPr>
        <w:autoSpaceDE/>
        <w:autoSpaceDN/>
        <w:spacing w:line="360" w:lineRule="auto"/>
        <w:ind w:left="0" w:firstLine="0"/>
        <w:jc w:val="both"/>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组织施工人员熟悉设备安装技术协议，必要时提出修改，并针对部分改造提出修改意见。</w:t>
      </w:r>
    </w:p>
    <w:p w:rsidR="00AB5446" w:rsidRPr="00F47FCF" w:rsidRDefault="00AB5446" w:rsidP="00F47FCF">
      <w:pPr>
        <w:numPr>
          <w:ilvl w:val="0"/>
          <w:numId w:val="36"/>
        </w:numPr>
        <w:autoSpaceDE/>
        <w:autoSpaceDN/>
        <w:spacing w:line="360" w:lineRule="auto"/>
        <w:ind w:left="0" w:firstLine="0"/>
        <w:jc w:val="both"/>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乙方编制本检修项目内部管理手册（人员安排、进度安排、质量控制程序、协调交接、焊接保证等）</w:t>
      </w:r>
    </w:p>
    <w:p w:rsidR="00AB5446" w:rsidRPr="00F47FCF" w:rsidRDefault="00AB5446" w:rsidP="00F47FCF">
      <w:pPr>
        <w:numPr>
          <w:ilvl w:val="0"/>
          <w:numId w:val="36"/>
        </w:numPr>
        <w:autoSpaceDE/>
        <w:autoSpaceDN/>
        <w:spacing w:line="360" w:lineRule="auto"/>
        <w:ind w:left="0" w:firstLine="0"/>
        <w:jc w:val="both"/>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收集施工需要的设备技术文件，并组织相关技术人员学习。</w:t>
      </w:r>
    </w:p>
    <w:p w:rsidR="00AB5446" w:rsidRPr="00F47FCF" w:rsidRDefault="00AB5446" w:rsidP="00F47FCF">
      <w:pPr>
        <w:numPr>
          <w:ilvl w:val="0"/>
          <w:numId w:val="36"/>
        </w:numPr>
        <w:autoSpaceDE/>
        <w:autoSpaceDN/>
        <w:spacing w:line="360" w:lineRule="auto"/>
        <w:ind w:left="0" w:firstLine="0"/>
        <w:jc w:val="both"/>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核对施工用的备品备件数量，需要时应对备件进行质量检验，确认合格。</w:t>
      </w:r>
    </w:p>
    <w:p w:rsidR="00AB5446" w:rsidRPr="00F47FCF" w:rsidRDefault="00AB5446" w:rsidP="00F47FCF">
      <w:pPr>
        <w:numPr>
          <w:ilvl w:val="0"/>
          <w:numId w:val="36"/>
        </w:numPr>
        <w:autoSpaceDE/>
        <w:autoSpaceDN/>
        <w:spacing w:line="360" w:lineRule="auto"/>
        <w:ind w:left="0" w:firstLine="0"/>
        <w:jc w:val="both"/>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落实施工期间的办公实施，人员住宿、交通事项。</w:t>
      </w:r>
    </w:p>
    <w:p w:rsidR="00AB5446" w:rsidRPr="00F47FCF" w:rsidRDefault="00AB5446" w:rsidP="00F47FCF">
      <w:pPr>
        <w:numPr>
          <w:ilvl w:val="0"/>
          <w:numId w:val="36"/>
        </w:numPr>
        <w:autoSpaceDE/>
        <w:autoSpaceDN/>
        <w:spacing w:line="360" w:lineRule="auto"/>
        <w:ind w:left="0" w:firstLine="0"/>
        <w:jc w:val="both"/>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办理人员进厂的相关证件、手续。</w:t>
      </w:r>
    </w:p>
    <w:p w:rsidR="00AB5446" w:rsidRPr="00F47FCF" w:rsidRDefault="00AB5446" w:rsidP="00F47FCF">
      <w:pPr>
        <w:numPr>
          <w:ilvl w:val="2"/>
          <w:numId w:val="30"/>
        </w:numPr>
        <w:autoSpaceDE/>
        <w:autoSpaceDN/>
        <w:spacing w:line="360" w:lineRule="auto"/>
        <w:ind w:left="0" w:firstLine="0"/>
        <w:jc w:val="both"/>
        <w:rPr>
          <w:rFonts w:asciiTheme="majorEastAsia" w:eastAsiaTheme="majorEastAsia" w:hAnsiTheme="majorEastAsia"/>
          <w:b/>
          <w:sz w:val="24"/>
          <w:szCs w:val="24"/>
        </w:rPr>
      </w:pPr>
      <w:proofErr w:type="spellStart"/>
      <w:r w:rsidRPr="00F47FCF">
        <w:rPr>
          <w:rFonts w:asciiTheme="majorEastAsia" w:eastAsiaTheme="majorEastAsia" w:hAnsiTheme="majorEastAsia" w:hint="eastAsia"/>
          <w:b/>
          <w:sz w:val="24"/>
          <w:szCs w:val="24"/>
        </w:rPr>
        <w:t>甲方的责任</w:t>
      </w:r>
      <w:proofErr w:type="spellEnd"/>
    </w:p>
    <w:p w:rsidR="00AB5446" w:rsidRPr="00F47FCF" w:rsidRDefault="00AB5446" w:rsidP="00F47FCF">
      <w:pPr>
        <w:numPr>
          <w:ilvl w:val="0"/>
          <w:numId w:val="37"/>
        </w:numPr>
        <w:autoSpaceDE/>
        <w:autoSpaceDN/>
        <w:spacing w:line="360" w:lineRule="auto"/>
        <w:ind w:left="0" w:firstLine="0"/>
        <w:jc w:val="both"/>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监督和检查合同范围内乙方设备的管理工作，负责督促乙方履行合同义务。</w:t>
      </w:r>
    </w:p>
    <w:p w:rsidR="00AB5446" w:rsidRPr="00F47FCF" w:rsidRDefault="00AB5446" w:rsidP="00F47FCF">
      <w:pPr>
        <w:numPr>
          <w:ilvl w:val="0"/>
          <w:numId w:val="37"/>
        </w:numPr>
        <w:autoSpaceDE/>
        <w:autoSpaceDN/>
        <w:spacing w:line="360" w:lineRule="auto"/>
        <w:ind w:left="0" w:firstLine="0"/>
        <w:jc w:val="both"/>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lastRenderedPageBreak/>
        <w:t>有权对乙方根据本厂管理制度进行处罚。</w:t>
      </w:r>
    </w:p>
    <w:p w:rsidR="00AB5446" w:rsidRPr="00F47FCF" w:rsidRDefault="00AB5446" w:rsidP="00F47FCF">
      <w:pPr>
        <w:numPr>
          <w:ilvl w:val="2"/>
          <w:numId w:val="30"/>
        </w:numPr>
        <w:autoSpaceDE/>
        <w:autoSpaceDN/>
        <w:spacing w:line="360" w:lineRule="auto"/>
        <w:ind w:left="0" w:firstLine="0"/>
        <w:jc w:val="both"/>
        <w:rPr>
          <w:rFonts w:asciiTheme="majorEastAsia" w:eastAsiaTheme="majorEastAsia" w:hAnsiTheme="majorEastAsia"/>
          <w:b/>
          <w:sz w:val="24"/>
          <w:szCs w:val="24"/>
        </w:rPr>
      </w:pPr>
      <w:proofErr w:type="spellStart"/>
      <w:r w:rsidRPr="00F47FCF">
        <w:rPr>
          <w:rFonts w:asciiTheme="majorEastAsia" w:eastAsiaTheme="majorEastAsia" w:hAnsiTheme="majorEastAsia" w:hint="eastAsia"/>
          <w:b/>
          <w:sz w:val="24"/>
          <w:szCs w:val="24"/>
        </w:rPr>
        <w:t>乙方的责任</w:t>
      </w:r>
      <w:proofErr w:type="spellEnd"/>
    </w:p>
    <w:p w:rsidR="00AB5446" w:rsidRPr="00F47FCF" w:rsidRDefault="00AB5446" w:rsidP="00F47FCF">
      <w:pPr>
        <w:numPr>
          <w:ilvl w:val="0"/>
          <w:numId w:val="38"/>
        </w:numPr>
        <w:autoSpaceDE/>
        <w:autoSpaceDN/>
        <w:spacing w:line="360" w:lineRule="auto"/>
        <w:ind w:left="0" w:firstLine="0"/>
        <w:jc w:val="both"/>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设备施工所需的工器具由乙方自行解决。</w:t>
      </w:r>
    </w:p>
    <w:p w:rsidR="00AB5446" w:rsidRPr="00F47FCF" w:rsidRDefault="00AB5446" w:rsidP="00F47FCF">
      <w:pPr>
        <w:numPr>
          <w:ilvl w:val="0"/>
          <w:numId w:val="38"/>
        </w:numPr>
        <w:autoSpaceDE/>
        <w:autoSpaceDN/>
        <w:spacing w:line="360" w:lineRule="auto"/>
        <w:ind w:left="0" w:firstLine="0"/>
        <w:jc w:val="both"/>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乙方应遵守国家、电力行业及乙方有关安全生产的法令、法规、规程及规章制度，生产上服从甲方的调度管理，遵守甲方生产调度管理的有关规章制度。</w:t>
      </w:r>
    </w:p>
    <w:p w:rsidR="00AB5446" w:rsidRPr="00F47FCF" w:rsidRDefault="00AB5446" w:rsidP="00F47FCF">
      <w:pPr>
        <w:numPr>
          <w:ilvl w:val="0"/>
          <w:numId w:val="38"/>
        </w:numPr>
        <w:autoSpaceDE/>
        <w:autoSpaceDN/>
        <w:spacing w:line="360" w:lineRule="auto"/>
        <w:ind w:left="0" w:firstLine="0"/>
        <w:jc w:val="both"/>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乙方现场施工工作严格执行甲方有关检修程序和制度。</w:t>
      </w:r>
    </w:p>
    <w:p w:rsidR="00AB5446" w:rsidRPr="00F47FCF" w:rsidRDefault="00AB5446" w:rsidP="00F47FCF">
      <w:pPr>
        <w:numPr>
          <w:ilvl w:val="0"/>
          <w:numId w:val="38"/>
        </w:numPr>
        <w:autoSpaceDE/>
        <w:autoSpaceDN/>
        <w:spacing w:line="360" w:lineRule="auto"/>
        <w:ind w:left="0" w:firstLine="0"/>
        <w:jc w:val="both"/>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履行本公司各项规章制度、运行维护规程和检修文件包。</w:t>
      </w:r>
    </w:p>
    <w:p w:rsidR="00AB5446" w:rsidRPr="00F47FCF" w:rsidRDefault="00AB5446" w:rsidP="00F47FCF">
      <w:pPr>
        <w:numPr>
          <w:ilvl w:val="0"/>
          <w:numId w:val="38"/>
        </w:numPr>
        <w:autoSpaceDE/>
        <w:autoSpaceDN/>
        <w:spacing w:line="360" w:lineRule="auto"/>
        <w:ind w:left="0" w:firstLine="0"/>
        <w:jc w:val="both"/>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乙方应积极配合甲方有关人员的施工质量检查，并完成甲方提出的返工、修改要求。</w:t>
      </w:r>
    </w:p>
    <w:p w:rsidR="00AB5446" w:rsidRPr="00F47FCF" w:rsidRDefault="00AB5446" w:rsidP="00F47FCF">
      <w:pPr>
        <w:numPr>
          <w:ilvl w:val="0"/>
          <w:numId w:val="38"/>
        </w:numPr>
        <w:autoSpaceDE/>
        <w:autoSpaceDN/>
        <w:spacing w:line="360" w:lineRule="auto"/>
        <w:ind w:left="0" w:firstLine="0"/>
        <w:jc w:val="both"/>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乙方不得将合同范围内设备的施工分包给任何第三方。</w:t>
      </w:r>
    </w:p>
    <w:p w:rsidR="00AB5446" w:rsidRPr="00F47FCF" w:rsidRDefault="00AB5446" w:rsidP="00F47FCF">
      <w:pPr>
        <w:spacing w:line="360" w:lineRule="auto"/>
        <w:rPr>
          <w:rFonts w:asciiTheme="majorEastAsia" w:eastAsiaTheme="majorEastAsia" w:hAnsiTheme="majorEastAsia"/>
          <w:b/>
          <w:sz w:val="24"/>
          <w:szCs w:val="24"/>
          <w:lang w:eastAsia="zh-CN"/>
        </w:rPr>
      </w:pPr>
      <w:bookmarkStart w:id="15" w:name="_Toc227652484"/>
      <w:r w:rsidRPr="00F47FCF">
        <w:rPr>
          <w:rFonts w:asciiTheme="majorEastAsia" w:eastAsiaTheme="majorEastAsia" w:hAnsiTheme="majorEastAsia" w:hint="eastAsia"/>
          <w:b/>
          <w:sz w:val="24"/>
          <w:szCs w:val="24"/>
          <w:lang w:eastAsia="zh-CN"/>
        </w:rPr>
        <w:t>8、质量标准</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8.1不发生轻伤及以上的人生事故</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8.2不发生火警</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8.3不发生一般及以上的设备损坏事故</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8.4施工项目完成率100%</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8.5施工设备验收合格率100%</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8.6施工后，电测、热工、仪表检定合格率100%</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8.7保证所有的焊接口一次合格率不小于99%</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8.8安装后设备及系统无渗漏点</w:t>
      </w:r>
    </w:p>
    <w:p w:rsidR="00AB5446" w:rsidRPr="00F47FCF" w:rsidRDefault="00AB5446" w:rsidP="00F47FCF">
      <w:pPr>
        <w:spacing w:line="360" w:lineRule="auto"/>
        <w:rPr>
          <w:rFonts w:asciiTheme="majorEastAsia" w:eastAsiaTheme="majorEastAsia" w:hAnsiTheme="majorEastAsia"/>
          <w:b/>
          <w:sz w:val="24"/>
          <w:szCs w:val="24"/>
          <w:lang w:eastAsia="zh-CN"/>
        </w:rPr>
      </w:pPr>
      <w:r w:rsidRPr="00F47FCF">
        <w:rPr>
          <w:rFonts w:asciiTheme="majorEastAsia" w:eastAsiaTheme="majorEastAsia" w:hAnsiTheme="majorEastAsia" w:hint="eastAsia"/>
          <w:b/>
          <w:sz w:val="24"/>
          <w:szCs w:val="24"/>
          <w:lang w:eastAsia="zh-CN"/>
        </w:rPr>
        <w:t>9、检修用工机具、材料及备品备件要求</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9.1施工</w:t>
      </w:r>
      <w:proofErr w:type="gramStart"/>
      <w:r w:rsidRPr="00F47FCF">
        <w:rPr>
          <w:rFonts w:asciiTheme="majorEastAsia" w:eastAsiaTheme="majorEastAsia" w:hAnsiTheme="majorEastAsia" w:hint="eastAsia"/>
          <w:sz w:val="24"/>
          <w:szCs w:val="24"/>
          <w:lang w:eastAsia="zh-CN"/>
        </w:rPr>
        <w:t>工</w:t>
      </w:r>
      <w:proofErr w:type="gramEnd"/>
      <w:r w:rsidRPr="00F47FCF">
        <w:rPr>
          <w:rFonts w:asciiTheme="majorEastAsia" w:eastAsiaTheme="majorEastAsia" w:hAnsiTheme="majorEastAsia" w:hint="eastAsia"/>
          <w:sz w:val="24"/>
          <w:szCs w:val="24"/>
          <w:lang w:eastAsia="zh-CN"/>
        </w:rPr>
        <w:t>中使用的一切工器具、高压试验仪表仪器、量具、施工用器具由乙方负责。乙方自备的工器具应符合使用要求，检测仪器仪表经检定合格，并按规定予以标识。</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9.2原则上安装在设备上的材料、备品备件由甲方提供，其余一切材料、物品、耗材、填充物由乙方提供。施工中被损坏的工艺加工件，乙方有义务自行加工。</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9.3乙方所带的电气工具、安全用具、起重用具、焊机以及检验、测量和高压试验仪表仪器等计量设备，必须是合格的，校验准确或检定在有效期内且标有合格标签，对未经检验的合格工器具不得使用。</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9.4现场施工使用的吊车、升降机、卡车、叉车、平板车等各种机械、车辆由乙方自备。由于乙方原因而发生的任何形式的车辆租赁费用由乙方承担。</w:t>
      </w:r>
    </w:p>
    <w:p w:rsidR="00AB5446" w:rsidRPr="00F47FCF" w:rsidRDefault="00AB5446" w:rsidP="00F47FCF">
      <w:pPr>
        <w:spacing w:line="360" w:lineRule="auto"/>
        <w:rPr>
          <w:rFonts w:asciiTheme="majorEastAsia" w:eastAsiaTheme="majorEastAsia" w:hAnsiTheme="majorEastAsia"/>
          <w:sz w:val="24"/>
          <w:szCs w:val="24"/>
        </w:rPr>
      </w:pPr>
      <w:r w:rsidRPr="00F47FCF">
        <w:rPr>
          <w:rFonts w:asciiTheme="majorEastAsia" w:eastAsiaTheme="majorEastAsia" w:hAnsiTheme="majorEastAsia" w:hint="eastAsia"/>
          <w:sz w:val="24"/>
          <w:szCs w:val="24"/>
        </w:rPr>
        <w:t>9.5一切焊接用材料、器具、气体由乙方提供。</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9.6施工现场进行施工准备或文明安全检修用的一切</w:t>
      </w:r>
      <w:bookmarkStart w:id="16" w:name="OLE_LINK12"/>
      <w:bookmarkStart w:id="17" w:name="OLE_LINK14"/>
      <w:bookmarkStart w:id="18" w:name="OLE_LINK13"/>
      <w:r w:rsidRPr="00F47FCF">
        <w:rPr>
          <w:rFonts w:asciiTheme="majorEastAsia" w:eastAsiaTheme="majorEastAsia" w:hAnsiTheme="majorEastAsia" w:hint="eastAsia"/>
          <w:sz w:val="24"/>
          <w:szCs w:val="24"/>
          <w:lang w:eastAsia="zh-CN"/>
        </w:rPr>
        <w:t>材料、辅助器具、</w:t>
      </w:r>
      <w:bookmarkEnd w:id="16"/>
      <w:bookmarkEnd w:id="17"/>
      <w:bookmarkEnd w:id="18"/>
      <w:r w:rsidRPr="00F47FCF">
        <w:rPr>
          <w:rFonts w:asciiTheme="majorEastAsia" w:eastAsiaTheme="majorEastAsia" w:hAnsiTheme="majorEastAsia" w:hint="eastAsia"/>
          <w:sz w:val="24"/>
          <w:szCs w:val="24"/>
          <w:lang w:eastAsia="zh-CN"/>
        </w:rPr>
        <w:t>由乙方自行负责提供。</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lastRenderedPageBreak/>
        <w:t>9.8上述由乙方提供的耗品、工器具、量具所需要费用包含在合同总价内。</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9.9乙方负责甲方提供的材料、专用工具、备品备件的领用、保管、运输、</w:t>
      </w:r>
      <w:proofErr w:type="gramStart"/>
      <w:r w:rsidRPr="00F47FCF">
        <w:rPr>
          <w:rFonts w:asciiTheme="majorEastAsia" w:eastAsiaTheme="majorEastAsia" w:hAnsiTheme="majorEastAsia" w:hint="eastAsia"/>
          <w:sz w:val="24"/>
          <w:szCs w:val="24"/>
          <w:lang w:eastAsia="zh-CN"/>
        </w:rPr>
        <w:t>返库等</w:t>
      </w:r>
      <w:proofErr w:type="gramEnd"/>
      <w:r w:rsidRPr="00F47FCF">
        <w:rPr>
          <w:rFonts w:asciiTheme="majorEastAsia" w:eastAsiaTheme="majorEastAsia" w:hAnsiTheme="majorEastAsia" w:hint="eastAsia"/>
          <w:sz w:val="24"/>
          <w:szCs w:val="24"/>
          <w:lang w:eastAsia="zh-CN"/>
        </w:rPr>
        <w:t>，因此而发生的费用包含在合同总价内。</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9.10乙方负责招标工程内设备的临时用电、试验电源、检修电源的电缆拉接工作，包括：敷设电缆、制作电缆接头、电缆两端的接拆线。电缆头制作所需的材料由乙方自行提供，乙方所需的电源电缆及</w:t>
      </w:r>
      <w:proofErr w:type="gramStart"/>
      <w:r w:rsidRPr="00F47FCF">
        <w:rPr>
          <w:rFonts w:asciiTheme="majorEastAsia" w:eastAsiaTheme="majorEastAsia" w:hAnsiTheme="majorEastAsia" w:hint="eastAsia"/>
          <w:sz w:val="24"/>
          <w:szCs w:val="24"/>
          <w:lang w:eastAsia="zh-CN"/>
        </w:rPr>
        <w:t>检修箱由乙方</w:t>
      </w:r>
      <w:proofErr w:type="gramEnd"/>
      <w:r w:rsidRPr="00F47FCF">
        <w:rPr>
          <w:rFonts w:asciiTheme="majorEastAsia" w:eastAsiaTheme="majorEastAsia" w:hAnsiTheme="majorEastAsia" w:hint="eastAsia"/>
          <w:sz w:val="24"/>
          <w:szCs w:val="24"/>
          <w:lang w:eastAsia="zh-CN"/>
        </w:rPr>
        <w:t>自行解决。</w:t>
      </w:r>
    </w:p>
    <w:p w:rsidR="00AB5446" w:rsidRPr="00F47FCF" w:rsidRDefault="00AB5446" w:rsidP="00F47FCF">
      <w:pPr>
        <w:spacing w:line="360" w:lineRule="auto"/>
        <w:rPr>
          <w:rFonts w:asciiTheme="majorEastAsia" w:eastAsiaTheme="majorEastAsia" w:hAnsiTheme="majorEastAsia"/>
          <w:b/>
          <w:sz w:val="24"/>
          <w:szCs w:val="24"/>
          <w:lang w:eastAsia="zh-CN"/>
        </w:rPr>
      </w:pPr>
      <w:r w:rsidRPr="00F47FCF">
        <w:rPr>
          <w:rFonts w:asciiTheme="majorEastAsia" w:eastAsiaTheme="majorEastAsia" w:hAnsiTheme="majorEastAsia" w:hint="eastAsia"/>
          <w:b/>
          <w:sz w:val="24"/>
          <w:szCs w:val="24"/>
          <w:lang w:eastAsia="zh-CN"/>
        </w:rPr>
        <w:t>10、质量控制和质量验收</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10.1乙方应有完整可行的施工方案，同时针对甲方的设备更新项目，有完整的方案。</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10.2乙方应按甲方提供的消防水箱更换项目要求以及自行编制的完整的施工方案开展施工。按规定履行各项验收签字手续。</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10.3由甲方组织人员进行初步验收，当乙方将验收中发现的缺陷全部处理完毕后，提请甲方竣工验收。</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 xml:space="preserve"> 10.4竣工验收： </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（1）工程验收分为静态验收和动态验收</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（2）静态验收为工程完工，甲方组织人员对工程的施工质量、施工范围等的验收。</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（3）动态验收为工程完工，投入使用72小时，全面达到设备设计要求，办理验收手续。</w:t>
      </w:r>
    </w:p>
    <w:p w:rsidR="00AB5446" w:rsidRPr="00F47FCF" w:rsidRDefault="00AB5446" w:rsidP="00F47FCF">
      <w:pPr>
        <w:spacing w:line="360" w:lineRule="auto"/>
        <w:rPr>
          <w:rFonts w:asciiTheme="majorEastAsia" w:eastAsiaTheme="majorEastAsia" w:hAnsiTheme="majorEastAsia"/>
          <w:b/>
          <w:sz w:val="24"/>
          <w:szCs w:val="24"/>
          <w:lang w:eastAsia="zh-CN"/>
        </w:rPr>
      </w:pPr>
      <w:r w:rsidRPr="00F47FCF">
        <w:rPr>
          <w:rFonts w:asciiTheme="majorEastAsia" w:eastAsiaTheme="majorEastAsia" w:hAnsiTheme="majorEastAsia" w:hint="eastAsia"/>
          <w:b/>
          <w:sz w:val="24"/>
          <w:szCs w:val="24"/>
          <w:lang w:eastAsia="zh-CN"/>
        </w:rPr>
        <w:t>11、现场安全管理</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11.1乙方必须建立健全完善的“安全生产保证体系”和“安全生产监察体系”，并接受甲方安全管理职能部门的监督和指导。</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11.2乙方必须坚决贯彻执行党和国家及设备维护项目所在地人民政府，关于安全生产的一系列方针、政策、法规、条例和规定，保证现场人员和设备在维护工作中的安全与健康。</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11.3乙方必须贯彻执行“安全第一、预防为主”的方针。严格执行《电业安全工作规程》、《防止电力生产重大事故的二十五项重点要求》和甲方有关安全工作的其他规定，确保人身及设备事故的零目标。</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11.4由于乙方人员违反公司和甲方有关安全工作的规定、规程，造成人员伤害和设备实施损坏事故，责任完全由乙方独立承担。</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11.5乙方必须建立严密的安全监察网络和有效地安全保证体系。</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11.6乙方的施工工作票、动火工作票的工作负责人资格必须经甲方通过考试确认，工作</w:t>
      </w:r>
      <w:proofErr w:type="gramStart"/>
      <w:r w:rsidRPr="00F47FCF">
        <w:rPr>
          <w:rFonts w:asciiTheme="majorEastAsia" w:eastAsiaTheme="majorEastAsia" w:hAnsiTheme="majorEastAsia" w:hint="eastAsia"/>
          <w:sz w:val="24"/>
          <w:szCs w:val="24"/>
          <w:lang w:eastAsia="zh-CN"/>
        </w:rPr>
        <w:t>票执行</w:t>
      </w:r>
      <w:proofErr w:type="gramEnd"/>
      <w:r w:rsidRPr="00F47FCF">
        <w:rPr>
          <w:rFonts w:asciiTheme="majorEastAsia" w:eastAsiaTheme="majorEastAsia" w:hAnsiTheme="majorEastAsia" w:hint="eastAsia"/>
          <w:sz w:val="24"/>
          <w:szCs w:val="24"/>
          <w:lang w:eastAsia="zh-CN"/>
        </w:rPr>
        <w:t>中的相关事项依据《电业安全规程》和甲方有关工作票的相关规定执行。</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11.7乙方在合同开始履行前，应按照甲方要求组织其人员接受 甲方安监管理人员的安全教育培训。</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lastRenderedPageBreak/>
        <w:t>11.8乙方人员在现场工作过程中，应接受甲方的安全技术监督与管理。</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11.9劳动保护防护用品及</w:t>
      </w:r>
      <w:proofErr w:type="gramStart"/>
      <w:r w:rsidRPr="00F47FCF">
        <w:rPr>
          <w:rFonts w:asciiTheme="majorEastAsia" w:eastAsiaTheme="majorEastAsia" w:hAnsiTheme="majorEastAsia" w:hint="eastAsia"/>
          <w:sz w:val="24"/>
          <w:szCs w:val="24"/>
          <w:lang w:eastAsia="zh-CN"/>
        </w:rPr>
        <w:t>安全工</w:t>
      </w:r>
      <w:proofErr w:type="gramEnd"/>
      <w:r w:rsidRPr="00F47FCF">
        <w:rPr>
          <w:rFonts w:asciiTheme="majorEastAsia" w:eastAsiaTheme="majorEastAsia" w:hAnsiTheme="majorEastAsia" w:hint="eastAsia"/>
          <w:sz w:val="24"/>
          <w:szCs w:val="24"/>
          <w:lang w:eastAsia="zh-CN"/>
        </w:rPr>
        <w:t>器具由乙方按国家规定配备齐全。</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11.10乙方维护所用的</w:t>
      </w:r>
      <w:proofErr w:type="gramStart"/>
      <w:r w:rsidRPr="00F47FCF">
        <w:rPr>
          <w:rFonts w:asciiTheme="majorEastAsia" w:eastAsiaTheme="majorEastAsia" w:hAnsiTheme="majorEastAsia" w:hint="eastAsia"/>
          <w:sz w:val="24"/>
          <w:szCs w:val="24"/>
          <w:lang w:eastAsia="zh-CN"/>
        </w:rPr>
        <w:t>安全工</w:t>
      </w:r>
      <w:proofErr w:type="gramEnd"/>
      <w:r w:rsidRPr="00F47FCF">
        <w:rPr>
          <w:rFonts w:asciiTheme="majorEastAsia" w:eastAsiaTheme="majorEastAsia" w:hAnsiTheme="majorEastAsia" w:hint="eastAsia"/>
          <w:sz w:val="24"/>
          <w:szCs w:val="24"/>
          <w:lang w:eastAsia="zh-CN"/>
        </w:rPr>
        <w:t>器具必须按归家规定报请当地劳动部门验收后</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11.11</w:t>
      </w:r>
      <w:r w:rsidR="00F47FCF">
        <w:rPr>
          <w:rFonts w:asciiTheme="majorEastAsia" w:eastAsiaTheme="majorEastAsia" w:hAnsiTheme="majorEastAsia" w:hint="eastAsia"/>
          <w:sz w:val="24"/>
          <w:szCs w:val="24"/>
          <w:lang w:eastAsia="zh-CN"/>
        </w:rPr>
        <w:t>乙方</w:t>
      </w:r>
      <w:r w:rsidRPr="00F47FCF">
        <w:rPr>
          <w:rFonts w:asciiTheme="majorEastAsia" w:eastAsiaTheme="majorEastAsia" w:hAnsiTheme="majorEastAsia" w:hint="eastAsia"/>
          <w:sz w:val="24"/>
          <w:szCs w:val="24"/>
          <w:lang w:eastAsia="zh-CN"/>
        </w:rPr>
        <w:t>特殊工种工作人员须按规定持证上岗，人员技术档案应报甲方安健环管理备案。</w:t>
      </w:r>
    </w:p>
    <w:p w:rsidR="00AB5446" w:rsidRPr="00F47FCF" w:rsidRDefault="00AB5446" w:rsidP="00F47FCF">
      <w:pPr>
        <w:spacing w:line="360" w:lineRule="auto"/>
        <w:rPr>
          <w:rFonts w:asciiTheme="majorEastAsia" w:eastAsiaTheme="majorEastAsia" w:hAnsiTheme="majorEastAsia"/>
          <w:b/>
          <w:sz w:val="24"/>
          <w:szCs w:val="24"/>
          <w:lang w:eastAsia="zh-CN"/>
        </w:rPr>
      </w:pPr>
      <w:r w:rsidRPr="00F47FCF">
        <w:rPr>
          <w:rFonts w:asciiTheme="majorEastAsia" w:eastAsiaTheme="majorEastAsia" w:hAnsiTheme="majorEastAsia" w:hint="eastAsia"/>
          <w:b/>
          <w:sz w:val="24"/>
          <w:szCs w:val="24"/>
          <w:lang w:eastAsia="zh-CN"/>
        </w:rPr>
        <w:t>12、现场文明生产要求</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12.1乙方在现场应遵守甲方有关文明生产的规定、文件和考核办法</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12.2乙方在现场的工作人员应着装统一，佩戴明显的能够表明身份的标牌。</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12.3乙方应采取一切合理措施，保护现场及周围的环境，避免污染或由于其设备维护方法不当造成的对公共人员和财产等的危害或干扰。</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12.4乙方应随时保持所负责检修设备的整洁与卫生，维护现场内的沟道、地面应无垃圾，每个维护作业点应做到“工完、料尽、场地清”。</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12.5乙方不得随意在设备、结构墙板、楼道上开孔或焊接临时结构，必要时需要提出书面申请，经甲方批准后方可实施。</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12.6乙方应采取一切合理的预防措施，以防止其员工发生任何违法、妨碍治安的行为，并维护治安和保护现场及附近的个人或财产免遭上述行为的破坏。</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b/>
          <w:sz w:val="24"/>
          <w:szCs w:val="24"/>
          <w:lang w:eastAsia="zh-CN"/>
        </w:rPr>
        <w:t>13、违反合同的要求和考核</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13.1施工管理考核标准见附件1</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13.2施工安全考核标准见附件4</w:t>
      </w:r>
    </w:p>
    <w:p w:rsidR="00AB5446" w:rsidRPr="00F47FCF" w:rsidRDefault="00AB5446" w:rsidP="00F47FCF">
      <w:pPr>
        <w:spacing w:line="360" w:lineRule="auto"/>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13.3文明生产考核标准见附件5</w:t>
      </w:r>
    </w:p>
    <w:bookmarkEnd w:id="15"/>
    <w:p w:rsidR="00F47FCF" w:rsidRDefault="00F47FCF" w:rsidP="00AB5446">
      <w:pPr>
        <w:adjustRightInd w:val="0"/>
        <w:snapToGrid w:val="0"/>
        <w:spacing w:line="360" w:lineRule="auto"/>
        <w:rPr>
          <w:b/>
          <w:sz w:val="21"/>
          <w:szCs w:val="21"/>
          <w:lang w:eastAsia="zh-CN"/>
        </w:rPr>
      </w:pPr>
    </w:p>
    <w:p w:rsidR="00AB5446" w:rsidRPr="00F47FCF" w:rsidRDefault="00AB5446" w:rsidP="00AB5446">
      <w:pPr>
        <w:adjustRightInd w:val="0"/>
        <w:snapToGrid w:val="0"/>
        <w:spacing w:line="360" w:lineRule="auto"/>
        <w:rPr>
          <w:b/>
          <w:sz w:val="24"/>
          <w:szCs w:val="24"/>
          <w:lang w:eastAsia="zh-CN"/>
        </w:rPr>
      </w:pPr>
      <w:r w:rsidRPr="00F47FCF">
        <w:rPr>
          <w:rFonts w:hint="eastAsia"/>
          <w:b/>
          <w:sz w:val="24"/>
          <w:szCs w:val="24"/>
          <w:lang w:eastAsia="zh-CN"/>
        </w:rPr>
        <w:t>附件1施工管理考核标准</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840"/>
        <w:gridCol w:w="3402"/>
      </w:tblGrid>
      <w:tr w:rsidR="00AB5446" w:rsidRPr="00F47FCF" w:rsidTr="00F47FCF">
        <w:tc>
          <w:tcPr>
            <w:tcW w:w="426" w:type="dxa"/>
          </w:tcPr>
          <w:p w:rsidR="00AB5446" w:rsidRPr="00F47FCF" w:rsidRDefault="00AB5446" w:rsidP="00AB5446">
            <w:pPr>
              <w:adjustRightInd w:val="0"/>
              <w:snapToGrid w:val="0"/>
              <w:rPr>
                <w:sz w:val="21"/>
                <w:szCs w:val="21"/>
              </w:rPr>
            </w:pPr>
            <w:proofErr w:type="spellStart"/>
            <w:r w:rsidRPr="00F47FCF">
              <w:rPr>
                <w:rFonts w:hint="eastAsia"/>
                <w:sz w:val="21"/>
                <w:szCs w:val="21"/>
              </w:rPr>
              <w:t>序号</w:t>
            </w:r>
            <w:proofErr w:type="spellEnd"/>
          </w:p>
        </w:tc>
        <w:tc>
          <w:tcPr>
            <w:tcW w:w="5840" w:type="dxa"/>
          </w:tcPr>
          <w:p w:rsidR="00AB5446" w:rsidRPr="00F47FCF" w:rsidRDefault="00AB5446" w:rsidP="00AB5446">
            <w:pPr>
              <w:adjustRightInd w:val="0"/>
              <w:snapToGrid w:val="0"/>
              <w:rPr>
                <w:sz w:val="21"/>
                <w:szCs w:val="21"/>
              </w:rPr>
            </w:pPr>
            <w:proofErr w:type="spellStart"/>
            <w:r w:rsidRPr="00F47FCF">
              <w:rPr>
                <w:rFonts w:hint="eastAsia"/>
                <w:sz w:val="21"/>
                <w:szCs w:val="21"/>
              </w:rPr>
              <w:t>考核项目</w:t>
            </w:r>
            <w:proofErr w:type="spellEnd"/>
          </w:p>
        </w:tc>
        <w:tc>
          <w:tcPr>
            <w:tcW w:w="3402" w:type="dxa"/>
          </w:tcPr>
          <w:p w:rsidR="00AB5446" w:rsidRPr="00F47FCF" w:rsidRDefault="00AB5446" w:rsidP="00AB5446">
            <w:pPr>
              <w:adjustRightInd w:val="0"/>
              <w:snapToGrid w:val="0"/>
              <w:rPr>
                <w:sz w:val="21"/>
                <w:szCs w:val="21"/>
              </w:rPr>
            </w:pPr>
            <w:proofErr w:type="spellStart"/>
            <w:r w:rsidRPr="00F47FCF">
              <w:rPr>
                <w:rFonts w:hint="eastAsia"/>
                <w:sz w:val="21"/>
                <w:szCs w:val="21"/>
              </w:rPr>
              <w:t>考核标准</w:t>
            </w:r>
            <w:proofErr w:type="spellEnd"/>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1</w:t>
            </w:r>
          </w:p>
        </w:tc>
        <w:tc>
          <w:tcPr>
            <w:tcW w:w="5840" w:type="dxa"/>
          </w:tcPr>
          <w:p w:rsidR="00AB5446" w:rsidRPr="00F47FCF" w:rsidRDefault="00AB5446" w:rsidP="00AB5446">
            <w:pPr>
              <w:spacing w:line="336" w:lineRule="auto"/>
              <w:rPr>
                <w:sz w:val="21"/>
                <w:szCs w:val="21"/>
              </w:rPr>
            </w:pPr>
            <w:r w:rsidRPr="00F47FCF">
              <w:rPr>
                <w:rFonts w:hint="eastAsia"/>
                <w:sz w:val="21"/>
                <w:szCs w:val="21"/>
              </w:rPr>
              <w:t>更换工期管理为</w:t>
            </w:r>
            <w:r w:rsidRPr="00F47FCF">
              <w:rPr>
                <w:rFonts w:hint="eastAsia"/>
                <w:sz w:val="21"/>
                <w:szCs w:val="21"/>
                <w:lang w:eastAsia="zh-CN"/>
              </w:rPr>
              <w:t>30</w:t>
            </w:r>
            <w:r w:rsidRPr="00F47FCF">
              <w:rPr>
                <w:rFonts w:hint="eastAsia"/>
                <w:sz w:val="21"/>
                <w:szCs w:val="21"/>
              </w:rPr>
              <w:t>天</w:t>
            </w:r>
          </w:p>
        </w:tc>
        <w:tc>
          <w:tcPr>
            <w:tcW w:w="3402"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每逾期1天，扣除合同总价的1%</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2</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所有检修项目必须按期完成</w:t>
            </w:r>
          </w:p>
        </w:tc>
        <w:tc>
          <w:tcPr>
            <w:tcW w:w="3402"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每逾期1天，扣除合同总价的1%</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3</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检修过程中，严格执行技术规范，各项技术数据要达到质量标准的要求</w:t>
            </w:r>
          </w:p>
        </w:tc>
        <w:tc>
          <w:tcPr>
            <w:tcW w:w="3402" w:type="dxa"/>
          </w:tcPr>
          <w:p w:rsidR="00AB5446" w:rsidRPr="00F47FCF" w:rsidRDefault="00AB5446" w:rsidP="00AB5446">
            <w:pPr>
              <w:adjustRightInd w:val="0"/>
              <w:snapToGrid w:val="0"/>
              <w:rPr>
                <w:sz w:val="21"/>
                <w:szCs w:val="21"/>
              </w:rPr>
            </w:pPr>
            <w:r w:rsidRPr="00F47FCF">
              <w:rPr>
                <w:rFonts w:hint="eastAsia"/>
                <w:sz w:val="21"/>
                <w:szCs w:val="21"/>
              </w:rPr>
              <w:t>未达合格标准的500元/项</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4</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乙方人员不能满足要求的</w:t>
            </w:r>
          </w:p>
        </w:tc>
        <w:tc>
          <w:tcPr>
            <w:tcW w:w="3402" w:type="dxa"/>
          </w:tcPr>
          <w:p w:rsidR="00AB5446" w:rsidRPr="00F47FCF" w:rsidRDefault="00AB5446" w:rsidP="00AB5446">
            <w:pPr>
              <w:adjustRightInd w:val="0"/>
              <w:snapToGrid w:val="0"/>
              <w:rPr>
                <w:sz w:val="21"/>
                <w:szCs w:val="21"/>
              </w:rPr>
            </w:pPr>
            <w:r w:rsidRPr="00F47FCF">
              <w:rPr>
                <w:rFonts w:hint="eastAsia"/>
                <w:sz w:val="21"/>
                <w:szCs w:val="21"/>
              </w:rPr>
              <w:t>500~3000</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5</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乙方现场人员不服从甲方管理或者不遵守甲方相关检修管理规定的</w:t>
            </w:r>
          </w:p>
        </w:tc>
        <w:tc>
          <w:tcPr>
            <w:tcW w:w="3402"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每次1000~3000元；多次甲方有权责令乙方换人。</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6</w:t>
            </w:r>
          </w:p>
        </w:tc>
        <w:tc>
          <w:tcPr>
            <w:tcW w:w="5840" w:type="dxa"/>
          </w:tcPr>
          <w:p w:rsidR="00AB5446" w:rsidRPr="00F47FCF" w:rsidRDefault="00AB5446" w:rsidP="00AB5446">
            <w:pPr>
              <w:adjustRightInd w:val="0"/>
              <w:snapToGrid w:val="0"/>
              <w:rPr>
                <w:sz w:val="21"/>
                <w:szCs w:val="21"/>
              </w:rPr>
            </w:pPr>
            <w:proofErr w:type="spellStart"/>
            <w:r w:rsidRPr="00F47FCF">
              <w:rPr>
                <w:rFonts w:hint="eastAsia"/>
                <w:sz w:val="21"/>
                <w:szCs w:val="21"/>
              </w:rPr>
              <w:t>未执行三级验收的</w:t>
            </w:r>
            <w:proofErr w:type="spellEnd"/>
          </w:p>
        </w:tc>
        <w:tc>
          <w:tcPr>
            <w:tcW w:w="3402" w:type="dxa"/>
          </w:tcPr>
          <w:p w:rsidR="00AB5446" w:rsidRPr="00F47FCF" w:rsidRDefault="00AB5446" w:rsidP="00AB5446">
            <w:pPr>
              <w:adjustRightInd w:val="0"/>
              <w:snapToGrid w:val="0"/>
              <w:rPr>
                <w:sz w:val="21"/>
                <w:szCs w:val="21"/>
              </w:rPr>
            </w:pPr>
            <w:r w:rsidRPr="00F47FCF">
              <w:rPr>
                <w:rFonts w:hint="eastAsia"/>
                <w:sz w:val="21"/>
                <w:szCs w:val="21"/>
              </w:rPr>
              <w:t>500/项</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7</w:t>
            </w:r>
          </w:p>
        </w:tc>
        <w:tc>
          <w:tcPr>
            <w:tcW w:w="5840" w:type="dxa"/>
          </w:tcPr>
          <w:p w:rsidR="00AB5446" w:rsidRPr="00F47FCF" w:rsidRDefault="00AB5446" w:rsidP="00AB5446">
            <w:pPr>
              <w:adjustRightInd w:val="0"/>
              <w:snapToGrid w:val="0"/>
              <w:rPr>
                <w:sz w:val="21"/>
                <w:szCs w:val="21"/>
              </w:rPr>
            </w:pPr>
            <w:proofErr w:type="spellStart"/>
            <w:r w:rsidRPr="00F47FCF">
              <w:rPr>
                <w:rFonts w:hint="eastAsia"/>
                <w:sz w:val="21"/>
                <w:szCs w:val="21"/>
              </w:rPr>
              <w:t>乙方在大修中，因工作不到位，造成返工的</w:t>
            </w:r>
            <w:proofErr w:type="spellEnd"/>
          </w:p>
        </w:tc>
        <w:tc>
          <w:tcPr>
            <w:tcW w:w="3402" w:type="dxa"/>
          </w:tcPr>
          <w:p w:rsidR="00AB5446" w:rsidRPr="00F47FCF" w:rsidRDefault="00AB5446" w:rsidP="00AB5446">
            <w:pPr>
              <w:adjustRightInd w:val="0"/>
              <w:snapToGrid w:val="0"/>
              <w:rPr>
                <w:sz w:val="21"/>
                <w:szCs w:val="21"/>
              </w:rPr>
            </w:pPr>
            <w:r w:rsidRPr="00F47FCF">
              <w:rPr>
                <w:rFonts w:hint="eastAsia"/>
                <w:sz w:val="21"/>
                <w:szCs w:val="21"/>
              </w:rPr>
              <w:t>1~2万/次</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8</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乙方串通监理单位弄虚作假的</w:t>
            </w:r>
          </w:p>
        </w:tc>
        <w:tc>
          <w:tcPr>
            <w:tcW w:w="3402" w:type="dxa"/>
          </w:tcPr>
          <w:p w:rsidR="00AB5446" w:rsidRPr="00F47FCF" w:rsidRDefault="00AB5446" w:rsidP="00AB5446">
            <w:pPr>
              <w:adjustRightInd w:val="0"/>
              <w:snapToGrid w:val="0"/>
              <w:rPr>
                <w:sz w:val="21"/>
                <w:szCs w:val="21"/>
              </w:rPr>
            </w:pPr>
            <w:r w:rsidRPr="00F47FCF">
              <w:rPr>
                <w:rFonts w:hint="eastAsia"/>
                <w:sz w:val="21"/>
                <w:szCs w:val="21"/>
              </w:rPr>
              <w:t>3~5万/次</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9</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乙方在作业过程中违反安</w:t>
            </w:r>
            <w:proofErr w:type="gramStart"/>
            <w:r w:rsidRPr="00F47FCF">
              <w:rPr>
                <w:rFonts w:hint="eastAsia"/>
                <w:sz w:val="21"/>
                <w:szCs w:val="21"/>
                <w:lang w:eastAsia="zh-CN"/>
              </w:rPr>
              <w:t>规</w:t>
            </w:r>
            <w:proofErr w:type="gramEnd"/>
            <w:r w:rsidRPr="00F47FCF">
              <w:rPr>
                <w:rFonts w:hint="eastAsia"/>
                <w:sz w:val="21"/>
                <w:szCs w:val="21"/>
                <w:lang w:eastAsia="zh-CN"/>
              </w:rPr>
              <w:t>规定或者违法甲方安全规章制度的</w:t>
            </w:r>
          </w:p>
        </w:tc>
        <w:tc>
          <w:tcPr>
            <w:tcW w:w="3402" w:type="dxa"/>
          </w:tcPr>
          <w:p w:rsidR="00AB5446" w:rsidRPr="00F47FCF" w:rsidRDefault="00AB5446" w:rsidP="00AB5446">
            <w:pPr>
              <w:adjustRightInd w:val="0"/>
              <w:snapToGrid w:val="0"/>
              <w:rPr>
                <w:sz w:val="21"/>
                <w:szCs w:val="21"/>
              </w:rPr>
            </w:pPr>
            <w:r w:rsidRPr="00F47FCF">
              <w:rPr>
                <w:rFonts w:hint="eastAsia"/>
                <w:sz w:val="21"/>
                <w:szCs w:val="21"/>
              </w:rPr>
              <w:t>500/次</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10</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在乙方承担的质控项目中，未按规定的质量文件控制检修质量的</w:t>
            </w:r>
          </w:p>
        </w:tc>
        <w:tc>
          <w:tcPr>
            <w:tcW w:w="3402" w:type="dxa"/>
          </w:tcPr>
          <w:p w:rsidR="00AB5446" w:rsidRPr="00F47FCF" w:rsidRDefault="00AB5446" w:rsidP="00AB5446">
            <w:pPr>
              <w:adjustRightInd w:val="0"/>
              <w:snapToGrid w:val="0"/>
              <w:rPr>
                <w:sz w:val="21"/>
                <w:szCs w:val="21"/>
              </w:rPr>
            </w:pPr>
            <w:r w:rsidRPr="00F47FCF">
              <w:rPr>
                <w:rFonts w:hint="eastAsia"/>
                <w:sz w:val="21"/>
                <w:szCs w:val="21"/>
              </w:rPr>
              <w:t>500/次</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lastRenderedPageBreak/>
              <w:t>11</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未设立或未按甲方要求设立现场管理机构的</w:t>
            </w:r>
          </w:p>
        </w:tc>
        <w:tc>
          <w:tcPr>
            <w:tcW w:w="3402" w:type="dxa"/>
          </w:tcPr>
          <w:p w:rsidR="00AB5446" w:rsidRPr="00F47FCF" w:rsidRDefault="00AB5446" w:rsidP="00AB5446">
            <w:pPr>
              <w:adjustRightInd w:val="0"/>
              <w:snapToGrid w:val="0"/>
              <w:rPr>
                <w:sz w:val="21"/>
                <w:szCs w:val="21"/>
              </w:rPr>
            </w:pPr>
            <w:r w:rsidRPr="00F47FCF">
              <w:rPr>
                <w:rFonts w:hint="eastAsia"/>
                <w:sz w:val="21"/>
                <w:szCs w:val="21"/>
              </w:rPr>
              <w:t>500/次</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12</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乙方不服从甲方或监理对口管理部门的大修和调试指挥的</w:t>
            </w:r>
          </w:p>
        </w:tc>
        <w:tc>
          <w:tcPr>
            <w:tcW w:w="3402" w:type="dxa"/>
          </w:tcPr>
          <w:p w:rsidR="00AB5446" w:rsidRPr="00F47FCF" w:rsidRDefault="00AB5446" w:rsidP="00AB5446">
            <w:pPr>
              <w:adjustRightInd w:val="0"/>
              <w:snapToGrid w:val="0"/>
              <w:rPr>
                <w:sz w:val="21"/>
                <w:szCs w:val="21"/>
              </w:rPr>
            </w:pPr>
            <w:r w:rsidRPr="00F47FCF">
              <w:rPr>
                <w:rFonts w:hint="eastAsia"/>
                <w:sz w:val="21"/>
                <w:szCs w:val="21"/>
              </w:rPr>
              <w:t>2000/次</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13</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乙方工作人员工作 态度不端正</w:t>
            </w:r>
          </w:p>
        </w:tc>
        <w:tc>
          <w:tcPr>
            <w:tcW w:w="3402" w:type="dxa"/>
          </w:tcPr>
          <w:p w:rsidR="00AB5446" w:rsidRPr="00F47FCF" w:rsidRDefault="00AB5446" w:rsidP="00AB5446">
            <w:pPr>
              <w:adjustRightInd w:val="0"/>
              <w:snapToGrid w:val="0"/>
              <w:rPr>
                <w:sz w:val="21"/>
                <w:szCs w:val="21"/>
              </w:rPr>
            </w:pPr>
            <w:r w:rsidRPr="00F47FCF">
              <w:rPr>
                <w:rFonts w:hint="eastAsia"/>
                <w:sz w:val="21"/>
                <w:szCs w:val="21"/>
              </w:rPr>
              <w:t>200~500/</w:t>
            </w:r>
            <w:proofErr w:type="spellStart"/>
            <w:r w:rsidRPr="00F47FCF">
              <w:rPr>
                <w:rFonts w:hint="eastAsia"/>
                <w:sz w:val="21"/>
                <w:szCs w:val="21"/>
              </w:rPr>
              <w:t>次；严重责令辞退</w:t>
            </w:r>
            <w:proofErr w:type="spellEnd"/>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14</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需要专业资质的作业项目，乙方工作人员无证上岗或者虚假资质的</w:t>
            </w:r>
          </w:p>
        </w:tc>
        <w:tc>
          <w:tcPr>
            <w:tcW w:w="3402" w:type="dxa"/>
          </w:tcPr>
          <w:p w:rsidR="00AB5446" w:rsidRPr="00F47FCF" w:rsidRDefault="00AB5446" w:rsidP="00AB5446">
            <w:pPr>
              <w:adjustRightInd w:val="0"/>
              <w:snapToGrid w:val="0"/>
              <w:rPr>
                <w:sz w:val="21"/>
                <w:szCs w:val="21"/>
              </w:rPr>
            </w:pPr>
            <w:r w:rsidRPr="00F47FCF">
              <w:rPr>
                <w:rFonts w:hint="eastAsia"/>
                <w:sz w:val="21"/>
                <w:szCs w:val="21"/>
              </w:rPr>
              <w:t>1000/人</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15</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乙方管理人员、技术人员、主要大修骨干人员在开工后未到位、</w:t>
            </w:r>
            <w:proofErr w:type="gramStart"/>
            <w:r w:rsidRPr="00F47FCF">
              <w:rPr>
                <w:rFonts w:hint="eastAsia"/>
                <w:sz w:val="21"/>
                <w:szCs w:val="21"/>
                <w:lang w:eastAsia="zh-CN"/>
              </w:rPr>
              <w:t>未事实</w:t>
            </w:r>
            <w:proofErr w:type="gramEnd"/>
            <w:r w:rsidRPr="00F47FCF">
              <w:rPr>
                <w:rFonts w:hint="eastAsia"/>
                <w:sz w:val="21"/>
                <w:szCs w:val="21"/>
                <w:lang w:eastAsia="zh-CN"/>
              </w:rPr>
              <w:t>履行职责，或未经同意更换这些人员的</w:t>
            </w:r>
          </w:p>
        </w:tc>
        <w:tc>
          <w:tcPr>
            <w:tcW w:w="3402" w:type="dxa"/>
          </w:tcPr>
          <w:p w:rsidR="00AB5446" w:rsidRPr="00F47FCF" w:rsidRDefault="00AB5446" w:rsidP="00AB5446">
            <w:pPr>
              <w:adjustRightInd w:val="0"/>
              <w:snapToGrid w:val="0"/>
              <w:rPr>
                <w:sz w:val="21"/>
                <w:szCs w:val="21"/>
              </w:rPr>
            </w:pPr>
            <w:r w:rsidRPr="00F47FCF">
              <w:rPr>
                <w:rFonts w:hint="eastAsia"/>
                <w:sz w:val="21"/>
                <w:szCs w:val="21"/>
              </w:rPr>
              <w:t>1000元/</w:t>
            </w:r>
            <w:proofErr w:type="spellStart"/>
            <w:r w:rsidRPr="00F47FCF">
              <w:rPr>
                <w:rFonts w:hint="eastAsia"/>
                <w:sz w:val="21"/>
                <w:szCs w:val="21"/>
              </w:rPr>
              <w:t>人.天</w:t>
            </w:r>
            <w:proofErr w:type="spellEnd"/>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16</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乙方管理人员、技术人员、主要大修骨干人员驻地时间不满合同期的85%</w:t>
            </w:r>
          </w:p>
        </w:tc>
        <w:tc>
          <w:tcPr>
            <w:tcW w:w="3402" w:type="dxa"/>
          </w:tcPr>
          <w:p w:rsidR="00AB5446" w:rsidRPr="00F47FCF" w:rsidRDefault="00AB5446" w:rsidP="00AB5446">
            <w:pPr>
              <w:adjustRightInd w:val="0"/>
              <w:snapToGrid w:val="0"/>
              <w:rPr>
                <w:sz w:val="21"/>
                <w:szCs w:val="21"/>
              </w:rPr>
            </w:pPr>
            <w:r w:rsidRPr="00F47FCF">
              <w:rPr>
                <w:rFonts w:hint="eastAsia"/>
                <w:sz w:val="21"/>
                <w:szCs w:val="21"/>
              </w:rPr>
              <w:t>200/岗/天</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17</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检修、调试中，乙方人员没有及时发现设备缺陷，或由此造成的设备缺陷、事故扩大的；或者在合同范围内，不履行消</w:t>
            </w:r>
            <w:proofErr w:type="gramStart"/>
            <w:r w:rsidRPr="00F47FCF">
              <w:rPr>
                <w:rFonts w:hint="eastAsia"/>
                <w:sz w:val="21"/>
                <w:szCs w:val="21"/>
                <w:lang w:eastAsia="zh-CN"/>
              </w:rPr>
              <w:t>缺任务</w:t>
            </w:r>
            <w:proofErr w:type="gramEnd"/>
            <w:r w:rsidRPr="00F47FCF">
              <w:rPr>
                <w:rFonts w:hint="eastAsia"/>
                <w:sz w:val="21"/>
                <w:szCs w:val="21"/>
                <w:lang w:eastAsia="zh-CN"/>
              </w:rPr>
              <w:t>的</w:t>
            </w:r>
          </w:p>
        </w:tc>
        <w:tc>
          <w:tcPr>
            <w:tcW w:w="3402" w:type="dxa"/>
          </w:tcPr>
          <w:p w:rsidR="00AB5446" w:rsidRPr="00F47FCF" w:rsidRDefault="00AB5446" w:rsidP="00AB5446">
            <w:pPr>
              <w:adjustRightInd w:val="0"/>
              <w:snapToGrid w:val="0"/>
              <w:rPr>
                <w:sz w:val="21"/>
                <w:szCs w:val="21"/>
              </w:rPr>
            </w:pPr>
            <w:r w:rsidRPr="00F47FCF">
              <w:rPr>
                <w:rFonts w:hint="eastAsia"/>
                <w:sz w:val="21"/>
                <w:szCs w:val="21"/>
              </w:rPr>
              <w:t>200~2000/次</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18</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大修调试中，乙方人员未能按照甲方规定做到随叫随到的</w:t>
            </w:r>
          </w:p>
        </w:tc>
        <w:tc>
          <w:tcPr>
            <w:tcW w:w="3402" w:type="dxa"/>
          </w:tcPr>
          <w:p w:rsidR="00AB5446" w:rsidRPr="00F47FCF" w:rsidRDefault="00AB5446" w:rsidP="00AB5446">
            <w:pPr>
              <w:adjustRightInd w:val="0"/>
              <w:snapToGrid w:val="0"/>
              <w:rPr>
                <w:sz w:val="21"/>
                <w:szCs w:val="21"/>
              </w:rPr>
            </w:pPr>
            <w:r w:rsidRPr="00F47FCF">
              <w:rPr>
                <w:rFonts w:hint="eastAsia"/>
                <w:sz w:val="21"/>
                <w:szCs w:val="21"/>
              </w:rPr>
              <w:t>1000/次</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19</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乙方检修项目安排不及时，不服从甲方或没达到工程进度要求的</w:t>
            </w:r>
          </w:p>
        </w:tc>
        <w:tc>
          <w:tcPr>
            <w:tcW w:w="3402" w:type="dxa"/>
          </w:tcPr>
          <w:p w:rsidR="00AB5446" w:rsidRPr="00F47FCF" w:rsidRDefault="00AB5446" w:rsidP="00AB5446">
            <w:pPr>
              <w:adjustRightInd w:val="0"/>
              <w:snapToGrid w:val="0"/>
              <w:rPr>
                <w:sz w:val="21"/>
                <w:szCs w:val="21"/>
              </w:rPr>
            </w:pPr>
            <w:r w:rsidRPr="00F47FCF">
              <w:rPr>
                <w:rFonts w:hint="eastAsia"/>
                <w:sz w:val="21"/>
                <w:szCs w:val="21"/>
              </w:rPr>
              <w:t>200/次</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20</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乙方不及时报告，处理现场异常的</w:t>
            </w:r>
          </w:p>
        </w:tc>
        <w:tc>
          <w:tcPr>
            <w:tcW w:w="3402" w:type="dxa"/>
          </w:tcPr>
          <w:p w:rsidR="00AB5446" w:rsidRPr="00F47FCF" w:rsidRDefault="00AB5446" w:rsidP="00AB5446">
            <w:pPr>
              <w:adjustRightInd w:val="0"/>
              <w:snapToGrid w:val="0"/>
              <w:rPr>
                <w:sz w:val="21"/>
                <w:szCs w:val="21"/>
              </w:rPr>
            </w:pPr>
            <w:r w:rsidRPr="00F47FCF">
              <w:rPr>
                <w:rFonts w:hint="eastAsia"/>
                <w:sz w:val="21"/>
                <w:szCs w:val="21"/>
              </w:rPr>
              <w:t>500~1000/次</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21</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乙方抢修</w:t>
            </w:r>
            <w:proofErr w:type="gramStart"/>
            <w:r w:rsidRPr="00F47FCF">
              <w:rPr>
                <w:rFonts w:hint="eastAsia"/>
                <w:sz w:val="21"/>
                <w:szCs w:val="21"/>
                <w:lang w:eastAsia="zh-CN"/>
              </w:rPr>
              <w:t>消缺因资源</w:t>
            </w:r>
            <w:proofErr w:type="gramEnd"/>
            <w:r w:rsidRPr="00F47FCF">
              <w:rPr>
                <w:rFonts w:hint="eastAsia"/>
                <w:sz w:val="21"/>
                <w:szCs w:val="21"/>
                <w:lang w:eastAsia="zh-CN"/>
              </w:rPr>
              <w:t>或管理不善等原因未及时贻误工期的</w:t>
            </w:r>
          </w:p>
        </w:tc>
        <w:tc>
          <w:tcPr>
            <w:tcW w:w="3402" w:type="dxa"/>
          </w:tcPr>
          <w:p w:rsidR="00AB5446" w:rsidRPr="00F47FCF" w:rsidRDefault="00AB5446" w:rsidP="00AB5446">
            <w:pPr>
              <w:adjustRightInd w:val="0"/>
              <w:snapToGrid w:val="0"/>
              <w:rPr>
                <w:sz w:val="21"/>
                <w:szCs w:val="21"/>
              </w:rPr>
            </w:pPr>
            <w:r w:rsidRPr="00F47FCF">
              <w:rPr>
                <w:rFonts w:hint="eastAsia"/>
                <w:sz w:val="21"/>
                <w:szCs w:val="21"/>
              </w:rPr>
              <w:t>200~1000/次</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22</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乙方没按要求报送甲方的开工报告、大修组织机构、大修人员名单等</w:t>
            </w:r>
          </w:p>
        </w:tc>
        <w:tc>
          <w:tcPr>
            <w:tcW w:w="3402" w:type="dxa"/>
          </w:tcPr>
          <w:p w:rsidR="00AB5446" w:rsidRPr="00F47FCF" w:rsidRDefault="00AB5446" w:rsidP="00AB5446">
            <w:pPr>
              <w:adjustRightInd w:val="0"/>
              <w:snapToGrid w:val="0"/>
              <w:rPr>
                <w:sz w:val="21"/>
                <w:szCs w:val="21"/>
              </w:rPr>
            </w:pPr>
            <w:r w:rsidRPr="00F47FCF">
              <w:rPr>
                <w:rFonts w:hint="eastAsia"/>
                <w:sz w:val="21"/>
                <w:szCs w:val="21"/>
              </w:rPr>
              <w:t>200~500元/次</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23</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乙方没按要求报送甲方的大修进度网络图、三级验收见证点、签证点、安全措施、技术措施等</w:t>
            </w:r>
          </w:p>
        </w:tc>
        <w:tc>
          <w:tcPr>
            <w:tcW w:w="3402" w:type="dxa"/>
          </w:tcPr>
          <w:p w:rsidR="00AB5446" w:rsidRPr="00F47FCF" w:rsidRDefault="00AB5446" w:rsidP="00AB5446">
            <w:pPr>
              <w:adjustRightInd w:val="0"/>
              <w:snapToGrid w:val="0"/>
              <w:rPr>
                <w:sz w:val="21"/>
                <w:szCs w:val="21"/>
              </w:rPr>
            </w:pPr>
            <w:r w:rsidRPr="00F47FCF">
              <w:rPr>
                <w:rFonts w:hint="eastAsia"/>
                <w:sz w:val="21"/>
                <w:szCs w:val="21"/>
              </w:rPr>
              <w:t>每推迟一天500</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24</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乙方未能做好大修记录、消</w:t>
            </w:r>
            <w:proofErr w:type="gramStart"/>
            <w:r w:rsidRPr="00F47FCF">
              <w:rPr>
                <w:rFonts w:hint="eastAsia"/>
                <w:sz w:val="21"/>
                <w:szCs w:val="21"/>
                <w:lang w:eastAsia="zh-CN"/>
              </w:rPr>
              <w:t>缺记录</w:t>
            </w:r>
            <w:proofErr w:type="gramEnd"/>
            <w:r w:rsidRPr="00F47FCF">
              <w:rPr>
                <w:rFonts w:hint="eastAsia"/>
                <w:sz w:val="21"/>
                <w:szCs w:val="21"/>
                <w:lang w:eastAsia="zh-CN"/>
              </w:rPr>
              <w:t>的</w:t>
            </w:r>
          </w:p>
        </w:tc>
        <w:tc>
          <w:tcPr>
            <w:tcW w:w="3402" w:type="dxa"/>
          </w:tcPr>
          <w:p w:rsidR="00AB5446" w:rsidRPr="00F47FCF" w:rsidRDefault="00AB5446" w:rsidP="00AB5446">
            <w:pPr>
              <w:adjustRightInd w:val="0"/>
              <w:snapToGrid w:val="0"/>
              <w:rPr>
                <w:sz w:val="21"/>
                <w:szCs w:val="21"/>
              </w:rPr>
            </w:pPr>
            <w:r w:rsidRPr="00F47FCF">
              <w:rPr>
                <w:rFonts w:hint="eastAsia"/>
                <w:sz w:val="21"/>
                <w:szCs w:val="21"/>
              </w:rPr>
              <w:t>100/天</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25</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乙方未能提交大修技术报告和竣工报告的</w:t>
            </w:r>
          </w:p>
        </w:tc>
        <w:tc>
          <w:tcPr>
            <w:tcW w:w="3402" w:type="dxa"/>
          </w:tcPr>
          <w:p w:rsidR="00AB5446" w:rsidRPr="00F47FCF" w:rsidRDefault="00AB5446" w:rsidP="00AB5446">
            <w:pPr>
              <w:adjustRightInd w:val="0"/>
              <w:snapToGrid w:val="0"/>
              <w:rPr>
                <w:sz w:val="21"/>
                <w:szCs w:val="21"/>
              </w:rPr>
            </w:pPr>
            <w:r w:rsidRPr="00F47FCF">
              <w:rPr>
                <w:rFonts w:hint="eastAsia"/>
                <w:sz w:val="21"/>
                <w:szCs w:val="21"/>
              </w:rPr>
              <w:t>每推迟1天1000</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26</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乙方管理人员未做到每天向甲方管理人员汇报当天工作的；或者未如实汇报</w:t>
            </w:r>
          </w:p>
        </w:tc>
        <w:tc>
          <w:tcPr>
            <w:tcW w:w="3402" w:type="dxa"/>
          </w:tcPr>
          <w:p w:rsidR="00AB5446" w:rsidRPr="00F47FCF" w:rsidRDefault="00AB5446" w:rsidP="00AB5446">
            <w:pPr>
              <w:adjustRightInd w:val="0"/>
              <w:snapToGrid w:val="0"/>
              <w:rPr>
                <w:sz w:val="21"/>
                <w:szCs w:val="21"/>
              </w:rPr>
            </w:pPr>
            <w:r w:rsidRPr="00F47FCF">
              <w:rPr>
                <w:rFonts w:hint="eastAsia"/>
                <w:sz w:val="21"/>
                <w:szCs w:val="21"/>
              </w:rPr>
              <w:t>100/天</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27</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检修中遇到重大设备问题时，乙方未能提供有效地处理方案供甲方参考的</w:t>
            </w:r>
          </w:p>
        </w:tc>
        <w:tc>
          <w:tcPr>
            <w:tcW w:w="3402" w:type="dxa"/>
          </w:tcPr>
          <w:p w:rsidR="00AB5446" w:rsidRPr="00F47FCF" w:rsidRDefault="00AB5446" w:rsidP="00AB5446">
            <w:pPr>
              <w:adjustRightInd w:val="0"/>
              <w:snapToGrid w:val="0"/>
              <w:rPr>
                <w:sz w:val="21"/>
                <w:szCs w:val="21"/>
              </w:rPr>
            </w:pPr>
            <w:r w:rsidRPr="00F47FCF">
              <w:rPr>
                <w:rFonts w:hint="eastAsia"/>
                <w:sz w:val="21"/>
                <w:szCs w:val="21"/>
              </w:rPr>
              <w:t>500/次</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28</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乙方检修中人为损坏备品备件</w:t>
            </w:r>
          </w:p>
        </w:tc>
        <w:tc>
          <w:tcPr>
            <w:tcW w:w="3402" w:type="dxa"/>
          </w:tcPr>
          <w:p w:rsidR="00AB5446" w:rsidRPr="00F47FCF" w:rsidRDefault="00AB5446" w:rsidP="00AB5446">
            <w:pPr>
              <w:adjustRightInd w:val="0"/>
              <w:snapToGrid w:val="0"/>
              <w:rPr>
                <w:sz w:val="21"/>
                <w:szCs w:val="21"/>
              </w:rPr>
            </w:pPr>
            <w:r w:rsidRPr="00F47FCF">
              <w:rPr>
                <w:rFonts w:hint="eastAsia"/>
                <w:sz w:val="21"/>
                <w:szCs w:val="21"/>
              </w:rPr>
              <w:t>1000~2000/次</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29</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乙方检修未能备足工具，而影响工期的</w:t>
            </w:r>
          </w:p>
        </w:tc>
        <w:tc>
          <w:tcPr>
            <w:tcW w:w="3402" w:type="dxa"/>
          </w:tcPr>
          <w:p w:rsidR="00AB5446" w:rsidRPr="00F47FCF" w:rsidRDefault="00AB5446" w:rsidP="00AB5446">
            <w:pPr>
              <w:adjustRightInd w:val="0"/>
              <w:snapToGrid w:val="0"/>
              <w:rPr>
                <w:sz w:val="21"/>
                <w:szCs w:val="21"/>
              </w:rPr>
            </w:pPr>
            <w:r w:rsidRPr="00F47FCF">
              <w:rPr>
                <w:rFonts w:hint="eastAsia"/>
                <w:sz w:val="21"/>
                <w:szCs w:val="21"/>
              </w:rPr>
              <w:t>1000~2000/天</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30</w:t>
            </w:r>
          </w:p>
        </w:tc>
        <w:tc>
          <w:tcPr>
            <w:tcW w:w="5840" w:type="dxa"/>
          </w:tcPr>
          <w:p w:rsidR="00AB5446" w:rsidRPr="00F47FCF" w:rsidRDefault="00AB5446" w:rsidP="00AB5446">
            <w:pPr>
              <w:adjustRightInd w:val="0"/>
              <w:snapToGrid w:val="0"/>
              <w:rPr>
                <w:sz w:val="21"/>
                <w:szCs w:val="21"/>
              </w:rPr>
            </w:pPr>
            <w:proofErr w:type="spellStart"/>
            <w:r w:rsidRPr="00F47FCF">
              <w:rPr>
                <w:rFonts w:hint="eastAsia"/>
                <w:sz w:val="21"/>
                <w:szCs w:val="21"/>
              </w:rPr>
              <w:t>借用甲方工具损坏的</w:t>
            </w:r>
            <w:proofErr w:type="spellEnd"/>
          </w:p>
        </w:tc>
        <w:tc>
          <w:tcPr>
            <w:tcW w:w="3402"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乙方能修复的处罚200/项；不能</w:t>
            </w:r>
            <w:proofErr w:type="gramStart"/>
            <w:r w:rsidRPr="00F47FCF">
              <w:rPr>
                <w:rFonts w:hint="eastAsia"/>
                <w:sz w:val="21"/>
                <w:szCs w:val="21"/>
                <w:lang w:eastAsia="zh-CN"/>
              </w:rPr>
              <w:t>修复按</w:t>
            </w:r>
            <w:proofErr w:type="gramEnd"/>
            <w:r w:rsidRPr="00F47FCF">
              <w:rPr>
                <w:rFonts w:hint="eastAsia"/>
                <w:sz w:val="21"/>
                <w:szCs w:val="21"/>
                <w:lang w:eastAsia="zh-CN"/>
              </w:rPr>
              <w:t>100%购买价赔偿</w:t>
            </w:r>
          </w:p>
        </w:tc>
      </w:tr>
      <w:tr w:rsidR="00AB5446" w:rsidRPr="00F47FCF" w:rsidTr="00F47FCF">
        <w:tc>
          <w:tcPr>
            <w:tcW w:w="426" w:type="dxa"/>
            <w:vAlign w:val="center"/>
          </w:tcPr>
          <w:p w:rsidR="00AB5446" w:rsidRPr="00F47FCF" w:rsidRDefault="00AB5446" w:rsidP="00AB5446">
            <w:pPr>
              <w:adjustRightInd w:val="0"/>
              <w:snapToGrid w:val="0"/>
              <w:jc w:val="center"/>
              <w:rPr>
                <w:sz w:val="21"/>
                <w:szCs w:val="21"/>
              </w:rPr>
            </w:pPr>
            <w:r w:rsidRPr="00F47FCF">
              <w:rPr>
                <w:rFonts w:hint="eastAsia"/>
                <w:sz w:val="21"/>
                <w:szCs w:val="21"/>
              </w:rPr>
              <w:t>31</w:t>
            </w:r>
          </w:p>
        </w:tc>
        <w:tc>
          <w:tcPr>
            <w:tcW w:w="5840" w:type="dxa"/>
          </w:tcPr>
          <w:p w:rsidR="00AB5446" w:rsidRPr="00F47FCF" w:rsidRDefault="00AB5446" w:rsidP="00AB5446">
            <w:pPr>
              <w:adjustRightInd w:val="0"/>
              <w:snapToGrid w:val="0"/>
              <w:rPr>
                <w:sz w:val="21"/>
                <w:szCs w:val="21"/>
                <w:lang w:eastAsia="zh-CN"/>
              </w:rPr>
            </w:pPr>
            <w:r w:rsidRPr="00F47FCF">
              <w:rPr>
                <w:rFonts w:hint="eastAsia"/>
                <w:sz w:val="21"/>
                <w:szCs w:val="21"/>
                <w:lang w:eastAsia="zh-CN"/>
              </w:rPr>
              <w:t>乙方使用的</w:t>
            </w:r>
            <w:proofErr w:type="gramStart"/>
            <w:r w:rsidRPr="00F47FCF">
              <w:rPr>
                <w:rFonts w:hint="eastAsia"/>
                <w:sz w:val="21"/>
                <w:szCs w:val="21"/>
                <w:lang w:eastAsia="zh-CN"/>
              </w:rPr>
              <w:t>电气工</w:t>
            </w:r>
            <w:proofErr w:type="gramEnd"/>
            <w:r w:rsidRPr="00F47FCF">
              <w:rPr>
                <w:rFonts w:hint="eastAsia"/>
                <w:sz w:val="21"/>
                <w:szCs w:val="21"/>
                <w:lang w:eastAsia="zh-CN"/>
              </w:rPr>
              <w:t>用具不符合安</w:t>
            </w:r>
            <w:proofErr w:type="gramStart"/>
            <w:r w:rsidRPr="00F47FCF">
              <w:rPr>
                <w:rFonts w:hint="eastAsia"/>
                <w:sz w:val="21"/>
                <w:szCs w:val="21"/>
                <w:lang w:eastAsia="zh-CN"/>
              </w:rPr>
              <w:t>规</w:t>
            </w:r>
            <w:proofErr w:type="gramEnd"/>
            <w:r w:rsidRPr="00F47FCF">
              <w:rPr>
                <w:rFonts w:hint="eastAsia"/>
                <w:sz w:val="21"/>
                <w:szCs w:val="21"/>
                <w:lang w:eastAsia="zh-CN"/>
              </w:rPr>
              <w:t>规定的</w:t>
            </w:r>
          </w:p>
        </w:tc>
        <w:tc>
          <w:tcPr>
            <w:tcW w:w="3402" w:type="dxa"/>
          </w:tcPr>
          <w:p w:rsidR="00AB5446" w:rsidRPr="00F47FCF" w:rsidRDefault="00AB5446" w:rsidP="00AB5446">
            <w:pPr>
              <w:adjustRightInd w:val="0"/>
              <w:snapToGrid w:val="0"/>
              <w:rPr>
                <w:sz w:val="21"/>
                <w:szCs w:val="21"/>
              </w:rPr>
            </w:pPr>
            <w:r w:rsidRPr="00F47FCF">
              <w:rPr>
                <w:rFonts w:hint="eastAsia"/>
                <w:sz w:val="21"/>
                <w:szCs w:val="21"/>
              </w:rPr>
              <w:t>500/台</w:t>
            </w:r>
          </w:p>
        </w:tc>
      </w:tr>
    </w:tbl>
    <w:p w:rsidR="00F47FCF" w:rsidRDefault="00F47FCF" w:rsidP="00AB5446">
      <w:pPr>
        <w:adjustRightInd w:val="0"/>
        <w:snapToGrid w:val="0"/>
        <w:spacing w:line="360" w:lineRule="auto"/>
        <w:rPr>
          <w:b/>
          <w:sz w:val="21"/>
          <w:szCs w:val="21"/>
          <w:lang w:eastAsia="zh-CN"/>
        </w:rPr>
      </w:pPr>
    </w:p>
    <w:p w:rsidR="00AB5446" w:rsidRPr="00F47FCF" w:rsidRDefault="00AB5446" w:rsidP="00F47FCF">
      <w:pPr>
        <w:spacing w:line="360" w:lineRule="auto"/>
        <w:rPr>
          <w:rFonts w:asciiTheme="majorEastAsia" w:eastAsiaTheme="majorEastAsia" w:hAnsiTheme="majorEastAsia"/>
          <w:b/>
          <w:sz w:val="24"/>
          <w:szCs w:val="24"/>
          <w:lang w:eastAsia="zh-CN"/>
        </w:rPr>
      </w:pPr>
      <w:r w:rsidRPr="00F47FCF">
        <w:rPr>
          <w:rFonts w:asciiTheme="majorEastAsia" w:eastAsiaTheme="majorEastAsia" w:hAnsiTheme="majorEastAsia" w:hint="eastAsia"/>
          <w:b/>
          <w:sz w:val="24"/>
          <w:szCs w:val="24"/>
          <w:lang w:eastAsia="zh-CN"/>
        </w:rPr>
        <w:t>附件2施工安全考核标准</w:t>
      </w:r>
    </w:p>
    <w:p w:rsidR="00AB5446" w:rsidRPr="00F47FCF" w:rsidRDefault="00AB5446" w:rsidP="00F47FCF">
      <w:pPr>
        <w:spacing w:line="360" w:lineRule="auto"/>
        <w:jc w:val="center"/>
        <w:rPr>
          <w:rFonts w:asciiTheme="majorEastAsia" w:eastAsiaTheme="majorEastAsia" w:hAnsiTheme="majorEastAsia"/>
          <w:b/>
          <w:sz w:val="24"/>
          <w:szCs w:val="24"/>
          <w:lang w:eastAsia="zh-CN"/>
        </w:rPr>
      </w:pPr>
      <w:r w:rsidRPr="00F47FCF">
        <w:rPr>
          <w:rFonts w:asciiTheme="majorEastAsia" w:eastAsiaTheme="majorEastAsia" w:hAnsiTheme="majorEastAsia" w:hint="eastAsia"/>
          <w:b/>
          <w:sz w:val="24"/>
          <w:szCs w:val="24"/>
          <w:lang w:eastAsia="zh-CN"/>
        </w:rPr>
        <w:t>施工安全考核标准</w:t>
      </w:r>
    </w:p>
    <w:p w:rsidR="00AB5446" w:rsidRPr="00F47FCF" w:rsidRDefault="00AB5446" w:rsidP="00F47FCF">
      <w:pPr>
        <w:spacing w:line="360" w:lineRule="auto"/>
        <w:ind w:firstLineChars="200" w:firstLine="48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为了贯彻执行“安全第一、预防为主”的安全工作方针，加强检修现场安全文明管理，创造一个良好的工作环境，保障员工的安全与健康，保证设备检修的顺利进行，依照《安全法》和电业安全规程，国电泉州电厂相关的安全管理规章制度，特制定如下检修安全规定：</w:t>
      </w:r>
    </w:p>
    <w:p w:rsidR="00AB5446" w:rsidRPr="00F47FCF" w:rsidRDefault="00AB5446" w:rsidP="00F47FCF">
      <w:pPr>
        <w:pStyle w:val="ab"/>
        <w:spacing w:before="0" w:line="360" w:lineRule="auto"/>
        <w:ind w:left="0" w:firstLine="0"/>
        <w:rPr>
          <w:rFonts w:asciiTheme="majorEastAsia" w:eastAsiaTheme="majorEastAsia" w:hAnsiTheme="majorEastAsia"/>
          <w:b/>
          <w:sz w:val="24"/>
          <w:szCs w:val="24"/>
          <w:lang w:eastAsia="zh-CN"/>
        </w:rPr>
      </w:pPr>
      <w:r w:rsidRPr="00F47FCF">
        <w:rPr>
          <w:rFonts w:asciiTheme="majorEastAsia" w:eastAsiaTheme="majorEastAsia" w:hAnsiTheme="majorEastAsia" w:hint="eastAsia"/>
          <w:b/>
          <w:sz w:val="24"/>
          <w:szCs w:val="24"/>
          <w:lang w:eastAsia="zh-CN"/>
        </w:rPr>
        <w:t>1</w:t>
      </w:r>
      <w:r w:rsidR="00F47FCF">
        <w:rPr>
          <w:rFonts w:asciiTheme="majorEastAsia" w:eastAsiaTheme="majorEastAsia" w:hAnsiTheme="majorEastAsia"/>
          <w:b/>
          <w:sz w:val="24"/>
          <w:szCs w:val="24"/>
          <w:lang w:eastAsia="zh-CN"/>
        </w:rPr>
        <w:t xml:space="preserve">  </w:t>
      </w:r>
      <w:r w:rsidRPr="00F47FCF">
        <w:rPr>
          <w:rFonts w:asciiTheme="majorEastAsia" w:eastAsiaTheme="majorEastAsia" w:hAnsiTheme="majorEastAsia" w:hint="eastAsia"/>
          <w:b/>
          <w:sz w:val="24"/>
          <w:szCs w:val="24"/>
          <w:lang w:eastAsia="zh-CN"/>
        </w:rPr>
        <w:t>总体安全要求</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1.1参与施工的各方应严格执行国家有关安全法律法规，以及南部供热中心制定的安全文明管理方面的文件、规章制度</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1.2参与施工的各方应服从福海创公司对安全工作的管理和监督，全面遵守合同和本规定。</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1.3按照国南部供热中心安全文明生产的总体要求，制定并落实施工的安全文明策划，实行安全文明作业区域管理，区域内的定置管理。</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lastRenderedPageBreak/>
        <w:t>1.4建立健全现场安全管理机构，按规定配备安全监察人员，并报甲方备案。</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1.5参与施工的单位应编制现场安全工作程序，安全作业措施并经南部供热中心审查合格后，方可开工。</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1.6从事施工的所有人员必须身体健康，不得安排从业人员年龄和身体不符合上岗条件的人员上岗。</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1.7因不遵守国家法律、法规，不执行安全操作规程，违反安全规程、制度、规定，违章指挥、违章作业造成的各类事故，应由乙方承担全部责任和全部损失。</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1.8技术资料按南部供热中心标准要求执行、台账、记录齐全完备。</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1.9参与施工的人员在持证上岗、安全活动、现场安全设施完备、</w:t>
      </w:r>
      <w:proofErr w:type="gramStart"/>
      <w:r w:rsidRPr="00F47FCF">
        <w:rPr>
          <w:rFonts w:asciiTheme="majorEastAsia" w:eastAsiaTheme="majorEastAsia" w:hAnsiTheme="majorEastAsia" w:hint="eastAsia"/>
          <w:sz w:val="24"/>
          <w:szCs w:val="24"/>
          <w:lang w:eastAsia="zh-CN"/>
        </w:rPr>
        <w:t>安全工</w:t>
      </w:r>
      <w:proofErr w:type="gramEnd"/>
      <w:r w:rsidRPr="00F47FCF">
        <w:rPr>
          <w:rFonts w:asciiTheme="majorEastAsia" w:eastAsiaTheme="majorEastAsia" w:hAnsiTheme="majorEastAsia" w:hint="eastAsia"/>
          <w:sz w:val="24"/>
          <w:szCs w:val="24"/>
          <w:lang w:eastAsia="zh-CN"/>
        </w:rPr>
        <w:t>器具及大型机械管理规范等方面按照国家、行业、业主方规定执行，并接受业主方监督。</w:t>
      </w:r>
    </w:p>
    <w:p w:rsidR="00AB5446" w:rsidRPr="00F47FCF" w:rsidRDefault="00AB5446" w:rsidP="00F47FCF">
      <w:pPr>
        <w:pStyle w:val="ab"/>
        <w:spacing w:before="0" w:line="360" w:lineRule="auto"/>
        <w:ind w:left="0" w:firstLine="0"/>
        <w:rPr>
          <w:rFonts w:asciiTheme="majorEastAsia" w:eastAsiaTheme="majorEastAsia" w:hAnsiTheme="majorEastAsia"/>
          <w:color w:val="000000" w:themeColor="text1"/>
          <w:sz w:val="24"/>
          <w:szCs w:val="24"/>
          <w:lang w:eastAsia="zh-CN"/>
        </w:rPr>
      </w:pPr>
      <w:r w:rsidRPr="00F47FCF">
        <w:rPr>
          <w:rFonts w:asciiTheme="majorEastAsia" w:eastAsiaTheme="majorEastAsia" w:hAnsiTheme="majorEastAsia" w:hint="eastAsia"/>
          <w:sz w:val="24"/>
          <w:szCs w:val="24"/>
          <w:lang w:eastAsia="zh-CN"/>
        </w:rPr>
        <w:t>1.10</w:t>
      </w:r>
      <w:r w:rsidRPr="00F47FCF">
        <w:rPr>
          <w:rFonts w:asciiTheme="majorEastAsia" w:eastAsiaTheme="majorEastAsia" w:hAnsiTheme="majorEastAsia" w:hint="eastAsia"/>
          <w:color w:val="000000" w:themeColor="text1"/>
          <w:sz w:val="24"/>
          <w:szCs w:val="24"/>
          <w:lang w:eastAsia="zh-CN"/>
        </w:rPr>
        <w:t>投标方进入招标方生产检修现场严格遵守招标方对承包商携带手机入厂要求：进入PX厂区二道门内现场使用的非防爆手</w:t>
      </w:r>
      <w:r w:rsidR="00F47FCF">
        <w:rPr>
          <w:rFonts w:asciiTheme="majorEastAsia" w:eastAsiaTheme="majorEastAsia" w:hAnsiTheme="majorEastAsia" w:hint="eastAsia"/>
          <w:color w:val="000000" w:themeColor="text1"/>
          <w:sz w:val="24"/>
          <w:szCs w:val="24"/>
          <w:lang w:eastAsia="zh-CN"/>
        </w:rPr>
        <w:t>机必须更换为防爆型并提供防爆合格证明办理审批手续后携带进厂，如</w:t>
      </w:r>
      <w:r w:rsidRPr="00F47FCF">
        <w:rPr>
          <w:rFonts w:asciiTheme="majorEastAsia" w:eastAsiaTheme="majorEastAsia" w:hAnsiTheme="majorEastAsia" w:hint="eastAsia"/>
          <w:color w:val="000000" w:themeColor="text1"/>
          <w:sz w:val="24"/>
          <w:szCs w:val="24"/>
          <w:lang w:eastAsia="zh-CN"/>
        </w:rPr>
        <w:t>违反将按规定处罚。现场检修工作联系也可使用对讲机，需采用防爆型对讲机。</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color w:val="000000" w:themeColor="text1"/>
          <w:sz w:val="24"/>
          <w:szCs w:val="24"/>
          <w:lang w:eastAsia="zh-CN"/>
        </w:rPr>
        <w:t>1.11施工进厂所有人员的人身意外工伤险按100万金额投保，并考虑投标</w:t>
      </w:r>
      <w:proofErr w:type="gramStart"/>
      <w:r w:rsidRPr="00F47FCF">
        <w:rPr>
          <w:rFonts w:asciiTheme="majorEastAsia" w:eastAsiaTheme="majorEastAsia" w:hAnsiTheme="majorEastAsia" w:hint="eastAsia"/>
          <w:color w:val="000000" w:themeColor="text1"/>
          <w:sz w:val="24"/>
          <w:szCs w:val="24"/>
          <w:lang w:eastAsia="zh-CN"/>
        </w:rPr>
        <w:t>方当地</w:t>
      </w:r>
      <w:proofErr w:type="gramEnd"/>
      <w:r w:rsidRPr="00F47FCF">
        <w:rPr>
          <w:rFonts w:asciiTheme="majorEastAsia" w:eastAsiaTheme="majorEastAsia" w:hAnsiTheme="majorEastAsia" w:hint="eastAsia"/>
          <w:color w:val="000000" w:themeColor="text1"/>
          <w:sz w:val="24"/>
          <w:szCs w:val="24"/>
          <w:lang w:eastAsia="zh-CN"/>
        </w:rPr>
        <w:t>政府对新冠疫情管</w:t>
      </w:r>
      <w:proofErr w:type="gramStart"/>
      <w:r w:rsidRPr="00F47FCF">
        <w:rPr>
          <w:rFonts w:asciiTheme="majorEastAsia" w:eastAsiaTheme="majorEastAsia" w:hAnsiTheme="majorEastAsia" w:hint="eastAsia"/>
          <w:color w:val="000000" w:themeColor="text1"/>
          <w:sz w:val="24"/>
          <w:szCs w:val="24"/>
          <w:lang w:eastAsia="zh-CN"/>
        </w:rPr>
        <w:t>控政策</w:t>
      </w:r>
      <w:proofErr w:type="gramEnd"/>
      <w:r w:rsidRPr="00F47FCF">
        <w:rPr>
          <w:rFonts w:asciiTheme="majorEastAsia" w:eastAsiaTheme="majorEastAsia" w:hAnsiTheme="majorEastAsia" w:hint="eastAsia"/>
          <w:color w:val="000000" w:themeColor="text1"/>
          <w:sz w:val="24"/>
          <w:szCs w:val="24"/>
          <w:lang w:eastAsia="zh-CN"/>
        </w:rPr>
        <w:t>的影响。</w:t>
      </w:r>
    </w:p>
    <w:p w:rsidR="00AB5446" w:rsidRPr="00F47FCF" w:rsidRDefault="00AB5446" w:rsidP="00F47FCF">
      <w:pPr>
        <w:spacing w:line="360" w:lineRule="auto"/>
        <w:rPr>
          <w:rFonts w:asciiTheme="majorEastAsia" w:eastAsiaTheme="majorEastAsia" w:hAnsiTheme="majorEastAsia"/>
          <w:b/>
          <w:sz w:val="24"/>
          <w:szCs w:val="24"/>
          <w:lang w:eastAsia="zh-CN"/>
        </w:rPr>
      </w:pPr>
      <w:r w:rsidRPr="00F47FCF">
        <w:rPr>
          <w:rFonts w:asciiTheme="majorEastAsia" w:eastAsiaTheme="majorEastAsia" w:hAnsiTheme="majorEastAsia" w:hint="eastAsia"/>
          <w:b/>
          <w:sz w:val="24"/>
          <w:szCs w:val="24"/>
          <w:lang w:eastAsia="zh-CN"/>
        </w:rPr>
        <w:t>2</w:t>
      </w:r>
      <w:r w:rsidR="00F47FCF">
        <w:rPr>
          <w:rFonts w:asciiTheme="majorEastAsia" w:eastAsiaTheme="majorEastAsia" w:hAnsiTheme="majorEastAsia"/>
          <w:b/>
          <w:sz w:val="24"/>
          <w:szCs w:val="24"/>
          <w:lang w:eastAsia="zh-CN"/>
        </w:rPr>
        <w:t xml:space="preserve">  </w:t>
      </w:r>
      <w:r w:rsidRPr="00F47FCF">
        <w:rPr>
          <w:rFonts w:asciiTheme="majorEastAsia" w:eastAsiaTheme="majorEastAsia" w:hAnsiTheme="majorEastAsia" w:hint="eastAsia"/>
          <w:b/>
          <w:sz w:val="24"/>
          <w:szCs w:val="24"/>
          <w:lang w:eastAsia="zh-CN"/>
        </w:rPr>
        <w:t>具体安全措施</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2.1严禁违章作业部分</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2.1.1任何人在任何设备上工作都必须持有工作票。</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2.1.2当一份工作票覆盖包括多个工作点时，所有相关工作负责人都必须</w:t>
      </w:r>
      <w:proofErr w:type="gramStart"/>
      <w:r w:rsidRPr="00F47FCF">
        <w:rPr>
          <w:rFonts w:asciiTheme="majorEastAsia" w:eastAsiaTheme="majorEastAsia" w:hAnsiTheme="majorEastAsia" w:hint="eastAsia"/>
          <w:sz w:val="24"/>
          <w:szCs w:val="24"/>
          <w:lang w:eastAsia="zh-CN"/>
        </w:rPr>
        <w:t>持有总票复印件</w:t>
      </w:r>
      <w:proofErr w:type="gramEnd"/>
      <w:r w:rsidRPr="00F47FCF">
        <w:rPr>
          <w:rFonts w:asciiTheme="majorEastAsia" w:eastAsiaTheme="majorEastAsia" w:hAnsiTheme="majorEastAsia" w:hint="eastAsia"/>
          <w:sz w:val="24"/>
          <w:szCs w:val="24"/>
          <w:lang w:eastAsia="zh-CN"/>
        </w:rPr>
        <w:t>。</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2.1.3工作票终结前，必须把相关工作点</w:t>
      </w:r>
      <w:proofErr w:type="gramStart"/>
      <w:r w:rsidRPr="00F47FCF">
        <w:rPr>
          <w:rFonts w:asciiTheme="majorEastAsia" w:eastAsiaTheme="majorEastAsia" w:hAnsiTheme="majorEastAsia" w:hint="eastAsia"/>
          <w:sz w:val="24"/>
          <w:szCs w:val="24"/>
          <w:lang w:eastAsia="zh-CN"/>
        </w:rPr>
        <w:t>的总票复印件</w:t>
      </w:r>
      <w:proofErr w:type="gramEnd"/>
      <w:r w:rsidRPr="00F47FCF">
        <w:rPr>
          <w:rFonts w:asciiTheme="majorEastAsia" w:eastAsiaTheme="majorEastAsia" w:hAnsiTheme="majorEastAsia" w:hint="eastAsia"/>
          <w:sz w:val="24"/>
          <w:szCs w:val="24"/>
          <w:lang w:eastAsia="zh-CN"/>
        </w:rPr>
        <w:t>收回。</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2.1.4领取工作票时应检查其内容是否适合自己的工作。</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2.1.5工作开始前必须先验证所检修的设备或系统处于正确的隔离状态。</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2.1.6不允许超越隔离边界进行检修工作。</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2.1.7系统或设备开口（人孔管口）必须进行可靠的封堵或包扎，并贴上封条。</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2.1.8工作负责人必须在工作现场（短时间离开必须指定现场负责人）。更换负责人时，工作票、文件包要及时变更工作负责人。</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2.1.9施工工作</w:t>
      </w:r>
      <w:proofErr w:type="gramStart"/>
      <w:r w:rsidRPr="00F47FCF">
        <w:rPr>
          <w:rFonts w:asciiTheme="majorEastAsia" w:eastAsiaTheme="majorEastAsia" w:hAnsiTheme="majorEastAsia" w:hint="eastAsia"/>
          <w:sz w:val="24"/>
          <w:szCs w:val="24"/>
          <w:lang w:eastAsia="zh-CN"/>
        </w:rPr>
        <w:t>包必须</w:t>
      </w:r>
      <w:proofErr w:type="gramEnd"/>
      <w:r w:rsidRPr="00F47FCF">
        <w:rPr>
          <w:rFonts w:asciiTheme="majorEastAsia" w:eastAsiaTheme="majorEastAsia" w:hAnsiTheme="majorEastAsia" w:hint="eastAsia"/>
          <w:sz w:val="24"/>
          <w:szCs w:val="24"/>
          <w:lang w:eastAsia="zh-CN"/>
        </w:rPr>
        <w:t>在工作现场，内容与实际工作相符。</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2.1.10施工文件包中文件必须完整准确。</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2.1.11严格执行电业安全操作规程。</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2.1.12规范使用工器具。</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2.2严格执行检修文件包程序</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lastRenderedPageBreak/>
        <w:t>2.2.1严格按施工工作文件</w:t>
      </w:r>
      <w:proofErr w:type="gramStart"/>
      <w:r w:rsidRPr="00F47FCF">
        <w:rPr>
          <w:rFonts w:asciiTheme="majorEastAsia" w:eastAsiaTheme="majorEastAsia" w:hAnsiTheme="majorEastAsia" w:hint="eastAsia"/>
          <w:sz w:val="24"/>
          <w:szCs w:val="24"/>
          <w:lang w:eastAsia="zh-CN"/>
        </w:rPr>
        <w:t>包程序</w:t>
      </w:r>
      <w:proofErr w:type="gramEnd"/>
      <w:r w:rsidRPr="00F47FCF">
        <w:rPr>
          <w:rFonts w:asciiTheme="majorEastAsia" w:eastAsiaTheme="majorEastAsia" w:hAnsiTheme="majorEastAsia" w:hint="eastAsia"/>
          <w:sz w:val="24"/>
          <w:szCs w:val="24"/>
          <w:lang w:eastAsia="zh-CN"/>
        </w:rPr>
        <w:t>规定进行检修工作。</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2.2.2程序打v必须与实际执行步骤相一致。</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2.2.3不允许随意取消或不做检修工作</w:t>
      </w:r>
      <w:proofErr w:type="gramStart"/>
      <w:r w:rsidRPr="00F47FCF">
        <w:rPr>
          <w:rFonts w:asciiTheme="majorEastAsia" w:eastAsiaTheme="majorEastAsia" w:hAnsiTheme="majorEastAsia" w:hint="eastAsia"/>
          <w:sz w:val="24"/>
          <w:szCs w:val="24"/>
          <w:lang w:eastAsia="zh-CN"/>
        </w:rPr>
        <w:t>包程序</w:t>
      </w:r>
      <w:proofErr w:type="gramEnd"/>
      <w:r w:rsidRPr="00F47FCF">
        <w:rPr>
          <w:rFonts w:asciiTheme="majorEastAsia" w:eastAsiaTheme="majorEastAsia" w:hAnsiTheme="majorEastAsia" w:hint="eastAsia"/>
          <w:sz w:val="24"/>
          <w:szCs w:val="24"/>
          <w:lang w:eastAsia="zh-CN"/>
        </w:rPr>
        <w:t>中规定的检修项目。</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2.2.4认真、及时并正确记录检查结果和测量数据。</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2.2.5按程序规定要求使用测量工具。</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2.2.6检查或测量结果超标必须填写“不符合项/异常项报告”</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2.2.7质量安全计划中设点的工序在工作前必须通知QC人员或质量保证人员检查。</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2.2.8工序结束经自检或必要的验证并确认合格后，相关人员才能在相关文件中签字。</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2.2.9严禁跨越质量安全计划中的W、H点或QA点的工作。</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2.2.10程序/质量安全计划中的内容修改或不执行的工序由程序/质量/安全计划编写人或经授权的QC人员认可并签字。</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2.2.11施工设备表面及内部必须清理干净。</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2.2.12再鉴定时工作负责人必须持工作包在再鉴定现场。</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2.2.13使用的备品备件应及时填写在《检修报告》中。</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2.2.14使用的工器具和仪表仪器名称、规格、编号等应及时填写在《检修报告》中。</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2.3作业现场符合要求</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2.3.1保证作业现场照明良好。</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2.3.2应对检修作业点建立工作隔离区或设立工作区标识。</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2.3.3作业点地面应铺设香蕉垫或塑料布等合适的材料。</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2.3.4动火作业点必须采取可靠的防火隔离措施。</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2.3.5工作现场工具盒物件必须拜访整齐并无杂物。</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2.3.6小物件（螺丝、螺帽等）应集中收集和封存。</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2.3.7拆卸的设备</w:t>
      </w:r>
      <w:proofErr w:type="gramStart"/>
      <w:r w:rsidRPr="00F47FCF">
        <w:rPr>
          <w:rFonts w:asciiTheme="majorEastAsia" w:eastAsiaTheme="majorEastAsia" w:hAnsiTheme="majorEastAsia" w:hint="eastAsia"/>
          <w:sz w:val="24"/>
          <w:szCs w:val="24"/>
          <w:lang w:eastAsia="zh-CN"/>
        </w:rPr>
        <w:t>零件盒待换</w:t>
      </w:r>
      <w:proofErr w:type="gramEnd"/>
      <w:r w:rsidRPr="00F47FCF">
        <w:rPr>
          <w:rFonts w:asciiTheme="majorEastAsia" w:eastAsiaTheme="majorEastAsia" w:hAnsiTheme="majorEastAsia" w:hint="eastAsia"/>
          <w:sz w:val="24"/>
          <w:szCs w:val="24"/>
          <w:lang w:eastAsia="zh-CN"/>
        </w:rPr>
        <w:t>备件应盖好。</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2.3.8工作时地面的油、水和杂物要及时清理干净。</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2.3.9完工后必须及时清理工作现场。</w:t>
      </w:r>
    </w:p>
    <w:p w:rsidR="00AB5446" w:rsidRPr="00F47FCF" w:rsidRDefault="00AB5446" w:rsidP="00F47FCF">
      <w:pPr>
        <w:spacing w:line="360" w:lineRule="auto"/>
        <w:rPr>
          <w:rFonts w:asciiTheme="majorEastAsia" w:eastAsiaTheme="majorEastAsia" w:hAnsiTheme="majorEastAsia"/>
          <w:b/>
          <w:sz w:val="24"/>
          <w:szCs w:val="24"/>
          <w:lang w:eastAsia="zh-CN"/>
        </w:rPr>
      </w:pPr>
      <w:r w:rsidRPr="00F47FCF">
        <w:rPr>
          <w:rFonts w:asciiTheme="majorEastAsia" w:eastAsiaTheme="majorEastAsia" w:hAnsiTheme="majorEastAsia" w:hint="eastAsia"/>
          <w:b/>
          <w:sz w:val="24"/>
          <w:szCs w:val="24"/>
          <w:lang w:eastAsia="zh-CN"/>
        </w:rPr>
        <w:t>3 考核标准</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3.1在施工工作中发生特大事故、重大事故、较大事故和一般的人身伤亡事故的调查，按照国务院《生产安全事故报告和调查处理条例》规定执行，事故的责任认定由政府有关部门做出，事故的责任赔偿由责任方承担。乙方负有责任的，甲方按照每伤亡一人扣款10万元标准扣罚乙方工程承包款。</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3.2在施工工作中发生的一般事故、重伤事故的调查由甲方负责。发生人身重、死亡事故，</w:t>
      </w:r>
      <w:r w:rsidRPr="00F47FCF">
        <w:rPr>
          <w:rFonts w:asciiTheme="majorEastAsia" w:eastAsiaTheme="majorEastAsia" w:hAnsiTheme="majorEastAsia" w:hint="eastAsia"/>
          <w:sz w:val="24"/>
          <w:szCs w:val="24"/>
          <w:lang w:eastAsia="zh-CN"/>
        </w:rPr>
        <w:lastRenderedPageBreak/>
        <w:t>乙方必须停工整顿，整顿合格后经甲方同意后，办理复工手续再开工。</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3.3在施工工作中发生人身重伤事故，一般机械事故及设备事故、火灾事故，负主要责任的，一般坍塌事故、环境污染事故，业主方在乙方安全保证金中扣罚10万元/次。对造成业主</w:t>
      </w:r>
      <w:proofErr w:type="gramStart"/>
      <w:r w:rsidRPr="00F47FCF">
        <w:rPr>
          <w:rFonts w:asciiTheme="majorEastAsia" w:eastAsiaTheme="majorEastAsia" w:hAnsiTheme="majorEastAsia" w:hint="eastAsia"/>
          <w:sz w:val="24"/>
          <w:szCs w:val="24"/>
          <w:lang w:eastAsia="zh-CN"/>
        </w:rPr>
        <w:t>方影响厂</w:t>
      </w:r>
      <w:proofErr w:type="gramEnd"/>
      <w:r w:rsidRPr="00F47FCF">
        <w:rPr>
          <w:rFonts w:asciiTheme="majorEastAsia" w:eastAsiaTheme="majorEastAsia" w:hAnsiTheme="majorEastAsia" w:hint="eastAsia"/>
          <w:sz w:val="24"/>
          <w:szCs w:val="24"/>
          <w:lang w:eastAsia="zh-CN"/>
        </w:rPr>
        <w:t>安全目标的，除以上罚款外，按照国电过着《安全工作奖惩管理规定》执行。</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3.4乙方在工作过程中发生恶性未遂事故比照上条执行。</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3.5在 施工过程中严格执行“两票三制”制度，严禁无票工作，，严格遵守《安规》及电业安全的各项规定，若安全管理混乱，现场文明生产水平达不到标准，一次扣罚5000元。</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3.6如乙方的安全保证金不够交纳罚款，业主方在工程款中扣除。</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3.7乙方不服从甲方管理，严重违章作业、野蛮作业、管理混乱，除给予应有的经济处罚外，业主方有权要求立即终止合同，并扣除工程款的10%。</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3.8由于业主方违章指挥导致乙方出现的安全责任事故由业主方承担全部责任。</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3.9进入工作现场不戴安全帽，扣罚200元/人.次。</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3.10安全帽佩戴不规范，扣罚扣罚100元/人.次。</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3.11未按照安</w:t>
      </w:r>
      <w:proofErr w:type="gramStart"/>
      <w:r w:rsidRPr="00F47FCF">
        <w:rPr>
          <w:rFonts w:asciiTheme="majorEastAsia" w:eastAsiaTheme="majorEastAsia" w:hAnsiTheme="majorEastAsia" w:hint="eastAsia"/>
          <w:sz w:val="24"/>
          <w:szCs w:val="24"/>
          <w:lang w:eastAsia="zh-CN"/>
        </w:rPr>
        <w:t>规</w:t>
      </w:r>
      <w:proofErr w:type="gramEnd"/>
      <w:r w:rsidRPr="00F47FCF">
        <w:rPr>
          <w:rFonts w:asciiTheme="majorEastAsia" w:eastAsiaTheme="majorEastAsia" w:hAnsiTheme="majorEastAsia" w:hint="eastAsia"/>
          <w:sz w:val="24"/>
          <w:szCs w:val="24"/>
          <w:lang w:eastAsia="zh-CN"/>
        </w:rPr>
        <w:t>规定使用电器工器具的，扣罚100元/次。</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3.12使用不合格的电器工器具，扣罚200元/次</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3.13交叉作业无隔离措施的，扣罚300元/次</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3.14发生高空落物的，扣罚300元/次</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3.15现场工作时，发生氧气、乙炔瓶放置不规范，使用不规范时，扣罚100元/次。</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3.16高空作业不使用安全带或安全带佩戴不规范、安全带挂钩不符合安</w:t>
      </w:r>
      <w:proofErr w:type="gramStart"/>
      <w:r w:rsidRPr="00F47FCF">
        <w:rPr>
          <w:rFonts w:asciiTheme="majorEastAsia" w:eastAsiaTheme="majorEastAsia" w:hAnsiTheme="majorEastAsia" w:hint="eastAsia"/>
          <w:sz w:val="24"/>
          <w:szCs w:val="24"/>
          <w:lang w:eastAsia="zh-CN"/>
        </w:rPr>
        <w:t>规</w:t>
      </w:r>
      <w:proofErr w:type="gramEnd"/>
      <w:r w:rsidRPr="00F47FCF">
        <w:rPr>
          <w:rFonts w:asciiTheme="majorEastAsia" w:eastAsiaTheme="majorEastAsia" w:hAnsiTheme="majorEastAsia" w:hint="eastAsia"/>
          <w:sz w:val="24"/>
          <w:szCs w:val="24"/>
          <w:lang w:eastAsia="zh-CN"/>
        </w:rPr>
        <w:t>规定的，扣罚300元/次。</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3.17脚手架不用铁丝扎牢扣罚100元/次。</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3.18擅自拆除安全措施的，扣罚500元/次。</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3.19没有按照规定办理用电申请，或乱接乱拉电源，扣罚300元/次。</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3.20戴手套使用榔头的，扣罚100元。</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3.21戴手套使用电钻，扣罚100元。</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3.22使用未验收签字的脚手架，扣罚200元。</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3.23未做到“工完、料尽、场地清的”，扣罚100元。</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3.24工作现场乱堆物件或未经同意乱堆物件，扣罚100元。</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3.25跨越转动机械、输煤皮带的，扣罚200元。</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3.26动火未办理动火票的，扣罚500元。</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3.27使用没有定期检定的电器工器具，扣罚100元。</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lastRenderedPageBreak/>
        <w:t>3.28起重设备部合格或违章指挥起吊，扣罚200元。</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3.29未经过入厂安全教育，未持证上岗的，扣罚200元/次人</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3.30违章指挥作业，扣罚500元。</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3.31发生一次异常或火警苗子，扣罚2000元。</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3.32无票工作一次，扣罚2000元。</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3.33没办理开工手续擅自开工的，扣罚2000元。</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3.3发生人身轻伤，扣罚5000元。</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3.35每发生一次以下不规范行为，，不规范行为另行扣款，工作负责人扣款200元，并发整改通知：</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3.35.1无票工作。</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3.35.2实行</w:t>
      </w:r>
      <w:proofErr w:type="gramStart"/>
      <w:r w:rsidRPr="00F47FCF">
        <w:rPr>
          <w:rFonts w:asciiTheme="majorEastAsia" w:eastAsiaTheme="majorEastAsia" w:hAnsiTheme="majorEastAsia" w:hint="eastAsia"/>
          <w:sz w:val="24"/>
          <w:szCs w:val="24"/>
          <w:lang w:eastAsia="zh-CN"/>
        </w:rPr>
        <w:t>总票工作</w:t>
      </w:r>
      <w:proofErr w:type="gramEnd"/>
      <w:r w:rsidRPr="00F47FCF">
        <w:rPr>
          <w:rFonts w:asciiTheme="majorEastAsia" w:eastAsiaTheme="majorEastAsia" w:hAnsiTheme="majorEastAsia" w:hint="eastAsia"/>
          <w:sz w:val="24"/>
          <w:szCs w:val="24"/>
          <w:lang w:eastAsia="zh-CN"/>
        </w:rPr>
        <w:t>的多个工作点，</w:t>
      </w:r>
      <w:proofErr w:type="gramStart"/>
      <w:r w:rsidRPr="00F47FCF">
        <w:rPr>
          <w:rFonts w:asciiTheme="majorEastAsia" w:eastAsiaTheme="majorEastAsia" w:hAnsiTheme="majorEastAsia" w:hint="eastAsia"/>
          <w:sz w:val="24"/>
          <w:szCs w:val="24"/>
          <w:lang w:eastAsia="zh-CN"/>
        </w:rPr>
        <w:t>除总票持有</w:t>
      </w:r>
      <w:proofErr w:type="gramEnd"/>
      <w:r w:rsidRPr="00F47FCF">
        <w:rPr>
          <w:rFonts w:asciiTheme="majorEastAsia" w:eastAsiaTheme="majorEastAsia" w:hAnsiTheme="majorEastAsia" w:hint="eastAsia"/>
          <w:sz w:val="24"/>
          <w:szCs w:val="24"/>
          <w:lang w:eastAsia="zh-CN"/>
        </w:rPr>
        <w:t>人外，其他工作点负责人</w:t>
      </w:r>
      <w:proofErr w:type="gramStart"/>
      <w:r w:rsidRPr="00F47FCF">
        <w:rPr>
          <w:rFonts w:asciiTheme="majorEastAsia" w:eastAsiaTheme="majorEastAsia" w:hAnsiTheme="majorEastAsia" w:hint="eastAsia"/>
          <w:sz w:val="24"/>
          <w:szCs w:val="24"/>
          <w:lang w:eastAsia="zh-CN"/>
        </w:rPr>
        <w:t>无总票</w:t>
      </w:r>
      <w:proofErr w:type="gramEnd"/>
      <w:r w:rsidRPr="00F47FCF">
        <w:rPr>
          <w:rFonts w:asciiTheme="majorEastAsia" w:eastAsiaTheme="majorEastAsia" w:hAnsiTheme="majorEastAsia" w:hint="eastAsia"/>
          <w:sz w:val="24"/>
          <w:szCs w:val="24"/>
          <w:lang w:eastAsia="zh-CN"/>
        </w:rPr>
        <w:t>复印件。</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3.35.3工作</w:t>
      </w:r>
      <w:proofErr w:type="gramStart"/>
      <w:r w:rsidRPr="00F47FCF">
        <w:rPr>
          <w:rFonts w:asciiTheme="majorEastAsia" w:eastAsiaTheme="majorEastAsia" w:hAnsiTheme="majorEastAsia" w:hint="eastAsia"/>
          <w:sz w:val="24"/>
          <w:szCs w:val="24"/>
          <w:lang w:eastAsia="zh-CN"/>
        </w:rPr>
        <w:t>票内容</w:t>
      </w:r>
      <w:proofErr w:type="gramEnd"/>
      <w:r w:rsidRPr="00F47FCF">
        <w:rPr>
          <w:rFonts w:asciiTheme="majorEastAsia" w:eastAsiaTheme="majorEastAsia" w:hAnsiTheme="majorEastAsia" w:hint="eastAsia"/>
          <w:sz w:val="24"/>
          <w:szCs w:val="24"/>
          <w:lang w:eastAsia="zh-CN"/>
        </w:rPr>
        <w:t>与实际工作内容不符。</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3.35.4应办动火票未办理的</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3.35.5施工文件包不在现场的。</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3.35.6野蛮施工，强硬拆卸，造成设备损坏的。</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3.35.7超越隔离边界工作。</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3.36发生下列严重质量事件的，工作负责人扣500元，检修单位扣500元，并下达停工令，并通报批评。</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3.36.1发生严重的检修质量问题。</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3.36.2对施工质量事故或不当行为故意隐瞒及弄虚作假的。</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3.37乙方未建立现场安全监督网络，现场无专职安全管理人员定期开展活动的，扣罚500元。</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3.38乙方对特别危险的工作场所和特殊工作项目应制定出书面安全技术措施，，并报燃料生产部和安全监察部审查，由总工批准后实施。对未采取措施强行开工者按照现场违章严肃处理，每次按1000元考核。</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3.39乙方人员进入现场，必须接受甲方的安全管理，服从甲方的安全监督，听从甲方的安全建议和要求；甲方有权按施工合同要求纠正或制止乙方的不安全现场，乙方不服从或不执行的，每次扣罚500元。</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3.40乙方为该项工作安排的负责人应具备相应的资质条件，因工作负责人资质不合格而产生的后果由乙方承担。发现乙方负责人不具备资质的，每次扣款500元。</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3.41严禁酒后上班，一经发现每次扣罚500元。</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lastRenderedPageBreak/>
        <w:t>3.42施工现场易燃易爆应定置管理，随意乱放的，每次扣款200元。</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3.43其他违反安全规定的行为，按100~500元/次扣款。</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3.44</w:t>
      </w:r>
      <w:proofErr w:type="gramStart"/>
      <w:r w:rsidRPr="00F47FCF">
        <w:rPr>
          <w:rFonts w:asciiTheme="majorEastAsia" w:eastAsiaTheme="majorEastAsia" w:hAnsiTheme="majorEastAsia" w:hint="eastAsia"/>
          <w:sz w:val="24"/>
          <w:szCs w:val="24"/>
          <w:lang w:eastAsia="zh-CN"/>
        </w:rPr>
        <w:t>一</w:t>
      </w:r>
      <w:proofErr w:type="gramEnd"/>
      <w:r w:rsidRPr="00F47FCF">
        <w:rPr>
          <w:rFonts w:asciiTheme="majorEastAsia" w:eastAsiaTheme="majorEastAsia" w:hAnsiTheme="majorEastAsia" w:hint="eastAsia"/>
          <w:sz w:val="24"/>
          <w:szCs w:val="24"/>
          <w:lang w:eastAsia="zh-CN"/>
        </w:rPr>
        <w:t>次发生多发性违章现象，加倍考核；一次违章涉及多种考核的，可加倍考核。</w:t>
      </w:r>
    </w:p>
    <w:p w:rsidR="00AB5446" w:rsidRPr="00F47FCF" w:rsidRDefault="00AB5446" w:rsidP="00F47FCF">
      <w:pPr>
        <w:pStyle w:val="ab"/>
        <w:spacing w:before="0" w:line="360" w:lineRule="auto"/>
        <w:ind w:left="0" w:firstLine="0"/>
        <w:rPr>
          <w:rFonts w:asciiTheme="majorEastAsia" w:eastAsiaTheme="majorEastAsia" w:hAnsiTheme="majorEastAsia"/>
          <w:sz w:val="24"/>
          <w:szCs w:val="24"/>
          <w:lang w:eastAsia="zh-CN"/>
        </w:rPr>
      </w:pPr>
      <w:r w:rsidRPr="00F47FCF">
        <w:rPr>
          <w:rFonts w:asciiTheme="majorEastAsia" w:eastAsiaTheme="majorEastAsia" w:hAnsiTheme="majorEastAsia" w:hint="eastAsia"/>
          <w:sz w:val="24"/>
          <w:szCs w:val="24"/>
          <w:lang w:eastAsia="zh-CN"/>
        </w:rPr>
        <w:t>3.45其他违章视情节轻重比照甲方相关规定考核。</w:t>
      </w:r>
    </w:p>
    <w:p w:rsidR="00F47FCF" w:rsidRDefault="00F47FCF" w:rsidP="00AB5446">
      <w:pPr>
        <w:adjustRightInd w:val="0"/>
        <w:snapToGrid w:val="0"/>
        <w:spacing w:line="360" w:lineRule="auto"/>
        <w:rPr>
          <w:b/>
          <w:sz w:val="21"/>
          <w:szCs w:val="21"/>
          <w:lang w:eastAsia="zh-CN"/>
        </w:rPr>
      </w:pPr>
    </w:p>
    <w:p w:rsidR="00AB5446" w:rsidRPr="00F47FCF" w:rsidRDefault="00AB5446" w:rsidP="00F47FCF">
      <w:pPr>
        <w:spacing w:line="360" w:lineRule="auto"/>
        <w:rPr>
          <w:b/>
          <w:sz w:val="24"/>
          <w:szCs w:val="24"/>
          <w:lang w:eastAsia="zh-CN"/>
        </w:rPr>
      </w:pPr>
      <w:r w:rsidRPr="00F47FCF">
        <w:rPr>
          <w:rFonts w:hint="eastAsia"/>
          <w:b/>
          <w:sz w:val="24"/>
          <w:szCs w:val="24"/>
          <w:lang w:eastAsia="zh-CN"/>
        </w:rPr>
        <w:t>附件3文明生产考核标准</w:t>
      </w:r>
    </w:p>
    <w:p w:rsidR="00AB5446" w:rsidRPr="00F47FCF" w:rsidRDefault="00AB5446" w:rsidP="00F47FCF">
      <w:pPr>
        <w:pStyle w:val="ab"/>
        <w:spacing w:before="0" w:line="360" w:lineRule="auto"/>
        <w:ind w:left="0" w:firstLine="0"/>
        <w:jc w:val="center"/>
        <w:rPr>
          <w:b/>
          <w:sz w:val="24"/>
          <w:szCs w:val="24"/>
          <w:lang w:eastAsia="zh-CN"/>
        </w:rPr>
      </w:pPr>
      <w:r w:rsidRPr="00F47FCF">
        <w:rPr>
          <w:rFonts w:hint="eastAsia"/>
          <w:b/>
          <w:sz w:val="24"/>
          <w:szCs w:val="24"/>
          <w:lang w:eastAsia="zh-CN"/>
        </w:rPr>
        <w:t>文明生产考核细则</w:t>
      </w:r>
    </w:p>
    <w:p w:rsidR="00AB5446" w:rsidRPr="00F47FCF" w:rsidRDefault="00AB5446" w:rsidP="00F47FCF">
      <w:pPr>
        <w:spacing w:line="360" w:lineRule="auto"/>
        <w:ind w:firstLineChars="200" w:firstLine="480"/>
        <w:rPr>
          <w:sz w:val="24"/>
          <w:szCs w:val="24"/>
        </w:rPr>
      </w:pPr>
      <w:r w:rsidRPr="00F47FCF">
        <w:rPr>
          <w:rFonts w:hint="eastAsia"/>
          <w:sz w:val="24"/>
          <w:szCs w:val="24"/>
          <w:lang w:eastAsia="zh-CN"/>
        </w:rPr>
        <w:t>为了加强主</w:t>
      </w:r>
      <w:proofErr w:type="gramStart"/>
      <w:r w:rsidRPr="00F47FCF">
        <w:rPr>
          <w:rFonts w:hint="eastAsia"/>
          <w:sz w:val="24"/>
          <w:szCs w:val="24"/>
          <w:lang w:eastAsia="zh-CN"/>
        </w:rPr>
        <w:t>厂房消防</w:t>
      </w:r>
      <w:proofErr w:type="gramEnd"/>
      <w:r w:rsidRPr="00F47FCF">
        <w:rPr>
          <w:rFonts w:hint="eastAsia"/>
          <w:sz w:val="24"/>
          <w:szCs w:val="24"/>
          <w:lang w:eastAsia="zh-CN"/>
        </w:rPr>
        <w:t>水箱更换的文明生产管理，特制定本考核条例，现场工作人员应共同遵守。</w:t>
      </w:r>
      <w:proofErr w:type="spellStart"/>
      <w:r w:rsidRPr="00F47FCF">
        <w:rPr>
          <w:rFonts w:hint="eastAsia"/>
          <w:sz w:val="24"/>
          <w:szCs w:val="24"/>
        </w:rPr>
        <w:t>考核细则如下</w:t>
      </w:r>
      <w:proofErr w:type="spellEnd"/>
      <w:r w:rsidRPr="00F47FCF">
        <w:rPr>
          <w:rFonts w:hint="eastAsia"/>
          <w:sz w:val="24"/>
          <w:szCs w:val="24"/>
        </w:rPr>
        <w:t>：</w:t>
      </w:r>
    </w:p>
    <w:p w:rsidR="00AB5446" w:rsidRPr="00F47FCF" w:rsidRDefault="00AB5446" w:rsidP="00F47FCF">
      <w:pPr>
        <w:pStyle w:val="ab"/>
        <w:numPr>
          <w:ilvl w:val="0"/>
          <w:numId w:val="39"/>
        </w:numPr>
        <w:autoSpaceDE/>
        <w:autoSpaceDN/>
        <w:spacing w:before="0" w:line="360" w:lineRule="auto"/>
        <w:ind w:left="0" w:firstLine="0"/>
        <w:jc w:val="both"/>
        <w:rPr>
          <w:sz w:val="24"/>
          <w:szCs w:val="24"/>
          <w:lang w:eastAsia="zh-CN"/>
        </w:rPr>
      </w:pPr>
      <w:r w:rsidRPr="00F47FCF">
        <w:rPr>
          <w:rFonts w:hint="eastAsia"/>
          <w:sz w:val="24"/>
          <w:szCs w:val="24"/>
          <w:lang w:eastAsia="zh-CN"/>
        </w:rPr>
        <w:t>乙方人员上班必须穿统一工作服，佩戴胸卡或上岗证，违者没人每次扣罚100元。</w:t>
      </w:r>
    </w:p>
    <w:p w:rsidR="00AB5446" w:rsidRPr="00F47FCF" w:rsidRDefault="00AB5446" w:rsidP="00F47FCF">
      <w:pPr>
        <w:pStyle w:val="ab"/>
        <w:numPr>
          <w:ilvl w:val="0"/>
          <w:numId w:val="39"/>
        </w:numPr>
        <w:autoSpaceDE/>
        <w:autoSpaceDN/>
        <w:spacing w:before="0" w:line="360" w:lineRule="auto"/>
        <w:ind w:left="0" w:firstLine="0"/>
        <w:jc w:val="both"/>
        <w:rPr>
          <w:sz w:val="24"/>
          <w:szCs w:val="24"/>
          <w:lang w:eastAsia="zh-CN"/>
        </w:rPr>
      </w:pPr>
      <w:proofErr w:type="gramStart"/>
      <w:r w:rsidRPr="00F47FCF">
        <w:rPr>
          <w:rFonts w:hint="eastAsia"/>
          <w:sz w:val="24"/>
          <w:szCs w:val="24"/>
          <w:lang w:eastAsia="zh-CN"/>
        </w:rPr>
        <w:t>乙方员工</w:t>
      </w:r>
      <w:proofErr w:type="gramEnd"/>
      <w:r w:rsidRPr="00F47FCF">
        <w:rPr>
          <w:rFonts w:hint="eastAsia"/>
          <w:sz w:val="24"/>
          <w:szCs w:val="24"/>
          <w:lang w:eastAsia="zh-CN"/>
        </w:rPr>
        <w:t>进入厂区不准打赤膊、穿背心、穿短裤、穿凉鞋、拖鞋、高跟鞋，违者每次扣罚100元；上述现象出现在工作现场，加倍考核。</w:t>
      </w:r>
    </w:p>
    <w:p w:rsidR="00AB5446" w:rsidRPr="00F47FCF" w:rsidRDefault="00AB5446" w:rsidP="00F47FCF">
      <w:pPr>
        <w:pStyle w:val="ab"/>
        <w:numPr>
          <w:ilvl w:val="0"/>
          <w:numId w:val="39"/>
        </w:numPr>
        <w:autoSpaceDE/>
        <w:autoSpaceDN/>
        <w:spacing w:before="0" w:line="360" w:lineRule="auto"/>
        <w:ind w:left="0" w:firstLine="0"/>
        <w:jc w:val="both"/>
        <w:rPr>
          <w:sz w:val="24"/>
          <w:szCs w:val="24"/>
          <w:lang w:eastAsia="zh-CN"/>
        </w:rPr>
      </w:pPr>
      <w:r w:rsidRPr="00F47FCF">
        <w:rPr>
          <w:rFonts w:hint="eastAsia"/>
          <w:sz w:val="24"/>
          <w:szCs w:val="24"/>
          <w:lang w:eastAsia="zh-CN"/>
        </w:rPr>
        <w:t>遵守甲方有关厂区、现场文明生产的相关规定，违反每次扣罚100元。</w:t>
      </w:r>
    </w:p>
    <w:p w:rsidR="00AB5446" w:rsidRPr="00F47FCF" w:rsidRDefault="00AB5446" w:rsidP="00F47FCF">
      <w:pPr>
        <w:pStyle w:val="ab"/>
        <w:numPr>
          <w:ilvl w:val="0"/>
          <w:numId w:val="39"/>
        </w:numPr>
        <w:autoSpaceDE/>
        <w:autoSpaceDN/>
        <w:spacing w:before="0" w:line="360" w:lineRule="auto"/>
        <w:ind w:left="0" w:firstLine="0"/>
        <w:jc w:val="both"/>
        <w:rPr>
          <w:sz w:val="24"/>
          <w:szCs w:val="24"/>
          <w:lang w:eastAsia="zh-CN"/>
        </w:rPr>
      </w:pPr>
      <w:r w:rsidRPr="00F47FCF">
        <w:rPr>
          <w:rFonts w:hint="eastAsia"/>
          <w:sz w:val="24"/>
          <w:szCs w:val="24"/>
          <w:lang w:eastAsia="zh-CN"/>
        </w:rPr>
        <w:t>在施工现场发现烟头，扣罚责任施工单位500元/</w:t>
      </w:r>
      <w:proofErr w:type="gramStart"/>
      <w:r w:rsidRPr="00F47FCF">
        <w:rPr>
          <w:rFonts w:hint="eastAsia"/>
          <w:sz w:val="24"/>
          <w:szCs w:val="24"/>
          <w:lang w:eastAsia="zh-CN"/>
        </w:rPr>
        <w:t>个</w:t>
      </w:r>
      <w:proofErr w:type="gramEnd"/>
      <w:r w:rsidRPr="00F47FCF">
        <w:rPr>
          <w:rFonts w:hint="eastAsia"/>
          <w:sz w:val="24"/>
          <w:szCs w:val="24"/>
          <w:lang w:eastAsia="zh-CN"/>
        </w:rPr>
        <w:t>，发现不在指定地点吸烟、或游动吸烟的扣2000元/次人</w:t>
      </w:r>
    </w:p>
    <w:p w:rsidR="00AB5446" w:rsidRPr="00F47FCF" w:rsidRDefault="00AB5446" w:rsidP="00F47FCF">
      <w:pPr>
        <w:pStyle w:val="ab"/>
        <w:numPr>
          <w:ilvl w:val="0"/>
          <w:numId w:val="39"/>
        </w:numPr>
        <w:autoSpaceDE/>
        <w:autoSpaceDN/>
        <w:spacing w:before="0" w:line="360" w:lineRule="auto"/>
        <w:ind w:left="0" w:firstLine="0"/>
        <w:jc w:val="both"/>
        <w:rPr>
          <w:sz w:val="24"/>
          <w:szCs w:val="24"/>
          <w:lang w:eastAsia="zh-CN"/>
        </w:rPr>
      </w:pPr>
      <w:r w:rsidRPr="00F47FCF">
        <w:rPr>
          <w:rFonts w:hint="eastAsia"/>
          <w:sz w:val="24"/>
          <w:szCs w:val="24"/>
          <w:lang w:eastAsia="zh-CN"/>
        </w:rPr>
        <w:t>自行车、摩托车、电瓶车未按照规定停放的，扣罚200元次。</w:t>
      </w:r>
    </w:p>
    <w:p w:rsidR="00AB5446" w:rsidRPr="00F47FCF" w:rsidRDefault="00AB5446" w:rsidP="00F47FCF">
      <w:pPr>
        <w:pStyle w:val="ab"/>
        <w:numPr>
          <w:ilvl w:val="0"/>
          <w:numId w:val="39"/>
        </w:numPr>
        <w:autoSpaceDE/>
        <w:autoSpaceDN/>
        <w:spacing w:before="0" w:line="360" w:lineRule="auto"/>
        <w:ind w:left="0" w:firstLine="0"/>
        <w:jc w:val="both"/>
        <w:rPr>
          <w:sz w:val="24"/>
          <w:szCs w:val="24"/>
          <w:lang w:eastAsia="zh-CN"/>
        </w:rPr>
      </w:pPr>
      <w:r w:rsidRPr="00F47FCF">
        <w:rPr>
          <w:rFonts w:hint="eastAsia"/>
          <w:sz w:val="24"/>
          <w:szCs w:val="24"/>
          <w:lang w:eastAsia="zh-CN"/>
        </w:rPr>
        <w:t>施工单位应文明施工，现场堆料必须经甲方批准，统一对方整齐。施工现场必须清洁，并及时清理现场卫生，做到</w:t>
      </w:r>
      <w:proofErr w:type="gramStart"/>
      <w:r w:rsidRPr="00F47FCF">
        <w:rPr>
          <w:rFonts w:hint="eastAsia"/>
          <w:sz w:val="24"/>
          <w:szCs w:val="24"/>
          <w:lang w:eastAsia="zh-CN"/>
        </w:rPr>
        <w:t>工完料尽</w:t>
      </w:r>
      <w:proofErr w:type="gramEnd"/>
      <w:r w:rsidRPr="00F47FCF">
        <w:rPr>
          <w:rFonts w:hint="eastAsia"/>
          <w:sz w:val="24"/>
          <w:szCs w:val="24"/>
          <w:lang w:eastAsia="zh-CN"/>
        </w:rPr>
        <w:t>场地清，当天垃圾当天清理，不准过夜，一切垃圾、杂物不准扫入或冲入地沟、槽内，未当天清理干净，或发现乱倒垃圾的，每次扣罚200元。</w:t>
      </w:r>
    </w:p>
    <w:p w:rsidR="00AB5446" w:rsidRPr="00F47FCF" w:rsidRDefault="00AB5446" w:rsidP="00F47FCF">
      <w:pPr>
        <w:pStyle w:val="ab"/>
        <w:numPr>
          <w:ilvl w:val="0"/>
          <w:numId w:val="39"/>
        </w:numPr>
        <w:autoSpaceDE/>
        <w:autoSpaceDN/>
        <w:spacing w:before="0" w:line="360" w:lineRule="auto"/>
        <w:ind w:left="0" w:firstLine="0"/>
        <w:jc w:val="both"/>
        <w:rPr>
          <w:sz w:val="24"/>
          <w:szCs w:val="24"/>
          <w:lang w:eastAsia="zh-CN"/>
        </w:rPr>
      </w:pPr>
      <w:r w:rsidRPr="00F47FCF">
        <w:rPr>
          <w:rFonts w:hint="eastAsia"/>
          <w:sz w:val="24"/>
          <w:szCs w:val="24"/>
          <w:lang w:eastAsia="zh-CN"/>
        </w:rPr>
        <w:t>施工人员应爱护生产实施，严禁野蛮施工，严禁乱拆乱敲，严禁上下抛掷物品，严禁踩踏保温外壳。检修使用场地需要用橡胶或塑料、木板等垫好，严禁设备及零部件、工具、脚手架直接落地，脚手架应独立搭设，不得搭设在设备、管道、栏杆上，违者每次扣罚200元。</w:t>
      </w:r>
    </w:p>
    <w:p w:rsidR="00AB5446" w:rsidRPr="00F47FCF" w:rsidRDefault="00AB5446" w:rsidP="00F47FCF">
      <w:pPr>
        <w:pStyle w:val="ab"/>
        <w:numPr>
          <w:ilvl w:val="0"/>
          <w:numId w:val="39"/>
        </w:numPr>
        <w:autoSpaceDE/>
        <w:autoSpaceDN/>
        <w:spacing w:before="0" w:line="360" w:lineRule="auto"/>
        <w:ind w:left="0" w:firstLine="0"/>
        <w:jc w:val="both"/>
        <w:rPr>
          <w:sz w:val="24"/>
          <w:szCs w:val="24"/>
          <w:lang w:eastAsia="zh-CN"/>
        </w:rPr>
      </w:pPr>
      <w:r w:rsidRPr="00F47FCF">
        <w:rPr>
          <w:rFonts w:hint="eastAsia"/>
          <w:sz w:val="24"/>
          <w:szCs w:val="24"/>
          <w:lang w:eastAsia="zh-CN"/>
        </w:rPr>
        <w:t>施工现场未进行定置管理，检修工器具放置不整齐，现场未及时清扫，杂乱无章，扣罚100~500元。</w:t>
      </w:r>
    </w:p>
    <w:p w:rsidR="00AB5446" w:rsidRPr="00F47FCF" w:rsidRDefault="00AB5446" w:rsidP="00F47FCF">
      <w:pPr>
        <w:pStyle w:val="ab"/>
        <w:numPr>
          <w:ilvl w:val="0"/>
          <w:numId w:val="39"/>
        </w:numPr>
        <w:autoSpaceDE/>
        <w:autoSpaceDN/>
        <w:spacing w:before="0" w:line="360" w:lineRule="auto"/>
        <w:ind w:left="0" w:firstLine="0"/>
        <w:jc w:val="both"/>
        <w:rPr>
          <w:sz w:val="24"/>
          <w:szCs w:val="24"/>
          <w:lang w:eastAsia="zh-CN"/>
        </w:rPr>
      </w:pPr>
      <w:r w:rsidRPr="00F47FCF">
        <w:rPr>
          <w:rFonts w:hint="eastAsia"/>
          <w:sz w:val="24"/>
          <w:szCs w:val="24"/>
          <w:lang w:eastAsia="zh-CN"/>
        </w:rPr>
        <w:t>平台、栏杆因施工工作拆除或造成缺损的，未做警示处理或恢复，扣罚200元/处。</w:t>
      </w:r>
    </w:p>
    <w:p w:rsidR="00AB5446" w:rsidRPr="00F47FCF" w:rsidRDefault="00AB5446" w:rsidP="00F47FCF">
      <w:pPr>
        <w:pStyle w:val="ab"/>
        <w:numPr>
          <w:ilvl w:val="0"/>
          <w:numId w:val="39"/>
        </w:numPr>
        <w:tabs>
          <w:tab w:val="left" w:pos="426"/>
        </w:tabs>
        <w:autoSpaceDE/>
        <w:autoSpaceDN/>
        <w:spacing w:before="0" w:line="360" w:lineRule="auto"/>
        <w:ind w:left="0" w:firstLine="0"/>
        <w:jc w:val="both"/>
        <w:rPr>
          <w:sz w:val="24"/>
          <w:szCs w:val="24"/>
          <w:lang w:eastAsia="zh-CN"/>
        </w:rPr>
      </w:pPr>
      <w:r w:rsidRPr="00F47FCF">
        <w:rPr>
          <w:rFonts w:hint="eastAsia"/>
          <w:sz w:val="24"/>
          <w:szCs w:val="24"/>
          <w:lang w:eastAsia="zh-CN"/>
        </w:rPr>
        <w:t>因施工工作需要，导致各类栏杆、遮拦不完整、损坏或晃动而未采取警示措施的，扣罚200元/处</w:t>
      </w:r>
    </w:p>
    <w:p w:rsidR="00AB5446" w:rsidRPr="00F47FCF" w:rsidRDefault="00AB5446" w:rsidP="00F47FCF">
      <w:pPr>
        <w:pStyle w:val="ab"/>
        <w:numPr>
          <w:ilvl w:val="0"/>
          <w:numId w:val="39"/>
        </w:numPr>
        <w:tabs>
          <w:tab w:val="left" w:pos="426"/>
        </w:tabs>
        <w:autoSpaceDE/>
        <w:autoSpaceDN/>
        <w:spacing w:before="0" w:line="360" w:lineRule="auto"/>
        <w:ind w:left="0" w:firstLine="0"/>
        <w:jc w:val="both"/>
        <w:rPr>
          <w:sz w:val="24"/>
          <w:szCs w:val="24"/>
          <w:lang w:eastAsia="zh-CN"/>
        </w:rPr>
      </w:pPr>
      <w:r w:rsidRPr="00F47FCF">
        <w:rPr>
          <w:rFonts w:hint="eastAsia"/>
          <w:sz w:val="24"/>
          <w:szCs w:val="24"/>
          <w:lang w:eastAsia="zh-CN"/>
        </w:rPr>
        <w:t>地面、平台有积水、积灰、积</w:t>
      </w:r>
      <w:proofErr w:type="gramStart"/>
      <w:r w:rsidRPr="00F47FCF">
        <w:rPr>
          <w:rFonts w:hint="eastAsia"/>
          <w:sz w:val="24"/>
          <w:szCs w:val="24"/>
          <w:lang w:eastAsia="zh-CN"/>
        </w:rPr>
        <w:t>油现象</w:t>
      </w:r>
      <w:proofErr w:type="gramEnd"/>
      <w:r w:rsidRPr="00F47FCF">
        <w:rPr>
          <w:rFonts w:hint="eastAsia"/>
          <w:sz w:val="24"/>
          <w:szCs w:val="24"/>
          <w:lang w:eastAsia="zh-CN"/>
        </w:rPr>
        <w:t>扣罚100元/处。</w:t>
      </w:r>
    </w:p>
    <w:p w:rsidR="00AB5446" w:rsidRPr="00F47FCF" w:rsidRDefault="00AB5446" w:rsidP="00F47FCF">
      <w:pPr>
        <w:pStyle w:val="ab"/>
        <w:numPr>
          <w:ilvl w:val="0"/>
          <w:numId w:val="39"/>
        </w:numPr>
        <w:tabs>
          <w:tab w:val="left" w:pos="426"/>
        </w:tabs>
        <w:autoSpaceDE/>
        <w:autoSpaceDN/>
        <w:spacing w:before="0" w:line="360" w:lineRule="auto"/>
        <w:ind w:left="0" w:firstLine="0"/>
        <w:jc w:val="both"/>
        <w:rPr>
          <w:sz w:val="24"/>
          <w:szCs w:val="24"/>
          <w:lang w:eastAsia="zh-CN"/>
        </w:rPr>
      </w:pPr>
      <w:r w:rsidRPr="00F47FCF">
        <w:rPr>
          <w:rFonts w:hint="eastAsia"/>
          <w:sz w:val="24"/>
          <w:szCs w:val="24"/>
          <w:lang w:eastAsia="zh-CN"/>
        </w:rPr>
        <w:t>各种零部件、材料、工具柜、工作台胡乱堆放，杂乱不堪，扣款100元/处</w:t>
      </w:r>
    </w:p>
    <w:p w:rsidR="00AB5446" w:rsidRPr="00F47FCF" w:rsidRDefault="00AB5446" w:rsidP="00F47FCF">
      <w:pPr>
        <w:pStyle w:val="ab"/>
        <w:numPr>
          <w:ilvl w:val="0"/>
          <w:numId w:val="39"/>
        </w:numPr>
        <w:tabs>
          <w:tab w:val="left" w:pos="426"/>
        </w:tabs>
        <w:autoSpaceDE/>
        <w:autoSpaceDN/>
        <w:spacing w:before="0" w:line="360" w:lineRule="auto"/>
        <w:ind w:left="0" w:firstLine="0"/>
        <w:jc w:val="both"/>
        <w:rPr>
          <w:sz w:val="24"/>
          <w:szCs w:val="24"/>
          <w:lang w:eastAsia="zh-CN"/>
        </w:rPr>
      </w:pPr>
      <w:r w:rsidRPr="00F47FCF">
        <w:rPr>
          <w:rFonts w:hint="eastAsia"/>
          <w:sz w:val="24"/>
          <w:szCs w:val="24"/>
          <w:lang w:eastAsia="zh-CN"/>
        </w:rPr>
        <w:t>施工现场未做到“三无”（无油迹、无水迹、无杂物）、“三齐”（拆下来的零部件</w:t>
      </w:r>
      <w:r w:rsidRPr="00F47FCF">
        <w:rPr>
          <w:rFonts w:hint="eastAsia"/>
          <w:sz w:val="24"/>
          <w:szCs w:val="24"/>
          <w:lang w:eastAsia="zh-CN"/>
        </w:rPr>
        <w:lastRenderedPageBreak/>
        <w:t>堆放整齐、施工</w:t>
      </w:r>
      <w:proofErr w:type="gramStart"/>
      <w:r w:rsidRPr="00F47FCF">
        <w:rPr>
          <w:rFonts w:hint="eastAsia"/>
          <w:sz w:val="24"/>
          <w:szCs w:val="24"/>
          <w:lang w:eastAsia="zh-CN"/>
        </w:rPr>
        <w:t>工</w:t>
      </w:r>
      <w:proofErr w:type="gramEnd"/>
      <w:r w:rsidRPr="00F47FCF">
        <w:rPr>
          <w:rFonts w:hint="eastAsia"/>
          <w:sz w:val="24"/>
          <w:szCs w:val="24"/>
          <w:lang w:eastAsia="zh-CN"/>
        </w:rPr>
        <w:t>器具摆放整齐、备品备件及材料存放整齐）、“三不乱”（不乱拉电线、不乱放物品、不乱丢废弃物），已经验收终结为分界，未完成验收终结</w:t>
      </w:r>
      <w:proofErr w:type="gramStart"/>
      <w:r w:rsidRPr="00F47FCF">
        <w:rPr>
          <w:rFonts w:hint="eastAsia"/>
          <w:sz w:val="24"/>
          <w:szCs w:val="24"/>
          <w:lang w:eastAsia="zh-CN"/>
        </w:rPr>
        <w:t>扣施工</w:t>
      </w:r>
      <w:proofErr w:type="gramEnd"/>
      <w:r w:rsidRPr="00F47FCF">
        <w:rPr>
          <w:rFonts w:hint="eastAsia"/>
          <w:sz w:val="24"/>
          <w:szCs w:val="24"/>
          <w:lang w:eastAsia="zh-CN"/>
        </w:rPr>
        <w:t>管理部门200元/处，已经验收终结的</w:t>
      </w:r>
      <w:proofErr w:type="gramStart"/>
      <w:r w:rsidRPr="00F47FCF">
        <w:rPr>
          <w:rFonts w:hint="eastAsia"/>
          <w:sz w:val="24"/>
          <w:szCs w:val="24"/>
          <w:lang w:eastAsia="zh-CN"/>
        </w:rPr>
        <w:t>扣接受</w:t>
      </w:r>
      <w:proofErr w:type="gramEnd"/>
      <w:r w:rsidRPr="00F47FCF">
        <w:rPr>
          <w:rFonts w:hint="eastAsia"/>
          <w:sz w:val="24"/>
          <w:szCs w:val="24"/>
          <w:lang w:eastAsia="zh-CN"/>
        </w:rPr>
        <w:t>单位200元/处。</w:t>
      </w:r>
    </w:p>
    <w:p w:rsidR="00AB5446" w:rsidRPr="00F47FCF" w:rsidRDefault="00AB5446" w:rsidP="00F47FCF">
      <w:pPr>
        <w:pStyle w:val="ab"/>
        <w:numPr>
          <w:ilvl w:val="0"/>
          <w:numId w:val="39"/>
        </w:numPr>
        <w:tabs>
          <w:tab w:val="left" w:pos="426"/>
        </w:tabs>
        <w:autoSpaceDE/>
        <w:autoSpaceDN/>
        <w:spacing w:before="0" w:line="360" w:lineRule="auto"/>
        <w:ind w:left="0" w:firstLine="0"/>
        <w:jc w:val="both"/>
        <w:rPr>
          <w:sz w:val="24"/>
          <w:szCs w:val="24"/>
          <w:lang w:eastAsia="zh-CN"/>
        </w:rPr>
      </w:pPr>
      <w:r w:rsidRPr="00F47FCF">
        <w:rPr>
          <w:rFonts w:hint="eastAsia"/>
          <w:sz w:val="24"/>
          <w:szCs w:val="24"/>
          <w:lang w:eastAsia="zh-CN"/>
        </w:rPr>
        <w:t>未按照《现场文明生产检查整改任务单》的要求进行及时整改或整改未达标的，也未指定进一步整改措施的，扣罚200~500元/次。</w:t>
      </w:r>
    </w:p>
    <w:p w:rsidR="00AB5446" w:rsidRPr="00F47FCF" w:rsidRDefault="00AB5446" w:rsidP="00F47FCF">
      <w:pPr>
        <w:pStyle w:val="ab"/>
        <w:numPr>
          <w:ilvl w:val="0"/>
          <w:numId w:val="39"/>
        </w:numPr>
        <w:tabs>
          <w:tab w:val="left" w:pos="426"/>
        </w:tabs>
        <w:autoSpaceDE/>
        <w:autoSpaceDN/>
        <w:spacing w:before="0" w:line="360" w:lineRule="auto"/>
        <w:ind w:left="0" w:firstLine="0"/>
        <w:jc w:val="both"/>
        <w:rPr>
          <w:sz w:val="24"/>
          <w:szCs w:val="24"/>
          <w:lang w:eastAsia="zh-CN"/>
        </w:rPr>
      </w:pPr>
      <w:r w:rsidRPr="00F47FCF">
        <w:rPr>
          <w:rFonts w:hint="eastAsia"/>
          <w:sz w:val="24"/>
          <w:szCs w:val="24"/>
          <w:lang w:eastAsia="zh-CN"/>
        </w:rPr>
        <w:t>对态度恶劣、屡教不改的违章者，则按原有扣款金额的3倍进行考核，乙方应更换人员。</w:t>
      </w:r>
    </w:p>
    <w:p w:rsidR="00AB5446" w:rsidRPr="00F47FCF" w:rsidRDefault="00AB5446" w:rsidP="00F47FCF">
      <w:pPr>
        <w:pStyle w:val="ab"/>
        <w:numPr>
          <w:ilvl w:val="0"/>
          <w:numId w:val="39"/>
        </w:numPr>
        <w:tabs>
          <w:tab w:val="left" w:pos="426"/>
        </w:tabs>
        <w:autoSpaceDE/>
        <w:autoSpaceDN/>
        <w:spacing w:before="0" w:line="360" w:lineRule="auto"/>
        <w:ind w:left="0" w:firstLine="0"/>
        <w:jc w:val="both"/>
        <w:rPr>
          <w:sz w:val="24"/>
          <w:szCs w:val="24"/>
          <w:lang w:eastAsia="zh-CN"/>
        </w:rPr>
      </w:pPr>
      <w:r w:rsidRPr="00F47FCF">
        <w:rPr>
          <w:rFonts w:hint="eastAsia"/>
          <w:sz w:val="24"/>
          <w:szCs w:val="24"/>
          <w:lang w:eastAsia="zh-CN"/>
        </w:rPr>
        <w:t>其他不文明现象比照甲方《文明生产考核制度》考核。</w:t>
      </w:r>
    </w:p>
    <w:p w:rsidR="00AB5446" w:rsidRPr="00F47FCF" w:rsidRDefault="00AB5446" w:rsidP="00F47FCF">
      <w:pPr>
        <w:spacing w:line="360" w:lineRule="auto"/>
        <w:rPr>
          <w:sz w:val="24"/>
          <w:szCs w:val="24"/>
        </w:rPr>
      </w:pPr>
      <w:proofErr w:type="gramStart"/>
      <w:r w:rsidRPr="00F47FCF">
        <w:rPr>
          <w:rFonts w:hint="eastAsia"/>
          <w:sz w:val="24"/>
          <w:szCs w:val="24"/>
        </w:rPr>
        <w:t xml:space="preserve">6.5  </w:t>
      </w:r>
      <w:proofErr w:type="spellStart"/>
      <w:r w:rsidRPr="00F47FCF">
        <w:rPr>
          <w:rFonts w:hint="eastAsia"/>
          <w:sz w:val="24"/>
          <w:szCs w:val="24"/>
        </w:rPr>
        <w:t>施工进度表</w:t>
      </w:r>
      <w:proofErr w:type="spellEnd"/>
      <w:proofErr w:type="gramEnd"/>
    </w:p>
    <w:tbl>
      <w:tblPr>
        <w:tblStyle w:val="ae"/>
        <w:tblW w:w="0" w:type="auto"/>
        <w:tblLook w:val="04A0" w:firstRow="1" w:lastRow="0" w:firstColumn="1" w:lastColumn="0" w:noHBand="0" w:noVBand="1"/>
      </w:tblPr>
      <w:tblGrid>
        <w:gridCol w:w="710"/>
        <w:gridCol w:w="710"/>
        <w:gridCol w:w="710"/>
        <w:gridCol w:w="710"/>
        <w:gridCol w:w="710"/>
        <w:gridCol w:w="710"/>
        <w:gridCol w:w="710"/>
        <w:gridCol w:w="710"/>
        <w:gridCol w:w="710"/>
        <w:gridCol w:w="710"/>
        <w:gridCol w:w="711"/>
        <w:gridCol w:w="711"/>
      </w:tblGrid>
      <w:tr w:rsidR="00AB5446" w:rsidTr="00AB5446">
        <w:tc>
          <w:tcPr>
            <w:tcW w:w="710" w:type="dxa"/>
          </w:tcPr>
          <w:p w:rsidR="00AB5446" w:rsidRDefault="00AB5446" w:rsidP="00AB5446">
            <w:pPr>
              <w:snapToGrid w:val="0"/>
              <w:spacing w:line="420" w:lineRule="atLeast"/>
              <w:jc w:val="center"/>
              <w:rPr>
                <w:sz w:val="21"/>
                <w:szCs w:val="21"/>
              </w:rPr>
            </w:pPr>
            <w:proofErr w:type="spellStart"/>
            <w:r>
              <w:rPr>
                <w:rFonts w:hint="eastAsia"/>
                <w:sz w:val="21"/>
                <w:szCs w:val="21"/>
              </w:rPr>
              <w:t>日期</w:t>
            </w:r>
            <w:proofErr w:type="spellEnd"/>
          </w:p>
        </w:tc>
        <w:tc>
          <w:tcPr>
            <w:tcW w:w="710" w:type="dxa"/>
          </w:tcPr>
          <w:p w:rsidR="00AB5446" w:rsidRDefault="00AB5446" w:rsidP="00AB5446">
            <w:pPr>
              <w:snapToGrid w:val="0"/>
              <w:spacing w:line="420" w:lineRule="atLeast"/>
              <w:jc w:val="center"/>
              <w:rPr>
                <w:sz w:val="21"/>
                <w:szCs w:val="21"/>
              </w:rPr>
            </w:pPr>
            <w:r>
              <w:rPr>
                <w:rFonts w:hint="eastAsia"/>
                <w:sz w:val="21"/>
                <w:szCs w:val="21"/>
              </w:rPr>
              <w:t>1</w:t>
            </w:r>
          </w:p>
        </w:tc>
        <w:tc>
          <w:tcPr>
            <w:tcW w:w="710" w:type="dxa"/>
          </w:tcPr>
          <w:p w:rsidR="00AB5446" w:rsidRDefault="00AB5446" w:rsidP="00AB5446">
            <w:pPr>
              <w:snapToGrid w:val="0"/>
              <w:spacing w:line="420" w:lineRule="atLeast"/>
              <w:jc w:val="center"/>
              <w:rPr>
                <w:sz w:val="21"/>
                <w:szCs w:val="21"/>
              </w:rPr>
            </w:pPr>
            <w:r>
              <w:rPr>
                <w:rFonts w:hint="eastAsia"/>
                <w:sz w:val="21"/>
                <w:szCs w:val="21"/>
              </w:rPr>
              <w:t>2</w:t>
            </w:r>
          </w:p>
        </w:tc>
        <w:tc>
          <w:tcPr>
            <w:tcW w:w="710" w:type="dxa"/>
          </w:tcPr>
          <w:p w:rsidR="00AB5446" w:rsidRDefault="00AB5446" w:rsidP="00AB5446">
            <w:pPr>
              <w:snapToGrid w:val="0"/>
              <w:spacing w:line="420" w:lineRule="atLeast"/>
              <w:jc w:val="center"/>
              <w:rPr>
                <w:sz w:val="21"/>
                <w:szCs w:val="21"/>
              </w:rPr>
            </w:pPr>
            <w:r>
              <w:rPr>
                <w:rFonts w:hint="eastAsia"/>
                <w:sz w:val="21"/>
                <w:szCs w:val="21"/>
              </w:rPr>
              <w:t>3</w:t>
            </w:r>
          </w:p>
        </w:tc>
        <w:tc>
          <w:tcPr>
            <w:tcW w:w="710" w:type="dxa"/>
          </w:tcPr>
          <w:p w:rsidR="00AB5446" w:rsidRDefault="00AB5446" w:rsidP="00AB5446">
            <w:pPr>
              <w:snapToGrid w:val="0"/>
              <w:spacing w:line="420" w:lineRule="atLeast"/>
              <w:jc w:val="center"/>
              <w:rPr>
                <w:sz w:val="21"/>
                <w:szCs w:val="21"/>
              </w:rPr>
            </w:pPr>
            <w:r>
              <w:rPr>
                <w:rFonts w:hint="eastAsia"/>
                <w:sz w:val="21"/>
                <w:szCs w:val="21"/>
              </w:rPr>
              <w:t>4</w:t>
            </w:r>
          </w:p>
        </w:tc>
        <w:tc>
          <w:tcPr>
            <w:tcW w:w="710" w:type="dxa"/>
          </w:tcPr>
          <w:p w:rsidR="00AB5446" w:rsidRDefault="00AB5446" w:rsidP="00AB5446">
            <w:pPr>
              <w:snapToGrid w:val="0"/>
              <w:spacing w:line="420" w:lineRule="atLeast"/>
              <w:jc w:val="center"/>
              <w:rPr>
                <w:sz w:val="21"/>
                <w:szCs w:val="21"/>
              </w:rPr>
            </w:pPr>
            <w:r>
              <w:rPr>
                <w:rFonts w:hint="eastAsia"/>
                <w:sz w:val="21"/>
                <w:szCs w:val="21"/>
              </w:rPr>
              <w:t>5</w:t>
            </w:r>
          </w:p>
        </w:tc>
        <w:tc>
          <w:tcPr>
            <w:tcW w:w="710" w:type="dxa"/>
          </w:tcPr>
          <w:p w:rsidR="00AB5446" w:rsidRDefault="00AB5446" w:rsidP="00AB5446">
            <w:pPr>
              <w:snapToGrid w:val="0"/>
              <w:spacing w:line="420" w:lineRule="atLeast"/>
              <w:jc w:val="center"/>
              <w:rPr>
                <w:sz w:val="21"/>
                <w:szCs w:val="21"/>
              </w:rPr>
            </w:pPr>
            <w:r>
              <w:rPr>
                <w:rFonts w:hint="eastAsia"/>
                <w:sz w:val="21"/>
                <w:szCs w:val="21"/>
              </w:rPr>
              <w:t>6</w:t>
            </w:r>
          </w:p>
        </w:tc>
        <w:tc>
          <w:tcPr>
            <w:tcW w:w="710" w:type="dxa"/>
          </w:tcPr>
          <w:p w:rsidR="00AB5446" w:rsidRDefault="00AB5446" w:rsidP="00AB5446">
            <w:pPr>
              <w:snapToGrid w:val="0"/>
              <w:spacing w:line="420" w:lineRule="atLeast"/>
              <w:jc w:val="center"/>
              <w:rPr>
                <w:sz w:val="21"/>
                <w:szCs w:val="21"/>
              </w:rPr>
            </w:pPr>
            <w:r>
              <w:rPr>
                <w:rFonts w:hint="eastAsia"/>
                <w:sz w:val="21"/>
                <w:szCs w:val="21"/>
              </w:rPr>
              <w:t>7</w:t>
            </w:r>
          </w:p>
        </w:tc>
        <w:tc>
          <w:tcPr>
            <w:tcW w:w="710" w:type="dxa"/>
          </w:tcPr>
          <w:p w:rsidR="00AB5446" w:rsidRDefault="00AB5446" w:rsidP="00AB5446">
            <w:pPr>
              <w:snapToGrid w:val="0"/>
              <w:spacing w:line="420" w:lineRule="atLeast"/>
              <w:jc w:val="center"/>
              <w:rPr>
                <w:sz w:val="21"/>
                <w:szCs w:val="21"/>
              </w:rPr>
            </w:pPr>
            <w:r>
              <w:rPr>
                <w:rFonts w:hint="eastAsia"/>
                <w:sz w:val="21"/>
                <w:szCs w:val="21"/>
              </w:rPr>
              <w:t>8</w:t>
            </w:r>
          </w:p>
        </w:tc>
        <w:tc>
          <w:tcPr>
            <w:tcW w:w="710" w:type="dxa"/>
          </w:tcPr>
          <w:p w:rsidR="00AB5446" w:rsidRDefault="00AB5446" w:rsidP="00AB5446">
            <w:pPr>
              <w:snapToGrid w:val="0"/>
              <w:spacing w:line="420" w:lineRule="atLeast"/>
              <w:jc w:val="center"/>
              <w:rPr>
                <w:sz w:val="21"/>
                <w:szCs w:val="21"/>
              </w:rPr>
            </w:pPr>
            <w:r>
              <w:rPr>
                <w:rFonts w:hint="eastAsia"/>
                <w:sz w:val="21"/>
                <w:szCs w:val="21"/>
              </w:rPr>
              <w:t>9</w:t>
            </w:r>
          </w:p>
        </w:tc>
        <w:tc>
          <w:tcPr>
            <w:tcW w:w="711" w:type="dxa"/>
          </w:tcPr>
          <w:p w:rsidR="00AB5446" w:rsidRDefault="00AB5446" w:rsidP="00AB5446">
            <w:pPr>
              <w:snapToGrid w:val="0"/>
              <w:spacing w:line="420" w:lineRule="atLeast"/>
              <w:jc w:val="center"/>
              <w:rPr>
                <w:sz w:val="21"/>
                <w:szCs w:val="21"/>
              </w:rPr>
            </w:pPr>
            <w:r>
              <w:rPr>
                <w:rFonts w:hint="eastAsia"/>
                <w:sz w:val="21"/>
                <w:szCs w:val="21"/>
              </w:rPr>
              <w:t>10</w:t>
            </w:r>
          </w:p>
        </w:tc>
        <w:tc>
          <w:tcPr>
            <w:tcW w:w="711" w:type="dxa"/>
          </w:tcPr>
          <w:p w:rsidR="00AB5446" w:rsidRDefault="00AB5446" w:rsidP="00AB5446">
            <w:pPr>
              <w:snapToGrid w:val="0"/>
              <w:spacing w:line="420" w:lineRule="atLeast"/>
              <w:jc w:val="center"/>
              <w:rPr>
                <w:sz w:val="21"/>
                <w:szCs w:val="21"/>
              </w:rPr>
            </w:pPr>
            <w:r>
              <w:rPr>
                <w:rFonts w:hint="eastAsia"/>
                <w:sz w:val="21"/>
                <w:szCs w:val="21"/>
              </w:rPr>
              <w:t>11</w:t>
            </w:r>
          </w:p>
        </w:tc>
      </w:tr>
      <w:tr w:rsidR="00AB5446" w:rsidTr="00AB5446">
        <w:tc>
          <w:tcPr>
            <w:tcW w:w="710" w:type="dxa"/>
          </w:tcPr>
          <w:p w:rsidR="00AB5446" w:rsidRDefault="00AB5446" w:rsidP="00AB5446">
            <w:pPr>
              <w:snapToGrid w:val="0"/>
              <w:spacing w:line="420" w:lineRule="atLeast"/>
              <w:rPr>
                <w:sz w:val="21"/>
                <w:szCs w:val="21"/>
              </w:rPr>
            </w:pPr>
          </w:p>
        </w:tc>
        <w:tc>
          <w:tcPr>
            <w:tcW w:w="710" w:type="dxa"/>
          </w:tcPr>
          <w:p w:rsidR="00AB5446" w:rsidRDefault="00AB5446" w:rsidP="00AB5446">
            <w:pPr>
              <w:snapToGrid w:val="0"/>
              <w:spacing w:line="420" w:lineRule="atLeast"/>
              <w:rPr>
                <w:sz w:val="21"/>
                <w:szCs w:val="21"/>
              </w:rPr>
            </w:pPr>
          </w:p>
        </w:tc>
        <w:tc>
          <w:tcPr>
            <w:tcW w:w="710" w:type="dxa"/>
          </w:tcPr>
          <w:p w:rsidR="00AB5446" w:rsidRDefault="00AB5446" w:rsidP="00AB5446">
            <w:pPr>
              <w:snapToGrid w:val="0"/>
              <w:spacing w:line="420" w:lineRule="atLeast"/>
              <w:rPr>
                <w:sz w:val="21"/>
                <w:szCs w:val="21"/>
              </w:rPr>
            </w:pPr>
          </w:p>
        </w:tc>
        <w:tc>
          <w:tcPr>
            <w:tcW w:w="710" w:type="dxa"/>
          </w:tcPr>
          <w:p w:rsidR="00AB5446" w:rsidRDefault="00AB5446" w:rsidP="00AB5446">
            <w:pPr>
              <w:snapToGrid w:val="0"/>
              <w:spacing w:line="420" w:lineRule="atLeast"/>
              <w:rPr>
                <w:sz w:val="21"/>
                <w:szCs w:val="21"/>
              </w:rPr>
            </w:pPr>
          </w:p>
        </w:tc>
        <w:tc>
          <w:tcPr>
            <w:tcW w:w="710" w:type="dxa"/>
          </w:tcPr>
          <w:p w:rsidR="00AB5446" w:rsidRDefault="00AB5446" w:rsidP="00AB5446">
            <w:pPr>
              <w:snapToGrid w:val="0"/>
              <w:spacing w:line="420" w:lineRule="atLeast"/>
              <w:rPr>
                <w:sz w:val="21"/>
                <w:szCs w:val="21"/>
              </w:rPr>
            </w:pPr>
          </w:p>
        </w:tc>
        <w:tc>
          <w:tcPr>
            <w:tcW w:w="710" w:type="dxa"/>
          </w:tcPr>
          <w:p w:rsidR="00AB5446" w:rsidRDefault="00AB5446" w:rsidP="00AB5446">
            <w:pPr>
              <w:snapToGrid w:val="0"/>
              <w:spacing w:line="420" w:lineRule="atLeast"/>
              <w:rPr>
                <w:sz w:val="21"/>
                <w:szCs w:val="21"/>
              </w:rPr>
            </w:pPr>
          </w:p>
        </w:tc>
        <w:tc>
          <w:tcPr>
            <w:tcW w:w="710" w:type="dxa"/>
          </w:tcPr>
          <w:p w:rsidR="00AB5446" w:rsidRDefault="00AB5446" w:rsidP="00AB5446">
            <w:pPr>
              <w:snapToGrid w:val="0"/>
              <w:spacing w:line="420" w:lineRule="atLeast"/>
              <w:rPr>
                <w:sz w:val="21"/>
                <w:szCs w:val="21"/>
              </w:rPr>
            </w:pPr>
          </w:p>
        </w:tc>
        <w:tc>
          <w:tcPr>
            <w:tcW w:w="710" w:type="dxa"/>
          </w:tcPr>
          <w:p w:rsidR="00AB5446" w:rsidRDefault="00AB5446" w:rsidP="00AB5446">
            <w:pPr>
              <w:snapToGrid w:val="0"/>
              <w:spacing w:line="420" w:lineRule="atLeast"/>
              <w:rPr>
                <w:sz w:val="21"/>
                <w:szCs w:val="21"/>
              </w:rPr>
            </w:pPr>
          </w:p>
        </w:tc>
        <w:tc>
          <w:tcPr>
            <w:tcW w:w="710" w:type="dxa"/>
          </w:tcPr>
          <w:p w:rsidR="00AB5446" w:rsidRDefault="00AB5446" w:rsidP="00AB5446">
            <w:pPr>
              <w:snapToGrid w:val="0"/>
              <w:spacing w:line="420" w:lineRule="atLeast"/>
              <w:rPr>
                <w:sz w:val="21"/>
                <w:szCs w:val="21"/>
              </w:rPr>
            </w:pPr>
          </w:p>
        </w:tc>
        <w:tc>
          <w:tcPr>
            <w:tcW w:w="710" w:type="dxa"/>
          </w:tcPr>
          <w:p w:rsidR="00AB5446" w:rsidRDefault="00AB5446" w:rsidP="00AB5446">
            <w:pPr>
              <w:snapToGrid w:val="0"/>
              <w:spacing w:line="420" w:lineRule="atLeast"/>
              <w:rPr>
                <w:sz w:val="21"/>
                <w:szCs w:val="21"/>
              </w:rPr>
            </w:pPr>
          </w:p>
        </w:tc>
        <w:tc>
          <w:tcPr>
            <w:tcW w:w="711" w:type="dxa"/>
          </w:tcPr>
          <w:p w:rsidR="00AB5446" w:rsidRDefault="00AB5446" w:rsidP="00AB5446">
            <w:pPr>
              <w:snapToGrid w:val="0"/>
              <w:spacing w:line="420" w:lineRule="atLeast"/>
              <w:rPr>
                <w:sz w:val="21"/>
                <w:szCs w:val="21"/>
              </w:rPr>
            </w:pPr>
          </w:p>
        </w:tc>
        <w:tc>
          <w:tcPr>
            <w:tcW w:w="711" w:type="dxa"/>
          </w:tcPr>
          <w:p w:rsidR="00AB5446" w:rsidRDefault="00AB5446" w:rsidP="00AB5446">
            <w:pPr>
              <w:snapToGrid w:val="0"/>
              <w:spacing w:line="420" w:lineRule="atLeast"/>
              <w:rPr>
                <w:sz w:val="21"/>
                <w:szCs w:val="21"/>
              </w:rPr>
            </w:pPr>
          </w:p>
        </w:tc>
      </w:tr>
      <w:tr w:rsidR="00AB5446" w:rsidTr="00AB5446">
        <w:tc>
          <w:tcPr>
            <w:tcW w:w="710" w:type="dxa"/>
          </w:tcPr>
          <w:p w:rsidR="00AB5446" w:rsidRDefault="00AB5446" w:rsidP="00AB5446">
            <w:pPr>
              <w:snapToGrid w:val="0"/>
              <w:spacing w:line="420" w:lineRule="atLeast"/>
              <w:rPr>
                <w:sz w:val="21"/>
                <w:szCs w:val="21"/>
              </w:rPr>
            </w:pPr>
          </w:p>
        </w:tc>
        <w:tc>
          <w:tcPr>
            <w:tcW w:w="710" w:type="dxa"/>
          </w:tcPr>
          <w:p w:rsidR="00AB5446" w:rsidRDefault="00AB5446" w:rsidP="00AB5446">
            <w:pPr>
              <w:snapToGrid w:val="0"/>
              <w:spacing w:line="420" w:lineRule="atLeast"/>
              <w:rPr>
                <w:sz w:val="21"/>
                <w:szCs w:val="21"/>
              </w:rPr>
            </w:pPr>
          </w:p>
        </w:tc>
        <w:tc>
          <w:tcPr>
            <w:tcW w:w="710" w:type="dxa"/>
          </w:tcPr>
          <w:p w:rsidR="00AB5446" w:rsidRDefault="00AB5446" w:rsidP="00AB5446">
            <w:pPr>
              <w:snapToGrid w:val="0"/>
              <w:spacing w:line="420" w:lineRule="atLeast"/>
              <w:rPr>
                <w:sz w:val="21"/>
                <w:szCs w:val="21"/>
              </w:rPr>
            </w:pPr>
          </w:p>
        </w:tc>
        <w:tc>
          <w:tcPr>
            <w:tcW w:w="710" w:type="dxa"/>
          </w:tcPr>
          <w:p w:rsidR="00AB5446" w:rsidRDefault="00AB5446" w:rsidP="00AB5446">
            <w:pPr>
              <w:snapToGrid w:val="0"/>
              <w:spacing w:line="420" w:lineRule="atLeast"/>
              <w:rPr>
                <w:sz w:val="21"/>
                <w:szCs w:val="21"/>
              </w:rPr>
            </w:pPr>
          </w:p>
        </w:tc>
        <w:tc>
          <w:tcPr>
            <w:tcW w:w="710" w:type="dxa"/>
          </w:tcPr>
          <w:p w:rsidR="00AB5446" w:rsidRDefault="00AB5446" w:rsidP="00AB5446">
            <w:pPr>
              <w:snapToGrid w:val="0"/>
              <w:spacing w:line="420" w:lineRule="atLeast"/>
              <w:rPr>
                <w:sz w:val="21"/>
                <w:szCs w:val="21"/>
              </w:rPr>
            </w:pPr>
          </w:p>
        </w:tc>
        <w:tc>
          <w:tcPr>
            <w:tcW w:w="710" w:type="dxa"/>
          </w:tcPr>
          <w:p w:rsidR="00AB5446" w:rsidRDefault="00AB5446" w:rsidP="00AB5446">
            <w:pPr>
              <w:snapToGrid w:val="0"/>
              <w:spacing w:line="420" w:lineRule="atLeast"/>
              <w:rPr>
                <w:sz w:val="21"/>
                <w:szCs w:val="21"/>
              </w:rPr>
            </w:pPr>
          </w:p>
        </w:tc>
        <w:tc>
          <w:tcPr>
            <w:tcW w:w="710" w:type="dxa"/>
          </w:tcPr>
          <w:p w:rsidR="00AB5446" w:rsidRDefault="00AB5446" w:rsidP="00AB5446">
            <w:pPr>
              <w:snapToGrid w:val="0"/>
              <w:spacing w:line="420" w:lineRule="atLeast"/>
              <w:rPr>
                <w:sz w:val="21"/>
                <w:szCs w:val="21"/>
              </w:rPr>
            </w:pPr>
          </w:p>
        </w:tc>
        <w:tc>
          <w:tcPr>
            <w:tcW w:w="710" w:type="dxa"/>
          </w:tcPr>
          <w:p w:rsidR="00AB5446" w:rsidRDefault="00AB5446" w:rsidP="00AB5446">
            <w:pPr>
              <w:snapToGrid w:val="0"/>
              <w:spacing w:line="420" w:lineRule="atLeast"/>
              <w:rPr>
                <w:sz w:val="21"/>
                <w:szCs w:val="21"/>
              </w:rPr>
            </w:pPr>
          </w:p>
        </w:tc>
        <w:tc>
          <w:tcPr>
            <w:tcW w:w="710" w:type="dxa"/>
          </w:tcPr>
          <w:p w:rsidR="00AB5446" w:rsidRDefault="00AB5446" w:rsidP="00AB5446">
            <w:pPr>
              <w:snapToGrid w:val="0"/>
              <w:spacing w:line="420" w:lineRule="atLeast"/>
              <w:rPr>
                <w:sz w:val="21"/>
                <w:szCs w:val="21"/>
              </w:rPr>
            </w:pPr>
          </w:p>
        </w:tc>
        <w:tc>
          <w:tcPr>
            <w:tcW w:w="710" w:type="dxa"/>
          </w:tcPr>
          <w:p w:rsidR="00AB5446" w:rsidRDefault="00AB5446" w:rsidP="00AB5446">
            <w:pPr>
              <w:snapToGrid w:val="0"/>
              <w:spacing w:line="420" w:lineRule="atLeast"/>
              <w:rPr>
                <w:sz w:val="21"/>
                <w:szCs w:val="21"/>
              </w:rPr>
            </w:pPr>
          </w:p>
        </w:tc>
        <w:tc>
          <w:tcPr>
            <w:tcW w:w="711" w:type="dxa"/>
          </w:tcPr>
          <w:p w:rsidR="00AB5446" w:rsidRDefault="00AB5446" w:rsidP="00AB5446">
            <w:pPr>
              <w:snapToGrid w:val="0"/>
              <w:spacing w:line="420" w:lineRule="atLeast"/>
              <w:rPr>
                <w:sz w:val="21"/>
                <w:szCs w:val="21"/>
              </w:rPr>
            </w:pPr>
          </w:p>
        </w:tc>
        <w:tc>
          <w:tcPr>
            <w:tcW w:w="711" w:type="dxa"/>
          </w:tcPr>
          <w:p w:rsidR="00AB5446" w:rsidRDefault="00AB5446" w:rsidP="00AB5446">
            <w:pPr>
              <w:snapToGrid w:val="0"/>
              <w:spacing w:line="420" w:lineRule="atLeast"/>
              <w:rPr>
                <w:sz w:val="21"/>
                <w:szCs w:val="21"/>
              </w:rPr>
            </w:pPr>
          </w:p>
        </w:tc>
      </w:tr>
    </w:tbl>
    <w:p w:rsidR="00AB5446" w:rsidRDefault="00AB5446" w:rsidP="00AB5446">
      <w:pPr>
        <w:snapToGrid w:val="0"/>
        <w:spacing w:line="420" w:lineRule="atLeast"/>
        <w:rPr>
          <w:sz w:val="21"/>
          <w:szCs w:val="21"/>
        </w:rPr>
      </w:pPr>
    </w:p>
    <w:p w:rsidR="00AB5446" w:rsidRDefault="00AB5446" w:rsidP="00AB5446">
      <w:pPr>
        <w:adjustRightInd w:val="0"/>
        <w:snapToGrid w:val="0"/>
        <w:spacing w:line="360" w:lineRule="auto"/>
        <w:rPr>
          <w:rFonts w:asciiTheme="minorEastAsia" w:eastAsiaTheme="minorEastAsia" w:hAnsiTheme="minorEastAsia"/>
          <w:color w:val="FF0000"/>
          <w:sz w:val="21"/>
          <w:szCs w:val="21"/>
        </w:rPr>
      </w:pPr>
    </w:p>
    <w:p w:rsidR="00CC5D84" w:rsidRDefault="00F47FCF" w:rsidP="00B74909">
      <w:pPr>
        <w:pStyle w:val="10"/>
      </w:pPr>
      <w:r>
        <w:rPr>
          <w:rFonts w:hint="eastAsia"/>
        </w:rPr>
        <w:t xml:space="preserve"> </w:t>
      </w:r>
      <w:r>
        <w:t xml:space="preserve"> </w:t>
      </w:r>
    </w:p>
    <w:p w:rsidR="00CC5D84" w:rsidRPr="00B74909" w:rsidRDefault="00CC5D84" w:rsidP="00CC5D84">
      <w:pPr>
        <w:pStyle w:val="10"/>
        <w:rPr>
          <w:b/>
          <w:sz w:val="28"/>
          <w:szCs w:val="28"/>
        </w:rPr>
      </w:pPr>
      <w:r w:rsidRPr="00B74909">
        <w:rPr>
          <w:rFonts w:hint="eastAsia"/>
          <w:b/>
          <w:sz w:val="28"/>
          <w:szCs w:val="28"/>
        </w:rPr>
        <w:t>附件</w:t>
      </w:r>
      <w:r w:rsidR="001615AD">
        <w:rPr>
          <w:b/>
          <w:sz w:val="28"/>
          <w:szCs w:val="28"/>
        </w:rPr>
        <w:t>2</w:t>
      </w:r>
      <w:r w:rsidRPr="00B74909">
        <w:rPr>
          <w:rFonts w:hint="eastAsia"/>
          <w:b/>
          <w:sz w:val="28"/>
          <w:szCs w:val="28"/>
        </w:rPr>
        <w:t>：</w:t>
      </w:r>
    </w:p>
    <w:p w:rsidR="00CC5D84" w:rsidRDefault="00CC5D84" w:rsidP="00B74909">
      <w:pPr>
        <w:pStyle w:val="10"/>
      </w:pPr>
      <w:r>
        <w:rPr>
          <w:rFonts w:hint="eastAsia"/>
        </w:rPr>
        <w:t xml:space="preserve">        价格清单</w:t>
      </w:r>
    </w:p>
    <w:p w:rsidR="00CC5D84" w:rsidRDefault="00CC5D84" w:rsidP="00B74909">
      <w:pPr>
        <w:pStyle w:val="10"/>
      </w:pPr>
    </w:p>
    <w:p w:rsidR="00CC5D84" w:rsidRDefault="00CC5D84" w:rsidP="00B74909">
      <w:pPr>
        <w:pStyle w:val="10"/>
      </w:pPr>
    </w:p>
    <w:p w:rsidR="00F47FCF" w:rsidRDefault="00F47FCF" w:rsidP="00B74909">
      <w:pPr>
        <w:pStyle w:val="10"/>
        <w:rPr>
          <w:b/>
          <w:sz w:val="28"/>
          <w:szCs w:val="28"/>
        </w:rPr>
      </w:pPr>
    </w:p>
    <w:p w:rsidR="00F47FCF" w:rsidRDefault="00F47FCF" w:rsidP="00B74909">
      <w:pPr>
        <w:pStyle w:val="10"/>
        <w:rPr>
          <w:b/>
          <w:sz w:val="28"/>
          <w:szCs w:val="28"/>
        </w:rPr>
      </w:pPr>
    </w:p>
    <w:p w:rsidR="00B74909" w:rsidRPr="00B74909" w:rsidRDefault="00B74909" w:rsidP="00B74909">
      <w:pPr>
        <w:pStyle w:val="10"/>
        <w:rPr>
          <w:b/>
          <w:sz w:val="28"/>
          <w:szCs w:val="28"/>
        </w:rPr>
      </w:pPr>
      <w:r w:rsidRPr="00B74909">
        <w:rPr>
          <w:rFonts w:hint="eastAsia"/>
          <w:b/>
          <w:sz w:val="28"/>
          <w:szCs w:val="28"/>
        </w:rPr>
        <w:t>附件</w:t>
      </w:r>
      <w:r w:rsidR="001615AD">
        <w:rPr>
          <w:b/>
          <w:sz w:val="28"/>
          <w:szCs w:val="28"/>
        </w:rPr>
        <w:t>3</w:t>
      </w:r>
      <w:r w:rsidRPr="00B74909">
        <w:rPr>
          <w:rFonts w:hint="eastAsia"/>
          <w:b/>
          <w:sz w:val="28"/>
          <w:szCs w:val="28"/>
        </w:rPr>
        <w:t>：</w:t>
      </w:r>
    </w:p>
    <w:p w:rsidR="00D80BF3" w:rsidRPr="00CB4BCB" w:rsidRDefault="00D80BF3" w:rsidP="009642A6">
      <w:pPr>
        <w:pStyle w:val="a9"/>
        <w:spacing w:afterLines="150" w:after="360" w:line="276" w:lineRule="auto"/>
        <w:ind w:leftChars="-339" w:left="-424" w:hangingChars="89" w:hanging="322"/>
        <w:jc w:val="center"/>
        <w:rPr>
          <w:rFonts w:ascii="黑体" w:eastAsia="黑体" w:hAnsi="宋体"/>
          <w:b/>
          <w:sz w:val="36"/>
          <w:szCs w:val="36"/>
          <w:lang w:eastAsia="zh-CN"/>
        </w:rPr>
      </w:pPr>
      <w:r w:rsidRPr="00CB4BCB">
        <w:rPr>
          <w:rFonts w:ascii="黑体" w:eastAsia="黑体" w:hAnsi="宋体" w:hint="eastAsia"/>
          <w:b/>
          <w:sz w:val="36"/>
          <w:szCs w:val="36"/>
          <w:lang w:eastAsia="zh-CN"/>
        </w:rPr>
        <w:t>安全环保协议书</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发包单位（以下简称甲方）：</w:t>
      </w:r>
      <w:r w:rsidRPr="00D80BF3">
        <w:rPr>
          <w:rFonts w:asciiTheme="majorEastAsia" w:eastAsiaTheme="majorEastAsia" w:hAnsiTheme="majorEastAsia" w:hint="eastAsia"/>
          <w:sz w:val="21"/>
          <w:szCs w:val="21"/>
          <w:u w:val="single"/>
          <w:lang w:eastAsia="zh-CN"/>
        </w:rPr>
        <w:t xml:space="preserve"> </w:t>
      </w:r>
      <w:r w:rsidR="00F77EA3">
        <w:rPr>
          <w:rFonts w:asciiTheme="majorEastAsia" w:eastAsiaTheme="majorEastAsia" w:hAnsiTheme="majorEastAsia" w:hint="eastAsia"/>
          <w:sz w:val="21"/>
          <w:szCs w:val="21"/>
          <w:u w:val="single"/>
          <w:lang w:eastAsia="zh-CN"/>
        </w:rPr>
        <w:t>腾龙芳烃</w:t>
      </w:r>
      <w:r w:rsidRPr="00D80BF3">
        <w:rPr>
          <w:rFonts w:asciiTheme="majorEastAsia" w:eastAsiaTheme="majorEastAsia" w:hAnsiTheme="majorEastAsia" w:hint="eastAsia"/>
          <w:sz w:val="21"/>
          <w:szCs w:val="21"/>
          <w:u w:val="single"/>
          <w:lang w:eastAsia="zh-CN"/>
        </w:rPr>
        <w:t xml:space="preserve">（漳州）有限公司  </w:t>
      </w:r>
      <w:r w:rsidRPr="00D80BF3">
        <w:rPr>
          <w:rFonts w:asciiTheme="majorEastAsia" w:eastAsiaTheme="majorEastAsia" w:hAnsiTheme="majorEastAsia" w:hint="eastAsia"/>
          <w:sz w:val="21"/>
          <w:szCs w:val="21"/>
          <w:lang w:eastAsia="zh-CN"/>
        </w:rPr>
        <w:t xml:space="preserve">   </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承包单位（以下简称乙方）：</w:t>
      </w:r>
      <w:r w:rsidRPr="00D80BF3">
        <w:rPr>
          <w:rFonts w:asciiTheme="majorEastAsia" w:eastAsiaTheme="majorEastAsia" w:hAnsiTheme="majorEastAsia" w:hint="eastAsia"/>
          <w:sz w:val="21"/>
          <w:szCs w:val="21"/>
          <w:u w:val="single"/>
          <w:lang w:eastAsia="zh-CN"/>
        </w:rPr>
        <w:t xml:space="preserve">                           </w:t>
      </w:r>
      <w:r w:rsidRPr="00D80BF3">
        <w:rPr>
          <w:rFonts w:asciiTheme="majorEastAsia" w:eastAsiaTheme="majorEastAsia" w:hAnsiTheme="majorEastAsia" w:hint="eastAsia"/>
          <w:sz w:val="21"/>
          <w:szCs w:val="21"/>
          <w:lang w:eastAsia="zh-CN"/>
        </w:rPr>
        <w:t xml:space="preserve">   </w:t>
      </w:r>
    </w:p>
    <w:p w:rsidR="00D80BF3" w:rsidRPr="00D80BF3" w:rsidRDefault="00D80BF3" w:rsidP="00D80BF3">
      <w:pPr>
        <w:spacing w:line="360" w:lineRule="auto"/>
        <w:ind w:rightChars="50" w:right="110" w:firstLine="48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双方就</w:t>
      </w:r>
      <w:r w:rsidR="00446C94" w:rsidRPr="00446C94">
        <w:rPr>
          <w:rFonts w:hint="eastAsia"/>
          <w:bCs/>
          <w:color w:val="000000" w:themeColor="text1"/>
          <w:sz w:val="21"/>
          <w:szCs w:val="21"/>
          <w:u w:val="single"/>
          <w:lang w:eastAsia="zh-CN"/>
        </w:rPr>
        <w:t>热电厂主厂房</w:t>
      </w:r>
      <w:proofErr w:type="gramStart"/>
      <w:r w:rsidR="00446C94" w:rsidRPr="00446C94">
        <w:rPr>
          <w:rFonts w:hint="eastAsia"/>
          <w:bCs/>
          <w:color w:val="000000" w:themeColor="text1"/>
          <w:sz w:val="21"/>
          <w:szCs w:val="21"/>
          <w:u w:val="single"/>
          <w:lang w:eastAsia="zh-CN"/>
        </w:rPr>
        <w:t>屋顶消防</w:t>
      </w:r>
      <w:proofErr w:type="gramEnd"/>
      <w:r w:rsidR="00446C94" w:rsidRPr="00446C94">
        <w:rPr>
          <w:rFonts w:hint="eastAsia"/>
          <w:bCs/>
          <w:color w:val="000000" w:themeColor="text1"/>
          <w:sz w:val="21"/>
          <w:szCs w:val="21"/>
          <w:u w:val="single"/>
          <w:lang w:eastAsia="zh-CN"/>
        </w:rPr>
        <w:t>水箱更换</w:t>
      </w:r>
      <w:r w:rsidR="00A64FBC">
        <w:rPr>
          <w:rFonts w:asciiTheme="majorEastAsia" w:eastAsiaTheme="majorEastAsia" w:hAnsiTheme="majorEastAsia" w:hint="eastAsia"/>
          <w:sz w:val="21"/>
          <w:szCs w:val="21"/>
          <w:u w:val="single"/>
          <w:lang w:eastAsia="zh-CN"/>
        </w:rPr>
        <w:t>项目</w:t>
      </w:r>
      <w:r w:rsidRPr="00D80BF3">
        <w:rPr>
          <w:rFonts w:asciiTheme="majorEastAsia" w:eastAsiaTheme="majorEastAsia" w:hAnsiTheme="majorEastAsia" w:hint="eastAsia"/>
          <w:sz w:val="21"/>
          <w:szCs w:val="21"/>
          <w:lang w:eastAsia="zh-CN"/>
        </w:rPr>
        <w:t>签订了</w:t>
      </w:r>
      <w:r w:rsidR="00F77EA3">
        <w:rPr>
          <w:rFonts w:asciiTheme="majorEastAsia" w:eastAsiaTheme="majorEastAsia" w:hAnsiTheme="majorEastAsia" w:hint="eastAsia"/>
          <w:sz w:val="21"/>
          <w:szCs w:val="21"/>
          <w:lang w:eastAsia="zh-CN"/>
        </w:rPr>
        <w:t>承包施工</w:t>
      </w:r>
      <w:r w:rsidRPr="00D80BF3">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w:t>
      </w:r>
      <w:proofErr w:type="gramStart"/>
      <w:r w:rsidRPr="00D80BF3">
        <w:rPr>
          <w:rFonts w:asciiTheme="majorEastAsia" w:eastAsiaTheme="majorEastAsia" w:hAnsiTheme="majorEastAsia" w:hint="eastAsia"/>
          <w:sz w:val="21"/>
          <w:szCs w:val="21"/>
          <w:lang w:eastAsia="zh-CN"/>
        </w:rPr>
        <w:t>法规及</w:t>
      </w:r>
      <w:r w:rsidR="0002475A">
        <w:rPr>
          <w:rFonts w:asciiTheme="majorEastAsia" w:eastAsiaTheme="majorEastAsia" w:hAnsiTheme="majorEastAsia" w:hint="eastAsia"/>
          <w:sz w:val="21"/>
          <w:szCs w:val="21"/>
          <w:lang w:eastAsia="zh-CN"/>
        </w:rPr>
        <w:t>腾龙</w:t>
      </w:r>
      <w:proofErr w:type="gramEnd"/>
      <w:r w:rsidR="0002475A">
        <w:rPr>
          <w:rFonts w:asciiTheme="majorEastAsia" w:eastAsiaTheme="majorEastAsia" w:hAnsiTheme="majorEastAsia" w:hint="eastAsia"/>
          <w:sz w:val="21"/>
          <w:szCs w:val="21"/>
          <w:lang w:eastAsia="zh-CN"/>
        </w:rPr>
        <w:t>芳烃</w:t>
      </w:r>
      <w:r w:rsidRPr="00D80BF3">
        <w:rPr>
          <w:rFonts w:asciiTheme="majorEastAsia" w:eastAsiaTheme="majorEastAsia" w:hAnsiTheme="majorEastAsia" w:hint="eastAsia"/>
          <w:sz w:val="21"/>
          <w:szCs w:val="21"/>
          <w:lang w:eastAsia="zh-CN"/>
        </w:rPr>
        <w:t>（漳州）有限公司HSE管理制度，经双方协商，双方自愿签订</w:t>
      </w:r>
      <w:proofErr w:type="gramStart"/>
      <w:r w:rsidRPr="00D80BF3">
        <w:rPr>
          <w:rFonts w:asciiTheme="majorEastAsia" w:eastAsiaTheme="majorEastAsia" w:hAnsiTheme="majorEastAsia" w:hint="eastAsia"/>
          <w:sz w:val="21"/>
          <w:szCs w:val="21"/>
          <w:lang w:eastAsia="zh-CN"/>
        </w:rPr>
        <w:t>本安全</w:t>
      </w:r>
      <w:proofErr w:type="gramEnd"/>
      <w:r w:rsidRPr="00D80BF3">
        <w:rPr>
          <w:rFonts w:asciiTheme="majorEastAsia" w:eastAsiaTheme="majorEastAsia" w:hAnsiTheme="majorEastAsia" w:hint="eastAsia"/>
          <w:sz w:val="21"/>
          <w:szCs w:val="21"/>
          <w:lang w:eastAsia="zh-CN"/>
        </w:rPr>
        <w:t>环保协议，作为主合同的附件。</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一、甲方的权利和义务：</w:t>
      </w:r>
    </w:p>
    <w:p w:rsidR="00D80BF3" w:rsidRPr="00D80BF3" w:rsidRDefault="00D80BF3" w:rsidP="00D80BF3">
      <w:pPr>
        <w:pStyle w:val="ab"/>
        <w:spacing w:before="0" w:line="360" w:lineRule="auto"/>
        <w:ind w:leftChars="-1" w:left="0"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 甲方有权对乙方的资质进行审查，确认其符合且具备进厂条件，方可进厂施工。</w:t>
      </w:r>
    </w:p>
    <w:p w:rsidR="00D80BF3" w:rsidRPr="00D80BF3" w:rsidRDefault="00D80BF3" w:rsidP="00D80BF3">
      <w:pPr>
        <w:pStyle w:val="ab"/>
        <w:spacing w:before="0" w:line="360" w:lineRule="auto"/>
        <w:ind w:leftChars="-1" w:left="0"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 甲方有权要求乙方维护好甲方相关的安全环保设施、设备和器材。</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w:t>
      </w:r>
      <w:r w:rsidRPr="00D80BF3">
        <w:rPr>
          <w:rFonts w:asciiTheme="majorEastAsia" w:eastAsiaTheme="majorEastAsia" w:hAnsiTheme="majorEastAsia" w:hint="eastAsia"/>
          <w:sz w:val="21"/>
          <w:szCs w:val="21"/>
          <w:lang w:eastAsia="zh-CN"/>
        </w:rPr>
        <w:lastRenderedPageBreak/>
        <w:t>予以制止、纠正和处罚，并发出书面整改通知书；对严重违章的行为立即勒令其停止工作。</w:t>
      </w:r>
    </w:p>
    <w:p w:rsidR="00D80BF3" w:rsidRPr="00D80BF3" w:rsidRDefault="00D80BF3" w:rsidP="0002475A">
      <w:pPr>
        <w:tabs>
          <w:tab w:val="num" w:pos="360"/>
          <w:tab w:val="num" w:pos="840"/>
        </w:tabs>
        <w:spacing w:line="360" w:lineRule="auto"/>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D80BF3" w:rsidRPr="00D80BF3" w:rsidRDefault="00D80BF3" w:rsidP="0002475A">
      <w:pPr>
        <w:tabs>
          <w:tab w:val="num" w:pos="360"/>
          <w:tab w:val="num" w:pos="840"/>
        </w:tabs>
        <w:spacing w:line="360" w:lineRule="auto"/>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5、 甲方有权对乙方不服从管理和严重违章者，驱除施工现场。</w:t>
      </w:r>
    </w:p>
    <w:p w:rsidR="00D80BF3" w:rsidRPr="00D80BF3" w:rsidRDefault="00D80BF3" w:rsidP="0002475A">
      <w:pPr>
        <w:pStyle w:val="ab"/>
        <w:spacing w:before="0" w:line="360" w:lineRule="auto"/>
        <w:ind w:left="0" w:firstLine="0"/>
        <w:rPr>
          <w:rFonts w:asciiTheme="majorEastAsia" w:eastAsiaTheme="majorEastAsia" w:hAnsiTheme="majorEastAsia"/>
          <w:b/>
          <w:sz w:val="21"/>
          <w:szCs w:val="21"/>
          <w:lang w:eastAsia="zh-CN"/>
        </w:rPr>
      </w:pPr>
      <w:r w:rsidRPr="00D80BF3">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D80BF3" w:rsidRPr="00D80BF3" w:rsidRDefault="00D80BF3" w:rsidP="0002475A">
      <w:pPr>
        <w:tabs>
          <w:tab w:val="num" w:pos="360"/>
          <w:tab w:val="num" w:pos="840"/>
        </w:tabs>
        <w:spacing w:line="360" w:lineRule="auto"/>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D80BF3" w:rsidRPr="00D80BF3" w:rsidRDefault="00D80BF3" w:rsidP="0002475A">
      <w:pPr>
        <w:tabs>
          <w:tab w:val="num" w:pos="360"/>
          <w:tab w:val="num" w:pos="840"/>
        </w:tabs>
        <w:spacing w:line="360" w:lineRule="auto"/>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D80BF3" w:rsidRPr="00D80BF3" w:rsidRDefault="00D80BF3" w:rsidP="0002475A">
      <w:pPr>
        <w:tabs>
          <w:tab w:val="num" w:pos="360"/>
          <w:tab w:val="num" w:pos="840"/>
        </w:tabs>
        <w:spacing w:line="360" w:lineRule="auto"/>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9、 甲方在开工前必须对乙方进行全面的安全技术及文明施工交底。</w:t>
      </w:r>
    </w:p>
    <w:p w:rsidR="00D80BF3" w:rsidRPr="00D80BF3" w:rsidRDefault="00D80BF3" w:rsidP="00D80BF3">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二、乙方的权利和义务：</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 乙方有权对甲方安全管理工作提出合理化建议或改进措施。</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6、 乙方有权要求甲方提供相关的安全资料。</w:t>
      </w:r>
    </w:p>
    <w:p w:rsidR="00D80BF3" w:rsidRPr="00D80BF3" w:rsidRDefault="00D80BF3" w:rsidP="00D80BF3">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sz w:val="21"/>
          <w:szCs w:val="21"/>
          <w:lang w:eastAsia="zh-CN"/>
        </w:rPr>
        <w:t xml:space="preserve">7、 </w:t>
      </w:r>
      <w:r w:rsidRPr="00D80BF3">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D80BF3">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D80BF3">
        <w:rPr>
          <w:rFonts w:asciiTheme="majorEastAsia" w:eastAsiaTheme="majorEastAsia" w:hAnsiTheme="majorEastAsia" w:cs="Arial" w:hint="eastAsia"/>
          <w:sz w:val="21"/>
          <w:szCs w:val="21"/>
          <w:lang w:eastAsia="zh-CN"/>
        </w:rPr>
        <w:t>并佩戴明显标志；编制和实施各安全环保施工方案和专项应急预案。</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D80BF3">
        <w:rPr>
          <w:rFonts w:asciiTheme="majorEastAsia" w:eastAsiaTheme="majorEastAsia" w:hAnsiTheme="majorEastAsia"/>
          <w:sz w:val="21"/>
          <w:szCs w:val="21"/>
          <w:lang w:eastAsia="zh-CN"/>
        </w:rPr>
        <w:t xml:space="preserve"> </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w:t>
      </w:r>
      <w:r w:rsidRPr="00D80BF3">
        <w:rPr>
          <w:rFonts w:asciiTheme="majorEastAsia" w:eastAsiaTheme="majorEastAsia" w:hAnsiTheme="majorEastAsia" w:hint="eastAsia"/>
          <w:sz w:val="21"/>
          <w:szCs w:val="21"/>
          <w:lang w:eastAsia="zh-CN"/>
        </w:rPr>
        <w:lastRenderedPageBreak/>
        <w:t>械使用安全。</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17、 </w:t>
      </w:r>
      <w:r w:rsidRPr="00D80BF3">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80BF3" w:rsidRPr="00D80BF3" w:rsidRDefault="00D80BF3" w:rsidP="00D80BF3">
      <w:pPr>
        <w:spacing w:line="360" w:lineRule="auto"/>
        <w:ind w:leftChars="-1" w:rightChars="50" w:right="110" w:hanging="2"/>
        <w:rPr>
          <w:rFonts w:asciiTheme="majorEastAsia" w:eastAsiaTheme="majorEastAsia" w:hAnsiTheme="majorEastAsia"/>
          <w:bCs/>
          <w:sz w:val="21"/>
          <w:szCs w:val="21"/>
          <w:lang w:eastAsia="zh-CN"/>
        </w:rPr>
      </w:pPr>
      <w:r w:rsidRPr="00D80BF3">
        <w:rPr>
          <w:rFonts w:asciiTheme="majorEastAsia" w:eastAsiaTheme="majorEastAsia" w:hAnsiTheme="majorEastAsia" w:hint="eastAsia"/>
          <w:bCs/>
          <w:sz w:val="21"/>
          <w:szCs w:val="21"/>
          <w:lang w:eastAsia="zh-CN"/>
        </w:rPr>
        <w:t xml:space="preserve">18、 </w:t>
      </w:r>
      <w:r w:rsidRPr="00D80BF3">
        <w:rPr>
          <w:rFonts w:asciiTheme="majorEastAsia" w:eastAsiaTheme="majorEastAsia" w:hAnsiTheme="majorEastAsia" w:hint="eastAsia"/>
          <w:sz w:val="21"/>
          <w:szCs w:val="21"/>
          <w:lang w:eastAsia="zh-CN"/>
        </w:rPr>
        <w:t>乙方</w:t>
      </w:r>
      <w:r w:rsidRPr="00D80BF3">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D80BF3">
        <w:rPr>
          <w:rFonts w:asciiTheme="majorEastAsia" w:eastAsiaTheme="majorEastAsia" w:hAnsiTheme="majorEastAsia" w:hint="eastAsia"/>
          <w:sz w:val="21"/>
          <w:szCs w:val="21"/>
          <w:lang w:eastAsia="zh-CN"/>
        </w:rPr>
        <w:t>GB 2894-2008）</w:t>
      </w:r>
      <w:r w:rsidRPr="00D80BF3">
        <w:rPr>
          <w:rFonts w:asciiTheme="majorEastAsia" w:eastAsiaTheme="majorEastAsia" w:hAnsiTheme="majorEastAsia" w:hint="eastAsia"/>
          <w:bCs/>
          <w:sz w:val="21"/>
          <w:szCs w:val="21"/>
          <w:lang w:eastAsia="zh-CN"/>
        </w:rPr>
        <w:t>的规定。</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bCs/>
          <w:sz w:val="21"/>
          <w:szCs w:val="21"/>
          <w:lang w:eastAsia="zh-CN"/>
        </w:rPr>
        <w:t>19、</w:t>
      </w:r>
      <w:r w:rsidRPr="00D80BF3">
        <w:rPr>
          <w:rFonts w:asciiTheme="majorEastAsia" w:eastAsiaTheme="majorEastAsia" w:hAnsiTheme="majorEastAsia" w:hint="eastAsia"/>
          <w:sz w:val="21"/>
          <w:szCs w:val="21"/>
          <w:lang w:eastAsia="zh-CN"/>
        </w:rPr>
        <w:t>乙方</w:t>
      </w:r>
      <w:r w:rsidRPr="00D80BF3">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D80BF3">
          <w:rPr>
            <w:rFonts w:asciiTheme="majorEastAsia" w:eastAsiaTheme="majorEastAsia" w:hAnsiTheme="majorEastAsia" w:hint="eastAsia"/>
            <w:bCs/>
            <w:sz w:val="21"/>
            <w:szCs w:val="21"/>
            <w:lang w:eastAsia="zh-CN"/>
          </w:rPr>
          <w:t>15米</w:t>
        </w:r>
      </w:smartTag>
      <w:r w:rsidRPr="00D80BF3">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D80BF3">
          <w:rPr>
            <w:rFonts w:asciiTheme="majorEastAsia" w:eastAsiaTheme="majorEastAsia" w:hAnsiTheme="majorEastAsia" w:hint="eastAsia"/>
            <w:bCs/>
            <w:sz w:val="21"/>
            <w:szCs w:val="21"/>
            <w:lang w:eastAsia="zh-CN"/>
          </w:rPr>
          <w:t>15米</w:t>
        </w:r>
      </w:smartTag>
      <w:r w:rsidRPr="00D80BF3">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20、 乙方施工产生的</w:t>
      </w:r>
      <w:r w:rsidRPr="00D80BF3">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D80BF3">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22、 </w:t>
      </w:r>
      <w:r w:rsidRPr="00D80BF3">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80BF3" w:rsidRPr="00D80BF3" w:rsidRDefault="00D80BF3" w:rsidP="00D80BF3">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三、违约责任及处理</w:t>
      </w:r>
    </w:p>
    <w:p w:rsidR="00D80BF3" w:rsidRPr="00D80BF3" w:rsidRDefault="0002475A" w:rsidP="0002475A">
      <w:pPr>
        <w:pStyle w:val="ab"/>
        <w:autoSpaceDE/>
        <w:autoSpaceDN/>
        <w:spacing w:before="0" w:line="360" w:lineRule="auto"/>
        <w:ind w:left="0" w:rightChars="50" w:right="110" w:firstLine="0"/>
        <w:jc w:val="both"/>
        <w:rPr>
          <w:rFonts w:asciiTheme="majorEastAsia" w:eastAsiaTheme="majorEastAsia" w:hAnsiTheme="majorEastAsia"/>
          <w:b/>
          <w:sz w:val="21"/>
          <w:szCs w:val="21"/>
          <w:lang w:eastAsia="zh-CN"/>
        </w:rPr>
      </w:pPr>
      <w:r>
        <w:rPr>
          <w:rFonts w:asciiTheme="majorEastAsia" w:eastAsiaTheme="majorEastAsia" w:hAnsiTheme="majorEastAsia" w:hint="eastAsia"/>
          <w:sz w:val="21"/>
          <w:szCs w:val="21"/>
          <w:lang w:eastAsia="zh-CN"/>
        </w:rPr>
        <w:t>1、</w:t>
      </w:r>
      <w:r w:rsidR="00D80BF3" w:rsidRPr="00D80BF3">
        <w:rPr>
          <w:rFonts w:asciiTheme="majorEastAsia" w:eastAsiaTheme="majorEastAsia" w:hAnsiTheme="majorEastAsia" w:hint="eastAsia"/>
          <w:sz w:val="21"/>
          <w:szCs w:val="21"/>
          <w:lang w:eastAsia="zh-CN"/>
        </w:rPr>
        <w:t>乙方不得将工程违法转包、分包。</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2、发生安全事故时，甲乙双方均有抢险、救灾的义务，所发生的费用由责任方承担。</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4、甲方违约造成的事故，甲方承担全部责任，并按规定追究有关人员责任及上报。</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lastRenderedPageBreak/>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80BF3" w:rsidRPr="00D80BF3" w:rsidRDefault="00D80BF3" w:rsidP="00D80BF3">
      <w:pPr>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D80BF3" w:rsidRPr="00D80BF3" w:rsidRDefault="00D80BF3" w:rsidP="00D80BF3">
      <w:pPr>
        <w:spacing w:line="360" w:lineRule="auto"/>
        <w:ind w:rightChars="50" w:right="110"/>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四、 不可抗力：</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五、</w:t>
      </w:r>
      <w:r w:rsidRPr="00D80BF3">
        <w:rPr>
          <w:rFonts w:asciiTheme="majorEastAsia" w:eastAsiaTheme="majorEastAsia" w:hAnsiTheme="majorEastAsia" w:hint="eastAsia"/>
          <w:sz w:val="21"/>
          <w:szCs w:val="21"/>
          <w:lang w:eastAsia="zh-CN"/>
        </w:rPr>
        <w:t>本协议书一式两份，甲乙双方各执一份。</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六、</w:t>
      </w:r>
      <w:r w:rsidRPr="00D80BF3">
        <w:rPr>
          <w:rFonts w:asciiTheme="majorEastAsia" w:eastAsiaTheme="majorEastAsia" w:hAnsiTheme="majorEastAsia" w:hint="eastAsia"/>
          <w:sz w:val="21"/>
          <w:szCs w:val="21"/>
          <w:lang w:eastAsia="zh-CN"/>
        </w:rPr>
        <w:t>本协议书经双方盖章后生效。</w:t>
      </w:r>
    </w:p>
    <w:p w:rsidR="00D80BF3" w:rsidRPr="00D80BF3" w:rsidRDefault="00D80BF3" w:rsidP="00D80BF3">
      <w:pPr>
        <w:spacing w:line="360" w:lineRule="auto"/>
        <w:ind w:rightChars="50" w:right="110"/>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七、协议期限：</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（以下无正文）</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甲方 (章)：                                  乙方(章)：</w:t>
      </w:r>
    </w:p>
    <w:p w:rsidR="00D80BF3" w:rsidRPr="00D80BF3" w:rsidRDefault="00F77EA3" w:rsidP="00D80BF3">
      <w:pPr>
        <w:spacing w:line="360" w:lineRule="auto"/>
        <w:ind w:leftChars="-101" w:left="-222" w:rightChars="50" w:right="110" w:firstLineChars="300" w:firstLine="63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腾龙芳烃</w:t>
      </w:r>
      <w:r w:rsidR="00D80BF3" w:rsidRPr="00D80BF3">
        <w:rPr>
          <w:rFonts w:asciiTheme="majorEastAsia" w:eastAsiaTheme="majorEastAsia" w:hAnsiTheme="majorEastAsia" w:hint="eastAsia"/>
          <w:sz w:val="21"/>
          <w:szCs w:val="21"/>
          <w:lang w:eastAsia="zh-CN"/>
        </w:rPr>
        <w:t xml:space="preserve">（漳州）有限公司                    </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p>
    <w:p w:rsid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签定日期：    年    月    日                   </w:t>
      </w:r>
    </w:p>
    <w:p w:rsidR="00F77EA3" w:rsidRDefault="00F77EA3" w:rsidP="00F36382">
      <w:pPr>
        <w:pStyle w:val="10"/>
        <w:rPr>
          <w:b/>
          <w:sz w:val="28"/>
          <w:szCs w:val="28"/>
        </w:rPr>
      </w:pPr>
    </w:p>
    <w:p w:rsidR="00F77EA3" w:rsidRDefault="00F77EA3" w:rsidP="00F36382">
      <w:pPr>
        <w:pStyle w:val="10"/>
        <w:rPr>
          <w:b/>
          <w:sz w:val="28"/>
          <w:szCs w:val="28"/>
        </w:rPr>
      </w:pPr>
    </w:p>
    <w:p w:rsidR="00F77EA3" w:rsidRDefault="00F77EA3" w:rsidP="00F36382">
      <w:pPr>
        <w:pStyle w:val="10"/>
        <w:rPr>
          <w:b/>
          <w:sz w:val="28"/>
          <w:szCs w:val="28"/>
        </w:rPr>
      </w:pPr>
    </w:p>
    <w:p w:rsidR="00F77EA3" w:rsidRDefault="00F77EA3" w:rsidP="00F36382">
      <w:pPr>
        <w:pStyle w:val="10"/>
        <w:rPr>
          <w:b/>
          <w:sz w:val="28"/>
          <w:szCs w:val="28"/>
        </w:rPr>
      </w:pPr>
    </w:p>
    <w:p w:rsidR="00F77EA3" w:rsidRDefault="00F77EA3" w:rsidP="00F36382">
      <w:pPr>
        <w:pStyle w:val="10"/>
        <w:rPr>
          <w:b/>
          <w:sz w:val="28"/>
          <w:szCs w:val="28"/>
        </w:rPr>
      </w:pPr>
    </w:p>
    <w:p w:rsidR="00F77EA3" w:rsidRDefault="00F77EA3" w:rsidP="00F36382">
      <w:pPr>
        <w:pStyle w:val="10"/>
        <w:rPr>
          <w:b/>
          <w:sz w:val="28"/>
          <w:szCs w:val="28"/>
        </w:rPr>
      </w:pPr>
    </w:p>
    <w:p w:rsidR="00945A6E" w:rsidRDefault="00945A6E">
      <w:pPr>
        <w:pStyle w:val="10"/>
        <w:rPr>
          <w:b/>
          <w:bCs/>
          <w:sz w:val="24"/>
          <w:szCs w:val="24"/>
        </w:rPr>
      </w:pPr>
      <w:bookmarkStart w:id="19" w:name="_Toc251742852"/>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02475A" w:rsidRDefault="0002475A">
      <w:pPr>
        <w:pStyle w:val="10"/>
        <w:rPr>
          <w:b/>
          <w:bCs/>
          <w:sz w:val="24"/>
          <w:szCs w:val="24"/>
        </w:rPr>
      </w:pPr>
    </w:p>
    <w:p w:rsidR="0002475A" w:rsidRDefault="0002475A">
      <w:pPr>
        <w:pStyle w:val="10"/>
        <w:rPr>
          <w:b/>
          <w:bCs/>
          <w:sz w:val="24"/>
          <w:szCs w:val="24"/>
        </w:rPr>
      </w:pPr>
    </w:p>
    <w:p w:rsidR="0002475A" w:rsidRDefault="0002475A">
      <w:pPr>
        <w:pStyle w:val="10"/>
        <w:rPr>
          <w:b/>
          <w:bCs/>
          <w:sz w:val="24"/>
          <w:szCs w:val="24"/>
        </w:rPr>
      </w:pPr>
    </w:p>
    <w:p w:rsidR="00967702" w:rsidRDefault="00DD56C2">
      <w:pPr>
        <w:pStyle w:val="10"/>
        <w:rPr>
          <w:b/>
          <w:bCs/>
          <w:sz w:val="24"/>
          <w:szCs w:val="24"/>
        </w:rPr>
      </w:pPr>
      <w:r>
        <w:rPr>
          <w:rFonts w:hint="eastAsia"/>
          <w:b/>
          <w:bCs/>
          <w:sz w:val="24"/>
          <w:szCs w:val="24"/>
        </w:rPr>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9"/>
        <w:jc w:val="center"/>
        <w:rPr>
          <w:rFonts w:ascii="Times New Roman" w:hAnsi="Times New Roman"/>
          <w:b/>
          <w:sz w:val="52"/>
          <w:szCs w:val="52"/>
          <w:lang w:eastAsia="zh-CN"/>
        </w:rPr>
      </w:pPr>
    </w:p>
    <w:p w:rsidR="00967702" w:rsidRPr="00B92675" w:rsidRDefault="00CF2260">
      <w:pPr>
        <w:pStyle w:val="a9"/>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9"/>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C43C8A" w:rsidRPr="00C43C8A">
        <w:rPr>
          <w:rFonts w:ascii="微软雅黑" w:eastAsia="微软雅黑" w:hint="eastAsia"/>
          <w:b/>
          <w:sz w:val="36"/>
          <w:szCs w:val="36"/>
          <w:u w:val="single"/>
          <w:lang w:eastAsia="zh-CN"/>
        </w:rPr>
        <w:t>热电厂主厂房</w:t>
      </w:r>
      <w:proofErr w:type="gramStart"/>
      <w:r w:rsidR="00C43C8A" w:rsidRPr="00C43C8A">
        <w:rPr>
          <w:rFonts w:ascii="微软雅黑" w:eastAsia="微软雅黑" w:hint="eastAsia"/>
          <w:b/>
          <w:sz w:val="36"/>
          <w:szCs w:val="36"/>
          <w:u w:val="single"/>
          <w:lang w:eastAsia="zh-CN"/>
        </w:rPr>
        <w:t>屋顶消防</w:t>
      </w:r>
      <w:proofErr w:type="gramEnd"/>
      <w:r w:rsidR="00C43C8A" w:rsidRPr="00C43C8A">
        <w:rPr>
          <w:rFonts w:ascii="微软雅黑" w:eastAsia="微软雅黑" w:hint="eastAsia"/>
          <w:b/>
          <w:sz w:val="36"/>
          <w:szCs w:val="36"/>
          <w:u w:val="single"/>
          <w:lang w:eastAsia="zh-CN"/>
        </w:rPr>
        <w:t>水箱</w:t>
      </w:r>
      <w:r w:rsidR="00945A6E">
        <w:rPr>
          <w:rFonts w:ascii="微软雅黑" w:eastAsia="微软雅黑" w:hint="eastAsia"/>
          <w:b/>
          <w:sz w:val="36"/>
          <w:szCs w:val="36"/>
          <w:u w:val="single"/>
          <w:lang w:eastAsia="zh-CN"/>
        </w:rPr>
        <w:t>更换</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9"/>
        <w:rPr>
          <w:rFonts w:ascii="Times New Roman" w:hAnsi="Times New Roman"/>
          <w:lang w:eastAsia="zh-CN"/>
        </w:rPr>
      </w:pPr>
    </w:p>
    <w:p w:rsidR="00967702" w:rsidRDefault="00967702">
      <w:pPr>
        <w:pStyle w:val="a9"/>
        <w:rPr>
          <w:rFonts w:ascii="Times New Roman" w:hAnsi="Times New Roman"/>
          <w:lang w:eastAsia="zh-CN"/>
        </w:rPr>
      </w:pPr>
    </w:p>
    <w:p w:rsidR="00967702" w:rsidRDefault="00967702">
      <w:pPr>
        <w:pStyle w:val="a9"/>
        <w:rPr>
          <w:rFonts w:ascii="Times New Roman" w:hAnsi="Times New Roman"/>
          <w:lang w:eastAsia="zh-CN"/>
        </w:rPr>
      </w:pPr>
    </w:p>
    <w:p w:rsidR="00967702" w:rsidRDefault="00967702">
      <w:pPr>
        <w:pStyle w:val="a9"/>
        <w:rPr>
          <w:rFonts w:ascii="Times New Roman" w:hAnsi="Times New Roman"/>
          <w:lang w:eastAsia="zh-CN"/>
        </w:rPr>
      </w:pPr>
    </w:p>
    <w:p w:rsidR="00967702" w:rsidRDefault="00967702">
      <w:pPr>
        <w:pStyle w:val="a9"/>
        <w:rPr>
          <w:rFonts w:ascii="Times New Roman" w:hAnsi="Times New Roman"/>
          <w:lang w:eastAsia="zh-CN"/>
        </w:rPr>
      </w:pPr>
    </w:p>
    <w:p w:rsidR="00967702" w:rsidRDefault="00967702">
      <w:pPr>
        <w:pStyle w:val="a9"/>
        <w:rPr>
          <w:rFonts w:ascii="Times New Roman" w:hAnsi="Times New Roman"/>
          <w:b/>
          <w:bCs/>
          <w:sz w:val="32"/>
          <w:szCs w:val="32"/>
          <w:lang w:eastAsia="zh-CN"/>
        </w:rPr>
      </w:pPr>
    </w:p>
    <w:p w:rsidR="00967702" w:rsidRDefault="00967702">
      <w:pPr>
        <w:pStyle w:val="a9"/>
        <w:rPr>
          <w:rFonts w:ascii="Times New Roman" w:hAnsi="Times New Roman"/>
          <w:b/>
          <w:bCs/>
          <w:sz w:val="32"/>
          <w:szCs w:val="32"/>
          <w:lang w:eastAsia="zh-CN"/>
        </w:rPr>
      </w:pPr>
    </w:p>
    <w:p w:rsidR="00967702" w:rsidRDefault="00967702">
      <w:pPr>
        <w:pStyle w:val="a9"/>
        <w:rPr>
          <w:rFonts w:ascii="Times New Roman" w:hAnsi="Times New Roman"/>
          <w:b/>
          <w:bCs/>
          <w:sz w:val="32"/>
          <w:szCs w:val="32"/>
          <w:lang w:eastAsia="zh-CN"/>
        </w:rPr>
      </w:pPr>
    </w:p>
    <w:p w:rsidR="00967702" w:rsidRDefault="00967702">
      <w:pPr>
        <w:pStyle w:val="a9"/>
        <w:rPr>
          <w:rFonts w:ascii="Times New Roman" w:hAnsi="Times New Roman"/>
          <w:b/>
          <w:bCs/>
          <w:sz w:val="32"/>
          <w:szCs w:val="36"/>
          <w:lang w:eastAsia="zh-CN"/>
        </w:rPr>
      </w:pPr>
    </w:p>
    <w:p w:rsidR="00967702" w:rsidRDefault="00DD56C2">
      <w:pPr>
        <w:pStyle w:val="a9"/>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9"/>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945A6E">
        <w:rPr>
          <w:rFonts w:ascii="Times New Roman" w:hAnsi="Times New Roman"/>
          <w:b/>
          <w:bCs/>
          <w:w w:val="95"/>
          <w:sz w:val="32"/>
          <w:lang w:eastAsia="zh-CN"/>
        </w:rPr>
        <w:t>3</w:t>
      </w:r>
      <w:r>
        <w:rPr>
          <w:rFonts w:ascii="Times New Roman" w:hAnsi="Times New Roman"/>
          <w:b/>
          <w:bCs/>
          <w:w w:val="95"/>
          <w:sz w:val="32"/>
          <w:lang w:eastAsia="zh-CN"/>
        </w:rPr>
        <w:t>年</w:t>
      </w:r>
      <w:r w:rsidR="00C43C8A">
        <w:rPr>
          <w:rFonts w:ascii="Times New Roman" w:hAnsi="Times New Roman"/>
          <w:b/>
          <w:bCs/>
          <w:w w:val="95"/>
          <w:sz w:val="32"/>
          <w:lang w:eastAsia="zh-CN"/>
        </w:rPr>
        <w:t>6</w:t>
      </w:r>
      <w:r>
        <w:rPr>
          <w:rFonts w:ascii="Times New Roman" w:hAnsi="Times New Roman"/>
          <w:b/>
          <w:bCs/>
          <w:w w:val="95"/>
          <w:sz w:val="32"/>
          <w:lang w:eastAsia="zh-CN"/>
        </w:rPr>
        <w:t>月</w:t>
      </w:r>
    </w:p>
    <w:p w:rsidR="00967702" w:rsidRDefault="00967702">
      <w:pPr>
        <w:rPr>
          <w:lang w:eastAsia="zh-CN"/>
        </w:rPr>
      </w:pPr>
    </w:p>
    <w:p w:rsidR="00967702" w:rsidRDefault="00967702">
      <w:pPr>
        <w:pStyle w:val="10"/>
      </w:pPr>
    </w:p>
    <w:p w:rsidR="00967702" w:rsidRDefault="00967702">
      <w:pPr>
        <w:spacing w:line="500" w:lineRule="exact"/>
        <w:rPr>
          <w:b/>
          <w:bCs/>
          <w:sz w:val="36"/>
          <w:szCs w:val="36"/>
          <w:lang w:eastAsia="zh-CN"/>
        </w:rPr>
      </w:pPr>
    </w:p>
    <w:p w:rsidR="00945A6E" w:rsidRDefault="00945A6E">
      <w:pPr>
        <w:spacing w:line="1000" w:lineRule="exact"/>
        <w:jc w:val="center"/>
        <w:rPr>
          <w:b/>
          <w:i/>
          <w:iCs/>
          <w:color w:val="C00000"/>
          <w:sz w:val="44"/>
          <w:szCs w:val="44"/>
          <w:lang w:eastAsia="zh-CN"/>
        </w:rPr>
      </w:pPr>
    </w:p>
    <w:p w:rsidR="00945A6E" w:rsidRDefault="00945A6E">
      <w:pPr>
        <w:spacing w:line="1000" w:lineRule="exact"/>
        <w:jc w:val="center"/>
        <w:rPr>
          <w:b/>
          <w:i/>
          <w:iCs/>
          <w:color w:val="C00000"/>
          <w:sz w:val="44"/>
          <w:szCs w:val="44"/>
          <w:lang w:eastAsia="zh-CN"/>
        </w:rPr>
      </w:pPr>
    </w:p>
    <w:p w:rsidR="00945A6E" w:rsidRDefault="00945A6E">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0"/>
        <w:rPr>
          <w:color w:val="4E6127"/>
        </w:rPr>
      </w:pPr>
    </w:p>
    <w:p w:rsidR="00967702" w:rsidRDefault="00DD56C2" w:rsidP="00945A6E">
      <w:pPr>
        <w:pStyle w:val="ac"/>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945A6E">
      <w:pPr>
        <w:pStyle w:val="ac"/>
        <w:spacing w:beforeLines="0" w:afterLines="0"/>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rsidP="00945A6E">
      <w:pPr>
        <w:pStyle w:val="ac"/>
        <w:spacing w:beforeLines="0" w:afterLines="0"/>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rsidP="00945A6E">
      <w:pPr>
        <w:pStyle w:val="ac"/>
        <w:spacing w:beforeLines="0" w:afterLines="0"/>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945A6E">
      <w:pPr>
        <w:pStyle w:val="ac"/>
        <w:spacing w:beforeLines="0" w:afterLines="0"/>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rsidP="00945A6E">
      <w:pPr>
        <w:pStyle w:val="ac"/>
        <w:spacing w:beforeLines="0" w:afterLines="0"/>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rsidP="00945A6E">
      <w:pPr>
        <w:spacing w:line="360" w:lineRule="auto"/>
        <w:jc w:val="center"/>
        <w:rPr>
          <w:b/>
          <w:sz w:val="44"/>
          <w:szCs w:val="44"/>
          <w:lang w:eastAsia="zh-CN"/>
        </w:rPr>
      </w:pPr>
    </w:p>
    <w:bookmarkEnd w:id="19"/>
    <w:p w:rsidR="00831E2E" w:rsidRDefault="00831E2E" w:rsidP="00831E2E">
      <w:pPr>
        <w:spacing w:before="11" w:line="360" w:lineRule="auto"/>
        <w:rPr>
          <w:b/>
          <w:bCs/>
          <w:sz w:val="24"/>
          <w:szCs w:val="24"/>
          <w:lang w:eastAsia="zh-CN"/>
        </w:rPr>
      </w:pPr>
    </w:p>
    <w:p w:rsidR="00831E2E" w:rsidRDefault="00831E2E" w:rsidP="00831E2E">
      <w:pPr>
        <w:pStyle w:val="10"/>
      </w:pPr>
    </w:p>
    <w:p w:rsidR="00A64FBC" w:rsidRDefault="00A64FBC" w:rsidP="00831E2E">
      <w:pPr>
        <w:pStyle w:val="10"/>
      </w:pPr>
    </w:p>
    <w:p w:rsidR="00A64FBC" w:rsidRPr="00831E2E" w:rsidRDefault="00A64FBC" w:rsidP="00831E2E">
      <w:pPr>
        <w:pStyle w:val="10"/>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831E2E" w:rsidRPr="00C57D4A" w:rsidRDefault="00831E2E" w:rsidP="00831E2E">
      <w:pPr>
        <w:pStyle w:val="10"/>
        <w:rPr>
          <w:sz w:val="24"/>
          <w:szCs w:val="24"/>
        </w:rPr>
      </w:pPr>
      <w:r>
        <w:rPr>
          <w:rFonts w:hint="eastAsia"/>
          <w:sz w:val="24"/>
          <w:szCs w:val="24"/>
        </w:rPr>
        <w:t>附件1、</w:t>
      </w:r>
    </w:p>
    <w:p w:rsidR="00831E2E" w:rsidRDefault="00831E2E" w:rsidP="00831E2E">
      <w:pPr>
        <w:pStyle w:val="a9"/>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0"/>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0"/>
        <w:rPr>
          <w:b/>
          <w:bCs/>
          <w:sz w:val="36"/>
          <w:szCs w:val="36"/>
        </w:rPr>
      </w:pPr>
    </w:p>
    <w:p w:rsidR="00831E2E" w:rsidRDefault="00831E2E" w:rsidP="00831E2E">
      <w:pPr>
        <w:pStyle w:val="10"/>
        <w:rPr>
          <w:b/>
          <w:bCs/>
          <w:sz w:val="36"/>
          <w:szCs w:val="36"/>
        </w:rPr>
      </w:pPr>
    </w:p>
    <w:p w:rsidR="00831E2E" w:rsidRDefault="00831E2E" w:rsidP="00831E2E">
      <w:pPr>
        <w:pStyle w:val="10"/>
        <w:rPr>
          <w:b/>
          <w:bCs/>
          <w:sz w:val="36"/>
          <w:szCs w:val="36"/>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831E2E" w:rsidRPr="00C57D4A" w:rsidRDefault="00831E2E" w:rsidP="00831E2E">
      <w:pPr>
        <w:pStyle w:val="10"/>
        <w:rPr>
          <w:sz w:val="24"/>
          <w:szCs w:val="24"/>
        </w:rPr>
      </w:pPr>
      <w:r w:rsidRPr="00C57D4A">
        <w:rPr>
          <w:rFonts w:hint="eastAsia"/>
          <w:sz w:val="24"/>
          <w:szCs w:val="24"/>
        </w:rPr>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0"/>
      </w:pPr>
    </w:p>
    <w:p w:rsidR="00831E2E" w:rsidRDefault="00831E2E" w:rsidP="00831E2E">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0"/>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0"/>
        <w:jc w:val="center"/>
      </w:pPr>
    </w:p>
    <w:p w:rsidR="00945A6E" w:rsidRDefault="00945A6E" w:rsidP="00831E2E">
      <w:pPr>
        <w:spacing w:line="500" w:lineRule="exact"/>
        <w:jc w:val="both"/>
        <w:rPr>
          <w:sz w:val="24"/>
          <w:szCs w:val="24"/>
          <w:lang w:eastAsia="zh-CN"/>
        </w:rP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0"/>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C43C8A" w:rsidRPr="00C43C8A">
        <w:rPr>
          <w:rFonts w:hint="eastAsia"/>
          <w:bCs/>
          <w:color w:val="000000" w:themeColor="text1"/>
          <w:sz w:val="24"/>
          <w:szCs w:val="24"/>
          <w:u w:val="single"/>
          <w:lang w:eastAsia="zh-CN"/>
        </w:rPr>
        <w:t>热电厂主厂房</w:t>
      </w:r>
      <w:proofErr w:type="gramStart"/>
      <w:r w:rsidR="00C43C8A" w:rsidRPr="00C43C8A">
        <w:rPr>
          <w:rFonts w:hint="eastAsia"/>
          <w:bCs/>
          <w:color w:val="000000" w:themeColor="text1"/>
          <w:sz w:val="24"/>
          <w:szCs w:val="24"/>
          <w:u w:val="single"/>
          <w:lang w:eastAsia="zh-CN"/>
        </w:rPr>
        <w:t>屋顶消防</w:t>
      </w:r>
      <w:proofErr w:type="gramEnd"/>
      <w:r w:rsidR="00C43C8A" w:rsidRPr="00C43C8A">
        <w:rPr>
          <w:rFonts w:hint="eastAsia"/>
          <w:bCs/>
          <w:color w:val="000000" w:themeColor="text1"/>
          <w:sz w:val="24"/>
          <w:szCs w:val="24"/>
          <w:u w:val="single"/>
          <w:lang w:eastAsia="zh-CN"/>
        </w:rPr>
        <w:t>水箱</w:t>
      </w:r>
      <w:r w:rsidR="00945A6E" w:rsidRPr="00C43C8A">
        <w:rPr>
          <w:rFonts w:asciiTheme="minorEastAsia" w:eastAsiaTheme="minorEastAsia" w:hAnsiTheme="minorEastAsia" w:hint="eastAsia"/>
          <w:sz w:val="24"/>
          <w:szCs w:val="24"/>
          <w:u w:val="single"/>
          <w:lang w:eastAsia="zh-CN"/>
        </w:rPr>
        <w:t>更换</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945A6E">
        <w:rPr>
          <w:rFonts w:cs="Times New Roman"/>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e"/>
        <w:tblW w:w="0" w:type="auto"/>
        <w:tblLook w:val="04A0" w:firstRow="1" w:lastRow="0" w:firstColumn="1" w:lastColumn="0" w:noHBand="0" w:noVBand="1"/>
      </w:tblPr>
      <w:tblGrid>
        <w:gridCol w:w="4643"/>
        <w:gridCol w:w="4643"/>
      </w:tblGrid>
      <w:tr w:rsidR="00414D9C" w:rsidTr="00D3281D">
        <w:tc>
          <w:tcPr>
            <w:tcW w:w="4643" w:type="dxa"/>
          </w:tcPr>
          <w:p w:rsidR="00414D9C" w:rsidRDefault="00414D9C" w:rsidP="00D3281D">
            <w:pPr>
              <w:spacing w:line="360" w:lineRule="auto"/>
              <w:rPr>
                <w:color w:val="000000"/>
                <w:szCs w:val="21"/>
                <w:lang w:eastAsia="zh-CN"/>
              </w:rPr>
            </w:pPr>
          </w:p>
          <w:p w:rsidR="00414D9C" w:rsidRDefault="00414D9C" w:rsidP="00D3281D">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414D9C" w:rsidRDefault="00414D9C" w:rsidP="00D3281D">
            <w:pPr>
              <w:spacing w:line="360" w:lineRule="auto"/>
              <w:rPr>
                <w:color w:val="000000"/>
                <w:szCs w:val="21"/>
                <w:lang w:eastAsia="zh-CN"/>
              </w:rPr>
            </w:pPr>
          </w:p>
        </w:tc>
        <w:tc>
          <w:tcPr>
            <w:tcW w:w="4643" w:type="dxa"/>
          </w:tcPr>
          <w:p w:rsidR="00414D9C" w:rsidRDefault="00414D9C" w:rsidP="00D3281D">
            <w:pPr>
              <w:spacing w:line="360" w:lineRule="auto"/>
              <w:rPr>
                <w:color w:val="000000"/>
                <w:szCs w:val="21"/>
                <w:lang w:eastAsia="zh-CN"/>
              </w:rPr>
            </w:pPr>
          </w:p>
          <w:p w:rsidR="00414D9C" w:rsidRDefault="00414D9C" w:rsidP="00D3281D">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414D9C" w:rsidRDefault="00414D9C" w:rsidP="00414D9C">
      <w:pPr>
        <w:spacing w:line="276" w:lineRule="auto"/>
        <w:ind w:firstLineChars="200" w:firstLine="420"/>
        <w:rPr>
          <w:color w:val="000000"/>
          <w:sz w:val="21"/>
          <w:szCs w:val="21"/>
        </w:rPr>
      </w:pP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414D9C" w:rsidRPr="00044E6D" w:rsidRDefault="00414D9C" w:rsidP="00414D9C">
      <w:pPr>
        <w:spacing w:line="360" w:lineRule="auto"/>
        <w:ind w:firstLineChars="200" w:firstLine="480"/>
        <w:rPr>
          <w:color w:val="000000"/>
          <w:sz w:val="24"/>
          <w:szCs w:val="24"/>
          <w:lang w:eastAsia="zh-CN"/>
        </w:rPr>
      </w:pP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414D9C" w:rsidRPr="00044E6D" w:rsidRDefault="00414D9C" w:rsidP="00414D9C">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e"/>
        <w:tblW w:w="0" w:type="auto"/>
        <w:tblLook w:val="04A0" w:firstRow="1" w:lastRow="0" w:firstColumn="1" w:lastColumn="0" w:noHBand="0" w:noVBand="1"/>
      </w:tblPr>
      <w:tblGrid>
        <w:gridCol w:w="4643"/>
        <w:gridCol w:w="4643"/>
      </w:tblGrid>
      <w:tr w:rsidR="00414D9C" w:rsidTr="00D3281D">
        <w:tc>
          <w:tcPr>
            <w:tcW w:w="4643" w:type="dxa"/>
          </w:tcPr>
          <w:p w:rsidR="00414D9C" w:rsidRDefault="00414D9C" w:rsidP="00D3281D">
            <w:pPr>
              <w:spacing w:line="360" w:lineRule="auto"/>
              <w:rPr>
                <w:color w:val="000000"/>
                <w:szCs w:val="21"/>
                <w:lang w:eastAsia="zh-CN"/>
              </w:rPr>
            </w:pPr>
          </w:p>
          <w:p w:rsidR="00414D9C" w:rsidRDefault="00414D9C" w:rsidP="00D3281D">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414D9C" w:rsidRDefault="00414D9C" w:rsidP="00D3281D">
            <w:pPr>
              <w:spacing w:line="360" w:lineRule="auto"/>
              <w:rPr>
                <w:color w:val="000000"/>
                <w:szCs w:val="21"/>
                <w:lang w:eastAsia="zh-CN"/>
              </w:rPr>
            </w:pPr>
          </w:p>
        </w:tc>
        <w:tc>
          <w:tcPr>
            <w:tcW w:w="4643" w:type="dxa"/>
          </w:tcPr>
          <w:p w:rsidR="00414D9C" w:rsidRDefault="00414D9C" w:rsidP="00D3281D">
            <w:pPr>
              <w:spacing w:line="360" w:lineRule="auto"/>
              <w:rPr>
                <w:color w:val="000000"/>
                <w:szCs w:val="21"/>
                <w:lang w:eastAsia="zh-CN"/>
              </w:rPr>
            </w:pPr>
          </w:p>
          <w:p w:rsidR="00414D9C" w:rsidRDefault="00414D9C" w:rsidP="00D3281D">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414D9C" w:rsidRDefault="00414D9C" w:rsidP="00414D9C">
      <w:pPr>
        <w:pStyle w:val="10"/>
        <w:rPr>
          <w:color w:val="0000FF"/>
          <w:kern w:val="2"/>
        </w:rPr>
      </w:pPr>
    </w:p>
    <w:p w:rsidR="00831E2E" w:rsidRDefault="00831E2E" w:rsidP="00831E2E">
      <w:pPr>
        <w:pStyle w:val="10"/>
        <w:jc w:val="center"/>
        <w:rPr>
          <w:color w:val="0000FF"/>
          <w:kern w:val="2"/>
        </w:rPr>
      </w:pPr>
    </w:p>
    <w:p w:rsidR="00945A6E" w:rsidRDefault="00945A6E" w:rsidP="00831E2E">
      <w:pPr>
        <w:spacing w:line="500" w:lineRule="exact"/>
        <w:jc w:val="both"/>
        <w:rPr>
          <w:sz w:val="24"/>
          <w:szCs w:val="24"/>
          <w:lang w:eastAsia="zh-CN"/>
        </w:rPr>
      </w:pPr>
    </w:p>
    <w:p w:rsidR="00945A6E" w:rsidRDefault="00945A6E" w:rsidP="00831E2E">
      <w:pPr>
        <w:spacing w:line="500" w:lineRule="exact"/>
        <w:jc w:val="both"/>
        <w:rPr>
          <w:sz w:val="24"/>
          <w:szCs w:val="24"/>
          <w:lang w:eastAsia="zh-CN"/>
        </w:rPr>
      </w:pPr>
    </w:p>
    <w:p w:rsidR="00831E2E" w:rsidRDefault="00831E2E" w:rsidP="00831E2E">
      <w:pPr>
        <w:spacing w:line="500" w:lineRule="exact"/>
        <w:jc w:val="both"/>
        <w:rPr>
          <w:sz w:val="24"/>
          <w:szCs w:val="24"/>
          <w:lang w:eastAsia="zh-CN"/>
        </w:rPr>
      </w:pPr>
      <w:r w:rsidRPr="00EC7B58">
        <w:rPr>
          <w:rFonts w:hint="eastAsia"/>
          <w:sz w:val="24"/>
          <w:szCs w:val="24"/>
          <w:lang w:eastAsia="zh-CN"/>
        </w:rPr>
        <w:t>附件4、</w:t>
      </w:r>
    </w:p>
    <w:p w:rsidR="00831E2E" w:rsidRDefault="00831E2E" w:rsidP="00831E2E">
      <w:pPr>
        <w:pStyle w:val="10"/>
      </w:pPr>
    </w:p>
    <w:p w:rsidR="00831E2E" w:rsidRDefault="00831E2E" w:rsidP="00831E2E">
      <w:pPr>
        <w:pStyle w:val="10"/>
      </w:pPr>
    </w:p>
    <w:p w:rsidR="00831E2E" w:rsidRDefault="00831E2E" w:rsidP="00831E2E">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C43C8A" w:rsidRPr="00C43C8A">
        <w:rPr>
          <w:rFonts w:hint="eastAsia"/>
          <w:bCs/>
          <w:color w:val="000000" w:themeColor="text1"/>
          <w:sz w:val="24"/>
          <w:szCs w:val="24"/>
          <w:u w:val="single"/>
          <w:lang w:eastAsia="zh-CN"/>
        </w:rPr>
        <w:t>热电厂主厂房</w:t>
      </w:r>
      <w:proofErr w:type="gramStart"/>
      <w:r w:rsidR="00C43C8A" w:rsidRPr="00C43C8A">
        <w:rPr>
          <w:rFonts w:hint="eastAsia"/>
          <w:bCs/>
          <w:color w:val="000000" w:themeColor="text1"/>
          <w:sz w:val="24"/>
          <w:szCs w:val="24"/>
          <w:u w:val="single"/>
          <w:lang w:eastAsia="zh-CN"/>
        </w:rPr>
        <w:t>屋顶消防</w:t>
      </w:r>
      <w:proofErr w:type="gramEnd"/>
      <w:r w:rsidR="00C43C8A" w:rsidRPr="00C43C8A">
        <w:rPr>
          <w:rFonts w:hint="eastAsia"/>
          <w:bCs/>
          <w:color w:val="000000" w:themeColor="text1"/>
          <w:sz w:val="24"/>
          <w:szCs w:val="24"/>
          <w:u w:val="single"/>
          <w:lang w:eastAsia="zh-CN"/>
        </w:rPr>
        <w:t>水箱</w:t>
      </w:r>
      <w:r w:rsidR="00C43C8A" w:rsidRPr="00C43C8A">
        <w:rPr>
          <w:rFonts w:asciiTheme="minorEastAsia" w:eastAsiaTheme="minorEastAsia" w:hAnsiTheme="minorEastAsia" w:hint="eastAsia"/>
          <w:sz w:val="24"/>
          <w:szCs w:val="24"/>
          <w:u w:val="single"/>
          <w:lang w:eastAsia="zh-CN"/>
        </w:rPr>
        <w:t>更换</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0"/>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0"/>
        <w:jc w:val="center"/>
        <w:rPr>
          <w:color w:val="4E6127"/>
        </w:rPr>
      </w:pPr>
    </w:p>
    <w:p w:rsidR="00831E2E" w:rsidRDefault="00831E2E" w:rsidP="00831E2E">
      <w:pPr>
        <w:pStyle w:val="10"/>
        <w:jc w:val="center"/>
      </w:pPr>
    </w:p>
    <w:p w:rsidR="00831E2E" w:rsidRDefault="00831E2E" w:rsidP="00831E2E">
      <w:pPr>
        <w:pStyle w:val="10"/>
      </w:pPr>
    </w:p>
    <w:p w:rsidR="00831E2E" w:rsidRDefault="00831E2E" w:rsidP="00831E2E">
      <w:pPr>
        <w:pStyle w:val="10"/>
      </w:pPr>
    </w:p>
    <w:p w:rsidR="00831E2E" w:rsidRDefault="00831E2E" w:rsidP="00831E2E">
      <w:pPr>
        <w:pStyle w:val="10"/>
      </w:pPr>
    </w:p>
    <w:p w:rsidR="00831E2E" w:rsidRDefault="00831E2E" w:rsidP="00831E2E">
      <w:pPr>
        <w:pStyle w:val="10"/>
      </w:pPr>
    </w:p>
    <w:p w:rsidR="00831E2E" w:rsidRDefault="00831E2E" w:rsidP="00831E2E">
      <w:pPr>
        <w:pStyle w:val="10"/>
      </w:pPr>
    </w:p>
    <w:p w:rsidR="00831E2E" w:rsidRDefault="00831E2E" w:rsidP="00831E2E">
      <w:pPr>
        <w:pStyle w:val="10"/>
      </w:pPr>
    </w:p>
    <w:p w:rsidR="00831E2E" w:rsidRDefault="00831E2E" w:rsidP="00831E2E">
      <w:pPr>
        <w:pStyle w:val="10"/>
      </w:pPr>
    </w:p>
    <w:p w:rsidR="00831E2E" w:rsidRDefault="00831E2E" w:rsidP="00831E2E">
      <w:pPr>
        <w:pStyle w:val="10"/>
      </w:pPr>
    </w:p>
    <w:p w:rsidR="00831E2E" w:rsidRDefault="00831E2E" w:rsidP="00831E2E">
      <w:pPr>
        <w:pStyle w:val="10"/>
      </w:pPr>
    </w:p>
    <w:p w:rsidR="006560D2" w:rsidRDefault="006560D2" w:rsidP="00831E2E">
      <w:pPr>
        <w:pStyle w:val="10"/>
      </w:pPr>
    </w:p>
    <w:p w:rsidR="00945A6E" w:rsidRDefault="00945A6E" w:rsidP="00831E2E">
      <w:pPr>
        <w:spacing w:line="500" w:lineRule="exact"/>
        <w:jc w:val="both"/>
        <w:rPr>
          <w:sz w:val="24"/>
          <w:szCs w:val="24"/>
          <w:lang w:eastAsia="zh-CN"/>
        </w:rPr>
      </w:pPr>
    </w:p>
    <w:p w:rsidR="00945A6E" w:rsidRDefault="00945A6E" w:rsidP="00831E2E">
      <w:pPr>
        <w:spacing w:line="500" w:lineRule="exact"/>
        <w:jc w:val="both"/>
        <w:rPr>
          <w:sz w:val="24"/>
          <w:szCs w:val="24"/>
          <w:lang w:eastAsia="zh-CN"/>
        </w:rPr>
      </w:pPr>
    </w:p>
    <w:p w:rsidR="00945A6E" w:rsidRDefault="00945A6E" w:rsidP="00831E2E">
      <w:pPr>
        <w:spacing w:line="500" w:lineRule="exact"/>
        <w:jc w:val="both"/>
        <w:rPr>
          <w:sz w:val="24"/>
          <w:szCs w:val="24"/>
          <w:lang w:eastAsia="zh-CN"/>
        </w:rPr>
      </w:pPr>
    </w:p>
    <w:p w:rsidR="00945A6E" w:rsidRDefault="00945A6E" w:rsidP="00831E2E">
      <w:pPr>
        <w:spacing w:line="500" w:lineRule="exact"/>
        <w:jc w:val="both"/>
        <w:rPr>
          <w:sz w:val="24"/>
          <w:szCs w:val="24"/>
          <w:lang w:eastAsia="zh-CN"/>
        </w:rPr>
      </w:pPr>
    </w:p>
    <w:p w:rsidR="00945A6E" w:rsidRDefault="00945A6E" w:rsidP="00831E2E">
      <w:pPr>
        <w:spacing w:line="500" w:lineRule="exact"/>
        <w:jc w:val="both"/>
        <w:rPr>
          <w:sz w:val="24"/>
          <w:szCs w:val="24"/>
          <w:lang w:eastAsia="zh-CN"/>
        </w:rPr>
      </w:pPr>
    </w:p>
    <w:p w:rsidR="00945A6E" w:rsidRDefault="00945A6E" w:rsidP="00831E2E">
      <w:pPr>
        <w:spacing w:line="500" w:lineRule="exact"/>
        <w:jc w:val="both"/>
        <w:rPr>
          <w:sz w:val="24"/>
          <w:szCs w:val="24"/>
          <w:lang w:eastAsia="zh-CN"/>
        </w:rPr>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t>附件5、</w:t>
      </w:r>
    </w:p>
    <w:p w:rsidR="00831E2E" w:rsidRDefault="00831E2E" w:rsidP="00A64FBC">
      <w:pPr>
        <w:pStyle w:val="ac"/>
        <w:spacing w:beforeLines="0" w:afterLines="0" w:line="240" w:lineRule="auto"/>
        <w:ind w:firstLineChars="695" w:firstLine="2512"/>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c"/>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c"/>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C43C8A" w:rsidRPr="00C43C8A">
        <w:rPr>
          <w:rFonts w:hint="eastAsia"/>
          <w:bCs/>
          <w:color w:val="000000" w:themeColor="text1"/>
          <w:sz w:val="24"/>
          <w:szCs w:val="24"/>
          <w:u w:val="single"/>
          <w:lang w:eastAsia="zh-CN"/>
        </w:rPr>
        <w:t>热电厂主厂房</w:t>
      </w:r>
      <w:proofErr w:type="gramStart"/>
      <w:r w:rsidR="00C43C8A" w:rsidRPr="00C43C8A">
        <w:rPr>
          <w:rFonts w:hint="eastAsia"/>
          <w:bCs/>
          <w:color w:val="000000" w:themeColor="text1"/>
          <w:sz w:val="24"/>
          <w:szCs w:val="24"/>
          <w:u w:val="single"/>
          <w:lang w:eastAsia="zh-CN"/>
        </w:rPr>
        <w:t>屋顶消防</w:t>
      </w:r>
      <w:proofErr w:type="gramEnd"/>
      <w:r w:rsidR="00C43C8A" w:rsidRPr="00C43C8A">
        <w:rPr>
          <w:rFonts w:hint="eastAsia"/>
          <w:bCs/>
          <w:color w:val="000000" w:themeColor="text1"/>
          <w:sz w:val="24"/>
          <w:szCs w:val="24"/>
          <w:u w:val="single"/>
          <w:lang w:eastAsia="zh-CN"/>
        </w:rPr>
        <w:t>水箱</w:t>
      </w:r>
      <w:r w:rsidR="00C43C8A" w:rsidRPr="00C43C8A">
        <w:rPr>
          <w:rFonts w:asciiTheme="minorEastAsia" w:eastAsiaTheme="minorEastAsia" w:hAnsiTheme="minorEastAsia" w:hint="eastAsia"/>
          <w:sz w:val="24"/>
          <w:szCs w:val="24"/>
          <w:u w:val="single"/>
          <w:lang w:eastAsia="zh-CN"/>
        </w:rPr>
        <w:t>更换</w:t>
      </w:r>
      <w:r w:rsidRPr="00C357C7">
        <w:rPr>
          <w:rFonts w:asciiTheme="majorEastAsia" w:eastAsiaTheme="majorEastAsia" w:hAnsiTheme="majorEastAsia" w:hint="eastAsia"/>
          <w:sz w:val="24"/>
          <w:szCs w:val="24"/>
          <w:u w:val="single"/>
          <w:lang w:eastAsia="zh-CN"/>
        </w:rPr>
        <w:t xml:space="preserve">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0"/>
        <w:rPr>
          <w:sz w:val="24"/>
          <w:szCs w:val="24"/>
        </w:rPr>
      </w:pPr>
      <w:r>
        <w:rPr>
          <w:rFonts w:hint="eastAsia"/>
        </w:rPr>
        <w:t xml:space="preserve">       </w:t>
      </w:r>
      <w:r w:rsidR="00831E2E" w:rsidRPr="00C357C7">
        <w:rPr>
          <w:rFonts w:hint="eastAsia"/>
          <w:sz w:val="24"/>
          <w:szCs w:val="24"/>
        </w:rPr>
        <w:t>具体分项报价见附表“报价表”</w:t>
      </w:r>
    </w:p>
    <w:p w:rsidR="00414D9C" w:rsidRDefault="00414D9C" w:rsidP="00831E2E">
      <w:pPr>
        <w:spacing w:line="360" w:lineRule="auto"/>
        <w:ind w:firstLineChars="300" w:firstLine="720"/>
        <w:rPr>
          <w:sz w:val="24"/>
          <w:szCs w:val="24"/>
          <w:lang w:eastAsia="zh-CN"/>
        </w:rPr>
      </w:pP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0"/>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4266C4">
        <w:rPr>
          <w:rFonts w:hint="eastAsia"/>
          <w:sz w:val="24"/>
          <w:szCs w:val="24"/>
          <w:u w:val="single"/>
        </w:rPr>
        <w:t>按照比选文件内容</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0"/>
        <w:spacing w:line="360" w:lineRule="auto"/>
        <w:rPr>
          <w:sz w:val="24"/>
          <w:szCs w:val="24"/>
          <w:u w:val="single"/>
        </w:rPr>
      </w:pPr>
      <w:r w:rsidRPr="00C357C7">
        <w:rPr>
          <w:rFonts w:hint="eastAsia"/>
          <w:sz w:val="24"/>
          <w:szCs w:val="24"/>
        </w:rPr>
        <w:t xml:space="preserve">           </w:t>
      </w:r>
    </w:p>
    <w:p w:rsidR="00831E2E" w:rsidRPr="00C357C7" w:rsidRDefault="00831E2E" w:rsidP="00831E2E">
      <w:pPr>
        <w:pStyle w:val="10"/>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7D0E37" w:rsidRDefault="007D0E37" w:rsidP="007D0E37">
      <w:pPr>
        <w:pStyle w:val="ab"/>
        <w:widowControl/>
        <w:overflowPunct w:val="0"/>
        <w:adjustRightInd w:val="0"/>
        <w:spacing w:before="0" w:line="360" w:lineRule="auto"/>
        <w:ind w:left="720" w:firstLine="0"/>
        <w:textAlignment w:val="baseline"/>
        <w:rPr>
          <w:b/>
          <w:color w:val="000000"/>
          <w:sz w:val="24"/>
          <w:lang w:eastAsia="zh-CN"/>
        </w:rPr>
      </w:pPr>
    </w:p>
    <w:p w:rsidR="00777E29" w:rsidRDefault="00777E29" w:rsidP="002A69CD">
      <w:pPr>
        <w:widowControl/>
        <w:overflowPunct w:val="0"/>
        <w:adjustRightInd w:val="0"/>
        <w:spacing w:line="360" w:lineRule="auto"/>
        <w:textAlignment w:val="baseline"/>
        <w:rPr>
          <w:b/>
          <w:color w:val="000000"/>
          <w:sz w:val="28"/>
          <w:szCs w:val="28"/>
          <w:lang w:eastAsia="zh-CN"/>
        </w:rPr>
      </w:pPr>
      <w:r w:rsidRPr="002A69CD">
        <w:rPr>
          <w:rFonts w:hint="eastAsia"/>
          <w:b/>
          <w:color w:val="000000"/>
          <w:sz w:val="28"/>
          <w:szCs w:val="28"/>
          <w:lang w:eastAsia="zh-CN"/>
        </w:rPr>
        <w:t>附</w:t>
      </w:r>
      <w:r w:rsidR="00A64FBC" w:rsidRPr="002A69CD">
        <w:rPr>
          <w:rFonts w:hint="eastAsia"/>
          <w:b/>
          <w:color w:val="000000"/>
          <w:sz w:val="28"/>
          <w:szCs w:val="28"/>
          <w:lang w:eastAsia="zh-CN"/>
        </w:rPr>
        <w:t xml:space="preserve"> </w:t>
      </w:r>
      <w:r w:rsidRPr="002A69CD">
        <w:rPr>
          <w:rFonts w:hint="eastAsia"/>
          <w:b/>
          <w:color w:val="000000"/>
          <w:sz w:val="28"/>
          <w:szCs w:val="28"/>
          <w:lang w:eastAsia="zh-CN"/>
        </w:rPr>
        <w:t>表：</w:t>
      </w:r>
    </w:p>
    <w:tbl>
      <w:tblPr>
        <w:tblStyle w:val="ae"/>
        <w:tblW w:w="0" w:type="auto"/>
        <w:tblLook w:val="04A0" w:firstRow="1" w:lastRow="0" w:firstColumn="1" w:lastColumn="0" w:noHBand="0" w:noVBand="1"/>
      </w:tblPr>
      <w:tblGrid>
        <w:gridCol w:w="562"/>
        <w:gridCol w:w="1985"/>
        <w:gridCol w:w="567"/>
        <w:gridCol w:w="567"/>
        <w:gridCol w:w="850"/>
        <w:gridCol w:w="851"/>
        <w:gridCol w:w="4250"/>
      </w:tblGrid>
      <w:tr w:rsidR="007D0136" w:rsidRPr="007D0136" w:rsidTr="007D0136">
        <w:tc>
          <w:tcPr>
            <w:tcW w:w="562" w:type="dxa"/>
            <w:vAlign w:val="center"/>
          </w:tcPr>
          <w:p w:rsidR="007D0136" w:rsidRPr="007D0136" w:rsidRDefault="007D0136" w:rsidP="007D0136">
            <w:pPr>
              <w:widowControl/>
              <w:jc w:val="center"/>
              <w:rPr>
                <w:rFonts w:asciiTheme="majorEastAsia" w:eastAsiaTheme="majorEastAsia" w:hAnsiTheme="majorEastAsia"/>
                <w:b/>
                <w:bCs/>
                <w:color w:val="000000"/>
                <w:sz w:val="21"/>
                <w:szCs w:val="21"/>
              </w:rPr>
            </w:pPr>
            <w:proofErr w:type="spellStart"/>
            <w:r w:rsidRPr="007D0136">
              <w:rPr>
                <w:rFonts w:asciiTheme="majorEastAsia" w:eastAsiaTheme="majorEastAsia" w:hAnsiTheme="majorEastAsia" w:hint="eastAsia"/>
                <w:b/>
                <w:bCs/>
                <w:color w:val="000000"/>
                <w:sz w:val="21"/>
                <w:szCs w:val="21"/>
              </w:rPr>
              <w:t>序号</w:t>
            </w:r>
            <w:proofErr w:type="spellEnd"/>
          </w:p>
        </w:tc>
        <w:tc>
          <w:tcPr>
            <w:tcW w:w="1985" w:type="dxa"/>
            <w:vAlign w:val="center"/>
          </w:tcPr>
          <w:p w:rsidR="007D0136" w:rsidRPr="007D0136" w:rsidRDefault="007D0136" w:rsidP="007D0136">
            <w:pPr>
              <w:widowControl/>
              <w:jc w:val="center"/>
              <w:rPr>
                <w:rFonts w:asciiTheme="majorEastAsia" w:eastAsiaTheme="majorEastAsia" w:hAnsiTheme="majorEastAsia"/>
                <w:b/>
                <w:bCs/>
                <w:color w:val="000000"/>
                <w:sz w:val="21"/>
                <w:szCs w:val="21"/>
              </w:rPr>
            </w:pPr>
            <w:r w:rsidRPr="007D0136">
              <w:rPr>
                <w:rFonts w:asciiTheme="majorEastAsia" w:eastAsiaTheme="majorEastAsia" w:hAnsiTheme="majorEastAsia" w:hint="eastAsia"/>
                <w:b/>
                <w:bCs/>
                <w:color w:val="000000"/>
                <w:sz w:val="21"/>
                <w:szCs w:val="21"/>
                <w:lang w:eastAsia="zh-CN"/>
              </w:rPr>
              <w:t>名称</w:t>
            </w:r>
          </w:p>
        </w:tc>
        <w:tc>
          <w:tcPr>
            <w:tcW w:w="567" w:type="dxa"/>
            <w:vAlign w:val="center"/>
          </w:tcPr>
          <w:p w:rsidR="007D0136" w:rsidRPr="007D0136" w:rsidRDefault="007D0136" w:rsidP="007D0136">
            <w:pPr>
              <w:widowControl/>
              <w:jc w:val="center"/>
              <w:rPr>
                <w:rFonts w:asciiTheme="majorEastAsia" w:eastAsiaTheme="majorEastAsia" w:hAnsiTheme="majorEastAsia"/>
                <w:b/>
                <w:bCs/>
                <w:color w:val="000000"/>
                <w:sz w:val="21"/>
                <w:szCs w:val="21"/>
              </w:rPr>
            </w:pPr>
            <w:r w:rsidRPr="007D0136">
              <w:rPr>
                <w:rFonts w:asciiTheme="majorEastAsia" w:eastAsiaTheme="majorEastAsia" w:hAnsiTheme="majorEastAsia" w:hint="eastAsia"/>
                <w:b/>
                <w:bCs/>
                <w:color w:val="000000"/>
                <w:sz w:val="21"/>
                <w:szCs w:val="21"/>
                <w:lang w:eastAsia="zh-CN"/>
              </w:rPr>
              <w:t>单位</w:t>
            </w:r>
          </w:p>
        </w:tc>
        <w:tc>
          <w:tcPr>
            <w:tcW w:w="567" w:type="dxa"/>
            <w:vAlign w:val="center"/>
          </w:tcPr>
          <w:p w:rsidR="007D0136" w:rsidRPr="007D0136" w:rsidRDefault="007D0136" w:rsidP="007D0136">
            <w:pPr>
              <w:widowControl/>
              <w:jc w:val="center"/>
              <w:rPr>
                <w:rFonts w:asciiTheme="majorEastAsia" w:eastAsiaTheme="majorEastAsia" w:hAnsiTheme="majorEastAsia"/>
                <w:b/>
                <w:bCs/>
                <w:color w:val="000000"/>
                <w:sz w:val="21"/>
                <w:szCs w:val="21"/>
              </w:rPr>
            </w:pPr>
            <w:proofErr w:type="spellStart"/>
            <w:r w:rsidRPr="007D0136">
              <w:rPr>
                <w:rFonts w:asciiTheme="majorEastAsia" w:eastAsiaTheme="majorEastAsia" w:hAnsiTheme="majorEastAsia" w:hint="eastAsia"/>
                <w:b/>
                <w:bCs/>
                <w:color w:val="000000"/>
                <w:sz w:val="21"/>
                <w:szCs w:val="21"/>
              </w:rPr>
              <w:t>数量</w:t>
            </w:r>
            <w:proofErr w:type="spellEnd"/>
          </w:p>
        </w:tc>
        <w:tc>
          <w:tcPr>
            <w:tcW w:w="850" w:type="dxa"/>
            <w:vAlign w:val="center"/>
          </w:tcPr>
          <w:p w:rsidR="007D0136" w:rsidRPr="007D0136" w:rsidRDefault="007D0136" w:rsidP="007D0136">
            <w:pPr>
              <w:widowControl/>
              <w:jc w:val="center"/>
              <w:rPr>
                <w:rFonts w:asciiTheme="majorEastAsia" w:eastAsiaTheme="majorEastAsia" w:hAnsiTheme="majorEastAsia"/>
                <w:b/>
                <w:bCs/>
                <w:color w:val="000000"/>
                <w:sz w:val="21"/>
                <w:szCs w:val="21"/>
              </w:rPr>
            </w:pPr>
            <w:proofErr w:type="spellStart"/>
            <w:r w:rsidRPr="007D0136">
              <w:rPr>
                <w:rFonts w:asciiTheme="majorEastAsia" w:eastAsiaTheme="majorEastAsia" w:hAnsiTheme="majorEastAsia" w:hint="eastAsia"/>
                <w:b/>
                <w:bCs/>
                <w:color w:val="000000"/>
                <w:sz w:val="21"/>
                <w:szCs w:val="21"/>
              </w:rPr>
              <w:t>单价（元</w:t>
            </w:r>
            <w:proofErr w:type="spellEnd"/>
            <w:r w:rsidRPr="007D0136">
              <w:rPr>
                <w:rFonts w:asciiTheme="majorEastAsia" w:eastAsiaTheme="majorEastAsia" w:hAnsiTheme="majorEastAsia" w:hint="eastAsia"/>
                <w:b/>
                <w:bCs/>
                <w:color w:val="000000"/>
                <w:sz w:val="21"/>
                <w:szCs w:val="21"/>
              </w:rPr>
              <w:t>）</w:t>
            </w:r>
          </w:p>
        </w:tc>
        <w:tc>
          <w:tcPr>
            <w:tcW w:w="851" w:type="dxa"/>
            <w:vAlign w:val="center"/>
          </w:tcPr>
          <w:p w:rsidR="007D0136" w:rsidRPr="007D0136" w:rsidRDefault="007D0136" w:rsidP="007D0136">
            <w:pPr>
              <w:widowControl/>
              <w:jc w:val="center"/>
              <w:rPr>
                <w:rFonts w:asciiTheme="majorEastAsia" w:eastAsiaTheme="majorEastAsia" w:hAnsiTheme="majorEastAsia"/>
                <w:b/>
                <w:bCs/>
                <w:color w:val="000000"/>
                <w:sz w:val="21"/>
                <w:szCs w:val="21"/>
              </w:rPr>
            </w:pPr>
            <w:proofErr w:type="spellStart"/>
            <w:r w:rsidRPr="007D0136">
              <w:rPr>
                <w:rFonts w:asciiTheme="majorEastAsia" w:eastAsiaTheme="majorEastAsia" w:hAnsiTheme="majorEastAsia" w:hint="eastAsia"/>
                <w:b/>
                <w:bCs/>
                <w:color w:val="000000"/>
                <w:sz w:val="21"/>
                <w:szCs w:val="21"/>
              </w:rPr>
              <w:t>总价（元</w:t>
            </w:r>
            <w:proofErr w:type="spellEnd"/>
            <w:r w:rsidRPr="007D0136">
              <w:rPr>
                <w:rFonts w:asciiTheme="majorEastAsia" w:eastAsiaTheme="majorEastAsia" w:hAnsiTheme="majorEastAsia" w:hint="eastAsia"/>
                <w:b/>
                <w:bCs/>
                <w:color w:val="000000"/>
                <w:sz w:val="21"/>
                <w:szCs w:val="21"/>
              </w:rPr>
              <w:t>）</w:t>
            </w:r>
          </w:p>
        </w:tc>
        <w:tc>
          <w:tcPr>
            <w:tcW w:w="4250" w:type="dxa"/>
            <w:vAlign w:val="center"/>
          </w:tcPr>
          <w:p w:rsidR="007D0136" w:rsidRPr="007D0136" w:rsidRDefault="007D0136" w:rsidP="007D0136">
            <w:pPr>
              <w:widowControl/>
              <w:jc w:val="center"/>
              <w:rPr>
                <w:rFonts w:asciiTheme="majorEastAsia" w:eastAsiaTheme="majorEastAsia" w:hAnsiTheme="majorEastAsia"/>
                <w:b/>
                <w:bCs/>
                <w:color w:val="000000"/>
                <w:sz w:val="21"/>
                <w:szCs w:val="21"/>
              </w:rPr>
            </w:pPr>
            <w:proofErr w:type="spellStart"/>
            <w:r w:rsidRPr="007D0136">
              <w:rPr>
                <w:rFonts w:asciiTheme="majorEastAsia" w:eastAsiaTheme="majorEastAsia" w:hAnsiTheme="majorEastAsia" w:hint="eastAsia"/>
                <w:b/>
                <w:bCs/>
                <w:color w:val="000000"/>
                <w:sz w:val="21"/>
                <w:szCs w:val="21"/>
              </w:rPr>
              <w:t>备注</w:t>
            </w:r>
            <w:proofErr w:type="spellEnd"/>
          </w:p>
        </w:tc>
      </w:tr>
      <w:tr w:rsidR="007D0136" w:rsidRPr="007D0136" w:rsidTr="007D0136">
        <w:tc>
          <w:tcPr>
            <w:tcW w:w="562" w:type="dxa"/>
            <w:vAlign w:val="center"/>
          </w:tcPr>
          <w:p w:rsidR="007D0136" w:rsidRPr="007D0136" w:rsidRDefault="007D0136" w:rsidP="007D0136">
            <w:pPr>
              <w:widowControl/>
              <w:jc w:val="center"/>
              <w:rPr>
                <w:rFonts w:asciiTheme="majorEastAsia" w:eastAsiaTheme="majorEastAsia" w:hAnsiTheme="majorEastAsia"/>
                <w:color w:val="000000"/>
                <w:sz w:val="21"/>
                <w:szCs w:val="21"/>
              </w:rPr>
            </w:pPr>
            <w:r w:rsidRPr="007D0136">
              <w:rPr>
                <w:rFonts w:asciiTheme="majorEastAsia" w:eastAsiaTheme="majorEastAsia" w:hAnsiTheme="majorEastAsia" w:hint="eastAsia"/>
                <w:color w:val="000000"/>
                <w:sz w:val="21"/>
                <w:szCs w:val="21"/>
              </w:rPr>
              <w:t>1</w:t>
            </w:r>
          </w:p>
        </w:tc>
        <w:tc>
          <w:tcPr>
            <w:tcW w:w="1985" w:type="dxa"/>
            <w:vAlign w:val="center"/>
          </w:tcPr>
          <w:p w:rsidR="007D0136" w:rsidRPr="007D0136" w:rsidRDefault="007D0136" w:rsidP="007D0136">
            <w:pPr>
              <w:widowControl/>
              <w:rPr>
                <w:rFonts w:asciiTheme="majorEastAsia" w:eastAsiaTheme="majorEastAsia" w:hAnsiTheme="majorEastAsia"/>
                <w:color w:val="000000"/>
                <w:sz w:val="21"/>
                <w:szCs w:val="21"/>
              </w:rPr>
            </w:pPr>
            <w:r w:rsidRPr="007D0136">
              <w:rPr>
                <w:rFonts w:asciiTheme="majorEastAsia" w:eastAsiaTheme="majorEastAsia" w:hAnsiTheme="majorEastAsia" w:hint="eastAsia"/>
                <w:color w:val="000000"/>
                <w:sz w:val="21"/>
                <w:szCs w:val="21"/>
                <w:lang w:eastAsia="zh-CN"/>
              </w:rPr>
              <w:t>消防</w:t>
            </w:r>
            <w:proofErr w:type="spellStart"/>
            <w:r w:rsidRPr="007D0136">
              <w:rPr>
                <w:rFonts w:asciiTheme="majorEastAsia" w:eastAsiaTheme="majorEastAsia" w:hAnsiTheme="majorEastAsia" w:hint="eastAsia"/>
                <w:color w:val="000000"/>
                <w:sz w:val="21"/>
                <w:szCs w:val="21"/>
              </w:rPr>
              <w:t>水箱</w:t>
            </w:r>
            <w:proofErr w:type="spellEnd"/>
          </w:p>
        </w:tc>
        <w:tc>
          <w:tcPr>
            <w:tcW w:w="567" w:type="dxa"/>
            <w:vAlign w:val="center"/>
          </w:tcPr>
          <w:p w:rsidR="007D0136" w:rsidRPr="007D0136" w:rsidRDefault="007D0136" w:rsidP="007D0136">
            <w:pPr>
              <w:widowControl/>
              <w:jc w:val="center"/>
              <w:rPr>
                <w:rFonts w:asciiTheme="majorEastAsia" w:eastAsiaTheme="majorEastAsia" w:hAnsiTheme="majorEastAsia"/>
                <w:color w:val="000000"/>
                <w:sz w:val="21"/>
                <w:szCs w:val="21"/>
              </w:rPr>
            </w:pPr>
            <w:r w:rsidRPr="007D0136">
              <w:rPr>
                <w:rFonts w:asciiTheme="majorEastAsia" w:eastAsiaTheme="majorEastAsia" w:hAnsiTheme="majorEastAsia" w:hint="eastAsia"/>
                <w:color w:val="000000"/>
                <w:sz w:val="21"/>
                <w:szCs w:val="21"/>
                <w:lang w:eastAsia="zh-CN"/>
              </w:rPr>
              <w:t>台</w:t>
            </w:r>
          </w:p>
        </w:tc>
        <w:tc>
          <w:tcPr>
            <w:tcW w:w="567" w:type="dxa"/>
            <w:vAlign w:val="center"/>
          </w:tcPr>
          <w:p w:rsidR="007D0136" w:rsidRPr="007D0136" w:rsidRDefault="007D0136" w:rsidP="007D0136">
            <w:pPr>
              <w:widowControl/>
              <w:jc w:val="center"/>
              <w:rPr>
                <w:rFonts w:asciiTheme="majorEastAsia" w:eastAsiaTheme="majorEastAsia" w:hAnsiTheme="majorEastAsia"/>
                <w:color w:val="000000"/>
                <w:sz w:val="21"/>
                <w:szCs w:val="21"/>
                <w:lang w:eastAsia="zh-CN"/>
              </w:rPr>
            </w:pPr>
            <w:r w:rsidRPr="007D0136">
              <w:rPr>
                <w:rFonts w:asciiTheme="majorEastAsia" w:eastAsiaTheme="majorEastAsia" w:hAnsiTheme="majorEastAsia" w:hint="eastAsia"/>
                <w:color w:val="000000"/>
                <w:sz w:val="21"/>
                <w:szCs w:val="21"/>
                <w:lang w:eastAsia="zh-CN"/>
              </w:rPr>
              <w:t>1</w:t>
            </w:r>
          </w:p>
        </w:tc>
        <w:tc>
          <w:tcPr>
            <w:tcW w:w="850" w:type="dxa"/>
          </w:tcPr>
          <w:p w:rsidR="007D0136" w:rsidRPr="007D0136" w:rsidRDefault="007D0136" w:rsidP="007D0136">
            <w:pPr>
              <w:pStyle w:val="10"/>
              <w:rPr>
                <w:sz w:val="21"/>
                <w:szCs w:val="21"/>
              </w:rPr>
            </w:pPr>
          </w:p>
        </w:tc>
        <w:tc>
          <w:tcPr>
            <w:tcW w:w="851" w:type="dxa"/>
          </w:tcPr>
          <w:p w:rsidR="007D0136" w:rsidRPr="007D0136" w:rsidRDefault="007D0136" w:rsidP="007D0136">
            <w:pPr>
              <w:pStyle w:val="10"/>
              <w:rPr>
                <w:sz w:val="21"/>
                <w:szCs w:val="21"/>
              </w:rPr>
            </w:pPr>
          </w:p>
        </w:tc>
        <w:tc>
          <w:tcPr>
            <w:tcW w:w="4250" w:type="dxa"/>
          </w:tcPr>
          <w:p w:rsidR="007D0136" w:rsidRPr="007D0136" w:rsidRDefault="007D0136" w:rsidP="007D0136">
            <w:pPr>
              <w:pStyle w:val="10"/>
              <w:rPr>
                <w:sz w:val="21"/>
                <w:szCs w:val="21"/>
              </w:rPr>
            </w:pPr>
          </w:p>
        </w:tc>
      </w:tr>
      <w:tr w:rsidR="007D0136" w:rsidRPr="007D0136" w:rsidTr="007D0136">
        <w:tc>
          <w:tcPr>
            <w:tcW w:w="562" w:type="dxa"/>
            <w:vAlign w:val="center"/>
          </w:tcPr>
          <w:p w:rsidR="007D0136" w:rsidRPr="007D0136" w:rsidRDefault="007D0136" w:rsidP="007D0136">
            <w:pPr>
              <w:widowControl/>
              <w:jc w:val="center"/>
              <w:rPr>
                <w:rFonts w:asciiTheme="majorEastAsia" w:eastAsiaTheme="majorEastAsia" w:hAnsiTheme="majorEastAsia"/>
                <w:color w:val="000000"/>
                <w:sz w:val="21"/>
                <w:szCs w:val="21"/>
              </w:rPr>
            </w:pPr>
            <w:r w:rsidRPr="007D0136">
              <w:rPr>
                <w:rFonts w:asciiTheme="majorEastAsia" w:eastAsiaTheme="majorEastAsia" w:hAnsiTheme="majorEastAsia" w:hint="eastAsia"/>
                <w:color w:val="000000"/>
                <w:sz w:val="21"/>
                <w:szCs w:val="21"/>
              </w:rPr>
              <w:t>2</w:t>
            </w:r>
          </w:p>
        </w:tc>
        <w:tc>
          <w:tcPr>
            <w:tcW w:w="1985" w:type="dxa"/>
            <w:vAlign w:val="center"/>
          </w:tcPr>
          <w:p w:rsidR="007D0136" w:rsidRPr="007D0136" w:rsidRDefault="007D0136" w:rsidP="007D0136">
            <w:pPr>
              <w:widowControl/>
              <w:rPr>
                <w:rFonts w:asciiTheme="majorEastAsia" w:eastAsiaTheme="majorEastAsia" w:hAnsiTheme="majorEastAsia"/>
                <w:color w:val="000000"/>
                <w:sz w:val="21"/>
                <w:szCs w:val="21"/>
              </w:rPr>
            </w:pPr>
            <w:r w:rsidRPr="007D0136">
              <w:rPr>
                <w:rFonts w:asciiTheme="majorEastAsia" w:eastAsiaTheme="majorEastAsia" w:hAnsiTheme="majorEastAsia" w:hint="eastAsia"/>
                <w:color w:val="000000"/>
                <w:sz w:val="21"/>
                <w:szCs w:val="21"/>
                <w:lang w:eastAsia="zh-CN"/>
              </w:rPr>
              <w:t>辅助</w:t>
            </w:r>
            <w:proofErr w:type="spellStart"/>
            <w:r w:rsidRPr="007D0136">
              <w:rPr>
                <w:rFonts w:asciiTheme="majorEastAsia" w:eastAsiaTheme="majorEastAsia" w:hAnsiTheme="majorEastAsia" w:hint="eastAsia"/>
                <w:color w:val="000000"/>
                <w:sz w:val="21"/>
                <w:szCs w:val="21"/>
              </w:rPr>
              <w:t>材料</w:t>
            </w:r>
            <w:proofErr w:type="spellEnd"/>
          </w:p>
        </w:tc>
        <w:tc>
          <w:tcPr>
            <w:tcW w:w="567" w:type="dxa"/>
            <w:vAlign w:val="center"/>
          </w:tcPr>
          <w:p w:rsidR="007D0136" w:rsidRPr="007D0136" w:rsidRDefault="007D0136" w:rsidP="007D0136">
            <w:pPr>
              <w:widowControl/>
              <w:jc w:val="center"/>
              <w:rPr>
                <w:rFonts w:asciiTheme="majorEastAsia" w:eastAsiaTheme="majorEastAsia" w:hAnsiTheme="majorEastAsia"/>
                <w:color w:val="000000"/>
                <w:sz w:val="21"/>
                <w:szCs w:val="21"/>
              </w:rPr>
            </w:pPr>
            <w:r w:rsidRPr="007D0136">
              <w:rPr>
                <w:rFonts w:asciiTheme="majorEastAsia" w:eastAsiaTheme="majorEastAsia" w:hAnsiTheme="majorEastAsia" w:hint="eastAsia"/>
                <w:color w:val="000000"/>
                <w:sz w:val="21"/>
                <w:szCs w:val="21"/>
                <w:lang w:eastAsia="zh-CN"/>
              </w:rPr>
              <w:t>项</w:t>
            </w:r>
          </w:p>
        </w:tc>
        <w:tc>
          <w:tcPr>
            <w:tcW w:w="567" w:type="dxa"/>
            <w:vAlign w:val="center"/>
          </w:tcPr>
          <w:p w:rsidR="007D0136" w:rsidRPr="007D0136" w:rsidRDefault="007D0136" w:rsidP="007D0136">
            <w:pPr>
              <w:widowControl/>
              <w:jc w:val="center"/>
              <w:rPr>
                <w:rFonts w:asciiTheme="majorEastAsia" w:eastAsiaTheme="majorEastAsia" w:hAnsiTheme="majorEastAsia"/>
                <w:color w:val="000000"/>
                <w:sz w:val="21"/>
                <w:szCs w:val="21"/>
              </w:rPr>
            </w:pPr>
            <w:r w:rsidRPr="007D0136">
              <w:rPr>
                <w:rFonts w:asciiTheme="majorEastAsia" w:eastAsiaTheme="majorEastAsia" w:hAnsiTheme="majorEastAsia"/>
                <w:color w:val="000000"/>
                <w:sz w:val="21"/>
                <w:szCs w:val="21"/>
              </w:rPr>
              <w:t>1</w:t>
            </w:r>
          </w:p>
        </w:tc>
        <w:tc>
          <w:tcPr>
            <w:tcW w:w="850" w:type="dxa"/>
          </w:tcPr>
          <w:p w:rsidR="007D0136" w:rsidRPr="007D0136" w:rsidRDefault="007D0136" w:rsidP="007D0136">
            <w:pPr>
              <w:pStyle w:val="10"/>
              <w:rPr>
                <w:sz w:val="21"/>
                <w:szCs w:val="21"/>
              </w:rPr>
            </w:pPr>
          </w:p>
        </w:tc>
        <w:tc>
          <w:tcPr>
            <w:tcW w:w="851" w:type="dxa"/>
          </w:tcPr>
          <w:p w:rsidR="007D0136" w:rsidRPr="007D0136" w:rsidRDefault="007D0136" w:rsidP="007D0136">
            <w:pPr>
              <w:pStyle w:val="10"/>
              <w:rPr>
                <w:sz w:val="21"/>
                <w:szCs w:val="21"/>
              </w:rPr>
            </w:pPr>
          </w:p>
        </w:tc>
        <w:tc>
          <w:tcPr>
            <w:tcW w:w="4250" w:type="dxa"/>
          </w:tcPr>
          <w:p w:rsidR="007D0136" w:rsidRPr="007D0136" w:rsidRDefault="007D0136" w:rsidP="007D0136">
            <w:pPr>
              <w:pStyle w:val="10"/>
              <w:rPr>
                <w:sz w:val="21"/>
                <w:szCs w:val="21"/>
              </w:rPr>
            </w:pPr>
            <w:r w:rsidRPr="007D0136">
              <w:rPr>
                <w:rFonts w:hAnsi="宋体" w:cs="宋体" w:hint="eastAsia"/>
                <w:sz w:val="21"/>
                <w:szCs w:val="21"/>
              </w:rPr>
              <w:t>水箱内外部附属PU水管路、阀门、法兰、自动浮球阀、排污闸阀及溢流管道</w:t>
            </w:r>
            <w:r w:rsidRPr="007D0136">
              <w:rPr>
                <w:rFonts w:hint="eastAsia"/>
                <w:sz w:val="21"/>
                <w:szCs w:val="21"/>
              </w:rPr>
              <w:t>等</w:t>
            </w:r>
          </w:p>
        </w:tc>
      </w:tr>
      <w:tr w:rsidR="007D0136" w:rsidRPr="007D0136" w:rsidTr="007D0136">
        <w:tc>
          <w:tcPr>
            <w:tcW w:w="562" w:type="dxa"/>
            <w:vAlign w:val="center"/>
          </w:tcPr>
          <w:p w:rsidR="007D0136" w:rsidRPr="007D0136" w:rsidRDefault="007D0136" w:rsidP="007D0136">
            <w:pPr>
              <w:widowControl/>
              <w:jc w:val="center"/>
              <w:rPr>
                <w:rFonts w:asciiTheme="majorEastAsia" w:eastAsiaTheme="majorEastAsia" w:hAnsiTheme="majorEastAsia"/>
                <w:color w:val="000000"/>
                <w:sz w:val="21"/>
                <w:szCs w:val="21"/>
              </w:rPr>
            </w:pPr>
            <w:r w:rsidRPr="007D0136">
              <w:rPr>
                <w:rFonts w:asciiTheme="majorEastAsia" w:eastAsiaTheme="majorEastAsia" w:hAnsiTheme="majorEastAsia"/>
                <w:color w:val="000000"/>
                <w:sz w:val="21"/>
                <w:szCs w:val="21"/>
              </w:rPr>
              <w:t>3</w:t>
            </w:r>
          </w:p>
        </w:tc>
        <w:tc>
          <w:tcPr>
            <w:tcW w:w="1985" w:type="dxa"/>
            <w:vAlign w:val="center"/>
          </w:tcPr>
          <w:p w:rsidR="007D0136" w:rsidRPr="007D0136" w:rsidRDefault="007D0136" w:rsidP="007D0136">
            <w:pPr>
              <w:widowControl/>
              <w:rPr>
                <w:rFonts w:asciiTheme="majorEastAsia" w:eastAsiaTheme="majorEastAsia" w:hAnsiTheme="majorEastAsia"/>
                <w:color w:val="000000"/>
                <w:sz w:val="21"/>
                <w:szCs w:val="21"/>
              </w:rPr>
            </w:pPr>
            <w:r w:rsidRPr="007D0136">
              <w:rPr>
                <w:rFonts w:asciiTheme="majorEastAsia" w:eastAsiaTheme="majorEastAsia" w:hAnsiTheme="majorEastAsia" w:hint="eastAsia"/>
                <w:color w:val="000000"/>
                <w:sz w:val="21"/>
                <w:szCs w:val="21"/>
                <w:lang w:eastAsia="zh-CN"/>
              </w:rPr>
              <w:t>消防</w:t>
            </w:r>
            <w:proofErr w:type="spellStart"/>
            <w:r w:rsidRPr="007D0136">
              <w:rPr>
                <w:rFonts w:asciiTheme="majorEastAsia" w:eastAsiaTheme="majorEastAsia" w:hAnsiTheme="majorEastAsia" w:hint="eastAsia"/>
                <w:color w:val="000000"/>
                <w:sz w:val="21"/>
                <w:szCs w:val="21"/>
              </w:rPr>
              <w:t>水箱更换施工</w:t>
            </w:r>
            <w:proofErr w:type="spellEnd"/>
          </w:p>
        </w:tc>
        <w:tc>
          <w:tcPr>
            <w:tcW w:w="567" w:type="dxa"/>
            <w:vAlign w:val="center"/>
          </w:tcPr>
          <w:p w:rsidR="007D0136" w:rsidRPr="007D0136" w:rsidRDefault="007D0136" w:rsidP="007D0136">
            <w:pPr>
              <w:widowControl/>
              <w:jc w:val="center"/>
              <w:rPr>
                <w:rFonts w:asciiTheme="majorEastAsia" w:eastAsiaTheme="majorEastAsia" w:hAnsiTheme="majorEastAsia"/>
                <w:color w:val="000000"/>
                <w:sz w:val="21"/>
                <w:szCs w:val="21"/>
              </w:rPr>
            </w:pPr>
            <w:r w:rsidRPr="007D0136">
              <w:rPr>
                <w:rFonts w:asciiTheme="majorEastAsia" w:eastAsiaTheme="majorEastAsia" w:hAnsiTheme="majorEastAsia" w:hint="eastAsia"/>
                <w:color w:val="000000"/>
                <w:sz w:val="21"/>
                <w:szCs w:val="21"/>
                <w:lang w:eastAsia="zh-CN"/>
              </w:rPr>
              <w:t>台</w:t>
            </w:r>
          </w:p>
        </w:tc>
        <w:tc>
          <w:tcPr>
            <w:tcW w:w="567" w:type="dxa"/>
            <w:vAlign w:val="center"/>
          </w:tcPr>
          <w:p w:rsidR="007D0136" w:rsidRPr="007D0136" w:rsidRDefault="007D0136" w:rsidP="007D0136">
            <w:pPr>
              <w:widowControl/>
              <w:jc w:val="center"/>
              <w:rPr>
                <w:rFonts w:asciiTheme="majorEastAsia" w:eastAsiaTheme="majorEastAsia" w:hAnsiTheme="majorEastAsia"/>
                <w:color w:val="000000"/>
                <w:sz w:val="21"/>
                <w:szCs w:val="21"/>
                <w:lang w:eastAsia="zh-CN"/>
              </w:rPr>
            </w:pPr>
            <w:r w:rsidRPr="007D0136">
              <w:rPr>
                <w:rFonts w:asciiTheme="majorEastAsia" w:eastAsiaTheme="majorEastAsia" w:hAnsiTheme="majorEastAsia" w:hint="eastAsia"/>
                <w:color w:val="000000"/>
                <w:sz w:val="21"/>
                <w:szCs w:val="21"/>
                <w:lang w:eastAsia="zh-CN"/>
              </w:rPr>
              <w:t>1</w:t>
            </w:r>
          </w:p>
        </w:tc>
        <w:tc>
          <w:tcPr>
            <w:tcW w:w="850" w:type="dxa"/>
          </w:tcPr>
          <w:p w:rsidR="007D0136" w:rsidRPr="007D0136" w:rsidRDefault="007D0136" w:rsidP="007D0136">
            <w:pPr>
              <w:pStyle w:val="10"/>
              <w:rPr>
                <w:sz w:val="21"/>
                <w:szCs w:val="21"/>
              </w:rPr>
            </w:pPr>
          </w:p>
        </w:tc>
        <w:tc>
          <w:tcPr>
            <w:tcW w:w="851" w:type="dxa"/>
          </w:tcPr>
          <w:p w:rsidR="007D0136" w:rsidRPr="007D0136" w:rsidRDefault="007D0136" w:rsidP="007D0136">
            <w:pPr>
              <w:pStyle w:val="10"/>
              <w:rPr>
                <w:sz w:val="21"/>
                <w:szCs w:val="21"/>
              </w:rPr>
            </w:pPr>
          </w:p>
        </w:tc>
        <w:tc>
          <w:tcPr>
            <w:tcW w:w="4250" w:type="dxa"/>
          </w:tcPr>
          <w:p w:rsidR="007D0136" w:rsidRPr="007D0136" w:rsidRDefault="007D0136" w:rsidP="007D0136">
            <w:pPr>
              <w:pStyle w:val="10"/>
              <w:rPr>
                <w:sz w:val="21"/>
                <w:szCs w:val="21"/>
              </w:rPr>
            </w:pPr>
          </w:p>
        </w:tc>
      </w:tr>
      <w:tr w:rsidR="007D0136" w:rsidRPr="007D0136" w:rsidTr="007D0136">
        <w:trPr>
          <w:trHeight w:val="533"/>
        </w:trPr>
        <w:tc>
          <w:tcPr>
            <w:tcW w:w="9632" w:type="dxa"/>
            <w:gridSpan w:val="7"/>
          </w:tcPr>
          <w:p w:rsidR="007D0136" w:rsidRPr="007D0136" w:rsidRDefault="007D0136" w:rsidP="007D0136">
            <w:pPr>
              <w:pStyle w:val="10"/>
              <w:tabs>
                <w:tab w:val="left" w:pos="3504"/>
              </w:tabs>
              <w:rPr>
                <w:sz w:val="21"/>
                <w:szCs w:val="21"/>
              </w:rPr>
            </w:pPr>
            <w:r w:rsidRPr="007D0136">
              <w:rPr>
                <w:sz w:val="21"/>
                <w:szCs w:val="21"/>
              </w:rPr>
              <w:tab/>
              <w:t>合计</w:t>
            </w:r>
            <w:r w:rsidRPr="007D0136">
              <w:rPr>
                <w:rFonts w:hint="eastAsia"/>
                <w:sz w:val="21"/>
                <w:szCs w:val="21"/>
              </w:rPr>
              <w:t>：</w:t>
            </w:r>
            <w:r w:rsidRPr="007D0136">
              <w:rPr>
                <w:sz w:val="21"/>
                <w:szCs w:val="21"/>
              </w:rPr>
              <w:t>元</w:t>
            </w:r>
          </w:p>
        </w:tc>
      </w:tr>
    </w:tbl>
    <w:p w:rsidR="007D0136" w:rsidRDefault="007D0136" w:rsidP="007D0136">
      <w:pPr>
        <w:pStyle w:val="10"/>
      </w:pPr>
    </w:p>
    <w:p w:rsidR="002A69CD" w:rsidRPr="002A69CD" w:rsidRDefault="002A69CD" w:rsidP="002A69CD">
      <w:pPr>
        <w:adjustRightInd w:val="0"/>
        <w:snapToGrid w:val="0"/>
        <w:spacing w:line="360" w:lineRule="auto"/>
        <w:ind w:firstLineChars="200" w:firstLine="482"/>
        <w:rPr>
          <w:b/>
          <w:color w:val="000000" w:themeColor="text1"/>
          <w:kern w:val="59"/>
          <w:sz w:val="24"/>
          <w:lang w:eastAsia="zh-CN"/>
        </w:rPr>
      </w:pPr>
      <w:r w:rsidRPr="002A69CD">
        <w:rPr>
          <w:b/>
          <w:color w:val="000000" w:themeColor="text1"/>
          <w:kern w:val="59"/>
          <w:sz w:val="24"/>
          <w:lang w:eastAsia="zh-CN"/>
        </w:rPr>
        <w:t>报价说明</w:t>
      </w:r>
      <w:r w:rsidRPr="002A69CD">
        <w:rPr>
          <w:rFonts w:hint="eastAsia"/>
          <w:b/>
          <w:color w:val="000000" w:themeColor="text1"/>
          <w:kern w:val="59"/>
          <w:sz w:val="24"/>
          <w:lang w:eastAsia="zh-CN"/>
        </w:rPr>
        <w:t>：</w:t>
      </w:r>
    </w:p>
    <w:p w:rsidR="002A69CD" w:rsidRPr="002E6F54" w:rsidRDefault="002A69CD" w:rsidP="002A69CD">
      <w:pPr>
        <w:adjustRightInd w:val="0"/>
        <w:snapToGrid w:val="0"/>
        <w:spacing w:line="360" w:lineRule="auto"/>
        <w:ind w:firstLineChars="200" w:firstLine="480"/>
        <w:rPr>
          <w:color w:val="000000" w:themeColor="text1"/>
          <w:kern w:val="59"/>
          <w:sz w:val="24"/>
          <w:lang w:eastAsia="zh-CN"/>
        </w:rPr>
      </w:pPr>
      <w:r>
        <w:rPr>
          <w:color w:val="000000" w:themeColor="text1"/>
          <w:kern w:val="59"/>
          <w:sz w:val="24"/>
          <w:lang w:eastAsia="zh-CN"/>
        </w:rPr>
        <w:t>1.</w:t>
      </w:r>
      <w:r>
        <w:rPr>
          <w:rFonts w:hint="eastAsia"/>
          <w:color w:val="000000" w:themeColor="text1"/>
          <w:kern w:val="59"/>
          <w:sz w:val="24"/>
          <w:lang w:eastAsia="zh-CN"/>
        </w:rPr>
        <w:t xml:space="preserve"> </w:t>
      </w:r>
      <w:r w:rsidR="00684318">
        <w:rPr>
          <w:rFonts w:hint="eastAsia"/>
          <w:color w:val="000000" w:themeColor="text1"/>
          <w:kern w:val="59"/>
          <w:sz w:val="24"/>
          <w:lang w:eastAsia="zh-CN"/>
        </w:rPr>
        <w:t>消防水箱</w:t>
      </w:r>
      <w:r w:rsidRPr="002E6F54">
        <w:rPr>
          <w:rFonts w:hint="eastAsia"/>
          <w:color w:val="000000" w:themeColor="text1"/>
          <w:kern w:val="59"/>
          <w:sz w:val="24"/>
          <w:lang w:eastAsia="zh-CN"/>
        </w:rPr>
        <w:t>更换项目所需安装附件、消耗性材料和工器具原则上全部由投标方负责。</w:t>
      </w:r>
    </w:p>
    <w:p w:rsidR="002A69CD" w:rsidRPr="002E6F54" w:rsidRDefault="002A69CD" w:rsidP="002A69CD">
      <w:pPr>
        <w:adjustRightInd w:val="0"/>
        <w:snapToGrid w:val="0"/>
        <w:spacing w:line="360" w:lineRule="auto"/>
        <w:ind w:firstLineChars="200" w:firstLine="480"/>
        <w:rPr>
          <w:color w:val="000000" w:themeColor="text1"/>
          <w:kern w:val="59"/>
          <w:sz w:val="24"/>
          <w:lang w:eastAsia="zh-CN"/>
        </w:rPr>
      </w:pPr>
      <w:r>
        <w:rPr>
          <w:color w:val="000000" w:themeColor="text1"/>
          <w:kern w:val="59"/>
          <w:sz w:val="24"/>
          <w:lang w:eastAsia="zh-CN"/>
        </w:rPr>
        <w:t>2.</w:t>
      </w:r>
      <w:r>
        <w:rPr>
          <w:rFonts w:hint="eastAsia"/>
          <w:color w:val="000000" w:themeColor="text1"/>
          <w:kern w:val="59"/>
          <w:sz w:val="24"/>
          <w:lang w:eastAsia="zh-CN"/>
        </w:rPr>
        <w:t xml:space="preserve"> </w:t>
      </w:r>
      <w:r w:rsidRPr="002E6F54">
        <w:rPr>
          <w:rFonts w:hint="eastAsia"/>
          <w:color w:val="000000" w:themeColor="text1"/>
          <w:kern w:val="59"/>
          <w:sz w:val="24"/>
          <w:lang w:eastAsia="zh-CN"/>
        </w:rPr>
        <w:t>招标方向投标方无偿提供必须的施工场地及水、电。投标方应充分了解招标</w:t>
      </w:r>
      <w:proofErr w:type="gramStart"/>
      <w:r w:rsidRPr="002E6F54">
        <w:rPr>
          <w:rFonts w:hint="eastAsia"/>
          <w:color w:val="000000" w:themeColor="text1"/>
          <w:kern w:val="59"/>
          <w:sz w:val="24"/>
          <w:lang w:eastAsia="zh-CN"/>
        </w:rPr>
        <w:t>方现场</w:t>
      </w:r>
      <w:proofErr w:type="gramEnd"/>
      <w:r w:rsidRPr="002E6F54">
        <w:rPr>
          <w:rFonts w:hint="eastAsia"/>
          <w:color w:val="000000" w:themeColor="text1"/>
          <w:kern w:val="59"/>
          <w:sz w:val="24"/>
          <w:lang w:eastAsia="zh-CN"/>
        </w:rPr>
        <w:t>所有的工器具，自备足够检修所需的工器具。</w:t>
      </w:r>
    </w:p>
    <w:p w:rsidR="002A69CD" w:rsidRPr="002E6F54" w:rsidRDefault="002A69CD" w:rsidP="002A69CD">
      <w:pPr>
        <w:adjustRightInd w:val="0"/>
        <w:snapToGrid w:val="0"/>
        <w:spacing w:line="360" w:lineRule="auto"/>
        <w:ind w:firstLineChars="200" w:firstLine="480"/>
        <w:rPr>
          <w:color w:val="000000" w:themeColor="text1"/>
          <w:kern w:val="59"/>
          <w:sz w:val="24"/>
          <w:lang w:eastAsia="zh-CN"/>
        </w:rPr>
      </w:pPr>
      <w:r>
        <w:rPr>
          <w:color w:val="000000" w:themeColor="text1"/>
          <w:kern w:val="59"/>
          <w:sz w:val="24"/>
          <w:lang w:eastAsia="zh-CN"/>
        </w:rPr>
        <w:t>3.</w:t>
      </w:r>
      <w:r>
        <w:rPr>
          <w:rFonts w:hint="eastAsia"/>
          <w:color w:val="000000" w:themeColor="text1"/>
          <w:kern w:val="59"/>
          <w:sz w:val="24"/>
          <w:lang w:eastAsia="zh-CN"/>
        </w:rPr>
        <w:t xml:space="preserve"> </w:t>
      </w:r>
      <w:r w:rsidRPr="002E6F54">
        <w:rPr>
          <w:rFonts w:hint="eastAsia"/>
          <w:color w:val="000000" w:themeColor="text1"/>
          <w:kern w:val="59"/>
          <w:sz w:val="24"/>
          <w:lang w:eastAsia="zh-CN"/>
        </w:rPr>
        <w:t>施工转移费、施工人员食宿费及交通费由投标方自负。</w:t>
      </w:r>
    </w:p>
    <w:p w:rsidR="002A69CD" w:rsidRPr="002E6F54" w:rsidRDefault="002A69CD" w:rsidP="002A69CD">
      <w:pPr>
        <w:adjustRightInd w:val="0"/>
        <w:snapToGrid w:val="0"/>
        <w:spacing w:line="360" w:lineRule="auto"/>
        <w:ind w:firstLineChars="200" w:firstLine="480"/>
        <w:rPr>
          <w:color w:val="000000" w:themeColor="text1"/>
          <w:kern w:val="59"/>
          <w:sz w:val="24"/>
        </w:rPr>
      </w:pPr>
      <w:r>
        <w:rPr>
          <w:color w:val="000000" w:themeColor="text1"/>
          <w:kern w:val="59"/>
          <w:sz w:val="24"/>
        </w:rPr>
        <w:lastRenderedPageBreak/>
        <w:t>4.</w:t>
      </w:r>
      <w:r>
        <w:rPr>
          <w:rFonts w:hint="eastAsia"/>
          <w:color w:val="000000" w:themeColor="text1"/>
          <w:kern w:val="59"/>
          <w:sz w:val="24"/>
        </w:rPr>
        <w:t xml:space="preserve"> </w:t>
      </w:r>
      <w:r>
        <w:rPr>
          <w:rFonts w:hint="eastAsia"/>
          <w:color w:val="000000" w:themeColor="text1"/>
          <w:kern w:val="59"/>
          <w:sz w:val="24"/>
          <w:lang w:eastAsia="zh-CN"/>
        </w:rPr>
        <w:t>其他</w:t>
      </w:r>
    </w:p>
    <w:p w:rsidR="002A69CD" w:rsidRPr="002A69CD" w:rsidRDefault="002A69CD" w:rsidP="002A69CD">
      <w:pPr>
        <w:pStyle w:val="ab"/>
        <w:numPr>
          <w:ilvl w:val="0"/>
          <w:numId w:val="24"/>
        </w:numPr>
        <w:spacing w:before="0" w:line="360" w:lineRule="auto"/>
        <w:jc w:val="both"/>
        <w:rPr>
          <w:color w:val="000000" w:themeColor="text1"/>
          <w:sz w:val="24"/>
          <w:szCs w:val="24"/>
          <w:lang w:eastAsia="zh-CN"/>
        </w:rPr>
      </w:pPr>
      <w:r w:rsidRPr="002A69CD">
        <w:rPr>
          <w:rFonts w:hint="eastAsia"/>
          <w:color w:val="000000" w:themeColor="text1"/>
          <w:sz w:val="24"/>
          <w:szCs w:val="24"/>
          <w:lang w:eastAsia="zh-CN"/>
        </w:rPr>
        <w:t>因施工过程中损坏的原系统需恢复的由投标方负责恢复，投标方报价时需考虑与此相关的费用。</w:t>
      </w:r>
    </w:p>
    <w:p w:rsidR="002A69CD" w:rsidRPr="002A69CD" w:rsidRDefault="002A69CD" w:rsidP="002A69CD">
      <w:pPr>
        <w:pStyle w:val="ab"/>
        <w:numPr>
          <w:ilvl w:val="0"/>
          <w:numId w:val="24"/>
        </w:numPr>
        <w:spacing w:before="0" w:line="360" w:lineRule="auto"/>
        <w:jc w:val="both"/>
        <w:rPr>
          <w:color w:val="000000" w:themeColor="text1"/>
          <w:sz w:val="24"/>
          <w:szCs w:val="24"/>
          <w:lang w:eastAsia="zh-CN"/>
        </w:rPr>
      </w:pPr>
      <w:r w:rsidRPr="002A69CD">
        <w:rPr>
          <w:rFonts w:hint="eastAsia"/>
          <w:color w:val="000000" w:themeColor="text1"/>
          <w:sz w:val="24"/>
          <w:szCs w:val="24"/>
          <w:lang w:eastAsia="zh-CN"/>
        </w:rPr>
        <w:t>检修过程涉及的起重、焊接、气割、热处理及污水检测工作均由投标方负责。</w:t>
      </w:r>
    </w:p>
    <w:p w:rsidR="002A69CD" w:rsidRPr="002A69CD" w:rsidRDefault="00684318" w:rsidP="002A69CD">
      <w:pPr>
        <w:pStyle w:val="ab"/>
        <w:numPr>
          <w:ilvl w:val="0"/>
          <w:numId w:val="24"/>
        </w:numPr>
        <w:spacing w:before="0" w:line="360" w:lineRule="auto"/>
        <w:jc w:val="both"/>
        <w:rPr>
          <w:color w:val="000000" w:themeColor="text1"/>
          <w:sz w:val="24"/>
          <w:szCs w:val="24"/>
          <w:lang w:eastAsia="zh-CN"/>
        </w:rPr>
      </w:pPr>
      <w:r>
        <w:rPr>
          <w:rFonts w:hint="eastAsia"/>
          <w:color w:val="000000" w:themeColor="text1"/>
          <w:sz w:val="24"/>
          <w:szCs w:val="24"/>
          <w:lang w:eastAsia="zh-CN"/>
        </w:rPr>
        <w:t>消防水箱</w:t>
      </w:r>
      <w:r w:rsidR="002A69CD" w:rsidRPr="002A69CD">
        <w:rPr>
          <w:rFonts w:hint="eastAsia"/>
          <w:color w:val="000000" w:themeColor="text1"/>
          <w:sz w:val="24"/>
          <w:szCs w:val="24"/>
          <w:lang w:eastAsia="zh-CN"/>
        </w:rPr>
        <w:t>更换报价还包含设备安全文明施工需要的人员费用，并计入总价。</w:t>
      </w:r>
    </w:p>
    <w:p w:rsidR="002A69CD" w:rsidRPr="002A69CD" w:rsidRDefault="002A69CD" w:rsidP="002A69CD">
      <w:pPr>
        <w:pStyle w:val="ab"/>
        <w:numPr>
          <w:ilvl w:val="0"/>
          <w:numId w:val="24"/>
        </w:numPr>
        <w:spacing w:before="0" w:line="360" w:lineRule="auto"/>
        <w:jc w:val="both"/>
        <w:rPr>
          <w:color w:val="000000" w:themeColor="text1"/>
          <w:sz w:val="24"/>
          <w:szCs w:val="24"/>
          <w:lang w:eastAsia="zh-CN"/>
        </w:rPr>
      </w:pPr>
      <w:r w:rsidRPr="002A69CD">
        <w:rPr>
          <w:rFonts w:hint="eastAsia"/>
          <w:color w:val="000000" w:themeColor="text1"/>
          <w:sz w:val="24"/>
          <w:szCs w:val="24"/>
          <w:lang w:eastAsia="zh-CN"/>
        </w:rPr>
        <w:t>施工进厂需人身意外工伤险按100万金额投保，并考虑投标</w:t>
      </w:r>
      <w:proofErr w:type="gramStart"/>
      <w:r w:rsidRPr="002A69CD">
        <w:rPr>
          <w:rFonts w:hint="eastAsia"/>
          <w:color w:val="000000" w:themeColor="text1"/>
          <w:sz w:val="24"/>
          <w:szCs w:val="24"/>
          <w:lang w:eastAsia="zh-CN"/>
        </w:rPr>
        <w:t>方当地</w:t>
      </w:r>
      <w:proofErr w:type="gramEnd"/>
      <w:r w:rsidRPr="002A69CD">
        <w:rPr>
          <w:rFonts w:hint="eastAsia"/>
          <w:color w:val="000000" w:themeColor="text1"/>
          <w:sz w:val="24"/>
          <w:szCs w:val="24"/>
          <w:lang w:eastAsia="zh-CN"/>
        </w:rPr>
        <w:t>政府对新冠疫情管</w:t>
      </w:r>
      <w:proofErr w:type="gramStart"/>
      <w:r w:rsidRPr="002A69CD">
        <w:rPr>
          <w:rFonts w:hint="eastAsia"/>
          <w:color w:val="000000" w:themeColor="text1"/>
          <w:sz w:val="24"/>
          <w:szCs w:val="24"/>
          <w:lang w:eastAsia="zh-CN"/>
        </w:rPr>
        <w:t>控政策</w:t>
      </w:r>
      <w:proofErr w:type="gramEnd"/>
      <w:r w:rsidRPr="002A69CD">
        <w:rPr>
          <w:rFonts w:hint="eastAsia"/>
          <w:color w:val="000000" w:themeColor="text1"/>
          <w:sz w:val="24"/>
          <w:szCs w:val="24"/>
          <w:lang w:eastAsia="zh-CN"/>
        </w:rPr>
        <w:t>的影响.</w:t>
      </w:r>
    </w:p>
    <w:p w:rsidR="002A69CD" w:rsidRPr="002A69CD" w:rsidRDefault="002A69CD" w:rsidP="002A69CD">
      <w:pPr>
        <w:pStyle w:val="ab"/>
        <w:numPr>
          <w:ilvl w:val="0"/>
          <w:numId w:val="24"/>
        </w:numPr>
        <w:spacing w:before="0" w:line="360" w:lineRule="auto"/>
        <w:jc w:val="both"/>
        <w:rPr>
          <w:color w:val="000000" w:themeColor="text1"/>
          <w:sz w:val="24"/>
          <w:szCs w:val="24"/>
          <w:lang w:eastAsia="zh-CN"/>
        </w:rPr>
      </w:pPr>
      <w:r w:rsidRPr="002A69CD">
        <w:rPr>
          <w:rFonts w:hint="eastAsia"/>
          <w:color w:val="000000" w:themeColor="text1"/>
          <w:sz w:val="24"/>
          <w:szCs w:val="24"/>
          <w:lang w:eastAsia="zh-CN"/>
        </w:rPr>
        <w:t>中标单位签署合同后，不得转包工程或部分分包工程，如发现投标</w:t>
      </w:r>
      <w:proofErr w:type="gramStart"/>
      <w:r w:rsidRPr="002A69CD">
        <w:rPr>
          <w:rFonts w:hint="eastAsia"/>
          <w:color w:val="000000" w:themeColor="text1"/>
          <w:sz w:val="24"/>
          <w:szCs w:val="24"/>
          <w:lang w:eastAsia="zh-CN"/>
        </w:rPr>
        <w:t>方存在</w:t>
      </w:r>
      <w:proofErr w:type="gramEnd"/>
      <w:r w:rsidRPr="002A69CD">
        <w:rPr>
          <w:rFonts w:hint="eastAsia"/>
          <w:color w:val="000000" w:themeColor="text1"/>
          <w:sz w:val="24"/>
          <w:szCs w:val="24"/>
          <w:lang w:eastAsia="zh-CN"/>
        </w:rPr>
        <w:t>转包、分包问题，招标方有权按合同总价5%进行考核,直至解除合同。</w:t>
      </w:r>
    </w:p>
    <w:p w:rsidR="002A69CD" w:rsidRPr="002A69CD" w:rsidRDefault="002A69CD" w:rsidP="002A69CD">
      <w:pPr>
        <w:pStyle w:val="10"/>
      </w:pPr>
    </w:p>
    <w:sectPr w:rsidR="002A69CD" w:rsidRPr="002A69CD" w:rsidSect="000A7A90">
      <w:footerReference w:type="default" r:id="rId10"/>
      <w:type w:val="nextColumn"/>
      <w:pgSz w:w="11910" w:h="16840"/>
      <w:pgMar w:top="1134" w:right="1134" w:bottom="1134" w:left="1134" w:header="0" w:footer="5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9F3" w:rsidRDefault="00EA19F3">
      <w:r>
        <w:separator/>
      </w:r>
    </w:p>
  </w:endnote>
  <w:endnote w:type="continuationSeparator" w:id="0">
    <w:p w:rsidR="00EA19F3" w:rsidRDefault="00EA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楷体_GB2312">
    <w:altName w:val="楷体"/>
    <w:charset w:val="86"/>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康宋体W5(P)">
    <w:altName w:val="宋体"/>
    <w:charset w:val="86"/>
    <w:family w:val="roman"/>
    <w:pitch w:val="default"/>
    <w:sig w:usb0="00000000" w:usb1="00000000" w:usb2="00000010" w:usb3="00000000" w:csb0="00040000" w:csb1="00000000"/>
  </w:font>
  <w:font w:name="华康黑体W5(P)">
    <w:altName w:val="黑体"/>
    <w:charset w:val="86"/>
    <w:family w:val="auto"/>
    <w:pitch w:val="default"/>
    <w:sig w:usb0="00000000" w:usb1="00000000" w:usb2="00000010" w:usb3="00000000" w:csb0="00040000" w:csb1="00000000"/>
  </w:font>
  <w:font w:name="华康宋体W7(P)">
    <w:altName w:val="宋体"/>
    <w:panose1 w:val="00000000000000000000"/>
    <w:charset w:val="86"/>
    <w:family w:val="roman"/>
    <w:notTrueType/>
    <w:pitch w:val="variable"/>
    <w:sig w:usb0="00000001" w:usb1="080E0000" w:usb2="00000010" w:usb3="00000000" w:csb0="00040000" w:csb1="00000000"/>
  </w:font>
  <w:font w:name="华康黑体W7(P)">
    <w:altName w:val="新宋体"/>
    <w:panose1 w:val="00000000000000000000"/>
    <w:charset w:val="86"/>
    <w:family w:val="swiss"/>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华康黑体W9(P)">
    <w:altName w:val="新宋体"/>
    <w:panose1 w:val="00000000000000000000"/>
    <w:charset w:val="86"/>
    <w:family w:val="swiss"/>
    <w:notTrueType/>
    <w:pitch w:val="variable"/>
    <w:sig w:usb0="00000001" w:usb1="080E0000" w:usb2="00000010" w:usb3="00000000" w:csb0="00040000" w:csb1="00000000"/>
  </w:font>
  <w:font w:name="Arial Rounded MT Bold">
    <w:charset w:val="00"/>
    <w:family w:val="swiss"/>
    <w:pitch w:val="variable"/>
    <w:sig w:usb0="00000003" w:usb1="00000000" w:usb2="00000000" w:usb3="00000000" w:csb0="00000001" w:csb1="00000000"/>
  </w:font>
  <w:font w:name="DFPHeiW7-GB">
    <w:altName w:val="新宋体"/>
    <w:panose1 w:val="00000000000000000000"/>
    <w:charset w:val="86"/>
    <w:family w:val="swiss"/>
    <w:notTrueType/>
    <w:pitch w:val="variable"/>
    <w:sig w:usb0="00000001" w:usb1="080E0000" w:usb2="00000010" w:usb3="00000000" w:csb0="00040000" w:csb1="00000000"/>
  </w:font>
  <w:font w:name="DFPSongW9-GB">
    <w:altName w:val="宋体"/>
    <w:panose1 w:val="00000000000000000000"/>
    <w:charset w:val="86"/>
    <w:family w:val="roman"/>
    <w:notTrueType/>
    <w:pitch w:val="variable"/>
    <w:sig w:usb0="00000001" w:usb1="080E0000" w:usb2="00000010" w:usb3="00000000" w:csb0="00040000" w:csb1="00000000"/>
  </w:font>
  <w:font w:name="仿宋_GB2312">
    <w:altName w:val="仿宋"/>
    <w:charset w:val="00"/>
    <w:family w:val="auto"/>
    <w:pitch w:val="default"/>
    <w:sig w:usb0="00000001" w:usb1="080E0000" w:usb2="00000000" w:usb3="00000000" w:csb0="00040000"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446" w:rsidRDefault="00AB5446">
    <w:pPr>
      <w:pStyle w:val="a8"/>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446" w:rsidRDefault="00AB5446">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305.9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Ayqw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" filled="f" stroked="f">
              <v:textbox inset="0,0,0,0">
                <w:txbxContent>
                  <w:p w:rsidR="00AB5446" w:rsidRDefault="00AB5446">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446" w:rsidRDefault="00AB5446">
    <w:pPr>
      <w:pStyle w:val="a8"/>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9F3" w:rsidRDefault="00EA19F3">
      <w:r>
        <w:separator/>
      </w:r>
    </w:p>
  </w:footnote>
  <w:footnote w:type="continuationSeparator" w:id="0">
    <w:p w:rsidR="00EA19F3" w:rsidRDefault="00EA1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lvl w:ilvl="0">
      <w:start w:val="1"/>
      <w:numFmt w:val="decimal"/>
      <w:lvlText w:val="4.%1"/>
      <w:lvlJc w:val="left"/>
      <w:pPr>
        <w:tabs>
          <w:tab w:val="left" w:pos="425"/>
        </w:tabs>
        <w:ind w:left="425" w:hanging="425"/>
      </w:pPr>
      <w:rPr>
        <w:rFonts w:ascii="宋体" w:eastAsia="宋体" w:hAnsi="宋体" w:cs="Times New Roman" w:hint="default"/>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0F"/>
    <w:multiLevelType w:val="multilevel"/>
    <w:tmpl w:val="0000000F"/>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3"/>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10"/>
    <w:multiLevelType w:val="multilevel"/>
    <w:tmpl w:val="00000010"/>
    <w:lvl w:ilvl="0">
      <w:start w:val="1"/>
      <w:numFmt w:val="decimal"/>
      <w:lvlText w:val="4.2.%1"/>
      <w:lvlJc w:val="left"/>
      <w:pPr>
        <w:tabs>
          <w:tab w:val="left" w:pos="425"/>
        </w:tabs>
        <w:ind w:left="425" w:hanging="425"/>
      </w:pPr>
      <w:rPr>
        <w:rFonts w:ascii="宋体" w:eastAsia="宋体" w:hAnsi="宋体" w:cs="Times New Roman" w:hint="default"/>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00000011"/>
    <w:multiLevelType w:val="multilevel"/>
    <w:tmpl w:val="00000011"/>
    <w:lvl w:ilvl="0">
      <w:start w:val="1"/>
      <w:numFmt w:val="decimal"/>
      <w:lvlText w:val="5.%1"/>
      <w:lvlJc w:val="left"/>
      <w:pPr>
        <w:tabs>
          <w:tab w:val="left" w:pos="425"/>
        </w:tabs>
        <w:ind w:left="425" w:hanging="425"/>
      </w:pPr>
      <w:rPr>
        <w:rFonts w:ascii="宋体" w:eastAsia="宋体" w:hAnsi="宋体" w:cs="Times New Roman" w:hint="default"/>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00000012"/>
    <w:multiLevelType w:val="multilevel"/>
    <w:tmpl w:val="00000012"/>
    <w:lvl w:ilvl="0">
      <w:start w:val="1"/>
      <w:numFmt w:val="decimal"/>
      <w:lvlText w:val="3.1.%1"/>
      <w:lvlJc w:val="left"/>
      <w:pPr>
        <w:tabs>
          <w:tab w:val="left" w:pos="425"/>
        </w:tabs>
        <w:ind w:left="425" w:hanging="425"/>
      </w:pPr>
      <w:rPr>
        <w:rFonts w:ascii="宋体" w:eastAsia="宋体" w:hAnsi="宋体" w:cs="Times New Roman" w:hint="default"/>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00000013"/>
    <w:multiLevelType w:val="multilevel"/>
    <w:tmpl w:val="00000013"/>
    <w:lvl w:ilvl="0">
      <w:start w:val="1"/>
      <w:numFmt w:val="decimal"/>
      <w:lvlText w:val="6.%1"/>
      <w:lvlJc w:val="left"/>
      <w:pPr>
        <w:tabs>
          <w:tab w:val="left" w:pos="425"/>
        </w:tabs>
        <w:ind w:left="425" w:hanging="425"/>
      </w:pPr>
      <w:rPr>
        <w:rFonts w:ascii="宋体" w:eastAsia="宋体" w:hAnsi="宋体" w:cs="Times New Roman" w:hint="default"/>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00000014"/>
    <w:multiLevelType w:val="multilevel"/>
    <w:tmpl w:val="00000014"/>
    <w:lvl w:ilvl="0">
      <w:start w:val="1"/>
      <w:numFmt w:val="decimal"/>
      <w:lvlText w:val="4.1.%1"/>
      <w:lvlJc w:val="left"/>
      <w:pPr>
        <w:tabs>
          <w:tab w:val="left" w:pos="425"/>
        </w:tabs>
        <w:ind w:left="425" w:hanging="425"/>
      </w:pPr>
      <w:rPr>
        <w:rFonts w:ascii="宋体" w:eastAsia="宋体" w:hAnsi="宋体" w:cs="Times New Roman" w:hint="default"/>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00000015"/>
    <w:multiLevelType w:val="multilevel"/>
    <w:tmpl w:val="00000015"/>
    <w:lvl w:ilvl="0">
      <w:start w:val="1"/>
      <w:numFmt w:val="decimal"/>
      <w:lvlText w:val="7.%1"/>
      <w:lvlJc w:val="left"/>
      <w:pPr>
        <w:tabs>
          <w:tab w:val="left" w:pos="425"/>
        </w:tabs>
        <w:ind w:left="425" w:hanging="425"/>
      </w:pPr>
      <w:rPr>
        <w:rFonts w:ascii="宋体" w:eastAsia="宋体" w:hAnsi="宋体" w:cs="Times New Roman" w:hint="default"/>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00000016"/>
    <w:multiLevelType w:val="multilevel"/>
    <w:tmpl w:val="00000016"/>
    <w:lvl w:ilvl="0">
      <w:start w:val="1"/>
      <w:numFmt w:val="lowerLetter"/>
      <w:lvlText w:val="%1)"/>
      <w:lvlJc w:val="left"/>
      <w:pPr>
        <w:tabs>
          <w:tab w:val="left" w:pos="425"/>
        </w:tabs>
        <w:ind w:left="425" w:hanging="425"/>
      </w:pPr>
      <w:rPr>
        <w:rFonts w:hint="default"/>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00000018"/>
    <w:multiLevelType w:val="multilevel"/>
    <w:tmpl w:val="00000018"/>
    <w:lvl w:ilvl="0">
      <w:start w:val="1"/>
      <w:numFmt w:val="decimal"/>
      <w:lvlText w:val="3.%1"/>
      <w:lvlJc w:val="left"/>
      <w:pPr>
        <w:tabs>
          <w:tab w:val="left" w:pos="425"/>
        </w:tabs>
        <w:ind w:left="425" w:hanging="425"/>
      </w:pPr>
      <w:rPr>
        <w:rFonts w:ascii="宋体" w:eastAsia="宋体" w:hAnsi="宋体" w:cs="Times New Roman" w:hint="default"/>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nsid w:val="00000019"/>
    <w:multiLevelType w:val="multilevel"/>
    <w:tmpl w:val="00000019"/>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nsid w:val="01DE4D10"/>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096F168A"/>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0B5C06CA"/>
    <w:multiLevelType w:val="singleLevel"/>
    <w:tmpl w:val="FC68A524"/>
    <w:lvl w:ilvl="0">
      <w:start w:val="1"/>
      <w:numFmt w:val="lowerLetter"/>
      <w:pStyle w:val="9"/>
      <w:lvlText w:val="%1."/>
      <w:lvlJc w:val="left"/>
      <w:pPr>
        <w:tabs>
          <w:tab w:val="num" w:pos="425"/>
        </w:tabs>
        <w:ind w:left="425" w:hanging="425"/>
      </w:pPr>
      <w:rPr>
        <w:rFonts w:hint="eastAsia"/>
      </w:rPr>
    </w:lvl>
  </w:abstractNum>
  <w:abstractNum w:abstractNumId="14">
    <w:nsid w:val="0BA15E10"/>
    <w:multiLevelType w:val="hybridMultilevel"/>
    <w:tmpl w:val="BA02694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7">
    <w:nsid w:val="17891BC4"/>
    <w:multiLevelType w:val="singleLevel"/>
    <w:tmpl w:val="1EDAE154"/>
    <w:lvl w:ilvl="0">
      <w:start w:val="1"/>
      <w:numFmt w:val="decimal"/>
      <w:pStyle w:val="6"/>
      <w:lvlText w:val="(%1)"/>
      <w:lvlJc w:val="left"/>
      <w:pPr>
        <w:tabs>
          <w:tab w:val="num" w:pos="567"/>
        </w:tabs>
        <w:ind w:left="567" w:hanging="567"/>
      </w:pPr>
      <w:rPr>
        <w:rFonts w:hint="eastAsia"/>
      </w:rPr>
    </w:lvl>
  </w:abstractNum>
  <w:abstractNum w:abstractNumId="18">
    <w:nsid w:val="1A434557"/>
    <w:multiLevelType w:val="hybridMultilevel"/>
    <w:tmpl w:val="05A4E404"/>
    <w:lvl w:ilvl="0" w:tplc="FFFFFFFF">
      <w:start w:val="1"/>
      <w:numFmt w:val="bullet"/>
      <w:pStyle w:val="TableOutline"/>
      <w:lvlText w:val=""/>
      <w:lvlJc w:val="left"/>
      <w:pPr>
        <w:tabs>
          <w:tab w:val="num" w:pos="397"/>
        </w:tabs>
        <w:ind w:left="397" w:hanging="284"/>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9">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D236E0D"/>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D1C5642"/>
    <w:multiLevelType w:val="hybridMultilevel"/>
    <w:tmpl w:val="FA88C24E"/>
    <w:lvl w:ilvl="0" w:tplc="03320C0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E385806"/>
    <w:multiLevelType w:val="multilevel"/>
    <w:tmpl w:val="DE2491EE"/>
    <w:lvl w:ilvl="0">
      <w:start w:val="1"/>
      <w:numFmt w:val="decimal"/>
      <w:isLgl/>
      <w:suff w:val="space"/>
      <w:lvlText w:val="%1."/>
      <w:lvlJc w:val="left"/>
      <w:pPr>
        <w:ind w:left="0" w:firstLine="0"/>
      </w:pPr>
      <w:rPr>
        <w:rFonts w:eastAsia="黑体" w:hint="eastAsia"/>
        <w:b/>
        <w:i w:val="0"/>
        <w:sz w:val="30"/>
        <w:szCs w:val="30"/>
      </w:rPr>
    </w:lvl>
    <w:lvl w:ilvl="1">
      <w:start w:val="1"/>
      <w:numFmt w:val="decimal"/>
      <w:isLgl/>
      <w:suff w:val="space"/>
      <w:lvlText w:val="%1.%2."/>
      <w:lvlJc w:val="left"/>
      <w:pPr>
        <w:ind w:left="0" w:firstLine="0"/>
      </w:pPr>
      <w:rPr>
        <w:rFonts w:eastAsia="黑体" w:hint="eastAsia"/>
        <w:b/>
        <w:i w:val="0"/>
        <w:sz w:val="24"/>
        <w:szCs w:val="24"/>
      </w:rPr>
    </w:lvl>
    <w:lvl w:ilvl="2">
      <w:start w:val="1"/>
      <w:numFmt w:val="decimal"/>
      <w:pStyle w:val="a"/>
      <w:isLgl/>
      <w:suff w:val="space"/>
      <w:lvlText w:val="%1.%2.%3."/>
      <w:lvlJc w:val="left"/>
      <w:pPr>
        <w:ind w:left="0" w:firstLine="0"/>
      </w:pPr>
      <w:rPr>
        <w:rFonts w:eastAsia="黑体" w:hint="eastAsia"/>
        <w:b/>
        <w:i w:val="0"/>
        <w:sz w:val="24"/>
        <w:szCs w:val="24"/>
      </w:rPr>
    </w:lvl>
    <w:lvl w:ilvl="3">
      <w:start w:val="1"/>
      <w:numFmt w:val="decimal"/>
      <w:suff w:val="space"/>
      <w:lvlText w:val="%1.%2.%3.%4."/>
      <w:lvlJc w:val="left"/>
      <w:pPr>
        <w:ind w:left="0" w:firstLine="0"/>
      </w:pPr>
      <w:rPr>
        <w:rFonts w:eastAsia="黑体" w:hint="eastAsia"/>
        <w:b/>
        <w:i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nsid w:val="2FC83A5B"/>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4B1A59F6"/>
    <w:multiLevelType w:val="multilevel"/>
    <w:tmpl w:val="4B1A59F6"/>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4F50B28"/>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58AC10F4"/>
    <w:multiLevelType w:val="hybridMultilevel"/>
    <w:tmpl w:val="1A72EDBA"/>
    <w:lvl w:ilvl="0" w:tplc="0409000B">
      <w:start w:val="1"/>
      <w:numFmt w:val="lowerRoman"/>
      <w:pStyle w:val="BOutline2N"/>
      <w:lvlText w:val="%1)"/>
      <w:lvlJc w:val="left"/>
      <w:pPr>
        <w:tabs>
          <w:tab w:val="num" w:pos="1560"/>
        </w:tabs>
        <w:ind w:left="1560" w:hanging="539"/>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position w:val="0"/>
        <w:u w:val="none"/>
        <w:vertAlign w:val="baseline"/>
        <w:em w:val="none"/>
      </w:rPr>
    </w:lvl>
    <w:lvl w:ilvl="1" w:tplc="04090003" w:tentative="1">
      <w:start w:val="1"/>
      <w:numFmt w:val="lowerLetter"/>
      <w:lvlText w:val="%2."/>
      <w:lvlJc w:val="left"/>
      <w:pPr>
        <w:tabs>
          <w:tab w:val="num" w:pos="1440"/>
        </w:tabs>
        <w:ind w:left="1440" w:hanging="360"/>
      </w:pPr>
    </w:lvl>
    <w:lvl w:ilvl="2" w:tplc="0409000B"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5C6B3044"/>
    <w:multiLevelType w:val="hybridMultilevel"/>
    <w:tmpl w:val="4ADA0378"/>
    <w:lvl w:ilvl="0" w:tplc="50DA1F9E">
      <w:start w:val="1"/>
      <w:numFmt w:val="decimal"/>
      <w:lvlText w:val="%1）"/>
      <w:lvlJc w:val="left"/>
      <w:pPr>
        <w:ind w:left="900" w:hanging="420"/>
      </w:pPr>
      <w:rPr>
        <w:rFonts w:ascii="宋体" w:eastAsia="宋体" w:hAnsi="宋体" w:cs="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5EB05158"/>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6010157B"/>
    <w:multiLevelType w:val="hybridMultilevel"/>
    <w:tmpl w:val="53F0779A"/>
    <w:lvl w:ilvl="0" w:tplc="04090001">
      <w:start w:val="1"/>
      <w:numFmt w:val="japaneseCounting"/>
      <w:pStyle w:val="3"/>
      <w:lvlText w:val="第%1章"/>
      <w:lvlJc w:val="left"/>
      <w:pPr>
        <w:tabs>
          <w:tab w:val="num" w:pos="2520"/>
        </w:tabs>
        <w:ind w:left="2520" w:hanging="840"/>
      </w:pPr>
      <w:rPr>
        <w:rFonts w:hint="default"/>
      </w:r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abstractNum w:abstractNumId="31">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32">
    <w:nsid w:val="61066DD0"/>
    <w:multiLevelType w:val="hybridMultilevel"/>
    <w:tmpl w:val="BA02694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71D83748"/>
    <w:multiLevelType w:val="singleLevel"/>
    <w:tmpl w:val="A4F0F5AC"/>
    <w:lvl w:ilvl="0">
      <w:start w:val="1"/>
      <w:numFmt w:val="lowerLetter"/>
      <w:pStyle w:val="7"/>
      <w:lvlText w:val="%1."/>
      <w:lvlJc w:val="left"/>
      <w:pPr>
        <w:tabs>
          <w:tab w:val="num" w:pos="425"/>
        </w:tabs>
        <w:ind w:left="425" w:hanging="425"/>
      </w:pPr>
      <w:rPr>
        <w:rFonts w:hint="eastAsia"/>
      </w:rPr>
    </w:lvl>
  </w:abstractNum>
  <w:abstractNum w:abstractNumId="34">
    <w:nsid w:val="7736310F"/>
    <w:multiLevelType w:val="multilevel"/>
    <w:tmpl w:val="4FB4FE94"/>
    <w:lvl w:ilvl="0">
      <w:start w:val="1"/>
      <w:numFmt w:val="decimal"/>
      <w:pStyle w:val="a0"/>
      <w:isLgl/>
      <w:suff w:val="space"/>
      <w:lvlText w:val="%1."/>
      <w:lvlJc w:val="left"/>
      <w:pPr>
        <w:ind w:left="0" w:firstLine="0"/>
      </w:pPr>
      <w:rPr>
        <w:rFonts w:eastAsia="黑体" w:hint="eastAsia"/>
        <w:b/>
        <w:i w:val="0"/>
        <w:color w:val="000000"/>
        <w:sz w:val="30"/>
        <w:szCs w:val="30"/>
      </w:rPr>
    </w:lvl>
    <w:lvl w:ilvl="1">
      <w:start w:val="1"/>
      <w:numFmt w:val="decimal"/>
      <w:pStyle w:val="a1"/>
      <w:isLgl/>
      <w:suff w:val="space"/>
      <w:lvlText w:val="%1.%2."/>
      <w:lvlJc w:val="left"/>
      <w:pPr>
        <w:ind w:left="0" w:firstLine="0"/>
      </w:pPr>
      <w:rPr>
        <w:rFonts w:eastAsia="黑体" w:hint="eastAsia"/>
        <w:b/>
        <w:i w:val="0"/>
        <w:color w:val="000000"/>
        <w:sz w:val="24"/>
        <w:szCs w:val="24"/>
      </w:rPr>
    </w:lvl>
    <w:lvl w:ilvl="2">
      <w:start w:val="1"/>
      <w:numFmt w:val="decimal"/>
      <w:isLgl/>
      <w:suff w:val="space"/>
      <w:lvlText w:val="%1.%2.%3."/>
      <w:lvlJc w:val="left"/>
      <w:pPr>
        <w:ind w:left="0" w:firstLine="0"/>
      </w:pPr>
      <w:rPr>
        <w:rFonts w:eastAsia="黑体" w:hint="eastAsia"/>
        <w:b/>
        <w:i w:val="0"/>
        <w:sz w:val="24"/>
        <w:szCs w:val="24"/>
      </w:rPr>
    </w:lvl>
    <w:lvl w:ilvl="3">
      <w:start w:val="1"/>
      <w:numFmt w:val="decimal"/>
      <w:pStyle w:val="1"/>
      <w:isLgl/>
      <w:suff w:val="space"/>
      <w:lvlText w:val="%1.%2.%3.%4."/>
      <w:lvlJc w:val="left"/>
      <w:pPr>
        <w:ind w:left="0" w:firstLine="0"/>
      </w:pPr>
      <w:rPr>
        <w:rFonts w:eastAsia="黑体" w:hint="eastAsia"/>
        <w:b/>
        <w:i w:val="0"/>
        <w:sz w:val="24"/>
        <w:szCs w:val="24"/>
      </w:rPr>
    </w:lvl>
    <w:lvl w:ilvl="4">
      <w:start w:val="1"/>
      <w:numFmt w:val="decimal"/>
      <w:isLgl/>
      <w:suff w:val="space"/>
      <w:lvlText w:val="%1.%2.%3.%4.%5."/>
      <w:lvlJc w:val="left"/>
      <w:pPr>
        <w:ind w:left="0" w:firstLine="0"/>
      </w:pPr>
      <w:rPr>
        <w:rFonts w:eastAsia="宋体" w:hint="eastAsia"/>
        <w:b/>
        <w:i w:val="0"/>
        <w:sz w:val="24"/>
        <w:szCs w:val="24"/>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nsid w:val="7AF308EB"/>
    <w:multiLevelType w:val="hybridMultilevel"/>
    <w:tmpl w:val="BA02694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7BF12F30"/>
    <w:multiLevelType w:val="multilevel"/>
    <w:tmpl w:val="32BA9688"/>
    <w:lvl w:ilvl="0">
      <w:start w:val="1"/>
      <w:numFmt w:val="decimal"/>
      <w:isLgl/>
      <w:suff w:val="space"/>
      <w:lvlText w:val="%1."/>
      <w:lvlJc w:val="left"/>
      <w:pPr>
        <w:ind w:left="0" w:firstLine="0"/>
      </w:pPr>
      <w:rPr>
        <w:rFonts w:eastAsia="黑体" w:hint="eastAsia"/>
        <w:b/>
        <w:i w:val="0"/>
        <w:sz w:val="30"/>
        <w:szCs w:val="30"/>
      </w:rPr>
    </w:lvl>
    <w:lvl w:ilvl="1">
      <w:start w:val="1"/>
      <w:numFmt w:val="decimal"/>
      <w:isLgl/>
      <w:suff w:val="space"/>
      <w:lvlText w:val="%1.%2."/>
      <w:lvlJc w:val="left"/>
      <w:pPr>
        <w:ind w:left="0" w:firstLine="0"/>
      </w:pPr>
      <w:rPr>
        <w:rFonts w:eastAsia="宋体" w:hint="eastAsia"/>
        <w:b/>
        <w:i w:val="0"/>
        <w:sz w:val="24"/>
        <w:szCs w:val="24"/>
      </w:rPr>
    </w:lvl>
    <w:lvl w:ilvl="2">
      <w:start w:val="1"/>
      <w:numFmt w:val="decimal"/>
      <w:isLgl/>
      <w:suff w:val="space"/>
      <w:lvlText w:val="%1.%2.%3."/>
      <w:lvlJc w:val="left"/>
      <w:pPr>
        <w:ind w:left="0" w:firstLine="0"/>
      </w:pPr>
      <w:rPr>
        <w:rFonts w:eastAsia="宋体" w:hint="eastAsia"/>
        <w:b/>
        <w:i w:val="0"/>
        <w:sz w:val="21"/>
        <w:szCs w:val="21"/>
      </w:rPr>
    </w:lvl>
    <w:lvl w:ilvl="3">
      <w:start w:val="1"/>
      <w:numFmt w:val="decimal"/>
      <w:suff w:val="space"/>
      <w:lvlText w:val="%1.%2.%3.%4."/>
      <w:lvlJc w:val="left"/>
      <w:pPr>
        <w:ind w:left="0" w:firstLine="0"/>
      </w:pPr>
      <w:rPr>
        <w:rFonts w:eastAsia="宋体" w:hint="eastAsia"/>
        <w:sz w:val="21"/>
        <w:szCs w:val="21"/>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7">
    <w:nsid w:val="7CFE5F08"/>
    <w:multiLevelType w:val="hybridMultilevel"/>
    <w:tmpl w:val="A1AA9092"/>
    <w:lvl w:ilvl="0" w:tplc="66FC596A">
      <w:start w:val="1"/>
      <w:numFmt w:val="japaneseCounting"/>
      <w:lvlText w:val="%1、"/>
      <w:lvlJc w:val="left"/>
      <w:pPr>
        <w:ind w:left="920" w:hanging="49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8">
    <w:nsid w:val="7FA365DE"/>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5"/>
  </w:num>
  <w:num w:numId="2">
    <w:abstractNumId w:val="19"/>
  </w:num>
  <w:num w:numId="3">
    <w:abstractNumId w:val="21"/>
  </w:num>
  <w:num w:numId="4">
    <w:abstractNumId w:val="16"/>
  </w:num>
  <w:num w:numId="5">
    <w:abstractNumId w:val="31"/>
  </w:num>
  <w:num w:numId="6">
    <w:abstractNumId w:val="37"/>
  </w:num>
  <w:num w:numId="7">
    <w:abstractNumId w:val="25"/>
  </w:num>
  <w:num w:numId="8">
    <w:abstractNumId w:val="22"/>
  </w:num>
  <w:num w:numId="9">
    <w:abstractNumId w:val="13"/>
  </w:num>
  <w:num w:numId="10">
    <w:abstractNumId w:val="17"/>
  </w:num>
  <w:num w:numId="11">
    <w:abstractNumId w:val="33"/>
  </w:num>
  <w:num w:numId="12">
    <w:abstractNumId w:val="36"/>
  </w:num>
  <w:num w:numId="13">
    <w:abstractNumId w:val="23"/>
  </w:num>
  <w:num w:numId="14">
    <w:abstractNumId w:val="34"/>
  </w:num>
  <w:num w:numId="15">
    <w:abstractNumId w:val="30"/>
  </w:num>
  <w:num w:numId="16">
    <w:abstractNumId w:val="18"/>
  </w:num>
  <w:num w:numId="17">
    <w:abstractNumId w:val="27"/>
  </w:num>
  <w:num w:numId="18">
    <w:abstractNumId w:val="14"/>
  </w:num>
  <w:num w:numId="19">
    <w:abstractNumId w:val="38"/>
  </w:num>
  <w:num w:numId="20">
    <w:abstractNumId w:val="26"/>
  </w:num>
  <w:num w:numId="21">
    <w:abstractNumId w:val="29"/>
  </w:num>
  <w:num w:numId="22">
    <w:abstractNumId w:val="24"/>
  </w:num>
  <w:num w:numId="23">
    <w:abstractNumId w:val="11"/>
  </w:num>
  <w:num w:numId="24">
    <w:abstractNumId w:val="12"/>
  </w:num>
  <w:num w:numId="25">
    <w:abstractNumId w:val="20"/>
  </w:num>
  <w:num w:numId="26">
    <w:abstractNumId w:val="35"/>
  </w:num>
  <w:num w:numId="27">
    <w:abstractNumId w:val="32"/>
  </w:num>
  <w:num w:numId="28">
    <w:abstractNumId w:val="28"/>
  </w:num>
  <w:num w:numId="29">
    <w:abstractNumId w:val="8"/>
  </w:num>
  <w:num w:numId="30">
    <w:abstractNumId w:val="1"/>
  </w:num>
  <w:num w:numId="31">
    <w:abstractNumId w:val="9"/>
  </w:num>
  <w:num w:numId="32">
    <w:abstractNumId w:val="4"/>
  </w:num>
  <w:num w:numId="33">
    <w:abstractNumId w:val="0"/>
  </w:num>
  <w:num w:numId="34">
    <w:abstractNumId w:val="6"/>
  </w:num>
  <w:num w:numId="35">
    <w:abstractNumId w:val="2"/>
  </w:num>
  <w:num w:numId="36">
    <w:abstractNumId w:val="3"/>
  </w:num>
  <w:num w:numId="37">
    <w:abstractNumId w:val="5"/>
  </w:num>
  <w:num w:numId="38">
    <w:abstractNumId w:val="7"/>
  </w:num>
  <w:num w:numId="3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23B"/>
    <w:rsid w:val="00005B9E"/>
    <w:rsid w:val="0001014A"/>
    <w:rsid w:val="0001333C"/>
    <w:rsid w:val="0001534B"/>
    <w:rsid w:val="00017E0E"/>
    <w:rsid w:val="000202CA"/>
    <w:rsid w:val="00021B5D"/>
    <w:rsid w:val="00023AB4"/>
    <w:rsid w:val="00023EC0"/>
    <w:rsid w:val="0002475A"/>
    <w:rsid w:val="00025944"/>
    <w:rsid w:val="00026E62"/>
    <w:rsid w:val="00030A03"/>
    <w:rsid w:val="000323A3"/>
    <w:rsid w:val="00041330"/>
    <w:rsid w:val="00053167"/>
    <w:rsid w:val="000566C1"/>
    <w:rsid w:val="000574D8"/>
    <w:rsid w:val="00057B80"/>
    <w:rsid w:val="000607AC"/>
    <w:rsid w:val="00061920"/>
    <w:rsid w:val="00065211"/>
    <w:rsid w:val="00074021"/>
    <w:rsid w:val="00077B9D"/>
    <w:rsid w:val="000813FF"/>
    <w:rsid w:val="00082CB7"/>
    <w:rsid w:val="00083E6F"/>
    <w:rsid w:val="00092A16"/>
    <w:rsid w:val="0009464A"/>
    <w:rsid w:val="00094E76"/>
    <w:rsid w:val="000978A0"/>
    <w:rsid w:val="000A3EC0"/>
    <w:rsid w:val="000A7A90"/>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116F7"/>
    <w:rsid w:val="001150E8"/>
    <w:rsid w:val="0012227C"/>
    <w:rsid w:val="00126DE3"/>
    <w:rsid w:val="00127930"/>
    <w:rsid w:val="00127CFD"/>
    <w:rsid w:val="00130566"/>
    <w:rsid w:val="0013405E"/>
    <w:rsid w:val="00134B8B"/>
    <w:rsid w:val="00141561"/>
    <w:rsid w:val="00144D18"/>
    <w:rsid w:val="00144E45"/>
    <w:rsid w:val="001466CA"/>
    <w:rsid w:val="0014715F"/>
    <w:rsid w:val="00147DEA"/>
    <w:rsid w:val="001516B5"/>
    <w:rsid w:val="00155D5F"/>
    <w:rsid w:val="00160F2B"/>
    <w:rsid w:val="001615AD"/>
    <w:rsid w:val="00162385"/>
    <w:rsid w:val="0016313A"/>
    <w:rsid w:val="00164AD8"/>
    <w:rsid w:val="001714D2"/>
    <w:rsid w:val="00174EC0"/>
    <w:rsid w:val="00177533"/>
    <w:rsid w:val="0018226E"/>
    <w:rsid w:val="0018241B"/>
    <w:rsid w:val="00187E02"/>
    <w:rsid w:val="00192B7D"/>
    <w:rsid w:val="00193817"/>
    <w:rsid w:val="00195099"/>
    <w:rsid w:val="00195C82"/>
    <w:rsid w:val="001A36B1"/>
    <w:rsid w:val="001A7C6F"/>
    <w:rsid w:val="001B09B4"/>
    <w:rsid w:val="001B5F95"/>
    <w:rsid w:val="001B6455"/>
    <w:rsid w:val="001B698B"/>
    <w:rsid w:val="001C430C"/>
    <w:rsid w:val="001C4BE6"/>
    <w:rsid w:val="001D129E"/>
    <w:rsid w:val="001D41DB"/>
    <w:rsid w:val="001E058A"/>
    <w:rsid w:val="001E7BAD"/>
    <w:rsid w:val="001F29F9"/>
    <w:rsid w:val="001F6DCE"/>
    <w:rsid w:val="00206E34"/>
    <w:rsid w:val="00211796"/>
    <w:rsid w:val="0021338D"/>
    <w:rsid w:val="00222516"/>
    <w:rsid w:val="002234B5"/>
    <w:rsid w:val="00223F60"/>
    <w:rsid w:val="00226C0B"/>
    <w:rsid w:val="00226C56"/>
    <w:rsid w:val="0022716A"/>
    <w:rsid w:val="00227556"/>
    <w:rsid w:val="0023436A"/>
    <w:rsid w:val="00235A02"/>
    <w:rsid w:val="0023685B"/>
    <w:rsid w:val="00240610"/>
    <w:rsid w:val="00240817"/>
    <w:rsid w:val="002432A4"/>
    <w:rsid w:val="00243784"/>
    <w:rsid w:val="0025090F"/>
    <w:rsid w:val="002513D1"/>
    <w:rsid w:val="00255354"/>
    <w:rsid w:val="00261F6C"/>
    <w:rsid w:val="002710D7"/>
    <w:rsid w:val="00277856"/>
    <w:rsid w:val="0028289E"/>
    <w:rsid w:val="00283E18"/>
    <w:rsid w:val="0028469F"/>
    <w:rsid w:val="0028558B"/>
    <w:rsid w:val="00285A20"/>
    <w:rsid w:val="00295585"/>
    <w:rsid w:val="00295EDA"/>
    <w:rsid w:val="00297A2E"/>
    <w:rsid w:val="002A0C8B"/>
    <w:rsid w:val="002A69CD"/>
    <w:rsid w:val="002B0A06"/>
    <w:rsid w:val="002C18CA"/>
    <w:rsid w:val="002C2748"/>
    <w:rsid w:val="002C7777"/>
    <w:rsid w:val="002D2646"/>
    <w:rsid w:val="002E1E41"/>
    <w:rsid w:val="002E210C"/>
    <w:rsid w:val="002E2DF5"/>
    <w:rsid w:val="002E35CC"/>
    <w:rsid w:val="002E6ED4"/>
    <w:rsid w:val="002F0FE0"/>
    <w:rsid w:val="002F17B5"/>
    <w:rsid w:val="003003A1"/>
    <w:rsid w:val="003045A7"/>
    <w:rsid w:val="003202EC"/>
    <w:rsid w:val="003218EF"/>
    <w:rsid w:val="00322549"/>
    <w:rsid w:val="00323A48"/>
    <w:rsid w:val="00333E2A"/>
    <w:rsid w:val="003352AA"/>
    <w:rsid w:val="0034037A"/>
    <w:rsid w:val="00342D1B"/>
    <w:rsid w:val="003467EE"/>
    <w:rsid w:val="00352111"/>
    <w:rsid w:val="00353DDB"/>
    <w:rsid w:val="00353FD4"/>
    <w:rsid w:val="00361ABB"/>
    <w:rsid w:val="00364AD4"/>
    <w:rsid w:val="00365AFE"/>
    <w:rsid w:val="00367B55"/>
    <w:rsid w:val="00371CA0"/>
    <w:rsid w:val="00372FA5"/>
    <w:rsid w:val="003736D6"/>
    <w:rsid w:val="003875E6"/>
    <w:rsid w:val="003914FA"/>
    <w:rsid w:val="003A1FDF"/>
    <w:rsid w:val="003A256E"/>
    <w:rsid w:val="003A327F"/>
    <w:rsid w:val="003A57FC"/>
    <w:rsid w:val="003A748D"/>
    <w:rsid w:val="003B19AE"/>
    <w:rsid w:val="003B2BCD"/>
    <w:rsid w:val="003B2D77"/>
    <w:rsid w:val="003B3BF2"/>
    <w:rsid w:val="003B4363"/>
    <w:rsid w:val="003B6081"/>
    <w:rsid w:val="003D2806"/>
    <w:rsid w:val="003D77B7"/>
    <w:rsid w:val="003F1446"/>
    <w:rsid w:val="003F1FAC"/>
    <w:rsid w:val="003F7C2E"/>
    <w:rsid w:val="0040273C"/>
    <w:rsid w:val="00403AFA"/>
    <w:rsid w:val="0040417A"/>
    <w:rsid w:val="0040484C"/>
    <w:rsid w:val="0040778F"/>
    <w:rsid w:val="00410AA0"/>
    <w:rsid w:val="0041136B"/>
    <w:rsid w:val="00414D9C"/>
    <w:rsid w:val="00421D3B"/>
    <w:rsid w:val="004266C4"/>
    <w:rsid w:val="0043796A"/>
    <w:rsid w:val="0044287E"/>
    <w:rsid w:val="00446C94"/>
    <w:rsid w:val="004508A4"/>
    <w:rsid w:val="00453EA6"/>
    <w:rsid w:val="00456237"/>
    <w:rsid w:val="0045672D"/>
    <w:rsid w:val="00471E39"/>
    <w:rsid w:val="0047282D"/>
    <w:rsid w:val="00474F9F"/>
    <w:rsid w:val="004763D4"/>
    <w:rsid w:val="00477E26"/>
    <w:rsid w:val="0048261B"/>
    <w:rsid w:val="00482B42"/>
    <w:rsid w:val="004835AF"/>
    <w:rsid w:val="004919EE"/>
    <w:rsid w:val="00497CEA"/>
    <w:rsid w:val="004A68E8"/>
    <w:rsid w:val="004B5FB8"/>
    <w:rsid w:val="004C3761"/>
    <w:rsid w:val="004C4941"/>
    <w:rsid w:val="004D16FD"/>
    <w:rsid w:val="004D7D03"/>
    <w:rsid w:val="004E0E75"/>
    <w:rsid w:val="004F5E72"/>
    <w:rsid w:val="0050268E"/>
    <w:rsid w:val="00502ADE"/>
    <w:rsid w:val="00503354"/>
    <w:rsid w:val="00510E9C"/>
    <w:rsid w:val="00513B86"/>
    <w:rsid w:val="00514647"/>
    <w:rsid w:val="00524492"/>
    <w:rsid w:val="005257EA"/>
    <w:rsid w:val="0053396C"/>
    <w:rsid w:val="00533D5B"/>
    <w:rsid w:val="0053422D"/>
    <w:rsid w:val="00540F71"/>
    <w:rsid w:val="0054734D"/>
    <w:rsid w:val="00551549"/>
    <w:rsid w:val="00552E4D"/>
    <w:rsid w:val="00553ED7"/>
    <w:rsid w:val="0055433C"/>
    <w:rsid w:val="00554DB7"/>
    <w:rsid w:val="00555319"/>
    <w:rsid w:val="00564B7F"/>
    <w:rsid w:val="005722E9"/>
    <w:rsid w:val="005829E2"/>
    <w:rsid w:val="0058459A"/>
    <w:rsid w:val="00591C63"/>
    <w:rsid w:val="00593270"/>
    <w:rsid w:val="00593EAB"/>
    <w:rsid w:val="00595392"/>
    <w:rsid w:val="00595F8F"/>
    <w:rsid w:val="005A267F"/>
    <w:rsid w:val="005A4B0B"/>
    <w:rsid w:val="005A7BB0"/>
    <w:rsid w:val="005B104C"/>
    <w:rsid w:val="005B4BA0"/>
    <w:rsid w:val="005B5E44"/>
    <w:rsid w:val="005B63D0"/>
    <w:rsid w:val="005B66C2"/>
    <w:rsid w:val="005B77AC"/>
    <w:rsid w:val="005C4060"/>
    <w:rsid w:val="005C43E3"/>
    <w:rsid w:val="005C49AB"/>
    <w:rsid w:val="005C5BF1"/>
    <w:rsid w:val="005C60FA"/>
    <w:rsid w:val="005D12E3"/>
    <w:rsid w:val="005D19AE"/>
    <w:rsid w:val="005D4648"/>
    <w:rsid w:val="005D6EE8"/>
    <w:rsid w:val="005D7E6C"/>
    <w:rsid w:val="005E0672"/>
    <w:rsid w:val="005E626D"/>
    <w:rsid w:val="005F2E5C"/>
    <w:rsid w:val="005F458C"/>
    <w:rsid w:val="005F63E8"/>
    <w:rsid w:val="00601441"/>
    <w:rsid w:val="0060334B"/>
    <w:rsid w:val="00605BBD"/>
    <w:rsid w:val="006103A6"/>
    <w:rsid w:val="00610D2B"/>
    <w:rsid w:val="006127B7"/>
    <w:rsid w:val="00612F3E"/>
    <w:rsid w:val="00614725"/>
    <w:rsid w:val="00623250"/>
    <w:rsid w:val="006243F4"/>
    <w:rsid w:val="00624785"/>
    <w:rsid w:val="00627058"/>
    <w:rsid w:val="00627167"/>
    <w:rsid w:val="00636ABF"/>
    <w:rsid w:val="00637987"/>
    <w:rsid w:val="00637A05"/>
    <w:rsid w:val="006414EB"/>
    <w:rsid w:val="00641EFE"/>
    <w:rsid w:val="0064240F"/>
    <w:rsid w:val="00645F1C"/>
    <w:rsid w:val="006460EC"/>
    <w:rsid w:val="00646C1F"/>
    <w:rsid w:val="00646D64"/>
    <w:rsid w:val="006560D2"/>
    <w:rsid w:val="006565A2"/>
    <w:rsid w:val="006607C3"/>
    <w:rsid w:val="00664315"/>
    <w:rsid w:val="00667E90"/>
    <w:rsid w:val="006711D5"/>
    <w:rsid w:val="00671E1A"/>
    <w:rsid w:val="006739A9"/>
    <w:rsid w:val="006747D6"/>
    <w:rsid w:val="00674AB4"/>
    <w:rsid w:val="00680835"/>
    <w:rsid w:val="00683267"/>
    <w:rsid w:val="006837AD"/>
    <w:rsid w:val="00684318"/>
    <w:rsid w:val="00686952"/>
    <w:rsid w:val="00687836"/>
    <w:rsid w:val="00692262"/>
    <w:rsid w:val="00692F73"/>
    <w:rsid w:val="00693209"/>
    <w:rsid w:val="006960B6"/>
    <w:rsid w:val="0069733E"/>
    <w:rsid w:val="006A430A"/>
    <w:rsid w:val="006A5640"/>
    <w:rsid w:val="006A61A9"/>
    <w:rsid w:val="006A74F2"/>
    <w:rsid w:val="006B160A"/>
    <w:rsid w:val="006B1CB6"/>
    <w:rsid w:val="006C17C9"/>
    <w:rsid w:val="006C28C6"/>
    <w:rsid w:val="006C3906"/>
    <w:rsid w:val="006C5136"/>
    <w:rsid w:val="006C5F2E"/>
    <w:rsid w:val="006C66F6"/>
    <w:rsid w:val="006D0C10"/>
    <w:rsid w:val="006D3E1C"/>
    <w:rsid w:val="006E572C"/>
    <w:rsid w:val="006E62DE"/>
    <w:rsid w:val="006F7BC8"/>
    <w:rsid w:val="00701934"/>
    <w:rsid w:val="00703FAF"/>
    <w:rsid w:val="007138C5"/>
    <w:rsid w:val="0071533E"/>
    <w:rsid w:val="007154AB"/>
    <w:rsid w:val="00722500"/>
    <w:rsid w:val="007230F3"/>
    <w:rsid w:val="00725D91"/>
    <w:rsid w:val="007279C2"/>
    <w:rsid w:val="007324ED"/>
    <w:rsid w:val="00740A47"/>
    <w:rsid w:val="007425A4"/>
    <w:rsid w:val="00742673"/>
    <w:rsid w:val="007470A4"/>
    <w:rsid w:val="00751740"/>
    <w:rsid w:val="00752CBC"/>
    <w:rsid w:val="00754486"/>
    <w:rsid w:val="007563C8"/>
    <w:rsid w:val="007627D8"/>
    <w:rsid w:val="007646B1"/>
    <w:rsid w:val="0077094C"/>
    <w:rsid w:val="007760C7"/>
    <w:rsid w:val="00777E29"/>
    <w:rsid w:val="007868C2"/>
    <w:rsid w:val="0078787D"/>
    <w:rsid w:val="0079541F"/>
    <w:rsid w:val="007A0629"/>
    <w:rsid w:val="007A2B98"/>
    <w:rsid w:val="007A3950"/>
    <w:rsid w:val="007A61F2"/>
    <w:rsid w:val="007A7888"/>
    <w:rsid w:val="007B03B3"/>
    <w:rsid w:val="007B6C5D"/>
    <w:rsid w:val="007C402C"/>
    <w:rsid w:val="007C43CE"/>
    <w:rsid w:val="007C5BFE"/>
    <w:rsid w:val="007D0136"/>
    <w:rsid w:val="007D0E37"/>
    <w:rsid w:val="007D1BC9"/>
    <w:rsid w:val="007D4407"/>
    <w:rsid w:val="007D7C61"/>
    <w:rsid w:val="007F139C"/>
    <w:rsid w:val="007F31E4"/>
    <w:rsid w:val="007F37A6"/>
    <w:rsid w:val="007F5584"/>
    <w:rsid w:val="0080002D"/>
    <w:rsid w:val="00805348"/>
    <w:rsid w:val="00807905"/>
    <w:rsid w:val="00815E73"/>
    <w:rsid w:val="00820154"/>
    <w:rsid w:val="00820E36"/>
    <w:rsid w:val="00831E2E"/>
    <w:rsid w:val="0084094D"/>
    <w:rsid w:val="008427A4"/>
    <w:rsid w:val="00842866"/>
    <w:rsid w:val="00853DDB"/>
    <w:rsid w:val="008736F1"/>
    <w:rsid w:val="008769E8"/>
    <w:rsid w:val="00884265"/>
    <w:rsid w:val="00884873"/>
    <w:rsid w:val="00886356"/>
    <w:rsid w:val="00892302"/>
    <w:rsid w:val="00896532"/>
    <w:rsid w:val="008A4205"/>
    <w:rsid w:val="008A5545"/>
    <w:rsid w:val="008B177E"/>
    <w:rsid w:val="008C06B2"/>
    <w:rsid w:val="008C0A12"/>
    <w:rsid w:val="008C21B5"/>
    <w:rsid w:val="008C488E"/>
    <w:rsid w:val="008D4C06"/>
    <w:rsid w:val="008D6A6E"/>
    <w:rsid w:val="008D7465"/>
    <w:rsid w:val="008E1DB0"/>
    <w:rsid w:val="008E544A"/>
    <w:rsid w:val="008F1C5D"/>
    <w:rsid w:val="008F47A3"/>
    <w:rsid w:val="008F6946"/>
    <w:rsid w:val="00901C7B"/>
    <w:rsid w:val="00902CEE"/>
    <w:rsid w:val="0090301E"/>
    <w:rsid w:val="00906C06"/>
    <w:rsid w:val="009223A0"/>
    <w:rsid w:val="00922B67"/>
    <w:rsid w:val="00925AEC"/>
    <w:rsid w:val="009312CA"/>
    <w:rsid w:val="00932E5D"/>
    <w:rsid w:val="00934324"/>
    <w:rsid w:val="00936AB5"/>
    <w:rsid w:val="00937ED6"/>
    <w:rsid w:val="009413DC"/>
    <w:rsid w:val="00943426"/>
    <w:rsid w:val="00945A6E"/>
    <w:rsid w:val="009475E9"/>
    <w:rsid w:val="0094760B"/>
    <w:rsid w:val="00953778"/>
    <w:rsid w:val="00957DAD"/>
    <w:rsid w:val="0096240F"/>
    <w:rsid w:val="009642A6"/>
    <w:rsid w:val="00967702"/>
    <w:rsid w:val="00973032"/>
    <w:rsid w:val="00980519"/>
    <w:rsid w:val="00981423"/>
    <w:rsid w:val="0098296D"/>
    <w:rsid w:val="0098443A"/>
    <w:rsid w:val="00986A43"/>
    <w:rsid w:val="00995671"/>
    <w:rsid w:val="00997EA9"/>
    <w:rsid w:val="009A0766"/>
    <w:rsid w:val="009A106C"/>
    <w:rsid w:val="009B25E9"/>
    <w:rsid w:val="009B30BD"/>
    <w:rsid w:val="009B3333"/>
    <w:rsid w:val="009B34E7"/>
    <w:rsid w:val="009C38B3"/>
    <w:rsid w:val="009C3BE2"/>
    <w:rsid w:val="009C76EB"/>
    <w:rsid w:val="009D0735"/>
    <w:rsid w:val="009D6569"/>
    <w:rsid w:val="009E0A56"/>
    <w:rsid w:val="009F1737"/>
    <w:rsid w:val="009F186E"/>
    <w:rsid w:val="00A00F4B"/>
    <w:rsid w:val="00A12DF4"/>
    <w:rsid w:val="00A16EDC"/>
    <w:rsid w:val="00A17BDC"/>
    <w:rsid w:val="00A22B2E"/>
    <w:rsid w:val="00A25797"/>
    <w:rsid w:val="00A257E0"/>
    <w:rsid w:val="00A26B0C"/>
    <w:rsid w:val="00A26BD6"/>
    <w:rsid w:val="00A3094A"/>
    <w:rsid w:val="00A33864"/>
    <w:rsid w:val="00A374CB"/>
    <w:rsid w:val="00A37B66"/>
    <w:rsid w:val="00A4785D"/>
    <w:rsid w:val="00A47F98"/>
    <w:rsid w:val="00A50792"/>
    <w:rsid w:val="00A510CB"/>
    <w:rsid w:val="00A5214D"/>
    <w:rsid w:val="00A52DD0"/>
    <w:rsid w:val="00A536A6"/>
    <w:rsid w:val="00A54A9D"/>
    <w:rsid w:val="00A638CC"/>
    <w:rsid w:val="00A64FBC"/>
    <w:rsid w:val="00A6637A"/>
    <w:rsid w:val="00A66C05"/>
    <w:rsid w:val="00A77229"/>
    <w:rsid w:val="00A81C9C"/>
    <w:rsid w:val="00A84167"/>
    <w:rsid w:val="00A86721"/>
    <w:rsid w:val="00A867E8"/>
    <w:rsid w:val="00A904DA"/>
    <w:rsid w:val="00A9710D"/>
    <w:rsid w:val="00A976BF"/>
    <w:rsid w:val="00A97D0E"/>
    <w:rsid w:val="00AA062F"/>
    <w:rsid w:val="00AA0D16"/>
    <w:rsid w:val="00AA6D81"/>
    <w:rsid w:val="00AA707D"/>
    <w:rsid w:val="00AB5446"/>
    <w:rsid w:val="00AB798A"/>
    <w:rsid w:val="00AC019C"/>
    <w:rsid w:val="00AC190F"/>
    <w:rsid w:val="00AD7AAC"/>
    <w:rsid w:val="00AD7EED"/>
    <w:rsid w:val="00AE0225"/>
    <w:rsid w:val="00AE058E"/>
    <w:rsid w:val="00AE14F2"/>
    <w:rsid w:val="00AE4B95"/>
    <w:rsid w:val="00AE4FD5"/>
    <w:rsid w:val="00AE54F6"/>
    <w:rsid w:val="00AE5ABC"/>
    <w:rsid w:val="00AE5AF2"/>
    <w:rsid w:val="00AF2AD1"/>
    <w:rsid w:val="00AF4539"/>
    <w:rsid w:val="00B002FC"/>
    <w:rsid w:val="00B0216E"/>
    <w:rsid w:val="00B02339"/>
    <w:rsid w:val="00B065F7"/>
    <w:rsid w:val="00B152CD"/>
    <w:rsid w:val="00B15FF6"/>
    <w:rsid w:val="00B20863"/>
    <w:rsid w:val="00B23D05"/>
    <w:rsid w:val="00B26192"/>
    <w:rsid w:val="00B27085"/>
    <w:rsid w:val="00B307F2"/>
    <w:rsid w:val="00B44FC3"/>
    <w:rsid w:val="00B45868"/>
    <w:rsid w:val="00B46A02"/>
    <w:rsid w:val="00B56E54"/>
    <w:rsid w:val="00B57CBA"/>
    <w:rsid w:val="00B7018D"/>
    <w:rsid w:val="00B705AE"/>
    <w:rsid w:val="00B7332C"/>
    <w:rsid w:val="00B73A92"/>
    <w:rsid w:val="00B73EF4"/>
    <w:rsid w:val="00B74909"/>
    <w:rsid w:val="00B75565"/>
    <w:rsid w:val="00B75E46"/>
    <w:rsid w:val="00B75EC9"/>
    <w:rsid w:val="00B841C5"/>
    <w:rsid w:val="00B8446C"/>
    <w:rsid w:val="00B85CDD"/>
    <w:rsid w:val="00B905D2"/>
    <w:rsid w:val="00B92675"/>
    <w:rsid w:val="00B930D0"/>
    <w:rsid w:val="00B93FAE"/>
    <w:rsid w:val="00B94FC2"/>
    <w:rsid w:val="00B966DA"/>
    <w:rsid w:val="00BA0122"/>
    <w:rsid w:val="00BA29FE"/>
    <w:rsid w:val="00BA5558"/>
    <w:rsid w:val="00BA6B6A"/>
    <w:rsid w:val="00BA6C7F"/>
    <w:rsid w:val="00BB01F8"/>
    <w:rsid w:val="00BB0DE1"/>
    <w:rsid w:val="00BB5C37"/>
    <w:rsid w:val="00BB7905"/>
    <w:rsid w:val="00BC0D36"/>
    <w:rsid w:val="00BC0FE8"/>
    <w:rsid w:val="00BC45B8"/>
    <w:rsid w:val="00BC7345"/>
    <w:rsid w:val="00BD15B7"/>
    <w:rsid w:val="00BD334B"/>
    <w:rsid w:val="00BD3682"/>
    <w:rsid w:val="00BD562D"/>
    <w:rsid w:val="00BD6FA3"/>
    <w:rsid w:val="00BD79B1"/>
    <w:rsid w:val="00BF301A"/>
    <w:rsid w:val="00BF41E6"/>
    <w:rsid w:val="00BF42DC"/>
    <w:rsid w:val="00BF5ECE"/>
    <w:rsid w:val="00BF68B8"/>
    <w:rsid w:val="00C00D13"/>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41C7E"/>
    <w:rsid w:val="00C43C8A"/>
    <w:rsid w:val="00C50D1E"/>
    <w:rsid w:val="00C5640F"/>
    <w:rsid w:val="00C60594"/>
    <w:rsid w:val="00C61DB8"/>
    <w:rsid w:val="00C73BF4"/>
    <w:rsid w:val="00C74C62"/>
    <w:rsid w:val="00C80D55"/>
    <w:rsid w:val="00C81B27"/>
    <w:rsid w:val="00C845B7"/>
    <w:rsid w:val="00C8684E"/>
    <w:rsid w:val="00C900D2"/>
    <w:rsid w:val="00C91270"/>
    <w:rsid w:val="00C929E9"/>
    <w:rsid w:val="00C97478"/>
    <w:rsid w:val="00CA2C40"/>
    <w:rsid w:val="00CB13B4"/>
    <w:rsid w:val="00CB2215"/>
    <w:rsid w:val="00CB2E01"/>
    <w:rsid w:val="00CB41BE"/>
    <w:rsid w:val="00CB5FE1"/>
    <w:rsid w:val="00CC1FEC"/>
    <w:rsid w:val="00CC5D84"/>
    <w:rsid w:val="00CE1050"/>
    <w:rsid w:val="00CE26A2"/>
    <w:rsid w:val="00CF2260"/>
    <w:rsid w:val="00CF22A0"/>
    <w:rsid w:val="00CF414E"/>
    <w:rsid w:val="00CF47A5"/>
    <w:rsid w:val="00CF6340"/>
    <w:rsid w:val="00D03AEA"/>
    <w:rsid w:val="00D15F34"/>
    <w:rsid w:val="00D161A7"/>
    <w:rsid w:val="00D227E9"/>
    <w:rsid w:val="00D239A4"/>
    <w:rsid w:val="00D252B3"/>
    <w:rsid w:val="00D3281D"/>
    <w:rsid w:val="00D348EA"/>
    <w:rsid w:val="00D43086"/>
    <w:rsid w:val="00D44021"/>
    <w:rsid w:val="00D461AC"/>
    <w:rsid w:val="00D56426"/>
    <w:rsid w:val="00D56CA5"/>
    <w:rsid w:val="00D735D2"/>
    <w:rsid w:val="00D7448B"/>
    <w:rsid w:val="00D749CB"/>
    <w:rsid w:val="00D74CF8"/>
    <w:rsid w:val="00D809BD"/>
    <w:rsid w:val="00D80BF3"/>
    <w:rsid w:val="00D8165C"/>
    <w:rsid w:val="00D81A23"/>
    <w:rsid w:val="00D84374"/>
    <w:rsid w:val="00D844C1"/>
    <w:rsid w:val="00D92B6D"/>
    <w:rsid w:val="00D947D8"/>
    <w:rsid w:val="00D97E3F"/>
    <w:rsid w:val="00DA15B5"/>
    <w:rsid w:val="00DA2E38"/>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5C71"/>
    <w:rsid w:val="00DE6522"/>
    <w:rsid w:val="00DE6B27"/>
    <w:rsid w:val="00DE7F98"/>
    <w:rsid w:val="00DF1C4F"/>
    <w:rsid w:val="00E02A34"/>
    <w:rsid w:val="00E03F25"/>
    <w:rsid w:val="00E05270"/>
    <w:rsid w:val="00E056F8"/>
    <w:rsid w:val="00E07E2D"/>
    <w:rsid w:val="00E10FA5"/>
    <w:rsid w:val="00E228C6"/>
    <w:rsid w:val="00E2472F"/>
    <w:rsid w:val="00E272E1"/>
    <w:rsid w:val="00E33712"/>
    <w:rsid w:val="00E41BB2"/>
    <w:rsid w:val="00E44AC8"/>
    <w:rsid w:val="00E52E37"/>
    <w:rsid w:val="00E54388"/>
    <w:rsid w:val="00E55EDF"/>
    <w:rsid w:val="00E56F9B"/>
    <w:rsid w:val="00E62C2E"/>
    <w:rsid w:val="00E6389E"/>
    <w:rsid w:val="00E72FE6"/>
    <w:rsid w:val="00E733FB"/>
    <w:rsid w:val="00E75FE5"/>
    <w:rsid w:val="00E80125"/>
    <w:rsid w:val="00E80301"/>
    <w:rsid w:val="00E83940"/>
    <w:rsid w:val="00E84E3A"/>
    <w:rsid w:val="00E95ACA"/>
    <w:rsid w:val="00E97756"/>
    <w:rsid w:val="00EA19F3"/>
    <w:rsid w:val="00EB2E58"/>
    <w:rsid w:val="00EB672A"/>
    <w:rsid w:val="00EC6214"/>
    <w:rsid w:val="00ED0D7F"/>
    <w:rsid w:val="00ED0EB7"/>
    <w:rsid w:val="00ED4FC0"/>
    <w:rsid w:val="00ED63E2"/>
    <w:rsid w:val="00ED6A31"/>
    <w:rsid w:val="00ED79D5"/>
    <w:rsid w:val="00EE1F47"/>
    <w:rsid w:val="00EE2B7C"/>
    <w:rsid w:val="00EE735B"/>
    <w:rsid w:val="00EF0243"/>
    <w:rsid w:val="00EF5DFE"/>
    <w:rsid w:val="00EF7781"/>
    <w:rsid w:val="00F03A3C"/>
    <w:rsid w:val="00F060A9"/>
    <w:rsid w:val="00F06CFC"/>
    <w:rsid w:val="00F07B7C"/>
    <w:rsid w:val="00F14430"/>
    <w:rsid w:val="00F168E1"/>
    <w:rsid w:val="00F22F56"/>
    <w:rsid w:val="00F25655"/>
    <w:rsid w:val="00F30027"/>
    <w:rsid w:val="00F3123B"/>
    <w:rsid w:val="00F355D1"/>
    <w:rsid w:val="00F36382"/>
    <w:rsid w:val="00F42B7B"/>
    <w:rsid w:val="00F443A8"/>
    <w:rsid w:val="00F47FCF"/>
    <w:rsid w:val="00F521F2"/>
    <w:rsid w:val="00F56134"/>
    <w:rsid w:val="00F60757"/>
    <w:rsid w:val="00F62379"/>
    <w:rsid w:val="00F6274B"/>
    <w:rsid w:val="00F64067"/>
    <w:rsid w:val="00F6409E"/>
    <w:rsid w:val="00F7405E"/>
    <w:rsid w:val="00F77EA3"/>
    <w:rsid w:val="00F80742"/>
    <w:rsid w:val="00F807E0"/>
    <w:rsid w:val="00F81DC8"/>
    <w:rsid w:val="00F85E1E"/>
    <w:rsid w:val="00F86A99"/>
    <w:rsid w:val="00F86B1A"/>
    <w:rsid w:val="00F904FF"/>
    <w:rsid w:val="00F97BE7"/>
    <w:rsid w:val="00F97E24"/>
    <w:rsid w:val="00FA00FA"/>
    <w:rsid w:val="00FA187E"/>
    <w:rsid w:val="00FA3B06"/>
    <w:rsid w:val="00FA5E9F"/>
    <w:rsid w:val="00FA7EF2"/>
    <w:rsid w:val="00FB093C"/>
    <w:rsid w:val="00FB3167"/>
    <w:rsid w:val="00FB4B2B"/>
    <w:rsid w:val="00FB52E3"/>
    <w:rsid w:val="00FC0F19"/>
    <w:rsid w:val="00FD2FD3"/>
    <w:rsid w:val="00FD31B4"/>
    <w:rsid w:val="00FD5BEF"/>
    <w:rsid w:val="00FD7B2B"/>
    <w:rsid w:val="00FE775B"/>
    <w:rsid w:val="00FF03E6"/>
    <w:rsid w:val="00FF6052"/>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4216A2BA-0068-467F-AF16-AE540EF0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aliases w:val="章标题 1,-*+,h1,1st level,Section Head,l1,b1,章节标题,标题2,H1,标题yjm1,标题zsc1,章节标题 Char Char Char Char Char,1,1标题 1,去"/>
    <w:basedOn w:val="a2"/>
    <w:next w:val="a2"/>
    <w:link w:val="1Char"/>
    <w:qFormat/>
    <w:rsid w:val="00595F8F"/>
    <w:pPr>
      <w:ind w:left="538"/>
      <w:outlineLvl w:val="0"/>
    </w:pPr>
    <w:rPr>
      <w:b/>
      <w:bCs/>
      <w:sz w:val="28"/>
      <w:szCs w:val="28"/>
    </w:rPr>
  </w:style>
  <w:style w:type="paragraph" w:styleId="2">
    <w:name w:val="heading 2"/>
    <w:aliases w:val="节标题 1.1,1.1标题2,条标题,h2,l2,2nd level,Titre2,2,Header 2,b2,H2,标题 2 Char2,标题 2 Char1 Char,b2 Char1 Char,节标题 1.1 Char Char1 Char,b2 Char Char Char,节标题 1.1 Char Char Char Char Char,节标题 1.1 Char1 Char,节标题 1.1 Char Char2,b2 Char Char1,节标题"/>
    <w:basedOn w:val="a2"/>
    <w:next w:val="a2"/>
    <w:link w:val="2Char"/>
    <w:uiPriority w:val="9"/>
    <w:qFormat/>
    <w:rsid w:val="00595F8F"/>
    <w:pPr>
      <w:ind w:left="629"/>
      <w:outlineLvl w:val="1"/>
    </w:pPr>
    <w:rPr>
      <w:b/>
      <w:bCs/>
      <w:sz w:val="24"/>
      <w:szCs w:val="24"/>
    </w:rPr>
  </w:style>
  <w:style w:type="paragraph" w:styleId="30">
    <w:name w:val="heading 3"/>
    <w:aliases w:val="条标题1.1.1,3,h3,3rd level,H3,l3,CT,条标题1.1.1 Char Char Char Char Char Char Char Char Char Char1,条标题1.1.1 Char Char,条标题1.1.1 Char Char Char Char Char Char Char Char Char Char Char,条标题1.1.1 Char Char Char Char,头"/>
    <w:basedOn w:val="a2"/>
    <w:next w:val="a2"/>
    <w:link w:val="3Char"/>
    <w:unhideWhenUsed/>
    <w:qFormat/>
    <w:rsid w:val="003B6081"/>
    <w:pPr>
      <w:keepNext/>
      <w:keepLines/>
      <w:spacing w:before="260" w:after="260" w:line="416" w:lineRule="auto"/>
      <w:outlineLvl w:val="2"/>
    </w:pPr>
    <w:rPr>
      <w:b/>
      <w:bCs/>
      <w:sz w:val="32"/>
      <w:szCs w:val="32"/>
    </w:rPr>
  </w:style>
  <w:style w:type="paragraph" w:styleId="4">
    <w:name w:val="heading 4"/>
    <w:aliases w:val="款标题1.1.1.1,b4,表图题,H4,标题 4 Char1,表图题 Char,H4 Char,标题 4 Char Char"/>
    <w:basedOn w:val="a2"/>
    <w:next w:val="a2"/>
    <w:link w:val="4Char"/>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标题1.1.1.1.1,MB5,H5,标题 5 Char Char,标题 51"/>
    <w:basedOn w:val="a2"/>
    <w:next w:val="a3"/>
    <w:link w:val="5Char"/>
    <w:qFormat/>
    <w:rsid w:val="00FF03E6"/>
    <w:pPr>
      <w:keepNext/>
      <w:keepLines/>
      <w:tabs>
        <w:tab w:val="num" w:pos="1008"/>
      </w:tabs>
      <w:autoSpaceDE/>
      <w:autoSpaceDN/>
      <w:adjustRightInd w:val="0"/>
      <w:spacing w:after="120" w:line="360" w:lineRule="auto"/>
      <w:ind w:left="1008" w:hanging="1008"/>
      <w:jc w:val="both"/>
      <w:textAlignment w:val="baseline"/>
      <w:outlineLvl w:val="4"/>
    </w:pPr>
    <w:rPr>
      <w:rFonts w:cs="Times New Roman"/>
      <w:bCs/>
      <w:kern w:val="2"/>
      <w:sz w:val="28"/>
      <w:szCs w:val="20"/>
      <w:lang w:eastAsia="zh-CN"/>
    </w:rPr>
  </w:style>
  <w:style w:type="paragraph" w:styleId="6">
    <w:name w:val="heading 6"/>
    <w:aliases w:val="标题1.1.1.1.1.1,H6,标题5"/>
    <w:basedOn w:val="a2"/>
    <w:link w:val="6Char"/>
    <w:qFormat/>
    <w:rsid w:val="00FF03E6"/>
    <w:pPr>
      <w:numPr>
        <w:numId w:val="10"/>
      </w:numPr>
      <w:autoSpaceDE/>
      <w:autoSpaceDN/>
      <w:adjustRightInd w:val="0"/>
      <w:spacing w:after="60"/>
      <w:jc w:val="both"/>
      <w:outlineLvl w:val="5"/>
    </w:pPr>
    <w:rPr>
      <w:rFonts w:ascii="Times New Roman" w:hAnsi="Times New Roman" w:cs="Times New Roman"/>
      <w:kern w:val="21"/>
      <w:sz w:val="24"/>
      <w:szCs w:val="24"/>
      <w:lang w:eastAsia="zh-CN"/>
    </w:rPr>
  </w:style>
  <w:style w:type="paragraph" w:styleId="7">
    <w:name w:val="heading 7"/>
    <w:aliases w:val="项标题(1)"/>
    <w:basedOn w:val="a2"/>
    <w:link w:val="7Char"/>
    <w:qFormat/>
    <w:rsid w:val="00FF03E6"/>
    <w:pPr>
      <w:numPr>
        <w:numId w:val="11"/>
      </w:numPr>
      <w:autoSpaceDE/>
      <w:autoSpaceDN/>
      <w:adjustRightInd w:val="0"/>
      <w:spacing w:after="60"/>
      <w:jc w:val="both"/>
      <w:outlineLvl w:val="6"/>
    </w:pPr>
    <w:rPr>
      <w:rFonts w:ascii="Times New Roman" w:hAnsi="Times New Roman" w:cs="Times New Roman"/>
      <w:kern w:val="21"/>
      <w:sz w:val="21"/>
      <w:szCs w:val="24"/>
      <w:lang w:eastAsia="zh-CN"/>
    </w:rPr>
  </w:style>
  <w:style w:type="paragraph" w:styleId="8">
    <w:name w:val="heading 8"/>
    <w:aliases w:val="目标题 1)"/>
    <w:basedOn w:val="a2"/>
    <w:next w:val="a3"/>
    <w:link w:val="8Char"/>
    <w:qFormat/>
    <w:rsid w:val="00FF03E6"/>
    <w:pPr>
      <w:keepNext/>
      <w:keepLines/>
      <w:tabs>
        <w:tab w:val="num" w:pos="1440"/>
      </w:tabs>
      <w:autoSpaceDE/>
      <w:autoSpaceDN/>
      <w:adjustRightInd w:val="0"/>
      <w:spacing w:after="120" w:line="360" w:lineRule="auto"/>
      <w:ind w:left="1440" w:hanging="1440"/>
      <w:jc w:val="both"/>
      <w:textAlignment w:val="baseline"/>
      <w:outlineLvl w:val="7"/>
    </w:pPr>
    <w:rPr>
      <w:rFonts w:cs="Times New Roman"/>
      <w:bCs/>
      <w:kern w:val="2"/>
      <w:sz w:val="28"/>
      <w:szCs w:val="20"/>
      <w:lang w:eastAsia="zh-CN"/>
    </w:rPr>
  </w:style>
  <w:style w:type="paragraph" w:styleId="9">
    <w:name w:val="heading 9"/>
    <w:aliases w:val="干标题(a)"/>
    <w:basedOn w:val="a2"/>
    <w:link w:val="9Char"/>
    <w:qFormat/>
    <w:rsid w:val="00FF03E6"/>
    <w:pPr>
      <w:keepNext/>
      <w:keepLines/>
      <w:numPr>
        <w:numId w:val="9"/>
      </w:numPr>
      <w:autoSpaceDE/>
      <w:autoSpaceDN/>
      <w:adjustRightInd w:val="0"/>
      <w:spacing w:after="60"/>
      <w:ind w:right="425"/>
      <w:jc w:val="both"/>
      <w:outlineLvl w:val="8"/>
    </w:pPr>
    <w:rPr>
      <w:rFonts w:ascii="Times New Roman" w:hAnsi="Times New Roman" w:cs="Times New Roman"/>
      <w:kern w:val="21"/>
      <w:sz w:val="21"/>
      <w:szCs w:val="24"/>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0">
    <w:name w:val="正文1"/>
    <w:link w:val="1Char0"/>
    <w:uiPriority w:val="99"/>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0">
    <w:name w:val="正文1 Char"/>
    <w:basedOn w:val="a4"/>
    <w:link w:val="10"/>
    <w:locked/>
    <w:rsid w:val="0041136B"/>
    <w:rPr>
      <w:rFonts w:ascii="宋体" w:hAnsi="Calibri"/>
      <w:sz w:val="34"/>
      <w:szCs w:val="22"/>
    </w:rPr>
  </w:style>
  <w:style w:type="character" w:customStyle="1" w:styleId="1Char">
    <w:name w:val="标题 1 Char"/>
    <w:aliases w:val="章标题 1 Char,-*+ Char,h1 Char,1st level Char,Section Head Char,l1 Char,b1 Char,章节标题 Char,标题2 Char,H1 Char,标题yjm1 Char,标题zsc1 Char,章节标题 Char Char Char Char Char Char,1 Char,1标题 1 Char,去 Char"/>
    <w:link w:val="11"/>
    <w:qFormat/>
    <w:rsid w:val="009B30BD"/>
    <w:rPr>
      <w:rFonts w:ascii="宋体" w:hAnsi="宋体" w:cs="宋体"/>
      <w:b/>
      <w:bCs/>
      <w:sz w:val="28"/>
      <w:szCs w:val="28"/>
      <w:lang w:eastAsia="en-US"/>
    </w:rPr>
  </w:style>
  <w:style w:type="character" w:customStyle="1" w:styleId="2Char">
    <w:name w:val="标题 2 Char"/>
    <w:aliases w:val="节标题 1.1 Char,1.1标题2 Char,条标题 Char,h2 Char,l2 Char,2nd level Char,Titre2 Char,2 Char,Header 2 Char,b2 Char,H2 Char,标题 2 Char2 Char,标题 2 Char1 Char Char,b2 Char1 Char Char,节标题 1.1 Char Char1 Char Char,b2 Char Char Char Char,b2 Char Char1 Char"/>
    <w:basedOn w:val="a4"/>
    <w:link w:val="2"/>
    <w:rsid w:val="00235A02"/>
    <w:rPr>
      <w:rFonts w:ascii="宋体" w:hAnsi="宋体" w:cs="宋体"/>
      <w:b/>
      <w:bCs/>
      <w:sz w:val="24"/>
      <w:szCs w:val="24"/>
      <w:lang w:eastAsia="en-US"/>
    </w:rPr>
  </w:style>
  <w:style w:type="character" w:customStyle="1" w:styleId="3Char">
    <w:name w:val="标题 3 Char"/>
    <w:aliases w:val="条标题1.1.1 Char,3 Char,h3 Char,3rd level Char,H3 Char,l3 Char,CT Char,条标题1.1.1 Char Char Char Char Char Char Char Char Char Char1 Char,条标题1.1.1 Char Char Char,条标题1.1.1 Char Char Char Char Char Char Char Char Char Char Char Char,头 Char"/>
    <w:basedOn w:val="a4"/>
    <w:link w:val="30"/>
    <w:rsid w:val="003B6081"/>
    <w:rPr>
      <w:rFonts w:ascii="宋体" w:hAnsi="宋体" w:cs="宋体"/>
      <w:b/>
      <w:bCs/>
      <w:sz w:val="32"/>
      <w:szCs w:val="32"/>
      <w:lang w:eastAsia="en-US"/>
    </w:rPr>
  </w:style>
  <w:style w:type="character" w:customStyle="1" w:styleId="4Char">
    <w:name w:val="标题 4 Char"/>
    <w:aliases w:val="款标题1.1.1.1 Char,b4 Char,表图题 Char1,H4 Char1,标题 4 Char1 Char,表图题 Char Char,H4 Char Char,标题 4 Char Char Char"/>
    <w:basedOn w:val="a4"/>
    <w:link w:val="4"/>
    <w:rsid w:val="007154AB"/>
    <w:rPr>
      <w:rFonts w:asciiTheme="majorHAnsi" w:eastAsiaTheme="majorEastAsia" w:hAnsiTheme="majorHAnsi" w:cstheme="majorBidi"/>
      <w:b/>
      <w:bCs/>
      <w:sz w:val="28"/>
      <w:szCs w:val="28"/>
      <w:lang w:eastAsia="en-US"/>
    </w:rPr>
  </w:style>
  <w:style w:type="paragraph" w:styleId="a3">
    <w:name w:val="Normal Indent"/>
    <w:aliases w:val="正文（首行缩进两字） Char Char,正文不缩进,段1,Body Text(ch),缩进,ALT+Z,四号,标题4 Char Char Char,标题4 Char,标题4 Char Char Char Char Char Char,标题4 Char Char Char Char Char Char Char Ch,s4 Char,正文非缩进 Char,正文（首行缩进两字） Char,正文（首行缩进两字） Char1 Char,s4 Char Char,正文缩进1,图标题,s4,标题4,特"/>
    <w:basedOn w:val="a2"/>
    <w:next w:val="a7"/>
    <w:link w:val="Char"/>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a7">
    <w:name w:val="header"/>
    <w:basedOn w:val="a2"/>
    <w:link w:val="Char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0">
    <w:name w:val="页眉 Char"/>
    <w:basedOn w:val="a4"/>
    <w:link w:val="a7"/>
    <w:uiPriority w:val="99"/>
    <w:rsid w:val="00235A02"/>
    <w:rPr>
      <w:rFonts w:ascii="宋体" w:hAnsi="宋体" w:cs="宋体"/>
      <w:sz w:val="18"/>
      <w:szCs w:val="22"/>
      <w:lang w:eastAsia="en-US"/>
    </w:rPr>
  </w:style>
  <w:style w:type="character" w:customStyle="1" w:styleId="Char">
    <w:name w:val="正文缩进 Char"/>
    <w:aliases w:val="正文（首行缩进两字） Char Char Char,正文不缩进 Char,段1 Char,Body Text(ch) Char,缩进 Char,ALT+Z Char,四号 Char,标题4 Char Char Char Char,标题4 Char Char,标题4 Char Char Char Char Char Char Char,标题4 Char Char Char Char Char Char Char Ch Char,s4 Char Char1,正文缩进1 Char"/>
    <w:link w:val="a3"/>
    <w:qFormat/>
    <w:rsid w:val="00EE1F47"/>
    <w:rPr>
      <w:kern w:val="2"/>
      <w:sz w:val="21"/>
    </w:rPr>
  </w:style>
  <w:style w:type="character" w:customStyle="1" w:styleId="5Char">
    <w:name w:val="标题 5 Char"/>
    <w:aliases w:val="标题1.1.1.1.1 Char,MB5 Char,H5 Char,标题 5 Char Char Char,标题 51 Char"/>
    <w:basedOn w:val="a4"/>
    <w:link w:val="5"/>
    <w:rsid w:val="00FF03E6"/>
    <w:rPr>
      <w:rFonts w:ascii="宋体" w:hAnsi="宋体"/>
      <w:bCs/>
      <w:kern w:val="2"/>
      <w:sz w:val="28"/>
    </w:rPr>
  </w:style>
  <w:style w:type="character" w:customStyle="1" w:styleId="6Char">
    <w:name w:val="标题 6 Char"/>
    <w:aliases w:val="标题1.1.1.1.1.1 Char,H6 Char,标题5 Char"/>
    <w:basedOn w:val="a4"/>
    <w:link w:val="6"/>
    <w:rsid w:val="00FF03E6"/>
    <w:rPr>
      <w:kern w:val="21"/>
      <w:sz w:val="24"/>
      <w:szCs w:val="24"/>
    </w:rPr>
  </w:style>
  <w:style w:type="character" w:customStyle="1" w:styleId="7Char">
    <w:name w:val="标题 7 Char"/>
    <w:aliases w:val="项标题(1) Char"/>
    <w:basedOn w:val="a4"/>
    <w:link w:val="7"/>
    <w:rsid w:val="00FF03E6"/>
    <w:rPr>
      <w:kern w:val="21"/>
      <w:sz w:val="21"/>
      <w:szCs w:val="24"/>
    </w:rPr>
  </w:style>
  <w:style w:type="character" w:customStyle="1" w:styleId="8Char">
    <w:name w:val="标题 8 Char"/>
    <w:aliases w:val="目标题 1) Char"/>
    <w:basedOn w:val="a4"/>
    <w:link w:val="8"/>
    <w:rsid w:val="00FF03E6"/>
    <w:rPr>
      <w:rFonts w:ascii="宋体" w:hAnsi="宋体"/>
      <w:bCs/>
      <w:kern w:val="2"/>
      <w:sz w:val="28"/>
    </w:rPr>
  </w:style>
  <w:style w:type="character" w:customStyle="1" w:styleId="9Char">
    <w:name w:val="标题 9 Char"/>
    <w:aliases w:val="干标题(a) Char"/>
    <w:basedOn w:val="a4"/>
    <w:link w:val="9"/>
    <w:rsid w:val="00FF03E6"/>
    <w:rPr>
      <w:kern w:val="21"/>
      <w:sz w:val="21"/>
      <w:szCs w:val="24"/>
    </w:rPr>
  </w:style>
  <w:style w:type="paragraph" w:styleId="a8">
    <w:name w:val="Body Text"/>
    <w:aliases w:val="正文文字 Char,表中文字"/>
    <w:basedOn w:val="a2"/>
    <w:link w:val="Char1"/>
    <w:uiPriority w:val="1"/>
    <w:qFormat/>
    <w:rsid w:val="00595F8F"/>
    <w:rPr>
      <w:sz w:val="24"/>
      <w:szCs w:val="24"/>
    </w:rPr>
  </w:style>
  <w:style w:type="character" w:customStyle="1" w:styleId="Char1">
    <w:name w:val="正文文本 Char"/>
    <w:aliases w:val="正文文字 Char Char,表中文字 Char"/>
    <w:basedOn w:val="a4"/>
    <w:link w:val="a8"/>
    <w:qFormat/>
    <w:rsid w:val="00235A02"/>
    <w:rPr>
      <w:rFonts w:ascii="宋体" w:hAnsi="宋体" w:cs="宋体"/>
      <w:sz w:val="24"/>
      <w:szCs w:val="24"/>
      <w:lang w:eastAsia="en-US"/>
    </w:rPr>
  </w:style>
  <w:style w:type="paragraph" w:styleId="a9">
    <w:name w:val="Plain Text"/>
    <w:aliases w:val="普通文字,纯文本 Char,普通文字 Char,正 文 1,纯文本 Char1 Char Char,纯文本 Char Char Char Char,纯文本 Char Char1,纯文本 Char1 Char,纯文本 Char Char Char,文字缩进,正文缩进 Char Char,正文缩进 Char Char Char,正文缩进 Char Char Char Char,孙普文字,普通文字 Char Char Char, Char Char"/>
    <w:basedOn w:val="a2"/>
    <w:link w:val="Char10"/>
    <w:qFormat/>
    <w:rsid w:val="00595F8F"/>
    <w:rPr>
      <w:rFonts w:hAnsi="Courier New" w:cs="Courier New"/>
      <w:szCs w:val="21"/>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文字缩进 Char,正文缩进 Char Char Char1,正文缩进 Char Char Char Char1,孙普文字 Char"/>
    <w:link w:val="a9"/>
    <w:uiPriority w:val="99"/>
    <w:qFormat/>
    <w:rsid w:val="00187E02"/>
    <w:rPr>
      <w:rFonts w:ascii="宋体" w:hAnsi="Courier New" w:cs="Courier New"/>
      <w:sz w:val="22"/>
      <w:szCs w:val="21"/>
      <w:lang w:eastAsia="en-US"/>
    </w:rPr>
  </w:style>
  <w:style w:type="paragraph" w:styleId="aa">
    <w:name w:val="footer"/>
    <w:aliases w:val="Footer1"/>
    <w:basedOn w:val="a2"/>
    <w:link w:val="Char2"/>
    <w:uiPriority w:val="99"/>
    <w:qFormat/>
    <w:rsid w:val="00595F8F"/>
    <w:pPr>
      <w:tabs>
        <w:tab w:val="center" w:pos="4153"/>
        <w:tab w:val="right" w:pos="8306"/>
      </w:tabs>
      <w:snapToGrid w:val="0"/>
    </w:pPr>
    <w:rPr>
      <w:sz w:val="18"/>
      <w:szCs w:val="18"/>
    </w:rPr>
  </w:style>
  <w:style w:type="character" w:customStyle="1" w:styleId="Char2">
    <w:name w:val="页脚 Char"/>
    <w:aliases w:val="Footer1 Char"/>
    <w:basedOn w:val="a4"/>
    <w:link w:val="aa"/>
    <w:uiPriority w:val="99"/>
    <w:rsid w:val="00F7405E"/>
    <w:rPr>
      <w:rFonts w:ascii="宋体" w:hAnsi="宋体" w:cs="宋体"/>
      <w:sz w:val="18"/>
      <w:szCs w:val="18"/>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2"/>
    <w:link w:val="Char3"/>
    <w:qFormat/>
    <w:rsid w:val="00595F8F"/>
    <w:pPr>
      <w:spacing w:before="206"/>
      <w:ind w:left="959" w:hanging="361"/>
    </w:pPr>
  </w:style>
  <w:style w:type="character" w:customStyle="1" w:styleId="Char3">
    <w:name w:val="列出段落 Char"/>
    <w:link w:val="ab"/>
    <w:uiPriority w:val="34"/>
    <w:rsid w:val="00AA707D"/>
    <w:rPr>
      <w:rFonts w:ascii="宋体" w:hAnsi="宋体" w:cs="宋体"/>
      <w:sz w:val="22"/>
      <w:szCs w:val="22"/>
      <w:lang w:eastAsia="en-US"/>
    </w:rPr>
  </w:style>
  <w:style w:type="paragraph" w:customStyle="1" w:styleId="TableParagraph">
    <w:name w:val="Table Paragraph"/>
    <w:basedOn w:val="a2"/>
    <w:uiPriority w:val="1"/>
    <w:qFormat/>
    <w:rsid w:val="00595F8F"/>
  </w:style>
  <w:style w:type="paragraph" w:customStyle="1" w:styleId="ac">
    <w:name w:val="文档正文"/>
    <w:basedOn w:val="a2"/>
    <w:qFormat/>
    <w:rsid w:val="00595F8F"/>
    <w:pPr>
      <w:spacing w:beforeLines="50" w:afterLines="50" w:line="360" w:lineRule="auto"/>
      <w:ind w:firstLineChars="200" w:firstLine="560"/>
    </w:pPr>
    <w:rPr>
      <w:rFonts w:cs="Arial"/>
      <w:bCs/>
      <w:sz w:val="28"/>
      <w:szCs w:val="28"/>
    </w:rPr>
  </w:style>
  <w:style w:type="paragraph" w:styleId="ad">
    <w:name w:val="Date"/>
    <w:basedOn w:val="a2"/>
    <w:next w:val="a2"/>
    <w:link w:val="Char4"/>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4">
    <w:name w:val="日期 Char"/>
    <w:basedOn w:val="a4"/>
    <w:link w:val="ad"/>
    <w:qFormat/>
    <w:rsid w:val="00820E36"/>
    <w:rPr>
      <w:rFonts w:asciiTheme="minorHAnsi" w:eastAsiaTheme="minorEastAsia" w:hAnsiTheme="minorHAnsi" w:cstheme="minorBidi"/>
      <w:kern w:val="2"/>
      <w:sz w:val="21"/>
      <w:szCs w:val="22"/>
    </w:rPr>
  </w:style>
  <w:style w:type="paragraph" w:customStyle="1" w:styleId="12">
    <w:name w:val="样式1"/>
    <w:basedOn w:val="a2"/>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e">
    <w:name w:val="Table Grid"/>
    <w:basedOn w:val="a5"/>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2"/>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4"/>
    <w:rsid w:val="00DE5602"/>
    <w:rPr>
      <w:i w:val="0"/>
      <w:iCs w:val="0"/>
      <w:strike w:val="0"/>
      <w:dstrike w:val="0"/>
      <w:color w:val="0000FF"/>
      <w:sz w:val="18"/>
      <w:szCs w:val="18"/>
      <w:u w:val="none"/>
      <w:effect w:val="none"/>
      <w:bdr w:val="single" w:sz="8" w:space="0" w:color="DCDCDC" w:frame="1"/>
      <w:shd w:val="clear" w:color="auto" w:fill="FFFFFF"/>
    </w:rPr>
  </w:style>
  <w:style w:type="paragraph" w:styleId="13">
    <w:name w:val="toc 1"/>
    <w:aliases w:val="目录,bt"/>
    <w:basedOn w:val="a2"/>
    <w:next w:val="a2"/>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f">
    <w:name w:val="Hyperlink"/>
    <w:basedOn w:val="a4"/>
    <w:uiPriority w:val="99"/>
    <w:qFormat/>
    <w:rsid w:val="00F7405E"/>
    <w:rPr>
      <w:color w:val="0000FF"/>
      <w:u w:val="single"/>
    </w:rPr>
  </w:style>
  <w:style w:type="paragraph" w:styleId="af0">
    <w:name w:val="Balloon Text"/>
    <w:basedOn w:val="a2"/>
    <w:link w:val="Char5"/>
    <w:rsid w:val="00F7405E"/>
    <w:rPr>
      <w:sz w:val="18"/>
      <w:szCs w:val="18"/>
    </w:rPr>
  </w:style>
  <w:style w:type="character" w:customStyle="1" w:styleId="Char5">
    <w:name w:val="批注框文本 Char"/>
    <w:basedOn w:val="a4"/>
    <w:link w:val="af0"/>
    <w:rsid w:val="00F7405E"/>
    <w:rPr>
      <w:rFonts w:ascii="宋体" w:hAnsi="宋体" w:cs="宋体"/>
      <w:sz w:val="18"/>
      <w:szCs w:val="18"/>
      <w:lang w:eastAsia="en-US"/>
    </w:rPr>
  </w:style>
  <w:style w:type="paragraph" w:customStyle="1" w:styleId="21">
    <w:name w:val="正文文本 21"/>
    <w:basedOn w:val="a2"/>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4"/>
    <w:qFormat/>
    <w:rsid w:val="003B4363"/>
  </w:style>
  <w:style w:type="paragraph" w:customStyle="1" w:styleId="af1">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2">
    <w:name w:val="annotation text"/>
    <w:basedOn w:val="a2"/>
    <w:link w:val="Char6"/>
    <w:rsid w:val="003B6081"/>
    <w:pPr>
      <w:autoSpaceDE/>
      <w:autoSpaceDN/>
      <w:jc w:val="both"/>
    </w:pPr>
    <w:rPr>
      <w:rFonts w:ascii="Times New Roman" w:hAnsi="Times New Roman" w:cs="Times New Roman"/>
      <w:kern w:val="2"/>
      <w:sz w:val="21"/>
      <w:szCs w:val="20"/>
      <w:lang w:eastAsia="zh-CN"/>
    </w:rPr>
  </w:style>
  <w:style w:type="character" w:customStyle="1" w:styleId="Char6">
    <w:name w:val="批注文字 Char"/>
    <w:basedOn w:val="a4"/>
    <w:link w:val="af2"/>
    <w:rsid w:val="003B6081"/>
    <w:rPr>
      <w:kern w:val="2"/>
      <w:sz w:val="21"/>
    </w:rPr>
  </w:style>
  <w:style w:type="paragraph" w:styleId="af3">
    <w:name w:val="List"/>
    <w:basedOn w:val="a2"/>
    <w:rsid w:val="003B6081"/>
    <w:pPr>
      <w:widowControl/>
      <w:autoSpaceDE/>
      <w:autoSpaceDN/>
      <w:ind w:left="420" w:hanging="420"/>
    </w:pPr>
    <w:rPr>
      <w:rFonts w:hAnsi="Times New Roman" w:cs="Times New Roman"/>
      <w:szCs w:val="20"/>
      <w:lang w:eastAsia="zh-CN"/>
    </w:rPr>
  </w:style>
  <w:style w:type="paragraph" w:customStyle="1" w:styleId="af4">
    <w:name w:val="正文格式"/>
    <w:basedOn w:val="a2"/>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2"/>
    <w:link w:val="2Char0"/>
    <w:rsid w:val="00DF1C4F"/>
    <w:pPr>
      <w:spacing w:after="120" w:line="480" w:lineRule="auto"/>
      <w:ind w:leftChars="200" w:left="420"/>
    </w:pPr>
  </w:style>
  <w:style w:type="character" w:customStyle="1" w:styleId="2Char0">
    <w:name w:val="正文文本缩进 2 Char"/>
    <w:basedOn w:val="a4"/>
    <w:link w:val="22"/>
    <w:rsid w:val="00DF1C4F"/>
    <w:rPr>
      <w:rFonts w:ascii="宋体" w:hAnsi="宋体" w:cs="宋体"/>
      <w:sz w:val="22"/>
      <w:szCs w:val="22"/>
      <w:lang w:eastAsia="en-US"/>
    </w:rPr>
  </w:style>
  <w:style w:type="paragraph" w:styleId="af5">
    <w:name w:val="Closing"/>
    <w:basedOn w:val="a2"/>
    <w:link w:val="Char7"/>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7">
    <w:name w:val="结束语 Char"/>
    <w:basedOn w:val="a4"/>
    <w:link w:val="af5"/>
    <w:uiPriority w:val="99"/>
    <w:qFormat/>
    <w:rsid w:val="00DF1C4F"/>
    <w:rPr>
      <w:b/>
      <w:kern w:val="2"/>
      <w:sz w:val="21"/>
    </w:rPr>
  </w:style>
  <w:style w:type="paragraph" w:styleId="af6">
    <w:name w:val="Body Text Indent"/>
    <w:basedOn w:val="a2"/>
    <w:link w:val="Char8"/>
    <w:qFormat/>
    <w:rsid w:val="003A256E"/>
    <w:pPr>
      <w:spacing w:after="120"/>
      <w:ind w:leftChars="200" w:left="420"/>
    </w:pPr>
  </w:style>
  <w:style w:type="character" w:customStyle="1" w:styleId="Char8">
    <w:name w:val="正文文本缩进 Char"/>
    <w:basedOn w:val="a4"/>
    <w:link w:val="af6"/>
    <w:rsid w:val="003A256E"/>
    <w:rPr>
      <w:rFonts w:ascii="宋体" w:hAnsi="宋体" w:cs="宋体"/>
      <w:sz w:val="22"/>
      <w:szCs w:val="22"/>
      <w:lang w:eastAsia="en-US"/>
    </w:rPr>
  </w:style>
  <w:style w:type="paragraph" w:styleId="af7">
    <w:name w:val="annotation subject"/>
    <w:basedOn w:val="af2"/>
    <w:next w:val="af2"/>
    <w:link w:val="Char9"/>
    <w:qFormat/>
    <w:rsid w:val="009223A0"/>
    <w:pPr>
      <w:adjustRightInd w:val="0"/>
      <w:spacing w:line="360" w:lineRule="atLeast"/>
      <w:jc w:val="left"/>
      <w:textAlignment w:val="baseline"/>
    </w:pPr>
    <w:rPr>
      <w:b/>
      <w:bCs/>
      <w:kern w:val="0"/>
      <w:sz w:val="20"/>
    </w:rPr>
  </w:style>
  <w:style w:type="character" w:customStyle="1" w:styleId="Char9">
    <w:name w:val="批注主题 Char"/>
    <w:basedOn w:val="Char6"/>
    <w:link w:val="af7"/>
    <w:qFormat/>
    <w:rsid w:val="009223A0"/>
    <w:rPr>
      <w:b/>
      <w:bCs/>
      <w:kern w:val="2"/>
      <w:sz w:val="21"/>
    </w:rPr>
  </w:style>
  <w:style w:type="paragraph" w:styleId="70">
    <w:name w:val="toc 7"/>
    <w:basedOn w:val="a2"/>
    <w:next w:val="a2"/>
    <w:autoRedefine/>
    <w:rsid w:val="007154AB"/>
    <w:pPr>
      <w:ind w:leftChars="1200" w:left="2520"/>
    </w:pPr>
  </w:style>
  <w:style w:type="paragraph" w:styleId="af8">
    <w:name w:val="Normal (Web)"/>
    <w:basedOn w:val="a2"/>
    <w:link w:val="Chara"/>
    <w:unhideWhenUsed/>
    <w:rsid w:val="007646B1"/>
    <w:pPr>
      <w:widowControl/>
      <w:autoSpaceDE/>
      <w:autoSpaceDN/>
      <w:spacing w:before="100" w:beforeAutospacing="1" w:after="100" w:afterAutospacing="1"/>
    </w:pPr>
    <w:rPr>
      <w:sz w:val="24"/>
      <w:szCs w:val="24"/>
      <w:lang w:eastAsia="zh-CN"/>
    </w:rPr>
  </w:style>
  <w:style w:type="character" w:customStyle="1" w:styleId="Chara">
    <w:name w:val="普通(网站) Char"/>
    <w:basedOn w:val="a4"/>
    <w:link w:val="af8"/>
    <w:uiPriority w:val="99"/>
    <w:locked/>
    <w:rsid w:val="00B8446C"/>
    <w:rPr>
      <w:rFonts w:ascii="宋体" w:hAnsi="宋体" w:cs="宋体"/>
      <w:sz w:val="24"/>
      <w:szCs w:val="24"/>
    </w:rPr>
  </w:style>
  <w:style w:type="paragraph" w:styleId="31">
    <w:name w:val="toc 3"/>
    <w:basedOn w:val="a2"/>
    <w:next w:val="a2"/>
    <w:autoRedefine/>
    <w:rsid w:val="009B30BD"/>
    <w:pPr>
      <w:ind w:leftChars="400" w:left="840"/>
    </w:pPr>
  </w:style>
  <w:style w:type="character" w:styleId="af9">
    <w:name w:val="page number"/>
    <w:basedOn w:val="a4"/>
    <w:rsid w:val="009B30BD"/>
  </w:style>
  <w:style w:type="character" w:styleId="afa">
    <w:name w:val="Book Title"/>
    <w:basedOn w:val="a4"/>
    <w:uiPriority w:val="33"/>
    <w:qFormat/>
    <w:rsid w:val="009B30BD"/>
    <w:rPr>
      <w:b/>
      <w:bCs/>
      <w:smallCaps/>
      <w:spacing w:val="5"/>
    </w:rPr>
  </w:style>
  <w:style w:type="character" w:styleId="afb">
    <w:name w:val="Strong"/>
    <w:uiPriority w:val="22"/>
    <w:qFormat/>
    <w:rsid w:val="009B30BD"/>
    <w:rPr>
      <w:b/>
      <w:bCs/>
    </w:rPr>
  </w:style>
  <w:style w:type="character" w:styleId="afc">
    <w:name w:val="FollowedHyperlink"/>
    <w:basedOn w:val="a4"/>
    <w:rsid w:val="009B30BD"/>
    <w:rPr>
      <w:color w:val="800080"/>
      <w:u w:val="single"/>
    </w:rPr>
  </w:style>
  <w:style w:type="paragraph" w:customStyle="1" w:styleId="xl26">
    <w:name w:val="xl26"/>
    <w:basedOn w:val="a2"/>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d">
    <w:name w:val="Document Map"/>
    <w:basedOn w:val="a2"/>
    <w:link w:val="Charb"/>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b">
    <w:name w:val="文档结构图 Char"/>
    <w:basedOn w:val="a4"/>
    <w:link w:val="afd"/>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2"/>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1"/>
    <w:next w:val="a2"/>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2"/>
    <w:rsid w:val="009B30BD"/>
    <w:pPr>
      <w:autoSpaceDE/>
      <w:autoSpaceDN/>
      <w:jc w:val="both"/>
    </w:pPr>
    <w:rPr>
      <w:rFonts w:ascii="Tahoma" w:hAnsi="Tahoma" w:cs="Times New Roman"/>
      <w:kern w:val="2"/>
      <w:sz w:val="24"/>
      <w:szCs w:val="20"/>
      <w:lang w:eastAsia="zh-CN"/>
    </w:rPr>
  </w:style>
  <w:style w:type="paragraph" w:customStyle="1" w:styleId="24">
    <w:name w:val="样式2"/>
    <w:basedOn w:val="a2"/>
    <w:rsid w:val="009B30BD"/>
    <w:pPr>
      <w:autoSpaceDE/>
      <w:autoSpaceDN/>
      <w:spacing w:line="360" w:lineRule="auto"/>
      <w:jc w:val="both"/>
    </w:pPr>
    <w:rPr>
      <w:rFonts w:ascii="Times New Roman" w:hAnsi="Times New Roman" w:cs="Times New Roman"/>
      <w:sz w:val="28"/>
      <w:szCs w:val="20"/>
      <w:lang w:eastAsia="zh-CN"/>
    </w:rPr>
  </w:style>
  <w:style w:type="paragraph" w:styleId="14">
    <w:name w:val="index 1"/>
    <w:basedOn w:val="a2"/>
    <w:next w:val="a2"/>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2"/>
    <w:next w:val="a2"/>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2"/>
    <w:rsid w:val="009B30BD"/>
    <w:pPr>
      <w:autoSpaceDE/>
      <w:autoSpaceDN/>
      <w:jc w:val="both"/>
    </w:pPr>
    <w:rPr>
      <w:rFonts w:ascii="Times New Roman" w:hAnsi="Times New Roman" w:cs="Times New Roman"/>
      <w:kern w:val="2"/>
      <w:sz w:val="21"/>
      <w:szCs w:val="24"/>
      <w:lang w:eastAsia="zh-CN"/>
    </w:rPr>
  </w:style>
  <w:style w:type="paragraph" w:customStyle="1" w:styleId="afe">
    <w:name w:val="段落样式"/>
    <w:basedOn w:val="a2"/>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2">
    <w:name w:val="Body Text Indent 3"/>
    <w:basedOn w:val="a2"/>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4"/>
    <w:link w:val="32"/>
    <w:rsid w:val="009B30BD"/>
    <w:rPr>
      <w:rFonts w:ascii="宋体" w:hAnsi="宋体"/>
      <w:kern w:val="2"/>
      <w:sz w:val="24"/>
      <w:szCs w:val="24"/>
    </w:rPr>
  </w:style>
  <w:style w:type="paragraph" w:customStyle="1" w:styleId="Charc">
    <w:name w:val="Char"/>
    <w:basedOn w:val="a2"/>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4"/>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文字缩进 Char1,纯文本 Char Char Char Char3,纯文本 Char1 Char2,纯文本 Char Char Char Char1 Char1"/>
    <w:basedOn w:val="a4"/>
    <w:rsid w:val="00831E2E"/>
    <w:rPr>
      <w:rFonts w:ascii="宋体" w:hAnsi="Courier New" w:cs="Courier New"/>
      <w:sz w:val="22"/>
      <w:szCs w:val="21"/>
      <w:lang w:eastAsia="en-US"/>
    </w:rPr>
  </w:style>
  <w:style w:type="character" w:customStyle="1" w:styleId="Char11">
    <w:name w:val="正文文本 Char1"/>
    <w:aliases w:val="正文文字 Char Char1,表中文字 Char1"/>
    <w:basedOn w:val="a4"/>
    <w:rsid w:val="00162385"/>
    <w:rPr>
      <w:rFonts w:ascii="宋体" w:hAnsi="宋体" w:cs="宋体"/>
      <w:sz w:val="24"/>
      <w:szCs w:val="24"/>
      <w:lang w:eastAsia="en-US"/>
    </w:rPr>
  </w:style>
  <w:style w:type="paragraph" w:customStyle="1" w:styleId="Web">
    <w:name w:val="普通 (Web)"/>
    <w:basedOn w:val="a2"/>
    <w:rsid w:val="00B8446C"/>
    <w:pPr>
      <w:widowControl/>
      <w:autoSpaceDE/>
      <w:autoSpaceDN/>
      <w:spacing w:beforeAutospacing="1" w:afterAutospacing="1"/>
    </w:pPr>
    <w:rPr>
      <w:rFonts w:ascii="Arial Unicode MS" w:eastAsia="Arial Unicode MS" w:hAnsi="Arial Unicode MS"/>
      <w:sz w:val="24"/>
      <w:szCs w:val="24"/>
      <w:lang w:eastAsia="zh-CN"/>
    </w:rPr>
  </w:style>
  <w:style w:type="paragraph" w:styleId="aff">
    <w:name w:val="Title"/>
    <w:basedOn w:val="a2"/>
    <w:link w:val="Chard"/>
    <w:qFormat/>
    <w:rsid w:val="00B930D0"/>
    <w:pPr>
      <w:autoSpaceDE/>
      <w:autoSpaceDN/>
      <w:jc w:val="center"/>
    </w:pPr>
    <w:rPr>
      <w:rFonts w:ascii="Times New Roman" w:eastAsia="PMingLiU" w:hAnsi="Times New Roman" w:cs="Times New Roman"/>
      <w:kern w:val="2"/>
      <w:sz w:val="32"/>
      <w:szCs w:val="24"/>
      <w:lang w:eastAsia="zh-TW"/>
    </w:rPr>
  </w:style>
  <w:style w:type="character" w:customStyle="1" w:styleId="Chard">
    <w:name w:val="标题 Char"/>
    <w:basedOn w:val="a4"/>
    <w:link w:val="aff"/>
    <w:qFormat/>
    <w:rsid w:val="00B930D0"/>
    <w:rPr>
      <w:rFonts w:eastAsia="PMingLiU"/>
      <w:kern w:val="2"/>
      <w:sz w:val="32"/>
      <w:szCs w:val="24"/>
      <w:lang w:eastAsia="zh-TW"/>
    </w:rPr>
  </w:style>
  <w:style w:type="paragraph" w:styleId="50">
    <w:name w:val="toc 5"/>
    <w:basedOn w:val="a2"/>
    <w:next w:val="a2"/>
    <w:autoRedefine/>
    <w:rsid w:val="00F36382"/>
    <w:pPr>
      <w:ind w:leftChars="800" w:left="1680"/>
    </w:pPr>
  </w:style>
  <w:style w:type="character" w:customStyle="1" w:styleId="Char12">
    <w:name w:val="页眉 Char1"/>
    <w:basedOn w:val="a4"/>
    <w:uiPriority w:val="99"/>
    <w:rsid w:val="00FF03E6"/>
    <w:rPr>
      <w:sz w:val="18"/>
      <w:szCs w:val="18"/>
    </w:rPr>
  </w:style>
  <w:style w:type="character" w:customStyle="1" w:styleId="Char13">
    <w:name w:val="页脚 Char1"/>
    <w:aliases w:val="Footer1 Char1"/>
    <w:basedOn w:val="a4"/>
    <w:uiPriority w:val="99"/>
    <w:rsid w:val="00FF03E6"/>
    <w:rPr>
      <w:sz w:val="18"/>
      <w:szCs w:val="18"/>
    </w:rPr>
  </w:style>
  <w:style w:type="character" w:customStyle="1" w:styleId="15">
    <w:name w:val="标题 1 字符"/>
    <w:basedOn w:val="a4"/>
    <w:uiPriority w:val="9"/>
    <w:rsid w:val="00FF03E6"/>
    <w:rPr>
      <w:rFonts w:ascii="Times New Roman" w:eastAsia="宋体" w:hAnsi="Times New Roman" w:cs="Times New Roman"/>
      <w:b/>
      <w:bCs/>
      <w:kern w:val="44"/>
      <w:sz w:val="44"/>
      <w:szCs w:val="44"/>
    </w:rPr>
  </w:style>
  <w:style w:type="paragraph" w:customStyle="1" w:styleId="Char14">
    <w:name w:val="Char1"/>
    <w:basedOn w:val="a2"/>
    <w:rsid w:val="00FF03E6"/>
    <w:pPr>
      <w:autoSpaceDE/>
      <w:autoSpaceDN/>
      <w:adjustRightInd w:val="0"/>
      <w:spacing w:line="360" w:lineRule="atLeast"/>
      <w:textAlignment w:val="baseline"/>
    </w:pPr>
    <w:rPr>
      <w:rFonts w:ascii="Times New Roman" w:hAnsi="Times New Roman" w:cs="Times New Roman"/>
      <w:sz w:val="24"/>
      <w:szCs w:val="24"/>
      <w:lang w:eastAsia="zh-CN"/>
    </w:rPr>
  </w:style>
  <w:style w:type="paragraph" w:styleId="aff0">
    <w:name w:val="Block Text"/>
    <w:basedOn w:val="a2"/>
    <w:rsid w:val="00FF03E6"/>
    <w:pPr>
      <w:adjustRightInd w:val="0"/>
      <w:spacing w:line="320" w:lineRule="exact"/>
      <w:ind w:leftChars="11" w:left="23" w:right="6" w:firstLineChars="100" w:firstLine="280"/>
      <w:jc w:val="both"/>
    </w:pPr>
    <w:rPr>
      <w:rFonts w:ascii="Times New Roman" w:eastAsia="楷体_GB2312" w:hAnsi="Times New Roman" w:cs="Times New Roman"/>
      <w:kern w:val="2"/>
      <w:sz w:val="28"/>
      <w:szCs w:val="24"/>
      <w:lang w:eastAsia="zh-CN"/>
    </w:rPr>
  </w:style>
  <w:style w:type="paragraph" w:styleId="aff1">
    <w:name w:val="Salutation"/>
    <w:basedOn w:val="a2"/>
    <w:next w:val="a2"/>
    <w:link w:val="Chare"/>
    <w:rsid w:val="00FF03E6"/>
    <w:pPr>
      <w:autoSpaceDE/>
      <w:autoSpaceDN/>
      <w:jc w:val="both"/>
    </w:pPr>
    <w:rPr>
      <w:rFonts w:ascii="楷体_GB2312" w:eastAsia="楷体_GB2312" w:hAnsi="Times New Roman" w:cs="Times New Roman"/>
      <w:kern w:val="2"/>
      <w:sz w:val="24"/>
      <w:szCs w:val="24"/>
      <w:lang w:eastAsia="zh-CN"/>
    </w:rPr>
  </w:style>
  <w:style w:type="character" w:customStyle="1" w:styleId="Chare">
    <w:name w:val="称呼 Char"/>
    <w:basedOn w:val="a4"/>
    <w:link w:val="aff1"/>
    <w:rsid w:val="00FF03E6"/>
    <w:rPr>
      <w:rFonts w:ascii="楷体_GB2312" w:eastAsia="楷体_GB2312"/>
      <w:kern w:val="2"/>
      <w:sz w:val="24"/>
      <w:szCs w:val="24"/>
    </w:rPr>
  </w:style>
  <w:style w:type="paragraph" w:customStyle="1" w:styleId="xl28">
    <w:name w:val="xl2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styleId="33">
    <w:name w:val="List 3"/>
    <w:basedOn w:val="a2"/>
    <w:rsid w:val="00FF03E6"/>
    <w:pPr>
      <w:autoSpaceDE/>
      <w:autoSpaceDN/>
      <w:ind w:leftChars="400" w:left="100" w:hangingChars="200" w:hanging="200"/>
      <w:jc w:val="both"/>
    </w:pPr>
    <w:rPr>
      <w:rFonts w:ascii="Times New Roman" w:hAnsi="Times New Roman" w:cs="Times New Roman"/>
      <w:kern w:val="2"/>
      <w:sz w:val="21"/>
      <w:szCs w:val="24"/>
      <w:lang w:eastAsia="zh-CN"/>
    </w:rPr>
  </w:style>
  <w:style w:type="paragraph" w:customStyle="1" w:styleId="font5">
    <w:name w:val="font5"/>
    <w:basedOn w:val="a2"/>
    <w:rsid w:val="00FF03E6"/>
    <w:pPr>
      <w:widowControl/>
      <w:autoSpaceDE/>
      <w:autoSpaceDN/>
      <w:spacing w:before="100" w:beforeAutospacing="1" w:after="100" w:afterAutospacing="1"/>
    </w:pPr>
    <w:rPr>
      <w:rFonts w:cs="Arial Unicode MS" w:hint="eastAsia"/>
      <w:sz w:val="18"/>
      <w:szCs w:val="18"/>
      <w:lang w:eastAsia="zh-CN"/>
    </w:rPr>
  </w:style>
  <w:style w:type="paragraph" w:customStyle="1" w:styleId="xl24">
    <w:name w:val="xl2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Unicode MS" w:eastAsia="Arial Unicode MS" w:hAnsi="Arial Unicode MS" w:cs="Arial Unicode MS"/>
      <w:sz w:val="28"/>
      <w:szCs w:val="28"/>
      <w:lang w:eastAsia="zh-CN"/>
    </w:rPr>
  </w:style>
  <w:style w:type="paragraph" w:customStyle="1" w:styleId="xl25">
    <w:name w:val="xl25"/>
    <w:basedOn w:val="a2"/>
    <w:rsid w:val="00FF03E6"/>
    <w:pPr>
      <w:widowControl/>
      <w:autoSpaceDE/>
      <w:autoSpaceDN/>
      <w:spacing w:before="100" w:beforeAutospacing="1" w:after="100" w:afterAutospacing="1"/>
      <w:jc w:val="right"/>
    </w:pPr>
    <w:rPr>
      <w:rFonts w:ascii="Arial Unicode MS" w:eastAsia="Arial Unicode MS" w:hAnsi="Arial Unicode MS" w:cs="Arial Unicode MS"/>
      <w:sz w:val="24"/>
      <w:szCs w:val="24"/>
      <w:lang w:eastAsia="zh-CN"/>
    </w:rPr>
  </w:style>
  <w:style w:type="paragraph" w:customStyle="1" w:styleId="xl27">
    <w:name w:val="xl27"/>
    <w:basedOn w:val="a2"/>
    <w:rsid w:val="00FF03E6"/>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sz w:val="28"/>
      <w:szCs w:val="28"/>
      <w:lang w:eastAsia="zh-CN"/>
    </w:rPr>
  </w:style>
  <w:style w:type="paragraph" w:customStyle="1" w:styleId="CharCharCharCharCharCharCharCharCharChar">
    <w:name w:val="Char Char Char Char Char Char Char Char Char Char"/>
    <w:basedOn w:val="a2"/>
    <w:rsid w:val="00FF03E6"/>
    <w:pPr>
      <w:autoSpaceDE/>
      <w:autoSpaceDN/>
      <w:jc w:val="both"/>
    </w:pPr>
    <w:rPr>
      <w:rFonts w:ascii="Times New Roman" w:hAnsi="Times New Roman" w:cs="Times New Roman"/>
      <w:kern w:val="2"/>
      <w:sz w:val="21"/>
      <w:szCs w:val="24"/>
      <w:lang w:eastAsia="zh-CN"/>
    </w:rPr>
  </w:style>
  <w:style w:type="paragraph" w:customStyle="1" w:styleId="CharChar1BodyTextchALTZ">
    <w:name w:val="样式 正文缩进正文（首行缩进两字） Char Char正文不缩进段1Body Text(ch)缩进ALT+Z四号..."/>
    <w:basedOn w:val="a2"/>
    <w:next w:val="a2"/>
    <w:rsid w:val="00FF03E6"/>
    <w:pPr>
      <w:autoSpaceDE/>
      <w:autoSpaceDN/>
      <w:spacing w:line="360" w:lineRule="auto"/>
      <w:ind w:firstLine="480"/>
      <w:jc w:val="both"/>
    </w:pPr>
    <w:rPr>
      <w:rFonts w:ascii="Times New Roman" w:hAnsi="Times New Roman"/>
      <w:kern w:val="2"/>
      <w:sz w:val="24"/>
      <w:szCs w:val="24"/>
      <w:lang w:eastAsia="zh-CN"/>
    </w:rPr>
  </w:style>
  <w:style w:type="character" w:styleId="aff2">
    <w:name w:val="annotation reference"/>
    <w:basedOn w:val="a4"/>
    <w:rsid w:val="00FF03E6"/>
    <w:rPr>
      <w:sz w:val="21"/>
      <w:szCs w:val="21"/>
    </w:rPr>
  </w:style>
  <w:style w:type="paragraph" w:styleId="40">
    <w:name w:val="toc 4"/>
    <w:basedOn w:val="a2"/>
    <w:next w:val="a2"/>
    <w:autoRedefine/>
    <w:rsid w:val="00FF03E6"/>
    <w:pPr>
      <w:autoSpaceDE/>
      <w:autoSpaceDN/>
      <w:spacing w:line="360" w:lineRule="auto"/>
      <w:ind w:left="720"/>
    </w:pPr>
    <w:rPr>
      <w:rFonts w:ascii="Times New Roman" w:hAnsi="Times New Roman" w:cs="Times New Roman"/>
      <w:kern w:val="2"/>
      <w:sz w:val="18"/>
      <w:szCs w:val="18"/>
      <w:lang w:eastAsia="zh-CN"/>
    </w:rPr>
  </w:style>
  <w:style w:type="paragraph" w:styleId="60">
    <w:name w:val="toc 6"/>
    <w:basedOn w:val="a2"/>
    <w:next w:val="a2"/>
    <w:autoRedefine/>
    <w:rsid w:val="00FF03E6"/>
    <w:pPr>
      <w:autoSpaceDE/>
      <w:autoSpaceDN/>
      <w:spacing w:line="360" w:lineRule="auto"/>
      <w:ind w:left="1200"/>
    </w:pPr>
    <w:rPr>
      <w:rFonts w:ascii="Times New Roman" w:hAnsi="Times New Roman" w:cs="Times New Roman"/>
      <w:kern w:val="2"/>
      <w:sz w:val="18"/>
      <w:szCs w:val="18"/>
      <w:lang w:eastAsia="zh-CN"/>
    </w:rPr>
  </w:style>
  <w:style w:type="paragraph" w:styleId="80">
    <w:name w:val="toc 8"/>
    <w:basedOn w:val="a2"/>
    <w:next w:val="a2"/>
    <w:autoRedefine/>
    <w:rsid w:val="00FF03E6"/>
    <w:pPr>
      <w:autoSpaceDE/>
      <w:autoSpaceDN/>
      <w:spacing w:line="360" w:lineRule="auto"/>
      <w:ind w:left="1680"/>
    </w:pPr>
    <w:rPr>
      <w:rFonts w:ascii="Times New Roman" w:hAnsi="Times New Roman" w:cs="Times New Roman"/>
      <w:kern w:val="2"/>
      <w:sz w:val="18"/>
      <w:szCs w:val="18"/>
      <w:lang w:eastAsia="zh-CN"/>
    </w:rPr>
  </w:style>
  <w:style w:type="paragraph" w:styleId="90">
    <w:name w:val="toc 9"/>
    <w:basedOn w:val="a2"/>
    <w:next w:val="a2"/>
    <w:autoRedefine/>
    <w:rsid w:val="00FF03E6"/>
    <w:pPr>
      <w:autoSpaceDE/>
      <w:autoSpaceDN/>
      <w:spacing w:line="360" w:lineRule="auto"/>
      <w:ind w:left="1920"/>
    </w:pPr>
    <w:rPr>
      <w:rFonts w:ascii="Times New Roman" w:hAnsi="Times New Roman" w:cs="Times New Roman"/>
      <w:kern w:val="2"/>
      <w:sz w:val="18"/>
      <w:szCs w:val="18"/>
      <w:lang w:eastAsia="zh-CN"/>
    </w:rPr>
  </w:style>
  <w:style w:type="paragraph" w:customStyle="1" w:styleId="26">
    <w:name w:val="样式 首行缩进:  2 字符"/>
    <w:basedOn w:val="a2"/>
    <w:rsid w:val="00FF03E6"/>
    <w:pPr>
      <w:autoSpaceDE/>
      <w:autoSpaceDN/>
      <w:spacing w:before="50" w:after="50" w:line="400" w:lineRule="exact"/>
      <w:ind w:firstLineChars="200" w:firstLine="200"/>
      <w:jc w:val="both"/>
    </w:pPr>
    <w:rPr>
      <w:rFonts w:ascii="Times New Roman" w:hAnsi="Times New Roman" w:cs="Times New Roman"/>
      <w:kern w:val="2"/>
      <w:sz w:val="24"/>
      <w:szCs w:val="20"/>
      <w:lang w:eastAsia="zh-CN"/>
    </w:rPr>
  </w:style>
  <w:style w:type="paragraph" w:customStyle="1" w:styleId="150">
    <w:name w:val="样式 宋体 八号 行距: 1.5 倍行距"/>
    <w:basedOn w:val="a2"/>
    <w:autoRedefine/>
    <w:rsid w:val="00FF03E6"/>
    <w:pPr>
      <w:pageBreakBefore/>
      <w:autoSpaceDE/>
      <w:autoSpaceDN/>
      <w:spacing w:line="200" w:lineRule="exact"/>
      <w:ind w:firstLineChars="200" w:firstLine="200"/>
      <w:jc w:val="both"/>
    </w:pPr>
    <w:rPr>
      <w:kern w:val="2"/>
      <w:sz w:val="10"/>
      <w:szCs w:val="20"/>
      <w:lang w:eastAsia="zh-CN"/>
    </w:rPr>
  </w:style>
  <w:style w:type="paragraph" w:customStyle="1" w:styleId="27">
    <w:name w:val="第二章节标题2"/>
    <w:next w:val="a8"/>
    <w:autoRedefine/>
    <w:rsid w:val="00FF03E6"/>
    <w:pPr>
      <w:tabs>
        <w:tab w:val="left" w:pos="0"/>
      </w:tabs>
      <w:spacing w:line="480" w:lineRule="exact"/>
      <w:ind w:right="-82" w:firstLineChars="200" w:firstLine="480"/>
      <w:jc w:val="both"/>
    </w:pPr>
    <w:rPr>
      <w:rFonts w:ascii="宋体" w:hAnsi="宋体"/>
      <w:kern w:val="2"/>
      <w:sz w:val="24"/>
      <w:szCs w:val="24"/>
      <w:lang w:val="en-GB"/>
    </w:rPr>
  </w:style>
  <w:style w:type="paragraph" w:customStyle="1" w:styleId="JY">
    <w:name w:val="JY的章标题"/>
    <w:basedOn w:val="a2"/>
    <w:rsid w:val="00FF03E6"/>
    <w:pPr>
      <w:tabs>
        <w:tab w:val="left" w:pos="-105"/>
      </w:tabs>
      <w:autoSpaceDE/>
      <w:autoSpaceDN/>
      <w:spacing w:line="440" w:lineRule="exact"/>
      <w:ind w:rightChars="-70" w:right="-147"/>
      <w:jc w:val="both"/>
      <w:outlineLvl w:val="2"/>
    </w:pPr>
    <w:rPr>
      <w:rFonts w:cs="Times New Roman"/>
      <w:kern w:val="2"/>
      <w:sz w:val="24"/>
      <w:szCs w:val="20"/>
      <w:lang w:eastAsia="zh-CN"/>
    </w:rPr>
  </w:style>
  <w:style w:type="paragraph" w:customStyle="1" w:styleId="a0">
    <w:name w:val="招标文件章标题"/>
    <w:next w:val="a2"/>
    <w:autoRedefine/>
    <w:rsid w:val="00FF03E6"/>
    <w:pPr>
      <w:widowControl w:val="0"/>
      <w:numPr>
        <w:numId w:val="14"/>
      </w:numPr>
      <w:spacing w:before="240" w:after="120" w:line="480" w:lineRule="exact"/>
      <w:outlineLvl w:val="0"/>
    </w:pPr>
    <w:rPr>
      <w:rFonts w:ascii="黑体" w:eastAsia="黑体" w:hAnsi="Arial"/>
      <w:b/>
      <w:bCs/>
      <w:kern w:val="2"/>
      <w:sz w:val="30"/>
    </w:rPr>
  </w:style>
  <w:style w:type="paragraph" w:customStyle="1" w:styleId="a1">
    <w:name w:val="招标文件节标题"/>
    <w:basedOn w:val="2"/>
    <w:next w:val="a2"/>
    <w:autoRedefine/>
    <w:rsid w:val="00FF03E6"/>
    <w:pPr>
      <w:numPr>
        <w:ilvl w:val="1"/>
        <w:numId w:val="14"/>
      </w:numPr>
      <w:tabs>
        <w:tab w:val="left" w:pos="-105"/>
      </w:tabs>
      <w:autoSpaceDE/>
      <w:autoSpaceDN/>
      <w:spacing w:before="120" w:after="120" w:line="400" w:lineRule="exact"/>
      <w:ind w:rightChars="-70" w:right="-168"/>
      <w:jc w:val="both"/>
    </w:pPr>
    <w:rPr>
      <w:rFonts w:ascii="Arial" w:hAnsi="Arial" w:cs="Times New Roman"/>
      <w:b w:val="0"/>
      <w:color w:val="008000"/>
      <w:kern w:val="2"/>
      <w:szCs w:val="20"/>
      <w:lang w:eastAsia="zh-CN"/>
    </w:rPr>
  </w:style>
  <w:style w:type="paragraph" w:customStyle="1" w:styleId="1">
    <w:name w:val="招标文件小小节标题1"/>
    <w:basedOn w:val="a"/>
    <w:next w:val="a2"/>
    <w:autoRedefine/>
    <w:rsid w:val="00FF03E6"/>
    <w:pPr>
      <w:numPr>
        <w:ilvl w:val="3"/>
        <w:numId w:val="14"/>
      </w:numPr>
      <w:outlineLvl w:val="3"/>
    </w:pPr>
    <w:rPr>
      <w:bCs/>
      <w:color w:val="000000"/>
    </w:rPr>
  </w:style>
  <w:style w:type="paragraph" w:customStyle="1" w:styleId="a">
    <w:name w:val="第二章小节标题"/>
    <w:next w:val="a8"/>
    <w:autoRedefine/>
    <w:rsid w:val="00FF03E6"/>
    <w:pPr>
      <w:widowControl w:val="0"/>
      <w:numPr>
        <w:ilvl w:val="2"/>
        <w:numId w:val="13"/>
      </w:numPr>
      <w:spacing w:beforeLines="50" w:afterLines="50" w:line="400" w:lineRule="exact"/>
      <w:outlineLvl w:val="2"/>
    </w:pPr>
    <w:rPr>
      <w:kern w:val="2"/>
      <w:sz w:val="24"/>
      <w:szCs w:val="24"/>
    </w:rPr>
  </w:style>
  <w:style w:type="paragraph" w:customStyle="1" w:styleId="xl130">
    <w:name w:val="xl130"/>
    <w:basedOn w:val="a2"/>
    <w:rsid w:val="00FF03E6"/>
    <w:pPr>
      <w:widowControl/>
      <w:autoSpaceDE/>
      <w:autoSpaceDN/>
      <w:spacing w:before="100" w:beforeAutospacing="1" w:after="100" w:afterAutospacing="1"/>
      <w:jc w:val="both"/>
      <w:textAlignment w:val="center"/>
    </w:pPr>
    <w:rPr>
      <w:rFonts w:cs="Arial Unicode MS" w:hint="eastAsia"/>
      <w:sz w:val="21"/>
      <w:szCs w:val="21"/>
      <w:lang w:eastAsia="zh-CN"/>
    </w:rPr>
  </w:style>
  <w:style w:type="paragraph" w:customStyle="1" w:styleId="Char1CharCharCharCharChar1CharCharCharCharCharCharCharCharCharCharCharCharCharCharCharCharCharCharCharCharCharCharCharCharChar">
    <w:name w:val="Char1 Char Char Char Char Char1 Char Char Char Char Char Char Char Char Char Char Char Char Char Char Char Char Char Char Char Char Char Char Char Char Char"/>
    <w:basedOn w:val="a2"/>
    <w:rsid w:val="00FF03E6"/>
    <w:pPr>
      <w:autoSpaceDE/>
      <w:autoSpaceDN/>
      <w:spacing w:line="360" w:lineRule="auto"/>
      <w:jc w:val="both"/>
    </w:pPr>
    <w:rPr>
      <w:rFonts w:ascii="华文楷体" w:eastAsia="华文楷体" w:hAnsi="华文楷体" w:cs="Times New Roman"/>
      <w:b/>
      <w:kern w:val="2"/>
      <w:sz w:val="24"/>
      <w:szCs w:val="21"/>
      <w:lang w:eastAsia="zh-CN"/>
    </w:rPr>
  </w:style>
  <w:style w:type="character" w:customStyle="1" w:styleId="CharChar">
    <w:name w:val="招标文件章标题 Char Char"/>
    <w:basedOn w:val="a4"/>
    <w:rsid w:val="00FF03E6"/>
    <w:rPr>
      <w:rFonts w:ascii="黑体" w:eastAsia="黑体" w:hAnsi="Arial" w:cs="宋体"/>
      <w:b/>
      <w:bCs/>
      <w:kern w:val="2"/>
      <w:sz w:val="30"/>
      <w:lang w:val="en-US" w:eastAsia="zh-CN" w:bidi="ar-SA"/>
    </w:rPr>
  </w:style>
  <w:style w:type="paragraph" w:customStyle="1" w:styleId="200">
    <w:name w:val="样式 招标文件小小小节标题 + 行距: 固定值 20 磅"/>
    <w:basedOn w:val="a2"/>
    <w:autoRedefine/>
    <w:rsid w:val="00FF03E6"/>
    <w:pPr>
      <w:autoSpaceDE/>
      <w:autoSpaceDN/>
      <w:spacing w:before="120" w:after="120" w:line="400" w:lineRule="exact"/>
      <w:ind w:firstLineChars="217" w:firstLine="521"/>
      <w:outlineLvl w:val="4"/>
    </w:pPr>
    <w:rPr>
      <w:rFonts w:ascii="黑体" w:hAnsi="黑体"/>
      <w:snapToGrid w:val="0"/>
      <w:sz w:val="24"/>
      <w:szCs w:val="20"/>
      <w:lang w:eastAsia="zh-CN"/>
    </w:rPr>
  </w:style>
  <w:style w:type="paragraph" w:customStyle="1" w:styleId="JY20505">
    <w:name w:val="样式 样式 JY的小节标题 + 首行缩进:  2 字符 + 段前: 0.5 行 段后: 0.5 行"/>
    <w:basedOn w:val="a2"/>
    <w:autoRedefine/>
    <w:rsid w:val="00FF03E6"/>
    <w:pPr>
      <w:autoSpaceDE/>
      <w:autoSpaceDN/>
      <w:spacing w:beforeLines="50" w:afterLines="50" w:line="360" w:lineRule="auto"/>
      <w:ind w:firstLineChars="200" w:firstLine="480"/>
      <w:outlineLvl w:val="2"/>
    </w:pPr>
    <w:rPr>
      <w:rFonts w:ascii="Times New Roman" w:hAnsi="Times New Roman"/>
      <w:bCs/>
      <w:kern w:val="2"/>
      <w:sz w:val="24"/>
      <w:szCs w:val="20"/>
      <w:lang w:eastAsia="zh-CN"/>
    </w:rPr>
  </w:style>
  <w:style w:type="paragraph" w:customStyle="1" w:styleId="Style33">
    <w:name w:val="_Style 33"/>
    <w:basedOn w:val="a2"/>
    <w:next w:val="28"/>
    <w:rsid w:val="00FF03E6"/>
    <w:pPr>
      <w:autoSpaceDE/>
      <w:autoSpaceDN/>
      <w:spacing w:after="120" w:line="480" w:lineRule="auto"/>
      <w:jc w:val="both"/>
    </w:pPr>
    <w:rPr>
      <w:rFonts w:ascii="Times New Roman" w:hAnsi="Times New Roman" w:cs="Times New Roman"/>
      <w:kern w:val="2"/>
      <w:sz w:val="21"/>
      <w:szCs w:val="20"/>
      <w:lang w:eastAsia="zh-CN"/>
    </w:rPr>
  </w:style>
  <w:style w:type="paragraph" w:styleId="28">
    <w:name w:val="Body Text 2"/>
    <w:basedOn w:val="a2"/>
    <w:link w:val="2Char1"/>
    <w:rsid w:val="00FF03E6"/>
    <w:pPr>
      <w:autoSpaceDE/>
      <w:autoSpaceDN/>
      <w:spacing w:after="120" w:line="480" w:lineRule="auto"/>
      <w:jc w:val="both"/>
    </w:pPr>
    <w:rPr>
      <w:rFonts w:ascii="Times New Roman" w:hAnsi="Times New Roman" w:cs="Times New Roman"/>
      <w:kern w:val="2"/>
      <w:sz w:val="24"/>
      <w:szCs w:val="24"/>
      <w:lang w:eastAsia="zh-CN"/>
    </w:rPr>
  </w:style>
  <w:style w:type="character" w:customStyle="1" w:styleId="2Char1">
    <w:name w:val="正文文本 2 Char"/>
    <w:basedOn w:val="a4"/>
    <w:link w:val="28"/>
    <w:rsid w:val="00FF03E6"/>
    <w:rPr>
      <w:kern w:val="2"/>
      <w:sz w:val="24"/>
      <w:szCs w:val="24"/>
    </w:rPr>
  </w:style>
  <w:style w:type="paragraph" w:customStyle="1" w:styleId="4Char0">
    <w:name w:val="4 Char"/>
    <w:basedOn w:val="a2"/>
    <w:rsid w:val="00FF03E6"/>
    <w:pPr>
      <w:autoSpaceDE/>
      <w:autoSpaceDN/>
      <w:jc w:val="both"/>
    </w:pPr>
    <w:rPr>
      <w:rFonts w:ascii="Times New Roman" w:hAnsi="Times New Roman" w:cs="Times New Roman"/>
      <w:kern w:val="2"/>
      <w:sz w:val="18"/>
      <w:szCs w:val="24"/>
      <w:lang w:eastAsia="zh-CN"/>
    </w:rPr>
  </w:style>
  <w:style w:type="paragraph" w:styleId="aff3">
    <w:name w:val="Subtitle"/>
    <w:basedOn w:val="a2"/>
    <w:next w:val="a2"/>
    <w:link w:val="Charf"/>
    <w:qFormat/>
    <w:rsid w:val="00FF03E6"/>
    <w:pPr>
      <w:autoSpaceDE/>
      <w:autoSpaceDN/>
      <w:spacing w:before="240" w:after="60" w:line="312" w:lineRule="auto"/>
      <w:jc w:val="center"/>
      <w:outlineLvl w:val="1"/>
    </w:pPr>
    <w:rPr>
      <w:rFonts w:ascii="Cambria" w:eastAsia="黑体" w:hAnsi="Cambria" w:cs="Times New Roman"/>
      <w:b/>
      <w:bCs/>
      <w:kern w:val="28"/>
      <w:sz w:val="28"/>
      <w:szCs w:val="32"/>
      <w:lang w:eastAsia="zh-CN"/>
    </w:rPr>
  </w:style>
  <w:style w:type="character" w:customStyle="1" w:styleId="Charf">
    <w:name w:val="副标题 Char"/>
    <w:basedOn w:val="a4"/>
    <w:link w:val="aff3"/>
    <w:rsid w:val="00FF03E6"/>
    <w:rPr>
      <w:rFonts w:ascii="Cambria" w:eastAsia="黑体" w:hAnsi="Cambria"/>
      <w:b/>
      <w:bCs/>
      <w:kern w:val="28"/>
      <w:sz w:val="28"/>
      <w:szCs w:val="32"/>
    </w:rPr>
  </w:style>
  <w:style w:type="character" w:customStyle="1" w:styleId="aff4">
    <w:name w:val="副标题 字符"/>
    <w:basedOn w:val="a4"/>
    <w:uiPriority w:val="11"/>
    <w:rsid w:val="00FF03E6"/>
    <w:rPr>
      <w:b/>
      <w:bCs/>
      <w:kern w:val="28"/>
      <w:sz w:val="32"/>
      <w:szCs w:val="32"/>
    </w:rPr>
  </w:style>
  <w:style w:type="paragraph" w:customStyle="1" w:styleId="CM95">
    <w:name w:val="CM95"/>
    <w:basedOn w:val="a2"/>
    <w:next w:val="a2"/>
    <w:rsid w:val="00FF03E6"/>
    <w:pPr>
      <w:adjustRightInd w:val="0"/>
      <w:spacing w:after="115"/>
    </w:pPr>
    <w:rPr>
      <w:rFonts w:hAnsi="Times New Roman"/>
      <w:sz w:val="24"/>
      <w:szCs w:val="24"/>
      <w:lang w:eastAsia="zh-CN"/>
    </w:rPr>
  </w:style>
  <w:style w:type="paragraph" w:customStyle="1" w:styleId="ParaCharCharCharChar">
    <w:name w:val="默认段落字体 Para Char Char Char Char"/>
    <w:basedOn w:val="a2"/>
    <w:rsid w:val="00FF03E6"/>
    <w:pPr>
      <w:autoSpaceDE/>
      <w:autoSpaceDN/>
      <w:snapToGrid w:val="0"/>
      <w:jc w:val="both"/>
    </w:pPr>
    <w:rPr>
      <w:rFonts w:ascii="Arial" w:hAnsi="Arial" w:cs="Times New Roman"/>
      <w:kern w:val="2"/>
      <w:sz w:val="21"/>
      <w:szCs w:val="21"/>
      <w:lang w:eastAsia="zh-CN"/>
    </w:rPr>
  </w:style>
  <w:style w:type="paragraph" w:customStyle="1" w:styleId="Char1CharChar1CharCharCharChar">
    <w:name w:val="Char1 Char Char1 Char Char Char Char"/>
    <w:basedOn w:val="a2"/>
    <w:rsid w:val="00FF03E6"/>
    <w:pPr>
      <w:autoSpaceDE/>
      <w:autoSpaceDN/>
      <w:adjustRightInd w:val="0"/>
      <w:spacing w:line="480" w:lineRule="exact"/>
      <w:jc w:val="both"/>
      <w:textAlignment w:val="baseline"/>
    </w:pPr>
    <w:rPr>
      <w:rFonts w:cs="Times New Roman"/>
      <w:b/>
      <w:bCs/>
      <w:kern w:val="2"/>
      <w:sz w:val="24"/>
      <w:szCs w:val="24"/>
      <w:lang w:eastAsia="zh-CN"/>
    </w:rPr>
  </w:style>
  <w:style w:type="paragraph" w:customStyle="1" w:styleId="aff5">
    <w:name w:val="•"/>
    <w:basedOn w:val="a3"/>
    <w:rsid w:val="00FF03E6"/>
    <w:pPr>
      <w:tabs>
        <w:tab w:val="num" w:pos="1898"/>
      </w:tabs>
      <w:snapToGrid w:val="0"/>
      <w:spacing w:before="120" w:after="120" w:line="240" w:lineRule="auto"/>
      <w:ind w:left="1898" w:hanging="567"/>
    </w:pPr>
    <w:rPr>
      <w:rFonts w:ascii="宋体" w:hAnsi="宋体"/>
      <w:b/>
      <w:bCs/>
      <w:snapToGrid w:val="0"/>
      <w:kern w:val="0"/>
      <w:sz w:val="24"/>
      <w:szCs w:val="24"/>
    </w:rPr>
  </w:style>
  <w:style w:type="paragraph" w:customStyle="1" w:styleId="aff6">
    <w:name w:val="••"/>
    <w:basedOn w:val="aff5"/>
    <w:rsid w:val="00FF03E6"/>
    <w:pPr>
      <w:tabs>
        <w:tab w:val="clear" w:pos="1898"/>
        <w:tab w:val="num" w:pos="360"/>
        <w:tab w:val="num" w:pos="798"/>
      </w:tabs>
      <w:ind w:left="798" w:hanging="420"/>
    </w:pPr>
  </w:style>
  <w:style w:type="paragraph" w:customStyle="1" w:styleId="3">
    <w:name w:val="正文3"/>
    <w:rsid w:val="00FF03E6"/>
    <w:pPr>
      <w:widowControl w:val="0"/>
      <w:numPr>
        <w:numId w:val="15"/>
      </w:numPr>
      <w:adjustRightInd w:val="0"/>
      <w:spacing w:line="360" w:lineRule="auto"/>
      <w:jc w:val="both"/>
      <w:textAlignment w:val="baseline"/>
    </w:pPr>
    <w:rPr>
      <w:noProof/>
      <w:sz w:val="24"/>
    </w:rPr>
  </w:style>
  <w:style w:type="paragraph" w:customStyle="1" w:styleId="aff7">
    <w:name w:val="表格内"/>
    <w:rsid w:val="00FF03E6"/>
    <w:pPr>
      <w:keepNext/>
      <w:keepLines/>
      <w:widowControl w:val="0"/>
      <w:tabs>
        <w:tab w:val="left" w:pos="9356"/>
      </w:tabs>
      <w:adjustRightInd w:val="0"/>
      <w:spacing w:before="40" w:after="40" w:line="80" w:lineRule="atLeast"/>
      <w:jc w:val="both"/>
      <w:textAlignment w:val="baseline"/>
    </w:pPr>
    <w:rPr>
      <w:rFonts w:ascii="Arial"/>
      <w:sz w:val="24"/>
    </w:rPr>
  </w:style>
  <w:style w:type="paragraph" w:customStyle="1" w:styleId="aff8">
    <w:name w:val="表格"/>
    <w:basedOn w:val="a2"/>
    <w:rsid w:val="00FF03E6"/>
    <w:pPr>
      <w:autoSpaceDE/>
      <w:autoSpaceDN/>
      <w:adjustRightInd w:val="0"/>
      <w:spacing w:before="60" w:after="60" w:line="480" w:lineRule="exact"/>
      <w:jc w:val="center"/>
      <w:textAlignment w:val="baseline"/>
    </w:pPr>
    <w:rPr>
      <w:rFonts w:cs="Times New Roman"/>
      <w:b/>
      <w:bCs/>
      <w:sz w:val="24"/>
      <w:szCs w:val="20"/>
      <w:lang w:eastAsia="zh-CN"/>
    </w:rPr>
  </w:style>
  <w:style w:type="paragraph" w:customStyle="1" w:styleId="Simone">
    <w:name w:val="Simone"/>
    <w:basedOn w:val="a2"/>
    <w:rsid w:val="00FF03E6"/>
    <w:pPr>
      <w:widowControl/>
      <w:autoSpaceDE/>
      <w:autoSpaceDN/>
      <w:adjustRightInd w:val="0"/>
      <w:spacing w:line="480" w:lineRule="exact"/>
      <w:textAlignment w:val="baseline"/>
    </w:pPr>
    <w:rPr>
      <w:rFonts w:ascii="Arial" w:eastAsia="PMingLiU" w:hAnsi="Arial" w:cs="Times New Roman"/>
      <w:bCs/>
      <w:sz w:val="24"/>
      <w:szCs w:val="20"/>
      <w:u w:val="single"/>
      <w:lang w:eastAsia="de-DE"/>
    </w:rPr>
  </w:style>
  <w:style w:type="paragraph" w:customStyle="1" w:styleId="34">
    <w:name w:val="标题3"/>
    <w:basedOn w:val="30"/>
    <w:autoRedefine/>
    <w:rsid w:val="00FF03E6"/>
    <w:pPr>
      <w:keepNext w:val="0"/>
      <w:keepLines w:val="0"/>
      <w:tabs>
        <w:tab w:val="left" w:pos="840"/>
      </w:tabs>
      <w:autoSpaceDE/>
      <w:autoSpaceDN/>
      <w:adjustRightInd w:val="0"/>
      <w:snapToGrid w:val="0"/>
      <w:spacing w:before="0" w:after="0" w:line="480" w:lineRule="atLeast"/>
      <w:ind w:firstLineChars="200" w:firstLine="480"/>
      <w:jc w:val="both"/>
      <w:textAlignment w:val="baseline"/>
    </w:pPr>
    <w:rPr>
      <w:rFonts w:ascii="Times New Roman" w:cs="Times New Roman"/>
      <w:bCs w:val="0"/>
      <w:sz w:val="24"/>
      <w:szCs w:val="24"/>
      <w:lang w:eastAsia="zh-CN"/>
    </w:rPr>
  </w:style>
  <w:style w:type="paragraph" w:customStyle="1" w:styleId="16">
    <w:name w:val="日期1"/>
    <w:basedOn w:val="a2"/>
    <w:next w:val="a2"/>
    <w:rsid w:val="00FF03E6"/>
    <w:pPr>
      <w:autoSpaceDE/>
      <w:autoSpaceDN/>
      <w:adjustRightInd w:val="0"/>
      <w:spacing w:line="312" w:lineRule="atLeast"/>
      <w:jc w:val="right"/>
      <w:textAlignment w:val="baseline"/>
    </w:pPr>
    <w:rPr>
      <w:rFonts w:cs="Times New Roman"/>
      <w:b/>
      <w:bCs/>
      <w:sz w:val="24"/>
      <w:szCs w:val="20"/>
      <w:lang w:eastAsia="zh-CN"/>
    </w:rPr>
  </w:style>
  <w:style w:type="paragraph" w:styleId="35">
    <w:name w:val="Body Text 3"/>
    <w:basedOn w:val="a2"/>
    <w:link w:val="3Char1"/>
    <w:rsid w:val="00FF03E6"/>
    <w:pPr>
      <w:tabs>
        <w:tab w:val="left" w:pos="600"/>
      </w:tabs>
      <w:autoSpaceDE/>
      <w:autoSpaceDN/>
      <w:adjustRightInd w:val="0"/>
      <w:spacing w:line="360" w:lineRule="auto"/>
      <w:jc w:val="both"/>
      <w:textAlignment w:val="baseline"/>
    </w:pPr>
    <w:rPr>
      <w:rFonts w:cs="Times New Roman"/>
      <w:b/>
      <w:bCs/>
      <w:color w:val="000000"/>
      <w:kern w:val="2"/>
      <w:sz w:val="28"/>
      <w:szCs w:val="20"/>
      <w:lang w:eastAsia="zh-CN"/>
    </w:rPr>
  </w:style>
  <w:style w:type="character" w:customStyle="1" w:styleId="3Char1">
    <w:name w:val="正文文本 3 Char"/>
    <w:basedOn w:val="a4"/>
    <w:link w:val="35"/>
    <w:rsid w:val="00FF03E6"/>
    <w:rPr>
      <w:rFonts w:ascii="宋体" w:hAnsi="宋体"/>
      <w:b/>
      <w:bCs/>
      <w:color w:val="000000"/>
      <w:kern w:val="2"/>
      <w:sz w:val="28"/>
    </w:rPr>
  </w:style>
  <w:style w:type="paragraph" w:customStyle="1" w:styleId="BG">
    <w:name w:val="BG"/>
    <w:basedOn w:val="a2"/>
    <w:next w:val="a2"/>
    <w:rsid w:val="00FF03E6"/>
    <w:pPr>
      <w:tabs>
        <w:tab w:val="left" w:pos="1134"/>
      </w:tabs>
      <w:autoSpaceDE/>
      <w:autoSpaceDN/>
      <w:adjustRightInd w:val="0"/>
      <w:spacing w:line="480" w:lineRule="exact"/>
      <w:jc w:val="center"/>
      <w:textAlignment w:val="baseline"/>
    </w:pPr>
    <w:rPr>
      <w:rFonts w:ascii="Arial" w:hAnsi="Arial" w:cs="Times New Roman"/>
      <w:b/>
      <w:bCs/>
      <w:sz w:val="24"/>
      <w:szCs w:val="20"/>
      <w:lang w:eastAsia="zh-CN"/>
    </w:rPr>
  </w:style>
  <w:style w:type="paragraph" w:customStyle="1" w:styleId="CharCharCharCharCharChar">
    <w:name w:val="Char Char Char Char Char Char"/>
    <w:basedOn w:val="a2"/>
    <w:rsid w:val="00FF03E6"/>
    <w:pPr>
      <w:autoSpaceDE/>
      <w:autoSpaceDN/>
      <w:adjustRightInd w:val="0"/>
      <w:spacing w:line="480" w:lineRule="exact"/>
      <w:jc w:val="both"/>
      <w:textAlignment w:val="baseline"/>
    </w:pPr>
    <w:rPr>
      <w:rFonts w:cs="Times New Roman"/>
      <w:b/>
      <w:bCs/>
      <w:kern w:val="2"/>
      <w:sz w:val="24"/>
      <w:szCs w:val="24"/>
      <w:lang w:eastAsia="zh-CN"/>
    </w:rPr>
  </w:style>
  <w:style w:type="paragraph" w:customStyle="1" w:styleId="1CharCharChar">
    <w:name w:val="正文1 Char Char Char"/>
    <w:basedOn w:val="a2"/>
    <w:rsid w:val="00FF03E6"/>
    <w:pPr>
      <w:autoSpaceDE/>
      <w:autoSpaceDN/>
      <w:adjustRightInd w:val="0"/>
      <w:snapToGrid w:val="0"/>
      <w:spacing w:line="480" w:lineRule="exact"/>
      <w:jc w:val="both"/>
      <w:textAlignment w:val="baseline"/>
    </w:pPr>
    <w:rPr>
      <w:rFonts w:cs="Times New Roman"/>
      <w:b/>
      <w:bCs/>
      <w:kern w:val="2"/>
      <w:sz w:val="24"/>
      <w:szCs w:val="20"/>
      <w:lang w:eastAsia="zh-CN"/>
    </w:rPr>
  </w:style>
  <w:style w:type="paragraph" w:customStyle="1" w:styleId="310">
    <w:name w:val="正文文本 31"/>
    <w:basedOn w:val="a2"/>
    <w:rsid w:val="00FF03E6"/>
    <w:pPr>
      <w:autoSpaceDE/>
      <w:autoSpaceDN/>
      <w:adjustRightInd w:val="0"/>
      <w:spacing w:line="360" w:lineRule="auto"/>
      <w:jc w:val="center"/>
      <w:textAlignment w:val="baseline"/>
    </w:pPr>
    <w:rPr>
      <w:rFonts w:cs="Times New Roman"/>
      <w:bCs/>
      <w:color w:val="FF0000"/>
      <w:sz w:val="24"/>
      <w:szCs w:val="20"/>
      <w:u w:val="single"/>
      <w:lang w:eastAsia="zh-CN"/>
    </w:rPr>
  </w:style>
  <w:style w:type="paragraph" w:styleId="61">
    <w:name w:val="index 6"/>
    <w:basedOn w:val="a2"/>
    <w:next w:val="a2"/>
    <w:autoRedefine/>
    <w:rsid w:val="00FF03E6"/>
    <w:pPr>
      <w:adjustRightInd w:val="0"/>
      <w:spacing w:line="360" w:lineRule="auto"/>
      <w:ind w:left="1050"/>
      <w:jc w:val="center"/>
      <w:textAlignment w:val="baseline"/>
    </w:pPr>
    <w:rPr>
      <w:rFonts w:cs="Times New Roman"/>
      <w:b/>
      <w:bCs/>
      <w:kern w:val="2"/>
      <w:sz w:val="24"/>
      <w:szCs w:val="24"/>
      <w:lang w:eastAsia="zh-CN"/>
    </w:rPr>
  </w:style>
  <w:style w:type="paragraph" w:customStyle="1" w:styleId="29">
    <w:name w:val="正文2"/>
    <w:rsid w:val="00FF03E6"/>
    <w:pPr>
      <w:widowControl w:val="0"/>
      <w:autoSpaceDE w:val="0"/>
      <w:autoSpaceDN w:val="0"/>
      <w:adjustRightInd w:val="0"/>
      <w:spacing w:line="360" w:lineRule="atLeast"/>
      <w:ind w:left="425" w:hanging="425"/>
      <w:jc w:val="both"/>
      <w:textAlignment w:val="bottom"/>
    </w:pPr>
    <w:rPr>
      <w:rFonts w:ascii="宋体"/>
      <w:position w:val="-6"/>
      <w:sz w:val="32"/>
    </w:rPr>
  </w:style>
  <w:style w:type="paragraph" w:customStyle="1" w:styleId="TableOutline">
    <w:name w:val="Table Outline"/>
    <w:basedOn w:val="TableTxt"/>
    <w:rsid w:val="00FF03E6"/>
    <w:pPr>
      <w:numPr>
        <w:numId w:val="16"/>
      </w:numPr>
    </w:pPr>
  </w:style>
  <w:style w:type="paragraph" w:customStyle="1" w:styleId="TableTxt">
    <w:name w:val="Table Txt"/>
    <w:basedOn w:val="a2"/>
    <w:rsid w:val="00FF03E6"/>
    <w:pPr>
      <w:autoSpaceDE/>
      <w:autoSpaceDN/>
      <w:adjustRightInd w:val="0"/>
      <w:spacing w:line="480" w:lineRule="exact"/>
      <w:jc w:val="both"/>
      <w:textAlignment w:val="baseline"/>
    </w:pPr>
    <w:rPr>
      <w:rFonts w:eastAsia="华康宋体W5(P)" w:cs="Times New Roman"/>
      <w:b/>
      <w:bCs/>
      <w:kern w:val="2"/>
      <w:sz w:val="24"/>
      <w:szCs w:val="21"/>
      <w:lang w:eastAsia="zh-CN"/>
    </w:rPr>
  </w:style>
  <w:style w:type="paragraph" w:customStyle="1" w:styleId="BOutline2N">
    <w:name w:val="B Outline 2 N"/>
    <w:basedOn w:val="a2"/>
    <w:rsid w:val="00FF03E6"/>
    <w:pPr>
      <w:numPr>
        <w:numId w:val="17"/>
      </w:numPr>
      <w:autoSpaceDE/>
      <w:autoSpaceDN/>
      <w:adjustRightInd w:val="0"/>
      <w:spacing w:line="360" w:lineRule="auto"/>
      <w:jc w:val="both"/>
      <w:textAlignment w:val="baseline"/>
    </w:pPr>
    <w:rPr>
      <w:rFonts w:eastAsia="华康宋体W5(P)" w:cs="Times New Roman"/>
      <w:b/>
      <w:bCs/>
      <w:kern w:val="2"/>
      <w:sz w:val="24"/>
      <w:szCs w:val="21"/>
      <w:lang w:eastAsia="zh-CN"/>
    </w:rPr>
  </w:style>
  <w:style w:type="paragraph" w:customStyle="1" w:styleId="17">
    <w:name w:val="纯文本1"/>
    <w:basedOn w:val="a2"/>
    <w:rsid w:val="00FF03E6"/>
    <w:pPr>
      <w:autoSpaceDE/>
      <w:autoSpaceDN/>
      <w:adjustRightInd w:val="0"/>
      <w:spacing w:line="480" w:lineRule="exact"/>
      <w:jc w:val="both"/>
      <w:textAlignment w:val="baseline"/>
    </w:pPr>
    <w:rPr>
      <w:rFonts w:cs="Times New Roman"/>
      <w:b/>
      <w:bCs/>
      <w:sz w:val="24"/>
      <w:szCs w:val="20"/>
      <w:lang w:eastAsia="zh-CN"/>
    </w:rPr>
  </w:style>
  <w:style w:type="paragraph" w:customStyle="1" w:styleId="BTitle4Char">
    <w:name w:val="B Title 4 Char"/>
    <w:basedOn w:val="a2"/>
    <w:rsid w:val="00FF03E6"/>
    <w:pPr>
      <w:autoSpaceDE/>
      <w:autoSpaceDN/>
      <w:adjustRightInd w:val="0"/>
      <w:spacing w:line="360" w:lineRule="auto"/>
      <w:ind w:left="165" w:hanging="165"/>
      <w:jc w:val="both"/>
      <w:textAlignment w:val="baseline"/>
    </w:pPr>
    <w:rPr>
      <w:rFonts w:eastAsia="华康宋体W5(P)" w:cs="Times New Roman"/>
      <w:b/>
      <w:bCs/>
      <w:snapToGrid w:val="0"/>
      <w:sz w:val="24"/>
      <w:szCs w:val="21"/>
      <w:lang w:eastAsia="zh-CN"/>
    </w:rPr>
  </w:style>
  <w:style w:type="paragraph" w:customStyle="1" w:styleId="BTitle2">
    <w:name w:val="B Title 2"/>
    <w:basedOn w:val="a2"/>
    <w:rsid w:val="00FF03E6"/>
    <w:pPr>
      <w:tabs>
        <w:tab w:val="num" w:pos="4997"/>
      </w:tabs>
      <w:autoSpaceDE/>
      <w:autoSpaceDN/>
      <w:adjustRightInd w:val="0"/>
      <w:spacing w:before="100" w:beforeAutospacing="1" w:afterLines="50" w:line="360" w:lineRule="auto"/>
      <w:ind w:left="4997" w:hanging="1021"/>
      <w:jc w:val="both"/>
      <w:textAlignment w:val="baseline"/>
    </w:pPr>
    <w:rPr>
      <w:rFonts w:ascii="Arial" w:eastAsia="华康黑体W5(P)" w:hAnsi="Arial" w:cs="Arial"/>
      <w:b/>
      <w:bCs/>
      <w:kern w:val="2"/>
      <w:sz w:val="24"/>
      <w:szCs w:val="24"/>
      <w:lang w:eastAsia="zh-CN"/>
    </w:rPr>
  </w:style>
  <w:style w:type="paragraph" w:customStyle="1" w:styleId="BTitle3Char">
    <w:name w:val="B Title 3 Char"/>
    <w:basedOn w:val="a2"/>
    <w:rsid w:val="00FF03E6"/>
    <w:pPr>
      <w:autoSpaceDE/>
      <w:autoSpaceDN/>
      <w:adjustRightInd w:val="0"/>
      <w:spacing w:beforeLines="50" w:afterLines="50" w:line="360" w:lineRule="auto"/>
      <w:jc w:val="both"/>
      <w:textAlignment w:val="baseline"/>
    </w:pPr>
    <w:rPr>
      <w:rFonts w:eastAsia="华康宋体W5(P)" w:cs="Times New Roman"/>
      <w:b/>
      <w:bCs/>
      <w:sz w:val="24"/>
      <w:szCs w:val="24"/>
      <w:lang w:eastAsia="zh-CN"/>
    </w:rPr>
  </w:style>
  <w:style w:type="paragraph" w:customStyle="1" w:styleId="BOutline2Char">
    <w:name w:val="B Outline 2 Char"/>
    <w:basedOn w:val="a2"/>
    <w:rsid w:val="00FF03E6"/>
    <w:pPr>
      <w:autoSpaceDE/>
      <w:autoSpaceDN/>
      <w:adjustRightInd w:val="0"/>
      <w:spacing w:line="360" w:lineRule="auto"/>
      <w:ind w:left="830" w:hanging="425"/>
      <w:jc w:val="both"/>
      <w:textAlignment w:val="baseline"/>
    </w:pPr>
    <w:rPr>
      <w:rFonts w:eastAsia="华康宋体W5(P)" w:cs="Times New Roman"/>
      <w:b/>
      <w:bCs/>
      <w:kern w:val="2"/>
      <w:sz w:val="24"/>
      <w:szCs w:val="24"/>
      <w:lang w:eastAsia="zh-CN"/>
    </w:rPr>
  </w:style>
  <w:style w:type="paragraph" w:customStyle="1" w:styleId="BOutline1Char">
    <w:name w:val="B Outline 1 Char"/>
    <w:basedOn w:val="a2"/>
    <w:rsid w:val="00FF03E6"/>
    <w:pPr>
      <w:tabs>
        <w:tab w:val="num" w:pos="1021"/>
      </w:tabs>
      <w:autoSpaceDE/>
      <w:autoSpaceDN/>
      <w:adjustRightInd w:val="0"/>
      <w:spacing w:line="360" w:lineRule="auto"/>
      <w:ind w:left="1021" w:hanging="539"/>
      <w:jc w:val="both"/>
      <w:textAlignment w:val="baseline"/>
    </w:pPr>
    <w:rPr>
      <w:rFonts w:eastAsia="华康宋体W5(P)" w:cs="Times New Roman"/>
      <w:b/>
      <w:bCs/>
      <w:kern w:val="2"/>
      <w:sz w:val="24"/>
      <w:szCs w:val="24"/>
      <w:lang w:eastAsia="zh-CN"/>
    </w:rPr>
  </w:style>
  <w:style w:type="paragraph" w:customStyle="1" w:styleId="BOutline3Char">
    <w:name w:val="B Outline 3 Char"/>
    <w:basedOn w:val="a2"/>
    <w:rsid w:val="00FF03E6"/>
    <w:pPr>
      <w:tabs>
        <w:tab w:val="num" w:pos="1211"/>
      </w:tabs>
      <w:autoSpaceDE/>
      <w:autoSpaceDN/>
      <w:adjustRightInd w:val="0"/>
      <w:spacing w:line="480" w:lineRule="exact"/>
      <w:ind w:left="1191" w:hanging="340"/>
      <w:jc w:val="both"/>
      <w:textAlignment w:val="baseline"/>
    </w:pPr>
    <w:rPr>
      <w:rFonts w:eastAsia="华康宋体W5(P)" w:cs="Times New Roman"/>
      <w:b/>
      <w:bCs/>
      <w:kern w:val="2"/>
      <w:sz w:val="24"/>
      <w:szCs w:val="24"/>
      <w:lang w:eastAsia="zh-CN"/>
    </w:rPr>
  </w:style>
  <w:style w:type="paragraph" w:customStyle="1" w:styleId="BOutlineTxt2">
    <w:name w:val="B Outline Txt 2"/>
    <w:basedOn w:val="a2"/>
    <w:rsid w:val="00FF03E6"/>
    <w:pPr>
      <w:tabs>
        <w:tab w:val="left" w:pos="1021"/>
      </w:tabs>
      <w:autoSpaceDE/>
      <w:autoSpaceDN/>
      <w:adjustRightInd w:val="0"/>
      <w:spacing w:line="360" w:lineRule="auto"/>
      <w:ind w:left="1021"/>
      <w:jc w:val="both"/>
      <w:textAlignment w:val="baseline"/>
    </w:pPr>
    <w:rPr>
      <w:rFonts w:eastAsia="华康宋体W5(P)" w:cs="Times New Roman"/>
      <w:b/>
      <w:bCs/>
      <w:kern w:val="2"/>
      <w:sz w:val="24"/>
      <w:szCs w:val="24"/>
      <w:lang w:eastAsia="zh-CN"/>
    </w:rPr>
  </w:style>
  <w:style w:type="paragraph" w:customStyle="1" w:styleId="BodyTxt1">
    <w:name w:val="Body Txt 1"/>
    <w:basedOn w:val="a2"/>
    <w:rsid w:val="00FF03E6"/>
    <w:pPr>
      <w:autoSpaceDE/>
      <w:autoSpaceDN/>
      <w:adjustRightInd w:val="0"/>
      <w:spacing w:line="360" w:lineRule="auto"/>
      <w:ind w:firstLineChars="200" w:firstLine="200"/>
      <w:jc w:val="both"/>
      <w:textAlignment w:val="baseline"/>
    </w:pPr>
    <w:rPr>
      <w:rFonts w:eastAsia="华康宋体W5(P)" w:cs="Times New Roman"/>
      <w:b/>
      <w:bCs/>
      <w:kern w:val="2"/>
      <w:sz w:val="24"/>
      <w:szCs w:val="24"/>
      <w:lang w:eastAsia="zh-CN"/>
    </w:rPr>
  </w:style>
  <w:style w:type="paragraph" w:customStyle="1" w:styleId="BTitle3">
    <w:name w:val="B Title 3"/>
    <w:basedOn w:val="a2"/>
    <w:rsid w:val="00FF03E6"/>
    <w:pPr>
      <w:tabs>
        <w:tab w:val="num" w:pos="1021"/>
      </w:tabs>
      <w:autoSpaceDE/>
      <w:autoSpaceDN/>
      <w:adjustRightInd w:val="0"/>
      <w:spacing w:beforeLines="50" w:afterLines="50" w:line="360" w:lineRule="auto"/>
      <w:ind w:left="1021" w:hanging="1021"/>
      <w:jc w:val="both"/>
      <w:textAlignment w:val="baseline"/>
    </w:pPr>
    <w:rPr>
      <w:rFonts w:eastAsia="华康宋体W5(P)" w:cs="Times New Roman"/>
      <w:b/>
      <w:bCs/>
      <w:sz w:val="24"/>
      <w:szCs w:val="24"/>
      <w:lang w:eastAsia="zh-CN"/>
    </w:rPr>
  </w:style>
  <w:style w:type="paragraph" w:customStyle="1" w:styleId="BOutline3">
    <w:name w:val="B Outline 3"/>
    <w:basedOn w:val="a2"/>
    <w:rsid w:val="00FF03E6"/>
    <w:pPr>
      <w:tabs>
        <w:tab w:val="num" w:pos="1211"/>
      </w:tabs>
      <w:autoSpaceDE/>
      <w:autoSpaceDN/>
      <w:adjustRightInd w:val="0"/>
      <w:spacing w:line="480" w:lineRule="exact"/>
      <w:ind w:left="1191" w:hanging="340"/>
      <w:jc w:val="both"/>
      <w:textAlignment w:val="baseline"/>
    </w:pPr>
    <w:rPr>
      <w:rFonts w:eastAsia="华康宋体W5(P)" w:cs="Times New Roman"/>
      <w:b/>
      <w:bCs/>
      <w:kern w:val="2"/>
      <w:sz w:val="24"/>
      <w:szCs w:val="24"/>
      <w:lang w:eastAsia="zh-CN"/>
    </w:rPr>
  </w:style>
  <w:style w:type="paragraph" w:customStyle="1" w:styleId="BOutline2">
    <w:name w:val="B Outline 2"/>
    <w:basedOn w:val="a2"/>
    <w:rsid w:val="00FF03E6"/>
    <w:pPr>
      <w:tabs>
        <w:tab w:val="num" w:pos="1560"/>
      </w:tabs>
      <w:autoSpaceDE/>
      <w:autoSpaceDN/>
      <w:adjustRightInd w:val="0"/>
      <w:spacing w:line="360" w:lineRule="auto"/>
      <w:ind w:left="1560" w:hanging="539"/>
      <w:jc w:val="both"/>
      <w:textAlignment w:val="baseline"/>
    </w:pPr>
    <w:rPr>
      <w:rFonts w:eastAsia="华康宋体W5(P)" w:cs="Times New Roman"/>
      <w:b/>
      <w:bCs/>
      <w:kern w:val="2"/>
      <w:sz w:val="24"/>
      <w:szCs w:val="24"/>
      <w:lang w:eastAsia="zh-CN"/>
    </w:rPr>
  </w:style>
  <w:style w:type="paragraph" w:customStyle="1" w:styleId="BOutline1">
    <w:name w:val="B Outline 1"/>
    <w:basedOn w:val="a2"/>
    <w:rsid w:val="00FF03E6"/>
    <w:pPr>
      <w:tabs>
        <w:tab w:val="num" w:pos="1021"/>
      </w:tabs>
      <w:autoSpaceDE/>
      <w:autoSpaceDN/>
      <w:adjustRightInd w:val="0"/>
      <w:spacing w:line="360" w:lineRule="auto"/>
      <w:ind w:left="1021" w:hanging="539"/>
      <w:jc w:val="both"/>
      <w:textAlignment w:val="baseline"/>
    </w:pPr>
    <w:rPr>
      <w:rFonts w:eastAsia="华康宋体W5(P)" w:cs="Times New Roman"/>
      <w:b/>
      <w:bCs/>
      <w:kern w:val="2"/>
      <w:sz w:val="24"/>
      <w:szCs w:val="24"/>
      <w:lang w:eastAsia="zh-CN"/>
    </w:rPr>
  </w:style>
  <w:style w:type="paragraph" w:customStyle="1" w:styleId="BTitle5Char">
    <w:name w:val="B Title 5 Char"/>
    <w:basedOn w:val="a2"/>
    <w:rsid w:val="00FF03E6"/>
    <w:pPr>
      <w:tabs>
        <w:tab w:val="num" w:pos="3600"/>
      </w:tabs>
      <w:autoSpaceDE/>
      <w:autoSpaceDN/>
      <w:adjustRightInd w:val="0"/>
      <w:spacing w:line="360" w:lineRule="auto"/>
      <w:ind w:left="3600" w:hanging="165"/>
      <w:jc w:val="both"/>
      <w:textAlignment w:val="baseline"/>
    </w:pPr>
    <w:rPr>
      <w:rFonts w:eastAsia="华康宋体W5(P)" w:cs="Times New Roman"/>
      <w:b/>
      <w:bCs/>
      <w:kern w:val="2"/>
      <w:sz w:val="24"/>
      <w:szCs w:val="24"/>
      <w:lang w:eastAsia="zh-CN"/>
    </w:rPr>
  </w:style>
  <w:style w:type="paragraph" w:customStyle="1" w:styleId="BTitle4">
    <w:name w:val="B Title 4"/>
    <w:basedOn w:val="a2"/>
    <w:rsid w:val="00FF03E6"/>
    <w:pPr>
      <w:tabs>
        <w:tab w:val="num" w:pos="2880"/>
      </w:tabs>
      <w:autoSpaceDE/>
      <w:autoSpaceDN/>
      <w:adjustRightInd w:val="0"/>
      <w:spacing w:line="360" w:lineRule="auto"/>
      <w:ind w:left="2880" w:hanging="165"/>
      <w:jc w:val="both"/>
      <w:textAlignment w:val="baseline"/>
    </w:pPr>
    <w:rPr>
      <w:rFonts w:eastAsia="华康宋体W5(P)" w:cs="Times New Roman"/>
      <w:b/>
      <w:bCs/>
      <w:sz w:val="24"/>
      <w:szCs w:val="24"/>
      <w:lang w:eastAsia="zh-CN"/>
    </w:rPr>
  </w:style>
  <w:style w:type="paragraph" w:customStyle="1" w:styleId="TableCaptionChar">
    <w:name w:val="Table Caption Char"/>
    <w:basedOn w:val="a2"/>
    <w:rsid w:val="00FF03E6"/>
    <w:pPr>
      <w:autoSpaceDE/>
      <w:autoSpaceDN/>
      <w:adjustRightInd w:val="0"/>
      <w:spacing w:line="480" w:lineRule="exact"/>
      <w:jc w:val="center"/>
      <w:textAlignment w:val="baseline"/>
    </w:pPr>
    <w:rPr>
      <w:rFonts w:eastAsia="华康宋体W5(P)" w:cs="Times New Roman"/>
      <w:b/>
      <w:bCs/>
      <w:kern w:val="2"/>
      <w:sz w:val="24"/>
      <w:szCs w:val="24"/>
      <w:lang w:eastAsia="zh-CN"/>
    </w:rPr>
  </w:style>
  <w:style w:type="paragraph" w:customStyle="1" w:styleId="TableHeading">
    <w:name w:val="Table Heading"/>
    <w:basedOn w:val="TableTxt"/>
    <w:rsid w:val="00FF03E6"/>
    <w:rPr>
      <w:rFonts w:eastAsia="华康宋体W7(P)"/>
      <w:szCs w:val="24"/>
    </w:rPr>
  </w:style>
  <w:style w:type="paragraph" w:customStyle="1" w:styleId="TableCaption">
    <w:name w:val="Table Caption"/>
    <w:basedOn w:val="a2"/>
    <w:rsid w:val="00FF03E6"/>
    <w:pPr>
      <w:autoSpaceDE/>
      <w:autoSpaceDN/>
      <w:adjustRightInd w:val="0"/>
      <w:spacing w:line="480" w:lineRule="exact"/>
      <w:jc w:val="center"/>
      <w:textAlignment w:val="baseline"/>
    </w:pPr>
    <w:rPr>
      <w:rFonts w:eastAsia="华康宋体W5(P)" w:cs="Times New Roman"/>
      <w:b/>
      <w:bCs/>
      <w:kern w:val="2"/>
      <w:sz w:val="24"/>
      <w:szCs w:val="24"/>
      <w:lang w:eastAsia="zh-CN"/>
    </w:rPr>
  </w:style>
  <w:style w:type="paragraph" w:customStyle="1" w:styleId="BasicChar">
    <w:name w:val="Basic Char"/>
    <w:basedOn w:val="a2"/>
    <w:rsid w:val="00FF03E6"/>
    <w:pPr>
      <w:autoSpaceDE/>
      <w:autoSpaceDN/>
      <w:adjustRightInd w:val="0"/>
      <w:spacing w:line="480" w:lineRule="exact"/>
      <w:jc w:val="both"/>
      <w:textAlignment w:val="baseline"/>
    </w:pPr>
    <w:rPr>
      <w:rFonts w:eastAsia="华康宋体W5(P)" w:cs="Times New Roman"/>
      <w:b/>
      <w:bCs/>
      <w:kern w:val="2"/>
      <w:sz w:val="24"/>
      <w:szCs w:val="24"/>
      <w:lang w:eastAsia="zh-CN"/>
    </w:rPr>
  </w:style>
  <w:style w:type="paragraph" w:customStyle="1" w:styleId="BodyTxt2">
    <w:name w:val="Body Txt 2"/>
    <w:basedOn w:val="Basic"/>
    <w:rsid w:val="00FF03E6"/>
    <w:pPr>
      <w:spacing w:line="360" w:lineRule="auto"/>
    </w:pPr>
  </w:style>
  <w:style w:type="paragraph" w:customStyle="1" w:styleId="Basic">
    <w:name w:val="Basic"/>
    <w:basedOn w:val="a2"/>
    <w:rsid w:val="00FF03E6"/>
    <w:pPr>
      <w:autoSpaceDE/>
      <w:autoSpaceDN/>
      <w:adjustRightInd w:val="0"/>
      <w:spacing w:line="480" w:lineRule="exact"/>
      <w:jc w:val="both"/>
      <w:textAlignment w:val="baseline"/>
    </w:pPr>
    <w:rPr>
      <w:rFonts w:eastAsia="华康宋体W5(P)" w:cs="Times New Roman"/>
      <w:b/>
      <w:bCs/>
      <w:kern w:val="2"/>
      <w:sz w:val="24"/>
      <w:szCs w:val="24"/>
      <w:lang w:eastAsia="zh-CN"/>
    </w:rPr>
  </w:style>
  <w:style w:type="paragraph" w:customStyle="1" w:styleId="BTitle6">
    <w:name w:val="B Title 6"/>
    <w:basedOn w:val="a2"/>
    <w:rsid w:val="00FF03E6"/>
    <w:pPr>
      <w:tabs>
        <w:tab w:val="num" w:pos="4320"/>
      </w:tabs>
      <w:autoSpaceDE/>
      <w:autoSpaceDN/>
      <w:adjustRightInd w:val="0"/>
      <w:spacing w:line="360" w:lineRule="auto"/>
      <w:ind w:left="4320" w:hanging="180"/>
      <w:jc w:val="both"/>
      <w:textAlignment w:val="baseline"/>
    </w:pPr>
    <w:rPr>
      <w:rFonts w:eastAsia="华康宋体W5(P)" w:cs="Times New Roman"/>
      <w:b/>
      <w:bCs/>
      <w:sz w:val="24"/>
      <w:szCs w:val="24"/>
      <w:lang w:eastAsia="zh-CN"/>
    </w:rPr>
  </w:style>
  <w:style w:type="paragraph" w:customStyle="1" w:styleId="BTitle1">
    <w:name w:val="B Title 1"/>
    <w:basedOn w:val="Basic"/>
    <w:rsid w:val="00FF03E6"/>
    <w:pPr>
      <w:tabs>
        <w:tab w:val="num" w:pos="1560"/>
      </w:tabs>
      <w:spacing w:beforeLines="50" w:afterLines="50" w:line="360" w:lineRule="auto"/>
      <w:ind w:left="1560" w:hanging="539"/>
    </w:pPr>
    <w:rPr>
      <w:rFonts w:ascii="Arial" w:eastAsia="华康黑体W7(P)" w:hAnsi="Arial" w:cs="Arial"/>
      <w:sz w:val="28"/>
      <w:szCs w:val="28"/>
    </w:rPr>
  </w:style>
  <w:style w:type="paragraph" w:customStyle="1" w:styleId="BOutlineTxt">
    <w:name w:val="B Outline Txt"/>
    <w:basedOn w:val="BodyTxt2"/>
    <w:rsid w:val="00FF03E6"/>
    <w:pPr>
      <w:tabs>
        <w:tab w:val="left" w:pos="1021"/>
      </w:tabs>
      <w:ind w:left="482"/>
    </w:pPr>
  </w:style>
  <w:style w:type="paragraph" w:customStyle="1" w:styleId="TRemark">
    <w:name w:val="T Remark"/>
    <w:basedOn w:val="TableTxt"/>
    <w:rsid w:val="00FF03E6"/>
    <w:pPr>
      <w:ind w:rightChars="400" w:right="400"/>
    </w:pPr>
    <w:rPr>
      <w:sz w:val="20"/>
      <w:szCs w:val="20"/>
    </w:rPr>
  </w:style>
  <w:style w:type="paragraph" w:customStyle="1" w:styleId="Heading">
    <w:name w:val="Heading"/>
    <w:basedOn w:val="Basic"/>
    <w:rsid w:val="00FF03E6"/>
    <w:pPr>
      <w:spacing w:beforeLines="600" w:afterLines="100" w:line="360" w:lineRule="auto"/>
      <w:jc w:val="center"/>
    </w:pPr>
    <w:rPr>
      <w:rFonts w:ascii="Arial Black" w:eastAsia="华康黑体W9(P)" w:hAnsi="Arial Black"/>
      <w:sz w:val="32"/>
      <w:szCs w:val="32"/>
    </w:rPr>
  </w:style>
  <w:style w:type="paragraph" w:customStyle="1" w:styleId="Content">
    <w:name w:val="Content"/>
    <w:basedOn w:val="a2"/>
    <w:rsid w:val="00FF03E6"/>
    <w:pPr>
      <w:tabs>
        <w:tab w:val="left" w:pos="580"/>
      </w:tabs>
      <w:autoSpaceDE/>
      <w:autoSpaceDN/>
      <w:adjustRightInd w:val="0"/>
      <w:snapToGrid w:val="0"/>
      <w:spacing w:beforeLines="100" w:afterLines="100" w:line="360" w:lineRule="auto"/>
      <w:jc w:val="center"/>
      <w:textAlignment w:val="baseline"/>
    </w:pPr>
    <w:rPr>
      <w:rFonts w:ascii="Arial Rounded MT Bold" w:eastAsia="DFPHeiW7-GB" w:hAnsi="Arial Rounded MT Bold" w:cs="Times New Roman"/>
      <w:b/>
      <w:bCs/>
      <w:color w:val="000000"/>
      <w:kern w:val="2"/>
      <w:sz w:val="28"/>
      <w:szCs w:val="28"/>
      <w:lang w:eastAsia="zh-CN"/>
    </w:rPr>
  </w:style>
  <w:style w:type="paragraph" w:customStyle="1" w:styleId="O3TxT">
    <w:name w:val="O3 TxT"/>
    <w:basedOn w:val="Basic"/>
    <w:rsid w:val="00FF03E6"/>
    <w:pPr>
      <w:ind w:left="1446"/>
    </w:pPr>
  </w:style>
  <w:style w:type="paragraph" w:customStyle="1" w:styleId="O3Pt1">
    <w:name w:val="O3 Pt1"/>
    <w:basedOn w:val="O3TxT"/>
    <w:rsid w:val="00FF03E6"/>
    <w:pPr>
      <w:tabs>
        <w:tab w:val="num" w:pos="2040"/>
      </w:tabs>
      <w:ind w:leftChars="800" w:left="2040" w:hanging="180"/>
    </w:pPr>
  </w:style>
  <w:style w:type="paragraph" w:customStyle="1" w:styleId="NormalTXT">
    <w:name w:val="Normal TXT"/>
    <w:basedOn w:val="a2"/>
    <w:rsid w:val="00FF03E6"/>
    <w:pPr>
      <w:widowControl/>
      <w:autoSpaceDE/>
      <w:autoSpaceDN/>
      <w:adjustRightInd w:val="0"/>
      <w:spacing w:line="480" w:lineRule="exact"/>
      <w:textAlignment w:val="baseline"/>
    </w:pPr>
    <w:rPr>
      <w:rFonts w:eastAsia="华康宋体W5(P)" w:cs="Times New Roman"/>
      <w:b/>
      <w:bCs/>
      <w:sz w:val="24"/>
      <w:szCs w:val="24"/>
      <w:lang w:eastAsia="zh-CN"/>
    </w:rPr>
  </w:style>
  <w:style w:type="paragraph" w:customStyle="1" w:styleId="innrykk2cm">
    <w:name w:val="innrykk 2 cm"/>
    <w:basedOn w:val="a2"/>
    <w:rsid w:val="00FF03E6"/>
    <w:pPr>
      <w:widowControl/>
      <w:autoSpaceDE/>
      <w:autoSpaceDN/>
      <w:adjustRightInd w:val="0"/>
      <w:spacing w:line="480" w:lineRule="exact"/>
      <w:ind w:left="2268" w:hanging="1134"/>
      <w:textAlignment w:val="baseline"/>
    </w:pPr>
    <w:rPr>
      <w:rFonts w:ascii="Arial" w:eastAsia="华康黑体W5(P)" w:hAnsi="Arial" w:cs="Arial"/>
      <w:b/>
      <w:bCs/>
      <w:lang w:eastAsia="zh-CN"/>
    </w:rPr>
  </w:style>
  <w:style w:type="paragraph" w:customStyle="1" w:styleId="StyleLatinSimSun14ptBoldBlackCenteredBefore12pt">
    <w:name w:val="Style (Latin) SimSun 14 pt Bold Black Centered Before:  12 pt..."/>
    <w:basedOn w:val="a2"/>
    <w:rsid w:val="00FF03E6"/>
    <w:pPr>
      <w:autoSpaceDE/>
      <w:autoSpaceDN/>
      <w:adjustRightInd w:val="0"/>
      <w:spacing w:before="240" w:after="240" w:line="300" w:lineRule="auto"/>
      <w:jc w:val="center"/>
      <w:textAlignment w:val="baseline"/>
    </w:pPr>
    <w:rPr>
      <w:rFonts w:eastAsia="DFPSongW9-GB" w:cs="Times New Roman"/>
      <w:b/>
      <w:bCs/>
      <w:color w:val="000000"/>
      <w:kern w:val="2"/>
      <w:sz w:val="28"/>
      <w:szCs w:val="28"/>
      <w:lang w:eastAsia="zh-CN"/>
    </w:rPr>
  </w:style>
  <w:style w:type="paragraph" w:customStyle="1" w:styleId="Date1">
    <w:name w:val="Date1"/>
    <w:basedOn w:val="a2"/>
    <w:next w:val="a2"/>
    <w:rsid w:val="00FF03E6"/>
    <w:pPr>
      <w:autoSpaceDE/>
      <w:autoSpaceDN/>
      <w:adjustRightInd w:val="0"/>
      <w:spacing w:line="480" w:lineRule="exact"/>
      <w:jc w:val="both"/>
      <w:textAlignment w:val="baseline"/>
    </w:pPr>
    <w:rPr>
      <w:rFonts w:eastAsia="华康宋体W5(P)" w:cs="Times New Roman"/>
      <w:b/>
      <w:bCs/>
      <w:kern w:val="2"/>
      <w:sz w:val="24"/>
      <w:szCs w:val="24"/>
      <w:lang w:eastAsia="zh-CN"/>
    </w:rPr>
  </w:style>
  <w:style w:type="paragraph" w:styleId="aff9">
    <w:name w:val="Body Text First Indent"/>
    <w:basedOn w:val="a8"/>
    <w:link w:val="Charf0"/>
    <w:uiPriority w:val="99"/>
    <w:qFormat/>
    <w:rsid w:val="00FF03E6"/>
    <w:pPr>
      <w:autoSpaceDE/>
      <w:autoSpaceDN/>
      <w:adjustRightInd w:val="0"/>
      <w:spacing w:after="120" w:line="480" w:lineRule="exact"/>
      <w:ind w:firstLineChars="100" w:firstLine="420"/>
      <w:jc w:val="both"/>
      <w:textAlignment w:val="baseline"/>
    </w:pPr>
    <w:rPr>
      <w:rFonts w:cs="Times New Roman"/>
      <w:b/>
      <w:bCs/>
      <w:kern w:val="2"/>
      <w:sz w:val="21"/>
      <w:lang w:eastAsia="zh-CN"/>
    </w:rPr>
  </w:style>
  <w:style w:type="character" w:customStyle="1" w:styleId="Charf0">
    <w:name w:val="正文首行缩进 Char"/>
    <w:basedOn w:val="Char1"/>
    <w:link w:val="aff9"/>
    <w:uiPriority w:val="99"/>
    <w:rsid w:val="00FF03E6"/>
    <w:rPr>
      <w:rFonts w:ascii="宋体" w:hAnsi="宋体" w:cs="宋体"/>
      <w:b/>
      <w:bCs/>
      <w:kern w:val="2"/>
      <w:sz w:val="21"/>
      <w:szCs w:val="24"/>
      <w:lang w:eastAsia="en-US"/>
    </w:rPr>
  </w:style>
  <w:style w:type="paragraph" w:styleId="51">
    <w:name w:val="List 5"/>
    <w:basedOn w:val="a2"/>
    <w:rsid w:val="00FF03E6"/>
    <w:pPr>
      <w:autoSpaceDE/>
      <w:autoSpaceDN/>
      <w:adjustRightInd w:val="0"/>
      <w:spacing w:line="480" w:lineRule="exact"/>
      <w:ind w:leftChars="800" w:left="100" w:hangingChars="200" w:hanging="200"/>
      <w:jc w:val="both"/>
      <w:textAlignment w:val="baseline"/>
    </w:pPr>
    <w:rPr>
      <w:rFonts w:cs="Times New Roman"/>
      <w:b/>
      <w:bCs/>
      <w:kern w:val="2"/>
      <w:sz w:val="28"/>
      <w:szCs w:val="24"/>
      <w:lang w:eastAsia="zh-CN"/>
    </w:rPr>
  </w:style>
  <w:style w:type="paragraph" w:styleId="HTML">
    <w:name w:val="HTML Preformatted"/>
    <w:basedOn w:val="a2"/>
    <w:link w:val="HTMLChar"/>
    <w:rsid w:val="00FF03E6"/>
    <w:pPr>
      <w:autoSpaceDE/>
      <w:autoSpaceDN/>
      <w:adjustRightInd w:val="0"/>
      <w:spacing w:line="410" w:lineRule="atLeast"/>
      <w:textAlignment w:val="baseline"/>
    </w:pPr>
    <w:rPr>
      <w:rFonts w:ascii="Courier New" w:hAnsi="Courier New" w:cs="Courier New"/>
      <w:b/>
      <w:bCs/>
      <w:sz w:val="20"/>
      <w:szCs w:val="20"/>
      <w:lang w:eastAsia="zh-CN"/>
    </w:rPr>
  </w:style>
  <w:style w:type="character" w:customStyle="1" w:styleId="HTMLChar">
    <w:name w:val="HTML 预设格式 Char"/>
    <w:basedOn w:val="a4"/>
    <w:link w:val="HTML"/>
    <w:rsid w:val="00FF03E6"/>
    <w:rPr>
      <w:rFonts w:ascii="Courier New" w:hAnsi="Courier New" w:cs="Courier New"/>
      <w:b/>
      <w:bCs/>
    </w:rPr>
  </w:style>
  <w:style w:type="paragraph" w:customStyle="1" w:styleId="Char1CharChar">
    <w:name w:val="Char1 Char Char"/>
    <w:basedOn w:val="a2"/>
    <w:rsid w:val="00FF03E6"/>
    <w:pPr>
      <w:autoSpaceDE/>
      <w:autoSpaceDN/>
      <w:jc w:val="both"/>
    </w:pPr>
    <w:rPr>
      <w:rFonts w:cs="Times New Roman"/>
      <w:b/>
      <w:bCs/>
      <w:kern w:val="2"/>
      <w:sz w:val="24"/>
      <w:szCs w:val="24"/>
      <w:lang w:eastAsia="zh-CN"/>
    </w:rPr>
  </w:style>
  <w:style w:type="character" w:customStyle="1" w:styleId="220">
    <w:name w:val="原文22"/>
    <w:basedOn w:val="a4"/>
    <w:rsid w:val="00FF03E6"/>
    <w:rPr>
      <w:rFonts w:ascii="Times New Roman" w:eastAsia="宋体" w:hAnsi="Times New Roman"/>
      <w:color w:val="0000FF"/>
      <w:kern w:val="22"/>
      <w:sz w:val="22"/>
    </w:rPr>
  </w:style>
  <w:style w:type="paragraph" w:customStyle="1" w:styleId="CharCharChar1CharCharCharChar">
    <w:name w:val="Char Char Char1 Char Char Char Char"/>
    <w:basedOn w:val="a2"/>
    <w:rsid w:val="00FF03E6"/>
    <w:pPr>
      <w:autoSpaceDE/>
      <w:autoSpaceDN/>
      <w:jc w:val="both"/>
    </w:pPr>
    <w:rPr>
      <w:rFonts w:cs="Times New Roman"/>
      <w:b/>
      <w:bCs/>
      <w:kern w:val="2"/>
      <w:sz w:val="24"/>
      <w:szCs w:val="24"/>
      <w:lang w:eastAsia="zh-CN"/>
    </w:rPr>
  </w:style>
  <w:style w:type="paragraph" w:customStyle="1" w:styleId="CharCharCharCharChar">
    <w:name w:val="Char Char Char Char Char"/>
    <w:basedOn w:val="a2"/>
    <w:rsid w:val="00FF03E6"/>
    <w:pPr>
      <w:autoSpaceDE/>
      <w:autoSpaceDN/>
      <w:jc w:val="both"/>
    </w:pPr>
    <w:rPr>
      <w:rFonts w:cs="Times New Roman"/>
      <w:b/>
      <w:bCs/>
      <w:kern w:val="2"/>
      <w:sz w:val="24"/>
      <w:szCs w:val="24"/>
      <w:lang w:eastAsia="zh-CN"/>
    </w:rPr>
  </w:style>
  <w:style w:type="paragraph" w:customStyle="1" w:styleId="affa">
    <w:name w:val="基准标题"/>
    <w:basedOn w:val="a2"/>
    <w:next w:val="a8"/>
    <w:autoRedefine/>
    <w:rsid w:val="00FF03E6"/>
    <w:pPr>
      <w:autoSpaceDE/>
      <w:autoSpaceDN/>
      <w:jc w:val="center"/>
    </w:pPr>
    <w:rPr>
      <w:rFonts w:cs="Times New Roman"/>
      <w:b/>
      <w:bCs/>
      <w:kern w:val="2"/>
      <w:sz w:val="24"/>
      <w:szCs w:val="20"/>
      <w:lang w:eastAsia="zh-CN"/>
    </w:rPr>
  </w:style>
  <w:style w:type="paragraph" w:customStyle="1" w:styleId="CharCharCharCharCharCharCharCharChar">
    <w:name w:val="Char Char Char Char Char Char Char Char Char"/>
    <w:basedOn w:val="a2"/>
    <w:rsid w:val="00FF03E6"/>
    <w:pPr>
      <w:autoSpaceDE/>
      <w:autoSpaceDN/>
      <w:spacing w:line="360" w:lineRule="auto"/>
      <w:ind w:firstLineChars="200" w:firstLine="200"/>
      <w:jc w:val="both"/>
    </w:pPr>
    <w:rPr>
      <w:b/>
      <w:bCs/>
      <w:kern w:val="2"/>
      <w:sz w:val="24"/>
      <w:szCs w:val="24"/>
      <w:lang w:eastAsia="zh-CN"/>
    </w:rPr>
  </w:style>
  <w:style w:type="character" w:customStyle="1" w:styleId="articlebody1">
    <w:name w:val="articlebody1"/>
    <w:basedOn w:val="a4"/>
    <w:rsid w:val="00FF03E6"/>
    <w:rPr>
      <w:sz w:val="21"/>
      <w:szCs w:val="21"/>
    </w:rPr>
  </w:style>
  <w:style w:type="paragraph" w:customStyle="1" w:styleId="font6">
    <w:name w:val="font6"/>
    <w:basedOn w:val="a2"/>
    <w:rsid w:val="00FF03E6"/>
    <w:pPr>
      <w:widowControl/>
      <w:autoSpaceDE/>
      <w:autoSpaceDN/>
      <w:spacing w:before="100" w:beforeAutospacing="1" w:after="100" w:afterAutospacing="1"/>
    </w:pPr>
    <w:rPr>
      <w:rFonts w:ascii="仿宋_GB2312" w:eastAsia="仿宋_GB2312" w:hAnsi="Arial Unicode MS" w:cs="Arial Unicode MS" w:hint="eastAsia"/>
      <w:b/>
      <w:bCs/>
      <w:sz w:val="24"/>
      <w:szCs w:val="24"/>
      <w:lang w:eastAsia="zh-CN"/>
    </w:rPr>
  </w:style>
  <w:style w:type="paragraph" w:customStyle="1" w:styleId="font7">
    <w:name w:val="font7"/>
    <w:basedOn w:val="a2"/>
    <w:rsid w:val="00FF03E6"/>
    <w:pPr>
      <w:widowControl/>
      <w:autoSpaceDE/>
      <w:autoSpaceDN/>
      <w:spacing w:before="100" w:beforeAutospacing="1" w:after="100" w:afterAutospacing="1"/>
    </w:pPr>
    <w:rPr>
      <w:rFonts w:ascii="仿宋_GB2312" w:eastAsia="仿宋_GB2312" w:hAnsi="Arial Unicode MS" w:cs="Arial Unicode MS" w:hint="eastAsia"/>
      <w:b/>
      <w:bCs/>
      <w:color w:val="FF0000"/>
      <w:sz w:val="24"/>
      <w:szCs w:val="24"/>
      <w:lang w:eastAsia="zh-CN"/>
    </w:rPr>
  </w:style>
  <w:style w:type="paragraph" w:customStyle="1" w:styleId="font8">
    <w:name w:val="font8"/>
    <w:basedOn w:val="a2"/>
    <w:rsid w:val="00FF03E6"/>
    <w:pPr>
      <w:widowControl/>
      <w:autoSpaceDE/>
      <w:autoSpaceDN/>
      <w:spacing w:before="100" w:beforeAutospacing="1" w:after="100" w:afterAutospacing="1"/>
    </w:pPr>
    <w:rPr>
      <w:rFonts w:ascii="仿宋_GB2312" w:eastAsia="仿宋_GB2312" w:hAnsi="Arial Unicode MS" w:cs="Arial Unicode MS" w:hint="eastAsia"/>
      <w:b/>
      <w:bCs/>
      <w:color w:val="000000"/>
      <w:sz w:val="24"/>
      <w:szCs w:val="24"/>
      <w:lang w:eastAsia="zh-CN"/>
    </w:rPr>
  </w:style>
  <w:style w:type="paragraph" w:customStyle="1" w:styleId="font9">
    <w:name w:val="font9"/>
    <w:basedOn w:val="a2"/>
    <w:rsid w:val="00FF03E6"/>
    <w:pPr>
      <w:widowControl/>
      <w:autoSpaceDE/>
      <w:autoSpaceDN/>
      <w:spacing w:before="100" w:beforeAutospacing="1" w:after="100" w:afterAutospacing="1"/>
    </w:pPr>
    <w:rPr>
      <w:rFonts w:eastAsia="Arial Unicode MS" w:cs="Times New Roman"/>
      <w:b/>
      <w:bCs/>
      <w:sz w:val="24"/>
      <w:szCs w:val="24"/>
      <w:lang w:eastAsia="zh-CN"/>
    </w:rPr>
  </w:style>
  <w:style w:type="paragraph" w:customStyle="1" w:styleId="font10">
    <w:name w:val="font10"/>
    <w:basedOn w:val="a2"/>
    <w:rsid w:val="00FF03E6"/>
    <w:pPr>
      <w:widowControl/>
      <w:autoSpaceDE/>
      <w:autoSpaceDN/>
      <w:spacing w:before="100" w:beforeAutospacing="1" w:after="100" w:afterAutospacing="1"/>
    </w:pPr>
    <w:rPr>
      <w:rFonts w:eastAsia="Arial Unicode MS" w:cs="Times New Roman"/>
      <w:b/>
      <w:bCs/>
      <w:color w:val="000000"/>
      <w:sz w:val="24"/>
      <w:szCs w:val="24"/>
      <w:lang w:eastAsia="zh-CN"/>
    </w:rPr>
  </w:style>
  <w:style w:type="paragraph" w:customStyle="1" w:styleId="xl29">
    <w:name w:val="xl2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仿宋_GB2312" w:eastAsia="仿宋_GB2312" w:hAnsi="Arial Unicode MS" w:cs="Arial Unicode MS" w:hint="eastAsia"/>
      <w:b/>
      <w:bCs/>
      <w:sz w:val="24"/>
      <w:szCs w:val="24"/>
      <w:lang w:eastAsia="zh-CN"/>
    </w:rPr>
  </w:style>
  <w:style w:type="paragraph" w:customStyle="1" w:styleId="xl30">
    <w:name w:val="xl3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仿宋_GB2312" w:eastAsia="仿宋_GB2312" w:hAnsi="Arial Unicode MS" w:cs="Arial Unicode MS" w:hint="eastAsia"/>
      <w:b/>
      <w:bCs/>
      <w:sz w:val="24"/>
      <w:szCs w:val="24"/>
      <w:lang w:eastAsia="zh-CN"/>
    </w:rPr>
  </w:style>
  <w:style w:type="paragraph" w:customStyle="1" w:styleId="xl31">
    <w:name w:val="xl31"/>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b/>
      <w:bCs/>
      <w:sz w:val="24"/>
      <w:szCs w:val="24"/>
      <w:lang w:eastAsia="zh-CN"/>
    </w:rPr>
  </w:style>
  <w:style w:type="paragraph" w:customStyle="1" w:styleId="xl32">
    <w:name w:val="xl3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b/>
      <w:bCs/>
      <w:color w:val="000000"/>
      <w:sz w:val="24"/>
      <w:szCs w:val="24"/>
      <w:lang w:eastAsia="zh-CN"/>
    </w:rPr>
  </w:style>
  <w:style w:type="paragraph" w:customStyle="1" w:styleId="xl33">
    <w:name w:val="xl33"/>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b/>
      <w:bCs/>
      <w:color w:val="000000"/>
      <w:sz w:val="24"/>
      <w:szCs w:val="24"/>
      <w:lang w:eastAsia="zh-CN"/>
    </w:rPr>
  </w:style>
  <w:style w:type="paragraph" w:customStyle="1" w:styleId="xl34">
    <w:name w:val="xl34"/>
    <w:basedOn w:val="a2"/>
    <w:rsid w:val="00FF03E6"/>
    <w:pPr>
      <w:widowControl/>
      <w:autoSpaceDE/>
      <w:autoSpaceDN/>
      <w:spacing w:before="100" w:beforeAutospacing="1" w:after="100" w:afterAutospacing="1"/>
    </w:pPr>
    <w:rPr>
      <w:rFonts w:ascii="仿宋_GB2312" w:eastAsia="仿宋_GB2312" w:hAnsi="Arial Unicode MS" w:cs="Arial Unicode MS" w:hint="eastAsia"/>
      <w:b/>
      <w:bCs/>
      <w:sz w:val="24"/>
      <w:szCs w:val="24"/>
      <w:lang w:eastAsia="zh-CN"/>
    </w:rPr>
  </w:style>
  <w:style w:type="paragraph" w:customStyle="1" w:styleId="xl35">
    <w:name w:val="xl3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仿宋_GB2312" w:eastAsia="仿宋_GB2312" w:hAnsi="Arial Unicode MS" w:cs="Arial Unicode MS" w:hint="eastAsia"/>
      <w:b/>
      <w:bCs/>
      <w:sz w:val="24"/>
      <w:szCs w:val="24"/>
      <w:lang w:eastAsia="zh-CN"/>
    </w:rPr>
  </w:style>
  <w:style w:type="paragraph" w:customStyle="1" w:styleId="xl36">
    <w:name w:val="xl3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color w:val="000000"/>
      <w:sz w:val="24"/>
      <w:szCs w:val="21"/>
      <w:lang w:eastAsia="zh-CN"/>
    </w:rPr>
  </w:style>
  <w:style w:type="paragraph" w:customStyle="1" w:styleId="xl37">
    <w:name w:val="xl3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Arial Unicode MS" w:cs="Times New Roman"/>
      <w:b/>
      <w:bCs/>
      <w:color w:val="000000"/>
      <w:sz w:val="24"/>
      <w:szCs w:val="21"/>
      <w:lang w:eastAsia="zh-CN"/>
    </w:rPr>
  </w:style>
  <w:style w:type="paragraph" w:customStyle="1" w:styleId="xl38">
    <w:name w:val="xl3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eastAsia="Arial Unicode MS" w:cs="Times New Roman"/>
      <w:b/>
      <w:bCs/>
      <w:color w:val="000000"/>
      <w:sz w:val="24"/>
      <w:szCs w:val="21"/>
      <w:lang w:eastAsia="zh-CN"/>
    </w:rPr>
  </w:style>
  <w:style w:type="paragraph" w:customStyle="1" w:styleId="xl39">
    <w:name w:val="xl3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b/>
      <w:bCs/>
      <w:color w:val="FF0000"/>
      <w:sz w:val="24"/>
      <w:szCs w:val="24"/>
      <w:lang w:eastAsia="zh-CN"/>
    </w:rPr>
  </w:style>
  <w:style w:type="paragraph" w:customStyle="1" w:styleId="xl40">
    <w:name w:val="xl4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仿宋_GB2312" w:eastAsia="仿宋_GB2312" w:hAnsi="Arial Unicode MS" w:cs="Arial Unicode MS" w:hint="eastAsia"/>
      <w:b/>
      <w:bCs/>
      <w:color w:val="000000"/>
      <w:sz w:val="24"/>
      <w:szCs w:val="24"/>
      <w:lang w:eastAsia="zh-CN"/>
    </w:rPr>
  </w:style>
  <w:style w:type="paragraph" w:customStyle="1" w:styleId="xl41">
    <w:name w:val="xl41"/>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仿宋_GB2312" w:eastAsia="仿宋_GB2312" w:hAnsi="Arial Unicode MS" w:cs="Arial Unicode MS" w:hint="eastAsia"/>
      <w:b/>
      <w:bCs/>
      <w:color w:val="000000"/>
      <w:sz w:val="24"/>
      <w:szCs w:val="24"/>
      <w:lang w:eastAsia="zh-CN"/>
    </w:rPr>
  </w:style>
  <w:style w:type="paragraph" w:customStyle="1" w:styleId="xl42">
    <w:name w:val="xl4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b/>
      <w:bCs/>
      <w:color w:val="000000"/>
      <w:sz w:val="24"/>
      <w:szCs w:val="24"/>
      <w:lang w:eastAsia="zh-CN"/>
    </w:rPr>
  </w:style>
  <w:style w:type="paragraph" w:customStyle="1" w:styleId="xl43">
    <w:name w:val="xl43"/>
    <w:basedOn w:val="a2"/>
    <w:rsid w:val="00FF03E6"/>
    <w:pPr>
      <w:widowControl/>
      <w:autoSpaceDE/>
      <w:autoSpaceDN/>
      <w:spacing w:before="100" w:beforeAutospacing="1" w:after="100" w:afterAutospacing="1"/>
      <w:jc w:val="center"/>
      <w:textAlignment w:val="center"/>
    </w:pPr>
    <w:rPr>
      <w:rFonts w:ascii="Arial Unicode MS" w:eastAsia="Arial Unicode MS" w:hAnsi="Arial Unicode MS" w:cs="Arial Unicode MS"/>
      <w:b/>
      <w:bCs/>
      <w:sz w:val="24"/>
      <w:szCs w:val="24"/>
      <w:lang w:eastAsia="zh-CN"/>
    </w:rPr>
  </w:style>
  <w:style w:type="paragraph" w:customStyle="1" w:styleId="xl44">
    <w:name w:val="xl4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b/>
      <w:bCs/>
      <w:sz w:val="24"/>
      <w:szCs w:val="24"/>
      <w:lang w:eastAsia="zh-CN"/>
    </w:rPr>
  </w:style>
  <w:style w:type="paragraph" w:customStyle="1" w:styleId="xl45">
    <w:name w:val="xl4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color w:val="000000"/>
      <w:sz w:val="24"/>
      <w:szCs w:val="24"/>
      <w:lang w:eastAsia="zh-CN"/>
    </w:rPr>
  </w:style>
  <w:style w:type="paragraph" w:customStyle="1" w:styleId="xl46">
    <w:name w:val="xl4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color w:val="000000"/>
      <w:sz w:val="24"/>
      <w:szCs w:val="21"/>
      <w:lang w:eastAsia="zh-CN"/>
    </w:rPr>
  </w:style>
  <w:style w:type="paragraph" w:customStyle="1" w:styleId="xl47">
    <w:name w:val="xl4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Arial Unicode MS" w:cs="Times New Roman"/>
      <w:color w:val="000000"/>
      <w:sz w:val="24"/>
      <w:szCs w:val="21"/>
      <w:lang w:eastAsia="zh-CN"/>
    </w:rPr>
  </w:style>
  <w:style w:type="paragraph" w:customStyle="1" w:styleId="xl48">
    <w:name w:val="xl4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b/>
      <w:bCs/>
      <w:sz w:val="24"/>
      <w:szCs w:val="24"/>
      <w:lang w:eastAsia="zh-CN"/>
    </w:rPr>
  </w:style>
  <w:style w:type="paragraph" w:customStyle="1" w:styleId="xl49">
    <w:name w:val="xl4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sz w:val="24"/>
      <w:szCs w:val="21"/>
      <w:lang w:eastAsia="zh-CN"/>
    </w:rPr>
  </w:style>
  <w:style w:type="paragraph" w:customStyle="1" w:styleId="xl50">
    <w:name w:val="xl5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Arial Unicode MS" w:cs="Times New Roman"/>
      <w:b/>
      <w:bCs/>
      <w:sz w:val="24"/>
      <w:szCs w:val="21"/>
      <w:lang w:eastAsia="zh-CN"/>
    </w:rPr>
  </w:style>
  <w:style w:type="paragraph" w:customStyle="1" w:styleId="xl51">
    <w:name w:val="xl51"/>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color w:val="000000"/>
      <w:sz w:val="24"/>
      <w:szCs w:val="24"/>
      <w:lang w:eastAsia="zh-CN"/>
    </w:rPr>
  </w:style>
  <w:style w:type="paragraph" w:customStyle="1" w:styleId="xl52">
    <w:name w:val="xl5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eastAsia="Arial Unicode MS" w:cs="Times New Roman"/>
      <w:color w:val="000000"/>
      <w:sz w:val="24"/>
      <w:szCs w:val="21"/>
      <w:lang w:eastAsia="zh-CN"/>
    </w:rPr>
  </w:style>
  <w:style w:type="paragraph" w:customStyle="1" w:styleId="xl53">
    <w:name w:val="xl53"/>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color w:val="000000"/>
      <w:sz w:val="24"/>
      <w:szCs w:val="24"/>
      <w:lang w:eastAsia="zh-CN"/>
    </w:rPr>
  </w:style>
  <w:style w:type="paragraph" w:customStyle="1" w:styleId="xl54">
    <w:name w:val="xl5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b/>
      <w:bCs/>
      <w:color w:val="000000"/>
      <w:sz w:val="24"/>
      <w:szCs w:val="24"/>
      <w:lang w:eastAsia="zh-CN"/>
    </w:rPr>
  </w:style>
  <w:style w:type="paragraph" w:customStyle="1" w:styleId="xl55">
    <w:name w:val="xl5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b/>
      <w:bCs/>
      <w:sz w:val="24"/>
      <w:szCs w:val="24"/>
      <w:lang w:eastAsia="zh-CN"/>
    </w:rPr>
  </w:style>
  <w:style w:type="paragraph" w:customStyle="1" w:styleId="xl56">
    <w:name w:val="xl5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仿宋_GB2312" w:eastAsia="仿宋_GB2312" w:hAnsi="Arial Unicode MS" w:cs="Arial Unicode MS" w:hint="eastAsia"/>
      <w:b/>
      <w:bCs/>
      <w:color w:val="000000"/>
      <w:sz w:val="24"/>
      <w:szCs w:val="24"/>
      <w:lang w:eastAsia="zh-CN"/>
    </w:rPr>
  </w:style>
  <w:style w:type="paragraph" w:customStyle="1" w:styleId="xl57">
    <w:name w:val="xl5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ascii="仿宋_GB2312" w:eastAsia="仿宋_GB2312" w:hAnsi="Arial Unicode MS" w:cs="Arial Unicode MS" w:hint="eastAsia"/>
      <w:b/>
      <w:bCs/>
      <w:sz w:val="24"/>
      <w:szCs w:val="24"/>
      <w:lang w:eastAsia="zh-CN"/>
    </w:rPr>
  </w:style>
  <w:style w:type="paragraph" w:customStyle="1" w:styleId="xl58">
    <w:name w:val="xl5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color w:val="000000"/>
      <w:sz w:val="24"/>
      <w:szCs w:val="21"/>
      <w:lang w:eastAsia="zh-CN"/>
    </w:rPr>
  </w:style>
  <w:style w:type="paragraph" w:customStyle="1" w:styleId="xl59">
    <w:name w:val="xl5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sz w:val="24"/>
      <w:szCs w:val="21"/>
      <w:lang w:eastAsia="zh-CN"/>
    </w:rPr>
  </w:style>
  <w:style w:type="paragraph" w:customStyle="1" w:styleId="xl60">
    <w:name w:val="xl6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color w:val="FF0000"/>
      <w:sz w:val="24"/>
      <w:szCs w:val="24"/>
      <w:lang w:eastAsia="zh-CN"/>
    </w:rPr>
  </w:style>
  <w:style w:type="paragraph" w:customStyle="1" w:styleId="xl61">
    <w:name w:val="xl61"/>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仿宋_GB2312" w:eastAsia="仿宋_GB2312" w:hAnsi="Arial Unicode MS" w:cs="Arial Unicode MS" w:hint="eastAsia"/>
      <w:sz w:val="24"/>
      <w:szCs w:val="24"/>
      <w:lang w:eastAsia="zh-CN"/>
    </w:rPr>
  </w:style>
  <w:style w:type="paragraph" w:customStyle="1" w:styleId="xl62">
    <w:name w:val="xl6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color w:val="000000"/>
      <w:sz w:val="24"/>
      <w:szCs w:val="24"/>
      <w:lang w:eastAsia="zh-CN"/>
    </w:rPr>
  </w:style>
  <w:style w:type="paragraph" w:customStyle="1" w:styleId="xl63">
    <w:name w:val="xl63"/>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仿宋_GB2312" w:eastAsia="仿宋_GB2312" w:hAnsi="Arial Unicode MS" w:cs="Arial Unicode MS" w:hint="eastAsia"/>
      <w:sz w:val="24"/>
      <w:szCs w:val="24"/>
      <w:lang w:eastAsia="zh-CN"/>
    </w:rPr>
  </w:style>
  <w:style w:type="paragraph" w:customStyle="1" w:styleId="xl64">
    <w:name w:val="xl6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仿宋_GB2312" w:eastAsia="仿宋_GB2312" w:hAnsi="Arial Unicode MS" w:cs="Arial Unicode MS" w:hint="eastAsia"/>
      <w:color w:val="000000"/>
      <w:sz w:val="24"/>
      <w:szCs w:val="24"/>
      <w:lang w:eastAsia="zh-CN"/>
    </w:rPr>
  </w:style>
  <w:style w:type="paragraph" w:customStyle="1" w:styleId="xl65">
    <w:name w:val="xl6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color w:val="FF0000"/>
      <w:sz w:val="24"/>
      <w:szCs w:val="21"/>
      <w:lang w:eastAsia="zh-CN"/>
    </w:rPr>
  </w:style>
  <w:style w:type="paragraph" w:customStyle="1" w:styleId="xl66">
    <w:name w:val="xl6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b/>
      <w:bCs/>
      <w:color w:val="FF0000"/>
      <w:sz w:val="24"/>
      <w:szCs w:val="24"/>
      <w:lang w:eastAsia="zh-CN"/>
    </w:rPr>
  </w:style>
  <w:style w:type="paragraph" w:customStyle="1" w:styleId="xl67">
    <w:name w:val="xl6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color w:val="FF0000"/>
      <w:sz w:val="24"/>
      <w:szCs w:val="21"/>
      <w:lang w:eastAsia="zh-CN"/>
    </w:rPr>
  </w:style>
  <w:style w:type="paragraph" w:customStyle="1" w:styleId="xl68">
    <w:name w:val="xl6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Unicode MS" w:eastAsia="Arial Unicode MS" w:hAnsi="Arial Unicode MS" w:cs="Arial Unicode MS"/>
      <w:b/>
      <w:bCs/>
      <w:color w:val="000000"/>
      <w:sz w:val="24"/>
      <w:szCs w:val="21"/>
      <w:lang w:eastAsia="zh-CN"/>
    </w:rPr>
  </w:style>
  <w:style w:type="paragraph" w:customStyle="1" w:styleId="xl69">
    <w:name w:val="xl6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Arial Unicode MS" w:cs="Times New Roman"/>
      <w:b/>
      <w:bCs/>
      <w:color w:val="FF0000"/>
      <w:sz w:val="24"/>
      <w:szCs w:val="21"/>
      <w:lang w:eastAsia="zh-CN"/>
    </w:rPr>
  </w:style>
  <w:style w:type="paragraph" w:customStyle="1" w:styleId="xl70">
    <w:name w:val="xl7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Arial Unicode MS" w:cs="Times New Roman"/>
      <w:color w:val="FF0000"/>
      <w:sz w:val="24"/>
      <w:szCs w:val="21"/>
      <w:lang w:eastAsia="zh-CN"/>
    </w:rPr>
  </w:style>
  <w:style w:type="paragraph" w:customStyle="1" w:styleId="xl71">
    <w:name w:val="xl71"/>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color w:val="000000"/>
      <w:sz w:val="24"/>
      <w:szCs w:val="21"/>
      <w:lang w:eastAsia="zh-CN"/>
    </w:rPr>
  </w:style>
  <w:style w:type="paragraph" w:customStyle="1" w:styleId="xl72">
    <w:name w:val="xl7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Unicode MS" w:eastAsia="Arial Unicode MS" w:hAnsi="Arial Unicode MS" w:cs="Arial Unicode MS"/>
      <w:b/>
      <w:bCs/>
      <w:color w:val="FF0000"/>
      <w:sz w:val="24"/>
      <w:szCs w:val="21"/>
      <w:lang w:eastAsia="zh-CN"/>
    </w:rPr>
  </w:style>
  <w:style w:type="paragraph" w:customStyle="1" w:styleId="xl73">
    <w:name w:val="xl73"/>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color w:val="000000"/>
      <w:sz w:val="24"/>
      <w:szCs w:val="24"/>
      <w:lang w:eastAsia="zh-CN"/>
    </w:rPr>
  </w:style>
  <w:style w:type="paragraph" w:customStyle="1" w:styleId="xl74">
    <w:name w:val="xl7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color w:val="000000"/>
      <w:sz w:val="24"/>
      <w:szCs w:val="24"/>
      <w:lang w:eastAsia="zh-CN"/>
    </w:rPr>
  </w:style>
  <w:style w:type="paragraph" w:customStyle="1" w:styleId="xl75">
    <w:name w:val="xl7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color w:val="FF0000"/>
      <w:sz w:val="24"/>
      <w:szCs w:val="24"/>
      <w:lang w:eastAsia="zh-CN"/>
    </w:rPr>
  </w:style>
  <w:style w:type="paragraph" w:customStyle="1" w:styleId="xl76">
    <w:name w:val="xl7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Unicode MS" w:eastAsia="Arial Unicode MS" w:hAnsi="Arial Unicode MS" w:cs="Arial Unicode MS"/>
      <w:color w:val="000000"/>
      <w:sz w:val="24"/>
      <w:szCs w:val="21"/>
      <w:lang w:eastAsia="zh-CN"/>
    </w:rPr>
  </w:style>
  <w:style w:type="paragraph" w:customStyle="1" w:styleId="xl77">
    <w:name w:val="xl7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仿宋_GB2312" w:eastAsia="仿宋_GB2312" w:hAnsi="Arial Unicode MS" w:cs="Arial Unicode MS" w:hint="eastAsia"/>
      <w:b/>
      <w:bCs/>
      <w:color w:val="000000"/>
      <w:sz w:val="24"/>
      <w:szCs w:val="24"/>
      <w:lang w:eastAsia="zh-CN"/>
    </w:rPr>
  </w:style>
  <w:style w:type="paragraph" w:customStyle="1" w:styleId="xl78">
    <w:name w:val="xl7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sz w:val="24"/>
      <w:szCs w:val="24"/>
      <w:lang w:eastAsia="zh-CN"/>
    </w:rPr>
  </w:style>
  <w:style w:type="paragraph" w:customStyle="1" w:styleId="xl79">
    <w:name w:val="xl7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color w:val="FF0000"/>
      <w:sz w:val="24"/>
      <w:szCs w:val="24"/>
      <w:lang w:eastAsia="zh-CN"/>
    </w:rPr>
  </w:style>
  <w:style w:type="paragraph" w:customStyle="1" w:styleId="xl80">
    <w:name w:val="xl8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eastAsia="Arial Unicode MS" w:cs="Times New Roman"/>
      <w:b/>
      <w:bCs/>
      <w:color w:val="FF0000"/>
      <w:sz w:val="24"/>
      <w:szCs w:val="24"/>
      <w:lang w:eastAsia="zh-CN"/>
    </w:rPr>
  </w:style>
  <w:style w:type="paragraph" w:customStyle="1" w:styleId="xl81">
    <w:name w:val="xl81"/>
    <w:basedOn w:val="a2"/>
    <w:rsid w:val="00FF03E6"/>
    <w:pPr>
      <w:widowControl/>
      <w:autoSpaceDE/>
      <w:autoSpaceDN/>
      <w:spacing w:before="100" w:beforeAutospacing="1" w:after="100" w:afterAutospacing="1"/>
      <w:jc w:val="both"/>
    </w:pPr>
    <w:rPr>
      <w:rFonts w:ascii="仿宋_GB2312" w:eastAsia="仿宋_GB2312" w:hAnsi="Arial Unicode MS" w:cs="Arial Unicode MS" w:hint="eastAsia"/>
      <w:color w:val="FF0000"/>
      <w:sz w:val="24"/>
      <w:szCs w:val="24"/>
      <w:lang w:eastAsia="zh-CN"/>
    </w:rPr>
  </w:style>
  <w:style w:type="paragraph" w:customStyle="1" w:styleId="xl82">
    <w:name w:val="xl8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color w:val="000000"/>
      <w:sz w:val="24"/>
      <w:szCs w:val="21"/>
      <w:lang w:eastAsia="zh-CN"/>
    </w:rPr>
  </w:style>
  <w:style w:type="paragraph" w:customStyle="1" w:styleId="xl83">
    <w:name w:val="xl83"/>
    <w:basedOn w:val="a2"/>
    <w:rsid w:val="00FF03E6"/>
    <w:pPr>
      <w:widowControl/>
      <w:pBdr>
        <w:left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b/>
      <w:bCs/>
      <w:color w:val="000000"/>
      <w:sz w:val="24"/>
      <w:szCs w:val="24"/>
      <w:lang w:eastAsia="zh-CN"/>
    </w:rPr>
  </w:style>
  <w:style w:type="paragraph" w:customStyle="1" w:styleId="xl84">
    <w:name w:val="xl8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color w:val="000000"/>
      <w:sz w:val="20"/>
      <w:szCs w:val="20"/>
      <w:lang w:eastAsia="zh-CN"/>
    </w:rPr>
  </w:style>
  <w:style w:type="paragraph" w:customStyle="1" w:styleId="xl85">
    <w:name w:val="xl8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b/>
      <w:bCs/>
      <w:color w:val="000000"/>
      <w:sz w:val="20"/>
      <w:szCs w:val="20"/>
      <w:lang w:eastAsia="zh-CN"/>
    </w:rPr>
  </w:style>
  <w:style w:type="paragraph" w:customStyle="1" w:styleId="xl86">
    <w:name w:val="xl8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eastAsia="Arial Unicode MS" w:cs="Times New Roman"/>
      <w:b/>
      <w:bCs/>
      <w:sz w:val="24"/>
      <w:szCs w:val="24"/>
      <w:lang w:eastAsia="zh-CN"/>
    </w:rPr>
  </w:style>
  <w:style w:type="paragraph" w:customStyle="1" w:styleId="xl87">
    <w:name w:val="xl8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仿宋_GB2312" w:eastAsia="仿宋_GB2312" w:hAnsi="Arial Unicode MS" w:cs="Arial Unicode MS" w:hint="eastAsia"/>
      <w:b/>
      <w:bCs/>
      <w:sz w:val="20"/>
      <w:szCs w:val="20"/>
      <w:lang w:eastAsia="zh-CN"/>
    </w:rPr>
  </w:style>
  <w:style w:type="paragraph" w:customStyle="1" w:styleId="xl88">
    <w:name w:val="xl8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Arial Unicode MS" w:cs="Times New Roman"/>
      <w:sz w:val="24"/>
      <w:szCs w:val="24"/>
      <w:lang w:eastAsia="zh-CN"/>
    </w:rPr>
  </w:style>
  <w:style w:type="paragraph" w:customStyle="1" w:styleId="xl89">
    <w:name w:val="xl8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仿宋_GB2312" w:eastAsia="仿宋_GB2312" w:hAnsi="Arial Unicode MS" w:cs="Arial Unicode MS" w:hint="eastAsia"/>
      <w:color w:val="000000"/>
      <w:sz w:val="24"/>
      <w:szCs w:val="24"/>
      <w:lang w:eastAsia="zh-CN"/>
    </w:rPr>
  </w:style>
  <w:style w:type="paragraph" w:customStyle="1" w:styleId="xl90">
    <w:name w:val="xl9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color w:val="000000"/>
      <w:sz w:val="24"/>
      <w:szCs w:val="24"/>
      <w:lang w:eastAsia="zh-CN"/>
    </w:rPr>
  </w:style>
  <w:style w:type="paragraph" w:customStyle="1" w:styleId="xl91">
    <w:name w:val="xl91"/>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华文宋体" w:eastAsia="华文宋体" w:hAnsi="Arial Unicode MS" w:cs="Arial Unicode MS" w:hint="eastAsia"/>
      <w:color w:val="000000"/>
      <w:sz w:val="24"/>
      <w:szCs w:val="24"/>
      <w:lang w:eastAsia="zh-CN"/>
    </w:rPr>
  </w:style>
  <w:style w:type="paragraph" w:customStyle="1" w:styleId="xl92">
    <w:name w:val="xl9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华文宋体" w:eastAsia="华文宋体" w:hAnsi="Arial Unicode MS" w:cs="Arial Unicode MS" w:hint="eastAsia"/>
      <w:color w:val="000000"/>
      <w:sz w:val="24"/>
      <w:szCs w:val="24"/>
      <w:lang w:eastAsia="zh-CN"/>
    </w:rPr>
  </w:style>
  <w:style w:type="paragraph" w:customStyle="1" w:styleId="xl93">
    <w:name w:val="xl93"/>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b/>
      <w:bCs/>
      <w:color w:val="000000"/>
      <w:sz w:val="24"/>
      <w:szCs w:val="24"/>
      <w:lang w:eastAsia="zh-CN"/>
    </w:rPr>
  </w:style>
  <w:style w:type="paragraph" w:customStyle="1" w:styleId="xl94">
    <w:name w:val="xl9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仿宋_GB2312" w:eastAsia="仿宋_GB2312" w:hAnsi="Arial Unicode MS" w:cs="Arial Unicode MS" w:hint="eastAsia"/>
      <w:b/>
      <w:bCs/>
      <w:color w:val="000000"/>
      <w:sz w:val="24"/>
      <w:szCs w:val="24"/>
      <w:lang w:eastAsia="zh-CN"/>
    </w:rPr>
  </w:style>
  <w:style w:type="paragraph" w:customStyle="1" w:styleId="xl95">
    <w:name w:val="xl9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仿宋_GB2312" w:eastAsia="仿宋_GB2312" w:hAnsi="Arial Unicode MS" w:cs="Arial Unicode MS" w:hint="eastAsia"/>
      <w:b/>
      <w:bCs/>
      <w:color w:val="000000"/>
      <w:sz w:val="24"/>
      <w:szCs w:val="24"/>
      <w:lang w:eastAsia="zh-CN"/>
    </w:rPr>
  </w:style>
  <w:style w:type="paragraph" w:customStyle="1" w:styleId="xl96">
    <w:name w:val="xl9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b/>
      <w:bCs/>
      <w:color w:val="000000"/>
      <w:sz w:val="24"/>
      <w:szCs w:val="24"/>
      <w:lang w:eastAsia="zh-CN"/>
    </w:rPr>
  </w:style>
  <w:style w:type="paragraph" w:customStyle="1" w:styleId="xl97">
    <w:name w:val="xl9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仿宋_GB2312" w:eastAsia="仿宋_GB2312" w:hAnsi="Arial Unicode MS" w:cs="Arial Unicode MS" w:hint="eastAsia"/>
      <w:b/>
      <w:bCs/>
      <w:color w:val="000000"/>
      <w:sz w:val="24"/>
      <w:szCs w:val="24"/>
      <w:lang w:eastAsia="zh-CN"/>
    </w:rPr>
  </w:style>
  <w:style w:type="paragraph" w:customStyle="1" w:styleId="xl98">
    <w:name w:val="xl9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仿宋_GB2312" w:eastAsia="仿宋_GB2312" w:hAnsi="Arial Unicode MS" w:cs="Arial Unicode MS" w:hint="eastAsia"/>
      <w:b/>
      <w:bCs/>
      <w:sz w:val="24"/>
      <w:szCs w:val="24"/>
      <w:lang w:eastAsia="zh-CN"/>
    </w:rPr>
  </w:style>
  <w:style w:type="paragraph" w:customStyle="1" w:styleId="xl99">
    <w:name w:val="xl99"/>
    <w:basedOn w:val="a2"/>
    <w:rsid w:val="00FF03E6"/>
    <w:pPr>
      <w:widowControl/>
      <w:pBdr>
        <w:top w:val="single" w:sz="4" w:space="0" w:color="auto"/>
        <w:bottom w:val="single" w:sz="4" w:space="0" w:color="auto"/>
      </w:pBdr>
      <w:autoSpaceDE/>
      <w:autoSpaceDN/>
      <w:spacing w:before="100" w:beforeAutospacing="1" w:after="100" w:afterAutospacing="1"/>
      <w:textAlignment w:val="top"/>
    </w:pPr>
    <w:rPr>
      <w:rFonts w:ascii="仿宋_GB2312" w:eastAsia="仿宋_GB2312" w:hAnsi="Arial Unicode MS" w:cs="Arial Unicode MS" w:hint="eastAsia"/>
      <w:sz w:val="36"/>
      <w:szCs w:val="36"/>
      <w:lang w:eastAsia="zh-CN"/>
    </w:rPr>
  </w:style>
  <w:style w:type="paragraph" w:customStyle="1" w:styleId="xl100">
    <w:name w:val="xl100"/>
    <w:basedOn w:val="a2"/>
    <w:rsid w:val="00FF03E6"/>
    <w:pPr>
      <w:widowControl/>
      <w:autoSpaceDE/>
      <w:autoSpaceDN/>
      <w:spacing w:before="100" w:beforeAutospacing="1" w:after="100" w:afterAutospacing="1"/>
      <w:textAlignment w:val="top"/>
    </w:pPr>
    <w:rPr>
      <w:rFonts w:ascii="仿宋_GB2312" w:eastAsia="仿宋_GB2312" w:hAnsi="Arial Unicode MS" w:cs="Arial Unicode MS" w:hint="eastAsia"/>
      <w:sz w:val="36"/>
      <w:szCs w:val="36"/>
      <w:lang w:eastAsia="zh-CN"/>
    </w:rPr>
  </w:style>
  <w:style w:type="paragraph" w:customStyle="1" w:styleId="xl101">
    <w:name w:val="xl101"/>
    <w:basedOn w:val="a2"/>
    <w:rsid w:val="00FF03E6"/>
    <w:pPr>
      <w:widowControl/>
      <w:pBdr>
        <w:bottom w:val="single" w:sz="4" w:space="0" w:color="auto"/>
      </w:pBdr>
      <w:autoSpaceDE/>
      <w:autoSpaceDN/>
      <w:spacing w:before="100" w:beforeAutospacing="1" w:after="100" w:afterAutospacing="1"/>
      <w:textAlignment w:val="top"/>
    </w:pPr>
    <w:rPr>
      <w:rFonts w:ascii="仿宋_GB2312" w:eastAsia="仿宋_GB2312" w:hAnsi="Arial Unicode MS" w:cs="Arial Unicode MS" w:hint="eastAsia"/>
      <w:sz w:val="36"/>
      <w:szCs w:val="36"/>
      <w:lang w:eastAsia="zh-CN"/>
    </w:rPr>
  </w:style>
  <w:style w:type="paragraph" w:customStyle="1" w:styleId="xl102">
    <w:name w:val="xl102"/>
    <w:basedOn w:val="a2"/>
    <w:rsid w:val="00FF03E6"/>
    <w:pPr>
      <w:widowControl/>
      <w:autoSpaceDE/>
      <w:autoSpaceDN/>
      <w:spacing w:before="100" w:beforeAutospacing="1" w:after="100" w:afterAutospacing="1"/>
      <w:jc w:val="center"/>
      <w:textAlignment w:val="top"/>
    </w:pPr>
    <w:rPr>
      <w:rFonts w:ascii="仿宋_GB2312" w:eastAsia="仿宋_GB2312" w:hAnsi="Arial Unicode MS" w:cs="Arial Unicode MS" w:hint="eastAsia"/>
      <w:sz w:val="36"/>
      <w:szCs w:val="36"/>
      <w:lang w:eastAsia="zh-CN"/>
    </w:rPr>
  </w:style>
  <w:style w:type="paragraph" w:customStyle="1" w:styleId="xl103">
    <w:name w:val="xl103"/>
    <w:basedOn w:val="a2"/>
    <w:rsid w:val="00FF03E6"/>
    <w:pPr>
      <w:widowControl/>
      <w:pBdr>
        <w:top w:val="single" w:sz="4" w:space="0" w:color="auto"/>
      </w:pBdr>
      <w:autoSpaceDE/>
      <w:autoSpaceDN/>
      <w:spacing w:before="100" w:beforeAutospacing="1" w:after="100" w:afterAutospacing="1"/>
      <w:jc w:val="center"/>
      <w:textAlignment w:val="top"/>
    </w:pPr>
    <w:rPr>
      <w:rFonts w:ascii="仿宋_GB2312" w:eastAsia="仿宋_GB2312" w:hAnsi="Arial Unicode MS" w:cs="Arial Unicode MS" w:hint="eastAsia"/>
      <w:sz w:val="36"/>
      <w:szCs w:val="36"/>
      <w:lang w:eastAsia="zh-CN"/>
    </w:rPr>
  </w:style>
  <w:style w:type="paragraph" w:customStyle="1" w:styleId="xl104">
    <w:name w:val="xl104"/>
    <w:basedOn w:val="a2"/>
    <w:rsid w:val="00FF03E6"/>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color w:val="000000"/>
      <w:sz w:val="24"/>
      <w:szCs w:val="24"/>
      <w:lang w:eastAsia="zh-CN"/>
    </w:rPr>
  </w:style>
  <w:style w:type="paragraph" w:customStyle="1" w:styleId="xl105">
    <w:name w:val="xl105"/>
    <w:basedOn w:val="a2"/>
    <w:rsid w:val="00FF03E6"/>
    <w:pPr>
      <w:widowControl/>
      <w:pBdr>
        <w:left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color w:val="000000"/>
      <w:sz w:val="24"/>
      <w:szCs w:val="24"/>
      <w:lang w:eastAsia="zh-CN"/>
    </w:rPr>
  </w:style>
  <w:style w:type="paragraph" w:customStyle="1" w:styleId="xl106">
    <w:name w:val="xl106"/>
    <w:basedOn w:val="a2"/>
    <w:rsid w:val="00FF03E6"/>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color w:val="000000"/>
      <w:sz w:val="24"/>
      <w:szCs w:val="24"/>
      <w:lang w:eastAsia="zh-CN"/>
    </w:rPr>
  </w:style>
  <w:style w:type="paragraph" w:customStyle="1" w:styleId="xl107">
    <w:name w:val="xl10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color w:val="000000"/>
      <w:sz w:val="24"/>
      <w:szCs w:val="21"/>
      <w:lang w:eastAsia="zh-CN"/>
    </w:rPr>
  </w:style>
  <w:style w:type="paragraph" w:customStyle="1" w:styleId="xl108">
    <w:name w:val="xl10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b/>
      <w:bCs/>
      <w:color w:val="000000"/>
      <w:sz w:val="24"/>
      <w:szCs w:val="21"/>
      <w:lang w:eastAsia="zh-CN"/>
    </w:rPr>
  </w:style>
  <w:style w:type="paragraph" w:customStyle="1" w:styleId="xl109">
    <w:name w:val="xl10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color w:val="FF0000"/>
      <w:sz w:val="24"/>
      <w:szCs w:val="21"/>
      <w:lang w:eastAsia="zh-CN"/>
    </w:rPr>
  </w:style>
  <w:style w:type="paragraph" w:customStyle="1" w:styleId="font11">
    <w:name w:val="font11"/>
    <w:basedOn w:val="a2"/>
    <w:rsid w:val="00FF03E6"/>
    <w:pPr>
      <w:widowControl/>
      <w:autoSpaceDE/>
      <w:autoSpaceDN/>
      <w:spacing w:before="100" w:beforeAutospacing="1" w:after="100" w:afterAutospacing="1"/>
    </w:pPr>
    <w:rPr>
      <w:rFonts w:eastAsia="Arial Unicode MS" w:cs="Times New Roman"/>
      <w:b/>
      <w:bCs/>
      <w:sz w:val="24"/>
      <w:szCs w:val="24"/>
      <w:lang w:eastAsia="zh-CN"/>
    </w:rPr>
  </w:style>
  <w:style w:type="paragraph" w:customStyle="1" w:styleId="font12">
    <w:name w:val="font12"/>
    <w:basedOn w:val="a2"/>
    <w:rsid w:val="00FF03E6"/>
    <w:pPr>
      <w:widowControl/>
      <w:autoSpaceDE/>
      <w:autoSpaceDN/>
      <w:spacing w:before="100" w:beforeAutospacing="1" w:after="100" w:afterAutospacing="1"/>
    </w:pPr>
    <w:rPr>
      <w:rFonts w:eastAsia="Arial Unicode MS" w:cs="Times New Roman"/>
      <w:b/>
      <w:bCs/>
      <w:color w:val="000000"/>
      <w:sz w:val="24"/>
      <w:szCs w:val="24"/>
      <w:lang w:eastAsia="zh-CN"/>
    </w:rPr>
  </w:style>
  <w:style w:type="paragraph" w:customStyle="1" w:styleId="font13">
    <w:name w:val="font13"/>
    <w:basedOn w:val="a2"/>
    <w:rsid w:val="00FF03E6"/>
    <w:pPr>
      <w:widowControl/>
      <w:autoSpaceDE/>
      <w:autoSpaceDN/>
      <w:spacing w:before="100" w:beforeAutospacing="1" w:after="100" w:afterAutospacing="1"/>
    </w:pPr>
    <w:rPr>
      <w:rFonts w:ascii="仿宋_GB2312" w:eastAsia="仿宋_GB2312" w:hAnsi="Arial Unicode MS" w:cs="Arial Unicode MS" w:hint="eastAsia"/>
      <w:color w:val="000000"/>
      <w:sz w:val="24"/>
      <w:szCs w:val="24"/>
      <w:lang w:eastAsia="zh-CN"/>
    </w:rPr>
  </w:style>
  <w:style w:type="paragraph" w:customStyle="1" w:styleId="font14">
    <w:name w:val="font14"/>
    <w:basedOn w:val="a2"/>
    <w:rsid w:val="00FF03E6"/>
    <w:pPr>
      <w:widowControl/>
      <w:autoSpaceDE/>
      <w:autoSpaceDN/>
      <w:spacing w:before="100" w:beforeAutospacing="1" w:after="100" w:afterAutospacing="1"/>
    </w:pPr>
    <w:rPr>
      <w:rFonts w:ascii="仿宋_GB2312" w:eastAsia="仿宋_GB2312" w:hAnsi="Arial Unicode MS" w:cs="Arial Unicode MS" w:hint="eastAsia"/>
      <w:b/>
      <w:bCs/>
      <w:sz w:val="28"/>
      <w:szCs w:val="28"/>
      <w:lang w:eastAsia="zh-CN"/>
    </w:rPr>
  </w:style>
  <w:style w:type="paragraph" w:customStyle="1" w:styleId="font15">
    <w:name w:val="font15"/>
    <w:basedOn w:val="a2"/>
    <w:rsid w:val="00FF03E6"/>
    <w:pPr>
      <w:widowControl/>
      <w:autoSpaceDE/>
      <w:autoSpaceDN/>
      <w:spacing w:before="100" w:beforeAutospacing="1" w:after="100" w:afterAutospacing="1"/>
    </w:pPr>
    <w:rPr>
      <w:rFonts w:ascii="仿宋_GB2312" w:eastAsia="仿宋_GB2312" w:hAnsi="Arial Unicode MS" w:cs="Arial Unicode MS" w:hint="eastAsia"/>
      <w:color w:val="FF0000"/>
      <w:sz w:val="24"/>
      <w:szCs w:val="24"/>
      <w:lang w:eastAsia="zh-CN"/>
    </w:rPr>
  </w:style>
  <w:style w:type="paragraph" w:customStyle="1" w:styleId="font16">
    <w:name w:val="font16"/>
    <w:basedOn w:val="a2"/>
    <w:rsid w:val="00FF03E6"/>
    <w:pPr>
      <w:widowControl/>
      <w:autoSpaceDE/>
      <w:autoSpaceDN/>
      <w:spacing w:before="100" w:beforeAutospacing="1" w:after="100" w:afterAutospacing="1"/>
    </w:pPr>
    <w:rPr>
      <w:rFonts w:eastAsia="Arial Unicode MS" w:cs="Times New Roman"/>
      <w:color w:val="FF0000"/>
      <w:sz w:val="24"/>
      <w:szCs w:val="24"/>
      <w:lang w:eastAsia="zh-CN"/>
    </w:rPr>
  </w:style>
  <w:style w:type="paragraph" w:customStyle="1" w:styleId="font17">
    <w:name w:val="font17"/>
    <w:basedOn w:val="a2"/>
    <w:rsid w:val="00FF03E6"/>
    <w:pPr>
      <w:widowControl/>
      <w:autoSpaceDE/>
      <w:autoSpaceDN/>
      <w:spacing w:before="100" w:beforeAutospacing="1" w:after="100" w:afterAutospacing="1"/>
    </w:pPr>
    <w:rPr>
      <w:rFonts w:eastAsia="Arial Unicode MS" w:cs="Times New Roman"/>
      <w:color w:val="000000"/>
      <w:sz w:val="36"/>
      <w:szCs w:val="36"/>
      <w:lang w:eastAsia="zh-CN"/>
    </w:rPr>
  </w:style>
  <w:style w:type="paragraph" w:customStyle="1" w:styleId="font18">
    <w:name w:val="font18"/>
    <w:basedOn w:val="a2"/>
    <w:rsid w:val="00FF03E6"/>
    <w:pPr>
      <w:widowControl/>
      <w:autoSpaceDE/>
      <w:autoSpaceDN/>
      <w:spacing w:before="100" w:beforeAutospacing="1" w:after="100" w:afterAutospacing="1"/>
    </w:pPr>
    <w:rPr>
      <w:rFonts w:ascii="仿宋_GB2312" w:eastAsia="仿宋_GB2312" w:hAnsi="Arial Unicode MS" w:cs="Arial Unicode MS" w:hint="eastAsia"/>
      <w:color w:val="000000"/>
      <w:sz w:val="36"/>
      <w:szCs w:val="36"/>
      <w:lang w:eastAsia="zh-CN"/>
    </w:rPr>
  </w:style>
  <w:style w:type="paragraph" w:customStyle="1" w:styleId="font19">
    <w:name w:val="font19"/>
    <w:basedOn w:val="a2"/>
    <w:rsid w:val="00FF03E6"/>
    <w:pPr>
      <w:widowControl/>
      <w:autoSpaceDE/>
      <w:autoSpaceDN/>
      <w:spacing w:before="100" w:beforeAutospacing="1" w:after="100" w:afterAutospacing="1"/>
    </w:pPr>
    <w:rPr>
      <w:rFonts w:ascii="华文宋体" w:eastAsia="华文宋体" w:hAnsi="Arial Unicode MS" w:cs="Arial Unicode MS" w:hint="eastAsia"/>
      <w:b/>
      <w:bCs/>
      <w:lang w:eastAsia="zh-CN"/>
    </w:rPr>
  </w:style>
  <w:style w:type="paragraph" w:customStyle="1" w:styleId="font20">
    <w:name w:val="font20"/>
    <w:basedOn w:val="a2"/>
    <w:rsid w:val="00FF03E6"/>
    <w:pPr>
      <w:widowControl/>
      <w:autoSpaceDE/>
      <w:autoSpaceDN/>
      <w:spacing w:before="100" w:beforeAutospacing="1" w:after="100" w:afterAutospacing="1"/>
    </w:pPr>
    <w:rPr>
      <w:rFonts w:ascii="仿宋_GB2312" w:eastAsia="仿宋_GB2312" w:hAnsi="Arial Unicode MS" w:cs="Arial Unicode MS" w:hint="eastAsia"/>
      <w:b/>
      <w:bCs/>
      <w:lang w:eastAsia="zh-CN"/>
    </w:rPr>
  </w:style>
  <w:style w:type="paragraph" w:customStyle="1" w:styleId="font22">
    <w:name w:val="font22"/>
    <w:basedOn w:val="a2"/>
    <w:rsid w:val="00FF03E6"/>
    <w:pPr>
      <w:widowControl/>
      <w:autoSpaceDE/>
      <w:autoSpaceDN/>
      <w:spacing w:before="100" w:beforeAutospacing="1" w:after="100" w:afterAutospacing="1"/>
    </w:pPr>
    <w:rPr>
      <w:rFonts w:eastAsia="Arial Unicode MS" w:cs="Times New Roman"/>
      <w:color w:val="000000"/>
      <w:sz w:val="24"/>
      <w:szCs w:val="24"/>
      <w:lang w:eastAsia="zh-CN"/>
    </w:rPr>
  </w:style>
  <w:style w:type="paragraph" w:customStyle="1" w:styleId="font23">
    <w:name w:val="font23"/>
    <w:basedOn w:val="a2"/>
    <w:rsid w:val="00FF03E6"/>
    <w:pPr>
      <w:widowControl/>
      <w:autoSpaceDE/>
      <w:autoSpaceDN/>
      <w:spacing w:before="100" w:beforeAutospacing="1" w:after="100" w:afterAutospacing="1"/>
    </w:pPr>
    <w:rPr>
      <w:rFonts w:ascii="楷体_GB2312" w:eastAsia="楷体_GB2312" w:hAnsi="Arial Unicode MS" w:cs="Arial Unicode MS" w:hint="eastAsia"/>
      <w:b/>
      <w:bCs/>
      <w:color w:val="000000"/>
      <w:sz w:val="24"/>
      <w:szCs w:val="24"/>
      <w:lang w:eastAsia="zh-CN"/>
    </w:rPr>
  </w:style>
  <w:style w:type="paragraph" w:customStyle="1" w:styleId="affb">
    <w:name w:val="附录标识"/>
    <w:basedOn w:val="affc"/>
    <w:rsid w:val="00FF03E6"/>
    <w:pPr>
      <w:widowControl/>
      <w:shd w:val="clear" w:color="FFFFFF" w:fill="FFFFFF"/>
      <w:tabs>
        <w:tab w:val="left" w:pos="6405"/>
      </w:tabs>
      <w:spacing w:before="640" w:after="200"/>
      <w:jc w:val="center"/>
      <w:outlineLvl w:val="0"/>
    </w:pPr>
    <w:rPr>
      <w:rFonts w:ascii="黑体" w:eastAsia="黑体"/>
      <w:kern w:val="0"/>
      <w:szCs w:val="20"/>
    </w:rPr>
  </w:style>
  <w:style w:type="paragraph" w:customStyle="1" w:styleId="affc">
    <w:name w:val="前言、引言标题"/>
    <w:basedOn w:val="a2"/>
    <w:rsid w:val="00FF03E6"/>
    <w:pPr>
      <w:autoSpaceDE/>
      <w:autoSpaceDN/>
      <w:jc w:val="both"/>
    </w:pPr>
    <w:rPr>
      <w:rFonts w:cs="Times New Roman"/>
      <w:b/>
      <w:bCs/>
      <w:kern w:val="2"/>
      <w:sz w:val="24"/>
      <w:szCs w:val="24"/>
      <w:lang w:eastAsia="zh-CN"/>
    </w:rPr>
  </w:style>
  <w:style w:type="paragraph" w:customStyle="1" w:styleId="affd">
    <w:name w:val="附录章标题"/>
    <w:next w:val="a2"/>
    <w:rsid w:val="00FF03E6"/>
    <w:pPr>
      <w:numPr>
        <w:ilvl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e">
    <w:name w:val="附录一级条标题"/>
    <w:basedOn w:val="affd"/>
    <w:next w:val="a2"/>
    <w:rsid w:val="00FF03E6"/>
    <w:pPr>
      <w:numPr>
        <w:ilvl w:val="2"/>
      </w:numPr>
      <w:tabs>
        <w:tab w:val="num" w:pos="1260"/>
      </w:tabs>
      <w:autoSpaceDN w:val="0"/>
      <w:spacing w:beforeLines="0" w:afterLines="0"/>
      <w:ind w:left="1260" w:hanging="420"/>
      <w:outlineLvl w:val="2"/>
    </w:pPr>
  </w:style>
  <w:style w:type="paragraph" w:customStyle="1" w:styleId="afff">
    <w:name w:val="附录二级条标题"/>
    <w:basedOn w:val="affe"/>
    <w:next w:val="a2"/>
    <w:rsid w:val="00FF03E6"/>
    <w:pPr>
      <w:numPr>
        <w:ilvl w:val="3"/>
      </w:numPr>
      <w:tabs>
        <w:tab w:val="num" w:pos="1260"/>
        <w:tab w:val="num" w:pos="1680"/>
      </w:tabs>
      <w:ind w:left="1680" w:hanging="420"/>
      <w:outlineLvl w:val="3"/>
    </w:pPr>
  </w:style>
  <w:style w:type="paragraph" w:customStyle="1" w:styleId="afff0">
    <w:name w:val="附录三级条标题"/>
    <w:basedOn w:val="afff"/>
    <w:next w:val="a2"/>
    <w:rsid w:val="00FF03E6"/>
    <w:pPr>
      <w:numPr>
        <w:ilvl w:val="4"/>
      </w:numPr>
      <w:tabs>
        <w:tab w:val="num" w:pos="1260"/>
        <w:tab w:val="num" w:pos="2100"/>
      </w:tabs>
      <w:ind w:left="2100" w:hanging="420"/>
      <w:outlineLvl w:val="4"/>
    </w:pPr>
  </w:style>
  <w:style w:type="paragraph" w:customStyle="1" w:styleId="afff1">
    <w:name w:val="附录四级条标题"/>
    <w:basedOn w:val="afff0"/>
    <w:next w:val="a2"/>
    <w:rsid w:val="00FF03E6"/>
    <w:pPr>
      <w:numPr>
        <w:ilvl w:val="5"/>
      </w:numPr>
      <w:tabs>
        <w:tab w:val="num" w:pos="1260"/>
        <w:tab w:val="num" w:pos="2520"/>
      </w:tabs>
      <w:ind w:left="2520" w:hanging="420"/>
      <w:outlineLvl w:val="5"/>
    </w:pPr>
  </w:style>
  <w:style w:type="paragraph" w:customStyle="1" w:styleId="afff2">
    <w:name w:val="附录五级条标题"/>
    <w:basedOn w:val="afff1"/>
    <w:next w:val="a2"/>
    <w:rsid w:val="00FF03E6"/>
    <w:pPr>
      <w:numPr>
        <w:ilvl w:val="0"/>
      </w:numPr>
      <w:tabs>
        <w:tab w:val="num" w:pos="1260"/>
        <w:tab w:val="num" w:pos="2940"/>
      </w:tabs>
      <w:ind w:left="2940" w:hanging="420"/>
      <w:outlineLvl w:val="6"/>
    </w:pPr>
  </w:style>
  <w:style w:type="paragraph" w:customStyle="1" w:styleId="CharChar1">
    <w:name w:val="Char Char1"/>
    <w:basedOn w:val="afd"/>
    <w:autoRedefine/>
    <w:rsid w:val="00FF03E6"/>
    <w:rPr>
      <w:rFonts w:ascii="Tahoma" w:hAnsi="Tahoma"/>
      <w:b/>
      <w:bCs/>
      <w:sz w:val="24"/>
    </w:rPr>
  </w:style>
  <w:style w:type="paragraph" w:customStyle="1" w:styleId="Char2CharCharChar">
    <w:name w:val="Char2 Char Char Char"/>
    <w:basedOn w:val="a2"/>
    <w:rsid w:val="00FF03E6"/>
    <w:pPr>
      <w:autoSpaceDE/>
      <w:autoSpaceDN/>
      <w:adjustRightInd w:val="0"/>
      <w:spacing w:line="480" w:lineRule="exact"/>
      <w:textAlignment w:val="baseline"/>
    </w:pPr>
    <w:rPr>
      <w:rFonts w:cs="Times New Roman"/>
      <w:b/>
      <w:bCs/>
      <w:sz w:val="24"/>
      <w:szCs w:val="20"/>
      <w:lang w:eastAsia="zh-CN"/>
    </w:rPr>
  </w:style>
  <w:style w:type="character" w:customStyle="1" w:styleId="afff3">
    <w:name w:val="标题 字符"/>
    <w:basedOn w:val="a4"/>
    <w:uiPriority w:val="10"/>
    <w:rsid w:val="00FF03E6"/>
    <w:rPr>
      <w:rFonts w:asciiTheme="majorHAnsi" w:eastAsiaTheme="majorEastAsia" w:hAnsiTheme="majorHAnsi" w:cstheme="majorBidi"/>
      <w:b/>
      <w:bCs/>
      <w:sz w:val="32"/>
      <w:szCs w:val="32"/>
    </w:rPr>
  </w:style>
  <w:style w:type="character" w:customStyle="1" w:styleId="icontext3">
    <w:name w:val="icontext3"/>
    <w:basedOn w:val="a4"/>
    <w:rsid w:val="00FF03E6"/>
  </w:style>
  <w:style w:type="character" w:customStyle="1" w:styleId="associateddata">
    <w:name w:val="associateddata"/>
    <w:basedOn w:val="a4"/>
    <w:rsid w:val="00FF03E6"/>
    <w:rPr>
      <w:shd w:val="clear" w:color="auto" w:fill="50A6F9"/>
    </w:rPr>
  </w:style>
  <w:style w:type="character" w:customStyle="1" w:styleId="active6">
    <w:name w:val="active6"/>
    <w:basedOn w:val="a4"/>
    <w:rsid w:val="00FF03E6"/>
    <w:rPr>
      <w:shd w:val="clear" w:color="auto" w:fill="EC3535"/>
    </w:rPr>
  </w:style>
  <w:style w:type="character" w:customStyle="1" w:styleId="ico1655">
    <w:name w:val="ico1655"/>
    <w:basedOn w:val="a4"/>
    <w:rsid w:val="00FF03E6"/>
  </w:style>
  <w:style w:type="character" w:customStyle="1" w:styleId="choosename">
    <w:name w:val="choosename"/>
    <w:basedOn w:val="a4"/>
    <w:rsid w:val="00FF03E6"/>
  </w:style>
  <w:style w:type="character" w:customStyle="1" w:styleId="icontext1">
    <w:name w:val="icontext1"/>
    <w:basedOn w:val="a4"/>
    <w:rsid w:val="00FF03E6"/>
  </w:style>
  <w:style w:type="character" w:customStyle="1" w:styleId="iconline21">
    <w:name w:val="iconline21"/>
    <w:basedOn w:val="a4"/>
    <w:rsid w:val="00FF03E6"/>
  </w:style>
  <w:style w:type="character" w:customStyle="1" w:styleId="first-child">
    <w:name w:val="first-child"/>
    <w:basedOn w:val="a4"/>
    <w:rsid w:val="00FF03E6"/>
  </w:style>
  <w:style w:type="character" w:styleId="HTML0">
    <w:name w:val="HTML Definition"/>
    <w:basedOn w:val="a4"/>
    <w:rsid w:val="00FF03E6"/>
    <w:rPr>
      <w:b w:val="0"/>
      <w:i w:val="0"/>
    </w:rPr>
  </w:style>
  <w:style w:type="character" w:styleId="HTML1">
    <w:name w:val="HTML Variable"/>
    <w:basedOn w:val="a4"/>
    <w:rsid w:val="00FF03E6"/>
    <w:rPr>
      <w:b w:val="0"/>
      <w:i w:val="0"/>
    </w:rPr>
  </w:style>
  <w:style w:type="character" w:styleId="HTML2">
    <w:name w:val="HTML Cite"/>
    <w:basedOn w:val="a4"/>
    <w:rsid w:val="00FF03E6"/>
    <w:rPr>
      <w:b w:val="0"/>
      <w:i w:val="0"/>
    </w:rPr>
  </w:style>
  <w:style w:type="character" w:styleId="HTML3">
    <w:name w:val="HTML Code"/>
    <w:basedOn w:val="a4"/>
    <w:rsid w:val="00FF03E6"/>
    <w:rPr>
      <w:rFonts w:ascii="Courier New" w:hAnsi="Courier New"/>
      <w:b w:val="0"/>
      <w:i w:val="0"/>
      <w:sz w:val="20"/>
    </w:rPr>
  </w:style>
  <w:style w:type="character" w:customStyle="1" w:styleId="button4">
    <w:name w:val="button4"/>
    <w:basedOn w:val="a4"/>
    <w:rsid w:val="00FF03E6"/>
  </w:style>
  <w:style w:type="character" w:customStyle="1" w:styleId="xdrichtextbox">
    <w:name w:val="xdrichtextbox"/>
    <w:basedOn w:val="a4"/>
    <w:rsid w:val="00FF03E6"/>
    <w:rPr>
      <w:i w:val="0"/>
      <w:color w:val="auto"/>
      <w:u w:val="none"/>
      <w:bdr w:val="single" w:sz="8" w:space="0" w:color="DCDCDC"/>
      <w:shd w:val="clear" w:color="auto" w:fill="auto"/>
    </w:rPr>
  </w:style>
  <w:style w:type="character" w:customStyle="1" w:styleId="designclass">
    <w:name w:val="design_class"/>
    <w:basedOn w:val="a4"/>
    <w:rsid w:val="00FF03E6"/>
  </w:style>
  <w:style w:type="character" w:customStyle="1" w:styleId="hilite6">
    <w:name w:val="hilite6"/>
    <w:basedOn w:val="a4"/>
    <w:rsid w:val="00FF03E6"/>
    <w:rPr>
      <w:color w:val="FFFFFF"/>
      <w:shd w:val="clear" w:color="auto" w:fill="666666"/>
    </w:rPr>
  </w:style>
  <w:style w:type="character" w:customStyle="1" w:styleId="cdropleft">
    <w:name w:val="cdropleft"/>
    <w:basedOn w:val="a4"/>
    <w:rsid w:val="00FF03E6"/>
  </w:style>
  <w:style w:type="character" w:customStyle="1" w:styleId="editclass">
    <w:name w:val="edit_class"/>
    <w:basedOn w:val="a4"/>
    <w:rsid w:val="00FF03E6"/>
  </w:style>
  <w:style w:type="character" w:customStyle="1" w:styleId="icontext12">
    <w:name w:val="icontext12"/>
    <w:basedOn w:val="a4"/>
    <w:rsid w:val="00FF03E6"/>
  </w:style>
  <w:style w:type="character" w:customStyle="1" w:styleId="after">
    <w:name w:val="after"/>
    <w:basedOn w:val="a4"/>
    <w:rsid w:val="00FF03E6"/>
    <w:rPr>
      <w:sz w:val="16"/>
      <w:szCs w:val="0"/>
    </w:rPr>
  </w:style>
  <w:style w:type="character" w:customStyle="1" w:styleId="cdropright">
    <w:name w:val="cdropright"/>
    <w:basedOn w:val="a4"/>
    <w:rsid w:val="00FF03E6"/>
  </w:style>
  <w:style w:type="character" w:customStyle="1" w:styleId="iconline2">
    <w:name w:val="iconline2"/>
    <w:basedOn w:val="a4"/>
    <w:rsid w:val="00FF03E6"/>
  </w:style>
  <w:style w:type="character" w:customStyle="1" w:styleId="hilite">
    <w:name w:val="hilite"/>
    <w:basedOn w:val="a4"/>
    <w:rsid w:val="00FF03E6"/>
    <w:rPr>
      <w:color w:val="FFFFFF"/>
      <w:shd w:val="clear" w:color="auto" w:fill="666666"/>
    </w:rPr>
  </w:style>
  <w:style w:type="character" w:customStyle="1" w:styleId="layui-layer-tabnow">
    <w:name w:val="layui-layer-tabnow"/>
    <w:basedOn w:val="a4"/>
    <w:rsid w:val="00FF03E6"/>
    <w:rPr>
      <w:bdr w:val="single" w:sz="6" w:space="0" w:color="CCCCCC"/>
      <w:shd w:val="clear" w:color="auto" w:fill="FFFFFF"/>
    </w:rPr>
  </w:style>
  <w:style w:type="character" w:customStyle="1" w:styleId="icontext11">
    <w:name w:val="icontext11"/>
    <w:basedOn w:val="a4"/>
    <w:rsid w:val="00FF03E6"/>
  </w:style>
  <w:style w:type="character" w:customStyle="1" w:styleId="hover41">
    <w:name w:val="hover41"/>
    <w:basedOn w:val="a4"/>
    <w:rsid w:val="00FF03E6"/>
    <w:rPr>
      <w:color w:val="FFFFFF"/>
    </w:rPr>
  </w:style>
  <w:style w:type="character" w:customStyle="1" w:styleId="pagechatarealistclosebox">
    <w:name w:val="pagechatarealistclose_box"/>
    <w:basedOn w:val="a4"/>
    <w:rsid w:val="00FF03E6"/>
  </w:style>
  <w:style w:type="character" w:customStyle="1" w:styleId="pagechatarealistclosebox1">
    <w:name w:val="pagechatarealistclose_box1"/>
    <w:basedOn w:val="a4"/>
    <w:rsid w:val="00FF03E6"/>
  </w:style>
  <w:style w:type="character" w:customStyle="1" w:styleId="biggerthanmax">
    <w:name w:val="biggerthanmax"/>
    <w:basedOn w:val="a4"/>
    <w:rsid w:val="00FF03E6"/>
    <w:rPr>
      <w:shd w:val="clear" w:color="auto" w:fill="FFFF00"/>
    </w:rPr>
  </w:style>
  <w:style w:type="character" w:customStyle="1" w:styleId="active7">
    <w:name w:val="active7"/>
    <w:basedOn w:val="a4"/>
    <w:rsid w:val="00FF03E6"/>
    <w:rPr>
      <w:color w:val="00FF00"/>
      <w:shd w:val="clear" w:color="auto" w:fill="111111"/>
    </w:rPr>
  </w:style>
  <w:style w:type="character" w:customStyle="1" w:styleId="w32">
    <w:name w:val="w32"/>
    <w:basedOn w:val="a4"/>
    <w:rsid w:val="00FF03E6"/>
  </w:style>
  <w:style w:type="character" w:customStyle="1" w:styleId="icontext2">
    <w:name w:val="icontext2"/>
    <w:basedOn w:val="a4"/>
    <w:rsid w:val="00FF03E6"/>
  </w:style>
  <w:style w:type="character" w:customStyle="1" w:styleId="ico1654">
    <w:name w:val="ico1654"/>
    <w:basedOn w:val="a4"/>
    <w:rsid w:val="00FF03E6"/>
  </w:style>
  <w:style w:type="character" w:customStyle="1" w:styleId="hilite4">
    <w:name w:val="hilite4"/>
    <w:basedOn w:val="a4"/>
    <w:rsid w:val="00FF03E6"/>
    <w:rPr>
      <w:color w:val="FFFFFF"/>
      <w:shd w:val="clear" w:color="auto" w:fill="666666"/>
    </w:rPr>
  </w:style>
  <w:style w:type="character" w:customStyle="1" w:styleId="active8">
    <w:name w:val="active8"/>
    <w:basedOn w:val="a4"/>
    <w:rsid w:val="00FF03E6"/>
    <w:rPr>
      <w:shd w:val="clear" w:color="auto" w:fill="EC3535"/>
    </w:rPr>
  </w:style>
  <w:style w:type="character" w:customStyle="1" w:styleId="active5">
    <w:name w:val="active5"/>
    <w:basedOn w:val="a4"/>
    <w:rsid w:val="00FF03E6"/>
    <w:rPr>
      <w:color w:val="00FF00"/>
      <w:shd w:val="clear" w:color="auto" w:fill="111111"/>
    </w:rPr>
  </w:style>
  <w:style w:type="character" w:customStyle="1" w:styleId="hover">
    <w:name w:val="hover"/>
    <w:basedOn w:val="a4"/>
    <w:rsid w:val="00FF03E6"/>
    <w:rPr>
      <w:color w:val="FFFFFF"/>
    </w:rPr>
  </w:style>
  <w:style w:type="character" w:customStyle="1" w:styleId="ico1653">
    <w:name w:val="ico1653"/>
    <w:basedOn w:val="a4"/>
    <w:rsid w:val="00FF03E6"/>
  </w:style>
  <w:style w:type="character" w:customStyle="1" w:styleId="xdrichtextbox4">
    <w:name w:val="xdrichtextbox4"/>
    <w:basedOn w:val="a4"/>
    <w:rsid w:val="00FF03E6"/>
  </w:style>
  <w:style w:type="character" w:customStyle="1" w:styleId="cy">
    <w:name w:val="cy"/>
    <w:basedOn w:val="a4"/>
    <w:rsid w:val="00FF03E6"/>
  </w:style>
  <w:style w:type="character" w:customStyle="1" w:styleId="tmpztreemovearrow">
    <w:name w:val="tmpztreemove_arrow"/>
    <w:basedOn w:val="a4"/>
    <w:rsid w:val="00FF03E6"/>
  </w:style>
  <w:style w:type="character" w:customStyle="1" w:styleId="button">
    <w:name w:val="button"/>
    <w:basedOn w:val="a4"/>
    <w:rsid w:val="00FF03E6"/>
  </w:style>
  <w:style w:type="character" w:customStyle="1" w:styleId="drapbtn">
    <w:name w:val="drapbtn"/>
    <w:basedOn w:val="a4"/>
    <w:rsid w:val="00FF03E6"/>
  </w:style>
  <w:style w:type="paragraph" w:customStyle="1" w:styleId="x0001">
    <w:name w:val="_x0001_"/>
    <w:basedOn w:val="Style1"/>
    <w:next w:val="Style3"/>
    <w:qFormat/>
    <w:rsid w:val="00FF03E6"/>
    <w:pPr>
      <w:spacing w:before="0" w:after="0"/>
    </w:pPr>
  </w:style>
  <w:style w:type="paragraph" w:customStyle="1" w:styleId="Style1">
    <w:name w:val="_Style 1"/>
    <w:qFormat/>
    <w:rsid w:val="00FF03E6"/>
    <w:pPr>
      <w:widowControl w:val="0"/>
      <w:autoSpaceDE w:val="0"/>
      <w:autoSpaceDN w:val="0"/>
      <w:adjustRightInd w:val="0"/>
      <w:spacing w:before="100" w:after="100"/>
    </w:pPr>
    <w:rPr>
      <w:rFonts w:ascii="Calibri" w:hAnsi="Calibri"/>
      <w:sz w:val="24"/>
    </w:rPr>
  </w:style>
  <w:style w:type="paragraph" w:customStyle="1" w:styleId="Style3">
    <w:name w:val="_Style 3"/>
    <w:basedOn w:val="Style1"/>
    <w:next w:val="a2"/>
    <w:qFormat/>
    <w:rsid w:val="00FF03E6"/>
    <w:pPr>
      <w:spacing w:before="0" w:after="0"/>
      <w:ind w:left="360"/>
    </w:pPr>
  </w:style>
  <w:style w:type="paragraph" w:customStyle="1" w:styleId="p0">
    <w:name w:val="p0"/>
    <w:basedOn w:val="a2"/>
    <w:qFormat/>
    <w:rsid w:val="00FF03E6"/>
    <w:pPr>
      <w:autoSpaceDE/>
      <w:autoSpaceDN/>
      <w:jc w:val="both"/>
    </w:pPr>
    <w:rPr>
      <w:rFonts w:ascii="Calibri" w:hAnsi="Calibri"/>
      <w:kern w:val="2"/>
      <w:sz w:val="21"/>
      <w:szCs w:val="21"/>
      <w:lang w:eastAsia="zh-CN"/>
    </w:rPr>
  </w:style>
  <w:style w:type="paragraph" w:customStyle="1" w:styleId="18">
    <w:name w:val="无间隔1"/>
    <w:uiPriority w:val="1"/>
    <w:qFormat/>
    <w:rsid w:val="00FF03E6"/>
    <w:pPr>
      <w:widowControl w:val="0"/>
      <w:jc w:val="both"/>
    </w:pPr>
    <w:rPr>
      <w:rFonts w:ascii="Cambria" w:hAnsi="Cambria"/>
      <w:kern w:val="2"/>
      <w:sz w:val="21"/>
      <w:szCs w:val="24"/>
    </w:rPr>
  </w:style>
  <w:style w:type="paragraph" w:customStyle="1" w:styleId="-3">
    <w:name w:val="技术规范书-3级列表"/>
    <w:basedOn w:val="4"/>
    <w:qFormat/>
    <w:rsid w:val="00FF03E6"/>
    <w:pPr>
      <w:tabs>
        <w:tab w:val="num" w:pos="425"/>
      </w:tabs>
      <w:autoSpaceDE/>
      <w:autoSpaceDN/>
      <w:spacing w:before="0" w:after="0" w:line="360" w:lineRule="auto"/>
      <w:ind w:left="425" w:hanging="425"/>
      <w:jc w:val="both"/>
    </w:pPr>
    <w:rPr>
      <w:rFonts w:ascii="宋体" w:eastAsia="宋体" w:hAnsi="宋体" w:cs="Times New Roman"/>
      <w:b w:val="0"/>
      <w:kern w:val="2"/>
      <w:sz w:val="21"/>
      <w:szCs w:val="24"/>
      <w:lang w:eastAsia="zh-CN"/>
    </w:rPr>
  </w:style>
  <w:style w:type="paragraph" w:customStyle="1" w:styleId="TOC1">
    <w:name w:val="TOC 标题1"/>
    <w:basedOn w:val="11"/>
    <w:next w:val="a2"/>
    <w:uiPriority w:val="39"/>
    <w:qFormat/>
    <w:rsid w:val="00FF03E6"/>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my">
    <w:name w:val="my正文"/>
    <w:basedOn w:val="a2"/>
    <w:qFormat/>
    <w:rsid w:val="00FF03E6"/>
    <w:pPr>
      <w:autoSpaceDE/>
      <w:autoSpaceDN/>
      <w:spacing w:line="360" w:lineRule="auto"/>
      <w:ind w:left="731" w:hanging="731"/>
      <w:jc w:val="both"/>
    </w:pPr>
    <w:rPr>
      <w:rFonts w:cs="Times New Roman"/>
      <w:bCs/>
      <w:sz w:val="21"/>
      <w:szCs w:val="20"/>
      <w:lang w:eastAsia="zh-CN"/>
    </w:rPr>
  </w:style>
  <w:style w:type="paragraph" w:customStyle="1" w:styleId="19">
    <w:name w:val="大纲1"/>
    <w:basedOn w:val="a2"/>
    <w:qFormat/>
    <w:rsid w:val="00FF03E6"/>
    <w:p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Default">
    <w:name w:val="Default"/>
    <w:qFormat/>
    <w:rsid w:val="00FF03E6"/>
    <w:pPr>
      <w:widowControl w:val="0"/>
      <w:autoSpaceDE w:val="0"/>
      <w:autoSpaceDN w:val="0"/>
      <w:adjustRightInd w:val="0"/>
    </w:pPr>
    <w:rPr>
      <w:rFonts w:ascii="宋体" w:hAnsi="Cambria"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41AF82-E444-4939-A85E-F668BFC1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41</Pages>
  <Words>4475</Words>
  <Characters>25508</Characters>
  <Application>Microsoft Office Word</Application>
  <DocSecurity>0</DocSecurity>
  <Lines>212</Lines>
  <Paragraphs>59</Paragraphs>
  <ScaleCrop>false</ScaleCrop>
  <Company>福化环保</Company>
  <LinksUpToDate>false</LinksUpToDate>
  <CharactersWithSpaces>29924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15</cp:revision>
  <dcterms:created xsi:type="dcterms:W3CDTF">2023-05-31T06:49:00Z</dcterms:created>
  <dcterms:modified xsi:type="dcterms:W3CDTF">2023-06-02T07:14:00Z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