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8"/>
        <w:rPr>
          <w:rFonts w:ascii="Times New Roman"/>
          <w:sz w:val="20"/>
          <w:lang w:eastAsia="zh-CN"/>
        </w:rPr>
      </w:pPr>
    </w:p>
    <w:p w:rsidR="00967702" w:rsidRDefault="00967702">
      <w:pPr>
        <w:pStyle w:val="a8"/>
        <w:rPr>
          <w:rFonts w:ascii="Times New Roman"/>
          <w:sz w:val="20"/>
        </w:rPr>
      </w:pPr>
    </w:p>
    <w:p w:rsidR="00967702" w:rsidRDefault="00967702">
      <w:pPr>
        <w:pStyle w:val="a8"/>
        <w:rPr>
          <w:rFonts w:ascii="Times New Roman"/>
          <w:sz w:val="20"/>
        </w:rPr>
      </w:pPr>
    </w:p>
    <w:p w:rsidR="00967702" w:rsidRDefault="00967702">
      <w:pPr>
        <w:pStyle w:val="a8"/>
        <w:rPr>
          <w:rFonts w:ascii="Times New Roman"/>
          <w:sz w:val="20"/>
        </w:rPr>
      </w:pPr>
    </w:p>
    <w:p w:rsidR="00967702" w:rsidRDefault="00967702">
      <w:pPr>
        <w:pStyle w:val="a8"/>
        <w:rPr>
          <w:rFonts w:ascii="Times New Roman"/>
          <w:sz w:val="20"/>
        </w:rPr>
      </w:pPr>
    </w:p>
    <w:p w:rsidR="00967702" w:rsidRDefault="00967702">
      <w:pPr>
        <w:pStyle w:val="a8"/>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rsidP="00A26B0C">
      <w:pPr>
        <w:spacing w:line="360" w:lineRule="auto"/>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A26B0C" w:rsidRPr="00A26B0C">
        <w:rPr>
          <w:rFonts w:ascii="微软雅黑" w:eastAsia="微软雅黑" w:hint="eastAsia"/>
          <w:b/>
          <w:sz w:val="36"/>
          <w:szCs w:val="36"/>
          <w:u w:val="single"/>
          <w:lang w:eastAsia="zh-CN"/>
        </w:rPr>
        <w:t>热电厂输煤系统输送带更换</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8"/>
        <w:rPr>
          <w:rFonts w:ascii="微软雅黑"/>
          <w:b/>
          <w:sz w:val="68"/>
          <w:lang w:eastAsia="zh-CN"/>
        </w:rPr>
      </w:pPr>
    </w:p>
    <w:p w:rsidR="00967702" w:rsidRDefault="00967702">
      <w:pPr>
        <w:pStyle w:val="a8"/>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Pr="00322549">
        <w:rPr>
          <w:rFonts w:hint="eastAsia"/>
          <w:sz w:val="28"/>
          <w:szCs w:val="28"/>
          <w:u w:val="single"/>
        </w:rPr>
        <w:t xml:space="preserve"> </w:t>
      </w:r>
      <w:r w:rsidR="00A26B0C" w:rsidRPr="00A26B0C">
        <w:rPr>
          <w:sz w:val="28"/>
          <w:szCs w:val="28"/>
          <w:u w:val="single"/>
        </w:rPr>
        <w:t>FHC-PTCG20230207003</w:t>
      </w:r>
      <w:r w:rsidRPr="00322549">
        <w:rPr>
          <w:rFonts w:hint="eastAsia"/>
          <w:sz w:val="28"/>
          <w:szCs w:val="28"/>
          <w:u w:val="single"/>
        </w:rPr>
        <w:t xml:space="preserve"> </w:t>
      </w:r>
      <w:r w:rsidRPr="00322549">
        <w:rPr>
          <w:rFonts w:hint="eastAsia"/>
          <w:sz w:val="28"/>
          <w:szCs w:val="28"/>
        </w:rPr>
        <w:t>）</w:t>
      </w:r>
    </w:p>
    <w:p w:rsidR="00967702" w:rsidRDefault="00967702">
      <w:pPr>
        <w:pStyle w:val="a8"/>
        <w:rPr>
          <w:rFonts w:ascii="微软雅黑"/>
          <w:b/>
          <w:sz w:val="94"/>
          <w:lang w:eastAsia="zh-CN"/>
        </w:rPr>
      </w:pPr>
    </w:p>
    <w:p w:rsidR="00967702" w:rsidRDefault="00967702">
      <w:pPr>
        <w:pStyle w:val="a8"/>
        <w:rPr>
          <w:rFonts w:ascii="微软雅黑"/>
          <w:b/>
          <w:sz w:val="94"/>
          <w:lang w:eastAsia="zh-CN"/>
        </w:rPr>
      </w:pPr>
    </w:p>
    <w:p w:rsidR="00967702" w:rsidRDefault="00967702">
      <w:pPr>
        <w:pStyle w:val="a8"/>
        <w:spacing w:before="7"/>
        <w:rPr>
          <w:rFonts w:ascii="微软雅黑"/>
          <w:b/>
          <w:sz w:val="74"/>
          <w:lang w:eastAsia="zh-CN"/>
        </w:rPr>
      </w:pPr>
    </w:p>
    <w:p w:rsidR="002B0A06" w:rsidRDefault="00371CA0" w:rsidP="000A7A90">
      <w:pPr>
        <w:spacing w:line="271" w:lineRule="auto"/>
        <w:ind w:right="612" w:firstLineChars="800" w:firstLine="2433"/>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w:t>
      </w:r>
      <w:r w:rsidR="00A26B0C">
        <w:rPr>
          <w:rFonts w:ascii="微软雅黑" w:eastAsia="微软雅黑" w:hint="eastAsia"/>
          <w:b/>
          <w:w w:val="95"/>
          <w:sz w:val="32"/>
          <w:lang w:eastAsia="zh-CN"/>
        </w:rPr>
        <w:t>三</w:t>
      </w:r>
      <w:r>
        <w:rPr>
          <w:rFonts w:ascii="微软雅黑" w:eastAsia="微软雅黑" w:hint="eastAsia"/>
          <w:b/>
          <w:w w:val="95"/>
          <w:sz w:val="32"/>
          <w:lang w:eastAsia="zh-CN"/>
        </w:rPr>
        <w:t>年</w:t>
      </w:r>
      <w:r w:rsidR="00A26B0C">
        <w:rPr>
          <w:rFonts w:ascii="微软雅黑" w:eastAsia="微软雅黑" w:hint="eastAsia"/>
          <w:b/>
          <w:w w:val="95"/>
          <w:sz w:val="32"/>
          <w:lang w:eastAsia="zh-CN"/>
        </w:rPr>
        <w:t>四</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rsidSect="000A7A90">
          <w:type w:val="nextColumn"/>
          <w:pgSz w:w="11910" w:h="16840"/>
          <w:pgMar w:top="1134" w:right="1134" w:bottom="1134" w:left="1134"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8"/>
        <w:rPr>
          <w:rFonts w:ascii="黑体"/>
          <w:sz w:val="20"/>
          <w:lang w:eastAsia="zh-CN"/>
        </w:rPr>
      </w:pPr>
    </w:p>
    <w:p w:rsidR="00967702" w:rsidRDefault="00967702">
      <w:pPr>
        <w:pStyle w:val="a8"/>
        <w:rPr>
          <w:rFonts w:ascii="黑体"/>
          <w:sz w:val="20"/>
          <w:lang w:eastAsia="zh-CN"/>
        </w:rPr>
      </w:pPr>
    </w:p>
    <w:p w:rsidR="00967702" w:rsidRDefault="00967702">
      <w:pPr>
        <w:pStyle w:val="a8"/>
        <w:spacing w:before="9"/>
        <w:rPr>
          <w:rFonts w:ascii="黑体"/>
          <w:lang w:eastAsia="zh-CN"/>
        </w:rPr>
      </w:pPr>
    </w:p>
    <w:p w:rsidR="000A7A90" w:rsidRDefault="00DD56C2" w:rsidP="000A7A90">
      <w:pPr>
        <w:tabs>
          <w:tab w:val="left" w:pos="426"/>
        </w:tabs>
        <w:spacing w:before="15" w:line="408" w:lineRule="auto"/>
        <w:ind w:left="367" w:right="1562"/>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0A7A90"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8"/>
        <w:spacing w:before="8"/>
        <w:rPr>
          <w:sz w:val="19"/>
          <w:lang w:eastAsia="zh-CN"/>
        </w:rPr>
      </w:pPr>
    </w:p>
    <w:p w:rsidR="000A7A90"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8"/>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A26B0C" w:rsidRDefault="00831E2E" w:rsidP="00831E2E">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A26B0C">
        <w:rPr>
          <w:rFonts w:hint="eastAsia"/>
          <w:color w:val="000000"/>
          <w:sz w:val="28"/>
          <w:szCs w:val="28"/>
          <w:lang w:eastAsia="zh-CN"/>
        </w:rPr>
        <w:t>施工方案</w:t>
      </w:r>
    </w:p>
    <w:p w:rsidR="00831E2E" w:rsidRPr="00831E2E" w:rsidRDefault="00A26B0C" w:rsidP="00831E2E">
      <w:pPr>
        <w:spacing w:line="360" w:lineRule="auto"/>
        <w:ind w:firstLineChars="350" w:firstLine="980"/>
        <w:rPr>
          <w:color w:val="000000"/>
          <w:sz w:val="28"/>
          <w:szCs w:val="28"/>
          <w:lang w:eastAsia="zh-CN"/>
        </w:rPr>
      </w:pPr>
      <w:r>
        <w:rPr>
          <w:color w:val="000000"/>
          <w:sz w:val="28"/>
          <w:szCs w:val="28"/>
          <w:lang w:eastAsia="zh-CN"/>
        </w:rPr>
        <w:t>附件</w:t>
      </w:r>
      <w:r>
        <w:rPr>
          <w:rFonts w:hint="eastAsia"/>
          <w:color w:val="000000"/>
          <w:sz w:val="28"/>
          <w:szCs w:val="28"/>
          <w:lang w:eastAsia="zh-CN"/>
        </w:rPr>
        <w:t>6：</w:t>
      </w:r>
      <w:r w:rsidR="0040484C" w:rsidRPr="00831E2E">
        <w:rPr>
          <w:rFonts w:hint="eastAsia"/>
          <w:color w:val="000000"/>
          <w:sz w:val="28"/>
          <w:szCs w:val="28"/>
          <w:lang w:eastAsia="zh-CN"/>
        </w:rPr>
        <w:t>报价单</w:t>
      </w:r>
    </w:p>
    <w:p w:rsidR="00831E2E" w:rsidRPr="00831E2E" w:rsidRDefault="00831E2E" w:rsidP="00831E2E">
      <w:pPr>
        <w:pStyle w:val="10"/>
        <w:spacing w:line="360" w:lineRule="auto"/>
        <w:rPr>
          <w:sz w:val="28"/>
          <w:szCs w:val="28"/>
        </w:rPr>
      </w:pPr>
      <w:r w:rsidRPr="00831E2E">
        <w:rPr>
          <w:rFonts w:hint="eastAsia"/>
          <w:sz w:val="28"/>
          <w:szCs w:val="28"/>
        </w:rPr>
        <w:t xml:space="preserve">      </w:t>
      </w:r>
      <w:r w:rsidR="0040484C" w:rsidRPr="00831E2E">
        <w:rPr>
          <w:sz w:val="28"/>
          <w:szCs w:val="28"/>
        </w:rPr>
        <w:t xml:space="preserve"> </w:t>
      </w:r>
    </w:p>
    <w:p w:rsidR="00831E2E" w:rsidRPr="00831E2E" w:rsidRDefault="00831E2E" w:rsidP="00831E2E">
      <w:pPr>
        <w:pStyle w:val="10"/>
        <w:sectPr w:rsidR="00831E2E" w:rsidRPr="00831E2E" w:rsidSect="000A7A90">
          <w:footerReference w:type="default" r:id="rId9"/>
          <w:type w:val="nextColumn"/>
          <w:pgSz w:w="11910" w:h="16840"/>
          <w:pgMar w:top="1134" w:right="1134" w:bottom="1134" w:left="1134"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r w:rsidR="00410AA0">
        <w:rPr>
          <w:b/>
          <w:w w:val="95"/>
          <w:sz w:val="28"/>
          <w:lang w:eastAsia="zh-CN"/>
        </w:rPr>
        <w:t>第二次</w:t>
      </w:r>
    </w:p>
    <w:p w:rsidR="0050268E" w:rsidRPr="00EE1F47" w:rsidRDefault="00EE1F47" w:rsidP="00EE1F47">
      <w:pPr>
        <w:spacing w:line="360" w:lineRule="auto"/>
        <w:ind w:firstLineChars="200" w:firstLine="480"/>
        <w:rPr>
          <w:rFonts w:asciiTheme="majorEastAsia" w:eastAsiaTheme="majorEastAsia" w:hAnsiTheme="majorEastAsia"/>
          <w:bCs/>
          <w:spacing w:val="-2"/>
          <w:sz w:val="24"/>
          <w:szCs w:val="24"/>
          <w:lang w:eastAsia="zh-CN"/>
        </w:rPr>
      </w:pPr>
      <w:r w:rsidRPr="00EE1F47">
        <w:rPr>
          <w:rFonts w:asciiTheme="majorEastAsia" w:eastAsiaTheme="majorEastAsia" w:hAnsiTheme="majorEastAsia" w:hint="eastAsia"/>
          <w:sz w:val="24"/>
          <w:szCs w:val="24"/>
          <w:lang w:eastAsia="zh-CN"/>
        </w:rPr>
        <w:t>福建福海创石油化工</w:t>
      </w:r>
      <w:r w:rsidRPr="00EE1F47">
        <w:rPr>
          <w:rFonts w:asciiTheme="majorEastAsia" w:eastAsiaTheme="majorEastAsia" w:hAnsiTheme="majorEastAsia"/>
          <w:sz w:val="24"/>
          <w:szCs w:val="24"/>
          <w:lang w:eastAsia="zh-CN"/>
        </w:rPr>
        <w:t>有限公司拟对本公司</w:t>
      </w:r>
      <w:r w:rsidR="00A26B0C" w:rsidRPr="00A26B0C">
        <w:rPr>
          <w:rFonts w:asciiTheme="majorEastAsia" w:eastAsiaTheme="majorEastAsia" w:hAnsiTheme="majorEastAsia" w:hint="eastAsia"/>
          <w:sz w:val="24"/>
          <w:szCs w:val="24"/>
          <w:u w:val="single"/>
          <w:lang w:eastAsia="zh-CN"/>
        </w:rPr>
        <w:t>热电厂输煤系统输送带更换</w:t>
      </w:r>
      <w:r w:rsidRPr="00EE1F47">
        <w:rPr>
          <w:rFonts w:asciiTheme="majorEastAsia" w:eastAsiaTheme="majorEastAsia" w:hAnsiTheme="majorEastAsia" w:hint="eastAsia"/>
          <w:sz w:val="24"/>
          <w:szCs w:val="24"/>
          <w:u w:val="single"/>
          <w:lang w:eastAsia="zh-CN"/>
        </w:rPr>
        <w:t>项目（项目编号：</w:t>
      </w:r>
      <w:r w:rsidR="00A26B0C" w:rsidRPr="00A26B0C">
        <w:rPr>
          <w:sz w:val="24"/>
          <w:szCs w:val="24"/>
          <w:u w:val="single"/>
          <w:lang w:eastAsia="zh-CN"/>
        </w:rPr>
        <w:t>FHC-PTCG20230207003</w:t>
      </w:r>
      <w:r w:rsidRPr="00EE1F47">
        <w:rPr>
          <w:rFonts w:asciiTheme="majorEastAsia" w:eastAsiaTheme="majorEastAsia" w:hAnsiTheme="majorEastAsia" w:hint="eastAsia"/>
          <w:sz w:val="24"/>
          <w:szCs w:val="24"/>
          <w:u w:val="single"/>
          <w:lang w:eastAsia="zh-CN"/>
        </w:rPr>
        <w:t>）</w:t>
      </w:r>
      <w:r w:rsidRPr="00EE1F47">
        <w:rPr>
          <w:rFonts w:asciiTheme="majorEastAsia" w:eastAsiaTheme="majorEastAsia" w:hAnsiTheme="majorEastAsia"/>
          <w:sz w:val="24"/>
          <w:szCs w:val="24"/>
          <w:lang w:eastAsia="zh-CN"/>
        </w:rPr>
        <w:t>进行</w:t>
      </w:r>
      <w:r w:rsidRPr="00EE1F47">
        <w:rPr>
          <w:rFonts w:asciiTheme="majorEastAsia" w:eastAsiaTheme="majorEastAsia" w:hAnsiTheme="majorEastAsia" w:hint="eastAsia"/>
          <w:sz w:val="24"/>
          <w:szCs w:val="24"/>
          <w:lang w:eastAsia="zh-CN"/>
        </w:rPr>
        <w:t>国内</w:t>
      </w:r>
      <w:r w:rsidRPr="00EE1F47">
        <w:rPr>
          <w:rFonts w:asciiTheme="majorEastAsia" w:eastAsiaTheme="majorEastAsia" w:hAnsiTheme="majorEastAsia"/>
          <w:sz w:val="24"/>
          <w:szCs w:val="24"/>
          <w:lang w:eastAsia="zh-CN"/>
        </w:rPr>
        <w:t>公开比选。为了“公开、公平、公正、透明”，引导参选人进行正确参选，特制定本规定文件</w:t>
      </w:r>
      <w:r w:rsidRPr="00EE1F47">
        <w:rPr>
          <w:rFonts w:asciiTheme="majorEastAsia" w:eastAsiaTheme="majorEastAsia" w:hAnsiTheme="majorEastAsia" w:hint="eastAsia"/>
          <w:sz w:val="24"/>
          <w:szCs w:val="24"/>
          <w:lang w:eastAsia="zh-CN"/>
        </w:rPr>
        <w:t>，欢迎国内符合条件的供应商积极参选</w:t>
      </w:r>
      <w:r w:rsidRPr="00EE1F47">
        <w:rPr>
          <w:rFonts w:asciiTheme="majorEastAsia" w:eastAsiaTheme="majorEastAsia" w:hAnsiTheme="majorEastAsia"/>
          <w:sz w:val="24"/>
          <w:szCs w:val="24"/>
          <w:lang w:eastAsia="zh-CN"/>
        </w:rPr>
        <w:t>。</w:t>
      </w:r>
    </w:p>
    <w:p w:rsidR="0050268E" w:rsidRPr="00EE1F47" w:rsidRDefault="0050268E" w:rsidP="00EE1F47">
      <w:pPr>
        <w:spacing w:line="360" w:lineRule="auto"/>
        <w:ind w:firstLineChars="196" w:firstLine="472"/>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一、主要内容：</w:t>
      </w:r>
    </w:p>
    <w:p w:rsidR="0050268E" w:rsidRPr="00EE1F47" w:rsidRDefault="0050268E" w:rsidP="00EE1F47">
      <w:pPr>
        <w:spacing w:line="360" w:lineRule="auto"/>
        <w:ind w:leftChars="202" w:left="444"/>
        <w:rPr>
          <w:rFonts w:asciiTheme="majorEastAsia" w:eastAsiaTheme="majorEastAsia" w:hAnsiTheme="majorEastAsia"/>
          <w:color w:val="000000" w:themeColor="text1"/>
          <w:sz w:val="24"/>
          <w:szCs w:val="24"/>
          <w:lang w:eastAsia="zh-CN"/>
        </w:rPr>
      </w:pPr>
      <w:r w:rsidRPr="00EE1F47">
        <w:rPr>
          <w:rFonts w:asciiTheme="majorEastAsia" w:eastAsiaTheme="majorEastAsia" w:hAnsiTheme="majorEastAsia" w:hint="eastAsia"/>
          <w:bCs/>
          <w:sz w:val="24"/>
          <w:szCs w:val="24"/>
          <w:lang w:eastAsia="zh-CN"/>
        </w:rPr>
        <w:t>1. 名  称：</w:t>
      </w:r>
      <w:r w:rsidR="00A26B0C" w:rsidRPr="00A26B0C">
        <w:rPr>
          <w:rFonts w:asciiTheme="majorEastAsia" w:eastAsiaTheme="majorEastAsia" w:hAnsiTheme="majorEastAsia" w:hint="eastAsia"/>
          <w:sz w:val="24"/>
          <w:szCs w:val="24"/>
          <w:u w:val="single"/>
          <w:lang w:eastAsia="zh-CN"/>
        </w:rPr>
        <w:t>热电厂输煤系统输送带更换</w:t>
      </w:r>
    </w:p>
    <w:p w:rsidR="0050268E" w:rsidRPr="00A26B0C" w:rsidRDefault="0050268E" w:rsidP="00EE1F47">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 xml:space="preserve">2. </w:t>
      </w:r>
      <w:r w:rsidR="0040484C">
        <w:rPr>
          <w:rFonts w:asciiTheme="majorEastAsia" w:eastAsiaTheme="majorEastAsia" w:hAnsiTheme="majorEastAsia" w:hint="eastAsia"/>
          <w:bCs/>
          <w:sz w:val="24"/>
          <w:szCs w:val="24"/>
          <w:lang w:eastAsia="zh-CN"/>
        </w:rPr>
        <w:t>项目说明</w:t>
      </w:r>
      <w:r w:rsidRPr="00EE1F47">
        <w:rPr>
          <w:rFonts w:asciiTheme="majorEastAsia" w:eastAsiaTheme="majorEastAsia" w:hAnsiTheme="majorEastAsia" w:hint="eastAsia"/>
          <w:bCs/>
          <w:sz w:val="24"/>
          <w:szCs w:val="24"/>
          <w:lang w:eastAsia="zh-CN"/>
        </w:rPr>
        <w:t>：</w:t>
      </w:r>
      <w:r w:rsidR="00A26B0C" w:rsidRPr="00A26B0C">
        <w:rPr>
          <w:sz w:val="24"/>
          <w:szCs w:val="24"/>
          <w:lang w:eastAsia="zh-CN"/>
        </w:rPr>
        <w:t xml:space="preserve">热电厂输煤皮带目前老化龟裂严重，橡胶层脱皮 起层，皮带伸缩量降低变形导致跑偏严重，急需进行更换。本项目为热电厂输煤系统输送带更换外包项目施工，适用于所有皮带进行更换工作，包含皮带配重提取、皮带导料槽附件有必要的拆除部分、皮带各防护罩拆除、清 </w:t>
      </w:r>
      <w:proofErr w:type="gramStart"/>
      <w:r w:rsidR="00A26B0C" w:rsidRPr="00A26B0C">
        <w:rPr>
          <w:sz w:val="24"/>
          <w:szCs w:val="24"/>
          <w:lang w:eastAsia="zh-CN"/>
        </w:rPr>
        <w:t>扫器拆除</w:t>
      </w:r>
      <w:proofErr w:type="gramEnd"/>
      <w:r w:rsidR="00A26B0C" w:rsidRPr="00A26B0C">
        <w:rPr>
          <w:sz w:val="24"/>
          <w:szCs w:val="24"/>
          <w:lang w:eastAsia="zh-CN"/>
        </w:rPr>
        <w:t>等所有工作</w:t>
      </w:r>
      <w:r w:rsidR="00A26B0C">
        <w:rPr>
          <w:rFonts w:hint="eastAsia"/>
          <w:sz w:val="24"/>
          <w:szCs w:val="24"/>
          <w:lang w:eastAsia="zh-CN"/>
        </w:rPr>
        <w:t>。</w:t>
      </w:r>
    </w:p>
    <w:p w:rsidR="0050268E" w:rsidRPr="00EE1F47" w:rsidRDefault="0050268E" w:rsidP="00EE1F47">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 xml:space="preserve">3. </w:t>
      </w:r>
      <w:r w:rsidR="00A6637A" w:rsidRPr="00EE1F47">
        <w:rPr>
          <w:rFonts w:asciiTheme="majorEastAsia" w:eastAsiaTheme="majorEastAsia" w:hAnsiTheme="majorEastAsia" w:hint="eastAsia"/>
          <w:bCs/>
          <w:sz w:val="24"/>
          <w:szCs w:val="24"/>
          <w:lang w:eastAsia="zh-CN"/>
        </w:rPr>
        <w:t>主要招标及技术要求：见附件“</w:t>
      </w:r>
      <w:r w:rsidR="00A26B0C">
        <w:rPr>
          <w:rFonts w:asciiTheme="majorEastAsia" w:eastAsiaTheme="majorEastAsia" w:hAnsiTheme="majorEastAsia" w:hint="eastAsia"/>
          <w:bCs/>
          <w:sz w:val="24"/>
          <w:szCs w:val="24"/>
          <w:lang w:eastAsia="zh-CN"/>
        </w:rPr>
        <w:t>技术规范书</w:t>
      </w:r>
      <w:r w:rsidR="00A6637A" w:rsidRPr="00EE1F47">
        <w:rPr>
          <w:rFonts w:asciiTheme="majorEastAsia" w:eastAsiaTheme="majorEastAsia" w:hAnsiTheme="majorEastAsia" w:hint="eastAsia"/>
          <w:bCs/>
          <w:sz w:val="24"/>
          <w:szCs w:val="24"/>
          <w:lang w:eastAsia="zh-CN"/>
        </w:rPr>
        <w:t>”</w:t>
      </w:r>
    </w:p>
    <w:p w:rsidR="0050268E" w:rsidRPr="00EE1F47" w:rsidRDefault="0050268E" w:rsidP="00EE1F47">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4.</w:t>
      </w:r>
      <w:r w:rsidR="00A26B0C">
        <w:rPr>
          <w:rFonts w:asciiTheme="majorEastAsia" w:eastAsiaTheme="majorEastAsia" w:hAnsiTheme="majorEastAsia"/>
          <w:bCs/>
          <w:sz w:val="24"/>
          <w:szCs w:val="24"/>
          <w:lang w:eastAsia="zh-CN"/>
        </w:rPr>
        <w:t xml:space="preserve"> </w:t>
      </w:r>
      <w:r w:rsidR="00A26B0C">
        <w:rPr>
          <w:rFonts w:asciiTheme="majorEastAsia" w:eastAsiaTheme="majorEastAsia" w:hAnsiTheme="majorEastAsia" w:hint="eastAsia"/>
          <w:bCs/>
          <w:sz w:val="24"/>
          <w:szCs w:val="24"/>
          <w:lang w:eastAsia="zh-CN"/>
        </w:rPr>
        <w:t>项目</w:t>
      </w:r>
      <w:r w:rsidR="00A6637A">
        <w:rPr>
          <w:rFonts w:asciiTheme="majorEastAsia" w:eastAsiaTheme="majorEastAsia" w:hAnsiTheme="majorEastAsia" w:hint="eastAsia"/>
          <w:bCs/>
          <w:sz w:val="24"/>
          <w:szCs w:val="24"/>
          <w:lang w:eastAsia="zh-CN"/>
        </w:rPr>
        <w:t>控制价格：本项目最高控制价格为</w:t>
      </w:r>
      <w:r w:rsidR="00A26B0C">
        <w:rPr>
          <w:rFonts w:asciiTheme="majorEastAsia" w:eastAsiaTheme="majorEastAsia" w:hAnsiTheme="majorEastAsia"/>
          <w:bCs/>
          <w:sz w:val="24"/>
          <w:szCs w:val="24"/>
          <w:lang w:eastAsia="zh-CN"/>
        </w:rPr>
        <w:t>32.5万</w:t>
      </w:r>
      <w:r w:rsidR="00A6637A">
        <w:rPr>
          <w:rFonts w:asciiTheme="majorEastAsia" w:eastAsiaTheme="majorEastAsia" w:hAnsiTheme="majorEastAsia" w:hint="eastAsia"/>
          <w:bCs/>
          <w:sz w:val="24"/>
          <w:szCs w:val="24"/>
          <w:lang w:eastAsia="zh-CN"/>
        </w:rPr>
        <w:t>元</w:t>
      </w:r>
      <w:r w:rsidR="00223F60">
        <w:rPr>
          <w:rFonts w:asciiTheme="majorEastAsia" w:eastAsiaTheme="majorEastAsia" w:hAnsiTheme="majorEastAsia" w:hint="eastAsia"/>
          <w:bCs/>
          <w:sz w:val="24"/>
          <w:szCs w:val="24"/>
          <w:lang w:eastAsia="zh-CN"/>
        </w:rPr>
        <w:t>（不含税）</w:t>
      </w:r>
    </w:p>
    <w:p w:rsidR="0050268E" w:rsidRPr="00EE1F47" w:rsidRDefault="0050268E" w:rsidP="00EE1F47">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5. 服务时间：</w:t>
      </w:r>
      <w:r w:rsidR="00A26B0C" w:rsidRPr="00891FB3">
        <w:rPr>
          <w:color w:val="000000" w:themeColor="text1"/>
          <w:sz w:val="24"/>
          <w:lang w:eastAsia="zh-CN"/>
        </w:rPr>
        <w:t>20</w:t>
      </w:r>
      <w:r w:rsidR="00A26B0C" w:rsidRPr="00891FB3">
        <w:rPr>
          <w:rFonts w:hint="eastAsia"/>
          <w:color w:val="000000" w:themeColor="text1"/>
          <w:sz w:val="24"/>
          <w:lang w:eastAsia="zh-CN"/>
        </w:rPr>
        <w:t>2</w:t>
      </w:r>
      <w:r w:rsidR="00A26B0C">
        <w:rPr>
          <w:rFonts w:hint="eastAsia"/>
          <w:color w:val="000000" w:themeColor="text1"/>
          <w:sz w:val="24"/>
          <w:lang w:eastAsia="zh-CN"/>
        </w:rPr>
        <w:t>3</w:t>
      </w:r>
      <w:r w:rsidR="00A26B0C" w:rsidRPr="00891FB3">
        <w:rPr>
          <w:rFonts w:hint="eastAsia"/>
          <w:color w:val="000000" w:themeColor="text1"/>
          <w:sz w:val="24"/>
          <w:lang w:eastAsia="zh-CN"/>
        </w:rPr>
        <w:t>年0</w:t>
      </w:r>
      <w:r w:rsidR="00A26B0C">
        <w:rPr>
          <w:color w:val="000000" w:themeColor="text1"/>
          <w:sz w:val="24"/>
          <w:lang w:eastAsia="zh-CN"/>
        </w:rPr>
        <w:t>5</w:t>
      </w:r>
      <w:r w:rsidR="00A26B0C" w:rsidRPr="00891FB3">
        <w:rPr>
          <w:rFonts w:hint="eastAsia"/>
          <w:color w:val="000000" w:themeColor="text1"/>
          <w:sz w:val="24"/>
          <w:lang w:eastAsia="zh-CN"/>
        </w:rPr>
        <w:t>月</w:t>
      </w:r>
      <w:r w:rsidR="0053422D">
        <w:rPr>
          <w:color w:val="000000" w:themeColor="text1"/>
          <w:sz w:val="24"/>
          <w:lang w:eastAsia="zh-CN"/>
        </w:rPr>
        <w:t>20</w:t>
      </w:r>
      <w:r w:rsidR="00A26B0C" w:rsidRPr="00891FB3">
        <w:rPr>
          <w:rFonts w:hint="eastAsia"/>
          <w:color w:val="000000" w:themeColor="text1"/>
          <w:sz w:val="24"/>
          <w:lang w:eastAsia="zh-CN"/>
        </w:rPr>
        <w:t>日至</w:t>
      </w:r>
      <w:r w:rsidR="00A26B0C">
        <w:rPr>
          <w:rFonts w:hint="eastAsia"/>
          <w:color w:val="000000" w:themeColor="text1"/>
          <w:sz w:val="24"/>
          <w:lang w:eastAsia="zh-CN"/>
        </w:rPr>
        <w:t>12</w:t>
      </w:r>
      <w:r w:rsidR="00A26B0C" w:rsidRPr="00891FB3">
        <w:rPr>
          <w:rFonts w:hint="eastAsia"/>
          <w:color w:val="000000" w:themeColor="text1"/>
          <w:sz w:val="24"/>
          <w:lang w:eastAsia="zh-CN"/>
        </w:rPr>
        <w:t>月</w:t>
      </w:r>
      <w:r w:rsidR="00A26B0C">
        <w:rPr>
          <w:rFonts w:hint="eastAsia"/>
          <w:color w:val="000000" w:themeColor="text1"/>
          <w:sz w:val="24"/>
          <w:lang w:eastAsia="zh-CN"/>
        </w:rPr>
        <w:t>30</w:t>
      </w:r>
      <w:r w:rsidR="00A26B0C" w:rsidRPr="00891FB3">
        <w:rPr>
          <w:rFonts w:hint="eastAsia"/>
          <w:color w:val="000000" w:themeColor="text1"/>
          <w:sz w:val="24"/>
          <w:lang w:eastAsia="zh-CN"/>
        </w:rPr>
        <w:t>日期间（暂定）</w:t>
      </w:r>
    </w:p>
    <w:p w:rsidR="0050268E" w:rsidRPr="00EE1F47" w:rsidRDefault="0050268E" w:rsidP="00EE1F47">
      <w:pPr>
        <w:spacing w:line="360" w:lineRule="auto"/>
        <w:ind w:leftChars="202" w:left="444"/>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6. 地  点：福建省漳州市古雷开发区腾龙路8</w:t>
      </w:r>
      <w:r w:rsidR="0040484C">
        <w:rPr>
          <w:rFonts w:asciiTheme="majorEastAsia" w:eastAsiaTheme="majorEastAsia" w:hAnsiTheme="majorEastAsia" w:hint="eastAsia"/>
          <w:bCs/>
          <w:sz w:val="24"/>
          <w:szCs w:val="24"/>
          <w:lang w:eastAsia="zh-CN"/>
        </w:rPr>
        <w:t>4</w:t>
      </w:r>
      <w:r w:rsidRPr="00EE1F47">
        <w:rPr>
          <w:rFonts w:asciiTheme="majorEastAsia" w:eastAsiaTheme="majorEastAsia" w:hAnsiTheme="majorEastAsia" w:hint="eastAsia"/>
          <w:bCs/>
          <w:sz w:val="24"/>
          <w:szCs w:val="24"/>
          <w:lang w:eastAsia="zh-CN"/>
        </w:rPr>
        <w:t>号</w:t>
      </w:r>
    </w:p>
    <w:p w:rsidR="0050268E" w:rsidRPr="00EE1F47" w:rsidRDefault="0050268E" w:rsidP="00EE1F47">
      <w:pPr>
        <w:spacing w:line="360" w:lineRule="auto"/>
        <w:ind w:firstLineChars="196" w:firstLine="472"/>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二、参选人资格要求：</w:t>
      </w:r>
    </w:p>
    <w:p w:rsidR="0050268E" w:rsidRPr="003467EE" w:rsidRDefault="0050268E" w:rsidP="003467EE">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3467EE">
        <w:rPr>
          <w:rFonts w:asciiTheme="majorEastAsia" w:eastAsiaTheme="majorEastAsia" w:hAnsiTheme="majorEastAsia" w:hint="eastAsia"/>
          <w:sz w:val="24"/>
          <w:szCs w:val="24"/>
          <w:lang w:eastAsia="zh-CN"/>
        </w:rPr>
        <w:t>1.</w:t>
      </w:r>
      <w:r w:rsidR="00160F2B" w:rsidRPr="003467EE">
        <w:rPr>
          <w:rFonts w:asciiTheme="majorEastAsia" w:eastAsiaTheme="majorEastAsia" w:hAnsiTheme="majorEastAsia" w:hint="eastAsia"/>
          <w:sz w:val="24"/>
          <w:szCs w:val="24"/>
          <w:lang w:eastAsia="zh-CN"/>
        </w:rPr>
        <w:t xml:space="preserve"> </w:t>
      </w:r>
      <w:r w:rsidR="00226C56">
        <w:rPr>
          <w:rFonts w:asciiTheme="majorEastAsia" w:eastAsiaTheme="majorEastAsia" w:hAnsiTheme="majorEastAsia" w:hint="eastAsia"/>
          <w:sz w:val="24"/>
          <w:szCs w:val="24"/>
          <w:lang w:eastAsia="zh-CN"/>
        </w:rPr>
        <w:t>参选人</w:t>
      </w:r>
      <w:r w:rsidR="00023AB4">
        <w:rPr>
          <w:rFonts w:asciiTheme="majorEastAsia" w:eastAsiaTheme="majorEastAsia" w:hAnsiTheme="majorEastAsia" w:hint="eastAsia"/>
          <w:sz w:val="24"/>
          <w:szCs w:val="24"/>
          <w:lang w:eastAsia="zh-CN"/>
        </w:rPr>
        <w:t>须具备有效</w:t>
      </w:r>
      <w:r w:rsidR="00160F2B" w:rsidRPr="003467EE">
        <w:rPr>
          <w:rFonts w:asciiTheme="majorEastAsia" w:eastAsiaTheme="majorEastAsia" w:hAnsiTheme="majorEastAsia" w:hint="eastAsia"/>
          <w:sz w:val="24"/>
          <w:szCs w:val="24"/>
          <w:lang w:eastAsia="zh-CN"/>
        </w:rPr>
        <w:t>企业法人营业执照，</w:t>
      </w:r>
      <w:r w:rsidRPr="003467EE">
        <w:rPr>
          <w:rFonts w:asciiTheme="majorEastAsia" w:eastAsiaTheme="majorEastAsia" w:hAnsiTheme="majorEastAsia" w:hint="eastAsia"/>
          <w:sz w:val="24"/>
          <w:szCs w:val="24"/>
          <w:lang w:eastAsia="zh-CN"/>
        </w:rPr>
        <w:t>具有在中华人民共和国注册的法人资格；</w:t>
      </w:r>
    </w:p>
    <w:p w:rsidR="003467EE" w:rsidRPr="003467EE" w:rsidRDefault="0050268E" w:rsidP="003467EE">
      <w:pPr>
        <w:widowControl/>
        <w:autoSpaceDE/>
        <w:autoSpaceDN/>
        <w:spacing w:line="360" w:lineRule="auto"/>
        <w:ind w:leftChars="220" w:left="844" w:hangingChars="150" w:hanging="360"/>
        <w:jc w:val="both"/>
        <w:rPr>
          <w:rFonts w:asciiTheme="minorEastAsia" w:eastAsiaTheme="minorEastAsia" w:hAnsiTheme="minorEastAsia"/>
          <w:sz w:val="24"/>
          <w:szCs w:val="24"/>
          <w:lang w:eastAsia="zh-CN"/>
        </w:rPr>
      </w:pPr>
      <w:r w:rsidRPr="003467EE">
        <w:rPr>
          <w:rFonts w:asciiTheme="majorEastAsia" w:eastAsiaTheme="majorEastAsia" w:hAnsiTheme="majorEastAsia" w:hint="eastAsia"/>
          <w:sz w:val="24"/>
          <w:szCs w:val="24"/>
          <w:lang w:eastAsia="zh-CN"/>
        </w:rPr>
        <w:t>2.</w:t>
      </w:r>
      <w:r w:rsidR="00160F2B" w:rsidRPr="003467EE">
        <w:rPr>
          <w:rFonts w:asciiTheme="majorEastAsia" w:eastAsiaTheme="majorEastAsia" w:hAnsiTheme="majorEastAsia"/>
          <w:sz w:val="24"/>
          <w:szCs w:val="24"/>
          <w:lang w:eastAsia="zh-CN"/>
        </w:rPr>
        <w:t xml:space="preserve"> </w:t>
      </w:r>
      <w:r w:rsidR="00C91270" w:rsidRPr="00381B63">
        <w:rPr>
          <w:color w:val="000000" w:themeColor="text1"/>
          <w:lang w:eastAsia="zh-CN"/>
        </w:rPr>
        <w:t>须具备建筑</w:t>
      </w:r>
      <w:r w:rsidR="00C91270" w:rsidRPr="00381B63">
        <w:rPr>
          <w:rFonts w:hint="eastAsia"/>
          <w:color w:val="000000" w:themeColor="text1"/>
          <w:lang w:eastAsia="zh-CN"/>
        </w:rPr>
        <w:t>机电安装</w:t>
      </w:r>
      <w:r w:rsidR="00C91270" w:rsidRPr="00381B63">
        <w:rPr>
          <w:color w:val="000000" w:themeColor="text1"/>
          <w:lang w:eastAsia="zh-CN"/>
        </w:rPr>
        <w:t>工程</w:t>
      </w:r>
      <w:r w:rsidR="00C91270" w:rsidRPr="00381B63">
        <w:rPr>
          <w:rFonts w:hint="eastAsia"/>
          <w:color w:val="000000" w:themeColor="text1"/>
          <w:lang w:eastAsia="zh-CN"/>
        </w:rPr>
        <w:t>专业</w:t>
      </w:r>
      <w:r w:rsidR="00C91270" w:rsidRPr="00381B63">
        <w:rPr>
          <w:color w:val="000000" w:themeColor="text1"/>
          <w:lang w:eastAsia="zh-CN"/>
        </w:rPr>
        <w:t>承包</w:t>
      </w:r>
      <w:r w:rsidR="00C91270" w:rsidRPr="00381B63">
        <w:rPr>
          <w:rFonts w:hint="eastAsia"/>
          <w:color w:val="000000" w:themeColor="text1"/>
          <w:lang w:eastAsia="zh-CN"/>
        </w:rPr>
        <w:t>三</w:t>
      </w:r>
      <w:r w:rsidR="00C91270" w:rsidRPr="00381B63">
        <w:rPr>
          <w:color w:val="000000" w:themeColor="text1"/>
          <w:lang w:eastAsia="zh-CN"/>
        </w:rPr>
        <w:t>级及以上资质</w:t>
      </w:r>
      <w:r w:rsidR="00C91270">
        <w:rPr>
          <w:rFonts w:hint="eastAsia"/>
          <w:color w:val="000000" w:themeColor="text1"/>
          <w:lang w:eastAsia="zh-CN"/>
        </w:rPr>
        <w:t>；</w:t>
      </w:r>
    </w:p>
    <w:p w:rsidR="003467EE" w:rsidRPr="003467EE" w:rsidRDefault="003467EE" w:rsidP="00C91270">
      <w:pPr>
        <w:pStyle w:val="10"/>
        <w:spacing w:line="360" w:lineRule="auto"/>
        <w:ind w:leftChars="200" w:left="920" w:hangingChars="200" w:hanging="480"/>
        <w:rPr>
          <w:rFonts w:asciiTheme="minorEastAsia" w:eastAsiaTheme="minorEastAsia" w:hAnsiTheme="minorEastAsia" w:cs="宋体"/>
          <w:sz w:val="24"/>
          <w:szCs w:val="24"/>
        </w:rPr>
      </w:pPr>
      <w:r w:rsidRPr="003467EE">
        <w:rPr>
          <w:rFonts w:hint="eastAsia"/>
          <w:sz w:val="24"/>
          <w:szCs w:val="24"/>
        </w:rPr>
        <w:t>3.</w:t>
      </w:r>
      <w:r w:rsidR="00C91270">
        <w:rPr>
          <w:sz w:val="24"/>
          <w:szCs w:val="24"/>
        </w:rPr>
        <w:t xml:space="preserve"> </w:t>
      </w:r>
      <w:r w:rsidR="00C91270" w:rsidRPr="005927BF">
        <w:rPr>
          <w:rFonts w:hint="eastAsia"/>
          <w:color w:val="000000"/>
          <w:sz w:val="24"/>
          <w:szCs w:val="24"/>
        </w:rPr>
        <w:t>参选人</w:t>
      </w:r>
      <w:r w:rsidR="00C91270" w:rsidRPr="005927BF">
        <w:rPr>
          <w:rFonts w:asciiTheme="majorEastAsia" w:eastAsiaTheme="majorEastAsia" w:hAnsiTheme="majorEastAsia"/>
          <w:kern w:val="59"/>
          <w:sz w:val="24"/>
          <w:szCs w:val="24"/>
        </w:rPr>
        <w:t>应</w:t>
      </w:r>
      <w:r w:rsidR="00C91270">
        <w:rPr>
          <w:rFonts w:asciiTheme="majorEastAsia" w:eastAsiaTheme="majorEastAsia" w:hAnsiTheme="majorEastAsia" w:hint="eastAsia"/>
          <w:kern w:val="59"/>
          <w:sz w:val="24"/>
          <w:szCs w:val="24"/>
        </w:rPr>
        <w:t>具备</w:t>
      </w:r>
      <w:r w:rsidR="00C91270" w:rsidRPr="005927BF">
        <w:rPr>
          <w:rFonts w:asciiTheme="majorEastAsia" w:eastAsiaTheme="majorEastAsia" w:hAnsiTheme="majorEastAsia" w:hint="eastAsia"/>
          <w:kern w:val="59"/>
          <w:sz w:val="24"/>
          <w:szCs w:val="24"/>
        </w:rPr>
        <w:t>安全生产许可证认证；</w:t>
      </w:r>
      <w:r w:rsidR="00C91270" w:rsidRPr="005927BF">
        <w:rPr>
          <w:rFonts w:asciiTheme="majorEastAsia" w:eastAsiaTheme="majorEastAsia" w:hAnsiTheme="majorEastAsia"/>
          <w:kern w:val="59"/>
          <w:sz w:val="24"/>
          <w:szCs w:val="24"/>
        </w:rPr>
        <w:t>ISO9001质量管理体系认证；通过ISO14001环境管理体系认证；通过GB/T28001职业健康安全管理体系认证或（OSHMS）职业安全健康管理体系认证</w:t>
      </w:r>
      <w:r w:rsidR="00C91270" w:rsidRPr="005927BF">
        <w:rPr>
          <w:rFonts w:asciiTheme="majorEastAsia" w:eastAsiaTheme="majorEastAsia" w:hAnsiTheme="majorEastAsia" w:hint="eastAsia"/>
          <w:color w:val="000000"/>
          <w:sz w:val="24"/>
          <w:szCs w:val="24"/>
        </w:rPr>
        <w:t>；</w:t>
      </w:r>
    </w:p>
    <w:p w:rsidR="003467EE" w:rsidRPr="003467EE" w:rsidRDefault="003467EE" w:rsidP="00C91270">
      <w:pPr>
        <w:pStyle w:val="10"/>
        <w:spacing w:line="360" w:lineRule="auto"/>
        <w:ind w:leftChars="182" w:left="880" w:hangingChars="200" w:hanging="480"/>
        <w:rPr>
          <w:rFonts w:asciiTheme="minorEastAsia" w:eastAsiaTheme="minorEastAsia" w:hAnsiTheme="minorEastAsia" w:cs="宋体"/>
          <w:sz w:val="24"/>
          <w:szCs w:val="24"/>
        </w:rPr>
      </w:pPr>
      <w:r w:rsidRPr="003467EE">
        <w:rPr>
          <w:rFonts w:asciiTheme="minorEastAsia" w:eastAsiaTheme="minorEastAsia" w:hAnsiTheme="minorEastAsia" w:cs="宋体" w:hint="eastAsia"/>
          <w:sz w:val="24"/>
          <w:szCs w:val="24"/>
        </w:rPr>
        <w:t xml:space="preserve">4. </w:t>
      </w:r>
      <w:r w:rsidR="00C91270">
        <w:rPr>
          <w:rFonts w:asciiTheme="majorEastAsia" w:eastAsiaTheme="majorEastAsia" w:hAnsiTheme="majorEastAsia" w:cs="Arial" w:hint="eastAsia"/>
          <w:sz w:val="24"/>
          <w:szCs w:val="24"/>
        </w:rPr>
        <w:t>提供</w:t>
      </w:r>
      <w:r w:rsidR="00C91270" w:rsidRPr="00A25B24">
        <w:rPr>
          <w:rFonts w:asciiTheme="majorEastAsia" w:eastAsiaTheme="majorEastAsia" w:hAnsiTheme="majorEastAsia" w:hint="eastAsia"/>
          <w:sz w:val="24"/>
          <w:szCs w:val="24"/>
        </w:rPr>
        <w:t>近3年完成的类似</w:t>
      </w:r>
      <w:r w:rsidR="00C91270">
        <w:rPr>
          <w:rFonts w:asciiTheme="majorEastAsia" w:eastAsiaTheme="majorEastAsia" w:hAnsiTheme="majorEastAsia" w:hint="eastAsia"/>
          <w:sz w:val="24"/>
          <w:szCs w:val="24"/>
        </w:rPr>
        <w:t>更换</w:t>
      </w:r>
      <w:r w:rsidR="00E80301">
        <w:rPr>
          <w:rFonts w:asciiTheme="majorEastAsia" w:eastAsiaTheme="majorEastAsia" w:hAnsiTheme="majorEastAsia" w:hint="eastAsia"/>
          <w:sz w:val="24"/>
          <w:szCs w:val="24"/>
        </w:rPr>
        <w:t>输送</w:t>
      </w:r>
      <w:r w:rsidR="00C91270">
        <w:rPr>
          <w:rFonts w:asciiTheme="majorEastAsia" w:eastAsiaTheme="majorEastAsia" w:hAnsiTheme="majorEastAsia" w:hint="eastAsia"/>
          <w:sz w:val="24"/>
          <w:szCs w:val="24"/>
        </w:rPr>
        <w:t>带</w:t>
      </w:r>
      <w:r w:rsidR="00C91270" w:rsidRPr="00A25B24">
        <w:rPr>
          <w:rFonts w:asciiTheme="majorEastAsia" w:eastAsiaTheme="majorEastAsia" w:hAnsiTheme="majorEastAsia" w:hint="eastAsia"/>
          <w:sz w:val="24"/>
          <w:szCs w:val="24"/>
        </w:rPr>
        <w:t>业绩证明（如：</w:t>
      </w:r>
      <w:r w:rsidR="00C91270">
        <w:rPr>
          <w:rFonts w:asciiTheme="majorEastAsia" w:eastAsiaTheme="majorEastAsia" w:hAnsiTheme="majorEastAsia" w:hint="eastAsia"/>
          <w:sz w:val="24"/>
          <w:szCs w:val="24"/>
        </w:rPr>
        <w:t>提供</w:t>
      </w:r>
      <w:r w:rsidR="00C91270" w:rsidRPr="00A25B24">
        <w:rPr>
          <w:rFonts w:asciiTheme="majorEastAsia" w:eastAsiaTheme="majorEastAsia" w:hAnsiTheme="majorEastAsia" w:hint="eastAsia"/>
          <w:sz w:val="24"/>
          <w:szCs w:val="24"/>
        </w:rPr>
        <w:t>签字盖章的合同</w:t>
      </w:r>
      <w:r w:rsidR="00C91270">
        <w:rPr>
          <w:rFonts w:asciiTheme="majorEastAsia" w:eastAsiaTheme="majorEastAsia" w:hAnsiTheme="majorEastAsia" w:hint="eastAsia"/>
          <w:sz w:val="24"/>
          <w:szCs w:val="24"/>
        </w:rPr>
        <w:t>及</w:t>
      </w:r>
      <w:r w:rsidR="00C91270" w:rsidRPr="00461235">
        <w:rPr>
          <w:rFonts w:asciiTheme="majorEastAsia" w:eastAsiaTheme="majorEastAsia" w:hAnsiTheme="majorEastAsia" w:hint="eastAsia"/>
          <w:sz w:val="24"/>
          <w:szCs w:val="24"/>
        </w:rPr>
        <w:t>发票</w:t>
      </w:r>
      <w:r w:rsidR="00C91270">
        <w:rPr>
          <w:rFonts w:asciiTheme="majorEastAsia" w:eastAsiaTheme="majorEastAsia" w:hAnsiTheme="majorEastAsia" w:hint="eastAsia"/>
          <w:sz w:val="24"/>
          <w:szCs w:val="24"/>
        </w:rPr>
        <w:t>复印件</w:t>
      </w:r>
      <w:r w:rsidR="00C91270" w:rsidRPr="00A25B24">
        <w:rPr>
          <w:rFonts w:asciiTheme="majorEastAsia" w:eastAsiaTheme="majorEastAsia" w:hAnsiTheme="majorEastAsia" w:hint="eastAsia"/>
          <w:sz w:val="24"/>
          <w:szCs w:val="24"/>
        </w:rPr>
        <w:t>或甲方出具的证明资料）</w:t>
      </w:r>
      <w:r w:rsidR="00C91270">
        <w:rPr>
          <w:rFonts w:asciiTheme="majorEastAsia" w:eastAsiaTheme="majorEastAsia" w:hAnsiTheme="majorEastAsia" w:hint="eastAsia"/>
          <w:sz w:val="24"/>
          <w:szCs w:val="24"/>
        </w:rPr>
        <w:t>；</w:t>
      </w:r>
    </w:p>
    <w:p w:rsidR="0050268E" w:rsidRPr="003467EE" w:rsidRDefault="003467EE" w:rsidP="00F807E0">
      <w:pPr>
        <w:pStyle w:val="10"/>
        <w:spacing w:line="360" w:lineRule="auto"/>
        <w:ind w:leftChars="200" w:left="680" w:hangingChars="100" w:hanging="240"/>
        <w:rPr>
          <w:rFonts w:asciiTheme="majorEastAsia" w:eastAsiaTheme="majorEastAsia" w:hAnsiTheme="majorEastAsia"/>
          <w:sz w:val="24"/>
          <w:szCs w:val="24"/>
        </w:rPr>
      </w:pPr>
      <w:r w:rsidRPr="003467EE">
        <w:rPr>
          <w:rFonts w:asciiTheme="minorEastAsia" w:eastAsiaTheme="minorEastAsia" w:hAnsiTheme="minorEastAsia" w:cs="宋体" w:hint="eastAsia"/>
          <w:sz w:val="24"/>
          <w:szCs w:val="24"/>
        </w:rPr>
        <w:t xml:space="preserve">5. </w:t>
      </w:r>
      <w:r w:rsidR="00160F2B" w:rsidRPr="003467EE">
        <w:rPr>
          <w:rFonts w:asciiTheme="majorEastAsia" w:eastAsiaTheme="majorEastAsia" w:hAnsiTheme="majorEastAsia"/>
          <w:sz w:val="24"/>
          <w:szCs w:val="24"/>
        </w:rPr>
        <w:t>没有失信黑名单记录（以最高院失信被执行人系统发布信息为准）；</w:t>
      </w:r>
    </w:p>
    <w:p w:rsidR="0050268E" w:rsidRPr="003467EE" w:rsidRDefault="00F807E0" w:rsidP="003467EE">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6</w:t>
      </w:r>
      <w:r w:rsidR="0050268E" w:rsidRPr="003467EE">
        <w:rPr>
          <w:rFonts w:asciiTheme="majorEastAsia" w:eastAsiaTheme="majorEastAsia" w:hAnsiTheme="majorEastAsia" w:hint="eastAsia"/>
          <w:sz w:val="24"/>
          <w:szCs w:val="24"/>
          <w:lang w:eastAsia="zh-CN"/>
        </w:rPr>
        <w:t>.</w:t>
      </w:r>
      <w:r w:rsidR="00160F2B" w:rsidRPr="003467EE">
        <w:rPr>
          <w:rFonts w:asciiTheme="majorEastAsia" w:eastAsiaTheme="majorEastAsia" w:hAnsiTheme="majorEastAsia"/>
          <w:sz w:val="24"/>
          <w:szCs w:val="24"/>
          <w:lang w:eastAsia="zh-CN"/>
        </w:rPr>
        <w:t xml:space="preserve"> 与</w:t>
      </w:r>
      <w:r w:rsidR="00160F2B" w:rsidRPr="003467EE">
        <w:rPr>
          <w:rFonts w:asciiTheme="majorEastAsia" w:eastAsiaTheme="majorEastAsia" w:hAnsiTheme="majorEastAsia" w:hint="eastAsia"/>
          <w:sz w:val="24"/>
          <w:szCs w:val="24"/>
          <w:lang w:eastAsia="zh-CN"/>
        </w:rPr>
        <w:t>比选人</w:t>
      </w:r>
      <w:r w:rsidR="00160F2B" w:rsidRPr="003467EE">
        <w:rPr>
          <w:rFonts w:asciiTheme="majorEastAsia" w:eastAsiaTheme="majorEastAsia" w:hAnsiTheme="majorEastAsia"/>
          <w:sz w:val="24"/>
          <w:szCs w:val="24"/>
          <w:lang w:eastAsia="zh-CN"/>
        </w:rPr>
        <w:t>无诉讼纠纷</w:t>
      </w:r>
      <w:r w:rsidR="00160F2B" w:rsidRPr="003467EE">
        <w:rPr>
          <w:rFonts w:asciiTheme="majorEastAsia" w:eastAsiaTheme="majorEastAsia" w:hAnsiTheme="majorEastAsia" w:hint="eastAsia"/>
          <w:sz w:val="24"/>
          <w:szCs w:val="24"/>
          <w:lang w:eastAsia="zh-CN"/>
        </w:rPr>
        <w:t>；</w:t>
      </w:r>
    </w:p>
    <w:p w:rsidR="0050268E" w:rsidRPr="003467EE" w:rsidRDefault="00F807E0" w:rsidP="003467EE">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7</w:t>
      </w:r>
      <w:r w:rsidR="0050268E" w:rsidRPr="003467EE">
        <w:rPr>
          <w:rFonts w:asciiTheme="majorEastAsia" w:eastAsiaTheme="majorEastAsia" w:hAnsiTheme="majorEastAsia" w:hint="eastAsia"/>
          <w:sz w:val="24"/>
          <w:szCs w:val="24"/>
          <w:lang w:eastAsia="zh-CN"/>
        </w:rPr>
        <w:t>.</w:t>
      </w:r>
      <w:r w:rsidR="00160F2B" w:rsidRPr="003467EE">
        <w:rPr>
          <w:rFonts w:asciiTheme="majorEastAsia" w:eastAsiaTheme="majorEastAsia" w:hAnsiTheme="majorEastAsia"/>
          <w:sz w:val="24"/>
          <w:szCs w:val="24"/>
          <w:lang w:eastAsia="zh-CN"/>
        </w:rPr>
        <w:t xml:space="preserve"> </w:t>
      </w:r>
      <w:r w:rsidR="00160F2B" w:rsidRPr="003467EE">
        <w:rPr>
          <w:rFonts w:asciiTheme="majorEastAsia" w:eastAsiaTheme="majorEastAsia" w:hAnsiTheme="majorEastAsia" w:hint="eastAsia"/>
          <w:sz w:val="24"/>
          <w:szCs w:val="24"/>
          <w:lang w:eastAsia="zh-CN"/>
        </w:rPr>
        <w:t>本项目不接受联合体投标</w:t>
      </w:r>
      <w:r w:rsidR="0050268E" w:rsidRPr="003467EE">
        <w:rPr>
          <w:rFonts w:asciiTheme="majorEastAsia" w:eastAsiaTheme="majorEastAsia" w:hAnsiTheme="majorEastAsia" w:hint="eastAsia"/>
          <w:sz w:val="24"/>
          <w:szCs w:val="24"/>
          <w:lang w:eastAsia="zh-CN"/>
        </w:rPr>
        <w:t>。</w:t>
      </w:r>
    </w:p>
    <w:p w:rsidR="00EE1F47" w:rsidRPr="00EE1F47" w:rsidRDefault="00EE1F47" w:rsidP="00EE1F47">
      <w:pPr>
        <w:pStyle w:val="ab"/>
        <w:autoSpaceDE/>
        <w:autoSpaceDN/>
        <w:spacing w:before="0" w:line="360" w:lineRule="auto"/>
        <w:ind w:leftChars="54" w:left="119" w:firstLineChars="147" w:firstLine="354"/>
        <w:jc w:val="both"/>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三、报名要求</w:t>
      </w:r>
    </w:p>
    <w:p w:rsidR="00EE1F47" w:rsidRPr="00EE1F47" w:rsidRDefault="00EE1F47" w:rsidP="00EE1F47">
      <w:pPr>
        <w:autoSpaceDE/>
        <w:autoSpaceDN/>
        <w:spacing w:line="360" w:lineRule="auto"/>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1. 报名时间：</w:t>
      </w:r>
      <w:r w:rsidRPr="00EE1F47">
        <w:rPr>
          <w:rFonts w:asciiTheme="majorEastAsia" w:eastAsiaTheme="majorEastAsia" w:hAnsiTheme="majorEastAsia" w:hint="eastAsia"/>
          <w:sz w:val="24"/>
          <w:szCs w:val="24"/>
          <w:lang w:eastAsia="zh-CN"/>
        </w:rPr>
        <w:t>202</w:t>
      </w:r>
      <w:r w:rsidR="00C91270">
        <w:rPr>
          <w:rFonts w:asciiTheme="majorEastAsia" w:eastAsiaTheme="majorEastAsia" w:hAnsiTheme="majorEastAsia"/>
          <w:sz w:val="24"/>
          <w:szCs w:val="24"/>
          <w:lang w:eastAsia="zh-CN"/>
        </w:rPr>
        <w:t>3</w:t>
      </w:r>
      <w:r w:rsidRPr="00EE1F47">
        <w:rPr>
          <w:rFonts w:asciiTheme="majorEastAsia" w:eastAsiaTheme="majorEastAsia" w:hAnsiTheme="majorEastAsia" w:hint="eastAsia"/>
          <w:sz w:val="24"/>
          <w:szCs w:val="24"/>
          <w:lang w:eastAsia="zh-CN"/>
        </w:rPr>
        <w:t>年</w:t>
      </w:r>
      <w:r w:rsidR="00410AA0">
        <w:rPr>
          <w:rFonts w:asciiTheme="majorEastAsia" w:eastAsiaTheme="majorEastAsia" w:hAnsiTheme="majorEastAsia"/>
          <w:sz w:val="24"/>
          <w:szCs w:val="24"/>
          <w:lang w:eastAsia="zh-CN"/>
        </w:rPr>
        <w:t>5</w:t>
      </w:r>
      <w:r w:rsidRPr="00EE1F47">
        <w:rPr>
          <w:rFonts w:asciiTheme="majorEastAsia" w:eastAsiaTheme="majorEastAsia" w:hAnsiTheme="majorEastAsia" w:hint="eastAsia"/>
          <w:sz w:val="24"/>
          <w:szCs w:val="24"/>
          <w:lang w:eastAsia="zh-CN"/>
        </w:rPr>
        <w:t>月</w:t>
      </w:r>
      <w:r w:rsidR="0053422D">
        <w:rPr>
          <w:rFonts w:asciiTheme="majorEastAsia" w:eastAsiaTheme="majorEastAsia" w:hAnsiTheme="majorEastAsia"/>
          <w:sz w:val="24"/>
          <w:szCs w:val="24"/>
          <w:lang w:eastAsia="zh-CN"/>
        </w:rPr>
        <w:t>16</w:t>
      </w:r>
      <w:r w:rsidRPr="00EE1F47">
        <w:rPr>
          <w:rFonts w:asciiTheme="majorEastAsia" w:eastAsiaTheme="majorEastAsia" w:hAnsiTheme="majorEastAsia" w:hint="eastAsia"/>
          <w:sz w:val="24"/>
          <w:szCs w:val="24"/>
          <w:lang w:eastAsia="zh-CN"/>
        </w:rPr>
        <w:t>日至</w:t>
      </w:r>
      <w:r w:rsidR="0053422D">
        <w:rPr>
          <w:rFonts w:asciiTheme="majorEastAsia" w:eastAsiaTheme="majorEastAsia" w:hAnsiTheme="majorEastAsia"/>
          <w:sz w:val="24"/>
          <w:szCs w:val="24"/>
          <w:lang w:eastAsia="zh-CN"/>
        </w:rPr>
        <w:t>25</w:t>
      </w:r>
      <w:bookmarkStart w:id="0" w:name="_GoBack"/>
      <w:bookmarkEnd w:id="0"/>
      <w:r w:rsidRPr="00EE1F47">
        <w:rPr>
          <w:rFonts w:asciiTheme="majorEastAsia" w:eastAsiaTheme="majorEastAsia" w:hAnsiTheme="majorEastAsia" w:hint="eastAsia"/>
          <w:sz w:val="24"/>
          <w:szCs w:val="24"/>
          <w:lang w:eastAsia="zh-CN"/>
        </w:rPr>
        <w:t>日（共</w:t>
      </w:r>
      <w:r w:rsidR="00410AA0">
        <w:rPr>
          <w:rFonts w:asciiTheme="majorEastAsia" w:eastAsiaTheme="majorEastAsia" w:hAnsiTheme="majorEastAsia"/>
          <w:sz w:val="24"/>
          <w:szCs w:val="24"/>
          <w:lang w:eastAsia="zh-CN"/>
        </w:rPr>
        <w:t>10</w:t>
      </w:r>
      <w:r w:rsidRPr="00EE1F47">
        <w:rPr>
          <w:rFonts w:asciiTheme="majorEastAsia" w:eastAsiaTheme="majorEastAsia" w:hAnsiTheme="majorEastAsia" w:hint="eastAsia"/>
          <w:sz w:val="24"/>
          <w:szCs w:val="24"/>
          <w:lang w:eastAsia="zh-CN"/>
        </w:rPr>
        <w:t>天）</w:t>
      </w:r>
    </w:p>
    <w:p w:rsidR="00EE1F47" w:rsidRDefault="00EE1F47" w:rsidP="00EE1F47">
      <w:pPr>
        <w:autoSpaceDE/>
        <w:autoSpaceDN/>
        <w:spacing w:line="360" w:lineRule="auto"/>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10" w:history="1">
        <w:r w:rsidRPr="00EE1F47">
          <w:rPr>
            <w:rStyle w:val="af"/>
            <w:rFonts w:asciiTheme="majorEastAsia" w:eastAsiaTheme="majorEastAsia" w:hAnsiTheme="majorEastAsia" w:hint="eastAsia"/>
            <w:sz w:val="24"/>
            <w:szCs w:val="24"/>
            <w:lang w:eastAsia="zh-CN"/>
          </w:rPr>
          <w:t>hzji@fhcpec.com.cn</w:t>
        </w:r>
      </w:hyperlink>
      <w:r w:rsidRPr="00EE1F47">
        <w:rPr>
          <w:rFonts w:asciiTheme="majorEastAsia" w:eastAsiaTheme="majorEastAsia" w:hAnsiTheme="majorEastAsia" w:hint="eastAsia"/>
          <w:bCs/>
          <w:sz w:val="24"/>
          <w:szCs w:val="24"/>
          <w:lang w:eastAsia="zh-CN"/>
        </w:rPr>
        <w:t>。未报名的参选人不能参加本项目比选。</w:t>
      </w:r>
    </w:p>
    <w:p w:rsidR="00AA707D" w:rsidRPr="00AA707D" w:rsidRDefault="00AA707D" w:rsidP="00AA707D">
      <w:pPr>
        <w:autoSpaceDE/>
        <w:autoSpaceDN/>
        <w:spacing w:line="360" w:lineRule="auto"/>
        <w:ind w:firstLineChars="350" w:firstLine="840"/>
        <w:jc w:val="both"/>
        <w:rPr>
          <w:b/>
          <w:bCs/>
          <w:sz w:val="24"/>
          <w:szCs w:val="24"/>
          <w:lang w:eastAsia="zh-CN"/>
        </w:rPr>
      </w:pPr>
      <w:r w:rsidRPr="00AA707D">
        <w:rPr>
          <w:rFonts w:hint="eastAsia"/>
          <w:sz w:val="24"/>
          <w:szCs w:val="24"/>
          <w:lang w:eastAsia="zh-CN"/>
        </w:rPr>
        <w:t xml:space="preserve">3. </w:t>
      </w:r>
      <w:r w:rsidRPr="00AA707D">
        <w:rPr>
          <w:rFonts w:hint="eastAsia"/>
          <w:b/>
          <w:bCs/>
          <w:sz w:val="24"/>
          <w:szCs w:val="24"/>
          <w:lang w:eastAsia="zh-CN"/>
        </w:rPr>
        <w:t>获取比选文件</w:t>
      </w:r>
    </w:p>
    <w:p w:rsidR="00AA707D" w:rsidRPr="00AA707D" w:rsidRDefault="00AA707D" w:rsidP="006960B6">
      <w:pPr>
        <w:pStyle w:val="10"/>
        <w:spacing w:line="360" w:lineRule="auto"/>
        <w:ind w:firstLineChars="200" w:firstLine="480"/>
        <w:rPr>
          <w:sz w:val="24"/>
          <w:szCs w:val="24"/>
        </w:rPr>
      </w:pPr>
      <w:r w:rsidRPr="00AA707D">
        <w:rPr>
          <w:bCs/>
          <w:sz w:val="24"/>
          <w:szCs w:val="24"/>
        </w:rPr>
        <w:t>本项目比选文件详见公示附件，请有意向参选人自行下载并根据参选文件要求进行报价。</w:t>
      </w:r>
    </w:p>
    <w:p w:rsidR="00EE1F47" w:rsidRPr="00EE1F47" w:rsidRDefault="00EE1F47" w:rsidP="00AA707D">
      <w:pPr>
        <w:pStyle w:val="11"/>
        <w:spacing w:line="360" w:lineRule="auto"/>
        <w:ind w:left="0" w:firstLineChars="200" w:firstLine="459"/>
        <w:rPr>
          <w:rFonts w:asciiTheme="majorEastAsia" w:eastAsiaTheme="majorEastAsia" w:hAnsiTheme="majorEastAsia"/>
          <w:b w:val="0"/>
          <w:bCs w:val="0"/>
          <w:sz w:val="24"/>
          <w:szCs w:val="24"/>
          <w:lang w:eastAsia="zh-CN"/>
        </w:rPr>
      </w:pPr>
      <w:r w:rsidRPr="00EE1F47">
        <w:rPr>
          <w:rFonts w:asciiTheme="majorEastAsia" w:eastAsiaTheme="majorEastAsia" w:hAnsiTheme="majorEastAsia" w:hint="eastAsia"/>
          <w:w w:val="95"/>
          <w:sz w:val="24"/>
          <w:szCs w:val="24"/>
          <w:lang w:eastAsia="zh-CN"/>
        </w:rPr>
        <w:lastRenderedPageBreak/>
        <w:t>四、</w:t>
      </w:r>
      <w:r w:rsidRPr="00EE1F47">
        <w:rPr>
          <w:rFonts w:asciiTheme="majorEastAsia" w:eastAsiaTheme="majorEastAsia" w:hAnsiTheme="majorEastAsia" w:hint="eastAsia"/>
          <w:sz w:val="24"/>
          <w:szCs w:val="24"/>
          <w:lang w:eastAsia="zh-CN"/>
        </w:rPr>
        <w:t>参选文件递交要求</w:t>
      </w:r>
    </w:p>
    <w:p w:rsidR="00EE1F47" w:rsidRPr="00EE1F47" w:rsidRDefault="00EE1F47" w:rsidP="00EE1F47">
      <w:pPr>
        <w:autoSpaceDE/>
        <w:autoSpaceDN/>
        <w:spacing w:line="360" w:lineRule="auto"/>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1. 参选文件递交地点：福建省漳州市漳浦县杜浔镇杜昌路9号</w:t>
      </w:r>
    </w:p>
    <w:p w:rsidR="00EE1F47" w:rsidRPr="00EE1F47" w:rsidRDefault="00EE1F47" w:rsidP="00EE1F47">
      <w:pPr>
        <w:autoSpaceDE/>
        <w:autoSpaceDN/>
        <w:spacing w:line="360" w:lineRule="auto"/>
        <w:ind w:firstLineChars="350" w:firstLine="840"/>
        <w:jc w:val="both"/>
        <w:rPr>
          <w:rFonts w:asciiTheme="majorEastAsia" w:eastAsiaTheme="majorEastAsia" w:hAnsiTheme="majorEastAsia"/>
          <w:bCs/>
          <w:sz w:val="24"/>
          <w:szCs w:val="24"/>
          <w:lang w:eastAsia="zh-CN"/>
        </w:rPr>
      </w:pPr>
      <w:r w:rsidRPr="00EE1F47">
        <w:rPr>
          <w:rFonts w:asciiTheme="majorEastAsia" w:eastAsiaTheme="majorEastAsia" w:hAnsiTheme="majorEastAsia" w:hint="eastAsia"/>
          <w:bCs/>
          <w:sz w:val="24"/>
          <w:szCs w:val="24"/>
          <w:lang w:eastAsia="zh-CN"/>
        </w:rPr>
        <w:t>2. 递交截止时间：报名截止时间延后2个工作日</w:t>
      </w:r>
    </w:p>
    <w:p w:rsidR="00EE1F47" w:rsidRPr="00EE1F47" w:rsidRDefault="00EE1F47" w:rsidP="00EE1F47">
      <w:pPr>
        <w:autoSpaceDE/>
        <w:autoSpaceDN/>
        <w:spacing w:line="360" w:lineRule="auto"/>
        <w:ind w:firstLineChars="196" w:firstLine="472"/>
        <w:jc w:val="both"/>
        <w:rPr>
          <w:rFonts w:asciiTheme="majorEastAsia" w:eastAsiaTheme="majorEastAsia" w:hAnsiTheme="majorEastAsia"/>
          <w:b/>
          <w:bCs/>
          <w:sz w:val="24"/>
          <w:szCs w:val="24"/>
          <w:lang w:eastAsia="zh-CN"/>
        </w:rPr>
      </w:pPr>
      <w:r w:rsidRPr="00EE1F47">
        <w:rPr>
          <w:rFonts w:asciiTheme="majorEastAsia" w:eastAsiaTheme="majorEastAsia" w:hAnsiTheme="majorEastAsia" w:hint="eastAsia"/>
          <w:b/>
          <w:bCs/>
          <w:sz w:val="24"/>
          <w:szCs w:val="24"/>
          <w:lang w:eastAsia="zh-CN"/>
        </w:rPr>
        <w:t>五、联系方式</w:t>
      </w:r>
    </w:p>
    <w:p w:rsidR="00EE1F47" w:rsidRPr="00EE1F47" w:rsidRDefault="00EE1F47" w:rsidP="00EE1F47">
      <w:pPr>
        <w:pStyle w:val="a3"/>
        <w:snapToGrid w:val="0"/>
        <w:spacing w:line="360" w:lineRule="auto"/>
        <w:ind w:left="412" w:firstLineChars="200" w:firstLine="480"/>
        <w:rPr>
          <w:rFonts w:asciiTheme="majorEastAsia" w:eastAsiaTheme="majorEastAsia" w:hAnsiTheme="majorEastAsia" w:cs="宋体"/>
          <w:bCs/>
          <w:sz w:val="24"/>
          <w:szCs w:val="24"/>
        </w:rPr>
      </w:pPr>
      <w:r w:rsidRPr="00EE1F47">
        <w:rPr>
          <w:rFonts w:asciiTheme="majorEastAsia" w:eastAsiaTheme="majorEastAsia" w:hAnsiTheme="majorEastAsia" w:cs="宋体" w:hint="eastAsia"/>
          <w:bCs/>
          <w:sz w:val="24"/>
          <w:szCs w:val="24"/>
        </w:rPr>
        <w:t>商务联系人：纪先生  电话：0596-6311823  邮箱：hzji@fhcpec.com.cn</w:t>
      </w:r>
    </w:p>
    <w:p w:rsidR="00EE1F47" w:rsidRPr="00EE1F47" w:rsidRDefault="00EE1F47" w:rsidP="00EE1F47">
      <w:pPr>
        <w:pStyle w:val="a3"/>
        <w:snapToGrid w:val="0"/>
        <w:spacing w:line="360" w:lineRule="auto"/>
        <w:ind w:left="412" w:firstLineChars="200" w:firstLine="480"/>
        <w:rPr>
          <w:rFonts w:asciiTheme="majorEastAsia" w:eastAsiaTheme="majorEastAsia" w:hAnsiTheme="majorEastAsia" w:cs="宋体"/>
          <w:bCs/>
          <w:sz w:val="24"/>
          <w:szCs w:val="24"/>
        </w:rPr>
      </w:pPr>
      <w:r w:rsidRPr="00EE1F47">
        <w:rPr>
          <w:rFonts w:asciiTheme="majorEastAsia" w:eastAsiaTheme="majorEastAsia" w:hAnsiTheme="majorEastAsia" w:cs="宋体" w:hint="eastAsia"/>
          <w:bCs/>
          <w:sz w:val="24"/>
          <w:szCs w:val="24"/>
        </w:rPr>
        <w:t xml:space="preserve">纪检监察室电话：0596-6311774  </w:t>
      </w:r>
    </w:p>
    <w:p w:rsidR="00EE1F47" w:rsidRPr="00EE1F47" w:rsidRDefault="00EE1F47" w:rsidP="00EE1F47">
      <w:pPr>
        <w:pStyle w:val="a3"/>
        <w:snapToGrid w:val="0"/>
        <w:spacing w:line="360" w:lineRule="auto"/>
        <w:ind w:left="412" w:firstLineChars="200" w:firstLine="480"/>
        <w:rPr>
          <w:rFonts w:asciiTheme="majorEastAsia" w:eastAsiaTheme="majorEastAsia" w:hAnsiTheme="majorEastAsia" w:cs="宋体"/>
          <w:b/>
          <w:bCs/>
          <w:sz w:val="24"/>
          <w:szCs w:val="24"/>
        </w:rPr>
      </w:pPr>
      <w:r w:rsidRPr="00EE1F47">
        <w:rPr>
          <w:rFonts w:asciiTheme="majorEastAsia" w:eastAsiaTheme="majorEastAsia" w:hAnsiTheme="majorEastAsia" w:cs="宋体" w:hint="eastAsia"/>
          <w:bCs/>
          <w:sz w:val="24"/>
          <w:szCs w:val="24"/>
        </w:rPr>
        <w:t>联系地址：漳州市漳浦县</w:t>
      </w:r>
      <w:proofErr w:type="gramStart"/>
      <w:r w:rsidRPr="00EE1F47">
        <w:rPr>
          <w:rFonts w:asciiTheme="majorEastAsia" w:eastAsiaTheme="majorEastAsia" w:hAnsiTheme="majorEastAsia" w:cs="宋体" w:hint="eastAsia"/>
          <w:bCs/>
          <w:sz w:val="24"/>
          <w:szCs w:val="24"/>
        </w:rPr>
        <w:t>杜浔镇杜昌路</w:t>
      </w:r>
      <w:proofErr w:type="gramEnd"/>
      <w:r w:rsidRPr="00EE1F47">
        <w:rPr>
          <w:rFonts w:asciiTheme="majorEastAsia" w:eastAsiaTheme="majorEastAsia" w:hAnsiTheme="majorEastAsia" w:cs="宋体" w:hint="eastAsia"/>
          <w:bCs/>
          <w:sz w:val="24"/>
          <w:szCs w:val="24"/>
        </w:rPr>
        <w:t>9号</w:t>
      </w:r>
    </w:p>
    <w:p w:rsidR="0050268E" w:rsidRPr="005D35A1" w:rsidRDefault="0050268E" w:rsidP="0050268E">
      <w:pPr>
        <w:spacing w:line="360" w:lineRule="auto"/>
        <w:ind w:leftChars="202" w:left="444"/>
        <w:rPr>
          <w:rFonts w:asciiTheme="majorEastAsia" w:eastAsiaTheme="majorEastAsia" w:hAnsiTheme="majorEastAsia"/>
          <w:bCs/>
          <w:sz w:val="24"/>
          <w:szCs w:val="24"/>
          <w:lang w:eastAsia="zh-CN"/>
        </w:rPr>
      </w:pPr>
    </w:p>
    <w:p w:rsidR="00967702" w:rsidRDefault="00DD56C2" w:rsidP="002C7777">
      <w:pPr>
        <w:pStyle w:val="11"/>
        <w:tabs>
          <w:tab w:val="left" w:pos="1262"/>
        </w:tabs>
        <w:spacing w:line="360" w:lineRule="auto"/>
        <w:ind w:left="0"/>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EE1F47" w:rsidRPr="009238C4" w:rsidRDefault="00EE1F47" w:rsidP="002C7777">
      <w:pPr>
        <w:spacing w:line="360" w:lineRule="auto"/>
        <w:ind w:firstLineChars="200" w:firstLine="459"/>
        <w:rPr>
          <w:rFonts w:asciiTheme="majorEastAsia" w:eastAsiaTheme="majorEastAsia" w:hAnsiTheme="majorEastAsia"/>
          <w:b/>
          <w:sz w:val="24"/>
          <w:szCs w:val="24"/>
          <w:lang w:eastAsia="zh-CN"/>
        </w:rPr>
      </w:pPr>
      <w:r w:rsidRPr="009238C4">
        <w:rPr>
          <w:rFonts w:asciiTheme="majorEastAsia" w:eastAsiaTheme="majorEastAsia" w:hAnsiTheme="majorEastAsia"/>
          <w:b/>
          <w:w w:val="95"/>
          <w:sz w:val="24"/>
          <w:szCs w:val="24"/>
          <w:lang w:eastAsia="zh-CN"/>
        </w:rPr>
        <w:t>一、比选内容</w:t>
      </w:r>
    </w:p>
    <w:p w:rsidR="00EE1F47" w:rsidRPr="009238C4" w:rsidRDefault="00EE1F47" w:rsidP="002C7777">
      <w:pPr>
        <w:pStyle w:val="a8"/>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proofErr w:type="gramStart"/>
      <w:r w:rsidRPr="009238C4">
        <w:rPr>
          <w:rFonts w:asciiTheme="majorEastAsia" w:eastAsiaTheme="majorEastAsia" w:hAnsiTheme="majorEastAsia"/>
          <w:lang w:eastAsia="zh-CN"/>
        </w:rPr>
        <w:t>一</w:t>
      </w:r>
      <w:proofErr w:type="gramEnd"/>
      <w:r w:rsidRPr="009238C4">
        <w:rPr>
          <w:rFonts w:asciiTheme="majorEastAsia" w:eastAsiaTheme="majorEastAsia" w:hAnsiTheme="majorEastAsia"/>
          <w:lang w:eastAsia="zh-CN"/>
        </w:rPr>
        <w:t>)</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名称：</w:t>
      </w:r>
      <w:r w:rsidR="00E97756" w:rsidRPr="00A26B0C">
        <w:rPr>
          <w:rFonts w:asciiTheme="majorEastAsia" w:eastAsiaTheme="majorEastAsia" w:hAnsiTheme="majorEastAsia" w:hint="eastAsia"/>
          <w:u w:val="single"/>
          <w:lang w:eastAsia="zh-CN"/>
        </w:rPr>
        <w:t>热电厂输煤系统输送带更换</w:t>
      </w:r>
    </w:p>
    <w:p w:rsidR="00EE1F47" w:rsidRPr="009238C4" w:rsidRDefault="00EE1F47" w:rsidP="002C7777">
      <w:pPr>
        <w:pStyle w:val="a8"/>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(二)</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地点：</w:t>
      </w:r>
      <w:r w:rsidRPr="009238C4">
        <w:rPr>
          <w:rFonts w:asciiTheme="majorEastAsia" w:eastAsiaTheme="majorEastAsia" w:hAnsiTheme="majorEastAsia" w:hint="eastAsia"/>
          <w:lang w:eastAsia="zh-CN"/>
        </w:rPr>
        <w:t>漳州市漳浦县古雷开发区腾龙路84号</w:t>
      </w:r>
    </w:p>
    <w:p w:rsidR="00EE1F47" w:rsidRPr="009238C4" w:rsidRDefault="00EE1F47" w:rsidP="00F521F2">
      <w:pPr>
        <w:pStyle w:val="a8"/>
        <w:spacing w:line="360" w:lineRule="auto"/>
        <w:ind w:leftChars="220" w:left="1684" w:hangingChars="500" w:hanging="1200"/>
        <w:rPr>
          <w:rFonts w:asciiTheme="majorEastAsia" w:eastAsiaTheme="majorEastAsia" w:hAnsiTheme="majorEastAsia"/>
          <w:lang w:eastAsia="zh-CN"/>
        </w:rPr>
      </w:pPr>
      <w:r w:rsidRPr="009238C4">
        <w:rPr>
          <w:rFonts w:asciiTheme="majorEastAsia" w:eastAsiaTheme="majorEastAsia" w:hAnsiTheme="majorEastAsia"/>
          <w:lang w:eastAsia="zh-CN"/>
        </w:rPr>
        <w:t>(三)</w:t>
      </w:r>
      <w:r w:rsidRPr="009238C4">
        <w:rPr>
          <w:rFonts w:asciiTheme="majorEastAsia" w:eastAsiaTheme="majorEastAsia" w:hAnsiTheme="majorEastAsia" w:hint="eastAsia"/>
          <w:lang w:eastAsia="zh-CN"/>
        </w:rPr>
        <w:t>承包方式：</w:t>
      </w:r>
      <w:r w:rsidR="009B25E9">
        <w:rPr>
          <w:rFonts w:hint="eastAsia"/>
          <w:lang w:eastAsia="zh-CN"/>
        </w:rPr>
        <w:t>含税包干固定</w:t>
      </w:r>
      <w:r w:rsidR="00C41C7E">
        <w:rPr>
          <w:rFonts w:hint="eastAsia"/>
          <w:lang w:eastAsia="zh-CN"/>
        </w:rPr>
        <w:t>综合</w:t>
      </w:r>
      <w:r w:rsidR="009B25E9">
        <w:rPr>
          <w:rFonts w:hint="eastAsia"/>
          <w:lang w:eastAsia="zh-CN"/>
        </w:rPr>
        <w:t>单价</w:t>
      </w:r>
      <w:r w:rsidR="00297A2E">
        <w:rPr>
          <w:rFonts w:hint="eastAsia"/>
          <w:lang w:eastAsia="zh-CN"/>
        </w:rPr>
        <w:t>及据实结算</w:t>
      </w:r>
      <w:r w:rsidR="009B25E9">
        <w:rPr>
          <w:rFonts w:hint="eastAsia"/>
          <w:lang w:eastAsia="zh-CN"/>
        </w:rPr>
        <w:t>发包</w:t>
      </w:r>
      <w:r w:rsidRPr="009238C4">
        <w:rPr>
          <w:rFonts w:asciiTheme="majorEastAsia" w:eastAsiaTheme="majorEastAsia" w:hAnsiTheme="majorEastAsia" w:hint="eastAsia"/>
          <w:lang w:eastAsia="zh-CN"/>
        </w:rPr>
        <w:t>方式</w:t>
      </w:r>
    </w:p>
    <w:p w:rsidR="00EE1F47" w:rsidRPr="009238C4" w:rsidRDefault="00EE1F47" w:rsidP="002C7777">
      <w:pPr>
        <w:pStyle w:val="a8"/>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r w:rsidRPr="009238C4">
        <w:rPr>
          <w:rFonts w:asciiTheme="majorEastAsia" w:eastAsiaTheme="majorEastAsia" w:hAnsiTheme="majorEastAsia" w:hint="eastAsia"/>
          <w:lang w:eastAsia="zh-CN"/>
        </w:rPr>
        <w:t>四</w:t>
      </w:r>
      <w:r w:rsidRPr="009238C4">
        <w:rPr>
          <w:rFonts w:asciiTheme="majorEastAsia" w:eastAsiaTheme="majorEastAsia" w:hAnsiTheme="majorEastAsia"/>
          <w:lang w:eastAsia="zh-CN"/>
        </w:rPr>
        <w:t>)比选范围：</w:t>
      </w:r>
    </w:p>
    <w:p w:rsidR="00EE1F47" w:rsidRPr="009238C4"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1.项目概况：</w:t>
      </w:r>
      <w:r w:rsidR="00E97756" w:rsidRPr="00064257">
        <w:rPr>
          <w:rFonts w:hint="eastAsia"/>
          <w:color w:val="000000" w:themeColor="text1"/>
          <w:sz w:val="24"/>
          <w:lang w:eastAsia="zh-CN"/>
        </w:rPr>
        <w:t>热电厂输煤系统输送带更换外包项目施工。</w:t>
      </w:r>
      <w:r w:rsidR="00E97756" w:rsidRPr="00D7263D">
        <w:rPr>
          <w:rFonts w:hint="eastAsia"/>
          <w:color w:val="000000" w:themeColor="text1"/>
          <w:sz w:val="24"/>
          <w:lang w:eastAsia="zh-CN"/>
        </w:rPr>
        <w:t>投标方负责接头硫化所需辅助材料胶浆、生胶片等，且需经招标方指定知名品牌，该工程所需易</w:t>
      </w:r>
      <w:proofErr w:type="gramStart"/>
      <w:r w:rsidR="00E97756" w:rsidRPr="00D7263D">
        <w:rPr>
          <w:rFonts w:hint="eastAsia"/>
          <w:color w:val="000000" w:themeColor="text1"/>
          <w:sz w:val="24"/>
          <w:lang w:eastAsia="zh-CN"/>
        </w:rPr>
        <w:t>损耗材均由</w:t>
      </w:r>
      <w:proofErr w:type="gramEnd"/>
      <w:r w:rsidR="00E97756" w:rsidRPr="00D7263D">
        <w:rPr>
          <w:rFonts w:hint="eastAsia"/>
          <w:color w:val="000000" w:themeColor="text1"/>
          <w:sz w:val="24"/>
          <w:lang w:eastAsia="zh-CN"/>
        </w:rPr>
        <w:t>投标方自供（松动剂、切割片、焊条、破布等）</w:t>
      </w:r>
      <w:r w:rsidR="00E97756">
        <w:rPr>
          <w:rFonts w:hint="eastAsia"/>
          <w:color w:val="000000" w:themeColor="text1"/>
          <w:sz w:val="24"/>
          <w:lang w:eastAsia="zh-CN"/>
        </w:rPr>
        <w:t>；</w:t>
      </w:r>
      <w:r w:rsidR="00E97756" w:rsidRPr="00D7263D">
        <w:rPr>
          <w:rFonts w:hint="eastAsia"/>
          <w:color w:val="000000" w:themeColor="text1"/>
          <w:sz w:val="24"/>
          <w:lang w:eastAsia="zh-CN"/>
        </w:rPr>
        <w:t>投标方负责新皮带装卸就位及更换下来的旧皮带整理</w:t>
      </w:r>
      <w:proofErr w:type="gramStart"/>
      <w:r w:rsidR="00E97756" w:rsidRPr="00D7263D">
        <w:rPr>
          <w:rFonts w:hint="eastAsia"/>
          <w:color w:val="000000" w:themeColor="text1"/>
          <w:sz w:val="24"/>
          <w:lang w:eastAsia="zh-CN"/>
        </w:rPr>
        <w:t>卷捆并</w:t>
      </w:r>
      <w:proofErr w:type="gramEnd"/>
      <w:r w:rsidR="00E97756" w:rsidRPr="00D7263D">
        <w:rPr>
          <w:rFonts w:hint="eastAsia"/>
          <w:color w:val="000000" w:themeColor="text1"/>
          <w:sz w:val="24"/>
          <w:lang w:eastAsia="zh-CN"/>
        </w:rPr>
        <w:t>放在指定位置。投标方负责对所有皮带进行更换工作，包含皮带配重提取、皮带</w:t>
      </w:r>
      <w:r w:rsidR="00E97756">
        <w:rPr>
          <w:rFonts w:hint="eastAsia"/>
          <w:color w:val="000000" w:themeColor="text1"/>
          <w:sz w:val="24"/>
          <w:lang w:eastAsia="zh-CN"/>
        </w:rPr>
        <w:t>导料</w:t>
      </w:r>
      <w:r w:rsidR="00E97756" w:rsidRPr="00D7263D">
        <w:rPr>
          <w:rFonts w:hint="eastAsia"/>
          <w:color w:val="000000" w:themeColor="text1"/>
          <w:sz w:val="24"/>
          <w:lang w:eastAsia="zh-CN"/>
        </w:rPr>
        <w:t>槽附件有必要的拆除部分、皮带各防护罩拆除、</w:t>
      </w:r>
      <w:proofErr w:type="gramStart"/>
      <w:r w:rsidR="00E97756" w:rsidRPr="00D7263D">
        <w:rPr>
          <w:rFonts w:hint="eastAsia"/>
          <w:color w:val="000000" w:themeColor="text1"/>
          <w:sz w:val="24"/>
          <w:lang w:eastAsia="zh-CN"/>
        </w:rPr>
        <w:t>清扫器</w:t>
      </w:r>
      <w:proofErr w:type="gramEnd"/>
      <w:r w:rsidR="00E97756" w:rsidRPr="00D7263D">
        <w:rPr>
          <w:rFonts w:hint="eastAsia"/>
          <w:color w:val="000000" w:themeColor="text1"/>
          <w:sz w:val="24"/>
          <w:lang w:eastAsia="zh-CN"/>
        </w:rPr>
        <w:t>拆除等所有工作。</w:t>
      </w:r>
    </w:p>
    <w:p w:rsidR="00EE1F47" w:rsidRPr="009238C4"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2.项目范围及内容：</w:t>
      </w:r>
      <w:r w:rsidRPr="009238C4">
        <w:rPr>
          <w:rFonts w:asciiTheme="majorEastAsia" w:eastAsiaTheme="majorEastAsia" w:hAnsiTheme="majorEastAsia" w:hint="eastAsia"/>
          <w:sz w:val="24"/>
          <w:szCs w:val="24"/>
          <w:u w:val="single"/>
          <w:lang w:eastAsia="zh-CN"/>
        </w:rPr>
        <w:t xml:space="preserve">  </w:t>
      </w:r>
      <w:r w:rsidR="009B25E9">
        <w:rPr>
          <w:rFonts w:asciiTheme="majorEastAsia" w:eastAsiaTheme="majorEastAsia" w:hAnsiTheme="majorEastAsia" w:hint="eastAsia"/>
          <w:snapToGrid w:val="0"/>
          <w:spacing w:val="8"/>
          <w:sz w:val="24"/>
          <w:szCs w:val="24"/>
          <w:u w:val="single"/>
          <w:lang w:eastAsia="zh-CN"/>
        </w:rPr>
        <w:t>见</w:t>
      </w:r>
      <w:r w:rsidR="00E97756">
        <w:rPr>
          <w:rFonts w:asciiTheme="majorEastAsia" w:eastAsiaTheme="majorEastAsia" w:hAnsiTheme="majorEastAsia" w:hint="eastAsia"/>
          <w:snapToGrid w:val="0"/>
          <w:spacing w:val="8"/>
          <w:sz w:val="24"/>
          <w:szCs w:val="24"/>
          <w:u w:val="single"/>
          <w:lang w:eastAsia="zh-CN"/>
        </w:rPr>
        <w:t>技术规范书</w:t>
      </w:r>
      <w:r>
        <w:rPr>
          <w:rFonts w:asciiTheme="majorEastAsia" w:eastAsiaTheme="majorEastAsia" w:hAnsiTheme="majorEastAsia" w:hint="eastAsia"/>
          <w:snapToGrid w:val="0"/>
          <w:spacing w:val="8"/>
          <w:sz w:val="24"/>
          <w:szCs w:val="24"/>
          <w:u w:val="single"/>
          <w:lang w:eastAsia="zh-CN"/>
        </w:rPr>
        <w:t xml:space="preserve"> </w:t>
      </w:r>
      <w:r w:rsidRPr="009238C4">
        <w:rPr>
          <w:rFonts w:asciiTheme="majorEastAsia" w:eastAsiaTheme="majorEastAsia" w:hAnsiTheme="majorEastAsia" w:hint="eastAsia"/>
          <w:kern w:val="59"/>
          <w:sz w:val="24"/>
          <w:szCs w:val="24"/>
          <w:u w:val="single"/>
          <w:lang w:eastAsia="zh-CN"/>
        </w:rPr>
        <w:t xml:space="preserve"> </w:t>
      </w:r>
    </w:p>
    <w:p w:rsidR="00EE1F47" w:rsidRPr="009238C4" w:rsidRDefault="00EE1F47" w:rsidP="00EE1F47">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3.相关要求标准、规范及规定：本项目采用的技术标准按现行国家标准（GB）、行业标准要求的规范、规程等执行。</w:t>
      </w:r>
    </w:p>
    <w:p w:rsidR="00162385" w:rsidRPr="00F43F82" w:rsidRDefault="00EE1F47" w:rsidP="009B25E9">
      <w:pPr>
        <w:pStyle w:val="a8"/>
        <w:spacing w:line="360" w:lineRule="auto"/>
        <w:ind w:right="121" w:firstLineChars="196" w:firstLine="472"/>
        <w:jc w:val="both"/>
        <w:rPr>
          <w:lang w:eastAsia="zh-CN"/>
        </w:rPr>
      </w:pPr>
      <w:r w:rsidRPr="009238C4">
        <w:rPr>
          <w:rFonts w:asciiTheme="majorEastAsia" w:eastAsiaTheme="majorEastAsia" w:hAnsiTheme="majorEastAsia" w:hint="eastAsia"/>
          <w:b/>
          <w:bCs/>
          <w:lang w:eastAsia="zh-CN"/>
        </w:rPr>
        <w:t>备注：参选人必须对同一个合同包中的全部货物与服务进行投标，不得仅对合同包中的部分货物或服务进行投标，否则其投标文件将被拒绝。</w:t>
      </w:r>
    </w:p>
    <w:p w:rsidR="00967702" w:rsidRPr="0041136B" w:rsidRDefault="00DD56C2" w:rsidP="0041136B">
      <w:pPr>
        <w:pStyle w:val="11"/>
        <w:spacing w:line="360" w:lineRule="auto"/>
        <w:rPr>
          <w:sz w:val="24"/>
          <w:szCs w:val="24"/>
          <w:lang w:eastAsia="zh-CN"/>
        </w:rPr>
      </w:pPr>
      <w:r w:rsidRPr="0041136B">
        <w:rPr>
          <w:w w:val="95"/>
          <w:sz w:val="24"/>
          <w:szCs w:val="24"/>
          <w:lang w:eastAsia="zh-CN"/>
        </w:rPr>
        <w:t>二、定义和解释</w:t>
      </w:r>
    </w:p>
    <w:p w:rsidR="00967702" w:rsidRPr="0041136B" w:rsidRDefault="00DD56C2" w:rsidP="0041136B">
      <w:pPr>
        <w:pStyle w:val="a8"/>
        <w:spacing w:line="360" w:lineRule="auto"/>
        <w:ind w:left="598"/>
        <w:rPr>
          <w:lang w:eastAsia="zh-CN"/>
        </w:rPr>
      </w:pPr>
      <w:r w:rsidRPr="0041136B">
        <w:rPr>
          <w:lang w:eastAsia="zh-CN"/>
        </w:rPr>
        <w:t>1.“比选人”系</w:t>
      </w:r>
      <w:r w:rsidR="00DE6B27" w:rsidRPr="0041136B">
        <w:rPr>
          <w:rFonts w:hint="eastAsia"/>
          <w:lang w:eastAsia="zh-CN"/>
        </w:rPr>
        <w:t>福建福海创石油化工</w:t>
      </w:r>
      <w:r w:rsidR="00322549" w:rsidRPr="0041136B">
        <w:rPr>
          <w:lang w:eastAsia="zh-CN"/>
        </w:rPr>
        <w:t>有限公司</w:t>
      </w:r>
      <w:r w:rsidRPr="0041136B">
        <w:rPr>
          <w:lang w:eastAsia="zh-CN"/>
        </w:rPr>
        <w:t>，即业主方。</w:t>
      </w:r>
    </w:p>
    <w:p w:rsidR="00967702" w:rsidRPr="0041136B" w:rsidRDefault="00DD56C2" w:rsidP="0041136B">
      <w:pPr>
        <w:pStyle w:val="a8"/>
        <w:spacing w:line="360" w:lineRule="auto"/>
        <w:ind w:left="118" w:right="222" w:firstLine="480"/>
        <w:rPr>
          <w:lang w:eastAsia="zh-CN"/>
        </w:rPr>
      </w:pPr>
      <w:r w:rsidRPr="0041136B">
        <w:rPr>
          <w:spacing w:val="-11"/>
          <w:lang w:eastAsia="zh-CN"/>
        </w:rPr>
        <w:t>2</w:t>
      </w:r>
      <w:r w:rsidRPr="0041136B">
        <w:rPr>
          <w:spacing w:val="-10"/>
          <w:lang w:eastAsia="zh-CN"/>
        </w:rPr>
        <w:t>.“参选人”系指向比选人报名并接受邀请，领取比选文件，且已经提交或准备提交本次参选文件的法人。</w:t>
      </w:r>
    </w:p>
    <w:p w:rsidR="00967702" w:rsidRPr="0041136B" w:rsidRDefault="00DD56C2" w:rsidP="0041136B">
      <w:pPr>
        <w:pStyle w:val="a8"/>
        <w:spacing w:line="360" w:lineRule="auto"/>
        <w:ind w:left="118" w:right="222" w:firstLine="480"/>
        <w:rPr>
          <w:lang w:eastAsia="zh-CN"/>
        </w:rPr>
      </w:pPr>
      <w:r w:rsidRPr="0041136B">
        <w:rPr>
          <w:spacing w:val="-14"/>
          <w:lang w:eastAsia="zh-CN"/>
        </w:rPr>
        <w:t>3</w:t>
      </w:r>
      <w:r w:rsidRPr="0041136B">
        <w:rPr>
          <w:spacing w:val="-10"/>
          <w:lang w:eastAsia="zh-CN"/>
        </w:rPr>
        <w:t>.“参选人代表”系指全权代表参选人参加本次比选活动并签署参选文件的人，如果参选人代表不是参选人的法定代表人，须持有《法定代表人授权委托书》详见附件</w:t>
      </w:r>
      <w:r w:rsidR="00D252B3" w:rsidRPr="0041136B">
        <w:rPr>
          <w:rFonts w:hint="eastAsia"/>
          <w:spacing w:val="-10"/>
          <w:lang w:eastAsia="zh-CN"/>
        </w:rPr>
        <w:t>二</w:t>
      </w:r>
      <w:r w:rsidRPr="0041136B">
        <w:rPr>
          <w:spacing w:val="-10"/>
          <w:lang w:eastAsia="zh-CN"/>
        </w:rPr>
        <w:t>。</w:t>
      </w:r>
    </w:p>
    <w:p w:rsidR="00967702" w:rsidRPr="0041136B" w:rsidRDefault="00DD56C2" w:rsidP="0041136B">
      <w:pPr>
        <w:pStyle w:val="11"/>
        <w:spacing w:line="360" w:lineRule="auto"/>
        <w:rPr>
          <w:sz w:val="24"/>
          <w:szCs w:val="24"/>
          <w:lang w:eastAsia="zh-CN"/>
        </w:rPr>
      </w:pPr>
      <w:r w:rsidRPr="0041136B">
        <w:rPr>
          <w:w w:val="95"/>
          <w:sz w:val="24"/>
          <w:szCs w:val="24"/>
          <w:lang w:eastAsia="zh-CN"/>
        </w:rPr>
        <w:t>三、比选文件组成</w:t>
      </w:r>
    </w:p>
    <w:p w:rsidR="00967702" w:rsidRPr="0041136B" w:rsidRDefault="00DD56C2" w:rsidP="00F521F2">
      <w:pPr>
        <w:pStyle w:val="a8"/>
        <w:spacing w:line="360" w:lineRule="auto"/>
        <w:ind w:firstLineChars="200" w:firstLine="480"/>
        <w:rPr>
          <w:lang w:eastAsia="zh-CN"/>
        </w:rPr>
      </w:pPr>
      <w:r w:rsidRPr="0041136B">
        <w:rPr>
          <w:lang w:eastAsia="zh-CN"/>
        </w:rPr>
        <w:lastRenderedPageBreak/>
        <w:t>1.比选文件包括下列内容：</w:t>
      </w:r>
    </w:p>
    <w:p w:rsidR="00967702" w:rsidRPr="0041136B" w:rsidRDefault="00DD56C2" w:rsidP="00CC1FEC">
      <w:pPr>
        <w:pStyle w:val="a8"/>
        <w:spacing w:line="360" w:lineRule="auto"/>
        <w:ind w:firstLineChars="350" w:firstLine="840"/>
        <w:rPr>
          <w:lang w:eastAsia="zh-CN"/>
        </w:rPr>
      </w:pPr>
      <w:r w:rsidRPr="0041136B">
        <w:rPr>
          <w:lang w:eastAsia="zh-CN"/>
        </w:rPr>
        <w:t>比选公告、比选须知、项目内容、合同书格式、报价单、承诺函等。</w:t>
      </w:r>
    </w:p>
    <w:p w:rsidR="00967702" w:rsidRPr="0041136B" w:rsidRDefault="00DD56C2" w:rsidP="00CC1FEC">
      <w:pPr>
        <w:pStyle w:val="a8"/>
        <w:spacing w:line="360" w:lineRule="auto"/>
        <w:ind w:firstLine="480"/>
        <w:rPr>
          <w:lang w:eastAsia="zh-CN"/>
        </w:rPr>
      </w:pPr>
      <w:r w:rsidRPr="0041136B">
        <w:rPr>
          <w:lang w:eastAsia="zh-CN"/>
        </w:rPr>
        <w:t>2.比选文件除 1 中内容外，比选人在比选期间发出的书面文件和其他修改或补充函件，均是比选文件不可分割的组成部分。</w:t>
      </w:r>
    </w:p>
    <w:p w:rsidR="000F1F09" w:rsidRPr="0041136B" w:rsidRDefault="00DD56C2" w:rsidP="00CC1FEC">
      <w:pPr>
        <w:pStyle w:val="a8"/>
        <w:spacing w:line="360" w:lineRule="auto"/>
        <w:ind w:firstLineChars="200" w:firstLine="480"/>
        <w:rPr>
          <w:lang w:eastAsia="zh-CN"/>
        </w:rPr>
      </w:pPr>
      <w:r w:rsidRPr="0041136B">
        <w:rPr>
          <w:lang w:eastAsia="zh-CN"/>
        </w:rPr>
        <w:t>3.</w:t>
      </w:r>
      <w:r w:rsidRPr="0041136B">
        <w:rPr>
          <w:spacing w:val="-12"/>
          <w:lang w:eastAsia="zh-CN"/>
        </w:rPr>
        <w:t>参选人应认真阅读、并充分理解比选文件的全部内容</w:t>
      </w:r>
      <w:r w:rsidRPr="0041136B">
        <w:rPr>
          <w:lang w:eastAsia="zh-CN"/>
        </w:rPr>
        <w:t>（</w:t>
      </w:r>
      <w:r w:rsidRPr="0041136B">
        <w:rPr>
          <w:spacing w:val="-9"/>
          <w:lang w:eastAsia="zh-CN"/>
        </w:rPr>
        <w:t>包括所有的补充、修改内容、</w:t>
      </w:r>
      <w:r w:rsidRPr="0041136B">
        <w:rPr>
          <w:lang w:eastAsia="zh-CN"/>
        </w:rPr>
        <w:t>重要事项、格式、条款和技术规范、参数及要求等）。参选人没有按照比选文件要求提交</w:t>
      </w:r>
      <w:r w:rsidR="000F1F09" w:rsidRPr="0041136B">
        <w:rPr>
          <w:spacing w:val="-10"/>
          <w:lang w:eastAsia="zh-CN"/>
        </w:rPr>
        <w:t>全部资料，或者没有对比选文件在各方面都做出实质性响应是参选人的风险，有可能导致其参选被拒绝，或被认定为无效参选或被确定为参选无效。</w:t>
      </w:r>
    </w:p>
    <w:p w:rsidR="00967702" w:rsidRPr="0041136B" w:rsidRDefault="00DD56C2" w:rsidP="00CC1FEC">
      <w:pPr>
        <w:pStyle w:val="11"/>
        <w:spacing w:line="360" w:lineRule="auto"/>
        <w:ind w:left="0" w:firstLineChars="200" w:firstLine="459"/>
        <w:rPr>
          <w:sz w:val="24"/>
          <w:szCs w:val="24"/>
          <w:lang w:eastAsia="zh-CN"/>
        </w:rPr>
      </w:pPr>
      <w:r w:rsidRPr="0041136B">
        <w:rPr>
          <w:w w:val="95"/>
          <w:sz w:val="24"/>
          <w:szCs w:val="24"/>
          <w:lang w:eastAsia="zh-CN"/>
        </w:rPr>
        <w:t>四、比选文件的澄清</w:t>
      </w:r>
    </w:p>
    <w:p w:rsidR="00967702" w:rsidRPr="0041136B" w:rsidRDefault="00DD56C2" w:rsidP="0041136B">
      <w:pPr>
        <w:pStyle w:val="a8"/>
        <w:spacing w:line="360" w:lineRule="auto"/>
        <w:ind w:right="92" w:firstLine="480"/>
        <w:rPr>
          <w:lang w:eastAsia="zh-CN"/>
        </w:rPr>
      </w:pPr>
      <w:r w:rsidRPr="0041136B">
        <w:rPr>
          <w:spacing w:val="-9"/>
          <w:lang w:eastAsia="zh-CN"/>
        </w:rPr>
        <w:t>参选人获取比选文件后，应仔细检查比选文件的所有内容，如有残缺等问题应在获得</w:t>
      </w:r>
      <w:r w:rsidRPr="0041136B">
        <w:rPr>
          <w:spacing w:val="-20"/>
          <w:lang w:eastAsia="zh-CN"/>
        </w:rPr>
        <w:t>比选文件</w:t>
      </w:r>
      <w:r w:rsidRPr="0041136B">
        <w:rPr>
          <w:spacing w:val="-20"/>
          <w:u w:val="single"/>
          <w:lang w:eastAsia="zh-CN"/>
        </w:rPr>
        <w:t xml:space="preserve"> </w:t>
      </w:r>
      <w:r w:rsidRPr="0041136B">
        <w:rPr>
          <w:u w:val="single"/>
          <w:lang w:eastAsia="zh-CN"/>
        </w:rPr>
        <w:t>3</w:t>
      </w:r>
      <w:r w:rsidRPr="0041136B">
        <w:rPr>
          <w:spacing w:val="-13"/>
          <w:u w:val="single"/>
          <w:lang w:eastAsia="zh-CN"/>
        </w:rPr>
        <w:t xml:space="preserve"> </w:t>
      </w:r>
      <w:r w:rsidRPr="0041136B">
        <w:rPr>
          <w:spacing w:val="-13"/>
          <w:lang w:eastAsia="zh-CN"/>
        </w:rPr>
        <w:t>日内向比选人提出。参选人若对比选文件有任何疑问，应在参选截止时间前</w:t>
      </w:r>
      <w:r w:rsidRPr="0041136B">
        <w:rPr>
          <w:spacing w:val="-13"/>
          <w:u w:val="single"/>
          <w:lang w:eastAsia="zh-CN"/>
        </w:rPr>
        <w:t xml:space="preserve"> </w:t>
      </w:r>
      <w:r w:rsidRPr="0041136B">
        <w:rPr>
          <w:u w:val="single"/>
          <w:lang w:eastAsia="zh-CN"/>
        </w:rPr>
        <w:t xml:space="preserve">5 </w:t>
      </w:r>
      <w:r w:rsidRPr="0041136B">
        <w:rPr>
          <w:spacing w:val="-10"/>
          <w:lang w:eastAsia="zh-CN"/>
        </w:rPr>
        <w:t>日，按参选须知载明的地址以书面形式</w:t>
      </w:r>
      <w:r w:rsidRPr="0041136B">
        <w:rPr>
          <w:spacing w:val="-3"/>
          <w:lang w:eastAsia="zh-CN"/>
        </w:rPr>
        <w:t>（</w:t>
      </w:r>
      <w:r w:rsidRPr="0041136B">
        <w:rPr>
          <w:spacing w:val="-10"/>
          <w:lang w:eastAsia="zh-CN"/>
        </w:rPr>
        <w:t>包括书面、电子邮件下同</w:t>
      </w:r>
      <w:r w:rsidRPr="0041136B">
        <w:rPr>
          <w:spacing w:val="-49"/>
          <w:lang w:eastAsia="zh-CN"/>
        </w:rPr>
        <w:t>）</w:t>
      </w:r>
      <w:r w:rsidRPr="0041136B">
        <w:rPr>
          <w:lang w:eastAsia="zh-CN"/>
        </w:rPr>
        <w:t>通知到比选人。</w:t>
      </w:r>
      <w:r w:rsidRPr="0041136B">
        <w:rPr>
          <w:spacing w:val="-4"/>
          <w:lang w:eastAsia="zh-CN"/>
        </w:rPr>
        <w:t>比选人将视情况确定采用适当方式予以澄清或以书面形式予以答复，澄清文件作为比选文件的组成部分，具有约束作用。</w:t>
      </w:r>
    </w:p>
    <w:p w:rsidR="00967702" w:rsidRPr="0041136B" w:rsidRDefault="00DD56C2" w:rsidP="0041136B">
      <w:pPr>
        <w:pStyle w:val="11"/>
        <w:spacing w:line="360" w:lineRule="auto"/>
        <w:ind w:left="0" w:firstLineChars="200" w:firstLine="459"/>
        <w:rPr>
          <w:sz w:val="24"/>
          <w:szCs w:val="24"/>
          <w:lang w:eastAsia="zh-CN"/>
        </w:rPr>
      </w:pPr>
      <w:r w:rsidRPr="0041136B">
        <w:rPr>
          <w:w w:val="95"/>
          <w:sz w:val="24"/>
          <w:szCs w:val="24"/>
          <w:lang w:eastAsia="zh-CN"/>
        </w:rPr>
        <w:t>五、比选文件的修改、补充</w:t>
      </w:r>
    </w:p>
    <w:p w:rsidR="0041136B" w:rsidRPr="0041136B" w:rsidRDefault="0041136B" w:rsidP="0041136B">
      <w:pPr>
        <w:pStyle w:val="a8"/>
        <w:spacing w:line="360" w:lineRule="auto"/>
        <w:ind w:right="226" w:firstLine="480"/>
        <w:jc w:val="both"/>
        <w:rPr>
          <w:rFonts w:asciiTheme="majorEastAsia" w:eastAsiaTheme="majorEastAsia" w:hAnsiTheme="majorEastAsia"/>
          <w:lang w:eastAsia="zh-CN"/>
        </w:rPr>
      </w:pPr>
      <w:r w:rsidRPr="0041136B">
        <w:rPr>
          <w:rFonts w:asciiTheme="majorEastAsia" w:eastAsiaTheme="majorEastAsia" w:hAnsiTheme="majorEastAsia"/>
          <w:lang w:eastAsia="zh-CN"/>
        </w:rPr>
        <w:t>1.在参选截止日期前，比选人可主动地或依据参选人要求澄清的问题而修改比选文</w:t>
      </w:r>
      <w:r w:rsidRPr="0041136B">
        <w:rPr>
          <w:rFonts w:asciiTheme="majorEastAsia" w:eastAsiaTheme="majorEastAsia" w:hAnsiTheme="majorEastAsia"/>
          <w:spacing w:val="-10"/>
          <w:lang w:eastAsia="zh-CN"/>
        </w:rPr>
        <w:t>件，并以书面形式通知所有报名参加比选项目的每一参选人，对方在收到该通知后应立即</w:t>
      </w:r>
      <w:r w:rsidRPr="0041136B">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41136B" w:rsidRPr="0041136B" w:rsidRDefault="0041136B" w:rsidP="0041136B">
      <w:pPr>
        <w:pStyle w:val="a8"/>
        <w:spacing w:line="360" w:lineRule="auto"/>
        <w:ind w:right="222" w:firstLine="480"/>
        <w:rPr>
          <w:rFonts w:asciiTheme="majorEastAsia" w:eastAsiaTheme="majorEastAsia" w:hAnsiTheme="majorEastAsia"/>
          <w:lang w:eastAsia="zh-CN"/>
        </w:rPr>
      </w:pPr>
      <w:r w:rsidRPr="0041136B">
        <w:rPr>
          <w:rFonts w:asciiTheme="majorEastAsia" w:eastAsiaTheme="majorEastAsia" w:hAnsiTheme="majorEastAsia"/>
          <w:lang w:eastAsia="zh-CN"/>
        </w:rPr>
        <w:t>2.</w:t>
      </w:r>
      <w:r w:rsidRPr="0041136B">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41136B" w:rsidRPr="0041136B" w:rsidRDefault="0041136B" w:rsidP="0041136B">
      <w:pPr>
        <w:pStyle w:val="a8"/>
        <w:spacing w:line="360" w:lineRule="auto"/>
        <w:ind w:firstLineChars="200" w:firstLine="480"/>
        <w:rPr>
          <w:rFonts w:asciiTheme="majorEastAsia" w:eastAsiaTheme="majorEastAsia" w:hAnsiTheme="majorEastAsia"/>
          <w:lang w:eastAsia="zh-CN"/>
        </w:rPr>
      </w:pPr>
      <w:r w:rsidRPr="0041136B">
        <w:rPr>
          <w:rFonts w:asciiTheme="majorEastAsia" w:eastAsiaTheme="majorEastAsia" w:hAnsiTheme="majorEastAsia"/>
          <w:lang w:eastAsia="zh-CN"/>
        </w:rPr>
        <w:t>3.比选文件的修改书将构成比选文件的一部分，对参选人具有约束作用。</w:t>
      </w:r>
    </w:p>
    <w:p w:rsidR="006414EB" w:rsidRPr="0041136B" w:rsidRDefault="0041136B" w:rsidP="0041136B">
      <w:pPr>
        <w:pStyle w:val="a8"/>
        <w:spacing w:line="360" w:lineRule="auto"/>
        <w:ind w:firstLineChars="200" w:firstLine="480"/>
        <w:rPr>
          <w:lang w:eastAsia="zh-CN"/>
        </w:rPr>
      </w:pPr>
      <w:r w:rsidRPr="0041136B">
        <w:rPr>
          <w:rFonts w:asciiTheme="majorEastAsia" w:eastAsiaTheme="majorEastAsia" w:hAnsiTheme="majorEastAsia" w:hint="eastAsia"/>
          <w:lang w:eastAsia="zh-CN"/>
        </w:rPr>
        <w:t>4.比选人所作的一切有效补充、修改文件，均被视为比选文件不可分割部分。</w:t>
      </w:r>
    </w:p>
    <w:p w:rsidR="00967702" w:rsidRPr="0041136B" w:rsidRDefault="00DD56C2" w:rsidP="0041136B">
      <w:pPr>
        <w:pStyle w:val="11"/>
        <w:spacing w:line="360" w:lineRule="auto"/>
        <w:rPr>
          <w:sz w:val="24"/>
          <w:szCs w:val="24"/>
          <w:lang w:eastAsia="zh-CN"/>
        </w:rPr>
      </w:pPr>
      <w:r w:rsidRPr="0041136B">
        <w:rPr>
          <w:w w:val="95"/>
          <w:sz w:val="24"/>
          <w:szCs w:val="24"/>
          <w:lang w:eastAsia="zh-CN"/>
        </w:rPr>
        <w:t>六、参选人资格</w:t>
      </w:r>
    </w:p>
    <w:p w:rsidR="00E97756" w:rsidRPr="003467EE" w:rsidRDefault="00E97756" w:rsidP="00E97756">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3467EE">
        <w:rPr>
          <w:rFonts w:asciiTheme="majorEastAsia" w:eastAsiaTheme="majorEastAsia" w:hAnsiTheme="majorEastAsia" w:hint="eastAsia"/>
          <w:sz w:val="24"/>
          <w:szCs w:val="24"/>
          <w:lang w:eastAsia="zh-CN"/>
        </w:rPr>
        <w:t xml:space="preserve">1. </w:t>
      </w:r>
      <w:r>
        <w:rPr>
          <w:rFonts w:asciiTheme="majorEastAsia" w:eastAsiaTheme="majorEastAsia" w:hAnsiTheme="majorEastAsia" w:hint="eastAsia"/>
          <w:sz w:val="24"/>
          <w:szCs w:val="24"/>
          <w:lang w:eastAsia="zh-CN"/>
        </w:rPr>
        <w:t>参选人须具备有效</w:t>
      </w:r>
      <w:r w:rsidRPr="003467EE">
        <w:rPr>
          <w:rFonts w:asciiTheme="majorEastAsia" w:eastAsiaTheme="majorEastAsia" w:hAnsiTheme="majorEastAsia" w:hint="eastAsia"/>
          <w:sz w:val="24"/>
          <w:szCs w:val="24"/>
          <w:lang w:eastAsia="zh-CN"/>
        </w:rPr>
        <w:t>企业法人营业执照，具有在中华人民共和国注册的法人资格；</w:t>
      </w:r>
    </w:p>
    <w:p w:rsidR="00E97756" w:rsidRPr="003467EE" w:rsidRDefault="00E97756" w:rsidP="00E97756">
      <w:pPr>
        <w:widowControl/>
        <w:autoSpaceDE/>
        <w:autoSpaceDN/>
        <w:spacing w:line="360" w:lineRule="auto"/>
        <w:ind w:leftChars="220" w:left="844" w:hangingChars="150" w:hanging="360"/>
        <w:jc w:val="both"/>
        <w:rPr>
          <w:rFonts w:asciiTheme="minorEastAsia" w:eastAsiaTheme="minorEastAsia" w:hAnsiTheme="minorEastAsia"/>
          <w:sz w:val="24"/>
          <w:szCs w:val="24"/>
          <w:lang w:eastAsia="zh-CN"/>
        </w:rPr>
      </w:pPr>
      <w:r w:rsidRPr="003467EE">
        <w:rPr>
          <w:rFonts w:asciiTheme="majorEastAsia" w:eastAsiaTheme="majorEastAsia" w:hAnsiTheme="majorEastAsia" w:hint="eastAsia"/>
          <w:sz w:val="24"/>
          <w:szCs w:val="24"/>
          <w:lang w:eastAsia="zh-CN"/>
        </w:rPr>
        <w:t>2.</w:t>
      </w:r>
      <w:r w:rsidRPr="003467EE">
        <w:rPr>
          <w:rFonts w:asciiTheme="majorEastAsia" w:eastAsiaTheme="majorEastAsia" w:hAnsiTheme="majorEastAsia"/>
          <w:sz w:val="24"/>
          <w:szCs w:val="24"/>
          <w:lang w:eastAsia="zh-CN"/>
        </w:rPr>
        <w:t xml:space="preserve"> </w:t>
      </w:r>
      <w:r w:rsidRPr="00381B63">
        <w:rPr>
          <w:color w:val="000000" w:themeColor="text1"/>
          <w:lang w:eastAsia="zh-CN"/>
        </w:rPr>
        <w:t>须具备建筑</w:t>
      </w:r>
      <w:r w:rsidRPr="00381B63">
        <w:rPr>
          <w:rFonts w:hint="eastAsia"/>
          <w:color w:val="000000" w:themeColor="text1"/>
          <w:lang w:eastAsia="zh-CN"/>
        </w:rPr>
        <w:t>机电安装</w:t>
      </w:r>
      <w:r w:rsidRPr="00381B63">
        <w:rPr>
          <w:color w:val="000000" w:themeColor="text1"/>
          <w:lang w:eastAsia="zh-CN"/>
        </w:rPr>
        <w:t>工程</w:t>
      </w:r>
      <w:r w:rsidRPr="00381B63">
        <w:rPr>
          <w:rFonts w:hint="eastAsia"/>
          <w:color w:val="000000" w:themeColor="text1"/>
          <w:lang w:eastAsia="zh-CN"/>
        </w:rPr>
        <w:t>专业</w:t>
      </w:r>
      <w:r w:rsidRPr="00381B63">
        <w:rPr>
          <w:color w:val="000000" w:themeColor="text1"/>
          <w:lang w:eastAsia="zh-CN"/>
        </w:rPr>
        <w:t>承包</w:t>
      </w:r>
      <w:r w:rsidRPr="00381B63">
        <w:rPr>
          <w:rFonts w:hint="eastAsia"/>
          <w:color w:val="000000" w:themeColor="text1"/>
          <w:lang w:eastAsia="zh-CN"/>
        </w:rPr>
        <w:t>三</w:t>
      </w:r>
      <w:r w:rsidRPr="00381B63">
        <w:rPr>
          <w:color w:val="000000" w:themeColor="text1"/>
          <w:lang w:eastAsia="zh-CN"/>
        </w:rPr>
        <w:t>级及以上资质</w:t>
      </w:r>
      <w:r>
        <w:rPr>
          <w:rFonts w:hint="eastAsia"/>
          <w:color w:val="000000" w:themeColor="text1"/>
          <w:lang w:eastAsia="zh-CN"/>
        </w:rPr>
        <w:t>；</w:t>
      </w:r>
    </w:p>
    <w:p w:rsidR="00E97756" w:rsidRPr="003467EE" w:rsidRDefault="00E97756" w:rsidP="00E97756">
      <w:pPr>
        <w:pStyle w:val="10"/>
        <w:spacing w:line="360" w:lineRule="auto"/>
        <w:ind w:leftChars="200" w:left="920" w:hangingChars="200" w:hanging="480"/>
        <w:rPr>
          <w:rFonts w:asciiTheme="minorEastAsia" w:eastAsiaTheme="minorEastAsia" w:hAnsiTheme="minorEastAsia" w:cs="宋体"/>
          <w:sz w:val="24"/>
          <w:szCs w:val="24"/>
        </w:rPr>
      </w:pPr>
      <w:r w:rsidRPr="003467EE">
        <w:rPr>
          <w:rFonts w:hint="eastAsia"/>
          <w:sz w:val="24"/>
          <w:szCs w:val="24"/>
        </w:rPr>
        <w:t>3.</w:t>
      </w:r>
      <w:r>
        <w:rPr>
          <w:sz w:val="24"/>
          <w:szCs w:val="24"/>
        </w:rPr>
        <w:t xml:space="preserve"> </w:t>
      </w:r>
      <w:r w:rsidRPr="005927BF">
        <w:rPr>
          <w:rFonts w:hint="eastAsia"/>
          <w:color w:val="000000"/>
          <w:sz w:val="24"/>
          <w:szCs w:val="24"/>
        </w:rPr>
        <w:t>参选人</w:t>
      </w:r>
      <w:r w:rsidRPr="005927BF">
        <w:rPr>
          <w:rFonts w:asciiTheme="majorEastAsia" w:eastAsiaTheme="majorEastAsia" w:hAnsiTheme="majorEastAsia"/>
          <w:kern w:val="59"/>
          <w:sz w:val="24"/>
          <w:szCs w:val="24"/>
        </w:rPr>
        <w:t>应</w:t>
      </w:r>
      <w:r>
        <w:rPr>
          <w:rFonts w:asciiTheme="majorEastAsia" w:eastAsiaTheme="majorEastAsia" w:hAnsiTheme="majorEastAsia" w:hint="eastAsia"/>
          <w:kern w:val="59"/>
          <w:sz w:val="24"/>
          <w:szCs w:val="24"/>
        </w:rPr>
        <w:t>具备</w:t>
      </w:r>
      <w:r w:rsidRPr="005927BF">
        <w:rPr>
          <w:rFonts w:asciiTheme="majorEastAsia" w:eastAsiaTheme="majorEastAsia" w:hAnsiTheme="majorEastAsia" w:hint="eastAsia"/>
          <w:kern w:val="59"/>
          <w:sz w:val="24"/>
          <w:szCs w:val="24"/>
        </w:rPr>
        <w:t>安全生产许可证认证；</w:t>
      </w:r>
      <w:r w:rsidRPr="005927BF">
        <w:rPr>
          <w:rFonts w:asciiTheme="majorEastAsia" w:eastAsiaTheme="majorEastAsia" w:hAnsiTheme="majorEastAsia"/>
          <w:kern w:val="59"/>
          <w:sz w:val="24"/>
          <w:szCs w:val="24"/>
        </w:rPr>
        <w:t>ISO9001质量管理体系认证；通过ISO14001环境管理体系认证；通过GB/T28001职业健康安全管理体系认证或（OSHMS）职业安全健康管理体系认证</w:t>
      </w:r>
      <w:r w:rsidRPr="005927BF">
        <w:rPr>
          <w:rFonts w:asciiTheme="majorEastAsia" w:eastAsiaTheme="majorEastAsia" w:hAnsiTheme="majorEastAsia" w:hint="eastAsia"/>
          <w:color w:val="000000"/>
          <w:sz w:val="24"/>
          <w:szCs w:val="24"/>
        </w:rPr>
        <w:t>；</w:t>
      </w:r>
    </w:p>
    <w:p w:rsidR="00E97756" w:rsidRPr="003467EE" w:rsidRDefault="00E97756" w:rsidP="00E97756">
      <w:pPr>
        <w:pStyle w:val="10"/>
        <w:spacing w:line="360" w:lineRule="auto"/>
        <w:ind w:leftChars="182" w:left="880" w:hangingChars="200" w:hanging="480"/>
        <w:rPr>
          <w:rFonts w:asciiTheme="minorEastAsia" w:eastAsiaTheme="minorEastAsia" w:hAnsiTheme="minorEastAsia" w:cs="宋体"/>
          <w:sz w:val="24"/>
          <w:szCs w:val="24"/>
        </w:rPr>
      </w:pPr>
      <w:r w:rsidRPr="003467EE">
        <w:rPr>
          <w:rFonts w:asciiTheme="minorEastAsia" w:eastAsiaTheme="minorEastAsia" w:hAnsiTheme="minorEastAsia" w:cs="宋体" w:hint="eastAsia"/>
          <w:sz w:val="24"/>
          <w:szCs w:val="24"/>
        </w:rPr>
        <w:t xml:space="preserve">4. </w:t>
      </w:r>
      <w:r>
        <w:rPr>
          <w:rFonts w:asciiTheme="majorEastAsia" w:eastAsiaTheme="majorEastAsia" w:hAnsiTheme="majorEastAsia" w:cs="Arial" w:hint="eastAsia"/>
          <w:sz w:val="24"/>
          <w:szCs w:val="24"/>
        </w:rPr>
        <w:t>提供</w:t>
      </w:r>
      <w:r w:rsidRPr="00A25B24">
        <w:rPr>
          <w:rFonts w:asciiTheme="majorEastAsia" w:eastAsiaTheme="majorEastAsia" w:hAnsiTheme="majorEastAsia" w:hint="eastAsia"/>
          <w:sz w:val="24"/>
          <w:szCs w:val="24"/>
        </w:rPr>
        <w:t>近3年完成的类似</w:t>
      </w:r>
      <w:r>
        <w:rPr>
          <w:rFonts w:asciiTheme="majorEastAsia" w:eastAsiaTheme="majorEastAsia" w:hAnsiTheme="majorEastAsia" w:hint="eastAsia"/>
          <w:sz w:val="24"/>
          <w:szCs w:val="24"/>
        </w:rPr>
        <w:t>更换</w:t>
      </w:r>
      <w:r w:rsidR="00E80301">
        <w:rPr>
          <w:rFonts w:asciiTheme="majorEastAsia" w:eastAsiaTheme="majorEastAsia" w:hAnsiTheme="majorEastAsia" w:hint="eastAsia"/>
          <w:sz w:val="24"/>
          <w:szCs w:val="24"/>
        </w:rPr>
        <w:t>输送</w:t>
      </w:r>
      <w:r>
        <w:rPr>
          <w:rFonts w:asciiTheme="majorEastAsia" w:eastAsiaTheme="majorEastAsia" w:hAnsiTheme="majorEastAsia" w:hint="eastAsia"/>
          <w:sz w:val="24"/>
          <w:szCs w:val="24"/>
        </w:rPr>
        <w:t>带</w:t>
      </w:r>
      <w:r w:rsidRPr="00A25B24">
        <w:rPr>
          <w:rFonts w:asciiTheme="majorEastAsia" w:eastAsiaTheme="majorEastAsia" w:hAnsiTheme="majorEastAsia" w:hint="eastAsia"/>
          <w:sz w:val="24"/>
          <w:szCs w:val="24"/>
        </w:rPr>
        <w:t>业绩证明（如：</w:t>
      </w:r>
      <w:r>
        <w:rPr>
          <w:rFonts w:asciiTheme="majorEastAsia" w:eastAsiaTheme="majorEastAsia" w:hAnsiTheme="majorEastAsia" w:hint="eastAsia"/>
          <w:sz w:val="24"/>
          <w:szCs w:val="24"/>
        </w:rPr>
        <w:t>提供</w:t>
      </w:r>
      <w:r w:rsidRPr="00A25B24">
        <w:rPr>
          <w:rFonts w:asciiTheme="majorEastAsia" w:eastAsiaTheme="majorEastAsia" w:hAnsiTheme="majorEastAsia" w:hint="eastAsia"/>
          <w:sz w:val="24"/>
          <w:szCs w:val="24"/>
        </w:rPr>
        <w:t>签字盖章的合同</w:t>
      </w:r>
      <w:r>
        <w:rPr>
          <w:rFonts w:asciiTheme="majorEastAsia" w:eastAsiaTheme="majorEastAsia" w:hAnsiTheme="majorEastAsia" w:hint="eastAsia"/>
          <w:sz w:val="24"/>
          <w:szCs w:val="24"/>
        </w:rPr>
        <w:t>及</w:t>
      </w:r>
      <w:r w:rsidRPr="00461235">
        <w:rPr>
          <w:rFonts w:asciiTheme="majorEastAsia" w:eastAsiaTheme="majorEastAsia" w:hAnsiTheme="majorEastAsia" w:hint="eastAsia"/>
          <w:sz w:val="24"/>
          <w:szCs w:val="24"/>
        </w:rPr>
        <w:t>发票</w:t>
      </w:r>
      <w:r>
        <w:rPr>
          <w:rFonts w:asciiTheme="majorEastAsia" w:eastAsiaTheme="majorEastAsia" w:hAnsiTheme="majorEastAsia" w:hint="eastAsia"/>
          <w:sz w:val="24"/>
          <w:szCs w:val="24"/>
        </w:rPr>
        <w:t>复印件</w:t>
      </w:r>
      <w:r w:rsidRPr="00A25B24">
        <w:rPr>
          <w:rFonts w:asciiTheme="majorEastAsia" w:eastAsiaTheme="majorEastAsia" w:hAnsiTheme="majorEastAsia" w:hint="eastAsia"/>
          <w:sz w:val="24"/>
          <w:szCs w:val="24"/>
        </w:rPr>
        <w:t>或甲方出具的证明资料）</w:t>
      </w:r>
      <w:r>
        <w:rPr>
          <w:rFonts w:asciiTheme="majorEastAsia" w:eastAsiaTheme="majorEastAsia" w:hAnsiTheme="majorEastAsia" w:hint="eastAsia"/>
          <w:sz w:val="24"/>
          <w:szCs w:val="24"/>
        </w:rPr>
        <w:t>；</w:t>
      </w:r>
    </w:p>
    <w:p w:rsidR="00E97756" w:rsidRPr="003467EE" w:rsidRDefault="00E97756" w:rsidP="00F807E0">
      <w:pPr>
        <w:pStyle w:val="10"/>
        <w:spacing w:line="360" w:lineRule="auto"/>
        <w:ind w:leftChars="200" w:left="680" w:hangingChars="100" w:hanging="240"/>
        <w:rPr>
          <w:rFonts w:asciiTheme="majorEastAsia" w:eastAsiaTheme="majorEastAsia" w:hAnsiTheme="majorEastAsia"/>
          <w:sz w:val="24"/>
          <w:szCs w:val="24"/>
        </w:rPr>
      </w:pPr>
      <w:r w:rsidRPr="003467EE">
        <w:rPr>
          <w:rFonts w:asciiTheme="minorEastAsia" w:eastAsiaTheme="minorEastAsia" w:hAnsiTheme="minorEastAsia" w:cs="宋体" w:hint="eastAsia"/>
          <w:sz w:val="24"/>
          <w:szCs w:val="24"/>
        </w:rPr>
        <w:lastRenderedPageBreak/>
        <w:t xml:space="preserve">5. </w:t>
      </w:r>
      <w:r w:rsidRPr="003467EE">
        <w:rPr>
          <w:rFonts w:asciiTheme="majorEastAsia" w:eastAsiaTheme="majorEastAsia" w:hAnsiTheme="majorEastAsia"/>
          <w:sz w:val="24"/>
          <w:szCs w:val="24"/>
        </w:rPr>
        <w:t>没有失信黑名单记录（以最高院失信被执行人系统发布信息为准）；</w:t>
      </w:r>
    </w:p>
    <w:p w:rsidR="00E97756" w:rsidRPr="003467EE" w:rsidRDefault="00F807E0" w:rsidP="00E97756">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6</w:t>
      </w:r>
      <w:r w:rsidR="00E97756" w:rsidRPr="003467EE">
        <w:rPr>
          <w:rFonts w:asciiTheme="majorEastAsia" w:eastAsiaTheme="majorEastAsia" w:hAnsiTheme="majorEastAsia" w:hint="eastAsia"/>
          <w:sz w:val="24"/>
          <w:szCs w:val="24"/>
          <w:lang w:eastAsia="zh-CN"/>
        </w:rPr>
        <w:t>.</w:t>
      </w:r>
      <w:r w:rsidR="00E97756" w:rsidRPr="003467EE">
        <w:rPr>
          <w:rFonts w:asciiTheme="majorEastAsia" w:eastAsiaTheme="majorEastAsia" w:hAnsiTheme="majorEastAsia"/>
          <w:sz w:val="24"/>
          <w:szCs w:val="24"/>
          <w:lang w:eastAsia="zh-CN"/>
        </w:rPr>
        <w:t xml:space="preserve"> 与</w:t>
      </w:r>
      <w:r w:rsidR="00E97756" w:rsidRPr="003467EE">
        <w:rPr>
          <w:rFonts w:asciiTheme="majorEastAsia" w:eastAsiaTheme="majorEastAsia" w:hAnsiTheme="majorEastAsia" w:hint="eastAsia"/>
          <w:sz w:val="24"/>
          <w:szCs w:val="24"/>
          <w:lang w:eastAsia="zh-CN"/>
        </w:rPr>
        <w:t>比选人</w:t>
      </w:r>
      <w:r w:rsidR="00E97756" w:rsidRPr="003467EE">
        <w:rPr>
          <w:rFonts w:asciiTheme="majorEastAsia" w:eastAsiaTheme="majorEastAsia" w:hAnsiTheme="majorEastAsia"/>
          <w:sz w:val="24"/>
          <w:szCs w:val="24"/>
          <w:lang w:eastAsia="zh-CN"/>
        </w:rPr>
        <w:t>无诉讼纠纷</w:t>
      </w:r>
      <w:r w:rsidR="00E97756" w:rsidRPr="003467EE">
        <w:rPr>
          <w:rFonts w:asciiTheme="majorEastAsia" w:eastAsiaTheme="majorEastAsia" w:hAnsiTheme="majorEastAsia" w:hint="eastAsia"/>
          <w:sz w:val="24"/>
          <w:szCs w:val="24"/>
          <w:lang w:eastAsia="zh-CN"/>
        </w:rPr>
        <w:t>；</w:t>
      </w:r>
    </w:p>
    <w:p w:rsidR="00E97756" w:rsidRPr="003467EE" w:rsidRDefault="00F807E0" w:rsidP="00E97756">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7</w:t>
      </w:r>
      <w:r w:rsidR="00E97756" w:rsidRPr="003467EE">
        <w:rPr>
          <w:rFonts w:asciiTheme="majorEastAsia" w:eastAsiaTheme="majorEastAsia" w:hAnsiTheme="majorEastAsia" w:hint="eastAsia"/>
          <w:sz w:val="24"/>
          <w:szCs w:val="24"/>
          <w:lang w:eastAsia="zh-CN"/>
        </w:rPr>
        <w:t>.</w:t>
      </w:r>
      <w:r w:rsidR="00E97756" w:rsidRPr="003467EE">
        <w:rPr>
          <w:rFonts w:asciiTheme="majorEastAsia" w:eastAsiaTheme="majorEastAsia" w:hAnsiTheme="majorEastAsia"/>
          <w:sz w:val="24"/>
          <w:szCs w:val="24"/>
          <w:lang w:eastAsia="zh-CN"/>
        </w:rPr>
        <w:t xml:space="preserve"> </w:t>
      </w:r>
      <w:r w:rsidR="00E97756" w:rsidRPr="003467EE">
        <w:rPr>
          <w:rFonts w:asciiTheme="majorEastAsia" w:eastAsiaTheme="majorEastAsia" w:hAnsiTheme="majorEastAsia" w:hint="eastAsia"/>
          <w:sz w:val="24"/>
          <w:szCs w:val="24"/>
          <w:lang w:eastAsia="zh-CN"/>
        </w:rPr>
        <w:t>本项目不接受联合体投标。</w:t>
      </w:r>
    </w:p>
    <w:p w:rsidR="00967702" w:rsidRPr="0041136B" w:rsidRDefault="00DD56C2" w:rsidP="0041136B">
      <w:pPr>
        <w:pStyle w:val="11"/>
        <w:spacing w:line="360" w:lineRule="auto"/>
        <w:rPr>
          <w:sz w:val="24"/>
          <w:szCs w:val="24"/>
          <w:lang w:eastAsia="zh-CN"/>
        </w:rPr>
      </w:pPr>
      <w:r w:rsidRPr="0041136B">
        <w:rPr>
          <w:w w:val="95"/>
          <w:sz w:val="24"/>
          <w:szCs w:val="24"/>
          <w:lang w:eastAsia="zh-CN"/>
        </w:rPr>
        <w:t>七、参选保证金</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1、参选保证金的金额为：人民币</w:t>
      </w:r>
      <w:r w:rsidR="00E97756">
        <w:rPr>
          <w:rFonts w:asciiTheme="majorEastAsia" w:eastAsiaTheme="majorEastAsia" w:hAnsiTheme="majorEastAsia" w:cs="Arial" w:hint="eastAsia"/>
          <w:color w:val="333333"/>
          <w:sz w:val="24"/>
          <w:szCs w:val="24"/>
          <w:lang w:eastAsia="zh-CN"/>
        </w:rPr>
        <w:t>陆</w:t>
      </w:r>
      <w:r w:rsidRPr="0041136B">
        <w:rPr>
          <w:rFonts w:asciiTheme="majorEastAsia" w:eastAsiaTheme="majorEastAsia" w:hAnsiTheme="majorEastAsia" w:cs="Arial" w:hint="eastAsia"/>
          <w:color w:val="333333"/>
          <w:sz w:val="24"/>
          <w:szCs w:val="24"/>
          <w:lang w:eastAsia="zh-CN"/>
        </w:rPr>
        <w:t>仟</w:t>
      </w:r>
      <w:r w:rsidR="00E97756">
        <w:rPr>
          <w:rFonts w:asciiTheme="majorEastAsia" w:eastAsiaTheme="majorEastAsia" w:hAnsiTheme="majorEastAsia" w:cs="Arial" w:hint="eastAsia"/>
          <w:color w:val="333333"/>
          <w:sz w:val="24"/>
          <w:szCs w:val="24"/>
          <w:lang w:eastAsia="zh-CN"/>
        </w:rPr>
        <w:t>伍佰</w:t>
      </w:r>
      <w:r w:rsidRPr="0041136B">
        <w:rPr>
          <w:rFonts w:asciiTheme="majorEastAsia" w:eastAsiaTheme="majorEastAsia" w:hAnsiTheme="majorEastAsia" w:cs="Arial" w:hint="eastAsia"/>
          <w:color w:val="333333"/>
          <w:sz w:val="24"/>
          <w:szCs w:val="24"/>
          <w:lang w:eastAsia="zh-CN"/>
        </w:rPr>
        <w:t>元整（</w:t>
      </w:r>
      <w:r w:rsidR="00E97756">
        <w:rPr>
          <w:rFonts w:asciiTheme="majorEastAsia" w:eastAsiaTheme="majorEastAsia" w:hAnsiTheme="majorEastAsia" w:cs="Arial"/>
          <w:color w:val="333333"/>
          <w:sz w:val="24"/>
          <w:szCs w:val="24"/>
          <w:lang w:eastAsia="zh-CN"/>
        </w:rPr>
        <w:t>65</w:t>
      </w:r>
      <w:r w:rsidRPr="0041136B">
        <w:rPr>
          <w:rFonts w:asciiTheme="majorEastAsia" w:eastAsiaTheme="majorEastAsia" w:hAnsiTheme="majorEastAsia" w:cs="Arial" w:hint="eastAsia"/>
          <w:color w:val="333333"/>
          <w:sz w:val="24"/>
          <w:szCs w:val="24"/>
          <w:lang w:eastAsia="zh-CN"/>
        </w:rPr>
        <w:t>00.00元）；</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3、参选保证金提交的方式：</w:t>
      </w:r>
      <w:r w:rsidRPr="0041136B">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应从参选人基本账户以电汇或银行转账方式提交（以款项到达时间为准），并在电汇或银行转账单上注明为本项目的参选保证金；</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4、参选保证金指定账户：</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中国银行股份有限公司漳州古雷经济开发区支行</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注明用途：</w:t>
      </w:r>
      <w:r w:rsidR="003736D6">
        <w:rPr>
          <w:rFonts w:asciiTheme="majorEastAsia" w:eastAsiaTheme="majorEastAsia" w:hAnsiTheme="majorEastAsia" w:hint="eastAsia"/>
          <w:b/>
          <w:sz w:val="24"/>
          <w:szCs w:val="24"/>
          <w:lang w:eastAsia="zh-CN"/>
        </w:rPr>
        <w:t>输煤系统输送带更换</w:t>
      </w:r>
      <w:r w:rsidRPr="0041136B">
        <w:rPr>
          <w:rFonts w:asciiTheme="majorEastAsia" w:eastAsiaTheme="majorEastAsia" w:hAnsiTheme="majorEastAsia" w:hint="eastAsia"/>
          <w:b/>
          <w:sz w:val="24"/>
          <w:szCs w:val="24"/>
          <w:lang w:eastAsia="zh-CN"/>
        </w:rPr>
        <w:t>项目</w:t>
      </w:r>
      <w:r w:rsidRPr="0041136B">
        <w:rPr>
          <w:rFonts w:asciiTheme="majorEastAsia" w:eastAsiaTheme="majorEastAsia" w:hAnsiTheme="majorEastAsia" w:cs="Arial" w:hint="eastAsia"/>
          <w:b/>
          <w:color w:val="333333"/>
          <w:sz w:val="24"/>
          <w:szCs w:val="24"/>
          <w:lang w:eastAsia="zh-CN"/>
        </w:rPr>
        <w:t>参选保证金</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参选保证金有效期：90日历天。</w:t>
      </w:r>
    </w:p>
    <w:p w:rsidR="0041136B" w:rsidRPr="0041136B" w:rsidRDefault="0041136B" w:rsidP="0041136B">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41136B">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41136B" w:rsidRPr="0041136B" w:rsidRDefault="0041136B" w:rsidP="0041136B">
      <w:pPr>
        <w:pStyle w:val="a8"/>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5.对于未能按要求提交保证金的参选文件，比选单位可以视为不符合上面比选要求而予以拒绝；</w:t>
      </w:r>
    </w:p>
    <w:p w:rsidR="0041136B" w:rsidRPr="0041136B" w:rsidRDefault="0041136B" w:rsidP="0041136B">
      <w:pPr>
        <w:pStyle w:val="a8"/>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6.</w:t>
      </w:r>
      <w:r w:rsidRPr="0041136B">
        <w:rPr>
          <w:rFonts w:asciiTheme="majorEastAsia" w:eastAsiaTheme="majorEastAsia" w:hAnsiTheme="majorEastAsia" w:hint="eastAsia"/>
          <w:spacing w:val="8"/>
          <w:lang w:eastAsia="zh-CN"/>
        </w:rPr>
        <w:t>本项目比选结束后，参选人所递交的参选保证金将于本项目合同签订后退回至参选人</w:t>
      </w:r>
      <w:r w:rsidRPr="0041136B">
        <w:rPr>
          <w:rFonts w:asciiTheme="majorEastAsia" w:eastAsiaTheme="majorEastAsia" w:hAnsiTheme="majorEastAsia" w:hint="eastAsia"/>
          <w:lang w:eastAsia="zh-CN"/>
        </w:rPr>
        <w:t>基本账户</w:t>
      </w:r>
      <w:r w:rsidRPr="0041136B">
        <w:rPr>
          <w:rFonts w:asciiTheme="majorEastAsia" w:eastAsiaTheme="majorEastAsia" w:hAnsiTheme="majorEastAsia" w:hint="eastAsia"/>
          <w:spacing w:val="8"/>
          <w:lang w:eastAsia="zh-CN"/>
        </w:rPr>
        <w:t>（无息）</w:t>
      </w:r>
      <w:r w:rsidRPr="0041136B">
        <w:rPr>
          <w:rFonts w:asciiTheme="majorEastAsia" w:eastAsiaTheme="majorEastAsia" w:hAnsiTheme="majorEastAsia" w:hint="eastAsia"/>
          <w:lang w:eastAsia="zh-CN"/>
        </w:rPr>
        <w:t>；</w:t>
      </w:r>
    </w:p>
    <w:p w:rsidR="0041136B" w:rsidRPr="0041136B" w:rsidRDefault="0041136B" w:rsidP="0041136B">
      <w:pPr>
        <w:pStyle w:val="a8"/>
        <w:spacing w:line="360" w:lineRule="auto"/>
        <w:ind w:right="121" w:firstLineChars="200" w:firstLine="480"/>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7.如有下列情况发生，将被没收参选保证金：</w:t>
      </w:r>
    </w:p>
    <w:p w:rsidR="0041136B" w:rsidRPr="0041136B" w:rsidRDefault="0041136B" w:rsidP="0041136B">
      <w:pPr>
        <w:pStyle w:val="a8"/>
        <w:spacing w:line="360" w:lineRule="auto"/>
        <w:ind w:right="121"/>
        <w:jc w:val="both"/>
        <w:rPr>
          <w:rFonts w:asciiTheme="majorEastAsia" w:eastAsiaTheme="majorEastAsia" w:hAnsiTheme="majorEastAsia"/>
          <w:lang w:eastAsia="zh-CN"/>
        </w:rPr>
      </w:pPr>
      <w:r w:rsidRPr="0041136B">
        <w:rPr>
          <w:rFonts w:asciiTheme="majorEastAsia" w:eastAsiaTheme="majorEastAsia" w:hAnsiTheme="majorEastAsia" w:hint="eastAsia"/>
          <w:lang w:eastAsia="zh-CN"/>
        </w:rPr>
        <w:t xml:space="preserve">   （1）参选单位在参选有效期内撤回参选文件；</w:t>
      </w:r>
    </w:p>
    <w:p w:rsidR="0041136B" w:rsidRPr="0041136B" w:rsidRDefault="0041136B" w:rsidP="0041136B">
      <w:pPr>
        <w:pStyle w:val="11"/>
        <w:spacing w:line="360" w:lineRule="auto"/>
        <w:ind w:left="0" w:firstLineChars="150" w:firstLine="360"/>
        <w:rPr>
          <w:rFonts w:asciiTheme="majorEastAsia" w:eastAsiaTheme="majorEastAsia" w:hAnsiTheme="majorEastAsia"/>
          <w:b w:val="0"/>
          <w:sz w:val="24"/>
          <w:szCs w:val="24"/>
          <w:lang w:eastAsia="zh-CN"/>
        </w:rPr>
      </w:pPr>
      <w:r w:rsidRPr="0041136B">
        <w:rPr>
          <w:rFonts w:asciiTheme="majorEastAsia" w:eastAsiaTheme="majorEastAsia" w:hAnsiTheme="majorEastAsia" w:hint="eastAsia"/>
          <w:b w:val="0"/>
          <w:sz w:val="24"/>
          <w:szCs w:val="24"/>
          <w:lang w:eastAsia="zh-CN"/>
        </w:rPr>
        <w:t>（2）参选单位未能按接到中标通知书后规定的时间内签定合同。</w:t>
      </w:r>
    </w:p>
    <w:p w:rsidR="0041136B" w:rsidRPr="009238C4" w:rsidRDefault="0041136B" w:rsidP="0041136B">
      <w:pPr>
        <w:pStyle w:val="11"/>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41136B" w:rsidRPr="009238C4" w:rsidRDefault="0041136B" w:rsidP="0041136B">
      <w:pPr>
        <w:pStyle w:val="2"/>
        <w:tabs>
          <w:tab w:val="left" w:pos="6879"/>
        </w:tabs>
        <w:spacing w:line="360" w:lineRule="auto"/>
        <w:ind w:left="0" w:right="106"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41136B" w:rsidRPr="009238C4" w:rsidRDefault="0041136B" w:rsidP="0041136B">
      <w:pPr>
        <w:pStyle w:val="2"/>
        <w:tabs>
          <w:tab w:val="left" w:pos="6879"/>
        </w:tabs>
        <w:spacing w:line="360" w:lineRule="auto"/>
        <w:ind w:left="0" w:right="106"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漳州市漳浦县杜浔镇杜昌路9号</w:t>
      </w:r>
    </w:p>
    <w:p w:rsidR="0041136B" w:rsidRPr="009238C4" w:rsidRDefault="0041136B" w:rsidP="0041136B">
      <w:pPr>
        <w:pStyle w:val="2"/>
        <w:tabs>
          <w:tab w:val="left" w:pos="6879"/>
        </w:tabs>
        <w:spacing w:line="360" w:lineRule="auto"/>
        <w:ind w:leftChars="54" w:left="119" w:right="106"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41136B" w:rsidRPr="009238C4" w:rsidRDefault="0041136B" w:rsidP="0041136B">
      <w:pPr>
        <w:pStyle w:val="2"/>
        <w:tabs>
          <w:tab w:val="left" w:pos="6879"/>
        </w:tabs>
        <w:spacing w:line="360" w:lineRule="auto"/>
        <w:ind w:leftChars="54" w:left="119" w:right="106"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3736D6">
        <w:rPr>
          <w:rFonts w:asciiTheme="majorEastAsia" w:eastAsiaTheme="majorEastAsia" w:hAnsiTheme="majorEastAsia" w:hint="eastAsia"/>
          <w:spacing w:val="-4"/>
          <w:lang w:eastAsia="zh-CN"/>
        </w:rPr>
        <w:t>沈德兴</w:t>
      </w:r>
      <w:r w:rsidRPr="009238C4">
        <w:rPr>
          <w:rFonts w:asciiTheme="majorEastAsia" w:eastAsiaTheme="majorEastAsia" w:hAnsiTheme="majorEastAsia" w:hint="eastAsia"/>
          <w:spacing w:val="-4"/>
          <w:lang w:eastAsia="zh-CN"/>
        </w:rPr>
        <w:t xml:space="preserve">     电话：</w:t>
      </w:r>
      <w:r w:rsidR="00B94FC2">
        <w:rPr>
          <w:rFonts w:asciiTheme="majorEastAsia" w:eastAsiaTheme="majorEastAsia" w:hAnsiTheme="majorEastAsia" w:hint="eastAsia"/>
          <w:spacing w:val="-4"/>
          <w:lang w:eastAsia="zh-CN"/>
        </w:rPr>
        <w:t>0596-6</w:t>
      </w:r>
      <w:r w:rsidR="003736D6">
        <w:rPr>
          <w:rFonts w:asciiTheme="majorEastAsia" w:eastAsiaTheme="majorEastAsia" w:hAnsiTheme="majorEastAsia"/>
          <w:spacing w:val="-4"/>
          <w:lang w:eastAsia="zh-CN"/>
        </w:rPr>
        <w:t>311271</w:t>
      </w:r>
    </w:p>
    <w:p w:rsidR="0041136B" w:rsidRPr="009238C4" w:rsidRDefault="0041136B" w:rsidP="00B94FC2">
      <w:pPr>
        <w:spacing w:line="360" w:lineRule="auto"/>
        <w:ind w:firstLineChars="196" w:firstLine="472"/>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41136B" w:rsidRPr="009238C4" w:rsidRDefault="0041136B" w:rsidP="0041136B">
      <w:pPr>
        <w:pStyle w:val="a8"/>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参选人收到比选文件后，如有疑问要澄清，请以书面形式在规定时间内报比选人汇总。</w:t>
      </w:r>
    </w:p>
    <w:p w:rsidR="0041136B" w:rsidRPr="009238C4" w:rsidRDefault="0041136B" w:rsidP="0041136B">
      <w:pPr>
        <w:pStyle w:val="a8"/>
        <w:spacing w:line="360" w:lineRule="auto"/>
        <w:ind w:right="106"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参选人对比选人提供的比选文件所做出的推论、解释和结论，比选人概不负责。参</w:t>
      </w:r>
      <w:r w:rsidRPr="009238C4">
        <w:rPr>
          <w:rFonts w:asciiTheme="majorEastAsia" w:eastAsiaTheme="majorEastAsia" w:hAnsiTheme="majorEastAsia"/>
          <w:spacing w:val="-9"/>
          <w:lang w:eastAsia="zh-CN"/>
        </w:rPr>
        <w:t>选</w:t>
      </w:r>
      <w:r w:rsidRPr="009238C4">
        <w:rPr>
          <w:rFonts w:asciiTheme="majorEastAsia" w:eastAsiaTheme="majorEastAsia" w:hAnsiTheme="majorEastAsia"/>
          <w:spacing w:val="-9"/>
          <w:lang w:eastAsia="zh-CN"/>
        </w:rPr>
        <w:lastRenderedPageBreak/>
        <w:t>人由于对比选文件的任何推论和误解以及比选对有关问题的口头解释所造成的后果，均由参选人负责。</w:t>
      </w:r>
    </w:p>
    <w:p w:rsidR="0041136B" w:rsidRPr="009238C4" w:rsidRDefault="0041136B" w:rsidP="0041136B">
      <w:pPr>
        <w:pStyle w:val="11"/>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00364AD4">
        <w:rPr>
          <w:rFonts w:asciiTheme="majorEastAsia" w:eastAsiaTheme="majorEastAsia" w:hAnsiTheme="majorEastAsia" w:cs="宋体" w:hint="eastAsia"/>
          <w:bCs/>
          <w:sz w:val="24"/>
          <w:szCs w:val="24"/>
          <w:lang w:eastAsia="zh-CN"/>
        </w:rPr>
        <w:t>对比选结果有异议的异议人不是本项目</w:t>
      </w:r>
      <w:r w:rsidR="00E03F25">
        <w:rPr>
          <w:rFonts w:asciiTheme="majorEastAsia" w:eastAsiaTheme="majorEastAsia" w:hAnsiTheme="majorEastAsia" w:cs="宋体" w:hint="eastAsia"/>
          <w:bCs/>
          <w:sz w:val="24"/>
          <w:szCs w:val="24"/>
          <w:lang w:eastAsia="zh-CN"/>
        </w:rPr>
        <w:t>参与者，或</w:t>
      </w:r>
      <w:r w:rsidRPr="009238C4">
        <w:rPr>
          <w:rFonts w:asciiTheme="majorEastAsia" w:eastAsiaTheme="majorEastAsia" w:hAnsiTheme="majorEastAsia" w:cs="宋体" w:hint="eastAsia"/>
          <w:bCs/>
          <w:sz w:val="24"/>
          <w:szCs w:val="24"/>
          <w:lang w:eastAsia="zh-CN"/>
        </w:rPr>
        <w:t>与本项目无任何利害关系；</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41136B" w:rsidRPr="009238C4" w:rsidRDefault="0041136B" w:rsidP="0041136B">
      <w:pPr>
        <w:pStyle w:val="a9"/>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41136B" w:rsidRPr="009238C4" w:rsidRDefault="0041136B" w:rsidP="0041136B">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41136B" w:rsidRPr="009238C4" w:rsidRDefault="0041136B" w:rsidP="0041136B">
      <w:pPr>
        <w:pStyle w:val="11"/>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41136B" w:rsidRPr="009238C4" w:rsidRDefault="0041136B" w:rsidP="0041136B">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23685B">
        <w:rPr>
          <w:rFonts w:asciiTheme="majorEastAsia" w:eastAsiaTheme="majorEastAsia" w:hAnsiTheme="majorEastAsia"/>
          <w:b/>
          <w:bCs/>
          <w:sz w:val="24"/>
          <w:szCs w:val="24"/>
          <w:lang w:eastAsia="zh-CN"/>
        </w:rPr>
        <w:t>32.5万</w:t>
      </w:r>
      <w:r w:rsidRPr="009238C4">
        <w:rPr>
          <w:rFonts w:asciiTheme="majorEastAsia" w:eastAsiaTheme="majorEastAsia" w:hAnsiTheme="majorEastAsia" w:hint="eastAsia"/>
          <w:b/>
          <w:bCs/>
          <w:sz w:val="24"/>
          <w:szCs w:val="24"/>
          <w:lang w:eastAsia="zh-CN"/>
        </w:rPr>
        <w:t>元</w:t>
      </w:r>
      <w:r w:rsidR="00223F60">
        <w:rPr>
          <w:rFonts w:asciiTheme="majorEastAsia" w:eastAsiaTheme="majorEastAsia" w:hAnsiTheme="majorEastAsia" w:hint="eastAsia"/>
          <w:b/>
          <w:bCs/>
          <w:sz w:val="24"/>
          <w:szCs w:val="24"/>
          <w:lang w:eastAsia="zh-CN"/>
        </w:rPr>
        <w:t>（不含税）</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41136B" w:rsidRPr="009238C4" w:rsidRDefault="0041136B" w:rsidP="0041136B">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w:t>
      </w:r>
      <w:r w:rsidR="003875E6" w:rsidRPr="003875E6">
        <w:rPr>
          <w:rFonts w:asciiTheme="majorEastAsia" w:eastAsiaTheme="majorEastAsia" w:hAnsiTheme="majorEastAsia" w:hint="eastAsia"/>
          <w:bCs/>
          <w:sz w:val="24"/>
          <w:szCs w:val="24"/>
          <w:lang w:eastAsia="zh-CN"/>
        </w:rPr>
        <w:t>含税包干固定单价发包方式</w:t>
      </w:r>
      <w:r w:rsidRPr="009238C4">
        <w:rPr>
          <w:rFonts w:asciiTheme="majorEastAsia" w:eastAsiaTheme="majorEastAsia" w:hAnsiTheme="majorEastAsia" w:hint="eastAsia"/>
          <w:bCs/>
          <w:sz w:val="24"/>
          <w:szCs w:val="24"/>
          <w:lang w:eastAsia="zh-CN"/>
        </w:rPr>
        <w:t>执行。</w:t>
      </w:r>
    </w:p>
    <w:p w:rsidR="0041136B" w:rsidRPr="009238C4" w:rsidRDefault="0041136B" w:rsidP="0041136B">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rsidR="0041136B" w:rsidRPr="009238C4" w:rsidRDefault="0041136B" w:rsidP="0041136B">
      <w:pPr>
        <w:pStyle w:val="10"/>
        <w:spacing w:line="360" w:lineRule="auto"/>
        <w:ind w:firstLineChars="200" w:firstLine="476"/>
        <w:rPr>
          <w:rFonts w:asciiTheme="majorEastAsia" w:eastAsiaTheme="majorEastAsia" w:hAnsiTheme="majorEastAsia"/>
          <w:sz w:val="24"/>
          <w:szCs w:val="24"/>
        </w:rPr>
      </w:pPr>
      <w:r w:rsidRPr="009238C4">
        <w:rPr>
          <w:rFonts w:asciiTheme="majorEastAsia" w:eastAsiaTheme="majorEastAsia" w:hAnsiTheme="majorEastAsia" w:hint="eastAsia"/>
          <w:bCs/>
          <w:spacing w:val="-2"/>
          <w:sz w:val="24"/>
          <w:szCs w:val="24"/>
        </w:rPr>
        <w:t>备注：如依据我国法律法规及税收政策，本合同项下服务所涉及的增值税税率发生调整，</w:t>
      </w:r>
      <w:r w:rsidRPr="009238C4">
        <w:rPr>
          <w:rFonts w:asciiTheme="majorEastAsia" w:eastAsiaTheme="majorEastAsia" w:hAnsiTheme="majorEastAsia" w:hint="eastAsia"/>
          <w:bCs/>
          <w:spacing w:val="-2"/>
          <w:sz w:val="24"/>
          <w:szCs w:val="24"/>
        </w:rPr>
        <w:lastRenderedPageBreak/>
        <w:t>双方一致同意按照调整后的增值税税率相应调整合同价款。</w:t>
      </w:r>
    </w:p>
    <w:p w:rsidR="0041136B" w:rsidRDefault="0041136B">
      <w:pPr>
        <w:pStyle w:val="11"/>
        <w:tabs>
          <w:tab w:val="left" w:pos="4627"/>
        </w:tabs>
        <w:spacing w:line="355" w:lineRule="exact"/>
        <w:ind w:left="3363"/>
        <w:rPr>
          <w:lang w:eastAsia="zh-CN"/>
        </w:rPr>
      </w:pPr>
    </w:p>
    <w:p w:rsidR="00967702" w:rsidRDefault="00DD56C2" w:rsidP="007A2B98">
      <w:pPr>
        <w:pStyle w:val="11"/>
        <w:tabs>
          <w:tab w:val="left" w:pos="4627"/>
        </w:tabs>
        <w:spacing w:line="360" w:lineRule="auto"/>
        <w:ind w:left="0" w:firstLineChars="1090" w:firstLine="3064"/>
        <w:rPr>
          <w:w w:val="95"/>
          <w:lang w:eastAsia="zh-CN"/>
        </w:rPr>
      </w:pPr>
      <w:r>
        <w:rPr>
          <w:lang w:eastAsia="zh-CN"/>
        </w:rPr>
        <w:t>第三章</w:t>
      </w:r>
      <w:r>
        <w:rPr>
          <w:lang w:eastAsia="zh-CN"/>
        </w:rPr>
        <w:tab/>
      </w:r>
      <w:r>
        <w:rPr>
          <w:spacing w:val="-1"/>
          <w:w w:val="95"/>
          <w:lang w:eastAsia="zh-CN"/>
        </w:rPr>
        <w:t>参选文</w:t>
      </w:r>
      <w:r>
        <w:rPr>
          <w:w w:val="95"/>
          <w:lang w:eastAsia="zh-CN"/>
        </w:rPr>
        <w:t>件的编制</w:t>
      </w:r>
    </w:p>
    <w:p w:rsidR="0041136B" w:rsidRPr="009238C4" w:rsidRDefault="0041136B" w:rsidP="007A2B98">
      <w:pPr>
        <w:pStyle w:val="a8"/>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41136B" w:rsidRPr="009238C4" w:rsidRDefault="0041136B" w:rsidP="007A2B98">
      <w:pPr>
        <w:pStyle w:val="ab"/>
        <w:numPr>
          <w:ilvl w:val="0"/>
          <w:numId w:val="6"/>
        </w:numPr>
        <w:spacing w:before="0" w:line="360" w:lineRule="auto"/>
        <w:rPr>
          <w:b/>
          <w:w w:val="95"/>
          <w:sz w:val="24"/>
          <w:szCs w:val="24"/>
          <w:lang w:eastAsia="zh-CN"/>
        </w:rPr>
      </w:pPr>
      <w:r w:rsidRPr="009238C4">
        <w:rPr>
          <w:b/>
          <w:w w:val="95"/>
          <w:sz w:val="24"/>
          <w:szCs w:val="24"/>
          <w:lang w:eastAsia="zh-CN"/>
        </w:rPr>
        <w:t>参选文件的组成</w:t>
      </w:r>
      <w:r w:rsidRPr="009238C4">
        <w:rPr>
          <w:rFonts w:hint="eastAsia"/>
          <w:b/>
          <w:w w:val="95"/>
          <w:sz w:val="24"/>
          <w:szCs w:val="24"/>
          <w:lang w:eastAsia="zh-CN"/>
        </w:rPr>
        <w:t>：（</w:t>
      </w:r>
      <w:r w:rsidRPr="009238C4">
        <w:rPr>
          <w:rFonts w:asciiTheme="minorEastAsia" w:eastAsiaTheme="minorEastAsia" w:hAnsiTheme="minorEastAsia" w:cstheme="minorEastAsia" w:hint="eastAsia"/>
          <w:kern w:val="59"/>
          <w:sz w:val="24"/>
          <w:szCs w:val="24"/>
          <w:lang w:eastAsia="zh-CN"/>
        </w:rPr>
        <w:t>包括但不限于</w:t>
      </w:r>
      <w:r w:rsidRPr="009238C4">
        <w:rPr>
          <w:rFonts w:hint="eastAsia"/>
          <w:b/>
          <w:w w:val="95"/>
          <w:sz w:val="24"/>
          <w:szCs w:val="24"/>
          <w:lang w:eastAsia="zh-CN"/>
        </w:rPr>
        <w:t>）</w:t>
      </w:r>
    </w:p>
    <w:p w:rsidR="0023685B" w:rsidRPr="00D17CFE" w:rsidRDefault="0041136B" w:rsidP="0023685B">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9238C4">
        <w:rPr>
          <w:rFonts w:asciiTheme="majorEastAsia" w:eastAsiaTheme="majorEastAsia" w:hAnsiTheme="majorEastAsia"/>
          <w:kern w:val="59"/>
          <w:sz w:val="24"/>
          <w:szCs w:val="24"/>
          <w:lang w:eastAsia="zh-CN"/>
        </w:rPr>
        <w:t>1）</w:t>
      </w:r>
      <w:r w:rsidR="0023685B" w:rsidRPr="00D17CFE">
        <w:rPr>
          <w:rFonts w:asciiTheme="minorEastAsia" w:eastAsiaTheme="minorEastAsia" w:hAnsiTheme="minorEastAsia" w:cstheme="minorEastAsia" w:hint="eastAsia"/>
          <w:kern w:val="59"/>
          <w:sz w:val="24"/>
          <w:szCs w:val="24"/>
          <w:lang w:eastAsia="zh-CN"/>
        </w:rPr>
        <w:t>参选书及附录；</w:t>
      </w:r>
    </w:p>
    <w:p w:rsidR="0023685B" w:rsidRPr="00D17CFE" w:rsidRDefault="0023685B" w:rsidP="0023685B">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2）参选承诺书；</w:t>
      </w:r>
    </w:p>
    <w:p w:rsidR="0023685B" w:rsidRPr="007D09B5" w:rsidRDefault="0023685B" w:rsidP="0023685B">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3）报价书（</w:t>
      </w:r>
      <w:r>
        <w:rPr>
          <w:rFonts w:asciiTheme="minorEastAsia" w:eastAsiaTheme="minorEastAsia" w:hAnsiTheme="minorEastAsia" w:cstheme="minorEastAsia" w:hint="eastAsia"/>
          <w:kern w:val="59"/>
          <w:sz w:val="24"/>
          <w:szCs w:val="24"/>
          <w:lang w:eastAsia="zh-CN"/>
        </w:rPr>
        <w:t>详见附件二</w:t>
      </w:r>
      <w:r w:rsidRPr="007D09B5">
        <w:rPr>
          <w:rFonts w:asciiTheme="minorEastAsia" w:eastAsiaTheme="minorEastAsia" w:hAnsiTheme="minorEastAsia" w:cstheme="minorEastAsia" w:hint="eastAsia"/>
          <w:kern w:val="59"/>
          <w:sz w:val="24"/>
          <w:szCs w:val="24"/>
          <w:lang w:eastAsia="zh-CN"/>
        </w:rPr>
        <w:t>）；</w:t>
      </w:r>
    </w:p>
    <w:p w:rsidR="0023685B" w:rsidRPr="007D09B5" w:rsidRDefault="0023685B" w:rsidP="0023685B">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4）法定代表人资格证明书；</w:t>
      </w:r>
    </w:p>
    <w:p w:rsidR="0023685B" w:rsidRPr="007D09B5" w:rsidRDefault="0023685B" w:rsidP="0023685B">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5）授权委托书；</w:t>
      </w:r>
    </w:p>
    <w:p w:rsidR="0023685B" w:rsidRPr="007D09B5" w:rsidRDefault="0023685B" w:rsidP="0023685B">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6）企业简况；</w:t>
      </w:r>
    </w:p>
    <w:p w:rsidR="0023685B" w:rsidRPr="007D09B5" w:rsidRDefault="0023685B" w:rsidP="0023685B">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w:t>
      </w:r>
      <w:r>
        <w:rPr>
          <w:rFonts w:asciiTheme="minorEastAsia" w:eastAsiaTheme="minorEastAsia" w:hAnsiTheme="minorEastAsia" w:cstheme="minorEastAsia" w:hint="eastAsia"/>
          <w:kern w:val="59"/>
          <w:sz w:val="24"/>
          <w:szCs w:val="24"/>
          <w:lang w:eastAsia="zh-CN"/>
        </w:rPr>
        <w:t>各类资质证书</w:t>
      </w:r>
      <w:r w:rsidRPr="007D09B5">
        <w:rPr>
          <w:rFonts w:asciiTheme="minorEastAsia" w:eastAsiaTheme="minorEastAsia" w:hAnsiTheme="minorEastAsia" w:cstheme="minorEastAsia" w:hint="eastAsia"/>
          <w:kern w:val="59"/>
          <w:sz w:val="24"/>
          <w:szCs w:val="24"/>
          <w:lang w:eastAsia="zh-CN"/>
        </w:rPr>
        <w:t>；</w:t>
      </w:r>
    </w:p>
    <w:p w:rsidR="0023685B" w:rsidRPr="007D09B5" w:rsidRDefault="0023685B" w:rsidP="0023685B">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8）差异表；</w:t>
      </w:r>
    </w:p>
    <w:p w:rsidR="0023685B" w:rsidRPr="007D09B5" w:rsidRDefault="0023685B" w:rsidP="0023685B">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9）按本须知规定提供的其它资料；</w:t>
      </w:r>
    </w:p>
    <w:p w:rsidR="0023685B" w:rsidRPr="00CF6EA9" w:rsidRDefault="0023685B" w:rsidP="0023685B">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10）</w:t>
      </w:r>
      <w:r>
        <w:rPr>
          <w:rFonts w:asciiTheme="minorEastAsia" w:eastAsiaTheme="minorEastAsia" w:hAnsiTheme="minorEastAsia" w:cstheme="minorEastAsia" w:hint="eastAsia"/>
          <w:kern w:val="59"/>
          <w:sz w:val="24"/>
          <w:szCs w:val="24"/>
          <w:lang w:eastAsia="zh-CN"/>
        </w:rPr>
        <w:t>参选人</w:t>
      </w:r>
      <w:r w:rsidRPr="007D09B5">
        <w:rPr>
          <w:rFonts w:asciiTheme="minorEastAsia" w:eastAsiaTheme="minorEastAsia" w:hAnsiTheme="minorEastAsia" w:cstheme="minorEastAsia" w:hint="eastAsia"/>
          <w:kern w:val="59"/>
          <w:sz w:val="24"/>
          <w:szCs w:val="24"/>
          <w:lang w:eastAsia="zh-CN"/>
        </w:rPr>
        <w:t>近</w:t>
      </w:r>
      <w:r>
        <w:rPr>
          <w:rFonts w:asciiTheme="minorEastAsia" w:eastAsiaTheme="minorEastAsia" w:hAnsiTheme="minorEastAsia" w:cstheme="minorEastAsia" w:hint="eastAsia"/>
          <w:kern w:val="59"/>
          <w:sz w:val="24"/>
          <w:szCs w:val="24"/>
          <w:lang w:eastAsia="zh-CN"/>
        </w:rPr>
        <w:t>年完成的与本项目相似业绩履行情况的说</w:t>
      </w:r>
      <w:r w:rsidRPr="00CF6EA9">
        <w:rPr>
          <w:rFonts w:asciiTheme="minorEastAsia" w:eastAsiaTheme="minorEastAsia" w:hAnsiTheme="minorEastAsia" w:cstheme="minorEastAsia" w:hint="eastAsia"/>
          <w:kern w:val="59"/>
          <w:sz w:val="24"/>
          <w:szCs w:val="24"/>
          <w:lang w:eastAsia="zh-CN"/>
        </w:rPr>
        <w:t>明，</w:t>
      </w:r>
      <w:r w:rsidRPr="00CF6EA9">
        <w:rPr>
          <w:spacing w:val="-5"/>
          <w:sz w:val="24"/>
          <w:szCs w:val="24"/>
          <w:lang w:eastAsia="zh-CN"/>
        </w:rPr>
        <w:t>凡弄虚作假的，一经查实，比选人有权取消其中选资格。</w:t>
      </w:r>
    </w:p>
    <w:p w:rsidR="0023685B" w:rsidRPr="007D09B5" w:rsidRDefault="0023685B" w:rsidP="0023685B">
      <w:pPr>
        <w:pStyle w:val="ab"/>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11）</w:t>
      </w:r>
      <w:r>
        <w:rPr>
          <w:rFonts w:asciiTheme="minorEastAsia" w:eastAsiaTheme="minorEastAsia" w:hAnsiTheme="minorEastAsia" w:cstheme="minorEastAsia" w:hint="eastAsia"/>
          <w:kern w:val="59"/>
          <w:sz w:val="24"/>
          <w:szCs w:val="24"/>
          <w:lang w:eastAsia="zh-CN"/>
        </w:rPr>
        <w:t>施工方案</w:t>
      </w:r>
      <w:r w:rsidRPr="007D09B5">
        <w:rPr>
          <w:rFonts w:asciiTheme="minorEastAsia" w:eastAsiaTheme="minorEastAsia" w:hAnsiTheme="minorEastAsia" w:cstheme="minorEastAsia" w:hint="eastAsia"/>
          <w:kern w:val="59"/>
          <w:sz w:val="24"/>
          <w:szCs w:val="24"/>
          <w:lang w:eastAsia="zh-CN"/>
        </w:rPr>
        <w:t>；</w:t>
      </w:r>
    </w:p>
    <w:p w:rsidR="0023685B" w:rsidRPr="009238C4" w:rsidRDefault="0023685B" w:rsidP="0023685B">
      <w:pPr>
        <w:pStyle w:val="ab"/>
        <w:adjustRightInd w:val="0"/>
        <w:snapToGrid w:val="0"/>
        <w:spacing w:before="0" w:line="360" w:lineRule="auto"/>
        <w:ind w:left="426" w:firstLine="0"/>
        <w:rPr>
          <w:rFonts w:asciiTheme="majorEastAsia" w:eastAsiaTheme="majorEastAsia" w:hAnsiTheme="maj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12）</w:t>
      </w:r>
      <w:r>
        <w:rPr>
          <w:rFonts w:asciiTheme="minorEastAsia" w:eastAsiaTheme="minorEastAsia" w:hAnsiTheme="minorEastAsia" w:cstheme="minorEastAsia" w:hint="eastAsia"/>
          <w:kern w:val="59"/>
          <w:sz w:val="24"/>
          <w:szCs w:val="24"/>
          <w:lang w:eastAsia="zh-CN"/>
        </w:rPr>
        <w:t>参选人</w:t>
      </w:r>
      <w:r w:rsidRPr="007D09B5">
        <w:rPr>
          <w:rFonts w:asciiTheme="minorEastAsia" w:eastAsiaTheme="minorEastAsia" w:hAnsiTheme="minorEastAsia" w:cstheme="minorEastAsia" w:hint="eastAsia"/>
          <w:kern w:val="59"/>
          <w:sz w:val="24"/>
          <w:szCs w:val="24"/>
          <w:lang w:eastAsia="zh-CN"/>
        </w:rPr>
        <w:t>提供拟采用的主要设备、工具情况</w:t>
      </w:r>
      <w:r>
        <w:rPr>
          <w:rFonts w:asciiTheme="minorEastAsia" w:eastAsiaTheme="minorEastAsia" w:hAnsiTheme="minorEastAsia" w:cstheme="minorEastAsia" w:hint="eastAsia"/>
          <w:kern w:val="59"/>
          <w:sz w:val="24"/>
          <w:szCs w:val="24"/>
          <w:lang w:eastAsia="zh-CN"/>
        </w:rPr>
        <w:t>。</w:t>
      </w:r>
    </w:p>
    <w:p w:rsidR="0041136B" w:rsidRPr="0023685B" w:rsidRDefault="0041136B" w:rsidP="0023685B">
      <w:pPr>
        <w:pStyle w:val="ab"/>
        <w:adjustRightInd w:val="0"/>
        <w:snapToGrid w:val="0"/>
        <w:spacing w:before="0" w:line="360" w:lineRule="auto"/>
        <w:ind w:left="0" w:firstLineChars="200" w:firstLine="480"/>
        <w:rPr>
          <w:b/>
          <w:sz w:val="24"/>
          <w:szCs w:val="24"/>
          <w:lang w:eastAsia="zh-CN"/>
        </w:rPr>
      </w:pPr>
      <w:r w:rsidRPr="0023685B">
        <w:rPr>
          <w:sz w:val="24"/>
          <w:szCs w:val="24"/>
          <w:lang w:eastAsia="zh-CN"/>
        </w:rPr>
        <w:t>以上</w:t>
      </w:r>
      <w:r w:rsidRPr="0023685B">
        <w:rPr>
          <w:rFonts w:hint="eastAsia"/>
          <w:sz w:val="24"/>
          <w:szCs w:val="24"/>
          <w:lang w:eastAsia="zh-CN"/>
        </w:rPr>
        <w:t>各</w:t>
      </w:r>
      <w:r w:rsidRPr="0023685B">
        <w:rPr>
          <w:sz w:val="24"/>
          <w:szCs w:val="24"/>
          <w:lang w:eastAsia="zh-CN"/>
        </w:rPr>
        <w:t>项内容</w:t>
      </w:r>
      <w:r w:rsidRPr="0023685B">
        <w:rPr>
          <w:rFonts w:hint="eastAsia"/>
          <w:b/>
          <w:bCs/>
          <w:sz w:val="24"/>
          <w:szCs w:val="24"/>
          <w:lang w:eastAsia="zh-CN"/>
        </w:rPr>
        <w:t>装订成册</w:t>
      </w:r>
      <w:r w:rsidRPr="0023685B">
        <w:rPr>
          <w:sz w:val="24"/>
          <w:szCs w:val="24"/>
          <w:lang w:eastAsia="zh-CN"/>
        </w:rPr>
        <w:t>密封并加盖公章</w:t>
      </w:r>
      <w:r w:rsidRPr="0023685B">
        <w:rPr>
          <w:rFonts w:hint="eastAsia"/>
          <w:sz w:val="24"/>
          <w:szCs w:val="24"/>
          <w:lang w:eastAsia="zh-CN"/>
        </w:rPr>
        <w:t>（一正两副）</w:t>
      </w:r>
      <w:r w:rsidRPr="0023685B">
        <w:rPr>
          <w:sz w:val="24"/>
          <w:szCs w:val="24"/>
          <w:lang w:eastAsia="zh-CN"/>
        </w:rPr>
        <w:t>。</w:t>
      </w:r>
      <w:r w:rsidRPr="0023685B">
        <w:rPr>
          <w:rFonts w:hint="eastAsia"/>
          <w:sz w:val="24"/>
          <w:szCs w:val="24"/>
          <w:lang w:eastAsia="zh-CN"/>
        </w:rPr>
        <w:t>即</w:t>
      </w:r>
      <w:r w:rsidRPr="0023685B">
        <w:rPr>
          <w:rFonts w:hint="eastAsia"/>
          <w:b/>
          <w:sz w:val="24"/>
          <w:szCs w:val="24"/>
          <w:u w:val="double"/>
          <w:lang w:eastAsia="zh-CN"/>
        </w:rPr>
        <w:t>参选文件正本及副本密封在一个信封</w:t>
      </w:r>
      <w:r w:rsidRPr="0023685B">
        <w:rPr>
          <w:rFonts w:hint="eastAsia"/>
          <w:sz w:val="24"/>
          <w:szCs w:val="24"/>
          <w:lang w:eastAsia="zh-CN"/>
        </w:rPr>
        <w:t>，并标明比选编号、参选名称及正本或副本。信封上注明“于年月日时之前（指参选规定的开标日期及时间）不准启封”的字样。</w:t>
      </w:r>
    </w:p>
    <w:p w:rsidR="0041136B" w:rsidRPr="009238C4" w:rsidRDefault="0041136B" w:rsidP="0041136B">
      <w:pPr>
        <w:pStyle w:val="a8"/>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41136B" w:rsidRPr="009238C4" w:rsidRDefault="0041136B" w:rsidP="0041136B">
      <w:pPr>
        <w:pStyle w:val="11"/>
        <w:spacing w:line="360" w:lineRule="auto"/>
        <w:ind w:left="0" w:firstLineChars="200" w:firstLine="459"/>
        <w:rPr>
          <w:sz w:val="24"/>
          <w:szCs w:val="24"/>
          <w:lang w:eastAsia="zh-CN"/>
        </w:rPr>
      </w:pPr>
      <w:r w:rsidRPr="009238C4">
        <w:rPr>
          <w:w w:val="95"/>
          <w:sz w:val="24"/>
          <w:szCs w:val="24"/>
          <w:lang w:eastAsia="zh-CN"/>
        </w:rPr>
        <w:t>二、参选书格式内容</w:t>
      </w:r>
    </w:p>
    <w:p w:rsidR="0041136B" w:rsidRPr="009238C4" w:rsidRDefault="0041136B" w:rsidP="0041136B">
      <w:pPr>
        <w:pStyle w:val="a8"/>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41136B" w:rsidRPr="009238C4" w:rsidRDefault="0041136B" w:rsidP="0041136B">
      <w:pPr>
        <w:pStyle w:val="a8"/>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41136B" w:rsidRPr="009238C4" w:rsidRDefault="0041136B" w:rsidP="0041136B">
      <w:pPr>
        <w:pStyle w:val="11"/>
        <w:spacing w:line="360" w:lineRule="auto"/>
        <w:ind w:left="0" w:firstLineChars="200" w:firstLine="459"/>
        <w:rPr>
          <w:sz w:val="24"/>
          <w:szCs w:val="24"/>
          <w:lang w:eastAsia="zh-CN"/>
        </w:rPr>
      </w:pPr>
      <w:r w:rsidRPr="009238C4">
        <w:rPr>
          <w:w w:val="95"/>
          <w:sz w:val="24"/>
          <w:szCs w:val="24"/>
          <w:lang w:eastAsia="zh-CN"/>
        </w:rPr>
        <w:t>三、参选报价</w:t>
      </w:r>
    </w:p>
    <w:p w:rsidR="0041136B" w:rsidRPr="009238C4" w:rsidRDefault="0041136B" w:rsidP="0041136B">
      <w:pPr>
        <w:pStyle w:val="a8"/>
        <w:spacing w:line="360" w:lineRule="auto"/>
        <w:ind w:right="221" w:firstLine="476"/>
        <w:rPr>
          <w:lang w:eastAsia="zh-CN"/>
        </w:rPr>
      </w:pPr>
      <w:r w:rsidRPr="009238C4">
        <w:rPr>
          <w:spacing w:val="-3"/>
          <w:lang w:eastAsia="zh-CN"/>
        </w:rPr>
        <w:lastRenderedPageBreak/>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41136B" w:rsidRPr="009238C4" w:rsidRDefault="0041136B" w:rsidP="0041136B">
      <w:pPr>
        <w:pStyle w:val="11"/>
        <w:spacing w:line="360" w:lineRule="auto"/>
        <w:ind w:left="0" w:firstLineChars="200" w:firstLine="459"/>
        <w:rPr>
          <w:sz w:val="24"/>
          <w:szCs w:val="24"/>
          <w:lang w:eastAsia="zh-CN"/>
        </w:rPr>
      </w:pPr>
      <w:r w:rsidRPr="009238C4">
        <w:rPr>
          <w:w w:val="95"/>
          <w:sz w:val="24"/>
          <w:szCs w:val="24"/>
          <w:lang w:eastAsia="zh-CN"/>
        </w:rPr>
        <w:t>四、特别说明</w:t>
      </w:r>
    </w:p>
    <w:p w:rsidR="0041136B" w:rsidRPr="009238C4" w:rsidRDefault="0041136B" w:rsidP="0041136B">
      <w:pPr>
        <w:pStyle w:val="a8"/>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41136B" w:rsidRPr="009238C4" w:rsidRDefault="0041136B" w:rsidP="0041136B">
      <w:pPr>
        <w:pStyle w:val="a8"/>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003875E6">
        <w:rPr>
          <w:spacing w:val="-9"/>
          <w:lang w:eastAsia="zh-CN"/>
        </w:rPr>
        <w:t>收到比选文件后，如有疑问需</w:t>
      </w:r>
      <w:r w:rsidRPr="009238C4">
        <w:rPr>
          <w:spacing w:val="-9"/>
          <w:lang w:eastAsia="zh-CN"/>
        </w:rPr>
        <w:t>澄清，请以书面形式在规定时间内报比选人汇总。</w:t>
      </w:r>
    </w:p>
    <w:p w:rsidR="0041136B" w:rsidRPr="009238C4" w:rsidRDefault="0041136B" w:rsidP="0041136B">
      <w:pPr>
        <w:pStyle w:val="a8"/>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选人由于对比选文件的任何推论和误解以及比选对有关问题的口头解释所造成的后果，均由参选人负责。</w:t>
      </w:r>
    </w:p>
    <w:p w:rsidR="0041136B" w:rsidRPr="009238C4" w:rsidRDefault="0041136B" w:rsidP="0041136B">
      <w:pPr>
        <w:pStyle w:val="af6"/>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41136B" w:rsidRPr="009238C4" w:rsidRDefault="0041136B" w:rsidP="0041136B">
      <w:pPr>
        <w:pStyle w:val="a8"/>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41136B" w:rsidRPr="009238C4" w:rsidRDefault="0041136B" w:rsidP="0041136B">
      <w:pPr>
        <w:pStyle w:val="a8"/>
        <w:spacing w:line="360" w:lineRule="auto"/>
        <w:ind w:right="227" w:firstLine="482"/>
        <w:jc w:val="both"/>
        <w:rPr>
          <w:lang w:eastAsia="zh-CN"/>
        </w:rPr>
      </w:pPr>
      <w:r w:rsidRPr="009238C4">
        <w:rPr>
          <w:rFonts w:hint="eastAsia"/>
          <w:lang w:eastAsia="zh-CN"/>
        </w:rPr>
        <w:t>6.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41136B" w:rsidRPr="009238C4" w:rsidRDefault="0041136B" w:rsidP="0041136B">
      <w:pPr>
        <w:pStyle w:val="a8"/>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41136B" w:rsidRPr="009238C4" w:rsidRDefault="0041136B" w:rsidP="0041136B">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41136B" w:rsidRPr="009238C4" w:rsidRDefault="0041136B" w:rsidP="0041136B">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41136B" w:rsidRPr="009238C4" w:rsidRDefault="0041136B" w:rsidP="0041136B">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41136B" w:rsidRPr="009238C4" w:rsidRDefault="0041136B" w:rsidP="0041136B">
      <w:pPr>
        <w:spacing w:line="360" w:lineRule="auto"/>
        <w:ind w:firstLineChars="200" w:firstLine="480"/>
        <w:rPr>
          <w:rFonts w:cs="黑体"/>
          <w:sz w:val="24"/>
          <w:szCs w:val="24"/>
          <w:lang w:eastAsia="zh-CN"/>
        </w:rPr>
      </w:pPr>
      <w:r w:rsidRPr="009238C4">
        <w:rPr>
          <w:rFonts w:hint="eastAsia"/>
          <w:sz w:val="24"/>
          <w:szCs w:val="24"/>
          <w:lang w:eastAsia="zh-CN"/>
        </w:rPr>
        <w:lastRenderedPageBreak/>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41136B" w:rsidRPr="009238C4" w:rsidRDefault="0041136B" w:rsidP="0041136B">
      <w:pPr>
        <w:pStyle w:val="a8"/>
        <w:spacing w:line="360" w:lineRule="auto"/>
        <w:ind w:right="226" w:firstLine="480"/>
        <w:jc w:val="both"/>
        <w:rPr>
          <w:lang w:eastAsia="zh-CN"/>
        </w:rPr>
      </w:pPr>
      <w:r w:rsidRPr="009238C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1136B" w:rsidRPr="009238C4" w:rsidRDefault="0041136B" w:rsidP="0041136B">
      <w:pPr>
        <w:pStyle w:val="a8"/>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41136B" w:rsidP="0041136B">
      <w:pPr>
        <w:pStyle w:val="a8"/>
        <w:spacing w:before="35" w:line="360" w:lineRule="auto"/>
        <w:ind w:right="226"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E03F25" w:rsidRDefault="00E03F25" w:rsidP="003875E6">
      <w:pPr>
        <w:pStyle w:val="11"/>
        <w:tabs>
          <w:tab w:val="left" w:pos="1488"/>
        </w:tabs>
        <w:spacing w:line="360" w:lineRule="auto"/>
        <w:ind w:left="0"/>
        <w:jc w:val="center"/>
        <w:rPr>
          <w:lang w:eastAsia="zh-CN"/>
        </w:rPr>
      </w:pPr>
    </w:p>
    <w:p w:rsidR="00967702" w:rsidRDefault="00DD56C2" w:rsidP="003875E6">
      <w:pPr>
        <w:pStyle w:val="11"/>
        <w:tabs>
          <w:tab w:val="left" w:pos="1488"/>
        </w:tabs>
        <w:spacing w:line="360" w:lineRule="auto"/>
        <w:ind w:left="0"/>
        <w:jc w:val="center"/>
        <w:rPr>
          <w:w w:val="95"/>
          <w:lang w:eastAsia="zh-CN"/>
        </w:rPr>
      </w:pPr>
      <w:r>
        <w:rPr>
          <w:lang w:eastAsia="zh-CN"/>
        </w:rPr>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23685B" w:rsidRPr="00922B67" w:rsidRDefault="0023685B" w:rsidP="0023685B">
      <w:pPr>
        <w:pStyle w:val="11"/>
        <w:spacing w:line="360" w:lineRule="auto"/>
        <w:ind w:left="0"/>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23685B" w:rsidRDefault="0023685B" w:rsidP="0023685B">
      <w:pPr>
        <w:pStyle w:val="a8"/>
        <w:spacing w:line="360" w:lineRule="auto"/>
        <w:ind w:firstLineChars="200" w:firstLine="480"/>
        <w:rPr>
          <w:lang w:eastAsia="zh-CN"/>
        </w:rPr>
      </w:pPr>
      <w:r>
        <w:rPr>
          <w:lang w:eastAsia="zh-CN"/>
        </w:rPr>
        <w:t>1.</w:t>
      </w:r>
      <w:r>
        <w:rPr>
          <w:spacing w:val="-5"/>
          <w:lang w:eastAsia="zh-CN"/>
        </w:rPr>
        <w:t>比选人将在参选文件截止日期后</w:t>
      </w:r>
      <w:r>
        <w:rPr>
          <w:rFonts w:hint="eastAsia"/>
          <w:spacing w:val="-5"/>
          <w:lang w:eastAsia="zh-CN"/>
        </w:rPr>
        <w:t>将</w:t>
      </w:r>
      <w:r>
        <w:rPr>
          <w:spacing w:val="-5"/>
          <w:lang w:eastAsia="zh-CN"/>
        </w:rPr>
        <w:t>组织比选会，参选人选定工作在比选人有关部门监督下，由比选人依法组建的评选</w:t>
      </w:r>
      <w:r>
        <w:rPr>
          <w:rFonts w:hint="eastAsia"/>
          <w:spacing w:val="-5"/>
          <w:lang w:eastAsia="zh-CN"/>
        </w:rPr>
        <w:t>小组</w:t>
      </w:r>
      <w:r>
        <w:rPr>
          <w:spacing w:val="-5"/>
          <w:lang w:eastAsia="zh-CN"/>
        </w:rPr>
        <w:t>负责。</w:t>
      </w:r>
    </w:p>
    <w:p w:rsidR="0023685B" w:rsidRDefault="0023685B" w:rsidP="0023685B">
      <w:pPr>
        <w:pStyle w:val="a8"/>
        <w:spacing w:line="360" w:lineRule="auto"/>
        <w:ind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23685B" w:rsidRDefault="0023685B" w:rsidP="0023685B">
      <w:pPr>
        <w:pStyle w:val="a8"/>
        <w:spacing w:line="360" w:lineRule="auto"/>
        <w:ind w:firstLineChars="200" w:firstLine="480"/>
        <w:rPr>
          <w:lang w:eastAsia="zh-CN"/>
        </w:rPr>
      </w:pPr>
      <w:r>
        <w:rPr>
          <w:lang w:eastAsia="zh-CN"/>
        </w:rPr>
        <w:t>3.比选人将</w:t>
      </w:r>
      <w:proofErr w:type="gramStart"/>
      <w:r>
        <w:rPr>
          <w:lang w:eastAsia="zh-CN"/>
        </w:rPr>
        <w:t>做开选记录</w:t>
      </w:r>
      <w:proofErr w:type="gramEnd"/>
    </w:p>
    <w:p w:rsidR="0023685B" w:rsidRDefault="0023685B" w:rsidP="0023685B">
      <w:pPr>
        <w:spacing w:line="360" w:lineRule="auto"/>
        <w:rPr>
          <w:b/>
          <w:w w:val="95"/>
          <w:sz w:val="24"/>
          <w:szCs w:val="24"/>
          <w:lang w:eastAsia="zh-CN"/>
        </w:rPr>
      </w:pPr>
      <w:r>
        <w:rPr>
          <w:rFonts w:hint="eastAsia"/>
          <w:b/>
          <w:w w:val="95"/>
          <w:sz w:val="24"/>
          <w:szCs w:val="24"/>
          <w:lang w:eastAsia="zh-CN"/>
        </w:rPr>
        <w:t>二</w:t>
      </w:r>
      <w:r w:rsidRPr="000748EA">
        <w:rPr>
          <w:b/>
          <w:w w:val="95"/>
          <w:sz w:val="24"/>
          <w:szCs w:val="24"/>
          <w:lang w:eastAsia="zh-CN"/>
        </w:rPr>
        <w:t>、规则：</w:t>
      </w:r>
    </w:p>
    <w:p w:rsidR="0023685B" w:rsidRPr="00BD7C27" w:rsidRDefault="0023685B" w:rsidP="0023685B">
      <w:pPr>
        <w:pStyle w:val="a8"/>
        <w:spacing w:line="360" w:lineRule="auto"/>
        <w:ind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23685B" w:rsidRPr="00BD7C27" w:rsidRDefault="0023685B" w:rsidP="0023685B">
      <w:pPr>
        <w:pStyle w:val="a8"/>
        <w:spacing w:line="360" w:lineRule="auto"/>
        <w:ind w:firstLineChars="200" w:firstLine="480"/>
        <w:jc w:val="both"/>
        <w:rPr>
          <w:lang w:eastAsia="zh-CN"/>
        </w:rPr>
      </w:pPr>
      <w:r w:rsidRPr="00BD7C27">
        <w:rPr>
          <w:lang w:eastAsia="zh-CN"/>
        </w:rPr>
        <w:t>2.</w:t>
      </w:r>
      <w:r>
        <w:rPr>
          <w:lang w:eastAsia="zh-CN"/>
        </w:rPr>
        <w:t>参选人串选、相互勾结故意压低标价以排挤竞争对手</w:t>
      </w:r>
      <w:r w:rsidRPr="00BD7C27">
        <w:rPr>
          <w:lang w:eastAsia="zh-CN"/>
        </w:rPr>
        <w:t>公平竞争的，其参选无效。</w:t>
      </w:r>
    </w:p>
    <w:p w:rsidR="0023685B" w:rsidRPr="00256E8C" w:rsidRDefault="0023685B" w:rsidP="0023685B">
      <w:pPr>
        <w:pStyle w:val="10"/>
        <w:adjustRightInd/>
        <w:spacing w:line="360" w:lineRule="auto"/>
        <w:ind w:firstLineChars="200" w:firstLine="480"/>
        <w:rPr>
          <w:rFonts w:asciiTheme="majorEastAsia" w:eastAsiaTheme="majorEastAsia" w:hAnsiTheme="majorEastAsia"/>
          <w:sz w:val="24"/>
          <w:szCs w:val="24"/>
        </w:rPr>
      </w:pPr>
      <w:r w:rsidRPr="00256E8C">
        <w:rPr>
          <w:sz w:val="24"/>
          <w:szCs w:val="24"/>
        </w:rPr>
        <w:t>3.替补候选人的设定与使用：在合同签订前，比选单位发现参选人的参选报价或</w:t>
      </w:r>
      <w:r w:rsidRPr="00256E8C">
        <w:rPr>
          <w:rFonts w:hint="eastAsia"/>
          <w:sz w:val="24"/>
          <w:szCs w:val="24"/>
        </w:rPr>
        <w:t>服务</w:t>
      </w:r>
      <w:r w:rsidRPr="00256E8C">
        <w:rPr>
          <w:sz w:val="24"/>
          <w:szCs w:val="24"/>
        </w:rPr>
        <w:t>范围有缺漏、实际应标产品或服务存在重大偏差、或参选材料存在欺诈行为时、或参选人因不可抗力或自身原因不能履行合同的，将有理由取消中选人资格，保留依法追究的权利； 并将依法</w:t>
      </w:r>
      <w:r w:rsidRPr="00256E8C">
        <w:rPr>
          <w:rFonts w:hint="eastAsia"/>
          <w:sz w:val="24"/>
          <w:szCs w:val="24"/>
        </w:rPr>
        <w:t>确定后续排名的中选候选人，或重新进行比选</w:t>
      </w:r>
      <w:r w:rsidRPr="00256E8C">
        <w:rPr>
          <w:sz w:val="24"/>
          <w:szCs w:val="24"/>
        </w:rPr>
        <w:t>。</w:t>
      </w:r>
    </w:p>
    <w:p w:rsidR="0023685B" w:rsidRPr="000748EA" w:rsidRDefault="0023685B" w:rsidP="0023685B">
      <w:pPr>
        <w:pStyle w:val="11"/>
        <w:spacing w:line="360" w:lineRule="auto"/>
        <w:ind w:left="0"/>
        <w:rPr>
          <w:sz w:val="24"/>
          <w:szCs w:val="24"/>
          <w:lang w:eastAsia="zh-CN"/>
        </w:rPr>
      </w:pPr>
      <w:r>
        <w:rPr>
          <w:rFonts w:hint="eastAsia"/>
          <w:w w:val="95"/>
          <w:sz w:val="24"/>
          <w:szCs w:val="24"/>
          <w:lang w:eastAsia="zh-CN"/>
        </w:rPr>
        <w:t>三</w:t>
      </w:r>
      <w:r w:rsidRPr="000748EA">
        <w:rPr>
          <w:w w:val="95"/>
          <w:sz w:val="24"/>
          <w:szCs w:val="24"/>
          <w:lang w:eastAsia="zh-CN"/>
        </w:rPr>
        <w:t>、资格审查：</w:t>
      </w:r>
    </w:p>
    <w:p w:rsidR="0023685B" w:rsidRPr="000748EA" w:rsidRDefault="0023685B" w:rsidP="0023685B">
      <w:pPr>
        <w:pStyle w:val="a8"/>
        <w:spacing w:line="360" w:lineRule="auto"/>
        <w:ind w:firstLine="480"/>
        <w:jc w:val="both"/>
        <w:rPr>
          <w:lang w:eastAsia="zh-CN"/>
        </w:rPr>
      </w:pPr>
      <w:r w:rsidRPr="000748EA">
        <w:rPr>
          <w:spacing w:val="-5"/>
          <w:lang w:eastAsia="zh-CN"/>
        </w:rPr>
        <w:t>由比选人依法组建的评选</w:t>
      </w:r>
      <w:r>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23685B" w:rsidRPr="000748EA" w:rsidRDefault="0023685B" w:rsidP="0023685B">
      <w:pPr>
        <w:spacing w:line="360" w:lineRule="auto"/>
        <w:rPr>
          <w:b/>
          <w:sz w:val="24"/>
          <w:szCs w:val="24"/>
          <w:lang w:eastAsia="zh-CN"/>
        </w:rPr>
      </w:pPr>
      <w:r>
        <w:rPr>
          <w:rFonts w:hint="eastAsia"/>
          <w:w w:val="95"/>
          <w:sz w:val="24"/>
          <w:szCs w:val="24"/>
          <w:lang w:eastAsia="zh-CN"/>
        </w:rPr>
        <w:t>四</w:t>
      </w:r>
      <w:r w:rsidRPr="000748EA">
        <w:rPr>
          <w:w w:val="95"/>
          <w:sz w:val="24"/>
          <w:szCs w:val="24"/>
          <w:lang w:eastAsia="zh-CN"/>
        </w:rPr>
        <w:t>、</w:t>
      </w:r>
      <w:r w:rsidRPr="000748EA">
        <w:rPr>
          <w:b/>
          <w:w w:val="95"/>
          <w:sz w:val="24"/>
          <w:szCs w:val="24"/>
          <w:lang w:eastAsia="zh-CN"/>
        </w:rPr>
        <w:t>评选办法：</w:t>
      </w:r>
    </w:p>
    <w:p w:rsidR="0023685B" w:rsidRDefault="0023685B" w:rsidP="0023685B">
      <w:pPr>
        <w:pStyle w:val="a8"/>
        <w:spacing w:line="360" w:lineRule="auto"/>
        <w:ind w:firstLineChars="200" w:firstLine="480"/>
        <w:rPr>
          <w:lang w:eastAsia="zh-CN"/>
        </w:rPr>
      </w:pPr>
      <w:r w:rsidRPr="000748EA">
        <w:rPr>
          <w:lang w:eastAsia="zh-CN"/>
        </w:rPr>
        <w:lastRenderedPageBreak/>
        <w:t>评选</w:t>
      </w:r>
      <w:r>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，在控制价格</w:t>
      </w:r>
      <w:r>
        <w:rPr>
          <w:rFonts w:hint="eastAsia"/>
          <w:lang w:eastAsia="zh-CN"/>
        </w:rPr>
        <w:t>（</w:t>
      </w:r>
      <w:r>
        <w:rPr>
          <w:lang w:eastAsia="zh-CN"/>
        </w:rPr>
        <w:t>32.5万</w:t>
      </w:r>
      <w:r>
        <w:rPr>
          <w:rFonts w:hint="eastAsia"/>
          <w:lang w:eastAsia="zh-CN"/>
        </w:rPr>
        <w:t>元）</w:t>
      </w:r>
      <w:r w:rsidRPr="000748EA">
        <w:rPr>
          <w:rFonts w:hint="eastAsia"/>
          <w:lang w:eastAsia="zh-CN"/>
        </w:rPr>
        <w:t>范围内，</w:t>
      </w:r>
      <w:r>
        <w:rPr>
          <w:rFonts w:hint="eastAsia"/>
          <w:spacing w:val="-2"/>
          <w:lang w:eastAsia="zh-CN"/>
        </w:rPr>
        <w:t>采用综合评分法，</w:t>
      </w:r>
      <w:r>
        <w:rPr>
          <w:rFonts w:hint="eastAsia"/>
          <w:lang w:eastAsia="zh-CN"/>
        </w:rPr>
        <w:t>综合评分</w:t>
      </w:r>
      <w:r w:rsidRPr="000748EA">
        <w:rPr>
          <w:rFonts w:hint="eastAsia"/>
          <w:lang w:eastAsia="zh-CN"/>
        </w:rPr>
        <w:t>最</w:t>
      </w:r>
      <w:r>
        <w:rPr>
          <w:rFonts w:hint="eastAsia"/>
          <w:lang w:eastAsia="zh-CN"/>
        </w:rPr>
        <w:t>高</w:t>
      </w:r>
      <w:r w:rsidRPr="000748EA">
        <w:rPr>
          <w:rFonts w:hint="eastAsia"/>
          <w:lang w:eastAsia="zh-CN"/>
        </w:rPr>
        <w:t>者作为第一候选人，次之为第二候选人。</w:t>
      </w:r>
    </w:p>
    <w:p w:rsidR="0023685B" w:rsidRPr="00895F04" w:rsidRDefault="0023685B" w:rsidP="0023685B">
      <w:pPr>
        <w:pStyle w:val="a8"/>
        <w:spacing w:line="360" w:lineRule="auto"/>
        <w:ind w:firstLineChars="210" w:firstLine="502"/>
        <w:rPr>
          <w:b/>
          <w:spacing w:val="-2"/>
          <w:lang w:eastAsia="zh-CN"/>
        </w:rPr>
      </w:pPr>
      <w:r w:rsidRPr="00895F04">
        <w:rPr>
          <w:rFonts w:hint="eastAsia"/>
          <w:b/>
          <w:spacing w:val="-2"/>
          <w:lang w:eastAsia="zh-CN"/>
        </w:rPr>
        <w:t>评标小组按照先技术，后商务的顺序进行评议并评分。</w:t>
      </w:r>
    </w:p>
    <w:p w:rsidR="0023685B" w:rsidRDefault="0023685B" w:rsidP="0023685B">
      <w:pPr>
        <w:spacing w:line="360" w:lineRule="auto"/>
        <w:ind w:firstLineChars="200" w:firstLine="476"/>
        <w:rPr>
          <w:spacing w:val="-2"/>
          <w:sz w:val="24"/>
          <w:szCs w:val="24"/>
          <w:lang w:eastAsia="zh-CN"/>
        </w:rPr>
      </w:pPr>
      <w:r>
        <w:rPr>
          <w:rFonts w:hint="eastAsia"/>
          <w:spacing w:val="-2"/>
          <w:sz w:val="24"/>
          <w:szCs w:val="24"/>
          <w:lang w:eastAsia="zh-CN"/>
        </w:rPr>
        <w:t>4.1 评分办法</w:t>
      </w:r>
    </w:p>
    <w:p w:rsidR="0023685B" w:rsidRDefault="0023685B" w:rsidP="0023685B">
      <w:pPr>
        <w:pStyle w:val="a8"/>
        <w:spacing w:line="360" w:lineRule="auto"/>
        <w:ind w:firstLineChars="210" w:firstLine="500"/>
        <w:rPr>
          <w:spacing w:val="-2"/>
          <w:lang w:eastAsia="zh-CN"/>
        </w:rPr>
      </w:pPr>
      <w:r>
        <w:rPr>
          <w:rFonts w:hint="eastAsia"/>
          <w:spacing w:val="-2"/>
          <w:lang w:eastAsia="zh-CN"/>
        </w:rPr>
        <w:t>4.1.1 评分采用百分制，各专项所占</w:t>
      </w:r>
      <w:proofErr w:type="gramStart"/>
      <w:r>
        <w:rPr>
          <w:rFonts w:hint="eastAsia"/>
          <w:spacing w:val="-2"/>
          <w:lang w:eastAsia="zh-CN"/>
        </w:rPr>
        <w:t>分值见</w:t>
      </w:r>
      <w:proofErr w:type="gramEnd"/>
      <w:r>
        <w:rPr>
          <w:rFonts w:hint="eastAsia"/>
          <w:spacing w:val="-2"/>
          <w:lang w:eastAsia="zh-CN"/>
        </w:rPr>
        <w:t>下表：</w:t>
      </w:r>
    </w:p>
    <w:p w:rsidR="0023685B" w:rsidRPr="00CA5D46" w:rsidRDefault="0023685B" w:rsidP="0023685B">
      <w:pPr>
        <w:spacing w:line="360" w:lineRule="auto"/>
        <w:ind w:firstLineChars="300" w:firstLine="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商务</w:t>
      </w:r>
      <w:r>
        <w:rPr>
          <w:rFonts w:asciiTheme="majorEastAsia" w:eastAsiaTheme="majorEastAsia" w:hAnsiTheme="majorEastAsia" w:hint="eastAsia"/>
          <w:sz w:val="24"/>
          <w:szCs w:val="24"/>
          <w:lang w:eastAsia="zh-CN"/>
        </w:rPr>
        <w:t>部分</w:t>
      </w:r>
      <w:r w:rsidRPr="00CA5D46">
        <w:rPr>
          <w:rFonts w:asciiTheme="majorEastAsia" w:eastAsiaTheme="majorEastAsia" w:hAnsiTheme="majorEastAsia" w:hint="eastAsia"/>
          <w:sz w:val="24"/>
          <w:szCs w:val="24"/>
          <w:lang w:eastAsia="zh-CN"/>
        </w:rPr>
        <w:t>评分           满分</w:t>
      </w:r>
      <w:r>
        <w:rPr>
          <w:rFonts w:asciiTheme="majorEastAsia" w:eastAsiaTheme="majorEastAsia" w:hAnsiTheme="majorEastAsia"/>
          <w:sz w:val="24"/>
          <w:szCs w:val="24"/>
          <w:lang w:eastAsia="zh-CN"/>
        </w:rPr>
        <w:t>1</w:t>
      </w:r>
      <w:r w:rsidRPr="00CA5D46">
        <w:rPr>
          <w:rFonts w:asciiTheme="majorEastAsia" w:eastAsiaTheme="majorEastAsia" w:hAnsiTheme="majorEastAsia" w:hint="eastAsia"/>
          <w:sz w:val="24"/>
          <w:szCs w:val="24"/>
          <w:lang w:eastAsia="zh-CN"/>
        </w:rPr>
        <w:t>0分</w:t>
      </w:r>
    </w:p>
    <w:p w:rsidR="0023685B" w:rsidRDefault="0023685B" w:rsidP="0023685B">
      <w:pPr>
        <w:spacing w:line="360" w:lineRule="auto"/>
        <w:ind w:firstLineChars="300" w:firstLine="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技术</w:t>
      </w:r>
      <w:r>
        <w:rPr>
          <w:rFonts w:asciiTheme="majorEastAsia" w:eastAsiaTheme="majorEastAsia" w:hAnsiTheme="majorEastAsia" w:hint="eastAsia"/>
          <w:sz w:val="24"/>
          <w:szCs w:val="24"/>
          <w:lang w:eastAsia="zh-CN"/>
        </w:rPr>
        <w:t>部分</w:t>
      </w:r>
      <w:r w:rsidRPr="00CA5D46">
        <w:rPr>
          <w:rFonts w:asciiTheme="majorEastAsia" w:eastAsiaTheme="majorEastAsia" w:hAnsiTheme="majorEastAsia" w:hint="eastAsia"/>
          <w:sz w:val="24"/>
          <w:szCs w:val="24"/>
          <w:lang w:eastAsia="zh-CN"/>
        </w:rPr>
        <w:t>评分           满分</w:t>
      </w:r>
      <w:r w:rsidR="005C60FA">
        <w:rPr>
          <w:rFonts w:asciiTheme="majorEastAsia" w:eastAsiaTheme="majorEastAsia" w:hAnsiTheme="majorEastAsia"/>
          <w:sz w:val="24"/>
          <w:szCs w:val="24"/>
          <w:lang w:eastAsia="zh-CN"/>
        </w:rPr>
        <w:t>20</w:t>
      </w:r>
      <w:r w:rsidRPr="00CA5D46">
        <w:rPr>
          <w:rFonts w:asciiTheme="majorEastAsia" w:eastAsiaTheme="majorEastAsia" w:hAnsiTheme="majorEastAsia" w:hint="eastAsia"/>
          <w:sz w:val="24"/>
          <w:szCs w:val="24"/>
          <w:lang w:eastAsia="zh-CN"/>
        </w:rPr>
        <w:t>分</w:t>
      </w:r>
    </w:p>
    <w:p w:rsidR="0023685B" w:rsidRPr="007426F9" w:rsidRDefault="0023685B" w:rsidP="0023685B">
      <w:pPr>
        <w:pStyle w:val="10"/>
        <w:adjustRightInd/>
        <w:spacing w:line="360" w:lineRule="auto"/>
        <w:rPr>
          <w:sz w:val="24"/>
          <w:szCs w:val="24"/>
        </w:rPr>
      </w:pPr>
      <w:r>
        <w:rPr>
          <w:rFonts w:hint="eastAsia"/>
          <w:sz w:val="24"/>
          <w:szCs w:val="24"/>
        </w:rPr>
        <w:t xml:space="preserve"> </w:t>
      </w:r>
      <w:r>
        <w:rPr>
          <w:sz w:val="24"/>
          <w:szCs w:val="24"/>
        </w:rPr>
        <w:t xml:space="preserve">     报价部分评分</w:t>
      </w:r>
      <w:r>
        <w:rPr>
          <w:rFonts w:hint="eastAsia"/>
          <w:sz w:val="24"/>
          <w:szCs w:val="24"/>
        </w:rPr>
        <w:t xml:space="preserve"> </w:t>
      </w:r>
      <w:r>
        <w:rPr>
          <w:sz w:val="24"/>
          <w:szCs w:val="24"/>
        </w:rPr>
        <w:t xml:space="preserve">          满分</w:t>
      </w:r>
      <w:r w:rsidR="005C60FA">
        <w:rPr>
          <w:sz w:val="24"/>
          <w:szCs w:val="24"/>
        </w:rPr>
        <w:t>70</w:t>
      </w:r>
      <w:r>
        <w:rPr>
          <w:sz w:val="24"/>
          <w:szCs w:val="24"/>
        </w:rPr>
        <w:t>分</w:t>
      </w:r>
    </w:p>
    <w:p w:rsidR="0023685B" w:rsidRDefault="0023685B" w:rsidP="0023685B">
      <w:pPr>
        <w:spacing w:line="360" w:lineRule="auto"/>
        <w:ind w:left="72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①最终得分为各个评标委员会评分的算术平均值，并四舍五入取小数点后2位数。</w:t>
      </w:r>
    </w:p>
    <w:p w:rsidR="0023685B" w:rsidRPr="00CA5D46" w:rsidRDefault="0023685B" w:rsidP="0023685B">
      <w:pPr>
        <w:spacing w:line="360" w:lineRule="auto"/>
        <w:ind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②评标委员会评分取小数点后1位数。</w:t>
      </w:r>
    </w:p>
    <w:p w:rsidR="0023685B" w:rsidRPr="00CA5D46" w:rsidRDefault="0023685B" w:rsidP="0023685B">
      <w:pPr>
        <w:spacing w:line="360" w:lineRule="auto"/>
        <w:ind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综合得分：P＝</w:t>
      </w:r>
      <w:r>
        <w:rPr>
          <w:rFonts w:asciiTheme="majorEastAsia" w:eastAsiaTheme="majorEastAsia" w:hAnsiTheme="majorEastAsia" w:hint="eastAsia"/>
          <w:sz w:val="24"/>
          <w:szCs w:val="24"/>
          <w:lang w:eastAsia="zh-CN"/>
        </w:rPr>
        <w:t>商务得分+技术得分+报价得分</w:t>
      </w:r>
    </w:p>
    <w:p w:rsidR="0023685B" w:rsidRPr="00945FC1" w:rsidRDefault="0023685B" w:rsidP="0023685B">
      <w:pPr>
        <w:spacing w:line="360" w:lineRule="auto"/>
        <w:ind w:leftChars="200" w:left="440"/>
        <w:rPr>
          <w:rFonts w:ascii="仿宋" w:eastAsia="仿宋" w:hAnsi="仿宋"/>
          <w:sz w:val="28"/>
          <w:szCs w:val="28"/>
          <w:lang w:eastAsia="zh-CN"/>
        </w:rPr>
      </w:pPr>
      <w:r>
        <w:rPr>
          <w:rFonts w:hint="eastAsia"/>
          <w:spacing w:val="-2"/>
          <w:lang w:eastAsia="zh-CN"/>
        </w:rPr>
        <w:t>4.1.2</w:t>
      </w:r>
      <w:r w:rsidRPr="00945FC1">
        <w:rPr>
          <w:rFonts w:ascii="仿宋" w:eastAsia="仿宋" w:hAnsi="仿宋" w:hint="eastAsia"/>
          <w:sz w:val="28"/>
          <w:szCs w:val="28"/>
        </w:rPr>
        <w:t xml:space="preserve"> </w:t>
      </w:r>
      <w:r w:rsidRPr="00CA5D46">
        <w:rPr>
          <w:rFonts w:asciiTheme="majorEastAsia" w:eastAsiaTheme="majorEastAsia" w:hAnsiTheme="majorEastAsia" w:hint="eastAsia"/>
          <w:sz w:val="24"/>
          <w:szCs w:val="24"/>
        </w:rPr>
        <w:t>评分标准见下表</w:t>
      </w:r>
      <w:r>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62"/>
        <w:gridCol w:w="2918"/>
      </w:tblGrid>
      <w:tr w:rsidR="0023685B" w:rsidRPr="00C8684E" w:rsidTr="00FF03E6">
        <w:trPr>
          <w:trHeight w:val="500"/>
        </w:trPr>
        <w:tc>
          <w:tcPr>
            <w:tcW w:w="709" w:type="dxa"/>
            <w:vAlign w:val="center"/>
          </w:tcPr>
          <w:p w:rsidR="0023685B" w:rsidRPr="00C8684E" w:rsidRDefault="0023685B" w:rsidP="00FF03E6">
            <w:pPr>
              <w:snapToGrid w:val="0"/>
              <w:spacing w:line="400" w:lineRule="atLeast"/>
              <w:jc w:val="center"/>
              <w:rPr>
                <w:sz w:val="21"/>
                <w:szCs w:val="21"/>
              </w:rPr>
            </w:pPr>
            <w:r w:rsidRPr="00C8684E">
              <w:rPr>
                <w:rFonts w:hint="eastAsia"/>
                <w:sz w:val="21"/>
                <w:szCs w:val="21"/>
              </w:rPr>
              <w:t>序号</w:t>
            </w:r>
          </w:p>
        </w:tc>
        <w:tc>
          <w:tcPr>
            <w:tcW w:w="5162" w:type="dxa"/>
            <w:vAlign w:val="center"/>
          </w:tcPr>
          <w:p w:rsidR="0023685B" w:rsidRPr="00C8684E" w:rsidRDefault="0023685B" w:rsidP="00FF03E6">
            <w:pPr>
              <w:snapToGrid w:val="0"/>
              <w:spacing w:line="400" w:lineRule="atLeast"/>
              <w:jc w:val="center"/>
              <w:rPr>
                <w:sz w:val="21"/>
                <w:szCs w:val="21"/>
              </w:rPr>
            </w:pPr>
            <w:r w:rsidRPr="00C8684E">
              <w:rPr>
                <w:rFonts w:hint="eastAsia"/>
                <w:sz w:val="21"/>
                <w:szCs w:val="21"/>
              </w:rPr>
              <w:t>评分项目</w:t>
            </w:r>
          </w:p>
        </w:tc>
        <w:tc>
          <w:tcPr>
            <w:tcW w:w="2918" w:type="dxa"/>
            <w:vAlign w:val="center"/>
          </w:tcPr>
          <w:p w:rsidR="0023685B" w:rsidRPr="00C8684E" w:rsidRDefault="0023685B" w:rsidP="00FF03E6">
            <w:pPr>
              <w:snapToGrid w:val="0"/>
              <w:spacing w:line="400" w:lineRule="atLeast"/>
              <w:jc w:val="center"/>
              <w:rPr>
                <w:sz w:val="21"/>
                <w:szCs w:val="21"/>
              </w:rPr>
            </w:pPr>
            <w:r w:rsidRPr="00C8684E">
              <w:rPr>
                <w:rFonts w:hint="eastAsia"/>
                <w:sz w:val="21"/>
                <w:szCs w:val="21"/>
              </w:rPr>
              <w:t>分数</w:t>
            </w:r>
          </w:p>
        </w:tc>
      </w:tr>
      <w:tr w:rsidR="0023685B" w:rsidRPr="00C8684E" w:rsidTr="00FF03E6">
        <w:trPr>
          <w:trHeight w:val="408"/>
        </w:trPr>
        <w:tc>
          <w:tcPr>
            <w:tcW w:w="709" w:type="dxa"/>
            <w:vAlign w:val="center"/>
          </w:tcPr>
          <w:p w:rsidR="0023685B" w:rsidRPr="00C8684E" w:rsidRDefault="0023685B" w:rsidP="00FF03E6">
            <w:pPr>
              <w:snapToGrid w:val="0"/>
              <w:spacing w:line="400" w:lineRule="atLeast"/>
              <w:jc w:val="center"/>
              <w:rPr>
                <w:sz w:val="21"/>
                <w:szCs w:val="21"/>
              </w:rPr>
            </w:pPr>
            <w:r w:rsidRPr="00C8684E">
              <w:rPr>
                <w:rFonts w:hint="eastAsia"/>
                <w:sz w:val="21"/>
                <w:szCs w:val="21"/>
              </w:rPr>
              <w:t>1</w:t>
            </w:r>
          </w:p>
        </w:tc>
        <w:tc>
          <w:tcPr>
            <w:tcW w:w="5162" w:type="dxa"/>
            <w:vAlign w:val="center"/>
          </w:tcPr>
          <w:p w:rsidR="0023685B" w:rsidRPr="00C8684E" w:rsidRDefault="0023685B" w:rsidP="00FF03E6">
            <w:pPr>
              <w:snapToGrid w:val="0"/>
              <w:spacing w:line="400" w:lineRule="atLeast"/>
              <w:jc w:val="center"/>
              <w:rPr>
                <w:sz w:val="21"/>
                <w:szCs w:val="21"/>
              </w:rPr>
            </w:pPr>
            <w:r w:rsidRPr="00C8684E">
              <w:rPr>
                <w:rFonts w:hint="eastAsia"/>
                <w:spacing w:val="-2"/>
                <w:sz w:val="21"/>
                <w:szCs w:val="21"/>
              </w:rPr>
              <w:t>技术部分</w:t>
            </w:r>
          </w:p>
        </w:tc>
        <w:tc>
          <w:tcPr>
            <w:tcW w:w="2918" w:type="dxa"/>
            <w:vAlign w:val="center"/>
          </w:tcPr>
          <w:p w:rsidR="0023685B" w:rsidRPr="00C8684E" w:rsidRDefault="005C60FA" w:rsidP="00FF03E6">
            <w:pPr>
              <w:snapToGrid w:val="0"/>
              <w:spacing w:line="400" w:lineRule="atLeast"/>
              <w:jc w:val="center"/>
              <w:rPr>
                <w:sz w:val="21"/>
                <w:szCs w:val="21"/>
              </w:rPr>
            </w:pPr>
            <w:r>
              <w:rPr>
                <w:sz w:val="21"/>
                <w:szCs w:val="21"/>
                <w:lang w:eastAsia="zh-CN"/>
              </w:rPr>
              <w:t>20</w:t>
            </w:r>
          </w:p>
        </w:tc>
      </w:tr>
      <w:tr w:rsidR="0023685B" w:rsidRPr="00C8684E" w:rsidTr="00FF03E6">
        <w:trPr>
          <w:trHeight w:val="415"/>
        </w:trPr>
        <w:tc>
          <w:tcPr>
            <w:tcW w:w="709" w:type="dxa"/>
            <w:vAlign w:val="center"/>
          </w:tcPr>
          <w:p w:rsidR="0023685B" w:rsidRPr="00C8684E" w:rsidRDefault="0023685B" w:rsidP="00FF03E6">
            <w:pPr>
              <w:snapToGrid w:val="0"/>
              <w:spacing w:line="400" w:lineRule="atLeast"/>
              <w:jc w:val="center"/>
              <w:rPr>
                <w:sz w:val="21"/>
                <w:szCs w:val="21"/>
              </w:rPr>
            </w:pPr>
            <w:r w:rsidRPr="00C8684E">
              <w:rPr>
                <w:rFonts w:hint="eastAsia"/>
                <w:sz w:val="21"/>
                <w:szCs w:val="21"/>
              </w:rPr>
              <w:t>2</w:t>
            </w:r>
          </w:p>
        </w:tc>
        <w:tc>
          <w:tcPr>
            <w:tcW w:w="5162" w:type="dxa"/>
            <w:vAlign w:val="center"/>
          </w:tcPr>
          <w:p w:rsidR="0023685B" w:rsidRPr="00C8684E" w:rsidRDefault="0023685B" w:rsidP="00FF03E6">
            <w:pPr>
              <w:snapToGrid w:val="0"/>
              <w:spacing w:line="400" w:lineRule="atLeast"/>
              <w:jc w:val="center"/>
              <w:rPr>
                <w:sz w:val="21"/>
                <w:szCs w:val="21"/>
              </w:rPr>
            </w:pPr>
            <w:r w:rsidRPr="00C8684E">
              <w:rPr>
                <w:rFonts w:hint="eastAsia"/>
                <w:spacing w:val="-2"/>
                <w:sz w:val="21"/>
                <w:szCs w:val="21"/>
              </w:rPr>
              <w:t>商务部分</w:t>
            </w:r>
          </w:p>
        </w:tc>
        <w:tc>
          <w:tcPr>
            <w:tcW w:w="2918" w:type="dxa"/>
            <w:vAlign w:val="center"/>
          </w:tcPr>
          <w:p w:rsidR="0023685B" w:rsidRPr="00C8684E" w:rsidRDefault="0023685B" w:rsidP="00FF03E6">
            <w:pPr>
              <w:snapToGrid w:val="0"/>
              <w:spacing w:line="400" w:lineRule="atLeast"/>
              <w:jc w:val="center"/>
              <w:rPr>
                <w:sz w:val="21"/>
                <w:szCs w:val="21"/>
              </w:rPr>
            </w:pPr>
            <w:r>
              <w:rPr>
                <w:sz w:val="21"/>
                <w:szCs w:val="21"/>
                <w:lang w:eastAsia="zh-CN"/>
              </w:rPr>
              <w:t>10</w:t>
            </w:r>
          </w:p>
        </w:tc>
      </w:tr>
      <w:tr w:rsidR="0023685B" w:rsidRPr="00C8684E" w:rsidTr="00FF03E6">
        <w:trPr>
          <w:trHeight w:val="415"/>
        </w:trPr>
        <w:tc>
          <w:tcPr>
            <w:tcW w:w="709" w:type="dxa"/>
            <w:vAlign w:val="center"/>
          </w:tcPr>
          <w:p w:rsidR="0023685B" w:rsidRPr="00C8684E" w:rsidRDefault="0023685B" w:rsidP="00FF03E6">
            <w:pPr>
              <w:snapToGrid w:val="0"/>
              <w:spacing w:line="400" w:lineRule="atLeast"/>
              <w:jc w:val="center"/>
              <w:rPr>
                <w:sz w:val="21"/>
                <w:szCs w:val="21"/>
                <w:lang w:eastAsia="zh-CN"/>
              </w:rPr>
            </w:pPr>
            <w:r>
              <w:rPr>
                <w:rFonts w:hint="eastAsia"/>
                <w:sz w:val="21"/>
                <w:szCs w:val="21"/>
                <w:lang w:eastAsia="zh-CN"/>
              </w:rPr>
              <w:t>3</w:t>
            </w:r>
          </w:p>
        </w:tc>
        <w:tc>
          <w:tcPr>
            <w:tcW w:w="5162" w:type="dxa"/>
            <w:vAlign w:val="center"/>
          </w:tcPr>
          <w:p w:rsidR="0023685B" w:rsidRPr="00C8684E" w:rsidRDefault="0023685B" w:rsidP="00FF03E6">
            <w:pPr>
              <w:snapToGrid w:val="0"/>
              <w:spacing w:line="400" w:lineRule="atLeast"/>
              <w:jc w:val="center"/>
              <w:rPr>
                <w:spacing w:val="-2"/>
                <w:sz w:val="21"/>
                <w:szCs w:val="21"/>
              </w:rPr>
            </w:pPr>
            <w:r>
              <w:rPr>
                <w:rFonts w:hint="eastAsia"/>
                <w:spacing w:val="-2"/>
                <w:sz w:val="21"/>
                <w:szCs w:val="21"/>
              </w:rPr>
              <w:t>报价部分</w:t>
            </w:r>
          </w:p>
        </w:tc>
        <w:tc>
          <w:tcPr>
            <w:tcW w:w="2918" w:type="dxa"/>
            <w:vAlign w:val="center"/>
          </w:tcPr>
          <w:p w:rsidR="0023685B" w:rsidRDefault="005C60FA" w:rsidP="00FF03E6">
            <w:pPr>
              <w:snapToGrid w:val="0"/>
              <w:spacing w:line="400" w:lineRule="atLeast"/>
              <w:jc w:val="center"/>
              <w:rPr>
                <w:sz w:val="21"/>
                <w:szCs w:val="21"/>
                <w:lang w:eastAsia="zh-CN"/>
              </w:rPr>
            </w:pPr>
            <w:r>
              <w:rPr>
                <w:sz w:val="21"/>
                <w:szCs w:val="21"/>
                <w:lang w:eastAsia="zh-CN"/>
              </w:rPr>
              <w:t>70</w:t>
            </w:r>
          </w:p>
        </w:tc>
      </w:tr>
    </w:tbl>
    <w:p w:rsidR="0023685B" w:rsidRDefault="0023685B" w:rsidP="0023685B">
      <w:pPr>
        <w:snapToGrid w:val="0"/>
        <w:spacing w:line="420" w:lineRule="atLeast"/>
        <w:ind w:firstLineChars="300" w:firstLine="714"/>
        <w:rPr>
          <w:spacing w:val="-2"/>
          <w:sz w:val="24"/>
          <w:szCs w:val="24"/>
          <w:lang w:eastAsia="zh-CN"/>
        </w:rPr>
      </w:pPr>
      <w:r>
        <w:rPr>
          <w:rFonts w:hint="eastAsia"/>
          <w:spacing w:val="-2"/>
          <w:sz w:val="24"/>
          <w:szCs w:val="24"/>
          <w:lang w:eastAsia="zh-CN"/>
        </w:rPr>
        <w:t>评分细则</w:t>
      </w:r>
    </w:p>
    <w:tbl>
      <w:tblPr>
        <w:tblW w:w="8889" w:type="dxa"/>
        <w:tblInd w:w="589" w:type="dxa"/>
        <w:tblLayout w:type="fixed"/>
        <w:tblLook w:val="04A0" w:firstRow="1" w:lastRow="0" w:firstColumn="1" w:lastColumn="0" w:noHBand="0" w:noVBand="1"/>
      </w:tblPr>
      <w:tblGrid>
        <w:gridCol w:w="560"/>
        <w:gridCol w:w="689"/>
        <w:gridCol w:w="1418"/>
        <w:gridCol w:w="513"/>
        <w:gridCol w:w="5709"/>
      </w:tblGrid>
      <w:tr w:rsidR="0023685B" w:rsidRPr="006B160A" w:rsidTr="00FF03E6">
        <w:trPr>
          <w:trHeight w:val="51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685B" w:rsidRPr="006B160A" w:rsidRDefault="0023685B" w:rsidP="00FF03E6">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序号</w:t>
            </w:r>
          </w:p>
        </w:tc>
        <w:tc>
          <w:tcPr>
            <w:tcW w:w="689" w:type="dxa"/>
            <w:tcBorders>
              <w:top w:val="single" w:sz="4" w:space="0" w:color="auto"/>
              <w:left w:val="nil"/>
              <w:bottom w:val="single" w:sz="4" w:space="0" w:color="auto"/>
              <w:right w:val="single" w:sz="4" w:space="0" w:color="auto"/>
            </w:tcBorders>
            <w:shd w:val="clear" w:color="auto" w:fill="auto"/>
            <w:vAlign w:val="center"/>
            <w:hideMark/>
          </w:tcPr>
          <w:p w:rsidR="0023685B" w:rsidRPr="006B160A" w:rsidRDefault="0023685B" w:rsidP="00FF03E6">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3685B" w:rsidRPr="006B160A" w:rsidRDefault="0023685B" w:rsidP="00FF03E6">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评审项目</w:t>
            </w:r>
          </w:p>
        </w:tc>
        <w:tc>
          <w:tcPr>
            <w:tcW w:w="513" w:type="dxa"/>
            <w:tcBorders>
              <w:top w:val="single" w:sz="4" w:space="0" w:color="auto"/>
              <w:left w:val="nil"/>
              <w:bottom w:val="single" w:sz="4" w:space="0" w:color="auto"/>
              <w:right w:val="single" w:sz="4" w:space="0" w:color="auto"/>
            </w:tcBorders>
            <w:shd w:val="clear" w:color="auto" w:fill="auto"/>
            <w:vAlign w:val="center"/>
            <w:hideMark/>
          </w:tcPr>
          <w:p w:rsidR="0023685B" w:rsidRPr="006B160A" w:rsidRDefault="0023685B" w:rsidP="00FF03E6">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分值</w:t>
            </w:r>
          </w:p>
        </w:tc>
        <w:tc>
          <w:tcPr>
            <w:tcW w:w="5709" w:type="dxa"/>
            <w:tcBorders>
              <w:top w:val="single" w:sz="4" w:space="0" w:color="auto"/>
              <w:left w:val="nil"/>
              <w:bottom w:val="single" w:sz="4" w:space="0" w:color="auto"/>
              <w:right w:val="single" w:sz="4" w:space="0" w:color="auto"/>
            </w:tcBorders>
            <w:shd w:val="clear" w:color="auto" w:fill="auto"/>
            <w:vAlign w:val="center"/>
            <w:hideMark/>
          </w:tcPr>
          <w:p w:rsidR="0023685B" w:rsidRPr="006B160A" w:rsidRDefault="0023685B" w:rsidP="00FF03E6">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评分</w:t>
            </w:r>
            <w:r>
              <w:rPr>
                <w:rFonts w:asciiTheme="majorEastAsia" w:eastAsiaTheme="majorEastAsia" w:hAnsiTheme="majorEastAsia" w:hint="eastAsia"/>
                <w:b/>
                <w:bCs/>
                <w:color w:val="000000"/>
                <w:sz w:val="21"/>
                <w:szCs w:val="21"/>
                <w:lang w:eastAsia="zh-CN"/>
              </w:rPr>
              <w:t>说明</w:t>
            </w:r>
          </w:p>
        </w:tc>
      </w:tr>
      <w:tr w:rsidR="0023685B" w:rsidRPr="006B160A" w:rsidTr="00FF03E6">
        <w:trPr>
          <w:trHeight w:val="950"/>
        </w:trPr>
        <w:tc>
          <w:tcPr>
            <w:tcW w:w="560" w:type="dxa"/>
            <w:vMerge w:val="restart"/>
            <w:tcBorders>
              <w:top w:val="nil"/>
              <w:left w:val="single" w:sz="4" w:space="0" w:color="auto"/>
              <w:right w:val="single" w:sz="4" w:space="0" w:color="auto"/>
            </w:tcBorders>
            <w:shd w:val="clear" w:color="auto" w:fill="auto"/>
            <w:vAlign w:val="center"/>
            <w:hideMark/>
          </w:tcPr>
          <w:p w:rsidR="0023685B" w:rsidRPr="006B160A" w:rsidRDefault="0023685B" w:rsidP="00FF03E6">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1</w:t>
            </w:r>
          </w:p>
        </w:tc>
        <w:tc>
          <w:tcPr>
            <w:tcW w:w="689" w:type="dxa"/>
            <w:vMerge w:val="restart"/>
            <w:tcBorders>
              <w:top w:val="nil"/>
              <w:left w:val="single" w:sz="4" w:space="0" w:color="auto"/>
              <w:right w:val="single" w:sz="4" w:space="0" w:color="auto"/>
            </w:tcBorders>
            <w:shd w:val="clear" w:color="auto" w:fill="auto"/>
            <w:vAlign w:val="center"/>
            <w:hideMark/>
          </w:tcPr>
          <w:p w:rsidR="0023685B" w:rsidRPr="006B160A" w:rsidRDefault="0023685B" w:rsidP="00FF03E6">
            <w:pP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技术部分评分</w:t>
            </w:r>
          </w:p>
        </w:tc>
        <w:tc>
          <w:tcPr>
            <w:tcW w:w="1418" w:type="dxa"/>
            <w:tcBorders>
              <w:top w:val="nil"/>
              <w:left w:val="nil"/>
              <w:bottom w:val="single" w:sz="4" w:space="0" w:color="auto"/>
              <w:right w:val="single" w:sz="4" w:space="0" w:color="auto"/>
            </w:tcBorders>
            <w:shd w:val="clear" w:color="auto" w:fill="auto"/>
            <w:vAlign w:val="center"/>
            <w:hideMark/>
          </w:tcPr>
          <w:p w:rsidR="0023685B" w:rsidRPr="00393CB4" w:rsidRDefault="0023685B" w:rsidP="00FF03E6">
            <w:pPr>
              <w:widowControl/>
              <w:textAlignment w:val="center"/>
              <w:rPr>
                <w:color w:val="000000"/>
                <w:sz w:val="21"/>
                <w:szCs w:val="21"/>
              </w:rPr>
            </w:pPr>
            <w:r>
              <w:rPr>
                <w:rFonts w:hint="eastAsia"/>
                <w:b/>
                <w:bCs/>
                <w:sz w:val="21"/>
                <w:szCs w:val="21"/>
                <w:lang w:eastAsia="zh-CN"/>
              </w:rPr>
              <w:t>施工</w:t>
            </w:r>
            <w:r w:rsidRPr="00393CB4">
              <w:rPr>
                <w:rFonts w:hint="eastAsia"/>
                <w:b/>
                <w:bCs/>
                <w:sz w:val="21"/>
                <w:szCs w:val="21"/>
              </w:rPr>
              <w:t>方案</w:t>
            </w:r>
          </w:p>
        </w:tc>
        <w:tc>
          <w:tcPr>
            <w:tcW w:w="513" w:type="dxa"/>
            <w:tcBorders>
              <w:top w:val="nil"/>
              <w:left w:val="nil"/>
              <w:bottom w:val="single" w:sz="4" w:space="0" w:color="auto"/>
              <w:right w:val="single" w:sz="4" w:space="0" w:color="auto"/>
            </w:tcBorders>
            <w:shd w:val="clear" w:color="auto" w:fill="auto"/>
            <w:vAlign w:val="center"/>
            <w:hideMark/>
          </w:tcPr>
          <w:p w:rsidR="0023685B" w:rsidRPr="00B97A9B" w:rsidRDefault="0023685B" w:rsidP="00FF03E6">
            <w:pPr>
              <w:widowControl/>
              <w:jc w:val="center"/>
              <w:textAlignment w:val="center"/>
              <w:rPr>
                <w:color w:val="000000"/>
                <w:szCs w:val="21"/>
              </w:rPr>
            </w:pPr>
            <w:r>
              <w:rPr>
                <w:color w:val="000000"/>
                <w:szCs w:val="21"/>
              </w:rPr>
              <w:t>11</w:t>
            </w:r>
          </w:p>
        </w:tc>
        <w:tc>
          <w:tcPr>
            <w:tcW w:w="5709" w:type="dxa"/>
            <w:tcBorders>
              <w:top w:val="nil"/>
              <w:left w:val="nil"/>
              <w:bottom w:val="single" w:sz="4" w:space="0" w:color="auto"/>
              <w:right w:val="single" w:sz="4" w:space="0" w:color="auto"/>
            </w:tcBorders>
            <w:shd w:val="clear" w:color="auto" w:fill="auto"/>
            <w:vAlign w:val="center"/>
            <w:hideMark/>
          </w:tcPr>
          <w:p w:rsidR="0023685B" w:rsidRPr="0023685B" w:rsidRDefault="0023685B" w:rsidP="00223F60">
            <w:pPr>
              <w:pStyle w:val="ab"/>
              <w:numPr>
                <w:ilvl w:val="0"/>
                <w:numId w:val="8"/>
              </w:numPr>
              <w:spacing w:line="240" w:lineRule="atLeast"/>
              <w:ind w:left="0" w:firstLine="11"/>
              <w:rPr>
                <w:sz w:val="21"/>
                <w:szCs w:val="21"/>
                <w:lang w:eastAsia="zh-CN"/>
              </w:rPr>
            </w:pPr>
            <w:r w:rsidRPr="0023685B">
              <w:rPr>
                <w:rFonts w:hint="eastAsia"/>
                <w:sz w:val="21"/>
                <w:szCs w:val="21"/>
                <w:lang w:eastAsia="zh-CN"/>
              </w:rPr>
              <w:t>结合本招标项目情况对本项目重点难点进行分析说明。分析说明内容全面完整准确的，得3分；分析说明内容较为全面较准确的，得2分；分析说明内容较为一般的，得1分；未进行分析说明的，得0分。</w:t>
            </w:r>
          </w:p>
          <w:p w:rsidR="0023685B" w:rsidRPr="00393CB4" w:rsidRDefault="0023685B" w:rsidP="00FF03E6">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2 \* GB3 </w:instrText>
            </w:r>
            <w:r w:rsidRPr="00393CB4">
              <w:rPr>
                <w:rFonts w:hint="eastAsia"/>
                <w:sz w:val="21"/>
                <w:szCs w:val="21"/>
              </w:rPr>
              <w:fldChar w:fldCharType="separate"/>
            </w:r>
            <w:r w:rsidRPr="00393CB4">
              <w:rPr>
                <w:rFonts w:hint="eastAsia"/>
                <w:sz w:val="21"/>
                <w:szCs w:val="21"/>
                <w:lang w:eastAsia="zh-CN"/>
              </w:rPr>
              <w:t>②</w:t>
            </w:r>
            <w:r w:rsidRPr="00393CB4">
              <w:rPr>
                <w:rFonts w:hint="eastAsia"/>
                <w:sz w:val="21"/>
                <w:szCs w:val="21"/>
              </w:rPr>
              <w:fldChar w:fldCharType="end"/>
            </w:r>
            <w:r w:rsidRPr="00393CB4">
              <w:rPr>
                <w:rFonts w:hint="eastAsia"/>
                <w:sz w:val="21"/>
                <w:szCs w:val="21"/>
                <w:lang w:eastAsia="zh-CN"/>
              </w:rPr>
              <w:t>根据投标人提供的本项目</w:t>
            </w:r>
            <w:r w:rsidR="00223F60">
              <w:rPr>
                <w:rFonts w:hint="eastAsia"/>
                <w:sz w:val="21"/>
                <w:szCs w:val="21"/>
                <w:lang w:eastAsia="zh-CN"/>
              </w:rPr>
              <w:t>施工</w:t>
            </w:r>
            <w:r w:rsidRPr="00393CB4">
              <w:rPr>
                <w:rFonts w:hint="eastAsia"/>
                <w:sz w:val="21"/>
                <w:szCs w:val="21"/>
                <w:lang w:eastAsia="zh-CN"/>
              </w:rPr>
              <w:t>方案清晰完整度、保证措施标准具体程度、可执行可操作性，优的得5-6分，良好得3-4分，一般得1-2分，未进行叙述的，得0分。</w:t>
            </w:r>
          </w:p>
          <w:p w:rsidR="0023685B" w:rsidRPr="009455B3" w:rsidRDefault="0023685B" w:rsidP="00FF03E6">
            <w:pPr>
              <w:pStyle w:val="10"/>
              <w:spacing w:line="240" w:lineRule="atLeast"/>
              <w:rPr>
                <w:sz w:val="21"/>
                <w:szCs w:val="21"/>
              </w:rPr>
            </w:pPr>
            <w:r w:rsidRPr="00393CB4">
              <w:rPr>
                <w:rFonts w:hAnsi="宋体" w:hint="eastAsia"/>
                <w:sz w:val="21"/>
                <w:szCs w:val="21"/>
              </w:rPr>
              <w:fldChar w:fldCharType="begin"/>
            </w:r>
            <w:r w:rsidRPr="00393CB4">
              <w:rPr>
                <w:rFonts w:hAnsi="宋体" w:hint="eastAsia"/>
                <w:sz w:val="21"/>
                <w:szCs w:val="21"/>
              </w:rPr>
              <w:instrText xml:space="preserve"> = 3 \* GB3 \* MERGEFORMAT </w:instrText>
            </w:r>
            <w:r w:rsidRPr="00393CB4">
              <w:rPr>
                <w:rFonts w:hAnsi="宋体" w:hint="eastAsia"/>
                <w:sz w:val="21"/>
                <w:szCs w:val="21"/>
              </w:rPr>
              <w:fldChar w:fldCharType="separate"/>
            </w:r>
            <w:r w:rsidRPr="00393CB4">
              <w:rPr>
                <w:rFonts w:hAnsi="宋体" w:hint="eastAsia"/>
                <w:sz w:val="21"/>
                <w:szCs w:val="21"/>
              </w:rPr>
              <w:t>③</w:t>
            </w:r>
            <w:r w:rsidRPr="00393CB4">
              <w:rPr>
                <w:rFonts w:hAnsi="宋体" w:hint="eastAsia"/>
                <w:sz w:val="21"/>
                <w:szCs w:val="21"/>
              </w:rPr>
              <w:fldChar w:fldCharType="end"/>
            </w:r>
            <w:r w:rsidRPr="00393CB4">
              <w:rPr>
                <w:rFonts w:hAnsi="宋体" w:hint="eastAsia"/>
                <w:sz w:val="21"/>
                <w:szCs w:val="21"/>
              </w:rPr>
              <w:t>投标人根据自身经验针对本招标项目提出的可行性建议及优化方案，根据可行性建议及优化方案的合理性及可行性在0-2分之间评分；</w:t>
            </w:r>
          </w:p>
        </w:tc>
      </w:tr>
      <w:tr w:rsidR="0023685B" w:rsidRPr="006B160A" w:rsidTr="00FF03E6">
        <w:trPr>
          <w:trHeight w:val="2657"/>
        </w:trPr>
        <w:tc>
          <w:tcPr>
            <w:tcW w:w="560" w:type="dxa"/>
            <w:vMerge/>
            <w:tcBorders>
              <w:left w:val="single" w:sz="4" w:space="0" w:color="auto"/>
              <w:right w:val="single" w:sz="4" w:space="0" w:color="auto"/>
            </w:tcBorders>
            <w:vAlign w:val="center"/>
            <w:hideMark/>
          </w:tcPr>
          <w:p w:rsidR="0023685B" w:rsidRPr="006B160A" w:rsidRDefault="0023685B" w:rsidP="00FF03E6">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vAlign w:val="center"/>
            <w:hideMark/>
          </w:tcPr>
          <w:p w:rsidR="0023685B" w:rsidRPr="006B160A" w:rsidRDefault="0023685B" w:rsidP="00FF03E6">
            <w:pPr>
              <w:rPr>
                <w:rFonts w:asciiTheme="majorEastAsia" w:eastAsiaTheme="majorEastAsia" w:hAnsiTheme="majorEastAsia"/>
                <w:color w:val="000000"/>
                <w:sz w:val="21"/>
                <w:szCs w:val="21"/>
                <w:lang w:eastAsia="zh-CN"/>
              </w:rPr>
            </w:pPr>
          </w:p>
        </w:tc>
        <w:tc>
          <w:tcPr>
            <w:tcW w:w="1418" w:type="dxa"/>
            <w:tcBorders>
              <w:top w:val="nil"/>
              <w:left w:val="nil"/>
              <w:right w:val="single" w:sz="4" w:space="0" w:color="auto"/>
            </w:tcBorders>
            <w:shd w:val="clear" w:color="auto" w:fill="auto"/>
            <w:vAlign w:val="center"/>
            <w:hideMark/>
          </w:tcPr>
          <w:p w:rsidR="0023685B" w:rsidRPr="00393CB4" w:rsidRDefault="0023685B" w:rsidP="00FF03E6">
            <w:pPr>
              <w:widowControl/>
              <w:textAlignment w:val="center"/>
              <w:rPr>
                <w:color w:val="000000"/>
                <w:sz w:val="21"/>
                <w:szCs w:val="21"/>
              </w:rPr>
            </w:pPr>
            <w:r w:rsidRPr="00393CB4">
              <w:rPr>
                <w:rFonts w:hint="eastAsia"/>
                <w:b/>
                <w:bCs/>
                <w:sz w:val="21"/>
                <w:szCs w:val="21"/>
              </w:rPr>
              <w:t>项目管理体系</w:t>
            </w:r>
          </w:p>
        </w:tc>
        <w:tc>
          <w:tcPr>
            <w:tcW w:w="513" w:type="dxa"/>
            <w:tcBorders>
              <w:top w:val="nil"/>
              <w:left w:val="nil"/>
              <w:right w:val="single" w:sz="4" w:space="0" w:color="auto"/>
            </w:tcBorders>
            <w:shd w:val="clear" w:color="auto" w:fill="auto"/>
            <w:vAlign w:val="center"/>
            <w:hideMark/>
          </w:tcPr>
          <w:p w:rsidR="0023685B" w:rsidRPr="00B97A9B" w:rsidRDefault="0023685B" w:rsidP="00FF03E6">
            <w:pPr>
              <w:widowControl/>
              <w:jc w:val="center"/>
              <w:textAlignment w:val="center"/>
              <w:rPr>
                <w:color w:val="000000"/>
                <w:szCs w:val="21"/>
              </w:rPr>
            </w:pPr>
            <w:r>
              <w:rPr>
                <w:rFonts w:hint="eastAsia"/>
                <w:color w:val="000000"/>
                <w:szCs w:val="21"/>
              </w:rPr>
              <w:t>3</w:t>
            </w:r>
          </w:p>
        </w:tc>
        <w:tc>
          <w:tcPr>
            <w:tcW w:w="5709" w:type="dxa"/>
            <w:tcBorders>
              <w:top w:val="nil"/>
              <w:left w:val="nil"/>
              <w:right w:val="single" w:sz="4" w:space="0" w:color="auto"/>
            </w:tcBorders>
            <w:shd w:val="clear" w:color="auto" w:fill="auto"/>
            <w:vAlign w:val="center"/>
            <w:hideMark/>
          </w:tcPr>
          <w:p w:rsidR="0023685B" w:rsidRPr="00393CB4" w:rsidRDefault="0023685B" w:rsidP="00FF03E6">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1 \* GB3 </w:instrText>
            </w:r>
            <w:r w:rsidRPr="00393CB4">
              <w:rPr>
                <w:rFonts w:hint="eastAsia"/>
                <w:sz w:val="21"/>
                <w:szCs w:val="21"/>
              </w:rPr>
              <w:fldChar w:fldCharType="separate"/>
            </w:r>
            <w:r w:rsidRPr="00393CB4">
              <w:rPr>
                <w:rFonts w:hint="eastAsia"/>
                <w:sz w:val="21"/>
                <w:szCs w:val="21"/>
                <w:lang w:eastAsia="zh-CN"/>
              </w:rPr>
              <w:t>①</w:t>
            </w:r>
            <w:r w:rsidRPr="00393CB4">
              <w:rPr>
                <w:rFonts w:hint="eastAsia"/>
                <w:sz w:val="21"/>
                <w:szCs w:val="21"/>
              </w:rPr>
              <w:fldChar w:fldCharType="end"/>
            </w:r>
            <w:r w:rsidRPr="00393CB4">
              <w:rPr>
                <w:rFonts w:hint="eastAsia"/>
                <w:sz w:val="21"/>
                <w:szCs w:val="21"/>
                <w:lang w:eastAsia="zh-CN"/>
              </w:rPr>
              <w:t>质量管理</w:t>
            </w:r>
            <w:r>
              <w:rPr>
                <w:rFonts w:hint="eastAsia"/>
                <w:sz w:val="21"/>
                <w:szCs w:val="21"/>
                <w:lang w:eastAsia="zh-CN"/>
              </w:rPr>
              <w:t>：</w:t>
            </w:r>
            <w:r w:rsidRPr="00393CB4">
              <w:rPr>
                <w:rFonts w:hint="eastAsia"/>
                <w:sz w:val="21"/>
                <w:szCs w:val="21"/>
                <w:lang w:eastAsia="zh-CN"/>
              </w:rPr>
              <w:t>根据投标人提供的质量目标是否明确，质量管理制度是否完善，质量控制计划、质量控制措施的齐全性、可操作性等进行评审，并在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p w:rsidR="0023685B" w:rsidRPr="00393CB4" w:rsidRDefault="0023685B" w:rsidP="00FF03E6">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2 \* GB3 </w:instrText>
            </w:r>
            <w:r w:rsidRPr="00393CB4">
              <w:rPr>
                <w:rFonts w:hint="eastAsia"/>
                <w:sz w:val="21"/>
                <w:szCs w:val="21"/>
              </w:rPr>
              <w:fldChar w:fldCharType="separate"/>
            </w:r>
            <w:r w:rsidRPr="00393CB4">
              <w:rPr>
                <w:rFonts w:hint="eastAsia"/>
                <w:sz w:val="21"/>
                <w:szCs w:val="21"/>
                <w:lang w:eastAsia="zh-CN"/>
              </w:rPr>
              <w:t>②</w:t>
            </w:r>
            <w:r w:rsidRPr="00393CB4">
              <w:rPr>
                <w:rFonts w:hint="eastAsia"/>
                <w:sz w:val="21"/>
                <w:szCs w:val="21"/>
              </w:rPr>
              <w:fldChar w:fldCharType="end"/>
            </w:r>
            <w:r w:rsidRPr="00393CB4">
              <w:rPr>
                <w:rFonts w:hint="eastAsia"/>
                <w:sz w:val="21"/>
                <w:szCs w:val="21"/>
                <w:lang w:eastAsia="zh-CN"/>
              </w:rPr>
              <w:t>安全管理</w:t>
            </w:r>
            <w:r>
              <w:rPr>
                <w:rFonts w:hint="eastAsia"/>
                <w:sz w:val="21"/>
                <w:szCs w:val="21"/>
                <w:lang w:eastAsia="zh-CN"/>
              </w:rPr>
              <w:t>：</w:t>
            </w:r>
            <w:r w:rsidRPr="00393CB4">
              <w:rPr>
                <w:rFonts w:hint="eastAsia"/>
                <w:sz w:val="21"/>
                <w:szCs w:val="21"/>
                <w:lang w:eastAsia="zh-CN"/>
              </w:rPr>
              <w:t>根据投标人提供的安全管理目标是否明确、安全管理制度是否完善、安全控制计划，安全控制措施的齐全性、可操作性等进行评审，并在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p w:rsidR="0023685B" w:rsidRPr="00393CB4" w:rsidRDefault="0023685B" w:rsidP="00FF03E6">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3 \* GB3 </w:instrText>
            </w:r>
            <w:r w:rsidRPr="00393CB4">
              <w:rPr>
                <w:rFonts w:hint="eastAsia"/>
                <w:sz w:val="21"/>
                <w:szCs w:val="21"/>
              </w:rPr>
              <w:fldChar w:fldCharType="separate"/>
            </w:r>
            <w:r w:rsidRPr="00393CB4">
              <w:rPr>
                <w:rFonts w:hint="eastAsia"/>
                <w:sz w:val="21"/>
                <w:szCs w:val="21"/>
                <w:lang w:eastAsia="zh-CN"/>
              </w:rPr>
              <w:t>③</w:t>
            </w:r>
            <w:r w:rsidRPr="00393CB4">
              <w:rPr>
                <w:rFonts w:hint="eastAsia"/>
                <w:sz w:val="21"/>
                <w:szCs w:val="21"/>
              </w:rPr>
              <w:fldChar w:fldCharType="end"/>
            </w:r>
            <w:r w:rsidRPr="00393CB4">
              <w:rPr>
                <w:rFonts w:hint="eastAsia"/>
                <w:sz w:val="21"/>
                <w:szCs w:val="21"/>
                <w:lang w:eastAsia="zh-CN"/>
              </w:rPr>
              <w:t>环境与健康管理</w:t>
            </w:r>
            <w:r>
              <w:rPr>
                <w:rFonts w:hint="eastAsia"/>
                <w:sz w:val="21"/>
                <w:szCs w:val="21"/>
                <w:lang w:eastAsia="zh-CN"/>
              </w:rPr>
              <w:t>：</w:t>
            </w:r>
            <w:r w:rsidRPr="00393CB4">
              <w:rPr>
                <w:rFonts w:hint="eastAsia"/>
                <w:sz w:val="21"/>
                <w:szCs w:val="21"/>
                <w:lang w:eastAsia="zh-CN"/>
              </w:rPr>
              <w:t>根据投标人提供的环境与健康管理目标是否明确，环境与健康管理制度是否完善，环境与健康管理控制计划、环境与健康管理控制措施的齐全性、可操作性等进行评审，并在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tc>
      </w:tr>
      <w:tr w:rsidR="0023685B" w:rsidRPr="006B160A" w:rsidTr="00FF03E6">
        <w:trPr>
          <w:trHeight w:val="544"/>
        </w:trPr>
        <w:tc>
          <w:tcPr>
            <w:tcW w:w="560" w:type="dxa"/>
            <w:vMerge/>
            <w:tcBorders>
              <w:left w:val="single" w:sz="4" w:space="0" w:color="auto"/>
              <w:right w:val="single" w:sz="4" w:space="0" w:color="auto"/>
            </w:tcBorders>
            <w:shd w:val="clear" w:color="auto" w:fill="auto"/>
            <w:vAlign w:val="center"/>
            <w:hideMark/>
          </w:tcPr>
          <w:p w:rsidR="0023685B" w:rsidRPr="006B160A" w:rsidRDefault="0023685B" w:rsidP="00FF03E6">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hideMark/>
          </w:tcPr>
          <w:p w:rsidR="0023685B" w:rsidRPr="006B160A" w:rsidRDefault="0023685B" w:rsidP="00FF03E6">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3685B" w:rsidRPr="00393CB4" w:rsidRDefault="0023685B" w:rsidP="00FF03E6">
            <w:pPr>
              <w:widowControl/>
              <w:textAlignment w:val="center"/>
              <w:rPr>
                <w:b/>
                <w:bCs/>
                <w:color w:val="000000"/>
                <w:sz w:val="21"/>
                <w:szCs w:val="21"/>
              </w:rPr>
            </w:pPr>
            <w:r w:rsidRPr="00393CB4">
              <w:rPr>
                <w:rFonts w:hint="eastAsia"/>
                <w:b/>
                <w:bCs/>
                <w:sz w:val="21"/>
                <w:szCs w:val="21"/>
              </w:rPr>
              <w:t>项目团队配备</w:t>
            </w:r>
          </w:p>
        </w:tc>
        <w:tc>
          <w:tcPr>
            <w:tcW w:w="513" w:type="dxa"/>
            <w:tcBorders>
              <w:top w:val="single" w:sz="4" w:space="0" w:color="auto"/>
              <w:left w:val="nil"/>
              <w:bottom w:val="single" w:sz="4" w:space="0" w:color="auto"/>
              <w:right w:val="single" w:sz="4" w:space="0" w:color="auto"/>
            </w:tcBorders>
            <w:shd w:val="clear" w:color="auto" w:fill="auto"/>
            <w:vAlign w:val="center"/>
            <w:hideMark/>
          </w:tcPr>
          <w:p w:rsidR="0023685B" w:rsidRPr="00B97A9B" w:rsidRDefault="00223F60" w:rsidP="00FF03E6">
            <w:pPr>
              <w:widowControl/>
              <w:jc w:val="center"/>
              <w:textAlignment w:val="center"/>
              <w:rPr>
                <w:b/>
                <w:bCs/>
                <w:color w:val="000000"/>
                <w:szCs w:val="21"/>
              </w:rPr>
            </w:pPr>
            <w:r>
              <w:rPr>
                <w:color w:val="000000"/>
                <w:szCs w:val="21"/>
              </w:rPr>
              <w:t>3</w:t>
            </w:r>
          </w:p>
        </w:tc>
        <w:tc>
          <w:tcPr>
            <w:tcW w:w="5709" w:type="dxa"/>
            <w:tcBorders>
              <w:top w:val="single" w:sz="4" w:space="0" w:color="auto"/>
              <w:left w:val="nil"/>
              <w:bottom w:val="single" w:sz="4" w:space="0" w:color="auto"/>
              <w:right w:val="single" w:sz="4" w:space="0" w:color="auto"/>
            </w:tcBorders>
            <w:shd w:val="clear" w:color="auto" w:fill="auto"/>
            <w:vAlign w:val="center"/>
            <w:hideMark/>
          </w:tcPr>
          <w:p w:rsidR="0023685B" w:rsidRPr="00393CB4" w:rsidRDefault="0023685B" w:rsidP="00FF03E6">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1 \* GB3 </w:instrText>
            </w:r>
            <w:r w:rsidRPr="00393CB4">
              <w:rPr>
                <w:rFonts w:hint="eastAsia"/>
                <w:sz w:val="21"/>
                <w:szCs w:val="21"/>
              </w:rPr>
              <w:fldChar w:fldCharType="separate"/>
            </w:r>
            <w:r w:rsidRPr="00393CB4">
              <w:rPr>
                <w:rFonts w:hint="eastAsia"/>
                <w:sz w:val="21"/>
                <w:szCs w:val="21"/>
                <w:lang w:eastAsia="zh-CN"/>
              </w:rPr>
              <w:t>①</w:t>
            </w:r>
            <w:r w:rsidRPr="00393CB4">
              <w:rPr>
                <w:rFonts w:hint="eastAsia"/>
                <w:sz w:val="21"/>
                <w:szCs w:val="21"/>
              </w:rPr>
              <w:fldChar w:fldCharType="end"/>
            </w:r>
            <w:r w:rsidRPr="00393CB4">
              <w:rPr>
                <w:rFonts w:hint="eastAsia"/>
                <w:sz w:val="21"/>
                <w:szCs w:val="21"/>
                <w:lang w:eastAsia="zh-CN"/>
              </w:rPr>
              <w:t>组织机构</w:t>
            </w:r>
            <w:r w:rsidRPr="00393CB4">
              <w:rPr>
                <w:rFonts w:hint="eastAsia"/>
                <w:sz w:val="21"/>
                <w:szCs w:val="21"/>
                <w:lang w:val="zh-CN" w:eastAsia="zh-CN"/>
              </w:rPr>
              <w:t>（</w:t>
            </w:r>
            <w:r w:rsidR="00223F60">
              <w:rPr>
                <w:sz w:val="21"/>
                <w:szCs w:val="21"/>
                <w:lang w:eastAsia="zh-CN"/>
              </w:rPr>
              <w:t>1</w:t>
            </w:r>
            <w:r w:rsidRPr="00393CB4">
              <w:rPr>
                <w:rFonts w:hint="eastAsia"/>
                <w:sz w:val="21"/>
                <w:szCs w:val="21"/>
                <w:lang w:val="zh-CN" w:eastAsia="zh-CN"/>
              </w:rPr>
              <w:t>分）</w:t>
            </w:r>
          </w:p>
          <w:p w:rsidR="0023685B" w:rsidRPr="00393CB4" w:rsidRDefault="0023685B" w:rsidP="00FF03E6">
            <w:pPr>
              <w:spacing w:line="240" w:lineRule="atLeast"/>
              <w:ind w:firstLineChars="100" w:firstLine="210"/>
              <w:rPr>
                <w:sz w:val="21"/>
                <w:szCs w:val="21"/>
                <w:lang w:eastAsia="zh-CN"/>
              </w:rPr>
            </w:pPr>
            <w:r w:rsidRPr="00393CB4">
              <w:rPr>
                <w:rFonts w:hint="eastAsia"/>
                <w:sz w:val="21"/>
                <w:szCs w:val="21"/>
                <w:lang w:eastAsia="zh-CN"/>
              </w:rPr>
              <w:t>管理组织机构是否健全，管理人员是否符合要求，各专业划分是否合理，在0-</w:t>
            </w:r>
            <w:r w:rsidR="00223F60">
              <w:rPr>
                <w:sz w:val="21"/>
                <w:szCs w:val="21"/>
                <w:lang w:eastAsia="zh-CN"/>
              </w:rPr>
              <w:t>1</w:t>
            </w:r>
            <w:r w:rsidRPr="00393CB4">
              <w:rPr>
                <w:rFonts w:hint="eastAsia"/>
                <w:sz w:val="21"/>
                <w:szCs w:val="21"/>
                <w:lang w:eastAsia="zh-CN"/>
              </w:rPr>
              <w:t>分之间评分。</w:t>
            </w:r>
          </w:p>
          <w:p w:rsidR="0023685B" w:rsidRPr="00393CB4" w:rsidRDefault="0023685B" w:rsidP="00FF03E6">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2 \* GB3 </w:instrText>
            </w:r>
            <w:r w:rsidRPr="00393CB4">
              <w:rPr>
                <w:rFonts w:hint="eastAsia"/>
                <w:sz w:val="21"/>
                <w:szCs w:val="21"/>
              </w:rPr>
              <w:fldChar w:fldCharType="separate"/>
            </w:r>
            <w:r w:rsidRPr="00393CB4">
              <w:rPr>
                <w:rFonts w:hint="eastAsia"/>
                <w:sz w:val="21"/>
                <w:szCs w:val="21"/>
                <w:lang w:eastAsia="zh-CN"/>
              </w:rPr>
              <w:t>②</w:t>
            </w:r>
            <w:r w:rsidRPr="00393CB4">
              <w:rPr>
                <w:rFonts w:hint="eastAsia"/>
                <w:sz w:val="21"/>
                <w:szCs w:val="21"/>
              </w:rPr>
              <w:fldChar w:fldCharType="end"/>
            </w:r>
            <w:r w:rsidRPr="00393CB4">
              <w:rPr>
                <w:rFonts w:hint="eastAsia"/>
                <w:sz w:val="21"/>
                <w:szCs w:val="21"/>
                <w:lang w:eastAsia="zh-CN"/>
              </w:rPr>
              <w:t>项目主要管理人员组成</w:t>
            </w:r>
            <w:r w:rsidRPr="00393CB4">
              <w:rPr>
                <w:rFonts w:hint="eastAsia"/>
                <w:sz w:val="21"/>
                <w:szCs w:val="21"/>
                <w:lang w:val="zh-CN" w:eastAsia="zh-CN"/>
              </w:rPr>
              <w:t>（</w:t>
            </w:r>
            <w:r w:rsidR="00223F60">
              <w:rPr>
                <w:sz w:val="21"/>
                <w:szCs w:val="21"/>
                <w:lang w:eastAsia="zh-CN"/>
              </w:rPr>
              <w:t>1</w:t>
            </w:r>
            <w:r w:rsidRPr="00393CB4">
              <w:rPr>
                <w:rFonts w:hint="eastAsia"/>
                <w:sz w:val="21"/>
                <w:szCs w:val="21"/>
                <w:lang w:val="zh-CN" w:eastAsia="zh-CN"/>
              </w:rPr>
              <w:t>分）</w:t>
            </w:r>
          </w:p>
          <w:p w:rsidR="0023685B" w:rsidRPr="00393CB4" w:rsidRDefault="00223F60" w:rsidP="00FF03E6">
            <w:pPr>
              <w:spacing w:line="240" w:lineRule="atLeast"/>
              <w:ind w:firstLineChars="100" w:firstLine="220"/>
              <w:rPr>
                <w:sz w:val="21"/>
                <w:szCs w:val="21"/>
                <w:lang w:eastAsia="zh-CN"/>
              </w:rPr>
            </w:pPr>
            <w:r w:rsidRPr="004A2ED9">
              <w:rPr>
                <w:rFonts w:hint="eastAsia"/>
                <w:color w:val="000000"/>
                <w:szCs w:val="21"/>
                <w:lang w:eastAsia="zh-CN"/>
              </w:rPr>
              <w:t>主要管理</w:t>
            </w:r>
            <w:r w:rsidRPr="004A2ED9">
              <w:rPr>
                <w:color w:val="000000"/>
                <w:szCs w:val="21"/>
                <w:lang w:eastAsia="zh-CN"/>
              </w:rPr>
              <w:t>人员</w:t>
            </w:r>
            <w:r w:rsidRPr="004A2ED9">
              <w:rPr>
                <w:rFonts w:hint="eastAsia"/>
                <w:color w:val="000000"/>
                <w:szCs w:val="21"/>
                <w:lang w:eastAsia="zh-CN"/>
              </w:rPr>
              <w:t>（项目经理、项目副经理、起重、安全员）</w:t>
            </w:r>
            <w:r w:rsidRPr="004A2ED9">
              <w:rPr>
                <w:color w:val="000000"/>
                <w:szCs w:val="21"/>
                <w:lang w:eastAsia="zh-CN"/>
              </w:rPr>
              <w:t>配置</w:t>
            </w:r>
            <w:r w:rsidRPr="004A2ED9">
              <w:rPr>
                <w:rFonts w:hint="eastAsia"/>
                <w:color w:val="000000"/>
                <w:szCs w:val="21"/>
                <w:lang w:eastAsia="zh-CN"/>
              </w:rPr>
              <w:t>的</w:t>
            </w:r>
            <w:r w:rsidRPr="004A2ED9">
              <w:rPr>
                <w:color w:val="000000"/>
                <w:szCs w:val="21"/>
                <w:lang w:eastAsia="zh-CN"/>
              </w:rPr>
              <w:t>合理</w:t>
            </w:r>
            <w:r w:rsidRPr="004A2ED9">
              <w:rPr>
                <w:rFonts w:hint="eastAsia"/>
                <w:color w:val="000000"/>
                <w:szCs w:val="21"/>
                <w:lang w:eastAsia="zh-CN"/>
              </w:rPr>
              <w:t>性</w:t>
            </w:r>
            <w:r w:rsidRPr="004A2ED9">
              <w:rPr>
                <w:color w:val="000000"/>
                <w:szCs w:val="21"/>
                <w:lang w:eastAsia="zh-CN"/>
              </w:rPr>
              <w:t>（包括人员</w:t>
            </w:r>
            <w:r w:rsidRPr="004A2ED9">
              <w:rPr>
                <w:rFonts w:hint="eastAsia"/>
                <w:color w:val="000000"/>
                <w:szCs w:val="21"/>
                <w:lang w:eastAsia="zh-CN"/>
              </w:rPr>
              <w:t>学历、职称、资格证、经验、资历等方面</w:t>
            </w:r>
            <w:r w:rsidRPr="004A2ED9">
              <w:rPr>
                <w:color w:val="000000"/>
                <w:szCs w:val="21"/>
                <w:lang w:eastAsia="zh-CN"/>
              </w:rPr>
              <w:t>），</w:t>
            </w:r>
            <w:r w:rsidR="0023685B" w:rsidRPr="00393CB4">
              <w:rPr>
                <w:rFonts w:hint="eastAsia"/>
                <w:sz w:val="21"/>
                <w:szCs w:val="21"/>
                <w:lang w:eastAsia="zh-CN"/>
              </w:rPr>
              <w:t>满足招标文件技术要求的程度进行评审并在0-</w:t>
            </w:r>
            <w:r>
              <w:rPr>
                <w:sz w:val="21"/>
                <w:szCs w:val="21"/>
                <w:lang w:eastAsia="zh-CN"/>
              </w:rPr>
              <w:t>1</w:t>
            </w:r>
            <w:r w:rsidR="0023685B" w:rsidRPr="00393CB4">
              <w:rPr>
                <w:rFonts w:hint="eastAsia"/>
                <w:sz w:val="21"/>
                <w:szCs w:val="21"/>
                <w:lang w:eastAsia="zh-CN"/>
              </w:rPr>
              <w:t>分之间评分。</w:t>
            </w:r>
          </w:p>
          <w:p w:rsidR="0023685B" w:rsidRPr="00223F60" w:rsidRDefault="0023685B" w:rsidP="00223F60">
            <w:pPr>
              <w:pStyle w:val="ab"/>
              <w:numPr>
                <w:ilvl w:val="0"/>
                <w:numId w:val="8"/>
              </w:numPr>
              <w:spacing w:line="240" w:lineRule="atLeast"/>
              <w:rPr>
                <w:sz w:val="21"/>
                <w:szCs w:val="21"/>
                <w:lang w:eastAsia="zh-CN"/>
              </w:rPr>
            </w:pPr>
            <w:r w:rsidRPr="00223F60">
              <w:rPr>
                <w:rFonts w:hint="eastAsia"/>
                <w:sz w:val="21"/>
                <w:szCs w:val="21"/>
                <w:lang w:eastAsia="zh-CN"/>
              </w:rPr>
              <w:t>项目团队其他技术维护人员资质</w:t>
            </w:r>
            <w:r w:rsidRPr="00223F60">
              <w:rPr>
                <w:rFonts w:hint="eastAsia"/>
                <w:sz w:val="21"/>
                <w:szCs w:val="21"/>
                <w:lang w:val="zh-CN" w:eastAsia="zh-CN"/>
              </w:rPr>
              <w:t>（</w:t>
            </w:r>
            <w:r w:rsidR="00223F60">
              <w:rPr>
                <w:sz w:val="21"/>
                <w:szCs w:val="21"/>
                <w:lang w:eastAsia="zh-CN"/>
              </w:rPr>
              <w:t>1</w:t>
            </w:r>
            <w:r w:rsidRPr="00223F60">
              <w:rPr>
                <w:rFonts w:hint="eastAsia"/>
                <w:sz w:val="21"/>
                <w:szCs w:val="21"/>
                <w:lang w:val="zh-CN" w:eastAsia="zh-CN"/>
              </w:rPr>
              <w:t>分）</w:t>
            </w:r>
          </w:p>
          <w:p w:rsidR="0023685B" w:rsidRPr="00393CB4" w:rsidRDefault="0023685B" w:rsidP="00FF03E6">
            <w:pPr>
              <w:spacing w:line="240" w:lineRule="atLeast"/>
              <w:ind w:firstLineChars="100" w:firstLine="210"/>
              <w:rPr>
                <w:rFonts w:cs="Arial"/>
                <w:sz w:val="21"/>
                <w:szCs w:val="21"/>
                <w:lang w:eastAsia="zh-CN"/>
              </w:rPr>
            </w:pPr>
            <w:r w:rsidRPr="00393CB4">
              <w:rPr>
                <w:rFonts w:hint="eastAsia"/>
                <w:sz w:val="21"/>
                <w:szCs w:val="21"/>
                <w:lang w:eastAsia="zh-CN"/>
              </w:rPr>
              <w:t>根据投标人拟派本项目的其他技术骨干人员（</w:t>
            </w:r>
            <w:r w:rsidR="00223F60">
              <w:rPr>
                <w:rFonts w:hint="eastAsia"/>
                <w:color w:val="000000"/>
                <w:szCs w:val="21"/>
                <w:lang w:eastAsia="zh-CN"/>
              </w:rPr>
              <w:t>包括起重</w:t>
            </w:r>
            <w:r w:rsidR="00223F60" w:rsidRPr="004A2ED9">
              <w:rPr>
                <w:rFonts w:hint="eastAsia"/>
                <w:color w:val="000000"/>
                <w:szCs w:val="21"/>
                <w:lang w:eastAsia="zh-CN"/>
              </w:rPr>
              <w:t>等技术人员</w:t>
            </w:r>
            <w:r w:rsidRPr="00393CB4">
              <w:rPr>
                <w:rFonts w:hint="eastAsia"/>
                <w:sz w:val="21"/>
                <w:szCs w:val="21"/>
                <w:lang w:eastAsia="zh-CN"/>
              </w:rPr>
              <w:t>）的资质（职称、操作证、从业资格证、年龄、经验、资历等方面）满足招标文件技术要求的程度进行评审并在0-</w:t>
            </w:r>
            <w:r w:rsidR="00223F60">
              <w:rPr>
                <w:sz w:val="21"/>
                <w:szCs w:val="21"/>
                <w:lang w:eastAsia="zh-CN"/>
              </w:rPr>
              <w:t>1</w:t>
            </w:r>
            <w:r w:rsidRPr="00393CB4">
              <w:rPr>
                <w:rFonts w:hint="eastAsia"/>
                <w:sz w:val="21"/>
                <w:szCs w:val="21"/>
                <w:lang w:eastAsia="zh-CN"/>
              </w:rPr>
              <w:t>分之间评分。</w:t>
            </w:r>
          </w:p>
          <w:p w:rsidR="0023685B" w:rsidRPr="00B97A9B" w:rsidRDefault="0023685B" w:rsidP="00FF03E6">
            <w:pPr>
              <w:widowControl/>
              <w:spacing w:line="240" w:lineRule="atLeast"/>
              <w:textAlignment w:val="center"/>
              <w:rPr>
                <w:b/>
                <w:bCs/>
                <w:color w:val="000000"/>
                <w:szCs w:val="21"/>
                <w:lang w:eastAsia="zh-CN"/>
              </w:rPr>
            </w:pPr>
            <w:r w:rsidRPr="00393CB4">
              <w:rPr>
                <w:rFonts w:cs="Arial" w:hint="eastAsia"/>
                <w:b/>
                <w:bCs/>
                <w:sz w:val="21"/>
                <w:szCs w:val="21"/>
                <w:lang w:eastAsia="zh-CN"/>
              </w:rPr>
              <w:t>注:投标人须附上以上人员的相关证明材料并加盖投标人单位公章，否则将评委将可能</w:t>
            </w:r>
            <w:proofErr w:type="gramStart"/>
            <w:r w:rsidRPr="00393CB4">
              <w:rPr>
                <w:rFonts w:cs="Arial" w:hint="eastAsia"/>
                <w:b/>
                <w:bCs/>
                <w:sz w:val="21"/>
                <w:szCs w:val="21"/>
                <w:lang w:eastAsia="zh-CN"/>
              </w:rPr>
              <w:t>作出</w:t>
            </w:r>
            <w:proofErr w:type="gramEnd"/>
            <w:r w:rsidRPr="00393CB4">
              <w:rPr>
                <w:rFonts w:cs="Arial" w:hint="eastAsia"/>
                <w:b/>
                <w:bCs/>
                <w:sz w:val="21"/>
                <w:szCs w:val="21"/>
                <w:lang w:eastAsia="zh-CN"/>
              </w:rPr>
              <w:t>不利评审。</w:t>
            </w:r>
          </w:p>
        </w:tc>
      </w:tr>
      <w:tr w:rsidR="0023685B" w:rsidRPr="006B160A" w:rsidTr="00FF03E6">
        <w:trPr>
          <w:trHeight w:val="1476"/>
        </w:trPr>
        <w:tc>
          <w:tcPr>
            <w:tcW w:w="560" w:type="dxa"/>
            <w:vMerge/>
            <w:tcBorders>
              <w:left w:val="single" w:sz="4" w:space="0" w:color="auto"/>
              <w:right w:val="single" w:sz="4" w:space="0" w:color="auto"/>
            </w:tcBorders>
            <w:shd w:val="clear" w:color="auto" w:fill="auto"/>
            <w:vAlign w:val="center"/>
          </w:tcPr>
          <w:p w:rsidR="0023685B" w:rsidRPr="006B160A" w:rsidRDefault="0023685B" w:rsidP="00FF03E6">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tcPr>
          <w:p w:rsidR="0023685B" w:rsidRPr="006B160A" w:rsidRDefault="0023685B" w:rsidP="00FF03E6">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right w:val="single" w:sz="4" w:space="0" w:color="auto"/>
            </w:tcBorders>
            <w:shd w:val="clear" w:color="auto" w:fill="auto"/>
            <w:vAlign w:val="center"/>
          </w:tcPr>
          <w:p w:rsidR="0023685B" w:rsidRPr="008F45C2" w:rsidRDefault="0023685B" w:rsidP="00FF03E6">
            <w:pPr>
              <w:widowControl/>
              <w:textAlignment w:val="center"/>
              <w:rPr>
                <w:b/>
                <w:bCs/>
                <w:sz w:val="21"/>
                <w:szCs w:val="21"/>
              </w:rPr>
            </w:pPr>
            <w:r w:rsidRPr="008F45C2">
              <w:rPr>
                <w:rFonts w:hint="eastAsia"/>
                <w:b/>
                <w:sz w:val="21"/>
                <w:szCs w:val="21"/>
              </w:rPr>
              <w:t>资源配置情况</w:t>
            </w:r>
          </w:p>
        </w:tc>
        <w:tc>
          <w:tcPr>
            <w:tcW w:w="513" w:type="dxa"/>
            <w:tcBorders>
              <w:top w:val="single" w:sz="4" w:space="0" w:color="auto"/>
              <w:left w:val="nil"/>
              <w:right w:val="single" w:sz="4" w:space="0" w:color="auto"/>
            </w:tcBorders>
            <w:shd w:val="clear" w:color="auto" w:fill="auto"/>
            <w:vAlign w:val="center"/>
          </w:tcPr>
          <w:p w:rsidR="0023685B" w:rsidRDefault="00223F60" w:rsidP="00FF03E6">
            <w:pPr>
              <w:widowControl/>
              <w:jc w:val="center"/>
              <w:textAlignment w:val="center"/>
              <w:rPr>
                <w:color w:val="000000"/>
                <w:szCs w:val="21"/>
                <w:lang w:eastAsia="zh-CN"/>
              </w:rPr>
            </w:pPr>
            <w:r>
              <w:rPr>
                <w:color w:val="000000"/>
                <w:szCs w:val="21"/>
                <w:lang w:eastAsia="zh-CN"/>
              </w:rPr>
              <w:t>3</w:t>
            </w:r>
          </w:p>
        </w:tc>
        <w:tc>
          <w:tcPr>
            <w:tcW w:w="5709" w:type="dxa"/>
            <w:tcBorders>
              <w:top w:val="single" w:sz="4" w:space="0" w:color="auto"/>
              <w:left w:val="nil"/>
              <w:right w:val="single" w:sz="4" w:space="0" w:color="auto"/>
            </w:tcBorders>
            <w:shd w:val="clear" w:color="auto" w:fill="auto"/>
            <w:vAlign w:val="center"/>
          </w:tcPr>
          <w:p w:rsidR="0023685B" w:rsidRPr="008F45C2" w:rsidRDefault="0023685B" w:rsidP="00FF03E6">
            <w:pPr>
              <w:spacing w:line="240" w:lineRule="atLeast"/>
              <w:rPr>
                <w:sz w:val="21"/>
                <w:szCs w:val="21"/>
                <w:lang w:eastAsia="zh-CN"/>
              </w:rPr>
            </w:pPr>
            <w:r w:rsidRPr="008F45C2">
              <w:rPr>
                <w:bCs/>
                <w:sz w:val="21"/>
                <w:szCs w:val="21"/>
              </w:rPr>
              <w:fldChar w:fldCharType="begin"/>
            </w:r>
            <w:r w:rsidRPr="008F45C2">
              <w:rPr>
                <w:bCs/>
                <w:sz w:val="21"/>
                <w:szCs w:val="21"/>
                <w:lang w:eastAsia="zh-CN"/>
              </w:rPr>
              <w:instrText xml:space="preserve"> </w:instrText>
            </w:r>
            <w:r w:rsidRPr="008F45C2">
              <w:rPr>
                <w:rFonts w:hint="eastAsia"/>
                <w:bCs/>
                <w:sz w:val="21"/>
                <w:szCs w:val="21"/>
                <w:lang w:eastAsia="zh-CN"/>
              </w:rPr>
              <w:instrText>= 1 \* GB3</w:instrText>
            </w:r>
            <w:r w:rsidRPr="008F45C2">
              <w:rPr>
                <w:bCs/>
                <w:sz w:val="21"/>
                <w:szCs w:val="21"/>
                <w:lang w:eastAsia="zh-CN"/>
              </w:rPr>
              <w:instrText xml:space="preserve"> </w:instrText>
            </w:r>
            <w:r w:rsidRPr="008F45C2">
              <w:rPr>
                <w:bCs/>
                <w:sz w:val="21"/>
                <w:szCs w:val="21"/>
              </w:rPr>
              <w:fldChar w:fldCharType="separate"/>
            </w:r>
            <w:r w:rsidRPr="008F45C2">
              <w:rPr>
                <w:rFonts w:hint="eastAsia"/>
                <w:bCs/>
                <w:sz w:val="21"/>
                <w:szCs w:val="21"/>
                <w:lang w:eastAsia="zh-CN"/>
              </w:rPr>
              <w:t>①</w:t>
            </w:r>
            <w:r w:rsidRPr="008F45C2">
              <w:rPr>
                <w:bCs/>
                <w:sz w:val="21"/>
                <w:szCs w:val="21"/>
              </w:rPr>
              <w:fldChar w:fldCharType="end"/>
            </w:r>
            <w:r w:rsidRPr="008F45C2">
              <w:rPr>
                <w:rFonts w:hint="eastAsia"/>
                <w:sz w:val="21"/>
                <w:szCs w:val="21"/>
                <w:lang w:eastAsia="zh-CN"/>
              </w:rPr>
              <w:t>根据投标人拟投入本项目的维护用机械、设备齐全性，满足招标文件要求的程度，在0-2分之间评分。</w:t>
            </w:r>
          </w:p>
          <w:p w:rsidR="0023685B" w:rsidRPr="008F45C2" w:rsidRDefault="0023685B" w:rsidP="005C60FA">
            <w:pPr>
              <w:spacing w:line="240" w:lineRule="atLeast"/>
              <w:rPr>
                <w:sz w:val="21"/>
                <w:szCs w:val="21"/>
                <w:lang w:eastAsia="zh-CN"/>
              </w:rPr>
            </w:pPr>
            <w:r w:rsidRPr="008F45C2">
              <w:rPr>
                <w:bCs/>
                <w:sz w:val="21"/>
                <w:szCs w:val="21"/>
              </w:rPr>
              <w:fldChar w:fldCharType="begin"/>
            </w:r>
            <w:r w:rsidRPr="008F45C2">
              <w:rPr>
                <w:bCs/>
                <w:sz w:val="21"/>
                <w:szCs w:val="21"/>
                <w:lang w:eastAsia="zh-CN"/>
              </w:rPr>
              <w:instrText xml:space="preserve"> </w:instrText>
            </w:r>
            <w:r w:rsidRPr="008F45C2">
              <w:rPr>
                <w:rFonts w:hint="eastAsia"/>
                <w:bCs/>
                <w:sz w:val="21"/>
                <w:szCs w:val="21"/>
                <w:lang w:eastAsia="zh-CN"/>
              </w:rPr>
              <w:instrText>= 2 \* GB3</w:instrText>
            </w:r>
            <w:r w:rsidRPr="008F45C2">
              <w:rPr>
                <w:bCs/>
                <w:sz w:val="21"/>
                <w:szCs w:val="21"/>
                <w:lang w:eastAsia="zh-CN"/>
              </w:rPr>
              <w:instrText xml:space="preserve"> </w:instrText>
            </w:r>
            <w:r w:rsidRPr="008F45C2">
              <w:rPr>
                <w:bCs/>
                <w:sz w:val="21"/>
                <w:szCs w:val="21"/>
              </w:rPr>
              <w:fldChar w:fldCharType="separate"/>
            </w:r>
            <w:r w:rsidRPr="008F45C2">
              <w:rPr>
                <w:rFonts w:hint="eastAsia"/>
                <w:bCs/>
                <w:sz w:val="21"/>
                <w:szCs w:val="21"/>
                <w:lang w:eastAsia="zh-CN"/>
              </w:rPr>
              <w:t>②</w:t>
            </w:r>
            <w:r w:rsidRPr="008F45C2">
              <w:rPr>
                <w:bCs/>
                <w:sz w:val="21"/>
                <w:szCs w:val="21"/>
              </w:rPr>
              <w:fldChar w:fldCharType="end"/>
            </w:r>
            <w:r w:rsidRPr="008F45C2">
              <w:rPr>
                <w:rFonts w:hint="eastAsia"/>
                <w:sz w:val="21"/>
                <w:szCs w:val="21"/>
                <w:lang w:eastAsia="zh-CN"/>
              </w:rPr>
              <w:t>根据投标人拟用于本项目的维修耗材的供给方案进行评分，</w:t>
            </w:r>
            <w:r w:rsidR="005C60FA" w:rsidRPr="008F45C2">
              <w:rPr>
                <w:rFonts w:hint="eastAsia"/>
                <w:sz w:val="21"/>
                <w:szCs w:val="21"/>
                <w:lang w:eastAsia="zh-CN"/>
              </w:rPr>
              <w:t>在0-</w:t>
            </w:r>
            <w:r w:rsidR="005C60FA">
              <w:rPr>
                <w:sz w:val="21"/>
                <w:szCs w:val="21"/>
                <w:lang w:eastAsia="zh-CN"/>
              </w:rPr>
              <w:t>1</w:t>
            </w:r>
            <w:r w:rsidR="005C60FA" w:rsidRPr="008F45C2">
              <w:rPr>
                <w:rFonts w:hint="eastAsia"/>
                <w:sz w:val="21"/>
                <w:szCs w:val="21"/>
                <w:lang w:eastAsia="zh-CN"/>
              </w:rPr>
              <w:t>分之间评分。</w:t>
            </w:r>
          </w:p>
        </w:tc>
      </w:tr>
      <w:tr w:rsidR="0023685B" w:rsidRPr="006B160A" w:rsidTr="00FF03E6">
        <w:trPr>
          <w:trHeight w:val="544"/>
        </w:trPr>
        <w:tc>
          <w:tcPr>
            <w:tcW w:w="560" w:type="dxa"/>
            <w:vMerge w:val="restart"/>
            <w:tcBorders>
              <w:top w:val="single" w:sz="4" w:space="0" w:color="auto"/>
              <w:left w:val="single" w:sz="4" w:space="0" w:color="auto"/>
              <w:right w:val="single" w:sz="4" w:space="0" w:color="auto"/>
            </w:tcBorders>
            <w:shd w:val="clear" w:color="auto" w:fill="auto"/>
            <w:vAlign w:val="center"/>
          </w:tcPr>
          <w:p w:rsidR="0023685B" w:rsidRPr="006B160A" w:rsidRDefault="0023685B" w:rsidP="00FF03E6">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2</w:t>
            </w:r>
          </w:p>
        </w:tc>
        <w:tc>
          <w:tcPr>
            <w:tcW w:w="689" w:type="dxa"/>
            <w:vMerge w:val="restart"/>
            <w:tcBorders>
              <w:top w:val="single" w:sz="4" w:space="0" w:color="auto"/>
              <w:left w:val="single" w:sz="4" w:space="0" w:color="auto"/>
              <w:right w:val="single" w:sz="4" w:space="0" w:color="auto"/>
            </w:tcBorders>
            <w:shd w:val="clear" w:color="auto" w:fill="auto"/>
            <w:vAlign w:val="center"/>
          </w:tcPr>
          <w:p w:rsidR="0023685B" w:rsidRPr="006B160A" w:rsidRDefault="0023685B" w:rsidP="00FF03E6">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商务部分评分</w:t>
            </w:r>
          </w:p>
        </w:tc>
        <w:tc>
          <w:tcPr>
            <w:tcW w:w="1418" w:type="dxa"/>
            <w:tcBorders>
              <w:top w:val="single" w:sz="4" w:space="0" w:color="auto"/>
              <w:left w:val="nil"/>
              <w:bottom w:val="single" w:sz="4" w:space="0" w:color="auto"/>
              <w:right w:val="single" w:sz="4" w:space="0" w:color="auto"/>
            </w:tcBorders>
            <w:shd w:val="clear" w:color="auto" w:fill="auto"/>
            <w:vAlign w:val="center"/>
          </w:tcPr>
          <w:p w:rsidR="0023685B" w:rsidRPr="008F45C2" w:rsidRDefault="0023685B" w:rsidP="00FF03E6">
            <w:pPr>
              <w:widowControl/>
              <w:textAlignment w:val="center"/>
              <w:rPr>
                <w:color w:val="000000"/>
                <w:sz w:val="21"/>
                <w:szCs w:val="21"/>
                <w:lang w:eastAsia="zh-CN"/>
              </w:rPr>
            </w:pPr>
            <w:r w:rsidRPr="008F45C2">
              <w:rPr>
                <w:rFonts w:hint="eastAsia"/>
                <w:b/>
                <w:bCs/>
                <w:sz w:val="21"/>
                <w:szCs w:val="21"/>
                <w:lang w:val="zh-CN"/>
              </w:rPr>
              <w:t>综合实力</w:t>
            </w:r>
          </w:p>
        </w:tc>
        <w:tc>
          <w:tcPr>
            <w:tcW w:w="513" w:type="dxa"/>
            <w:tcBorders>
              <w:top w:val="single" w:sz="4" w:space="0" w:color="auto"/>
              <w:left w:val="nil"/>
              <w:bottom w:val="single" w:sz="4" w:space="0" w:color="auto"/>
              <w:right w:val="single" w:sz="4" w:space="0" w:color="auto"/>
            </w:tcBorders>
            <w:shd w:val="clear" w:color="auto" w:fill="auto"/>
            <w:vAlign w:val="center"/>
          </w:tcPr>
          <w:p w:rsidR="0023685B" w:rsidRDefault="0023685B" w:rsidP="00FF03E6">
            <w:pPr>
              <w:widowControl/>
              <w:jc w:val="center"/>
              <w:textAlignment w:val="center"/>
              <w:rPr>
                <w:color w:val="000000"/>
                <w:szCs w:val="21"/>
                <w:lang w:eastAsia="zh-CN"/>
              </w:rPr>
            </w:pPr>
            <w:r>
              <w:rPr>
                <w:color w:val="000000"/>
                <w:szCs w:val="21"/>
                <w:lang w:eastAsia="zh-CN"/>
              </w:rPr>
              <w:t>2</w:t>
            </w:r>
          </w:p>
        </w:tc>
        <w:tc>
          <w:tcPr>
            <w:tcW w:w="5709" w:type="dxa"/>
            <w:tcBorders>
              <w:top w:val="single" w:sz="4" w:space="0" w:color="auto"/>
              <w:left w:val="nil"/>
              <w:bottom w:val="single" w:sz="4" w:space="0" w:color="auto"/>
              <w:right w:val="single" w:sz="4" w:space="0" w:color="auto"/>
            </w:tcBorders>
            <w:shd w:val="clear" w:color="auto" w:fill="auto"/>
            <w:vAlign w:val="center"/>
          </w:tcPr>
          <w:p w:rsidR="0023685B" w:rsidRPr="008F45C2" w:rsidRDefault="0023685B" w:rsidP="00FF03E6">
            <w:pPr>
              <w:widowControl/>
              <w:textAlignment w:val="center"/>
              <w:rPr>
                <w:rFonts w:asciiTheme="majorEastAsia" w:eastAsiaTheme="majorEastAsia" w:hAnsiTheme="majorEastAsia"/>
                <w:color w:val="000000"/>
                <w:sz w:val="21"/>
                <w:szCs w:val="21"/>
                <w:lang w:eastAsia="zh-CN"/>
              </w:rPr>
            </w:pPr>
            <w:r w:rsidRPr="008F45C2">
              <w:rPr>
                <w:rFonts w:hint="eastAsia"/>
                <w:sz w:val="21"/>
                <w:szCs w:val="21"/>
                <w:lang w:val="zh-CN" w:eastAsia="zh-CN"/>
              </w:rPr>
              <w:t>根据投标人企业概况、企业规模、企业优势、企业的专业性、企业资质、近3年企业获行政主管部门颁发的</w:t>
            </w:r>
            <w:proofErr w:type="gramStart"/>
            <w:r w:rsidRPr="008F45C2">
              <w:rPr>
                <w:rFonts w:hint="eastAsia"/>
                <w:sz w:val="21"/>
                <w:szCs w:val="21"/>
                <w:lang w:val="zh-CN" w:eastAsia="zh-CN"/>
              </w:rPr>
              <w:t>奖情况</w:t>
            </w:r>
            <w:proofErr w:type="gramEnd"/>
            <w:r w:rsidRPr="008F45C2">
              <w:rPr>
                <w:rFonts w:hint="eastAsia"/>
                <w:sz w:val="21"/>
                <w:szCs w:val="21"/>
                <w:lang w:val="zh-CN" w:eastAsia="zh-CN"/>
              </w:rPr>
              <w:t>等方面情况，由评标委员会进行评议并在0-2分之间进行评分。</w:t>
            </w:r>
          </w:p>
        </w:tc>
      </w:tr>
      <w:tr w:rsidR="0023685B" w:rsidRPr="006B160A" w:rsidTr="00FF03E6">
        <w:trPr>
          <w:trHeight w:val="544"/>
        </w:trPr>
        <w:tc>
          <w:tcPr>
            <w:tcW w:w="560" w:type="dxa"/>
            <w:vMerge/>
            <w:tcBorders>
              <w:left w:val="single" w:sz="4" w:space="0" w:color="auto"/>
              <w:right w:val="single" w:sz="4" w:space="0" w:color="auto"/>
            </w:tcBorders>
            <w:shd w:val="clear" w:color="auto" w:fill="auto"/>
            <w:vAlign w:val="center"/>
          </w:tcPr>
          <w:p w:rsidR="0023685B" w:rsidRDefault="0023685B" w:rsidP="00FF03E6">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tcPr>
          <w:p w:rsidR="0023685B" w:rsidRDefault="0023685B" w:rsidP="00FF03E6">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23685B" w:rsidRPr="008F45C2" w:rsidRDefault="0023685B" w:rsidP="00FF03E6">
            <w:pPr>
              <w:widowControl/>
              <w:textAlignment w:val="center"/>
              <w:rPr>
                <w:color w:val="000000"/>
                <w:sz w:val="21"/>
                <w:szCs w:val="21"/>
                <w:lang w:eastAsia="zh-CN"/>
              </w:rPr>
            </w:pPr>
            <w:r w:rsidRPr="008F45C2">
              <w:rPr>
                <w:rFonts w:cs="Arial"/>
                <w:b/>
                <w:bCs/>
                <w:sz w:val="21"/>
                <w:szCs w:val="21"/>
                <w:lang w:val="zh-CN"/>
              </w:rPr>
              <w:t>信誉、财务状况</w:t>
            </w:r>
          </w:p>
        </w:tc>
        <w:tc>
          <w:tcPr>
            <w:tcW w:w="513" w:type="dxa"/>
            <w:tcBorders>
              <w:top w:val="single" w:sz="4" w:space="0" w:color="auto"/>
              <w:left w:val="nil"/>
              <w:bottom w:val="single" w:sz="4" w:space="0" w:color="auto"/>
              <w:right w:val="single" w:sz="4" w:space="0" w:color="auto"/>
            </w:tcBorders>
            <w:shd w:val="clear" w:color="auto" w:fill="auto"/>
            <w:vAlign w:val="center"/>
          </w:tcPr>
          <w:p w:rsidR="0023685B" w:rsidRDefault="0023685B" w:rsidP="00FF03E6">
            <w:pPr>
              <w:widowControl/>
              <w:jc w:val="center"/>
              <w:textAlignment w:val="center"/>
              <w:rPr>
                <w:color w:val="000000"/>
                <w:szCs w:val="21"/>
                <w:lang w:eastAsia="zh-CN"/>
              </w:rPr>
            </w:pPr>
            <w:r>
              <w:rPr>
                <w:rFonts w:hint="eastAsia"/>
                <w:color w:val="000000"/>
                <w:szCs w:val="21"/>
                <w:lang w:eastAsia="zh-CN"/>
              </w:rPr>
              <w:t>1</w:t>
            </w:r>
          </w:p>
        </w:tc>
        <w:tc>
          <w:tcPr>
            <w:tcW w:w="5709" w:type="dxa"/>
            <w:tcBorders>
              <w:top w:val="single" w:sz="4" w:space="0" w:color="auto"/>
              <w:left w:val="nil"/>
              <w:bottom w:val="single" w:sz="4" w:space="0" w:color="auto"/>
              <w:right w:val="single" w:sz="4" w:space="0" w:color="auto"/>
            </w:tcBorders>
            <w:shd w:val="clear" w:color="auto" w:fill="auto"/>
            <w:vAlign w:val="center"/>
          </w:tcPr>
          <w:p w:rsidR="0023685B" w:rsidRPr="008F45C2" w:rsidRDefault="0023685B" w:rsidP="00FF03E6">
            <w:pPr>
              <w:snapToGrid w:val="0"/>
              <w:spacing w:line="240" w:lineRule="atLeast"/>
              <w:rPr>
                <w:sz w:val="21"/>
                <w:szCs w:val="21"/>
                <w:lang w:val="zh-CN" w:eastAsia="zh-CN"/>
              </w:rPr>
            </w:pPr>
            <w:r w:rsidRPr="008F45C2">
              <w:rPr>
                <w:rFonts w:cs="Arial" w:hint="eastAsia"/>
                <w:sz w:val="21"/>
                <w:szCs w:val="21"/>
                <w:lang w:val="zh-CN" w:eastAsia="zh-CN"/>
              </w:rPr>
              <w:t>投标人</w:t>
            </w:r>
            <w:r w:rsidRPr="008F45C2">
              <w:rPr>
                <w:rFonts w:hint="eastAsia"/>
                <w:sz w:val="21"/>
                <w:szCs w:val="21"/>
                <w:lang w:eastAsia="zh-CN"/>
              </w:rPr>
              <w:t>近3年财务报表状况、银行资信、</w:t>
            </w:r>
            <w:r w:rsidRPr="008F45C2">
              <w:rPr>
                <w:rFonts w:cs="Arial"/>
                <w:sz w:val="21"/>
                <w:szCs w:val="21"/>
                <w:lang w:val="zh-CN" w:eastAsia="zh-CN"/>
              </w:rPr>
              <w:t>企业信誉（主要是履约信誉）</w:t>
            </w:r>
            <w:r w:rsidRPr="008F45C2">
              <w:rPr>
                <w:rFonts w:hint="eastAsia"/>
                <w:sz w:val="21"/>
                <w:szCs w:val="21"/>
                <w:lang w:eastAsia="zh-CN"/>
              </w:rPr>
              <w:t>等方面情况，由评标委员会进行评议并在</w:t>
            </w:r>
            <w:r>
              <w:rPr>
                <w:rFonts w:hint="eastAsia"/>
                <w:sz w:val="21"/>
                <w:szCs w:val="21"/>
                <w:lang w:eastAsia="zh-CN"/>
              </w:rPr>
              <w:t>0-</w:t>
            </w:r>
            <w:r>
              <w:rPr>
                <w:sz w:val="21"/>
                <w:szCs w:val="21"/>
                <w:lang w:eastAsia="zh-CN"/>
              </w:rPr>
              <w:t>1</w:t>
            </w:r>
            <w:r w:rsidRPr="008F45C2">
              <w:rPr>
                <w:rFonts w:hint="eastAsia"/>
                <w:sz w:val="21"/>
                <w:szCs w:val="21"/>
                <w:lang w:eastAsia="zh-CN"/>
              </w:rPr>
              <w:t>分之间进行评分。</w:t>
            </w:r>
          </w:p>
          <w:p w:rsidR="0023685B" w:rsidRPr="00B13687" w:rsidRDefault="0023685B" w:rsidP="00FF03E6">
            <w:pPr>
              <w:widowControl/>
              <w:spacing w:line="240" w:lineRule="atLeast"/>
              <w:textAlignment w:val="center"/>
              <w:rPr>
                <w:color w:val="000000"/>
                <w:szCs w:val="21"/>
                <w:lang w:eastAsia="zh-CN"/>
              </w:rPr>
            </w:pPr>
            <w:r w:rsidRPr="008F45C2">
              <w:rPr>
                <w:rFonts w:cs="Arial" w:hint="eastAsia"/>
                <w:b/>
                <w:bCs/>
                <w:sz w:val="21"/>
                <w:szCs w:val="21"/>
                <w:lang w:val="zh-CN" w:eastAsia="zh-CN"/>
              </w:rPr>
              <w:t>注：</w:t>
            </w:r>
            <w:r w:rsidRPr="008F45C2">
              <w:rPr>
                <w:rFonts w:hint="eastAsia"/>
                <w:b/>
                <w:bCs/>
                <w:sz w:val="21"/>
                <w:szCs w:val="21"/>
                <w:lang w:eastAsia="zh-CN"/>
              </w:rPr>
              <w:t>投标人应在投标文件中附上相关证明材料（如资信证书、重合同守信用证书等）并加盖投标人单位公章。</w:t>
            </w:r>
          </w:p>
        </w:tc>
      </w:tr>
      <w:tr w:rsidR="0023685B" w:rsidRPr="006B160A" w:rsidTr="00FF03E6">
        <w:trPr>
          <w:trHeight w:val="544"/>
        </w:trPr>
        <w:tc>
          <w:tcPr>
            <w:tcW w:w="560" w:type="dxa"/>
            <w:vMerge/>
            <w:tcBorders>
              <w:left w:val="single" w:sz="4" w:space="0" w:color="auto"/>
              <w:bottom w:val="single" w:sz="4" w:space="0" w:color="auto"/>
              <w:right w:val="single" w:sz="4" w:space="0" w:color="auto"/>
            </w:tcBorders>
            <w:shd w:val="clear" w:color="auto" w:fill="auto"/>
            <w:vAlign w:val="center"/>
          </w:tcPr>
          <w:p w:rsidR="0023685B" w:rsidRDefault="0023685B" w:rsidP="00FF03E6">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bottom w:val="single" w:sz="4" w:space="0" w:color="auto"/>
              <w:right w:val="single" w:sz="4" w:space="0" w:color="auto"/>
            </w:tcBorders>
            <w:shd w:val="clear" w:color="auto" w:fill="auto"/>
            <w:vAlign w:val="center"/>
          </w:tcPr>
          <w:p w:rsidR="0023685B" w:rsidRDefault="0023685B" w:rsidP="00FF03E6">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23685B" w:rsidRPr="003A6E58" w:rsidRDefault="0023685B" w:rsidP="00FF03E6">
            <w:pPr>
              <w:widowControl/>
              <w:textAlignment w:val="center"/>
              <w:rPr>
                <w:color w:val="000000"/>
                <w:sz w:val="21"/>
                <w:szCs w:val="21"/>
                <w:lang w:eastAsia="zh-CN"/>
              </w:rPr>
            </w:pPr>
            <w:r w:rsidRPr="003A6E58">
              <w:rPr>
                <w:rFonts w:hint="eastAsia"/>
                <w:b/>
                <w:bCs/>
                <w:sz w:val="21"/>
                <w:szCs w:val="21"/>
              </w:rPr>
              <w:t>类似项目业绩</w:t>
            </w:r>
          </w:p>
        </w:tc>
        <w:tc>
          <w:tcPr>
            <w:tcW w:w="513" w:type="dxa"/>
            <w:tcBorders>
              <w:top w:val="single" w:sz="4" w:space="0" w:color="auto"/>
              <w:left w:val="nil"/>
              <w:bottom w:val="single" w:sz="4" w:space="0" w:color="auto"/>
              <w:right w:val="single" w:sz="4" w:space="0" w:color="auto"/>
            </w:tcBorders>
            <w:shd w:val="clear" w:color="auto" w:fill="auto"/>
            <w:vAlign w:val="center"/>
          </w:tcPr>
          <w:p w:rsidR="0023685B" w:rsidRDefault="0023685B" w:rsidP="00FF03E6">
            <w:pPr>
              <w:widowControl/>
              <w:jc w:val="center"/>
              <w:textAlignment w:val="center"/>
              <w:rPr>
                <w:color w:val="000000"/>
                <w:szCs w:val="21"/>
                <w:lang w:eastAsia="zh-CN"/>
              </w:rPr>
            </w:pPr>
            <w:r>
              <w:rPr>
                <w:rFonts w:hint="eastAsia"/>
                <w:color w:val="000000"/>
                <w:szCs w:val="21"/>
                <w:lang w:eastAsia="zh-CN"/>
              </w:rPr>
              <w:t>7</w:t>
            </w:r>
          </w:p>
        </w:tc>
        <w:tc>
          <w:tcPr>
            <w:tcW w:w="5709" w:type="dxa"/>
            <w:tcBorders>
              <w:top w:val="single" w:sz="4" w:space="0" w:color="auto"/>
              <w:left w:val="nil"/>
              <w:bottom w:val="single" w:sz="4" w:space="0" w:color="auto"/>
              <w:right w:val="single" w:sz="4" w:space="0" w:color="auto"/>
            </w:tcBorders>
            <w:shd w:val="clear" w:color="auto" w:fill="auto"/>
            <w:vAlign w:val="center"/>
          </w:tcPr>
          <w:p w:rsidR="0023685B" w:rsidRPr="003A6E58" w:rsidRDefault="0023685B" w:rsidP="00223F60">
            <w:pPr>
              <w:widowControl/>
              <w:textAlignment w:val="center"/>
              <w:rPr>
                <w:rFonts w:asciiTheme="majorEastAsia" w:eastAsiaTheme="majorEastAsia" w:hAnsiTheme="majorEastAsia"/>
                <w:color w:val="000000"/>
                <w:sz w:val="21"/>
                <w:szCs w:val="21"/>
                <w:lang w:eastAsia="zh-CN"/>
              </w:rPr>
            </w:pPr>
            <w:r w:rsidRPr="003A6E58">
              <w:rPr>
                <w:rFonts w:asciiTheme="majorEastAsia" w:eastAsiaTheme="majorEastAsia" w:hAnsiTheme="majorEastAsia" w:hint="eastAsia"/>
                <w:sz w:val="21"/>
                <w:szCs w:val="21"/>
                <w:lang w:eastAsia="zh-CN"/>
              </w:rPr>
              <w:t>近3</w:t>
            </w:r>
            <w:r w:rsidR="00223F60">
              <w:rPr>
                <w:rFonts w:asciiTheme="majorEastAsia" w:eastAsiaTheme="majorEastAsia" w:hAnsiTheme="majorEastAsia" w:hint="eastAsia"/>
                <w:sz w:val="21"/>
                <w:szCs w:val="21"/>
                <w:lang w:eastAsia="zh-CN"/>
              </w:rPr>
              <w:t>年完成</w:t>
            </w:r>
            <w:r w:rsidRPr="003A6E58">
              <w:rPr>
                <w:rFonts w:asciiTheme="majorEastAsia" w:eastAsiaTheme="majorEastAsia" w:hAnsiTheme="majorEastAsia" w:hint="eastAsia"/>
                <w:sz w:val="21"/>
                <w:szCs w:val="21"/>
                <w:lang w:eastAsia="zh-CN"/>
              </w:rPr>
              <w:t>类似的项目业绩</w:t>
            </w:r>
            <w:r w:rsidRPr="000A6E57">
              <w:rPr>
                <w:rFonts w:asciiTheme="majorEastAsia" w:eastAsiaTheme="majorEastAsia" w:hAnsiTheme="majorEastAsia" w:hint="eastAsia"/>
                <w:sz w:val="21"/>
                <w:szCs w:val="21"/>
                <w:lang w:eastAsia="zh-CN"/>
              </w:rPr>
              <w:t>（如：提供签字盖章的合同及发票复印件或甲方出具的证明资料），</w:t>
            </w:r>
            <w:r w:rsidRPr="003A6E58">
              <w:rPr>
                <w:rFonts w:asciiTheme="majorEastAsia" w:eastAsiaTheme="majorEastAsia" w:hAnsiTheme="majorEastAsia" w:hint="eastAsia"/>
                <w:sz w:val="21"/>
                <w:szCs w:val="21"/>
                <w:lang w:eastAsia="zh-CN"/>
              </w:rPr>
              <w:t>提供一个合同的1分，最高得</w:t>
            </w:r>
            <w:r>
              <w:rPr>
                <w:rFonts w:asciiTheme="majorEastAsia" w:eastAsiaTheme="majorEastAsia" w:hAnsiTheme="majorEastAsia"/>
                <w:sz w:val="21"/>
                <w:szCs w:val="21"/>
                <w:lang w:eastAsia="zh-CN"/>
              </w:rPr>
              <w:t>7</w:t>
            </w:r>
            <w:r w:rsidRPr="003A6E58">
              <w:rPr>
                <w:rFonts w:asciiTheme="majorEastAsia" w:eastAsiaTheme="majorEastAsia" w:hAnsiTheme="majorEastAsia" w:hint="eastAsia"/>
                <w:sz w:val="21"/>
                <w:szCs w:val="21"/>
                <w:lang w:eastAsia="zh-CN"/>
              </w:rPr>
              <w:t>分。</w:t>
            </w:r>
          </w:p>
        </w:tc>
      </w:tr>
      <w:tr w:rsidR="0023685B" w:rsidRPr="006B160A" w:rsidTr="00FF03E6">
        <w:trPr>
          <w:trHeight w:val="97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3685B" w:rsidRPr="006B160A" w:rsidRDefault="0023685B" w:rsidP="00FF03E6">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3</w:t>
            </w:r>
          </w:p>
        </w:tc>
        <w:tc>
          <w:tcPr>
            <w:tcW w:w="689" w:type="dxa"/>
            <w:tcBorders>
              <w:top w:val="nil"/>
              <w:left w:val="nil"/>
              <w:bottom w:val="single" w:sz="4" w:space="0" w:color="auto"/>
              <w:right w:val="single" w:sz="4" w:space="0" w:color="auto"/>
            </w:tcBorders>
            <w:shd w:val="clear" w:color="auto" w:fill="auto"/>
            <w:vAlign w:val="center"/>
            <w:hideMark/>
          </w:tcPr>
          <w:p w:rsidR="0023685B" w:rsidRPr="006B160A" w:rsidRDefault="0023685B" w:rsidP="00FF03E6">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商务标</w:t>
            </w:r>
          </w:p>
        </w:tc>
        <w:tc>
          <w:tcPr>
            <w:tcW w:w="1418" w:type="dxa"/>
            <w:tcBorders>
              <w:top w:val="nil"/>
              <w:left w:val="nil"/>
              <w:bottom w:val="single" w:sz="4" w:space="0" w:color="auto"/>
              <w:right w:val="single" w:sz="4" w:space="0" w:color="auto"/>
            </w:tcBorders>
            <w:shd w:val="clear" w:color="auto" w:fill="auto"/>
            <w:vAlign w:val="center"/>
            <w:hideMark/>
          </w:tcPr>
          <w:p w:rsidR="0023685B" w:rsidRPr="00B97A9B" w:rsidRDefault="0023685B" w:rsidP="00FF03E6">
            <w:pPr>
              <w:widowControl/>
              <w:textAlignment w:val="center"/>
              <w:rPr>
                <w:color w:val="000000"/>
                <w:szCs w:val="21"/>
              </w:rPr>
            </w:pPr>
            <w:r w:rsidRPr="00B97A9B">
              <w:rPr>
                <w:color w:val="000000"/>
                <w:szCs w:val="21"/>
              </w:rPr>
              <w:t>报价</w:t>
            </w:r>
          </w:p>
        </w:tc>
        <w:tc>
          <w:tcPr>
            <w:tcW w:w="513" w:type="dxa"/>
            <w:tcBorders>
              <w:top w:val="nil"/>
              <w:left w:val="nil"/>
              <w:bottom w:val="single" w:sz="4" w:space="0" w:color="auto"/>
              <w:right w:val="single" w:sz="4" w:space="0" w:color="auto"/>
            </w:tcBorders>
            <w:shd w:val="clear" w:color="auto" w:fill="auto"/>
            <w:vAlign w:val="center"/>
            <w:hideMark/>
          </w:tcPr>
          <w:p w:rsidR="0023685B" w:rsidRPr="00B97A9B" w:rsidRDefault="005C60FA" w:rsidP="00FF03E6">
            <w:pPr>
              <w:widowControl/>
              <w:jc w:val="center"/>
              <w:textAlignment w:val="center"/>
              <w:rPr>
                <w:color w:val="000000"/>
                <w:szCs w:val="21"/>
              </w:rPr>
            </w:pPr>
            <w:r>
              <w:rPr>
                <w:color w:val="000000"/>
                <w:szCs w:val="21"/>
              </w:rPr>
              <w:t>70</w:t>
            </w:r>
          </w:p>
        </w:tc>
        <w:tc>
          <w:tcPr>
            <w:tcW w:w="5709" w:type="dxa"/>
            <w:tcBorders>
              <w:top w:val="nil"/>
              <w:left w:val="nil"/>
              <w:bottom w:val="single" w:sz="4" w:space="0" w:color="auto"/>
              <w:right w:val="single" w:sz="4" w:space="0" w:color="auto"/>
            </w:tcBorders>
            <w:shd w:val="clear" w:color="auto" w:fill="auto"/>
            <w:vAlign w:val="center"/>
            <w:hideMark/>
          </w:tcPr>
          <w:p w:rsidR="0023685B" w:rsidRPr="00B97A9B" w:rsidRDefault="0023685B" w:rsidP="00FF03E6">
            <w:pPr>
              <w:widowControl/>
              <w:textAlignment w:val="center"/>
              <w:rPr>
                <w:rStyle w:val="font21"/>
                <w:rFonts w:hint="default"/>
                <w:sz w:val="21"/>
                <w:szCs w:val="21"/>
                <w:lang w:eastAsia="zh-CN"/>
              </w:rPr>
            </w:pPr>
            <w:r w:rsidRPr="00B97A9B">
              <w:rPr>
                <w:rStyle w:val="font21"/>
                <w:rFonts w:hint="default"/>
                <w:sz w:val="21"/>
                <w:szCs w:val="21"/>
                <w:lang w:eastAsia="zh-CN"/>
              </w:rPr>
              <w:t>投标价格得分=( F低/ Fn)×</w:t>
            </w:r>
            <w:r w:rsidR="005C60FA">
              <w:rPr>
                <w:rStyle w:val="font21"/>
                <w:rFonts w:hint="default"/>
                <w:sz w:val="21"/>
                <w:szCs w:val="21"/>
                <w:lang w:eastAsia="zh-CN"/>
              </w:rPr>
              <w:t>70</w:t>
            </w:r>
          </w:p>
          <w:p w:rsidR="0023685B" w:rsidRPr="00B97A9B" w:rsidRDefault="0023685B" w:rsidP="00FF03E6">
            <w:pPr>
              <w:widowControl/>
              <w:textAlignment w:val="center"/>
              <w:rPr>
                <w:rStyle w:val="font21"/>
                <w:rFonts w:hint="default"/>
                <w:sz w:val="21"/>
                <w:szCs w:val="21"/>
                <w:lang w:eastAsia="zh-CN"/>
              </w:rPr>
            </w:pPr>
            <w:r w:rsidRPr="00B97A9B">
              <w:rPr>
                <w:rStyle w:val="font21"/>
                <w:rFonts w:hint="default"/>
                <w:sz w:val="21"/>
                <w:szCs w:val="21"/>
                <w:lang w:eastAsia="zh-CN"/>
              </w:rPr>
              <w:t>式中：</w:t>
            </w:r>
            <w:r>
              <w:rPr>
                <w:rStyle w:val="font21"/>
                <w:rFonts w:hint="default"/>
                <w:sz w:val="21"/>
                <w:szCs w:val="21"/>
                <w:lang w:eastAsia="zh-CN"/>
              </w:rPr>
              <w:t>①F</w:t>
            </w:r>
            <w:r w:rsidRPr="00B97A9B">
              <w:rPr>
                <w:rStyle w:val="font21"/>
                <w:rFonts w:hint="default"/>
                <w:sz w:val="21"/>
                <w:szCs w:val="21"/>
                <w:lang w:eastAsia="zh-CN"/>
              </w:rPr>
              <w:t>低为评标基准价=进入报价部分评分的各合格投标人中最低的报价评标价。</w:t>
            </w:r>
          </w:p>
          <w:p w:rsidR="0023685B" w:rsidRDefault="0023685B" w:rsidP="00FF03E6">
            <w:pPr>
              <w:widowControl/>
              <w:textAlignment w:val="center"/>
              <w:rPr>
                <w:rStyle w:val="font21"/>
                <w:rFonts w:hint="default"/>
                <w:sz w:val="21"/>
                <w:szCs w:val="21"/>
                <w:lang w:eastAsia="zh-CN"/>
              </w:rPr>
            </w:pPr>
            <w:r w:rsidRPr="00B97A9B">
              <w:rPr>
                <w:rStyle w:val="font21"/>
                <w:rFonts w:hint="default"/>
                <w:sz w:val="21"/>
                <w:szCs w:val="21"/>
                <w:lang w:eastAsia="zh-CN"/>
              </w:rPr>
              <w:t>②Fn为进入报价部分评分的各合格投标人的报价评标价。</w:t>
            </w:r>
          </w:p>
          <w:p w:rsidR="0023685B" w:rsidRPr="003A6E58" w:rsidRDefault="0023685B" w:rsidP="00FF03E6">
            <w:pPr>
              <w:pStyle w:val="10"/>
              <w:rPr>
                <w:sz w:val="21"/>
                <w:szCs w:val="21"/>
              </w:rPr>
            </w:pPr>
            <w:r w:rsidRPr="003A6E58">
              <w:rPr>
                <w:rFonts w:hint="eastAsia"/>
                <w:b/>
                <w:bCs/>
                <w:sz w:val="21"/>
                <w:szCs w:val="21"/>
                <w:u w:val="double"/>
              </w:rPr>
              <w:t>注：若投标人的报价明显低于其他投标报价，使得其投标报价可能低于其个别成本的，投标人应按要求</w:t>
            </w:r>
            <w:proofErr w:type="gramStart"/>
            <w:r w:rsidRPr="003A6E58">
              <w:rPr>
                <w:rFonts w:hint="eastAsia"/>
                <w:b/>
                <w:bCs/>
                <w:sz w:val="21"/>
                <w:szCs w:val="21"/>
                <w:u w:val="double"/>
              </w:rPr>
              <w:t>作出</w:t>
            </w:r>
            <w:proofErr w:type="gramEnd"/>
            <w:r w:rsidRPr="003A6E58">
              <w:rPr>
                <w:rFonts w:hint="eastAsia"/>
                <w:b/>
                <w:bCs/>
                <w:sz w:val="21"/>
                <w:szCs w:val="21"/>
                <w:u w:val="double"/>
              </w:rPr>
              <w:t>书面说明并提供相关证明材料。投标人不能合理说明或不能提供相关证明材料的，由评标委员会认定该投标人以低于成本报价竞标，其投标将被否决。</w:t>
            </w:r>
          </w:p>
        </w:tc>
      </w:tr>
    </w:tbl>
    <w:p w:rsidR="0023685B" w:rsidRPr="000748EA" w:rsidRDefault="0023685B" w:rsidP="0023685B">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23685B" w:rsidRPr="000748EA" w:rsidRDefault="0023685B" w:rsidP="0023685B">
      <w:pPr>
        <w:pStyle w:val="a8"/>
        <w:spacing w:line="360" w:lineRule="auto"/>
        <w:ind w:left="698"/>
        <w:rPr>
          <w:lang w:eastAsia="zh-CN"/>
        </w:rPr>
      </w:pPr>
      <w:r w:rsidRPr="000748EA">
        <w:rPr>
          <w:lang w:eastAsia="zh-CN"/>
        </w:rPr>
        <w:t>1.对比</w:t>
      </w:r>
      <w:proofErr w:type="gramStart"/>
      <w:r w:rsidRPr="000748EA">
        <w:rPr>
          <w:lang w:eastAsia="zh-CN"/>
        </w:rPr>
        <w:t>选文件</w:t>
      </w:r>
      <w:proofErr w:type="gramEnd"/>
      <w:r w:rsidRPr="000748EA">
        <w:rPr>
          <w:lang w:eastAsia="zh-CN"/>
        </w:rPr>
        <w:t>提出的实质性要求和条件，参选文件未能在实质上响应的。</w:t>
      </w:r>
    </w:p>
    <w:p w:rsidR="0023685B" w:rsidRPr="000748EA" w:rsidRDefault="0023685B" w:rsidP="0023685B">
      <w:pPr>
        <w:pStyle w:val="a8"/>
        <w:spacing w:line="360" w:lineRule="auto"/>
        <w:ind w:left="698"/>
        <w:rPr>
          <w:lang w:eastAsia="zh-CN"/>
        </w:rPr>
      </w:pPr>
      <w:r w:rsidRPr="000748EA">
        <w:rPr>
          <w:lang w:eastAsia="zh-CN"/>
        </w:rPr>
        <w:t>2.参选文件存在重大偏差的。</w:t>
      </w:r>
    </w:p>
    <w:p w:rsidR="0023685B" w:rsidRPr="000748EA" w:rsidRDefault="0023685B" w:rsidP="0023685B">
      <w:pPr>
        <w:pStyle w:val="a8"/>
        <w:spacing w:line="360" w:lineRule="auto"/>
        <w:ind w:left="698"/>
        <w:rPr>
          <w:lang w:eastAsia="zh-CN"/>
        </w:rPr>
      </w:pPr>
      <w:r w:rsidRPr="000748EA">
        <w:rPr>
          <w:rFonts w:hint="eastAsia"/>
          <w:lang w:eastAsia="zh-CN"/>
        </w:rPr>
        <w:t>3</w:t>
      </w:r>
      <w:r w:rsidRPr="000748EA">
        <w:rPr>
          <w:lang w:eastAsia="zh-CN"/>
        </w:rPr>
        <w:t>.违反规定</w:t>
      </w:r>
      <w:proofErr w:type="gramStart"/>
      <w:r w:rsidRPr="000748EA">
        <w:rPr>
          <w:lang w:eastAsia="zh-CN"/>
        </w:rPr>
        <w:t>影响开选评选</w:t>
      </w:r>
      <w:proofErr w:type="gramEnd"/>
      <w:r w:rsidRPr="000748EA">
        <w:rPr>
          <w:lang w:eastAsia="zh-CN"/>
        </w:rPr>
        <w:t>工作或采取其他方式对比选人施加影响的。</w:t>
      </w:r>
    </w:p>
    <w:p w:rsidR="0023685B" w:rsidRPr="00A86721" w:rsidRDefault="0023685B" w:rsidP="0023685B">
      <w:pPr>
        <w:pStyle w:val="11"/>
        <w:tabs>
          <w:tab w:val="left" w:pos="1632"/>
        </w:tabs>
        <w:spacing w:line="360" w:lineRule="auto"/>
        <w:ind w:leftChars="167" w:left="367" w:firstLineChars="150" w:firstLine="36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23685B" w:rsidRPr="00BD7C27" w:rsidRDefault="0023685B" w:rsidP="0023685B">
      <w:pPr>
        <w:spacing w:before="15" w:line="360" w:lineRule="auto"/>
        <w:ind w:firstLineChars="300" w:firstLine="689"/>
        <w:rPr>
          <w:b/>
          <w:w w:val="95"/>
          <w:sz w:val="24"/>
          <w:szCs w:val="24"/>
          <w:lang w:eastAsia="zh-CN"/>
        </w:rPr>
      </w:pPr>
      <w:r w:rsidRPr="00BD7C27">
        <w:rPr>
          <w:b/>
          <w:w w:val="95"/>
          <w:sz w:val="24"/>
          <w:szCs w:val="24"/>
          <w:lang w:eastAsia="zh-CN"/>
        </w:rPr>
        <w:t>五、评选</w:t>
      </w:r>
    </w:p>
    <w:p w:rsidR="0023685B" w:rsidRPr="00BD7C27" w:rsidRDefault="0023685B" w:rsidP="0023685B">
      <w:pPr>
        <w:pStyle w:val="a8"/>
        <w:spacing w:line="360" w:lineRule="auto"/>
        <w:ind w:leftChars="200" w:left="440" w:right="121" w:firstLineChars="100" w:firstLine="240"/>
        <w:jc w:val="both"/>
        <w:rPr>
          <w:lang w:eastAsia="zh-CN"/>
        </w:rPr>
      </w:pPr>
      <w:r w:rsidRPr="00BD7C27">
        <w:rPr>
          <w:lang w:eastAsia="zh-CN"/>
        </w:rPr>
        <w:lastRenderedPageBreak/>
        <w:t>1.比选人将在参选文件截止日期后组织比选会，参选人选定工作在比选人有关部门监督下，由比选人依法组建的评选委员会负责。</w:t>
      </w:r>
    </w:p>
    <w:p w:rsidR="0023685B" w:rsidRPr="00BD7C27" w:rsidRDefault="0023685B" w:rsidP="0023685B">
      <w:pPr>
        <w:pStyle w:val="a8"/>
        <w:spacing w:line="360" w:lineRule="auto"/>
        <w:ind w:firstLineChars="300" w:firstLine="720"/>
        <w:jc w:val="both"/>
        <w:rPr>
          <w:lang w:eastAsia="zh-CN"/>
        </w:rPr>
      </w:pPr>
      <w:r w:rsidRPr="00BD7C27">
        <w:rPr>
          <w:lang w:eastAsia="zh-CN"/>
        </w:rPr>
        <w:t>2.在开选时没有启封和读出的参选文件，在评选时将不予考虑。</w:t>
      </w:r>
    </w:p>
    <w:p w:rsidR="0023685B" w:rsidRPr="00BD7C27" w:rsidRDefault="0023685B" w:rsidP="0023685B">
      <w:pPr>
        <w:pStyle w:val="a8"/>
        <w:spacing w:line="360" w:lineRule="auto"/>
        <w:ind w:firstLineChars="300" w:firstLine="720"/>
        <w:jc w:val="both"/>
        <w:rPr>
          <w:lang w:eastAsia="zh-CN"/>
        </w:rPr>
      </w:pPr>
      <w:r w:rsidRPr="00BD7C27">
        <w:rPr>
          <w:lang w:eastAsia="zh-CN"/>
        </w:rPr>
        <w:t>3.比选人将</w:t>
      </w:r>
      <w:proofErr w:type="gramStart"/>
      <w:r w:rsidRPr="00BD7C27">
        <w:rPr>
          <w:lang w:eastAsia="zh-CN"/>
        </w:rPr>
        <w:t>做开选记录</w:t>
      </w:r>
      <w:proofErr w:type="gramEnd"/>
      <w:r w:rsidRPr="00BD7C27">
        <w:rPr>
          <w:lang w:eastAsia="zh-CN"/>
        </w:rPr>
        <w:t>。</w:t>
      </w:r>
    </w:p>
    <w:p w:rsidR="002F17B5" w:rsidRDefault="0023685B" w:rsidP="000A7A90">
      <w:pPr>
        <w:pStyle w:val="a8"/>
        <w:spacing w:line="360" w:lineRule="auto"/>
        <w:ind w:right="121" w:firstLineChars="300" w:firstLine="720"/>
        <w:jc w:val="both"/>
        <w:rPr>
          <w:lang w:eastAsia="zh-CN"/>
        </w:rPr>
      </w:pPr>
      <w:r w:rsidRPr="0093351A">
        <w:rPr>
          <w:rFonts w:hint="eastAsia"/>
          <w:lang w:eastAsia="zh-CN"/>
        </w:rPr>
        <w:t>4.</w:t>
      </w:r>
      <w:r>
        <w:rPr>
          <w:rFonts w:hint="eastAsia"/>
          <w:lang w:eastAsia="zh-CN"/>
        </w:rPr>
        <w:t>比选人</w:t>
      </w:r>
      <w:r w:rsidRPr="0093351A">
        <w:rPr>
          <w:rFonts w:hint="eastAsia"/>
          <w:lang w:eastAsia="zh-CN"/>
        </w:rPr>
        <w:t>将根据评选结果与中选人签订合同。</w:t>
      </w:r>
    </w:p>
    <w:p w:rsidR="00922B67" w:rsidRPr="002F17B5" w:rsidRDefault="00922B67" w:rsidP="00A86721">
      <w:pPr>
        <w:pStyle w:val="11"/>
        <w:tabs>
          <w:tab w:val="left" w:pos="1632"/>
        </w:tabs>
        <w:spacing w:line="360" w:lineRule="auto"/>
        <w:ind w:leftChars="167" w:left="367" w:firstLineChars="150" w:firstLine="360"/>
        <w:jc w:val="both"/>
        <w:rPr>
          <w:b w:val="0"/>
          <w:sz w:val="24"/>
          <w:szCs w:val="24"/>
          <w:lang w:eastAsia="zh-CN"/>
        </w:rPr>
      </w:pPr>
    </w:p>
    <w:p w:rsidR="00967702" w:rsidRDefault="00DD56C2" w:rsidP="007A2B98">
      <w:pPr>
        <w:pStyle w:val="11"/>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DD56C2" w:rsidP="007A2B98">
      <w:pPr>
        <w:pStyle w:val="a8"/>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7A2B98">
      <w:pPr>
        <w:pStyle w:val="a8"/>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7A2B98">
      <w:pPr>
        <w:pStyle w:val="a8"/>
        <w:spacing w:line="360" w:lineRule="auto"/>
        <w:ind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2F17B5">
        <w:rPr>
          <w:rFonts w:hint="eastAsia"/>
          <w:lang w:eastAsia="zh-CN"/>
        </w:rPr>
        <w:t>2</w:t>
      </w:r>
      <w:r w:rsidR="00471E39">
        <w:rPr>
          <w:rFonts w:hint="eastAsia"/>
          <w:lang w:eastAsia="zh-CN"/>
        </w:rPr>
        <w:t>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7A2B98">
      <w:pPr>
        <w:pStyle w:val="a8"/>
        <w:spacing w:line="360" w:lineRule="auto"/>
        <w:ind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8"/>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8"/>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0"/>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AF2AD1">
      <w:pPr>
        <w:pStyle w:val="10"/>
        <w:spacing w:line="360" w:lineRule="auto"/>
        <w:ind w:firstLine="437"/>
        <w:rPr>
          <w:sz w:val="24"/>
          <w:szCs w:val="24"/>
        </w:rPr>
      </w:pPr>
      <w:r>
        <w:rPr>
          <w:rFonts w:hint="eastAsia"/>
          <w:sz w:val="24"/>
          <w:szCs w:val="24"/>
        </w:rPr>
        <w:t>9.</w:t>
      </w:r>
      <w:r w:rsidRPr="00FE0EAD">
        <w:rPr>
          <w:rFonts w:hint="eastAsia"/>
        </w:rPr>
        <w:t xml:space="preserve"> </w:t>
      </w:r>
      <w:r w:rsidR="00471E39" w:rsidRPr="00471E39">
        <w:rPr>
          <w:rStyle w:val="afb"/>
          <w:rFonts w:hint="eastAsia"/>
          <w:sz w:val="24"/>
          <w:szCs w:val="24"/>
        </w:rPr>
        <w:t>福建福海创石油化工有限公司的权属子公司“</w:t>
      </w:r>
      <w:r w:rsidR="00C80D55">
        <w:rPr>
          <w:rStyle w:val="afb"/>
          <w:rFonts w:hint="eastAsia"/>
          <w:sz w:val="24"/>
          <w:szCs w:val="24"/>
        </w:rPr>
        <w:t>腾龙芳烃</w:t>
      </w:r>
      <w:r w:rsidR="00471E39">
        <w:rPr>
          <w:rStyle w:val="afb"/>
          <w:rFonts w:hint="eastAsia"/>
          <w:sz w:val="24"/>
          <w:szCs w:val="24"/>
        </w:rPr>
        <w:t>（漳州）有限公司</w:t>
      </w:r>
      <w:r w:rsidR="00471E39" w:rsidRPr="00471E39">
        <w:rPr>
          <w:rStyle w:val="afb"/>
          <w:rFonts w:hint="eastAsia"/>
          <w:sz w:val="24"/>
          <w:szCs w:val="24"/>
        </w:rPr>
        <w:t>”作为合同执行主体，将于中选通知书发出之日起30</w:t>
      </w:r>
      <w:proofErr w:type="gramStart"/>
      <w:r w:rsidR="00471E39" w:rsidRPr="00471E39">
        <w:rPr>
          <w:rStyle w:val="afb"/>
          <w:rFonts w:hint="eastAsia"/>
          <w:sz w:val="24"/>
          <w:szCs w:val="24"/>
        </w:rPr>
        <w:t>日内与</w:t>
      </w:r>
      <w:proofErr w:type="gramEnd"/>
      <w:r w:rsidR="00471E39" w:rsidRPr="00471E39">
        <w:rPr>
          <w:rStyle w:val="afb"/>
          <w:rFonts w:hint="eastAsia"/>
          <w:sz w:val="24"/>
          <w:szCs w:val="24"/>
        </w:rPr>
        <w:t>中选人完成合同签订事宜</w:t>
      </w:r>
      <w:r w:rsidR="00471E39">
        <w:rPr>
          <w:rStyle w:val="afb"/>
          <w:rFonts w:hint="eastAsia"/>
          <w:sz w:val="24"/>
          <w:szCs w:val="24"/>
        </w:rPr>
        <w:t>。</w:t>
      </w:r>
    </w:p>
    <w:p w:rsidR="007A2B98" w:rsidRDefault="007A2B98">
      <w:pPr>
        <w:pStyle w:val="11"/>
        <w:tabs>
          <w:tab w:val="left" w:pos="4344"/>
        </w:tabs>
        <w:spacing w:line="355" w:lineRule="exact"/>
        <w:ind w:left="3082"/>
        <w:rPr>
          <w:lang w:eastAsia="zh-CN"/>
        </w:rPr>
      </w:pPr>
    </w:p>
    <w:p w:rsidR="00967702" w:rsidRDefault="00DD56C2" w:rsidP="007A2B98">
      <w:pPr>
        <w:pStyle w:val="11"/>
        <w:tabs>
          <w:tab w:val="left" w:pos="4344"/>
        </w:tabs>
        <w:spacing w:line="360" w:lineRule="auto"/>
        <w:ind w:left="0" w:firstLineChars="940" w:firstLine="264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DD56C2" w:rsidP="007A2B98">
      <w:pPr>
        <w:pStyle w:val="a8"/>
        <w:spacing w:line="360" w:lineRule="auto"/>
        <w:ind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8"/>
        <w:spacing w:before="26" w:line="360" w:lineRule="auto"/>
        <w:ind w:right="108" w:firstLineChars="200" w:firstLine="480"/>
        <w:jc w:val="both"/>
        <w:rPr>
          <w:lang w:eastAsia="zh-CN"/>
        </w:rPr>
      </w:pPr>
      <w:r>
        <w:rPr>
          <w:lang w:eastAsia="zh-CN"/>
        </w:rPr>
        <w:t>2.</w:t>
      </w:r>
      <w:r>
        <w:rPr>
          <w:spacing w:val="-2"/>
          <w:lang w:eastAsia="zh-CN"/>
        </w:rPr>
        <w:t>中选单位必须严格执行</w:t>
      </w:r>
      <w:r w:rsidR="005C60FA" w:rsidRPr="00A26B0C">
        <w:rPr>
          <w:rFonts w:asciiTheme="majorEastAsia" w:eastAsiaTheme="majorEastAsia" w:hAnsiTheme="majorEastAsia" w:hint="eastAsia"/>
          <w:u w:val="single"/>
          <w:lang w:eastAsia="zh-CN"/>
        </w:rPr>
        <w:t>热电厂输煤系统输送带更换</w:t>
      </w:r>
      <w:r w:rsidR="005C60FA" w:rsidRPr="00EE1F47">
        <w:rPr>
          <w:rFonts w:asciiTheme="majorEastAsia" w:eastAsiaTheme="majorEastAsia" w:hAnsiTheme="majorEastAsia" w:hint="eastAsia"/>
          <w:u w:val="single"/>
          <w:lang w:eastAsia="zh-CN"/>
        </w:rPr>
        <w:t>项目</w:t>
      </w:r>
      <w:r w:rsidR="005C60FA">
        <w:rPr>
          <w:rFonts w:asciiTheme="majorEastAsia" w:eastAsiaTheme="majorEastAsia" w:hAnsiTheme="majorEastAsia" w:hint="eastAsia"/>
          <w:u w:val="single"/>
          <w:lang w:eastAsia="zh-CN"/>
        </w:rPr>
        <w:t>承包施工</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8"/>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7A61F2" w:rsidRDefault="007A61F2">
      <w:pPr>
        <w:pStyle w:val="11"/>
        <w:tabs>
          <w:tab w:val="left" w:pos="1912"/>
        </w:tabs>
        <w:spacing w:line="355" w:lineRule="exact"/>
        <w:ind w:left="647" w:firstLineChars="1100" w:firstLine="3092"/>
        <w:jc w:val="both"/>
        <w:rPr>
          <w:lang w:eastAsia="zh-CN"/>
        </w:rPr>
      </w:pPr>
    </w:p>
    <w:p w:rsidR="00967702" w:rsidRDefault="00DD56C2">
      <w:pPr>
        <w:pStyle w:val="11"/>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rsidP="000A3EC0">
      <w:pPr>
        <w:pStyle w:val="a8"/>
        <w:spacing w:before="12" w:line="360" w:lineRule="auto"/>
        <w:rPr>
          <w:b/>
          <w:sz w:val="33"/>
          <w:lang w:eastAsia="zh-CN"/>
        </w:rPr>
      </w:pPr>
    </w:p>
    <w:p w:rsidR="00967702" w:rsidRDefault="00DD56C2" w:rsidP="00E2472F">
      <w:pPr>
        <w:pStyle w:val="a8"/>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8"/>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8"/>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8"/>
        <w:spacing w:before="106" w:line="360" w:lineRule="auto"/>
        <w:ind w:left="567"/>
        <w:rPr>
          <w:lang w:eastAsia="zh-CN"/>
        </w:rPr>
      </w:pPr>
      <w:r>
        <w:rPr>
          <w:lang w:eastAsia="zh-CN"/>
        </w:rPr>
        <w:br w:type="page"/>
      </w:r>
    </w:p>
    <w:p w:rsidR="00967702" w:rsidRDefault="00DD56C2">
      <w:pPr>
        <w:pStyle w:val="a8"/>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F36382" w:rsidRDefault="00C80D55" w:rsidP="00F36382">
      <w:pPr>
        <w:spacing w:line="360" w:lineRule="exact"/>
        <w:jc w:val="center"/>
        <w:rPr>
          <w:rFonts w:ascii="Arial" w:hAnsi="Arial" w:cs="Arial"/>
          <w:b/>
          <w:sz w:val="32"/>
          <w:szCs w:val="32"/>
          <w:lang w:eastAsia="zh-CN"/>
        </w:rPr>
      </w:pPr>
      <w:r>
        <w:rPr>
          <w:rFonts w:ascii="Arial" w:hAnsi="Arial" w:cs="Arial" w:hint="eastAsia"/>
          <w:b/>
          <w:sz w:val="32"/>
          <w:szCs w:val="32"/>
          <w:lang w:eastAsia="zh-CN"/>
        </w:rPr>
        <w:t>腾龙芳烃</w:t>
      </w:r>
      <w:r w:rsidR="00F36382">
        <w:rPr>
          <w:rFonts w:ascii="Arial" w:hAnsi="Arial" w:cs="Arial" w:hint="eastAsia"/>
          <w:b/>
          <w:sz w:val="32"/>
          <w:szCs w:val="32"/>
          <w:lang w:eastAsia="zh-CN"/>
        </w:rPr>
        <w:t>（漳州）有限公司</w:t>
      </w:r>
    </w:p>
    <w:p w:rsidR="005C60FA" w:rsidRDefault="005C60FA" w:rsidP="00F36382">
      <w:pPr>
        <w:pStyle w:val="a3"/>
        <w:spacing w:line="360" w:lineRule="exact"/>
        <w:ind w:firstLine="0"/>
        <w:jc w:val="center"/>
        <w:rPr>
          <w:rFonts w:asciiTheme="majorEastAsia" w:eastAsiaTheme="majorEastAsia" w:hAnsiTheme="majorEastAsia"/>
          <w:b/>
          <w:sz w:val="32"/>
          <w:szCs w:val="32"/>
        </w:rPr>
      </w:pPr>
      <w:r w:rsidRPr="005C60FA">
        <w:rPr>
          <w:rFonts w:asciiTheme="majorEastAsia" w:eastAsiaTheme="majorEastAsia" w:hAnsiTheme="majorEastAsia" w:hint="eastAsia"/>
          <w:b/>
          <w:sz w:val="32"/>
          <w:szCs w:val="32"/>
        </w:rPr>
        <w:t>热电厂输煤系统输送带更换项目</w:t>
      </w:r>
    </w:p>
    <w:p w:rsidR="00F36382" w:rsidRPr="006D4923" w:rsidRDefault="00F36382" w:rsidP="00F36382">
      <w:pPr>
        <w:pStyle w:val="a3"/>
        <w:spacing w:line="360" w:lineRule="exact"/>
        <w:ind w:firstLine="0"/>
        <w:jc w:val="center"/>
        <w:rPr>
          <w:rFonts w:ascii="宋体" w:hAnsi="宋体"/>
          <w:b/>
          <w:bCs/>
          <w:sz w:val="36"/>
          <w:szCs w:val="36"/>
        </w:rPr>
      </w:pPr>
      <w:r>
        <w:rPr>
          <w:rFonts w:asciiTheme="majorEastAsia" w:eastAsiaTheme="majorEastAsia" w:hAnsiTheme="majorEastAsia" w:hint="eastAsia"/>
          <w:b/>
          <w:sz w:val="32"/>
          <w:szCs w:val="32"/>
        </w:rPr>
        <w:t>承</w:t>
      </w:r>
      <w:r w:rsidRPr="00514647">
        <w:rPr>
          <w:rFonts w:asciiTheme="majorEastAsia" w:eastAsiaTheme="majorEastAsia" w:hAnsiTheme="majorEastAsia" w:hint="eastAsia"/>
          <w:b/>
          <w:sz w:val="32"/>
          <w:szCs w:val="32"/>
        </w:rPr>
        <w:t>包</w:t>
      </w:r>
      <w:r w:rsidR="005C60FA">
        <w:rPr>
          <w:rFonts w:asciiTheme="majorEastAsia" w:eastAsiaTheme="majorEastAsia" w:hAnsiTheme="majorEastAsia" w:hint="eastAsia"/>
          <w:b/>
          <w:sz w:val="32"/>
          <w:szCs w:val="32"/>
        </w:rPr>
        <w:t>施工</w:t>
      </w:r>
      <w:r w:rsidRPr="00B36D25">
        <w:rPr>
          <w:rFonts w:ascii="Arial" w:hAnsi="Arial" w:cs="Arial"/>
          <w:b/>
          <w:sz w:val="32"/>
          <w:szCs w:val="32"/>
        </w:rPr>
        <w:t>合同</w:t>
      </w:r>
    </w:p>
    <w:p w:rsidR="00F36382" w:rsidRPr="006D4923" w:rsidRDefault="00F36382" w:rsidP="00F36382">
      <w:pPr>
        <w:pStyle w:val="a3"/>
        <w:spacing w:line="360" w:lineRule="auto"/>
        <w:ind w:firstLineChars="1146" w:firstLine="2750"/>
        <w:jc w:val="center"/>
        <w:rPr>
          <w:rFonts w:ascii="宋体" w:hAnsi="宋体"/>
          <w:iCs/>
          <w:sz w:val="24"/>
        </w:rPr>
      </w:pPr>
      <w:r>
        <w:rPr>
          <w:rFonts w:ascii="宋体" w:hAnsi="宋体" w:hint="eastAsia"/>
          <w:sz w:val="24"/>
        </w:rPr>
        <w:t xml:space="preserve">              合同编号：</w:t>
      </w:r>
    </w:p>
    <w:p w:rsidR="00C80D55" w:rsidRPr="00C80D55" w:rsidRDefault="00F36382" w:rsidP="00C80D55">
      <w:pPr>
        <w:tabs>
          <w:tab w:val="left" w:pos="945"/>
        </w:tabs>
        <w:adjustRightInd w:val="0"/>
        <w:spacing w:line="360" w:lineRule="auto"/>
        <w:ind w:firstLineChars="200" w:firstLine="480"/>
        <w:rPr>
          <w:sz w:val="24"/>
          <w:lang w:eastAsia="zh-CN"/>
        </w:rPr>
      </w:pPr>
      <w:r>
        <w:rPr>
          <w:rFonts w:hint="eastAsia"/>
          <w:sz w:val="24"/>
          <w:lang w:eastAsia="zh-CN"/>
        </w:rPr>
        <w:t xml:space="preserve">                                                签订时间：</w:t>
      </w:r>
    </w:p>
    <w:p w:rsidR="00C80D55" w:rsidRDefault="00C80D55" w:rsidP="00C80D55">
      <w:pPr>
        <w:pStyle w:val="af8"/>
        <w:spacing w:before="0" w:beforeAutospacing="0" w:after="0" w:afterAutospacing="0" w:line="360" w:lineRule="auto"/>
        <w:rPr>
          <w:rFonts w:asciiTheme="majorEastAsia" w:eastAsiaTheme="majorEastAsia" w:hAnsiTheme="majorEastAsia"/>
          <w:color w:val="3C3C3C"/>
        </w:rPr>
      </w:pPr>
      <w:r>
        <w:rPr>
          <w:rFonts w:asciiTheme="majorEastAsia" w:eastAsiaTheme="majorEastAsia" w:hAnsiTheme="majorEastAsia" w:hint="eastAsia"/>
          <w:color w:val="3C3C3C"/>
        </w:rPr>
        <w:t>发包人(甲方)：腾龙芳烃（漳州）有限公司</w:t>
      </w:r>
    </w:p>
    <w:p w:rsidR="00C80D55" w:rsidRDefault="00C80D55" w:rsidP="00C80D55">
      <w:pPr>
        <w:pStyle w:val="af8"/>
        <w:spacing w:before="0" w:beforeAutospacing="0" w:after="0" w:afterAutospacing="0" w:line="360" w:lineRule="auto"/>
        <w:rPr>
          <w:rFonts w:asciiTheme="majorEastAsia" w:eastAsiaTheme="majorEastAsia" w:hAnsiTheme="majorEastAsia"/>
          <w:color w:val="3C3C3C"/>
        </w:rPr>
      </w:pPr>
      <w:r>
        <w:rPr>
          <w:rFonts w:asciiTheme="majorEastAsia" w:eastAsiaTheme="majorEastAsia" w:hAnsiTheme="majorEastAsia" w:hint="eastAsia"/>
          <w:color w:val="3C3C3C"/>
        </w:rPr>
        <w:t>承包人(乙方)：</w:t>
      </w:r>
      <w:r>
        <w:rPr>
          <w:rFonts w:asciiTheme="majorEastAsia" w:eastAsiaTheme="majorEastAsia" w:hAnsiTheme="majorEastAsia"/>
          <w:color w:val="3C3C3C"/>
        </w:rPr>
        <w:t xml:space="preserve"> </w:t>
      </w:r>
    </w:p>
    <w:p w:rsidR="00C80D55" w:rsidRDefault="00C80D55" w:rsidP="00C80D55">
      <w:pPr>
        <w:spacing w:line="360" w:lineRule="auto"/>
        <w:ind w:firstLineChars="200" w:firstLine="480"/>
        <w:rPr>
          <w:sz w:val="24"/>
          <w:szCs w:val="24"/>
          <w:u w:val="single"/>
          <w:lang w:eastAsia="zh-CN"/>
        </w:rPr>
      </w:pPr>
      <w:r>
        <w:rPr>
          <w:rFonts w:asciiTheme="majorEastAsia" w:eastAsiaTheme="majorEastAsia" w:hAnsiTheme="majorEastAsia" w:hint="eastAsia"/>
          <w:color w:val="3C3C3C"/>
          <w:sz w:val="24"/>
          <w:szCs w:val="24"/>
          <w:lang w:eastAsia="zh-CN"/>
        </w:rPr>
        <w:t>根据《中华人民共和国民法典》规定，及其他有关法律、行政法规，遵循平等、自愿、公平和诚实信用的原则，结合本项目具体情况，双方就热电厂</w:t>
      </w:r>
      <w:r>
        <w:rPr>
          <w:rFonts w:asciiTheme="majorEastAsia" w:eastAsiaTheme="majorEastAsia" w:hAnsiTheme="majorEastAsia" w:hint="eastAsia"/>
          <w:bCs/>
          <w:sz w:val="24"/>
          <w:szCs w:val="24"/>
          <w:lang w:eastAsia="zh-CN"/>
        </w:rPr>
        <w:t>输煤系统输送带更换</w:t>
      </w:r>
      <w:r>
        <w:rPr>
          <w:rFonts w:asciiTheme="majorEastAsia" w:eastAsiaTheme="majorEastAsia" w:hAnsiTheme="majorEastAsia" w:hint="eastAsia"/>
          <w:color w:val="3C3C3C"/>
          <w:sz w:val="24"/>
          <w:szCs w:val="24"/>
          <w:lang w:eastAsia="zh-CN"/>
        </w:rPr>
        <w:t>项目协商一致，订立本合同</w:t>
      </w:r>
      <w:r>
        <w:rPr>
          <w:rFonts w:hint="eastAsia"/>
          <w:sz w:val="24"/>
          <w:szCs w:val="24"/>
          <w:lang w:eastAsia="zh-CN"/>
        </w:rPr>
        <w:t>，共同遵照执行。</w:t>
      </w:r>
    </w:p>
    <w:p w:rsidR="00C80D55" w:rsidRDefault="00C80D55" w:rsidP="00C80D55">
      <w:pPr>
        <w:spacing w:line="360" w:lineRule="auto"/>
        <w:rPr>
          <w:b/>
          <w:sz w:val="24"/>
          <w:szCs w:val="24"/>
          <w:lang w:eastAsia="zh-CN"/>
        </w:rPr>
      </w:pPr>
      <w:r>
        <w:rPr>
          <w:rFonts w:hint="eastAsia"/>
          <w:b/>
          <w:sz w:val="24"/>
          <w:szCs w:val="24"/>
          <w:lang w:eastAsia="zh-CN"/>
        </w:rPr>
        <w:t>第一条 一般条款</w:t>
      </w:r>
    </w:p>
    <w:p w:rsidR="00C80D55" w:rsidRDefault="00C80D55" w:rsidP="00C80D55">
      <w:pPr>
        <w:spacing w:line="360" w:lineRule="auto"/>
        <w:ind w:firstLineChars="100" w:firstLine="240"/>
        <w:rPr>
          <w:sz w:val="24"/>
          <w:szCs w:val="24"/>
          <w:lang w:eastAsia="zh-CN"/>
        </w:rPr>
      </w:pPr>
      <w:r>
        <w:rPr>
          <w:rFonts w:hint="eastAsia"/>
          <w:sz w:val="24"/>
          <w:szCs w:val="24"/>
          <w:lang w:eastAsia="zh-CN"/>
        </w:rPr>
        <w:t>1、工程概况</w:t>
      </w:r>
    </w:p>
    <w:p w:rsidR="00C80D55" w:rsidRDefault="00C80D55" w:rsidP="00C80D55">
      <w:pPr>
        <w:spacing w:line="360" w:lineRule="auto"/>
        <w:ind w:firstLineChars="100" w:firstLine="240"/>
        <w:rPr>
          <w:sz w:val="24"/>
          <w:u w:val="single"/>
          <w:lang w:eastAsia="zh-CN"/>
        </w:rPr>
      </w:pPr>
      <w:r>
        <w:rPr>
          <w:rFonts w:hint="eastAsia"/>
          <w:sz w:val="24"/>
          <w:lang w:eastAsia="zh-CN"/>
        </w:rPr>
        <w:t>1.1 工程名称：</w:t>
      </w:r>
      <w:r>
        <w:rPr>
          <w:rFonts w:asciiTheme="majorEastAsia" w:eastAsiaTheme="majorEastAsia" w:hAnsiTheme="majorEastAsia" w:hint="eastAsia"/>
          <w:b/>
          <w:bCs/>
          <w:sz w:val="24"/>
          <w:szCs w:val="24"/>
          <w:u w:val="single"/>
          <w:lang w:eastAsia="zh-CN"/>
        </w:rPr>
        <w:t>热电厂输煤系统输送带更换项目</w:t>
      </w:r>
      <w:r>
        <w:rPr>
          <w:rFonts w:hint="eastAsia"/>
          <w:sz w:val="24"/>
          <w:u w:val="single"/>
          <w:lang w:eastAsia="zh-CN"/>
        </w:rPr>
        <w:t xml:space="preserve"> </w:t>
      </w:r>
    </w:p>
    <w:p w:rsidR="00C80D55" w:rsidRDefault="00C80D55" w:rsidP="00C80D55">
      <w:pPr>
        <w:spacing w:line="360" w:lineRule="auto"/>
        <w:ind w:firstLineChars="100" w:firstLine="240"/>
        <w:rPr>
          <w:sz w:val="24"/>
          <w:u w:val="single"/>
          <w:lang w:eastAsia="zh-CN"/>
        </w:rPr>
      </w:pPr>
      <w:r>
        <w:rPr>
          <w:rFonts w:hint="eastAsia"/>
          <w:sz w:val="24"/>
          <w:lang w:eastAsia="zh-CN"/>
        </w:rPr>
        <w:t>1.2 工程地址：</w:t>
      </w:r>
      <w:r>
        <w:rPr>
          <w:rFonts w:hint="eastAsia"/>
          <w:sz w:val="24"/>
          <w:u w:val="single"/>
          <w:lang w:eastAsia="zh-CN"/>
        </w:rPr>
        <w:t>甲方公司厂区指定地点</w:t>
      </w:r>
    </w:p>
    <w:p w:rsidR="00C80D55" w:rsidRDefault="00C80D55" w:rsidP="00C80D55">
      <w:pPr>
        <w:tabs>
          <w:tab w:val="left" w:pos="7241"/>
        </w:tabs>
        <w:spacing w:line="360" w:lineRule="auto"/>
        <w:ind w:firstLineChars="100" w:firstLine="240"/>
        <w:rPr>
          <w:sz w:val="24"/>
          <w:szCs w:val="24"/>
          <w:u w:val="single"/>
          <w:lang w:eastAsia="zh-CN"/>
        </w:rPr>
      </w:pPr>
      <w:r>
        <w:rPr>
          <w:rFonts w:hint="eastAsia"/>
          <w:sz w:val="24"/>
          <w:lang w:eastAsia="zh-CN"/>
        </w:rPr>
        <w:t>1.3 合同期限：</w:t>
      </w:r>
      <w:r w:rsidR="001C4BE6" w:rsidRPr="00891FB3">
        <w:rPr>
          <w:color w:val="000000" w:themeColor="text1"/>
          <w:sz w:val="24"/>
          <w:lang w:eastAsia="zh-CN"/>
        </w:rPr>
        <w:t>20</w:t>
      </w:r>
      <w:r w:rsidR="001C4BE6" w:rsidRPr="00891FB3">
        <w:rPr>
          <w:rFonts w:hint="eastAsia"/>
          <w:color w:val="000000" w:themeColor="text1"/>
          <w:sz w:val="24"/>
          <w:lang w:eastAsia="zh-CN"/>
        </w:rPr>
        <w:t>2</w:t>
      </w:r>
      <w:r w:rsidR="001C4BE6">
        <w:rPr>
          <w:rFonts w:hint="eastAsia"/>
          <w:color w:val="000000" w:themeColor="text1"/>
          <w:sz w:val="24"/>
          <w:lang w:eastAsia="zh-CN"/>
        </w:rPr>
        <w:t>3</w:t>
      </w:r>
      <w:r w:rsidR="001C4BE6" w:rsidRPr="00891FB3">
        <w:rPr>
          <w:rFonts w:hint="eastAsia"/>
          <w:color w:val="000000" w:themeColor="text1"/>
          <w:sz w:val="24"/>
          <w:lang w:eastAsia="zh-CN"/>
        </w:rPr>
        <w:t>年0</w:t>
      </w:r>
      <w:r w:rsidR="001C4BE6">
        <w:rPr>
          <w:color w:val="000000" w:themeColor="text1"/>
          <w:sz w:val="24"/>
          <w:lang w:eastAsia="zh-CN"/>
        </w:rPr>
        <w:t>5</w:t>
      </w:r>
      <w:r w:rsidR="001C4BE6" w:rsidRPr="00891FB3">
        <w:rPr>
          <w:rFonts w:hint="eastAsia"/>
          <w:color w:val="000000" w:themeColor="text1"/>
          <w:sz w:val="24"/>
          <w:lang w:eastAsia="zh-CN"/>
        </w:rPr>
        <w:t>月</w:t>
      </w:r>
      <w:r w:rsidR="001C4BE6">
        <w:rPr>
          <w:rFonts w:hint="eastAsia"/>
          <w:color w:val="000000" w:themeColor="text1"/>
          <w:sz w:val="24"/>
          <w:lang w:eastAsia="zh-CN"/>
        </w:rPr>
        <w:t>01</w:t>
      </w:r>
      <w:r w:rsidR="001C4BE6" w:rsidRPr="00891FB3">
        <w:rPr>
          <w:rFonts w:hint="eastAsia"/>
          <w:color w:val="000000" w:themeColor="text1"/>
          <w:sz w:val="24"/>
          <w:lang w:eastAsia="zh-CN"/>
        </w:rPr>
        <w:t>日至</w:t>
      </w:r>
      <w:r w:rsidR="001C4BE6">
        <w:rPr>
          <w:rFonts w:hint="eastAsia"/>
          <w:color w:val="000000" w:themeColor="text1"/>
          <w:sz w:val="24"/>
          <w:lang w:eastAsia="zh-CN"/>
        </w:rPr>
        <w:t>12</w:t>
      </w:r>
      <w:r w:rsidR="001C4BE6" w:rsidRPr="00891FB3">
        <w:rPr>
          <w:rFonts w:hint="eastAsia"/>
          <w:color w:val="000000" w:themeColor="text1"/>
          <w:sz w:val="24"/>
          <w:lang w:eastAsia="zh-CN"/>
        </w:rPr>
        <w:t>月</w:t>
      </w:r>
      <w:r w:rsidR="001C4BE6">
        <w:rPr>
          <w:rFonts w:hint="eastAsia"/>
          <w:color w:val="000000" w:themeColor="text1"/>
          <w:sz w:val="24"/>
          <w:lang w:eastAsia="zh-CN"/>
        </w:rPr>
        <w:t>30</w:t>
      </w:r>
      <w:r w:rsidR="001C4BE6" w:rsidRPr="00891FB3">
        <w:rPr>
          <w:rFonts w:hint="eastAsia"/>
          <w:color w:val="000000" w:themeColor="text1"/>
          <w:sz w:val="24"/>
          <w:lang w:eastAsia="zh-CN"/>
        </w:rPr>
        <w:t>日期间（暂定）</w:t>
      </w:r>
    </w:p>
    <w:p w:rsidR="00C80D55" w:rsidRDefault="00C80D55" w:rsidP="00C80D55">
      <w:pPr>
        <w:spacing w:line="360" w:lineRule="auto"/>
        <w:ind w:firstLineChars="100" w:firstLine="240"/>
        <w:rPr>
          <w:sz w:val="24"/>
          <w:lang w:eastAsia="zh-CN"/>
        </w:rPr>
      </w:pPr>
      <w:r>
        <w:rPr>
          <w:rFonts w:hint="eastAsia"/>
          <w:sz w:val="24"/>
          <w:lang w:eastAsia="zh-CN"/>
        </w:rPr>
        <w:t>2、主要标准、规程及规范</w:t>
      </w:r>
    </w:p>
    <w:p w:rsidR="00C80D55" w:rsidRDefault="00C80D55" w:rsidP="00C80D55">
      <w:pPr>
        <w:spacing w:line="360" w:lineRule="auto"/>
        <w:ind w:firstLineChars="100" w:firstLine="240"/>
        <w:rPr>
          <w:sz w:val="24"/>
          <w:szCs w:val="24"/>
          <w:lang w:eastAsia="zh-CN"/>
        </w:rPr>
      </w:pPr>
      <w:r>
        <w:rPr>
          <w:rFonts w:asciiTheme="majorEastAsia" w:eastAsiaTheme="majorEastAsia" w:hAnsiTheme="majorEastAsia" w:hint="eastAsia"/>
          <w:sz w:val="24"/>
          <w:szCs w:val="24"/>
          <w:lang w:eastAsia="zh-CN"/>
        </w:rPr>
        <w:t>本项目采用的技术标准按现行国家标准（GB）、行业标准要求的规范、规程等执行。</w:t>
      </w:r>
    </w:p>
    <w:p w:rsidR="00C80D55" w:rsidRDefault="00C80D55" w:rsidP="00C80D55">
      <w:pPr>
        <w:spacing w:line="360" w:lineRule="auto"/>
        <w:ind w:firstLineChars="100" w:firstLine="240"/>
        <w:rPr>
          <w:sz w:val="24"/>
          <w:lang w:eastAsia="zh-CN"/>
        </w:rPr>
      </w:pPr>
      <w:r>
        <w:rPr>
          <w:rFonts w:hint="eastAsia"/>
          <w:sz w:val="24"/>
          <w:lang w:eastAsia="zh-CN"/>
        </w:rPr>
        <w:t>3、资料</w:t>
      </w:r>
    </w:p>
    <w:p w:rsidR="00C80D55" w:rsidRDefault="00C80D55" w:rsidP="00C80D55">
      <w:pPr>
        <w:spacing w:line="360" w:lineRule="auto"/>
        <w:ind w:leftChars="114" w:left="731" w:hangingChars="200" w:hanging="480"/>
        <w:rPr>
          <w:sz w:val="24"/>
          <w:lang w:eastAsia="zh-CN"/>
        </w:rPr>
      </w:pPr>
      <w:r>
        <w:rPr>
          <w:rFonts w:hint="eastAsia"/>
          <w:sz w:val="24"/>
          <w:lang w:eastAsia="zh-CN"/>
        </w:rPr>
        <w:t xml:space="preserve">3.1 </w:t>
      </w:r>
      <w:r w:rsidR="001C4BE6">
        <w:rPr>
          <w:rFonts w:hint="eastAsia"/>
          <w:sz w:val="24"/>
          <w:lang w:eastAsia="zh-CN"/>
        </w:rPr>
        <w:t>输送带更换</w:t>
      </w:r>
      <w:r>
        <w:rPr>
          <w:rFonts w:hint="eastAsia"/>
          <w:sz w:val="24"/>
          <w:lang w:eastAsia="zh-CN"/>
        </w:rPr>
        <w:t>工作前甲方向乙方提供资料一份，並根据现场实际情况进行技术交底。</w:t>
      </w:r>
    </w:p>
    <w:p w:rsidR="00C80D55" w:rsidRDefault="00C80D55" w:rsidP="00C80D55">
      <w:pPr>
        <w:spacing w:line="360" w:lineRule="auto"/>
        <w:ind w:leftChars="114" w:left="611" w:hangingChars="150" w:hanging="360"/>
        <w:rPr>
          <w:sz w:val="24"/>
          <w:szCs w:val="24"/>
          <w:lang w:eastAsia="zh-CN"/>
        </w:rPr>
      </w:pPr>
      <w:r>
        <w:rPr>
          <w:rFonts w:hint="eastAsia"/>
          <w:sz w:val="24"/>
          <w:szCs w:val="24"/>
          <w:lang w:eastAsia="zh-CN"/>
        </w:rPr>
        <w:t>3.2 乙方未经甲方同意不得将本工程资料转给第三方，本合同工程竣工验收之日起十天内将资料退还给甲方。</w:t>
      </w:r>
    </w:p>
    <w:p w:rsidR="00C80D55" w:rsidRDefault="00C80D55" w:rsidP="00C80D55">
      <w:pPr>
        <w:spacing w:line="360" w:lineRule="auto"/>
        <w:rPr>
          <w:b/>
          <w:sz w:val="24"/>
          <w:szCs w:val="24"/>
          <w:lang w:eastAsia="zh-CN"/>
        </w:rPr>
      </w:pPr>
      <w:r>
        <w:rPr>
          <w:rFonts w:hint="eastAsia"/>
          <w:b/>
          <w:sz w:val="24"/>
          <w:szCs w:val="24"/>
          <w:lang w:eastAsia="zh-CN"/>
        </w:rPr>
        <w:t>第二条   承包方式及结算办法：</w:t>
      </w:r>
    </w:p>
    <w:p w:rsidR="00C80D55" w:rsidRDefault="00C80D55" w:rsidP="00C80D55">
      <w:pPr>
        <w:spacing w:line="360" w:lineRule="auto"/>
        <w:ind w:left="1" w:firstLineChars="200" w:firstLine="480"/>
        <w:rPr>
          <w:sz w:val="24"/>
          <w:szCs w:val="24"/>
          <w:lang w:eastAsia="zh-CN"/>
        </w:rPr>
      </w:pPr>
      <w:r>
        <w:rPr>
          <w:rFonts w:hint="eastAsia"/>
          <w:sz w:val="24"/>
          <w:szCs w:val="24"/>
          <w:lang w:eastAsia="zh-CN"/>
        </w:rPr>
        <w:t>本合同项目范围内包工、包质量、包工期、包安全文明施工、包维修风险和包运输的承包方式,</w:t>
      </w:r>
      <w:r>
        <w:rPr>
          <w:rFonts w:hint="eastAsia"/>
          <w:bCs/>
          <w:sz w:val="24"/>
          <w:szCs w:val="24"/>
          <w:lang w:eastAsia="zh-CN"/>
        </w:rPr>
        <w:t>采用暂定总价，固定单价，据实结算的方式执行 。</w:t>
      </w:r>
    </w:p>
    <w:p w:rsidR="00C80D55" w:rsidRDefault="00C80D55" w:rsidP="00C80D55">
      <w:pPr>
        <w:spacing w:line="360" w:lineRule="auto"/>
        <w:rPr>
          <w:b/>
          <w:sz w:val="24"/>
          <w:szCs w:val="24"/>
          <w:lang w:eastAsia="zh-CN"/>
        </w:rPr>
      </w:pPr>
      <w:r>
        <w:rPr>
          <w:rFonts w:hint="eastAsia"/>
          <w:b/>
          <w:sz w:val="24"/>
          <w:szCs w:val="24"/>
          <w:lang w:eastAsia="zh-CN"/>
        </w:rPr>
        <w:t>第三条   合同价款及支付</w:t>
      </w:r>
    </w:p>
    <w:p w:rsidR="00C80D55" w:rsidRDefault="00C80D55" w:rsidP="00C80D55">
      <w:pPr>
        <w:spacing w:line="360" w:lineRule="auto"/>
        <w:ind w:firstLineChars="100" w:firstLine="240"/>
        <w:rPr>
          <w:sz w:val="24"/>
          <w:szCs w:val="24"/>
          <w:lang w:eastAsia="zh-CN"/>
        </w:rPr>
      </w:pPr>
      <w:r>
        <w:rPr>
          <w:rFonts w:hint="eastAsia"/>
          <w:sz w:val="24"/>
          <w:szCs w:val="24"/>
          <w:lang w:eastAsia="zh-CN"/>
        </w:rPr>
        <w:t>1、合同价款</w:t>
      </w:r>
    </w:p>
    <w:p w:rsidR="00C80D55" w:rsidRPr="006F238A" w:rsidRDefault="00C80D55" w:rsidP="00C80D55">
      <w:pPr>
        <w:spacing w:line="360" w:lineRule="auto"/>
        <w:ind w:firstLineChars="150" w:firstLine="360"/>
        <w:rPr>
          <w:rFonts w:asciiTheme="majorEastAsia" w:eastAsiaTheme="majorEastAsia" w:hAnsiTheme="majorEastAsia"/>
          <w:color w:val="3C3C3C"/>
          <w:sz w:val="24"/>
          <w:szCs w:val="24"/>
          <w:u w:val="single"/>
          <w:lang w:eastAsia="zh-CN"/>
        </w:rPr>
      </w:pPr>
      <w:r>
        <w:rPr>
          <w:rFonts w:hint="eastAsia"/>
          <w:sz w:val="24"/>
          <w:szCs w:val="24"/>
          <w:lang w:eastAsia="zh-CN"/>
        </w:rPr>
        <w:t xml:space="preserve">1.1 </w:t>
      </w:r>
      <w:r>
        <w:rPr>
          <w:rFonts w:asciiTheme="majorEastAsia" w:eastAsiaTheme="majorEastAsia" w:hAnsiTheme="majorEastAsia" w:hint="eastAsia"/>
          <w:color w:val="3C3C3C"/>
          <w:sz w:val="24"/>
          <w:szCs w:val="24"/>
          <w:lang w:eastAsia="zh-CN"/>
        </w:rPr>
        <w:t>本合同暂定总价为</w:t>
      </w:r>
      <w:r>
        <w:rPr>
          <w:rFonts w:asciiTheme="majorEastAsia" w:eastAsiaTheme="majorEastAsia" w:hAnsiTheme="majorEastAsia" w:hint="eastAsia"/>
          <w:color w:val="3C3C3C"/>
          <w:sz w:val="24"/>
          <w:szCs w:val="24"/>
          <w:u w:val="single"/>
          <w:lang w:eastAsia="zh-CN"/>
        </w:rPr>
        <w:t xml:space="preserve"> </w:t>
      </w:r>
      <w:r w:rsidR="001C4BE6">
        <w:rPr>
          <w:rFonts w:asciiTheme="majorEastAsia" w:eastAsiaTheme="majorEastAsia" w:hAnsiTheme="majorEastAsia" w:hint="eastAsia"/>
          <w:color w:val="3C3C3C"/>
          <w:sz w:val="24"/>
          <w:szCs w:val="24"/>
          <w:u w:val="single"/>
          <w:lang w:eastAsia="zh-CN"/>
        </w:rPr>
        <w:t xml:space="preserve"> </w:t>
      </w:r>
      <w:r w:rsidR="001C4BE6">
        <w:rPr>
          <w:rFonts w:asciiTheme="majorEastAsia" w:eastAsiaTheme="majorEastAsia" w:hAnsiTheme="majorEastAsia"/>
          <w:color w:val="3C3C3C"/>
          <w:sz w:val="24"/>
          <w:szCs w:val="24"/>
          <w:u w:val="single"/>
          <w:lang w:eastAsia="zh-CN"/>
        </w:rPr>
        <w:t xml:space="preserve">   </w:t>
      </w:r>
      <w:r>
        <w:rPr>
          <w:rFonts w:asciiTheme="majorEastAsia" w:eastAsiaTheme="majorEastAsia" w:hAnsiTheme="majorEastAsia" w:hint="eastAsia"/>
          <w:color w:val="3C3C3C"/>
          <w:sz w:val="24"/>
          <w:szCs w:val="24"/>
          <w:u w:val="single"/>
          <w:lang w:eastAsia="zh-CN"/>
        </w:rPr>
        <w:t xml:space="preserve"> </w:t>
      </w:r>
      <w:r>
        <w:rPr>
          <w:rFonts w:asciiTheme="majorEastAsia" w:eastAsiaTheme="majorEastAsia" w:hAnsiTheme="majorEastAsia" w:hint="eastAsia"/>
          <w:color w:val="3C3C3C"/>
          <w:sz w:val="24"/>
          <w:szCs w:val="24"/>
          <w:lang w:eastAsia="zh-CN"/>
        </w:rPr>
        <w:t>元整，小写 ￥</w:t>
      </w:r>
      <w:r>
        <w:rPr>
          <w:rFonts w:asciiTheme="majorEastAsia" w:eastAsiaTheme="majorEastAsia" w:hAnsiTheme="majorEastAsia" w:hint="eastAsia"/>
          <w:color w:val="3C3C3C"/>
          <w:sz w:val="24"/>
          <w:szCs w:val="24"/>
          <w:u w:val="single"/>
          <w:lang w:eastAsia="zh-CN"/>
        </w:rPr>
        <w:t xml:space="preserve"> </w:t>
      </w:r>
      <w:r w:rsidR="001C4BE6">
        <w:rPr>
          <w:rFonts w:asciiTheme="majorEastAsia" w:eastAsiaTheme="majorEastAsia" w:hAnsiTheme="majorEastAsia"/>
          <w:color w:val="3C3C3C"/>
          <w:sz w:val="24"/>
          <w:szCs w:val="24"/>
          <w:u w:val="single"/>
          <w:lang w:eastAsia="zh-CN"/>
        </w:rPr>
        <w:t xml:space="preserve">   </w:t>
      </w:r>
      <w:r>
        <w:rPr>
          <w:rFonts w:asciiTheme="majorEastAsia" w:eastAsiaTheme="majorEastAsia" w:hAnsiTheme="majorEastAsia" w:hint="eastAsia"/>
          <w:color w:val="3C3C3C"/>
          <w:sz w:val="24"/>
          <w:szCs w:val="24"/>
          <w:u w:val="single"/>
          <w:lang w:eastAsia="zh-CN"/>
        </w:rPr>
        <w:t xml:space="preserve"> </w:t>
      </w:r>
      <w:r>
        <w:rPr>
          <w:rFonts w:asciiTheme="majorEastAsia" w:eastAsiaTheme="majorEastAsia" w:hAnsiTheme="majorEastAsia" w:hint="eastAsia"/>
          <w:color w:val="3C3C3C"/>
          <w:sz w:val="24"/>
          <w:szCs w:val="24"/>
          <w:lang w:eastAsia="zh-CN"/>
        </w:rPr>
        <w:t>元。依据附件2价格单的单价，固定单价，据实结算，</w:t>
      </w:r>
    </w:p>
    <w:p w:rsidR="00C80D55" w:rsidRDefault="00C80D55" w:rsidP="00C80D55">
      <w:pPr>
        <w:spacing w:line="360" w:lineRule="auto"/>
        <w:ind w:firstLineChars="150" w:firstLine="360"/>
        <w:rPr>
          <w:sz w:val="24"/>
          <w:lang w:eastAsia="zh-CN"/>
        </w:rPr>
      </w:pPr>
      <w:r>
        <w:rPr>
          <w:rFonts w:hint="eastAsia"/>
          <w:sz w:val="24"/>
          <w:lang w:eastAsia="zh-CN"/>
        </w:rPr>
        <w:t>1.2 乙方开具</w:t>
      </w:r>
      <w:r>
        <w:rPr>
          <w:rFonts w:hint="eastAsia"/>
          <w:sz w:val="24"/>
          <w:u w:val="single"/>
          <w:lang w:eastAsia="zh-CN"/>
        </w:rPr>
        <w:t xml:space="preserve"> </w:t>
      </w:r>
      <w:r w:rsidR="001C4BE6">
        <w:rPr>
          <w:sz w:val="24"/>
          <w:u w:val="single"/>
          <w:lang w:eastAsia="zh-CN"/>
        </w:rPr>
        <w:t xml:space="preserve"> </w:t>
      </w:r>
      <w:r>
        <w:rPr>
          <w:rFonts w:hint="eastAsia"/>
          <w:sz w:val="24"/>
          <w:u w:val="single"/>
          <w:lang w:eastAsia="zh-CN"/>
        </w:rPr>
        <w:t xml:space="preserve"> </w:t>
      </w:r>
      <w:r>
        <w:rPr>
          <w:sz w:val="24"/>
          <w:lang w:eastAsia="zh-CN"/>
        </w:rPr>
        <w:t>%</w:t>
      </w:r>
      <w:r>
        <w:rPr>
          <w:rFonts w:hint="eastAsia"/>
          <w:sz w:val="24"/>
          <w:lang w:eastAsia="zh-CN"/>
        </w:rPr>
        <w:t>增值税专用发票，合同总价包括了乙方工作涉及到的劳务费、管理费、工具费、劳保费、所有税费、各种保险、安全费用、利润、食宿费、加班费、</w:t>
      </w:r>
      <w:proofErr w:type="gramStart"/>
      <w:r>
        <w:rPr>
          <w:rFonts w:hint="eastAsia"/>
          <w:sz w:val="24"/>
          <w:lang w:eastAsia="zh-CN"/>
        </w:rPr>
        <w:t>耗材费</w:t>
      </w:r>
      <w:proofErr w:type="gramEnd"/>
      <w:r>
        <w:rPr>
          <w:rFonts w:hint="eastAsia"/>
          <w:sz w:val="24"/>
          <w:lang w:eastAsia="zh-CN"/>
        </w:rPr>
        <w:t>及合同涉及到的所有风险、责任、义务等费用，同时还包含了相关的配合政府部门的政策收费</w:t>
      </w:r>
      <w:r>
        <w:rPr>
          <w:rFonts w:hint="eastAsia"/>
          <w:sz w:val="24"/>
          <w:lang w:eastAsia="zh-CN"/>
        </w:rPr>
        <w:lastRenderedPageBreak/>
        <w:t>所需的全部费用（如果有）</w:t>
      </w:r>
      <w:r>
        <w:rPr>
          <w:rFonts w:hint="eastAsia"/>
          <w:color w:val="000000"/>
          <w:sz w:val="24"/>
          <w:lang w:eastAsia="zh-CN"/>
        </w:rPr>
        <w:t>。</w:t>
      </w:r>
      <w:r>
        <w:rPr>
          <w:rFonts w:hint="eastAsia"/>
          <w:sz w:val="24"/>
          <w:lang w:eastAsia="zh-CN"/>
        </w:rPr>
        <w:t>除非双方另有书面约定，甲方不再承担其他费用。</w:t>
      </w:r>
    </w:p>
    <w:p w:rsidR="00C80D55" w:rsidRDefault="00C80D55" w:rsidP="00C80D55">
      <w:pPr>
        <w:spacing w:line="360" w:lineRule="auto"/>
        <w:ind w:firstLineChars="150" w:firstLine="360"/>
        <w:rPr>
          <w:sz w:val="24"/>
          <w:lang w:eastAsia="zh-CN"/>
        </w:rPr>
      </w:pPr>
      <w:r>
        <w:rPr>
          <w:rFonts w:hint="eastAsia"/>
          <w:sz w:val="24"/>
          <w:lang w:eastAsia="zh-CN"/>
        </w:rPr>
        <w:t>2、付款方式</w:t>
      </w:r>
    </w:p>
    <w:p w:rsidR="00C80D55" w:rsidRDefault="00C80D55" w:rsidP="00C80D55">
      <w:pPr>
        <w:widowControl/>
        <w:spacing w:line="360" w:lineRule="auto"/>
        <w:ind w:rightChars="-39" w:right="-86" w:firstLineChars="150" w:firstLine="360"/>
        <w:rPr>
          <w:rFonts w:asciiTheme="majorEastAsia" w:eastAsiaTheme="majorEastAsia" w:hAnsiTheme="majorEastAsia"/>
          <w:sz w:val="24"/>
          <w:szCs w:val="24"/>
          <w:lang w:eastAsia="zh-CN"/>
        </w:rPr>
      </w:pPr>
      <w:r>
        <w:rPr>
          <w:rFonts w:hint="eastAsia"/>
          <w:sz w:val="24"/>
          <w:lang w:eastAsia="zh-CN"/>
        </w:rPr>
        <w:t>2.1 预付款：</w:t>
      </w:r>
      <w:r>
        <w:rPr>
          <w:rFonts w:asciiTheme="majorEastAsia" w:eastAsiaTheme="majorEastAsia" w:hAnsiTheme="majorEastAsia" w:hint="eastAsia"/>
          <w:bCs/>
          <w:sz w:val="24"/>
          <w:szCs w:val="24"/>
          <w:lang w:eastAsia="zh-CN"/>
        </w:rPr>
        <w:t>合同生效后</w:t>
      </w:r>
      <w:r>
        <w:rPr>
          <w:rFonts w:asciiTheme="majorEastAsia" w:eastAsiaTheme="majorEastAsia" w:hAnsiTheme="majorEastAsia" w:hint="eastAsia"/>
          <w:bCs/>
          <w:sz w:val="24"/>
          <w:szCs w:val="24"/>
          <w:u w:val="single"/>
          <w:lang w:eastAsia="zh-CN"/>
        </w:rPr>
        <w:t>15</w:t>
      </w:r>
      <w:r>
        <w:rPr>
          <w:rFonts w:asciiTheme="majorEastAsia" w:eastAsiaTheme="majorEastAsia" w:hAnsiTheme="majorEastAsia" w:hint="eastAsia"/>
          <w:bCs/>
          <w:sz w:val="24"/>
          <w:szCs w:val="24"/>
          <w:lang w:eastAsia="zh-CN"/>
        </w:rPr>
        <w:t>天内乙方提交合同暂定总价</w:t>
      </w:r>
      <w:r>
        <w:rPr>
          <w:rFonts w:asciiTheme="majorEastAsia" w:eastAsiaTheme="majorEastAsia" w:hAnsiTheme="majorEastAsia" w:hint="eastAsia"/>
          <w:bCs/>
          <w:sz w:val="24"/>
          <w:szCs w:val="24"/>
          <w:u w:val="single"/>
          <w:lang w:eastAsia="zh-CN"/>
        </w:rPr>
        <w:t>20%</w:t>
      </w:r>
      <w:r>
        <w:rPr>
          <w:rFonts w:asciiTheme="majorEastAsia" w:eastAsiaTheme="majorEastAsia" w:hAnsiTheme="majorEastAsia" w:hint="eastAsia"/>
          <w:bCs/>
          <w:sz w:val="24"/>
          <w:szCs w:val="24"/>
          <w:lang w:eastAsia="zh-CN"/>
        </w:rPr>
        <w:t>的履约保函（格式见附件5），甲方按合同暂定总价的</w:t>
      </w:r>
      <w:r>
        <w:rPr>
          <w:rFonts w:asciiTheme="majorEastAsia" w:eastAsiaTheme="majorEastAsia" w:hAnsiTheme="majorEastAsia" w:hint="eastAsia"/>
          <w:bCs/>
          <w:sz w:val="24"/>
          <w:szCs w:val="24"/>
          <w:u w:val="single"/>
          <w:lang w:eastAsia="zh-CN"/>
        </w:rPr>
        <w:t>20%</w:t>
      </w:r>
      <w:r>
        <w:rPr>
          <w:rFonts w:asciiTheme="majorEastAsia" w:eastAsiaTheme="majorEastAsia" w:hAnsiTheme="majorEastAsia" w:hint="eastAsia"/>
          <w:bCs/>
          <w:sz w:val="24"/>
          <w:szCs w:val="24"/>
          <w:lang w:eastAsia="zh-CN"/>
        </w:rPr>
        <w:t>支付给乙方作为项目预付款</w:t>
      </w:r>
      <w:r>
        <w:rPr>
          <w:rFonts w:asciiTheme="majorEastAsia" w:eastAsiaTheme="majorEastAsia" w:hAnsiTheme="majorEastAsia" w:hint="eastAsia"/>
          <w:sz w:val="24"/>
          <w:szCs w:val="24"/>
          <w:lang w:eastAsia="zh-CN"/>
        </w:rPr>
        <w:t>；</w:t>
      </w:r>
    </w:p>
    <w:p w:rsidR="00C80D55" w:rsidRDefault="00C80D55" w:rsidP="00C80D55">
      <w:pPr>
        <w:pStyle w:val="a9"/>
        <w:snapToGrid w:val="0"/>
        <w:spacing w:line="360" w:lineRule="auto"/>
        <w:ind w:firstLineChars="100" w:firstLine="240"/>
        <w:rPr>
          <w:rFonts w:asciiTheme="majorEastAsia" w:eastAsiaTheme="majorEastAsia" w:hAnsiTheme="majorEastAsia" w:cs="Times New Roman"/>
          <w:bCs/>
          <w:sz w:val="24"/>
          <w:szCs w:val="24"/>
          <w:lang w:eastAsia="zh-CN"/>
        </w:rPr>
      </w:pPr>
      <w:r>
        <w:rPr>
          <w:rFonts w:asciiTheme="majorEastAsia" w:eastAsiaTheme="majorEastAsia" w:hAnsiTheme="majorEastAsia" w:cs="Times New Roman" w:hint="eastAsia"/>
          <w:bCs/>
          <w:sz w:val="24"/>
          <w:szCs w:val="24"/>
          <w:lang w:eastAsia="zh-CN"/>
        </w:rPr>
        <w:t>2.2 工程款</w:t>
      </w:r>
      <w:r>
        <w:rPr>
          <w:rFonts w:asciiTheme="majorEastAsia" w:eastAsiaTheme="majorEastAsia" w:hAnsiTheme="majorEastAsia" w:cs="Times New Roman"/>
          <w:bCs/>
          <w:sz w:val="24"/>
          <w:szCs w:val="24"/>
          <w:lang w:eastAsia="zh-CN"/>
        </w:rPr>
        <w:t>(</w:t>
      </w:r>
      <w:r>
        <w:rPr>
          <w:rFonts w:asciiTheme="majorEastAsia" w:eastAsiaTheme="majorEastAsia" w:hAnsiTheme="majorEastAsia" w:cs="Times New Roman" w:hint="eastAsia"/>
          <w:bCs/>
          <w:sz w:val="24"/>
          <w:szCs w:val="24"/>
          <w:lang w:eastAsia="zh-CN"/>
        </w:rPr>
        <w:t>进度款</w:t>
      </w:r>
      <w:r>
        <w:rPr>
          <w:rFonts w:asciiTheme="majorEastAsia" w:eastAsiaTheme="majorEastAsia" w:hAnsiTheme="majorEastAsia" w:cs="Times New Roman"/>
          <w:bCs/>
          <w:sz w:val="24"/>
          <w:szCs w:val="24"/>
          <w:lang w:eastAsia="zh-CN"/>
        </w:rPr>
        <w:t>)</w:t>
      </w:r>
      <w:r>
        <w:rPr>
          <w:rFonts w:asciiTheme="majorEastAsia" w:eastAsiaTheme="majorEastAsia" w:hAnsiTheme="majorEastAsia" w:cs="Times New Roman" w:hint="eastAsia"/>
          <w:bCs/>
          <w:sz w:val="24"/>
          <w:szCs w:val="24"/>
          <w:lang w:eastAsia="zh-CN"/>
        </w:rPr>
        <w:t>支付的方式和时间：</w:t>
      </w:r>
    </w:p>
    <w:p w:rsidR="00C80D55" w:rsidRDefault="00C80D55" w:rsidP="00C80D55">
      <w:pPr>
        <w:pStyle w:val="a9"/>
        <w:snapToGrid w:val="0"/>
        <w:spacing w:line="360" w:lineRule="auto"/>
        <w:ind w:firstLineChars="50" w:firstLine="120"/>
        <w:rPr>
          <w:rFonts w:asciiTheme="majorEastAsia" w:eastAsiaTheme="majorEastAsia" w:hAnsiTheme="majorEastAsia" w:cs="Times New Roman"/>
          <w:bCs/>
          <w:sz w:val="24"/>
          <w:szCs w:val="24"/>
          <w:lang w:eastAsia="zh-CN"/>
        </w:rPr>
      </w:pPr>
      <w:r>
        <w:rPr>
          <w:rFonts w:asciiTheme="majorEastAsia" w:eastAsiaTheme="majorEastAsia" w:hAnsiTheme="majorEastAsia" w:cs="Times New Roman" w:hint="eastAsia"/>
          <w:bCs/>
          <w:sz w:val="24"/>
          <w:szCs w:val="24"/>
          <w:lang w:eastAsia="zh-CN"/>
        </w:rPr>
        <w:t>（1）工程按分项支付进度款，甲方在接收到完成工程量和进度报表后</w:t>
      </w:r>
      <w:r>
        <w:rPr>
          <w:rFonts w:asciiTheme="majorEastAsia" w:eastAsiaTheme="majorEastAsia" w:hAnsiTheme="majorEastAsia" w:cs="Times New Roman" w:hint="eastAsia"/>
          <w:bCs/>
          <w:sz w:val="24"/>
          <w:szCs w:val="24"/>
          <w:u w:val="single"/>
          <w:lang w:eastAsia="zh-CN"/>
        </w:rPr>
        <w:t>7</w:t>
      </w:r>
      <w:r>
        <w:rPr>
          <w:rFonts w:asciiTheme="majorEastAsia" w:eastAsiaTheme="majorEastAsia" w:hAnsiTheme="majorEastAsia" w:cs="Times New Roman" w:hint="eastAsia"/>
          <w:bCs/>
          <w:sz w:val="24"/>
          <w:szCs w:val="24"/>
          <w:lang w:eastAsia="zh-CN"/>
        </w:rPr>
        <w:t>天内完成审批，并在审批后</w:t>
      </w:r>
      <w:r>
        <w:rPr>
          <w:rFonts w:asciiTheme="majorEastAsia" w:eastAsiaTheme="majorEastAsia" w:hAnsiTheme="majorEastAsia" w:cs="Times New Roman" w:hint="eastAsia"/>
          <w:bCs/>
          <w:sz w:val="24"/>
          <w:szCs w:val="24"/>
          <w:u w:val="single"/>
          <w:lang w:eastAsia="zh-CN"/>
        </w:rPr>
        <w:t>15</w:t>
      </w:r>
      <w:r>
        <w:rPr>
          <w:rFonts w:asciiTheme="majorEastAsia" w:eastAsiaTheme="majorEastAsia" w:hAnsiTheme="majorEastAsia" w:cs="Times New Roman" w:hint="eastAsia"/>
          <w:bCs/>
          <w:sz w:val="24"/>
          <w:szCs w:val="24"/>
          <w:lang w:eastAsia="zh-CN"/>
        </w:rPr>
        <w:t>天内按照审批的合格工作量所含款项的</w:t>
      </w:r>
      <w:r>
        <w:rPr>
          <w:rFonts w:asciiTheme="majorEastAsia" w:eastAsiaTheme="majorEastAsia" w:hAnsiTheme="majorEastAsia" w:cs="Times New Roman" w:hint="eastAsia"/>
          <w:bCs/>
          <w:sz w:val="24"/>
          <w:szCs w:val="24"/>
          <w:u w:val="single"/>
          <w:lang w:eastAsia="zh-CN"/>
        </w:rPr>
        <w:t>60％</w:t>
      </w:r>
      <w:r>
        <w:rPr>
          <w:rFonts w:asciiTheme="majorEastAsia" w:eastAsiaTheme="majorEastAsia" w:hAnsiTheme="majorEastAsia" w:cs="Times New Roman" w:hint="eastAsia"/>
          <w:bCs/>
          <w:sz w:val="24"/>
          <w:szCs w:val="24"/>
          <w:lang w:eastAsia="zh-CN"/>
        </w:rPr>
        <w:t>支付进度款。</w:t>
      </w:r>
    </w:p>
    <w:p w:rsidR="00C80D55" w:rsidRDefault="00C80D55" w:rsidP="00C80D55">
      <w:pPr>
        <w:pStyle w:val="a9"/>
        <w:snapToGrid w:val="0"/>
        <w:spacing w:line="360" w:lineRule="auto"/>
        <w:ind w:firstLineChars="50" w:firstLine="120"/>
        <w:rPr>
          <w:rFonts w:asciiTheme="majorEastAsia" w:eastAsiaTheme="majorEastAsia" w:hAnsiTheme="majorEastAsia" w:cs="Times New Roman"/>
          <w:bCs/>
          <w:sz w:val="24"/>
          <w:szCs w:val="24"/>
          <w:lang w:eastAsia="zh-CN"/>
        </w:rPr>
      </w:pPr>
      <w:r>
        <w:rPr>
          <w:rFonts w:asciiTheme="majorEastAsia" w:eastAsiaTheme="majorEastAsia" w:hAnsiTheme="majorEastAsia" w:cs="Times New Roman" w:hint="eastAsia"/>
          <w:bCs/>
          <w:sz w:val="24"/>
          <w:szCs w:val="24"/>
          <w:lang w:eastAsia="zh-CN"/>
        </w:rPr>
        <w:t>（2）工程款（含预付款）付至合同造价的</w:t>
      </w:r>
      <w:r>
        <w:rPr>
          <w:rFonts w:asciiTheme="majorEastAsia" w:eastAsiaTheme="majorEastAsia" w:hAnsiTheme="majorEastAsia" w:cs="Times New Roman" w:hint="eastAsia"/>
          <w:bCs/>
          <w:sz w:val="24"/>
          <w:szCs w:val="24"/>
          <w:u w:val="single"/>
          <w:lang w:eastAsia="zh-CN"/>
        </w:rPr>
        <w:t>80%</w:t>
      </w:r>
      <w:r>
        <w:rPr>
          <w:rFonts w:asciiTheme="majorEastAsia" w:eastAsiaTheme="majorEastAsia" w:hAnsiTheme="majorEastAsia" w:cs="Times New Roman" w:hint="eastAsia"/>
          <w:bCs/>
          <w:sz w:val="24"/>
          <w:szCs w:val="24"/>
          <w:lang w:eastAsia="zh-CN"/>
        </w:rPr>
        <w:t>时停止付款。</w:t>
      </w:r>
    </w:p>
    <w:p w:rsidR="00C80D55" w:rsidRDefault="00C80D55" w:rsidP="00C80D55">
      <w:pPr>
        <w:pStyle w:val="10"/>
        <w:spacing w:line="360" w:lineRule="auto"/>
        <w:ind w:firstLineChars="50" w:firstLine="120"/>
        <w:jc w:val="left"/>
        <w:rPr>
          <w:rFonts w:asciiTheme="majorEastAsia" w:eastAsiaTheme="majorEastAsia" w:hAnsiTheme="majorEastAsia"/>
          <w:bCs/>
          <w:sz w:val="24"/>
          <w:szCs w:val="24"/>
        </w:rPr>
      </w:pPr>
      <w:r>
        <w:rPr>
          <w:rFonts w:asciiTheme="majorEastAsia" w:eastAsiaTheme="majorEastAsia" w:hAnsiTheme="majorEastAsia" w:hint="eastAsia"/>
          <w:bCs/>
          <w:sz w:val="24"/>
          <w:szCs w:val="24"/>
        </w:rPr>
        <w:t>（3）工程竣工并经甲方验收达到合同规定的质量标准并投入使用且工程完成结算审核，在审核批准后20天内，甲方在收到完整的竣工验收资料后支付至合同结算价款（经甲方造价审核的结算价款）的</w:t>
      </w:r>
      <w:r w:rsidRPr="006F238A">
        <w:rPr>
          <w:rFonts w:asciiTheme="majorEastAsia" w:eastAsiaTheme="majorEastAsia" w:hAnsiTheme="majorEastAsia" w:hint="eastAsia"/>
          <w:bCs/>
          <w:sz w:val="24"/>
          <w:szCs w:val="24"/>
          <w:u w:val="single"/>
        </w:rPr>
        <w:t>9</w:t>
      </w:r>
      <w:r w:rsidR="001C4BE6">
        <w:rPr>
          <w:rFonts w:asciiTheme="majorEastAsia" w:eastAsiaTheme="majorEastAsia" w:hAnsiTheme="majorEastAsia"/>
          <w:bCs/>
          <w:sz w:val="24"/>
          <w:szCs w:val="24"/>
          <w:u w:val="single"/>
        </w:rPr>
        <w:t>5</w:t>
      </w:r>
      <w:r w:rsidRPr="006F238A">
        <w:rPr>
          <w:rFonts w:asciiTheme="majorEastAsia" w:eastAsiaTheme="majorEastAsia" w:hAnsiTheme="majorEastAsia" w:hint="eastAsia"/>
          <w:bCs/>
          <w:sz w:val="24"/>
          <w:szCs w:val="24"/>
          <w:u w:val="single"/>
        </w:rPr>
        <w:t>%</w:t>
      </w:r>
      <w:r>
        <w:rPr>
          <w:rFonts w:asciiTheme="majorEastAsia" w:eastAsiaTheme="majorEastAsia" w:hAnsiTheme="majorEastAsia" w:hint="eastAsia"/>
          <w:bCs/>
          <w:sz w:val="24"/>
          <w:szCs w:val="24"/>
        </w:rPr>
        <w:t>（</w:t>
      </w:r>
      <w:proofErr w:type="gramStart"/>
      <w:r>
        <w:rPr>
          <w:rFonts w:asciiTheme="majorEastAsia" w:eastAsiaTheme="majorEastAsia" w:hAnsiTheme="majorEastAsia" w:hint="eastAsia"/>
          <w:bCs/>
          <w:sz w:val="24"/>
          <w:szCs w:val="24"/>
        </w:rPr>
        <w:t>含工程</w:t>
      </w:r>
      <w:proofErr w:type="gramEnd"/>
      <w:r>
        <w:rPr>
          <w:rFonts w:asciiTheme="majorEastAsia" w:eastAsiaTheme="majorEastAsia" w:hAnsiTheme="majorEastAsia" w:hint="eastAsia"/>
          <w:bCs/>
          <w:sz w:val="24"/>
          <w:szCs w:val="24"/>
        </w:rPr>
        <w:t>变更引起的增减工程款，处罚款除外）。</w:t>
      </w:r>
    </w:p>
    <w:p w:rsidR="00C80D55" w:rsidRDefault="00C80D55" w:rsidP="00C80D55">
      <w:pPr>
        <w:pStyle w:val="10"/>
        <w:spacing w:line="360" w:lineRule="auto"/>
        <w:ind w:firstLineChars="50" w:firstLine="120"/>
        <w:jc w:val="left"/>
        <w:rPr>
          <w:rFonts w:asciiTheme="majorEastAsia" w:eastAsiaTheme="majorEastAsia" w:hAnsiTheme="majorEastAsia"/>
          <w:sz w:val="24"/>
          <w:szCs w:val="24"/>
        </w:rPr>
      </w:pPr>
      <w:r>
        <w:rPr>
          <w:rFonts w:asciiTheme="majorEastAsia" w:eastAsiaTheme="majorEastAsia" w:hAnsiTheme="majorEastAsia" w:hint="eastAsia"/>
          <w:bCs/>
          <w:sz w:val="24"/>
          <w:szCs w:val="24"/>
        </w:rPr>
        <w:t>（4）质保金：合同结算款项的</w:t>
      </w:r>
      <w:r w:rsidR="001C4BE6">
        <w:rPr>
          <w:rFonts w:asciiTheme="majorEastAsia" w:eastAsiaTheme="majorEastAsia" w:hAnsiTheme="majorEastAsia"/>
          <w:bCs/>
          <w:sz w:val="24"/>
          <w:szCs w:val="24"/>
          <w:u w:val="single"/>
        </w:rPr>
        <w:t>5</w:t>
      </w:r>
      <w:r w:rsidRPr="006F238A">
        <w:rPr>
          <w:rFonts w:asciiTheme="majorEastAsia" w:eastAsiaTheme="majorEastAsia" w:hAnsiTheme="majorEastAsia" w:hint="eastAsia"/>
          <w:bCs/>
          <w:sz w:val="24"/>
          <w:szCs w:val="24"/>
          <w:u w:val="single"/>
        </w:rPr>
        <w:t>%</w:t>
      </w:r>
      <w:r>
        <w:rPr>
          <w:rFonts w:asciiTheme="majorEastAsia" w:eastAsiaTheme="majorEastAsia" w:hAnsiTheme="majorEastAsia" w:hint="eastAsia"/>
          <w:bCs/>
          <w:sz w:val="24"/>
          <w:szCs w:val="24"/>
        </w:rPr>
        <w:t>为质保金，自规定的质量保修期开始计算之日起满一年时，甲方返还工程项目保修金给乙方。甲方在根据规定的缺陷责任期限满后将预留的保修金返还乙方前，甲乙双方应共同对该工程的质量进行全面回访，在确定无质量缺陷后甲方才将保修金返还。甲方在返还保修金时，有权将应由乙方承担但已由甲方垫付的款项从中直接予以抵扣，如保修金余额不足以抵扣，乙方须在接到甲方书面通知后15天内偿付甲方，否则，每逾期一日，乙方应按应付款项的万分之四向甲方支付利息。</w:t>
      </w:r>
      <w:r>
        <w:rPr>
          <w:rFonts w:asciiTheme="majorEastAsia" w:eastAsiaTheme="majorEastAsia" w:hAnsiTheme="majorEastAsia"/>
          <w:bCs/>
          <w:sz w:val="24"/>
          <w:szCs w:val="24"/>
        </w:rPr>
        <w:br/>
      </w:r>
      <w:r>
        <w:rPr>
          <w:rFonts w:asciiTheme="majorEastAsia" w:eastAsiaTheme="majorEastAsia" w:hAnsiTheme="majorEastAsia" w:hint="eastAsia"/>
          <w:bCs/>
          <w:sz w:val="24"/>
          <w:szCs w:val="24"/>
        </w:rPr>
        <w:t xml:space="preserve"> （5）工程款全部以银行</w:t>
      </w:r>
      <w:proofErr w:type="gramStart"/>
      <w:r>
        <w:rPr>
          <w:rFonts w:asciiTheme="majorEastAsia" w:eastAsiaTheme="majorEastAsia" w:hAnsiTheme="majorEastAsia" w:hint="eastAsia"/>
          <w:bCs/>
          <w:sz w:val="24"/>
          <w:szCs w:val="24"/>
        </w:rPr>
        <w:t>转帐</w:t>
      </w:r>
      <w:proofErr w:type="gramEnd"/>
      <w:r>
        <w:rPr>
          <w:rFonts w:asciiTheme="majorEastAsia" w:eastAsiaTheme="majorEastAsia" w:hAnsiTheme="majorEastAsia" w:hint="eastAsia"/>
          <w:bCs/>
          <w:sz w:val="24"/>
          <w:szCs w:val="24"/>
        </w:rPr>
        <w:t>形式支付。乙方应在甲方每次付款前开具对应金额的增值税专用发票，</w:t>
      </w:r>
      <w:r>
        <w:rPr>
          <w:rFonts w:hint="eastAsia"/>
          <w:kern w:val="2"/>
          <w:sz w:val="24"/>
          <w:szCs w:val="24"/>
        </w:rPr>
        <w:t>否则甲方有权顺延付款。上述款项直接支付至乙方指定下列账号：</w:t>
      </w:r>
    </w:p>
    <w:p w:rsidR="001C4BE6" w:rsidRDefault="00C80D55" w:rsidP="00C80D55">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户名：</w:t>
      </w:r>
      <w:r w:rsidR="001C4BE6">
        <w:rPr>
          <w:rFonts w:asciiTheme="majorEastAsia" w:eastAsiaTheme="majorEastAsia" w:hAnsiTheme="majorEastAsia" w:hint="eastAsia"/>
          <w:sz w:val="24"/>
          <w:u w:val="single"/>
          <w:lang w:eastAsia="zh-CN"/>
        </w:rPr>
        <w:t xml:space="preserve"> </w:t>
      </w:r>
      <w:r w:rsidR="001C4BE6">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lang w:eastAsia="zh-CN"/>
        </w:rPr>
        <w:t xml:space="preserve">  </w:t>
      </w:r>
    </w:p>
    <w:p w:rsidR="00C80D55" w:rsidRPr="00A443A8" w:rsidRDefault="00C80D55" w:rsidP="00C80D55">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开户行：</w:t>
      </w:r>
      <w:r w:rsidR="001C4BE6">
        <w:rPr>
          <w:rFonts w:asciiTheme="majorEastAsia" w:eastAsiaTheme="majorEastAsia" w:hAnsiTheme="majorEastAsia" w:hint="eastAsia"/>
          <w:sz w:val="24"/>
          <w:u w:val="single"/>
          <w:lang w:eastAsia="zh-CN"/>
        </w:rPr>
        <w:t xml:space="preserve"> </w:t>
      </w:r>
      <w:r w:rsidR="001C4BE6">
        <w:rPr>
          <w:rFonts w:asciiTheme="majorEastAsia" w:eastAsiaTheme="majorEastAsia" w:hAnsiTheme="majorEastAsia"/>
          <w:sz w:val="24"/>
          <w:u w:val="single"/>
          <w:lang w:eastAsia="zh-CN"/>
        </w:rPr>
        <w:t xml:space="preserve">             </w:t>
      </w:r>
      <w:r w:rsidR="001C4BE6" w:rsidRPr="00A443A8">
        <w:rPr>
          <w:rFonts w:asciiTheme="majorEastAsia" w:eastAsiaTheme="majorEastAsia" w:hAnsiTheme="majorEastAsia"/>
          <w:sz w:val="24"/>
          <w:lang w:eastAsia="zh-CN"/>
        </w:rPr>
        <w:t xml:space="preserve"> </w:t>
      </w:r>
    </w:p>
    <w:p w:rsidR="00C80D55" w:rsidRDefault="00C80D55" w:rsidP="00C80D55">
      <w:pPr>
        <w:tabs>
          <w:tab w:val="left" w:pos="2010"/>
        </w:tabs>
        <w:spacing w:line="360" w:lineRule="auto"/>
        <w:ind w:firstLineChars="200" w:firstLine="480"/>
        <w:rPr>
          <w:sz w:val="24"/>
          <w:szCs w:val="24"/>
          <w:lang w:eastAsia="zh-CN"/>
        </w:rPr>
      </w:pPr>
      <w:r w:rsidRPr="00A443A8">
        <w:rPr>
          <w:rFonts w:asciiTheme="majorEastAsia" w:eastAsiaTheme="majorEastAsia" w:hAnsiTheme="majorEastAsia" w:hint="eastAsia"/>
          <w:sz w:val="24"/>
          <w:lang w:eastAsia="zh-CN"/>
        </w:rPr>
        <w:t>账号：</w:t>
      </w:r>
      <w:r w:rsidR="001C4BE6">
        <w:rPr>
          <w:rFonts w:asciiTheme="majorEastAsia" w:eastAsiaTheme="majorEastAsia" w:hAnsiTheme="majorEastAsia" w:hint="eastAsia"/>
          <w:sz w:val="24"/>
          <w:u w:val="single"/>
          <w:lang w:eastAsia="zh-CN"/>
        </w:rPr>
        <w:t xml:space="preserve"> </w:t>
      </w:r>
      <w:r w:rsidR="001C4BE6">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lang w:eastAsia="zh-CN"/>
        </w:rPr>
        <w:t xml:space="preserve">   </w:t>
      </w:r>
    </w:p>
    <w:p w:rsidR="00FF03E6" w:rsidRPr="00191F19" w:rsidRDefault="00FF03E6" w:rsidP="00FF03E6">
      <w:pPr>
        <w:tabs>
          <w:tab w:val="left" w:pos="2010"/>
        </w:tabs>
        <w:spacing w:line="360" w:lineRule="auto"/>
        <w:ind w:firstLineChars="100" w:firstLine="241"/>
        <w:rPr>
          <w:rFonts w:ascii="黑体" w:eastAsia="黑体" w:hAnsi="黑体"/>
          <w:b/>
          <w:sz w:val="24"/>
          <w:lang w:eastAsia="zh-CN"/>
        </w:rPr>
      </w:pPr>
      <w:r>
        <w:rPr>
          <w:rFonts w:hint="eastAsia"/>
          <w:b/>
          <w:sz w:val="24"/>
          <w:szCs w:val="24"/>
          <w:lang w:eastAsia="zh-CN"/>
        </w:rPr>
        <w:t>（6）</w:t>
      </w:r>
      <w:r w:rsidRPr="00191F19">
        <w:rPr>
          <w:rFonts w:ascii="黑体" w:eastAsia="黑体" w:hAnsi="黑体" w:hint="eastAsia"/>
          <w:b/>
          <w:sz w:val="24"/>
          <w:lang w:eastAsia="zh-CN"/>
        </w:rPr>
        <w:t>乙方应在本合同签订</w:t>
      </w:r>
      <w:r>
        <w:rPr>
          <w:rFonts w:ascii="黑体" w:eastAsia="黑体" w:hAnsi="黑体" w:hint="eastAsia"/>
          <w:b/>
          <w:sz w:val="24"/>
          <w:lang w:eastAsia="zh-CN"/>
        </w:rPr>
        <w:t>1</w:t>
      </w:r>
      <w:r w:rsidRPr="00191F19">
        <w:rPr>
          <w:rFonts w:ascii="黑体" w:eastAsia="黑体" w:hAnsi="黑体" w:hint="eastAsia"/>
          <w:b/>
          <w:sz w:val="24"/>
          <w:lang w:eastAsia="zh-CN"/>
        </w:rPr>
        <w:t>5日之内，向甲方交纳履约保证金</w:t>
      </w:r>
      <w:r>
        <w:rPr>
          <w:rFonts w:ascii="黑体" w:eastAsia="黑体" w:hAnsi="黑体" w:hint="eastAsia"/>
          <w:b/>
          <w:sz w:val="24"/>
          <w:lang w:eastAsia="zh-CN"/>
        </w:rPr>
        <w:t>（履约保函）</w:t>
      </w:r>
      <w:r w:rsidRPr="00191F19">
        <w:rPr>
          <w:rFonts w:ascii="黑体" w:eastAsia="黑体" w:hAnsi="黑体" w:hint="eastAsia"/>
          <w:b/>
          <w:sz w:val="24"/>
          <w:lang w:eastAsia="zh-CN"/>
        </w:rPr>
        <w:t>人民币</w:t>
      </w:r>
      <w:r>
        <w:rPr>
          <w:rFonts w:ascii="黑体" w:eastAsia="黑体" w:hAnsi="黑体" w:hint="eastAsia"/>
          <w:b/>
          <w:sz w:val="24"/>
          <w:lang w:eastAsia="zh-CN"/>
        </w:rPr>
        <w:t>叁</w:t>
      </w:r>
      <w:r w:rsidRPr="00191F19">
        <w:rPr>
          <w:rFonts w:ascii="黑体" w:eastAsia="黑体" w:hAnsi="黑体"/>
          <w:b/>
          <w:sz w:val="24"/>
          <w:lang w:eastAsia="zh-CN"/>
        </w:rPr>
        <w:t>万元。乙方违约或发生本</w:t>
      </w:r>
      <w:r w:rsidRPr="00191F19">
        <w:rPr>
          <w:rFonts w:ascii="黑体" w:eastAsia="黑体" w:hAnsi="黑体" w:hint="eastAsia"/>
          <w:b/>
          <w:sz w:val="24"/>
          <w:lang w:eastAsia="zh-CN"/>
        </w:rPr>
        <w:t>合同</w:t>
      </w:r>
      <w:r w:rsidRPr="00191F19">
        <w:rPr>
          <w:rFonts w:ascii="黑体" w:eastAsia="黑体" w:hAnsi="黑体"/>
          <w:b/>
          <w:sz w:val="24"/>
          <w:lang w:eastAsia="zh-CN"/>
        </w:rPr>
        <w:t>约定的其他事由的，甲方有权从履行保证金中优先扣除乙方违约金及其他应付款项；由此造成履约保证金不足的，乙方应在5日内补足，逾期每日按照应</w:t>
      </w:r>
      <w:proofErr w:type="gramStart"/>
      <w:r w:rsidRPr="00191F19">
        <w:rPr>
          <w:rFonts w:ascii="黑体" w:eastAsia="黑体" w:hAnsi="黑体"/>
          <w:b/>
          <w:sz w:val="24"/>
          <w:lang w:eastAsia="zh-CN"/>
        </w:rPr>
        <w:t>缴</w:t>
      </w:r>
      <w:proofErr w:type="gramEnd"/>
      <w:r w:rsidRPr="00191F19">
        <w:rPr>
          <w:rFonts w:ascii="黑体" w:eastAsia="黑体" w:hAnsi="黑体"/>
          <w:b/>
          <w:sz w:val="24"/>
          <w:lang w:eastAsia="zh-CN"/>
        </w:rPr>
        <w:t>金额的千分之一支付违约金。</w:t>
      </w:r>
    </w:p>
    <w:p w:rsidR="00FF03E6" w:rsidRDefault="00FF03E6" w:rsidP="00FF03E6">
      <w:pPr>
        <w:tabs>
          <w:tab w:val="left" w:pos="2010"/>
        </w:tabs>
        <w:spacing w:line="360" w:lineRule="auto"/>
        <w:ind w:firstLineChars="100" w:firstLine="241"/>
        <w:rPr>
          <w:b/>
          <w:sz w:val="24"/>
          <w:szCs w:val="24"/>
          <w:lang w:eastAsia="zh-CN"/>
        </w:rPr>
      </w:pPr>
      <w:r>
        <w:rPr>
          <w:rFonts w:hint="eastAsia"/>
          <w:b/>
          <w:sz w:val="24"/>
          <w:szCs w:val="24"/>
          <w:lang w:eastAsia="zh-CN"/>
        </w:rPr>
        <w:t>（7）</w:t>
      </w:r>
      <w:r w:rsidRPr="00191F19">
        <w:rPr>
          <w:rFonts w:ascii="黑体" w:eastAsia="黑体" w:hAnsi="黑体" w:hint="eastAsia"/>
          <w:b/>
          <w:sz w:val="24"/>
          <w:szCs w:val="24"/>
          <w:lang w:eastAsia="zh-CN"/>
        </w:rPr>
        <w:t>履约保证金在乙方全面履行完毕本合同义务后</w:t>
      </w:r>
      <w:r w:rsidRPr="00191F19">
        <w:rPr>
          <w:rFonts w:ascii="黑体" w:eastAsia="黑体" w:hAnsi="黑体"/>
          <w:b/>
          <w:sz w:val="24"/>
          <w:szCs w:val="24"/>
          <w:lang w:eastAsia="zh-CN"/>
        </w:rPr>
        <w:t>30天内无息退还。但履约保证金退还后发现任何应由乙方承担责任的行为或事件的，</w:t>
      </w:r>
      <w:proofErr w:type="gramStart"/>
      <w:r w:rsidRPr="00191F19">
        <w:rPr>
          <w:rFonts w:ascii="黑体" w:eastAsia="黑体" w:hAnsi="黑体"/>
          <w:b/>
          <w:sz w:val="24"/>
          <w:szCs w:val="24"/>
          <w:lang w:eastAsia="zh-CN"/>
        </w:rPr>
        <w:t>乙方仍</w:t>
      </w:r>
      <w:proofErr w:type="gramEnd"/>
      <w:r w:rsidRPr="00191F19">
        <w:rPr>
          <w:rFonts w:ascii="黑体" w:eastAsia="黑体" w:hAnsi="黑体"/>
          <w:b/>
          <w:sz w:val="24"/>
          <w:szCs w:val="24"/>
          <w:lang w:eastAsia="zh-CN"/>
        </w:rPr>
        <w:t>应承担责任。</w:t>
      </w:r>
    </w:p>
    <w:p w:rsidR="00C80D55" w:rsidRDefault="00C80D55" w:rsidP="00C80D55">
      <w:pPr>
        <w:tabs>
          <w:tab w:val="left" w:pos="2010"/>
        </w:tabs>
        <w:spacing w:line="360" w:lineRule="auto"/>
        <w:rPr>
          <w:b/>
          <w:sz w:val="24"/>
          <w:szCs w:val="24"/>
          <w:lang w:eastAsia="zh-CN"/>
        </w:rPr>
      </w:pPr>
      <w:r>
        <w:rPr>
          <w:rFonts w:hint="eastAsia"/>
          <w:b/>
          <w:sz w:val="24"/>
          <w:szCs w:val="24"/>
          <w:lang w:eastAsia="zh-CN"/>
        </w:rPr>
        <w:t>第四条 双方责任</w:t>
      </w:r>
    </w:p>
    <w:p w:rsidR="00C80D55" w:rsidRDefault="00C80D55" w:rsidP="00C80D55">
      <w:pPr>
        <w:tabs>
          <w:tab w:val="left" w:pos="2010"/>
        </w:tabs>
        <w:spacing w:line="360" w:lineRule="auto"/>
        <w:ind w:firstLineChars="100" w:firstLine="240"/>
        <w:rPr>
          <w:sz w:val="24"/>
          <w:szCs w:val="24"/>
          <w:lang w:eastAsia="zh-CN"/>
        </w:rPr>
      </w:pPr>
      <w:r>
        <w:rPr>
          <w:rFonts w:hint="eastAsia"/>
          <w:sz w:val="24"/>
          <w:szCs w:val="24"/>
          <w:lang w:eastAsia="zh-CN"/>
        </w:rPr>
        <w:t>1、甲方工作</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1.1 甲方有权对</w:t>
      </w:r>
      <w:r w:rsidR="001C4BE6">
        <w:rPr>
          <w:rFonts w:hint="eastAsia"/>
          <w:sz w:val="24"/>
          <w:lang w:eastAsia="zh-CN"/>
        </w:rPr>
        <w:t>本</w:t>
      </w:r>
      <w:r>
        <w:rPr>
          <w:rFonts w:hint="eastAsia"/>
          <w:sz w:val="24"/>
          <w:lang w:eastAsia="zh-CN"/>
        </w:rPr>
        <w:t>项目的质量、进度、安全等进行监督检查，协调工作中的有关事项，并</w:t>
      </w:r>
      <w:r>
        <w:rPr>
          <w:rFonts w:hint="eastAsia"/>
          <w:sz w:val="24"/>
          <w:lang w:eastAsia="zh-CN"/>
        </w:rPr>
        <w:lastRenderedPageBreak/>
        <w:t>对乙方改造施工进行全过程跟踪监督和管理。甲方履行协调义务或行使监督管理权利，均不代表甲方承诺对乙方的行为承担任何责任，更不因此构成对乙方所应承担的各项责任和义务的减轻或豁免。</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1.2</w:t>
      </w:r>
      <w:r w:rsidR="001C4BE6">
        <w:rPr>
          <w:sz w:val="24"/>
          <w:lang w:eastAsia="zh-CN"/>
        </w:rPr>
        <w:t xml:space="preserve"> </w:t>
      </w:r>
      <w:r w:rsidR="001C4BE6">
        <w:rPr>
          <w:rFonts w:hint="eastAsia"/>
          <w:color w:val="000000" w:themeColor="text1"/>
          <w:kern w:val="59"/>
          <w:sz w:val="24"/>
          <w:lang w:eastAsia="zh-CN"/>
        </w:rPr>
        <w:t>甲方</w:t>
      </w:r>
      <w:r w:rsidR="001C4BE6" w:rsidRPr="002E6F54">
        <w:rPr>
          <w:rFonts w:hint="eastAsia"/>
          <w:color w:val="000000" w:themeColor="text1"/>
          <w:kern w:val="59"/>
          <w:sz w:val="24"/>
          <w:lang w:eastAsia="zh-CN"/>
        </w:rPr>
        <w:t>向</w:t>
      </w:r>
      <w:r w:rsidR="001C4BE6">
        <w:rPr>
          <w:rFonts w:hint="eastAsia"/>
          <w:color w:val="000000" w:themeColor="text1"/>
          <w:kern w:val="59"/>
          <w:sz w:val="24"/>
          <w:lang w:eastAsia="zh-CN"/>
        </w:rPr>
        <w:t>乙方</w:t>
      </w:r>
      <w:r w:rsidR="001C4BE6" w:rsidRPr="002E6F54">
        <w:rPr>
          <w:rFonts w:hint="eastAsia"/>
          <w:color w:val="000000" w:themeColor="text1"/>
          <w:kern w:val="59"/>
          <w:sz w:val="24"/>
          <w:lang w:eastAsia="zh-CN"/>
        </w:rPr>
        <w:t>无偿提供必须的施工场地及水、电、汽、压缩空气，免费使用现场固定吊装机械及其附带的专用吊具、</w:t>
      </w:r>
      <w:r w:rsidR="001C4BE6">
        <w:rPr>
          <w:rFonts w:hint="eastAsia"/>
          <w:color w:val="000000" w:themeColor="text1"/>
          <w:kern w:val="59"/>
          <w:sz w:val="24"/>
          <w:lang w:eastAsia="zh-CN"/>
        </w:rPr>
        <w:t>乙方</w:t>
      </w:r>
      <w:r w:rsidR="001C4BE6" w:rsidRPr="002E6F54">
        <w:rPr>
          <w:rFonts w:hint="eastAsia"/>
          <w:color w:val="000000" w:themeColor="text1"/>
          <w:kern w:val="59"/>
          <w:sz w:val="24"/>
          <w:lang w:eastAsia="zh-CN"/>
        </w:rPr>
        <w:t>负责</w:t>
      </w:r>
      <w:r w:rsidR="001C4BE6">
        <w:rPr>
          <w:rFonts w:hint="eastAsia"/>
          <w:color w:val="000000" w:themeColor="text1"/>
          <w:kern w:val="59"/>
          <w:sz w:val="24"/>
          <w:lang w:eastAsia="zh-CN"/>
        </w:rPr>
        <w:t>提</w:t>
      </w:r>
      <w:r w:rsidR="001C4BE6" w:rsidRPr="002E6F54">
        <w:rPr>
          <w:rFonts w:hint="eastAsia"/>
          <w:color w:val="000000" w:themeColor="text1"/>
          <w:kern w:val="59"/>
          <w:sz w:val="24"/>
          <w:lang w:eastAsia="zh-CN"/>
        </w:rPr>
        <w:t>供部分</w:t>
      </w:r>
      <w:r w:rsidR="001C4BE6">
        <w:rPr>
          <w:rFonts w:hint="eastAsia"/>
          <w:color w:val="000000" w:themeColor="text1"/>
          <w:kern w:val="59"/>
          <w:sz w:val="24"/>
          <w:lang w:eastAsia="zh-CN"/>
        </w:rPr>
        <w:t>专用工具。就地固定安装的行车、电动葫芦起吊设施若不能使用，乙方</w:t>
      </w:r>
      <w:r w:rsidR="001C4BE6" w:rsidRPr="002E6F54">
        <w:rPr>
          <w:rFonts w:hint="eastAsia"/>
          <w:color w:val="000000" w:themeColor="text1"/>
          <w:kern w:val="59"/>
          <w:sz w:val="24"/>
          <w:lang w:eastAsia="zh-CN"/>
        </w:rPr>
        <w:t>负责提供其他起吊设备。</w:t>
      </w:r>
      <w:r w:rsidR="001C4BE6">
        <w:rPr>
          <w:rFonts w:hint="eastAsia"/>
          <w:color w:val="000000" w:themeColor="text1"/>
          <w:kern w:val="59"/>
          <w:sz w:val="24"/>
          <w:lang w:eastAsia="zh-CN"/>
        </w:rPr>
        <w:t>甲方</w:t>
      </w:r>
      <w:r w:rsidR="001C4BE6" w:rsidRPr="002E6F54">
        <w:rPr>
          <w:rFonts w:hint="eastAsia"/>
          <w:color w:val="000000" w:themeColor="text1"/>
          <w:kern w:val="59"/>
          <w:sz w:val="24"/>
          <w:lang w:eastAsia="zh-CN"/>
        </w:rPr>
        <w:t>无义务提供检修用机动车辆及其他</w:t>
      </w:r>
      <w:r w:rsidR="001C4BE6">
        <w:rPr>
          <w:rFonts w:hint="eastAsia"/>
          <w:color w:val="000000" w:themeColor="text1"/>
          <w:kern w:val="59"/>
          <w:sz w:val="24"/>
          <w:lang w:eastAsia="zh-CN"/>
        </w:rPr>
        <w:t>起吊设备。乙方</w:t>
      </w:r>
      <w:r w:rsidR="001C4BE6" w:rsidRPr="002E6F54">
        <w:rPr>
          <w:rFonts w:hint="eastAsia"/>
          <w:color w:val="000000" w:themeColor="text1"/>
          <w:kern w:val="59"/>
          <w:sz w:val="24"/>
          <w:lang w:eastAsia="zh-CN"/>
        </w:rPr>
        <w:t>充分了解</w:t>
      </w:r>
      <w:r w:rsidR="0002475A">
        <w:rPr>
          <w:rFonts w:hint="eastAsia"/>
          <w:color w:val="000000" w:themeColor="text1"/>
          <w:kern w:val="59"/>
          <w:sz w:val="24"/>
          <w:lang w:eastAsia="zh-CN"/>
        </w:rPr>
        <w:t>甲方</w:t>
      </w:r>
      <w:r w:rsidR="001C4BE6" w:rsidRPr="002E6F54">
        <w:rPr>
          <w:rFonts w:hint="eastAsia"/>
          <w:color w:val="000000" w:themeColor="text1"/>
          <w:kern w:val="59"/>
          <w:sz w:val="24"/>
          <w:lang w:eastAsia="zh-CN"/>
        </w:rPr>
        <w:t>现场所有的工器具，自备足够检修所需的工器具。</w:t>
      </w:r>
      <w:r>
        <w:rPr>
          <w:rFonts w:hint="eastAsia"/>
          <w:sz w:val="24"/>
          <w:lang w:eastAsia="zh-CN"/>
        </w:rPr>
        <w:t>。</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2、乙方工作</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 xml:space="preserve">2.1 </w:t>
      </w:r>
      <w:r w:rsidR="001C4BE6">
        <w:rPr>
          <w:rFonts w:hint="eastAsia"/>
          <w:sz w:val="24"/>
          <w:lang w:eastAsia="zh-CN"/>
        </w:rPr>
        <w:t>工作</w:t>
      </w:r>
      <w:r>
        <w:rPr>
          <w:rFonts w:hint="eastAsia"/>
          <w:sz w:val="24"/>
          <w:lang w:eastAsia="zh-CN"/>
        </w:rPr>
        <w:t>结束后乙方向甲方提供更换的设备清单（如有）一式二份。</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2.2 严格按本合同约定、技术规范书要求及甲方要求的质量、进度进行安全文明施工。</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2.3 必须服从甲方或甲方所委托的第三方的管理。</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2.4 制定和优化质量保证体系，有效控制工作质量。</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2.5</w:t>
      </w:r>
      <w:r w:rsidR="001C4BE6">
        <w:rPr>
          <w:sz w:val="24"/>
          <w:lang w:eastAsia="zh-CN"/>
        </w:rPr>
        <w:t xml:space="preserve"> </w:t>
      </w:r>
      <w:r w:rsidR="001C4BE6" w:rsidRPr="002E6F54">
        <w:rPr>
          <w:rFonts w:hint="eastAsia"/>
          <w:color w:val="000000" w:themeColor="text1"/>
          <w:kern w:val="59"/>
          <w:sz w:val="24"/>
          <w:lang w:eastAsia="zh-CN"/>
        </w:rPr>
        <w:t>输煤系统输送带更换所需安装附件、消耗性材料和工器具原则上全部由</w:t>
      </w:r>
      <w:r w:rsidR="001C4BE6">
        <w:rPr>
          <w:rFonts w:hint="eastAsia"/>
          <w:color w:val="000000" w:themeColor="text1"/>
          <w:kern w:val="59"/>
          <w:sz w:val="24"/>
          <w:lang w:eastAsia="zh-CN"/>
        </w:rPr>
        <w:t>乙方</w:t>
      </w:r>
      <w:r w:rsidR="001C4BE6" w:rsidRPr="002E6F54">
        <w:rPr>
          <w:rFonts w:hint="eastAsia"/>
          <w:color w:val="000000" w:themeColor="text1"/>
          <w:kern w:val="59"/>
          <w:sz w:val="24"/>
          <w:lang w:eastAsia="zh-CN"/>
        </w:rPr>
        <w:t>负责。</w:t>
      </w:r>
      <w:r>
        <w:rPr>
          <w:sz w:val="24"/>
          <w:lang w:eastAsia="zh-CN"/>
        </w:rPr>
        <w:t xml:space="preserve"> </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2.6 乙方负责改造工作期间施工场地的安全保卫工作。</w:t>
      </w:r>
      <w:r w:rsidR="00FF03E6" w:rsidRPr="002E6F54">
        <w:rPr>
          <w:rFonts w:hint="eastAsia"/>
          <w:color w:val="000000" w:themeColor="text1"/>
          <w:kern w:val="59"/>
          <w:sz w:val="24"/>
          <w:lang w:eastAsia="zh-CN"/>
        </w:rPr>
        <w:t>施工转移费、施工人员食宿费及交通费由</w:t>
      </w:r>
      <w:r w:rsidR="00FF03E6">
        <w:rPr>
          <w:rFonts w:hint="eastAsia"/>
          <w:color w:val="000000" w:themeColor="text1"/>
          <w:kern w:val="59"/>
          <w:sz w:val="24"/>
          <w:lang w:eastAsia="zh-CN"/>
        </w:rPr>
        <w:t>乙方</w:t>
      </w:r>
      <w:r w:rsidR="00FF03E6" w:rsidRPr="002E6F54">
        <w:rPr>
          <w:rFonts w:hint="eastAsia"/>
          <w:color w:val="000000" w:themeColor="text1"/>
          <w:kern w:val="59"/>
          <w:sz w:val="24"/>
          <w:lang w:eastAsia="zh-CN"/>
        </w:rPr>
        <w:t>自负。</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2.7 乙方人员必须遵纪守法，乙方人员发生的违法、乱纪（盗窃、打架斗殴）事件，乙方承担由此造成法律责任和各种经济损失。</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2.8 安全网、警戒线由乙方提供并负责搭设、拆除。乙方对现场安全防护设施在施工中应严加保护，若必须拆除时应由甲方批准后方可变动，施工完毕必须恢复。按照安全文明的有关规定组织施工，施工现场料、</w:t>
      </w:r>
      <w:proofErr w:type="gramStart"/>
      <w:r>
        <w:rPr>
          <w:rFonts w:hint="eastAsia"/>
          <w:sz w:val="24"/>
          <w:lang w:eastAsia="zh-CN"/>
        </w:rPr>
        <w:t>物具堆放</w:t>
      </w:r>
      <w:proofErr w:type="gramEnd"/>
      <w:r>
        <w:rPr>
          <w:rFonts w:hint="eastAsia"/>
          <w:sz w:val="24"/>
          <w:lang w:eastAsia="zh-CN"/>
        </w:rPr>
        <w:t>有序，整洁卫生，达到工完、料尽、场地清。</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2.9 施工安全责任由乙方承担，发生各类安全事故，乙方应及时报告甲方，不得隐瞒。甲方有权根据有关规定组织、参与事故的调查处理。</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2.10 乙方工作人员进入施工现场实行进出场登记制度（登记身份证的全部信息），登记表由乙方项目负责人签字认可后提交甲方。</w:t>
      </w:r>
    </w:p>
    <w:p w:rsidR="00C80D55" w:rsidRDefault="00C80D55" w:rsidP="00C80D55">
      <w:pPr>
        <w:spacing w:line="360" w:lineRule="auto"/>
        <w:ind w:firstLine="180"/>
        <w:rPr>
          <w:sz w:val="24"/>
          <w:lang w:eastAsia="zh-CN"/>
        </w:rPr>
      </w:pPr>
      <w:r>
        <w:rPr>
          <w:rFonts w:hint="eastAsia"/>
          <w:sz w:val="24"/>
          <w:lang w:eastAsia="zh-CN"/>
        </w:rPr>
        <w:t>3、乙方应遵守以下安全条件：</w:t>
      </w:r>
    </w:p>
    <w:p w:rsidR="00C80D55" w:rsidRDefault="00C80D55" w:rsidP="00C80D55">
      <w:pPr>
        <w:spacing w:line="360" w:lineRule="auto"/>
        <w:ind w:firstLine="180"/>
        <w:rPr>
          <w:sz w:val="24"/>
          <w:lang w:eastAsia="zh-CN"/>
        </w:rPr>
      </w:pPr>
      <w:r>
        <w:rPr>
          <w:rFonts w:hint="eastAsia"/>
          <w:sz w:val="24"/>
          <w:lang w:eastAsia="zh-CN"/>
        </w:rPr>
        <w:t>3.</w:t>
      </w:r>
      <w:r>
        <w:rPr>
          <w:sz w:val="24"/>
          <w:lang w:eastAsia="zh-CN"/>
        </w:rPr>
        <w:t>1</w:t>
      </w:r>
      <w:r>
        <w:rPr>
          <w:rFonts w:hint="eastAsia"/>
          <w:sz w:val="24"/>
          <w:lang w:eastAsia="zh-CN"/>
        </w:rPr>
        <w:t xml:space="preserve"> 应办临时出入证，进入现场应进行“三级”(即厂级、车间级、</w:t>
      </w:r>
      <w:proofErr w:type="gramStart"/>
      <w:r>
        <w:rPr>
          <w:rFonts w:hint="eastAsia"/>
          <w:sz w:val="24"/>
          <w:lang w:eastAsia="zh-CN"/>
        </w:rPr>
        <w:t>班组级</w:t>
      </w:r>
      <w:proofErr w:type="gramEnd"/>
      <w:r>
        <w:rPr>
          <w:rFonts w:hint="eastAsia"/>
          <w:sz w:val="24"/>
          <w:lang w:eastAsia="zh-CN"/>
        </w:rPr>
        <w:t>)安全教育。</w:t>
      </w:r>
    </w:p>
    <w:p w:rsidR="00C80D55" w:rsidRDefault="00C80D55" w:rsidP="00C80D55">
      <w:pPr>
        <w:spacing w:line="360" w:lineRule="auto"/>
        <w:ind w:firstLine="180"/>
        <w:rPr>
          <w:sz w:val="24"/>
          <w:lang w:eastAsia="zh-CN"/>
        </w:rPr>
      </w:pPr>
      <w:r>
        <w:rPr>
          <w:rFonts w:hint="eastAsia"/>
          <w:sz w:val="24"/>
          <w:lang w:eastAsia="zh-CN"/>
        </w:rPr>
        <w:t>3.2 应认真贯彻执行国家《安全生产法》、《安全生产条例》、《消防法》、《环境保护法》、《劳动法》和《职业卫生防治法》等法律法规，及遵守“甲方”的各项安全管理制度。</w:t>
      </w:r>
    </w:p>
    <w:p w:rsidR="00C80D55" w:rsidRDefault="00C80D55" w:rsidP="00C80D55">
      <w:pPr>
        <w:spacing w:line="360" w:lineRule="auto"/>
        <w:ind w:firstLine="180"/>
        <w:rPr>
          <w:sz w:val="24"/>
          <w:lang w:eastAsia="zh-CN"/>
        </w:rPr>
      </w:pPr>
      <w:r>
        <w:rPr>
          <w:rFonts w:hint="eastAsia"/>
          <w:sz w:val="24"/>
          <w:lang w:eastAsia="zh-CN"/>
        </w:rPr>
        <w:t>3.3 操作人员未经装置现场人员同意，不得随意动用装置现场的设备、管路、阀门。</w:t>
      </w:r>
    </w:p>
    <w:p w:rsidR="00C80D55" w:rsidRDefault="00C80D55" w:rsidP="00C80D55">
      <w:pPr>
        <w:spacing w:line="360" w:lineRule="auto"/>
        <w:ind w:firstLineChars="75" w:firstLine="180"/>
        <w:rPr>
          <w:sz w:val="24"/>
          <w:lang w:eastAsia="zh-CN"/>
        </w:rPr>
      </w:pPr>
      <w:r>
        <w:rPr>
          <w:rFonts w:hint="eastAsia"/>
          <w:sz w:val="24"/>
          <w:lang w:eastAsia="zh-CN"/>
        </w:rPr>
        <w:t>3.4 应严格执行动火证、动土证、入罐证、登高作业证、盲板</w:t>
      </w:r>
      <w:proofErr w:type="gramStart"/>
      <w:r>
        <w:rPr>
          <w:rFonts w:hint="eastAsia"/>
          <w:sz w:val="24"/>
          <w:lang w:eastAsia="zh-CN"/>
        </w:rPr>
        <w:t>抽堵证</w:t>
      </w:r>
      <w:proofErr w:type="gramEnd"/>
      <w:r>
        <w:rPr>
          <w:rFonts w:hint="eastAsia"/>
          <w:sz w:val="24"/>
          <w:lang w:eastAsia="zh-CN"/>
        </w:rPr>
        <w:t>、临时施工用电票</w:t>
      </w:r>
      <w:r>
        <w:rPr>
          <w:rFonts w:hint="eastAsia"/>
          <w:sz w:val="24"/>
          <w:lang w:eastAsia="zh-CN"/>
        </w:rPr>
        <w:lastRenderedPageBreak/>
        <w:t>等，严禁违章作业。</w:t>
      </w:r>
    </w:p>
    <w:p w:rsidR="00C80D55" w:rsidRDefault="00C80D55" w:rsidP="00C80D55">
      <w:pPr>
        <w:spacing w:line="360" w:lineRule="auto"/>
        <w:ind w:firstLineChars="75" w:firstLine="180"/>
        <w:rPr>
          <w:sz w:val="24"/>
          <w:lang w:eastAsia="zh-CN"/>
        </w:rPr>
      </w:pPr>
      <w:r>
        <w:rPr>
          <w:rFonts w:hint="eastAsia"/>
          <w:sz w:val="24"/>
          <w:lang w:eastAsia="zh-CN"/>
        </w:rPr>
        <w:t>3.5 应按规定穿戴好劳动保护用品，进入检修现场须戴好安全帽，登高作业须佩带好安全带，禁止穿拖鞋。</w:t>
      </w:r>
    </w:p>
    <w:p w:rsidR="00C80D55" w:rsidRDefault="00C80D55" w:rsidP="00C80D55">
      <w:pPr>
        <w:spacing w:line="360" w:lineRule="auto"/>
        <w:ind w:firstLineChars="75" w:firstLine="180"/>
        <w:rPr>
          <w:sz w:val="24"/>
          <w:lang w:eastAsia="zh-CN"/>
        </w:rPr>
      </w:pPr>
      <w:r>
        <w:rPr>
          <w:rFonts w:hint="eastAsia"/>
          <w:sz w:val="24"/>
          <w:lang w:eastAsia="zh-CN"/>
        </w:rPr>
        <w:t>3.6 应严格遵守防火防爆等禁令和规定，不准携带火种等危险物品进入生产区，严禁在厂区内抽烟。</w:t>
      </w:r>
    </w:p>
    <w:p w:rsidR="00C80D55" w:rsidRDefault="00C80D55" w:rsidP="00C80D55">
      <w:pPr>
        <w:spacing w:line="360" w:lineRule="auto"/>
        <w:ind w:firstLineChars="75" w:firstLine="180"/>
        <w:rPr>
          <w:sz w:val="24"/>
          <w:lang w:eastAsia="zh-CN"/>
        </w:rPr>
      </w:pPr>
      <w:r>
        <w:rPr>
          <w:rFonts w:hint="eastAsia"/>
          <w:sz w:val="24"/>
          <w:lang w:eastAsia="zh-CN"/>
        </w:rPr>
        <w:t>3.7 严禁酒后上班，上班期间严禁饮酒、赌博。</w:t>
      </w:r>
    </w:p>
    <w:p w:rsidR="00C80D55" w:rsidRDefault="00C80D55" w:rsidP="00C80D55">
      <w:pPr>
        <w:spacing w:line="360" w:lineRule="auto"/>
        <w:ind w:firstLineChars="75" w:firstLine="180"/>
        <w:rPr>
          <w:sz w:val="24"/>
          <w:lang w:eastAsia="zh-CN"/>
        </w:rPr>
      </w:pPr>
      <w:r>
        <w:rPr>
          <w:rFonts w:hint="eastAsia"/>
          <w:sz w:val="24"/>
          <w:lang w:eastAsia="zh-CN"/>
        </w:rPr>
        <w:t>3.8 进入厂区的车辆应遵守厂内交通管理有关规定和各种安全制度，申报厂内临时通行证，</w:t>
      </w:r>
      <w:proofErr w:type="gramStart"/>
      <w:r>
        <w:rPr>
          <w:rFonts w:hint="eastAsia"/>
          <w:sz w:val="24"/>
          <w:lang w:eastAsia="zh-CN"/>
        </w:rPr>
        <w:t>按厂内行</w:t>
      </w:r>
      <w:proofErr w:type="gramEnd"/>
      <w:r>
        <w:rPr>
          <w:rFonts w:hint="eastAsia"/>
          <w:sz w:val="24"/>
          <w:lang w:eastAsia="zh-CN"/>
        </w:rPr>
        <w:t>停车标志认真执行。</w:t>
      </w:r>
    </w:p>
    <w:p w:rsidR="00C80D55" w:rsidRDefault="00C80D55" w:rsidP="00C80D55">
      <w:pPr>
        <w:spacing w:line="360" w:lineRule="auto"/>
        <w:ind w:firstLineChars="75" w:firstLine="180"/>
        <w:rPr>
          <w:sz w:val="24"/>
          <w:lang w:eastAsia="zh-CN"/>
        </w:rPr>
      </w:pPr>
      <w:r>
        <w:rPr>
          <w:rFonts w:hint="eastAsia"/>
          <w:sz w:val="24"/>
          <w:lang w:eastAsia="zh-CN"/>
        </w:rPr>
        <w:t>3.9 装置现场配备消防器材不得挪作他用，并保持消防器材附近无障碍物。</w:t>
      </w:r>
    </w:p>
    <w:p w:rsidR="00C80D55" w:rsidRDefault="00C80D55" w:rsidP="00C80D55">
      <w:pPr>
        <w:spacing w:line="360" w:lineRule="auto"/>
        <w:ind w:firstLineChars="75" w:firstLine="180"/>
        <w:rPr>
          <w:sz w:val="24"/>
          <w:szCs w:val="24"/>
          <w:lang w:eastAsia="zh-CN"/>
        </w:rPr>
      </w:pPr>
      <w:r>
        <w:rPr>
          <w:rFonts w:hint="eastAsia"/>
          <w:sz w:val="24"/>
          <w:szCs w:val="24"/>
          <w:lang w:eastAsia="zh-CN"/>
        </w:rPr>
        <w:t>3.10 应主动接受安全教育、培训和考核，持证上岗。</w:t>
      </w:r>
    </w:p>
    <w:p w:rsidR="00C80D55" w:rsidRDefault="00C80D55" w:rsidP="00C80D55">
      <w:pPr>
        <w:tabs>
          <w:tab w:val="left" w:pos="2010"/>
        </w:tabs>
        <w:spacing w:line="360" w:lineRule="auto"/>
        <w:rPr>
          <w:b/>
          <w:sz w:val="24"/>
          <w:szCs w:val="24"/>
          <w:lang w:eastAsia="zh-CN"/>
        </w:rPr>
      </w:pPr>
      <w:r>
        <w:rPr>
          <w:rFonts w:hint="eastAsia"/>
          <w:b/>
          <w:sz w:val="24"/>
          <w:szCs w:val="24"/>
          <w:lang w:eastAsia="zh-CN"/>
        </w:rPr>
        <w:t>第五条 服务质量与验收</w:t>
      </w:r>
    </w:p>
    <w:p w:rsidR="00C80D55" w:rsidRDefault="00C80D55" w:rsidP="00C80D55">
      <w:pPr>
        <w:tabs>
          <w:tab w:val="left" w:pos="2010"/>
        </w:tabs>
        <w:spacing w:line="360" w:lineRule="auto"/>
        <w:ind w:firstLineChars="100" w:firstLine="240"/>
        <w:rPr>
          <w:sz w:val="24"/>
          <w:szCs w:val="24"/>
          <w:lang w:eastAsia="zh-CN"/>
        </w:rPr>
      </w:pPr>
      <w:r>
        <w:rPr>
          <w:rFonts w:hint="eastAsia"/>
          <w:sz w:val="24"/>
          <w:szCs w:val="24"/>
          <w:lang w:eastAsia="zh-CN"/>
        </w:rPr>
        <w:t>1. 乙方严格按本合同约定和</w:t>
      </w:r>
      <w:r w:rsidR="00FF03E6">
        <w:rPr>
          <w:rFonts w:hint="eastAsia"/>
          <w:sz w:val="24"/>
          <w:szCs w:val="24"/>
          <w:lang w:eastAsia="zh-CN"/>
        </w:rPr>
        <w:t>技术规范书</w:t>
      </w:r>
      <w:r>
        <w:rPr>
          <w:rFonts w:hint="eastAsia"/>
          <w:sz w:val="24"/>
          <w:szCs w:val="24"/>
          <w:lang w:eastAsia="zh-CN"/>
        </w:rPr>
        <w:t>要求提供</w:t>
      </w:r>
      <w:r w:rsidR="00FF03E6">
        <w:rPr>
          <w:rFonts w:hint="eastAsia"/>
          <w:sz w:val="24"/>
          <w:szCs w:val="24"/>
          <w:lang w:eastAsia="zh-CN"/>
        </w:rPr>
        <w:t>输送带更换</w:t>
      </w:r>
      <w:r>
        <w:rPr>
          <w:rFonts w:hint="eastAsia"/>
          <w:sz w:val="24"/>
          <w:szCs w:val="24"/>
          <w:lang w:eastAsia="zh-CN"/>
        </w:rPr>
        <w:t>服务、组织及验收，</w:t>
      </w:r>
      <w:r w:rsidR="00FF03E6">
        <w:rPr>
          <w:rFonts w:hint="eastAsia"/>
          <w:sz w:val="24"/>
          <w:szCs w:val="24"/>
          <w:lang w:eastAsia="zh-CN"/>
        </w:rPr>
        <w:t>工作</w:t>
      </w:r>
      <w:r>
        <w:rPr>
          <w:rFonts w:hint="eastAsia"/>
          <w:sz w:val="24"/>
          <w:szCs w:val="24"/>
          <w:lang w:eastAsia="zh-CN"/>
        </w:rPr>
        <w:t>质量达到约定标准。验收合格以甲方书面确认为准。</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 xml:space="preserve">2. </w:t>
      </w:r>
      <w:r w:rsidR="00FF03E6">
        <w:rPr>
          <w:rFonts w:hint="eastAsia"/>
          <w:sz w:val="24"/>
          <w:lang w:eastAsia="zh-CN"/>
        </w:rPr>
        <w:t>工作</w:t>
      </w:r>
      <w:r>
        <w:rPr>
          <w:rFonts w:hint="eastAsia"/>
          <w:sz w:val="24"/>
          <w:lang w:eastAsia="zh-CN"/>
        </w:rPr>
        <w:t>结束后需提供详细</w:t>
      </w:r>
      <w:r w:rsidR="00FF03E6">
        <w:rPr>
          <w:rFonts w:hint="eastAsia"/>
          <w:sz w:val="24"/>
          <w:lang w:eastAsia="zh-CN"/>
        </w:rPr>
        <w:t>工作</w:t>
      </w:r>
      <w:r>
        <w:rPr>
          <w:rFonts w:hint="eastAsia"/>
          <w:sz w:val="24"/>
          <w:lang w:eastAsia="zh-CN"/>
        </w:rPr>
        <w:t>报告，报告中应包含：设备损坏状况，节点测量数据，跟换备件情况，维修方案及遗留问题等内容。</w:t>
      </w:r>
    </w:p>
    <w:p w:rsidR="00C80D55" w:rsidRDefault="00FF03E6" w:rsidP="00C80D55">
      <w:pPr>
        <w:tabs>
          <w:tab w:val="left" w:pos="2010"/>
        </w:tabs>
        <w:spacing w:line="360" w:lineRule="auto"/>
        <w:ind w:firstLineChars="200" w:firstLine="480"/>
        <w:rPr>
          <w:sz w:val="24"/>
          <w:lang w:eastAsia="zh-CN"/>
        </w:rPr>
      </w:pPr>
      <w:r>
        <w:rPr>
          <w:rFonts w:hint="eastAsia"/>
          <w:sz w:val="24"/>
          <w:lang w:eastAsia="zh-CN"/>
        </w:rPr>
        <w:t>工作</w:t>
      </w:r>
      <w:r w:rsidR="00C80D55">
        <w:rPr>
          <w:rFonts w:hint="eastAsia"/>
          <w:sz w:val="24"/>
          <w:lang w:eastAsia="zh-CN"/>
        </w:rPr>
        <w:t>质量达不到约定标准和</w:t>
      </w:r>
      <w:r>
        <w:rPr>
          <w:rFonts w:hint="eastAsia"/>
          <w:sz w:val="24"/>
          <w:lang w:eastAsia="zh-CN"/>
        </w:rPr>
        <w:t>技术规范书</w:t>
      </w:r>
      <w:r w:rsidR="00C80D55">
        <w:rPr>
          <w:rFonts w:hint="eastAsia"/>
          <w:sz w:val="24"/>
          <w:lang w:eastAsia="zh-CN"/>
        </w:rPr>
        <w:t>要求的部分，乙方应返工直至达到约定标准为止，乙方应承担因返工所发生的一切施工费用，包含设备费用和人工费用等。</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3. 乙方应为甲方的检查、检验的提供便利条件。</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4. 因乙方未按合同约定标准及发包说书要求提供修复服务造成设备事故或设备无法正常使用的</w:t>
      </w:r>
      <w:proofErr w:type="gramStart"/>
      <w:r>
        <w:rPr>
          <w:rFonts w:hint="eastAsia"/>
          <w:sz w:val="24"/>
          <w:lang w:eastAsia="zh-CN"/>
        </w:rPr>
        <w:t>的</w:t>
      </w:r>
      <w:proofErr w:type="gramEnd"/>
      <w:r>
        <w:rPr>
          <w:rFonts w:hint="eastAsia"/>
          <w:sz w:val="24"/>
          <w:lang w:eastAsia="zh-CN"/>
        </w:rPr>
        <w:t>，甲方有权视情节轻重对乙方进行扣罚，扣罚幅度由甲方掌握；</w:t>
      </w:r>
    </w:p>
    <w:p w:rsidR="00C80D55" w:rsidRDefault="00C80D55" w:rsidP="00C80D55">
      <w:pPr>
        <w:tabs>
          <w:tab w:val="left" w:pos="2010"/>
        </w:tabs>
        <w:spacing w:line="360" w:lineRule="auto"/>
        <w:ind w:firstLineChars="100" w:firstLine="240"/>
        <w:rPr>
          <w:sz w:val="24"/>
          <w:szCs w:val="24"/>
          <w:lang w:eastAsia="zh-CN"/>
        </w:rPr>
      </w:pPr>
      <w:r>
        <w:rPr>
          <w:rFonts w:hint="eastAsia"/>
          <w:sz w:val="24"/>
          <w:szCs w:val="24"/>
          <w:lang w:eastAsia="zh-CN"/>
        </w:rPr>
        <w:t>5.</w:t>
      </w:r>
      <w:r>
        <w:rPr>
          <w:rFonts w:hint="eastAsia"/>
          <w:sz w:val="24"/>
          <w:lang w:eastAsia="zh-CN"/>
        </w:rPr>
        <w:t xml:space="preserve"> </w:t>
      </w:r>
      <w:r>
        <w:rPr>
          <w:rFonts w:hint="eastAsia"/>
          <w:sz w:val="24"/>
          <w:szCs w:val="24"/>
          <w:lang w:eastAsia="zh-CN"/>
        </w:rPr>
        <w:t>双方确定，甲方指定</w:t>
      </w:r>
      <w:r>
        <w:rPr>
          <w:rFonts w:hint="eastAsia"/>
          <w:sz w:val="24"/>
          <w:szCs w:val="24"/>
          <w:u w:val="single"/>
          <w:lang w:eastAsia="zh-CN"/>
        </w:rPr>
        <w:t xml:space="preserve"> </w:t>
      </w:r>
      <w:r w:rsidR="00FF03E6">
        <w:rPr>
          <w:rFonts w:hint="eastAsia"/>
          <w:sz w:val="24"/>
          <w:szCs w:val="24"/>
          <w:u w:val="single"/>
          <w:lang w:eastAsia="zh-CN"/>
        </w:rPr>
        <w:t>沈德兴</w:t>
      </w:r>
      <w:r>
        <w:rPr>
          <w:rFonts w:hint="eastAsia"/>
          <w:sz w:val="24"/>
          <w:szCs w:val="24"/>
          <w:u w:val="single"/>
          <w:lang w:eastAsia="zh-CN"/>
        </w:rPr>
        <w:t xml:space="preserve"> </w:t>
      </w:r>
      <w:r>
        <w:rPr>
          <w:rFonts w:hint="eastAsia"/>
          <w:sz w:val="24"/>
          <w:szCs w:val="24"/>
          <w:lang w:eastAsia="zh-CN"/>
        </w:rPr>
        <w:t>为甲方项目联系人，乙方指定</w:t>
      </w:r>
      <w:r>
        <w:rPr>
          <w:rFonts w:hint="eastAsia"/>
          <w:sz w:val="24"/>
          <w:szCs w:val="24"/>
          <w:u w:val="single"/>
          <w:lang w:eastAsia="zh-CN"/>
        </w:rPr>
        <w:t xml:space="preserve"> </w:t>
      </w:r>
      <w:r w:rsidR="00FF03E6">
        <w:rPr>
          <w:rFonts w:hint="eastAsia"/>
          <w:sz w:val="24"/>
          <w:szCs w:val="24"/>
          <w:u w:val="single"/>
          <w:lang w:eastAsia="zh-CN"/>
        </w:rPr>
        <w:t xml:space="preserve"> </w:t>
      </w:r>
      <w:r w:rsidR="00FF03E6">
        <w:rPr>
          <w:sz w:val="24"/>
          <w:szCs w:val="24"/>
          <w:u w:val="single"/>
          <w:lang w:eastAsia="zh-CN"/>
        </w:rPr>
        <w:t xml:space="preserve">  </w:t>
      </w:r>
      <w:r>
        <w:rPr>
          <w:rFonts w:hint="eastAsia"/>
          <w:sz w:val="24"/>
          <w:szCs w:val="24"/>
          <w:u w:val="single"/>
          <w:lang w:eastAsia="zh-CN"/>
        </w:rPr>
        <w:t xml:space="preserve"> </w:t>
      </w:r>
      <w:r>
        <w:rPr>
          <w:rFonts w:hint="eastAsia"/>
          <w:sz w:val="24"/>
          <w:szCs w:val="24"/>
          <w:lang w:eastAsia="zh-CN"/>
        </w:rPr>
        <w:t>为乙方项目联系人。项目联系人承担以下责任：</w:t>
      </w:r>
    </w:p>
    <w:p w:rsidR="00C80D55" w:rsidRDefault="00C80D55" w:rsidP="00C80D55">
      <w:pPr>
        <w:pStyle w:val="10"/>
        <w:spacing w:line="360" w:lineRule="auto"/>
        <w:ind w:firstLineChars="150" w:firstLine="360"/>
        <w:rPr>
          <w:sz w:val="24"/>
          <w:szCs w:val="24"/>
        </w:rPr>
      </w:pPr>
      <w:r>
        <w:rPr>
          <w:rFonts w:hAnsi="宋体" w:hint="eastAsia"/>
          <w:sz w:val="24"/>
          <w:szCs w:val="24"/>
          <w:u w:val="single"/>
        </w:rPr>
        <w:t xml:space="preserve">  </w:t>
      </w:r>
      <w:r>
        <w:rPr>
          <w:rFonts w:asciiTheme="majorEastAsia" w:eastAsiaTheme="majorEastAsia" w:hAnsiTheme="majorEastAsia" w:cs="宋体" w:hint="eastAsia"/>
          <w:sz w:val="24"/>
          <w:szCs w:val="24"/>
          <w:u w:val="single"/>
        </w:rPr>
        <w:t>联系具体项目进度并实施</w:t>
      </w:r>
      <w:r>
        <w:rPr>
          <w:rFonts w:hAnsi="宋体"/>
          <w:sz w:val="24"/>
          <w:szCs w:val="24"/>
          <w:u w:val="single"/>
        </w:rPr>
        <w:t xml:space="preserve">  </w:t>
      </w:r>
    </w:p>
    <w:p w:rsidR="00C80D55" w:rsidRDefault="00C80D55" w:rsidP="00C80D55">
      <w:pPr>
        <w:tabs>
          <w:tab w:val="left" w:pos="2010"/>
        </w:tabs>
        <w:spacing w:line="360" w:lineRule="auto"/>
        <w:rPr>
          <w:b/>
          <w:sz w:val="24"/>
          <w:lang w:eastAsia="zh-CN"/>
        </w:rPr>
      </w:pPr>
      <w:r>
        <w:rPr>
          <w:rFonts w:hint="eastAsia"/>
          <w:b/>
          <w:sz w:val="24"/>
          <w:lang w:eastAsia="zh-CN"/>
        </w:rPr>
        <w:t>第六条  保修</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1. 乙方就其</w:t>
      </w:r>
      <w:r w:rsidR="0002475A">
        <w:rPr>
          <w:rFonts w:hint="eastAsia"/>
          <w:sz w:val="24"/>
          <w:lang w:eastAsia="zh-CN"/>
        </w:rPr>
        <w:t>输送带更换</w:t>
      </w:r>
      <w:r>
        <w:rPr>
          <w:rFonts w:hint="eastAsia"/>
          <w:sz w:val="24"/>
          <w:lang w:eastAsia="zh-CN"/>
        </w:rPr>
        <w:t>工作，提供</w:t>
      </w:r>
      <w:r>
        <w:rPr>
          <w:rFonts w:hint="eastAsia"/>
          <w:sz w:val="24"/>
          <w:u w:val="single"/>
          <w:lang w:eastAsia="zh-CN"/>
        </w:rPr>
        <w:t xml:space="preserve"> 1 </w:t>
      </w:r>
      <w:r>
        <w:rPr>
          <w:rFonts w:hint="eastAsia"/>
          <w:sz w:val="24"/>
          <w:lang w:eastAsia="zh-CN"/>
        </w:rPr>
        <w:t>年的保修服务，保修期自单项改造工作验收合格之日起计算。</w:t>
      </w:r>
    </w:p>
    <w:p w:rsidR="00C80D55" w:rsidRDefault="00C80D55" w:rsidP="00C80D55">
      <w:pPr>
        <w:tabs>
          <w:tab w:val="left" w:pos="2010"/>
        </w:tabs>
        <w:spacing w:line="360" w:lineRule="auto"/>
        <w:ind w:firstLineChars="100" w:firstLine="240"/>
        <w:rPr>
          <w:sz w:val="24"/>
          <w:szCs w:val="24"/>
          <w:lang w:eastAsia="zh-CN"/>
        </w:rPr>
      </w:pPr>
      <w:r>
        <w:rPr>
          <w:rFonts w:hint="eastAsia"/>
          <w:sz w:val="24"/>
          <w:lang w:eastAsia="zh-CN"/>
        </w:rPr>
        <w:t>2. 乙方应在保修期内按照甲方要求提供免费保修服务，确保设备的正常运行。乙方拒绝提供保修服务的，每次应向甲方支付违约金</w:t>
      </w:r>
      <w:r>
        <w:rPr>
          <w:rFonts w:hint="eastAsia"/>
          <w:sz w:val="24"/>
          <w:u w:val="single"/>
          <w:lang w:eastAsia="zh-CN"/>
        </w:rPr>
        <w:t xml:space="preserve"> 壹万 </w:t>
      </w:r>
      <w:r>
        <w:rPr>
          <w:rFonts w:hint="eastAsia"/>
          <w:sz w:val="24"/>
          <w:lang w:eastAsia="zh-CN"/>
        </w:rPr>
        <w:t>元；甲方亦有权委托第三方提供保</w:t>
      </w:r>
      <w:r>
        <w:rPr>
          <w:rFonts w:hint="eastAsia"/>
          <w:sz w:val="24"/>
          <w:szCs w:val="24"/>
          <w:lang w:eastAsia="zh-CN"/>
        </w:rPr>
        <w:t>修服务，费用由乙方承担。</w:t>
      </w:r>
    </w:p>
    <w:p w:rsidR="00C80D55" w:rsidRDefault="00C80D55" w:rsidP="00C80D55">
      <w:pPr>
        <w:tabs>
          <w:tab w:val="left" w:pos="2010"/>
        </w:tabs>
        <w:spacing w:line="360" w:lineRule="auto"/>
        <w:rPr>
          <w:b/>
          <w:sz w:val="24"/>
          <w:szCs w:val="24"/>
          <w:lang w:eastAsia="zh-CN"/>
        </w:rPr>
      </w:pPr>
      <w:r>
        <w:rPr>
          <w:rFonts w:hint="eastAsia"/>
          <w:b/>
          <w:sz w:val="24"/>
          <w:szCs w:val="24"/>
          <w:lang w:eastAsia="zh-CN"/>
        </w:rPr>
        <w:t>第七条 争议、违约和索赔</w:t>
      </w:r>
    </w:p>
    <w:p w:rsidR="00C80D55" w:rsidRDefault="00C80D55" w:rsidP="00C80D55">
      <w:pPr>
        <w:tabs>
          <w:tab w:val="left" w:pos="2010"/>
        </w:tabs>
        <w:spacing w:line="360" w:lineRule="auto"/>
        <w:ind w:firstLineChars="100" w:firstLine="240"/>
        <w:rPr>
          <w:sz w:val="24"/>
          <w:szCs w:val="24"/>
          <w:lang w:eastAsia="zh-CN"/>
        </w:rPr>
      </w:pPr>
      <w:r>
        <w:rPr>
          <w:rFonts w:hint="eastAsia"/>
          <w:sz w:val="24"/>
          <w:szCs w:val="24"/>
          <w:lang w:eastAsia="zh-CN"/>
        </w:rPr>
        <w:t>1. 争议：甲乙双方在履行合同过程中，发生争议和纠纷时，双方应友好协商解决，经协</w:t>
      </w:r>
      <w:r>
        <w:rPr>
          <w:rFonts w:hint="eastAsia"/>
          <w:sz w:val="24"/>
          <w:szCs w:val="24"/>
          <w:lang w:eastAsia="zh-CN"/>
        </w:rPr>
        <w:lastRenderedPageBreak/>
        <w:t>商无法解决时，向甲方所在地的人民法院提起诉讼。</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 违约：任何一方未履行合同义务或履行合同义务不符合约定要求，应承担违约责任并向对方支付违约金，具体以下列约定为准。本条关于违约责任的约定，与合同其他条款关于违约责任的约定可同时适用。</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 xml:space="preserve">2.1 </w:t>
      </w:r>
      <w:r>
        <w:rPr>
          <w:rFonts w:hint="eastAsia"/>
          <w:sz w:val="24"/>
          <w:szCs w:val="24"/>
          <w:lang w:eastAsia="zh-CN"/>
        </w:rPr>
        <w:t>如甲方逾期付款，应按全国银行间同业拆借中心公布的贷款市场报价利率向乙方支付利息</w:t>
      </w:r>
      <w:r>
        <w:rPr>
          <w:rFonts w:hint="eastAsia"/>
          <w:sz w:val="24"/>
          <w:lang w:eastAsia="zh-CN"/>
        </w:rPr>
        <w:t>。</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2.2 乙方提供的服务达不到合同约定的质量标准，乙方应无偿返修或返工，并承担由此给甲方造成的损失。</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2.3 乙方违反施工规范、操作规范、技术要求等造成维修质量低劣及带来损失，甲方有权要求乙方整改，乙方不得拒绝接受甲方的整改通知。整改费用由乙方承担，并由乙方承担由此给甲方造成的损失。</w:t>
      </w:r>
      <w:r>
        <w:rPr>
          <w:rFonts w:hint="eastAsia"/>
          <w:sz w:val="24"/>
          <w:szCs w:val="24"/>
          <w:lang w:eastAsia="zh-CN"/>
        </w:rPr>
        <w:t>经甲方</w:t>
      </w:r>
      <w:proofErr w:type="gramStart"/>
      <w:r>
        <w:rPr>
          <w:rFonts w:hint="eastAsia"/>
          <w:sz w:val="24"/>
          <w:szCs w:val="24"/>
          <w:lang w:eastAsia="zh-CN"/>
        </w:rPr>
        <w:t>催办仍</w:t>
      </w:r>
      <w:proofErr w:type="gramEnd"/>
      <w:r>
        <w:rPr>
          <w:rFonts w:hint="eastAsia"/>
          <w:sz w:val="24"/>
          <w:szCs w:val="24"/>
          <w:lang w:eastAsia="zh-CN"/>
        </w:rPr>
        <w:t>不履行/采取补救措施的，应承担违约责任并向甲方支付本合同暂定总金额20%的违约金</w:t>
      </w:r>
      <w:r>
        <w:rPr>
          <w:rFonts w:asciiTheme="majorEastAsia" w:eastAsiaTheme="majorEastAsia" w:hAnsiTheme="majorEastAsia" w:hint="eastAsia"/>
          <w:color w:val="3C3C3C"/>
          <w:sz w:val="24"/>
          <w:szCs w:val="24"/>
          <w:lang w:eastAsia="zh-CN"/>
        </w:rPr>
        <w:t>。</w:t>
      </w:r>
    </w:p>
    <w:p w:rsidR="00C80D55" w:rsidRDefault="00C80D55" w:rsidP="00C80D55">
      <w:pPr>
        <w:tabs>
          <w:tab w:val="left" w:pos="2010"/>
        </w:tabs>
        <w:spacing w:line="360" w:lineRule="auto"/>
        <w:ind w:firstLineChars="100" w:firstLine="240"/>
        <w:rPr>
          <w:sz w:val="24"/>
          <w:szCs w:val="24"/>
          <w:lang w:eastAsia="zh-CN"/>
        </w:rPr>
      </w:pPr>
      <w:r>
        <w:rPr>
          <w:rFonts w:hint="eastAsia"/>
          <w:sz w:val="24"/>
          <w:lang w:eastAsia="zh-CN"/>
        </w:rPr>
        <w:t>2.4 乙方未在甲方规定的工期期限内完成工作的，每逾期一日，甲方有权扣减合同暂定总额</w:t>
      </w:r>
      <w:r>
        <w:rPr>
          <w:sz w:val="24"/>
          <w:u w:val="single"/>
          <w:lang w:eastAsia="zh-CN"/>
        </w:rPr>
        <w:t xml:space="preserve"> </w:t>
      </w:r>
      <w:r>
        <w:rPr>
          <w:rFonts w:hint="eastAsia"/>
          <w:sz w:val="24"/>
          <w:u w:val="single"/>
          <w:lang w:eastAsia="zh-CN"/>
        </w:rPr>
        <w:t>0.1</w:t>
      </w:r>
      <w:r>
        <w:rPr>
          <w:sz w:val="24"/>
          <w:u w:val="single"/>
          <w:lang w:eastAsia="zh-CN"/>
        </w:rPr>
        <w:t xml:space="preserve"> </w:t>
      </w:r>
      <w:r>
        <w:rPr>
          <w:rFonts w:hint="eastAsia"/>
          <w:sz w:val="24"/>
          <w:lang w:eastAsia="zh-CN"/>
        </w:rPr>
        <w:t>%的违约金；逾期超过</w:t>
      </w:r>
      <w:r>
        <w:rPr>
          <w:sz w:val="24"/>
          <w:u w:val="single"/>
          <w:lang w:eastAsia="zh-CN"/>
        </w:rPr>
        <w:t xml:space="preserve"> </w:t>
      </w:r>
      <w:r>
        <w:rPr>
          <w:rFonts w:hint="eastAsia"/>
          <w:sz w:val="24"/>
          <w:u w:val="single"/>
          <w:lang w:eastAsia="zh-CN"/>
        </w:rPr>
        <w:t>30</w:t>
      </w:r>
      <w:r>
        <w:rPr>
          <w:sz w:val="24"/>
          <w:u w:val="single"/>
          <w:lang w:eastAsia="zh-CN"/>
        </w:rPr>
        <w:t xml:space="preserve"> </w:t>
      </w:r>
      <w:r>
        <w:rPr>
          <w:rFonts w:hint="eastAsia"/>
          <w:sz w:val="24"/>
          <w:lang w:eastAsia="zh-CN"/>
        </w:rPr>
        <w:t>日的，甲方还有权解除本合同、拒绝结算，并要求乙方赔偿损失。</w:t>
      </w:r>
      <w:r>
        <w:rPr>
          <w:rFonts w:hint="eastAsia"/>
          <w:sz w:val="24"/>
          <w:szCs w:val="24"/>
          <w:lang w:eastAsia="zh-CN"/>
        </w:rPr>
        <w:t>甲方有权要求乙方支付合同暂定总金额</w:t>
      </w:r>
      <w:r>
        <w:rPr>
          <w:rFonts w:hint="eastAsia"/>
          <w:sz w:val="24"/>
          <w:szCs w:val="24"/>
          <w:u w:val="single"/>
          <w:lang w:eastAsia="zh-CN"/>
        </w:rPr>
        <w:t>20%</w:t>
      </w:r>
      <w:r>
        <w:rPr>
          <w:rFonts w:hint="eastAsia"/>
          <w:sz w:val="24"/>
          <w:szCs w:val="24"/>
          <w:lang w:eastAsia="zh-CN"/>
        </w:rPr>
        <w:t>的违约金，并要求乙方赔偿损失。</w:t>
      </w:r>
    </w:p>
    <w:p w:rsidR="00C80D55" w:rsidRDefault="00C80D55" w:rsidP="00C80D55">
      <w:pPr>
        <w:tabs>
          <w:tab w:val="left" w:pos="2010"/>
        </w:tabs>
        <w:spacing w:line="360" w:lineRule="auto"/>
        <w:ind w:firstLineChars="100" w:firstLine="240"/>
        <w:rPr>
          <w:sz w:val="24"/>
          <w:lang w:eastAsia="zh-CN"/>
        </w:rPr>
      </w:pPr>
      <w:r>
        <w:rPr>
          <w:rFonts w:hint="eastAsia"/>
          <w:sz w:val="24"/>
          <w:lang w:eastAsia="zh-CN"/>
        </w:rPr>
        <w:t>2.5 乙方改造施工期间，因不可归责于甲方的原因造成甲方、乙方或第三方人身、财产损失的，乙方承担赔偿责任，不可抗力等法律另有规定的除外。</w:t>
      </w:r>
    </w:p>
    <w:p w:rsidR="00C80D55" w:rsidRDefault="00C80D55" w:rsidP="00C80D55">
      <w:pPr>
        <w:tabs>
          <w:tab w:val="left" w:pos="2010"/>
        </w:tabs>
        <w:spacing w:line="360" w:lineRule="auto"/>
        <w:ind w:firstLineChars="100" w:firstLine="240"/>
        <w:rPr>
          <w:sz w:val="24"/>
          <w:szCs w:val="24"/>
          <w:lang w:eastAsia="zh-CN"/>
        </w:rPr>
      </w:pPr>
      <w:r>
        <w:rPr>
          <w:rFonts w:hint="eastAsia"/>
          <w:sz w:val="24"/>
          <w:lang w:eastAsia="zh-CN"/>
        </w:rPr>
        <w:t>2.6 乙方违反本合同约定，经甲方指出后未在甲方规定期限更正的，甲方视情况提前</w:t>
      </w:r>
      <w:r>
        <w:rPr>
          <w:rFonts w:hint="eastAsia"/>
          <w:sz w:val="24"/>
          <w:szCs w:val="24"/>
          <w:lang w:eastAsia="zh-CN"/>
        </w:rPr>
        <w:t>解除本合同并拒绝支付应付款项。</w:t>
      </w:r>
    </w:p>
    <w:p w:rsidR="00C80D55" w:rsidRDefault="00C80D55" w:rsidP="00C80D55">
      <w:pPr>
        <w:pStyle w:val="10"/>
        <w:adjustRightInd/>
        <w:spacing w:line="360" w:lineRule="auto"/>
        <w:ind w:firstLineChars="100" w:firstLine="240"/>
      </w:pPr>
      <w:r>
        <w:rPr>
          <w:rFonts w:hint="eastAsia"/>
          <w:sz w:val="24"/>
          <w:szCs w:val="24"/>
        </w:rPr>
        <w:t>3.</w:t>
      </w:r>
      <w:r>
        <w:rPr>
          <w:rFonts w:asciiTheme="majorEastAsia" w:eastAsiaTheme="majorEastAsia" w:hAnsiTheme="majorEastAsia" w:hint="eastAsia"/>
          <w:sz w:val="24"/>
          <w:szCs w:val="24"/>
        </w:rPr>
        <w:t>甲方已就本合同项</w:t>
      </w:r>
      <w:proofErr w:type="gramStart"/>
      <w:r>
        <w:rPr>
          <w:rFonts w:asciiTheme="majorEastAsia" w:eastAsiaTheme="majorEastAsia" w:hAnsiTheme="majorEastAsia" w:hint="eastAsia"/>
          <w:sz w:val="24"/>
          <w:szCs w:val="24"/>
        </w:rPr>
        <w:t>下涉及</w:t>
      </w:r>
      <w:proofErr w:type="gramEnd"/>
      <w:r>
        <w:rPr>
          <w:rFonts w:asciiTheme="majorEastAsia" w:eastAsiaTheme="majorEastAsia" w:hAnsiTheme="majorEastAsia" w:hint="eastAsia"/>
          <w:sz w:val="24"/>
          <w:szCs w:val="24"/>
        </w:rPr>
        <w:t>乙方重大利害关系的条款向乙方</w:t>
      </w:r>
      <w:proofErr w:type="gramStart"/>
      <w:r>
        <w:rPr>
          <w:rFonts w:asciiTheme="majorEastAsia" w:eastAsiaTheme="majorEastAsia" w:hAnsiTheme="majorEastAsia" w:hint="eastAsia"/>
          <w:sz w:val="24"/>
          <w:szCs w:val="24"/>
        </w:rPr>
        <w:t>作出</w:t>
      </w:r>
      <w:proofErr w:type="gramEnd"/>
      <w:r>
        <w:rPr>
          <w:rFonts w:asciiTheme="majorEastAsia" w:eastAsiaTheme="majorEastAsia" w:hAnsiTheme="majorEastAsia" w:hint="eastAsia"/>
          <w:sz w:val="24"/>
          <w:szCs w:val="24"/>
        </w:rPr>
        <w:t>详细说明，乙方理解上述条款含义，并自愿签订本合同。</w:t>
      </w:r>
    </w:p>
    <w:p w:rsidR="00C80D55" w:rsidRDefault="00C80D55" w:rsidP="00C80D55">
      <w:pPr>
        <w:tabs>
          <w:tab w:val="left" w:pos="2010"/>
        </w:tabs>
        <w:spacing w:line="360" w:lineRule="auto"/>
        <w:rPr>
          <w:b/>
          <w:sz w:val="24"/>
          <w:szCs w:val="24"/>
          <w:lang w:eastAsia="zh-CN"/>
        </w:rPr>
      </w:pPr>
      <w:r>
        <w:rPr>
          <w:rFonts w:hint="eastAsia"/>
          <w:b/>
          <w:sz w:val="24"/>
          <w:szCs w:val="24"/>
          <w:lang w:eastAsia="zh-CN"/>
        </w:rPr>
        <w:t>第八条 通知</w:t>
      </w:r>
    </w:p>
    <w:p w:rsidR="00C80D55" w:rsidRDefault="00C80D55" w:rsidP="00C80D55">
      <w:pPr>
        <w:spacing w:line="360" w:lineRule="auto"/>
        <w:ind w:firstLineChars="150" w:firstLine="360"/>
        <w:rPr>
          <w:sz w:val="24"/>
          <w:szCs w:val="24"/>
          <w:lang w:eastAsia="zh-CN"/>
        </w:rPr>
      </w:pPr>
      <w:r>
        <w:rPr>
          <w:rFonts w:hint="eastAsia"/>
          <w:sz w:val="24"/>
          <w:szCs w:val="24"/>
          <w:lang w:eastAsia="zh-CN"/>
        </w:rPr>
        <w:t>双方重要文件往来应当以书面形式（含电子邮件等）进行。如以特快专递方式送达至</w:t>
      </w:r>
      <w:r>
        <w:rPr>
          <w:rFonts w:hint="eastAsia"/>
          <w:sz w:val="24"/>
          <w:lang w:eastAsia="zh-CN"/>
        </w:rPr>
        <w:t>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 w:val="24"/>
          <w:lang w:eastAsia="zh-CN"/>
        </w:rPr>
        <w:t>方应第一时间</w:t>
      </w:r>
      <w:proofErr w:type="gramEnd"/>
      <w:r>
        <w:rPr>
          <w:rFonts w:hint="eastAsia"/>
          <w:sz w:val="24"/>
          <w:lang w:eastAsia="zh-CN"/>
        </w:rPr>
        <w:t>通知另一方，否则，通知方按对方变更前地址寄出的，仍然视为有效送达，地址变更方对此</w:t>
      </w:r>
      <w:r>
        <w:rPr>
          <w:rFonts w:hint="eastAsia"/>
          <w:sz w:val="24"/>
          <w:szCs w:val="24"/>
          <w:lang w:eastAsia="zh-CN"/>
        </w:rPr>
        <w:t>无异议。</w:t>
      </w:r>
    </w:p>
    <w:p w:rsidR="00C80D55" w:rsidRDefault="00C80D55" w:rsidP="00C80D55">
      <w:pPr>
        <w:pStyle w:val="af8"/>
        <w:spacing w:before="0" w:beforeAutospacing="0" w:after="0" w:afterAutospacing="0" w:line="360" w:lineRule="auto"/>
        <w:rPr>
          <w:rFonts w:asciiTheme="majorEastAsia" w:eastAsiaTheme="majorEastAsia" w:hAnsiTheme="majorEastAsia"/>
          <w:color w:val="3C3C3C"/>
        </w:rPr>
      </w:pPr>
      <w:r>
        <w:rPr>
          <w:rFonts w:hint="eastAsia"/>
          <w:b/>
        </w:rPr>
        <w:t>第九条  合同份数及生效和终止</w:t>
      </w:r>
    </w:p>
    <w:p w:rsidR="00C80D55" w:rsidRDefault="00C80D55" w:rsidP="00C80D55">
      <w:pPr>
        <w:pStyle w:val="af8"/>
        <w:spacing w:before="0" w:beforeAutospacing="0" w:after="0" w:afterAutospacing="0" w:line="360" w:lineRule="auto"/>
        <w:ind w:firstLineChars="150" w:firstLine="360"/>
        <w:rPr>
          <w:rFonts w:asciiTheme="majorEastAsia" w:eastAsiaTheme="majorEastAsia" w:hAnsiTheme="majorEastAsia"/>
          <w:color w:val="3C3C3C"/>
        </w:rPr>
      </w:pPr>
      <w:r>
        <w:rPr>
          <w:rFonts w:asciiTheme="majorEastAsia" w:eastAsiaTheme="majorEastAsia" w:hAnsiTheme="majorEastAsia" w:hint="eastAsia"/>
          <w:color w:val="3C3C3C"/>
        </w:rPr>
        <w:t>1. 本合同经双方盖章后立即生效，</w:t>
      </w:r>
      <w:r>
        <w:rPr>
          <w:rFonts w:hint="eastAsia"/>
        </w:rPr>
        <w:t>未尽事宜，如需更改经双方协商后可另签补充协议。</w:t>
      </w:r>
    </w:p>
    <w:p w:rsidR="00C80D55" w:rsidRDefault="00C80D55" w:rsidP="00C80D55">
      <w:pPr>
        <w:pStyle w:val="af8"/>
        <w:spacing w:before="0" w:beforeAutospacing="0" w:after="0" w:afterAutospacing="0" w:line="360" w:lineRule="auto"/>
        <w:ind w:firstLineChars="150" w:firstLine="360"/>
        <w:rPr>
          <w:rFonts w:asciiTheme="majorEastAsia" w:eastAsiaTheme="majorEastAsia" w:hAnsiTheme="majorEastAsia"/>
          <w:color w:val="3C3C3C"/>
        </w:rPr>
      </w:pPr>
      <w:r>
        <w:rPr>
          <w:rFonts w:asciiTheme="majorEastAsia" w:eastAsiaTheme="majorEastAsia" w:hAnsiTheme="majorEastAsia" w:hint="eastAsia"/>
          <w:color w:val="3C3C3C"/>
        </w:rPr>
        <w:lastRenderedPageBreak/>
        <w:t xml:space="preserve">2. </w:t>
      </w:r>
      <w:r>
        <w:rPr>
          <w:rFonts w:hint="eastAsia"/>
        </w:rPr>
        <w:t>合同正本陆份，甲方执肆份，乙方执贰份，具有同等法律效力。</w:t>
      </w:r>
    </w:p>
    <w:p w:rsidR="00C80D55" w:rsidRDefault="00C80D55" w:rsidP="00C80D55">
      <w:pPr>
        <w:tabs>
          <w:tab w:val="left" w:pos="2010"/>
        </w:tabs>
        <w:spacing w:line="360" w:lineRule="auto"/>
        <w:ind w:firstLineChars="150" w:firstLine="360"/>
        <w:rPr>
          <w:sz w:val="24"/>
          <w:lang w:eastAsia="zh-CN"/>
        </w:rPr>
      </w:pPr>
      <w:r>
        <w:rPr>
          <w:rFonts w:hint="eastAsia"/>
          <w:sz w:val="24"/>
          <w:lang w:eastAsia="zh-CN"/>
        </w:rPr>
        <w:t>3.</w:t>
      </w:r>
      <w:r>
        <w:rPr>
          <w:sz w:val="24"/>
          <w:lang w:eastAsia="zh-CN"/>
        </w:rPr>
        <w:t xml:space="preserve"> </w:t>
      </w:r>
      <w:r>
        <w:rPr>
          <w:rFonts w:hint="eastAsia"/>
          <w:sz w:val="24"/>
          <w:lang w:eastAsia="zh-CN"/>
        </w:rPr>
        <w:t>附件及双方往来的有效书面文件与合同共同具备法律效力。</w:t>
      </w:r>
    </w:p>
    <w:p w:rsidR="00C80D55" w:rsidRDefault="00C80D55" w:rsidP="00C80D55">
      <w:pPr>
        <w:tabs>
          <w:tab w:val="left" w:pos="2010"/>
        </w:tabs>
        <w:spacing w:line="360" w:lineRule="auto"/>
        <w:ind w:firstLineChars="150" w:firstLine="360"/>
        <w:rPr>
          <w:sz w:val="24"/>
          <w:lang w:eastAsia="zh-CN"/>
        </w:rPr>
      </w:pPr>
      <w:r>
        <w:rPr>
          <w:rFonts w:hint="eastAsia"/>
          <w:sz w:val="24"/>
          <w:lang w:eastAsia="zh-CN"/>
        </w:rPr>
        <w:t>4.</w:t>
      </w:r>
      <w:r>
        <w:rPr>
          <w:sz w:val="24"/>
          <w:lang w:eastAsia="zh-CN"/>
        </w:rPr>
        <w:t xml:space="preserve"> </w:t>
      </w:r>
      <w:r>
        <w:rPr>
          <w:rFonts w:hint="eastAsia"/>
          <w:sz w:val="24"/>
          <w:lang w:eastAsia="zh-CN"/>
        </w:rPr>
        <w:t>本合同未尽事宜，如需更改经双方协商后可另签补充协议。</w:t>
      </w:r>
    </w:p>
    <w:p w:rsidR="00C80D55" w:rsidRDefault="00C80D55" w:rsidP="00C80D55">
      <w:pPr>
        <w:tabs>
          <w:tab w:val="left" w:pos="2010"/>
        </w:tabs>
        <w:spacing w:line="360" w:lineRule="auto"/>
        <w:rPr>
          <w:sz w:val="24"/>
          <w:szCs w:val="24"/>
          <w:lang w:eastAsia="zh-CN"/>
        </w:rPr>
      </w:pPr>
      <w:r>
        <w:rPr>
          <w:rFonts w:hint="eastAsia"/>
          <w:sz w:val="24"/>
          <w:lang w:eastAsia="zh-CN"/>
        </w:rPr>
        <w:t>附件1、</w:t>
      </w:r>
      <w:r w:rsidR="00FF03E6">
        <w:rPr>
          <w:rFonts w:hint="eastAsia"/>
          <w:sz w:val="24"/>
          <w:szCs w:val="24"/>
          <w:lang w:eastAsia="zh-CN"/>
        </w:rPr>
        <w:t>技术规范书</w:t>
      </w:r>
    </w:p>
    <w:p w:rsidR="00C80D55" w:rsidRDefault="00C80D55" w:rsidP="00C80D55">
      <w:pPr>
        <w:tabs>
          <w:tab w:val="left" w:pos="2010"/>
        </w:tabs>
        <w:spacing w:line="360" w:lineRule="auto"/>
        <w:rPr>
          <w:sz w:val="24"/>
          <w:lang w:eastAsia="zh-CN"/>
        </w:rPr>
      </w:pPr>
      <w:r>
        <w:rPr>
          <w:rFonts w:hint="eastAsia"/>
          <w:sz w:val="24"/>
          <w:lang w:eastAsia="zh-CN"/>
        </w:rPr>
        <w:t>附件2、价格单</w:t>
      </w:r>
    </w:p>
    <w:p w:rsidR="00C80D55" w:rsidRDefault="00C80D55" w:rsidP="00C80D55">
      <w:pPr>
        <w:tabs>
          <w:tab w:val="left" w:pos="2010"/>
        </w:tabs>
        <w:spacing w:line="360" w:lineRule="auto"/>
        <w:rPr>
          <w:sz w:val="24"/>
          <w:lang w:eastAsia="zh-CN"/>
        </w:rPr>
      </w:pPr>
      <w:r>
        <w:rPr>
          <w:rFonts w:hint="eastAsia"/>
          <w:sz w:val="24"/>
          <w:lang w:eastAsia="zh-CN"/>
        </w:rPr>
        <w:t>附件3、安全环保协议</w:t>
      </w:r>
    </w:p>
    <w:p w:rsidR="00C80D55" w:rsidRDefault="00C80D55" w:rsidP="00C80D55">
      <w:pPr>
        <w:tabs>
          <w:tab w:val="left" w:pos="2010"/>
        </w:tabs>
        <w:spacing w:line="360" w:lineRule="auto"/>
        <w:rPr>
          <w:snapToGrid w:val="0"/>
          <w:sz w:val="24"/>
          <w:szCs w:val="24"/>
          <w:lang w:eastAsia="zh-CN"/>
        </w:rPr>
      </w:pPr>
      <w:r>
        <w:rPr>
          <w:rFonts w:cs="Arial" w:hint="eastAsia"/>
          <w:sz w:val="24"/>
          <w:lang w:eastAsia="zh-CN"/>
        </w:rPr>
        <w:t>附件4、</w:t>
      </w:r>
      <w:r>
        <w:rPr>
          <w:rFonts w:hint="eastAsia"/>
          <w:snapToGrid w:val="0"/>
          <w:sz w:val="24"/>
          <w:szCs w:val="24"/>
          <w:lang w:eastAsia="zh-CN"/>
        </w:rPr>
        <w:t>建设项目廉洁从业承诺书</w:t>
      </w:r>
    </w:p>
    <w:p w:rsidR="00C80D55" w:rsidRDefault="00C80D55" w:rsidP="00C80D55">
      <w:pPr>
        <w:pStyle w:val="10"/>
        <w:adjustRightInd/>
        <w:spacing w:line="360" w:lineRule="auto"/>
      </w:pPr>
      <w:r>
        <w:rPr>
          <w:rFonts w:hint="eastAsia"/>
          <w:sz w:val="24"/>
          <w:szCs w:val="24"/>
        </w:rPr>
        <w:t>附件5、履约保函（格式）</w:t>
      </w:r>
    </w:p>
    <w:p w:rsidR="00C80D55" w:rsidRDefault="00C80D55" w:rsidP="00C80D55">
      <w:pPr>
        <w:tabs>
          <w:tab w:val="left" w:pos="2010"/>
        </w:tabs>
        <w:spacing w:line="360" w:lineRule="auto"/>
        <w:ind w:firstLineChars="400" w:firstLine="964"/>
        <w:rPr>
          <w:rFonts w:cs="Arial"/>
          <w:b/>
          <w:sz w:val="24"/>
          <w:lang w:eastAsia="zh-CN"/>
        </w:rPr>
      </w:pPr>
    </w:p>
    <w:p w:rsidR="00C80D55" w:rsidRDefault="00C80D55" w:rsidP="00C80D55">
      <w:pPr>
        <w:tabs>
          <w:tab w:val="left" w:pos="2010"/>
        </w:tabs>
        <w:spacing w:line="360" w:lineRule="auto"/>
        <w:ind w:firstLineChars="400" w:firstLine="964"/>
        <w:rPr>
          <w:rFonts w:cs="Arial"/>
          <w:b/>
          <w:sz w:val="24"/>
          <w:lang w:eastAsia="zh-CN"/>
        </w:rPr>
      </w:pPr>
    </w:p>
    <w:p w:rsidR="00FF03E6" w:rsidRDefault="00FF03E6" w:rsidP="00FF03E6">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FF03E6" w:rsidRDefault="00FF03E6" w:rsidP="00FF03E6">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FF03E6" w:rsidRPr="00F07478" w:rsidRDefault="00FF03E6" w:rsidP="00FF03E6">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FF03E6" w:rsidRPr="00570692" w:rsidRDefault="00FF03E6" w:rsidP="00FF03E6">
      <w:pPr>
        <w:spacing w:line="360" w:lineRule="auto"/>
        <w:ind w:rightChars="-67" w:right="-147"/>
        <w:rPr>
          <w:rFonts w:cs="Arial"/>
          <w:b/>
          <w:sz w:val="24"/>
          <w:lang w:eastAsia="zh-CN"/>
        </w:rPr>
      </w:pPr>
    </w:p>
    <w:p w:rsidR="00FF03E6" w:rsidRDefault="00FF03E6" w:rsidP="00FF03E6">
      <w:pPr>
        <w:spacing w:line="360" w:lineRule="auto"/>
        <w:ind w:left="832" w:rightChars="-67" w:right="-147" w:hangingChars="378" w:hanging="832"/>
        <w:rPr>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福建省漳州市古雷开发区</w:t>
      </w:r>
      <w:r>
        <w:rPr>
          <w:rFonts w:hAnsi="Courier New" w:cs="Courier New"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Pr>
          <w:szCs w:val="21"/>
          <w:lang w:eastAsia="zh-CN"/>
        </w:rPr>
        <w:t xml:space="preserve"> </w:t>
      </w:r>
    </w:p>
    <w:p w:rsidR="00FF03E6" w:rsidRPr="00F0216D" w:rsidRDefault="00FF03E6" w:rsidP="00FF03E6">
      <w:pPr>
        <w:spacing w:line="360" w:lineRule="auto"/>
        <w:ind w:leftChars="378" w:left="832" w:rightChars="-67" w:right="-147"/>
        <w:rPr>
          <w:lang w:eastAsia="zh-CN"/>
        </w:rPr>
      </w:pPr>
      <w:r w:rsidRPr="00B34181">
        <w:rPr>
          <w:rFonts w:hAnsi="Courier New" w:cs="Courier New" w:hint="eastAsia"/>
          <w:szCs w:val="21"/>
          <w:lang w:eastAsia="zh-CN"/>
        </w:rPr>
        <w:t>腾龙路</w:t>
      </w:r>
      <w:r>
        <w:rPr>
          <w:rFonts w:hAnsi="Courier New" w:cs="Courier New" w:hint="eastAsia"/>
          <w:szCs w:val="21"/>
          <w:lang w:eastAsia="zh-CN"/>
        </w:rPr>
        <w:t>84</w:t>
      </w:r>
      <w:r w:rsidRPr="00B34181">
        <w:rPr>
          <w:rFonts w:hAnsi="Courier New" w:cs="Courier New" w:hint="eastAsia"/>
          <w:szCs w:val="21"/>
          <w:lang w:eastAsia="zh-CN"/>
        </w:rPr>
        <w:t>号</w:t>
      </w:r>
      <w:r>
        <w:rPr>
          <w:rFonts w:hAnsi="Courier New" w:cs="Courier New" w:hint="eastAsia"/>
          <w:szCs w:val="21"/>
          <w:lang w:eastAsia="zh-CN"/>
        </w:rPr>
        <w:t xml:space="preserve">                                    </w:t>
      </w:r>
    </w:p>
    <w:p w:rsidR="00FF03E6" w:rsidRDefault="00FF03E6" w:rsidP="00FF03E6">
      <w:pPr>
        <w:spacing w:line="360" w:lineRule="auto"/>
        <w:ind w:left="1038" w:rightChars="-67" w:right="-147" w:hangingChars="472" w:hanging="1038"/>
        <w:rPr>
          <w:lang w:eastAsia="zh-CN"/>
        </w:rPr>
      </w:pPr>
      <w:r w:rsidRPr="003F737A">
        <w:rPr>
          <w:rFonts w:hint="eastAsia"/>
          <w:szCs w:val="21"/>
          <w:lang w:eastAsia="zh-CN"/>
        </w:rPr>
        <w:t>开户行：</w:t>
      </w:r>
      <w:r w:rsidRPr="00E54072">
        <w:rPr>
          <w:rFonts w:hint="eastAsia"/>
          <w:szCs w:val="21"/>
          <w:lang w:eastAsia="zh-CN"/>
        </w:rPr>
        <w:t>中国农业银行股份有限公司漳</w:t>
      </w:r>
      <w:r>
        <w:rPr>
          <w:rFonts w:hint="eastAsia"/>
          <w:szCs w:val="21"/>
          <w:lang w:eastAsia="zh-CN"/>
        </w:rPr>
        <w:t>浦</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行：</w:t>
      </w:r>
      <w:r>
        <w:rPr>
          <w:lang w:eastAsia="zh-CN"/>
        </w:rPr>
        <w:t xml:space="preserve"> </w:t>
      </w:r>
    </w:p>
    <w:p w:rsidR="00FF03E6" w:rsidRPr="00F0216D" w:rsidRDefault="00FF03E6" w:rsidP="00FF03E6">
      <w:pPr>
        <w:spacing w:line="360" w:lineRule="auto"/>
        <w:ind w:left="1038" w:rightChars="-67" w:right="-147" w:hangingChars="472" w:hanging="1038"/>
        <w:rPr>
          <w:lang w:eastAsia="zh-CN"/>
        </w:rPr>
      </w:pPr>
      <w:r>
        <w:rPr>
          <w:rFonts w:hint="eastAsia"/>
          <w:lang w:eastAsia="zh-CN"/>
        </w:rPr>
        <w:t xml:space="preserve">        </w:t>
      </w:r>
      <w:r>
        <w:rPr>
          <w:rFonts w:hint="eastAsia"/>
          <w:szCs w:val="21"/>
          <w:lang w:eastAsia="zh-CN"/>
        </w:rPr>
        <w:t>古雷石化支行</w:t>
      </w:r>
    </w:p>
    <w:p w:rsidR="00FF03E6" w:rsidRPr="00687826" w:rsidRDefault="00FF03E6" w:rsidP="00FF03E6">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13641501040004550</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FF03E6" w:rsidRDefault="00FF03E6" w:rsidP="00FF03E6">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FF03E6" w:rsidRDefault="00FF03E6" w:rsidP="00FF03E6">
      <w:pPr>
        <w:spacing w:line="360" w:lineRule="auto"/>
        <w:ind w:rightChars="-67" w:right="-147"/>
        <w:rPr>
          <w:bCs/>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p>
    <w:p w:rsidR="00FF03E6" w:rsidRDefault="00FF03E6" w:rsidP="00FF03E6">
      <w:pPr>
        <w:spacing w:line="360" w:lineRule="auto"/>
        <w:ind w:rightChars="-67" w:right="-147"/>
        <w:rPr>
          <w:szCs w:val="21"/>
          <w:lang w:eastAsia="zh-CN"/>
        </w:rPr>
      </w:pPr>
    </w:p>
    <w:p w:rsidR="00C80D55" w:rsidRDefault="00C80D55" w:rsidP="00F36382">
      <w:pPr>
        <w:spacing w:line="440" w:lineRule="exact"/>
        <w:rPr>
          <w:sz w:val="24"/>
          <w:lang w:eastAsia="zh-CN"/>
        </w:rPr>
      </w:pPr>
    </w:p>
    <w:p w:rsidR="00FF03E6" w:rsidRDefault="00FF03E6" w:rsidP="00FF03E6">
      <w:pPr>
        <w:pStyle w:val="10"/>
      </w:pPr>
    </w:p>
    <w:p w:rsidR="00FF03E6" w:rsidRDefault="00FF03E6" w:rsidP="00FF03E6">
      <w:pPr>
        <w:pStyle w:val="10"/>
      </w:pPr>
    </w:p>
    <w:p w:rsidR="00FF03E6" w:rsidRDefault="00FF03E6" w:rsidP="00FF03E6">
      <w:pPr>
        <w:pStyle w:val="10"/>
      </w:pPr>
    </w:p>
    <w:p w:rsidR="00FF03E6" w:rsidRPr="00FF03E6" w:rsidRDefault="00FF03E6" w:rsidP="00FF03E6">
      <w:pPr>
        <w:pStyle w:val="10"/>
      </w:pPr>
    </w:p>
    <w:p w:rsidR="00C80D55" w:rsidRDefault="00C80D55" w:rsidP="00F36382">
      <w:pPr>
        <w:spacing w:line="440" w:lineRule="exact"/>
        <w:rPr>
          <w:sz w:val="24"/>
          <w:lang w:eastAsia="zh-CN"/>
        </w:rPr>
      </w:pPr>
    </w:p>
    <w:p w:rsidR="00C80D55" w:rsidRDefault="00C80D55" w:rsidP="00F36382">
      <w:pPr>
        <w:spacing w:line="440" w:lineRule="exact"/>
        <w:rPr>
          <w:sz w:val="24"/>
          <w:lang w:eastAsia="zh-CN"/>
        </w:rPr>
      </w:pPr>
    </w:p>
    <w:p w:rsidR="00F36382" w:rsidRDefault="00F36382" w:rsidP="00F36382">
      <w:pPr>
        <w:spacing w:line="440" w:lineRule="exact"/>
        <w:rPr>
          <w:sz w:val="24"/>
          <w:u w:val="single"/>
          <w:lang w:eastAsia="zh-CN"/>
        </w:rPr>
      </w:pPr>
      <w:r>
        <w:rPr>
          <w:rFonts w:hint="eastAsia"/>
          <w:sz w:val="24"/>
          <w:lang w:eastAsia="zh-CN"/>
        </w:rPr>
        <w:t xml:space="preserve">    </w:t>
      </w:r>
    </w:p>
    <w:p w:rsidR="00F36382" w:rsidRPr="00E90825" w:rsidRDefault="00F36382" w:rsidP="00F36382">
      <w:pPr>
        <w:spacing w:line="440" w:lineRule="exact"/>
        <w:rPr>
          <w:sz w:val="24"/>
          <w:lang w:eastAsia="zh-CN"/>
        </w:rPr>
      </w:pPr>
      <w:r>
        <w:rPr>
          <w:rFonts w:hint="eastAsia"/>
          <w:sz w:val="24"/>
          <w:lang w:eastAsia="zh-CN"/>
        </w:rPr>
        <w:t xml:space="preserve">   </w:t>
      </w:r>
    </w:p>
    <w:p w:rsidR="00D80BF3" w:rsidRPr="00F36382" w:rsidRDefault="00D80BF3" w:rsidP="00F3123B">
      <w:pPr>
        <w:spacing w:line="360" w:lineRule="auto"/>
        <w:rPr>
          <w:lang w:eastAsia="zh-CN"/>
        </w:rPr>
      </w:pPr>
    </w:p>
    <w:p w:rsidR="00D80BF3" w:rsidRDefault="00D80BF3" w:rsidP="00D80BF3">
      <w:pPr>
        <w:spacing w:line="400" w:lineRule="exact"/>
        <w:ind w:right="-514"/>
        <w:rPr>
          <w:b/>
          <w:sz w:val="28"/>
          <w:szCs w:val="28"/>
          <w:shd w:val="clear" w:color="auto" w:fill="FFFFFF"/>
          <w:lang w:eastAsia="zh-CN"/>
        </w:rPr>
      </w:pPr>
      <w:r w:rsidRPr="00CB4BCB">
        <w:rPr>
          <w:rFonts w:hint="eastAsia"/>
          <w:b/>
          <w:sz w:val="28"/>
          <w:szCs w:val="28"/>
          <w:shd w:val="clear" w:color="auto" w:fill="FFFFFF"/>
          <w:lang w:eastAsia="zh-CN"/>
        </w:rPr>
        <w:lastRenderedPageBreak/>
        <w:t>附件</w:t>
      </w:r>
      <w:r w:rsidR="00FF03E6">
        <w:rPr>
          <w:b/>
          <w:sz w:val="28"/>
          <w:szCs w:val="28"/>
          <w:shd w:val="clear" w:color="auto" w:fill="FFFFFF"/>
          <w:lang w:eastAsia="zh-CN"/>
        </w:rPr>
        <w:t>1</w:t>
      </w:r>
      <w:r>
        <w:rPr>
          <w:rFonts w:hint="eastAsia"/>
          <w:b/>
          <w:sz w:val="28"/>
          <w:szCs w:val="28"/>
          <w:shd w:val="clear" w:color="auto" w:fill="FFFFFF"/>
          <w:lang w:eastAsia="zh-CN"/>
        </w:rPr>
        <w:t>：</w:t>
      </w:r>
    </w:p>
    <w:p w:rsidR="00FF03E6" w:rsidRPr="000A7A90" w:rsidRDefault="00FF03E6" w:rsidP="00FF03E6">
      <w:pPr>
        <w:spacing w:line="360" w:lineRule="auto"/>
        <w:jc w:val="center"/>
        <w:rPr>
          <w:b/>
          <w:bCs/>
          <w:color w:val="000000" w:themeColor="text1"/>
          <w:sz w:val="32"/>
          <w:szCs w:val="32"/>
          <w:lang w:eastAsia="zh-CN"/>
        </w:rPr>
      </w:pPr>
      <w:bookmarkStart w:id="10" w:name="_Toc255212826"/>
      <w:r w:rsidRPr="000A7A90">
        <w:rPr>
          <w:rFonts w:hint="eastAsia"/>
          <w:b/>
          <w:bCs/>
          <w:color w:val="000000" w:themeColor="text1"/>
          <w:sz w:val="32"/>
          <w:szCs w:val="32"/>
          <w:lang w:eastAsia="zh-CN"/>
        </w:rPr>
        <w:t>热电厂输煤系统输送带更换</w:t>
      </w:r>
    </w:p>
    <w:p w:rsidR="00FF03E6" w:rsidRPr="00D030FE" w:rsidRDefault="00FF03E6" w:rsidP="00FF03E6">
      <w:pPr>
        <w:spacing w:line="360" w:lineRule="auto"/>
        <w:jc w:val="center"/>
        <w:rPr>
          <w:b/>
          <w:bCs/>
          <w:color w:val="000000" w:themeColor="text1"/>
          <w:sz w:val="44"/>
          <w:szCs w:val="44"/>
          <w:lang w:eastAsia="zh-CN"/>
        </w:rPr>
      </w:pPr>
      <w:r w:rsidRPr="000A7A90">
        <w:rPr>
          <w:rFonts w:hint="eastAsia"/>
          <w:b/>
          <w:bCs/>
          <w:color w:val="000000" w:themeColor="text1"/>
          <w:sz w:val="32"/>
          <w:szCs w:val="32"/>
          <w:lang w:eastAsia="zh-CN"/>
        </w:rPr>
        <w:t>技术规范书</w:t>
      </w:r>
    </w:p>
    <w:p w:rsidR="00FF03E6" w:rsidRPr="00D030FE" w:rsidRDefault="00FF03E6" w:rsidP="00FF03E6">
      <w:pPr>
        <w:pStyle w:val="aff"/>
        <w:ind w:firstLineChars="200" w:firstLine="480"/>
        <w:jc w:val="left"/>
        <w:rPr>
          <w:rFonts w:ascii="宋体" w:hAnsi="宋体" w:cs="宋体"/>
          <w:color w:val="000000" w:themeColor="text1"/>
          <w:sz w:val="24"/>
        </w:rPr>
      </w:pPr>
      <w:r w:rsidRPr="00D030FE">
        <w:rPr>
          <w:rFonts w:ascii="宋体" w:hAnsi="宋体" w:cs="宋体" w:hint="eastAsia"/>
          <w:color w:val="000000" w:themeColor="text1"/>
          <w:sz w:val="24"/>
        </w:rPr>
        <w:t>1.</w:t>
      </w:r>
      <w:r w:rsidRPr="00D030FE">
        <w:rPr>
          <w:rFonts w:ascii="宋体" w:hAnsi="宋体" w:cs="宋体" w:hint="eastAsia"/>
          <w:color w:val="000000" w:themeColor="text1"/>
          <w:sz w:val="24"/>
        </w:rPr>
        <w:t>总则</w:t>
      </w:r>
    </w:p>
    <w:p w:rsidR="00FF03E6" w:rsidRPr="00D030FE" w:rsidRDefault="00FF03E6" w:rsidP="00FF03E6">
      <w:pPr>
        <w:pStyle w:val="19"/>
        <w:adjustRightInd/>
        <w:snapToGrid/>
        <w:spacing w:beforeLines="0" w:afterLines="0" w:line="360" w:lineRule="auto"/>
        <w:ind w:firstLineChars="200" w:firstLine="480"/>
        <w:jc w:val="both"/>
        <w:textAlignment w:val="auto"/>
        <w:rPr>
          <w:rFonts w:eastAsia="宋体" w:cs="宋体"/>
          <w:b w:val="0"/>
          <w:bCs w:val="0"/>
          <w:color w:val="000000" w:themeColor="text1"/>
          <w:kern w:val="2"/>
          <w:sz w:val="24"/>
          <w:szCs w:val="24"/>
        </w:rPr>
      </w:pPr>
      <w:r w:rsidRPr="00D030FE">
        <w:rPr>
          <w:rFonts w:eastAsia="宋体" w:cs="宋体" w:hint="eastAsia"/>
          <w:b w:val="0"/>
          <w:bCs w:val="0"/>
          <w:color w:val="000000" w:themeColor="text1"/>
          <w:kern w:val="2"/>
          <w:sz w:val="24"/>
          <w:szCs w:val="24"/>
        </w:rPr>
        <w:t>1.1本技术规范书适用于热电厂输煤系统输送带更换项目，工程包括辅材提供、更换输送带、调试、验收、质保服务等所有内容。</w:t>
      </w:r>
      <w:bookmarkStart w:id="11" w:name="_Hlk41031330"/>
    </w:p>
    <w:p w:rsidR="00FF03E6" w:rsidRPr="00D030FE" w:rsidRDefault="00FF03E6" w:rsidP="00FF03E6">
      <w:pPr>
        <w:pStyle w:val="19"/>
        <w:adjustRightInd/>
        <w:snapToGrid/>
        <w:spacing w:beforeLines="0" w:afterLines="0" w:line="360" w:lineRule="auto"/>
        <w:ind w:firstLineChars="200" w:firstLine="480"/>
        <w:jc w:val="both"/>
        <w:textAlignment w:val="auto"/>
        <w:rPr>
          <w:rFonts w:eastAsia="宋体" w:cs="宋体"/>
          <w:b w:val="0"/>
          <w:bCs w:val="0"/>
          <w:color w:val="000000" w:themeColor="text1"/>
          <w:kern w:val="2"/>
          <w:sz w:val="24"/>
          <w:szCs w:val="24"/>
        </w:rPr>
      </w:pPr>
      <w:bookmarkStart w:id="12" w:name="_Hlk41031359"/>
      <w:bookmarkEnd w:id="11"/>
      <w:r w:rsidRPr="00D030FE">
        <w:rPr>
          <w:rFonts w:eastAsia="宋体" w:cs="宋体" w:hint="eastAsia"/>
          <w:b w:val="0"/>
          <w:bCs w:val="0"/>
          <w:color w:val="000000" w:themeColor="text1"/>
          <w:kern w:val="2"/>
          <w:sz w:val="24"/>
          <w:szCs w:val="24"/>
        </w:rPr>
        <w:t>1.2 本协议书提出的是最低限度的技术要求，并未规定所有的技术要求和适用的标准，投标方应提供一套满足本协议书和国家有关标准要求及其相应服务。对国家有关安全、环境保护等强制性标准，必须满足其要求。</w:t>
      </w:r>
      <w:bookmarkEnd w:id="12"/>
    </w:p>
    <w:p w:rsidR="00FF03E6" w:rsidRPr="00D030FE" w:rsidRDefault="00FF03E6" w:rsidP="00FF03E6">
      <w:pPr>
        <w:pStyle w:val="19"/>
        <w:adjustRightInd/>
        <w:snapToGrid/>
        <w:spacing w:beforeLines="0" w:afterLines="0" w:line="360" w:lineRule="auto"/>
        <w:ind w:firstLineChars="200" w:firstLine="480"/>
        <w:jc w:val="both"/>
        <w:textAlignment w:val="auto"/>
        <w:rPr>
          <w:rFonts w:eastAsia="宋体" w:cs="宋体"/>
          <w:b w:val="0"/>
          <w:bCs w:val="0"/>
          <w:color w:val="000000" w:themeColor="text1"/>
          <w:kern w:val="2"/>
          <w:sz w:val="24"/>
          <w:szCs w:val="24"/>
        </w:rPr>
      </w:pPr>
      <w:r w:rsidRPr="00D030FE">
        <w:rPr>
          <w:rFonts w:eastAsia="宋体" w:cs="宋体" w:hint="eastAsia"/>
          <w:b w:val="0"/>
          <w:bCs w:val="0"/>
          <w:color w:val="000000" w:themeColor="text1"/>
          <w:kern w:val="2"/>
          <w:sz w:val="24"/>
          <w:szCs w:val="24"/>
        </w:rPr>
        <w:t>1.3</w:t>
      </w:r>
      <w:r>
        <w:rPr>
          <w:rFonts w:eastAsia="宋体" w:cs="宋体" w:hint="eastAsia"/>
          <w:b w:val="0"/>
          <w:bCs w:val="0"/>
          <w:color w:val="000000" w:themeColor="text1"/>
          <w:kern w:val="2"/>
          <w:sz w:val="24"/>
          <w:szCs w:val="24"/>
        </w:rPr>
        <w:t xml:space="preserve"> </w:t>
      </w:r>
      <w:r w:rsidRPr="00D030FE">
        <w:rPr>
          <w:rFonts w:eastAsia="宋体" w:cs="宋体" w:hint="eastAsia"/>
          <w:b w:val="0"/>
          <w:bCs w:val="0"/>
          <w:color w:val="000000" w:themeColor="text1"/>
          <w:kern w:val="2"/>
          <w:sz w:val="24"/>
          <w:szCs w:val="24"/>
        </w:rPr>
        <w:t>在签订合同之后，招标方有权提出因规程、规范和标准发生变化而产生的一些补充要求。具体事宜由招、投标双方协商确定。</w:t>
      </w:r>
    </w:p>
    <w:p w:rsidR="00FF03E6" w:rsidRPr="00D030FE" w:rsidRDefault="00FF03E6" w:rsidP="00FF03E6">
      <w:pPr>
        <w:pStyle w:val="19"/>
        <w:adjustRightInd/>
        <w:snapToGrid/>
        <w:spacing w:beforeLines="0" w:afterLines="0" w:line="360" w:lineRule="auto"/>
        <w:ind w:firstLineChars="200" w:firstLine="480"/>
        <w:jc w:val="both"/>
        <w:textAlignment w:val="auto"/>
        <w:rPr>
          <w:rFonts w:eastAsia="宋体" w:cs="宋体"/>
          <w:b w:val="0"/>
          <w:bCs w:val="0"/>
          <w:color w:val="000000" w:themeColor="text1"/>
          <w:kern w:val="2"/>
          <w:sz w:val="24"/>
          <w:szCs w:val="24"/>
        </w:rPr>
      </w:pPr>
      <w:r>
        <w:rPr>
          <w:rFonts w:eastAsia="宋体" w:cs="宋体" w:hint="eastAsia"/>
          <w:b w:val="0"/>
          <w:bCs w:val="0"/>
          <w:color w:val="000000" w:themeColor="text1"/>
          <w:kern w:val="2"/>
          <w:sz w:val="24"/>
          <w:szCs w:val="24"/>
        </w:rPr>
        <w:t>1.4</w:t>
      </w:r>
      <w:r w:rsidRPr="00D030FE">
        <w:rPr>
          <w:rFonts w:eastAsia="宋体" w:cs="宋体" w:hint="eastAsia"/>
          <w:b w:val="0"/>
          <w:bCs w:val="0"/>
          <w:color w:val="000000" w:themeColor="text1"/>
          <w:kern w:val="2"/>
          <w:sz w:val="24"/>
          <w:szCs w:val="24"/>
        </w:rPr>
        <w:t xml:space="preserve"> 本协议书经招、投标双方确认后作为合同的技术附件，与合同正文具有同等效力。</w:t>
      </w:r>
    </w:p>
    <w:p w:rsidR="00FF03E6" w:rsidRPr="00D030FE" w:rsidRDefault="00FF03E6" w:rsidP="00FF03E6">
      <w:pPr>
        <w:pStyle w:val="19"/>
        <w:adjustRightInd/>
        <w:snapToGrid/>
        <w:spacing w:beforeLines="0" w:afterLines="0" w:line="360" w:lineRule="auto"/>
        <w:ind w:firstLineChars="200" w:firstLine="480"/>
        <w:jc w:val="both"/>
        <w:textAlignment w:val="auto"/>
        <w:rPr>
          <w:rFonts w:eastAsia="宋体" w:cs="宋体"/>
          <w:b w:val="0"/>
          <w:bCs w:val="0"/>
          <w:color w:val="000000" w:themeColor="text1"/>
          <w:kern w:val="2"/>
          <w:sz w:val="24"/>
          <w:szCs w:val="24"/>
        </w:rPr>
      </w:pPr>
      <w:r>
        <w:rPr>
          <w:rFonts w:eastAsia="宋体" w:cs="宋体" w:hint="eastAsia"/>
          <w:b w:val="0"/>
          <w:bCs w:val="0"/>
          <w:color w:val="000000" w:themeColor="text1"/>
          <w:kern w:val="2"/>
          <w:sz w:val="24"/>
          <w:szCs w:val="24"/>
        </w:rPr>
        <w:t xml:space="preserve">1.5 </w:t>
      </w:r>
      <w:r w:rsidRPr="00D030FE">
        <w:rPr>
          <w:rFonts w:eastAsia="宋体" w:cs="宋体" w:hint="eastAsia"/>
          <w:b w:val="0"/>
          <w:bCs w:val="0"/>
          <w:color w:val="000000" w:themeColor="text1"/>
          <w:kern w:val="2"/>
          <w:sz w:val="24"/>
          <w:szCs w:val="24"/>
        </w:rPr>
        <w:t>合同签订后，按本技术规范书的要求，投标方提出合同</w:t>
      </w:r>
      <w:r>
        <w:rPr>
          <w:rFonts w:eastAsia="宋体" w:cs="宋体" w:hint="eastAsia"/>
          <w:b w:val="0"/>
          <w:bCs w:val="0"/>
          <w:color w:val="000000" w:themeColor="text1"/>
          <w:kern w:val="2"/>
          <w:sz w:val="24"/>
          <w:szCs w:val="24"/>
        </w:rPr>
        <w:t>装配、</w:t>
      </w:r>
      <w:r w:rsidRPr="00D030FE">
        <w:rPr>
          <w:rFonts w:eastAsia="宋体" w:cs="宋体" w:hint="eastAsia"/>
          <w:b w:val="0"/>
          <w:bCs w:val="0"/>
          <w:color w:val="000000" w:themeColor="text1"/>
          <w:kern w:val="2"/>
          <w:sz w:val="24"/>
          <w:szCs w:val="24"/>
        </w:rPr>
        <w:t>安装、调试、试运、验收、运行和维护等标准清单给招标方，由招标方确认。</w:t>
      </w:r>
    </w:p>
    <w:p w:rsidR="00FF03E6" w:rsidRPr="007B1D22" w:rsidRDefault="00FF03E6" w:rsidP="00FF03E6">
      <w:pPr>
        <w:adjustRightInd w:val="0"/>
        <w:snapToGrid w:val="0"/>
        <w:spacing w:line="360" w:lineRule="auto"/>
        <w:ind w:firstLineChars="200" w:firstLine="480"/>
        <w:rPr>
          <w:color w:val="000000" w:themeColor="text1"/>
          <w:sz w:val="24"/>
          <w:lang w:eastAsia="zh-CN"/>
        </w:rPr>
      </w:pPr>
      <w:r w:rsidRPr="007B1D22">
        <w:rPr>
          <w:rFonts w:hint="eastAsia"/>
          <w:color w:val="000000" w:themeColor="text1"/>
          <w:sz w:val="24"/>
          <w:lang w:eastAsia="zh-CN"/>
        </w:rPr>
        <w:t>1.6</w:t>
      </w:r>
      <w:r>
        <w:rPr>
          <w:rFonts w:hint="eastAsia"/>
          <w:color w:val="000000" w:themeColor="text1"/>
          <w:sz w:val="24"/>
          <w:lang w:eastAsia="zh-CN"/>
        </w:rPr>
        <w:t xml:space="preserve"> </w:t>
      </w:r>
      <w:r w:rsidRPr="007B1D22">
        <w:rPr>
          <w:rFonts w:hint="eastAsia"/>
          <w:color w:val="000000" w:themeColor="text1"/>
          <w:sz w:val="24"/>
          <w:lang w:eastAsia="zh-CN"/>
        </w:rPr>
        <w:t>投标方中标后，投标方必须在接到中标通知5天内组织专业人员到现场</w:t>
      </w:r>
      <w:r>
        <w:rPr>
          <w:rFonts w:hint="eastAsia"/>
          <w:color w:val="000000" w:themeColor="text1"/>
          <w:sz w:val="24"/>
          <w:lang w:eastAsia="zh-CN"/>
        </w:rPr>
        <w:t>查勘</w:t>
      </w:r>
      <w:r w:rsidRPr="007B1D22">
        <w:rPr>
          <w:rFonts w:hint="eastAsia"/>
          <w:color w:val="000000" w:themeColor="text1"/>
          <w:sz w:val="24"/>
          <w:lang w:eastAsia="zh-CN"/>
        </w:rPr>
        <w:t>，做好施工前期工作，招标</w:t>
      </w:r>
      <w:proofErr w:type="gramStart"/>
      <w:r w:rsidRPr="007B1D22">
        <w:rPr>
          <w:rFonts w:hint="eastAsia"/>
          <w:color w:val="000000" w:themeColor="text1"/>
          <w:sz w:val="24"/>
          <w:lang w:eastAsia="zh-CN"/>
        </w:rPr>
        <w:t>方现场</w:t>
      </w:r>
      <w:proofErr w:type="gramEnd"/>
      <w:r w:rsidRPr="007B1D22">
        <w:rPr>
          <w:rFonts w:hint="eastAsia"/>
          <w:color w:val="000000" w:themeColor="text1"/>
          <w:sz w:val="24"/>
          <w:lang w:eastAsia="zh-CN"/>
        </w:rPr>
        <w:t>配合。</w:t>
      </w:r>
    </w:p>
    <w:p w:rsidR="00FF03E6" w:rsidRPr="007B1D22" w:rsidRDefault="00FF03E6" w:rsidP="00FF03E6">
      <w:pPr>
        <w:adjustRightInd w:val="0"/>
        <w:snapToGrid w:val="0"/>
        <w:spacing w:line="360" w:lineRule="auto"/>
        <w:ind w:firstLineChars="200" w:firstLine="480"/>
        <w:rPr>
          <w:color w:val="000000" w:themeColor="text1"/>
          <w:sz w:val="24"/>
          <w:lang w:eastAsia="zh-CN"/>
        </w:rPr>
      </w:pPr>
      <w:r w:rsidRPr="007B1D22">
        <w:rPr>
          <w:rFonts w:hint="eastAsia"/>
          <w:color w:val="000000" w:themeColor="text1"/>
          <w:sz w:val="24"/>
          <w:lang w:eastAsia="zh-CN"/>
        </w:rPr>
        <w:t>1.7 未尽事宜双方协商解决。</w:t>
      </w:r>
    </w:p>
    <w:p w:rsidR="00FF03E6" w:rsidRPr="007B1D22" w:rsidRDefault="00FF03E6" w:rsidP="00FF03E6">
      <w:pPr>
        <w:pStyle w:val="19"/>
        <w:adjustRightInd/>
        <w:snapToGrid/>
        <w:spacing w:beforeLines="0" w:afterLines="0" w:line="360" w:lineRule="auto"/>
        <w:ind w:firstLineChars="200" w:firstLine="482"/>
        <w:jc w:val="both"/>
        <w:textAlignment w:val="auto"/>
        <w:rPr>
          <w:rFonts w:ascii="Times New Roman" w:eastAsia="宋体" w:hAnsi="Times New Roman"/>
          <w:color w:val="000000" w:themeColor="text1"/>
          <w:sz w:val="24"/>
          <w:szCs w:val="24"/>
        </w:rPr>
      </w:pPr>
      <w:r w:rsidRPr="007B1D22">
        <w:rPr>
          <w:rFonts w:ascii="Times New Roman" w:eastAsia="宋体" w:hint="eastAsia"/>
          <w:color w:val="000000" w:themeColor="text1"/>
          <w:sz w:val="24"/>
          <w:szCs w:val="24"/>
        </w:rPr>
        <w:t>2.</w:t>
      </w:r>
      <w:r w:rsidRPr="007B1D22">
        <w:rPr>
          <w:rFonts w:ascii="Times New Roman" w:eastAsia="宋体"/>
          <w:color w:val="000000" w:themeColor="text1"/>
          <w:sz w:val="24"/>
          <w:szCs w:val="24"/>
        </w:rPr>
        <w:t>工程概况</w:t>
      </w:r>
    </w:p>
    <w:p w:rsidR="00FF03E6" w:rsidRPr="007B1D22" w:rsidRDefault="00FF03E6" w:rsidP="00FF03E6">
      <w:pPr>
        <w:spacing w:line="360" w:lineRule="auto"/>
        <w:ind w:firstLineChars="200" w:firstLine="480"/>
        <w:rPr>
          <w:color w:val="000000" w:themeColor="text1"/>
          <w:sz w:val="24"/>
          <w:lang w:eastAsia="zh-CN"/>
        </w:rPr>
      </w:pPr>
      <w:r w:rsidRPr="007B1D22">
        <w:rPr>
          <w:rFonts w:hint="eastAsia"/>
          <w:color w:val="000000" w:themeColor="text1"/>
          <w:sz w:val="24"/>
          <w:lang w:eastAsia="zh-CN"/>
        </w:rPr>
        <w:t>2.1</w:t>
      </w:r>
      <w:r w:rsidRPr="007B1D22">
        <w:rPr>
          <w:color w:val="000000" w:themeColor="text1"/>
          <w:sz w:val="24"/>
          <w:lang w:eastAsia="zh-CN"/>
        </w:rPr>
        <w:t xml:space="preserve"> 工程概述</w:t>
      </w:r>
    </w:p>
    <w:p w:rsidR="00FF03E6" w:rsidRPr="007B1D22" w:rsidRDefault="00FF03E6" w:rsidP="00FF03E6">
      <w:pPr>
        <w:spacing w:line="360" w:lineRule="auto"/>
        <w:ind w:firstLineChars="200" w:firstLine="480"/>
        <w:rPr>
          <w:color w:val="000000" w:themeColor="text1"/>
          <w:sz w:val="24"/>
          <w:lang w:eastAsia="zh-CN"/>
        </w:rPr>
      </w:pPr>
      <w:r w:rsidRPr="007B1D22">
        <w:rPr>
          <w:rFonts w:hint="eastAsia"/>
          <w:color w:val="000000" w:themeColor="text1"/>
          <w:sz w:val="24"/>
          <w:lang w:eastAsia="zh-CN"/>
        </w:rPr>
        <w:t>2.1</w:t>
      </w:r>
      <w:r w:rsidRPr="007B1D22">
        <w:rPr>
          <w:color w:val="000000" w:themeColor="text1"/>
          <w:sz w:val="24"/>
          <w:lang w:eastAsia="zh-CN"/>
        </w:rPr>
        <w:t>.1</w:t>
      </w:r>
      <w:r w:rsidRPr="007B1D22">
        <w:rPr>
          <w:rFonts w:hint="eastAsia"/>
          <w:color w:val="000000" w:themeColor="text1"/>
          <w:sz w:val="24"/>
          <w:lang w:eastAsia="zh-CN"/>
        </w:rPr>
        <w:t xml:space="preserve"> </w:t>
      </w:r>
      <w:r w:rsidRPr="007B1D22">
        <w:rPr>
          <w:color w:val="000000" w:themeColor="text1"/>
          <w:sz w:val="24"/>
          <w:lang w:eastAsia="zh-CN"/>
        </w:rPr>
        <w:t>腾龙芳烃热电厂厂址位于漳州古雷开发区，</w:t>
      </w:r>
      <w:proofErr w:type="gramStart"/>
      <w:r w:rsidRPr="007B1D22">
        <w:rPr>
          <w:color w:val="000000" w:themeColor="text1"/>
          <w:sz w:val="24"/>
          <w:lang w:eastAsia="zh-CN"/>
        </w:rPr>
        <w:t>承担向腾龙</w:t>
      </w:r>
      <w:proofErr w:type="gramEnd"/>
      <w:r w:rsidRPr="007B1D22">
        <w:rPr>
          <w:color w:val="000000" w:themeColor="text1"/>
          <w:sz w:val="24"/>
          <w:lang w:eastAsia="zh-CN"/>
        </w:rPr>
        <w:t>芳烃工艺装置、储运系统、公用系统供热（4.3MPa*385℃*463.5t/h；2.5MPa*240℃*120t/h）和供电任务，同时向当地电网输送部分电力。腾龙芳烃电厂容量4×670t/h＋3×150MW。</w:t>
      </w:r>
    </w:p>
    <w:p w:rsidR="00FF03E6" w:rsidRPr="007B1D22" w:rsidRDefault="00FF03E6" w:rsidP="00FF03E6">
      <w:pPr>
        <w:spacing w:line="360" w:lineRule="auto"/>
        <w:ind w:firstLineChars="200" w:firstLine="480"/>
        <w:rPr>
          <w:color w:val="000000" w:themeColor="text1"/>
          <w:sz w:val="24"/>
          <w:lang w:eastAsia="zh-CN"/>
        </w:rPr>
      </w:pPr>
      <w:r w:rsidRPr="007B1D22">
        <w:rPr>
          <w:rFonts w:hint="eastAsia"/>
          <w:color w:val="000000" w:themeColor="text1"/>
          <w:sz w:val="24"/>
          <w:lang w:eastAsia="zh-CN"/>
        </w:rPr>
        <w:t xml:space="preserve">2.1.2 </w:t>
      </w:r>
      <w:r w:rsidRPr="007B1D22">
        <w:rPr>
          <w:color w:val="000000" w:themeColor="text1"/>
          <w:sz w:val="24"/>
          <w:lang w:eastAsia="zh-CN"/>
        </w:rPr>
        <w:t>锅炉型式及制造厂家：</w:t>
      </w:r>
      <w:r w:rsidRPr="007B1D22">
        <w:rPr>
          <w:rFonts w:hint="eastAsia"/>
          <w:color w:val="000000" w:themeColor="text1"/>
          <w:sz w:val="24"/>
          <w:lang w:eastAsia="zh-CN"/>
        </w:rPr>
        <w:t>4</w:t>
      </w:r>
      <w:r w:rsidRPr="007B1D22">
        <w:rPr>
          <w:color w:val="000000" w:themeColor="text1"/>
          <w:sz w:val="24"/>
          <w:lang w:eastAsia="zh-CN"/>
        </w:rPr>
        <w:t>×670t/h锅炉为超高压参数自然循环、四角切向燃烧方式，单炉膛，无再热，平衡通风，露天布置，固态排渣，全钢构架，全悬吊结构，回转式空气预热器，“</w:t>
      </w:r>
      <w:r w:rsidRPr="007B1D22">
        <w:rPr>
          <w:color w:val="000000" w:themeColor="text1"/>
          <w:sz w:val="24"/>
        </w:rPr>
        <w:sym w:font="Symbol" w:char="F050"/>
      </w:r>
      <w:r w:rsidRPr="007B1D22">
        <w:rPr>
          <w:color w:val="000000" w:themeColor="text1"/>
          <w:sz w:val="24"/>
          <w:lang w:eastAsia="zh-CN"/>
        </w:rPr>
        <w:t>”型布置汽包锅炉。由上海锅炉厂有限责任公司提供。</w:t>
      </w:r>
    </w:p>
    <w:p w:rsidR="00FF03E6" w:rsidRPr="007B1D22" w:rsidRDefault="00FF03E6" w:rsidP="00FF03E6">
      <w:pPr>
        <w:spacing w:line="360" w:lineRule="auto"/>
        <w:ind w:firstLineChars="200" w:firstLine="480"/>
        <w:rPr>
          <w:color w:val="000000" w:themeColor="text1"/>
          <w:sz w:val="24"/>
          <w:lang w:eastAsia="zh-CN"/>
        </w:rPr>
      </w:pPr>
      <w:r w:rsidRPr="007B1D22">
        <w:rPr>
          <w:rFonts w:hint="eastAsia"/>
          <w:color w:val="000000" w:themeColor="text1"/>
          <w:sz w:val="24"/>
          <w:lang w:eastAsia="zh-CN"/>
        </w:rPr>
        <w:t>2.1</w:t>
      </w:r>
      <w:r w:rsidRPr="007B1D22">
        <w:rPr>
          <w:color w:val="000000" w:themeColor="text1"/>
          <w:sz w:val="24"/>
          <w:lang w:eastAsia="zh-CN"/>
        </w:rPr>
        <w:t>.</w:t>
      </w:r>
      <w:r w:rsidRPr="007B1D22">
        <w:rPr>
          <w:rFonts w:hint="eastAsia"/>
          <w:color w:val="000000" w:themeColor="text1"/>
          <w:sz w:val="24"/>
          <w:lang w:eastAsia="zh-CN"/>
        </w:rPr>
        <w:t xml:space="preserve">3 </w:t>
      </w:r>
      <w:r w:rsidRPr="007B1D22">
        <w:rPr>
          <w:color w:val="000000" w:themeColor="text1"/>
          <w:sz w:val="24"/>
          <w:lang w:eastAsia="zh-CN"/>
        </w:rPr>
        <w:t>主厂房</w:t>
      </w:r>
      <w:proofErr w:type="gramStart"/>
      <w:r w:rsidRPr="007B1D22">
        <w:rPr>
          <w:color w:val="000000" w:themeColor="text1"/>
          <w:sz w:val="24"/>
          <w:lang w:eastAsia="zh-CN"/>
        </w:rPr>
        <w:t>煤仓间原煤斗</w:t>
      </w:r>
      <w:proofErr w:type="gramEnd"/>
      <w:r w:rsidRPr="007B1D22">
        <w:rPr>
          <w:rFonts w:hint="eastAsia"/>
          <w:color w:val="000000" w:themeColor="text1"/>
          <w:sz w:val="24"/>
          <w:lang w:eastAsia="zh-CN"/>
        </w:rPr>
        <w:t>数量：每台锅炉设5座，四台锅炉共</w:t>
      </w:r>
      <w:r>
        <w:rPr>
          <w:rFonts w:hint="eastAsia"/>
          <w:color w:val="000000" w:themeColor="text1"/>
          <w:sz w:val="24"/>
          <w:lang w:eastAsia="zh-CN"/>
        </w:rPr>
        <w:t>20</w:t>
      </w:r>
      <w:r w:rsidRPr="007B1D22">
        <w:rPr>
          <w:rFonts w:hint="eastAsia"/>
          <w:color w:val="000000" w:themeColor="text1"/>
          <w:sz w:val="24"/>
          <w:lang w:eastAsia="zh-CN"/>
        </w:rPr>
        <w:t>座。</w:t>
      </w:r>
    </w:p>
    <w:p w:rsidR="00FF03E6" w:rsidRPr="007B1D22" w:rsidRDefault="00FF03E6" w:rsidP="00FF03E6">
      <w:pPr>
        <w:spacing w:line="360" w:lineRule="auto"/>
        <w:ind w:firstLineChars="200" w:firstLine="480"/>
        <w:rPr>
          <w:color w:val="000000" w:themeColor="text1"/>
          <w:sz w:val="24"/>
          <w:lang w:eastAsia="zh-CN"/>
        </w:rPr>
      </w:pPr>
      <w:r w:rsidRPr="007B1D22">
        <w:rPr>
          <w:rFonts w:hint="eastAsia"/>
          <w:color w:val="000000" w:themeColor="text1"/>
          <w:sz w:val="24"/>
          <w:lang w:eastAsia="zh-CN"/>
        </w:rPr>
        <w:t>2.1</w:t>
      </w:r>
      <w:r w:rsidRPr="007B1D22">
        <w:rPr>
          <w:color w:val="000000" w:themeColor="text1"/>
          <w:sz w:val="24"/>
          <w:lang w:eastAsia="zh-CN"/>
        </w:rPr>
        <w:t>.</w:t>
      </w:r>
      <w:r w:rsidRPr="007B1D22">
        <w:rPr>
          <w:rFonts w:hint="eastAsia"/>
          <w:color w:val="000000" w:themeColor="text1"/>
          <w:sz w:val="24"/>
          <w:lang w:eastAsia="zh-CN"/>
        </w:rPr>
        <w:t>4</w:t>
      </w:r>
      <w:r w:rsidRPr="007B1D22">
        <w:rPr>
          <w:color w:val="000000" w:themeColor="text1"/>
          <w:sz w:val="24"/>
          <w:lang w:eastAsia="zh-CN"/>
        </w:rPr>
        <w:t xml:space="preserve"> 锅炉最大连续蒸发量：</w:t>
      </w:r>
      <w:r w:rsidRPr="007B1D22">
        <w:rPr>
          <w:rFonts w:hint="eastAsia"/>
          <w:color w:val="000000" w:themeColor="text1"/>
          <w:sz w:val="24"/>
          <w:lang w:eastAsia="zh-CN"/>
        </w:rPr>
        <w:t>670</w:t>
      </w:r>
      <w:r w:rsidRPr="007B1D22">
        <w:rPr>
          <w:color w:val="000000" w:themeColor="text1"/>
          <w:sz w:val="24"/>
          <w:lang w:eastAsia="zh-CN"/>
        </w:rPr>
        <w:t>t/h</w:t>
      </w:r>
    </w:p>
    <w:p w:rsidR="00FF03E6" w:rsidRPr="007B1D22" w:rsidRDefault="00FF03E6" w:rsidP="00FF03E6">
      <w:pPr>
        <w:spacing w:line="360" w:lineRule="auto"/>
        <w:ind w:firstLineChars="200" w:firstLine="480"/>
        <w:rPr>
          <w:color w:val="000000" w:themeColor="text1"/>
          <w:sz w:val="24"/>
          <w:lang w:eastAsia="zh-CN"/>
        </w:rPr>
      </w:pPr>
      <w:r w:rsidRPr="007B1D22">
        <w:rPr>
          <w:rFonts w:hint="eastAsia"/>
          <w:color w:val="000000" w:themeColor="text1"/>
          <w:sz w:val="24"/>
          <w:lang w:eastAsia="zh-CN"/>
        </w:rPr>
        <w:t>2.1</w:t>
      </w:r>
      <w:r w:rsidRPr="007B1D22">
        <w:rPr>
          <w:color w:val="000000" w:themeColor="text1"/>
          <w:sz w:val="24"/>
          <w:lang w:eastAsia="zh-CN"/>
        </w:rPr>
        <w:t>.</w:t>
      </w:r>
      <w:r w:rsidRPr="007B1D22">
        <w:rPr>
          <w:rFonts w:hint="eastAsia"/>
          <w:color w:val="000000" w:themeColor="text1"/>
          <w:sz w:val="24"/>
          <w:lang w:eastAsia="zh-CN"/>
        </w:rPr>
        <w:t>5</w:t>
      </w:r>
      <w:r w:rsidRPr="007B1D22">
        <w:rPr>
          <w:color w:val="000000" w:themeColor="text1"/>
          <w:sz w:val="24"/>
          <w:lang w:eastAsia="zh-CN"/>
        </w:rPr>
        <w:t xml:space="preserve"> </w:t>
      </w:r>
      <w:r w:rsidRPr="007B1D22">
        <w:rPr>
          <w:rFonts w:hint="eastAsia"/>
          <w:color w:val="000000" w:themeColor="text1"/>
          <w:sz w:val="24"/>
          <w:lang w:eastAsia="zh-CN"/>
        </w:rPr>
        <w:t>每台</w:t>
      </w:r>
      <w:r w:rsidRPr="007B1D22">
        <w:rPr>
          <w:color w:val="000000" w:themeColor="text1"/>
          <w:sz w:val="24"/>
          <w:lang w:eastAsia="zh-CN"/>
        </w:rPr>
        <w:t>锅炉</w:t>
      </w:r>
      <w:r w:rsidRPr="007B1D22">
        <w:rPr>
          <w:rFonts w:hint="eastAsia"/>
          <w:color w:val="000000" w:themeColor="text1"/>
          <w:sz w:val="24"/>
          <w:lang w:eastAsia="zh-CN"/>
        </w:rPr>
        <w:t>（</w:t>
      </w:r>
      <w:r w:rsidRPr="007B1D22">
        <w:rPr>
          <w:color w:val="000000" w:themeColor="text1"/>
          <w:sz w:val="24"/>
          <w:lang w:eastAsia="zh-CN"/>
        </w:rPr>
        <w:t>B-MCR</w:t>
      </w:r>
      <w:r w:rsidRPr="007B1D22">
        <w:rPr>
          <w:rFonts w:hint="eastAsia"/>
          <w:color w:val="000000" w:themeColor="text1"/>
          <w:sz w:val="24"/>
          <w:lang w:eastAsia="zh-CN"/>
        </w:rPr>
        <w:t>）</w:t>
      </w:r>
      <w:r w:rsidRPr="007B1D22">
        <w:rPr>
          <w:color w:val="000000" w:themeColor="text1"/>
          <w:sz w:val="24"/>
          <w:lang w:eastAsia="zh-CN"/>
        </w:rPr>
        <w:t>燃煤量：</w:t>
      </w:r>
      <w:r w:rsidRPr="007B1D22">
        <w:rPr>
          <w:rFonts w:hint="eastAsia"/>
          <w:color w:val="000000" w:themeColor="text1"/>
          <w:sz w:val="24"/>
          <w:lang w:eastAsia="zh-CN"/>
        </w:rPr>
        <w:t xml:space="preserve"> 88.69</w:t>
      </w:r>
      <w:r w:rsidRPr="007B1D22">
        <w:rPr>
          <w:color w:val="000000" w:themeColor="text1"/>
          <w:sz w:val="24"/>
          <w:lang w:eastAsia="zh-CN"/>
        </w:rPr>
        <w:t>t/h</w:t>
      </w:r>
      <w:r w:rsidRPr="007B1D22">
        <w:rPr>
          <w:rFonts w:hint="eastAsia"/>
          <w:color w:val="000000" w:themeColor="text1"/>
          <w:sz w:val="24"/>
          <w:lang w:eastAsia="zh-CN"/>
        </w:rPr>
        <w:t>（</w:t>
      </w:r>
      <w:r w:rsidRPr="007B1D22">
        <w:rPr>
          <w:color w:val="000000" w:themeColor="text1"/>
          <w:sz w:val="24"/>
          <w:lang w:eastAsia="zh-CN"/>
        </w:rPr>
        <w:t>设计煤种</w:t>
      </w:r>
      <w:r w:rsidRPr="007B1D22">
        <w:rPr>
          <w:rFonts w:hint="eastAsia"/>
          <w:color w:val="000000" w:themeColor="text1"/>
          <w:sz w:val="24"/>
          <w:lang w:eastAsia="zh-CN"/>
        </w:rPr>
        <w:t>）</w:t>
      </w:r>
    </w:p>
    <w:p w:rsidR="00FF03E6" w:rsidRPr="007B1D22" w:rsidRDefault="00FF03E6" w:rsidP="00FF03E6">
      <w:pPr>
        <w:spacing w:line="360" w:lineRule="auto"/>
        <w:ind w:firstLineChars="1800" w:firstLine="4320"/>
        <w:rPr>
          <w:color w:val="000000" w:themeColor="text1"/>
          <w:sz w:val="24"/>
          <w:lang w:eastAsia="zh-CN"/>
        </w:rPr>
      </w:pPr>
      <w:r w:rsidRPr="007B1D22">
        <w:rPr>
          <w:rFonts w:hint="eastAsia"/>
          <w:color w:val="000000" w:themeColor="text1"/>
          <w:sz w:val="24"/>
          <w:lang w:eastAsia="zh-CN"/>
        </w:rPr>
        <w:t>94.07</w:t>
      </w:r>
      <w:r w:rsidRPr="007B1D22">
        <w:rPr>
          <w:color w:val="000000" w:themeColor="text1"/>
          <w:sz w:val="24"/>
          <w:lang w:eastAsia="zh-CN"/>
        </w:rPr>
        <w:t>t/h</w:t>
      </w:r>
      <w:r w:rsidRPr="007B1D22">
        <w:rPr>
          <w:rFonts w:hint="eastAsia"/>
          <w:color w:val="000000" w:themeColor="text1"/>
          <w:sz w:val="24"/>
          <w:lang w:eastAsia="zh-CN"/>
        </w:rPr>
        <w:t>（</w:t>
      </w:r>
      <w:r w:rsidRPr="007B1D22">
        <w:rPr>
          <w:color w:val="000000" w:themeColor="text1"/>
          <w:sz w:val="24"/>
          <w:lang w:eastAsia="zh-CN"/>
        </w:rPr>
        <w:t>校核煤种</w:t>
      </w:r>
      <w:r w:rsidRPr="007B1D22">
        <w:rPr>
          <w:rFonts w:hint="eastAsia"/>
          <w:color w:val="000000" w:themeColor="text1"/>
          <w:sz w:val="24"/>
          <w:lang w:eastAsia="zh-CN"/>
        </w:rPr>
        <w:t>）</w:t>
      </w:r>
    </w:p>
    <w:p w:rsidR="00FF03E6" w:rsidRPr="006764D1" w:rsidRDefault="00FF03E6" w:rsidP="00FF03E6">
      <w:pPr>
        <w:spacing w:line="360" w:lineRule="auto"/>
        <w:ind w:firstLineChars="200" w:firstLine="480"/>
        <w:rPr>
          <w:color w:val="000000" w:themeColor="text1"/>
          <w:sz w:val="24"/>
          <w:lang w:eastAsia="zh-CN"/>
        </w:rPr>
      </w:pPr>
      <w:r w:rsidRPr="006764D1">
        <w:rPr>
          <w:rFonts w:hint="eastAsia"/>
          <w:color w:val="000000" w:themeColor="text1"/>
          <w:sz w:val="24"/>
          <w:lang w:eastAsia="zh-CN"/>
        </w:rPr>
        <w:t>2.2 煤质资料</w:t>
      </w:r>
    </w:p>
    <w:p w:rsidR="00FF03E6" w:rsidRPr="007B1D22" w:rsidRDefault="00FF03E6" w:rsidP="00FF03E6">
      <w:pPr>
        <w:spacing w:line="360" w:lineRule="auto"/>
        <w:ind w:firstLineChars="200" w:firstLine="480"/>
        <w:rPr>
          <w:color w:val="000000" w:themeColor="text1"/>
          <w:sz w:val="24"/>
          <w:lang w:eastAsia="zh-CN"/>
        </w:rPr>
      </w:pPr>
      <w:r w:rsidRPr="007B1D22">
        <w:rPr>
          <w:color w:val="000000" w:themeColor="text1"/>
          <w:sz w:val="24"/>
          <w:lang w:eastAsia="zh-CN"/>
        </w:rPr>
        <w:t>本工程设计煤种与校核煤种的煤质分析资料如下：</w:t>
      </w:r>
    </w:p>
    <w:p w:rsidR="00FF03E6" w:rsidRPr="007B1D22" w:rsidRDefault="00FF03E6" w:rsidP="00FF03E6">
      <w:pPr>
        <w:spacing w:line="360" w:lineRule="auto"/>
        <w:ind w:firstLineChars="1176" w:firstLine="2833"/>
        <w:rPr>
          <w:b/>
          <w:color w:val="000000" w:themeColor="text1"/>
          <w:sz w:val="24"/>
        </w:rPr>
      </w:pPr>
      <w:r w:rsidRPr="007B1D22">
        <w:rPr>
          <w:rFonts w:hint="eastAsia"/>
          <w:b/>
          <w:color w:val="000000" w:themeColor="text1"/>
          <w:sz w:val="24"/>
        </w:rPr>
        <w:lastRenderedPageBreak/>
        <w:t>燃煤特性</w:t>
      </w:r>
      <w:r w:rsidRPr="007B1D22">
        <w:rPr>
          <w:b/>
          <w:color w:val="000000" w:themeColor="text1"/>
          <w:sz w:val="24"/>
        </w:rPr>
        <w:t>分析表</w:t>
      </w:r>
    </w:p>
    <w:tbl>
      <w:tblPr>
        <w:tblW w:w="0" w:type="auto"/>
        <w:jc w:val="center"/>
        <w:tblLayout w:type="fixed"/>
        <w:tblLook w:val="0000" w:firstRow="0" w:lastRow="0" w:firstColumn="0" w:lastColumn="0" w:noHBand="0" w:noVBand="0"/>
      </w:tblPr>
      <w:tblGrid>
        <w:gridCol w:w="2528"/>
        <w:gridCol w:w="1260"/>
        <w:gridCol w:w="1260"/>
        <w:gridCol w:w="1800"/>
        <w:gridCol w:w="1881"/>
      </w:tblGrid>
      <w:tr w:rsidR="00FF03E6" w:rsidRPr="000A7A90" w:rsidTr="00FF03E6">
        <w:trPr>
          <w:trHeight w:val="326"/>
          <w:tblHeader/>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b/>
                <w:bCs/>
                <w:color w:val="000000" w:themeColor="text1"/>
                <w:sz w:val="21"/>
                <w:szCs w:val="21"/>
              </w:rPr>
            </w:pPr>
            <w:r w:rsidRPr="000A7A90">
              <w:rPr>
                <w:rFonts w:asciiTheme="majorEastAsia" w:eastAsiaTheme="majorEastAsia" w:hAnsiTheme="majorEastAsia"/>
                <w:b/>
                <w:bCs/>
                <w:snapToGrid w:val="0"/>
                <w:color w:val="000000" w:themeColor="text1"/>
                <w:sz w:val="21"/>
                <w:szCs w:val="21"/>
              </w:rPr>
              <w:t>项目名称</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b/>
                <w:bCs/>
                <w:color w:val="000000" w:themeColor="text1"/>
                <w:sz w:val="21"/>
                <w:szCs w:val="21"/>
              </w:rPr>
            </w:pPr>
            <w:r w:rsidRPr="000A7A90">
              <w:rPr>
                <w:rFonts w:asciiTheme="majorEastAsia" w:eastAsiaTheme="majorEastAsia" w:hAnsiTheme="majorEastAsia"/>
                <w:b/>
                <w:bCs/>
                <w:color w:val="000000" w:themeColor="text1"/>
                <w:sz w:val="21"/>
                <w:szCs w:val="21"/>
              </w:rPr>
              <w:t>符号</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b/>
                <w:bCs/>
                <w:color w:val="000000" w:themeColor="text1"/>
                <w:sz w:val="21"/>
                <w:szCs w:val="21"/>
              </w:rPr>
            </w:pPr>
            <w:r w:rsidRPr="000A7A90">
              <w:rPr>
                <w:rFonts w:asciiTheme="majorEastAsia" w:eastAsiaTheme="majorEastAsia" w:hAnsiTheme="majorEastAsia"/>
                <w:b/>
                <w:bCs/>
                <w:color w:val="000000" w:themeColor="text1"/>
                <w:sz w:val="21"/>
                <w:szCs w:val="21"/>
              </w:rPr>
              <w:t>单位</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b/>
                <w:bCs/>
                <w:color w:val="000000" w:themeColor="text1"/>
                <w:sz w:val="21"/>
                <w:szCs w:val="21"/>
              </w:rPr>
            </w:pPr>
            <w:r w:rsidRPr="000A7A90">
              <w:rPr>
                <w:rFonts w:asciiTheme="majorEastAsia" w:eastAsiaTheme="majorEastAsia" w:hAnsiTheme="majorEastAsia"/>
                <w:b/>
                <w:bCs/>
                <w:color w:val="000000" w:themeColor="text1"/>
                <w:sz w:val="21"/>
                <w:szCs w:val="21"/>
              </w:rPr>
              <w:t>设计煤种</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b/>
                <w:bCs/>
                <w:color w:val="000000" w:themeColor="text1"/>
                <w:sz w:val="21"/>
                <w:szCs w:val="21"/>
              </w:rPr>
            </w:pPr>
            <w:r w:rsidRPr="000A7A90">
              <w:rPr>
                <w:rFonts w:asciiTheme="majorEastAsia" w:eastAsiaTheme="majorEastAsia" w:hAnsiTheme="majorEastAsia"/>
                <w:b/>
                <w:bCs/>
                <w:snapToGrid w:val="0"/>
                <w:color w:val="000000" w:themeColor="text1"/>
                <w:sz w:val="21"/>
                <w:szCs w:val="21"/>
              </w:rPr>
              <w:t>校核煤种</w:t>
            </w:r>
          </w:p>
        </w:tc>
      </w:tr>
      <w:tr w:rsidR="00FF03E6" w:rsidRPr="000A7A90" w:rsidTr="00FF03E6">
        <w:trPr>
          <w:trHeight w:val="117"/>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收到基碳</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Car</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54.21</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49.90</w:t>
            </w:r>
          </w:p>
        </w:tc>
      </w:tr>
      <w:tr w:rsidR="00FF03E6" w:rsidRPr="000A7A90" w:rsidTr="00FF03E6">
        <w:trPr>
          <w:trHeight w:val="68"/>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收到基氢</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Har</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2.94</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3.65</w:t>
            </w:r>
          </w:p>
        </w:tc>
      </w:tr>
      <w:tr w:rsidR="00FF03E6" w:rsidRPr="000A7A90" w:rsidTr="00FF03E6">
        <w:trPr>
          <w:trHeight w:val="68"/>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收到基氧</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Oar</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6.2</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5.5</w:t>
            </w:r>
          </w:p>
        </w:tc>
      </w:tr>
      <w:tr w:rsidR="00FF03E6" w:rsidRPr="000A7A90" w:rsidTr="00FF03E6">
        <w:trPr>
          <w:trHeight w:val="68"/>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收到基氮</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Nar</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1.45</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1.65</w:t>
            </w:r>
          </w:p>
        </w:tc>
      </w:tr>
      <w:tr w:rsidR="00FF03E6" w:rsidRPr="000A7A90" w:rsidTr="00FF03E6">
        <w:trPr>
          <w:trHeight w:val="68"/>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收到基硫</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St,ar</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1.2</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1.3</w:t>
            </w:r>
          </w:p>
        </w:tc>
      </w:tr>
      <w:tr w:rsidR="00FF03E6" w:rsidRPr="000A7A90" w:rsidTr="00FF03E6">
        <w:trPr>
          <w:trHeight w:val="68"/>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收到基水分</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Mar</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12</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13</w:t>
            </w:r>
          </w:p>
        </w:tc>
      </w:tr>
      <w:tr w:rsidR="00FF03E6" w:rsidRPr="000A7A90" w:rsidTr="00FF03E6">
        <w:trPr>
          <w:trHeight w:val="68"/>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收到基灰分</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Aar</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22</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25</w:t>
            </w:r>
          </w:p>
        </w:tc>
      </w:tr>
      <w:tr w:rsidR="00FF03E6" w:rsidRPr="000A7A90" w:rsidTr="00FF03E6">
        <w:trPr>
          <w:trHeight w:val="68"/>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收到基低位热值</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Qnet,ar</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kJ/kg</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20097</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19050</w:t>
            </w:r>
          </w:p>
        </w:tc>
      </w:tr>
      <w:tr w:rsidR="00FF03E6" w:rsidRPr="000A7A90" w:rsidTr="00FF03E6">
        <w:trPr>
          <w:trHeight w:val="68"/>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干燥基挥发分</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Vdaf</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35.71</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33.33</w:t>
            </w:r>
          </w:p>
        </w:tc>
      </w:tr>
      <w:tr w:rsidR="00FF03E6" w:rsidRPr="000A7A90" w:rsidTr="00FF03E6">
        <w:trPr>
          <w:trHeight w:val="65"/>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哈氏可磨性系数</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HGI</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55</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53</w:t>
            </w:r>
          </w:p>
        </w:tc>
      </w:tr>
      <w:tr w:rsidR="00FF03E6" w:rsidRPr="000A7A90" w:rsidTr="00FF03E6">
        <w:trPr>
          <w:trHeight w:val="68"/>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顆粒大小（0~50mm）</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min.90.0</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min.90.0</w:t>
            </w:r>
          </w:p>
        </w:tc>
      </w:tr>
      <w:tr w:rsidR="00FF03E6" w:rsidRPr="000A7A90" w:rsidTr="00FF03E6">
        <w:trPr>
          <w:trHeight w:val="65"/>
          <w:jc w:val="center"/>
        </w:trPr>
        <w:tc>
          <w:tcPr>
            <w:tcW w:w="2528"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FF03E6" w:rsidRPr="000A7A90" w:rsidRDefault="00FF03E6" w:rsidP="00FF03E6">
            <w:pPr>
              <w:spacing w:line="360" w:lineRule="auto"/>
              <w:rPr>
                <w:rFonts w:asciiTheme="majorEastAsia" w:eastAsiaTheme="majorEastAsia" w:hAnsiTheme="majorEastAsia"/>
                <w:b/>
                <w:color w:val="000000" w:themeColor="text1"/>
                <w:sz w:val="21"/>
                <w:szCs w:val="21"/>
              </w:rPr>
            </w:pPr>
            <w:r w:rsidRPr="000A7A90">
              <w:rPr>
                <w:rFonts w:asciiTheme="majorEastAsia" w:eastAsiaTheme="majorEastAsia" w:hAnsiTheme="majorEastAsia"/>
                <w:b/>
                <w:color w:val="000000" w:themeColor="text1"/>
                <w:sz w:val="21"/>
                <w:szCs w:val="21"/>
              </w:rPr>
              <w:t>灰的特性：</w:t>
            </w:r>
          </w:p>
        </w:tc>
        <w:tc>
          <w:tcPr>
            <w:tcW w:w="126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FF03E6" w:rsidRPr="000A7A90" w:rsidRDefault="00FF03E6" w:rsidP="00FF03E6">
            <w:pPr>
              <w:spacing w:line="360" w:lineRule="auto"/>
              <w:jc w:val="center"/>
              <w:rPr>
                <w:rFonts w:asciiTheme="majorEastAsia" w:eastAsiaTheme="majorEastAsia" w:hAnsiTheme="majorEastAsia"/>
                <w:b/>
                <w:color w:val="000000" w:themeColor="text1"/>
                <w:sz w:val="21"/>
                <w:szCs w:val="21"/>
              </w:rPr>
            </w:pPr>
          </w:p>
        </w:tc>
        <w:tc>
          <w:tcPr>
            <w:tcW w:w="126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FF03E6" w:rsidRPr="000A7A90" w:rsidRDefault="00FF03E6" w:rsidP="00FF03E6">
            <w:pPr>
              <w:widowControl/>
              <w:spacing w:line="360" w:lineRule="auto"/>
              <w:jc w:val="center"/>
              <w:rPr>
                <w:rFonts w:asciiTheme="majorEastAsia" w:eastAsiaTheme="majorEastAsia" w:hAnsiTheme="majorEastAsia"/>
                <w:b/>
                <w:color w:val="000000" w:themeColor="text1"/>
                <w:sz w:val="21"/>
                <w:szCs w:val="21"/>
              </w:rPr>
            </w:pPr>
          </w:p>
        </w:tc>
        <w:tc>
          <w:tcPr>
            <w:tcW w:w="180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FF03E6" w:rsidRPr="000A7A90" w:rsidRDefault="00FF03E6" w:rsidP="00FF03E6">
            <w:pPr>
              <w:widowControl/>
              <w:spacing w:line="360" w:lineRule="auto"/>
              <w:jc w:val="center"/>
              <w:rPr>
                <w:rFonts w:asciiTheme="majorEastAsia" w:eastAsiaTheme="majorEastAsia" w:hAnsiTheme="majorEastAsia"/>
                <w:b/>
                <w:color w:val="000000" w:themeColor="text1"/>
                <w:sz w:val="21"/>
                <w:szCs w:val="21"/>
              </w:rPr>
            </w:pPr>
          </w:p>
        </w:tc>
        <w:tc>
          <w:tcPr>
            <w:tcW w:w="1881"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FF03E6" w:rsidRPr="000A7A90" w:rsidRDefault="00FF03E6" w:rsidP="00FF03E6">
            <w:pPr>
              <w:widowControl/>
              <w:spacing w:line="360" w:lineRule="auto"/>
              <w:jc w:val="center"/>
              <w:rPr>
                <w:rFonts w:asciiTheme="majorEastAsia" w:eastAsiaTheme="majorEastAsia" w:hAnsiTheme="majorEastAsia"/>
                <w:b/>
                <w:color w:val="000000" w:themeColor="text1"/>
                <w:sz w:val="21"/>
                <w:szCs w:val="21"/>
              </w:rPr>
            </w:pPr>
          </w:p>
        </w:tc>
      </w:tr>
      <w:tr w:rsidR="00FF03E6" w:rsidRPr="000A7A90" w:rsidTr="00FF03E6">
        <w:trPr>
          <w:trHeight w:val="111"/>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灰熔点</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1300</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1150</w:t>
            </w:r>
          </w:p>
        </w:tc>
      </w:tr>
      <w:tr w:rsidR="00FF03E6" w:rsidRPr="000A7A90" w:rsidTr="00FF03E6">
        <w:trPr>
          <w:trHeight w:val="71"/>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二氧化硅</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SiO2</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61.6</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47.7</w:t>
            </w:r>
          </w:p>
        </w:tc>
      </w:tr>
      <w:tr w:rsidR="00FF03E6" w:rsidRPr="000A7A90" w:rsidTr="00FF03E6">
        <w:trPr>
          <w:trHeight w:val="216"/>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三氧化二铝</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Al2O3</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22.96</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20.35</w:t>
            </w:r>
          </w:p>
        </w:tc>
      </w:tr>
      <w:tr w:rsidR="00FF03E6" w:rsidRPr="000A7A90" w:rsidTr="00FF03E6">
        <w:trPr>
          <w:trHeight w:val="65"/>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三氧化二铁</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Fe2O3</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9.20</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11.35</w:t>
            </w:r>
          </w:p>
        </w:tc>
      </w:tr>
      <w:tr w:rsidR="00FF03E6" w:rsidRPr="000A7A90" w:rsidTr="00FF03E6">
        <w:trPr>
          <w:trHeight w:val="65"/>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氧化钙</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CaO</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hint="eastAsia"/>
                <w:color w:val="000000" w:themeColor="text1"/>
                <w:sz w:val="21"/>
                <w:szCs w:val="21"/>
              </w:rPr>
              <w:t>3.4</w:t>
            </w:r>
            <w:r w:rsidRPr="000A7A90">
              <w:rPr>
                <w:rFonts w:asciiTheme="majorEastAsia" w:eastAsiaTheme="majorEastAsia" w:hAnsiTheme="majorEastAsia"/>
                <w:color w:val="000000" w:themeColor="text1"/>
                <w:sz w:val="21"/>
                <w:szCs w:val="21"/>
              </w:rPr>
              <w:t>9</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13.86</w:t>
            </w:r>
          </w:p>
        </w:tc>
      </w:tr>
      <w:tr w:rsidR="00FF03E6" w:rsidRPr="000A7A90" w:rsidTr="00FF03E6">
        <w:trPr>
          <w:trHeight w:val="65"/>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氧化镁</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MgO</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1.50</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2.95</w:t>
            </w:r>
          </w:p>
        </w:tc>
      </w:tr>
      <w:tr w:rsidR="00FF03E6" w:rsidRPr="000A7A90" w:rsidTr="00FF03E6">
        <w:trPr>
          <w:trHeight w:val="65"/>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氧化钾</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K2O</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0.35</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0.45</w:t>
            </w:r>
          </w:p>
        </w:tc>
      </w:tr>
      <w:tr w:rsidR="00FF03E6" w:rsidRPr="000A7A90" w:rsidTr="00FF03E6">
        <w:trPr>
          <w:trHeight w:val="65"/>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氧化钠</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Na2O</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0.07</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0.09</w:t>
            </w:r>
          </w:p>
        </w:tc>
      </w:tr>
      <w:tr w:rsidR="00FF03E6" w:rsidRPr="000A7A90" w:rsidTr="00FF03E6">
        <w:trPr>
          <w:trHeight w:val="65"/>
          <w:jc w:val="center"/>
        </w:trPr>
        <w:tc>
          <w:tcPr>
            <w:tcW w:w="2528"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三氧化硫</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SO3</w:t>
            </w:r>
          </w:p>
        </w:tc>
        <w:tc>
          <w:tcPr>
            <w:tcW w:w="126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w:t>
            </w:r>
          </w:p>
        </w:tc>
        <w:tc>
          <w:tcPr>
            <w:tcW w:w="1800"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1.17</w:t>
            </w:r>
          </w:p>
        </w:tc>
        <w:tc>
          <w:tcPr>
            <w:tcW w:w="1881" w:type="dxa"/>
            <w:tcBorders>
              <w:top w:val="single" w:sz="6" w:space="0" w:color="000000"/>
              <w:left w:val="single" w:sz="6" w:space="0" w:color="000000"/>
              <w:bottom w:val="single" w:sz="6" w:space="0" w:color="000000"/>
              <w:right w:val="single" w:sz="6" w:space="0" w:color="000000"/>
            </w:tcBorders>
            <w:vAlign w:val="center"/>
          </w:tcPr>
          <w:p w:rsidR="00FF03E6" w:rsidRPr="000A7A90" w:rsidRDefault="00FF03E6" w:rsidP="00FF03E6">
            <w:pPr>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1.75</w:t>
            </w:r>
          </w:p>
        </w:tc>
      </w:tr>
    </w:tbl>
    <w:p w:rsidR="00FF03E6" w:rsidRPr="006764D1" w:rsidRDefault="00FF03E6" w:rsidP="00FF03E6">
      <w:pPr>
        <w:spacing w:line="360" w:lineRule="auto"/>
        <w:ind w:firstLineChars="200" w:firstLine="480"/>
        <w:rPr>
          <w:color w:val="000000" w:themeColor="text1"/>
          <w:sz w:val="24"/>
        </w:rPr>
      </w:pPr>
      <w:r w:rsidRPr="006764D1">
        <w:rPr>
          <w:rFonts w:hint="eastAsia"/>
          <w:color w:val="000000" w:themeColor="text1"/>
          <w:sz w:val="24"/>
        </w:rPr>
        <w:t>2.3 热电厂耗煤量</w:t>
      </w:r>
    </w:p>
    <w:p w:rsidR="00FF03E6" w:rsidRPr="007B1D22" w:rsidRDefault="00FF03E6" w:rsidP="00FF03E6">
      <w:pPr>
        <w:spacing w:line="360" w:lineRule="auto"/>
        <w:jc w:val="center"/>
        <w:rPr>
          <w:b/>
          <w:color w:val="000000" w:themeColor="text1"/>
          <w:sz w:val="24"/>
        </w:rPr>
      </w:pPr>
      <w:r w:rsidRPr="007B1D22">
        <w:rPr>
          <w:rFonts w:hint="eastAsia"/>
          <w:b/>
          <w:color w:val="000000" w:themeColor="text1"/>
          <w:sz w:val="24"/>
        </w:rPr>
        <w:t>热电厂耗煤量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2"/>
        <w:gridCol w:w="1460"/>
        <w:gridCol w:w="1620"/>
        <w:gridCol w:w="1620"/>
        <w:gridCol w:w="1612"/>
        <w:gridCol w:w="1598"/>
      </w:tblGrid>
      <w:tr w:rsidR="00FF03E6" w:rsidRPr="000A7A90" w:rsidTr="00FF03E6">
        <w:trPr>
          <w:trHeight w:val="672"/>
          <w:jc w:val="center"/>
        </w:trPr>
        <w:tc>
          <w:tcPr>
            <w:tcW w:w="2572" w:type="dxa"/>
            <w:gridSpan w:val="2"/>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锅炉容量</w:t>
            </w:r>
          </w:p>
        </w:tc>
        <w:tc>
          <w:tcPr>
            <w:tcW w:w="1620" w:type="dxa"/>
            <w:vAlign w:val="center"/>
          </w:tcPr>
          <w:p w:rsidR="00FF03E6" w:rsidRPr="000A7A90" w:rsidRDefault="00FF03E6" w:rsidP="000A7A90">
            <w:pPr>
              <w:widowControl/>
              <w:spacing w:line="240" w:lineRule="atLeast"/>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小时耗煤量</w:t>
            </w:r>
          </w:p>
          <w:p w:rsidR="00FF03E6" w:rsidRPr="000A7A90" w:rsidRDefault="00FF03E6" w:rsidP="000A7A90">
            <w:pPr>
              <w:widowControl/>
              <w:spacing w:line="240" w:lineRule="atLeast"/>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(t/h)</w:t>
            </w:r>
          </w:p>
        </w:tc>
        <w:tc>
          <w:tcPr>
            <w:tcW w:w="1620" w:type="dxa"/>
            <w:vAlign w:val="center"/>
          </w:tcPr>
          <w:p w:rsidR="00FF03E6" w:rsidRPr="000A7A90" w:rsidRDefault="00FF03E6" w:rsidP="000A7A90">
            <w:pPr>
              <w:widowControl/>
              <w:spacing w:line="240" w:lineRule="atLeast"/>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日耗煤量</w:t>
            </w:r>
          </w:p>
          <w:p w:rsidR="00FF03E6" w:rsidRPr="000A7A90" w:rsidRDefault="00FF03E6" w:rsidP="000A7A90">
            <w:pPr>
              <w:widowControl/>
              <w:spacing w:line="240" w:lineRule="atLeast"/>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(t/d)</w:t>
            </w:r>
          </w:p>
        </w:tc>
        <w:tc>
          <w:tcPr>
            <w:tcW w:w="1612" w:type="dxa"/>
            <w:vAlign w:val="center"/>
          </w:tcPr>
          <w:p w:rsidR="00FF03E6" w:rsidRPr="000A7A90" w:rsidRDefault="00FF03E6" w:rsidP="000A7A90">
            <w:pPr>
              <w:widowControl/>
              <w:spacing w:line="240" w:lineRule="atLeast"/>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年耗煤量</w:t>
            </w:r>
          </w:p>
          <w:p w:rsidR="00FF03E6" w:rsidRPr="000A7A90" w:rsidRDefault="00FF03E6" w:rsidP="000A7A90">
            <w:pPr>
              <w:widowControl/>
              <w:spacing w:line="240" w:lineRule="atLeast"/>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(10</w:t>
            </w:r>
            <w:r w:rsidRPr="000A7A90">
              <w:rPr>
                <w:rFonts w:asciiTheme="majorEastAsia" w:eastAsiaTheme="majorEastAsia" w:hAnsiTheme="majorEastAsia"/>
                <w:color w:val="000000" w:themeColor="text1"/>
                <w:sz w:val="21"/>
                <w:szCs w:val="21"/>
                <w:vertAlign w:val="superscript"/>
              </w:rPr>
              <w:t>4</w:t>
            </w:r>
            <w:r w:rsidRPr="000A7A90">
              <w:rPr>
                <w:rFonts w:asciiTheme="majorEastAsia" w:eastAsiaTheme="majorEastAsia" w:hAnsiTheme="majorEastAsia"/>
                <w:color w:val="000000" w:themeColor="text1"/>
                <w:sz w:val="21"/>
                <w:szCs w:val="21"/>
              </w:rPr>
              <w:t>t/a)</w:t>
            </w:r>
          </w:p>
        </w:tc>
        <w:tc>
          <w:tcPr>
            <w:tcW w:w="1598"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备注</w:t>
            </w:r>
          </w:p>
        </w:tc>
      </w:tr>
      <w:tr w:rsidR="00FF03E6" w:rsidRPr="000A7A90" w:rsidTr="00FF03E6">
        <w:trPr>
          <w:trHeight w:val="312"/>
          <w:jc w:val="center"/>
        </w:trPr>
        <w:tc>
          <w:tcPr>
            <w:tcW w:w="1112" w:type="dxa"/>
            <w:vMerge w:val="restart"/>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1×670t/h</w:t>
            </w:r>
          </w:p>
        </w:tc>
        <w:tc>
          <w:tcPr>
            <w:tcW w:w="146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设计煤种</w:t>
            </w:r>
          </w:p>
        </w:tc>
        <w:tc>
          <w:tcPr>
            <w:tcW w:w="162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89</w:t>
            </w:r>
          </w:p>
        </w:tc>
        <w:tc>
          <w:tcPr>
            <w:tcW w:w="162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2136</w:t>
            </w:r>
          </w:p>
        </w:tc>
        <w:tc>
          <w:tcPr>
            <w:tcW w:w="1612"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71.2</w:t>
            </w:r>
          </w:p>
        </w:tc>
        <w:tc>
          <w:tcPr>
            <w:tcW w:w="1598" w:type="dxa"/>
            <w:vMerge w:val="restart"/>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p>
        </w:tc>
      </w:tr>
      <w:tr w:rsidR="00FF03E6" w:rsidRPr="000A7A90" w:rsidTr="00FF03E6">
        <w:trPr>
          <w:trHeight w:val="312"/>
          <w:jc w:val="center"/>
        </w:trPr>
        <w:tc>
          <w:tcPr>
            <w:tcW w:w="1112" w:type="dxa"/>
            <w:vMerge/>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p>
        </w:tc>
        <w:tc>
          <w:tcPr>
            <w:tcW w:w="146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校核煤种</w:t>
            </w:r>
          </w:p>
        </w:tc>
        <w:tc>
          <w:tcPr>
            <w:tcW w:w="162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94</w:t>
            </w:r>
          </w:p>
        </w:tc>
        <w:tc>
          <w:tcPr>
            <w:tcW w:w="162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2256</w:t>
            </w:r>
          </w:p>
        </w:tc>
        <w:tc>
          <w:tcPr>
            <w:tcW w:w="1612"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75.2</w:t>
            </w:r>
          </w:p>
        </w:tc>
        <w:tc>
          <w:tcPr>
            <w:tcW w:w="1598" w:type="dxa"/>
            <w:vMerge/>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p>
        </w:tc>
      </w:tr>
      <w:tr w:rsidR="00FF03E6" w:rsidRPr="000A7A90" w:rsidTr="00FF03E6">
        <w:trPr>
          <w:trHeight w:val="312"/>
          <w:jc w:val="center"/>
        </w:trPr>
        <w:tc>
          <w:tcPr>
            <w:tcW w:w="1112" w:type="dxa"/>
            <w:vMerge w:val="restart"/>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3×670t/h</w:t>
            </w:r>
          </w:p>
        </w:tc>
        <w:tc>
          <w:tcPr>
            <w:tcW w:w="146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设计煤种</w:t>
            </w:r>
          </w:p>
        </w:tc>
        <w:tc>
          <w:tcPr>
            <w:tcW w:w="162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267</w:t>
            </w:r>
          </w:p>
        </w:tc>
        <w:tc>
          <w:tcPr>
            <w:tcW w:w="162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6408</w:t>
            </w:r>
          </w:p>
        </w:tc>
        <w:tc>
          <w:tcPr>
            <w:tcW w:w="1612"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213.6</w:t>
            </w:r>
          </w:p>
        </w:tc>
        <w:tc>
          <w:tcPr>
            <w:tcW w:w="1598" w:type="dxa"/>
            <w:vMerge w:val="restart"/>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p>
        </w:tc>
      </w:tr>
      <w:tr w:rsidR="00FF03E6" w:rsidRPr="000A7A90" w:rsidTr="00FF03E6">
        <w:trPr>
          <w:trHeight w:val="312"/>
          <w:jc w:val="center"/>
        </w:trPr>
        <w:tc>
          <w:tcPr>
            <w:tcW w:w="1112" w:type="dxa"/>
            <w:vMerge/>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p>
        </w:tc>
        <w:tc>
          <w:tcPr>
            <w:tcW w:w="146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校核煤种</w:t>
            </w:r>
          </w:p>
        </w:tc>
        <w:tc>
          <w:tcPr>
            <w:tcW w:w="162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282</w:t>
            </w:r>
          </w:p>
        </w:tc>
        <w:tc>
          <w:tcPr>
            <w:tcW w:w="162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6768</w:t>
            </w:r>
          </w:p>
        </w:tc>
        <w:tc>
          <w:tcPr>
            <w:tcW w:w="1612"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225.6</w:t>
            </w:r>
          </w:p>
        </w:tc>
        <w:tc>
          <w:tcPr>
            <w:tcW w:w="1598" w:type="dxa"/>
            <w:vMerge/>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p>
        </w:tc>
      </w:tr>
      <w:tr w:rsidR="00FF03E6" w:rsidRPr="000A7A90" w:rsidTr="00FF03E6">
        <w:trPr>
          <w:trHeight w:val="312"/>
          <w:jc w:val="center"/>
        </w:trPr>
        <w:tc>
          <w:tcPr>
            <w:tcW w:w="1112" w:type="dxa"/>
            <w:vMerge w:val="restart"/>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4×670t/h</w:t>
            </w:r>
          </w:p>
        </w:tc>
        <w:tc>
          <w:tcPr>
            <w:tcW w:w="146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设计煤种</w:t>
            </w:r>
          </w:p>
        </w:tc>
        <w:tc>
          <w:tcPr>
            <w:tcW w:w="162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356</w:t>
            </w:r>
          </w:p>
        </w:tc>
        <w:tc>
          <w:tcPr>
            <w:tcW w:w="162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8544</w:t>
            </w:r>
          </w:p>
        </w:tc>
        <w:tc>
          <w:tcPr>
            <w:tcW w:w="1612"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284.8</w:t>
            </w:r>
          </w:p>
        </w:tc>
        <w:tc>
          <w:tcPr>
            <w:tcW w:w="1598" w:type="dxa"/>
            <w:vMerge w:val="restart"/>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p>
        </w:tc>
      </w:tr>
      <w:tr w:rsidR="00FF03E6" w:rsidRPr="000A7A90" w:rsidTr="00FF03E6">
        <w:trPr>
          <w:trHeight w:val="312"/>
          <w:jc w:val="center"/>
        </w:trPr>
        <w:tc>
          <w:tcPr>
            <w:tcW w:w="1112" w:type="dxa"/>
            <w:vMerge/>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p>
        </w:tc>
        <w:tc>
          <w:tcPr>
            <w:tcW w:w="146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校核煤种</w:t>
            </w:r>
          </w:p>
        </w:tc>
        <w:tc>
          <w:tcPr>
            <w:tcW w:w="162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376</w:t>
            </w:r>
          </w:p>
        </w:tc>
        <w:tc>
          <w:tcPr>
            <w:tcW w:w="1620"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9024</w:t>
            </w:r>
          </w:p>
        </w:tc>
        <w:tc>
          <w:tcPr>
            <w:tcW w:w="1612" w:type="dxa"/>
            <w:vAlign w:val="center"/>
          </w:tcPr>
          <w:p w:rsidR="00FF03E6" w:rsidRPr="000A7A90" w:rsidRDefault="00FF03E6" w:rsidP="00FF03E6">
            <w:pPr>
              <w:widowControl/>
              <w:spacing w:line="360" w:lineRule="auto"/>
              <w:jc w:val="center"/>
              <w:rPr>
                <w:rFonts w:asciiTheme="majorEastAsia" w:eastAsiaTheme="majorEastAsia" w:hAnsiTheme="majorEastAsia"/>
                <w:color w:val="000000" w:themeColor="text1"/>
                <w:sz w:val="21"/>
                <w:szCs w:val="21"/>
              </w:rPr>
            </w:pPr>
            <w:r w:rsidRPr="000A7A90">
              <w:rPr>
                <w:rFonts w:asciiTheme="majorEastAsia" w:eastAsiaTheme="majorEastAsia" w:hAnsiTheme="majorEastAsia"/>
                <w:color w:val="000000" w:themeColor="text1"/>
                <w:sz w:val="21"/>
                <w:szCs w:val="21"/>
              </w:rPr>
              <w:t>300.8</w:t>
            </w:r>
          </w:p>
        </w:tc>
        <w:tc>
          <w:tcPr>
            <w:tcW w:w="1598" w:type="dxa"/>
            <w:vMerge/>
            <w:vAlign w:val="center"/>
          </w:tcPr>
          <w:p w:rsidR="00FF03E6" w:rsidRPr="000A7A90" w:rsidRDefault="00FF03E6" w:rsidP="00FF03E6">
            <w:pPr>
              <w:widowControl/>
              <w:spacing w:line="360" w:lineRule="auto"/>
              <w:rPr>
                <w:rFonts w:asciiTheme="majorEastAsia" w:eastAsiaTheme="majorEastAsia" w:hAnsiTheme="majorEastAsia"/>
                <w:color w:val="000000" w:themeColor="text1"/>
                <w:sz w:val="21"/>
                <w:szCs w:val="21"/>
              </w:rPr>
            </w:pPr>
          </w:p>
        </w:tc>
      </w:tr>
    </w:tbl>
    <w:p w:rsidR="00FF03E6" w:rsidRPr="007B1D22" w:rsidRDefault="00FF03E6" w:rsidP="00FF03E6">
      <w:pPr>
        <w:spacing w:line="360" w:lineRule="auto"/>
        <w:ind w:firstLineChars="200" w:firstLine="442"/>
        <w:rPr>
          <w:b/>
          <w:color w:val="000000" w:themeColor="text1"/>
        </w:rPr>
      </w:pPr>
      <w:r w:rsidRPr="007B1D22">
        <w:rPr>
          <w:b/>
          <w:color w:val="000000" w:themeColor="text1"/>
          <w:u w:val="single"/>
        </w:rPr>
        <w:t>备注</w:t>
      </w:r>
      <w:r w:rsidRPr="007B1D22">
        <w:rPr>
          <w:b/>
          <w:color w:val="000000" w:themeColor="text1"/>
        </w:rPr>
        <w:t>：</w:t>
      </w:r>
    </w:p>
    <w:p w:rsidR="00FF03E6" w:rsidRPr="000A7A90" w:rsidRDefault="00FF03E6" w:rsidP="00FF03E6">
      <w:pPr>
        <w:spacing w:line="360" w:lineRule="auto"/>
        <w:ind w:firstLineChars="200" w:firstLine="480"/>
        <w:rPr>
          <w:b/>
          <w:color w:val="000000" w:themeColor="text1"/>
          <w:sz w:val="24"/>
          <w:szCs w:val="24"/>
          <w:lang w:eastAsia="zh-CN"/>
        </w:rPr>
      </w:pPr>
      <w:r w:rsidRPr="000A7A90">
        <w:rPr>
          <w:color w:val="000000" w:themeColor="text1"/>
          <w:sz w:val="24"/>
          <w:szCs w:val="24"/>
          <w:lang w:eastAsia="zh-CN"/>
        </w:rPr>
        <w:lastRenderedPageBreak/>
        <w:t>1</w:t>
      </w:r>
      <w:r w:rsidRPr="000A7A90">
        <w:rPr>
          <w:rFonts w:hint="eastAsia"/>
          <w:color w:val="000000" w:themeColor="text1"/>
          <w:sz w:val="24"/>
          <w:szCs w:val="24"/>
          <w:lang w:eastAsia="zh-CN"/>
        </w:rPr>
        <w:t>）</w:t>
      </w:r>
      <w:r w:rsidRPr="000A7A90">
        <w:rPr>
          <w:color w:val="000000" w:themeColor="text1"/>
          <w:sz w:val="24"/>
          <w:szCs w:val="24"/>
          <w:lang w:eastAsia="zh-CN"/>
        </w:rPr>
        <w:t>锅炉小时耗煤量指锅炉MCR工况下的小时耗煤量。</w:t>
      </w:r>
    </w:p>
    <w:p w:rsidR="00FF03E6" w:rsidRPr="000A7A90" w:rsidRDefault="00FF03E6" w:rsidP="00FF03E6">
      <w:pPr>
        <w:spacing w:line="360" w:lineRule="auto"/>
        <w:ind w:firstLineChars="200" w:firstLine="480"/>
        <w:rPr>
          <w:color w:val="000000" w:themeColor="text1"/>
          <w:sz w:val="24"/>
          <w:szCs w:val="24"/>
          <w:lang w:eastAsia="zh-CN"/>
        </w:rPr>
      </w:pPr>
      <w:r w:rsidRPr="000A7A90">
        <w:rPr>
          <w:color w:val="000000" w:themeColor="text1"/>
          <w:sz w:val="24"/>
          <w:szCs w:val="24"/>
          <w:lang w:eastAsia="zh-CN"/>
        </w:rPr>
        <w:t>2</w:t>
      </w:r>
      <w:r w:rsidRPr="000A7A90">
        <w:rPr>
          <w:rFonts w:hint="eastAsia"/>
          <w:color w:val="000000" w:themeColor="text1"/>
          <w:sz w:val="24"/>
          <w:szCs w:val="24"/>
          <w:lang w:eastAsia="zh-CN"/>
        </w:rPr>
        <w:t>）</w:t>
      </w:r>
      <w:r w:rsidRPr="000A7A90">
        <w:rPr>
          <w:color w:val="000000" w:themeColor="text1"/>
          <w:sz w:val="24"/>
          <w:szCs w:val="24"/>
          <w:lang w:eastAsia="zh-CN"/>
        </w:rPr>
        <w:t>锅炉昼夜耗煤量按锅炉昼夜运行24h计。</w:t>
      </w:r>
    </w:p>
    <w:p w:rsidR="00FF03E6" w:rsidRPr="000A7A90" w:rsidRDefault="00FF03E6" w:rsidP="00FF03E6">
      <w:pPr>
        <w:spacing w:line="360" w:lineRule="auto"/>
        <w:ind w:firstLineChars="200" w:firstLine="480"/>
        <w:rPr>
          <w:color w:val="000000" w:themeColor="text1"/>
          <w:sz w:val="24"/>
          <w:szCs w:val="24"/>
          <w:lang w:eastAsia="zh-CN"/>
        </w:rPr>
      </w:pPr>
      <w:r w:rsidRPr="000A7A90">
        <w:rPr>
          <w:color w:val="000000" w:themeColor="text1"/>
          <w:sz w:val="24"/>
          <w:szCs w:val="24"/>
          <w:lang w:eastAsia="zh-CN"/>
        </w:rPr>
        <w:t>3</w:t>
      </w:r>
      <w:r w:rsidRPr="000A7A90">
        <w:rPr>
          <w:rFonts w:hint="eastAsia"/>
          <w:color w:val="000000" w:themeColor="text1"/>
          <w:sz w:val="24"/>
          <w:szCs w:val="24"/>
          <w:lang w:eastAsia="zh-CN"/>
        </w:rPr>
        <w:t>）</w:t>
      </w:r>
      <w:r w:rsidRPr="000A7A90">
        <w:rPr>
          <w:color w:val="000000" w:themeColor="text1"/>
          <w:sz w:val="24"/>
          <w:szCs w:val="24"/>
          <w:lang w:eastAsia="zh-CN"/>
        </w:rPr>
        <w:t>锅炉年耗煤量按锅炉年运行8000h计。</w:t>
      </w:r>
    </w:p>
    <w:p w:rsidR="00FF03E6" w:rsidRPr="000A7A90" w:rsidRDefault="00FF03E6" w:rsidP="00FF03E6">
      <w:pPr>
        <w:spacing w:line="360" w:lineRule="auto"/>
        <w:ind w:firstLineChars="200" w:firstLine="480"/>
        <w:rPr>
          <w:color w:val="000000" w:themeColor="text1"/>
          <w:sz w:val="24"/>
          <w:szCs w:val="24"/>
          <w:lang w:eastAsia="zh-CN"/>
        </w:rPr>
      </w:pPr>
      <w:r w:rsidRPr="000A7A90">
        <w:rPr>
          <w:rFonts w:hint="eastAsia"/>
          <w:color w:val="000000" w:themeColor="text1"/>
          <w:sz w:val="24"/>
          <w:szCs w:val="24"/>
          <w:lang w:eastAsia="zh-CN"/>
        </w:rPr>
        <w:t>2.4</w:t>
      </w:r>
      <w:r w:rsidRPr="000A7A90">
        <w:rPr>
          <w:color w:val="000000" w:themeColor="text1"/>
          <w:sz w:val="24"/>
          <w:szCs w:val="24"/>
          <w:lang w:eastAsia="zh-CN"/>
        </w:rPr>
        <w:t xml:space="preserve"> 环境条件</w:t>
      </w:r>
    </w:p>
    <w:p w:rsidR="00FF03E6" w:rsidRPr="000A7A90" w:rsidRDefault="00FF03E6" w:rsidP="00FF03E6">
      <w:pPr>
        <w:spacing w:line="360" w:lineRule="auto"/>
        <w:ind w:firstLineChars="200" w:firstLine="480"/>
        <w:rPr>
          <w:color w:val="000000" w:themeColor="text1"/>
          <w:sz w:val="24"/>
          <w:szCs w:val="24"/>
          <w:lang w:eastAsia="zh-CN"/>
        </w:rPr>
      </w:pPr>
      <w:r w:rsidRPr="000A7A90">
        <w:rPr>
          <w:rFonts w:hint="eastAsia"/>
          <w:color w:val="000000" w:themeColor="text1"/>
          <w:sz w:val="24"/>
          <w:szCs w:val="24"/>
          <w:lang w:eastAsia="zh-CN"/>
        </w:rPr>
        <w:t>2.4 .1</w:t>
      </w:r>
      <w:r w:rsidRPr="000A7A90">
        <w:rPr>
          <w:color w:val="000000" w:themeColor="text1"/>
          <w:sz w:val="24"/>
          <w:szCs w:val="24"/>
          <w:lang w:eastAsia="zh-CN"/>
        </w:rPr>
        <w:t xml:space="preserve"> 气象条件</w:t>
      </w:r>
    </w:p>
    <w:p w:rsidR="00FF03E6" w:rsidRPr="000A7A90" w:rsidRDefault="00FF03E6" w:rsidP="00FF03E6">
      <w:pPr>
        <w:spacing w:line="360" w:lineRule="auto"/>
        <w:ind w:firstLineChars="200" w:firstLine="480"/>
        <w:rPr>
          <w:color w:val="000000" w:themeColor="text1"/>
          <w:sz w:val="24"/>
          <w:szCs w:val="24"/>
          <w:lang w:eastAsia="zh-CN"/>
        </w:rPr>
      </w:pPr>
      <w:r w:rsidRPr="000A7A90">
        <w:rPr>
          <w:color w:val="000000" w:themeColor="text1"/>
          <w:sz w:val="24"/>
          <w:szCs w:val="24"/>
          <w:lang w:eastAsia="zh-CN"/>
        </w:rPr>
        <w:t>本项目所在地属南亚热带季风性气候，冬无严寒，夏无酷暑。年平均气温为21.3℃；年平均降水1324.4mm，雨季集中在5～8月；多年平均湿度为80%；常年主导风向为东北风；7～9月受台风影响频率最高。</w:t>
      </w:r>
    </w:p>
    <w:p w:rsidR="00FF03E6" w:rsidRPr="000A7A90" w:rsidRDefault="00FF03E6" w:rsidP="00FF03E6">
      <w:pPr>
        <w:spacing w:line="360" w:lineRule="auto"/>
        <w:ind w:firstLineChars="200" w:firstLine="480"/>
        <w:rPr>
          <w:color w:val="000000" w:themeColor="text1"/>
          <w:sz w:val="24"/>
          <w:szCs w:val="24"/>
          <w:lang w:eastAsia="zh-CN"/>
        </w:rPr>
      </w:pPr>
      <w:r w:rsidRPr="000A7A90">
        <w:rPr>
          <w:color w:val="000000" w:themeColor="text1"/>
          <w:sz w:val="24"/>
          <w:szCs w:val="24"/>
          <w:lang w:eastAsia="zh-CN"/>
        </w:rPr>
        <w:t>气象台位置：东山县（“城关建国楼”117°30</w:t>
      </w:r>
      <w:proofErr w:type="gramStart"/>
      <w:r w:rsidRPr="000A7A90">
        <w:rPr>
          <w:color w:val="000000" w:themeColor="text1"/>
          <w:sz w:val="24"/>
          <w:szCs w:val="24"/>
          <w:lang w:eastAsia="zh-CN"/>
        </w:rPr>
        <w:t>’</w:t>
      </w:r>
      <w:proofErr w:type="gramEnd"/>
      <w:r w:rsidRPr="000A7A90">
        <w:rPr>
          <w:color w:val="000000" w:themeColor="text1"/>
          <w:sz w:val="24"/>
          <w:szCs w:val="24"/>
          <w:lang w:eastAsia="zh-CN"/>
        </w:rPr>
        <w:t>，E；23°47</w:t>
      </w:r>
      <w:proofErr w:type="gramStart"/>
      <w:r w:rsidRPr="000A7A90">
        <w:rPr>
          <w:color w:val="000000" w:themeColor="text1"/>
          <w:sz w:val="24"/>
          <w:szCs w:val="24"/>
          <w:lang w:eastAsia="zh-CN"/>
        </w:rPr>
        <w:t>’</w:t>
      </w:r>
      <w:proofErr w:type="gramEnd"/>
      <w:r w:rsidRPr="000A7A90">
        <w:rPr>
          <w:color w:val="000000" w:themeColor="text1"/>
          <w:sz w:val="24"/>
          <w:szCs w:val="24"/>
          <w:lang w:eastAsia="zh-CN"/>
        </w:rPr>
        <w:t>，N），1952～1980年实测统计资料：</w:t>
      </w:r>
    </w:p>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1）气温</w:t>
      </w:r>
    </w:p>
    <w:tbl>
      <w:tblPr>
        <w:tblW w:w="0" w:type="auto"/>
        <w:tblLayout w:type="fixed"/>
        <w:tblCellMar>
          <w:left w:w="57" w:type="dxa"/>
          <w:right w:w="57" w:type="dxa"/>
        </w:tblCellMar>
        <w:tblLook w:val="0000" w:firstRow="0" w:lastRow="0" w:firstColumn="0" w:lastColumn="0" w:noHBand="0" w:noVBand="0"/>
      </w:tblPr>
      <w:tblGrid>
        <w:gridCol w:w="4452"/>
        <w:gridCol w:w="4479"/>
      </w:tblGrid>
      <w:tr w:rsidR="00FF03E6" w:rsidRPr="007B1D22" w:rsidTr="00FF03E6">
        <w:tc>
          <w:tcPr>
            <w:tcW w:w="4452" w:type="dxa"/>
            <w:vAlign w:val="cente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年平均大气温度</w:t>
            </w:r>
          </w:p>
        </w:tc>
        <w:tc>
          <w:tcPr>
            <w:tcW w:w="4479" w:type="dxa"/>
            <w:vAlign w:val="center"/>
          </w:tcPr>
          <w:p w:rsidR="00FF03E6" w:rsidRPr="007B1D22" w:rsidRDefault="00FF03E6" w:rsidP="00FF03E6">
            <w:pPr>
              <w:spacing w:line="360" w:lineRule="auto"/>
              <w:ind w:firstLine="200"/>
              <w:rPr>
                <w:color w:val="000000" w:themeColor="text1"/>
                <w:sz w:val="24"/>
              </w:rPr>
            </w:pPr>
            <w:r w:rsidRPr="007B1D22">
              <w:rPr>
                <w:color w:val="000000" w:themeColor="text1"/>
                <w:sz w:val="24"/>
              </w:rPr>
              <w:t>21.3℃</w:t>
            </w:r>
          </w:p>
        </w:tc>
      </w:tr>
      <w:tr w:rsidR="00FF03E6" w:rsidRPr="007B1D22" w:rsidTr="00FF03E6">
        <w:tc>
          <w:tcPr>
            <w:tcW w:w="4452" w:type="dxa"/>
            <w:vAlign w:val="cente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最高月平均气温</w:t>
            </w:r>
          </w:p>
        </w:tc>
        <w:tc>
          <w:tcPr>
            <w:tcW w:w="4479" w:type="dxa"/>
            <w:vAlign w:val="center"/>
          </w:tcPr>
          <w:p w:rsidR="00FF03E6" w:rsidRPr="007B1D22" w:rsidRDefault="00FF03E6" w:rsidP="00FF03E6">
            <w:pPr>
              <w:spacing w:line="360" w:lineRule="auto"/>
              <w:ind w:firstLine="200"/>
              <w:rPr>
                <w:color w:val="000000" w:themeColor="text1"/>
                <w:sz w:val="24"/>
              </w:rPr>
            </w:pPr>
            <w:r w:rsidRPr="007B1D22">
              <w:rPr>
                <w:color w:val="000000" w:themeColor="text1"/>
                <w:sz w:val="24"/>
              </w:rPr>
              <w:t>25.8℃</w:t>
            </w:r>
          </w:p>
        </w:tc>
      </w:tr>
      <w:tr w:rsidR="00FF03E6" w:rsidRPr="007B1D22" w:rsidTr="00FF03E6">
        <w:tc>
          <w:tcPr>
            <w:tcW w:w="4452" w:type="dxa"/>
            <w:vAlign w:val="cente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极端最高气温</w:t>
            </w:r>
          </w:p>
        </w:tc>
        <w:tc>
          <w:tcPr>
            <w:tcW w:w="4479" w:type="dxa"/>
            <w:vAlign w:val="center"/>
          </w:tcPr>
          <w:p w:rsidR="00FF03E6" w:rsidRPr="007B1D22" w:rsidRDefault="00FF03E6" w:rsidP="00FF03E6">
            <w:pPr>
              <w:spacing w:line="360" w:lineRule="auto"/>
              <w:ind w:firstLine="200"/>
              <w:rPr>
                <w:color w:val="000000" w:themeColor="text1"/>
                <w:sz w:val="24"/>
              </w:rPr>
            </w:pPr>
            <w:r w:rsidRPr="007B1D22">
              <w:rPr>
                <w:color w:val="000000" w:themeColor="text1"/>
                <w:sz w:val="24"/>
              </w:rPr>
              <w:t>35.2℃</w:t>
            </w:r>
          </w:p>
        </w:tc>
      </w:tr>
      <w:tr w:rsidR="00FF03E6" w:rsidRPr="007B1D22" w:rsidTr="00FF03E6">
        <w:tc>
          <w:tcPr>
            <w:tcW w:w="4452" w:type="dxa"/>
            <w:vAlign w:val="cente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最低月平均气温</w:t>
            </w:r>
          </w:p>
        </w:tc>
        <w:tc>
          <w:tcPr>
            <w:tcW w:w="4479" w:type="dxa"/>
            <w:vAlign w:val="center"/>
          </w:tcPr>
          <w:p w:rsidR="00FF03E6" w:rsidRPr="007B1D22" w:rsidRDefault="00FF03E6" w:rsidP="00FF03E6">
            <w:pPr>
              <w:spacing w:line="360" w:lineRule="auto"/>
              <w:ind w:firstLine="200"/>
              <w:rPr>
                <w:color w:val="000000" w:themeColor="text1"/>
                <w:sz w:val="24"/>
              </w:rPr>
            </w:pPr>
            <w:r w:rsidRPr="007B1D22">
              <w:rPr>
                <w:color w:val="000000" w:themeColor="text1"/>
                <w:sz w:val="24"/>
              </w:rPr>
              <w:t>1</w:t>
            </w:r>
            <w:r w:rsidRPr="007B1D22">
              <w:rPr>
                <w:rFonts w:hint="eastAsia"/>
                <w:color w:val="000000" w:themeColor="text1"/>
                <w:sz w:val="24"/>
              </w:rPr>
              <w:t>1.1</w:t>
            </w:r>
            <w:r w:rsidRPr="007B1D22">
              <w:rPr>
                <w:color w:val="000000" w:themeColor="text1"/>
                <w:sz w:val="24"/>
              </w:rPr>
              <w:t>℃</w:t>
            </w:r>
          </w:p>
        </w:tc>
      </w:tr>
      <w:tr w:rsidR="00FF03E6" w:rsidRPr="007B1D22" w:rsidTr="00FF03E6">
        <w:tc>
          <w:tcPr>
            <w:tcW w:w="4452" w:type="dxa"/>
            <w:vAlign w:val="cente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极端最低气温</w:t>
            </w:r>
          </w:p>
        </w:tc>
        <w:tc>
          <w:tcPr>
            <w:tcW w:w="4479" w:type="dxa"/>
            <w:vAlign w:val="center"/>
          </w:tcPr>
          <w:p w:rsidR="00FF03E6" w:rsidRPr="007B1D22" w:rsidRDefault="00FF03E6" w:rsidP="00FF03E6">
            <w:pPr>
              <w:spacing w:line="360" w:lineRule="auto"/>
              <w:ind w:firstLine="200"/>
              <w:rPr>
                <w:color w:val="000000" w:themeColor="text1"/>
                <w:sz w:val="24"/>
              </w:rPr>
            </w:pPr>
            <w:r w:rsidRPr="007B1D22">
              <w:rPr>
                <w:color w:val="000000" w:themeColor="text1"/>
                <w:sz w:val="24"/>
              </w:rPr>
              <w:t>4.7℃</w:t>
            </w:r>
          </w:p>
        </w:tc>
      </w:tr>
      <w:tr w:rsidR="00FF03E6" w:rsidRPr="007B1D22" w:rsidTr="00FF03E6">
        <w:tc>
          <w:tcPr>
            <w:tcW w:w="4452" w:type="dxa"/>
            <w:vAlign w:val="center"/>
          </w:tcPr>
          <w:p w:rsidR="00FF03E6" w:rsidRPr="007B1D22" w:rsidRDefault="00FF03E6" w:rsidP="00FF03E6">
            <w:pPr>
              <w:spacing w:line="360" w:lineRule="auto"/>
              <w:ind w:firstLineChars="200" w:firstLine="480"/>
              <w:rPr>
                <w:color w:val="000000" w:themeColor="text1"/>
                <w:sz w:val="24"/>
                <w:lang w:eastAsia="zh-CN"/>
              </w:rPr>
            </w:pPr>
            <w:r w:rsidRPr="007B1D22">
              <w:rPr>
                <w:color w:val="000000" w:themeColor="text1"/>
                <w:sz w:val="24"/>
                <w:lang w:eastAsia="zh-CN"/>
              </w:rPr>
              <w:t>最热月的日最高大气温度的平均值</w:t>
            </w:r>
          </w:p>
        </w:tc>
        <w:tc>
          <w:tcPr>
            <w:tcW w:w="4479" w:type="dxa"/>
            <w:vAlign w:val="center"/>
          </w:tcPr>
          <w:p w:rsidR="00FF03E6" w:rsidRPr="007B1D22" w:rsidRDefault="00FF03E6" w:rsidP="00FF03E6">
            <w:pPr>
              <w:spacing w:line="360" w:lineRule="auto"/>
              <w:ind w:firstLine="200"/>
              <w:rPr>
                <w:color w:val="000000" w:themeColor="text1"/>
                <w:sz w:val="24"/>
              </w:rPr>
            </w:pPr>
            <w:r w:rsidRPr="007B1D22">
              <w:rPr>
                <w:color w:val="000000" w:themeColor="text1"/>
                <w:sz w:val="24"/>
              </w:rPr>
              <w:t>31.6℃</w:t>
            </w:r>
          </w:p>
        </w:tc>
      </w:tr>
      <w:tr w:rsidR="00FF03E6" w:rsidRPr="007B1D22" w:rsidTr="00FF03E6">
        <w:tc>
          <w:tcPr>
            <w:tcW w:w="4452" w:type="dxa"/>
            <w:vAlign w:val="cente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年最高气温日数</w:t>
            </w:r>
          </w:p>
        </w:tc>
        <w:tc>
          <w:tcPr>
            <w:tcW w:w="4479" w:type="dxa"/>
            <w:vAlign w:val="center"/>
          </w:tcPr>
          <w:p w:rsidR="00FF03E6" w:rsidRPr="007B1D22" w:rsidRDefault="00FF03E6" w:rsidP="00FF03E6">
            <w:pPr>
              <w:spacing w:line="360" w:lineRule="auto"/>
              <w:ind w:firstLine="200"/>
              <w:rPr>
                <w:color w:val="000000" w:themeColor="text1"/>
                <w:sz w:val="24"/>
              </w:rPr>
            </w:pPr>
            <w:r w:rsidRPr="007B1D22">
              <w:rPr>
                <w:color w:val="000000" w:themeColor="text1"/>
                <w:sz w:val="24"/>
              </w:rPr>
              <w:t>≥30℃，平均每年81d</w:t>
            </w:r>
          </w:p>
        </w:tc>
      </w:tr>
      <w:tr w:rsidR="00FF03E6" w:rsidRPr="007B1D22" w:rsidTr="00FF03E6">
        <w:tc>
          <w:tcPr>
            <w:tcW w:w="4452" w:type="dxa"/>
            <w:vAlign w:val="center"/>
          </w:tcPr>
          <w:p w:rsidR="00FF03E6" w:rsidRPr="007B1D22" w:rsidRDefault="00FF03E6" w:rsidP="00FF03E6">
            <w:pPr>
              <w:spacing w:line="360" w:lineRule="auto"/>
              <w:ind w:firstLineChars="200" w:firstLine="480"/>
              <w:rPr>
                <w:color w:val="000000" w:themeColor="text1"/>
                <w:sz w:val="24"/>
              </w:rPr>
            </w:pPr>
          </w:p>
        </w:tc>
        <w:tc>
          <w:tcPr>
            <w:tcW w:w="4479" w:type="dxa"/>
            <w:vAlign w:val="center"/>
          </w:tcPr>
          <w:p w:rsidR="00FF03E6" w:rsidRPr="007B1D22" w:rsidRDefault="00FF03E6" w:rsidP="00FF03E6">
            <w:pPr>
              <w:spacing w:line="360" w:lineRule="auto"/>
              <w:ind w:firstLine="200"/>
              <w:rPr>
                <w:color w:val="000000" w:themeColor="text1"/>
                <w:sz w:val="24"/>
              </w:rPr>
            </w:pPr>
            <w:r w:rsidRPr="007B1D22">
              <w:rPr>
                <w:color w:val="000000" w:themeColor="text1"/>
                <w:sz w:val="24"/>
              </w:rPr>
              <w:t>≥35℃，平均每年0.65d</w:t>
            </w:r>
          </w:p>
        </w:tc>
      </w:tr>
      <w:tr w:rsidR="00FF03E6" w:rsidRPr="007B1D22" w:rsidTr="00FF03E6">
        <w:tc>
          <w:tcPr>
            <w:tcW w:w="4452" w:type="dxa"/>
            <w:vAlign w:val="cente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无霜期</w:t>
            </w:r>
          </w:p>
        </w:tc>
        <w:tc>
          <w:tcPr>
            <w:tcW w:w="4479" w:type="dxa"/>
            <w:vAlign w:val="center"/>
          </w:tcPr>
          <w:p w:rsidR="00FF03E6" w:rsidRPr="007B1D22" w:rsidRDefault="00FF03E6" w:rsidP="00FF03E6">
            <w:pPr>
              <w:spacing w:line="360" w:lineRule="auto"/>
              <w:ind w:firstLine="200"/>
              <w:rPr>
                <w:color w:val="000000" w:themeColor="text1"/>
                <w:sz w:val="24"/>
              </w:rPr>
            </w:pPr>
            <w:r w:rsidRPr="007B1D22">
              <w:rPr>
                <w:color w:val="000000" w:themeColor="text1"/>
                <w:sz w:val="24"/>
              </w:rPr>
              <w:t>365天/年</w:t>
            </w:r>
          </w:p>
        </w:tc>
      </w:tr>
    </w:tbl>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2）降水</w:t>
      </w:r>
    </w:p>
    <w:tbl>
      <w:tblPr>
        <w:tblW w:w="0" w:type="auto"/>
        <w:tblLayout w:type="fixed"/>
        <w:tblCellMar>
          <w:left w:w="57" w:type="dxa"/>
          <w:right w:w="57" w:type="dxa"/>
        </w:tblCellMar>
        <w:tblLook w:val="0000" w:firstRow="0" w:lastRow="0" w:firstColumn="0" w:lastColumn="0" w:noHBand="0" w:noVBand="0"/>
      </w:tblPr>
      <w:tblGrid>
        <w:gridCol w:w="4452"/>
        <w:gridCol w:w="4479"/>
      </w:tblGrid>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多年平均年降水量</w:t>
            </w:r>
          </w:p>
        </w:tc>
        <w:tc>
          <w:tcPr>
            <w:tcW w:w="4479"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1324.4mm</w:t>
            </w:r>
          </w:p>
        </w:tc>
      </w:tr>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历年最多年降水量</w:t>
            </w:r>
          </w:p>
        </w:tc>
        <w:tc>
          <w:tcPr>
            <w:tcW w:w="4479"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2125.6mm</w:t>
            </w:r>
          </w:p>
        </w:tc>
      </w:tr>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历年最少年降水量</w:t>
            </w:r>
          </w:p>
        </w:tc>
        <w:tc>
          <w:tcPr>
            <w:tcW w:w="4479"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785.8mm</w:t>
            </w:r>
          </w:p>
        </w:tc>
      </w:tr>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历年最多月降水量</w:t>
            </w:r>
          </w:p>
        </w:tc>
        <w:tc>
          <w:tcPr>
            <w:tcW w:w="4479"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676.2mm</w:t>
            </w:r>
          </w:p>
        </w:tc>
      </w:tr>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历年最多日降水量</w:t>
            </w:r>
          </w:p>
        </w:tc>
        <w:tc>
          <w:tcPr>
            <w:tcW w:w="4479"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37.5mm</w:t>
            </w:r>
          </w:p>
        </w:tc>
      </w:tr>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年平均降水日数</w:t>
            </w:r>
          </w:p>
        </w:tc>
        <w:tc>
          <w:tcPr>
            <w:tcW w:w="4479"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103.7天</w:t>
            </w:r>
          </w:p>
        </w:tc>
      </w:tr>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全年≥25毫米降水日数</w:t>
            </w:r>
          </w:p>
        </w:tc>
        <w:tc>
          <w:tcPr>
            <w:tcW w:w="4479"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平均为18天(2003年～2007年)</w:t>
            </w:r>
          </w:p>
        </w:tc>
      </w:tr>
    </w:tbl>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3）风</w:t>
      </w:r>
    </w:p>
    <w:tbl>
      <w:tblPr>
        <w:tblW w:w="0" w:type="auto"/>
        <w:tblLayout w:type="fixed"/>
        <w:tblCellMar>
          <w:left w:w="57" w:type="dxa"/>
          <w:right w:w="57" w:type="dxa"/>
        </w:tblCellMar>
        <w:tblLook w:val="0000" w:firstRow="0" w:lastRow="0" w:firstColumn="0" w:lastColumn="0" w:noHBand="0" w:noVBand="0"/>
      </w:tblPr>
      <w:tblGrid>
        <w:gridCol w:w="4452"/>
        <w:gridCol w:w="5244"/>
      </w:tblGrid>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多年平均风速</w:t>
            </w:r>
          </w:p>
        </w:tc>
        <w:tc>
          <w:tcPr>
            <w:tcW w:w="5244"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5.5m/秒</w:t>
            </w:r>
          </w:p>
        </w:tc>
      </w:tr>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夏季平均风速</w:t>
            </w:r>
          </w:p>
        </w:tc>
        <w:tc>
          <w:tcPr>
            <w:tcW w:w="5244" w:type="dxa"/>
          </w:tcPr>
          <w:p w:rsidR="00FF03E6" w:rsidRPr="007B1D22" w:rsidRDefault="00FF03E6" w:rsidP="00FF03E6">
            <w:pPr>
              <w:spacing w:line="360" w:lineRule="auto"/>
              <w:ind w:firstLine="200"/>
              <w:rPr>
                <w:color w:val="000000" w:themeColor="text1"/>
                <w:sz w:val="24"/>
                <w:lang w:eastAsia="zh-CN"/>
              </w:rPr>
            </w:pPr>
            <w:r w:rsidRPr="007B1D22">
              <w:rPr>
                <w:color w:val="000000" w:themeColor="text1"/>
                <w:sz w:val="24"/>
                <w:lang w:eastAsia="zh-CN"/>
              </w:rPr>
              <w:t>3.9m/秒（10m高处平均风速）</w:t>
            </w:r>
          </w:p>
        </w:tc>
      </w:tr>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lastRenderedPageBreak/>
              <w:t>冬季平均风速</w:t>
            </w:r>
          </w:p>
        </w:tc>
        <w:tc>
          <w:tcPr>
            <w:tcW w:w="5244" w:type="dxa"/>
          </w:tcPr>
          <w:p w:rsidR="00FF03E6" w:rsidRPr="007B1D22" w:rsidRDefault="00FF03E6" w:rsidP="00FF03E6">
            <w:pPr>
              <w:spacing w:line="360" w:lineRule="auto"/>
              <w:ind w:firstLine="200"/>
              <w:rPr>
                <w:color w:val="000000" w:themeColor="text1"/>
                <w:sz w:val="24"/>
                <w:lang w:eastAsia="zh-CN"/>
              </w:rPr>
            </w:pPr>
            <w:r w:rsidRPr="007B1D22">
              <w:rPr>
                <w:color w:val="000000" w:themeColor="text1"/>
                <w:sz w:val="24"/>
                <w:lang w:eastAsia="zh-CN"/>
              </w:rPr>
              <w:t>6.9m/秒（10m高处平均风速）</w:t>
            </w:r>
          </w:p>
        </w:tc>
      </w:tr>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基本风压值</w:t>
            </w:r>
          </w:p>
        </w:tc>
        <w:tc>
          <w:tcPr>
            <w:tcW w:w="5244" w:type="dxa"/>
          </w:tcPr>
          <w:p w:rsidR="00FF03E6" w:rsidRPr="007B1D22" w:rsidRDefault="00FF03E6" w:rsidP="00FF03E6">
            <w:pPr>
              <w:spacing w:line="360" w:lineRule="auto"/>
              <w:ind w:firstLine="200"/>
              <w:rPr>
                <w:color w:val="000000" w:themeColor="text1"/>
                <w:sz w:val="24"/>
              </w:rPr>
            </w:pPr>
            <w:r w:rsidRPr="007B1D22">
              <w:rPr>
                <w:rFonts w:hint="eastAsia"/>
                <w:color w:val="000000" w:themeColor="text1"/>
                <w:sz w:val="24"/>
              </w:rPr>
              <w:t>1</w:t>
            </w:r>
            <w:r w:rsidRPr="007B1D22">
              <w:rPr>
                <w:color w:val="000000" w:themeColor="text1"/>
                <w:sz w:val="24"/>
              </w:rPr>
              <w:t>.</w:t>
            </w:r>
            <w:r w:rsidRPr="007B1D22">
              <w:rPr>
                <w:rFonts w:hint="eastAsia"/>
                <w:color w:val="000000" w:themeColor="text1"/>
                <w:sz w:val="24"/>
              </w:rPr>
              <w:t>25</w:t>
            </w:r>
            <w:r w:rsidRPr="007B1D22">
              <w:rPr>
                <w:color w:val="000000" w:themeColor="text1"/>
                <w:sz w:val="24"/>
              </w:rPr>
              <w:t>kN/m</w:t>
            </w:r>
            <w:r w:rsidRPr="007B1D22">
              <w:rPr>
                <w:color w:val="000000" w:themeColor="text1"/>
                <w:sz w:val="24"/>
                <w:vertAlign w:val="superscript"/>
              </w:rPr>
              <w:t>2</w:t>
            </w:r>
          </w:p>
        </w:tc>
      </w:tr>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主导风向</w:t>
            </w:r>
          </w:p>
        </w:tc>
        <w:tc>
          <w:tcPr>
            <w:tcW w:w="5244"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东北，北北东</w:t>
            </w:r>
          </w:p>
        </w:tc>
      </w:tr>
    </w:tbl>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4）台风</w:t>
      </w:r>
    </w:p>
    <w:tbl>
      <w:tblPr>
        <w:tblW w:w="0" w:type="auto"/>
        <w:tblLayout w:type="fixed"/>
        <w:tblCellMar>
          <w:left w:w="57" w:type="dxa"/>
          <w:right w:w="57" w:type="dxa"/>
        </w:tblCellMar>
        <w:tblLook w:val="0000" w:firstRow="0" w:lastRow="0" w:firstColumn="0" w:lastColumn="0" w:noHBand="0" w:noVBand="0"/>
      </w:tblPr>
      <w:tblGrid>
        <w:gridCol w:w="4452"/>
        <w:gridCol w:w="4479"/>
      </w:tblGrid>
      <w:tr w:rsidR="00FF03E6" w:rsidRPr="007B1D22" w:rsidTr="00FF03E6">
        <w:tc>
          <w:tcPr>
            <w:tcW w:w="4452" w:type="dxa"/>
            <w:vAlign w:val="cente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年台风次数</w:t>
            </w:r>
          </w:p>
        </w:tc>
        <w:tc>
          <w:tcPr>
            <w:tcW w:w="4479" w:type="dxa"/>
            <w:vAlign w:val="center"/>
          </w:tcPr>
          <w:p w:rsidR="00FF03E6" w:rsidRPr="007B1D22" w:rsidRDefault="00FF03E6" w:rsidP="00FF03E6">
            <w:pPr>
              <w:spacing w:line="360" w:lineRule="auto"/>
              <w:ind w:firstLine="200"/>
              <w:rPr>
                <w:color w:val="000000" w:themeColor="text1"/>
                <w:sz w:val="24"/>
              </w:rPr>
            </w:pPr>
            <w:r w:rsidRPr="007B1D22">
              <w:rPr>
                <w:color w:val="000000" w:themeColor="text1"/>
                <w:sz w:val="24"/>
              </w:rPr>
              <w:t>5.9次/年平均（1951年～2000年）</w:t>
            </w:r>
          </w:p>
        </w:tc>
      </w:tr>
      <w:tr w:rsidR="00FF03E6" w:rsidRPr="007B1D22" w:rsidTr="00FF03E6">
        <w:tc>
          <w:tcPr>
            <w:tcW w:w="4452" w:type="dxa"/>
            <w:vAlign w:val="center"/>
          </w:tcPr>
          <w:p w:rsidR="00FF03E6" w:rsidRPr="007B1D22" w:rsidRDefault="00FF03E6" w:rsidP="00FF03E6">
            <w:pPr>
              <w:spacing w:line="360" w:lineRule="auto"/>
              <w:ind w:firstLineChars="200" w:firstLine="480"/>
              <w:rPr>
                <w:color w:val="000000" w:themeColor="text1"/>
                <w:sz w:val="24"/>
                <w:lang w:eastAsia="zh-CN"/>
              </w:rPr>
            </w:pPr>
            <w:r w:rsidRPr="007B1D22">
              <w:rPr>
                <w:color w:val="000000" w:themeColor="text1"/>
                <w:sz w:val="24"/>
                <w:lang w:eastAsia="zh-CN"/>
              </w:rPr>
              <w:t>最大瞬间风速(东山近20年资料)</w:t>
            </w:r>
          </w:p>
        </w:tc>
        <w:tc>
          <w:tcPr>
            <w:tcW w:w="4479" w:type="dxa"/>
            <w:vAlign w:val="center"/>
          </w:tcPr>
          <w:p w:rsidR="00FF03E6" w:rsidRPr="007B1D22" w:rsidRDefault="00FF03E6" w:rsidP="00FF03E6">
            <w:pPr>
              <w:spacing w:line="360" w:lineRule="auto"/>
              <w:ind w:firstLine="200"/>
              <w:rPr>
                <w:color w:val="000000" w:themeColor="text1"/>
                <w:sz w:val="24"/>
              </w:rPr>
            </w:pPr>
            <w:r w:rsidRPr="007B1D22">
              <w:rPr>
                <w:color w:val="000000" w:themeColor="text1"/>
                <w:sz w:val="24"/>
              </w:rPr>
              <w:t>48m/s（1980年9月19日）</w:t>
            </w:r>
          </w:p>
        </w:tc>
      </w:tr>
      <w:tr w:rsidR="00FF03E6" w:rsidRPr="007B1D22" w:rsidTr="00FF03E6">
        <w:tc>
          <w:tcPr>
            <w:tcW w:w="4452" w:type="dxa"/>
            <w:vAlign w:val="center"/>
          </w:tcPr>
          <w:p w:rsidR="00FF03E6" w:rsidRPr="007B1D22" w:rsidRDefault="00FF03E6" w:rsidP="00FF03E6">
            <w:pPr>
              <w:spacing w:line="360" w:lineRule="auto"/>
              <w:ind w:firstLineChars="200" w:firstLine="480"/>
              <w:rPr>
                <w:color w:val="000000" w:themeColor="text1"/>
                <w:sz w:val="24"/>
              </w:rPr>
            </w:pPr>
          </w:p>
        </w:tc>
        <w:tc>
          <w:tcPr>
            <w:tcW w:w="4479" w:type="dxa"/>
            <w:vAlign w:val="center"/>
          </w:tcPr>
          <w:p w:rsidR="00FF03E6" w:rsidRPr="007B1D22" w:rsidRDefault="00FF03E6" w:rsidP="00FF03E6">
            <w:pPr>
              <w:spacing w:line="360" w:lineRule="auto"/>
              <w:ind w:firstLine="200"/>
              <w:rPr>
                <w:color w:val="000000" w:themeColor="text1"/>
                <w:sz w:val="24"/>
              </w:rPr>
            </w:pPr>
            <w:r w:rsidRPr="007B1D22">
              <w:rPr>
                <w:color w:val="000000" w:themeColor="text1"/>
                <w:sz w:val="24"/>
              </w:rPr>
              <w:t>34.6m/s（2006年5月17日）</w:t>
            </w:r>
          </w:p>
        </w:tc>
      </w:tr>
    </w:tbl>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5）雾</w:t>
      </w:r>
    </w:p>
    <w:tbl>
      <w:tblPr>
        <w:tblW w:w="0" w:type="auto"/>
        <w:tblLayout w:type="fixed"/>
        <w:tblCellMar>
          <w:left w:w="57" w:type="dxa"/>
          <w:right w:w="57" w:type="dxa"/>
        </w:tblCellMar>
        <w:tblLook w:val="0000" w:firstRow="0" w:lastRow="0" w:firstColumn="0" w:lastColumn="0" w:noHBand="0" w:noVBand="0"/>
      </w:tblPr>
      <w:tblGrid>
        <w:gridCol w:w="4452"/>
        <w:gridCol w:w="4479"/>
      </w:tblGrid>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多年平均雾日数</w:t>
            </w:r>
          </w:p>
        </w:tc>
        <w:tc>
          <w:tcPr>
            <w:tcW w:w="4479"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22.5天</w:t>
            </w:r>
          </w:p>
        </w:tc>
      </w:tr>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最多年雾日数</w:t>
            </w:r>
          </w:p>
        </w:tc>
        <w:tc>
          <w:tcPr>
            <w:tcW w:w="4479"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39天</w:t>
            </w:r>
          </w:p>
        </w:tc>
      </w:tr>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多雾月份</w:t>
            </w:r>
          </w:p>
        </w:tc>
        <w:tc>
          <w:tcPr>
            <w:tcW w:w="4479"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2～4月</w:t>
            </w:r>
          </w:p>
        </w:tc>
      </w:tr>
    </w:tbl>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6）相对湿度</w:t>
      </w:r>
    </w:p>
    <w:tbl>
      <w:tblPr>
        <w:tblW w:w="0" w:type="auto"/>
        <w:tblInd w:w="78" w:type="dxa"/>
        <w:tblLayout w:type="fixed"/>
        <w:tblLook w:val="0000" w:firstRow="0" w:lastRow="0" w:firstColumn="0" w:lastColumn="0" w:noHBand="0" w:noVBand="0"/>
      </w:tblPr>
      <w:tblGrid>
        <w:gridCol w:w="4425"/>
        <w:gridCol w:w="1417"/>
        <w:gridCol w:w="3119"/>
      </w:tblGrid>
      <w:tr w:rsidR="00FF03E6" w:rsidRPr="007B1D22" w:rsidTr="00FF03E6">
        <w:tc>
          <w:tcPr>
            <w:tcW w:w="4425" w:type="dxa"/>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多年平均相对湿度</w:t>
            </w:r>
          </w:p>
        </w:tc>
        <w:tc>
          <w:tcPr>
            <w:tcW w:w="4536" w:type="dxa"/>
            <w:gridSpan w:val="2"/>
          </w:tcPr>
          <w:p w:rsidR="00FF03E6" w:rsidRPr="007B1D22" w:rsidRDefault="00FF03E6" w:rsidP="00FF03E6">
            <w:pPr>
              <w:spacing w:line="360" w:lineRule="auto"/>
              <w:ind w:firstLine="200"/>
              <w:rPr>
                <w:color w:val="000000" w:themeColor="text1"/>
                <w:sz w:val="24"/>
              </w:rPr>
            </w:pPr>
            <w:r w:rsidRPr="007B1D22">
              <w:rPr>
                <w:color w:val="000000" w:themeColor="text1"/>
                <w:sz w:val="24"/>
              </w:rPr>
              <w:t>80%</w:t>
            </w:r>
          </w:p>
        </w:tc>
      </w:tr>
      <w:tr w:rsidR="00FF03E6" w:rsidRPr="007B1D22" w:rsidTr="00FF03E6">
        <w:tc>
          <w:tcPr>
            <w:tcW w:w="4425" w:type="dxa"/>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夏季相对湿度</w:t>
            </w:r>
          </w:p>
        </w:tc>
        <w:tc>
          <w:tcPr>
            <w:tcW w:w="4536" w:type="dxa"/>
            <w:gridSpan w:val="2"/>
          </w:tcPr>
          <w:p w:rsidR="00FF03E6" w:rsidRPr="007B1D22" w:rsidRDefault="00FF03E6" w:rsidP="00FF03E6">
            <w:pPr>
              <w:spacing w:line="360" w:lineRule="auto"/>
              <w:ind w:firstLine="200"/>
              <w:rPr>
                <w:color w:val="000000" w:themeColor="text1"/>
                <w:sz w:val="24"/>
              </w:rPr>
            </w:pPr>
            <w:r w:rsidRPr="007B1D22">
              <w:rPr>
                <w:color w:val="000000" w:themeColor="text1"/>
                <w:sz w:val="24"/>
              </w:rPr>
              <w:t>85.7%</w:t>
            </w:r>
          </w:p>
        </w:tc>
      </w:tr>
      <w:tr w:rsidR="00FF03E6" w:rsidRPr="007B1D22" w:rsidTr="00FF03E6">
        <w:tc>
          <w:tcPr>
            <w:tcW w:w="4425" w:type="dxa"/>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冬季相对湿度</w:t>
            </w:r>
          </w:p>
        </w:tc>
        <w:tc>
          <w:tcPr>
            <w:tcW w:w="4536" w:type="dxa"/>
            <w:gridSpan w:val="2"/>
          </w:tcPr>
          <w:p w:rsidR="00FF03E6" w:rsidRPr="007B1D22" w:rsidRDefault="00FF03E6" w:rsidP="00FF03E6">
            <w:pPr>
              <w:spacing w:line="360" w:lineRule="auto"/>
              <w:ind w:firstLine="200"/>
              <w:rPr>
                <w:color w:val="000000" w:themeColor="text1"/>
                <w:sz w:val="24"/>
              </w:rPr>
            </w:pPr>
            <w:r w:rsidRPr="007B1D22">
              <w:rPr>
                <w:color w:val="000000" w:themeColor="text1"/>
                <w:sz w:val="24"/>
              </w:rPr>
              <w:t>74.3%</w:t>
            </w:r>
          </w:p>
        </w:tc>
      </w:tr>
      <w:tr w:rsidR="00FF03E6" w:rsidRPr="007B1D22" w:rsidTr="00FF03E6">
        <w:tc>
          <w:tcPr>
            <w:tcW w:w="4425" w:type="dxa"/>
          </w:tcPr>
          <w:p w:rsidR="00FF03E6" w:rsidRPr="007B1D22" w:rsidRDefault="00FF03E6" w:rsidP="00FF03E6">
            <w:pPr>
              <w:spacing w:line="360" w:lineRule="auto"/>
              <w:ind w:firstLineChars="200" w:firstLine="480"/>
              <w:rPr>
                <w:color w:val="000000" w:themeColor="text1"/>
                <w:sz w:val="24"/>
                <w:lang w:eastAsia="zh-CN"/>
              </w:rPr>
            </w:pPr>
            <w:r w:rsidRPr="007B1D22">
              <w:rPr>
                <w:color w:val="000000" w:themeColor="text1"/>
                <w:sz w:val="24"/>
                <w:lang w:eastAsia="zh-CN"/>
              </w:rPr>
              <w:t>夏天最热时间相对湿度</w:t>
            </w:r>
          </w:p>
        </w:tc>
        <w:tc>
          <w:tcPr>
            <w:tcW w:w="4536" w:type="dxa"/>
            <w:gridSpan w:val="2"/>
          </w:tcPr>
          <w:p w:rsidR="00FF03E6" w:rsidRPr="007B1D22" w:rsidRDefault="00FF03E6" w:rsidP="00FF03E6">
            <w:pPr>
              <w:spacing w:line="360" w:lineRule="auto"/>
              <w:ind w:firstLine="200"/>
              <w:rPr>
                <w:color w:val="000000" w:themeColor="text1"/>
                <w:sz w:val="24"/>
              </w:rPr>
            </w:pPr>
            <w:r w:rsidRPr="007B1D22">
              <w:rPr>
                <w:color w:val="000000" w:themeColor="text1"/>
                <w:sz w:val="24"/>
              </w:rPr>
              <w:t>75%（13～14时）</w:t>
            </w:r>
          </w:p>
        </w:tc>
      </w:tr>
      <w:tr w:rsidR="00FF03E6" w:rsidRPr="007B1D22" w:rsidTr="00FF03E6">
        <w:tc>
          <w:tcPr>
            <w:tcW w:w="4425" w:type="dxa"/>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最大相对湿度</w:t>
            </w:r>
          </w:p>
        </w:tc>
        <w:tc>
          <w:tcPr>
            <w:tcW w:w="4536" w:type="dxa"/>
            <w:gridSpan w:val="2"/>
          </w:tcPr>
          <w:p w:rsidR="00FF03E6" w:rsidRPr="007B1D22" w:rsidRDefault="00FF03E6" w:rsidP="00FF03E6">
            <w:pPr>
              <w:spacing w:line="360" w:lineRule="auto"/>
              <w:ind w:firstLine="200"/>
              <w:rPr>
                <w:color w:val="000000" w:themeColor="text1"/>
                <w:sz w:val="24"/>
              </w:rPr>
            </w:pPr>
            <w:r w:rsidRPr="007B1D22">
              <w:rPr>
                <w:color w:val="000000" w:themeColor="text1"/>
                <w:sz w:val="24"/>
              </w:rPr>
              <w:t>100%</w:t>
            </w:r>
          </w:p>
        </w:tc>
      </w:tr>
      <w:tr w:rsidR="00FF03E6" w:rsidRPr="007B1D22" w:rsidTr="00FF03E6">
        <w:tc>
          <w:tcPr>
            <w:tcW w:w="4425" w:type="dxa"/>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最热月平均相对湿度</w:t>
            </w:r>
          </w:p>
        </w:tc>
        <w:tc>
          <w:tcPr>
            <w:tcW w:w="4536" w:type="dxa"/>
            <w:gridSpan w:val="2"/>
          </w:tcPr>
          <w:p w:rsidR="00FF03E6" w:rsidRPr="007B1D22" w:rsidRDefault="00FF03E6" w:rsidP="00FF03E6">
            <w:pPr>
              <w:spacing w:line="360" w:lineRule="auto"/>
              <w:ind w:firstLine="200"/>
              <w:rPr>
                <w:color w:val="000000" w:themeColor="text1"/>
                <w:sz w:val="24"/>
              </w:rPr>
            </w:pPr>
            <w:r w:rsidRPr="007B1D22">
              <w:rPr>
                <w:color w:val="000000" w:themeColor="text1"/>
                <w:sz w:val="24"/>
              </w:rPr>
              <w:t>98%/26.8%</w:t>
            </w:r>
          </w:p>
        </w:tc>
      </w:tr>
      <w:tr w:rsidR="00FF03E6" w:rsidRPr="007B1D22" w:rsidTr="00FF03E6">
        <w:tc>
          <w:tcPr>
            <w:tcW w:w="5842" w:type="dxa"/>
            <w:gridSpan w:val="2"/>
          </w:tcPr>
          <w:p w:rsidR="00FF03E6" w:rsidRPr="007B1D22" w:rsidRDefault="00FF03E6" w:rsidP="00FF03E6">
            <w:pPr>
              <w:spacing w:line="360" w:lineRule="auto"/>
              <w:ind w:firstLineChars="200" w:firstLine="480"/>
              <w:rPr>
                <w:color w:val="000000" w:themeColor="text1"/>
                <w:sz w:val="24"/>
                <w:lang w:eastAsia="zh-CN"/>
              </w:rPr>
            </w:pPr>
            <w:r w:rsidRPr="007B1D22">
              <w:rPr>
                <w:color w:val="000000" w:themeColor="text1"/>
                <w:sz w:val="24"/>
                <w:lang w:eastAsia="zh-CN"/>
              </w:rPr>
              <w:t>2003～2007年最热月（7～9月）的平均相对湿度</w:t>
            </w:r>
          </w:p>
        </w:tc>
        <w:tc>
          <w:tcPr>
            <w:tcW w:w="3119"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79%</w:t>
            </w:r>
          </w:p>
        </w:tc>
      </w:tr>
    </w:tbl>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7）气压</w:t>
      </w:r>
    </w:p>
    <w:tbl>
      <w:tblPr>
        <w:tblW w:w="0" w:type="auto"/>
        <w:tblLayout w:type="fixed"/>
        <w:tblCellMar>
          <w:left w:w="57" w:type="dxa"/>
          <w:right w:w="57" w:type="dxa"/>
        </w:tblCellMar>
        <w:tblLook w:val="0000" w:firstRow="0" w:lastRow="0" w:firstColumn="0" w:lastColumn="0" w:noHBand="0" w:noVBand="0"/>
      </w:tblPr>
      <w:tblGrid>
        <w:gridCol w:w="4452"/>
        <w:gridCol w:w="4536"/>
      </w:tblGrid>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年平均气压</w:t>
            </w:r>
          </w:p>
        </w:tc>
        <w:tc>
          <w:tcPr>
            <w:tcW w:w="4536"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1004.6hPa</w:t>
            </w:r>
          </w:p>
        </w:tc>
      </w:tr>
    </w:tbl>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8）蒸发量</w:t>
      </w:r>
    </w:p>
    <w:tbl>
      <w:tblPr>
        <w:tblW w:w="0" w:type="auto"/>
        <w:tblLayout w:type="fixed"/>
        <w:tblCellMar>
          <w:left w:w="57" w:type="dxa"/>
          <w:right w:w="57" w:type="dxa"/>
        </w:tblCellMar>
        <w:tblLook w:val="0000" w:firstRow="0" w:lastRow="0" w:firstColumn="0" w:lastColumn="0" w:noHBand="0" w:noVBand="0"/>
      </w:tblPr>
      <w:tblGrid>
        <w:gridCol w:w="4452"/>
        <w:gridCol w:w="4536"/>
      </w:tblGrid>
      <w:tr w:rsidR="00FF03E6" w:rsidRPr="007B1D22" w:rsidTr="00FF03E6">
        <w:tc>
          <w:tcPr>
            <w:tcW w:w="4452"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年平均蒸发量</w:t>
            </w:r>
          </w:p>
        </w:tc>
        <w:tc>
          <w:tcPr>
            <w:tcW w:w="4536" w:type="dxa"/>
          </w:tcPr>
          <w:p w:rsidR="00FF03E6" w:rsidRPr="007B1D22" w:rsidRDefault="00FF03E6" w:rsidP="00FF03E6">
            <w:pPr>
              <w:spacing w:line="360" w:lineRule="auto"/>
              <w:ind w:firstLine="200"/>
              <w:rPr>
                <w:color w:val="000000" w:themeColor="text1"/>
                <w:sz w:val="24"/>
              </w:rPr>
            </w:pPr>
            <w:r w:rsidRPr="007B1D22">
              <w:rPr>
                <w:color w:val="000000" w:themeColor="text1"/>
                <w:sz w:val="24"/>
              </w:rPr>
              <w:t>1655.2mm</w:t>
            </w:r>
          </w:p>
        </w:tc>
      </w:tr>
    </w:tbl>
    <w:p w:rsidR="00FF03E6" w:rsidRPr="007B1D22" w:rsidRDefault="00FF03E6" w:rsidP="00FF03E6">
      <w:pPr>
        <w:spacing w:line="360" w:lineRule="auto"/>
        <w:ind w:firstLineChars="200" w:firstLine="480"/>
        <w:rPr>
          <w:bCs/>
          <w:color w:val="000000" w:themeColor="text1"/>
          <w:sz w:val="24"/>
        </w:rPr>
      </w:pPr>
      <w:r w:rsidRPr="007B1D22">
        <w:rPr>
          <w:color w:val="000000" w:themeColor="text1"/>
          <w:sz w:val="24"/>
        </w:rPr>
        <w:t>9）</w:t>
      </w:r>
      <w:r w:rsidRPr="007B1D22">
        <w:rPr>
          <w:bCs/>
          <w:color w:val="000000" w:themeColor="text1"/>
          <w:sz w:val="24"/>
        </w:rPr>
        <w:t>地震</w:t>
      </w:r>
    </w:p>
    <w:tbl>
      <w:tblPr>
        <w:tblW w:w="0" w:type="auto"/>
        <w:tblLayout w:type="fixed"/>
        <w:tblCellMar>
          <w:left w:w="57" w:type="dxa"/>
          <w:right w:w="57" w:type="dxa"/>
        </w:tblCellMar>
        <w:tblLook w:val="0000" w:firstRow="0" w:lastRow="0" w:firstColumn="0" w:lastColumn="0" w:noHBand="0" w:noVBand="0"/>
      </w:tblPr>
      <w:tblGrid>
        <w:gridCol w:w="4452"/>
        <w:gridCol w:w="4536"/>
      </w:tblGrid>
      <w:tr w:rsidR="00FF03E6" w:rsidRPr="007B1D22" w:rsidTr="00FF03E6">
        <w:tc>
          <w:tcPr>
            <w:tcW w:w="4452" w:type="dxa"/>
            <w:tcMar>
              <w:left w:w="57" w:type="dxa"/>
              <w:right w:w="57" w:type="dxa"/>
            </w:tcMar>
            <w:vAlign w:val="cente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地震设防烈度</w:t>
            </w:r>
          </w:p>
        </w:tc>
        <w:tc>
          <w:tcPr>
            <w:tcW w:w="4536" w:type="dxa"/>
            <w:vAlign w:val="center"/>
          </w:tcPr>
          <w:p w:rsidR="00FF03E6" w:rsidRPr="007B1D22" w:rsidRDefault="00FF03E6" w:rsidP="00FF03E6">
            <w:pPr>
              <w:spacing w:line="360" w:lineRule="auto"/>
              <w:ind w:firstLine="200"/>
              <w:rPr>
                <w:color w:val="000000" w:themeColor="text1"/>
                <w:sz w:val="24"/>
              </w:rPr>
            </w:pPr>
            <w:r w:rsidRPr="007B1D22">
              <w:rPr>
                <w:color w:val="000000" w:themeColor="text1"/>
                <w:sz w:val="24"/>
              </w:rPr>
              <w:t>7度</w:t>
            </w:r>
          </w:p>
        </w:tc>
      </w:tr>
      <w:tr w:rsidR="00FF03E6" w:rsidRPr="007B1D22" w:rsidTr="00FF03E6">
        <w:tc>
          <w:tcPr>
            <w:tcW w:w="4452" w:type="dxa"/>
            <w:tcMar>
              <w:left w:w="57" w:type="dxa"/>
              <w:right w:w="57" w:type="dxa"/>
            </w:tcMar>
            <w:vAlign w:val="cente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地震基本加速度</w:t>
            </w:r>
          </w:p>
        </w:tc>
        <w:tc>
          <w:tcPr>
            <w:tcW w:w="4536" w:type="dxa"/>
            <w:vAlign w:val="center"/>
          </w:tcPr>
          <w:p w:rsidR="00FF03E6" w:rsidRPr="007B1D22" w:rsidRDefault="00FF03E6" w:rsidP="00FF03E6">
            <w:pPr>
              <w:spacing w:line="360" w:lineRule="auto"/>
              <w:ind w:firstLine="200"/>
              <w:rPr>
                <w:color w:val="000000" w:themeColor="text1"/>
                <w:sz w:val="24"/>
              </w:rPr>
            </w:pPr>
            <w:r w:rsidRPr="007B1D22">
              <w:rPr>
                <w:color w:val="000000" w:themeColor="text1"/>
                <w:sz w:val="24"/>
              </w:rPr>
              <w:t>0.15g</w:t>
            </w:r>
          </w:p>
        </w:tc>
      </w:tr>
    </w:tbl>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10）暴雨强度公式：</w:t>
      </w:r>
    </w:p>
    <w:tbl>
      <w:tblPr>
        <w:tblW w:w="0" w:type="auto"/>
        <w:tblLayout w:type="fixed"/>
        <w:tblCellMar>
          <w:left w:w="57" w:type="dxa"/>
          <w:right w:w="57" w:type="dxa"/>
        </w:tblCellMar>
        <w:tblLook w:val="0000" w:firstRow="0" w:lastRow="0" w:firstColumn="0" w:lastColumn="0" w:noHBand="0" w:noVBand="0"/>
      </w:tblPr>
      <w:tblGrid>
        <w:gridCol w:w="4213"/>
        <w:gridCol w:w="4214"/>
      </w:tblGrid>
      <w:tr w:rsidR="00FF03E6" w:rsidRPr="007B1D22" w:rsidTr="00FF03E6">
        <w:tc>
          <w:tcPr>
            <w:tcW w:w="8427" w:type="dxa"/>
            <w:gridSpan w:val="2"/>
            <w:tcMar>
              <w:left w:w="57" w:type="dxa"/>
              <w:right w:w="57" w:type="dxa"/>
            </w:tcMar>
          </w:tcPr>
          <w:p w:rsidR="00FF03E6" w:rsidRPr="007B1D22" w:rsidRDefault="00FF03E6" w:rsidP="00FF03E6">
            <w:pPr>
              <w:spacing w:line="360" w:lineRule="auto"/>
              <w:ind w:firstLine="200"/>
              <w:jc w:val="center"/>
              <w:rPr>
                <w:color w:val="000000" w:themeColor="text1"/>
                <w:sz w:val="24"/>
              </w:rPr>
            </w:pPr>
            <w:r w:rsidRPr="007B1D22">
              <w:rPr>
                <w:color w:val="000000" w:themeColor="text1"/>
                <w:sz w:val="24"/>
              </w:rPr>
              <w:t xml:space="preserve">q = 2003.515×(1 + 0.568lgTe)/ (t + 6.187) </w:t>
            </w:r>
            <w:r w:rsidRPr="007B1D22">
              <w:rPr>
                <w:color w:val="000000" w:themeColor="text1"/>
                <w:sz w:val="24"/>
                <w:vertAlign w:val="superscript"/>
              </w:rPr>
              <w:t>0.659</w:t>
            </w:r>
            <w:r w:rsidRPr="007B1D22">
              <w:rPr>
                <w:color w:val="000000" w:themeColor="text1"/>
                <w:sz w:val="24"/>
              </w:rPr>
              <w:t>(L/S·ha)</w:t>
            </w:r>
          </w:p>
        </w:tc>
      </w:tr>
      <w:tr w:rsidR="00FF03E6" w:rsidRPr="007B1D22" w:rsidTr="00FF03E6">
        <w:tc>
          <w:tcPr>
            <w:tcW w:w="4213" w:type="dxa"/>
            <w:tcMar>
              <w:left w:w="57" w:type="dxa"/>
              <w:right w:w="57" w:type="dxa"/>
            </w:tcMar>
          </w:tcPr>
          <w:p w:rsidR="00FF03E6" w:rsidRPr="007B1D22" w:rsidRDefault="00FF03E6" w:rsidP="00FF03E6">
            <w:pPr>
              <w:spacing w:line="360" w:lineRule="auto"/>
              <w:ind w:firstLineChars="200" w:firstLine="480"/>
              <w:rPr>
                <w:color w:val="000000" w:themeColor="text1"/>
                <w:sz w:val="24"/>
              </w:rPr>
            </w:pPr>
            <w:r w:rsidRPr="007B1D22">
              <w:rPr>
                <w:color w:val="000000" w:themeColor="text1"/>
                <w:sz w:val="24"/>
              </w:rPr>
              <w:t>其中：Te-设计重现期(a)</w:t>
            </w:r>
          </w:p>
        </w:tc>
        <w:tc>
          <w:tcPr>
            <w:tcW w:w="4214" w:type="dxa"/>
          </w:tcPr>
          <w:p w:rsidR="00FF03E6" w:rsidRPr="007B1D22" w:rsidRDefault="00FF03E6" w:rsidP="00FF03E6">
            <w:pPr>
              <w:spacing w:line="360" w:lineRule="auto"/>
              <w:ind w:firstLineChars="200" w:firstLine="480"/>
              <w:rPr>
                <w:color w:val="000000" w:themeColor="text1"/>
                <w:sz w:val="24"/>
              </w:rPr>
            </w:pPr>
          </w:p>
        </w:tc>
      </w:tr>
    </w:tbl>
    <w:p w:rsidR="00FF03E6" w:rsidRPr="007B1D22" w:rsidRDefault="00FF03E6" w:rsidP="00FF03E6">
      <w:pPr>
        <w:spacing w:line="360" w:lineRule="auto"/>
        <w:ind w:firstLineChars="200" w:firstLine="480"/>
        <w:rPr>
          <w:color w:val="000000" w:themeColor="text1"/>
          <w:sz w:val="24"/>
        </w:rPr>
      </w:pPr>
      <w:r>
        <w:rPr>
          <w:rFonts w:hint="eastAsia"/>
          <w:color w:val="000000" w:themeColor="text1"/>
          <w:sz w:val="24"/>
        </w:rPr>
        <w:t xml:space="preserve">2.5 </w:t>
      </w:r>
      <w:r w:rsidRPr="007B1D22">
        <w:rPr>
          <w:rFonts w:hint="eastAsia"/>
          <w:color w:val="000000" w:themeColor="text1"/>
          <w:sz w:val="24"/>
        </w:rPr>
        <w:t>皮带机概述</w:t>
      </w:r>
    </w:p>
    <w:p w:rsidR="00FF03E6" w:rsidRPr="007B1D22" w:rsidRDefault="00FF03E6" w:rsidP="00FF03E6">
      <w:pPr>
        <w:spacing w:line="360" w:lineRule="auto"/>
        <w:ind w:firstLineChars="200" w:firstLine="480"/>
        <w:rPr>
          <w:color w:val="000000" w:themeColor="text1"/>
          <w:lang w:eastAsia="zh-CN"/>
        </w:rPr>
      </w:pPr>
      <w:r w:rsidRPr="007B1D22">
        <w:rPr>
          <w:color w:val="000000" w:themeColor="text1"/>
          <w:sz w:val="24"/>
          <w:lang w:eastAsia="zh-CN"/>
        </w:rPr>
        <w:t>腾龙芳烃热电厂运煤系统包括汽车来煤采样、计量、汽车卸煤、上煤、筛碎及厂内运</w:t>
      </w:r>
      <w:r w:rsidRPr="007B1D22">
        <w:rPr>
          <w:color w:val="000000" w:themeColor="text1"/>
          <w:sz w:val="24"/>
          <w:lang w:eastAsia="zh-CN"/>
        </w:rPr>
        <w:lastRenderedPageBreak/>
        <w:t>煤、辅助设施等系统</w:t>
      </w:r>
      <w:r w:rsidRPr="007B1D22">
        <w:rPr>
          <w:rFonts w:hint="eastAsia"/>
          <w:color w:val="000000" w:themeColor="text1"/>
          <w:sz w:val="24"/>
          <w:lang w:eastAsia="zh-CN"/>
        </w:rPr>
        <w:t>。卸煤系统包括</w:t>
      </w:r>
      <w:r w:rsidRPr="007B1D22">
        <w:rPr>
          <w:color w:val="000000" w:themeColor="text1"/>
          <w:sz w:val="24"/>
          <w:lang w:eastAsia="zh-CN"/>
        </w:rPr>
        <w:t>从运煤汽车进厂计量起到煤场汽车卸煤坑再到输煤入120m</w:t>
      </w:r>
      <w:r w:rsidRPr="007B1D22">
        <w:rPr>
          <w:rFonts w:hint="eastAsia"/>
          <w:color w:val="000000" w:themeColor="text1"/>
          <w:sz w:val="24"/>
          <w:lang w:eastAsia="zh-CN"/>
        </w:rPr>
        <w:t>圆形煤场</w:t>
      </w:r>
      <w:r w:rsidRPr="007B1D22">
        <w:rPr>
          <w:color w:val="000000" w:themeColor="text1"/>
          <w:sz w:val="24"/>
          <w:lang w:eastAsia="zh-CN"/>
        </w:rPr>
        <w:t>止的输煤工程项目，包括</w:t>
      </w:r>
      <w:proofErr w:type="gramStart"/>
      <w:r w:rsidRPr="007B1D22">
        <w:rPr>
          <w:color w:val="000000" w:themeColor="text1"/>
          <w:sz w:val="24"/>
          <w:lang w:eastAsia="zh-CN"/>
        </w:rPr>
        <w:t>汽车衡及操作</w:t>
      </w:r>
      <w:proofErr w:type="gramEnd"/>
      <w:r w:rsidRPr="007B1D22">
        <w:rPr>
          <w:color w:val="000000" w:themeColor="text1"/>
          <w:sz w:val="24"/>
          <w:lang w:eastAsia="zh-CN"/>
        </w:rPr>
        <w:t>室、卸煤区场地、汽车卸煤沟及输煤入仓设施等。</w:t>
      </w:r>
      <w:r w:rsidRPr="007B1D22">
        <w:rPr>
          <w:rFonts w:hint="eastAsia"/>
          <w:color w:val="000000" w:themeColor="text1"/>
          <w:sz w:val="24"/>
          <w:lang w:eastAsia="zh-CN"/>
        </w:rPr>
        <w:t>上煤系统包括</w:t>
      </w:r>
      <w:r w:rsidRPr="007B1D22">
        <w:rPr>
          <w:color w:val="000000" w:themeColor="text1"/>
          <w:sz w:val="24"/>
          <w:lang w:eastAsia="zh-CN"/>
        </w:rPr>
        <w:t>从120m</w:t>
      </w:r>
      <w:r w:rsidRPr="007B1D22">
        <w:rPr>
          <w:rFonts w:hint="eastAsia"/>
          <w:color w:val="000000" w:themeColor="text1"/>
          <w:sz w:val="24"/>
          <w:lang w:eastAsia="zh-CN"/>
        </w:rPr>
        <w:t>圆形煤场</w:t>
      </w:r>
      <w:r w:rsidRPr="007B1D22">
        <w:rPr>
          <w:color w:val="000000" w:themeColor="text1"/>
          <w:sz w:val="24"/>
          <w:lang w:eastAsia="zh-CN"/>
        </w:rPr>
        <w:t>将原煤输送到炉前原煤斗的整个工艺系统，包括除铁、破碎、输送及计量、取样等整个输煤工艺系统。</w:t>
      </w:r>
    </w:p>
    <w:p w:rsidR="00FF03E6" w:rsidRPr="00571B82" w:rsidRDefault="00FF03E6" w:rsidP="00FF03E6">
      <w:pPr>
        <w:spacing w:line="360" w:lineRule="auto"/>
        <w:ind w:firstLineChars="200" w:firstLine="482"/>
        <w:rPr>
          <w:b/>
          <w:color w:val="000000" w:themeColor="text1"/>
          <w:sz w:val="24"/>
          <w:lang w:eastAsia="zh-CN"/>
        </w:rPr>
      </w:pPr>
      <w:r w:rsidRPr="00571B82">
        <w:rPr>
          <w:rFonts w:hint="eastAsia"/>
          <w:b/>
          <w:color w:val="000000" w:themeColor="text1"/>
          <w:sz w:val="24"/>
          <w:lang w:eastAsia="zh-CN"/>
        </w:rPr>
        <w:t>3． 工程</w:t>
      </w:r>
      <w:r>
        <w:rPr>
          <w:rFonts w:hint="eastAsia"/>
          <w:b/>
          <w:color w:val="000000" w:themeColor="text1"/>
          <w:sz w:val="24"/>
          <w:lang w:eastAsia="zh-CN"/>
        </w:rPr>
        <w:t>范围内容</w:t>
      </w:r>
      <w:r w:rsidRPr="00571B82">
        <w:rPr>
          <w:rFonts w:hint="eastAsia"/>
          <w:b/>
          <w:color w:val="000000" w:themeColor="text1"/>
          <w:sz w:val="24"/>
          <w:lang w:eastAsia="zh-CN"/>
        </w:rPr>
        <w:t>及技术要求</w:t>
      </w:r>
    </w:p>
    <w:p w:rsidR="00FF03E6" w:rsidRPr="00064257" w:rsidRDefault="00FF03E6" w:rsidP="00FF03E6">
      <w:pPr>
        <w:spacing w:line="360" w:lineRule="auto"/>
        <w:ind w:firstLineChars="200" w:firstLine="480"/>
        <w:rPr>
          <w:color w:val="000000" w:themeColor="text1"/>
          <w:sz w:val="24"/>
          <w:lang w:eastAsia="zh-CN"/>
        </w:rPr>
      </w:pPr>
      <w:r>
        <w:rPr>
          <w:rFonts w:hint="eastAsia"/>
          <w:color w:val="000000" w:themeColor="text1"/>
          <w:sz w:val="24"/>
          <w:lang w:eastAsia="zh-CN"/>
        </w:rPr>
        <w:t>3.1 工程范围</w:t>
      </w:r>
    </w:p>
    <w:p w:rsidR="00FF03E6" w:rsidRPr="00891FB3" w:rsidRDefault="00FF03E6" w:rsidP="00FF03E6">
      <w:pPr>
        <w:spacing w:line="360" w:lineRule="auto"/>
        <w:ind w:firstLineChars="200" w:firstLine="480"/>
        <w:rPr>
          <w:color w:val="000000" w:themeColor="text1"/>
          <w:sz w:val="24"/>
          <w:lang w:eastAsia="zh-CN"/>
        </w:rPr>
      </w:pPr>
      <w:r w:rsidRPr="00064257">
        <w:rPr>
          <w:rFonts w:hint="eastAsia"/>
          <w:color w:val="000000" w:themeColor="text1"/>
          <w:sz w:val="24"/>
          <w:lang w:eastAsia="zh-CN"/>
        </w:rPr>
        <w:t>本协议适用于腾龙芳烃（漳州</w:t>
      </w:r>
      <w:r w:rsidRPr="00064257">
        <w:rPr>
          <w:color w:val="000000" w:themeColor="text1"/>
          <w:sz w:val="24"/>
          <w:lang w:eastAsia="zh-CN"/>
        </w:rPr>
        <w:t>）</w:t>
      </w:r>
      <w:r w:rsidRPr="00064257">
        <w:rPr>
          <w:rFonts w:hint="eastAsia"/>
          <w:color w:val="000000" w:themeColor="text1"/>
          <w:sz w:val="24"/>
          <w:lang w:eastAsia="zh-CN"/>
        </w:rPr>
        <w:t>有限公司有限热电厂输煤系统输送带更换外包项目施工。</w:t>
      </w:r>
      <w:r w:rsidRPr="00D7263D">
        <w:rPr>
          <w:rFonts w:hint="eastAsia"/>
          <w:color w:val="000000" w:themeColor="text1"/>
          <w:sz w:val="24"/>
          <w:lang w:eastAsia="zh-CN"/>
        </w:rPr>
        <w:t>投标方负责接头硫化所需辅助材料胶浆、生胶片等，且需经招标方指定知名品牌，该工程所需易</w:t>
      </w:r>
      <w:proofErr w:type="gramStart"/>
      <w:r w:rsidRPr="00D7263D">
        <w:rPr>
          <w:rFonts w:hint="eastAsia"/>
          <w:color w:val="000000" w:themeColor="text1"/>
          <w:sz w:val="24"/>
          <w:lang w:eastAsia="zh-CN"/>
        </w:rPr>
        <w:t>损耗材均由</w:t>
      </w:r>
      <w:proofErr w:type="gramEnd"/>
      <w:r w:rsidRPr="00D7263D">
        <w:rPr>
          <w:rFonts w:hint="eastAsia"/>
          <w:color w:val="000000" w:themeColor="text1"/>
          <w:sz w:val="24"/>
          <w:lang w:eastAsia="zh-CN"/>
        </w:rPr>
        <w:t>投标方自供（松动剂、切割片、焊条、破布等）</w:t>
      </w:r>
      <w:r>
        <w:rPr>
          <w:rFonts w:hint="eastAsia"/>
          <w:color w:val="000000" w:themeColor="text1"/>
          <w:sz w:val="24"/>
          <w:lang w:eastAsia="zh-CN"/>
        </w:rPr>
        <w:t>；</w:t>
      </w:r>
      <w:r w:rsidRPr="00D7263D">
        <w:rPr>
          <w:rFonts w:hint="eastAsia"/>
          <w:color w:val="000000" w:themeColor="text1"/>
          <w:sz w:val="24"/>
          <w:lang w:eastAsia="zh-CN"/>
        </w:rPr>
        <w:t>投标方负责新皮带装卸就位及更换下来的旧皮带整理</w:t>
      </w:r>
      <w:proofErr w:type="gramStart"/>
      <w:r w:rsidRPr="00D7263D">
        <w:rPr>
          <w:rFonts w:hint="eastAsia"/>
          <w:color w:val="000000" w:themeColor="text1"/>
          <w:sz w:val="24"/>
          <w:lang w:eastAsia="zh-CN"/>
        </w:rPr>
        <w:t>卷捆并</w:t>
      </w:r>
      <w:proofErr w:type="gramEnd"/>
      <w:r w:rsidRPr="00D7263D">
        <w:rPr>
          <w:rFonts w:hint="eastAsia"/>
          <w:color w:val="000000" w:themeColor="text1"/>
          <w:sz w:val="24"/>
          <w:lang w:eastAsia="zh-CN"/>
        </w:rPr>
        <w:t>放在招标方指定位置。投标方负责对所有皮带进行更换工作，包含皮带配重提取、皮带</w:t>
      </w:r>
      <w:r>
        <w:rPr>
          <w:rFonts w:hint="eastAsia"/>
          <w:color w:val="000000" w:themeColor="text1"/>
          <w:sz w:val="24"/>
          <w:lang w:eastAsia="zh-CN"/>
        </w:rPr>
        <w:t>导料</w:t>
      </w:r>
      <w:r w:rsidRPr="00D7263D">
        <w:rPr>
          <w:rFonts w:hint="eastAsia"/>
          <w:color w:val="000000" w:themeColor="text1"/>
          <w:sz w:val="24"/>
          <w:lang w:eastAsia="zh-CN"/>
        </w:rPr>
        <w:t>槽附件有必要的拆除部分、皮带各防护罩拆除、</w:t>
      </w:r>
      <w:proofErr w:type="gramStart"/>
      <w:r w:rsidRPr="00D7263D">
        <w:rPr>
          <w:rFonts w:hint="eastAsia"/>
          <w:color w:val="000000" w:themeColor="text1"/>
          <w:sz w:val="24"/>
          <w:lang w:eastAsia="zh-CN"/>
        </w:rPr>
        <w:t>清扫器</w:t>
      </w:r>
      <w:proofErr w:type="gramEnd"/>
      <w:r w:rsidRPr="00D7263D">
        <w:rPr>
          <w:rFonts w:hint="eastAsia"/>
          <w:color w:val="000000" w:themeColor="text1"/>
          <w:sz w:val="24"/>
          <w:lang w:eastAsia="zh-CN"/>
        </w:rPr>
        <w:t>拆除等所有工作。并指定本项目负责人，检维修期间未经发包方同意不得更换，投标方所更换的皮带安装质量质保期为一年，一年内因安装质量引起的损坏应免费为发包方维修，由此产生的其他费用全部由投标方承担。</w:t>
      </w:r>
    </w:p>
    <w:p w:rsidR="00FF03E6" w:rsidRPr="0068140F" w:rsidRDefault="00FF03E6" w:rsidP="00FF03E6">
      <w:pPr>
        <w:spacing w:line="360" w:lineRule="auto"/>
        <w:ind w:firstLineChars="200" w:firstLine="480"/>
        <w:rPr>
          <w:color w:val="000000" w:themeColor="text1"/>
          <w:sz w:val="24"/>
          <w:lang w:eastAsia="zh-CN"/>
        </w:rPr>
      </w:pPr>
      <w:r w:rsidRPr="0068140F">
        <w:rPr>
          <w:rFonts w:hint="eastAsia"/>
          <w:color w:val="000000" w:themeColor="text1"/>
          <w:sz w:val="24"/>
          <w:lang w:eastAsia="zh-CN"/>
        </w:rPr>
        <w:t>3.</w:t>
      </w:r>
      <w:r>
        <w:rPr>
          <w:rFonts w:hint="eastAsia"/>
          <w:color w:val="000000" w:themeColor="text1"/>
          <w:sz w:val="24"/>
          <w:lang w:eastAsia="zh-CN"/>
        </w:rPr>
        <w:t xml:space="preserve">2 </w:t>
      </w:r>
      <w:r w:rsidRPr="0068140F">
        <w:rPr>
          <w:rFonts w:hint="eastAsia"/>
          <w:color w:val="000000" w:themeColor="text1"/>
          <w:sz w:val="24"/>
          <w:lang w:eastAsia="zh-CN"/>
        </w:rPr>
        <w:t>工程内容</w:t>
      </w:r>
    </w:p>
    <w:p w:rsidR="00FF03E6" w:rsidRPr="0068140F" w:rsidRDefault="00FF03E6" w:rsidP="00FF03E6">
      <w:pPr>
        <w:spacing w:line="360" w:lineRule="auto"/>
        <w:ind w:firstLineChars="200" w:firstLine="480"/>
        <w:rPr>
          <w:color w:val="000000" w:themeColor="text1"/>
          <w:sz w:val="24"/>
          <w:lang w:eastAsia="zh-CN"/>
        </w:rPr>
      </w:pPr>
      <w:r w:rsidRPr="0068140F">
        <w:rPr>
          <w:rFonts w:hint="eastAsia"/>
          <w:color w:val="000000" w:themeColor="text1"/>
          <w:sz w:val="24"/>
          <w:lang w:eastAsia="zh-CN"/>
        </w:rPr>
        <w:t>工程名称：热电厂输煤系统输送带更换</w:t>
      </w:r>
    </w:p>
    <w:p w:rsidR="00FF03E6" w:rsidRPr="0068140F" w:rsidRDefault="00FF03E6" w:rsidP="00FF03E6">
      <w:pPr>
        <w:spacing w:line="360" w:lineRule="auto"/>
        <w:ind w:firstLineChars="200" w:firstLine="480"/>
        <w:rPr>
          <w:color w:val="000000" w:themeColor="text1"/>
          <w:sz w:val="24"/>
          <w:lang w:eastAsia="zh-CN"/>
        </w:rPr>
      </w:pPr>
      <w:r w:rsidRPr="0068140F">
        <w:rPr>
          <w:rFonts w:hint="eastAsia"/>
          <w:color w:val="000000" w:themeColor="text1"/>
          <w:sz w:val="24"/>
          <w:lang w:eastAsia="zh-CN"/>
        </w:rPr>
        <w:t>工程地点：</w:t>
      </w:r>
      <w:r>
        <w:rPr>
          <w:rFonts w:hint="eastAsia"/>
          <w:color w:val="000000" w:themeColor="text1"/>
          <w:sz w:val="24"/>
          <w:lang w:eastAsia="zh-CN"/>
        </w:rPr>
        <w:t>腾龙芳烃（漳州）</w:t>
      </w:r>
      <w:r w:rsidRPr="0068140F">
        <w:rPr>
          <w:rFonts w:hint="eastAsia"/>
          <w:color w:val="000000" w:themeColor="text1"/>
          <w:sz w:val="24"/>
          <w:lang w:eastAsia="zh-CN"/>
        </w:rPr>
        <w:t>有限公司热电厂内</w:t>
      </w:r>
    </w:p>
    <w:p w:rsidR="00FF03E6" w:rsidRPr="0068140F" w:rsidRDefault="00FF03E6" w:rsidP="00FF03E6">
      <w:pPr>
        <w:spacing w:line="360" w:lineRule="auto"/>
        <w:ind w:firstLineChars="200" w:firstLine="480"/>
        <w:rPr>
          <w:color w:val="000000" w:themeColor="text1"/>
          <w:sz w:val="24"/>
          <w:lang w:eastAsia="zh-CN"/>
        </w:rPr>
      </w:pPr>
      <w:r w:rsidRPr="0068140F">
        <w:rPr>
          <w:rFonts w:hint="eastAsia"/>
          <w:color w:val="000000" w:themeColor="text1"/>
          <w:sz w:val="24"/>
          <w:lang w:eastAsia="zh-CN"/>
        </w:rPr>
        <w:t>工程内容：输煤系统输送带更换及接头进行热硫化施工，</w:t>
      </w:r>
      <w:r>
        <w:rPr>
          <w:rFonts w:hint="eastAsia"/>
          <w:color w:val="000000" w:themeColor="text1"/>
          <w:sz w:val="24"/>
          <w:lang w:eastAsia="zh-CN"/>
        </w:rPr>
        <w:t>优先更换C7A、C7B、悬臂皮带，</w:t>
      </w:r>
      <w:r w:rsidRPr="0068140F">
        <w:rPr>
          <w:rFonts w:hint="eastAsia"/>
          <w:color w:val="000000" w:themeColor="text1"/>
          <w:sz w:val="24"/>
          <w:lang w:eastAsia="zh-CN"/>
        </w:rPr>
        <w:t>工作量如下列表：</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1125"/>
        <w:gridCol w:w="4435"/>
        <w:gridCol w:w="1417"/>
        <w:gridCol w:w="1447"/>
      </w:tblGrid>
      <w:tr w:rsidR="00FF03E6" w:rsidRPr="000A7A90" w:rsidTr="0002475A">
        <w:trPr>
          <w:trHeight w:val="469"/>
          <w:jc w:val="center"/>
        </w:trPr>
        <w:tc>
          <w:tcPr>
            <w:tcW w:w="704"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b/>
                <w:sz w:val="21"/>
                <w:szCs w:val="21"/>
              </w:rPr>
            </w:pPr>
            <w:r w:rsidRPr="000A7A90">
              <w:rPr>
                <w:rFonts w:asciiTheme="majorEastAsia" w:eastAsiaTheme="majorEastAsia" w:hAnsiTheme="majorEastAsia" w:hint="eastAsia"/>
                <w:b/>
                <w:sz w:val="21"/>
                <w:szCs w:val="21"/>
              </w:rPr>
              <w:t>序号</w:t>
            </w:r>
          </w:p>
        </w:tc>
        <w:tc>
          <w:tcPr>
            <w:tcW w:w="112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b/>
                <w:sz w:val="21"/>
                <w:szCs w:val="21"/>
              </w:rPr>
            </w:pPr>
            <w:r w:rsidRPr="000A7A90">
              <w:rPr>
                <w:rFonts w:asciiTheme="majorEastAsia" w:eastAsiaTheme="majorEastAsia" w:hAnsiTheme="majorEastAsia" w:hint="eastAsia"/>
                <w:b/>
                <w:sz w:val="21"/>
                <w:szCs w:val="21"/>
              </w:rPr>
              <w:t>名称</w:t>
            </w:r>
          </w:p>
        </w:tc>
        <w:tc>
          <w:tcPr>
            <w:tcW w:w="443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b/>
                <w:sz w:val="21"/>
                <w:szCs w:val="21"/>
              </w:rPr>
            </w:pPr>
            <w:r w:rsidRPr="000A7A90">
              <w:rPr>
                <w:rFonts w:asciiTheme="majorEastAsia" w:eastAsiaTheme="majorEastAsia" w:hAnsiTheme="majorEastAsia" w:hint="eastAsia"/>
                <w:b/>
                <w:sz w:val="21"/>
                <w:szCs w:val="21"/>
              </w:rPr>
              <w:t>规格型号</w:t>
            </w:r>
          </w:p>
        </w:tc>
        <w:tc>
          <w:tcPr>
            <w:tcW w:w="141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b/>
                <w:sz w:val="21"/>
                <w:szCs w:val="21"/>
              </w:rPr>
            </w:pPr>
            <w:r w:rsidRPr="000A7A90">
              <w:rPr>
                <w:rFonts w:asciiTheme="majorEastAsia" w:eastAsiaTheme="majorEastAsia" w:hAnsiTheme="majorEastAsia" w:hint="eastAsia"/>
                <w:b/>
                <w:sz w:val="21"/>
                <w:szCs w:val="21"/>
              </w:rPr>
              <w:t>数量（米）</w:t>
            </w:r>
          </w:p>
        </w:tc>
        <w:tc>
          <w:tcPr>
            <w:tcW w:w="144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b/>
                <w:sz w:val="21"/>
                <w:szCs w:val="21"/>
              </w:rPr>
            </w:pPr>
            <w:r w:rsidRPr="000A7A90">
              <w:rPr>
                <w:rFonts w:asciiTheme="majorEastAsia" w:eastAsiaTheme="majorEastAsia" w:hAnsiTheme="majorEastAsia" w:hint="eastAsia"/>
                <w:b/>
                <w:sz w:val="21"/>
                <w:szCs w:val="21"/>
              </w:rPr>
              <w:t>备注</w:t>
            </w:r>
          </w:p>
        </w:tc>
      </w:tr>
      <w:tr w:rsidR="00FF03E6" w:rsidRPr="000A7A90" w:rsidTr="0002475A">
        <w:trPr>
          <w:trHeight w:val="419"/>
          <w:jc w:val="center"/>
        </w:trPr>
        <w:tc>
          <w:tcPr>
            <w:tcW w:w="704"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1</w:t>
            </w:r>
          </w:p>
        </w:tc>
        <w:tc>
          <w:tcPr>
            <w:tcW w:w="112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C1</w:t>
            </w:r>
            <w:r w:rsidRPr="000A7A90">
              <w:rPr>
                <w:rFonts w:asciiTheme="majorEastAsia" w:eastAsiaTheme="majorEastAsia" w:hAnsiTheme="majorEastAsia" w:hint="eastAsia"/>
                <w:sz w:val="21"/>
                <w:szCs w:val="21"/>
              </w:rPr>
              <w:t>皮带</w:t>
            </w:r>
          </w:p>
        </w:tc>
        <w:tc>
          <w:tcPr>
            <w:tcW w:w="443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EP200 i=</w:t>
            </w:r>
            <w:r w:rsidRPr="000A7A90">
              <w:rPr>
                <w:rFonts w:asciiTheme="majorEastAsia" w:eastAsiaTheme="majorEastAsia" w:hAnsiTheme="majorEastAsia" w:hint="eastAsia"/>
                <w:sz w:val="21"/>
                <w:szCs w:val="21"/>
              </w:rPr>
              <w:t>5层</w:t>
            </w:r>
            <w:r w:rsidRPr="000A7A90">
              <w:rPr>
                <w:rFonts w:asciiTheme="majorEastAsia" w:eastAsiaTheme="majorEastAsia" w:hAnsiTheme="majorEastAsia"/>
                <w:sz w:val="21"/>
                <w:szCs w:val="21"/>
              </w:rPr>
              <w:t xml:space="preserve"> </w:t>
            </w:r>
            <w:r w:rsidRPr="000A7A90">
              <w:rPr>
                <w:rFonts w:asciiTheme="majorEastAsia" w:eastAsiaTheme="majorEastAsia" w:hAnsiTheme="majorEastAsia" w:hint="eastAsia"/>
                <w:sz w:val="21"/>
                <w:szCs w:val="21"/>
              </w:rPr>
              <w:t>上胶</w:t>
            </w:r>
            <w:r w:rsidRPr="000A7A90">
              <w:rPr>
                <w:rFonts w:asciiTheme="majorEastAsia" w:eastAsiaTheme="majorEastAsia" w:hAnsiTheme="majorEastAsia"/>
                <w:sz w:val="21"/>
                <w:szCs w:val="21"/>
              </w:rPr>
              <w:t>4.5/</w:t>
            </w:r>
            <w:r w:rsidRPr="000A7A90">
              <w:rPr>
                <w:rFonts w:asciiTheme="majorEastAsia" w:eastAsiaTheme="majorEastAsia" w:hAnsiTheme="majorEastAsia" w:hint="eastAsia"/>
                <w:sz w:val="21"/>
                <w:szCs w:val="21"/>
              </w:rPr>
              <w:t>下胶</w:t>
            </w:r>
            <w:r w:rsidRPr="000A7A90">
              <w:rPr>
                <w:rFonts w:asciiTheme="majorEastAsia" w:eastAsiaTheme="majorEastAsia" w:hAnsiTheme="majorEastAsia"/>
                <w:sz w:val="21"/>
                <w:szCs w:val="21"/>
              </w:rPr>
              <w:t xml:space="preserve">1.5 </w:t>
            </w:r>
            <w:smartTag w:uri="urn:schemas-microsoft-com:office:smarttags" w:element="chmetcnv">
              <w:smartTagPr>
                <w:attr w:name="TCSC" w:val="0"/>
                <w:attr w:name="NumberType" w:val="1"/>
                <w:attr w:name="Negative" w:val="False"/>
                <w:attr w:name="HasSpace" w:val="False"/>
                <w:attr w:name="SourceValue" w:val="1000"/>
                <w:attr w:name="UnitName" w:val="mm"/>
              </w:smartTagPr>
              <w:r w:rsidRPr="000A7A90">
                <w:rPr>
                  <w:rFonts w:asciiTheme="majorEastAsia" w:eastAsiaTheme="majorEastAsia" w:hAnsiTheme="majorEastAsia"/>
                  <w:sz w:val="21"/>
                  <w:szCs w:val="21"/>
                </w:rPr>
                <w:t>1000mm</w:t>
              </w:r>
            </w:smartTag>
          </w:p>
        </w:tc>
        <w:tc>
          <w:tcPr>
            <w:tcW w:w="141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3</w:t>
            </w:r>
            <w:r w:rsidRPr="000A7A90">
              <w:rPr>
                <w:rFonts w:asciiTheme="majorEastAsia" w:eastAsiaTheme="majorEastAsia" w:hAnsiTheme="majorEastAsia" w:hint="eastAsia"/>
                <w:sz w:val="21"/>
                <w:szCs w:val="21"/>
              </w:rPr>
              <w:t>24</w:t>
            </w:r>
          </w:p>
        </w:tc>
        <w:tc>
          <w:tcPr>
            <w:tcW w:w="144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预计更换量</w:t>
            </w:r>
          </w:p>
        </w:tc>
      </w:tr>
      <w:tr w:rsidR="00FF03E6" w:rsidRPr="000A7A90" w:rsidTr="0002475A">
        <w:trPr>
          <w:trHeight w:val="411"/>
          <w:jc w:val="center"/>
        </w:trPr>
        <w:tc>
          <w:tcPr>
            <w:tcW w:w="704"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2</w:t>
            </w:r>
          </w:p>
        </w:tc>
        <w:tc>
          <w:tcPr>
            <w:tcW w:w="112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C2</w:t>
            </w:r>
            <w:r w:rsidRPr="000A7A90">
              <w:rPr>
                <w:rFonts w:asciiTheme="majorEastAsia" w:eastAsiaTheme="majorEastAsia" w:hAnsiTheme="majorEastAsia" w:hint="eastAsia"/>
                <w:sz w:val="21"/>
                <w:szCs w:val="21"/>
              </w:rPr>
              <w:t>皮带</w:t>
            </w:r>
          </w:p>
        </w:tc>
        <w:tc>
          <w:tcPr>
            <w:tcW w:w="443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EP300 i=5</w:t>
            </w:r>
            <w:r w:rsidRPr="000A7A90">
              <w:rPr>
                <w:rFonts w:asciiTheme="majorEastAsia" w:eastAsiaTheme="majorEastAsia" w:hAnsiTheme="majorEastAsia" w:hint="eastAsia"/>
                <w:sz w:val="21"/>
                <w:szCs w:val="21"/>
              </w:rPr>
              <w:t>层</w:t>
            </w:r>
            <w:r w:rsidRPr="000A7A90">
              <w:rPr>
                <w:rFonts w:asciiTheme="majorEastAsia" w:eastAsiaTheme="majorEastAsia" w:hAnsiTheme="majorEastAsia"/>
                <w:sz w:val="21"/>
                <w:szCs w:val="21"/>
              </w:rPr>
              <w:t xml:space="preserve"> </w:t>
            </w:r>
            <w:r w:rsidRPr="000A7A90">
              <w:rPr>
                <w:rFonts w:asciiTheme="majorEastAsia" w:eastAsiaTheme="majorEastAsia" w:hAnsiTheme="majorEastAsia" w:hint="eastAsia"/>
                <w:sz w:val="21"/>
                <w:szCs w:val="21"/>
              </w:rPr>
              <w:t>上胶</w:t>
            </w:r>
            <w:r w:rsidRPr="000A7A90">
              <w:rPr>
                <w:rFonts w:asciiTheme="majorEastAsia" w:eastAsiaTheme="majorEastAsia" w:hAnsiTheme="majorEastAsia"/>
                <w:sz w:val="21"/>
                <w:szCs w:val="21"/>
              </w:rPr>
              <w:t>4.5/</w:t>
            </w:r>
            <w:r w:rsidRPr="000A7A90">
              <w:rPr>
                <w:rFonts w:asciiTheme="majorEastAsia" w:eastAsiaTheme="majorEastAsia" w:hAnsiTheme="majorEastAsia" w:hint="eastAsia"/>
                <w:sz w:val="21"/>
                <w:szCs w:val="21"/>
              </w:rPr>
              <w:t>下胶</w:t>
            </w:r>
            <w:r w:rsidRPr="000A7A90">
              <w:rPr>
                <w:rFonts w:asciiTheme="majorEastAsia" w:eastAsiaTheme="majorEastAsia" w:hAnsiTheme="majorEastAsia"/>
                <w:sz w:val="21"/>
                <w:szCs w:val="21"/>
              </w:rPr>
              <w:t xml:space="preserve">1.5 </w:t>
            </w:r>
            <w:smartTag w:uri="urn:schemas-microsoft-com:office:smarttags" w:element="chmetcnv">
              <w:smartTagPr>
                <w:attr w:name="UnitName" w:val="mm"/>
                <w:attr w:name="SourceValue" w:val="1200"/>
                <w:attr w:name="HasSpace" w:val="False"/>
                <w:attr w:name="Negative" w:val="False"/>
                <w:attr w:name="NumberType" w:val="1"/>
                <w:attr w:name="TCSC" w:val="0"/>
              </w:smartTagPr>
              <w:r w:rsidRPr="000A7A90">
                <w:rPr>
                  <w:rFonts w:asciiTheme="majorEastAsia" w:eastAsiaTheme="majorEastAsia" w:hAnsiTheme="majorEastAsia"/>
                  <w:sz w:val="21"/>
                  <w:szCs w:val="21"/>
                </w:rPr>
                <w:t>1200mm</w:t>
              </w:r>
            </w:smartTag>
          </w:p>
        </w:tc>
        <w:tc>
          <w:tcPr>
            <w:tcW w:w="141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358</w:t>
            </w:r>
          </w:p>
        </w:tc>
        <w:tc>
          <w:tcPr>
            <w:tcW w:w="144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预计更换量</w:t>
            </w:r>
          </w:p>
        </w:tc>
      </w:tr>
      <w:tr w:rsidR="00FF03E6" w:rsidRPr="000A7A90" w:rsidTr="0002475A">
        <w:trPr>
          <w:trHeight w:val="418"/>
          <w:jc w:val="center"/>
        </w:trPr>
        <w:tc>
          <w:tcPr>
            <w:tcW w:w="704"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3</w:t>
            </w:r>
          </w:p>
        </w:tc>
        <w:tc>
          <w:tcPr>
            <w:tcW w:w="112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C3</w:t>
            </w:r>
            <w:r w:rsidRPr="000A7A90">
              <w:rPr>
                <w:rFonts w:asciiTheme="majorEastAsia" w:eastAsiaTheme="majorEastAsia" w:hAnsiTheme="majorEastAsia" w:hint="eastAsia"/>
                <w:sz w:val="21"/>
                <w:szCs w:val="21"/>
              </w:rPr>
              <w:t>皮带</w:t>
            </w:r>
          </w:p>
        </w:tc>
        <w:tc>
          <w:tcPr>
            <w:tcW w:w="443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EP200 i=5</w:t>
            </w:r>
            <w:r w:rsidRPr="000A7A90">
              <w:rPr>
                <w:rFonts w:asciiTheme="majorEastAsia" w:eastAsiaTheme="majorEastAsia" w:hAnsiTheme="majorEastAsia" w:hint="eastAsia"/>
                <w:sz w:val="21"/>
                <w:szCs w:val="21"/>
              </w:rPr>
              <w:t>层</w:t>
            </w:r>
            <w:r w:rsidRPr="000A7A90">
              <w:rPr>
                <w:rFonts w:asciiTheme="majorEastAsia" w:eastAsiaTheme="majorEastAsia" w:hAnsiTheme="majorEastAsia"/>
                <w:sz w:val="21"/>
                <w:szCs w:val="21"/>
              </w:rPr>
              <w:t xml:space="preserve"> </w:t>
            </w:r>
            <w:r w:rsidRPr="000A7A90">
              <w:rPr>
                <w:rFonts w:asciiTheme="majorEastAsia" w:eastAsiaTheme="majorEastAsia" w:hAnsiTheme="majorEastAsia" w:hint="eastAsia"/>
                <w:sz w:val="21"/>
                <w:szCs w:val="21"/>
              </w:rPr>
              <w:t>上胶</w:t>
            </w:r>
            <w:r w:rsidRPr="000A7A90">
              <w:rPr>
                <w:rFonts w:asciiTheme="majorEastAsia" w:eastAsiaTheme="majorEastAsia" w:hAnsiTheme="majorEastAsia"/>
                <w:sz w:val="21"/>
                <w:szCs w:val="21"/>
              </w:rPr>
              <w:t>4.5/</w:t>
            </w:r>
            <w:r w:rsidRPr="000A7A90">
              <w:rPr>
                <w:rFonts w:asciiTheme="majorEastAsia" w:eastAsiaTheme="majorEastAsia" w:hAnsiTheme="majorEastAsia" w:hint="eastAsia"/>
                <w:sz w:val="21"/>
                <w:szCs w:val="21"/>
              </w:rPr>
              <w:t>下胶</w:t>
            </w:r>
            <w:r w:rsidRPr="000A7A90">
              <w:rPr>
                <w:rFonts w:asciiTheme="majorEastAsia" w:eastAsiaTheme="majorEastAsia" w:hAnsiTheme="majorEastAsia"/>
                <w:sz w:val="21"/>
                <w:szCs w:val="21"/>
              </w:rPr>
              <w:t xml:space="preserve">1.5 </w:t>
            </w:r>
            <w:smartTag w:uri="urn:schemas-microsoft-com:office:smarttags" w:element="chmetcnv">
              <w:smartTagPr>
                <w:attr w:name="UnitName" w:val="mm"/>
                <w:attr w:name="SourceValue" w:val="1200"/>
                <w:attr w:name="HasSpace" w:val="False"/>
                <w:attr w:name="Negative" w:val="False"/>
                <w:attr w:name="NumberType" w:val="1"/>
                <w:attr w:name="TCSC" w:val="0"/>
              </w:smartTagPr>
              <w:r w:rsidRPr="000A7A90">
                <w:rPr>
                  <w:rFonts w:asciiTheme="majorEastAsia" w:eastAsiaTheme="majorEastAsia" w:hAnsiTheme="majorEastAsia"/>
                  <w:sz w:val="21"/>
                  <w:szCs w:val="21"/>
                </w:rPr>
                <w:t>1200mm</w:t>
              </w:r>
            </w:smartTag>
          </w:p>
        </w:tc>
        <w:tc>
          <w:tcPr>
            <w:tcW w:w="141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260</w:t>
            </w:r>
          </w:p>
        </w:tc>
        <w:tc>
          <w:tcPr>
            <w:tcW w:w="144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预计更换量</w:t>
            </w:r>
          </w:p>
        </w:tc>
      </w:tr>
      <w:tr w:rsidR="00FF03E6" w:rsidRPr="000A7A90" w:rsidTr="0002475A">
        <w:trPr>
          <w:trHeight w:val="423"/>
          <w:jc w:val="center"/>
        </w:trPr>
        <w:tc>
          <w:tcPr>
            <w:tcW w:w="704"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4</w:t>
            </w:r>
          </w:p>
        </w:tc>
        <w:tc>
          <w:tcPr>
            <w:tcW w:w="112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C4</w:t>
            </w:r>
            <w:r w:rsidRPr="000A7A90">
              <w:rPr>
                <w:rFonts w:asciiTheme="majorEastAsia" w:eastAsiaTheme="majorEastAsia" w:hAnsiTheme="majorEastAsia" w:hint="eastAsia"/>
                <w:sz w:val="21"/>
                <w:szCs w:val="21"/>
              </w:rPr>
              <w:t>A皮带</w:t>
            </w:r>
          </w:p>
        </w:tc>
        <w:tc>
          <w:tcPr>
            <w:tcW w:w="443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EP200 i=</w:t>
            </w:r>
            <w:r w:rsidRPr="000A7A90">
              <w:rPr>
                <w:rFonts w:asciiTheme="majorEastAsia" w:eastAsiaTheme="majorEastAsia" w:hAnsiTheme="majorEastAsia" w:hint="eastAsia"/>
                <w:sz w:val="21"/>
                <w:szCs w:val="21"/>
              </w:rPr>
              <w:t>5 层</w:t>
            </w:r>
            <w:r w:rsidRPr="000A7A90">
              <w:rPr>
                <w:rFonts w:asciiTheme="majorEastAsia" w:eastAsiaTheme="majorEastAsia" w:hAnsiTheme="majorEastAsia"/>
                <w:sz w:val="21"/>
                <w:szCs w:val="21"/>
              </w:rPr>
              <w:t xml:space="preserve"> </w:t>
            </w:r>
            <w:r w:rsidRPr="000A7A90">
              <w:rPr>
                <w:rFonts w:asciiTheme="majorEastAsia" w:eastAsiaTheme="majorEastAsia" w:hAnsiTheme="majorEastAsia" w:hint="eastAsia"/>
                <w:sz w:val="21"/>
                <w:szCs w:val="21"/>
              </w:rPr>
              <w:t>上胶</w:t>
            </w:r>
            <w:r w:rsidRPr="000A7A90">
              <w:rPr>
                <w:rFonts w:asciiTheme="majorEastAsia" w:eastAsiaTheme="majorEastAsia" w:hAnsiTheme="majorEastAsia"/>
                <w:sz w:val="21"/>
                <w:szCs w:val="21"/>
              </w:rPr>
              <w:t>4.5/</w:t>
            </w:r>
            <w:r w:rsidRPr="000A7A90">
              <w:rPr>
                <w:rFonts w:asciiTheme="majorEastAsia" w:eastAsiaTheme="majorEastAsia" w:hAnsiTheme="majorEastAsia" w:hint="eastAsia"/>
                <w:sz w:val="21"/>
                <w:szCs w:val="21"/>
              </w:rPr>
              <w:t>下胶</w:t>
            </w:r>
            <w:r w:rsidRPr="000A7A90">
              <w:rPr>
                <w:rFonts w:asciiTheme="majorEastAsia" w:eastAsiaTheme="majorEastAsia" w:hAnsiTheme="majorEastAsia"/>
                <w:sz w:val="21"/>
                <w:szCs w:val="21"/>
              </w:rPr>
              <w:t xml:space="preserve">1.5 </w:t>
            </w:r>
            <w:smartTag w:uri="urn:schemas-microsoft-com:office:smarttags" w:element="chmetcnv">
              <w:smartTagPr>
                <w:attr w:name="TCSC" w:val="0"/>
                <w:attr w:name="NumberType" w:val="1"/>
                <w:attr w:name="Negative" w:val="False"/>
                <w:attr w:name="HasSpace" w:val="False"/>
                <w:attr w:name="SourceValue" w:val="1000"/>
                <w:attr w:name="UnitName" w:val="mm"/>
              </w:smartTagPr>
              <w:r w:rsidRPr="000A7A90">
                <w:rPr>
                  <w:rFonts w:asciiTheme="majorEastAsia" w:eastAsiaTheme="majorEastAsia" w:hAnsiTheme="majorEastAsia"/>
                  <w:sz w:val="21"/>
                  <w:szCs w:val="21"/>
                </w:rPr>
                <w:t>1000mm</w:t>
              </w:r>
            </w:smartTag>
          </w:p>
        </w:tc>
        <w:tc>
          <w:tcPr>
            <w:tcW w:w="141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256</w:t>
            </w:r>
          </w:p>
        </w:tc>
        <w:tc>
          <w:tcPr>
            <w:tcW w:w="144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预计更换量</w:t>
            </w:r>
          </w:p>
        </w:tc>
      </w:tr>
      <w:tr w:rsidR="00FF03E6" w:rsidRPr="000A7A90" w:rsidTr="0002475A">
        <w:trPr>
          <w:trHeight w:val="415"/>
          <w:jc w:val="center"/>
        </w:trPr>
        <w:tc>
          <w:tcPr>
            <w:tcW w:w="704"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5</w:t>
            </w:r>
          </w:p>
        </w:tc>
        <w:tc>
          <w:tcPr>
            <w:tcW w:w="112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C4</w:t>
            </w:r>
            <w:r w:rsidRPr="000A7A90">
              <w:rPr>
                <w:rFonts w:asciiTheme="majorEastAsia" w:eastAsiaTheme="majorEastAsia" w:hAnsiTheme="majorEastAsia" w:hint="eastAsia"/>
                <w:sz w:val="21"/>
                <w:szCs w:val="21"/>
              </w:rPr>
              <w:t>B皮带</w:t>
            </w:r>
          </w:p>
        </w:tc>
        <w:tc>
          <w:tcPr>
            <w:tcW w:w="443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EP200 i=4</w:t>
            </w:r>
            <w:r w:rsidRPr="000A7A90">
              <w:rPr>
                <w:rFonts w:asciiTheme="majorEastAsia" w:eastAsiaTheme="majorEastAsia" w:hAnsiTheme="majorEastAsia" w:hint="eastAsia"/>
                <w:sz w:val="21"/>
                <w:szCs w:val="21"/>
              </w:rPr>
              <w:t>层</w:t>
            </w:r>
            <w:r w:rsidRPr="000A7A90">
              <w:rPr>
                <w:rFonts w:asciiTheme="majorEastAsia" w:eastAsiaTheme="majorEastAsia" w:hAnsiTheme="majorEastAsia"/>
                <w:sz w:val="21"/>
                <w:szCs w:val="21"/>
              </w:rPr>
              <w:t xml:space="preserve"> </w:t>
            </w:r>
            <w:r w:rsidRPr="000A7A90">
              <w:rPr>
                <w:rFonts w:asciiTheme="majorEastAsia" w:eastAsiaTheme="majorEastAsia" w:hAnsiTheme="majorEastAsia" w:hint="eastAsia"/>
                <w:sz w:val="21"/>
                <w:szCs w:val="21"/>
              </w:rPr>
              <w:t>上胶</w:t>
            </w:r>
            <w:r w:rsidRPr="000A7A90">
              <w:rPr>
                <w:rFonts w:asciiTheme="majorEastAsia" w:eastAsiaTheme="majorEastAsia" w:hAnsiTheme="majorEastAsia"/>
                <w:sz w:val="21"/>
                <w:szCs w:val="21"/>
              </w:rPr>
              <w:t>4.5/</w:t>
            </w:r>
            <w:r w:rsidRPr="000A7A90">
              <w:rPr>
                <w:rFonts w:asciiTheme="majorEastAsia" w:eastAsiaTheme="majorEastAsia" w:hAnsiTheme="majorEastAsia" w:hint="eastAsia"/>
                <w:sz w:val="21"/>
                <w:szCs w:val="21"/>
              </w:rPr>
              <w:t>下胶</w:t>
            </w:r>
            <w:r w:rsidRPr="000A7A90">
              <w:rPr>
                <w:rFonts w:asciiTheme="majorEastAsia" w:eastAsiaTheme="majorEastAsia" w:hAnsiTheme="majorEastAsia"/>
                <w:sz w:val="21"/>
                <w:szCs w:val="21"/>
              </w:rPr>
              <w:t xml:space="preserve">1.5 </w:t>
            </w:r>
            <w:smartTag w:uri="urn:schemas-microsoft-com:office:smarttags" w:element="chmetcnv">
              <w:smartTagPr>
                <w:attr w:name="UnitName" w:val="mm"/>
                <w:attr w:name="SourceValue" w:val="1000"/>
                <w:attr w:name="HasSpace" w:val="False"/>
                <w:attr w:name="Negative" w:val="False"/>
                <w:attr w:name="NumberType" w:val="1"/>
                <w:attr w:name="TCSC" w:val="0"/>
              </w:smartTagPr>
              <w:r w:rsidRPr="000A7A90">
                <w:rPr>
                  <w:rFonts w:asciiTheme="majorEastAsia" w:eastAsiaTheme="majorEastAsia" w:hAnsiTheme="majorEastAsia"/>
                  <w:sz w:val="21"/>
                  <w:szCs w:val="21"/>
                </w:rPr>
                <w:t>1000mm</w:t>
              </w:r>
            </w:smartTag>
          </w:p>
        </w:tc>
        <w:tc>
          <w:tcPr>
            <w:tcW w:w="141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180</w:t>
            </w:r>
          </w:p>
        </w:tc>
        <w:tc>
          <w:tcPr>
            <w:tcW w:w="144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预计更换量</w:t>
            </w:r>
          </w:p>
        </w:tc>
      </w:tr>
      <w:tr w:rsidR="00FF03E6" w:rsidRPr="000A7A90" w:rsidTr="0002475A">
        <w:trPr>
          <w:trHeight w:val="407"/>
          <w:jc w:val="center"/>
        </w:trPr>
        <w:tc>
          <w:tcPr>
            <w:tcW w:w="704"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6</w:t>
            </w:r>
          </w:p>
        </w:tc>
        <w:tc>
          <w:tcPr>
            <w:tcW w:w="112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C5</w:t>
            </w:r>
            <w:r w:rsidRPr="000A7A90">
              <w:rPr>
                <w:rFonts w:asciiTheme="majorEastAsia" w:eastAsiaTheme="majorEastAsia" w:hAnsiTheme="majorEastAsia" w:hint="eastAsia"/>
                <w:sz w:val="21"/>
                <w:szCs w:val="21"/>
              </w:rPr>
              <w:t>A皮带</w:t>
            </w:r>
          </w:p>
        </w:tc>
        <w:tc>
          <w:tcPr>
            <w:tcW w:w="443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EP200 i=4</w:t>
            </w:r>
            <w:r w:rsidRPr="000A7A90">
              <w:rPr>
                <w:rFonts w:asciiTheme="majorEastAsia" w:eastAsiaTheme="majorEastAsia" w:hAnsiTheme="majorEastAsia" w:hint="eastAsia"/>
                <w:sz w:val="21"/>
                <w:szCs w:val="21"/>
              </w:rPr>
              <w:t>层</w:t>
            </w:r>
            <w:r w:rsidRPr="000A7A90">
              <w:rPr>
                <w:rFonts w:asciiTheme="majorEastAsia" w:eastAsiaTheme="majorEastAsia" w:hAnsiTheme="majorEastAsia"/>
                <w:sz w:val="21"/>
                <w:szCs w:val="21"/>
              </w:rPr>
              <w:t xml:space="preserve"> </w:t>
            </w:r>
            <w:r w:rsidRPr="000A7A90">
              <w:rPr>
                <w:rFonts w:asciiTheme="majorEastAsia" w:eastAsiaTheme="majorEastAsia" w:hAnsiTheme="majorEastAsia" w:hint="eastAsia"/>
                <w:sz w:val="21"/>
                <w:szCs w:val="21"/>
              </w:rPr>
              <w:t>上胶</w:t>
            </w:r>
            <w:r w:rsidRPr="000A7A90">
              <w:rPr>
                <w:rFonts w:asciiTheme="majorEastAsia" w:eastAsiaTheme="majorEastAsia" w:hAnsiTheme="majorEastAsia"/>
                <w:sz w:val="21"/>
                <w:szCs w:val="21"/>
              </w:rPr>
              <w:t>4.5/</w:t>
            </w:r>
            <w:r w:rsidRPr="000A7A90">
              <w:rPr>
                <w:rFonts w:asciiTheme="majorEastAsia" w:eastAsiaTheme="majorEastAsia" w:hAnsiTheme="majorEastAsia" w:hint="eastAsia"/>
                <w:sz w:val="21"/>
                <w:szCs w:val="21"/>
              </w:rPr>
              <w:t>下胶</w:t>
            </w:r>
            <w:r w:rsidRPr="000A7A90">
              <w:rPr>
                <w:rFonts w:asciiTheme="majorEastAsia" w:eastAsiaTheme="majorEastAsia" w:hAnsiTheme="majorEastAsia"/>
                <w:sz w:val="21"/>
                <w:szCs w:val="21"/>
              </w:rPr>
              <w:t xml:space="preserve">1.5 </w:t>
            </w:r>
            <w:smartTag w:uri="urn:schemas-microsoft-com:office:smarttags" w:element="chmetcnv">
              <w:smartTagPr>
                <w:attr w:name="UnitName" w:val="mm"/>
                <w:attr w:name="SourceValue" w:val="1000"/>
                <w:attr w:name="HasSpace" w:val="False"/>
                <w:attr w:name="Negative" w:val="False"/>
                <w:attr w:name="NumberType" w:val="1"/>
                <w:attr w:name="TCSC" w:val="0"/>
              </w:smartTagPr>
              <w:r w:rsidRPr="000A7A90">
                <w:rPr>
                  <w:rFonts w:asciiTheme="majorEastAsia" w:eastAsiaTheme="majorEastAsia" w:hAnsiTheme="majorEastAsia"/>
                  <w:sz w:val="21"/>
                  <w:szCs w:val="21"/>
                </w:rPr>
                <w:t>1000mm</w:t>
              </w:r>
            </w:smartTag>
          </w:p>
        </w:tc>
        <w:tc>
          <w:tcPr>
            <w:tcW w:w="141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356</w:t>
            </w:r>
          </w:p>
        </w:tc>
        <w:tc>
          <w:tcPr>
            <w:tcW w:w="144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预计更换量</w:t>
            </w:r>
          </w:p>
        </w:tc>
      </w:tr>
      <w:tr w:rsidR="00FF03E6" w:rsidRPr="000A7A90" w:rsidTr="0002475A">
        <w:trPr>
          <w:trHeight w:val="414"/>
          <w:jc w:val="center"/>
        </w:trPr>
        <w:tc>
          <w:tcPr>
            <w:tcW w:w="704"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7</w:t>
            </w:r>
          </w:p>
        </w:tc>
        <w:tc>
          <w:tcPr>
            <w:tcW w:w="112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C5</w:t>
            </w:r>
            <w:r w:rsidRPr="000A7A90">
              <w:rPr>
                <w:rFonts w:asciiTheme="majorEastAsia" w:eastAsiaTheme="majorEastAsia" w:hAnsiTheme="majorEastAsia" w:hint="eastAsia"/>
                <w:sz w:val="21"/>
                <w:szCs w:val="21"/>
              </w:rPr>
              <w:t>B皮带</w:t>
            </w:r>
          </w:p>
        </w:tc>
        <w:tc>
          <w:tcPr>
            <w:tcW w:w="443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EP200 i=4</w:t>
            </w:r>
            <w:r w:rsidRPr="000A7A90">
              <w:rPr>
                <w:rFonts w:asciiTheme="majorEastAsia" w:eastAsiaTheme="majorEastAsia" w:hAnsiTheme="majorEastAsia" w:hint="eastAsia"/>
                <w:sz w:val="21"/>
                <w:szCs w:val="21"/>
              </w:rPr>
              <w:t>层</w:t>
            </w:r>
            <w:r w:rsidRPr="000A7A90">
              <w:rPr>
                <w:rFonts w:asciiTheme="majorEastAsia" w:eastAsiaTheme="majorEastAsia" w:hAnsiTheme="majorEastAsia"/>
                <w:sz w:val="21"/>
                <w:szCs w:val="21"/>
              </w:rPr>
              <w:t xml:space="preserve"> </w:t>
            </w:r>
            <w:r w:rsidRPr="000A7A90">
              <w:rPr>
                <w:rFonts w:asciiTheme="majorEastAsia" w:eastAsiaTheme="majorEastAsia" w:hAnsiTheme="majorEastAsia" w:hint="eastAsia"/>
                <w:sz w:val="21"/>
                <w:szCs w:val="21"/>
              </w:rPr>
              <w:t>上胶</w:t>
            </w:r>
            <w:r w:rsidRPr="000A7A90">
              <w:rPr>
                <w:rFonts w:asciiTheme="majorEastAsia" w:eastAsiaTheme="majorEastAsia" w:hAnsiTheme="majorEastAsia"/>
                <w:sz w:val="21"/>
                <w:szCs w:val="21"/>
              </w:rPr>
              <w:t>4.5/</w:t>
            </w:r>
            <w:r w:rsidRPr="000A7A90">
              <w:rPr>
                <w:rFonts w:asciiTheme="majorEastAsia" w:eastAsiaTheme="majorEastAsia" w:hAnsiTheme="majorEastAsia" w:hint="eastAsia"/>
                <w:sz w:val="21"/>
                <w:szCs w:val="21"/>
              </w:rPr>
              <w:t>下胶</w:t>
            </w:r>
            <w:r w:rsidRPr="000A7A90">
              <w:rPr>
                <w:rFonts w:asciiTheme="majorEastAsia" w:eastAsiaTheme="majorEastAsia" w:hAnsiTheme="majorEastAsia"/>
                <w:sz w:val="21"/>
                <w:szCs w:val="21"/>
              </w:rPr>
              <w:t xml:space="preserve">1.5 </w:t>
            </w:r>
            <w:smartTag w:uri="urn:schemas-microsoft-com:office:smarttags" w:element="chmetcnv">
              <w:smartTagPr>
                <w:attr w:name="UnitName" w:val="mm"/>
                <w:attr w:name="SourceValue" w:val="1000"/>
                <w:attr w:name="HasSpace" w:val="False"/>
                <w:attr w:name="Negative" w:val="False"/>
                <w:attr w:name="NumberType" w:val="1"/>
                <w:attr w:name="TCSC" w:val="0"/>
              </w:smartTagPr>
              <w:r w:rsidRPr="000A7A90">
                <w:rPr>
                  <w:rFonts w:asciiTheme="majorEastAsia" w:eastAsiaTheme="majorEastAsia" w:hAnsiTheme="majorEastAsia"/>
                  <w:sz w:val="21"/>
                  <w:szCs w:val="21"/>
                </w:rPr>
                <w:t>1000mm</w:t>
              </w:r>
            </w:smartTag>
          </w:p>
        </w:tc>
        <w:tc>
          <w:tcPr>
            <w:tcW w:w="141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370</w:t>
            </w:r>
          </w:p>
        </w:tc>
        <w:tc>
          <w:tcPr>
            <w:tcW w:w="144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预计更换量</w:t>
            </w:r>
          </w:p>
        </w:tc>
      </w:tr>
      <w:tr w:rsidR="00FF03E6" w:rsidRPr="000A7A90" w:rsidTr="0002475A">
        <w:trPr>
          <w:trHeight w:val="419"/>
          <w:jc w:val="center"/>
        </w:trPr>
        <w:tc>
          <w:tcPr>
            <w:tcW w:w="704"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8</w:t>
            </w:r>
          </w:p>
        </w:tc>
        <w:tc>
          <w:tcPr>
            <w:tcW w:w="112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C</w:t>
            </w:r>
            <w:r w:rsidRPr="000A7A90">
              <w:rPr>
                <w:rFonts w:asciiTheme="majorEastAsia" w:eastAsiaTheme="majorEastAsia" w:hAnsiTheme="majorEastAsia" w:hint="eastAsia"/>
                <w:sz w:val="21"/>
                <w:szCs w:val="21"/>
              </w:rPr>
              <w:t>6A皮带</w:t>
            </w:r>
          </w:p>
        </w:tc>
        <w:tc>
          <w:tcPr>
            <w:tcW w:w="443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EP200 i=5</w:t>
            </w:r>
            <w:r w:rsidRPr="000A7A90">
              <w:rPr>
                <w:rFonts w:asciiTheme="majorEastAsia" w:eastAsiaTheme="majorEastAsia" w:hAnsiTheme="majorEastAsia" w:hint="eastAsia"/>
                <w:sz w:val="21"/>
                <w:szCs w:val="21"/>
              </w:rPr>
              <w:t>层</w:t>
            </w:r>
            <w:r w:rsidRPr="000A7A90">
              <w:rPr>
                <w:rFonts w:asciiTheme="majorEastAsia" w:eastAsiaTheme="majorEastAsia" w:hAnsiTheme="majorEastAsia"/>
                <w:sz w:val="21"/>
                <w:szCs w:val="21"/>
              </w:rPr>
              <w:t xml:space="preserve"> </w:t>
            </w:r>
            <w:r w:rsidRPr="000A7A90">
              <w:rPr>
                <w:rFonts w:asciiTheme="majorEastAsia" w:eastAsiaTheme="majorEastAsia" w:hAnsiTheme="majorEastAsia" w:hint="eastAsia"/>
                <w:sz w:val="21"/>
                <w:szCs w:val="21"/>
              </w:rPr>
              <w:t>上胶</w:t>
            </w:r>
            <w:r w:rsidRPr="000A7A90">
              <w:rPr>
                <w:rFonts w:asciiTheme="majorEastAsia" w:eastAsiaTheme="majorEastAsia" w:hAnsiTheme="majorEastAsia"/>
                <w:sz w:val="21"/>
                <w:szCs w:val="21"/>
              </w:rPr>
              <w:t>4.5/</w:t>
            </w:r>
            <w:r w:rsidRPr="000A7A90">
              <w:rPr>
                <w:rFonts w:asciiTheme="majorEastAsia" w:eastAsiaTheme="majorEastAsia" w:hAnsiTheme="majorEastAsia" w:hint="eastAsia"/>
                <w:sz w:val="21"/>
                <w:szCs w:val="21"/>
              </w:rPr>
              <w:t>下胶</w:t>
            </w:r>
            <w:r w:rsidRPr="000A7A90">
              <w:rPr>
                <w:rFonts w:asciiTheme="majorEastAsia" w:eastAsiaTheme="majorEastAsia" w:hAnsiTheme="majorEastAsia"/>
                <w:sz w:val="21"/>
                <w:szCs w:val="21"/>
              </w:rPr>
              <w:t xml:space="preserve">1.5 </w:t>
            </w:r>
            <w:smartTag w:uri="urn:schemas-microsoft-com:office:smarttags" w:element="chmetcnv">
              <w:smartTagPr>
                <w:attr w:name="TCSC" w:val="0"/>
                <w:attr w:name="NumberType" w:val="1"/>
                <w:attr w:name="Negative" w:val="False"/>
                <w:attr w:name="HasSpace" w:val="False"/>
                <w:attr w:name="SourceValue" w:val="1000"/>
                <w:attr w:name="UnitName" w:val="mm"/>
              </w:smartTagPr>
              <w:r w:rsidRPr="000A7A90">
                <w:rPr>
                  <w:rFonts w:asciiTheme="majorEastAsia" w:eastAsiaTheme="majorEastAsia" w:hAnsiTheme="majorEastAsia"/>
                  <w:sz w:val="21"/>
                  <w:szCs w:val="21"/>
                </w:rPr>
                <w:t>1000mm</w:t>
              </w:r>
            </w:smartTag>
          </w:p>
        </w:tc>
        <w:tc>
          <w:tcPr>
            <w:tcW w:w="141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450</w:t>
            </w:r>
          </w:p>
        </w:tc>
        <w:tc>
          <w:tcPr>
            <w:tcW w:w="144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预计更换量</w:t>
            </w:r>
          </w:p>
        </w:tc>
      </w:tr>
      <w:tr w:rsidR="00FF03E6" w:rsidRPr="000A7A90" w:rsidTr="0002475A">
        <w:trPr>
          <w:trHeight w:val="411"/>
          <w:jc w:val="center"/>
        </w:trPr>
        <w:tc>
          <w:tcPr>
            <w:tcW w:w="704"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9</w:t>
            </w:r>
          </w:p>
        </w:tc>
        <w:tc>
          <w:tcPr>
            <w:tcW w:w="112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C</w:t>
            </w:r>
            <w:r w:rsidRPr="000A7A90">
              <w:rPr>
                <w:rFonts w:asciiTheme="majorEastAsia" w:eastAsiaTheme="majorEastAsia" w:hAnsiTheme="majorEastAsia" w:hint="eastAsia"/>
                <w:sz w:val="21"/>
                <w:szCs w:val="21"/>
              </w:rPr>
              <w:t>6B皮带</w:t>
            </w:r>
          </w:p>
        </w:tc>
        <w:tc>
          <w:tcPr>
            <w:tcW w:w="443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EP200 i=5</w:t>
            </w:r>
            <w:r w:rsidRPr="000A7A90">
              <w:rPr>
                <w:rFonts w:asciiTheme="majorEastAsia" w:eastAsiaTheme="majorEastAsia" w:hAnsiTheme="majorEastAsia" w:hint="eastAsia"/>
                <w:sz w:val="21"/>
                <w:szCs w:val="21"/>
              </w:rPr>
              <w:t>层</w:t>
            </w:r>
            <w:r w:rsidRPr="000A7A90">
              <w:rPr>
                <w:rFonts w:asciiTheme="majorEastAsia" w:eastAsiaTheme="majorEastAsia" w:hAnsiTheme="majorEastAsia"/>
                <w:sz w:val="21"/>
                <w:szCs w:val="21"/>
              </w:rPr>
              <w:t xml:space="preserve"> </w:t>
            </w:r>
            <w:r w:rsidRPr="000A7A90">
              <w:rPr>
                <w:rFonts w:asciiTheme="majorEastAsia" w:eastAsiaTheme="majorEastAsia" w:hAnsiTheme="majorEastAsia" w:hint="eastAsia"/>
                <w:sz w:val="21"/>
                <w:szCs w:val="21"/>
              </w:rPr>
              <w:t>上胶</w:t>
            </w:r>
            <w:r w:rsidRPr="000A7A90">
              <w:rPr>
                <w:rFonts w:asciiTheme="majorEastAsia" w:eastAsiaTheme="majorEastAsia" w:hAnsiTheme="majorEastAsia"/>
                <w:sz w:val="21"/>
                <w:szCs w:val="21"/>
              </w:rPr>
              <w:t>4.5/</w:t>
            </w:r>
            <w:r w:rsidRPr="000A7A90">
              <w:rPr>
                <w:rFonts w:asciiTheme="majorEastAsia" w:eastAsiaTheme="majorEastAsia" w:hAnsiTheme="majorEastAsia" w:hint="eastAsia"/>
                <w:sz w:val="21"/>
                <w:szCs w:val="21"/>
              </w:rPr>
              <w:t>下胶</w:t>
            </w:r>
            <w:r w:rsidRPr="000A7A90">
              <w:rPr>
                <w:rFonts w:asciiTheme="majorEastAsia" w:eastAsiaTheme="majorEastAsia" w:hAnsiTheme="majorEastAsia"/>
                <w:sz w:val="21"/>
                <w:szCs w:val="21"/>
              </w:rPr>
              <w:t xml:space="preserve">1.5 </w:t>
            </w:r>
            <w:smartTag w:uri="urn:schemas-microsoft-com:office:smarttags" w:element="chmetcnv">
              <w:smartTagPr>
                <w:attr w:name="TCSC" w:val="0"/>
                <w:attr w:name="NumberType" w:val="1"/>
                <w:attr w:name="Negative" w:val="False"/>
                <w:attr w:name="HasSpace" w:val="False"/>
                <w:attr w:name="SourceValue" w:val="1000"/>
                <w:attr w:name="UnitName" w:val="mm"/>
              </w:smartTagPr>
              <w:r w:rsidRPr="000A7A90">
                <w:rPr>
                  <w:rFonts w:asciiTheme="majorEastAsia" w:eastAsiaTheme="majorEastAsia" w:hAnsiTheme="majorEastAsia"/>
                  <w:sz w:val="21"/>
                  <w:szCs w:val="21"/>
                </w:rPr>
                <w:t>1000mm</w:t>
              </w:r>
            </w:smartTag>
          </w:p>
        </w:tc>
        <w:tc>
          <w:tcPr>
            <w:tcW w:w="141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450</w:t>
            </w:r>
          </w:p>
        </w:tc>
        <w:tc>
          <w:tcPr>
            <w:tcW w:w="144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预计更换量</w:t>
            </w:r>
          </w:p>
        </w:tc>
      </w:tr>
      <w:tr w:rsidR="00FF03E6" w:rsidRPr="000A7A90" w:rsidTr="0002475A">
        <w:trPr>
          <w:trHeight w:val="417"/>
          <w:jc w:val="center"/>
        </w:trPr>
        <w:tc>
          <w:tcPr>
            <w:tcW w:w="704"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10</w:t>
            </w:r>
          </w:p>
        </w:tc>
        <w:tc>
          <w:tcPr>
            <w:tcW w:w="112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C7</w:t>
            </w:r>
            <w:r w:rsidRPr="000A7A90">
              <w:rPr>
                <w:rFonts w:asciiTheme="majorEastAsia" w:eastAsiaTheme="majorEastAsia" w:hAnsiTheme="majorEastAsia" w:hint="eastAsia"/>
                <w:sz w:val="21"/>
                <w:szCs w:val="21"/>
              </w:rPr>
              <w:t>A皮带</w:t>
            </w:r>
          </w:p>
        </w:tc>
        <w:tc>
          <w:tcPr>
            <w:tcW w:w="443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EP200 i=4</w:t>
            </w:r>
            <w:r w:rsidRPr="000A7A90">
              <w:rPr>
                <w:rFonts w:asciiTheme="majorEastAsia" w:eastAsiaTheme="majorEastAsia" w:hAnsiTheme="majorEastAsia" w:hint="eastAsia"/>
                <w:sz w:val="21"/>
                <w:szCs w:val="21"/>
              </w:rPr>
              <w:t>层</w:t>
            </w:r>
            <w:r w:rsidRPr="000A7A90">
              <w:rPr>
                <w:rFonts w:asciiTheme="majorEastAsia" w:eastAsiaTheme="majorEastAsia" w:hAnsiTheme="majorEastAsia"/>
                <w:sz w:val="21"/>
                <w:szCs w:val="21"/>
              </w:rPr>
              <w:t xml:space="preserve"> </w:t>
            </w:r>
            <w:r w:rsidRPr="000A7A90">
              <w:rPr>
                <w:rFonts w:asciiTheme="majorEastAsia" w:eastAsiaTheme="majorEastAsia" w:hAnsiTheme="majorEastAsia" w:hint="eastAsia"/>
                <w:sz w:val="21"/>
                <w:szCs w:val="21"/>
              </w:rPr>
              <w:t>上胶</w:t>
            </w:r>
            <w:r w:rsidRPr="000A7A90">
              <w:rPr>
                <w:rFonts w:asciiTheme="majorEastAsia" w:eastAsiaTheme="majorEastAsia" w:hAnsiTheme="majorEastAsia"/>
                <w:sz w:val="21"/>
                <w:szCs w:val="21"/>
              </w:rPr>
              <w:t>4.5/</w:t>
            </w:r>
            <w:r w:rsidRPr="000A7A90">
              <w:rPr>
                <w:rFonts w:asciiTheme="majorEastAsia" w:eastAsiaTheme="majorEastAsia" w:hAnsiTheme="majorEastAsia" w:hint="eastAsia"/>
                <w:sz w:val="21"/>
                <w:szCs w:val="21"/>
              </w:rPr>
              <w:t>下胶</w:t>
            </w:r>
            <w:r w:rsidRPr="000A7A90">
              <w:rPr>
                <w:rFonts w:asciiTheme="majorEastAsia" w:eastAsiaTheme="majorEastAsia" w:hAnsiTheme="majorEastAsia"/>
                <w:sz w:val="21"/>
                <w:szCs w:val="21"/>
              </w:rPr>
              <w:t xml:space="preserve">1.5 </w:t>
            </w:r>
            <w:smartTag w:uri="urn:schemas-microsoft-com:office:smarttags" w:element="chmetcnv">
              <w:smartTagPr>
                <w:attr w:name="TCSC" w:val="0"/>
                <w:attr w:name="NumberType" w:val="1"/>
                <w:attr w:name="Negative" w:val="False"/>
                <w:attr w:name="HasSpace" w:val="False"/>
                <w:attr w:name="SourceValue" w:val="1000"/>
                <w:attr w:name="UnitName" w:val="mm"/>
              </w:smartTagPr>
              <w:r w:rsidRPr="000A7A90">
                <w:rPr>
                  <w:rFonts w:asciiTheme="majorEastAsia" w:eastAsiaTheme="majorEastAsia" w:hAnsiTheme="majorEastAsia"/>
                  <w:sz w:val="21"/>
                  <w:szCs w:val="21"/>
                </w:rPr>
                <w:t>1000mm</w:t>
              </w:r>
            </w:smartTag>
          </w:p>
        </w:tc>
        <w:tc>
          <w:tcPr>
            <w:tcW w:w="141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5</w:t>
            </w:r>
            <w:r w:rsidRPr="000A7A90">
              <w:rPr>
                <w:rFonts w:asciiTheme="majorEastAsia" w:eastAsiaTheme="majorEastAsia" w:hAnsiTheme="majorEastAsia" w:hint="eastAsia"/>
                <w:sz w:val="21"/>
                <w:szCs w:val="21"/>
              </w:rPr>
              <w:t>0</w:t>
            </w:r>
            <w:r w:rsidRPr="000A7A90">
              <w:rPr>
                <w:rFonts w:asciiTheme="majorEastAsia" w:eastAsiaTheme="majorEastAsia" w:hAnsiTheme="majorEastAsia"/>
                <w:sz w:val="21"/>
                <w:szCs w:val="21"/>
              </w:rPr>
              <w:t>0</w:t>
            </w:r>
          </w:p>
        </w:tc>
        <w:tc>
          <w:tcPr>
            <w:tcW w:w="144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预计更换量</w:t>
            </w:r>
          </w:p>
        </w:tc>
      </w:tr>
      <w:tr w:rsidR="00FF03E6" w:rsidRPr="000A7A90" w:rsidTr="0002475A">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11</w:t>
            </w:r>
          </w:p>
        </w:tc>
        <w:tc>
          <w:tcPr>
            <w:tcW w:w="112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C7</w:t>
            </w:r>
            <w:r w:rsidRPr="000A7A90">
              <w:rPr>
                <w:rFonts w:asciiTheme="majorEastAsia" w:eastAsiaTheme="majorEastAsia" w:hAnsiTheme="majorEastAsia" w:hint="eastAsia"/>
                <w:sz w:val="21"/>
                <w:szCs w:val="21"/>
              </w:rPr>
              <w:t>B皮带</w:t>
            </w:r>
          </w:p>
        </w:tc>
        <w:tc>
          <w:tcPr>
            <w:tcW w:w="443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EP200 i=</w:t>
            </w:r>
            <w:r w:rsidRPr="000A7A90">
              <w:rPr>
                <w:rFonts w:asciiTheme="majorEastAsia" w:eastAsiaTheme="majorEastAsia" w:hAnsiTheme="majorEastAsia" w:hint="eastAsia"/>
                <w:sz w:val="21"/>
                <w:szCs w:val="21"/>
              </w:rPr>
              <w:t>4层</w:t>
            </w:r>
            <w:r w:rsidRPr="000A7A90">
              <w:rPr>
                <w:rFonts w:asciiTheme="majorEastAsia" w:eastAsiaTheme="majorEastAsia" w:hAnsiTheme="majorEastAsia"/>
                <w:sz w:val="21"/>
                <w:szCs w:val="21"/>
              </w:rPr>
              <w:t xml:space="preserve"> </w:t>
            </w:r>
            <w:r w:rsidRPr="000A7A90">
              <w:rPr>
                <w:rFonts w:asciiTheme="majorEastAsia" w:eastAsiaTheme="majorEastAsia" w:hAnsiTheme="majorEastAsia" w:hint="eastAsia"/>
                <w:sz w:val="21"/>
                <w:szCs w:val="21"/>
              </w:rPr>
              <w:t>上胶</w:t>
            </w:r>
            <w:r w:rsidRPr="000A7A90">
              <w:rPr>
                <w:rFonts w:asciiTheme="majorEastAsia" w:eastAsiaTheme="majorEastAsia" w:hAnsiTheme="majorEastAsia"/>
                <w:sz w:val="21"/>
                <w:szCs w:val="21"/>
              </w:rPr>
              <w:t>4.5/</w:t>
            </w:r>
            <w:r w:rsidRPr="000A7A90">
              <w:rPr>
                <w:rFonts w:asciiTheme="majorEastAsia" w:eastAsiaTheme="majorEastAsia" w:hAnsiTheme="majorEastAsia" w:hint="eastAsia"/>
                <w:sz w:val="21"/>
                <w:szCs w:val="21"/>
              </w:rPr>
              <w:t>下胶</w:t>
            </w:r>
            <w:r w:rsidRPr="000A7A90">
              <w:rPr>
                <w:rFonts w:asciiTheme="majorEastAsia" w:eastAsiaTheme="majorEastAsia" w:hAnsiTheme="majorEastAsia"/>
                <w:sz w:val="21"/>
                <w:szCs w:val="21"/>
              </w:rPr>
              <w:t xml:space="preserve">1.5 </w:t>
            </w:r>
            <w:smartTag w:uri="urn:schemas-microsoft-com:office:smarttags" w:element="chmetcnv">
              <w:smartTagPr>
                <w:attr w:name="UnitName" w:val="mm"/>
                <w:attr w:name="SourceValue" w:val="1000"/>
                <w:attr w:name="HasSpace" w:val="False"/>
                <w:attr w:name="Negative" w:val="False"/>
                <w:attr w:name="NumberType" w:val="1"/>
                <w:attr w:name="TCSC" w:val="0"/>
              </w:smartTagPr>
              <w:r w:rsidRPr="000A7A90">
                <w:rPr>
                  <w:rFonts w:asciiTheme="majorEastAsia" w:eastAsiaTheme="majorEastAsia" w:hAnsiTheme="majorEastAsia"/>
                  <w:sz w:val="21"/>
                  <w:szCs w:val="21"/>
                </w:rPr>
                <w:t>1000mm</w:t>
              </w:r>
            </w:smartTag>
          </w:p>
        </w:tc>
        <w:tc>
          <w:tcPr>
            <w:tcW w:w="141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500</w:t>
            </w:r>
          </w:p>
        </w:tc>
        <w:tc>
          <w:tcPr>
            <w:tcW w:w="144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预计更换量</w:t>
            </w:r>
          </w:p>
        </w:tc>
      </w:tr>
      <w:tr w:rsidR="00FF03E6" w:rsidRPr="000A7A90" w:rsidTr="0002475A">
        <w:trPr>
          <w:trHeight w:val="428"/>
          <w:jc w:val="center"/>
        </w:trPr>
        <w:tc>
          <w:tcPr>
            <w:tcW w:w="704"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12</w:t>
            </w:r>
          </w:p>
        </w:tc>
        <w:tc>
          <w:tcPr>
            <w:tcW w:w="112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悬臂皮带</w:t>
            </w:r>
          </w:p>
        </w:tc>
        <w:tc>
          <w:tcPr>
            <w:tcW w:w="4435"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sz w:val="21"/>
                <w:szCs w:val="21"/>
              </w:rPr>
              <w:t>EP300</w:t>
            </w:r>
            <w:r w:rsidRPr="000A7A90">
              <w:rPr>
                <w:rFonts w:asciiTheme="majorEastAsia" w:eastAsiaTheme="majorEastAsia" w:hAnsiTheme="majorEastAsia" w:hint="eastAsia"/>
                <w:sz w:val="21"/>
                <w:szCs w:val="21"/>
              </w:rPr>
              <w:t xml:space="preserve"> </w:t>
            </w:r>
            <w:r w:rsidRPr="000A7A90">
              <w:rPr>
                <w:rFonts w:asciiTheme="majorEastAsia" w:eastAsiaTheme="majorEastAsia" w:hAnsiTheme="majorEastAsia"/>
                <w:sz w:val="21"/>
                <w:szCs w:val="21"/>
              </w:rPr>
              <w:t>i=5</w:t>
            </w:r>
            <w:r w:rsidRPr="000A7A90">
              <w:rPr>
                <w:rFonts w:asciiTheme="majorEastAsia" w:eastAsiaTheme="majorEastAsia" w:hAnsiTheme="majorEastAsia" w:hint="eastAsia"/>
                <w:sz w:val="21"/>
                <w:szCs w:val="21"/>
              </w:rPr>
              <w:t>层</w:t>
            </w:r>
            <w:r w:rsidRPr="000A7A90">
              <w:rPr>
                <w:rFonts w:asciiTheme="majorEastAsia" w:eastAsiaTheme="majorEastAsia" w:hAnsiTheme="majorEastAsia"/>
                <w:sz w:val="21"/>
                <w:szCs w:val="21"/>
              </w:rPr>
              <w:t xml:space="preserve"> </w:t>
            </w:r>
            <w:r w:rsidRPr="000A7A90">
              <w:rPr>
                <w:rFonts w:asciiTheme="majorEastAsia" w:eastAsiaTheme="majorEastAsia" w:hAnsiTheme="majorEastAsia" w:hint="eastAsia"/>
                <w:sz w:val="21"/>
                <w:szCs w:val="21"/>
              </w:rPr>
              <w:t>上胶</w:t>
            </w:r>
            <w:r w:rsidRPr="000A7A90">
              <w:rPr>
                <w:rFonts w:asciiTheme="majorEastAsia" w:eastAsiaTheme="majorEastAsia" w:hAnsiTheme="majorEastAsia"/>
                <w:sz w:val="21"/>
                <w:szCs w:val="21"/>
              </w:rPr>
              <w:t>4.5/</w:t>
            </w:r>
            <w:r w:rsidRPr="000A7A90">
              <w:rPr>
                <w:rFonts w:asciiTheme="majorEastAsia" w:eastAsiaTheme="majorEastAsia" w:hAnsiTheme="majorEastAsia" w:hint="eastAsia"/>
                <w:sz w:val="21"/>
                <w:szCs w:val="21"/>
              </w:rPr>
              <w:t>下胶</w:t>
            </w:r>
            <w:r w:rsidRPr="000A7A90">
              <w:rPr>
                <w:rFonts w:asciiTheme="majorEastAsia" w:eastAsiaTheme="majorEastAsia" w:hAnsiTheme="majorEastAsia"/>
                <w:sz w:val="21"/>
                <w:szCs w:val="21"/>
              </w:rPr>
              <w:t xml:space="preserve">1.5 </w:t>
            </w:r>
            <w:smartTag w:uri="urn:schemas-microsoft-com:office:smarttags" w:element="chmetcnv">
              <w:smartTagPr>
                <w:attr w:name="UnitName" w:val="mm"/>
                <w:attr w:name="SourceValue" w:val="1400"/>
                <w:attr w:name="HasSpace" w:val="False"/>
                <w:attr w:name="Negative" w:val="False"/>
                <w:attr w:name="NumberType" w:val="1"/>
                <w:attr w:name="TCSC" w:val="0"/>
              </w:smartTagPr>
              <w:r w:rsidRPr="000A7A90">
                <w:rPr>
                  <w:rFonts w:asciiTheme="majorEastAsia" w:eastAsiaTheme="majorEastAsia" w:hAnsiTheme="majorEastAsia"/>
                  <w:sz w:val="21"/>
                  <w:szCs w:val="21"/>
                </w:rPr>
                <w:t>1400mm</w:t>
              </w:r>
            </w:smartTag>
          </w:p>
        </w:tc>
        <w:tc>
          <w:tcPr>
            <w:tcW w:w="141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90</w:t>
            </w:r>
          </w:p>
        </w:tc>
        <w:tc>
          <w:tcPr>
            <w:tcW w:w="1447" w:type="dxa"/>
            <w:tcBorders>
              <w:top w:val="single" w:sz="4" w:space="0" w:color="auto"/>
              <w:left w:val="single" w:sz="4" w:space="0" w:color="auto"/>
              <w:bottom w:val="single" w:sz="4" w:space="0" w:color="auto"/>
              <w:right w:val="single" w:sz="4" w:space="0" w:color="auto"/>
            </w:tcBorders>
            <w:vAlign w:val="center"/>
          </w:tcPr>
          <w:p w:rsidR="00FF03E6" w:rsidRPr="000A7A90" w:rsidRDefault="00FF03E6" w:rsidP="00FF03E6">
            <w:pPr>
              <w:adjustRightInd w:val="0"/>
              <w:snapToGrid w:val="0"/>
              <w:spacing w:line="360" w:lineRule="auto"/>
              <w:jc w:val="center"/>
              <w:rPr>
                <w:rFonts w:asciiTheme="majorEastAsia" w:eastAsiaTheme="majorEastAsia" w:hAnsiTheme="majorEastAsia"/>
                <w:sz w:val="21"/>
                <w:szCs w:val="21"/>
              </w:rPr>
            </w:pPr>
            <w:r w:rsidRPr="000A7A90">
              <w:rPr>
                <w:rFonts w:asciiTheme="majorEastAsia" w:eastAsiaTheme="majorEastAsia" w:hAnsiTheme="majorEastAsia" w:hint="eastAsia"/>
                <w:sz w:val="21"/>
                <w:szCs w:val="21"/>
              </w:rPr>
              <w:t>预计更换量</w:t>
            </w:r>
          </w:p>
        </w:tc>
      </w:tr>
    </w:tbl>
    <w:p w:rsidR="00FF03E6" w:rsidRPr="00D7263D" w:rsidRDefault="00FF03E6" w:rsidP="00FF03E6">
      <w:pPr>
        <w:spacing w:line="360" w:lineRule="auto"/>
        <w:ind w:firstLineChars="200" w:firstLine="480"/>
        <w:rPr>
          <w:color w:val="000000" w:themeColor="text1"/>
          <w:sz w:val="24"/>
          <w:lang w:eastAsia="zh-CN"/>
        </w:rPr>
      </w:pPr>
      <w:r w:rsidRPr="00D7263D">
        <w:rPr>
          <w:rFonts w:hint="eastAsia"/>
          <w:color w:val="000000" w:themeColor="text1"/>
          <w:sz w:val="24"/>
          <w:lang w:eastAsia="zh-CN"/>
        </w:rPr>
        <w:lastRenderedPageBreak/>
        <w:t>包含：1、投标方全面负责所有皮带更换及接头热硫化处理工作，更换皮带硫化所需所有工器具、工程车辆及专用设备（吊车、叉车、卷扬机、硫化机）等，主要工器具清单详见下表：</w:t>
      </w:r>
    </w:p>
    <w:tbl>
      <w:tblPr>
        <w:tblW w:w="87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3"/>
        <w:gridCol w:w="1618"/>
        <w:gridCol w:w="1289"/>
        <w:gridCol w:w="2710"/>
        <w:gridCol w:w="1286"/>
      </w:tblGrid>
      <w:tr w:rsidR="00FF03E6" w:rsidRPr="00FC38CA" w:rsidTr="00FF03E6">
        <w:trPr>
          <w:trHeight w:val="444"/>
          <w:jc w:val="center"/>
        </w:trPr>
        <w:tc>
          <w:tcPr>
            <w:tcW w:w="1823" w:type="dxa"/>
            <w:vAlign w:val="center"/>
          </w:tcPr>
          <w:p w:rsidR="00FF03E6" w:rsidRPr="00FC38CA" w:rsidRDefault="00FF03E6" w:rsidP="00FF03E6">
            <w:pPr>
              <w:jc w:val="center"/>
              <w:rPr>
                <w:b/>
              </w:rPr>
            </w:pPr>
            <w:r w:rsidRPr="00FC38CA">
              <w:rPr>
                <w:rFonts w:hint="eastAsia"/>
                <w:b/>
              </w:rPr>
              <w:t>工器具及材料</w:t>
            </w:r>
          </w:p>
        </w:tc>
        <w:tc>
          <w:tcPr>
            <w:tcW w:w="1618" w:type="dxa"/>
            <w:vAlign w:val="center"/>
          </w:tcPr>
          <w:p w:rsidR="00FF03E6" w:rsidRPr="00FC38CA" w:rsidRDefault="00FF03E6" w:rsidP="00FF03E6">
            <w:pPr>
              <w:jc w:val="center"/>
              <w:rPr>
                <w:b/>
              </w:rPr>
            </w:pPr>
            <w:r w:rsidRPr="00FC38CA">
              <w:rPr>
                <w:rFonts w:hint="eastAsia"/>
                <w:b/>
              </w:rPr>
              <w:t>单位</w:t>
            </w:r>
          </w:p>
        </w:tc>
        <w:tc>
          <w:tcPr>
            <w:tcW w:w="1289" w:type="dxa"/>
            <w:vAlign w:val="center"/>
          </w:tcPr>
          <w:p w:rsidR="00FF03E6" w:rsidRPr="00FC38CA" w:rsidRDefault="00FF03E6" w:rsidP="00FF03E6">
            <w:pPr>
              <w:jc w:val="center"/>
              <w:rPr>
                <w:b/>
              </w:rPr>
            </w:pPr>
            <w:r w:rsidRPr="00FC38CA">
              <w:rPr>
                <w:rFonts w:hint="eastAsia"/>
                <w:b/>
              </w:rPr>
              <w:t>数量</w:t>
            </w:r>
          </w:p>
        </w:tc>
        <w:tc>
          <w:tcPr>
            <w:tcW w:w="2710" w:type="dxa"/>
            <w:vAlign w:val="center"/>
          </w:tcPr>
          <w:p w:rsidR="00FF03E6" w:rsidRPr="00FC38CA" w:rsidRDefault="00FF03E6" w:rsidP="00FF03E6">
            <w:pPr>
              <w:jc w:val="center"/>
              <w:rPr>
                <w:b/>
              </w:rPr>
            </w:pPr>
            <w:r w:rsidRPr="00FC38CA">
              <w:rPr>
                <w:rFonts w:hint="eastAsia"/>
                <w:b/>
              </w:rPr>
              <w:t>规格</w:t>
            </w:r>
          </w:p>
        </w:tc>
        <w:tc>
          <w:tcPr>
            <w:tcW w:w="1286" w:type="dxa"/>
          </w:tcPr>
          <w:p w:rsidR="00FF03E6" w:rsidRPr="00FC38CA" w:rsidRDefault="00FF03E6" w:rsidP="00FF03E6">
            <w:pPr>
              <w:jc w:val="center"/>
              <w:rPr>
                <w:b/>
              </w:rPr>
            </w:pPr>
            <w:r w:rsidRPr="00FC38CA">
              <w:rPr>
                <w:rFonts w:hint="eastAsia"/>
                <w:b/>
              </w:rPr>
              <w:t>备注</w:t>
            </w:r>
          </w:p>
        </w:tc>
      </w:tr>
      <w:tr w:rsidR="00FF03E6" w:rsidRPr="00FC38CA" w:rsidTr="00FF03E6">
        <w:trPr>
          <w:jc w:val="center"/>
        </w:trPr>
        <w:tc>
          <w:tcPr>
            <w:tcW w:w="1823" w:type="dxa"/>
            <w:vAlign w:val="center"/>
          </w:tcPr>
          <w:p w:rsidR="00FF03E6" w:rsidRPr="00FC38CA" w:rsidRDefault="00FF03E6" w:rsidP="00FF03E6">
            <w:r w:rsidRPr="00FC38CA">
              <w:rPr>
                <w:rFonts w:hint="eastAsia"/>
              </w:rPr>
              <w:t>吊车</w:t>
            </w:r>
          </w:p>
        </w:tc>
        <w:tc>
          <w:tcPr>
            <w:tcW w:w="1618" w:type="dxa"/>
            <w:vAlign w:val="center"/>
          </w:tcPr>
          <w:p w:rsidR="00FF03E6" w:rsidRPr="00FC38CA" w:rsidRDefault="00FF03E6" w:rsidP="00FF03E6">
            <w:pPr>
              <w:jc w:val="center"/>
            </w:pPr>
            <w:r w:rsidRPr="00FC38CA">
              <w:rPr>
                <w:rFonts w:hint="eastAsia"/>
              </w:rPr>
              <w:t>台</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r w:rsidRPr="00FC38CA">
              <w:rPr>
                <w:rFonts w:hint="eastAsia"/>
              </w:rPr>
              <w:t>50吨</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叉车</w:t>
            </w:r>
          </w:p>
        </w:tc>
        <w:tc>
          <w:tcPr>
            <w:tcW w:w="1618" w:type="dxa"/>
            <w:vAlign w:val="center"/>
          </w:tcPr>
          <w:p w:rsidR="00FF03E6" w:rsidRPr="00FC38CA" w:rsidRDefault="00FF03E6" w:rsidP="00FF03E6">
            <w:pPr>
              <w:jc w:val="center"/>
            </w:pPr>
            <w:r w:rsidRPr="00FC38CA">
              <w:rPr>
                <w:rFonts w:hint="eastAsia"/>
              </w:rPr>
              <w:t>台</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r w:rsidRPr="00FC38CA">
              <w:rPr>
                <w:rFonts w:hint="eastAsia"/>
              </w:rPr>
              <w:t>5T</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卷扬机</w:t>
            </w:r>
          </w:p>
        </w:tc>
        <w:tc>
          <w:tcPr>
            <w:tcW w:w="1618" w:type="dxa"/>
            <w:vAlign w:val="center"/>
          </w:tcPr>
          <w:p w:rsidR="00FF03E6" w:rsidRPr="00FC38CA" w:rsidRDefault="00FF03E6" w:rsidP="00FF03E6">
            <w:pPr>
              <w:jc w:val="center"/>
            </w:pPr>
            <w:r w:rsidRPr="00FC38CA">
              <w:rPr>
                <w:rFonts w:hint="eastAsia"/>
              </w:rPr>
              <w:t>台</w:t>
            </w:r>
          </w:p>
        </w:tc>
        <w:tc>
          <w:tcPr>
            <w:tcW w:w="1289" w:type="dxa"/>
            <w:vAlign w:val="center"/>
          </w:tcPr>
          <w:p w:rsidR="00FF03E6" w:rsidRPr="00FC38CA" w:rsidRDefault="00FF03E6" w:rsidP="00FF03E6">
            <w:pPr>
              <w:jc w:val="center"/>
            </w:pPr>
            <w:r w:rsidRPr="00FC38CA">
              <w:rPr>
                <w:rFonts w:hint="eastAsia"/>
              </w:rPr>
              <w:t>2</w:t>
            </w:r>
          </w:p>
        </w:tc>
        <w:tc>
          <w:tcPr>
            <w:tcW w:w="2710" w:type="dxa"/>
            <w:vAlign w:val="center"/>
          </w:tcPr>
          <w:p w:rsidR="00FF03E6" w:rsidRPr="00FC38CA" w:rsidRDefault="00FF03E6" w:rsidP="00FF03E6">
            <w:pPr>
              <w:jc w:val="center"/>
            </w:pPr>
            <w:r w:rsidRPr="00FC38CA">
              <w:rPr>
                <w:rFonts w:hint="eastAsia"/>
              </w:rPr>
              <w:t>5T（钢丝绳100m）</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硫化机</w:t>
            </w:r>
          </w:p>
        </w:tc>
        <w:tc>
          <w:tcPr>
            <w:tcW w:w="1618" w:type="dxa"/>
            <w:vAlign w:val="center"/>
          </w:tcPr>
          <w:p w:rsidR="00FF03E6" w:rsidRPr="00FC38CA" w:rsidRDefault="00FF03E6" w:rsidP="00FF03E6">
            <w:pPr>
              <w:jc w:val="center"/>
            </w:pPr>
            <w:r w:rsidRPr="00FC38CA">
              <w:rPr>
                <w:rFonts w:hint="eastAsia"/>
              </w:rPr>
              <w:t>台</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r w:rsidRPr="00FC38CA">
              <w:rPr>
                <w:rFonts w:hint="eastAsia"/>
              </w:rPr>
              <w:t>1米皮带硫化机</w:t>
            </w:r>
          </w:p>
        </w:tc>
        <w:tc>
          <w:tcPr>
            <w:tcW w:w="1286" w:type="dxa"/>
          </w:tcPr>
          <w:p w:rsidR="00FF03E6" w:rsidRPr="00FC38CA" w:rsidRDefault="00FF03E6" w:rsidP="00FF03E6">
            <w:pPr>
              <w:jc w:val="center"/>
              <w:rPr>
                <w:highlight w:val="yellow"/>
              </w:rPr>
            </w:pPr>
          </w:p>
        </w:tc>
      </w:tr>
      <w:tr w:rsidR="00FF03E6" w:rsidRPr="00FC38CA" w:rsidTr="00FF03E6">
        <w:trPr>
          <w:jc w:val="center"/>
        </w:trPr>
        <w:tc>
          <w:tcPr>
            <w:tcW w:w="1823" w:type="dxa"/>
            <w:vAlign w:val="center"/>
          </w:tcPr>
          <w:p w:rsidR="00FF03E6" w:rsidRPr="00FC38CA" w:rsidRDefault="00FF03E6" w:rsidP="00FF03E6">
            <w:r w:rsidRPr="00FC38CA">
              <w:rPr>
                <w:rFonts w:hint="eastAsia"/>
              </w:rPr>
              <w:t>硫化机</w:t>
            </w:r>
          </w:p>
        </w:tc>
        <w:tc>
          <w:tcPr>
            <w:tcW w:w="1618" w:type="dxa"/>
            <w:vAlign w:val="center"/>
          </w:tcPr>
          <w:p w:rsidR="00FF03E6" w:rsidRPr="00FC38CA" w:rsidRDefault="00FF03E6" w:rsidP="00FF03E6">
            <w:pPr>
              <w:jc w:val="center"/>
            </w:pPr>
            <w:r w:rsidRPr="00FC38CA">
              <w:rPr>
                <w:rFonts w:hint="eastAsia"/>
              </w:rPr>
              <w:t>台</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r w:rsidRPr="00FC38CA">
              <w:rPr>
                <w:rFonts w:hint="eastAsia"/>
              </w:rPr>
              <w:t>1.2皮带米硫化机</w:t>
            </w:r>
          </w:p>
        </w:tc>
        <w:tc>
          <w:tcPr>
            <w:tcW w:w="1286" w:type="dxa"/>
          </w:tcPr>
          <w:p w:rsidR="00FF03E6" w:rsidRPr="00FC38CA" w:rsidRDefault="00FF03E6" w:rsidP="00FF03E6">
            <w:pPr>
              <w:jc w:val="center"/>
              <w:rPr>
                <w:highlight w:val="yellow"/>
              </w:rPr>
            </w:pPr>
          </w:p>
        </w:tc>
      </w:tr>
      <w:tr w:rsidR="00FF03E6" w:rsidRPr="00FC38CA" w:rsidTr="00FF03E6">
        <w:trPr>
          <w:jc w:val="center"/>
        </w:trPr>
        <w:tc>
          <w:tcPr>
            <w:tcW w:w="1823" w:type="dxa"/>
            <w:vAlign w:val="center"/>
          </w:tcPr>
          <w:p w:rsidR="00FF03E6" w:rsidRPr="00FC38CA" w:rsidRDefault="00FF03E6" w:rsidP="00FF03E6">
            <w:r w:rsidRPr="00FC38CA">
              <w:rPr>
                <w:rFonts w:hint="eastAsia"/>
              </w:rPr>
              <w:t>硫化机</w:t>
            </w:r>
          </w:p>
        </w:tc>
        <w:tc>
          <w:tcPr>
            <w:tcW w:w="1618" w:type="dxa"/>
            <w:vAlign w:val="center"/>
          </w:tcPr>
          <w:p w:rsidR="00FF03E6" w:rsidRPr="00FC38CA" w:rsidRDefault="00FF03E6" w:rsidP="00FF03E6">
            <w:pPr>
              <w:jc w:val="center"/>
            </w:pPr>
            <w:r w:rsidRPr="00FC38CA">
              <w:rPr>
                <w:rFonts w:hint="eastAsia"/>
              </w:rPr>
              <w:t>台</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r w:rsidRPr="00FC38CA">
              <w:rPr>
                <w:rFonts w:hint="eastAsia"/>
              </w:rPr>
              <w:t>1.4米或1.6米皮带硫化机</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剥皮机</w:t>
            </w:r>
          </w:p>
        </w:tc>
        <w:tc>
          <w:tcPr>
            <w:tcW w:w="1618" w:type="dxa"/>
            <w:vAlign w:val="center"/>
          </w:tcPr>
          <w:p w:rsidR="00FF03E6" w:rsidRPr="00FC38CA" w:rsidRDefault="00FF03E6" w:rsidP="00FF03E6">
            <w:pPr>
              <w:jc w:val="center"/>
            </w:pPr>
            <w:r w:rsidRPr="00FC38CA">
              <w:rPr>
                <w:rFonts w:hint="eastAsia"/>
              </w:rPr>
              <w:t>台</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皮带冲</w:t>
            </w:r>
          </w:p>
        </w:tc>
        <w:tc>
          <w:tcPr>
            <w:tcW w:w="1618" w:type="dxa"/>
            <w:vAlign w:val="center"/>
          </w:tcPr>
          <w:p w:rsidR="00FF03E6" w:rsidRPr="00FC38CA" w:rsidRDefault="00FF03E6" w:rsidP="00FF03E6">
            <w:pPr>
              <w:jc w:val="center"/>
            </w:pPr>
            <w:r w:rsidRPr="00FC38CA">
              <w:rPr>
                <w:rFonts w:hint="eastAsia"/>
              </w:rPr>
              <w:t>把</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r w:rsidRPr="00FC38CA">
              <w:rPr>
                <w:rFonts w:hint="eastAsia"/>
              </w:rPr>
              <w:t>M16</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角尺</w:t>
            </w:r>
          </w:p>
        </w:tc>
        <w:tc>
          <w:tcPr>
            <w:tcW w:w="1618" w:type="dxa"/>
            <w:vAlign w:val="center"/>
          </w:tcPr>
          <w:p w:rsidR="00FF03E6" w:rsidRPr="00FC38CA" w:rsidRDefault="00FF03E6" w:rsidP="00FF03E6">
            <w:pPr>
              <w:ind w:firstLineChars="300" w:firstLine="660"/>
            </w:pPr>
            <w:r w:rsidRPr="00FC38CA">
              <w:rPr>
                <w:rFonts w:hint="eastAsia"/>
              </w:rPr>
              <w:t>把</w:t>
            </w:r>
          </w:p>
        </w:tc>
        <w:tc>
          <w:tcPr>
            <w:tcW w:w="1289" w:type="dxa"/>
            <w:vAlign w:val="center"/>
          </w:tcPr>
          <w:p w:rsidR="00FF03E6" w:rsidRPr="00FC38CA" w:rsidRDefault="00FF03E6" w:rsidP="00FF03E6">
            <w:pPr>
              <w:jc w:val="center"/>
            </w:pPr>
            <w:r w:rsidRPr="00FC38CA">
              <w:rPr>
                <w:rFonts w:hint="eastAsia"/>
              </w:rPr>
              <w:t>2</w:t>
            </w:r>
          </w:p>
        </w:tc>
        <w:tc>
          <w:tcPr>
            <w:tcW w:w="2710" w:type="dxa"/>
            <w:vAlign w:val="center"/>
          </w:tcPr>
          <w:p w:rsidR="00FF03E6" w:rsidRPr="00FC38CA" w:rsidRDefault="00FF03E6" w:rsidP="00FF03E6">
            <w:pPr>
              <w:jc w:val="center"/>
            </w:pPr>
            <w:r w:rsidRPr="00FC38CA">
              <w:rPr>
                <w:rFonts w:hint="eastAsia"/>
              </w:rPr>
              <w:t>500mm</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毛刷</w:t>
            </w:r>
          </w:p>
        </w:tc>
        <w:tc>
          <w:tcPr>
            <w:tcW w:w="1618" w:type="dxa"/>
            <w:vAlign w:val="center"/>
          </w:tcPr>
          <w:p w:rsidR="00FF03E6" w:rsidRPr="00FC38CA" w:rsidRDefault="00FF03E6" w:rsidP="00FF03E6">
            <w:pPr>
              <w:jc w:val="center"/>
            </w:pPr>
            <w:r w:rsidRPr="00FC38CA">
              <w:rPr>
                <w:rFonts w:hint="eastAsia"/>
              </w:rPr>
              <w:t>把</w:t>
            </w:r>
          </w:p>
        </w:tc>
        <w:tc>
          <w:tcPr>
            <w:tcW w:w="1289" w:type="dxa"/>
            <w:vAlign w:val="center"/>
          </w:tcPr>
          <w:p w:rsidR="00FF03E6" w:rsidRPr="00FC38CA" w:rsidRDefault="00FF03E6" w:rsidP="00FF03E6">
            <w:pPr>
              <w:jc w:val="center"/>
            </w:pPr>
            <w:r w:rsidRPr="00FC38CA">
              <w:rPr>
                <w:rFonts w:hint="eastAsia"/>
              </w:rPr>
              <w:t>10</w:t>
            </w:r>
          </w:p>
        </w:tc>
        <w:tc>
          <w:tcPr>
            <w:tcW w:w="2710" w:type="dxa"/>
            <w:vAlign w:val="center"/>
          </w:tcPr>
          <w:p w:rsidR="00FF03E6" w:rsidRPr="00FC38CA" w:rsidRDefault="00FF03E6" w:rsidP="00FF03E6">
            <w:pPr>
              <w:jc w:val="center"/>
            </w:pPr>
            <w:r w:rsidRPr="00FC38CA">
              <w:rPr>
                <w:rFonts w:hint="eastAsia"/>
              </w:rPr>
              <w:t>80mm</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钢板尺</w:t>
            </w:r>
          </w:p>
        </w:tc>
        <w:tc>
          <w:tcPr>
            <w:tcW w:w="1618" w:type="dxa"/>
            <w:vAlign w:val="center"/>
          </w:tcPr>
          <w:p w:rsidR="00FF03E6" w:rsidRPr="00FC38CA" w:rsidRDefault="00FF03E6" w:rsidP="00FF03E6">
            <w:pPr>
              <w:jc w:val="center"/>
            </w:pPr>
            <w:r w:rsidRPr="00FC38CA">
              <w:rPr>
                <w:rFonts w:hint="eastAsia"/>
              </w:rPr>
              <w:t>把</w:t>
            </w:r>
          </w:p>
        </w:tc>
        <w:tc>
          <w:tcPr>
            <w:tcW w:w="1289" w:type="dxa"/>
            <w:vAlign w:val="center"/>
          </w:tcPr>
          <w:p w:rsidR="00FF03E6" w:rsidRPr="00FC38CA" w:rsidRDefault="00FF03E6" w:rsidP="00FF03E6">
            <w:pPr>
              <w:jc w:val="center"/>
            </w:pPr>
            <w:r w:rsidRPr="00FC38CA">
              <w:rPr>
                <w:rFonts w:hint="eastAsia"/>
              </w:rPr>
              <w:t>3</w:t>
            </w:r>
          </w:p>
        </w:tc>
        <w:tc>
          <w:tcPr>
            <w:tcW w:w="2710" w:type="dxa"/>
            <w:vAlign w:val="center"/>
          </w:tcPr>
          <w:p w:rsidR="00FF03E6" w:rsidRPr="00FC38CA" w:rsidRDefault="00FF03E6" w:rsidP="00FF03E6">
            <w:pPr>
              <w:jc w:val="center"/>
            </w:pPr>
            <w:r w:rsidRPr="00FC38CA">
              <w:rPr>
                <w:rFonts w:hint="eastAsia"/>
              </w:rPr>
              <w:t>1500mm</w:t>
            </w:r>
          </w:p>
        </w:tc>
        <w:tc>
          <w:tcPr>
            <w:tcW w:w="1286" w:type="dxa"/>
          </w:tcPr>
          <w:p w:rsidR="00FF03E6" w:rsidRPr="00FC38CA" w:rsidRDefault="00FF03E6" w:rsidP="00FF03E6">
            <w:pPr>
              <w:jc w:val="center"/>
              <w:rPr>
                <w:highlight w:val="yellow"/>
              </w:rPr>
            </w:pPr>
          </w:p>
        </w:tc>
      </w:tr>
      <w:tr w:rsidR="00FF03E6" w:rsidRPr="00FC38CA" w:rsidTr="00FF03E6">
        <w:trPr>
          <w:jc w:val="center"/>
        </w:trPr>
        <w:tc>
          <w:tcPr>
            <w:tcW w:w="1823" w:type="dxa"/>
            <w:vAlign w:val="center"/>
          </w:tcPr>
          <w:p w:rsidR="00FF03E6" w:rsidRPr="00FC38CA" w:rsidRDefault="00FF03E6" w:rsidP="00FF03E6">
            <w:r w:rsidRPr="00FC38CA">
              <w:rPr>
                <w:rFonts w:hint="eastAsia"/>
              </w:rPr>
              <w:t>卷尺</w:t>
            </w:r>
          </w:p>
        </w:tc>
        <w:tc>
          <w:tcPr>
            <w:tcW w:w="1618" w:type="dxa"/>
            <w:vAlign w:val="center"/>
          </w:tcPr>
          <w:p w:rsidR="00FF03E6" w:rsidRPr="00FC38CA" w:rsidRDefault="00FF03E6" w:rsidP="00FF03E6">
            <w:pPr>
              <w:jc w:val="center"/>
            </w:pPr>
            <w:r w:rsidRPr="00FC38CA">
              <w:rPr>
                <w:rFonts w:hint="eastAsia"/>
              </w:rPr>
              <w:t>把</w:t>
            </w:r>
          </w:p>
        </w:tc>
        <w:tc>
          <w:tcPr>
            <w:tcW w:w="1289" w:type="dxa"/>
            <w:vAlign w:val="center"/>
          </w:tcPr>
          <w:p w:rsidR="00FF03E6" w:rsidRPr="00FC38CA" w:rsidRDefault="00FF03E6" w:rsidP="00FF03E6">
            <w:pPr>
              <w:jc w:val="center"/>
            </w:pPr>
            <w:r w:rsidRPr="00FC38CA">
              <w:rPr>
                <w:rFonts w:hint="eastAsia"/>
              </w:rPr>
              <w:t>2</w:t>
            </w:r>
          </w:p>
        </w:tc>
        <w:tc>
          <w:tcPr>
            <w:tcW w:w="2710" w:type="dxa"/>
            <w:vAlign w:val="center"/>
          </w:tcPr>
          <w:p w:rsidR="00FF03E6" w:rsidRPr="00FC38CA" w:rsidRDefault="00FF03E6" w:rsidP="00FF03E6">
            <w:pPr>
              <w:jc w:val="center"/>
            </w:pPr>
            <w:r w:rsidRPr="00FC38CA">
              <w:rPr>
                <w:rFonts w:hint="eastAsia"/>
              </w:rPr>
              <w:t>5米</w:t>
            </w:r>
          </w:p>
        </w:tc>
        <w:tc>
          <w:tcPr>
            <w:tcW w:w="1286" w:type="dxa"/>
          </w:tcPr>
          <w:p w:rsidR="00FF03E6" w:rsidRPr="00FC38CA" w:rsidRDefault="00FF03E6" w:rsidP="00FF03E6">
            <w:pPr>
              <w:jc w:val="center"/>
              <w:rPr>
                <w:highlight w:val="yellow"/>
              </w:rPr>
            </w:pPr>
          </w:p>
        </w:tc>
      </w:tr>
      <w:tr w:rsidR="00FF03E6" w:rsidRPr="00FC38CA" w:rsidTr="00FF03E6">
        <w:trPr>
          <w:trHeight w:val="373"/>
          <w:jc w:val="center"/>
        </w:trPr>
        <w:tc>
          <w:tcPr>
            <w:tcW w:w="1823" w:type="dxa"/>
            <w:vAlign w:val="center"/>
          </w:tcPr>
          <w:p w:rsidR="00FF03E6" w:rsidRPr="00FC38CA" w:rsidRDefault="00FF03E6" w:rsidP="00FF03E6">
            <w:r w:rsidRPr="00FC38CA">
              <w:rPr>
                <w:rFonts w:hint="eastAsia"/>
              </w:rPr>
              <w:t>手拉葫芦</w:t>
            </w:r>
          </w:p>
        </w:tc>
        <w:tc>
          <w:tcPr>
            <w:tcW w:w="1618" w:type="dxa"/>
            <w:vAlign w:val="center"/>
          </w:tcPr>
          <w:p w:rsidR="00FF03E6" w:rsidRPr="00FC38CA" w:rsidRDefault="00FF03E6" w:rsidP="00FF03E6">
            <w:pPr>
              <w:jc w:val="center"/>
            </w:pPr>
            <w:r w:rsidRPr="00FC38CA">
              <w:rPr>
                <w:rFonts w:hint="eastAsia"/>
              </w:rPr>
              <w:t>个</w:t>
            </w:r>
          </w:p>
        </w:tc>
        <w:tc>
          <w:tcPr>
            <w:tcW w:w="1289" w:type="dxa"/>
            <w:vAlign w:val="center"/>
          </w:tcPr>
          <w:p w:rsidR="00FF03E6" w:rsidRPr="00FC38CA" w:rsidRDefault="00FF03E6" w:rsidP="00FF03E6">
            <w:pPr>
              <w:jc w:val="center"/>
            </w:pPr>
            <w:r w:rsidRPr="00FC38CA">
              <w:rPr>
                <w:rFonts w:hint="eastAsia"/>
              </w:rPr>
              <w:t>2</w:t>
            </w:r>
          </w:p>
        </w:tc>
        <w:tc>
          <w:tcPr>
            <w:tcW w:w="2710" w:type="dxa"/>
            <w:vAlign w:val="center"/>
          </w:tcPr>
          <w:p w:rsidR="00FF03E6" w:rsidRPr="00FC38CA" w:rsidRDefault="00FF03E6" w:rsidP="00FF03E6">
            <w:pPr>
              <w:jc w:val="center"/>
            </w:pPr>
            <w:r w:rsidRPr="00FC38CA">
              <w:rPr>
                <w:rFonts w:hint="eastAsia"/>
              </w:rPr>
              <w:t>5T</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手拉葫芦</w:t>
            </w:r>
          </w:p>
        </w:tc>
        <w:tc>
          <w:tcPr>
            <w:tcW w:w="1618" w:type="dxa"/>
            <w:vAlign w:val="center"/>
          </w:tcPr>
          <w:p w:rsidR="00FF03E6" w:rsidRPr="00FC38CA" w:rsidRDefault="00FF03E6" w:rsidP="00FF03E6">
            <w:pPr>
              <w:jc w:val="center"/>
            </w:pPr>
            <w:r w:rsidRPr="00FC38CA">
              <w:rPr>
                <w:rFonts w:hint="eastAsia"/>
              </w:rPr>
              <w:t>个</w:t>
            </w:r>
          </w:p>
        </w:tc>
        <w:tc>
          <w:tcPr>
            <w:tcW w:w="1289" w:type="dxa"/>
            <w:vAlign w:val="center"/>
          </w:tcPr>
          <w:p w:rsidR="00FF03E6" w:rsidRPr="00FC38CA" w:rsidRDefault="00FF03E6" w:rsidP="00FF03E6">
            <w:pPr>
              <w:jc w:val="center"/>
            </w:pPr>
            <w:r w:rsidRPr="00FC38CA">
              <w:rPr>
                <w:rFonts w:hint="eastAsia"/>
              </w:rPr>
              <w:t>4</w:t>
            </w:r>
          </w:p>
        </w:tc>
        <w:tc>
          <w:tcPr>
            <w:tcW w:w="2710" w:type="dxa"/>
            <w:vAlign w:val="center"/>
          </w:tcPr>
          <w:p w:rsidR="00FF03E6" w:rsidRPr="00FC38CA" w:rsidRDefault="00FF03E6" w:rsidP="00FF03E6">
            <w:pPr>
              <w:jc w:val="center"/>
            </w:pPr>
            <w:r w:rsidRPr="00FC38CA">
              <w:rPr>
                <w:rFonts w:hint="eastAsia"/>
              </w:rPr>
              <w:t>2T</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手拉葫芦</w:t>
            </w:r>
          </w:p>
        </w:tc>
        <w:tc>
          <w:tcPr>
            <w:tcW w:w="1618" w:type="dxa"/>
            <w:vAlign w:val="center"/>
          </w:tcPr>
          <w:p w:rsidR="00FF03E6" w:rsidRPr="00FC38CA" w:rsidRDefault="00FF03E6" w:rsidP="00FF03E6">
            <w:pPr>
              <w:jc w:val="center"/>
            </w:pPr>
            <w:r w:rsidRPr="00FC38CA">
              <w:rPr>
                <w:rFonts w:hint="eastAsia"/>
              </w:rPr>
              <w:t>个</w:t>
            </w:r>
          </w:p>
        </w:tc>
        <w:tc>
          <w:tcPr>
            <w:tcW w:w="1289" w:type="dxa"/>
            <w:vAlign w:val="center"/>
          </w:tcPr>
          <w:p w:rsidR="00FF03E6" w:rsidRPr="00FC38CA" w:rsidRDefault="00FF03E6" w:rsidP="00FF03E6">
            <w:pPr>
              <w:jc w:val="center"/>
            </w:pPr>
            <w:r w:rsidRPr="00FC38CA">
              <w:rPr>
                <w:rFonts w:hint="eastAsia"/>
              </w:rPr>
              <w:t>4</w:t>
            </w:r>
          </w:p>
        </w:tc>
        <w:tc>
          <w:tcPr>
            <w:tcW w:w="2710" w:type="dxa"/>
            <w:vAlign w:val="center"/>
          </w:tcPr>
          <w:p w:rsidR="00FF03E6" w:rsidRPr="00FC38CA" w:rsidRDefault="00FF03E6" w:rsidP="00FF03E6">
            <w:pPr>
              <w:jc w:val="center"/>
            </w:pPr>
            <w:r w:rsidRPr="00FC38CA">
              <w:rPr>
                <w:rFonts w:hint="eastAsia"/>
              </w:rPr>
              <w:t>1T</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钢丝绳</w:t>
            </w:r>
          </w:p>
        </w:tc>
        <w:tc>
          <w:tcPr>
            <w:tcW w:w="1618" w:type="dxa"/>
            <w:vAlign w:val="center"/>
          </w:tcPr>
          <w:p w:rsidR="00FF03E6" w:rsidRPr="00FC38CA" w:rsidRDefault="00FF03E6" w:rsidP="00FF03E6">
            <w:pPr>
              <w:jc w:val="center"/>
            </w:pPr>
            <w:r w:rsidRPr="00FC38CA">
              <w:rPr>
                <w:rFonts w:hint="eastAsia"/>
              </w:rPr>
              <w:t>条</w:t>
            </w:r>
          </w:p>
        </w:tc>
        <w:tc>
          <w:tcPr>
            <w:tcW w:w="1289" w:type="dxa"/>
            <w:vAlign w:val="center"/>
          </w:tcPr>
          <w:p w:rsidR="00FF03E6" w:rsidRPr="00FC38CA" w:rsidRDefault="00FF03E6" w:rsidP="00FF03E6">
            <w:pPr>
              <w:jc w:val="center"/>
            </w:pPr>
            <w:r w:rsidRPr="00FC38CA">
              <w:rPr>
                <w:rFonts w:hint="eastAsia"/>
              </w:rPr>
              <w:t>10</w:t>
            </w:r>
          </w:p>
        </w:tc>
        <w:tc>
          <w:tcPr>
            <w:tcW w:w="2710" w:type="dxa"/>
            <w:vAlign w:val="center"/>
          </w:tcPr>
          <w:p w:rsidR="00FF03E6" w:rsidRPr="00FC38CA" w:rsidRDefault="00FF03E6" w:rsidP="00FF03E6">
            <w:pPr>
              <w:jc w:val="center"/>
            </w:pPr>
            <w:r w:rsidRPr="00FC38CA">
              <w:rPr>
                <w:rFonts w:hint="eastAsia"/>
              </w:rPr>
              <w:t>根据需求</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卸扣</w:t>
            </w:r>
          </w:p>
        </w:tc>
        <w:tc>
          <w:tcPr>
            <w:tcW w:w="1618" w:type="dxa"/>
            <w:vAlign w:val="center"/>
          </w:tcPr>
          <w:p w:rsidR="00FF03E6" w:rsidRPr="00FC38CA" w:rsidRDefault="00FF03E6" w:rsidP="00FF03E6">
            <w:pPr>
              <w:jc w:val="center"/>
            </w:pPr>
            <w:r w:rsidRPr="00FC38CA">
              <w:rPr>
                <w:rFonts w:hint="eastAsia"/>
              </w:rPr>
              <w:t>付</w:t>
            </w:r>
          </w:p>
        </w:tc>
        <w:tc>
          <w:tcPr>
            <w:tcW w:w="1289" w:type="dxa"/>
            <w:vAlign w:val="center"/>
          </w:tcPr>
          <w:p w:rsidR="00FF03E6" w:rsidRPr="00FC38CA" w:rsidRDefault="00FF03E6" w:rsidP="00FF03E6">
            <w:pPr>
              <w:jc w:val="center"/>
            </w:pPr>
            <w:r w:rsidRPr="00FC38CA">
              <w:rPr>
                <w:rFonts w:hint="eastAsia"/>
              </w:rPr>
              <w:t>各2</w:t>
            </w:r>
          </w:p>
        </w:tc>
        <w:tc>
          <w:tcPr>
            <w:tcW w:w="2710" w:type="dxa"/>
            <w:vAlign w:val="center"/>
          </w:tcPr>
          <w:p w:rsidR="00FF03E6" w:rsidRPr="00FC38CA" w:rsidRDefault="00FF03E6" w:rsidP="00FF03E6">
            <w:pPr>
              <w:jc w:val="center"/>
            </w:pPr>
            <w:r w:rsidRPr="00FC38CA">
              <w:rPr>
                <w:rFonts w:hint="eastAsia"/>
              </w:rPr>
              <w:t>2/3/5吨</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活动龙门吊架</w:t>
            </w:r>
          </w:p>
        </w:tc>
        <w:tc>
          <w:tcPr>
            <w:tcW w:w="1618" w:type="dxa"/>
            <w:vAlign w:val="center"/>
          </w:tcPr>
          <w:p w:rsidR="00FF03E6" w:rsidRPr="00FC38CA" w:rsidRDefault="00FF03E6" w:rsidP="00FF03E6">
            <w:pPr>
              <w:jc w:val="center"/>
            </w:pPr>
            <w:r w:rsidRPr="00FC38CA">
              <w:rPr>
                <w:rFonts w:hint="eastAsia"/>
              </w:rPr>
              <w:t>套</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r w:rsidRPr="00FC38CA">
              <w:rPr>
                <w:rFonts w:hint="eastAsia"/>
              </w:rPr>
              <w:t>可起吊高度3米</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安全带</w:t>
            </w:r>
          </w:p>
        </w:tc>
        <w:tc>
          <w:tcPr>
            <w:tcW w:w="1618" w:type="dxa"/>
            <w:vAlign w:val="center"/>
          </w:tcPr>
          <w:p w:rsidR="00FF03E6" w:rsidRPr="00FC38CA" w:rsidRDefault="00FF03E6" w:rsidP="00FF03E6">
            <w:pPr>
              <w:jc w:val="center"/>
            </w:pPr>
            <w:r w:rsidRPr="00FC38CA">
              <w:rPr>
                <w:rFonts w:hint="eastAsia"/>
              </w:rPr>
              <w:t>条</w:t>
            </w:r>
          </w:p>
        </w:tc>
        <w:tc>
          <w:tcPr>
            <w:tcW w:w="1289" w:type="dxa"/>
            <w:vAlign w:val="center"/>
          </w:tcPr>
          <w:p w:rsidR="00FF03E6" w:rsidRPr="00FC38CA" w:rsidRDefault="00FF03E6" w:rsidP="00FF03E6">
            <w:pPr>
              <w:jc w:val="center"/>
            </w:pPr>
            <w:r w:rsidRPr="00FC38CA">
              <w:rPr>
                <w:rFonts w:hint="eastAsia"/>
              </w:rPr>
              <w:t>6</w:t>
            </w:r>
          </w:p>
        </w:tc>
        <w:tc>
          <w:tcPr>
            <w:tcW w:w="2710" w:type="dxa"/>
            <w:vAlign w:val="center"/>
          </w:tcPr>
          <w:p w:rsidR="00FF03E6" w:rsidRPr="00FC38CA" w:rsidRDefault="00FF03E6" w:rsidP="00FF03E6">
            <w:pPr>
              <w:jc w:val="center"/>
            </w:pP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穿心一、十螺丝刀</w:t>
            </w:r>
          </w:p>
        </w:tc>
        <w:tc>
          <w:tcPr>
            <w:tcW w:w="1618" w:type="dxa"/>
            <w:vAlign w:val="center"/>
          </w:tcPr>
          <w:p w:rsidR="00FF03E6" w:rsidRPr="00FC38CA" w:rsidRDefault="00FF03E6" w:rsidP="00FF03E6">
            <w:pPr>
              <w:jc w:val="center"/>
            </w:pPr>
            <w:r w:rsidRPr="00FC38CA">
              <w:rPr>
                <w:rFonts w:hint="eastAsia"/>
              </w:rPr>
              <w:t>把</w:t>
            </w:r>
          </w:p>
        </w:tc>
        <w:tc>
          <w:tcPr>
            <w:tcW w:w="1289" w:type="dxa"/>
            <w:vAlign w:val="center"/>
          </w:tcPr>
          <w:p w:rsidR="00FF03E6" w:rsidRPr="00FC38CA" w:rsidRDefault="00FF03E6" w:rsidP="00FF03E6">
            <w:pPr>
              <w:jc w:val="center"/>
            </w:pPr>
            <w:r w:rsidRPr="00FC38CA">
              <w:rPr>
                <w:rFonts w:hint="eastAsia"/>
              </w:rPr>
              <w:t>各2</w:t>
            </w:r>
          </w:p>
        </w:tc>
        <w:tc>
          <w:tcPr>
            <w:tcW w:w="2710" w:type="dxa"/>
            <w:vAlign w:val="center"/>
          </w:tcPr>
          <w:p w:rsidR="00FF03E6" w:rsidRPr="00FC38CA" w:rsidRDefault="00FF03E6" w:rsidP="00FF03E6">
            <w:pPr>
              <w:jc w:val="center"/>
            </w:pPr>
            <w:r w:rsidRPr="00FC38CA">
              <w:rPr>
                <w:rFonts w:hint="eastAsia"/>
              </w:rPr>
              <w:t>300mm</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磨光机</w:t>
            </w:r>
          </w:p>
        </w:tc>
        <w:tc>
          <w:tcPr>
            <w:tcW w:w="1618" w:type="dxa"/>
            <w:vAlign w:val="center"/>
          </w:tcPr>
          <w:p w:rsidR="00FF03E6" w:rsidRPr="00FC38CA" w:rsidRDefault="00FF03E6" w:rsidP="00FF03E6">
            <w:pPr>
              <w:jc w:val="center"/>
            </w:pPr>
            <w:r w:rsidRPr="00FC38CA">
              <w:rPr>
                <w:rFonts w:hint="eastAsia"/>
              </w:rPr>
              <w:t>台</w:t>
            </w:r>
          </w:p>
        </w:tc>
        <w:tc>
          <w:tcPr>
            <w:tcW w:w="1289" w:type="dxa"/>
            <w:vAlign w:val="center"/>
          </w:tcPr>
          <w:p w:rsidR="00FF03E6" w:rsidRPr="00FC38CA" w:rsidRDefault="00FF03E6" w:rsidP="00FF03E6">
            <w:pPr>
              <w:jc w:val="center"/>
            </w:pPr>
            <w:r w:rsidRPr="00FC38CA">
              <w:rPr>
                <w:rFonts w:hint="eastAsia"/>
              </w:rPr>
              <w:t>5</w:t>
            </w:r>
          </w:p>
        </w:tc>
        <w:tc>
          <w:tcPr>
            <w:tcW w:w="2710" w:type="dxa"/>
            <w:vAlign w:val="center"/>
          </w:tcPr>
          <w:p w:rsidR="00FF03E6" w:rsidRPr="00FC38CA" w:rsidRDefault="00FF03E6" w:rsidP="00FF03E6">
            <w:pPr>
              <w:jc w:val="center"/>
            </w:pP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电源盘</w:t>
            </w:r>
          </w:p>
        </w:tc>
        <w:tc>
          <w:tcPr>
            <w:tcW w:w="1618" w:type="dxa"/>
            <w:vAlign w:val="center"/>
          </w:tcPr>
          <w:p w:rsidR="00FF03E6" w:rsidRPr="00FC38CA" w:rsidRDefault="00FF03E6" w:rsidP="00FF03E6">
            <w:pPr>
              <w:jc w:val="center"/>
            </w:pPr>
            <w:r w:rsidRPr="00FC38CA">
              <w:rPr>
                <w:rFonts w:hint="eastAsia"/>
              </w:rPr>
              <w:t>个</w:t>
            </w:r>
          </w:p>
        </w:tc>
        <w:tc>
          <w:tcPr>
            <w:tcW w:w="1289" w:type="dxa"/>
            <w:vAlign w:val="center"/>
          </w:tcPr>
          <w:p w:rsidR="00FF03E6" w:rsidRPr="00FC38CA" w:rsidRDefault="00FF03E6" w:rsidP="00FF03E6">
            <w:pPr>
              <w:jc w:val="center"/>
            </w:pPr>
            <w:r w:rsidRPr="00FC38CA">
              <w:rPr>
                <w:rFonts w:hint="eastAsia"/>
              </w:rPr>
              <w:t>2</w:t>
            </w:r>
          </w:p>
        </w:tc>
        <w:tc>
          <w:tcPr>
            <w:tcW w:w="2710" w:type="dxa"/>
            <w:vAlign w:val="center"/>
          </w:tcPr>
          <w:p w:rsidR="00FF03E6" w:rsidRPr="00FC38CA" w:rsidRDefault="00FF03E6" w:rsidP="00FF03E6">
            <w:pPr>
              <w:jc w:val="center"/>
            </w:pPr>
            <w:r w:rsidRPr="00FC38CA">
              <w:rPr>
                <w:rFonts w:hint="eastAsia"/>
              </w:rPr>
              <w:t>220V二相电线</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滑轮</w:t>
            </w:r>
          </w:p>
        </w:tc>
        <w:tc>
          <w:tcPr>
            <w:tcW w:w="1618" w:type="dxa"/>
            <w:vAlign w:val="center"/>
          </w:tcPr>
          <w:p w:rsidR="00FF03E6" w:rsidRPr="00FC38CA" w:rsidRDefault="00FF03E6" w:rsidP="00FF03E6">
            <w:pPr>
              <w:jc w:val="center"/>
            </w:pPr>
            <w:r w:rsidRPr="00FC38CA">
              <w:rPr>
                <w:rFonts w:hint="eastAsia"/>
              </w:rPr>
              <w:t>个</w:t>
            </w:r>
          </w:p>
        </w:tc>
        <w:tc>
          <w:tcPr>
            <w:tcW w:w="1289" w:type="dxa"/>
            <w:vAlign w:val="center"/>
          </w:tcPr>
          <w:p w:rsidR="00FF03E6" w:rsidRPr="00FC38CA" w:rsidRDefault="00FF03E6" w:rsidP="00FF03E6">
            <w:pPr>
              <w:jc w:val="center"/>
            </w:pPr>
            <w:r w:rsidRPr="00FC38CA">
              <w:rPr>
                <w:rFonts w:hint="eastAsia"/>
              </w:rPr>
              <w:t>6</w:t>
            </w:r>
          </w:p>
        </w:tc>
        <w:tc>
          <w:tcPr>
            <w:tcW w:w="2710" w:type="dxa"/>
            <w:vAlign w:val="center"/>
          </w:tcPr>
          <w:p w:rsidR="00FF03E6" w:rsidRPr="00FC38CA" w:rsidRDefault="00FF03E6" w:rsidP="00FF03E6">
            <w:pPr>
              <w:jc w:val="center"/>
            </w:pPr>
            <w:r w:rsidRPr="00FC38CA">
              <w:rPr>
                <w:rFonts w:hint="eastAsia"/>
              </w:rPr>
              <w:t>5T</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U型环</w:t>
            </w:r>
          </w:p>
        </w:tc>
        <w:tc>
          <w:tcPr>
            <w:tcW w:w="1618" w:type="dxa"/>
            <w:vAlign w:val="center"/>
          </w:tcPr>
          <w:p w:rsidR="00FF03E6" w:rsidRPr="00FC38CA" w:rsidRDefault="00FF03E6" w:rsidP="00FF03E6">
            <w:pPr>
              <w:jc w:val="center"/>
            </w:pPr>
            <w:r w:rsidRPr="00FC38CA">
              <w:rPr>
                <w:rFonts w:hint="eastAsia"/>
              </w:rPr>
              <w:t>个</w:t>
            </w:r>
          </w:p>
        </w:tc>
        <w:tc>
          <w:tcPr>
            <w:tcW w:w="1289" w:type="dxa"/>
            <w:vAlign w:val="center"/>
          </w:tcPr>
          <w:p w:rsidR="00FF03E6" w:rsidRPr="00FC38CA" w:rsidRDefault="00FF03E6" w:rsidP="00FF03E6">
            <w:pPr>
              <w:jc w:val="center"/>
            </w:pPr>
            <w:r w:rsidRPr="00FC38CA">
              <w:rPr>
                <w:rFonts w:hint="eastAsia"/>
              </w:rPr>
              <w:t>6</w:t>
            </w:r>
          </w:p>
        </w:tc>
        <w:tc>
          <w:tcPr>
            <w:tcW w:w="2710" w:type="dxa"/>
            <w:vAlign w:val="center"/>
          </w:tcPr>
          <w:p w:rsidR="00FF03E6" w:rsidRPr="00FC38CA" w:rsidRDefault="00FF03E6" w:rsidP="00FF03E6">
            <w:pPr>
              <w:jc w:val="center"/>
            </w:pPr>
            <w:r w:rsidRPr="00FC38CA">
              <w:rPr>
                <w:rFonts w:hint="eastAsia"/>
              </w:rPr>
              <w:t>10T</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电焊机</w:t>
            </w:r>
          </w:p>
        </w:tc>
        <w:tc>
          <w:tcPr>
            <w:tcW w:w="1618" w:type="dxa"/>
            <w:vAlign w:val="center"/>
          </w:tcPr>
          <w:p w:rsidR="00FF03E6" w:rsidRPr="00FC38CA" w:rsidRDefault="00FF03E6" w:rsidP="00FF03E6">
            <w:pPr>
              <w:jc w:val="center"/>
            </w:pPr>
            <w:r w:rsidRPr="00FC38CA">
              <w:rPr>
                <w:rFonts w:hint="eastAsia"/>
              </w:rPr>
              <w:t>台</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气割</w:t>
            </w:r>
          </w:p>
        </w:tc>
        <w:tc>
          <w:tcPr>
            <w:tcW w:w="1618" w:type="dxa"/>
            <w:vAlign w:val="center"/>
          </w:tcPr>
          <w:p w:rsidR="00FF03E6" w:rsidRPr="00FC38CA" w:rsidRDefault="00FF03E6" w:rsidP="00FF03E6">
            <w:pPr>
              <w:jc w:val="center"/>
            </w:pPr>
            <w:r w:rsidRPr="00FC38CA">
              <w:rPr>
                <w:rFonts w:hint="eastAsia"/>
              </w:rPr>
              <w:t>套</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电焊面罩</w:t>
            </w:r>
          </w:p>
        </w:tc>
        <w:tc>
          <w:tcPr>
            <w:tcW w:w="1618" w:type="dxa"/>
            <w:vAlign w:val="center"/>
          </w:tcPr>
          <w:p w:rsidR="00FF03E6" w:rsidRPr="00FC38CA" w:rsidRDefault="00FF03E6" w:rsidP="00FF03E6">
            <w:pPr>
              <w:jc w:val="center"/>
            </w:pPr>
            <w:r w:rsidRPr="00FC38CA">
              <w:rPr>
                <w:rFonts w:hint="eastAsia"/>
              </w:rPr>
              <w:t>只</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pPr>
              <w:rPr>
                <w:color w:val="FF0000"/>
                <w:highlight w:val="green"/>
              </w:rPr>
            </w:pPr>
            <w:r w:rsidRPr="00FC38CA">
              <w:rPr>
                <w:rFonts w:hint="eastAsia"/>
              </w:rPr>
              <w:t>活口扳手</w:t>
            </w:r>
          </w:p>
        </w:tc>
        <w:tc>
          <w:tcPr>
            <w:tcW w:w="1618" w:type="dxa"/>
            <w:vAlign w:val="center"/>
          </w:tcPr>
          <w:p w:rsidR="00FF03E6" w:rsidRPr="00FC38CA" w:rsidRDefault="00FF03E6" w:rsidP="00FF03E6">
            <w:pPr>
              <w:jc w:val="center"/>
              <w:rPr>
                <w:color w:val="FF0000"/>
                <w:highlight w:val="green"/>
              </w:rPr>
            </w:pPr>
            <w:r w:rsidRPr="00FC38CA">
              <w:rPr>
                <w:rFonts w:hint="eastAsia"/>
              </w:rPr>
              <w:t>把</w:t>
            </w:r>
          </w:p>
        </w:tc>
        <w:tc>
          <w:tcPr>
            <w:tcW w:w="1289" w:type="dxa"/>
            <w:vAlign w:val="center"/>
          </w:tcPr>
          <w:p w:rsidR="00FF03E6" w:rsidRPr="00FC38CA" w:rsidRDefault="00FF03E6" w:rsidP="00FF03E6">
            <w:pPr>
              <w:jc w:val="center"/>
            </w:pPr>
            <w:r w:rsidRPr="00FC38CA">
              <w:rPr>
                <w:rFonts w:hint="eastAsia"/>
              </w:rPr>
              <w:t>若干</w:t>
            </w:r>
          </w:p>
        </w:tc>
        <w:tc>
          <w:tcPr>
            <w:tcW w:w="2710" w:type="dxa"/>
            <w:vAlign w:val="center"/>
          </w:tcPr>
          <w:p w:rsidR="00FF03E6" w:rsidRPr="00FC38CA" w:rsidRDefault="00FF03E6" w:rsidP="00FF03E6"/>
        </w:tc>
        <w:tc>
          <w:tcPr>
            <w:tcW w:w="1286" w:type="dxa"/>
          </w:tcPr>
          <w:p w:rsidR="00FF03E6" w:rsidRPr="00FC38CA" w:rsidRDefault="00FF03E6" w:rsidP="00FF03E6">
            <w:pPr>
              <w:jc w:val="center"/>
              <w:rPr>
                <w:color w:val="FF0000"/>
                <w:highlight w:val="green"/>
              </w:rPr>
            </w:pPr>
          </w:p>
        </w:tc>
      </w:tr>
      <w:tr w:rsidR="00FF03E6" w:rsidRPr="00FC38CA" w:rsidTr="00FF03E6">
        <w:trPr>
          <w:jc w:val="center"/>
        </w:trPr>
        <w:tc>
          <w:tcPr>
            <w:tcW w:w="1823" w:type="dxa"/>
            <w:vAlign w:val="center"/>
          </w:tcPr>
          <w:p w:rsidR="00FF03E6" w:rsidRPr="00FC38CA" w:rsidRDefault="00FF03E6" w:rsidP="00FF03E6">
            <w:r w:rsidRPr="00FC38CA">
              <w:rPr>
                <w:rFonts w:hint="eastAsia"/>
              </w:rPr>
              <w:t>梅花扳手</w:t>
            </w:r>
          </w:p>
        </w:tc>
        <w:tc>
          <w:tcPr>
            <w:tcW w:w="1618" w:type="dxa"/>
            <w:vAlign w:val="center"/>
          </w:tcPr>
          <w:p w:rsidR="00FF03E6" w:rsidRPr="00FC38CA" w:rsidRDefault="00FF03E6" w:rsidP="00FF03E6">
            <w:pPr>
              <w:jc w:val="center"/>
            </w:pPr>
            <w:r w:rsidRPr="00FC38CA">
              <w:rPr>
                <w:rFonts w:hint="eastAsia"/>
              </w:rPr>
              <w:t>套</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r w:rsidRPr="00FC38CA">
              <w:rPr>
                <w:rFonts w:hint="eastAsia"/>
              </w:rPr>
              <w:t>8mm—32mm</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呆头扳手</w:t>
            </w:r>
          </w:p>
        </w:tc>
        <w:tc>
          <w:tcPr>
            <w:tcW w:w="1618" w:type="dxa"/>
            <w:vAlign w:val="center"/>
          </w:tcPr>
          <w:p w:rsidR="00FF03E6" w:rsidRPr="00FC38CA" w:rsidRDefault="00FF03E6" w:rsidP="00FF03E6">
            <w:pPr>
              <w:jc w:val="center"/>
            </w:pPr>
            <w:r w:rsidRPr="00FC38CA">
              <w:rPr>
                <w:rFonts w:hint="eastAsia"/>
              </w:rPr>
              <w:t>套</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r w:rsidRPr="00FC38CA">
              <w:rPr>
                <w:rFonts w:hint="eastAsia"/>
              </w:rPr>
              <w:t>8mm—32mm</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套筒扳手</w:t>
            </w:r>
          </w:p>
        </w:tc>
        <w:tc>
          <w:tcPr>
            <w:tcW w:w="1618" w:type="dxa"/>
            <w:vAlign w:val="center"/>
          </w:tcPr>
          <w:p w:rsidR="00FF03E6" w:rsidRPr="00FC38CA" w:rsidRDefault="00FF03E6" w:rsidP="00FF03E6">
            <w:pPr>
              <w:jc w:val="center"/>
            </w:pPr>
            <w:r w:rsidRPr="00FC38CA">
              <w:rPr>
                <w:rFonts w:hint="eastAsia"/>
              </w:rPr>
              <w:t>套</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r w:rsidRPr="00FC38CA">
              <w:rPr>
                <w:rFonts w:hint="eastAsia"/>
              </w:rPr>
              <w:t>8mm—36mm</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手锤</w:t>
            </w:r>
          </w:p>
        </w:tc>
        <w:tc>
          <w:tcPr>
            <w:tcW w:w="1618" w:type="dxa"/>
            <w:vAlign w:val="center"/>
          </w:tcPr>
          <w:p w:rsidR="00FF03E6" w:rsidRPr="00FC38CA" w:rsidRDefault="00FF03E6" w:rsidP="00FF03E6">
            <w:pPr>
              <w:jc w:val="center"/>
            </w:pPr>
            <w:r w:rsidRPr="00FC38CA">
              <w:rPr>
                <w:rFonts w:hint="eastAsia"/>
              </w:rPr>
              <w:t>把</w:t>
            </w:r>
          </w:p>
        </w:tc>
        <w:tc>
          <w:tcPr>
            <w:tcW w:w="1289" w:type="dxa"/>
            <w:vAlign w:val="center"/>
          </w:tcPr>
          <w:p w:rsidR="00FF03E6" w:rsidRPr="00FC38CA" w:rsidRDefault="00FF03E6" w:rsidP="00FF03E6">
            <w:pPr>
              <w:jc w:val="center"/>
            </w:pPr>
            <w:r w:rsidRPr="00FC38CA">
              <w:rPr>
                <w:rFonts w:hint="eastAsia"/>
              </w:rPr>
              <w:t>1</w:t>
            </w:r>
          </w:p>
        </w:tc>
        <w:tc>
          <w:tcPr>
            <w:tcW w:w="2710" w:type="dxa"/>
            <w:vAlign w:val="center"/>
          </w:tcPr>
          <w:p w:rsidR="00FF03E6" w:rsidRPr="00FC38CA" w:rsidRDefault="00FF03E6" w:rsidP="00FF03E6">
            <w:pPr>
              <w:jc w:val="center"/>
            </w:pP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橡胶锤</w:t>
            </w:r>
          </w:p>
        </w:tc>
        <w:tc>
          <w:tcPr>
            <w:tcW w:w="1618" w:type="dxa"/>
            <w:vAlign w:val="center"/>
          </w:tcPr>
          <w:p w:rsidR="00FF03E6" w:rsidRPr="00FC38CA" w:rsidRDefault="00FF03E6" w:rsidP="00FF03E6">
            <w:pPr>
              <w:jc w:val="center"/>
            </w:pPr>
            <w:r w:rsidRPr="00FC38CA">
              <w:rPr>
                <w:rFonts w:hint="eastAsia"/>
              </w:rPr>
              <w:t>把</w:t>
            </w:r>
          </w:p>
        </w:tc>
        <w:tc>
          <w:tcPr>
            <w:tcW w:w="1289" w:type="dxa"/>
            <w:vAlign w:val="center"/>
          </w:tcPr>
          <w:p w:rsidR="00FF03E6" w:rsidRPr="00FC38CA" w:rsidRDefault="00FF03E6" w:rsidP="00FF03E6">
            <w:pPr>
              <w:jc w:val="center"/>
            </w:pPr>
            <w:r w:rsidRPr="00FC38CA">
              <w:rPr>
                <w:rFonts w:hint="eastAsia"/>
              </w:rPr>
              <w:t>2</w:t>
            </w:r>
          </w:p>
        </w:tc>
        <w:tc>
          <w:tcPr>
            <w:tcW w:w="2710" w:type="dxa"/>
            <w:vAlign w:val="center"/>
          </w:tcPr>
          <w:p w:rsidR="00FF03E6" w:rsidRPr="00FC38CA" w:rsidRDefault="00FF03E6" w:rsidP="00FF03E6">
            <w:pPr>
              <w:jc w:val="center"/>
            </w:pP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专用硫化胶浆</w:t>
            </w:r>
          </w:p>
        </w:tc>
        <w:tc>
          <w:tcPr>
            <w:tcW w:w="1618" w:type="dxa"/>
            <w:vAlign w:val="center"/>
          </w:tcPr>
          <w:p w:rsidR="00FF03E6" w:rsidRPr="00FC38CA" w:rsidRDefault="00FF03E6" w:rsidP="00FF03E6">
            <w:pPr>
              <w:jc w:val="center"/>
            </w:pPr>
            <w:r w:rsidRPr="00FC38CA">
              <w:rPr>
                <w:rFonts w:hint="eastAsia"/>
              </w:rPr>
              <w:t>千克</w:t>
            </w:r>
          </w:p>
        </w:tc>
        <w:tc>
          <w:tcPr>
            <w:tcW w:w="1289" w:type="dxa"/>
            <w:vAlign w:val="center"/>
          </w:tcPr>
          <w:p w:rsidR="00FF03E6" w:rsidRPr="00FC38CA" w:rsidRDefault="00FF03E6" w:rsidP="00FF03E6">
            <w:pPr>
              <w:jc w:val="center"/>
            </w:pPr>
            <w:r w:rsidRPr="00FC38CA">
              <w:rPr>
                <w:rFonts w:hint="eastAsia"/>
              </w:rPr>
              <w:t>30</w:t>
            </w:r>
          </w:p>
        </w:tc>
        <w:tc>
          <w:tcPr>
            <w:tcW w:w="2710" w:type="dxa"/>
            <w:vAlign w:val="center"/>
          </w:tcPr>
          <w:p w:rsidR="00FF03E6" w:rsidRPr="00FC38CA" w:rsidRDefault="00FF03E6" w:rsidP="00FF03E6">
            <w:pPr>
              <w:jc w:val="center"/>
            </w:pPr>
          </w:p>
        </w:tc>
        <w:tc>
          <w:tcPr>
            <w:tcW w:w="1286" w:type="dxa"/>
          </w:tcPr>
          <w:p w:rsidR="00FF03E6" w:rsidRPr="00FC38CA" w:rsidRDefault="00FF03E6" w:rsidP="00FF03E6">
            <w:pPr>
              <w:jc w:val="center"/>
            </w:pPr>
            <w:r w:rsidRPr="00FC38CA">
              <w:rPr>
                <w:rFonts w:hint="eastAsia"/>
              </w:rPr>
              <w:t>指定品牌</w:t>
            </w:r>
          </w:p>
        </w:tc>
      </w:tr>
      <w:tr w:rsidR="00FF03E6" w:rsidRPr="00FC38CA" w:rsidTr="00FF03E6">
        <w:trPr>
          <w:jc w:val="center"/>
        </w:trPr>
        <w:tc>
          <w:tcPr>
            <w:tcW w:w="1823" w:type="dxa"/>
            <w:vAlign w:val="center"/>
          </w:tcPr>
          <w:p w:rsidR="00FF03E6" w:rsidRPr="00FC38CA" w:rsidRDefault="00FF03E6" w:rsidP="00FF03E6">
            <w:r w:rsidRPr="00FC38CA">
              <w:rPr>
                <w:rFonts w:hint="eastAsia"/>
              </w:rPr>
              <w:t>专用硫化胶片</w:t>
            </w:r>
          </w:p>
        </w:tc>
        <w:tc>
          <w:tcPr>
            <w:tcW w:w="1618" w:type="dxa"/>
            <w:vAlign w:val="center"/>
          </w:tcPr>
          <w:p w:rsidR="00FF03E6" w:rsidRPr="00FC38CA" w:rsidRDefault="00FF03E6" w:rsidP="00FF03E6">
            <w:pPr>
              <w:jc w:val="center"/>
            </w:pPr>
            <w:r w:rsidRPr="00FC38CA">
              <w:rPr>
                <w:rFonts w:hint="eastAsia"/>
              </w:rPr>
              <w:t>千克</w:t>
            </w:r>
          </w:p>
        </w:tc>
        <w:tc>
          <w:tcPr>
            <w:tcW w:w="1289" w:type="dxa"/>
            <w:vAlign w:val="center"/>
          </w:tcPr>
          <w:p w:rsidR="00FF03E6" w:rsidRPr="00FC38CA" w:rsidRDefault="00FF03E6" w:rsidP="00FF03E6">
            <w:pPr>
              <w:jc w:val="center"/>
            </w:pPr>
            <w:r w:rsidRPr="00FC38CA">
              <w:rPr>
                <w:rFonts w:hint="eastAsia"/>
              </w:rPr>
              <w:t>30</w:t>
            </w:r>
          </w:p>
        </w:tc>
        <w:tc>
          <w:tcPr>
            <w:tcW w:w="2710" w:type="dxa"/>
            <w:vAlign w:val="center"/>
          </w:tcPr>
          <w:p w:rsidR="00FF03E6" w:rsidRPr="00FC38CA" w:rsidRDefault="00FF03E6" w:rsidP="00FF03E6">
            <w:pPr>
              <w:jc w:val="center"/>
            </w:pPr>
          </w:p>
        </w:tc>
        <w:tc>
          <w:tcPr>
            <w:tcW w:w="1286" w:type="dxa"/>
          </w:tcPr>
          <w:p w:rsidR="00FF03E6" w:rsidRPr="00FC38CA" w:rsidRDefault="00FF03E6" w:rsidP="00FF03E6">
            <w:pPr>
              <w:jc w:val="center"/>
            </w:pPr>
            <w:r w:rsidRPr="00FC38CA">
              <w:rPr>
                <w:rFonts w:hint="eastAsia"/>
              </w:rPr>
              <w:t>指定品牌</w:t>
            </w:r>
          </w:p>
        </w:tc>
      </w:tr>
      <w:tr w:rsidR="00FF03E6" w:rsidRPr="00FC38CA" w:rsidTr="00FF03E6">
        <w:trPr>
          <w:jc w:val="center"/>
        </w:trPr>
        <w:tc>
          <w:tcPr>
            <w:tcW w:w="1823" w:type="dxa"/>
            <w:vAlign w:val="center"/>
          </w:tcPr>
          <w:p w:rsidR="00FF03E6" w:rsidRPr="00FC38CA" w:rsidRDefault="00FF03E6" w:rsidP="00FF03E6">
            <w:r w:rsidRPr="00FC38CA">
              <w:rPr>
                <w:rFonts w:hint="eastAsia"/>
              </w:rPr>
              <w:t>撬棍</w:t>
            </w:r>
          </w:p>
        </w:tc>
        <w:tc>
          <w:tcPr>
            <w:tcW w:w="1618" w:type="dxa"/>
            <w:vAlign w:val="center"/>
          </w:tcPr>
          <w:p w:rsidR="00FF03E6" w:rsidRPr="00FC38CA" w:rsidRDefault="00FF03E6" w:rsidP="00FF03E6">
            <w:pPr>
              <w:jc w:val="center"/>
            </w:pPr>
            <w:r w:rsidRPr="00FC38CA">
              <w:rPr>
                <w:rFonts w:hint="eastAsia"/>
              </w:rPr>
              <w:t>把</w:t>
            </w:r>
          </w:p>
        </w:tc>
        <w:tc>
          <w:tcPr>
            <w:tcW w:w="1289" w:type="dxa"/>
            <w:vAlign w:val="center"/>
          </w:tcPr>
          <w:p w:rsidR="00FF03E6" w:rsidRPr="00FC38CA" w:rsidRDefault="00FF03E6" w:rsidP="00FF03E6">
            <w:pPr>
              <w:jc w:val="center"/>
            </w:pPr>
            <w:r w:rsidRPr="00FC38CA">
              <w:rPr>
                <w:rFonts w:hint="eastAsia"/>
              </w:rPr>
              <w:t>3</w:t>
            </w:r>
          </w:p>
        </w:tc>
        <w:tc>
          <w:tcPr>
            <w:tcW w:w="2710" w:type="dxa"/>
            <w:vAlign w:val="center"/>
          </w:tcPr>
          <w:p w:rsidR="00FF03E6" w:rsidRPr="00FC38CA" w:rsidRDefault="00FF03E6" w:rsidP="00FF03E6">
            <w:pPr>
              <w:jc w:val="center"/>
            </w:pPr>
            <w:r w:rsidRPr="00FC38CA">
              <w:rPr>
                <w:rFonts w:asciiTheme="minorEastAsia" w:hAnsiTheme="minorEastAsia" w:hint="eastAsia"/>
              </w:rPr>
              <w:t>￠20mm*长1200mm</w:t>
            </w: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刀片</w:t>
            </w:r>
          </w:p>
        </w:tc>
        <w:tc>
          <w:tcPr>
            <w:tcW w:w="1618" w:type="dxa"/>
            <w:vAlign w:val="center"/>
          </w:tcPr>
          <w:p w:rsidR="00FF03E6" w:rsidRPr="00FC38CA" w:rsidRDefault="00FF03E6" w:rsidP="00FF03E6">
            <w:pPr>
              <w:jc w:val="center"/>
            </w:pPr>
            <w:r w:rsidRPr="00FC38CA">
              <w:rPr>
                <w:rFonts w:hint="eastAsia"/>
              </w:rPr>
              <w:t>盒</w:t>
            </w:r>
          </w:p>
        </w:tc>
        <w:tc>
          <w:tcPr>
            <w:tcW w:w="1289" w:type="dxa"/>
            <w:vAlign w:val="center"/>
          </w:tcPr>
          <w:p w:rsidR="00FF03E6" w:rsidRPr="00FC38CA" w:rsidRDefault="00FF03E6" w:rsidP="00FF03E6">
            <w:pPr>
              <w:jc w:val="center"/>
            </w:pPr>
            <w:r w:rsidRPr="00FC38CA">
              <w:rPr>
                <w:rFonts w:hint="eastAsia"/>
              </w:rPr>
              <w:t>10</w:t>
            </w:r>
          </w:p>
        </w:tc>
        <w:tc>
          <w:tcPr>
            <w:tcW w:w="2710" w:type="dxa"/>
            <w:vAlign w:val="center"/>
          </w:tcPr>
          <w:p w:rsidR="00FF03E6" w:rsidRPr="00FC38CA" w:rsidRDefault="00FF03E6" w:rsidP="00FF03E6">
            <w:pPr>
              <w:jc w:val="center"/>
            </w:pP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笔纸刀</w:t>
            </w:r>
          </w:p>
        </w:tc>
        <w:tc>
          <w:tcPr>
            <w:tcW w:w="1618" w:type="dxa"/>
            <w:vAlign w:val="center"/>
          </w:tcPr>
          <w:p w:rsidR="00FF03E6" w:rsidRPr="00FC38CA" w:rsidRDefault="00FF03E6" w:rsidP="00FF03E6">
            <w:pPr>
              <w:jc w:val="center"/>
            </w:pPr>
            <w:r w:rsidRPr="00FC38CA">
              <w:rPr>
                <w:rFonts w:hint="eastAsia"/>
              </w:rPr>
              <w:t>把</w:t>
            </w:r>
          </w:p>
        </w:tc>
        <w:tc>
          <w:tcPr>
            <w:tcW w:w="1289" w:type="dxa"/>
            <w:vAlign w:val="center"/>
          </w:tcPr>
          <w:p w:rsidR="00FF03E6" w:rsidRPr="00FC38CA" w:rsidRDefault="00FF03E6" w:rsidP="00FF03E6">
            <w:pPr>
              <w:jc w:val="center"/>
            </w:pPr>
            <w:r w:rsidRPr="00FC38CA">
              <w:rPr>
                <w:rFonts w:hint="eastAsia"/>
              </w:rPr>
              <w:t>5</w:t>
            </w:r>
          </w:p>
        </w:tc>
        <w:tc>
          <w:tcPr>
            <w:tcW w:w="2710" w:type="dxa"/>
            <w:vAlign w:val="center"/>
          </w:tcPr>
          <w:p w:rsidR="00FF03E6" w:rsidRPr="00FC38CA" w:rsidRDefault="00FF03E6" w:rsidP="00FF03E6">
            <w:pPr>
              <w:jc w:val="center"/>
            </w:pP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工具包</w:t>
            </w:r>
          </w:p>
        </w:tc>
        <w:tc>
          <w:tcPr>
            <w:tcW w:w="1618" w:type="dxa"/>
            <w:vAlign w:val="center"/>
          </w:tcPr>
          <w:p w:rsidR="00FF03E6" w:rsidRPr="00FC38CA" w:rsidRDefault="00FF03E6" w:rsidP="00FF03E6">
            <w:pPr>
              <w:jc w:val="center"/>
            </w:pPr>
            <w:r w:rsidRPr="00FC38CA">
              <w:rPr>
                <w:rFonts w:hint="eastAsia"/>
              </w:rPr>
              <w:t>个</w:t>
            </w:r>
          </w:p>
        </w:tc>
        <w:tc>
          <w:tcPr>
            <w:tcW w:w="1289" w:type="dxa"/>
            <w:vAlign w:val="center"/>
          </w:tcPr>
          <w:p w:rsidR="00FF03E6" w:rsidRPr="00FC38CA" w:rsidRDefault="00FF03E6" w:rsidP="00FF03E6">
            <w:pPr>
              <w:jc w:val="center"/>
            </w:pPr>
            <w:r w:rsidRPr="00FC38CA">
              <w:rPr>
                <w:rFonts w:hint="eastAsia"/>
              </w:rPr>
              <w:t>5</w:t>
            </w:r>
          </w:p>
        </w:tc>
        <w:tc>
          <w:tcPr>
            <w:tcW w:w="2710" w:type="dxa"/>
            <w:vAlign w:val="center"/>
          </w:tcPr>
          <w:p w:rsidR="00FF03E6" w:rsidRPr="00FC38CA" w:rsidRDefault="00FF03E6" w:rsidP="00FF03E6">
            <w:pPr>
              <w:jc w:val="center"/>
            </w:pPr>
          </w:p>
        </w:tc>
        <w:tc>
          <w:tcPr>
            <w:tcW w:w="1286" w:type="dxa"/>
          </w:tcPr>
          <w:p w:rsidR="00FF03E6" w:rsidRPr="00FC38CA" w:rsidRDefault="00FF03E6" w:rsidP="00FF03E6">
            <w:pPr>
              <w:jc w:val="center"/>
            </w:pPr>
          </w:p>
        </w:tc>
      </w:tr>
      <w:tr w:rsidR="00FF03E6" w:rsidRPr="00FC38CA" w:rsidTr="00FF03E6">
        <w:trPr>
          <w:jc w:val="center"/>
        </w:trPr>
        <w:tc>
          <w:tcPr>
            <w:tcW w:w="1823" w:type="dxa"/>
            <w:vAlign w:val="center"/>
          </w:tcPr>
          <w:p w:rsidR="00FF03E6" w:rsidRPr="00FC38CA" w:rsidRDefault="00FF03E6" w:rsidP="00FF03E6">
            <w:r w:rsidRPr="00FC38CA">
              <w:rPr>
                <w:rFonts w:hint="eastAsia"/>
              </w:rPr>
              <w:t>照明灯</w:t>
            </w:r>
          </w:p>
        </w:tc>
        <w:tc>
          <w:tcPr>
            <w:tcW w:w="1618" w:type="dxa"/>
            <w:vAlign w:val="center"/>
          </w:tcPr>
          <w:p w:rsidR="00FF03E6" w:rsidRPr="00FC38CA" w:rsidRDefault="00FF03E6" w:rsidP="00FF03E6">
            <w:pPr>
              <w:jc w:val="center"/>
            </w:pPr>
            <w:r w:rsidRPr="00FC38CA">
              <w:rPr>
                <w:rFonts w:hint="eastAsia"/>
              </w:rPr>
              <w:t>套</w:t>
            </w:r>
          </w:p>
        </w:tc>
        <w:tc>
          <w:tcPr>
            <w:tcW w:w="1289" w:type="dxa"/>
            <w:vAlign w:val="center"/>
          </w:tcPr>
          <w:p w:rsidR="00FF03E6" w:rsidRPr="00FC38CA" w:rsidRDefault="00FF03E6" w:rsidP="00FF03E6">
            <w:pPr>
              <w:jc w:val="center"/>
            </w:pPr>
            <w:r w:rsidRPr="00FC38CA">
              <w:rPr>
                <w:rFonts w:hint="eastAsia"/>
              </w:rPr>
              <w:t>2</w:t>
            </w:r>
          </w:p>
        </w:tc>
        <w:tc>
          <w:tcPr>
            <w:tcW w:w="2710" w:type="dxa"/>
            <w:vAlign w:val="center"/>
          </w:tcPr>
          <w:p w:rsidR="00FF03E6" w:rsidRPr="00FC38CA" w:rsidRDefault="00FF03E6" w:rsidP="00FF03E6">
            <w:pPr>
              <w:jc w:val="center"/>
              <w:rPr>
                <w:sz w:val="18"/>
                <w:szCs w:val="21"/>
              </w:rPr>
            </w:pPr>
          </w:p>
        </w:tc>
        <w:tc>
          <w:tcPr>
            <w:tcW w:w="1286" w:type="dxa"/>
          </w:tcPr>
          <w:p w:rsidR="00FF03E6" w:rsidRPr="00FC38CA" w:rsidRDefault="00FF03E6" w:rsidP="00FF03E6">
            <w:pPr>
              <w:jc w:val="center"/>
            </w:pPr>
          </w:p>
        </w:tc>
      </w:tr>
    </w:tbl>
    <w:p w:rsidR="00FF03E6" w:rsidRPr="00FC38CA" w:rsidRDefault="00FF03E6" w:rsidP="00FF03E6">
      <w:pPr>
        <w:rPr>
          <w:sz w:val="18"/>
        </w:rPr>
      </w:pPr>
    </w:p>
    <w:p w:rsidR="00FF03E6" w:rsidRPr="00891FB3" w:rsidRDefault="00FF03E6" w:rsidP="00FF03E6">
      <w:pPr>
        <w:spacing w:line="360" w:lineRule="auto"/>
        <w:ind w:firstLineChars="200" w:firstLine="480"/>
        <w:rPr>
          <w:color w:val="000000" w:themeColor="text1"/>
          <w:sz w:val="24"/>
        </w:rPr>
      </w:pPr>
      <w:r w:rsidRPr="00891FB3">
        <w:rPr>
          <w:rFonts w:hint="eastAsia"/>
          <w:color w:val="000000" w:themeColor="text1"/>
          <w:sz w:val="24"/>
        </w:rPr>
        <w:lastRenderedPageBreak/>
        <w:t>3.</w:t>
      </w:r>
      <w:r>
        <w:rPr>
          <w:rFonts w:hint="eastAsia"/>
          <w:color w:val="000000" w:themeColor="text1"/>
          <w:sz w:val="24"/>
        </w:rPr>
        <w:t>3</w:t>
      </w:r>
      <w:r w:rsidRPr="00891FB3">
        <w:rPr>
          <w:rFonts w:hint="eastAsia"/>
          <w:color w:val="000000" w:themeColor="text1"/>
          <w:sz w:val="24"/>
        </w:rPr>
        <w:t xml:space="preserve"> </w:t>
      </w:r>
      <w:r w:rsidRPr="00891FB3">
        <w:rPr>
          <w:color w:val="000000" w:themeColor="text1"/>
          <w:sz w:val="24"/>
        </w:rPr>
        <w:t>计</w:t>
      </w:r>
      <w:r w:rsidRPr="00891FB3">
        <w:rPr>
          <w:rFonts w:hint="eastAsia"/>
          <w:color w:val="000000" w:themeColor="text1"/>
          <w:sz w:val="24"/>
        </w:rPr>
        <w:t>划</w:t>
      </w:r>
      <w:r w:rsidRPr="00891FB3">
        <w:rPr>
          <w:color w:val="000000" w:themeColor="text1"/>
          <w:sz w:val="24"/>
        </w:rPr>
        <w:t>检</w:t>
      </w:r>
      <w:r w:rsidRPr="00891FB3">
        <w:rPr>
          <w:rFonts w:hint="eastAsia"/>
          <w:color w:val="000000" w:themeColor="text1"/>
          <w:sz w:val="24"/>
        </w:rPr>
        <w:t>修工期</w:t>
      </w:r>
    </w:p>
    <w:p w:rsidR="00FF03E6" w:rsidRPr="00891FB3" w:rsidRDefault="00FF03E6" w:rsidP="00FF03E6">
      <w:pPr>
        <w:spacing w:line="360" w:lineRule="auto"/>
        <w:ind w:firstLineChars="200" w:firstLine="480"/>
        <w:rPr>
          <w:color w:val="000000" w:themeColor="text1"/>
          <w:sz w:val="24"/>
          <w:lang w:eastAsia="zh-CN"/>
        </w:rPr>
      </w:pPr>
      <w:r w:rsidRPr="00891FB3">
        <w:rPr>
          <w:color w:val="000000" w:themeColor="text1"/>
          <w:sz w:val="24"/>
          <w:lang w:eastAsia="zh-CN"/>
        </w:rPr>
        <w:t>计</w:t>
      </w:r>
      <w:r w:rsidRPr="00891FB3">
        <w:rPr>
          <w:rFonts w:hint="eastAsia"/>
          <w:color w:val="000000" w:themeColor="text1"/>
          <w:sz w:val="24"/>
          <w:lang w:eastAsia="zh-CN"/>
        </w:rPr>
        <w:t>划</w:t>
      </w:r>
      <w:r w:rsidRPr="00891FB3">
        <w:rPr>
          <w:color w:val="000000" w:themeColor="text1"/>
          <w:sz w:val="24"/>
          <w:lang w:eastAsia="zh-CN"/>
        </w:rPr>
        <w:t>检</w:t>
      </w:r>
      <w:r w:rsidRPr="00891FB3">
        <w:rPr>
          <w:rFonts w:hint="eastAsia"/>
          <w:color w:val="000000" w:themeColor="text1"/>
          <w:sz w:val="24"/>
          <w:lang w:eastAsia="zh-CN"/>
        </w:rPr>
        <w:t>修日期：</w:t>
      </w:r>
      <w:r w:rsidRPr="00891FB3">
        <w:rPr>
          <w:color w:val="000000" w:themeColor="text1"/>
          <w:sz w:val="24"/>
          <w:lang w:eastAsia="zh-CN"/>
        </w:rPr>
        <w:t>20</w:t>
      </w:r>
      <w:r w:rsidRPr="00891FB3">
        <w:rPr>
          <w:rFonts w:hint="eastAsia"/>
          <w:color w:val="000000" w:themeColor="text1"/>
          <w:sz w:val="24"/>
          <w:lang w:eastAsia="zh-CN"/>
        </w:rPr>
        <w:t>2</w:t>
      </w:r>
      <w:r>
        <w:rPr>
          <w:rFonts w:hint="eastAsia"/>
          <w:color w:val="000000" w:themeColor="text1"/>
          <w:sz w:val="24"/>
          <w:lang w:eastAsia="zh-CN"/>
        </w:rPr>
        <w:t>3</w:t>
      </w:r>
      <w:r w:rsidRPr="00891FB3">
        <w:rPr>
          <w:rFonts w:hint="eastAsia"/>
          <w:color w:val="000000" w:themeColor="text1"/>
          <w:sz w:val="24"/>
          <w:lang w:eastAsia="zh-CN"/>
        </w:rPr>
        <w:t>年</w:t>
      </w:r>
      <w:r w:rsidR="000A7A90">
        <w:rPr>
          <w:color w:val="000000" w:themeColor="text1"/>
          <w:sz w:val="24"/>
          <w:lang w:eastAsia="zh-CN"/>
        </w:rPr>
        <w:t>05</w:t>
      </w:r>
      <w:r w:rsidRPr="00891FB3">
        <w:rPr>
          <w:rFonts w:hint="eastAsia"/>
          <w:color w:val="000000" w:themeColor="text1"/>
          <w:sz w:val="24"/>
          <w:lang w:eastAsia="zh-CN"/>
        </w:rPr>
        <w:t>月</w:t>
      </w:r>
      <w:r>
        <w:rPr>
          <w:rFonts w:hint="eastAsia"/>
          <w:color w:val="000000" w:themeColor="text1"/>
          <w:sz w:val="24"/>
          <w:lang w:eastAsia="zh-CN"/>
        </w:rPr>
        <w:t>01</w:t>
      </w:r>
      <w:r w:rsidRPr="00891FB3">
        <w:rPr>
          <w:rFonts w:hint="eastAsia"/>
          <w:color w:val="000000" w:themeColor="text1"/>
          <w:sz w:val="24"/>
          <w:lang w:eastAsia="zh-CN"/>
        </w:rPr>
        <w:t>日至</w:t>
      </w:r>
      <w:r>
        <w:rPr>
          <w:rFonts w:hint="eastAsia"/>
          <w:color w:val="000000" w:themeColor="text1"/>
          <w:sz w:val="24"/>
          <w:lang w:eastAsia="zh-CN"/>
        </w:rPr>
        <w:t>12</w:t>
      </w:r>
      <w:r w:rsidRPr="00891FB3">
        <w:rPr>
          <w:rFonts w:hint="eastAsia"/>
          <w:color w:val="000000" w:themeColor="text1"/>
          <w:sz w:val="24"/>
          <w:lang w:eastAsia="zh-CN"/>
        </w:rPr>
        <w:t>月</w:t>
      </w:r>
      <w:r>
        <w:rPr>
          <w:rFonts w:hint="eastAsia"/>
          <w:color w:val="000000" w:themeColor="text1"/>
          <w:sz w:val="24"/>
          <w:lang w:eastAsia="zh-CN"/>
        </w:rPr>
        <w:t>30</w:t>
      </w:r>
      <w:r w:rsidRPr="00891FB3">
        <w:rPr>
          <w:rFonts w:hint="eastAsia"/>
          <w:color w:val="000000" w:themeColor="text1"/>
          <w:sz w:val="24"/>
          <w:lang w:eastAsia="zh-CN"/>
        </w:rPr>
        <w:t>日期间（暂定）。</w:t>
      </w:r>
      <w:r>
        <w:rPr>
          <w:rFonts w:hint="eastAsia"/>
          <w:color w:val="000000" w:themeColor="text1"/>
          <w:sz w:val="24"/>
          <w:lang w:eastAsia="zh-CN"/>
        </w:rPr>
        <w:t>因生产、备件等招标方原因未完成皮带更换，该合同可顺延至下一年度。</w:t>
      </w:r>
      <w:r w:rsidRPr="00891FB3">
        <w:rPr>
          <w:rFonts w:hint="eastAsia"/>
          <w:color w:val="000000" w:themeColor="text1"/>
          <w:sz w:val="24"/>
          <w:lang w:eastAsia="zh-CN"/>
        </w:rPr>
        <w:t>具体施工时间由发包方提前三天通知。施工进度根据招标方输煤系统设备工作情况进行安排，本次输煤系统输送带更换投标方需考虑输煤皮带机一路运行一路施工对工期的影响。</w:t>
      </w:r>
    </w:p>
    <w:p w:rsidR="00FF03E6" w:rsidRPr="00891FB3" w:rsidRDefault="00FF03E6" w:rsidP="00FF03E6">
      <w:pPr>
        <w:spacing w:line="360" w:lineRule="auto"/>
        <w:ind w:firstLineChars="200" w:firstLine="480"/>
        <w:rPr>
          <w:color w:val="000000" w:themeColor="text1"/>
          <w:sz w:val="24"/>
          <w:lang w:eastAsia="zh-CN"/>
        </w:rPr>
      </w:pPr>
      <w:r w:rsidRPr="00891FB3">
        <w:rPr>
          <w:rFonts w:hint="eastAsia"/>
          <w:color w:val="000000" w:themeColor="text1"/>
          <w:sz w:val="24"/>
          <w:lang w:eastAsia="zh-CN"/>
        </w:rPr>
        <w:t>3.</w:t>
      </w:r>
      <w:r>
        <w:rPr>
          <w:rFonts w:hint="eastAsia"/>
          <w:color w:val="000000" w:themeColor="text1"/>
          <w:sz w:val="24"/>
          <w:lang w:eastAsia="zh-CN"/>
        </w:rPr>
        <w:t xml:space="preserve">4 </w:t>
      </w:r>
      <w:r w:rsidRPr="00891FB3">
        <w:rPr>
          <w:rFonts w:hint="eastAsia"/>
          <w:color w:val="000000" w:themeColor="text1"/>
          <w:sz w:val="24"/>
          <w:lang w:eastAsia="zh-CN"/>
        </w:rPr>
        <w:t>总体要求</w:t>
      </w:r>
    </w:p>
    <w:p w:rsidR="00FF03E6" w:rsidRPr="00891FB3" w:rsidRDefault="00FF03E6" w:rsidP="00FF03E6">
      <w:pPr>
        <w:spacing w:line="360" w:lineRule="auto"/>
        <w:ind w:firstLineChars="200" w:firstLine="480"/>
        <w:rPr>
          <w:color w:val="000000" w:themeColor="text1"/>
          <w:sz w:val="24"/>
          <w:lang w:eastAsia="zh-CN"/>
        </w:rPr>
      </w:pPr>
      <w:r>
        <w:rPr>
          <w:rFonts w:hint="eastAsia"/>
          <w:color w:val="000000" w:themeColor="text1"/>
          <w:sz w:val="24"/>
          <w:lang w:eastAsia="zh-CN"/>
        </w:rPr>
        <w:t xml:space="preserve">3.4.1 </w:t>
      </w:r>
      <w:r w:rsidRPr="00891FB3">
        <w:rPr>
          <w:rFonts w:hint="eastAsia"/>
          <w:color w:val="000000" w:themeColor="text1"/>
          <w:sz w:val="24"/>
          <w:lang w:eastAsia="zh-CN"/>
        </w:rPr>
        <w:t>工程目</w:t>
      </w:r>
      <w:r w:rsidRPr="00891FB3">
        <w:rPr>
          <w:color w:val="000000" w:themeColor="text1"/>
          <w:sz w:val="24"/>
          <w:lang w:eastAsia="zh-CN"/>
        </w:rPr>
        <w:t>标</w:t>
      </w:r>
      <w:r w:rsidRPr="00891FB3">
        <w:rPr>
          <w:rFonts w:hint="eastAsia"/>
          <w:color w:val="000000" w:themeColor="text1"/>
          <w:sz w:val="24"/>
          <w:lang w:eastAsia="zh-CN"/>
        </w:rPr>
        <w:t>：</w:t>
      </w:r>
    </w:p>
    <w:p w:rsidR="00FF03E6" w:rsidRPr="00891FB3" w:rsidRDefault="00FF03E6" w:rsidP="00FF03E6">
      <w:pPr>
        <w:spacing w:line="360" w:lineRule="auto"/>
        <w:ind w:firstLineChars="200" w:firstLine="480"/>
        <w:rPr>
          <w:color w:val="000000" w:themeColor="text1"/>
          <w:sz w:val="24"/>
          <w:lang w:eastAsia="zh-CN"/>
        </w:rPr>
      </w:pPr>
      <w:r w:rsidRPr="00891FB3">
        <w:rPr>
          <w:rFonts w:hint="eastAsia"/>
          <w:color w:val="000000" w:themeColor="text1"/>
          <w:sz w:val="24"/>
          <w:lang w:eastAsia="zh-CN"/>
        </w:rPr>
        <w:t>本次皮带更换工程要求精心准</w:t>
      </w:r>
      <w:r w:rsidRPr="00891FB3">
        <w:rPr>
          <w:color w:val="000000" w:themeColor="text1"/>
          <w:sz w:val="24"/>
          <w:lang w:eastAsia="zh-CN"/>
        </w:rPr>
        <w:t>备</w:t>
      </w:r>
      <w:r w:rsidRPr="00891FB3">
        <w:rPr>
          <w:rFonts w:hint="eastAsia"/>
          <w:color w:val="000000" w:themeColor="text1"/>
          <w:sz w:val="24"/>
          <w:lang w:eastAsia="zh-CN"/>
        </w:rPr>
        <w:t>，周密策划，提出安全、</w:t>
      </w:r>
      <w:r w:rsidRPr="00891FB3">
        <w:rPr>
          <w:color w:val="000000" w:themeColor="text1"/>
          <w:sz w:val="24"/>
          <w:lang w:eastAsia="zh-CN"/>
        </w:rPr>
        <w:t>进</w:t>
      </w:r>
      <w:r w:rsidRPr="00891FB3">
        <w:rPr>
          <w:rFonts w:hint="eastAsia"/>
          <w:color w:val="000000" w:themeColor="text1"/>
          <w:sz w:val="24"/>
          <w:lang w:eastAsia="zh-CN"/>
        </w:rPr>
        <w:t>度</w:t>
      </w:r>
      <w:r w:rsidRPr="00891FB3">
        <w:rPr>
          <w:color w:val="000000" w:themeColor="text1"/>
          <w:sz w:val="24"/>
          <w:lang w:eastAsia="zh-CN"/>
        </w:rPr>
        <w:t>、质</w:t>
      </w:r>
      <w:r w:rsidRPr="00891FB3">
        <w:rPr>
          <w:rFonts w:hint="eastAsia"/>
          <w:color w:val="000000" w:themeColor="text1"/>
          <w:sz w:val="24"/>
          <w:lang w:eastAsia="zh-CN"/>
        </w:rPr>
        <w:t>量、</w:t>
      </w:r>
      <w:r w:rsidRPr="00891FB3">
        <w:rPr>
          <w:color w:val="000000" w:themeColor="text1"/>
          <w:sz w:val="24"/>
          <w:lang w:eastAsia="zh-CN"/>
        </w:rPr>
        <w:t>费</w:t>
      </w:r>
      <w:r w:rsidRPr="00891FB3">
        <w:rPr>
          <w:rFonts w:hint="eastAsia"/>
          <w:color w:val="000000" w:themeColor="text1"/>
          <w:sz w:val="24"/>
          <w:lang w:eastAsia="zh-CN"/>
        </w:rPr>
        <w:t>用目</w:t>
      </w:r>
      <w:r w:rsidRPr="00891FB3">
        <w:rPr>
          <w:color w:val="000000" w:themeColor="text1"/>
          <w:sz w:val="24"/>
          <w:lang w:eastAsia="zh-CN"/>
        </w:rPr>
        <w:t>标</w:t>
      </w:r>
      <w:r w:rsidRPr="00891FB3">
        <w:rPr>
          <w:rFonts w:hint="eastAsia"/>
          <w:color w:val="000000" w:themeColor="text1"/>
          <w:sz w:val="24"/>
          <w:lang w:eastAsia="zh-CN"/>
        </w:rPr>
        <w:t>及相</w:t>
      </w:r>
      <w:r w:rsidRPr="00891FB3">
        <w:rPr>
          <w:color w:val="000000" w:themeColor="text1"/>
          <w:sz w:val="24"/>
          <w:lang w:eastAsia="zh-CN"/>
        </w:rPr>
        <w:t>关</w:t>
      </w:r>
      <w:r w:rsidRPr="00891FB3">
        <w:rPr>
          <w:rFonts w:hint="eastAsia"/>
          <w:color w:val="000000" w:themeColor="text1"/>
          <w:sz w:val="24"/>
          <w:lang w:eastAsia="zh-CN"/>
        </w:rPr>
        <w:t>要求。</w:t>
      </w:r>
    </w:p>
    <w:p w:rsidR="00FF03E6" w:rsidRPr="00891FB3" w:rsidRDefault="00FF03E6" w:rsidP="00FF03E6">
      <w:pPr>
        <w:spacing w:line="360" w:lineRule="auto"/>
        <w:ind w:firstLineChars="200" w:firstLine="480"/>
        <w:rPr>
          <w:color w:val="000000" w:themeColor="text1"/>
          <w:sz w:val="24"/>
          <w:lang w:eastAsia="zh-CN"/>
        </w:rPr>
      </w:pPr>
      <w:r>
        <w:rPr>
          <w:rFonts w:hint="eastAsia"/>
          <w:color w:val="000000" w:themeColor="text1"/>
          <w:sz w:val="24"/>
          <w:lang w:eastAsia="zh-CN"/>
        </w:rPr>
        <w:t xml:space="preserve">3.4.2 </w:t>
      </w:r>
      <w:r w:rsidRPr="00891FB3">
        <w:rPr>
          <w:rFonts w:hint="eastAsia"/>
          <w:color w:val="000000" w:themeColor="text1"/>
          <w:sz w:val="24"/>
          <w:lang w:eastAsia="zh-CN"/>
        </w:rPr>
        <w:t>安全目</w:t>
      </w:r>
      <w:r w:rsidRPr="00891FB3">
        <w:rPr>
          <w:color w:val="000000" w:themeColor="text1"/>
          <w:sz w:val="24"/>
          <w:lang w:eastAsia="zh-CN"/>
        </w:rPr>
        <w:t>标</w:t>
      </w:r>
      <w:r w:rsidRPr="00891FB3">
        <w:rPr>
          <w:rFonts w:hint="eastAsia"/>
          <w:color w:val="000000" w:themeColor="text1"/>
          <w:sz w:val="24"/>
          <w:lang w:eastAsia="zh-CN"/>
        </w:rPr>
        <w:t>：</w:t>
      </w:r>
    </w:p>
    <w:p w:rsidR="00FF03E6" w:rsidRPr="00891FB3" w:rsidRDefault="00FF03E6" w:rsidP="00FF03E6">
      <w:pPr>
        <w:spacing w:line="360" w:lineRule="auto"/>
        <w:ind w:firstLineChars="200" w:firstLine="480"/>
        <w:rPr>
          <w:color w:val="000000" w:themeColor="text1"/>
          <w:sz w:val="24"/>
          <w:lang w:eastAsia="zh-CN"/>
        </w:rPr>
      </w:pPr>
      <w:r w:rsidRPr="00891FB3">
        <w:rPr>
          <w:color w:val="000000" w:themeColor="text1"/>
          <w:sz w:val="24"/>
          <w:lang w:eastAsia="zh-CN"/>
        </w:rPr>
        <w:t>无</w:t>
      </w:r>
      <w:r w:rsidRPr="00891FB3">
        <w:rPr>
          <w:rFonts w:hint="eastAsia"/>
          <w:color w:val="000000" w:themeColor="text1"/>
          <w:sz w:val="24"/>
          <w:lang w:eastAsia="zh-CN"/>
        </w:rPr>
        <w:t>人身</w:t>
      </w:r>
      <w:r w:rsidRPr="00891FB3">
        <w:rPr>
          <w:color w:val="000000" w:themeColor="text1"/>
          <w:sz w:val="24"/>
          <w:lang w:eastAsia="zh-CN"/>
        </w:rPr>
        <w:t>轻伤</w:t>
      </w:r>
      <w:r w:rsidRPr="00891FB3">
        <w:rPr>
          <w:rFonts w:hint="eastAsia"/>
          <w:color w:val="000000" w:themeColor="text1"/>
          <w:sz w:val="24"/>
          <w:lang w:eastAsia="zh-CN"/>
        </w:rPr>
        <w:t>及以上事故；</w:t>
      </w:r>
      <w:r w:rsidRPr="00891FB3">
        <w:rPr>
          <w:color w:val="000000" w:themeColor="text1"/>
          <w:sz w:val="24"/>
          <w:lang w:eastAsia="zh-CN"/>
        </w:rPr>
        <w:t>无</w:t>
      </w:r>
      <w:r w:rsidRPr="00891FB3">
        <w:rPr>
          <w:rFonts w:hint="eastAsia"/>
          <w:color w:val="000000" w:themeColor="text1"/>
          <w:sz w:val="24"/>
          <w:lang w:eastAsia="zh-CN"/>
        </w:rPr>
        <w:t>火</w:t>
      </w:r>
      <w:r w:rsidRPr="00891FB3">
        <w:rPr>
          <w:color w:val="000000" w:themeColor="text1"/>
          <w:sz w:val="24"/>
          <w:lang w:eastAsia="zh-CN"/>
        </w:rPr>
        <w:t>险</w:t>
      </w:r>
      <w:r w:rsidRPr="00891FB3">
        <w:rPr>
          <w:rFonts w:hint="eastAsia"/>
          <w:color w:val="000000" w:themeColor="text1"/>
          <w:sz w:val="24"/>
          <w:lang w:eastAsia="zh-CN"/>
        </w:rPr>
        <w:t>事故；</w:t>
      </w:r>
      <w:r w:rsidRPr="00891FB3">
        <w:rPr>
          <w:color w:val="000000" w:themeColor="text1"/>
          <w:sz w:val="24"/>
          <w:lang w:eastAsia="zh-CN"/>
        </w:rPr>
        <w:t>无设备损</w:t>
      </w:r>
      <w:r w:rsidRPr="00891FB3">
        <w:rPr>
          <w:rFonts w:hint="eastAsia"/>
          <w:color w:val="000000" w:themeColor="text1"/>
          <w:sz w:val="24"/>
          <w:lang w:eastAsia="zh-CN"/>
        </w:rPr>
        <w:t>坏事故；</w:t>
      </w:r>
      <w:r w:rsidRPr="00891FB3">
        <w:rPr>
          <w:color w:val="000000" w:themeColor="text1"/>
          <w:sz w:val="24"/>
          <w:lang w:eastAsia="zh-CN"/>
        </w:rPr>
        <w:t>无误</w:t>
      </w:r>
      <w:r w:rsidRPr="00891FB3">
        <w:rPr>
          <w:rFonts w:hint="eastAsia"/>
          <w:color w:val="000000" w:themeColor="text1"/>
          <w:sz w:val="24"/>
          <w:lang w:eastAsia="zh-CN"/>
        </w:rPr>
        <w:t>操作事故；</w:t>
      </w:r>
      <w:r w:rsidRPr="00891FB3">
        <w:rPr>
          <w:color w:val="000000" w:themeColor="text1"/>
          <w:sz w:val="24"/>
          <w:lang w:eastAsia="zh-CN"/>
        </w:rPr>
        <w:t>无环</w:t>
      </w:r>
      <w:r w:rsidRPr="00891FB3">
        <w:rPr>
          <w:rFonts w:hint="eastAsia"/>
          <w:color w:val="000000" w:themeColor="text1"/>
          <w:sz w:val="24"/>
          <w:lang w:eastAsia="zh-CN"/>
        </w:rPr>
        <w:t>境污染事故；</w:t>
      </w:r>
      <w:r w:rsidRPr="00891FB3">
        <w:rPr>
          <w:color w:val="000000" w:themeColor="text1"/>
          <w:sz w:val="24"/>
          <w:lang w:eastAsia="zh-CN"/>
        </w:rPr>
        <w:t>无习惯</w:t>
      </w:r>
      <w:r w:rsidRPr="00891FB3">
        <w:rPr>
          <w:rFonts w:hint="eastAsia"/>
          <w:color w:val="000000" w:themeColor="text1"/>
          <w:sz w:val="24"/>
          <w:lang w:eastAsia="zh-CN"/>
        </w:rPr>
        <w:t>性</w:t>
      </w:r>
      <w:r w:rsidRPr="00891FB3">
        <w:rPr>
          <w:color w:val="000000" w:themeColor="text1"/>
          <w:sz w:val="24"/>
          <w:lang w:eastAsia="zh-CN"/>
        </w:rPr>
        <w:t>违</w:t>
      </w:r>
      <w:r w:rsidRPr="00891FB3">
        <w:rPr>
          <w:rFonts w:hint="eastAsia"/>
          <w:color w:val="000000" w:themeColor="text1"/>
          <w:sz w:val="24"/>
          <w:lang w:eastAsia="zh-CN"/>
        </w:rPr>
        <w:t>章。</w:t>
      </w:r>
    </w:p>
    <w:p w:rsidR="00FF03E6" w:rsidRPr="00891FB3" w:rsidRDefault="00FF03E6" w:rsidP="00FF03E6">
      <w:pPr>
        <w:spacing w:line="360" w:lineRule="auto"/>
        <w:ind w:firstLineChars="200" w:firstLine="480"/>
        <w:rPr>
          <w:color w:val="000000" w:themeColor="text1"/>
          <w:sz w:val="24"/>
          <w:lang w:eastAsia="zh-CN"/>
        </w:rPr>
      </w:pPr>
      <w:r>
        <w:rPr>
          <w:rFonts w:hint="eastAsia"/>
          <w:color w:val="000000" w:themeColor="text1"/>
          <w:sz w:val="24"/>
          <w:lang w:eastAsia="zh-CN"/>
        </w:rPr>
        <w:t xml:space="preserve">3.4.3 </w:t>
      </w:r>
      <w:r w:rsidRPr="00891FB3">
        <w:rPr>
          <w:color w:val="000000" w:themeColor="text1"/>
          <w:sz w:val="24"/>
          <w:lang w:eastAsia="zh-CN"/>
        </w:rPr>
        <w:t>进</w:t>
      </w:r>
      <w:r w:rsidRPr="00891FB3">
        <w:rPr>
          <w:rFonts w:hint="eastAsia"/>
          <w:color w:val="000000" w:themeColor="text1"/>
          <w:sz w:val="24"/>
          <w:lang w:eastAsia="zh-CN"/>
        </w:rPr>
        <w:t>度目</w:t>
      </w:r>
      <w:r w:rsidRPr="00891FB3">
        <w:rPr>
          <w:color w:val="000000" w:themeColor="text1"/>
          <w:sz w:val="24"/>
          <w:lang w:eastAsia="zh-CN"/>
        </w:rPr>
        <w:t>标</w:t>
      </w:r>
      <w:r w:rsidRPr="00891FB3">
        <w:rPr>
          <w:rFonts w:hint="eastAsia"/>
          <w:color w:val="000000" w:themeColor="text1"/>
          <w:sz w:val="24"/>
          <w:lang w:eastAsia="zh-CN"/>
        </w:rPr>
        <w:t>：</w:t>
      </w:r>
    </w:p>
    <w:p w:rsidR="00FF03E6" w:rsidRPr="00891FB3" w:rsidRDefault="00FF03E6" w:rsidP="00FF03E6">
      <w:pPr>
        <w:spacing w:line="360" w:lineRule="auto"/>
        <w:ind w:firstLineChars="200" w:firstLine="480"/>
        <w:rPr>
          <w:color w:val="000000" w:themeColor="text1"/>
          <w:sz w:val="24"/>
          <w:lang w:eastAsia="zh-CN"/>
        </w:rPr>
      </w:pPr>
      <w:r w:rsidRPr="00891FB3">
        <w:rPr>
          <w:rFonts w:hint="eastAsia"/>
          <w:color w:val="000000" w:themeColor="text1"/>
          <w:sz w:val="24"/>
          <w:lang w:eastAsia="zh-CN"/>
        </w:rPr>
        <w:t>更换</w:t>
      </w:r>
      <w:r w:rsidRPr="00891FB3">
        <w:rPr>
          <w:color w:val="000000" w:themeColor="text1"/>
          <w:sz w:val="24"/>
          <w:lang w:eastAsia="zh-CN"/>
        </w:rPr>
        <w:t>进</w:t>
      </w:r>
      <w:r w:rsidRPr="00891FB3">
        <w:rPr>
          <w:rFonts w:hint="eastAsia"/>
          <w:color w:val="000000" w:themeColor="text1"/>
          <w:sz w:val="24"/>
          <w:lang w:eastAsia="zh-CN"/>
        </w:rPr>
        <w:t>度根据来煤情况及生产状况进行安排，更换先后顺序不按皮带编号顺序进行，具体以发包方通知安排为准。投标方必须精心组织力量，认真做好更换前的准备工作，确保按期完成检修任务。</w:t>
      </w:r>
    </w:p>
    <w:p w:rsidR="00FF03E6" w:rsidRPr="00891FB3" w:rsidRDefault="00FF03E6" w:rsidP="00FF03E6">
      <w:pPr>
        <w:spacing w:line="360" w:lineRule="auto"/>
        <w:ind w:firstLineChars="200" w:firstLine="480"/>
        <w:rPr>
          <w:color w:val="000000" w:themeColor="text1"/>
          <w:sz w:val="24"/>
        </w:rPr>
      </w:pPr>
      <w:r>
        <w:rPr>
          <w:rFonts w:hint="eastAsia"/>
          <w:color w:val="000000" w:themeColor="text1"/>
          <w:sz w:val="24"/>
        </w:rPr>
        <w:t xml:space="preserve">3.4.4 </w:t>
      </w:r>
      <w:r w:rsidRPr="00891FB3">
        <w:rPr>
          <w:color w:val="000000" w:themeColor="text1"/>
          <w:sz w:val="24"/>
        </w:rPr>
        <w:t>质</w:t>
      </w:r>
      <w:r w:rsidRPr="00891FB3">
        <w:rPr>
          <w:rFonts w:hint="eastAsia"/>
          <w:color w:val="000000" w:themeColor="text1"/>
          <w:sz w:val="24"/>
        </w:rPr>
        <w:t>量要求</w:t>
      </w:r>
      <w:r w:rsidRPr="00891FB3">
        <w:rPr>
          <w:color w:val="000000" w:themeColor="text1"/>
          <w:sz w:val="24"/>
        </w:rPr>
        <w:tab/>
      </w:r>
    </w:p>
    <w:p w:rsidR="00FF03E6" w:rsidRPr="000A7A90" w:rsidRDefault="00FF03E6" w:rsidP="00FF03E6">
      <w:pPr>
        <w:pStyle w:val="ab"/>
        <w:numPr>
          <w:ilvl w:val="0"/>
          <w:numId w:val="18"/>
        </w:numPr>
        <w:spacing w:before="0" w:line="360" w:lineRule="auto"/>
        <w:ind w:left="902"/>
        <w:rPr>
          <w:color w:val="000000" w:themeColor="text1"/>
          <w:sz w:val="24"/>
          <w:szCs w:val="24"/>
          <w:lang w:eastAsia="zh-CN"/>
        </w:rPr>
      </w:pPr>
      <w:r w:rsidRPr="000A7A90">
        <w:rPr>
          <w:rFonts w:hint="eastAsia"/>
          <w:color w:val="000000" w:themeColor="text1"/>
          <w:sz w:val="24"/>
          <w:szCs w:val="24"/>
          <w:lang w:eastAsia="zh-CN"/>
        </w:rPr>
        <w:t>更换后皮带运行中无跑偏现象，并且</w:t>
      </w:r>
      <w:r w:rsidRPr="000A7A90">
        <w:rPr>
          <w:color w:val="000000" w:themeColor="text1"/>
          <w:sz w:val="24"/>
          <w:szCs w:val="24"/>
          <w:lang w:eastAsia="zh-CN"/>
        </w:rPr>
        <w:t>试运</w:t>
      </w:r>
      <w:r w:rsidRPr="000A7A90">
        <w:rPr>
          <w:rFonts w:hint="eastAsia"/>
          <w:color w:val="000000" w:themeColor="text1"/>
          <w:sz w:val="24"/>
          <w:szCs w:val="24"/>
          <w:lang w:eastAsia="zh-CN"/>
        </w:rPr>
        <w:t>一次成功；若因接头不正导致皮带跑偏，需要重新硫化胶接。</w:t>
      </w:r>
    </w:p>
    <w:p w:rsidR="00FF03E6" w:rsidRPr="000A7A90" w:rsidRDefault="00FF03E6" w:rsidP="00FF03E6">
      <w:pPr>
        <w:pStyle w:val="ab"/>
        <w:numPr>
          <w:ilvl w:val="0"/>
          <w:numId w:val="18"/>
        </w:numPr>
        <w:spacing w:before="0" w:line="360" w:lineRule="auto"/>
        <w:ind w:left="902"/>
        <w:rPr>
          <w:color w:val="000000" w:themeColor="text1"/>
          <w:sz w:val="24"/>
          <w:szCs w:val="24"/>
          <w:lang w:eastAsia="zh-CN"/>
        </w:rPr>
      </w:pPr>
      <w:r w:rsidRPr="000A7A90">
        <w:rPr>
          <w:rFonts w:hint="eastAsia"/>
          <w:color w:val="000000" w:themeColor="text1"/>
          <w:sz w:val="24"/>
          <w:szCs w:val="24"/>
          <w:lang w:eastAsia="zh-CN"/>
        </w:rPr>
        <w:t>硫化后的皮带接头强度能够达到新皮带的90℅以上，无起皮脱层、起泡现象，表面平整且坚固耐用。</w:t>
      </w:r>
    </w:p>
    <w:p w:rsidR="00FF03E6" w:rsidRDefault="00FF03E6" w:rsidP="00FF03E6">
      <w:pPr>
        <w:spacing w:line="360" w:lineRule="auto"/>
        <w:ind w:firstLineChars="200" w:firstLine="480"/>
        <w:rPr>
          <w:color w:val="000000" w:themeColor="text1"/>
          <w:sz w:val="24"/>
        </w:rPr>
      </w:pPr>
      <w:r>
        <w:rPr>
          <w:rFonts w:hint="eastAsia"/>
          <w:color w:val="000000" w:themeColor="text1"/>
          <w:sz w:val="24"/>
        </w:rPr>
        <w:t>3.4.5 施工要求</w:t>
      </w:r>
    </w:p>
    <w:p w:rsidR="00FF03E6" w:rsidRPr="000A7A90" w:rsidRDefault="00FF03E6" w:rsidP="00FF03E6">
      <w:pPr>
        <w:pStyle w:val="ab"/>
        <w:numPr>
          <w:ilvl w:val="0"/>
          <w:numId w:val="19"/>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投标方</w:t>
      </w:r>
      <w:r w:rsidRPr="000A7A90">
        <w:rPr>
          <w:color w:val="000000" w:themeColor="text1"/>
          <w:sz w:val="24"/>
          <w:szCs w:val="24"/>
          <w:lang w:eastAsia="zh-CN"/>
        </w:rPr>
        <w:t>应严格执</w:t>
      </w:r>
      <w:r w:rsidRPr="000A7A90">
        <w:rPr>
          <w:rFonts w:hint="eastAsia"/>
          <w:color w:val="000000" w:themeColor="text1"/>
          <w:sz w:val="24"/>
          <w:szCs w:val="24"/>
          <w:lang w:eastAsia="zh-CN"/>
        </w:rPr>
        <w:t>行经招标方审核的</w:t>
      </w:r>
      <w:r w:rsidRPr="000A7A90">
        <w:rPr>
          <w:color w:val="000000" w:themeColor="text1"/>
          <w:sz w:val="24"/>
          <w:szCs w:val="24"/>
          <w:lang w:eastAsia="zh-CN"/>
        </w:rPr>
        <w:t>施工</w:t>
      </w:r>
      <w:r w:rsidRPr="000A7A90">
        <w:rPr>
          <w:rFonts w:hint="eastAsia"/>
          <w:color w:val="000000" w:themeColor="text1"/>
          <w:sz w:val="24"/>
          <w:szCs w:val="24"/>
          <w:lang w:eastAsia="zh-CN"/>
        </w:rPr>
        <w:t>方案，</w:t>
      </w:r>
      <w:r w:rsidRPr="000A7A90">
        <w:rPr>
          <w:color w:val="000000" w:themeColor="text1"/>
          <w:sz w:val="24"/>
          <w:szCs w:val="24"/>
          <w:lang w:eastAsia="zh-CN"/>
        </w:rPr>
        <w:t>认</w:t>
      </w:r>
      <w:r w:rsidRPr="000A7A90">
        <w:rPr>
          <w:rFonts w:hint="eastAsia"/>
          <w:color w:val="000000" w:themeColor="text1"/>
          <w:sz w:val="24"/>
          <w:szCs w:val="24"/>
          <w:lang w:eastAsia="zh-CN"/>
        </w:rPr>
        <w:t>真遵守和</w:t>
      </w:r>
      <w:r w:rsidRPr="000A7A90">
        <w:rPr>
          <w:color w:val="000000" w:themeColor="text1"/>
          <w:sz w:val="24"/>
          <w:szCs w:val="24"/>
          <w:lang w:eastAsia="zh-CN"/>
        </w:rPr>
        <w:t>执</w:t>
      </w:r>
      <w:r w:rsidRPr="000A7A90">
        <w:rPr>
          <w:rFonts w:hint="eastAsia"/>
          <w:color w:val="000000" w:themeColor="text1"/>
          <w:sz w:val="24"/>
          <w:szCs w:val="24"/>
          <w:lang w:eastAsia="zh-CN"/>
        </w:rPr>
        <w:t>行</w:t>
      </w:r>
      <w:r w:rsidRPr="000A7A90">
        <w:rPr>
          <w:color w:val="000000" w:themeColor="text1"/>
          <w:sz w:val="24"/>
          <w:szCs w:val="24"/>
          <w:lang w:eastAsia="zh-CN"/>
        </w:rPr>
        <w:t>电力</w:t>
      </w:r>
      <w:r w:rsidRPr="000A7A90">
        <w:rPr>
          <w:rFonts w:hint="eastAsia"/>
          <w:color w:val="000000" w:themeColor="text1"/>
          <w:sz w:val="24"/>
          <w:szCs w:val="24"/>
          <w:lang w:eastAsia="zh-CN"/>
        </w:rPr>
        <w:t>行</w:t>
      </w:r>
      <w:r w:rsidRPr="000A7A90">
        <w:rPr>
          <w:color w:val="000000" w:themeColor="text1"/>
          <w:sz w:val="24"/>
          <w:szCs w:val="24"/>
          <w:lang w:eastAsia="zh-CN"/>
        </w:rPr>
        <w:t>业</w:t>
      </w:r>
      <w:r w:rsidRPr="000A7A90">
        <w:rPr>
          <w:rFonts w:hint="eastAsia"/>
          <w:color w:val="000000" w:themeColor="text1"/>
          <w:sz w:val="24"/>
          <w:szCs w:val="24"/>
          <w:lang w:eastAsia="zh-CN"/>
        </w:rPr>
        <w:t>有</w:t>
      </w:r>
      <w:r w:rsidRPr="000A7A90">
        <w:rPr>
          <w:color w:val="000000" w:themeColor="text1"/>
          <w:sz w:val="24"/>
          <w:szCs w:val="24"/>
          <w:lang w:eastAsia="zh-CN"/>
        </w:rPr>
        <w:t>关发电</w:t>
      </w:r>
      <w:r w:rsidRPr="000A7A90">
        <w:rPr>
          <w:rFonts w:hint="eastAsia"/>
          <w:color w:val="000000" w:themeColor="text1"/>
          <w:sz w:val="24"/>
          <w:szCs w:val="24"/>
          <w:lang w:eastAsia="zh-CN"/>
        </w:rPr>
        <w:t>厂</w:t>
      </w:r>
      <w:r w:rsidRPr="000A7A90">
        <w:rPr>
          <w:color w:val="000000" w:themeColor="text1"/>
          <w:sz w:val="24"/>
          <w:szCs w:val="24"/>
          <w:lang w:eastAsia="zh-CN"/>
        </w:rPr>
        <w:t>检</w:t>
      </w:r>
      <w:r w:rsidRPr="000A7A90">
        <w:rPr>
          <w:rFonts w:hint="eastAsia"/>
          <w:color w:val="000000" w:themeColor="text1"/>
          <w:sz w:val="24"/>
          <w:szCs w:val="24"/>
          <w:lang w:eastAsia="zh-CN"/>
        </w:rPr>
        <w:t>修的</w:t>
      </w:r>
      <w:r w:rsidRPr="000A7A90">
        <w:rPr>
          <w:color w:val="000000" w:themeColor="text1"/>
          <w:sz w:val="24"/>
          <w:szCs w:val="24"/>
          <w:lang w:eastAsia="zh-CN"/>
        </w:rPr>
        <w:t>规</w:t>
      </w:r>
      <w:r w:rsidRPr="000A7A90">
        <w:rPr>
          <w:rFonts w:hint="eastAsia"/>
          <w:color w:val="000000" w:themeColor="text1"/>
          <w:sz w:val="24"/>
          <w:szCs w:val="24"/>
          <w:lang w:eastAsia="zh-CN"/>
        </w:rPr>
        <w:t>程和</w:t>
      </w:r>
      <w:r w:rsidRPr="000A7A90">
        <w:rPr>
          <w:color w:val="000000" w:themeColor="text1"/>
          <w:sz w:val="24"/>
          <w:szCs w:val="24"/>
          <w:lang w:eastAsia="zh-CN"/>
        </w:rPr>
        <w:t>规</w:t>
      </w:r>
      <w:r w:rsidRPr="000A7A90">
        <w:rPr>
          <w:rFonts w:hint="eastAsia"/>
          <w:color w:val="000000" w:themeColor="text1"/>
          <w:sz w:val="24"/>
          <w:szCs w:val="24"/>
          <w:lang w:eastAsia="zh-CN"/>
        </w:rPr>
        <w:t>章制度。</w:t>
      </w:r>
      <w:r w:rsidRPr="000A7A90">
        <w:rPr>
          <w:color w:val="000000" w:themeColor="text1"/>
          <w:sz w:val="24"/>
          <w:szCs w:val="24"/>
          <w:lang w:eastAsia="zh-CN"/>
        </w:rPr>
        <w:t>认真执</w:t>
      </w:r>
      <w:r w:rsidRPr="000A7A90">
        <w:rPr>
          <w:rFonts w:hint="eastAsia"/>
          <w:color w:val="000000" w:themeColor="text1"/>
          <w:sz w:val="24"/>
          <w:szCs w:val="24"/>
          <w:lang w:eastAsia="zh-CN"/>
        </w:rPr>
        <w:t>行“</w:t>
      </w:r>
      <w:r w:rsidRPr="000A7A90">
        <w:rPr>
          <w:color w:val="000000" w:themeColor="text1"/>
          <w:sz w:val="24"/>
          <w:szCs w:val="24"/>
          <w:lang w:eastAsia="zh-CN"/>
        </w:rPr>
        <w:t>设备</w:t>
      </w:r>
      <w:r w:rsidRPr="000A7A90">
        <w:rPr>
          <w:rFonts w:hint="eastAsia"/>
          <w:color w:val="000000" w:themeColor="text1"/>
          <w:sz w:val="24"/>
          <w:szCs w:val="24"/>
          <w:lang w:eastAsia="zh-CN"/>
        </w:rPr>
        <w:t>异</w:t>
      </w:r>
      <w:r w:rsidRPr="000A7A90">
        <w:rPr>
          <w:color w:val="000000" w:themeColor="text1"/>
          <w:sz w:val="24"/>
          <w:szCs w:val="24"/>
          <w:lang w:eastAsia="zh-CN"/>
        </w:rPr>
        <w:t>动</w:t>
      </w:r>
      <w:r w:rsidRPr="000A7A90">
        <w:rPr>
          <w:rFonts w:hint="eastAsia"/>
          <w:color w:val="000000" w:themeColor="text1"/>
          <w:sz w:val="24"/>
          <w:szCs w:val="24"/>
          <w:lang w:eastAsia="zh-CN"/>
        </w:rPr>
        <w:t>管理制度”，凡更换中的</w:t>
      </w:r>
      <w:r w:rsidRPr="000A7A90">
        <w:rPr>
          <w:color w:val="000000" w:themeColor="text1"/>
          <w:sz w:val="24"/>
          <w:szCs w:val="24"/>
          <w:lang w:eastAsia="zh-CN"/>
        </w:rPr>
        <w:t>设备</w:t>
      </w:r>
      <w:r w:rsidRPr="000A7A90">
        <w:rPr>
          <w:rFonts w:hint="eastAsia"/>
          <w:color w:val="000000" w:themeColor="text1"/>
          <w:sz w:val="24"/>
          <w:szCs w:val="24"/>
          <w:lang w:eastAsia="zh-CN"/>
        </w:rPr>
        <w:t>更改和异</w:t>
      </w:r>
      <w:r w:rsidRPr="000A7A90">
        <w:rPr>
          <w:color w:val="000000" w:themeColor="text1"/>
          <w:sz w:val="24"/>
          <w:szCs w:val="24"/>
          <w:lang w:eastAsia="zh-CN"/>
        </w:rPr>
        <w:t>动</w:t>
      </w:r>
      <w:r w:rsidRPr="000A7A90">
        <w:rPr>
          <w:rFonts w:hint="eastAsia"/>
          <w:color w:val="000000" w:themeColor="text1"/>
          <w:sz w:val="24"/>
          <w:szCs w:val="24"/>
          <w:lang w:eastAsia="zh-CN"/>
        </w:rPr>
        <w:t>均</w:t>
      </w:r>
      <w:r w:rsidRPr="000A7A90">
        <w:rPr>
          <w:color w:val="000000" w:themeColor="text1"/>
          <w:sz w:val="24"/>
          <w:szCs w:val="24"/>
          <w:lang w:eastAsia="zh-CN"/>
        </w:rPr>
        <w:t>应</w:t>
      </w:r>
      <w:r w:rsidRPr="000A7A90">
        <w:rPr>
          <w:rFonts w:hint="eastAsia"/>
          <w:color w:val="000000" w:themeColor="text1"/>
          <w:sz w:val="24"/>
          <w:szCs w:val="24"/>
          <w:lang w:eastAsia="zh-CN"/>
        </w:rPr>
        <w:t>在施工前提出异</w:t>
      </w:r>
      <w:r w:rsidRPr="000A7A90">
        <w:rPr>
          <w:color w:val="000000" w:themeColor="text1"/>
          <w:sz w:val="24"/>
          <w:szCs w:val="24"/>
          <w:lang w:eastAsia="zh-CN"/>
        </w:rPr>
        <w:t>动报</w:t>
      </w:r>
      <w:r w:rsidRPr="000A7A90">
        <w:rPr>
          <w:rFonts w:hint="eastAsia"/>
          <w:color w:val="000000" w:themeColor="text1"/>
          <w:sz w:val="24"/>
          <w:szCs w:val="24"/>
          <w:lang w:eastAsia="zh-CN"/>
        </w:rPr>
        <w:t>告，</w:t>
      </w:r>
      <w:r w:rsidRPr="000A7A90">
        <w:rPr>
          <w:color w:val="000000" w:themeColor="text1"/>
          <w:sz w:val="24"/>
          <w:szCs w:val="24"/>
          <w:lang w:eastAsia="zh-CN"/>
        </w:rPr>
        <w:t>经</w:t>
      </w:r>
      <w:r w:rsidRPr="000A7A90">
        <w:rPr>
          <w:rFonts w:hint="eastAsia"/>
          <w:color w:val="000000" w:themeColor="text1"/>
          <w:sz w:val="24"/>
          <w:szCs w:val="24"/>
          <w:lang w:eastAsia="zh-CN"/>
        </w:rPr>
        <w:t>招标方</w:t>
      </w:r>
      <w:r w:rsidRPr="000A7A90">
        <w:rPr>
          <w:color w:val="000000" w:themeColor="text1"/>
          <w:sz w:val="24"/>
          <w:szCs w:val="24"/>
          <w:lang w:eastAsia="zh-CN"/>
        </w:rPr>
        <w:t>审</w:t>
      </w:r>
      <w:r w:rsidRPr="000A7A90">
        <w:rPr>
          <w:rFonts w:hint="eastAsia"/>
          <w:color w:val="000000" w:themeColor="text1"/>
          <w:sz w:val="24"/>
          <w:szCs w:val="24"/>
          <w:lang w:eastAsia="zh-CN"/>
        </w:rPr>
        <w:t>核批准后方可</w:t>
      </w:r>
      <w:r w:rsidRPr="000A7A90">
        <w:rPr>
          <w:color w:val="000000" w:themeColor="text1"/>
          <w:sz w:val="24"/>
          <w:szCs w:val="24"/>
          <w:lang w:eastAsia="zh-CN"/>
        </w:rPr>
        <w:t>实</w:t>
      </w:r>
      <w:r w:rsidRPr="000A7A90">
        <w:rPr>
          <w:rFonts w:hint="eastAsia"/>
          <w:color w:val="000000" w:themeColor="text1"/>
          <w:sz w:val="24"/>
          <w:szCs w:val="24"/>
          <w:lang w:eastAsia="zh-CN"/>
        </w:rPr>
        <w:t>施。</w:t>
      </w:r>
    </w:p>
    <w:p w:rsidR="00FF03E6" w:rsidRPr="000A7A90" w:rsidRDefault="00FF03E6" w:rsidP="00FF03E6">
      <w:pPr>
        <w:pStyle w:val="ab"/>
        <w:numPr>
          <w:ilvl w:val="0"/>
          <w:numId w:val="19"/>
        </w:numPr>
        <w:spacing w:before="0" w:line="360" w:lineRule="auto"/>
        <w:jc w:val="both"/>
        <w:rPr>
          <w:color w:val="000000" w:themeColor="text1"/>
          <w:sz w:val="24"/>
          <w:szCs w:val="24"/>
          <w:lang w:eastAsia="zh-CN"/>
        </w:rPr>
      </w:pPr>
      <w:r w:rsidRPr="000A7A90">
        <w:rPr>
          <w:color w:val="000000" w:themeColor="text1"/>
          <w:sz w:val="24"/>
          <w:szCs w:val="24"/>
          <w:lang w:eastAsia="zh-CN"/>
        </w:rPr>
        <w:t>认</w:t>
      </w:r>
      <w:r w:rsidRPr="000A7A90">
        <w:rPr>
          <w:rFonts w:hint="eastAsia"/>
          <w:color w:val="000000" w:themeColor="text1"/>
          <w:sz w:val="24"/>
          <w:szCs w:val="24"/>
          <w:lang w:eastAsia="zh-CN"/>
        </w:rPr>
        <w:t>真做好</w:t>
      </w:r>
      <w:r w:rsidRPr="000A7A90">
        <w:rPr>
          <w:color w:val="000000" w:themeColor="text1"/>
          <w:sz w:val="24"/>
          <w:szCs w:val="24"/>
          <w:lang w:eastAsia="zh-CN"/>
        </w:rPr>
        <w:t>备品</w:t>
      </w:r>
      <w:r w:rsidRPr="000A7A90">
        <w:rPr>
          <w:rFonts w:hint="eastAsia"/>
          <w:color w:val="000000" w:themeColor="text1"/>
          <w:sz w:val="24"/>
          <w:szCs w:val="24"/>
          <w:lang w:eastAsia="zh-CN"/>
        </w:rPr>
        <w:t>配件和材料的</w:t>
      </w:r>
      <w:r w:rsidRPr="000A7A90">
        <w:rPr>
          <w:color w:val="000000" w:themeColor="text1"/>
          <w:sz w:val="24"/>
          <w:szCs w:val="24"/>
          <w:lang w:eastAsia="zh-CN"/>
        </w:rPr>
        <w:t>领用</w:t>
      </w:r>
      <w:r w:rsidRPr="000A7A90">
        <w:rPr>
          <w:rFonts w:hint="eastAsia"/>
          <w:color w:val="000000" w:themeColor="text1"/>
          <w:sz w:val="24"/>
          <w:szCs w:val="24"/>
          <w:lang w:eastAsia="zh-CN"/>
        </w:rPr>
        <w:t>和申</w:t>
      </w:r>
      <w:r w:rsidRPr="000A7A90">
        <w:rPr>
          <w:color w:val="000000" w:themeColor="text1"/>
          <w:sz w:val="24"/>
          <w:szCs w:val="24"/>
          <w:lang w:eastAsia="zh-CN"/>
        </w:rPr>
        <w:t>报计</w:t>
      </w:r>
      <w:r w:rsidRPr="000A7A90">
        <w:rPr>
          <w:rFonts w:hint="eastAsia"/>
          <w:color w:val="000000" w:themeColor="text1"/>
          <w:sz w:val="24"/>
          <w:szCs w:val="24"/>
          <w:lang w:eastAsia="zh-CN"/>
        </w:rPr>
        <w:t>划工作，遵守物</w:t>
      </w:r>
      <w:r w:rsidRPr="000A7A90">
        <w:rPr>
          <w:color w:val="000000" w:themeColor="text1"/>
          <w:sz w:val="24"/>
          <w:szCs w:val="24"/>
          <w:lang w:eastAsia="zh-CN"/>
        </w:rPr>
        <w:t>资</w:t>
      </w:r>
      <w:r w:rsidRPr="000A7A90">
        <w:rPr>
          <w:rFonts w:hint="eastAsia"/>
          <w:color w:val="000000" w:themeColor="text1"/>
          <w:sz w:val="24"/>
          <w:szCs w:val="24"/>
          <w:lang w:eastAsia="zh-CN"/>
        </w:rPr>
        <w:t>管理制度，杜</w:t>
      </w:r>
      <w:r w:rsidRPr="000A7A90">
        <w:rPr>
          <w:color w:val="000000" w:themeColor="text1"/>
          <w:sz w:val="24"/>
          <w:szCs w:val="24"/>
          <w:lang w:eastAsia="zh-CN"/>
        </w:rPr>
        <w:t>绝</w:t>
      </w:r>
      <w:r w:rsidRPr="000A7A90">
        <w:rPr>
          <w:rFonts w:hint="eastAsia"/>
          <w:color w:val="000000" w:themeColor="text1"/>
          <w:sz w:val="24"/>
          <w:szCs w:val="24"/>
          <w:lang w:eastAsia="zh-CN"/>
        </w:rPr>
        <w:t>浪费材料现象。</w:t>
      </w:r>
    </w:p>
    <w:p w:rsidR="00FF03E6" w:rsidRPr="000A7A90" w:rsidRDefault="00FF03E6" w:rsidP="00FF03E6">
      <w:pPr>
        <w:pStyle w:val="ab"/>
        <w:numPr>
          <w:ilvl w:val="0"/>
          <w:numId w:val="19"/>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技术及质量文件清单由投标方提供。投标方负责皮带更换的文件包、技术措施、施工方案、起吊方案、危险源（点）预控卡、验收卡、各项总结报告等技术资料编写工作。</w:t>
      </w:r>
    </w:p>
    <w:p w:rsidR="00FF03E6" w:rsidRPr="000A7A90" w:rsidRDefault="00FF03E6" w:rsidP="00FF03E6">
      <w:pPr>
        <w:pStyle w:val="ab"/>
        <w:numPr>
          <w:ilvl w:val="0"/>
          <w:numId w:val="19"/>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每条皮带更换工期计划</w:t>
      </w:r>
      <w:r w:rsidRPr="000A7A90">
        <w:rPr>
          <w:color w:val="000000" w:themeColor="text1"/>
          <w:sz w:val="24"/>
          <w:szCs w:val="24"/>
          <w:lang w:eastAsia="zh-CN"/>
        </w:rPr>
        <w:t>为</w:t>
      </w:r>
      <w:r w:rsidRPr="000A7A90">
        <w:rPr>
          <w:rFonts w:hint="eastAsia"/>
          <w:color w:val="000000" w:themeColor="text1"/>
          <w:sz w:val="24"/>
          <w:szCs w:val="24"/>
          <w:lang w:eastAsia="zh-CN"/>
        </w:rPr>
        <w:t>4天</w:t>
      </w:r>
      <w:r w:rsidRPr="000A7A90">
        <w:rPr>
          <w:color w:val="000000" w:themeColor="text1"/>
          <w:sz w:val="24"/>
          <w:szCs w:val="24"/>
          <w:lang w:eastAsia="zh-CN"/>
        </w:rPr>
        <w:t>内</w:t>
      </w:r>
      <w:r w:rsidRPr="000A7A90">
        <w:rPr>
          <w:rFonts w:hint="eastAsia"/>
          <w:color w:val="000000" w:themeColor="text1"/>
          <w:sz w:val="24"/>
          <w:szCs w:val="24"/>
          <w:lang w:eastAsia="zh-CN"/>
        </w:rPr>
        <w:t>，承包方</w:t>
      </w:r>
      <w:r w:rsidRPr="000A7A90">
        <w:rPr>
          <w:color w:val="000000" w:themeColor="text1"/>
          <w:sz w:val="24"/>
          <w:szCs w:val="24"/>
          <w:lang w:eastAsia="zh-CN"/>
        </w:rPr>
        <w:t>应</w:t>
      </w:r>
      <w:r w:rsidRPr="000A7A90">
        <w:rPr>
          <w:rFonts w:hint="eastAsia"/>
          <w:color w:val="000000" w:themeColor="text1"/>
          <w:sz w:val="24"/>
          <w:szCs w:val="24"/>
          <w:lang w:eastAsia="zh-CN"/>
        </w:rPr>
        <w:t>抓住工作重</w:t>
      </w:r>
      <w:r w:rsidRPr="000A7A90">
        <w:rPr>
          <w:color w:val="000000" w:themeColor="text1"/>
          <w:sz w:val="24"/>
          <w:szCs w:val="24"/>
          <w:lang w:eastAsia="zh-CN"/>
        </w:rPr>
        <w:t>点</w:t>
      </w:r>
      <w:r w:rsidRPr="000A7A90">
        <w:rPr>
          <w:rFonts w:hint="eastAsia"/>
          <w:color w:val="000000" w:themeColor="text1"/>
          <w:sz w:val="24"/>
          <w:szCs w:val="24"/>
          <w:lang w:eastAsia="zh-CN"/>
        </w:rPr>
        <w:t>，以整体和大局</w:t>
      </w:r>
      <w:r w:rsidRPr="000A7A90">
        <w:rPr>
          <w:color w:val="000000" w:themeColor="text1"/>
          <w:sz w:val="24"/>
          <w:szCs w:val="24"/>
          <w:lang w:eastAsia="zh-CN"/>
        </w:rPr>
        <w:t>为</w:t>
      </w:r>
      <w:r w:rsidRPr="000A7A90">
        <w:rPr>
          <w:rFonts w:hint="eastAsia"/>
          <w:color w:val="000000" w:themeColor="text1"/>
          <w:sz w:val="24"/>
          <w:szCs w:val="24"/>
          <w:lang w:eastAsia="zh-CN"/>
        </w:rPr>
        <w:t>重，</w:t>
      </w:r>
      <w:r w:rsidRPr="000A7A90">
        <w:rPr>
          <w:color w:val="000000" w:themeColor="text1"/>
          <w:sz w:val="24"/>
          <w:szCs w:val="24"/>
          <w:lang w:eastAsia="zh-CN"/>
        </w:rPr>
        <w:t>环</w:t>
      </w:r>
      <w:r w:rsidRPr="000A7A90">
        <w:rPr>
          <w:color w:val="000000" w:themeColor="text1"/>
          <w:sz w:val="24"/>
          <w:szCs w:val="24"/>
          <w:lang w:eastAsia="zh-CN"/>
        </w:rPr>
        <w:lastRenderedPageBreak/>
        <w:t>环紧</w:t>
      </w:r>
      <w:r w:rsidRPr="000A7A90">
        <w:rPr>
          <w:rFonts w:hint="eastAsia"/>
          <w:color w:val="000000" w:themeColor="text1"/>
          <w:sz w:val="24"/>
          <w:szCs w:val="24"/>
          <w:lang w:eastAsia="zh-CN"/>
        </w:rPr>
        <w:t>扣，严格执行每条皮带工期计划，确保更换按期完成。</w:t>
      </w:r>
    </w:p>
    <w:p w:rsidR="00FF03E6" w:rsidRPr="000A7A90" w:rsidRDefault="00FF03E6" w:rsidP="00FF03E6">
      <w:pPr>
        <w:pStyle w:val="ab"/>
        <w:numPr>
          <w:ilvl w:val="0"/>
          <w:numId w:val="19"/>
        </w:numPr>
        <w:spacing w:before="0" w:line="360" w:lineRule="auto"/>
        <w:jc w:val="both"/>
        <w:rPr>
          <w:color w:val="000000" w:themeColor="text1"/>
          <w:sz w:val="24"/>
          <w:szCs w:val="24"/>
        </w:rPr>
      </w:pPr>
      <w:r w:rsidRPr="000A7A90">
        <w:rPr>
          <w:color w:val="000000" w:themeColor="text1"/>
          <w:sz w:val="24"/>
          <w:szCs w:val="24"/>
          <w:lang w:eastAsia="zh-CN"/>
        </w:rPr>
        <w:t>认真执</w:t>
      </w:r>
      <w:r w:rsidRPr="000A7A90">
        <w:rPr>
          <w:rFonts w:hint="eastAsia"/>
          <w:color w:val="000000" w:themeColor="text1"/>
          <w:sz w:val="24"/>
          <w:szCs w:val="24"/>
          <w:lang w:eastAsia="zh-CN"/>
        </w:rPr>
        <w:t>行“两票三制”管理制度，做到工作票合格率</w:t>
      </w:r>
      <w:r w:rsidRPr="000A7A90">
        <w:rPr>
          <w:color w:val="000000" w:themeColor="text1"/>
          <w:sz w:val="24"/>
          <w:szCs w:val="24"/>
          <w:lang w:eastAsia="zh-CN"/>
        </w:rPr>
        <w:t>100%</w:t>
      </w:r>
      <w:r w:rsidRPr="000A7A90">
        <w:rPr>
          <w:rFonts w:hint="eastAsia"/>
          <w:color w:val="000000" w:themeColor="text1"/>
          <w:sz w:val="24"/>
          <w:szCs w:val="24"/>
          <w:lang w:eastAsia="zh-CN"/>
        </w:rPr>
        <w:t>。</w:t>
      </w:r>
      <w:r w:rsidRPr="000A7A90">
        <w:rPr>
          <w:color w:val="000000" w:themeColor="text1"/>
          <w:sz w:val="24"/>
          <w:szCs w:val="24"/>
          <w:lang w:eastAsia="zh-CN"/>
        </w:rPr>
        <w:t>检</w:t>
      </w:r>
      <w:r w:rsidRPr="000A7A90">
        <w:rPr>
          <w:rFonts w:hint="eastAsia"/>
          <w:color w:val="000000" w:themeColor="text1"/>
          <w:sz w:val="24"/>
          <w:szCs w:val="24"/>
          <w:lang w:eastAsia="zh-CN"/>
        </w:rPr>
        <w:t>修工作“安全第一”，杜</w:t>
      </w:r>
      <w:r w:rsidRPr="000A7A90">
        <w:rPr>
          <w:color w:val="000000" w:themeColor="text1"/>
          <w:sz w:val="24"/>
          <w:szCs w:val="24"/>
          <w:lang w:eastAsia="zh-CN"/>
        </w:rPr>
        <w:t>绝发</w:t>
      </w:r>
      <w:r w:rsidRPr="000A7A90">
        <w:rPr>
          <w:rFonts w:hint="eastAsia"/>
          <w:color w:val="000000" w:themeColor="text1"/>
          <w:sz w:val="24"/>
          <w:szCs w:val="24"/>
          <w:lang w:eastAsia="zh-CN"/>
        </w:rPr>
        <w:t>生人身</w:t>
      </w:r>
      <w:r w:rsidRPr="000A7A90">
        <w:rPr>
          <w:color w:val="000000" w:themeColor="text1"/>
          <w:sz w:val="24"/>
          <w:szCs w:val="24"/>
          <w:lang w:eastAsia="zh-CN"/>
        </w:rPr>
        <w:t>伤</w:t>
      </w:r>
      <w:r w:rsidRPr="000A7A90">
        <w:rPr>
          <w:rFonts w:hint="eastAsia"/>
          <w:color w:val="000000" w:themeColor="text1"/>
          <w:sz w:val="24"/>
          <w:szCs w:val="24"/>
          <w:lang w:eastAsia="zh-CN"/>
        </w:rPr>
        <w:t>害和</w:t>
      </w:r>
      <w:r w:rsidRPr="000A7A90">
        <w:rPr>
          <w:color w:val="000000" w:themeColor="text1"/>
          <w:sz w:val="24"/>
          <w:szCs w:val="24"/>
          <w:lang w:eastAsia="zh-CN"/>
        </w:rPr>
        <w:t>设备损</w:t>
      </w:r>
      <w:r w:rsidRPr="000A7A90">
        <w:rPr>
          <w:rFonts w:hint="eastAsia"/>
          <w:color w:val="000000" w:themeColor="text1"/>
          <w:sz w:val="24"/>
          <w:szCs w:val="24"/>
          <w:lang w:eastAsia="zh-CN"/>
        </w:rPr>
        <w:t>坏事故，检修中做到</w:t>
      </w:r>
      <w:r w:rsidRPr="000A7A90">
        <w:rPr>
          <w:color w:val="000000" w:themeColor="text1"/>
          <w:sz w:val="24"/>
          <w:szCs w:val="24"/>
          <w:lang w:eastAsia="zh-CN"/>
        </w:rPr>
        <w:t>无轻伤</w:t>
      </w:r>
      <w:r w:rsidRPr="000A7A90">
        <w:rPr>
          <w:rFonts w:hint="eastAsia"/>
          <w:color w:val="000000" w:themeColor="text1"/>
          <w:sz w:val="24"/>
          <w:szCs w:val="24"/>
          <w:lang w:eastAsia="zh-CN"/>
        </w:rPr>
        <w:t>事故。</w:t>
      </w:r>
      <w:r w:rsidRPr="000A7A90">
        <w:rPr>
          <w:rFonts w:hint="eastAsia"/>
          <w:color w:val="000000" w:themeColor="text1"/>
          <w:sz w:val="24"/>
          <w:szCs w:val="24"/>
        </w:rPr>
        <w:t>加</w:t>
      </w:r>
      <w:r w:rsidRPr="000A7A90">
        <w:rPr>
          <w:color w:val="000000" w:themeColor="text1"/>
          <w:sz w:val="24"/>
          <w:szCs w:val="24"/>
        </w:rPr>
        <w:t>强</w:t>
      </w:r>
      <w:r w:rsidRPr="000A7A90">
        <w:rPr>
          <w:rFonts w:hint="eastAsia"/>
          <w:color w:val="000000" w:themeColor="text1"/>
          <w:sz w:val="24"/>
          <w:szCs w:val="24"/>
        </w:rPr>
        <w:t>消防管理工作，杜</w:t>
      </w:r>
      <w:r w:rsidRPr="000A7A90">
        <w:rPr>
          <w:color w:val="000000" w:themeColor="text1"/>
          <w:sz w:val="24"/>
          <w:szCs w:val="24"/>
        </w:rPr>
        <w:t>绝</w:t>
      </w:r>
      <w:r w:rsidRPr="000A7A90">
        <w:rPr>
          <w:rFonts w:hint="eastAsia"/>
          <w:color w:val="000000" w:themeColor="text1"/>
          <w:sz w:val="24"/>
          <w:szCs w:val="24"/>
        </w:rPr>
        <w:t>火</w:t>
      </w:r>
      <w:r w:rsidRPr="000A7A90">
        <w:rPr>
          <w:color w:val="000000" w:themeColor="text1"/>
          <w:sz w:val="24"/>
          <w:szCs w:val="24"/>
        </w:rPr>
        <w:t>灾</w:t>
      </w:r>
      <w:r w:rsidRPr="000A7A90">
        <w:rPr>
          <w:rFonts w:hint="eastAsia"/>
          <w:color w:val="000000" w:themeColor="text1"/>
          <w:sz w:val="24"/>
          <w:szCs w:val="24"/>
        </w:rPr>
        <w:t>事故</w:t>
      </w:r>
      <w:r w:rsidRPr="000A7A90">
        <w:rPr>
          <w:color w:val="000000" w:themeColor="text1"/>
          <w:sz w:val="24"/>
          <w:szCs w:val="24"/>
        </w:rPr>
        <w:t>的发</w:t>
      </w:r>
      <w:r w:rsidRPr="000A7A90">
        <w:rPr>
          <w:rFonts w:hint="eastAsia"/>
          <w:color w:val="000000" w:themeColor="text1"/>
          <w:sz w:val="24"/>
          <w:szCs w:val="24"/>
        </w:rPr>
        <w:t>生。</w:t>
      </w:r>
    </w:p>
    <w:p w:rsidR="00FF03E6" w:rsidRPr="000A7A90" w:rsidRDefault="00FF03E6" w:rsidP="00FF03E6">
      <w:pPr>
        <w:pStyle w:val="ab"/>
        <w:numPr>
          <w:ilvl w:val="0"/>
          <w:numId w:val="19"/>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施工场地必须严格按照定置</w:t>
      </w:r>
      <w:proofErr w:type="gramStart"/>
      <w:r w:rsidRPr="000A7A90">
        <w:rPr>
          <w:rFonts w:hint="eastAsia"/>
          <w:color w:val="000000" w:themeColor="text1"/>
          <w:sz w:val="24"/>
          <w:szCs w:val="24"/>
          <w:lang w:eastAsia="zh-CN"/>
        </w:rPr>
        <w:t>图管理</w:t>
      </w:r>
      <w:proofErr w:type="gramEnd"/>
      <w:r w:rsidRPr="000A7A90">
        <w:rPr>
          <w:rFonts w:hint="eastAsia"/>
          <w:color w:val="000000" w:themeColor="text1"/>
          <w:sz w:val="24"/>
          <w:szCs w:val="24"/>
          <w:lang w:eastAsia="zh-CN"/>
        </w:rPr>
        <w:t>进行铺设和定置摆放，不得超出划定的检修范围。对于实施电、火焊等作业区域，还应铺设厚的石棉布及</w:t>
      </w:r>
      <w:smartTag w:uri="urn:schemas-microsoft-com:office:smarttags" w:element="chmetcnv">
        <w:smartTagPr>
          <w:attr w:name="TCSC" w:val="0"/>
          <w:attr w:name="NumberType" w:val="1"/>
          <w:attr w:name="Negative" w:val="False"/>
          <w:attr w:name="HasSpace" w:val="False"/>
          <w:attr w:name="SourceValue" w:val="2"/>
          <w:attr w:name="UnitName" w:val="mm"/>
        </w:smartTagPr>
        <w:r w:rsidRPr="000A7A90">
          <w:rPr>
            <w:rFonts w:hint="eastAsia"/>
            <w:color w:val="000000" w:themeColor="text1"/>
            <w:sz w:val="24"/>
            <w:szCs w:val="24"/>
            <w:lang w:eastAsia="zh-CN"/>
          </w:rPr>
          <w:t>2mm</w:t>
        </w:r>
      </w:smartTag>
      <w:r w:rsidRPr="000A7A90">
        <w:rPr>
          <w:rFonts w:hint="eastAsia"/>
          <w:color w:val="000000" w:themeColor="text1"/>
          <w:sz w:val="24"/>
          <w:szCs w:val="24"/>
          <w:lang w:eastAsia="zh-CN"/>
        </w:rPr>
        <w:t>以上的钢板，对周围设备加以防护。以确保原地面不被破坏。现场做到文明施工，</w:t>
      </w:r>
      <w:proofErr w:type="gramStart"/>
      <w:r w:rsidRPr="000A7A90">
        <w:rPr>
          <w:rFonts w:hint="eastAsia"/>
          <w:color w:val="000000" w:themeColor="text1"/>
          <w:sz w:val="24"/>
          <w:szCs w:val="24"/>
          <w:lang w:eastAsia="zh-CN"/>
        </w:rPr>
        <w:t>工完料尽</w:t>
      </w:r>
      <w:proofErr w:type="gramEnd"/>
      <w:r w:rsidRPr="000A7A90">
        <w:rPr>
          <w:rFonts w:hint="eastAsia"/>
          <w:color w:val="000000" w:themeColor="text1"/>
          <w:sz w:val="24"/>
          <w:szCs w:val="24"/>
          <w:lang w:eastAsia="zh-CN"/>
        </w:rPr>
        <w:t>场地清，检修完工后，一周内所有材料和设备应全部撤离施工场地。</w:t>
      </w:r>
    </w:p>
    <w:p w:rsidR="00FF03E6" w:rsidRPr="000A7A90" w:rsidRDefault="00FF03E6" w:rsidP="00FF03E6">
      <w:pPr>
        <w:pStyle w:val="ab"/>
        <w:numPr>
          <w:ilvl w:val="0"/>
          <w:numId w:val="19"/>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检修施工用电源由招标方指定，施工用电必须从检修设备附近的检修电源箱接电，并按招标方要求开具临时用电申请，投标方合理分配电源箱容量，确保用电安全，损坏由投标方负责赔偿。</w:t>
      </w:r>
    </w:p>
    <w:p w:rsidR="00FF03E6" w:rsidRPr="000A7A90" w:rsidRDefault="00FF03E6" w:rsidP="00FF03E6">
      <w:pPr>
        <w:pStyle w:val="ab"/>
        <w:numPr>
          <w:ilvl w:val="0"/>
          <w:numId w:val="19"/>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通讯设施由投标方自行解决，招标方在条件允许的前提下提供便利。</w:t>
      </w:r>
    </w:p>
    <w:p w:rsidR="00FF03E6" w:rsidRPr="000A7A90" w:rsidRDefault="00FF03E6" w:rsidP="00FF03E6">
      <w:pPr>
        <w:pStyle w:val="ab"/>
        <w:numPr>
          <w:ilvl w:val="0"/>
          <w:numId w:val="19"/>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生活设施投标方在施工期间的食宿费用自理。</w:t>
      </w:r>
    </w:p>
    <w:p w:rsidR="00FF03E6" w:rsidRPr="000A7A90" w:rsidRDefault="00FF03E6" w:rsidP="00FF03E6">
      <w:pPr>
        <w:pStyle w:val="ab"/>
        <w:numPr>
          <w:ilvl w:val="0"/>
          <w:numId w:val="19"/>
        </w:numPr>
        <w:autoSpaceDE/>
        <w:autoSpaceDN/>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 xml:space="preserve"> 投标方和主要施工</w:t>
      </w:r>
      <w:r w:rsidRPr="000A7A90">
        <w:rPr>
          <w:color w:val="000000" w:themeColor="text1"/>
          <w:sz w:val="24"/>
          <w:szCs w:val="24"/>
          <w:lang w:eastAsia="zh-CN"/>
        </w:rPr>
        <w:t>人员必须提前</w:t>
      </w:r>
      <w:r w:rsidRPr="000A7A90">
        <w:rPr>
          <w:rFonts w:hint="eastAsia"/>
          <w:color w:val="000000" w:themeColor="text1"/>
          <w:sz w:val="24"/>
          <w:szCs w:val="24"/>
          <w:lang w:eastAsia="zh-CN"/>
        </w:rPr>
        <w:t>7</w:t>
      </w:r>
      <w:r w:rsidRPr="000A7A90">
        <w:rPr>
          <w:color w:val="000000" w:themeColor="text1"/>
          <w:sz w:val="24"/>
          <w:szCs w:val="24"/>
          <w:lang w:eastAsia="zh-CN"/>
        </w:rPr>
        <w:t>天进入生产现场，熟悉、了解生产现场</w:t>
      </w:r>
      <w:r w:rsidRPr="000A7A90">
        <w:rPr>
          <w:rFonts w:hint="eastAsia"/>
          <w:color w:val="000000" w:themeColor="text1"/>
          <w:sz w:val="24"/>
          <w:szCs w:val="24"/>
          <w:lang w:eastAsia="zh-CN"/>
        </w:rPr>
        <w:t>、掌握招标方海顿进厂系统</w:t>
      </w:r>
      <w:r w:rsidRPr="000A7A90">
        <w:rPr>
          <w:color w:val="000000" w:themeColor="text1"/>
          <w:sz w:val="24"/>
          <w:szCs w:val="24"/>
          <w:lang w:eastAsia="zh-CN"/>
        </w:rPr>
        <w:t>和办理相关手续。</w:t>
      </w:r>
    </w:p>
    <w:p w:rsidR="00FF03E6" w:rsidRPr="000A7A90" w:rsidRDefault="00FF03E6" w:rsidP="00FF03E6">
      <w:pPr>
        <w:pStyle w:val="ab"/>
        <w:numPr>
          <w:ilvl w:val="0"/>
          <w:numId w:val="19"/>
        </w:numPr>
        <w:autoSpaceDE/>
        <w:autoSpaceDN/>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 xml:space="preserve"> </w:t>
      </w:r>
      <w:r w:rsidRPr="000A7A90">
        <w:rPr>
          <w:color w:val="000000" w:themeColor="text1"/>
          <w:sz w:val="24"/>
          <w:szCs w:val="24"/>
          <w:lang w:eastAsia="zh-CN"/>
        </w:rPr>
        <w:t>要配合完成的所有检修工作、工器具、消耗性材料投标人自行安排相关专业人员完成，不再增加费用。</w:t>
      </w:r>
    </w:p>
    <w:p w:rsidR="00FF03E6" w:rsidRPr="000A7A90" w:rsidRDefault="00FF03E6" w:rsidP="00FF03E6">
      <w:pPr>
        <w:pStyle w:val="ab"/>
        <w:numPr>
          <w:ilvl w:val="0"/>
          <w:numId w:val="19"/>
        </w:numPr>
        <w:autoSpaceDE/>
        <w:autoSpaceDN/>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 xml:space="preserve"> 投标方进入招标方生产检修现场严格遵守招标方对承包商携带手机入厂要求：进入PX厂区二道门内现场使用的非防爆手机必须更换为防爆型并提供防爆合格证明办理审批手续后携带进厂，如有违反将按规定处罚。现场检修工作联系也可使用对讲机，需采用防爆型对讲机。</w:t>
      </w:r>
    </w:p>
    <w:p w:rsidR="00FF03E6" w:rsidRPr="000A7A90" w:rsidRDefault="00FF03E6" w:rsidP="00FF03E6">
      <w:pPr>
        <w:pStyle w:val="ab"/>
        <w:numPr>
          <w:ilvl w:val="0"/>
          <w:numId w:val="19"/>
        </w:numPr>
        <w:autoSpaceDE/>
        <w:autoSpaceDN/>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 xml:space="preserve"> 施工进厂所有人员的人身意外工伤险按100万金额投保，并考虑投标</w:t>
      </w:r>
      <w:proofErr w:type="gramStart"/>
      <w:r w:rsidRPr="000A7A90">
        <w:rPr>
          <w:rFonts w:hint="eastAsia"/>
          <w:color w:val="000000" w:themeColor="text1"/>
          <w:sz w:val="24"/>
          <w:szCs w:val="24"/>
          <w:lang w:eastAsia="zh-CN"/>
        </w:rPr>
        <w:t>方当地</w:t>
      </w:r>
      <w:proofErr w:type="gramEnd"/>
      <w:r w:rsidRPr="000A7A90">
        <w:rPr>
          <w:rFonts w:hint="eastAsia"/>
          <w:color w:val="000000" w:themeColor="text1"/>
          <w:sz w:val="24"/>
          <w:szCs w:val="24"/>
          <w:lang w:eastAsia="zh-CN"/>
        </w:rPr>
        <w:t>政府对新冠疫情管</w:t>
      </w:r>
      <w:proofErr w:type="gramStart"/>
      <w:r w:rsidRPr="000A7A90">
        <w:rPr>
          <w:rFonts w:hint="eastAsia"/>
          <w:color w:val="000000" w:themeColor="text1"/>
          <w:sz w:val="24"/>
          <w:szCs w:val="24"/>
          <w:lang w:eastAsia="zh-CN"/>
        </w:rPr>
        <w:t>控政策</w:t>
      </w:r>
      <w:proofErr w:type="gramEnd"/>
      <w:r w:rsidRPr="000A7A90">
        <w:rPr>
          <w:rFonts w:hint="eastAsia"/>
          <w:color w:val="000000" w:themeColor="text1"/>
          <w:sz w:val="24"/>
          <w:szCs w:val="24"/>
          <w:lang w:eastAsia="zh-CN"/>
        </w:rPr>
        <w:t>的影响。</w:t>
      </w:r>
    </w:p>
    <w:p w:rsidR="00FF03E6" w:rsidRPr="000A7A90" w:rsidRDefault="00FF03E6" w:rsidP="00FF03E6">
      <w:pPr>
        <w:pStyle w:val="ab"/>
        <w:numPr>
          <w:ilvl w:val="0"/>
          <w:numId w:val="19"/>
        </w:numPr>
        <w:spacing w:before="0" w:line="360" w:lineRule="auto"/>
        <w:jc w:val="both"/>
        <w:rPr>
          <w:color w:val="000000" w:themeColor="text1"/>
          <w:sz w:val="24"/>
          <w:szCs w:val="24"/>
          <w:lang w:eastAsia="zh-CN"/>
        </w:rPr>
      </w:pPr>
      <w:r w:rsidRPr="000A7A90">
        <w:rPr>
          <w:rFonts w:hint="eastAsia"/>
          <w:kern w:val="59"/>
          <w:sz w:val="24"/>
          <w:szCs w:val="24"/>
          <w:lang w:eastAsia="zh-CN"/>
        </w:rPr>
        <w:t>中标单位签署合同后，不得转包工程或部分分包工程，如发现投标</w:t>
      </w:r>
      <w:proofErr w:type="gramStart"/>
      <w:r w:rsidRPr="000A7A90">
        <w:rPr>
          <w:rFonts w:hint="eastAsia"/>
          <w:kern w:val="59"/>
          <w:sz w:val="24"/>
          <w:szCs w:val="24"/>
          <w:lang w:eastAsia="zh-CN"/>
        </w:rPr>
        <w:t>方存在</w:t>
      </w:r>
      <w:proofErr w:type="gramEnd"/>
      <w:r w:rsidRPr="000A7A90">
        <w:rPr>
          <w:rFonts w:hint="eastAsia"/>
          <w:kern w:val="59"/>
          <w:sz w:val="24"/>
          <w:szCs w:val="24"/>
          <w:lang w:eastAsia="zh-CN"/>
        </w:rPr>
        <w:t>转包、分包问题，招标方有权按合同总价5%进行考核,直至解除合同。</w:t>
      </w:r>
    </w:p>
    <w:p w:rsidR="00FF03E6" w:rsidRPr="000A7A90" w:rsidRDefault="00FF03E6" w:rsidP="00FF03E6">
      <w:pPr>
        <w:pStyle w:val="ab"/>
        <w:numPr>
          <w:ilvl w:val="0"/>
          <w:numId w:val="19"/>
        </w:numPr>
        <w:spacing w:before="0" w:line="360" w:lineRule="auto"/>
        <w:jc w:val="both"/>
        <w:rPr>
          <w:color w:val="000000" w:themeColor="text1"/>
          <w:sz w:val="24"/>
          <w:szCs w:val="24"/>
          <w:lang w:eastAsia="zh-CN"/>
        </w:rPr>
      </w:pPr>
      <w:r>
        <w:rPr>
          <w:rFonts w:hint="eastAsia"/>
          <w:kern w:val="59"/>
          <w:lang w:eastAsia="zh-CN"/>
        </w:rPr>
        <w:t xml:space="preserve"> </w:t>
      </w:r>
      <w:r w:rsidRPr="000A7A90">
        <w:rPr>
          <w:rFonts w:hint="eastAsia"/>
          <w:kern w:val="59"/>
          <w:sz w:val="24"/>
          <w:szCs w:val="24"/>
          <w:lang w:eastAsia="zh-CN"/>
        </w:rPr>
        <w:t>施工过程中损坏的原系统需恢复的由投标方负责恢复，</w:t>
      </w:r>
      <w:r w:rsidRPr="000A7A90">
        <w:rPr>
          <w:rFonts w:hint="eastAsia"/>
          <w:color w:val="000000" w:themeColor="text1"/>
          <w:sz w:val="24"/>
          <w:szCs w:val="24"/>
          <w:lang w:eastAsia="zh-CN"/>
        </w:rPr>
        <w:t>包括皮带吊装孔所需要墙体拆除及恢复，</w:t>
      </w:r>
      <w:r w:rsidRPr="000A7A90">
        <w:rPr>
          <w:rFonts w:hint="eastAsia"/>
          <w:kern w:val="59"/>
          <w:sz w:val="24"/>
          <w:szCs w:val="24"/>
          <w:lang w:eastAsia="zh-CN"/>
        </w:rPr>
        <w:t xml:space="preserve"> 投标方报价时需考虑与此相关的费用。</w:t>
      </w:r>
    </w:p>
    <w:p w:rsidR="00FF03E6" w:rsidRPr="000A7A90" w:rsidRDefault="00FF03E6" w:rsidP="00FF03E6">
      <w:pPr>
        <w:spacing w:line="360" w:lineRule="auto"/>
        <w:ind w:firstLineChars="200" w:firstLine="480"/>
        <w:rPr>
          <w:color w:val="000000" w:themeColor="text1"/>
          <w:sz w:val="24"/>
          <w:szCs w:val="24"/>
        </w:rPr>
      </w:pPr>
      <w:r w:rsidRPr="000A7A90">
        <w:rPr>
          <w:rFonts w:hint="eastAsia"/>
          <w:color w:val="000000" w:themeColor="text1"/>
          <w:sz w:val="24"/>
          <w:szCs w:val="24"/>
        </w:rPr>
        <w:t>3.5 技</w:t>
      </w:r>
      <w:r w:rsidRPr="000A7A90">
        <w:rPr>
          <w:color w:val="000000" w:themeColor="text1"/>
          <w:sz w:val="24"/>
          <w:szCs w:val="24"/>
        </w:rPr>
        <w:t>术</w:t>
      </w:r>
      <w:r w:rsidRPr="000A7A90">
        <w:rPr>
          <w:rFonts w:hint="eastAsia"/>
          <w:color w:val="000000" w:themeColor="text1"/>
          <w:sz w:val="24"/>
          <w:szCs w:val="24"/>
        </w:rPr>
        <w:t>要求</w:t>
      </w:r>
    </w:p>
    <w:p w:rsidR="00FF03E6" w:rsidRPr="000A7A90" w:rsidRDefault="00FF03E6" w:rsidP="00FF03E6">
      <w:pPr>
        <w:pStyle w:val="ab"/>
        <w:numPr>
          <w:ilvl w:val="0"/>
          <w:numId w:val="22"/>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本次更换工作必须认真贯彻“发电厂检修规程”和其它相关技术标准，坚决杜绝在更换过程中损坏设备等事故发生。皮带更换后的各项技术性能指标达验收规范的要求，使输煤系统皮带长期处于可靠良好的状态。</w:t>
      </w:r>
    </w:p>
    <w:p w:rsidR="00FF03E6" w:rsidRPr="000A7A90" w:rsidRDefault="00FF03E6" w:rsidP="00FF03E6">
      <w:pPr>
        <w:pStyle w:val="ab"/>
        <w:numPr>
          <w:ilvl w:val="0"/>
          <w:numId w:val="22"/>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lastRenderedPageBreak/>
        <w:t xml:space="preserve">更换施工要严格按照产品说明书的技术要求进行，并符合国家及部颁有关施工及验收技术规范的要求。 </w:t>
      </w:r>
    </w:p>
    <w:p w:rsidR="00FF03E6" w:rsidRPr="000A7A90" w:rsidRDefault="00FF03E6" w:rsidP="00FF03E6">
      <w:pPr>
        <w:pStyle w:val="ab"/>
        <w:numPr>
          <w:ilvl w:val="0"/>
          <w:numId w:val="22"/>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投标方应有施工组织措施，投标方根据现场需求配备足够技术力量和劳动力，确保检修工作的进度和质量，如投标方在技术力量、检修质量等方面确实无法达到招标方要求，招标方有权终止投标方施工。</w:t>
      </w:r>
    </w:p>
    <w:p w:rsidR="00FF03E6" w:rsidRPr="000A7A90" w:rsidRDefault="00FF03E6" w:rsidP="00FF03E6">
      <w:pPr>
        <w:pStyle w:val="ab"/>
        <w:numPr>
          <w:ilvl w:val="0"/>
          <w:numId w:val="22"/>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投标方的投标书中应有安全组织措施，更换工作贯彻“安全第一”方针，严格执行工作票制度，并严格执行电厂有关安全文明施工管理制度，做到安全、文明施工；对一些重要的检修项目认真编写安全技术措施，并经招标方专业人员会审，确保更换过程中的人身和设备安全；投标方的法人为第一安全责任人。</w:t>
      </w:r>
    </w:p>
    <w:p w:rsidR="00FF03E6" w:rsidRPr="000A7A90" w:rsidRDefault="00FF03E6" w:rsidP="00FF03E6">
      <w:pPr>
        <w:pStyle w:val="ab"/>
        <w:numPr>
          <w:ilvl w:val="0"/>
          <w:numId w:val="22"/>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投标方所配备的起重机械操作和电焊操作工人员必须具有相应的资质证书。起重、电焊等特种作业，必须符合相关的国家技术标准和工艺质量要求。</w:t>
      </w:r>
    </w:p>
    <w:p w:rsidR="00FF03E6" w:rsidRPr="000A7A90" w:rsidRDefault="00FF03E6" w:rsidP="00FF03E6">
      <w:pPr>
        <w:pStyle w:val="ab"/>
        <w:numPr>
          <w:ilvl w:val="0"/>
          <w:numId w:val="22"/>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更换过程中自带的</w:t>
      </w:r>
      <w:proofErr w:type="gramStart"/>
      <w:r w:rsidRPr="000A7A90">
        <w:rPr>
          <w:rFonts w:hint="eastAsia"/>
          <w:color w:val="000000" w:themeColor="text1"/>
          <w:sz w:val="24"/>
          <w:szCs w:val="24"/>
          <w:lang w:eastAsia="zh-CN"/>
        </w:rPr>
        <w:t>常规工</w:t>
      </w:r>
      <w:proofErr w:type="gramEnd"/>
      <w:r w:rsidRPr="000A7A90">
        <w:rPr>
          <w:rFonts w:hint="eastAsia"/>
          <w:color w:val="000000" w:themeColor="text1"/>
          <w:sz w:val="24"/>
          <w:szCs w:val="24"/>
          <w:lang w:eastAsia="zh-CN"/>
        </w:rPr>
        <w:t>器具及量具必须有检验合格证，并在有效期内。</w:t>
      </w:r>
    </w:p>
    <w:p w:rsidR="00FF03E6" w:rsidRPr="000A7A90" w:rsidRDefault="00FF03E6" w:rsidP="00FF03E6">
      <w:pPr>
        <w:pStyle w:val="ab"/>
        <w:numPr>
          <w:ilvl w:val="0"/>
          <w:numId w:val="22"/>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投标方在检修过程中，拆下的零部件必须堆放整齐，不许遗失任何部件，要具有成品保护意识，不损坏任何设备。</w:t>
      </w:r>
    </w:p>
    <w:p w:rsidR="00FF03E6" w:rsidRPr="000A7A90" w:rsidRDefault="00FF03E6" w:rsidP="00FF03E6">
      <w:pPr>
        <w:pStyle w:val="ab"/>
        <w:numPr>
          <w:ilvl w:val="0"/>
          <w:numId w:val="22"/>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投标方对检修项目应逐项进行验收，投标方应根据施工进度和自检合格后及时通知招标方验收，验收合格后方可进行下一道工序。招标方对项目质量验收并不减轻投标方对项目应负的责任。</w:t>
      </w:r>
    </w:p>
    <w:p w:rsidR="00FF03E6" w:rsidRPr="000A7A90" w:rsidRDefault="00FF03E6" w:rsidP="00FF03E6">
      <w:pPr>
        <w:pStyle w:val="ab"/>
        <w:numPr>
          <w:ilvl w:val="0"/>
          <w:numId w:val="22"/>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投标方负责皮带更换后试运相关配合工作。</w:t>
      </w:r>
    </w:p>
    <w:p w:rsidR="00FF03E6" w:rsidRPr="000A7A90" w:rsidRDefault="00FF03E6" w:rsidP="00FF03E6">
      <w:pPr>
        <w:spacing w:line="360" w:lineRule="auto"/>
        <w:ind w:firstLineChars="200" w:firstLine="480"/>
        <w:rPr>
          <w:color w:val="000000" w:themeColor="text1"/>
          <w:sz w:val="24"/>
          <w:szCs w:val="24"/>
          <w:lang w:eastAsia="zh-CN"/>
        </w:rPr>
      </w:pPr>
      <w:r w:rsidRPr="000A7A90">
        <w:rPr>
          <w:rFonts w:hint="eastAsia"/>
          <w:color w:val="000000" w:themeColor="text1"/>
          <w:sz w:val="24"/>
          <w:szCs w:val="24"/>
          <w:lang w:eastAsia="zh-CN"/>
        </w:rPr>
        <w:t>3.6 施工组织措施</w:t>
      </w:r>
    </w:p>
    <w:p w:rsidR="00FF03E6" w:rsidRPr="00D77D8A" w:rsidRDefault="00FF03E6" w:rsidP="00FF03E6">
      <w:pPr>
        <w:spacing w:line="360" w:lineRule="auto"/>
        <w:ind w:firstLineChars="200" w:firstLine="480"/>
        <w:rPr>
          <w:color w:val="000000" w:themeColor="text1"/>
          <w:sz w:val="24"/>
          <w:lang w:eastAsia="zh-CN"/>
        </w:rPr>
      </w:pPr>
      <w:r>
        <w:rPr>
          <w:rFonts w:hint="eastAsia"/>
          <w:color w:val="000000" w:themeColor="text1"/>
          <w:sz w:val="24"/>
          <w:lang w:eastAsia="zh-CN"/>
        </w:rPr>
        <w:t>3.6</w:t>
      </w:r>
      <w:r w:rsidRPr="00D77D8A">
        <w:rPr>
          <w:rFonts w:hint="eastAsia"/>
          <w:color w:val="000000" w:themeColor="text1"/>
          <w:sz w:val="24"/>
          <w:lang w:eastAsia="zh-CN"/>
        </w:rPr>
        <w:t>.1 本工程施工方案及施工组织设计</w:t>
      </w:r>
    </w:p>
    <w:p w:rsidR="00FF03E6" w:rsidRPr="00D77D8A" w:rsidRDefault="00FF03E6" w:rsidP="00FF03E6">
      <w:pPr>
        <w:spacing w:line="360" w:lineRule="auto"/>
        <w:ind w:firstLineChars="200" w:firstLine="480"/>
        <w:rPr>
          <w:color w:val="000000" w:themeColor="text1"/>
          <w:sz w:val="24"/>
          <w:lang w:eastAsia="zh-CN"/>
        </w:rPr>
      </w:pPr>
      <w:r w:rsidRPr="00D77D8A">
        <w:rPr>
          <w:rFonts w:hint="eastAsia"/>
          <w:color w:val="000000" w:themeColor="text1"/>
          <w:sz w:val="24"/>
          <w:lang w:eastAsia="zh-CN"/>
        </w:rPr>
        <w:t>投标单位应递交全面的完整的施工方案或施工组织设计，提交包括临时设施及其他必须的图表、文字说明书等资料。施工组织设计，按施工组织设计导则编制。</w:t>
      </w:r>
    </w:p>
    <w:p w:rsidR="00FF03E6" w:rsidRPr="00D77D8A" w:rsidRDefault="00FF03E6" w:rsidP="00FF03E6">
      <w:pPr>
        <w:spacing w:line="360" w:lineRule="auto"/>
        <w:ind w:firstLineChars="200" w:firstLine="480"/>
        <w:rPr>
          <w:color w:val="000000" w:themeColor="text1"/>
          <w:sz w:val="24"/>
          <w:lang w:eastAsia="zh-CN"/>
        </w:rPr>
      </w:pPr>
      <w:r>
        <w:rPr>
          <w:rFonts w:hint="eastAsia"/>
          <w:color w:val="000000" w:themeColor="text1"/>
          <w:sz w:val="24"/>
          <w:lang w:eastAsia="zh-CN"/>
        </w:rPr>
        <w:t>3.6</w:t>
      </w:r>
      <w:r w:rsidRPr="00D77D8A">
        <w:rPr>
          <w:rFonts w:hint="eastAsia"/>
          <w:color w:val="000000" w:themeColor="text1"/>
          <w:sz w:val="24"/>
          <w:lang w:eastAsia="zh-CN"/>
        </w:rPr>
        <w:t>.2 本工程计划开、竣工日期和施工进度表</w:t>
      </w:r>
    </w:p>
    <w:p w:rsidR="00FF03E6" w:rsidRPr="00D77D8A" w:rsidRDefault="00FF03E6" w:rsidP="00FF03E6">
      <w:pPr>
        <w:spacing w:line="360" w:lineRule="auto"/>
        <w:ind w:firstLineChars="200" w:firstLine="480"/>
        <w:rPr>
          <w:color w:val="000000" w:themeColor="text1"/>
          <w:sz w:val="24"/>
          <w:lang w:eastAsia="zh-CN"/>
        </w:rPr>
      </w:pPr>
      <w:r w:rsidRPr="00D77D8A">
        <w:rPr>
          <w:rFonts w:hint="eastAsia"/>
          <w:color w:val="000000" w:themeColor="text1"/>
          <w:sz w:val="24"/>
          <w:lang w:eastAsia="zh-CN"/>
        </w:rPr>
        <w:t>投标单位应提交初步的施工进度表，说明按招标文件要求的工期进行施工的各个关键日期。中标的投标单位还要按合同条件有关条款的要求提交详细的施工进度计划。初步施工进度表可采用横道图（或关键路网络图）表示，说明计划开工日期和各分项工程各阶段的完成日期。施工进度计划应与施工方案或施工组织设计相适应。</w:t>
      </w:r>
      <w:bookmarkStart w:id="13" w:name="_Toc508202978"/>
      <w:bookmarkStart w:id="14" w:name="_Toc32586"/>
    </w:p>
    <w:p w:rsidR="00FF03E6" w:rsidRPr="00D77D8A" w:rsidRDefault="00FF03E6" w:rsidP="00FF03E6">
      <w:pPr>
        <w:spacing w:line="360" w:lineRule="auto"/>
        <w:ind w:firstLineChars="200" w:firstLine="480"/>
        <w:rPr>
          <w:color w:val="000000" w:themeColor="text1"/>
          <w:sz w:val="24"/>
        </w:rPr>
      </w:pPr>
      <w:r>
        <w:rPr>
          <w:rFonts w:hint="eastAsia"/>
          <w:color w:val="000000" w:themeColor="text1"/>
          <w:sz w:val="24"/>
        </w:rPr>
        <w:t xml:space="preserve">3.7 </w:t>
      </w:r>
      <w:r w:rsidRPr="00D77D8A">
        <w:rPr>
          <w:rFonts w:hint="eastAsia"/>
          <w:color w:val="000000" w:themeColor="text1"/>
          <w:sz w:val="24"/>
        </w:rPr>
        <w:t>安装</w:t>
      </w:r>
      <w:bookmarkEnd w:id="13"/>
      <w:bookmarkEnd w:id="14"/>
    </w:p>
    <w:p w:rsidR="00FF03E6" w:rsidRPr="000A7A90" w:rsidRDefault="00FF03E6" w:rsidP="00FF03E6">
      <w:pPr>
        <w:pStyle w:val="ab"/>
        <w:numPr>
          <w:ilvl w:val="0"/>
          <w:numId w:val="25"/>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投标方负责本次输煤系统输送带更换施工、安装、安全等一切工作，并根据工期要求安排各工种人员进驻现场，满足施工、安装、调试、性能验收的要求，保证工程按工期完成。</w:t>
      </w:r>
    </w:p>
    <w:p w:rsidR="00FF03E6" w:rsidRPr="000A7A90" w:rsidRDefault="00FF03E6" w:rsidP="00FF03E6">
      <w:pPr>
        <w:pStyle w:val="ab"/>
        <w:numPr>
          <w:ilvl w:val="0"/>
          <w:numId w:val="25"/>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lastRenderedPageBreak/>
        <w:t>投标方需将拆除后的废旧皮带搬运至招标方指定地点（厂区内）并做到</w:t>
      </w:r>
      <w:proofErr w:type="gramStart"/>
      <w:r w:rsidRPr="000A7A90">
        <w:rPr>
          <w:rFonts w:hint="eastAsia"/>
          <w:color w:val="000000" w:themeColor="text1"/>
          <w:sz w:val="24"/>
          <w:szCs w:val="24"/>
          <w:lang w:eastAsia="zh-CN"/>
        </w:rPr>
        <w:t>工完料尽</w:t>
      </w:r>
      <w:proofErr w:type="gramEnd"/>
      <w:r w:rsidRPr="000A7A90">
        <w:rPr>
          <w:rFonts w:hint="eastAsia"/>
          <w:color w:val="000000" w:themeColor="text1"/>
          <w:sz w:val="24"/>
          <w:szCs w:val="24"/>
          <w:lang w:eastAsia="zh-CN"/>
        </w:rPr>
        <w:t>场地清。</w:t>
      </w:r>
    </w:p>
    <w:p w:rsidR="00FF03E6" w:rsidRPr="000A7A90" w:rsidRDefault="00FF03E6" w:rsidP="00FF03E6">
      <w:pPr>
        <w:pStyle w:val="ab"/>
        <w:numPr>
          <w:ilvl w:val="0"/>
          <w:numId w:val="25"/>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投标方必须充分考虑单路皮带运行的影响，对运行皮带做好充分的隔离和保护措施。投标方须提供单路皮带隔离和保护方案经招标方审核。</w:t>
      </w:r>
    </w:p>
    <w:p w:rsidR="00FF03E6" w:rsidRPr="000A7A90" w:rsidRDefault="00FF03E6" w:rsidP="00FF03E6">
      <w:pPr>
        <w:pStyle w:val="ab"/>
        <w:numPr>
          <w:ilvl w:val="0"/>
          <w:numId w:val="25"/>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安装过程产生费用包含在合同总价中，招标方不再另付费用。</w:t>
      </w:r>
    </w:p>
    <w:p w:rsidR="00FF03E6" w:rsidRPr="00571B82" w:rsidRDefault="00FF03E6" w:rsidP="00FF03E6">
      <w:pPr>
        <w:spacing w:line="360" w:lineRule="auto"/>
        <w:ind w:firstLineChars="200" w:firstLine="482"/>
        <w:rPr>
          <w:b/>
          <w:color w:val="000000" w:themeColor="text1"/>
          <w:sz w:val="24"/>
        </w:rPr>
      </w:pPr>
      <w:r w:rsidRPr="00571B82">
        <w:rPr>
          <w:rFonts w:hint="eastAsia"/>
          <w:b/>
          <w:color w:val="000000" w:themeColor="text1"/>
          <w:sz w:val="24"/>
        </w:rPr>
        <w:t>4.考核细则</w:t>
      </w:r>
    </w:p>
    <w:p w:rsidR="00FF03E6" w:rsidRPr="000A7A90" w:rsidRDefault="00FF03E6" w:rsidP="00FF03E6">
      <w:pPr>
        <w:pStyle w:val="ab"/>
        <w:numPr>
          <w:ilvl w:val="0"/>
          <w:numId w:val="20"/>
        </w:numPr>
        <w:spacing w:before="0" w:line="360" w:lineRule="auto"/>
        <w:jc w:val="both"/>
        <w:rPr>
          <w:color w:val="000000" w:themeColor="text1"/>
          <w:sz w:val="24"/>
          <w:szCs w:val="24"/>
        </w:rPr>
      </w:pPr>
      <w:r w:rsidRPr="000A7A90">
        <w:rPr>
          <w:rFonts w:hint="eastAsia"/>
          <w:color w:val="000000" w:themeColor="text1"/>
          <w:sz w:val="24"/>
          <w:szCs w:val="24"/>
          <w:lang w:eastAsia="zh-CN"/>
        </w:rPr>
        <w:t>项目考核包括</w:t>
      </w:r>
      <w:r w:rsidRPr="000A7A90">
        <w:rPr>
          <w:color w:val="000000" w:themeColor="text1"/>
          <w:sz w:val="24"/>
          <w:szCs w:val="24"/>
          <w:lang w:eastAsia="zh-CN"/>
        </w:rPr>
        <w:t>质</w:t>
      </w:r>
      <w:r w:rsidRPr="000A7A90">
        <w:rPr>
          <w:rFonts w:hint="eastAsia"/>
          <w:color w:val="000000" w:themeColor="text1"/>
          <w:sz w:val="24"/>
          <w:szCs w:val="24"/>
          <w:lang w:eastAsia="zh-CN"/>
        </w:rPr>
        <w:t>量考核、</w:t>
      </w:r>
      <w:r w:rsidRPr="000A7A90">
        <w:rPr>
          <w:color w:val="000000" w:themeColor="text1"/>
          <w:sz w:val="24"/>
          <w:szCs w:val="24"/>
          <w:lang w:eastAsia="zh-CN"/>
        </w:rPr>
        <w:t>进</w:t>
      </w:r>
      <w:r w:rsidRPr="000A7A90">
        <w:rPr>
          <w:rFonts w:hint="eastAsia"/>
          <w:color w:val="000000" w:themeColor="text1"/>
          <w:sz w:val="24"/>
          <w:szCs w:val="24"/>
          <w:lang w:eastAsia="zh-CN"/>
        </w:rPr>
        <w:t>度考核、安全考核和文明生产管理考核</w:t>
      </w:r>
      <w:r w:rsidRPr="000A7A90">
        <w:rPr>
          <w:color w:val="000000" w:themeColor="text1"/>
          <w:sz w:val="24"/>
          <w:szCs w:val="24"/>
          <w:lang w:eastAsia="zh-CN"/>
        </w:rPr>
        <w:t>四个</w:t>
      </w:r>
      <w:r w:rsidRPr="000A7A90">
        <w:rPr>
          <w:rFonts w:hint="eastAsia"/>
          <w:color w:val="000000" w:themeColor="text1"/>
          <w:sz w:val="24"/>
          <w:szCs w:val="24"/>
          <w:lang w:eastAsia="zh-CN"/>
        </w:rPr>
        <w:t>方面。同一事件造成多种后果，分</w:t>
      </w:r>
      <w:r w:rsidRPr="000A7A90">
        <w:rPr>
          <w:color w:val="000000" w:themeColor="text1"/>
          <w:sz w:val="24"/>
          <w:szCs w:val="24"/>
          <w:lang w:eastAsia="zh-CN"/>
        </w:rPr>
        <w:t>别进</w:t>
      </w:r>
      <w:r w:rsidRPr="000A7A90">
        <w:rPr>
          <w:rFonts w:hint="eastAsia"/>
          <w:color w:val="000000" w:themeColor="text1"/>
          <w:sz w:val="24"/>
          <w:szCs w:val="24"/>
          <w:lang w:eastAsia="zh-CN"/>
        </w:rPr>
        <w:t>行考核；同一事件适用于二种及上考核</w:t>
      </w:r>
      <w:r w:rsidRPr="000A7A90">
        <w:rPr>
          <w:color w:val="000000" w:themeColor="text1"/>
          <w:sz w:val="24"/>
          <w:szCs w:val="24"/>
          <w:lang w:eastAsia="zh-CN"/>
        </w:rPr>
        <w:t>条</w:t>
      </w:r>
      <w:r w:rsidRPr="000A7A90">
        <w:rPr>
          <w:rFonts w:hint="eastAsia"/>
          <w:color w:val="000000" w:themeColor="text1"/>
          <w:sz w:val="24"/>
          <w:szCs w:val="24"/>
          <w:lang w:eastAsia="zh-CN"/>
        </w:rPr>
        <w:t>款，按最高考核</w:t>
      </w:r>
      <w:r w:rsidRPr="000A7A90">
        <w:rPr>
          <w:color w:val="000000" w:themeColor="text1"/>
          <w:sz w:val="24"/>
          <w:szCs w:val="24"/>
          <w:lang w:eastAsia="zh-CN"/>
        </w:rPr>
        <w:t>条</w:t>
      </w:r>
      <w:r w:rsidRPr="000A7A90">
        <w:rPr>
          <w:rFonts w:hint="eastAsia"/>
          <w:color w:val="000000" w:themeColor="text1"/>
          <w:sz w:val="24"/>
          <w:szCs w:val="24"/>
          <w:lang w:eastAsia="zh-CN"/>
        </w:rPr>
        <w:t>款</w:t>
      </w:r>
      <w:r w:rsidRPr="000A7A90">
        <w:rPr>
          <w:color w:val="000000" w:themeColor="text1"/>
          <w:sz w:val="24"/>
          <w:szCs w:val="24"/>
          <w:lang w:eastAsia="zh-CN"/>
        </w:rPr>
        <w:t>执</w:t>
      </w:r>
      <w:r w:rsidRPr="000A7A90">
        <w:rPr>
          <w:rFonts w:hint="eastAsia"/>
          <w:color w:val="000000" w:themeColor="text1"/>
          <w:sz w:val="24"/>
          <w:szCs w:val="24"/>
          <w:lang w:eastAsia="zh-CN"/>
        </w:rPr>
        <w:t>行。</w:t>
      </w:r>
      <w:r w:rsidRPr="000A7A90">
        <w:rPr>
          <w:rFonts w:hint="eastAsia"/>
          <w:color w:val="000000" w:themeColor="text1"/>
          <w:sz w:val="24"/>
          <w:szCs w:val="24"/>
        </w:rPr>
        <w:t>考核</w:t>
      </w:r>
      <w:r w:rsidRPr="000A7A90">
        <w:rPr>
          <w:color w:val="000000" w:themeColor="text1"/>
          <w:sz w:val="24"/>
          <w:szCs w:val="24"/>
        </w:rPr>
        <w:t>费</w:t>
      </w:r>
      <w:r w:rsidRPr="000A7A90">
        <w:rPr>
          <w:rFonts w:hint="eastAsia"/>
          <w:color w:val="000000" w:themeColor="text1"/>
          <w:sz w:val="24"/>
          <w:szCs w:val="24"/>
        </w:rPr>
        <w:t>用</w:t>
      </w:r>
      <w:r w:rsidRPr="000A7A90">
        <w:rPr>
          <w:color w:val="000000" w:themeColor="text1"/>
          <w:sz w:val="24"/>
          <w:szCs w:val="24"/>
        </w:rPr>
        <w:t>从</w:t>
      </w:r>
      <w:r w:rsidRPr="000A7A90">
        <w:rPr>
          <w:rFonts w:hint="eastAsia"/>
          <w:color w:val="000000" w:themeColor="text1"/>
          <w:sz w:val="24"/>
          <w:szCs w:val="24"/>
        </w:rPr>
        <w:t>工程款中扣除。</w:t>
      </w:r>
    </w:p>
    <w:p w:rsidR="00FF03E6" w:rsidRPr="000A7A90" w:rsidRDefault="00FF03E6" w:rsidP="00FF03E6">
      <w:pPr>
        <w:pStyle w:val="ab"/>
        <w:numPr>
          <w:ilvl w:val="0"/>
          <w:numId w:val="20"/>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检</w:t>
      </w:r>
      <w:r w:rsidRPr="000A7A90">
        <w:rPr>
          <w:color w:val="000000" w:themeColor="text1"/>
          <w:sz w:val="24"/>
          <w:szCs w:val="24"/>
          <w:lang w:eastAsia="zh-CN"/>
        </w:rPr>
        <w:t>修过</w:t>
      </w:r>
      <w:r w:rsidRPr="000A7A90">
        <w:rPr>
          <w:rFonts w:hint="eastAsia"/>
          <w:color w:val="000000" w:themeColor="text1"/>
          <w:sz w:val="24"/>
          <w:szCs w:val="24"/>
          <w:lang w:eastAsia="zh-CN"/>
        </w:rPr>
        <w:t>程中考核采取定期或不定期通</w:t>
      </w:r>
      <w:r w:rsidRPr="000A7A90">
        <w:rPr>
          <w:color w:val="000000" w:themeColor="text1"/>
          <w:sz w:val="24"/>
          <w:szCs w:val="24"/>
          <w:lang w:eastAsia="zh-CN"/>
        </w:rPr>
        <w:t>报</w:t>
      </w:r>
      <w:r w:rsidRPr="000A7A90">
        <w:rPr>
          <w:rFonts w:hint="eastAsia"/>
          <w:color w:val="000000" w:themeColor="text1"/>
          <w:sz w:val="24"/>
          <w:szCs w:val="24"/>
          <w:lang w:eastAsia="zh-CN"/>
        </w:rPr>
        <w:t>的形式予以公示；</w:t>
      </w:r>
      <w:r w:rsidRPr="000A7A90">
        <w:rPr>
          <w:color w:val="000000" w:themeColor="text1"/>
          <w:sz w:val="24"/>
          <w:szCs w:val="24"/>
          <w:lang w:eastAsia="zh-CN"/>
        </w:rPr>
        <w:t>质</w:t>
      </w:r>
      <w:r w:rsidRPr="000A7A90">
        <w:rPr>
          <w:rFonts w:hint="eastAsia"/>
          <w:color w:val="000000" w:themeColor="text1"/>
          <w:sz w:val="24"/>
          <w:szCs w:val="24"/>
          <w:lang w:eastAsia="zh-CN"/>
        </w:rPr>
        <w:t>保</w:t>
      </w:r>
      <w:r w:rsidRPr="000A7A90">
        <w:rPr>
          <w:color w:val="000000" w:themeColor="text1"/>
          <w:sz w:val="24"/>
          <w:szCs w:val="24"/>
          <w:lang w:eastAsia="zh-CN"/>
        </w:rPr>
        <w:t>期内</w:t>
      </w:r>
      <w:r w:rsidRPr="000A7A90">
        <w:rPr>
          <w:rFonts w:hint="eastAsia"/>
          <w:color w:val="000000" w:themeColor="text1"/>
          <w:sz w:val="24"/>
          <w:szCs w:val="24"/>
          <w:lang w:eastAsia="zh-CN"/>
        </w:rPr>
        <w:t>的考核</w:t>
      </w:r>
      <w:r w:rsidRPr="000A7A90">
        <w:rPr>
          <w:color w:val="000000" w:themeColor="text1"/>
          <w:sz w:val="24"/>
          <w:szCs w:val="24"/>
          <w:lang w:eastAsia="zh-CN"/>
        </w:rPr>
        <w:t>将</w:t>
      </w:r>
      <w:r w:rsidRPr="000A7A90">
        <w:rPr>
          <w:rFonts w:hint="eastAsia"/>
          <w:color w:val="000000" w:themeColor="text1"/>
          <w:sz w:val="24"/>
          <w:szCs w:val="24"/>
          <w:lang w:eastAsia="zh-CN"/>
        </w:rPr>
        <w:t>以</w:t>
      </w:r>
      <w:r w:rsidRPr="000A7A90">
        <w:rPr>
          <w:color w:val="000000" w:themeColor="text1"/>
          <w:sz w:val="24"/>
          <w:szCs w:val="24"/>
          <w:lang w:eastAsia="zh-CN"/>
        </w:rPr>
        <w:t>联</w:t>
      </w:r>
      <w:r w:rsidRPr="000A7A90">
        <w:rPr>
          <w:rFonts w:hint="eastAsia"/>
          <w:color w:val="000000" w:themeColor="text1"/>
          <w:sz w:val="24"/>
          <w:szCs w:val="24"/>
          <w:lang w:eastAsia="zh-CN"/>
        </w:rPr>
        <w:t>系</w:t>
      </w:r>
      <w:r w:rsidRPr="000A7A90">
        <w:rPr>
          <w:color w:val="000000" w:themeColor="text1"/>
          <w:sz w:val="24"/>
          <w:szCs w:val="24"/>
          <w:lang w:eastAsia="zh-CN"/>
        </w:rPr>
        <w:t>单</w:t>
      </w:r>
      <w:r w:rsidRPr="000A7A90">
        <w:rPr>
          <w:rFonts w:hint="eastAsia"/>
          <w:color w:val="000000" w:themeColor="text1"/>
          <w:sz w:val="24"/>
          <w:szCs w:val="24"/>
          <w:lang w:eastAsia="zh-CN"/>
        </w:rPr>
        <w:t>、</w:t>
      </w:r>
      <w:r w:rsidRPr="000A7A90">
        <w:rPr>
          <w:color w:val="000000" w:themeColor="text1"/>
          <w:sz w:val="24"/>
          <w:szCs w:val="24"/>
          <w:lang w:eastAsia="zh-CN"/>
        </w:rPr>
        <w:t>传</w:t>
      </w:r>
      <w:r w:rsidRPr="000A7A90">
        <w:rPr>
          <w:rFonts w:hint="eastAsia"/>
          <w:color w:val="000000" w:themeColor="text1"/>
          <w:sz w:val="24"/>
          <w:szCs w:val="24"/>
          <w:lang w:eastAsia="zh-CN"/>
        </w:rPr>
        <w:t>真或</w:t>
      </w:r>
      <w:r w:rsidRPr="000A7A90">
        <w:rPr>
          <w:color w:val="000000" w:themeColor="text1"/>
          <w:sz w:val="24"/>
          <w:szCs w:val="24"/>
          <w:lang w:eastAsia="zh-CN"/>
        </w:rPr>
        <w:t>电话</w:t>
      </w:r>
      <w:r w:rsidRPr="000A7A90">
        <w:rPr>
          <w:rFonts w:hint="eastAsia"/>
          <w:color w:val="000000" w:themeColor="text1"/>
          <w:sz w:val="24"/>
          <w:szCs w:val="24"/>
          <w:lang w:eastAsia="zh-CN"/>
        </w:rPr>
        <w:t>通知的方式予以</w:t>
      </w:r>
      <w:r w:rsidRPr="000A7A90">
        <w:rPr>
          <w:color w:val="000000" w:themeColor="text1"/>
          <w:sz w:val="24"/>
          <w:szCs w:val="24"/>
          <w:lang w:eastAsia="zh-CN"/>
        </w:rPr>
        <w:t>传达</w:t>
      </w:r>
      <w:r w:rsidRPr="000A7A90">
        <w:rPr>
          <w:rFonts w:hint="eastAsia"/>
          <w:color w:val="000000" w:themeColor="text1"/>
          <w:sz w:val="24"/>
          <w:szCs w:val="24"/>
          <w:lang w:eastAsia="zh-CN"/>
        </w:rPr>
        <w:t>。</w:t>
      </w:r>
    </w:p>
    <w:p w:rsidR="00FF03E6" w:rsidRPr="000A7A90" w:rsidRDefault="00FF03E6" w:rsidP="00FF03E6">
      <w:pPr>
        <w:pStyle w:val="ab"/>
        <w:numPr>
          <w:ilvl w:val="0"/>
          <w:numId w:val="20"/>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所有项目均应经过承修单位自检及招标方验收，未经验收、验收不合格或被质检人员拒绝验收签证的，质量责任由承接单位承担，并视为该项工作未完成。经过验收合格的项目出现质量问题仍要对承接单位根据情况进行考核。</w:t>
      </w:r>
    </w:p>
    <w:p w:rsidR="00FF03E6" w:rsidRPr="000A7A90" w:rsidRDefault="00FF03E6" w:rsidP="00FF03E6">
      <w:pPr>
        <w:pStyle w:val="ab"/>
        <w:numPr>
          <w:ilvl w:val="0"/>
          <w:numId w:val="20"/>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皮带安装质量</w:t>
      </w:r>
      <w:r w:rsidRPr="000A7A90">
        <w:rPr>
          <w:color w:val="000000" w:themeColor="text1"/>
          <w:sz w:val="24"/>
          <w:szCs w:val="24"/>
          <w:lang w:eastAsia="zh-CN"/>
        </w:rPr>
        <w:t>质</w:t>
      </w:r>
      <w:r w:rsidRPr="000A7A90">
        <w:rPr>
          <w:rFonts w:hint="eastAsia"/>
          <w:color w:val="000000" w:themeColor="text1"/>
          <w:sz w:val="24"/>
          <w:szCs w:val="24"/>
          <w:lang w:eastAsia="zh-CN"/>
        </w:rPr>
        <w:t>保期</w:t>
      </w:r>
      <w:r w:rsidRPr="000A7A90">
        <w:rPr>
          <w:color w:val="000000" w:themeColor="text1"/>
          <w:sz w:val="24"/>
          <w:szCs w:val="24"/>
          <w:lang w:eastAsia="zh-CN"/>
        </w:rPr>
        <w:t>为</w:t>
      </w:r>
      <w:r w:rsidRPr="000A7A90">
        <w:rPr>
          <w:rFonts w:hint="eastAsia"/>
          <w:color w:val="000000" w:themeColor="text1"/>
          <w:sz w:val="24"/>
          <w:szCs w:val="24"/>
          <w:lang w:eastAsia="zh-CN"/>
        </w:rPr>
        <w:t>1年。质保期因投标方安装质量原因，造成设备故障被迫停运，每发生一次扣5000元，造成的直接经济损失按事故责任认定分担。</w:t>
      </w:r>
    </w:p>
    <w:p w:rsidR="00FF03E6" w:rsidRPr="000A7A90" w:rsidRDefault="00FF03E6" w:rsidP="00FF03E6">
      <w:pPr>
        <w:pStyle w:val="ab"/>
        <w:numPr>
          <w:ilvl w:val="0"/>
          <w:numId w:val="20"/>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投标方不履行保修义务，招标方有权另外委托检修队伍，费用由投标方承担。</w:t>
      </w:r>
    </w:p>
    <w:p w:rsidR="00FF03E6" w:rsidRPr="000A7A90" w:rsidRDefault="00FF03E6" w:rsidP="00FF03E6">
      <w:pPr>
        <w:pStyle w:val="ab"/>
        <w:numPr>
          <w:ilvl w:val="0"/>
          <w:numId w:val="20"/>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因投标方在施工过程中未认真履行验收程序，造成停工、返工等工期延误事件，由投标方负责。</w:t>
      </w:r>
    </w:p>
    <w:p w:rsidR="00FF03E6" w:rsidRPr="00634220" w:rsidRDefault="00FF03E6" w:rsidP="00FF03E6">
      <w:pPr>
        <w:spacing w:line="360" w:lineRule="auto"/>
        <w:ind w:firstLineChars="200" w:firstLine="482"/>
        <w:rPr>
          <w:b/>
          <w:color w:val="000000" w:themeColor="text1"/>
          <w:sz w:val="24"/>
        </w:rPr>
      </w:pPr>
      <w:r>
        <w:rPr>
          <w:rFonts w:hint="eastAsia"/>
          <w:b/>
          <w:color w:val="000000" w:themeColor="text1"/>
          <w:sz w:val="24"/>
        </w:rPr>
        <w:t>5</w:t>
      </w:r>
      <w:r w:rsidRPr="00634220">
        <w:rPr>
          <w:rFonts w:hint="eastAsia"/>
          <w:b/>
          <w:color w:val="000000" w:themeColor="text1"/>
          <w:sz w:val="24"/>
        </w:rPr>
        <w:t>.安健环措施要求</w:t>
      </w:r>
    </w:p>
    <w:p w:rsidR="00FF03E6" w:rsidRPr="000A7A90" w:rsidRDefault="00FF03E6" w:rsidP="00FF03E6">
      <w:pPr>
        <w:pStyle w:val="ab"/>
        <w:numPr>
          <w:ilvl w:val="0"/>
          <w:numId w:val="21"/>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施工方应严格遵守公司的安健环工作标准；</w:t>
      </w:r>
    </w:p>
    <w:p w:rsidR="00FF03E6" w:rsidRPr="000A7A90" w:rsidRDefault="00FF03E6" w:rsidP="00FF03E6">
      <w:pPr>
        <w:pStyle w:val="ab"/>
        <w:numPr>
          <w:ilvl w:val="0"/>
          <w:numId w:val="21"/>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施工方开工前应履行相应的安健环手续方可开工；</w:t>
      </w:r>
    </w:p>
    <w:p w:rsidR="00FF03E6" w:rsidRPr="000A7A90" w:rsidRDefault="00FF03E6" w:rsidP="00FF03E6">
      <w:pPr>
        <w:pStyle w:val="ab"/>
        <w:numPr>
          <w:ilvl w:val="0"/>
          <w:numId w:val="21"/>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办理好相应的</w:t>
      </w:r>
      <w:proofErr w:type="gramStart"/>
      <w:r w:rsidRPr="000A7A90">
        <w:rPr>
          <w:rFonts w:hint="eastAsia"/>
          <w:color w:val="000000" w:themeColor="text1"/>
          <w:sz w:val="24"/>
          <w:szCs w:val="24"/>
          <w:lang w:eastAsia="zh-CN"/>
        </w:rPr>
        <w:t>工作票并进行</w:t>
      </w:r>
      <w:proofErr w:type="gramEnd"/>
      <w:r w:rsidRPr="000A7A90">
        <w:rPr>
          <w:rFonts w:hint="eastAsia"/>
          <w:color w:val="000000" w:themeColor="text1"/>
          <w:sz w:val="24"/>
          <w:szCs w:val="24"/>
          <w:lang w:eastAsia="zh-CN"/>
        </w:rPr>
        <w:t>工作安全分析和书面安全工作程序；</w:t>
      </w:r>
    </w:p>
    <w:p w:rsidR="00FF03E6" w:rsidRPr="000A7A90" w:rsidRDefault="00FF03E6" w:rsidP="00FF03E6">
      <w:pPr>
        <w:pStyle w:val="ab"/>
        <w:numPr>
          <w:ilvl w:val="0"/>
          <w:numId w:val="21"/>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工作负责人在开工前，要对工作班成员做到“检查着装、检查个人防护用品、检查工作人员精神状态；进行任务交底、技术交底、安全交底；人人必须明确危险源的控制；</w:t>
      </w:r>
    </w:p>
    <w:p w:rsidR="00FF03E6" w:rsidRPr="000A7A90" w:rsidRDefault="00FF03E6" w:rsidP="00FF03E6">
      <w:pPr>
        <w:pStyle w:val="ab"/>
        <w:numPr>
          <w:ilvl w:val="0"/>
          <w:numId w:val="21"/>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施工工具、电动器具必须检查合格的才能使用，所有电气设备的金属外壳均应有 良好的接地装置，要符合安全规定；</w:t>
      </w:r>
    </w:p>
    <w:p w:rsidR="00FF03E6" w:rsidRPr="000A7A90" w:rsidRDefault="00FF03E6" w:rsidP="00FF03E6">
      <w:pPr>
        <w:pStyle w:val="ab"/>
        <w:numPr>
          <w:ilvl w:val="0"/>
          <w:numId w:val="21"/>
        </w:numPr>
        <w:spacing w:before="0" w:line="360" w:lineRule="auto"/>
        <w:jc w:val="both"/>
        <w:rPr>
          <w:color w:val="000000" w:themeColor="text1"/>
          <w:sz w:val="24"/>
          <w:szCs w:val="24"/>
        </w:rPr>
      </w:pPr>
      <w:r w:rsidRPr="000A7A90">
        <w:rPr>
          <w:rFonts w:hint="eastAsia"/>
          <w:color w:val="000000" w:themeColor="text1"/>
          <w:sz w:val="24"/>
          <w:szCs w:val="24"/>
          <w:lang w:eastAsia="zh-CN"/>
        </w:rPr>
        <w:t>工作人员的工作服不应有可能被转动的机器绞住的部分；工作时必须穿着工作服，衣服和袖口必须扣好；禁止戴围巾和穿长衣服。工作人员进入生产现场禁止穿拖鞋、凉鞋，女工作人员禁止穿裙子、穿高跟鞋。辫子、长发必须盘在工作帽内。</w:t>
      </w:r>
      <w:proofErr w:type="gramStart"/>
      <w:r w:rsidRPr="000A7A90">
        <w:rPr>
          <w:rFonts w:hint="eastAsia"/>
          <w:color w:val="000000" w:themeColor="text1"/>
          <w:sz w:val="24"/>
          <w:szCs w:val="24"/>
          <w:lang w:eastAsia="zh-CN"/>
        </w:rPr>
        <w:t>做接触</w:t>
      </w:r>
      <w:proofErr w:type="gramEnd"/>
      <w:r w:rsidRPr="000A7A90">
        <w:rPr>
          <w:rFonts w:hint="eastAsia"/>
          <w:color w:val="000000" w:themeColor="text1"/>
          <w:sz w:val="24"/>
          <w:szCs w:val="24"/>
          <w:lang w:eastAsia="zh-CN"/>
        </w:rPr>
        <w:lastRenderedPageBreak/>
        <w:t>高温物体的工作时，应戴手套和穿专用的防护工作服。</w:t>
      </w:r>
      <w:r w:rsidRPr="000A7A90">
        <w:rPr>
          <w:rFonts w:hint="eastAsia"/>
          <w:color w:val="000000" w:themeColor="text1"/>
          <w:sz w:val="24"/>
          <w:szCs w:val="24"/>
        </w:rPr>
        <w:t>进入生产区域、施工现场必须戴好安全帽；</w:t>
      </w:r>
    </w:p>
    <w:p w:rsidR="00FF03E6" w:rsidRPr="000A7A90" w:rsidRDefault="00FF03E6" w:rsidP="00FF03E6">
      <w:pPr>
        <w:pStyle w:val="ab"/>
        <w:numPr>
          <w:ilvl w:val="0"/>
          <w:numId w:val="21"/>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严禁检修人员擅自进入与工作无关的生产车间和控制室。严禁碰</w:t>
      </w:r>
      <w:proofErr w:type="gramStart"/>
      <w:r w:rsidRPr="000A7A90">
        <w:rPr>
          <w:rFonts w:hint="eastAsia"/>
          <w:color w:val="000000" w:themeColor="text1"/>
          <w:sz w:val="24"/>
          <w:szCs w:val="24"/>
          <w:lang w:eastAsia="zh-CN"/>
        </w:rPr>
        <w:t>触其他</w:t>
      </w:r>
      <w:proofErr w:type="gramEnd"/>
      <w:r w:rsidRPr="000A7A90">
        <w:rPr>
          <w:rFonts w:hint="eastAsia"/>
          <w:color w:val="000000" w:themeColor="text1"/>
          <w:sz w:val="24"/>
          <w:szCs w:val="24"/>
          <w:lang w:eastAsia="zh-CN"/>
        </w:rPr>
        <w:t>无关生产设备，禁止超范围作业；</w:t>
      </w:r>
    </w:p>
    <w:p w:rsidR="00FF03E6" w:rsidRPr="000A7A90" w:rsidRDefault="00FF03E6" w:rsidP="00FF03E6">
      <w:pPr>
        <w:pStyle w:val="ab"/>
        <w:numPr>
          <w:ilvl w:val="0"/>
          <w:numId w:val="21"/>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特种作业人员应持有有关部门核发的合格有效操作证上岗；</w:t>
      </w:r>
    </w:p>
    <w:p w:rsidR="00FF03E6" w:rsidRPr="000A7A90" w:rsidRDefault="00FF03E6" w:rsidP="00FF03E6">
      <w:pPr>
        <w:pStyle w:val="ab"/>
        <w:numPr>
          <w:ilvl w:val="0"/>
          <w:numId w:val="21"/>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作业前组织工作人员布置任务，讲解安全注意事项；要求由项目负责人确认安</w:t>
      </w:r>
      <w:proofErr w:type="gramStart"/>
      <w:r w:rsidRPr="000A7A90">
        <w:rPr>
          <w:rFonts w:hint="eastAsia"/>
          <w:color w:val="000000" w:themeColor="text1"/>
          <w:sz w:val="24"/>
          <w:szCs w:val="24"/>
          <w:lang w:eastAsia="zh-CN"/>
        </w:rPr>
        <w:t>措</w:t>
      </w:r>
      <w:proofErr w:type="gramEnd"/>
      <w:r w:rsidRPr="000A7A90">
        <w:rPr>
          <w:rFonts w:hint="eastAsia"/>
          <w:color w:val="000000" w:themeColor="text1"/>
          <w:sz w:val="24"/>
          <w:szCs w:val="24"/>
          <w:lang w:eastAsia="zh-CN"/>
        </w:rPr>
        <w:t>、工作范围后方可开工严禁未得项目负责人的允许私自开工。</w:t>
      </w:r>
    </w:p>
    <w:p w:rsidR="00FF03E6" w:rsidRPr="000A7A90" w:rsidRDefault="00FF03E6" w:rsidP="00FF03E6">
      <w:pPr>
        <w:pStyle w:val="ab"/>
        <w:numPr>
          <w:ilvl w:val="0"/>
          <w:numId w:val="21"/>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入厂施工时，必须遵守</w:t>
      </w:r>
      <w:r w:rsidRPr="000A7A90">
        <w:rPr>
          <w:color w:val="000000" w:themeColor="text1"/>
          <w:sz w:val="24"/>
          <w:szCs w:val="24"/>
          <w:lang w:eastAsia="zh-CN"/>
        </w:rPr>
        <w:t>我司《手机管理规定》</w:t>
      </w:r>
      <w:r w:rsidRPr="000A7A90">
        <w:rPr>
          <w:rFonts w:hint="eastAsia"/>
          <w:color w:val="000000" w:themeColor="text1"/>
          <w:sz w:val="24"/>
          <w:szCs w:val="24"/>
          <w:lang w:eastAsia="zh-CN"/>
        </w:rPr>
        <w:t>，否则，按规定进行处罚：</w:t>
      </w:r>
      <w:r w:rsidRPr="000A7A90">
        <w:rPr>
          <w:color w:val="000000" w:themeColor="text1"/>
          <w:sz w:val="24"/>
          <w:szCs w:val="24"/>
          <w:lang w:eastAsia="zh-CN"/>
        </w:rPr>
        <w:t>携带非防爆手机进入生产区域的承包商及外来人员，初次处以200元/</w:t>
      </w:r>
      <w:proofErr w:type="gramStart"/>
      <w:r w:rsidRPr="000A7A90">
        <w:rPr>
          <w:color w:val="000000" w:themeColor="text1"/>
          <w:sz w:val="24"/>
          <w:szCs w:val="24"/>
          <w:lang w:eastAsia="zh-CN"/>
        </w:rPr>
        <w:t>人次经济</w:t>
      </w:r>
      <w:proofErr w:type="gramEnd"/>
      <w:r w:rsidRPr="000A7A90">
        <w:rPr>
          <w:color w:val="000000" w:themeColor="text1"/>
          <w:sz w:val="24"/>
          <w:szCs w:val="24"/>
          <w:lang w:eastAsia="zh-CN"/>
        </w:rPr>
        <w:t>考核；两次者处以2000元/人；第三次违章的人员予以禁止入厂处理。</w:t>
      </w:r>
    </w:p>
    <w:p w:rsidR="00FF03E6" w:rsidRPr="000A7A90" w:rsidRDefault="00FF03E6" w:rsidP="00FF03E6">
      <w:pPr>
        <w:pStyle w:val="ab"/>
        <w:numPr>
          <w:ilvl w:val="0"/>
          <w:numId w:val="21"/>
        </w:numPr>
        <w:spacing w:before="0" w:line="360" w:lineRule="auto"/>
        <w:jc w:val="both"/>
        <w:rPr>
          <w:color w:val="000000" w:themeColor="text1"/>
          <w:sz w:val="24"/>
          <w:szCs w:val="24"/>
          <w:lang w:eastAsia="zh-CN"/>
        </w:rPr>
      </w:pPr>
      <w:r w:rsidRPr="000A7A90">
        <w:rPr>
          <w:rFonts w:hint="eastAsia"/>
          <w:color w:val="000000" w:themeColor="text1"/>
          <w:sz w:val="24"/>
          <w:szCs w:val="24"/>
          <w:lang w:eastAsia="zh-CN"/>
        </w:rPr>
        <w:t>入厂施工时，必须遵守</w:t>
      </w:r>
      <w:r w:rsidRPr="000A7A90">
        <w:rPr>
          <w:color w:val="000000" w:themeColor="text1"/>
          <w:sz w:val="24"/>
          <w:szCs w:val="24"/>
          <w:lang w:eastAsia="zh-CN"/>
        </w:rPr>
        <w:t>我司《承包商安全管理规定》</w:t>
      </w:r>
      <w:r w:rsidRPr="000A7A90">
        <w:rPr>
          <w:rFonts w:hint="eastAsia"/>
          <w:color w:val="000000" w:themeColor="text1"/>
          <w:sz w:val="24"/>
          <w:szCs w:val="24"/>
          <w:lang w:eastAsia="zh-CN"/>
        </w:rPr>
        <w:t>，并且在现场</w:t>
      </w:r>
      <w:r w:rsidRPr="000A7A90">
        <w:rPr>
          <w:color w:val="000000" w:themeColor="text1"/>
          <w:sz w:val="24"/>
          <w:szCs w:val="24"/>
          <w:lang w:eastAsia="zh-CN"/>
        </w:rPr>
        <w:t>办公或</w:t>
      </w:r>
      <w:r w:rsidRPr="000A7A90">
        <w:rPr>
          <w:rFonts w:hint="eastAsia"/>
          <w:color w:val="000000" w:themeColor="text1"/>
          <w:sz w:val="24"/>
          <w:szCs w:val="24"/>
          <w:lang w:eastAsia="zh-CN"/>
        </w:rPr>
        <w:t>施工</w:t>
      </w:r>
      <w:r w:rsidRPr="000A7A90">
        <w:rPr>
          <w:color w:val="000000" w:themeColor="text1"/>
          <w:sz w:val="24"/>
          <w:szCs w:val="24"/>
          <w:lang w:eastAsia="zh-CN"/>
        </w:rPr>
        <w:t>责任区，发现烟头（按个计）对负责该区域的承包商罚款每个1000元；发现携带香烟、打火机者，第一次处罚承包商队伍5000元，第二次清理承包商队伍出厂</w:t>
      </w:r>
      <w:r w:rsidRPr="000A7A90">
        <w:rPr>
          <w:rFonts w:hint="eastAsia"/>
          <w:color w:val="000000" w:themeColor="text1"/>
          <w:sz w:val="24"/>
          <w:szCs w:val="24"/>
          <w:lang w:eastAsia="zh-CN"/>
        </w:rPr>
        <w:t>，并由此造成的一切后果，均由承包方承担</w:t>
      </w:r>
      <w:r w:rsidRPr="000A7A90">
        <w:rPr>
          <w:color w:val="000000" w:themeColor="text1"/>
          <w:sz w:val="24"/>
          <w:szCs w:val="24"/>
          <w:lang w:eastAsia="zh-CN"/>
        </w:rPr>
        <w:t>。</w:t>
      </w:r>
    </w:p>
    <w:p w:rsidR="00FF03E6" w:rsidRPr="00D971C6" w:rsidRDefault="00FF03E6" w:rsidP="00FF03E6">
      <w:pPr>
        <w:spacing w:line="360" w:lineRule="auto"/>
        <w:ind w:firstLineChars="200" w:firstLine="482"/>
        <w:rPr>
          <w:b/>
          <w:color w:val="000000" w:themeColor="text1"/>
          <w:sz w:val="24"/>
          <w:lang w:eastAsia="zh-CN"/>
        </w:rPr>
      </w:pPr>
      <w:r>
        <w:rPr>
          <w:rFonts w:hint="eastAsia"/>
          <w:b/>
          <w:color w:val="000000" w:themeColor="text1"/>
          <w:sz w:val="24"/>
          <w:lang w:eastAsia="zh-CN"/>
        </w:rPr>
        <w:t>6</w:t>
      </w:r>
      <w:r w:rsidRPr="00D41230">
        <w:rPr>
          <w:rFonts w:hint="eastAsia"/>
          <w:b/>
          <w:color w:val="000000" w:themeColor="text1"/>
          <w:sz w:val="24"/>
          <w:lang w:eastAsia="zh-CN"/>
        </w:rPr>
        <w:t>.</w:t>
      </w:r>
      <w:r>
        <w:rPr>
          <w:rFonts w:hint="eastAsia"/>
          <w:b/>
          <w:color w:val="000000" w:themeColor="text1"/>
          <w:sz w:val="24"/>
          <w:lang w:eastAsia="zh-CN"/>
        </w:rPr>
        <w:t>竣工验收</w:t>
      </w:r>
    </w:p>
    <w:p w:rsidR="00FF03E6" w:rsidRPr="00966AD5" w:rsidRDefault="00FF03E6" w:rsidP="00FF03E6">
      <w:pPr>
        <w:spacing w:line="360" w:lineRule="auto"/>
        <w:ind w:firstLineChars="200" w:firstLine="480"/>
        <w:rPr>
          <w:color w:val="000000" w:themeColor="text1"/>
          <w:sz w:val="24"/>
          <w:lang w:eastAsia="zh-CN"/>
        </w:rPr>
      </w:pPr>
      <w:r w:rsidRPr="00966AD5">
        <w:rPr>
          <w:rFonts w:hint="eastAsia"/>
          <w:color w:val="000000" w:themeColor="text1"/>
          <w:sz w:val="24"/>
          <w:lang w:eastAsia="zh-CN"/>
        </w:rPr>
        <w:t>6.1 质量检查、评定及竣工验收的依据</w:t>
      </w:r>
    </w:p>
    <w:p w:rsidR="00FF03E6" w:rsidRPr="00C65EF2" w:rsidRDefault="00FF03E6" w:rsidP="0002475A">
      <w:pPr>
        <w:spacing w:line="360" w:lineRule="auto"/>
        <w:ind w:firstLineChars="200" w:firstLine="480"/>
        <w:rPr>
          <w:color w:val="000000" w:themeColor="text1"/>
          <w:sz w:val="24"/>
          <w:lang w:eastAsia="zh-CN"/>
        </w:rPr>
      </w:pPr>
      <w:r w:rsidRPr="00C65EF2">
        <w:rPr>
          <w:rFonts w:hint="eastAsia"/>
          <w:color w:val="000000" w:themeColor="text1"/>
          <w:sz w:val="24"/>
          <w:lang w:eastAsia="zh-CN"/>
        </w:rPr>
        <w:t>检修质量检查、评定及竣工</w:t>
      </w:r>
      <w:proofErr w:type="gramStart"/>
      <w:r w:rsidRPr="00C65EF2">
        <w:rPr>
          <w:rFonts w:hint="eastAsia"/>
          <w:color w:val="000000" w:themeColor="text1"/>
          <w:sz w:val="24"/>
          <w:lang w:eastAsia="zh-CN"/>
        </w:rPr>
        <w:t>验收按</w:t>
      </w:r>
      <w:proofErr w:type="gramEnd"/>
      <w:r w:rsidRPr="00C65EF2">
        <w:rPr>
          <w:rFonts w:hint="eastAsia"/>
          <w:color w:val="000000" w:themeColor="text1"/>
          <w:sz w:val="24"/>
          <w:lang w:eastAsia="zh-CN"/>
        </w:rPr>
        <w:t>以下所列规范、标准、技术文件作为依据：《电力建设施工及验收技术规范》、《火电施工质量检验及评定标准》、《起重机设计规范》、《机械设备安装工程施工及验收规范》、《电力工业技术管理法规》、《电力建设工程质量监督规定》、设计图纸、技术说明书等。</w:t>
      </w:r>
    </w:p>
    <w:p w:rsidR="00FF03E6" w:rsidRPr="00966AD5" w:rsidRDefault="00FF03E6" w:rsidP="0002475A">
      <w:pPr>
        <w:spacing w:line="360" w:lineRule="auto"/>
        <w:ind w:firstLineChars="200" w:firstLine="480"/>
        <w:rPr>
          <w:color w:val="000000" w:themeColor="text1"/>
          <w:sz w:val="24"/>
          <w:lang w:eastAsia="zh-CN"/>
        </w:rPr>
      </w:pPr>
      <w:r w:rsidRPr="00966AD5">
        <w:rPr>
          <w:rFonts w:hint="eastAsia"/>
          <w:color w:val="000000" w:themeColor="text1"/>
          <w:sz w:val="24"/>
          <w:lang w:eastAsia="zh-CN"/>
        </w:rPr>
        <w:t>6.2</w:t>
      </w:r>
      <w:r>
        <w:rPr>
          <w:rFonts w:hint="eastAsia"/>
          <w:color w:val="000000" w:themeColor="text1"/>
          <w:sz w:val="24"/>
          <w:lang w:eastAsia="zh-CN"/>
        </w:rPr>
        <w:t xml:space="preserve"> </w:t>
      </w:r>
      <w:r w:rsidRPr="00966AD5">
        <w:rPr>
          <w:rFonts w:hint="eastAsia"/>
          <w:color w:val="000000" w:themeColor="text1"/>
          <w:sz w:val="24"/>
          <w:lang w:eastAsia="zh-CN"/>
        </w:rPr>
        <w:t>质量检查和竣工验收</w:t>
      </w:r>
    </w:p>
    <w:p w:rsidR="00FF03E6" w:rsidRDefault="00FF03E6" w:rsidP="0002475A">
      <w:pPr>
        <w:spacing w:line="360" w:lineRule="auto"/>
        <w:ind w:firstLineChars="200" w:firstLine="480"/>
        <w:rPr>
          <w:color w:val="000000" w:themeColor="text1"/>
          <w:sz w:val="24"/>
          <w:lang w:eastAsia="zh-CN"/>
        </w:rPr>
      </w:pPr>
      <w:r w:rsidRPr="00C65EF2">
        <w:rPr>
          <w:rFonts w:hint="eastAsia"/>
          <w:color w:val="000000" w:themeColor="text1"/>
          <w:sz w:val="24"/>
          <w:lang w:eastAsia="zh-CN"/>
        </w:rPr>
        <w:t>本工程的质量总体目标是：确保长周期、安全、经济运行，达到同类型机组检修优良标准。投标方必须以“安全第一、质量第一、信誉第一”为宗旨，实现全面质量管理，确保更换后的皮带一次性试运成功，更换工作完工后，由招标方组织各有关单位或部门对本次更换工程进行竣工验收。</w:t>
      </w:r>
    </w:p>
    <w:p w:rsidR="00FF03E6" w:rsidRPr="009277D8" w:rsidRDefault="00FF03E6" w:rsidP="0002475A">
      <w:pPr>
        <w:spacing w:line="360" w:lineRule="auto"/>
        <w:ind w:firstLineChars="200" w:firstLine="480"/>
        <w:rPr>
          <w:color w:val="000000" w:themeColor="text1"/>
          <w:sz w:val="24"/>
        </w:rPr>
      </w:pPr>
      <w:r w:rsidRPr="009277D8">
        <w:rPr>
          <w:rFonts w:hint="eastAsia"/>
          <w:color w:val="000000" w:themeColor="text1"/>
          <w:sz w:val="24"/>
        </w:rPr>
        <w:t>验收标准：</w:t>
      </w:r>
    </w:p>
    <w:p w:rsidR="00FF03E6" w:rsidRPr="000A7A90" w:rsidRDefault="00FF03E6" w:rsidP="0002475A">
      <w:pPr>
        <w:pStyle w:val="ab"/>
        <w:numPr>
          <w:ilvl w:val="0"/>
          <w:numId w:val="28"/>
        </w:numPr>
        <w:spacing w:before="0" w:line="360" w:lineRule="auto"/>
        <w:rPr>
          <w:color w:val="000000" w:themeColor="text1"/>
          <w:sz w:val="24"/>
          <w:szCs w:val="24"/>
          <w:lang w:eastAsia="zh-CN"/>
        </w:rPr>
      </w:pPr>
      <w:r w:rsidRPr="000A7A90">
        <w:rPr>
          <w:rFonts w:hint="eastAsia"/>
          <w:color w:val="000000" w:themeColor="text1"/>
          <w:sz w:val="24"/>
          <w:szCs w:val="24"/>
          <w:lang w:eastAsia="zh-CN"/>
        </w:rPr>
        <w:t>检查接头部位整体情况，并将检查情况记录在《接头检查记录表》中：包括是否有起泡、缺胶和其它异常情况。检查接头中心线偏差距离，皮带接头宽度偏差：±3mm。</w:t>
      </w:r>
    </w:p>
    <w:p w:rsidR="00FF03E6" w:rsidRPr="000A7A90" w:rsidRDefault="00FF03E6" w:rsidP="0002475A">
      <w:pPr>
        <w:pStyle w:val="ab"/>
        <w:numPr>
          <w:ilvl w:val="0"/>
          <w:numId w:val="28"/>
        </w:numPr>
        <w:spacing w:before="0" w:line="360" w:lineRule="auto"/>
        <w:rPr>
          <w:color w:val="000000" w:themeColor="text1"/>
          <w:sz w:val="24"/>
          <w:szCs w:val="24"/>
          <w:lang w:eastAsia="zh-CN"/>
        </w:rPr>
      </w:pPr>
      <w:r w:rsidRPr="000A7A90">
        <w:rPr>
          <w:rFonts w:hint="eastAsia"/>
          <w:color w:val="000000" w:themeColor="text1"/>
          <w:sz w:val="24"/>
          <w:szCs w:val="24"/>
          <w:lang w:eastAsia="zh-CN"/>
        </w:rPr>
        <w:t>如果胶带接头部位表面有少量气泡或缺胶，可进行修补。中心线偏差在</w:t>
      </w:r>
      <w:r w:rsidRPr="000A7A90">
        <w:rPr>
          <w:color w:val="000000" w:themeColor="text1"/>
          <w:sz w:val="24"/>
          <w:szCs w:val="24"/>
          <w:lang w:eastAsia="zh-CN"/>
        </w:rPr>
        <w:t>10m</w:t>
      </w:r>
      <w:r w:rsidRPr="000A7A90">
        <w:rPr>
          <w:rFonts w:hint="eastAsia"/>
          <w:color w:val="000000" w:themeColor="text1"/>
          <w:sz w:val="24"/>
          <w:szCs w:val="24"/>
          <w:lang w:eastAsia="zh-CN"/>
        </w:rPr>
        <w:t>长度内大于</w:t>
      </w:r>
      <w:r w:rsidRPr="000A7A90">
        <w:rPr>
          <w:color w:val="000000" w:themeColor="text1"/>
          <w:sz w:val="24"/>
          <w:szCs w:val="24"/>
          <w:lang w:eastAsia="zh-CN"/>
        </w:rPr>
        <w:t>25mm</w:t>
      </w:r>
      <w:r w:rsidRPr="000A7A90">
        <w:rPr>
          <w:rFonts w:hint="eastAsia"/>
          <w:color w:val="000000" w:themeColor="text1"/>
          <w:sz w:val="24"/>
          <w:szCs w:val="24"/>
          <w:lang w:eastAsia="zh-CN"/>
        </w:rPr>
        <w:t>的，或接头有大量起泡，可能影响接头强力传递的，必须重新硫化胶接。</w:t>
      </w:r>
    </w:p>
    <w:p w:rsidR="00FF03E6" w:rsidRPr="0002475A" w:rsidRDefault="0002475A" w:rsidP="0002475A">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3）</w:t>
      </w:r>
      <w:r w:rsidR="00FF03E6" w:rsidRPr="0002475A">
        <w:rPr>
          <w:rFonts w:hint="eastAsia"/>
          <w:color w:val="000000" w:themeColor="text1"/>
          <w:sz w:val="24"/>
          <w:szCs w:val="24"/>
          <w:lang w:eastAsia="zh-CN"/>
        </w:rPr>
        <w:t>若因接头不正导致皮带跑偏，需要重新硫化胶接。</w:t>
      </w:r>
    </w:p>
    <w:p w:rsidR="00FF03E6" w:rsidRPr="00D77D8A" w:rsidRDefault="00FF03E6" w:rsidP="00FF03E6">
      <w:pPr>
        <w:spacing w:line="360" w:lineRule="auto"/>
        <w:ind w:firstLineChars="200" w:firstLine="482"/>
        <w:rPr>
          <w:b/>
          <w:color w:val="000000" w:themeColor="text1"/>
          <w:sz w:val="24"/>
          <w:lang w:eastAsia="zh-CN"/>
        </w:rPr>
      </w:pPr>
      <w:bookmarkStart w:id="15" w:name="_Toc14682400"/>
      <w:r>
        <w:rPr>
          <w:rFonts w:hint="eastAsia"/>
          <w:b/>
          <w:color w:val="000000" w:themeColor="text1"/>
          <w:sz w:val="24"/>
          <w:lang w:eastAsia="zh-CN"/>
        </w:rPr>
        <w:t xml:space="preserve">7 </w:t>
      </w:r>
      <w:r w:rsidRPr="00D77D8A">
        <w:rPr>
          <w:rFonts w:hint="eastAsia"/>
          <w:b/>
          <w:color w:val="000000" w:themeColor="text1"/>
          <w:sz w:val="24"/>
          <w:lang w:eastAsia="zh-CN"/>
        </w:rPr>
        <w:t>关于投标报价的说明</w:t>
      </w:r>
      <w:bookmarkEnd w:id="15"/>
    </w:p>
    <w:p w:rsidR="00FF03E6" w:rsidRDefault="001615AD" w:rsidP="001615AD">
      <w:pPr>
        <w:pStyle w:val="ab"/>
        <w:spacing w:before="0" w:line="360" w:lineRule="auto"/>
        <w:ind w:left="900" w:firstLine="0"/>
        <w:jc w:val="both"/>
        <w:rPr>
          <w:color w:val="000000" w:themeColor="text1"/>
          <w:lang w:eastAsia="zh-CN"/>
        </w:rPr>
      </w:pPr>
      <w:r>
        <w:rPr>
          <w:rFonts w:hint="eastAsia"/>
          <w:color w:val="000000" w:themeColor="text1"/>
          <w:kern w:val="59"/>
          <w:sz w:val="24"/>
          <w:lang w:eastAsia="zh-CN"/>
        </w:rPr>
        <w:t>略</w:t>
      </w:r>
    </w:p>
    <w:p w:rsidR="00FF03E6" w:rsidRPr="00634220" w:rsidRDefault="00FF03E6" w:rsidP="001615AD">
      <w:pPr>
        <w:spacing w:line="360" w:lineRule="auto"/>
        <w:ind w:firstLineChars="200" w:firstLine="482"/>
        <w:rPr>
          <w:b/>
          <w:color w:val="000000" w:themeColor="text1"/>
          <w:sz w:val="24"/>
          <w:lang w:eastAsia="zh-CN"/>
        </w:rPr>
      </w:pPr>
      <w:r>
        <w:rPr>
          <w:rFonts w:hint="eastAsia"/>
          <w:b/>
          <w:color w:val="000000" w:themeColor="text1"/>
          <w:sz w:val="24"/>
          <w:lang w:eastAsia="zh-CN"/>
        </w:rPr>
        <w:t>8.</w:t>
      </w:r>
      <w:r w:rsidRPr="00634220">
        <w:rPr>
          <w:rFonts w:hint="eastAsia"/>
          <w:b/>
          <w:color w:val="000000" w:themeColor="text1"/>
          <w:sz w:val="24"/>
          <w:lang w:eastAsia="zh-CN"/>
        </w:rPr>
        <w:t>资质和人员要求</w:t>
      </w:r>
    </w:p>
    <w:p w:rsidR="00FF03E6" w:rsidRPr="00381B63" w:rsidRDefault="00FF03E6" w:rsidP="00FF03E6">
      <w:pPr>
        <w:spacing w:line="360" w:lineRule="auto"/>
        <w:ind w:firstLineChars="200" w:firstLine="480"/>
        <w:rPr>
          <w:color w:val="000000" w:themeColor="text1"/>
          <w:sz w:val="24"/>
          <w:lang w:eastAsia="zh-CN"/>
        </w:rPr>
      </w:pPr>
      <w:r>
        <w:rPr>
          <w:rFonts w:hint="eastAsia"/>
          <w:color w:val="000000" w:themeColor="text1"/>
          <w:sz w:val="24"/>
          <w:lang w:eastAsia="zh-CN"/>
        </w:rPr>
        <w:t xml:space="preserve">8.1 </w:t>
      </w:r>
      <w:r w:rsidRPr="00381B63">
        <w:rPr>
          <w:color w:val="000000" w:themeColor="text1"/>
          <w:sz w:val="24"/>
          <w:lang w:eastAsia="zh-CN"/>
        </w:rPr>
        <w:t>投标资质要求</w:t>
      </w:r>
    </w:p>
    <w:p w:rsidR="00FF03E6" w:rsidRPr="00381B63" w:rsidRDefault="001615AD" w:rsidP="001615AD">
      <w:pPr>
        <w:pStyle w:val="ab"/>
        <w:spacing w:before="0" w:line="360" w:lineRule="auto"/>
        <w:ind w:left="900" w:firstLine="0"/>
        <w:jc w:val="both"/>
        <w:rPr>
          <w:color w:val="000000" w:themeColor="text1"/>
          <w:lang w:eastAsia="zh-CN"/>
        </w:rPr>
      </w:pPr>
      <w:r>
        <w:rPr>
          <w:rFonts w:hint="eastAsia"/>
          <w:color w:val="000000" w:themeColor="text1"/>
          <w:lang w:eastAsia="zh-CN"/>
        </w:rPr>
        <w:t>略</w:t>
      </w:r>
    </w:p>
    <w:p w:rsidR="00FF03E6" w:rsidRPr="00381B63" w:rsidRDefault="00FF03E6" w:rsidP="00FF03E6">
      <w:pPr>
        <w:spacing w:line="360" w:lineRule="auto"/>
        <w:ind w:firstLineChars="200" w:firstLine="480"/>
        <w:rPr>
          <w:color w:val="000000" w:themeColor="text1"/>
          <w:sz w:val="24"/>
          <w:lang w:eastAsia="zh-CN"/>
        </w:rPr>
      </w:pPr>
      <w:r>
        <w:rPr>
          <w:rFonts w:hint="eastAsia"/>
          <w:color w:val="000000" w:themeColor="text1"/>
          <w:sz w:val="24"/>
          <w:lang w:eastAsia="zh-CN"/>
        </w:rPr>
        <w:t>8</w:t>
      </w:r>
      <w:r w:rsidRPr="00381B63">
        <w:rPr>
          <w:rFonts w:hint="eastAsia"/>
          <w:color w:val="000000" w:themeColor="text1"/>
          <w:sz w:val="24"/>
          <w:lang w:eastAsia="zh-CN"/>
        </w:rPr>
        <w:t>.2 人员要求</w:t>
      </w:r>
    </w:p>
    <w:p w:rsidR="00FF03E6" w:rsidRPr="00381B63" w:rsidRDefault="00FF03E6" w:rsidP="00FF03E6">
      <w:pPr>
        <w:spacing w:line="360" w:lineRule="auto"/>
        <w:ind w:firstLineChars="200" w:firstLine="480"/>
        <w:rPr>
          <w:color w:val="000000" w:themeColor="text1"/>
          <w:sz w:val="24"/>
          <w:lang w:eastAsia="zh-CN"/>
        </w:rPr>
      </w:pPr>
      <w:r w:rsidRPr="00381B63">
        <w:rPr>
          <w:rFonts w:hint="eastAsia"/>
          <w:color w:val="000000" w:themeColor="text1"/>
          <w:sz w:val="24"/>
          <w:lang w:eastAsia="zh-CN"/>
        </w:rPr>
        <w:t>投标方在投标时应提供皮带更换人员的名单、工种及其资格证书。（复印件按一览表顺序排列）。</w:t>
      </w:r>
    </w:p>
    <w:p w:rsidR="00FF03E6" w:rsidRPr="00381B63" w:rsidRDefault="00FF03E6" w:rsidP="00FF03E6">
      <w:pPr>
        <w:spacing w:line="360" w:lineRule="auto"/>
        <w:ind w:firstLineChars="200" w:firstLine="480"/>
        <w:rPr>
          <w:color w:val="000000" w:themeColor="text1"/>
          <w:sz w:val="24"/>
          <w:lang w:eastAsia="zh-CN"/>
        </w:rPr>
      </w:pPr>
      <w:r>
        <w:rPr>
          <w:rFonts w:hint="eastAsia"/>
          <w:color w:val="000000" w:themeColor="text1"/>
          <w:sz w:val="24"/>
          <w:lang w:eastAsia="zh-CN"/>
        </w:rPr>
        <w:t>8</w:t>
      </w:r>
      <w:r w:rsidRPr="00381B63">
        <w:rPr>
          <w:rFonts w:hint="eastAsia"/>
          <w:color w:val="000000" w:themeColor="text1"/>
          <w:sz w:val="24"/>
          <w:lang w:eastAsia="zh-CN"/>
        </w:rPr>
        <w:t>.3 组织管理机构要求</w:t>
      </w:r>
    </w:p>
    <w:p w:rsidR="00FF03E6" w:rsidRPr="00F84902" w:rsidRDefault="00FF03E6" w:rsidP="00FF03E6">
      <w:pPr>
        <w:spacing w:line="360" w:lineRule="auto"/>
        <w:ind w:firstLineChars="200" w:firstLine="480"/>
        <w:rPr>
          <w:color w:val="000000" w:themeColor="text1"/>
          <w:sz w:val="24"/>
          <w:lang w:eastAsia="zh-CN"/>
        </w:rPr>
      </w:pPr>
      <w:r w:rsidRPr="00381B63">
        <w:rPr>
          <w:rFonts w:hint="eastAsia"/>
          <w:color w:val="000000" w:themeColor="text1"/>
          <w:sz w:val="24"/>
          <w:lang w:eastAsia="zh-CN"/>
        </w:rPr>
        <w:t xml:space="preserve"> 管理机构：投标方在检修工作开始前成立项目管理机构，经由招标方审核批准，项目管理人员必须24小时在现场，协调、管理皮带更换工作。</w:t>
      </w:r>
    </w:p>
    <w:bookmarkEnd w:id="10"/>
    <w:p w:rsidR="00FF03E6" w:rsidRPr="004A2ED9" w:rsidRDefault="00FF03E6" w:rsidP="00FF03E6">
      <w:pPr>
        <w:adjustRightInd w:val="0"/>
        <w:snapToGrid w:val="0"/>
        <w:spacing w:line="360" w:lineRule="auto"/>
        <w:ind w:firstLineChars="200" w:firstLine="480"/>
        <w:rPr>
          <w:color w:val="000000" w:themeColor="text1"/>
          <w:kern w:val="59"/>
          <w:sz w:val="24"/>
          <w:lang w:eastAsia="zh-CN"/>
        </w:rPr>
      </w:pPr>
    </w:p>
    <w:p w:rsidR="00B74909" w:rsidRPr="00FF03E6" w:rsidRDefault="00B74909" w:rsidP="00B74909">
      <w:pPr>
        <w:pStyle w:val="10"/>
      </w:pPr>
    </w:p>
    <w:p w:rsidR="00CC5D84" w:rsidRDefault="00CC5D84" w:rsidP="00B74909">
      <w:pPr>
        <w:pStyle w:val="10"/>
      </w:pPr>
    </w:p>
    <w:p w:rsidR="00CC5D84" w:rsidRPr="00B74909" w:rsidRDefault="00CC5D84" w:rsidP="00CC5D84">
      <w:pPr>
        <w:pStyle w:val="10"/>
        <w:rPr>
          <w:b/>
          <w:sz w:val="28"/>
          <w:szCs w:val="28"/>
        </w:rPr>
      </w:pPr>
      <w:r w:rsidRPr="00B74909">
        <w:rPr>
          <w:rFonts w:hint="eastAsia"/>
          <w:b/>
          <w:sz w:val="28"/>
          <w:szCs w:val="28"/>
        </w:rPr>
        <w:t>附件</w:t>
      </w:r>
      <w:r w:rsidR="001615AD">
        <w:rPr>
          <w:b/>
          <w:sz w:val="28"/>
          <w:szCs w:val="28"/>
        </w:rPr>
        <w:t>2</w:t>
      </w:r>
      <w:r w:rsidRPr="00B74909">
        <w:rPr>
          <w:rFonts w:hint="eastAsia"/>
          <w:b/>
          <w:sz w:val="28"/>
          <w:szCs w:val="28"/>
        </w:rPr>
        <w:t>：</w:t>
      </w:r>
    </w:p>
    <w:p w:rsidR="00CC5D84" w:rsidRDefault="00CC5D84" w:rsidP="00B74909">
      <w:pPr>
        <w:pStyle w:val="10"/>
      </w:pPr>
      <w:r>
        <w:rPr>
          <w:rFonts w:hint="eastAsia"/>
        </w:rPr>
        <w:t xml:space="preserve">        价格清单</w:t>
      </w:r>
    </w:p>
    <w:p w:rsidR="00CC5D84" w:rsidRDefault="00CC5D84" w:rsidP="00B74909">
      <w:pPr>
        <w:pStyle w:val="10"/>
      </w:pPr>
    </w:p>
    <w:p w:rsidR="00CC5D84" w:rsidRDefault="00CC5D84" w:rsidP="00B74909">
      <w:pPr>
        <w:pStyle w:val="10"/>
      </w:pPr>
    </w:p>
    <w:p w:rsidR="00B74909" w:rsidRPr="00B74909" w:rsidRDefault="00B74909" w:rsidP="00B74909">
      <w:pPr>
        <w:pStyle w:val="10"/>
        <w:rPr>
          <w:b/>
          <w:sz w:val="28"/>
          <w:szCs w:val="28"/>
        </w:rPr>
      </w:pPr>
      <w:r w:rsidRPr="00B74909">
        <w:rPr>
          <w:rFonts w:hint="eastAsia"/>
          <w:b/>
          <w:sz w:val="28"/>
          <w:szCs w:val="28"/>
        </w:rPr>
        <w:t>附件</w:t>
      </w:r>
      <w:r w:rsidR="001615AD">
        <w:rPr>
          <w:b/>
          <w:sz w:val="28"/>
          <w:szCs w:val="28"/>
        </w:rPr>
        <w:t>3</w:t>
      </w:r>
      <w:r w:rsidRPr="00B74909">
        <w:rPr>
          <w:rFonts w:hint="eastAsia"/>
          <w:b/>
          <w:sz w:val="28"/>
          <w:szCs w:val="28"/>
        </w:rPr>
        <w:t>：</w:t>
      </w:r>
    </w:p>
    <w:p w:rsidR="00D80BF3" w:rsidRPr="00CB4BCB" w:rsidRDefault="00D80BF3" w:rsidP="009642A6">
      <w:pPr>
        <w:pStyle w:val="a9"/>
        <w:spacing w:afterLines="150" w:after="360" w:line="276" w:lineRule="auto"/>
        <w:ind w:leftChars="-339" w:left="-424" w:hangingChars="89" w:hanging="322"/>
        <w:jc w:val="center"/>
        <w:rPr>
          <w:rFonts w:ascii="黑体" w:eastAsia="黑体" w:hAnsi="宋体"/>
          <w:b/>
          <w:sz w:val="36"/>
          <w:szCs w:val="36"/>
          <w:lang w:eastAsia="zh-CN"/>
        </w:rPr>
      </w:pPr>
      <w:r w:rsidRPr="00CB4BCB">
        <w:rPr>
          <w:rFonts w:ascii="黑体" w:eastAsia="黑体" w:hAnsi="宋体" w:hint="eastAsia"/>
          <w:b/>
          <w:sz w:val="36"/>
          <w:szCs w:val="36"/>
          <w:lang w:eastAsia="zh-CN"/>
        </w:rPr>
        <w:t>安全环保协议书</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发包单位（以下简称甲方）：</w:t>
      </w:r>
      <w:r w:rsidRPr="00D80BF3">
        <w:rPr>
          <w:rFonts w:asciiTheme="majorEastAsia" w:eastAsiaTheme="majorEastAsia" w:hAnsiTheme="majorEastAsia" w:hint="eastAsia"/>
          <w:sz w:val="21"/>
          <w:szCs w:val="21"/>
          <w:u w:val="single"/>
          <w:lang w:eastAsia="zh-CN"/>
        </w:rPr>
        <w:t xml:space="preserve"> </w:t>
      </w:r>
      <w:r w:rsidR="00F77EA3">
        <w:rPr>
          <w:rFonts w:asciiTheme="majorEastAsia" w:eastAsiaTheme="majorEastAsia" w:hAnsiTheme="majorEastAsia" w:hint="eastAsia"/>
          <w:sz w:val="21"/>
          <w:szCs w:val="21"/>
          <w:u w:val="single"/>
          <w:lang w:eastAsia="zh-CN"/>
        </w:rPr>
        <w:t>腾龙芳烃</w:t>
      </w:r>
      <w:r w:rsidRPr="00D80BF3">
        <w:rPr>
          <w:rFonts w:asciiTheme="majorEastAsia" w:eastAsiaTheme="majorEastAsia" w:hAnsiTheme="majorEastAsia" w:hint="eastAsia"/>
          <w:sz w:val="21"/>
          <w:szCs w:val="21"/>
          <w:u w:val="single"/>
          <w:lang w:eastAsia="zh-CN"/>
        </w:rPr>
        <w:t xml:space="preserve">（漳州）有限公司  </w:t>
      </w:r>
      <w:r w:rsidRPr="00D80BF3">
        <w:rPr>
          <w:rFonts w:asciiTheme="majorEastAsia" w:eastAsiaTheme="majorEastAsia" w:hAnsiTheme="majorEastAsia" w:hint="eastAsia"/>
          <w:sz w:val="21"/>
          <w:szCs w:val="21"/>
          <w:lang w:eastAsia="zh-CN"/>
        </w:rPr>
        <w:t xml:space="preserve">   </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承包单位（以下简称乙方）：</w:t>
      </w:r>
      <w:r w:rsidRPr="00D80BF3">
        <w:rPr>
          <w:rFonts w:asciiTheme="majorEastAsia" w:eastAsiaTheme="majorEastAsia" w:hAnsiTheme="majorEastAsia" w:hint="eastAsia"/>
          <w:sz w:val="21"/>
          <w:szCs w:val="21"/>
          <w:u w:val="single"/>
          <w:lang w:eastAsia="zh-CN"/>
        </w:rPr>
        <w:t xml:space="preserve">                           </w:t>
      </w:r>
      <w:r w:rsidRPr="00D80BF3">
        <w:rPr>
          <w:rFonts w:asciiTheme="majorEastAsia" w:eastAsiaTheme="majorEastAsia" w:hAnsiTheme="majorEastAsia" w:hint="eastAsia"/>
          <w:sz w:val="21"/>
          <w:szCs w:val="21"/>
          <w:lang w:eastAsia="zh-CN"/>
        </w:rPr>
        <w:t xml:space="preserve">   </w:t>
      </w:r>
    </w:p>
    <w:p w:rsidR="00D80BF3" w:rsidRPr="00D80BF3" w:rsidRDefault="00D80BF3" w:rsidP="00D80BF3">
      <w:pPr>
        <w:spacing w:line="360" w:lineRule="auto"/>
        <w:ind w:rightChars="50" w:right="110" w:firstLine="48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双方就</w:t>
      </w:r>
      <w:r w:rsidR="00F77EA3">
        <w:rPr>
          <w:rFonts w:asciiTheme="majorEastAsia" w:eastAsiaTheme="majorEastAsia" w:hAnsiTheme="majorEastAsia" w:hint="eastAsia"/>
          <w:sz w:val="21"/>
          <w:szCs w:val="21"/>
          <w:u w:val="single"/>
          <w:lang w:eastAsia="zh-CN"/>
        </w:rPr>
        <w:t>热电厂输煤系统输送带更换</w:t>
      </w:r>
      <w:r w:rsidR="00A64FBC">
        <w:rPr>
          <w:rFonts w:asciiTheme="majorEastAsia" w:eastAsiaTheme="majorEastAsia" w:hAnsiTheme="majorEastAsia" w:hint="eastAsia"/>
          <w:sz w:val="21"/>
          <w:szCs w:val="21"/>
          <w:u w:val="single"/>
          <w:lang w:eastAsia="zh-CN"/>
        </w:rPr>
        <w:t>项目</w:t>
      </w:r>
      <w:r w:rsidRPr="00D80BF3">
        <w:rPr>
          <w:rFonts w:asciiTheme="majorEastAsia" w:eastAsiaTheme="majorEastAsia" w:hAnsiTheme="majorEastAsia" w:hint="eastAsia"/>
          <w:sz w:val="21"/>
          <w:szCs w:val="21"/>
          <w:lang w:eastAsia="zh-CN"/>
        </w:rPr>
        <w:t>签订了</w:t>
      </w:r>
      <w:r w:rsidR="00F77EA3">
        <w:rPr>
          <w:rFonts w:asciiTheme="majorEastAsia" w:eastAsiaTheme="majorEastAsia" w:hAnsiTheme="majorEastAsia" w:hint="eastAsia"/>
          <w:sz w:val="21"/>
          <w:szCs w:val="21"/>
          <w:lang w:eastAsia="zh-CN"/>
        </w:rPr>
        <w:t>承包施工</w:t>
      </w:r>
      <w:r w:rsidRPr="00D80BF3">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w:t>
      </w:r>
      <w:proofErr w:type="gramStart"/>
      <w:r w:rsidRPr="00D80BF3">
        <w:rPr>
          <w:rFonts w:asciiTheme="majorEastAsia" w:eastAsiaTheme="majorEastAsia" w:hAnsiTheme="majorEastAsia" w:hint="eastAsia"/>
          <w:sz w:val="21"/>
          <w:szCs w:val="21"/>
          <w:lang w:eastAsia="zh-CN"/>
        </w:rPr>
        <w:t>法规及</w:t>
      </w:r>
      <w:r w:rsidR="0002475A">
        <w:rPr>
          <w:rFonts w:asciiTheme="majorEastAsia" w:eastAsiaTheme="majorEastAsia" w:hAnsiTheme="majorEastAsia" w:hint="eastAsia"/>
          <w:sz w:val="21"/>
          <w:szCs w:val="21"/>
          <w:lang w:eastAsia="zh-CN"/>
        </w:rPr>
        <w:t>腾龙</w:t>
      </w:r>
      <w:proofErr w:type="gramEnd"/>
      <w:r w:rsidR="0002475A">
        <w:rPr>
          <w:rFonts w:asciiTheme="majorEastAsia" w:eastAsiaTheme="majorEastAsia" w:hAnsiTheme="majorEastAsia" w:hint="eastAsia"/>
          <w:sz w:val="21"/>
          <w:szCs w:val="21"/>
          <w:lang w:eastAsia="zh-CN"/>
        </w:rPr>
        <w:t>芳烃</w:t>
      </w:r>
      <w:r w:rsidRPr="00D80BF3">
        <w:rPr>
          <w:rFonts w:asciiTheme="majorEastAsia" w:eastAsiaTheme="majorEastAsia" w:hAnsiTheme="majorEastAsia" w:hint="eastAsia"/>
          <w:sz w:val="21"/>
          <w:szCs w:val="21"/>
          <w:lang w:eastAsia="zh-CN"/>
        </w:rPr>
        <w:t>（漳州）有限公司HSE管理制度，经双方协商，双方自愿签订</w:t>
      </w:r>
      <w:proofErr w:type="gramStart"/>
      <w:r w:rsidRPr="00D80BF3">
        <w:rPr>
          <w:rFonts w:asciiTheme="majorEastAsia" w:eastAsiaTheme="majorEastAsia" w:hAnsiTheme="majorEastAsia" w:hint="eastAsia"/>
          <w:sz w:val="21"/>
          <w:szCs w:val="21"/>
          <w:lang w:eastAsia="zh-CN"/>
        </w:rPr>
        <w:t>本安全</w:t>
      </w:r>
      <w:proofErr w:type="gramEnd"/>
      <w:r w:rsidRPr="00D80BF3">
        <w:rPr>
          <w:rFonts w:asciiTheme="majorEastAsia" w:eastAsiaTheme="majorEastAsia" w:hAnsiTheme="majorEastAsia" w:hint="eastAsia"/>
          <w:sz w:val="21"/>
          <w:szCs w:val="21"/>
          <w:lang w:eastAsia="zh-CN"/>
        </w:rPr>
        <w:t>环保协议，作为主合同的附件。</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b/>
          <w:sz w:val="21"/>
          <w:szCs w:val="21"/>
          <w:lang w:eastAsia="zh-CN"/>
        </w:rPr>
        <w:t>一、甲方的权利和义务：</w:t>
      </w:r>
    </w:p>
    <w:p w:rsidR="00D80BF3" w:rsidRPr="00D80BF3" w:rsidRDefault="00D80BF3" w:rsidP="00D80BF3">
      <w:pPr>
        <w:pStyle w:val="ab"/>
        <w:spacing w:before="0" w:line="360" w:lineRule="auto"/>
        <w:ind w:leftChars="-1" w:left="0"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 甲方有权对乙方的资质进行审查，确认其符合且具备进厂条件，方可进厂施工。</w:t>
      </w:r>
    </w:p>
    <w:p w:rsidR="00D80BF3" w:rsidRPr="00D80BF3" w:rsidRDefault="00D80BF3" w:rsidP="00D80BF3">
      <w:pPr>
        <w:pStyle w:val="ab"/>
        <w:spacing w:before="0" w:line="360" w:lineRule="auto"/>
        <w:ind w:leftChars="-1" w:left="0"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 甲方有权要求乙方维护好甲方相关的安全环保设施、设备和器材。</w:t>
      </w:r>
    </w:p>
    <w:p w:rsidR="00D80BF3" w:rsidRPr="00D80BF3" w:rsidRDefault="00D80BF3" w:rsidP="00D80BF3">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D80BF3" w:rsidRPr="00D80BF3" w:rsidRDefault="00D80BF3" w:rsidP="0002475A">
      <w:pPr>
        <w:tabs>
          <w:tab w:val="num" w:pos="360"/>
          <w:tab w:val="num" w:pos="840"/>
        </w:tabs>
        <w:spacing w:line="360" w:lineRule="auto"/>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lastRenderedPageBreak/>
        <w:t>4、 甲方有权要求乙方制定施工方案，对危险性较大的分项工程，乙方必须制定专项安全环保施工方案，明确组织措施、安全环保措施、技术措施，经甲方各相关管理部门审查合格后方可进行施工作业。</w:t>
      </w:r>
    </w:p>
    <w:p w:rsidR="00D80BF3" w:rsidRPr="00D80BF3" w:rsidRDefault="00D80BF3" w:rsidP="0002475A">
      <w:pPr>
        <w:tabs>
          <w:tab w:val="num" w:pos="360"/>
          <w:tab w:val="num" w:pos="840"/>
        </w:tabs>
        <w:spacing w:line="360" w:lineRule="auto"/>
        <w:rPr>
          <w:rFonts w:asciiTheme="majorEastAsia" w:eastAsiaTheme="majorEastAsia" w:hAnsiTheme="majorEastAsia"/>
          <w:color w:val="FF0000"/>
          <w:sz w:val="21"/>
          <w:szCs w:val="21"/>
          <w:lang w:eastAsia="zh-CN"/>
        </w:rPr>
      </w:pPr>
      <w:r w:rsidRPr="00D80BF3">
        <w:rPr>
          <w:rFonts w:asciiTheme="majorEastAsia" w:eastAsiaTheme="majorEastAsia" w:hAnsiTheme="majorEastAsia" w:hint="eastAsia"/>
          <w:sz w:val="21"/>
          <w:szCs w:val="21"/>
          <w:lang w:eastAsia="zh-CN"/>
        </w:rPr>
        <w:t>5、 甲方有权对乙方不服从管理和严重违章者，驱除施工现场。</w:t>
      </w:r>
    </w:p>
    <w:p w:rsidR="00D80BF3" w:rsidRPr="00D80BF3" w:rsidRDefault="00D80BF3" w:rsidP="0002475A">
      <w:pPr>
        <w:pStyle w:val="ab"/>
        <w:spacing w:before="0" w:line="360" w:lineRule="auto"/>
        <w:ind w:left="0" w:firstLine="0"/>
        <w:rPr>
          <w:rFonts w:asciiTheme="majorEastAsia" w:eastAsiaTheme="majorEastAsia" w:hAnsiTheme="majorEastAsia"/>
          <w:b/>
          <w:sz w:val="21"/>
          <w:szCs w:val="21"/>
          <w:lang w:eastAsia="zh-CN"/>
        </w:rPr>
      </w:pPr>
      <w:r w:rsidRPr="00D80BF3">
        <w:rPr>
          <w:rFonts w:asciiTheme="majorEastAsia" w:eastAsiaTheme="majorEastAsia" w:hAnsiTheme="majorEastAsia" w:hint="eastAsia"/>
          <w:sz w:val="21"/>
          <w:szCs w:val="21"/>
          <w:lang w:eastAsia="zh-CN"/>
        </w:rPr>
        <w:t>6、 甲方负责对乙方进行厂级和部门级安全培训教育和考核，考核合格方可办理入厂手续。</w:t>
      </w:r>
    </w:p>
    <w:p w:rsidR="00D80BF3" w:rsidRPr="00D80BF3" w:rsidRDefault="00D80BF3" w:rsidP="0002475A">
      <w:pPr>
        <w:tabs>
          <w:tab w:val="num" w:pos="360"/>
          <w:tab w:val="num" w:pos="840"/>
        </w:tabs>
        <w:spacing w:line="360" w:lineRule="auto"/>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7、 甲方负责各装置的工艺处理、退料、置换、吹扫及盲板隔离工作，为本项目提供安全的施工条件。</w:t>
      </w:r>
    </w:p>
    <w:p w:rsidR="00D80BF3" w:rsidRPr="00D80BF3" w:rsidRDefault="00D80BF3" w:rsidP="0002475A">
      <w:pPr>
        <w:tabs>
          <w:tab w:val="num" w:pos="360"/>
          <w:tab w:val="num" w:pos="840"/>
        </w:tabs>
        <w:spacing w:line="360" w:lineRule="auto"/>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8、 甲方应乙方要求，向乙方提供与乙方作业相关的甲方有毒有害、易燃易爆物品的数据。</w:t>
      </w:r>
    </w:p>
    <w:p w:rsidR="00D80BF3" w:rsidRPr="00D80BF3" w:rsidRDefault="00D80BF3" w:rsidP="0002475A">
      <w:pPr>
        <w:tabs>
          <w:tab w:val="num" w:pos="360"/>
          <w:tab w:val="num" w:pos="840"/>
        </w:tabs>
        <w:spacing w:line="360" w:lineRule="auto"/>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9、 甲方在开工前必须对乙方进行全面的安全技术及文明施工交底。</w:t>
      </w:r>
    </w:p>
    <w:p w:rsidR="00D80BF3" w:rsidRPr="00D80BF3" w:rsidRDefault="00D80BF3" w:rsidP="00D80BF3">
      <w:pPr>
        <w:spacing w:line="360" w:lineRule="auto"/>
        <w:ind w:leftChars="-1" w:rightChars="50" w:right="110" w:hanging="2"/>
        <w:rPr>
          <w:rFonts w:asciiTheme="majorEastAsia" w:eastAsiaTheme="majorEastAsia" w:hAnsiTheme="majorEastAsia"/>
          <w:b/>
          <w:sz w:val="21"/>
          <w:szCs w:val="21"/>
          <w:lang w:eastAsia="zh-CN"/>
        </w:rPr>
      </w:pPr>
      <w:r w:rsidRPr="00D80BF3">
        <w:rPr>
          <w:rFonts w:asciiTheme="majorEastAsia" w:eastAsiaTheme="majorEastAsia" w:hAnsiTheme="majorEastAsia" w:hint="eastAsia"/>
          <w:b/>
          <w:sz w:val="21"/>
          <w:szCs w:val="21"/>
          <w:lang w:eastAsia="zh-CN"/>
        </w:rPr>
        <w:t>二、乙方的权利和义务：</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 乙方有权对甲方安全管理工作提出合理化建议或改进措施。</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3、 乙方对甲方管理人员违章指挥、强令冒险作业、有权拒绝执行。对打击和报复行为有权向上级和有关部门汇报。 </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4、 乙方对危及生命安全和身体健康的施工作业条件和环境，有权提出整改建议或拒绝施工作业。</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5、 乙方施工过程中在发生严重危及作业人员生命安全的不可抗拒紧急情况时，有权采取必要的避险措施，并立即向管理部门报告。</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6、 乙方有权要求甲方提供相关的安全资料。</w:t>
      </w:r>
    </w:p>
    <w:p w:rsidR="00D80BF3" w:rsidRPr="00D80BF3" w:rsidRDefault="00D80BF3" w:rsidP="00D80BF3">
      <w:pPr>
        <w:spacing w:line="360" w:lineRule="auto"/>
        <w:ind w:leftChars="-1" w:rightChars="50" w:right="110" w:hanging="2"/>
        <w:rPr>
          <w:rFonts w:asciiTheme="majorEastAsia" w:eastAsiaTheme="majorEastAsia" w:hAnsiTheme="majorEastAsia"/>
          <w:b/>
          <w:sz w:val="21"/>
          <w:szCs w:val="21"/>
          <w:lang w:eastAsia="zh-CN"/>
        </w:rPr>
      </w:pPr>
      <w:r w:rsidRPr="00D80BF3">
        <w:rPr>
          <w:rFonts w:asciiTheme="majorEastAsia" w:eastAsiaTheme="majorEastAsia" w:hAnsiTheme="majorEastAsia" w:hint="eastAsia"/>
          <w:sz w:val="21"/>
          <w:szCs w:val="21"/>
          <w:lang w:eastAsia="zh-CN"/>
        </w:rPr>
        <w:t xml:space="preserve">7、 </w:t>
      </w:r>
      <w:r w:rsidRPr="00D80BF3">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D80BF3">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sidRPr="00D80BF3">
        <w:rPr>
          <w:rFonts w:asciiTheme="majorEastAsia" w:eastAsiaTheme="majorEastAsia" w:hAnsiTheme="majorEastAsia" w:cs="Arial" w:hint="eastAsia"/>
          <w:sz w:val="21"/>
          <w:szCs w:val="21"/>
          <w:lang w:eastAsia="zh-CN"/>
        </w:rPr>
        <w:t>并佩戴明显标志；编制和实施各安全环保施工方案和专项应急预案。</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sidRPr="00D80BF3">
        <w:rPr>
          <w:rFonts w:asciiTheme="majorEastAsia" w:eastAsiaTheme="majorEastAsia" w:hAnsiTheme="majorEastAsia"/>
          <w:sz w:val="21"/>
          <w:szCs w:val="21"/>
          <w:lang w:eastAsia="zh-CN"/>
        </w:rPr>
        <w:t xml:space="preserve"> </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lastRenderedPageBreak/>
        <w:t>13、 乙方需建立安全检查制度，指定专人负责现场安全监督检查工作，认真开展安全检查，发现作业过程中不安全行为、隐患、重大险情，应采取有效措施及时处理并报告甲方。</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17、 </w:t>
      </w:r>
      <w:r w:rsidRPr="00D80BF3">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80BF3" w:rsidRPr="00D80BF3" w:rsidRDefault="00D80BF3" w:rsidP="00D80BF3">
      <w:pPr>
        <w:spacing w:line="360" w:lineRule="auto"/>
        <w:ind w:leftChars="-1" w:rightChars="50" w:right="110" w:hanging="2"/>
        <w:rPr>
          <w:rFonts w:asciiTheme="majorEastAsia" w:eastAsiaTheme="majorEastAsia" w:hAnsiTheme="majorEastAsia"/>
          <w:bCs/>
          <w:sz w:val="21"/>
          <w:szCs w:val="21"/>
          <w:lang w:eastAsia="zh-CN"/>
        </w:rPr>
      </w:pPr>
      <w:r w:rsidRPr="00D80BF3">
        <w:rPr>
          <w:rFonts w:asciiTheme="majorEastAsia" w:eastAsiaTheme="majorEastAsia" w:hAnsiTheme="majorEastAsia" w:hint="eastAsia"/>
          <w:bCs/>
          <w:sz w:val="21"/>
          <w:szCs w:val="21"/>
          <w:lang w:eastAsia="zh-CN"/>
        </w:rPr>
        <w:t xml:space="preserve">18、 </w:t>
      </w:r>
      <w:r w:rsidRPr="00D80BF3">
        <w:rPr>
          <w:rFonts w:asciiTheme="majorEastAsia" w:eastAsiaTheme="majorEastAsia" w:hAnsiTheme="majorEastAsia" w:hint="eastAsia"/>
          <w:sz w:val="21"/>
          <w:szCs w:val="21"/>
          <w:lang w:eastAsia="zh-CN"/>
        </w:rPr>
        <w:t>乙方</w:t>
      </w:r>
      <w:r w:rsidRPr="00D80BF3">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D80BF3">
        <w:rPr>
          <w:rFonts w:asciiTheme="majorEastAsia" w:eastAsiaTheme="majorEastAsia" w:hAnsiTheme="majorEastAsia" w:hint="eastAsia"/>
          <w:sz w:val="21"/>
          <w:szCs w:val="21"/>
          <w:lang w:eastAsia="zh-CN"/>
        </w:rPr>
        <w:t>GB 2894-2008）</w:t>
      </w:r>
      <w:r w:rsidRPr="00D80BF3">
        <w:rPr>
          <w:rFonts w:asciiTheme="majorEastAsia" w:eastAsiaTheme="majorEastAsia" w:hAnsiTheme="majorEastAsia" w:hint="eastAsia"/>
          <w:bCs/>
          <w:sz w:val="21"/>
          <w:szCs w:val="21"/>
          <w:lang w:eastAsia="zh-CN"/>
        </w:rPr>
        <w:t>的规定。</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bCs/>
          <w:sz w:val="21"/>
          <w:szCs w:val="21"/>
          <w:lang w:eastAsia="zh-CN"/>
        </w:rPr>
        <w:t>19、</w:t>
      </w:r>
      <w:r w:rsidRPr="00D80BF3">
        <w:rPr>
          <w:rFonts w:asciiTheme="majorEastAsia" w:eastAsiaTheme="majorEastAsia" w:hAnsiTheme="majorEastAsia" w:hint="eastAsia"/>
          <w:sz w:val="21"/>
          <w:szCs w:val="21"/>
          <w:lang w:eastAsia="zh-CN"/>
        </w:rPr>
        <w:t>乙方</w:t>
      </w:r>
      <w:r w:rsidRPr="00D80BF3">
        <w:rPr>
          <w:rFonts w:asciiTheme="majorEastAsia" w:eastAsiaTheme="majorEastAsia" w:hAnsiTheme="majorEastAsia" w:hint="eastAsia"/>
          <w:bCs/>
          <w:sz w:val="21"/>
          <w:szCs w:val="21"/>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D80BF3">
          <w:rPr>
            <w:rFonts w:asciiTheme="majorEastAsia" w:eastAsiaTheme="majorEastAsia" w:hAnsiTheme="majorEastAsia" w:hint="eastAsia"/>
            <w:bCs/>
            <w:sz w:val="21"/>
            <w:szCs w:val="21"/>
            <w:lang w:eastAsia="zh-CN"/>
          </w:rPr>
          <w:t>15米</w:t>
        </w:r>
      </w:smartTag>
      <w:r w:rsidRPr="00D80BF3">
        <w:rPr>
          <w:rFonts w:asciiTheme="majorEastAsia" w:eastAsiaTheme="majorEastAsia" w:hAnsiTheme="majorEastAsia" w:hint="eastAsia"/>
          <w:bCs/>
          <w:sz w:val="21"/>
          <w:szCs w:val="21"/>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D80BF3">
          <w:rPr>
            <w:rFonts w:asciiTheme="majorEastAsia" w:eastAsiaTheme="majorEastAsia" w:hAnsiTheme="majorEastAsia" w:hint="eastAsia"/>
            <w:bCs/>
            <w:sz w:val="21"/>
            <w:szCs w:val="21"/>
            <w:lang w:eastAsia="zh-CN"/>
          </w:rPr>
          <w:t>15米</w:t>
        </w:r>
      </w:smartTag>
      <w:r w:rsidRPr="00D80BF3">
        <w:rPr>
          <w:rFonts w:asciiTheme="majorEastAsia" w:eastAsiaTheme="majorEastAsia" w:hAnsiTheme="majorEastAsia" w:hint="eastAsia"/>
          <w:bCs/>
          <w:sz w:val="21"/>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20、 乙方施工产生的</w:t>
      </w:r>
      <w:r w:rsidRPr="00D80BF3">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D80BF3">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22、 </w:t>
      </w:r>
      <w:r w:rsidRPr="00D80BF3">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80BF3" w:rsidRPr="00D80BF3" w:rsidRDefault="00D80BF3" w:rsidP="00D80BF3">
      <w:pPr>
        <w:spacing w:line="360" w:lineRule="auto"/>
        <w:ind w:leftChars="-1" w:rightChars="50" w:right="110" w:hanging="2"/>
        <w:rPr>
          <w:rFonts w:asciiTheme="majorEastAsia" w:eastAsiaTheme="majorEastAsia" w:hAnsiTheme="majorEastAsia"/>
          <w:b/>
          <w:sz w:val="21"/>
          <w:szCs w:val="21"/>
          <w:lang w:eastAsia="zh-CN"/>
        </w:rPr>
      </w:pPr>
      <w:r w:rsidRPr="00D80BF3">
        <w:rPr>
          <w:rFonts w:asciiTheme="majorEastAsia" w:eastAsiaTheme="majorEastAsia" w:hAnsiTheme="majorEastAsia" w:hint="eastAsia"/>
          <w:b/>
          <w:sz w:val="21"/>
          <w:szCs w:val="21"/>
          <w:lang w:eastAsia="zh-CN"/>
        </w:rPr>
        <w:t>三、违约责任及处理</w:t>
      </w:r>
    </w:p>
    <w:p w:rsidR="00D80BF3" w:rsidRPr="00D80BF3" w:rsidRDefault="0002475A" w:rsidP="0002475A">
      <w:pPr>
        <w:pStyle w:val="ab"/>
        <w:autoSpaceDE/>
        <w:autoSpaceDN/>
        <w:spacing w:before="0" w:line="360" w:lineRule="auto"/>
        <w:ind w:left="0" w:rightChars="50" w:right="110" w:firstLine="0"/>
        <w:jc w:val="both"/>
        <w:rPr>
          <w:rFonts w:asciiTheme="majorEastAsia" w:eastAsiaTheme="majorEastAsia" w:hAnsiTheme="majorEastAsia"/>
          <w:b/>
          <w:sz w:val="21"/>
          <w:szCs w:val="21"/>
          <w:lang w:eastAsia="zh-CN"/>
        </w:rPr>
      </w:pPr>
      <w:r>
        <w:rPr>
          <w:rFonts w:asciiTheme="majorEastAsia" w:eastAsiaTheme="majorEastAsia" w:hAnsiTheme="majorEastAsia" w:hint="eastAsia"/>
          <w:sz w:val="21"/>
          <w:szCs w:val="21"/>
          <w:lang w:eastAsia="zh-CN"/>
        </w:rPr>
        <w:t>1、</w:t>
      </w:r>
      <w:r w:rsidR="00D80BF3" w:rsidRPr="00D80BF3">
        <w:rPr>
          <w:rFonts w:asciiTheme="majorEastAsia" w:eastAsiaTheme="majorEastAsia" w:hAnsiTheme="majorEastAsia" w:hint="eastAsia"/>
          <w:sz w:val="21"/>
          <w:szCs w:val="21"/>
          <w:lang w:eastAsia="zh-CN"/>
        </w:rPr>
        <w:t>乙方不得将工程违法转包、分包。</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2、发生安全事故时，甲乙双方均有抢险、救灾的义务，所发生的费用由责任方承担。</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4、甲方违约造成的事故，甲方承担全部责任，并按规定追究有关人员责任及上报。</w:t>
      </w:r>
    </w:p>
    <w:p w:rsidR="00D80BF3" w:rsidRPr="00D80BF3" w:rsidRDefault="00D80BF3" w:rsidP="00D80BF3">
      <w:pPr>
        <w:spacing w:line="360" w:lineRule="auto"/>
        <w:ind w:leftChars="-1" w:rightChars="50" w:right="110" w:hanging="2"/>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5、 乙方在施工过程中如果有违法、违规和违章行为，甲方将按照按国家法律、法规和甲方的HSE管理</w:t>
      </w:r>
      <w:r w:rsidRPr="00D80BF3">
        <w:rPr>
          <w:rFonts w:asciiTheme="majorEastAsia" w:eastAsiaTheme="majorEastAsia" w:hAnsiTheme="majorEastAsia" w:hint="eastAsia"/>
          <w:sz w:val="21"/>
          <w:szCs w:val="21"/>
          <w:lang w:eastAsia="zh-CN"/>
        </w:rPr>
        <w:lastRenderedPageBreak/>
        <w:t>制度进行处罚。处罚款由乙方现金形式交到甲方财务部，对不按时缴纳罚款的，甲方可以从乙方工程款双倍扣除。</w:t>
      </w:r>
    </w:p>
    <w:p w:rsidR="00D80BF3" w:rsidRPr="00D80BF3" w:rsidRDefault="00D80BF3" w:rsidP="00D80BF3">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D80BF3">
        <w:rPr>
          <w:rFonts w:asciiTheme="majorEastAsia" w:eastAsiaTheme="majorEastAsia" w:hAnsiTheme="majorEastAsia" w:hint="eastAsia"/>
          <w:sz w:val="21"/>
          <w:szCs w:val="21"/>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D80BF3" w:rsidRPr="00D80BF3" w:rsidRDefault="00D80BF3" w:rsidP="00D80BF3">
      <w:pPr>
        <w:spacing w:line="360" w:lineRule="auto"/>
        <w:ind w:leftChars="-1" w:rightChars="50" w:right="110" w:hanging="2"/>
        <w:rPr>
          <w:rFonts w:asciiTheme="majorEastAsia" w:eastAsiaTheme="majorEastAsia" w:hAnsiTheme="majorEastAsia"/>
          <w:color w:val="FF0000"/>
          <w:sz w:val="21"/>
          <w:szCs w:val="21"/>
          <w:lang w:eastAsia="zh-CN"/>
        </w:rPr>
      </w:pPr>
      <w:r w:rsidRPr="00D80BF3">
        <w:rPr>
          <w:rFonts w:asciiTheme="majorEastAsia" w:eastAsiaTheme="majorEastAsia" w:hAnsiTheme="majorEastAsia" w:hint="eastAsia"/>
          <w:sz w:val="21"/>
          <w:szCs w:val="21"/>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D80BF3" w:rsidRPr="00D80BF3" w:rsidRDefault="00D80BF3" w:rsidP="00D80BF3">
      <w:pPr>
        <w:spacing w:line="360" w:lineRule="auto"/>
        <w:ind w:rightChars="50" w:right="110"/>
        <w:rPr>
          <w:rFonts w:asciiTheme="majorEastAsia" w:eastAsiaTheme="majorEastAsia" w:hAnsiTheme="majorEastAsia"/>
          <w:b/>
          <w:sz w:val="21"/>
          <w:szCs w:val="21"/>
          <w:lang w:eastAsia="zh-CN"/>
        </w:rPr>
      </w:pPr>
      <w:r w:rsidRPr="00D80BF3">
        <w:rPr>
          <w:rFonts w:asciiTheme="majorEastAsia" w:eastAsiaTheme="majorEastAsia" w:hAnsiTheme="majorEastAsia" w:hint="eastAsia"/>
          <w:b/>
          <w:sz w:val="21"/>
          <w:szCs w:val="21"/>
          <w:lang w:eastAsia="zh-CN"/>
        </w:rPr>
        <w:t>四、 不可抗力：</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    由于不可抗力造成合同项目施工作业事故及产生的损失，甲乙双方各自承担相应的损失。</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b/>
          <w:sz w:val="21"/>
          <w:szCs w:val="21"/>
          <w:lang w:eastAsia="zh-CN"/>
        </w:rPr>
        <w:t>五、</w:t>
      </w:r>
      <w:r w:rsidRPr="00D80BF3">
        <w:rPr>
          <w:rFonts w:asciiTheme="majorEastAsia" w:eastAsiaTheme="majorEastAsia" w:hAnsiTheme="majorEastAsia" w:hint="eastAsia"/>
          <w:sz w:val="21"/>
          <w:szCs w:val="21"/>
          <w:lang w:eastAsia="zh-CN"/>
        </w:rPr>
        <w:t>本协议书一式两份，甲乙双方各执一份。</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b/>
          <w:sz w:val="21"/>
          <w:szCs w:val="21"/>
          <w:lang w:eastAsia="zh-CN"/>
        </w:rPr>
        <w:t>六、</w:t>
      </w:r>
      <w:r w:rsidRPr="00D80BF3">
        <w:rPr>
          <w:rFonts w:asciiTheme="majorEastAsia" w:eastAsiaTheme="majorEastAsia" w:hAnsiTheme="majorEastAsia" w:hint="eastAsia"/>
          <w:sz w:val="21"/>
          <w:szCs w:val="21"/>
          <w:lang w:eastAsia="zh-CN"/>
        </w:rPr>
        <w:t>本协议书经双方盖章后生效。</w:t>
      </w:r>
    </w:p>
    <w:p w:rsidR="00D80BF3" w:rsidRPr="00D80BF3" w:rsidRDefault="00D80BF3" w:rsidP="00D80BF3">
      <w:pPr>
        <w:spacing w:line="360" w:lineRule="auto"/>
        <w:ind w:rightChars="50" w:right="110"/>
        <w:rPr>
          <w:rFonts w:asciiTheme="majorEastAsia" w:eastAsiaTheme="majorEastAsia" w:hAnsiTheme="majorEastAsia"/>
          <w:b/>
          <w:sz w:val="21"/>
          <w:szCs w:val="21"/>
          <w:lang w:eastAsia="zh-CN"/>
        </w:rPr>
      </w:pPr>
      <w:r w:rsidRPr="00D80BF3">
        <w:rPr>
          <w:rFonts w:asciiTheme="majorEastAsia" w:eastAsiaTheme="majorEastAsia" w:hAnsiTheme="majorEastAsia" w:hint="eastAsia"/>
          <w:b/>
          <w:sz w:val="21"/>
          <w:szCs w:val="21"/>
          <w:lang w:eastAsia="zh-CN"/>
        </w:rPr>
        <w:t>七、协议期限：</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（以下无正文）</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甲方 (章)：                                  乙方(章)：</w:t>
      </w:r>
    </w:p>
    <w:p w:rsidR="00D80BF3" w:rsidRPr="00D80BF3" w:rsidRDefault="00F77EA3" w:rsidP="00D80BF3">
      <w:pPr>
        <w:spacing w:line="360" w:lineRule="auto"/>
        <w:ind w:leftChars="-101" w:left="-222" w:rightChars="50" w:right="110" w:firstLineChars="300" w:firstLine="63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腾龙芳烃</w:t>
      </w:r>
      <w:r w:rsidR="00D80BF3" w:rsidRPr="00D80BF3">
        <w:rPr>
          <w:rFonts w:asciiTheme="majorEastAsia" w:eastAsiaTheme="majorEastAsia" w:hAnsiTheme="majorEastAsia" w:hint="eastAsia"/>
          <w:sz w:val="21"/>
          <w:szCs w:val="21"/>
          <w:lang w:eastAsia="zh-CN"/>
        </w:rPr>
        <w:t xml:space="preserve">（漳州）有限公司                    </w:t>
      </w:r>
    </w:p>
    <w:p w:rsidR="00D80BF3" w:rsidRPr="00D80BF3" w:rsidRDefault="00D80BF3" w:rsidP="00D80BF3">
      <w:pPr>
        <w:spacing w:line="360" w:lineRule="auto"/>
        <w:ind w:rightChars="50" w:right="110"/>
        <w:rPr>
          <w:rFonts w:asciiTheme="majorEastAsia" w:eastAsiaTheme="majorEastAsia" w:hAnsiTheme="majorEastAsia"/>
          <w:sz w:val="21"/>
          <w:szCs w:val="21"/>
          <w:lang w:eastAsia="zh-CN"/>
        </w:rPr>
      </w:pPr>
    </w:p>
    <w:p w:rsidR="00D80BF3" w:rsidRDefault="00D80BF3" w:rsidP="00D80BF3">
      <w:pPr>
        <w:spacing w:line="360" w:lineRule="auto"/>
        <w:ind w:rightChars="50" w:right="110"/>
        <w:rPr>
          <w:rFonts w:asciiTheme="majorEastAsia" w:eastAsiaTheme="majorEastAsia" w:hAnsiTheme="majorEastAsia"/>
          <w:sz w:val="21"/>
          <w:szCs w:val="21"/>
          <w:lang w:eastAsia="zh-CN"/>
        </w:rPr>
      </w:pPr>
      <w:r w:rsidRPr="00D80BF3">
        <w:rPr>
          <w:rFonts w:asciiTheme="majorEastAsia" w:eastAsiaTheme="majorEastAsia" w:hAnsiTheme="majorEastAsia" w:hint="eastAsia"/>
          <w:sz w:val="21"/>
          <w:szCs w:val="21"/>
          <w:lang w:eastAsia="zh-CN"/>
        </w:rPr>
        <w:t xml:space="preserve">签定日期：    年    月    日                   </w:t>
      </w:r>
    </w:p>
    <w:p w:rsidR="00F77EA3" w:rsidRDefault="00F77EA3" w:rsidP="00F36382">
      <w:pPr>
        <w:pStyle w:val="10"/>
        <w:rPr>
          <w:b/>
          <w:sz w:val="28"/>
          <w:szCs w:val="28"/>
        </w:rPr>
      </w:pPr>
    </w:p>
    <w:p w:rsidR="00F77EA3" w:rsidRDefault="00F77EA3" w:rsidP="00F36382">
      <w:pPr>
        <w:pStyle w:val="10"/>
        <w:rPr>
          <w:b/>
          <w:sz w:val="28"/>
          <w:szCs w:val="28"/>
        </w:rPr>
      </w:pPr>
    </w:p>
    <w:p w:rsidR="00F77EA3" w:rsidRDefault="00F77EA3" w:rsidP="00F36382">
      <w:pPr>
        <w:pStyle w:val="10"/>
        <w:rPr>
          <w:b/>
          <w:sz w:val="28"/>
          <w:szCs w:val="28"/>
        </w:rPr>
      </w:pPr>
    </w:p>
    <w:p w:rsidR="00F77EA3" w:rsidRDefault="00F77EA3" w:rsidP="00F36382">
      <w:pPr>
        <w:pStyle w:val="10"/>
        <w:rPr>
          <w:b/>
          <w:sz w:val="28"/>
          <w:szCs w:val="28"/>
        </w:rPr>
      </w:pPr>
    </w:p>
    <w:p w:rsidR="00F77EA3" w:rsidRDefault="00F77EA3" w:rsidP="00F36382">
      <w:pPr>
        <w:pStyle w:val="10"/>
        <w:rPr>
          <w:b/>
          <w:sz w:val="28"/>
          <w:szCs w:val="28"/>
        </w:rPr>
      </w:pPr>
    </w:p>
    <w:p w:rsidR="00F77EA3" w:rsidRDefault="00F77EA3" w:rsidP="00F36382">
      <w:pPr>
        <w:pStyle w:val="10"/>
        <w:rPr>
          <w:b/>
          <w:sz w:val="28"/>
          <w:szCs w:val="28"/>
        </w:rPr>
      </w:pPr>
    </w:p>
    <w:p w:rsidR="00F36382" w:rsidRPr="00F36382" w:rsidRDefault="00F36382" w:rsidP="00F36382">
      <w:pPr>
        <w:pStyle w:val="10"/>
        <w:rPr>
          <w:b/>
          <w:sz w:val="28"/>
          <w:szCs w:val="28"/>
        </w:rPr>
      </w:pPr>
      <w:r w:rsidRPr="00F36382">
        <w:rPr>
          <w:rFonts w:hint="eastAsia"/>
          <w:b/>
          <w:sz w:val="28"/>
          <w:szCs w:val="28"/>
        </w:rPr>
        <w:t>附件</w:t>
      </w:r>
      <w:r w:rsidR="00F77EA3">
        <w:rPr>
          <w:b/>
          <w:sz w:val="28"/>
          <w:szCs w:val="28"/>
        </w:rPr>
        <w:t>4</w:t>
      </w:r>
      <w:r w:rsidRPr="00F36382">
        <w:rPr>
          <w:rFonts w:hint="eastAsia"/>
          <w:b/>
          <w:sz w:val="28"/>
          <w:szCs w:val="28"/>
        </w:rPr>
        <w:t>:</w:t>
      </w:r>
    </w:p>
    <w:p w:rsidR="00F36382" w:rsidRPr="0099128D" w:rsidRDefault="00F36382" w:rsidP="00F36382">
      <w:pPr>
        <w:spacing w:line="360" w:lineRule="auto"/>
        <w:ind w:left="2891" w:right="11" w:hangingChars="800" w:hanging="2891"/>
        <w:jc w:val="center"/>
        <w:rPr>
          <w:snapToGrid w:val="0"/>
          <w:sz w:val="36"/>
          <w:szCs w:val="36"/>
          <w:lang w:eastAsia="zh-CN"/>
        </w:rPr>
      </w:pPr>
      <w:r>
        <w:rPr>
          <w:rFonts w:hint="eastAsia"/>
          <w:b/>
          <w:snapToGrid w:val="0"/>
          <w:sz w:val="36"/>
          <w:szCs w:val="36"/>
          <w:lang w:eastAsia="zh-CN"/>
        </w:rPr>
        <w:t>建设</w:t>
      </w:r>
      <w:r w:rsidRPr="0099128D">
        <w:rPr>
          <w:rFonts w:hint="eastAsia"/>
          <w:b/>
          <w:snapToGrid w:val="0"/>
          <w:sz w:val="36"/>
          <w:szCs w:val="36"/>
          <w:lang w:eastAsia="zh-CN"/>
        </w:rPr>
        <w:t>项目廉洁</w:t>
      </w:r>
      <w:r>
        <w:rPr>
          <w:rFonts w:hint="eastAsia"/>
          <w:b/>
          <w:snapToGrid w:val="0"/>
          <w:sz w:val="36"/>
          <w:szCs w:val="36"/>
          <w:lang w:eastAsia="zh-CN"/>
        </w:rPr>
        <w:t>从业</w:t>
      </w:r>
      <w:r w:rsidRPr="0099128D">
        <w:rPr>
          <w:rFonts w:hint="eastAsia"/>
          <w:b/>
          <w:snapToGrid w:val="0"/>
          <w:sz w:val="36"/>
          <w:szCs w:val="36"/>
          <w:lang w:eastAsia="zh-CN"/>
        </w:rPr>
        <w:t>承诺书</w:t>
      </w:r>
    </w:p>
    <w:p w:rsidR="00F36382" w:rsidRPr="00A73A5E" w:rsidRDefault="00F36382" w:rsidP="00F36382">
      <w:pPr>
        <w:spacing w:line="360" w:lineRule="auto"/>
        <w:rPr>
          <w:color w:val="000000"/>
          <w:sz w:val="21"/>
          <w:szCs w:val="21"/>
          <w:lang w:eastAsia="zh-CN"/>
        </w:rPr>
      </w:pPr>
      <w:r w:rsidRPr="00A73A5E">
        <w:rPr>
          <w:rFonts w:hint="eastAsia"/>
          <w:snapToGrid w:val="0"/>
          <w:sz w:val="21"/>
          <w:szCs w:val="21"/>
          <w:lang w:eastAsia="zh-CN"/>
        </w:rPr>
        <w:t>项目名称：</w:t>
      </w:r>
      <w:r w:rsidR="00F77EA3">
        <w:rPr>
          <w:rFonts w:asciiTheme="majorEastAsia" w:eastAsiaTheme="majorEastAsia" w:hAnsiTheme="majorEastAsia" w:hint="eastAsia"/>
          <w:bCs/>
          <w:sz w:val="21"/>
          <w:szCs w:val="21"/>
          <w:lang w:eastAsia="zh-CN"/>
        </w:rPr>
        <w:t>热电厂输煤系统输送带更换</w:t>
      </w:r>
      <w:r w:rsidRPr="00A73A5E">
        <w:rPr>
          <w:rFonts w:hint="eastAsia"/>
          <w:sz w:val="21"/>
          <w:szCs w:val="21"/>
          <w:lang w:eastAsia="zh-CN"/>
        </w:rPr>
        <w:t>项目</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项目地址：</w:t>
      </w:r>
      <w:r w:rsidRPr="00A73A5E">
        <w:rPr>
          <w:rFonts w:hint="eastAsia"/>
          <w:sz w:val="21"/>
          <w:szCs w:val="21"/>
          <w:lang w:eastAsia="zh-CN"/>
        </w:rPr>
        <w:t>漳州市古雷经济开发区腾龙路8</w:t>
      </w:r>
      <w:r>
        <w:rPr>
          <w:rFonts w:hint="eastAsia"/>
          <w:sz w:val="21"/>
          <w:szCs w:val="21"/>
          <w:lang w:eastAsia="zh-CN"/>
        </w:rPr>
        <w:t>4</w:t>
      </w:r>
      <w:r w:rsidRPr="00A73A5E">
        <w:rPr>
          <w:sz w:val="21"/>
          <w:szCs w:val="21"/>
          <w:lang w:eastAsia="zh-CN"/>
        </w:rPr>
        <w:t>号</w:t>
      </w:r>
    </w:p>
    <w:p w:rsidR="00F36382" w:rsidRPr="00A73A5E" w:rsidRDefault="00F36382" w:rsidP="00F36382">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甲方：</w:t>
      </w:r>
      <w:r w:rsidRPr="00A73A5E">
        <w:rPr>
          <w:rFonts w:hint="eastAsia"/>
          <w:snapToGrid w:val="0"/>
          <w:sz w:val="21"/>
          <w:szCs w:val="21"/>
          <w:lang w:eastAsia="zh-CN"/>
        </w:rPr>
        <w:t xml:space="preserve">腾龙芳烃（漳州）有限公司  </w:t>
      </w:r>
    </w:p>
    <w:p w:rsidR="00F36382" w:rsidRPr="00A73A5E" w:rsidRDefault="00F36382" w:rsidP="00F36382">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乙方：</w:t>
      </w:r>
      <w:r>
        <w:rPr>
          <w:rFonts w:hint="eastAsia"/>
          <w:snapToGrid w:val="0"/>
          <w:sz w:val="21"/>
          <w:szCs w:val="21"/>
          <w:u w:val="single"/>
          <w:lang w:val="zh-CN" w:eastAsia="zh-CN"/>
        </w:rPr>
        <w:t xml:space="preserve">                  </w:t>
      </w:r>
      <w:r>
        <w:rPr>
          <w:rFonts w:hint="eastAsia"/>
          <w:snapToGrid w:val="0"/>
          <w:sz w:val="21"/>
          <w:szCs w:val="21"/>
          <w:lang w:val="zh-CN" w:eastAsia="zh-CN"/>
        </w:rPr>
        <w:t>公司</w:t>
      </w:r>
      <w:r w:rsidRPr="00A73A5E">
        <w:rPr>
          <w:snapToGrid w:val="0"/>
          <w:sz w:val="21"/>
          <w:szCs w:val="21"/>
          <w:lang w:val="zh-CN" w:eastAsia="zh-CN"/>
        </w:rPr>
        <w:t xml:space="preserve"> </w:t>
      </w:r>
    </w:p>
    <w:p w:rsidR="00F36382" w:rsidRPr="00A73A5E" w:rsidRDefault="00F36382" w:rsidP="00F36382">
      <w:pPr>
        <w:spacing w:line="360" w:lineRule="auto"/>
        <w:ind w:firstLineChars="200" w:firstLine="420"/>
        <w:rPr>
          <w:snapToGrid w:val="0"/>
          <w:sz w:val="21"/>
          <w:szCs w:val="21"/>
          <w:lang w:eastAsia="zh-CN"/>
        </w:rPr>
      </w:pPr>
      <w:r w:rsidRPr="00A73A5E">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的合法权益，根据国家有关工程建设的法律法规和廉政建设责任制规定，特订立本建设项目廉洁工程承诺书。</w:t>
      </w:r>
    </w:p>
    <w:p w:rsidR="00F36382" w:rsidRPr="00A73A5E" w:rsidRDefault="00F36382" w:rsidP="00F36382">
      <w:pPr>
        <w:pStyle w:val="af6"/>
        <w:adjustRightInd w:val="0"/>
        <w:spacing w:after="0" w:line="360" w:lineRule="auto"/>
        <w:ind w:leftChars="190" w:left="418"/>
        <w:outlineLvl w:val="0"/>
        <w:rPr>
          <w:b/>
          <w:snapToGrid w:val="0"/>
          <w:sz w:val="21"/>
          <w:szCs w:val="21"/>
          <w:lang w:eastAsia="zh-CN"/>
        </w:rPr>
      </w:pPr>
      <w:r w:rsidRPr="00A73A5E">
        <w:rPr>
          <w:b/>
          <w:bCs/>
          <w:snapToGrid w:val="0"/>
          <w:sz w:val="21"/>
          <w:szCs w:val="21"/>
          <w:lang w:eastAsia="zh-CN"/>
        </w:rPr>
        <w:lastRenderedPageBreak/>
        <w:t>第一条 甲乙</w:t>
      </w:r>
      <w:r w:rsidRPr="00A73A5E">
        <w:rPr>
          <w:b/>
          <w:snapToGrid w:val="0"/>
          <w:sz w:val="21"/>
          <w:szCs w:val="21"/>
          <w:lang w:eastAsia="zh-CN"/>
        </w:rPr>
        <w:t>双方的责任和义务</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（一）严格遵守国家关于市场准入、项目招标投标、工程施工、工程验收、结算和市场活动等有关法律、法规、相关政策，以及廉政建设的各项约定。</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（二）严格执行建设工程项目承发包合同文件，自觉按合同办事。</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rsidR="00F36382" w:rsidRPr="00A73A5E" w:rsidRDefault="00F36382" w:rsidP="00F36382">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第二条 </w:t>
      </w:r>
      <w:r w:rsidRPr="00A73A5E">
        <w:rPr>
          <w:rFonts w:hint="eastAsia"/>
          <w:b/>
          <w:snapToGrid w:val="0"/>
          <w:sz w:val="21"/>
          <w:szCs w:val="21"/>
          <w:lang w:eastAsia="zh-CN"/>
        </w:rPr>
        <w:t>甲方承诺</w:t>
      </w:r>
    </w:p>
    <w:p w:rsidR="00F36382" w:rsidRPr="00A73A5E" w:rsidRDefault="00F36382" w:rsidP="00F36382">
      <w:pPr>
        <w:spacing w:line="360" w:lineRule="auto"/>
        <w:ind w:firstLineChars="200" w:firstLine="420"/>
        <w:rPr>
          <w:snapToGrid w:val="0"/>
          <w:sz w:val="21"/>
          <w:szCs w:val="21"/>
          <w:lang w:eastAsia="zh-CN"/>
        </w:rPr>
      </w:pPr>
      <w:r w:rsidRPr="00A73A5E">
        <w:rPr>
          <w:rFonts w:hint="eastAsia"/>
          <w:snapToGrid w:val="0"/>
          <w:sz w:val="21"/>
          <w:szCs w:val="21"/>
          <w:lang w:eastAsia="zh-CN"/>
        </w:rPr>
        <w:t>甲方领导干部和从事该工程建设的管理人员，在工程建设实施过程中遵守以下规定：</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（一）不准向乙方和相关单位或个人索取钱物或接受回扣、礼金、各种有价证券、信用卡和好处费、感谢费以及其它支付凭证等。</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（二）不准接受可能影响公正执行公务的乙方和相关单位或个人的礼物馈赠、宴请、各种形式俱乐部会员资格、高消费娱乐活动。</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（三）不准在乙方和相关单位报销任何应由甲方或个人负担的费用。</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（五）不准向乙方介绍或为配偶、子女、其他亲属朋友及身边工作人员参与同甲方项目工程合同有关的设备、材料、工程分包、劳务等经济活动。</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（六）不得以任何理由向乙方和相关单位推荐分包单位和要求或暗示乙方购买项目工程合同规定以外的材料、设备等。</w:t>
      </w:r>
    </w:p>
    <w:p w:rsidR="00F36382" w:rsidRPr="00A73A5E" w:rsidRDefault="00F36382" w:rsidP="00F36382">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第三条 </w:t>
      </w:r>
      <w:r w:rsidRPr="00A73A5E">
        <w:rPr>
          <w:rFonts w:hint="eastAsia"/>
          <w:b/>
          <w:snapToGrid w:val="0"/>
          <w:sz w:val="21"/>
          <w:szCs w:val="21"/>
          <w:lang w:eastAsia="zh-CN"/>
        </w:rPr>
        <w:t>乙方承诺</w:t>
      </w:r>
    </w:p>
    <w:p w:rsidR="00F36382" w:rsidRPr="00A73A5E" w:rsidRDefault="00F36382" w:rsidP="00F36382">
      <w:pPr>
        <w:spacing w:line="360" w:lineRule="auto"/>
        <w:ind w:firstLineChars="200" w:firstLine="420"/>
        <w:rPr>
          <w:snapToGrid w:val="0"/>
          <w:sz w:val="21"/>
          <w:szCs w:val="21"/>
          <w:lang w:eastAsia="zh-CN"/>
        </w:rPr>
      </w:pPr>
      <w:r w:rsidRPr="00A73A5E">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（二）不准以任何理由为甲方、相关单位或个人组织有可能影响公正执行公务的宴请、各种形式俱乐部及高消费娱乐等活动。</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（三）不准以任何理由为甲方和相关单位或个人报销应由对方或个人支付的费用。</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lastRenderedPageBreak/>
        <w:t>（五）不准介绍和安排甲方和相关单位人员及其配偶、子女、其他亲属朋友及身边工作人员参与同甲方工程项目有关的设备、材料、工程分包、劳务等经济活动。</w:t>
      </w:r>
    </w:p>
    <w:p w:rsidR="00F36382" w:rsidRPr="00A73A5E" w:rsidRDefault="00F36382" w:rsidP="00F36382">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第四条 </w:t>
      </w:r>
      <w:r w:rsidRPr="00A73A5E">
        <w:rPr>
          <w:rFonts w:hint="eastAsia"/>
          <w:b/>
          <w:snapToGrid w:val="0"/>
          <w:sz w:val="21"/>
          <w:szCs w:val="21"/>
          <w:lang w:eastAsia="zh-CN"/>
        </w:rPr>
        <w:t>违约责任</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rsidR="00F36382" w:rsidRPr="00A73A5E" w:rsidRDefault="00F36382" w:rsidP="00F36382">
      <w:pPr>
        <w:spacing w:line="360" w:lineRule="auto"/>
        <w:outlineLvl w:val="0"/>
        <w:rPr>
          <w:snapToGrid w:val="0"/>
          <w:sz w:val="21"/>
          <w:szCs w:val="21"/>
          <w:lang w:eastAsia="zh-CN"/>
        </w:rPr>
      </w:pPr>
      <w:r w:rsidRPr="00A73A5E">
        <w:rPr>
          <w:rFonts w:hint="eastAsia"/>
          <w:b/>
          <w:bCs/>
          <w:snapToGrid w:val="0"/>
          <w:sz w:val="21"/>
          <w:szCs w:val="21"/>
          <w:lang w:eastAsia="zh-CN"/>
        </w:rPr>
        <w:t>第五条 直接责任人、监督部门及举报电话</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（一）甲方本合同工程廉洁工程直接责任人：</w:t>
      </w:r>
      <w:r w:rsidRPr="00A73A5E">
        <w:rPr>
          <w:rFonts w:hint="eastAsia"/>
          <w:snapToGrid w:val="0"/>
          <w:sz w:val="21"/>
          <w:szCs w:val="21"/>
          <w:u w:val="single"/>
          <w:lang w:eastAsia="zh-CN"/>
        </w:rPr>
        <w:t>_</w:t>
      </w:r>
      <w:r w:rsidR="00F77EA3" w:rsidRPr="00A73A5E">
        <w:rPr>
          <w:rFonts w:hint="eastAsia"/>
          <w:snapToGrid w:val="0"/>
          <w:sz w:val="21"/>
          <w:szCs w:val="21"/>
          <w:lang w:eastAsia="zh-CN"/>
        </w:rPr>
        <w:t xml:space="preserve"> </w:t>
      </w:r>
      <w:r w:rsidRPr="00A73A5E">
        <w:rPr>
          <w:rFonts w:hint="eastAsia"/>
          <w:snapToGrid w:val="0"/>
          <w:sz w:val="21"/>
          <w:szCs w:val="21"/>
          <w:lang w:eastAsia="zh-CN"/>
        </w:rPr>
        <w:t>_，职务：_</w:t>
      </w:r>
      <w:r w:rsidR="00F77EA3">
        <w:rPr>
          <w:snapToGrid w:val="0"/>
          <w:sz w:val="21"/>
          <w:szCs w:val="21"/>
          <w:lang w:eastAsia="zh-CN"/>
        </w:rPr>
        <w:t xml:space="preserve"> </w:t>
      </w:r>
      <w:r w:rsidRPr="00A73A5E">
        <w:rPr>
          <w:rFonts w:hint="eastAsia"/>
          <w:snapToGrid w:val="0"/>
          <w:sz w:val="21"/>
          <w:szCs w:val="21"/>
          <w:u w:val="single"/>
          <w:lang w:eastAsia="zh-CN"/>
        </w:rPr>
        <w:t xml:space="preserve"> </w:t>
      </w:r>
      <w:r w:rsidRPr="00A73A5E">
        <w:rPr>
          <w:rFonts w:hint="eastAsia"/>
          <w:snapToGrid w:val="0"/>
          <w:sz w:val="21"/>
          <w:szCs w:val="21"/>
          <w:lang w:eastAsia="zh-CN"/>
        </w:rPr>
        <w:t>_；监督部门：纪检监察室，举报电话：</w:t>
      </w:r>
      <w:r w:rsidRPr="00A73A5E">
        <w:rPr>
          <w:rFonts w:hint="eastAsia"/>
          <w:snapToGrid w:val="0"/>
          <w:sz w:val="21"/>
          <w:szCs w:val="21"/>
          <w:u w:val="single"/>
          <w:lang w:eastAsia="zh-CN"/>
        </w:rPr>
        <w:t xml:space="preserve"> </w:t>
      </w:r>
      <w:r w:rsidR="00F77EA3">
        <w:rPr>
          <w:rFonts w:cs="Helvetica"/>
          <w:color w:val="333333"/>
          <w:sz w:val="21"/>
          <w:szCs w:val="21"/>
          <w:u w:val="single"/>
          <w:lang w:eastAsia="zh-CN"/>
        </w:rPr>
        <w:t xml:space="preserve">    </w:t>
      </w:r>
      <w:r w:rsidRPr="00A73A5E">
        <w:rPr>
          <w:rFonts w:hint="eastAsia"/>
          <w:snapToGrid w:val="0"/>
          <w:sz w:val="21"/>
          <w:szCs w:val="21"/>
          <w:u w:val="single"/>
          <w:lang w:eastAsia="zh-CN"/>
        </w:rPr>
        <w:t xml:space="preserve"> </w:t>
      </w:r>
      <w:r w:rsidRPr="00A73A5E">
        <w:rPr>
          <w:rFonts w:hint="eastAsia"/>
          <w:snapToGrid w:val="0"/>
          <w:sz w:val="21"/>
          <w:szCs w:val="21"/>
          <w:lang w:eastAsia="zh-CN"/>
        </w:rPr>
        <w:t>。</w:t>
      </w:r>
    </w:p>
    <w:p w:rsidR="00F36382" w:rsidRPr="00A73A5E" w:rsidRDefault="00F36382" w:rsidP="00F36382">
      <w:pPr>
        <w:spacing w:line="360" w:lineRule="auto"/>
        <w:rPr>
          <w:snapToGrid w:val="0"/>
          <w:sz w:val="21"/>
          <w:szCs w:val="21"/>
          <w:lang w:eastAsia="zh-CN"/>
        </w:rPr>
      </w:pPr>
      <w:r w:rsidRPr="00A73A5E">
        <w:rPr>
          <w:rFonts w:hint="eastAsia"/>
          <w:snapToGrid w:val="0"/>
          <w:sz w:val="21"/>
          <w:szCs w:val="21"/>
          <w:lang w:eastAsia="zh-CN"/>
        </w:rPr>
        <w:t>（二）乙方本合同工程廉洁工程直接责任人：_</w:t>
      </w:r>
      <w:r w:rsidRPr="00A73A5E">
        <w:rPr>
          <w:rFonts w:hint="eastAsia"/>
          <w:snapToGrid w:val="0"/>
          <w:sz w:val="21"/>
          <w:szCs w:val="21"/>
          <w:u w:val="single"/>
          <w:lang w:eastAsia="zh-CN"/>
        </w:rPr>
        <w:t xml:space="preserve">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__，职称：________；主管/监督部门：________，举报电话：________。</w:t>
      </w:r>
    </w:p>
    <w:p w:rsidR="00F36382" w:rsidRPr="00A73A5E" w:rsidRDefault="00F36382" w:rsidP="00F36382">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第六条  </w:t>
      </w:r>
      <w:r w:rsidRPr="00A73A5E">
        <w:rPr>
          <w:rFonts w:hint="eastAsia"/>
          <w:snapToGrid w:val="0"/>
          <w:sz w:val="21"/>
          <w:szCs w:val="21"/>
          <w:lang w:eastAsia="zh-CN"/>
        </w:rPr>
        <w:t>本承诺书作为工程合同的附件，与工程合同具有同等法律效力。经双方签署后立即生效。</w:t>
      </w:r>
    </w:p>
    <w:p w:rsidR="00F36382" w:rsidRPr="00A73A5E" w:rsidRDefault="00F36382" w:rsidP="00F36382">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第七条 </w:t>
      </w:r>
      <w:r w:rsidRPr="00A73A5E">
        <w:rPr>
          <w:rFonts w:hint="eastAsia"/>
          <w:snapToGrid w:val="0"/>
          <w:sz w:val="21"/>
          <w:szCs w:val="21"/>
          <w:lang w:eastAsia="zh-CN"/>
        </w:rPr>
        <w:t>本承诺书一式_</w:t>
      </w:r>
      <w:r w:rsidRPr="00A73A5E">
        <w:rPr>
          <w:snapToGrid w:val="0"/>
          <w:sz w:val="21"/>
          <w:szCs w:val="21"/>
          <w:lang w:eastAsia="zh-CN"/>
        </w:rPr>
        <w:t>6</w:t>
      </w:r>
      <w:r w:rsidRPr="00A73A5E">
        <w:rPr>
          <w:rFonts w:hint="eastAsia"/>
          <w:snapToGrid w:val="0"/>
          <w:sz w:val="21"/>
          <w:szCs w:val="21"/>
          <w:lang w:eastAsia="zh-CN"/>
        </w:rPr>
        <w:t>_份，甲方执_</w:t>
      </w:r>
      <w:r w:rsidRPr="00A73A5E">
        <w:rPr>
          <w:snapToGrid w:val="0"/>
          <w:sz w:val="21"/>
          <w:szCs w:val="21"/>
          <w:lang w:eastAsia="zh-CN"/>
        </w:rPr>
        <w:t>4</w:t>
      </w:r>
      <w:r w:rsidRPr="00A73A5E">
        <w:rPr>
          <w:rFonts w:hint="eastAsia"/>
          <w:snapToGrid w:val="0"/>
          <w:sz w:val="21"/>
          <w:szCs w:val="21"/>
          <w:lang w:eastAsia="zh-CN"/>
        </w:rPr>
        <w:t>__份，乙方执__</w:t>
      </w:r>
      <w:r w:rsidRPr="00A73A5E">
        <w:rPr>
          <w:snapToGrid w:val="0"/>
          <w:sz w:val="21"/>
          <w:szCs w:val="21"/>
          <w:lang w:eastAsia="zh-CN"/>
        </w:rPr>
        <w:t>2</w:t>
      </w:r>
      <w:r w:rsidRPr="00A73A5E">
        <w:rPr>
          <w:rFonts w:hint="eastAsia"/>
          <w:snapToGrid w:val="0"/>
          <w:sz w:val="21"/>
          <w:szCs w:val="21"/>
          <w:lang w:eastAsia="zh-CN"/>
        </w:rPr>
        <w:t>_份，有效期为双方签署之日起至所属工程项目竣工结算完毕时止。</w:t>
      </w:r>
    </w:p>
    <w:p w:rsidR="00F36382" w:rsidRDefault="00F36382" w:rsidP="00F36382">
      <w:pPr>
        <w:spacing w:line="360" w:lineRule="auto"/>
        <w:rPr>
          <w:sz w:val="21"/>
          <w:szCs w:val="21"/>
          <w:lang w:eastAsia="zh-CN"/>
        </w:rPr>
      </w:pPr>
    </w:p>
    <w:p w:rsidR="00F36382" w:rsidRPr="00A73A5E" w:rsidRDefault="00F36382" w:rsidP="00F36382">
      <w:pPr>
        <w:spacing w:line="360" w:lineRule="auto"/>
        <w:rPr>
          <w:sz w:val="21"/>
          <w:szCs w:val="21"/>
          <w:lang w:eastAsia="zh-CN"/>
        </w:rPr>
      </w:pPr>
      <w:r w:rsidRPr="00A73A5E">
        <w:rPr>
          <w:rFonts w:hint="eastAsia"/>
          <w:sz w:val="21"/>
          <w:szCs w:val="21"/>
          <w:lang w:eastAsia="zh-CN"/>
        </w:rPr>
        <w:t>甲方（名称）：</w:t>
      </w:r>
      <w:r w:rsidRPr="00A73A5E">
        <w:rPr>
          <w:sz w:val="21"/>
          <w:szCs w:val="21"/>
          <w:lang w:eastAsia="zh-CN"/>
        </w:rPr>
        <w:tab/>
      </w:r>
      <w:r w:rsidRPr="00A73A5E">
        <w:rPr>
          <w:rFonts w:hint="eastAsia"/>
          <w:sz w:val="21"/>
          <w:szCs w:val="21"/>
          <w:lang w:eastAsia="zh-CN"/>
        </w:rPr>
        <w:t xml:space="preserve">                     乙方（名称）：</w:t>
      </w:r>
    </w:p>
    <w:p w:rsidR="00F36382" w:rsidRPr="00A73A5E" w:rsidRDefault="00F77EA3" w:rsidP="00F36382">
      <w:pPr>
        <w:spacing w:line="360" w:lineRule="auto"/>
        <w:rPr>
          <w:sz w:val="21"/>
          <w:szCs w:val="21"/>
          <w:lang w:eastAsia="zh-CN"/>
        </w:rPr>
      </w:pPr>
      <w:r>
        <w:rPr>
          <w:rFonts w:hint="eastAsia"/>
          <w:spacing w:val="-2"/>
          <w:sz w:val="21"/>
          <w:szCs w:val="21"/>
          <w:lang w:eastAsia="zh-CN"/>
        </w:rPr>
        <w:t>腾龙芳烃</w:t>
      </w:r>
      <w:r w:rsidR="00F36382" w:rsidRPr="00A73A5E">
        <w:rPr>
          <w:rFonts w:hint="eastAsia"/>
          <w:spacing w:val="-2"/>
          <w:sz w:val="21"/>
          <w:szCs w:val="21"/>
          <w:lang w:eastAsia="zh-CN"/>
        </w:rPr>
        <w:t>（漳州）有限公司</w:t>
      </w:r>
      <w:r w:rsidR="00F36382" w:rsidRPr="00A73A5E">
        <w:rPr>
          <w:rFonts w:hint="eastAsia"/>
          <w:sz w:val="21"/>
          <w:szCs w:val="21"/>
          <w:lang w:eastAsia="zh-CN"/>
        </w:rPr>
        <w:t xml:space="preserve">   </w:t>
      </w:r>
      <w:r w:rsidR="00F36382" w:rsidRPr="00A73A5E">
        <w:rPr>
          <w:sz w:val="21"/>
          <w:szCs w:val="21"/>
          <w:lang w:eastAsia="zh-CN"/>
        </w:rPr>
        <w:t xml:space="preserve">    </w:t>
      </w:r>
      <w:r w:rsidR="00F36382" w:rsidRPr="00A73A5E">
        <w:rPr>
          <w:rFonts w:hint="eastAsia"/>
          <w:sz w:val="21"/>
          <w:szCs w:val="21"/>
          <w:lang w:eastAsia="zh-CN"/>
        </w:rPr>
        <w:t xml:space="preserve">   </w:t>
      </w:r>
      <w:r w:rsidR="00F36382">
        <w:rPr>
          <w:rFonts w:hint="eastAsia"/>
          <w:sz w:val="21"/>
          <w:szCs w:val="21"/>
          <w:lang w:eastAsia="zh-CN"/>
        </w:rPr>
        <w:t xml:space="preserve">                      公司</w:t>
      </w:r>
    </w:p>
    <w:p w:rsidR="00F36382" w:rsidRDefault="00F36382" w:rsidP="00F36382">
      <w:pPr>
        <w:spacing w:line="360" w:lineRule="auto"/>
        <w:ind w:left="4200" w:hangingChars="2000" w:hanging="4200"/>
        <w:rPr>
          <w:sz w:val="21"/>
          <w:szCs w:val="21"/>
          <w:lang w:eastAsia="zh-CN"/>
        </w:rPr>
      </w:pPr>
    </w:p>
    <w:p w:rsidR="00F36382" w:rsidRPr="00A73A5E" w:rsidRDefault="00F36382" w:rsidP="00F36382">
      <w:pPr>
        <w:spacing w:line="360" w:lineRule="auto"/>
        <w:ind w:left="4200" w:hangingChars="2000" w:hanging="4200"/>
        <w:rPr>
          <w:sz w:val="21"/>
          <w:szCs w:val="21"/>
          <w:lang w:eastAsia="zh-CN"/>
        </w:rPr>
      </w:pPr>
      <w:r w:rsidRPr="00A73A5E">
        <w:rPr>
          <w:rFonts w:hint="eastAsia"/>
          <w:sz w:val="21"/>
          <w:szCs w:val="21"/>
          <w:lang w:eastAsia="zh-CN"/>
        </w:rPr>
        <w:t>地址：漳州</w:t>
      </w:r>
      <w:r w:rsidRPr="00A73A5E">
        <w:rPr>
          <w:sz w:val="21"/>
          <w:szCs w:val="21"/>
          <w:lang w:eastAsia="zh-CN"/>
        </w:rPr>
        <w:t>市古雷经济开发区腾龙路</w:t>
      </w:r>
      <w:r w:rsidRPr="00A73A5E">
        <w:rPr>
          <w:rFonts w:hint="eastAsia"/>
          <w:sz w:val="21"/>
          <w:szCs w:val="21"/>
          <w:lang w:eastAsia="zh-CN"/>
        </w:rPr>
        <w:t>8</w:t>
      </w:r>
      <w:r>
        <w:rPr>
          <w:rFonts w:hint="eastAsia"/>
          <w:sz w:val="21"/>
          <w:szCs w:val="21"/>
          <w:lang w:eastAsia="zh-CN"/>
        </w:rPr>
        <w:t>4</w:t>
      </w:r>
      <w:r w:rsidRPr="00A73A5E">
        <w:rPr>
          <w:sz w:val="21"/>
          <w:szCs w:val="21"/>
          <w:lang w:eastAsia="zh-CN"/>
        </w:rPr>
        <w:t xml:space="preserve">号 </w:t>
      </w:r>
      <w:r w:rsidRPr="00A73A5E">
        <w:rPr>
          <w:rFonts w:hint="eastAsia"/>
          <w:sz w:val="21"/>
          <w:szCs w:val="21"/>
          <w:lang w:eastAsia="zh-CN"/>
        </w:rPr>
        <w:t xml:space="preserve"> 地址：</w:t>
      </w:r>
      <w:r w:rsidRPr="00A73A5E">
        <w:rPr>
          <w:sz w:val="21"/>
          <w:szCs w:val="21"/>
          <w:lang w:eastAsia="zh-CN"/>
        </w:rPr>
        <w:t xml:space="preserve"> </w:t>
      </w:r>
    </w:p>
    <w:p w:rsidR="00F36382" w:rsidRPr="00A73A5E" w:rsidRDefault="00F36382" w:rsidP="00F36382">
      <w:pPr>
        <w:spacing w:line="360" w:lineRule="auto"/>
        <w:rPr>
          <w:sz w:val="21"/>
          <w:szCs w:val="21"/>
        </w:rPr>
      </w:pPr>
      <w:r w:rsidRPr="00A73A5E">
        <w:rPr>
          <w:rFonts w:hint="eastAsia"/>
          <w:sz w:val="21"/>
          <w:szCs w:val="21"/>
        </w:rPr>
        <w:t>日期</w:t>
      </w:r>
      <w:proofErr w:type="gramStart"/>
      <w:r w:rsidRPr="00A73A5E">
        <w:rPr>
          <w:rFonts w:hint="eastAsia"/>
          <w:sz w:val="21"/>
          <w:szCs w:val="21"/>
        </w:rPr>
        <w:t>：</w:t>
      </w:r>
      <w:r w:rsidRPr="00A73A5E">
        <w:rPr>
          <w:sz w:val="21"/>
          <w:szCs w:val="21"/>
        </w:rPr>
        <w:t xml:space="preserve"> </w:t>
      </w:r>
      <w:r w:rsidRPr="00A73A5E">
        <w:rPr>
          <w:sz w:val="21"/>
          <w:szCs w:val="21"/>
          <w:u w:val="single"/>
        </w:rPr>
        <w:t xml:space="preserve"> 202</w:t>
      </w:r>
      <w:r w:rsidR="00F77EA3">
        <w:rPr>
          <w:sz w:val="21"/>
          <w:szCs w:val="21"/>
          <w:u w:val="single"/>
          <w:lang w:eastAsia="zh-CN"/>
        </w:rPr>
        <w:t>3</w:t>
      </w:r>
      <w:proofErr w:type="gramEnd"/>
      <w:r w:rsidRPr="00A73A5E">
        <w:rPr>
          <w:sz w:val="21"/>
          <w:szCs w:val="21"/>
          <w:u w:val="single"/>
        </w:rPr>
        <w:t xml:space="preserve">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rPr>
        <w:t>日</w:t>
      </w:r>
      <w:r w:rsidRPr="00A73A5E">
        <w:rPr>
          <w:sz w:val="21"/>
          <w:szCs w:val="21"/>
        </w:rPr>
        <w:tab/>
      </w:r>
      <w:r w:rsidRPr="00A73A5E">
        <w:rPr>
          <w:rFonts w:hint="eastAsia"/>
          <w:sz w:val="21"/>
          <w:szCs w:val="21"/>
        </w:rPr>
        <w:t xml:space="preserve">           日期：  </w:t>
      </w:r>
      <w:r w:rsidRPr="00A73A5E">
        <w:rPr>
          <w:sz w:val="21"/>
          <w:szCs w:val="21"/>
          <w:u w:val="single"/>
        </w:rPr>
        <w:t xml:space="preserve"> 202</w:t>
      </w:r>
      <w:r w:rsidR="00F77EA3">
        <w:rPr>
          <w:sz w:val="21"/>
          <w:szCs w:val="21"/>
          <w:u w:val="single"/>
          <w:lang w:eastAsia="zh-CN"/>
        </w:rPr>
        <w:t>3</w:t>
      </w:r>
      <w:r w:rsidRPr="00A73A5E">
        <w:rPr>
          <w:sz w:val="21"/>
          <w:szCs w:val="21"/>
          <w:u w:val="single"/>
        </w:rPr>
        <w:t xml:space="preserve">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日</w:t>
      </w:r>
    </w:p>
    <w:p w:rsidR="00F36382" w:rsidRDefault="00F36382" w:rsidP="00F36382">
      <w:pPr>
        <w:spacing w:line="360" w:lineRule="auto"/>
        <w:rPr>
          <w:sz w:val="21"/>
          <w:szCs w:val="21"/>
          <w:u w:val="single"/>
          <w:lang w:eastAsia="zh-CN"/>
        </w:rPr>
      </w:pPr>
      <w:r w:rsidRPr="00A73A5E">
        <w:rPr>
          <w:rFonts w:hint="eastAsia"/>
          <w:sz w:val="21"/>
          <w:szCs w:val="21"/>
          <w:lang w:eastAsia="zh-CN"/>
        </w:rPr>
        <w:t>盖章（单位公章）：</w:t>
      </w:r>
      <w:r w:rsidRPr="00A73A5E">
        <w:rPr>
          <w:sz w:val="21"/>
          <w:szCs w:val="21"/>
          <w:u w:val="single"/>
          <w:lang w:eastAsia="zh-CN"/>
        </w:rPr>
        <w:t xml:space="preserve">        </w:t>
      </w:r>
      <w:r w:rsidRPr="00A73A5E">
        <w:rPr>
          <w:sz w:val="21"/>
          <w:szCs w:val="21"/>
          <w:lang w:eastAsia="zh-CN"/>
        </w:rPr>
        <w:t xml:space="preserve">        </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盖章（单位公章）：</w:t>
      </w:r>
      <w:r w:rsidRPr="00A73A5E">
        <w:rPr>
          <w:sz w:val="21"/>
          <w:szCs w:val="21"/>
          <w:lang w:eastAsia="zh-CN"/>
        </w:rPr>
        <w:t xml:space="preserve"> </w:t>
      </w:r>
      <w:r w:rsidRPr="00A73A5E">
        <w:rPr>
          <w:sz w:val="21"/>
          <w:szCs w:val="21"/>
          <w:u w:val="single"/>
          <w:lang w:eastAsia="zh-CN"/>
        </w:rPr>
        <w:t xml:space="preserve">         </w:t>
      </w:r>
    </w:p>
    <w:p w:rsidR="00F36382" w:rsidRDefault="00F36382" w:rsidP="00F36382">
      <w:pPr>
        <w:pStyle w:val="10"/>
      </w:pPr>
    </w:p>
    <w:p w:rsidR="0002475A" w:rsidRDefault="0002475A" w:rsidP="005B5E44">
      <w:pPr>
        <w:pStyle w:val="10"/>
        <w:rPr>
          <w:sz w:val="28"/>
          <w:szCs w:val="28"/>
        </w:rPr>
      </w:pPr>
    </w:p>
    <w:p w:rsidR="005B5E44" w:rsidRDefault="00945A6E" w:rsidP="005B5E44">
      <w:pPr>
        <w:pStyle w:val="10"/>
        <w:rPr>
          <w:sz w:val="28"/>
          <w:szCs w:val="28"/>
        </w:rPr>
      </w:pPr>
      <w:r w:rsidRPr="00945A6E">
        <w:rPr>
          <w:sz w:val="28"/>
          <w:szCs w:val="28"/>
        </w:rPr>
        <w:t>附件</w:t>
      </w:r>
      <w:r w:rsidRPr="00945A6E">
        <w:rPr>
          <w:rFonts w:hint="eastAsia"/>
          <w:sz w:val="28"/>
          <w:szCs w:val="28"/>
        </w:rPr>
        <w:t>5：</w:t>
      </w:r>
    </w:p>
    <w:p w:rsidR="00945A6E" w:rsidRDefault="00945A6E" w:rsidP="00945A6E">
      <w:pPr>
        <w:jc w:val="center"/>
        <w:rPr>
          <w:b/>
          <w:bCs/>
          <w:szCs w:val="21"/>
          <w:lang w:eastAsia="zh-CN"/>
        </w:rPr>
      </w:pPr>
      <w:r>
        <w:rPr>
          <w:rFonts w:hint="eastAsia"/>
          <w:b/>
          <w:bCs/>
          <w:szCs w:val="21"/>
          <w:lang w:eastAsia="zh-CN"/>
        </w:rPr>
        <w:t>见索即付（预付款/履约/进度款/质量）保函格式</w:t>
      </w:r>
    </w:p>
    <w:p w:rsidR="00945A6E" w:rsidRDefault="00945A6E" w:rsidP="00945A6E">
      <w:pPr>
        <w:spacing w:line="480" w:lineRule="exact"/>
        <w:ind w:firstLine="4065"/>
        <w:rPr>
          <w:szCs w:val="21"/>
          <w:lang w:eastAsia="zh-CN"/>
        </w:rPr>
      </w:pPr>
      <w:r>
        <w:rPr>
          <w:rFonts w:hint="eastAsia"/>
          <w:szCs w:val="21"/>
          <w:lang w:eastAsia="zh-CN"/>
        </w:rPr>
        <w:t xml:space="preserve">               编号：</w:t>
      </w:r>
    </w:p>
    <w:p w:rsidR="00945A6E" w:rsidRDefault="00945A6E" w:rsidP="00945A6E">
      <w:pPr>
        <w:rPr>
          <w:szCs w:val="21"/>
          <w:lang w:eastAsia="zh-CN"/>
        </w:rPr>
      </w:pPr>
      <w:r>
        <w:rPr>
          <w:rFonts w:hint="eastAsia"/>
          <w:szCs w:val="21"/>
          <w:lang w:eastAsia="zh-CN"/>
        </w:rPr>
        <w:t>致受益人：腾龙芳烃（漳州）有限公司（以下简称“你方”）</w:t>
      </w:r>
    </w:p>
    <w:p w:rsidR="00945A6E" w:rsidRDefault="00945A6E" w:rsidP="00945A6E">
      <w:pPr>
        <w:rPr>
          <w:szCs w:val="21"/>
          <w:lang w:eastAsia="zh-CN"/>
        </w:rPr>
      </w:pPr>
      <w:r>
        <w:rPr>
          <w:rFonts w:hint="eastAsia"/>
          <w:szCs w:val="21"/>
          <w:lang w:eastAsia="zh-CN"/>
        </w:rPr>
        <w:t xml:space="preserve">    因保函申请人：</w:t>
      </w:r>
      <w:r>
        <w:rPr>
          <w:rFonts w:hint="eastAsia"/>
          <w:szCs w:val="21"/>
          <w:u w:val="single"/>
          <w:lang w:eastAsia="zh-CN"/>
        </w:rPr>
        <w:t xml:space="preserve">　　**公司名称**　　</w:t>
      </w:r>
      <w:r>
        <w:rPr>
          <w:rFonts w:hint="eastAsia"/>
          <w:szCs w:val="21"/>
          <w:lang w:eastAsia="zh-CN"/>
        </w:rPr>
        <w:t>与你方签订</w:t>
      </w:r>
      <w:r>
        <w:rPr>
          <w:rFonts w:hint="eastAsia"/>
          <w:szCs w:val="21"/>
          <w:u w:val="single"/>
          <w:lang w:eastAsia="zh-CN"/>
        </w:rPr>
        <w:t xml:space="preserve">：　　**合同**，合同编号：　　</w:t>
      </w:r>
      <w:r>
        <w:rPr>
          <w:rFonts w:hint="eastAsia"/>
          <w:szCs w:val="21"/>
          <w:lang w:eastAsia="zh-CN"/>
        </w:rPr>
        <w:t>（以下称合同），现我</w:t>
      </w:r>
      <w:proofErr w:type="gramStart"/>
      <w:r>
        <w:rPr>
          <w:rFonts w:hint="eastAsia"/>
          <w:szCs w:val="21"/>
          <w:lang w:eastAsia="zh-CN"/>
        </w:rPr>
        <w:t>行</w:t>
      </w:r>
      <w:r>
        <w:rPr>
          <w:rFonts w:hint="eastAsia"/>
          <w:szCs w:val="21"/>
          <w:u w:val="single"/>
          <w:lang w:eastAsia="zh-CN"/>
        </w:rPr>
        <w:t xml:space="preserve">　　</w:t>
      </w:r>
      <w:proofErr w:type="gramEnd"/>
      <w:r>
        <w:rPr>
          <w:rFonts w:hint="eastAsia"/>
          <w:szCs w:val="21"/>
          <w:u w:val="single"/>
          <w:lang w:eastAsia="zh-CN"/>
        </w:rPr>
        <w:t xml:space="preserve">**银行名称**　　</w:t>
      </w:r>
      <w:r>
        <w:rPr>
          <w:rFonts w:hint="eastAsia"/>
          <w:szCs w:val="21"/>
          <w:lang w:eastAsia="zh-CN"/>
        </w:rPr>
        <w:t>已接受保函申请人的请求，向你方出具本</w:t>
      </w:r>
      <w:r>
        <w:rPr>
          <w:rFonts w:hint="eastAsia"/>
          <w:szCs w:val="21"/>
          <w:u w:val="single"/>
          <w:lang w:eastAsia="zh-CN"/>
        </w:rPr>
        <w:t>预付款/履约/进度款/质量</w:t>
      </w:r>
      <w:r>
        <w:rPr>
          <w:rFonts w:hint="eastAsia"/>
          <w:szCs w:val="21"/>
          <w:lang w:eastAsia="zh-CN"/>
        </w:rPr>
        <w:t>保函。</w:t>
      </w:r>
    </w:p>
    <w:p w:rsidR="00945A6E" w:rsidRDefault="00945A6E" w:rsidP="00945A6E">
      <w:pPr>
        <w:rPr>
          <w:szCs w:val="21"/>
          <w:lang w:eastAsia="zh-CN"/>
        </w:rPr>
      </w:pPr>
      <w:r>
        <w:rPr>
          <w:rFonts w:hint="eastAsia"/>
          <w:szCs w:val="21"/>
          <w:lang w:eastAsia="zh-CN"/>
        </w:rPr>
        <w:t xml:space="preserve">　　我行以及我行的继承人、受让人，在此无条件地、不可撤销地，根据并同意下列条款，保证无追索地向你方支付总额不超过</w:t>
      </w:r>
      <w:r>
        <w:rPr>
          <w:rFonts w:hint="eastAsia"/>
          <w:szCs w:val="21"/>
          <w:u w:val="single"/>
          <w:lang w:eastAsia="zh-CN"/>
        </w:rPr>
        <w:t xml:space="preserve">　　**币种、大写金额**</w:t>
      </w:r>
      <w:proofErr w:type="gramStart"/>
      <w:r>
        <w:rPr>
          <w:rFonts w:hint="eastAsia"/>
          <w:szCs w:val="21"/>
          <w:u w:val="single"/>
          <w:lang w:eastAsia="zh-CN"/>
        </w:rPr>
        <w:t xml:space="preserve">　　　　</w:t>
      </w:r>
      <w:proofErr w:type="gramEnd"/>
      <w:r>
        <w:rPr>
          <w:rFonts w:hint="eastAsia"/>
          <w:szCs w:val="21"/>
          <w:lang w:eastAsia="zh-CN"/>
        </w:rPr>
        <w:t>元整的款项：</w:t>
      </w:r>
    </w:p>
    <w:p w:rsidR="00945A6E" w:rsidRDefault="00945A6E" w:rsidP="00945A6E">
      <w:pPr>
        <w:rPr>
          <w:szCs w:val="21"/>
          <w:lang w:eastAsia="zh-CN"/>
        </w:rPr>
      </w:pPr>
      <w:r>
        <w:rPr>
          <w:rFonts w:hint="eastAsia"/>
          <w:szCs w:val="21"/>
          <w:lang w:eastAsia="zh-CN"/>
        </w:rPr>
        <w:t xml:space="preserve">    一、我行向你方保证保函申请人履行合同约定的义务。</w:t>
      </w:r>
    </w:p>
    <w:p w:rsidR="00945A6E" w:rsidRDefault="00945A6E" w:rsidP="00945A6E">
      <w:pPr>
        <w:ind w:left="880" w:hangingChars="400" w:hanging="880"/>
        <w:rPr>
          <w:szCs w:val="21"/>
          <w:lang w:eastAsia="zh-CN"/>
        </w:rPr>
      </w:pPr>
      <w:r>
        <w:rPr>
          <w:rFonts w:hint="eastAsia"/>
          <w:szCs w:val="21"/>
          <w:lang w:eastAsia="zh-CN"/>
        </w:rPr>
        <w:t xml:space="preserve">    二、本保函于合同项下的保函申请人的保证义务得到充分履行后失效，但最迟不得超过</w:t>
      </w:r>
      <w:proofErr w:type="gramStart"/>
      <w:r>
        <w:rPr>
          <w:rFonts w:hint="eastAsia"/>
          <w:szCs w:val="21"/>
          <w:u w:val="single"/>
          <w:lang w:eastAsia="zh-CN"/>
        </w:rPr>
        <w:t xml:space="preserve">　　　　</w:t>
      </w:r>
      <w:proofErr w:type="gramEnd"/>
      <w:r>
        <w:rPr>
          <w:rFonts w:hint="eastAsia"/>
          <w:szCs w:val="21"/>
          <w:u w:val="single"/>
          <w:lang w:eastAsia="zh-CN"/>
        </w:rPr>
        <w:t>年　　月　　日</w:t>
      </w:r>
      <w:r>
        <w:rPr>
          <w:rFonts w:hint="eastAsia"/>
          <w:szCs w:val="21"/>
          <w:lang w:eastAsia="zh-CN"/>
        </w:rPr>
        <w:t>。</w:t>
      </w:r>
    </w:p>
    <w:p w:rsidR="00945A6E" w:rsidRDefault="00945A6E" w:rsidP="00945A6E">
      <w:pPr>
        <w:ind w:leftChars="172" w:left="818" w:hangingChars="200" w:hanging="440"/>
        <w:rPr>
          <w:szCs w:val="21"/>
          <w:lang w:eastAsia="zh-CN"/>
        </w:rPr>
      </w:pPr>
      <w:r>
        <w:rPr>
          <w:rFonts w:hint="eastAsia"/>
          <w:szCs w:val="21"/>
          <w:lang w:eastAsia="zh-CN"/>
        </w:rPr>
        <w:lastRenderedPageBreak/>
        <w:t>三、我行在收到你方送交</w:t>
      </w:r>
      <w:r w:rsidRPr="00FE44BE">
        <w:rPr>
          <w:rFonts w:hint="eastAsia"/>
          <w:color w:val="000000" w:themeColor="text1"/>
          <w:szCs w:val="21"/>
          <w:lang w:eastAsia="zh-CN"/>
        </w:rPr>
        <w:t>的本保函正本复印件（须加盖你方公章）及符合下列条件的索赔通知原件后</w:t>
      </w:r>
      <w:r w:rsidRPr="00FE44BE">
        <w:rPr>
          <w:color w:val="000000" w:themeColor="text1"/>
          <w:szCs w:val="21"/>
          <w:u w:val="single"/>
          <w:lang w:eastAsia="zh-CN"/>
        </w:rPr>
        <w:t xml:space="preserve"> 伍 </w:t>
      </w:r>
      <w:proofErr w:type="gramStart"/>
      <w:r w:rsidRPr="00FE44BE">
        <w:rPr>
          <w:rFonts w:hint="eastAsia"/>
          <w:color w:val="000000" w:themeColor="text1"/>
          <w:szCs w:val="21"/>
          <w:lang w:eastAsia="zh-CN"/>
        </w:rPr>
        <w:t>个</w:t>
      </w:r>
      <w:proofErr w:type="gramEnd"/>
      <w:r w:rsidRPr="00FE44BE">
        <w:rPr>
          <w:rFonts w:hint="eastAsia"/>
          <w:color w:val="000000" w:themeColor="text1"/>
          <w:szCs w:val="21"/>
          <w:lang w:eastAsia="zh-CN"/>
        </w:rPr>
        <w:t>银行工作</w:t>
      </w:r>
      <w:r>
        <w:rPr>
          <w:rFonts w:hint="eastAsia"/>
          <w:szCs w:val="21"/>
          <w:lang w:eastAsia="zh-CN"/>
        </w:rPr>
        <w:t>日内，无条件向你方支付合计不超过</w:t>
      </w:r>
      <w:r>
        <w:rPr>
          <w:rFonts w:hint="eastAsia"/>
          <w:szCs w:val="21"/>
          <w:u w:val="single"/>
          <w:lang w:eastAsia="zh-CN"/>
        </w:rPr>
        <w:t xml:space="preserve">　　**币种、大写金额**　　</w:t>
      </w:r>
      <w:r>
        <w:rPr>
          <w:rFonts w:hint="eastAsia"/>
          <w:szCs w:val="21"/>
          <w:lang w:eastAsia="zh-CN"/>
        </w:rPr>
        <w:t>元整的款项：</w:t>
      </w:r>
    </w:p>
    <w:p w:rsidR="00945A6E" w:rsidRDefault="00945A6E" w:rsidP="00945A6E">
      <w:pPr>
        <w:ind w:left="1320" w:hangingChars="600" w:hanging="1320"/>
        <w:rPr>
          <w:szCs w:val="21"/>
          <w:lang w:eastAsia="zh-CN"/>
        </w:rPr>
      </w:pPr>
      <w:r>
        <w:rPr>
          <w:rFonts w:hint="eastAsia"/>
          <w:szCs w:val="21"/>
          <w:lang w:eastAsia="zh-CN"/>
        </w:rPr>
        <w:t xml:space="preserve">      　(</w:t>
      </w:r>
      <w:proofErr w:type="gramStart"/>
      <w:r>
        <w:rPr>
          <w:rFonts w:hint="eastAsia"/>
          <w:szCs w:val="21"/>
          <w:lang w:eastAsia="zh-CN"/>
        </w:rPr>
        <w:t>一</w:t>
      </w:r>
      <w:proofErr w:type="gramEnd"/>
      <w:r>
        <w:rPr>
          <w:rFonts w:hint="eastAsia"/>
          <w:szCs w:val="21"/>
          <w:lang w:eastAsia="zh-CN"/>
        </w:rPr>
        <w:t>)你方的索赔通知必须以书面形式提出，索赔通知应由加盖你方单位公章；</w:t>
      </w:r>
    </w:p>
    <w:p w:rsidR="00945A6E" w:rsidRDefault="00945A6E" w:rsidP="00945A6E">
      <w:pPr>
        <w:rPr>
          <w:szCs w:val="21"/>
          <w:lang w:eastAsia="zh-CN"/>
        </w:rPr>
      </w:pPr>
      <w:r>
        <w:rPr>
          <w:rFonts w:hint="eastAsia"/>
          <w:szCs w:val="21"/>
          <w:lang w:eastAsia="zh-CN"/>
        </w:rPr>
        <w:t xml:space="preserve">      　(二)你方的索赔通知必须在本保函有效期内寄出；</w:t>
      </w:r>
    </w:p>
    <w:p w:rsidR="00945A6E" w:rsidRDefault="00945A6E" w:rsidP="00945A6E">
      <w:pPr>
        <w:ind w:left="880" w:hangingChars="400" w:hanging="880"/>
        <w:rPr>
          <w:szCs w:val="21"/>
          <w:lang w:eastAsia="zh-CN"/>
        </w:rPr>
      </w:pPr>
      <w:r>
        <w:rPr>
          <w:rFonts w:hint="eastAsia"/>
          <w:szCs w:val="21"/>
          <w:lang w:eastAsia="zh-CN"/>
        </w:rPr>
        <w:t xml:space="preserve">     　 (三)你方的索赔通知必须具有下列内容（索赔通知格式附后）：</w:t>
      </w:r>
    </w:p>
    <w:p w:rsidR="00945A6E" w:rsidRDefault="00945A6E" w:rsidP="00945A6E">
      <w:pPr>
        <w:ind w:leftChars="386" w:left="1179" w:hangingChars="150" w:hanging="330"/>
        <w:rPr>
          <w:szCs w:val="21"/>
          <w:lang w:eastAsia="zh-CN"/>
        </w:rPr>
      </w:pPr>
      <w:r>
        <w:rPr>
          <w:rFonts w:hint="eastAsia"/>
          <w:szCs w:val="21"/>
          <w:lang w:eastAsia="zh-CN"/>
        </w:rPr>
        <w:t>1、声明你方索赔的款项并未由保函申请人或其代理人以其他方式直接或间接地支付给你方；</w:t>
      </w:r>
    </w:p>
    <w:p w:rsidR="00945A6E" w:rsidRPr="00183A55" w:rsidRDefault="00945A6E" w:rsidP="00945A6E">
      <w:pPr>
        <w:ind w:leftChars="344" w:left="757" w:firstLineChars="50" w:firstLine="110"/>
        <w:rPr>
          <w:color w:val="000000" w:themeColor="text1"/>
          <w:szCs w:val="21"/>
          <w:lang w:eastAsia="zh-CN"/>
        </w:rPr>
      </w:pPr>
      <w:r>
        <w:rPr>
          <w:rFonts w:hint="eastAsia"/>
          <w:szCs w:val="21"/>
          <w:lang w:eastAsia="zh-CN"/>
        </w:rPr>
        <w:t>2、声明保函申请</w:t>
      </w:r>
      <w:r w:rsidRPr="00FE44BE">
        <w:rPr>
          <w:rFonts w:hint="eastAsia"/>
          <w:color w:val="000000" w:themeColor="text1"/>
          <w:szCs w:val="21"/>
          <w:lang w:eastAsia="zh-CN"/>
        </w:rPr>
        <w:t>人已经违反合同约定的义务；</w:t>
      </w:r>
    </w:p>
    <w:p w:rsidR="00945A6E" w:rsidRDefault="00945A6E" w:rsidP="00945A6E">
      <w:pPr>
        <w:ind w:leftChars="172" w:left="818" w:hangingChars="200" w:hanging="440"/>
        <w:rPr>
          <w:szCs w:val="21"/>
          <w:lang w:eastAsia="zh-CN"/>
        </w:rPr>
      </w:pPr>
      <w:r w:rsidRPr="00FE44BE">
        <w:rPr>
          <w:rFonts w:hint="eastAsia"/>
          <w:color w:val="000000" w:themeColor="text1"/>
          <w:szCs w:val="21"/>
          <w:lang w:eastAsia="zh-CN"/>
        </w:rPr>
        <w:t>四、（一）本保函第三条所列的索赔通知原件及本保函正本复印件（须加盖你方公章）</w:t>
      </w:r>
      <w:r>
        <w:rPr>
          <w:rFonts w:hint="eastAsia"/>
          <w:szCs w:val="21"/>
          <w:lang w:eastAsia="zh-CN"/>
        </w:rPr>
        <w:t>为我</w:t>
      </w:r>
      <w:proofErr w:type="gramStart"/>
      <w:r>
        <w:rPr>
          <w:rFonts w:hint="eastAsia"/>
          <w:szCs w:val="21"/>
          <w:lang w:eastAsia="zh-CN"/>
        </w:rPr>
        <w:t>行支付</w:t>
      </w:r>
      <w:proofErr w:type="gramEnd"/>
      <w:r>
        <w:rPr>
          <w:rFonts w:hint="eastAsia"/>
          <w:szCs w:val="21"/>
          <w:lang w:eastAsia="zh-CN"/>
        </w:rPr>
        <w:t>索赔款项的唯一的文件要求，</w:t>
      </w:r>
      <w:proofErr w:type="gramStart"/>
      <w:r>
        <w:rPr>
          <w:rFonts w:hint="eastAsia"/>
          <w:szCs w:val="21"/>
          <w:lang w:eastAsia="zh-CN"/>
        </w:rPr>
        <w:t>我行仅对</w:t>
      </w:r>
      <w:proofErr w:type="gramEnd"/>
      <w:r>
        <w:rPr>
          <w:rFonts w:hint="eastAsia"/>
          <w:szCs w:val="21"/>
          <w:lang w:eastAsia="zh-CN"/>
        </w:rPr>
        <w:t>文件的形式的真实性进行审查。</w:t>
      </w:r>
    </w:p>
    <w:p w:rsidR="00945A6E" w:rsidRDefault="00945A6E" w:rsidP="00945A6E">
      <w:pPr>
        <w:ind w:leftChars="172" w:left="818" w:hangingChars="200" w:hanging="440"/>
        <w:rPr>
          <w:szCs w:val="21"/>
          <w:lang w:eastAsia="zh-CN"/>
        </w:rPr>
      </w:pPr>
      <w:r>
        <w:rPr>
          <w:rFonts w:hint="eastAsia"/>
          <w:szCs w:val="21"/>
          <w:lang w:eastAsia="zh-CN"/>
        </w:rPr>
        <w:t xml:space="preserve">   （二）我行的营业地址为</w:t>
      </w:r>
      <w:r>
        <w:rPr>
          <w:rFonts w:hint="eastAsia"/>
          <w:szCs w:val="21"/>
          <w:u w:val="single"/>
          <w:lang w:eastAsia="zh-CN"/>
        </w:rPr>
        <w:t xml:space="preserve">              </w:t>
      </w:r>
      <w:r>
        <w:rPr>
          <w:rFonts w:hint="eastAsia"/>
          <w:szCs w:val="21"/>
          <w:lang w:eastAsia="zh-CN"/>
        </w:rPr>
        <w:t>，我行邮寄送达地址为</w:t>
      </w:r>
      <w:r>
        <w:rPr>
          <w:rFonts w:hint="eastAsia"/>
          <w:szCs w:val="21"/>
          <w:u w:val="single"/>
          <w:lang w:eastAsia="zh-CN"/>
        </w:rPr>
        <w:t xml:space="preserve">         </w:t>
      </w:r>
      <w:r>
        <w:rPr>
          <w:rFonts w:hint="eastAsia"/>
          <w:szCs w:val="21"/>
          <w:lang w:eastAsia="zh-CN"/>
        </w:rPr>
        <w:t>，联系电话</w:t>
      </w:r>
      <w:r>
        <w:rPr>
          <w:rFonts w:hint="eastAsia"/>
          <w:szCs w:val="21"/>
          <w:u w:val="single"/>
          <w:lang w:eastAsia="zh-CN"/>
        </w:rPr>
        <w:t xml:space="preserve">        </w:t>
      </w:r>
      <w:r>
        <w:rPr>
          <w:rFonts w:hint="eastAsia"/>
          <w:szCs w:val="21"/>
          <w:lang w:eastAsia="zh-CN"/>
        </w:rPr>
        <w:t>。</w:t>
      </w:r>
    </w:p>
    <w:p w:rsidR="00945A6E" w:rsidRDefault="00945A6E" w:rsidP="00945A6E">
      <w:pPr>
        <w:ind w:leftChars="172" w:left="818" w:hangingChars="200" w:hanging="440"/>
        <w:rPr>
          <w:szCs w:val="21"/>
          <w:lang w:eastAsia="zh-CN"/>
        </w:rPr>
      </w:pPr>
      <w:r>
        <w:rPr>
          <w:rFonts w:hint="eastAsia"/>
          <w:szCs w:val="21"/>
          <w:lang w:eastAsia="zh-CN"/>
        </w:rPr>
        <w:t>五、对于现在或将来的产生的税收、税费、收费、扣减费用或预提款项，不论这些款项是何种性质和由谁征收，都不应从本保函项下的支付中扣除。</w:t>
      </w:r>
    </w:p>
    <w:p w:rsidR="00945A6E" w:rsidRDefault="00945A6E" w:rsidP="00945A6E">
      <w:pPr>
        <w:ind w:leftChars="172" w:left="818" w:hangingChars="200" w:hanging="440"/>
        <w:rPr>
          <w:szCs w:val="21"/>
          <w:lang w:eastAsia="zh-CN"/>
        </w:rPr>
      </w:pPr>
      <w:r>
        <w:rPr>
          <w:rFonts w:hint="eastAsia"/>
          <w:szCs w:val="21"/>
          <w:lang w:eastAsia="zh-CN"/>
        </w:rPr>
        <w:t>六、本保函条款构成我行无条件的不可撤销的直接责任。有关即将履行的合同条款的任何变更及你方同意的时间的宽限或其他延长或特许或你方的其他作为或不作为都不能免除、解除或豁免我行在本保函项下的责任。</w:t>
      </w:r>
    </w:p>
    <w:p w:rsidR="00945A6E" w:rsidRDefault="00945A6E" w:rsidP="00945A6E">
      <w:pPr>
        <w:ind w:firstLineChars="200" w:firstLine="440"/>
        <w:rPr>
          <w:szCs w:val="21"/>
          <w:lang w:eastAsia="zh-CN"/>
        </w:rPr>
      </w:pPr>
      <w:r>
        <w:rPr>
          <w:rFonts w:hint="eastAsia"/>
          <w:szCs w:val="21"/>
          <w:lang w:eastAsia="zh-CN"/>
        </w:rPr>
        <w:t>七、本保函是独立的，其效力不因合同的无效、撤销、变更而改变。</w:t>
      </w:r>
    </w:p>
    <w:p w:rsidR="00945A6E" w:rsidRDefault="00945A6E" w:rsidP="00945A6E">
      <w:pPr>
        <w:ind w:leftChars="172" w:left="818" w:hangingChars="200" w:hanging="440"/>
        <w:rPr>
          <w:szCs w:val="21"/>
          <w:lang w:eastAsia="zh-CN"/>
        </w:rPr>
      </w:pPr>
      <w:r>
        <w:rPr>
          <w:rFonts w:hint="eastAsia"/>
          <w:szCs w:val="21"/>
          <w:lang w:eastAsia="zh-CN"/>
        </w:rPr>
        <w:t>八、本保函终止或失效后受益人应将本保函退还我行。</w:t>
      </w:r>
    </w:p>
    <w:p w:rsidR="00945A6E" w:rsidRDefault="00945A6E" w:rsidP="00945A6E">
      <w:pPr>
        <w:ind w:leftChars="172" w:left="818" w:hangingChars="200" w:hanging="440"/>
        <w:rPr>
          <w:szCs w:val="21"/>
          <w:lang w:eastAsia="zh-CN"/>
        </w:rPr>
      </w:pPr>
      <w:r>
        <w:rPr>
          <w:rFonts w:hint="eastAsia"/>
          <w:szCs w:val="21"/>
          <w:lang w:eastAsia="zh-CN"/>
        </w:rPr>
        <w:t>九、本保函项下的权利不得转让，不得设定担保。</w:t>
      </w:r>
    </w:p>
    <w:p w:rsidR="00945A6E" w:rsidRPr="00183A55" w:rsidRDefault="00945A6E" w:rsidP="00945A6E">
      <w:pPr>
        <w:ind w:leftChars="172" w:left="818" w:hangingChars="200" w:hanging="440"/>
        <w:rPr>
          <w:szCs w:val="21"/>
          <w:lang w:eastAsia="zh-CN"/>
        </w:rPr>
      </w:pPr>
      <w:r>
        <w:rPr>
          <w:rFonts w:hint="eastAsia"/>
          <w:szCs w:val="21"/>
          <w:lang w:eastAsia="zh-CN"/>
        </w:rPr>
        <w:t>十、因本保函发生争议协商解决不成，应向受益人所在地人民法院提起诉讼。本保函适用的法律为中华人民共和国法律。</w:t>
      </w:r>
    </w:p>
    <w:p w:rsidR="00945A6E" w:rsidRPr="00183A55" w:rsidRDefault="00945A6E" w:rsidP="00945A6E">
      <w:pPr>
        <w:ind w:firstLineChars="200" w:firstLine="440"/>
        <w:rPr>
          <w:szCs w:val="21"/>
          <w:lang w:eastAsia="zh-CN"/>
        </w:rPr>
      </w:pPr>
      <w:r>
        <w:rPr>
          <w:rFonts w:hint="eastAsia"/>
          <w:szCs w:val="21"/>
          <w:lang w:eastAsia="zh-CN"/>
        </w:rPr>
        <w:t>十一、本保函自我行负责人或授权代理人签字或加盖印章之日起生效。</w:t>
      </w:r>
    </w:p>
    <w:p w:rsidR="00945A6E" w:rsidRPr="00183A55" w:rsidRDefault="00945A6E" w:rsidP="00945A6E">
      <w:pPr>
        <w:ind w:firstLineChars="200" w:firstLine="440"/>
        <w:rPr>
          <w:szCs w:val="21"/>
          <w:lang w:eastAsia="zh-CN"/>
        </w:rPr>
      </w:pPr>
    </w:p>
    <w:p w:rsidR="00945A6E" w:rsidRDefault="00945A6E" w:rsidP="00945A6E">
      <w:pPr>
        <w:ind w:firstLineChars="1400" w:firstLine="3080"/>
        <w:rPr>
          <w:szCs w:val="21"/>
          <w:lang w:eastAsia="zh-CN"/>
        </w:rPr>
      </w:pPr>
      <w:r>
        <w:rPr>
          <w:rFonts w:hint="eastAsia"/>
          <w:szCs w:val="21"/>
          <w:lang w:eastAsia="zh-CN"/>
        </w:rPr>
        <w:t>保证人(盖章)：</w:t>
      </w:r>
    </w:p>
    <w:p w:rsidR="00945A6E" w:rsidRDefault="00945A6E" w:rsidP="00945A6E">
      <w:pPr>
        <w:ind w:firstLineChars="1400" w:firstLine="3080"/>
        <w:rPr>
          <w:szCs w:val="21"/>
          <w:lang w:eastAsia="zh-CN"/>
        </w:rPr>
      </w:pPr>
      <w:r>
        <w:rPr>
          <w:rFonts w:hint="eastAsia"/>
          <w:szCs w:val="21"/>
          <w:lang w:eastAsia="zh-CN"/>
        </w:rPr>
        <w:t>负责人或授权代理人(签字)：</w:t>
      </w:r>
    </w:p>
    <w:p w:rsidR="00945A6E" w:rsidRDefault="00945A6E" w:rsidP="00945A6E">
      <w:pPr>
        <w:ind w:firstLineChars="1400" w:firstLine="3080"/>
        <w:rPr>
          <w:szCs w:val="21"/>
          <w:lang w:eastAsia="zh-CN"/>
        </w:rPr>
      </w:pPr>
      <w:r>
        <w:rPr>
          <w:rFonts w:hint="eastAsia"/>
          <w:szCs w:val="21"/>
          <w:lang w:eastAsia="zh-CN"/>
        </w:rPr>
        <w:t>签发日期       年   月   日</w:t>
      </w:r>
    </w:p>
    <w:p w:rsidR="00945A6E" w:rsidRDefault="00945A6E" w:rsidP="00945A6E">
      <w:pPr>
        <w:rPr>
          <w:rFonts w:eastAsia="楷体_GB2312"/>
          <w:b/>
          <w:bCs/>
          <w:sz w:val="36"/>
          <w:szCs w:val="18"/>
          <w:lang w:eastAsia="zh-CN"/>
        </w:rPr>
      </w:pPr>
    </w:p>
    <w:p w:rsidR="00945A6E" w:rsidRDefault="00945A6E" w:rsidP="00945A6E">
      <w:pPr>
        <w:rPr>
          <w:rFonts w:eastAsia="楷体_GB2312"/>
          <w:b/>
          <w:bCs/>
          <w:sz w:val="36"/>
          <w:szCs w:val="18"/>
          <w:lang w:eastAsia="zh-CN"/>
        </w:rPr>
      </w:pPr>
    </w:p>
    <w:p w:rsidR="00945A6E" w:rsidRDefault="00945A6E" w:rsidP="00945A6E">
      <w:pPr>
        <w:jc w:val="center"/>
        <w:rPr>
          <w:b/>
          <w:bCs/>
          <w:sz w:val="24"/>
          <w:szCs w:val="24"/>
          <w:lang w:eastAsia="zh-CN"/>
        </w:rPr>
      </w:pPr>
    </w:p>
    <w:p w:rsidR="00945A6E" w:rsidRDefault="00945A6E" w:rsidP="00945A6E">
      <w:pPr>
        <w:pStyle w:val="10"/>
      </w:pPr>
    </w:p>
    <w:p w:rsidR="0002475A" w:rsidRDefault="0002475A" w:rsidP="00945A6E">
      <w:pPr>
        <w:pStyle w:val="10"/>
      </w:pPr>
    </w:p>
    <w:p w:rsidR="0002475A" w:rsidRDefault="0002475A" w:rsidP="00945A6E">
      <w:pPr>
        <w:pStyle w:val="10"/>
      </w:pPr>
    </w:p>
    <w:p w:rsidR="0002475A" w:rsidRDefault="0002475A" w:rsidP="00945A6E">
      <w:pPr>
        <w:pStyle w:val="10"/>
      </w:pPr>
    </w:p>
    <w:p w:rsidR="0002475A" w:rsidRDefault="0002475A" w:rsidP="00945A6E">
      <w:pPr>
        <w:pStyle w:val="10"/>
      </w:pPr>
    </w:p>
    <w:p w:rsidR="0002475A" w:rsidRDefault="0002475A" w:rsidP="00945A6E">
      <w:pPr>
        <w:pStyle w:val="10"/>
      </w:pPr>
    </w:p>
    <w:p w:rsidR="0002475A" w:rsidRDefault="0002475A" w:rsidP="00945A6E">
      <w:pPr>
        <w:pStyle w:val="10"/>
      </w:pPr>
    </w:p>
    <w:p w:rsidR="0002475A" w:rsidRDefault="0002475A" w:rsidP="00945A6E">
      <w:pPr>
        <w:pStyle w:val="10"/>
      </w:pPr>
    </w:p>
    <w:p w:rsidR="00945A6E" w:rsidRDefault="00945A6E" w:rsidP="00945A6E">
      <w:pPr>
        <w:pStyle w:val="10"/>
      </w:pPr>
    </w:p>
    <w:p w:rsidR="00945A6E" w:rsidRDefault="00945A6E" w:rsidP="00945A6E">
      <w:pPr>
        <w:pStyle w:val="10"/>
      </w:pPr>
    </w:p>
    <w:p w:rsidR="00945A6E" w:rsidRDefault="00945A6E" w:rsidP="00945A6E">
      <w:pPr>
        <w:pStyle w:val="10"/>
      </w:pPr>
    </w:p>
    <w:p w:rsidR="00945A6E" w:rsidRDefault="00945A6E" w:rsidP="00945A6E">
      <w:pPr>
        <w:pStyle w:val="10"/>
      </w:pPr>
    </w:p>
    <w:p w:rsidR="00945A6E" w:rsidRPr="00945A6E" w:rsidRDefault="00945A6E" w:rsidP="00945A6E">
      <w:pPr>
        <w:pStyle w:val="10"/>
      </w:pPr>
    </w:p>
    <w:p w:rsidR="00945A6E" w:rsidRPr="00354F9B" w:rsidRDefault="00945A6E" w:rsidP="00945A6E">
      <w:pPr>
        <w:jc w:val="center"/>
        <w:rPr>
          <w:b/>
          <w:bCs/>
          <w:sz w:val="24"/>
          <w:szCs w:val="24"/>
          <w:lang w:eastAsia="zh-CN"/>
        </w:rPr>
      </w:pPr>
      <w:r w:rsidRPr="00354F9B">
        <w:rPr>
          <w:rFonts w:hint="eastAsia"/>
          <w:b/>
          <w:bCs/>
          <w:sz w:val="24"/>
          <w:szCs w:val="24"/>
          <w:lang w:eastAsia="zh-CN"/>
        </w:rPr>
        <w:t>索 赔 通 知</w:t>
      </w:r>
    </w:p>
    <w:p w:rsidR="00945A6E" w:rsidRPr="00354F9B" w:rsidRDefault="00945A6E" w:rsidP="00945A6E">
      <w:pPr>
        <w:spacing w:line="360" w:lineRule="auto"/>
        <w:jc w:val="center"/>
        <w:rPr>
          <w:sz w:val="24"/>
          <w:szCs w:val="24"/>
          <w:lang w:eastAsia="zh-CN"/>
        </w:rPr>
      </w:pPr>
    </w:p>
    <w:p w:rsidR="00945A6E" w:rsidRPr="00354F9B" w:rsidRDefault="00945A6E" w:rsidP="00945A6E">
      <w:pPr>
        <w:spacing w:line="360" w:lineRule="auto"/>
        <w:rPr>
          <w:sz w:val="24"/>
          <w:szCs w:val="24"/>
          <w:u w:val="single"/>
          <w:lang w:eastAsia="zh-CN"/>
        </w:rPr>
      </w:pPr>
      <w:r w:rsidRPr="00354F9B">
        <w:rPr>
          <w:rFonts w:hint="eastAsia"/>
          <w:sz w:val="24"/>
          <w:szCs w:val="24"/>
          <w:lang w:eastAsia="zh-CN"/>
        </w:rPr>
        <w:t>致保证人：</w:t>
      </w:r>
      <w:r w:rsidRPr="00354F9B">
        <w:rPr>
          <w:rFonts w:hint="eastAsia"/>
          <w:sz w:val="24"/>
          <w:szCs w:val="24"/>
          <w:u w:val="single"/>
          <w:lang w:eastAsia="zh-CN"/>
        </w:rPr>
        <w:t xml:space="preserve">                </w:t>
      </w:r>
    </w:p>
    <w:p w:rsidR="00945A6E" w:rsidRPr="00354F9B" w:rsidRDefault="00945A6E" w:rsidP="00945A6E">
      <w:pPr>
        <w:spacing w:line="360" w:lineRule="auto"/>
        <w:ind w:firstLineChars="200" w:firstLine="480"/>
        <w:rPr>
          <w:sz w:val="24"/>
          <w:szCs w:val="24"/>
          <w:lang w:eastAsia="zh-CN"/>
        </w:rPr>
      </w:pPr>
      <w:r w:rsidRPr="00354F9B">
        <w:rPr>
          <w:rFonts w:hint="eastAsia"/>
          <w:sz w:val="24"/>
          <w:szCs w:val="24"/>
          <w:u w:val="single"/>
          <w:lang w:eastAsia="zh-CN"/>
        </w:rPr>
        <w:t xml:space="preserve">　　**公司**   </w:t>
      </w:r>
      <w:r w:rsidRPr="00354F9B">
        <w:rPr>
          <w:rFonts w:hint="eastAsia"/>
          <w:sz w:val="24"/>
          <w:szCs w:val="24"/>
          <w:lang w:eastAsia="zh-CN"/>
        </w:rPr>
        <w:t xml:space="preserve">（以下称 </w:t>
      </w:r>
      <w:r w:rsidRPr="00354F9B">
        <w:rPr>
          <w:rFonts w:hint="eastAsia"/>
          <w:sz w:val="24"/>
          <w:szCs w:val="24"/>
          <w:u w:val="single"/>
          <w:lang w:eastAsia="zh-CN"/>
        </w:rPr>
        <w:t xml:space="preserve"> XX </w:t>
      </w:r>
      <w:r w:rsidRPr="00354F9B">
        <w:rPr>
          <w:rFonts w:hint="eastAsia"/>
          <w:sz w:val="24"/>
          <w:szCs w:val="24"/>
          <w:lang w:eastAsia="zh-CN"/>
        </w:rPr>
        <w:t>）与我方签订</w:t>
      </w:r>
      <w:r w:rsidRPr="00354F9B">
        <w:rPr>
          <w:rFonts w:hint="eastAsia"/>
          <w:sz w:val="24"/>
          <w:szCs w:val="24"/>
          <w:u w:val="single"/>
          <w:lang w:eastAsia="zh-CN"/>
        </w:rPr>
        <w:t xml:space="preserve">： 　**合同**，合同编号： 　</w:t>
      </w:r>
      <w:r w:rsidRPr="00354F9B">
        <w:rPr>
          <w:rFonts w:hint="eastAsia"/>
          <w:sz w:val="24"/>
          <w:szCs w:val="24"/>
          <w:lang w:eastAsia="zh-CN"/>
        </w:rPr>
        <w:t>(以下称合同），</w:t>
      </w:r>
      <w:r w:rsidRPr="00354F9B">
        <w:rPr>
          <w:rFonts w:hint="eastAsia"/>
          <w:sz w:val="24"/>
          <w:szCs w:val="24"/>
          <w:u w:val="single"/>
          <w:lang w:eastAsia="zh-CN"/>
        </w:rPr>
        <w:t xml:space="preserve"> XX</w:t>
      </w:r>
      <w:r w:rsidRPr="00354F9B">
        <w:rPr>
          <w:rFonts w:hint="eastAsia"/>
          <w:sz w:val="24"/>
          <w:szCs w:val="24"/>
          <w:lang w:eastAsia="zh-CN"/>
        </w:rPr>
        <w:t>已经违反合同约定的义务，根据贵行签发的</w:t>
      </w:r>
      <w:r w:rsidRPr="00354F9B">
        <w:rPr>
          <w:rFonts w:hint="eastAsia"/>
          <w:sz w:val="24"/>
          <w:szCs w:val="24"/>
          <w:u w:val="single"/>
          <w:lang w:eastAsia="zh-CN"/>
        </w:rPr>
        <w:t>见索即付预付款/履约/进度款/质量保函</w:t>
      </w:r>
      <w:r w:rsidRPr="00354F9B">
        <w:rPr>
          <w:rFonts w:hint="eastAsia"/>
          <w:sz w:val="24"/>
          <w:szCs w:val="24"/>
          <w:lang w:eastAsia="zh-CN"/>
        </w:rPr>
        <w:t>（编号：</w:t>
      </w:r>
      <w:r w:rsidRPr="00354F9B">
        <w:rPr>
          <w:rFonts w:hint="eastAsia"/>
          <w:sz w:val="24"/>
          <w:szCs w:val="24"/>
          <w:u w:val="single"/>
          <w:lang w:eastAsia="zh-CN"/>
        </w:rPr>
        <w:t xml:space="preserve">      </w:t>
      </w:r>
      <w:r w:rsidRPr="00354F9B">
        <w:rPr>
          <w:rFonts w:hint="eastAsia"/>
          <w:sz w:val="24"/>
          <w:szCs w:val="24"/>
          <w:lang w:eastAsia="zh-CN"/>
        </w:rPr>
        <w:t>），我方向贵行索赔</w:t>
      </w:r>
      <w:r w:rsidRPr="00354F9B">
        <w:rPr>
          <w:rFonts w:hint="eastAsia"/>
          <w:sz w:val="24"/>
          <w:szCs w:val="24"/>
          <w:u w:val="single"/>
          <w:lang w:eastAsia="zh-CN"/>
        </w:rPr>
        <w:t xml:space="preserve">     **币种、大写金额**       </w:t>
      </w:r>
      <w:r w:rsidRPr="00354F9B">
        <w:rPr>
          <w:rFonts w:hint="eastAsia"/>
          <w:sz w:val="24"/>
          <w:szCs w:val="24"/>
          <w:lang w:eastAsia="zh-CN"/>
        </w:rPr>
        <w:t>，同时声明我方索赔的款项并未由</w:t>
      </w:r>
      <w:r w:rsidRPr="00354F9B">
        <w:rPr>
          <w:rFonts w:hint="eastAsia"/>
          <w:sz w:val="24"/>
          <w:szCs w:val="24"/>
          <w:u w:val="single"/>
          <w:lang w:eastAsia="zh-CN"/>
        </w:rPr>
        <w:t xml:space="preserve"> XX </w:t>
      </w:r>
      <w:r w:rsidRPr="00354F9B">
        <w:rPr>
          <w:rFonts w:hint="eastAsia"/>
          <w:sz w:val="24"/>
          <w:szCs w:val="24"/>
          <w:lang w:eastAsia="zh-CN"/>
        </w:rPr>
        <w:t>或其代理人以其他方式直接或间接地支付给我方。</w:t>
      </w:r>
    </w:p>
    <w:p w:rsidR="00945A6E" w:rsidRPr="00354F9B" w:rsidRDefault="00945A6E" w:rsidP="00945A6E">
      <w:pPr>
        <w:spacing w:line="360" w:lineRule="auto"/>
        <w:ind w:firstLineChars="200" w:firstLine="480"/>
        <w:rPr>
          <w:sz w:val="24"/>
          <w:szCs w:val="24"/>
          <w:lang w:eastAsia="zh-CN"/>
        </w:rPr>
      </w:pPr>
      <w:r w:rsidRPr="00354F9B">
        <w:rPr>
          <w:rFonts w:hint="eastAsia"/>
          <w:sz w:val="24"/>
          <w:szCs w:val="24"/>
          <w:lang w:eastAsia="zh-CN"/>
        </w:rPr>
        <w:t>请贵行在接到本通知后</w:t>
      </w:r>
      <w:r w:rsidRPr="00354F9B">
        <w:rPr>
          <w:rFonts w:hint="eastAsia"/>
          <w:sz w:val="24"/>
          <w:szCs w:val="24"/>
          <w:u w:val="single"/>
          <w:lang w:eastAsia="zh-CN"/>
        </w:rPr>
        <w:t xml:space="preserve"> 伍 </w:t>
      </w:r>
      <w:proofErr w:type="gramStart"/>
      <w:r w:rsidRPr="00354F9B">
        <w:rPr>
          <w:rFonts w:hint="eastAsia"/>
          <w:sz w:val="24"/>
          <w:szCs w:val="24"/>
          <w:lang w:eastAsia="zh-CN"/>
        </w:rPr>
        <w:t>个</w:t>
      </w:r>
      <w:proofErr w:type="gramEnd"/>
      <w:r w:rsidRPr="00354F9B">
        <w:rPr>
          <w:rFonts w:hint="eastAsia"/>
          <w:sz w:val="24"/>
          <w:szCs w:val="24"/>
          <w:lang w:eastAsia="zh-CN"/>
        </w:rPr>
        <w:t>银行工作日内，将上述款项汇至我方如下账户：收款人</w:t>
      </w:r>
      <w:r w:rsidRPr="00354F9B">
        <w:rPr>
          <w:rFonts w:hint="eastAsia"/>
          <w:sz w:val="24"/>
          <w:szCs w:val="24"/>
          <w:u w:val="single"/>
          <w:lang w:eastAsia="zh-CN"/>
        </w:rPr>
        <w:t>腾龙芳烃（漳州）有限公司</w:t>
      </w:r>
      <w:r w:rsidRPr="00354F9B">
        <w:rPr>
          <w:rFonts w:hint="eastAsia"/>
          <w:sz w:val="24"/>
          <w:szCs w:val="24"/>
          <w:lang w:eastAsia="zh-CN"/>
        </w:rPr>
        <w:t>，开户行</w:t>
      </w:r>
      <w:r w:rsidRPr="00354F9B">
        <w:rPr>
          <w:rFonts w:hint="eastAsia"/>
          <w:sz w:val="24"/>
          <w:szCs w:val="24"/>
          <w:u w:val="single"/>
          <w:lang w:eastAsia="zh-CN"/>
        </w:rPr>
        <w:t xml:space="preserve">                   </w:t>
      </w:r>
      <w:r w:rsidRPr="00354F9B">
        <w:rPr>
          <w:rFonts w:hint="eastAsia"/>
          <w:sz w:val="24"/>
          <w:szCs w:val="24"/>
          <w:lang w:eastAsia="zh-CN"/>
        </w:rPr>
        <w:t>，账号</w:t>
      </w:r>
      <w:r w:rsidRPr="00354F9B">
        <w:rPr>
          <w:rFonts w:hint="eastAsia"/>
          <w:sz w:val="24"/>
          <w:szCs w:val="24"/>
          <w:u w:val="single"/>
          <w:lang w:eastAsia="zh-CN"/>
        </w:rPr>
        <w:t xml:space="preserve">                   </w:t>
      </w:r>
      <w:r w:rsidRPr="00354F9B">
        <w:rPr>
          <w:rFonts w:hint="eastAsia"/>
          <w:sz w:val="24"/>
          <w:szCs w:val="24"/>
          <w:lang w:eastAsia="zh-CN"/>
        </w:rPr>
        <w:t>。</w:t>
      </w:r>
    </w:p>
    <w:p w:rsidR="00945A6E" w:rsidRPr="00354F9B" w:rsidRDefault="00945A6E" w:rsidP="00945A6E">
      <w:pPr>
        <w:spacing w:line="360" w:lineRule="auto"/>
        <w:ind w:firstLine="705"/>
        <w:rPr>
          <w:sz w:val="24"/>
          <w:szCs w:val="24"/>
          <w:lang w:eastAsia="zh-CN"/>
        </w:rPr>
      </w:pPr>
    </w:p>
    <w:p w:rsidR="00945A6E" w:rsidRPr="00354F9B" w:rsidRDefault="00945A6E" w:rsidP="00945A6E">
      <w:pPr>
        <w:spacing w:line="360" w:lineRule="auto"/>
        <w:ind w:firstLine="705"/>
        <w:rPr>
          <w:sz w:val="24"/>
          <w:szCs w:val="24"/>
          <w:lang w:eastAsia="zh-CN"/>
        </w:rPr>
      </w:pPr>
    </w:p>
    <w:p w:rsidR="00945A6E" w:rsidRPr="00354F9B" w:rsidRDefault="00945A6E" w:rsidP="00945A6E">
      <w:pPr>
        <w:spacing w:line="360" w:lineRule="auto"/>
        <w:ind w:firstLine="705"/>
        <w:rPr>
          <w:sz w:val="24"/>
          <w:szCs w:val="24"/>
          <w:lang w:eastAsia="zh-CN"/>
        </w:rPr>
      </w:pPr>
      <w:r w:rsidRPr="00354F9B">
        <w:rPr>
          <w:rFonts w:hint="eastAsia"/>
          <w:sz w:val="24"/>
          <w:szCs w:val="24"/>
          <w:lang w:eastAsia="zh-CN"/>
        </w:rPr>
        <w:t xml:space="preserve">                   索赔人（盖章）</w:t>
      </w:r>
    </w:p>
    <w:p w:rsidR="00945A6E" w:rsidRPr="00354F9B" w:rsidRDefault="00945A6E" w:rsidP="00945A6E">
      <w:pPr>
        <w:spacing w:line="360" w:lineRule="auto"/>
        <w:ind w:firstLine="705"/>
        <w:rPr>
          <w:sz w:val="24"/>
          <w:szCs w:val="24"/>
          <w:lang w:eastAsia="zh-CN"/>
        </w:rPr>
      </w:pPr>
      <w:r w:rsidRPr="00354F9B">
        <w:rPr>
          <w:rFonts w:hint="eastAsia"/>
          <w:sz w:val="24"/>
          <w:szCs w:val="24"/>
          <w:lang w:eastAsia="zh-CN"/>
        </w:rPr>
        <w:t xml:space="preserve">                   法定代表人(负责人)或授权代理人（签字） </w:t>
      </w:r>
    </w:p>
    <w:p w:rsidR="00945A6E" w:rsidRPr="00354F9B" w:rsidRDefault="00945A6E" w:rsidP="00945A6E">
      <w:pPr>
        <w:spacing w:line="360" w:lineRule="auto"/>
        <w:ind w:firstLine="705"/>
        <w:rPr>
          <w:sz w:val="24"/>
          <w:szCs w:val="24"/>
          <w:lang w:eastAsia="zh-CN"/>
        </w:rPr>
      </w:pPr>
      <w:r w:rsidRPr="00354F9B">
        <w:rPr>
          <w:rFonts w:hint="eastAsia"/>
          <w:sz w:val="24"/>
          <w:szCs w:val="24"/>
          <w:lang w:eastAsia="zh-CN"/>
        </w:rPr>
        <w:t xml:space="preserve">                   签发日期      年   月   日   </w:t>
      </w:r>
    </w:p>
    <w:p w:rsidR="00945A6E" w:rsidRPr="00354F9B" w:rsidRDefault="00945A6E" w:rsidP="00945A6E">
      <w:pPr>
        <w:spacing w:line="360" w:lineRule="auto"/>
        <w:jc w:val="center"/>
        <w:rPr>
          <w:rFonts w:eastAsia="楷体_GB2312"/>
          <w:sz w:val="24"/>
          <w:szCs w:val="24"/>
          <w:lang w:eastAsia="zh-CN"/>
        </w:rPr>
      </w:pPr>
    </w:p>
    <w:p w:rsidR="00945A6E" w:rsidRDefault="00945A6E" w:rsidP="00945A6E">
      <w:pPr>
        <w:rPr>
          <w:lang w:eastAsia="zh-CN"/>
        </w:rPr>
      </w:pPr>
    </w:p>
    <w:p w:rsidR="00945A6E" w:rsidRPr="00945A6E" w:rsidRDefault="00945A6E" w:rsidP="005B5E44">
      <w:pPr>
        <w:pStyle w:val="10"/>
        <w:rPr>
          <w:sz w:val="28"/>
          <w:szCs w:val="28"/>
        </w:rPr>
      </w:pPr>
    </w:p>
    <w:p w:rsidR="00945A6E" w:rsidRDefault="00945A6E">
      <w:pPr>
        <w:pStyle w:val="10"/>
        <w:rPr>
          <w:b/>
          <w:bCs/>
          <w:sz w:val="24"/>
          <w:szCs w:val="24"/>
        </w:rPr>
      </w:pPr>
      <w:bookmarkStart w:id="16" w:name="_Toc251742852"/>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945A6E" w:rsidRDefault="00945A6E">
      <w:pPr>
        <w:pStyle w:val="10"/>
        <w:rPr>
          <w:b/>
          <w:bCs/>
          <w:sz w:val="24"/>
          <w:szCs w:val="24"/>
        </w:rPr>
      </w:pPr>
    </w:p>
    <w:p w:rsidR="0002475A" w:rsidRDefault="0002475A">
      <w:pPr>
        <w:pStyle w:val="10"/>
        <w:rPr>
          <w:b/>
          <w:bCs/>
          <w:sz w:val="24"/>
          <w:szCs w:val="24"/>
        </w:rPr>
      </w:pPr>
    </w:p>
    <w:p w:rsidR="0002475A" w:rsidRDefault="0002475A">
      <w:pPr>
        <w:pStyle w:val="10"/>
        <w:rPr>
          <w:b/>
          <w:bCs/>
          <w:sz w:val="24"/>
          <w:szCs w:val="24"/>
        </w:rPr>
      </w:pPr>
    </w:p>
    <w:p w:rsidR="0002475A" w:rsidRDefault="0002475A">
      <w:pPr>
        <w:pStyle w:val="10"/>
        <w:rPr>
          <w:b/>
          <w:bCs/>
          <w:sz w:val="24"/>
          <w:szCs w:val="24"/>
        </w:rPr>
      </w:pPr>
    </w:p>
    <w:p w:rsidR="00967702" w:rsidRDefault="00DD56C2">
      <w:pPr>
        <w:pStyle w:val="10"/>
        <w:rPr>
          <w:b/>
          <w:bCs/>
          <w:sz w:val="24"/>
          <w:szCs w:val="24"/>
        </w:rPr>
      </w:pPr>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9"/>
        <w:jc w:val="center"/>
        <w:rPr>
          <w:rFonts w:ascii="Times New Roman" w:hAnsi="Times New Roman"/>
          <w:b/>
          <w:sz w:val="52"/>
          <w:szCs w:val="52"/>
          <w:lang w:eastAsia="zh-CN"/>
        </w:rPr>
      </w:pPr>
    </w:p>
    <w:p w:rsidR="00967702" w:rsidRPr="00B92675" w:rsidRDefault="00CF2260">
      <w:pPr>
        <w:pStyle w:val="a9"/>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9"/>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945A6E">
        <w:rPr>
          <w:rFonts w:ascii="微软雅黑" w:eastAsia="微软雅黑" w:hint="eastAsia"/>
          <w:b/>
          <w:sz w:val="36"/>
          <w:szCs w:val="36"/>
          <w:u w:val="single"/>
          <w:lang w:eastAsia="zh-CN"/>
        </w:rPr>
        <w:t>热电厂输煤系统输送带更换</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0"/>
      </w:pPr>
    </w:p>
    <w:p w:rsidR="00967702" w:rsidRDefault="00967702">
      <w:pPr>
        <w:pStyle w:val="a9"/>
        <w:rPr>
          <w:rFonts w:ascii="Times New Roman" w:hAnsi="Times New Roman"/>
          <w:lang w:eastAsia="zh-CN"/>
        </w:rPr>
      </w:pPr>
    </w:p>
    <w:p w:rsidR="00967702" w:rsidRDefault="00967702">
      <w:pPr>
        <w:pStyle w:val="a9"/>
        <w:rPr>
          <w:rFonts w:ascii="Times New Roman" w:hAnsi="Times New Roman"/>
          <w:lang w:eastAsia="zh-CN"/>
        </w:rPr>
      </w:pPr>
    </w:p>
    <w:p w:rsidR="00967702" w:rsidRDefault="00967702">
      <w:pPr>
        <w:pStyle w:val="a9"/>
        <w:rPr>
          <w:rFonts w:ascii="Times New Roman" w:hAnsi="Times New Roman"/>
          <w:lang w:eastAsia="zh-CN"/>
        </w:rPr>
      </w:pPr>
    </w:p>
    <w:p w:rsidR="00967702" w:rsidRDefault="00967702">
      <w:pPr>
        <w:pStyle w:val="a9"/>
        <w:rPr>
          <w:rFonts w:ascii="Times New Roman" w:hAnsi="Times New Roman"/>
          <w:lang w:eastAsia="zh-CN"/>
        </w:rPr>
      </w:pPr>
    </w:p>
    <w:p w:rsidR="00967702" w:rsidRDefault="00967702">
      <w:pPr>
        <w:pStyle w:val="a9"/>
        <w:rPr>
          <w:rFonts w:ascii="Times New Roman" w:hAnsi="Times New Roman"/>
          <w:lang w:eastAsia="zh-CN"/>
        </w:rPr>
      </w:pPr>
    </w:p>
    <w:p w:rsidR="00967702" w:rsidRDefault="00967702">
      <w:pPr>
        <w:pStyle w:val="a9"/>
        <w:rPr>
          <w:rFonts w:ascii="Times New Roman" w:hAnsi="Times New Roman"/>
          <w:b/>
          <w:bCs/>
          <w:sz w:val="32"/>
          <w:szCs w:val="32"/>
          <w:lang w:eastAsia="zh-CN"/>
        </w:rPr>
      </w:pPr>
    </w:p>
    <w:p w:rsidR="00967702" w:rsidRDefault="00967702">
      <w:pPr>
        <w:pStyle w:val="a9"/>
        <w:rPr>
          <w:rFonts w:ascii="Times New Roman" w:hAnsi="Times New Roman"/>
          <w:b/>
          <w:bCs/>
          <w:sz w:val="32"/>
          <w:szCs w:val="32"/>
          <w:lang w:eastAsia="zh-CN"/>
        </w:rPr>
      </w:pPr>
    </w:p>
    <w:p w:rsidR="00967702" w:rsidRDefault="00967702">
      <w:pPr>
        <w:pStyle w:val="a9"/>
        <w:rPr>
          <w:rFonts w:ascii="Times New Roman" w:hAnsi="Times New Roman"/>
          <w:b/>
          <w:bCs/>
          <w:sz w:val="32"/>
          <w:szCs w:val="32"/>
          <w:lang w:eastAsia="zh-CN"/>
        </w:rPr>
      </w:pPr>
    </w:p>
    <w:p w:rsidR="00967702" w:rsidRDefault="00967702">
      <w:pPr>
        <w:pStyle w:val="a9"/>
        <w:rPr>
          <w:rFonts w:ascii="Times New Roman" w:hAnsi="Times New Roman"/>
          <w:b/>
          <w:bCs/>
          <w:sz w:val="32"/>
          <w:szCs w:val="36"/>
          <w:lang w:eastAsia="zh-CN"/>
        </w:rPr>
      </w:pPr>
    </w:p>
    <w:p w:rsidR="00967702" w:rsidRDefault="00DD56C2">
      <w:pPr>
        <w:pStyle w:val="a9"/>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9"/>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w:t>
      </w:r>
      <w:r w:rsidR="00945A6E">
        <w:rPr>
          <w:rFonts w:ascii="Times New Roman" w:hAnsi="Times New Roman"/>
          <w:b/>
          <w:bCs/>
          <w:w w:val="95"/>
          <w:sz w:val="32"/>
          <w:lang w:eastAsia="zh-CN"/>
        </w:rPr>
        <w:t>3</w:t>
      </w:r>
      <w:r>
        <w:rPr>
          <w:rFonts w:ascii="Times New Roman" w:hAnsi="Times New Roman"/>
          <w:b/>
          <w:bCs/>
          <w:w w:val="95"/>
          <w:sz w:val="32"/>
          <w:lang w:eastAsia="zh-CN"/>
        </w:rPr>
        <w:t>年</w:t>
      </w:r>
      <w:r w:rsidR="00945A6E">
        <w:rPr>
          <w:rFonts w:ascii="Times New Roman" w:hAnsi="Times New Roman"/>
          <w:b/>
          <w:bCs/>
          <w:w w:val="95"/>
          <w:sz w:val="32"/>
          <w:lang w:eastAsia="zh-CN"/>
        </w:rPr>
        <w:t>4</w:t>
      </w:r>
      <w:r>
        <w:rPr>
          <w:rFonts w:ascii="Times New Roman" w:hAnsi="Times New Roman"/>
          <w:b/>
          <w:bCs/>
          <w:w w:val="95"/>
          <w:sz w:val="32"/>
          <w:lang w:eastAsia="zh-CN"/>
        </w:rPr>
        <w:t>月</w:t>
      </w:r>
    </w:p>
    <w:p w:rsidR="00967702" w:rsidRDefault="00967702">
      <w:pPr>
        <w:rPr>
          <w:lang w:eastAsia="zh-CN"/>
        </w:rPr>
      </w:pPr>
    </w:p>
    <w:p w:rsidR="00967702" w:rsidRDefault="00967702">
      <w:pPr>
        <w:pStyle w:val="10"/>
      </w:pPr>
    </w:p>
    <w:p w:rsidR="00967702" w:rsidRDefault="00967702">
      <w:pPr>
        <w:spacing w:line="500" w:lineRule="exact"/>
        <w:rPr>
          <w:b/>
          <w:bCs/>
          <w:sz w:val="36"/>
          <w:szCs w:val="36"/>
          <w:lang w:eastAsia="zh-CN"/>
        </w:rPr>
      </w:pPr>
    </w:p>
    <w:p w:rsidR="00945A6E" w:rsidRDefault="00945A6E">
      <w:pPr>
        <w:spacing w:line="1000" w:lineRule="exact"/>
        <w:jc w:val="center"/>
        <w:rPr>
          <w:b/>
          <w:i/>
          <w:iCs/>
          <w:color w:val="C00000"/>
          <w:sz w:val="44"/>
          <w:szCs w:val="44"/>
          <w:lang w:eastAsia="zh-CN"/>
        </w:rPr>
      </w:pPr>
    </w:p>
    <w:p w:rsidR="00945A6E" w:rsidRDefault="00945A6E">
      <w:pPr>
        <w:spacing w:line="1000" w:lineRule="exact"/>
        <w:jc w:val="center"/>
        <w:rPr>
          <w:b/>
          <w:i/>
          <w:iCs/>
          <w:color w:val="C00000"/>
          <w:sz w:val="44"/>
          <w:szCs w:val="44"/>
          <w:lang w:eastAsia="zh-CN"/>
        </w:rPr>
      </w:pPr>
    </w:p>
    <w:p w:rsidR="00945A6E" w:rsidRDefault="00945A6E">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0"/>
        <w:rPr>
          <w:color w:val="4E6127"/>
        </w:rPr>
      </w:pPr>
    </w:p>
    <w:p w:rsidR="00967702" w:rsidRDefault="00DD56C2" w:rsidP="00945A6E">
      <w:pPr>
        <w:pStyle w:val="ac"/>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945A6E">
      <w:pPr>
        <w:pStyle w:val="ac"/>
        <w:spacing w:beforeLines="0" w:afterLines="0"/>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rsidP="00945A6E">
      <w:pPr>
        <w:pStyle w:val="ac"/>
        <w:spacing w:beforeLines="0" w:afterLines="0"/>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rsidP="00945A6E">
      <w:pPr>
        <w:pStyle w:val="ac"/>
        <w:spacing w:beforeLines="0" w:afterLines="0"/>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945A6E">
      <w:pPr>
        <w:pStyle w:val="ac"/>
        <w:spacing w:beforeLines="0" w:afterLines="0"/>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rsidP="00945A6E">
      <w:pPr>
        <w:pStyle w:val="ac"/>
        <w:spacing w:beforeLines="0" w:afterLines="0"/>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rsidP="00945A6E">
      <w:pPr>
        <w:spacing w:line="360" w:lineRule="auto"/>
        <w:jc w:val="center"/>
        <w:rPr>
          <w:b/>
          <w:sz w:val="44"/>
          <w:szCs w:val="44"/>
          <w:lang w:eastAsia="zh-CN"/>
        </w:rPr>
      </w:pPr>
    </w:p>
    <w:bookmarkEnd w:id="16"/>
    <w:p w:rsidR="00831E2E" w:rsidRDefault="00831E2E" w:rsidP="00831E2E">
      <w:pPr>
        <w:spacing w:before="11" w:line="360" w:lineRule="auto"/>
        <w:rPr>
          <w:b/>
          <w:bCs/>
          <w:sz w:val="24"/>
          <w:szCs w:val="24"/>
          <w:lang w:eastAsia="zh-CN"/>
        </w:rPr>
      </w:pPr>
    </w:p>
    <w:p w:rsidR="00831E2E" w:rsidRDefault="00831E2E" w:rsidP="00831E2E">
      <w:pPr>
        <w:pStyle w:val="10"/>
      </w:pPr>
    </w:p>
    <w:p w:rsidR="00A64FBC" w:rsidRDefault="00A64FBC" w:rsidP="00831E2E">
      <w:pPr>
        <w:pStyle w:val="10"/>
      </w:pPr>
    </w:p>
    <w:p w:rsidR="00A64FBC" w:rsidRPr="00831E2E" w:rsidRDefault="00A64FBC" w:rsidP="00831E2E">
      <w:pPr>
        <w:pStyle w:val="10"/>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831E2E" w:rsidRPr="00C57D4A" w:rsidRDefault="00831E2E" w:rsidP="00831E2E">
      <w:pPr>
        <w:pStyle w:val="10"/>
        <w:rPr>
          <w:sz w:val="24"/>
          <w:szCs w:val="24"/>
        </w:rPr>
      </w:pPr>
      <w:r>
        <w:rPr>
          <w:rFonts w:hint="eastAsia"/>
          <w:sz w:val="24"/>
          <w:szCs w:val="24"/>
        </w:rPr>
        <w:t>附件1、</w:t>
      </w:r>
    </w:p>
    <w:p w:rsidR="00831E2E" w:rsidRDefault="00831E2E" w:rsidP="00831E2E">
      <w:pPr>
        <w:pStyle w:val="a9"/>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831E2E" w:rsidRPr="007E0F3C" w:rsidRDefault="00831E2E" w:rsidP="00831E2E">
      <w:pPr>
        <w:pStyle w:val="10"/>
        <w:spacing w:line="360" w:lineRule="auto"/>
        <w:rPr>
          <w:sz w:val="24"/>
          <w:szCs w:val="24"/>
        </w:rPr>
      </w:pPr>
      <w:r>
        <w:rPr>
          <w:rFonts w:hint="eastAsia"/>
          <w:sz w:val="24"/>
          <w:szCs w:val="24"/>
        </w:rPr>
        <w:t xml:space="preserve">   </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0"/>
        <w:rPr>
          <w:b/>
          <w:bCs/>
          <w:sz w:val="36"/>
          <w:szCs w:val="36"/>
        </w:rPr>
      </w:pPr>
    </w:p>
    <w:p w:rsidR="00831E2E" w:rsidRDefault="00831E2E" w:rsidP="00831E2E">
      <w:pPr>
        <w:pStyle w:val="10"/>
        <w:rPr>
          <w:b/>
          <w:bCs/>
          <w:sz w:val="36"/>
          <w:szCs w:val="36"/>
        </w:rPr>
      </w:pPr>
    </w:p>
    <w:p w:rsidR="00831E2E" w:rsidRDefault="00831E2E" w:rsidP="00831E2E">
      <w:pPr>
        <w:pStyle w:val="10"/>
        <w:rPr>
          <w:b/>
          <w:bCs/>
          <w:sz w:val="36"/>
          <w:szCs w:val="36"/>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945A6E" w:rsidRDefault="00945A6E" w:rsidP="00831E2E">
      <w:pPr>
        <w:pStyle w:val="10"/>
        <w:rPr>
          <w:sz w:val="24"/>
          <w:szCs w:val="24"/>
        </w:rPr>
      </w:pPr>
    </w:p>
    <w:p w:rsidR="00831E2E" w:rsidRPr="00C57D4A" w:rsidRDefault="00831E2E" w:rsidP="00831E2E">
      <w:pPr>
        <w:pStyle w:val="10"/>
        <w:rPr>
          <w:sz w:val="24"/>
          <w:szCs w:val="24"/>
        </w:rPr>
      </w:pPr>
      <w:r w:rsidRPr="00C57D4A">
        <w:rPr>
          <w:rFonts w:hint="eastAsia"/>
          <w:sz w:val="24"/>
          <w:szCs w:val="24"/>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0"/>
      </w:pPr>
    </w:p>
    <w:p w:rsidR="00831E2E" w:rsidRDefault="00831E2E" w:rsidP="00831E2E">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0"/>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0"/>
        <w:jc w:val="center"/>
      </w:pPr>
    </w:p>
    <w:p w:rsidR="00945A6E" w:rsidRDefault="00945A6E" w:rsidP="00831E2E">
      <w:pPr>
        <w:spacing w:line="500" w:lineRule="exact"/>
        <w:jc w:val="both"/>
        <w:rPr>
          <w:sz w:val="24"/>
          <w:szCs w:val="24"/>
          <w:lang w:eastAsia="zh-CN"/>
        </w:rP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0"/>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945A6E">
        <w:rPr>
          <w:rFonts w:asciiTheme="minorEastAsia" w:eastAsiaTheme="minorEastAsia" w:hAnsiTheme="minorEastAsia" w:hint="eastAsia"/>
          <w:sz w:val="24"/>
          <w:szCs w:val="24"/>
          <w:u w:val="single"/>
          <w:lang w:eastAsia="zh-CN"/>
        </w:rPr>
        <w:t>热电厂输煤系统输送带更换</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945A6E">
        <w:rPr>
          <w:rFonts w:cs="Times New Roman"/>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414D9C" w:rsidRPr="00044E6D" w:rsidRDefault="00414D9C" w:rsidP="00414D9C">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e"/>
        <w:tblW w:w="0" w:type="auto"/>
        <w:tblLook w:val="04A0" w:firstRow="1" w:lastRow="0" w:firstColumn="1" w:lastColumn="0" w:noHBand="0" w:noVBand="1"/>
      </w:tblPr>
      <w:tblGrid>
        <w:gridCol w:w="4643"/>
        <w:gridCol w:w="4643"/>
      </w:tblGrid>
      <w:tr w:rsidR="00414D9C" w:rsidTr="008858E9">
        <w:tc>
          <w:tcPr>
            <w:tcW w:w="4643" w:type="dxa"/>
          </w:tcPr>
          <w:p w:rsidR="00414D9C" w:rsidRDefault="00414D9C" w:rsidP="008858E9">
            <w:pPr>
              <w:spacing w:line="360" w:lineRule="auto"/>
              <w:rPr>
                <w:color w:val="000000"/>
                <w:szCs w:val="21"/>
                <w:lang w:eastAsia="zh-CN"/>
              </w:rPr>
            </w:pPr>
          </w:p>
          <w:p w:rsidR="00414D9C" w:rsidRDefault="00414D9C" w:rsidP="008858E9">
            <w:pPr>
              <w:spacing w:line="360" w:lineRule="auto"/>
              <w:jc w:val="center"/>
              <w:rPr>
                <w:color w:val="000000"/>
                <w:szCs w:val="21"/>
              </w:rPr>
            </w:pPr>
            <w:r>
              <w:rPr>
                <w:rFonts w:hint="eastAsia"/>
                <w:color w:val="000000"/>
                <w:szCs w:val="21"/>
              </w:rPr>
              <w:t>（正面）</w:t>
            </w:r>
          </w:p>
          <w:p w:rsidR="00414D9C" w:rsidRDefault="00414D9C" w:rsidP="008858E9">
            <w:pPr>
              <w:spacing w:line="360" w:lineRule="auto"/>
              <w:rPr>
                <w:color w:val="000000"/>
                <w:szCs w:val="21"/>
                <w:lang w:eastAsia="zh-CN"/>
              </w:rPr>
            </w:pPr>
          </w:p>
        </w:tc>
        <w:tc>
          <w:tcPr>
            <w:tcW w:w="4643" w:type="dxa"/>
          </w:tcPr>
          <w:p w:rsidR="00414D9C" w:rsidRDefault="00414D9C" w:rsidP="008858E9">
            <w:pPr>
              <w:spacing w:line="360" w:lineRule="auto"/>
              <w:rPr>
                <w:color w:val="000000"/>
                <w:szCs w:val="21"/>
                <w:lang w:eastAsia="zh-CN"/>
              </w:rPr>
            </w:pPr>
          </w:p>
          <w:p w:rsidR="00414D9C" w:rsidRDefault="00414D9C" w:rsidP="008858E9">
            <w:pPr>
              <w:spacing w:line="360" w:lineRule="auto"/>
              <w:jc w:val="center"/>
              <w:rPr>
                <w:color w:val="000000"/>
                <w:szCs w:val="21"/>
              </w:rPr>
            </w:pPr>
            <w:r>
              <w:rPr>
                <w:rFonts w:hint="eastAsia"/>
                <w:color w:val="000000"/>
                <w:szCs w:val="21"/>
              </w:rPr>
              <w:t>（反面）</w:t>
            </w:r>
          </w:p>
        </w:tc>
      </w:tr>
    </w:tbl>
    <w:p w:rsidR="00414D9C" w:rsidRDefault="00414D9C" w:rsidP="00414D9C">
      <w:pPr>
        <w:spacing w:line="276" w:lineRule="auto"/>
        <w:ind w:firstLineChars="200" w:firstLine="420"/>
        <w:rPr>
          <w:color w:val="000000"/>
          <w:sz w:val="21"/>
          <w:szCs w:val="21"/>
        </w:rPr>
      </w:pPr>
    </w:p>
    <w:p w:rsidR="00414D9C" w:rsidRPr="00044E6D" w:rsidRDefault="00414D9C" w:rsidP="00414D9C">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414D9C" w:rsidRPr="00044E6D" w:rsidRDefault="00414D9C" w:rsidP="00414D9C">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414D9C" w:rsidRPr="00044E6D" w:rsidRDefault="00414D9C" w:rsidP="00414D9C">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414D9C" w:rsidRPr="00044E6D" w:rsidRDefault="00414D9C" w:rsidP="00414D9C">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414D9C" w:rsidRPr="00044E6D" w:rsidRDefault="00414D9C" w:rsidP="00414D9C">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414D9C" w:rsidRPr="00044E6D" w:rsidRDefault="00414D9C" w:rsidP="00414D9C">
      <w:pPr>
        <w:spacing w:line="360" w:lineRule="auto"/>
        <w:ind w:firstLineChars="200" w:firstLine="480"/>
        <w:rPr>
          <w:color w:val="000000"/>
          <w:sz w:val="24"/>
          <w:szCs w:val="24"/>
          <w:lang w:eastAsia="zh-CN"/>
        </w:rPr>
      </w:pPr>
    </w:p>
    <w:p w:rsidR="00414D9C" w:rsidRPr="00044E6D" w:rsidRDefault="00414D9C" w:rsidP="00414D9C">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414D9C" w:rsidRPr="00044E6D" w:rsidRDefault="00414D9C" w:rsidP="00414D9C">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414D9C" w:rsidRPr="00044E6D" w:rsidRDefault="00414D9C" w:rsidP="00414D9C">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e"/>
        <w:tblW w:w="0" w:type="auto"/>
        <w:tblLook w:val="04A0" w:firstRow="1" w:lastRow="0" w:firstColumn="1" w:lastColumn="0" w:noHBand="0" w:noVBand="1"/>
      </w:tblPr>
      <w:tblGrid>
        <w:gridCol w:w="4643"/>
        <w:gridCol w:w="4643"/>
      </w:tblGrid>
      <w:tr w:rsidR="00414D9C" w:rsidTr="008858E9">
        <w:tc>
          <w:tcPr>
            <w:tcW w:w="4643" w:type="dxa"/>
          </w:tcPr>
          <w:p w:rsidR="00414D9C" w:rsidRDefault="00414D9C" w:rsidP="008858E9">
            <w:pPr>
              <w:spacing w:line="360" w:lineRule="auto"/>
              <w:rPr>
                <w:color w:val="000000"/>
                <w:szCs w:val="21"/>
                <w:lang w:eastAsia="zh-CN"/>
              </w:rPr>
            </w:pPr>
          </w:p>
          <w:p w:rsidR="00414D9C" w:rsidRDefault="00414D9C" w:rsidP="008858E9">
            <w:pPr>
              <w:spacing w:line="360" w:lineRule="auto"/>
              <w:jc w:val="center"/>
              <w:rPr>
                <w:color w:val="000000"/>
                <w:szCs w:val="21"/>
              </w:rPr>
            </w:pPr>
            <w:r>
              <w:rPr>
                <w:rFonts w:hint="eastAsia"/>
                <w:color w:val="000000"/>
                <w:szCs w:val="21"/>
              </w:rPr>
              <w:t>（正面）</w:t>
            </w:r>
          </w:p>
          <w:p w:rsidR="00414D9C" w:rsidRDefault="00414D9C" w:rsidP="008858E9">
            <w:pPr>
              <w:spacing w:line="360" w:lineRule="auto"/>
              <w:rPr>
                <w:color w:val="000000"/>
                <w:szCs w:val="21"/>
                <w:lang w:eastAsia="zh-CN"/>
              </w:rPr>
            </w:pPr>
          </w:p>
        </w:tc>
        <w:tc>
          <w:tcPr>
            <w:tcW w:w="4643" w:type="dxa"/>
          </w:tcPr>
          <w:p w:rsidR="00414D9C" w:rsidRDefault="00414D9C" w:rsidP="008858E9">
            <w:pPr>
              <w:spacing w:line="360" w:lineRule="auto"/>
              <w:rPr>
                <w:color w:val="000000"/>
                <w:szCs w:val="21"/>
                <w:lang w:eastAsia="zh-CN"/>
              </w:rPr>
            </w:pPr>
          </w:p>
          <w:p w:rsidR="00414D9C" w:rsidRDefault="00414D9C" w:rsidP="008858E9">
            <w:pPr>
              <w:spacing w:line="360" w:lineRule="auto"/>
              <w:jc w:val="center"/>
              <w:rPr>
                <w:color w:val="000000"/>
                <w:szCs w:val="21"/>
              </w:rPr>
            </w:pPr>
            <w:r>
              <w:rPr>
                <w:rFonts w:hint="eastAsia"/>
                <w:color w:val="000000"/>
                <w:szCs w:val="21"/>
              </w:rPr>
              <w:t>（反面）</w:t>
            </w:r>
          </w:p>
        </w:tc>
      </w:tr>
    </w:tbl>
    <w:p w:rsidR="00414D9C" w:rsidRDefault="00414D9C" w:rsidP="00414D9C">
      <w:pPr>
        <w:pStyle w:val="10"/>
        <w:rPr>
          <w:color w:val="0000FF"/>
          <w:kern w:val="2"/>
        </w:rPr>
      </w:pPr>
    </w:p>
    <w:p w:rsidR="00831E2E" w:rsidRDefault="00831E2E" w:rsidP="00831E2E">
      <w:pPr>
        <w:pStyle w:val="10"/>
        <w:jc w:val="center"/>
        <w:rPr>
          <w:color w:val="0000FF"/>
          <w:kern w:val="2"/>
        </w:rPr>
      </w:pPr>
    </w:p>
    <w:p w:rsidR="00945A6E" w:rsidRDefault="00945A6E" w:rsidP="00831E2E">
      <w:pPr>
        <w:spacing w:line="500" w:lineRule="exact"/>
        <w:jc w:val="both"/>
        <w:rPr>
          <w:sz w:val="24"/>
          <w:szCs w:val="24"/>
          <w:lang w:eastAsia="zh-CN"/>
        </w:rPr>
      </w:pPr>
    </w:p>
    <w:p w:rsidR="00945A6E" w:rsidRDefault="00945A6E" w:rsidP="00831E2E">
      <w:pPr>
        <w:spacing w:line="500" w:lineRule="exact"/>
        <w:jc w:val="both"/>
        <w:rPr>
          <w:sz w:val="24"/>
          <w:szCs w:val="24"/>
          <w:lang w:eastAsia="zh-CN"/>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0"/>
      </w:pPr>
    </w:p>
    <w:p w:rsidR="00831E2E" w:rsidRDefault="00831E2E" w:rsidP="00831E2E">
      <w:pPr>
        <w:pStyle w:val="10"/>
      </w:pPr>
    </w:p>
    <w:p w:rsidR="00831E2E" w:rsidRDefault="00831E2E" w:rsidP="00831E2E">
      <w:pPr>
        <w:pStyle w:val="a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945A6E">
        <w:rPr>
          <w:rFonts w:asciiTheme="minorEastAsia" w:eastAsiaTheme="minorEastAsia" w:hAnsiTheme="minorEastAsia" w:hint="eastAsia"/>
          <w:sz w:val="24"/>
          <w:szCs w:val="24"/>
          <w:u w:val="single"/>
          <w:lang w:eastAsia="zh-CN"/>
        </w:rPr>
        <w:t>热电厂输煤系统输送带更换</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0"/>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0"/>
        <w:jc w:val="center"/>
        <w:rPr>
          <w:color w:val="4E6127"/>
        </w:rPr>
      </w:pPr>
    </w:p>
    <w:p w:rsidR="00831E2E" w:rsidRDefault="00831E2E" w:rsidP="00831E2E">
      <w:pPr>
        <w:pStyle w:val="10"/>
        <w:jc w:val="center"/>
      </w:pPr>
    </w:p>
    <w:p w:rsidR="00831E2E" w:rsidRDefault="00831E2E" w:rsidP="00831E2E">
      <w:pPr>
        <w:pStyle w:val="10"/>
      </w:pPr>
    </w:p>
    <w:p w:rsidR="00831E2E" w:rsidRDefault="00831E2E" w:rsidP="00831E2E">
      <w:pPr>
        <w:pStyle w:val="10"/>
      </w:pPr>
    </w:p>
    <w:p w:rsidR="00831E2E" w:rsidRDefault="00831E2E" w:rsidP="00831E2E">
      <w:pPr>
        <w:pStyle w:val="10"/>
      </w:pPr>
    </w:p>
    <w:p w:rsidR="00831E2E" w:rsidRDefault="00831E2E" w:rsidP="00831E2E">
      <w:pPr>
        <w:pStyle w:val="10"/>
      </w:pPr>
    </w:p>
    <w:p w:rsidR="00831E2E" w:rsidRDefault="00831E2E" w:rsidP="00831E2E">
      <w:pPr>
        <w:pStyle w:val="10"/>
      </w:pPr>
    </w:p>
    <w:p w:rsidR="00831E2E" w:rsidRDefault="00831E2E" w:rsidP="00831E2E">
      <w:pPr>
        <w:pStyle w:val="10"/>
      </w:pPr>
    </w:p>
    <w:p w:rsidR="00831E2E" w:rsidRDefault="00831E2E" w:rsidP="00831E2E">
      <w:pPr>
        <w:pStyle w:val="10"/>
      </w:pPr>
    </w:p>
    <w:p w:rsidR="00831E2E" w:rsidRDefault="00831E2E" w:rsidP="00831E2E">
      <w:pPr>
        <w:pStyle w:val="10"/>
      </w:pPr>
    </w:p>
    <w:p w:rsidR="00831E2E" w:rsidRDefault="00831E2E" w:rsidP="00831E2E">
      <w:pPr>
        <w:pStyle w:val="10"/>
      </w:pPr>
    </w:p>
    <w:p w:rsidR="006560D2" w:rsidRDefault="006560D2" w:rsidP="00831E2E">
      <w:pPr>
        <w:pStyle w:val="10"/>
      </w:pPr>
    </w:p>
    <w:p w:rsidR="00945A6E" w:rsidRDefault="00945A6E" w:rsidP="00831E2E">
      <w:pPr>
        <w:spacing w:line="500" w:lineRule="exact"/>
        <w:jc w:val="both"/>
        <w:rPr>
          <w:sz w:val="24"/>
          <w:szCs w:val="24"/>
          <w:lang w:eastAsia="zh-CN"/>
        </w:rPr>
      </w:pPr>
    </w:p>
    <w:p w:rsidR="00945A6E" w:rsidRDefault="00945A6E" w:rsidP="00831E2E">
      <w:pPr>
        <w:spacing w:line="500" w:lineRule="exact"/>
        <w:jc w:val="both"/>
        <w:rPr>
          <w:sz w:val="24"/>
          <w:szCs w:val="24"/>
          <w:lang w:eastAsia="zh-CN"/>
        </w:rPr>
      </w:pPr>
    </w:p>
    <w:p w:rsidR="00945A6E" w:rsidRDefault="00945A6E" w:rsidP="00831E2E">
      <w:pPr>
        <w:spacing w:line="500" w:lineRule="exact"/>
        <w:jc w:val="both"/>
        <w:rPr>
          <w:sz w:val="24"/>
          <w:szCs w:val="24"/>
          <w:lang w:eastAsia="zh-CN"/>
        </w:rPr>
      </w:pPr>
    </w:p>
    <w:p w:rsidR="00945A6E" w:rsidRDefault="00945A6E" w:rsidP="00831E2E">
      <w:pPr>
        <w:spacing w:line="500" w:lineRule="exact"/>
        <w:jc w:val="both"/>
        <w:rPr>
          <w:sz w:val="24"/>
          <w:szCs w:val="24"/>
          <w:lang w:eastAsia="zh-CN"/>
        </w:rPr>
      </w:pPr>
    </w:p>
    <w:p w:rsidR="00945A6E" w:rsidRDefault="00945A6E" w:rsidP="00831E2E">
      <w:pPr>
        <w:spacing w:line="500" w:lineRule="exact"/>
        <w:jc w:val="both"/>
        <w:rPr>
          <w:sz w:val="24"/>
          <w:szCs w:val="24"/>
          <w:lang w:eastAsia="zh-CN"/>
        </w:rPr>
      </w:pPr>
    </w:p>
    <w:p w:rsidR="00945A6E" w:rsidRDefault="00945A6E" w:rsidP="00831E2E">
      <w:pPr>
        <w:spacing w:line="500" w:lineRule="exact"/>
        <w:jc w:val="both"/>
        <w:rPr>
          <w:sz w:val="24"/>
          <w:szCs w:val="24"/>
          <w:lang w:eastAsia="zh-CN"/>
        </w:rPr>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lastRenderedPageBreak/>
        <w:t>附件5、</w:t>
      </w:r>
    </w:p>
    <w:p w:rsidR="00831E2E" w:rsidRDefault="00831E2E" w:rsidP="00A64FBC">
      <w:pPr>
        <w:pStyle w:val="ac"/>
        <w:spacing w:beforeLines="0" w:afterLines="0" w:line="240" w:lineRule="auto"/>
        <w:ind w:firstLineChars="695" w:firstLine="2512"/>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c"/>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c"/>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3003A1" w:rsidRPr="003003A1">
        <w:rPr>
          <w:rFonts w:hint="eastAsia"/>
          <w:sz w:val="24"/>
          <w:szCs w:val="24"/>
          <w:u w:val="single"/>
          <w:lang w:eastAsia="zh-CN"/>
        </w:rPr>
        <w:t xml:space="preserve"> </w:t>
      </w:r>
      <w:r w:rsidR="00414D9C">
        <w:rPr>
          <w:rFonts w:asciiTheme="minorEastAsia" w:eastAsiaTheme="minorEastAsia" w:hAnsiTheme="minorEastAsia" w:hint="eastAsia"/>
          <w:sz w:val="24"/>
          <w:szCs w:val="24"/>
          <w:u w:val="single"/>
          <w:lang w:eastAsia="zh-CN"/>
        </w:rPr>
        <w:t>热电厂输煤系统输送带更换</w:t>
      </w:r>
      <w:r w:rsidRPr="00C357C7">
        <w:rPr>
          <w:rFonts w:asciiTheme="majorEastAsia" w:eastAsiaTheme="majorEastAsia" w:hAnsiTheme="majorEastAsia" w:hint="eastAsia"/>
          <w:sz w:val="24"/>
          <w:szCs w:val="24"/>
          <w:u w:val="single"/>
          <w:lang w:eastAsia="zh-CN"/>
        </w:rPr>
        <w:t xml:space="preserve">项目 </w:t>
      </w:r>
    </w:p>
    <w:p w:rsidR="00831E2E" w:rsidRPr="003003A1" w:rsidRDefault="00831E2E" w:rsidP="003003A1">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sidR="003003A1">
        <w:rPr>
          <w:rFonts w:hint="eastAsia"/>
          <w:sz w:val="24"/>
          <w:szCs w:val="24"/>
          <w:u w:val="single"/>
          <w:lang w:eastAsia="zh-CN"/>
        </w:rPr>
        <w:t xml:space="preserve">   </w:t>
      </w:r>
      <w:r w:rsidRPr="003003A1">
        <w:rPr>
          <w:rFonts w:hint="eastAsia"/>
          <w:sz w:val="24"/>
          <w:szCs w:val="24"/>
          <w:lang w:eastAsia="zh-CN"/>
        </w:rPr>
        <w:t xml:space="preserve">元 </w:t>
      </w:r>
    </w:p>
    <w:p w:rsidR="00831E2E" w:rsidRPr="00C357C7" w:rsidRDefault="003003A1" w:rsidP="003003A1">
      <w:pPr>
        <w:pStyle w:val="10"/>
        <w:rPr>
          <w:sz w:val="24"/>
          <w:szCs w:val="24"/>
        </w:rPr>
      </w:pPr>
      <w:r>
        <w:rPr>
          <w:rFonts w:hint="eastAsia"/>
        </w:rPr>
        <w:t xml:space="preserve">       </w:t>
      </w:r>
      <w:r w:rsidR="00831E2E" w:rsidRPr="00C357C7">
        <w:rPr>
          <w:rFonts w:hint="eastAsia"/>
          <w:sz w:val="24"/>
          <w:szCs w:val="24"/>
        </w:rPr>
        <w:t>具体分项报价见附表“报价表”</w:t>
      </w:r>
    </w:p>
    <w:p w:rsidR="00414D9C" w:rsidRDefault="00414D9C" w:rsidP="00831E2E">
      <w:pPr>
        <w:spacing w:line="360" w:lineRule="auto"/>
        <w:ind w:firstLineChars="300" w:firstLine="720"/>
        <w:rPr>
          <w:sz w:val="24"/>
          <w:szCs w:val="24"/>
          <w:lang w:eastAsia="zh-CN"/>
        </w:rPr>
      </w:pPr>
    </w:p>
    <w:p w:rsidR="00831E2E" w:rsidRPr="00C357C7" w:rsidRDefault="00831E2E" w:rsidP="00831E2E">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831E2E">
      <w:pPr>
        <w:pStyle w:val="10"/>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004266C4">
        <w:rPr>
          <w:rFonts w:hint="eastAsia"/>
          <w:sz w:val="24"/>
          <w:szCs w:val="24"/>
          <w:u w:val="single"/>
        </w:rPr>
        <w:t>按照比选文件内容</w:t>
      </w:r>
      <w:r w:rsidRPr="00C357C7">
        <w:rPr>
          <w:rFonts w:hint="eastAsia"/>
          <w:sz w:val="24"/>
          <w:szCs w:val="24"/>
          <w:u w:val="single"/>
        </w:rPr>
        <w:t xml:space="preserve"> </w:t>
      </w:r>
      <w:r w:rsidRPr="00C357C7">
        <w:rPr>
          <w:rFonts w:hint="eastAsia"/>
          <w:sz w:val="24"/>
          <w:szCs w:val="24"/>
        </w:rPr>
        <w:t>；</w:t>
      </w:r>
    </w:p>
    <w:p w:rsidR="00831E2E" w:rsidRPr="00C357C7" w:rsidRDefault="00831E2E" w:rsidP="00831E2E">
      <w:pPr>
        <w:pStyle w:val="10"/>
        <w:spacing w:line="360" w:lineRule="auto"/>
        <w:rPr>
          <w:sz w:val="24"/>
          <w:szCs w:val="24"/>
          <w:u w:val="single"/>
        </w:rPr>
      </w:pPr>
      <w:r w:rsidRPr="00C357C7">
        <w:rPr>
          <w:rFonts w:hint="eastAsia"/>
          <w:sz w:val="24"/>
          <w:szCs w:val="24"/>
        </w:rPr>
        <w:t xml:space="preserve">           </w:t>
      </w:r>
    </w:p>
    <w:p w:rsidR="00831E2E" w:rsidRPr="00C357C7" w:rsidRDefault="00831E2E" w:rsidP="00831E2E">
      <w:pPr>
        <w:pStyle w:val="10"/>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7D0E37" w:rsidRDefault="007D0E37" w:rsidP="007D0E37">
      <w:pPr>
        <w:pStyle w:val="ab"/>
        <w:widowControl/>
        <w:overflowPunct w:val="0"/>
        <w:adjustRightInd w:val="0"/>
        <w:spacing w:before="0" w:line="360" w:lineRule="auto"/>
        <w:ind w:left="720" w:firstLine="0"/>
        <w:textAlignment w:val="baseline"/>
        <w:rPr>
          <w:b/>
          <w:color w:val="000000"/>
          <w:sz w:val="24"/>
          <w:lang w:eastAsia="zh-CN"/>
        </w:rPr>
      </w:pPr>
    </w:p>
    <w:p w:rsidR="00777E29" w:rsidRDefault="00777E29" w:rsidP="002A69CD">
      <w:pPr>
        <w:widowControl/>
        <w:overflowPunct w:val="0"/>
        <w:adjustRightInd w:val="0"/>
        <w:spacing w:line="360" w:lineRule="auto"/>
        <w:textAlignment w:val="baseline"/>
        <w:rPr>
          <w:b/>
          <w:color w:val="000000"/>
          <w:sz w:val="28"/>
          <w:szCs w:val="28"/>
          <w:lang w:eastAsia="zh-CN"/>
        </w:rPr>
      </w:pPr>
      <w:r w:rsidRPr="002A69CD">
        <w:rPr>
          <w:rFonts w:hint="eastAsia"/>
          <w:b/>
          <w:color w:val="000000"/>
          <w:sz w:val="28"/>
          <w:szCs w:val="28"/>
          <w:lang w:eastAsia="zh-CN"/>
        </w:rPr>
        <w:t>附</w:t>
      </w:r>
      <w:r w:rsidR="00A64FBC" w:rsidRPr="002A69CD">
        <w:rPr>
          <w:rFonts w:hint="eastAsia"/>
          <w:b/>
          <w:color w:val="000000"/>
          <w:sz w:val="28"/>
          <w:szCs w:val="28"/>
          <w:lang w:eastAsia="zh-CN"/>
        </w:rPr>
        <w:t xml:space="preserve"> </w:t>
      </w:r>
      <w:r w:rsidRPr="002A69CD">
        <w:rPr>
          <w:rFonts w:hint="eastAsia"/>
          <w:b/>
          <w:color w:val="000000"/>
          <w:sz w:val="28"/>
          <w:szCs w:val="28"/>
          <w:lang w:eastAsia="zh-CN"/>
        </w:rPr>
        <w:t>表：</w:t>
      </w:r>
    </w:p>
    <w:p w:rsidR="002A69CD" w:rsidRPr="006B1317" w:rsidRDefault="002A69CD" w:rsidP="002A69CD">
      <w:pPr>
        <w:adjustRightInd w:val="0"/>
        <w:snapToGrid w:val="0"/>
        <w:spacing w:line="360" w:lineRule="auto"/>
        <w:ind w:firstLineChars="200" w:firstLine="602"/>
        <w:jc w:val="center"/>
        <w:rPr>
          <w:b/>
          <w:color w:val="000000" w:themeColor="text1"/>
          <w:kern w:val="59"/>
          <w:sz w:val="30"/>
          <w:szCs w:val="30"/>
          <w:lang w:eastAsia="zh-CN"/>
        </w:rPr>
      </w:pPr>
    </w:p>
    <w:tbl>
      <w:tblPr>
        <w:tblW w:w="9682" w:type="dxa"/>
        <w:tblInd w:w="94" w:type="dxa"/>
        <w:tblLook w:val="04A0" w:firstRow="1" w:lastRow="0" w:firstColumn="1" w:lastColumn="0" w:noHBand="0" w:noVBand="1"/>
      </w:tblPr>
      <w:tblGrid>
        <w:gridCol w:w="548"/>
        <w:gridCol w:w="2316"/>
        <w:gridCol w:w="1261"/>
        <w:gridCol w:w="1276"/>
        <w:gridCol w:w="1134"/>
        <w:gridCol w:w="1134"/>
        <w:gridCol w:w="2013"/>
      </w:tblGrid>
      <w:tr w:rsidR="002A69CD" w:rsidRPr="002A69CD" w:rsidTr="002A69CD">
        <w:trPr>
          <w:trHeight w:val="464"/>
          <w:tblHeader/>
        </w:trPr>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b/>
                <w:bCs/>
                <w:color w:val="000000"/>
                <w:sz w:val="24"/>
                <w:szCs w:val="24"/>
              </w:rPr>
            </w:pPr>
            <w:r w:rsidRPr="002A69CD">
              <w:rPr>
                <w:rFonts w:asciiTheme="majorEastAsia" w:eastAsiaTheme="majorEastAsia" w:hAnsiTheme="majorEastAsia" w:hint="eastAsia"/>
                <w:b/>
                <w:bCs/>
                <w:color w:val="000000"/>
                <w:sz w:val="24"/>
                <w:szCs w:val="24"/>
              </w:rPr>
              <w:t>序号</w:t>
            </w:r>
          </w:p>
        </w:tc>
        <w:tc>
          <w:tcPr>
            <w:tcW w:w="2316" w:type="dxa"/>
            <w:tcBorders>
              <w:top w:val="single" w:sz="4" w:space="0" w:color="auto"/>
              <w:left w:val="nil"/>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b/>
                <w:bCs/>
                <w:color w:val="000000"/>
                <w:sz w:val="24"/>
                <w:szCs w:val="24"/>
              </w:rPr>
            </w:pPr>
            <w:r w:rsidRPr="002A69CD">
              <w:rPr>
                <w:rFonts w:asciiTheme="majorEastAsia" w:eastAsiaTheme="majorEastAsia" w:hAnsiTheme="majorEastAsia" w:hint="eastAsia"/>
                <w:b/>
                <w:bCs/>
                <w:color w:val="000000"/>
                <w:sz w:val="24"/>
                <w:szCs w:val="24"/>
              </w:rPr>
              <w:t>皮带型号规格</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b/>
                <w:bCs/>
                <w:color w:val="000000"/>
                <w:sz w:val="24"/>
                <w:szCs w:val="24"/>
              </w:rPr>
            </w:pPr>
            <w:r w:rsidRPr="002A69CD">
              <w:rPr>
                <w:rFonts w:asciiTheme="majorEastAsia" w:eastAsiaTheme="majorEastAsia" w:hAnsiTheme="majorEastAsia" w:hint="eastAsia"/>
                <w:b/>
                <w:bCs/>
                <w:color w:val="000000"/>
                <w:sz w:val="24"/>
                <w:szCs w:val="24"/>
              </w:rPr>
              <w:t>项目</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b/>
                <w:bCs/>
                <w:color w:val="000000"/>
                <w:sz w:val="24"/>
                <w:szCs w:val="24"/>
              </w:rPr>
            </w:pPr>
            <w:r w:rsidRPr="002A69CD">
              <w:rPr>
                <w:rFonts w:asciiTheme="majorEastAsia" w:eastAsiaTheme="majorEastAsia" w:hAnsiTheme="majorEastAsia" w:hint="eastAsia"/>
                <w:b/>
                <w:bCs/>
                <w:color w:val="000000"/>
                <w:sz w:val="24"/>
                <w:szCs w:val="24"/>
              </w:rPr>
              <w:t>预估数量（米）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b/>
                <w:bCs/>
                <w:color w:val="000000"/>
                <w:sz w:val="24"/>
                <w:szCs w:val="24"/>
              </w:rPr>
            </w:pPr>
            <w:r w:rsidRPr="002A69CD">
              <w:rPr>
                <w:rFonts w:asciiTheme="majorEastAsia" w:eastAsiaTheme="majorEastAsia" w:hAnsiTheme="majorEastAsia" w:hint="eastAsia"/>
                <w:b/>
                <w:bCs/>
                <w:color w:val="000000"/>
                <w:sz w:val="24"/>
                <w:szCs w:val="24"/>
              </w:rPr>
              <w:t>单价（元）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b/>
                <w:bCs/>
                <w:color w:val="000000"/>
                <w:sz w:val="24"/>
                <w:szCs w:val="24"/>
              </w:rPr>
            </w:pPr>
            <w:r w:rsidRPr="002A69CD">
              <w:rPr>
                <w:rFonts w:asciiTheme="majorEastAsia" w:eastAsiaTheme="majorEastAsia" w:hAnsiTheme="majorEastAsia" w:hint="eastAsia"/>
                <w:b/>
                <w:bCs/>
                <w:color w:val="000000"/>
                <w:sz w:val="24"/>
                <w:szCs w:val="24"/>
              </w:rPr>
              <w:t>总价（元）</w:t>
            </w:r>
          </w:p>
        </w:tc>
        <w:tc>
          <w:tcPr>
            <w:tcW w:w="2013" w:type="dxa"/>
            <w:tcBorders>
              <w:top w:val="single" w:sz="4" w:space="0" w:color="auto"/>
              <w:left w:val="nil"/>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b/>
                <w:bCs/>
                <w:color w:val="000000"/>
                <w:sz w:val="24"/>
                <w:szCs w:val="24"/>
              </w:rPr>
            </w:pPr>
            <w:r w:rsidRPr="002A69CD">
              <w:rPr>
                <w:rFonts w:asciiTheme="majorEastAsia" w:eastAsiaTheme="majorEastAsia" w:hAnsiTheme="majorEastAsia" w:hint="eastAsia"/>
                <w:b/>
                <w:bCs/>
                <w:color w:val="000000"/>
                <w:sz w:val="24"/>
                <w:szCs w:val="24"/>
              </w:rPr>
              <w:t>备注</w:t>
            </w:r>
          </w:p>
        </w:tc>
      </w:tr>
      <w:tr w:rsidR="002A69CD" w:rsidRPr="002A69CD" w:rsidTr="002A69CD">
        <w:trPr>
          <w:trHeight w:val="232"/>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1</w:t>
            </w:r>
          </w:p>
        </w:tc>
        <w:tc>
          <w:tcPr>
            <w:tcW w:w="2316"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EP200 1000*4(4.5+1.5)</w:t>
            </w:r>
          </w:p>
        </w:tc>
        <w:tc>
          <w:tcPr>
            <w:tcW w:w="1261" w:type="dxa"/>
            <w:tcBorders>
              <w:top w:val="nil"/>
              <w:left w:val="nil"/>
              <w:bottom w:val="single" w:sz="4" w:space="0" w:color="auto"/>
              <w:right w:val="single" w:sz="4" w:space="0" w:color="auto"/>
            </w:tcBorders>
            <w:shd w:val="clear" w:color="auto" w:fill="auto"/>
            <w:vAlign w:val="center"/>
            <w:hideMark/>
          </w:tcPr>
          <w:p w:rsidR="002A69CD" w:rsidRPr="002A69CD" w:rsidRDefault="0002475A" w:rsidP="008858E9">
            <w:pPr>
              <w:widowControl/>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更换皮带</w:t>
            </w:r>
          </w:p>
        </w:tc>
        <w:tc>
          <w:tcPr>
            <w:tcW w:w="1276"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1906</w:t>
            </w:r>
          </w:p>
        </w:tc>
        <w:tc>
          <w:tcPr>
            <w:tcW w:w="1134"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rPr>
                <w:rFonts w:asciiTheme="majorEastAsia" w:eastAsiaTheme="majorEastAsia" w:hAnsiTheme="majorEastAsia"/>
                <w:color w:val="000000"/>
                <w:sz w:val="24"/>
                <w:szCs w:val="24"/>
              </w:rPr>
            </w:pPr>
          </w:p>
        </w:tc>
        <w:tc>
          <w:tcPr>
            <w:tcW w:w="2013" w:type="dxa"/>
            <w:vMerge w:val="restart"/>
            <w:tcBorders>
              <w:top w:val="nil"/>
              <w:left w:val="single" w:sz="4" w:space="0" w:color="auto"/>
              <w:bottom w:val="single" w:sz="4" w:space="0" w:color="000000"/>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s="Arial Unicode MS"/>
                <w:color w:val="3E3E3E"/>
                <w:sz w:val="24"/>
                <w:szCs w:val="24"/>
                <w:lang w:eastAsia="zh-CN"/>
              </w:rPr>
            </w:pPr>
            <w:r w:rsidRPr="002A69CD">
              <w:rPr>
                <w:rFonts w:asciiTheme="majorEastAsia" w:eastAsiaTheme="majorEastAsia" w:hAnsiTheme="majorEastAsia" w:cs="Arial Unicode MS" w:hint="eastAsia"/>
                <w:color w:val="3E3E3E"/>
                <w:sz w:val="24"/>
                <w:szCs w:val="24"/>
                <w:lang w:eastAsia="zh-CN"/>
              </w:rPr>
              <w:t>单价均包含所有费用（详见技术规范书）</w:t>
            </w:r>
          </w:p>
        </w:tc>
      </w:tr>
      <w:tr w:rsidR="002A69CD" w:rsidRPr="002A69CD" w:rsidTr="002A69CD">
        <w:trPr>
          <w:trHeight w:val="232"/>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2</w:t>
            </w:r>
          </w:p>
        </w:tc>
        <w:tc>
          <w:tcPr>
            <w:tcW w:w="2316"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EP200 1000*5(4.5+1.5)</w:t>
            </w:r>
          </w:p>
        </w:tc>
        <w:tc>
          <w:tcPr>
            <w:tcW w:w="1261" w:type="dxa"/>
            <w:tcBorders>
              <w:top w:val="nil"/>
              <w:left w:val="nil"/>
              <w:bottom w:val="single" w:sz="4" w:space="0" w:color="auto"/>
              <w:right w:val="single" w:sz="4" w:space="0" w:color="auto"/>
            </w:tcBorders>
            <w:shd w:val="clear" w:color="auto" w:fill="auto"/>
            <w:vAlign w:val="center"/>
            <w:hideMark/>
          </w:tcPr>
          <w:p w:rsidR="002A69CD" w:rsidRPr="002A69CD" w:rsidRDefault="0002475A" w:rsidP="008858E9">
            <w:pPr>
              <w:widowControl/>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更换皮带</w:t>
            </w:r>
          </w:p>
        </w:tc>
        <w:tc>
          <w:tcPr>
            <w:tcW w:w="1276"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1480</w:t>
            </w:r>
          </w:p>
        </w:tc>
        <w:tc>
          <w:tcPr>
            <w:tcW w:w="1134"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rPr>
                <w:rFonts w:asciiTheme="majorEastAsia" w:eastAsiaTheme="majorEastAsia" w:hAnsiTheme="majorEastAsia"/>
                <w:color w:val="000000"/>
                <w:sz w:val="24"/>
                <w:szCs w:val="24"/>
              </w:rPr>
            </w:pPr>
          </w:p>
        </w:tc>
        <w:tc>
          <w:tcPr>
            <w:tcW w:w="2013" w:type="dxa"/>
            <w:vMerge/>
            <w:tcBorders>
              <w:top w:val="nil"/>
              <w:left w:val="single" w:sz="4" w:space="0" w:color="auto"/>
              <w:bottom w:val="single" w:sz="4" w:space="0" w:color="000000"/>
              <w:right w:val="single" w:sz="4" w:space="0" w:color="auto"/>
            </w:tcBorders>
            <w:vAlign w:val="center"/>
            <w:hideMark/>
          </w:tcPr>
          <w:p w:rsidR="002A69CD" w:rsidRPr="002A69CD" w:rsidRDefault="002A69CD" w:rsidP="008858E9">
            <w:pPr>
              <w:widowControl/>
              <w:rPr>
                <w:rFonts w:asciiTheme="majorEastAsia" w:eastAsiaTheme="majorEastAsia" w:hAnsiTheme="majorEastAsia" w:cs="Arial Unicode MS"/>
                <w:color w:val="3E3E3E"/>
                <w:sz w:val="24"/>
                <w:szCs w:val="24"/>
              </w:rPr>
            </w:pPr>
          </w:p>
        </w:tc>
      </w:tr>
      <w:tr w:rsidR="002A69CD" w:rsidRPr="002A69CD" w:rsidTr="002A69CD">
        <w:trPr>
          <w:trHeight w:val="232"/>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3</w:t>
            </w:r>
          </w:p>
        </w:tc>
        <w:tc>
          <w:tcPr>
            <w:tcW w:w="2316"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EP200 1200*5(4.5+1.5)</w:t>
            </w:r>
          </w:p>
        </w:tc>
        <w:tc>
          <w:tcPr>
            <w:tcW w:w="1261" w:type="dxa"/>
            <w:tcBorders>
              <w:top w:val="nil"/>
              <w:left w:val="nil"/>
              <w:bottom w:val="single" w:sz="4" w:space="0" w:color="auto"/>
              <w:right w:val="single" w:sz="4" w:space="0" w:color="auto"/>
            </w:tcBorders>
            <w:shd w:val="clear" w:color="auto" w:fill="auto"/>
            <w:vAlign w:val="center"/>
            <w:hideMark/>
          </w:tcPr>
          <w:p w:rsidR="002A69CD" w:rsidRPr="002A69CD" w:rsidRDefault="0002475A" w:rsidP="008858E9">
            <w:pPr>
              <w:widowControl/>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更换皮带</w:t>
            </w:r>
          </w:p>
        </w:tc>
        <w:tc>
          <w:tcPr>
            <w:tcW w:w="1276"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358</w:t>
            </w:r>
          </w:p>
        </w:tc>
        <w:tc>
          <w:tcPr>
            <w:tcW w:w="1134"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rPr>
                <w:rFonts w:asciiTheme="majorEastAsia" w:eastAsiaTheme="majorEastAsia" w:hAnsiTheme="majorEastAsia"/>
                <w:color w:val="000000"/>
                <w:sz w:val="24"/>
                <w:szCs w:val="24"/>
              </w:rPr>
            </w:pPr>
          </w:p>
        </w:tc>
        <w:tc>
          <w:tcPr>
            <w:tcW w:w="2013" w:type="dxa"/>
            <w:vMerge/>
            <w:tcBorders>
              <w:top w:val="nil"/>
              <w:left w:val="single" w:sz="4" w:space="0" w:color="auto"/>
              <w:bottom w:val="single" w:sz="4" w:space="0" w:color="000000"/>
              <w:right w:val="single" w:sz="4" w:space="0" w:color="auto"/>
            </w:tcBorders>
            <w:vAlign w:val="center"/>
            <w:hideMark/>
          </w:tcPr>
          <w:p w:rsidR="002A69CD" w:rsidRPr="002A69CD" w:rsidRDefault="002A69CD" w:rsidP="008858E9">
            <w:pPr>
              <w:widowControl/>
              <w:rPr>
                <w:rFonts w:asciiTheme="majorEastAsia" w:eastAsiaTheme="majorEastAsia" w:hAnsiTheme="majorEastAsia" w:cs="Arial Unicode MS"/>
                <w:color w:val="3E3E3E"/>
                <w:sz w:val="24"/>
                <w:szCs w:val="24"/>
              </w:rPr>
            </w:pPr>
          </w:p>
        </w:tc>
      </w:tr>
      <w:tr w:rsidR="002A69CD" w:rsidRPr="002A69CD" w:rsidTr="002A69CD">
        <w:trPr>
          <w:trHeight w:val="232"/>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4</w:t>
            </w:r>
          </w:p>
        </w:tc>
        <w:tc>
          <w:tcPr>
            <w:tcW w:w="2316"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EP300 1200*5(4.5+1.5)</w:t>
            </w:r>
          </w:p>
        </w:tc>
        <w:tc>
          <w:tcPr>
            <w:tcW w:w="1261" w:type="dxa"/>
            <w:tcBorders>
              <w:top w:val="nil"/>
              <w:left w:val="nil"/>
              <w:bottom w:val="single" w:sz="4" w:space="0" w:color="auto"/>
              <w:right w:val="single" w:sz="4" w:space="0" w:color="auto"/>
            </w:tcBorders>
            <w:shd w:val="clear" w:color="auto" w:fill="auto"/>
            <w:vAlign w:val="center"/>
            <w:hideMark/>
          </w:tcPr>
          <w:p w:rsidR="002A69CD" w:rsidRPr="002A69CD" w:rsidRDefault="0002475A" w:rsidP="008858E9">
            <w:pPr>
              <w:widowControl/>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更换皮带</w:t>
            </w:r>
          </w:p>
        </w:tc>
        <w:tc>
          <w:tcPr>
            <w:tcW w:w="1276"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260</w:t>
            </w:r>
          </w:p>
        </w:tc>
        <w:tc>
          <w:tcPr>
            <w:tcW w:w="1134"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rPr>
                <w:rFonts w:asciiTheme="majorEastAsia" w:eastAsiaTheme="majorEastAsia" w:hAnsiTheme="majorEastAsia"/>
                <w:color w:val="000000"/>
                <w:sz w:val="24"/>
                <w:szCs w:val="24"/>
              </w:rPr>
            </w:pPr>
          </w:p>
        </w:tc>
        <w:tc>
          <w:tcPr>
            <w:tcW w:w="2013" w:type="dxa"/>
            <w:vMerge/>
            <w:tcBorders>
              <w:top w:val="nil"/>
              <w:left w:val="single" w:sz="4" w:space="0" w:color="auto"/>
              <w:bottom w:val="single" w:sz="4" w:space="0" w:color="000000"/>
              <w:right w:val="single" w:sz="4" w:space="0" w:color="auto"/>
            </w:tcBorders>
            <w:vAlign w:val="center"/>
            <w:hideMark/>
          </w:tcPr>
          <w:p w:rsidR="002A69CD" w:rsidRPr="002A69CD" w:rsidRDefault="002A69CD" w:rsidP="008858E9">
            <w:pPr>
              <w:widowControl/>
              <w:rPr>
                <w:rFonts w:asciiTheme="majorEastAsia" w:eastAsiaTheme="majorEastAsia" w:hAnsiTheme="majorEastAsia" w:cs="Arial Unicode MS"/>
                <w:color w:val="3E3E3E"/>
                <w:sz w:val="24"/>
                <w:szCs w:val="24"/>
              </w:rPr>
            </w:pPr>
          </w:p>
        </w:tc>
      </w:tr>
      <w:tr w:rsidR="002A69CD" w:rsidRPr="002A69CD" w:rsidTr="002A69CD">
        <w:trPr>
          <w:trHeight w:val="232"/>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5</w:t>
            </w:r>
          </w:p>
        </w:tc>
        <w:tc>
          <w:tcPr>
            <w:tcW w:w="2316"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EP300 1400*5(4.5+1.5)</w:t>
            </w:r>
          </w:p>
        </w:tc>
        <w:tc>
          <w:tcPr>
            <w:tcW w:w="1261" w:type="dxa"/>
            <w:tcBorders>
              <w:top w:val="nil"/>
              <w:left w:val="nil"/>
              <w:bottom w:val="single" w:sz="4" w:space="0" w:color="auto"/>
              <w:right w:val="single" w:sz="4" w:space="0" w:color="auto"/>
            </w:tcBorders>
            <w:shd w:val="clear" w:color="auto" w:fill="auto"/>
            <w:vAlign w:val="center"/>
            <w:hideMark/>
          </w:tcPr>
          <w:p w:rsidR="002A69CD" w:rsidRPr="002A69CD" w:rsidRDefault="0002475A" w:rsidP="008858E9">
            <w:pPr>
              <w:widowControl/>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更换皮带</w:t>
            </w:r>
          </w:p>
        </w:tc>
        <w:tc>
          <w:tcPr>
            <w:tcW w:w="1276"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90</w:t>
            </w:r>
          </w:p>
        </w:tc>
        <w:tc>
          <w:tcPr>
            <w:tcW w:w="1134"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rPr>
                <w:rFonts w:asciiTheme="majorEastAsia" w:eastAsiaTheme="majorEastAsia" w:hAnsiTheme="majorEastAsia"/>
                <w:color w:val="000000"/>
                <w:sz w:val="24"/>
                <w:szCs w:val="24"/>
              </w:rPr>
            </w:pPr>
          </w:p>
        </w:tc>
        <w:tc>
          <w:tcPr>
            <w:tcW w:w="2013" w:type="dxa"/>
            <w:vMerge/>
            <w:tcBorders>
              <w:top w:val="nil"/>
              <w:left w:val="single" w:sz="4" w:space="0" w:color="auto"/>
              <w:bottom w:val="single" w:sz="4" w:space="0" w:color="000000"/>
              <w:right w:val="single" w:sz="4" w:space="0" w:color="auto"/>
            </w:tcBorders>
            <w:vAlign w:val="center"/>
            <w:hideMark/>
          </w:tcPr>
          <w:p w:rsidR="002A69CD" w:rsidRPr="002A69CD" w:rsidRDefault="002A69CD" w:rsidP="008858E9">
            <w:pPr>
              <w:widowControl/>
              <w:rPr>
                <w:rFonts w:asciiTheme="majorEastAsia" w:eastAsiaTheme="majorEastAsia" w:hAnsiTheme="majorEastAsia" w:cs="Arial Unicode MS"/>
                <w:color w:val="3E3E3E"/>
                <w:sz w:val="24"/>
                <w:szCs w:val="24"/>
              </w:rPr>
            </w:pPr>
          </w:p>
        </w:tc>
      </w:tr>
      <w:tr w:rsidR="002A69CD" w:rsidRPr="002A69CD" w:rsidTr="002A69CD">
        <w:trPr>
          <w:trHeight w:val="232"/>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p>
        </w:tc>
        <w:tc>
          <w:tcPr>
            <w:tcW w:w="2316"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皮带型号规格</w:t>
            </w:r>
          </w:p>
        </w:tc>
        <w:tc>
          <w:tcPr>
            <w:tcW w:w="1261"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项目</w:t>
            </w:r>
          </w:p>
        </w:tc>
        <w:tc>
          <w:tcPr>
            <w:tcW w:w="1276"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接头数（个）</w:t>
            </w:r>
          </w:p>
        </w:tc>
        <w:tc>
          <w:tcPr>
            <w:tcW w:w="1134"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单价（元）</w:t>
            </w: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rPr>
                <w:rFonts w:asciiTheme="majorEastAsia" w:eastAsiaTheme="majorEastAsia" w:hAnsiTheme="majorEastAsia"/>
                <w:color w:val="000000"/>
                <w:sz w:val="24"/>
                <w:szCs w:val="24"/>
              </w:rPr>
            </w:pPr>
          </w:p>
        </w:tc>
        <w:tc>
          <w:tcPr>
            <w:tcW w:w="2013" w:type="dxa"/>
            <w:vMerge/>
            <w:tcBorders>
              <w:top w:val="nil"/>
              <w:left w:val="single" w:sz="4" w:space="0" w:color="auto"/>
              <w:bottom w:val="single" w:sz="4" w:space="0" w:color="000000"/>
              <w:right w:val="single" w:sz="4" w:space="0" w:color="auto"/>
            </w:tcBorders>
            <w:vAlign w:val="center"/>
            <w:hideMark/>
          </w:tcPr>
          <w:p w:rsidR="002A69CD" w:rsidRPr="002A69CD" w:rsidRDefault="002A69CD" w:rsidP="008858E9">
            <w:pPr>
              <w:widowControl/>
              <w:rPr>
                <w:rFonts w:asciiTheme="majorEastAsia" w:eastAsiaTheme="majorEastAsia" w:hAnsiTheme="majorEastAsia" w:cs="Arial Unicode MS"/>
                <w:color w:val="3E3E3E"/>
                <w:sz w:val="24"/>
                <w:szCs w:val="24"/>
              </w:rPr>
            </w:pPr>
          </w:p>
        </w:tc>
      </w:tr>
      <w:tr w:rsidR="002A69CD" w:rsidRPr="002A69CD" w:rsidTr="002A69CD">
        <w:trPr>
          <w:trHeight w:val="464"/>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1</w:t>
            </w:r>
          </w:p>
        </w:tc>
        <w:tc>
          <w:tcPr>
            <w:tcW w:w="2316"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EP200 1000*4(4.5+1.5)</w:t>
            </w:r>
          </w:p>
        </w:tc>
        <w:tc>
          <w:tcPr>
            <w:tcW w:w="1261" w:type="dxa"/>
            <w:tcBorders>
              <w:top w:val="nil"/>
              <w:left w:val="nil"/>
              <w:bottom w:val="single" w:sz="4" w:space="0" w:color="auto"/>
              <w:right w:val="single" w:sz="4" w:space="0" w:color="auto"/>
            </w:tcBorders>
            <w:shd w:val="clear" w:color="auto" w:fill="auto"/>
            <w:vAlign w:val="center"/>
            <w:hideMark/>
          </w:tcPr>
          <w:p w:rsidR="002A69CD" w:rsidRPr="002A69CD" w:rsidRDefault="0002475A" w:rsidP="008858E9">
            <w:pPr>
              <w:widowControl/>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硫化接头</w:t>
            </w:r>
          </w:p>
        </w:tc>
        <w:tc>
          <w:tcPr>
            <w:tcW w:w="1276"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rPr>
                <w:rFonts w:asciiTheme="majorEastAsia" w:eastAsiaTheme="majorEastAsia" w:hAnsiTheme="majorEastAsia"/>
                <w:color w:val="000000"/>
                <w:sz w:val="24"/>
                <w:szCs w:val="24"/>
              </w:rPr>
            </w:pPr>
          </w:p>
        </w:tc>
        <w:tc>
          <w:tcPr>
            <w:tcW w:w="2013" w:type="dxa"/>
            <w:vMerge/>
            <w:tcBorders>
              <w:top w:val="nil"/>
              <w:left w:val="single" w:sz="4" w:space="0" w:color="auto"/>
              <w:bottom w:val="single" w:sz="4" w:space="0" w:color="000000"/>
              <w:right w:val="single" w:sz="4" w:space="0" w:color="auto"/>
            </w:tcBorders>
            <w:vAlign w:val="center"/>
            <w:hideMark/>
          </w:tcPr>
          <w:p w:rsidR="002A69CD" w:rsidRPr="002A69CD" w:rsidRDefault="002A69CD" w:rsidP="008858E9">
            <w:pPr>
              <w:widowControl/>
              <w:rPr>
                <w:rFonts w:asciiTheme="majorEastAsia" w:eastAsiaTheme="majorEastAsia" w:hAnsiTheme="majorEastAsia" w:cs="Arial Unicode MS"/>
                <w:color w:val="3E3E3E"/>
                <w:sz w:val="24"/>
                <w:szCs w:val="24"/>
              </w:rPr>
            </w:pPr>
          </w:p>
        </w:tc>
      </w:tr>
      <w:tr w:rsidR="002A69CD" w:rsidRPr="002A69CD" w:rsidTr="002A69CD">
        <w:trPr>
          <w:trHeight w:val="464"/>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2</w:t>
            </w:r>
          </w:p>
        </w:tc>
        <w:tc>
          <w:tcPr>
            <w:tcW w:w="2316"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EP200 1000*5(4.5+1.5)</w:t>
            </w:r>
          </w:p>
        </w:tc>
        <w:tc>
          <w:tcPr>
            <w:tcW w:w="1261" w:type="dxa"/>
            <w:tcBorders>
              <w:top w:val="nil"/>
              <w:left w:val="nil"/>
              <w:bottom w:val="single" w:sz="4" w:space="0" w:color="auto"/>
              <w:right w:val="single" w:sz="4" w:space="0" w:color="auto"/>
            </w:tcBorders>
            <w:shd w:val="clear" w:color="auto" w:fill="auto"/>
            <w:vAlign w:val="center"/>
            <w:hideMark/>
          </w:tcPr>
          <w:p w:rsidR="002A69CD" w:rsidRPr="002A69CD" w:rsidRDefault="0002475A" w:rsidP="008858E9">
            <w:pPr>
              <w:widowControl/>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硫化接头</w:t>
            </w:r>
          </w:p>
        </w:tc>
        <w:tc>
          <w:tcPr>
            <w:tcW w:w="1276"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8</w:t>
            </w: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rPr>
                <w:rFonts w:asciiTheme="majorEastAsia" w:eastAsiaTheme="majorEastAsia" w:hAnsiTheme="majorEastAsia"/>
                <w:color w:val="000000"/>
                <w:sz w:val="24"/>
                <w:szCs w:val="24"/>
              </w:rPr>
            </w:pPr>
          </w:p>
        </w:tc>
        <w:tc>
          <w:tcPr>
            <w:tcW w:w="2013" w:type="dxa"/>
            <w:vMerge/>
            <w:tcBorders>
              <w:top w:val="nil"/>
              <w:left w:val="single" w:sz="4" w:space="0" w:color="auto"/>
              <w:bottom w:val="single" w:sz="4" w:space="0" w:color="000000"/>
              <w:right w:val="single" w:sz="4" w:space="0" w:color="auto"/>
            </w:tcBorders>
            <w:vAlign w:val="center"/>
            <w:hideMark/>
          </w:tcPr>
          <w:p w:rsidR="002A69CD" w:rsidRPr="002A69CD" w:rsidRDefault="002A69CD" w:rsidP="008858E9">
            <w:pPr>
              <w:widowControl/>
              <w:rPr>
                <w:rFonts w:asciiTheme="majorEastAsia" w:eastAsiaTheme="majorEastAsia" w:hAnsiTheme="majorEastAsia" w:cs="Arial Unicode MS"/>
                <w:color w:val="3E3E3E"/>
                <w:sz w:val="24"/>
                <w:szCs w:val="24"/>
              </w:rPr>
            </w:pPr>
          </w:p>
        </w:tc>
      </w:tr>
      <w:tr w:rsidR="002A69CD" w:rsidRPr="002A69CD" w:rsidTr="002A69CD">
        <w:trPr>
          <w:trHeight w:val="464"/>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lastRenderedPageBreak/>
              <w:t>3</w:t>
            </w:r>
          </w:p>
        </w:tc>
        <w:tc>
          <w:tcPr>
            <w:tcW w:w="2316"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EP200 1200*5(4.5+1.5)</w:t>
            </w:r>
          </w:p>
        </w:tc>
        <w:tc>
          <w:tcPr>
            <w:tcW w:w="1261" w:type="dxa"/>
            <w:tcBorders>
              <w:top w:val="nil"/>
              <w:left w:val="nil"/>
              <w:bottom w:val="single" w:sz="4" w:space="0" w:color="auto"/>
              <w:right w:val="single" w:sz="4" w:space="0" w:color="auto"/>
            </w:tcBorders>
            <w:shd w:val="clear" w:color="auto" w:fill="auto"/>
            <w:vAlign w:val="center"/>
            <w:hideMark/>
          </w:tcPr>
          <w:p w:rsidR="002A69CD" w:rsidRPr="002A69CD" w:rsidRDefault="0002475A" w:rsidP="008858E9">
            <w:pPr>
              <w:widowControl/>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硫化接头</w:t>
            </w:r>
          </w:p>
        </w:tc>
        <w:tc>
          <w:tcPr>
            <w:tcW w:w="1276"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rPr>
                <w:rFonts w:asciiTheme="majorEastAsia" w:eastAsiaTheme="majorEastAsia" w:hAnsiTheme="majorEastAsia"/>
                <w:color w:val="000000"/>
                <w:sz w:val="24"/>
                <w:szCs w:val="24"/>
              </w:rPr>
            </w:pPr>
          </w:p>
        </w:tc>
        <w:tc>
          <w:tcPr>
            <w:tcW w:w="2013" w:type="dxa"/>
            <w:vMerge/>
            <w:tcBorders>
              <w:top w:val="nil"/>
              <w:left w:val="single" w:sz="4" w:space="0" w:color="auto"/>
              <w:bottom w:val="single" w:sz="4" w:space="0" w:color="000000"/>
              <w:right w:val="single" w:sz="4" w:space="0" w:color="auto"/>
            </w:tcBorders>
            <w:vAlign w:val="center"/>
            <w:hideMark/>
          </w:tcPr>
          <w:p w:rsidR="002A69CD" w:rsidRPr="002A69CD" w:rsidRDefault="002A69CD" w:rsidP="008858E9">
            <w:pPr>
              <w:widowControl/>
              <w:rPr>
                <w:rFonts w:asciiTheme="majorEastAsia" w:eastAsiaTheme="majorEastAsia" w:hAnsiTheme="majorEastAsia" w:cs="Arial Unicode MS"/>
                <w:color w:val="3E3E3E"/>
                <w:sz w:val="24"/>
                <w:szCs w:val="24"/>
              </w:rPr>
            </w:pPr>
          </w:p>
        </w:tc>
      </w:tr>
      <w:tr w:rsidR="002A69CD" w:rsidRPr="002A69CD" w:rsidTr="002A69CD">
        <w:trPr>
          <w:trHeight w:val="464"/>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4</w:t>
            </w:r>
          </w:p>
        </w:tc>
        <w:tc>
          <w:tcPr>
            <w:tcW w:w="2316" w:type="dxa"/>
            <w:tcBorders>
              <w:top w:val="nil"/>
              <w:left w:val="nil"/>
              <w:bottom w:val="single" w:sz="4" w:space="0" w:color="auto"/>
              <w:right w:val="single" w:sz="4" w:space="0" w:color="auto"/>
            </w:tcBorders>
            <w:shd w:val="clear" w:color="auto" w:fill="auto"/>
            <w:vAlign w:val="center"/>
            <w:hideMark/>
          </w:tcPr>
          <w:p w:rsidR="002A69CD" w:rsidRPr="002A69CD" w:rsidRDefault="002A69CD" w:rsidP="008858E9">
            <w:pPr>
              <w:widowControl/>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EP300 1200*5(4.5+1.5)</w:t>
            </w:r>
          </w:p>
        </w:tc>
        <w:tc>
          <w:tcPr>
            <w:tcW w:w="1261" w:type="dxa"/>
            <w:tcBorders>
              <w:top w:val="nil"/>
              <w:left w:val="nil"/>
              <w:bottom w:val="single" w:sz="4" w:space="0" w:color="auto"/>
              <w:right w:val="single" w:sz="4" w:space="0" w:color="auto"/>
            </w:tcBorders>
            <w:shd w:val="clear" w:color="auto" w:fill="auto"/>
            <w:vAlign w:val="center"/>
            <w:hideMark/>
          </w:tcPr>
          <w:p w:rsidR="002A69CD" w:rsidRPr="002A69CD" w:rsidRDefault="0002475A" w:rsidP="008858E9">
            <w:pPr>
              <w:widowControl/>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硫化接头</w:t>
            </w:r>
          </w:p>
        </w:tc>
        <w:tc>
          <w:tcPr>
            <w:tcW w:w="1276"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rPr>
                <w:rFonts w:asciiTheme="majorEastAsia" w:eastAsiaTheme="majorEastAsia" w:hAnsiTheme="majorEastAsia"/>
                <w:color w:val="000000"/>
                <w:sz w:val="24"/>
                <w:szCs w:val="24"/>
              </w:rPr>
            </w:pPr>
          </w:p>
        </w:tc>
        <w:tc>
          <w:tcPr>
            <w:tcW w:w="2013" w:type="dxa"/>
            <w:vMerge/>
            <w:tcBorders>
              <w:top w:val="nil"/>
              <w:left w:val="single" w:sz="4" w:space="0" w:color="auto"/>
              <w:bottom w:val="single" w:sz="4" w:space="0" w:color="000000"/>
              <w:right w:val="single" w:sz="4" w:space="0" w:color="auto"/>
            </w:tcBorders>
            <w:vAlign w:val="center"/>
            <w:hideMark/>
          </w:tcPr>
          <w:p w:rsidR="002A69CD" w:rsidRPr="002A69CD" w:rsidRDefault="002A69CD" w:rsidP="008858E9">
            <w:pPr>
              <w:widowControl/>
              <w:rPr>
                <w:rFonts w:asciiTheme="majorEastAsia" w:eastAsiaTheme="majorEastAsia" w:hAnsiTheme="majorEastAsia" w:cs="Arial Unicode MS"/>
                <w:color w:val="3E3E3E"/>
                <w:sz w:val="24"/>
                <w:szCs w:val="24"/>
              </w:rPr>
            </w:pPr>
          </w:p>
        </w:tc>
      </w:tr>
      <w:tr w:rsidR="002A69CD" w:rsidRPr="002A69CD" w:rsidTr="002A69CD">
        <w:trPr>
          <w:trHeight w:val="232"/>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5</w:t>
            </w:r>
          </w:p>
        </w:tc>
        <w:tc>
          <w:tcPr>
            <w:tcW w:w="2316"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EP300 1400*5(4.5+1.5)</w:t>
            </w:r>
          </w:p>
        </w:tc>
        <w:tc>
          <w:tcPr>
            <w:tcW w:w="1261" w:type="dxa"/>
            <w:tcBorders>
              <w:top w:val="nil"/>
              <w:left w:val="nil"/>
              <w:bottom w:val="single" w:sz="4" w:space="0" w:color="auto"/>
              <w:right w:val="single" w:sz="4" w:space="0" w:color="auto"/>
            </w:tcBorders>
            <w:shd w:val="clear" w:color="auto" w:fill="auto"/>
            <w:vAlign w:val="center"/>
            <w:hideMark/>
          </w:tcPr>
          <w:p w:rsidR="002A69CD" w:rsidRPr="002A69CD" w:rsidRDefault="0002475A" w:rsidP="008858E9">
            <w:pPr>
              <w:widowControl/>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硫化接头</w:t>
            </w:r>
          </w:p>
        </w:tc>
        <w:tc>
          <w:tcPr>
            <w:tcW w:w="1276"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rPr>
                <w:rFonts w:asciiTheme="majorEastAsia" w:eastAsiaTheme="majorEastAsia" w:hAnsiTheme="majorEastAsia"/>
                <w:color w:val="000000"/>
                <w:sz w:val="24"/>
                <w:szCs w:val="24"/>
              </w:rPr>
            </w:pPr>
          </w:p>
        </w:tc>
        <w:tc>
          <w:tcPr>
            <w:tcW w:w="2013" w:type="dxa"/>
            <w:vMerge/>
            <w:tcBorders>
              <w:top w:val="nil"/>
              <w:left w:val="single" w:sz="4" w:space="0" w:color="auto"/>
              <w:bottom w:val="single" w:sz="4" w:space="0" w:color="000000"/>
              <w:right w:val="single" w:sz="4" w:space="0" w:color="auto"/>
            </w:tcBorders>
            <w:vAlign w:val="center"/>
            <w:hideMark/>
          </w:tcPr>
          <w:p w:rsidR="002A69CD" w:rsidRPr="002A69CD" w:rsidRDefault="002A69CD" w:rsidP="008858E9">
            <w:pPr>
              <w:widowControl/>
              <w:rPr>
                <w:rFonts w:asciiTheme="majorEastAsia" w:eastAsiaTheme="majorEastAsia" w:hAnsiTheme="majorEastAsia" w:cs="Arial Unicode MS"/>
                <w:color w:val="3E3E3E"/>
                <w:sz w:val="24"/>
                <w:szCs w:val="24"/>
              </w:rPr>
            </w:pPr>
          </w:p>
        </w:tc>
      </w:tr>
      <w:tr w:rsidR="002A69CD" w:rsidRPr="002A69CD" w:rsidTr="00BA6B6A">
        <w:trPr>
          <w:trHeight w:val="577"/>
        </w:trPr>
        <w:tc>
          <w:tcPr>
            <w:tcW w:w="653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A69CD" w:rsidRPr="002A69CD" w:rsidRDefault="002A69CD" w:rsidP="008858E9">
            <w:pPr>
              <w:widowControl/>
              <w:jc w:val="center"/>
              <w:rPr>
                <w:rFonts w:asciiTheme="majorEastAsia" w:eastAsiaTheme="majorEastAsia" w:hAnsiTheme="majorEastAsia"/>
                <w:color w:val="000000"/>
                <w:sz w:val="24"/>
                <w:szCs w:val="24"/>
              </w:rPr>
            </w:pPr>
            <w:r w:rsidRPr="002A69CD">
              <w:rPr>
                <w:rFonts w:asciiTheme="majorEastAsia" w:eastAsiaTheme="majorEastAsia" w:hAnsiTheme="majorEastAsia" w:hint="eastAsia"/>
                <w:color w:val="000000"/>
                <w:sz w:val="24"/>
                <w:szCs w:val="24"/>
              </w:rPr>
              <w:t>预估总价（元）</w:t>
            </w:r>
          </w:p>
        </w:tc>
        <w:tc>
          <w:tcPr>
            <w:tcW w:w="1134" w:type="dxa"/>
            <w:tcBorders>
              <w:top w:val="nil"/>
              <w:left w:val="nil"/>
              <w:bottom w:val="single" w:sz="4" w:space="0" w:color="auto"/>
              <w:right w:val="single" w:sz="4" w:space="0" w:color="auto"/>
            </w:tcBorders>
            <w:shd w:val="clear" w:color="auto" w:fill="auto"/>
            <w:noWrap/>
            <w:vAlign w:val="center"/>
            <w:hideMark/>
          </w:tcPr>
          <w:p w:rsidR="002A69CD" w:rsidRPr="002A69CD" w:rsidRDefault="002A69CD" w:rsidP="008858E9">
            <w:pPr>
              <w:widowControl/>
              <w:rPr>
                <w:rFonts w:asciiTheme="majorEastAsia" w:eastAsiaTheme="majorEastAsia" w:hAnsiTheme="majorEastAsia"/>
                <w:color w:val="000000"/>
                <w:sz w:val="24"/>
                <w:szCs w:val="24"/>
              </w:rPr>
            </w:pPr>
          </w:p>
        </w:tc>
        <w:tc>
          <w:tcPr>
            <w:tcW w:w="2013" w:type="dxa"/>
            <w:vMerge/>
            <w:tcBorders>
              <w:top w:val="nil"/>
              <w:left w:val="single" w:sz="4" w:space="0" w:color="auto"/>
              <w:bottom w:val="single" w:sz="4" w:space="0" w:color="000000"/>
              <w:right w:val="single" w:sz="4" w:space="0" w:color="auto"/>
            </w:tcBorders>
            <w:vAlign w:val="center"/>
            <w:hideMark/>
          </w:tcPr>
          <w:p w:rsidR="002A69CD" w:rsidRPr="002A69CD" w:rsidRDefault="002A69CD" w:rsidP="008858E9">
            <w:pPr>
              <w:widowControl/>
              <w:rPr>
                <w:rFonts w:asciiTheme="majorEastAsia" w:eastAsiaTheme="majorEastAsia" w:hAnsiTheme="majorEastAsia" w:cs="Arial Unicode MS"/>
                <w:color w:val="3E3E3E"/>
                <w:sz w:val="24"/>
                <w:szCs w:val="24"/>
              </w:rPr>
            </w:pPr>
          </w:p>
        </w:tc>
      </w:tr>
    </w:tbl>
    <w:p w:rsidR="002A69CD" w:rsidRDefault="002A69CD" w:rsidP="002A69CD">
      <w:pPr>
        <w:adjustRightInd w:val="0"/>
        <w:snapToGrid w:val="0"/>
        <w:spacing w:line="360" w:lineRule="auto"/>
        <w:ind w:firstLineChars="200" w:firstLine="480"/>
        <w:rPr>
          <w:color w:val="000000" w:themeColor="text1"/>
          <w:kern w:val="59"/>
          <w:sz w:val="24"/>
          <w:lang w:eastAsia="zh-CN"/>
        </w:rPr>
      </w:pPr>
    </w:p>
    <w:p w:rsidR="002A69CD" w:rsidRPr="002A69CD" w:rsidRDefault="002A69CD" w:rsidP="002A69CD">
      <w:pPr>
        <w:adjustRightInd w:val="0"/>
        <w:snapToGrid w:val="0"/>
        <w:spacing w:line="360" w:lineRule="auto"/>
        <w:ind w:firstLineChars="200" w:firstLine="482"/>
        <w:rPr>
          <w:b/>
          <w:color w:val="000000" w:themeColor="text1"/>
          <w:kern w:val="59"/>
          <w:sz w:val="24"/>
          <w:lang w:eastAsia="zh-CN"/>
        </w:rPr>
      </w:pPr>
      <w:r w:rsidRPr="002A69CD">
        <w:rPr>
          <w:b/>
          <w:color w:val="000000" w:themeColor="text1"/>
          <w:kern w:val="59"/>
          <w:sz w:val="24"/>
          <w:lang w:eastAsia="zh-CN"/>
        </w:rPr>
        <w:t>报价说明</w:t>
      </w:r>
      <w:r w:rsidRPr="002A69CD">
        <w:rPr>
          <w:rFonts w:hint="eastAsia"/>
          <w:b/>
          <w:color w:val="000000" w:themeColor="text1"/>
          <w:kern w:val="59"/>
          <w:sz w:val="24"/>
          <w:lang w:eastAsia="zh-CN"/>
        </w:rPr>
        <w:t>：</w:t>
      </w:r>
    </w:p>
    <w:p w:rsidR="002A69CD" w:rsidRPr="002E6F54" w:rsidRDefault="002A69CD" w:rsidP="002A69CD">
      <w:pPr>
        <w:adjustRightInd w:val="0"/>
        <w:snapToGrid w:val="0"/>
        <w:spacing w:line="360" w:lineRule="auto"/>
        <w:ind w:firstLineChars="200" w:firstLine="480"/>
        <w:rPr>
          <w:color w:val="000000" w:themeColor="text1"/>
          <w:kern w:val="59"/>
          <w:sz w:val="24"/>
          <w:lang w:eastAsia="zh-CN"/>
        </w:rPr>
      </w:pPr>
      <w:r>
        <w:rPr>
          <w:color w:val="000000" w:themeColor="text1"/>
          <w:kern w:val="59"/>
          <w:sz w:val="24"/>
          <w:lang w:eastAsia="zh-CN"/>
        </w:rPr>
        <w:t>1.</w:t>
      </w:r>
      <w:r>
        <w:rPr>
          <w:rFonts w:hint="eastAsia"/>
          <w:color w:val="000000" w:themeColor="text1"/>
          <w:kern w:val="59"/>
          <w:sz w:val="24"/>
          <w:lang w:eastAsia="zh-CN"/>
        </w:rPr>
        <w:t xml:space="preserve"> </w:t>
      </w:r>
      <w:r w:rsidRPr="002E6F54">
        <w:rPr>
          <w:rFonts w:hint="eastAsia"/>
          <w:color w:val="000000" w:themeColor="text1"/>
          <w:kern w:val="59"/>
          <w:sz w:val="24"/>
          <w:lang w:eastAsia="zh-CN"/>
        </w:rPr>
        <w:t>输煤系统输送带更换项目所需安装附件、消耗性材料和工器具原则上全部由投标方负责。</w:t>
      </w:r>
    </w:p>
    <w:p w:rsidR="002A69CD" w:rsidRPr="002E6F54" w:rsidRDefault="002A69CD" w:rsidP="002A69CD">
      <w:pPr>
        <w:adjustRightInd w:val="0"/>
        <w:snapToGrid w:val="0"/>
        <w:spacing w:line="360" w:lineRule="auto"/>
        <w:ind w:firstLineChars="200" w:firstLine="480"/>
        <w:rPr>
          <w:color w:val="000000" w:themeColor="text1"/>
          <w:kern w:val="59"/>
          <w:sz w:val="24"/>
          <w:lang w:eastAsia="zh-CN"/>
        </w:rPr>
      </w:pPr>
      <w:r>
        <w:rPr>
          <w:color w:val="000000" w:themeColor="text1"/>
          <w:kern w:val="59"/>
          <w:sz w:val="24"/>
          <w:lang w:eastAsia="zh-CN"/>
        </w:rPr>
        <w:t>2.</w:t>
      </w:r>
      <w:r>
        <w:rPr>
          <w:rFonts w:hint="eastAsia"/>
          <w:color w:val="000000" w:themeColor="text1"/>
          <w:kern w:val="59"/>
          <w:sz w:val="24"/>
          <w:lang w:eastAsia="zh-CN"/>
        </w:rPr>
        <w:t xml:space="preserve"> </w:t>
      </w:r>
      <w:r w:rsidRPr="002E6F54">
        <w:rPr>
          <w:rFonts w:hint="eastAsia"/>
          <w:color w:val="000000" w:themeColor="text1"/>
          <w:kern w:val="59"/>
          <w:sz w:val="24"/>
          <w:lang w:eastAsia="zh-CN"/>
        </w:rPr>
        <w:t>招标方向投标方无偿提供必须的施工场地及水、电、汽、压缩空气，免费使用现场固定吊装机械及其附带的专用吊具、中标单位负责</w:t>
      </w:r>
      <w:r>
        <w:rPr>
          <w:rFonts w:hint="eastAsia"/>
          <w:color w:val="000000" w:themeColor="text1"/>
          <w:kern w:val="59"/>
          <w:sz w:val="24"/>
          <w:lang w:eastAsia="zh-CN"/>
        </w:rPr>
        <w:t>提</w:t>
      </w:r>
      <w:r w:rsidRPr="002E6F54">
        <w:rPr>
          <w:rFonts w:hint="eastAsia"/>
          <w:color w:val="000000" w:themeColor="text1"/>
          <w:kern w:val="59"/>
          <w:sz w:val="24"/>
          <w:lang w:eastAsia="zh-CN"/>
        </w:rPr>
        <w:t>供部分专用工具。就地固定安装的行车、电动葫芦起吊设施若不能使用，投标人负责提供其他起吊设备。招标人无义务提供检修用机动车辆及其他起吊设备。投标方应充分了解招标</w:t>
      </w:r>
      <w:proofErr w:type="gramStart"/>
      <w:r w:rsidRPr="002E6F54">
        <w:rPr>
          <w:rFonts w:hint="eastAsia"/>
          <w:color w:val="000000" w:themeColor="text1"/>
          <w:kern w:val="59"/>
          <w:sz w:val="24"/>
          <w:lang w:eastAsia="zh-CN"/>
        </w:rPr>
        <w:t>方现场</w:t>
      </w:r>
      <w:proofErr w:type="gramEnd"/>
      <w:r w:rsidRPr="002E6F54">
        <w:rPr>
          <w:rFonts w:hint="eastAsia"/>
          <w:color w:val="000000" w:themeColor="text1"/>
          <w:kern w:val="59"/>
          <w:sz w:val="24"/>
          <w:lang w:eastAsia="zh-CN"/>
        </w:rPr>
        <w:t>所有的工器具，自备足够检修所需的工器具。</w:t>
      </w:r>
    </w:p>
    <w:p w:rsidR="002A69CD" w:rsidRPr="002E6F54" w:rsidRDefault="002A69CD" w:rsidP="002A69CD">
      <w:pPr>
        <w:adjustRightInd w:val="0"/>
        <w:snapToGrid w:val="0"/>
        <w:spacing w:line="360" w:lineRule="auto"/>
        <w:ind w:firstLineChars="200" w:firstLine="480"/>
        <w:rPr>
          <w:color w:val="000000" w:themeColor="text1"/>
          <w:kern w:val="59"/>
          <w:sz w:val="24"/>
          <w:lang w:eastAsia="zh-CN"/>
        </w:rPr>
      </w:pPr>
      <w:r>
        <w:rPr>
          <w:color w:val="000000" w:themeColor="text1"/>
          <w:kern w:val="59"/>
          <w:sz w:val="24"/>
          <w:lang w:eastAsia="zh-CN"/>
        </w:rPr>
        <w:t>3.</w:t>
      </w:r>
      <w:r>
        <w:rPr>
          <w:rFonts w:hint="eastAsia"/>
          <w:color w:val="000000" w:themeColor="text1"/>
          <w:kern w:val="59"/>
          <w:sz w:val="24"/>
          <w:lang w:eastAsia="zh-CN"/>
        </w:rPr>
        <w:t xml:space="preserve"> </w:t>
      </w:r>
      <w:r w:rsidRPr="002E6F54">
        <w:rPr>
          <w:rFonts w:hint="eastAsia"/>
          <w:color w:val="000000" w:themeColor="text1"/>
          <w:kern w:val="59"/>
          <w:sz w:val="24"/>
          <w:lang w:eastAsia="zh-CN"/>
        </w:rPr>
        <w:t>施工转移费、施工人员食宿费及交通费由投标方自负。</w:t>
      </w:r>
    </w:p>
    <w:p w:rsidR="002A69CD" w:rsidRPr="002E6F54" w:rsidRDefault="002A69CD" w:rsidP="002A69CD">
      <w:pPr>
        <w:adjustRightInd w:val="0"/>
        <w:snapToGrid w:val="0"/>
        <w:spacing w:line="360" w:lineRule="auto"/>
        <w:ind w:firstLineChars="200" w:firstLine="480"/>
        <w:rPr>
          <w:color w:val="000000" w:themeColor="text1"/>
          <w:kern w:val="59"/>
          <w:sz w:val="24"/>
        </w:rPr>
      </w:pPr>
      <w:r>
        <w:rPr>
          <w:color w:val="000000" w:themeColor="text1"/>
          <w:kern w:val="59"/>
          <w:sz w:val="24"/>
        </w:rPr>
        <w:t>4.</w:t>
      </w:r>
      <w:r>
        <w:rPr>
          <w:rFonts w:hint="eastAsia"/>
          <w:color w:val="000000" w:themeColor="text1"/>
          <w:kern w:val="59"/>
          <w:sz w:val="24"/>
        </w:rPr>
        <w:t xml:space="preserve"> </w:t>
      </w:r>
      <w:r>
        <w:rPr>
          <w:rFonts w:hint="eastAsia"/>
          <w:color w:val="000000" w:themeColor="text1"/>
          <w:kern w:val="59"/>
          <w:sz w:val="24"/>
          <w:lang w:eastAsia="zh-CN"/>
        </w:rPr>
        <w:t>其他</w:t>
      </w:r>
    </w:p>
    <w:p w:rsidR="002A69CD" w:rsidRPr="002A69CD" w:rsidRDefault="002A69CD" w:rsidP="002A69CD">
      <w:pPr>
        <w:pStyle w:val="ab"/>
        <w:numPr>
          <w:ilvl w:val="0"/>
          <w:numId w:val="24"/>
        </w:numPr>
        <w:spacing w:before="0" w:line="360" w:lineRule="auto"/>
        <w:jc w:val="both"/>
        <w:rPr>
          <w:color w:val="000000" w:themeColor="text1"/>
          <w:sz w:val="24"/>
          <w:szCs w:val="24"/>
          <w:lang w:eastAsia="zh-CN"/>
        </w:rPr>
      </w:pPr>
      <w:r w:rsidRPr="002A69CD">
        <w:rPr>
          <w:rFonts w:hint="eastAsia"/>
          <w:color w:val="000000" w:themeColor="text1"/>
          <w:sz w:val="24"/>
          <w:szCs w:val="24"/>
          <w:lang w:eastAsia="zh-CN"/>
        </w:rPr>
        <w:t>施工过程所涉及的所有脚手架均由投标方负责，投标方报价时需考虑与此相关的费用。</w:t>
      </w:r>
    </w:p>
    <w:p w:rsidR="002A69CD" w:rsidRPr="002A69CD" w:rsidRDefault="002A69CD" w:rsidP="002A69CD">
      <w:pPr>
        <w:pStyle w:val="ab"/>
        <w:numPr>
          <w:ilvl w:val="0"/>
          <w:numId w:val="24"/>
        </w:numPr>
        <w:spacing w:before="0" w:line="360" w:lineRule="auto"/>
        <w:jc w:val="both"/>
        <w:rPr>
          <w:color w:val="000000" w:themeColor="text1"/>
          <w:sz w:val="24"/>
          <w:szCs w:val="24"/>
          <w:lang w:eastAsia="zh-CN"/>
        </w:rPr>
      </w:pPr>
      <w:r w:rsidRPr="002A69CD">
        <w:rPr>
          <w:rFonts w:hint="eastAsia"/>
          <w:color w:val="000000" w:themeColor="text1"/>
          <w:sz w:val="24"/>
          <w:szCs w:val="24"/>
          <w:lang w:eastAsia="zh-CN"/>
        </w:rPr>
        <w:t>因施工过程中损坏的原系统需恢复的由投标方负责恢复，投标方报价时需考虑与此相关的费用。</w:t>
      </w:r>
    </w:p>
    <w:p w:rsidR="002A69CD" w:rsidRPr="002A69CD" w:rsidRDefault="002A69CD" w:rsidP="002A69CD">
      <w:pPr>
        <w:pStyle w:val="ab"/>
        <w:numPr>
          <w:ilvl w:val="0"/>
          <w:numId w:val="24"/>
        </w:numPr>
        <w:spacing w:before="0" w:line="360" w:lineRule="auto"/>
        <w:jc w:val="both"/>
        <w:rPr>
          <w:color w:val="000000" w:themeColor="text1"/>
          <w:sz w:val="24"/>
          <w:szCs w:val="24"/>
          <w:lang w:eastAsia="zh-CN"/>
        </w:rPr>
      </w:pPr>
      <w:r w:rsidRPr="002A69CD">
        <w:rPr>
          <w:rFonts w:hint="eastAsia"/>
          <w:color w:val="000000" w:themeColor="text1"/>
          <w:sz w:val="24"/>
          <w:szCs w:val="24"/>
          <w:lang w:eastAsia="zh-CN"/>
        </w:rPr>
        <w:t>检修过程涉及的起重、焊接、气割、热处理及污水检测工作均由投标方负责。</w:t>
      </w:r>
    </w:p>
    <w:p w:rsidR="002A69CD" w:rsidRPr="002A69CD" w:rsidRDefault="002A69CD" w:rsidP="002A69CD">
      <w:pPr>
        <w:pStyle w:val="ab"/>
        <w:numPr>
          <w:ilvl w:val="0"/>
          <w:numId w:val="24"/>
        </w:numPr>
        <w:spacing w:before="0" w:line="360" w:lineRule="auto"/>
        <w:jc w:val="both"/>
        <w:rPr>
          <w:color w:val="000000" w:themeColor="text1"/>
          <w:sz w:val="24"/>
          <w:szCs w:val="24"/>
          <w:lang w:eastAsia="zh-CN"/>
        </w:rPr>
      </w:pPr>
      <w:r w:rsidRPr="002A69CD">
        <w:rPr>
          <w:rFonts w:hint="eastAsia"/>
          <w:color w:val="000000" w:themeColor="text1"/>
          <w:sz w:val="24"/>
          <w:szCs w:val="24"/>
          <w:lang w:eastAsia="zh-CN"/>
        </w:rPr>
        <w:t>输煤系统输送带更换报价还包含设备安全文明施工需要的人员费用，并计入总价。</w:t>
      </w:r>
    </w:p>
    <w:p w:rsidR="002A69CD" w:rsidRPr="002A69CD" w:rsidRDefault="002A69CD" w:rsidP="002A69CD">
      <w:pPr>
        <w:pStyle w:val="ab"/>
        <w:numPr>
          <w:ilvl w:val="0"/>
          <w:numId w:val="24"/>
        </w:numPr>
        <w:spacing w:before="0" w:line="360" w:lineRule="auto"/>
        <w:jc w:val="both"/>
        <w:rPr>
          <w:color w:val="000000" w:themeColor="text1"/>
          <w:sz w:val="24"/>
          <w:szCs w:val="24"/>
          <w:lang w:eastAsia="zh-CN"/>
        </w:rPr>
      </w:pPr>
      <w:r w:rsidRPr="002A69CD">
        <w:rPr>
          <w:rFonts w:hint="eastAsia"/>
          <w:color w:val="000000" w:themeColor="text1"/>
          <w:sz w:val="24"/>
          <w:szCs w:val="24"/>
          <w:lang w:eastAsia="zh-CN"/>
        </w:rPr>
        <w:t>施工进厂需人身意外工伤险按100万金额投保，并考虑投标</w:t>
      </w:r>
      <w:proofErr w:type="gramStart"/>
      <w:r w:rsidRPr="002A69CD">
        <w:rPr>
          <w:rFonts w:hint="eastAsia"/>
          <w:color w:val="000000" w:themeColor="text1"/>
          <w:sz w:val="24"/>
          <w:szCs w:val="24"/>
          <w:lang w:eastAsia="zh-CN"/>
        </w:rPr>
        <w:t>方当地</w:t>
      </w:r>
      <w:proofErr w:type="gramEnd"/>
      <w:r w:rsidRPr="002A69CD">
        <w:rPr>
          <w:rFonts w:hint="eastAsia"/>
          <w:color w:val="000000" w:themeColor="text1"/>
          <w:sz w:val="24"/>
          <w:szCs w:val="24"/>
          <w:lang w:eastAsia="zh-CN"/>
        </w:rPr>
        <w:t>政府对新冠疫情管</w:t>
      </w:r>
      <w:proofErr w:type="gramStart"/>
      <w:r w:rsidRPr="002A69CD">
        <w:rPr>
          <w:rFonts w:hint="eastAsia"/>
          <w:color w:val="000000" w:themeColor="text1"/>
          <w:sz w:val="24"/>
          <w:szCs w:val="24"/>
          <w:lang w:eastAsia="zh-CN"/>
        </w:rPr>
        <w:t>控政策</w:t>
      </w:r>
      <w:proofErr w:type="gramEnd"/>
      <w:r w:rsidRPr="002A69CD">
        <w:rPr>
          <w:rFonts w:hint="eastAsia"/>
          <w:color w:val="000000" w:themeColor="text1"/>
          <w:sz w:val="24"/>
          <w:szCs w:val="24"/>
          <w:lang w:eastAsia="zh-CN"/>
        </w:rPr>
        <w:t>的影响.</w:t>
      </w:r>
    </w:p>
    <w:p w:rsidR="002A69CD" w:rsidRPr="002A69CD" w:rsidRDefault="002A69CD" w:rsidP="002A69CD">
      <w:pPr>
        <w:pStyle w:val="ab"/>
        <w:numPr>
          <w:ilvl w:val="0"/>
          <w:numId w:val="24"/>
        </w:numPr>
        <w:spacing w:before="0" w:line="360" w:lineRule="auto"/>
        <w:jc w:val="both"/>
        <w:rPr>
          <w:color w:val="000000" w:themeColor="text1"/>
          <w:sz w:val="24"/>
          <w:szCs w:val="24"/>
          <w:lang w:eastAsia="zh-CN"/>
        </w:rPr>
      </w:pPr>
      <w:r w:rsidRPr="002A69CD">
        <w:rPr>
          <w:rFonts w:hint="eastAsia"/>
          <w:color w:val="000000" w:themeColor="text1"/>
          <w:sz w:val="24"/>
          <w:szCs w:val="24"/>
          <w:lang w:eastAsia="zh-CN"/>
        </w:rPr>
        <w:t>中标单位签署合同后，不得转包工程或部分分包工程，如发现投标</w:t>
      </w:r>
      <w:proofErr w:type="gramStart"/>
      <w:r w:rsidRPr="002A69CD">
        <w:rPr>
          <w:rFonts w:hint="eastAsia"/>
          <w:color w:val="000000" w:themeColor="text1"/>
          <w:sz w:val="24"/>
          <w:szCs w:val="24"/>
          <w:lang w:eastAsia="zh-CN"/>
        </w:rPr>
        <w:t>方存在</w:t>
      </w:r>
      <w:proofErr w:type="gramEnd"/>
      <w:r w:rsidRPr="002A69CD">
        <w:rPr>
          <w:rFonts w:hint="eastAsia"/>
          <w:color w:val="000000" w:themeColor="text1"/>
          <w:sz w:val="24"/>
          <w:szCs w:val="24"/>
          <w:lang w:eastAsia="zh-CN"/>
        </w:rPr>
        <w:t>转包、分包问题，招标方有权按合同总价5%进行考核,直至解除合同。</w:t>
      </w:r>
    </w:p>
    <w:p w:rsidR="002A69CD" w:rsidRPr="002A69CD" w:rsidRDefault="002A69CD" w:rsidP="002A69CD">
      <w:pPr>
        <w:pStyle w:val="10"/>
      </w:pPr>
    </w:p>
    <w:sectPr w:rsidR="002A69CD" w:rsidRPr="002A69CD" w:rsidSect="000A7A90">
      <w:footerReference w:type="default" r:id="rId11"/>
      <w:type w:val="nextColumn"/>
      <w:pgSz w:w="11910" w:h="16840"/>
      <w:pgMar w:top="1134" w:right="1134" w:bottom="1134" w:left="1134" w:header="0" w:footer="5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D3B" w:rsidRDefault="00421D3B">
      <w:r>
        <w:separator/>
      </w:r>
    </w:p>
  </w:endnote>
  <w:endnote w:type="continuationSeparator" w:id="0">
    <w:p w:rsidR="00421D3B" w:rsidRDefault="0042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楷体_GB2312">
    <w:altName w:val="楷体"/>
    <w:charset w:val="86"/>
    <w:family w:val="modern"/>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康宋体W5(P)">
    <w:altName w:val="宋体"/>
    <w:charset w:val="86"/>
    <w:family w:val="roman"/>
    <w:pitch w:val="default"/>
    <w:sig w:usb0="00000000" w:usb1="00000000" w:usb2="00000010" w:usb3="00000000" w:csb0="00040000" w:csb1="00000000"/>
  </w:font>
  <w:font w:name="华康黑体W5(P)">
    <w:altName w:val="黑体"/>
    <w:charset w:val="86"/>
    <w:family w:val="auto"/>
    <w:pitch w:val="default"/>
    <w:sig w:usb0="00000000" w:usb1="00000000" w:usb2="00000010" w:usb3="00000000" w:csb0="00040000" w:csb1="00000000"/>
  </w:font>
  <w:font w:name="华康宋体W7(P)">
    <w:altName w:val="宋体"/>
    <w:panose1 w:val="00000000000000000000"/>
    <w:charset w:val="86"/>
    <w:family w:val="roman"/>
    <w:notTrueType/>
    <w:pitch w:val="variable"/>
    <w:sig w:usb0="00000001" w:usb1="080E0000" w:usb2="00000010" w:usb3="00000000" w:csb0="00040000" w:csb1="00000000"/>
  </w:font>
  <w:font w:name="华康黑体W7(P)">
    <w:altName w:val="新宋体"/>
    <w:panose1 w:val="00000000000000000000"/>
    <w:charset w:val="86"/>
    <w:family w:val="swiss"/>
    <w:notTrueType/>
    <w:pitch w:val="variable"/>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华康黑体W9(P)">
    <w:altName w:val="新宋体"/>
    <w:panose1 w:val="00000000000000000000"/>
    <w:charset w:val="86"/>
    <w:family w:val="swiss"/>
    <w:notTrueType/>
    <w:pitch w:val="variable"/>
    <w:sig w:usb0="00000001" w:usb1="080E0000" w:usb2="00000010" w:usb3="00000000" w:csb0="00040000" w:csb1="00000000"/>
  </w:font>
  <w:font w:name="Arial Rounded MT Bold">
    <w:charset w:val="00"/>
    <w:family w:val="swiss"/>
    <w:pitch w:val="variable"/>
    <w:sig w:usb0="00000003" w:usb1="00000000" w:usb2="00000000" w:usb3="00000000" w:csb0="00000001" w:csb1="00000000"/>
  </w:font>
  <w:font w:name="DFPHeiW7-GB">
    <w:altName w:val="新宋体"/>
    <w:panose1 w:val="00000000000000000000"/>
    <w:charset w:val="86"/>
    <w:family w:val="swiss"/>
    <w:notTrueType/>
    <w:pitch w:val="variable"/>
    <w:sig w:usb0="00000001" w:usb1="080E0000" w:usb2="00000010" w:usb3="00000000" w:csb0="00040000" w:csb1="00000000"/>
  </w:font>
  <w:font w:name="DFPSongW9-GB">
    <w:altName w:val="宋体"/>
    <w:panose1 w:val="00000000000000000000"/>
    <w:charset w:val="86"/>
    <w:family w:val="roman"/>
    <w:notTrueType/>
    <w:pitch w:val="variable"/>
    <w:sig w:usb0="00000001" w:usb1="080E0000" w:usb2="00000010" w:usb3="00000000" w:csb0="00040000" w:csb1="00000000"/>
  </w:font>
  <w:font w:name="仿宋_GB2312">
    <w:altName w:val="仿宋"/>
    <w:charset w:val="00"/>
    <w:family w:val="auto"/>
    <w:pitch w:val="default"/>
    <w:sig w:usb0="00000001" w:usb1="080E0000" w:usb2="00000000" w:usb3="00000000" w:csb0="00040000" w:csb1="00000000"/>
  </w:font>
  <w:font w:name="华文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方正小标宋简体">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3E6" w:rsidRDefault="00FF03E6">
    <w:pPr>
      <w:pStyle w:val="a8"/>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3885565</wp:posOffset>
              </wp:positionH>
              <wp:positionV relativeFrom="page">
                <wp:posOffset>10203180</wp:posOffset>
              </wp:positionV>
              <wp:extent cx="482600" cy="152400"/>
              <wp:effectExtent l="0" t="1905" r="3810"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3E6" w:rsidRDefault="00FF03E6">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6" type="#_x0000_t202" style="position:absolute;margin-left:305.9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BAyqwIAAKs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" filled="f" stroked="f">
              <v:textbox inset="0,0,0,0">
                <w:txbxContent>
                  <w:p w:rsidR="00FF03E6" w:rsidRDefault="00FF03E6">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3E6" w:rsidRDefault="00FF03E6">
    <w:pPr>
      <w:pStyle w:val="a8"/>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D3B" w:rsidRDefault="00421D3B">
      <w:r>
        <w:separator/>
      </w:r>
    </w:p>
  </w:footnote>
  <w:footnote w:type="continuationSeparator" w:id="0">
    <w:p w:rsidR="00421D3B" w:rsidRDefault="00421D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4D10"/>
    <w:multiLevelType w:val="hybridMultilevel"/>
    <w:tmpl w:val="91B42F5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96F168A"/>
    <w:multiLevelType w:val="hybridMultilevel"/>
    <w:tmpl w:val="91B42F5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B5C06CA"/>
    <w:multiLevelType w:val="singleLevel"/>
    <w:tmpl w:val="FC68A524"/>
    <w:lvl w:ilvl="0">
      <w:start w:val="1"/>
      <w:numFmt w:val="lowerLetter"/>
      <w:pStyle w:val="9"/>
      <w:lvlText w:val="%1."/>
      <w:lvlJc w:val="left"/>
      <w:pPr>
        <w:tabs>
          <w:tab w:val="num" w:pos="425"/>
        </w:tabs>
        <w:ind w:left="425" w:hanging="425"/>
      </w:pPr>
      <w:rPr>
        <w:rFonts w:hint="eastAsia"/>
      </w:rPr>
    </w:lvl>
  </w:abstractNum>
  <w:abstractNum w:abstractNumId="3">
    <w:nsid w:val="0BA15E10"/>
    <w:multiLevelType w:val="hybridMultilevel"/>
    <w:tmpl w:val="BA02694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17891BC4"/>
    <w:multiLevelType w:val="singleLevel"/>
    <w:tmpl w:val="1EDAE154"/>
    <w:lvl w:ilvl="0">
      <w:start w:val="1"/>
      <w:numFmt w:val="decimal"/>
      <w:pStyle w:val="6"/>
      <w:lvlText w:val="(%1)"/>
      <w:lvlJc w:val="left"/>
      <w:pPr>
        <w:tabs>
          <w:tab w:val="num" w:pos="567"/>
        </w:tabs>
        <w:ind w:left="567" w:hanging="567"/>
      </w:pPr>
      <w:rPr>
        <w:rFonts w:hint="eastAsia"/>
      </w:rPr>
    </w:lvl>
  </w:abstractNum>
  <w:abstractNum w:abstractNumId="7">
    <w:nsid w:val="1A434557"/>
    <w:multiLevelType w:val="hybridMultilevel"/>
    <w:tmpl w:val="05A4E404"/>
    <w:lvl w:ilvl="0" w:tplc="FFFFFFFF">
      <w:start w:val="1"/>
      <w:numFmt w:val="bullet"/>
      <w:pStyle w:val="TableOutline"/>
      <w:lvlText w:val=""/>
      <w:lvlJc w:val="left"/>
      <w:pPr>
        <w:tabs>
          <w:tab w:val="num" w:pos="397"/>
        </w:tabs>
        <w:ind w:left="397" w:hanging="284"/>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8">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D236E0D"/>
    <w:multiLevelType w:val="hybridMultilevel"/>
    <w:tmpl w:val="91B42F5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D1C5642"/>
    <w:multiLevelType w:val="hybridMultilevel"/>
    <w:tmpl w:val="FA88C24E"/>
    <w:lvl w:ilvl="0" w:tplc="03320C0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E385806"/>
    <w:multiLevelType w:val="multilevel"/>
    <w:tmpl w:val="DE2491EE"/>
    <w:lvl w:ilvl="0">
      <w:start w:val="1"/>
      <w:numFmt w:val="decimal"/>
      <w:isLgl/>
      <w:suff w:val="space"/>
      <w:lvlText w:val="%1."/>
      <w:lvlJc w:val="left"/>
      <w:pPr>
        <w:ind w:left="0" w:firstLine="0"/>
      </w:pPr>
      <w:rPr>
        <w:rFonts w:eastAsia="黑体" w:hint="eastAsia"/>
        <w:b/>
        <w:i w:val="0"/>
        <w:sz w:val="30"/>
        <w:szCs w:val="30"/>
      </w:rPr>
    </w:lvl>
    <w:lvl w:ilvl="1">
      <w:start w:val="1"/>
      <w:numFmt w:val="decimal"/>
      <w:isLgl/>
      <w:suff w:val="space"/>
      <w:lvlText w:val="%1.%2."/>
      <w:lvlJc w:val="left"/>
      <w:pPr>
        <w:ind w:left="0" w:firstLine="0"/>
      </w:pPr>
      <w:rPr>
        <w:rFonts w:eastAsia="黑体" w:hint="eastAsia"/>
        <w:b/>
        <w:i w:val="0"/>
        <w:sz w:val="24"/>
        <w:szCs w:val="24"/>
      </w:rPr>
    </w:lvl>
    <w:lvl w:ilvl="2">
      <w:start w:val="1"/>
      <w:numFmt w:val="decimal"/>
      <w:pStyle w:val="a"/>
      <w:isLgl/>
      <w:suff w:val="space"/>
      <w:lvlText w:val="%1.%2.%3."/>
      <w:lvlJc w:val="left"/>
      <w:pPr>
        <w:ind w:left="0" w:firstLine="0"/>
      </w:pPr>
      <w:rPr>
        <w:rFonts w:eastAsia="黑体" w:hint="eastAsia"/>
        <w:b/>
        <w:i w:val="0"/>
        <w:sz w:val="24"/>
        <w:szCs w:val="24"/>
      </w:rPr>
    </w:lvl>
    <w:lvl w:ilvl="3">
      <w:start w:val="1"/>
      <w:numFmt w:val="decimal"/>
      <w:suff w:val="space"/>
      <w:lvlText w:val="%1.%2.%3.%4."/>
      <w:lvlJc w:val="left"/>
      <w:pPr>
        <w:ind w:left="0" w:firstLine="0"/>
      </w:pPr>
      <w:rPr>
        <w:rFonts w:eastAsia="黑体" w:hint="eastAsia"/>
        <w:b/>
        <w:i w:val="0"/>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nsid w:val="2FC83A5B"/>
    <w:multiLevelType w:val="hybridMultilevel"/>
    <w:tmpl w:val="91B42F5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4B1A59F6"/>
    <w:multiLevelType w:val="multilevel"/>
    <w:tmpl w:val="4B1A59F6"/>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4F50B28"/>
    <w:multiLevelType w:val="hybridMultilevel"/>
    <w:tmpl w:val="91B42F5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8AC10F4"/>
    <w:multiLevelType w:val="hybridMultilevel"/>
    <w:tmpl w:val="1A72EDBA"/>
    <w:lvl w:ilvl="0" w:tplc="0409000B">
      <w:start w:val="1"/>
      <w:numFmt w:val="lowerRoman"/>
      <w:pStyle w:val="BOutline2N"/>
      <w:lvlText w:val="%1)"/>
      <w:lvlJc w:val="left"/>
      <w:pPr>
        <w:tabs>
          <w:tab w:val="num" w:pos="1560"/>
        </w:tabs>
        <w:ind w:left="1560" w:hanging="539"/>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position w:val="0"/>
        <w:u w:val="none"/>
        <w:vertAlign w:val="baseline"/>
        <w:em w:val="none"/>
      </w:rPr>
    </w:lvl>
    <w:lvl w:ilvl="1" w:tplc="04090003" w:tentative="1">
      <w:start w:val="1"/>
      <w:numFmt w:val="lowerLetter"/>
      <w:lvlText w:val="%2."/>
      <w:lvlJc w:val="left"/>
      <w:pPr>
        <w:tabs>
          <w:tab w:val="num" w:pos="1440"/>
        </w:tabs>
        <w:ind w:left="1440" w:hanging="360"/>
      </w:pPr>
    </w:lvl>
    <w:lvl w:ilvl="2" w:tplc="0409000B"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nsid w:val="5C6B3044"/>
    <w:multiLevelType w:val="hybridMultilevel"/>
    <w:tmpl w:val="4ADA0378"/>
    <w:lvl w:ilvl="0" w:tplc="50DA1F9E">
      <w:start w:val="1"/>
      <w:numFmt w:val="decimal"/>
      <w:lvlText w:val="%1）"/>
      <w:lvlJc w:val="left"/>
      <w:pPr>
        <w:ind w:left="900" w:hanging="420"/>
      </w:pPr>
      <w:rPr>
        <w:rFonts w:ascii="宋体" w:eastAsia="宋体" w:hAnsi="宋体" w:cs="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5EB05158"/>
    <w:multiLevelType w:val="hybridMultilevel"/>
    <w:tmpl w:val="91B42F5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6010157B"/>
    <w:multiLevelType w:val="hybridMultilevel"/>
    <w:tmpl w:val="53F0779A"/>
    <w:lvl w:ilvl="0" w:tplc="04090001">
      <w:start w:val="1"/>
      <w:numFmt w:val="japaneseCounting"/>
      <w:pStyle w:val="3"/>
      <w:lvlText w:val="第%1章"/>
      <w:lvlJc w:val="left"/>
      <w:pPr>
        <w:tabs>
          <w:tab w:val="num" w:pos="2520"/>
        </w:tabs>
        <w:ind w:left="2520" w:hanging="840"/>
      </w:pPr>
      <w:rPr>
        <w:rFonts w:hint="default"/>
      </w:rPr>
    </w:lvl>
    <w:lvl w:ilvl="1" w:tplc="04090019" w:tentative="1">
      <w:start w:val="1"/>
      <w:numFmt w:val="lowerLetter"/>
      <w:lvlText w:val="%2)"/>
      <w:lvlJc w:val="left"/>
      <w:pPr>
        <w:tabs>
          <w:tab w:val="num" w:pos="2520"/>
        </w:tabs>
        <w:ind w:left="2520" w:hanging="420"/>
      </w:pPr>
    </w:lvl>
    <w:lvl w:ilvl="2" w:tplc="0409001B" w:tentative="1">
      <w:start w:val="1"/>
      <w:numFmt w:val="lowerRoman"/>
      <w:lvlText w:val="%3."/>
      <w:lvlJc w:val="righ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9" w:tentative="1">
      <w:start w:val="1"/>
      <w:numFmt w:val="lowerLetter"/>
      <w:lvlText w:val="%5)"/>
      <w:lvlJc w:val="left"/>
      <w:pPr>
        <w:tabs>
          <w:tab w:val="num" w:pos="3780"/>
        </w:tabs>
        <w:ind w:left="3780" w:hanging="420"/>
      </w:pPr>
    </w:lvl>
    <w:lvl w:ilvl="5" w:tplc="0409001B" w:tentative="1">
      <w:start w:val="1"/>
      <w:numFmt w:val="lowerRoman"/>
      <w:lvlText w:val="%6."/>
      <w:lvlJc w:val="righ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9" w:tentative="1">
      <w:start w:val="1"/>
      <w:numFmt w:val="lowerLetter"/>
      <w:lvlText w:val="%8)"/>
      <w:lvlJc w:val="left"/>
      <w:pPr>
        <w:tabs>
          <w:tab w:val="num" w:pos="5040"/>
        </w:tabs>
        <w:ind w:left="5040" w:hanging="420"/>
      </w:pPr>
    </w:lvl>
    <w:lvl w:ilvl="8" w:tplc="0409001B" w:tentative="1">
      <w:start w:val="1"/>
      <w:numFmt w:val="lowerRoman"/>
      <w:lvlText w:val="%9."/>
      <w:lvlJc w:val="right"/>
      <w:pPr>
        <w:tabs>
          <w:tab w:val="num" w:pos="5460"/>
        </w:tabs>
        <w:ind w:left="5460" w:hanging="420"/>
      </w:pPr>
    </w:lvl>
  </w:abstractNum>
  <w:abstractNum w:abstractNumId="20">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21">
    <w:nsid w:val="61066DD0"/>
    <w:multiLevelType w:val="hybridMultilevel"/>
    <w:tmpl w:val="BA02694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71D83748"/>
    <w:multiLevelType w:val="singleLevel"/>
    <w:tmpl w:val="A4F0F5AC"/>
    <w:lvl w:ilvl="0">
      <w:start w:val="1"/>
      <w:numFmt w:val="lowerLetter"/>
      <w:pStyle w:val="7"/>
      <w:lvlText w:val="%1."/>
      <w:lvlJc w:val="left"/>
      <w:pPr>
        <w:tabs>
          <w:tab w:val="num" w:pos="425"/>
        </w:tabs>
        <w:ind w:left="425" w:hanging="425"/>
      </w:pPr>
      <w:rPr>
        <w:rFonts w:hint="eastAsia"/>
      </w:rPr>
    </w:lvl>
  </w:abstractNum>
  <w:abstractNum w:abstractNumId="23">
    <w:nsid w:val="7736310F"/>
    <w:multiLevelType w:val="multilevel"/>
    <w:tmpl w:val="4FB4FE94"/>
    <w:lvl w:ilvl="0">
      <w:start w:val="1"/>
      <w:numFmt w:val="decimal"/>
      <w:pStyle w:val="a0"/>
      <w:isLgl/>
      <w:suff w:val="space"/>
      <w:lvlText w:val="%1."/>
      <w:lvlJc w:val="left"/>
      <w:pPr>
        <w:ind w:left="0" w:firstLine="0"/>
      </w:pPr>
      <w:rPr>
        <w:rFonts w:eastAsia="黑体" w:hint="eastAsia"/>
        <w:b/>
        <w:i w:val="0"/>
        <w:color w:val="000000"/>
        <w:sz w:val="30"/>
        <w:szCs w:val="30"/>
      </w:rPr>
    </w:lvl>
    <w:lvl w:ilvl="1">
      <w:start w:val="1"/>
      <w:numFmt w:val="decimal"/>
      <w:pStyle w:val="a1"/>
      <w:isLgl/>
      <w:suff w:val="space"/>
      <w:lvlText w:val="%1.%2."/>
      <w:lvlJc w:val="left"/>
      <w:pPr>
        <w:ind w:left="0" w:firstLine="0"/>
      </w:pPr>
      <w:rPr>
        <w:rFonts w:eastAsia="黑体" w:hint="eastAsia"/>
        <w:b/>
        <w:i w:val="0"/>
        <w:color w:val="000000"/>
        <w:sz w:val="24"/>
        <w:szCs w:val="24"/>
      </w:rPr>
    </w:lvl>
    <w:lvl w:ilvl="2">
      <w:start w:val="1"/>
      <w:numFmt w:val="decimal"/>
      <w:isLgl/>
      <w:suff w:val="space"/>
      <w:lvlText w:val="%1.%2.%3."/>
      <w:lvlJc w:val="left"/>
      <w:pPr>
        <w:ind w:left="0" w:firstLine="0"/>
      </w:pPr>
      <w:rPr>
        <w:rFonts w:eastAsia="黑体" w:hint="eastAsia"/>
        <w:b/>
        <w:i w:val="0"/>
        <w:sz w:val="24"/>
        <w:szCs w:val="24"/>
      </w:rPr>
    </w:lvl>
    <w:lvl w:ilvl="3">
      <w:start w:val="1"/>
      <w:numFmt w:val="decimal"/>
      <w:pStyle w:val="1"/>
      <w:isLgl/>
      <w:suff w:val="space"/>
      <w:lvlText w:val="%1.%2.%3.%4."/>
      <w:lvlJc w:val="left"/>
      <w:pPr>
        <w:ind w:left="0" w:firstLine="0"/>
      </w:pPr>
      <w:rPr>
        <w:rFonts w:eastAsia="黑体" w:hint="eastAsia"/>
        <w:b/>
        <w:i w:val="0"/>
        <w:sz w:val="24"/>
        <w:szCs w:val="24"/>
      </w:rPr>
    </w:lvl>
    <w:lvl w:ilvl="4">
      <w:start w:val="1"/>
      <w:numFmt w:val="decimal"/>
      <w:isLgl/>
      <w:suff w:val="space"/>
      <w:lvlText w:val="%1.%2.%3.%4.%5."/>
      <w:lvlJc w:val="left"/>
      <w:pPr>
        <w:ind w:left="0" w:firstLine="0"/>
      </w:pPr>
      <w:rPr>
        <w:rFonts w:eastAsia="宋体" w:hint="eastAsia"/>
        <w:b/>
        <w:i w:val="0"/>
        <w:sz w:val="24"/>
        <w:szCs w:val="24"/>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4">
    <w:nsid w:val="7AF308EB"/>
    <w:multiLevelType w:val="hybridMultilevel"/>
    <w:tmpl w:val="BA02694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7BF12F30"/>
    <w:multiLevelType w:val="multilevel"/>
    <w:tmpl w:val="32BA9688"/>
    <w:lvl w:ilvl="0">
      <w:start w:val="1"/>
      <w:numFmt w:val="decimal"/>
      <w:isLgl/>
      <w:suff w:val="space"/>
      <w:lvlText w:val="%1."/>
      <w:lvlJc w:val="left"/>
      <w:pPr>
        <w:ind w:left="0" w:firstLine="0"/>
      </w:pPr>
      <w:rPr>
        <w:rFonts w:eastAsia="黑体" w:hint="eastAsia"/>
        <w:b/>
        <w:i w:val="0"/>
        <w:sz w:val="30"/>
        <w:szCs w:val="30"/>
      </w:rPr>
    </w:lvl>
    <w:lvl w:ilvl="1">
      <w:start w:val="1"/>
      <w:numFmt w:val="decimal"/>
      <w:isLgl/>
      <w:suff w:val="space"/>
      <w:lvlText w:val="%1.%2."/>
      <w:lvlJc w:val="left"/>
      <w:pPr>
        <w:ind w:left="0" w:firstLine="0"/>
      </w:pPr>
      <w:rPr>
        <w:rFonts w:eastAsia="宋体" w:hint="eastAsia"/>
        <w:b/>
        <w:i w:val="0"/>
        <w:sz w:val="24"/>
        <w:szCs w:val="24"/>
      </w:rPr>
    </w:lvl>
    <w:lvl w:ilvl="2">
      <w:start w:val="1"/>
      <w:numFmt w:val="decimal"/>
      <w:isLgl/>
      <w:suff w:val="space"/>
      <w:lvlText w:val="%1.%2.%3."/>
      <w:lvlJc w:val="left"/>
      <w:pPr>
        <w:ind w:left="0" w:firstLine="0"/>
      </w:pPr>
      <w:rPr>
        <w:rFonts w:eastAsia="宋体" w:hint="eastAsia"/>
        <w:b/>
        <w:i w:val="0"/>
        <w:sz w:val="21"/>
        <w:szCs w:val="21"/>
      </w:rPr>
    </w:lvl>
    <w:lvl w:ilvl="3">
      <w:start w:val="1"/>
      <w:numFmt w:val="decimal"/>
      <w:suff w:val="space"/>
      <w:lvlText w:val="%1.%2.%3.%4."/>
      <w:lvlJc w:val="left"/>
      <w:pPr>
        <w:ind w:left="0" w:firstLine="0"/>
      </w:pPr>
      <w:rPr>
        <w:rFonts w:eastAsia="宋体" w:hint="eastAsia"/>
        <w:sz w:val="21"/>
        <w:szCs w:val="21"/>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6">
    <w:nsid w:val="7CFE5F08"/>
    <w:multiLevelType w:val="hybridMultilevel"/>
    <w:tmpl w:val="A1AA9092"/>
    <w:lvl w:ilvl="0" w:tplc="66FC596A">
      <w:start w:val="1"/>
      <w:numFmt w:val="japaneseCounting"/>
      <w:lvlText w:val="%1、"/>
      <w:lvlJc w:val="left"/>
      <w:pPr>
        <w:ind w:left="920" w:hanging="495"/>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7">
    <w:nsid w:val="7FA365DE"/>
    <w:multiLevelType w:val="hybridMultilevel"/>
    <w:tmpl w:val="91B42F5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8"/>
  </w:num>
  <w:num w:numId="3">
    <w:abstractNumId w:val="10"/>
  </w:num>
  <w:num w:numId="4">
    <w:abstractNumId w:val="5"/>
  </w:num>
  <w:num w:numId="5">
    <w:abstractNumId w:val="20"/>
  </w:num>
  <w:num w:numId="6">
    <w:abstractNumId w:val="26"/>
  </w:num>
  <w:num w:numId="7">
    <w:abstractNumId w:val="14"/>
  </w:num>
  <w:num w:numId="8">
    <w:abstractNumId w:val="11"/>
  </w:num>
  <w:num w:numId="9">
    <w:abstractNumId w:val="2"/>
  </w:num>
  <w:num w:numId="10">
    <w:abstractNumId w:val="6"/>
  </w:num>
  <w:num w:numId="11">
    <w:abstractNumId w:val="22"/>
  </w:num>
  <w:num w:numId="12">
    <w:abstractNumId w:val="25"/>
  </w:num>
  <w:num w:numId="13">
    <w:abstractNumId w:val="12"/>
  </w:num>
  <w:num w:numId="14">
    <w:abstractNumId w:val="23"/>
  </w:num>
  <w:num w:numId="15">
    <w:abstractNumId w:val="19"/>
  </w:num>
  <w:num w:numId="16">
    <w:abstractNumId w:val="7"/>
  </w:num>
  <w:num w:numId="17">
    <w:abstractNumId w:val="16"/>
  </w:num>
  <w:num w:numId="18">
    <w:abstractNumId w:val="3"/>
  </w:num>
  <w:num w:numId="19">
    <w:abstractNumId w:val="27"/>
  </w:num>
  <w:num w:numId="20">
    <w:abstractNumId w:val="15"/>
  </w:num>
  <w:num w:numId="21">
    <w:abstractNumId w:val="18"/>
  </w:num>
  <w:num w:numId="22">
    <w:abstractNumId w:val="13"/>
  </w:num>
  <w:num w:numId="23">
    <w:abstractNumId w:val="0"/>
  </w:num>
  <w:num w:numId="24">
    <w:abstractNumId w:val="1"/>
  </w:num>
  <w:num w:numId="25">
    <w:abstractNumId w:val="9"/>
  </w:num>
  <w:num w:numId="26">
    <w:abstractNumId w:val="24"/>
  </w:num>
  <w:num w:numId="27">
    <w:abstractNumId w:val="21"/>
  </w:num>
  <w:num w:numId="2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23B"/>
    <w:rsid w:val="00005B9E"/>
    <w:rsid w:val="0001014A"/>
    <w:rsid w:val="0001333C"/>
    <w:rsid w:val="0001534B"/>
    <w:rsid w:val="00017E0E"/>
    <w:rsid w:val="000202CA"/>
    <w:rsid w:val="00021B5D"/>
    <w:rsid w:val="00023AB4"/>
    <w:rsid w:val="00023EC0"/>
    <w:rsid w:val="0002475A"/>
    <w:rsid w:val="00025944"/>
    <w:rsid w:val="00026E62"/>
    <w:rsid w:val="00030A03"/>
    <w:rsid w:val="000323A3"/>
    <w:rsid w:val="00041330"/>
    <w:rsid w:val="00053167"/>
    <w:rsid w:val="000566C1"/>
    <w:rsid w:val="000574D8"/>
    <w:rsid w:val="00057B80"/>
    <w:rsid w:val="000607AC"/>
    <w:rsid w:val="00061920"/>
    <w:rsid w:val="00065211"/>
    <w:rsid w:val="00074021"/>
    <w:rsid w:val="00077B9D"/>
    <w:rsid w:val="000813FF"/>
    <w:rsid w:val="00082CB7"/>
    <w:rsid w:val="00083E6F"/>
    <w:rsid w:val="00092A16"/>
    <w:rsid w:val="0009464A"/>
    <w:rsid w:val="00094E76"/>
    <w:rsid w:val="000978A0"/>
    <w:rsid w:val="000A3EC0"/>
    <w:rsid w:val="000A7A90"/>
    <w:rsid w:val="000B32D4"/>
    <w:rsid w:val="000C072B"/>
    <w:rsid w:val="000C1165"/>
    <w:rsid w:val="000C5F12"/>
    <w:rsid w:val="000C64A8"/>
    <w:rsid w:val="000D11B0"/>
    <w:rsid w:val="000E01DA"/>
    <w:rsid w:val="000E3D99"/>
    <w:rsid w:val="000E6345"/>
    <w:rsid w:val="000E76E8"/>
    <w:rsid w:val="000F1F09"/>
    <w:rsid w:val="000F58B5"/>
    <w:rsid w:val="00100B1C"/>
    <w:rsid w:val="00102DE0"/>
    <w:rsid w:val="001116F7"/>
    <w:rsid w:val="001150E8"/>
    <w:rsid w:val="0012227C"/>
    <w:rsid w:val="00126DE3"/>
    <w:rsid w:val="00127930"/>
    <w:rsid w:val="00127CFD"/>
    <w:rsid w:val="00130566"/>
    <w:rsid w:val="0013405E"/>
    <w:rsid w:val="00134B8B"/>
    <w:rsid w:val="00141561"/>
    <w:rsid w:val="00144D18"/>
    <w:rsid w:val="00144E45"/>
    <w:rsid w:val="001466CA"/>
    <w:rsid w:val="0014715F"/>
    <w:rsid w:val="00147DEA"/>
    <w:rsid w:val="001516B5"/>
    <w:rsid w:val="00155D5F"/>
    <w:rsid w:val="00160F2B"/>
    <w:rsid w:val="001615AD"/>
    <w:rsid w:val="00162385"/>
    <w:rsid w:val="0016313A"/>
    <w:rsid w:val="00164AD8"/>
    <w:rsid w:val="001714D2"/>
    <w:rsid w:val="00174EC0"/>
    <w:rsid w:val="00177533"/>
    <w:rsid w:val="0018226E"/>
    <w:rsid w:val="0018241B"/>
    <w:rsid w:val="00187E02"/>
    <w:rsid w:val="00192B7D"/>
    <w:rsid w:val="00193817"/>
    <w:rsid w:val="00195099"/>
    <w:rsid w:val="00195C82"/>
    <w:rsid w:val="001A36B1"/>
    <w:rsid w:val="001A7C6F"/>
    <w:rsid w:val="001B5F95"/>
    <w:rsid w:val="001B6455"/>
    <w:rsid w:val="001B698B"/>
    <w:rsid w:val="001C430C"/>
    <w:rsid w:val="001C4BE6"/>
    <w:rsid w:val="001D129E"/>
    <w:rsid w:val="001E058A"/>
    <w:rsid w:val="001E7BAD"/>
    <w:rsid w:val="001F29F9"/>
    <w:rsid w:val="001F6DCE"/>
    <w:rsid w:val="00206E34"/>
    <w:rsid w:val="00211796"/>
    <w:rsid w:val="0021338D"/>
    <w:rsid w:val="00222516"/>
    <w:rsid w:val="002234B5"/>
    <w:rsid w:val="00223F60"/>
    <w:rsid w:val="00226C0B"/>
    <w:rsid w:val="00226C56"/>
    <w:rsid w:val="0022716A"/>
    <w:rsid w:val="00227556"/>
    <w:rsid w:val="0023436A"/>
    <w:rsid w:val="00235A02"/>
    <w:rsid w:val="0023685B"/>
    <w:rsid w:val="00240610"/>
    <w:rsid w:val="00240817"/>
    <w:rsid w:val="002432A4"/>
    <w:rsid w:val="00243784"/>
    <w:rsid w:val="0025090F"/>
    <w:rsid w:val="00255354"/>
    <w:rsid w:val="00261F6C"/>
    <w:rsid w:val="00277856"/>
    <w:rsid w:val="0028289E"/>
    <w:rsid w:val="00283E18"/>
    <w:rsid w:val="0028469F"/>
    <w:rsid w:val="0028558B"/>
    <w:rsid w:val="00285A20"/>
    <w:rsid w:val="00295585"/>
    <w:rsid w:val="00295EDA"/>
    <w:rsid w:val="00297A2E"/>
    <w:rsid w:val="002A0C8B"/>
    <w:rsid w:val="002A69CD"/>
    <w:rsid w:val="002B0A06"/>
    <w:rsid w:val="002C18CA"/>
    <w:rsid w:val="002C2748"/>
    <w:rsid w:val="002C7777"/>
    <w:rsid w:val="002D2646"/>
    <w:rsid w:val="002E1E41"/>
    <w:rsid w:val="002E210C"/>
    <w:rsid w:val="002E2DF5"/>
    <w:rsid w:val="002E35CC"/>
    <w:rsid w:val="002E6ED4"/>
    <w:rsid w:val="002F0FE0"/>
    <w:rsid w:val="002F17B5"/>
    <w:rsid w:val="003003A1"/>
    <w:rsid w:val="003045A7"/>
    <w:rsid w:val="003218EF"/>
    <w:rsid w:val="00322549"/>
    <w:rsid w:val="00323A48"/>
    <w:rsid w:val="00333E2A"/>
    <w:rsid w:val="003352AA"/>
    <w:rsid w:val="0034037A"/>
    <w:rsid w:val="00342D1B"/>
    <w:rsid w:val="003467EE"/>
    <w:rsid w:val="00352111"/>
    <w:rsid w:val="00353DDB"/>
    <w:rsid w:val="00353FD4"/>
    <w:rsid w:val="00361ABB"/>
    <w:rsid w:val="00364AD4"/>
    <w:rsid w:val="00365AFE"/>
    <w:rsid w:val="00367B55"/>
    <w:rsid w:val="00371CA0"/>
    <w:rsid w:val="00372FA5"/>
    <w:rsid w:val="003736D6"/>
    <w:rsid w:val="003875E6"/>
    <w:rsid w:val="003914FA"/>
    <w:rsid w:val="003A1FDF"/>
    <w:rsid w:val="003A256E"/>
    <w:rsid w:val="003A327F"/>
    <w:rsid w:val="003A57FC"/>
    <w:rsid w:val="003A748D"/>
    <w:rsid w:val="003B19AE"/>
    <w:rsid w:val="003B2BCD"/>
    <w:rsid w:val="003B2D77"/>
    <w:rsid w:val="003B3BF2"/>
    <w:rsid w:val="003B4363"/>
    <w:rsid w:val="003B6081"/>
    <w:rsid w:val="003D2806"/>
    <w:rsid w:val="003D77B7"/>
    <w:rsid w:val="003F1446"/>
    <w:rsid w:val="003F1FAC"/>
    <w:rsid w:val="003F7C2E"/>
    <w:rsid w:val="0040273C"/>
    <w:rsid w:val="00403AFA"/>
    <w:rsid w:val="0040417A"/>
    <w:rsid w:val="0040484C"/>
    <w:rsid w:val="0040778F"/>
    <w:rsid w:val="00410AA0"/>
    <w:rsid w:val="0041136B"/>
    <w:rsid w:val="00414D9C"/>
    <w:rsid w:val="00421D3B"/>
    <w:rsid w:val="004266C4"/>
    <w:rsid w:val="0043796A"/>
    <w:rsid w:val="0044287E"/>
    <w:rsid w:val="004508A4"/>
    <w:rsid w:val="00453EA6"/>
    <w:rsid w:val="0045672D"/>
    <w:rsid w:val="00471E39"/>
    <w:rsid w:val="0047282D"/>
    <w:rsid w:val="00474F9F"/>
    <w:rsid w:val="004763D4"/>
    <w:rsid w:val="00477E26"/>
    <w:rsid w:val="0048261B"/>
    <w:rsid w:val="00482B42"/>
    <w:rsid w:val="004835AF"/>
    <w:rsid w:val="004919EE"/>
    <w:rsid w:val="00497CEA"/>
    <w:rsid w:val="004A68E8"/>
    <w:rsid w:val="004B5FB8"/>
    <w:rsid w:val="004C3761"/>
    <w:rsid w:val="004C4941"/>
    <w:rsid w:val="004D16FD"/>
    <w:rsid w:val="004D7D03"/>
    <w:rsid w:val="004E0E75"/>
    <w:rsid w:val="004F5E72"/>
    <w:rsid w:val="0050268E"/>
    <w:rsid w:val="00502ADE"/>
    <w:rsid w:val="00503354"/>
    <w:rsid w:val="00510E9C"/>
    <w:rsid w:val="00513B86"/>
    <w:rsid w:val="00514647"/>
    <w:rsid w:val="00524492"/>
    <w:rsid w:val="005257EA"/>
    <w:rsid w:val="0053396C"/>
    <w:rsid w:val="00533D5B"/>
    <w:rsid w:val="0053422D"/>
    <w:rsid w:val="00540F71"/>
    <w:rsid w:val="0054734D"/>
    <w:rsid w:val="00551549"/>
    <w:rsid w:val="00552E4D"/>
    <w:rsid w:val="00553ED7"/>
    <w:rsid w:val="0055433C"/>
    <w:rsid w:val="00554DB7"/>
    <w:rsid w:val="00555319"/>
    <w:rsid w:val="00564B7F"/>
    <w:rsid w:val="005722E9"/>
    <w:rsid w:val="005829E2"/>
    <w:rsid w:val="0058459A"/>
    <w:rsid w:val="00591C63"/>
    <w:rsid w:val="00593270"/>
    <w:rsid w:val="00593EAB"/>
    <w:rsid w:val="00595392"/>
    <w:rsid w:val="00595F8F"/>
    <w:rsid w:val="005A267F"/>
    <w:rsid w:val="005A4B0B"/>
    <w:rsid w:val="005A7BB0"/>
    <w:rsid w:val="005B104C"/>
    <w:rsid w:val="005B4BA0"/>
    <w:rsid w:val="005B5E44"/>
    <w:rsid w:val="005B63D0"/>
    <w:rsid w:val="005B66C2"/>
    <w:rsid w:val="005B77AC"/>
    <w:rsid w:val="005C4060"/>
    <w:rsid w:val="005C43E3"/>
    <w:rsid w:val="005C49AB"/>
    <w:rsid w:val="005C5BF1"/>
    <w:rsid w:val="005C60FA"/>
    <w:rsid w:val="005D12E3"/>
    <w:rsid w:val="005D19AE"/>
    <w:rsid w:val="005D4648"/>
    <w:rsid w:val="005D6EE8"/>
    <w:rsid w:val="005D7E6C"/>
    <w:rsid w:val="005E0672"/>
    <w:rsid w:val="005E626D"/>
    <w:rsid w:val="005F2E5C"/>
    <w:rsid w:val="005F458C"/>
    <w:rsid w:val="005F63E8"/>
    <w:rsid w:val="00601441"/>
    <w:rsid w:val="0060334B"/>
    <w:rsid w:val="00605BBD"/>
    <w:rsid w:val="006103A6"/>
    <w:rsid w:val="00610D2B"/>
    <w:rsid w:val="006127B7"/>
    <w:rsid w:val="00612F3E"/>
    <w:rsid w:val="00614725"/>
    <w:rsid w:val="00623250"/>
    <w:rsid w:val="006243F4"/>
    <w:rsid w:val="00624785"/>
    <w:rsid w:val="00627058"/>
    <w:rsid w:val="00627167"/>
    <w:rsid w:val="00636ABF"/>
    <w:rsid w:val="00637987"/>
    <w:rsid w:val="00637A05"/>
    <w:rsid w:val="006414EB"/>
    <w:rsid w:val="00641EFE"/>
    <w:rsid w:val="0064240F"/>
    <w:rsid w:val="00645F1C"/>
    <w:rsid w:val="006460EC"/>
    <w:rsid w:val="00646C1F"/>
    <w:rsid w:val="00646D64"/>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60B6"/>
    <w:rsid w:val="0069733E"/>
    <w:rsid w:val="006A430A"/>
    <w:rsid w:val="006A5640"/>
    <w:rsid w:val="006A61A9"/>
    <w:rsid w:val="006A74F2"/>
    <w:rsid w:val="006B160A"/>
    <w:rsid w:val="006B1CB6"/>
    <w:rsid w:val="006C17C9"/>
    <w:rsid w:val="006C28C6"/>
    <w:rsid w:val="006C3906"/>
    <w:rsid w:val="006C5136"/>
    <w:rsid w:val="006C5F2E"/>
    <w:rsid w:val="006C66F6"/>
    <w:rsid w:val="006D0C10"/>
    <w:rsid w:val="006D3E1C"/>
    <w:rsid w:val="006E572C"/>
    <w:rsid w:val="006E62DE"/>
    <w:rsid w:val="006F7BC8"/>
    <w:rsid w:val="00701934"/>
    <w:rsid w:val="00703FAF"/>
    <w:rsid w:val="007138C5"/>
    <w:rsid w:val="0071533E"/>
    <w:rsid w:val="007154AB"/>
    <w:rsid w:val="00722500"/>
    <w:rsid w:val="007230F3"/>
    <w:rsid w:val="00725D91"/>
    <w:rsid w:val="007279C2"/>
    <w:rsid w:val="00740A47"/>
    <w:rsid w:val="007425A4"/>
    <w:rsid w:val="00742673"/>
    <w:rsid w:val="007470A4"/>
    <w:rsid w:val="00751740"/>
    <w:rsid w:val="00752CBC"/>
    <w:rsid w:val="00754486"/>
    <w:rsid w:val="007563C8"/>
    <w:rsid w:val="007627D8"/>
    <w:rsid w:val="007646B1"/>
    <w:rsid w:val="0077094C"/>
    <w:rsid w:val="007760C7"/>
    <w:rsid w:val="00777E29"/>
    <w:rsid w:val="007868C2"/>
    <w:rsid w:val="0078787D"/>
    <w:rsid w:val="0079541F"/>
    <w:rsid w:val="007A0629"/>
    <w:rsid w:val="007A2B98"/>
    <w:rsid w:val="007A3950"/>
    <w:rsid w:val="007A61F2"/>
    <w:rsid w:val="007A7888"/>
    <w:rsid w:val="007B03B3"/>
    <w:rsid w:val="007B6C5D"/>
    <w:rsid w:val="007C402C"/>
    <w:rsid w:val="007C43CE"/>
    <w:rsid w:val="007C5BFE"/>
    <w:rsid w:val="007D0E37"/>
    <w:rsid w:val="007D1BC9"/>
    <w:rsid w:val="007D4407"/>
    <w:rsid w:val="007D7C61"/>
    <w:rsid w:val="007F139C"/>
    <w:rsid w:val="007F31E4"/>
    <w:rsid w:val="007F37A6"/>
    <w:rsid w:val="007F5584"/>
    <w:rsid w:val="0080002D"/>
    <w:rsid w:val="00805348"/>
    <w:rsid w:val="00807905"/>
    <w:rsid w:val="00815E73"/>
    <w:rsid w:val="00820E36"/>
    <w:rsid w:val="00831E2E"/>
    <w:rsid w:val="0084094D"/>
    <w:rsid w:val="008427A4"/>
    <w:rsid w:val="00842866"/>
    <w:rsid w:val="00853DDB"/>
    <w:rsid w:val="008736F1"/>
    <w:rsid w:val="008769E8"/>
    <w:rsid w:val="00884265"/>
    <w:rsid w:val="00884873"/>
    <w:rsid w:val="00886356"/>
    <w:rsid w:val="00892302"/>
    <w:rsid w:val="00896532"/>
    <w:rsid w:val="008A4205"/>
    <w:rsid w:val="008A5545"/>
    <w:rsid w:val="008B177E"/>
    <w:rsid w:val="008C06B2"/>
    <w:rsid w:val="008C0A12"/>
    <w:rsid w:val="008C21B5"/>
    <w:rsid w:val="008C488E"/>
    <w:rsid w:val="008D4C06"/>
    <w:rsid w:val="008D6A6E"/>
    <w:rsid w:val="008D7465"/>
    <w:rsid w:val="008E1DB0"/>
    <w:rsid w:val="008E544A"/>
    <w:rsid w:val="008F1C5D"/>
    <w:rsid w:val="008F47A3"/>
    <w:rsid w:val="008F6946"/>
    <w:rsid w:val="00901C7B"/>
    <w:rsid w:val="00902CEE"/>
    <w:rsid w:val="0090301E"/>
    <w:rsid w:val="00906C06"/>
    <w:rsid w:val="009223A0"/>
    <w:rsid w:val="00922B67"/>
    <w:rsid w:val="00925AEC"/>
    <w:rsid w:val="009312CA"/>
    <w:rsid w:val="00932E5D"/>
    <w:rsid w:val="00934324"/>
    <w:rsid w:val="00936AB5"/>
    <w:rsid w:val="00937ED6"/>
    <w:rsid w:val="009413DC"/>
    <w:rsid w:val="00943426"/>
    <w:rsid w:val="00945A6E"/>
    <w:rsid w:val="009475E9"/>
    <w:rsid w:val="0094760B"/>
    <w:rsid w:val="00953778"/>
    <w:rsid w:val="00957DAD"/>
    <w:rsid w:val="009642A6"/>
    <w:rsid w:val="00967702"/>
    <w:rsid w:val="00973032"/>
    <w:rsid w:val="00980519"/>
    <w:rsid w:val="00981423"/>
    <w:rsid w:val="0098296D"/>
    <w:rsid w:val="0098443A"/>
    <w:rsid w:val="00986A43"/>
    <w:rsid w:val="00995671"/>
    <w:rsid w:val="00997EA9"/>
    <w:rsid w:val="009A0766"/>
    <w:rsid w:val="009A106C"/>
    <w:rsid w:val="009B25E9"/>
    <w:rsid w:val="009B30BD"/>
    <w:rsid w:val="009B3333"/>
    <w:rsid w:val="009B34E7"/>
    <w:rsid w:val="009C38B3"/>
    <w:rsid w:val="009C3BE2"/>
    <w:rsid w:val="009C76EB"/>
    <w:rsid w:val="009D0735"/>
    <w:rsid w:val="009D6569"/>
    <w:rsid w:val="009E0A56"/>
    <w:rsid w:val="009F1737"/>
    <w:rsid w:val="009F186E"/>
    <w:rsid w:val="00A00F4B"/>
    <w:rsid w:val="00A12DF4"/>
    <w:rsid w:val="00A16EDC"/>
    <w:rsid w:val="00A17BDC"/>
    <w:rsid w:val="00A22B2E"/>
    <w:rsid w:val="00A25797"/>
    <w:rsid w:val="00A257E0"/>
    <w:rsid w:val="00A26B0C"/>
    <w:rsid w:val="00A26BD6"/>
    <w:rsid w:val="00A3094A"/>
    <w:rsid w:val="00A33864"/>
    <w:rsid w:val="00A374CB"/>
    <w:rsid w:val="00A37B66"/>
    <w:rsid w:val="00A4785D"/>
    <w:rsid w:val="00A47F98"/>
    <w:rsid w:val="00A50792"/>
    <w:rsid w:val="00A5214D"/>
    <w:rsid w:val="00A52DD0"/>
    <w:rsid w:val="00A536A6"/>
    <w:rsid w:val="00A54A9D"/>
    <w:rsid w:val="00A638CC"/>
    <w:rsid w:val="00A64FBC"/>
    <w:rsid w:val="00A6637A"/>
    <w:rsid w:val="00A66C05"/>
    <w:rsid w:val="00A77229"/>
    <w:rsid w:val="00A81C9C"/>
    <w:rsid w:val="00A84167"/>
    <w:rsid w:val="00A86721"/>
    <w:rsid w:val="00A867E8"/>
    <w:rsid w:val="00A904DA"/>
    <w:rsid w:val="00A9710D"/>
    <w:rsid w:val="00A976BF"/>
    <w:rsid w:val="00A97D0E"/>
    <w:rsid w:val="00AA062F"/>
    <w:rsid w:val="00AA0D16"/>
    <w:rsid w:val="00AA6D81"/>
    <w:rsid w:val="00AA707D"/>
    <w:rsid w:val="00AB798A"/>
    <w:rsid w:val="00AC019C"/>
    <w:rsid w:val="00AC190F"/>
    <w:rsid w:val="00AD7AAC"/>
    <w:rsid w:val="00AD7EED"/>
    <w:rsid w:val="00AE0225"/>
    <w:rsid w:val="00AE058E"/>
    <w:rsid w:val="00AE14F2"/>
    <w:rsid w:val="00AE4B95"/>
    <w:rsid w:val="00AE4FD5"/>
    <w:rsid w:val="00AE54F6"/>
    <w:rsid w:val="00AE5ABC"/>
    <w:rsid w:val="00AE5AF2"/>
    <w:rsid w:val="00AF2AD1"/>
    <w:rsid w:val="00AF4539"/>
    <w:rsid w:val="00B002FC"/>
    <w:rsid w:val="00B0216E"/>
    <w:rsid w:val="00B02339"/>
    <w:rsid w:val="00B065F7"/>
    <w:rsid w:val="00B152CD"/>
    <w:rsid w:val="00B15FF6"/>
    <w:rsid w:val="00B20863"/>
    <w:rsid w:val="00B26192"/>
    <w:rsid w:val="00B27085"/>
    <w:rsid w:val="00B307F2"/>
    <w:rsid w:val="00B44FC3"/>
    <w:rsid w:val="00B45868"/>
    <w:rsid w:val="00B46A02"/>
    <w:rsid w:val="00B56E54"/>
    <w:rsid w:val="00B57CBA"/>
    <w:rsid w:val="00B7018D"/>
    <w:rsid w:val="00B705AE"/>
    <w:rsid w:val="00B7332C"/>
    <w:rsid w:val="00B73A92"/>
    <w:rsid w:val="00B73EF4"/>
    <w:rsid w:val="00B74909"/>
    <w:rsid w:val="00B75565"/>
    <w:rsid w:val="00B75E46"/>
    <w:rsid w:val="00B75EC9"/>
    <w:rsid w:val="00B841C5"/>
    <w:rsid w:val="00B8446C"/>
    <w:rsid w:val="00B85CDD"/>
    <w:rsid w:val="00B905D2"/>
    <w:rsid w:val="00B92675"/>
    <w:rsid w:val="00B930D0"/>
    <w:rsid w:val="00B93FAE"/>
    <w:rsid w:val="00B94FC2"/>
    <w:rsid w:val="00B966DA"/>
    <w:rsid w:val="00BA0122"/>
    <w:rsid w:val="00BA29FE"/>
    <w:rsid w:val="00BA5558"/>
    <w:rsid w:val="00BA6B6A"/>
    <w:rsid w:val="00BA6C7F"/>
    <w:rsid w:val="00BB01F8"/>
    <w:rsid w:val="00BB0DE1"/>
    <w:rsid w:val="00BB5C37"/>
    <w:rsid w:val="00BB7905"/>
    <w:rsid w:val="00BC0D36"/>
    <w:rsid w:val="00BC0FE8"/>
    <w:rsid w:val="00BC45B8"/>
    <w:rsid w:val="00BC7345"/>
    <w:rsid w:val="00BD15B7"/>
    <w:rsid w:val="00BD334B"/>
    <w:rsid w:val="00BD3682"/>
    <w:rsid w:val="00BD562D"/>
    <w:rsid w:val="00BD6FA3"/>
    <w:rsid w:val="00BD79B1"/>
    <w:rsid w:val="00BF301A"/>
    <w:rsid w:val="00BF41E6"/>
    <w:rsid w:val="00BF42DC"/>
    <w:rsid w:val="00BF5ECE"/>
    <w:rsid w:val="00BF68B8"/>
    <w:rsid w:val="00C00D13"/>
    <w:rsid w:val="00C01248"/>
    <w:rsid w:val="00C0167E"/>
    <w:rsid w:val="00C03A00"/>
    <w:rsid w:val="00C05A91"/>
    <w:rsid w:val="00C06CCB"/>
    <w:rsid w:val="00C10120"/>
    <w:rsid w:val="00C13E7D"/>
    <w:rsid w:val="00C14D43"/>
    <w:rsid w:val="00C16F95"/>
    <w:rsid w:val="00C236A4"/>
    <w:rsid w:val="00C237DC"/>
    <w:rsid w:val="00C3117F"/>
    <w:rsid w:val="00C31793"/>
    <w:rsid w:val="00C3555D"/>
    <w:rsid w:val="00C37CA6"/>
    <w:rsid w:val="00C41C7E"/>
    <w:rsid w:val="00C50D1E"/>
    <w:rsid w:val="00C5640F"/>
    <w:rsid w:val="00C60594"/>
    <w:rsid w:val="00C61DB8"/>
    <w:rsid w:val="00C73BF4"/>
    <w:rsid w:val="00C74C62"/>
    <w:rsid w:val="00C80D55"/>
    <w:rsid w:val="00C81B27"/>
    <w:rsid w:val="00C845B7"/>
    <w:rsid w:val="00C8684E"/>
    <w:rsid w:val="00C900D2"/>
    <w:rsid w:val="00C91270"/>
    <w:rsid w:val="00C929E9"/>
    <w:rsid w:val="00C97478"/>
    <w:rsid w:val="00CA2C40"/>
    <w:rsid w:val="00CB13B4"/>
    <w:rsid w:val="00CB2215"/>
    <w:rsid w:val="00CB2E01"/>
    <w:rsid w:val="00CB41BE"/>
    <w:rsid w:val="00CB5FE1"/>
    <w:rsid w:val="00CC1FEC"/>
    <w:rsid w:val="00CC5D84"/>
    <w:rsid w:val="00CE1050"/>
    <w:rsid w:val="00CE26A2"/>
    <w:rsid w:val="00CF2260"/>
    <w:rsid w:val="00CF22A0"/>
    <w:rsid w:val="00CF414E"/>
    <w:rsid w:val="00CF47A5"/>
    <w:rsid w:val="00CF6340"/>
    <w:rsid w:val="00D03AEA"/>
    <w:rsid w:val="00D15F34"/>
    <w:rsid w:val="00D161A7"/>
    <w:rsid w:val="00D227E9"/>
    <w:rsid w:val="00D239A4"/>
    <w:rsid w:val="00D252B3"/>
    <w:rsid w:val="00D348EA"/>
    <w:rsid w:val="00D43086"/>
    <w:rsid w:val="00D44021"/>
    <w:rsid w:val="00D461AC"/>
    <w:rsid w:val="00D56426"/>
    <w:rsid w:val="00D56CA5"/>
    <w:rsid w:val="00D735D2"/>
    <w:rsid w:val="00D7448B"/>
    <w:rsid w:val="00D749CB"/>
    <w:rsid w:val="00D74CF8"/>
    <w:rsid w:val="00D809BD"/>
    <w:rsid w:val="00D80BF3"/>
    <w:rsid w:val="00D8165C"/>
    <w:rsid w:val="00D81A23"/>
    <w:rsid w:val="00D84374"/>
    <w:rsid w:val="00D844C1"/>
    <w:rsid w:val="00D92B6D"/>
    <w:rsid w:val="00D947D8"/>
    <w:rsid w:val="00D97E3F"/>
    <w:rsid w:val="00DA15B5"/>
    <w:rsid w:val="00DA72F8"/>
    <w:rsid w:val="00DA7DE4"/>
    <w:rsid w:val="00DB33D7"/>
    <w:rsid w:val="00DB4A46"/>
    <w:rsid w:val="00DB6325"/>
    <w:rsid w:val="00DC3284"/>
    <w:rsid w:val="00DC3D8A"/>
    <w:rsid w:val="00DC4D44"/>
    <w:rsid w:val="00DC5A96"/>
    <w:rsid w:val="00DC61B1"/>
    <w:rsid w:val="00DD56C2"/>
    <w:rsid w:val="00DD7B9C"/>
    <w:rsid w:val="00DE1405"/>
    <w:rsid w:val="00DE1C6C"/>
    <w:rsid w:val="00DE5602"/>
    <w:rsid w:val="00DE5C71"/>
    <w:rsid w:val="00DE6522"/>
    <w:rsid w:val="00DE6B27"/>
    <w:rsid w:val="00DE7F98"/>
    <w:rsid w:val="00DF1C4F"/>
    <w:rsid w:val="00E02A34"/>
    <w:rsid w:val="00E03F25"/>
    <w:rsid w:val="00E05270"/>
    <w:rsid w:val="00E056F8"/>
    <w:rsid w:val="00E07E2D"/>
    <w:rsid w:val="00E10FA5"/>
    <w:rsid w:val="00E228C6"/>
    <w:rsid w:val="00E2472F"/>
    <w:rsid w:val="00E272E1"/>
    <w:rsid w:val="00E33712"/>
    <w:rsid w:val="00E41BB2"/>
    <w:rsid w:val="00E44AC8"/>
    <w:rsid w:val="00E52E37"/>
    <w:rsid w:val="00E54388"/>
    <w:rsid w:val="00E55EDF"/>
    <w:rsid w:val="00E56F9B"/>
    <w:rsid w:val="00E62C2E"/>
    <w:rsid w:val="00E6389E"/>
    <w:rsid w:val="00E72FE6"/>
    <w:rsid w:val="00E733FB"/>
    <w:rsid w:val="00E75FE5"/>
    <w:rsid w:val="00E80125"/>
    <w:rsid w:val="00E80301"/>
    <w:rsid w:val="00E83940"/>
    <w:rsid w:val="00E84E3A"/>
    <w:rsid w:val="00E95ACA"/>
    <w:rsid w:val="00E97756"/>
    <w:rsid w:val="00EB2E58"/>
    <w:rsid w:val="00EB672A"/>
    <w:rsid w:val="00EC6214"/>
    <w:rsid w:val="00ED0D7F"/>
    <w:rsid w:val="00ED0EB7"/>
    <w:rsid w:val="00ED4FC0"/>
    <w:rsid w:val="00ED63E2"/>
    <w:rsid w:val="00ED6A31"/>
    <w:rsid w:val="00ED79D5"/>
    <w:rsid w:val="00EE1F47"/>
    <w:rsid w:val="00EE2B7C"/>
    <w:rsid w:val="00EE735B"/>
    <w:rsid w:val="00EF5DFE"/>
    <w:rsid w:val="00EF7781"/>
    <w:rsid w:val="00F03A3C"/>
    <w:rsid w:val="00F060A9"/>
    <w:rsid w:val="00F06CFC"/>
    <w:rsid w:val="00F07B7C"/>
    <w:rsid w:val="00F14430"/>
    <w:rsid w:val="00F168E1"/>
    <w:rsid w:val="00F22F56"/>
    <w:rsid w:val="00F25655"/>
    <w:rsid w:val="00F30027"/>
    <w:rsid w:val="00F3123B"/>
    <w:rsid w:val="00F355D1"/>
    <w:rsid w:val="00F36382"/>
    <w:rsid w:val="00F42B7B"/>
    <w:rsid w:val="00F443A8"/>
    <w:rsid w:val="00F521F2"/>
    <w:rsid w:val="00F56134"/>
    <w:rsid w:val="00F60757"/>
    <w:rsid w:val="00F62379"/>
    <w:rsid w:val="00F6274B"/>
    <w:rsid w:val="00F64067"/>
    <w:rsid w:val="00F6409E"/>
    <w:rsid w:val="00F7405E"/>
    <w:rsid w:val="00F77EA3"/>
    <w:rsid w:val="00F80742"/>
    <w:rsid w:val="00F807E0"/>
    <w:rsid w:val="00F81DC8"/>
    <w:rsid w:val="00F85E1E"/>
    <w:rsid w:val="00F86A99"/>
    <w:rsid w:val="00F86B1A"/>
    <w:rsid w:val="00F904FF"/>
    <w:rsid w:val="00F97E24"/>
    <w:rsid w:val="00FA00FA"/>
    <w:rsid w:val="00FA187E"/>
    <w:rsid w:val="00FA3B06"/>
    <w:rsid w:val="00FA5E9F"/>
    <w:rsid w:val="00FA7EF2"/>
    <w:rsid w:val="00FB093C"/>
    <w:rsid w:val="00FB3167"/>
    <w:rsid w:val="00FB4B2B"/>
    <w:rsid w:val="00FB52E3"/>
    <w:rsid w:val="00FC0F19"/>
    <w:rsid w:val="00FD2FD3"/>
    <w:rsid w:val="00FD31B4"/>
    <w:rsid w:val="00FD5BEF"/>
    <w:rsid w:val="00FD7B2B"/>
    <w:rsid w:val="00FE775B"/>
    <w:rsid w:val="00FF03E6"/>
    <w:rsid w:val="00FF6052"/>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4216A2BA-0068-467F-AF16-AE540EF0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aliases w:val="章标题 1,-*+,h1,1st level,Section Head,l1,b1,章节标题,标题2,H1,标题yjm1,标题zsc1,章节标题 Char Char Char Char Char,1,1标题 1,去"/>
    <w:basedOn w:val="a2"/>
    <w:next w:val="a2"/>
    <w:link w:val="1Char"/>
    <w:qFormat/>
    <w:rsid w:val="00595F8F"/>
    <w:pPr>
      <w:ind w:left="538"/>
      <w:outlineLvl w:val="0"/>
    </w:pPr>
    <w:rPr>
      <w:b/>
      <w:bCs/>
      <w:sz w:val="28"/>
      <w:szCs w:val="28"/>
    </w:rPr>
  </w:style>
  <w:style w:type="paragraph" w:styleId="2">
    <w:name w:val="heading 2"/>
    <w:aliases w:val="节标题 1.1,1.1标题2,条标题,h2,l2,2nd level,Titre2,2,Header 2,b2,H2,标题 2 Char2,标题 2 Char1 Char,b2 Char1 Char,节标题 1.1 Char Char1 Char,b2 Char Char Char,节标题 1.1 Char Char Char Char Char,节标题 1.1 Char1 Char,节标题 1.1 Char Char2,b2 Char Char1,节标题"/>
    <w:basedOn w:val="a2"/>
    <w:next w:val="a2"/>
    <w:link w:val="2Char"/>
    <w:uiPriority w:val="9"/>
    <w:qFormat/>
    <w:rsid w:val="00595F8F"/>
    <w:pPr>
      <w:ind w:left="629"/>
      <w:outlineLvl w:val="1"/>
    </w:pPr>
    <w:rPr>
      <w:b/>
      <w:bCs/>
      <w:sz w:val="24"/>
      <w:szCs w:val="24"/>
    </w:rPr>
  </w:style>
  <w:style w:type="paragraph" w:styleId="30">
    <w:name w:val="heading 3"/>
    <w:aliases w:val="条标题1.1.1,3,h3,3rd level,H3,l3,CT,条标题1.1.1 Char Char Char Char Char Char Char Char Char Char1,条标题1.1.1 Char Char,条标题1.1.1 Char Char Char Char Char Char Char Char Char Char Char,条标题1.1.1 Char Char Char Char,头"/>
    <w:basedOn w:val="a2"/>
    <w:next w:val="a2"/>
    <w:link w:val="3Char"/>
    <w:unhideWhenUsed/>
    <w:qFormat/>
    <w:rsid w:val="003B6081"/>
    <w:pPr>
      <w:keepNext/>
      <w:keepLines/>
      <w:spacing w:before="260" w:after="260" w:line="416" w:lineRule="auto"/>
      <w:outlineLvl w:val="2"/>
    </w:pPr>
    <w:rPr>
      <w:b/>
      <w:bCs/>
      <w:sz w:val="32"/>
      <w:szCs w:val="32"/>
    </w:rPr>
  </w:style>
  <w:style w:type="paragraph" w:styleId="4">
    <w:name w:val="heading 4"/>
    <w:aliases w:val="款标题1.1.1.1,b4,表图题,H4,标题 4 Char1,表图题 Char,H4 Char,标题 4 Char Char"/>
    <w:basedOn w:val="a2"/>
    <w:next w:val="a2"/>
    <w:link w:val="4Char"/>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aliases w:val="标题1.1.1.1.1,MB5,H5,标题 5 Char Char,标题 51"/>
    <w:basedOn w:val="a2"/>
    <w:next w:val="a3"/>
    <w:link w:val="5Char"/>
    <w:qFormat/>
    <w:rsid w:val="00FF03E6"/>
    <w:pPr>
      <w:keepNext/>
      <w:keepLines/>
      <w:tabs>
        <w:tab w:val="num" w:pos="1008"/>
      </w:tabs>
      <w:autoSpaceDE/>
      <w:autoSpaceDN/>
      <w:adjustRightInd w:val="0"/>
      <w:spacing w:after="120" w:line="360" w:lineRule="auto"/>
      <w:ind w:left="1008" w:hanging="1008"/>
      <w:jc w:val="both"/>
      <w:textAlignment w:val="baseline"/>
      <w:outlineLvl w:val="4"/>
    </w:pPr>
    <w:rPr>
      <w:rFonts w:cs="Times New Roman"/>
      <w:bCs/>
      <w:kern w:val="2"/>
      <w:sz w:val="28"/>
      <w:szCs w:val="20"/>
      <w:lang w:eastAsia="zh-CN"/>
    </w:rPr>
  </w:style>
  <w:style w:type="paragraph" w:styleId="6">
    <w:name w:val="heading 6"/>
    <w:aliases w:val="标题1.1.1.1.1.1,H6,标题5"/>
    <w:basedOn w:val="a2"/>
    <w:link w:val="6Char"/>
    <w:qFormat/>
    <w:rsid w:val="00FF03E6"/>
    <w:pPr>
      <w:numPr>
        <w:numId w:val="10"/>
      </w:numPr>
      <w:autoSpaceDE/>
      <w:autoSpaceDN/>
      <w:adjustRightInd w:val="0"/>
      <w:spacing w:after="60"/>
      <w:jc w:val="both"/>
      <w:outlineLvl w:val="5"/>
    </w:pPr>
    <w:rPr>
      <w:rFonts w:ascii="Times New Roman" w:hAnsi="Times New Roman" w:cs="Times New Roman"/>
      <w:kern w:val="21"/>
      <w:sz w:val="24"/>
      <w:szCs w:val="24"/>
      <w:lang w:eastAsia="zh-CN"/>
    </w:rPr>
  </w:style>
  <w:style w:type="paragraph" w:styleId="7">
    <w:name w:val="heading 7"/>
    <w:aliases w:val="项标题(1)"/>
    <w:basedOn w:val="a2"/>
    <w:link w:val="7Char"/>
    <w:qFormat/>
    <w:rsid w:val="00FF03E6"/>
    <w:pPr>
      <w:numPr>
        <w:numId w:val="11"/>
      </w:numPr>
      <w:autoSpaceDE/>
      <w:autoSpaceDN/>
      <w:adjustRightInd w:val="0"/>
      <w:spacing w:after="60"/>
      <w:jc w:val="both"/>
      <w:outlineLvl w:val="6"/>
    </w:pPr>
    <w:rPr>
      <w:rFonts w:ascii="Times New Roman" w:hAnsi="Times New Roman" w:cs="Times New Roman"/>
      <w:kern w:val="21"/>
      <w:sz w:val="21"/>
      <w:szCs w:val="24"/>
      <w:lang w:eastAsia="zh-CN"/>
    </w:rPr>
  </w:style>
  <w:style w:type="paragraph" w:styleId="8">
    <w:name w:val="heading 8"/>
    <w:aliases w:val="目标题 1)"/>
    <w:basedOn w:val="a2"/>
    <w:next w:val="a3"/>
    <w:link w:val="8Char"/>
    <w:qFormat/>
    <w:rsid w:val="00FF03E6"/>
    <w:pPr>
      <w:keepNext/>
      <w:keepLines/>
      <w:tabs>
        <w:tab w:val="num" w:pos="1440"/>
      </w:tabs>
      <w:autoSpaceDE/>
      <w:autoSpaceDN/>
      <w:adjustRightInd w:val="0"/>
      <w:spacing w:after="120" w:line="360" w:lineRule="auto"/>
      <w:ind w:left="1440" w:hanging="1440"/>
      <w:jc w:val="both"/>
      <w:textAlignment w:val="baseline"/>
      <w:outlineLvl w:val="7"/>
    </w:pPr>
    <w:rPr>
      <w:rFonts w:cs="Times New Roman"/>
      <w:bCs/>
      <w:kern w:val="2"/>
      <w:sz w:val="28"/>
      <w:szCs w:val="20"/>
      <w:lang w:eastAsia="zh-CN"/>
    </w:rPr>
  </w:style>
  <w:style w:type="paragraph" w:styleId="9">
    <w:name w:val="heading 9"/>
    <w:aliases w:val="干标题(a)"/>
    <w:basedOn w:val="a2"/>
    <w:link w:val="9Char"/>
    <w:qFormat/>
    <w:rsid w:val="00FF03E6"/>
    <w:pPr>
      <w:keepNext/>
      <w:keepLines/>
      <w:numPr>
        <w:numId w:val="9"/>
      </w:numPr>
      <w:autoSpaceDE/>
      <w:autoSpaceDN/>
      <w:adjustRightInd w:val="0"/>
      <w:spacing w:after="60"/>
      <w:ind w:right="425"/>
      <w:jc w:val="both"/>
      <w:outlineLvl w:val="8"/>
    </w:pPr>
    <w:rPr>
      <w:rFonts w:ascii="Times New Roman" w:hAnsi="Times New Roman" w:cs="Times New Roman"/>
      <w:kern w:val="21"/>
      <w:sz w:val="21"/>
      <w:szCs w:val="24"/>
      <w:lang w:eastAsia="zh-C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0">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0">
    <w:name w:val="正文1 Char"/>
    <w:basedOn w:val="a4"/>
    <w:link w:val="10"/>
    <w:locked/>
    <w:rsid w:val="0041136B"/>
    <w:rPr>
      <w:rFonts w:ascii="宋体" w:hAnsi="Calibri"/>
      <w:sz w:val="34"/>
      <w:szCs w:val="22"/>
    </w:rPr>
  </w:style>
  <w:style w:type="character" w:customStyle="1" w:styleId="1Char">
    <w:name w:val="标题 1 Char"/>
    <w:aliases w:val="章标题 1 Char,-*+ Char,h1 Char,1st level Char,Section Head Char,l1 Char,b1 Char,章节标题 Char,标题2 Char,H1 Char,标题yjm1 Char,标题zsc1 Char,章节标题 Char Char Char Char Char Char,1 Char,1标题 1 Char,去 Char"/>
    <w:link w:val="11"/>
    <w:qFormat/>
    <w:rsid w:val="009B30BD"/>
    <w:rPr>
      <w:rFonts w:ascii="宋体" w:hAnsi="宋体" w:cs="宋体"/>
      <w:b/>
      <w:bCs/>
      <w:sz w:val="28"/>
      <w:szCs w:val="28"/>
      <w:lang w:eastAsia="en-US"/>
    </w:rPr>
  </w:style>
  <w:style w:type="character" w:customStyle="1" w:styleId="2Char">
    <w:name w:val="标题 2 Char"/>
    <w:aliases w:val="节标题 1.1 Char,1.1标题2 Char,条标题 Char,h2 Char,l2 Char,2nd level Char,Titre2 Char,2 Char,Header 2 Char,b2 Char,H2 Char,标题 2 Char2 Char,标题 2 Char1 Char Char,b2 Char1 Char Char,节标题 1.1 Char Char1 Char Char,b2 Char Char Char Char,b2 Char Char1 Char"/>
    <w:basedOn w:val="a4"/>
    <w:link w:val="2"/>
    <w:rsid w:val="00235A02"/>
    <w:rPr>
      <w:rFonts w:ascii="宋体" w:hAnsi="宋体" w:cs="宋体"/>
      <w:b/>
      <w:bCs/>
      <w:sz w:val="24"/>
      <w:szCs w:val="24"/>
      <w:lang w:eastAsia="en-US"/>
    </w:rPr>
  </w:style>
  <w:style w:type="character" w:customStyle="1" w:styleId="3Char">
    <w:name w:val="标题 3 Char"/>
    <w:aliases w:val="条标题1.1.1 Char,3 Char,h3 Char,3rd level Char,H3 Char,l3 Char,CT Char,条标题1.1.1 Char Char Char Char Char Char Char Char Char Char1 Char,条标题1.1.1 Char Char Char,条标题1.1.1 Char Char Char Char Char Char Char Char Char Char Char Char,头 Char"/>
    <w:basedOn w:val="a4"/>
    <w:link w:val="30"/>
    <w:rsid w:val="003B6081"/>
    <w:rPr>
      <w:rFonts w:ascii="宋体" w:hAnsi="宋体" w:cs="宋体"/>
      <w:b/>
      <w:bCs/>
      <w:sz w:val="32"/>
      <w:szCs w:val="32"/>
      <w:lang w:eastAsia="en-US"/>
    </w:rPr>
  </w:style>
  <w:style w:type="character" w:customStyle="1" w:styleId="4Char">
    <w:name w:val="标题 4 Char"/>
    <w:aliases w:val="款标题1.1.1.1 Char,b4 Char,表图题 Char1,H4 Char1,标题 4 Char1 Char,表图题 Char Char,H4 Char Char,标题 4 Char Char Char"/>
    <w:basedOn w:val="a4"/>
    <w:link w:val="4"/>
    <w:rsid w:val="007154AB"/>
    <w:rPr>
      <w:rFonts w:asciiTheme="majorHAnsi" w:eastAsiaTheme="majorEastAsia" w:hAnsiTheme="majorHAnsi" w:cstheme="majorBidi"/>
      <w:b/>
      <w:bCs/>
      <w:sz w:val="28"/>
      <w:szCs w:val="28"/>
      <w:lang w:eastAsia="en-US"/>
    </w:rPr>
  </w:style>
  <w:style w:type="paragraph" w:styleId="a3">
    <w:name w:val="Normal Indent"/>
    <w:aliases w:val="正文（首行缩进两字） Char Char,正文不缩进,段1,Body Text(ch),缩进,ALT+Z,四号,标题4 Char Char Char,标题4 Char,标题4 Char Char Char Char Char Char,标题4 Char Char Char Char Char Char Char Ch,s4 Char,正文非缩进 Char,正文（首行缩进两字） Char,正文（首行缩进两字） Char1 Char,s4 Char Char,正文缩进1,图标题,s4,标题4,特"/>
    <w:basedOn w:val="a2"/>
    <w:next w:val="a7"/>
    <w:link w:val="Char"/>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a7">
    <w:name w:val="header"/>
    <w:basedOn w:val="a2"/>
    <w:link w:val="Char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0">
    <w:name w:val="页眉 Char"/>
    <w:basedOn w:val="a4"/>
    <w:link w:val="a7"/>
    <w:uiPriority w:val="99"/>
    <w:rsid w:val="00235A02"/>
    <w:rPr>
      <w:rFonts w:ascii="宋体" w:hAnsi="宋体" w:cs="宋体"/>
      <w:sz w:val="18"/>
      <w:szCs w:val="22"/>
      <w:lang w:eastAsia="en-US"/>
    </w:rPr>
  </w:style>
  <w:style w:type="character" w:customStyle="1" w:styleId="Char">
    <w:name w:val="正文缩进 Char"/>
    <w:aliases w:val="正文（首行缩进两字） Char Char Char,正文不缩进 Char,段1 Char,Body Text(ch) Char,缩进 Char,ALT+Z Char,四号 Char,标题4 Char Char Char Char,标题4 Char Char,标题4 Char Char Char Char Char Char Char,标题4 Char Char Char Char Char Char Char Ch Char,s4 Char Char1,正文缩进1 Char"/>
    <w:link w:val="a3"/>
    <w:qFormat/>
    <w:rsid w:val="00EE1F47"/>
    <w:rPr>
      <w:kern w:val="2"/>
      <w:sz w:val="21"/>
    </w:rPr>
  </w:style>
  <w:style w:type="character" w:customStyle="1" w:styleId="5Char">
    <w:name w:val="标题 5 Char"/>
    <w:aliases w:val="标题1.1.1.1.1 Char,MB5 Char,H5 Char,标题 5 Char Char Char,标题 51 Char"/>
    <w:basedOn w:val="a4"/>
    <w:link w:val="5"/>
    <w:rsid w:val="00FF03E6"/>
    <w:rPr>
      <w:rFonts w:ascii="宋体" w:hAnsi="宋体"/>
      <w:bCs/>
      <w:kern w:val="2"/>
      <w:sz w:val="28"/>
    </w:rPr>
  </w:style>
  <w:style w:type="character" w:customStyle="1" w:styleId="6Char">
    <w:name w:val="标题 6 Char"/>
    <w:aliases w:val="标题1.1.1.1.1.1 Char,H6 Char,标题5 Char"/>
    <w:basedOn w:val="a4"/>
    <w:link w:val="6"/>
    <w:rsid w:val="00FF03E6"/>
    <w:rPr>
      <w:kern w:val="21"/>
      <w:sz w:val="24"/>
      <w:szCs w:val="24"/>
    </w:rPr>
  </w:style>
  <w:style w:type="character" w:customStyle="1" w:styleId="7Char">
    <w:name w:val="标题 7 Char"/>
    <w:aliases w:val="项标题(1) Char"/>
    <w:basedOn w:val="a4"/>
    <w:link w:val="7"/>
    <w:rsid w:val="00FF03E6"/>
    <w:rPr>
      <w:kern w:val="21"/>
      <w:sz w:val="21"/>
      <w:szCs w:val="24"/>
    </w:rPr>
  </w:style>
  <w:style w:type="character" w:customStyle="1" w:styleId="8Char">
    <w:name w:val="标题 8 Char"/>
    <w:aliases w:val="目标题 1) Char"/>
    <w:basedOn w:val="a4"/>
    <w:link w:val="8"/>
    <w:rsid w:val="00FF03E6"/>
    <w:rPr>
      <w:rFonts w:ascii="宋体" w:hAnsi="宋体"/>
      <w:bCs/>
      <w:kern w:val="2"/>
      <w:sz w:val="28"/>
    </w:rPr>
  </w:style>
  <w:style w:type="character" w:customStyle="1" w:styleId="9Char">
    <w:name w:val="标题 9 Char"/>
    <w:aliases w:val="干标题(a) Char"/>
    <w:basedOn w:val="a4"/>
    <w:link w:val="9"/>
    <w:rsid w:val="00FF03E6"/>
    <w:rPr>
      <w:kern w:val="21"/>
      <w:sz w:val="21"/>
      <w:szCs w:val="24"/>
    </w:rPr>
  </w:style>
  <w:style w:type="paragraph" w:styleId="a8">
    <w:name w:val="Body Text"/>
    <w:aliases w:val="正文文字 Char,表中文字"/>
    <w:basedOn w:val="a2"/>
    <w:link w:val="Char1"/>
    <w:uiPriority w:val="1"/>
    <w:qFormat/>
    <w:rsid w:val="00595F8F"/>
    <w:rPr>
      <w:sz w:val="24"/>
      <w:szCs w:val="24"/>
    </w:rPr>
  </w:style>
  <w:style w:type="character" w:customStyle="1" w:styleId="Char1">
    <w:name w:val="正文文本 Char"/>
    <w:aliases w:val="正文文字 Char Char,表中文字 Char"/>
    <w:basedOn w:val="a4"/>
    <w:link w:val="a8"/>
    <w:qFormat/>
    <w:rsid w:val="00235A02"/>
    <w:rPr>
      <w:rFonts w:ascii="宋体" w:hAnsi="宋体" w:cs="宋体"/>
      <w:sz w:val="24"/>
      <w:szCs w:val="24"/>
      <w:lang w:eastAsia="en-US"/>
    </w:rPr>
  </w:style>
  <w:style w:type="paragraph" w:styleId="a9">
    <w:name w:val="Plain Text"/>
    <w:aliases w:val="普通文字,纯文本 Char,普通文字 Char,正 文 1,纯文本 Char1 Char Char,纯文本 Char Char Char Char,纯文本 Char Char1,纯文本 Char1 Char,纯文本 Char Char Char,文字缩进,正文缩进 Char Char,正文缩进 Char Char Char,正文缩进 Char Char Char Char,孙普文字,普通文字 Char Char Char, Char Char"/>
    <w:basedOn w:val="a2"/>
    <w:link w:val="Char10"/>
    <w:qFormat/>
    <w:rsid w:val="00595F8F"/>
    <w:rPr>
      <w:rFonts w:hAnsi="Courier New" w:cs="Courier New"/>
      <w:szCs w:val="21"/>
    </w:rPr>
  </w:style>
  <w:style w:type="character" w:customStyle="1" w:styleId="Char10">
    <w:name w:val="纯文本 Char1"/>
    <w:aliases w:val="普通文字 Char1,纯文本 Char Char,普通文字 Char Char,正 文 1 Char,纯文本 Char1 Char Char Char,纯文本 Char Char Char Char Char,纯文本 Char Char1 Char,纯文本 Char1 Char Char1,纯文本 Char Char Char Char1,文字缩进 Char,正文缩进 Char Char Char1,正文缩进 Char Char Char Char1,孙普文字 Char"/>
    <w:link w:val="a9"/>
    <w:qFormat/>
    <w:rsid w:val="00187E02"/>
    <w:rPr>
      <w:rFonts w:ascii="宋体" w:hAnsi="Courier New" w:cs="Courier New"/>
      <w:sz w:val="22"/>
      <w:szCs w:val="21"/>
      <w:lang w:eastAsia="en-US"/>
    </w:rPr>
  </w:style>
  <w:style w:type="paragraph" w:styleId="aa">
    <w:name w:val="footer"/>
    <w:aliases w:val="Footer1"/>
    <w:basedOn w:val="a2"/>
    <w:link w:val="Char2"/>
    <w:uiPriority w:val="99"/>
    <w:qFormat/>
    <w:rsid w:val="00595F8F"/>
    <w:pPr>
      <w:tabs>
        <w:tab w:val="center" w:pos="4153"/>
        <w:tab w:val="right" w:pos="8306"/>
      </w:tabs>
      <w:snapToGrid w:val="0"/>
    </w:pPr>
    <w:rPr>
      <w:sz w:val="18"/>
      <w:szCs w:val="18"/>
    </w:rPr>
  </w:style>
  <w:style w:type="character" w:customStyle="1" w:styleId="Char2">
    <w:name w:val="页脚 Char"/>
    <w:aliases w:val="Footer1 Char"/>
    <w:basedOn w:val="a4"/>
    <w:link w:val="aa"/>
    <w:uiPriority w:val="99"/>
    <w:rsid w:val="00F7405E"/>
    <w:rPr>
      <w:rFonts w:ascii="宋体" w:hAnsi="宋体" w:cs="宋体"/>
      <w:sz w:val="18"/>
      <w:szCs w:val="18"/>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b">
    <w:name w:val="List Paragraph"/>
    <w:basedOn w:val="a2"/>
    <w:link w:val="Char3"/>
    <w:uiPriority w:val="34"/>
    <w:qFormat/>
    <w:rsid w:val="00595F8F"/>
    <w:pPr>
      <w:spacing w:before="206"/>
      <w:ind w:left="959" w:hanging="361"/>
    </w:pPr>
  </w:style>
  <w:style w:type="character" w:customStyle="1" w:styleId="Char3">
    <w:name w:val="列出段落 Char"/>
    <w:link w:val="ab"/>
    <w:uiPriority w:val="34"/>
    <w:rsid w:val="00AA707D"/>
    <w:rPr>
      <w:rFonts w:ascii="宋体" w:hAnsi="宋体" w:cs="宋体"/>
      <w:sz w:val="22"/>
      <w:szCs w:val="22"/>
      <w:lang w:eastAsia="en-US"/>
    </w:rPr>
  </w:style>
  <w:style w:type="paragraph" w:customStyle="1" w:styleId="TableParagraph">
    <w:name w:val="Table Paragraph"/>
    <w:basedOn w:val="a2"/>
    <w:uiPriority w:val="1"/>
    <w:qFormat/>
    <w:rsid w:val="00595F8F"/>
  </w:style>
  <w:style w:type="paragraph" w:customStyle="1" w:styleId="ac">
    <w:name w:val="文档正文"/>
    <w:basedOn w:val="a2"/>
    <w:qFormat/>
    <w:rsid w:val="00595F8F"/>
    <w:pPr>
      <w:spacing w:beforeLines="50" w:afterLines="50" w:line="360" w:lineRule="auto"/>
      <w:ind w:firstLineChars="200" w:firstLine="560"/>
    </w:pPr>
    <w:rPr>
      <w:rFonts w:cs="Arial"/>
      <w:bCs/>
      <w:sz w:val="28"/>
      <w:szCs w:val="28"/>
    </w:rPr>
  </w:style>
  <w:style w:type="paragraph" w:styleId="ad">
    <w:name w:val="Date"/>
    <w:basedOn w:val="a2"/>
    <w:next w:val="a2"/>
    <w:link w:val="Char4"/>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4">
    <w:name w:val="日期 Char"/>
    <w:basedOn w:val="a4"/>
    <w:link w:val="ad"/>
    <w:rsid w:val="00820E36"/>
    <w:rPr>
      <w:rFonts w:asciiTheme="minorHAnsi" w:eastAsiaTheme="minorEastAsia" w:hAnsiTheme="minorHAnsi" w:cstheme="minorBidi"/>
      <w:kern w:val="2"/>
      <w:sz w:val="21"/>
      <w:szCs w:val="22"/>
    </w:rPr>
  </w:style>
  <w:style w:type="paragraph" w:customStyle="1" w:styleId="12">
    <w:name w:val="样式1"/>
    <w:basedOn w:val="a2"/>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e">
    <w:name w:val="Table Grid"/>
    <w:basedOn w:val="a5"/>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2"/>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4"/>
    <w:rsid w:val="00DE5602"/>
    <w:rPr>
      <w:i w:val="0"/>
      <w:iCs w:val="0"/>
      <w:strike w:val="0"/>
      <w:dstrike w:val="0"/>
      <w:color w:val="0000FF"/>
      <w:sz w:val="18"/>
      <w:szCs w:val="18"/>
      <w:u w:val="none"/>
      <w:effect w:val="none"/>
      <w:bdr w:val="single" w:sz="8" w:space="0" w:color="DCDCDC" w:frame="1"/>
      <w:shd w:val="clear" w:color="auto" w:fill="FFFFFF"/>
    </w:rPr>
  </w:style>
  <w:style w:type="paragraph" w:styleId="13">
    <w:name w:val="toc 1"/>
    <w:aliases w:val="目录,bt"/>
    <w:basedOn w:val="a2"/>
    <w:next w:val="a2"/>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f">
    <w:name w:val="Hyperlink"/>
    <w:basedOn w:val="a4"/>
    <w:uiPriority w:val="99"/>
    <w:qFormat/>
    <w:rsid w:val="00F7405E"/>
    <w:rPr>
      <w:color w:val="0000FF"/>
      <w:u w:val="single"/>
    </w:rPr>
  </w:style>
  <w:style w:type="paragraph" w:styleId="af0">
    <w:name w:val="Balloon Text"/>
    <w:basedOn w:val="a2"/>
    <w:link w:val="Char5"/>
    <w:rsid w:val="00F7405E"/>
    <w:rPr>
      <w:sz w:val="18"/>
      <w:szCs w:val="18"/>
    </w:rPr>
  </w:style>
  <w:style w:type="character" w:customStyle="1" w:styleId="Char5">
    <w:name w:val="批注框文本 Char"/>
    <w:basedOn w:val="a4"/>
    <w:link w:val="af0"/>
    <w:rsid w:val="00F7405E"/>
    <w:rPr>
      <w:rFonts w:ascii="宋体" w:hAnsi="宋体" w:cs="宋体"/>
      <w:sz w:val="18"/>
      <w:szCs w:val="18"/>
      <w:lang w:eastAsia="en-US"/>
    </w:rPr>
  </w:style>
  <w:style w:type="paragraph" w:customStyle="1" w:styleId="21">
    <w:name w:val="正文文本 21"/>
    <w:basedOn w:val="a2"/>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4"/>
    <w:qFormat/>
    <w:rsid w:val="003B4363"/>
  </w:style>
  <w:style w:type="paragraph" w:customStyle="1" w:styleId="af1">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f2">
    <w:name w:val="annotation text"/>
    <w:basedOn w:val="a2"/>
    <w:link w:val="Char6"/>
    <w:rsid w:val="003B6081"/>
    <w:pPr>
      <w:autoSpaceDE/>
      <w:autoSpaceDN/>
      <w:jc w:val="both"/>
    </w:pPr>
    <w:rPr>
      <w:rFonts w:ascii="Times New Roman" w:hAnsi="Times New Roman" w:cs="Times New Roman"/>
      <w:kern w:val="2"/>
      <w:sz w:val="21"/>
      <w:szCs w:val="20"/>
      <w:lang w:eastAsia="zh-CN"/>
    </w:rPr>
  </w:style>
  <w:style w:type="character" w:customStyle="1" w:styleId="Char6">
    <w:name w:val="批注文字 Char"/>
    <w:basedOn w:val="a4"/>
    <w:link w:val="af2"/>
    <w:rsid w:val="003B6081"/>
    <w:rPr>
      <w:kern w:val="2"/>
      <w:sz w:val="21"/>
    </w:rPr>
  </w:style>
  <w:style w:type="paragraph" w:styleId="af3">
    <w:name w:val="List"/>
    <w:basedOn w:val="a2"/>
    <w:rsid w:val="003B6081"/>
    <w:pPr>
      <w:widowControl/>
      <w:autoSpaceDE/>
      <w:autoSpaceDN/>
      <w:ind w:left="420" w:hanging="420"/>
    </w:pPr>
    <w:rPr>
      <w:rFonts w:hAnsi="Times New Roman" w:cs="Times New Roman"/>
      <w:szCs w:val="20"/>
      <w:lang w:eastAsia="zh-CN"/>
    </w:rPr>
  </w:style>
  <w:style w:type="paragraph" w:customStyle="1" w:styleId="af4">
    <w:name w:val="正文格式"/>
    <w:basedOn w:val="a2"/>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2"/>
    <w:link w:val="2Char0"/>
    <w:rsid w:val="00DF1C4F"/>
    <w:pPr>
      <w:spacing w:after="120" w:line="480" w:lineRule="auto"/>
      <w:ind w:leftChars="200" w:left="420"/>
    </w:pPr>
  </w:style>
  <w:style w:type="character" w:customStyle="1" w:styleId="2Char0">
    <w:name w:val="正文文本缩进 2 Char"/>
    <w:basedOn w:val="a4"/>
    <w:link w:val="22"/>
    <w:rsid w:val="00DF1C4F"/>
    <w:rPr>
      <w:rFonts w:ascii="宋体" w:hAnsi="宋体" w:cs="宋体"/>
      <w:sz w:val="22"/>
      <w:szCs w:val="22"/>
      <w:lang w:eastAsia="en-US"/>
    </w:rPr>
  </w:style>
  <w:style w:type="paragraph" w:styleId="af5">
    <w:name w:val="Closing"/>
    <w:basedOn w:val="a2"/>
    <w:link w:val="Char7"/>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7">
    <w:name w:val="结束语 Char"/>
    <w:basedOn w:val="a4"/>
    <w:link w:val="af5"/>
    <w:uiPriority w:val="99"/>
    <w:qFormat/>
    <w:rsid w:val="00DF1C4F"/>
    <w:rPr>
      <w:b/>
      <w:kern w:val="2"/>
      <w:sz w:val="21"/>
    </w:rPr>
  </w:style>
  <w:style w:type="paragraph" w:styleId="af6">
    <w:name w:val="Body Text Indent"/>
    <w:basedOn w:val="a2"/>
    <w:link w:val="Char8"/>
    <w:qFormat/>
    <w:rsid w:val="003A256E"/>
    <w:pPr>
      <w:spacing w:after="120"/>
      <w:ind w:leftChars="200" w:left="420"/>
    </w:pPr>
  </w:style>
  <w:style w:type="character" w:customStyle="1" w:styleId="Char8">
    <w:name w:val="正文文本缩进 Char"/>
    <w:basedOn w:val="a4"/>
    <w:link w:val="af6"/>
    <w:rsid w:val="003A256E"/>
    <w:rPr>
      <w:rFonts w:ascii="宋体" w:hAnsi="宋体" w:cs="宋体"/>
      <w:sz w:val="22"/>
      <w:szCs w:val="22"/>
      <w:lang w:eastAsia="en-US"/>
    </w:rPr>
  </w:style>
  <w:style w:type="paragraph" w:styleId="af7">
    <w:name w:val="annotation subject"/>
    <w:basedOn w:val="af2"/>
    <w:next w:val="af2"/>
    <w:link w:val="Char9"/>
    <w:qFormat/>
    <w:rsid w:val="009223A0"/>
    <w:pPr>
      <w:adjustRightInd w:val="0"/>
      <w:spacing w:line="360" w:lineRule="atLeast"/>
      <w:jc w:val="left"/>
      <w:textAlignment w:val="baseline"/>
    </w:pPr>
    <w:rPr>
      <w:b/>
      <w:bCs/>
      <w:kern w:val="0"/>
      <w:sz w:val="20"/>
    </w:rPr>
  </w:style>
  <w:style w:type="character" w:customStyle="1" w:styleId="Char9">
    <w:name w:val="批注主题 Char"/>
    <w:basedOn w:val="Char6"/>
    <w:link w:val="af7"/>
    <w:qFormat/>
    <w:rsid w:val="009223A0"/>
    <w:rPr>
      <w:b/>
      <w:bCs/>
      <w:kern w:val="2"/>
      <w:sz w:val="21"/>
    </w:rPr>
  </w:style>
  <w:style w:type="paragraph" w:styleId="70">
    <w:name w:val="toc 7"/>
    <w:basedOn w:val="a2"/>
    <w:next w:val="a2"/>
    <w:autoRedefine/>
    <w:rsid w:val="007154AB"/>
    <w:pPr>
      <w:ind w:leftChars="1200" w:left="2520"/>
    </w:pPr>
  </w:style>
  <w:style w:type="paragraph" w:styleId="af8">
    <w:name w:val="Normal (Web)"/>
    <w:basedOn w:val="a2"/>
    <w:link w:val="Chara"/>
    <w:unhideWhenUsed/>
    <w:rsid w:val="007646B1"/>
    <w:pPr>
      <w:widowControl/>
      <w:autoSpaceDE/>
      <w:autoSpaceDN/>
      <w:spacing w:before="100" w:beforeAutospacing="1" w:after="100" w:afterAutospacing="1"/>
    </w:pPr>
    <w:rPr>
      <w:sz w:val="24"/>
      <w:szCs w:val="24"/>
      <w:lang w:eastAsia="zh-CN"/>
    </w:rPr>
  </w:style>
  <w:style w:type="character" w:customStyle="1" w:styleId="Chara">
    <w:name w:val="普通(网站) Char"/>
    <w:basedOn w:val="a4"/>
    <w:link w:val="af8"/>
    <w:uiPriority w:val="99"/>
    <w:locked/>
    <w:rsid w:val="00B8446C"/>
    <w:rPr>
      <w:rFonts w:ascii="宋体" w:hAnsi="宋体" w:cs="宋体"/>
      <w:sz w:val="24"/>
      <w:szCs w:val="24"/>
    </w:rPr>
  </w:style>
  <w:style w:type="paragraph" w:styleId="31">
    <w:name w:val="toc 3"/>
    <w:basedOn w:val="a2"/>
    <w:next w:val="a2"/>
    <w:autoRedefine/>
    <w:rsid w:val="009B30BD"/>
    <w:pPr>
      <w:ind w:leftChars="400" w:left="840"/>
    </w:pPr>
  </w:style>
  <w:style w:type="character" w:styleId="af9">
    <w:name w:val="page number"/>
    <w:basedOn w:val="a4"/>
    <w:rsid w:val="009B30BD"/>
  </w:style>
  <w:style w:type="character" w:styleId="afa">
    <w:name w:val="Book Title"/>
    <w:basedOn w:val="a4"/>
    <w:uiPriority w:val="33"/>
    <w:qFormat/>
    <w:rsid w:val="009B30BD"/>
    <w:rPr>
      <w:b/>
      <w:bCs/>
      <w:smallCaps/>
      <w:spacing w:val="5"/>
    </w:rPr>
  </w:style>
  <w:style w:type="character" w:styleId="afb">
    <w:name w:val="Strong"/>
    <w:uiPriority w:val="22"/>
    <w:qFormat/>
    <w:rsid w:val="009B30BD"/>
    <w:rPr>
      <w:b/>
      <w:bCs/>
    </w:rPr>
  </w:style>
  <w:style w:type="character" w:styleId="afc">
    <w:name w:val="FollowedHyperlink"/>
    <w:basedOn w:val="a4"/>
    <w:rsid w:val="009B30BD"/>
    <w:rPr>
      <w:color w:val="800080"/>
      <w:u w:val="single"/>
    </w:rPr>
  </w:style>
  <w:style w:type="paragraph" w:customStyle="1" w:styleId="xl26">
    <w:name w:val="xl26"/>
    <w:basedOn w:val="a2"/>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d">
    <w:name w:val="Document Map"/>
    <w:basedOn w:val="a2"/>
    <w:link w:val="Charb"/>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b">
    <w:name w:val="文档结构图 Char"/>
    <w:basedOn w:val="a4"/>
    <w:link w:val="afd"/>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2"/>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1"/>
    <w:next w:val="a2"/>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2"/>
    <w:rsid w:val="009B30BD"/>
    <w:pPr>
      <w:autoSpaceDE/>
      <w:autoSpaceDN/>
      <w:jc w:val="both"/>
    </w:pPr>
    <w:rPr>
      <w:rFonts w:ascii="Tahoma" w:hAnsi="Tahoma" w:cs="Times New Roman"/>
      <w:kern w:val="2"/>
      <w:sz w:val="24"/>
      <w:szCs w:val="20"/>
      <w:lang w:eastAsia="zh-CN"/>
    </w:rPr>
  </w:style>
  <w:style w:type="paragraph" w:customStyle="1" w:styleId="24">
    <w:name w:val="样式2"/>
    <w:basedOn w:val="a2"/>
    <w:rsid w:val="009B30BD"/>
    <w:pPr>
      <w:autoSpaceDE/>
      <w:autoSpaceDN/>
      <w:spacing w:line="360" w:lineRule="auto"/>
      <w:jc w:val="both"/>
    </w:pPr>
    <w:rPr>
      <w:rFonts w:ascii="Times New Roman" w:hAnsi="Times New Roman" w:cs="Times New Roman"/>
      <w:sz w:val="28"/>
      <w:szCs w:val="20"/>
      <w:lang w:eastAsia="zh-CN"/>
    </w:rPr>
  </w:style>
  <w:style w:type="paragraph" w:styleId="14">
    <w:name w:val="index 1"/>
    <w:basedOn w:val="a2"/>
    <w:next w:val="a2"/>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2"/>
    <w:next w:val="a2"/>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2"/>
    <w:rsid w:val="009B30BD"/>
    <w:pPr>
      <w:autoSpaceDE/>
      <w:autoSpaceDN/>
      <w:jc w:val="both"/>
    </w:pPr>
    <w:rPr>
      <w:rFonts w:ascii="Times New Roman" w:hAnsi="Times New Roman" w:cs="Times New Roman"/>
      <w:kern w:val="2"/>
      <w:sz w:val="21"/>
      <w:szCs w:val="24"/>
      <w:lang w:eastAsia="zh-CN"/>
    </w:rPr>
  </w:style>
  <w:style w:type="paragraph" w:customStyle="1" w:styleId="afe">
    <w:name w:val="段落样式"/>
    <w:basedOn w:val="a2"/>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2">
    <w:name w:val="Body Text Indent 3"/>
    <w:basedOn w:val="a2"/>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4"/>
    <w:link w:val="32"/>
    <w:rsid w:val="009B30BD"/>
    <w:rPr>
      <w:rFonts w:ascii="宋体" w:hAnsi="宋体"/>
      <w:kern w:val="2"/>
      <w:sz w:val="24"/>
      <w:szCs w:val="24"/>
    </w:rPr>
  </w:style>
  <w:style w:type="paragraph" w:customStyle="1" w:styleId="Charc">
    <w:name w:val="Char"/>
    <w:basedOn w:val="a2"/>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qFormat/>
    <w:rsid w:val="00B152CD"/>
    <w:rPr>
      <w:rFonts w:ascii="宋体" w:eastAsia="宋体" w:hAnsi="宋体" w:cs="宋体" w:hint="eastAsia"/>
      <w:i w:val="0"/>
      <w:color w:val="000000"/>
      <w:sz w:val="20"/>
      <w:szCs w:val="20"/>
      <w:u w:val="none"/>
    </w:rPr>
  </w:style>
  <w:style w:type="character" w:customStyle="1" w:styleId="font01">
    <w:name w:val="font01"/>
    <w:basedOn w:val="a4"/>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文字缩进 Char1,纯文本 Char Char Char Char3,纯文本 Char1 Char2,纯文本 Char Char Char Char1 Char1"/>
    <w:basedOn w:val="a4"/>
    <w:rsid w:val="00831E2E"/>
    <w:rPr>
      <w:rFonts w:ascii="宋体" w:hAnsi="Courier New" w:cs="Courier New"/>
      <w:sz w:val="22"/>
      <w:szCs w:val="21"/>
      <w:lang w:eastAsia="en-US"/>
    </w:rPr>
  </w:style>
  <w:style w:type="character" w:customStyle="1" w:styleId="Char11">
    <w:name w:val="正文文本 Char1"/>
    <w:aliases w:val="正文文字 Char Char1,表中文字 Char1"/>
    <w:basedOn w:val="a4"/>
    <w:rsid w:val="00162385"/>
    <w:rPr>
      <w:rFonts w:ascii="宋体" w:hAnsi="宋体" w:cs="宋体"/>
      <w:sz w:val="24"/>
      <w:szCs w:val="24"/>
      <w:lang w:eastAsia="en-US"/>
    </w:rPr>
  </w:style>
  <w:style w:type="paragraph" w:customStyle="1" w:styleId="Web">
    <w:name w:val="普通 (Web)"/>
    <w:basedOn w:val="a2"/>
    <w:rsid w:val="00B8446C"/>
    <w:pPr>
      <w:widowControl/>
      <w:autoSpaceDE/>
      <w:autoSpaceDN/>
      <w:spacing w:beforeAutospacing="1" w:afterAutospacing="1"/>
    </w:pPr>
    <w:rPr>
      <w:rFonts w:ascii="Arial Unicode MS" w:eastAsia="Arial Unicode MS" w:hAnsi="Arial Unicode MS"/>
      <w:sz w:val="24"/>
      <w:szCs w:val="24"/>
      <w:lang w:eastAsia="zh-CN"/>
    </w:rPr>
  </w:style>
  <w:style w:type="paragraph" w:styleId="aff">
    <w:name w:val="Title"/>
    <w:basedOn w:val="a2"/>
    <w:link w:val="Chard"/>
    <w:qFormat/>
    <w:rsid w:val="00B930D0"/>
    <w:pPr>
      <w:autoSpaceDE/>
      <w:autoSpaceDN/>
      <w:jc w:val="center"/>
    </w:pPr>
    <w:rPr>
      <w:rFonts w:ascii="Times New Roman" w:eastAsia="PMingLiU" w:hAnsi="Times New Roman" w:cs="Times New Roman"/>
      <w:kern w:val="2"/>
      <w:sz w:val="32"/>
      <w:szCs w:val="24"/>
      <w:lang w:eastAsia="zh-TW"/>
    </w:rPr>
  </w:style>
  <w:style w:type="character" w:customStyle="1" w:styleId="Chard">
    <w:name w:val="标题 Char"/>
    <w:basedOn w:val="a4"/>
    <w:link w:val="aff"/>
    <w:qFormat/>
    <w:rsid w:val="00B930D0"/>
    <w:rPr>
      <w:rFonts w:eastAsia="PMingLiU"/>
      <w:kern w:val="2"/>
      <w:sz w:val="32"/>
      <w:szCs w:val="24"/>
      <w:lang w:eastAsia="zh-TW"/>
    </w:rPr>
  </w:style>
  <w:style w:type="paragraph" w:styleId="50">
    <w:name w:val="toc 5"/>
    <w:basedOn w:val="a2"/>
    <w:next w:val="a2"/>
    <w:autoRedefine/>
    <w:rsid w:val="00F36382"/>
    <w:pPr>
      <w:ind w:leftChars="800" w:left="1680"/>
    </w:pPr>
  </w:style>
  <w:style w:type="character" w:customStyle="1" w:styleId="Char12">
    <w:name w:val="页眉 Char1"/>
    <w:basedOn w:val="a4"/>
    <w:uiPriority w:val="99"/>
    <w:rsid w:val="00FF03E6"/>
    <w:rPr>
      <w:sz w:val="18"/>
      <w:szCs w:val="18"/>
    </w:rPr>
  </w:style>
  <w:style w:type="character" w:customStyle="1" w:styleId="Char13">
    <w:name w:val="页脚 Char1"/>
    <w:aliases w:val="Footer1 Char1"/>
    <w:basedOn w:val="a4"/>
    <w:uiPriority w:val="99"/>
    <w:rsid w:val="00FF03E6"/>
    <w:rPr>
      <w:sz w:val="18"/>
      <w:szCs w:val="18"/>
    </w:rPr>
  </w:style>
  <w:style w:type="character" w:customStyle="1" w:styleId="15">
    <w:name w:val="标题 1 字符"/>
    <w:basedOn w:val="a4"/>
    <w:uiPriority w:val="9"/>
    <w:rsid w:val="00FF03E6"/>
    <w:rPr>
      <w:rFonts w:ascii="Times New Roman" w:eastAsia="宋体" w:hAnsi="Times New Roman" w:cs="Times New Roman"/>
      <w:b/>
      <w:bCs/>
      <w:kern w:val="44"/>
      <w:sz w:val="44"/>
      <w:szCs w:val="44"/>
    </w:rPr>
  </w:style>
  <w:style w:type="paragraph" w:customStyle="1" w:styleId="Char14">
    <w:name w:val="Char1"/>
    <w:basedOn w:val="a2"/>
    <w:rsid w:val="00FF03E6"/>
    <w:pPr>
      <w:autoSpaceDE/>
      <w:autoSpaceDN/>
      <w:adjustRightInd w:val="0"/>
      <w:spacing w:line="360" w:lineRule="atLeast"/>
      <w:textAlignment w:val="baseline"/>
    </w:pPr>
    <w:rPr>
      <w:rFonts w:ascii="Times New Roman" w:hAnsi="Times New Roman" w:cs="Times New Roman"/>
      <w:sz w:val="24"/>
      <w:szCs w:val="24"/>
      <w:lang w:eastAsia="zh-CN"/>
    </w:rPr>
  </w:style>
  <w:style w:type="paragraph" w:styleId="aff0">
    <w:name w:val="Block Text"/>
    <w:basedOn w:val="a2"/>
    <w:rsid w:val="00FF03E6"/>
    <w:pPr>
      <w:adjustRightInd w:val="0"/>
      <w:spacing w:line="320" w:lineRule="exact"/>
      <w:ind w:leftChars="11" w:left="23" w:right="6" w:firstLineChars="100" w:firstLine="280"/>
      <w:jc w:val="both"/>
    </w:pPr>
    <w:rPr>
      <w:rFonts w:ascii="Times New Roman" w:eastAsia="楷体_GB2312" w:hAnsi="Times New Roman" w:cs="Times New Roman"/>
      <w:kern w:val="2"/>
      <w:sz w:val="28"/>
      <w:szCs w:val="24"/>
      <w:lang w:eastAsia="zh-CN"/>
    </w:rPr>
  </w:style>
  <w:style w:type="paragraph" w:styleId="aff1">
    <w:name w:val="Salutation"/>
    <w:basedOn w:val="a2"/>
    <w:next w:val="a2"/>
    <w:link w:val="Chare"/>
    <w:rsid w:val="00FF03E6"/>
    <w:pPr>
      <w:autoSpaceDE/>
      <w:autoSpaceDN/>
      <w:jc w:val="both"/>
    </w:pPr>
    <w:rPr>
      <w:rFonts w:ascii="楷体_GB2312" w:eastAsia="楷体_GB2312" w:hAnsi="Times New Roman" w:cs="Times New Roman"/>
      <w:kern w:val="2"/>
      <w:sz w:val="24"/>
      <w:szCs w:val="24"/>
      <w:lang w:eastAsia="zh-CN"/>
    </w:rPr>
  </w:style>
  <w:style w:type="character" w:customStyle="1" w:styleId="Chare">
    <w:name w:val="称呼 Char"/>
    <w:basedOn w:val="a4"/>
    <w:link w:val="aff1"/>
    <w:rsid w:val="00FF03E6"/>
    <w:rPr>
      <w:rFonts w:ascii="楷体_GB2312" w:eastAsia="楷体_GB2312"/>
      <w:kern w:val="2"/>
      <w:sz w:val="24"/>
      <w:szCs w:val="24"/>
    </w:rPr>
  </w:style>
  <w:style w:type="paragraph" w:customStyle="1" w:styleId="xl28">
    <w:name w:val="xl28"/>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styleId="33">
    <w:name w:val="List 3"/>
    <w:basedOn w:val="a2"/>
    <w:rsid w:val="00FF03E6"/>
    <w:pPr>
      <w:autoSpaceDE/>
      <w:autoSpaceDN/>
      <w:ind w:leftChars="400" w:left="100" w:hangingChars="200" w:hanging="200"/>
      <w:jc w:val="both"/>
    </w:pPr>
    <w:rPr>
      <w:rFonts w:ascii="Times New Roman" w:hAnsi="Times New Roman" w:cs="Times New Roman"/>
      <w:kern w:val="2"/>
      <w:sz w:val="21"/>
      <w:szCs w:val="24"/>
      <w:lang w:eastAsia="zh-CN"/>
    </w:rPr>
  </w:style>
  <w:style w:type="paragraph" w:customStyle="1" w:styleId="font5">
    <w:name w:val="font5"/>
    <w:basedOn w:val="a2"/>
    <w:rsid w:val="00FF03E6"/>
    <w:pPr>
      <w:widowControl/>
      <w:autoSpaceDE/>
      <w:autoSpaceDN/>
      <w:spacing w:before="100" w:beforeAutospacing="1" w:after="100" w:afterAutospacing="1"/>
    </w:pPr>
    <w:rPr>
      <w:rFonts w:cs="Arial Unicode MS" w:hint="eastAsia"/>
      <w:sz w:val="18"/>
      <w:szCs w:val="18"/>
      <w:lang w:eastAsia="zh-CN"/>
    </w:rPr>
  </w:style>
  <w:style w:type="paragraph" w:customStyle="1" w:styleId="xl24">
    <w:name w:val="xl24"/>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Unicode MS" w:eastAsia="Arial Unicode MS" w:hAnsi="Arial Unicode MS" w:cs="Arial Unicode MS"/>
      <w:sz w:val="28"/>
      <w:szCs w:val="28"/>
      <w:lang w:eastAsia="zh-CN"/>
    </w:rPr>
  </w:style>
  <w:style w:type="paragraph" w:customStyle="1" w:styleId="xl25">
    <w:name w:val="xl25"/>
    <w:basedOn w:val="a2"/>
    <w:rsid w:val="00FF03E6"/>
    <w:pPr>
      <w:widowControl/>
      <w:autoSpaceDE/>
      <w:autoSpaceDN/>
      <w:spacing w:before="100" w:beforeAutospacing="1" w:after="100" w:afterAutospacing="1"/>
      <w:jc w:val="right"/>
    </w:pPr>
    <w:rPr>
      <w:rFonts w:ascii="Arial Unicode MS" w:eastAsia="Arial Unicode MS" w:hAnsi="Arial Unicode MS" w:cs="Arial Unicode MS"/>
      <w:sz w:val="24"/>
      <w:szCs w:val="24"/>
      <w:lang w:eastAsia="zh-CN"/>
    </w:rPr>
  </w:style>
  <w:style w:type="paragraph" w:customStyle="1" w:styleId="xl27">
    <w:name w:val="xl27"/>
    <w:basedOn w:val="a2"/>
    <w:rsid w:val="00FF03E6"/>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Arial Unicode MS" w:eastAsia="Arial Unicode MS" w:hAnsi="Arial Unicode MS" w:cs="Arial Unicode MS"/>
      <w:sz w:val="28"/>
      <w:szCs w:val="28"/>
      <w:lang w:eastAsia="zh-CN"/>
    </w:rPr>
  </w:style>
  <w:style w:type="paragraph" w:customStyle="1" w:styleId="CharCharCharCharCharCharCharCharCharChar">
    <w:name w:val="Char Char Char Char Char Char Char Char Char Char"/>
    <w:basedOn w:val="a2"/>
    <w:rsid w:val="00FF03E6"/>
    <w:pPr>
      <w:autoSpaceDE/>
      <w:autoSpaceDN/>
      <w:jc w:val="both"/>
    </w:pPr>
    <w:rPr>
      <w:rFonts w:ascii="Times New Roman" w:hAnsi="Times New Roman" w:cs="Times New Roman"/>
      <w:kern w:val="2"/>
      <w:sz w:val="21"/>
      <w:szCs w:val="24"/>
      <w:lang w:eastAsia="zh-CN"/>
    </w:rPr>
  </w:style>
  <w:style w:type="paragraph" w:customStyle="1" w:styleId="CharChar1BodyTextchALTZ">
    <w:name w:val="样式 正文缩进正文（首行缩进两字） Char Char正文不缩进段1Body Text(ch)缩进ALT+Z四号..."/>
    <w:basedOn w:val="a2"/>
    <w:next w:val="a2"/>
    <w:rsid w:val="00FF03E6"/>
    <w:pPr>
      <w:autoSpaceDE/>
      <w:autoSpaceDN/>
      <w:spacing w:line="360" w:lineRule="auto"/>
      <w:ind w:firstLine="480"/>
      <w:jc w:val="both"/>
    </w:pPr>
    <w:rPr>
      <w:rFonts w:ascii="Times New Roman" w:hAnsi="Times New Roman"/>
      <w:kern w:val="2"/>
      <w:sz w:val="24"/>
      <w:szCs w:val="24"/>
      <w:lang w:eastAsia="zh-CN"/>
    </w:rPr>
  </w:style>
  <w:style w:type="character" w:styleId="aff2">
    <w:name w:val="annotation reference"/>
    <w:basedOn w:val="a4"/>
    <w:rsid w:val="00FF03E6"/>
    <w:rPr>
      <w:sz w:val="21"/>
      <w:szCs w:val="21"/>
    </w:rPr>
  </w:style>
  <w:style w:type="paragraph" w:styleId="40">
    <w:name w:val="toc 4"/>
    <w:basedOn w:val="a2"/>
    <w:next w:val="a2"/>
    <w:autoRedefine/>
    <w:rsid w:val="00FF03E6"/>
    <w:pPr>
      <w:autoSpaceDE/>
      <w:autoSpaceDN/>
      <w:spacing w:line="360" w:lineRule="auto"/>
      <w:ind w:left="720"/>
    </w:pPr>
    <w:rPr>
      <w:rFonts w:ascii="Times New Roman" w:hAnsi="Times New Roman" w:cs="Times New Roman"/>
      <w:kern w:val="2"/>
      <w:sz w:val="18"/>
      <w:szCs w:val="18"/>
      <w:lang w:eastAsia="zh-CN"/>
    </w:rPr>
  </w:style>
  <w:style w:type="paragraph" w:styleId="60">
    <w:name w:val="toc 6"/>
    <w:basedOn w:val="a2"/>
    <w:next w:val="a2"/>
    <w:autoRedefine/>
    <w:rsid w:val="00FF03E6"/>
    <w:pPr>
      <w:autoSpaceDE/>
      <w:autoSpaceDN/>
      <w:spacing w:line="360" w:lineRule="auto"/>
      <w:ind w:left="1200"/>
    </w:pPr>
    <w:rPr>
      <w:rFonts w:ascii="Times New Roman" w:hAnsi="Times New Roman" w:cs="Times New Roman"/>
      <w:kern w:val="2"/>
      <w:sz w:val="18"/>
      <w:szCs w:val="18"/>
      <w:lang w:eastAsia="zh-CN"/>
    </w:rPr>
  </w:style>
  <w:style w:type="paragraph" w:styleId="80">
    <w:name w:val="toc 8"/>
    <w:basedOn w:val="a2"/>
    <w:next w:val="a2"/>
    <w:autoRedefine/>
    <w:rsid w:val="00FF03E6"/>
    <w:pPr>
      <w:autoSpaceDE/>
      <w:autoSpaceDN/>
      <w:spacing w:line="360" w:lineRule="auto"/>
      <w:ind w:left="1680"/>
    </w:pPr>
    <w:rPr>
      <w:rFonts w:ascii="Times New Roman" w:hAnsi="Times New Roman" w:cs="Times New Roman"/>
      <w:kern w:val="2"/>
      <w:sz w:val="18"/>
      <w:szCs w:val="18"/>
      <w:lang w:eastAsia="zh-CN"/>
    </w:rPr>
  </w:style>
  <w:style w:type="paragraph" w:styleId="90">
    <w:name w:val="toc 9"/>
    <w:basedOn w:val="a2"/>
    <w:next w:val="a2"/>
    <w:autoRedefine/>
    <w:rsid w:val="00FF03E6"/>
    <w:pPr>
      <w:autoSpaceDE/>
      <w:autoSpaceDN/>
      <w:spacing w:line="360" w:lineRule="auto"/>
      <w:ind w:left="1920"/>
    </w:pPr>
    <w:rPr>
      <w:rFonts w:ascii="Times New Roman" w:hAnsi="Times New Roman" w:cs="Times New Roman"/>
      <w:kern w:val="2"/>
      <w:sz w:val="18"/>
      <w:szCs w:val="18"/>
      <w:lang w:eastAsia="zh-CN"/>
    </w:rPr>
  </w:style>
  <w:style w:type="paragraph" w:customStyle="1" w:styleId="26">
    <w:name w:val="样式 首行缩进:  2 字符"/>
    <w:basedOn w:val="a2"/>
    <w:rsid w:val="00FF03E6"/>
    <w:pPr>
      <w:autoSpaceDE/>
      <w:autoSpaceDN/>
      <w:spacing w:before="50" w:after="50" w:line="400" w:lineRule="exact"/>
      <w:ind w:firstLineChars="200" w:firstLine="200"/>
      <w:jc w:val="both"/>
    </w:pPr>
    <w:rPr>
      <w:rFonts w:ascii="Times New Roman" w:hAnsi="Times New Roman" w:cs="Times New Roman"/>
      <w:kern w:val="2"/>
      <w:sz w:val="24"/>
      <w:szCs w:val="20"/>
      <w:lang w:eastAsia="zh-CN"/>
    </w:rPr>
  </w:style>
  <w:style w:type="paragraph" w:customStyle="1" w:styleId="150">
    <w:name w:val="样式 宋体 八号 行距: 1.5 倍行距"/>
    <w:basedOn w:val="a2"/>
    <w:autoRedefine/>
    <w:rsid w:val="00FF03E6"/>
    <w:pPr>
      <w:pageBreakBefore/>
      <w:autoSpaceDE/>
      <w:autoSpaceDN/>
      <w:spacing w:line="200" w:lineRule="exact"/>
      <w:ind w:firstLineChars="200" w:firstLine="200"/>
      <w:jc w:val="both"/>
    </w:pPr>
    <w:rPr>
      <w:kern w:val="2"/>
      <w:sz w:val="10"/>
      <w:szCs w:val="20"/>
      <w:lang w:eastAsia="zh-CN"/>
    </w:rPr>
  </w:style>
  <w:style w:type="paragraph" w:customStyle="1" w:styleId="27">
    <w:name w:val="第二章节标题2"/>
    <w:next w:val="a8"/>
    <w:autoRedefine/>
    <w:rsid w:val="00FF03E6"/>
    <w:pPr>
      <w:tabs>
        <w:tab w:val="left" w:pos="0"/>
      </w:tabs>
      <w:spacing w:line="480" w:lineRule="exact"/>
      <w:ind w:right="-82" w:firstLineChars="200" w:firstLine="480"/>
      <w:jc w:val="both"/>
    </w:pPr>
    <w:rPr>
      <w:rFonts w:ascii="宋体" w:hAnsi="宋体"/>
      <w:kern w:val="2"/>
      <w:sz w:val="24"/>
      <w:szCs w:val="24"/>
      <w:lang w:val="en-GB"/>
    </w:rPr>
  </w:style>
  <w:style w:type="paragraph" w:customStyle="1" w:styleId="JY">
    <w:name w:val="JY的章标题"/>
    <w:basedOn w:val="a2"/>
    <w:rsid w:val="00FF03E6"/>
    <w:pPr>
      <w:tabs>
        <w:tab w:val="left" w:pos="-105"/>
      </w:tabs>
      <w:autoSpaceDE/>
      <w:autoSpaceDN/>
      <w:spacing w:line="440" w:lineRule="exact"/>
      <w:ind w:rightChars="-70" w:right="-147"/>
      <w:jc w:val="both"/>
      <w:outlineLvl w:val="2"/>
    </w:pPr>
    <w:rPr>
      <w:rFonts w:cs="Times New Roman"/>
      <w:kern w:val="2"/>
      <w:sz w:val="24"/>
      <w:szCs w:val="20"/>
      <w:lang w:eastAsia="zh-CN"/>
    </w:rPr>
  </w:style>
  <w:style w:type="paragraph" w:customStyle="1" w:styleId="a0">
    <w:name w:val="招标文件章标题"/>
    <w:next w:val="a2"/>
    <w:autoRedefine/>
    <w:rsid w:val="00FF03E6"/>
    <w:pPr>
      <w:widowControl w:val="0"/>
      <w:numPr>
        <w:numId w:val="14"/>
      </w:numPr>
      <w:spacing w:before="240" w:after="120" w:line="480" w:lineRule="exact"/>
      <w:outlineLvl w:val="0"/>
    </w:pPr>
    <w:rPr>
      <w:rFonts w:ascii="黑体" w:eastAsia="黑体" w:hAnsi="Arial"/>
      <w:b/>
      <w:bCs/>
      <w:kern w:val="2"/>
      <w:sz w:val="30"/>
    </w:rPr>
  </w:style>
  <w:style w:type="paragraph" w:customStyle="1" w:styleId="a1">
    <w:name w:val="招标文件节标题"/>
    <w:basedOn w:val="2"/>
    <w:next w:val="a2"/>
    <w:autoRedefine/>
    <w:rsid w:val="00FF03E6"/>
    <w:pPr>
      <w:numPr>
        <w:ilvl w:val="1"/>
        <w:numId w:val="14"/>
      </w:numPr>
      <w:tabs>
        <w:tab w:val="left" w:pos="-105"/>
      </w:tabs>
      <w:autoSpaceDE/>
      <w:autoSpaceDN/>
      <w:spacing w:before="120" w:after="120" w:line="400" w:lineRule="exact"/>
      <w:ind w:rightChars="-70" w:right="-168"/>
      <w:jc w:val="both"/>
    </w:pPr>
    <w:rPr>
      <w:rFonts w:ascii="Arial" w:hAnsi="Arial" w:cs="Times New Roman"/>
      <w:b w:val="0"/>
      <w:color w:val="008000"/>
      <w:kern w:val="2"/>
      <w:szCs w:val="20"/>
      <w:lang w:eastAsia="zh-CN"/>
    </w:rPr>
  </w:style>
  <w:style w:type="paragraph" w:customStyle="1" w:styleId="1">
    <w:name w:val="招标文件小小节标题1"/>
    <w:basedOn w:val="a"/>
    <w:next w:val="a2"/>
    <w:autoRedefine/>
    <w:rsid w:val="00FF03E6"/>
    <w:pPr>
      <w:numPr>
        <w:ilvl w:val="3"/>
        <w:numId w:val="14"/>
      </w:numPr>
      <w:outlineLvl w:val="3"/>
    </w:pPr>
    <w:rPr>
      <w:bCs/>
      <w:color w:val="000000"/>
    </w:rPr>
  </w:style>
  <w:style w:type="paragraph" w:customStyle="1" w:styleId="a">
    <w:name w:val="第二章小节标题"/>
    <w:next w:val="a8"/>
    <w:autoRedefine/>
    <w:rsid w:val="00FF03E6"/>
    <w:pPr>
      <w:widowControl w:val="0"/>
      <w:numPr>
        <w:ilvl w:val="2"/>
        <w:numId w:val="13"/>
      </w:numPr>
      <w:spacing w:beforeLines="50" w:afterLines="50" w:line="400" w:lineRule="exact"/>
      <w:outlineLvl w:val="2"/>
    </w:pPr>
    <w:rPr>
      <w:kern w:val="2"/>
      <w:sz w:val="24"/>
      <w:szCs w:val="24"/>
    </w:rPr>
  </w:style>
  <w:style w:type="paragraph" w:customStyle="1" w:styleId="xl130">
    <w:name w:val="xl130"/>
    <w:basedOn w:val="a2"/>
    <w:rsid w:val="00FF03E6"/>
    <w:pPr>
      <w:widowControl/>
      <w:autoSpaceDE/>
      <w:autoSpaceDN/>
      <w:spacing w:before="100" w:beforeAutospacing="1" w:after="100" w:afterAutospacing="1"/>
      <w:jc w:val="both"/>
      <w:textAlignment w:val="center"/>
    </w:pPr>
    <w:rPr>
      <w:rFonts w:cs="Arial Unicode MS" w:hint="eastAsia"/>
      <w:sz w:val="21"/>
      <w:szCs w:val="21"/>
      <w:lang w:eastAsia="zh-CN"/>
    </w:rPr>
  </w:style>
  <w:style w:type="paragraph" w:customStyle="1" w:styleId="Char1CharCharCharCharChar1CharCharCharCharCharCharCharCharCharCharCharCharCharCharCharCharCharCharCharCharCharCharCharCharChar">
    <w:name w:val="Char1 Char Char Char Char Char1 Char Char Char Char Char Char Char Char Char Char Char Char Char Char Char Char Char Char Char Char Char Char Char Char Char"/>
    <w:basedOn w:val="a2"/>
    <w:rsid w:val="00FF03E6"/>
    <w:pPr>
      <w:autoSpaceDE/>
      <w:autoSpaceDN/>
      <w:spacing w:line="360" w:lineRule="auto"/>
      <w:jc w:val="both"/>
    </w:pPr>
    <w:rPr>
      <w:rFonts w:ascii="华文楷体" w:eastAsia="华文楷体" w:hAnsi="华文楷体" w:cs="Times New Roman"/>
      <w:b/>
      <w:kern w:val="2"/>
      <w:sz w:val="24"/>
      <w:szCs w:val="21"/>
      <w:lang w:eastAsia="zh-CN"/>
    </w:rPr>
  </w:style>
  <w:style w:type="character" w:customStyle="1" w:styleId="CharChar">
    <w:name w:val="招标文件章标题 Char Char"/>
    <w:basedOn w:val="a4"/>
    <w:rsid w:val="00FF03E6"/>
    <w:rPr>
      <w:rFonts w:ascii="黑体" w:eastAsia="黑体" w:hAnsi="Arial" w:cs="宋体"/>
      <w:b/>
      <w:bCs/>
      <w:kern w:val="2"/>
      <w:sz w:val="30"/>
      <w:lang w:val="en-US" w:eastAsia="zh-CN" w:bidi="ar-SA"/>
    </w:rPr>
  </w:style>
  <w:style w:type="paragraph" w:customStyle="1" w:styleId="200">
    <w:name w:val="样式 招标文件小小小节标题 + 行距: 固定值 20 磅"/>
    <w:basedOn w:val="a2"/>
    <w:autoRedefine/>
    <w:rsid w:val="00FF03E6"/>
    <w:pPr>
      <w:autoSpaceDE/>
      <w:autoSpaceDN/>
      <w:spacing w:before="120" w:after="120" w:line="400" w:lineRule="exact"/>
      <w:ind w:firstLineChars="217" w:firstLine="521"/>
      <w:outlineLvl w:val="4"/>
    </w:pPr>
    <w:rPr>
      <w:rFonts w:ascii="黑体" w:hAnsi="黑体"/>
      <w:snapToGrid w:val="0"/>
      <w:sz w:val="24"/>
      <w:szCs w:val="20"/>
      <w:lang w:eastAsia="zh-CN"/>
    </w:rPr>
  </w:style>
  <w:style w:type="paragraph" w:customStyle="1" w:styleId="JY20505">
    <w:name w:val="样式 样式 JY的小节标题 + 首行缩进:  2 字符 + 段前: 0.5 行 段后: 0.5 行"/>
    <w:basedOn w:val="a2"/>
    <w:autoRedefine/>
    <w:rsid w:val="00FF03E6"/>
    <w:pPr>
      <w:autoSpaceDE/>
      <w:autoSpaceDN/>
      <w:spacing w:beforeLines="50" w:afterLines="50" w:line="360" w:lineRule="auto"/>
      <w:ind w:firstLineChars="200" w:firstLine="480"/>
      <w:outlineLvl w:val="2"/>
    </w:pPr>
    <w:rPr>
      <w:rFonts w:ascii="Times New Roman" w:hAnsi="Times New Roman"/>
      <w:bCs/>
      <w:kern w:val="2"/>
      <w:sz w:val="24"/>
      <w:szCs w:val="20"/>
      <w:lang w:eastAsia="zh-CN"/>
    </w:rPr>
  </w:style>
  <w:style w:type="paragraph" w:customStyle="1" w:styleId="Style33">
    <w:name w:val="_Style 33"/>
    <w:basedOn w:val="a2"/>
    <w:next w:val="28"/>
    <w:rsid w:val="00FF03E6"/>
    <w:pPr>
      <w:autoSpaceDE/>
      <w:autoSpaceDN/>
      <w:spacing w:after="120" w:line="480" w:lineRule="auto"/>
      <w:jc w:val="both"/>
    </w:pPr>
    <w:rPr>
      <w:rFonts w:ascii="Times New Roman" w:hAnsi="Times New Roman" w:cs="Times New Roman"/>
      <w:kern w:val="2"/>
      <w:sz w:val="21"/>
      <w:szCs w:val="20"/>
      <w:lang w:eastAsia="zh-CN"/>
    </w:rPr>
  </w:style>
  <w:style w:type="paragraph" w:styleId="28">
    <w:name w:val="Body Text 2"/>
    <w:basedOn w:val="a2"/>
    <w:link w:val="2Char1"/>
    <w:rsid w:val="00FF03E6"/>
    <w:pPr>
      <w:autoSpaceDE/>
      <w:autoSpaceDN/>
      <w:spacing w:after="120" w:line="480" w:lineRule="auto"/>
      <w:jc w:val="both"/>
    </w:pPr>
    <w:rPr>
      <w:rFonts w:ascii="Times New Roman" w:hAnsi="Times New Roman" w:cs="Times New Roman"/>
      <w:kern w:val="2"/>
      <w:sz w:val="24"/>
      <w:szCs w:val="24"/>
      <w:lang w:eastAsia="zh-CN"/>
    </w:rPr>
  </w:style>
  <w:style w:type="character" w:customStyle="1" w:styleId="2Char1">
    <w:name w:val="正文文本 2 Char"/>
    <w:basedOn w:val="a4"/>
    <w:link w:val="28"/>
    <w:rsid w:val="00FF03E6"/>
    <w:rPr>
      <w:kern w:val="2"/>
      <w:sz w:val="24"/>
      <w:szCs w:val="24"/>
    </w:rPr>
  </w:style>
  <w:style w:type="paragraph" w:customStyle="1" w:styleId="4Char0">
    <w:name w:val="4 Char"/>
    <w:basedOn w:val="a2"/>
    <w:rsid w:val="00FF03E6"/>
    <w:pPr>
      <w:autoSpaceDE/>
      <w:autoSpaceDN/>
      <w:jc w:val="both"/>
    </w:pPr>
    <w:rPr>
      <w:rFonts w:ascii="Times New Roman" w:hAnsi="Times New Roman" w:cs="Times New Roman"/>
      <w:kern w:val="2"/>
      <w:sz w:val="18"/>
      <w:szCs w:val="24"/>
      <w:lang w:eastAsia="zh-CN"/>
    </w:rPr>
  </w:style>
  <w:style w:type="paragraph" w:styleId="aff3">
    <w:name w:val="Subtitle"/>
    <w:basedOn w:val="a2"/>
    <w:next w:val="a2"/>
    <w:link w:val="Charf"/>
    <w:qFormat/>
    <w:rsid w:val="00FF03E6"/>
    <w:pPr>
      <w:autoSpaceDE/>
      <w:autoSpaceDN/>
      <w:spacing w:before="240" w:after="60" w:line="312" w:lineRule="auto"/>
      <w:jc w:val="center"/>
      <w:outlineLvl w:val="1"/>
    </w:pPr>
    <w:rPr>
      <w:rFonts w:ascii="Cambria" w:eastAsia="黑体" w:hAnsi="Cambria" w:cs="Times New Roman"/>
      <w:b/>
      <w:bCs/>
      <w:kern w:val="28"/>
      <w:sz w:val="28"/>
      <w:szCs w:val="32"/>
      <w:lang w:eastAsia="zh-CN"/>
    </w:rPr>
  </w:style>
  <w:style w:type="character" w:customStyle="1" w:styleId="Charf">
    <w:name w:val="副标题 Char"/>
    <w:basedOn w:val="a4"/>
    <w:link w:val="aff3"/>
    <w:rsid w:val="00FF03E6"/>
    <w:rPr>
      <w:rFonts w:ascii="Cambria" w:eastAsia="黑体" w:hAnsi="Cambria"/>
      <w:b/>
      <w:bCs/>
      <w:kern w:val="28"/>
      <w:sz w:val="28"/>
      <w:szCs w:val="32"/>
    </w:rPr>
  </w:style>
  <w:style w:type="character" w:customStyle="1" w:styleId="aff4">
    <w:name w:val="副标题 字符"/>
    <w:basedOn w:val="a4"/>
    <w:uiPriority w:val="11"/>
    <w:rsid w:val="00FF03E6"/>
    <w:rPr>
      <w:b/>
      <w:bCs/>
      <w:kern w:val="28"/>
      <w:sz w:val="32"/>
      <w:szCs w:val="32"/>
    </w:rPr>
  </w:style>
  <w:style w:type="paragraph" w:customStyle="1" w:styleId="CM95">
    <w:name w:val="CM95"/>
    <w:basedOn w:val="a2"/>
    <w:next w:val="a2"/>
    <w:rsid w:val="00FF03E6"/>
    <w:pPr>
      <w:adjustRightInd w:val="0"/>
      <w:spacing w:after="115"/>
    </w:pPr>
    <w:rPr>
      <w:rFonts w:hAnsi="Times New Roman"/>
      <w:sz w:val="24"/>
      <w:szCs w:val="24"/>
      <w:lang w:eastAsia="zh-CN"/>
    </w:rPr>
  </w:style>
  <w:style w:type="paragraph" w:customStyle="1" w:styleId="ParaCharCharCharChar">
    <w:name w:val="默认段落字体 Para Char Char Char Char"/>
    <w:basedOn w:val="a2"/>
    <w:rsid w:val="00FF03E6"/>
    <w:pPr>
      <w:autoSpaceDE/>
      <w:autoSpaceDN/>
      <w:snapToGrid w:val="0"/>
      <w:jc w:val="both"/>
    </w:pPr>
    <w:rPr>
      <w:rFonts w:ascii="Arial" w:hAnsi="Arial" w:cs="Times New Roman"/>
      <w:kern w:val="2"/>
      <w:sz w:val="21"/>
      <w:szCs w:val="21"/>
      <w:lang w:eastAsia="zh-CN"/>
    </w:rPr>
  </w:style>
  <w:style w:type="paragraph" w:customStyle="1" w:styleId="Char1CharChar1CharCharCharChar">
    <w:name w:val="Char1 Char Char1 Char Char Char Char"/>
    <w:basedOn w:val="a2"/>
    <w:rsid w:val="00FF03E6"/>
    <w:pPr>
      <w:autoSpaceDE/>
      <w:autoSpaceDN/>
      <w:adjustRightInd w:val="0"/>
      <w:spacing w:line="480" w:lineRule="exact"/>
      <w:jc w:val="both"/>
      <w:textAlignment w:val="baseline"/>
    </w:pPr>
    <w:rPr>
      <w:rFonts w:cs="Times New Roman"/>
      <w:b/>
      <w:bCs/>
      <w:kern w:val="2"/>
      <w:sz w:val="24"/>
      <w:szCs w:val="24"/>
      <w:lang w:eastAsia="zh-CN"/>
    </w:rPr>
  </w:style>
  <w:style w:type="paragraph" w:customStyle="1" w:styleId="aff5">
    <w:name w:val="•"/>
    <w:basedOn w:val="a3"/>
    <w:rsid w:val="00FF03E6"/>
    <w:pPr>
      <w:tabs>
        <w:tab w:val="num" w:pos="1898"/>
      </w:tabs>
      <w:snapToGrid w:val="0"/>
      <w:spacing w:before="120" w:after="120" w:line="240" w:lineRule="auto"/>
      <w:ind w:left="1898" w:hanging="567"/>
    </w:pPr>
    <w:rPr>
      <w:rFonts w:ascii="宋体" w:hAnsi="宋体"/>
      <w:b/>
      <w:bCs/>
      <w:snapToGrid w:val="0"/>
      <w:kern w:val="0"/>
      <w:sz w:val="24"/>
      <w:szCs w:val="24"/>
    </w:rPr>
  </w:style>
  <w:style w:type="paragraph" w:customStyle="1" w:styleId="aff6">
    <w:name w:val="••"/>
    <w:basedOn w:val="aff5"/>
    <w:rsid w:val="00FF03E6"/>
    <w:pPr>
      <w:tabs>
        <w:tab w:val="clear" w:pos="1898"/>
        <w:tab w:val="num" w:pos="360"/>
        <w:tab w:val="num" w:pos="798"/>
      </w:tabs>
      <w:ind w:left="798" w:hanging="420"/>
    </w:pPr>
  </w:style>
  <w:style w:type="paragraph" w:customStyle="1" w:styleId="3">
    <w:name w:val="正文3"/>
    <w:rsid w:val="00FF03E6"/>
    <w:pPr>
      <w:widowControl w:val="0"/>
      <w:numPr>
        <w:numId w:val="15"/>
      </w:numPr>
      <w:adjustRightInd w:val="0"/>
      <w:spacing w:line="360" w:lineRule="auto"/>
      <w:jc w:val="both"/>
      <w:textAlignment w:val="baseline"/>
    </w:pPr>
    <w:rPr>
      <w:noProof/>
      <w:sz w:val="24"/>
    </w:rPr>
  </w:style>
  <w:style w:type="paragraph" w:customStyle="1" w:styleId="aff7">
    <w:name w:val="表格内"/>
    <w:rsid w:val="00FF03E6"/>
    <w:pPr>
      <w:keepNext/>
      <w:keepLines/>
      <w:widowControl w:val="0"/>
      <w:tabs>
        <w:tab w:val="left" w:pos="9356"/>
      </w:tabs>
      <w:adjustRightInd w:val="0"/>
      <w:spacing w:before="40" w:after="40" w:line="80" w:lineRule="atLeast"/>
      <w:jc w:val="both"/>
      <w:textAlignment w:val="baseline"/>
    </w:pPr>
    <w:rPr>
      <w:rFonts w:ascii="Arial"/>
      <w:sz w:val="24"/>
    </w:rPr>
  </w:style>
  <w:style w:type="paragraph" w:customStyle="1" w:styleId="aff8">
    <w:name w:val="表格"/>
    <w:basedOn w:val="a2"/>
    <w:rsid w:val="00FF03E6"/>
    <w:pPr>
      <w:autoSpaceDE/>
      <w:autoSpaceDN/>
      <w:adjustRightInd w:val="0"/>
      <w:spacing w:before="60" w:after="60" w:line="480" w:lineRule="exact"/>
      <w:jc w:val="center"/>
      <w:textAlignment w:val="baseline"/>
    </w:pPr>
    <w:rPr>
      <w:rFonts w:cs="Times New Roman"/>
      <w:b/>
      <w:bCs/>
      <w:sz w:val="24"/>
      <w:szCs w:val="20"/>
      <w:lang w:eastAsia="zh-CN"/>
    </w:rPr>
  </w:style>
  <w:style w:type="paragraph" w:customStyle="1" w:styleId="Simone">
    <w:name w:val="Simone"/>
    <w:basedOn w:val="a2"/>
    <w:rsid w:val="00FF03E6"/>
    <w:pPr>
      <w:widowControl/>
      <w:autoSpaceDE/>
      <w:autoSpaceDN/>
      <w:adjustRightInd w:val="0"/>
      <w:spacing w:line="480" w:lineRule="exact"/>
      <w:textAlignment w:val="baseline"/>
    </w:pPr>
    <w:rPr>
      <w:rFonts w:ascii="Arial" w:eastAsia="PMingLiU" w:hAnsi="Arial" w:cs="Times New Roman"/>
      <w:bCs/>
      <w:sz w:val="24"/>
      <w:szCs w:val="20"/>
      <w:u w:val="single"/>
      <w:lang w:eastAsia="de-DE"/>
    </w:rPr>
  </w:style>
  <w:style w:type="paragraph" w:customStyle="1" w:styleId="34">
    <w:name w:val="标题3"/>
    <w:basedOn w:val="30"/>
    <w:autoRedefine/>
    <w:rsid w:val="00FF03E6"/>
    <w:pPr>
      <w:keepNext w:val="0"/>
      <w:keepLines w:val="0"/>
      <w:tabs>
        <w:tab w:val="left" w:pos="840"/>
      </w:tabs>
      <w:autoSpaceDE/>
      <w:autoSpaceDN/>
      <w:adjustRightInd w:val="0"/>
      <w:snapToGrid w:val="0"/>
      <w:spacing w:before="0" w:after="0" w:line="480" w:lineRule="atLeast"/>
      <w:ind w:firstLineChars="200" w:firstLine="480"/>
      <w:jc w:val="both"/>
      <w:textAlignment w:val="baseline"/>
    </w:pPr>
    <w:rPr>
      <w:rFonts w:ascii="Times New Roman" w:cs="Times New Roman"/>
      <w:bCs w:val="0"/>
      <w:sz w:val="24"/>
      <w:szCs w:val="24"/>
      <w:lang w:eastAsia="zh-CN"/>
    </w:rPr>
  </w:style>
  <w:style w:type="paragraph" w:customStyle="1" w:styleId="16">
    <w:name w:val="日期1"/>
    <w:basedOn w:val="a2"/>
    <w:next w:val="a2"/>
    <w:rsid w:val="00FF03E6"/>
    <w:pPr>
      <w:autoSpaceDE/>
      <w:autoSpaceDN/>
      <w:adjustRightInd w:val="0"/>
      <w:spacing w:line="312" w:lineRule="atLeast"/>
      <w:jc w:val="right"/>
      <w:textAlignment w:val="baseline"/>
    </w:pPr>
    <w:rPr>
      <w:rFonts w:cs="Times New Roman"/>
      <w:b/>
      <w:bCs/>
      <w:sz w:val="24"/>
      <w:szCs w:val="20"/>
      <w:lang w:eastAsia="zh-CN"/>
    </w:rPr>
  </w:style>
  <w:style w:type="paragraph" w:styleId="35">
    <w:name w:val="Body Text 3"/>
    <w:basedOn w:val="a2"/>
    <w:link w:val="3Char1"/>
    <w:rsid w:val="00FF03E6"/>
    <w:pPr>
      <w:tabs>
        <w:tab w:val="left" w:pos="600"/>
      </w:tabs>
      <w:autoSpaceDE/>
      <w:autoSpaceDN/>
      <w:adjustRightInd w:val="0"/>
      <w:spacing w:line="360" w:lineRule="auto"/>
      <w:jc w:val="both"/>
      <w:textAlignment w:val="baseline"/>
    </w:pPr>
    <w:rPr>
      <w:rFonts w:cs="Times New Roman"/>
      <w:b/>
      <w:bCs/>
      <w:color w:val="000000"/>
      <w:kern w:val="2"/>
      <w:sz w:val="28"/>
      <w:szCs w:val="20"/>
      <w:lang w:eastAsia="zh-CN"/>
    </w:rPr>
  </w:style>
  <w:style w:type="character" w:customStyle="1" w:styleId="3Char1">
    <w:name w:val="正文文本 3 Char"/>
    <w:basedOn w:val="a4"/>
    <w:link w:val="35"/>
    <w:rsid w:val="00FF03E6"/>
    <w:rPr>
      <w:rFonts w:ascii="宋体" w:hAnsi="宋体"/>
      <w:b/>
      <w:bCs/>
      <w:color w:val="000000"/>
      <w:kern w:val="2"/>
      <w:sz w:val="28"/>
    </w:rPr>
  </w:style>
  <w:style w:type="paragraph" w:customStyle="1" w:styleId="BG">
    <w:name w:val="BG"/>
    <w:basedOn w:val="a2"/>
    <w:next w:val="a2"/>
    <w:rsid w:val="00FF03E6"/>
    <w:pPr>
      <w:tabs>
        <w:tab w:val="left" w:pos="1134"/>
      </w:tabs>
      <w:autoSpaceDE/>
      <w:autoSpaceDN/>
      <w:adjustRightInd w:val="0"/>
      <w:spacing w:line="480" w:lineRule="exact"/>
      <w:jc w:val="center"/>
      <w:textAlignment w:val="baseline"/>
    </w:pPr>
    <w:rPr>
      <w:rFonts w:ascii="Arial" w:hAnsi="Arial" w:cs="Times New Roman"/>
      <w:b/>
      <w:bCs/>
      <w:sz w:val="24"/>
      <w:szCs w:val="20"/>
      <w:lang w:eastAsia="zh-CN"/>
    </w:rPr>
  </w:style>
  <w:style w:type="paragraph" w:customStyle="1" w:styleId="CharCharCharCharCharChar">
    <w:name w:val="Char Char Char Char Char Char"/>
    <w:basedOn w:val="a2"/>
    <w:rsid w:val="00FF03E6"/>
    <w:pPr>
      <w:autoSpaceDE/>
      <w:autoSpaceDN/>
      <w:adjustRightInd w:val="0"/>
      <w:spacing w:line="480" w:lineRule="exact"/>
      <w:jc w:val="both"/>
      <w:textAlignment w:val="baseline"/>
    </w:pPr>
    <w:rPr>
      <w:rFonts w:cs="Times New Roman"/>
      <w:b/>
      <w:bCs/>
      <w:kern w:val="2"/>
      <w:sz w:val="24"/>
      <w:szCs w:val="24"/>
      <w:lang w:eastAsia="zh-CN"/>
    </w:rPr>
  </w:style>
  <w:style w:type="paragraph" w:customStyle="1" w:styleId="1CharCharChar">
    <w:name w:val="正文1 Char Char Char"/>
    <w:basedOn w:val="a2"/>
    <w:rsid w:val="00FF03E6"/>
    <w:pPr>
      <w:autoSpaceDE/>
      <w:autoSpaceDN/>
      <w:adjustRightInd w:val="0"/>
      <w:snapToGrid w:val="0"/>
      <w:spacing w:line="480" w:lineRule="exact"/>
      <w:jc w:val="both"/>
      <w:textAlignment w:val="baseline"/>
    </w:pPr>
    <w:rPr>
      <w:rFonts w:cs="Times New Roman"/>
      <w:b/>
      <w:bCs/>
      <w:kern w:val="2"/>
      <w:sz w:val="24"/>
      <w:szCs w:val="20"/>
      <w:lang w:eastAsia="zh-CN"/>
    </w:rPr>
  </w:style>
  <w:style w:type="paragraph" w:customStyle="1" w:styleId="310">
    <w:name w:val="正文文本 31"/>
    <w:basedOn w:val="a2"/>
    <w:rsid w:val="00FF03E6"/>
    <w:pPr>
      <w:autoSpaceDE/>
      <w:autoSpaceDN/>
      <w:adjustRightInd w:val="0"/>
      <w:spacing w:line="360" w:lineRule="auto"/>
      <w:jc w:val="center"/>
      <w:textAlignment w:val="baseline"/>
    </w:pPr>
    <w:rPr>
      <w:rFonts w:cs="Times New Roman"/>
      <w:bCs/>
      <w:color w:val="FF0000"/>
      <w:sz w:val="24"/>
      <w:szCs w:val="20"/>
      <w:u w:val="single"/>
      <w:lang w:eastAsia="zh-CN"/>
    </w:rPr>
  </w:style>
  <w:style w:type="paragraph" w:styleId="61">
    <w:name w:val="index 6"/>
    <w:basedOn w:val="a2"/>
    <w:next w:val="a2"/>
    <w:autoRedefine/>
    <w:rsid w:val="00FF03E6"/>
    <w:pPr>
      <w:adjustRightInd w:val="0"/>
      <w:spacing w:line="360" w:lineRule="auto"/>
      <w:ind w:left="1050"/>
      <w:jc w:val="center"/>
      <w:textAlignment w:val="baseline"/>
    </w:pPr>
    <w:rPr>
      <w:rFonts w:cs="Times New Roman"/>
      <w:b/>
      <w:bCs/>
      <w:kern w:val="2"/>
      <w:sz w:val="24"/>
      <w:szCs w:val="24"/>
      <w:lang w:eastAsia="zh-CN"/>
    </w:rPr>
  </w:style>
  <w:style w:type="paragraph" w:customStyle="1" w:styleId="29">
    <w:name w:val="正文2"/>
    <w:rsid w:val="00FF03E6"/>
    <w:pPr>
      <w:widowControl w:val="0"/>
      <w:autoSpaceDE w:val="0"/>
      <w:autoSpaceDN w:val="0"/>
      <w:adjustRightInd w:val="0"/>
      <w:spacing w:line="360" w:lineRule="atLeast"/>
      <w:ind w:left="425" w:hanging="425"/>
      <w:jc w:val="both"/>
      <w:textAlignment w:val="bottom"/>
    </w:pPr>
    <w:rPr>
      <w:rFonts w:ascii="宋体"/>
      <w:position w:val="-6"/>
      <w:sz w:val="32"/>
    </w:rPr>
  </w:style>
  <w:style w:type="paragraph" w:customStyle="1" w:styleId="TableOutline">
    <w:name w:val="Table Outline"/>
    <w:basedOn w:val="TableTxt"/>
    <w:rsid w:val="00FF03E6"/>
    <w:pPr>
      <w:numPr>
        <w:numId w:val="16"/>
      </w:numPr>
    </w:pPr>
  </w:style>
  <w:style w:type="paragraph" w:customStyle="1" w:styleId="TableTxt">
    <w:name w:val="Table Txt"/>
    <w:basedOn w:val="a2"/>
    <w:rsid w:val="00FF03E6"/>
    <w:pPr>
      <w:autoSpaceDE/>
      <w:autoSpaceDN/>
      <w:adjustRightInd w:val="0"/>
      <w:spacing w:line="480" w:lineRule="exact"/>
      <w:jc w:val="both"/>
      <w:textAlignment w:val="baseline"/>
    </w:pPr>
    <w:rPr>
      <w:rFonts w:eastAsia="华康宋体W5(P)" w:cs="Times New Roman"/>
      <w:b/>
      <w:bCs/>
      <w:kern w:val="2"/>
      <w:sz w:val="24"/>
      <w:szCs w:val="21"/>
      <w:lang w:eastAsia="zh-CN"/>
    </w:rPr>
  </w:style>
  <w:style w:type="paragraph" w:customStyle="1" w:styleId="BOutline2N">
    <w:name w:val="B Outline 2 N"/>
    <w:basedOn w:val="a2"/>
    <w:rsid w:val="00FF03E6"/>
    <w:pPr>
      <w:numPr>
        <w:numId w:val="17"/>
      </w:numPr>
      <w:autoSpaceDE/>
      <w:autoSpaceDN/>
      <w:adjustRightInd w:val="0"/>
      <w:spacing w:line="360" w:lineRule="auto"/>
      <w:jc w:val="both"/>
      <w:textAlignment w:val="baseline"/>
    </w:pPr>
    <w:rPr>
      <w:rFonts w:eastAsia="华康宋体W5(P)" w:cs="Times New Roman"/>
      <w:b/>
      <w:bCs/>
      <w:kern w:val="2"/>
      <w:sz w:val="24"/>
      <w:szCs w:val="21"/>
      <w:lang w:eastAsia="zh-CN"/>
    </w:rPr>
  </w:style>
  <w:style w:type="paragraph" w:customStyle="1" w:styleId="17">
    <w:name w:val="纯文本1"/>
    <w:basedOn w:val="a2"/>
    <w:rsid w:val="00FF03E6"/>
    <w:pPr>
      <w:autoSpaceDE/>
      <w:autoSpaceDN/>
      <w:adjustRightInd w:val="0"/>
      <w:spacing w:line="480" w:lineRule="exact"/>
      <w:jc w:val="both"/>
      <w:textAlignment w:val="baseline"/>
    </w:pPr>
    <w:rPr>
      <w:rFonts w:cs="Times New Roman"/>
      <w:b/>
      <w:bCs/>
      <w:sz w:val="24"/>
      <w:szCs w:val="20"/>
      <w:lang w:eastAsia="zh-CN"/>
    </w:rPr>
  </w:style>
  <w:style w:type="paragraph" w:customStyle="1" w:styleId="BTitle4Char">
    <w:name w:val="B Title 4 Char"/>
    <w:basedOn w:val="a2"/>
    <w:rsid w:val="00FF03E6"/>
    <w:pPr>
      <w:autoSpaceDE/>
      <w:autoSpaceDN/>
      <w:adjustRightInd w:val="0"/>
      <w:spacing w:line="360" w:lineRule="auto"/>
      <w:ind w:left="165" w:hanging="165"/>
      <w:jc w:val="both"/>
      <w:textAlignment w:val="baseline"/>
    </w:pPr>
    <w:rPr>
      <w:rFonts w:eastAsia="华康宋体W5(P)" w:cs="Times New Roman"/>
      <w:b/>
      <w:bCs/>
      <w:snapToGrid w:val="0"/>
      <w:sz w:val="24"/>
      <w:szCs w:val="21"/>
      <w:lang w:eastAsia="zh-CN"/>
    </w:rPr>
  </w:style>
  <w:style w:type="paragraph" w:customStyle="1" w:styleId="BTitle2">
    <w:name w:val="B Title 2"/>
    <w:basedOn w:val="a2"/>
    <w:rsid w:val="00FF03E6"/>
    <w:pPr>
      <w:tabs>
        <w:tab w:val="num" w:pos="4997"/>
      </w:tabs>
      <w:autoSpaceDE/>
      <w:autoSpaceDN/>
      <w:adjustRightInd w:val="0"/>
      <w:spacing w:before="100" w:beforeAutospacing="1" w:afterLines="50" w:line="360" w:lineRule="auto"/>
      <w:ind w:left="4997" w:hanging="1021"/>
      <w:jc w:val="both"/>
      <w:textAlignment w:val="baseline"/>
    </w:pPr>
    <w:rPr>
      <w:rFonts w:ascii="Arial" w:eastAsia="华康黑体W5(P)" w:hAnsi="Arial" w:cs="Arial"/>
      <w:b/>
      <w:bCs/>
      <w:kern w:val="2"/>
      <w:sz w:val="24"/>
      <w:szCs w:val="24"/>
      <w:lang w:eastAsia="zh-CN"/>
    </w:rPr>
  </w:style>
  <w:style w:type="paragraph" w:customStyle="1" w:styleId="BTitle3Char">
    <w:name w:val="B Title 3 Char"/>
    <w:basedOn w:val="a2"/>
    <w:rsid w:val="00FF03E6"/>
    <w:pPr>
      <w:autoSpaceDE/>
      <w:autoSpaceDN/>
      <w:adjustRightInd w:val="0"/>
      <w:spacing w:beforeLines="50" w:afterLines="50" w:line="360" w:lineRule="auto"/>
      <w:jc w:val="both"/>
      <w:textAlignment w:val="baseline"/>
    </w:pPr>
    <w:rPr>
      <w:rFonts w:eastAsia="华康宋体W5(P)" w:cs="Times New Roman"/>
      <w:b/>
      <w:bCs/>
      <w:sz w:val="24"/>
      <w:szCs w:val="24"/>
      <w:lang w:eastAsia="zh-CN"/>
    </w:rPr>
  </w:style>
  <w:style w:type="paragraph" w:customStyle="1" w:styleId="BOutline2Char">
    <w:name w:val="B Outline 2 Char"/>
    <w:basedOn w:val="a2"/>
    <w:rsid w:val="00FF03E6"/>
    <w:pPr>
      <w:autoSpaceDE/>
      <w:autoSpaceDN/>
      <w:adjustRightInd w:val="0"/>
      <w:spacing w:line="360" w:lineRule="auto"/>
      <w:ind w:left="830" w:hanging="425"/>
      <w:jc w:val="both"/>
      <w:textAlignment w:val="baseline"/>
    </w:pPr>
    <w:rPr>
      <w:rFonts w:eastAsia="华康宋体W5(P)" w:cs="Times New Roman"/>
      <w:b/>
      <w:bCs/>
      <w:kern w:val="2"/>
      <w:sz w:val="24"/>
      <w:szCs w:val="24"/>
      <w:lang w:eastAsia="zh-CN"/>
    </w:rPr>
  </w:style>
  <w:style w:type="paragraph" w:customStyle="1" w:styleId="BOutline1Char">
    <w:name w:val="B Outline 1 Char"/>
    <w:basedOn w:val="a2"/>
    <w:rsid w:val="00FF03E6"/>
    <w:pPr>
      <w:tabs>
        <w:tab w:val="num" w:pos="1021"/>
      </w:tabs>
      <w:autoSpaceDE/>
      <w:autoSpaceDN/>
      <w:adjustRightInd w:val="0"/>
      <w:spacing w:line="360" w:lineRule="auto"/>
      <w:ind w:left="1021" w:hanging="539"/>
      <w:jc w:val="both"/>
      <w:textAlignment w:val="baseline"/>
    </w:pPr>
    <w:rPr>
      <w:rFonts w:eastAsia="华康宋体W5(P)" w:cs="Times New Roman"/>
      <w:b/>
      <w:bCs/>
      <w:kern w:val="2"/>
      <w:sz w:val="24"/>
      <w:szCs w:val="24"/>
      <w:lang w:eastAsia="zh-CN"/>
    </w:rPr>
  </w:style>
  <w:style w:type="paragraph" w:customStyle="1" w:styleId="BOutline3Char">
    <w:name w:val="B Outline 3 Char"/>
    <w:basedOn w:val="a2"/>
    <w:rsid w:val="00FF03E6"/>
    <w:pPr>
      <w:tabs>
        <w:tab w:val="num" w:pos="1211"/>
      </w:tabs>
      <w:autoSpaceDE/>
      <w:autoSpaceDN/>
      <w:adjustRightInd w:val="0"/>
      <w:spacing w:line="480" w:lineRule="exact"/>
      <w:ind w:left="1191" w:hanging="340"/>
      <w:jc w:val="both"/>
      <w:textAlignment w:val="baseline"/>
    </w:pPr>
    <w:rPr>
      <w:rFonts w:eastAsia="华康宋体W5(P)" w:cs="Times New Roman"/>
      <w:b/>
      <w:bCs/>
      <w:kern w:val="2"/>
      <w:sz w:val="24"/>
      <w:szCs w:val="24"/>
      <w:lang w:eastAsia="zh-CN"/>
    </w:rPr>
  </w:style>
  <w:style w:type="paragraph" w:customStyle="1" w:styleId="BOutlineTxt2">
    <w:name w:val="B Outline Txt 2"/>
    <w:basedOn w:val="a2"/>
    <w:rsid w:val="00FF03E6"/>
    <w:pPr>
      <w:tabs>
        <w:tab w:val="left" w:pos="1021"/>
      </w:tabs>
      <w:autoSpaceDE/>
      <w:autoSpaceDN/>
      <w:adjustRightInd w:val="0"/>
      <w:spacing w:line="360" w:lineRule="auto"/>
      <w:ind w:left="1021"/>
      <w:jc w:val="both"/>
      <w:textAlignment w:val="baseline"/>
    </w:pPr>
    <w:rPr>
      <w:rFonts w:eastAsia="华康宋体W5(P)" w:cs="Times New Roman"/>
      <w:b/>
      <w:bCs/>
      <w:kern w:val="2"/>
      <w:sz w:val="24"/>
      <w:szCs w:val="24"/>
      <w:lang w:eastAsia="zh-CN"/>
    </w:rPr>
  </w:style>
  <w:style w:type="paragraph" w:customStyle="1" w:styleId="BodyTxt1">
    <w:name w:val="Body Txt 1"/>
    <w:basedOn w:val="a2"/>
    <w:rsid w:val="00FF03E6"/>
    <w:pPr>
      <w:autoSpaceDE/>
      <w:autoSpaceDN/>
      <w:adjustRightInd w:val="0"/>
      <w:spacing w:line="360" w:lineRule="auto"/>
      <w:ind w:firstLineChars="200" w:firstLine="200"/>
      <w:jc w:val="both"/>
      <w:textAlignment w:val="baseline"/>
    </w:pPr>
    <w:rPr>
      <w:rFonts w:eastAsia="华康宋体W5(P)" w:cs="Times New Roman"/>
      <w:b/>
      <w:bCs/>
      <w:kern w:val="2"/>
      <w:sz w:val="24"/>
      <w:szCs w:val="24"/>
      <w:lang w:eastAsia="zh-CN"/>
    </w:rPr>
  </w:style>
  <w:style w:type="paragraph" w:customStyle="1" w:styleId="BTitle3">
    <w:name w:val="B Title 3"/>
    <w:basedOn w:val="a2"/>
    <w:rsid w:val="00FF03E6"/>
    <w:pPr>
      <w:tabs>
        <w:tab w:val="num" w:pos="1021"/>
      </w:tabs>
      <w:autoSpaceDE/>
      <w:autoSpaceDN/>
      <w:adjustRightInd w:val="0"/>
      <w:spacing w:beforeLines="50" w:afterLines="50" w:line="360" w:lineRule="auto"/>
      <w:ind w:left="1021" w:hanging="1021"/>
      <w:jc w:val="both"/>
      <w:textAlignment w:val="baseline"/>
    </w:pPr>
    <w:rPr>
      <w:rFonts w:eastAsia="华康宋体W5(P)" w:cs="Times New Roman"/>
      <w:b/>
      <w:bCs/>
      <w:sz w:val="24"/>
      <w:szCs w:val="24"/>
      <w:lang w:eastAsia="zh-CN"/>
    </w:rPr>
  </w:style>
  <w:style w:type="paragraph" w:customStyle="1" w:styleId="BOutline3">
    <w:name w:val="B Outline 3"/>
    <w:basedOn w:val="a2"/>
    <w:rsid w:val="00FF03E6"/>
    <w:pPr>
      <w:tabs>
        <w:tab w:val="num" w:pos="1211"/>
      </w:tabs>
      <w:autoSpaceDE/>
      <w:autoSpaceDN/>
      <w:adjustRightInd w:val="0"/>
      <w:spacing w:line="480" w:lineRule="exact"/>
      <w:ind w:left="1191" w:hanging="340"/>
      <w:jc w:val="both"/>
      <w:textAlignment w:val="baseline"/>
    </w:pPr>
    <w:rPr>
      <w:rFonts w:eastAsia="华康宋体W5(P)" w:cs="Times New Roman"/>
      <w:b/>
      <w:bCs/>
      <w:kern w:val="2"/>
      <w:sz w:val="24"/>
      <w:szCs w:val="24"/>
      <w:lang w:eastAsia="zh-CN"/>
    </w:rPr>
  </w:style>
  <w:style w:type="paragraph" w:customStyle="1" w:styleId="BOutline2">
    <w:name w:val="B Outline 2"/>
    <w:basedOn w:val="a2"/>
    <w:rsid w:val="00FF03E6"/>
    <w:pPr>
      <w:tabs>
        <w:tab w:val="num" w:pos="1560"/>
      </w:tabs>
      <w:autoSpaceDE/>
      <w:autoSpaceDN/>
      <w:adjustRightInd w:val="0"/>
      <w:spacing w:line="360" w:lineRule="auto"/>
      <w:ind w:left="1560" w:hanging="539"/>
      <w:jc w:val="both"/>
      <w:textAlignment w:val="baseline"/>
    </w:pPr>
    <w:rPr>
      <w:rFonts w:eastAsia="华康宋体W5(P)" w:cs="Times New Roman"/>
      <w:b/>
      <w:bCs/>
      <w:kern w:val="2"/>
      <w:sz w:val="24"/>
      <w:szCs w:val="24"/>
      <w:lang w:eastAsia="zh-CN"/>
    </w:rPr>
  </w:style>
  <w:style w:type="paragraph" w:customStyle="1" w:styleId="BOutline1">
    <w:name w:val="B Outline 1"/>
    <w:basedOn w:val="a2"/>
    <w:rsid w:val="00FF03E6"/>
    <w:pPr>
      <w:tabs>
        <w:tab w:val="num" w:pos="1021"/>
      </w:tabs>
      <w:autoSpaceDE/>
      <w:autoSpaceDN/>
      <w:adjustRightInd w:val="0"/>
      <w:spacing w:line="360" w:lineRule="auto"/>
      <w:ind w:left="1021" w:hanging="539"/>
      <w:jc w:val="both"/>
      <w:textAlignment w:val="baseline"/>
    </w:pPr>
    <w:rPr>
      <w:rFonts w:eastAsia="华康宋体W5(P)" w:cs="Times New Roman"/>
      <w:b/>
      <w:bCs/>
      <w:kern w:val="2"/>
      <w:sz w:val="24"/>
      <w:szCs w:val="24"/>
      <w:lang w:eastAsia="zh-CN"/>
    </w:rPr>
  </w:style>
  <w:style w:type="paragraph" w:customStyle="1" w:styleId="BTitle5Char">
    <w:name w:val="B Title 5 Char"/>
    <w:basedOn w:val="a2"/>
    <w:rsid w:val="00FF03E6"/>
    <w:pPr>
      <w:tabs>
        <w:tab w:val="num" w:pos="3600"/>
      </w:tabs>
      <w:autoSpaceDE/>
      <w:autoSpaceDN/>
      <w:adjustRightInd w:val="0"/>
      <w:spacing w:line="360" w:lineRule="auto"/>
      <w:ind w:left="3600" w:hanging="165"/>
      <w:jc w:val="both"/>
      <w:textAlignment w:val="baseline"/>
    </w:pPr>
    <w:rPr>
      <w:rFonts w:eastAsia="华康宋体W5(P)" w:cs="Times New Roman"/>
      <w:b/>
      <w:bCs/>
      <w:kern w:val="2"/>
      <w:sz w:val="24"/>
      <w:szCs w:val="24"/>
      <w:lang w:eastAsia="zh-CN"/>
    </w:rPr>
  </w:style>
  <w:style w:type="paragraph" w:customStyle="1" w:styleId="BTitle4">
    <w:name w:val="B Title 4"/>
    <w:basedOn w:val="a2"/>
    <w:rsid w:val="00FF03E6"/>
    <w:pPr>
      <w:tabs>
        <w:tab w:val="num" w:pos="2880"/>
      </w:tabs>
      <w:autoSpaceDE/>
      <w:autoSpaceDN/>
      <w:adjustRightInd w:val="0"/>
      <w:spacing w:line="360" w:lineRule="auto"/>
      <w:ind w:left="2880" w:hanging="165"/>
      <w:jc w:val="both"/>
      <w:textAlignment w:val="baseline"/>
    </w:pPr>
    <w:rPr>
      <w:rFonts w:eastAsia="华康宋体W5(P)" w:cs="Times New Roman"/>
      <w:b/>
      <w:bCs/>
      <w:sz w:val="24"/>
      <w:szCs w:val="24"/>
      <w:lang w:eastAsia="zh-CN"/>
    </w:rPr>
  </w:style>
  <w:style w:type="paragraph" w:customStyle="1" w:styleId="TableCaptionChar">
    <w:name w:val="Table Caption Char"/>
    <w:basedOn w:val="a2"/>
    <w:rsid w:val="00FF03E6"/>
    <w:pPr>
      <w:autoSpaceDE/>
      <w:autoSpaceDN/>
      <w:adjustRightInd w:val="0"/>
      <w:spacing w:line="480" w:lineRule="exact"/>
      <w:jc w:val="center"/>
      <w:textAlignment w:val="baseline"/>
    </w:pPr>
    <w:rPr>
      <w:rFonts w:eastAsia="华康宋体W5(P)" w:cs="Times New Roman"/>
      <w:b/>
      <w:bCs/>
      <w:kern w:val="2"/>
      <w:sz w:val="24"/>
      <w:szCs w:val="24"/>
      <w:lang w:eastAsia="zh-CN"/>
    </w:rPr>
  </w:style>
  <w:style w:type="paragraph" w:customStyle="1" w:styleId="TableHeading">
    <w:name w:val="Table Heading"/>
    <w:basedOn w:val="TableTxt"/>
    <w:rsid w:val="00FF03E6"/>
    <w:rPr>
      <w:rFonts w:eastAsia="华康宋体W7(P)"/>
      <w:szCs w:val="24"/>
    </w:rPr>
  </w:style>
  <w:style w:type="paragraph" w:customStyle="1" w:styleId="TableCaption">
    <w:name w:val="Table Caption"/>
    <w:basedOn w:val="a2"/>
    <w:rsid w:val="00FF03E6"/>
    <w:pPr>
      <w:autoSpaceDE/>
      <w:autoSpaceDN/>
      <w:adjustRightInd w:val="0"/>
      <w:spacing w:line="480" w:lineRule="exact"/>
      <w:jc w:val="center"/>
      <w:textAlignment w:val="baseline"/>
    </w:pPr>
    <w:rPr>
      <w:rFonts w:eastAsia="华康宋体W5(P)" w:cs="Times New Roman"/>
      <w:b/>
      <w:bCs/>
      <w:kern w:val="2"/>
      <w:sz w:val="24"/>
      <w:szCs w:val="24"/>
      <w:lang w:eastAsia="zh-CN"/>
    </w:rPr>
  </w:style>
  <w:style w:type="paragraph" w:customStyle="1" w:styleId="BasicChar">
    <w:name w:val="Basic Char"/>
    <w:basedOn w:val="a2"/>
    <w:rsid w:val="00FF03E6"/>
    <w:pPr>
      <w:autoSpaceDE/>
      <w:autoSpaceDN/>
      <w:adjustRightInd w:val="0"/>
      <w:spacing w:line="480" w:lineRule="exact"/>
      <w:jc w:val="both"/>
      <w:textAlignment w:val="baseline"/>
    </w:pPr>
    <w:rPr>
      <w:rFonts w:eastAsia="华康宋体W5(P)" w:cs="Times New Roman"/>
      <w:b/>
      <w:bCs/>
      <w:kern w:val="2"/>
      <w:sz w:val="24"/>
      <w:szCs w:val="24"/>
      <w:lang w:eastAsia="zh-CN"/>
    </w:rPr>
  </w:style>
  <w:style w:type="paragraph" w:customStyle="1" w:styleId="BodyTxt2">
    <w:name w:val="Body Txt 2"/>
    <w:basedOn w:val="Basic"/>
    <w:rsid w:val="00FF03E6"/>
    <w:pPr>
      <w:spacing w:line="360" w:lineRule="auto"/>
    </w:pPr>
  </w:style>
  <w:style w:type="paragraph" w:customStyle="1" w:styleId="Basic">
    <w:name w:val="Basic"/>
    <w:basedOn w:val="a2"/>
    <w:rsid w:val="00FF03E6"/>
    <w:pPr>
      <w:autoSpaceDE/>
      <w:autoSpaceDN/>
      <w:adjustRightInd w:val="0"/>
      <w:spacing w:line="480" w:lineRule="exact"/>
      <w:jc w:val="both"/>
      <w:textAlignment w:val="baseline"/>
    </w:pPr>
    <w:rPr>
      <w:rFonts w:eastAsia="华康宋体W5(P)" w:cs="Times New Roman"/>
      <w:b/>
      <w:bCs/>
      <w:kern w:val="2"/>
      <w:sz w:val="24"/>
      <w:szCs w:val="24"/>
      <w:lang w:eastAsia="zh-CN"/>
    </w:rPr>
  </w:style>
  <w:style w:type="paragraph" w:customStyle="1" w:styleId="BTitle6">
    <w:name w:val="B Title 6"/>
    <w:basedOn w:val="a2"/>
    <w:rsid w:val="00FF03E6"/>
    <w:pPr>
      <w:tabs>
        <w:tab w:val="num" w:pos="4320"/>
      </w:tabs>
      <w:autoSpaceDE/>
      <w:autoSpaceDN/>
      <w:adjustRightInd w:val="0"/>
      <w:spacing w:line="360" w:lineRule="auto"/>
      <w:ind w:left="4320" w:hanging="180"/>
      <w:jc w:val="both"/>
      <w:textAlignment w:val="baseline"/>
    </w:pPr>
    <w:rPr>
      <w:rFonts w:eastAsia="华康宋体W5(P)" w:cs="Times New Roman"/>
      <w:b/>
      <w:bCs/>
      <w:sz w:val="24"/>
      <w:szCs w:val="24"/>
      <w:lang w:eastAsia="zh-CN"/>
    </w:rPr>
  </w:style>
  <w:style w:type="paragraph" w:customStyle="1" w:styleId="BTitle1">
    <w:name w:val="B Title 1"/>
    <w:basedOn w:val="Basic"/>
    <w:rsid w:val="00FF03E6"/>
    <w:pPr>
      <w:tabs>
        <w:tab w:val="num" w:pos="1560"/>
      </w:tabs>
      <w:spacing w:beforeLines="50" w:afterLines="50" w:line="360" w:lineRule="auto"/>
      <w:ind w:left="1560" w:hanging="539"/>
    </w:pPr>
    <w:rPr>
      <w:rFonts w:ascii="Arial" w:eastAsia="华康黑体W7(P)" w:hAnsi="Arial" w:cs="Arial"/>
      <w:sz w:val="28"/>
      <w:szCs w:val="28"/>
    </w:rPr>
  </w:style>
  <w:style w:type="paragraph" w:customStyle="1" w:styleId="BOutlineTxt">
    <w:name w:val="B Outline Txt"/>
    <w:basedOn w:val="BodyTxt2"/>
    <w:rsid w:val="00FF03E6"/>
    <w:pPr>
      <w:tabs>
        <w:tab w:val="left" w:pos="1021"/>
      </w:tabs>
      <w:ind w:left="482"/>
    </w:pPr>
  </w:style>
  <w:style w:type="paragraph" w:customStyle="1" w:styleId="TRemark">
    <w:name w:val="T Remark"/>
    <w:basedOn w:val="TableTxt"/>
    <w:rsid w:val="00FF03E6"/>
    <w:pPr>
      <w:ind w:rightChars="400" w:right="400"/>
    </w:pPr>
    <w:rPr>
      <w:sz w:val="20"/>
      <w:szCs w:val="20"/>
    </w:rPr>
  </w:style>
  <w:style w:type="paragraph" w:customStyle="1" w:styleId="Heading">
    <w:name w:val="Heading"/>
    <w:basedOn w:val="Basic"/>
    <w:rsid w:val="00FF03E6"/>
    <w:pPr>
      <w:spacing w:beforeLines="600" w:afterLines="100" w:line="360" w:lineRule="auto"/>
      <w:jc w:val="center"/>
    </w:pPr>
    <w:rPr>
      <w:rFonts w:ascii="Arial Black" w:eastAsia="华康黑体W9(P)" w:hAnsi="Arial Black"/>
      <w:sz w:val="32"/>
      <w:szCs w:val="32"/>
    </w:rPr>
  </w:style>
  <w:style w:type="paragraph" w:customStyle="1" w:styleId="Content">
    <w:name w:val="Content"/>
    <w:basedOn w:val="a2"/>
    <w:rsid w:val="00FF03E6"/>
    <w:pPr>
      <w:tabs>
        <w:tab w:val="left" w:pos="580"/>
      </w:tabs>
      <w:autoSpaceDE/>
      <w:autoSpaceDN/>
      <w:adjustRightInd w:val="0"/>
      <w:snapToGrid w:val="0"/>
      <w:spacing w:beforeLines="100" w:afterLines="100" w:line="360" w:lineRule="auto"/>
      <w:jc w:val="center"/>
      <w:textAlignment w:val="baseline"/>
    </w:pPr>
    <w:rPr>
      <w:rFonts w:ascii="Arial Rounded MT Bold" w:eastAsia="DFPHeiW7-GB" w:hAnsi="Arial Rounded MT Bold" w:cs="Times New Roman"/>
      <w:b/>
      <w:bCs/>
      <w:color w:val="000000"/>
      <w:kern w:val="2"/>
      <w:sz w:val="28"/>
      <w:szCs w:val="28"/>
      <w:lang w:eastAsia="zh-CN"/>
    </w:rPr>
  </w:style>
  <w:style w:type="paragraph" w:customStyle="1" w:styleId="O3TxT">
    <w:name w:val="O3 TxT"/>
    <w:basedOn w:val="Basic"/>
    <w:rsid w:val="00FF03E6"/>
    <w:pPr>
      <w:ind w:left="1446"/>
    </w:pPr>
  </w:style>
  <w:style w:type="paragraph" w:customStyle="1" w:styleId="O3Pt1">
    <w:name w:val="O3 Pt1"/>
    <w:basedOn w:val="O3TxT"/>
    <w:rsid w:val="00FF03E6"/>
    <w:pPr>
      <w:tabs>
        <w:tab w:val="num" w:pos="2040"/>
      </w:tabs>
      <w:ind w:leftChars="800" w:left="2040" w:hanging="180"/>
    </w:pPr>
  </w:style>
  <w:style w:type="paragraph" w:customStyle="1" w:styleId="NormalTXT">
    <w:name w:val="Normal TXT"/>
    <w:basedOn w:val="a2"/>
    <w:rsid w:val="00FF03E6"/>
    <w:pPr>
      <w:widowControl/>
      <w:autoSpaceDE/>
      <w:autoSpaceDN/>
      <w:adjustRightInd w:val="0"/>
      <w:spacing w:line="480" w:lineRule="exact"/>
      <w:textAlignment w:val="baseline"/>
    </w:pPr>
    <w:rPr>
      <w:rFonts w:eastAsia="华康宋体W5(P)" w:cs="Times New Roman"/>
      <w:b/>
      <w:bCs/>
      <w:sz w:val="24"/>
      <w:szCs w:val="24"/>
      <w:lang w:eastAsia="zh-CN"/>
    </w:rPr>
  </w:style>
  <w:style w:type="paragraph" w:customStyle="1" w:styleId="innrykk2cm">
    <w:name w:val="innrykk 2 cm"/>
    <w:basedOn w:val="a2"/>
    <w:rsid w:val="00FF03E6"/>
    <w:pPr>
      <w:widowControl/>
      <w:autoSpaceDE/>
      <w:autoSpaceDN/>
      <w:adjustRightInd w:val="0"/>
      <w:spacing w:line="480" w:lineRule="exact"/>
      <w:ind w:left="2268" w:hanging="1134"/>
      <w:textAlignment w:val="baseline"/>
    </w:pPr>
    <w:rPr>
      <w:rFonts w:ascii="Arial" w:eastAsia="华康黑体W5(P)" w:hAnsi="Arial" w:cs="Arial"/>
      <w:b/>
      <w:bCs/>
      <w:lang w:eastAsia="zh-CN"/>
    </w:rPr>
  </w:style>
  <w:style w:type="paragraph" w:customStyle="1" w:styleId="StyleLatinSimSun14ptBoldBlackCenteredBefore12pt">
    <w:name w:val="Style (Latin) SimSun 14 pt Bold Black Centered Before:  12 pt..."/>
    <w:basedOn w:val="a2"/>
    <w:rsid w:val="00FF03E6"/>
    <w:pPr>
      <w:autoSpaceDE/>
      <w:autoSpaceDN/>
      <w:adjustRightInd w:val="0"/>
      <w:spacing w:before="240" w:after="240" w:line="300" w:lineRule="auto"/>
      <w:jc w:val="center"/>
      <w:textAlignment w:val="baseline"/>
    </w:pPr>
    <w:rPr>
      <w:rFonts w:eastAsia="DFPSongW9-GB" w:cs="Times New Roman"/>
      <w:b/>
      <w:bCs/>
      <w:color w:val="000000"/>
      <w:kern w:val="2"/>
      <w:sz w:val="28"/>
      <w:szCs w:val="28"/>
      <w:lang w:eastAsia="zh-CN"/>
    </w:rPr>
  </w:style>
  <w:style w:type="paragraph" w:customStyle="1" w:styleId="Date1">
    <w:name w:val="Date1"/>
    <w:basedOn w:val="a2"/>
    <w:next w:val="a2"/>
    <w:rsid w:val="00FF03E6"/>
    <w:pPr>
      <w:autoSpaceDE/>
      <w:autoSpaceDN/>
      <w:adjustRightInd w:val="0"/>
      <w:spacing w:line="480" w:lineRule="exact"/>
      <w:jc w:val="both"/>
      <w:textAlignment w:val="baseline"/>
    </w:pPr>
    <w:rPr>
      <w:rFonts w:eastAsia="华康宋体W5(P)" w:cs="Times New Roman"/>
      <w:b/>
      <w:bCs/>
      <w:kern w:val="2"/>
      <w:sz w:val="24"/>
      <w:szCs w:val="24"/>
      <w:lang w:eastAsia="zh-CN"/>
    </w:rPr>
  </w:style>
  <w:style w:type="paragraph" w:styleId="aff9">
    <w:name w:val="Body Text First Indent"/>
    <w:basedOn w:val="a8"/>
    <w:link w:val="Charf0"/>
    <w:uiPriority w:val="99"/>
    <w:qFormat/>
    <w:rsid w:val="00FF03E6"/>
    <w:pPr>
      <w:autoSpaceDE/>
      <w:autoSpaceDN/>
      <w:adjustRightInd w:val="0"/>
      <w:spacing w:after="120" w:line="480" w:lineRule="exact"/>
      <w:ind w:firstLineChars="100" w:firstLine="420"/>
      <w:jc w:val="both"/>
      <w:textAlignment w:val="baseline"/>
    </w:pPr>
    <w:rPr>
      <w:rFonts w:cs="Times New Roman"/>
      <w:b/>
      <w:bCs/>
      <w:kern w:val="2"/>
      <w:sz w:val="21"/>
      <w:lang w:eastAsia="zh-CN"/>
    </w:rPr>
  </w:style>
  <w:style w:type="character" w:customStyle="1" w:styleId="Charf0">
    <w:name w:val="正文首行缩进 Char"/>
    <w:basedOn w:val="Char1"/>
    <w:link w:val="aff9"/>
    <w:uiPriority w:val="99"/>
    <w:rsid w:val="00FF03E6"/>
    <w:rPr>
      <w:rFonts w:ascii="宋体" w:hAnsi="宋体" w:cs="宋体"/>
      <w:b/>
      <w:bCs/>
      <w:kern w:val="2"/>
      <w:sz w:val="21"/>
      <w:szCs w:val="24"/>
      <w:lang w:eastAsia="en-US"/>
    </w:rPr>
  </w:style>
  <w:style w:type="paragraph" w:styleId="51">
    <w:name w:val="List 5"/>
    <w:basedOn w:val="a2"/>
    <w:rsid w:val="00FF03E6"/>
    <w:pPr>
      <w:autoSpaceDE/>
      <w:autoSpaceDN/>
      <w:adjustRightInd w:val="0"/>
      <w:spacing w:line="480" w:lineRule="exact"/>
      <w:ind w:leftChars="800" w:left="100" w:hangingChars="200" w:hanging="200"/>
      <w:jc w:val="both"/>
      <w:textAlignment w:val="baseline"/>
    </w:pPr>
    <w:rPr>
      <w:rFonts w:cs="Times New Roman"/>
      <w:b/>
      <w:bCs/>
      <w:kern w:val="2"/>
      <w:sz w:val="28"/>
      <w:szCs w:val="24"/>
      <w:lang w:eastAsia="zh-CN"/>
    </w:rPr>
  </w:style>
  <w:style w:type="paragraph" w:styleId="HTML">
    <w:name w:val="HTML Preformatted"/>
    <w:basedOn w:val="a2"/>
    <w:link w:val="HTMLChar"/>
    <w:rsid w:val="00FF03E6"/>
    <w:pPr>
      <w:autoSpaceDE/>
      <w:autoSpaceDN/>
      <w:adjustRightInd w:val="0"/>
      <w:spacing w:line="410" w:lineRule="atLeast"/>
      <w:textAlignment w:val="baseline"/>
    </w:pPr>
    <w:rPr>
      <w:rFonts w:ascii="Courier New" w:hAnsi="Courier New" w:cs="Courier New"/>
      <w:b/>
      <w:bCs/>
      <w:sz w:val="20"/>
      <w:szCs w:val="20"/>
      <w:lang w:eastAsia="zh-CN"/>
    </w:rPr>
  </w:style>
  <w:style w:type="character" w:customStyle="1" w:styleId="HTMLChar">
    <w:name w:val="HTML 预设格式 Char"/>
    <w:basedOn w:val="a4"/>
    <w:link w:val="HTML"/>
    <w:rsid w:val="00FF03E6"/>
    <w:rPr>
      <w:rFonts w:ascii="Courier New" w:hAnsi="Courier New" w:cs="Courier New"/>
      <w:b/>
      <w:bCs/>
    </w:rPr>
  </w:style>
  <w:style w:type="paragraph" w:customStyle="1" w:styleId="Char1CharChar">
    <w:name w:val="Char1 Char Char"/>
    <w:basedOn w:val="a2"/>
    <w:rsid w:val="00FF03E6"/>
    <w:pPr>
      <w:autoSpaceDE/>
      <w:autoSpaceDN/>
      <w:jc w:val="both"/>
    </w:pPr>
    <w:rPr>
      <w:rFonts w:cs="Times New Roman"/>
      <w:b/>
      <w:bCs/>
      <w:kern w:val="2"/>
      <w:sz w:val="24"/>
      <w:szCs w:val="24"/>
      <w:lang w:eastAsia="zh-CN"/>
    </w:rPr>
  </w:style>
  <w:style w:type="character" w:customStyle="1" w:styleId="220">
    <w:name w:val="原文22"/>
    <w:basedOn w:val="a4"/>
    <w:rsid w:val="00FF03E6"/>
    <w:rPr>
      <w:rFonts w:ascii="Times New Roman" w:eastAsia="宋体" w:hAnsi="Times New Roman"/>
      <w:color w:val="0000FF"/>
      <w:kern w:val="22"/>
      <w:sz w:val="22"/>
    </w:rPr>
  </w:style>
  <w:style w:type="paragraph" w:customStyle="1" w:styleId="CharCharChar1CharCharCharChar">
    <w:name w:val="Char Char Char1 Char Char Char Char"/>
    <w:basedOn w:val="a2"/>
    <w:rsid w:val="00FF03E6"/>
    <w:pPr>
      <w:autoSpaceDE/>
      <w:autoSpaceDN/>
      <w:jc w:val="both"/>
    </w:pPr>
    <w:rPr>
      <w:rFonts w:cs="Times New Roman"/>
      <w:b/>
      <w:bCs/>
      <w:kern w:val="2"/>
      <w:sz w:val="24"/>
      <w:szCs w:val="24"/>
      <w:lang w:eastAsia="zh-CN"/>
    </w:rPr>
  </w:style>
  <w:style w:type="paragraph" w:customStyle="1" w:styleId="CharCharCharCharChar">
    <w:name w:val="Char Char Char Char Char"/>
    <w:basedOn w:val="a2"/>
    <w:rsid w:val="00FF03E6"/>
    <w:pPr>
      <w:autoSpaceDE/>
      <w:autoSpaceDN/>
      <w:jc w:val="both"/>
    </w:pPr>
    <w:rPr>
      <w:rFonts w:cs="Times New Roman"/>
      <w:b/>
      <w:bCs/>
      <w:kern w:val="2"/>
      <w:sz w:val="24"/>
      <w:szCs w:val="24"/>
      <w:lang w:eastAsia="zh-CN"/>
    </w:rPr>
  </w:style>
  <w:style w:type="paragraph" w:customStyle="1" w:styleId="affa">
    <w:name w:val="基准标题"/>
    <w:basedOn w:val="a2"/>
    <w:next w:val="a8"/>
    <w:autoRedefine/>
    <w:rsid w:val="00FF03E6"/>
    <w:pPr>
      <w:autoSpaceDE/>
      <w:autoSpaceDN/>
      <w:jc w:val="center"/>
    </w:pPr>
    <w:rPr>
      <w:rFonts w:cs="Times New Roman"/>
      <w:b/>
      <w:bCs/>
      <w:kern w:val="2"/>
      <w:sz w:val="24"/>
      <w:szCs w:val="20"/>
      <w:lang w:eastAsia="zh-CN"/>
    </w:rPr>
  </w:style>
  <w:style w:type="paragraph" w:customStyle="1" w:styleId="CharCharCharCharCharCharCharCharChar">
    <w:name w:val="Char Char Char Char Char Char Char Char Char"/>
    <w:basedOn w:val="a2"/>
    <w:rsid w:val="00FF03E6"/>
    <w:pPr>
      <w:autoSpaceDE/>
      <w:autoSpaceDN/>
      <w:spacing w:line="360" w:lineRule="auto"/>
      <w:ind w:firstLineChars="200" w:firstLine="200"/>
      <w:jc w:val="both"/>
    </w:pPr>
    <w:rPr>
      <w:b/>
      <w:bCs/>
      <w:kern w:val="2"/>
      <w:sz w:val="24"/>
      <w:szCs w:val="24"/>
      <w:lang w:eastAsia="zh-CN"/>
    </w:rPr>
  </w:style>
  <w:style w:type="character" w:customStyle="1" w:styleId="articlebody1">
    <w:name w:val="articlebody1"/>
    <w:basedOn w:val="a4"/>
    <w:rsid w:val="00FF03E6"/>
    <w:rPr>
      <w:sz w:val="21"/>
      <w:szCs w:val="21"/>
    </w:rPr>
  </w:style>
  <w:style w:type="paragraph" w:customStyle="1" w:styleId="font6">
    <w:name w:val="font6"/>
    <w:basedOn w:val="a2"/>
    <w:rsid w:val="00FF03E6"/>
    <w:pPr>
      <w:widowControl/>
      <w:autoSpaceDE/>
      <w:autoSpaceDN/>
      <w:spacing w:before="100" w:beforeAutospacing="1" w:after="100" w:afterAutospacing="1"/>
    </w:pPr>
    <w:rPr>
      <w:rFonts w:ascii="仿宋_GB2312" w:eastAsia="仿宋_GB2312" w:hAnsi="Arial Unicode MS" w:cs="Arial Unicode MS" w:hint="eastAsia"/>
      <w:b/>
      <w:bCs/>
      <w:sz w:val="24"/>
      <w:szCs w:val="24"/>
      <w:lang w:eastAsia="zh-CN"/>
    </w:rPr>
  </w:style>
  <w:style w:type="paragraph" w:customStyle="1" w:styleId="font7">
    <w:name w:val="font7"/>
    <w:basedOn w:val="a2"/>
    <w:rsid w:val="00FF03E6"/>
    <w:pPr>
      <w:widowControl/>
      <w:autoSpaceDE/>
      <w:autoSpaceDN/>
      <w:spacing w:before="100" w:beforeAutospacing="1" w:after="100" w:afterAutospacing="1"/>
    </w:pPr>
    <w:rPr>
      <w:rFonts w:ascii="仿宋_GB2312" w:eastAsia="仿宋_GB2312" w:hAnsi="Arial Unicode MS" w:cs="Arial Unicode MS" w:hint="eastAsia"/>
      <w:b/>
      <w:bCs/>
      <w:color w:val="FF0000"/>
      <w:sz w:val="24"/>
      <w:szCs w:val="24"/>
      <w:lang w:eastAsia="zh-CN"/>
    </w:rPr>
  </w:style>
  <w:style w:type="paragraph" w:customStyle="1" w:styleId="font8">
    <w:name w:val="font8"/>
    <w:basedOn w:val="a2"/>
    <w:rsid w:val="00FF03E6"/>
    <w:pPr>
      <w:widowControl/>
      <w:autoSpaceDE/>
      <w:autoSpaceDN/>
      <w:spacing w:before="100" w:beforeAutospacing="1" w:after="100" w:afterAutospacing="1"/>
    </w:pPr>
    <w:rPr>
      <w:rFonts w:ascii="仿宋_GB2312" w:eastAsia="仿宋_GB2312" w:hAnsi="Arial Unicode MS" w:cs="Arial Unicode MS" w:hint="eastAsia"/>
      <w:b/>
      <w:bCs/>
      <w:color w:val="000000"/>
      <w:sz w:val="24"/>
      <w:szCs w:val="24"/>
      <w:lang w:eastAsia="zh-CN"/>
    </w:rPr>
  </w:style>
  <w:style w:type="paragraph" w:customStyle="1" w:styleId="font9">
    <w:name w:val="font9"/>
    <w:basedOn w:val="a2"/>
    <w:rsid w:val="00FF03E6"/>
    <w:pPr>
      <w:widowControl/>
      <w:autoSpaceDE/>
      <w:autoSpaceDN/>
      <w:spacing w:before="100" w:beforeAutospacing="1" w:after="100" w:afterAutospacing="1"/>
    </w:pPr>
    <w:rPr>
      <w:rFonts w:eastAsia="Arial Unicode MS" w:cs="Times New Roman"/>
      <w:b/>
      <w:bCs/>
      <w:sz w:val="24"/>
      <w:szCs w:val="24"/>
      <w:lang w:eastAsia="zh-CN"/>
    </w:rPr>
  </w:style>
  <w:style w:type="paragraph" w:customStyle="1" w:styleId="font10">
    <w:name w:val="font10"/>
    <w:basedOn w:val="a2"/>
    <w:rsid w:val="00FF03E6"/>
    <w:pPr>
      <w:widowControl/>
      <w:autoSpaceDE/>
      <w:autoSpaceDN/>
      <w:spacing w:before="100" w:beforeAutospacing="1" w:after="100" w:afterAutospacing="1"/>
    </w:pPr>
    <w:rPr>
      <w:rFonts w:eastAsia="Arial Unicode MS" w:cs="Times New Roman"/>
      <w:b/>
      <w:bCs/>
      <w:color w:val="000000"/>
      <w:sz w:val="24"/>
      <w:szCs w:val="24"/>
      <w:lang w:eastAsia="zh-CN"/>
    </w:rPr>
  </w:style>
  <w:style w:type="paragraph" w:customStyle="1" w:styleId="xl29">
    <w:name w:val="xl29"/>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仿宋_GB2312" w:eastAsia="仿宋_GB2312" w:hAnsi="Arial Unicode MS" w:cs="Arial Unicode MS" w:hint="eastAsia"/>
      <w:b/>
      <w:bCs/>
      <w:sz w:val="24"/>
      <w:szCs w:val="24"/>
      <w:lang w:eastAsia="zh-CN"/>
    </w:rPr>
  </w:style>
  <w:style w:type="paragraph" w:customStyle="1" w:styleId="xl30">
    <w:name w:val="xl30"/>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仿宋_GB2312" w:eastAsia="仿宋_GB2312" w:hAnsi="Arial Unicode MS" w:cs="Arial Unicode MS" w:hint="eastAsia"/>
      <w:b/>
      <w:bCs/>
      <w:sz w:val="24"/>
      <w:szCs w:val="24"/>
      <w:lang w:eastAsia="zh-CN"/>
    </w:rPr>
  </w:style>
  <w:style w:type="paragraph" w:customStyle="1" w:styleId="xl31">
    <w:name w:val="xl31"/>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仿宋_GB2312" w:eastAsia="仿宋_GB2312" w:hAnsi="Arial Unicode MS" w:cs="Arial Unicode MS" w:hint="eastAsia"/>
      <w:b/>
      <w:bCs/>
      <w:sz w:val="24"/>
      <w:szCs w:val="24"/>
      <w:lang w:eastAsia="zh-CN"/>
    </w:rPr>
  </w:style>
  <w:style w:type="paragraph" w:customStyle="1" w:styleId="xl32">
    <w:name w:val="xl32"/>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hAnsi="Arial Unicode MS" w:cs="Arial Unicode MS" w:hint="eastAsia"/>
      <w:b/>
      <w:bCs/>
      <w:color w:val="000000"/>
      <w:sz w:val="24"/>
      <w:szCs w:val="24"/>
      <w:lang w:eastAsia="zh-CN"/>
    </w:rPr>
  </w:style>
  <w:style w:type="paragraph" w:customStyle="1" w:styleId="xl33">
    <w:name w:val="xl33"/>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仿宋_GB2312" w:eastAsia="仿宋_GB2312" w:hAnsi="Arial Unicode MS" w:cs="Arial Unicode MS" w:hint="eastAsia"/>
      <w:b/>
      <w:bCs/>
      <w:color w:val="000000"/>
      <w:sz w:val="24"/>
      <w:szCs w:val="24"/>
      <w:lang w:eastAsia="zh-CN"/>
    </w:rPr>
  </w:style>
  <w:style w:type="paragraph" w:customStyle="1" w:styleId="xl34">
    <w:name w:val="xl34"/>
    <w:basedOn w:val="a2"/>
    <w:rsid w:val="00FF03E6"/>
    <w:pPr>
      <w:widowControl/>
      <w:autoSpaceDE/>
      <w:autoSpaceDN/>
      <w:spacing w:before="100" w:beforeAutospacing="1" w:after="100" w:afterAutospacing="1"/>
    </w:pPr>
    <w:rPr>
      <w:rFonts w:ascii="仿宋_GB2312" w:eastAsia="仿宋_GB2312" w:hAnsi="Arial Unicode MS" w:cs="Arial Unicode MS" w:hint="eastAsia"/>
      <w:b/>
      <w:bCs/>
      <w:sz w:val="24"/>
      <w:szCs w:val="24"/>
      <w:lang w:eastAsia="zh-CN"/>
    </w:rPr>
  </w:style>
  <w:style w:type="paragraph" w:customStyle="1" w:styleId="xl35">
    <w:name w:val="xl35"/>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仿宋_GB2312" w:eastAsia="仿宋_GB2312" w:hAnsi="Arial Unicode MS" w:cs="Arial Unicode MS" w:hint="eastAsia"/>
      <w:b/>
      <w:bCs/>
      <w:sz w:val="24"/>
      <w:szCs w:val="24"/>
      <w:lang w:eastAsia="zh-CN"/>
    </w:rPr>
  </w:style>
  <w:style w:type="paragraph" w:customStyle="1" w:styleId="xl36">
    <w:name w:val="xl36"/>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b/>
      <w:bCs/>
      <w:color w:val="000000"/>
      <w:sz w:val="24"/>
      <w:szCs w:val="21"/>
      <w:lang w:eastAsia="zh-CN"/>
    </w:rPr>
  </w:style>
  <w:style w:type="paragraph" w:customStyle="1" w:styleId="xl37">
    <w:name w:val="xl37"/>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Arial Unicode MS" w:cs="Times New Roman"/>
      <w:b/>
      <w:bCs/>
      <w:color w:val="000000"/>
      <w:sz w:val="24"/>
      <w:szCs w:val="21"/>
      <w:lang w:eastAsia="zh-CN"/>
    </w:rPr>
  </w:style>
  <w:style w:type="paragraph" w:customStyle="1" w:styleId="xl38">
    <w:name w:val="xl38"/>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eastAsia="Arial Unicode MS" w:cs="Times New Roman"/>
      <w:b/>
      <w:bCs/>
      <w:color w:val="000000"/>
      <w:sz w:val="24"/>
      <w:szCs w:val="21"/>
      <w:lang w:eastAsia="zh-CN"/>
    </w:rPr>
  </w:style>
  <w:style w:type="paragraph" w:customStyle="1" w:styleId="xl39">
    <w:name w:val="xl39"/>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仿宋_GB2312" w:eastAsia="仿宋_GB2312" w:hAnsi="Arial Unicode MS" w:cs="Arial Unicode MS" w:hint="eastAsia"/>
      <w:b/>
      <w:bCs/>
      <w:color w:val="FF0000"/>
      <w:sz w:val="24"/>
      <w:szCs w:val="24"/>
      <w:lang w:eastAsia="zh-CN"/>
    </w:rPr>
  </w:style>
  <w:style w:type="paragraph" w:customStyle="1" w:styleId="xl40">
    <w:name w:val="xl40"/>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仿宋_GB2312" w:eastAsia="仿宋_GB2312" w:hAnsi="Arial Unicode MS" w:cs="Arial Unicode MS" w:hint="eastAsia"/>
      <w:b/>
      <w:bCs/>
      <w:color w:val="000000"/>
      <w:sz w:val="24"/>
      <w:szCs w:val="24"/>
      <w:lang w:eastAsia="zh-CN"/>
    </w:rPr>
  </w:style>
  <w:style w:type="paragraph" w:customStyle="1" w:styleId="xl41">
    <w:name w:val="xl41"/>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仿宋_GB2312" w:eastAsia="仿宋_GB2312" w:hAnsi="Arial Unicode MS" w:cs="Arial Unicode MS" w:hint="eastAsia"/>
      <w:b/>
      <w:bCs/>
      <w:color w:val="000000"/>
      <w:sz w:val="24"/>
      <w:szCs w:val="24"/>
      <w:lang w:eastAsia="zh-CN"/>
    </w:rPr>
  </w:style>
  <w:style w:type="paragraph" w:customStyle="1" w:styleId="xl42">
    <w:name w:val="xl42"/>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仿宋_GB2312" w:eastAsia="仿宋_GB2312" w:hAnsi="Arial Unicode MS" w:cs="Arial Unicode MS" w:hint="eastAsia"/>
      <w:b/>
      <w:bCs/>
      <w:color w:val="000000"/>
      <w:sz w:val="24"/>
      <w:szCs w:val="24"/>
      <w:lang w:eastAsia="zh-CN"/>
    </w:rPr>
  </w:style>
  <w:style w:type="paragraph" w:customStyle="1" w:styleId="xl43">
    <w:name w:val="xl43"/>
    <w:basedOn w:val="a2"/>
    <w:rsid w:val="00FF03E6"/>
    <w:pPr>
      <w:widowControl/>
      <w:autoSpaceDE/>
      <w:autoSpaceDN/>
      <w:spacing w:before="100" w:beforeAutospacing="1" w:after="100" w:afterAutospacing="1"/>
      <w:jc w:val="center"/>
      <w:textAlignment w:val="center"/>
    </w:pPr>
    <w:rPr>
      <w:rFonts w:ascii="Arial Unicode MS" w:eastAsia="Arial Unicode MS" w:hAnsi="Arial Unicode MS" w:cs="Arial Unicode MS"/>
      <w:b/>
      <w:bCs/>
      <w:sz w:val="24"/>
      <w:szCs w:val="24"/>
      <w:lang w:eastAsia="zh-CN"/>
    </w:rPr>
  </w:style>
  <w:style w:type="paragraph" w:customStyle="1" w:styleId="xl44">
    <w:name w:val="xl44"/>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b/>
      <w:bCs/>
      <w:sz w:val="24"/>
      <w:szCs w:val="24"/>
      <w:lang w:eastAsia="zh-CN"/>
    </w:rPr>
  </w:style>
  <w:style w:type="paragraph" w:customStyle="1" w:styleId="xl45">
    <w:name w:val="xl45"/>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仿宋_GB2312" w:eastAsia="仿宋_GB2312" w:hAnsi="Arial Unicode MS" w:cs="Arial Unicode MS" w:hint="eastAsia"/>
      <w:color w:val="000000"/>
      <w:sz w:val="24"/>
      <w:szCs w:val="24"/>
      <w:lang w:eastAsia="zh-CN"/>
    </w:rPr>
  </w:style>
  <w:style w:type="paragraph" w:customStyle="1" w:styleId="xl46">
    <w:name w:val="xl46"/>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color w:val="000000"/>
      <w:sz w:val="24"/>
      <w:szCs w:val="21"/>
      <w:lang w:eastAsia="zh-CN"/>
    </w:rPr>
  </w:style>
  <w:style w:type="paragraph" w:customStyle="1" w:styleId="xl47">
    <w:name w:val="xl47"/>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Arial Unicode MS" w:cs="Times New Roman"/>
      <w:color w:val="000000"/>
      <w:sz w:val="24"/>
      <w:szCs w:val="21"/>
      <w:lang w:eastAsia="zh-CN"/>
    </w:rPr>
  </w:style>
  <w:style w:type="paragraph" w:customStyle="1" w:styleId="xl48">
    <w:name w:val="xl48"/>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仿宋_GB2312" w:eastAsia="仿宋_GB2312" w:hAnsi="Arial Unicode MS" w:cs="Arial Unicode MS" w:hint="eastAsia"/>
      <w:b/>
      <w:bCs/>
      <w:sz w:val="24"/>
      <w:szCs w:val="24"/>
      <w:lang w:eastAsia="zh-CN"/>
    </w:rPr>
  </w:style>
  <w:style w:type="paragraph" w:customStyle="1" w:styleId="xl49">
    <w:name w:val="xl49"/>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b/>
      <w:bCs/>
      <w:sz w:val="24"/>
      <w:szCs w:val="21"/>
      <w:lang w:eastAsia="zh-CN"/>
    </w:rPr>
  </w:style>
  <w:style w:type="paragraph" w:customStyle="1" w:styleId="xl50">
    <w:name w:val="xl50"/>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Arial Unicode MS" w:cs="Times New Roman"/>
      <w:b/>
      <w:bCs/>
      <w:sz w:val="24"/>
      <w:szCs w:val="21"/>
      <w:lang w:eastAsia="zh-CN"/>
    </w:rPr>
  </w:style>
  <w:style w:type="paragraph" w:customStyle="1" w:styleId="xl51">
    <w:name w:val="xl51"/>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hAnsi="Arial Unicode MS" w:cs="Arial Unicode MS" w:hint="eastAsia"/>
      <w:color w:val="000000"/>
      <w:sz w:val="24"/>
      <w:szCs w:val="24"/>
      <w:lang w:eastAsia="zh-CN"/>
    </w:rPr>
  </w:style>
  <w:style w:type="paragraph" w:customStyle="1" w:styleId="xl52">
    <w:name w:val="xl52"/>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eastAsia="Arial Unicode MS" w:cs="Times New Roman"/>
      <w:color w:val="000000"/>
      <w:sz w:val="24"/>
      <w:szCs w:val="21"/>
      <w:lang w:eastAsia="zh-CN"/>
    </w:rPr>
  </w:style>
  <w:style w:type="paragraph" w:customStyle="1" w:styleId="xl53">
    <w:name w:val="xl53"/>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hAnsi="Arial Unicode MS" w:cs="Arial Unicode MS" w:hint="eastAsia"/>
      <w:color w:val="000000"/>
      <w:sz w:val="24"/>
      <w:szCs w:val="24"/>
      <w:lang w:eastAsia="zh-CN"/>
    </w:rPr>
  </w:style>
  <w:style w:type="paragraph" w:customStyle="1" w:styleId="xl54">
    <w:name w:val="xl54"/>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hAnsi="Arial Unicode MS" w:cs="Arial Unicode MS" w:hint="eastAsia"/>
      <w:b/>
      <w:bCs/>
      <w:color w:val="000000"/>
      <w:sz w:val="24"/>
      <w:szCs w:val="24"/>
      <w:lang w:eastAsia="zh-CN"/>
    </w:rPr>
  </w:style>
  <w:style w:type="paragraph" w:customStyle="1" w:styleId="xl55">
    <w:name w:val="xl55"/>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hAnsi="Arial Unicode MS" w:cs="Arial Unicode MS" w:hint="eastAsia"/>
      <w:b/>
      <w:bCs/>
      <w:sz w:val="24"/>
      <w:szCs w:val="24"/>
      <w:lang w:eastAsia="zh-CN"/>
    </w:rPr>
  </w:style>
  <w:style w:type="paragraph" w:customStyle="1" w:styleId="xl56">
    <w:name w:val="xl56"/>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仿宋_GB2312" w:eastAsia="仿宋_GB2312" w:hAnsi="Arial Unicode MS" w:cs="Arial Unicode MS" w:hint="eastAsia"/>
      <w:b/>
      <w:bCs/>
      <w:color w:val="000000"/>
      <w:sz w:val="24"/>
      <w:szCs w:val="24"/>
      <w:lang w:eastAsia="zh-CN"/>
    </w:rPr>
  </w:style>
  <w:style w:type="paragraph" w:customStyle="1" w:styleId="xl57">
    <w:name w:val="xl57"/>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rFonts w:ascii="仿宋_GB2312" w:eastAsia="仿宋_GB2312" w:hAnsi="Arial Unicode MS" w:cs="Arial Unicode MS" w:hint="eastAsia"/>
      <w:b/>
      <w:bCs/>
      <w:sz w:val="24"/>
      <w:szCs w:val="24"/>
      <w:lang w:eastAsia="zh-CN"/>
    </w:rPr>
  </w:style>
  <w:style w:type="paragraph" w:customStyle="1" w:styleId="xl58">
    <w:name w:val="xl58"/>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b/>
      <w:bCs/>
      <w:color w:val="000000"/>
      <w:sz w:val="24"/>
      <w:szCs w:val="21"/>
      <w:lang w:eastAsia="zh-CN"/>
    </w:rPr>
  </w:style>
  <w:style w:type="paragraph" w:customStyle="1" w:styleId="xl59">
    <w:name w:val="xl59"/>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b/>
      <w:bCs/>
      <w:sz w:val="24"/>
      <w:szCs w:val="21"/>
      <w:lang w:eastAsia="zh-CN"/>
    </w:rPr>
  </w:style>
  <w:style w:type="paragraph" w:customStyle="1" w:styleId="xl60">
    <w:name w:val="xl60"/>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仿宋_GB2312" w:eastAsia="仿宋_GB2312" w:hAnsi="Arial Unicode MS" w:cs="Arial Unicode MS" w:hint="eastAsia"/>
      <w:color w:val="FF0000"/>
      <w:sz w:val="24"/>
      <w:szCs w:val="24"/>
      <w:lang w:eastAsia="zh-CN"/>
    </w:rPr>
  </w:style>
  <w:style w:type="paragraph" w:customStyle="1" w:styleId="xl61">
    <w:name w:val="xl61"/>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仿宋_GB2312" w:eastAsia="仿宋_GB2312" w:hAnsi="Arial Unicode MS" w:cs="Arial Unicode MS" w:hint="eastAsia"/>
      <w:sz w:val="24"/>
      <w:szCs w:val="24"/>
      <w:lang w:eastAsia="zh-CN"/>
    </w:rPr>
  </w:style>
  <w:style w:type="paragraph" w:customStyle="1" w:styleId="xl62">
    <w:name w:val="xl62"/>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仿宋_GB2312" w:eastAsia="仿宋_GB2312" w:hAnsi="Arial Unicode MS" w:cs="Arial Unicode MS" w:hint="eastAsia"/>
      <w:color w:val="000000"/>
      <w:sz w:val="24"/>
      <w:szCs w:val="24"/>
      <w:lang w:eastAsia="zh-CN"/>
    </w:rPr>
  </w:style>
  <w:style w:type="paragraph" w:customStyle="1" w:styleId="xl63">
    <w:name w:val="xl63"/>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仿宋_GB2312" w:eastAsia="仿宋_GB2312" w:hAnsi="Arial Unicode MS" w:cs="Arial Unicode MS" w:hint="eastAsia"/>
      <w:sz w:val="24"/>
      <w:szCs w:val="24"/>
      <w:lang w:eastAsia="zh-CN"/>
    </w:rPr>
  </w:style>
  <w:style w:type="paragraph" w:customStyle="1" w:styleId="xl64">
    <w:name w:val="xl64"/>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仿宋_GB2312" w:eastAsia="仿宋_GB2312" w:hAnsi="Arial Unicode MS" w:cs="Arial Unicode MS" w:hint="eastAsia"/>
      <w:color w:val="000000"/>
      <w:sz w:val="24"/>
      <w:szCs w:val="24"/>
      <w:lang w:eastAsia="zh-CN"/>
    </w:rPr>
  </w:style>
  <w:style w:type="paragraph" w:customStyle="1" w:styleId="xl65">
    <w:name w:val="xl65"/>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color w:val="FF0000"/>
      <w:sz w:val="24"/>
      <w:szCs w:val="21"/>
      <w:lang w:eastAsia="zh-CN"/>
    </w:rPr>
  </w:style>
  <w:style w:type="paragraph" w:customStyle="1" w:styleId="xl66">
    <w:name w:val="xl66"/>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hAnsi="Arial Unicode MS" w:cs="Arial Unicode MS" w:hint="eastAsia"/>
      <w:b/>
      <w:bCs/>
      <w:color w:val="FF0000"/>
      <w:sz w:val="24"/>
      <w:szCs w:val="24"/>
      <w:lang w:eastAsia="zh-CN"/>
    </w:rPr>
  </w:style>
  <w:style w:type="paragraph" w:customStyle="1" w:styleId="xl67">
    <w:name w:val="xl67"/>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b/>
      <w:bCs/>
      <w:color w:val="FF0000"/>
      <w:sz w:val="24"/>
      <w:szCs w:val="21"/>
      <w:lang w:eastAsia="zh-CN"/>
    </w:rPr>
  </w:style>
  <w:style w:type="paragraph" w:customStyle="1" w:styleId="xl68">
    <w:name w:val="xl68"/>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Unicode MS" w:eastAsia="Arial Unicode MS" w:hAnsi="Arial Unicode MS" w:cs="Arial Unicode MS"/>
      <w:b/>
      <w:bCs/>
      <w:color w:val="000000"/>
      <w:sz w:val="24"/>
      <w:szCs w:val="21"/>
      <w:lang w:eastAsia="zh-CN"/>
    </w:rPr>
  </w:style>
  <w:style w:type="paragraph" w:customStyle="1" w:styleId="xl69">
    <w:name w:val="xl69"/>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Arial Unicode MS" w:cs="Times New Roman"/>
      <w:b/>
      <w:bCs/>
      <w:color w:val="FF0000"/>
      <w:sz w:val="24"/>
      <w:szCs w:val="21"/>
      <w:lang w:eastAsia="zh-CN"/>
    </w:rPr>
  </w:style>
  <w:style w:type="paragraph" w:customStyle="1" w:styleId="xl70">
    <w:name w:val="xl70"/>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Arial Unicode MS" w:cs="Times New Roman"/>
      <w:color w:val="FF0000"/>
      <w:sz w:val="24"/>
      <w:szCs w:val="21"/>
      <w:lang w:eastAsia="zh-CN"/>
    </w:rPr>
  </w:style>
  <w:style w:type="paragraph" w:customStyle="1" w:styleId="xl71">
    <w:name w:val="xl71"/>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b/>
      <w:bCs/>
      <w:color w:val="000000"/>
      <w:sz w:val="24"/>
      <w:szCs w:val="21"/>
      <w:lang w:eastAsia="zh-CN"/>
    </w:rPr>
  </w:style>
  <w:style w:type="paragraph" w:customStyle="1" w:styleId="xl72">
    <w:name w:val="xl72"/>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Unicode MS" w:eastAsia="Arial Unicode MS" w:hAnsi="Arial Unicode MS" w:cs="Arial Unicode MS"/>
      <w:b/>
      <w:bCs/>
      <w:color w:val="FF0000"/>
      <w:sz w:val="24"/>
      <w:szCs w:val="21"/>
      <w:lang w:eastAsia="zh-CN"/>
    </w:rPr>
  </w:style>
  <w:style w:type="paragraph" w:customStyle="1" w:styleId="xl73">
    <w:name w:val="xl73"/>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color w:val="000000"/>
      <w:sz w:val="24"/>
      <w:szCs w:val="24"/>
      <w:lang w:eastAsia="zh-CN"/>
    </w:rPr>
  </w:style>
  <w:style w:type="paragraph" w:customStyle="1" w:styleId="xl74">
    <w:name w:val="xl74"/>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b/>
      <w:bCs/>
      <w:color w:val="000000"/>
      <w:sz w:val="24"/>
      <w:szCs w:val="24"/>
      <w:lang w:eastAsia="zh-CN"/>
    </w:rPr>
  </w:style>
  <w:style w:type="paragraph" w:customStyle="1" w:styleId="xl75">
    <w:name w:val="xl75"/>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color w:val="FF0000"/>
      <w:sz w:val="24"/>
      <w:szCs w:val="24"/>
      <w:lang w:eastAsia="zh-CN"/>
    </w:rPr>
  </w:style>
  <w:style w:type="paragraph" w:customStyle="1" w:styleId="xl76">
    <w:name w:val="xl76"/>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Unicode MS" w:eastAsia="Arial Unicode MS" w:hAnsi="Arial Unicode MS" w:cs="Arial Unicode MS"/>
      <w:color w:val="000000"/>
      <w:sz w:val="24"/>
      <w:szCs w:val="21"/>
      <w:lang w:eastAsia="zh-CN"/>
    </w:rPr>
  </w:style>
  <w:style w:type="paragraph" w:customStyle="1" w:styleId="xl77">
    <w:name w:val="xl77"/>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仿宋_GB2312" w:eastAsia="仿宋_GB2312" w:hAnsi="Arial Unicode MS" w:cs="Arial Unicode MS" w:hint="eastAsia"/>
      <w:b/>
      <w:bCs/>
      <w:color w:val="000000"/>
      <w:sz w:val="24"/>
      <w:szCs w:val="24"/>
      <w:lang w:eastAsia="zh-CN"/>
    </w:rPr>
  </w:style>
  <w:style w:type="paragraph" w:customStyle="1" w:styleId="xl78">
    <w:name w:val="xl78"/>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b/>
      <w:bCs/>
      <w:sz w:val="24"/>
      <w:szCs w:val="24"/>
      <w:lang w:eastAsia="zh-CN"/>
    </w:rPr>
  </w:style>
  <w:style w:type="paragraph" w:customStyle="1" w:styleId="xl79">
    <w:name w:val="xl79"/>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Arial Unicode MS" w:cs="Times New Roman"/>
      <w:b/>
      <w:bCs/>
      <w:color w:val="FF0000"/>
      <w:sz w:val="24"/>
      <w:szCs w:val="24"/>
      <w:lang w:eastAsia="zh-CN"/>
    </w:rPr>
  </w:style>
  <w:style w:type="paragraph" w:customStyle="1" w:styleId="xl80">
    <w:name w:val="xl80"/>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eastAsia="Arial Unicode MS" w:cs="Times New Roman"/>
      <w:b/>
      <w:bCs/>
      <w:color w:val="FF0000"/>
      <w:sz w:val="24"/>
      <w:szCs w:val="24"/>
      <w:lang w:eastAsia="zh-CN"/>
    </w:rPr>
  </w:style>
  <w:style w:type="paragraph" w:customStyle="1" w:styleId="xl81">
    <w:name w:val="xl81"/>
    <w:basedOn w:val="a2"/>
    <w:rsid w:val="00FF03E6"/>
    <w:pPr>
      <w:widowControl/>
      <w:autoSpaceDE/>
      <w:autoSpaceDN/>
      <w:spacing w:before="100" w:beforeAutospacing="1" w:after="100" w:afterAutospacing="1"/>
      <w:jc w:val="both"/>
    </w:pPr>
    <w:rPr>
      <w:rFonts w:ascii="仿宋_GB2312" w:eastAsia="仿宋_GB2312" w:hAnsi="Arial Unicode MS" w:cs="Arial Unicode MS" w:hint="eastAsia"/>
      <w:color w:val="FF0000"/>
      <w:sz w:val="24"/>
      <w:szCs w:val="24"/>
      <w:lang w:eastAsia="zh-CN"/>
    </w:rPr>
  </w:style>
  <w:style w:type="paragraph" w:customStyle="1" w:styleId="xl82">
    <w:name w:val="xl82"/>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color w:val="000000"/>
      <w:sz w:val="24"/>
      <w:szCs w:val="21"/>
      <w:lang w:eastAsia="zh-CN"/>
    </w:rPr>
  </w:style>
  <w:style w:type="paragraph" w:customStyle="1" w:styleId="xl83">
    <w:name w:val="xl83"/>
    <w:basedOn w:val="a2"/>
    <w:rsid w:val="00FF03E6"/>
    <w:pPr>
      <w:widowControl/>
      <w:pBdr>
        <w:left w:val="single" w:sz="4" w:space="0" w:color="auto"/>
        <w:right w:val="single" w:sz="4" w:space="0" w:color="auto"/>
      </w:pBdr>
      <w:autoSpaceDE/>
      <w:autoSpaceDN/>
      <w:spacing w:before="100" w:beforeAutospacing="1" w:after="100" w:afterAutospacing="1"/>
      <w:jc w:val="both"/>
    </w:pPr>
    <w:rPr>
      <w:rFonts w:ascii="仿宋_GB2312" w:eastAsia="仿宋_GB2312" w:hAnsi="Arial Unicode MS" w:cs="Arial Unicode MS" w:hint="eastAsia"/>
      <w:b/>
      <w:bCs/>
      <w:color w:val="000000"/>
      <w:sz w:val="24"/>
      <w:szCs w:val="24"/>
      <w:lang w:eastAsia="zh-CN"/>
    </w:rPr>
  </w:style>
  <w:style w:type="paragraph" w:customStyle="1" w:styleId="xl84">
    <w:name w:val="xl84"/>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仿宋_GB2312" w:eastAsia="仿宋_GB2312" w:hAnsi="Arial Unicode MS" w:cs="Arial Unicode MS" w:hint="eastAsia"/>
      <w:color w:val="000000"/>
      <w:sz w:val="20"/>
      <w:szCs w:val="20"/>
      <w:lang w:eastAsia="zh-CN"/>
    </w:rPr>
  </w:style>
  <w:style w:type="paragraph" w:customStyle="1" w:styleId="xl85">
    <w:name w:val="xl85"/>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仿宋_GB2312" w:eastAsia="仿宋_GB2312" w:hAnsi="Arial Unicode MS" w:cs="Arial Unicode MS" w:hint="eastAsia"/>
      <w:b/>
      <w:bCs/>
      <w:color w:val="000000"/>
      <w:sz w:val="20"/>
      <w:szCs w:val="20"/>
      <w:lang w:eastAsia="zh-CN"/>
    </w:rPr>
  </w:style>
  <w:style w:type="paragraph" w:customStyle="1" w:styleId="xl86">
    <w:name w:val="xl86"/>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eastAsia="Arial Unicode MS" w:cs="Times New Roman"/>
      <w:b/>
      <w:bCs/>
      <w:sz w:val="24"/>
      <w:szCs w:val="24"/>
      <w:lang w:eastAsia="zh-CN"/>
    </w:rPr>
  </w:style>
  <w:style w:type="paragraph" w:customStyle="1" w:styleId="xl87">
    <w:name w:val="xl87"/>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仿宋_GB2312" w:eastAsia="仿宋_GB2312" w:hAnsi="Arial Unicode MS" w:cs="Arial Unicode MS" w:hint="eastAsia"/>
      <w:b/>
      <w:bCs/>
      <w:sz w:val="20"/>
      <w:szCs w:val="20"/>
      <w:lang w:eastAsia="zh-CN"/>
    </w:rPr>
  </w:style>
  <w:style w:type="paragraph" w:customStyle="1" w:styleId="xl88">
    <w:name w:val="xl88"/>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Arial Unicode MS" w:cs="Times New Roman"/>
      <w:sz w:val="24"/>
      <w:szCs w:val="24"/>
      <w:lang w:eastAsia="zh-CN"/>
    </w:rPr>
  </w:style>
  <w:style w:type="paragraph" w:customStyle="1" w:styleId="xl89">
    <w:name w:val="xl89"/>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仿宋_GB2312" w:eastAsia="仿宋_GB2312" w:hAnsi="Arial Unicode MS" w:cs="Arial Unicode MS" w:hint="eastAsia"/>
      <w:color w:val="000000"/>
      <w:sz w:val="24"/>
      <w:szCs w:val="24"/>
      <w:lang w:eastAsia="zh-CN"/>
    </w:rPr>
  </w:style>
  <w:style w:type="paragraph" w:customStyle="1" w:styleId="xl90">
    <w:name w:val="xl90"/>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仿宋_GB2312" w:eastAsia="仿宋_GB2312" w:hAnsi="Arial Unicode MS" w:cs="Arial Unicode MS" w:hint="eastAsia"/>
      <w:color w:val="000000"/>
      <w:sz w:val="24"/>
      <w:szCs w:val="24"/>
      <w:lang w:eastAsia="zh-CN"/>
    </w:rPr>
  </w:style>
  <w:style w:type="paragraph" w:customStyle="1" w:styleId="xl91">
    <w:name w:val="xl91"/>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华文宋体" w:eastAsia="华文宋体" w:hAnsi="Arial Unicode MS" w:cs="Arial Unicode MS" w:hint="eastAsia"/>
      <w:color w:val="000000"/>
      <w:sz w:val="24"/>
      <w:szCs w:val="24"/>
      <w:lang w:eastAsia="zh-CN"/>
    </w:rPr>
  </w:style>
  <w:style w:type="paragraph" w:customStyle="1" w:styleId="xl92">
    <w:name w:val="xl92"/>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华文宋体" w:eastAsia="华文宋体" w:hAnsi="Arial Unicode MS" w:cs="Arial Unicode MS" w:hint="eastAsia"/>
      <w:color w:val="000000"/>
      <w:sz w:val="24"/>
      <w:szCs w:val="24"/>
      <w:lang w:eastAsia="zh-CN"/>
    </w:rPr>
  </w:style>
  <w:style w:type="paragraph" w:customStyle="1" w:styleId="xl93">
    <w:name w:val="xl93"/>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仿宋_GB2312" w:eastAsia="仿宋_GB2312" w:hAnsi="Arial Unicode MS" w:cs="Arial Unicode MS" w:hint="eastAsia"/>
      <w:b/>
      <w:bCs/>
      <w:color w:val="000000"/>
      <w:sz w:val="24"/>
      <w:szCs w:val="24"/>
      <w:lang w:eastAsia="zh-CN"/>
    </w:rPr>
  </w:style>
  <w:style w:type="paragraph" w:customStyle="1" w:styleId="xl94">
    <w:name w:val="xl94"/>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仿宋_GB2312" w:eastAsia="仿宋_GB2312" w:hAnsi="Arial Unicode MS" w:cs="Arial Unicode MS" w:hint="eastAsia"/>
      <w:b/>
      <w:bCs/>
      <w:color w:val="000000"/>
      <w:sz w:val="24"/>
      <w:szCs w:val="24"/>
      <w:lang w:eastAsia="zh-CN"/>
    </w:rPr>
  </w:style>
  <w:style w:type="paragraph" w:customStyle="1" w:styleId="xl95">
    <w:name w:val="xl95"/>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仿宋_GB2312" w:eastAsia="仿宋_GB2312" w:hAnsi="Arial Unicode MS" w:cs="Arial Unicode MS" w:hint="eastAsia"/>
      <w:b/>
      <w:bCs/>
      <w:color w:val="000000"/>
      <w:sz w:val="24"/>
      <w:szCs w:val="24"/>
      <w:lang w:eastAsia="zh-CN"/>
    </w:rPr>
  </w:style>
  <w:style w:type="paragraph" w:customStyle="1" w:styleId="xl96">
    <w:name w:val="xl96"/>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hAnsi="Arial Unicode MS" w:cs="Arial Unicode MS" w:hint="eastAsia"/>
      <w:b/>
      <w:bCs/>
      <w:color w:val="000000"/>
      <w:sz w:val="24"/>
      <w:szCs w:val="24"/>
      <w:lang w:eastAsia="zh-CN"/>
    </w:rPr>
  </w:style>
  <w:style w:type="paragraph" w:customStyle="1" w:styleId="xl97">
    <w:name w:val="xl97"/>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仿宋_GB2312" w:eastAsia="仿宋_GB2312" w:hAnsi="Arial Unicode MS" w:cs="Arial Unicode MS" w:hint="eastAsia"/>
      <w:b/>
      <w:bCs/>
      <w:color w:val="000000"/>
      <w:sz w:val="24"/>
      <w:szCs w:val="24"/>
      <w:lang w:eastAsia="zh-CN"/>
    </w:rPr>
  </w:style>
  <w:style w:type="paragraph" w:customStyle="1" w:styleId="xl98">
    <w:name w:val="xl98"/>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仿宋_GB2312" w:eastAsia="仿宋_GB2312" w:hAnsi="Arial Unicode MS" w:cs="Arial Unicode MS" w:hint="eastAsia"/>
      <w:b/>
      <w:bCs/>
      <w:sz w:val="24"/>
      <w:szCs w:val="24"/>
      <w:lang w:eastAsia="zh-CN"/>
    </w:rPr>
  </w:style>
  <w:style w:type="paragraph" w:customStyle="1" w:styleId="xl99">
    <w:name w:val="xl99"/>
    <w:basedOn w:val="a2"/>
    <w:rsid w:val="00FF03E6"/>
    <w:pPr>
      <w:widowControl/>
      <w:pBdr>
        <w:top w:val="single" w:sz="4" w:space="0" w:color="auto"/>
        <w:bottom w:val="single" w:sz="4" w:space="0" w:color="auto"/>
      </w:pBdr>
      <w:autoSpaceDE/>
      <w:autoSpaceDN/>
      <w:spacing w:before="100" w:beforeAutospacing="1" w:after="100" w:afterAutospacing="1"/>
      <w:textAlignment w:val="top"/>
    </w:pPr>
    <w:rPr>
      <w:rFonts w:ascii="仿宋_GB2312" w:eastAsia="仿宋_GB2312" w:hAnsi="Arial Unicode MS" w:cs="Arial Unicode MS" w:hint="eastAsia"/>
      <w:sz w:val="36"/>
      <w:szCs w:val="36"/>
      <w:lang w:eastAsia="zh-CN"/>
    </w:rPr>
  </w:style>
  <w:style w:type="paragraph" w:customStyle="1" w:styleId="xl100">
    <w:name w:val="xl100"/>
    <w:basedOn w:val="a2"/>
    <w:rsid w:val="00FF03E6"/>
    <w:pPr>
      <w:widowControl/>
      <w:autoSpaceDE/>
      <w:autoSpaceDN/>
      <w:spacing w:before="100" w:beforeAutospacing="1" w:after="100" w:afterAutospacing="1"/>
      <w:textAlignment w:val="top"/>
    </w:pPr>
    <w:rPr>
      <w:rFonts w:ascii="仿宋_GB2312" w:eastAsia="仿宋_GB2312" w:hAnsi="Arial Unicode MS" w:cs="Arial Unicode MS" w:hint="eastAsia"/>
      <w:sz w:val="36"/>
      <w:szCs w:val="36"/>
      <w:lang w:eastAsia="zh-CN"/>
    </w:rPr>
  </w:style>
  <w:style w:type="paragraph" w:customStyle="1" w:styleId="xl101">
    <w:name w:val="xl101"/>
    <w:basedOn w:val="a2"/>
    <w:rsid w:val="00FF03E6"/>
    <w:pPr>
      <w:widowControl/>
      <w:pBdr>
        <w:bottom w:val="single" w:sz="4" w:space="0" w:color="auto"/>
      </w:pBdr>
      <w:autoSpaceDE/>
      <w:autoSpaceDN/>
      <w:spacing w:before="100" w:beforeAutospacing="1" w:after="100" w:afterAutospacing="1"/>
      <w:textAlignment w:val="top"/>
    </w:pPr>
    <w:rPr>
      <w:rFonts w:ascii="仿宋_GB2312" w:eastAsia="仿宋_GB2312" w:hAnsi="Arial Unicode MS" w:cs="Arial Unicode MS" w:hint="eastAsia"/>
      <w:sz w:val="36"/>
      <w:szCs w:val="36"/>
      <w:lang w:eastAsia="zh-CN"/>
    </w:rPr>
  </w:style>
  <w:style w:type="paragraph" w:customStyle="1" w:styleId="xl102">
    <w:name w:val="xl102"/>
    <w:basedOn w:val="a2"/>
    <w:rsid w:val="00FF03E6"/>
    <w:pPr>
      <w:widowControl/>
      <w:autoSpaceDE/>
      <w:autoSpaceDN/>
      <w:spacing w:before="100" w:beforeAutospacing="1" w:after="100" w:afterAutospacing="1"/>
      <w:jc w:val="center"/>
      <w:textAlignment w:val="top"/>
    </w:pPr>
    <w:rPr>
      <w:rFonts w:ascii="仿宋_GB2312" w:eastAsia="仿宋_GB2312" w:hAnsi="Arial Unicode MS" w:cs="Arial Unicode MS" w:hint="eastAsia"/>
      <w:sz w:val="36"/>
      <w:szCs w:val="36"/>
      <w:lang w:eastAsia="zh-CN"/>
    </w:rPr>
  </w:style>
  <w:style w:type="paragraph" w:customStyle="1" w:styleId="xl103">
    <w:name w:val="xl103"/>
    <w:basedOn w:val="a2"/>
    <w:rsid w:val="00FF03E6"/>
    <w:pPr>
      <w:widowControl/>
      <w:pBdr>
        <w:top w:val="single" w:sz="4" w:space="0" w:color="auto"/>
      </w:pBdr>
      <w:autoSpaceDE/>
      <w:autoSpaceDN/>
      <w:spacing w:before="100" w:beforeAutospacing="1" w:after="100" w:afterAutospacing="1"/>
      <w:jc w:val="center"/>
      <w:textAlignment w:val="top"/>
    </w:pPr>
    <w:rPr>
      <w:rFonts w:ascii="仿宋_GB2312" w:eastAsia="仿宋_GB2312" w:hAnsi="Arial Unicode MS" w:cs="Arial Unicode MS" w:hint="eastAsia"/>
      <w:sz w:val="36"/>
      <w:szCs w:val="36"/>
      <w:lang w:eastAsia="zh-CN"/>
    </w:rPr>
  </w:style>
  <w:style w:type="paragraph" w:customStyle="1" w:styleId="xl104">
    <w:name w:val="xl104"/>
    <w:basedOn w:val="a2"/>
    <w:rsid w:val="00FF03E6"/>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仿宋_GB2312" w:eastAsia="仿宋_GB2312" w:hAnsi="Arial Unicode MS" w:cs="Arial Unicode MS" w:hint="eastAsia"/>
      <w:color w:val="000000"/>
      <w:sz w:val="24"/>
      <w:szCs w:val="24"/>
      <w:lang w:eastAsia="zh-CN"/>
    </w:rPr>
  </w:style>
  <w:style w:type="paragraph" w:customStyle="1" w:styleId="xl105">
    <w:name w:val="xl105"/>
    <w:basedOn w:val="a2"/>
    <w:rsid w:val="00FF03E6"/>
    <w:pPr>
      <w:widowControl/>
      <w:pBdr>
        <w:left w:val="single" w:sz="4" w:space="0" w:color="auto"/>
        <w:right w:val="single" w:sz="4" w:space="0" w:color="auto"/>
      </w:pBdr>
      <w:autoSpaceDE/>
      <w:autoSpaceDN/>
      <w:spacing w:before="100" w:beforeAutospacing="1" w:after="100" w:afterAutospacing="1"/>
      <w:jc w:val="center"/>
      <w:textAlignment w:val="center"/>
    </w:pPr>
    <w:rPr>
      <w:rFonts w:ascii="仿宋_GB2312" w:eastAsia="仿宋_GB2312" w:hAnsi="Arial Unicode MS" w:cs="Arial Unicode MS" w:hint="eastAsia"/>
      <w:color w:val="000000"/>
      <w:sz w:val="24"/>
      <w:szCs w:val="24"/>
      <w:lang w:eastAsia="zh-CN"/>
    </w:rPr>
  </w:style>
  <w:style w:type="paragraph" w:customStyle="1" w:styleId="xl106">
    <w:name w:val="xl106"/>
    <w:basedOn w:val="a2"/>
    <w:rsid w:val="00FF03E6"/>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仿宋_GB2312" w:eastAsia="仿宋_GB2312" w:hAnsi="Arial Unicode MS" w:cs="Arial Unicode MS" w:hint="eastAsia"/>
      <w:color w:val="000000"/>
      <w:sz w:val="24"/>
      <w:szCs w:val="24"/>
      <w:lang w:eastAsia="zh-CN"/>
    </w:rPr>
  </w:style>
  <w:style w:type="paragraph" w:customStyle="1" w:styleId="xl107">
    <w:name w:val="xl107"/>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hAnsi="Arial Unicode MS" w:cs="Arial Unicode MS" w:hint="eastAsia"/>
      <w:color w:val="000000"/>
      <w:sz w:val="24"/>
      <w:szCs w:val="21"/>
      <w:lang w:eastAsia="zh-CN"/>
    </w:rPr>
  </w:style>
  <w:style w:type="paragraph" w:customStyle="1" w:styleId="xl108">
    <w:name w:val="xl108"/>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hAnsi="Arial Unicode MS" w:cs="Arial Unicode MS" w:hint="eastAsia"/>
      <w:b/>
      <w:bCs/>
      <w:color w:val="000000"/>
      <w:sz w:val="24"/>
      <w:szCs w:val="21"/>
      <w:lang w:eastAsia="zh-CN"/>
    </w:rPr>
  </w:style>
  <w:style w:type="paragraph" w:customStyle="1" w:styleId="xl109">
    <w:name w:val="xl109"/>
    <w:basedOn w:val="a2"/>
    <w:rsid w:val="00FF03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_GB2312" w:eastAsia="仿宋_GB2312" w:hAnsi="Arial Unicode MS" w:cs="Arial Unicode MS" w:hint="eastAsia"/>
      <w:color w:val="FF0000"/>
      <w:sz w:val="24"/>
      <w:szCs w:val="21"/>
      <w:lang w:eastAsia="zh-CN"/>
    </w:rPr>
  </w:style>
  <w:style w:type="paragraph" w:customStyle="1" w:styleId="font11">
    <w:name w:val="font11"/>
    <w:basedOn w:val="a2"/>
    <w:rsid w:val="00FF03E6"/>
    <w:pPr>
      <w:widowControl/>
      <w:autoSpaceDE/>
      <w:autoSpaceDN/>
      <w:spacing w:before="100" w:beforeAutospacing="1" w:after="100" w:afterAutospacing="1"/>
    </w:pPr>
    <w:rPr>
      <w:rFonts w:eastAsia="Arial Unicode MS" w:cs="Times New Roman"/>
      <w:b/>
      <w:bCs/>
      <w:sz w:val="24"/>
      <w:szCs w:val="24"/>
      <w:lang w:eastAsia="zh-CN"/>
    </w:rPr>
  </w:style>
  <w:style w:type="paragraph" w:customStyle="1" w:styleId="font12">
    <w:name w:val="font12"/>
    <w:basedOn w:val="a2"/>
    <w:rsid w:val="00FF03E6"/>
    <w:pPr>
      <w:widowControl/>
      <w:autoSpaceDE/>
      <w:autoSpaceDN/>
      <w:spacing w:before="100" w:beforeAutospacing="1" w:after="100" w:afterAutospacing="1"/>
    </w:pPr>
    <w:rPr>
      <w:rFonts w:eastAsia="Arial Unicode MS" w:cs="Times New Roman"/>
      <w:b/>
      <w:bCs/>
      <w:color w:val="000000"/>
      <w:sz w:val="24"/>
      <w:szCs w:val="24"/>
      <w:lang w:eastAsia="zh-CN"/>
    </w:rPr>
  </w:style>
  <w:style w:type="paragraph" w:customStyle="1" w:styleId="font13">
    <w:name w:val="font13"/>
    <w:basedOn w:val="a2"/>
    <w:rsid w:val="00FF03E6"/>
    <w:pPr>
      <w:widowControl/>
      <w:autoSpaceDE/>
      <w:autoSpaceDN/>
      <w:spacing w:before="100" w:beforeAutospacing="1" w:after="100" w:afterAutospacing="1"/>
    </w:pPr>
    <w:rPr>
      <w:rFonts w:ascii="仿宋_GB2312" w:eastAsia="仿宋_GB2312" w:hAnsi="Arial Unicode MS" w:cs="Arial Unicode MS" w:hint="eastAsia"/>
      <w:color w:val="000000"/>
      <w:sz w:val="24"/>
      <w:szCs w:val="24"/>
      <w:lang w:eastAsia="zh-CN"/>
    </w:rPr>
  </w:style>
  <w:style w:type="paragraph" w:customStyle="1" w:styleId="font14">
    <w:name w:val="font14"/>
    <w:basedOn w:val="a2"/>
    <w:rsid w:val="00FF03E6"/>
    <w:pPr>
      <w:widowControl/>
      <w:autoSpaceDE/>
      <w:autoSpaceDN/>
      <w:spacing w:before="100" w:beforeAutospacing="1" w:after="100" w:afterAutospacing="1"/>
    </w:pPr>
    <w:rPr>
      <w:rFonts w:ascii="仿宋_GB2312" w:eastAsia="仿宋_GB2312" w:hAnsi="Arial Unicode MS" w:cs="Arial Unicode MS" w:hint="eastAsia"/>
      <w:b/>
      <w:bCs/>
      <w:sz w:val="28"/>
      <w:szCs w:val="28"/>
      <w:lang w:eastAsia="zh-CN"/>
    </w:rPr>
  </w:style>
  <w:style w:type="paragraph" w:customStyle="1" w:styleId="font15">
    <w:name w:val="font15"/>
    <w:basedOn w:val="a2"/>
    <w:rsid w:val="00FF03E6"/>
    <w:pPr>
      <w:widowControl/>
      <w:autoSpaceDE/>
      <w:autoSpaceDN/>
      <w:spacing w:before="100" w:beforeAutospacing="1" w:after="100" w:afterAutospacing="1"/>
    </w:pPr>
    <w:rPr>
      <w:rFonts w:ascii="仿宋_GB2312" w:eastAsia="仿宋_GB2312" w:hAnsi="Arial Unicode MS" w:cs="Arial Unicode MS" w:hint="eastAsia"/>
      <w:color w:val="FF0000"/>
      <w:sz w:val="24"/>
      <w:szCs w:val="24"/>
      <w:lang w:eastAsia="zh-CN"/>
    </w:rPr>
  </w:style>
  <w:style w:type="paragraph" w:customStyle="1" w:styleId="font16">
    <w:name w:val="font16"/>
    <w:basedOn w:val="a2"/>
    <w:rsid w:val="00FF03E6"/>
    <w:pPr>
      <w:widowControl/>
      <w:autoSpaceDE/>
      <w:autoSpaceDN/>
      <w:spacing w:before="100" w:beforeAutospacing="1" w:after="100" w:afterAutospacing="1"/>
    </w:pPr>
    <w:rPr>
      <w:rFonts w:eastAsia="Arial Unicode MS" w:cs="Times New Roman"/>
      <w:color w:val="FF0000"/>
      <w:sz w:val="24"/>
      <w:szCs w:val="24"/>
      <w:lang w:eastAsia="zh-CN"/>
    </w:rPr>
  </w:style>
  <w:style w:type="paragraph" w:customStyle="1" w:styleId="font17">
    <w:name w:val="font17"/>
    <w:basedOn w:val="a2"/>
    <w:rsid w:val="00FF03E6"/>
    <w:pPr>
      <w:widowControl/>
      <w:autoSpaceDE/>
      <w:autoSpaceDN/>
      <w:spacing w:before="100" w:beforeAutospacing="1" w:after="100" w:afterAutospacing="1"/>
    </w:pPr>
    <w:rPr>
      <w:rFonts w:eastAsia="Arial Unicode MS" w:cs="Times New Roman"/>
      <w:color w:val="000000"/>
      <w:sz w:val="36"/>
      <w:szCs w:val="36"/>
      <w:lang w:eastAsia="zh-CN"/>
    </w:rPr>
  </w:style>
  <w:style w:type="paragraph" w:customStyle="1" w:styleId="font18">
    <w:name w:val="font18"/>
    <w:basedOn w:val="a2"/>
    <w:rsid w:val="00FF03E6"/>
    <w:pPr>
      <w:widowControl/>
      <w:autoSpaceDE/>
      <w:autoSpaceDN/>
      <w:spacing w:before="100" w:beforeAutospacing="1" w:after="100" w:afterAutospacing="1"/>
    </w:pPr>
    <w:rPr>
      <w:rFonts w:ascii="仿宋_GB2312" w:eastAsia="仿宋_GB2312" w:hAnsi="Arial Unicode MS" w:cs="Arial Unicode MS" w:hint="eastAsia"/>
      <w:color w:val="000000"/>
      <w:sz w:val="36"/>
      <w:szCs w:val="36"/>
      <w:lang w:eastAsia="zh-CN"/>
    </w:rPr>
  </w:style>
  <w:style w:type="paragraph" w:customStyle="1" w:styleId="font19">
    <w:name w:val="font19"/>
    <w:basedOn w:val="a2"/>
    <w:rsid w:val="00FF03E6"/>
    <w:pPr>
      <w:widowControl/>
      <w:autoSpaceDE/>
      <w:autoSpaceDN/>
      <w:spacing w:before="100" w:beforeAutospacing="1" w:after="100" w:afterAutospacing="1"/>
    </w:pPr>
    <w:rPr>
      <w:rFonts w:ascii="华文宋体" w:eastAsia="华文宋体" w:hAnsi="Arial Unicode MS" w:cs="Arial Unicode MS" w:hint="eastAsia"/>
      <w:b/>
      <w:bCs/>
      <w:lang w:eastAsia="zh-CN"/>
    </w:rPr>
  </w:style>
  <w:style w:type="paragraph" w:customStyle="1" w:styleId="font20">
    <w:name w:val="font20"/>
    <w:basedOn w:val="a2"/>
    <w:rsid w:val="00FF03E6"/>
    <w:pPr>
      <w:widowControl/>
      <w:autoSpaceDE/>
      <w:autoSpaceDN/>
      <w:spacing w:before="100" w:beforeAutospacing="1" w:after="100" w:afterAutospacing="1"/>
    </w:pPr>
    <w:rPr>
      <w:rFonts w:ascii="仿宋_GB2312" w:eastAsia="仿宋_GB2312" w:hAnsi="Arial Unicode MS" w:cs="Arial Unicode MS" w:hint="eastAsia"/>
      <w:b/>
      <w:bCs/>
      <w:lang w:eastAsia="zh-CN"/>
    </w:rPr>
  </w:style>
  <w:style w:type="paragraph" w:customStyle="1" w:styleId="font22">
    <w:name w:val="font22"/>
    <w:basedOn w:val="a2"/>
    <w:rsid w:val="00FF03E6"/>
    <w:pPr>
      <w:widowControl/>
      <w:autoSpaceDE/>
      <w:autoSpaceDN/>
      <w:spacing w:before="100" w:beforeAutospacing="1" w:after="100" w:afterAutospacing="1"/>
    </w:pPr>
    <w:rPr>
      <w:rFonts w:eastAsia="Arial Unicode MS" w:cs="Times New Roman"/>
      <w:color w:val="000000"/>
      <w:sz w:val="24"/>
      <w:szCs w:val="24"/>
      <w:lang w:eastAsia="zh-CN"/>
    </w:rPr>
  </w:style>
  <w:style w:type="paragraph" w:customStyle="1" w:styleId="font23">
    <w:name w:val="font23"/>
    <w:basedOn w:val="a2"/>
    <w:rsid w:val="00FF03E6"/>
    <w:pPr>
      <w:widowControl/>
      <w:autoSpaceDE/>
      <w:autoSpaceDN/>
      <w:spacing w:before="100" w:beforeAutospacing="1" w:after="100" w:afterAutospacing="1"/>
    </w:pPr>
    <w:rPr>
      <w:rFonts w:ascii="楷体_GB2312" w:eastAsia="楷体_GB2312" w:hAnsi="Arial Unicode MS" w:cs="Arial Unicode MS" w:hint="eastAsia"/>
      <w:b/>
      <w:bCs/>
      <w:color w:val="000000"/>
      <w:sz w:val="24"/>
      <w:szCs w:val="24"/>
      <w:lang w:eastAsia="zh-CN"/>
    </w:rPr>
  </w:style>
  <w:style w:type="paragraph" w:customStyle="1" w:styleId="affb">
    <w:name w:val="附录标识"/>
    <w:basedOn w:val="affc"/>
    <w:rsid w:val="00FF03E6"/>
    <w:pPr>
      <w:widowControl/>
      <w:shd w:val="clear" w:color="FFFFFF" w:fill="FFFFFF"/>
      <w:tabs>
        <w:tab w:val="left" w:pos="6405"/>
      </w:tabs>
      <w:spacing w:before="640" w:after="200"/>
      <w:jc w:val="center"/>
      <w:outlineLvl w:val="0"/>
    </w:pPr>
    <w:rPr>
      <w:rFonts w:ascii="黑体" w:eastAsia="黑体"/>
      <w:kern w:val="0"/>
      <w:szCs w:val="20"/>
    </w:rPr>
  </w:style>
  <w:style w:type="paragraph" w:customStyle="1" w:styleId="affc">
    <w:name w:val="前言、引言标题"/>
    <w:basedOn w:val="a2"/>
    <w:rsid w:val="00FF03E6"/>
    <w:pPr>
      <w:autoSpaceDE/>
      <w:autoSpaceDN/>
      <w:jc w:val="both"/>
    </w:pPr>
    <w:rPr>
      <w:rFonts w:cs="Times New Roman"/>
      <w:b/>
      <w:bCs/>
      <w:kern w:val="2"/>
      <w:sz w:val="24"/>
      <w:szCs w:val="24"/>
      <w:lang w:eastAsia="zh-CN"/>
    </w:rPr>
  </w:style>
  <w:style w:type="paragraph" w:customStyle="1" w:styleId="affd">
    <w:name w:val="附录章标题"/>
    <w:next w:val="a2"/>
    <w:rsid w:val="00FF03E6"/>
    <w:pPr>
      <w:numPr>
        <w:ilvl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e">
    <w:name w:val="附录一级条标题"/>
    <w:basedOn w:val="affd"/>
    <w:next w:val="a2"/>
    <w:rsid w:val="00FF03E6"/>
    <w:pPr>
      <w:numPr>
        <w:ilvl w:val="2"/>
      </w:numPr>
      <w:tabs>
        <w:tab w:val="num" w:pos="1260"/>
      </w:tabs>
      <w:autoSpaceDN w:val="0"/>
      <w:spacing w:beforeLines="0" w:afterLines="0"/>
      <w:ind w:left="1260" w:hanging="420"/>
      <w:outlineLvl w:val="2"/>
    </w:pPr>
  </w:style>
  <w:style w:type="paragraph" w:customStyle="1" w:styleId="afff">
    <w:name w:val="附录二级条标题"/>
    <w:basedOn w:val="affe"/>
    <w:next w:val="a2"/>
    <w:rsid w:val="00FF03E6"/>
    <w:pPr>
      <w:numPr>
        <w:ilvl w:val="3"/>
      </w:numPr>
      <w:tabs>
        <w:tab w:val="num" w:pos="1260"/>
        <w:tab w:val="num" w:pos="1680"/>
      </w:tabs>
      <w:ind w:left="1680" w:hanging="420"/>
      <w:outlineLvl w:val="3"/>
    </w:pPr>
  </w:style>
  <w:style w:type="paragraph" w:customStyle="1" w:styleId="afff0">
    <w:name w:val="附录三级条标题"/>
    <w:basedOn w:val="afff"/>
    <w:next w:val="a2"/>
    <w:rsid w:val="00FF03E6"/>
    <w:pPr>
      <w:numPr>
        <w:ilvl w:val="4"/>
      </w:numPr>
      <w:tabs>
        <w:tab w:val="num" w:pos="1260"/>
        <w:tab w:val="num" w:pos="2100"/>
      </w:tabs>
      <w:ind w:left="2100" w:hanging="420"/>
      <w:outlineLvl w:val="4"/>
    </w:pPr>
  </w:style>
  <w:style w:type="paragraph" w:customStyle="1" w:styleId="afff1">
    <w:name w:val="附录四级条标题"/>
    <w:basedOn w:val="afff0"/>
    <w:next w:val="a2"/>
    <w:rsid w:val="00FF03E6"/>
    <w:pPr>
      <w:numPr>
        <w:ilvl w:val="5"/>
      </w:numPr>
      <w:tabs>
        <w:tab w:val="num" w:pos="1260"/>
        <w:tab w:val="num" w:pos="2520"/>
      </w:tabs>
      <w:ind w:left="2520" w:hanging="420"/>
      <w:outlineLvl w:val="5"/>
    </w:pPr>
  </w:style>
  <w:style w:type="paragraph" w:customStyle="1" w:styleId="afff2">
    <w:name w:val="附录五级条标题"/>
    <w:basedOn w:val="afff1"/>
    <w:next w:val="a2"/>
    <w:rsid w:val="00FF03E6"/>
    <w:pPr>
      <w:numPr>
        <w:ilvl w:val="0"/>
      </w:numPr>
      <w:tabs>
        <w:tab w:val="num" w:pos="1260"/>
        <w:tab w:val="num" w:pos="2940"/>
      </w:tabs>
      <w:ind w:left="2940" w:hanging="420"/>
      <w:outlineLvl w:val="6"/>
    </w:pPr>
  </w:style>
  <w:style w:type="paragraph" w:customStyle="1" w:styleId="CharChar1">
    <w:name w:val="Char Char1"/>
    <w:basedOn w:val="afd"/>
    <w:autoRedefine/>
    <w:rsid w:val="00FF03E6"/>
    <w:rPr>
      <w:rFonts w:ascii="Tahoma" w:hAnsi="Tahoma"/>
      <w:b/>
      <w:bCs/>
      <w:sz w:val="24"/>
    </w:rPr>
  </w:style>
  <w:style w:type="paragraph" w:customStyle="1" w:styleId="Char2CharCharChar">
    <w:name w:val="Char2 Char Char Char"/>
    <w:basedOn w:val="a2"/>
    <w:rsid w:val="00FF03E6"/>
    <w:pPr>
      <w:autoSpaceDE/>
      <w:autoSpaceDN/>
      <w:adjustRightInd w:val="0"/>
      <w:spacing w:line="480" w:lineRule="exact"/>
      <w:textAlignment w:val="baseline"/>
    </w:pPr>
    <w:rPr>
      <w:rFonts w:cs="Times New Roman"/>
      <w:b/>
      <w:bCs/>
      <w:sz w:val="24"/>
      <w:szCs w:val="20"/>
      <w:lang w:eastAsia="zh-CN"/>
    </w:rPr>
  </w:style>
  <w:style w:type="character" w:customStyle="1" w:styleId="afff3">
    <w:name w:val="标题 字符"/>
    <w:basedOn w:val="a4"/>
    <w:uiPriority w:val="10"/>
    <w:rsid w:val="00FF03E6"/>
    <w:rPr>
      <w:rFonts w:asciiTheme="majorHAnsi" w:eastAsiaTheme="majorEastAsia" w:hAnsiTheme="majorHAnsi" w:cstheme="majorBidi"/>
      <w:b/>
      <w:bCs/>
      <w:sz w:val="32"/>
      <w:szCs w:val="32"/>
    </w:rPr>
  </w:style>
  <w:style w:type="character" w:customStyle="1" w:styleId="icontext3">
    <w:name w:val="icontext3"/>
    <w:basedOn w:val="a4"/>
    <w:rsid w:val="00FF03E6"/>
  </w:style>
  <w:style w:type="character" w:customStyle="1" w:styleId="associateddata">
    <w:name w:val="associateddata"/>
    <w:basedOn w:val="a4"/>
    <w:rsid w:val="00FF03E6"/>
    <w:rPr>
      <w:shd w:val="clear" w:color="auto" w:fill="50A6F9"/>
    </w:rPr>
  </w:style>
  <w:style w:type="character" w:customStyle="1" w:styleId="active6">
    <w:name w:val="active6"/>
    <w:basedOn w:val="a4"/>
    <w:rsid w:val="00FF03E6"/>
    <w:rPr>
      <w:shd w:val="clear" w:color="auto" w:fill="EC3535"/>
    </w:rPr>
  </w:style>
  <w:style w:type="character" w:customStyle="1" w:styleId="ico1655">
    <w:name w:val="ico1655"/>
    <w:basedOn w:val="a4"/>
    <w:rsid w:val="00FF03E6"/>
  </w:style>
  <w:style w:type="character" w:customStyle="1" w:styleId="choosename">
    <w:name w:val="choosename"/>
    <w:basedOn w:val="a4"/>
    <w:rsid w:val="00FF03E6"/>
  </w:style>
  <w:style w:type="character" w:customStyle="1" w:styleId="icontext1">
    <w:name w:val="icontext1"/>
    <w:basedOn w:val="a4"/>
    <w:rsid w:val="00FF03E6"/>
  </w:style>
  <w:style w:type="character" w:customStyle="1" w:styleId="iconline21">
    <w:name w:val="iconline21"/>
    <w:basedOn w:val="a4"/>
    <w:rsid w:val="00FF03E6"/>
  </w:style>
  <w:style w:type="character" w:customStyle="1" w:styleId="first-child">
    <w:name w:val="first-child"/>
    <w:basedOn w:val="a4"/>
    <w:rsid w:val="00FF03E6"/>
  </w:style>
  <w:style w:type="character" w:styleId="HTML0">
    <w:name w:val="HTML Definition"/>
    <w:basedOn w:val="a4"/>
    <w:rsid w:val="00FF03E6"/>
    <w:rPr>
      <w:b w:val="0"/>
      <w:i w:val="0"/>
    </w:rPr>
  </w:style>
  <w:style w:type="character" w:styleId="HTML1">
    <w:name w:val="HTML Variable"/>
    <w:basedOn w:val="a4"/>
    <w:rsid w:val="00FF03E6"/>
    <w:rPr>
      <w:b w:val="0"/>
      <w:i w:val="0"/>
    </w:rPr>
  </w:style>
  <w:style w:type="character" w:styleId="HTML2">
    <w:name w:val="HTML Cite"/>
    <w:basedOn w:val="a4"/>
    <w:rsid w:val="00FF03E6"/>
    <w:rPr>
      <w:b w:val="0"/>
      <w:i w:val="0"/>
    </w:rPr>
  </w:style>
  <w:style w:type="character" w:styleId="HTML3">
    <w:name w:val="HTML Code"/>
    <w:basedOn w:val="a4"/>
    <w:rsid w:val="00FF03E6"/>
    <w:rPr>
      <w:rFonts w:ascii="Courier New" w:hAnsi="Courier New"/>
      <w:b w:val="0"/>
      <w:i w:val="0"/>
      <w:sz w:val="20"/>
    </w:rPr>
  </w:style>
  <w:style w:type="character" w:customStyle="1" w:styleId="button4">
    <w:name w:val="button4"/>
    <w:basedOn w:val="a4"/>
    <w:rsid w:val="00FF03E6"/>
  </w:style>
  <w:style w:type="character" w:customStyle="1" w:styleId="xdrichtextbox">
    <w:name w:val="xdrichtextbox"/>
    <w:basedOn w:val="a4"/>
    <w:rsid w:val="00FF03E6"/>
    <w:rPr>
      <w:i w:val="0"/>
      <w:color w:val="auto"/>
      <w:u w:val="none"/>
      <w:bdr w:val="single" w:sz="8" w:space="0" w:color="DCDCDC"/>
      <w:shd w:val="clear" w:color="auto" w:fill="auto"/>
    </w:rPr>
  </w:style>
  <w:style w:type="character" w:customStyle="1" w:styleId="designclass">
    <w:name w:val="design_class"/>
    <w:basedOn w:val="a4"/>
    <w:rsid w:val="00FF03E6"/>
  </w:style>
  <w:style w:type="character" w:customStyle="1" w:styleId="hilite6">
    <w:name w:val="hilite6"/>
    <w:basedOn w:val="a4"/>
    <w:rsid w:val="00FF03E6"/>
    <w:rPr>
      <w:color w:val="FFFFFF"/>
      <w:shd w:val="clear" w:color="auto" w:fill="666666"/>
    </w:rPr>
  </w:style>
  <w:style w:type="character" w:customStyle="1" w:styleId="cdropleft">
    <w:name w:val="cdropleft"/>
    <w:basedOn w:val="a4"/>
    <w:rsid w:val="00FF03E6"/>
  </w:style>
  <w:style w:type="character" w:customStyle="1" w:styleId="editclass">
    <w:name w:val="edit_class"/>
    <w:basedOn w:val="a4"/>
    <w:rsid w:val="00FF03E6"/>
  </w:style>
  <w:style w:type="character" w:customStyle="1" w:styleId="icontext12">
    <w:name w:val="icontext12"/>
    <w:basedOn w:val="a4"/>
    <w:rsid w:val="00FF03E6"/>
  </w:style>
  <w:style w:type="character" w:customStyle="1" w:styleId="after">
    <w:name w:val="after"/>
    <w:basedOn w:val="a4"/>
    <w:rsid w:val="00FF03E6"/>
    <w:rPr>
      <w:sz w:val="16"/>
      <w:szCs w:val="0"/>
    </w:rPr>
  </w:style>
  <w:style w:type="character" w:customStyle="1" w:styleId="cdropright">
    <w:name w:val="cdropright"/>
    <w:basedOn w:val="a4"/>
    <w:rsid w:val="00FF03E6"/>
  </w:style>
  <w:style w:type="character" w:customStyle="1" w:styleId="iconline2">
    <w:name w:val="iconline2"/>
    <w:basedOn w:val="a4"/>
    <w:rsid w:val="00FF03E6"/>
  </w:style>
  <w:style w:type="character" w:customStyle="1" w:styleId="hilite">
    <w:name w:val="hilite"/>
    <w:basedOn w:val="a4"/>
    <w:rsid w:val="00FF03E6"/>
    <w:rPr>
      <w:color w:val="FFFFFF"/>
      <w:shd w:val="clear" w:color="auto" w:fill="666666"/>
    </w:rPr>
  </w:style>
  <w:style w:type="character" w:customStyle="1" w:styleId="layui-layer-tabnow">
    <w:name w:val="layui-layer-tabnow"/>
    <w:basedOn w:val="a4"/>
    <w:rsid w:val="00FF03E6"/>
    <w:rPr>
      <w:bdr w:val="single" w:sz="6" w:space="0" w:color="CCCCCC"/>
      <w:shd w:val="clear" w:color="auto" w:fill="FFFFFF"/>
    </w:rPr>
  </w:style>
  <w:style w:type="character" w:customStyle="1" w:styleId="icontext11">
    <w:name w:val="icontext11"/>
    <w:basedOn w:val="a4"/>
    <w:rsid w:val="00FF03E6"/>
  </w:style>
  <w:style w:type="character" w:customStyle="1" w:styleId="hover41">
    <w:name w:val="hover41"/>
    <w:basedOn w:val="a4"/>
    <w:rsid w:val="00FF03E6"/>
    <w:rPr>
      <w:color w:val="FFFFFF"/>
    </w:rPr>
  </w:style>
  <w:style w:type="character" w:customStyle="1" w:styleId="pagechatarealistclosebox">
    <w:name w:val="pagechatarealistclose_box"/>
    <w:basedOn w:val="a4"/>
    <w:rsid w:val="00FF03E6"/>
  </w:style>
  <w:style w:type="character" w:customStyle="1" w:styleId="pagechatarealistclosebox1">
    <w:name w:val="pagechatarealistclose_box1"/>
    <w:basedOn w:val="a4"/>
    <w:rsid w:val="00FF03E6"/>
  </w:style>
  <w:style w:type="character" w:customStyle="1" w:styleId="biggerthanmax">
    <w:name w:val="biggerthanmax"/>
    <w:basedOn w:val="a4"/>
    <w:rsid w:val="00FF03E6"/>
    <w:rPr>
      <w:shd w:val="clear" w:color="auto" w:fill="FFFF00"/>
    </w:rPr>
  </w:style>
  <w:style w:type="character" w:customStyle="1" w:styleId="active7">
    <w:name w:val="active7"/>
    <w:basedOn w:val="a4"/>
    <w:rsid w:val="00FF03E6"/>
    <w:rPr>
      <w:color w:val="00FF00"/>
      <w:shd w:val="clear" w:color="auto" w:fill="111111"/>
    </w:rPr>
  </w:style>
  <w:style w:type="character" w:customStyle="1" w:styleId="w32">
    <w:name w:val="w32"/>
    <w:basedOn w:val="a4"/>
    <w:rsid w:val="00FF03E6"/>
  </w:style>
  <w:style w:type="character" w:customStyle="1" w:styleId="icontext2">
    <w:name w:val="icontext2"/>
    <w:basedOn w:val="a4"/>
    <w:rsid w:val="00FF03E6"/>
  </w:style>
  <w:style w:type="character" w:customStyle="1" w:styleId="ico1654">
    <w:name w:val="ico1654"/>
    <w:basedOn w:val="a4"/>
    <w:rsid w:val="00FF03E6"/>
  </w:style>
  <w:style w:type="character" w:customStyle="1" w:styleId="hilite4">
    <w:name w:val="hilite4"/>
    <w:basedOn w:val="a4"/>
    <w:rsid w:val="00FF03E6"/>
    <w:rPr>
      <w:color w:val="FFFFFF"/>
      <w:shd w:val="clear" w:color="auto" w:fill="666666"/>
    </w:rPr>
  </w:style>
  <w:style w:type="character" w:customStyle="1" w:styleId="active8">
    <w:name w:val="active8"/>
    <w:basedOn w:val="a4"/>
    <w:rsid w:val="00FF03E6"/>
    <w:rPr>
      <w:shd w:val="clear" w:color="auto" w:fill="EC3535"/>
    </w:rPr>
  </w:style>
  <w:style w:type="character" w:customStyle="1" w:styleId="active5">
    <w:name w:val="active5"/>
    <w:basedOn w:val="a4"/>
    <w:rsid w:val="00FF03E6"/>
    <w:rPr>
      <w:color w:val="00FF00"/>
      <w:shd w:val="clear" w:color="auto" w:fill="111111"/>
    </w:rPr>
  </w:style>
  <w:style w:type="character" w:customStyle="1" w:styleId="hover">
    <w:name w:val="hover"/>
    <w:basedOn w:val="a4"/>
    <w:rsid w:val="00FF03E6"/>
    <w:rPr>
      <w:color w:val="FFFFFF"/>
    </w:rPr>
  </w:style>
  <w:style w:type="character" w:customStyle="1" w:styleId="ico1653">
    <w:name w:val="ico1653"/>
    <w:basedOn w:val="a4"/>
    <w:rsid w:val="00FF03E6"/>
  </w:style>
  <w:style w:type="character" w:customStyle="1" w:styleId="xdrichtextbox4">
    <w:name w:val="xdrichtextbox4"/>
    <w:basedOn w:val="a4"/>
    <w:rsid w:val="00FF03E6"/>
  </w:style>
  <w:style w:type="character" w:customStyle="1" w:styleId="cy">
    <w:name w:val="cy"/>
    <w:basedOn w:val="a4"/>
    <w:rsid w:val="00FF03E6"/>
  </w:style>
  <w:style w:type="character" w:customStyle="1" w:styleId="tmpztreemovearrow">
    <w:name w:val="tmpztreemove_arrow"/>
    <w:basedOn w:val="a4"/>
    <w:rsid w:val="00FF03E6"/>
  </w:style>
  <w:style w:type="character" w:customStyle="1" w:styleId="button">
    <w:name w:val="button"/>
    <w:basedOn w:val="a4"/>
    <w:rsid w:val="00FF03E6"/>
  </w:style>
  <w:style w:type="character" w:customStyle="1" w:styleId="drapbtn">
    <w:name w:val="drapbtn"/>
    <w:basedOn w:val="a4"/>
    <w:rsid w:val="00FF03E6"/>
  </w:style>
  <w:style w:type="paragraph" w:customStyle="1" w:styleId="x0001">
    <w:name w:val="_x0001_"/>
    <w:basedOn w:val="Style1"/>
    <w:next w:val="Style3"/>
    <w:qFormat/>
    <w:rsid w:val="00FF03E6"/>
    <w:pPr>
      <w:spacing w:before="0" w:after="0"/>
    </w:pPr>
  </w:style>
  <w:style w:type="paragraph" w:customStyle="1" w:styleId="Style1">
    <w:name w:val="_Style 1"/>
    <w:qFormat/>
    <w:rsid w:val="00FF03E6"/>
    <w:pPr>
      <w:widowControl w:val="0"/>
      <w:autoSpaceDE w:val="0"/>
      <w:autoSpaceDN w:val="0"/>
      <w:adjustRightInd w:val="0"/>
      <w:spacing w:before="100" w:after="100"/>
    </w:pPr>
    <w:rPr>
      <w:rFonts w:ascii="Calibri" w:hAnsi="Calibri"/>
      <w:sz w:val="24"/>
    </w:rPr>
  </w:style>
  <w:style w:type="paragraph" w:customStyle="1" w:styleId="Style3">
    <w:name w:val="_Style 3"/>
    <w:basedOn w:val="Style1"/>
    <w:next w:val="a2"/>
    <w:qFormat/>
    <w:rsid w:val="00FF03E6"/>
    <w:pPr>
      <w:spacing w:before="0" w:after="0"/>
      <w:ind w:left="360"/>
    </w:pPr>
  </w:style>
  <w:style w:type="paragraph" w:customStyle="1" w:styleId="p0">
    <w:name w:val="p0"/>
    <w:basedOn w:val="a2"/>
    <w:qFormat/>
    <w:rsid w:val="00FF03E6"/>
    <w:pPr>
      <w:autoSpaceDE/>
      <w:autoSpaceDN/>
      <w:jc w:val="both"/>
    </w:pPr>
    <w:rPr>
      <w:rFonts w:ascii="Calibri" w:hAnsi="Calibri"/>
      <w:kern w:val="2"/>
      <w:sz w:val="21"/>
      <w:szCs w:val="21"/>
      <w:lang w:eastAsia="zh-CN"/>
    </w:rPr>
  </w:style>
  <w:style w:type="paragraph" w:customStyle="1" w:styleId="18">
    <w:name w:val="无间隔1"/>
    <w:uiPriority w:val="1"/>
    <w:qFormat/>
    <w:rsid w:val="00FF03E6"/>
    <w:pPr>
      <w:widowControl w:val="0"/>
      <w:jc w:val="both"/>
    </w:pPr>
    <w:rPr>
      <w:rFonts w:ascii="Cambria" w:hAnsi="Cambria"/>
      <w:kern w:val="2"/>
      <w:sz w:val="21"/>
      <w:szCs w:val="24"/>
    </w:rPr>
  </w:style>
  <w:style w:type="paragraph" w:customStyle="1" w:styleId="-3">
    <w:name w:val="技术规范书-3级列表"/>
    <w:basedOn w:val="4"/>
    <w:qFormat/>
    <w:rsid w:val="00FF03E6"/>
    <w:pPr>
      <w:tabs>
        <w:tab w:val="num" w:pos="425"/>
      </w:tabs>
      <w:autoSpaceDE/>
      <w:autoSpaceDN/>
      <w:spacing w:before="0" w:after="0" w:line="360" w:lineRule="auto"/>
      <w:ind w:left="425" w:hanging="425"/>
      <w:jc w:val="both"/>
    </w:pPr>
    <w:rPr>
      <w:rFonts w:ascii="宋体" w:eastAsia="宋体" w:hAnsi="宋体" w:cs="Times New Roman"/>
      <w:b w:val="0"/>
      <w:kern w:val="2"/>
      <w:sz w:val="21"/>
      <w:szCs w:val="24"/>
      <w:lang w:eastAsia="zh-CN"/>
    </w:rPr>
  </w:style>
  <w:style w:type="paragraph" w:customStyle="1" w:styleId="TOC1">
    <w:name w:val="TOC 标题1"/>
    <w:basedOn w:val="11"/>
    <w:next w:val="a2"/>
    <w:uiPriority w:val="39"/>
    <w:qFormat/>
    <w:rsid w:val="00FF03E6"/>
    <w:pPr>
      <w:keepNext/>
      <w:keepLines/>
      <w:widowControl/>
      <w:autoSpaceDE/>
      <w:autoSpaceDN/>
      <w:spacing w:before="480" w:line="276" w:lineRule="auto"/>
      <w:ind w:left="0"/>
      <w:outlineLvl w:val="9"/>
    </w:pPr>
    <w:rPr>
      <w:rFonts w:ascii="Cambria" w:hAnsi="Cambria" w:cs="Cambria"/>
      <w:color w:val="365F91"/>
      <w:lang w:val="zh-CN" w:eastAsia="zh-CN"/>
    </w:rPr>
  </w:style>
  <w:style w:type="paragraph" w:customStyle="1" w:styleId="my">
    <w:name w:val="my正文"/>
    <w:basedOn w:val="a2"/>
    <w:qFormat/>
    <w:rsid w:val="00FF03E6"/>
    <w:pPr>
      <w:autoSpaceDE/>
      <w:autoSpaceDN/>
      <w:spacing w:line="360" w:lineRule="auto"/>
      <w:ind w:left="731" w:hanging="731"/>
      <w:jc w:val="both"/>
    </w:pPr>
    <w:rPr>
      <w:rFonts w:cs="Times New Roman"/>
      <w:bCs/>
      <w:sz w:val="21"/>
      <w:szCs w:val="20"/>
      <w:lang w:eastAsia="zh-CN"/>
    </w:rPr>
  </w:style>
  <w:style w:type="paragraph" w:customStyle="1" w:styleId="19">
    <w:name w:val="大纲1"/>
    <w:basedOn w:val="a2"/>
    <w:qFormat/>
    <w:rsid w:val="00FF03E6"/>
    <w:p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Default">
    <w:name w:val="Default"/>
    <w:qFormat/>
    <w:rsid w:val="00FF03E6"/>
    <w:pPr>
      <w:widowControl w:val="0"/>
      <w:autoSpaceDE w:val="0"/>
      <w:autoSpaceDN w:val="0"/>
      <w:adjustRightInd w:val="0"/>
    </w:pPr>
    <w:rPr>
      <w:rFonts w:ascii="宋体" w:hAnsi="Cambria"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0FC418-4730-4EF5-A2E5-27854EFB6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47</Pages>
  <Words>5214</Words>
  <Characters>29720</Characters>
  <Application>Microsoft Office Word</Application>
  <DocSecurity>0</DocSecurity>
  <Lines>247</Lines>
  <Paragraphs>69</Paragraphs>
  <ScaleCrop>false</ScaleCrop>
  <Company>福化环保</Company>
  <LinksUpToDate>false</LinksUpToDate>
  <CharactersWithSpaces>34865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23</cp:revision>
  <dcterms:created xsi:type="dcterms:W3CDTF">2023-04-01T04:19:00Z</dcterms:created>
  <dcterms:modified xsi:type="dcterms:W3CDTF">2023-05-15T03:34:00Z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