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493" w:rsidRDefault="005A4F17">
      <w:pPr>
        <w:pStyle w:val="a9"/>
        <w:spacing w:line="960" w:lineRule="exact"/>
        <w:jc w:val="center"/>
        <w:rPr>
          <w:rFonts w:ascii="微软雅黑" w:eastAsia="微软雅黑"/>
          <w:b/>
          <w:sz w:val="52"/>
          <w:szCs w:val="22"/>
          <w:lang w:eastAsia="zh-CN"/>
        </w:rPr>
      </w:pPr>
      <w:r>
        <w:rPr>
          <w:rFonts w:ascii="微软雅黑" w:eastAsia="微软雅黑" w:hint="eastAsia"/>
          <w:b/>
          <w:sz w:val="52"/>
          <w:szCs w:val="22"/>
          <w:lang w:eastAsia="zh-CN"/>
        </w:rPr>
        <w:t xml:space="preserve"> 福建福海创石油化工有限公司</w:t>
      </w:r>
    </w:p>
    <w:p w:rsidR="00667493" w:rsidRPr="00641770" w:rsidRDefault="00667493">
      <w:pPr>
        <w:ind w:left="169"/>
        <w:jc w:val="center"/>
        <w:rPr>
          <w:rFonts w:ascii="微软雅黑" w:eastAsia="微软雅黑"/>
          <w:b/>
          <w:sz w:val="36"/>
          <w:szCs w:val="36"/>
          <w:lang w:eastAsia="zh-CN"/>
        </w:rPr>
      </w:pPr>
    </w:p>
    <w:p w:rsidR="00667493" w:rsidRDefault="00667493">
      <w:pPr>
        <w:spacing w:line="360" w:lineRule="auto"/>
        <w:rPr>
          <w:rFonts w:ascii="微软雅黑" w:eastAsia="微软雅黑" w:hAnsi="微软雅黑"/>
          <w:b/>
          <w:sz w:val="44"/>
          <w:szCs w:val="44"/>
          <w:lang w:eastAsia="zh-CN"/>
        </w:rPr>
      </w:pPr>
    </w:p>
    <w:p w:rsidR="00667493" w:rsidRDefault="005A4F17">
      <w:pPr>
        <w:spacing w:line="360" w:lineRule="auto"/>
        <w:jc w:val="center"/>
        <w:rPr>
          <w:rFonts w:ascii="微软雅黑" w:eastAsia="微软雅黑"/>
          <w:b/>
          <w:sz w:val="44"/>
          <w:szCs w:val="44"/>
          <w:lang w:eastAsia="zh-CN"/>
        </w:rPr>
      </w:pPr>
      <w:r>
        <w:rPr>
          <w:rFonts w:ascii="微软雅黑" w:eastAsia="微软雅黑" w:hAnsi="微软雅黑" w:hint="eastAsia"/>
          <w:b/>
          <w:sz w:val="44"/>
          <w:szCs w:val="44"/>
          <w:lang w:eastAsia="zh-CN"/>
        </w:rPr>
        <w:t xml:space="preserve"> </w:t>
      </w:r>
      <w:r>
        <w:rPr>
          <w:rFonts w:ascii="微软雅黑" w:eastAsia="微软雅黑" w:hAnsi="微软雅黑"/>
          <w:b/>
          <w:sz w:val="44"/>
          <w:szCs w:val="44"/>
          <w:lang w:eastAsia="zh-CN"/>
        </w:rPr>
        <w:t xml:space="preserve">  </w:t>
      </w:r>
      <w:r>
        <w:rPr>
          <w:rFonts w:ascii="微软雅黑" w:eastAsia="微软雅黑" w:hAnsi="微软雅黑" w:hint="eastAsia"/>
          <w:b/>
          <w:sz w:val="44"/>
          <w:szCs w:val="44"/>
          <w:lang w:eastAsia="zh-CN"/>
        </w:rPr>
        <w:t>泡沫罐内囊</w:t>
      </w:r>
      <w:r>
        <w:rPr>
          <w:rFonts w:ascii="微软雅黑" w:eastAsia="微软雅黑" w:hint="eastAsia"/>
          <w:b/>
          <w:sz w:val="44"/>
          <w:szCs w:val="44"/>
          <w:lang w:eastAsia="zh-CN"/>
        </w:rPr>
        <w:t>采购</w:t>
      </w:r>
    </w:p>
    <w:p w:rsidR="00667493" w:rsidRDefault="005A4F17">
      <w:pPr>
        <w:spacing w:line="360" w:lineRule="auto"/>
        <w:ind w:firstLineChars="800" w:firstLine="3520"/>
        <w:rPr>
          <w:rFonts w:ascii="微软雅黑" w:eastAsia="微软雅黑"/>
          <w:b/>
          <w:sz w:val="44"/>
          <w:szCs w:val="44"/>
          <w:lang w:eastAsia="zh-CN"/>
        </w:rPr>
      </w:pPr>
      <w:r>
        <w:rPr>
          <w:rFonts w:ascii="微软雅黑" w:eastAsia="微软雅黑" w:hAnsi="微软雅黑" w:hint="eastAsia"/>
          <w:b/>
          <w:sz w:val="44"/>
          <w:szCs w:val="44"/>
          <w:lang w:eastAsia="zh-CN"/>
        </w:rPr>
        <w:t>比选文件</w:t>
      </w:r>
    </w:p>
    <w:p w:rsidR="00667493" w:rsidRDefault="00667493">
      <w:pPr>
        <w:pStyle w:val="a9"/>
        <w:jc w:val="center"/>
        <w:rPr>
          <w:rFonts w:asciiTheme="minorEastAsia" w:eastAsiaTheme="minorEastAsia" w:hAnsiTheme="minorEastAsia"/>
          <w:b/>
          <w:u w:val="single"/>
          <w:lang w:eastAsia="zh-CN"/>
        </w:rPr>
      </w:pPr>
    </w:p>
    <w:p w:rsidR="00667493" w:rsidRDefault="00667493">
      <w:pPr>
        <w:pStyle w:val="a9"/>
        <w:jc w:val="center"/>
        <w:rPr>
          <w:rFonts w:asciiTheme="minorEastAsia" w:eastAsiaTheme="minorEastAsia" w:hAnsiTheme="minorEastAsia"/>
          <w:b/>
          <w:u w:val="single"/>
          <w:lang w:eastAsia="zh-CN"/>
        </w:rPr>
      </w:pPr>
    </w:p>
    <w:p w:rsidR="00667493" w:rsidRDefault="00667493">
      <w:pPr>
        <w:pStyle w:val="a9"/>
        <w:rPr>
          <w:rFonts w:asciiTheme="minorEastAsia" w:eastAsiaTheme="minorEastAsia" w:hAnsiTheme="minorEastAsia"/>
          <w:b/>
          <w:u w:val="single"/>
          <w:lang w:eastAsia="zh-CN"/>
        </w:rPr>
      </w:pPr>
    </w:p>
    <w:p w:rsidR="00667493" w:rsidRDefault="00667493">
      <w:pPr>
        <w:pStyle w:val="a9"/>
        <w:jc w:val="center"/>
        <w:rPr>
          <w:rFonts w:asciiTheme="minorEastAsia" w:eastAsiaTheme="minorEastAsia" w:hAnsiTheme="minorEastAsia"/>
          <w:b/>
          <w:u w:val="single"/>
          <w:lang w:eastAsia="zh-CN"/>
        </w:rPr>
      </w:pPr>
    </w:p>
    <w:p w:rsidR="00667493" w:rsidRDefault="00667493">
      <w:pPr>
        <w:pStyle w:val="a9"/>
        <w:jc w:val="center"/>
        <w:rPr>
          <w:rFonts w:asciiTheme="minorEastAsia" w:eastAsiaTheme="minorEastAsia" w:hAnsiTheme="minorEastAsia"/>
          <w:b/>
          <w:u w:val="single"/>
          <w:lang w:eastAsia="zh-CN"/>
        </w:rPr>
      </w:pPr>
    </w:p>
    <w:p w:rsidR="00667493" w:rsidRDefault="00667493">
      <w:pPr>
        <w:pStyle w:val="a9"/>
        <w:jc w:val="center"/>
        <w:rPr>
          <w:rFonts w:asciiTheme="minorEastAsia" w:eastAsiaTheme="minorEastAsia" w:hAnsiTheme="minorEastAsia"/>
          <w:b/>
          <w:u w:val="single"/>
          <w:lang w:eastAsia="zh-CN"/>
        </w:rPr>
      </w:pPr>
    </w:p>
    <w:p w:rsidR="00667493" w:rsidRDefault="00667493">
      <w:pPr>
        <w:pStyle w:val="a9"/>
        <w:jc w:val="center"/>
        <w:rPr>
          <w:rFonts w:asciiTheme="minorEastAsia" w:eastAsiaTheme="minorEastAsia" w:hAnsiTheme="minorEastAsia"/>
          <w:b/>
          <w:u w:val="single"/>
          <w:lang w:eastAsia="zh-CN"/>
        </w:rPr>
      </w:pPr>
    </w:p>
    <w:p w:rsidR="00667493" w:rsidRDefault="00667493">
      <w:pPr>
        <w:pStyle w:val="a9"/>
        <w:jc w:val="center"/>
        <w:rPr>
          <w:rFonts w:asciiTheme="minorEastAsia" w:eastAsiaTheme="minorEastAsia" w:hAnsiTheme="minorEastAsia"/>
          <w:b/>
          <w:u w:val="single"/>
          <w:lang w:eastAsia="zh-CN"/>
        </w:rPr>
      </w:pPr>
    </w:p>
    <w:p w:rsidR="00667493" w:rsidRDefault="00667493">
      <w:pPr>
        <w:pStyle w:val="a9"/>
        <w:jc w:val="center"/>
        <w:rPr>
          <w:rFonts w:asciiTheme="minorEastAsia" w:eastAsiaTheme="minorEastAsia" w:hAnsiTheme="minorEastAsia"/>
          <w:b/>
          <w:u w:val="single"/>
          <w:lang w:eastAsia="zh-CN"/>
        </w:rPr>
      </w:pPr>
    </w:p>
    <w:p w:rsidR="00667493" w:rsidRDefault="00667493">
      <w:pPr>
        <w:pStyle w:val="a9"/>
        <w:jc w:val="center"/>
        <w:rPr>
          <w:rFonts w:asciiTheme="minorEastAsia" w:eastAsiaTheme="minorEastAsia" w:hAnsiTheme="minorEastAsia"/>
          <w:b/>
          <w:u w:val="single"/>
          <w:lang w:eastAsia="zh-CN"/>
        </w:rPr>
      </w:pPr>
    </w:p>
    <w:p w:rsidR="00667493" w:rsidRDefault="005A4F17">
      <w:pPr>
        <w:pStyle w:val="1"/>
        <w:ind w:firstLineChars="450" w:firstLine="1440"/>
        <w:rPr>
          <w:rFonts w:ascii="微软雅黑" w:eastAsia="微软雅黑" w:hAnsi="微软雅黑"/>
          <w:b/>
          <w:sz w:val="32"/>
          <w:szCs w:val="32"/>
        </w:rPr>
      </w:pPr>
      <w:r>
        <w:rPr>
          <w:rFonts w:ascii="微软雅黑" w:eastAsia="微软雅黑" w:hAnsi="微软雅黑" w:hint="eastAsia"/>
          <w:b/>
          <w:sz w:val="32"/>
          <w:szCs w:val="32"/>
        </w:rPr>
        <w:t>（</w:t>
      </w:r>
      <w:r>
        <w:rPr>
          <w:rFonts w:ascii="微软雅黑" w:eastAsia="微软雅黑" w:hAnsi="微软雅黑" w:hint="eastAsia"/>
          <w:b/>
          <w:sz w:val="30"/>
          <w:szCs w:val="30"/>
        </w:rPr>
        <w:t>项目编号：</w:t>
      </w:r>
      <w:r>
        <w:rPr>
          <w:rFonts w:ascii="微软雅黑" w:eastAsia="微软雅黑" w:hAnsi="微软雅黑"/>
          <w:b/>
          <w:color w:val="000000" w:themeColor="text1"/>
          <w:sz w:val="30"/>
          <w:szCs w:val="30"/>
          <w:shd w:val="clear" w:color="auto" w:fill="FFFFFF"/>
        </w:rPr>
        <w:t>FHC-PTCG20230323002</w:t>
      </w:r>
      <w:r>
        <w:rPr>
          <w:rFonts w:ascii="微软雅黑" w:eastAsia="微软雅黑" w:hAnsi="微软雅黑" w:hint="eastAsia"/>
          <w:b/>
          <w:color w:val="000000" w:themeColor="text1"/>
          <w:sz w:val="30"/>
          <w:szCs w:val="30"/>
          <w:shd w:val="clear" w:color="auto" w:fill="FFFFFF"/>
        </w:rPr>
        <w:t>）</w:t>
      </w:r>
    </w:p>
    <w:p w:rsidR="00667493" w:rsidRDefault="00667493">
      <w:pPr>
        <w:pStyle w:val="a9"/>
        <w:rPr>
          <w:rFonts w:ascii="微软雅黑"/>
          <w:b/>
          <w:sz w:val="32"/>
          <w:szCs w:val="32"/>
          <w:lang w:eastAsia="zh-CN"/>
        </w:rPr>
      </w:pPr>
    </w:p>
    <w:p w:rsidR="00667493" w:rsidRDefault="00667493">
      <w:pPr>
        <w:pStyle w:val="a9"/>
        <w:rPr>
          <w:rFonts w:ascii="微软雅黑"/>
          <w:b/>
          <w:sz w:val="32"/>
          <w:szCs w:val="32"/>
          <w:lang w:eastAsia="zh-CN"/>
        </w:rPr>
      </w:pPr>
    </w:p>
    <w:p w:rsidR="00667493" w:rsidRDefault="00667493">
      <w:pPr>
        <w:pStyle w:val="a9"/>
        <w:rPr>
          <w:rFonts w:ascii="微软雅黑"/>
          <w:b/>
          <w:sz w:val="32"/>
          <w:szCs w:val="32"/>
          <w:lang w:eastAsia="zh-CN"/>
        </w:rPr>
      </w:pPr>
    </w:p>
    <w:p w:rsidR="00667493" w:rsidRDefault="00667493">
      <w:pPr>
        <w:pStyle w:val="a9"/>
        <w:rPr>
          <w:rFonts w:ascii="微软雅黑"/>
          <w:b/>
          <w:sz w:val="32"/>
          <w:szCs w:val="32"/>
          <w:lang w:eastAsia="zh-CN"/>
        </w:rPr>
      </w:pPr>
    </w:p>
    <w:p w:rsidR="00667493" w:rsidRDefault="005A4F17">
      <w:pPr>
        <w:pStyle w:val="1"/>
        <w:jc w:val="center"/>
        <w:rPr>
          <w:rFonts w:ascii="微软雅黑" w:eastAsia="微软雅黑" w:hAnsi="微软雅黑"/>
          <w:b/>
          <w:sz w:val="28"/>
          <w:szCs w:val="28"/>
        </w:rPr>
      </w:pPr>
      <w:r>
        <w:rPr>
          <w:rFonts w:ascii="微软雅黑" w:eastAsia="微软雅黑" w:hAnsi="微软雅黑" w:hint="eastAsia"/>
          <w:b/>
          <w:sz w:val="28"/>
          <w:szCs w:val="28"/>
        </w:rPr>
        <w:t xml:space="preserve">     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667493" w:rsidRDefault="005A4F17">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二〇二三年三月</w:t>
      </w:r>
    </w:p>
    <w:p w:rsidR="00667493" w:rsidRDefault="00667493">
      <w:pPr>
        <w:spacing w:line="271" w:lineRule="auto"/>
        <w:jc w:val="center"/>
        <w:rPr>
          <w:rFonts w:ascii="微软雅黑" w:eastAsia="微软雅黑"/>
          <w:sz w:val="32"/>
          <w:lang w:eastAsia="zh-CN"/>
        </w:rPr>
        <w:sectPr w:rsidR="00667493">
          <w:pgSz w:w="11910" w:h="16840"/>
          <w:pgMar w:top="1600" w:right="2129" w:bottom="280" w:left="1680" w:header="720" w:footer="720" w:gutter="0"/>
          <w:cols w:space="720"/>
        </w:sectPr>
      </w:pPr>
    </w:p>
    <w:p w:rsidR="00667493" w:rsidRDefault="005A4F17">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667493" w:rsidRDefault="00667493">
      <w:pPr>
        <w:pStyle w:val="a9"/>
        <w:rPr>
          <w:rFonts w:ascii="黑体"/>
          <w:sz w:val="20"/>
          <w:lang w:eastAsia="zh-CN"/>
        </w:rPr>
      </w:pPr>
    </w:p>
    <w:p w:rsidR="00667493" w:rsidRDefault="00667493">
      <w:pPr>
        <w:pStyle w:val="a9"/>
        <w:rPr>
          <w:rFonts w:ascii="黑体"/>
          <w:sz w:val="20"/>
          <w:lang w:eastAsia="zh-CN"/>
        </w:rPr>
      </w:pPr>
    </w:p>
    <w:p w:rsidR="00667493" w:rsidRDefault="00667493">
      <w:pPr>
        <w:pStyle w:val="a9"/>
        <w:spacing w:before="9" w:line="580" w:lineRule="exact"/>
        <w:rPr>
          <w:rFonts w:ascii="黑体"/>
          <w:lang w:eastAsia="zh-CN"/>
        </w:rPr>
      </w:pPr>
    </w:p>
    <w:p w:rsidR="00667493" w:rsidRDefault="005A4F17">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667493" w:rsidRDefault="005A4F17">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667493" w:rsidRDefault="005A4F17">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667493" w:rsidRDefault="005A4F17">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667493" w:rsidRDefault="005A4F17">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667493" w:rsidRDefault="005A4F17">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667493" w:rsidRDefault="005A4F17">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667493" w:rsidRDefault="00667493">
      <w:pPr>
        <w:tabs>
          <w:tab w:val="left" w:pos="709"/>
        </w:tabs>
        <w:spacing w:line="360" w:lineRule="auto"/>
        <w:ind w:firstLineChars="200" w:firstLine="480"/>
        <w:rPr>
          <w:sz w:val="24"/>
          <w:szCs w:val="24"/>
          <w:lang w:eastAsia="zh-CN"/>
        </w:rPr>
      </w:pPr>
    </w:p>
    <w:p w:rsidR="00667493" w:rsidRDefault="00667493">
      <w:pPr>
        <w:tabs>
          <w:tab w:val="left" w:pos="709"/>
        </w:tabs>
        <w:spacing w:line="360" w:lineRule="auto"/>
        <w:ind w:firstLineChars="200" w:firstLine="480"/>
        <w:rPr>
          <w:sz w:val="24"/>
          <w:szCs w:val="24"/>
          <w:lang w:eastAsia="zh-CN"/>
        </w:rPr>
      </w:pPr>
    </w:p>
    <w:p w:rsidR="00667493" w:rsidRDefault="005A4F17">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667493" w:rsidRDefault="005A4F17">
      <w:pPr>
        <w:tabs>
          <w:tab w:val="left" w:pos="709"/>
        </w:tabs>
        <w:spacing w:line="480" w:lineRule="auto"/>
        <w:ind w:firstLineChars="200" w:firstLine="480"/>
        <w:rPr>
          <w:sz w:val="24"/>
          <w:szCs w:val="24"/>
          <w:lang w:eastAsia="zh-CN"/>
        </w:rPr>
      </w:pPr>
      <w:r>
        <w:rPr>
          <w:sz w:val="24"/>
          <w:szCs w:val="24"/>
          <w:lang w:eastAsia="zh-CN"/>
        </w:rPr>
        <w:t>附件二：参选文件（范本）</w:t>
      </w:r>
    </w:p>
    <w:p w:rsidR="00667493" w:rsidRDefault="005A4F17">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667493" w:rsidRDefault="00667493">
      <w:pPr>
        <w:spacing w:line="360" w:lineRule="auto"/>
        <w:ind w:leftChars="200" w:left="560" w:hangingChars="50" w:hanging="120"/>
        <w:rPr>
          <w:rFonts w:asciiTheme="minorEastAsia" w:eastAsiaTheme="minorEastAsia" w:hAnsiTheme="minorEastAsia"/>
          <w:sz w:val="24"/>
          <w:szCs w:val="24"/>
          <w:lang w:eastAsia="zh-CN"/>
        </w:rPr>
      </w:pPr>
    </w:p>
    <w:p w:rsidR="00667493" w:rsidRDefault="005A4F17">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667493" w:rsidRDefault="00667493">
      <w:pPr>
        <w:pStyle w:val="1"/>
        <w:rPr>
          <w:rFonts w:asciiTheme="minorEastAsia" w:eastAsiaTheme="minorEastAsia" w:hAnsiTheme="minorEastAsia"/>
          <w:color w:val="000000" w:themeColor="text1"/>
          <w:sz w:val="24"/>
          <w:szCs w:val="24"/>
        </w:rPr>
      </w:pPr>
    </w:p>
    <w:p w:rsidR="00667493" w:rsidRDefault="00667493">
      <w:pPr>
        <w:pStyle w:val="1"/>
      </w:pPr>
    </w:p>
    <w:p w:rsidR="00667493" w:rsidRDefault="00667493">
      <w:pPr>
        <w:pStyle w:val="1"/>
        <w:spacing w:line="620" w:lineRule="exact"/>
        <w:rPr>
          <w:sz w:val="24"/>
          <w:szCs w:val="24"/>
        </w:rPr>
      </w:pPr>
    </w:p>
    <w:p w:rsidR="00667493" w:rsidRDefault="00667493">
      <w:pPr>
        <w:pStyle w:val="1"/>
        <w:spacing w:line="480" w:lineRule="exact"/>
        <w:rPr>
          <w:sz w:val="24"/>
          <w:szCs w:val="24"/>
        </w:rPr>
      </w:pPr>
    </w:p>
    <w:p w:rsidR="00667493" w:rsidRDefault="005A4F17">
      <w:pPr>
        <w:pStyle w:val="1"/>
        <w:spacing w:line="480" w:lineRule="exact"/>
        <w:sectPr w:rsidR="00667493">
          <w:footerReference w:type="default" r:id="rId9"/>
          <w:pgSz w:w="11910" w:h="16840"/>
          <w:pgMar w:top="1480" w:right="1340" w:bottom="740" w:left="1680" w:header="0" w:footer="551" w:gutter="0"/>
          <w:pgNumType w:start="1"/>
          <w:cols w:space="720"/>
        </w:sectPr>
      </w:pPr>
      <w:r>
        <w:rPr>
          <w:rFonts w:hint="eastAsia"/>
        </w:rPr>
        <w:t xml:space="preserve">  </w:t>
      </w:r>
    </w:p>
    <w:p w:rsidR="00667493" w:rsidRDefault="005A4F17">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667493" w:rsidRDefault="005A4F17">
      <w:pPr>
        <w:spacing w:line="500" w:lineRule="exact"/>
        <w:ind w:firstLineChars="200" w:firstLine="480"/>
        <w:rPr>
          <w:rFonts w:ascii="微软雅黑" w:eastAsia="微软雅黑" w:hAnsi="微软雅黑"/>
          <w:b/>
          <w:sz w:val="36"/>
          <w:szCs w:val="36"/>
          <w:u w:val="single"/>
          <w:lang w:eastAsia="zh-CN"/>
        </w:rPr>
      </w:pPr>
      <w:r>
        <w:rPr>
          <w:rFonts w:asciiTheme="minorEastAsia" w:eastAsiaTheme="minorEastAsia" w:hAnsiTheme="minorEastAsia" w:hint="eastAsia"/>
          <w:sz w:val="24"/>
          <w:szCs w:val="24"/>
          <w:lang w:eastAsia="zh-CN"/>
        </w:rPr>
        <w:t>福建福海创石油化工有限公司</w:t>
      </w:r>
      <w:r>
        <w:rPr>
          <w:rFonts w:asciiTheme="minorEastAsia" w:eastAsiaTheme="minorEastAsia" w:hAnsiTheme="minorEastAsia"/>
          <w:sz w:val="24"/>
          <w:szCs w:val="24"/>
          <w:lang w:eastAsia="zh-CN"/>
        </w:rPr>
        <w:t>拟对本公司</w:t>
      </w:r>
      <w:r>
        <w:rPr>
          <w:rFonts w:asciiTheme="minorEastAsia" w:eastAsiaTheme="minorEastAsia" w:hAnsiTheme="minorEastAsia" w:hint="eastAsia"/>
          <w:sz w:val="24"/>
          <w:szCs w:val="24"/>
          <w:lang w:eastAsia="zh-CN"/>
        </w:rPr>
        <w:t>“泡沫罐内囊</w:t>
      </w:r>
      <w:r>
        <w:rPr>
          <w:rFonts w:asciiTheme="minorEastAsia" w:eastAsiaTheme="minorEastAsia" w:hAnsiTheme="minorEastAsia" w:hint="eastAsia"/>
          <w:bCs/>
          <w:sz w:val="24"/>
          <w:szCs w:val="24"/>
          <w:lang w:eastAsia="zh-CN"/>
        </w:rPr>
        <w:t>采购，项</w:t>
      </w:r>
      <w:r>
        <w:rPr>
          <w:rFonts w:asciiTheme="minorEastAsia" w:eastAsiaTheme="minorEastAsia" w:hAnsiTheme="minorEastAsia" w:hint="eastAsia"/>
          <w:sz w:val="24"/>
          <w:szCs w:val="24"/>
          <w:lang w:eastAsia="zh-CN"/>
        </w:rPr>
        <w:t>目编号：</w:t>
      </w:r>
      <w:r>
        <w:rPr>
          <w:bCs/>
          <w:color w:val="000000" w:themeColor="text1"/>
          <w:sz w:val="24"/>
          <w:szCs w:val="24"/>
          <w:shd w:val="clear" w:color="auto" w:fill="FFFFFF"/>
          <w:lang w:eastAsia="zh-CN"/>
        </w:rPr>
        <w:t>FHC-PTCG20230323002</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bCs/>
          <w:sz w:val="24"/>
          <w:szCs w:val="24"/>
          <w:lang w:eastAsia="zh-CN"/>
        </w:rPr>
        <w:t>进行国内公开比选，</w:t>
      </w:r>
      <w:r>
        <w:rPr>
          <w:rFonts w:asciiTheme="minorEastAsia" w:eastAsiaTheme="minorEastAsia" w:hAnsiTheme="minorEastAsia" w:hint="eastAsia"/>
          <w:bCs/>
          <w:spacing w:val="-2"/>
          <w:sz w:val="24"/>
          <w:szCs w:val="24"/>
          <w:lang w:eastAsia="zh-CN"/>
        </w:rPr>
        <w:t>欢迎国内符合条件的供应商积极参选。</w:t>
      </w:r>
    </w:p>
    <w:p w:rsidR="00667493" w:rsidRDefault="005A4F17">
      <w:pPr>
        <w:pStyle w:val="1"/>
        <w:numPr>
          <w:ilvl w:val="0"/>
          <w:numId w:val="2"/>
        </w:numPr>
        <w:spacing w:line="5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项目概况</w:t>
      </w:r>
    </w:p>
    <w:p w:rsidR="00667493" w:rsidRDefault="005A4F17">
      <w:pPr>
        <w:pStyle w:val="1"/>
        <w:numPr>
          <w:ilvl w:val="0"/>
          <w:numId w:val="3"/>
        </w:numPr>
        <w:spacing w:line="500" w:lineRule="exact"/>
        <w:rPr>
          <w:rFonts w:asciiTheme="minorEastAsia" w:eastAsiaTheme="minorEastAsia" w:hAnsiTheme="minorEastAsia"/>
          <w:bCs/>
          <w:sz w:val="24"/>
          <w:szCs w:val="24"/>
        </w:rPr>
      </w:pPr>
      <w:r>
        <w:rPr>
          <w:rFonts w:asciiTheme="minorEastAsia" w:eastAsiaTheme="minorEastAsia" w:hAnsiTheme="minorEastAsia" w:hint="eastAsia"/>
          <w:sz w:val="24"/>
          <w:szCs w:val="24"/>
        </w:rPr>
        <w:t>项目名称：泡沫罐内囊</w:t>
      </w:r>
      <w:r>
        <w:rPr>
          <w:rFonts w:asciiTheme="minorEastAsia" w:eastAsiaTheme="minorEastAsia" w:hAnsiTheme="minorEastAsia" w:hint="eastAsia"/>
          <w:bCs/>
          <w:sz w:val="24"/>
          <w:szCs w:val="24"/>
        </w:rPr>
        <w:t>采购</w:t>
      </w:r>
      <w:r>
        <w:rPr>
          <w:rFonts w:asciiTheme="minorEastAsia" w:eastAsiaTheme="minorEastAsia" w:hAnsiTheme="minorEastAsia" w:hint="eastAsia"/>
          <w:sz w:val="24"/>
          <w:szCs w:val="24"/>
        </w:rPr>
        <w:t>。</w:t>
      </w:r>
    </w:p>
    <w:p w:rsidR="00667493" w:rsidRDefault="005A4F17">
      <w:pPr>
        <w:pStyle w:val="afc"/>
        <w:numPr>
          <w:ilvl w:val="0"/>
          <w:numId w:val="3"/>
        </w:numPr>
        <w:rPr>
          <w:rFonts w:asciiTheme="minorEastAsia" w:eastAsiaTheme="minorEastAsia" w:hAnsiTheme="minorEastAsia" w:cs="Times New Roman"/>
          <w:bCs/>
          <w:sz w:val="24"/>
          <w:szCs w:val="24"/>
          <w:lang w:eastAsia="zh-CN"/>
        </w:rPr>
      </w:pPr>
      <w:r>
        <w:rPr>
          <w:rFonts w:asciiTheme="minorEastAsia" w:eastAsiaTheme="minorEastAsia" w:hAnsiTheme="minorEastAsia" w:cs="Times New Roman"/>
          <w:bCs/>
          <w:sz w:val="24"/>
          <w:szCs w:val="24"/>
          <w:lang w:eastAsia="zh-CN"/>
        </w:rPr>
        <w:t>比选控制价：人民币</w:t>
      </w:r>
      <w:r>
        <w:rPr>
          <w:lang w:eastAsia="zh-CN"/>
        </w:rPr>
        <w:t>27</w:t>
      </w:r>
      <w:r>
        <w:rPr>
          <w:rFonts w:hint="eastAsia"/>
          <w:lang w:eastAsia="zh-CN"/>
        </w:rPr>
        <w:t>,000.00</w:t>
      </w:r>
      <w:r>
        <w:rPr>
          <w:rFonts w:asciiTheme="minorEastAsia" w:eastAsiaTheme="minorEastAsia" w:hAnsiTheme="minorEastAsia" w:cs="Times New Roman"/>
          <w:bCs/>
          <w:sz w:val="24"/>
          <w:szCs w:val="24"/>
          <w:lang w:eastAsia="zh-CN"/>
        </w:rPr>
        <w:t>元（含税价</w:t>
      </w:r>
      <w:r>
        <w:rPr>
          <w:rFonts w:asciiTheme="minorEastAsia" w:eastAsiaTheme="minorEastAsia" w:hAnsiTheme="minorEastAsia" w:cs="Times New Roman" w:hint="eastAsia"/>
          <w:bCs/>
          <w:sz w:val="24"/>
          <w:szCs w:val="24"/>
          <w:lang w:eastAsia="zh-CN"/>
        </w:rPr>
        <w:t>，</w:t>
      </w:r>
      <w:r>
        <w:rPr>
          <w:rFonts w:asciiTheme="minorEastAsia" w:eastAsiaTheme="minorEastAsia" w:hAnsiTheme="minorEastAsia" w:cs="Times New Roman"/>
          <w:bCs/>
          <w:sz w:val="24"/>
          <w:szCs w:val="24"/>
          <w:lang w:eastAsia="zh-CN"/>
        </w:rPr>
        <w:t>包含3台泡沫罐内囊及安装</w:t>
      </w:r>
      <w:r>
        <w:rPr>
          <w:rFonts w:asciiTheme="minorEastAsia" w:eastAsiaTheme="minorEastAsia" w:hAnsiTheme="minorEastAsia" w:cs="Times New Roman" w:hint="eastAsia"/>
          <w:bCs/>
          <w:sz w:val="24"/>
          <w:szCs w:val="24"/>
          <w:lang w:eastAsia="zh-CN"/>
        </w:rPr>
        <w:t>调试</w:t>
      </w:r>
      <w:r>
        <w:rPr>
          <w:rFonts w:asciiTheme="minorEastAsia" w:eastAsiaTheme="minorEastAsia" w:hAnsiTheme="minorEastAsia" w:cs="Times New Roman"/>
          <w:bCs/>
          <w:sz w:val="24"/>
          <w:szCs w:val="24"/>
          <w:lang w:eastAsia="zh-CN"/>
        </w:rPr>
        <w:t>费用）</w:t>
      </w:r>
      <w:r w:rsidR="00F81680">
        <w:rPr>
          <w:rFonts w:asciiTheme="minorEastAsia" w:eastAsiaTheme="minorEastAsia" w:hAnsiTheme="minorEastAsia" w:cs="Times New Roman" w:hint="eastAsia"/>
          <w:bCs/>
          <w:sz w:val="24"/>
          <w:szCs w:val="24"/>
          <w:lang w:eastAsia="zh-CN"/>
        </w:rPr>
        <w:t>。</w:t>
      </w:r>
    </w:p>
    <w:p w:rsidR="00667493" w:rsidRDefault="005A4F17" w:rsidP="00BB3357">
      <w:pPr>
        <w:pStyle w:val="afc"/>
        <w:numPr>
          <w:ilvl w:val="0"/>
          <w:numId w:val="3"/>
        </w:numPr>
        <w:rPr>
          <w:rFonts w:asciiTheme="minorEastAsia" w:eastAsiaTheme="minorEastAsia" w:hAnsiTheme="minorEastAsia" w:cs="Times New Roman"/>
          <w:bCs/>
          <w:sz w:val="24"/>
          <w:szCs w:val="24"/>
          <w:lang w:eastAsia="zh-CN"/>
        </w:rPr>
      </w:pPr>
      <w:r>
        <w:rPr>
          <w:rFonts w:asciiTheme="minorEastAsia" w:eastAsiaTheme="minorEastAsia" w:hAnsiTheme="minorEastAsia" w:cs="Times New Roman" w:hint="eastAsia"/>
          <w:bCs/>
          <w:sz w:val="24"/>
          <w:szCs w:val="24"/>
          <w:lang w:eastAsia="zh-CN"/>
        </w:rPr>
        <w:t>项目要求：</w:t>
      </w:r>
      <w:r w:rsidR="00BB3357">
        <w:rPr>
          <w:rFonts w:asciiTheme="minorEastAsia" w:eastAsiaTheme="minorEastAsia" w:hAnsiTheme="minorEastAsia" w:cs="Times New Roman" w:hint="eastAsia"/>
          <w:bCs/>
          <w:sz w:val="24"/>
          <w:szCs w:val="24"/>
          <w:lang w:eastAsia="zh-CN"/>
        </w:rPr>
        <w:t>规格为</w:t>
      </w:r>
      <w:r w:rsidR="00BB3357" w:rsidRPr="00BB3357">
        <w:rPr>
          <w:rFonts w:asciiTheme="minorEastAsia" w:eastAsiaTheme="minorEastAsia" w:hAnsiTheme="minorEastAsia" w:cs="Times New Roman"/>
          <w:bCs/>
          <w:sz w:val="24"/>
          <w:szCs w:val="24"/>
          <w:lang w:eastAsia="zh-CN"/>
        </w:rPr>
        <w:t>PHYM64/55（3%）卧式</w:t>
      </w:r>
      <w:r w:rsidR="00BB3357">
        <w:rPr>
          <w:rFonts w:asciiTheme="minorEastAsia" w:eastAsiaTheme="minorEastAsia" w:hAnsiTheme="minorEastAsia" w:cs="Times New Roman" w:hint="eastAsia"/>
          <w:bCs/>
          <w:sz w:val="24"/>
          <w:szCs w:val="24"/>
          <w:lang w:eastAsia="zh-CN"/>
        </w:rPr>
        <w:t>，</w:t>
      </w:r>
      <w:r>
        <w:rPr>
          <w:rFonts w:asciiTheme="minorEastAsia" w:eastAsiaTheme="minorEastAsia" w:hAnsiTheme="minorEastAsia" w:cs="Times New Roman" w:hint="eastAsia"/>
          <w:bCs/>
          <w:sz w:val="24"/>
          <w:szCs w:val="24"/>
          <w:lang w:eastAsia="zh-CN"/>
        </w:rPr>
        <w:t>具体尺寸需与技术联系人沟通，现场测量。</w:t>
      </w:r>
    </w:p>
    <w:p w:rsidR="00667493" w:rsidRDefault="005A4F17">
      <w:pPr>
        <w:pStyle w:val="1"/>
        <w:numPr>
          <w:ilvl w:val="0"/>
          <w:numId w:val="3"/>
        </w:numPr>
        <w:spacing w:line="500" w:lineRule="exact"/>
        <w:rPr>
          <w:rFonts w:asciiTheme="minorEastAsia" w:eastAsiaTheme="minorEastAsia" w:hAnsiTheme="minorEastAsia"/>
          <w:bCs/>
          <w:sz w:val="24"/>
          <w:szCs w:val="24"/>
        </w:rPr>
      </w:pPr>
      <w:r>
        <w:rPr>
          <w:rFonts w:hint="eastAsia"/>
          <w:sz w:val="24"/>
        </w:rPr>
        <w:t>发包方式：固定总价包干，即本项目全部过程涉及的全部费用，包含人工费、材料费、安装费等。</w:t>
      </w:r>
    </w:p>
    <w:p w:rsidR="00667493" w:rsidRDefault="005A4F17">
      <w:pPr>
        <w:pStyle w:val="1"/>
        <w:numPr>
          <w:ilvl w:val="0"/>
          <w:numId w:val="2"/>
        </w:numPr>
        <w:spacing w:line="50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参选人资格要求：</w:t>
      </w:r>
    </w:p>
    <w:p w:rsidR="00667493" w:rsidRDefault="005A4F17">
      <w:pPr>
        <w:pStyle w:val="afc"/>
        <w:numPr>
          <w:ilvl w:val="0"/>
          <w:numId w:val="4"/>
        </w:numPr>
        <w:tabs>
          <w:tab w:val="left" w:pos="360"/>
          <w:tab w:val="left" w:pos="540"/>
          <w:tab w:val="left" w:pos="720"/>
        </w:tabs>
        <w:autoSpaceDE/>
        <w:spacing w:line="360" w:lineRule="auto"/>
        <w:ind w:left="1077"/>
        <w:jc w:val="both"/>
        <w:rPr>
          <w:rFonts w:asciiTheme="minorEastAsia" w:eastAsiaTheme="minorEastAsia" w:hAnsiTheme="minorEastAsia" w:cs="Times New Roman"/>
          <w:sz w:val="24"/>
          <w:szCs w:val="24"/>
          <w:lang w:eastAsia="zh-CN"/>
        </w:rPr>
      </w:pPr>
      <w:r>
        <w:rPr>
          <w:rFonts w:asciiTheme="minorEastAsia" w:eastAsiaTheme="minorEastAsia" w:hAnsiTheme="minorEastAsia" w:cs="Times New Roman" w:hint="eastAsia"/>
          <w:sz w:val="24"/>
          <w:szCs w:val="24"/>
          <w:lang w:eastAsia="zh-CN"/>
        </w:rPr>
        <w:t>参选人需提供3</w:t>
      </w:r>
      <w:r>
        <w:rPr>
          <w:rFonts w:asciiTheme="minorEastAsia" w:eastAsiaTheme="minorEastAsia" w:hAnsiTheme="minorEastAsia" w:cs="Times New Roman"/>
          <w:sz w:val="24"/>
          <w:szCs w:val="24"/>
          <w:lang w:eastAsia="zh-CN"/>
        </w:rPr>
        <w:t>C认证</w:t>
      </w:r>
      <w:r>
        <w:rPr>
          <w:rFonts w:asciiTheme="minorEastAsia" w:eastAsiaTheme="minorEastAsia" w:hAnsiTheme="minorEastAsia" w:cs="Times New Roman" w:hint="eastAsia"/>
          <w:sz w:val="24"/>
          <w:szCs w:val="24"/>
          <w:lang w:eastAsia="zh-CN"/>
        </w:rPr>
        <w:t>。</w:t>
      </w:r>
    </w:p>
    <w:p w:rsidR="00667493" w:rsidRDefault="005A4F17">
      <w:pPr>
        <w:autoSpaceDE/>
        <w:autoSpaceDN/>
        <w:spacing w:line="360" w:lineRule="auto"/>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Pr>
          <w:rFonts w:asciiTheme="minorEastAsia" w:eastAsiaTheme="minorEastAsia" w:hAnsiTheme="minorEastAsia" w:cs="Times New Roman" w:hint="eastAsia"/>
          <w:sz w:val="24"/>
          <w:szCs w:val="24"/>
          <w:lang w:eastAsia="zh-CN"/>
        </w:rPr>
        <w:t>参选人必须具备有效的企业法人营业执照</w:t>
      </w:r>
      <w:r>
        <w:rPr>
          <w:rFonts w:asciiTheme="minorEastAsia" w:eastAsiaTheme="minorEastAsia" w:hAnsiTheme="minorEastAsia" w:hint="eastAsia"/>
          <w:sz w:val="24"/>
          <w:szCs w:val="24"/>
          <w:lang w:eastAsia="zh-CN"/>
        </w:rPr>
        <w:t>。</w:t>
      </w:r>
    </w:p>
    <w:p w:rsidR="00667493" w:rsidRDefault="005A4F17">
      <w:pPr>
        <w:autoSpaceDE/>
        <w:autoSpaceDN/>
        <w:spacing w:line="360" w:lineRule="auto"/>
        <w:ind w:firstLineChars="150" w:firstLine="360"/>
        <w:jc w:val="both"/>
        <w:rPr>
          <w:rFonts w:asciiTheme="minorEastAsia" w:eastAsiaTheme="minorEastAsia" w:hAnsiTheme="minorEastAsia"/>
          <w:sz w:val="32"/>
          <w:szCs w:val="32"/>
          <w:lang w:eastAsia="zh-CN"/>
        </w:rPr>
      </w:pPr>
      <w:r>
        <w:rPr>
          <w:rFonts w:asciiTheme="minorEastAsia" w:eastAsiaTheme="minorEastAsia" w:hAnsiTheme="minorEastAsia" w:hint="eastAsia"/>
          <w:sz w:val="24"/>
          <w:szCs w:val="24"/>
          <w:lang w:eastAsia="zh-CN"/>
        </w:rPr>
        <w:t>3、</w:t>
      </w:r>
      <w:r>
        <w:rPr>
          <w:rFonts w:asciiTheme="minorEastAsia" w:eastAsiaTheme="minorEastAsia" w:hAnsiTheme="minorEastAsia"/>
          <w:sz w:val="24"/>
          <w:szCs w:val="24"/>
          <w:lang w:eastAsia="zh-CN"/>
        </w:rPr>
        <w:t>参选人</w:t>
      </w:r>
      <w:proofErr w:type="gramStart"/>
      <w:r>
        <w:rPr>
          <w:rFonts w:asciiTheme="minorEastAsia" w:eastAsiaTheme="minorEastAsia" w:hAnsiTheme="minorEastAsia"/>
          <w:sz w:val="24"/>
          <w:szCs w:val="24"/>
          <w:lang w:eastAsia="zh-CN"/>
        </w:rPr>
        <w:t>需</w:t>
      </w:r>
      <w:r>
        <w:rPr>
          <w:rFonts w:asciiTheme="minorEastAsia" w:eastAsiaTheme="minorEastAsia" w:hAnsiTheme="minorEastAsia" w:hint="eastAsia"/>
          <w:sz w:val="24"/>
          <w:szCs w:val="24"/>
          <w:lang w:eastAsia="zh-CN"/>
        </w:rPr>
        <w:t>没有</w:t>
      </w:r>
      <w:proofErr w:type="gramEnd"/>
      <w:r>
        <w:rPr>
          <w:rFonts w:asciiTheme="minorEastAsia" w:eastAsiaTheme="minorEastAsia" w:hAnsiTheme="minorEastAsia" w:hint="eastAsia"/>
          <w:sz w:val="24"/>
          <w:szCs w:val="24"/>
          <w:lang w:eastAsia="zh-CN"/>
        </w:rPr>
        <w:t>失信黑名单记录（以最高院失信被执行人系统发布信息为准）。</w:t>
      </w:r>
    </w:p>
    <w:p w:rsidR="00667493" w:rsidRDefault="005A4F17">
      <w:pPr>
        <w:pStyle w:val="1"/>
        <w:spacing w:line="360" w:lineRule="auto"/>
        <w:ind w:left="680" w:hangingChars="200" w:hanging="680"/>
        <w:rPr>
          <w:rFonts w:asciiTheme="minorEastAsia" w:eastAsiaTheme="minorEastAsia" w:hAnsiTheme="minorEastAsia"/>
          <w:sz w:val="24"/>
          <w:szCs w:val="24"/>
        </w:rPr>
      </w:pPr>
      <w:r>
        <w:rPr>
          <w:rFonts w:hint="eastAsia"/>
        </w:rPr>
        <w:t xml:space="preserve">  </w:t>
      </w:r>
      <w:r>
        <w:rPr>
          <w:rFonts w:hint="eastAsia"/>
          <w:sz w:val="24"/>
          <w:szCs w:val="24"/>
        </w:rPr>
        <w:t>4、</w:t>
      </w:r>
      <w:r>
        <w:rPr>
          <w:rFonts w:asciiTheme="minorEastAsia" w:eastAsiaTheme="minorEastAsia" w:hAnsiTheme="minorEastAsia"/>
          <w:sz w:val="24"/>
          <w:szCs w:val="24"/>
        </w:rPr>
        <w:t>参选人需</w:t>
      </w:r>
      <w:r>
        <w:rPr>
          <w:rFonts w:asciiTheme="minorEastAsia" w:eastAsiaTheme="minorEastAsia" w:hAnsiTheme="minorEastAsia" w:hint="eastAsia"/>
          <w:sz w:val="24"/>
          <w:szCs w:val="24"/>
        </w:rPr>
        <w:t>与比选人无诉讼纠纷。</w:t>
      </w:r>
    </w:p>
    <w:p w:rsidR="00667493" w:rsidRDefault="005A4F17">
      <w:pPr>
        <w:pStyle w:val="1"/>
        <w:spacing w:line="5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三、获取比选文件</w:t>
      </w:r>
    </w:p>
    <w:p w:rsidR="00667493" w:rsidRDefault="005A4F17">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sidR="002D72AF" w:rsidRPr="002D72AF">
        <w:rPr>
          <w:color w:val="000000" w:themeColor="text1"/>
          <w:sz w:val="24"/>
          <w:szCs w:val="24"/>
          <w:lang w:eastAsia="zh-CN"/>
        </w:rPr>
        <w:t>2023</w:t>
      </w:r>
      <w:r w:rsidR="006618AB">
        <w:rPr>
          <w:color w:val="000000" w:themeColor="text1"/>
          <w:sz w:val="24"/>
          <w:szCs w:val="24"/>
          <w:lang w:eastAsia="zh-CN"/>
        </w:rPr>
        <w:t xml:space="preserve"> </w:t>
      </w:r>
      <w:r w:rsidR="002D72AF" w:rsidRPr="002D72AF">
        <w:rPr>
          <w:color w:val="000000" w:themeColor="text1"/>
          <w:sz w:val="24"/>
          <w:szCs w:val="24"/>
          <w:lang w:eastAsia="zh-CN"/>
        </w:rPr>
        <w:t>年</w:t>
      </w:r>
      <w:r w:rsidR="002D72AF">
        <w:rPr>
          <w:color w:val="000000" w:themeColor="text1"/>
          <w:sz w:val="24"/>
          <w:szCs w:val="24"/>
          <w:lang w:eastAsia="zh-CN"/>
        </w:rPr>
        <w:t xml:space="preserve"> </w:t>
      </w:r>
      <w:r w:rsidR="006618AB">
        <w:rPr>
          <w:color w:val="000000" w:themeColor="text1"/>
          <w:sz w:val="24"/>
          <w:szCs w:val="24"/>
          <w:lang w:eastAsia="zh-CN"/>
        </w:rPr>
        <w:t>3</w:t>
      </w:r>
      <w:r w:rsidR="002D72AF">
        <w:rPr>
          <w:color w:val="000000" w:themeColor="text1"/>
          <w:sz w:val="24"/>
          <w:szCs w:val="24"/>
          <w:lang w:eastAsia="zh-CN"/>
        </w:rPr>
        <w:t xml:space="preserve"> </w:t>
      </w:r>
      <w:r w:rsidR="002D72AF" w:rsidRPr="002D72AF">
        <w:rPr>
          <w:color w:val="000000" w:themeColor="text1"/>
          <w:sz w:val="24"/>
          <w:szCs w:val="24"/>
          <w:lang w:eastAsia="zh-CN"/>
        </w:rPr>
        <w:t xml:space="preserve">月 </w:t>
      </w:r>
      <w:r w:rsidR="006618AB">
        <w:rPr>
          <w:color w:val="000000" w:themeColor="text1"/>
          <w:sz w:val="24"/>
          <w:szCs w:val="24"/>
          <w:lang w:eastAsia="zh-CN"/>
        </w:rPr>
        <w:t>31</w:t>
      </w:r>
      <w:r w:rsidR="002D72AF">
        <w:rPr>
          <w:color w:val="000000" w:themeColor="text1"/>
          <w:sz w:val="24"/>
          <w:szCs w:val="24"/>
          <w:lang w:eastAsia="zh-CN"/>
        </w:rPr>
        <w:t xml:space="preserve"> </w:t>
      </w:r>
      <w:r w:rsidR="002D72AF" w:rsidRPr="002D72AF">
        <w:rPr>
          <w:color w:val="000000" w:themeColor="text1"/>
          <w:sz w:val="24"/>
          <w:szCs w:val="24"/>
          <w:lang w:eastAsia="zh-CN"/>
        </w:rPr>
        <w:t>日至</w:t>
      </w:r>
      <w:r w:rsidR="002D72AF">
        <w:rPr>
          <w:color w:val="000000" w:themeColor="text1"/>
          <w:sz w:val="24"/>
          <w:szCs w:val="24"/>
          <w:lang w:eastAsia="zh-CN"/>
        </w:rPr>
        <w:t xml:space="preserve"> </w:t>
      </w:r>
      <w:r w:rsidR="006618AB">
        <w:rPr>
          <w:color w:val="000000" w:themeColor="text1"/>
          <w:sz w:val="24"/>
          <w:szCs w:val="24"/>
          <w:lang w:eastAsia="zh-CN"/>
        </w:rPr>
        <w:t>4</w:t>
      </w:r>
      <w:r w:rsidR="002D72AF">
        <w:rPr>
          <w:color w:val="000000" w:themeColor="text1"/>
          <w:sz w:val="24"/>
          <w:szCs w:val="24"/>
          <w:lang w:eastAsia="zh-CN"/>
        </w:rPr>
        <w:t xml:space="preserve">  </w:t>
      </w:r>
      <w:r w:rsidR="002D72AF" w:rsidRPr="002D72AF">
        <w:rPr>
          <w:color w:val="000000" w:themeColor="text1"/>
          <w:sz w:val="24"/>
          <w:szCs w:val="24"/>
          <w:lang w:eastAsia="zh-CN"/>
        </w:rPr>
        <w:t xml:space="preserve">月 </w:t>
      </w:r>
      <w:r w:rsidR="006618AB">
        <w:rPr>
          <w:color w:val="000000" w:themeColor="text1"/>
          <w:sz w:val="24"/>
          <w:szCs w:val="24"/>
          <w:lang w:eastAsia="zh-CN"/>
        </w:rPr>
        <w:t>9</w:t>
      </w:r>
      <w:r w:rsidR="002D72AF" w:rsidRPr="002D72AF">
        <w:rPr>
          <w:color w:val="000000" w:themeColor="text1"/>
          <w:sz w:val="24"/>
          <w:szCs w:val="24"/>
          <w:lang w:eastAsia="zh-CN"/>
        </w:rPr>
        <w:t xml:space="preserve">  日</w:t>
      </w:r>
      <w:r>
        <w:rPr>
          <w:rFonts w:hint="eastAsia"/>
          <w:color w:val="000000" w:themeColor="text1"/>
          <w:sz w:val="24"/>
          <w:szCs w:val="24"/>
          <w:lang w:eastAsia="zh-CN"/>
        </w:rPr>
        <w:t>（共10天）</w:t>
      </w:r>
    </w:p>
    <w:p w:rsidR="00667493" w:rsidRDefault="005A4F17">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641770">
        <w:t>ypwei</w:t>
      </w:r>
      <w:r>
        <w:rPr>
          <w:rFonts w:hint="eastAsia"/>
          <w:color w:val="000000" w:themeColor="text1"/>
          <w:sz w:val="24"/>
          <w:szCs w:val="24"/>
          <w:lang w:eastAsia="zh-CN"/>
        </w:rPr>
        <w:t>@fhcpec.com.cn，报名文件包含：</w:t>
      </w:r>
    </w:p>
    <w:p w:rsidR="00667493" w:rsidRDefault="005A4F17">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667493" w:rsidRDefault="005A4F17">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667493" w:rsidRDefault="005A4F17" w:rsidP="00641770">
      <w:pPr>
        <w:tabs>
          <w:tab w:val="left" w:pos="709"/>
        </w:tabs>
        <w:spacing w:line="360" w:lineRule="auto"/>
        <w:ind w:firstLineChars="200" w:firstLine="480"/>
        <w:rPr>
          <w:rFonts w:asciiTheme="minorEastAsia" w:eastAsiaTheme="minorEastAsia" w:hAnsiTheme="minorEastAsia"/>
          <w:sz w:val="24"/>
          <w:szCs w:val="24"/>
          <w:lang w:eastAsia="zh-CN"/>
        </w:rPr>
      </w:pPr>
      <w:r>
        <w:rPr>
          <w:rFonts w:hint="eastAsia"/>
          <w:color w:val="000000" w:themeColor="text1"/>
          <w:sz w:val="24"/>
          <w:szCs w:val="24"/>
          <w:lang w:eastAsia="zh-CN"/>
        </w:rPr>
        <w:t>（3）</w:t>
      </w:r>
      <w:r>
        <w:rPr>
          <w:rFonts w:asciiTheme="minorEastAsia" w:eastAsiaTheme="minorEastAsia" w:hAnsiTheme="minorEastAsia" w:cs="Times New Roman" w:hint="eastAsia"/>
          <w:sz w:val="24"/>
          <w:szCs w:val="24"/>
          <w:lang w:eastAsia="zh-CN"/>
        </w:rPr>
        <w:t>3</w:t>
      </w:r>
      <w:r>
        <w:rPr>
          <w:rFonts w:asciiTheme="minorEastAsia" w:eastAsiaTheme="minorEastAsia" w:hAnsiTheme="minorEastAsia" w:cs="Times New Roman"/>
          <w:sz w:val="24"/>
          <w:szCs w:val="24"/>
          <w:lang w:eastAsia="zh-CN"/>
        </w:rPr>
        <w:t>C认证</w:t>
      </w:r>
      <w:r>
        <w:rPr>
          <w:rFonts w:hint="eastAsia"/>
          <w:color w:val="000000" w:themeColor="text1"/>
          <w:sz w:val="24"/>
          <w:szCs w:val="24"/>
          <w:lang w:eastAsia="zh-CN"/>
        </w:rPr>
        <w:t>（加盖单位公章的扫描件）。</w:t>
      </w:r>
    </w:p>
    <w:p w:rsidR="00667493" w:rsidRDefault="005A4F17" w:rsidP="00641770">
      <w:pPr>
        <w:tabs>
          <w:tab w:val="left" w:pos="709"/>
        </w:tabs>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bCs/>
          <w:sz w:val="24"/>
          <w:szCs w:val="24"/>
          <w:lang w:eastAsia="zh-CN"/>
        </w:rPr>
        <w:t>本项目比选文件详见公示附件，请有意向参选人自行下载参选文件</w:t>
      </w:r>
      <w:r>
        <w:rPr>
          <w:rFonts w:hint="eastAsia"/>
          <w:color w:val="000000" w:themeColor="text1"/>
          <w:sz w:val="24"/>
          <w:szCs w:val="24"/>
          <w:lang w:eastAsia="zh-CN"/>
        </w:rPr>
        <w:t>（特别声明：未进行登记报名的参选人，其递交的参选文件将被拒收。）</w:t>
      </w:r>
    </w:p>
    <w:p w:rsidR="00667493" w:rsidRDefault="005A4F17">
      <w:pPr>
        <w:pStyle w:val="af1"/>
        <w:spacing w:before="0" w:beforeAutospacing="0" w:after="0" w:afterAutospacing="0" w:line="500" w:lineRule="exact"/>
        <w:textAlignment w:val="baseline"/>
        <w:rPr>
          <w:rFonts w:asciiTheme="minorEastAsia" w:eastAsiaTheme="minorEastAsia" w:hAnsiTheme="minorEastAsia"/>
          <w:iCs/>
          <w:color w:val="333333"/>
        </w:rPr>
      </w:pPr>
      <w:r>
        <w:rPr>
          <w:rFonts w:asciiTheme="minorEastAsia" w:eastAsiaTheme="minorEastAsia" w:hAnsiTheme="minorEastAsia" w:hint="eastAsia"/>
          <w:iCs/>
          <w:color w:val="333333"/>
        </w:rPr>
        <w:t>四、参选文件递交要求时间、地点：</w:t>
      </w:r>
    </w:p>
    <w:p w:rsidR="00667493" w:rsidRDefault="005A4F17">
      <w:pPr>
        <w:pStyle w:val="af1"/>
        <w:spacing w:before="0" w:beforeAutospacing="0" w:after="0" w:afterAutospacing="0" w:line="500" w:lineRule="exact"/>
        <w:ind w:leftChars="147" w:left="323"/>
        <w:textAlignment w:val="baseline"/>
        <w:rPr>
          <w:rFonts w:asciiTheme="minorEastAsia" w:eastAsiaTheme="minorEastAsia" w:hAnsiTheme="minorEastAsia"/>
          <w:iCs/>
          <w:color w:val="333333"/>
        </w:rPr>
      </w:pPr>
      <w:r>
        <w:rPr>
          <w:rFonts w:asciiTheme="minorEastAsia" w:eastAsiaTheme="minorEastAsia" w:hAnsiTheme="minorEastAsia" w:hint="eastAsia"/>
          <w:iCs/>
          <w:color w:val="333333"/>
        </w:rPr>
        <w:t>1、参选文件递交地点：福建省漳州市漳浦县</w:t>
      </w:r>
      <w:proofErr w:type="gramStart"/>
      <w:r>
        <w:rPr>
          <w:rFonts w:asciiTheme="minorEastAsia" w:eastAsiaTheme="minorEastAsia" w:hAnsiTheme="minorEastAsia" w:hint="eastAsia"/>
          <w:iCs/>
          <w:color w:val="333333"/>
        </w:rPr>
        <w:t>杜浔镇杜昌路</w:t>
      </w:r>
      <w:proofErr w:type="gramEnd"/>
      <w:r>
        <w:rPr>
          <w:rFonts w:asciiTheme="minorEastAsia" w:eastAsiaTheme="minorEastAsia" w:hAnsiTheme="minorEastAsia" w:hint="eastAsia"/>
          <w:iCs/>
          <w:color w:val="333333"/>
        </w:rPr>
        <w:t>9号福建福海创石油化工有限公司办公楼三</w:t>
      </w:r>
      <w:proofErr w:type="gramStart"/>
      <w:r>
        <w:rPr>
          <w:rFonts w:asciiTheme="minorEastAsia" w:eastAsiaTheme="minorEastAsia" w:hAnsiTheme="minorEastAsia" w:hint="eastAsia"/>
          <w:iCs/>
          <w:color w:val="333333"/>
        </w:rPr>
        <w:t>楼设备</w:t>
      </w:r>
      <w:proofErr w:type="gramEnd"/>
      <w:r>
        <w:rPr>
          <w:rFonts w:asciiTheme="minorEastAsia" w:eastAsiaTheme="minorEastAsia" w:hAnsiTheme="minorEastAsia" w:hint="eastAsia"/>
          <w:iCs/>
          <w:color w:val="333333"/>
        </w:rPr>
        <w:t>及服务团队，联系人：魏彦苹</w:t>
      </w:r>
      <w:r>
        <w:rPr>
          <w:rFonts w:asciiTheme="minorEastAsia" w:eastAsiaTheme="minorEastAsia" w:hAnsiTheme="minorEastAsia"/>
          <w:iCs/>
          <w:color w:val="333333"/>
        </w:rPr>
        <w:t xml:space="preserve">   联系电话：0596-6311824</w:t>
      </w:r>
      <w:r>
        <w:rPr>
          <w:rFonts w:asciiTheme="minorEastAsia" w:eastAsiaTheme="minorEastAsia" w:hAnsiTheme="minorEastAsia" w:hint="eastAsia"/>
          <w:iCs/>
          <w:color w:val="333333"/>
        </w:rPr>
        <w:t>。</w:t>
      </w:r>
    </w:p>
    <w:p w:rsidR="00667493" w:rsidRDefault="005A4F17">
      <w:pPr>
        <w:autoSpaceDE/>
        <w:autoSpaceDN/>
        <w:spacing w:line="500" w:lineRule="exact"/>
        <w:ind w:leftChars="150" w:left="330"/>
        <w:jc w:val="both"/>
        <w:rPr>
          <w:rFonts w:asciiTheme="minorEastAsia" w:eastAsiaTheme="minorEastAsia" w:hAnsiTheme="minorEastAsia"/>
          <w:bCs/>
          <w:sz w:val="24"/>
          <w:szCs w:val="24"/>
          <w:lang w:eastAsia="zh-CN"/>
        </w:rPr>
      </w:pPr>
      <w:r>
        <w:rPr>
          <w:rFonts w:asciiTheme="minorEastAsia" w:eastAsiaTheme="minorEastAsia" w:hAnsiTheme="minorEastAsia" w:hint="eastAsia"/>
          <w:iCs/>
          <w:color w:val="333333"/>
          <w:sz w:val="24"/>
          <w:szCs w:val="24"/>
          <w:lang w:eastAsia="zh-CN"/>
        </w:rPr>
        <w:t>2、</w:t>
      </w:r>
      <w:r>
        <w:rPr>
          <w:rFonts w:asciiTheme="minorEastAsia" w:eastAsiaTheme="minorEastAsia" w:hAnsiTheme="minorEastAsia" w:hint="eastAsia"/>
          <w:bCs/>
          <w:sz w:val="24"/>
          <w:szCs w:val="24"/>
          <w:lang w:eastAsia="zh-CN"/>
        </w:rPr>
        <w:t>递交截止时间：</w:t>
      </w:r>
      <w:r w:rsidR="00893888">
        <w:rPr>
          <w:rFonts w:asciiTheme="minorEastAsia" w:eastAsiaTheme="minorEastAsia" w:hAnsiTheme="minorEastAsia" w:hint="eastAsia"/>
          <w:bCs/>
          <w:sz w:val="24"/>
          <w:szCs w:val="24"/>
          <w:lang w:eastAsia="zh-CN"/>
        </w:rPr>
        <w:t>报名截止之日起</w:t>
      </w:r>
      <w:r w:rsidR="00125D67">
        <w:rPr>
          <w:rFonts w:asciiTheme="minorEastAsia" w:eastAsiaTheme="minorEastAsia" w:hAnsiTheme="minorEastAsia" w:hint="eastAsia"/>
          <w:bCs/>
          <w:sz w:val="24"/>
          <w:szCs w:val="24"/>
          <w:lang w:eastAsia="zh-CN"/>
        </w:rPr>
        <w:t>三日内</w:t>
      </w:r>
      <w:r>
        <w:rPr>
          <w:rFonts w:asciiTheme="minorEastAsia" w:eastAsiaTheme="minorEastAsia" w:hAnsiTheme="minorEastAsia" w:hint="eastAsia"/>
          <w:bCs/>
          <w:sz w:val="24"/>
          <w:szCs w:val="24"/>
          <w:lang w:eastAsia="zh-CN"/>
        </w:rPr>
        <w:t>将参选文件纸质原件密封送达比选人指定地点。</w:t>
      </w:r>
    </w:p>
    <w:p w:rsidR="00667493" w:rsidRDefault="005A4F17">
      <w:pPr>
        <w:pStyle w:val="af1"/>
        <w:spacing w:before="0" w:beforeAutospacing="0" w:after="0" w:afterAutospacing="0" w:line="500" w:lineRule="exact"/>
        <w:textAlignment w:val="baseline"/>
        <w:rPr>
          <w:rFonts w:asciiTheme="minorEastAsia" w:eastAsiaTheme="minorEastAsia" w:hAnsiTheme="minorEastAsia"/>
        </w:rPr>
      </w:pPr>
      <w:r>
        <w:rPr>
          <w:rFonts w:asciiTheme="minorEastAsia" w:eastAsiaTheme="minorEastAsia" w:hAnsiTheme="minorEastAsia" w:hint="eastAsia"/>
        </w:rPr>
        <w:t>五、联系方式：</w:t>
      </w:r>
    </w:p>
    <w:p w:rsidR="00667493" w:rsidRDefault="005A4F17">
      <w:pPr>
        <w:pStyle w:val="a0"/>
        <w:snapToGrid w:val="0"/>
        <w:spacing w:line="500" w:lineRule="exact"/>
        <w:ind w:firstLineChars="175"/>
        <w:rPr>
          <w:rFonts w:asciiTheme="minorEastAsia" w:eastAsiaTheme="minorEastAsia" w:hAnsiTheme="minorEastAsia" w:cs="宋体"/>
          <w:bCs/>
          <w:color w:val="000000" w:themeColor="text1"/>
          <w:szCs w:val="24"/>
          <w:u w:val="single"/>
        </w:rPr>
      </w:pPr>
      <w:r>
        <w:rPr>
          <w:rFonts w:asciiTheme="minorEastAsia" w:eastAsiaTheme="minorEastAsia" w:hAnsiTheme="minorEastAsia" w:cs="宋体" w:hint="eastAsia"/>
          <w:bCs/>
          <w:color w:val="000000" w:themeColor="text1"/>
          <w:szCs w:val="24"/>
        </w:rPr>
        <w:lastRenderedPageBreak/>
        <w:t>商务联系人：魏彦苹  电话：</w:t>
      </w:r>
      <w:r>
        <w:rPr>
          <w:rFonts w:asciiTheme="minorEastAsia" w:eastAsiaTheme="minorEastAsia" w:hAnsiTheme="minorEastAsia"/>
          <w:iCs/>
          <w:color w:val="333333"/>
        </w:rPr>
        <w:t>0596-6311824</w:t>
      </w:r>
      <w:r>
        <w:rPr>
          <w:rFonts w:asciiTheme="minorEastAsia" w:eastAsiaTheme="minorEastAsia" w:hAnsiTheme="minorEastAsia" w:cs="宋体" w:hint="eastAsia"/>
          <w:bCs/>
          <w:color w:val="000000" w:themeColor="text1"/>
          <w:szCs w:val="24"/>
        </w:rPr>
        <w:t xml:space="preserve"> </w:t>
      </w:r>
      <w:r>
        <w:rPr>
          <w:rFonts w:asciiTheme="minorEastAsia" w:eastAsiaTheme="minorEastAsia" w:hAnsiTheme="minorEastAsia" w:cs="宋体"/>
          <w:bCs/>
          <w:color w:val="000000" w:themeColor="text1"/>
          <w:szCs w:val="24"/>
        </w:rPr>
        <w:t xml:space="preserve"> </w:t>
      </w:r>
      <w:r>
        <w:rPr>
          <w:rFonts w:asciiTheme="minorEastAsia" w:eastAsiaTheme="minorEastAsia" w:hAnsiTheme="minorEastAsia" w:cs="宋体" w:hint="eastAsia"/>
          <w:bCs/>
          <w:color w:val="000000" w:themeColor="text1"/>
          <w:szCs w:val="24"/>
        </w:rPr>
        <w:t>邮箱：</w:t>
      </w:r>
      <w:r>
        <w:t>ypwei@fhcpec.com.cn</w:t>
      </w:r>
    </w:p>
    <w:p w:rsidR="00667493" w:rsidRDefault="005A4F17">
      <w:pPr>
        <w:pStyle w:val="a0"/>
        <w:snapToGrid w:val="0"/>
        <w:spacing w:line="500" w:lineRule="exact"/>
        <w:ind w:firstLineChars="175"/>
        <w:rPr>
          <w:rFonts w:asciiTheme="minorEastAsia" w:eastAsiaTheme="minorEastAsia" w:hAnsiTheme="minorEastAsia" w:cs="宋体"/>
          <w:bCs/>
          <w:color w:val="000000" w:themeColor="text1"/>
          <w:szCs w:val="24"/>
          <w:u w:val="single"/>
        </w:rPr>
      </w:pPr>
      <w:r>
        <w:rPr>
          <w:rFonts w:asciiTheme="minorEastAsia" w:eastAsiaTheme="minorEastAsia" w:hAnsiTheme="minorEastAsia" w:cs="宋体" w:hint="eastAsia"/>
          <w:bCs/>
          <w:color w:val="000000" w:themeColor="text1"/>
          <w:szCs w:val="24"/>
        </w:rPr>
        <w:t>技术联系人：鲁新民  电话：</w:t>
      </w:r>
      <w:r>
        <w:rPr>
          <w:rFonts w:asciiTheme="minorEastAsia" w:eastAsiaTheme="minorEastAsia" w:hAnsiTheme="minorEastAsia" w:cs="宋体"/>
          <w:bCs/>
          <w:color w:val="000000" w:themeColor="text1"/>
          <w:szCs w:val="24"/>
        </w:rPr>
        <w:t>13400921273   邮箱</w:t>
      </w:r>
      <w:r>
        <w:rPr>
          <w:rFonts w:asciiTheme="minorEastAsia" w:eastAsiaTheme="minorEastAsia" w:hAnsiTheme="minorEastAsia" w:cs="宋体" w:hint="eastAsia"/>
          <w:bCs/>
          <w:color w:val="000000" w:themeColor="text1"/>
          <w:szCs w:val="24"/>
        </w:rPr>
        <w:t>：</w:t>
      </w:r>
      <w:r>
        <w:rPr>
          <w:rFonts w:asciiTheme="minorEastAsia" w:eastAsiaTheme="minorEastAsia" w:hAnsiTheme="minorEastAsia" w:cs="宋体"/>
          <w:bCs/>
          <w:color w:val="000000" w:themeColor="text1"/>
          <w:szCs w:val="24"/>
        </w:rPr>
        <w:t>xmlu@fhcpec.com.cn</w:t>
      </w:r>
    </w:p>
    <w:p w:rsidR="00667493" w:rsidRDefault="005A4F17">
      <w:pPr>
        <w:pStyle w:val="a0"/>
        <w:snapToGrid w:val="0"/>
        <w:spacing w:line="500" w:lineRule="exact"/>
        <w:ind w:firstLineChars="175"/>
        <w:rPr>
          <w:rFonts w:asciiTheme="minorEastAsia" w:eastAsiaTheme="minorEastAsia" w:hAnsiTheme="minorEastAsia" w:cs="宋体"/>
          <w:bCs/>
          <w:color w:val="000000" w:themeColor="text1"/>
          <w:szCs w:val="24"/>
        </w:rPr>
      </w:pPr>
      <w:r>
        <w:rPr>
          <w:rFonts w:asciiTheme="minorEastAsia" w:eastAsiaTheme="minorEastAsia" w:hAnsiTheme="minorEastAsia" w:cs="宋体" w:hint="eastAsia"/>
          <w:bCs/>
          <w:color w:val="000000" w:themeColor="text1"/>
          <w:szCs w:val="24"/>
        </w:rPr>
        <w:t xml:space="preserve">纪检监察室电话：0596-6311774    </w:t>
      </w:r>
    </w:p>
    <w:p w:rsidR="00667493" w:rsidRDefault="005A4F17">
      <w:pPr>
        <w:pStyle w:val="a0"/>
        <w:snapToGrid w:val="0"/>
        <w:spacing w:line="500" w:lineRule="exact"/>
        <w:ind w:firstLineChars="175"/>
        <w:rPr>
          <w:rFonts w:asciiTheme="minorEastAsia" w:eastAsiaTheme="minorEastAsia" w:hAnsiTheme="minorEastAsia" w:cs="宋体"/>
          <w:b/>
          <w:bCs/>
          <w:color w:val="000000" w:themeColor="text1"/>
          <w:szCs w:val="24"/>
        </w:rPr>
      </w:pPr>
      <w:r>
        <w:rPr>
          <w:rFonts w:asciiTheme="minorEastAsia" w:eastAsiaTheme="minorEastAsia" w:hAnsiTheme="minorEastAsia" w:cs="宋体" w:hint="eastAsia"/>
          <w:bCs/>
          <w:color w:val="000000" w:themeColor="text1"/>
          <w:szCs w:val="24"/>
        </w:rPr>
        <w:t>联系地址：漳州市漳浦县</w:t>
      </w:r>
      <w:proofErr w:type="gramStart"/>
      <w:r>
        <w:rPr>
          <w:rFonts w:asciiTheme="minorEastAsia" w:eastAsiaTheme="minorEastAsia" w:hAnsiTheme="minorEastAsia" w:cs="宋体" w:hint="eastAsia"/>
          <w:bCs/>
          <w:color w:val="000000" w:themeColor="text1"/>
          <w:szCs w:val="24"/>
        </w:rPr>
        <w:t>杜浔镇杜昌路</w:t>
      </w:r>
      <w:proofErr w:type="gramEnd"/>
      <w:r>
        <w:rPr>
          <w:rFonts w:asciiTheme="minorEastAsia" w:eastAsiaTheme="minorEastAsia" w:hAnsiTheme="minorEastAsia" w:cs="宋体" w:hint="eastAsia"/>
          <w:bCs/>
          <w:color w:val="000000" w:themeColor="text1"/>
          <w:szCs w:val="24"/>
        </w:rPr>
        <w:t>9号</w:t>
      </w:r>
      <w:r>
        <w:rPr>
          <w:rFonts w:asciiTheme="minorEastAsia" w:eastAsiaTheme="minorEastAsia" w:hAnsiTheme="minorEastAsia" w:cs="宋体" w:hint="eastAsia"/>
          <w:b/>
          <w:bCs/>
          <w:color w:val="000000" w:themeColor="text1"/>
          <w:szCs w:val="24"/>
        </w:rPr>
        <w:t xml:space="preserve">  </w:t>
      </w:r>
    </w:p>
    <w:p w:rsidR="00667493" w:rsidRDefault="005A4F17">
      <w:pPr>
        <w:pStyle w:val="a0"/>
        <w:snapToGrid w:val="0"/>
        <w:spacing w:line="500" w:lineRule="exact"/>
        <w:ind w:firstLineChars="175"/>
        <w:rPr>
          <w:rFonts w:asciiTheme="minorEastAsia" w:eastAsiaTheme="minorEastAsia" w:hAnsiTheme="minorEastAsia" w:cs="宋体"/>
          <w:b/>
          <w:bCs/>
          <w:color w:val="000000" w:themeColor="text1"/>
          <w:szCs w:val="24"/>
        </w:rPr>
      </w:pPr>
      <w:r>
        <w:rPr>
          <w:rFonts w:asciiTheme="minorEastAsia" w:eastAsiaTheme="minorEastAsia" w:hAnsiTheme="minorEastAsia" w:cs="宋体" w:hint="eastAsia"/>
          <w:bCs/>
          <w:color w:val="000000" w:themeColor="text1"/>
          <w:szCs w:val="24"/>
        </w:rPr>
        <w:t>邮编：363216</w:t>
      </w:r>
    </w:p>
    <w:p w:rsidR="00667493" w:rsidRDefault="00667493">
      <w:pPr>
        <w:pStyle w:val="10"/>
        <w:tabs>
          <w:tab w:val="left" w:pos="1262"/>
        </w:tabs>
        <w:spacing w:line="360" w:lineRule="auto"/>
        <w:ind w:left="0" w:right="108"/>
        <w:rPr>
          <w:sz w:val="24"/>
          <w:szCs w:val="24"/>
          <w:lang w:eastAsia="zh-CN"/>
        </w:rPr>
        <w:sectPr w:rsidR="00667493">
          <w:pgSz w:w="11910" w:h="16840"/>
          <w:pgMar w:top="1500" w:right="1020" w:bottom="740" w:left="1300" w:header="0" w:footer="551" w:gutter="0"/>
          <w:cols w:space="720"/>
        </w:sectPr>
      </w:pPr>
    </w:p>
    <w:p w:rsidR="00667493" w:rsidRDefault="005A4F17">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667493" w:rsidRDefault="005A4F17">
      <w:pPr>
        <w:spacing w:before="15" w:line="460" w:lineRule="exact"/>
        <w:rPr>
          <w:b/>
          <w:w w:val="95"/>
          <w:sz w:val="24"/>
          <w:szCs w:val="24"/>
          <w:lang w:eastAsia="zh-CN"/>
        </w:rPr>
      </w:pPr>
      <w:r>
        <w:rPr>
          <w:b/>
          <w:w w:val="95"/>
          <w:sz w:val="24"/>
          <w:szCs w:val="24"/>
          <w:lang w:eastAsia="zh-CN"/>
        </w:rPr>
        <w:t>一、比选内容</w:t>
      </w:r>
    </w:p>
    <w:p w:rsidR="00667493" w:rsidRDefault="005A4F17">
      <w:pPr>
        <w:spacing w:before="15" w:line="360" w:lineRule="auto"/>
        <w:ind w:firstLineChars="200" w:firstLine="480"/>
        <w:rPr>
          <w:b/>
          <w:sz w:val="24"/>
          <w:szCs w:val="24"/>
          <w:lang w:eastAsia="zh-CN"/>
        </w:rPr>
      </w:pPr>
      <w:r>
        <w:rPr>
          <w:rFonts w:asciiTheme="minorEastAsia" w:eastAsiaTheme="minorEastAsia" w:hAnsiTheme="minorEastAsia" w:hint="eastAsia"/>
          <w:sz w:val="24"/>
          <w:szCs w:val="24"/>
          <w:lang w:eastAsia="zh-CN"/>
        </w:rPr>
        <w:t>1、项目</w:t>
      </w:r>
      <w:r>
        <w:rPr>
          <w:rFonts w:asciiTheme="minorEastAsia" w:eastAsiaTheme="minorEastAsia" w:hAnsiTheme="minorEastAsia"/>
          <w:sz w:val="24"/>
          <w:szCs w:val="24"/>
          <w:lang w:eastAsia="zh-CN"/>
        </w:rPr>
        <w:t>名称</w:t>
      </w:r>
      <w:r>
        <w:rPr>
          <w:rFonts w:asciiTheme="minorEastAsia" w:eastAsiaTheme="minorEastAsia" w:hAnsiTheme="minorEastAsia" w:hint="eastAsia"/>
          <w:sz w:val="24"/>
          <w:szCs w:val="24"/>
          <w:lang w:eastAsia="zh-CN"/>
        </w:rPr>
        <w:t>：泡沫罐内囊</w:t>
      </w:r>
      <w:r>
        <w:rPr>
          <w:rFonts w:asciiTheme="minorEastAsia" w:eastAsiaTheme="minorEastAsia" w:hAnsiTheme="minorEastAsia" w:hint="eastAsia"/>
          <w:bCs/>
          <w:sz w:val="24"/>
          <w:szCs w:val="24"/>
          <w:lang w:eastAsia="zh-CN"/>
        </w:rPr>
        <w:t>采购。</w:t>
      </w:r>
    </w:p>
    <w:p w:rsidR="00667493" w:rsidRDefault="005A4F17">
      <w:pPr>
        <w:pStyle w:val="1"/>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2、</w:t>
      </w:r>
      <w:r>
        <w:rPr>
          <w:rFonts w:asciiTheme="minorEastAsia" w:eastAsiaTheme="minorEastAsia" w:hAnsiTheme="minorEastAsia"/>
          <w:bCs/>
          <w:sz w:val="24"/>
          <w:szCs w:val="24"/>
        </w:rPr>
        <w:t>比选控制价：人民币27,000.00元（含税价</w:t>
      </w:r>
      <w:r>
        <w:rPr>
          <w:rFonts w:asciiTheme="minorEastAsia" w:eastAsiaTheme="minorEastAsia" w:hAnsiTheme="minorEastAsia" w:hint="eastAsia"/>
          <w:bCs/>
          <w:sz w:val="24"/>
          <w:szCs w:val="24"/>
        </w:rPr>
        <w:t>，</w:t>
      </w:r>
      <w:r>
        <w:rPr>
          <w:rFonts w:asciiTheme="minorEastAsia" w:eastAsiaTheme="minorEastAsia" w:hAnsiTheme="minorEastAsia"/>
          <w:bCs/>
          <w:sz w:val="24"/>
          <w:szCs w:val="24"/>
        </w:rPr>
        <w:t>包含3台泡沫罐内囊及安装费用</w:t>
      </w:r>
      <w:r>
        <w:rPr>
          <w:rFonts w:asciiTheme="minorEastAsia" w:eastAsiaTheme="minorEastAsia" w:hAnsiTheme="minorEastAsia" w:hint="eastAsia"/>
          <w:bCs/>
          <w:sz w:val="24"/>
          <w:szCs w:val="24"/>
        </w:rPr>
        <w:t>）</w:t>
      </w:r>
    </w:p>
    <w:p w:rsidR="00667493" w:rsidRDefault="005A4F17">
      <w:pPr>
        <w:pStyle w:val="a9"/>
        <w:spacing w:line="360" w:lineRule="auto"/>
        <w:ind w:leftChars="193" w:left="426" w:right="121" w:hanging="1"/>
        <w:jc w:val="both"/>
        <w:rPr>
          <w:lang w:eastAsia="zh-CN"/>
        </w:rPr>
      </w:pPr>
      <w:r>
        <w:rPr>
          <w:lang w:eastAsia="zh-CN"/>
        </w:rPr>
        <w:t>3</w:t>
      </w:r>
      <w:r>
        <w:rPr>
          <w:rFonts w:hint="eastAsia"/>
          <w:lang w:eastAsia="zh-CN"/>
        </w:rPr>
        <w:t>、</w:t>
      </w:r>
      <w:r>
        <w:rPr>
          <w:lang w:eastAsia="zh-CN"/>
        </w:rPr>
        <w:t>发</w:t>
      </w:r>
      <w:r>
        <w:rPr>
          <w:rFonts w:hint="eastAsia"/>
          <w:lang w:eastAsia="zh-CN"/>
        </w:rPr>
        <w:t>包方式：固定总价包干，即本项目全部过程涉及的全部费用，包含人工费、材料费、安装费等。</w:t>
      </w:r>
      <w:r>
        <w:rPr>
          <w:lang w:eastAsia="zh-CN"/>
        </w:rPr>
        <w:t xml:space="preserve"> </w:t>
      </w:r>
    </w:p>
    <w:p w:rsidR="00667493" w:rsidRDefault="005A4F17">
      <w:pPr>
        <w:pStyle w:val="a9"/>
        <w:spacing w:line="360" w:lineRule="auto"/>
        <w:ind w:right="121" w:firstLineChars="200" w:firstLine="480"/>
        <w:jc w:val="both"/>
        <w:rPr>
          <w:lang w:eastAsia="zh-CN"/>
        </w:rPr>
      </w:pPr>
      <w:r>
        <w:rPr>
          <w:lang w:eastAsia="zh-CN"/>
        </w:rPr>
        <w:t>4、项目要求：具体尺寸需与技术联系人沟通，现场测量。</w:t>
      </w:r>
    </w:p>
    <w:p w:rsidR="00667493" w:rsidRDefault="005A4F17">
      <w:pPr>
        <w:pStyle w:val="a0"/>
        <w:snapToGrid w:val="0"/>
        <w:spacing w:line="500" w:lineRule="exact"/>
        <w:ind w:firstLineChars="175"/>
        <w:rPr>
          <w:rFonts w:asciiTheme="minorEastAsia" w:eastAsiaTheme="minorEastAsia" w:hAnsiTheme="minorEastAsia"/>
        </w:rPr>
      </w:pPr>
      <w:r>
        <w:rPr>
          <w:rFonts w:asciiTheme="minorEastAsia" w:eastAsiaTheme="minorEastAsia" w:hAnsiTheme="minorEastAsia"/>
        </w:rPr>
        <w:t>5</w:t>
      </w:r>
      <w:r>
        <w:rPr>
          <w:rFonts w:asciiTheme="minorEastAsia" w:eastAsiaTheme="minorEastAsia" w:hAnsiTheme="minorEastAsia" w:hint="eastAsia"/>
        </w:rPr>
        <w:t>、项目联系人：</w:t>
      </w:r>
    </w:p>
    <w:p w:rsidR="00667493" w:rsidRDefault="005A4F17">
      <w:pPr>
        <w:pStyle w:val="a0"/>
        <w:snapToGrid w:val="0"/>
        <w:spacing w:line="500" w:lineRule="exact"/>
        <w:ind w:firstLineChars="175"/>
        <w:rPr>
          <w:rFonts w:asciiTheme="minorEastAsia" w:eastAsiaTheme="minorEastAsia" w:hAnsiTheme="minorEastAsia" w:cs="宋体"/>
          <w:bCs/>
          <w:color w:val="000000" w:themeColor="text1"/>
          <w:szCs w:val="24"/>
          <w:u w:val="single"/>
        </w:rPr>
      </w:pPr>
      <w:r>
        <w:rPr>
          <w:rFonts w:asciiTheme="minorEastAsia" w:eastAsiaTheme="minorEastAsia" w:hAnsiTheme="minorEastAsia" w:cs="宋体" w:hint="eastAsia"/>
          <w:bCs/>
          <w:color w:val="000000" w:themeColor="text1"/>
          <w:szCs w:val="24"/>
        </w:rPr>
        <w:t>商务联系人：魏彦苹  电话：</w:t>
      </w:r>
      <w:r>
        <w:rPr>
          <w:rFonts w:asciiTheme="minorEastAsia" w:eastAsiaTheme="minorEastAsia" w:hAnsiTheme="minorEastAsia"/>
          <w:iCs/>
          <w:color w:val="333333"/>
        </w:rPr>
        <w:t>0596-6311824</w:t>
      </w:r>
      <w:r>
        <w:rPr>
          <w:rFonts w:asciiTheme="minorEastAsia" w:eastAsiaTheme="minorEastAsia" w:hAnsiTheme="minorEastAsia" w:cs="宋体" w:hint="eastAsia"/>
          <w:bCs/>
          <w:color w:val="000000" w:themeColor="text1"/>
          <w:szCs w:val="24"/>
        </w:rPr>
        <w:t xml:space="preserve"> </w:t>
      </w:r>
      <w:r>
        <w:rPr>
          <w:rFonts w:asciiTheme="minorEastAsia" w:eastAsiaTheme="minorEastAsia" w:hAnsiTheme="minorEastAsia" w:cs="宋体"/>
          <w:bCs/>
          <w:color w:val="000000" w:themeColor="text1"/>
          <w:szCs w:val="24"/>
        </w:rPr>
        <w:t xml:space="preserve"> </w:t>
      </w:r>
      <w:r>
        <w:rPr>
          <w:rFonts w:asciiTheme="minorEastAsia" w:eastAsiaTheme="minorEastAsia" w:hAnsiTheme="minorEastAsia" w:cs="宋体" w:hint="eastAsia"/>
          <w:bCs/>
          <w:color w:val="000000" w:themeColor="text1"/>
          <w:szCs w:val="24"/>
        </w:rPr>
        <w:t>邮箱：</w:t>
      </w:r>
      <w:r>
        <w:t>ypwei@fhcpec.com.cn</w:t>
      </w:r>
    </w:p>
    <w:p w:rsidR="00667493" w:rsidRDefault="005A4F17">
      <w:pPr>
        <w:pStyle w:val="a0"/>
        <w:snapToGrid w:val="0"/>
        <w:spacing w:line="500" w:lineRule="exact"/>
        <w:ind w:firstLineChars="175"/>
        <w:rPr>
          <w:rFonts w:asciiTheme="minorEastAsia" w:eastAsiaTheme="minorEastAsia" w:hAnsiTheme="minorEastAsia" w:cs="宋体"/>
          <w:bCs/>
          <w:color w:val="000000" w:themeColor="text1"/>
          <w:szCs w:val="24"/>
          <w:u w:val="single"/>
        </w:rPr>
      </w:pPr>
      <w:r>
        <w:rPr>
          <w:rFonts w:asciiTheme="minorEastAsia" w:eastAsiaTheme="minorEastAsia" w:hAnsiTheme="minorEastAsia" w:cs="宋体" w:hint="eastAsia"/>
          <w:bCs/>
          <w:color w:val="000000" w:themeColor="text1"/>
          <w:szCs w:val="24"/>
        </w:rPr>
        <w:t>技术联系人：鲁新民  电话：</w:t>
      </w:r>
      <w:r>
        <w:rPr>
          <w:rFonts w:asciiTheme="minorEastAsia" w:eastAsiaTheme="minorEastAsia" w:hAnsiTheme="minorEastAsia" w:cs="宋体"/>
          <w:bCs/>
          <w:color w:val="000000" w:themeColor="text1"/>
          <w:szCs w:val="24"/>
        </w:rPr>
        <w:t>13400921273   邮箱</w:t>
      </w:r>
      <w:r>
        <w:rPr>
          <w:rFonts w:asciiTheme="minorEastAsia" w:eastAsiaTheme="minorEastAsia" w:hAnsiTheme="minorEastAsia" w:cs="宋体" w:hint="eastAsia"/>
          <w:bCs/>
          <w:color w:val="000000" w:themeColor="text1"/>
          <w:szCs w:val="24"/>
        </w:rPr>
        <w:t>：</w:t>
      </w:r>
      <w:r>
        <w:rPr>
          <w:rFonts w:asciiTheme="minorEastAsia" w:eastAsiaTheme="minorEastAsia" w:hAnsiTheme="minorEastAsia" w:cs="宋体"/>
          <w:bCs/>
          <w:color w:val="000000" w:themeColor="text1"/>
          <w:szCs w:val="24"/>
        </w:rPr>
        <w:t>xmlu@fhcpec.com.cn</w:t>
      </w:r>
    </w:p>
    <w:p w:rsidR="00667493" w:rsidRDefault="00667493">
      <w:pPr>
        <w:pStyle w:val="a9"/>
        <w:spacing w:line="360" w:lineRule="auto"/>
        <w:ind w:right="121" w:firstLineChars="950" w:firstLine="2280"/>
        <w:jc w:val="both"/>
        <w:rPr>
          <w:rFonts w:asciiTheme="minorEastAsia" w:eastAsiaTheme="minorEastAsia" w:hAnsiTheme="minorEastAsia"/>
          <w:lang w:eastAsia="zh-CN"/>
        </w:rPr>
      </w:pPr>
    </w:p>
    <w:p w:rsidR="00667493" w:rsidRDefault="005A4F17">
      <w:pPr>
        <w:pStyle w:val="a9"/>
        <w:spacing w:line="360" w:lineRule="auto"/>
        <w:ind w:right="121" w:firstLineChars="200" w:firstLine="480"/>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、采购内容：</w:t>
      </w:r>
      <w:r>
        <w:rPr>
          <w:rFonts w:asciiTheme="minorEastAsia" w:eastAsiaTheme="minorEastAsia" w:hAnsiTheme="minorEastAsia" w:cs="Times New Roman"/>
          <w:bCs/>
          <w:lang w:eastAsia="zh-CN"/>
        </w:rPr>
        <w:t xml:space="preserve"> 3台泡沫罐内囊</w:t>
      </w:r>
      <w:r>
        <w:rPr>
          <w:rFonts w:asciiTheme="minorEastAsia" w:eastAsiaTheme="minorEastAsia" w:hAnsiTheme="minorEastAsia" w:cs="Times New Roman" w:hint="eastAsia"/>
          <w:bCs/>
          <w:lang w:eastAsia="zh-CN"/>
        </w:rPr>
        <w:t>（包含安装调试）</w:t>
      </w:r>
      <w:r>
        <w:rPr>
          <w:rFonts w:asciiTheme="minorEastAsia" w:eastAsiaTheme="minorEastAsia" w:hAnsiTheme="minorEastAsia" w:hint="eastAsia"/>
          <w:lang w:eastAsia="zh-CN"/>
        </w:rPr>
        <w:t>。</w:t>
      </w:r>
    </w:p>
    <w:p w:rsidR="00667493" w:rsidRDefault="005A4F17">
      <w:pPr>
        <w:spacing w:line="360" w:lineRule="auto"/>
        <w:ind w:left="840" w:hangingChars="350" w:hanging="840"/>
        <w:rPr>
          <w:sz w:val="24"/>
          <w:szCs w:val="24"/>
          <w:lang w:eastAsia="zh-CN"/>
        </w:rPr>
      </w:pPr>
      <w:r>
        <w:rPr>
          <w:rFonts w:asciiTheme="minorEastAsia" w:eastAsiaTheme="minorEastAsia" w:hAnsiTheme="minorEastAsia" w:hint="eastAsia"/>
          <w:sz w:val="24"/>
          <w:szCs w:val="24"/>
          <w:lang w:eastAsia="zh-CN"/>
        </w:rPr>
        <w:t xml:space="preserve"> </w:t>
      </w:r>
      <w:r>
        <w:rPr>
          <w:rFonts w:asciiTheme="minorEastAsia" w:eastAsiaTheme="minorEastAsia" w:hAnsiTheme="minorEastAsia"/>
          <w:sz w:val="24"/>
          <w:szCs w:val="24"/>
          <w:lang w:eastAsia="zh-CN"/>
        </w:rPr>
        <w:t xml:space="preserve">  </w:t>
      </w:r>
      <w:r>
        <w:rPr>
          <w:rFonts w:asciiTheme="minorEastAsia" w:eastAsiaTheme="minorEastAsia" w:hAnsiTheme="minorEastAsia" w:hint="eastAsia"/>
          <w:sz w:val="24"/>
          <w:szCs w:val="24"/>
          <w:lang w:eastAsia="zh-CN"/>
        </w:rPr>
        <w:t xml:space="preserve"> </w:t>
      </w:r>
      <w:r>
        <w:rPr>
          <w:rFonts w:asciiTheme="minorEastAsia" w:eastAsiaTheme="minorEastAsia" w:hAnsiTheme="minorEastAsia"/>
          <w:sz w:val="24"/>
          <w:szCs w:val="24"/>
          <w:lang w:eastAsia="zh-CN"/>
        </w:rPr>
        <w:t>7</w:t>
      </w:r>
      <w:r>
        <w:rPr>
          <w:rFonts w:asciiTheme="minorEastAsia" w:eastAsiaTheme="minorEastAsia" w:hAnsiTheme="minorEastAsia" w:hint="eastAsia"/>
          <w:sz w:val="24"/>
          <w:szCs w:val="24"/>
          <w:lang w:eastAsia="zh-CN"/>
        </w:rPr>
        <w:t>、送货地址:</w:t>
      </w:r>
      <w:r>
        <w:rPr>
          <w:rFonts w:hint="eastAsia"/>
          <w:sz w:val="24"/>
          <w:szCs w:val="24"/>
          <w:lang w:eastAsia="zh-CN"/>
        </w:rPr>
        <w:t xml:space="preserve"> 福建省漳州市古雷经济开发区腾龙路84号。</w:t>
      </w:r>
    </w:p>
    <w:p w:rsidR="00667493" w:rsidRDefault="005A4F17">
      <w:pPr>
        <w:spacing w:line="360" w:lineRule="auto"/>
        <w:rPr>
          <w:rFonts w:asciiTheme="minorEastAsia" w:eastAsiaTheme="minorEastAsia" w:hAnsiTheme="minorEastAsia"/>
          <w:sz w:val="24"/>
          <w:szCs w:val="24"/>
          <w:lang w:eastAsia="zh-CN"/>
        </w:rPr>
      </w:pPr>
      <w:r>
        <w:rPr>
          <w:b/>
          <w:w w:val="95"/>
          <w:sz w:val="24"/>
          <w:szCs w:val="24"/>
          <w:lang w:eastAsia="zh-CN"/>
        </w:rPr>
        <w:t>二、定义和解释</w:t>
      </w:r>
    </w:p>
    <w:p w:rsidR="00667493" w:rsidRDefault="005A4F17">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667493" w:rsidRDefault="005A4F17">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667493" w:rsidRDefault="005A4F17">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667493" w:rsidRDefault="005A4F17">
      <w:pPr>
        <w:spacing w:before="15" w:line="460" w:lineRule="exact"/>
        <w:rPr>
          <w:b/>
          <w:w w:val="95"/>
          <w:sz w:val="24"/>
          <w:szCs w:val="24"/>
          <w:lang w:eastAsia="zh-CN"/>
        </w:rPr>
      </w:pPr>
      <w:r>
        <w:rPr>
          <w:b/>
          <w:w w:val="95"/>
          <w:sz w:val="24"/>
          <w:szCs w:val="24"/>
          <w:lang w:eastAsia="zh-CN"/>
        </w:rPr>
        <w:t>三、比选文件组成</w:t>
      </w:r>
    </w:p>
    <w:p w:rsidR="00667493" w:rsidRDefault="005A4F17">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667493" w:rsidRDefault="005A4F17">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667493" w:rsidRDefault="005A4F17">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667493" w:rsidRDefault="005A4F17">
      <w:pPr>
        <w:spacing w:before="15" w:line="460" w:lineRule="exact"/>
        <w:rPr>
          <w:b/>
          <w:w w:val="95"/>
          <w:sz w:val="24"/>
          <w:szCs w:val="24"/>
          <w:lang w:eastAsia="zh-CN"/>
        </w:rPr>
      </w:pPr>
      <w:r>
        <w:rPr>
          <w:b/>
          <w:w w:val="95"/>
          <w:sz w:val="24"/>
          <w:szCs w:val="24"/>
          <w:lang w:eastAsia="zh-CN"/>
        </w:rPr>
        <w:t>四、比选文件的澄清</w:t>
      </w:r>
    </w:p>
    <w:p w:rsidR="00667493" w:rsidRDefault="005A4F17">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w:t>
      </w:r>
      <w:proofErr w:type="gramStart"/>
      <w:r>
        <w:rPr>
          <w:lang w:eastAsia="zh-CN"/>
        </w:rPr>
        <w:t>选文件</w:t>
      </w:r>
      <w:proofErr w:type="gramEnd"/>
      <w:r>
        <w:rPr>
          <w:lang w:eastAsia="zh-CN"/>
        </w:rPr>
        <w:t>有任何疑问，应在参选截止时间</w:t>
      </w:r>
      <w:r>
        <w:rPr>
          <w:lang w:eastAsia="zh-CN"/>
        </w:rPr>
        <w:lastRenderedPageBreak/>
        <w:t>前5日，按参选须知载明的地址以书面形式（包括书面、传真、电子邮件下同）通知到比选人。比选人将视情况确定采用适当方式予以澄清或以书面形式予以答复，澄清文件作为比选文件的组成部分，具有约束作用。</w:t>
      </w:r>
    </w:p>
    <w:p w:rsidR="00667493" w:rsidRDefault="005A4F17">
      <w:pPr>
        <w:spacing w:before="15" w:line="460" w:lineRule="exact"/>
        <w:rPr>
          <w:b/>
          <w:w w:val="95"/>
          <w:sz w:val="24"/>
          <w:szCs w:val="24"/>
          <w:lang w:eastAsia="zh-CN"/>
        </w:rPr>
      </w:pPr>
      <w:r>
        <w:rPr>
          <w:b/>
          <w:w w:val="95"/>
          <w:sz w:val="24"/>
          <w:szCs w:val="24"/>
          <w:lang w:eastAsia="zh-CN"/>
        </w:rPr>
        <w:t>五、比选文件的修改、补充</w:t>
      </w:r>
    </w:p>
    <w:p w:rsidR="00667493" w:rsidRDefault="005A4F17">
      <w:pPr>
        <w:pStyle w:val="a9"/>
        <w:spacing w:line="460" w:lineRule="exact"/>
        <w:ind w:left="425" w:right="121" w:hangingChars="177" w:hanging="425"/>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667493" w:rsidRDefault="005A4F17">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667493" w:rsidRDefault="005A4F17">
      <w:pPr>
        <w:pStyle w:val="a9"/>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667493" w:rsidRDefault="005A4F17">
      <w:pPr>
        <w:pStyle w:val="a9"/>
        <w:spacing w:line="460" w:lineRule="exact"/>
        <w:ind w:right="121"/>
        <w:jc w:val="both"/>
        <w:rPr>
          <w:b/>
          <w:w w:val="95"/>
          <w:lang w:eastAsia="zh-CN"/>
        </w:rPr>
      </w:pPr>
      <w:r>
        <w:rPr>
          <w:b/>
          <w:w w:val="95"/>
          <w:lang w:eastAsia="zh-CN"/>
        </w:rPr>
        <w:t>六、参选人资格</w:t>
      </w:r>
    </w:p>
    <w:p w:rsidR="00667493" w:rsidRDefault="005A4F17">
      <w:pPr>
        <w:pStyle w:val="afc"/>
        <w:numPr>
          <w:ilvl w:val="0"/>
          <w:numId w:val="5"/>
        </w:numPr>
        <w:tabs>
          <w:tab w:val="left" w:pos="360"/>
          <w:tab w:val="left" w:pos="540"/>
          <w:tab w:val="left" w:pos="720"/>
        </w:tabs>
        <w:autoSpaceDE/>
        <w:spacing w:line="360" w:lineRule="auto"/>
        <w:jc w:val="both"/>
        <w:rPr>
          <w:rFonts w:asciiTheme="minorEastAsia" w:eastAsiaTheme="minorEastAsia" w:hAnsiTheme="minorEastAsia" w:cs="Times New Roman"/>
          <w:sz w:val="24"/>
          <w:szCs w:val="24"/>
          <w:lang w:eastAsia="zh-CN"/>
        </w:rPr>
      </w:pPr>
      <w:r>
        <w:rPr>
          <w:rFonts w:asciiTheme="minorEastAsia" w:eastAsiaTheme="minorEastAsia" w:hAnsiTheme="minorEastAsia" w:cs="Times New Roman" w:hint="eastAsia"/>
          <w:sz w:val="24"/>
          <w:szCs w:val="24"/>
          <w:lang w:eastAsia="zh-CN"/>
        </w:rPr>
        <w:t>参选人需提供3</w:t>
      </w:r>
      <w:r>
        <w:rPr>
          <w:rFonts w:asciiTheme="minorEastAsia" w:eastAsiaTheme="minorEastAsia" w:hAnsiTheme="minorEastAsia" w:cs="Times New Roman"/>
          <w:sz w:val="24"/>
          <w:szCs w:val="24"/>
          <w:lang w:eastAsia="zh-CN"/>
        </w:rPr>
        <w:t>C认证</w:t>
      </w:r>
      <w:r>
        <w:rPr>
          <w:rFonts w:asciiTheme="minorEastAsia" w:eastAsiaTheme="minorEastAsia" w:hAnsiTheme="minorEastAsia" w:cs="Times New Roman" w:hint="eastAsia"/>
          <w:sz w:val="24"/>
          <w:szCs w:val="24"/>
          <w:lang w:eastAsia="zh-CN"/>
        </w:rPr>
        <w:t>。</w:t>
      </w:r>
    </w:p>
    <w:p w:rsidR="00667493" w:rsidRDefault="005A4F17">
      <w:pPr>
        <w:autoSpaceDE/>
        <w:autoSpaceDN/>
        <w:spacing w:line="360" w:lineRule="auto"/>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Pr>
          <w:rFonts w:asciiTheme="minorEastAsia" w:eastAsiaTheme="minorEastAsia" w:hAnsiTheme="minorEastAsia" w:cs="Times New Roman" w:hint="eastAsia"/>
          <w:sz w:val="24"/>
          <w:szCs w:val="24"/>
          <w:lang w:eastAsia="zh-CN"/>
        </w:rPr>
        <w:t>参选人必须具备有效的企业法人营业执照</w:t>
      </w:r>
      <w:r>
        <w:rPr>
          <w:rFonts w:asciiTheme="minorEastAsia" w:eastAsiaTheme="minorEastAsia" w:hAnsiTheme="minorEastAsia" w:hint="eastAsia"/>
          <w:sz w:val="24"/>
          <w:szCs w:val="24"/>
          <w:lang w:eastAsia="zh-CN"/>
        </w:rPr>
        <w:t>。</w:t>
      </w:r>
    </w:p>
    <w:p w:rsidR="00667493" w:rsidRDefault="005A4F17">
      <w:pPr>
        <w:autoSpaceDE/>
        <w:autoSpaceDN/>
        <w:spacing w:line="360" w:lineRule="auto"/>
        <w:ind w:firstLineChars="150" w:firstLine="360"/>
        <w:jc w:val="both"/>
        <w:rPr>
          <w:rFonts w:asciiTheme="minorEastAsia" w:eastAsiaTheme="minorEastAsia" w:hAnsiTheme="minorEastAsia"/>
          <w:sz w:val="32"/>
          <w:szCs w:val="32"/>
          <w:lang w:eastAsia="zh-CN"/>
        </w:rPr>
      </w:pPr>
      <w:r>
        <w:rPr>
          <w:rFonts w:asciiTheme="minorEastAsia" w:eastAsiaTheme="minorEastAsia" w:hAnsiTheme="minorEastAsia" w:hint="eastAsia"/>
          <w:sz w:val="24"/>
          <w:szCs w:val="24"/>
          <w:lang w:eastAsia="zh-CN"/>
        </w:rPr>
        <w:t>3、</w:t>
      </w:r>
      <w:r>
        <w:rPr>
          <w:rFonts w:asciiTheme="minorEastAsia" w:eastAsiaTheme="minorEastAsia" w:hAnsiTheme="minorEastAsia"/>
          <w:sz w:val="24"/>
          <w:szCs w:val="24"/>
          <w:lang w:eastAsia="zh-CN"/>
        </w:rPr>
        <w:t>参选人</w:t>
      </w:r>
      <w:proofErr w:type="gramStart"/>
      <w:r>
        <w:rPr>
          <w:rFonts w:asciiTheme="minorEastAsia" w:eastAsiaTheme="minorEastAsia" w:hAnsiTheme="minorEastAsia"/>
          <w:sz w:val="24"/>
          <w:szCs w:val="24"/>
          <w:lang w:eastAsia="zh-CN"/>
        </w:rPr>
        <w:t>需</w:t>
      </w:r>
      <w:r>
        <w:rPr>
          <w:rFonts w:asciiTheme="minorEastAsia" w:eastAsiaTheme="minorEastAsia" w:hAnsiTheme="minorEastAsia" w:hint="eastAsia"/>
          <w:sz w:val="24"/>
          <w:szCs w:val="24"/>
          <w:lang w:eastAsia="zh-CN"/>
        </w:rPr>
        <w:t>没有</w:t>
      </w:r>
      <w:proofErr w:type="gramEnd"/>
      <w:r>
        <w:rPr>
          <w:rFonts w:asciiTheme="minorEastAsia" w:eastAsiaTheme="minorEastAsia" w:hAnsiTheme="minorEastAsia" w:hint="eastAsia"/>
          <w:sz w:val="24"/>
          <w:szCs w:val="24"/>
          <w:lang w:eastAsia="zh-CN"/>
        </w:rPr>
        <w:t>失信黑名单记录（以最高院失信被执行人系统发布信息为准）。</w:t>
      </w:r>
    </w:p>
    <w:p w:rsidR="00667493" w:rsidRDefault="005A4F17">
      <w:pPr>
        <w:pStyle w:val="1"/>
        <w:spacing w:line="360" w:lineRule="auto"/>
        <w:ind w:left="680" w:hangingChars="200" w:hanging="680"/>
        <w:rPr>
          <w:rFonts w:asciiTheme="minorEastAsia" w:eastAsiaTheme="minorEastAsia" w:hAnsiTheme="minorEastAsia"/>
          <w:sz w:val="24"/>
          <w:szCs w:val="24"/>
        </w:rPr>
      </w:pPr>
      <w:r>
        <w:rPr>
          <w:rFonts w:hint="eastAsia"/>
        </w:rPr>
        <w:t xml:space="preserve">  </w:t>
      </w:r>
      <w:r>
        <w:rPr>
          <w:rFonts w:hint="eastAsia"/>
          <w:sz w:val="24"/>
          <w:szCs w:val="24"/>
        </w:rPr>
        <w:t>4、</w:t>
      </w:r>
      <w:r>
        <w:rPr>
          <w:rFonts w:asciiTheme="minorEastAsia" w:eastAsiaTheme="minorEastAsia" w:hAnsiTheme="minorEastAsia"/>
          <w:sz w:val="24"/>
          <w:szCs w:val="24"/>
        </w:rPr>
        <w:t>参选人需</w:t>
      </w:r>
      <w:r>
        <w:rPr>
          <w:rFonts w:asciiTheme="minorEastAsia" w:eastAsiaTheme="minorEastAsia" w:hAnsiTheme="minorEastAsia" w:hint="eastAsia"/>
          <w:sz w:val="24"/>
          <w:szCs w:val="24"/>
        </w:rPr>
        <w:t>与比选人无诉讼纠纷。</w:t>
      </w:r>
    </w:p>
    <w:p w:rsidR="00667493" w:rsidRDefault="005A4F17">
      <w:pPr>
        <w:pStyle w:val="1"/>
        <w:spacing w:line="360" w:lineRule="auto"/>
        <w:rPr>
          <w:b/>
          <w:w w:val="95"/>
          <w:sz w:val="24"/>
          <w:szCs w:val="24"/>
        </w:rPr>
      </w:pPr>
      <w:r>
        <w:rPr>
          <w:b/>
          <w:w w:val="95"/>
          <w:sz w:val="24"/>
          <w:szCs w:val="24"/>
        </w:rPr>
        <w:t>七、参选保证金</w:t>
      </w:r>
    </w:p>
    <w:p w:rsidR="00667493" w:rsidRDefault="005A4F17">
      <w:pPr>
        <w:pStyle w:val="a9"/>
        <w:spacing w:line="360" w:lineRule="auto"/>
        <w:ind w:right="121" w:firstLineChars="236" w:firstLine="566"/>
        <w:jc w:val="both"/>
        <w:rPr>
          <w:rFonts w:hAnsi="Calibri" w:cs="Times New Roman"/>
          <w:lang w:eastAsia="zh-CN"/>
        </w:rPr>
      </w:pPr>
      <w:r>
        <w:rPr>
          <w:rFonts w:hAnsi="Calibri" w:cs="Times New Roman" w:hint="eastAsia"/>
          <w:lang w:eastAsia="zh-CN"/>
        </w:rPr>
        <w:t>本项目不适用参选保证金，但参选单位未能</w:t>
      </w:r>
      <w:proofErr w:type="gramStart"/>
      <w:r>
        <w:rPr>
          <w:rFonts w:hAnsi="Calibri" w:cs="Times New Roman" w:hint="eastAsia"/>
          <w:lang w:eastAsia="zh-CN"/>
        </w:rPr>
        <w:t>按接到</w:t>
      </w:r>
      <w:proofErr w:type="gramEnd"/>
      <w:r>
        <w:rPr>
          <w:rFonts w:hAnsi="Calibri" w:cs="Times New Roman" w:hint="eastAsia"/>
          <w:lang w:eastAsia="zh-CN"/>
        </w:rPr>
        <w:t>中标通知书后规定的时间内</w:t>
      </w:r>
      <w:proofErr w:type="gramStart"/>
      <w:r>
        <w:rPr>
          <w:rFonts w:hAnsi="Calibri" w:cs="Times New Roman" w:hint="eastAsia"/>
          <w:lang w:eastAsia="zh-CN"/>
        </w:rPr>
        <w:t>签定</w:t>
      </w:r>
      <w:proofErr w:type="gramEnd"/>
      <w:r>
        <w:rPr>
          <w:rFonts w:hAnsi="Calibri" w:cs="Times New Roman" w:hint="eastAsia"/>
          <w:lang w:eastAsia="zh-CN"/>
        </w:rPr>
        <w:t>合同或中选不执行等未履约事宜，比选人将把参选单位纳入比选人的黑名单，以后不得参与比选人的公开招投标和公开比选等一切采购项目。</w:t>
      </w:r>
    </w:p>
    <w:p w:rsidR="00667493" w:rsidRDefault="005A4F17">
      <w:pPr>
        <w:pStyle w:val="a9"/>
        <w:spacing w:line="360" w:lineRule="auto"/>
        <w:ind w:right="121"/>
        <w:jc w:val="both"/>
        <w:rPr>
          <w:b/>
          <w:w w:val="95"/>
          <w:lang w:eastAsia="zh-CN"/>
        </w:rPr>
      </w:pPr>
      <w:r>
        <w:rPr>
          <w:b/>
          <w:w w:val="95"/>
          <w:lang w:eastAsia="zh-CN"/>
        </w:rPr>
        <w:t>八、参选文件的递交</w:t>
      </w:r>
    </w:p>
    <w:p w:rsidR="00667493" w:rsidRDefault="005A4F17" w:rsidP="00125D67">
      <w:pPr>
        <w:pStyle w:val="2"/>
        <w:tabs>
          <w:tab w:val="left" w:pos="6879"/>
        </w:tabs>
        <w:spacing w:before="107" w:line="360" w:lineRule="auto"/>
        <w:ind w:leftChars="193" w:left="425" w:right="108" w:firstLine="1"/>
        <w:rPr>
          <w:lang w:eastAsia="zh-CN"/>
        </w:rPr>
      </w:pPr>
      <w:r>
        <w:rPr>
          <w:lang w:eastAsia="zh-CN"/>
        </w:rPr>
        <w:t>1</w:t>
      </w:r>
      <w:r>
        <w:rPr>
          <w:rFonts w:hint="eastAsia"/>
          <w:lang w:eastAsia="zh-CN"/>
        </w:rPr>
        <w:t>、</w:t>
      </w:r>
      <w:r>
        <w:rPr>
          <w:lang w:eastAsia="zh-CN"/>
        </w:rPr>
        <w:t>参选文件递交的截止时间：</w:t>
      </w:r>
      <w:r w:rsidR="00125D67" w:rsidRPr="00125D67">
        <w:rPr>
          <w:rFonts w:hint="eastAsia"/>
          <w:color w:val="000000" w:themeColor="text1"/>
          <w:lang w:eastAsia="zh-CN"/>
        </w:rPr>
        <w:t>报名截止之日起三日内将参选文件纸质原件密封送达比选人指定地点</w:t>
      </w:r>
      <w:r>
        <w:rPr>
          <w:rFonts w:hint="eastAsia"/>
          <w:lang w:eastAsia="zh-CN"/>
        </w:rPr>
        <w:t>。</w:t>
      </w:r>
    </w:p>
    <w:p w:rsidR="00667493" w:rsidRDefault="005A4F17">
      <w:pPr>
        <w:pStyle w:val="2"/>
        <w:tabs>
          <w:tab w:val="left" w:pos="6879"/>
        </w:tabs>
        <w:spacing w:before="107" w:line="360" w:lineRule="auto"/>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w:t>
      </w:r>
      <w:proofErr w:type="gramStart"/>
      <w:r>
        <w:rPr>
          <w:rFonts w:hint="eastAsia"/>
          <w:iCs/>
          <w:color w:val="333333"/>
          <w:lang w:eastAsia="zh-CN"/>
        </w:rPr>
        <w:t>楼设备</w:t>
      </w:r>
      <w:proofErr w:type="gramEnd"/>
      <w:r>
        <w:rPr>
          <w:rFonts w:hint="eastAsia"/>
          <w:iCs/>
          <w:color w:val="333333"/>
          <w:lang w:eastAsia="zh-CN"/>
        </w:rPr>
        <w:t>及服务团队</w:t>
      </w:r>
      <w:r>
        <w:rPr>
          <w:spacing w:val="4"/>
          <w:lang w:eastAsia="zh-CN"/>
        </w:rPr>
        <w:t>（</w:t>
      </w:r>
      <w:r>
        <w:rPr>
          <w:rFonts w:hint="eastAsia"/>
          <w:spacing w:val="4"/>
          <w:lang w:eastAsia="zh-CN"/>
        </w:rPr>
        <w:t>漳州市漳浦县</w:t>
      </w:r>
      <w:proofErr w:type="gramStart"/>
      <w:r>
        <w:rPr>
          <w:rFonts w:hint="eastAsia"/>
          <w:spacing w:val="4"/>
          <w:lang w:eastAsia="zh-CN"/>
        </w:rPr>
        <w:t>杜浔镇杜昌路</w:t>
      </w:r>
      <w:proofErr w:type="gramEnd"/>
      <w:r>
        <w:rPr>
          <w:rFonts w:hint="eastAsia"/>
          <w:spacing w:val="4"/>
          <w:lang w:eastAsia="zh-CN"/>
        </w:rPr>
        <w:t>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魏彦苹  </w:t>
      </w:r>
      <w:r>
        <w:rPr>
          <w:spacing w:val="-6"/>
          <w:lang w:eastAsia="zh-CN"/>
        </w:rPr>
        <w:t xml:space="preserve"> </w:t>
      </w:r>
      <w:r>
        <w:rPr>
          <w:lang w:eastAsia="zh-CN"/>
        </w:rPr>
        <w:t>联系电话</w:t>
      </w:r>
      <w:r>
        <w:rPr>
          <w:spacing w:val="-4"/>
          <w:lang w:eastAsia="zh-CN"/>
        </w:rPr>
        <w:t>：0596-6311824</w:t>
      </w:r>
      <w:r>
        <w:rPr>
          <w:rFonts w:hint="eastAsia"/>
          <w:spacing w:val="-4"/>
          <w:lang w:eastAsia="zh-CN"/>
        </w:rPr>
        <w:t xml:space="preserve"> 。</w:t>
      </w:r>
    </w:p>
    <w:p w:rsidR="00667493" w:rsidRDefault="005A4F17">
      <w:pPr>
        <w:pStyle w:val="2"/>
        <w:tabs>
          <w:tab w:val="left" w:pos="6879"/>
        </w:tabs>
        <w:spacing w:before="107" w:line="360" w:lineRule="auto"/>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667493" w:rsidRDefault="005A4F17">
      <w:pPr>
        <w:pStyle w:val="a9"/>
        <w:spacing w:line="360" w:lineRule="auto"/>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667493" w:rsidRDefault="005A4F17">
      <w:pPr>
        <w:pStyle w:val="a9"/>
        <w:spacing w:line="360" w:lineRule="auto"/>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w:t>
      </w:r>
      <w:r>
        <w:rPr>
          <w:lang w:eastAsia="zh-CN"/>
        </w:rPr>
        <w:lastRenderedPageBreak/>
        <w:t>不予受理。参选人所提交的比选文件在评选结束后，无论中选与否都不退还。</w:t>
      </w:r>
    </w:p>
    <w:p w:rsidR="00667493" w:rsidRDefault="005A4F17">
      <w:pPr>
        <w:pStyle w:val="a9"/>
        <w:spacing w:line="360" w:lineRule="auto"/>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667493" w:rsidRDefault="005A4F17">
      <w:pPr>
        <w:pStyle w:val="a9"/>
        <w:spacing w:line="360" w:lineRule="auto"/>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667493" w:rsidRDefault="00667493">
      <w:pPr>
        <w:pStyle w:val="10"/>
        <w:tabs>
          <w:tab w:val="left" w:pos="4075"/>
        </w:tabs>
        <w:spacing w:line="355" w:lineRule="exact"/>
        <w:ind w:left="0"/>
        <w:rPr>
          <w:lang w:eastAsia="zh-CN"/>
        </w:rPr>
      </w:pPr>
      <w:bookmarkStart w:id="0" w:name="_Toc251742852"/>
    </w:p>
    <w:p w:rsidR="00667493" w:rsidRDefault="005A4F17">
      <w:pPr>
        <w:pStyle w:val="10"/>
        <w:tabs>
          <w:tab w:val="left" w:pos="4075"/>
        </w:tabs>
        <w:spacing w:line="355" w:lineRule="exact"/>
        <w:ind w:leftChars="245" w:left="539" w:firstLineChars="890" w:firstLine="2502"/>
        <w:rPr>
          <w:lang w:eastAsia="zh-CN"/>
        </w:rPr>
      </w:pPr>
      <w:r>
        <w:rPr>
          <w:lang w:eastAsia="zh-CN"/>
        </w:rPr>
        <w:t>第三</w:t>
      </w:r>
      <w:r>
        <w:rPr>
          <w:rFonts w:hint="eastAsia"/>
          <w:lang w:eastAsia="zh-CN"/>
        </w:rPr>
        <w:t xml:space="preserve">章   </w:t>
      </w:r>
      <w:r>
        <w:rPr>
          <w:spacing w:val="-1"/>
          <w:w w:val="95"/>
          <w:lang w:eastAsia="zh-CN"/>
        </w:rPr>
        <w:t>参选文</w:t>
      </w:r>
      <w:r>
        <w:rPr>
          <w:w w:val="95"/>
          <w:lang w:eastAsia="zh-CN"/>
        </w:rPr>
        <w:t>件的编制</w:t>
      </w:r>
    </w:p>
    <w:p w:rsidR="00667493" w:rsidRDefault="00667493">
      <w:pPr>
        <w:pStyle w:val="a9"/>
        <w:rPr>
          <w:rFonts w:asciiTheme="minorEastAsia" w:eastAsiaTheme="minorEastAsia" w:hAnsiTheme="minorEastAsia"/>
          <w:lang w:eastAsia="zh-CN"/>
        </w:rPr>
      </w:pPr>
    </w:p>
    <w:p w:rsidR="00667493" w:rsidRDefault="005A4F17">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667493" w:rsidRDefault="005A4F17">
      <w:pPr>
        <w:spacing w:line="360" w:lineRule="auto"/>
        <w:ind w:leftChars="100" w:left="340" w:hangingChars="50" w:hanging="12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1、技术参选文件，见附件格式，</w:t>
      </w:r>
      <w:r>
        <w:rPr>
          <w:rFonts w:hint="eastAsia"/>
          <w:lang w:eastAsia="zh-CN"/>
        </w:rPr>
        <w:t>平装。</w:t>
      </w:r>
    </w:p>
    <w:p w:rsidR="00667493" w:rsidRDefault="005A4F17">
      <w:pPr>
        <w:pStyle w:val="a9"/>
        <w:spacing w:line="480" w:lineRule="exact"/>
        <w:ind w:right="121" w:firstLineChars="100" w:firstLine="240"/>
        <w:jc w:val="both"/>
        <w:rPr>
          <w:lang w:eastAsia="zh-CN"/>
        </w:rPr>
      </w:pPr>
      <w:r>
        <w:rPr>
          <w:rFonts w:hint="eastAsia"/>
          <w:lang w:eastAsia="zh-CN"/>
        </w:rPr>
        <w:t>2、商务参选文件</w:t>
      </w:r>
    </w:p>
    <w:p w:rsidR="00667493" w:rsidRDefault="005A4F17">
      <w:pPr>
        <w:pStyle w:val="a9"/>
        <w:spacing w:line="360" w:lineRule="auto"/>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商务报价文件，见附件商务报价函格式，平装</w:t>
      </w:r>
      <w:r>
        <w:rPr>
          <w:rFonts w:asciiTheme="minorEastAsia" w:eastAsiaTheme="minorEastAsia" w:hAnsiTheme="minorEastAsia" w:hint="eastAsia"/>
          <w:lang w:eastAsia="zh-CN"/>
        </w:rPr>
        <w:t>。</w:t>
      </w:r>
    </w:p>
    <w:p w:rsidR="00667493" w:rsidRDefault="005A4F17">
      <w:pPr>
        <w:pStyle w:val="a9"/>
        <w:spacing w:line="360" w:lineRule="auto"/>
        <w:ind w:right="121" w:firstLineChars="200" w:firstLine="480"/>
        <w:jc w:val="both"/>
        <w:rPr>
          <w:lang w:eastAsia="zh-CN"/>
        </w:rPr>
      </w:pPr>
      <w:r>
        <w:rPr>
          <w:rFonts w:cs="Times New Roman" w:hint="eastAsia"/>
          <w:color w:val="C00000"/>
          <w:lang w:eastAsia="zh-CN"/>
        </w:rPr>
        <w:t>技术文件与商务文件分开密封包装后一起邮寄，参选文件均需提供</w:t>
      </w:r>
      <w:r>
        <w:rPr>
          <w:rFonts w:cs="Times New Roman" w:hint="eastAsia"/>
          <w:b/>
          <w:bCs/>
          <w:color w:val="C00000"/>
          <w:lang w:eastAsia="zh-CN"/>
        </w:rPr>
        <w:t>U盘电子扫描文档</w:t>
      </w:r>
      <w:r>
        <w:rPr>
          <w:rFonts w:cs="Times New Roman" w:hint="eastAsia"/>
          <w:color w:val="C00000"/>
          <w:lang w:eastAsia="zh-CN"/>
        </w:rPr>
        <w:t>（与商务文件一起密封包装）</w:t>
      </w:r>
    </w:p>
    <w:p w:rsidR="00667493" w:rsidRDefault="005A4F17">
      <w:pPr>
        <w:spacing w:before="15" w:line="480" w:lineRule="exact"/>
        <w:rPr>
          <w:b/>
          <w:w w:val="95"/>
          <w:sz w:val="24"/>
          <w:szCs w:val="24"/>
          <w:lang w:eastAsia="zh-CN"/>
        </w:rPr>
      </w:pPr>
      <w:r>
        <w:rPr>
          <w:b/>
          <w:w w:val="95"/>
          <w:sz w:val="24"/>
          <w:szCs w:val="24"/>
          <w:lang w:eastAsia="zh-CN"/>
        </w:rPr>
        <w:t>二、参选书格式内容</w:t>
      </w:r>
    </w:p>
    <w:p w:rsidR="00667493" w:rsidRDefault="005A4F17">
      <w:pPr>
        <w:pStyle w:val="a9"/>
        <w:spacing w:line="480" w:lineRule="exact"/>
        <w:ind w:right="121" w:firstLineChars="200" w:firstLine="480"/>
        <w:jc w:val="both"/>
        <w:rPr>
          <w:lang w:eastAsia="zh-CN"/>
        </w:rPr>
      </w:pPr>
      <w:r>
        <w:rPr>
          <w:lang w:eastAsia="zh-CN"/>
        </w:rPr>
        <w:t>参选人应按附件二格式内容要求进行参选书的编制。</w:t>
      </w:r>
    </w:p>
    <w:p w:rsidR="00667493" w:rsidRDefault="005A4F17">
      <w:pPr>
        <w:spacing w:before="15" w:line="480" w:lineRule="exact"/>
        <w:rPr>
          <w:b/>
          <w:w w:val="95"/>
          <w:sz w:val="24"/>
          <w:szCs w:val="24"/>
          <w:lang w:eastAsia="zh-CN"/>
        </w:rPr>
      </w:pPr>
      <w:r>
        <w:rPr>
          <w:b/>
          <w:w w:val="95"/>
          <w:sz w:val="24"/>
          <w:szCs w:val="24"/>
          <w:lang w:eastAsia="zh-CN"/>
        </w:rPr>
        <w:t>三、参选报价</w:t>
      </w:r>
    </w:p>
    <w:p w:rsidR="00667493" w:rsidRDefault="005A4F17">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667493" w:rsidRDefault="005A4F17">
      <w:pPr>
        <w:spacing w:before="15" w:line="480" w:lineRule="exact"/>
        <w:rPr>
          <w:b/>
          <w:w w:val="95"/>
          <w:sz w:val="24"/>
          <w:szCs w:val="24"/>
          <w:lang w:eastAsia="zh-CN"/>
        </w:rPr>
      </w:pPr>
      <w:r>
        <w:rPr>
          <w:b/>
          <w:w w:val="95"/>
          <w:sz w:val="24"/>
          <w:szCs w:val="24"/>
          <w:lang w:eastAsia="zh-CN"/>
        </w:rPr>
        <w:t>四、特别说明</w:t>
      </w:r>
    </w:p>
    <w:p w:rsidR="00667493" w:rsidRDefault="005A4F17">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667493" w:rsidRDefault="005A4F17">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667493" w:rsidRDefault="005A4F17">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667493" w:rsidRDefault="00667493">
      <w:pPr>
        <w:spacing w:line="480" w:lineRule="exact"/>
        <w:jc w:val="both"/>
        <w:rPr>
          <w:rFonts w:asciiTheme="minorEastAsia" w:eastAsiaTheme="minorEastAsia" w:hAnsiTheme="minorEastAsia"/>
          <w:sz w:val="24"/>
          <w:szCs w:val="24"/>
          <w:lang w:eastAsia="zh-CN"/>
        </w:rPr>
        <w:sectPr w:rsidR="00667493">
          <w:pgSz w:w="11910" w:h="16840"/>
          <w:pgMar w:top="1500" w:right="1020" w:bottom="740" w:left="1300" w:header="0" w:footer="551" w:gutter="0"/>
          <w:cols w:space="720"/>
        </w:sectPr>
      </w:pPr>
    </w:p>
    <w:p w:rsidR="00667493" w:rsidRDefault="005A4F17">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667493" w:rsidRDefault="005A4F17">
      <w:pPr>
        <w:spacing w:before="15" w:line="480" w:lineRule="exact"/>
        <w:rPr>
          <w:b/>
          <w:w w:val="95"/>
          <w:sz w:val="24"/>
          <w:szCs w:val="24"/>
          <w:lang w:eastAsia="zh-CN"/>
        </w:rPr>
      </w:pPr>
      <w:r>
        <w:rPr>
          <w:b/>
          <w:w w:val="95"/>
          <w:sz w:val="24"/>
          <w:szCs w:val="24"/>
          <w:lang w:eastAsia="zh-CN"/>
        </w:rPr>
        <w:t>一、规则</w:t>
      </w:r>
    </w:p>
    <w:p w:rsidR="00667493" w:rsidRDefault="005A4F17">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667493" w:rsidRDefault="005A4F17">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667493" w:rsidRDefault="005A4F17">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667493" w:rsidRDefault="005A4F17">
      <w:pPr>
        <w:spacing w:before="15" w:line="360" w:lineRule="auto"/>
        <w:rPr>
          <w:b/>
          <w:w w:val="95"/>
          <w:sz w:val="24"/>
          <w:szCs w:val="24"/>
          <w:lang w:eastAsia="zh-CN"/>
        </w:rPr>
      </w:pPr>
      <w:r>
        <w:rPr>
          <w:b/>
          <w:w w:val="95"/>
          <w:sz w:val="24"/>
          <w:szCs w:val="24"/>
          <w:lang w:eastAsia="zh-CN"/>
        </w:rPr>
        <w:t>二、资格审查</w:t>
      </w:r>
    </w:p>
    <w:p w:rsidR="00667493" w:rsidRDefault="005A4F17">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667493" w:rsidRDefault="005A4F17">
      <w:pPr>
        <w:pStyle w:val="afc"/>
        <w:spacing w:line="360" w:lineRule="auto"/>
        <w:ind w:left="142" w:firstLine="0"/>
        <w:rPr>
          <w:rFonts w:asciiTheme="minorEastAsia" w:eastAsiaTheme="minorEastAsia" w:hAnsiTheme="minorEastAsia" w:cs="黑体"/>
          <w:b/>
          <w:sz w:val="24"/>
          <w:szCs w:val="24"/>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rsidR="00667493" w:rsidRDefault="005A4F17">
      <w:pPr>
        <w:pStyle w:val="a9"/>
        <w:spacing w:line="360" w:lineRule="auto"/>
        <w:ind w:right="121" w:firstLineChars="200" w:firstLine="480"/>
        <w:jc w:val="both"/>
        <w:rPr>
          <w:lang w:eastAsia="zh-CN"/>
        </w:rPr>
      </w:pPr>
      <w:r>
        <w:rPr>
          <w:rFonts w:hint="eastAsia"/>
          <w:lang w:eastAsia="zh-CN"/>
        </w:rPr>
        <w:t>本项目设置比选控制价为</w:t>
      </w:r>
      <w:r>
        <w:rPr>
          <w:lang w:eastAsia="zh-CN"/>
        </w:rPr>
        <w:t>RMB27</w:t>
      </w:r>
      <w:r>
        <w:rPr>
          <w:rFonts w:hint="eastAsia"/>
          <w:lang w:eastAsia="zh-CN"/>
        </w:rPr>
        <w:t>,000.00元（含税）。参选人所填报的含税总价报价高于本项目比选控制价的，其参选将被比选小组予以否决。</w:t>
      </w:r>
    </w:p>
    <w:p w:rsidR="00667493" w:rsidRDefault="005A4F17">
      <w:pPr>
        <w:spacing w:before="15" w:line="360" w:lineRule="auto"/>
        <w:ind w:firstLineChars="200" w:firstLine="480"/>
        <w:rPr>
          <w:sz w:val="24"/>
          <w:szCs w:val="24"/>
          <w:lang w:eastAsia="zh-CN"/>
        </w:rPr>
      </w:pPr>
      <w:r>
        <w:rPr>
          <w:rFonts w:hint="eastAsia"/>
          <w:sz w:val="24"/>
          <w:szCs w:val="24"/>
          <w:lang w:eastAsia="zh-CN"/>
        </w:rPr>
        <w:t>本项目采用商务报价决标的评标办法，经技术评选合格后</w:t>
      </w:r>
      <w:proofErr w:type="gramStart"/>
      <w:r>
        <w:rPr>
          <w:rFonts w:hint="eastAsia"/>
          <w:sz w:val="24"/>
          <w:szCs w:val="24"/>
          <w:lang w:eastAsia="zh-CN"/>
        </w:rPr>
        <w:t>选择未税总价</w:t>
      </w:r>
      <w:proofErr w:type="gramEnd"/>
      <w:r>
        <w:rPr>
          <w:rFonts w:hint="eastAsia"/>
          <w:sz w:val="24"/>
          <w:szCs w:val="24"/>
          <w:lang w:eastAsia="zh-CN"/>
        </w:rPr>
        <w:t>最低者作为中选单位</w:t>
      </w:r>
      <w:r>
        <w:rPr>
          <w:sz w:val="24"/>
          <w:szCs w:val="24"/>
          <w:lang w:eastAsia="zh-CN"/>
        </w:rPr>
        <w:t>。</w:t>
      </w:r>
    </w:p>
    <w:p w:rsidR="00667493" w:rsidRDefault="005A4F17">
      <w:pPr>
        <w:spacing w:before="15" w:line="480" w:lineRule="exact"/>
        <w:rPr>
          <w:b/>
          <w:w w:val="95"/>
          <w:sz w:val="24"/>
          <w:szCs w:val="24"/>
          <w:lang w:eastAsia="zh-CN"/>
        </w:rPr>
      </w:pPr>
      <w:r>
        <w:rPr>
          <w:b/>
          <w:w w:val="95"/>
          <w:sz w:val="24"/>
          <w:szCs w:val="24"/>
          <w:lang w:eastAsia="zh-CN"/>
        </w:rPr>
        <w:t>四、以下情况作废选处理</w:t>
      </w:r>
    </w:p>
    <w:p w:rsidR="00667493" w:rsidRDefault="005A4F17">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w:t>
      </w:r>
      <w:proofErr w:type="gramStart"/>
      <w:r>
        <w:rPr>
          <w:lang w:eastAsia="zh-CN"/>
        </w:rPr>
        <w:t>选文件</w:t>
      </w:r>
      <w:proofErr w:type="gramEnd"/>
      <w:r>
        <w:rPr>
          <w:lang w:eastAsia="zh-CN"/>
        </w:rPr>
        <w:t>提出的实质性要求和条件，参选文件未能在实质上响应的。</w:t>
      </w:r>
    </w:p>
    <w:p w:rsidR="00667493" w:rsidRDefault="005A4F17">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667493" w:rsidRDefault="005A4F17">
      <w:pPr>
        <w:pStyle w:val="a9"/>
        <w:spacing w:line="480" w:lineRule="exact"/>
        <w:ind w:right="121" w:firstLineChars="100" w:firstLine="24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667493" w:rsidRDefault="005A4F17">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667493" w:rsidRDefault="005A4F17">
      <w:pPr>
        <w:spacing w:before="15" w:line="480" w:lineRule="exact"/>
        <w:rPr>
          <w:b/>
          <w:w w:val="95"/>
          <w:sz w:val="24"/>
          <w:szCs w:val="24"/>
          <w:lang w:eastAsia="zh-CN"/>
        </w:rPr>
      </w:pPr>
      <w:r>
        <w:rPr>
          <w:b/>
          <w:w w:val="95"/>
          <w:sz w:val="24"/>
          <w:szCs w:val="24"/>
          <w:lang w:eastAsia="zh-CN"/>
        </w:rPr>
        <w:t>五、评选</w:t>
      </w:r>
    </w:p>
    <w:p w:rsidR="00667493" w:rsidRDefault="005A4F17">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667493" w:rsidRDefault="005A4F17">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667493" w:rsidRDefault="005A4F17">
      <w:pPr>
        <w:pStyle w:val="a9"/>
        <w:spacing w:line="480" w:lineRule="exact"/>
        <w:ind w:right="121" w:firstLineChars="100" w:firstLine="240"/>
        <w:jc w:val="both"/>
        <w:rPr>
          <w:lang w:eastAsia="zh-CN"/>
        </w:rPr>
      </w:pPr>
      <w:r>
        <w:rPr>
          <w:lang w:eastAsia="zh-CN"/>
        </w:rPr>
        <w:t>3</w:t>
      </w:r>
      <w:r>
        <w:rPr>
          <w:rFonts w:hint="eastAsia"/>
          <w:lang w:eastAsia="zh-CN"/>
        </w:rPr>
        <w:t>、</w:t>
      </w:r>
      <w:r>
        <w:rPr>
          <w:lang w:eastAsia="zh-CN"/>
        </w:rPr>
        <w:t>比选人将</w:t>
      </w:r>
      <w:proofErr w:type="gramStart"/>
      <w:r>
        <w:rPr>
          <w:lang w:eastAsia="zh-CN"/>
        </w:rPr>
        <w:t>做开选记录</w:t>
      </w:r>
      <w:proofErr w:type="gramEnd"/>
      <w:r>
        <w:rPr>
          <w:lang w:eastAsia="zh-CN"/>
        </w:rPr>
        <w:t>。</w:t>
      </w:r>
    </w:p>
    <w:p w:rsidR="00667493" w:rsidRDefault="005A4F17">
      <w:pPr>
        <w:pStyle w:val="a9"/>
        <w:spacing w:line="480" w:lineRule="exact"/>
        <w:ind w:right="121" w:firstLineChars="100" w:firstLine="240"/>
        <w:jc w:val="both"/>
        <w:rPr>
          <w:lang w:eastAsia="zh-CN"/>
        </w:rPr>
      </w:pPr>
      <w:r>
        <w:rPr>
          <w:rFonts w:hint="eastAsia"/>
          <w:lang w:eastAsia="zh-CN"/>
        </w:rPr>
        <w:lastRenderedPageBreak/>
        <w:t>4、业主将根据评选结果与中选人签订合同。</w:t>
      </w:r>
    </w:p>
    <w:p w:rsidR="00667493" w:rsidRDefault="00667493">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667493" w:rsidRDefault="00667493">
      <w:pPr>
        <w:pStyle w:val="10"/>
        <w:tabs>
          <w:tab w:val="left" w:pos="1632"/>
        </w:tabs>
        <w:spacing w:line="355" w:lineRule="exact"/>
        <w:ind w:left="0"/>
        <w:jc w:val="both"/>
        <w:rPr>
          <w:rFonts w:asciiTheme="minorEastAsia" w:eastAsiaTheme="minorEastAsia" w:hAnsiTheme="minorEastAsia"/>
          <w:lang w:eastAsia="zh-CN"/>
        </w:rPr>
      </w:pPr>
    </w:p>
    <w:p w:rsidR="00667493" w:rsidRDefault="005A4F17">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t xml:space="preserve"> </w:t>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667493" w:rsidRDefault="00667493">
      <w:pPr>
        <w:pStyle w:val="a9"/>
        <w:spacing w:line="440" w:lineRule="exact"/>
        <w:ind w:left="598"/>
        <w:rPr>
          <w:rFonts w:asciiTheme="minorEastAsia" w:eastAsiaTheme="minorEastAsia" w:hAnsiTheme="minorEastAsia"/>
          <w:b/>
          <w:lang w:eastAsia="zh-CN"/>
        </w:rPr>
      </w:pPr>
    </w:p>
    <w:p w:rsidR="00667493" w:rsidRDefault="005A4F17">
      <w:pPr>
        <w:pStyle w:val="a9"/>
        <w:spacing w:line="360" w:lineRule="auto"/>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667493" w:rsidRDefault="005A4F17">
      <w:pPr>
        <w:pStyle w:val="a9"/>
        <w:spacing w:before="108" w:line="360" w:lineRule="auto"/>
        <w:ind w:leftChars="64" w:left="141" w:firstLineChars="40" w:firstLine="96"/>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667493" w:rsidRDefault="005A4F17">
      <w:pPr>
        <w:pStyle w:val="a9"/>
        <w:spacing w:line="360" w:lineRule="auto"/>
        <w:ind w:leftChars="110" w:left="482" w:right="121" w:hangingChars="100" w:hanging="240"/>
        <w:jc w:val="both"/>
        <w:rPr>
          <w:lang w:eastAsia="zh-CN"/>
        </w:rPr>
      </w:pPr>
      <w:r>
        <w:rPr>
          <w:lang w:eastAsia="zh-CN"/>
        </w:rPr>
        <w:t>3</w:t>
      </w:r>
      <w:r>
        <w:rPr>
          <w:rFonts w:hint="eastAsia"/>
          <w:lang w:eastAsia="zh-CN"/>
        </w:rPr>
        <w:t>、</w:t>
      </w:r>
      <w:r>
        <w:rPr>
          <w:lang w:eastAsia="zh-CN"/>
        </w:rPr>
        <w:t>中选通知对比选人和参选人具有法律效力。</w:t>
      </w:r>
      <w:r>
        <w:rPr>
          <w:rStyle w:val="af6"/>
          <w:rFonts w:hint="eastAsia"/>
          <w:b w:val="0"/>
          <w:color w:val="000000" w:themeColor="text1"/>
          <w:sz w:val="22"/>
          <w:lang w:eastAsia="zh-CN"/>
        </w:rPr>
        <w:t>福建福海创石油化工有限公司指定其权属子公司</w:t>
      </w:r>
      <w:r>
        <w:rPr>
          <w:rStyle w:val="af6"/>
          <w:b w:val="0"/>
          <w:color w:val="000000" w:themeColor="text1"/>
          <w:sz w:val="22"/>
          <w:lang w:eastAsia="zh-CN"/>
        </w:rPr>
        <w:t xml:space="preserve"> “</w:t>
      </w:r>
      <w:r>
        <w:rPr>
          <w:rStyle w:val="af6"/>
          <w:rFonts w:hint="eastAsia"/>
          <w:b w:val="0"/>
          <w:color w:val="000000" w:themeColor="text1"/>
          <w:sz w:val="22"/>
          <w:lang w:eastAsia="zh-CN"/>
        </w:rPr>
        <w:t>翔鹭石化（漳州）有限公司</w:t>
      </w:r>
      <w:r>
        <w:rPr>
          <w:rStyle w:val="af6"/>
          <w:b w:val="0"/>
          <w:color w:val="000000" w:themeColor="text1"/>
          <w:sz w:val="22"/>
          <w:lang w:eastAsia="zh-CN"/>
        </w:rPr>
        <w:t>”</w:t>
      </w:r>
      <w:r>
        <w:rPr>
          <w:rStyle w:val="af6"/>
          <w:rFonts w:hint="eastAsia"/>
          <w:b w:val="0"/>
          <w:color w:val="000000" w:themeColor="text1"/>
          <w:sz w:val="22"/>
          <w:lang w:eastAsia="zh-CN"/>
        </w:rPr>
        <w:t>，将于中选结果公示流程结束之日起30</w:t>
      </w:r>
      <w:proofErr w:type="gramStart"/>
      <w:r>
        <w:rPr>
          <w:rStyle w:val="af6"/>
          <w:rFonts w:hint="eastAsia"/>
          <w:b w:val="0"/>
          <w:color w:val="000000" w:themeColor="text1"/>
          <w:sz w:val="22"/>
          <w:lang w:eastAsia="zh-CN"/>
        </w:rPr>
        <w:t>日内与</w:t>
      </w:r>
      <w:proofErr w:type="gramEnd"/>
      <w:r>
        <w:rPr>
          <w:rStyle w:val="af6"/>
          <w:rFonts w:hint="eastAsia"/>
          <w:b w:val="0"/>
          <w:color w:val="000000" w:themeColor="text1"/>
          <w:sz w:val="22"/>
          <w:lang w:eastAsia="zh-CN"/>
        </w:rPr>
        <w:t>中选人完成合同签订事宜</w:t>
      </w:r>
      <w:r>
        <w:rPr>
          <w:rStyle w:val="af6"/>
          <w:rFonts w:hint="eastAsia"/>
          <w:b w:val="0"/>
          <w:color w:val="000000" w:themeColor="text1"/>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667493" w:rsidRDefault="005A4F17">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667493" w:rsidRDefault="005A4F17">
      <w:pPr>
        <w:pStyle w:val="a9"/>
        <w:spacing w:before="24" w:line="360" w:lineRule="auto"/>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667493" w:rsidRDefault="005A4F17">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w:t>
      </w:r>
      <w:proofErr w:type="gramStart"/>
      <w:r>
        <w:rPr>
          <w:rFonts w:asciiTheme="minorEastAsia" w:eastAsiaTheme="minorEastAsia" w:hAnsiTheme="minorEastAsia"/>
          <w:spacing w:val="-8"/>
          <w:lang w:eastAsia="zh-CN"/>
        </w:rPr>
        <w:t>任何或</w:t>
      </w:r>
      <w:proofErr w:type="gramEnd"/>
      <w:r>
        <w:rPr>
          <w:rFonts w:asciiTheme="minorEastAsia" w:eastAsiaTheme="minorEastAsia" w:hAnsiTheme="minorEastAsia"/>
          <w:spacing w:val="-8"/>
          <w:lang w:eastAsia="zh-CN"/>
        </w:rPr>
        <w:t>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667493" w:rsidRDefault="00667493">
      <w:pPr>
        <w:spacing w:line="321" w:lineRule="auto"/>
        <w:jc w:val="both"/>
        <w:rPr>
          <w:rFonts w:asciiTheme="minorEastAsia" w:eastAsiaTheme="minorEastAsia" w:hAnsiTheme="minorEastAsia"/>
          <w:sz w:val="24"/>
          <w:szCs w:val="24"/>
          <w:lang w:eastAsia="zh-CN"/>
        </w:rPr>
        <w:sectPr w:rsidR="00667493">
          <w:footerReference w:type="default" r:id="rId10"/>
          <w:pgSz w:w="11910" w:h="16840"/>
          <w:pgMar w:top="1500" w:right="1020" w:bottom="740" w:left="1300" w:header="0" w:footer="551" w:gutter="0"/>
          <w:pgNumType w:start="10"/>
          <w:cols w:space="720"/>
        </w:sectPr>
      </w:pPr>
    </w:p>
    <w:p w:rsidR="00667493" w:rsidRDefault="005A4F17">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667493" w:rsidRDefault="00667493">
      <w:pPr>
        <w:rPr>
          <w:lang w:eastAsia="zh-CN"/>
        </w:rPr>
      </w:pPr>
    </w:p>
    <w:p w:rsidR="00667493" w:rsidRDefault="005A4F17">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667493" w:rsidRDefault="005A4F17">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667493" w:rsidRDefault="005A4F17">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667493" w:rsidRDefault="00667493">
      <w:pPr>
        <w:pStyle w:val="1"/>
        <w:spacing w:line="460" w:lineRule="exact"/>
        <w:rPr>
          <w:rFonts w:asciiTheme="minorEastAsia" w:eastAsiaTheme="minorEastAsia" w:hAnsiTheme="minorEastAsia"/>
          <w:sz w:val="24"/>
          <w:szCs w:val="24"/>
        </w:rPr>
      </w:pPr>
    </w:p>
    <w:p w:rsidR="00667493" w:rsidRDefault="00667493">
      <w:pPr>
        <w:pStyle w:val="1"/>
        <w:rPr>
          <w:rFonts w:asciiTheme="minorEastAsia" w:eastAsiaTheme="minorEastAsia" w:hAnsiTheme="minorEastAsia"/>
          <w:sz w:val="24"/>
          <w:szCs w:val="24"/>
        </w:rPr>
      </w:pPr>
    </w:p>
    <w:p w:rsidR="00667493" w:rsidRDefault="005A4F17">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667493" w:rsidRDefault="00667493">
      <w:pPr>
        <w:pStyle w:val="a9"/>
        <w:rPr>
          <w:rFonts w:asciiTheme="minorEastAsia" w:eastAsiaTheme="minorEastAsia" w:hAnsiTheme="minorEastAsia"/>
          <w:lang w:eastAsia="zh-CN"/>
        </w:rPr>
      </w:pPr>
    </w:p>
    <w:p w:rsidR="00667493" w:rsidRDefault="005A4F17">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667493" w:rsidRDefault="005A4F17">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667493" w:rsidRDefault="005A4F17">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667493" w:rsidRDefault="00667493">
      <w:pPr>
        <w:pStyle w:val="a9"/>
        <w:spacing w:before="106" w:line="460" w:lineRule="exact"/>
        <w:rPr>
          <w:rFonts w:asciiTheme="minorEastAsia" w:eastAsiaTheme="minorEastAsia" w:hAnsiTheme="minorEastAsia"/>
          <w:lang w:eastAsia="zh-CN"/>
        </w:rPr>
      </w:pPr>
    </w:p>
    <w:p w:rsidR="00667493" w:rsidRDefault="00667493">
      <w:pPr>
        <w:pStyle w:val="a9"/>
        <w:spacing w:before="106" w:line="460" w:lineRule="exact"/>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snapToGrid w:val="0"/>
        <w:spacing w:line="360" w:lineRule="auto"/>
        <w:ind w:firstLineChars="1200" w:firstLine="2880"/>
        <w:rPr>
          <w:rFonts w:asciiTheme="minorEastAsia" w:eastAsiaTheme="minorEastAsia" w:hAnsiTheme="minorEastAsia"/>
          <w:sz w:val="24"/>
          <w:szCs w:val="24"/>
          <w:lang w:eastAsia="zh-CN"/>
        </w:rPr>
      </w:pPr>
    </w:p>
    <w:p w:rsidR="00667493" w:rsidRDefault="00667493">
      <w:pPr>
        <w:pStyle w:val="1"/>
        <w:rPr>
          <w:rFonts w:asciiTheme="minorEastAsia" w:eastAsiaTheme="minorEastAsia" w:hAnsiTheme="minorEastAsia"/>
          <w:sz w:val="24"/>
          <w:szCs w:val="24"/>
        </w:rPr>
      </w:pPr>
    </w:p>
    <w:p w:rsidR="00667493" w:rsidRDefault="00667493">
      <w:pPr>
        <w:pStyle w:val="1"/>
        <w:rPr>
          <w:rFonts w:asciiTheme="minorEastAsia" w:eastAsiaTheme="minorEastAsia" w:hAnsiTheme="minorEastAsia"/>
          <w:sz w:val="24"/>
          <w:szCs w:val="24"/>
        </w:rPr>
      </w:pPr>
    </w:p>
    <w:p w:rsidR="00667493" w:rsidRDefault="00667493">
      <w:pPr>
        <w:pStyle w:val="1"/>
        <w:rPr>
          <w:rFonts w:asciiTheme="minorEastAsia" w:eastAsiaTheme="minorEastAsia" w:hAnsiTheme="minorEastAsia"/>
          <w:sz w:val="24"/>
          <w:szCs w:val="24"/>
        </w:rPr>
      </w:pPr>
    </w:p>
    <w:p w:rsidR="00667493" w:rsidRDefault="00667493">
      <w:pPr>
        <w:pStyle w:val="1"/>
        <w:sectPr w:rsidR="00667493">
          <w:footerReference w:type="default" r:id="rId11"/>
          <w:pgSz w:w="11910" w:h="16840"/>
          <w:pgMar w:top="1500" w:right="1020" w:bottom="740" w:left="1300" w:header="0" w:footer="551" w:gutter="0"/>
          <w:pgNumType w:start="10"/>
          <w:cols w:space="720"/>
        </w:sectPr>
      </w:pPr>
    </w:p>
    <w:p w:rsidR="00667493" w:rsidRDefault="005A4F17">
      <w:pPr>
        <w:spacing w:line="480" w:lineRule="exact"/>
        <w:rPr>
          <w:b/>
          <w:sz w:val="24"/>
          <w:szCs w:val="24"/>
          <w:lang w:eastAsia="zh-CN"/>
        </w:rPr>
      </w:pPr>
      <w:r>
        <w:rPr>
          <w:rFonts w:hint="eastAsia"/>
          <w:b/>
          <w:sz w:val="24"/>
          <w:szCs w:val="24"/>
          <w:lang w:eastAsia="zh-CN"/>
        </w:rPr>
        <w:lastRenderedPageBreak/>
        <w:t xml:space="preserve">附件一：合同   </w:t>
      </w:r>
    </w:p>
    <w:p w:rsidR="00667493" w:rsidRDefault="005A4F17">
      <w:pPr>
        <w:spacing w:line="360" w:lineRule="exact"/>
        <w:ind w:firstLineChars="1550" w:firstLine="4357"/>
        <w:rPr>
          <w:b/>
          <w:sz w:val="28"/>
          <w:szCs w:val="28"/>
        </w:rPr>
      </w:pPr>
      <w:proofErr w:type="spellStart"/>
      <w:r>
        <w:rPr>
          <w:rFonts w:hint="eastAsia"/>
          <w:b/>
          <w:sz w:val="28"/>
          <w:szCs w:val="28"/>
        </w:rPr>
        <w:t>采购合同</w:t>
      </w:r>
      <w:proofErr w:type="spellEnd"/>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656"/>
        <w:gridCol w:w="1589"/>
        <w:gridCol w:w="2953"/>
      </w:tblGrid>
      <w:tr w:rsidR="00667493">
        <w:tc>
          <w:tcPr>
            <w:tcW w:w="1134" w:type="dxa"/>
          </w:tcPr>
          <w:p w:rsidR="00667493" w:rsidRDefault="005A4F17">
            <w:pPr>
              <w:spacing w:line="360" w:lineRule="exact"/>
              <w:rPr>
                <w:sz w:val="24"/>
                <w:szCs w:val="20"/>
              </w:rPr>
            </w:pPr>
            <w:r>
              <w:rPr>
                <w:rFonts w:hint="eastAsia"/>
                <w:sz w:val="24"/>
                <w:szCs w:val="20"/>
              </w:rPr>
              <w:t xml:space="preserve">                                                                                      </w:t>
            </w:r>
          </w:p>
        </w:tc>
        <w:tc>
          <w:tcPr>
            <w:tcW w:w="3656" w:type="dxa"/>
          </w:tcPr>
          <w:p w:rsidR="00667493" w:rsidRDefault="00667493">
            <w:pPr>
              <w:spacing w:line="360" w:lineRule="exact"/>
              <w:rPr>
                <w:sz w:val="24"/>
                <w:szCs w:val="20"/>
              </w:rPr>
            </w:pPr>
          </w:p>
        </w:tc>
        <w:tc>
          <w:tcPr>
            <w:tcW w:w="1589" w:type="dxa"/>
          </w:tcPr>
          <w:p w:rsidR="00667493" w:rsidRDefault="005A4F17">
            <w:pPr>
              <w:spacing w:line="360" w:lineRule="exact"/>
              <w:rPr>
                <w:sz w:val="24"/>
                <w:szCs w:val="20"/>
                <w:lang w:eastAsia="zh-CN"/>
              </w:rPr>
            </w:pPr>
            <w:proofErr w:type="spellStart"/>
            <w:r>
              <w:rPr>
                <w:rFonts w:hint="eastAsia"/>
                <w:sz w:val="24"/>
                <w:szCs w:val="20"/>
              </w:rPr>
              <w:t>合同</w:t>
            </w:r>
            <w:proofErr w:type="spellEnd"/>
            <w:r>
              <w:rPr>
                <w:rFonts w:hint="eastAsia"/>
                <w:sz w:val="24"/>
                <w:szCs w:val="20"/>
                <w:lang w:eastAsia="zh-CN"/>
              </w:rPr>
              <w:t>编号：</w:t>
            </w:r>
          </w:p>
        </w:tc>
        <w:tc>
          <w:tcPr>
            <w:tcW w:w="2953" w:type="dxa"/>
          </w:tcPr>
          <w:p w:rsidR="00667493" w:rsidRDefault="00667493">
            <w:pPr>
              <w:spacing w:line="360" w:lineRule="exact"/>
              <w:rPr>
                <w:sz w:val="24"/>
                <w:szCs w:val="20"/>
              </w:rPr>
            </w:pPr>
          </w:p>
        </w:tc>
      </w:tr>
      <w:tr w:rsidR="00667493">
        <w:tc>
          <w:tcPr>
            <w:tcW w:w="1134" w:type="dxa"/>
          </w:tcPr>
          <w:p w:rsidR="00667493" w:rsidRDefault="005A4F17">
            <w:pPr>
              <w:spacing w:line="360" w:lineRule="exact"/>
              <w:rPr>
                <w:sz w:val="24"/>
                <w:szCs w:val="20"/>
                <w:lang w:eastAsia="zh-CN"/>
              </w:rPr>
            </w:pPr>
            <w:r>
              <w:rPr>
                <w:rFonts w:hint="eastAsia"/>
                <w:sz w:val="24"/>
                <w:szCs w:val="20"/>
                <w:lang w:eastAsia="zh-CN"/>
              </w:rPr>
              <w:t>甲方：</w:t>
            </w:r>
          </w:p>
        </w:tc>
        <w:tc>
          <w:tcPr>
            <w:tcW w:w="3656" w:type="dxa"/>
          </w:tcPr>
          <w:p w:rsidR="00667493" w:rsidRDefault="005A4F17">
            <w:pPr>
              <w:spacing w:line="360" w:lineRule="exact"/>
              <w:rPr>
                <w:sz w:val="24"/>
                <w:szCs w:val="20"/>
              </w:rPr>
            </w:pPr>
            <w:r>
              <w:rPr>
                <w:rFonts w:hint="eastAsia"/>
                <w:sz w:val="24"/>
                <w:szCs w:val="20"/>
              </w:rPr>
              <w:t xml:space="preserve">                                     </w:t>
            </w:r>
          </w:p>
        </w:tc>
        <w:tc>
          <w:tcPr>
            <w:tcW w:w="1589" w:type="dxa"/>
          </w:tcPr>
          <w:p w:rsidR="00667493" w:rsidRDefault="005A4F17">
            <w:pPr>
              <w:spacing w:line="360" w:lineRule="exact"/>
              <w:rPr>
                <w:sz w:val="24"/>
                <w:szCs w:val="20"/>
                <w:lang w:eastAsia="zh-CN"/>
              </w:rPr>
            </w:pPr>
            <w:proofErr w:type="spellStart"/>
            <w:r>
              <w:rPr>
                <w:rFonts w:hint="eastAsia"/>
                <w:sz w:val="24"/>
                <w:szCs w:val="20"/>
              </w:rPr>
              <w:t>签订地</w:t>
            </w:r>
            <w:proofErr w:type="spellEnd"/>
            <w:r>
              <w:rPr>
                <w:rFonts w:hint="eastAsia"/>
                <w:sz w:val="24"/>
                <w:szCs w:val="20"/>
                <w:lang w:eastAsia="zh-CN"/>
              </w:rPr>
              <w:t>点：</w:t>
            </w:r>
          </w:p>
        </w:tc>
        <w:tc>
          <w:tcPr>
            <w:tcW w:w="2953" w:type="dxa"/>
          </w:tcPr>
          <w:p w:rsidR="00667493" w:rsidRDefault="00667493">
            <w:pPr>
              <w:spacing w:line="360" w:lineRule="exact"/>
              <w:rPr>
                <w:sz w:val="24"/>
                <w:szCs w:val="20"/>
              </w:rPr>
            </w:pPr>
          </w:p>
        </w:tc>
      </w:tr>
      <w:tr w:rsidR="00667493">
        <w:tc>
          <w:tcPr>
            <w:tcW w:w="1134" w:type="dxa"/>
          </w:tcPr>
          <w:p w:rsidR="00667493" w:rsidRDefault="005A4F17">
            <w:pPr>
              <w:spacing w:line="360" w:lineRule="exact"/>
              <w:rPr>
                <w:sz w:val="24"/>
                <w:szCs w:val="20"/>
                <w:lang w:eastAsia="zh-CN"/>
              </w:rPr>
            </w:pPr>
            <w:r>
              <w:rPr>
                <w:rFonts w:hint="eastAsia"/>
                <w:sz w:val="24"/>
                <w:szCs w:val="20"/>
                <w:lang w:eastAsia="zh-CN"/>
              </w:rPr>
              <w:t>乙方：</w:t>
            </w:r>
          </w:p>
        </w:tc>
        <w:tc>
          <w:tcPr>
            <w:tcW w:w="3656" w:type="dxa"/>
          </w:tcPr>
          <w:p w:rsidR="00667493" w:rsidRDefault="00667493">
            <w:pPr>
              <w:spacing w:line="360" w:lineRule="exact"/>
              <w:rPr>
                <w:sz w:val="24"/>
                <w:szCs w:val="20"/>
              </w:rPr>
            </w:pPr>
          </w:p>
        </w:tc>
        <w:tc>
          <w:tcPr>
            <w:tcW w:w="1589" w:type="dxa"/>
          </w:tcPr>
          <w:p w:rsidR="00667493" w:rsidRDefault="005A4F17">
            <w:pPr>
              <w:spacing w:line="360" w:lineRule="exact"/>
              <w:rPr>
                <w:sz w:val="24"/>
                <w:szCs w:val="20"/>
                <w:lang w:eastAsia="zh-CN"/>
              </w:rPr>
            </w:pPr>
            <w:proofErr w:type="spellStart"/>
            <w:r>
              <w:rPr>
                <w:rFonts w:hint="eastAsia"/>
                <w:sz w:val="24"/>
                <w:szCs w:val="20"/>
              </w:rPr>
              <w:t>签订日期</w:t>
            </w:r>
            <w:proofErr w:type="spellEnd"/>
            <w:r>
              <w:rPr>
                <w:rFonts w:hint="eastAsia"/>
                <w:sz w:val="24"/>
                <w:szCs w:val="20"/>
                <w:lang w:eastAsia="zh-CN"/>
              </w:rPr>
              <w:t>：</w:t>
            </w:r>
          </w:p>
        </w:tc>
        <w:tc>
          <w:tcPr>
            <w:tcW w:w="2953" w:type="dxa"/>
          </w:tcPr>
          <w:p w:rsidR="00667493" w:rsidRDefault="00667493">
            <w:pPr>
              <w:spacing w:line="360" w:lineRule="exact"/>
              <w:rPr>
                <w:sz w:val="24"/>
                <w:szCs w:val="20"/>
              </w:rPr>
            </w:pPr>
          </w:p>
        </w:tc>
      </w:tr>
    </w:tbl>
    <w:p w:rsidR="00667493" w:rsidRDefault="005A4F17">
      <w:pPr>
        <w:spacing w:line="360" w:lineRule="exact"/>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根据甲方采购项目需求，经双方友好协商，就甲方向乙方采购本合同第1条所列产品相关事宜，依据《中华人民共和国民法典》及其他相关法律法规规定，双方签订如下协议：（特别提示：本合同</w:t>
      </w:r>
      <w:proofErr w:type="gramStart"/>
      <w:r>
        <w:rPr>
          <w:rFonts w:hint="eastAsia"/>
          <w:sz w:val="24"/>
          <w:lang w:eastAsia="zh-CN"/>
        </w:rPr>
        <w:t>系各方</w:t>
      </w:r>
      <w:proofErr w:type="gramEnd"/>
      <w:r>
        <w:rPr>
          <w:rFonts w:hint="eastAsia"/>
          <w:sz w:val="24"/>
          <w:lang w:eastAsia="zh-CN"/>
        </w:rPr>
        <w:t>在平等、自愿的基础上依法协商订立，所有合同条款均是双方意思的真实表示。为维护乙方的合法权益，甲方特提请乙方对有关双方权利义务的全部条款、特别是黑体部分内容予以充分注意）</w:t>
      </w:r>
    </w:p>
    <w:p w:rsidR="00667493" w:rsidRDefault="005A4F17">
      <w:pPr>
        <w:spacing w:line="360" w:lineRule="exact"/>
        <w:rPr>
          <w:sz w:val="24"/>
        </w:rPr>
      </w:pPr>
      <w:r>
        <w:rPr>
          <w:rFonts w:hint="eastAsia"/>
          <w:sz w:val="24"/>
        </w:rPr>
        <w:t>1、合同标的和合同价格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127"/>
        <w:gridCol w:w="1701"/>
        <w:gridCol w:w="1417"/>
        <w:gridCol w:w="2126"/>
      </w:tblGrid>
      <w:tr w:rsidR="00667493">
        <w:tc>
          <w:tcPr>
            <w:tcW w:w="2943" w:type="dxa"/>
            <w:vAlign w:val="center"/>
          </w:tcPr>
          <w:p w:rsidR="00667493" w:rsidRDefault="005A4F17">
            <w:pPr>
              <w:spacing w:line="360" w:lineRule="exact"/>
              <w:jc w:val="center"/>
              <w:rPr>
                <w:b/>
                <w:sz w:val="24"/>
              </w:rPr>
            </w:pPr>
            <w:proofErr w:type="spellStart"/>
            <w:r>
              <w:rPr>
                <w:rFonts w:hint="eastAsia"/>
                <w:b/>
                <w:sz w:val="24"/>
              </w:rPr>
              <w:t>产品名称</w:t>
            </w:r>
            <w:proofErr w:type="spellEnd"/>
          </w:p>
        </w:tc>
        <w:tc>
          <w:tcPr>
            <w:tcW w:w="2127" w:type="dxa"/>
            <w:vAlign w:val="center"/>
          </w:tcPr>
          <w:p w:rsidR="00667493" w:rsidRDefault="005A4F17">
            <w:pPr>
              <w:spacing w:line="360" w:lineRule="exact"/>
              <w:jc w:val="center"/>
              <w:rPr>
                <w:b/>
                <w:sz w:val="24"/>
              </w:rPr>
            </w:pPr>
            <w:proofErr w:type="spellStart"/>
            <w:r>
              <w:rPr>
                <w:rFonts w:hint="eastAsia"/>
                <w:b/>
                <w:sz w:val="24"/>
              </w:rPr>
              <w:t>规格型号</w:t>
            </w:r>
            <w:proofErr w:type="spellEnd"/>
          </w:p>
        </w:tc>
        <w:tc>
          <w:tcPr>
            <w:tcW w:w="1701" w:type="dxa"/>
            <w:vAlign w:val="center"/>
          </w:tcPr>
          <w:p w:rsidR="00667493" w:rsidRDefault="005A4F17">
            <w:pPr>
              <w:spacing w:line="360" w:lineRule="exact"/>
              <w:jc w:val="center"/>
              <w:rPr>
                <w:b/>
                <w:sz w:val="24"/>
              </w:rPr>
            </w:pPr>
            <w:proofErr w:type="spellStart"/>
            <w:r>
              <w:rPr>
                <w:rFonts w:hint="eastAsia"/>
                <w:b/>
                <w:sz w:val="24"/>
              </w:rPr>
              <w:t>数量</w:t>
            </w:r>
            <w:proofErr w:type="spellEnd"/>
          </w:p>
        </w:tc>
        <w:tc>
          <w:tcPr>
            <w:tcW w:w="1417" w:type="dxa"/>
            <w:vAlign w:val="center"/>
          </w:tcPr>
          <w:p w:rsidR="00667493" w:rsidRDefault="005A4F17">
            <w:pPr>
              <w:spacing w:line="360" w:lineRule="exact"/>
              <w:jc w:val="center"/>
              <w:rPr>
                <w:b/>
                <w:sz w:val="24"/>
              </w:rPr>
            </w:pPr>
            <w:proofErr w:type="spellStart"/>
            <w:r>
              <w:rPr>
                <w:rFonts w:hint="eastAsia"/>
                <w:b/>
                <w:sz w:val="24"/>
              </w:rPr>
              <w:t>单价</w:t>
            </w:r>
            <w:proofErr w:type="spellEnd"/>
            <w:r>
              <w:rPr>
                <w:rFonts w:hint="eastAsia"/>
                <w:b/>
                <w:sz w:val="24"/>
              </w:rPr>
              <w:t>/元</w:t>
            </w:r>
          </w:p>
        </w:tc>
        <w:tc>
          <w:tcPr>
            <w:tcW w:w="2126" w:type="dxa"/>
            <w:vAlign w:val="center"/>
          </w:tcPr>
          <w:p w:rsidR="00667493" w:rsidRDefault="005A4F17">
            <w:pPr>
              <w:spacing w:line="360" w:lineRule="exact"/>
              <w:jc w:val="center"/>
              <w:rPr>
                <w:b/>
                <w:sz w:val="24"/>
              </w:rPr>
            </w:pPr>
            <w:proofErr w:type="spellStart"/>
            <w:r>
              <w:rPr>
                <w:rFonts w:hint="eastAsia"/>
                <w:b/>
                <w:sz w:val="24"/>
              </w:rPr>
              <w:t>总价</w:t>
            </w:r>
            <w:proofErr w:type="spellEnd"/>
            <w:r>
              <w:rPr>
                <w:rFonts w:hint="eastAsia"/>
                <w:b/>
                <w:sz w:val="24"/>
              </w:rPr>
              <w:t>/元</w:t>
            </w:r>
          </w:p>
        </w:tc>
      </w:tr>
      <w:tr w:rsidR="00667493">
        <w:tc>
          <w:tcPr>
            <w:tcW w:w="2943" w:type="dxa"/>
            <w:vAlign w:val="center"/>
          </w:tcPr>
          <w:p w:rsidR="00667493" w:rsidRDefault="00667493">
            <w:pPr>
              <w:spacing w:line="360" w:lineRule="exact"/>
              <w:jc w:val="center"/>
              <w:rPr>
                <w:sz w:val="24"/>
              </w:rPr>
            </w:pPr>
            <w:permStart w:id="2101885978" w:edGrp="everyone" w:colFirst="0" w:colLast="0"/>
            <w:permStart w:id="207582819" w:edGrp="everyone" w:colFirst="1" w:colLast="1"/>
            <w:permStart w:id="1853770776" w:edGrp="everyone" w:colFirst="2" w:colLast="2"/>
            <w:permStart w:id="1280448618" w:edGrp="everyone" w:colFirst="3" w:colLast="3"/>
            <w:permStart w:id="588786304" w:edGrp="everyone" w:colFirst="4" w:colLast="4"/>
          </w:p>
        </w:tc>
        <w:tc>
          <w:tcPr>
            <w:tcW w:w="2127" w:type="dxa"/>
            <w:vAlign w:val="center"/>
          </w:tcPr>
          <w:p w:rsidR="00667493" w:rsidRDefault="00667493">
            <w:pPr>
              <w:spacing w:line="360" w:lineRule="exact"/>
              <w:jc w:val="center"/>
              <w:rPr>
                <w:sz w:val="24"/>
              </w:rPr>
            </w:pPr>
          </w:p>
        </w:tc>
        <w:tc>
          <w:tcPr>
            <w:tcW w:w="1701" w:type="dxa"/>
            <w:vAlign w:val="center"/>
          </w:tcPr>
          <w:p w:rsidR="00667493" w:rsidRDefault="00667493">
            <w:pPr>
              <w:spacing w:line="360" w:lineRule="exact"/>
              <w:jc w:val="center"/>
              <w:rPr>
                <w:sz w:val="24"/>
              </w:rPr>
            </w:pPr>
          </w:p>
        </w:tc>
        <w:tc>
          <w:tcPr>
            <w:tcW w:w="1417" w:type="dxa"/>
            <w:vAlign w:val="center"/>
          </w:tcPr>
          <w:p w:rsidR="00667493" w:rsidRDefault="00667493">
            <w:pPr>
              <w:spacing w:line="360" w:lineRule="exact"/>
              <w:jc w:val="center"/>
              <w:rPr>
                <w:sz w:val="24"/>
              </w:rPr>
            </w:pPr>
          </w:p>
        </w:tc>
        <w:tc>
          <w:tcPr>
            <w:tcW w:w="2126" w:type="dxa"/>
            <w:vAlign w:val="center"/>
          </w:tcPr>
          <w:p w:rsidR="00667493" w:rsidRDefault="00667493">
            <w:pPr>
              <w:spacing w:line="360" w:lineRule="exact"/>
              <w:jc w:val="center"/>
              <w:rPr>
                <w:sz w:val="24"/>
              </w:rPr>
            </w:pPr>
          </w:p>
        </w:tc>
      </w:tr>
      <w:tr w:rsidR="00667493">
        <w:tc>
          <w:tcPr>
            <w:tcW w:w="2943" w:type="dxa"/>
            <w:vAlign w:val="center"/>
          </w:tcPr>
          <w:p w:rsidR="00667493" w:rsidRDefault="00667493">
            <w:pPr>
              <w:spacing w:line="360" w:lineRule="exact"/>
              <w:jc w:val="center"/>
              <w:rPr>
                <w:sz w:val="24"/>
              </w:rPr>
            </w:pPr>
            <w:permStart w:id="1902445870" w:edGrp="everyone" w:colFirst="0" w:colLast="0"/>
            <w:permStart w:id="119569713" w:edGrp="everyone" w:colFirst="1" w:colLast="1"/>
            <w:permStart w:id="683937997" w:edGrp="everyone" w:colFirst="2" w:colLast="2"/>
            <w:permStart w:id="807738123" w:edGrp="everyone" w:colFirst="3" w:colLast="3"/>
            <w:permStart w:id="1278948186" w:edGrp="everyone" w:colFirst="4" w:colLast="4"/>
            <w:permEnd w:id="2101885978"/>
            <w:permEnd w:id="207582819"/>
            <w:permEnd w:id="1853770776"/>
            <w:permEnd w:id="1280448618"/>
            <w:permEnd w:id="588786304"/>
          </w:p>
        </w:tc>
        <w:tc>
          <w:tcPr>
            <w:tcW w:w="2127" w:type="dxa"/>
            <w:vAlign w:val="center"/>
          </w:tcPr>
          <w:p w:rsidR="00667493" w:rsidRDefault="00667493">
            <w:pPr>
              <w:spacing w:line="360" w:lineRule="exact"/>
              <w:jc w:val="center"/>
              <w:rPr>
                <w:sz w:val="24"/>
              </w:rPr>
            </w:pPr>
          </w:p>
        </w:tc>
        <w:tc>
          <w:tcPr>
            <w:tcW w:w="1701" w:type="dxa"/>
            <w:vAlign w:val="center"/>
          </w:tcPr>
          <w:p w:rsidR="00667493" w:rsidRDefault="00667493">
            <w:pPr>
              <w:spacing w:line="360" w:lineRule="exact"/>
              <w:jc w:val="center"/>
              <w:rPr>
                <w:sz w:val="24"/>
              </w:rPr>
            </w:pPr>
          </w:p>
        </w:tc>
        <w:tc>
          <w:tcPr>
            <w:tcW w:w="1417" w:type="dxa"/>
            <w:vAlign w:val="center"/>
          </w:tcPr>
          <w:p w:rsidR="00667493" w:rsidRDefault="00667493">
            <w:pPr>
              <w:spacing w:line="360" w:lineRule="exact"/>
              <w:jc w:val="center"/>
              <w:rPr>
                <w:sz w:val="24"/>
              </w:rPr>
            </w:pPr>
          </w:p>
        </w:tc>
        <w:tc>
          <w:tcPr>
            <w:tcW w:w="2126" w:type="dxa"/>
            <w:vAlign w:val="center"/>
          </w:tcPr>
          <w:p w:rsidR="00667493" w:rsidRDefault="00667493">
            <w:pPr>
              <w:spacing w:line="360" w:lineRule="exact"/>
              <w:jc w:val="center"/>
              <w:rPr>
                <w:sz w:val="24"/>
              </w:rPr>
            </w:pPr>
          </w:p>
        </w:tc>
      </w:tr>
      <w:tr w:rsidR="00667493">
        <w:tc>
          <w:tcPr>
            <w:tcW w:w="2943" w:type="dxa"/>
            <w:vAlign w:val="center"/>
          </w:tcPr>
          <w:p w:rsidR="00667493" w:rsidRDefault="00667493">
            <w:pPr>
              <w:spacing w:line="360" w:lineRule="exact"/>
              <w:jc w:val="center"/>
              <w:rPr>
                <w:sz w:val="24"/>
              </w:rPr>
            </w:pPr>
            <w:permStart w:id="665863343" w:edGrp="everyone" w:colFirst="0" w:colLast="0"/>
            <w:permStart w:id="2070435608" w:edGrp="everyone" w:colFirst="1" w:colLast="1"/>
            <w:permStart w:id="2005797554" w:edGrp="everyone" w:colFirst="2" w:colLast="2"/>
            <w:permStart w:id="827347737" w:edGrp="everyone" w:colFirst="3" w:colLast="3"/>
            <w:permStart w:id="957094100" w:edGrp="everyone" w:colFirst="4" w:colLast="4"/>
            <w:permEnd w:id="1902445870"/>
            <w:permEnd w:id="119569713"/>
            <w:permEnd w:id="683937997"/>
            <w:permEnd w:id="807738123"/>
            <w:permEnd w:id="1278948186"/>
          </w:p>
        </w:tc>
        <w:tc>
          <w:tcPr>
            <w:tcW w:w="2127" w:type="dxa"/>
            <w:vAlign w:val="center"/>
          </w:tcPr>
          <w:p w:rsidR="00667493" w:rsidRDefault="00667493">
            <w:pPr>
              <w:spacing w:line="360" w:lineRule="exact"/>
              <w:jc w:val="center"/>
              <w:rPr>
                <w:sz w:val="24"/>
              </w:rPr>
            </w:pPr>
          </w:p>
        </w:tc>
        <w:tc>
          <w:tcPr>
            <w:tcW w:w="1701" w:type="dxa"/>
            <w:vAlign w:val="center"/>
          </w:tcPr>
          <w:p w:rsidR="00667493" w:rsidRDefault="00667493">
            <w:pPr>
              <w:spacing w:line="360" w:lineRule="exact"/>
              <w:jc w:val="center"/>
              <w:rPr>
                <w:sz w:val="24"/>
              </w:rPr>
            </w:pPr>
          </w:p>
        </w:tc>
        <w:tc>
          <w:tcPr>
            <w:tcW w:w="1417" w:type="dxa"/>
            <w:vAlign w:val="center"/>
          </w:tcPr>
          <w:p w:rsidR="00667493" w:rsidRDefault="00667493">
            <w:pPr>
              <w:spacing w:line="360" w:lineRule="exact"/>
              <w:jc w:val="center"/>
              <w:rPr>
                <w:sz w:val="24"/>
              </w:rPr>
            </w:pPr>
          </w:p>
        </w:tc>
        <w:tc>
          <w:tcPr>
            <w:tcW w:w="2126" w:type="dxa"/>
            <w:vAlign w:val="center"/>
          </w:tcPr>
          <w:p w:rsidR="00667493" w:rsidRDefault="00667493">
            <w:pPr>
              <w:spacing w:line="360" w:lineRule="exact"/>
              <w:jc w:val="center"/>
              <w:rPr>
                <w:sz w:val="24"/>
              </w:rPr>
            </w:pPr>
          </w:p>
        </w:tc>
      </w:tr>
      <w:tr w:rsidR="00667493">
        <w:tc>
          <w:tcPr>
            <w:tcW w:w="2943" w:type="dxa"/>
            <w:vAlign w:val="center"/>
          </w:tcPr>
          <w:p w:rsidR="00667493" w:rsidRDefault="00667493">
            <w:pPr>
              <w:spacing w:line="360" w:lineRule="exact"/>
              <w:jc w:val="center"/>
              <w:rPr>
                <w:sz w:val="24"/>
              </w:rPr>
            </w:pPr>
            <w:permStart w:id="39669337" w:edGrp="everyone" w:colFirst="0" w:colLast="0"/>
            <w:permStart w:id="747719909" w:edGrp="everyone" w:colFirst="1" w:colLast="1"/>
            <w:permStart w:id="718888990" w:edGrp="everyone" w:colFirst="2" w:colLast="2"/>
            <w:permStart w:id="402222888" w:edGrp="everyone" w:colFirst="3" w:colLast="3"/>
            <w:permStart w:id="235629578" w:edGrp="everyone" w:colFirst="4" w:colLast="4"/>
            <w:permEnd w:id="665863343"/>
            <w:permEnd w:id="2070435608"/>
            <w:permEnd w:id="2005797554"/>
            <w:permEnd w:id="827347737"/>
            <w:permEnd w:id="957094100"/>
          </w:p>
        </w:tc>
        <w:tc>
          <w:tcPr>
            <w:tcW w:w="2127" w:type="dxa"/>
            <w:vAlign w:val="center"/>
          </w:tcPr>
          <w:p w:rsidR="00667493" w:rsidRDefault="00667493">
            <w:pPr>
              <w:spacing w:line="360" w:lineRule="exact"/>
              <w:jc w:val="center"/>
              <w:rPr>
                <w:sz w:val="24"/>
              </w:rPr>
            </w:pPr>
          </w:p>
        </w:tc>
        <w:tc>
          <w:tcPr>
            <w:tcW w:w="1701" w:type="dxa"/>
            <w:vAlign w:val="center"/>
          </w:tcPr>
          <w:p w:rsidR="00667493" w:rsidRDefault="00667493">
            <w:pPr>
              <w:spacing w:line="360" w:lineRule="exact"/>
              <w:jc w:val="center"/>
              <w:rPr>
                <w:sz w:val="24"/>
              </w:rPr>
            </w:pPr>
          </w:p>
        </w:tc>
        <w:tc>
          <w:tcPr>
            <w:tcW w:w="1417" w:type="dxa"/>
            <w:vAlign w:val="center"/>
          </w:tcPr>
          <w:p w:rsidR="00667493" w:rsidRDefault="00667493">
            <w:pPr>
              <w:spacing w:line="360" w:lineRule="exact"/>
              <w:jc w:val="center"/>
              <w:rPr>
                <w:sz w:val="24"/>
              </w:rPr>
            </w:pPr>
          </w:p>
        </w:tc>
        <w:tc>
          <w:tcPr>
            <w:tcW w:w="2126" w:type="dxa"/>
            <w:vAlign w:val="center"/>
          </w:tcPr>
          <w:p w:rsidR="00667493" w:rsidRDefault="00667493">
            <w:pPr>
              <w:spacing w:line="360" w:lineRule="exact"/>
              <w:jc w:val="center"/>
              <w:rPr>
                <w:sz w:val="24"/>
              </w:rPr>
            </w:pPr>
          </w:p>
        </w:tc>
      </w:tr>
      <w:tr w:rsidR="00667493">
        <w:tc>
          <w:tcPr>
            <w:tcW w:w="2943" w:type="dxa"/>
            <w:vAlign w:val="center"/>
          </w:tcPr>
          <w:p w:rsidR="00667493" w:rsidRDefault="00667493">
            <w:pPr>
              <w:spacing w:line="360" w:lineRule="exact"/>
              <w:jc w:val="center"/>
              <w:rPr>
                <w:sz w:val="24"/>
              </w:rPr>
            </w:pPr>
            <w:permStart w:id="895513642" w:edGrp="everyone" w:colFirst="0" w:colLast="0"/>
            <w:permStart w:id="774854188" w:edGrp="everyone" w:colFirst="1" w:colLast="1"/>
            <w:permStart w:id="326462951" w:edGrp="everyone" w:colFirst="2" w:colLast="2"/>
            <w:permStart w:id="141433433" w:edGrp="everyone" w:colFirst="3" w:colLast="3"/>
            <w:permStart w:id="1029834876" w:edGrp="everyone" w:colFirst="4" w:colLast="4"/>
            <w:permEnd w:id="39669337"/>
            <w:permEnd w:id="747719909"/>
            <w:permEnd w:id="718888990"/>
            <w:permEnd w:id="402222888"/>
            <w:permEnd w:id="235629578"/>
          </w:p>
        </w:tc>
        <w:tc>
          <w:tcPr>
            <w:tcW w:w="2127" w:type="dxa"/>
            <w:vAlign w:val="center"/>
          </w:tcPr>
          <w:p w:rsidR="00667493" w:rsidRDefault="00667493">
            <w:pPr>
              <w:spacing w:line="360" w:lineRule="exact"/>
              <w:jc w:val="center"/>
              <w:rPr>
                <w:sz w:val="24"/>
              </w:rPr>
            </w:pPr>
          </w:p>
        </w:tc>
        <w:tc>
          <w:tcPr>
            <w:tcW w:w="1701" w:type="dxa"/>
            <w:vAlign w:val="center"/>
          </w:tcPr>
          <w:p w:rsidR="00667493" w:rsidRDefault="00667493">
            <w:pPr>
              <w:spacing w:line="360" w:lineRule="exact"/>
              <w:jc w:val="center"/>
              <w:rPr>
                <w:sz w:val="24"/>
              </w:rPr>
            </w:pPr>
          </w:p>
        </w:tc>
        <w:tc>
          <w:tcPr>
            <w:tcW w:w="1417" w:type="dxa"/>
            <w:vAlign w:val="center"/>
          </w:tcPr>
          <w:p w:rsidR="00667493" w:rsidRDefault="00667493">
            <w:pPr>
              <w:spacing w:line="360" w:lineRule="exact"/>
              <w:jc w:val="center"/>
              <w:rPr>
                <w:sz w:val="24"/>
              </w:rPr>
            </w:pPr>
          </w:p>
        </w:tc>
        <w:tc>
          <w:tcPr>
            <w:tcW w:w="2126" w:type="dxa"/>
            <w:vAlign w:val="center"/>
          </w:tcPr>
          <w:p w:rsidR="00667493" w:rsidRDefault="00667493">
            <w:pPr>
              <w:spacing w:line="360" w:lineRule="exact"/>
              <w:jc w:val="center"/>
              <w:rPr>
                <w:sz w:val="24"/>
              </w:rPr>
            </w:pPr>
          </w:p>
        </w:tc>
      </w:tr>
      <w:tr w:rsidR="00667493">
        <w:tc>
          <w:tcPr>
            <w:tcW w:w="2943" w:type="dxa"/>
            <w:vAlign w:val="center"/>
          </w:tcPr>
          <w:p w:rsidR="00667493" w:rsidRDefault="00667493">
            <w:pPr>
              <w:spacing w:line="360" w:lineRule="exact"/>
              <w:jc w:val="center"/>
              <w:rPr>
                <w:sz w:val="24"/>
              </w:rPr>
            </w:pPr>
            <w:permStart w:id="472976501" w:edGrp="everyone" w:colFirst="0" w:colLast="0"/>
            <w:permStart w:id="1262102682" w:edGrp="everyone" w:colFirst="1" w:colLast="1"/>
            <w:permStart w:id="1393901467" w:edGrp="everyone" w:colFirst="2" w:colLast="2"/>
            <w:permStart w:id="1857494737" w:edGrp="everyone" w:colFirst="3" w:colLast="3"/>
            <w:permStart w:id="2103651126" w:edGrp="everyone" w:colFirst="4" w:colLast="4"/>
            <w:permEnd w:id="895513642"/>
            <w:permEnd w:id="774854188"/>
            <w:permEnd w:id="326462951"/>
            <w:permEnd w:id="141433433"/>
            <w:permEnd w:id="1029834876"/>
          </w:p>
        </w:tc>
        <w:tc>
          <w:tcPr>
            <w:tcW w:w="2127" w:type="dxa"/>
            <w:vAlign w:val="center"/>
          </w:tcPr>
          <w:p w:rsidR="00667493" w:rsidRDefault="00667493">
            <w:pPr>
              <w:spacing w:line="360" w:lineRule="exact"/>
              <w:jc w:val="center"/>
              <w:rPr>
                <w:sz w:val="24"/>
              </w:rPr>
            </w:pPr>
          </w:p>
        </w:tc>
        <w:tc>
          <w:tcPr>
            <w:tcW w:w="1701" w:type="dxa"/>
            <w:vAlign w:val="center"/>
          </w:tcPr>
          <w:p w:rsidR="00667493" w:rsidRDefault="00667493">
            <w:pPr>
              <w:spacing w:line="360" w:lineRule="exact"/>
              <w:jc w:val="center"/>
              <w:rPr>
                <w:sz w:val="24"/>
              </w:rPr>
            </w:pPr>
          </w:p>
        </w:tc>
        <w:tc>
          <w:tcPr>
            <w:tcW w:w="1417" w:type="dxa"/>
            <w:vAlign w:val="center"/>
          </w:tcPr>
          <w:p w:rsidR="00667493" w:rsidRDefault="00667493">
            <w:pPr>
              <w:spacing w:line="360" w:lineRule="exact"/>
              <w:jc w:val="center"/>
              <w:rPr>
                <w:sz w:val="24"/>
              </w:rPr>
            </w:pPr>
          </w:p>
        </w:tc>
        <w:tc>
          <w:tcPr>
            <w:tcW w:w="2126" w:type="dxa"/>
            <w:vAlign w:val="center"/>
          </w:tcPr>
          <w:p w:rsidR="00667493" w:rsidRDefault="00667493">
            <w:pPr>
              <w:spacing w:line="360" w:lineRule="exact"/>
              <w:jc w:val="center"/>
              <w:rPr>
                <w:sz w:val="24"/>
              </w:rPr>
            </w:pPr>
          </w:p>
        </w:tc>
      </w:tr>
      <w:permEnd w:id="472976501"/>
      <w:permEnd w:id="1262102682"/>
      <w:permEnd w:id="1393901467"/>
      <w:permEnd w:id="1857494737"/>
      <w:permEnd w:id="2103651126"/>
      <w:tr w:rsidR="00667493">
        <w:tc>
          <w:tcPr>
            <w:tcW w:w="2943" w:type="dxa"/>
            <w:vAlign w:val="center"/>
          </w:tcPr>
          <w:p w:rsidR="00667493" w:rsidRDefault="005A4F17">
            <w:pPr>
              <w:spacing w:line="360" w:lineRule="exact"/>
              <w:jc w:val="center"/>
              <w:rPr>
                <w:sz w:val="24"/>
              </w:rPr>
            </w:pPr>
            <w:proofErr w:type="spellStart"/>
            <w:r>
              <w:rPr>
                <w:rFonts w:hint="eastAsia"/>
                <w:sz w:val="24"/>
              </w:rPr>
              <w:t>合同金额合计</w:t>
            </w:r>
            <w:proofErr w:type="spellEnd"/>
          </w:p>
        </w:tc>
        <w:tc>
          <w:tcPr>
            <w:tcW w:w="7371" w:type="dxa"/>
            <w:gridSpan w:val="4"/>
            <w:vAlign w:val="center"/>
          </w:tcPr>
          <w:p w:rsidR="00667493" w:rsidRDefault="005A4F17">
            <w:pPr>
              <w:spacing w:line="360" w:lineRule="exact"/>
              <w:jc w:val="center"/>
              <w:rPr>
                <w:sz w:val="24"/>
              </w:rPr>
            </w:pPr>
            <w:permStart w:id="2019762494" w:edGrp="everyone"/>
            <w:r>
              <w:rPr>
                <w:rFonts w:hint="eastAsia"/>
                <w:sz w:val="24"/>
              </w:rPr>
              <w:t xml:space="preserve">    </w:t>
            </w:r>
            <w:permEnd w:id="2019762494"/>
            <w:r>
              <w:rPr>
                <w:rFonts w:hint="eastAsia"/>
                <w:sz w:val="24"/>
              </w:rPr>
              <w:t>（</w:t>
            </w:r>
            <w:proofErr w:type="spellStart"/>
            <w:r>
              <w:rPr>
                <w:rFonts w:hint="eastAsia"/>
                <w:sz w:val="24"/>
              </w:rPr>
              <w:t>大写</w:t>
            </w:r>
            <w:proofErr w:type="spellEnd"/>
            <w:r>
              <w:rPr>
                <w:rFonts w:hint="eastAsia"/>
                <w:sz w:val="24"/>
              </w:rPr>
              <w:t xml:space="preserve">） </w:t>
            </w:r>
            <w:permStart w:id="1824337351" w:edGrp="everyone"/>
            <w:r>
              <w:rPr>
                <w:rFonts w:hint="eastAsia"/>
                <w:sz w:val="24"/>
              </w:rPr>
              <w:t xml:space="preserve">  </w:t>
            </w:r>
            <w:permEnd w:id="1824337351"/>
            <w:r>
              <w:rPr>
                <w:rFonts w:hint="eastAsia"/>
                <w:sz w:val="24"/>
              </w:rPr>
              <w:t>（</w:t>
            </w:r>
            <w:proofErr w:type="spellStart"/>
            <w:r>
              <w:rPr>
                <w:rFonts w:hint="eastAsia"/>
                <w:sz w:val="24"/>
              </w:rPr>
              <w:t>小写</w:t>
            </w:r>
            <w:proofErr w:type="spellEnd"/>
            <w:r>
              <w:rPr>
                <w:rFonts w:hint="eastAsia"/>
                <w:sz w:val="24"/>
              </w:rPr>
              <w:t>）</w:t>
            </w:r>
          </w:p>
        </w:tc>
      </w:tr>
    </w:tbl>
    <w:p w:rsidR="00667493" w:rsidRDefault="005A4F17">
      <w:pPr>
        <w:spacing w:line="360" w:lineRule="exact"/>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rsidR="00667493" w:rsidRDefault="005A4F17">
      <w:pPr>
        <w:spacing w:line="120" w:lineRule="auto"/>
        <w:ind w:firstLineChars="150" w:firstLine="360"/>
        <w:rPr>
          <w:sz w:val="24"/>
          <w:lang w:eastAsia="zh-CN"/>
        </w:rPr>
      </w:pPr>
      <w:r>
        <w:rPr>
          <w:rFonts w:hint="eastAsia"/>
          <w:sz w:val="24"/>
          <w:lang w:eastAsia="zh-CN"/>
        </w:rPr>
        <w:t>。</w:t>
      </w:r>
    </w:p>
    <w:p w:rsidR="00667493" w:rsidRDefault="005A4F17">
      <w:pPr>
        <w:spacing w:line="360" w:lineRule="auto"/>
        <w:rPr>
          <w:sz w:val="24"/>
          <w:lang w:eastAsia="zh-CN"/>
        </w:rPr>
      </w:pPr>
      <w:r>
        <w:rPr>
          <w:rFonts w:hint="eastAsia"/>
          <w:sz w:val="24"/>
          <w:lang w:eastAsia="zh-CN"/>
        </w:rPr>
        <w:t>2、交货：</w:t>
      </w:r>
    </w:p>
    <w:p w:rsidR="00667493" w:rsidRDefault="005A4F17">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p>
    <w:p w:rsidR="00667493" w:rsidRDefault="005A4F17">
      <w:pPr>
        <w:spacing w:line="360" w:lineRule="auto"/>
        <w:ind w:firstLineChars="200" w:firstLine="480"/>
        <w:rPr>
          <w:sz w:val="24"/>
          <w:lang w:eastAsia="zh-CN"/>
        </w:rPr>
      </w:pPr>
      <w:r>
        <w:rPr>
          <w:rFonts w:hint="eastAsia"/>
          <w:sz w:val="24"/>
          <w:lang w:eastAsia="zh-CN"/>
        </w:rPr>
        <w:t>2.2交货地点：运送到</w:t>
      </w:r>
      <w:r>
        <w:rPr>
          <w:rFonts w:hint="eastAsia"/>
          <w:sz w:val="24"/>
          <w:u w:val="single"/>
          <w:lang w:eastAsia="zh-CN"/>
        </w:rPr>
        <w:t>福建省漳州市漳州古雷经济开发区腾龙路</w:t>
      </w:r>
      <w:bookmarkStart w:id="1" w:name="_GoBack"/>
      <w:bookmarkEnd w:id="1"/>
      <w:r>
        <w:rPr>
          <w:rFonts w:hint="eastAsia"/>
          <w:sz w:val="24"/>
          <w:lang w:eastAsia="zh-CN"/>
        </w:rPr>
        <w:t>（以甲方提供的送货清单和地址明细为准）</w:t>
      </w:r>
    </w:p>
    <w:p w:rsidR="00667493" w:rsidRDefault="005A4F17">
      <w:pPr>
        <w:spacing w:line="360" w:lineRule="auto"/>
        <w:ind w:firstLineChars="200" w:firstLine="480"/>
        <w:rPr>
          <w:sz w:val="24"/>
          <w:lang w:eastAsia="zh-CN"/>
        </w:rPr>
      </w:pPr>
      <w:r>
        <w:rPr>
          <w:rFonts w:hint="eastAsia"/>
          <w:sz w:val="24"/>
          <w:lang w:eastAsia="zh-CN"/>
        </w:rPr>
        <w:t>2.3交货时间：</w:t>
      </w:r>
      <w:r>
        <w:rPr>
          <w:sz w:val="24"/>
          <w:u w:val="single"/>
          <w:lang w:eastAsia="zh-CN"/>
        </w:rPr>
        <w:t xml:space="preserve">                  </w:t>
      </w:r>
      <w:r>
        <w:rPr>
          <w:rFonts w:hint="eastAsia"/>
          <w:sz w:val="24"/>
          <w:u w:val="single"/>
          <w:lang w:eastAsia="zh-CN"/>
        </w:rPr>
        <w:t xml:space="preserve">     </w:t>
      </w:r>
      <w:r>
        <w:rPr>
          <w:sz w:val="24"/>
          <w:u w:val="single"/>
          <w:lang w:eastAsia="zh-CN"/>
        </w:rPr>
        <w:t xml:space="preserve">  </w:t>
      </w:r>
      <w:r>
        <w:rPr>
          <w:rFonts w:hint="eastAsia"/>
          <w:sz w:val="24"/>
          <w:u w:val="single"/>
          <w:lang w:eastAsia="zh-CN"/>
        </w:rPr>
        <w:t>（</w:t>
      </w:r>
      <w:r>
        <w:rPr>
          <w:rFonts w:hint="eastAsia"/>
          <w:b/>
          <w:sz w:val="24"/>
          <w:u w:val="single"/>
          <w:lang w:eastAsia="zh-CN"/>
        </w:rPr>
        <w:t>如甲方要求推迟交货，则乙方应无条件同意并保管好货物）</w:t>
      </w:r>
    </w:p>
    <w:p w:rsidR="00667493" w:rsidRDefault="005A4F17">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2.4乙方提供产品安装及调试服务，并承担运输过程中发生的一切费用。在产品交付给甲方之前，产品毁损、灭失等风险均由乙方自行承担。</w:t>
      </w:r>
    </w:p>
    <w:p w:rsidR="00667493" w:rsidRDefault="005A4F17">
      <w:pPr>
        <w:spacing w:line="360" w:lineRule="auto"/>
        <w:rPr>
          <w:sz w:val="24"/>
          <w:lang w:eastAsia="zh-CN"/>
        </w:rPr>
      </w:pPr>
      <w:r>
        <w:rPr>
          <w:rFonts w:hint="eastAsia"/>
          <w:sz w:val="24"/>
          <w:lang w:eastAsia="zh-CN"/>
        </w:rPr>
        <w:t>3、付款方式与条件</w:t>
      </w:r>
    </w:p>
    <w:p w:rsidR="00667493" w:rsidRDefault="005A4F17">
      <w:pPr>
        <w:spacing w:line="360" w:lineRule="auto"/>
        <w:ind w:firstLineChars="200" w:firstLine="480"/>
        <w:rPr>
          <w:sz w:val="24"/>
          <w:lang w:eastAsia="zh-CN"/>
        </w:rPr>
      </w:pPr>
      <w:r>
        <w:rPr>
          <w:rFonts w:hint="eastAsia"/>
          <w:sz w:val="24"/>
          <w:lang w:eastAsia="zh-CN"/>
        </w:rPr>
        <w:t>3</w:t>
      </w:r>
      <w:r>
        <w:rPr>
          <w:sz w:val="24"/>
          <w:lang w:eastAsia="zh-CN"/>
        </w:rPr>
        <w:t>.1乙方交付的产品按合同约定标准经甲方验收合格后</w:t>
      </w:r>
      <w:r>
        <w:rPr>
          <w:rFonts w:hint="eastAsia"/>
          <w:sz w:val="24"/>
          <w:lang w:eastAsia="zh-CN"/>
        </w:rPr>
        <w:t>，</w:t>
      </w:r>
      <w:r>
        <w:rPr>
          <w:sz w:val="24"/>
          <w:lang w:eastAsia="zh-CN"/>
        </w:rPr>
        <w:t>甲方在</w:t>
      </w:r>
      <w:r>
        <w:rPr>
          <w:rFonts w:hint="eastAsia"/>
          <w:sz w:val="24"/>
          <w:u w:val="single"/>
          <w:lang w:eastAsia="zh-CN"/>
        </w:rPr>
        <w:t xml:space="preserve"> </w:t>
      </w:r>
      <w:r>
        <w:rPr>
          <w:sz w:val="24"/>
          <w:u w:val="single"/>
          <w:lang w:eastAsia="zh-CN"/>
        </w:rPr>
        <w:t xml:space="preserve">   </w:t>
      </w:r>
      <w:proofErr w:type="gramStart"/>
      <w:r>
        <w:rPr>
          <w:sz w:val="24"/>
          <w:lang w:eastAsia="zh-CN"/>
        </w:rPr>
        <w:t>个</w:t>
      </w:r>
      <w:proofErr w:type="gramEnd"/>
      <w:r>
        <w:rPr>
          <w:sz w:val="24"/>
          <w:lang w:eastAsia="zh-CN"/>
        </w:rPr>
        <w:t>工作日内向乙方支付合同价款总额的</w:t>
      </w:r>
      <w:r>
        <w:rPr>
          <w:rFonts w:hint="eastAsia"/>
          <w:sz w:val="24"/>
          <w:u w:val="single"/>
          <w:lang w:eastAsia="zh-CN"/>
        </w:rPr>
        <w:t xml:space="preserve"> </w:t>
      </w:r>
      <w:r>
        <w:rPr>
          <w:sz w:val="24"/>
          <w:u w:val="single"/>
          <w:lang w:eastAsia="zh-CN"/>
        </w:rPr>
        <w:t xml:space="preserve">   </w:t>
      </w:r>
      <w:r>
        <w:rPr>
          <w:sz w:val="24"/>
          <w:lang w:eastAsia="zh-CN"/>
        </w:rPr>
        <w:t>%</w:t>
      </w:r>
      <w:r>
        <w:rPr>
          <w:rFonts w:hint="eastAsia"/>
          <w:sz w:val="24"/>
          <w:lang w:eastAsia="zh-CN"/>
        </w:rPr>
        <w:t>。</w:t>
      </w:r>
      <w:r>
        <w:rPr>
          <w:sz w:val="24"/>
          <w:lang w:eastAsia="zh-CN"/>
        </w:rPr>
        <w:t>产品验收合格</w:t>
      </w:r>
      <w:r>
        <w:rPr>
          <w:rFonts w:hint="eastAsia"/>
          <w:sz w:val="24"/>
          <w:u w:val="single"/>
          <w:lang w:eastAsia="zh-CN"/>
        </w:rPr>
        <w:t xml:space="preserve"> </w:t>
      </w:r>
      <w:r>
        <w:rPr>
          <w:sz w:val="24"/>
          <w:u w:val="single"/>
          <w:lang w:eastAsia="zh-CN"/>
        </w:rPr>
        <w:t xml:space="preserve">   </w:t>
      </w:r>
      <w:proofErr w:type="gramStart"/>
      <w:r>
        <w:rPr>
          <w:sz w:val="24"/>
          <w:lang w:eastAsia="zh-CN"/>
        </w:rPr>
        <w:t>个</w:t>
      </w:r>
      <w:proofErr w:type="gramEnd"/>
      <w:r>
        <w:rPr>
          <w:sz w:val="24"/>
          <w:lang w:eastAsia="zh-CN"/>
        </w:rPr>
        <w:t>月后</w:t>
      </w:r>
      <w:r>
        <w:rPr>
          <w:rFonts w:hint="eastAsia"/>
          <w:sz w:val="24"/>
          <w:lang w:eastAsia="zh-CN"/>
        </w:rPr>
        <w:t>，</w:t>
      </w:r>
      <w:r>
        <w:rPr>
          <w:sz w:val="24"/>
          <w:lang w:eastAsia="zh-CN"/>
        </w:rPr>
        <w:t>甲方向乙方支付剩余货款</w:t>
      </w:r>
      <w:r>
        <w:rPr>
          <w:rFonts w:hint="eastAsia"/>
          <w:sz w:val="24"/>
          <w:lang w:eastAsia="zh-CN"/>
        </w:rPr>
        <w:t>。</w:t>
      </w:r>
    </w:p>
    <w:p w:rsidR="00667493" w:rsidRDefault="005A4F17">
      <w:pPr>
        <w:spacing w:line="360" w:lineRule="auto"/>
        <w:ind w:firstLineChars="200" w:firstLine="480"/>
        <w:rPr>
          <w:sz w:val="24"/>
          <w:u w:val="single"/>
          <w:lang w:eastAsia="zh-CN"/>
        </w:rPr>
      </w:pPr>
      <w:r>
        <w:rPr>
          <w:rFonts w:hint="eastAsia"/>
          <w:sz w:val="24"/>
          <w:lang w:eastAsia="zh-CN"/>
        </w:rPr>
        <w:t>3</w:t>
      </w:r>
      <w:r>
        <w:rPr>
          <w:sz w:val="24"/>
          <w:lang w:eastAsia="zh-CN"/>
        </w:rPr>
        <w:t>.2乙方应根据甲方要求在甲方支付到货款前</w:t>
      </w:r>
      <w:r>
        <w:rPr>
          <w:rFonts w:hint="eastAsia"/>
          <w:sz w:val="24"/>
          <w:u w:val="single"/>
          <w:lang w:eastAsia="zh-CN"/>
        </w:rPr>
        <w:t xml:space="preserve"> </w:t>
      </w:r>
      <w:r>
        <w:rPr>
          <w:sz w:val="24"/>
          <w:u w:val="single"/>
          <w:lang w:eastAsia="zh-CN"/>
        </w:rPr>
        <w:t xml:space="preserve">   </w:t>
      </w:r>
      <w:proofErr w:type="gramStart"/>
      <w:r>
        <w:rPr>
          <w:sz w:val="24"/>
          <w:lang w:eastAsia="zh-CN"/>
        </w:rPr>
        <w:t>个</w:t>
      </w:r>
      <w:proofErr w:type="gramEnd"/>
      <w:r>
        <w:rPr>
          <w:sz w:val="24"/>
          <w:lang w:eastAsia="zh-CN"/>
        </w:rPr>
        <w:t>工作日内提供全额增值税专用发票</w:t>
      </w:r>
      <w:r>
        <w:rPr>
          <w:rFonts w:hint="eastAsia"/>
          <w:sz w:val="24"/>
          <w:lang w:eastAsia="zh-CN"/>
        </w:rPr>
        <w:t>，</w:t>
      </w:r>
      <w:r>
        <w:rPr>
          <w:sz w:val="24"/>
          <w:lang w:eastAsia="zh-CN"/>
        </w:rPr>
        <w:t>否则甲方有权顺延付款</w:t>
      </w:r>
      <w:r>
        <w:rPr>
          <w:rFonts w:hint="eastAsia"/>
          <w:sz w:val="24"/>
          <w:lang w:eastAsia="zh-CN"/>
        </w:rPr>
        <w:t>。</w:t>
      </w:r>
      <w:r>
        <w:rPr>
          <w:sz w:val="24"/>
          <w:lang w:eastAsia="zh-CN"/>
        </w:rPr>
        <w:t>现场交货条件下</w:t>
      </w:r>
      <w:r>
        <w:rPr>
          <w:rFonts w:hint="eastAsia"/>
          <w:sz w:val="24"/>
          <w:lang w:eastAsia="zh-CN"/>
        </w:rPr>
        <w:t>，</w:t>
      </w:r>
      <w:r>
        <w:rPr>
          <w:sz w:val="24"/>
          <w:lang w:eastAsia="zh-CN"/>
        </w:rPr>
        <w:t>乙方应提交</w:t>
      </w:r>
      <w:r>
        <w:rPr>
          <w:sz w:val="24"/>
          <w:u w:val="single"/>
          <w:lang w:eastAsia="zh-CN"/>
        </w:rPr>
        <w:t xml:space="preserve">       </w:t>
      </w:r>
      <w:r>
        <w:rPr>
          <w:sz w:val="24"/>
          <w:lang w:eastAsia="zh-CN"/>
        </w:rPr>
        <w:t>发票</w:t>
      </w:r>
      <w:r>
        <w:rPr>
          <w:rFonts w:hint="eastAsia"/>
          <w:sz w:val="24"/>
          <w:lang w:eastAsia="zh-CN"/>
        </w:rPr>
        <w:t>（税率</w:t>
      </w:r>
      <w:r>
        <w:rPr>
          <w:rFonts w:hint="eastAsia"/>
          <w:sz w:val="24"/>
          <w:u w:val="single"/>
          <w:lang w:eastAsia="zh-CN"/>
        </w:rPr>
        <w:t xml:space="preserve"> </w:t>
      </w:r>
      <w:r>
        <w:rPr>
          <w:sz w:val="24"/>
          <w:u w:val="single"/>
          <w:lang w:eastAsia="zh-CN"/>
        </w:rPr>
        <w:t xml:space="preserve">  </w:t>
      </w:r>
      <w:r>
        <w:rPr>
          <w:rFonts w:hint="eastAsia"/>
          <w:sz w:val="24"/>
          <w:lang w:eastAsia="zh-CN"/>
        </w:rPr>
        <w:t>%）。</w:t>
      </w:r>
    </w:p>
    <w:p w:rsidR="00667493" w:rsidRDefault="005A4F17">
      <w:pPr>
        <w:spacing w:line="360" w:lineRule="auto"/>
        <w:rPr>
          <w:sz w:val="24"/>
          <w:lang w:eastAsia="zh-CN"/>
        </w:rPr>
      </w:pPr>
      <w:r>
        <w:rPr>
          <w:rFonts w:hint="eastAsia"/>
          <w:sz w:val="24"/>
          <w:lang w:eastAsia="zh-CN"/>
        </w:rPr>
        <w:t>4、质量要求和技术标准</w:t>
      </w:r>
    </w:p>
    <w:p w:rsidR="00667493" w:rsidRDefault="005A4F17">
      <w:pPr>
        <w:spacing w:line="360" w:lineRule="auto"/>
        <w:rPr>
          <w:b/>
          <w:sz w:val="24"/>
          <w:lang w:eastAsia="zh-CN"/>
        </w:rPr>
      </w:pPr>
      <w:r>
        <w:rPr>
          <w:rFonts w:hint="eastAsia"/>
          <w:sz w:val="24"/>
          <w:lang w:eastAsia="zh-CN"/>
        </w:rPr>
        <w:lastRenderedPageBreak/>
        <w:t xml:space="preserve">    4.1乙方所提供的产品必须是原厂原包装（含货物质量合格证书）产品，质量必须符合国家标准或行业标准以及原厂出厂标准（以说明书为准），</w:t>
      </w:r>
      <w:r>
        <w:rPr>
          <w:rFonts w:hint="eastAsia"/>
          <w:b/>
          <w:sz w:val="24"/>
          <w:lang w:eastAsia="zh-CN"/>
        </w:rPr>
        <w:t>如产品不符合本合同中约定的要求，甲方有权拒绝接受。</w:t>
      </w:r>
    </w:p>
    <w:p w:rsidR="00667493" w:rsidRDefault="005A4F17">
      <w:pPr>
        <w:spacing w:line="360" w:lineRule="auto"/>
        <w:ind w:firstLine="480"/>
        <w:rPr>
          <w:sz w:val="24"/>
          <w:lang w:eastAsia="zh-CN"/>
        </w:rPr>
      </w:pPr>
      <w:r>
        <w:rPr>
          <w:rFonts w:hint="eastAsia"/>
          <w:sz w:val="24"/>
          <w:lang w:eastAsia="zh-CN"/>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rsidR="00667493" w:rsidRDefault="005A4F17">
      <w:pPr>
        <w:spacing w:line="360" w:lineRule="auto"/>
        <w:ind w:firstLine="480"/>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667493" w:rsidRDefault="005A4F17">
      <w:pPr>
        <w:spacing w:line="360" w:lineRule="auto"/>
        <w:rPr>
          <w:sz w:val="24"/>
          <w:lang w:eastAsia="zh-CN"/>
        </w:rPr>
      </w:pPr>
      <w:r>
        <w:rPr>
          <w:rFonts w:hint="eastAsia"/>
          <w:sz w:val="24"/>
          <w:lang w:eastAsia="zh-CN"/>
        </w:rPr>
        <w:t xml:space="preserve">    4.4乙方不按本合同约定交付产品所产生的任何费用由乙方自己承担。</w:t>
      </w:r>
    </w:p>
    <w:p w:rsidR="00667493" w:rsidRDefault="005A4F17">
      <w:pPr>
        <w:spacing w:line="360" w:lineRule="auto"/>
        <w:rPr>
          <w:sz w:val="24"/>
          <w:lang w:eastAsia="zh-CN"/>
        </w:rPr>
      </w:pPr>
      <w:r>
        <w:rPr>
          <w:rFonts w:hint="eastAsia"/>
          <w:sz w:val="24"/>
          <w:lang w:eastAsia="zh-CN"/>
        </w:rPr>
        <w:t>5、安装调试、技术服务、人员培训及技术资料</w:t>
      </w:r>
    </w:p>
    <w:p w:rsidR="00667493" w:rsidRDefault="005A4F17">
      <w:pPr>
        <w:spacing w:line="360" w:lineRule="auto"/>
        <w:ind w:firstLineChars="200" w:firstLine="480"/>
        <w:rPr>
          <w:sz w:val="24"/>
          <w:lang w:eastAsia="zh-CN"/>
        </w:rPr>
      </w:pPr>
      <w:r>
        <w:rPr>
          <w:rFonts w:hint="eastAsia"/>
          <w:sz w:val="24"/>
          <w:lang w:eastAsia="zh-CN"/>
        </w:rPr>
        <w:t>5.1乙方为甲方提供下列服务（具体以在□内打“√”为准）</w:t>
      </w:r>
    </w:p>
    <w:p w:rsidR="00667493" w:rsidRDefault="004F1155">
      <w:pPr>
        <w:spacing w:line="360" w:lineRule="auto"/>
        <w:ind w:firstLineChars="200" w:firstLine="480"/>
        <w:rPr>
          <w:sz w:val="24"/>
          <w:u w:val="single"/>
          <w:lang w:eastAsia="zh-CN"/>
        </w:rPr>
      </w:pPr>
      <w:sdt>
        <w:sdtPr>
          <w:rPr>
            <w:rFonts w:hint="eastAsia"/>
            <w:sz w:val="24"/>
          </w:rPr>
          <w:id w:val="1109626108"/>
        </w:sdtPr>
        <w:sdtEndPr/>
        <w:sdtContent>
          <w:sdt>
            <w:sdtPr>
              <w:rPr>
                <w:rFonts w:ascii="Arial" w:hAnsi="Arial" w:cs="Arial"/>
                <w:sz w:val="24"/>
              </w:rPr>
              <w:id w:val="-1252738078"/>
            </w:sdtPr>
            <w:sdtEndPr>
              <w:rPr>
                <w:rFonts w:hint="eastAsia"/>
              </w:rPr>
            </w:sdtEndPr>
            <w:sdtContent>
              <w:r w:rsidR="005A4F17">
                <w:rPr>
                  <w:rFonts w:ascii="Arial" w:hAnsi="Arial" w:cs="Arial"/>
                  <w:sz w:val="24"/>
                </w:rPr>
                <w:sym w:font="Wingdings" w:char="00FE"/>
              </w:r>
            </w:sdtContent>
          </w:sdt>
        </w:sdtContent>
      </w:sdt>
      <w:r w:rsidR="005A4F17">
        <w:rPr>
          <w:rFonts w:hint="eastAsia"/>
          <w:sz w:val="24"/>
          <w:lang w:eastAsia="zh-CN"/>
        </w:rPr>
        <w:t>安装调试：乙方应在产品到货后</w:t>
      </w:r>
      <w:r w:rsidR="005A4F17">
        <w:rPr>
          <w:rFonts w:hint="eastAsia"/>
          <w:sz w:val="24"/>
          <w:u w:val="single"/>
          <w:lang w:eastAsia="zh-CN"/>
        </w:rPr>
        <w:t xml:space="preserve">  </w:t>
      </w:r>
      <w:r w:rsidR="005A4F17">
        <w:rPr>
          <w:rFonts w:hint="eastAsia"/>
          <w:sz w:val="24"/>
          <w:lang w:eastAsia="zh-CN"/>
        </w:rPr>
        <w:t>日内安装完毕，并提请甲方进行调试验收；</w:t>
      </w:r>
      <w:r w:rsidR="005A4F17">
        <w:rPr>
          <w:sz w:val="24"/>
          <w:u w:val="single"/>
          <w:lang w:eastAsia="zh-CN"/>
        </w:rPr>
        <w:t xml:space="preserve"> </w:t>
      </w:r>
    </w:p>
    <w:p w:rsidR="00667493" w:rsidRDefault="004F1155">
      <w:pPr>
        <w:spacing w:line="360" w:lineRule="auto"/>
        <w:ind w:firstLineChars="200" w:firstLine="480"/>
        <w:rPr>
          <w:sz w:val="24"/>
          <w:lang w:eastAsia="zh-CN"/>
        </w:rPr>
      </w:pPr>
      <w:sdt>
        <w:sdtPr>
          <w:rPr>
            <w:rFonts w:hint="eastAsia"/>
            <w:sz w:val="24"/>
          </w:rPr>
          <w:id w:val="-165252587"/>
        </w:sdtPr>
        <w:sdtEndPr/>
        <w:sdtContent>
          <w:r w:rsidR="005A4F17">
            <w:rPr>
              <w:rFonts w:ascii="MS Gothic" w:eastAsia="MS Gothic" w:hAnsi="MS Gothic" w:hint="eastAsia"/>
              <w:sz w:val="24"/>
              <w:lang w:eastAsia="zh-CN"/>
            </w:rPr>
            <w:t>☐</w:t>
          </w:r>
        </w:sdtContent>
      </w:sdt>
      <w:r w:rsidR="005A4F17">
        <w:rPr>
          <w:rFonts w:hint="eastAsia"/>
          <w:sz w:val="24"/>
          <w:lang w:eastAsia="zh-CN"/>
        </w:rPr>
        <w:t>技术服务：</w:t>
      </w:r>
      <w:r w:rsidR="005A4F17">
        <w:rPr>
          <w:sz w:val="24"/>
          <w:u w:val="single"/>
          <w:lang w:eastAsia="zh-CN"/>
        </w:rPr>
        <w:t xml:space="preserve">                                                                 </w:t>
      </w:r>
    </w:p>
    <w:p w:rsidR="00667493" w:rsidRDefault="004F1155">
      <w:pPr>
        <w:spacing w:line="360" w:lineRule="auto"/>
        <w:ind w:firstLineChars="200" w:firstLine="480"/>
        <w:rPr>
          <w:sz w:val="24"/>
          <w:u w:val="single"/>
          <w:lang w:eastAsia="zh-CN"/>
        </w:rPr>
      </w:pPr>
      <w:sdt>
        <w:sdtPr>
          <w:rPr>
            <w:rFonts w:hint="eastAsia"/>
            <w:sz w:val="24"/>
          </w:rPr>
          <w:id w:val="-683367284"/>
        </w:sdtPr>
        <w:sdtEndPr/>
        <w:sdtContent>
          <w:r w:rsidR="005A4F17">
            <w:rPr>
              <w:rFonts w:ascii="MS Gothic" w:eastAsia="MS Gothic" w:hAnsi="MS Gothic" w:hint="eastAsia"/>
              <w:sz w:val="24"/>
              <w:lang w:eastAsia="zh-CN"/>
            </w:rPr>
            <w:t>☐</w:t>
          </w:r>
        </w:sdtContent>
      </w:sdt>
      <w:r w:rsidR="005A4F17">
        <w:rPr>
          <w:rFonts w:hint="eastAsia"/>
          <w:sz w:val="24"/>
          <w:lang w:eastAsia="zh-CN"/>
        </w:rPr>
        <w:t>人员培训：</w:t>
      </w:r>
      <w:r w:rsidR="005A4F17">
        <w:rPr>
          <w:sz w:val="24"/>
          <w:u w:val="single"/>
          <w:lang w:eastAsia="zh-CN"/>
        </w:rPr>
        <w:t xml:space="preserve">                                                                 </w:t>
      </w:r>
    </w:p>
    <w:p w:rsidR="00667493" w:rsidRDefault="004F1155">
      <w:pPr>
        <w:spacing w:line="360" w:lineRule="auto"/>
        <w:ind w:firstLineChars="200" w:firstLine="480"/>
        <w:rPr>
          <w:sz w:val="24"/>
          <w:lang w:eastAsia="zh-CN"/>
        </w:rPr>
      </w:pPr>
      <w:sdt>
        <w:sdtPr>
          <w:rPr>
            <w:rFonts w:hint="eastAsia"/>
            <w:sz w:val="24"/>
          </w:rPr>
          <w:id w:val="-559560553"/>
        </w:sdtPr>
        <w:sdtEndPr/>
        <w:sdtContent>
          <w:r w:rsidR="005A4F17">
            <w:rPr>
              <w:rFonts w:ascii="MS Gothic" w:eastAsia="MS Gothic" w:hAnsi="MS Gothic" w:hint="eastAsia"/>
              <w:sz w:val="24"/>
              <w:lang w:eastAsia="zh-CN"/>
            </w:rPr>
            <w:t>☐</w:t>
          </w:r>
        </w:sdtContent>
      </w:sdt>
      <w:r w:rsidR="005A4F17">
        <w:rPr>
          <w:rFonts w:hint="eastAsia"/>
          <w:sz w:val="24"/>
          <w:lang w:eastAsia="zh-CN"/>
        </w:rPr>
        <w:t>技术资料：</w:t>
      </w:r>
      <w:r w:rsidR="005A4F17">
        <w:rPr>
          <w:sz w:val="24"/>
          <w:u w:val="single"/>
          <w:lang w:eastAsia="zh-CN"/>
        </w:rPr>
        <w:t xml:space="preserve">                                                                 </w:t>
      </w:r>
    </w:p>
    <w:p w:rsidR="00667493" w:rsidRDefault="005A4F17">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667493" w:rsidRDefault="005A4F17">
      <w:pPr>
        <w:spacing w:line="360" w:lineRule="auto"/>
        <w:rPr>
          <w:sz w:val="24"/>
          <w:lang w:eastAsia="zh-CN"/>
        </w:rPr>
      </w:pPr>
      <w:r>
        <w:rPr>
          <w:rFonts w:hint="eastAsia"/>
          <w:sz w:val="24"/>
          <w:lang w:eastAsia="zh-CN"/>
        </w:rPr>
        <w:t>6、验收</w:t>
      </w:r>
    </w:p>
    <w:p w:rsidR="00667493" w:rsidRDefault="005A4F17">
      <w:pPr>
        <w:spacing w:line="360" w:lineRule="auto"/>
        <w:rPr>
          <w:sz w:val="24"/>
          <w:lang w:eastAsia="zh-CN"/>
        </w:rPr>
      </w:pPr>
      <w:r>
        <w:rPr>
          <w:rFonts w:hint="eastAsia"/>
          <w:sz w:val="24"/>
          <w:lang w:eastAsia="zh-CN"/>
        </w:rPr>
        <w:t xml:space="preserve">    6.1货物的货到验收包括：型号、规格、数量、外观质量、及货物包装是否完好。</w:t>
      </w:r>
    </w:p>
    <w:p w:rsidR="00667493" w:rsidRDefault="005A4F17">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667493" w:rsidRDefault="005A4F17">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667493" w:rsidRDefault="005A4F17">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w:t>
      </w:r>
      <w:r>
        <w:rPr>
          <w:rFonts w:hint="eastAsia"/>
          <w:b/>
          <w:sz w:val="24"/>
          <w:lang w:eastAsia="zh-CN"/>
        </w:rPr>
        <w:t>；两者要求不一致的，适用对产品更为严格的标准</w:t>
      </w:r>
      <w:r>
        <w:rPr>
          <w:rFonts w:hint="eastAsia"/>
          <w:sz w:val="24"/>
          <w:lang w:eastAsia="zh-CN"/>
        </w:rPr>
        <w:t>。</w:t>
      </w:r>
    </w:p>
    <w:p w:rsidR="00667493" w:rsidRDefault="005A4F17">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667493" w:rsidRDefault="005A4F17">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w:t>
      </w:r>
      <w:r>
        <w:rPr>
          <w:rFonts w:hint="eastAsia"/>
          <w:sz w:val="24"/>
          <w:lang w:eastAsia="zh-CN"/>
        </w:rPr>
        <w:lastRenderedPageBreak/>
        <w:t>的，调试验收合格视为产品验收合格。但无论采取何种验收方式，均不免除乙方按照本合同约定应承担的质量保证责任。</w:t>
      </w:r>
    </w:p>
    <w:p w:rsidR="00667493" w:rsidRDefault="005A4F17">
      <w:pPr>
        <w:spacing w:line="360" w:lineRule="auto"/>
        <w:rPr>
          <w:sz w:val="24"/>
          <w:lang w:eastAsia="zh-CN"/>
        </w:rPr>
      </w:pPr>
      <w:r>
        <w:rPr>
          <w:rFonts w:hint="eastAsia"/>
          <w:sz w:val="24"/>
          <w:lang w:eastAsia="zh-CN"/>
        </w:rPr>
        <w:t>7、质量保证</w:t>
      </w:r>
    </w:p>
    <w:p w:rsidR="00667493" w:rsidRDefault="005A4F17">
      <w:pPr>
        <w:spacing w:line="360" w:lineRule="auto"/>
        <w:rPr>
          <w:sz w:val="24"/>
          <w:lang w:eastAsia="zh-CN"/>
        </w:rPr>
      </w:pPr>
      <w:r>
        <w:rPr>
          <w:rFonts w:hint="eastAsia"/>
          <w:sz w:val="24"/>
          <w:lang w:eastAsia="zh-CN"/>
        </w:rPr>
        <w:t xml:space="preserve">   7.1质量保证期：</w:t>
      </w:r>
      <w:r>
        <w:rPr>
          <w:sz w:val="24"/>
          <w:lang w:eastAsia="zh-CN"/>
        </w:rPr>
        <w:t>全部货物到</w:t>
      </w:r>
      <w:r>
        <w:rPr>
          <w:rFonts w:hint="eastAsia"/>
          <w:sz w:val="24"/>
          <w:lang w:eastAsia="zh-CN"/>
        </w:rPr>
        <w:t>甲方</w:t>
      </w:r>
      <w:r>
        <w:rPr>
          <w:sz w:val="24"/>
          <w:lang w:eastAsia="zh-CN"/>
        </w:rPr>
        <w:t>现场且</w:t>
      </w:r>
      <w:r>
        <w:rPr>
          <w:rFonts w:hint="eastAsia"/>
          <w:sz w:val="24"/>
          <w:lang w:eastAsia="zh-CN"/>
        </w:rPr>
        <w:t>经甲方</w:t>
      </w:r>
      <w:r>
        <w:rPr>
          <w:sz w:val="24"/>
          <w:lang w:eastAsia="zh-CN"/>
        </w:rPr>
        <w:t>验收合格后</w:t>
      </w:r>
      <w:r>
        <w:rPr>
          <w:rFonts w:hint="eastAsia"/>
          <w:sz w:val="24"/>
          <w:lang w:eastAsia="zh-CN"/>
        </w:rPr>
        <w:t xml:space="preserve"> </w:t>
      </w:r>
      <w:r>
        <w:rPr>
          <w:sz w:val="24"/>
          <w:lang w:eastAsia="zh-CN"/>
        </w:rPr>
        <w:t>12</w:t>
      </w:r>
      <w:r>
        <w:rPr>
          <w:rFonts w:hint="eastAsia"/>
          <w:sz w:val="24"/>
          <w:lang w:eastAsia="zh-CN"/>
        </w:rPr>
        <w:t xml:space="preserve"> </w:t>
      </w:r>
      <w:proofErr w:type="gramStart"/>
      <w:r>
        <w:rPr>
          <w:rFonts w:hint="eastAsia"/>
          <w:sz w:val="24"/>
          <w:lang w:eastAsia="zh-CN"/>
        </w:rPr>
        <w:t>个</w:t>
      </w:r>
      <w:proofErr w:type="gramEnd"/>
      <w:r>
        <w:rPr>
          <w:rFonts w:hint="eastAsia"/>
          <w:sz w:val="24"/>
          <w:lang w:eastAsia="zh-CN"/>
        </w:rPr>
        <w:t xml:space="preserve">月。  </w:t>
      </w:r>
    </w:p>
    <w:p w:rsidR="00667493" w:rsidRDefault="005A4F17">
      <w:pPr>
        <w:spacing w:line="360" w:lineRule="auto"/>
        <w:ind w:firstLineChars="150" w:firstLine="361"/>
        <w:rPr>
          <w:b/>
          <w:sz w:val="24"/>
          <w:lang w:eastAsia="zh-CN"/>
        </w:rPr>
      </w:pPr>
      <w:r>
        <w:rPr>
          <w:rFonts w:hint="eastAsia"/>
          <w:b/>
          <w:sz w:val="24"/>
          <w:lang w:eastAsia="zh-CN"/>
        </w:rPr>
        <w:t>7.2产品质量缺陷责任：</w:t>
      </w:r>
      <w:r>
        <w:rPr>
          <w:b/>
          <w:sz w:val="24"/>
          <w:lang w:eastAsia="zh-CN"/>
        </w:rPr>
        <w:t>在质量保证期过后</w:t>
      </w:r>
      <w:r>
        <w:rPr>
          <w:rFonts w:hint="eastAsia"/>
          <w:b/>
          <w:sz w:val="24"/>
          <w:lang w:eastAsia="zh-CN"/>
        </w:rPr>
        <w:t>甲方</w:t>
      </w:r>
      <w:r>
        <w:rPr>
          <w:b/>
          <w:sz w:val="24"/>
          <w:lang w:eastAsia="zh-CN"/>
        </w:rPr>
        <w:t>发现的比如材质错误等原则性</w:t>
      </w:r>
      <w:r>
        <w:rPr>
          <w:rFonts w:hint="eastAsia"/>
          <w:b/>
          <w:sz w:val="24"/>
          <w:lang w:eastAsia="zh-CN"/>
        </w:rPr>
        <w:t>产品质量缺陷</w:t>
      </w:r>
      <w:r>
        <w:rPr>
          <w:b/>
          <w:sz w:val="24"/>
          <w:lang w:eastAsia="zh-CN"/>
        </w:rPr>
        <w:t>问题，仍属于</w:t>
      </w:r>
      <w:r>
        <w:rPr>
          <w:rFonts w:hint="eastAsia"/>
          <w:b/>
          <w:sz w:val="24"/>
          <w:lang w:eastAsia="zh-CN"/>
        </w:rPr>
        <w:t>乙方</w:t>
      </w:r>
      <w:r>
        <w:rPr>
          <w:b/>
          <w:sz w:val="24"/>
          <w:lang w:eastAsia="zh-CN"/>
        </w:rPr>
        <w:t>的</w:t>
      </w:r>
      <w:r>
        <w:rPr>
          <w:rFonts w:hint="eastAsia"/>
          <w:b/>
          <w:sz w:val="24"/>
          <w:lang w:eastAsia="zh-CN"/>
        </w:rPr>
        <w:t>质量</w:t>
      </w:r>
      <w:r>
        <w:rPr>
          <w:b/>
          <w:sz w:val="24"/>
          <w:lang w:eastAsia="zh-CN"/>
        </w:rPr>
        <w:t>责任，</w:t>
      </w:r>
      <w:r>
        <w:rPr>
          <w:rFonts w:hint="eastAsia"/>
          <w:b/>
          <w:sz w:val="24"/>
          <w:lang w:eastAsia="zh-CN"/>
        </w:rPr>
        <w:t>乙方</w:t>
      </w:r>
      <w:r>
        <w:rPr>
          <w:b/>
          <w:sz w:val="24"/>
          <w:lang w:eastAsia="zh-CN"/>
        </w:rPr>
        <w:t>仍需承担</w:t>
      </w:r>
      <w:r>
        <w:rPr>
          <w:rFonts w:hint="eastAsia"/>
          <w:b/>
          <w:sz w:val="24"/>
          <w:lang w:eastAsia="zh-CN"/>
        </w:rPr>
        <w:t>相应责任</w:t>
      </w:r>
      <w:r>
        <w:rPr>
          <w:b/>
          <w:sz w:val="24"/>
          <w:lang w:eastAsia="zh-CN"/>
        </w:rPr>
        <w:t>，如该货物给</w:t>
      </w:r>
      <w:r>
        <w:rPr>
          <w:rFonts w:hint="eastAsia"/>
          <w:b/>
          <w:sz w:val="24"/>
          <w:lang w:eastAsia="zh-CN"/>
        </w:rPr>
        <w:t>甲方</w:t>
      </w:r>
      <w:r>
        <w:rPr>
          <w:b/>
          <w:sz w:val="24"/>
          <w:lang w:eastAsia="zh-CN"/>
        </w:rPr>
        <w:t>或第三方造成损失的，</w:t>
      </w:r>
      <w:r>
        <w:rPr>
          <w:rFonts w:hint="eastAsia"/>
          <w:b/>
          <w:sz w:val="24"/>
          <w:lang w:eastAsia="zh-CN"/>
        </w:rPr>
        <w:t>乙方</w:t>
      </w:r>
      <w:r>
        <w:rPr>
          <w:b/>
          <w:sz w:val="24"/>
          <w:lang w:eastAsia="zh-CN"/>
        </w:rPr>
        <w:t>还应承担赔偿责任。</w:t>
      </w:r>
    </w:p>
    <w:p w:rsidR="00667493" w:rsidRDefault="005A4F17">
      <w:pPr>
        <w:spacing w:line="360" w:lineRule="auto"/>
        <w:rPr>
          <w:sz w:val="24"/>
          <w:lang w:eastAsia="zh-CN"/>
        </w:rPr>
      </w:pPr>
      <w:r>
        <w:rPr>
          <w:rFonts w:hint="eastAsia"/>
          <w:sz w:val="24"/>
          <w:lang w:eastAsia="zh-CN"/>
        </w:rPr>
        <w:t>8、违约责任</w:t>
      </w:r>
    </w:p>
    <w:p w:rsidR="00667493" w:rsidRDefault="005A4F17">
      <w:pPr>
        <w:spacing w:line="360" w:lineRule="auto"/>
        <w:rPr>
          <w:sz w:val="24"/>
          <w:lang w:eastAsia="zh-CN"/>
        </w:rPr>
      </w:pPr>
      <w:r>
        <w:rPr>
          <w:rFonts w:hint="eastAsia"/>
          <w:sz w:val="24"/>
          <w:lang w:eastAsia="zh-CN"/>
        </w:rPr>
        <w:t xml:space="preserve">   8.1乙方逾期交货的，每日按照合同总额的</w:t>
      </w:r>
      <w:r>
        <w:rPr>
          <w:rFonts w:hint="eastAsia"/>
          <w:color w:val="FF0000"/>
          <w:sz w:val="24"/>
          <w:u w:val="single"/>
          <w:lang w:eastAsia="zh-CN"/>
        </w:rPr>
        <w:t xml:space="preserve"> </w:t>
      </w:r>
      <w:r>
        <w:rPr>
          <w:color w:val="FF0000"/>
          <w:sz w:val="24"/>
          <w:u w:val="single"/>
          <w:lang w:eastAsia="zh-CN"/>
        </w:rPr>
        <w:t xml:space="preserve">1 </w:t>
      </w:r>
      <w:r>
        <w:rPr>
          <w:rFonts w:hint="eastAsia"/>
          <w:sz w:val="24"/>
          <w:lang w:eastAsia="zh-CN"/>
        </w:rPr>
        <w:t>%向甲方支付违约金，逾期超过</w:t>
      </w:r>
      <w:r>
        <w:rPr>
          <w:sz w:val="24"/>
          <w:u w:val="single"/>
          <w:lang w:eastAsia="zh-CN"/>
        </w:rPr>
        <w:t xml:space="preserve"> 三  </w:t>
      </w:r>
      <w:r>
        <w:rPr>
          <w:rFonts w:hint="eastAsia"/>
          <w:sz w:val="24"/>
          <w:lang w:eastAsia="zh-CN"/>
        </w:rPr>
        <w:t>日的，甲方有权解除合同，并要求乙方一次性支付合同总额</w:t>
      </w:r>
      <w:r>
        <w:rPr>
          <w:sz w:val="24"/>
          <w:u w:val="single"/>
          <w:lang w:eastAsia="zh-CN"/>
        </w:rPr>
        <w:t xml:space="preserve"> 5 </w:t>
      </w:r>
      <w:r>
        <w:rPr>
          <w:rFonts w:hint="eastAsia"/>
          <w:sz w:val="24"/>
          <w:lang w:eastAsia="zh-CN"/>
        </w:rPr>
        <w:t>%的违约金</w:t>
      </w:r>
      <w:r>
        <w:rPr>
          <w:rFonts w:hint="eastAsia"/>
          <w:szCs w:val="21"/>
          <w:lang w:eastAsia="zh-CN"/>
        </w:rPr>
        <w:t>，</w:t>
      </w:r>
      <w:r>
        <w:rPr>
          <w:rFonts w:hint="eastAsia"/>
          <w:b/>
          <w:szCs w:val="21"/>
          <w:lang w:eastAsia="zh-CN"/>
        </w:rPr>
        <w:t>如违约金不足以弥补甲方损失（包括但不限于甲方重新采购该货物所增加的费用），乙方还应对不足部分承担赔偿责任</w:t>
      </w:r>
      <w:r>
        <w:rPr>
          <w:rFonts w:hint="eastAsia"/>
          <w:b/>
          <w:sz w:val="24"/>
          <w:lang w:eastAsia="zh-CN"/>
        </w:rPr>
        <w:t>。乙方部分交货、交货部分或全部不合格的，均视为未交货，按照逾期交货处理</w:t>
      </w:r>
      <w:r>
        <w:rPr>
          <w:rFonts w:hint="eastAsia"/>
          <w:sz w:val="24"/>
          <w:lang w:eastAsia="zh-CN"/>
        </w:rPr>
        <w:t>。</w:t>
      </w:r>
    </w:p>
    <w:p w:rsidR="00667493" w:rsidRDefault="005A4F17">
      <w:pPr>
        <w:spacing w:line="360" w:lineRule="auto"/>
        <w:rPr>
          <w:sz w:val="24"/>
          <w:lang w:eastAsia="zh-CN"/>
        </w:rPr>
      </w:pPr>
      <w:r>
        <w:rPr>
          <w:rFonts w:hint="eastAsia"/>
          <w:sz w:val="24"/>
          <w:lang w:eastAsia="zh-CN"/>
        </w:rPr>
        <w:t xml:space="preserve">   8.2 乙方交付的产品经甲方验收不合格的，应根据甲方要求进行修理、更换或退货。</w:t>
      </w:r>
      <w:r>
        <w:rPr>
          <w:rFonts w:hint="eastAsia"/>
          <w:b/>
          <w:sz w:val="24"/>
          <w:lang w:eastAsia="zh-CN"/>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lang w:eastAsia="zh-CN"/>
        </w:rPr>
        <w:t>。</w:t>
      </w:r>
    </w:p>
    <w:p w:rsidR="00667493" w:rsidRDefault="005A4F17">
      <w:pPr>
        <w:spacing w:line="360" w:lineRule="auto"/>
        <w:rPr>
          <w:sz w:val="24"/>
          <w:lang w:eastAsia="zh-CN"/>
        </w:rPr>
      </w:pPr>
      <w:r>
        <w:rPr>
          <w:rFonts w:hint="eastAsia"/>
          <w:sz w:val="24"/>
          <w:lang w:eastAsia="zh-CN"/>
        </w:rPr>
        <w:t xml:space="preserve">   8.3 甲方无故逾期付款的，按照</w:t>
      </w:r>
      <w:r>
        <w:rPr>
          <w:rFonts w:hint="eastAsia"/>
          <w:szCs w:val="21"/>
          <w:lang w:eastAsia="zh-CN"/>
        </w:rPr>
        <w:t>全国银行间同业拆借中心公布的贷款市场报价利率支付利息</w:t>
      </w:r>
      <w:r>
        <w:rPr>
          <w:rFonts w:hint="eastAsia"/>
          <w:sz w:val="24"/>
          <w:lang w:eastAsia="zh-CN"/>
        </w:rPr>
        <w:t>。</w:t>
      </w:r>
    </w:p>
    <w:p w:rsidR="00667493" w:rsidRDefault="005A4F17">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667493" w:rsidRDefault="005A4F17">
      <w:pPr>
        <w:spacing w:line="360" w:lineRule="auto"/>
        <w:ind w:firstLineChars="50" w:firstLine="120"/>
        <w:rPr>
          <w:sz w:val="24"/>
          <w:lang w:eastAsia="zh-CN"/>
        </w:rPr>
      </w:pPr>
      <w:r>
        <w:rPr>
          <w:rFonts w:hint="eastAsia"/>
          <w:sz w:val="24"/>
          <w:lang w:eastAsia="zh-CN"/>
        </w:rPr>
        <w:t>9、法律的适用及争议解决方式</w:t>
      </w:r>
    </w:p>
    <w:p w:rsidR="00667493" w:rsidRDefault="005A4F17">
      <w:pPr>
        <w:spacing w:line="360" w:lineRule="auto"/>
        <w:ind w:firstLineChars="150" w:firstLine="360"/>
        <w:rPr>
          <w:sz w:val="24"/>
          <w:lang w:eastAsia="zh-CN"/>
        </w:rPr>
      </w:pPr>
      <w:r>
        <w:rPr>
          <w:rFonts w:hint="eastAsia"/>
          <w:sz w:val="24"/>
          <w:lang w:eastAsia="zh-CN"/>
        </w:rPr>
        <w:t>9.1、本合同的效力、解释及履行均适用中华人民共和国法律。</w:t>
      </w:r>
    </w:p>
    <w:p w:rsidR="00667493" w:rsidRDefault="005A4F17">
      <w:pPr>
        <w:spacing w:line="360" w:lineRule="auto"/>
        <w:ind w:firstLineChars="150" w:firstLine="360"/>
        <w:rPr>
          <w:sz w:val="24"/>
          <w:lang w:eastAsia="zh-CN"/>
        </w:rPr>
      </w:pPr>
      <w:r>
        <w:rPr>
          <w:rFonts w:hint="eastAsia"/>
          <w:sz w:val="24"/>
          <w:lang w:eastAsia="zh-CN"/>
        </w:rPr>
        <w:t>9.2、因本合同履行过程中引起的任何争议，双方应</w:t>
      </w:r>
      <w:proofErr w:type="gramStart"/>
      <w:r>
        <w:rPr>
          <w:rFonts w:hint="eastAsia"/>
          <w:sz w:val="24"/>
          <w:lang w:eastAsia="zh-CN"/>
        </w:rPr>
        <w:t>及时友好</w:t>
      </w:r>
      <w:proofErr w:type="gramEnd"/>
      <w:r>
        <w:rPr>
          <w:rFonts w:hint="eastAsia"/>
          <w:sz w:val="24"/>
          <w:lang w:eastAsia="zh-CN"/>
        </w:rPr>
        <w:t>协商解决。协商不成的，向甲方所在地的人民法院提起诉讼。</w:t>
      </w:r>
    </w:p>
    <w:p w:rsidR="00667493" w:rsidRDefault="005A4F17">
      <w:pPr>
        <w:spacing w:line="360" w:lineRule="auto"/>
        <w:rPr>
          <w:sz w:val="24"/>
          <w:lang w:eastAsia="zh-CN"/>
        </w:rPr>
      </w:pPr>
      <w:r>
        <w:rPr>
          <w:rFonts w:hint="eastAsia"/>
          <w:sz w:val="24"/>
          <w:lang w:eastAsia="zh-CN"/>
        </w:rPr>
        <w:t xml:space="preserve">10、 合同变更与解除： </w:t>
      </w:r>
    </w:p>
    <w:p w:rsidR="00667493" w:rsidRDefault="005A4F17">
      <w:pPr>
        <w:spacing w:line="360" w:lineRule="auto"/>
        <w:ind w:firstLineChars="150" w:firstLine="36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rsidR="00667493" w:rsidRDefault="005A4F17">
      <w:pPr>
        <w:spacing w:line="360" w:lineRule="auto"/>
        <w:rPr>
          <w:sz w:val="24"/>
          <w:lang w:eastAsia="zh-CN"/>
        </w:rPr>
      </w:pPr>
      <w:r>
        <w:rPr>
          <w:rFonts w:hint="eastAsia"/>
          <w:sz w:val="24"/>
          <w:lang w:eastAsia="zh-CN"/>
        </w:rPr>
        <w:t>11、通知</w:t>
      </w:r>
    </w:p>
    <w:p w:rsidR="00667493" w:rsidRDefault="005A4F17">
      <w:pPr>
        <w:spacing w:line="360" w:lineRule="auto"/>
        <w:ind w:firstLineChars="200" w:firstLine="48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w:t>
      </w:r>
      <w:r>
        <w:rPr>
          <w:rFonts w:hint="eastAsia"/>
          <w:sz w:val="24"/>
          <w:lang w:eastAsia="zh-CN"/>
        </w:rPr>
        <w:lastRenderedPageBreak/>
        <w:t>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Pr>
          <w:rFonts w:hint="eastAsia"/>
          <w:sz w:val="24"/>
          <w:lang w:eastAsia="zh-CN"/>
        </w:rPr>
        <w:t>方应第一时间</w:t>
      </w:r>
      <w:proofErr w:type="gramEnd"/>
      <w:r>
        <w:rPr>
          <w:rFonts w:hint="eastAsia"/>
          <w:sz w:val="24"/>
          <w:lang w:eastAsia="zh-CN"/>
        </w:rPr>
        <w:t>通知另一方，否则，通知方按对方变更前地址寄出的，仍然视为有效送达，地址变更方对此无异议。</w:t>
      </w:r>
    </w:p>
    <w:p w:rsidR="00667493" w:rsidRDefault="005A4F17">
      <w:pPr>
        <w:spacing w:line="360" w:lineRule="auto"/>
        <w:ind w:firstLineChars="200" w:firstLine="480"/>
        <w:rPr>
          <w:sz w:val="24"/>
          <w:lang w:eastAsia="zh-CN"/>
        </w:rPr>
      </w:pPr>
      <w:r>
        <w:rPr>
          <w:rFonts w:hint="eastAsia"/>
          <w:sz w:val="24"/>
          <w:lang w:eastAsia="zh-CN"/>
        </w:rPr>
        <w:t>12、本合同一式四份，经双方签订后生效，甲方执三份、乙方执一份，具有同等效力。</w:t>
      </w:r>
    </w:p>
    <w:tbl>
      <w:tblPr>
        <w:tblStyle w:val="af5"/>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667493">
        <w:trPr>
          <w:jc w:val="center"/>
        </w:trPr>
        <w:tc>
          <w:tcPr>
            <w:tcW w:w="4960" w:type="dxa"/>
            <w:vAlign w:val="center"/>
          </w:tcPr>
          <w:p w:rsidR="00667493" w:rsidRDefault="005A4F17">
            <w:pPr>
              <w:spacing w:line="360" w:lineRule="auto"/>
              <w:rPr>
                <w:sz w:val="24"/>
                <w:szCs w:val="20"/>
              </w:rPr>
            </w:pPr>
            <w:proofErr w:type="spellStart"/>
            <w:r>
              <w:rPr>
                <w:rFonts w:hint="eastAsia"/>
                <w:sz w:val="24"/>
                <w:szCs w:val="20"/>
              </w:rPr>
              <w:t>甲方</w:t>
            </w:r>
            <w:proofErr w:type="spellEnd"/>
            <w:r>
              <w:rPr>
                <w:rFonts w:hint="eastAsia"/>
                <w:sz w:val="24"/>
                <w:szCs w:val="20"/>
              </w:rPr>
              <w:t>：</w:t>
            </w:r>
          </w:p>
        </w:tc>
        <w:tc>
          <w:tcPr>
            <w:tcW w:w="4821" w:type="dxa"/>
            <w:vAlign w:val="center"/>
          </w:tcPr>
          <w:p w:rsidR="00667493" w:rsidRDefault="005A4F17">
            <w:pPr>
              <w:spacing w:line="360" w:lineRule="auto"/>
              <w:rPr>
                <w:sz w:val="24"/>
                <w:szCs w:val="20"/>
              </w:rPr>
            </w:pPr>
            <w:proofErr w:type="spellStart"/>
            <w:r>
              <w:rPr>
                <w:rFonts w:hint="eastAsia"/>
                <w:sz w:val="24"/>
                <w:szCs w:val="20"/>
              </w:rPr>
              <w:t>乙方</w:t>
            </w:r>
            <w:proofErr w:type="spellEnd"/>
            <w:r>
              <w:rPr>
                <w:rFonts w:hint="eastAsia"/>
                <w:sz w:val="24"/>
                <w:szCs w:val="20"/>
              </w:rPr>
              <w:t>：</w:t>
            </w:r>
          </w:p>
        </w:tc>
      </w:tr>
      <w:tr w:rsidR="00667493">
        <w:trPr>
          <w:jc w:val="center"/>
        </w:trPr>
        <w:tc>
          <w:tcPr>
            <w:tcW w:w="4960" w:type="dxa"/>
            <w:vAlign w:val="center"/>
          </w:tcPr>
          <w:p w:rsidR="00667493" w:rsidRDefault="005A4F17">
            <w:pPr>
              <w:spacing w:line="360" w:lineRule="auto"/>
              <w:rPr>
                <w:sz w:val="24"/>
                <w:szCs w:val="20"/>
              </w:rPr>
            </w:pPr>
            <w:proofErr w:type="spellStart"/>
            <w:r>
              <w:rPr>
                <w:rFonts w:hint="eastAsia"/>
                <w:sz w:val="24"/>
                <w:szCs w:val="20"/>
              </w:rPr>
              <w:t>联系地址</w:t>
            </w:r>
            <w:proofErr w:type="spellEnd"/>
            <w:r>
              <w:rPr>
                <w:rFonts w:hint="eastAsia"/>
                <w:sz w:val="24"/>
                <w:szCs w:val="20"/>
              </w:rPr>
              <w:t>：</w:t>
            </w:r>
          </w:p>
        </w:tc>
        <w:tc>
          <w:tcPr>
            <w:tcW w:w="4821" w:type="dxa"/>
            <w:vAlign w:val="center"/>
          </w:tcPr>
          <w:p w:rsidR="00667493" w:rsidRDefault="005A4F17">
            <w:pPr>
              <w:spacing w:line="360" w:lineRule="auto"/>
              <w:rPr>
                <w:sz w:val="24"/>
                <w:szCs w:val="20"/>
              </w:rPr>
            </w:pPr>
            <w:proofErr w:type="spellStart"/>
            <w:r>
              <w:rPr>
                <w:rFonts w:hint="eastAsia"/>
                <w:sz w:val="24"/>
                <w:szCs w:val="20"/>
              </w:rPr>
              <w:t>联系地址</w:t>
            </w:r>
            <w:proofErr w:type="spellEnd"/>
            <w:r>
              <w:rPr>
                <w:rFonts w:hint="eastAsia"/>
                <w:sz w:val="24"/>
                <w:szCs w:val="20"/>
              </w:rPr>
              <w:t>：</w:t>
            </w:r>
          </w:p>
        </w:tc>
      </w:tr>
      <w:tr w:rsidR="00667493">
        <w:trPr>
          <w:jc w:val="center"/>
        </w:trPr>
        <w:tc>
          <w:tcPr>
            <w:tcW w:w="4960" w:type="dxa"/>
            <w:vAlign w:val="center"/>
          </w:tcPr>
          <w:p w:rsidR="00667493" w:rsidRDefault="005A4F17">
            <w:pPr>
              <w:spacing w:line="360" w:lineRule="auto"/>
              <w:rPr>
                <w:sz w:val="24"/>
                <w:szCs w:val="20"/>
              </w:rPr>
            </w:pPr>
            <w:proofErr w:type="spellStart"/>
            <w:r>
              <w:rPr>
                <w:rFonts w:hint="eastAsia"/>
                <w:sz w:val="24"/>
                <w:szCs w:val="20"/>
              </w:rPr>
              <w:t>邮编</w:t>
            </w:r>
            <w:proofErr w:type="spellEnd"/>
            <w:r>
              <w:rPr>
                <w:rFonts w:hint="eastAsia"/>
                <w:sz w:val="24"/>
                <w:szCs w:val="20"/>
              </w:rPr>
              <w:t>：</w:t>
            </w:r>
          </w:p>
        </w:tc>
        <w:tc>
          <w:tcPr>
            <w:tcW w:w="4821" w:type="dxa"/>
            <w:vAlign w:val="center"/>
          </w:tcPr>
          <w:p w:rsidR="00667493" w:rsidRDefault="005A4F17">
            <w:pPr>
              <w:spacing w:line="360" w:lineRule="auto"/>
              <w:rPr>
                <w:sz w:val="24"/>
                <w:szCs w:val="20"/>
              </w:rPr>
            </w:pPr>
            <w:proofErr w:type="spellStart"/>
            <w:r>
              <w:rPr>
                <w:rFonts w:hint="eastAsia"/>
                <w:sz w:val="24"/>
                <w:szCs w:val="20"/>
              </w:rPr>
              <w:t>邮编</w:t>
            </w:r>
            <w:proofErr w:type="spellEnd"/>
            <w:r>
              <w:rPr>
                <w:rFonts w:hint="eastAsia"/>
                <w:sz w:val="24"/>
                <w:szCs w:val="20"/>
              </w:rPr>
              <w:t>：</w:t>
            </w:r>
          </w:p>
        </w:tc>
      </w:tr>
      <w:tr w:rsidR="00667493">
        <w:trPr>
          <w:jc w:val="center"/>
        </w:trPr>
        <w:tc>
          <w:tcPr>
            <w:tcW w:w="4960" w:type="dxa"/>
            <w:vAlign w:val="center"/>
          </w:tcPr>
          <w:p w:rsidR="00667493" w:rsidRDefault="005A4F17">
            <w:pPr>
              <w:spacing w:line="360" w:lineRule="auto"/>
              <w:rPr>
                <w:sz w:val="24"/>
                <w:szCs w:val="20"/>
              </w:rPr>
            </w:pPr>
            <w:proofErr w:type="spellStart"/>
            <w:r>
              <w:rPr>
                <w:rFonts w:hint="eastAsia"/>
                <w:sz w:val="24"/>
                <w:szCs w:val="20"/>
              </w:rPr>
              <w:t>传真</w:t>
            </w:r>
            <w:proofErr w:type="spellEnd"/>
            <w:r>
              <w:rPr>
                <w:rFonts w:hint="eastAsia"/>
                <w:sz w:val="24"/>
                <w:szCs w:val="20"/>
              </w:rPr>
              <w:t>：</w:t>
            </w:r>
          </w:p>
        </w:tc>
        <w:tc>
          <w:tcPr>
            <w:tcW w:w="4821" w:type="dxa"/>
            <w:vAlign w:val="center"/>
          </w:tcPr>
          <w:p w:rsidR="00667493" w:rsidRDefault="005A4F17">
            <w:pPr>
              <w:spacing w:line="360" w:lineRule="auto"/>
              <w:rPr>
                <w:sz w:val="24"/>
                <w:szCs w:val="20"/>
              </w:rPr>
            </w:pPr>
            <w:proofErr w:type="spellStart"/>
            <w:r>
              <w:rPr>
                <w:rFonts w:hint="eastAsia"/>
                <w:sz w:val="24"/>
                <w:szCs w:val="20"/>
              </w:rPr>
              <w:t>传真</w:t>
            </w:r>
            <w:proofErr w:type="spellEnd"/>
            <w:r>
              <w:rPr>
                <w:rFonts w:hint="eastAsia"/>
                <w:sz w:val="24"/>
                <w:szCs w:val="20"/>
              </w:rPr>
              <w:t>：</w:t>
            </w:r>
          </w:p>
        </w:tc>
      </w:tr>
      <w:tr w:rsidR="00667493">
        <w:trPr>
          <w:jc w:val="center"/>
        </w:trPr>
        <w:tc>
          <w:tcPr>
            <w:tcW w:w="4960" w:type="dxa"/>
            <w:vAlign w:val="center"/>
          </w:tcPr>
          <w:p w:rsidR="00667493" w:rsidRDefault="005A4F17">
            <w:pPr>
              <w:spacing w:line="360" w:lineRule="auto"/>
              <w:rPr>
                <w:sz w:val="24"/>
                <w:szCs w:val="20"/>
              </w:rPr>
            </w:pPr>
            <w:proofErr w:type="spellStart"/>
            <w:r>
              <w:rPr>
                <w:rFonts w:hint="eastAsia"/>
                <w:sz w:val="24"/>
                <w:szCs w:val="20"/>
              </w:rPr>
              <w:t>电子邮箱</w:t>
            </w:r>
            <w:proofErr w:type="spellEnd"/>
            <w:r>
              <w:rPr>
                <w:rFonts w:hint="eastAsia"/>
                <w:sz w:val="24"/>
                <w:szCs w:val="20"/>
              </w:rPr>
              <w:t>：</w:t>
            </w:r>
          </w:p>
        </w:tc>
        <w:tc>
          <w:tcPr>
            <w:tcW w:w="4821" w:type="dxa"/>
            <w:vAlign w:val="center"/>
          </w:tcPr>
          <w:p w:rsidR="00667493" w:rsidRDefault="005A4F17">
            <w:pPr>
              <w:spacing w:line="360" w:lineRule="auto"/>
              <w:rPr>
                <w:sz w:val="24"/>
                <w:szCs w:val="20"/>
              </w:rPr>
            </w:pPr>
            <w:proofErr w:type="spellStart"/>
            <w:r>
              <w:rPr>
                <w:rFonts w:hint="eastAsia"/>
                <w:sz w:val="24"/>
                <w:szCs w:val="20"/>
              </w:rPr>
              <w:t>电子邮箱</w:t>
            </w:r>
            <w:proofErr w:type="spellEnd"/>
            <w:r>
              <w:rPr>
                <w:rFonts w:hint="eastAsia"/>
                <w:sz w:val="24"/>
                <w:szCs w:val="20"/>
              </w:rPr>
              <w:t>：</w:t>
            </w:r>
          </w:p>
        </w:tc>
      </w:tr>
      <w:tr w:rsidR="00667493">
        <w:trPr>
          <w:jc w:val="center"/>
        </w:trPr>
        <w:tc>
          <w:tcPr>
            <w:tcW w:w="4960" w:type="dxa"/>
            <w:vAlign w:val="center"/>
          </w:tcPr>
          <w:p w:rsidR="00667493" w:rsidRDefault="005A4F17">
            <w:pPr>
              <w:spacing w:line="360" w:lineRule="auto"/>
              <w:rPr>
                <w:sz w:val="24"/>
                <w:szCs w:val="20"/>
              </w:rPr>
            </w:pPr>
            <w:proofErr w:type="spellStart"/>
            <w:r>
              <w:rPr>
                <w:rFonts w:hint="eastAsia"/>
                <w:sz w:val="24"/>
                <w:szCs w:val="20"/>
              </w:rPr>
              <w:t>委托代理人</w:t>
            </w:r>
            <w:proofErr w:type="spellEnd"/>
            <w:r>
              <w:rPr>
                <w:rFonts w:hint="eastAsia"/>
                <w:sz w:val="24"/>
                <w:szCs w:val="20"/>
              </w:rPr>
              <w:t>：</w:t>
            </w:r>
          </w:p>
        </w:tc>
        <w:tc>
          <w:tcPr>
            <w:tcW w:w="4821" w:type="dxa"/>
            <w:vAlign w:val="center"/>
          </w:tcPr>
          <w:p w:rsidR="00667493" w:rsidRDefault="005A4F17">
            <w:pPr>
              <w:spacing w:line="360" w:lineRule="auto"/>
              <w:rPr>
                <w:sz w:val="24"/>
                <w:szCs w:val="20"/>
              </w:rPr>
            </w:pPr>
            <w:proofErr w:type="spellStart"/>
            <w:r>
              <w:rPr>
                <w:rFonts w:hint="eastAsia"/>
                <w:sz w:val="24"/>
                <w:szCs w:val="20"/>
              </w:rPr>
              <w:t>委托代理人</w:t>
            </w:r>
            <w:proofErr w:type="spellEnd"/>
            <w:r>
              <w:rPr>
                <w:rFonts w:hint="eastAsia"/>
                <w:sz w:val="24"/>
                <w:szCs w:val="20"/>
              </w:rPr>
              <w:t>：</w:t>
            </w:r>
          </w:p>
        </w:tc>
      </w:tr>
      <w:tr w:rsidR="00667493">
        <w:trPr>
          <w:jc w:val="center"/>
        </w:trPr>
        <w:tc>
          <w:tcPr>
            <w:tcW w:w="4960" w:type="dxa"/>
            <w:vAlign w:val="center"/>
          </w:tcPr>
          <w:p w:rsidR="00667493" w:rsidRDefault="005A4F17">
            <w:pPr>
              <w:spacing w:line="360" w:lineRule="auto"/>
              <w:rPr>
                <w:sz w:val="24"/>
                <w:szCs w:val="20"/>
              </w:rPr>
            </w:pPr>
            <w:proofErr w:type="spellStart"/>
            <w:r>
              <w:rPr>
                <w:rFonts w:hint="eastAsia"/>
                <w:sz w:val="24"/>
                <w:szCs w:val="20"/>
              </w:rPr>
              <w:t>电话</w:t>
            </w:r>
            <w:proofErr w:type="spellEnd"/>
            <w:r>
              <w:rPr>
                <w:rFonts w:hint="eastAsia"/>
                <w:sz w:val="24"/>
                <w:szCs w:val="20"/>
              </w:rPr>
              <w:t>：</w:t>
            </w:r>
          </w:p>
        </w:tc>
        <w:tc>
          <w:tcPr>
            <w:tcW w:w="4821" w:type="dxa"/>
            <w:vAlign w:val="center"/>
          </w:tcPr>
          <w:p w:rsidR="00667493" w:rsidRDefault="005A4F17">
            <w:pPr>
              <w:spacing w:line="360" w:lineRule="auto"/>
              <w:rPr>
                <w:sz w:val="24"/>
                <w:szCs w:val="20"/>
              </w:rPr>
            </w:pPr>
            <w:proofErr w:type="spellStart"/>
            <w:r>
              <w:rPr>
                <w:rFonts w:hint="eastAsia"/>
                <w:sz w:val="24"/>
                <w:szCs w:val="20"/>
              </w:rPr>
              <w:t>电话</w:t>
            </w:r>
            <w:proofErr w:type="spellEnd"/>
            <w:r>
              <w:rPr>
                <w:rFonts w:hint="eastAsia"/>
                <w:sz w:val="24"/>
                <w:szCs w:val="20"/>
              </w:rPr>
              <w:t>：</w:t>
            </w:r>
          </w:p>
        </w:tc>
      </w:tr>
      <w:tr w:rsidR="00667493">
        <w:trPr>
          <w:jc w:val="center"/>
        </w:trPr>
        <w:tc>
          <w:tcPr>
            <w:tcW w:w="4960" w:type="dxa"/>
            <w:vAlign w:val="center"/>
          </w:tcPr>
          <w:p w:rsidR="00667493" w:rsidRDefault="005A4F17">
            <w:pPr>
              <w:spacing w:line="360" w:lineRule="auto"/>
              <w:rPr>
                <w:sz w:val="24"/>
                <w:szCs w:val="20"/>
              </w:rPr>
            </w:pPr>
            <w:proofErr w:type="spellStart"/>
            <w:r>
              <w:rPr>
                <w:rFonts w:hint="eastAsia"/>
                <w:sz w:val="24"/>
                <w:szCs w:val="20"/>
              </w:rPr>
              <w:t>开户银行</w:t>
            </w:r>
            <w:proofErr w:type="spellEnd"/>
            <w:r>
              <w:rPr>
                <w:rFonts w:hint="eastAsia"/>
                <w:sz w:val="24"/>
                <w:szCs w:val="20"/>
              </w:rPr>
              <w:t>：</w:t>
            </w:r>
          </w:p>
        </w:tc>
        <w:tc>
          <w:tcPr>
            <w:tcW w:w="4821" w:type="dxa"/>
            <w:vAlign w:val="center"/>
          </w:tcPr>
          <w:p w:rsidR="00667493" w:rsidRDefault="005A4F17">
            <w:pPr>
              <w:spacing w:line="360" w:lineRule="auto"/>
              <w:rPr>
                <w:sz w:val="24"/>
                <w:szCs w:val="20"/>
              </w:rPr>
            </w:pPr>
            <w:proofErr w:type="spellStart"/>
            <w:r>
              <w:rPr>
                <w:rFonts w:hint="eastAsia"/>
                <w:sz w:val="24"/>
                <w:szCs w:val="20"/>
              </w:rPr>
              <w:t>开户银行</w:t>
            </w:r>
            <w:proofErr w:type="spellEnd"/>
            <w:r>
              <w:rPr>
                <w:rFonts w:hint="eastAsia"/>
                <w:sz w:val="24"/>
                <w:szCs w:val="20"/>
              </w:rPr>
              <w:t>：</w:t>
            </w:r>
          </w:p>
        </w:tc>
      </w:tr>
      <w:tr w:rsidR="00667493">
        <w:trPr>
          <w:jc w:val="center"/>
        </w:trPr>
        <w:tc>
          <w:tcPr>
            <w:tcW w:w="4960" w:type="dxa"/>
            <w:vAlign w:val="center"/>
          </w:tcPr>
          <w:p w:rsidR="00667493" w:rsidRDefault="005A4F17">
            <w:pPr>
              <w:spacing w:line="360" w:lineRule="auto"/>
              <w:rPr>
                <w:sz w:val="24"/>
                <w:szCs w:val="20"/>
              </w:rPr>
            </w:pPr>
            <w:proofErr w:type="spellStart"/>
            <w:r>
              <w:rPr>
                <w:rFonts w:hint="eastAsia"/>
                <w:sz w:val="24"/>
                <w:szCs w:val="20"/>
              </w:rPr>
              <w:t>账号</w:t>
            </w:r>
            <w:proofErr w:type="spellEnd"/>
            <w:r>
              <w:rPr>
                <w:rFonts w:hint="eastAsia"/>
                <w:sz w:val="24"/>
                <w:szCs w:val="20"/>
              </w:rPr>
              <w:t>：</w:t>
            </w:r>
          </w:p>
        </w:tc>
        <w:tc>
          <w:tcPr>
            <w:tcW w:w="4821" w:type="dxa"/>
            <w:vAlign w:val="center"/>
          </w:tcPr>
          <w:p w:rsidR="00667493" w:rsidRDefault="005A4F17">
            <w:pPr>
              <w:spacing w:line="360" w:lineRule="auto"/>
              <w:rPr>
                <w:sz w:val="24"/>
                <w:szCs w:val="20"/>
              </w:rPr>
            </w:pPr>
            <w:proofErr w:type="spellStart"/>
            <w:r>
              <w:rPr>
                <w:rFonts w:hint="eastAsia"/>
                <w:sz w:val="24"/>
                <w:szCs w:val="20"/>
              </w:rPr>
              <w:t>账号</w:t>
            </w:r>
            <w:proofErr w:type="spellEnd"/>
            <w:r>
              <w:rPr>
                <w:rFonts w:hint="eastAsia"/>
                <w:sz w:val="24"/>
                <w:szCs w:val="20"/>
              </w:rPr>
              <w:t>：</w:t>
            </w:r>
          </w:p>
        </w:tc>
      </w:tr>
    </w:tbl>
    <w:p w:rsidR="00667493" w:rsidRDefault="00667493">
      <w:pPr>
        <w:spacing w:line="20" w:lineRule="exact"/>
        <w:rPr>
          <w:sz w:val="24"/>
        </w:rPr>
      </w:pPr>
    </w:p>
    <w:p w:rsidR="00667493" w:rsidRDefault="00667493">
      <w:pPr>
        <w:spacing w:line="20" w:lineRule="exact"/>
        <w:rPr>
          <w:sz w:val="24"/>
        </w:rPr>
      </w:pPr>
    </w:p>
    <w:p w:rsidR="00667493" w:rsidRDefault="00667493">
      <w:pPr>
        <w:pStyle w:val="1"/>
      </w:pPr>
    </w:p>
    <w:p w:rsidR="00667493" w:rsidRDefault="00667493">
      <w:pPr>
        <w:pStyle w:val="1"/>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5A4F17">
      <w:pPr>
        <w:widowControl/>
        <w:autoSpaceDE/>
        <w:autoSpaceDN/>
        <w:spacing w:line="360" w:lineRule="auto"/>
        <w:jc w:val="center"/>
        <w:rPr>
          <w:rFonts w:ascii="Times New Roman" w:hAnsi="Times New Roman" w:cs="Times New Roman"/>
          <w:b/>
          <w:bCs/>
          <w:sz w:val="32"/>
          <w:szCs w:val="32"/>
          <w:lang w:eastAsia="zh-CN"/>
        </w:rPr>
      </w:pPr>
      <w:r>
        <w:rPr>
          <w:rFonts w:ascii="Times New Roman" w:hAnsi="Times New Roman" w:cs="Times New Roman"/>
          <w:b/>
          <w:bCs/>
          <w:sz w:val="32"/>
          <w:szCs w:val="32"/>
          <w:lang w:eastAsia="zh-CN"/>
        </w:rPr>
        <w:t>附件</w:t>
      </w:r>
      <w:r>
        <w:rPr>
          <w:rFonts w:ascii="Times New Roman" w:hAnsi="Times New Roman" w:cs="Times New Roman"/>
          <w:b/>
          <w:bCs/>
          <w:sz w:val="32"/>
          <w:szCs w:val="32"/>
          <w:lang w:eastAsia="zh-CN"/>
        </w:rPr>
        <w:t>1</w:t>
      </w:r>
      <w:r>
        <w:rPr>
          <w:rFonts w:ascii="Times New Roman" w:hAnsi="Times New Roman" w:cs="Times New Roman"/>
          <w:b/>
          <w:bCs/>
          <w:sz w:val="32"/>
          <w:szCs w:val="32"/>
          <w:lang w:eastAsia="zh-CN"/>
        </w:rPr>
        <w:t>、安全环保协议书</w:t>
      </w:r>
    </w:p>
    <w:p w:rsidR="00667493" w:rsidRDefault="00667493">
      <w:pPr>
        <w:spacing w:line="360" w:lineRule="auto"/>
        <w:rPr>
          <w:rFonts w:ascii="Times New Roman" w:hAnsi="Times New Roman" w:cs="Times New Roman"/>
          <w:sz w:val="21"/>
          <w:szCs w:val="21"/>
          <w:lang w:eastAsia="zh-CN"/>
        </w:rPr>
      </w:pPr>
    </w:p>
    <w:p w:rsidR="00667493" w:rsidRDefault="005A4F17">
      <w:pPr>
        <w:spacing w:line="360" w:lineRule="auto"/>
        <w:rPr>
          <w:rFonts w:ascii="Times New Roman" w:hAnsi="Times New Roman" w:cs="Times New Roman"/>
          <w:b/>
          <w:bCs/>
          <w:sz w:val="24"/>
          <w:szCs w:val="24"/>
          <w:lang w:eastAsia="zh-CN"/>
        </w:rPr>
      </w:pPr>
      <w:r>
        <w:rPr>
          <w:rFonts w:ascii="Times New Roman" w:hAnsi="Times New Roman" w:cs="Times New Roman"/>
          <w:b/>
          <w:bCs/>
          <w:sz w:val="24"/>
          <w:szCs w:val="24"/>
          <w:lang w:eastAsia="zh-CN"/>
        </w:rPr>
        <w:t>甲方（委托方）：</w:t>
      </w:r>
      <w:r>
        <w:rPr>
          <w:rFonts w:ascii="Times New Roman" w:hAnsi="Times New Roman" w:cs="Times New Roman" w:hint="eastAsia"/>
          <w:b/>
          <w:bCs/>
          <w:sz w:val="24"/>
          <w:szCs w:val="24"/>
          <w:lang w:eastAsia="zh-CN"/>
        </w:rPr>
        <w:t>翔鹭石化（漳州）有限公司</w:t>
      </w:r>
    </w:p>
    <w:p w:rsidR="00667493" w:rsidRDefault="005A4F17">
      <w:pPr>
        <w:spacing w:line="360" w:lineRule="auto"/>
        <w:rPr>
          <w:rFonts w:ascii="Times New Roman" w:hAnsi="Times New Roman" w:cs="Times New Roman"/>
          <w:b/>
          <w:bCs/>
          <w:sz w:val="24"/>
          <w:szCs w:val="24"/>
          <w:lang w:eastAsia="zh-CN"/>
        </w:rPr>
      </w:pPr>
      <w:r>
        <w:rPr>
          <w:rFonts w:ascii="Times New Roman" w:hAnsi="Times New Roman" w:cs="Times New Roman"/>
          <w:b/>
          <w:bCs/>
          <w:sz w:val="24"/>
          <w:szCs w:val="24"/>
          <w:lang w:eastAsia="zh-CN"/>
        </w:rPr>
        <w:t>乙方（受托方）：</w:t>
      </w:r>
    </w:p>
    <w:p w:rsidR="00667493" w:rsidRDefault="005A4F17">
      <w:pPr>
        <w:widowControl/>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 xml:space="preserve"> </w:t>
      </w:r>
      <w:r>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甲乙双方就</w:t>
      </w:r>
      <w:r>
        <w:rPr>
          <w:rFonts w:ascii="Times New Roman" w:hAnsi="Times New Roman" w:cs="Times New Roman"/>
          <w:sz w:val="21"/>
          <w:szCs w:val="21"/>
          <w:lang w:eastAsia="zh-CN"/>
        </w:rPr>
        <w:t xml:space="preserve"> </w:t>
      </w:r>
      <w:r>
        <w:rPr>
          <w:rFonts w:ascii="Times New Roman" w:hAnsi="Times New Roman" w:cs="Times New Roman" w:hint="eastAsia"/>
          <w:sz w:val="21"/>
          <w:szCs w:val="21"/>
          <w:u w:val="single"/>
          <w:lang w:eastAsia="zh-CN"/>
        </w:rPr>
        <w:t>泡沫罐内囊采购</w:t>
      </w:r>
      <w:r>
        <w:rPr>
          <w:rFonts w:ascii="Times New Roman" w:hAnsi="Times New Roman" w:cs="Times New Roman"/>
          <w:sz w:val="21"/>
          <w:szCs w:val="21"/>
          <w:u w:val="single"/>
          <w:lang w:eastAsia="zh-CN"/>
        </w:rPr>
        <w:t>项目</w:t>
      </w:r>
      <w:r>
        <w:rPr>
          <w:rFonts w:ascii="Times New Roman" w:hAnsi="Times New Roman" w:cs="Times New Roman"/>
          <w:sz w:val="21"/>
          <w:szCs w:val="21"/>
          <w:lang w:eastAsia="zh-CN"/>
        </w:rPr>
        <w:t>签订了</w:t>
      </w:r>
      <w:r>
        <w:rPr>
          <w:rFonts w:ascii="Times New Roman" w:hAnsi="Times New Roman" w:cs="Times New Roman"/>
          <w:sz w:val="21"/>
          <w:szCs w:val="21"/>
          <w:u w:val="single"/>
          <w:lang w:eastAsia="zh-CN"/>
        </w:rPr>
        <w:t>技术服务合同</w:t>
      </w:r>
      <w:r>
        <w:rPr>
          <w:rFonts w:ascii="Times New Roman" w:hAnsi="Times New Roman" w:cs="Times New Roman"/>
          <w:sz w:val="21"/>
          <w:szCs w:val="21"/>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w:t>
      </w:r>
      <w:r>
        <w:rPr>
          <w:rFonts w:ascii="Times New Roman" w:hAnsi="Times New Roman" w:cs="Times New Roman"/>
          <w:sz w:val="21"/>
          <w:szCs w:val="21"/>
          <w:lang w:eastAsia="zh-CN"/>
        </w:rPr>
        <w:t>HSE</w:t>
      </w:r>
      <w:r>
        <w:rPr>
          <w:rFonts w:ascii="Times New Roman" w:hAnsi="Times New Roman" w:cs="Times New Roman"/>
          <w:sz w:val="21"/>
          <w:szCs w:val="21"/>
          <w:lang w:eastAsia="zh-CN"/>
        </w:rPr>
        <w:t>管理制度，经双方协商，双方自愿签订</w:t>
      </w:r>
      <w:proofErr w:type="gramStart"/>
      <w:r>
        <w:rPr>
          <w:rFonts w:ascii="Times New Roman" w:hAnsi="Times New Roman" w:cs="Times New Roman"/>
          <w:sz w:val="21"/>
          <w:szCs w:val="21"/>
          <w:lang w:eastAsia="zh-CN"/>
        </w:rPr>
        <w:t>本安全</w:t>
      </w:r>
      <w:proofErr w:type="gramEnd"/>
      <w:r>
        <w:rPr>
          <w:rFonts w:ascii="Times New Roman" w:hAnsi="Times New Roman" w:cs="Times New Roman"/>
          <w:sz w:val="21"/>
          <w:szCs w:val="21"/>
          <w:lang w:eastAsia="zh-CN"/>
        </w:rPr>
        <w:t>环保协议，作为主合同的附件。</w:t>
      </w:r>
    </w:p>
    <w:p w:rsidR="00667493" w:rsidRDefault="005A4F17">
      <w:pPr>
        <w:numPr>
          <w:ilvl w:val="0"/>
          <w:numId w:val="6"/>
        </w:numPr>
        <w:spacing w:line="360" w:lineRule="auto"/>
        <w:rPr>
          <w:rFonts w:ascii="Times New Roman" w:hAnsi="Times New Roman" w:cs="Times New Roman"/>
          <w:b/>
          <w:sz w:val="21"/>
          <w:szCs w:val="21"/>
          <w:lang w:eastAsia="zh-CN"/>
        </w:rPr>
      </w:pPr>
      <w:r>
        <w:rPr>
          <w:rFonts w:ascii="Times New Roman" w:hAnsi="Times New Roman" w:cs="Times New Roman"/>
          <w:b/>
          <w:sz w:val="21"/>
          <w:szCs w:val="21"/>
          <w:lang w:eastAsia="zh-CN"/>
        </w:rPr>
        <w:t>甲方的权利和义务：</w:t>
      </w:r>
    </w:p>
    <w:p w:rsidR="00667493" w:rsidRDefault="005A4F17">
      <w:pPr>
        <w:spacing w:line="360" w:lineRule="auto"/>
        <w:ind w:left="330" w:hangingChars="157" w:hanging="330"/>
        <w:rPr>
          <w:rFonts w:ascii="Times New Roman" w:hAnsi="Times New Roman" w:cs="Times New Roman"/>
          <w:sz w:val="21"/>
          <w:szCs w:val="21"/>
          <w:lang w:eastAsia="zh-CN"/>
        </w:rPr>
      </w:pPr>
      <w:r>
        <w:rPr>
          <w:rFonts w:ascii="Times New Roman" w:hAnsi="Times New Roman" w:cs="Times New Roman"/>
          <w:sz w:val="21"/>
          <w:szCs w:val="21"/>
          <w:lang w:eastAsia="zh-CN"/>
        </w:rPr>
        <w:t>1</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甲方有权对乙方的资质进行审查，确认其符合且具备进厂条件，方可进厂施工。</w:t>
      </w:r>
    </w:p>
    <w:p w:rsidR="00667493" w:rsidRDefault="005A4F17">
      <w:pPr>
        <w:spacing w:line="360" w:lineRule="auto"/>
        <w:ind w:left="330" w:hangingChars="157" w:hanging="330"/>
        <w:rPr>
          <w:rFonts w:ascii="Times New Roman" w:hAnsi="Times New Roman" w:cs="Times New Roman"/>
          <w:sz w:val="21"/>
          <w:szCs w:val="21"/>
          <w:lang w:eastAsia="zh-CN"/>
        </w:rPr>
      </w:pPr>
      <w:r>
        <w:rPr>
          <w:rFonts w:ascii="Times New Roman" w:hAnsi="Times New Roman" w:cs="Times New Roman"/>
          <w:sz w:val="21"/>
          <w:szCs w:val="21"/>
          <w:lang w:eastAsia="zh-CN"/>
        </w:rPr>
        <w:t>2</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甲方有权要求乙方维护好甲方相关的安全环保设施、设备和器材。</w:t>
      </w:r>
    </w:p>
    <w:p w:rsidR="00667493" w:rsidRDefault="005A4F17">
      <w:pPr>
        <w:tabs>
          <w:tab w:val="left" w:pos="360"/>
          <w:tab w:val="left" w:pos="840"/>
        </w:tabs>
        <w:spacing w:line="360" w:lineRule="auto"/>
        <w:ind w:left="330" w:hangingChars="157" w:hanging="330"/>
        <w:rPr>
          <w:rFonts w:ascii="Times New Roman" w:hAnsi="Times New Roman" w:cs="Times New Roman"/>
          <w:sz w:val="21"/>
          <w:szCs w:val="21"/>
          <w:lang w:eastAsia="zh-CN"/>
        </w:rPr>
      </w:pPr>
      <w:r>
        <w:rPr>
          <w:rFonts w:ascii="Times New Roman" w:hAnsi="Times New Roman" w:cs="Times New Roman"/>
          <w:sz w:val="21"/>
          <w:szCs w:val="21"/>
          <w:lang w:eastAsia="zh-CN"/>
        </w:rPr>
        <w:t>3</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甲方有权全程检查乙方施工作业现场，对乙方人员在施工作业中违反有关安全生产规章制度的行为予以制止、纠正和处罚，并发出书面整改通知书；对严重违章的行为立即勒令其停止工作。</w:t>
      </w:r>
    </w:p>
    <w:p w:rsidR="00667493" w:rsidRDefault="005A4F17">
      <w:pPr>
        <w:tabs>
          <w:tab w:val="left" w:pos="360"/>
          <w:tab w:val="left" w:pos="840"/>
        </w:tabs>
        <w:spacing w:line="360" w:lineRule="auto"/>
        <w:ind w:left="330" w:hangingChars="157" w:hanging="330"/>
        <w:rPr>
          <w:rFonts w:ascii="Times New Roman" w:hAnsi="Times New Roman" w:cs="Times New Roman"/>
          <w:sz w:val="21"/>
          <w:szCs w:val="21"/>
          <w:lang w:eastAsia="zh-CN"/>
        </w:rPr>
      </w:pPr>
      <w:r>
        <w:rPr>
          <w:rFonts w:ascii="Times New Roman" w:hAnsi="Times New Roman" w:cs="Times New Roman"/>
          <w:sz w:val="21"/>
          <w:szCs w:val="21"/>
          <w:lang w:eastAsia="zh-CN"/>
        </w:rPr>
        <w:t>4</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甲方有权要求乙方制定施工方案，对危险性较大的分项工程，乙方必须制定专项安全环保施工方案，明确组织措施、安全环保措施、技术措施，经甲方各相关管理部门审查合格后方可进行施工作业。</w:t>
      </w:r>
    </w:p>
    <w:p w:rsidR="00667493" w:rsidRDefault="005A4F17">
      <w:pPr>
        <w:tabs>
          <w:tab w:val="left" w:pos="360"/>
          <w:tab w:val="left" w:pos="840"/>
        </w:tabs>
        <w:spacing w:line="360" w:lineRule="auto"/>
        <w:ind w:left="330" w:hangingChars="157" w:hanging="330"/>
        <w:rPr>
          <w:rFonts w:ascii="Times New Roman" w:hAnsi="Times New Roman" w:cs="Times New Roman"/>
          <w:sz w:val="21"/>
          <w:szCs w:val="21"/>
          <w:lang w:eastAsia="zh-CN"/>
        </w:rPr>
      </w:pPr>
      <w:r>
        <w:rPr>
          <w:rFonts w:ascii="Times New Roman" w:hAnsi="Times New Roman" w:cs="Times New Roman"/>
          <w:sz w:val="21"/>
          <w:szCs w:val="21"/>
          <w:lang w:eastAsia="zh-CN"/>
        </w:rPr>
        <w:t>5</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甲方有权对乙方不服从管理和严重违章者，驱除施工现场。</w:t>
      </w:r>
    </w:p>
    <w:p w:rsidR="00667493" w:rsidRDefault="005A4F17">
      <w:pPr>
        <w:tabs>
          <w:tab w:val="left" w:pos="360"/>
          <w:tab w:val="left" w:pos="840"/>
        </w:tabs>
        <w:spacing w:line="360" w:lineRule="auto"/>
        <w:ind w:left="330" w:hangingChars="157" w:hanging="330"/>
        <w:rPr>
          <w:rFonts w:ascii="Times New Roman" w:hAnsi="Times New Roman" w:cs="Times New Roman"/>
          <w:sz w:val="21"/>
          <w:szCs w:val="21"/>
          <w:lang w:eastAsia="zh-CN"/>
        </w:rPr>
      </w:pPr>
      <w:r>
        <w:rPr>
          <w:rFonts w:ascii="Times New Roman" w:hAnsi="Times New Roman" w:cs="Times New Roman"/>
          <w:sz w:val="21"/>
          <w:szCs w:val="21"/>
          <w:lang w:eastAsia="zh-CN"/>
        </w:rPr>
        <w:t>6</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甲方负责对乙方进行厂级和部门级安全培训教育和考核，考核合格方可办理入厂手续。</w:t>
      </w:r>
    </w:p>
    <w:p w:rsidR="00667493" w:rsidRDefault="005A4F17">
      <w:pPr>
        <w:tabs>
          <w:tab w:val="left" w:pos="360"/>
          <w:tab w:val="left" w:pos="840"/>
        </w:tabs>
        <w:spacing w:line="360" w:lineRule="auto"/>
        <w:ind w:left="330" w:hangingChars="157" w:hanging="330"/>
        <w:rPr>
          <w:rFonts w:ascii="Times New Roman" w:hAnsi="Times New Roman" w:cs="Times New Roman"/>
          <w:sz w:val="21"/>
          <w:szCs w:val="21"/>
          <w:lang w:eastAsia="zh-CN"/>
        </w:rPr>
      </w:pPr>
      <w:r>
        <w:rPr>
          <w:rFonts w:ascii="Times New Roman" w:hAnsi="Times New Roman" w:cs="Times New Roman"/>
          <w:sz w:val="21"/>
          <w:szCs w:val="21"/>
          <w:lang w:eastAsia="zh-CN"/>
        </w:rPr>
        <w:t>7</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甲方负责各装置的工艺处理、退料、置换、吹扫及盲板隔离工作，为本项目提供安全的施工条件。</w:t>
      </w:r>
    </w:p>
    <w:p w:rsidR="00667493" w:rsidRDefault="005A4F17">
      <w:pPr>
        <w:tabs>
          <w:tab w:val="left" w:pos="360"/>
          <w:tab w:val="left" w:pos="840"/>
        </w:tabs>
        <w:spacing w:line="360" w:lineRule="auto"/>
        <w:ind w:left="330" w:hangingChars="157" w:hanging="330"/>
        <w:rPr>
          <w:rFonts w:ascii="Times New Roman" w:hAnsi="Times New Roman" w:cs="Times New Roman"/>
          <w:sz w:val="21"/>
          <w:szCs w:val="21"/>
          <w:lang w:eastAsia="zh-CN"/>
        </w:rPr>
      </w:pPr>
      <w:r>
        <w:rPr>
          <w:rFonts w:ascii="Times New Roman" w:hAnsi="Times New Roman" w:cs="Times New Roman"/>
          <w:sz w:val="21"/>
          <w:szCs w:val="21"/>
          <w:lang w:eastAsia="zh-CN"/>
        </w:rPr>
        <w:t>8</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甲方应乙方要求，向乙方提供与乙方作业相关的甲方有毒有害、易燃易爆物品的数据。</w:t>
      </w:r>
    </w:p>
    <w:p w:rsidR="00667493" w:rsidRDefault="005A4F17">
      <w:pPr>
        <w:tabs>
          <w:tab w:val="left" w:pos="360"/>
          <w:tab w:val="left" w:pos="840"/>
        </w:tabs>
        <w:spacing w:line="360" w:lineRule="auto"/>
        <w:ind w:left="330" w:hangingChars="157" w:hanging="330"/>
        <w:rPr>
          <w:rFonts w:ascii="Times New Roman" w:hAnsi="Times New Roman" w:cs="Times New Roman"/>
          <w:sz w:val="21"/>
          <w:szCs w:val="21"/>
          <w:lang w:eastAsia="zh-CN"/>
        </w:rPr>
      </w:pPr>
      <w:r>
        <w:rPr>
          <w:rFonts w:ascii="Times New Roman" w:hAnsi="Times New Roman" w:cs="Times New Roman"/>
          <w:sz w:val="21"/>
          <w:szCs w:val="21"/>
          <w:lang w:eastAsia="zh-CN"/>
        </w:rPr>
        <w:t>9</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甲方在开工前必须对乙方进行全面的安全技术及文明施工交底。</w:t>
      </w:r>
    </w:p>
    <w:p w:rsidR="00667493" w:rsidRDefault="005A4F17">
      <w:pPr>
        <w:spacing w:line="360" w:lineRule="auto"/>
        <w:ind w:left="331" w:hangingChars="157" w:hanging="331"/>
        <w:rPr>
          <w:rFonts w:ascii="Times New Roman" w:hAnsi="Times New Roman" w:cs="Times New Roman"/>
          <w:b/>
          <w:sz w:val="21"/>
          <w:szCs w:val="21"/>
          <w:lang w:eastAsia="zh-CN"/>
        </w:rPr>
      </w:pPr>
      <w:r>
        <w:rPr>
          <w:rFonts w:ascii="Times New Roman" w:hAnsi="Times New Roman" w:cs="Times New Roman"/>
          <w:b/>
          <w:sz w:val="21"/>
          <w:szCs w:val="21"/>
          <w:lang w:eastAsia="zh-CN"/>
        </w:rPr>
        <w:t>二、乙方的权利和义务：</w:t>
      </w:r>
    </w:p>
    <w:p w:rsidR="00667493" w:rsidRDefault="005A4F17">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1</w:t>
      </w:r>
      <w:r>
        <w:rPr>
          <w:rFonts w:ascii="Times New Roman" w:hAnsi="Times New Roman" w:cs="Times New Roman"/>
          <w:sz w:val="21"/>
          <w:szCs w:val="21"/>
          <w:lang w:eastAsia="zh-CN"/>
        </w:rPr>
        <w:t>、乙方必须严格执行国家有关安全生产的方针、政策、法令、法规，遵守国家、行业及甲方各项</w:t>
      </w:r>
      <w:r>
        <w:rPr>
          <w:rFonts w:ascii="Times New Roman" w:hAnsi="Times New Roman" w:cs="Times New Roman"/>
          <w:sz w:val="21"/>
          <w:szCs w:val="21"/>
          <w:lang w:eastAsia="zh-CN"/>
        </w:rPr>
        <w:t>HSE</w:t>
      </w:r>
      <w:r>
        <w:rPr>
          <w:rFonts w:ascii="Times New Roman" w:hAnsi="Times New Roman" w:cs="Times New Roman"/>
          <w:sz w:val="21"/>
          <w:szCs w:val="21"/>
          <w:lang w:eastAsia="zh-CN"/>
        </w:rPr>
        <w:t>管理制度。现场施工作业时按照甲方的各项</w:t>
      </w:r>
      <w:r>
        <w:rPr>
          <w:rFonts w:ascii="Times New Roman" w:hAnsi="Times New Roman" w:cs="Times New Roman"/>
          <w:sz w:val="21"/>
          <w:szCs w:val="21"/>
          <w:lang w:eastAsia="zh-CN"/>
        </w:rPr>
        <w:t>HSE</w:t>
      </w:r>
      <w:r>
        <w:rPr>
          <w:rFonts w:ascii="Times New Roman" w:hAnsi="Times New Roman" w:cs="Times New Roman"/>
          <w:sz w:val="21"/>
          <w:szCs w:val="21"/>
          <w:lang w:eastAsia="zh-CN"/>
        </w:rPr>
        <w:t>管理制度等规定办理作业许可证，服从甲方的监督管理。对甲方检查提出的安全整改通知，必须按照甲方要求及时整改。</w:t>
      </w:r>
    </w:p>
    <w:p w:rsidR="00667493" w:rsidRDefault="005A4F17">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2</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乙方有权对甲方安全管理工作提出合理化建议或改进措施。</w:t>
      </w:r>
    </w:p>
    <w:p w:rsidR="00667493" w:rsidRDefault="005A4F17">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3</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乙方对甲方管理人员违章指挥、强令冒险作业、有权拒绝执行。对打击和报复行为有权向上级和有关部门汇报。</w:t>
      </w:r>
      <w:r>
        <w:rPr>
          <w:rFonts w:ascii="Times New Roman" w:hAnsi="Times New Roman" w:cs="Times New Roman"/>
          <w:sz w:val="21"/>
          <w:szCs w:val="21"/>
          <w:lang w:eastAsia="zh-CN"/>
        </w:rPr>
        <w:t xml:space="preserve"> </w:t>
      </w:r>
    </w:p>
    <w:p w:rsidR="00667493" w:rsidRDefault="005A4F17">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4</w:t>
      </w:r>
      <w:r>
        <w:rPr>
          <w:rFonts w:ascii="Times New Roman" w:hAnsi="Times New Roman" w:cs="Times New Roman"/>
          <w:sz w:val="21"/>
          <w:szCs w:val="21"/>
          <w:lang w:eastAsia="zh-CN"/>
        </w:rPr>
        <w:t>、乙方对危及生命安全和身体健康的施工作业条件和环境，有权提出整改建议或拒绝施工作业。</w:t>
      </w:r>
    </w:p>
    <w:p w:rsidR="00667493" w:rsidRDefault="005A4F17">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5</w:t>
      </w:r>
      <w:r>
        <w:rPr>
          <w:rFonts w:ascii="Times New Roman" w:hAnsi="Times New Roman" w:cs="Times New Roman"/>
          <w:sz w:val="21"/>
          <w:szCs w:val="21"/>
          <w:lang w:eastAsia="zh-CN"/>
        </w:rPr>
        <w:t>、乙方施工过程中在发生严重危及作业人员生命安全的不可抗拒紧急情况时，有权采取必要的避险措施，并立即向管理部门报告。</w:t>
      </w:r>
    </w:p>
    <w:p w:rsidR="00667493" w:rsidRDefault="005A4F17">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6</w:t>
      </w:r>
      <w:r>
        <w:rPr>
          <w:rFonts w:ascii="Times New Roman" w:hAnsi="Times New Roman" w:cs="Times New Roman"/>
          <w:sz w:val="21"/>
          <w:szCs w:val="21"/>
          <w:lang w:eastAsia="zh-CN"/>
        </w:rPr>
        <w:t>、乙方有权要求甲方提供相关的安全资料。</w:t>
      </w:r>
    </w:p>
    <w:p w:rsidR="00667493" w:rsidRDefault="005A4F17">
      <w:pPr>
        <w:spacing w:line="360" w:lineRule="auto"/>
        <w:ind w:leftChars="-9" w:left="289" w:hangingChars="147" w:hanging="309"/>
        <w:rPr>
          <w:rFonts w:ascii="Times New Roman" w:hAnsi="Times New Roman" w:cs="Times New Roman"/>
          <w:b/>
          <w:sz w:val="21"/>
          <w:szCs w:val="21"/>
          <w:lang w:eastAsia="zh-CN"/>
        </w:rPr>
      </w:pPr>
      <w:r>
        <w:rPr>
          <w:rFonts w:ascii="Times New Roman" w:hAnsi="Times New Roman" w:cs="Times New Roman"/>
          <w:sz w:val="21"/>
          <w:szCs w:val="21"/>
          <w:lang w:eastAsia="zh-CN"/>
        </w:rPr>
        <w:lastRenderedPageBreak/>
        <w:t>7</w:t>
      </w:r>
      <w:r>
        <w:rPr>
          <w:rFonts w:ascii="Times New Roman" w:hAnsi="Times New Roman" w:cs="Times New Roman"/>
          <w:sz w:val="21"/>
          <w:szCs w:val="21"/>
          <w:lang w:eastAsia="zh-CN"/>
        </w:rPr>
        <w:t>、乙方必须建立健全</w:t>
      </w:r>
      <w:r>
        <w:rPr>
          <w:rFonts w:ascii="Times New Roman" w:hAnsi="Times New Roman" w:cs="Times New Roman"/>
          <w:sz w:val="21"/>
          <w:szCs w:val="21"/>
          <w:lang w:eastAsia="zh-CN"/>
        </w:rPr>
        <w:t>HSE</w:t>
      </w:r>
      <w:r>
        <w:rPr>
          <w:rFonts w:ascii="Times New Roman" w:hAnsi="Times New Roman" w:cs="Times New Roman"/>
          <w:sz w:val="21"/>
          <w:szCs w:val="21"/>
          <w:lang w:eastAsia="zh-CN"/>
        </w:rPr>
        <w:t>管理网络、</w:t>
      </w:r>
      <w:r>
        <w:rPr>
          <w:rFonts w:ascii="Times New Roman" w:hAnsi="Times New Roman" w:cs="Times New Roman"/>
          <w:sz w:val="21"/>
          <w:szCs w:val="21"/>
          <w:lang w:eastAsia="zh-CN"/>
        </w:rPr>
        <w:t>HSE</w:t>
      </w:r>
      <w:r>
        <w:rPr>
          <w:rFonts w:ascii="Times New Roman" w:hAnsi="Times New Roman" w:cs="Times New Roman"/>
          <w:sz w:val="21"/>
          <w:szCs w:val="21"/>
          <w:lang w:eastAsia="zh-CN"/>
        </w:rPr>
        <w:t>保证体系和</w:t>
      </w:r>
      <w:r>
        <w:rPr>
          <w:rFonts w:ascii="Times New Roman" w:hAnsi="Times New Roman" w:cs="Times New Roman"/>
          <w:sz w:val="21"/>
          <w:szCs w:val="21"/>
          <w:lang w:eastAsia="zh-CN"/>
        </w:rPr>
        <w:t>HSE</w:t>
      </w:r>
      <w:r>
        <w:rPr>
          <w:rFonts w:ascii="Times New Roman" w:hAnsi="Times New Roman" w:cs="Times New Roman"/>
          <w:sz w:val="21"/>
          <w:szCs w:val="21"/>
          <w:lang w:eastAsia="zh-CN"/>
        </w:rPr>
        <w:t>责任制，成立专职</w:t>
      </w:r>
      <w:r>
        <w:rPr>
          <w:rFonts w:ascii="Times New Roman" w:hAnsi="Times New Roman" w:cs="Times New Roman"/>
          <w:sz w:val="21"/>
          <w:szCs w:val="21"/>
          <w:lang w:eastAsia="zh-CN"/>
        </w:rPr>
        <w:t>HSE</w:t>
      </w:r>
      <w:r>
        <w:rPr>
          <w:rFonts w:ascii="Times New Roman" w:hAnsi="Times New Roman" w:cs="Times New Roman"/>
          <w:sz w:val="21"/>
          <w:szCs w:val="21"/>
          <w:lang w:eastAsia="zh-CN"/>
        </w:rPr>
        <w:t>管理机构，依照《安全生产法》的要求配备专职或兼职安全生产管理人员；施工队伍超过</w:t>
      </w:r>
      <w:r>
        <w:rPr>
          <w:rFonts w:ascii="Times New Roman" w:hAnsi="Times New Roman" w:cs="Times New Roman"/>
          <w:sz w:val="21"/>
          <w:szCs w:val="21"/>
          <w:lang w:eastAsia="zh-CN"/>
        </w:rPr>
        <w:t>50</w:t>
      </w:r>
      <w:r>
        <w:rPr>
          <w:rFonts w:ascii="Times New Roman" w:hAnsi="Times New Roman" w:cs="Times New Roman"/>
          <w:sz w:val="21"/>
          <w:szCs w:val="21"/>
          <w:lang w:eastAsia="zh-CN"/>
        </w:rPr>
        <w:t>人的应按比例配足专职安全员，并佩戴明显标志；编制和实施各安全环保施工方案和专项应急预案。</w:t>
      </w:r>
    </w:p>
    <w:p w:rsidR="00667493" w:rsidRDefault="005A4F17">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8</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乙方必须按照国家安全生产的要求及甲方的</w:t>
      </w:r>
      <w:r>
        <w:rPr>
          <w:rFonts w:ascii="Times New Roman" w:hAnsi="Times New Roman" w:cs="Times New Roman"/>
          <w:sz w:val="21"/>
          <w:szCs w:val="21"/>
          <w:lang w:eastAsia="zh-CN"/>
        </w:rPr>
        <w:t>HSE</w:t>
      </w:r>
      <w:r>
        <w:rPr>
          <w:rFonts w:ascii="Times New Roman" w:hAnsi="Times New Roman" w:cs="Times New Roman"/>
          <w:sz w:val="21"/>
          <w:szCs w:val="21"/>
          <w:lang w:eastAsia="zh-CN"/>
        </w:rPr>
        <w:t>管理制度的要求提供相关资料，接受安全资质和条件审查，签订安全承诺书等。人员和机动车辆入厂必需按甲方</w:t>
      </w:r>
      <w:r>
        <w:rPr>
          <w:rFonts w:ascii="Times New Roman" w:hAnsi="Times New Roman" w:cs="Times New Roman"/>
          <w:sz w:val="21"/>
          <w:szCs w:val="21"/>
          <w:lang w:eastAsia="zh-CN"/>
        </w:rPr>
        <w:t>HSE</w:t>
      </w:r>
      <w:r>
        <w:rPr>
          <w:rFonts w:ascii="Times New Roman" w:hAnsi="Times New Roman" w:cs="Times New Roman"/>
          <w:sz w:val="21"/>
          <w:szCs w:val="21"/>
          <w:lang w:eastAsia="zh-CN"/>
        </w:rPr>
        <w:t>管理制度办理入场证。特种作业人员必需持证上岗。</w:t>
      </w:r>
    </w:p>
    <w:p w:rsidR="00667493" w:rsidRDefault="005A4F17">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9</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在工程开工前，乙方必须对全体施工作业人员分工种进行安全教育、技能考试，合格后方可进行施工作业。施工作业前，必须向作业人员进行安全环保技术交底，掌握工程特点及施工安全环保措施。</w:t>
      </w:r>
    </w:p>
    <w:p w:rsidR="00667493" w:rsidRDefault="005A4F17">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10</w:t>
      </w:r>
      <w:r>
        <w:rPr>
          <w:rFonts w:ascii="Times New Roman" w:hAnsi="Times New Roman" w:cs="Times New Roman"/>
          <w:sz w:val="21"/>
          <w:szCs w:val="21"/>
          <w:lang w:eastAsia="zh-CN"/>
        </w:rPr>
        <w:t>、乙方开工前应对施工机械、工器具及安全防护设施进行检查，确保符合安全规定并不超过检验周期。</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乙方施工人员应对所在的施工区域、作业环境、操作设施、设备、工器具等进行认真检查，发现隐患立即停止施工，并</w:t>
      </w:r>
      <w:proofErr w:type="gramStart"/>
      <w:r>
        <w:rPr>
          <w:rFonts w:ascii="Times New Roman" w:hAnsi="Times New Roman" w:cs="Times New Roman"/>
          <w:sz w:val="21"/>
          <w:szCs w:val="21"/>
          <w:lang w:eastAsia="zh-CN"/>
        </w:rPr>
        <w:t>经落实</w:t>
      </w:r>
      <w:proofErr w:type="gramEnd"/>
      <w:r>
        <w:rPr>
          <w:rFonts w:ascii="Times New Roman" w:hAnsi="Times New Roman" w:cs="Times New Roman"/>
          <w:sz w:val="21"/>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667493" w:rsidRDefault="005A4F17">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11</w:t>
      </w:r>
      <w:r>
        <w:rPr>
          <w:rFonts w:ascii="Times New Roman" w:hAnsi="Times New Roman" w:cs="Times New Roman"/>
          <w:sz w:val="21"/>
          <w:szCs w:val="21"/>
          <w:lang w:eastAsia="zh-CN"/>
        </w:rPr>
        <w:t>、乙方应按《中华人民共和国劳动法》等法律、法规、规定用工，严禁使用未成年工和有职业禁忌的人员进行施工作业。</w:t>
      </w:r>
      <w:r>
        <w:rPr>
          <w:rFonts w:ascii="Times New Roman" w:hAnsi="Times New Roman" w:cs="Times New Roman"/>
          <w:sz w:val="21"/>
          <w:szCs w:val="21"/>
          <w:lang w:eastAsia="zh-CN"/>
        </w:rPr>
        <w:t xml:space="preserve"> </w:t>
      </w:r>
    </w:p>
    <w:p w:rsidR="00667493" w:rsidRDefault="005A4F17">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12</w:t>
      </w:r>
      <w:r>
        <w:rPr>
          <w:rFonts w:ascii="Times New Roman" w:hAnsi="Times New Roman" w:cs="Times New Roman"/>
          <w:sz w:val="21"/>
          <w:szCs w:val="21"/>
          <w:lang w:eastAsia="zh-CN"/>
        </w:rPr>
        <w:t>、乙方必须按国家有关规定，为施工人员办理工伤保险、意外伤害保险（施工人员较多的承包商建议购买建筑工程团体意外险），为施工人员配备合格的劳动防护用品、安全用具及应急救援设施，并保证施工工具、器械使用安全。</w:t>
      </w:r>
    </w:p>
    <w:p w:rsidR="00667493" w:rsidRDefault="005A4F17">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13</w:t>
      </w:r>
      <w:r>
        <w:rPr>
          <w:rFonts w:ascii="Times New Roman" w:hAnsi="Times New Roman" w:cs="Times New Roman"/>
          <w:sz w:val="21"/>
          <w:szCs w:val="21"/>
          <w:lang w:eastAsia="zh-CN"/>
        </w:rPr>
        <w:t>、乙方需建立安全检查制度，指定专人负责现场安全监督检查工作，认真开展安全检查，发现作业过程中不安全行为、隐患、重大险情，应采取有效措施及时处理并报告甲方。</w:t>
      </w:r>
    </w:p>
    <w:p w:rsidR="00667493" w:rsidRDefault="005A4F17">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14</w:t>
      </w:r>
      <w:r>
        <w:rPr>
          <w:rFonts w:ascii="Times New Roman" w:hAnsi="Times New Roman" w:cs="Times New Roman"/>
          <w:sz w:val="21"/>
          <w:szCs w:val="21"/>
          <w:lang w:eastAsia="zh-CN"/>
        </w:rPr>
        <w:t>、发生事故时，乙方必须及时向甲方报告。同时根据指令迅速组织实施现场人员疏散和抢救工作、采取相应的措施保护好现场，并要积极配合甲方或上级有关部门对事故的调查和现场勘查。</w:t>
      </w:r>
    </w:p>
    <w:p w:rsidR="00667493" w:rsidRDefault="005A4F17">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15</w:t>
      </w:r>
      <w:r>
        <w:rPr>
          <w:rFonts w:ascii="Times New Roman" w:hAnsi="Times New Roman" w:cs="Times New Roman"/>
          <w:sz w:val="21"/>
          <w:szCs w:val="21"/>
          <w:lang w:eastAsia="zh-CN"/>
        </w:rPr>
        <w:t>、乙方进入现场的施工人员，严禁动用装置区机泵、容器、塔、加热炉等任何部位阀门，防止误开误关，造成意外事故。如确实需用，经与装置有关人员联系，同意后，由操作人员启闭阀门。</w:t>
      </w:r>
    </w:p>
    <w:p w:rsidR="00667493" w:rsidRDefault="005A4F17">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16</w:t>
      </w:r>
      <w:r>
        <w:rPr>
          <w:rFonts w:ascii="Times New Roman" w:hAnsi="Times New Roman" w:cs="Times New Roman"/>
          <w:sz w:val="21"/>
          <w:szCs w:val="21"/>
          <w:lang w:eastAsia="zh-CN"/>
        </w:rPr>
        <w:t>、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667493" w:rsidRDefault="005A4F17">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17</w:t>
      </w:r>
      <w:r>
        <w:rPr>
          <w:rFonts w:ascii="Times New Roman" w:hAnsi="Times New Roman" w:cs="Times New Roman"/>
          <w:sz w:val="21"/>
          <w:szCs w:val="21"/>
          <w:lang w:eastAsia="zh-CN"/>
        </w:rPr>
        <w:t>、</w:t>
      </w:r>
      <w:r>
        <w:rPr>
          <w:rFonts w:ascii="Times New Roman" w:hAnsi="Times New Roman" w:cs="Times New Roman"/>
          <w:bCs/>
          <w:sz w:val="21"/>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667493" w:rsidRDefault="005A4F17">
      <w:pPr>
        <w:spacing w:line="360" w:lineRule="auto"/>
        <w:ind w:leftChars="-9" w:left="289" w:hangingChars="147" w:hanging="309"/>
        <w:rPr>
          <w:rFonts w:ascii="Times New Roman" w:hAnsi="Times New Roman" w:cs="Times New Roman"/>
          <w:bCs/>
          <w:sz w:val="21"/>
          <w:szCs w:val="21"/>
          <w:lang w:eastAsia="zh-CN"/>
        </w:rPr>
      </w:pPr>
      <w:r>
        <w:rPr>
          <w:rFonts w:ascii="Times New Roman" w:hAnsi="Times New Roman" w:cs="Times New Roman"/>
          <w:bCs/>
          <w:sz w:val="21"/>
          <w:szCs w:val="21"/>
          <w:lang w:eastAsia="zh-CN"/>
        </w:rPr>
        <w:t>18</w:t>
      </w:r>
      <w:r>
        <w:rPr>
          <w:rFonts w:ascii="Times New Roman" w:hAnsi="Times New Roman" w:cs="Times New Roman"/>
          <w:bCs/>
          <w:sz w:val="21"/>
          <w:szCs w:val="21"/>
          <w:lang w:eastAsia="zh-CN"/>
        </w:rPr>
        <w:t>、</w:t>
      </w:r>
      <w:r>
        <w:rPr>
          <w:rFonts w:ascii="Times New Roman" w:hAnsi="Times New Roman" w:cs="Times New Roman"/>
          <w:bCs/>
          <w:sz w:val="21"/>
          <w:szCs w:val="21"/>
          <w:lang w:eastAsia="zh-CN"/>
        </w:rPr>
        <w:t xml:space="preserve"> </w:t>
      </w:r>
      <w:r>
        <w:rPr>
          <w:rFonts w:ascii="Times New Roman" w:hAnsi="Times New Roman" w:cs="Times New Roman"/>
          <w:sz w:val="21"/>
          <w:szCs w:val="21"/>
          <w:lang w:eastAsia="zh-CN"/>
        </w:rPr>
        <w:t>乙方</w:t>
      </w:r>
      <w:r>
        <w:rPr>
          <w:rFonts w:ascii="Times New Roman" w:hAnsi="Times New Roman" w:cs="Times New Roman"/>
          <w:bCs/>
          <w:sz w:val="21"/>
          <w:szCs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ascii="Times New Roman" w:hAnsi="Times New Roman" w:cs="Times New Roman"/>
          <w:sz w:val="21"/>
          <w:szCs w:val="21"/>
          <w:lang w:eastAsia="zh-CN"/>
        </w:rPr>
        <w:t>GB 2894-2008</w:t>
      </w:r>
      <w:r>
        <w:rPr>
          <w:rFonts w:ascii="Times New Roman" w:hAnsi="Times New Roman" w:cs="Times New Roman"/>
          <w:sz w:val="21"/>
          <w:szCs w:val="21"/>
          <w:lang w:eastAsia="zh-CN"/>
        </w:rPr>
        <w:t>）</w:t>
      </w:r>
      <w:r>
        <w:rPr>
          <w:rFonts w:ascii="Times New Roman" w:hAnsi="Times New Roman" w:cs="Times New Roman"/>
          <w:bCs/>
          <w:sz w:val="21"/>
          <w:szCs w:val="21"/>
          <w:lang w:eastAsia="zh-CN"/>
        </w:rPr>
        <w:t>的规定。</w:t>
      </w:r>
    </w:p>
    <w:p w:rsidR="00667493" w:rsidRDefault="005A4F17">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bCs/>
          <w:sz w:val="21"/>
          <w:szCs w:val="21"/>
          <w:lang w:eastAsia="zh-CN"/>
        </w:rPr>
        <w:t>19</w:t>
      </w:r>
      <w:r>
        <w:rPr>
          <w:rFonts w:ascii="Times New Roman" w:hAnsi="Times New Roman" w:cs="Times New Roman"/>
          <w:bCs/>
          <w:sz w:val="21"/>
          <w:szCs w:val="21"/>
          <w:lang w:eastAsia="zh-CN"/>
        </w:rPr>
        <w:t>、</w:t>
      </w:r>
      <w:r>
        <w:rPr>
          <w:rFonts w:ascii="Times New Roman" w:hAnsi="Times New Roman" w:cs="Times New Roman"/>
          <w:sz w:val="21"/>
          <w:szCs w:val="21"/>
          <w:lang w:eastAsia="zh-CN"/>
        </w:rPr>
        <w:t>乙方</w:t>
      </w:r>
      <w:r>
        <w:rPr>
          <w:rFonts w:ascii="Times New Roman" w:hAnsi="Times New Roman" w:cs="Times New Roman"/>
          <w:bCs/>
          <w:sz w:val="21"/>
          <w:szCs w:val="21"/>
          <w:lang w:eastAsia="zh-CN"/>
        </w:rPr>
        <w:t>施工用配电开关箱、电焊机等临时用电设备须距离容易发生泄漏的设备及下水井、</w:t>
      </w:r>
      <w:proofErr w:type="gramStart"/>
      <w:r>
        <w:rPr>
          <w:rFonts w:ascii="Times New Roman" w:hAnsi="Times New Roman" w:cs="Times New Roman"/>
          <w:bCs/>
          <w:sz w:val="21"/>
          <w:szCs w:val="21"/>
          <w:lang w:eastAsia="zh-CN"/>
        </w:rPr>
        <w:t>油沟和</w:t>
      </w:r>
      <w:proofErr w:type="gramEnd"/>
      <w:r>
        <w:rPr>
          <w:rFonts w:ascii="Times New Roman" w:hAnsi="Times New Roman" w:cs="Times New Roman"/>
          <w:bCs/>
          <w:sz w:val="21"/>
          <w:szCs w:val="21"/>
          <w:lang w:eastAsia="zh-CN"/>
        </w:rPr>
        <w:t>隔油池不得少于</w:t>
      </w:r>
      <w:r>
        <w:rPr>
          <w:rFonts w:ascii="Times New Roman" w:hAnsi="Times New Roman" w:cs="Times New Roman"/>
          <w:bCs/>
          <w:sz w:val="21"/>
          <w:szCs w:val="21"/>
          <w:lang w:eastAsia="zh-CN"/>
        </w:rPr>
        <w:t>15</w:t>
      </w:r>
      <w:r>
        <w:rPr>
          <w:rFonts w:ascii="Times New Roman" w:hAnsi="Times New Roman" w:cs="Times New Roman"/>
          <w:bCs/>
          <w:sz w:val="21"/>
          <w:szCs w:val="21"/>
          <w:lang w:eastAsia="zh-CN"/>
        </w:rPr>
        <w:t>米，确因客观条件距离达不到</w:t>
      </w:r>
      <w:r>
        <w:rPr>
          <w:rFonts w:ascii="Times New Roman" w:hAnsi="Times New Roman" w:cs="Times New Roman"/>
          <w:bCs/>
          <w:sz w:val="21"/>
          <w:szCs w:val="21"/>
          <w:lang w:eastAsia="zh-CN"/>
        </w:rPr>
        <w:t>15</w:t>
      </w:r>
      <w:r>
        <w:rPr>
          <w:rFonts w:ascii="Times New Roman" w:hAnsi="Times New Roman" w:cs="Times New Roman"/>
          <w:bCs/>
          <w:sz w:val="21"/>
          <w:szCs w:val="21"/>
          <w:lang w:eastAsia="zh-CN"/>
        </w:rPr>
        <w:t>米的，必须覆盖严实并检测合格。电源线、电焊把</w:t>
      </w:r>
      <w:r>
        <w:rPr>
          <w:rFonts w:ascii="Times New Roman" w:hAnsi="Times New Roman" w:cs="Times New Roman"/>
          <w:bCs/>
          <w:sz w:val="21"/>
          <w:szCs w:val="21"/>
          <w:lang w:eastAsia="zh-CN"/>
        </w:rPr>
        <w:lastRenderedPageBreak/>
        <w:t>线、电焊地线必须绝缘良好，并应避开下水井、</w:t>
      </w:r>
      <w:proofErr w:type="gramStart"/>
      <w:r>
        <w:rPr>
          <w:rFonts w:ascii="Times New Roman" w:hAnsi="Times New Roman" w:cs="Times New Roman"/>
          <w:bCs/>
          <w:sz w:val="21"/>
          <w:szCs w:val="21"/>
          <w:lang w:eastAsia="zh-CN"/>
        </w:rPr>
        <w:t>油沟等</w:t>
      </w:r>
      <w:proofErr w:type="gramEnd"/>
      <w:r>
        <w:rPr>
          <w:rFonts w:ascii="Times New Roman" w:hAnsi="Times New Roman" w:cs="Times New Roman"/>
          <w:bCs/>
          <w:sz w:val="21"/>
          <w:szCs w:val="21"/>
          <w:lang w:eastAsia="zh-CN"/>
        </w:rPr>
        <w:t>危险区域，电焊地线应固定在焊件本体上。在可燃</w:t>
      </w:r>
      <w:proofErr w:type="gramStart"/>
      <w:r>
        <w:rPr>
          <w:rFonts w:ascii="Times New Roman" w:hAnsi="Times New Roman" w:cs="Times New Roman"/>
          <w:bCs/>
          <w:sz w:val="21"/>
          <w:szCs w:val="21"/>
          <w:lang w:eastAsia="zh-CN"/>
        </w:rPr>
        <w:t>可爆区域</w:t>
      </w:r>
      <w:proofErr w:type="gramEnd"/>
      <w:r>
        <w:rPr>
          <w:rFonts w:ascii="Times New Roman" w:hAnsi="Times New Roman" w:cs="Times New Roman"/>
          <w:bCs/>
          <w:sz w:val="21"/>
          <w:szCs w:val="21"/>
          <w:lang w:eastAsia="zh-CN"/>
        </w:rPr>
        <w:t>动火所使用的电源线和地线不准用塑料铝线，要求使用胶皮铜线。</w:t>
      </w:r>
    </w:p>
    <w:p w:rsidR="00667493" w:rsidRDefault="005A4F17">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20</w:t>
      </w:r>
      <w:r>
        <w:rPr>
          <w:rFonts w:ascii="Times New Roman" w:hAnsi="Times New Roman" w:cs="Times New Roman"/>
          <w:sz w:val="21"/>
          <w:szCs w:val="21"/>
          <w:lang w:eastAsia="zh-CN"/>
        </w:rPr>
        <w:t>、乙方施工产生的</w:t>
      </w:r>
      <w:r>
        <w:rPr>
          <w:rFonts w:ascii="Times New Roman" w:hAnsi="Times New Roman" w:cs="Times New Roman"/>
          <w:bCs/>
          <w:sz w:val="21"/>
          <w:szCs w:val="21"/>
          <w:lang w:eastAsia="zh-CN"/>
        </w:rPr>
        <w:t>任何有毒、有害物质，油类，化学品，废水，生活污水及其它污染物绝不能排入雨边沟、地井或污染地表土，必须按国家及地方的相关规定进行妥善处置。</w:t>
      </w:r>
      <w:r>
        <w:rPr>
          <w:rFonts w:ascii="Times New Roman" w:hAnsi="Times New Roman" w:cs="Times New Roman"/>
          <w:sz w:val="21"/>
          <w:szCs w:val="21"/>
          <w:lang w:eastAsia="zh-CN"/>
        </w:rPr>
        <w:t>产生的废物应进行鉴别，一般固废和危险废物应妥善包装、分类堆放，并及时清理。不能任意排放和丢弃。不依法合</w:t>
      </w:r>
      <w:proofErr w:type="gramStart"/>
      <w:r>
        <w:rPr>
          <w:rFonts w:ascii="Times New Roman" w:hAnsi="Times New Roman" w:cs="Times New Roman"/>
          <w:sz w:val="21"/>
          <w:szCs w:val="21"/>
          <w:lang w:eastAsia="zh-CN"/>
        </w:rPr>
        <w:t>规</w:t>
      </w:r>
      <w:proofErr w:type="gramEnd"/>
      <w:r>
        <w:rPr>
          <w:rFonts w:ascii="Times New Roman" w:hAnsi="Times New Roman" w:cs="Times New Roman"/>
          <w:sz w:val="21"/>
          <w:szCs w:val="21"/>
          <w:lang w:eastAsia="zh-CN"/>
        </w:rPr>
        <w:t>处置固体废物，在厂外随意丢弃的，直接解除合同，清除出厂。</w:t>
      </w:r>
    </w:p>
    <w:p w:rsidR="00667493" w:rsidRDefault="005A4F17">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21</w:t>
      </w:r>
      <w:r>
        <w:rPr>
          <w:rFonts w:ascii="Times New Roman" w:hAnsi="Times New Roman" w:cs="Times New Roman"/>
          <w:sz w:val="21"/>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667493" w:rsidRDefault="005A4F17">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22</w:t>
      </w:r>
      <w:r>
        <w:rPr>
          <w:rFonts w:ascii="Times New Roman" w:hAnsi="Times New Roman" w:cs="Times New Roman"/>
          <w:sz w:val="21"/>
          <w:szCs w:val="21"/>
          <w:lang w:eastAsia="zh-CN"/>
        </w:rPr>
        <w:t>、</w:t>
      </w:r>
      <w:r>
        <w:rPr>
          <w:rFonts w:ascii="Times New Roman" w:hAnsi="Times New Roman" w:cs="Times New Roman"/>
          <w:bCs/>
          <w:sz w:val="21"/>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667493" w:rsidRDefault="005A4F17">
      <w:pPr>
        <w:spacing w:line="360" w:lineRule="auto"/>
        <w:rPr>
          <w:rFonts w:ascii="Times New Roman" w:hAnsi="Times New Roman" w:cs="Times New Roman"/>
          <w:b/>
          <w:sz w:val="21"/>
          <w:szCs w:val="21"/>
          <w:lang w:eastAsia="zh-CN"/>
        </w:rPr>
      </w:pPr>
      <w:r>
        <w:rPr>
          <w:rFonts w:ascii="Times New Roman" w:hAnsi="Times New Roman" w:cs="Times New Roman"/>
          <w:b/>
          <w:sz w:val="21"/>
          <w:szCs w:val="21"/>
          <w:lang w:eastAsia="zh-CN"/>
        </w:rPr>
        <w:t>三、违约责任及处理</w:t>
      </w:r>
    </w:p>
    <w:p w:rsidR="00667493" w:rsidRDefault="005A4F17">
      <w:pPr>
        <w:spacing w:line="360" w:lineRule="auto"/>
        <w:ind w:left="328" w:hangingChars="156" w:hanging="328"/>
        <w:rPr>
          <w:rFonts w:ascii="Times New Roman" w:hAnsi="Times New Roman" w:cs="Times New Roman"/>
          <w:sz w:val="21"/>
          <w:szCs w:val="21"/>
          <w:lang w:eastAsia="zh-CN"/>
        </w:rPr>
      </w:pPr>
      <w:r>
        <w:rPr>
          <w:rFonts w:ascii="Times New Roman" w:hAnsi="Times New Roman" w:cs="Times New Roman"/>
          <w:sz w:val="21"/>
          <w:szCs w:val="21"/>
          <w:lang w:eastAsia="zh-CN"/>
        </w:rPr>
        <w:t>1</w:t>
      </w:r>
      <w:r>
        <w:rPr>
          <w:rFonts w:ascii="Times New Roman" w:hAnsi="Times New Roman" w:cs="Times New Roman"/>
          <w:sz w:val="21"/>
          <w:szCs w:val="21"/>
          <w:lang w:eastAsia="zh-CN"/>
        </w:rPr>
        <w:t>、乙方不得转包、违法分包及挂靠等违法行为；未经福海创许可，不得将工程分包。</w:t>
      </w:r>
    </w:p>
    <w:p w:rsidR="00667493" w:rsidRDefault="005A4F17">
      <w:pPr>
        <w:spacing w:line="360" w:lineRule="auto"/>
        <w:ind w:left="328" w:hangingChars="156" w:hanging="328"/>
        <w:rPr>
          <w:rFonts w:ascii="Times New Roman" w:hAnsi="Times New Roman" w:cs="Times New Roman"/>
          <w:sz w:val="21"/>
          <w:szCs w:val="21"/>
          <w:lang w:eastAsia="zh-CN"/>
        </w:rPr>
      </w:pPr>
      <w:r>
        <w:rPr>
          <w:rFonts w:ascii="Times New Roman" w:hAnsi="Times New Roman" w:cs="Times New Roman"/>
          <w:sz w:val="21"/>
          <w:szCs w:val="21"/>
          <w:lang w:eastAsia="zh-CN"/>
        </w:rPr>
        <w:t>2</w:t>
      </w:r>
      <w:r>
        <w:rPr>
          <w:rFonts w:ascii="Times New Roman" w:hAnsi="Times New Roman" w:cs="Times New Roman"/>
          <w:sz w:val="21"/>
          <w:szCs w:val="21"/>
          <w:lang w:eastAsia="zh-CN"/>
        </w:rPr>
        <w:t>、发生安全事故时，甲乙双方均有抢险、救灾的义务，所发生的费用由责任方承担。</w:t>
      </w:r>
    </w:p>
    <w:p w:rsidR="00667493" w:rsidRDefault="005A4F17">
      <w:pPr>
        <w:spacing w:line="360" w:lineRule="auto"/>
        <w:ind w:left="328" w:hangingChars="156" w:hanging="328"/>
        <w:rPr>
          <w:rFonts w:ascii="Times New Roman" w:hAnsi="Times New Roman" w:cs="Times New Roman"/>
          <w:sz w:val="21"/>
          <w:szCs w:val="21"/>
          <w:lang w:eastAsia="zh-CN"/>
        </w:rPr>
      </w:pPr>
      <w:r>
        <w:rPr>
          <w:rFonts w:ascii="Times New Roman" w:hAnsi="Times New Roman" w:cs="Times New Roman"/>
          <w:sz w:val="21"/>
          <w:szCs w:val="21"/>
          <w:lang w:eastAsia="zh-CN"/>
        </w:rPr>
        <w:t>3</w:t>
      </w:r>
      <w:r>
        <w:rPr>
          <w:rFonts w:ascii="Times New Roman" w:hAnsi="Times New Roman" w:cs="Times New Roman"/>
          <w:sz w:val="21"/>
          <w:szCs w:val="21"/>
          <w:lang w:eastAsia="zh-CN"/>
        </w:rPr>
        <w:t>、发生安全事故，由甲方或者政府安全管理机构按事故调查处理的，乙方参与配合调查。因乙方主要责任造成的人身伤亡、设备损坏事故及其造成的经济损失</w:t>
      </w:r>
      <w:r>
        <w:rPr>
          <w:rFonts w:ascii="Times New Roman" w:hAnsi="Times New Roman" w:cs="Times New Roman"/>
          <w:sz w:val="21"/>
          <w:szCs w:val="21"/>
          <w:lang w:eastAsia="zh-CN"/>
        </w:rPr>
        <w:t>,</w:t>
      </w:r>
      <w:r>
        <w:rPr>
          <w:rFonts w:ascii="Times New Roman" w:hAnsi="Times New Roman" w:cs="Times New Roman"/>
          <w:sz w:val="21"/>
          <w:szCs w:val="21"/>
          <w:lang w:eastAsia="zh-CN"/>
        </w:rPr>
        <w:t>一切责任及损失由乙方承担，并由乙方上报有关政府部门调查处理、统计上报。</w:t>
      </w:r>
    </w:p>
    <w:p w:rsidR="00667493" w:rsidRDefault="005A4F17">
      <w:pPr>
        <w:spacing w:line="360" w:lineRule="auto"/>
        <w:ind w:left="328" w:hangingChars="156" w:hanging="328"/>
        <w:rPr>
          <w:rFonts w:ascii="Times New Roman" w:hAnsi="Times New Roman" w:cs="Times New Roman"/>
          <w:sz w:val="21"/>
          <w:szCs w:val="21"/>
          <w:lang w:eastAsia="zh-CN"/>
        </w:rPr>
      </w:pPr>
      <w:r>
        <w:rPr>
          <w:rFonts w:ascii="Times New Roman" w:hAnsi="Times New Roman" w:cs="Times New Roman"/>
          <w:sz w:val="21"/>
          <w:szCs w:val="21"/>
          <w:lang w:eastAsia="zh-CN"/>
        </w:rPr>
        <w:t>4</w:t>
      </w:r>
      <w:r>
        <w:rPr>
          <w:rFonts w:ascii="Times New Roman" w:hAnsi="Times New Roman" w:cs="Times New Roman"/>
          <w:sz w:val="21"/>
          <w:szCs w:val="21"/>
          <w:lang w:eastAsia="zh-CN"/>
        </w:rPr>
        <w:t>、甲方违约造成的事故，甲方承担全部责任，并按规定追究有关人员责任及上报。</w:t>
      </w:r>
    </w:p>
    <w:p w:rsidR="00667493" w:rsidRDefault="005A4F17">
      <w:pPr>
        <w:spacing w:line="360" w:lineRule="auto"/>
        <w:ind w:left="328" w:hangingChars="156" w:hanging="328"/>
        <w:rPr>
          <w:rFonts w:ascii="Times New Roman" w:hAnsi="Times New Roman" w:cs="Times New Roman"/>
          <w:sz w:val="21"/>
          <w:szCs w:val="21"/>
          <w:lang w:eastAsia="zh-CN"/>
        </w:rPr>
      </w:pPr>
      <w:r>
        <w:rPr>
          <w:rFonts w:ascii="Times New Roman" w:hAnsi="Times New Roman" w:cs="Times New Roman"/>
          <w:sz w:val="21"/>
          <w:szCs w:val="21"/>
          <w:lang w:eastAsia="zh-CN"/>
        </w:rPr>
        <w:t>5</w:t>
      </w:r>
      <w:r>
        <w:rPr>
          <w:rFonts w:ascii="Times New Roman" w:hAnsi="Times New Roman" w:cs="Times New Roman"/>
          <w:sz w:val="21"/>
          <w:szCs w:val="21"/>
          <w:lang w:eastAsia="zh-CN"/>
        </w:rPr>
        <w:t>、乙方在施工过程中如果有违法、违规和违章行为，甲方将按照按国家法律、法规和甲方的</w:t>
      </w:r>
      <w:r>
        <w:rPr>
          <w:rFonts w:ascii="Times New Roman" w:hAnsi="Times New Roman" w:cs="Times New Roman"/>
          <w:sz w:val="21"/>
          <w:szCs w:val="21"/>
          <w:lang w:eastAsia="zh-CN"/>
        </w:rPr>
        <w:t>HSE</w:t>
      </w:r>
      <w:r>
        <w:rPr>
          <w:rFonts w:ascii="Times New Roman" w:hAnsi="Times New Roman" w:cs="Times New Roman"/>
          <w:sz w:val="21"/>
          <w:szCs w:val="21"/>
          <w:lang w:eastAsia="zh-CN"/>
        </w:rPr>
        <w:t>管理制度进行处罚。处罚款由乙方现金形式交到甲方财务部，对不按时缴纳罚款的，甲方可以从乙方工程款双倍扣除。</w:t>
      </w:r>
    </w:p>
    <w:p w:rsidR="00667493" w:rsidRDefault="005A4F17">
      <w:pPr>
        <w:spacing w:line="360" w:lineRule="auto"/>
        <w:ind w:left="328" w:hangingChars="156" w:hanging="328"/>
        <w:rPr>
          <w:rFonts w:ascii="Times New Roman" w:hAnsi="Times New Roman" w:cs="Times New Roman"/>
          <w:sz w:val="21"/>
          <w:szCs w:val="21"/>
          <w:lang w:eastAsia="zh-CN"/>
        </w:rPr>
      </w:pPr>
      <w:r>
        <w:rPr>
          <w:rFonts w:ascii="Times New Roman" w:hAnsi="Times New Roman" w:cs="Times New Roman"/>
          <w:sz w:val="21"/>
          <w:szCs w:val="21"/>
          <w:lang w:eastAsia="zh-CN"/>
        </w:rPr>
        <w:t>6</w:t>
      </w:r>
      <w:r>
        <w:rPr>
          <w:rFonts w:ascii="Times New Roman" w:hAnsi="Times New Roman" w:cs="Times New Roman"/>
          <w:sz w:val="21"/>
          <w:szCs w:val="21"/>
          <w:lang w:eastAsia="zh-CN"/>
        </w:rPr>
        <w:t>、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667493" w:rsidRDefault="005A4F17">
      <w:pPr>
        <w:spacing w:line="360" w:lineRule="auto"/>
        <w:ind w:left="328" w:hangingChars="156" w:hanging="328"/>
        <w:rPr>
          <w:rFonts w:ascii="Times New Roman" w:hAnsi="Times New Roman" w:cs="Times New Roman"/>
          <w:sz w:val="21"/>
          <w:szCs w:val="21"/>
          <w:lang w:eastAsia="zh-CN"/>
        </w:rPr>
      </w:pPr>
      <w:r>
        <w:rPr>
          <w:rFonts w:ascii="Times New Roman" w:hAnsi="Times New Roman" w:cs="Times New Roman"/>
          <w:sz w:val="21"/>
          <w:szCs w:val="21"/>
          <w:lang w:eastAsia="zh-CN"/>
        </w:rPr>
        <w:t>7</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对乙方发生事故后弄虚作假、隐瞒不报、迟报或谎报，一经查出，按有关规定处罚，并向所有在甲方范围内施工的其它承包商进行通报，并将通报送达承包商。情节严重的，取消其进入甲方的市场资格。</w:t>
      </w:r>
    </w:p>
    <w:p w:rsidR="00667493" w:rsidRDefault="005A4F17">
      <w:pPr>
        <w:spacing w:line="360" w:lineRule="auto"/>
        <w:rPr>
          <w:rFonts w:ascii="Times New Roman" w:hAnsi="Times New Roman" w:cs="Times New Roman"/>
          <w:b/>
          <w:sz w:val="21"/>
          <w:szCs w:val="21"/>
          <w:lang w:eastAsia="zh-CN"/>
        </w:rPr>
      </w:pPr>
      <w:r>
        <w:rPr>
          <w:rFonts w:ascii="Times New Roman" w:hAnsi="Times New Roman" w:cs="Times New Roman"/>
          <w:b/>
          <w:sz w:val="21"/>
          <w:szCs w:val="21"/>
          <w:lang w:eastAsia="zh-CN"/>
        </w:rPr>
        <w:t>四、</w:t>
      </w:r>
      <w:r>
        <w:rPr>
          <w:rFonts w:ascii="Times New Roman" w:hAnsi="Times New Roman" w:cs="Times New Roman"/>
          <w:b/>
          <w:sz w:val="21"/>
          <w:szCs w:val="21"/>
          <w:lang w:eastAsia="zh-CN"/>
        </w:rPr>
        <w:t xml:space="preserve"> </w:t>
      </w:r>
      <w:r>
        <w:rPr>
          <w:rFonts w:ascii="Times New Roman" w:hAnsi="Times New Roman" w:cs="Times New Roman"/>
          <w:b/>
          <w:sz w:val="21"/>
          <w:szCs w:val="21"/>
          <w:lang w:eastAsia="zh-CN"/>
        </w:rPr>
        <w:t>不可抗力：</w:t>
      </w:r>
    </w:p>
    <w:p w:rsidR="00667493" w:rsidRDefault="005A4F17">
      <w:pPr>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由于不可抗力造成合同项目施工作业事故及产生的损失，甲乙双方各自承担相应的损失。</w:t>
      </w:r>
    </w:p>
    <w:p w:rsidR="00667493" w:rsidRDefault="005A4F17">
      <w:pPr>
        <w:spacing w:line="360" w:lineRule="auto"/>
        <w:rPr>
          <w:rFonts w:ascii="Times New Roman" w:hAnsi="Times New Roman" w:cs="Times New Roman"/>
          <w:b/>
          <w:sz w:val="21"/>
          <w:szCs w:val="21"/>
          <w:lang w:eastAsia="zh-CN"/>
        </w:rPr>
      </w:pPr>
      <w:r>
        <w:rPr>
          <w:rFonts w:ascii="Times New Roman" w:hAnsi="Times New Roman" w:cs="Times New Roman"/>
          <w:b/>
          <w:sz w:val="21"/>
          <w:szCs w:val="21"/>
          <w:lang w:eastAsia="zh-CN"/>
        </w:rPr>
        <w:t>五、本协议书经双方盖章后生效。</w:t>
      </w:r>
    </w:p>
    <w:p w:rsidR="00667493" w:rsidRDefault="005A4F17">
      <w:pPr>
        <w:spacing w:line="360" w:lineRule="auto"/>
        <w:rPr>
          <w:rFonts w:ascii="Times New Roman" w:hAnsi="Times New Roman" w:cs="Times New Roman"/>
          <w:b/>
          <w:sz w:val="21"/>
          <w:szCs w:val="21"/>
          <w:lang w:eastAsia="zh-CN"/>
        </w:rPr>
      </w:pPr>
      <w:r>
        <w:rPr>
          <w:rFonts w:ascii="Times New Roman" w:hAnsi="Times New Roman" w:cs="Times New Roman"/>
          <w:b/>
          <w:sz w:val="21"/>
          <w:szCs w:val="21"/>
          <w:lang w:eastAsia="zh-CN"/>
        </w:rPr>
        <w:t>六、协议期限：</w:t>
      </w:r>
    </w:p>
    <w:p w:rsidR="00667493" w:rsidRDefault="005A4F17">
      <w:pPr>
        <w:spacing w:line="360" w:lineRule="auto"/>
        <w:ind w:firstLineChars="200" w:firstLine="420"/>
        <w:rPr>
          <w:rFonts w:ascii="Times New Roman" w:hAnsi="Times New Roman" w:cs="Times New Roman"/>
          <w:sz w:val="21"/>
          <w:szCs w:val="21"/>
          <w:lang w:eastAsia="zh-CN"/>
        </w:rPr>
      </w:pPr>
      <w:r>
        <w:rPr>
          <w:rFonts w:ascii="Times New Roman" w:hAnsi="Times New Roman" w:cs="Times New Roman"/>
          <w:sz w:val="21"/>
          <w:szCs w:val="21"/>
          <w:lang w:eastAsia="zh-CN"/>
        </w:rPr>
        <w:t>本协议期限应与主合同期限一致。如果主合同因故需要变更期限，本合同应与主同变更至相同期限。</w:t>
      </w:r>
    </w:p>
    <w:p w:rsidR="00667493" w:rsidRDefault="00667493">
      <w:pPr>
        <w:spacing w:line="360" w:lineRule="auto"/>
        <w:ind w:firstLineChars="300" w:firstLine="632"/>
        <w:rPr>
          <w:rFonts w:ascii="Times New Roman" w:hAnsi="Times New Roman" w:cs="Times New Roman"/>
          <w:b/>
          <w:bCs/>
          <w:color w:val="000000"/>
          <w:sz w:val="21"/>
          <w:szCs w:val="21"/>
          <w:lang w:eastAsia="zh-CN"/>
        </w:rPr>
      </w:pPr>
    </w:p>
    <w:p w:rsidR="00667493" w:rsidRDefault="005A4F17">
      <w:pPr>
        <w:spacing w:line="360" w:lineRule="auto"/>
        <w:ind w:firstLineChars="300" w:firstLine="632"/>
        <w:rPr>
          <w:rFonts w:ascii="Times New Roman" w:hAnsi="Times New Roman" w:cs="Times New Roman"/>
          <w:b/>
          <w:bCs/>
          <w:color w:val="000000"/>
          <w:sz w:val="21"/>
          <w:szCs w:val="21"/>
          <w:lang w:eastAsia="zh-CN"/>
        </w:rPr>
      </w:pPr>
      <w:r>
        <w:rPr>
          <w:rFonts w:ascii="Times New Roman" w:hAnsi="Times New Roman" w:cs="Times New Roman"/>
          <w:b/>
          <w:bCs/>
          <w:color w:val="000000"/>
          <w:sz w:val="21"/>
          <w:szCs w:val="21"/>
          <w:lang w:eastAsia="zh-CN"/>
        </w:rPr>
        <w:lastRenderedPageBreak/>
        <w:t>以下无正文，为合同盖章页。</w:t>
      </w:r>
    </w:p>
    <w:tbl>
      <w:tblPr>
        <w:tblStyle w:val="af5"/>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667493">
        <w:trPr>
          <w:jc w:val="center"/>
        </w:trPr>
        <w:tc>
          <w:tcPr>
            <w:tcW w:w="4960" w:type="dxa"/>
            <w:vAlign w:val="center"/>
          </w:tcPr>
          <w:p w:rsidR="00667493" w:rsidRDefault="005A4F17">
            <w:pPr>
              <w:spacing w:line="360" w:lineRule="auto"/>
              <w:rPr>
                <w:sz w:val="24"/>
                <w:szCs w:val="20"/>
              </w:rPr>
            </w:pPr>
            <w:proofErr w:type="spellStart"/>
            <w:r>
              <w:rPr>
                <w:rFonts w:hint="eastAsia"/>
                <w:sz w:val="24"/>
                <w:szCs w:val="20"/>
              </w:rPr>
              <w:t>甲方</w:t>
            </w:r>
            <w:proofErr w:type="spellEnd"/>
            <w:r>
              <w:rPr>
                <w:rFonts w:hint="eastAsia"/>
                <w:sz w:val="24"/>
                <w:szCs w:val="20"/>
              </w:rPr>
              <w:t>：</w:t>
            </w:r>
          </w:p>
        </w:tc>
        <w:tc>
          <w:tcPr>
            <w:tcW w:w="4821" w:type="dxa"/>
            <w:vAlign w:val="center"/>
          </w:tcPr>
          <w:p w:rsidR="00667493" w:rsidRDefault="005A4F17">
            <w:pPr>
              <w:spacing w:line="360" w:lineRule="auto"/>
              <w:rPr>
                <w:sz w:val="24"/>
                <w:szCs w:val="20"/>
              </w:rPr>
            </w:pPr>
            <w:proofErr w:type="spellStart"/>
            <w:r>
              <w:rPr>
                <w:rFonts w:hint="eastAsia"/>
                <w:sz w:val="24"/>
                <w:szCs w:val="20"/>
              </w:rPr>
              <w:t>乙方</w:t>
            </w:r>
            <w:proofErr w:type="spellEnd"/>
            <w:r>
              <w:rPr>
                <w:rFonts w:hint="eastAsia"/>
                <w:sz w:val="24"/>
                <w:szCs w:val="20"/>
              </w:rPr>
              <w:t>：</w:t>
            </w:r>
          </w:p>
        </w:tc>
      </w:tr>
      <w:tr w:rsidR="00667493">
        <w:trPr>
          <w:jc w:val="center"/>
        </w:trPr>
        <w:tc>
          <w:tcPr>
            <w:tcW w:w="4960" w:type="dxa"/>
            <w:vAlign w:val="center"/>
          </w:tcPr>
          <w:p w:rsidR="00667493" w:rsidRDefault="005A4F17">
            <w:pPr>
              <w:spacing w:line="360" w:lineRule="auto"/>
              <w:rPr>
                <w:sz w:val="24"/>
                <w:szCs w:val="20"/>
              </w:rPr>
            </w:pPr>
            <w:proofErr w:type="spellStart"/>
            <w:r>
              <w:rPr>
                <w:rFonts w:hint="eastAsia"/>
                <w:sz w:val="24"/>
                <w:szCs w:val="20"/>
              </w:rPr>
              <w:t>联系地址</w:t>
            </w:r>
            <w:proofErr w:type="spellEnd"/>
            <w:r>
              <w:rPr>
                <w:rFonts w:hint="eastAsia"/>
                <w:sz w:val="24"/>
                <w:szCs w:val="20"/>
              </w:rPr>
              <w:t>：</w:t>
            </w:r>
          </w:p>
        </w:tc>
        <w:tc>
          <w:tcPr>
            <w:tcW w:w="4821" w:type="dxa"/>
            <w:vAlign w:val="center"/>
          </w:tcPr>
          <w:p w:rsidR="00667493" w:rsidRDefault="005A4F17">
            <w:pPr>
              <w:spacing w:line="360" w:lineRule="auto"/>
              <w:rPr>
                <w:sz w:val="24"/>
                <w:szCs w:val="20"/>
              </w:rPr>
            </w:pPr>
            <w:proofErr w:type="spellStart"/>
            <w:r>
              <w:rPr>
                <w:rFonts w:hint="eastAsia"/>
                <w:sz w:val="24"/>
                <w:szCs w:val="20"/>
              </w:rPr>
              <w:t>联系地址</w:t>
            </w:r>
            <w:proofErr w:type="spellEnd"/>
            <w:r>
              <w:rPr>
                <w:rFonts w:hint="eastAsia"/>
                <w:sz w:val="24"/>
                <w:szCs w:val="20"/>
              </w:rPr>
              <w:t>：</w:t>
            </w:r>
          </w:p>
        </w:tc>
      </w:tr>
      <w:tr w:rsidR="00667493">
        <w:trPr>
          <w:jc w:val="center"/>
        </w:trPr>
        <w:tc>
          <w:tcPr>
            <w:tcW w:w="4960" w:type="dxa"/>
            <w:vAlign w:val="center"/>
          </w:tcPr>
          <w:p w:rsidR="00667493" w:rsidRDefault="005A4F17">
            <w:pPr>
              <w:spacing w:line="360" w:lineRule="auto"/>
              <w:rPr>
                <w:sz w:val="24"/>
                <w:szCs w:val="20"/>
              </w:rPr>
            </w:pPr>
            <w:proofErr w:type="spellStart"/>
            <w:r>
              <w:rPr>
                <w:rFonts w:hint="eastAsia"/>
                <w:sz w:val="24"/>
                <w:szCs w:val="20"/>
              </w:rPr>
              <w:t>邮编</w:t>
            </w:r>
            <w:proofErr w:type="spellEnd"/>
            <w:r>
              <w:rPr>
                <w:rFonts w:hint="eastAsia"/>
                <w:sz w:val="24"/>
                <w:szCs w:val="20"/>
              </w:rPr>
              <w:t>：</w:t>
            </w:r>
          </w:p>
        </w:tc>
        <w:tc>
          <w:tcPr>
            <w:tcW w:w="4821" w:type="dxa"/>
            <w:vAlign w:val="center"/>
          </w:tcPr>
          <w:p w:rsidR="00667493" w:rsidRDefault="005A4F17">
            <w:pPr>
              <w:spacing w:line="360" w:lineRule="auto"/>
              <w:rPr>
                <w:sz w:val="24"/>
                <w:szCs w:val="20"/>
              </w:rPr>
            </w:pPr>
            <w:proofErr w:type="spellStart"/>
            <w:r>
              <w:rPr>
                <w:rFonts w:hint="eastAsia"/>
                <w:sz w:val="24"/>
                <w:szCs w:val="20"/>
              </w:rPr>
              <w:t>邮编</w:t>
            </w:r>
            <w:proofErr w:type="spellEnd"/>
            <w:r>
              <w:rPr>
                <w:rFonts w:hint="eastAsia"/>
                <w:sz w:val="24"/>
                <w:szCs w:val="20"/>
              </w:rPr>
              <w:t>：</w:t>
            </w:r>
          </w:p>
        </w:tc>
      </w:tr>
      <w:tr w:rsidR="00667493">
        <w:trPr>
          <w:jc w:val="center"/>
        </w:trPr>
        <w:tc>
          <w:tcPr>
            <w:tcW w:w="4960" w:type="dxa"/>
            <w:vAlign w:val="center"/>
          </w:tcPr>
          <w:p w:rsidR="00667493" w:rsidRDefault="005A4F17">
            <w:pPr>
              <w:spacing w:line="360" w:lineRule="auto"/>
              <w:rPr>
                <w:sz w:val="24"/>
                <w:szCs w:val="20"/>
              </w:rPr>
            </w:pPr>
            <w:proofErr w:type="spellStart"/>
            <w:r>
              <w:rPr>
                <w:rFonts w:hint="eastAsia"/>
                <w:sz w:val="24"/>
                <w:szCs w:val="20"/>
              </w:rPr>
              <w:t>传真</w:t>
            </w:r>
            <w:proofErr w:type="spellEnd"/>
            <w:r>
              <w:rPr>
                <w:rFonts w:hint="eastAsia"/>
                <w:sz w:val="24"/>
                <w:szCs w:val="20"/>
              </w:rPr>
              <w:t>：</w:t>
            </w:r>
          </w:p>
        </w:tc>
        <w:tc>
          <w:tcPr>
            <w:tcW w:w="4821" w:type="dxa"/>
            <w:vAlign w:val="center"/>
          </w:tcPr>
          <w:p w:rsidR="00667493" w:rsidRDefault="005A4F17">
            <w:pPr>
              <w:spacing w:line="360" w:lineRule="auto"/>
              <w:rPr>
                <w:sz w:val="24"/>
                <w:szCs w:val="20"/>
              </w:rPr>
            </w:pPr>
            <w:proofErr w:type="spellStart"/>
            <w:r>
              <w:rPr>
                <w:rFonts w:hint="eastAsia"/>
                <w:sz w:val="24"/>
                <w:szCs w:val="20"/>
              </w:rPr>
              <w:t>传真</w:t>
            </w:r>
            <w:proofErr w:type="spellEnd"/>
            <w:r>
              <w:rPr>
                <w:rFonts w:hint="eastAsia"/>
                <w:sz w:val="24"/>
                <w:szCs w:val="20"/>
              </w:rPr>
              <w:t>：</w:t>
            </w:r>
          </w:p>
        </w:tc>
      </w:tr>
      <w:tr w:rsidR="00667493">
        <w:trPr>
          <w:jc w:val="center"/>
        </w:trPr>
        <w:tc>
          <w:tcPr>
            <w:tcW w:w="4960" w:type="dxa"/>
            <w:vAlign w:val="center"/>
          </w:tcPr>
          <w:p w:rsidR="00667493" w:rsidRDefault="005A4F17">
            <w:pPr>
              <w:spacing w:line="360" w:lineRule="auto"/>
              <w:rPr>
                <w:sz w:val="24"/>
                <w:szCs w:val="20"/>
              </w:rPr>
            </w:pPr>
            <w:proofErr w:type="spellStart"/>
            <w:r>
              <w:rPr>
                <w:rFonts w:hint="eastAsia"/>
                <w:sz w:val="24"/>
                <w:szCs w:val="20"/>
              </w:rPr>
              <w:t>电子邮箱</w:t>
            </w:r>
            <w:proofErr w:type="spellEnd"/>
            <w:r>
              <w:rPr>
                <w:rFonts w:hint="eastAsia"/>
                <w:sz w:val="24"/>
                <w:szCs w:val="20"/>
              </w:rPr>
              <w:t>：</w:t>
            </w:r>
          </w:p>
        </w:tc>
        <w:tc>
          <w:tcPr>
            <w:tcW w:w="4821" w:type="dxa"/>
            <w:vAlign w:val="center"/>
          </w:tcPr>
          <w:p w:rsidR="00667493" w:rsidRDefault="005A4F17">
            <w:pPr>
              <w:spacing w:line="360" w:lineRule="auto"/>
              <w:rPr>
                <w:sz w:val="24"/>
                <w:szCs w:val="20"/>
              </w:rPr>
            </w:pPr>
            <w:proofErr w:type="spellStart"/>
            <w:r>
              <w:rPr>
                <w:rFonts w:hint="eastAsia"/>
                <w:sz w:val="24"/>
                <w:szCs w:val="20"/>
              </w:rPr>
              <w:t>电子邮箱</w:t>
            </w:r>
            <w:proofErr w:type="spellEnd"/>
            <w:r>
              <w:rPr>
                <w:rFonts w:hint="eastAsia"/>
                <w:sz w:val="24"/>
                <w:szCs w:val="20"/>
              </w:rPr>
              <w:t>：</w:t>
            </w:r>
          </w:p>
        </w:tc>
      </w:tr>
      <w:tr w:rsidR="00667493">
        <w:trPr>
          <w:jc w:val="center"/>
        </w:trPr>
        <w:tc>
          <w:tcPr>
            <w:tcW w:w="4960" w:type="dxa"/>
            <w:vAlign w:val="center"/>
          </w:tcPr>
          <w:p w:rsidR="00667493" w:rsidRDefault="005A4F17">
            <w:pPr>
              <w:spacing w:line="360" w:lineRule="auto"/>
              <w:rPr>
                <w:sz w:val="24"/>
                <w:szCs w:val="20"/>
              </w:rPr>
            </w:pPr>
            <w:proofErr w:type="spellStart"/>
            <w:r>
              <w:rPr>
                <w:rFonts w:hint="eastAsia"/>
                <w:sz w:val="24"/>
                <w:szCs w:val="20"/>
              </w:rPr>
              <w:t>委托代理人</w:t>
            </w:r>
            <w:proofErr w:type="spellEnd"/>
            <w:r>
              <w:rPr>
                <w:rFonts w:hint="eastAsia"/>
                <w:sz w:val="24"/>
                <w:szCs w:val="20"/>
              </w:rPr>
              <w:t>：</w:t>
            </w:r>
          </w:p>
        </w:tc>
        <w:tc>
          <w:tcPr>
            <w:tcW w:w="4821" w:type="dxa"/>
            <w:vAlign w:val="center"/>
          </w:tcPr>
          <w:p w:rsidR="00667493" w:rsidRDefault="005A4F17">
            <w:pPr>
              <w:spacing w:line="360" w:lineRule="auto"/>
              <w:rPr>
                <w:sz w:val="24"/>
                <w:szCs w:val="20"/>
              </w:rPr>
            </w:pPr>
            <w:proofErr w:type="spellStart"/>
            <w:r>
              <w:rPr>
                <w:rFonts w:hint="eastAsia"/>
                <w:sz w:val="24"/>
                <w:szCs w:val="20"/>
              </w:rPr>
              <w:t>委托代理人</w:t>
            </w:r>
            <w:proofErr w:type="spellEnd"/>
            <w:r>
              <w:rPr>
                <w:rFonts w:hint="eastAsia"/>
                <w:sz w:val="24"/>
                <w:szCs w:val="20"/>
              </w:rPr>
              <w:t>：</w:t>
            </w:r>
          </w:p>
        </w:tc>
      </w:tr>
      <w:tr w:rsidR="00667493">
        <w:trPr>
          <w:jc w:val="center"/>
        </w:trPr>
        <w:tc>
          <w:tcPr>
            <w:tcW w:w="4960" w:type="dxa"/>
            <w:vAlign w:val="center"/>
          </w:tcPr>
          <w:p w:rsidR="00667493" w:rsidRDefault="005A4F17">
            <w:pPr>
              <w:spacing w:line="360" w:lineRule="auto"/>
              <w:rPr>
                <w:sz w:val="24"/>
                <w:szCs w:val="20"/>
              </w:rPr>
            </w:pPr>
            <w:proofErr w:type="spellStart"/>
            <w:r>
              <w:rPr>
                <w:rFonts w:hint="eastAsia"/>
                <w:sz w:val="24"/>
                <w:szCs w:val="20"/>
              </w:rPr>
              <w:t>电话</w:t>
            </w:r>
            <w:proofErr w:type="spellEnd"/>
            <w:r>
              <w:rPr>
                <w:rFonts w:hint="eastAsia"/>
                <w:sz w:val="24"/>
                <w:szCs w:val="20"/>
              </w:rPr>
              <w:t>：</w:t>
            </w:r>
          </w:p>
        </w:tc>
        <w:tc>
          <w:tcPr>
            <w:tcW w:w="4821" w:type="dxa"/>
            <w:vAlign w:val="center"/>
          </w:tcPr>
          <w:p w:rsidR="00667493" w:rsidRDefault="005A4F17">
            <w:pPr>
              <w:spacing w:line="360" w:lineRule="auto"/>
              <w:rPr>
                <w:sz w:val="24"/>
                <w:szCs w:val="20"/>
              </w:rPr>
            </w:pPr>
            <w:proofErr w:type="spellStart"/>
            <w:r>
              <w:rPr>
                <w:rFonts w:hint="eastAsia"/>
                <w:sz w:val="24"/>
                <w:szCs w:val="20"/>
              </w:rPr>
              <w:t>电话</w:t>
            </w:r>
            <w:proofErr w:type="spellEnd"/>
            <w:r>
              <w:rPr>
                <w:rFonts w:hint="eastAsia"/>
                <w:sz w:val="24"/>
                <w:szCs w:val="20"/>
              </w:rPr>
              <w:t>：</w:t>
            </w:r>
          </w:p>
        </w:tc>
      </w:tr>
      <w:tr w:rsidR="00667493">
        <w:trPr>
          <w:jc w:val="center"/>
        </w:trPr>
        <w:tc>
          <w:tcPr>
            <w:tcW w:w="4960" w:type="dxa"/>
            <w:vAlign w:val="center"/>
          </w:tcPr>
          <w:p w:rsidR="00667493" w:rsidRDefault="005A4F17">
            <w:pPr>
              <w:spacing w:line="360" w:lineRule="auto"/>
              <w:rPr>
                <w:sz w:val="24"/>
                <w:szCs w:val="20"/>
              </w:rPr>
            </w:pPr>
            <w:proofErr w:type="spellStart"/>
            <w:r>
              <w:rPr>
                <w:rFonts w:hint="eastAsia"/>
                <w:sz w:val="24"/>
                <w:szCs w:val="20"/>
              </w:rPr>
              <w:t>开户银行</w:t>
            </w:r>
            <w:proofErr w:type="spellEnd"/>
            <w:r>
              <w:rPr>
                <w:rFonts w:hint="eastAsia"/>
                <w:sz w:val="24"/>
                <w:szCs w:val="20"/>
              </w:rPr>
              <w:t>：</w:t>
            </w:r>
          </w:p>
        </w:tc>
        <w:tc>
          <w:tcPr>
            <w:tcW w:w="4821" w:type="dxa"/>
            <w:vAlign w:val="center"/>
          </w:tcPr>
          <w:p w:rsidR="00667493" w:rsidRDefault="005A4F17">
            <w:pPr>
              <w:spacing w:line="360" w:lineRule="auto"/>
              <w:rPr>
                <w:sz w:val="24"/>
                <w:szCs w:val="20"/>
              </w:rPr>
            </w:pPr>
            <w:proofErr w:type="spellStart"/>
            <w:r>
              <w:rPr>
                <w:rFonts w:hint="eastAsia"/>
                <w:sz w:val="24"/>
                <w:szCs w:val="20"/>
              </w:rPr>
              <w:t>开户银行</w:t>
            </w:r>
            <w:proofErr w:type="spellEnd"/>
            <w:r>
              <w:rPr>
                <w:rFonts w:hint="eastAsia"/>
                <w:sz w:val="24"/>
                <w:szCs w:val="20"/>
              </w:rPr>
              <w:t>：</w:t>
            </w:r>
          </w:p>
        </w:tc>
      </w:tr>
      <w:tr w:rsidR="00667493">
        <w:trPr>
          <w:jc w:val="center"/>
        </w:trPr>
        <w:tc>
          <w:tcPr>
            <w:tcW w:w="4960" w:type="dxa"/>
            <w:vAlign w:val="center"/>
          </w:tcPr>
          <w:p w:rsidR="00667493" w:rsidRDefault="005A4F17">
            <w:pPr>
              <w:spacing w:line="360" w:lineRule="auto"/>
              <w:rPr>
                <w:sz w:val="24"/>
                <w:szCs w:val="20"/>
              </w:rPr>
            </w:pPr>
            <w:proofErr w:type="spellStart"/>
            <w:r>
              <w:rPr>
                <w:rFonts w:hint="eastAsia"/>
                <w:sz w:val="24"/>
                <w:szCs w:val="20"/>
              </w:rPr>
              <w:t>账号</w:t>
            </w:r>
            <w:proofErr w:type="spellEnd"/>
            <w:r>
              <w:rPr>
                <w:rFonts w:hint="eastAsia"/>
                <w:sz w:val="24"/>
                <w:szCs w:val="20"/>
              </w:rPr>
              <w:t>：</w:t>
            </w:r>
          </w:p>
        </w:tc>
        <w:tc>
          <w:tcPr>
            <w:tcW w:w="4821" w:type="dxa"/>
            <w:vAlign w:val="center"/>
          </w:tcPr>
          <w:p w:rsidR="00667493" w:rsidRDefault="005A4F17">
            <w:pPr>
              <w:spacing w:line="360" w:lineRule="auto"/>
              <w:rPr>
                <w:sz w:val="24"/>
                <w:szCs w:val="20"/>
              </w:rPr>
            </w:pPr>
            <w:proofErr w:type="spellStart"/>
            <w:r>
              <w:rPr>
                <w:rFonts w:hint="eastAsia"/>
                <w:sz w:val="24"/>
                <w:szCs w:val="20"/>
              </w:rPr>
              <w:t>账号</w:t>
            </w:r>
            <w:proofErr w:type="spellEnd"/>
            <w:r>
              <w:rPr>
                <w:rFonts w:hint="eastAsia"/>
                <w:sz w:val="24"/>
                <w:szCs w:val="20"/>
              </w:rPr>
              <w:t>：</w:t>
            </w:r>
          </w:p>
        </w:tc>
      </w:tr>
    </w:tbl>
    <w:p w:rsidR="00667493" w:rsidRDefault="00667493">
      <w:pPr>
        <w:pStyle w:val="1"/>
      </w:pPr>
    </w:p>
    <w:p w:rsidR="00667493" w:rsidRDefault="00667493">
      <w:pPr>
        <w:pStyle w:val="1"/>
      </w:pPr>
    </w:p>
    <w:p w:rsidR="00667493" w:rsidRDefault="00667493">
      <w:pPr>
        <w:pStyle w:val="1"/>
      </w:pPr>
    </w:p>
    <w:p w:rsidR="00667493" w:rsidRDefault="00667493">
      <w:pPr>
        <w:pStyle w:val="1"/>
      </w:pPr>
    </w:p>
    <w:p w:rsidR="00667493" w:rsidRDefault="00667493">
      <w:pPr>
        <w:pStyle w:val="1"/>
      </w:pPr>
    </w:p>
    <w:p w:rsidR="00667493" w:rsidRDefault="00667493">
      <w:pPr>
        <w:pStyle w:val="1"/>
      </w:pPr>
    </w:p>
    <w:p w:rsidR="00667493" w:rsidRDefault="00667493">
      <w:pPr>
        <w:pStyle w:val="1"/>
      </w:pPr>
    </w:p>
    <w:p w:rsidR="00667493" w:rsidRDefault="00667493">
      <w:pPr>
        <w:pStyle w:val="1"/>
      </w:pPr>
    </w:p>
    <w:p w:rsidR="00667493" w:rsidRDefault="00667493">
      <w:pPr>
        <w:pStyle w:val="1"/>
      </w:pPr>
    </w:p>
    <w:p w:rsidR="00667493" w:rsidRDefault="00667493">
      <w:pPr>
        <w:pStyle w:val="1"/>
      </w:pPr>
    </w:p>
    <w:p w:rsidR="00667493" w:rsidRDefault="00667493">
      <w:pPr>
        <w:pStyle w:val="1"/>
      </w:pPr>
    </w:p>
    <w:p w:rsidR="00667493" w:rsidRDefault="00667493">
      <w:pPr>
        <w:pStyle w:val="1"/>
      </w:pPr>
    </w:p>
    <w:p w:rsidR="00667493" w:rsidRDefault="00667493">
      <w:pPr>
        <w:pStyle w:val="1"/>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5A4F17">
      <w:pPr>
        <w:pStyle w:val="1"/>
        <w:rPr>
          <w:b/>
          <w:bCs/>
          <w:sz w:val="24"/>
          <w:szCs w:val="24"/>
        </w:rPr>
      </w:pPr>
      <w:r>
        <w:rPr>
          <w:rFonts w:hint="eastAsia"/>
          <w:b/>
          <w:bCs/>
          <w:sz w:val="24"/>
          <w:szCs w:val="24"/>
        </w:rPr>
        <w:t>附件二、参选文件范本</w:t>
      </w:r>
    </w:p>
    <w:p w:rsidR="00667493" w:rsidRDefault="00667493">
      <w:pPr>
        <w:pStyle w:val="ab"/>
        <w:jc w:val="center"/>
        <w:rPr>
          <w:rFonts w:ascii="Times New Roman" w:hAnsi="Times New Roman"/>
          <w:b/>
          <w:sz w:val="52"/>
          <w:szCs w:val="52"/>
          <w:lang w:eastAsia="zh-CN"/>
        </w:rPr>
      </w:pPr>
    </w:p>
    <w:p w:rsidR="00667493" w:rsidRDefault="005A4F17">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667493" w:rsidRDefault="00667493">
      <w:pPr>
        <w:pStyle w:val="ab"/>
        <w:spacing w:line="615" w:lineRule="exact"/>
        <w:jc w:val="center"/>
        <w:rPr>
          <w:rFonts w:asciiTheme="minorEastAsia" w:eastAsiaTheme="minorEastAsia" w:hAnsiTheme="minorEastAsia" w:cs="方正小标宋简体"/>
          <w:b/>
          <w:sz w:val="44"/>
          <w:szCs w:val="44"/>
          <w:lang w:eastAsia="zh-CN"/>
        </w:rPr>
      </w:pPr>
    </w:p>
    <w:p w:rsidR="00667493" w:rsidRDefault="00667493">
      <w:pPr>
        <w:pStyle w:val="ab"/>
        <w:spacing w:line="615" w:lineRule="exact"/>
        <w:jc w:val="center"/>
        <w:rPr>
          <w:rFonts w:ascii="微软雅黑" w:eastAsia="微软雅黑" w:hAnsi="微软雅黑"/>
          <w:b/>
          <w:sz w:val="44"/>
          <w:szCs w:val="44"/>
          <w:lang w:eastAsia="zh-CN"/>
        </w:rPr>
      </w:pPr>
    </w:p>
    <w:p w:rsidR="00667493" w:rsidRDefault="005A4F17">
      <w:pPr>
        <w:pStyle w:val="ab"/>
        <w:spacing w:line="615" w:lineRule="exact"/>
        <w:jc w:val="center"/>
        <w:rPr>
          <w:rFonts w:hAnsi="宋体" w:cs="方正小标宋简体"/>
          <w:b/>
          <w:sz w:val="44"/>
          <w:szCs w:val="44"/>
          <w:lang w:eastAsia="zh-CN"/>
        </w:rPr>
      </w:pPr>
      <w:r>
        <w:rPr>
          <w:rFonts w:hAnsi="宋体" w:hint="eastAsia"/>
          <w:b/>
          <w:sz w:val="44"/>
          <w:szCs w:val="44"/>
          <w:lang w:eastAsia="zh-CN"/>
        </w:rPr>
        <w:t xml:space="preserve">   </w:t>
      </w:r>
    </w:p>
    <w:p w:rsidR="00667493" w:rsidRDefault="005A4F17">
      <w:pPr>
        <w:spacing w:line="360" w:lineRule="auto"/>
        <w:jc w:val="center"/>
        <w:rPr>
          <w:rFonts w:ascii="微软雅黑" w:eastAsia="微软雅黑"/>
          <w:b/>
          <w:sz w:val="44"/>
          <w:szCs w:val="44"/>
          <w:lang w:eastAsia="zh-CN"/>
        </w:rPr>
      </w:pPr>
      <w:r>
        <w:rPr>
          <w:rFonts w:ascii="微软雅黑" w:eastAsia="微软雅黑" w:hAnsi="微软雅黑" w:hint="eastAsia"/>
          <w:b/>
          <w:sz w:val="44"/>
          <w:szCs w:val="44"/>
          <w:lang w:eastAsia="zh-CN"/>
        </w:rPr>
        <w:t>泡沫罐内囊</w:t>
      </w:r>
      <w:r>
        <w:rPr>
          <w:rFonts w:ascii="微软雅黑" w:eastAsia="微软雅黑" w:hint="eastAsia"/>
          <w:b/>
          <w:sz w:val="44"/>
          <w:szCs w:val="44"/>
          <w:lang w:eastAsia="zh-CN"/>
        </w:rPr>
        <w:t>采购</w:t>
      </w:r>
    </w:p>
    <w:p w:rsidR="00667493" w:rsidRDefault="005A4F17">
      <w:pPr>
        <w:pStyle w:val="ab"/>
        <w:spacing w:line="615" w:lineRule="exact"/>
        <w:jc w:val="center"/>
        <w:rPr>
          <w:b/>
          <w:sz w:val="44"/>
          <w:szCs w:val="44"/>
          <w:lang w:eastAsia="zh-CN"/>
        </w:rPr>
      </w:pPr>
      <w:r>
        <w:rPr>
          <w:rFonts w:hint="eastAsia"/>
          <w:b/>
          <w:sz w:val="44"/>
          <w:szCs w:val="44"/>
          <w:lang w:eastAsia="zh-CN"/>
        </w:rPr>
        <w:t>参选</w:t>
      </w:r>
      <w:r>
        <w:rPr>
          <w:b/>
          <w:sz w:val="44"/>
          <w:szCs w:val="44"/>
          <w:lang w:eastAsia="zh-CN"/>
        </w:rPr>
        <w:t>文件</w:t>
      </w:r>
    </w:p>
    <w:p w:rsidR="00667493" w:rsidRDefault="00667493">
      <w:pPr>
        <w:pStyle w:val="ab"/>
        <w:spacing w:line="615" w:lineRule="exact"/>
        <w:jc w:val="center"/>
        <w:rPr>
          <w:b/>
          <w:sz w:val="44"/>
          <w:szCs w:val="44"/>
          <w:lang w:eastAsia="zh-CN"/>
        </w:rPr>
      </w:pPr>
    </w:p>
    <w:p w:rsidR="00667493" w:rsidRDefault="00667493">
      <w:pPr>
        <w:pStyle w:val="ab"/>
        <w:rPr>
          <w:rFonts w:ascii="Times New Roman" w:hAnsi="Times New Roman"/>
          <w:lang w:eastAsia="zh-CN"/>
        </w:rPr>
      </w:pPr>
    </w:p>
    <w:p w:rsidR="00667493" w:rsidRDefault="00667493">
      <w:pPr>
        <w:pStyle w:val="ab"/>
        <w:rPr>
          <w:rFonts w:ascii="Times New Roman" w:hAnsi="Times New Roman"/>
          <w:lang w:eastAsia="zh-CN"/>
        </w:rPr>
      </w:pPr>
    </w:p>
    <w:p w:rsidR="00667493" w:rsidRDefault="00667493">
      <w:pPr>
        <w:pStyle w:val="ab"/>
        <w:rPr>
          <w:rFonts w:ascii="Times New Roman" w:hAnsi="Times New Roman"/>
          <w:lang w:eastAsia="zh-CN"/>
        </w:rPr>
      </w:pPr>
    </w:p>
    <w:p w:rsidR="00667493" w:rsidRDefault="00667493">
      <w:pPr>
        <w:pStyle w:val="ab"/>
        <w:rPr>
          <w:rFonts w:ascii="Times New Roman" w:hAnsi="Times New Roman"/>
          <w:lang w:eastAsia="zh-CN"/>
        </w:rPr>
      </w:pPr>
    </w:p>
    <w:p w:rsidR="00667493" w:rsidRDefault="00667493">
      <w:pPr>
        <w:pStyle w:val="ab"/>
        <w:rPr>
          <w:rFonts w:ascii="Times New Roman" w:hAnsi="Times New Roman"/>
          <w:lang w:eastAsia="zh-CN"/>
        </w:rPr>
      </w:pPr>
    </w:p>
    <w:p w:rsidR="00667493" w:rsidRDefault="00667493">
      <w:pPr>
        <w:pStyle w:val="ab"/>
        <w:rPr>
          <w:rFonts w:ascii="Times New Roman" w:hAnsi="Times New Roman"/>
          <w:b/>
          <w:bCs/>
          <w:sz w:val="32"/>
          <w:szCs w:val="32"/>
          <w:lang w:eastAsia="zh-CN"/>
        </w:rPr>
      </w:pPr>
    </w:p>
    <w:p w:rsidR="00667493" w:rsidRDefault="00667493">
      <w:pPr>
        <w:pStyle w:val="ab"/>
        <w:rPr>
          <w:rFonts w:ascii="Times New Roman" w:hAnsi="Times New Roman"/>
          <w:b/>
          <w:bCs/>
          <w:sz w:val="32"/>
          <w:szCs w:val="32"/>
          <w:lang w:eastAsia="zh-CN"/>
        </w:rPr>
      </w:pPr>
    </w:p>
    <w:p w:rsidR="00667493" w:rsidRDefault="00667493">
      <w:pPr>
        <w:pStyle w:val="ab"/>
        <w:rPr>
          <w:rFonts w:ascii="Times New Roman" w:hAnsi="Times New Roman"/>
          <w:b/>
          <w:bCs/>
          <w:sz w:val="32"/>
          <w:szCs w:val="36"/>
          <w:lang w:eastAsia="zh-CN"/>
        </w:rPr>
      </w:pPr>
    </w:p>
    <w:p w:rsidR="00667493" w:rsidRDefault="00667493">
      <w:pPr>
        <w:pStyle w:val="ab"/>
        <w:rPr>
          <w:rFonts w:ascii="Times New Roman" w:hAnsi="Times New Roman"/>
          <w:b/>
          <w:bCs/>
          <w:sz w:val="32"/>
          <w:szCs w:val="36"/>
          <w:lang w:eastAsia="zh-CN"/>
        </w:rPr>
      </w:pPr>
    </w:p>
    <w:p w:rsidR="00667493" w:rsidRDefault="00667493">
      <w:pPr>
        <w:pStyle w:val="ab"/>
        <w:rPr>
          <w:rFonts w:ascii="Times New Roman" w:hAnsi="Times New Roman"/>
          <w:b/>
          <w:bCs/>
          <w:sz w:val="32"/>
          <w:szCs w:val="36"/>
          <w:lang w:eastAsia="zh-CN"/>
        </w:rPr>
      </w:pPr>
    </w:p>
    <w:p w:rsidR="00667493" w:rsidRDefault="00667493">
      <w:pPr>
        <w:pStyle w:val="ab"/>
        <w:rPr>
          <w:rFonts w:ascii="Times New Roman" w:hAnsi="Times New Roman"/>
          <w:b/>
          <w:bCs/>
          <w:sz w:val="32"/>
          <w:szCs w:val="36"/>
          <w:lang w:eastAsia="zh-CN"/>
        </w:rPr>
      </w:pPr>
    </w:p>
    <w:p w:rsidR="00667493" w:rsidRDefault="00667493">
      <w:pPr>
        <w:pStyle w:val="ab"/>
        <w:rPr>
          <w:rFonts w:ascii="Times New Roman" w:hAnsi="Times New Roman"/>
          <w:b/>
          <w:bCs/>
          <w:sz w:val="32"/>
          <w:szCs w:val="36"/>
          <w:lang w:eastAsia="zh-CN"/>
        </w:rPr>
      </w:pPr>
    </w:p>
    <w:p w:rsidR="00667493" w:rsidRDefault="00667493">
      <w:pPr>
        <w:pStyle w:val="ab"/>
        <w:rPr>
          <w:rFonts w:ascii="Times New Roman" w:hAnsi="Times New Roman"/>
          <w:b/>
          <w:bCs/>
          <w:sz w:val="32"/>
          <w:szCs w:val="36"/>
          <w:lang w:eastAsia="zh-CN"/>
        </w:rPr>
      </w:pPr>
    </w:p>
    <w:p w:rsidR="00667493" w:rsidRDefault="005A4F17">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667493" w:rsidRDefault="005A4F17">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2023</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 xml:space="preserve"> </w:t>
      </w:r>
      <w:r>
        <w:rPr>
          <w:rFonts w:ascii="Times New Roman" w:hAnsi="Times New Roman"/>
          <w:b/>
          <w:bCs/>
          <w:w w:val="95"/>
          <w:sz w:val="32"/>
          <w:lang w:eastAsia="zh-CN"/>
        </w:rPr>
        <w:t>月</w:t>
      </w:r>
    </w:p>
    <w:p w:rsidR="00667493" w:rsidRDefault="00667493">
      <w:pPr>
        <w:spacing w:line="1000" w:lineRule="exact"/>
        <w:rPr>
          <w:b/>
          <w:i/>
          <w:iCs/>
          <w:color w:val="C00000"/>
          <w:sz w:val="44"/>
          <w:szCs w:val="44"/>
          <w:lang w:eastAsia="zh-CN"/>
        </w:rPr>
      </w:pPr>
    </w:p>
    <w:p w:rsidR="00667493" w:rsidRDefault="00667493">
      <w:pPr>
        <w:pStyle w:val="1"/>
      </w:pPr>
    </w:p>
    <w:p w:rsidR="00667493" w:rsidRDefault="00667493">
      <w:pPr>
        <w:pStyle w:val="1"/>
      </w:pPr>
    </w:p>
    <w:p w:rsidR="00667493" w:rsidRDefault="00667493">
      <w:pPr>
        <w:pStyle w:val="1"/>
      </w:pPr>
    </w:p>
    <w:p w:rsidR="00667493" w:rsidRDefault="00667493">
      <w:pPr>
        <w:pStyle w:val="1"/>
      </w:pPr>
    </w:p>
    <w:p w:rsidR="00667493" w:rsidRDefault="00667493">
      <w:pPr>
        <w:pStyle w:val="1"/>
      </w:pPr>
    </w:p>
    <w:p w:rsidR="00667493" w:rsidRDefault="005A4F17">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667493" w:rsidRDefault="005A4F17">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667493" w:rsidRDefault="005A4F17">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667493" w:rsidRDefault="005A4F17">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667493" w:rsidRDefault="005A4F17">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667493" w:rsidRDefault="005A4F17">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667493" w:rsidRDefault="005A4F17">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667493" w:rsidRDefault="005A4F17">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667493" w:rsidRDefault="00667493">
      <w:pPr>
        <w:rPr>
          <w:szCs w:val="21"/>
          <w:lang w:eastAsia="zh-CN"/>
        </w:rPr>
      </w:pPr>
    </w:p>
    <w:p w:rsidR="00667493" w:rsidRDefault="005A4F17">
      <w:pPr>
        <w:rPr>
          <w:szCs w:val="21"/>
          <w:lang w:eastAsia="zh-CN"/>
        </w:rPr>
      </w:pPr>
      <w:r>
        <w:rPr>
          <w:rFonts w:ascii="Calibri"/>
          <w:noProof/>
          <w:lang w:eastAsia="zh-CN"/>
        </w:rPr>
        <mc:AlternateContent>
          <mc:Choice Requires="wps">
            <w:drawing>
              <wp:anchor distT="0" distB="0" distL="114300" distR="114300" simplePos="0" relativeHeight="251660288" behindDoc="0" locked="0" layoutInCell="1" allowOverlap="1" wp14:anchorId="25E0EE93" wp14:editId="412D3CCB">
                <wp:simplePos x="0" y="0"/>
                <wp:positionH relativeFrom="column">
                  <wp:posOffset>288925</wp:posOffset>
                </wp:positionH>
                <wp:positionV relativeFrom="paragraph">
                  <wp:posOffset>142875</wp:posOffset>
                </wp:positionV>
                <wp:extent cx="4612640" cy="1993265"/>
                <wp:effectExtent l="0" t="0" r="16510" b="2603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993265"/>
                        </a:xfrm>
                        <a:prstGeom prst="rect">
                          <a:avLst/>
                        </a:prstGeom>
                        <a:solidFill>
                          <a:srgbClr val="FFFFFF"/>
                        </a:solidFill>
                        <a:ln w="9525">
                          <a:solidFill>
                            <a:srgbClr val="000000"/>
                          </a:solidFill>
                          <a:miter lim="800000"/>
                        </a:ln>
                      </wps:spPr>
                      <wps:txbx>
                        <w:txbxContent>
                          <w:p w:rsidR="00667493" w:rsidRDefault="005A4F17">
                            <w:pPr>
                              <w:rPr>
                                <w:rFonts w:cs="Arial"/>
                                <w:sz w:val="24"/>
                                <w:szCs w:val="24"/>
                                <w:u w:val="single"/>
                                <w:lang w:eastAsia="zh-CN"/>
                              </w:rPr>
                            </w:pPr>
                            <w:permStart w:id="732452493" w:edGrp="everyone"/>
                            <w:r>
                              <w:rPr>
                                <w:rFonts w:cs="Arial" w:hint="eastAsia"/>
                                <w:sz w:val="24"/>
                                <w:szCs w:val="24"/>
                                <w:lang w:eastAsia="zh-CN"/>
                              </w:rPr>
                              <w:t>比选项目：</w:t>
                            </w:r>
                            <w:r>
                              <w:rPr>
                                <w:rFonts w:cs="Arial"/>
                                <w:sz w:val="24"/>
                                <w:szCs w:val="24"/>
                                <w:u w:val="single"/>
                                <w:lang w:eastAsia="zh-CN"/>
                              </w:rPr>
                              <w:t xml:space="preserve">                                      </w:t>
                            </w:r>
                          </w:p>
                          <w:p w:rsidR="00667493" w:rsidRDefault="005A4F17">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667493" w:rsidRDefault="005A4F17">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667493" w:rsidRDefault="005A4F17">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667493" w:rsidRDefault="005A4F17">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667493" w:rsidRDefault="005A4F17">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667493" w:rsidRDefault="005A4F17">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732452493"/>
                          </w:p>
                        </w:txbxContent>
                      </wps:txbx>
                      <wps:bodyPr rot="0" vert="horz" wrap="square" lIns="91440" tIns="45720" rIns="91440" bIns="45720" anchor="t" anchorCtr="0" upright="1">
                        <a:noAutofit/>
                      </wps:bodyPr>
                    </wps:wsp>
                  </a:graphicData>
                </a:graphic>
              </wp:anchor>
            </w:drawing>
          </mc:Choice>
          <mc:Fallback>
            <w:pict>
              <v:shapetype w14:anchorId="25E0EE93" id="_x0000_t202" coordsize="21600,21600" o:spt="202" path="m,l,21600r21600,l21600,xe">
                <v:stroke joinstyle="miter"/>
                <v:path gradientshapeok="t" o:connecttype="rect"/>
              </v:shapetype>
              <v:shape id="文本框 4" o:spid="_x0000_s1026" type="#_x0000_t202" style="position:absolute;margin-left:22.75pt;margin-top:11.25pt;width:363.2pt;height:156.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K3pTqcrAgAAOgQAAA4AAAAAAAAAAAAAAAAALgIAAGRy&#10;cy9lMm9Eb2MueG1sUEsBAi0AFAAGAAgAAAAhAItl/pTgAAAACQEAAA8AAAAAAAAAAAAAAAAAhQQA&#10;AGRycy9kb3ducmV2LnhtbFBLBQYAAAAABAAEAPMAAACSBQAAAAA=&#10;">
                <v:textbox>
                  <w:txbxContent>
                    <w:p w:rsidR="00667493" w:rsidRDefault="005A4F17">
                      <w:pPr>
                        <w:rPr>
                          <w:rFonts w:cs="Arial"/>
                          <w:sz w:val="24"/>
                          <w:szCs w:val="24"/>
                          <w:u w:val="single"/>
                          <w:lang w:eastAsia="zh-CN"/>
                        </w:rPr>
                      </w:pPr>
                      <w:permStart w:id="732452493" w:edGrp="everyone"/>
                      <w:r>
                        <w:rPr>
                          <w:rFonts w:cs="Arial" w:hint="eastAsia"/>
                          <w:sz w:val="24"/>
                          <w:szCs w:val="24"/>
                          <w:lang w:eastAsia="zh-CN"/>
                        </w:rPr>
                        <w:t>比选项目：</w:t>
                      </w:r>
                      <w:r>
                        <w:rPr>
                          <w:rFonts w:cs="Arial"/>
                          <w:sz w:val="24"/>
                          <w:szCs w:val="24"/>
                          <w:u w:val="single"/>
                          <w:lang w:eastAsia="zh-CN"/>
                        </w:rPr>
                        <w:t xml:space="preserve">                                      </w:t>
                      </w:r>
                    </w:p>
                    <w:p w:rsidR="00667493" w:rsidRDefault="005A4F17">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667493" w:rsidRDefault="005A4F17">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667493" w:rsidRDefault="005A4F17">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667493" w:rsidRDefault="005A4F17">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667493" w:rsidRDefault="005A4F17">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667493" w:rsidRDefault="005A4F17">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732452493"/>
                    </w:p>
                  </w:txbxContent>
                </v:textbox>
              </v:shape>
            </w:pict>
          </mc:Fallback>
        </mc:AlternateContent>
      </w:r>
    </w:p>
    <w:p w:rsidR="00667493" w:rsidRDefault="00667493">
      <w:pPr>
        <w:rPr>
          <w:szCs w:val="21"/>
          <w:lang w:eastAsia="zh-CN"/>
        </w:rPr>
      </w:pPr>
    </w:p>
    <w:p w:rsidR="00667493" w:rsidRDefault="00667493">
      <w:pPr>
        <w:rPr>
          <w:szCs w:val="21"/>
          <w:lang w:eastAsia="zh-CN"/>
        </w:rPr>
      </w:pPr>
    </w:p>
    <w:p w:rsidR="00667493" w:rsidRDefault="00667493">
      <w:pPr>
        <w:rPr>
          <w:szCs w:val="21"/>
          <w:lang w:eastAsia="zh-CN"/>
        </w:rPr>
      </w:pPr>
    </w:p>
    <w:p w:rsidR="00667493" w:rsidRDefault="00667493">
      <w:pPr>
        <w:rPr>
          <w:szCs w:val="21"/>
          <w:lang w:eastAsia="zh-CN"/>
        </w:rPr>
      </w:pPr>
    </w:p>
    <w:p w:rsidR="00667493" w:rsidRDefault="00667493">
      <w:pPr>
        <w:rPr>
          <w:szCs w:val="21"/>
          <w:lang w:eastAsia="zh-CN"/>
        </w:rPr>
      </w:pPr>
    </w:p>
    <w:p w:rsidR="00667493" w:rsidRDefault="00667493">
      <w:pPr>
        <w:pStyle w:val="afd"/>
        <w:spacing w:beforeLines="0" w:afterLines="0" w:line="240" w:lineRule="auto"/>
        <w:ind w:firstLineChars="0" w:firstLine="0"/>
        <w:rPr>
          <w:rFonts w:cs="Times New Roman"/>
          <w:bCs w:val="0"/>
          <w:color w:val="C00000"/>
          <w:lang w:eastAsia="zh-CN"/>
        </w:rPr>
      </w:pPr>
    </w:p>
    <w:p w:rsidR="00667493" w:rsidRDefault="00667493">
      <w:pPr>
        <w:pStyle w:val="afd"/>
        <w:spacing w:beforeLines="0" w:afterLines="0" w:line="240" w:lineRule="auto"/>
        <w:ind w:firstLineChars="221" w:firstLine="619"/>
        <w:rPr>
          <w:rFonts w:cs="Times New Roman"/>
          <w:bCs w:val="0"/>
          <w:color w:val="C00000"/>
          <w:lang w:eastAsia="zh-CN"/>
        </w:rPr>
      </w:pPr>
    </w:p>
    <w:p w:rsidR="00667493" w:rsidRDefault="00667493">
      <w:pPr>
        <w:pStyle w:val="afd"/>
        <w:spacing w:beforeLines="0" w:afterLines="0" w:line="240" w:lineRule="auto"/>
        <w:ind w:firstLineChars="221" w:firstLine="619"/>
        <w:rPr>
          <w:rFonts w:cs="Times New Roman"/>
          <w:bCs w:val="0"/>
          <w:color w:val="C00000"/>
          <w:lang w:eastAsia="zh-CN"/>
        </w:rPr>
      </w:pPr>
    </w:p>
    <w:p w:rsidR="00667493" w:rsidRDefault="00667493">
      <w:pPr>
        <w:pStyle w:val="afd"/>
        <w:spacing w:beforeLines="0" w:afterLines="0" w:line="240" w:lineRule="auto"/>
        <w:ind w:firstLineChars="221" w:firstLine="619"/>
        <w:rPr>
          <w:rFonts w:cs="Times New Roman"/>
          <w:bCs w:val="0"/>
          <w:color w:val="C00000"/>
          <w:lang w:eastAsia="zh-CN"/>
        </w:rPr>
      </w:pPr>
    </w:p>
    <w:p w:rsidR="00667493" w:rsidRDefault="00667493">
      <w:pPr>
        <w:pStyle w:val="afd"/>
        <w:spacing w:beforeLines="0" w:afterLines="0" w:line="240" w:lineRule="auto"/>
        <w:ind w:firstLineChars="221" w:firstLine="619"/>
        <w:rPr>
          <w:rFonts w:cs="Times New Roman"/>
          <w:bCs w:val="0"/>
          <w:color w:val="C00000"/>
          <w:lang w:eastAsia="zh-CN"/>
        </w:rPr>
      </w:pPr>
    </w:p>
    <w:p w:rsidR="00667493" w:rsidRDefault="005A4F17">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667493" w:rsidRDefault="005A4F17">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667493" w:rsidRDefault="00667493">
      <w:pPr>
        <w:pStyle w:val="1"/>
      </w:pPr>
    </w:p>
    <w:p w:rsidR="00667493" w:rsidRDefault="00667493">
      <w:pPr>
        <w:pStyle w:val="1"/>
      </w:pPr>
    </w:p>
    <w:p w:rsidR="00667493" w:rsidRDefault="005A4F17">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667493">
        <w:trPr>
          <w:jc w:val="center"/>
        </w:trPr>
        <w:tc>
          <w:tcPr>
            <w:tcW w:w="971" w:type="dxa"/>
          </w:tcPr>
          <w:p w:rsidR="00667493" w:rsidRDefault="005A4F17">
            <w:pPr>
              <w:spacing w:line="500" w:lineRule="exact"/>
              <w:jc w:val="center"/>
              <w:rPr>
                <w:b/>
                <w:bCs/>
                <w:sz w:val="24"/>
              </w:rPr>
            </w:pPr>
            <w:proofErr w:type="spellStart"/>
            <w:r>
              <w:rPr>
                <w:rFonts w:hint="eastAsia"/>
                <w:b/>
                <w:bCs/>
                <w:sz w:val="24"/>
              </w:rPr>
              <w:t>序号</w:t>
            </w:r>
            <w:proofErr w:type="spellEnd"/>
          </w:p>
        </w:tc>
        <w:tc>
          <w:tcPr>
            <w:tcW w:w="6023" w:type="dxa"/>
          </w:tcPr>
          <w:p w:rsidR="00667493" w:rsidRDefault="005A4F17">
            <w:pPr>
              <w:spacing w:line="500" w:lineRule="exact"/>
              <w:jc w:val="center"/>
              <w:rPr>
                <w:b/>
                <w:bCs/>
                <w:sz w:val="24"/>
              </w:rPr>
            </w:pPr>
            <w:proofErr w:type="spellStart"/>
            <w:r>
              <w:rPr>
                <w:rFonts w:hint="eastAsia"/>
                <w:b/>
                <w:bCs/>
                <w:sz w:val="24"/>
              </w:rPr>
              <w:t>内容</w:t>
            </w:r>
            <w:proofErr w:type="spellEnd"/>
          </w:p>
        </w:tc>
        <w:tc>
          <w:tcPr>
            <w:tcW w:w="1843" w:type="dxa"/>
          </w:tcPr>
          <w:p w:rsidR="00667493" w:rsidRDefault="005A4F17">
            <w:pPr>
              <w:spacing w:line="500" w:lineRule="exact"/>
              <w:jc w:val="center"/>
              <w:rPr>
                <w:b/>
                <w:bCs/>
                <w:sz w:val="24"/>
              </w:rPr>
            </w:pPr>
            <w:proofErr w:type="spellStart"/>
            <w:r>
              <w:rPr>
                <w:rFonts w:hint="eastAsia"/>
                <w:b/>
                <w:bCs/>
                <w:sz w:val="24"/>
              </w:rPr>
              <w:t>页码</w:t>
            </w:r>
            <w:proofErr w:type="spellEnd"/>
          </w:p>
        </w:tc>
      </w:tr>
      <w:tr w:rsidR="00667493">
        <w:trPr>
          <w:jc w:val="center"/>
        </w:trPr>
        <w:tc>
          <w:tcPr>
            <w:tcW w:w="971" w:type="dxa"/>
          </w:tcPr>
          <w:p w:rsidR="00667493" w:rsidRDefault="005A4F17">
            <w:pPr>
              <w:spacing w:line="500" w:lineRule="exact"/>
              <w:jc w:val="center"/>
              <w:rPr>
                <w:sz w:val="24"/>
              </w:rPr>
            </w:pPr>
            <w:r>
              <w:rPr>
                <w:rFonts w:hint="eastAsia"/>
                <w:sz w:val="24"/>
              </w:rPr>
              <w:t>1</w:t>
            </w:r>
          </w:p>
        </w:tc>
        <w:tc>
          <w:tcPr>
            <w:tcW w:w="6023" w:type="dxa"/>
          </w:tcPr>
          <w:p w:rsidR="00667493" w:rsidRDefault="005A4F17">
            <w:pPr>
              <w:spacing w:line="500" w:lineRule="exact"/>
              <w:rPr>
                <w:sz w:val="24"/>
                <w:lang w:eastAsia="zh-CN"/>
              </w:rPr>
            </w:pPr>
            <w:r>
              <w:rPr>
                <w:rFonts w:hint="eastAsia"/>
                <w:sz w:val="24"/>
                <w:lang w:eastAsia="zh-CN"/>
              </w:rPr>
              <w:t>参选文件</w:t>
            </w:r>
          </w:p>
        </w:tc>
        <w:tc>
          <w:tcPr>
            <w:tcW w:w="1843" w:type="dxa"/>
          </w:tcPr>
          <w:p w:rsidR="00667493" w:rsidRDefault="005A4F17">
            <w:pPr>
              <w:spacing w:line="500" w:lineRule="exact"/>
              <w:jc w:val="center"/>
              <w:rPr>
                <w:sz w:val="24"/>
                <w:lang w:eastAsia="zh-CN"/>
              </w:rPr>
            </w:pPr>
            <w:r>
              <w:rPr>
                <w:rFonts w:hint="eastAsia"/>
                <w:sz w:val="24"/>
                <w:lang w:eastAsia="zh-CN"/>
              </w:rPr>
              <w:t>技术文件</w:t>
            </w:r>
          </w:p>
        </w:tc>
      </w:tr>
      <w:tr w:rsidR="00667493">
        <w:trPr>
          <w:jc w:val="center"/>
        </w:trPr>
        <w:tc>
          <w:tcPr>
            <w:tcW w:w="971" w:type="dxa"/>
          </w:tcPr>
          <w:p w:rsidR="00667493" w:rsidRDefault="005A4F17">
            <w:pPr>
              <w:spacing w:line="500" w:lineRule="exact"/>
              <w:jc w:val="center"/>
              <w:rPr>
                <w:sz w:val="24"/>
              </w:rPr>
            </w:pPr>
            <w:r>
              <w:rPr>
                <w:rFonts w:hint="eastAsia"/>
                <w:sz w:val="24"/>
              </w:rPr>
              <w:t>2</w:t>
            </w:r>
          </w:p>
        </w:tc>
        <w:tc>
          <w:tcPr>
            <w:tcW w:w="6023" w:type="dxa"/>
          </w:tcPr>
          <w:p w:rsidR="00667493" w:rsidRDefault="005A4F17">
            <w:pPr>
              <w:spacing w:line="500" w:lineRule="exact"/>
              <w:rPr>
                <w:sz w:val="24"/>
                <w:lang w:eastAsia="zh-CN"/>
              </w:rPr>
            </w:pPr>
            <w:r w:rsidRPr="00641770">
              <w:rPr>
                <w:rFonts w:hint="eastAsia"/>
                <w:sz w:val="24"/>
                <w:lang w:eastAsia="zh-CN"/>
              </w:rPr>
              <w:t>法定代表人身份证复印件</w:t>
            </w:r>
          </w:p>
        </w:tc>
        <w:tc>
          <w:tcPr>
            <w:tcW w:w="1843" w:type="dxa"/>
          </w:tcPr>
          <w:p w:rsidR="00667493" w:rsidRDefault="005A4F17">
            <w:pPr>
              <w:spacing w:line="500" w:lineRule="exact"/>
              <w:jc w:val="center"/>
              <w:rPr>
                <w:sz w:val="24"/>
              </w:rPr>
            </w:pPr>
            <w:r>
              <w:rPr>
                <w:rFonts w:hint="eastAsia"/>
                <w:sz w:val="24"/>
                <w:lang w:eastAsia="zh-CN"/>
              </w:rPr>
              <w:t>技术文件</w:t>
            </w:r>
          </w:p>
        </w:tc>
      </w:tr>
      <w:tr w:rsidR="00667493">
        <w:trPr>
          <w:jc w:val="center"/>
        </w:trPr>
        <w:tc>
          <w:tcPr>
            <w:tcW w:w="971" w:type="dxa"/>
          </w:tcPr>
          <w:p w:rsidR="00667493" w:rsidRDefault="005A4F17">
            <w:pPr>
              <w:spacing w:line="500" w:lineRule="exact"/>
              <w:jc w:val="center"/>
              <w:rPr>
                <w:sz w:val="24"/>
              </w:rPr>
            </w:pPr>
            <w:r>
              <w:rPr>
                <w:rFonts w:hint="eastAsia"/>
                <w:sz w:val="24"/>
              </w:rPr>
              <w:t>3</w:t>
            </w:r>
          </w:p>
        </w:tc>
        <w:tc>
          <w:tcPr>
            <w:tcW w:w="6023" w:type="dxa"/>
          </w:tcPr>
          <w:p w:rsidR="00667493" w:rsidRDefault="005A4F17">
            <w:pPr>
              <w:spacing w:line="500" w:lineRule="exact"/>
              <w:rPr>
                <w:sz w:val="24"/>
                <w:lang w:eastAsia="zh-CN"/>
              </w:rPr>
            </w:pPr>
            <w:r>
              <w:rPr>
                <w:rFonts w:hint="eastAsia"/>
                <w:sz w:val="24"/>
                <w:lang w:eastAsia="zh-CN"/>
              </w:rPr>
              <w:t>营业执照</w:t>
            </w:r>
          </w:p>
        </w:tc>
        <w:tc>
          <w:tcPr>
            <w:tcW w:w="1843" w:type="dxa"/>
          </w:tcPr>
          <w:p w:rsidR="00667493" w:rsidRDefault="005A4F17">
            <w:pPr>
              <w:spacing w:line="500" w:lineRule="exact"/>
              <w:jc w:val="center"/>
              <w:rPr>
                <w:sz w:val="24"/>
                <w:lang w:eastAsia="zh-CN"/>
              </w:rPr>
            </w:pPr>
            <w:r>
              <w:rPr>
                <w:rFonts w:hint="eastAsia"/>
                <w:sz w:val="24"/>
                <w:lang w:eastAsia="zh-CN"/>
              </w:rPr>
              <w:t>技术文件</w:t>
            </w:r>
          </w:p>
        </w:tc>
      </w:tr>
      <w:tr w:rsidR="00667493">
        <w:trPr>
          <w:jc w:val="center"/>
        </w:trPr>
        <w:tc>
          <w:tcPr>
            <w:tcW w:w="971" w:type="dxa"/>
          </w:tcPr>
          <w:p w:rsidR="00667493" w:rsidRDefault="005A4F17">
            <w:pPr>
              <w:spacing w:line="500" w:lineRule="exact"/>
              <w:jc w:val="center"/>
              <w:rPr>
                <w:sz w:val="24"/>
              </w:rPr>
            </w:pPr>
            <w:r>
              <w:rPr>
                <w:rFonts w:hint="eastAsia"/>
                <w:sz w:val="24"/>
              </w:rPr>
              <w:t>4</w:t>
            </w:r>
          </w:p>
        </w:tc>
        <w:tc>
          <w:tcPr>
            <w:tcW w:w="6023" w:type="dxa"/>
          </w:tcPr>
          <w:p w:rsidR="00667493" w:rsidRDefault="005A4F17">
            <w:pPr>
              <w:spacing w:line="500" w:lineRule="exact"/>
              <w:rPr>
                <w:sz w:val="24"/>
                <w:lang w:eastAsia="zh-CN"/>
              </w:rPr>
            </w:pPr>
            <w:r>
              <w:rPr>
                <w:rFonts w:hint="eastAsia"/>
                <w:sz w:val="24"/>
                <w:lang w:eastAsia="zh-CN"/>
              </w:rPr>
              <w:t>3C认证</w:t>
            </w:r>
          </w:p>
        </w:tc>
        <w:tc>
          <w:tcPr>
            <w:tcW w:w="1843" w:type="dxa"/>
          </w:tcPr>
          <w:p w:rsidR="00667493" w:rsidRDefault="005A4F17">
            <w:pPr>
              <w:spacing w:line="500" w:lineRule="exact"/>
              <w:jc w:val="center"/>
              <w:rPr>
                <w:sz w:val="24"/>
                <w:lang w:eastAsia="zh-CN"/>
              </w:rPr>
            </w:pPr>
            <w:r>
              <w:rPr>
                <w:rFonts w:hint="eastAsia"/>
                <w:sz w:val="24"/>
                <w:lang w:eastAsia="zh-CN"/>
              </w:rPr>
              <w:t>技术文件</w:t>
            </w:r>
          </w:p>
        </w:tc>
      </w:tr>
      <w:tr w:rsidR="00667493">
        <w:trPr>
          <w:jc w:val="center"/>
        </w:trPr>
        <w:tc>
          <w:tcPr>
            <w:tcW w:w="971" w:type="dxa"/>
          </w:tcPr>
          <w:p w:rsidR="00667493" w:rsidRDefault="005A4F17">
            <w:pPr>
              <w:spacing w:line="500" w:lineRule="exact"/>
              <w:jc w:val="center"/>
              <w:rPr>
                <w:sz w:val="24"/>
              </w:rPr>
            </w:pPr>
            <w:r>
              <w:rPr>
                <w:rFonts w:hint="eastAsia"/>
                <w:sz w:val="24"/>
              </w:rPr>
              <w:t>5</w:t>
            </w:r>
          </w:p>
        </w:tc>
        <w:tc>
          <w:tcPr>
            <w:tcW w:w="6023" w:type="dxa"/>
          </w:tcPr>
          <w:p w:rsidR="00667493" w:rsidRDefault="005A4F17">
            <w:pPr>
              <w:spacing w:line="500" w:lineRule="exact"/>
              <w:rPr>
                <w:sz w:val="24"/>
                <w:lang w:eastAsia="zh-CN"/>
              </w:rPr>
            </w:pPr>
            <w:r>
              <w:rPr>
                <w:rFonts w:hint="eastAsia"/>
                <w:sz w:val="24"/>
                <w:lang w:eastAsia="zh-CN"/>
              </w:rPr>
              <w:t>商务报价函</w:t>
            </w:r>
          </w:p>
        </w:tc>
        <w:tc>
          <w:tcPr>
            <w:tcW w:w="1843" w:type="dxa"/>
          </w:tcPr>
          <w:p w:rsidR="00667493" w:rsidRDefault="005A4F17">
            <w:pPr>
              <w:spacing w:line="500" w:lineRule="exact"/>
              <w:jc w:val="center"/>
              <w:rPr>
                <w:sz w:val="24"/>
                <w:lang w:eastAsia="zh-CN"/>
              </w:rPr>
            </w:pPr>
            <w:r>
              <w:rPr>
                <w:rFonts w:hint="eastAsia"/>
                <w:sz w:val="24"/>
                <w:lang w:eastAsia="zh-CN"/>
              </w:rPr>
              <w:t>商务文件</w:t>
            </w:r>
          </w:p>
        </w:tc>
      </w:tr>
    </w:tbl>
    <w:p w:rsidR="00667493" w:rsidRDefault="00667493">
      <w:pPr>
        <w:spacing w:line="500" w:lineRule="exact"/>
        <w:jc w:val="center"/>
        <w:rPr>
          <w:b/>
          <w:bCs/>
          <w:sz w:val="24"/>
        </w:rPr>
      </w:pPr>
    </w:p>
    <w:p w:rsidR="00667493" w:rsidRDefault="00667493">
      <w:pPr>
        <w:pStyle w:val="1"/>
        <w:rPr>
          <w:b/>
          <w:bCs/>
          <w:sz w:val="36"/>
          <w:szCs w:val="36"/>
        </w:rPr>
      </w:pPr>
    </w:p>
    <w:p w:rsidR="00667493" w:rsidRDefault="00667493">
      <w:pPr>
        <w:pStyle w:val="1"/>
        <w:rPr>
          <w:b/>
          <w:bCs/>
          <w:sz w:val="36"/>
          <w:szCs w:val="36"/>
        </w:rPr>
      </w:pPr>
    </w:p>
    <w:p w:rsidR="00667493" w:rsidRDefault="00667493">
      <w:pPr>
        <w:pStyle w:val="1"/>
        <w:rPr>
          <w:b/>
          <w:bCs/>
          <w:sz w:val="36"/>
          <w:szCs w:val="36"/>
        </w:rPr>
      </w:pPr>
    </w:p>
    <w:p w:rsidR="00667493" w:rsidRDefault="00667493">
      <w:pPr>
        <w:spacing w:line="500" w:lineRule="exact"/>
        <w:rPr>
          <w:b/>
          <w:bCs/>
          <w:sz w:val="36"/>
          <w:szCs w:val="36"/>
          <w:lang w:eastAsia="zh-CN"/>
        </w:rPr>
      </w:pPr>
    </w:p>
    <w:p w:rsidR="00667493" w:rsidRDefault="00667493">
      <w:pPr>
        <w:pStyle w:val="1"/>
        <w:rPr>
          <w:b/>
          <w:bCs/>
          <w:sz w:val="36"/>
          <w:szCs w:val="36"/>
        </w:rPr>
      </w:pPr>
    </w:p>
    <w:p w:rsidR="00667493" w:rsidRDefault="00667493">
      <w:pPr>
        <w:pStyle w:val="1"/>
      </w:pPr>
    </w:p>
    <w:p w:rsidR="00667493" w:rsidRDefault="00667493">
      <w:pPr>
        <w:spacing w:line="500" w:lineRule="exact"/>
        <w:jc w:val="center"/>
        <w:rPr>
          <w:b/>
          <w:bCs/>
          <w:sz w:val="36"/>
          <w:szCs w:val="36"/>
          <w:lang w:eastAsia="zh-CN"/>
        </w:rPr>
      </w:pPr>
    </w:p>
    <w:p w:rsidR="00667493" w:rsidRDefault="00667493">
      <w:pPr>
        <w:spacing w:line="500" w:lineRule="exact"/>
        <w:rPr>
          <w:b/>
          <w:bCs/>
          <w:sz w:val="36"/>
          <w:szCs w:val="36"/>
          <w:lang w:eastAsia="zh-CN"/>
        </w:rPr>
      </w:pPr>
    </w:p>
    <w:p w:rsidR="00667493" w:rsidRDefault="00667493">
      <w:pPr>
        <w:spacing w:line="500" w:lineRule="exact"/>
        <w:jc w:val="center"/>
        <w:rPr>
          <w:b/>
          <w:bCs/>
          <w:sz w:val="36"/>
          <w:szCs w:val="36"/>
          <w:lang w:eastAsia="zh-CN"/>
        </w:rPr>
      </w:pPr>
    </w:p>
    <w:p w:rsidR="00667493" w:rsidRDefault="00667493">
      <w:pPr>
        <w:spacing w:line="500" w:lineRule="exact"/>
        <w:jc w:val="center"/>
        <w:rPr>
          <w:b/>
          <w:bCs/>
          <w:sz w:val="36"/>
          <w:szCs w:val="36"/>
          <w:lang w:eastAsia="zh-CN"/>
        </w:rPr>
      </w:pPr>
    </w:p>
    <w:p w:rsidR="00667493" w:rsidRDefault="00667493">
      <w:pPr>
        <w:pStyle w:val="1"/>
        <w:rPr>
          <w:b/>
          <w:bCs/>
          <w:sz w:val="36"/>
          <w:szCs w:val="36"/>
        </w:rPr>
      </w:pPr>
    </w:p>
    <w:p w:rsidR="00667493" w:rsidRDefault="00667493">
      <w:pPr>
        <w:pStyle w:val="1"/>
        <w:rPr>
          <w:b/>
          <w:bCs/>
          <w:sz w:val="36"/>
          <w:szCs w:val="36"/>
        </w:rPr>
      </w:pPr>
    </w:p>
    <w:p w:rsidR="00667493" w:rsidRDefault="00667493">
      <w:pPr>
        <w:pStyle w:val="1"/>
        <w:rPr>
          <w:b/>
          <w:bCs/>
          <w:sz w:val="36"/>
          <w:szCs w:val="36"/>
        </w:rPr>
      </w:pPr>
    </w:p>
    <w:p w:rsidR="00667493" w:rsidRDefault="00667493">
      <w:pPr>
        <w:pStyle w:val="1"/>
        <w:rPr>
          <w:b/>
          <w:bCs/>
          <w:sz w:val="36"/>
          <w:szCs w:val="36"/>
        </w:rPr>
      </w:pPr>
    </w:p>
    <w:p w:rsidR="00667493" w:rsidRDefault="00667493">
      <w:pPr>
        <w:pStyle w:val="1"/>
        <w:rPr>
          <w:b/>
          <w:bCs/>
          <w:sz w:val="36"/>
          <w:szCs w:val="36"/>
        </w:rPr>
      </w:pPr>
    </w:p>
    <w:p w:rsidR="00667493" w:rsidRDefault="00667493">
      <w:pPr>
        <w:pStyle w:val="1"/>
        <w:rPr>
          <w:b/>
          <w:bCs/>
          <w:sz w:val="36"/>
          <w:szCs w:val="36"/>
        </w:rPr>
      </w:pPr>
    </w:p>
    <w:p w:rsidR="00667493" w:rsidRDefault="00667493">
      <w:pPr>
        <w:pStyle w:val="1"/>
        <w:rPr>
          <w:b/>
          <w:bCs/>
          <w:sz w:val="36"/>
          <w:szCs w:val="36"/>
        </w:rPr>
      </w:pPr>
    </w:p>
    <w:p w:rsidR="00667493" w:rsidRDefault="00667493">
      <w:pPr>
        <w:pStyle w:val="1"/>
        <w:rPr>
          <w:b/>
          <w:bCs/>
          <w:sz w:val="36"/>
          <w:szCs w:val="36"/>
        </w:rPr>
      </w:pPr>
    </w:p>
    <w:p w:rsidR="00667493" w:rsidRDefault="00667493">
      <w:pPr>
        <w:pStyle w:val="1"/>
        <w:rPr>
          <w:b/>
          <w:bCs/>
          <w:sz w:val="36"/>
          <w:szCs w:val="36"/>
        </w:rPr>
      </w:pPr>
    </w:p>
    <w:p w:rsidR="00667493" w:rsidRDefault="00667493">
      <w:pPr>
        <w:spacing w:line="500" w:lineRule="exact"/>
        <w:jc w:val="center"/>
        <w:rPr>
          <w:b/>
          <w:bCs/>
          <w:sz w:val="36"/>
          <w:szCs w:val="36"/>
          <w:lang w:eastAsia="zh-CN"/>
        </w:rPr>
      </w:pPr>
    </w:p>
    <w:p w:rsidR="00667493" w:rsidRDefault="005A4F17">
      <w:pPr>
        <w:spacing w:line="500" w:lineRule="exact"/>
        <w:jc w:val="center"/>
        <w:rPr>
          <w:b/>
          <w:bCs/>
          <w:sz w:val="36"/>
          <w:szCs w:val="36"/>
        </w:rPr>
      </w:pPr>
      <w:proofErr w:type="spellStart"/>
      <w:r>
        <w:rPr>
          <w:rFonts w:hint="eastAsia"/>
          <w:b/>
          <w:bCs/>
          <w:sz w:val="36"/>
          <w:szCs w:val="36"/>
        </w:rPr>
        <w:lastRenderedPageBreak/>
        <w:t>参选书</w:t>
      </w:r>
      <w:proofErr w:type="spellEnd"/>
    </w:p>
    <w:p w:rsidR="00667493" w:rsidRDefault="005A4F17">
      <w:pPr>
        <w:spacing w:line="500" w:lineRule="exact"/>
        <w:rPr>
          <w:sz w:val="24"/>
          <w:lang w:eastAsia="zh-CN"/>
        </w:rPr>
      </w:pPr>
      <w:r>
        <w:rPr>
          <w:rFonts w:hint="eastAsia"/>
          <w:sz w:val="24"/>
          <w:lang w:eastAsia="zh-CN"/>
        </w:rPr>
        <w:t>致：福建福海创石油化工有限公司</w:t>
      </w:r>
    </w:p>
    <w:p w:rsidR="00667493" w:rsidRDefault="005A4F17">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667493" w:rsidRDefault="005A4F17">
      <w:pPr>
        <w:spacing w:line="500" w:lineRule="exact"/>
        <w:ind w:firstLineChars="200" w:firstLine="480"/>
        <w:rPr>
          <w:sz w:val="24"/>
          <w:lang w:eastAsia="zh-CN"/>
        </w:rPr>
      </w:pPr>
      <w:r>
        <w:rPr>
          <w:rFonts w:hint="eastAsia"/>
          <w:sz w:val="24"/>
          <w:lang w:eastAsia="zh-CN"/>
        </w:rPr>
        <w:t>（1）参选文件</w:t>
      </w:r>
    </w:p>
    <w:p w:rsidR="00667493" w:rsidRDefault="005A4F17">
      <w:pPr>
        <w:spacing w:line="500" w:lineRule="exact"/>
        <w:ind w:firstLineChars="200" w:firstLine="480"/>
        <w:rPr>
          <w:sz w:val="24"/>
          <w:lang w:eastAsia="zh-CN"/>
        </w:rPr>
      </w:pPr>
      <w:r>
        <w:rPr>
          <w:rFonts w:hint="eastAsia"/>
          <w:sz w:val="24"/>
          <w:lang w:eastAsia="zh-CN"/>
        </w:rPr>
        <w:t>（2）法定参选报价单</w:t>
      </w:r>
    </w:p>
    <w:p w:rsidR="00667493" w:rsidRDefault="005A4F17">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667493" w:rsidRDefault="005A4F17">
      <w:pPr>
        <w:spacing w:line="500" w:lineRule="exact"/>
        <w:rPr>
          <w:sz w:val="24"/>
          <w:lang w:eastAsia="zh-CN"/>
        </w:rPr>
      </w:pPr>
      <w:r>
        <w:rPr>
          <w:rFonts w:hint="eastAsia"/>
          <w:sz w:val="24"/>
          <w:lang w:eastAsia="zh-CN"/>
        </w:rPr>
        <w:t xml:space="preserve">     1、所递交的文件真实合法有效，且不存在任何虚假陈述或记载。</w:t>
      </w:r>
    </w:p>
    <w:p w:rsidR="00667493" w:rsidRDefault="005A4F17">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667493" w:rsidRDefault="005A4F17">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667493" w:rsidRDefault="00667493">
      <w:pPr>
        <w:spacing w:line="500" w:lineRule="exact"/>
        <w:ind w:firstLineChars="200" w:firstLine="480"/>
        <w:rPr>
          <w:sz w:val="24"/>
          <w:lang w:eastAsia="zh-CN"/>
        </w:rPr>
      </w:pPr>
    </w:p>
    <w:p w:rsidR="00667493" w:rsidRDefault="00667493">
      <w:pPr>
        <w:spacing w:line="500" w:lineRule="exact"/>
        <w:ind w:firstLineChars="200" w:firstLine="480"/>
        <w:rPr>
          <w:sz w:val="24"/>
          <w:lang w:eastAsia="zh-CN"/>
        </w:rPr>
      </w:pPr>
    </w:p>
    <w:p w:rsidR="00667493" w:rsidRDefault="00667493">
      <w:pPr>
        <w:pStyle w:val="1"/>
      </w:pPr>
    </w:p>
    <w:p w:rsidR="00667493" w:rsidRDefault="005A4F17">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667493" w:rsidRDefault="005A4F17">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667493" w:rsidRDefault="00667493">
      <w:pPr>
        <w:pStyle w:val="1"/>
        <w:jc w:val="center"/>
      </w:pPr>
    </w:p>
    <w:p w:rsidR="00667493" w:rsidRDefault="00667493">
      <w:pPr>
        <w:pStyle w:val="1"/>
      </w:pPr>
    </w:p>
    <w:p w:rsidR="00667493" w:rsidRDefault="00667493">
      <w:pPr>
        <w:spacing w:line="500" w:lineRule="exact"/>
        <w:jc w:val="both"/>
        <w:rPr>
          <w:b/>
          <w:bCs/>
          <w:sz w:val="36"/>
          <w:szCs w:val="36"/>
          <w:lang w:eastAsia="zh-CN"/>
        </w:rPr>
      </w:pPr>
    </w:p>
    <w:p w:rsidR="00667493" w:rsidRDefault="00667493">
      <w:pPr>
        <w:spacing w:line="500" w:lineRule="exact"/>
        <w:jc w:val="center"/>
        <w:rPr>
          <w:b/>
          <w:bCs/>
          <w:sz w:val="36"/>
          <w:szCs w:val="36"/>
          <w:lang w:eastAsia="zh-CN"/>
        </w:rPr>
      </w:pPr>
    </w:p>
    <w:p w:rsidR="00667493" w:rsidRDefault="00667493">
      <w:pPr>
        <w:spacing w:line="500" w:lineRule="exact"/>
        <w:rPr>
          <w:b/>
          <w:bCs/>
          <w:sz w:val="36"/>
          <w:szCs w:val="36"/>
          <w:lang w:eastAsia="zh-CN"/>
        </w:rPr>
      </w:pPr>
    </w:p>
    <w:p w:rsidR="00667493" w:rsidRDefault="00667493">
      <w:pPr>
        <w:spacing w:line="500" w:lineRule="exact"/>
        <w:jc w:val="center"/>
        <w:rPr>
          <w:b/>
          <w:bCs/>
          <w:sz w:val="36"/>
          <w:szCs w:val="36"/>
          <w:lang w:eastAsia="zh-CN"/>
        </w:rPr>
      </w:pPr>
    </w:p>
    <w:p w:rsidR="00667493" w:rsidRDefault="00667493">
      <w:pPr>
        <w:pStyle w:val="1"/>
        <w:jc w:val="center"/>
        <w:rPr>
          <w:color w:val="4E6127"/>
        </w:rPr>
      </w:pPr>
    </w:p>
    <w:p w:rsidR="00667493" w:rsidRDefault="00667493">
      <w:pPr>
        <w:pStyle w:val="1"/>
        <w:jc w:val="center"/>
      </w:pPr>
    </w:p>
    <w:p w:rsidR="00667493" w:rsidRDefault="00667493">
      <w:pPr>
        <w:pStyle w:val="1"/>
        <w:jc w:val="center"/>
      </w:pPr>
    </w:p>
    <w:p w:rsidR="00667493" w:rsidRDefault="00667493">
      <w:pPr>
        <w:pStyle w:val="1"/>
        <w:jc w:val="center"/>
      </w:pPr>
    </w:p>
    <w:p w:rsidR="00667493" w:rsidRDefault="00667493">
      <w:pPr>
        <w:pStyle w:val="1"/>
        <w:jc w:val="center"/>
      </w:pPr>
    </w:p>
    <w:p w:rsidR="00667493" w:rsidRDefault="00667493">
      <w:pPr>
        <w:pStyle w:val="1"/>
        <w:jc w:val="center"/>
      </w:pPr>
    </w:p>
    <w:p w:rsidR="00667493" w:rsidRDefault="00667493">
      <w:pPr>
        <w:pStyle w:val="1"/>
        <w:jc w:val="center"/>
      </w:pPr>
    </w:p>
    <w:p w:rsidR="00667493" w:rsidRDefault="00667493">
      <w:pPr>
        <w:pStyle w:val="1"/>
        <w:jc w:val="center"/>
      </w:pPr>
    </w:p>
    <w:p w:rsidR="00667493" w:rsidRDefault="00667493">
      <w:pPr>
        <w:pStyle w:val="1"/>
        <w:jc w:val="center"/>
      </w:pPr>
    </w:p>
    <w:p w:rsidR="00667493" w:rsidRDefault="00667493">
      <w:pPr>
        <w:pStyle w:val="1"/>
        <w:jc w:val="center"/>
      </w:pPr>
    </w:p>
    <w:p w:rsidR="00667493" w:rsidRDefault="00667493">
      <w:pPr>
        <w:pStyle w:val="1"/>
        <w:jc w:val="center"/>
      </w:pPr>
    </w:p>
    <w:p w:rsidR="00667493" w:rsidRDefault="00667493">
      <w:pPr>
        <w:pStyle w:val="1"/>
        <w:jc w:val="center"/>
      </w:pPr>
    </w:p>
    <w:p w:rsidR="00667493" w:rsidRDefault="00667493">
      <w:pPr>
        <w:spacing w:line="500" w:lineRule="exact"/>
        <w:jc w:val="center"/>
        <w:rPr>
          <w:rFonts w:ascii="Times New Roman" w:hAnsi="Times New Roman" w:cs="Times New Roman"/>
          <w:b/>
          <w:bCs/>
          <w:sz w:val="36"/>
          <w:szCs w:val="36"/>
          <w:lang w:eastAsia="zh-CN"/>
        </w:rPr>
      </w:pPr>
    </w:p>
    <w:p w:rsidR="00667493" w:rsidRDefault="005A4F17">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667493" w:rsidRDefault="00667493">
      <w:pPr>
        <w:spacing w:line="500" w:lineRule="exact"/>
        <w:jc w:val="center"/>
        <w:rPr>
          <w:b/>
          <w:bCs/>
          <w:color w:val="4E6127"/>
          <w:sz w:val="36"/>
          <w:szCs w:val="36"/>
          <w:lang w:eastAsia="zh-CN"/>
        </w:rPr>
      </w:pPr>
    </w:p>
    <w:p w:rsidR="00667493" w:rsidRDefault="00667493">
      <w:pPr>
        <w:spacing w:line="500" w:lineRule="exact"/>
        <w:jc w:val="center"/>
        <w:rPr>
          <w:b/>
          <w:bCs/>
          <w:color w:val="4E6127"/>
          <w:sz w:val="36"/>
          <w:szCs w:val="36"/>
          <w:lang w:eastAsia="zh-CN"/>
        </w:rPr>
      </w:pPr>
    </w:p>
    <w:p w:rsidR="00667493" w:rsidRDefault="00667493">
      <w:pPr>
        <w:spacing w:line="500" w:lineRule="exact"/>
        <w:jc w:val="center"/>
        <w:rPr>
          <w:b/>
          <w:bCs/>
          <w:color w:val="4E6127"/>
          <w:sz w:val="36"/>
          <w:szCs w:val="36"/>
          <w:lang w:eastAsia="zh-CN"/>
        </w:rPr>
      </w:pPr>
    </w:p>
    <w:p w:rsidR="00667493" w:rsidRDefault="00667493">
      <w:pPr>
        <w:spacing w:line="500" w:lineRule="exact"/>
        <w:jc w:val="center"/>
        <w:rPr>
          <w:b/>
          <w:bCs/>
          <w:color w:val="4E6127"/>
          <w:sz w:val="36"/>
          <w:szCs w:val="36"/>
          <w:lang w:eastAsia="zh-CN"/>
        </w:rPr>
      </w:pPr>
    </w:p>
    <w:p w:rsidR="00667493" w:rsidRDefault="00667493">
      <w:pPr>
        <w:spacing w:line="500" w:lineRule="exact"/>
        <w:jc w:val="center"/>
        <w:rPr>
          <w:b/>
          <w:bCs/>
          <w:color w:val="4E6127"/>
          <w:sz w:val="36"/>
          <w:szCs w:val="36"/>
          <w:lang w:eastAsia="zh-CN"/>
        </w:rPr>
      </w:pPr>
    </w:p>
    <w:p w:rsidR="00667493" w:rsidRDefault="00667493">
      <w:pPr>
        <w:pStyle w:val="1"/>
        <w:rPr>
          <w:b/>
          <w:bCs/>
          <w:color w:val="4E6127"/>
          <w:sz w:val="36"/>
          <w:szCs w:val="36"/>
        </w:rPr>
      </w:pPr>
    </w:p>
    <w:p w:rsidR="00667493" w:rsidRDefault="00667493">
      <w:pPr>
        <w:pStyle w:val="1"/>
        <w:rPr>
          <w:b/>
          <w:bCs/>
          <w:color w:val="4E6127"/>
          <w:sz w:val="36"/>
          <w:szCs w:val="36"/>
        </w:rPr>
      </w:pPr>
    </w:p>
    <w:p w:rsidR="00667493" w:rsidRDefault="00667493">
      <w:pPr>
        <w:pStyle w:val="1"/>
        <w:rPr>
          <w:b/>
          <w:bCs/>
          <w:color w:val="4E6127"/>
          <w:sz w:val="36"/>
          <w:szCs w:val="36"/>
        </w:rPr>
      </w:pPr>
    </w:p>
    <w:p w:rsidR="00641770" w:rsidRDefault="00641770" w:rsidP="00641770">
      <w:pPr>
        <w:spacing w:line="500" w:lineRule="exact"/>
        <w:jc w:val="center"/>
        <w:rPr>
          <w:b/>
          <w:bCs/>
          <w:sz w:val="36"/>
          <w:szCs w:val="36"/>
          <w:lang w:eastAsia="zh-CN"/>
        </w:rPr>
      </w:pPr>
      <w:r>
        <w:rPr>
          <w:rFonts w:hint="eastAsia"/>
          <w:b/>
          <w:bCs/>
          <w:sz w:val="36"/>
          <w:szCs w:val="36"/>
          <w:lang w:eastAsia="zh-CN"/>
        </w:rPr>
        <w:t>营业执照复印件</w:t>
      </w:r>
    </w:p>
    <w:p w:rsidR="00667493" w:rsidRDefault="00667493">
      <w:pPr>
        <w:pStyle w:val="1"/>
        <w:rPr>
          <w:b/>
          <w:bCs/>
          <w:color w:val="4E6127"/>
          <w:sz w:val="36"/>
          <w:szCs w:val="36"/>
        </w:rPr>
      </w:pPr>
    </w:p>
    <w:p w:rsidR="00667493" w:rsidRDefault="00667493">
      <w:pPr>
        <w:spacing w:line="500" w:lineRule="exact"/>
        <w:jc w:val="center"/>
        <w:rPr>
          <w:b/>
          <w:bCs/>
          <w:color w:val="4E6127"/>
          <w:sz w:val="36"/>
          <w:szCs w:val="36"/>
          <w:lang w:eastAsia="zh-CN"/>
        </w:rPr>
      </w:pPr>
    </w:p>
    <w:p w:rsidR="00667493" w:rsidRDefault="00667493">
      <w:pPr>
        <w:spacing w:line="500" w:lineRule="exact"/>
        <w:jc w:val="center"/>
        <w:rPr>
          <w:b/>
          <w:bCs/>
          <w:sz w:val="36"/>
          <w:szCs w:val="36"/>
          <w:lang w:eastAsia="zh-CN"/>
        </w:rPr>
      </w:pPr>
    </w:p>
    <w:p w:rsidR="00667493" w:rsidRDefault="00667493">
      <w:pPr>
        <w:spacing w:line="500" w:lineRule="exact"/>
        <w:jc w:val="center"/>
        <w:rPr>
          <w:b/>
          <w:bCs/>
          <w:sz w:val="36"/>
          <w:szCs w:val="36"/>
          <w:lang w:eastAsia="zh-CN"/>
        </w:rPr>
      </w:pPr>
    </w:p>
    <w:p w:rsidR="00667493" w:rsidRDefault="00667493">
      <w:pPr>
        <w:spacing w:line="500" w:lineRule="exact"/>
        <w:rPr>
          <w:b/>
          <w:bCs/>
          <w:sz w:val="36"/>
          <w:szCs w:val="36"/>
          <w:lang w:eastAsia="zh-CN"/>
        </w:rPr>
      </w:pPr>
    </w:p>
    <w:p w:rsidR="00667493" w:rsidRDefault="00667493">
      <w:pPr>
        <w:pStyle w:val="1"/>
        <w:rPr>
          <w:b/>
          <w:bCs/>
          <w:sz w:val="36"/>
          <w:szCs w:val="36"/>
        </w:rPr>
      </w:pPr>
    </w:p>
    <w:p w:rsidR="00667493" w:rsidRDefault="00667493">
      <w:pPr>
        <w:pStyle w:val="1"/>
        <w:jc w:val="center"/>
      </w:pPr>
    </w:p>
    <w:p w:rsidR="00667493" w:rsidRDefault="00667493">
      <w:pPr>
        <w:pStyle w:val="1"/>
        <w:jc w:val="center"/>
      </w:pPr>
    </w:p>
    <w:p w:rsidR="00667493" w:rsidRDefault="00667493">
      <w:pPr>
        <w:pStyle w:val="1"/>
        <w:jc w:val="center"/>
      </w:pPr>
    </w:p>
    <w:p w:rsidR="00667493" w:rsidRDefault="00667493" w:rsidP="00641770">
      <w:pPr>
        <w:pStyle w:val="1"/>
      </w:pPr>
    </w:p>
    <w:p w:rsidR="00667493" w:rsidRDefault="00667493">
      <w:pPr>
        <w:pStyle w:val="1"/>
        <w:jc w:val="center"/>
      </w:pPr>
    </w:p>
    <w:p w:rsidR="00667493" w:rsidRDefault="00667493">
      <w:pPr>
        <w:pStyle w:val="1"/>
        <w:jc w:val="center"/>
      </w:pPr>
    </w:p>
    <w:p w:rsidR="00667493" w:rsidRDefault="00667493">
      <w:pPr>
        <w:pStyle w:val="1"/>
        <w:jc w:val="center"/>
      </w:pPr>
    </w:p>
    <w:p w:rsidR="00667493" w:rsidRDefault="005A4F17">
      <w:pPr>
        <w:spacing w:line="500" w:lineRule="exact"/>
        <w:jc w:val="center"/>
        <w:rPr>
          <w:b/>
          <w:bCs/>
          <w:sz w:val="36"/>
          <w:szCs w:val="36"/>
          <w:lang w:eastAsia="zh-CN"/>
        </w:rPr>
      </w:pPr>
      <w:r>
        <w:rPr>
          <w:b/>
          <w:bCs/>
          <w:sz w:val="36"/>
          <w:szCs w:val="36"/>
          <w:lang w:eastAsia="zh-CN"/>
        </w:rPr>
        <w:t>3C认证</w:t>
      </w:r>
    </w:p>
    <w:p w:rsidR="00667493" w:rsidRDefault="00667493">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p>
    <w:p w:rsidR="00667493" w:rsidRDefault="00667493">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p>
    <w:p w:rsidR="00667493" w:rsidRDefault="00667493">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p>
    <w:bookmarkEnd w:id="0"/>
    <w:p w:rsidR="00667493" w:rsidRDefault="00667493">
      <w:pPr>
        <w:snapToGrid w:val="0"/>
        <w:spacing w:line="400" w:lineRule="exact"/>
        <w:rPr>
          <w:sz w:val="24"/>
          <w:szCs w:val="24"/>
          <w:u w:val="single"/>
          <w:lang w:eastAsia="zh-CN"/>
        </w:rPr>
        <w:sectPr w:rsidR="00667493">
          <w:pgSz w:w="11910" w:h="16840"/>
          <w:pgMar w:top="1500" w:right="1278" w:bottom="740" w:left="1300" w:header="0" w:footer="551" w:gutter="0"/>
          <w:cols w:space="720"/>
          <w:docGrid w:linePitch="299"/>
        </w:sectPr>
      </w:pPr>
    </w:p>
    <w:p w:rsidR="00667493" w:rsidRDefault="005A4F17">
      <w:pPr>
        <w:spacing w:line="360" w:lineRule="auto"/>
        <w:rPr>
          <w:rFonts w:ascii="Times New Roman" w:hAnsi="Times New Roman" w:cs="Times New Roman"/>
          <w:b/>
          <w:sz w:val="28"/>
          <w:szCs w:val="28"/>
          <w:lang w:eastAsia="zh-CN"/>
        </w:rPr>
      </w:pPr>
      <w:r>
        <w:rPr>
          <w:rFonts w:ascii="Times New Roman" w:hAnsi="Times New Roman" w:cs="Times New Roman" w:hint="eastAsia"/>
          <w:b/>
          <w:sz w:val="28"/>
          <w:szCs w:val="28"/>
          <w:lang w:eastAsia="zh-CN"/>
        </w:rPr>
        <w:lastRenderedPageBreak/>
        <w:t>附件三：</w:t>
      </w:r>
    </w:p>
    <w:p w:rsidR="00667493" w:rsidRDefault="005A4F17">
      <w:pPr>
        <w:spacing w:line="360" w:lineRule="auto"/>
        <w:jc w:val="center"/>
        <w:rPr>
          <w:lang w:eastAsia="zh-CN"/>
        </w:rPr>
      </w:pPr>
      <w:r>
        <w:rPr>
          <w:rFonts w:ascii="Times New Roman" w:hAnsi="Times New Roman" w:cs="Times New Roman" w:hint="eastAsia"/>
          <w:b/>
          <w:sz w:val="36"/>
          <w:szCs w:val="36"/>
          <w:lang w:eastAsia="zh-CN"/>
        </w:rPr>
        <w:t>商务报价函</w:t>
      </w:r>
    </w:p>
    <w:p w:rsidR="00667493" w:rsidRDefault="005A4F17">
      <w:pPr>
        <w:spacing w:line="560" w:lineRule="exact"/>
        <w:rPr>
          <w:rFonts w:ascii="Times New Roman"/>
          <w:sz w:val="24"/>
          <w:szCs w:val="24"/>
          <w:lang w:eastAsia="zh-CN"/>
        </w:rPr>
      </w:pPr>
      <w:r>
        <w:rPr>
          <w:rFonts w:ascii="Times New Roman" w:hAnsi="Times New Roman" w:hint="eastAsia"/>
          <w:sz w:val="24"/>
          <w:szCs w:val="24"/>
          <w:lang w:eastAsia="zh-CN"/>
        </w:rPr>
        <w:t>致：</w:t>
      </w:r>
      <w:r>
        <w:rPr>
          <w:rFonts w:ascii="Times New Roman" w:hint="eastAsia"/>
          <w:sz w:val="24"/>
          <w:szCs w:val="24"/>
          <w:lang w:eastAsia="zh-CN"/>
        </w:rPr>
        <w:t>福建福海创石油化工有限公司</w:t>
      </w:r>
    </w:p>
    <w:p w:rsidR="00667493" w:rsidRDefault="005A4F17">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在充分研究福建福海创石油化工有限公司</w:t>
      </w:r>
      <w:r>
        <w:rPr>
          <w:rFonts w:asciiTheme="minorEastAsia" w:eastAsiaTheme="minorEastAsia" w:hAnsiTheme="minorEastAsia" w:hint="eastAsia"/>
          <w:sz w:val="24"/>
          <w:szCs w:val="24"/>
          <w:u w:val="single"/>
          <w:lang w:eastAsia="zh-CN"/>
        </w:rPr>
        <w:t>泡沫罐内囊采购</w:t>
      </w:r>
      <w:r>
        <w:rPr>
          <w:rFonts w:asciiTheme="minorEastAsia" w:eastAsiaTheme="minorEastAsia" w:hAnsiTheme="minorEastAsia" w:hint="eastAsia"/>
          <w:sz w:val="24"/>
          <w:szCs w:val="24"/>
          <w:lang w:eastAsia="zh-CN"/>
        </w:rPr>
        <w:t>比选文件的全部内容后，我方愿以以下报价，严格按照自主比选文件的要求，参与本项目的比选。</w:t>
      </w:r>
    </w:p>
    <w:tbl>
      <w:tblPr>
        <w:tblW w:w="10057" w:type="dxa"/>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1187"/>
        <w:gridCol w:w="1984"/>
        <w:gridCol w:w="1276"/>
        <w:gridCol w:w="2116"/>
        <w:gridCol w:w="1350"/>
        <w:gridCol w:w="1478"/>
      </w:tblGrid>
      <w:tr w:rsidR="00667493" w:rsidTr="003C2350">
        <w:tc>
          <w:tcPr>
            <w:tcW w:w="666" w:type="dxa"/>
            <w:vAlign w:val="center"/>
          </w:tcPr>
          <w:p w:rsidR="00667493" w:rsidRDefault="005A4F17">
            <w:pPr>
              <w:pStyle w:val="1"/>
              <w:spacing w:line="56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序号</w:t>
            </w:r>
          </w:p>
        </w:tc>
        <w:tc>
          <w:tcPr>
            <w:tcW w:w="1187" w:type="dxa"/>
            <w:vAlign w:val="center"/>
          </w:tcPr>
          <w:p w:rsidR="00667493" w:rsidRDefault="005A4F17">
            <w:pPr>
              <w:pStyle w:val="1"/>
              <w:spacing w:line="56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名称</w:t>
            </w:r>
          </w:p>
        </w:tc>
        <w:tc>
          <w:tcPr>
            <w:tcW w:w="1984" w:type="dxa"/>
          </w:tcPr>
          <w:p w:rsidR="00667493" w:rsidRDefault="005A4F17">
            <w:pPr>
              <w:pStyle w:val="1"/>
              <w:spacing w:line="560" w:lineRule="exact"/>
              <w:ind w:firstLineChars="400" w:firstLine="803"/>
              <w:rPr>
                <w:rFonts w:asciiTheme="majorEastAsia" w:eastAsiaTheme="majorEastAsia" w:hAnsiTheme="majorEastAsia"/>
                <w:b/>
                <w:sz w:val="20"/>
                <w:szCs w:val="20"/>
              </w:rPr>
            </w:pPr>
            <w:r>
              <w:rPr>
                <w:rFonts w:asciiTheme="majorEastAsia" w:eastAsiaTheme="majorEastAsia" w:hAnsiTheme="majorEastAsia" w:hint="eastAsia"/>
                <w:b/>
                <w:sz w:val="20"/>
                <w:szCs w:val="20"/>
              </w:rPr>
              <w:t>规格</w:t>
            </w:r>
          </w:p>
        </w:tc>
        <w:tc>
          <w:tcPr>
            <w:tcW w:w="1276" w:type="dxa"/>
            <w:vAlign w:val="center"/>
          </w:tcPr>
          <w:p w:rsidR="00667493" w:rsidRDefault="005A4F17">
            <w:pPr>
              <w:pStyle w:val="1"/>
              <w:spacing w:line="56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采购数量</w:t>
            </w:r>
          </w:p>
        </w:tc>
        <w:tc>
          <w:tcPr>
            <w:tcW w:w="2116" w:type="dxa"/>
            <w:vAlign w:val="center"/>
          </w:tcPr>
          <w:p w:rsidR="00667493" w:rsidRDefault="005A4F17">
            <w:pPr>
              <w:pStyle w:val="1"/>
              <w:spacing w:line="56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单价/套（含税）</w:t>
            </w:r>
          </w:p>
        </w:tc>
        <w:tc>
          <w:tcPr>
            <w:tcW w:w="1350" w:type="dxa"/>
            <w:vAlign w:val="center"/>
          </w:tcPr>
          <w:p w:rsidR="00667493" w:rsidRDefault="005A4F17">
            <w:pPr>
              <w:pStyle w:val="1"/>
              <w:spacing w:line="56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小计（元）</w:t>
            </w:r>
          </w:p>
        </w:tc>
        <w:tc>
          <w:tcPr>
            <w:tcW w:w="1478" w:type="dxa"/>
            <w:vAlign w:val="center"/>
          </w:tcPr>
          <w:p w:rsidR="00667493" w:rsidRDefault="005A4F17">
            <w:pPr>
              <w:pStyle w:val="1"/>
              <w:spacing w:line="56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备注</w:t>
            </w:r>
          </w:p>
        </w:tc>
      </w:tr>
      <w:tr w:rsidR="00667493" w:rsidTr="003C2350">
        <w:tc>
          <w:tcPr>
            <w:tcW w:w="666" w:type="dxa"/>
            <w:vAlign w:val="center"/>
          </w:tcPr>
          <w:p w:rsidR="00667493" w:rsidRDefault="005A4F17">
            <w:pPr>
              <w:pStyle w:val="1"/>
              <w:spacing w:line="560" w:lineRule="exact"/>
              <w:ind w:firstLineChars="50" w:firstLine="90"/>
              <w:jc w:val="center"/>
              <w:rPr>
                <w:sz w:val="18"/>
                <w:szCs w:val="18"/>
              </w:rPr>
            </w:pPr>
            <w:r>
              <w:rPr>
                <w:rFonts w:hint="eastAsia"/>
                <w:sz w:val="18"/>
                <w:szCs w:val="18"/>
              </w:rPr>
              <w:t>1</w:t>
            </w:r>
          </w:p>
        </w:tc>
        <w:tc>
          <w:tcPr>
            <w:tcW w:w="1187" w:type="dxa"/>
            <w:vAlign w:val="center"/>
          </w:tcPr>
          <w:p w:rsidR="00667493" w:rsidRDefault="005A4F17">
            <w:pPr>
              <w:rPr>
                <w:rFonts w:ascii="Calibri" w:hAnsi="Calibri"/>
                <w:sz w:val="18"/>
                <w:szCs w:val="18"/>
                <w:lang w:eastAsia="zh-CN"/>
              </w:rPr>
            </w:pPr>
            <w:r>
              <w:rPr>
                <w:rFonts w:hint="eastAsia"/>
                <w:sz w:val="18"/>
                <w:szCs w:val="18"/>
                <w:lang w:eastAsia="zh-CN"/>
              </w:rPr>
              <w:t>泡沫罐内囊</w:t>
            </w:r>
          </w:p>
        </w:tc>
        <w:tc>
          <w:tcPr>
            <w:tcW w:w="1984" w:type="dxa"/>
          </w:tcPr>
          <w:p w:rsidR="00667493" w:rsidRDefault="003C2350" w:rsidP="003C2350">
            <w:pPr>
              <w:pStyle w:val="1"/>
              <w:spacing w:line="560" w:lineRule="exact"/>
              <w:rPr>
                <w:sz w:val="18"/>
                <w:szCs w:val="18"/>
              </w:rPr>
            </w:pPr>
            <w:r w:rsidRPr="003C2350">
              <w:rPr>
                <w:sz w:val="18"/>
                <w:szCs w:val="18"/>
              </w:rPr>
              <w:t>PHYM64/55（3%）卧式</w:t>
            </w:r>
            <w:r>
              <w:rPr>
                <w:rFonts w:hint="eastAsia"/>
                <w:sz w:val="18"/>
                <w:szCs w:val="18"/>
              </w:rPr>
              <w:t>（具体尺寸到场测量）</w:t>
            </w:r>
          </w:p>
        </w:tc>
        <w:tc>
          <w:tcPr>
            <w:tcW w:w="1276" w:type="dxa"/>
            <w:vAlign w:val="center"/>
          </w:tcPr>
          <w:p w:rsidR="00667493" w:rsidRDefault="005A4F17">
            <w:pPr>
              <w:pStyle w:val="1"/>
              <w:spacing w:line="560" w:lineRule="exact"/>
              <w:jc w:val="center"/>
              <w:rPr>
                <w:sz w:val="18"/>
                <w:szCs w:val="18"/>
              </w:rPr>
            </w:pPr>
            <w:r>
              <w:rPr>
                <w:sz w:val="18"/>
                <w:szCs w:val="18"/>
              </w:rPr>
              <w:t>3台</w:t>
            </w:r>
          </w:p>
        </w:tc>
        <w:tc>
          <w:tcPr>
            <w:tcW w:w="2116" w:type="dxa"/>
            <w:vAlign w:val="center"/>
          </w:tcPr>
          <w:p w:rsidR="00667493" w:rsidRDefault="00667493">
            <w:pPr>
              <w:pStyle w:val="1"/>
              <w:spacing w:line="560" w:lineRule="exact"/>
              <w:jc w:val="center"/>
              <w:rPr>
                <w:sz w:val="18"/>
                <w:szCs w:val="18"/>
              </w:rPr>
            </w:pPr>
          </w:p>
        </w:tc>
        <w:tc>
          <w:tcPr>
            <w:tcW w:w="1350" w:type="dxa"/>
            <w:vAlign w:val="center"/>
          </w:tcPr>
          <w:p w:rsidR="00667493" w:rsidRDefault="00667493">
            <w:pPr>
              <w:pStyle w:val="1"/>
              <w:spacing w:line="560" w:lineRule="exact"/>
              <w:jc w:val="center"/>
              <w:rPr>
                <w:sz w:val="18"/>
                <w:szCs w:val="18"/>
              </w:rPr>
            </w:pPr>
          </w:p>
        </w:tc>
        <w:tc>
          <w:tcPr>
            <w:tcW w:w="1478" w:type="dxa"/>
            <w:vAlign w:val="center"/>
          </w:tcPr>
          <w:p w:rsidR="00667493" w:rsidRDefault="00667493">
            <w:pPr>
              <w:pStyle w:val="1"/>
              <w:spacing w:line="560" w:lineRule="exact"/>
              <w:jc w:val="left"/>
              <w:rPr>
                <w:sz w:val="18"/>
                <w:szCs w:val="18"/>
              </w:rPr>
            </w:pPr>
          </w:p>
        </w:tc>
      </w:tr>
      <w:tr w:rsidR="00667493">
        <w:tc>
          <w:tcPr>
            <w:tcW w:w="10057" w:type="dxa"/>
            <w:gridSpan w:val="7"/>
            <w:vAlign w:val="center"/>
          </w:tcPr>
          <w:p w:rsidR="00667493" w:rsidRDefault="005A4F17">
            <w:pPr>
              <w:pStyle w:val="1"/>
              <w:spacing w:line="560" w:lineRule="exact"/>
              <w:jc w:val="center"/>
              <w:rPr>
                <w:b/>
                <w:bCs/>
                <w:sz w:val="18"/>
                <w:szCs w:val="18"/>
              </w:rPr>
            </w:pPr>
            <w:r>
              <w:rPr>
                <w:rFonts w:hint="eastAsia"/>
                <w:b/>
                <w:bCs/>
                <w:sz w:val="18"/>
                <w:szCs w:val="18"/>
              </w:rPr>
              <w:t>合计总价：</w:t>
            </w:r>
          </w:p>
        </w:tc>
      </w:tr>
    </w:tbl>
    <w:p w:rsidR="00667493" w:rsidRDefault="005A4F17">
      <w:pPr>
        <w:pStyle w:val="1"/>
        <w:spacing w:line="360" w:lineRule="auto"/>
        <w:ind w:firstLineChars="150" w:firstLine="360"/>
        <w:rPr>
          <w:rFonts w:asciiTheme="minorEastAsia" w:eastAsiaTheme="minorEastAsia" w:hAnsiTheme="minorEastAsia"/>
          <w:sz w:val="24"/>
          <w:szCs w:val="24"/>
        </w:rPr>
      </w:pPr>
      <w:r>
        <w:rPr>
          <w:rFonts w:asciiTheme="majorEastAsia" w:eastAsiaTheme="majorEastAsia" w:hAnsiTheme="majorEastAsia"/>
          <w:sz w:val="24"/>
          <w:szCs w:val="24"/>
        </w:rPr>
        <w:t xml:space="preserve"> 以上报价所含增值税类型及税率</w:t>
      </w:r>
      <w:r>
        <w:rPr>
          <w:rFonts w:asciiTheme="minorEastAsia" w:eastAsiaTheme="minorEastAsia" w:hAnsiTheme="minorEastAsia"/>
          <w:sz w:val="24"/>
          <w:szCs w:val="24"/>
        </w:rPr>
        <w:t>：</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rPr>
        <w:t xml:space="preserve">   </w:t>
      </w:r>
    </w:p>
    <w:p w:rsidR="00667493" w:rsidRDefault="00667493">
      <w:pPr>
        <w:spacing w:line="560" w:lineRule="exact"/>
        <w:ind w:firstLineChars="200" w:firstLine="480"/>
        <w:rPr>
          <w:rFonts w:asciiTheme="minorEastAsia" w:eastAsiaTheme="minorEastAsia" w:hAnsiTheme="minorEastAsia"/>
          <w:sz w:val="24"/>
          <w:szCs w:val="24"/>
          <w:lang w:eastAsia="zh-CN"/>
        </w:rPr>
      </w:pPr>
    </w:p>
    <w:p w:rsidR="00667493" w:rsidRDefault="005A4F17" w:rsidP="00641770">
      <w:pPr>
        <w:spacing w:line="560" w:lineRule="exact"/>
        <w:ind w:firstLineChars="1200" w:firstLine="2880"/>
        <w:rPr>
          <w:rFonts w:asciiTheme="minorEastAsia" w:eastAsiaTheme="minorEastAsia" w:hAnsiTheme="minorEastAsia"/>
          <w:sz w:val="24"/>
          <w:szCs w:val="24"/>
          <w:u w:val="single"/>
          <w:lang w:eastAsia="zh-CN"/>
        </w:rPr>
      </w:pPr>
      <w:r>
        <w:rPr>
          <w:rFonts w:asciiTheme="minorEastAsia" w:eastAsiaTheme="minorEastAsia" w:hAnsiTheme="minorEastAsia" w:hint="eastAsia"/>
          <w:sz w:val="24"/>
          <w:szCs w:val="24"/>
          <w:lang w:eastAsia="zh-CN"/>
        </w:rPr>
        <w:t>参选人：</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sz w:val="24"/>
          <w:szCs w:val="24"/>
          <w:u w:val="single"/>
          <w:lang w:eastAsia="zh-CN"/>
        </w:rPr>
        <w:t xml:space="preserve">    单位名称</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color w:val="00B050"/>
          <w:sz w:val="24"/>
          <w:szCs w:val="24"/>
          <w:lang w:eastAsia="zh-CN"/>
        </w:rPr>
        <w:t>（加盖参选单位章）</w:t>
      </w:r>
    </w:p>
    <w:p w:rsidR="00667493" w:rsidRDefault="005A4F17">
      <w:pPr>
        <w:spacing w:line="560" w:lineRule="exact"/>
        <w:ind w:firstLineChars="1200" w:firstLine="2880"/>
        <w:rPr>
          <w:rFonts w:asciiTheme="minorEastAsia" w:eastAsiaTheme="minorEastAsia" w:hAnsiTheme="minorEastAsia"/>
          <w:color w:val="00B050"/>
          <w:sz w:val="24"/>
          <w:szCs w:val="24"/>
          <w:lang w:eastAsia="zh-CN"/>
        </w:rPr>
      </w:pPr>
      <w:r>
        <w:rPr>
          <w:rFonts w:asciiTheme="minorEastAsia" w:eastAsiaTheme="minorEastAsia" w:hAnsiTheme="minorEastAsia" w:hint="eastAsia"/>
          <w:sz w:val="24"/>
          <w:szCs w:val="24"/>
          <w:lang w:eastAsia="zh-CN"/>
        </w:rPr>
        <w:t>法定代表人：</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color w:val="00B050"/>
          <w:sz w:val="24"/>
          <w:szCs w:val="24"/>
          <w:lang w:eastAsia="zh-CN"/>
        </w:rPr>
        <w:t>（签字）</w:t>
      </w:r>
    </w:p>
    <w:p w:rsidR="00667493" w:rsidRDefault="005A4F17" w:rsidP="00641770">
      <w:pPr>
        <w:pStyle w:val="1"/>
        <w:spacing w:line="560" w:lineRule="exact"/>
        <w:ind w:firstLineChars="1200" w:firstLine="2880"/>
        <w:rPr>
          <w:rFonts w:asciiTheme="minorEastAsia" w:eastAsiaTheme="minorEastAsia" w:hAnsiTheme="minorEastAsia"/>
          <w:sz w:val="24"/>
          <w:szCs w:val="24"/>
        </w:rPr>
      </w:pPr>
      <w:r>
        <w:rPr>
          <w:rFonts w:asciiTheme="minorEastAsia" w:eastAsiaTheme="minorEastAsia" w:hAnsiTheme="minorEastAsia" w:cs="宋体" w:hint="eastAsia"/>
          <w:sz w:val="24"/>
          <w:szCs w:val="24"/>
        </w:rPr>
        <w:t>联系电话：</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u w:val="single"/>
        </w:rPr>
        <w:t xml:space="preserve">         </w:t>
      </w:r>
    </w:p>
    <w:p w:rsidR="00667493" w:rsidRDefault="005A4F17">
      <w:pPr>
        <w:spacing w:line="560" w:lineRule="exact"/>
        <w:ind w:firstLineChars="1550" w:firstLine="3720"/>
        <w:rPr>
          <w:rFonts w:asciiTheme="minorEastAsia" w:eastAsiaTheme="minorEastAsia" w:hAnsiTheme="minorEastAsia"/>
          <w:sz w:val="24"/>
          <w:szCs w:val="24"/>
          <w:u w:val="single"/>
          <w:lang w:eastAsia="zh-CN"/>
        </w:rPr>
      </w:pPr>
      <w:r>
        <w:rPr>
          <w:rFonts w:asciiTheme="minorEastAsia" w:eastAsiaTheme="minorEastAsia" w:hAnsiTheme="minorEastAsia" w:hint="eastAsia"/>
          <w:sz w:val="24"/>
          <w:szCs w:val="24"/>
          <w:lang w:eastAsia="zh-CN"/>
        </w:rPr>
        <w:t xml:space="preserve">编制时间： </w:t>
      </w:r>
      <w:r>
        <w:rPr>
          <w:rFonts w:asciiTheme="minorEastAsia" w:eastAsiaTheme="minorEastAsia" w:hAnsiTheme="minorEastAsia" w:hint="eastAsia"/>
          <w:sz w:val="24"/>
          <w:szCs w:val="24"/>
          <w:u w:val="single"/>
          <w:lang w:eastAsia="zh-CN"/>
        </w:rPr>
        <w:t xml:space="preserve">      年   月   日</w:t>
      </w:r>
    </w:p>
    <w:p w:rsidR="00667493" w:rsidRDefault="00667493">
      <w:pPr>
        <w:spacing w:line="560" w:lineRule="exact"/>
        <w:rPr>
          <w:rFonts w:asciiTheme="minorEastAsia" w:eastAsiaTheme="minorEastAsia" w:hAnsiTheme="minorEastAsia"/>
          <w:sz w:val="24"/>
          <w:szCs w:val="24"/>
          <w:lang w:eastAsia="zh-CN"/>
        </w:rPr>
      </w:pPr>
    </w:p>
    <w:p w:rsidR="00667493" w:rsidRDefault="00667493">
      <w:pPr>
        <w:pStyle w:val="1"/>
        <w:rPr>
          <w:sz w:val="24"/>
          <w:szCs w:val="24"/>
        </w:rPr>
      </w:pPr>
    </w:p>
    <w:p w:rsidR="00667493" w:rsidRDefault="00667493">
      <w:pPr>
        <w:pStyle w:val="1"/>
        <w:rPr>
          <w:sz w:val="24"/>
          <w:szCs w:val="24"/>
        </w:rPr>
      </w:pPr>
    </w:p>
    <w:p w:rsidR="00667493" w:rsidRDefault="00667493">
      <w:pPr>
        <w:pStyle w:val="1"/>
        <w:rPr>
          <w:sz w:val="24"/>
          <w:szCs w:val="24"/>
        </w:rPr>
      </w:pPr>
    </w:p>
    <w:p w:rsidR="00667493" w:rsidRDefault="00667493">
      <w:pPr>
        <w:pStyle w:val="1"/>
        <w:rPr>
          <w:sz w:val="24"/>
          <w:szCs w:val="24"/>
        </w:rPr>
      </w:pPr>
    </w:p>
    <w:p w:rsidR="00667493" w:rsidRDefault="00667493">
      <w:pPr>
        <w:pStyle w:val="1"/>
        <w:rPr>
          <w:sz w:val="24"/>
          <w:szCs w:val="24"/>
        </w:rPr>
      </w:pPr>
    </w:p>
    <w:p w:rsidR="00667493" w:rsidRDefault="00667493">
      <w:pPr>
        <w:pStyle w:val="1"/>
        <w:rPr>
          <w:sz w:val="24"/>
          <w:szCs w:val="24"/>
        </w:rPr>
      </w:pPr>
    </w:p>
    <w:p w:rsidR="00667493" w:rsidRDefault="00667493">
      <w:pPr>
        <w:pStyle w:val="1"/>
        <w:rPr>
          <w:sz w:val="24"/>
          <w:szCs w:val="24"/>
        </w:rPr>
      </w:pPr>
    </w:p>
    <w:p w:rsidR="00667493" w:rsidRDefault="00667493">
      <w:pPr>
        <w:pStyle w:val="1"/>
        <w:rPr>
          <w:sz w:val="24"/>
          <w:szCs w:val="24"/>
        </w:rPr>
      </w:pPr>
    </w:p>
    <w:p w:rsidR="00667493" w:rsidRDefault="00667493">
      <w:pPr>
        <w:pStyle w:val="1"/>
        <w:rPr>
          <w:sz w:val="24"/>
          <w:szCs w:val="24"/>
        </w:rPr>
      </w:pPr>
    </w:p>
    <w:p w:rsidR="00667493" w:rsidRDefault="00667493">
      <w:pPr>
        <w:pStyle w:val="1"/>
        <w:rPr>
          <w:sz w:val="24"/>
          <w:szCs w:val="24"/>
        </w:rPr>
      </w:pPr>
    </w:p>
    <w:p w:rsidR="00667493" w:rsidRDefault="00667493">
      <w:pPr>
        <w:pStyle w:val="1"/>
        <w:rPr>
          <w:sz w:val="24"/>
          <w:szCs w:val="24"/>
        </w:rPr>
      </w:pPr>
    </w:p>
    <w:p w:rsidR="00667493" w:rsidRDefault="00667493">
      <w:pPr>
        <w:pStyle w:val="1"/>
        <w:rPr>
          <w:sz w:val="24"/>
          <w:szCs w:val="24"/>
        </w:rPr>
      </w:pPr>
    </w:p>
    <w:p w:rsidR="00667493" w:rsidRDefault="00667493">
      <w:pPr>
        <w:pStyle w:val="1"/>
        <w:rPr>
          <w:sz w:val="24"/>
          <w:szCs w:val="24"/>
        </w:rPr>
      </w:pPr>
    </w:p>
    <w:p w:rsidR="00667493" w:rsidRDefault="00667493"/>
    <w:sectPr w:rsidR="006674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155" w:rsidRDefault="004F1155">
      <w:r>
        <w:separator/>
      </w:r>
    </w:p>
  </w:endnote>
  <w:endnote w:type="continuationSeparator" w:id="0">
    <w:p w:rsidR="004F1155" w:rsidRDefault="004F1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altName w:val="Times New Roman"/>
    <w:charset w:val="00"/>
    <w:family w:val="roman"/>
    <w:pitch w:val="default"/>
    <w:sig w:usb0="00000000"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000"/>
      <w:gridCol w:w="889"/>
      <w:gridCol w:w="4001"/>
    </w:tblGrid>
    <w:tr w:rsidR="00667493">
      <w:trPr>
        <w:trHeight w:val="151"/>
      </w:trPr>
      <w:tc>
        <w:tcPr>
          <w:tcW w:w="2250" w:type="pct"/>
          <w:tcBorders>
            <w:bottom w:val="single" w:sz="4" w:space="0" w:color="4F81BD" w:themeColor="accent1"/>
          </w:tcBorders>
        </w:tcPr>
        <w:p w:rsidR="00667493" w:rsidRDefault="00667493">
          <w:pPr>
            <w:pStyle w:val="af"/>
            <w:rPr>
              <w:rFonts w:asciiTheme="majorHAnsi" w:eastAsiaTheme="majorEastAsia" w:hAnsiTheme="majorHAnsi" w:cstheme="majorBidi"/>
              <w:b/>
              <w:bCs/>
            </w:rPr>
          </w:pPr>
        </w:p>
      </w:tc>
      <w:tc>
        <w:tcPr>
          <w:tcW w:w="500" w:type="pct"/>
          <w:vMerge w:val="restart"/>
          <w:noWrap/>
          <w:vAlign w:val="center"/>
        </w:tcPr>
        <w:p w:rsidR="00667493" w:rsidRDefault="005A4F17">
          <w:pPr>
            <w:pStyle w:val="afe"/>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sidR="009E30AA" w:rsidRPr="009E30AA">
            <w:rPr>
              <w:rFonts w:asciiTheme="majorHAnsi" w:hAnsiTheme="majorHAnsi"/>
              <w:b/>
              <w:noProof/>
              <w:lang w:val="zh-CN"/>
            </w:rPr>
            <w:t>6</w:t>
          </w:r>
          <w:r>
            <w:rPr>
              <w:rFonts w:asciiTheme="majorHAnsi" w:hAnsiTheme="majorHAnsi"/>
              <w:b/>
              <w:lang w:val="zh-CN"/>
            </w:rPr>
            <w:fldChar w:fldCharType="end"/>
          </w:r>
        </w:p>
      </w:tc>
      <w:tc>
        <w:tcPr>
          <w:tcW w:w="2250" w:type="pct"/>
          <w:tcBorders>
            <w:bottom w:val="single" w:sz="4" w:space="0" w:color="4F81BD" w:themeColor="accent1"/>
          </w:tcBorders>
        </w:tcPr>
        <w:p w:rsidR="00667493" w:rsidRDefault="00667493">
          <w:pPr>
            <w:pStyle w:val="af"/>
            <w:rPr>
              <w:rFonts w:asciiTheme="majorHAnsi" w:eastAsiaTheme="majorEastAsia" w:hAnsiTheme="majorHAnsi" w:cstheme="majorBidi"/>
              <w:b/>
              <w:bCs/>
            </w:rPr>
          </w:pPr>
        </w:p>
      </w:tc>
    </w:tr>
    <w:tr w:rsidR="00667493">
      <w:trPr>
        <w:trHeight w:val="150"/>
      </w:trPr>
      <w:tc>
        <w:tcPr>
          <w:tcW w:w="2250" w:type="pct"/>
          <w:tcBorders>
            <w:top w:val="single" w:sz="4" w:space="0" w:color="4F81BD" w:themeColor="accent1"/>
          </w:tcBorders>
        </w:tcPr>
        <w:p w:rsidR="00667493" w:rsidRDefault="00667493">
          <w:pPr>
            <w:pStyle w:val="af"/>
            <w:rPr>
              <w:rFonts w:asciiTheme="majorHAnsi" w:eastAsiaTheme="majorEastAsia" w:hAnsiTheme="majorHAnsi" w:cstheme="majorBidi"/>
              <w:b/>
              <w:bCs/>
            </w:rPr>
          </w:pPr>
        </w:p>
      </w:tc>
      <w:tc>
        <w:tcPr>
          <w:tcW w:w="500" w:type="pct"/>
          <w:vMerge/>
        </w:tcPr>
        <w:p w:rsidR="00667493" w:rsidRDefault="00667493">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667493" w:rsidRDefault="00667493">
          <w:pPr>
            <w:pStyle w:val="af"/>
            <w:rPr>
              <w:rFonts w:asciiTheme="majorHAnsi" w:eastAsiaTheme="majorEastAsia" w:hAnsiTheme="majorHAnsi" w:cstheme="majorBidi"/>
              <w:b/>
              <w:bCs/>
            </w:rPr>
          </w:pPr>
        </w:p>
      </w:tc>
    </w:tr>
  </w:tbl>
  <w:p w:rsidR="00667493" w:rsidRDefault="00667493">
    <w:pPr>
      <w:pStyle w:val="a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493" w:rsidRDefault="005A4F17">
    <w:pPr>
      <w:pStyle w:val="a9"/>
      <w:spacing w:line="14" w:lineRule="auto"/>
      <w:rPr>
        <w:sz w:val="20"/>
      </w:rPr>
    </w:pPr>
    <w:r>
      <w:rPr>
        <w:noProof/>
        <w:lang w:eastAsia="zh-CN"/>
      </w:rPr>
      <mc:AlternateContent>
        <mc:Choice Requires="wps">
          <w:drawing>
            <wp:anchor distT="0" distB="0" distL="114300" distR="114300" simplePos="0" relativeHeight="251659264" behindDoc="1" locked="0" layoutInCell="1" allowOverlap="1" wp14:anchorId="7723CA20" wp14:editId="330E322D">
              <wp:simplePos x="0" y="0"/>
              <wp:positionH relativeFrom="page">
                <wp:posOffset>3943350</wp:posOffset>
              </wp:positionH>
              <wp:positionV relativeFrom="page">
                <wp:posOffset>10203180</wp:posOffset>
              </wp:positionV>
              <wp:extent cx="482600" cy="152400"/>
              <wp:effectExtent l="0" t="0" r="1270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rsidR="00667493" w:rsidRDefault="00667493">
                          <w:pPr>
                            <w:spacing w:line="219" w:lineRule="exact"/>
                            <w:ind w:left="20"/>
                            <w:rPr>
                              <w:sz w:val="18"/>
                            </w:rPr>
                          </w:pPr>
                        </w:p>
                      </w:txbxContent>
                    </wps:txbx>
                    <wps:bodyPr rot="0" vert="horz" wrap="square" lIns="0" tIns="0" rIns="0" bIns="0" anchor="t" anchorCtr="0" upright="1">
                      <a:noAutofit/>
                    </wps:bodyPr>
                  </wps:wsp>
                </a:graphicData>
              </a:graphic>
            </wp:anchor>
          </w:drawing>
        </mc:Choice>
        <mc:Fallback>
          <w:pict>
            <v:shapetype w14:anchorId="7723CA20" id="_x0000_t202" coordsize="21600,21600" o:spt="202" path="m,l,21600r21600,l21600,xe">
              <v:stroke joinstyle="miter"/>
              <v:path gradientshapeok="t" o:connecttype="rect"/>
            </v:shapetype>
            <v:shape id="文本框 5" o:spid="_x0000_s1027" type="#_x0000_t202" style="position:absolute;margin-left:310.5pt;margin-top:803.4pt;width:38pt;height:12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C2vIWc9gEAALYDAAAOAAAAAAAAAAAAAAAAAC4C&#10;AABkcnMvZTJvRG9jLnhtbFBLAQItABQABgAIAAAAIQDTF9N44AAAAA0BAAAPAAAAAAAAAAAAAAAA&#10;AFAEAABkcnMvZG93bnJldi54bWxQSwUGAAAAAAQABADzAAAAXQUAAAAA&#10;" filled="f" stroked="f">
              <v:textbox inset="0,0,0,0">
                <w:txbxContent>
                  <w:p w:rsidR="00667493" w:rsidRDefault="00667493">
                    <w:pPr>
                      <w:spacing w:line="219" w:lineRule="exact"/>
                      <w:ind w:left="20"/>
                      <w:rPr>
                        <w:sz w:val="18"/>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493" w:rsidRDefault="005A4F17">
    <w:pPr>
      <w:pStyle w:val="a9"/>
      <w:spacing w:line="14" w:lineRule="auto"/>
      <w:rPr>
        <w:sz w:val="20"/>
      </w:rPr>
    </w:pPr>
    <w:r>
      <w:rPr>
        <w:noProof/>
        <w:lang w:eastAsia="zh-CN"/>
      </w:rPr>
      <mc:AlternateContent>
        <mc:Choice Requires="wps">
          <w:drawing>
            <wp:anchor distT="0" distB="0" distL="114300" distR="114300" simplePos="0" relativeHeight="251660288" behindDoc="1" locked="0" layoutInCell="1" allowOverlap="1" wp14:anchorId="42A7A843" wp14:editId="34EEE9DB">
              <wp:simplePos x="0" y="0"/>
              <wp:positionH relativeFrom="page">
                <wp:posOffset>3943350</wp:posOffset>
              </wp:positionH>
              <wp:positionV relativeFrom="page">
                <wp:posOffset>10203180</wp:posOffset>
              </wp:positionV>
              <wp:extent cx="482600" cy="152400"/>
              <wp:effectExtent l="0" t="0" r="1270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rsidR="00667493" w:rsidRDefault="00667493">
                          <w:pPr>
                            <w:spacing w:line="219" w:lineRule="exact"/>
                            <w:ind w:left="20"/>
                            <w:rPr>
                              <w:sz w:val="18"/>
                            </w:rPr>
                          </w:pPr>
                        </w:p>
                      </w:txbxContent>
                    </wps:txbx>
                    <wps:bodyPr rot="0" vert="horz" wrap="square" lIns="0" tIns="0" rIns="0" bIns="0" anchor="t" anchorCtr="0" upright="1">
                      <a:noAutofit/>
                    </wps:bodyPr>
                  </wps:wsp>
                </a:graphicData>
              </a:graphic>
            </wp:anchor>
          </w:drawing>
        </mc:Choice>
        <mc:Fallback>
          <w:pict>
            <v:shapetype w14:anchorId="42A7A843" id="_x0000_t202" coordsize="21600,21600" o:spt="202" path="m,l,21600r21600,l21600,xe">
              <v:stroke joinstyle="miter"/>
              <v:path gradientshapeok="t" o:connecttype="rect"/>
            </v:shapetype>
            <v:shape id="文本框 1" o:spid="_x0000_s1028" type="#_x0000_t202" style="position:absolute;margin-left:310.5pt;margin-top:803.4pt;width:38pt;height:12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BUytRI9gEAAL0DAAAOAAAAAAAAAAAAAAAAAC4C&#10;AABkcnMvZTJvRG9jLnhtbFBLAQItABQABgAIAAAAIQDTF9N44AAAAA0BAAAPAAAAAAAAAAAAAAAA&#10;AFAEAABkcnMvZG93bnJldi54bWxQSwUGAAAAAAQABADzAAAAXQUAAAAA&#10;" filled="f" stroked="f">
              <v:textbox inset="0,0,0,0">
                <w:txbxContent>
                  <w:p w:rsidR="00667493" w:rsidRDefault="00667493">
                    <w:pPr>
                      <w:spacing w:line="219" w:lineRule="exact"/>
                      <w:ind w:left="20"/>
                      <w:rPr>
                        <w:sz w:val="1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155" w:rsidRDefault="004F1155">
      <w:r>
        <w:separator/>
      </w:r>
    </w:p>
  </w:footnote>
  <w:footnote w:type="continuationSeparator" w:id="0">
    <w:p w:rsidR="004F1155" w:rsidRDefault="004F11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651D3"/>
    <w:multiLevelType w:val="multilevel"/>
    <w:tmpl w:val="10A651D3"/>
    <w:lvl w:ilvl="0">
      <w:start w:val="1"/>
      <w:numFmt w:val="decimal"/>
      <w:lvlText w:val="%1、"/>
      <w:lvlJc w:val="left"/>
      <w:pPr>
        <w:ind w:left="623" w:hanging="360"/>
      </w:pPr>
      <w:rPr>
        <w:rFonts w:hint="default"/>
      </w:rPr>
    </w:lvl>
    <w:lvl w:ilvl="1">
      <w:start w:val="1"/>
      <w:numFmt w:val="lowerLetter"/>
      <w:lvlText w:val="%2)"/>
      <w:lvlJc w:val="left"/>
      <w:pPr>
        <w:ind w:left="1103" w:hanging="420"/>
      </w:pPr>
    </w:lvl>
    <w:lvl w:ilvl="2">
      <w:start w:val="1"/>
      <w:numFmt w:val="lowerRoman"/>
      <w:lvlText w:val="%3."/>
      <w:lvlJc w:val="right"/>
      <w:pPr>
        <w:ind w:left="1523" w:hanging="420"/>
      </w:pPr>
    </w:lvl>
    <w:lvl w:ilvl="3">
      <w:start w:val="1"/>
      <w:numFmt w:val="decimal"/>
      <w:lvlText w:val="%4."/>
      <w:lvlJc w:val="left"/>
      <w:pPr>
        <w:ind w:left="1943" w:hanging="420"/>
      </w:pPr>
    </w:lvl>
    <w:lvl w:ilvl="4">
      <w:start w:val="1"/>
      <w:numFmt w:val="lowerLetter"/>
      <w:lvlText w:val="%5)"/>
      <w:lvlJc w:val="left"/>
      <w:pPr>
        <w:ind w:left="2363" w:hanging="420"/>
      </w:pPr>
    </w:lvl>
    <w:lvl w:ilvl="5">
      <w:start w:val="1"/>
      <w:numFmt w:val="lowerRoman"/>
      <w:lvlText w:val="%6."/>
      <w:lvlJc w:val="right"/>
      <w:pPr>
        <w:ind w:left="2783" w:hanging="420"/>
      </w:pPr>
    </w:lvl>
    <w:lvl w:ilvl="6">
      <w:start w:val="1"/>
      <w:numFmt w:val="decimal"/>
      <w:lvlText w:val="%7."/>
      <w:lvlJc w:val="left"/>
      <w:pPr>
        <w:ind w:left="3203" w:hanging="420"/>
      </w:pPr>
    </w:lvl>
    <w:lvl w:ilvl="7">
      <w:start w:val="1"/>
      <w:numFmt w:val="lowerLetter"/>
      <w:lvlText w:val="%8)"/>
      <w:lvlJc w:val="left"/>
      <w:pPr>
        <w:ind w:left="3623" w:hanging="420"/>
      </w:pPr>
    </w:lvl>
    <w:lvl w:ilvl="8">
      <w:start w:val="1"/>
      <w:numFmt w:val="lowerRoman"/>
      <w:lvlText w:val="%9."/>
      <w:lvlJc w:val="right"/>
      <w:pPr>
        <w:ind w:left="4043" w:hanging="420"/>
      </w:pPr>
    </w:lvl>
  </w:abstractNum>
  <w:abstractNum w:abstractNumId="1">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57F220A"/>
    <w:multiLevelType w:val="multilevel"/>
    <w:tmpl w:val="257F220A"/>
    <w:lvl w:ilvl="0">
      <w:start w:val="1"/>
      <w:numFmt w:val="decimal"/>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4">
    <w:nsid w:val="5DDF6D34"/>
    <w:multiLevelType w:val="multilevel"/>
    <w:tmpl w:val="5DDF6D34"/>
    <w:lvl w:ilvl="0">
      <w:start w:val="1"/>
      <w:numFmt w:val="decimal"/>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
    <w:nsid w:val="62E9E60D"/>
    <w:multiLevelType w:val="singleLevel"/>
    <w:tmpl w:val="62E9E60D"/>
    <w:lvl w:ilvl="0">
      <w:start w:val="1"/>
      <w:numFmt w:val="chineseCounting"/>
      <w:suff w:val="nothing"/>
      <w:lvlText w:val="%1、"/>
      <w:lvlJc w:val="left"/>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ljYjA2YmU3M2I2NGI0OTZmODA4YTY5NzhiM2Q0NjEifQ=="/>
  </w:docVars>
  <w:rsids>
    <w:rsidRoot w:val="008D347B"/>
    <w:rsid w:val="0003714A"/>
    <w:rsid w:val="000871D1"/>
    <w:rsid w:val="000A1DBB"/>
    <w:rsid w:val="000D5FB3"/>
    <w:rsid w:val="000E5395"/>
    <w:rsid w:val="000F23E1"/>
    <w:rsid w:val="000F4E53"/>
    <w:rsid w:val="00111744"/>
    <w:rsid w:val="001253E1"/>
    <w:rsid w:val="00125D67"/>
    <w:rsid w:val="00140077"/>
    <w:rsid w:val="00181D8A"/>
    <w:rsid w:val="001A6C59"/>
    <w:rsid w:val="001E0E26"/>
    <w:rsid w:val="001F07A6"/>
    <w:rsid w:val="001F4ADE"/>
    <w:rsid w:val="001F6EC3"/>
    <w:rsid w:val="00207B04"/>
    <w:rsid w:val="00227A94"/>
    <w:rsid w:val="00250C11"/>
    <w:rsid w:val="002D17CA"/>
    <w:rsid w:val="002D72AF"/>
    <w:rsid w:val="003100D8"/>
    <w:rsid w:val="0031332C"/>
    <w:rsid w:val="00325937"/>
    <w:rsid w:val="00336D66"/>
    <w:rsid w:val="00375A7B"/>
    <w:rsid w:val="00377AE1"/>
    <w:rsid w:val="003B1E75"/>
    <w:rsid w:val="003C2350"/>
    <w:rsid w:val="00413AEC"/>
    <w:rsid w:val="004304C9"/>
    <w:rsid w:val="004512C4"/>
    <w:rsid w:val="00461A5E"/>
    <w:rsid w:val="004675FA"/>
    <w:rsid w:val="0048087B"/>
    <w:rsid w:val="004D1156"/>
    <w:rsid w:val="004E7C7B"/>
    <w:rsid w:val="004F1155"/>
    <w:rsid w:val="005A0B19"/>
    <w:rsid w:val="005A4F17"/>
    <w:rsid w:val="0060120A"/>
    <w:rsid w:val="00605B70"/>
    <w:rsid w:val="00630AD6"/>
    <w:rsid w:val="00640CC0"/>
    <w:rsid w:val="00641770"/>
    <w:rsid w:val="006618AB"/>
    <w:rsid w:val="00667493"/>
    <w:rsid w:val="00671776"/>
    <w:rsid w:val="00691FB1"/>
    <w:rsid w:val="006C3E75"/>
    <w:rsid w:val="00717A7B"/>
    <w:rsid w:val="00790469"/>
    <w:rsid w:val="007D7F68"/>
    <w:rsid w:val="007F3208"/>
    <w:rsid w:val="0080681D"/>
    <w:rsid w:val="00865758"/>
    <w:rsid w:val="00877F06"/>
    <w:rsid w:val="00893888"/>
    <w:rsid w:val="0089708F"/>
    <w:rsid w:val="008D347B"/>
    <w:rsid w:val="008E06A4"/>
    <w:rsid w:val="00910F2B"/>
    <w:rsid w:val="009344D3"/>
    <w:rsid w:val="009B3E0B"/>
    <w:rsid w:val="009E30AA"/>
    <w:rsid w:val="009F6F2A"/>
    <w:rsid w:val="00A26269"/>
    <w:rsid w:val="00A434C1"/>
    <w:rsid w:val="00A44C85"/>
    <w:rsid w:val="00A61BC9"/>
    <w:rsid w:val="00AE4F16"/>
    <w:rsid w:val="00B05F0D"/>
    <w:rsid w:val="00B75A9D"/>
    <w:rsid w:val="00BA2C3C"/>
    <w:rsid w:val="00BB3357"/>
    <w:rsid w:val="00BB48FE"/>
    <w:rsid w:val="00BE45CB"/>
    <w:rsid w:val="00C54B46"/>
    <w:rsid w:val="00C55147"/>
    <w:rsid w:val="00C646AA"/>
    <w:rsid w:val="00C779C2"/>
    <w:rsid w:val="00C91F99"/>
    <w:rsid w:val="00CA0EE3"/>
    <w:rsid w:val="00CC50DD"/>
    <w:rsid w:val="00CE3B10"/>
    <w:rsid w:val="00CE43F2"/>
    <w:rsid w:val="00CE4722"/>
    <w:rsid w:val="00CF1370"/>
    <w:rsid w:val="00D04FB3"/>
    <w:rsid w:val="00D37BBD"/>
    <w:rsid w:val="00D51DF9"/>
    <w:rsid w:val="00D764A2"/>
    <w:rsid w:val="00DB3D7C"/>
    <w:rsid w:val="00DC2B62"/>
    <w:rsid w:val="00DD0E04"/>
    <w:rsid w:val="00DF1A2F"/>
    <w:rsid w:val="00E1475B"/>
    <w:rsid w:val="00E41BA0"/>
    <w:rsid w:val="00E47C60"/>
    <w:rsid w:val="00EC0664"/>
    <w:rsid w:val="00ED376A"/>
    <w:rsid w:val="00F12FAB"/>
    <w:rsid w:val="00F42D77"/>
    <w:rsid w:val="00F6136B"/>
    <w:rsid w:val="00F81680"/>
    <w:rsid w:val="00FB13EB"/>
    <w:rsid w:val="00FC6929"/>
    <w:rsid w:val="0CC24EBF"/>
    <w:rsid w:val="10967DE9"/>
    <w:rsid w:val="15C94C5B"/>
    <w:rsid w:val="17F0630A"/>
    <w:rsid w:val="1B697EA8"/>
    <w:rsid w:val="1F291E28"/>
    <w:rsid w:val="355D6404"/>
    <w:rsid w:val="3AD971F0"/>
    <w:rsid w:val="3D136199"/>
    <w:rsid w:val="47E726FC"/>
    <w:rsid w:val="619F599E"/>
    <w:rsid w:val="7D80447E"/>
    <w:rsid w:val="7E176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C6BD6A92-7D51-427F-9F11-4C53A320E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lsdException w:name="toc 3" w:uiPriority="0"/>
    <w:lsdException w:name="toc 4" w:uiPriority="0" w:qFormat="1"/>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footnote text" w:semiHidden="1" w:unhideWhenUsed="1"/>
    <w:lsdException w:name="annotation text" w:uiPriority="0"/>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uiPriority="0" w:qFormat="1"/>
    <w:lsdException w:name="Signature" w:semiHidden="1" w:unhideWhenUsed="1"/>
    <w:lsdException w:name="Default Paragraph Font" w:semiHidden="1" w:uiPriority="1" w:unhideWhenUsed="1"/>
    <w:lsdException w:name="Body Text" w:uiPriority="1"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semiHidden="1" w:unhideWhenUsed="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lsdException w:name="Body Text Indent 2" w:uiPriority="0" w:qFormat="1"/>
    <w:lsdException w:name="Body Text Indent 3" w:uiPriority="0"/>
    <w:lsdException w:name="Block Text" w:semiHidden="1" w:unhideWhenUsed="1"/>
    <w:lsdException w:name="Hyperlink" w:qFormat="1"/>
    <w:lsdException w:name="FollowedHyperlink" w:qFormat="1"/>
    <w:lsdException w:name="Strong" w:uiPriority="22" w:qFormat="1"/>
    <w:lsdException w:name="Emphasis" w:uiPriority="0" w:qFormat="1"/>
    <w:lsdException w:name="Document Map"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uiPriority="0"/>
    <w:lsdException w:name="HTML Sample" w:semiHidden="1" w:unhideWhenUsed="1"/>
    <w:lsdException w:name="HTML Typewriter" w:semiHidden="1" w:unhideWhenUsed="1"/>
    <w:lsdException w:name="HTML Variable" w:unhideWhenUsed="1" w:qFormat="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pPr>
      <w:widowControl w:val="0"/>
      <w:autoSpaceDE w:val="0"/>
      <w:autoSpaceDN w:val="0"/>
    </w:pPr>
    <w:rPr>
      <w:rFonts w:ascii="宋体" w:eastAsia="宋体" w:hAnsi="宋体" w:cs="宋体"/>
      <w:sz w:val="22"/>
      <w:szCs w:val="22"/>
      <w:lang w:eastAsia="en-US"/>
    </w:rPr>
  </w:style>
  <w:style w:type="paragraph" w:styleId="10">
    <w:name w:val="heading 1"/>
    <w:basedOn w:val="a"/>
    <w:next w:val="a"/>
    <w:link w:val="1Char"/>
    <w:qFormat/>
    <w:pPr>
      <w:ind w:left="538"/>
      <w:outlineLvl w:val="0"/>
    </w:pPr>
    <w:rPr>
      <w:b/>
      <w:bCs/>
      <w:sz w:val="28"/>
      <w:szCs w:val="28"/>
    </w:rPr>
  </w:style>
  <w:style w:type="paragraph" w:styleId="2">
    <w:name w:val="heading 2"/>
    <w:basedOn w:val="a"/>
    <w:next w:val="a"/>
    <w:link w:val="2Char"/>
    <w:qFormat/>
    <w:pPr>
      <w:ind w:left="629"/>
      <w:outlineLvl w:val="1"/>
    </w:pPr>
    <w:rPr>
      <w:b/>
      <w:bCs/>
      <w:sz w:val="24"/>
      <w:szCs w:val="24"/>
    </w:rPr>
  </w:style>
  <w:style w:type="paragraph" w:styleId="3">
    <w:name w:val="heading 3"/>
    <w:basedOn w:val="a"/>
    <w:next w:val="a"/>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pPr>
      <w:widowControl w:val="0"/>
      <w:adjustRightInd w:val="0"/>
      <w:spacing w:line="312" w:lineRule="atLeast"/>
      <w:jc w:val="both"/>
      <w:textAlignment w:val="baseline"/>
    </w:pPr>
    <w:rPr>
      <w:rFonts w:ascii="宋体" w:eastAsia="宋体" w:hAnsi="Calibri" w:cs="Times New Roman"/>
      <w:sz w:val="34"/>
      <w:szCs w:val="22"/>
    </w:rPr>
  </w:style>
  <w:style w:type="paragraph" w:styleId="a0">
    <w:name w:val="Normal Indent"/>
    <w:basedOn w:val="a"/>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paragraph" w:styleId="a7">
    <w:name w:val="annotation text"/>
    <w:basedOn w:val="a"/>
    <w:link w:val="Char1"/>
    <w:pPr>
      <w:autoSpaceDE/>
      <w:autoSpaceDN/>
    </w:pPr>
    <w:rPr>
      <w:rFonts w:asciiTheme="minorHAnsi" w:eastAsiaTheme="minorEastAsia" w:hAnsiTheme="minorHAnsi" w:cstheme="minorBidi"/>
      <w:kern w:val="2"/>
      <w:sz w:val="21"/>
      <w:lang w:eastAsia="zh-CN"/>
    </w:rPr>
  </w:style>
  <w:style w:type="paragraph" w:styleId="30">
    <w:name w:val="Body Text 3"/>
    <w:basedOn w:val="a"/>
    <w:link w:val="3Char0"/>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paragraph" w:styleId="a8">
    <w:name w:val="Closing"/>
    <w:basedOn w:val="a"/>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9">
    <w:name w:val="Body Text"/>
    <w:basedOn w:val="a"/>
    <w:link w:val="Char10"/>
    <w:uiPriority w:val="1"/>
    <w:qFormat/>
    <w:rPr>
      <w:sz w:val="24"/>
      <w:szCs w:val="24"/>
    </w:rPr>
  </w:style>
  <w:style w:type="paragraph" w:styleId="aa">
    <w:name w:val="Body Text Indent"/>
    <w:basedOn w:val="a"/>
    <w:link w:val="Char3"/>
    <w:pPr>
      <w:autoSpaceDE/>
      <w:autoSpaceDN/>
      <w:ind w:leftChars="257" w:left="540"/>
      <w:jc w:val="both"/>
    </w:pPr>
    <w:rPr>
      <w:rFonts w:asciiTheme="minorHAnsi" w:eastAsiaTheme="minorEastAsia" w:hAnsiTheme="minorHAnsi" w:cstheme="minorBidi"/>
      <w:i/>
      <w:iCs/>
      <w:kern w:val="2"/>
      <w:sz w:val="21"/>
      <w:lang w:eastAsia="zh-CN"/>
    </w:rPr>
  </w:style>
  <w:style w:type="paragraph" w:styleId="20">
    <w:name w:val="List 2"/>
    <w:basedOn w:val="a"/>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4"/>
    <w:qFormat/>
    <w:rPr>
      <w:rFonts w:hAnsi="Courier New" w:cs="Courier New"/>
      <w:szCs w:val="21"/>
    </w:rPr>
  </w:style>
  <w:style w:type="paragraph" w:styleId="80">
    <w:name w:val="toc 8"/>
    <w:basedOn w:val="a"/>
    <w:next w:val="a"/>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5"/>
    <w:uiPriority w:val="99"/>
    <w:pPr>
      <w:autoSpaceDE/>
      <w:autoSpaceDN/>
      <w:ind w:leftChars="2500" w:left="100"/>
      <w:jc w:val="both"/>
    </w:pPr>
    <w:rPr>
      <w:rFonts w:asciiTheme="minorHAnsi" w:eastAsiaTheme="minorEastAsia" w:hAnsiTheme="minorHAnsi" w:cstheme="minorBidi"/>
      <w:kern w:val="2"/>
      <w:sz w:val="21"/>
      <w:szCs w:val="24"/>
      <w:lang w:eastAsia="zh-CN"/>
    </w:rPr>
  </w:style>
  <w:style w:type="paragraph" w:styleId="21">
    <w:name w:val="Body Text Indent 2"/>
    <w:basedOn w:val="a"/>
    <w:link w:val="2Char0"/>
    <w:qFormat/>
    <w:pPr>
      <w:autoSpaceDE/>
      <w:autoSpaceDN/>
      <w:snapToGrid w:val="0"/>
      <w:spacing w:line="360" w:lineRule="auto"/>
      <w:ind w:firstLine="567"/>
      <w:jc w:val="both"/>
    </w:pPr>
    <w:rPr>
      <w:rFonts w:eastAsiaTheme="minorEastAsia" w:cstheme="minorBidi"/>
      <w:iCs/>
      <w:kern w:val="2"/>
      <w:sz w:val="24"/>
      <w:szCs w:val="24"/>
      <w:lang w:eastAsia="zh-CN"/>
    </w:rPr>
  </w:style>
  <w:style w:type="paragraph" w:styleId="ad">
    <w:name w:val="Balloon Text"/>
    <w:basedOn w:val="a"/>
    <w:link w:val="Char6"/>
    <w:uiPriority w:val="99"/>
    <w:qFormat/>
    <w:pPr>
      <w:autoSpaceDE/>
      <w:autoSpaceDN/>
      <w:jc w:val="both"/>
    </w:pPr>
    <w:rPr>
      <w:rFonts w:asciiTheme="minorHAnsi" w:eastAsiaTheme="minorEastAsia" w:hAnsiTheme="minorHAnsi" w:cstheme="minorBidi"/>
      <w:kern w:val="2"/>
      <w:sz w:val="18"/>
      <w:szCs w:val="18"/>
      <w:lang w:eastAsia="zh-CN"/>
    </w:rPr>
  </w:style>
  <w:style w:type="paragraph" w:styleId="ae">
    <w:name w:val="footer"/>
    <w:basedOn w:val="a"/>
    <w:link w:val="Char7"/>
    <w:uiPriority w:val="99"/>
    <w:qFormat/>
    <w:pPr>
      <w:tabs>
        <w:tab w:val="center" w:pos="4153"/>
        <w:tab w:val="right" w:pos="8306"/>
      </w:tabs>
      <w:snapToGrid w:val="0"/>
    </w:pPr>
    <w:rPr>
      <w:sz w:val="18"/>
      <w:szCs w:val="18"/>
    </w:rPr>
  </w:style>
  <w:style w:type="paragraph" w:styleId="af">
    <w:name w:val="header"/>
    <w:basedOn w:val="a"/>
    <w:link w:val="Char8"/>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1">
    <w:name w:val="toc 1"/>
    <w:basedOn w:val="a"/>
    <w:next w:val="a"/>
    <w:uiPriority w:val="39"/>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pPr>
      <w:autoSpaceDE/>
      <w:autoSpaceDN/>
      <w:ind w:firstLine="560"/>
      <w:jc w:val="both"/>
    </w:pPr>
    <w:rPr>
      <w:rFonts w:asciiTheme="minorHAnsi" w:eastAsiaTheme="minorEastAsia" w:hAnsiTheme="minorHAnsi" w:cstheme="minorBidi"/>
      <w:kern w:val="2"/>
      <w:sz w:val="28"/>
      <w:lang w:eastAsia="zh-CN"/>
    </w:rPr>
  </w:style>
  <w:style w:type="paragraph" w:styleId="22">
    <w:name w:val="toc 2"/>
    <w:basedOn w:val="a"/>
    <w:next w:val="a"/>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pPr>
      <w:autoSpaceDE/>
      <w:autoSpaceDN/>
      <w:spacing w:after="120" w:line="480" w:lineRule="auto"/>
      <w:jc w:val="both"/>
    </w:pPr>
    <w:rPr>
      <w:rFonts w:asciiTheme="minorHAnsi" w:eastAsiaTheme="minorEastAsia" w:hAnsiTheme="minorHAnsi" w:cstheme="minorBidi"/>
      <w:kern w:val="2"/>
      <w:sz w:val="21"/>
      <w:szCs w:val="24"/>
      <w:lang w:eastAsia="zh-CN"/>
    </w:rPr>
  </w:style>
  <w:style w:type="paragraph" w:styleId="af0">
    <w:name w:val="Message Header"/>
    <w:basedOn w:val="a"/>
    <w:link w:val="Char9"/>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paragraph" w:styleId="af1">
    <w:name w:val="Normal (Web)"/>
    <w:basedOn w:val="a"/>
    <w:link w:val="Chara"/>
    <w:uiPriority w:val="99"/>
    <w:unhideWhenUsed/>
    <w:qFormat/>
    <w:pPr>
      <w:widowControl/>
      <w:autoSpaceDE/>
      <w:autoSpaceDN/>
      <w:spacing w:before="100" w:beforeAutospacing="1" w:after="100" w:afterAutospacing="1"/>
    </w:pPr>
    <w:rPr>
      <w:sz w:val="24"/>
      <w:szCs w:val="24"/>
      <w:lang w:eastAsia="zh-CN"/>
    </w:rPr>
  </w:style>
  <w:style w:type="paragraph" w:styleId="12">
    <w:name w:val="index 1"/>
    <w:basedOn w:val="a"/>
    <w:next w:val="a"/>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b"/>
    <w:qFormat/>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paragraph" w:styleId="af3">
    <w:name w:val="annotation subject"/>
    <w:basedOn w:val="a7"/>
    <w:next w:val="a7"/>
    <w:link w:val="Charc"/>
    <w:pPr>
      <w:widowControl/>
    </w:pPr>
    <w:rPr>
      <w:b/>
      <w:bCs/>
      <w:sz w:val="24"/>
      <w:szCs w:val="24"/>
    </w:rPr>
  </w:style>
  <w:style w:type="paragraph" w:styleId="af4">
    <w:name w:val="Body Text First Indent"/>
    <w:basedOn w:val="a9"/>
    <w:link w:val="Chard"/>
    <w:qFormat/>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table" w:styleId="af5">
    <w:name w:val="Table Grid"/>
    <w:basedOn w:val="a2"/>
    <w:uiPriority w:val="59"/>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1"/>
    <w:uiPriority w:val="22"/>
    <w:qFormat/>
    <w:rPr>
      <w:b/>
      <w:bCs/>
    </w:rPr>
  </w:style>
  <w:style w:type="character" w:styleId="af7">
    <w:name w:val="page number"/>
    <w:basedOn w:val="a1"/>
    <w:qFormat/>
  </w:style>
  <w:style w:type="character" w:styleId="af8">
    <w:name w:val="FollowedHyperlink"/>
    <w:basedOn w:val="a1"/>
    <w:uiPriority w:val="99"/>
    <w:qFormat/>
    <w:rPr>
      <w:color w:val="800080"/>
      <w:u w:val="single"/>
    </w:rPr>
  </w:style>
  <w:style w:type="character" w:styleId="af9">
    <w:name w:val="Emphasis"/>
    <w:basedOn w:val="a1"/>
    <w:qFormat/>
  </w:style>
  <w:style w:type="character" w:styleId="HTML0">
    <w:name w:val="HTML Definition"/>
    <w:basedOn w:val="a1"/>
    <w:uiPriority w:val="99"/>
    <w:unhideWhenUsed/>
    <w:qFormat/>
  </w:style>
  <w:style w:type="character" w:styleId="HTML1">
    <w:name w:val="HTML Variable"/>
    <w:basedOn w:val="a1"/>
    <w:uiPriority w:val="99"/>
    <w:unhideWhenUsed/>
    <w:qFormat/>
  </w:style>
  <w:style w:type="character" w:styleId="afa">
    <w:name w:val="Hyperlink"/>
    <w:basedOn w:val="a1"/>
    <w:uiPriority w:val="99"/>
    <w:qFormat/>
    <w:rPr>
      <w:color w:val="0000FF" w:themeColor="hyperlink"/>
      <w:u w:val="single"/>
    </w:rPr>
  </w:style>
  <w:style w:type="character" w:styleId="HTML2">
    <w:name w:val="HTML Code"/>
    <w:basedOn w:val="a1"/>
    <w:uiPriority w:val="99"/>
    <w:unhideWhenUsed/>
    <w:qFormat/>
    <w:rPr>
      <w:rFonts w:ascii="微软雅黑" w:eastAsia="微软雅黑" w:hAnsi="微软雅黑" w:cs="微软雅黑"/>
      <w:sz w:val="20"/>
    </w:rPr>
  </w:style>
  <w:style w:type="character" w:styleId="afb">
    <w:name w:val="annotation reference"/>
    <w:basedOn w:val="a1"/>
    <w:rPr>
      <w:sz w:val="21"/>
      <w:szCs w:val="21"/>
    </w:rPr>
  </w:style>
  <w:style w:type="character" w:styleId="HTML3">
    <w:name w:val="HTML Cite"/>
    <w:basedOn w:val="a1"/>
    <w:uiPriority w:val="99"/>
    <w:unhideWhenUsed/>
    <w:qFormat/>
  </w:style>
  <w:style w:type="character" w:customStyle="1" w:styleId="1Char">
    <w:name w:val="标题 1 Char"/>
    <w:basedOn w:val="a1"/>
    <w:link w:val="10"/>
    <w:qFormat/>
    <w:rPr>
      <w:rFonts w:ascii="宋体" w:eastAsia="宋体" w:hAnsi="宋体" w:cs="宋体"/>
      <w:b/>
      <w:bCs/>
      <w:kern w:val="0"/>
      <w:sz w:val="28"/>
      <w:szCs w:val="28"/>
      <w:lang w:eastAsia="en-US"/>
    </w:rPr>
  </w:style>
  <w:style w:type="character" w:customStyle="1" w:styleId="2Char">
    <w:name w:val="标题 2 Char"/>
    <w:basedOn w:val="a1"/>
    <w:link w:val="2"/>
    <w:qFormat/>
    <w:rPr>
      <w:rFonts w:ascii="宋体" w:eastAsia="宋体" w:hAnsi="宋体" w:cs="宋体"/>
      <w:b/>
      <w:bCs/>
      <w:kern w:val="0"/>
      <w:sz w:val="24"/>
      <w:szCs w:val="24"/>
      <w:lang w:eastAsia="en-US"/>
    </w:rPr>
  </w:style>
  <w:style w:type="character" w:customStyle="1" w:styleId="3Char">
    <w:name w:val="标题 3 Char"/>
    <w:basedOn w:val="a1"/>
    <w:link w:val="3"/>
    <w:qFormat/>
    <w:rPr>
      <w:rFonts w:ascii="Times New Roman" w:eastAsia="宋体" w:hAnsi="Times New Roman" w:cs="Times New Roman"/>
      <w:b/>
      <w:bCs/>
      <w:sz w:val="32"/>
      <w:szCs w:val="32"/>
    </w:rPr>
  </w:style>
  <w:style w:type="character" w:customStyle="1" w:styleId="4Char">
    <w:name w:val="标题 4 Char"/>
    <w:basedOn w:val="a1"/>
    <w:link w:val="4"/>
    <w:qFormat/>
    <w:rPr>
      <w:rFonts w:ascii="Times New Roman" w:eastAsia="宋体" w:hAnsi="Times New Roman" w:cs="Times New Roman"/>
      <w:b/>
      <w:sz w:val="24"/>
      <w:szCs w:val="24"/>
    </w:rPr>
  </w:style>
  <w:style w:type="character" w:customStyle="1" w:styleId="5Char">
    <w:name w:val="标题 5 Char"/>
    <w:basedOn w:val="a1"/>
    <w:link w:val="5"/>
    <w:qFormat/>
    <w:rPr>
      <w:rFonts w:ascii="Times New Roman" w:eastAsia="宋体" w:hAnsi="Times New Roman" w:cs="Times New Roman"/>
      <w:b/>
      <w:bCs/>
      <w:sz w:val="28"/>
      <w:szCs w:val="28"/>
    </w:rPr>
  </w:style>
  <w:style w:type="character" w:customStyle="1" w:styleId="6Char">
    <w:name w:val="标题 6 Char"/>
    <w:basedOn w:val="a1"/>
    <w:link w:val="6"/>
    <w:qFormat/>
    <w:rPr>
      <w:rFonts w:ascii="Times New Roman" w:eastAsia="宋体" w:hAnsi="Times New Roman" w:cs="Times New Roman"/>
      <w:b/>
      <w:kern w:val="0"/>
      <w:sz w:val="24"/>
      <w:szCs w:val="20"/>
    </w:rPr>
  </w:style>
  <w:style w:type="character" w:customStyle="1" w:styleId="Char">
    <w:name w:val="正文缩进 Char"/>
    <w:basedOn w:val="a1"/>
    <w:link w:val="a0"/>
    <w:qFormat/>
    <w:rPr>
      <w:rFonts w:ascii="Times New Roman" w:eastAsia="宋体" w:hAnsi="Times New Roman" w:cs="Times New Roman"/>
      <w:kern w:val="0"/>
      <w:sz w:val="24"/>
      <w:szCs w:val="20"/>
    </w:rPr>
  </w:style>
  <w:style w:type="character" w:customStyle="1" w:styleId="7Char">
    <w:name w:val="标题 7 Char"/>
    <w:basedOn w:val="a1"/>
    <w:link w:val="7"/>
    <w:qFormat/>
    <w:rPr>
      <w:rFonts w:ascii="Times New Roman" w:eastAsia="宋体" w:hAnsi="Times New Roman" w:cs="Times New Roman"/>
      <w:b/>
      <w:sz w:val="24"/>
      <w:szCs w:val="20"/>
    </w:rPr>
  </w:style>
  <w:style w:type="character" w:customStyle="1" w:styleId="8Char">
    <w:name w:val="标题 8 Char"/>
    <w:basedOn w:val="a1"/>
    <w:link w:val="8"/>
    <w:qFormat/>
    <w:rPr>
      <w:rFonts w:ascii="Arial" w:eastAsia="黑体" w:hAnsi="Arial" w:cs="Times New Roman"/>
      <w:sz w:val="24"/>
      <w:szCs w:val="20"/>
    </w:rPr>
  </w:style>
  <w:style w:type="character" w:customStyle="1" w:styleId="9Char">
    <w:name w:val="标题 9 Char"/>
    <w:basedOn w:val="a1"/>
    <w:link w:val="9"/>
    <w:qFormat/>
    <w:rPr>
      <w:rFonts w:ascii="Arial" w:eastAsia="黑体" w:hAnsi="Arial" w:cs="Times New Roman"/>
      <w:szCs w:val="20"/>
    </w:rPr>
  </w:style>
  <w:style w:type="character" w:customStyle="1" w:styleId="Char0">
    <w:name w:val="文档结构图 Char"/>
    <w:basedOn w:val="a1"/>
    <w:link w:val="a6"/>
    <w:rPr>
      <w:rFonts w:ascii="宋体"/>
      <w:sz w:val="28"/>
      <w:shd w:val="clear" w:color="auto" w:fill="000080"/>
    </w:rPr>
  </w:style>
  <w:style w:type="character" w:customStyle="1" w:styleId="Char1">
    <w:name w:val="批注文字 Char"/>
    <w:basedOn w:val="a1"/>
    <w:link w:val="a7"/>
  </w:style>
  <w:style w:type="character" w:customStyle="1" w:styleId="3Char0">
    <w:name w:val="正文文本 3 Char"/>
    <w:basedOn w:val="a1"/>
    <w:link w:val="30"/>
    <w:rPr>
      <w:color w:val="0000FF"/>
      <w:sz w:val="24"/>
      <w:szCs w:val="24"/>
    </w:rPr>
  </w:style>
  <w:style w:type="character" w:customStyle="1" w:styleId="Char2">
    <w:name w:val="结束语 Char"/>
    <w:basedOn w:val="a1"/>
    <w:link w:val="a8"/>
    <w:qFormat/>
    <w:rPr>
      <w:rFonts w:ascii="Times New Roman" w:eastAsia="宋体" w:hAnsi="Times New Roman" w:cs="Times New Roman"/>
      <w:b/>
      <w:szCs w:val="20"/>
    </w:rPr>
  </w:style>
  <w:style w:type="character" w:customStyle="1" w:styleId="Char10">
    <w:name w:val="正文文本 Char1"/>
    <w:basedOn w:val="a1"/>
    <w:link w:val="a9"/>
    <w:uiPriority w:val="1"/>
    <w:qFormat/>
    <w:rPr>
      <w:rFonts w:ascii="宋体" w:eastAsia="宋体" w:hAnsi="宋体" w:cs="宋体"/>
      <w:kern w:val="0"/>
      <w:sz w:val="24"/>
      <w:szCs w:val="24"/>
      <w:lang w:eastAsia="en-US"/>
    </w:rPr>
  </w:style>
  <w:style w:type="character" w:customStyle="1" w:styleId="Chare">
    <w:name w:val="正文文本 Char"/>
    <w:basedOn w:val="a1"/>
    <w:qFormat/>
    <w:rPr>
      <w:rFonts w:ascii="宋体" w:eastAsia="宋体" w:hAnsi="宋体" w:cs="宋体"/>
      <w:kern w:val="0"/>
      <w:sz w:val="22"/>
      <w:lang w:eastAsia="en-US"/>
    </w:rPr>
  </w:style>
  <w:style w:type="character" w:customStyle="1" w:styleId="Char3">
    <w:name w:val="正文文本缩进 Char"/>
    <w:basedOn w:val="a1"/>
    <w:link w:val="aa"/>
    <w:rPr>
      <w:i/>
      <w:iCs/>
    </w:rPr>
  </w:style>
  <w:style w:type="character" w:customStyle="1" w:styleId="Char4">
    <w:name w:val="纯文本 Char"/>
    <w:basedOn w:val="a1"/>
    <w:link w:val="ab"/>
    <w:qFormat/>
    <w:rPr>
      <w:rFonts w:ascii="宋体" w:eastAsia="宋体" w:hAnsi="Courier New" w:cs="Courier New"/>
      <w:kern w:val="0"/>
      <w:sz w:val="22"/>
      <w:szCs w:val="21"/>
      <w:lang w:eastAsia="en-US"/>
    </w:rPr>
  </w:style>
  <w:style w:type="character" w:customStyle="1" w:styleId="Char5">
    <w:name w:val="日期 Char"/>
    <w:basedOn w:val="a1"/>
    <w:link w:val="ac"/>
    <w:uiPriority w:val="99"/>
    <w:qFormat/>
    <w:rPr>
      <w:szCs w:val="24"/>
    </w:rPr>
  </w:style>
  <w:style w:type="character" w:customStyle="1" w:styleId="2Char0">
    <w:name w:val="正文文本缩进 2 Char"/>
    <w:basedOn w:val="a1"/>
    <w:link w:val="21"/>
    <w:rPr>
      <w:rFonts w:ascii="宋体" w:hAnsi="宋体"/>
      <w:iCs/>
      <w:sz w:val="24"/>
      <w:szCs w:val="24"/>
    </w:rPr>
  </w:style>
  <w:style w:type="character" w:customStyle="1" w:styleId="Char6">
    <w:name w:val="批注框文本 Char"/>
    <w:basedOn w:val="a1"/>
    <w:link w:val="ad"/>
    <w:uiPriority w:val="99"/>
    <w:qFormat/>
    <w:rPr>
      <w:sz w:val="18"/>
      <w:szCs w:val="18"/>
    </w:rPr>
  </w:style>
  <w:style w:type="character" w:customStyle="1" w:styleId="Char7">
    <w:name w:val="页脚 Char"/>
    <w:basedOn w:val="a1"/>
    <w:link w:val="ae"/>
    <w:uiPriority w:val="99"/>
    <w:qFormat/>
    <w:rPr>
      <w:rFonts w:ascii="宋体" w:eastAsia="宋体" w:hAnsi="宋体" w:cs="宋体"/>
      <w:kern w:val="0"/>
      <w:sz w:val="18"/>
      <w:szCs w:val="18"/>
      <w:lang w:eastAsia="en-US"/>
    </w:rPr>
  </w:style>
  <w:style w:type="character" w:customStyle="1" w:styleId="Char8">
    <w:name w:val="页眉 Char"/>
    <w:basedOn w:val="a1"/>
    <w:link w:val="af"/>
    <w:uiPriority w:val="99"/>
    <w:qFormat/>
    <w:rPr>
      <w:rFonts w:ascii="宋体" w:eastAsia="宋体" w:hAnsi="宋体" w:cs="宋体"/>
      <w:kern w:val="0"/>
      <w:sz w:val="18"/>
      <w:lang w:eastAsia="en-US"/>
    </w:rPr>
  </w:style>
  <w:style w:type="character" w:customStyle="1" w:styleId="3Char1">
    <w:name w:val="正文文本缩进 3 Char"/>
    <w:basedOn w:val="a1"/>
    <w:link w:val="32"/>
    <w:rPr>
      <w:sz w:val="28"/>
    </w:rPr>
  </w:style>
  <w:style w:type="character" w:customStyle="1" w:styleId="2Char1">
    <w:name w:val="正文文本 2 Char"/>
    <w:basedOn w:val="a1"/>
    <w:link w:val="23"/>
    <w:rPr>
      <w:szCs w:val="24"/>
    </w:rPr>
  </w:style>
  <w:style w:type="character" w:customStyle="1" w:styleId="Char9">
    <w:name w:val="信息标题 Char"/>
    <w:basedOn w:val="a1"/>
    <w:link w:val="af0"/>
    <w:qFormat/>
    <w:rPr>
      <w:rFonts w:ascii="Arial" w:eastAsia="宋体" w:hAnsi="Arial" w:cs="Arial"/>
      <w:sz w:val="24"/>
      <w:szCs w:val="24"/>
      <w:shd w:val="pct20" w:color="auto" w:fill="auto"/>
    </w:rPr>
  </w:style>
  <w:style w:type="character" w:customStyle="1" w:styleId="HTMLChar">
    <w:name w:val="HTML 预设格式 Char"/>
    <w:basedOn w:val="a1"/>
    <w:link w:val="HTML"/>
    <w:rPr>
      <w:rFonts w:ascii="Arial Unicode MS" w:eastAsia="Courier New" w:hAnsi="Arial Unicode MS" w:cs="Courier New"/>
    </w:rPr>
  </w:style>
  <w:style w:type="character" w:customStyle="1" w:styleId="Chara">
    <w:name w:val="普通(网站) Char"/>
    <w:basedOn w:val="a1"/>
    <w:link w:val="af1"/>
    <w:uiPriority w:val="99"/>
    <w:qFormat/>
    <w:locked/>
    <w:rPr>
      <w:rFonts w:ascii="宋体" w:eastAsia="宋体" w:hAnsi="宋体" w:cs="宋体"/>
      <w:kern w:val="0"/>
      <w:sz w:val="24"/>
      <w:szCs w:val="24"/>
    </w:rPr>
  </w:style>
  <w:style w:type="character" w:customStyle="1" w:styleId="Charb">
    <w:name w:val="标题 Char"/>
    <w:basedOn w:val="a1"/>
    <w:link w:val="af2"/>
    <w:rPr>
      <w:rFonts w:ascii="Arial" w:hAnsi="Arial" w:cs="Arial"/>
      <w:b/>
      <w:bCs/>
      <w:sz w:val="44"/>
      <w:szCs w:val="32"/>
    </w:rPr>
  </w:style>
  <w:style w:type="character" w:customStyle="1" w:styleId="Charc">
    <w:name w:val="批注主题 Char"/>
    <w:basedOn w:val="Char1"/>
    <w:link w:val="af3"/>
    <w:qFormat/>
    <w:rPr>
      <w:b/>
      <w:bCs/>
      <w:sz w:val="24"/>
      <w:szCs w:val="24"/>
    </w:rPr>
  </w:style>
  <w:style w:type="character" w:customStyle="1" w:styleId="Chard">
    <w:name w:val="正文首行缩进 Char"/>
    <w:basedOn w:val="Chare"/>
    <w:link w:val="af4"/>
    <w:qFormat/>
    <w:rPr>
      <w:rFonts w:ascii="宋体" w:eastAsia="宋体" w:hAnsi="宋体" w:cs="宋体"/>
      <w:kern w:val="0"/>
      <w:sz w:val="22"/>
      <w:szCs w:val="21"/>
      <w:lang w:eastAsia="en-US"/>
    </w:rPr>
  </w:style>
  <w:style w:type="paragraph" w:styleId="afc">
    <w:name w:val="List Paragraph"/>
    <w:basedOn w:val="a"/>
    <w:link w:val="Charf"/>
    <w:uiPriority w:val="34"/>
    <w:qFormat/>
    <w:pPr>
      <w:spacing w:before="206"/>
      <w:ind w:left="959" w:hanging="361"/>
    </w:pPr>
  </w:style>
  <w:style w:type="character" w:customStyle="1" w:styleId="Charf">
    <w:name w:val="列出段落 Char"/>
    <w:link w:val="afc"/>
    <w:uiPriority w:val="34"/>
    <w:rPr>
      <w:rFonts w:ascii="宋体" w:eastAsia="宋体" w:hAnsi="宋体" w:cs="宋体"/>
      <w:kern w:val="0"/>
      <w:sz w:val="22"/>
      <w:lang w:eastAsia="en-US"/>
    </w:rPr>
  </w:style>
  <w:style w:type="paragraph" w:customStyle="1" w:styleId="TableParagraph">
    <w:name w:val="Table Paragraph"/>
    <w:basedOn w:val="a"/>
    <w:uiPriority w:val="1"/>
    <w:qFormat/>
  </w:style>
  <w:style w:type="paragraph" w:customStyle="1" w:styleId="afd">
    <w:name w:val="文档正文"/>
    <w:basedOn w:val="a"/>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sz w:val="24"/>
      <w:lang w:eastAsia="en-US"/>
    </w:rPr>
  </w:style>
  <w:style w:type="character" w:customStyle="1" w:styleId="xdrichtextbox2">
    <w:name w:val="xdrichtextbox2"/>
    <w:basedOn w:val="a1"/>
    <w:qFormat/>
    <w:rPr>
      <w:color w:val="0000FF"/>
      <w:sz w:val="18"/>
      <w:szCs w:val="18"/>
      <w:u w:val="none"/>
      <w:bdr w:val="single" w:sz="8" w:space="0" w:color="DCDCDC"/>
      <w:shd w:val="clear" w:color="auto" w:fill="FFFFFF"/>
    </w:rPr>
  </w:style>
  <w:style w:type="character" w:customStyle="1" w:styleId="apple-converted-space">
    <w:name w:val="apple-converted-space"/>
    <w:basedOn w:val="a1"/>
    <w:qFormat/>
  </w:style>
  <w:style w:type="character" w:customStyle="1" w:styleId="Charf0">
    <w:name w:val="无间隔 Char"/>
    <w:basedOn w:val="a1"/>
    <w:link w:val="afe"/>
    <w:qFormat/>
    <w:rPr>
      <w:rFonts w:ascii="Calibri" w:hAnsi="Calibri"/>
      <w:sz w:val="22"/>
    </w:rPr>
  </w:style>
  <w:style w:type="paragraph" w:styleId="afe">
    <w:name w:val="No Spacing"/>
    <w:link w:val="Charf0"/>
    <w:qFormat/>
    <w:rPr>
      <w:rFonts w:ascii="Calibri" w:hAnsi="Calibri"/>
      <w:kern w:val="2"/>
      <w:sz w:val="22"/>
      <w:szCs w:val="22"/>
    </w:rPr>
  </w:style>
  <w:style w:type="character" w:customStyle="1" w:styleId="Char11">
    <w:name w:val="批注文字 Char1"/>
    <w:basedOn w:val="a1"/>
    <w:rPr>
      <w:rFonts w:ascii="宋体" w:eastAsia="宋体" w:hAnsi="宋体" w:cs="宋体"/>
      <w:kern w:val="0"/>
      <w:sz w:val="22"/>
      <w:lang w:eastAsia="en-US"/>
    </w:rPr>
  </w:style>
  <w:style w:type="character" w:customStyle="1" w:styleId="Char12">
    <w:name w:val="批注框文本 Char1"/>
    <w:basedOn w:val="a1"/>
    <w:rPr>
      <w:rFonts w:ascii="宋体" w:eastAsia="宋体" w:hAnsi="宋体" w:cs="宋体"/>
      <w:kern w:val="0"/>
      <w:sz w:val="18"/>
      <w:szCs w:val="18"/>
      <w:lang w:eastAsia="en-US"/>
    </w:rPr>
  </w:style>
  <w:style w:type="character" w:customStyle="1" w:styleId="3Char10">
    <w:name w:val="正文文本缩进 3 Char1"/>
    <w:basedOn w:val="a1"/>
    <w:rPr>
      <w:rFonts w:ascii="宋体" w:eastAsia="宋体" w:hAnsi="宋体" w:cs="宋体"/>
      <w:kern w:val="0"/>
      <w:sz w:val="16"/>
      <w:szCs w:val="16"/>
      <w:lang w:eastAsia="en-US"/>
    </w:rPr>
  </w:style>
  <w:style w:type="character" w:customStyle="1" w:styleId="2Char10">
    <w:name w:val="正文文本缩进 2 Char1"/>
    <w:basedOn w:val="a1"/>
    <w:rPr>
      <w:rFonts w:ascii="宋体" w:eastAsia="宋体" w:hAnsi="宋体" w:cs="宋体"/>
      <w:kern w:val="0"/>
      <w:sz w:val="22"/>
      <w:lang w:eastAsia="en-US"/>
    </w:rPr>
  </w:style>
  <w:style w:type="character" w:customStyle="1" w:styleId="en1">
    <w:name w:val="en1"/>
    <w:basedOn w:val="a1"/>
    <w:rPr>
      <w:b/>
      <w:bCs/>
      <w:color w:val="154C7F"/>
      <w:sz w:val="24"/>
      <w:szCs w:val="24"/>
    </w:rPr>
  </w:style>
  <w:style w:type="character" w:customStyle="1" w:styleId="font01">
    <w:name w:val="font01"/>
    <w:basedOn w:val="a1"/>
    <w:rPr>
      <w:rFonts w:ascii="宋体" w:eastAsia="宋体" w:hAnsi="宋体" w:cs="宋体" w:hint="eastAsia"/>
      <w:color w:val="000000"/>
      <w:sz w:val="20"/>
      <w:szCs w:val="20"/>
      <w:u w:val="none"/>
    </w:rPr>
  </w:style>
  <w:style w:type="character" w:customStyle="1" w:styleId="Char13">
    <w:name w:val="标题 Char1"/>
    <w:basedOn w:val="a1"/>
    <w:rPr>
      <w:rFonts w:asciiTheme="majorHAnsi" w:eastAsia="宋体" w:hAnsiTheme="majorHAnsi" w:cstheme="majorBidi"/>
      <w:b/>
      <w:bCs/>
      <w:kern w:val="0"/>
      <w:sz w:val="32"/>
      <w:szCs w:val="32"/>
      <w:lang w:eastAsia="en-US"/>
    </w:rPr>
  </w:style>
  <w:style w:type="character" w:customStyle="1" w:styleId="Char14">
    <w:name w:val="正文文本缩进 Char1"/>
    <w:basedOn w:val="a1"/>
    <w:rPr>
      <w:rFonts w:ascii="宋体" w:eastAsia="宋体" w:hAnsi="宋体" w:cs="宋体"/>
      <w:kern w:val="0"/>
      <w:sz w:val="22"/>
      <w:lang w:eastAsia="en-US"/>
    </w:rPr>
  </w:style>
  <w:style w:type="character" w:customStyle="1" w:styleId="3Char11">
    <w:name w:val="正文文本 3 Char1"/>
    <w:basedOn w:val="a1"/>
    <w:rPr>
      <w:rFonts w:ascii="宋体" w:eastAsia="宋体" w:hAnsi="宋体" w:cs="宋体"/>
      <w:kern w:val="0"/>
      <w:sz w:val="16"/>
      <w:szCs w:val="16"/>
      <w:lang w:eastAsia="en-US"/>
    </w:rPr>
  </w:style>
  <w:style w:type="character" w:customStyle="1" w:styleId="font11">
    <w:name w:val="font11"/>
    <w:basedOn w:val="a1"/>
    <w:qFormat/>
    <w:rPr>
      <w:rFonts w:ascii="Times New Roman" w:hAnsi="Times New Roman" w:cs="Times New Roman" w:hint="default"/>
      <w:color w:val="000000"/>
      <w:sz w:val="20"/>
      <w:szCs w:val="20"/>
      <w:u w:val="none"/>
    </w:rPr>
  </w:style>
  <w:style w:type="character" w:customStyle="1" w:styleId="glossaryitem">
    <w:name w:val="glossaryitem"/>
    <w:basedOn w:val="a1"/>
    <w:rPr>
      <w:u w:val="none"/>
    </w:rPr>
  </w:style>
  <w:style w:type="character" w:customStyle="1" w:styleId="HTMLChar1">
    <w:name w:val="HTML 预设格式 Char1"/>
    <w:basedOn w:val="a1"/>
    <w:rPr>
      <w:rFonts w:ascii="Courier New" w:eastAsia="宋体" w:hAnsi="Courier New" w:cs="Courier New"/>
      <w:kern w:val="0"/>
      <w:sz w:val="20"/>
      <w:szCs w:val="20"/>
      <w:lang w:eastAsia="en-US"/>
    </w:rPr>
  </w:style>
  <w:style w:type="character" w:customStyle="1" w:styleId="Char15">
    <w:name w:val="文档结构图 Char1"/>
    <w:basedOn w:val="a1"/>
    <w:qFormat/>
    <w:rPr>
      <w:rFonts w:ascii="宋体" w:eastAsia="宋体" w:hAnsi="宋体" w:cs="宋体"/>
      <w:kern w:val="0"/>
      <w:sz w:val="18"/>
      <w:szCs w:val="18"/>
      <w:lang w:eastAsia="en-US"/>
    </w:rPr>
  </w:style>
  <w:style w:type="character" w:customStyle="1" w:styleId="Char16">
    <w:name w:val="日期 Char1"/>
    <w:basedOn w:val="a1"/>
    <w:qFormat/>
    <w:rPr>
      <w:rFonts w:ascii="宋体" w:eastAsia="宋体" w:hAnsi="宋体" w:cs="宋体"/>
      <w:kern w:val="0"/>
      <w:sz w:val="22"/>
      <w:lang w:eastAsia="en-US"/>
    </w:rPr>
  </w:style>
  <w:style w:type="character" w:customStyle="1" w:styleId="2Char11">
    <w:name w:val="正文文本 2 Char1"/>
    <w:basedOn w:val="a1"/>
    <w:qFormat/>
    <w:rPr>
      <w:rFonts w:ascii="宋体" w:eastAsia="宋体" w:hAnsi="宋体" w:cs="宋体"/>
      <w:kern w:val="0"/>
      <w:sz w:val="22"/>
      <w:lang w:eastAsia="en-US"/>
    </w:rPr>
  </w:style>
  <w:style w:type="character" w:customStyle="1" w:styleId="Char17">
    <w:name w:val="正文首行缩进 Char1"/>
    <w:basedOn w:val="Chare"/>
    <w:qFormat/>
    <w:rPr>
      <w:rFonts w:ascii="宋体" w:eastAsia="宋体" w:hAnsi="宋体" w:cs="宋体"/>
      <w:kern w:val="0"/>
      <w:sz w:val="22"/>
      <w:lang w:eastAsia="en-US"/>
    </w:rPr>
  </w:style>
  <w:style w:type="character" w:customStyle="1" w:styleId="Char18">
    <w:name w:val="批注主题 Char1"/>
    <w:basedOn w:val="Char11"/>
    <w:qFormat/>
    <w:rPr>
      <w:rFonts w:ascii="宋体" w:eastAsia="宋体" w:hAnsi="宋体" w:cs="宋体"/>
      <w:b/>
      <w:bCs/>
      <w:kern w:val="0"/>
      <w:sz w:val="22"/>
      <w:lang w:eastAsia="en-US"/>
    </w:rPr>
  </w:style>
  <w:style w:type="paragraph" w:customStyle="1" w:styleId="33">
    <w:name w:val="标题3(小3号)"/>
    <w:basedOn w:val="3"/>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rFonts w:ascii="Times New Roman" w:eastAsia="宋体" w:hAnsi="Times New Roman" w:cs="Times New Roman"/>
      <w:sz w:val="30"/>
    </w:rPr>
  </w:style>
  <w:style w:type="paragraph" w:customStyle="1" w:styleId="aff">
    <w:name w:val="封面页眉"/>
    <w:basedOn w:val="af"/>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rFonts w:ascii="Times New Roman" w:eastAsia="宋体" w:hAnsi="Times New Roman" w:cs="Times New Roman"/>
      <w:sz w:val="32"/>
    </w:rPr>
  </w:style>
  <w:style w:type="paragraph" w:customStyle="1" w:styleId="aff2">
    <w:name w:val="封面页脚"/>
    <w:basedOn w:val="ae"/>
    <w:qFormat/>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pPr>
      <w:ind w:firstLine="567"/>
      <w:jc w:val="both"/>
    </w:pPr>
    <w:rPr>
      <w:rFonts w:ascii="Times New Roman" w:eastAsia="宋体" w:hAnsi="Times New Roman" w:cs="Times New Roman"/>
      <w:sz w:val="28"/>
    </w:rPr>
  </w:style>
  <w:style w:type="paragraph" w:customStyle="1" w:styleId="120">
    <w:name w:val="标题1(2号)"/>
    <w:basedOn w:val="10"/>
    <w:next w:val="36"/>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pPr>
      <w:autoSpaceDE/>
      <w:autoSpaceDN/>
      <w:jc w:val="both"/>
    </w:pPr>
    <w:rPr>
      <w:rFonts w:ascii="Times New Roman" w:hAnsi="Times New Roman" w:cs="Times New Roman"/>
      <w:kern w:val="2"/>
      <w:sz w:val="21"/>
      <w:szCs w:val="24"/>
      <w:lang w:eastAsia="zh-CN"/>
    </w:rPr>
  </w:style>
  <w:style w:type="paragraph" w:customStyle="1" w:styleId="51">
    <w:name w:val="正文5号字"/>
    <w:pPr>
      <w:jc w:val="both"/>
    </w:pPr>
    <w:rPr>
      <w:rFonts w:ascii="Times New Roman" w:eastAsia="宋体" w:hAnsi="Times New Roman" w:cs="Times New Roman"/>
      <w:sz w:val="21"/>
    </w:rPr>
  </w:style>
  <w:style w:type="paragraph" w:customStyle="1" w:styleId="aff3">
    <w:name w:val="标准"/>
    <w:basedOn w:val="a"/>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pPr>
      <w:widowControl/>
      <w:spacing w:before="0" w:after="0" w:line="420" w:lineRule="exact"/>
    </w:pPr>
    <w:rPr>
      <w:b w:val="0"/>
      <w:bCs w:val="0"/>
      <w:color w:val="000000"/>
      <w:kern w:val="0"/>
      <w:sz w:val="28"/>
      <w:szCs w:val="21"/>
    </w:rPr>
  </w:style>
  <w:style w:type="paragraph" w:customStyle="1" w:styleId="24">
    <w:name w:val="标题2"/>
    <w:basedOn w:val="2"/>
    <w:qFormat/>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pPr>
      <w:autoSpaceDE/>
      <w:autoSpaceDN/>
      <w:jc w:val="both"/>
    </w:pPr>
    <w:rPr>
      <w:rFonts w:ascii="Times New Roman" w:hAnsi="Times New Roman" w:cs="Times New Roman"/>
      <w:kern w:val="2"/>
      <w:sz w:val="21"/>
      <w:szCs w:val="24"/>
      <w:lang w:eastAsia="zh-CN"/>
    </w:rPr>
  </w:style>
  <w:style w:type="paragraph" w:customStyle="1" w:styleId="26">
    <w:name w:val="正文2"/>
    <w:qFormat/>
    <w:pPr>
      <w:widowControl w:val="0"/>
      <w:autoSpaceDE w:val="0"/>
      <w:autoSpaceDN w:val="0"/>
      <w:adjustRightInd w:val="0"/>
      <w:spacing w:line="360" w:lineRule="atLeast"/>
      <w:ind w:left="425" w:hanging="425"/>
      <w:textAlignment w:val="bottom"/>
    </w:pPr>
    <w:rPr>
      <w:rFonts w:ascii="宋体" w:eastAsia="宋体" w:hAnsi="Times New Roman" w:cs="Times New Roman"/>
      <w:position w:val="-6"/>
      <w:sz w:val="32"/>
    </w:rPr>
  </w:style>
  <w:style w:type="paragraph" w:customStyle="1" w:styleId="27">
    <w:name w:val="样式2"/>
    <w:basedOn w:val="a"/>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hAnsi="Times New Roman" w:cs="Times New Roman"/>
      <w:sz w:val="24"/>
    </w:rPr>
  </w:style>
  <w:style w:type="paragraph" w:customStyle="1" w:styleId="341">
    <w:name w:val="标题3(小4号)"/>
    <w:basedOn w:val="3"/>
    <w:next w:val="42"/>
    <w:pPr>
      <w:widowControl/>
      <w:spacing w:before="0" w:after="0" w:line="420" w:lineRule="exact"/>
    </w:pPr>
    <w:rPr>
      <w:b w:val="0"/>
      <w:bCs w:val="0"/>
      <w:color w:val="000000"/>
      <w:kern w:val="0"/>
      <w:sz w:val="24"/>
      <w:szCs w:val="21"/>
    </w:rPr>
  </w:style>
  <w:style w:type="paragraph" w:customStyle="1" w:styleId="42">
    <w:name w:val="正文小4号"/>
    <w:pPr>
      <w:ind w:firstLine="539"/>
      <w:jc w:val="both"/>
    </w:pPr>
    <w:rPr>
      <w:rFonts w:ascii="Times New Roman" w:eastAsia="宋体" w:hAnsi="Times New Roman" w:cs="Times New Roman"/>
      <w:sz w:val="24"/>
    </w:rPr>
  </w:style>
  <w:style w:type="paragraph" w:customStyle="1" w:styleId="350">
    <w:name w:val="标题3(5号)"/>
    <w:basedOn w:val="3"/>
    <w:next w:val="51"/>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pPr>
      <w:autoSpaceDE/>
      <w:autoSpaceDN/>
      <w:jc w:val="both"/>
    </w:pPr>
    <w:rPr>
      <w:rFonts w:ascii="Times New Roman" w:hAnsi="Times New Roman" w:cs="Times New Roman"/>
      <w:kern w:val="2"/>
      <w:sz w:val="21"/>
      <w:szCs w:val="24"/>
      <w:lang w:eastAsia="zh-CN"/>
    </w:rPr>
  </w:style>
  <w:style w:type="paragraph" w:customStyle="1" w:styleId="xl25">
    <w:name w:val="xl25"/>
    <w:basedOn w:val="a"/>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pPr>
      <w:widowControl w:val="0"/>
      <w:adjustRightInd w:val="0"/>
      <w:snapToGrid w:val="0"/>
      <w:spacing w:before="40" w:after="20" w:line="240" w:lineRule="atLeast"/>
      <w:jc w:val="center"/>
      <w:textAlignment w:val="baseline"/>
    </w:pPr>
    <w:rPr>
      <w:rFonts w:ascii="Arial" w:eastAsia="宋体" w:hAnsi="Arial" w:cs="Times New Roman"/>
      <w:sz w:val="24"/>
    </w:rPr>
  </w:style>
  <w:style w:type="paragraph" w:customStyle="1" w:styleId="CharCharCharCharCharCharCharCharCharCharCharChar">
    <w:name w:val="Char Char Char Char Char Char Char Char Char Char Char Char"/>
    <w:basedOn w:val="a"/>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pPr>
      <w:widowControl/>
      <w:autoSpaceDE/>
      <w:autoSpaceDN/>
      <w:spacing w:before="100" w:beforeAutospacing="1" w:after="100" w:afterAutospacing="1"/>
    </w:pPr>
    <w:rPr>
      <w:sz w:val="24"/>
      <w:szCs w:val="24"/>
      <w:lang w:eastAsia="zh-CN"/>
    </w:rPr>
  </w:style>
  <w:style w:type="paragraph" w:customStyle="1" w:styleId="p0">
    <w:name w:val="p0"/>
    <w:basedOn w:val="a"/>
    <w:pPr>
      <w:widowControl/>
      <w:autoSpaceDE/>
      <w:autoSpaceDN/>
    </w:pPr>
    <w:rPr>
      <w:sz w:val="24"/>
      <w:szCs w:val="24"/>
      <w:lang w:eastAsia="zh-CN"/>
    </w:rPr>
  </w:style>
  <w:style w:type="paragraph" w:customStyle="1" w:styleId="15">
    <w:name w:val="字元 字元1"/>
    <w:basedOn w:val="a"/>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pPr>
      <w:autoSpaceDE/>
      <w:autoSpaceDN/>
      <w:jc w:val="both"/>
    </w:pPr>
    <w:rPr>
      <w:rFonts w:ascii="Times New Roman" w:hAnsi="Times New Roman" w:cs="Times New Roman"/>
      <w:kern w:val="2"/>
      <w:sz w:val="21"/>
      <w:szCs w:val="24"/>
      <w:lang w:eastAsia="zh-CN"/>
    </w:rPr>
  </w:style>
  <w:style w:type="paragraph" w:customStyle="1" w:styleId="affa">
    <w:name w:val="附件"/>
    <w:basedOn w:val="a"/>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pPr>
      <w:autoSpaceDE/>
      <w:autoSpaceDN/>
      <w:jc w:val="both"/>
    </w:pPr>
    <w:rPr>
      <w:rFonts w:ascii="Times New Roman" w:hAnsi="Times New Roman" w:cs="Times New Roman"/>
      <w:kern w:val="2"/>
      <w:sz w:val="21"/>
      <w:szCs w:val="24"/>
      <w:lang w:eastAsia="zh-CN"/>
    </w:rPr>
  </w:style>
  <w:style w:type="paragraph" w:customStyle="1" w:styleId="ml">
    <w:name w:val="ml"/>
    <w:basedOn w:val="a"/>
    <w:pPr>
      <w:autoSpaceDE/>
      <w:autoSpaceDN/>
      <w:jc w:val="both"/>
    </w:pPr>
    <w:rPr>
      <w:rFonts w:cs="Times New Roman"/>
      <w:b/>
      <w:bCs/>
      <w:kern w:val="2"/>
      <w:sz w:val="28"/>
      <w:szCs w:val="20"/>
      <w:lang w:eastAsia="zh-CN"/>
    </w:rPr>
  </w:style>
  <w:style w:type="paragraph" w:customStyle="1" w:styleId="231">
    <w:name w:val="标题2(3号)"/>
    <w:basedOn w:val="2"/>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pPr>
      <w:autoSpaceDE/>
      <w:autoSpaceDN/>
      <w:jc w:val="both"/>
    </w:pPr>
    <w:rPr>
      <w:rFonts w:ascii="Times New Roman" w:hAnsi="Times New Roman" w:cs="Times New Roman"/>
      <w:kern w:val="2"/>
      <w:sz w:val="21"/>
      <w:szCs w:val="21"/>
      <w:lang w:eastAsia="zh-CN"/>
    </w:rPr>
  </w:style>
  <w:style w:type="paragraph" w:customStyle="1" w:styleId="16">
    <w:name w:val="大纲1"/>
    <w:basedOn w:val="a"/>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pPr>
      <w:outlineLvl w:val="3"/>
    </w:pPr>
  </w:style>
  <w:style w:type="paragraph" w:customStyle="1" w:styleId="52">
    <w:name w:val="大纲5"/>
    <w:basedOn w:val="44"/>
    <w:pPr>
      <w:tabs>
        <w:tab w:val="left" w:pos="360"/>
      </w:tabs>
      <w:outlineLvl w:val="4"/>
    </w:pPr>
    <w:rPr>
      <w:b w:val="0"/>
      <w:szCs w:val="36"/>
    </w:rPr>
  </w:style>
  <w:style w:type="paragraph" w:customStyle="1" w:styleId="61">
    <w:name w:val="大纲6"/>
    <w:basedOn w:val="52"/>
    <w:pPr>
      <w:outlineLvl w:val="5"/>
    </w:pPr>
    <w:rPr>
      <w:rFonts w:ascii="宋体"/>
      <w:szCs w:val="24"/>
    </w:rPr>
  </w:style>
  <w:style w:type="paragraph" w:customStyle="1" w:styleId="Char1CharCharChar1">
    <w:name w:val="Char1 Char Char Char1"/>
    <w:basedOn w:val="a"/>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pPr>
      <w:autoSpaceDE/>
      <w:autoSpaceDN/>
      <w:jc w:val="both"/>
    </w:pPr>
    <w:rPr>
      <w:rFonts w:ascii="Calibri" w:hAnsi="Calibri" w:cs="Times New Roman"/>
      <w:kern w:val="2"/>
      <w:sz w:val="21"/>
      <w:szCs w:val="24"/>
      <w:lang w:eastAsia="zh-CN"/>
    </w:rPr>
  </w:style>
  <w:style w:type="paragraph" w:customStyle="1" w:styleId="110">
    <w:name w:val="字元 字元11"/>
    <w:basedOn w:val="a"/>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pPr>
      <w:autoSpaceDE/>
      <w:autoSpaceDN/>
      <w:jc w:val="both"/>
    </w:pPr>
    <w:rPr>
      <w:rFonts w:ascii="Calibri" w:hAnsi="Calibri" w:cs="Times New Roman"/>
      <w:kern w:val="2"/>
      <w:sz w:val="21"/>
      <w:szCs w:val="24"/>
      <w:lang w:eastAsia="zh-CN"/>
    </w:rPr>
  </w:style>
  <w:style w:type="paragraph" w:customStyle="1" w:styleId="39">
    <w:name w:val="正文3"/>
    <w:pPr>
      <w:widowControl w:val="0"/>
      <w:autoSpaceDE w:val="0"/>
      <w:autoSpaceDN w:val="0"/>
      <w:adjustRightInd w:val="0"/>
      <w:spacing w:line="360" w:lineRule="atLeast"/>
      <w:ind w:left="425" w:hanging="425"/>
      <w:textAlignment w:val="bottom"/>
    </w:pPr>
    <w:rPr>
      <w:rFonts w:ascii="宋体" w:eastAsia="宋体" w:hAnsi="Calibri" w:cs="Times New Roman"/>
      <w:position w:val="-6"/>
      <w:sz w:val="32"/>
    </w:rPr>
  </w:style>
  <w:style w:type="paragraph" w:customStyle="1" w:styleId="Char20">
    <w:name w:val="Char2"/>
    <w:basedOn w:val="a"/>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pPr>
      <w:autoSpaceDE/>
      <w:autoSpaceDN/>
      <w:jc w:val="both"/>
    </w:pPr>
    <w:rPr>
      <w:rFonts w:ascii="Calibri" w:hAnsi="Calibri" w:cs="Times New Roman"/>
      <w:kern w:val="2"/>
      <w:sz w:val="21"/>
      <w:szCs w:val="24"/>
      <w:lang w:eastAsia="zh-CN"/>
    </w:rPr>
  </w:style>
  <w:style w:type="paragraph" w:customStyle="1" w:styleId="CharCharChar1">
    <w:name w:val="Char Char Char1"/>
    <w:basedOn w:val="a"/>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pPr>
      <w:autoSpaceDE/>
      <w:autoSpaceDN/>
      <w:jc w:val="both"/>
    </w:pPr>
    <w:rPr>
      <w:rFonts w:ascii="Calibri" w:hAnsi="Calibri" w:cs="Times New Roman"/>
      <w:kern w:val="2"/>
      <w:sz w:val="21"/>
      <w:szCs w:val="24"/>
      <w:lang w:eastAsia="zh-CN"/>
    </w:rPr>
  </w:style>
  <w:style w:type="paragraph" w:customStyle="1" w:styleId="Char110">
    <w:name w:val="Char11"/>
    <w:basedOn w:val="a"/>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qFormat/>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pPr>
      <w:autoSpaceDE/>
      <w:autoSpaceDN/>
      <w:jc w:val="both"/>
    </w:pPr>
    <w:rPr>
      <w:rFonts w:ascii="Calibri" w:hAnsi="Calibri" w:cs="Times New Roman"/>
      <w:kern w:val="2"/>
      <w:sz w:val="21"/>
      <w:szCs w:val="24"/>
      <w:lang w:eastAsia="zh-CN"/>
    </w:rPr>
  </w:style>
  <w:style w:type="paragraph" w:customStyle="1" w:styleId="210">
    <w:name w:val="正文文本 21"/>
    <w:basedOn w:val="a"/>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style>
  <w:style w:type="character" w:customStyle="1" w:styleId="xdrichtextbox3">
    <w:name w:val="xdrichtextbox3"/>
    <w:basedOn w:val="a1"/>
    <w:rPr>
      <w:color w:val="auto"/>
      <w:u w:val="none"/>
      <w:bdr w:val="single" w:sz="8" w:space="0" w:color="DCDCDC"/>
      <w:shd w:val="clear" w:color="auto" w:fill="FFFFFF"/>
    </w:rPr>
  </w:style>
  <w:style w:type="paragraph" w:customStyle="1" w:styleId="18">
    <w:name w:val="正文文本缩进1"/>
    <w:basedOn w:val="a"/>
    <w:uiPriority w:val="99"/>
    <w:qFormat/>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style>
  <w:style w:type="character" w:customStyle="1" w:styleId="xdrichtextbox">
    <w:name w:val="xdrichtextbox"/>
    <w:basedOn w:val="a1"/>
    <w:qFormat/>
    <w:rPr>
      <w:color w:val="auto"/>
      <w:sz w:val="18"/>
      <w:szCs w:val="18"/>
      <w:u w:val="none"/>
      <w:bdr w:val="single" w:sz="8" w:space="0" w:color="DCDCDC"/>
      <w:shd w:val="clear" w:color="auto" w:fill="auto"/>
    </w:rPr>
  </w:style>
  <w:style w:type="character" w:customStyle="1" w:styleId="drapbtn">
    <w:name w:val="drapbtn"/>
    <w:basedOn w:val="a1"/>
    <w:qFormat/>
  </w:style>
  <w:style w:type="character" w:customStyle="1" w:styleId="w32">
    <w:name w:val="w32"/>
    <w:basedOn w:val="a1"/>
    <w:qFormat/>
  </w:style>
  <w:style w:type="character" w:customStyle="1" w:styleId="designclass">
    <w:name w:val="design_class"/>
    <w:basedOn w:val="a1"/>
    <w:qFormat/>
  </w:style>
  <w:style w:type="character" w:customStyle="1" w:styleId="cdropright">
    <w:name w:val="cdropright"/>
    <w:basedOn w:val="a1"/>
    <w:qFormat/>
  </w:style>
  <w:style w:type="character" w:customStyle="1" w:styleId="browseclassinput">
    <w:name w:val="browse_class&gt;input"/>
    <w:basedOn w:val="a1"/>
    <w:qFormat/>
    <w:rPr>
      <w:shd w:val="clear" w:color="auto" w:fill="F8F8F8"/>
    </w:rPr>
  </w:style>
  <w:style w:type="character" w:customStyle="1" w:styleId="biggerthanmax">
    <w:name w:val="biggerthanmax"/>
    <w:basedOn w:val="a1"/>
    <w:qFormat/>
    <w:rPr>
      <w:shd w:val="clear" w:color="auto" w:fill="FFFF00"/>
    </w:rPr>
  </w:style>
  <w:style w:type="character" w:customStyle="1" w:styleId="browseclassspan">
    <w:name w:val="browse_class&gt;span"/>
    <w:basedOn w:val="a1"/>
    <w:qFormat/>
    <w:rPr>
      <w:shd w:val="clear" w:color="auto" w:fill="F8F8F8"/>
    </w:rPr>
  </w:style>
  <w:style w:type="character" w:customStyle="1" w:styleId="hilite6">
    <w:name w:val="hilite6"/>
    <w:basedOn w:val="a1"/>
    <w:qFormat/>
    <w:rPr>
      <w:color w:val="FFFFFF"/>
      <w:shd w:val="clear" w:color="auto" w:fill="666677"/>
    </w:rPr>
  </w:style>
  <w:style w:type="character" w:customStyle="1" w:styleId="cdropleft">
    <w:name w:val="cdropleft"/>
    <w:basedOn w:val="a1"/>
    <w:qFormat/>
  </w:style>
  <w:style w:type="character" w:customStyle="1" w:styleId="active6">
    <w:name w:val="active6"/>
    <w:basedOn w:val="a1"/>
    <w:qFormat/>
    <w:rPr>
      <w:color w:val="00FF00"/>
      <w:shd w:val="clear" w:color="auto" w:fill="111111"/>
    </w:rPr>
  </w:style>
  <w:style w:type="character" w:customStyle="1" w:styleId="button">
    <w:name w:val="button"/>
    <w:basedOn w:val="a1"/>
    <w:qFormat/>
  </w:style>
  <w:style w:type="character" w:customStyle="1" w:styleId="tmpztreemovearrow">
    <w:name w:val="tmpztreemove_arrow"/>
    <w:basedOn w:val="a1"/>
    <w:qFormat/>
  </w:style>
  <w:style w:type="character" w:customStyle="1" w:styleId="browseclasslabel">
    <w:name w:val="browse_class&gt;label"/>
    <w:basedOn w:val="a1"/>
    <w:qFormat/>
    <w:rPr>
      <w:shd w:val="clear" w:color="auto" w:fill="F8F8F8"/>
    </w:rPr>
  </w:style>
  <w:style w:type="character" w:customStyle="1" w:styleId="pagechatarealistclosebox">
    <w:name w:val="pagechatarealistclose_box"/>
    <w:basedOn w:val="a1"/>
    <w:qFormat/>
  </w:style>
  <w:style w:type="character" w:customStyle="1" w:styleId="pagechatarealistclosebox1">
    <w:name w:val="pagechatarealistclose_box1"/>
    <w:basedOn w:val="a1"/>
    <w:qFormat/>
  </w:style>
  <w:style w:type="character" w:customStyle="1" w:styleId="ico1652">
    <w:name w:val="ico1652"/>
    <w:basedOn w:val="a1"/>
    <w:qFormat/>
  </w:style>
  <w:style w:type="character" w:customStyle="1" w:styleId="ico1653">
    <w:name w:val="ico1653"/>
    <w:basedOn w:val="a1"/>
    <w:qFormat/>
  </w:style>
  <w:style w:type="character" w:customStyle="1" w:styleId="token-input-delete-token">
    <w:name w:val="token-input-delete-token"/>
    <w:basedOn w:val="a1"/>
    <w:qFormat/>
    <w:rPr>
      <w:color w:val="FFFFFF"/>
    </w:rPr>
  </w:style>
  <w:style w:type="character" w:customStyle="1" w:styleId="editclass">
    <w:name w:val="edit_class"/>
    <w:basedOn w:val="a1"/>
    <w:qFormat/>
  </w:style>
  <w:style w:type="character" w:customStyle="1" w:styleId="ico1654">
    <w:name w:val="ico1654"/>
    <w:basedOn w:val="a1"/>
    <w:qFormat/>
  </w:style>
  <w:style w:type="character" w:customStyle="1" w:styleId="button2">
    <w:name w:val="button2"/>
    <w:basedOn w:val="a1"/>
    <w:qFormat/>
  </w:style>
  <w:style w:type="character" w:customStyle="1" w:styleId="active10">
    <w:name w:val="active10"/>
    <w:basedOn w:val="a1"/>
    <w:qFormat/>
    <w:rPr>
      <w:color w:val="00FF00"/>
      <w:shd w:val="clear" w:color="auto" w:fill="111111"/>
    </w:rPr>
  </w:style>
  <w:style w:type="character" w:customStyle="1" w:styleId="active">
    <w:name w:val="active"/>
    <w:basedOn w:val="a1"/>
    <w:qFormat/>
    <w:rPr>
      <w:color w:val="00FF00"/>
      <w:shd w:val="clear" w:color="auto" w:fill="111111"/>
    </w:rPr>
  </w:style>
  <w:style w:type="character" w:customStyle="1" w:styleId="ico1655">
    <w:name w:val="ico1655"/>
    <w:basedOn w:val="a1"/>
    <w:qFormat/>
  </w:style>
  <w:style w:type="character" w:customStyle="1" w:styleId="hilite">
    <w:name w:val="hilite"/>
    <w:basedOn w:val="a1"/>
    <w:qFormat/>
    <w:rPr>
      <w:color w:val="FFFFFF"/>
      <w:shd w:val="clear" w:color="auto" w:fill="666677"/>
    </w:rPr>
  </w:style>
  <w:style w:type="character" w:customStyle="1" w:styleId="active12">
    <w:name w:val="active12"/>
    <w:basedOn w:val="a1"/>
    <w:qFormat/>
    <w:rPr>
      <w:color w:val="00FF00"/>
      <w:shd w:val="clear" w:color="auto" w:fill="111111"/>
    </w:rPr>
  </w:style>
  <w:style w:type="character" w:customStyle="1" w:styleId="hilite5">
    <w:name w:val="hilite5"/>
    <w:basedOn w:val="a1"/>
    <w:qFormat/>
    <w:rPr>
      <w:color w:val="FFFFFF"/>
      <w:shd w:val="clear" w:color="auto" w:fill="666677"/>
    </w:rPr>
  </w:style>
  <w:style w:type="character" w:customStyle="1" w:styleId="hilite4">
    <w:name w:val="hilite4"/>
    <w:basedOn w:val="a1"/>
    <w:qFormat/>
    <w:rPr>
      <w:color w:val="FFFFFF"/>
      <w:shd w:val="clear" w:color="auto" w:fill="666677"/>
    </w:rPr>
  </w:style>
  <w:style w:type="character" w:customStyle="1" w:styleId="ico16">
    <w:name w:val="ico16"/>
    <w:basedOn w:val="a1"/>
    <w:qFormat/>
  </w:style>
  <w:style w:type="character" w:customStyle="1" w:styleId="ico161">
    <w:name w:val="ico161"/>
    <w:basedOn w:val="a1"/>
    <w:qFormat/>
  </w:style>
  <w:style w:type="character" w:customStyle="1" w:styleId="active8">
    <w:name w:val="active8"/>
    <w:basedOn w:val="a1"/>
    <w:qFormat/>
    <w:rPr>
      <w:color w:val="00FF00"/>
      <w:shd w:val="clear" w:color="auto" w:fill="111111"/>
    </w:rPr>
  </w:style>
  <w:style w:type="character" w:customStyle="1" w:styleId="active1">
    <w:name w:val="active1"/>
    <w:basedOn w:val="a1"/>
    <w:qFormat/>
    <w:rPr>
      <w:color w:val="00FF00"/>
      <w:shd w:val="clear" w:color="auto" w:fill="111111"/>
    </w:rPr>
  </w:style>
  <w:style w:type="character" w:customStyle="1" w:styleId="active11">
    <w:name w:val="active11"/>
    <w:basedOn w:val="a1"/>
    <w:qFormat/>
    <w:rPr>
      <w:color w:val="00FF00"/>
      <w:shd w:val="clear" w:color="auto" w:fill="111111"/>
    </w:rPr>
  </w:style>
  <w:style w:type="character" w:customStyle="1" w:styleId="active9">
    <w:name w:val="active9"/>
    <w:basedOn w:val="a1"/>
    <w:qFormat/>
    <w:rPr>
      <w:color w:val="00FF00"/>
      <w:shd w:val="clear" w:color="auto" w:fill="111111"/>
    </w:rPr>
  </w:style>
  <w:style w:type="character" w:customStyle="1" w:styleId="active5">
    <w:name w:val="active5"/>
    <w:basedOn w:val="a1"/>
    <w:qFormat/>
    <w:rPr>
      <w:color w:val="00FF00"/>
      <w:shd w:val="clear" w:color="auto" w:fill="111111"/>
    </w:rPr>
  </w:style>
  <w:style w:type="paragraph" w:customStyle="1" w:styleId="affb">
    <w:name w:val="正文一级"/>
    <w:basedOn w:val="a"/>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Pr>
      <w:rFonts w:ascii="Times New Roman" w:eastAsia="宋体" w:hAnsi="Times New Roman" w:cs="Times New Roman"/>
      <w:sz w:val="24"/>
      <w:szCs w:val="20"/>
      <w:lang w:eastAsia="en-US"/>
    </w:rPr>
  </w:style>
  <w:style w:type="paragraph" w:customStyle="1" w:styleId="19">
    <w:name w:val="修订1"/>
    <w:hidden/>
    <w:uiPriority w:val="99"/>
    <w:unhideWhenUsed/>
    <w:rPr>
      <w:rFonts w:ascii="宋体" w:eastAsia="宋体" w:hAnsi="宋体" w:cs="宋体"/>
      <w:sz w:val="22"/>
      <w:szCs w:val="22"/>
      <w:lang w:eastAsia="en-US"/>
    </w:rPr>
  </w:style>
  <w:style w:type="paragraph" w:customStyle="1" w:styleId="71">
    <w:name w:val="7表格(治)"/>
    <w:qFormat/>
    <w:pPr>
      <w:jc w:val="center"/>
    </w:pPr>
    <w:rPr>
      <w:rFonts w:ascii="Times New Roman" w:eastAsia="宋体" w:hAnsi="Times New Roman" w:cs="Times New Roman"/>
      <w:sz w:val="21"/>
      <w:szCs w:val="22"/>
    </w:rPr>
  </w:style>
  <w:style w:type="character" w:customStyle="1" w:styleId="wz141">
    <w:name w:val="wz141"/>
    <w:rPr>
      <w:rFonts w:ascii="Arial" w:hAnsi="Arial" w:cs="Arial" w:hint="default"/>
      <w:color w:val="000000"/>
      <w:sz w:val="21"/>
      <w:szCs w:val="21"/>
    </w:rPr>
  </w:style>
  <w:style w:type="character" w:customStyle="1" w:styleId="affc">
    <w:name w:val="纯文本 字符"/>
    <w:rPr>
      <w:rFonts w:ascii="宋体" w:eastAsia="宋体" w:hAnsi="Courier New" w:cs="Courier New"/>
      <w:kern w:val="2"/>
      <w:sz w:val="21"/>
      <w:szCs w:val="21"/>
      <w:lang w:val="en-US" w:eastAsia="zh-CN" w:bidi="ar-SA"/>
    </w:rPr>
  </w:style>
  <w:style w:type="paragraph" w:customStyle="1" w:styleId="1a">
    <w:name w:val="列表段落1"/>
    <w:basedOn w:val="a"/>
    <w:pPr>
      <w:autoSpaceDE/>
      <w:autoSpaceDN/>
      <w:ind w:firstLineChars="200" w:firstLine="420"/>
      <w:jc w:val="both"/>
    </w:pPr>
    <w:rPr>
      <w:rFonts w:ascii="Calibri" w:hAnsi="Calibri" w:cs="Times New Roma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084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130EF0-8EF5-475B-AA24-28D1E6797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24</Pages>
  <Words>1986</Words>
  <Characters>11324</Characters>
  <Application>Microsoft Office Word</Application>
  <DocSecurity>0</DocSecurity>
  <Lines>94</Lines>
  <Paragraphs>26</Paragraphs>
  <ScaleCrop>false</ScaleCrop>
  <Company/>
  <LinksUpToDate>false</LinksUpToDate>
  <CharactersWithSpaces>13284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hgchen</cp:lastModifiedBy>
  <cp:revision>18</cp:revision>
  <dcterms:created xsi:type="dcterms:W3CDTF">2023-03-27T08:10:00Z</dcterms:created>
  <dcterms:modified xsi:type="dcterms:W3CDTF">2023-03-31T02:31:00Z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B8C0F400894841E6BE2CC56E8DC19717</vt:lpwstr>
  </property>
</Properties>
</file>