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31" w:rsidRDefault="00CD0031" w:rsidP="00CD0031">
      <w:pPr>
        <w:jc w:val="center"/>
        <w:rPr>
          <w:b/>
          <w:bCs/>
          <w:sz w:val="32"/>
          <w:lang w:eastAsia="zh-CN"/>
        </w:rPr>
      </w:pPr>
      <w:r>
        <w:rPr>
          <w:rFonts w:hint="eastAsia"/>
          <w:b/>
          <w:bCs/>
          <w:sz w:val="32"/>
          <w:lang w:eastAsia="zh-CN"/>
        </w:rPr>
        <w:t>福建福海创石油化工有限公司</w:t>
      </w:r>
    </w:p>
    <w:p w:rsidR="00CD0031" w:rsidRDefault="00CD0031" w:rsidP="00CD0031">
      <w:pPr>
        <w:jc w:val="center"/>
        <w:rPr>
          <w:b/>
          <w:bCs/>
          <w:sz w:val="32"/>
          <w:lang w:eastAsia="zh-CN"/>
        </w:rPr>
      </w:pPr>
      <w:r>
        <w:rPr>
          <w:rFonts w:hint="eastAsia"/>
          <w:b/>
          <w:bCs/>
          <w:sz w:val="32"/>
          <w:lang w:eastAsia="zh-CN"/>
        </w:rPr>
        <w:t>余热发电项目可行性研究报告及项目申请报告修编服务</w:t>
      </w:r>
    </w:p>
    <w:p w:rsidR="00CD0031" w:rsidRDefault="004A2A58" w:rsidP="00CD0031">
      <w:pPr>
        <w:jc w:val="center"/>
        <w:rPr>
          <w:b/>
          <w:bCs/>
          <w:sz w:val="32"/>
          <w:lang w:eastAsia="zh-CN"/>
        </w:rPr>
      </w:pPr>
      <w:r>
        <w:rPr>
          <w:rFonts w:hint="eastAsia"/>
          <w:b/>
          <w:bCs/>
          <w:sz w:val="32"/>
          <w:lang w:eastAsia="zh-CN"/>
        </w:rPr>
        <w:t>第二轮</w:t>
      </w:r>
      <w:bookmarkStart w:id="0" w:name="_GoBack"/>
      <w:bookmarkEnd w:id="0"/>
      <w:r w:rsidR="00CD0031">
        <w:rPr>
          <w:rFonts w:hint="eastAsia"/>
          <w:b/>
          <w:bCs/>
          <w:sz w:val="32"/>
          <w:lang w:eastAsia="zh-CN"/>
        </w:rPr>
        <w:t>比选公告</w:t>
      </w:r>
    </w:p>
    <w:p w:rsidR="00CD0031" w:rsidRDefault="00CD0031" w:rsidP="00CD0031">
      <w:pPr>
        <w:pStyle w:val="a3"/>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余热发电项目可行性研究报告及项目申请报告修编服务（项目编号：FHC-GKJCG20220908003）</w:t>
      </w:r>
      <w:r>
        <w:rPr>
          <w:rFonts w:hint="eastAsia"/>
          <w:lang w:eastAsia="zh-CN"/>
        </w:rPr>
        <w:t>”进行国内公开比选，欢迎国内符合条件的供应商积极参选。</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1.项目名称：福建福海创石油化工有限公司余热发电项目可行性研究报告及项目申请报告修编服务</w:t>
      </w:r>
    </w:p>
    <w:p w:rsidR="00CD0031" w:rsidRDefault="00CD0031" w:rsidP="00CD0031">
      <w:pPr>
        <w:snapToGrid w:val="0"/>
        <w:spacing w:line="360" w:lineRule="auto"/>
        <w:ind w:firstLineChars="200" w:firstLine="480"/>
        <w:rPr>
          <w:sz w:val="24"/>
          <w:lang w:eastAsia="zh-CN"/>
        </w:rPr>
      </w:pPr>
      <w:r>
        <w:rPr>
          <w:rFonts w:hint="eastAsia"/>
          <w:sz w:val="24"/>
          <w:szCs w:val="24"/>
          <w:lang w:eastAsia="zh-CN"/>
        </w:rPr>
        <w:t>2.比选项目简要说明：</w:t>
      </w:r>
      <w:r>
        <w:rPr>
          <w:rFonts w:hint="eastAsia"/>
          <w:sz w:val="24"/>
          <w:lang w:eastAsia="zh-CN"/>
        </w:rPr>
        <w:t xml:space="preserve">福建福海创石油化工有限公司原精对苯二甲酸（PTA）装置设计生产能力 450 万吨 /年。此装置较目前 PTA 最新生产工艺存在能耗及物耗较高，PTA 新工艺较福海创公司现有的工艺有以下优点：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1) 取消 CTA 干燥机，CTA 料仓，投资少，占地少，耗电少、操作量少;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 3) 氧化反应压力降低，醋酸、PX 的物耗得到降低。</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 4) CTA 固液分离由旋转真空过滤机改为旋转压力过滤机，下料温度更高，下料直接进入精制工段后，可节约精制工段浆料加热器的蒸汽消耗量。 </w:t>
      </w:r>
    </w:p>
    <w:p w:rsidR="00CD0031" w:rsidRDefault="00CD0031" w:rsidP="00CD0031">
      <w:pPr>
        <w:snapToGrid w:val="0"/>
        <w:spacing w:line="360" w:lineRule="auto"/>
        <w:ind w:firstLineChars="200" w:firstLine="480"/>
        <w:rPr>
          <w:sz w:val="24"/>
          <w:lang w:eastAsia="zh-CN"/>
        </w:rPr>
      </w:pPr>
      <w:r>
        <w:rPr>
          <w:rFonts w:hint="eastAsia"/>
          <w:sz w:val="24"/>
          <w:lang w:eastAsia="zh-CN"/>
        </w:rPr>
        <w:t xml:space="preserve">5) 精制工段预热器优化设计，充分利用蒸汽凝液的热量，从而节约蒸汽的消耗。 </w:t>
      </w:r>
    </w:p>
    <w:p w:rsidR="00CD0031" w:rsidRDefault="00CD0031" w:rsidP="00CD0031">
      <w:pPr>
        <w:snapToGrid w:val="0"/>
        <w:spacing w:line="360" w:lineRule="auto"/>
        <w:ind w:firstLineChars="200" w:firstLine="480"/>
        <w:rPr>
          <w:sz w:val="24"/>
          <w:lang w:eastAsia="zh-CN"/>
        </w:rPr>
      </w:pPr>
      <w:r>
        <w:rPr>
          <w:rFonts w:hint="eastAsia"/>
          <w:sz w:val="24"/>
          <w:lang w:eastAsia="zh-CN"/>
        </w:rPr>
        <w:t>本项目拟引进世界先进技术，产品规模为不小于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w:t>
      </w:r>
      <w:proofErr w:type="gramStart"/>
      <w:r>
        <w:rPr>
          <w:rFonts w:hint="eastAsia"/>
          <w:sz w:val="24"/>
          <w:lang w:eastAsia="zh-CN"/>
        </w:rPr>
        <w:t>年精对苯二甲酸</w:t>
      </w:r>
      <w:proofErr w:type="gramEnd"/>
      <w:r>
        <w:rPr>
          <w:rFonts w:hint="eastAsia"/>
          <w:sz w:val="24"/>
          <w:lang w:eastAsia="zh-CN"/>
        </w:rPr>
        <w:t>（PTA）项目拟建于公司厂区内预留地。</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lastRenderedPageBreak/>
        <w:t>比选范围为PTA扩能余热余压发电项目可行性研究报告及项目申请报告修编服务。</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3.比选控制价：40万元（含6%增值税）</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4.工期要求：（1）合同签订后30天内完成可行性研究报告并通过专家评审；（2）专家评审后15天内提供可行性研究报告正式文件；（3）可行性研究报告正式文件出具后15天内完成项目申请报告。</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2.参选人具有资质条件：具备主管部门颁发的工程咨询甲级资信证书、电力</w:t>
      </w:r>
      <w:proofErr w:type="gramStart"/>
      <w:r>
        <w:rPr>
          <w:rFonts w:hint="eastAsia"/>
          <w:sz w:val="24"/>
          <w:szCs w:val="24"/>
          <w:lang w:eastAsia="zh-CN"/>
        </w:rPr>
        <w:t>行业甲级</w:t>
      </w:r>
      <w:proofErr w:type="gramEnd"/>
      <w:r>
        <w:rPr>
          <w:rFonts w:hint="eastAsia"/>
          <w:sz w:val="24"/>
          <w:szCs w:val="24"/>
          <w:lang w:eastAsia="zh-CN"/>
        </w:rPr>
        <w:t>资质、工程勘察资质证书综合资质甲级；</w:t>
      </w:r>
    </w:p>
    <w:p w:rsidR="00CD0031" w:rsidRDefault="00CD0031" w:rsidP="00CD003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rFonts w:hint="eastAsia"/>
          <w:sz w:val="24"/>
          <w:szCs w:val="24"/>
          <w:lang w:eastAsia="zh-CN"/>
        </w:rPr>
        <w:t>参选人</w:t>
      </w:r>
      <w:proofErr w:type="gramStart"/>
      <w:r>
        <w:rPr>
          <w:rFonts w:hint="eastAsia"/>
          <w:sz w:val="24"/>
          <w:szCs w:val="24"/>
          <w:lang w:eastAsia="zh-CN"/>
        </w:rPr>
        <w:t>具有应近五年</w:t>
      </w:r>
      <w:proofErr w:type="gramEnd"/>
      <w:r>
        <w:rPr>
          <w:rFonts w:hint="eastAsia"/>
          <w:sz w:val="24"/>
          <w:szCs w:val="24"/>
          <w:lang w:eastAsia="zh-CN"/>
        </w:rPr>
        <w:t>至少有一个化工装置动力站汽轮发电机组或</w:t>
      </w:r>
      <w:proofErr w:type="gramStart"/>
      <w:r>
        <w:rPr>
          <w:rFonts w:hint="eastAsia"/>
          <w:sz w:val="24"/>
          <w:szCs w:val="24"/>
          <w:lang w:eastAsia="zh-CN"/>
        </w:rPr>
        <w:t>大型汽拖空压机</w:t>
      </w:r>
      <w:proofErr w:type="gramEnd"/>
      <w:r>
        <w:rPr>
          <w:rFonts w:hint="eastAsia"/>
          <w:sz w:val="24"/>
          <w:szCs w:val="24"/>
          <w:lang w:eastAsia="zh-CN"/>
        </w:rPr>
        <w:t>的设计或咨询业绩。</w:t>
      </w:r>
    </w:p>
    <w:p w:rsidR="00CD0031" w:rsidRDefault="00CD0031" w:rsidP="00CD0031">
      <w:pPr>
        <w:tabs>
          <w:tab w:val="left" w:pos="709"/>
        </w:tabs>
        <w:spacing w:line="360" w:lineRule="auto"/>
        <w:ind w:firstLineChars="200" w:firstLine="480"/>
        <w:rPr>
          <w:sz w:val="24"/>
          <w:szCs w:val="24"/>
          <w:lang w:eastAsia="zh-CN"/>
        </w:rPr>
      </w:pPr>
      <w:r>
        <w:rPr>
          <w:rFonts w:hint="eastAsia"/>
          <w:sz w:val="24"/>
          <w:szCs w:val="24"/>
          <w:lang w:eastAsia="zh-CN"/>
        </w:rPr>
        <w:t>4. 参选人拟担任本项目的项目经理应具备电力工程类专业高级及以上技术职称并同时具有注册电气工程师和注册咨询师执业资格（注册于参选人单位），且须满足政府项目报建办证等相关要求。</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5.参选人没有失信黑名单记录（以最高院失信被执行人系统发布信息为准）。</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6.与比选人无诉讼纠纷。</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1.报名时间：2022年9月</w:t>
      </w:r>
      <w:r w:rsidR="008561A6">
        <w:rPr>
          <w:color w:val="000000" w:themeColor="text1"/>
          <w:sz w:val="24"/>
          <w:szCs w:val="24"/>
          <w:lang w:eastAsia="zh-CN"/>
        </w:rPr>
        <w:t>26</w:t>
      </w:r>
      <w:r>
        <w:rPr>
          <w:rFonts w:hint="eastAsia"/>
          <w:color w:val="000000" w:themeColor="text1"/>
          <w:sz w:val="24"/>
          <w:szCs w:val="24"/>
          <w:lang w:eastAsia="zh-CN"/>
        </w:rPr>
        <w:t>日至2022年</w:t>
      </w:r>
      <w:r w:rsidR="008561A6">
        <w:rPr>
          <w:color w:val="000000" w:themeColor="text1"/>
          <w:sz w:val="24"/>
          <w:szCs w:val="24"/>
          <w:lang w:eastAsia="zh-CN"/>
        </w:rPr>
        <w:t>10</w:t>
      </w:r>
      <w:r>
        <w:rPr>
          <w:rFonts w:hint="eastAsia"/>
          <w:color w:val="000000" w:themeColor="text1"/>
          <w:sz w:val="24"/>
          <w:szCs w:val="24"/>
          <w:lang w:eastAsia="zh-CN"/>
        </w:rPr>
        <w:t>月</w:t>
      </w:r>
      <w:r w:rsidR="008561A6">
        <w:rPr>
          <w:color w:val="000000" w:themeColor="text1"/>
          <w:sz w:val="24"/>
          <w:szCs w:val="24"/>
          <w:lang w:eastAsia="zh-CN"/>
        </w:rPr>
        <w:t>09</w:t>
      </w:r>
      <w:r>
        <w:rPr>
          <w:rFonts w:hint="eastAsia"/>
          <w:color w:val="000000" w:themeColor="text1"/>
          <w:sz w:val="24"/>
          <w:szCs w:val="24"/>
          <w:lang w:eastAsia="zh-CN"/>
        </w:rPr>
        <w:t>日（共</w:t>
      </w:r>
      <w:r w:rsidR="008561A6">
        <w:rPr>
          <w:color w:val="000000" w:themeColor="text1"/>
          <w:sz w:val="24"/>
          <w:szCs w:val="24"/>
          <w:lang w:eastAsia="zh-CN"/>
        </w:rPr>
        <w:t>14</w:t>
      </w:r>
      <w:r>
        <w:rPr>
          <w:rFonts w:hint="eastAsia"/>
          <w:color w:val="000000" w:themeColor="text1"/>
          <w:sz w:val="24"/>
          <w:szCs w:val="24"/>
          <w:lang w:eastAsia="zh-CN"/>
        </w:rPr>
        <w:t>天）</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（3）资质文件（加盖单位公章的扫描件）。</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CD0031" w:rsidRDefault="00CD0031" w:rsidP="00CD00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 参选文件递交截止时间（以送达时间为准）：2022年</w:t>
      </w:r>
      <w:r w:rsidR="008561A6">
        <w:rPr>
          <w:color w:val="000000" w:themeColor="text1"/>
          <w:sz w:val="24"/>
          <w:szCs w:val="24"/>
          <w:lang w:eastAsia="zh-CN"/>
        </w:rPr>
        <w:t>10</w:t>
      </w:r>
      <w:r>
        <w:rPr>
          <w:rFonts w:hint="eastAsia"/>
          <w:color w:val="000000" w:themeColor="text1"/>
          <w:sz w:val="24"/>
          <w:szCs w:val="24"/>
          <w:lang w:eastAsia="zh-CN"/>
        </w:rPr>
        <w:t>月</w:t>
      </w:r>
      <w:r w:rsidR="008561A6">
        <w:rPr>
          <w:color w:val="000000" w:themeColor="text1"/>
          <w:sz w:val="24"/>
          <w:szCs w:val="24"/>
          <w:lang w:eastAsia="zh-CN"/>
        </w:rPr>
        <w:t>9</w:t>
      </w:r>
      <w:r>
        <w:rPr>
          <w:rFonts w:hint="eastAsia"/>
          <w:color w:val="000000" w:themeColor="text1"/>
          <w:sz w:val="24"/>
          <w:szCs w:val="24"/>
          <w:lang w:eastAsia="zh-CN"/>
        </w:rPr>
        <w:t>日14时0分。</w:t>
      </w:r>
    </w:p>
    <w:p w:rsidR="00CD0031" w:rsidRDefault="00CD0031" w:rsidP="00CD0031">
      <w:pPr>
        <w:spacing w:line="360" w:lineRule="auto"/>
        <w:ind w:firstLineChars="200" w:firstLine="514"/>
        <w:rPr>
          <w:color w:val="000000" w:themeColor="text1"/>
          <w:sz w:val="24"/>
          <w:szCs w:val="24"/>
          <w:lang w:eastAsia="zh-CN"/>
        </w:rPr>
      </w:pPr>
      <w:r>
        <w:rPr>
          <w:rFonts w:hint="eastAsia"/>
          <w:b/>
          <w:bCs/>
          <w:snapToGrid w:val="0"/>
          <w:color w:val="000000" w:themeColor="text1"/>
          <w:spacing w:val="8"/>
          <w:sz w:val="24"/>
          <w:szCs w:val="24"/>
          <w:lang w:eastAsia="zh-CN"/>
        </w:rPr>
        <w:t>五、联系方式</w:t>
      </w:r>
      <w:r>
        <w:rPr>
          <w:rFonts w:hint="eastAsia"/>
          <w:color w:val="000000" w:themeColor="text1"/>
          <w:sz w:val="24"/>
          <w:szCs w:val="24"/>
          <w:lang w:eastAsia="zh-CN"/>
        </w:rPr>
        <w:t xml:space="preserve"> </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CD0031" w:rsidRDefault="00CD0031" w:rsidP="00CD00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CD0031" w:rsidRDefault="00CD0031" w:rsidP="00CD0031">
      <w:pPr>
        <w:spacing w:line="360" w:lineRule="auto"/>
        <w:rPr>
          <w:color w:val="000000" w:themeColor="text1"/>
          <w:sz w:val="24"/>
          <w:szCs w:val="24"/>
          <w:lang w:eastAsia="zh-CN"/>
        </w:rPr>
      </w:pPr>
    </w:p>
    <w:p w:rsidR="00CD0031" w:rsidRDefault="00CD0031" w:rsidP="00CD0031">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福建福海创石油化工有限公司 </w:t>
      </w:r>
    </w:p>
    <w:p w:rsidR="00CD0031" w:rsidRDefault="00CD0031" w:rsidP="00CD0031">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2022年9月</w:t>
      </w:r>
      <w:r w:rsidR="008561A6">
        <w:rPr>
          <w:color w:val="000000" w:themeColor="text1"/>
          <w:sz w:val="24"/>
          <w:szCs w:val="24"/>
          <w:lang w:eastAsia="zh-CN"/>
        </w:rPr>
        <w:t>26</w:t>
      </w:r>
      <w:r>
        <w:rPr>
          <w:rFonts w:hint="eastAsia"/>
          <w:color w:val="000000" w:themeColor="text1"/>
          <w:sz w:val="24"/>
          <w:szCs w:val="24"/>
          <w:lang w:eastAsia="zh-CN"/>
        </w:rPr>
        <w:t>日</w:t>
      </w:r>
    </w:p>
    <w:p w:rsidR="00CD0031" w:rsidRDefault="00CD0031" w:rsidP="00CD0031">
      <w:pPr>
        <w:pStyle w:val="1"/>
        <w:tabs>
          <w:tab w:val="left" w:pos="1262"/>
        </w:tabs>
        <w:spacing w:line="360" w:lineRule="auto"/>
        <w:ind w:left="0" w:right="108"/>
        <w:jc w:val="center"/>
        <w:rPr>
          <w:sz w:val="24"/>
          <w:szCs w:val="24"/>
          <w:lang w:eastAsia="zh-CN"/>
        </w:rPr>
      </w:pPr>
    </w:p>
    <w:p w:rsidR="00CD0031" w:rsidRDefault="00CD0031" w:rsidP="00CD0031">
      <w:pPr>
        <w:rPr>
          <w:lang w:eastAsia="zh-CN"/>
        </w:rPr>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pStyle w:val="10"/>
      </w:pPr>
    </w:p>
    <w:p w:rsidR="00CD0031" w:rsidRDefault="00CD0031" w:rsidP="00CD0031">
      <w:pPr>
        <w:jc w:val="center"/>
        <w:outlineLvl w:val="0"/>
        <w:rPr>
          <w:rFonts w:ascii="黑体" w:eastAsia="黑体" w:hAnsi="黑体"/>
          <w:sz w:val="32"/>
          <w:szCs w:val="32"/>
          <w:lang w:eastAsia="zh-CN"/>
        </w:rPr>
      </w:pPr>
      <w:r>
        <w:rPr>
          <w:rFonts w:ascii="黑体" w:eastAsia="黑体" w:hAnsi="黑体" w:hint="eastAsia"/>
          <w:sz w:val="32"/>
          <w:szCs w:val="32"/>
          <w:lang w:eastAsia="zh-CN"/>
        </w:rPr>
        <w:lastRenderedPageBreak/>
        <w:t>附件、法定代表人授权书</w:t>
      </w:r>
    </w:p>
    <w:p w:rsidR="00CD0031" w:rsidRDefault="00CD0031" w:rsidP="00CD0031">
      <w:pPr>
        <w:jc w:val="center"/>
        <w:outlineLvl w:val="0"/>
        <w:rPr>
          <w:rFonts w:ascii="黑体" w:eastAsia="黑体" w:hAnsi="黑体"/>
          <w:lang w:eastAsia="zh-CN"/>
        </w:rPr>
      </w:pP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w:t>
      </w:r>
      <w:r>
        <w:rPr>
          <w:rFonts w:hAnsi="Calibri" w:cs="黑体" w:hint="eastAsia"/>
          <w:color w:val="000000" w:themeColor="text1"/>
          <w:sz w:val="24"/>
          <w:szCs w:val="24"/>
          <w:lang w:eastAsia="zh-CN"/>
        </w:rPr>
        <w:t>的</w:t>
      </w:r>
      <w:r>
        <w:rPr>
          <w:rFonts w:hint="eastAsia"/>
          <w:bCs/>
          <w:color w:val="000000" w:themeColor="text1"/>
          <w:u w:val="single"/>
          <w:lang w:eastAsia="zh-CN"/>
        </w:rPr>
        <w:t>福建福海创石油化工有限公司余热发电项目可行性研究报告及项目申请报告修编服务（项目编号：FHC-GKJCG20220908003）</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CD0031" w:rsidRDefault="00CD0031" w:rsidP="00CD003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CD0031" w:rsidRDefault="00CD0031" w:rsidP="00CD0031">
      <w:pPr>
        <w:rPr>
          <w:rFonts w:hAnsi="Calibri" w:cs="黑体"/>
          <w:sz w:val="24"/>
          <w:szCs w:val="24"/>
          <w:lang w:eastAsia="zh-CN"/>
        </w:rPr>
      </w:pP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参选人（公章）：</w:t>
      </w: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CD0031" w:rsidRDefault="00CD0031" w:rsidP="00CD0031">
      <w:pPr>
        <w:spacing w:line="360" w:lineRule="auto"/>
        <w:rPr>
          <w:rFonts w:hAnsi="Calibri" w:cs="黑体"/>
          <w:sz w:val="24"/>
          <w:szCs w:val="24"/>
          <w:lang w:eastAsia="zh-CN"/>
        </w:rPr>
      </w:pPr>
      <w:r>
        <w:rPr>
          <w:rFonts w:hAnsi="Calibri" w:cs="黑体" w:hint="eastAsia"/>
          <w:sz w:val="24"/>
          <w:szCs w:val="24"/>
          <w:lang w:eastAsia="zh-CN"/>
        </w:rPr>
        <w:t>日期：</w:t>
      </w:r>
    </w:p>
    <w:p w:rsidR="00CD0031" w:rsidRDefault="00CD0031" w:rsidP="00CD0031">
      <w:pPr>
        <w:rPr>
          <w:rFonts w:hAnsi="Calibri" w:cs="黑体"/>
          <w:sz w:val="24"/>
          <w:szCs w:val="24"/>
          <w:lang w:eastAsia="zh-CN"/>
        </w:rPr>
      </w:pPr>
    </w:p>
    <w:p w:rsidR="00CD0031" w:rsidRDefault="00CD0031" w:rsidP="00CD0031">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CD1E4E" w:rsidRDefault="00CD1E4E">
      <w:pPr>
        <w:rPr>
          <w:lang w:eastAsia="zh-CN"/>
        </w:rPr>
      </w:pPr>
    </w:p>
    <w:sectPr w:rsidR="00CD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4E"/>
    <w:rsid w:val="00390B4E"/>
    <w:rsid w:val="004A2A58"/>
    <w:rsid w:val="00592A95"/>
    <w:rsid w:val="006D522D"/>
    <w:rsid w:val="008561A6"/>
    <w:rsid w:val="00CD0031"/>
    <w:rsid w:val="00CD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176D-2368-4749-A38E-E5E1012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0031"/>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CD0031"/>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0031"/>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CD0031"/>
    <w:rPr>
      <w:sz w:val="24"/>
      <w:szCs w:val="24"/>
    </w:rPr>
  </w:style>
  <w:style w:type="character" w:customStyle="1" w:styleId="Char">
    <w:name w:val="正文文本 Char"/>
    <w:basedOn w:val="a0"/>
    <w:uiPriority w:val="99"/>
    <w:semiHidden/>
    <w:rsid w:val="00CD0031"/>
    <w:rPr>
      <w:rFonts w:ascii="宋体" w:eastAsia="宋体" w:hAnsi="宋体" w:cs="宋体"/>
      <w:kern w:val="0"/>
      <w:sz w:val="22"/>
      <w:lang w:eastAsia="en-US"/>
    </w:rPr>
  </w:style>
  <w:style w:type="paragraph" w:customStyle="1" w:styleId="10">
    <w:name w:val="正文1"/>
    <w:qFormat/>
    <w:rsid w:val="00CD0031"/>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CD0031"/>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6</cp:revision>
  <dcterms:created xsi:type="dcterms:W3CDTF">2022-09-13T07:41:00Z</dcterms:created>
  <dcterms:modified xsi:type="dcterms:W3CDTF">2022-09-26T03:03:00Z</dcterms:modified>
</cp:coreProperties>
</file>