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3864E02B" w14:textId="77777777" w:rsidR="004877EE" w:rsidRPr="004877EE" w:rsidRDefault="004877EE" w:rsidP="00C76112">
      <w:pPr>
        <w:pStyle w:val="a6"/>
        <w:jc w:val="center"/>
        <w:rPr>
          <w:rFonts w:ascii="微软雅黑" w:eastAsia="微软雅黑"/>
          <w:b/>
          <w:color w:val="000000" w:themeColor="text1"/>
          <w:sz w:val="52"/>
          <w:szCs w:val="22"/>
          <w:u w:val="single"/>
          <w:lang w:eastAsia="zh-CN"/>
        </w:rPr>
      </w:pPr>
      <w:r w:rsidRPr="004877EE">
        <w:rPr>
          <w:rFonts w:ascii="微软雅黑" w:eastAsia="微软雅黑" w:hint="eastAsia"/>
          <w:b/>
          <w:sz w:val="52"/>
          <w:szCs w:val="22"/>
          <w:u w:val="single"/>
          <w:lang w:eastAsia="zh-CN"/>
        </w:rPr>
        <w:t>年产</w:t>
      </w:r>
      <w:r w:rsidRPr="004877EE">
        <w:rPr>
          <w:rFonts w:ascii="微软雅黑" w:eastAsia="微软雅黑"/>
          <w:b/>
          <w:sz w:val="52"/>
          <w:szCs w:val="22"/>
          <w:u w:val="single"/>
          <w:lang w:eastAsia="zh-CN"/>
        </w:rPr>
        <w:t>300万吨精对苯二甲酸（PTA）扩建</w:t>
      </w:r>
      <w:r w:rsidRPr="004877EE">
        <w:rPr>
          <w:rFonts w:ascii="微软雅黑" w:eastAsia="微软雅黑"/>
          <w:b/>
          <w:color w:val="000000" w:themeColor="text1"/>
          <w:sz w:val="52"/>
          <w:szCs w:val="22"/>
          <w:u w:val="single"/>
          <w:lang w:eastAsia="zh-CN"/>
        </w:rPr>
        <w:t>项目水土保持方案报告服务</w:t>
      </w:r>
    </w:p>
    <w:p w14:paraId="1F595A08" w14:textId="10F8937C" w:rsidR="00967702" w:rsidRPr="004877EE" w:rsidRDefault="00DD56C2" w:rsidP="00C76112">
      <w:pPr>
        <w:pStyle w:val="a6"/>
        <w:jc w:val="center"/>
        <w:rPr>
          <w:rFonts w:ascii="微软雅黑" w:eastAsia="微软雅黑"/>
          <w:b/>
          <w:color w:val="000000" w:themeColor="text1"/>
          <w:sz w:val="72"/>
          <w:szCs w:val="72"/>
          <w:u w:val="single"/>
          <w:lang w:eastAsia="zh-CN"/>
        </w:rPr>
      </w:pPr>
      <w:r w:rsidRPr="004877EE">
        <w:rPr>
          <w:rFonts w:ascii="微软雅黑" w:eastAsia="微软雅黑" w:hint="eastAsia"/>
          <w:b/>
          <w:color w:val="000000" w:themeColor="text1"/>
          <w:sz w:val="72"/>
          <w:szCs w:val="72"/>
          <w:u w:val="single"/>
          <w:lang w:eastAsia="zh-CN"/>
        </w:rPr>
        <w:t>比选文件</w:t>
      </w:r>
    </w:p>
    <w:p w14:paraId="41DFB9F3" w14:textId="21C9757F" w:rsidR="00322549" w:rsidRPr="004877EE" w:rsidRDefault="00322549" w:rsidP="00322549">
      <w:pPr>
        <w:pStyle w:val="10"/>
        <w:jc w:val="center"/>
        <w:rPr>
          <w:color w:val="000000" w:themeColor="text1"/>
          <w:sz w:val="28"/>
          <w:szCs w:val="28"/>
        </w:rPr>
      </w:pPr>
      <w:r w:rsidRPr="004877EE">
        <w:rPr>
          <w:rFonts w:hint="eastAsia"/>
          <w:color w:val="000000" w:themeColor="text1"/>
          <w:sz w:val="28"/>
          <w:szCs w:val="28"/>
        </w:rPr>
        <w:t>（文件编号：</w:t>
      </w:r>
      <w:r w:rsidR="004877EE" w:rsidRPr="004877EE">
        <w:rPr>
          <w:color w:val="000000" w:themeColor="text1"/>
          <w:sz w:val="28"/>
          <w:szCs w:val="28"/>
          <w:u w:val="single"/>
        </w:rPr>
        <w:t>FHC-GKJCG20220902002</w:t>
      </w:r>
      <w:r w:rsidR="00C76112" w:rsidRPr="004877EE">
        <w:rPr>
          <w:color w:val="000000" w:themeColor="text1"/>
          <w:sz w:val="28"/>
          <w:szCs w:val="28"/>
          <w:u w:val="single"/>
        </w:rPr>
        <w:t xml:space="preserve"> </w:t>
      </w:r>
      <w:r w:rsidRPr="004877EE">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23ACE98C" w:rsidR="00967702" w:rsidRPr="004877EE"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4877EE">
        <w:rPr>
          <w:rFonts w:ascii="微软雅黑" w:eastAsia="微软雅黑" w:hint="eastAsia"/>
          <w:b/>
          <w:color w:val="000000" w:themeColor="text1"/>
          <w:w w:val="95"/>
          <w:sz w:val="32"/>
          <w:lang w:eastAsia="zh-CN"/>
        </w:rPr>
        <w:t xml:space="preserve">       </w:t>
      </w:r>
      <w:r w:rsidR="00DD56C2" w:rsidRPr="004877EE">
        <w:rPr>
          <w:rFonts w:ascii="微软雅黑" w:eastAsia="微软雅黑" w:hint="eastAsia"/>
          <w:b/>
          <w:color w:val="000000" w:themeColor="text1"/>
          <w:w w:val="95"/>
          <w:sz w:val="32"/>
          <w:lang w:eastAsia="zh-CN"/>
        </w:rPr>
        <w:t>二〇</w:t>
      </w:r>
      <w:r w:rsidR="005F32BA" w:rsidRPr="004877EE">
        <w:rPr>
          <w:rFonts w:ascii="微软雅黑" w:eastAsia="微软雅黑" w:hint="eastAsia"/>
          <w:b/>
          <w:color w:val="000000" w:themeColor="text1"/>
          <w:w w:val="95"/>
          <w:sz w:val="32"/>
          <w:lang w:eastAsia="zh-CN"/>
        </w:rPr>
        <w:t>二</w:t>
      </w:r>
      <w:r w:rsidR="004877EE" w:rsidRPr="004877EE">
        <w:rPr>
          <w:rFonts w:ascii="微软雅黑" w:eastAsia="微软雅黑" w:hint="eastAsia"/>
          <w:b/>
          <w:color w:val="000000" w:themeColor="text1"/>
          <w:w w:val="95"/>
          <w:sz w:val="32"/>
          <w:lang w:eastAsia="zh-CN"/>
        </w:rPr>
        <w:t>二</w:t>
      </w:r>
      <w:r w:rsidR="00DD56C2" w:rsidRPr="004877EE">
        <w:rPr>
          <w:rFonts w:ascii="微软雅黑" w:eastAsia="微软雅黑" w:hint="eastAsia"/>
          <w:b/>
          <w:color w:val="000000" w:themeColor="text1"/>
          <w:w w:val="95"/>
          <w:sz w:val="32"/>
          <w:lang w:eastAsia="zh-CN"/>
        </w:rPr>
        <w:t>年</w:t>
      </w:r>
      <w:r w:rsidR="004877EE" w:rsidRPr="004877EE">
        <w:rPr>
          <w:rFonts w:ascii="微软雅黑" w:eastAsia="微软雅黑" w:hint="eastAsia"/>
          <w:b/>
          <w:color w:val="000000" w:themeColor="text1"/>
          <w:w w:val="95"/>
          <w:sz w:val="32"/>
          <w:lang w:eastAsia="zh-CN"/>
        </w:rPr>
        <w:t>九</w:t>
      </w:r>
      <w:r w:rsidR="00DD56C2" w:rsidRPr="004877EE">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16DE451" w14:textId="77777777" w:rsidR="00804C93" w:rsidRPr="00917C04" w:rsidRDefault="00804C93" w:rsidP="00804C93">
      <w:pPr>
        <w:jc w:val="center"/>
        <w:rPr>
          <w:b/>
          <w:bCs/>
          <w:sz w:val="32"/>
          <w:lang w:eastAsia="zh-CN"/>
        </w:rPr>
      </w:pPr>
      <w:r w:rsidRPr="00917C04">
        <w:rPr>
          <w:rFonts w:hint="eastAsia"/>
          <w:b/>
          <w:bCs/>
          <w:sz w:val="32"/>
          <w:lang w:eastAsia="zh-CN"/>
        </w:rPr>
        <w:t>福建福海创石油化工有限公司</w:t>
      </w:r>
    </w:p>
    <w:p w14:paraId="448318D1" w14:textId="07AA6920" w:rsidR="00804C93" w:rsidRPr="00917C04" w:rsidRDefault="004877EE" w:rsidP="00804C93">
      <w:pPr>
        <w:jc w:val="center"/>
        <w:rPr>
          <w:b/>
          <w:bCs/>
          <w:sz w:val="32"/>
          <w:lang w:eastAsia="zh-CN"/>
        </w:rPr>
      </w:pPr>
      <w:r w:rsidRPr="004877EE">
        <w:rPr>
          <w:rFonts w:hint="eastAsia"/>
          <w:b/>
          <w:bCs/>
          <w:sz w:val="32"/>
          <w:lang w:eastAsia="zh-CN"/>
        </w:rPr>
        <w:t>年产</w:t>
      </w:r>
      <w:r w:rsidRPr="004877EE">
        <w:rPr>
          <w:b/>
          <w:bCs/>
          <w:sz w:val="32"/>
          <w:lang w:eastAsia="zh-CN"/>
        </w:rPr>
        <w:t>300万吨精对苯二甲酸（PTA）扩建项目水土保持方案报告服务</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11EB3705"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877EE" w:rsidRPr="004877EE">
        <w:rPr>
          <w:rFonts w:hint="eastAsia"/>
          <w:color w:val="000000" w:themeColor="text1"/>
          <w:u w:val="single"/>
          <w:lang w:eastAsia="zh-CN"/>
        </w:rPr>
        <w:t>年产</w:t>
      </w:r>
      <w:r w:rsidR="004877EE" w:rsidRPr="004877EE">
        <w:rPr>
          <w:color w:val="000000" w:themeColor="text1"/>
          <w:u w:val="single"/>
          <w:lang w:eastAsia="zh-CN"/>
        </w:rPr>
        <w:t>300万吨精对苯二甲酸（PTA）扩建项目水土保持方案报告服务</w:t>
      </w:r>
      <w:r w:rsidR="0046376D" w:rsidRPr="004877EE">
        <w:rPr>
          <w:rFonts w:hint="eastAsia"/>
          <w:color w:val="000000" w:themeColor="text1"/>
          <w:u w:val="single"/>
          <w:lang w:eastAsia="zh-CN"/>
        </w:rPr>
        <w:t>（项目编号：</w:t>
      </w:r>
      <w:r w:rsidR="004877EE" w:rsidRPr="004877EE">
        <w:rPr>
          <w:color w:val="000000" w:themeColor="text1"/>
          <w:u w:val="single"/>
          <w:lang w:eastAsia="zh-CN"/>
        </w:rPr>
        <w:t>FHC-GKJCG20220902002</w:t>
      </w:r>
      <w:r w:rsidR="0046376D" w:rsidRPr="004877EE">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225E7A78"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4877EE" w:rsidRPr="004877EE">
        <w:rPr>
          <w:rFonts w:hint="eastAsia"/>
          <w:sz w:val="24"/>
          <w:szCs w:val="24"/>
          <w:lang w:eastAsia="zh-CN"/>
        </w:rPr>
        <w:t>福建福海创石油化工有限公司年产</w:t>
      </w:r>
      <w:r w:rsidR="004877EE" w:rsidRPr="004877EE">
        <w:rPr>
          <w:sz w:val="24"/>
          <w:szCs w:val="24"/>
          <w:lang w:eastAsia="zh-CN"/>
        </w:rPr>
        <w:t>300万吨精对苯二甲酸（PTA）扩建项目水土保持方案报告服务</w:t>
      </w:r>
    </w:p>
    <w:p w14:paraId="001A6D82" w14:textId="2BBB5EFF" w:rsidR="00804C93" w:rsidRPr="004877EE" w:rsidRDefault="00407E93" w:rsidP="004877EE">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4877EE" w:rsidRPr="004877EE">
        <w:rPr>
          <w:rFonts w:hint="eastAsia"/>
          <w:sz w:val="24"/>
          <w:szCs w:val="24"/>
          <w:lang w:eastAsia="zh-CN"/>
        </w:rPr>
        <w:t>建设300万吨/年精对苯二甲酸（PTA）装置，配套公辅工程充分依托企业原有设备设施，不足部分通过改扩建或新建进行补充，主要是供热、给排水、供电等公用工程及罐区、污水等配套工程。</w:t>
      </w:r>
      <w:r w:rsidR="002B67A2" w:rsidRPr="002B67A2">
        <w:rPr>
          <w:sz w:val="24"/>
          <w:szCs w:val="24"/>
          <w:lang w:eastAsia="zh-CN"/>
        </w:rPr>
        <w:t>故根据相关法律法规要求，拟委托编制年产300万吨精对苯二甲酸（PTA）扩建项目水土保持方案报告。</w:t>
      </w:r>
    </w:p>
    <w:p w14:paraId="10E7CD1A" w14:textId="6F4268DA"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2B67A2">
        <w:rPr>
          <w:rFonts w:hint="eastAsia"/>
          <w:sz w:val="24"/>
          <w:szCs w:val="24"/>
          <w:lang w:eastAsia="zh-CN"/>
        </w:rPr>
        <w:t>1</w:t>
      </w:r>
      <w:r w:rsidR="002B67A2">
        <w:rPr>
          <w:sz w:val="24"/>
          <w:szCs w:val="24"/>
          <w:lang w:eastAsia="zh-CN"/>
        </w:rPr>
        <w:t>1万元</w:t>
      </w:r>
      <w:r w:rsidR="002B67A2">
        <w:rPr>
          <w:rFonts w:hint="eastAsia"/>
          <w:sz w:val="24"/>
          <w:szCs w:val="24"/>
          <w:lang w:eastAsia="zh-CN"/>
        </w:rPr>
        <w:t>（含6%增值税）</w:t>
      </w:r>
    </w:p>
    <w:p w14:paraId="4E3EE2E0" w14:textId="21097E68" w:rsidR="00DE0812" w:rsidRPr="002B67A2" w:rsidRDefault="00DE0812" w:rsidP="002B67A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2B67A2" w:rsidRPr="002B67A2">
        <w:rPr>
          <w:rFonts w:hint="eastAsia"/>
          <w:sz w:val="24"/>
          <w:szCs w:val="24"/>
          <w:lang w:eastAsia="zh-CN"/>
        </w:rPr>
        <w:t>乙方在合同签订10日内完成本项目水土保持方案初稿，提交</w:t>
      </w:r>
      <w:r w:rsidR="002B67A2">
        <w:rPr>
          <w:rFonts w:hint="eastAsia"/>
          <w:sz w:val="24"/>
          <w:szCs w:val="24"/>
          <w:lang w:eastAsia="zh-CN"/>
        </w:rPr>
        <w:t>甲方</w:t>
      </w:r>
      <w:r w:rsidR="002B67A2" w:rsidRPr="002B67A2">
        <w:rPr>
          <w:rFonts w:hint="eastAsia"/>
          <w:sz w:val="24"/>
          <w:szCs w:val="24"/>
          <w:lang w:eastAsia="zh-CN"/>
        </w:rPr>
        <w:t>审查。初稿出具后由乙方于7日内组织专家评审。乙方在接到专家评审会专家修改意见后5日内完成修改，并将项目水土保持方案正式稿提交甲方。</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3F31441D" w:rsidR="00606A94" w:rsidRPr="00500DE7" w:rsidRDefault="00606A94" w:rsidP="002B67A2">
      <w:pPr>
        <w:tabs>
          <w:tab w:val="left" w:pos="709"/>
        </w:tabs>
        <w:spacing w:line="360" w:lineRule="auto"/>
        <w:ind w:firstLineChars="200" w:firstLine="480"/>
        <w:rPr>
          <w:color w:val="000000" w:themeColor="text1"/>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C92C77">
        <w:rPr>
          <w:rFonts w:hint="eastAsia"/>
          <w:sz w:val="24"/>
          <w:szCs w:val="24"/>
          <w:lang w:eastAsia="zh-CN"/>
        </w:rPr>
        <w:t>近三年来</w:t>
      </w:r>
      <w:r w:rsidR="002B67A2" w:rsidRPr="002B67A2">
        <w:rPr>
          <w:rFonts w:hint="eastAsia"/>
          <w:sz w:val="24"/>
          <w:szCs w:val="24"/>
          <w:lang w:eastAsia="zh-CN"/>
        </w:rPr>
        <w:t>有承接过经行政审批部门批复的生产建设项目水土保持方案并取得行</w:t>
      </w:r>
      <w:r w:rsidR="002B67A2" w:rsidRPr="00500DE7">
        <w:rPr>
          <w:rFonts w:hint="eastAsia"/>
          <w:color w:val="000000" w:themeColor="text1"/>
          <w:sz w:val="24"/>
          <w:szCs w:val="24"/>
          <w:lang w:eastAsia="zh-CN"/>
        </w:rPr>
        <w:t>政审批部门出具的方案批复。</w:t>
      </w:r>
    </w:p>
    <w:p w14:paraId="560B8A2E" w14:textId="495B77BA" w:rsidR="00407E93" w:rsidRPr="00500DE7" w:rsidRDefault="00500DE7" w:rsidP="00745001">
      <w:pPr>
        <w:tabs>
          <w:tab w:val="left" w:pos="709"/>
        </w:tabs>
        <w:spacing w:line="360" w:lineRule="auto"/>
        <w:ind w:firstLineChars="200" w:firstLine="480"/>
        <w:rPr>
          <w:color w:val="000000" w:themeColor="text1"/>
          <w:sz w:val="24"/>
          <w:szCs w:val="24"/>
          <w:lang w:eastAsia="zh-CN"/>
        </w:rPr>
      </w:pPr>
      <w:r w:rsidRPr="00500DE7">
        <w:rPr>
          <w:color w:val="000000" w:themeColor="text1"/>
          <w:sz w:val="24"/>
          <w:szCs w:val="24"/>
          <w:lang w:eastAsia="zh-CN"/>
        </w:rPr>
        <w:t>3</w:t>
      </w:r>
      <w:r w:rsidR="003635DF" w:rsidRPr="00500DE7">
        <w:rPr>
          <w:rFonts w:hint="eastAsia"/>
          <w:color w:val="000000" w:themeColor="text1"/>
          <w:sz w:val="24"/>
          <w:szCs w:val="24"/>
          <w:lang w:eastAsia="zh-CN"/>
        </w:rPr>
        <w:t>.</w:t>
      </w:r>
      <w:r w:rsidR="008A20B3" w:rsidRPr="00500DE7">
        <w:rPr>
          <w:color w:val="000000" w:themeColor="text1"/>
          <w:sz w:val="24"/>
          <w:szCs w:val="24"/>
          <w:lang w:eastAsia="zh-CN"/>
        </w:rPr>
        <w:t>参选人没有失信黑名单记录（以最高院失信被执行人系统发布信息为准）</w:t>
      </w:r>
      <w:r w:rsidR="00407E93" w:rsidRPr="00500DE7">
        <w:rPr>
          <w:rFonts w:hint="eastAsia"/>
          <w:color w:val="000000" w:themeColor="text1"/>
          <w:sz w:val="24"/>
          <w:szCs w:val="24"/>
          <w:lang w:eastAsia="zh-CN"/>
        </w:rPr>
        <w:t>。</w:t>
      </w:r>
    </w:p>
    <w:p w14:paraId="4ADE3900" w14:textId="6AF3F9C4" w:rsidR="008A20B3" w:rsidRPr="00500DE7" w:rsidRDefault="00500DE7" w:rsidP="00745001">
      <w:pPr>
        <w:tabs>
          <w:tab w:val="left" w:pos="709"/>
        </w:tabs>
        <w:spacing w:line="360" w:lineRule="auto"/>
        <w:ind w:firstLineChars="200" w:firstLine="480"/>
        <w:rPr>
          <w:color w:val="000000" w:themeColor="text1"/>
          <w:sz w:val="24"/>
          <w:szCs w:val="24"/>
          <w:lang w:eastAsia="zh-CN"/>
        </w:rPr>
      </w:pPr>
      <w:r w:rsidRPr="00500DE7">
        <w:rPr>
          <w:color w:val="000000" w:themeColor="text1"/>
          <w:sz w:val="24"/>
          <w:szCs w:val="24"/>
          <w:lang w:eastAsia="zh-CN"/>
        </w:rPr>
        <w:t>4</w:t>
      </w:r>
      <w:r w:rsidR="00407E93" w:rsidRPr="00500DE7">
        <w:rPr>
          <w:color w:val="000000" w:themeColor="text1"/>
          <w:sz w:val="24"/>
          <w:szCs w:val="24"/>
          <w:lang w:eastAsia="zh-CN"/>
        </w:rPr>
        <w:t>.</w:t>
      </w:r>
      <w:r w:rsidR="008A20B3" w:rsidRPr="00500DE7">
        <w:rPr>
          <w:color w:val="000000" w:themeColor="text1"/>
          <w:sz w:val="24"/>
          <w:szCs w:val="24"/>
          <w:lang w:eastAsia="zh-CN"/>
        </w:rPr>
        <w:t>与</w:t>
      </w:r>
      <w:r w:rsidR="008A20B3" w:rsidRPr="00500DE7">
        <w:rPr>
          <w:rFonts w:hint="eastAsia"/>
          <w:color w:val="000000" w:themeColor="text1"/>
          <w:sz w:val="24"/>
          <w:szCs w:val="24"/>
          <w:lang w:eastAsia="zh-CN"/>
        </w:rPr>
        <w:t>比选人</w:t>
      </w:r>
      <w:r w:rsidR="008A20B3" w:rsidRPr="00500DE7">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17FC11D2" w:rsidR="00A33603" w:rsidRPr="00505E99" w:rsidRDefault="00A33603" w:rsidP="00A33603">
      <w:pPr>
        <w:tabs>
          <w:tab w:val="left" w:pos="709"/>
        </w:tabs>
        <w:spacing w:line="360" w:lineRule="auto"/>
        <w:ind w:firstLineChars="200" w:firstLine="480"/>
        <w:rPr>
          <w:color w:val="000000" w:themeColor="text1"/>
          <w:sz w:val="24"/>
          <w:szCs w:val="24"/>
          <w:lang w:eastAsia="zh-CN"/>
        </w:rPr>
      </w:pPr>
      <w:r w:rsidRPr="00505E99">
        <w:rPr>
          <w:rFonts w:hint="eastAsia"/>
          <w:color w:val="000000" w:themeColor="text1"/>
          <w:sz w:val="24"/>
          <w:szCs w:val="24"/>
          <w:lang w:eastAsia="zh-CN"/>
        </w:rPr>
        <w:t>1</w:t>
      </w:r>
      <w:r w:rsidRPr="00505E99">
        <w:rPr>
          <w:color w:val="000000" w:themeColor="text1"/>
          <w:sz w:val="24"/>
          <w:szCs w:val="24"/>
          <w:lang w:eastAsia="zh-CN"/>
        </w:rPr>
        <w:t>.</w:t>
      </w:r>
      <w:r w:rsidRPr="00505E99">
        <w:rPr>
          <w:rFonts w:hint="eastAsia"/>
          <w:color w:val="000000" w:themeColor="text1"/>
          <w:sz w:val="24"/>
          <w:szCs w:val="24"/>
          <w:lang w:eastAsia="zh-CN"/>
        </w:rPr>
        <w:t>报名时间：202</w:t>
      </w:r>
      <w:r w:rsidR="00500DE7" w:rsidRPr="00505E99">
        <w:rPr>
          <w:color w:val="000000" w:themeColor="text1"/>
          <w:sz w:val="24"/>
          <w:szCs w:val="24"/>
          <w:lang w:eastAsia="zh-CN"/>
        </w:rPr>
        <w:t>2</w:t>
      </w:r>
      <w:r w:rsidRPr="00505E99">
        <w:rPr>
          <w:rFonts w:hint="eastAsia"/>
          <w:color w:val="000000" w:themeColor="text1"/>
          <w:sz w:val="24"/>
          <w:szCs w:val="24"/>
          <w:lang w:eastAsia="zh-CN"/>
        </w:rPr>
        <w:t>年</w:t>
      </w:r>
      <w:r w:rsidR="00500DE7" w:rsidRPr="00505E99">
        <w:rPr>
          <w:color w:val="000000" w:themeColor="text1"/>
          <w:sz w:val="24"/>
          <w:szCs w:val="24"/>
          <w:lang w:eastAsia="zh-CN"/>
        </w:rPr>
        <w:t>9</w:t>
      </w:r>
      <w:r w:rsidRPr="00505E99">
        <w:rPr>
          <w:rFonts w:hint="eastAsia"/>
          <w:color w:val="000000" w:themeColor="text1"/>
          <w:sz w:val="24"/>
          <w:szCs w:val="24"/>
          <w:lang w:eastAsia="zh-CN"/>
        </w:rPr>
        <w:t>月</w:t>
      </w:r>
      <w:r w:rsidR="00EF4420">
        <w:rPr>
          <w:color w:val="000000" w:themeColor="text1"/>
          <w:sz w:val="24"/>
          <w:szCs w:val="24"/>
          <w:lang w:eastAsia="zh-CN"/>
        </w:rPr>
        <w:t>14</w:t>
      </w:r>
      <w:r w:rsidRPr="00505E99">
        <w:rPr>
          <w:rFonts w:hint="eastAsia"/>
          <w:color w:val="000000" w:themeColor="text1"/>
          <w:sz w:val="24"/>
          <w:szCs w:val="24"/>
          <w:lang w:eastAsia="zh-CN"/>
        </w:rPr>
        <w:t>日至202</w:t>
      </w:r>
      <w:r w:rsidR="003047B7">
        <w:rPr>
          <w:color w:val="000000" w:themeColor="text1"/>
          <w:sz w:val="24"/>
          <w:szCs w:val="24"/>
          <w:lang w:eastAsia="zh-CN"/>
        </w:rPr>
        <w:t>2</w:t>
      </w:r>
      <w:bookmarkStart w:id="0" w:name="_GoBack"/>
      <w:bookmarkEnd w:id="0"/>
      <w:r w:rsidRPr="00505E99">
        <w:rPr>
          <w:rFonts w:hint="eastAsia"/>
          <w:color w:val="000000" w:themeColor="text1"/>
          <w:sz w:val="24"/>
          <w:szCs w:val="24"/>
          <w:lang w:eastAsia="zh-CN"/>
        </w:rPr>
        <w:t>年</w:t>
      </w:r>
      <w:r w:rsidR="00505E99" w:rsidRPr="00505E99">
        <w:rPr>
          <w:color w:val="000000" w:themeColor="text1"/>
          <w:sz w:val="24"/>
          <w:szCs w:val="24"/>
          <w:lang w:eastAsia="zh-CN"/>
        </w:rPr>
        <w:t>9</w:t>
      </w:r>
      <w:r w:rsidRPr="00505E99">
        <w:rPr>
          <w:rFonts w:hint="eastAsia"/>
          <w:color w:val="000000" w:themeColor="text1"/>
          <w:sz w:val="24"/>
          <w:szCs w:val="24"/>
          <w:lang w:eastAsia="zh-CN"/>
        </w:rPr>
        <w:t>月</w:t>
      </w:r>
      <w:r w:rsidR="00EF4420">
        <w:rPr>
          <w:color w:val="000000" w:themeColor="text1"/>
          <w:sz w:val="24"/>
          <w:szCs w:val="24"/>
          <w:lang w:eastAsia="zh-CN"/>
        </w:rPr>
        <w:t>23</w:t>
      </w:r>
      <w:r w:rsidRPr="00505E99">
        <w:rPr>
          <w:rFonts w:hint="eastAsia"/>
          <w:color w:val="000000" w:themeColor="text1"/>
          <w:sz w:val="24"/>
          <w:szCs w:val="24"/>
          <w:lang w:eastAsia="zh-CN"/>
        </w:rPr>
        <w:t>日（共</w:t>
      </w:r>
      <w:r w:rsidR="00505E99" w:rsidRPr="00505E99">
        <w:rPr>
          <w:color w:val="000000" w:themeColor="text1"/>
          <w:sz w:val="24"/>
          <w:szCs w:val="24"/>
          <w:lang w:eastAsia="zh-CN"/>
        </w:rPr>
        <w:t>10</w:t>
      </w:r>
      <w:r w:rsidRPr="00505E99">
        <w:rPr>
          <w:rFonts w:hint="eastAsia"/>
          <w:color w:val="000000" w:themeColor="text1"/>
          <w:sz w:val="24"/>
          <w:szCs w:val="24"/>
          <w:lang w:eastAsia="zh-CN"/>
        </w:rPr>
        <w:t>天）</w:t>
      </w:r>
    </w:p>
    <w:p w14:paraId="17293A8C" w14:textId="77777777" w:rsidR="00505E99" w:rsidRPr="00505E99" w:rsidRDefault="00A33603" w:rsidP="00505E99">
      <w:pPr>
        <w:tabs>
          <w:tab w:val="left" w:pos="709"/>
        </w:tabs>
        <w:spacing w:line="360" w:lineRule="auto"/>
        <w:ind w:firstLineChars="200" w:firstLine="480"/>
        <w:rPr>
          <w:color w:val="000000" w:themeColor="text1"/>
          <w:sz w:val="24"/>
          <w:szCs w:val="24"/>
          <w:lang w:eastAsia="zh-CN"/>
        </w:rPr>
      </w:pPr>
      <w:r w:rsidRPr="00505E99">
        <w:rPr>
          <w:rFonts w:hint="eastAsia"/>
          <w:color w:val="000000" w:themeColor="text1"/>
          <w:sz w:val="24"/>
          <w:szCs w:val="24"/>
          <w:lang w:eastAsia="zh-CN"/>
        </w:rPr>
        <w:t>2</w:t>
      </w:r>
      <w:r w:rsidRPr="00505E99">
        <w:rPr>
          <w:color w:val="000000" w:themeColor="text1"/>
          <w:sz w:val="24"/>
          <w:szCs w:val="24"/>
          <w:lang w:eastAsia="zh-CN"/>
        </w:rPr>
        <w:t>.</w:t>
      </w:r>
      <w:r w:rsidRPr="00505E99">
        <w:rPr>
          <w:rFonts w:hint="eastAsia"/>
          <w:color w:val="000000" w:themeColor="text1"/>
          <w:sz w:val="24"/>
          <w:szCs w:val="24"/>
          <w:lang w:eastAsia="zh-CN"/>
        </w:rPr>
        <w:t>报名方式：</w:t>
      </w:r>
      <w:r w:rsidR="00505E99" w:rsidRPr="00505E99">
        <w:rPr>
          <w:rFonts w:hint="eastAsia"/>
          <w:color w:val="000000" w:themeColor="text1"/>
          <w:sz w:val="24"/>
          <w:szCs w:val="24"/>
          <w:lang w:eastAsia="zh-CN"/>
        </w:rPr>
        <w:t>参选人在报名时间内将报名文件发送至邮箱hjzhang@fhcpec.com.cn，报名文件包含：</w:t>
      </w:r>
    </w:p>
    <w:p w14:paraId="23B7C5CF" w14:textId="77777777" w:rsidR="00505E99" w:rsidRPr="00505E99" w:rsidRDefault="00505E99" w:rsidP="00505E99">
      <w:pPr>
        <w:tabs>
          <w:tab w:val="left" w:pos="709"/>
        </w:tabs>
        <w:spacing w:line="360" w:lineRule="auto"/>
        <w:ind w:firstLineChars="200" w:firstLine="480"/>
        <w:rPr>
          <w:color w:val="000000" w:themeColor="text1"/>
          <w:sz w:val="24"/>
          <w:szCs w:val="24"/>
          <w:lang w:eastAsia="zh-CN"/>
        </w:rPr>
      </w:pPr>
      <w:r w:rsidRPr="00505E99">
        <w:rPr>
          <w:rFonts w:hint="eastAsia"/>
          <w:color w:val="000000" w:themeColor="text1"/>
          <w:sz w:val="24"/>
          <w:szCs w:val="24"/>
          <w:lang w:eastAsia="zh-CN"/>
        </w:rPr>
        <w:t>（1）法定代表人授权委托书（扫描件，格式详见“附件：法定代表人授权委托书”）；</w:t>
      </w:r>
    </w:p>
    <w:p w14:paraId="0969F852" w14:textId="54D5CDD9" w:rsidR="00A33603" w:rsidRPr="00505E99" w:rsidRDefault="00505E99" w:rsidP="00505E99">
      <w:pPr>
        <w:tabs>
          <w:tab w:val="left" w:pos="709"/>
        </w:tabs>
        <w:spacing w:line="360" w:lineRule="auto"/>
        <w:ind w:firstLineChars="200" w:firstLine="480"/>
        <w:rPr>
          <w:color w:val="000000" w:themeColor="text1"/>
          <w:sz w:val="24"/>
          <w:szCs w:val="24"/>
          <w:lang w:eastAsia="zh-CN"/>
        </w:rPr>
      </w:pPr>
      <w:r w:rsidRPr="00505E99">
        <w:rPr>
          <w:rFonts w:hint="eastAsia"/>
          <w:color w:val="000000" w:themeColor="text1"/>
          <w:sz w:val="24"/>
          <w:szCs w:val="24"/>
          <w:lang w:eastAsia="zh-CN"/>
        </w:rPr>
        <w:lastRenderedPageBreak/>
        <w:t>（2）营业执照（加盖单位公章的扫描件）</w:t>
      </w:r>
      <w:r>
        <w:rPr>
          <w:rFonts w:hint="eastAsia"/>
          <w:color w:val="000000" w:themeColor="text1"/>
          <w:sz w:val="24"/>
          <w:szCs w:val="24"/>
          <w:lang w:eastAsia="zh-CN"/>
        </w:rPr>
        <w:t>。</w:t>
      </w:r>
    </w:p>
    <w:p w14:paraId="4168296C" w14:textId="754EFEB3" w:rsidR="00A33603" w:rsidRPr="00505E99" w:rsidRDefault="00A33603" w:rsidP="00A33603">
      <w:pPr>
        <w:tabs>
          <w:tab w:val="left" w:pos="709"/>
        </w:tabs>
        <w:spacing w:line="360" w:lineRule="auto"/>
        <w:ind w:firstLineChars="200" w:firstLine="480"/>
        <w:rPr>
          <w:color w:val="000000" w:themeColor="text1"/>
          <w:sz w:val="24"/>
          <w:szCs w:val="24"/>
          <w:lang w:eastAsia="zh-CN"/>
        </w:rPr>
      </w:pPr>
      <w:r w:rsidRPr="00505E99">
        <w:rPr>
          <w:rFonts w:hint="eastAsia"/>
          <w:color w:val="000000" w:themeColor="text1"/>
          <w:sz w:val="24"/>
          <w:szCs w:val="24"/>
          <w:lang w:eastAsia="zh-CN"/>
        </w:rPr>
        <w:t>3</w:t>
      </w:r>
      <w:r w:rsidRPr="00505E99">
        <w:rPr>
          <w:color w:val="000000" w:themeColor="text1"/>
          <w:sz w:val="24"/>
          <w:szCs w:val="24"/>
          <w:lang w:eastAsia="zh-CN"/>
        </w:rPr>
        <w:t>.</w:t>
      </w:r>
      <w:r w:rsidRPr="00505E99">
        <w:rPr>
          <w:rFonts w:hint="eastAsia"/>
          <w:color w:val="000000" w:themeColor="text1"/>
          <w:sz w:val="24"/>
          <w:szCs w:val="24"/>
          <w:lang w:eastAsia="zh-CN"/>
        </w:rPr>
        <w:t>获取比选文件：本项目比选文件</w:t>
      </w:r>
      <w:r w:rsidR="008C03C3" w:rsidRPr="00505E99">
        <w:rPr>
          <w:rFonts w:hint="eastAsia"/>
          <w:color w:val="000000" w:themeColor="text1"/>
          <w:sz w:val="24"/>
          <w:szCs w:val="24"/>
          <w:lang w:eastAsia="zh-CN"/>
        </w:rPr>
        <w:t>请有意向参选人自行下载</w:t>
      </w:r>
      <w:r w:rsidRPr="00505E99">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Pr="004701BC"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33D9A644" w:rsidR="00662C51" w:rsidRPr="004701BC" w:rsidRDefault="00662C51" w:rsidP="00662C51">
      <w:pPr>
        <w:tabs>
          <w:tab w:val="left" w:pos="709"/>
        </w:tabs>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2</w:t>
      </w:r>
      <w:r w:rsidRPr="004701BC">
        <w:rPr>
          <w:color w:val="000000" w:themeColor="text1"/>
          <w:sz w:val="24"/>
          <w:szCs w:val="24"/>
          <w:lang w:eastAsia="zh-CN"/>
        </w:rPr>
        <w:t>.</w:t>
      </w:r>
      <w:r w:rsidRPr="004701BC">
        <w:rPr>
          <w:rFonts w:hint="eastAsia"/>
          <w:color w:val="000000" w:themeColor="text1"/>
          <w:sz w:val="24"/>
          <w:szCs w:val="24"/>
          <w:lang w:eastAsia="zh-CN"/>
        </w:rPr>
        <w:t xml:space="preserve"> 参选文件递交截止时间（以送达时间为准）：202</w:t>
      </w:r>
      <w:r w:rsidR="00505E99" w:rsidRPr="004701BC">
        <w:rPr>
          <w:color w:val="000000" w:themeColor="text1"/>
          <w:sz w:val="24"/>
          <w:szCs w:val="24"/>
          <w:lang w:eastAsia="zh-CN"/>
        </w:rPr>
        <w:t>2</w:t>
      </w:r>
      <w:r w:rsidRPr="004701BC">
        <w:rPr>
          <w:rFonts w:hint="eastAsia"/>
          <w:color w:val="000000" w:themeColor="text1"/>
          <w:sz w:val="24"/>
          <w:szCs w:val="24"/>
          <w:lang w:eastAsia="zh-CN"/>
        </w:rPr>
        <w:t>年</w:t>
      </w:r>
      <w:r w:rsidR="00505E99" w:rsidRPr="004701BC">
        <w:rPr>
          <w:color w:val="000000" w:themeColor="text1"/>
          <w:sz w:val="24"/>
          <w:szCs w:val="24"/>
          <w:lang w:eastAsia="zh-CN"/>
        </w:rPr>
        <w:t>9</w:t>
      </w:r>
      <w:r w:rsidRPr="004701BC">
        <w:rPr>
          <w:rFonts w:hint="eastAsia"/>
          <w:color w:val="000000" w:themeColor="text1"/>
          <w:sz w:val="24"/>
          <w:szCs w:val="24"/>
          <w:lang w:eastAsia="zh-CN"/>
        </w:rPr>
        <w:t>月</w:t>
      </w:r>
      <w:r w:rsidR="00EF4420">
        <w:rPr>
          <w:color w:val="000000" w:themeColor="text1"/>
          <w:sz w:val="24"/>
          <w:szCs w:val="24"/>
          <w:lang w:eastAsia="zh-CN"/>
        </w:rPr>
        <w:t>24</w:t>
      </w:r>
      <w:r w:rsidRPr="004701BC">
        <w:rPr>
          <w:rFonts w:hint="eastAsia"/>
          <w:color w:val="000000" w:themeColor="text1"/>
          <w:sz w:val="24"/>
          <w:szCs w:val="24"/>
          <w:lang w:eastAsia="zh-CN"/>
        </w:rPr>
        <w:t>日14时0分。</w:t>
      </w:r>
    </w:p>
    <w:p w14:paraId="6590676D" w14:textId="3B6F7D55" w:rsidR="00967702" w:rsidRPr="004701BC" w:rsidRDefault="00662C51" w:rsidP="002E3036">
      <w:pPr>
        <w:spacing w:line="360" w:lineRule="auto"/>
        <w:ind w:firstLineChars="200" w:firstLine="498"/>
        <w:rPr>
          <w:color w:val="000000" w:themeColor="text1"/>
          <w:sz w:val="24"/>
          <w:szCs w:val="24"/>
          <w:lang w:eastAsia="zh-CN"/>
        </w:rPr>
      </w:pPr>
      <w:r w:rsidRPr="004701BC">
        <w:rPr>
          <w:rFonts w:hint="eastAsia"/>
          <w:b/>
          <w:bCs/>
          <w:snapToGrid w:val="0"/>
          <w:color w:val="000000" w:themeColor="text1"/>
          <w:spacing w:val="8"/>
          <w:sz w:val="24"/>
          <w:szCs w:val="24"/>
          <w:lang w:eastAsia="zh-CN"/>
        </w:rPr>
        <w:t>五、联系方式</w:t>
      </w:r>
      <w:r w:rsidR="00DD56C2" w:rsidRPr="004701BC">
        <w:rPr>
          <w:rFonts w:hint="eastAsia"/>
          <w:color w:val="000000" w:themeColor="text1"/>
          <w:sz w:val="24"/>
          <w:szCs w:val="24"/>
          <w:lang w:eastAsia="zh-CN"/>
        </w:rPr>
        <w:t xml:space="preserve"> </w:t>
      </w:r>
    </w:p>
    <w:p w14:paraId="04DC6CFF" w14:textId="79D04CBD" w:rsidR="00662C51" w:rsidRPr="004701BC" w:rsidRDefault="00662C51" w:rsidP="00662C51">
      <w:pPr>
        <w:tabs>
          <w:tab w:val="left" w:pos="709"/>
        </w:tabs>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商务联系人：张华娟 电话：0596-63118</w:t>
      </w:r>
      <w:r w:rsidRPr="004701BC">
        <w:rPr>
          <w:color w:val="000000" w:themeColor="text1"/>
          <w:sz w:val="24"/>
          <w:szCs w:val="24"/>
          <w:lang w:eastAsia="zh-CN"/>
        </w:rPr>
        <w:t>21</w:t>
      </w:r>
      <w:r w:rsidRPr="004701BC">
        <w:rPr>
          <w:rFonts w:hint="eastAsia"/>
          <w:color w:val="000000" w:themeColor="text1"/>
          <w:sz w:val="24"/>
          <w:szCs w:val="24"/>
          <w:lang w:eastAsia="zh-CN"/>
        </w:rPr>
        <w:t xml:space="preserve"> 邮箱：h</w:t>
      </w:r>
      <w:r w:rsidRPr="004701BC">
        <w:rPr>
          <w:color w:val="000000" w:themeColor="text1"/>
          <w:sz w:val="24"/>
          <w:szCs w:val="24"/>
          <w:lang w:eastAsia="zh-CN"/>
        </w:rPr>
        <w:t>jzhang</w:t>
      </w:r>
      <w:r w:rsidRPr="004701BC">
        <w:rPr>
          <w:rFonts w:hint="eastAsia"/>
          <w:color w:val="000000" w:themeColor="text1"/>
          <w:sz w:val="24"/>
          <w:szCs w:val="24"/>
          <w:lang w:eastAsia="zh-CN"/>
        </w:rPr>
        <w:t>@fhcpec.com.cn</w:t>
      </w:r>
    </w:p>
    <w:p w14:paraId="174E2032" w14:textId="7DF39AE7" w:rsidR="00662C51" w:rsidRPr="004701BC" w:rsidRDefault="00662C51" w:rsidP="00662C51">
      <w:pPr>
        <w:tabs>
          <w:tab w:val="left" w:pos="709"/>
        </w:tabs>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 xml:space="preserve">纪检监察室电话：0596-6311774  </w:t>
      </w:r>
    </w:p>
    <w:p w14:paraId="2B35E26D" w14:textId="58A048E0" w:rsidR="00662C51" w:rsidRPr="004701BC" w:rsidRDefault="00662C51" w:rsidP="00662C51">
      <w:pPr>
        <w:tabs>
          <w:tab w:val="left" w:pos="709"/>
        </w:tabs>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联系地址：</w:t>
      </w:r>
      <w:r w:rsidR="00251A13" w:rsidRPr="004701BC">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4701BC" w:rsidRDefault="00662C51" w:rsidP="00662C51">
      <w:pPr>
        <w:tabs>
          <w:tab w:val="left" w:pos="709"/>
        </w:tabs>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邮    编：363216</w:t>
      </w:r>
    </w:p>
    <w:p w14:paraId="08BEC095" w14:textId="77777777" w:rsidR="00967702" w:rsidRPr="004701BC" w:rsidRDefault="00967702" w:rsidP="00662C51">
      <w:pPr>
        <w:spacing w:line="360" w:lineRule="auto"/>
        <w:rPr>
          <w:color w:val="000000" w:themeColor="text1"/>
          <w:sz w:val="24"/>
          <w:szCs w:val="24"/>
          <w:lang w:eastAsia="zh-CN"/>
        </w:rPr>
      </w:pPr>
    </w:p>
    <w:p w14:paraId="18EEC97B" w14:textId="77777777" w:rsidR="00967702" w:rsidRPr="004701BC" w:rsidRDefault="00DD56C2" w:rsidP="002E3036">
      <w:pPr>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 xml:space="preserve">               </w:t>
      </w:r>
      <w:r w:rsidR="00AD202A" w:rsidRPr="004701BC">
        <w:rPr>
          <w:rFonts w:hint="eastAsia"/>
          <w:color w:val="000000" w:themeColor="text1"/>
          <w:sz w:val="24"/>
          <w:szCs w:val="24"/>
          <w:lang w:eastAsia="zh-CN"/>
        </w:rPr>
        <w:t xml:space="preserve">                            </w:t>
      </w:r>
      <w:r w:rsidR="00606A94" w:rsidRPr="004701BC">
        <w:rPr>
          <w:rFonts w:hint="eastAsia"/>
          <w:color w:val="000000" w:themeColor="text1"/>
          <w:sz w:val="24"/>
          <w:szCs w:val="24"/>
          <w:lang w:eastAsia="zh-CN"/>
        </w:rPr>
        <w:t>福建福海创石油化工有限公司</w:t>
      </w:r>
      <w:r w:rsidRPr="004701BC">
        <w:rPr>
          <w:rFonts w:hint="eastAsia"/>
          <w:color w:val="000000" w:themeColor="text1"/>
          <w:sz w:val="24"/>
          <w:szCs w:val="24"/>
          <w:lang w:eastAsia="zh-CN"/>
        </w:rPr>
        <w:t xml:space="preserve"> </w:t>
      </w:r>
    </w:p>
    <w:p w14:paraId="1BB433C0" w14:textId="29254AA2" w:rsidR="00967702" w:rsidRPr="004701BC" w:rsidRDefault="00DD56C2" w:rsidP="002E3036">
      <w:pPr>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 xml:space="preserve">                      </w:t>
      </w:r>
      <w:r w:rsidR="00745001" w:rsidRPr="004701BC">
        <w:rPr>
          <w:rFonts w:hint="eastAsia"/>
          <w:color w:val="000000" w:themeColor="text1"/>
          <w:sz w:val="24"/>
          <w:szCs w:val="24"/>
          <w:lang w:eastAsia="zh-CN"/>
        </w:rPr>
        <w:t xml:space="preserve">                            </w:t>
      </w:r>
      <w:r w:rsidR="00D3426F" w:rsidRPr="004701BC">
        <w:rPr>
          <w:color w:val="000000" w:themeColor="text1"/>
          <w:sz w:val="24"/>
          <w:szCs w:val="24"/>
          <w:lang w:eastAsia="zh-CN"/>
        </w:rPr>
        <w:t>202</w:t>
      </w:r>
      <w:r w:rsidR="004701BC" w:rsidRPr="004701BC">
        <w:rPr>
          <w:color w:val="000000" w:themeColor="text1"/>
          <w:sz w:val="24"/>
          <w:szCs w:val="24"/>
          <w:lang w:eastAsia="zh-CN"/>
        </w:rPr>
        <w:t>2</w:t>
      </w:r>
      <w:r w:rsidRPr="004701BC">
        <w:rPr>
          <w:rFonts w:hint="eastAsia"/>
          <w:color w:val="000000" w:themeColor="text1"/>
          <w:sz w:val="24"/>
          <w:szCs w:val="24"/>
          <w:lang w:eastAsia="zh-CN"/>
        </w:rPr>
        <w:t>年</w:t>
      </w:r>
      <w:r w:rsidR="004701BC" w:rsidRPr="004701BC">
        <w:rPr>
          <w:color w:val="000000" w:themeColor="text1"/>
          <w:sz w:val="24"/>
          <w:szCs w:val="24"/>
          <w:lang w:eastAsia="zh-CN"/>
        </w:rPr>
        <w:t>9</w:t>
      </w:r>
      <w:r w:rsidRPr="004701BC">
        <w:rPr>
          <w:rFonts w:hint="eastAsia"/>
          <w:color w:val="000000" w:themeColor="text1"/>
          <w:sz w:val="24"/>
          <w:szCs w:val="24"/>
          <w:lang w:eastAsia="zh-CN"/>
        </w:rPr>
        <w:t>月</w:t>
      </w:r>
      <w:r w:rsidR="00EF4420">
        <w:rPr>
          <w:color w:val="000000" w:themeColor="text1"/>
          <w:sz w:val="24"/>
          <w:szCs w:val="24"/>
          <w:lang w:eastAsia="zh-CN"/>
        </w:rPr>
        <w:t>13</w:t>
      </w:r>
      <w:r w:rsidRPr="004701BC">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1A27E152"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w:t>
      </w:r>
      <w:r w:rsidRPr="00723579">
        <w:rPr>
          <w:rFonts w:hAnsi="Calibri" w:cs="黑体" w:hint="eastAsia"/>
          <w:color w:val="000000" w:themeColor="text1"/>
          <w:sz w:val="24"/>
          <w:szCs w:val="24"/>
          <w:lang w:eastAsia="zh-CN"/>
        </w:rPr>
        <w:t>的</w:t>
      </w:r>
      <w:r w:rsidR="00723579" w:rsidRPr="00723579">
        <w:rPr>
          <w:rFonts w:hint="eastAsia"/>
          <w:bCs/>
          <w:color w:val="000000" w:themeColor="text1"/>
          <w:u w:val="single"/>
          <w:lang w:eastAsia="zh-CN"/>
        </w:rPr>
        <w:t>福建福海创石油化工有限公司年产</w:t>
      </w:r>
      <w:r w:rsidR="00723579" w:rsidRPr="00723579">
        <w:rPr>
          <w:bCs/>
          <w:color w:val="000000" w:themeColor="text1"/>
          <w:u w:val="single"/>
          <w:lang w:eastAsia="zh-CN"/>
        </w:rPr>
        <w:t>300万吨精对苯二甲酸（PTA）扩建项目水土保持方案报告服务</w:t>
      </w:r>
      <w:r w:rsidRPr="00723579">
        <w:rPr>
          <w:rFonts w:hint="eastAsia"/>
          <w:bCs/>
          <w:color w:val="000000" w:themeColor="text1"/>
          <w:u w:val="single"/>
          <w:lang w:eastAsia="zh-CN"/>
        </w:rPr>
        <w:t>（项目编号：</w:t>
      </w:r>
      <w:r w:rsidR="00723579" w:rsidRPr="00723579">
        <w:rPr>
          <w:bCs/>
          <w:color w:val="000000" w:themeColor="text1"/>
          <w:u w:val="single"/>
          <w:lang w:eastAsia="zh-CN"/>
        </w:rPr>
        <w:t>FHC-GKJCG20220902002</w:t>
      </w:r>
      <w:r w:rsidRPr="00723579">
        <w:rPr>
          <w:rFonts w:hint="eastAsia"/>
          <w:bCs/>
          <w:color w:val="000000" w:themeColor="text1"/>
          <w:u w:val="single"/>
          <w:lang w:eastAsia="zh-CN"/>
        </w:rPr>
        <w:t>）</w:t>
      </w:r>
      <w:r w:rsidRPr="00723579">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2FA2DFAE"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723579" w:rsidRPr="00723579">
        <w:rPr>
          <w:rFonts w:hint="eastAsia"/>
          <w:lang w:eastAsia="zh-CN"/>
        </w:rPr>
        <w:t>福建福海创石油化工有限公司年产</w:t>
      </w:r>
      <w:r w:rsidR="00723579" w:rsidRPr="00723579">
        <w:rPr>
          <w:lang w:eastAsia="zh-CN"/>
        </w:rPr>
        <w:t>300万吨精对苯二甲酸（PTA）扩建项目水土保持方案报告服务</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723579">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2B1640D2"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723579">
        <w:rPr>
          <w:rFonts w:hint="eastAsia"/>
          <w:lang w:eastAsia="zh-CN"/>
        </w:rPr>
        <w:t>技术联系人：</w:t>
      </w:r>
      <w:r w:rsidR="00723579" w:rsidRPr="00723579">
        <w:rPr>
          <w:lang w:eastAsia="zh-CN"/>
        </w:rPr>
        <w:t>刘玉环</w:t>
      </w:r>
      <w:r w:rsidR="00723579" w:rsidRPr="00723579">
        <w:rPr>
          <w:rFonts w:hint="eastAsia"/>
          <w:lang w:eastAsia="zh-CN"/>
        </w:rPr>
        <w:t xml:space="preserve"> </w:t>
      </w:r>
      <w:r w:rsidR="00723579" w:rsidRPr="00723579">
        <w:rPr>
          <w:lang w:eastAsia="zh-CN"/>
        </w:rPr>
        <w:t>0596-6311900</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11834AB8" w14:textId="25F20BF7" w:rsidR="00B17417" w:rsidRDefault="00B17417" w:rsidP="00B17417">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74D6373A" w14:textId="6A6325B6" w:rsidR="00B17417" w:rsidRPr="00500DE7" w:rsidRDefault="00B17417" w:rsidP="00B17417">
      <w:pPr>
        <w:tabs>
          <w:tab w:val="left" w:pos="709"/>
        </w:tabs>
        <w:spacing w:line="360" w:lineRule="auto"/>
        <w:ind w:firstLineChars="200" w:firstLine="480"/>
        <w:rPr>
          <w:color w:val="000000" w:themeColor="text1"/>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00C92C77">
        <w:rPr>
          <w:rFonts w:hint="eastAsia"/>
          <w:sz w:val="24"/>
          <w:szCs w:val="24"/>
          <w:lang w:eastAsia="zh-CN"/>
        </w:rPr>
        <w:t>近三年来</w:t>
      </w:r>
      <w:r w:rsidRPr="002B67A2">
        <w:rPr>
          <w:rFonts w:hint="eastAsia"/>
          <w:sz w:val="24"/>
          <w:szCs w:val="24"/>
          <w:lang w:eastAsia="zh-CN"/>
        </w:rPr>
        <w:t>有承接过经行政审批部门批复的生产建设项目水土保持方案并取得行</w:t>
      </w:r>
      <w:r w:rsidRPr="00500DE7">
        <w:rPr>
          <w:rFonts w:hint="eastAsia"/>
          <w:color w:val="000000" w:themeColor="text1"/>
          <w:sz w:val="24"/>
          <w:szCs w:val="24"/>
          <w:lang w:eastAsia="zh-CN"/>
        </w:rPr>
        <w:t>政审批部门出具的方案批复。</w:t>
      </w:r>
    </w:p>
    <w:p w14:paraId="5911A9B9" w14:textId="77777777" w:rsidR="00B17417" w:rsidRPr="00500DE7" w:rsidRDefault="00B17417" w:rsidP="00B17417">
      <w:pPr>
        <w:tabs>
          <w:tab w:val="left" w:pos="709"/>
        </w:tabs>
        <w:spacing w:line="360" w:lineRule="auto"/>
        <w:ind w:firstLineChars="200" w:firstLine="480"/>
        <w:rPr>
          <w:color w:val="000000" w:themeColor="text1"/>
          <w:sz w:val="24"/>
          <w:szCs w:val="24"/>
          <w:lang w:eastAsia="zh-CN"/>
        </w:rPr>
      </w:pPr>
      <w:r w:rsidRPr="00500DE7">
        <w:rPr>
          <w:color w:val="000000" w:themeColor="text1"/>
          <w:sz w:val="24"/>
          <w:szCs w:val="24"/>
          <w:lang w:eastAsia="zh-CN"/>
        </w:rPr>
        <w:t>3</w:t>
      </w:r>
      <w:r w:rsidRPr="00500DE7">
        <w:rPr>
          <w:rFonts w:hint="eastAsia"/>
          <w:color w:val="000000" w:themeColor="text1"/>
          <w:sz w:val="24"/>
          <w:szCs w:val="24"/>
          <w:lang w:eastAsia="zh-CN"/>
        </w:rPr>
        <w:t>.</w:t>
      </w:r>
      <w:r w:rsidRPr="00500DE7">
        <w:rPr>
          <w:color w:val="000000" w:themeColor="text1"/>
          <w:sz w:val="24"/>
          <w:szCs w:val="24"/>
          <w:lang w:eastAsia="zh-CN"/>
        </w:rPr>
        <w:t>参选人没有失信黑名单记录（以最高院失信被执行人系统发布信息为准）</w:t>
      </w:r>
      <w:r w:rsidRPr="00500DE7">
        <w:rPr>
          <w:rFonts w:hint="eastAsia"/>
          <w:color w:val="000000" w:themeColor="text1"/>
          <w:sz w:val="24"/>
          <w:szCs w:val="24"/>
          <w:lang w:eastAsia="zh-CN"/>
        </w:rPr>
        <w:t>。</w:t>
      </w:r>
    </w:p>
    <w:p w14:paraId="15A90F94" w14:textId="77777777" w:rsidR="00B17417" w:rsidRPr="00500DE7" w:rsidRDefault="00B17417" w:rsidP="00B17417">
      <w:pPr>
        <w:tabs>
          <w:tab w:val="left" w:pos="709"/>
        </w:tabs>
        <w:spacing w:line="360" w:lineRule="auto"/>
        <w:ind w:firstLineChars="200" w:firstLine="480"/>
        <w:rPr>
          <w:color w:val="000000" w:themeColor="text1"/>
          <w:sz w:val="24"/>
          <w:szCs w:val="24"/>
          <w:lang w:eastAsia="zh-CN"/>
        </w:rPr>
      </w:pPr>
      <w:r w:rsidRPr="00500DE7">
        <w:rPr>
          <w:color w:val="000000" w:themeColor="text1"/>
          <w:sz w:val="24"/>
          <w:szCs w:val="24"/>
          <w:lang w:eastAsia="zh-CN"/>
        </w:rPr>
        <w:t>4.与</w:t>
      </w:r>
      <w:r w:rsidRPr="00500DE7">
        <w:rPr>
          <w:rFonts w:hint="eastAsia"/>
          <w:color w:val="000000" w:themeColor="text1"/>
          <w:sz w:val="24"/>
          <w:szCs w:val="24"/>
          <w:lang w:eastAsia="zh-CN"/>
        </w:rPr>
        <w:t>比选人</w:t>
      </w:r>
      <w:r w:rsidRPr="00500DE7">
        <w:rPr>
          <w:color w:val="000000" w:themeColor="text1"/>
          <w:sz w:val="24"/>
          <w:szCs w:val="24"/>
          <w:lang w:eastAsia="zh-CN"/>
        </w:rPr>
        <w:t>无诉讼纠纷。</w:t>
      </w:r>
    </w:p>
    <w:p w14:paraId="584E60F4" w14:textId="422145E5" w:rsidR="00E739AE" w:rsidRPr="00F43F82" w:rsidRDefault="006F0262" w:rsidP="00B17417">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52BEAE06" w:rsidR="00DF463A" w:rsidRPr="00C92C77"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1.参选单位应缴纳参选保证金，保证</w:t>
      </w:r>
      <w:r w:rsidR="00DF463A" w:rsidRPr="00C92C77">
        <w:rPr>
          <w:rFonts w:hint="eastAsia"/>
          <w:color w:val="000000" w:themeColor="text1"/>
          <w:lang w:eastAsia="zh-CN"/>
        </w:rPr>
        <w:t>金金额</w:t>
      </w:r>
      <w:r w:rsidR="00C92C77" w:rsidRPr="00C92C77">
        <w:rPr>
          <w:color w:val="000000" w:themeColor="text1"/>
          <w:lang w:eastAsia="zh-CN"/>
        </w:rPr>
        <w:t>2</w:t>
      </w:r>
      <w:r w:rsidR="00C074CA" w:rsidRPr="00C92C77">
        <w:rPr>
          <w:color w:val="000000" w:themeColor="text1"/>
          <w:lang w:eastAsia="zh-CN"/>
        </w:rPr>
        <w:t>000</w:t>
      </w:r>
      <w:r w:rsidR="00DF463A" w:rsidRPr="00C92C77">
        <w:rPr>
          <w:rFonts w:hint="eastAsia"/>
          <w:color w:val="000000" w:themeColor="text1"/>
          <w:lang w:eastAsia="zh-CN"/>
        </w:rPr>
        <w:t>元整，参选单位应按照要求从参选单位基本账户转入比选单位的账户，比选单位账户信息如下：</w:t>
      </w:r>
    </w:p>
    <w:p w14:paraId="27E6F7F0" w14:textId="77777777" w:rsidR="00092243" w:rsidRPr="00C92C77" w:rsidRDefault="006F0262" w:rsidP="002318C1">
      <w:pPr>
        <w:pStyle w:val="a6"/>
        <w:spacing w:line="360" w:lineRule="auto"/>
        <w:ind w:right="121"/>
        <w:jc w:val="both"/>
        <w:rPr>
          <w:color w:val="000000" w:themeColor="text1"/>
          <w:lang w:eastAsia="zh-CN"/>
        </w:rPr>
      </w:pPr>
      <w:r w:rsidRPr="00C92C77">
        <w:rPr>
          <w:rFonts w:hint="eastAsia"/>
          <w:color w:val="000000" w:themeColor="text1"/>
          <w:lang w:eastAsia="zh-CN"/>
        </w:rPr>
        <w:t xml:space="preserve">    </w:t>
      </w:r>
      <w:r w:rsidR="00092243" w:rsidRPr="00C92C77">
        <w:rPr>
          <w:rFonts w:hint="eastAsia"/>
          <w:color w:val="000000" w:themeColor="text1"/>
          <w:lang w:eastAsia="zh-CN"/>
        </w:rPr>
        <w:t>开户名称：福建福海创石油化工有限公司</w:t>
      </w:r>
    </w:p>
    <w:p w14:paraId="62C28295" w14:textId="21F3C95E" w:rsidR="00092243" w:rsidRPr="00C92C77" w:rsidRDefault="006F0262" w:rsidP="002318C1">
      <w:pPr>
        <w:pStyle w:val="a6"/>
        <w:spacing w:line="360" w:lineRule="auto"/>
        <w:ind w:right="121"/>
        <w:jc w:val="both"/>
        <w:rPr>
          <w:color w:val="000000" w:themeColor="text1"/>
          <w:lang w:eastAsia="zh-CN"/>
        </w:rPr>
      </w:pPr>
      <w:r w:rsidRPr="00C92C77">
        <w:rPr>
          <w:rFonts w:hint="eastAsia"/>
          <w:color w:val="000000" w:themeColor="text1"/>
          <w:lang w:eastAsia="zh-CN"/>
        </w:rPr>
        <w:t xml:space="preserve">    </w:t>
      </w:r>
      <w:r w:rsidR="00092243" w:rsidRPr="00C92C77">
        <w:rPr>
          <w:rFonts w:hint="eastAsia"/>
          <w:color w:val="000000" w:themeColor="text1"/>
          <w:lang w:eastAsia="zh-CN"/>
        </w:rPr>
        <w:t>开户银行：</w:t>
      </w:r>
      <w:r w:rsidR="002C6A97" w:rsidRPr="00C92C77">
        <w:rPr>
          <w:rFonts w:hint="eastAsia"/>
          <w:color w:val="000000" w:themeColor="text1"/>
          <w:lang w:eastAsia="zh-CN"/>
        </w:rPr>
        <w:t>中国银行漳州古雷经济开发区支行</w:t>
      </w:r>
    </w:p>
    <w:p w14:paraId="5B188A82" w14:textId="77777777" w:rsidR="00092243" w:rsidRPr="00C92C77" w:rsidRDefault="006F0262" w:rsidP="002318C1">
      <w:pPr>
        <w:pStyle w:val="a6"/>
        <w:spacing w:line="360" w:lineRule="auto"/>
        <w:ind w:right="121"/>
        <w:jc w:val="both"/>
        <w:rPr>
          <w:color w:val="000000" w:themeColor="text1"/>
          <w:lang w:eastAsia="zh-CN"/>
        </w:rPr>
      </w:pPr>
      <w:r w:rsidRPr="00C92C77">
        <w:rPr>
          <w:rFonts w:hint="eastAsia"/>
          <w:color w:val="000000" w:themeColor="text1"/>
          <w:lang w:eastAsia="zh-CN"/>
        </w:rPr>
        <w:t xml:space="preserve">    </w:t>
      </w:r>
      <w:r w:rsidR="00092243" w:rsidRPr="00C92C77">
        <w:rPr>
          <w:rFonts w:hint="eastAsia"/>
          <w:color w:val="000000" w:themeColor="text1"/>
          <w:lang w:eastAsia="zh-CN"/>
        </w:rPr>
        <w:t>帐  号：</w:t>
      </w:r>
      <w:r w:rsidR="00C074CA" w:rsidRPr="00C92C77">
        <w:rPr>
          <w:color w:val="000000" w:themeColor="text1"/>
          <w:lang w:eastAsia="zh-CN"/>
        </w:rPr>
        <w:t>406574816628</w:t>
      </w:r>
    </w:p>
    <w:p w14:paraId="57868B25" w14:textId="11342B10" w:rsidR="00092243" w:rsidRPr="00C92C77" w:rsidRDefault="006F0262" w:rsidP="002318C1">
      <w:pPr>
        <w:pStyle w:val="a6"/>
        <w:spacing w:line="360" w:lineRule="auto"/>
        <w:ind w:right="121"/>
        <w:jc w:val="both"/>
        <w:rPr>
          <w:color w:val="000000" w:themeColor="text1"/>
          <w:lang w:eastAsia="zh-CN"/>
        </w:rPr>
      </w:pPr>
      <w:r w:rsidRPr="00C92C77">
        <w:rPr>
          <w:rFonts w:hint="eastAsia"/>
          <w:color w:val="000000" w:themeColor="text1"/>
          <w:lang w:eastAsia="zh-CN"/>
        </w:rPr>
        <w:t xml:space="preserve">    </w:t>
      </w:r>
      <w:r w:rsidR="00092243" w:rsidRPr="00C92C77">
        <w:rPr>
          <w:rFonts w:hint="eastAsia"/>
          <w:color w:val="000000" w:themeColor="text1"/>
          <w:lang w:eastAsia="zh-CN"/>
        </w:rPr>
        <w:t>注明用途：</w:t>
      </w:r>
      <w:r w:rsidR="00C92C77" w:rsidRPr="00C92C77">
        <w:rPr>
          <w:rFonts w:hint="eastAsia"/>
          <w:color w:val="000000" w:themeColor="text1"/>
          <w:lang w:eastAsia="zh-CN"/>
        </w:rPr>
        <w:t>水土保持方案报告服务参选</w:t>
      </w:r>
      <w:r w:rsidR="00092243" w:rsidRPr="00C92C77">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14E301ED"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C92C77">
        <w:rPr>
          <w:color w:val="000000" w:themeColor="text1"/>
          <w:lang w:eastAsia="zh-CN"/>
        </w:rPr>
        <w:t>间</w:t>
      </w:r>
      <w:r w:rsidR="009171AF" w:rsidRPr="00C92C77">
        <w:rPr>
          <w:rFonts w:hint="eastAsia"/>
          <w:color w:val="000000" w:themeColor="text1"/>
          <w:lang w:eastAsia="zh-CN"/>
        </w:rPr>
        <w:t>：202</w:t>
      </w:r>
      <w:r w:rsidR="00C92C77" w:rsidRPr="00C92C77">
        <w:rPr>
          <w:color w:val="000000" w:themeColor="text1"/>
          <w:lang w:eastAsia="zh-CN"/>
        </w:rPr>
        <w:t>2</w:t>
      </w:r>
      <w:r w:rsidR="009171AF" w:rsidRPr="00C92C77">
        <w:rPr>
          <w:rFonts w:hint="eastAsia"/>
          <w:color w:val="000000" w:themeColor="text1"/>
          <w:lang w:eastAsia="zh-CN"/>
        </w:rPr>
        <w:t>年</w:t>
      </w:r>
      <w:r w:rsidR="00C92C77" w:rsidRPr="00C92C77">
        <w:rPr>
          <w:color w:val="000000" w:themeColor="text1"/>
          <w:lang w:eastAsia="zh-CN"/>
        </w:rPr>
        <w:t>9</w:t>
      </w:r>
      <w:r w:rsidR="009171AF" w:rsidRPr="00C92C77">
        <w:rPr>
          <w:rFonts w:hint="eastAsia"/>
          <w:color w:val="000000" w:themeColor="text1"/>
          <w:lang w:eastAsia="zh-CN"/>
        </w:rPr>
        <w:t>月</w:t>
      </w:r>
      <w:r w:rsidR="00EF4420">
        <w:rPr>
          <w:color w:val="000000" w:themeColor="text1"/>
          <w:lang w:eastAsia="zh-CN"/>
        </w:rPr>
        <w:t>24</w:t>
      </w:r>
      <w:r w:rsidR="009171AF" w:rsidRPr="00C92C77">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Pr="002F22F5" w:rsidRDefault="0033277A" w:rsidP="006F0262">
      <w:pPr>
        <w:pStyle w:val="a6"/>
        <w:spacing w:line="360" w:lineRule="auto"/>
        <w:ind w:right="121" w:firstLineChars="200" w:firstLine="480"/>
        <w:jc w:val="both"/>
        <w:rPr>
          <w:color w:val="000000" w:themeColor="text1"/>
          <w:lang w:eastAsia="zh-CN"/>
        </w:rPr>
      </w:pPr>
      <w:r w:rsidRPr="002F22F5">
        <w:rPr>
          <w:rFonts w:hint="eastAsia"/>
          <w:color w:val="000000" w:themeColor="text1"/>
          <w:lang w:eastAsia="zh-CN"/>
        </w:rPr>
        <w:t>1.技术参选文件</w:t>
      </w:r>
    </w:p>
    <w:p w14:paraId="4888CBF9" w14:textId="5729B103" w:rsidR="003102D1" w:rsidRPr="002F22F5" w:rsidRDefault="003102D1" w:rsidP="006F0262">
      <w:pPr>
        <w:pStyle w:val="a6"/>
        <w:spacing w:line="360" w:lineRule="auto"/>
        <w:ind w:right="121" w:firstLineChars="150" w:firstLine="360"/>
        <w:jc w:val="both"/>
        <w:rPr>
          <w:color w:val="000000" w:themeColor="text1"/>
          <w:lang w:eastAsia="zh-CN"/>
        </w:rPr>
      </w:pPr>
      <w:r w:rsidRPr="002F22F5">
        <w:rPr>
          <w:rFonts w:hint="eastAsia"/>
          <w:color w:val="000000" w:themeColor="text1"/>
          <w:lang w:eastAsia="zh-CN"/>
        </w:rPr>
        <w:t>（1）</w:t>
      </w:r>
      <w:r w:rsidRPr="002F22F5">
        <w:rPr>
          <w:color w:val="000000" w:themeColor="text1"/>
          <w:lang w:eastAsia="zh-CN"/>
        </w:rPr>
        <w:t>参选单位企业概况（企业简介、经营状况、近</w:t>
      </w:r>
      <w:r w:rsidR="00C92C77" w:rsidRPr="002F22F5">
        <w:rPr>
          <w:color w:val="000000" w:themeColor="text1"/>
          <w:lang w:eastAsia="zh-CN"/>
        </w:rPr>
        <w:t>3</w:t>
      </w:r>
      <w:r w:rsidRPr="002F22F5">
        <w:rPr>
          <w:color w:val="000000" w:themeColor="text1"/>
          <w:lang w:eastAsia="zh-CN"/>
        </w:rPr>
        <w:t>年业绩）、营业执照、资质证书、组织机构代码证、税务登记证（经年检或年审合格的）</w:t>
      </w:r>
      <w:r w:rsidR="007D2272" w:rsidRPr="002F22F5">
        <w:rPr>
          <w:rFonts w:hint="eastAsia"/>
          <w:color w:val="000000" w:themeColor="text1"/>
          <w:lang w:eastAsia="zh-CN"/>
        </w:rPr>
        <w:t>、</w:t>
      </w:r>
      <w:r w:rsidR="007D2272" w:rsidRPr="002F22F5">
        <w:rPr>
          <w:color w:val="000000" w:themeColor="text1"/>
          <w:lang w:eastAsia="zh-CN"/>
        </w:rPr>
        <w:t>体系认证</w:t>
      </w:r>
      <w:r w:rsidRPr="002F22F5">
        <w:rPr>
          <w:color w:val="000000" w:themeColor="text1"/>
          <w:lang w:eastAsia="zh-CN"/>
        </w:rPr>
        <w:t>等。</w:t>
      </w:r>
    </w:p>
    <w:p w14:paraId="381A12AA" w14:textId="2450AC8E" w:rsidR="007D2272" w:rsidRDefault="007D2272" w:rsidP="002F22F5">
      <w:pPr>
        <w:pStyle w:val="a6"/>
        <w:spacing w:line="360" w:lineRule="auto"/>
        <w:ind w:leftChars="50" w:left="110" w:right="121" w:firstLineChars="100" w:firstLine="240"/>
        <w:jc w:val="both"/>
        <w:rPr>
          <w:color w:val="000000" w:themeColor="text1"/>
          <w:lang w:eastAsia="zh-CN"/>
        </w:rPr>
      </w:pPr>
      <w:r w:rsidRPr="002F22F5">
        <w:rPr>
          <w:rFonts w:hint="eastAsia"/>
          <w:color w:val="000000" w:themeColor="text1"/>
          <w:lang w:eastAsia="zh-CN"/>
        </w:rPr>
        <w:t>（2）</w:t>
      </w:r>
      <w:r w:rsidR="002F22F5" w:rsidRPr="002F22F5">
        <w:rPr>
          <w:rFonts w:hint="eastAsia"/>
          <w:color w:val="000000" w:themeColor="text1"/>
          <w:lang w:eastAsia="zh-CN"/>
        </w:rPr>
        <w:t>水土保持方案</w:t>
      </w:r>
      <w:r w:rsidR="00A939CC">
        <w:rPr>
          <w:rFonts w:hint="eastAsia"/>
          <w:color w:val="000000" w:themeColor="text1"/>
          <w:lang w:eastAsia="zh-CN"/>
        </w:rPr>
        <w:t>（针对</w:t>
      </w:r>
      <w:r w:rsidR="00A939CC" w:rsidRPr="00E8028C">
        <w:rPr>
          <w:rFonts w:hint="eastAsia"/>
          <w:lang w:eastAsia="zh-CN"/>
        </w:rPr>
        <w:t>本项目区域概况的掌握情况</w:t>
      </w:r>
      <w:r w:rsidR="00A939CC">
        <w:rPr>
          <w:rFonts w:hint="eastAsia"/>
          <w:color w:val="000000" w:themeColor="text1"/>
          <w:lang w:eastAsia="zh-CN"/>
        </w:rPr>
        <w:t>）</w:t>
      </w:r>
      <w:r w:rsidR="002F22F5" w:rsidRPr="002F22F5">
        <w:rPr>
          <w:rFonts w:hint="eastAsia"/>
          <w:color w:val="000000" w:themeColor="text1"/>
          <w:lang w:eastAsia="zh-CN"/>
        </w:rPr>
        <w:t>、</w:t>
      </w:r>
      <w:r w:rsidR="002F22F5" w:rsidRPr="002F22F5">
        <w:rPr>
          <w:color w:val="000000" w:themeColor="text1"/>
          <w:lang w:eastAsia="zh-CN"/>
        </w:rPr>
        <w:t>水土流失防治总体布局方案</w:t>
      </w:r>
      <w:r w:rsidRPr="002F22F5">
        <w:rPr>
          <w:rFonts w:hint="eastAsia"/>
          <w:color w:val="000000" w:themeColor="text1"/>
          <w:lang w:eastAsia="zh-CN"/>
        </w:rPr>
        <w:t>。</w:t>
      </w:r>
    </w:p>
    <w:p w14:paraId="45F87EC7" w14:textId="23AB3C86" w:rsidR="00A939CC" w:rsidRPr="00A939CC" w:rsidRDefault="00A939CC" w:rsidP="002F22F5">
      <w:pPr>
        <w:pStyle w:val="a6"/>
        <w:spacing w:line="360" w:lineRule="auto"/>
        <w:ind w:leftChars="50" w:left="110" w:right="121" w:firstLineChars="100" w:firstLine="240"/>
        <w:jc w:val="both"/>
        <w:rPr>
          <w:color w:val="000000" w:themeColor="text1"/>
          <w:lang w:eastAsia="zh-CN"/>
        </w:rPr>
      </w:pPr>
      <w:r>
        <w:rPr>
          <w:rFonts w:hint="eastAsia"/>
          <w:color w:val="000000" w:themeColor="text1"/>
          <w:lang w:eastAsia="zh-CN"/>
        </w:rPr>
        <w:t>（</w:t>
      </w:r>
      <w:r>
        <w:rPr>
          <w:color w:val="000000" w:themeColor="text1"/>
          <w:lang w:eastAsia="zh-CN"/>
        </w:rPr>
        <w:t>3</w:t>
      </w:r>
      <w:r>
        <w:rPr>
          <w:rFonts w:hint="eastAsia"/>
          <w:color w:val="000000" w:themeColor="text1"/>
          <w:lang w:eastAsia="zh-CN"/>
        </w:rPr>
        <w:t>）拟投入本项目的项目负责人相关履历及资质证书。</w:t>
      </w:r>
    </w:p>
    <w:p w14:paraId="5B5F8C58" w14:textId="37477235" w:rsidR="00C742D6" w:rsidRPr="002F22F5" w:rsidRDefault="00D913F7" w:rsidP="00C742D6">
      <w:pPr>
        <w:pStyle w:val="a6"/>
        <w:spacing w:line="360" w:lineRule="auto"/>
        <w:ind w:right="121" w:firstLineChars="150" w:firstLine="360"/>
        <w:jc w:val="both"/>
        <w:rPr>
          <w:color w:val="000000" w:themeColor="text1"/>
          <w:lang w:eastAsia="zh-CN"/>
        </w:rPr>
      </w:pPr>
      <w:r w:rsidRPr="002F22F5">
        <w:rPr>
          <w:rFonts w:hint="eastAsia"/>
          <w:color w:val="000000" w:themeColor="text1"/>
          <w:lang w:eastAsia="zh-CN"/>
        </w:rPr>
        <w:t>（</w:t>
      </w:r>
      <w:r w:rsidR="00A939CC">
        <w:rPr>
          <w:color w:val="000000" w:themeColor="text1"/>
          <w:lang w:eastAsia="zh-CN"/>
        </w:rPr>
        <w:t>4</w:t>
      </w:r>
      <w:r w:rsidRPr="002F22F5">
        <w:rPr>
          <w:rFonts w:hint="eastAsia"/>
          <w:color w:val="000000" w:themeColor="text1"/>
          <w:lang w:eastAsia="zh-CN"/>
        </w:rPr>
        <w:t>）</w:t>
      </w:r>
      <w:r w:rsidR="003102D1" w:rsidRPr="002F22F5">
        <w:rPr>
          <w:rFonts w:hint="eastAsia"/>
          <w:color w:val="000000" w:themeColor="text1"/>
          <w:lang w:eastAsia="zh-CN"/>
        </w:rPr>
        <w:t>提供</w:t>
      </w:r>
      <w:r w:rsidR="00E739AE" w:rsidRPr="002F22F5">
        <w:rPr>
          <w:rFonts w:hint="eastAsia"/>
          <w:color w:val="000000" w:themeColor="text1"/>
          <w:lang w:eastAsia="zh-CN"/>
        </w:rPr>
        <w:t>在</w:t>
      </w:r>
      <w:r w:rsidR="002F22F5" w:rsidRPr="002F22F5">
        <w:rPr>
          <w:color w:val="000000" w:themeColor="text1"/>
          <w:lang w:eastAsia="zh-CN"/>
        </w:rPr>
        <w:t>3</w:t>
      </w:r>
      <w:r w:rsidRPr="002F22F5">
        <w:rPr>
          <w:rFonts w:hint="eastAsia"/>
          <w:color w:val="000000" w:themeColor="text1"/>
          <w:lang w:eastAsia="zh-CN"/>
        </w:rPr>
        <w:t>年内</w:t>
      </w:r>
      <w:r w:rsidR="00E739AE" w:rsidRPr="002F22F5">
        <w:rPr>
          <w:rFonts w:hint="eastAsia"/>
          <w:color w:val="000000" w:themeColor="text1"/>
          <w:lang w:eastAsia="zh-CN"/>
        </w:rPr>
        <w:t>同类工程的业绩证明</w:t>
      </w:r>
      <w:r w:rsidR="003102D1" w:rsidRPr="002F22F5">
        <w:rPr>
          <w:rFonts w:hint="eastAsia"/>
          <w:color w:val="000000" w:themeColor="text1"/>
          <w:lang w:eastAsia="zh-CN"/>
        </w:rPr>
        <w:t>（如合同）等，</w:t>
      </w:r>
      <w:r w:rsidR="003102D1" w:rsidRPr="002F22F5">
        <w:rPr>
          <w:color w:val="000000" w:themeColor="text1"/>
          <w:lang w:eastAsia="zh-CN"/>
        </w:rPr>
        <w:t>其他可以证明参选单位具有类似良好业绩的相关材料；凡弄虚作假的，一经查实，比选人有权取消其中选资格。</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07A8F8B8"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FE66E7">
        <w:rPr>
          <w:rFonts w:hint="eastAsia"/>
          <w:lang w:eastAsia="zh-CN"/>
        </w:rPr>
        <w:t>不用胶装直接平装</w:t>
      </w:r>
      <w:r w:rsidR="009235B3">
        <w:rPr>
          <w:rFonts w:hint="eastAsia"/>
          <w:lang w:eastAsia="zh-CN"/>
        </w:rPr>
        <w:t>。</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70000A10" w:rsidR="00555E59" w:rsidRPr="002318C1" w:rsidRDefault="00555E59" w:rsidP="006F0262">
      <w:pPr>
        <w:pStyle w:val="a6"/>
        <w:spacing w:line="360" w:lineRule="auto"/>
        <w:ind w:right="121" w:firstLineChars="200" w:firstLine="482"/>
        <w:jc w:val="both"/>
        <w:rPr>
          <w:lang w:eastAsia="zh-CN"/>
        </w:rPr>
      </w:pPr>
      <w:r w:rsidRPr="005762D0">
        <w:rPr>
          <w:rFonts w:hint="eastAsia"/>
          <w:b/>
          <w:color w:val="000000" w:themeColor="text1"/>
          <w:lang w:eastAsia="zh-CN"/>
        </w:rPr>
        <w:t>本项目设置最高控制价</w:t>
      </w:r>
      <w:r w:rsidR="005762D0" w:rsidRPr="005762D0">
        <w:rPr>
          <w:b/>
          <w:color w:val="000000" w:themeColor="text1"/>
          <w:lang w:eastAsia="zh-CN"/>
        </w:rPr>
        <w:t>11</w:t>
      </w:r>
      <w:r w:rsidRPr="005762D0">
        <w:rPr>
          <w:rFonts w:hint="eastAsia"/>
          <w:b/>
          <w:color w:val="000000" w:themeColor="text1"/>
          <w:lang w:eastAsia="zh-CN"/>
        </w:rPr>
        <w:t>万元整</w:t>
      </w:r>
      <w:r w:rsidR="009235B3" w:rsidRPr="005762D0">
        <w:rPr>
          <w:rFonts w:hint="eastAsia"/>
          <w:b/>
          <w:color w:val="000000" w:themeColor="text1"/>
          <w:lang w:eastAsia="zh-CN"/>
        </w:rPr>
        <w:t>（含税包干总价）</w:t>
      </w:r>
      <w:r w:rsidRPr="005762D0">
        <w:rPr>
          <w:rFonts w:hint="eastAsia"/>
          <w:color w:val="000000" w:themeColor="text1"/>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7E40361" w14:textId="7B7F12C7"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9F4030">
        <w:rPr>
          <w:lang w:eastAsia="zh-CN"/>
        </w:rPr>
        <w:t>60</w:t>
      </w:r>
      <w:r w:rsidRPr="00555E59">
        <w:rPr>
          <w:rFonts w:hint="eastAsia"/>
          <w:lang w:eastAsia="zh-CN"/>
        </w:rPr>
        <w:t>：</w:t>
      </w:r>
      <w:r w:rsidR="009F4030">
        <w:rPr>
          <w:lang w:eastAsia="zh-CN"/>
        </w:rPr>
        <w:t>40</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14:paraId="2162713D" w14:textId="77777777"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firstRow="1" w:lastRow="0" w:firstColumn="1" w:lastColumn="0" w:noHBand="0" w:noVBand="1"/>
      </w:tblPr>
      <w:tblGrid>
        <w:gridCol w:w="638"/>
        <w:gridCol w:w="1331"/>
        <w:gridCol w:w="5695"/>
        <w:gridCol w:w="638"/>
        <w:gridCol w:w="638"/>
        <w:gridCol w:w="638"/>
      </w:tblGrid>
      <w:tr w:rsidR="00A7270C" w:rsidRPr="00A7270C" w14:paraId="0DBD1204" w14:textId="77777777" w:rsidTr="00A7270C">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F23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BE5B7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C846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34BF7D"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A2D2A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7781D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14:paraId="0314462B" w14:textId="77777777"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8CF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4DC67B7"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14:paraId="0683953A" w14:textId="78D5DE89" w:rsidR="00A7270C" w:rsidRPr="00A7270C" w:rsidRDefault="00A25DC8"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60</w:t>
            </w:r>
          </w:p>
        </w:tc>
        <w:tc>
          <w:tcPr>
            <w:tcW w:w="0" w:type="auto"/>
            <w:tcBorders>
              <w:top w:val="nil"/>
              <w:left w:val="nil"/>
              <w:bottom w:val="single" w:sz="4" w:space="0" w:color="auto"/>
              <w:right w:val="single" w:sz="4" w:space="0" w:color="auto"/>
            </w:tcBorders>
            <w:shd w:val="clear" w:color="auto" w:fill="auto"/>
            <w:noWrap/>
            <w:vAlign w:val="center"/>
            <w:hideMark/>
          </w:tcPr>
          <w:p w14:paraId="010078F6"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2D334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5A60D6BF" w14:textId="77777777" w:rsidTr="00A7270C">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4A0C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14:paraId="67289027" w14:textId="77777777" w:rsidR="00A7270C" w:rsidRPr="00A7270C"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14:paraId="1A2F1484" w14:textId="6E0B9503" w:rsidR="00D86664"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1.设置最高控制价</w:t>
            </w:r>
            <w:r w:rsidR="00A25DC8">
              <w:rPr>
                <w:rFonts w:asciiTheme="minorEastAsia" w:eastAsiaTheme="minorEastAsia" w:hAnsiTheme="minorEastAsia"/>
                <w:color w:val="000000"/>
                <w:sz w:val="21"/>
                <w:szCs w:val="21"/>
                <w:lang w:eastAsia="zh-CN"/>
              </w:rPr>
              <w:t>11</w:t>
            </w:r>
            <w:r w:rsidRPr="00A7270C">
              <w:rPr>
                <w:rFonts w:asciiTheme="minorEastAsia" w:eastAsiaTheme="minorEastAsia" w:hAnsiTheme="minorEastAsia" w:hint="eastAsia"/>
                <w:color w:val="000000"/>
                <w:sz w:val="21"/>
                <w:szCs w:val="21"/>
                <w:lang w:eastAsia="zh-CN"/>
              </w:rPr>
              <w:t>万元整。如超过则为无效报价，不参与投标基准价的计算。</w:t>
            </w:r>
            <w:r w:rsidRPr="00A7270C">
              <w:rPr>
                <w:rFonts w:asciiTheme="minorEastAsia" w:eastAsiaTheme="minorEastAsia" w:hAnsiTheme="minorEastAsia" w:hint="eastAsia"/>
                <w:color w:val="000000"/>
                <w:sz w:val="21"/>
                <w:szCs w:val="21"/>
                <w:lang w:eastAsia="zh-CN"/>
              </w:rPr>
              <w:br/>
              <w:t>2.商务评选总分值</w:t>
            </w:r>
            <w:r w:rsidR="00A25DC8">
              <w:rPr>
                <w:rFonts w:asciiTheme="minorEastAsia" w:eastAsiaTheme="minorEastAsia" w:hAnsiTheme="minorEastAsia"/>
                <w:color w:val="000000"/>
                <w:sz w:val="21"/>
                <w:szCs w:val="21"/>
                <w:lang w:eastAsia="zh-CN"/>
              </w:rPr>
              <w:t>60</w:t>
            </w:r>
            <w:r w:rsidRPr="00A7270C">
              <w:rPr>
                <w:rFonts w:asciiTheme="minorEastAsia" w:eastAsiaTheme="minorEastAsia" w:hAnsiTheme="minorEastAsia" w:hint="eastAsia"/>
                <w:color w:val="000000"/>
                <w:sz w:val="21"/>
                <w:szCs w:val="21"/>
                <w:lang w:eastAsia="zh-CN"/>
              </w:rPr>
              <w:t>分。</w:t>
            </w:r>
            <w:r w:rsidRPr="00A7270C">
              <w:rPr>
                <w:rFonts w:asciiTheme="minorEastAsia" w:eastAsiaTheme="minorEastAsia" w:hAnsiTheme="minorEastAsia" w:hint="eastAsia"/>
                <w:color w:val="000000"/>
                <w:sz w:val="21"/>
                <w:szCs w:val="21"/>
                <w:lang w:eastAsia="zh-CN"/>
              </w:rPr>
              <w:br/>
              <w:t>3.投标报价得分=</w:t>
            </w:r>
            <w:r w:rsidR="00A25DC8">
              <w:rPr>
                <w:rFonts w:asciiTheme="minorEastAsia" w:eastAsiaTheme="minorEastAsia" w:hAnsiTheme="minorEastAsia"/>
                <w:color w:val="000000"/>
                <w:sz w:val="21"/>
                <w:szCs w:val="21"/>
                <w:lang w:eastAsia="zh-CN"/>
              </w:rPr>
              <w:t>60</w:t>
            </w:r>
            <w:r w:rsidRPr="00A7270C">
              <w:rPr>
                <w:rFonts w:asciiTheme="minorEastAsia" w:eastAsiaTheme="minorEastAsia" w:hAnsiTheme="minorEastAsia" w:hint="eastAsia"/>
                <w:color w:val="000000"/>
                <w:sz w:val="21"/>
                <w:szCs w:val="21"/>
                <w:lang w:eastAsia="zh-CN"/>
              </w:rPr>
              <w:t>-（|Ai-评标基准价|÷评标基准价）×100×Q</w:t>
            </w:r>
            <w:r w:rsidRPr="00A7270C">
              <w:rPr>
                <w:rFonts w:asciiTheme="minorEastAsia" w:eastAsiaTheme="minorEastAsia" w:hAnsiTheme="minorEastAsia" w:hint="eastAsia"/>
                <w:color w:val="000000"/>
                <w:sz w:val="21"/>
                <w:szCs w:val="21"/>
                <w:lang w:eastAsia="zh-CN"/>
              </w:rPr>
              <w:br/>
              <w:t xml:space="preserve">其中，Ai </w:t>
            </w:r>
            <w:r w:rsidR="00E93446">
              <w:rPr>
                <w:rFonts w:asciiTheme="minorEastAsia" w:eastAsiaTheme="minorEastAsia" w:hAnsiTheme="minorEastAsia" w:hint="eastAsia"/>
                <w:color w:val="000000"/>
                <w:sz w:val="21"/>
                <w:szCs w:val="21"/>
                <w:lang w:eastAsia="zh-CN"/>
              </w:rPr>
              <w:t>为各合格投标人的有</w:t>
            </w:r>
            <w:r w:rsidRPr="00A7270C">
              <w:rPr>
                <w:rFonts w:asciiTheme="minorEastAsia" w:eastAsiaTheme="minorEastAsia" w:hAnsiTheme="minorEastAsia" w:hint="eastAsia"/>
                <w:color w:val="000000"/>
                <w:sz w:val="21"/>
                <w:szCs w:val="21"/>
                <w:lang w:eastAsia="zh-CN"/>
              </w:rPr>
              <w:t>效报价；</w:t>
            </w:r>
          </w:p>
          <w:p w14:paraId="1B32D875" w14:textId="270037C0" w:rsidR="00A7270C" w:rsidRPr="00A7270C" w:rsidRDefault="00E93446" w:rsidP="00FD70CF">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评标</w:t>
            </w:r>
            <w:r w:rsidR="00D86664">
              <w:rPr>
                <w:rFonts w:asciiTheme="minorEastAsia" w:eastAsiaTheme="minorEastAsia" w:hAnsiTheme="minorEastAsia" w:hint="eastAsia"/>
                <w:color w:val="000000"/>
                <w:sz w:val="21"/>
                <w:szCs w:val="21"/>
                <w:lang w:eastAsia="zh-CN"/>
              </w:rPr>
              <w:t>基准价为各</w:t>
            </w:r>
            <w:r>
              <w:rPr>
                <w:rFonts w:asciiTheme="minorEastAsia" w:eastAsiaTheme="minorEastAsia" w:hAnsiTheme="minorEastAsia" w:hint="eastAsia"/>
                <w:color w:val="000000"/>
                <w:sz w:val="21"/>
                <w:szCs w:val="21"/>
                <w:lang w:eastAsia="zh-CN"/>
              </w:rPr>
              <w:t>合格投标人</w:t>
            </w:r>
            <w:r w:rsidR="00D86664">
              <w:rPr>
                <w:rFonts w:asciiTheme="minorEastAsia" w:eastAsiaTheme="minorEastAsia" w:hAnsiTheme="minorEastAsia" w:hint="eastAsia"/>
                <w:color w:val="000000"/>
                <w:sz w:val="21"/>
                <w:szCs w:val="21"/>
                <w:lang w:eastAsia="zh-CN"/>
              </w:rPr>
              <w:t>有效报价的</w:t>
            </w:r>
            <w:r w:rsidR="00A25DC8">
              <w:rPr>
                <w:rFonts w:asciiTheme="minorEastAsia" w:eastAsiaTheme="minorEastAsia" w:hAnsiTheme="minorEastAsia" w:hint="eastAsia"/>
                <w:color w:val="000000"/>
                <w:sz w:val="21"/>
                <w:szCs w:val="21"/>
                <w:lang w:eastAsia="zh-CN"/>
              </w:rPr>
              <w:t>平均价</w:t>
            </w:r>
            <w:r w:rsidR="00D86664">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t>当合格投标人的有效报价</w:t>
            </w:r>
            <w:r w:rsidR="00FD70CF">
              <w:rPr>
                <w:rFonts w:asciiTheme="minorEastAsia" w:eastAsiaTheme="minorEastAsia" w:hAnsiTheme="minor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t>评标基准价时，Q的取值为</w:t>
            </w:r>
            <w:r w:rsidR="00A25DC8">
              <w:rPr>
                <w:rFonts w:asciiTheme="minorEastAsia" w:eastAsiaTheme="minorEastAsia" w:hAnsiTheme="minorEastAsia"/>
                <w:color w:val="000000"/>
                <w:sz w:val="21"/>
                <w:szCs w:val="21"/>
                <w:lang w:eastAsia="zh-CN"/>
              </w:rPr>
              <w:t>0.8</w:t>
            </w:r>
            <w:r>
              <w:rPr>
                <w:rFonts w:asciiTheme="minorEastAsia" w:eastAsiaTheme="minorEastAsia" w:hAnsiTheme="minorEastAsia" w:hint="eastAsia"/>
                <w:color w:val="000000"/>
                <w:sz w:val="21"/>
                <w:szCs w:val="21"/>
                <w:lang w:eastAsia="zh-CN"/>
              </w:rPr>
              <w:t>；</w:t>
            </w:r>
            <w:r w:rsidR="00A25DC8" w:rsidRPr="00A7270C">
              <w:rPr>
                <w:rFonts w:asciiTheme="minorEastAsia" w:eastAsiaTheme="minorEastAsia" w:hAnsiTheme="minorEastAsia" w:hint="eastAsia"/>
                <w:color w:val="000000"/>
                <w:sz w:val="21"/>
                <w:szCs w:val="21"/>
                <w:lang w:eastAsia="zh-CN"/>
              </w:rPr>
              <w:t>当合格投标人的有效报价</w:t>
            </w:r>
            <w:r w:rsidR="00FD70CF">
              <w:rPr>
                <w:rFonts w:asciiTheme="minorEastAsia" w:eastAsiaTheme="minorEastAsia" w:hAnsiTheme="minorEastAsia" w:hint="eastAsia"/>
                <w:color w:val="000000"/>
                <w:sz w:val="21"/>
                <w:szCs w:val="21"/>
                <w:lang w:eastAsia="zh-CN"/>
              </w:rPr>
              <w:t>＜</w:t>
            </w:r>
            <w:r w:rsidR="00A25DC8" w:rsidRPr="00A7270C">
              <w:rPr>
                <w:rFonts w:asciiTheme="minorEastAsia" w:eastAsiaTheme="minorEastAsia" w:hAnsiTheme="minorEastAsia" w:hint="eastAsia"/>
                <w:color w:val="000000"/>
                <w:sz w:val="21"/>
                <w:szCs w:val="21"/>
                <w:lang w:eastAsia="zh-CN"/>
              </w:rPr>
              <w:t>评标基准价时，Q的取值为</w:t>
            </w:r>
            <w:r w:rsidR="00A25DC8">
              <w:rPr>
                <w:rFonts w:asciiTheme="minorEastAsia" w:eastAsiaTheme="minorEastAsia" w:hAnsiTheme="minorEastAsia"/>
                <w:color w:val="000000"/>
                <w:sz w:val="21"/>
                <w:szCs w:val="21"/>
                <w:lang w:eastAsia="zh-CN"/>
              </w:rPr>
              <w:t>0.6</w:t>
            </w:r>
            <w:r w:rsidR="00A25DC8">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14:paraId="08A6C571"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0F137B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F38C7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659555C3" w14:textId="77777777"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B4C0E"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24199CA"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14:paraId="69B5B904" w14:textId="1452E8AF" w:rsidR="00A7270C" w:rsidRPr="00A7270C" w:rsidRDefault="0041016B"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40</w:t>
            </w:r>
          </w:p>
        </w:tc>
        <w:tc>
          <w:tcPr>
            <w:tcW w:w="0" w:type="auto"/>
            <w:tcBorders>
              <w:top w:val="nil"/>
              <w:left w:val="nil"/>
              <w:bottom w:val="single" w:sz="4" w:space="0" w:color="auto"/>
              <w:right w:val="single" w:sz="4" w:space="0" w:color="auto"/>
            </w:tcBorders>
            <w:shd w:val="clear" w:color="auto" w:fill="auto"/>
            <w:noWrap/>
            <w:vAlign w:val="center"/>
            <w:hideMark/>
          </w:tcPr>
          <w:p w14:paraId="7B87B81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AE9BA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41016B" w:rsidRPr="00A7270C" w14:paraId="408A14E5"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0817B9"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2A82CDAE" w14:textId="50DC6572" w:rsidR="0041016B" w:rsidRPr="00A7270C" w:rsidRDefault="0041016B" w:rsidP="0041016B">
            <w:pPr>
              <w:widowControl/>
              <w:autoSpaceDE/>
              <w:autoSpaceDN/>
              <w:rPr>
                <w:rFonts w:asciiTheme="minorEastAsia" w:eastAsiaTheme="minorEastAsia" w:hAnsiTheme="minorEastAsia"/>
                <w:color w:val="000000"/>
                <w:sz w:val="21"/>
                <w:szCs w:val="21"/>
                <w:lang w:eastAsia="zh-CN"/>
              </w:rPr>
            </w:pPr>
            <w:r w:rsidRPr="0041016B">
              <w:rPr>
                <w:rFonts w:asciiTheme="minorEastAsia" w:eastAsiaTheme="minorEastAsia" w:hAnsiTheme="minorEastAsia"/>
                <w:color w:val="000000"/>
                <w:sz w:val="21"/>
                <w:szCs w:val="21"/>
                <w:lang w:eastAsia="zh-CN"/>
              </w:rPr>
              <w:t>管理体系认证</w:t>
            </w:r>
          </w:p>
        </w:tc>
        <w:tc>
          <w:tcPr>
            <w:tcW w:w="0" w:type="auto"/>
            <w:tcBorders>
              <w:top w:val="nil"/>
              <w:left w:val="nil"/>
              <w:bottom w:val="single" w:sz="4" w:space="0" w:color="auto"/>
              <w:right w:val="single" w:sz="4" w:space="0" w:color="auto"/>
            </w:tcBorders>
            <w:shd w:val="clear" w:color="auto" w:fill="auto"/>
            <w:vAlign w:val="center"/>
          </w:tcPr>
          <w:p w14:paraId="20819F88" w14:textId="3475410A" w:rsidR="0041016B" w:rsidRPr="00A7270C" w:rsidRDefault="0041016B" w:rsidP="0041016B">
            <w:pPr>
              <w:widowControl/>
              <w:autoSpaceDE/>
              <w:autoSpaceDN/>
              <w:rPr>
                <w:rFonts w:asciiTheme="minorEastAsia" w:eastAsiaTheme="minorEastAsia" w:hAnsiTheme="minorEastAsia"/>
                <w:color w:val="000000"/>
                <w:sz w:val="21"/>
                <w:szCs w:val="21"/>
                <w:lang w:eastAsia="zh-CN"/>
              </w:rPr>
            </w:pPr>
            <w:r w:rsidRPr="0041016B">
              <w:rPr>
                <w:rFonts w:asciiTheme="minorEastAsia" w:eastAsiaTheme="minorEastAsia" w:hAnsiTheme="minorEastAsia"/>
                <w:color w:val="000000"/>
                <w:sz w:val="21"/>
                <w:szCs w:val="21"/>
                <w:lang w:eastAsia="zh-CN"/>
              </w:rPr>
              <w:t>投标人具备有</w:t>
            </w:r>
            <w:r w:rsidRPr="0041016B">
              <w:rPr>
                <w:rFonts w:asciiTheme="minorEastAsia" w:eastAsiaTheme="minorEastAsia" w:hAnsiTheme="minorEastAsia" w:hint="eastAsia"/>
                <w:color w:val="000000"/>
                <w:sz w:val="21"/>
                <w:szCs w:val="21"/>
                <w:lang w:eastAsia="zh-CN"/>
              </w:rPr>
              <w:t>水土保持服务资质证书或福建省水土保持协会会员</w:t>
            </w:r>
            <w:r w:rsidRPr="0041016B">
              <w:rPr>
                <w:rFonts w:asciiTheme="minorEastAsia" w:eastAsiaTheme="minorEastAsia" w:hAnsiTheme="minorEastAsia"/>
                <w:color w:val="000000"/>
                <w:sz w:val="21"/>
                <w:szCs w:val="21"/>
                <w:lang w:eastAsia="zh-CN"/>
              </w:rPr>
              <w:t>认证证书的，得</w:t>
            </w:r>
            <w:r w:rsidRPr="0041016B">
              <w:rPr>
                <w:rFonts w:asciiTheme="minorEastAsia" w:eastAsiaTheme="minorEastAsia" w:hAnsiTheme="minorEastAsia" w:hint="eastAsia"/>
                <w:color w:val="000000"/>
                <w:sz w:val="21"/>
                <w:szCs w:val="21"/>
                <w:lang w:eastAsia="zh-CN"/>
              </w:rPr>
              <w:t>5</w:t>
            </w:r>
            <w:r w:rsidRPr="0041016B">
              <w:rPr>
                <w:rFonts w:asciiTheme="minorEastAsia" w:eastAsiaTheme="minorEastAsia" w:hAnsiTheme="minorEastAsia"/>
                <w:color w:val="000000"/>
                <w:sz w:val="21"/>
                <w:szCs w:val="21"/>
                <w:lang w:eastAsia="zh-CN"/>
              </w:rPr>
              <w:t>分（需提供有效的证书复印件，否则不得分）。</w:t>
            </w:r>
          </w:p>
        </w:tc>
        <w:tc>
          <w:tcPr>
            <w:tcW w:w="0" w:type="auto"/>
            <w:tcBorders>
              <w:top w:val="nil"/>
              <w:left w:val="nil"/>
              <w:bottom w:val="single" w:sz="4" w:space="0" w:color="auto"/>
              <w:right w:val="single" w:sz="4" w:space="0" w:color="auto"/>
            </w:tcBorders>
            <w:shd w:val="clear" w:color="auto" w:fill="auto"/>
            <w:noWrap/>
            <w:vAlign w:val="center"/>
          </w:tcPr>
          <w:p w14:paraId="27D1EA51" w14:textId="238F1EEF" w:rsidR="0041016B" w:rsidRPr="0070392A" w:rsidRDefault="0041016B" w:rsidP="0041016B">
            <w:pPr>
              <w:widowControl/>
              <w:autoSpaceDE/>
              <w:autoSpaceDN/>
              <w:jc w:val="center"/>
              <w:rPr>
                <w:rFonts w:asciiTheme="minorEastAsia" w:eastAsiaTheme="minorEastAsia" w:hAnsiTheme="minorEastAsia"/>
                <w:color w:val="000000"/>
                <w:sz w:val="21"/>
                <w:szCs w:val="21"/>
                <w:lang w:eastAsia="zh-CN"/>
              </w:rPr>
            </w:pPr>
            <w:r w:rsidRPr="0041016B">
              <w:rPr>
                <w:rFonts w:asciiTheme="minorEastAsia" w:eastAsiaTheme="minorEastAsia" w:hAnsiTheme="minorEastAsia" w:hint="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3B16EAF6"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940A86B"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41016B" w:rsidRPr="00A7270C" w14:paraId="3083AAE9"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507122"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0510D3F6" w14:textId="78232BB8" w:rsidR="0041016B" w:rsidRPr="00A7270C" w:rsidRDefault="0041016B" w:rsidP="0041016B">
            <w:pPr>
              <w:widowControl/>
              <w:autoSpaceDE/>
              <w:autoSpaceDN/>
              <w:rPr>
                <w:rFonts w:asciiTheme="minorEastAsia" w:eastAsiaTheme="minorEastAsia" w:hAnsiTheme="minorEastAsia"/>
                <w:color w:val="000000"/>
                <w:sz w:val="21"/>
                <w:szCs w:val="21"/>
                <w:lang w:eastAsia="zh-CN"/>
              </w:rPr>
            </w:pPr>
            <w:r w:rsidRPr="0041016B">
              <w:rPr>
                <w:rFonts w:asciiTheme="minorEastAsia" w:eastAsiaTheme="minorEastAsia" w:hAnsiTheme="minorEastAsia"/>
                <w:color w:val="000000"/>
                <w:sz w:val="21"/>
                <w:szCs w:val="21"/>
                <w:lang w:eastAsia="zh-CN"/>
              </w:rPr>
              <w:t>服务满意情况</w:t>
            </w:r>
          </w:p>
        </w:tc>
        <w:tc>
          <w:tcPr>
            <w:tcW w:w="0" w:type="auto"/>
            <w:tcBorders>
              <w:top w:val="single" w:sz="4" w:space="0" w:color="auto"/>
              <w:left w:val="nil"/>
              <w:bottom w:val="single" w:sz="4" w:space="0" w:color="auto"/>
              <w:right w:val="single" w:sz="4" w:space="0" w:color="auto"/>
            </w:tcBorders>
            <w:shd w:val="clear" w:color="auto" w:fill="auto"/>
            <w:vAlign w:val="center"/>
          </w:tcPr>
          <w:p w14:paraId="2A6E6C6F" w14:textId="50AF5098" w:rsidR="0041016B" w:rsidRPr="0041016B" w:rsidRDefault="0041016B" w:rsidP="0041016B">
            <w:pPr>
              <w:widowControl/>
              <w:autoSpaceDE/>
              <w:autoSpaceDN/>
              <w:rPr>
                <w:rFonts w:asciiTheme="minorEastAsia" w:eastAsiaTheme="minorEastAsia" w:hAnsiTheme="minorEastAsia"/>
                <w:color w:val="000000"/>
                <w:sz w:val="21"/>
                <w:szCs w:val="21"/>
                <w:lang w:eastAsia="zh-CN"/>
              </w:rPr>
            </w:pPr>
            <w:r w:rsidRPr="0041016B">
              <w:rPr>
                <w:rFonts w:asciiTheme="minorEastAsia" w:eastAsiaTheme="minorEastAsia" w:hAnsiTheme="minorEastAsia" w:hint="eastAsia"/>
                <w:color w:val="000000"/>
                <w:sz w:val="21"/>
                <w:szCs w:val="21"/>
                <w:lang w:eastAsia="zh-CN"/>
              </w:rPr>
              <w:t>投标人自</w:t>
            </w:r>
            <w:r w:rsidRPr="0041016B">
              <w:rPr>
                <w:rFonts w:asciiTheme="minorEastAsia" w:eastAsiaTheme="minorEastAsia" w:hAnsiTheme="minorEastAsia"/>
                <w:color w:val="000000"/>
                <w:sz w:val="21"/>
                <w:szCs w:val="21"/>
                <w:lang w:eastAsia="zh-CN"/>
              </w:rPr>
              <w:t>2019</w:t>
            </w:r>
            <w:r w:rsidRPr="0041016B">
              <w:rPr>
                <w:rFonts w:asciiTheme="minorEastAsia" w:eastAsiaTheme="minorEastAsia" w:hAnsiTheme="minorEastAsia" w:hint="eastAsia"/>
                <w:color w:val="000000"/>
                <w:sz w:val="21"/>
                <w:szCs w:val="21"/>
                <w:lang w:eastAsia="zh-CN"/>
              </w:rPr>
              <w:t>年</w:t>
            </w:r>
            <w:r w:rsidRPr="0041016B">
              <w:rPr>
                <w:rFonts w:asciiTheme="minorEastAsia" w:eastAsiaTheme="minorEastAsia" w:hAnsiTheme="minorEastAsia"/>
                <w:color w:val="000000"/>
                <w:sz w:val="21"/>
                <w:szCs w:val="21"/>
                <w:lang w:eastAsia="zh-CN"/>
              </w:rPr>
              <w:t>9</w:t>
            </w:r>
            <w:r w:rsidRPr="0041016B">
              <w:rPr>
                <w:rFonts w:asciiTheme="minorEastAsia" w:eastAsiaTheme="minorEastAsia" w:hAnsiTheme="minorEastAsia" w:hint="eastAsia"/>
                <w:color w:val="000000"/>
                <w:sz w:val="21"/>
                <w:szCs w:val="21"/>
                <w:lang w:eastAsia="zh-CN"/>
              </w:rPr>
              <w:t>月1日以来完成的类似项目的用户满意度评价情况，每提供1份业主出具的满意度情况评价的得1分，满分5分。（须提供业主对该项目的评价证明材料、双方签订的合同复印件）</w:t>
            </w:r>
          </w:p>
        </w:tc>
        <w:tc>
          <w:tcPr>
            <w:tcW w:w="0" w:type="auto"/>
            <w:tcBorders>
              <w:top w:val="nil"/>
              <w:left w:val="nil"/>
              <w:bottom w:val="single" w:sz="4" w:space="0" w:color="auto"/>
              <w:right w:val="single" w:sz="4" w:space="0" w:color="auto"/>
            </w:tcBorders>
            <w:shd w:val="clear" w:color="auto" w:fill="auto"/>
            <w:noWrap/>
            <w:vAlign w:val="center"/>
          </w:tcPr>
          <w:p w14:paraId="6942BA8F" w14:textId="27FCC4D1"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41016B">
              <w:rPr>
                <w:rFonts w:asciiTheme="minorEastAsia" w:eastAsiaTheme="minorEastAsia" w:hAnsiTheme="minorEastAsia" w:hint="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3FFBF0CB"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F51645A"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41016B" w:rsidRPr="00A7270C" w14:paraId="7A97EFF2" w14:textId="77777777" w:rsidTr="00D62BDB">
        <w:trPr>
          <w:trHeight w:val="12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407ACB"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3163294A" w14:textId="5ACC4CA1" w:rsidR="0041016B" w:rsidRPr="00A7270C" w:rsidRDefault="0041016B" w:rsidP="0041016B">
            <w:pPr>
              <w:widowControl/>
              <w:autoSpaceDE/>
              <w:autoSpaceDN/>
              <w:rPr>
                <w:rFonts w:asciiTheme="minorEastAsia" w:eastAsiaTheme="minorEastAsia" w:hAnsiTheme="minorEastAsia"/>
                <w:color w:val="000000"/>
                <w:sz w:val="21"/>
                <w:szCs w:val="21"/>
                <w:lang w:eastAsia="zh-CN"/>
              </w:rPr>
            </w:pPr>
            <w:r w:rsidRPr="0041016B">
              <w:rPr>
                <w:rFonts w:asciiTheme="minorEastAsia" w:eastAsiaTheme="minorEastAsia" w:hAnsiTheme="minorEastAsia"/>
                <w:color w:val="000000"/>
                <w:sz w:val="21"/>
                <w:szCs w:val="21"/>
                <w:lang w:eastAsia="zh-CN"/>
              </w:rPr>
              <w:t>业绩</w:t>
            </w:r>
          </w:p>
        </w:tc>
        <w:tc>
          <w:tcPr>
            <w:tcW w:w="0" w:type="auto"/>
            <w:tcBorders>
              <w:top w:val="single" w:sz="4" w:space="0" w:color="auto"/>
              <w:left w:val="nil"/>
              <w:bottom w:val="single" w:sz="4" w:space="0" w:color="auto"/>
              <w:right w:val="single" w:sz="4" w:space="0" w:color="auto"/>
            </w:tcBorders>
            <w:shd w:val="clear" w:color="auto" w:fill="auto"/>
            <w:vAlign w:val="center"/>
          </w:tcPr>
          <w:p w14:paraId="149AC05F" w14:textId="395A1596" w:rsidR="0041016B" w:rsidRPr="0041016B" w:rsidRDefault="0041016B" w:rsidP="0041016B">
            <w:pPr>
              <w:widowControl/>
              <w:autoSpaceDE/>
              <w:autoSpaceDN/>
              <w:rPr>
                <w:rFonts w:asciiTheme="minorEastAsia" w:eastAsiaTheme="minorEastAsia" w:hAnsiTheme="minorEastAsia"/>
                <w:color w:val="000000"/>
                <w:sz w:val="21"/>
                <w:szCs w:val="21"/>
                <w:lang w:eastAsia="zh-CN"/>
              </w:rPr>
            </w:pPr>
            <w:r w:rsidRPr="0041016B">
              <w:rPr>
                <w:rFonts w:asciiTheme="minorEastAsia" w:eastAsiaTheme="minorEastAsia" w:hAnsiTheme="minorEastAsia"/>
                <w:color w:val="000000"/>
                <w:sz w:val="21"/>
                <w:szCs w:val="21"/>
                <w:lang w:eastAsia="zh-CN"/>
              </w:rPr>
              <w:t>近3年内有承接过经行政审批部门</w:t>
            </w:r>
            <w:r w:rsidRPr="0041016B">
              <w:rPr>
                <w:rFonts w:asciiTheme="minorEastAsia" w:eastAsiaTheme="minorEastAsia" w:hAnsiTheme="minorEastAsia" w:hint="eastAsia"/>
                <w:color w:val="000000"/>
                <w:sz w:val="21"/>
                <w:szCs w:val="21"/>
                <w:lang w:eastAsia="zh-CN"/>
              </w:rPr>
              <w:t>批复的</w:t>
            </w:r>
            <w:r w:rsidRPr="0041016B">
              <w:rPr>
                <w:rFonts w:asciiTheme="minorEastAsia" w:eastAsiaTheme="minorEastAsia" w:hAnsiTheme="minorEastAsia"/>
                <w:color w:val="000000"/>
                <w:sz w:val="21"/>
                <w:szCs w:val="21"/>
                <w:lang w:eastAsia="zh-CN"/>
              </w:rPr>
              <w:t>水土保持方案编制业绩，每提供一份业绩得1分，满分</w:t>
            </w:r>
            <w:r w:rsidRPr="0041016B">
              <w:rPr>
                <w:rFonts w:asciiTheme="minorEastAsia" w:eastAsiaTheme="minorEastAsia" w:hAnsiTheme="minorEastAsia" w:hint="eastAsia"/>
                <w:color w:val="000000"/>
                <w:sz w:val="21"/>
                <w:szCs w:val="21"/>
                <w:lang w:eastAsia="zh-CN"/>
              </w:rPr>
              <w:t>5</w:t>
            </w:r>
            <w:r w:rsidRPr="0041016B">
              <w:rPr>
                <w:rFonts w:asciiTheme="minorEastAsia" w:eastAsiaTheme="minorEastAsia" w:hAnsiTheme="minorEastAsia"/>
                <w:color w:val="000000"/>
                <w:sz w:val="21"/>
                <w:szCs w:val="21"/>
                <w:lang w:eastAsia="zh-CN"/>
              </w:rPr>
              <w:t>分。（业绩材料须提供合同文本复印件，以及能够证明该业绩项目验收合格的相关证明文件复印件（行政审批部门出具的方案批复文件，原件备查）。未同时提供以上各项证明材料的，该项业绩不给予计分，原件备查）</w:t>
            </w:r>
          </w:p>
        </w:tc>
        <w:tc>
          <w:tcPr>
            <w:tcW w:w="0" w:type="auto"/>
            <w:tcBorders>
              <w:top w:val="nil"/>
              <w:left w:val="nil"/>
              <w:bottom w:val="single" w:sz="4" w:space="0" w:color="auto"/>
              <w:right w:val="single" w:sz="4" w:space="0" w:color="auto"/>
            </w:tcBorders>
            <w:shd w:val="clear" w:color="auto" w:fill="auto"/>
            <w:noWrap/>
            <w:vAlign w:val="center"/>
          </w:tcPr>
          <w:p w14:paraId="0FD2C066" w14:textId="43189E09"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41016B">
              <w:rPr>
                <w:rFonts w:asciiTheme="minorEastAsia" w:eastAsiaTheme="minorEastAsia" w:hAnsiTheme="minorEastAsia" w:hint="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232BD243"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32E1992"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41016B" w:rsidRPr="00A7270C" w14:paraId="27B0A2DD" w14:textId="77777777" w:rsidTr="00D62BDB">
        <w:trPr>
          <w:trHeight w:val="9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DD050F"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4</w:t>
            </w:r>
          </w:p>
        </w:tc>
        <w:tc>
          <w:tcPr>
            <w:tcW w:w="0" w:type="auto"/>
            <w:tcBorders>
              <w:top w:val="single" w:sz="4" w:space="0" w:color="auto"/>
              <w:left w:val="single" w:sz="4" w:space="0" w:color="auto"/>
              <w:bottom w:val="nil"/>
              <w:right w:val="single" w:sz="4" w:space="0" w:color="auto"/>
            </w:tcBorders>
            <w:vAlign w:val="center"/>
          </w:tcPr>
          <w:p w14:paraId="0717EAE4" w14:textId="4966CC52" w:rsidR="0041016B" w:rsidRPr="00A7270C" w:rsidRDefault="0041016B" w:rsidP="0041016B">
            <w:pPr>
              <w:widowControl/>
              <w:autoSpaceDE/>
              <w:autoSpaceDN/>
              <w:rPr>
                <w:rFonts w:asciiTheme="minorEastAsia" w:eastAsiaTheme="minorEastAsia" w:hAnsiTheme="minorEastAsia"/>
                <w:color w:val="000000"/>
                <w:sz w:val="21"/>
                <w:szCs w:val="21"/>
                <w:lang w:eastAsia="zh-CN"/>
              </w:rPr>
            </w:pPr>
            <w:r w:rsidRPr="0041016B">
              <w:rPr>
                <w:rFonts w:asciiTheme="minorEastAsia" w:eastAsiaTheme="minorEastAsia" w:hAnsiTheme="minorEastAsia"/>
                <w:color w:val="000000"/>
                <w:sz w:val="21"/>
                <w:szCs w:val="21"/>
                <w:lang w:eastAsia="zh-CN"/>
              </w:rPr>
              <w:t>企业综合实力</w:t>
            </w:r>
          </w:p>
        </w:tc>
        <w:tc>
          <w:tcPr>
            <w:tcW w:w="0" w:type="auto"/>
            <w:tcBorders>
              <w:top w:val="nil"/>
              <w:left w:val="nil"/>
              <w:bottom w:val="nil"/>
              <w:right w:val="nil"/>
            </w:tcBorders>
            <w:shd w:val="clear" w:color="auto" w:fill="auto"/>
            <w:vAlign w:val="center"/>
          </w:tcPr>
          <w:p w14:paraId="560F20AB" w14:textId="690D1646" w:rsidR="0041016B" w:rsidRPr="00FB0C70" w:rsidRDefault="0041016B" w:rsidP="0041016B">
            <w:pPr>
              <w:widowControl/>
              <w:autoSpaceDE/>
              <w:autoSpaceDN/>
              <w:rPr>
                <w:rFonts w:asciiTheme="minorEastAsia" w:eastAsiaTheme="minorEastAsia" w:hAnsiTheme="minorEastAsia"/>
                <w:color w:val="000000"/>
                <w:sz w:val="21"/>
                <w:szCs w:val="21"/>
                <w:lang w:eastAsia="zh-CN"/>
              </w:rPr>
            </w:pPr>
            <w:r w:rsidRPr="0041016B">
              <w:rPr>
                <w:rFonts w:asciiTheme="minorEastAsia" w:eastAsiaTheme="minorEastAsia" w:hAnsiTheme="minorEastAsia"/>
                <w:color w:val="000000"/>
                <w:sz w:val="21"/>
                <w:szCs w:val="21"/>
                <w:lang w:eastAsia="zh-CN"/>
              </w:rPr>
              <w:t>拟投入本项目的项目负责人：具有水土保持</w:t>
            </w:r>
            <w:r w:rsidRPr="0041016B">
              <w:rPr>
                <w:rFonts w:asciiTheme="minorEastAsia" w:eastAsiaTheme="minorEastAsia" w:hAnsiTheme="minorEastAsia" w:hint="eastAsia"/>
                <w:color w:val="000000"/>
                <w:sz w:val="21"/>
                <w:szCs w:val="21"/>
                <w:lang w:eastAsia="zh-CN"/>
              </w:rPr>
              <w:t>工程师</w:t>
            </w:r>
            <w:r w:rsidRPr="0041016B">
              <w:rPr>
                <w:rFonts w:asciiTheme="minorEastAsia" w:eastAsiaTheme="minorEastAsia" w:hAnsiTheme="minorEastAsia"/>
                <w:color w:val="000000"/>
                <w:sz w:val="21"/>
                <w:szCs w:val="21"/>
                <w:lang w:eastAsia="zh-CN"/>
              </w:rPr>
              <w:t>或水利专业高级工程师得</w:t>
            </w:r>
            <w:r w:rsidRPr="0041016B">
              <w:rPr>
                <w:rFonts w:asciiTheme="minorEastAsia" w:eastAsiaTheme="minorEastAsia" w:hAnsiTheme="minorEastAsia" w:hint="eastAsia"/>
                <w:color w:val="000000"/>
                <w:sz w:val="21"/>
                <w:szCs w:val="21"/>
                <w:lang w:eastAsia="zh-CN"/>
              </w:rPr>
              <w:t>5</w:t>
            </w:r>
            <w:r w:rsidRPr="0041016B">
              <w:rPr>
                <w:rFonts w:asciiTheme="minorEastAsia" w:eastAsiaTheme="minorEastAsia" w:hAnsiTheme="minorEastAsia"/>
                <w:color w:val="000000"/>
                <w:sz w:val="21"/>
                <w:szCs w:val="21"/>
                <w:lang w:eastAsia="zh-CN"/>
              </w:rPr>
              <w:t>分，否则不得分（提供上述人员相应资格证书和</w:t>
            </w:r>
            <w:r w:rsidRPr="0041016B">
              <w:rPr>
                <w:rFonts w:asciiTheme="minorEastAsia" w:eastAsiaTheme="minorEastAsia" w:hAnsiTheme="minorEastAsia" w:hint="eastAsia"/>
                <w:color w:val="000000"/>
                <w:sz w:val="21"/>
                <w:szCs w:val="21"/>
                <w:lang w:eastAsia="zh-CN"/>
              </w:rPr>
              <w:t>医社保</w:t>
            </w:r>
            <w:r w:rsidRPr="0041016B">
              <w:rPr>
                <w:rFonts w:asciiTheme="minorEastAsia" w:eastAsiaTheme="minorEastAsia" w:hAnsiTheme="minorEastAsia"/>
                <w:color w:val="000000"/>
                <w:sz w:val="21"/>
                <w:szCs w:val="21"/>
                <w:lang w:eastAsia="zh-CN"/>
              </w:rPr>
              <w:t>相关证明文件等复印件）。</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D651611" w14:textId="47D11854"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41016B">
              <w:rPr>
                <w:rFonts w:asciiTheme="minorEastAsia" w:eastAsiaTheme="minorEastAsia" w:hAnsiTheme="minorEastAsia" w:hint="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4A0C4AC4"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49D0AB5"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41016B" w:rsidRPr="00A7270C" w14:paraId="226FF169"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64BB59"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6</w:t>
            </w:r>
          </w:p>
        </w:tc>
        <w:tc>
          <w:tcPr>
            <w:tcW w:w="0" w:type="auto"/>
            <w:tcBorders>
              <w:top w:val="single" w:sz="4" w:space="0" w:color="auto"/>
              <w:left w:val="nil"/>
              <w:bottom w:val="single" w:sz="4" w:space="0" w:color="auto"/>
              <w:right w:val="single" w:sz="4" w:space="0" w:color="auto"/>
            </w:tcBorders>
            <w:shd w:val="clear" w:color="auto" w:fill="auto"/>
            <w:vAlign w:val="center"/>
          </w:tcPr>
          <w:p w14:paraId="39740E9D" w14:textId="6BB073CB" w:rsidR="0041016B" w:rsidRPr="00A7270C" w:rsidRDefault="0041016B" w:rsidP="0041016B">
            <w:pPr>
              <w:widowControl/>
              <w:autoSpaceDE/>
              <w:autoSpaceDN/>
              <w:rPr>
                <w:rFonts w:asciiTheme="minorEastAsia" w:eastAsiaTheme="minorEastAsia" w:hAnsiTheme="minorEastAsia"/>
                <w:color w:val="000000"/>
                <w:sz w:val="21"/>
                <w:szCs w:val="21"/>
                <w:lang w:eastAsia="zh-CN"/>
              </w:rPr>
            </w:pPr>
            <w:r w:rsidRPr="0041016B">
              <w:rPr>
                <w:rFonts w:asciiTheme="minorEastAsia" w:eastAsiaTheme="minorEastAsia" w:hAnsiTheme="minorEastAsia" w:hint="eastAsia"/>
                <w:color w:val="000000"/>
                <w:sz w:val="21"/>
                <w:szCs w:val="21"/>
                <w:lang w:eastAsia="zh-CN"/>
              </w:rPr>
              <w:t>水土保持方案编制</w:t>
            </w:r>
          </w:p>
        </w:tc>
        <w:tc>
          <w:tcPr>
            <w:tcW w:w="0" w:type="auto"/>
            <w:tcBorders>
              <w:top w:val="single" w:sz="4" w:space="0" w:color="auto"/>
              <w:left w:val="nil"/>
              <w:bottom w:val="single" w:sz="4" w:space="0" w:color="auto"/>
              <w:right w:val="single" w:sz="4" w:space="0" w:color="auto"/>
            </w:tcBorders>
            <w:shd w:val="clear" w:color="auto" w:fill="auto"/>
            <w:vAlign w:val="center"/>
          </w:tcPr>
          <w:p w14:paraId="180F1896" w14:textId="7B4D23B7" w:rsidR="0041016B" w:rsidRPr="00FB0C70" w:rsidRDefault="0041016B" w:rsidP="0041016B">
            <w:pPr>
              <w:widowControl/>
              <w:autoSpaceDE/>
              <w:autoSpaceDN/>
              <w:rPr>
                <w:rFonts w:asciiTheme="minorEastAsia" w:eastAsiaTheme="minorEastAsia" w:hAnsiTheme="minorEastAsia"/>
                <w:color w:val="000000"/>
                <w:sz w:val="21"/>
                <w:szCs w:val="21"/>
                <w:lang w:eastAsia="zh-CN"/>
              </w:rPr>
            </w:pPr>
            <w:r w:rsidRPr="0041016B">
              <w:rPr>
                <w:rFonts w:asciiTheme="minorEastAsia" w:eastAsiaTheme="minorEastAsia" w:hAnsiTheme="minorEastAsia" w:hint="eastAsia"/>
                <w:color w:val="000000"/>
                <w:sz w:val="21"/>
                <w:szCs w:val="21"/>
                <w:lang w:eastAsia="zh-CN"/>
              </w:rPr>
              <w:t>根据投标人提供的水土保持方案编制中的难点对策措施、质量保证措施、进度安排。内容阐述完整、可行、合理的得8-10分，细微偏差的5-7分，较大偏差的为0-5分。</w:t>
            </w:r>
          </w:p>
        </w:tc>
        <w:tc>
          <w:tcPr>
            <w:tcW w:w="0" w:type="auto"/>
            <w:tcBorders>
              <w:top w:val="nil"/>
              <w:left w:val="nil"/>
              <w:bottom w:val="single" w:sz="4" w:space="0" w:color="auto"/>
              <w:right w:val="single" w:sz="4" w:space="0" w:color="auto"/>
            </w:tcBorders>
            <w:shd w:val="clear" w:color="auto" w:fill="auto"/>
            <w:noWrap/>
            <w:vAlign w:val="center"/>
          </w:tcPr>
          <w:p w14:paraId="162EFAA7" w14:textId="615259F5"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41016B">
              <w:rPr>
                <w:rFonts w:asciiTheme="minorEastAsia" w:eastAsiaTheme="minorEastAsia" w:hAnsiTheme="minorEastAsia" w:hint="eastAsia"/>
                <w:color w:val="000000"/>
                <w:sz w:val="21"/>
                <w:szCs w:val="21"/>
                <w:lang w:eastAsia="zh-CN"/>
              </w:rPr>
              <w:t>1</w:t>
            </w:r>
            <w:r w:rsidRPr="0041016B">
              <w:rPr>
                <w:rFonts w:asciiTheme="minorEastAsia" w:eastAsiaTheme="minorEastAsia" w:hAnsiTheme="minorEastAsia"/>
                <w:color w:val="000000"/>
                <w:sz w:val="21"/>
                <w:szCs w:val="21"/>
                <w:lang w:eastAsia="zh-CN"/>
              </w:rPr>
              <w:t>0</w:t>
            </w:r>
          </w:p>
        </w:tc>
        <w:tc>
          <w:tcPr>
            <w:tcW w:w="0" w:type="auto"/>
            <w:tcBorders>
              <w:top w:val="nil"/>
              <w:left w:val="nil"/>
              <w:bottom w:val="single" w:sz="4" w:space="0" w:color="auto"/>
              <w:right w:val="single" w:sz="4" w:space="0" w:color="auto"/>
            </w:tcBorders>
            <w:shd w:val="clear" w:color="auto" w:fill="auto"/>
            <w:noWrap/>
            <w:vAlign w:val="center"/>
          </w:tcPr>
          <w:p w14:paraId="23528913"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0615E6B"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41016B" w:rsidRPr="00A7270C" w14:paraId="624B3DB0"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8D0803"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7</w:t>
            </w:r>
          </w:p>
        </w:tc>
        <w:tc>
          <w:tcPr>
            <w:tcW w:w="0" w:type="auto"/>
            <w:tcBorders>
              <w:top w:val="single" w:sz="4" w:space="0" w:color="auto"/>
              <w:left w:val="nil"/>
              <w:bottom w:val="single" w:sz="4" w:space="0" w:color="auto"/>
              <w:right w:val="single" w:sz="4" w:space="0" w:color="auto"/>
            </w:tcBorders>
            <w:vAlign w:val="center"/>
          </w:tcPr>
          <w:p w14:paraId="2C791DC7" w14:textId="42359F16" w:rsidR="0041016B" w:rsidRPr="00A7270C" w:rsidRDefault="0041016B" w:rsidP="0041016B">
            <w:pPr>
              <w:widowControl/>
              <w:autoSpaceDE/>
              <w:autoSpaceDN/>
              <w:rPr>
                <w:rFonts w:asciiTheme="minorEastAsia" w:eastAsiaTheme="minorEastAsia" w:hAnsiTheme="minorEastAsia"/>
                <w:color w:val="000000"/>
                <w:sz w:val="21"/>
                <w:szCs w:val="21"/>
                <w:lang w:eastAsia="zh-CN"/>
              </w:rPr>
            </w:pPr>
            <w:r w:rsidRPr="0041016B">
              <w:rPr>
                <w:rFonts w:asciiTheme="minorEastAsia" w:eastAsiaTheme="minorEastAsia" w:hAnsiTheme="minorEastAsia" w:hint="eastAsia"/>
                <w:color w:val="000000"/>
                <w:sz w:val="21"/>
                <w:szCs w:val="21"/>
                <w:lang w:eastAsia="zh-CN"/>
              </w:rPr>
              <w:t>对项目区域概况的了解程度</w:t>
            </w:r>
          </w:p>
        </w:tc>
        <w:tc>
          <w:tcPr>
            <w:tcW w:w="0" w:type="auto"/>
            <w:tcBorders>
              <w:top w:val="single" w:sz="4" w:space="0" w:color="auto"/>
              <w:left w:val="nil"/>
              <w:bottom w:val="single" w:sz="4" w:space="0" w:color="auto"/>
              <w:right w:val="single" w:sz="4" w:space="0" w:color="auto"/>
            </w:tcBorders>
            <w:shd w:val="clear" w:color="auto" w:fill="auto"/>
            <w:vAlign w:val="center"/>
          </w:tcPr>
          <w:p w14:paraId="32F26598" w14:textId="54DBE9A3" w:rsidR="0041016B" w:rsidRPr="00FB0C70" w:rsidRDefault="0041016B" w:rsidP="0041016B">
            <w:pPr>
              <w:widowControl/>
              <w:autoSpaceDE/>
              <w:autoSpaceDN/>
              <w:rPr>
                <w:rFonts w:asciiTheme="minorEastAsia" w:eastAsiaTheme="minorEastAsia" w:hAnsiTheme="minorEastAsia"/>
                <w:color w:val="000000"/>
                <w:sz w:val="21"/>
                <w:szCs w:val="21"/>
                <w:lang w:eastAsia="zh-CN"/>
              </w:rPr>
            </w:pPr>
            <w:r w:rsidRPr="0041016B">
              <w:rPr>
                <w:rFonts w:asciiTheme="minorEastAsia" w:eastAsiaTheme="minorEastAsia" w:hAnsiTheme="minorEastAsia" w:hint="eastAsia"/>
                <w:color w:val="000000"/>
                <w:sz w:val="21"/>
                <w:szCs w:val="21"/>
                <w:lang w:eastAsia="zh-CN"/>
              </w:rPr>
              <w:t>根据各投标人针对本项目区域概况的掌握情况，由评委进行评议，内容阐述详细完整的得5分，内容部分阐述</w:t>
            </w:r>
            <w:r w:rsidRPr="0041016B">
              <w:rPr>
                <w:rFonts w:asciiTheme="minorEastAsia" w:eastAsiaTheme="minorEastAsia" w:hAnsiTheme="minorEastAsia"/>
                <w:color w:val="000000"/>
                <w:sz w:val="21"/>
                <w:szCs w:val="21"/>
                <w:lang w:eastAsia="zh-CN"/>
              </w:rPr>
              <w:t>存在偏差</w:t>
            </w:r>
            <w:r w:rsidRPr="0041016B">
              <w:rPr>
                <w:rFonts w:asciiTheme="minorEastAsia" w:eastAsiaTheme="minorEastAsia" w:hAnsiTheme="minorEastAsia" w:hint="eastAsia"/>
                <w:color w:val="000000"/>
                <w:sz w:val="21"/>
                <w:szCs w:val="21"/>
                <w:lang w:eastAsia="zh-CN"/>
              </w:rPr>
              <w:t>的得2分，内容阐述简短的得1分，未提供的不得分。</w:t>
            </w:r>
          </w:p>
        </w:tc>
        <w:tc>
          <w:tcPr>
            <w:tcW w:w="0" w:type="auto"/>
            <w:tcBorders>
              <w:top w:val="nil"/>
              <w:left w:val="nil"/>
              <w:bottom w:val="single" w:sz="4" w:space="0" w:color="auto"/>
              <w:right w:val="single" w:sz="4" w:space="0" w:color="auto"/>
            </w:tcBorders>
            <w:shd w:val="clear" w:color="auto" w:fill="auto"/>
            <w:noWrap/>
            <w:vAlign w:val="center"/>
          </w:tcPr>
          <w:p w14:paraId="183051FC" w14:textId="75724F8D"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41016B">
              <w:rPr>
                <w:rFonts w:asciiTheme="minorEastAsia" w:eastAsiaTheme="minorEastAsia" w:hAnsiTheme="minorEastAsia" w:hint="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10C5FB41"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1644A3C3"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41016B" w:rsidRPr="00A7270C" w14:paraId="1D5272AC" w14:textId="77777777" w:rsidTr="002318C1">
        <w:trPr>
          <w:trHeight w:val="7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8A7E92"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8</w:t>
            </w:r>
          </w:p>
        </w:tc>
        <w:tc>
          <w:tcPr>
            <w:tcW w:w="0" w:type="auto"/>
            <w:tcBorders>
              <w:top w:val="single" w:sz="4" w:space="0" w:color="auto"/>
              <w:left w:val="nil"/>
              <w:right w:val="single" w:sz="4" w:space="0" w:color="auto"/>
            </w:tcBorders>
            <w:vAlign w:val="center"/>
          </w:tcPr>
          <w:p w14:paraId="0B26ADFD" w14:textId="7754509D" w:rsidR="0041016B" w:rsidRPr="00A7270C" w:rsidRDefault="0041016B" w:rsidP="0041016B">
            <w:pPr>
              <w:widowControl/>
              <w:autoSpaceDE/>
              <w:autoSpaceDN/>
              <w:rPr>
                <w:rFonts w:asciiTheme="minorEastAsia" w:eastAsiaTheme="minorEastAsia" w:hAnsiTheme="minorEastAsia"/>
                <w:color w:val="000000"/>
                <w:sz w:val="21"/>
                <w:szCs w:val="21"/>
                <w:lang w:eastAsia="zh-CN"/>
              </w:rPr>
            </w:pPr>
            <w:r w:rsidRPr="0041016B">
              <w:rPr>
                <w:rFonts w:asciiTheme="minorEastAsia" w:eastAsiaTheme="minorEastAsia" w:hAnsiTheme="minorEastAsia"/>
                <w:color w:val="000000"/>
                <w:sz w:val="21"/>
                <w:szCs w:val="21"/>
                <w:lang w:eastAsia="zh-CN"/>
              </w:rPr>
              <w:t>水土流失防治总体布局方案</w:t>
            </w:r>
          </w:p>
        </w:tc>
        <w:tc>
          <w:tcPr>
            <w:tcW w:w="0" w:type="auto"/>
            <w:tcBorders>
              <w:top w:val="nil"/>
              <w:left w:val="nil"/>
              <w:bottom w:val="single" w:sz="4" w:space="0" w:color="auto"/>
              <w:right w:val="single" w:sz="4" w:space="0" w:color="auto"/>
            </w:tcBorders>
            <w:shd w:val="clear" w:color="auto" w:fill="auto"/>
            <w:vAlign w:val="center"/>
          </w:tcPr>
          <w:p w14:paraId="17CB8BF4" w14:textId="51D2D244" w:rsidR="0041016B" w:rsidRPr="00FB0C70" w:rsidRDefault="0041016B" w:rsidP="0041016B">
            <w:pPr>
              <w:widowControl/>
              <w:autoSpaceDE/>
              <w:autoSpaceDN/>
              <w:rPr>
                <w:rFonts w:asciiTheme="minorEastAsia" w:eastAsiaTheme="minorEastAsia" w:hAnsiTheme="minorEastAsia"/>
                <w:color w:val="000000"/>
                <w:sz w:val="21"/>
                <w:szCs w:val="21"/>
                <w:lang w:eastAsia="zh-CN"/>
              </w:rPr>
            </w:pPr>
            <w:r w:rsidRPr="0041016B">
              <w:rPr>
                <w:rFonts w:asciiTheme="minorEastAsia" w:eastAsiaTheme="minorEastAsia" w:hAnsiTheme="minorEastAsia"/>
                <w:color w:val="000000"/>
                <w:sz w:val="21"/>
                <w:szCs w:val="21"/>
                <w:lang w:eastAsia="zh-CN"/>
              </w:rPr>
              <w:t>根据投标人提供的水土流失防治总体布局方案，由评委进行评分，完整、可行、合理的得</w:t>
            </w:r>
            <w:r w:rsidRPr="0041016B">
              <w:rPr>
                <w:rFonts w:asciiTheme="minorEastAsia" w:eastAsiaTheme="minorEastAsia" w:hAnsiTheme="minorEastAsia" w:hint="eastAsia"/>
                <w:color w:val="000000"/>
                <w:sz w:val="21"/>
                <w:szCs w:val="21"/>
                <w:lang w:eastAsia="zh-CN"/>
              </w:rPr>
              <w:t>5</w:t>
            </w:r>
            <w:r w:rsidRPr="0041016B">
              <w:rPr>
                <w:rFonts w:asciiTheme="minorEastAsia" w:eastAsiaTheme="minorEastAsia" w:hAnsiTheme="minorEastAsia"/>
                <w:color w:val="000000"/>
                <w:sz w:val="21"/>
                <w:szCs w:val="21"/>
                <w:lang w:eastAsia="zh-CN"/>
              </w:rPr>
              <w:t>分，存在偏差的得2分，较大偏差（或方案简单）的得1分，其他情况或未</w:t>
            </w:r>
            <w:r w:rsidRPr="0041016B">
              <w:rPr>
                <w:rFonts w:asciiTheme="minorEastAsia" w:eastAsiaTheme="minorEastAsia" w:hAnsiTheme="minorEastAsia" w:hint="eastAsia"/>
                <w:color w:val="000000"/>
                <w:sz w:val="21"/>
                <w:szCs w:val="21"/>
                <w:lang w:eastAsia="zh-CN"/>
              </w:rPr>
              <w:t>提供的</w:t>
            </w:r>
            <w:r w:rsidRPr="0041016B">
              <w:rPr>
                <w:rFonts w:asciiTheme="minorEastAsia" w:eastAsiaTheme="minorEastAsia" w:hAnsiTheme="minorEastAsia"/>
                <w:color w:val="000000"/>
                <w:sz w:val="21"/>
                <w:szCs w:val="21"/>
                <w:lang w:eastAsia="zh-CN"/>
              </w:rPr>
              <w:t>不得分。</w:t>
            </w:r>
          </w:p>
        </w:tc>
        <w:tc>
          <w:tcPr>
            <w:tcW w:w="0" w:type="auto"/>
            <w:tcBorders>
              <w:top w:val="nil"/>
              <w:left w:val="nil"/>
              <w:bottom w:val="single" w:sz="4" w:space="0" w:color="auto"/>
              <w:right w:val="single" w:sz="4" w:space="0" w:color="auto"/>
            </w:tcBorders>
            <w:shd w:val="clear" w:color="auto" w:fill="auto"/>
            <w:noWrap/>
            <w:vAlign w:val="center"/>
          </w:tcPr>
          <w:p w14:paraId="76C4D1B9" w14:textId="0FEA1479"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41016B">
              <w:rPr>
                <w:rFonts w:asciiTheme="minorEastAsia" w:eastAsiaTheme="minorEastAsia" w:hAnsiTheme="minorEastAsia" w:hint="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77AEAE59"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3638E30"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41016B" w:rsidRPr="00A7270C" w14:paraId="23E12A5E" w14:textId="77777777"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56D38"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66BDB4F"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42C910A2"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68FF3C3"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B8762AB"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5500529B"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78BF0644" w14:textId="7A942EF3" w:rsidR="00565CF8" w:rsidRPr="00565CF8" w:rsidRDefault="008C6E84" w:rsidP="00565CF8">
      <w:pPr>
        <w:spacing w:line="480" w:lineRule="exact"/>
        <w:jc w:val="center"/>
        <w:rPr>
          <w:b/>
          <w:color w:val="000000"/>
          <w:sz w:val="44"/>
          <w:szCs w:val="44"/>
          <w:lang w:eastAsia="zh-CN"/>
        </w:rPr>
      </w:pPr>
      <w:r w:rsidRPr="008C6E84">
        <w:rPr>
          <w:rFonts w:hint="eastAsia"/>
          <w:b/>
          <w:color w:val="000000"/>
          <w:sz w:val="44"/>
          <w:szCs w:val="44"/>
          <w:lang w:eastAsia="zh-CN"/>
        </w:rPr>
        <w:t>年产</w:t>
      </w:r>
      <w:r w:rsidRPr="008C6E84">
        <w:rPr>
          <w:b/>
          <w:color w:val="000000"/>
          <w:sz w:val="44"/>
          <w:szCs w:val="44"/>
          <w:lang w:eastAsia="zh-CN"/>
        </w:rPr>
        <w:t>300万吨精对苯二甲酸（PTA）扩建项目水土保持方案报告</w:t>
      </w:r>
      <w:r w:rsidR="00565CF8"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7C411F45"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8C6E84">
        <w:rPr>
          <w:sz w:val="32"/>
          <w:szCs w:val="32"/>
          <w:lang w:eastAsia="zh-CN"/>
        </w:rPr>
        <w:t>2</w:t>
      </w:r>
      <w:r>
        <w:rPr>
          <w:rFonts w:hint="eastAsia"/>
          <w:sz w:val="32"/>
          <w:szCs w:val="32"/>
          <w:lang w:eastAsia="zh-CN"/>
        </w:rPr>
        <w:t>年</w:t>
      </w:r>
      <w:r w:rsidR="008C6E84">
        <w:rPr>
          <w:sz w:val="32"/>
          <w:szCs w:val="32"/>
          <w:lang w:eastAsia="zh-CN"/>
        </w:rPr>
        <w:t>9</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77777777"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1150C5">
        <w:rPr>
          <w:rFonts w:hAnsi="宋体" w:hint="eastAsia"/>
          <w:lang w:eastAsia="zh-CN"/>
        </w:rPr>
        <w:t>方向阳</w:t>
      </w:r>
    </w:p>
    <w:p w14:paraId="1A3457C7" w14:textId="77777777"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1150C5">
        <w:rPr>
          <w:rFonts w:hAnsi="宋体" w:hint="eastAsia"/>
          <w:lang w:eastAsia="zh-CN"/>
        </w:rPr>
        <w:t>刘玉环</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77777777"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1150C5" w:rsidRPr="001150C5">
        <w:rPr>
          <w:rFonts w:hAnsi="宋体"/>
          <w:lang w:eastAsia="zh-CN"/>
        </w:rPr>
        <w:t>15880524660</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1150C5" w:rsidRPr="001150C5">
        <w:rPr>
          <w:rFonts w:hAnsi="宋体"/>
          <w:lang w:eastAsia="zh-CN"/>
        </w:rPr>
        <w:t>lyh1@fhcpec.com.cn</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5D644EA2"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8C6E84" w:rsidRPr="008C6E84">
        <w:rPr>
          <w:rFonts w:hAnsi="宋体" w:hint="eastAsia"/>
          <w:u w:val="single"/>
          <w:lang w:eastAsia="zh-CN"/>
        </w:rPr>
        <w:t>年产</w:t>
      </w:r>
      <w:r w:rsidR="008C6E84" w:rsidRPr="008C6E84">
        <w:rPr>
          <w:rFonts w:hAnsi="宋体"/>
          <w:u w:val="single"/>
          <w:lang w:eastAsia="zh-CN"/>
        </w:rPr>
        <w:t>300万吨精对苯二甲酸（PTA</w:t>
      </w:r>
      <w:r w:rsidR="008C6E84">
        <w:rPr>
          <w:rFonts w:hAnsi="宋体"/>
          <w:u w:val="single"/>
          <w:lang w:eastAsia="zh-CN"/>
        </w:rPr>
        <w:t>）扩建项目水土保持方案报告</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6C01A7BA" w14:textId="736BC25C"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8C6E84" w:rsidRPr="008C6E84">
        <w:rPr>
          <w:rFonts w:hAnsi="宋体" w:hint="eastAsia"/>
          <w:u w:val="single"/>
          <w:lang w:eastAsia="zh-CN"/>
        </w:rPr>
        <w:t>编制的《水土保持方案报告》</w:t>
      </w:r>
      <w:r w:rsidR="001150C5" w:rsidRPr="001150C5">
        <w:rPr>
          <w:rFonts w:hAnsi="宋体" w:hint="eastAsia"/>
          <w:u w:val="single"/>
          <w:lang w:eastAsia="zh-CN"/>
        </w:rPr>
        <w:t>，</w:t>
      </w:r>
      <w:r w:rsidR="008C6E84" w:rsidRPr="008C6E84">
        <w:rPr>
          <w:rFonts w:hAnsi="宋体" w:hint="eastAsia"/>
          <w:u w:val="single"/>
          <w:lang w:eastAsia="zh-CN"/>
        </w:rPr>
        <w:t>指导和协助</w:t>
      </w:r>
      <w:r w:rsidR="008C6E84">
        <w:rPr>
          <w:rFonts w:hAnsi="宋体" w:hint="eastAsia"/>
          <w:u w:val="single"/>
          <w:lang w:eastAsia="zh-CN"/>
        </w:rPr>
        <w:t>甲方</w:t>
      </w:r>
      <w:r w:rsidR="008C6E84" w:rsidRPr="008C6E84">
        <w:rPr>
          <w:rFonts w:hAnsi="宋体" w:hint="eastAsia"/>
          <w:u w:val="single"/>
          <w:lang w:eastAsia="zh-CN"/>
        </w:rPr>
        <w:t>与主管部门项目报批工作，并编制完成水土保持方案报批,直至取得主管部门水土保持方案批复</w:t>
      </w:r>
      <w:r w:rsidR="00C356A8">
        <w:rPr>
          <w:rFonts w:hAnsi="宋体" w:hint="eastAsia"/>
          <w:u w:val="single"/>
          <w:lang w:eastAsia="zh-CN"/>
        </w:rPr>
        <w:t>。</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2D79A185" w14:textId="690C0027" w:rsidR="008C6E84" w:rsidRDefault="00565CF8" w:rsidP="008C6E84">
      <w:pPr>
        <w:spacing w:line="440" w:lineRule="exact"/>
        <w:ind w:firstLineChars="200" w:firstLine="440"/>
        <w:jc w:val="both"/>
        <w:rPr>
          <w:rFonts w:ascii="仿宋_GB2312" w:eastAsia="仿宋_GB2312"/>
          <w:sz w:val="28"/>
          <w:szCs w:val="28"/>
          <w:lang w:eastAsia="zh-CN"/>
        </w:rPr>
      </w:pPr>
      <w:r w:rsidRPr="005919C0">
        <w:rPr>
          <w:rFonts w:hint="eastAsia"/>
          <w:lang w:eastAsia="zh-CN"/>
        </w:rPr>
        <w:t>3.技术服务及咨询进度：</w:t>
      </w:r>
      <w:r w:rsidRPr="00A614B6">
        <w:rPr>
          <w:rFonts w:hint="eastAsia"/>
          <w:u w:val="single"/>
          <w:lang w:eastAsia="zh-CN"/>
        </w:rPr>
        <w:t xml:space="preserve">  </w:t>
      </w:r>
      <w:r w:rsidRPr="008C6E84">
        <w:rPr>
          <w:rFonts w:cs="Courier New" w:hint="eastAsia"/>
          <w:szCs w:val="21"/>
          <w:u w:val="single"/>
          <w:lang w:eastAsia="zh-CN"/>
        </w:rPr>
        <w:t xml:space="preserve"> </w:t>
      </w:r>
      <w:r w:rsidR="008C6E84" w:rsidRPr="008C6E84">
        <w:rPr>
          <w:rFonts w:cs="Courier New" w:hint="eastAsia"/>
          <w:szCs w:val="21"/>
          <w:u w:val="single"/>
          <w:lang w:eastAsia="zh-CN"/>
        </w:rPr>
        <w:t>乙方在合同签订10日内完成本项目水土保持方案初稿，提交甲方审查。初稿出具后由乙方于7日内组织专家评审。乙方在接到专家评审会专家修改意见后5日内完成修改，并将项目水土保持方案正式稿提交甲方。</w:t>
      </w:r>
    </w:p>
    <w:p w14:paraId="1A759312" w14:textId="231D62B0" w:rsidR="00565CF8" w:rsidRPr="005919C0" w:rsidRDefault="00565CF8" w:rsidP="00565CF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1150C5">
        <w:rPr>
          <w:rFonts w:hAnsi="宋体" w:hint="eastAsia"/>
          <w:u w:val="single"/>
          <w:lang w:eastAsia="zh-CN"/>
        </w:rPr>
        <w:t>取得</w:t>
      </w:r>
      <w:r w:rsidR="00C356A8" w:rsidRPr="008C6E84">
        <w:rPr>
          <w:rFonts w:hAnsi="宋体" w:hint="eastAsia"/>
          <w:u w:val="single"/>
          <w:lang w:eastAsia="zh-CN"/>
        </w:rPr>
        <w:t>水土保持方案批复</w:t>
      </w:r>
      <w:r>
        <w:rPr>
          <w:rFonts w:hAnsi="宋体" w:hint="eastAsia"/>
          <w:u w:val="single"/>
          <w:lang w:eastAsia="zh-CN"/>
        </w:rPr>
        <w:t xml:space="preserve">        </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251325DD"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1150C5">
        <w:rPr>
          <w:rFonts w:hAnsi="宋体" w:hint="eastAsia"/>
          <w:u w:val="single"/>
          <w:lang w:eastAsia="zh-CN"/>
        </w:rPr>
        <w:t>编制</w:t>
      </w:r>
      <w:r w:rsidR="00C356A8" w:rsidRPr="008C6E84">
        <w:rPr>
          <w:rFonts w:hAnsi="宋体" w:hint="eastAsia"/>
          <w:u w:val="single"/>
          <w:lang w:eastAsia="zh-CN"/>
        </w:rPr>
        <w:t>水土保持方案报告</w:t>
      </w:r>
      <w:r w:rsidR="001150C5">
        <w:rPr>
          <w:rFonts w:hAnsi="宋体" w:hint="eastAsia"/>
          <w:u w:val="single"/>
          <w:lang w:eastAsia="zh-CN"/>
        </w:rPr>
        <w:t>相关资料</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0CC7689E"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00C356A8">
        <w:rPr>
          <w:rFonts w:hAnsi="宋体" w:hint="eastAsia"/>
          <w:u w:val="single"/>
          <w:lang w:eastAsia="zh-CN"/>
        </w:rPr>
        <w:t>水土保持方案</w:t>
      </w:r>
      <w:r w:rsidRPr="005919C0">
        <w:rPr>
          <w:rFonts w:hAnsi="宋体"/>
          <w:lang w:eastAsia="zh-CN"/>
        </w:rPr>
        <w:t>报告</w:t>
      </w:r>
      <w:r w:rsidRPr="005919C0">
        <w:rPr>
          <w:rFonts w:hAnsi="宋体" w:hint="eastAsia"/>
          <w:lang w:eastAsia="zh-CN"/>
        </w:rPr>
        <w:t>后</w:t>
      </w:r>
      <w:r w:rsidRPr="00A614B6">
        <w:rPr>
          <w:rFonts w:hAnsi="宋体" w:hint="eastAsia"/>
          <w:u w:val="single"/>
          <w:lang w:eastAsia="zh-CN"/>
        </w:rPr>
        <w:t xml:space="preserve"> </w:t>
      </w:r>
      <w:r w:rsidR="00C356A8">
        <w:rPr>
          <w:rFonts w:hAnsi="宋体"/>
          <w:u w:val="single"/>
          <w:lang w:eastAsia="zh-CN"/>
        </w:rPr>
        <w:t>30</w:t>
      </w:r>
      <w:r w:rsidR="00C356A8">
        <w:rPr>
          <w:rFonts w:hAnsi="宋体" w:hint="eastAsia"/>
          <w:lang w:eastAsia="zh-CN"/>
        </w:rPr>
        <w:t>日</w:t>
      </w:r>
      <w:r w:rsidRPr="005919C0">
        <w:rPr>
          <w:rFonts w:hAnsi="宋体" w:hint="eastAsia"/>
          <w:lang w:eastAsia="zh-CN"/>
        </w:rPr>
        <w:t>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C356A8">
        <w:rPr>
          <w:rFonts w:hAnsi="宋体"/>
          <w:u w:val="single"/>
          <w:lang w:eastAsia="zh-CN"/>
        </w:rPr>
        <w:t>80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2649A97F" w14:textId="5062C7FE"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8263B0">
        <w:rPr>
          <w:rFonts w:hAnsi="宋体"/>
          <w:lang w:eastAsia="zh-CN"/>
        </w:rPr>
        <w:t>2</w:t>
      </w:r>
      <w:r w:rsidRPr="005919C0">
        <w:rPr>
          <w:rFonts w:hAnsi="宋体" w:hint="eastAsia"/>
          <w:lang w:eastAsia="zh-CN"/>
        </w:rPr>
        <w:t>）在乙方</w:t>
      </w:r>
      <w:r w:rsidRPr="005919C0">
        <w:rPr>
          <w:rFonts w:hAnsi="宋体"/>
          <w:lang w:eastAsia="zh-CN"/>
        </w:rPr>
        <w:t>报告</w:t>
      </w:r>
      <w:r>
        <w:rPr>
          <w:rFonts w:hAnsi="宋体" w:hint="eastAsia"/>
          <w:lang w:eastAsia="zh-CN"/>
        </w:rPr>
        <w:t>经政府有权部门审批通过</w:t>
      </w:r>
      <w:r w:rsidRPr="005919C0">
        <w:rPr>
          <w:rFonts w:hAnsi="宋体" w:hint="eastAsia"/>
          <w:lang w:eastAsia="zh-CN"/>
        </w:rPr>
        <w:t>后</w:t>
      </w:r>
      <w:r w:rsidRPr="00A614B6">
        <w:rPr>
          <w:rFonts w:hAnsi="宋体" w:hint="eastAsia"/>
          <w:u w:val="single"/>
          <w:lang w:eastAsia="zh-CN"/>
        </w:rPr>
        <w:t xml:space="preserve">  </w:t>
      </w:r>
      <w:r w:rsidR="00C356A8">
        <w:rPr>
          <w:rFonts w:hAnsi="宋体"/>
          <w:u w:val="single"/>
          <w:lang w:eastAsia="zh-CN"/>
        </w:rPr>
        <w:t>30</w:t>
      </w:r>
      <w:r w:rsidRPr="005919C0">
        <w:rPr>
          <w:rFonts w:hAnsi="宋体" w:hint="eastAsia"/>
          <w:lang w:eastAsia="zh-CN"/>
        </w:rPr>
        <w:t>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0439D5FF"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182B0E">
        <w:rPr>
          <w:rFonts w:hAnsi="宋体"/>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C356A8">
        <w:rPr>
          <w:rFonts w:hAnsi="宋体"/>
          <w:u w:val="single"/>
          <w:lang w:eastAsia="zh-CN"/>
        </w:rPr>
        <w:t>30</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w:t>
      </w:r>
      <w:r w:rsidR="00C356A8">
        <w:rPr>
          <w:rFonts w:hAnsi="宋体" w:hint="eastAsia"/>
          <w:lang w:eastAsia="zh-CN"/>
        </w:rPr>
        <w:t>增值税专用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3909E638"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Pr="00A614B6">
        <w:rPr>
          <w:rFonts w:hAnsi="宋体" w:hint="eastAsia"/>
          <w:u w:val="single"/>
          <w:lang w:eastAsia="zh-CN"/>
        </w:rPr>
        <w:t xml:space="preserve"> </w:t>
      </w:r>
      <w:r w:rsidR="005862C1">
        <w:rPr>
          <w:rFonts w:hAnsi="宋体" w:hint="eastAsia"/>
          <w:u w:val="single"/>
          <w:lang w:eastAsia="zh-CN"/>
        </w:rPr>
        <w:t>水土保持方案报告8份</w:t>
      </w:r>
      <w:r w:rsidR="001150C5">
        <w:rPr>
          <w:rFonts w:hAnsi="宋体"/>
          <w:u w:val="single"/>
          <w:lang w:eastAsia="zh-CN"/>
        </w:rPr>
        <w:t>，可编辑电子版本</w:t>
      </w:r>
      <w:r w:rsidR="001150C5">
        <w:rPr>
          <w:rFonts w:hAnsi="宋体" w:hint="eastAsia"/>
          <w:u w:val="single"/>
          <w:lang w:eastAsia="zh-CN"/>
        </w:rPr>
        <w:t>1</w:t>
      </w:r>
      <w:r w:rsidR="001150C5">
        <w:rPr>
          <w:rFonts w:hAnsi="宋体"/>
          <w:u w:val="single"/>
          <w:lang w:eastAsia="zh-CN"/>
        </w:rPr>
        <w:t>份。</w:t>
      </w:r>
    </w:p>
    <w:p w14:paraId="2B6A8737" w14:textId="5E9B9F8D"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1150C5">
        <w:rPr>
          <w:rFonts w:hAnsi="宋体"/>
          <w:u w:val="single"/>
          <w:lang w:eastAsia="zh-CN"/>
        </w:rPr>
        <w:t>取得</w:t>
      </w:r>
      <w:r w:rsidR="005862C1">
        <w:rPr>
          <w:rFonts w:hAnsi="宋体" w:hint="eastAsia"/>
          <w:u w:val="single"/>
          <w:lang w:eastAsia="zh-CN"/>
        </w:rPr>
        <w:t>水土</w:t>
      </w:r>
      <w:r w:rsidR="005862C1">
        <w:rPr>
          <w:rFonts w:hAnsi="宋体"/>
          <w:u w:val="single"/>
          <w:lang w:eastAsia="zh-CN"/>
        </w:rPr>
        <w:t>保持方案批复</w:t>
      </w:r>
      <w:r w:rsidR="001150C5">
        <w:rPr>
          <w:rFonts w:hAnsi="宋体"/>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77777777"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1150C5" w:rsidRPr="005862C1">
        <w:rPr>
          <w:rFonts w:hAnsi="宋体" w:hint="eastAsia"/>
          <w:u w:val="single"/>
          <w:lang w:eastAsia="zh-CN"/>
        </w:rPr>
        <w:t>刘</w:t>
      </w:r>
      <w:r w:rsidR="001150C5" w:rsidRPr="005862C1">
        <w:rPr>
          <w:rFonts w:hAnsi="宋体"/>
          <w:u w:val="single"/>
          <w:lang w:eastAsia="zh-CN"/>
        </w:rPr>
        <w:t>玉</w:t>
      </w:r>
      <w:r w:rsidR="001150C5" w:rsidRPr="005862C1">
        <w:rPr>
          <w:rFonts w:hAnsi="宋体" w:hint="eastAsia"/>
          <w:u w:val="single"/>
          <w:lang w:eastAsia="zh-CN"/>
        </w:rPr>
        <w:t>环</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77777777"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1150C5">
        <w:rPr>
          <w:szCs w:val="21"/>
          <w:u w:val="single"/>
          <w:lang w:eastAsia="zh-CN"/>
        </w:rPr>
        <w:t>500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lastRenderedPageBreak/>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1150C5">
        <w:rPr>
          <w:rFonts w:hAnsi="宋体"/>
          <w:u w:val="single"/>
          <w:lang w:eastAsia="zh-CN"/>
        </w:rPr>
        <w:t>6</w:t>
      </w:r>
      <w:r w:rsidRPr="005919C0">
        <w:rPr>
          <w:rFonts w:hAnsi="宋体" w:hint="eastAsia"/>
          <w:lang w:eastAsia="zh-CN"/>
        </w:rPr>
        <w:t>份，甲方执</w:t>
      </w:r>
      <w:r w:rsidR="001150C5">
        <w:rPr>
          <w:rFonts w:hAnsi="宋体"/>
          <w:u w:val="single"/>
          <w:lang w:eastAsia="zh-CN"/>
        </w:rPr>
        <w:t>4</w:t>
      </w:r>
      <w:r w:rsidRPr="005919C0">
        <w:rPr>
          <w:rFonts w:hAnsi="宋体" w:hint="eastAsia"/>
          <w:lang w:eastAsia="zh-CN"/>
        </w:rPr>
        <w:t>份，乙方执</w:t>
      </w:r>
      <w:r w:rsidRPr="00A614B6">
        <w:rPr>
          <w:rFonts w:hAnsi="宋体" w:hint="eastAsia"/>
          <w:u w:val="single"/>
          <w:lang w:eastAsia="zh-CN"/>
        </w:rPr>
        <w:t xml:space="preserve"> </w:t>
      </w:r>
      <w:r w:rsidR="001150C5">
        <w:rPr>
          <w:rFonts w:hAnsi="宋体"/>
          <w:u w:val="single"/>
          <w:lang w:eastAsia="zh-CN"/>
        </w:rPr>
        <w:t>2</w:t>
      </w:r>
      <w:r>
        <w:rPr>
          <w:rFonts w:hAnsi="宋体"/>
          <w:u w:val="single"/>
          <w:lang w:eastAsia="zh-CN"/>
        </w:rPr>
        <w:t xml:space="preserve"> </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5E653200" w:rsidR="00565CF8" w:rsidRPr="005919C0" w:rsidRDefault="00565CF8" w:rsidP="00565CF8">
      <w:pPr>
        <w:pStyle w:val="a7"/>
        <w:spacing w:line="400" w:lineRule="exact"/>
        <w:rPr>
          <w:rFonts w:hAnsi="宋体"/>
          <w:lang w:eastAsia="zh-CN"/>
        </w:rPr>
      </w:pPr>
      <w:r w:rsidRPr="005919C0">
        <w:rPr>
          <w:rFonts w:hAnsi="宋体" w:hint="eastAsia"/>
        </w:rPr>
        <w:t xml:space="preserve">   </w:t>
      </w:r>
      <w:r w:rsidR="001150C5">
        <w:rPr>
          <w:rFonts w:hAnsi="宋体"/>
        </w:rPr>
        <w:t xml:space="preserve">   </w:t>
      </w:r>
      <w:r w:rsidR="001150C5">
        <w:rPr>
          <w:rFonts w:hAnsi="宋体"/>
          <w:lang w:eastAsia="zh-CN"/>
        </w:rPr>
        <w:t>202</w:t>
      </w:r>
      <w:r w:rsidR="005862C1">
        <w:rPr>
          <w:rFonts w:hAnsi="宋体"/>
          <w:lang w:eastAsia="zh-CN"/>
        </w:rPr>
        <w:t>2</w:t>
      </w:r>
      <w:r w:rsidRPr="005919C0">
        <w:rPr>
          <w:rFonts w:hAnsi="宋体"/>
          <w:lang w:eastAsia="zh-CN"/>
        </w:rPr>
        <w:t>年</w:t>
      </w:r>
      <w:r w:rsidR="005862C1">
        <w:rPr>
          <w:rFonts w:hAnsi="宋体"/>
          <w:lang w:eastAsia="zh-CN"/>
        </w:rPr>
        <w:t>9</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5862C1">
        <w:rPr>
          <w:rFonts w:hAnsi="宋体"/>
          <w:lang w:eastAsia="zh-CN"/>
        </w:rPr>
        <w:t>2</w:t>
      </w:r>
      <w:r w:rsidRPr="005919C0">
        <w:rPr>
          <w:rFonts w:hAnsi="宋体"/>
          <w:lang w:eastAsia="zh-CN"/>
        </w:rPr>
        <w:t>年</w:t>
      </w:r>
      <w:r w:rsidR="005862C1">
        <w:rPr>
          <w:rFonts w:hAnsi="宋体"/>
          <w:lang w:eastAsia="zh-CN"/>
        </w:rPr>
        <w:t>9</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0405977E" w14:textId="77777777" w:rsidR="00631F92" w:rsidRDefault="00631F92" w:rsidP="001150C5">
      <w:pPr>
        <w:pStyle w:val="10"/>
      </w:pPr>
    </w:p>
    <w:p w14:paraId="252F5884" w14:textId="77777777" w:rsidR="00A367C8" w:rsidRPr="001150C5" w:rsidRDefault="00A367C8" w:rsidP="001150C5">
      <w:pPr>
        <w:pStyle w:val="10"/>
      </w:pPr>
    </w:p>
    <w:p w14:paraId="6591647C" w14:textId="77777777" w:rsidR="00025717" w:rsidRDefault="00B6462C" w:rsidP="00B6462C">
      <w:pPr>
        <w:spacing w:line="360" w:lineRule="auto"/>
        <w:rPr>
          <w:sz w:val="24"/>
          <w:szCs w:val="24"/>
          <w:lang w:eastAsia="zh-CN"/>
        </w:rPr>
      </w:pPr>
      <w:r w:rsidRPr="00B6462C">
        <w:rPr>
          <w:sz w:val="24"/>
          <w:szCs w:val="24"/>
          <w:lang w:eastAsia="zh-CN"/>
        </w:rPr>
        <w:lastRenderedPageBreak/>
        <w:t>附件</w:t>
      </w:r>
      <w:r w:rsidRPr="00B6462C">
        <w:rPr>
          <w:rFonts w:hint="eastAsia"/>
          <w:sz w:val="24"/>
          <w:szCs w:val="24"/>
          <w:lang w:eastAsia="zh-CN"/>
        </w:rPr>
        <w:t>：</w:t>
      </w:r>
    </w:p>
    <w:p w14:paraId="3F1B8869" w14:textId="77777777" w:rsidR="005862C1" w:rsidRPr="005862C1" w:rsidRDefault="005862C1" w:rsidP="005862C1">
      <w:pPr>
        <w:spacing w:line="400" w:lineRule="exact"/>
        <w:jc w:val="center"/>
        <w:rPr>
          <w:rFonts w:asciiTheme="majorEastAsia" w:eastAsiaTheme="majorEastAsia" w:hAnsiTheme="majorEastAsia"/>
          <w:b/>
          <w:sz w:val="30"/>
          <w:szCs w:val="30"/>
          <w:lang w:eastAsia="zh-CN"/>
        </w:rPr>
      </w:pPr>
      <w:r w:rsidRPr="005862C1">
        <w:rPr>
          <w:rFonts w:asciiTheme="majorEastAsia" w:eastAsiaTheme="majorEastAsia" w:hAnsiTheme="majorEastAsia" w:hint="eastAsia"/>
          <w:b/>
          <w:sz w:val="30"/>
          <w:szCs w:val="30"/>
          <w:lang w:eastAsia="zh-CN"/>
        </w:rPr>
        <w:t>福建福海创石油化工有限公司年产3</w:t>
      </w:r>
      <w:r w:rsidRPr="005862C1">
        <w:rPr>
          <w:rFonts w:asciiTheme="majorEastAsia" w:eastAsiaTheme="majorEastAsia" w:hAnsiTheme="majorEastAsia"/>
          <w:b/>
          <w:sz w:val="30"/>
          <w:szCs w:val="30"/>
          <w:lang w:eastAsia="zh-CN"/>
        </w:rPr>
        <w:t>00万吨</w:t>
      </w:r>
      <w:r w:rsidRPr="005862C1">
        <w:rPr>
          <w:rFonts w:asciiTheme="majorEastAsia" w:eastAsiaTheme="majorEastAsia" w:hAnsiTheme="majorEastAsia" w:hint="eastAsia"/>
          <w:b/>
          <w:sz w:val="30"/>
          <w:szCs w:val="30"/>
          <w:lang w:eastAsia="zh-CN"/>
        </w:rPr>
        <w:t>精对苯二甲酸（P</w:t>
      </w:r>
      <w:r w:rsidRPr="005862C1">
        <w:rPr>
          <w:rFonts w:asciiTheme="majorEastAsia" w:eastAsiaTheme="majorEastAsia" w:hAnsiTheme="majorEastAsia"/>
          <w:b/>
          <w:sz w:val="30"/>
          <w:szCs w:val="30"/>
          <w:lang w:eastAsia="zh-CN"/>
        </w:rPr>
        <w:t>TA</w:t>
      </w:r>
      <w:r w:rsidRPr="005862C1">
        <w:rPr>
          <w:rFonts w:asciiTheme="majorEastAsia" w:eastAsiaTheme="majorEastAsia" w:hAnsiTheme="majorEastAsia" w:hint="eastAsia"/>
          <w:b/>
          <w:sz w:val="30"/>
          <w:szCs w:val="30"/>
          <w:lang w:eastAsia="zh-CN"/>
        </w:rPr>
        <w:t>）扩建项目水土保持方案发包要求</w:t>
      </w:r>
    </w:p>
    <w:p w14:paraId="1E4D0B67" w14:textId="77777777" w:rsidR="005862C1" w:rsidRPr="005862C1" w:rsidRDefault="005862C1" w:rsidP="005862C1">
      <w:pPr>
        <w:pStyle w:val="a7"/>
        <w:spacing w:line="400" w:lineRule="exact"/>
        <w:ind w:firstLineChars="200" w:firstLine="442"/>
        <w:rPr>
          <w:rFonts w:hAnsi="宋体"/>
          <w:b/>
          <w:lang w:eastAsia="zh-CN"/>
        </w:rPr>
      </w:pPr>
      <w:r w:rsidRPr="005862C1">
        <w:rPr>
          <w:rFonts w:hAnsi="宋体" w:hint="eastAsia"/>
          <w:b/>
          <w:lang w:eastAsia="zh-CN"/>
        </w:rPr>
        <w:t>一、项目概况</w:t>
      </w:r>
    </w:p>
    <w:p w14:paraId="0CBB1E13" w14:textId="77777777" w:rsidR="005862C1" w:rsidRPr="005862C1" w:rsidRDefault="005862C1" w:rsidP="005862C1">
      <w:pPr>
        <w:pStyle w:val="a7"/>
        <w:spacing w:line="400" w:lineRule="exact"/>
        <w:ind w:firstLineChars="200" w:firstLine="440"/>
        <w:rPr>
          <w:rFonts w:hAnsi="宋体"/>
          <w:lang w:eastAsia="zh-CN"/>
        </w:rPr>
      </w:pPr>
      <w:r w:rsidRPr="005862C1">
        <w:rPr>
          <w:rFonts w:hAnsi="宋体" w:hint="eastAsia"/>
          <w:lang w:eastAsia="zh-CN"/>
        </w:rPr>
        <w:t>1、年产3</w:t>
      </w:r>
      <w:r w:rsidRPr="005862C1">
        <w:rPr>
          <w:rFonts w:hAnsi="宋体"/>
          <w:lang w:eastAsia="zh-CN"/>
        </w:rPr>
        <w:t>00万吨</w:t>
      </w:r>
      <w:r w:rsidRPr="005862C1">
        <w:rPr>
          <w:rFonts w:hAnsi="宋体" w:hint="eastAsia"/>
          <w:lang w:eastAsia="zh-CN"/>
        </w:rPr>
        <w:t>精对苯二甲酸（P</w:t>
      </w:r>
      <w:r w:rsidRPr="005862C1">
        <w:rPr>
          <w:rFonts w:hAnsi="宋体"/>
          <w:lang w:eastAsia="zh-CN"/>
        </w:rPr>
        <w:t>TA</w:t>
      </w:r>
      <w:r w:rsidRPr="005862C1">
        <w:rPr>
          <w:rFonts w:hAnsi="宋体" w:hint="eastAsia"/>
          <w:lang w:eastAsia="zh-CN"/>
        </w:rPr>
        <w:t>）扩建项目</w:t>
      </w:r>
    </w:p>
    <w:p w14:paraId="017D8677" w14:textId="77777777" w:rsidR="005862C1" w:rsidRPr="005862C1" w:rsidRDefault="005862C1" w:rsidP="005862C1">
      <w:pPr>
        <w:pStyle w:val="a7"/>
        <w:spacing w:line="400" w:lineRule="exact"/>
        <w:ind w:firstLineChars="200" w:firstLine="440"/>
        <w:rPr>
          <w:rFonts w:hAnsi="宋体"/>
          <w:lang w:eastAsia="zh-CN"/>
        </w:rPr>
      </w:pPr>
      <w:r w:rsidRPr="005862C1">
        <w:rPr>
          <w:rFonts w:hAnsi="宋体" w:hint="eastAsia"/>
          <w:lang w:eastAsia="zh-CN"/>
        </w:rPr>
        <w:t>建设300万吨/年精对苯二甲酸（PTA）装置，配套公辅工程充分依托企业原有设备设施，不足部分通过改扩建或新建进行补充，主要是供热、给排水、供电等公用工程及罐区、污水等配套工程。</w:t>
      </w:r>
    </w:p>
    <w:p w14:paraId="479C2240" w14:textId="77777777" w:rsidR="005862C1" w:rsidRPr="005862C1" w:rsidRDefault="005862C1" w:rsidP="005862C1">
      <w:pPr>
        <w:pStyle w:val="a7"/>
        <w:spacing w:line="400" w:lineRule="exact"/>
        <w:ind w:firstLineChars="200" w:firstLine="440"/>
        <w:rPr>
          <w:rFonts w:hAnsi="宋体"/>
          <w:lang w:eastAsia="zh-CN"/>
        </w:rPr>
      </w:pPr>
      <w:r w:rsidRPr="005862C1">
        <w:rPr>
          <w:rFonts w:hAnsi="宋体" w:hint="eastAsia"/>
          <w:lang w:eastAsia="zh-CN"/>
        </w:rPr>
        <w:t>二、招标内容及报价要求</w:t>
      </w:r>
    </w:p>
    <w:p w14:paraId="4BDAD2BC" w14:textId="77777777" w:rsidR="005862C1" w:rsidRPr="005862C1" w:rsidRDefault="005862C1" w:rsidP="005862C1">
      <w:pPr>
        <w:pStyle w:val="a7"/>
        <w:spacing w:line="400" w:lineRule="exact"/>
        <w:ind w:firstLineChars="200" w:firstLine="440"/>
        <w:rPr>
          <w:rFonts w:hAnsi="宋体"/>
          <w:lang w:eastAsia="zh-CN"/>
        </w:rPr>
      </w:pPr>
      <w:r w:rsidRPr="005862C1">
        <w:rPr>
          <w:rFonts w:hAnsi="宋体" w:hint="eastAsia"/>
          <w:lang w:eastAsia="zh-CN"/>
        </w:rPr>
        <w:t>1、编制的《水土保持方案报告》符合国家及行政地方水土保持法律、法规和有关技术规范的规定和要求，依据充分，内容全面。</w:t>
      </w:r>
    </w:p>
    <w:p w14:paraId="24D3414D" w14:textId="77777777" w:rsidR="005862C1" w:rsidRPr="005862C1" w:rsidRDefault="005862C1" w:rsidP="005862C1">
      <w:pPr>
        <w:pStyle w:val="a7"/>
        <w:spacing w:line="400" w:lineRule="exact"/>
        <w:ind w:firstLineChars="200" w:firstLine="440"/>
        <w:rPr>
          <w:rFonts w:hAnsi="宋体"/>
          <w:lang w:eastAsia="zh-CN"/>
        </w:rPr>
      </w:pPr>
      <w:r w:rsidRPr="005862C1">
        <w:rPr>
          <w:rFonts w:hAnsi="宋体" w:hint="eastAsia"/>
          <w:lang w:eastAsia="zh-CN"/>
        </w:rPr>
        <w:t>2、指导和协助业主单位与主管部门项目报批工作，并编制完成水土保持方案报批,直至取得主管部门水土保持方案批复。</w:t>
      </w:r>
    </w:p>
    <w:p w14:paraId="577CF9FE" w14:textId="77777777" w:rsidR="005862C1" w:rsidRPr="005862C1" w:rsidRDefault="005862C1" w:rsidP="005862C1">
      <w:pPr>
        <w:pStyle w:val="a7"/>
        <w:spacing w:line="400" w:lineRule="exact"/>
        <w:ind w:firstLineChars="200" w:firstLine="440"/>
        <w:rPr>
          <w:rFonts w:hAnsi="宋体"/>
          <w:lang w:eastAsia="zh-CN"/>
        </w:rPr>
      </w:pPr>
      <w:r w:rsidRPr="005862C1">
        <w:rPr>
          <w:rFonts w:hAnsi="宋体" w:hint="eastAsia"/>
          <w:lang w:eastAsia="zh-CN"/>
        </w:rPr>
        <w:t>3、本次招标采用总价承包方式，报价须考虑报告编制费用、踏勘、现场调查、差旅费、专家评审等相关费用等。</w:t>
      </w:r>
    </w:p>
    <w:p w14:paraId="708F6900" w14:textId="77777777" w:rsidR="005862C1" w:rsidRPr="005862C1" w:rsidRDefault="005862C1" w:rsidP="005862C1">
      <w:pPr>
        <w:pStyle w:val="a7"/>
        <w:spacing w:line="400" w:lineRule="exact"/>
        <w:ind w:firstLineChars="200" w:firstLine="440"/>
        <w:rPr>
          <w:rFonts w:hAnsi="宋体"/>
          <w:lang w:eastAsia="zh-CN"/>
        </w:rPr>
      </w:pPr>
      <w:r w:rsidRPr="005862C1">
        <w:rPr>
          <w:rFonts w:hAnsi="宋体" w:hint="eastAsia"/>
          <w:lang w:eastAsia="zh-CN"/>
        </w:rPr>
        <w:t>4、建议结合翔鹭石化已完成的项目水土保持方案报告，进一步</w:t>
      </w:r>
      <w:r w:rsidRPr="005862C1">
        <w:rPr>
          <w:rFonts w:hAnsi="宋体"/>
          <w:lang w:eastAsia="zh-CN"/>
        </w:rPr>
        <w:t>完善</w:t>
      </w:r>
      <w:r w:rsidRPr="005862C1">
        <w:rPr>
          <w:rFonts w:hAnsi="宋体" w:hint="eastAsia"/>
          <w:lang w:eastAsia="zh-CN"/>
        </w:rPr>
        <w:t>年产300万吨精对苯二甲酸（PTA）扩建项目水土保持方案。</w:t>
      </w:r>
    </w:p>
    <w:p w14:paraId="48BC1C23" w14:textId="77777777" w:rsidR="005862C1" w:rsidRPr="005862C1" w:rsidRDefault="005862C1" w:rsidP="005862C1">
      <w:pPr>
        <w:pStyle w:val="a7"/>
        <w:spacing w:line="400" w:lineRule="exact"/>
        <w:ind w:firstLineChars="200" w:firstLine="442"/>
        <w:rPr>
          <w:rFonts w:hAnsi="宋体"/>
          <w:b/>
          <w:lang w:eastAsia="zh-CN"/>
        </w:rPr>
      </w:pPr>
      <w:r w:rsidRPr="005862C1">
        <w:rPr>
          <w:rFonts w:hAnsi="宋体" w:hint="eastAsia"/>
          <w:b/>
          <w:lang w:eastAsia="zh-CN"/>
        </w:rPr>
        <w:t>三、承包人资质和要求</w:t>
      </w:r>
    </w:p>
    <w:p w14:paraId="73903D5C" w14:textId="77777777" w:rsidR="005862C1" w:rsidRPr="005862C1" w:rsidRDefault="005862C1" w:rsidP="005862C1">
      <w:pPr>
        <w:pStyle w:val="a7"/>
        <w:spacing w:line="400" w:lineRule="exact"/>
        <w:ind w:firstLineChars="200" w:firstLine="440"/>
        <w:rPr>
          <w:rFonts w:hAnsi="宋体"/>
          <w:lang w:eastAsia="zh-CN"/>
        </w:rPr>
      </w:pPr>
      <w:r w:rsidRPr="005862C1">
        <w:rPr>
          <w:rFonts w:hAnsi="宋体" w:hint="eastAsia"/>
          <w:lang w:eastAsia="zh-CN"/>
        </w:rPr>
        <w:t>2020年以来有承接过经行政审批部门批复的生产建设项目水土保持方案并取得行政审批部门出具的方案批复。</w:t>
      </w:r>
    </w:p>
    <w:p w14:paraId="7F8ED9AB" w14:textId="77777777" w:rsidR="005862C1" w:rsidRPr="005862C1" w:rsidRDefault="005862C1" w:rsidP="005862C1">
      <w:pPr>
        <w:pStyle w:val="a7"/>
        <w:spacing w:line="400" w:lineRule="exact"/>
        <w:ind w:firstLineChars="200" w:firstLine="442"/>
        <w:rPr>
          <w:rFonts w:hAnsi="宋体"/>
          <w:b/>
          <w:lang w:eastAsia="zh-CN"/>
        </w:rPr>
      </w:pPr>
      <w:r w:rsidRPr="005862C1">
        <w:rPr>
          <w:rFonts w:hAnsi="宋体" w:hint="eastAsia"/>
          <w:b/>
          <w:lang w:eastAsia="zh-CN"/>
        </w:rPr>
        <w:t>四、工期要求</w:t>
      </w:r>
    </w:p>
    <w:p w14:paraId="26418104" w14:textId="77777777" w:rsidR="005862C1" w:rsidRPr="005862C1" w:rsidRDefault="005862C1" w:rsidP="005862C1">
      <w:pPr>
        <w:pStyle w:val="a7"/>
        <w:spacing w:line="400" w:lineRule="exact"/>
        <w:ind w:firstLineChars="200" w:firstLine="440"/>
        <w:rPr>
          <w:rFonts w:hAnsi="宋体"/>
          <w:lang w:eastAsia="zh-CN"/>
        </w:rPr>
      </w:pPr>
      <w:r w:rsidRPr="005862C1">
        <w:rPr>
          <w:rFonts w:hAnsi="宋体" w:hint="eastAsia"/>
          <w:lang w:eastAsia="zh-CN"/>
        </w:rPr>
        <w:t>乙方在合同签订10日内完成本项目水土保持方案初稿，提交甲方审查。初稿出具后由乙方于7日内组织专家评审。乙方在接到专家评审会专家修改意见后5日内完成修改，并将项目水土保持方案正式稿提交甲方。</w:t>
      </w:r>
    </w:p>
    <w:p w14:paraId="39FF2EBA" w14:textId="77777777" w:rsidR="005862C1" w:rsidRPr="005862C1" w:rsidRDefault="005862C1" w:rsidP="005862C1">
      <w:pPr>
        <w:pStyle w:val="a7"/>
        <w:spacing w:line="400" w:lineRule="exact"/>
        <w:ind w:firstLineChars="200" w:firstLine="440"/>
        <w:rPr>
          <w:rFonts w:hAnsi="宋体"/>
          <w:lang w:eastAsia="zh-CN"/>
        </w:rPr>
      </w:pPr>
      <w:r w:rsidRPr="005862C1">
        <w:rPr>
          <w:rFonts w:hAnsi="宋体" w:hint="eastAsia"/>
          <w:lang w:eastAsia="zh-CN"/>
        </w:rPr>
        <w:t>五、成果提交</w:t>
      </w:r>
    </w:p>
    <w:p w14:paraId="0DB058DC" w14:textId="77777777" w:rsidR="005862C1" w:rsidRPr="005862C1" w:rsidRDefault="005862C1" w:rsidP="005862C1">
      <w:pPr>
        <w:pStyle w:val="a7"/>
        <w:spacing w:line="400" w:lineRule="exact"/>
        <w:ind w:firstLineChars="200" w:firstLine="440"/>
        <w:rPr>
          <w:rFonts w:hAnsi="宋体"/>
          <w:lang w:eastAsia="zh-CN"/>
        </w:rPr>
      </w:pPr>
      <w:r w:rsidRPr="005862C1">
        <w:rPr>
          <w:rFonts w:hAnsi="宋体" w:hint="eastAsia"/>
          <w:lang w:eastAsia="zh-CN"/>
        </w:rPr>
        <w:t xml:space="preserve">水土保持方案报告 </w:t>
      </w:r>
      <w:r w:rsidRPr="005862C1">
        <w:rPr>
          <w:rFonts w:hAnsi="宋体"/>
          <w:lang w:eastAsia="zh-CN"/>
        </w:rPr>
        <w:t xml:space="preserve">              </w:t>
      </w:r>
      <w:r w:rsidRPr="005862C1">
        <w:rPr>
          <w:rFonts w:hAnsi="宋体" w:hint="eastAsia"/>
          <w:lang w:eastAsia="zh-CN"/>
        </w:rPr>
        <w:t xml:space="preserve">           </w:t>
      </w:r>
      <w:r w:rsidRPr="005862C1">
        <w:rPr>
          <w:rFonts w:hAnsi="宋体"/>
          <w:lang w:eastAsia="zh-CN"/>
        </w:rPr>
        <w:t xml:space="preserve"> </w:t>
      </w:r>
      <w:r w:rsidRPr="005862C1">
        <w:rPr>
          <w:rFonts w:hAnsi="宋体" w:hint="eastAsia"/>
          <w:lang w:eastAsia="zh-CN"/>
        </w:rPr>
        <w:t xml:space="preserve"> </w:t>
      </w:r>
      <w:r w:rsidRPr="005862C1">
        <w:rPr>
          <w:rFonts w:hAnsi="宋体"/>
          <w:lang w:eastAsia="zh-CN"/>
        </w:rPr>
        <w:t xml:space="preserve">  8</w:t>
      </w:r>
      <w:r w:rsidRPr="005862C1">
        <w:rPr>
          <w:rFonts w:hAnsi="宋体" w:hint="eastAsia"/>
          <w:lang w:eastAsia="zh-CN"/>
        </w:rPr>
        <w:t>份</w:t>
      </w:r>
    </w:p>
    <w:p w14:paraId="414DA7BE" w14:textId="77777777" w:rsidR="005862C1" w:rsidRPr="005862C1" w:rsidRDefault="005862C1" w:rsidP="005862C1">
      <w:pPr>
        <w:pStyle w:val="a7"/>
        <w:spacing w:line="400" w:lineRule="exact"/>
        <w:ind w:firstLineChars="200" w:firstLine="440"/>
        <w:rPr>
          <w:rFonts w:hAnsi="宋体"/>
          <w:lang w:eastAsia="zh-CN"/>
        </w:rPr>
      </w:pPr>
      <w:r w:rsidRPr="005862C1">
        <w:rPr>
          <w:rFonts w:hAnsi="宋体" w:hint="eastAsia"/>
          <w:lang w:eastAsia="zh-CN"/>
        </w:rPr>
        <w:t>可编辑电子版                                  1份</w:t>
      </w:r>
    </w:p>
    <w:p w14:paraId="2B70B308" w14:textId="77777777" w:rsidR="0084007B" w:rsidRDefault="0084007B">
      <w:pPr>
        <w:pStyle w:val="10"/>
      </w:pPr>
    </w:p>
    <w:p w14:paraId="1D9113E6" w14:textId="77777777" w:rsidR="0084007B" w:rsidRDefault="0084007B">
      <w:pPr>
        <w:pStyle w:val="10"/>
      </w:pPr>
    </w:p>
    <w:p w14:paraId="61B517CC" w14:textId="77777777" w:rsidR="0084007B" w:rsidRDefault="0084007B">
      <w:pPr>
        <w:pStyle w:val="10"/>
      </w:pPr>
    </w:p>
    <w:p w14:paraId="29040316" w14:textId="77777777" w:rsidR="00A367C8" w:rsidRDefault="00A367C8">
      <w:pPr>
        <w:pStyle w:val="10"/>
      </w:pPr>
    </w:p>
    <w:p w14:paraId="74F3F5E6" w14:textId="77777777" w:rsidR="00455F54" w:rsidRDefault="00455F54">
      <w:pPr>
        <w:pStyle w:val="10"/>
      </w:pPr>
    </w:p>
    <w:p w14:paraId="4E2D6520" w14:textId="77777777" w:rsidR="00455F54" w:rsidRDefault="00455F54">
      <w:pPr>
        <w:pStyle w:val="10"/>
      </w:pPr>
    </w:p>
    <w:p w14:paraId="49A073F1" w14:textId="77777777" w:rsidR="00C6491F" w:rsidRPr="00C6491F" w:rsidRDefault="00C6491F">
      <w:pPr>
        <w:pStyle w:val="10"/>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6D027A5D" w14:textId="77777777" w:rsidR="00633EFC" w:rsidRPr="00633EFC" w:rsidRDefault="00633EFC">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633EFC">
        <w:rPr>
          <w:rFonts w:ascii="方正小标宋简体" w:eastAsia="方正小标宋简体" w:hAnsi="方正小标宋简体" w:cs="方正小标宋简体" w:hint="eastAsia"/>
          <w:b/>
          <w:color w:val="000000" w:themeColor="text1"/>
          <w:sz w:val="44"/>
          <w:szCs w:val="44"/>
          <w:lang w:eastAsia="zh-CN"/>
        </w:rPr>
        <w:t>年产</w:t>
      </w:r>
      <w:r w:rsidRPr="00633EFC">
        <w:rPr>
          <w:rFonts w:ascii="方正小标宋简体" w:eastAsia="方正小标宋简体" w:hAnsi="方正小标宋简体" w:cs="方正小标宋简体"/>
          <w:b/>
          <w:color w:val="000000" w:themeColor="text1"/>
          <w:sz w:val="44"/>
          <w:szCs w:val="44"/>
          <w:lang w:eastAsia="zh-CN"/>
        </w:rPr>
        <w:t>300万吨精对苯二甲酸（PTA）扩建项目水土保持方案报告服务</w:t>
      </w:r>
    </w:p>
    <w:p w14:paraId="385EE69F" w14:textId="131D40A4"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02E124D0"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633EFC">
        <w:rPr>
          <w:rFonts w:ascii="Times New Roman" w:hAnsi="Times New Roman"/>
          <w:b/>
          <w:bCs/>
          <w:color w:val="FF0000"/>
          <w:w w:val="95"/>
          <w:sz w:val="32"/>
          <w:lang w:eastAsia="zh-CN"/>
        </w:rPr>
        <w:t>2</w:t>
      </w:r>
      <w:r w:rsidRPr="00A367C8">
        <w:rPr>
          <w:rFonts w:ascii="Times New Roman" w:hAnsi="Times New Roman"/>
          <w:b/>
          <w:bCs/>
          <w:color w:val="FF0000"/>
          <w:w w:val="95"/>
          <w:sz w:val="32"/>
          <w:lang w:eastAsia="zh-CN"/>
        </w:rPr>
        <w:t>年</w:t>
      </w:r>
      <w:r w:rsidR="00633EFC">
        <w:rPr>
          <w:rFonts w:ascii="Times New Roman" w:hAnsi="Times New Roman"/>
          <w:b/>
          <w:bCs/>
          <w:color w:val="FF0000"/>
          <w:w w:val="95"/>
          <w:sz w:val="32"/>
          <w:lang w:eastAsia="zh-CN"/>
        </w:rPr>
        <w:t>9</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5FB64A9F"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r w:rsidR="00633EFC">
        <w:rPr>
          <w:rFonts w:cs="Times New Roman" w:hint="eastAsia"/>
          <w:bCs w:val="0"/>
          <w:color w:val="C00000"/>
          <w:sz w:val="24"/>
          <w:szCs w:val="24"/>
          <w:lang w:eastAsia="zh-CN"/>
        </w:rPr>
        <w:t>（不用胶装，直接装订）</w:t>
      </w:r>
      <w:r w:rsidRPr="003355C7">
        <w:rPr>
          <w:rFonts w:cs="Times New Roman" w:hint="eastAsia"/>
          <w:bCs w:val="0"/>
          <w:color w:val="C00000"/>
          <w:sz w:val="24"/>
          <w:szCs w:val="24"/>
          <w:lang w:eastAsia="zh-CN"/>
        </w:rPr>
        <w:t>。</w:t>
      </w:r>
    </w:p>
    <w:p w14:paraId="42C9DF36" w14:textId="6F599884"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纸平装。所有参选文件应增加统一外层包封。</w:t>
      </w:r>
    </w:p>
    <w:p w14:paraId="5584E937" w14:textId="1B57694D"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F94A98"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500DE7" w:rsidRPr="0033277A" w:rsidRDefault="00500DE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500DE7" w:rsidRPr="0033277A" w:rsidRDefault="00500DE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500DE7" w:rsidRPr="0033277A" w:rsidRDefault="00500DE7"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500DE7" w:rsidRPr="0033277A" w:rsidRDefault="00500DE7"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500DE7" w:rsidRPr="0033277A" w:rsidRDefault="00500DE7"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500DE7" w:rsidRPr="0033277A" w:rsidRDefault="00500DE7"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500DE7" w:rsidRPr="0033277A" w:rsidRDefault="00500DE7"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92DC8" w:rsidRPr="009A6FD0" w14:paraId="309EF4E1" w14:textId="77777777" w:rsidTr="003B3C4F">
        <w:trPr>
          <w:jc w:val="center"/>
        </w:trPr>
        <w:tc>
          <w:tcPr>
            <w:tcW w:w="971" w:type="dxa"/>
          </w:tcPr>
          <w:p w14:paraId="62EE545A" w14:textId="77777777" w:rsidR="00992DC8" w:rsidRPr="009A6FD0" w:rsidRDefault="00992DC8">
            <w:pPr>
              <w:spacing w:line="500" w:lineRule="exact"/>
              <w:jc w:val="center"/>
              <w:rPr>
                <w:sz w:val="24"/>
                <w:lang w:eastAsia="zh-CN"/>
              </w:rPr>
            </w:pPr>
            <w:r>
              <w:rPr>
                <w:rFonts w:hint="eastAsia"/>
                <w:sz w:val="24"/>
                <w:lang w:eastAsia="zh-CN"/>
              </w:rPr>
              <w:t>8</w:t>
            </w:r>
          </w:p>
        </w:tc>
        <w:tc>
          <w:tcPr>
            <w:tcW w:w="6023" w:type="dxa"/>
          </w:tcPr>
          <w:p w14:paraId="6C26E074" w14:textId="14846FF7" w:rsidR="00992DC8" w:rsidRPr="009A6FD0" w:rsidRDefault="00FE66E7">
            <w:pPr>
              <w:spacing w:line="500" w:lineRule="exact"/>
              <w:rPr>
                <w:sz w:val="24"/>
                <w:lang w:eastAsia="zh-CN"/>
              </w:rPr>
            </w:pPr>
            <w:r w:rsidRPr="00CB2FFD">
              <w:rPr>
                <w:rFonts w:hint="eastAsia"/>
                <w:sz w:val="24"/>
                <w:szCs w:val="28"/>
                <w:lang w:eastAsia="zh-CN"/>
              </w:rPr>
              <w:t>本项目的项目负责人相关履历及资质证书</w:t>
            </w:r>
          </w:p>
        </w:tc>
        <w:tc>
          <w:tcPr>
            <w:tcW w:w="1843" w:type="dxa"/>
          </w:tcPr>
          <w:p w14:paraId="2A7DA13A" w14:textId="77777777" w:rsidR="00992DC8" w:rsidRPr="009A6FD0" w:rsidRDefault="00992DC8">
            <w:pPr>
              <w:spacing w:line="500" w:lineRule="exact"/>
              <w:jc w:val="center"/>
              <w:rPr>
                <w:sz w:val="24"/>
                <w:lang w:eastAsia="zh-CN"/>
              </w:rPr>
            </w:pPr>
          </w:p>
        </w:tc>
      </w:tr>
      <w:tr w:rsidR="00967702" w:rsidRPr="009A6FD0" w14:paraId="0462D359" w14:textId="77777777" w:rsidTr="003B3C4F">
        <w:trPr>
          <w:jc w:val="center"/>
        </w:trPr>
        <w:tc>
          <w:tcPr>
            <w:tcW w:w="971" w:type="dxa"/>
          </w:tcPr>
          <w:p w14:paraId="5D25282A" w14:textId="77777777" w:rsidR="00967702" w:rsidRPr="00FE66E7" w:rsidRDefault="00992DC8" w:rsidP="00FE66E7">
            <w:pPr>
              <w:spacing w:line="500" w:lineRule="exact"/>
              <w:jc w:val="center"/>
              <w:rPr>
                <w:sz w:val="24"/>
                <w:szCs w:val="28"/>
                <w:lang w:eastAsia="zh-CN"/>
              </w:rPr>
            </w:pPr>
            <w:r w:rsidRPr="00FE66E7">
              <w:rPr>
                <w:sz w:val="24"/>
                <w:szCs w:val="28"/>
                <w:lang w:eastAsia="zh-CN"/>
              </w:rPr>
              <w:t>9</w:t>
            </w:r>
          </w:p>
        </w:tc>
        <w:tc>
          <w:tcPr>
            <w:tcW w:w="6023" w:type="dxa"/>
          </w:tcPr>
          <w:p w14:paraId="7582B795" w14:textId="77777777" w:rsidR="00967702" w:rsidRPr="00FE66E7" w:rsidRDefault="00DD56C2" w:rsidP="00FE66E7">
            <w:pPr>
              <w:spacing w:line="500" w:lineRule="exact"/>
              <w:rPr>
                <w:sz w:val="24"/>
                <w:szCs w:val="28"/>
                <w:lang w:eastAsia="zh-CN"/>
              </w:rPr>
            </w:pPr>
            <w:r w:rsidRPr="009A6FD0">
              <w:rPr>
                <w:rFonts w:hint="eastAsia"/>
                <w:sz w:val="24"/>
                <w:szCs w:val="28"/>
                <w:lang w:eastAsia="zh-CN"/>
              </w:rPr>
              <w:t>业绩的证明</w:t>
            </w:r>
          </w:p>
        </w:tc>
        <w:tc>
          <w:tcPr>
            <w:tcW w:w="1843" w:type="dxa"/>
          </w:tcPr>
          <w:p w14:paraId="32C9D7A6" w14:textId="77777777" w:rsidR="00967702" w:rsidRPr="009A6FD0" w:rsidRDefault="00967702">
            <w:pPr>
              <w:spacing w:line="500" w:lineRule="exact"/>
              <w:jc w:val="center"/>
              <w:rPr>
                <w:sz w:val="24"/>
              </w:rPr>
            </w:pPr>
          </w:p>
        </w:tc>
      </w:tr>
      <w:tr w:rsidR="00FE66E7" w:rsidRPr="009A6FD0" w14:paraId="33AC52A8" w14:textId="77777777" w:rsidTr="003B3C4F">
        <w:trPr>
          <w:jc w:val="center"/>
        </w:trPr>
        <w:tc>
          <w:tcPr>
            <w:tcW w:w="971" w:type="dxa"/>
          </w:tcPr>
          <w:p w14:paraId="7587668C" w14:textId="14C197CF" w:rsidR="00FE66E7" w:rsidRPr="00FE66E7" w:rsidRDefault="00FE66E7" w:rsidP="00FE66E7">
            <w:pPr>
              <w:spacing w:line="500" w:lineRule="exact"/>
              <w:jc w:val="center"/>
              <w:rPr>
                <w:sz w:val="24"/>
                <w:szCs w:val="28"/>
                <w:lang w:eastAsia="zh-CN"/>
              </w:rPr>
            </w:pPr>
            <w:r w:rsidRPr="00FE66E7">
              <w:rPr>
                <w:rFonts w:hint="eastAsia"/>
                <w:sz w:val="24"/>
                <w:szCs w:val="28"/>
                <w:lang w:eastAsia="zh-CN"/>
              </w:rPr>
              <w:t>1</w:t>
            </w:r>
            <w:r w:rsidRPr="00FE66E7">
              <w:rPr>
                <w:sz w:val="24"/>
                <w:szCs w:val="28"/>
                <w:lang w:eastAsia="zh-CN"/>
              </w:rPr>
              <w:t>0</w:t>
            </w:r>
          </w:p>
        </w:tc>
        <w:tc>
          <w:tcPr>
            <w:tcW w:w="6023" w:type="dxa"/>
          </w:tcPr>
          <w:p w14:paraId="6675FC66" w14:textId="2F3B3406" w:rsidR="00FE66E7" w:rsidRPr="009A6FD0" w:rsidRDefault="00FE66E7" w:rsidP="00FE66E7">
            <w:pPr>
              <w:spacing w:line="500" w:lineRule="exact"/>
              <w:rPr>
                <w:sz w:val="24"/>
                <w:szCs w:val="28"/>
                <w:lang w:eastAsia="zh-CN"/>
              </w:rPr>
            </w:pPr>
            <w:r w:rsidRPr="00FE66E7">
              <w:rPr>
                <w:rFonts w:hint="eastAsia"/>
                <w:sz w:val="24"/>
                <w:szCs w:val="28"/>
                <w:lang w:eastAsia="zh-CN"/>
              </w:rPr>
              <w:t>水土保持方案（针对本项目区域概况的掌握情况）、</w:t>
            </w:r>
            <w:r w:rsidRPr="00FE66E7">
              <w:rPr>
                <w:sz w:val="24"/>
                <w:szCs w:val="28"/>
                <w:lang w:eastAsia="zh-CN"/>
              </w:rPr>
              <w:t>水土流失防治总体布局方案</w:t>
            </w:r>
            <w:r w:rsidRPr="00FE66E7">
              <w:rPr>
                <w:rFonts w:hint="eastAsia"/>
                <w:sz w:val="24"/>
                <w:szCs w:val="28"/>
                <w:lang w:eastAsia="zh-CN"/>
              </w:rPr>
              <w:t>。</w:t>
            </w:r>
          </w:p>
        </w:tc>
        <w:tc>
          <w:tcPr>
            <w:tcW w:w="1843" w:type="dxa"/>
          </w:tcPr>
          <w:p w14:paraId="5760B27D" w14:textId="77777777" w:rsidR="00FE66E7" w:rsidRPr="009A6FD0" w:rsidRDefault="00FE66E7">
            <w:pPr>
              <w:spacing w:line="500" w:lineRule="exact"/>
              <w:jc w:val="center"/>
              <w:rPr>
                <w:sz w:val="24"/>
                <w:lang w:eastAsia="zh-CN"/>
              </w:rPr>
            </w:pPr>
          </w:p>
        </w:tc>
      </w:tr>
      <w:tr w:rsidR="00FD1DC9" w:rsidRPr="009A6FD0" w14:paraId="3BA5D72D" w14:textId="77777777" w:rsidTr="003B3C4F">
        <w:trPr>
          <w:jc w:val="center"/>
        </w:trPr>
        <w:tc>
          <w:tcPr>
            <w:tcW w:w="971" w:type="dxa"/>
          </w:tcPr>
          <w:p w14:paraId="358F49DE" w14:textId="054608AE" w:rsidR="00FD1DC9" w:rsidRDefault="00FE66E7">
            <w:pPr>
              <w:spacing w:line="500" w:lineRule="exact"/>
              <w:jc w:val="center"/>
              <w:rPr>
                <w:sz w:val="24"/>
                <w:lang w:eastAsia="zh-CN"/>
              </w:rPr>
            </w:pPr>
            <w:r>
              <w:rPr>
                <w:sz w:val="24"/>
                <w:lang w:eastAsia="zh-CN"/>
              </w:rPr>
              <w:t>11</w:t>
            </w:r>
          </w:p>
        </w:tc>
        <w:tc>
          <w:tcPr>
            <w:tcW w:w="6023" w:type="dxa"/>
          </w:tcPr>
          <w:p w14:paraId="55118956" w14:textId="77777777" w:rsidR="00FD1DC9" w:rsidRDefault="00FD1DC9">
            <w:pPr>
              <w:spacing w:line="500" w:lineRule="exact"/>
              <w:rPr>
                <w:sz w:val="24"/>
                <w:szCs w:val="28"/>
                <w:lang w:eastAsia="zh-CN"/>
              </w:rPr>
            </w:pPr>
            <w:r>
              <w:rPr>
                <w:rFonts w:hint="eastAsia"/>
                <w:sz w:val="24"/>
                <w:szCs w:val="28"/>
                <w:lang w:eastAsia="zh-CN"/>
              </w:rPr>
              <w:t>其他（技术参选评分项相关关注点）</w:t>
            </w:r>
          </w:p>
        </w:tc>
        <w:tc>
          <w:tcPr>
            <w:tcW w:w="1843" w:type="dxa"/>
          </w:tcPr>
          <w:p w14:paraId="1CCE9138" w14:textId="77777777" w:rsidR="00FD1DC9" w:rsidRPr="009A6FD0" w:rsidRDefault="00FD1DC9">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599A68A8" w:rsidR="009873FF" w:rsidRPr="009873FF" w:rsidRDefault="00FE66E7" w:rsidP="00FD1DC9">
            <w:pPr>
              <w:spacing w:line="500" w:lineRule="exact"/>
              <w:jc w:val="center"/>
              <w:rPr>
                <w:sz w:val="24"/>
                <w:lang w:eastAsia="zh-CN"/>
              </w:rPr>
            </w:pPr>
            <w:r>
              <w:rPr>
                <w:sz w:val="24"/>
                <w:lang w:eastAsia="zh-CN"/>
              </w:rPr>
              <w:t>12</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036F6D78"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47469ECB" w14:textId="77777777" w:rsidR="00967702" w:rsidRDefault="00967702">
      <w:pPr>
        <w:pStyle w:val="10"/>
        <w:rPr>
          <w:b/>
          <w:bCs/>
          <w:sz w:val="36"/>
          <w:szCs w:val="36"/>
        </w:rPr>
      </w:pPr>
    </w:p>
    <w:p w14:paraId="13ADCAE7" w14:textId="77777777" w:rsidR="00FE66E7" w:rsidRPr="00FE66E7" w:rsidRDefault="00FE66E7">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0D7FD1E8"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sidRPr="00DF0218">
        <w:rPr>
          <w:rFonts w:cs="Times New Roman" w:hint="eastAsia"/>
          <w:color w:val="00B050"/>
          <w:sz w:val="28"/>
          <w:szCs w:val="28"/>
          <w:u w:val="single"/>
          <w:lang w:eastAsia="zh-CN"/>
        </w:rPr>
        <w:t>福建福海创石油化工有限公司</w:t>
      </w:r>
      <w:r w:rsidR="00CB2FFD" w:rsidRPr="00DF0218">
        <w:rPr>
          <w:rFonts w:cs="Times New Roman" w:hint="eastAsia"/>
          <w:color w:val="00B050"/>
          <w:sz w:val="28"/>
          <w:szCs w:val="28"/>
          <w:u w:val="single"/>
          <w:lang w:eastAsia="zh-CN"/>
        </w:rPr>
        <w:t>年产</w:t>
      </w:r>
      <w:r w:rsidR="00CB2FFD" w:rsidRPr="00DF0218">
        <w:rPr>
          <w:rFonts w:cs="Times New Roman"/>
          <w:color w:val="00B050"/>
          <w:sz w:val="28"/>
          <w:szCs w:val="28"/>
          <w:u w:val="single"/>
          <w:lang w:eastAsia="zh-CN"/>
        </w:rPr>
        <w:t>300万吨精对苯二甲酸（PTA）扩建项目水土保持方案报告服务</w:t>
      </w:r>
      <w:r>
        <w:rPr>
          <w:rFonts w:hint="eastAsia"/>
          <w:sz w:val="24"/>
          <w:lang w:eastAsia="zh-CN"/>
        </w:rPr>
        <w:t>公开自主比选，以本公司名义参与报价、合同执行并处理与之有关的其他事务，相关责任及后果由本公司承担。</w:t>
      </w:r>
    </w:p>
    <w:p w14:paraId="4DB8D9A5" w14:textId="012D264F"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CB2FFD">
        <w:rPr>
          <w:rFonts w:cs="Times New Roman"/>
          <w:color w:val="00B050"/>
          <w:sz w:val="28"/>
          <w:szCs w:val="28"/>
          <w:u w:val="single"/>
          <w:lang w:eastAsia="zh-CN"/>
        </w:rPr>
        <w:t>2</w:t>
      </w:r>
      <w:r>
        <w:rPr>
          <w:rFonts w:cs="Times New Roman" w:hint="eastAsia"/>
          <w:color w:val="00B050"/>
          <w:sz w:val="28"/>
          <w:szCs w:val="28"/>
          <w:u w:val="single"/>
          <w:lang w:eastAsia="zh-CN"/>
        </w:rPr>
        <w:t>年</w:t>
      </w:r>
      <w:r w:rsidR="00CB2FFD">
        <w:rPr>
          <w:rFonts w:cs="Times New Roman"/>
          <w:color w:val="00B050"/>
          <w:sz w:val="28"/>
          <w:szCs w:val="28"/>
          <w:u w:val="single"/>
          <w:lang w:eastAsia="zh-CN"/>
        </w:rPr>
        <w:t>9</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21A2CFFA" w14:textId="1C4EEFE1" w:rsidR="00FD0D54" w:rsidRPr="00FD0D54" w:rsidRDefault="00525B48" w:rsidP="00FD0D54">
      <w:pPr>
        <w:pStyle w:val="10"/>
        <w:jc w:val="center"/>
        <w:rPr>
          <w:rFonts w:ascii="Times New Roman" w:hAnsi="Times New Roman"/>
          <w:b/>
          <w:bCs/>
          <w:kern w:val="2"/>
          <w:sz w:val="36"/>
          <w:szCs w:val="36"/>
        </w:rPr>
      </w:pPr>
      <w:r w:rsidRPr="00525B48">
        <w:rPr>
          <w:rFonts w:ascii="Times New Roman" w:hAnsi="Times New Roman" w:hint="eastAsia"/>
          <w:b/>
          <w:bCs/>
          <w:kern w:val="2"/>
          <w:sz w:val="36"/>
          <w:szCs w:val="36"/>
        </w:rPr>
        <w:lastRenderedPageBreak/>
        <w:t>本项目的项目负责人相关履历及资质证书</w:t>
      </w:r>
    </w:p>
    <w:p w14:paraId="7E115ECB" w14:textId="77777777" w:rsidR="00FD0D54"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4B117CCA" w14:textId="77777777" w:rsidR="00FD0D54" w:rsidRPr="00FD0D54" w:rsidRDefault="003B3C4F"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技术</w:t>
      </w:r>
      <w:r w:rsidR="00FD0D54" w:rsidRPr="00FD0D54">
        <w:rPr>
          <w:rFonts w:ascii="Times New Roman" w:hAnsi="Times New Roman" w:hint="eastAsia"/>
          <w:b/>
          <w:bCs/>
          <w:kern w:val="2"/>
          <w:sz w:val="36"/>
          <w:szCs w:val="36"/>
        </w:rPr>
        <w:t>方案</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35EE0250"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25B48" w:rsidRPr="00525B48">
        <w:rPr>
          <w:rFonts w:ascii="Times New Roman" w:hAnsi="ˎ̥" w:hint="eastAsia"/>
          <w:color w:val="FF0000"/>
          <w:sz w:val="28"/>
          <w:szCs w:val="28"/>
          <w:u w:val="single"/>
          <w:lang w:eastAsia="zh-CN"/>
        </w:rPr>
        <w:t>年产</w:t>
      </w:r>
      <w:r w:rsidR="00525B48" w:rsidRPr="00525B48">
        <w:rPr>
          <w:rFonts w:ascii="Times New Roman" w:hAnsi="ˎ̥"/>
          <w:color w:val="FF0000"/>
          <w:sz w:val="28"/>
          <w:szCs w:val="28"/>
          <w:u w:val="single"/>
          <w:lang w:eastAsia="zh-CN"/>
        </w:rPr>
        <w:t>300</w:t>
      </w:r>
      <w:r w:rsidR="00525B48" w:rsidRPr="00525B48">
        <w:rPr>
          <w:rFonts w:ascii="Times New Roman" w:hAnsi="ˎ̥"/>
          <w:color w:val="FF0000"/>
          <w:sz w:val="28"/>
          <w:szCs w:val="28"/>
          <w:u w:val="single"/>
          <w:lang w:eastAsia="zh-CN"/>
        </w:rPr>
        <w:t>万吨精对苯二甲酸（</w:t>
      </w:r>
      <w:r w:rsidR="00525B48" w:rsidRPr="00525B48">
        <w:rPr>
          <w:rFonts w:ascii="Times New Roman" w:hAnsi="ˎ̥"/>
          <w:color w:val="FF0000"/>
          <w:sz w:val="28"/>
          <w:szCs w:val="28"/>
          <w:u w:val="single"/>
          <w:lang w:eastAsia="zh-CN"/>
        </w:rPr>
        <w:t>PTA</w:t>
      </w:r>
      <w:r w:rsidR="00525B48" w:rsidRPr="00525B48">
        <w:rPr>
          <w:rFonts w:ascii="Times New Roman" w:hAnsi="ˎ̥"/>
          <w:color w:val="FF0000"/>
          <w:sz w:val="28"/>
          <w:szCs w:val="28"/>
          <w:u w:val="single"/>
          <w:lang w:eastAsia="zh-CN"/>
        </w:rPr>
        <w:t>）扩建项目水土保持方案报告服务</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70A14B6D" w14:textId="77777777" w:rsidR="003355C7" w:rsidRDefault="003355C7" w:rsidP="003355C7">
            <w:pPr>
              <w:pStyle w:val="10"/>
            </w:pPr>
          </w:p>
          <w:p w14:paraId="06DB9537" w14:textId="77777777" w:rsidR="00525B48" w:rsidRPr="003355C7" w:rsidRDefault="00525B48"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636B6" w14:textId="77777777" w:rsidR="00F94A98" w:rsidRDefault="00F94A98">
      <w:r>
        <w:separator/>
      </w:r>
    </w:p>
  </w:endnote>
  <w:endnote w:type="continuationSeparator" w:id="0">
    <w:p w14:paraId="5B4E19E1" w14:textId="77777777" w:rsidR="00F94A98" w:rsidRDefault="00F9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500DE7" w:rsidRDefault="00500DE7">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047B7">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047B7">
              <w:rPr>
                <w:b/>
                <w:bCs/>
                <w:noProof/>
              </w:rPr>
              <w:t>33</w:t>
            </w:r>
            <w:r>
              <w:rPr>
                <w:b/>
                <w:bCs/>
                <w:sz w:val="24"/>
                <w:szCs w:val="24"/>
              </w:rPr>
              <w:fldChar w:fldCharType="end"/>
            </w:r>
          </w:p>
        </w:sdtContent>
      </w:sdt>
    </w:sdtContent>
  </w:sdt>
  <w:p w14:paraId="7552A791" w14:textId="77777777" w:rsidR="00500DE7" w:rsidRDefault="00500DE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500DE7" w:rsidRDefault="00500DE7">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047B7">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047B7">
              <w:rPr>
                <w:b/>
                <w:bCs/>
                <w:noProof/>
              </w:rPr>
              <w:t>33</w:t>
            </w:r>
            <w:r>
              <w:rPr>
                <w:b/>
                <w:bCs/>
                <w:sz w:val="24"/>
                <w:szCs w:val="24"/>
              </w:rPr>
              <w:fldChar w:fldCharType="end"/>
            </w:r>
          </w:p>
        </w:sdtContent>
      </w:sdt>
    </w:sdtContent>
  </w:sdt>
  <w:p w14:paraId="642D1A21" w14:textId="77777777" w:rsidR="00500DE7" w:rsidRDefault="00500DE7">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500DE7" w:rsidRDefault="00F94A98">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500DE7" w:rsidRDefault="00500DE7">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500DE7" w:rsidRDefault="00500DE7">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A3F96" w14:textId="77777777" w:rsidR="00F94A98" w:rsidRDefault="00F94A98">
      <w:r>
        <w:separator/>
      </w:r>
    </w:p>
  </w:footnote>
  <w:footnote w:type="continuationSeparator" w:id="0">
    <w:p w14:paraId="1CBAE1B9" w14:textId="77777777" w:rsidR="00F94A98" w:rsidRDefault="00F94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8"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3"/>
  </w:num>
  <w:num w:numId="8">
    <w:abstractNumId w:val="12"/>
  </w:num>
  <w:num w:numId="9">
    <w:abstractNumId w:val="1"/>
  </w:num>
  <w:num w:numId="10">
    <w:abstractNumId w:val="6"/>
  </w:num>
  <w:num w:numId="11">
    <w:abstractNumId w:val="2"/>
  </w:num>
  <w:num w:numId="12">
    <w:abstractNumId w:val="8"/>
  </w:num>
  <w:num w:numId="13">
    <w:abstractNumId w:val="11"/>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B67A2"/>
    <w:rsid w:val="002B6FB8"/>
    <w:rsid w:val="002C6A2D"/>
    <w:rsid w:val="002C6A97"/>
    <w:rsid w:val="002D4CF8"/>
    <w:rsid w:val="002E0F0C"/>
    <w:rsid w:val="002E3036"/>
    <w:rsid w:val="002E49DF"/>
    <w:rsid w:val="002E4DB0"/>
    <w:rsid w:val="002E6175"/>
    <w:rsid w:val="002F22F5"/>
    <w:rsid w:val="002F34BA"/>
    <w:rsid w:val="002F755A"/>
    <w:rsid w:val="003047B7"/>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4179"/>
    <w:rsid w:val="003B6804"/>
    <w:rsid w:val="003B7CBD"/>
    <w:rsid w:val="003C1AF2"/>
    <w:rsid w:val="003E37C1"/>
    <w:rsid w:val="003F3600"/>
    <w:rsid w:val="003F5B96"/>
    <w:rsid w:val="003F614D"/>
    <w:rsid w:val="003F6A6B"/>
    <w:rsid w:val="004022EC"/>
    <w:rsid w:val="00402718"/>
    <w:rsid w:val="0040417A"/>
    <w:rsid w:val="00405092"/>
    <w:rsid w:val="00407E93"/>
    <w:rsid w:val="0041016B"/>
    <w:rsid w:val="00410C69"/>
    <w:rsid w:val="0041197D"/>
    <w:rsid w:val="00413501"/>
    <w:rsid w:val="00420DB7"/>
    <w:rsid w:val="00432036"/>
    <w:rsid w:val="00437706"/>
    <w:rsid w:val="00437CA2"/>
    <w:rsid w:val="00455F54"/>
    <w:rsid w:val="0046376D"/>
    <w:rsid w:val="00465443"/>
    <w:rsid w:val="00465D19"/>
    <w:rsid w:val="004701BC"/>
    <w:rsid w:val="0047282D"/>
    <w:rsid w:val="0047402F"/>
    <w:rsid w:val="00481DEF"/>
    <w:rsid w:val="004835AF"/>
    <w:rsid w:val="004877EE"/>
    <w:rsid w:val="00490A62"/>
    <w:rsid w:val="0049126B"/>
    <w:rsid w:val="00492D04"/>
    <w:rsid w:val="004941B1"/>
    <w:rsid w:val="00494C07"/>
    <w:rsid w:val="004A13AF"/>
    <w:rsid w:val="004A46AD"/>
    <w:rsid w:val="004A498D"/>
    <w:rsid w:val="004C16AE"/>
    <w:rsid w:val="004C4B54"/>
    <w:rsid w:val="004D6A19"/>
    <w:rsid w:val="00500D74"/>
    <w:rsid w:val="00500DE7"/>
    <w:rsid w:val="00505560"/>
    <w:rsid w:val="00505E99"/>
    <w:rsid w:val="00513D5D"/>
    <w:rsid w:val="00514AFE"/>
    <w:rsid w:val="00525B48"/>
    <w:rsid w:val="00533119"/>
    <w:rsid w:val="005339E0"/>
    <w:rsid w:val="005345C8"/>
    <w:rsid w:val="005369F4"/>
    <w:rsid w:val="00547AD0"/>
    <w:rsid w:val="005518F3"/>
    <w:rsid w:val="00555E59"/>
    <w:rsid w:val="00565CF8"/>
    <w:rsid w:val="005762D0"/>
    <w:rsid w:val="0057705C"/>
    <w:rsid w:val="00581B11"/>
    <w:rsid w:val="005862C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2389"/>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3EFC"/>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3579"/>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C6E84"/>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4030"/>
    <w:rsid w:val="009F6299"/>
    <w:rsid w:val="00A149E5"/>
    <w:rsid w:val="00A153FC"/>
    <w:rsid w:val="00A2542D"/>
    <w:rsid w:val="00A25DC8"/>
    <w:rsid w:val="00A278D7"/>
    <w:rsid w:val="00A33603"/>
    <w:rsid w:val="00A367C8"/>
    <w:rsid w:val="00A37693"/>
    <w:rsid w:val="00A45F18"/>
    <w:rsid w:val="00A614C8"/>
    <w:rsid w:val="00A62247"/>
    <w:rsid w:val="00A6610B"/>
    <w:rsid w:val="00A70480"/>
    <w:rsid w:val="00A7270C"/>
    <w:rsid w:val="00A82B0B"/>
    <w:rsid w:val="00A878E0"/>
    <w:rsid w:val="00A87B9C"/>
    <w:rsid w:val="00A939C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17"/>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56A8"/>
    <w:rsid w:val="00C36CCA"/>
    <w:rsid w:val="00C41EDF"/>
    <w:rsid w:val="00C518F0"/>
    <w:rsid w:val="00C5267D"/>
    <w:rsid w:val="00C53E9A"/>
    <w:rsid w:val="00C6183F"/>
    <w:rsid w:val="00C6491F"/>
    <w:rsid w:val="00C71916"/>
    <w:rsid w:val="00C742D6"/>
    <w:rsid w:val="00C76112"/>
    <w:rsid w:val="00C8060B"/>
    <w:rsid w:val="00C864FC"/>
    <w:rsid w:val="00C8727A"/>
    <w:rsid w:val="00C913CE"/>
    <w:rsid w:val="00C92C77"/>
    <w:rsid w:val="00C93BEF"/>
    <w:rsid w:val="00CA54A9"/>
    <w:rsid w:val="00CB2E01"/>
    <w:rsid w:val="00CB2FFD"/>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0218"/>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4420"/>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94A98"/>
    <w:rsid w:val="00FA12B9"/>
    <w:rsid w:val="00FB0C70"/>
    <w:rsid w:val="00FB7A38"/>
    <w:rsid w:val="00FC6A22"/>
    <w:rsid w:val="00FD0D54"/>
    <w:rsid w:val="00FD1B14"/>
    <w:rsid w:val="00FD1DC9"/>
    <w:rsid w:val="00FD29D5"/>
    <w:rsid w:val="00FD70CF"/>
    <w:rsid w:val="00FE65F9"/>
    <w:rsid w:val="00FE66E7"/>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07801">
      <w:bodyDiv w:val="1"/>
      <w:marLeft w:val="0"/>
      <w:marRight w:val="0"/>
      <w:marTop w:val="0"/>
      <w:marBottom w:val="0"/>
      <w:divBdr>
        <w:top w:val="none" w:sz="0" w:space="0" w:color="auto"/>
        <w:left w:val="none" w:sz="0" w:space="0" w:color="auto"/>
        <w:bottom w:val="none" w:sz="0" w:space="0" w:color="auto"/>
        <w:right w:val="none" w:sz="0" w:space="0" w:color="auto"/>
      </w:divBdr>
      <w:divsChild>
        <w:div w:id="1408383267">
          <w:marLeft w:val="0"/>
          <w:marRight w:val="0"/>
          <w:marTop w:val="0"/>
          <w:marBottom w:val="0"/>
          <w:divBdr>
            <w:top w:val="none" w:sz="0" w:space="0" w:color="auto"/>
            <w:left w:val="none" w:sz="0" w:space="0" w:color="auto"/>
            <w:bottom w:val="none" w:sz="0" w:space="0" w:color="auto"/>
            <w:right w:val="none" w:sz="0" w:space="0" w:color="auto"/>
          </w:divBdr>
          <w:divsChild>
            <w:div w:id="2052341419">
              <w:marLeft w:val="0"/>
              <w:marRight w:val="0"/>
              <w:marTop w:val="0"/>
              <w:marBottom w:val="0"/>
              <w:divBdr>
                <w:top w:val="none" w:sz="0" w:space="0" w:color="auto"/>
                <w:left w:val="none" w:sz="0" w:space="0" w:color="auto"/>
                <w:bottom w:val="none" w:sz="0" w:space="0" w:color="auto"/>
                <w:right w:val="none" w:sz="0" w:space="0" w:color="auto"/>
              </w:divBdr>
              <w:divsChild>
                <w:div w:id="1916429028">
                  <w:marLeft w:val="0"/>
                  <w:marRight w:val="0"/>
                  <w:marTop w:val="0"/>
                  <w:marBottom w:val="0"/>
                  <w:divBdr>
                    <w:top w:val="none" w:sz="0" w:space="0" w:color="auto"/>
                    <w:left w:val="none" w:sz="0" w:space="0" w:color="auto"/>
                    <w:bottom w:val="none" w:sz="0" w:space="0" w:color="auto"/>
                    <w:right w:val="none" w:sz="0" w:space="0" w:color="auto"/>
                  </w:divBdr>
                  <w:divsChild>
                    <w:div w:id="27683393">
                      <w:marLeft w:val="150"/>
                      <w:marRight w:val="150"/>
                      <w:marTop w:val="0"/>
                      <w:marBottom w:val="0"/>
                      <w:divBdr>
                        <w:top w:val="none" w:sz="0" w:space="0" w:color="auto"/>
                        <w:left w:val="none" w:sz="0" w:space="0" w:color="auto"/>
                        <w:bottom w:val="none" w:sz="0" w:space="0" w:color="auto"/>
                        <w:right w:val="none" w:sz="0" w:space="0" w:color="auto"/>
                      </w:divBdr>
                      <w:divsChild>
                        <w:div w:id="209610149">
                          <w:marLeft w:val="0"/>
                          <w:marRight w:val="0"/>
                          <w:marTop w:val="0"/>
                          <w:marBottom w:val="0"/>
                          <w:divBdr>
                            <w:top w:val="single" w:sz="2" w:space="0" w:color="B6B6B6"/>
                            <w:left w:val="single" w:sz="2" w:space="0" w:color="B6B6B6"/>
                            <w:bottom w:val="single" w:sz="2" w:space="0" w:color="B6B6B6"/>
                            <w:right w:val="single" w:sz="2" w:space="0" w:color="B6B6B6"/>
                          </w:divBdr>
                          <w:divsChild>
                            <w:div w:id="1480656246">
                              <w:marLeft w:val="0"/>
                              <w:marRight w:val="0"/>
                              <w:marTop w:val="0"/>
                              <w:marBottom w:val="0"/>
                              <w:divBdr>
                                <w:top w:val="single" w:sz="2" w:space="0" w:color="DCDCDC"/>
                                <w:left w:val="single" w:sz="2" w:space="0" w:color="DCDCDC"/>
                                <w:bottom w:val="single" w:sz="6" w:space="0" w:color="DCDCDC"/>
                                <w:right w:val="single" w:sz="2" w:space="0" w:color="DCDCDC"/>
                              </w:divBdr>
                              <w:divsChild>
                                <w:div w:id="263340625">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C46B47-E3DB-456B-A0F4-EB455143A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5689</TotalTime>
  <Pages>33</Pages>
  <Words>1912</Words>
  <Characters>10900</Characters>
  <Application>Microsoft Office Word</Application>
  <DocSecurity>0</DocSecurity>
  <Lines>90</Lines>
  <Paragraphs>25</Paragraphs>
  <ScaleCrop>false</ScaleCrop>
  <Company>福化环保</Company>
  <LinksUpToDate>false</LinksUpToDate>
  <CharactersWithSpaces>12787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421</cp:revision>
  <dcterms:created xsi:type="dcterms:W3CDTF">2019-03-28T11:18:00Z</dcterms:created>
  <dcterms:modified xsi:type="dcterms:W3CDTF">2022-09-13T05:41:00Z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