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C9" w:rsidRPr="00FA3CFC" w:rsidRDefault="005D75C9" w:rsidP="005D75C9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5D75C9" w:rsidRPr="00155287" w:rsidRDefault="005D75C9" w:rsidP="005D75C9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5D75C9" w:rsidRPr="00155287" w:rsidRDefault="005D75C9" w:rsidP="005D75C9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3507A">
        <w:rPr>
          <w:rFonts w:hint="eastAsia"/>
          <w:szCs w:val="21"/>
          <w:u w:val="single"/>
          <w:lang w:eastAsia="zh-CN"/>
        </w:rPr>
        <w:t>原料适应性技改项目</w:t>
      </w:r>
      <w:r w:rsidRPr="00E3507A">
        <w:rPr>
          <w:szCs w:val="21"/>
          <w:u w:val="single"/>
          <w:lang w:eastAsia="zh-CN"/>
        </w:rPr>
        <w:t>2#抽提装置抽余油脱C5回流罐采购</w:t>
      </w:r>
      <w:r w:rsidRPr="00E3507A">
        <w:rPr>
          <w:rFonts w:hint="eastAsia"/>
          <w:szCs w:val="21"/>
          <w:u w:val="single"/>
          <w:lang w:eastAsia="zh-CN"/>
        </w:rPr>
        <w:t>项目</w:t>
      </w:r>
      <w:proofErr w:type="gramStart"/>
      <w:r w:rsidRPr="005C294B">
        <w:rPr>
          <w:rFonts w:hint="eastAsia"/>
          <w:szCs w:val="21"/>
          <w:u w:val="single"/>
          <w:lang w:eastAsia="zh-CN"/>
        </w:rPr>
        <w:t>项目</w:t>
      </w:r>
      <w:proofErr w:type="gramEnd"/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E3507A">
        <w:rPr>
          <w:szCs w:val="21"/>
          <w:u w:val="single"/>
          <w:lang w:eastAsia="zh-CN"/>
        </w:rPr>
        <w:t>FHC-GKJCG-20220909003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D75C9" w:rsidRPr="00155287" w:rsidRDefault="005D75C9" w:rsidP="005D75C9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75C9" w:rsidTr="00816802">
        <w:tc>
          <w:tcPr>
            <w:tcW w:w="4643" w:type="dxa"/>
          </w:tcPr>
          <w:p w:rsidR="005D75C9" w:rsidRDefault="005D75C9" w:rsidP="008168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D75C9" w:rsidRDefault="005D75C9" w:rsidP="008168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D75C9" w:rsidRDefault="005D75C9" w:rsidP="005D75C9">
      <w:pPr>
        <w:spacing w:line="276" w:lineRule="auto"/>
        <w:ind w:firstLineChars="200" w:firstLine="440"/>
        <w:rPr>
          <w:color w:val="000000"/>
          <w:szCs w:val="21"/>
        </w:rPr>
      </w:pP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5D75C9" w:rsidRPr="00155287" w:rsidRDefault="005D75C9" w:rsidP="005D75C9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75C9" w:rsidTr="00816802">
        <w:tc>
          <w:tcPr>
            <w:tcW w:w="4643" w:type="dxa"/>
          </w:tcPr>
          <w:p w:rsidR="005D75C9" w:rsidRDefault="005D75C9" w:rsidP="008168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D75C9" w:rsidRDefault="005D75C9" w:rsidP="008168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rPr>
                <w:color w:val="000000"/>
                <w:szCs w:val="21"/>
              </w:rPr>
            </w:pPr>
          </w:p>
          <w:p w:rsidR="005D75C9" w:rsidRDefault="005D75C9" w:rsidP="008168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80B0E" w:rsidRDefault="00380B0E" w:rsidP="005D75C9"/>
    <w:sectPr w:rsidR="0038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9"/>
    <w:rsid w:val="00380B0E"/>
    <w:rsid w:val="005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E370A-E471-4B4A-8514-66EB400C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5C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D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5D75C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5D75C9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fhcpec.com.cn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2022-09-22T00:34:00Z</dcterms:created>
  <dcterms:modified xsi:type="dcterms:W3CDTF">2022-09-22T00:34:00Z</dcterms:modified>
</cp:coreProperties>
</file>