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加氢裂化装置D-417A脱硫剂卸装外协劳务发包</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w:t>
      </w:r>
      <w:r>
        <w:rPr>
          <w:rFonts w:hint="eastAsia"/>
          <w:color w:val="000000" w:themeColor="text1"/>
          <w:sz w:val="28"/>
          <w:szCs w:val="28"/>
          <w:lang w:val="en-US" w:eastAsia="zh-CN"/>
        </w:rPr>
        <w:t>07021001</w:t>
      </w:r>
      <w:r>
        <w:rPr>
          <w:rFonts w:hint="eastAsia"/>
          <w:color w:val="000000" w:themeColor="text1"/>
          <w:sz w:val="28"/>
          <w:szCs w:val="28"/>
        </w:rPr>
        <w:t>）</w:t>
      </w: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福建福海创石油化工有限公司2022年加氢裂化装置D-417A脱硫剂卸装外协劳务</w:t>
      </w:r>
      <w:r>
        <w:rPr>
          <w:rFonts w:hint="eastAsia"/>
          <w:b/>
          <w:bCs/>
          <w:sz w:val="32"/>
          <w:lang w:val="en-US" w:eastAsia="zh-CN"/>
        </w:rPr>
        <w:t>发包</w:t>
      </w:r>
      <w:r>
        <w:rPr>
          <w:rFonts w:hint="eastAsia"/>
          <w:b/>
          <w:bCs/>
          <w:sz w:val="32"/>
          <w:lang w:eastAsia="zh-CN"/>
        </w:rPr>
        <w:t>比选公告</w:t>
      </w:r>
    </w:p>
    <w:p>
      <w:pPr>
        <w:pStyle w:val="2"/>
        <w:rPr>
          <w:rFonts w:hint="eastAsia"/>
        </w:rPr>
      </w:pP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福建福海创石油化工有限公司2022年加氢裂化装置D-417A脱硫剂卸装外协劳务</w:t>
      </w:r>
      <w:r>
        <w:rPr>
          <w:rFonts w:hint="eastAsia"/>
          <w:color w:val="000000" w:themeColor="text1"/>
          <w:u w:val="single"/>
          <w:lang w:val="en-US" w:eastAsia="zh-CN"/>
        </w:rPr>
        <w:t>发包</w:t>
      </w:r>
      <w:r>
        <w:rPr>
          <w:rFonts w:hint="eastAsia"/>
          <w:color w:val="000000" w:themeColor="text1"/>
          <w:u w:val="single"/>
          <w:lang w:eastAsia="zh-CN"/>
        </w:rPr>
        <w:t>（项目编号：FHC-PTCG20220</w:t>
      </w:r>
      <w:r>
        <w:rPr>
          <w:rFonts w:hint="eastAsia"/>
          <w:color w:val="000000" w:themeColor="text1"/>
          <w:u w:val="single"/>
          <w:lang w:val="en-US" w:eastAsia="zh-CN"/>
        </w:rPr>
        <w:t>07021001</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项目名称：福建福海创石油化工有限公司2022年加氢裂化装置D-417A脱硫剂卸装外协劳务</w:t>
      </w:r>
      <w:r>
        <w:rPr>
          <w:rFonts w:hint="eastAsia"/>
          <w:sz w:val="24"/>
          <w:szCs w:val="24"/>
          <w:lang w:val="en-US" w:eastAsia="zh-CN"/>
        </w:rPr>
        <w:t>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比选项目简要说明：D-417A脱硫剂卸装。</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w:t>
      </w:r>
      <w:r>
        <w:rPr>
          <w:rFonts w:hint="eastAsia" w:ascii="宋体" w:hAnsi="宋体" w:eastAsia="宋体"/>
        </w:rPr>
        <w:t>开始时间</w:t>
      </w:r>
      <w:r>
        <w:rPr>
          <w:rFonts w:ascii="宋体" w:hAnsi="宋体" w:eastAsia="宋体"/>
        </w:rPr>
        <w:t>以甲方通知为准</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①D-417A精脱硫罐卸（撇）出脱硫剂、瓷球约28吨，回装新剂、瓷球约28吨。②D-417A精脱硫罐影响卸、装剂内构件的拆除和回装。③卸出旧精脱硫剂、瓷球进行装桶或用其它容器储存封装（需称重，称重工具由乙方提供），并运送至甲方指定位置。④精脱硫罐内清理。⑤卸、装剂完成后的现场清理工作。⑥空桶转运。</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19</w:t>
      </w:r>
      <w:r>
        <w:rPr>
          <w:rFonts w:hint="eastAsia"/>
          <w:color w:val="000000" w:themeColor="text1"/>
          <w:sz w:val="24"/>
          <w:szCs w:val="24"/>
          <w:lang w:eastAsia="zh-CN"/>
        </w:rPr>
        <w:t>日至</w:t>
      </w:r>
      <w:r>
        <w:rPr>
          <w:rFonts w:hint="eastAsia"/>
          <w:color w:val="000000" w:themeColor="text1"/>
          <w:sz w:val="24"/>
          <w:szCs w:val="24"/>
          <w:lang w:val="en-US" w:eastAsia="zh-CN"/>
        </w:rPr>
        <w:t>8月22</w:t>
      </w:r>
      <w:r>
        <w:rPr>
          <w:rFonts w:hint="eastAsia"/>
          <w:color w:val="000000" w:themeColor="text1"/>
          <w:sz w:val="24"/>
          <w:szCs w:val="24"/>
          <w:lang w:eastAsia="zh-CN"/>
        </w:rPr>
        <w:t>日（共</w:t>
      </w:r>
      <w:r>
        <w:rPr>
          <w:rFonts w:hint="eastAsia"/>
          <w:color w:val="000000" w:themeColor="text1"/>
          <w:sz w:val="24"/>
          <w:szCs w:val="24"/>
          <w:lang w:val="en-US" w:eastAsia="zh-CN"/>
        </w:rPr>
        <w:t>4</w:t>
      </w:r>
      <w:bookmarkStart w:id="3" w:name="_GoBack"/>
      <w:bookmarkEnd w:id="3"/>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pStyle w:val="17"/>
        <w:spacing w:line="360" w:lineRule="auto"/>
        <w:ind w:right="121"/>
        <w:jc w:val="both"/>
        <w:rPr>
          <w:lang w:val="en-US" w:eastAsia="zh-CN"/>
        </w:rPr>
      </w:pPr>
      <w:r>
        <w:rPr>
          <w:rFonts w:hint="eastAsia"/>
          <w:lang w:val="en-US" w:eastAsia="zh-CN"/>
        </w:rPr>
        <w:t>本项目不适用</w:t>
      </w:r>
    </w:p>
    <w:p>
      <w:pPr>
        <w:pStyle w:val="17"/>
        <w:spacing w:line="360" w:lineRule="auto"/>
        <w:ind w:right="121"/>
        <w:jc w:val="both"/>
        <w:rPr>
          <w:sz w:val="24"/>
          <w:szCs w:val="24"/>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7"/>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电话：1</w:t>
      </w:r>
      <w:r>
        <w:rPr>
          <w:rFonts w:hint="eastAsia"/>
          <w:lang w:val="en-US" w:eastAsia="zh-CN"/>
        </w:rPr>
        <w:t>3055516565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xukh@fjpec.com.cn</w:t>
      </w:r>
      <w:r>
        <w:rPr>
          <w:rFonts w:hint="eastAsia"/>
          <w:lang w:eastAsia="zh-CN"/>
        </w:rPr>
        <w:fldChar w:fldCharType="end"/>
      </w:r>
    </w:p>
    <w:p>
      <w:pPr>
        <w:pStyle w:val="17"/>
        <w:spacing w:line="360" w:lineRule="auto"/>
        <w:ind w:right="121"/>
        <w:jc w:val="both"/>
        <w:rPr>
          <w:rFonts w:hint="default"/>
          <w:lang w:val="en-US" w:eastAsia="zh-CN"/>
        </w:rPr>
      </w:pPr>
      <w:r>
        <w:rPr>
          <w:rFonts w:hint="eastAsia"/>
          <w:lang w:val="en-US" w:eastAsia="zh-CN"/>
        </w:rPr>
        <w:t xml:space="preserve">    技术联系人：王清云 电话：13850425357 邮箱：qywang@fhcpec.com.cn</w:t>
      </w:r>
    </w:p>
    <w:p>
      <w:pPr>
        <w:pStyle w:val="17"/>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7"/>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7"/>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福建福海创石油化工有限公司2022年加氢裂化装置D-417A脱硫剂卸装外协劳务</w:t>
      </w:r>
      <w:r>
        <w:rPr>
          <w:rFonts w:hint="eastAsia"/>
          <w:sz w:val="24"/>
          <w:szCs w:val="24"/>
          <w:lang w:eastAsia="zh-CN"/>
        </w:rPr>
        <w:t>发包</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7"/>
        <w:spacing w:line="360" w:lineRule="auto"/>
        <w:ind w:right="121"/>
        <w:jc w:val="both"/>
        <w:rPr>
          <w:lang w:eastAsia="zh-CN"/>
        </w:rPr>
      </w:pPr>
      <w:r>
        <w:rPr>
          <w:rFonts w:hint="eastAsia"/>
          <w:lang w:eastAsia="zh-CN"/>
        </w:rPr>
        <w:t xml:space="preserve">    3.承包方式：工程结算按工程包干费用形式进行结算</w:t>
      </w:r>
    </w:p>
    <w:p>
      <w:pPr>
        <w:pStyle w:val="17"/>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询价清</w:t>
      </w:r>
      <w:r>
        <w:rPr>
          <w:rFonts w:hint="eastAsia"/>
          <w:lang w:eastAsia="zh-CN"/>
        </w:rPr>
        <w:t>单及</w:t>
      </w:r>
      <w:r>
        <w:rPr>
          <w:rFonts w:hint="eastAsia"/>
          <w:lang w:val="en-US" w:eastAsia="zh-CN"/>
        </w:rPr>
        <w:t>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firstLine="48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电话：1</w:t>
      </w:r>
      <w:r>
        <w:rPr>
          <w:rFonts w:hint="eastAsia"/>
          <w:lang w:val="en-US" w:eastAsia="zh-CN"/>
        </w:rPr>
        <w:t>3055516565</w:t>
      </w:r>
      <w:r>
        <w:rPr>
          <w:rFonts w:hint="eastAsia"/>
          <w:lang w:eastAsia="zh-CN"/>
        </w:rPr>
        <w:t>，xukh@fjpec.com.cn</w:t>
      </w:r>
    </w:p>
    <w:p>
      <w:pPr>
        <w:pStyle w:val="17"/>
        <w:spacing w:line="360" w:lineRule="auto"/>
        <w:ind w:right="121" w:firstLine="480"/>
        <w:jc w:val="both"/>
        <w:rPr>
          <w:lang w:eastAsia="zh-CN"/>
        </w:rPr>
      </w:pPr>
      <w:r>
        <w:rPr>
          <w:rFonts w:hint="eastAsia"/>
          <w:color w:val="000000" w:themeColor="text1"/>
          <w:sz w:val="24"/>
          <w:szCs w:val="24"/>
          <w:lang w:val="en-US" w:eastAsia="zh-CN"/>
        </w:rPr>
        <w:t>技术联系人：</w:t>
      </w:r>
      <w:r>
        <w:rPr>
          <w:rFonts w:hint="eastAsia"/>
          <w:lang w:val="en-US" w:eastAsia="zh-CN"/>
        </w:rPr>
        <w:t>王清云 电话：13850425357 邮箱：qywang@fhcpec.com.cn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4.本案不接受联合体参选。</w:t>
      </w:r>
    </w:p>
    <w:p>
      <w:pPr>
        <w:pStyle w:val="17"/>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pStyle w:val="17"/>
        <w:spacing w:line="360" w:lineRule="auto"/>
        <w:ind w:right="121"/>
        <w:jc w:val="both"/>
        <w:rPr>
          <w:lang w:eastAsia="zh-CN"/>
        </w:rPr>
      </w:pPr>
      <w:r>
        <w:rPr>
          <w:rFonts w:hint="eastAsia"/>
          <w:b w:val="0"/>
          <w:bCs/>
          <w:snapToGrid w:val="0"/>
          <w:color w:val="000000" w:themeColor="text1"/>
          <w:spacing w:val="8"/>
          <w:sz w:val="24"/>
          <w:szCs w:val="24"/>
          <w:lang w:val="en-US" w:eastAsia="zh-CN"/>
        </w:rPr>
        <w:t>本项目不适用</w:t>
      </w:r>
    </w:p>
    <w:p>
      <w:pPr>
        <w:pStyle w:val="17"/>
        <w:spacing w:line="360" w:lineRule="auto"/>
        <w:ind w:right="121"/>
        <w:jc w:val="both"/>
        <w:rPr>
          <w:b/>
          <w:w w:val="95"/>
          <w:sz w:val="28"/>
          <w:lang w:eastAsia="zh-CN"/>
        </w:rPr>
      </w:pPr>
      <w:r>
        <w:rPr>
          <w:rFonts w:hint="eastAsia"/>
          <w:lang w:eastAsia="zh-CN"/>
        </w:rPr>
        <w:t xml:space="preserve"> </w:t>
      </w:r>
      <w:r>
        <w:rPr>
          <w:rFonts w:hint="eastAsia"/>
          <w:lang w:val="en-US" w:eastAsia="zh-CN"/>
        </w:rPr>
        <w:t xml:space="preserve">  </w:t>
      </w: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许坤宏</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13055516565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7"/>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7"/>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7"/>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0" w:firstLineChars="200"/>
        <w:jc w:val="both"/>
        <w:rPr>
          <w:lang w:eastAsia="zh-CN"/>
        </w:rPr>
      </w:pPr>
      <w:r>
        <w:rPr>
          <w:rFonts w:hint="eastAsia"/>
          <w:lang w:eastAsia="zh-CN"/>
        </w:rPr>
        <w:t>加氢裂化装置D-417A脱硫剂卸装外协劳务设置最高控制</w:t>
      </w:r>
      <w:r>
        <w:rPr>
          <w:rFonts w:hint="eastAsia"/>
          <w:lang w:val="en-US" w:eastAsia="zh-CN"/>
        </w:rPr>
        <w:t>单价2000元，最高控制总</w:t>
      </w:r>
      <w:r>
        <w:rPr>
          <w:rFonts w:hint="eastAsia"/>
          <w:lang w:eastAsia="zh-CN"/>
        </w:rPr>
        <w:t>价</w:t>
      </w:r>
      <w:r>
        <w:rPr>
          <w:rFonts w:hint="eastAsia"/>
          <w:lang w:val="en-US" w:eastAsia="zh-CN"/>
        </w:rPr>
        <w:t>56000元</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17"/>
        <w:spacing w:line="360" w:lineRule="auto"/>
        <w:ind w:right="121" w:firstLine="480" w:firstLineChars="200"/>
        <w:jc w:val="both"/>
        <w:rPr>
          <w:rFonts w:hint="eastAsia"/>
          <w:lang w:eastAsia="zh-CN"/>
        </w:rPr>
      </w:pPr>
      <w:r>
        <w:rPr>
          <w:rFonts w:hint="eastAsia"/>
          <w:lang w:eastAsia="zh-CN"/>
        </w:rPr>
        <w:t>经技术评选合格后，采用商务报价决标评选的方式，从价格和付款方式两方面进行评选，满足</w:t>
      </w:r>
    </w:p>
    <w:p>
      <w:pPr>
        <w:pStyle w:val="17"/>
        <w:spacing w:line="360" w:lineRule="auto"/>
        <w:ind w:right="121" w:firstLine="480" w:firstLineChars="200"/>
        <w:jc w:val="both"/>
        <w:rPr>
          <w:rFonts w:hint="eastAsia"/>
          <w:lang w:eastAsia="zh-CN"/>
        </w:rPr>
      </w:pPr>
      <w:r>
        <w:rPr>
          <w:rFonts w:hint="eastAsia"/>
          <w:lang w:eastAsia="zh-CN"/>
        </w:rPr>
        <w:t>（1）付款条件：检修结束验收合格付款</w:t>
      </w:r>
      <w:r>
        <w:rPr>
          <w:rFonts w:hint="eastAsia"/>
          <w:lang w:val="en-US" w:eastAsia="zh-CN"/>
        </w:rPr>
        <w:t>100%</w:t>
      </w:r>
      <w:r>
        <w:rPr>
          <w:rFonts w:hint="eastAsia"/>
          <w:lang w:eastAsia="zh-CN"/>
        </w:rPr>
        <w:t>；</w:t>
      </w:r>
    </w:p>
    <w:p>
      <w:pPr>
        <w:pStyle w:val="17"/>
        <w:spacing w:line="360" w:lineRule="auto"/>
        <w:ind w:right="121" w:firstLine="480" w:firstLineChars="200"/>
        <w:jc w:val="both"/>
        <w:rPr>
          <w:lang w:eastAsia="zh-CN"/>
        </w:rPr>
      </w:pPr>
      <w:r>
        <w:rPr>
          <w:rFonts w:hint="eastAsia"/>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7"/>
          <w:rFonts w:hint="eastAsia"/>
          <w:color w:val="000000" w:themeColor="text1"/>
          <w:lang w:eastAsia="zh-CN"/>
        </w:rPr>
        <w:t>福建福海创石油化工有限公司指定由</w:t>
      </w:r>
      <w:r>
        <w:rPr>
          <w:rStyle w:val="47"/>
          <w:color w:val="000000" w:themeColor="text1"/>
          <w:lang w:eastAsia="zh-CN"/>
        </w:rPr>
        <w:t>其</w:t>
      </w:r>
      <w:r>
        <w:rPr>
          <w:rStyle w:val="47"/>
          <w:rFonts w:hint="eastAsia"/>
          <w:color w:val="000000" w:themeColor="text1"/>
          <w:lang w:eastAsia="zh-CN"/>
        </w:rPr>
        <w:t>权属子公司“</w:t>
      </w:r>
      <w:r>
        <w:rPr>
          <w:rStyle w:val="47"/>
          <w:rFonts w:hint="eastAsia"/>
          <w:color w:val="000000" w:themeColor="text1"/>
          <w:lang w:val="en-US" w:eastAsia="zh-CN"/>
        </w:rPr>
        <w:t>翔鹭石化</w:t>
      </w:r>
      <w:r>
        <w:rPr>
          <w:rStyle w:val="47"/>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pStyle w:val="10"/>
        <w:spacing w:before="312" w:beforeLines="100" w:after="312" w:afterLines="100" w:line="440" w:lineRule="exact"/>
        <w:ind w:firstLine="0"/>
        <w:jc w:val="center"/>
        <w:outlineLvl w:val="0"/>
        <w:rPr>
          <w:rFonts w:ascii="宋体" w:hAnsi="宋体"/>
          <w:b/>
          <w:bCs/>
          <w:sz w:val="36"/>
          <w:szCs w:val="36"/>
        </w:rPr>
      </w:pPr>
      <w:r>
        <w:rPr>
          <w:rFonts w:hint="eastAsia" w:ascii="宋体" w:hAnsi="宋体"/>
          <w:b/>
          <w:bCs/>
          <w:sz w:val="36"/>
          <w:szCs w:val="36"/>
        </w:rPr>
        <w:t>D-417A脱硫剂卸装</w:t>
      </w:r>
      <w:r>
        <w:rPr>
          <w:rFonts w:hint="eastAsia" w:ascii="宋体" w:hAnsi="宋体"/>
          <w:b/>
          <w:bCs/>
          <w:sz w:val="36"/>
          <w:szCs w:val="36"/>
          <w:lang w:val="en-US" w:eastAsia="zh-CN"/>
        </w:rPr>
        <w:t>劳务</w:t>
      </w:r>
      <w:r>
        <w:rPr>
          <w:rFonts w:hint="eastAsia" w:ascii="宋体" w:hAnsi="宋体"/>
          <w:b/>
          <w:bCs/>
          <w:sz w:val="36"/>
          <w:szCs w:val="36"/>
        </w:rPr>
        <w:t>合同</w:t>
      </w:r>
    </w:p>
    <w:p>
      <w:pPr>
        <w:pStyle w:val="10"/>
        <w:spacing w:before="156" w:beforeLines="50" w:after="156" w:afterLines="50" w:line="440" w:lineRule="exact"/>
        <w:ind w:firstLine="2750" w:firstLineChars="1146"/>
        <w:jc w:val="center"/>
        <w:outlineLvl w:val="0"/>
        <w:rPr>
          <w:rFonts w:ascii="宋体" w:hAnsi="宋体"/>
          <w:iCs/>
          <w:sz w:val="24"/>
        </w:rPr>
      </w:pPr>
      <w:r>
        <w:rPr>
          <w:rFonts w:hint="eastAsia" w:ascii="宋体" w:hAnsi="宋体"/>
          <w:sz w:val="24"/>
        </w:rPr>
        <w:t xml:space="preserve">              合同编号：</w:t>
      </w:r>
    </w:p>
    <w:p>
      <w:pPr>
        <w:tabs>
          <w:tab w:val="left" w:pos="945"/>
        </w:tabs>
        <w:autoSpaceDE w:val="0"/>
        <w:autoSpaceDN w:val="0"/>
        <w:adjustRightInd w:val="0"/>
        <w:spacing w:line="440" w:lineRule="exact"/>
        <w:ind w:right="215" w:firstLine="480" w:firstLineChars="200"/>
        <w:rPr>
          <w:rFonts w:ascii="宋体" w:hAnsi="宋体"/>
          <w:sz w:val="24"/>
        </w:rPr>
      </w:pPr>
    </w:p>
    <w:p>
      <w:pPr>
        <w:tabs>
          <w:tab w:val="left" w:pos="945"/>
        </w:tabs>
        <w:autoSpaceDE w:val="0"/>
        <w:autoSpaceDN w:val="0"/>
        <w:adjustRightInd w:val="0"/>
        <w:spacing w:line="440" w:lineRule="exact"/>
        <w:ind w:right="215"/>
        <w:rPr>
          <w:rFonts w:ascii="宋体" w:hAnsi="宋体"/>
          <w:sz w:val="24"/>
        </w:rPr>
      </w:pPr>
      <w:r>
        <w:rPr>
          <w:rFonts w:ascii="宋体" w:hAnsi="宋体"/>
          <w:sz w:val="24"/>
        </w:rPr>
        <w:t>甲方</w:t>
      </w:r>
      <w:r>
        <w:rPr>
          <w:rFonts w:hint="eastAsia" w:ascii="宋体" w:hAnsi="宋体"/>
          <w:sz w:val="24"/>
        </w:rPr>
        <w:t>（发包方）：</w:t>
      </w:r>
    </w:p>
    <w:p>
      <w:pPr>
        <w:tabs>
          <w:tab w:val="left" w:pos="945"/>
        </w:tabs>
        <w:autoSpaceDE w:val="0"/>
        <w:autoSpaceDN w:val="0"/>
        <w:adjustRightInd w:val="0"/>
        <w:spacing w:line="440" w:lineRule="exact"/>
        <w:ind w:right="215"/>
        <w:rPr>
          <w:rFonts w:ascii="宋体" w:hAnsi="宋体"/>
          <w:sz w:val="24"/>
        </w:rPr>
      </w:pPr>
      <w:r>
        <w:rPr>
          <w:rFonts w:hint="eastAsia" w:ascii="宋体" w:hAnsi="宋体"/>
          <w:sz w:val="24"/>
        </w:rPr>
        <w:t>住所地：</w:t>
      </w:r>
    </w:p>
    <w:p>
      <w:pPr>
        <w:tabs>
          <w:tab w:val="left" w:pos="945"/>
        </w:tabs>
        <w:autoSpaceDE w:val="0"/>
        <w:autoSpaceDN w:val="0"/>
        <w:adjustRightInd w:val="0"/>
        <w:spacing w:line="440" w:lineRule="exact"/>
        <w:ind w:right="215"/>
        <w:rPr>
          <w:rFonts w:ascii="宋体" w:hAnsi="宋体"/>
          <w:sz w:val="24"/>
        </w:rPr>
      </w:pPr>
      <w:r>
        <w:rPr>
          <w:rFonts w:hint="eastAsia" w:ascii="宋体" w:hAnsi="宋体"/>
          <w:sz w:val="24"/>
        </w:rPr>
        <w:t>法定代表人（或负责人）：</w:t>
      </w:r>
    </w:p>
    <w:p>
      <w:pPr>
        <w:spacing w:line="440" w:lineRule="exact"/>
        <w:ind w:firstLine="480" w:firstLineChars="200"/>
        <w:rPr>
          <w:rFonts w:ascii="宋体" w:hAnsi="宋体"/>
          <w:sz w:val="24"/>
        </w:rPr>
      </w:pPr>
    </w:p>
    <w:p>
      <w:pPr>
        <w:spacing w:line="440" w:lineRule="exact"/>
        <w:rPr>
          <w:rFonts w:ascii="宋体" w:hAnsi="宋体"/>
          <w:sz w:val="24"/>
        </w:rPr>
      </w:pPr>
      <w:r>
        <w:rPr>
          <w:rFonts w:ascii="宋体" w:hAnsi="宋体"/>
          <w:sz w:val="24"/>
        </w:rPr>
        <w:t>乙方</w:t>
      </w:r>
      <w:r>
        <w:rPr>
          <w:rFonts w:hint="eastAsia" w:ascii="宋体" w:hAnsi="宋体"/>
          <w:sz w:val="24"/>
        </w:rPr>
        <w:t>（承包方）：</w:t>
      </w:r>
    </w:p>
    <w:p>
      <w:pPr>
        <w:tabs>
          <w:tab w:val="left" w:pos="945"/>
        </w:tabs>
        <w:autoSpaceDE w:val="0"/>
        <w:autoSpaceDN w:val="0"/>
        <w:adjustRightInd w:val="0"/>
        <w:spacing w:line="440" w:lineRule="exact"/>
        <w:ind w:right="215"/>
        <w:rPr>
          <w:rFonts w:ascii="宋体" w:hAnsi="宋体"/>
          <w:sz w:val="24"/>
        </w:rPr>
      </w:pPr>
      <w:r>
        <w:rPr>
          <w:rFonts w:hint="eastAsia" w:ascii="宋体" w:hAnsi="宋体"/>
          <w:sz w:val="24"/>
        </w:rPr>
        <w:t>住所地：</w:t>
      </w:r>
    </w:p>
    <w:p>
      <w:pPr>
        <w:autoSpaceDE w:val="0"/>
        <w:autoSpaceDN w:val="0"/>
        <w:adjustRightInd w:val="0"/>
        <w:spacing w:line="440" w:lineRule="exact"/>
        <w:ind w:right="6"/>
        <w:rPr>
          <w:rFonts w:ascii="宋体" w:hAnsi="宋体"/>
          <w:sz w:val="24"/>
        </w:rPr>
      </w:pPr>
      <w:r>
        <w:rPr>
          <w:rFonts w:hint="eastAsia" w:ascii="宋体" w:hAnsi="宋体"/>
          <w:sz w:val="24"/>
        </w:rPr>
        <w:t>法定代表人（或负责人）：</w:t>
      </w:r>
    </w:p>
    <w:p>
      <w:pPr>
        <w:autoSpaceDE w:val="0"/>
        <w:autoSpaceDN w:val="0"/>
        <w:adjustRightInd w:val="0"/>
        <w:spacing w:line="440" w:lineRule="exact"/>
        <w:ind w:right="6"/>
        <w:rPr>
          <w:rFonts w:ascii="宋体" w:hAnsi="宋体"/>
          <w:sz w:val="24"/>
        </w:rPr>
      </w:pPr>
    </w:p>
    <w:p>
      <w:pPr>
        <w:autoSpaceDE w:val="0"/>
        <w:autoSpaceDN w:val="0"/>
        <w:adjustRightInd w:val="0"/>
        <w:spacing w:line="440" w:lineRule="exact"/>
        <w:ind w:right="6" w:firstLine="480" w:firstLineChars="200"/>
        <w:rPr>
          <w:rFonts w:ascii="宋体" w:hAnsi="宋体"/>
          <w:sz w:val="24"/>
        </w:rPr>
      </w:pPr>
      <w:r>
        <w:rPr>
          <w:rFonts w:hint="eastAsia" w:ascii="宋体" w:hAnsi="宋体"/>
          <w:sz w:val="24"/>
        </w:rPr>
        <w:t>就甲方将本合同第一部分“通用条款”第1条项下</w:t>
      </w:r>
      <w:r>
        <w:rPr>
          <w:rFonts w:ascii="宋体" w:hAnsi="宋体"/>
          <w:sz w:val="24"/>
        </w:rPr>
        <w:t>业务</w:t>
      </w:r>
      <w:r>
        <w:rPr>
          <w:rFonts w:hint="eastAsia" w:ascii="宋体" w:hAnsi="宋体"/>
          <w:sz w:val="24"/>
        </w:rPr>
        <w:t>外包</w:t>
      </w:r>
      <w:r>
        <w:rPr>
          <w:rFonts w:ascii="宋体" w:hAnsi="宋体"/>
          <w:sz w:val="24"/>
        </w:rPr>
        <w:t>给乙方</w:t>
      </w:r>
      <w:r>
        <w:rPr>
          <w:rFonts w:hint="eastAsia" w:ascii="宋体" w:hAnsi="宋体"/>
          <w:sz w:val="24"/>
        </w:rPr>
        <w:t>相关事宜，甲乙双方</w:t>
      </w:r>
      <w:r>
        <w:rPr>
          <w:rFonts w:ascii="宋体" w:hAnsi="宋体"/>
          <w:sz w:val="24"/>
        </w:rPr>
        <w:t>在公平合理、互利互惠的基础上，</w:t>
      </w:r>
      <w:r>
        <w:rPr>
          <w:rFonts w:hint="eastAsia" w:ascii="宋体" w:hAnsi="宋体"/>
          <w:sz w:val="24"/>
        </w:rPr>
        <w:t>经平等、友好、充分协商一致，签订本合同。</w:t>
      </w:r>
    </w:p>
    <w:p>
      <w:pPr>
        <w:tabs>
          <w:tab w:val="left" w:pos="1080"/>
        </w:tabs>
        <w:spacing w:before="312" w:beforeLines="100" w:after="312" w:afterLines="100" w:line="440" w:lineRule="exact"/>
        <w:jc w:val="center"/>
        <w:rPr>
          <w:rFonts w:ascii="宋体" w:hAnsi="宋体"/>
          <w:sz w:val="24"/>
        </w:rPr>
      </w:pPr>
      <w:r>
        <w:rPr>
          <w:rFonts w:hint="eastAsia" w:ascii="宋体" w:hAnsi="宋体"/>
          <w:b/>
          <w:sz w:val="28"/>
          <w:szCs w:val="28"/>
        </w:rPr>
        <w:t>第一部分  通用条款</w:t>
      </w:r>
    </w:p>
    <w:p>
      <w:pPr>
        <w:tabs>
          <w:tab w:val="left" w:pos="1080"/>
        </w:tabs>
        <w:spacing w:line="440" w:lineRule="exact"/>
        <w:ind w:firstLine="472" w:firstLineChars="196"/>
        <w:rPr>
          <w:rFonts w:ascii="宋体" w:hAnsi="宋体"/>
          <w:sz w:val="24"/>
        </w:rPr>
      </w:pPr>
      <w:r>
        <w:rPr>
          <w:rFonts w:hint="eastAsia" w:ascii="宋体" w:hAnsi="宋体"/>
          <w:b/>
          <w:sz w:val="24"/>
        </w:rPr>
        <w:t xml:space="preserve">第1条  </w:t>
      </w:r>
      <w:r>
        <w:rPr>
          <w:rFonts w:ascii="宋体" w:hAnsi="宋体"/>
          <w:b/>
          <w:sz w:val="24"/>
        </w:rPr>
        <w:t>服务内容</w:t>
      </w:r>
    </w:p>
    <w:p>
      <w:pPr>
        <w:tabs>
          <w:tab w:val="left" w:pos="1080"/>
        </w:tabs>
        <w:spacing w:line="440" w:lineRule="exact"/>
        <w:ind w:firstLine="480" w:firstLineChars="200"/>
        <w:rPr>
          <w:rFonts w:ascii="宋体" w:hAnsi="宋体"/>
          <w:sz w:val="24"/>
        </w:rPr>
      </w:pPr>
      <w:r>
        <w:rPr>
          <w:rFonts w:hint="eastAsia" w:ascii="宋体" w:hAnsi="宋体"/>
          <w:sz w:val="24"/>
        </w:rPr>
        <w:t>乙方为甲方提供</w:t>
      </w:r>
      <w:r>
        <w:rPr>
          <w:rFonts w:ascii="宋体" w:hAnsi="宋体"/>
          <w:sz w:val="24"/>
          <w:u w:val="single"/>
        </w:rPr>
        <w:t xml:space="preserve">  </w:t>
      </w:r>
      <w:r>
        <w:rPr>
          <w:rFonts w:hint="eastAsia" w:ascii="宋体" w:hAnsi="宋体"/>
          <w:sz w:val="24"/>
          <w:u w:val="single"/>
        </w:rPr>
        <w:t>D</w:t>
      </w:r>
      <w:r>
        <w:rPr>
          <w:rFonts w:ascii="宋体" w:hAnsi="宋体"/>
          <w:sz w:val="24"/>
          <w:u w:val="single"/>
        </w:rPr>
        <w:t>-417A</w:t>
      </w:r>
      <w:r>
        <w:rPr>
          <w:rFonts w:hint="eastAsia" w:ascii="宋体" w:hAnsi="宋体"/>
          <w:sz w:val="24"/>
          <w:u w:val="single"/>
        </w:rPr>
        <w:t>脱硫剂</w:t>
      </w:r>
      <w:r>
        <w:rPr>
          <w:rFonts w:ascii="宋体" w:hAnsi="宋体"/>
          <w:sz w:val="24"/>
          <w:u w:val="single"/>
        </w:rPr>
        <w:t xml:space="preserve">卸装   </w:t>
      </w:r>
      <w:r>
        <w:rPr>
          <w:rFonts w:hint="eastAsia" w:ascii="宋体" w:hAnsi="宋体"/>
          <w:sz w:val="24"/>
        </w:rPr>
        <w:t>的外包服务：</w:t>
      </w:r>
    </w:p>
    <w:p>
      <w:pPr>
        <w:tabs>
          <w:tab w:val="left" w:pos="1080"/>
        </w:tabs>
        <w:spacing w:line="440" w:lineRule="exact"/>
        <w:ind w:firstLine="361" w:firstLineChars="150"/>
        <w:rPr>
          <w:rFonts w:ascii="宋体" w:hAnsi="宋体"/>
          <w:b/>
          <w:bCs/>
          <w:sz w:val="24"/>
        </w:rPr>
      </w:pPr>
      <w:r>
        <w:rPr>
          <w:rFonts w:hint="eastAsia" w:ascii="宋体" w:hAnsi="宋体"/>
          <w:b/>
          <w:bCs/>
          <w:sz w:val="24"/>
        </w:rPr>
        <w:t>第2条  服务区域</w:t>
      </w:r>
    </w:p>
    <w:p>
      <w:pPr>
        <w:tabs>
          <w:tab w:val="left" w:pos="1080"/>
        </w:tabs>
        <w:spacing w:line="440" w:lineRule="exact"/>
        <w:ind w:firstLine="480" w:firstLineChars="200"/>
        <w:rPr>
          <w:rFonts w:ascii="宋体" w:hAnsi="宋体"/>
          <w:sz w:val="24"/>
        </w:rPr>
      </w:pPr>
      <w:r>
        <w:rPr>
          <w:rFonts w:hint="eastAsia" w:ascii="宋体" w:hAnsi="宋体"/>
          <w:sz w:val="24"/>
        </w:rPr>
        <w:t xml:space="preserve"> </w:t>
      </w:r>
      <w:r>
        <w:rPr>
          <w:rFonts w:ascii="宋体" w:hAnsi="宋体"/>
          <w:sz w:val="24"/>
        </w:rPr>
        <w:t>产品</w:t>
      </w:r>
      <w:r>
        <w:rPr>
          <w:rFonts w:hint="eastAsia" w:ascii="宋体" w:hAnsi="宋体"/>
          <w:sz w:val="24"/>
        </w:rPr>
        <w:t>装卸服务区域：</w:t>
      </w:r>
      <w:r>
        <w:rPr>
          <w:rFonts w:ascii="宋体" w:hAnsi="宋体"/>
          <w:sz w:val="24"/>
          <w:u w:val="single"/>
        </w:rPr>
        <w:t xml:space="preserve">   </w:t>
      </w:r>
      <w:r>
        <w:rPr>
          <w:rFonts w:hint="eastAsia" w:ascii="宋体" w:hAnsi="宋体"/>
          <w:sz w:val="24"/>
          <w:u w:val="single"/>
        </w:rPr>
        <w:t>D</w:t>
      </w:r>
      <w:r>
        <w:rPr>
          <w:rFonts w:ascii="宋体" w:hAnsi="宋体"/>
          <w:sz w:val="24"/>
          <w:u w:val="single"/>
        </w:rPr>
        <w:t xml:space="preserve">-417A             </w:t>
      </w:r>
    </w:p>
    <w:p>
      <w:pPr>
        <w:tabs>
          <w:tab w:val="left" w:pos="1080"/>
        </w:tabs>
        <w:spacing w:line="440" w:lineRule="exact"/>
        <w:ind w:firstLine="0" w:firstLineChars="0"/>
        <w:rPr>
          <w:rFonts w:ascii="宋体" w:hAnsi="宋体"/>
          <w:sz w:val="24"/>
        </w:rPr>
      </w:pPr>
      <w:r>
        <w:rPr>
          <w:rFonts w:hint="eastAsia" w:ascii="宋体" w:hAnsi="宋体"/>
          <w:sz w:val="24"/>
          <w:u w:val="single"/>
          <w:lang w:val="en-US" w:eastAsia="zh-CN"/>
        </w:rPr>
        <w:t xml:space="preserve">   </w:t>
      </w:r>
      <w:r>
        <w:rPr>
          <w:rFonts w:hint="eastAsia" w:ascii="宋体" w:hAnsi="宋体"/>
          <w:b/>
          <w:sz w:val="24"/>
        </w:rPr>
        <w:t xml:space="preserve">第3条  </w:t>
      </w:r>
      <w:r>
        <w:rPr>
          <w:rFonts w:ascii="宋体" w:hAnsi="宋体"/>
          <w:b/>
          <w:sz w:val="24"/>
        </w:rPr>
        <w:t xml:space="preserve">服务期限 </w:t>
      </w:r>
    </w:p>
    <w:p>
      <w:pPr>
        <w:tabs>
          <w:tab w:val="left" w:pos="1080"/>
        </w:tabs>
        <w:spacing w:line="440" w:lineRule="exact"/>
        <w:ind w:firstLine="480" w:firstLineChars="200"/>
        <w:rPr>
          <w:rFonts w:ascii="宋体" w:hAnsi="宋体"/>
          <w:sz w:val="24"/>
        </w:rPr>
      </w:pPr>
      <w:r>
        <w:rPr>
          <w:rFonts w:hint="eastAsia" w:ascii="宋体" w:hAnsi="宋体"/>
          <w:sz w:val="24"/>
        </w:rPr>
        <w:t>3.1  服务期限</w:t>
      </w:r>
      <w:r>
        <w:rPr>
          <w:rFonts w:ascii="宋体" w:hAnsi="宋体"/>
          <w:sz w:val="24"/>
        </w:rPr>
        <w:t>为</w:t>
      </w:r>
      <w:r>
        <w:rPr>
          <w:rFonts w:ascii="宋体" w:hAnsi="宋体"/>
          <w:sz w:val="24"/>
          <w:u w:val="single"/>
        </w:rPr>
        <w:t xml:space="preserve">    </w:t>
      </w:r>
      <w:r>
        <w:rPr>
          <w:rFonts w:ascii="宋体" w:hAnsi="宋体"/>
          <w:sz w:val="24"/>
        </w:rPr>
        <w:t>年，自</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ascii="宋体" w:hAnsi="宋体"/>
          <w:sz w:val="24"/>
        </w:rPr>
        <w:t>日起至</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止。</w:t>
      </w:r>
    </w:p>
    <w:p>
      <w:pPr>
        <w:tabs>
          <w:tab w:val="left" w:pos="1080"/>
        </w:tabs>
        <w:spacing w:line="440" w:lineRule="exact"/>
        <w:ind w:firstLine="480" w:firstLineChars="200"/>
        <w:rPr>
          <w:rFonts w:ascii="宋体" w:hAnsi="宋体"/>
          <w:sz w:val="24"/>
        </w:rPr>
      </w:pPr>
      <w:r>
        <w:rPr>
          <w:rFonts w:hint="eastAsia" w:ascii="宋体" w:hAnsi="宋体"/>
          <w:sz w:val="24"/>
        </w:rPr>
        <w:t>3.2  服务期限届满时，乙方已经接受但尚未完成的服务项目，仍应按照本合同约定的标准完成。</w:t>
      </w:r>
    </w:p>
    <w:p>
      <w:pPr>
        <w:tabs>
          <w:tab w:val="left" w:pos="1080"/>
        </w:tabs>
        <w:spacing w:line="440" w:lineRule="exact"/>
        <w:ind w:left="0" w:leftChars="0" w:firstLine="480" w:firstLineChars="200"/>
        <w:rPr>
          <w:rFonts w:ascii="宋体" w:hAnsi="宋体"/>
          <w:b/>
          <w:sz w:val="24"/>
        </w:rPr>
      </w:pPr>
      <w:r>
        <w:rPr>
          <w:rFonts w:hint="eastAsia" w:ascii="宋体" w:hAnsi="宋体"/>
          <w:sz w:val="24"/>
        </w:rPr>
        <w:t>3.3  如乙方在服务期限届满后要求继续承包的，可参加</w:t>
      </w:r>
      <w:r>
        <w:rPr>
          <w:rFonts w:ascii="宋体" w:hAnsi="宋体"/>
          <w:sz w:val="24"/>
        </w:rPr>
        <w:t>甲方</w:t>
      </w:r>
      <w:r>
        <w:rPr>
          <w:rFonts w:hint="eastAsia" w:ascii="宋体" w:hAnsi="宋体"/>
          <w:sz w:val="24"/>
        </w:rPr>
        <w:t>业务外包的招标或其他方式的商务竞价谈判。</w:t>
      </w:r>
    </w:p>
    <w:p>
      <w:pPr>
        <w:tabs>
          <w:tab w:val="left" w:pos="1080"/>
        </w:tabs>
        <w:spacing w:line="440" w:lineRule="exact"/>
        <w:ind w:left="984" w:leftChars="228" w:hanging="482" w:hangingChars="200"/>
        <w:rPr>
          <w:rFonts w:ascii="宋体" w:hAnsi="宋体"/>
          <w:b/>
          <w:sz w:val="24"/>
        </w:rPr>
      </w:pPr>
      <w:r>
        <w:rPr>
          <w:rFonts w:hint="eastAsia" w:ascii="宋体" w:hAnsi="宋体"/>
          <w:b/>
          <w:sz w:val="24"/>
        </w:rPr>
        <w:t>第4条  服务标准及操作要求</w:t>
      </w:r>
    </w:p>
    <w:p>
      <w:pPr>
        <w:tabs>
          <w:tab w:val="left" w:pos="1080"/>
        </w:tabs>
        <w:spacing w:line="440" w:lineRule="exact"/>
        <w:ind w:firstLine="480" w:firstLineChars="200"/>
        <w:rPr>
          <w:rFonts w:ascii="宋体" w:hAnsi="宋体"/>
          <w:sz w:val="24"/>
        </w:rPr>
      </w:pPr>
      <w:r>
        <w:rPr>
          <w:rFonts w:hint="eastAsia" w:ascii="宋体" w:hAnsi="宋体"/>
          <w:sz w:val="24"/>
        </w:rPr>
        <w:t xml:space="preserve">4.1  合同履行中，国家法律法规、政府政策或行业组织等对本合同项下的服务和操作制定更高标准的，按照更高标准执行；各类标准不一致的，按照最高标准执行。 </w:t>
      </w:r>
    </w:p>
    <w:p>
      <w:pPr>
        <w:tabs>
          <w:tab w:val="left" w:pos="1080"/>
        </w:tabs>
        <w:spacing w:line="440" w:lineRule="exact"/>
        <w:ind w:firstLine="482" w:firstLineChars="200"/>
        <w:rPr>
          <w:rFonts w:ascii="宋体" w:hAnsi="宋体"/>
          <w:b/>
          <w:sz w:val="24"/>
        </w:rPr>
      </w:pPr>
      <w:r>
        <w:rPr>
          <w:rFonts w:hint="eastAsia" w:ascii="宋体" w:hAnsi="宋体"/>
          <w:b/>
          <w:sz w:val="24"/>
        </w:rPr>
        <w:t>第5条  设备及材料</w:t>
      </w:r>
    </w:p>
    <w:p>
      <w:pPr>
        <w:tabs>
          <w:tab w:val="left" w:pos="1080"/>
        </w:tabs>
        <w:spacing w:line="440" w:lineRule="exact"/>
        <w:ind w:firstLine="480" w:firstLineChars="200"/>
        <w:rPr>
          <w:rFonts w:ascii="宋体" w:hAnsi="宋体"/>
          <w:sz w:val="24"/>
        </w:rPr>
      </w:pPr>
      <w:r>
        <w:rPr>
          <w:rFonts w:hint="eastAsia" w:ascii="宋体" w:hAnsi="宋体"/>
          <w:sz w:val="24"/>
        </w:rPr>
        <w:t>5.1  乙方应自备外包项目服务所需要的设备、材料，包括其此类设备、材料的相关操作技术及劳动力等。</w:t>
      </w:r>
    </w:p>
    <w:p>
      <w:pPr>
        <w:tabs>
          <w:tab w:val="left" w:pos="1080"/>
        </w:tabs>
        <w:spacing w:line="440" w:lineRule="exact"/>
        <w:ind w:left="0" w:leftChars="0" w:firstLine="0" w:firstLineChars="0"/>
        <w:rPr>
          <w:rFonts w:ascii="宋体" w:hAnsi="宋体"/>
          <w:b/>
          <w:sz w:val="24"/>
        </w:rPr>
      </w:pPr>
      <w:r>
        <w:rPr>
          <w:rFonts w:hint="eastAsia" w:ascii="宋体" w:hAnsi="宋体"/>
          <w:b/>
          <w:sz w:val="24"/>
          <w:lang w:val="en-US" w:eastAsia="zh-CN"/>
        </w:rPr>
        <w:t xml:space="preserve">    </w:t>
      </w:r>
      <w:r>
        <w:rPr>
          <w:rFonts w:hint="eastAsia" w:ascii="宋体" w:hAnsi="宋体"/>
          <w:b/>
          <w:sz w:val="24"/>
        </w:rPr>
        <w:t>第</w:t>
      </w:r>
      <w:r>
        <w:rPr>
          <w:rFonts w:hint="eastAsia" w:ascii="宋体" w:hAnsi="宋体"/>
          <w:b/>
          <w:sz w:val="24"/>
          <w:lang w:val="en-US" w:eastAsia="zh-CN"/>
        </w:rPr>
        <w:t>6</w:t>
      </w:r>
      <w:r>
        <w:rPr>
          <w:rFonts w:hint="eastAsia" w:ascii="宋体" w:hAnsi="宋体"/>
          <w:b/>
          <w:sz w:val="24"/>
        </w:rPr>
        <w:t>条  服务</w:t>
      </w:r>
      <w:r>
        <w:rPr>
          <w:rFonts w:ascii="宋体" w:hAnsi="宋体"/>
          <w:b/>
          <w:sz w:val="24"/>
        </w:rPr>
        <w:t>费用</w:t>
      </w:r>
      <w:r>
        <w:rPr>
          <w:rFonts w:hint="eastAsia" w:ascii="宋体" w:hAnsi="宋体"/>
          <w:b/>
          <w:sz w:val="24"/>
        </w:rPr>
        <w:t xml:space="preserve">  </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.1  计费标准：详见</w:t>
      </w:r>
      <w:r>
        <w:rPr>
          <w:rFonts w:hint="eastAsia" w:ascii="宋体" w:hAnsi="宋体"/>
          <w:sz w:val="24"/>
          <w:lang w:val="en-US" w:eastAsia="zh-CN"/>
        </w:rPr>
        <w:t>价格清单，</w:t>
      </w:r>
      <w:r>
        <w:rPr>
          <w:rFonts w:hint="eastAsia" w:ascii="宋体" w:hAnsi="宋体"/>
          <w:sz w:val="24"/>
        </w:rPr>
        <w:t>费用为含税价格，包含乙方提供本合同项下的外包服务所能获得的全部报酬等，除非双方另有书面约定，甲方不再承担其他费用。</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.2  结算支付</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 xml:space="preserve">.2.1  </w:t>
      </w:r>
      <w:r>
        <w:rPr>
          <w:rFonts w:hint="eastAsia" w:ascii="宋体" w:hAnsi="宋体"/>
          <w:sz w:val="24"/>
          <w:lang w:val="en-US" w:eastAsia="zh-CN"/>
        </w:rPr>
        <w:t>卸装工程</w:t>
      </w:r>
      <w:r>
        <w:rPr>
          <w:rFonts w:hint="eastAsia" w:ascii="宋体" w:hAnsi="宋体"/>
          <w:sz w:val="24"/>
        </w:rPr>
        <w:t>完工并经甲方验收合格后一个月内，乙方提交结算资料给供甲方审核，甲方审核完成后，乙方根据合同约定及甲方要求，开具相关税项专用发票，甲方收到乙方发票后</w:t>
      </w:r>
      <w:r>
        <w:rPr>
          <w:rFonts w:hint="eastAsia" w:ascii="宋体" w:hAnsi="宋体"/>
          <w:sz w:val="24"/>
          <w:lang w:val="en-US" w:eastAsia="zh-CN"/>
        </w:rPr>
        <w:t>60</w:t>
      </w:r>
      <w:r>
        <w:rPr>
          <w:rFonts w:hint="eastAsia" w:ascii="宋体" w:hAnsi="宋体"/>
          <w:sz w:val="24"/>
        </w:rPr>
        <w:t xml:space="preserve">日内向乙方支付该单项项目结算价款的 </w:t>
      </w:r>
      <w:r>
        <w:rPr>
          <w:rFonts w:hint="eastAsia" w:ascii="宋体" w:hAnsi="宋体"/>
          <w:sz w:val="24"/>
          <w:lang w:val="en-US" w:eastAsia="zh-CN"/>
        </w:rPr>
        <w:t>100</w:t>
      </w:r>
      <w:r>
        <w:rPr>
          <w:rFonts w:hint="eastAsia" w:ascii="宋体" w:hAnsi="宋体"/>
          <w:sz w:val="24"/>
        </w:rPr>
        <w:t xml:space="preserve">  %</w:t>
      </w:r>
      <w:r>
        <w:rPr>
          <w:rFonts w:hint="eastAsia" w:ascii="宋体" w:hAnsi="宋体"/>
          <w:sz w:val="24"/>
          <w:lang w:eastAsia="zh-CN"/>
        </w:rPr>
        <w:t>。</w:t>
      </w:r>
    </w:p>
    <w:p>
      <w:pPr>
        <w:tabs>
          <w:tab w:val="left" w:pos="1080"/>
        </w:tabs>
        <w:spacing w:line="440" w:lineRule="exact"/>
        <w:ind w:firstLine="480" w:firstLineChars="200"/>
        <w:rPr>
          <w:rFonts w:ascii="宋体" w:hAnsi="宋体"/>
          <w:b w:val="0"/>
          <w:caps w:val="0"/>
          <w:kern w:val="2"/>
          <w:szCs w:val="24"/>
          <w:u w:val="none"/>
          <w:lang w:eastAsia="zh-CN"/>
        </w:rPr>
      </w:pPr>
      <w:r>
        <w:rPr>
          <w:rFonts w:hint="eastAsia" w:ascii="宋体" w:hAnsi="宋体"/>
          <w:sz w:val="24"/>
          <w:lang w:val="en-US" w:eastAsia="zh-CN"/>
        </w:rPr>
        <w:t>6</w:t>
      </w:r>
      <w:r>
        <w:rPr>
          <w:rFonts w:hint="eastAsia" w:ascii="宋体" w:hAnsi="宋体"/>
          <w:sz w:val="24"/>
        </w:rPr>
        <w:t>.2.</w:t>
      </w:r>
      <w:r>
        <w:rPr>
          <w:rFonts w:hint="eastAsia" w:ascii="宋体" w:hAnsi="宋体"/>
          <w:sz w:val="24"/>
          <w:lang w:val="en-US" w:eastAsia="zh-CN"/>
        </w:rPr>
        <w:t>2</w:t>
      </w:r>
      <w:r>
        <w:rPr>
          <w:rFonts w:hint="eastAsia" w:ascii="宋体" w:hAnsi="宋体"/>
          <w:sz w:val="24"/>
        </w:rPr>
        <w:t xml:space="preserve">  </w:t>
      </w:r>
      <w:r>
        <w:rPr>
          <w:rFonts w:ascii="宋体" w:hAnsi="宋体"/>
          <w:sz w:val="24"/>
        </w:rPr>
        <w:t>甲方的付款</w:t>
      </w:r>
      <w:r>
        <w:rPr>
          <w:rFonts w:hint="eastAsia" w:ascii="宋体" w:hAnsi="宋体"/>
          <w:sz w:val="24"/>
        </w:rPr>
        <w:t>，</w:t>
      </w:r>
      <w:r>
        <w:rPr>
          <w:rFonts w:ascii="宋体" w:hAnsi="宋体"/>
          <w:sz w:val="24"/>
        </w:rPr>
        <w:t>不限制甲方在随后时间对已开具发票的费用提出争议或对</w:t>
      </w:r>
      <w:r>
        <w:rPr>
          <w:rFonts w:hint="eastAsia" w:ascii="宋体" w:hAnsi="宋体"/>
          <w:sz w:val="24"/>
        </w:rPr>
        <w:t>乙方不符合</w:t>
      </w:r>
      <w:r>
        <w:rPr>
          <w:rFonts w:ascii="宋体" w:hAnsi="宋体"/>
          <w:sz w:val="24"/>
        </w:rPr>
        <w:t>合同</w:t>
      </w:r>
      <w:r>
        <w:rPr>
          <w:rFonts w:hint="eastAsia" w:ascii="宋体" w:hAnsi="宋体"/>
          <w:sz w:val="24"/>
        </w:rPr>
        <w:t>约定</w:t>
      </w:r>
      <w:r>
        <w:rPr>
          <w:rFonts w:ascii="宋体" w:hAnsi="宋体"/>
          <w:sz w:val="24"/>
        </w:rPr>
        <w:t>的服务进行索赔的权利，且付款亦不构成甲方对</w:t>
      </w:r>
      <w:r>
        <w:rPr>
          <w:rFonts w:hint="eastAsia" w:ascii="宋体" w:hAnsi="宋体"/>
          <w:sz w:val="24"/>
        </w:rPr>
        <w:t>乙方</w:t>
      </w:r>
      <w:r>
        <w:rPr>
          <w:rFonts w:ascii="宋体" w:hAnsi="宋体"/>
          <w:sz w:val="24"/>
        </w:rPr>
        <w:t>服务的</w:t>
      </w:r>
      <w:r>
        <w:rPr>
          <w:rFonts w:hint="eastAsia" w:ascii="宋体" w:hAnsi="宋体"/>
          <w:sz w:val="24"/>
        </w:rPr>
        <w:t>最终认可</w:t>
      </w:r>
      <w:r>
        <w:rPr>
          <w:rFonts w:ascii="宋体" w:hAnsi="宋体"/>
          <w:sz w:val="24"/>
        </w:rPr>
        <w:t>。</w:t>
      </w:r>
    </w:p>
    <w:p>
      <w:pPr>
        <w:topLinePunct/>
        <w:spacing w:line="440" w:lineRule="exact"/>
        <w:ind w:firstLine="482" w:firstLineChars="200"/>
        <w:rPr>
          <w:rFonts w:ascii="宋体" w:hAnsi="宋体"/>
          <w:b/>
          <w:sz w:val="24"/>
        </w:rPr>
      </w:pPr>
      <w:r>
        <w:rPr>
          <w:rFonts w:ascii="宋体" w:hAnsi="宋体"/>
          <w:b/>
          <w:sz w:val="24"/>
        </w:rPr>
        <w:t>第</w:t>
      </w:r>
      <w:r>
        <w:rPr>
          <w:rFonts w:hint="eastAsia" w:ascii="宋体" w:hAnsi="宋体"/>
          <w:b/>
          <w:sz w:val="24"/>
          <w:lang w:val="en-US" w:eastAsia="zh-CN"/>
        </w:rPr>
        <w:t>7</w:t>
      </w:r>
      <w:r>
        <w:rPr>
          <w:rFonts w:ascii="宋体" w:hAnsi="宋体"/>
          <w:b/>
          <w:sz w:val="24"/>
        </w:rPr>
        <w:t>条</w:t>
      </w:r>
      <w:r>
        <w:rPr>
          <w:rFonts w:hint="eastAsia" w:ascii="宋体" w:hAnsi="宋体"/>
          <w:b/>
          <w:sz w:val="24"/>
        </w:rPr>
        <w:t xml:space="preserve">  双方</w:t>
      </w:r>
      <w:r>
        <w:rPr>
          <w:rFonts w:ascii="宋体" w:hAnsi="宋体"/>
          <w:b/>
          <w:sz w:val="24"/>
        </w:rPr>
        <w:t>权利义务</w:t>
      </w:r>
    </w:p>
    <w:p>
      <w:pPr>
        <w:widowControl/>
        <w:spacing w:line="440" w:lineRule="exact"/>
        <w:ind w:left="480"/>
        <w:rPr>
          <w:rFonts w:ascii="宋体" w:hAnsi="宋体"/>
          <w:sz w:val="24"/>
        </w:rPr>
      </w:pPr>
      <w:r>
        <w:rPr>
          <w:rFonts w:hint="eastAsia" w:ascii="宋体" w:hAnsi="宋体"/>
          <w:sz w:val="24"/>
          <w:lang w:val="en-US" w:eastAsia="zh-CN"/>
        </w:rPr>
        <w:t>7</w:t>
      </w:r>
      <w:r>
        <w:rPr>
          <w:rFonts w:hint="eastAsia" w:ascii="宋体" w:hAnsi="宋体"/>
          <w:sz w:val="24"/>
        </w:rPr>
        <w:t>.1  甲方权利义务</w:t>
      </w:r>
    </w:p>
    <w:p>
      <w:pPr>
        <w:widowControl/>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 xml:space="preserve">.1.1  </w:t>
      </w:r>
      <w:r>
        <w:rPr>
          <w:rFonts w:ascii="宋体" w:hAnsi="宋体"/>
          <w:sz w:val="24"/>
        </w:rPr>
        <w:t>甲方有权对乙方履行本合同的情况进行监督检查，若发现乙方的履行不符合合同约定，可以发出书面通知要求乙方</w:t>
      </w:r>
      <w:r>
        <w:rPr>
          <w:rFonts w:hint="eastAsia" w:ascii="宋体" w:hAnsi="宋体"/>
          <w:sz w:val="24"/>
        </w:rPr>
        <w:t>更正，乙</w:t>
      </w:r>
      <w:r>
        <w:rPr>
          <w:rFonts w:ascii="宋体" w:hAnsi="宋体"/>
          <w:sz w:val="24"/>
        </w:rPr>
        <w:t>方应按甲方通知中的</w:t>
      </w:r>
      <w:r>
        <w:rPr>
          <w:rFonts w:hint="eastAsia" w:ascii="宋体" w:hAnsi="宋体"/>
          <w:sz w:val="24"/>
        </w:rPr>
        <w:t>更正</w:t>
      </w:r>
      <w:r>
        <w:rPr>
          <w:rFonts w:ascii="宋体" w:hAnsi="宋体"/>
          <w:sz w:val="24"/>
        </w:rPr>
        <w:t>要求</w:t>
      </w:r>
      <w:r>
        <w:rPr>
          <w:rFonts w:hint="eastAsia" w:ascii="宋体" w:hAnsi="宋体"/>
          <w:sz w:val="24"/>
        </w:rPr>
        <w:t>，在规定</w:t>
      </w:r>
      <w:r>
        <w:rPr>
          <w:rFonts w:ascii="宋体" w:hAnsi="宋体"/>
          <w:sz w:val="24"/>
        </w:rPr>
        <w:t>期限就其服务的缺陷进行补救、重作</w:t>
      </w:r>
      <w:r>
        <w:rPr>
          <w:rFonts w:hint="eastAsia" w:ascii="宋体" w:hAnsi="宋体"/>
          <w:sz w:val="24"/>
        </w:rPr>
        <w:t>。</w:t>
      </w:r>
    </w:p>
    <w:p>
      <w:pPr>
        <w:widowControl/>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 xml:space="preserve">.1.2  </w:t>
      </w:r>
      <w:r>
        <w:rPr>
          <w:rFonts w:ascii="宋体" w:hAnsi="宋体"/>
          <w:sz w:val="24"/>
        </w:rPr>
        <w:t>甲方应按照合同约定支付服务费。</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.2  乙方权利义务</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.2.1  乙方有权按照本合同约定获得相应的服务费用。</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 xml:space="preserve">.2.2  </w:t>
      </w:r>
      <w:r>
        <w:rPr>
          <w:rFonts w:ascii="宋体" w:hAnsi="宋体"/>
          <w:sz w:val="24"/>
        </w:rPr>
        <w:t>乙方保证有权签署本合同，</w:t>
      </w:r>
      <w:r>
        <w:rPr>
          <w:rFonts w:hint="eastAsia" w:ascii="宋体" w:hAnsi="宋体"/>
          <w:sz w:val="24"/>
        </w:rPr>
        <w:t>并</w:t>
      </w:r>
      <w:r>
        <w:rPr>
          <w:rFonts w:ascii="宋体" w:hAnsi="宋体"/>
          <w:sz w:val="24"/>
        </w:rPr>
        <w:t>保证已具备履行合同的合法资质、经验和能力，包括</w:t>
      </w:r>
      <w:r>
        <w:rPr>
          <w:rFonts w:hint="eastAsia" w:ascii="宋体" w:hAnsi="宋体"/>
          <w:sz w:val="24"/>
        </w:rPr>
        <w:t>但不限于</w:t>
      </w:r>
      <w:r>
        <w:rPr>
          <w:rFonts w:ascii="宋体" w:hAnsi="宋体"/>
          <w:sz w:val="24"/>
        </w:rPr>
        <w:t>有足够的</w:t>
      </w:r>
      <w:r>
        <w:rPr>
          <w:rFonts w:hint="eastAsia" w:ascii="宋体" w:hAnsi="宋体"/>
          <w:sz w:val="24"/>
        </w:rPr>
        <w:t>具备资质的作业</w:t>
      </w:r>
      <w:r>
        <w:rPr>
          <w:rFonts w:ascii="宋体" w:hAnsi="宋体"/>
          <w:sz w:val="24"/>
        </w:rPr>
        <w:t>人员，以谨慎、称职和专业的态度完成本合同项下的义务</w:t>
      </w:r>
      <w:r>
        <w:rPr>
          <w:rFonts w:hint="eastAsia" w:ascii="宋体" w:hAnsi="宋体"/>
          <w:sz w:val="24"/>
        </w:rPr>
        <w:t>等</w:t>
      </w:r>
      <w:r>
        <w:rPr>
          <w:rFonts w:ascii="宋体" w:hAnsi="宋体"/>
          <w:sz w:val="24"/>
        </w:rPr>
        <w:t>。</w:t>
      </w:r>
      <w:r>
        <w:rPr>
          <w:rFonts w:hint="eastAsia" w:ascii="宋体" w:hAnsi="宋体"/>
          <w:sz w:val="24"/>
        </w:rPr>
        <w:t>如因乙方及其指派作业人员的资质问题引发政府主管部门的查处或造成甲方损失的，相关责任由乙方承担。</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.2.3  乙方应按照双方约定的服务项目、服务标准及操作要求提供服务。</w:t>
      </w:r>
      <w:r>
        <w:rPr>
          <w:rFonts w:ascii="宋体" w:hAnsi="宋体"/>
          <w:sz w:val="24"/>
        </w:rPr>
        <w:t>如果乙方提供的服务存在任何缺陷，乙方应立即</w:t>
      </w:r>
      <w:r>
        <w:rPr>
          <w:rFonts w:hint="eastAsia" w:ascii="宋体" w:hAnsi="宋体"/>
          <w:sz w:val="24"/>
        </w:rPr>
        <w:t>主动采取或者经甲方通知后立即</w:t>
      </w:r>
      <w:r>
        <w:rPr>
          <w:rFonts w:ascii="宋体" w:hAnsi="宋体"/>
          <w:sz w:val="24"/>
        </w:rPr>
        <w:t>采取一切有效措施进行</w:t>
      </w:r>
      <w:r>
        <w:rPr>
          <w:rFonts w:hint="eastAsia" w:ascii="宋体" w:hAnsi="宋体"/>
          <w:sz w:val="24"/>
        </w:rPr>
        <w:t>更正或</w:t>
      </w:r>
      <w:r>
        <w:rPr>
          <w:rFonts w:ascii="宋体" w:hAnsi="宋体"/>
          <w:sz w:val="24"/>
        </w:rPr>
        <w:t>补救。</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.2.4  乙方提供服务过程中，应当遵守法律法规规定以及甲方厂区与生产作业有关的规章制度。</w:t>
      </w:r>
    </w:p>
    <w:p>
      <w:pPr>
        <w:widowControl/>
        <w:spacing w:line="440" w:lineRule="exact"/>
        <w:ind w:firstLine="480" w:firstLineChars="200"/>
        <w:jc w:val="left"/>
        <w:rPr>
          <w:rFonts w:ascii="宋体" w:hAnsi="宋体"/>
          <w:b/>
          <w:sz w:val="24"/>
        </w:rPr>
      </w:pPr>
      <w:r>
        <w:rPr>
          <w:rFonts w:hint="eastAsia" w:ascii="宋体" w:hAnsi="宋体"/>
          <w:sz w:val="24"/>
          <w:lang w:val="en-US" w:eastAsia="zh-CN"/>
        </w:rPr>
        <w:t>7</w:t>
      </w:r>
      <w:r>
        <w:rPr>
          <w:rFonts w:hint="eastAsia" w:ascii="宋体" w:hAnsi="宋体"/>
          <w:sz w:val="24"/>
        </w:rPr>
        <w:t>.2.5  本合同履行过程中，因可归责于乙方的原因造成甲方或第三方</w:t>
      </w:r>
      <w:r>
        <w:rPr>
          <w:rFonts w:ascii="宋体" w:hAnsi="宋体"/>
          <w:sz w:val="24"/>
        </w:rPr>
        <w:t>人身</w:t>
      </w:r>
      <w:r>
        <w:rPr>
          <w:rFonts w:hint="eastAsia" w:ascii="宋体" w:hAnsi="宋体"/>
          <w:sz w:val="24"/>
        </w:rPr>
        <w:t>、</w:t>
      </w:r>
      <w:r>
        <w:rPr>
          <w:rFonts w:ascii="宋体" w:hAnsi="宋体"/>
          <w:sz w:val="24"/>
        </w:rPr>
        <w:t>财产</w:t>
      </w:r>
      <w:r>
        <w:rPr>
          <w:rFonts w:hint="eastAsia" w:ascii="宋体" w:hAnsi="宋体"/>
          <w:sz w:val="24"/>
        </w:rPr>
        <w:t>损害的，乙方</w:t>
      </w:r>
      <w:r>
        <w:rPr>
          <w:rFonts w:ascii="宋体" w:hAnsi="宋体"/>
          <w:sz w:val="24"/>
        </w:rPr>
        <w:t>承担</w:t>
      </w:r>
      <w:r>
        <w:rPr>
          <w:rFonts w:hint="eastAsia" w:ascii="宋体" w:hAnsi="宋体"/>
          <w:sz w:val="24"/>
        </w:rPr>
        <w:t>赔偿</w:t>
      </w:r>
      <w:r>
        <w:rPr>
          <w:rFonts w:ascii="宋体" w:hAnsi="宋体"/>
          <w:sz w:val="24"/>
        </w:rPr>
        <w:t>责任</w:t>
      </w:r>
      <w:r>
        <w:rPr>
          <w:rFonts w:hint="eastAsia" w:ascii="宋体" w:hAnsi="宋体"/>
          <w:sz w:val="24"/>
        </w:rPr>
        <w:t>。</w:t>
      </w:r>
    </w:p>
    <w:p>
      <w:pPr>
        <w:widowControl/>
        <w:spacing w:line="440" w:lineRule="exact"/>
        <w:ind w:firstLine="482" w:firstLineChars="200"/>
        <w:jc w:val="left"/>
        <w:rPr>
          <w:rFonts w:ascii="宋体" w:hAnsi="宋体"/>
          <w:b/>
          <w:sz w:val="24"/>
        </w:rPr>
      </w:pPr>
      <w:r>
        <w:rPr>
          <w:rFonts w:hint="eastAsia" w:ascii="宋体" w:hAnsi="宋体"/>
          <w:b/>
          <w:sz w:val="24"/>
        </w:rPr>
        <w:t>第</w:t>
      </w:r>
      <w:r>
        <w:rPr>
          <w:rFonts w:hint="eastAsia" w:ascii="宋体" w:hAnsi="宋体"/>
          <w:b/>
          <w:sz w:val="24"/>
          <w:lang w:val="en-US" w:eastAsia="zh-CN"/>
        </w:rPr>
        <w:t>8</w:t>
      </w:r>
      <w:r>
        <w:rPr>
          <w:rFonts w:hint="eastAsia" w:ascii="宋体" w:hAnsi="宋体"/>
          <w:b/>
          <w:sz w:val="24"/>
        </w:rPr>
        <w:t>条  劳动关系</w:t>
      </w:r>
    </w:p>
    <w:p>
      <w:pPr>
        <w:widowControl/>
        <w:spacing w:line="440" w:lineRule="exact"/>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.1  乙方需指派与乙方建立正式劳动关系的作业人员负责外包作业，并为其指派的作业人员办理相应的社会保险（含工伤保险）以及人身意外伤害等相关保险</w:t>
      </w:r>
      <w:r>
        <w:rPr>
          <w:rFonts w:hint="eastAsia" w:ascii="仿宋_GB2312" w:hAnsi="宋体" w:eastAsia="仿宋_GB2312"/>
          <w:sz w:val="24"/>
        </w:rPr>
        <w:t>，</w:t>
      </w:r>
      <w:r>
        <w:rPr>
          <w:rFonts w:hint="eastAsia" w:ascii="宋体" w:hAnsi="宋体"/>
          <w:sz w:val="24"/>
        </w:rPr>
        <w:t>应将作业人员的劳动合同、作业人员身份证等资料向甲方备案。乙方变更指派人员时需事先向甲方提出申请，经同意后方可。</w:t>
      </w:r>
    </w:p>
    <w:p>
      <w:pPr>
        <w:spacing w:line="440" w:lineRule="exact"/>
        <w:ind w:firstLine="470" w:firstLineChars="196"/>
        <w:rPr>
          <w:rFonts w:ascii="宋体" w:hAnsi="宋体"/>
          <w:sz w:val="24"/>
        </w:rPr>
      </w:pPr>
      <w:r>
        <w:rPr>
          <w:rFonts w:hint="eastAsia" w:ascii="宋体" w:hAnsi="宋体"/>
          <w:sz w:val="24"/>
          <w:lang w:val="en-US" w:eastAsia="zh-CN"/>
        </w:rPr>
        <w:t>8</w:t>
      </w:r>
      <w:r>
        <w:rPr>
          <w:rFonts w:hint="eastAsia" w:ascii="宋体" w:hAnsi="宋体"/>
          <w:sz w:val="24"/>
        </w:rPr>
        <w:t>.2  乙方应按照甲方要求向甲方报备作业人员劳动合同、作业人员身份证等资料。</w:t>
      </w:r>
    </w:p>
    <w:p>
      <w:pPr>
        <w:widowControl/>
        <w:spacing w:line="440" w:lineRule="exact"/>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.3  甲方与乙方指派作业人员之间不存在劳动关系、劳务关系或其他雇佣关系。乙方作业人员以劳动关系、劳务关系或其他雇佣关系为由向甲方主张权利的，均由乙方负责处理并承担相应责任。</w:t>
      </w:r>
    </w:p>
    <w:p>
      <w:pPr>
        <w:widowControl/>
        <w:spacing w:line="440" w:lineRule="exact"/>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 xml:space="preserve">.4  </w:t>
      </w:r>
      <w:r>
        <w:rPr>
          <w:rFonts w:ascii="宋体" w:hAnsi="宋体"/>
          <w:sz w:val="24"/>
        </w:rPr>
        <w:t>乙方</w:t>
      </w:r>
      <w:r>
        <w:rPr>
          <w:rFonts w:hint="eastAsia" w:ascii="宋体" w:hAnsi="宋体"/>
          <w:sz w:val="24"/>
        </w:rPr>
        <w:t>作业人员在服务期</w:t>
      </w:r>
      <w:r>
        <w:rPr>
          <w:rFonts w:ascii="宋体" w:hAnsi="宋体"/>
          <w:sz w:val="24"/>
        </w:rPr>
        <w:t>间发生的、或与履行本合同相关的任何</w:t>
      </w:r>
      <w:r>
        <w:rPr>
          <w:rFonts w:hint="eastAsia" w:ascii="宋体" w:hAnsi="宋体"/>
          <w:sz w:val="24"/>
        </w:rPr>
        <w:t>事故或</w:t>
      </w:r>
      <w:r>
        <w:rPr>
          <w:rFonts w:ascii="宋体" w:hAnsi="宋体"/>
          <w:sz w:val="24"/>
        </w:rPr>
        <w:t>人身伤害、财产损失</w:t>
      </w:r>
      <w:r>
        <w:rPr>
          <w:rFonts w:hint="eastAsia" w:ascii="宋体" w:hAnsi="宋体"/>
          <w:sz w:val="24"/>
        </w:rPr>
        <w:t>等</w:t>
      </w:r>
      <w:r>
        <w:rPr>
          <w:rFonts w:ascii="宋体" w:hAnsi="宋体"/>
          <w:sz w:val="24"/>
        </w:rPr>
        <w:t>，</w:t>
      </w:r>
      <w:r>
        <w:rPr>
          <w:rFonts w:hint="eastAsia" w:ascii="宋体" w:hAnsi="宋体"/>
          <w:sz w:val="24"/>
        </w:rPr>
        <w:t>均</w:t>
      </w:r>
      <w:r>
        <w:rPr>
          <w:rFonts w:ascii="宋体" w:hAnsi="宋体"/>
          <w:sz w:val="24"/>
        </w:rPr>
        <w:t>与甲方无关，所有</w:t>
      </w:r>
      <w:r>
        <w:rPr>
          <w:rFonts w:hint="eastAsia" w:ascii="宋体" w:hAnsi="宋体"/>
          <w:sz w:val="24"/>
        </w:rPr>
        <w:t>责任及相关</w:t>
      </w:r>
      <w:r>
        <w:rPr>
          <w:rFonts w:ascii="宋体" w:hAnsi="宋体"/>
          <w:sz w:val="24"/>
        </w:rPr>
        <w:t>费用由乙方自行承担。</w:t>
      </w:r>
      <w:r>
        <w:rPr>
          <w:rFonts w:hint="eastAsia" w:ascii="宋体" w:hAnsi="宋体"/>
          <w:sz w:val="24"/>
        </w:rPr>
        <w:t>造成甲方或第三方损失的，乙方还应承担赔偿责任。</w:t>
      </w:r>
    </w:p>
    <w:p>
      <w:pPr>
        <w:widowControl/>
        <w:spacing w:line="440" w:lineRule="exact"/>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spacing w:line="440" w:lineRule="exact"/>
        <w:ind w:firstLine="472" w:firstLineChars="196"/>
        <w:rPr>
          <w:rFonts w:ascii="宋体" w:hAnsi="宋体"/>
          <w:b/>
          <w:sz w:val="24"/>
        </w:rPr>
      </w:pPr>
      <w:r>
        <w:rPr>
          <w:rFonts w:ascii="宋体" w:hAnsi="宋体"/>
          <w:b/>
          <w:sz w:val="24"/>
        </w:rPr>
        <w:t>第</w:t>
      </w:r>
      <w:r>
        <w:rPr>
          <w:rFonts w:hint="eastAsia" w:ascii="宋体" w:hAnsi="宋体"/>
          <w:b/>
          <w:sz w:val="24"/>
          <w:lang w:val="en-US" w:eastAsia="zh-CN"/>
        </w:rPr>
        <w:t>9</w:t>
      </w:r>
      <w:r>
        <w:rPr>
          <w:rFonts w:ascii="宋体" w:hAnsi="宋体"/>
          <w:b/>
          <w:sz w:val="24"/>
        </w:rPr>
        <w:t xml:space="preserve">条 </w:t>
      </w:r>
      <w:r>
        <w:rPr>
          <w:rFonts w:hint="eastAsia" w:ascii="宋体" w:hAnsi="宋体"/>
          <w:b/>
          <w:sz w:val="24"/>
        </w:rPr>
        <w:t xml:space="preserve"> 安全条款</w:t>
      </w:r>
    </w:p>
    <w:p>
      <w:pPr>
        <w:tabs>
          <w:tab w:val="left" w:pos="1080"/>
        </w:tabs>
        <w:spacing w:line="440" w:lineRule="exact"/>
        <w:ind w:left="2" w:leftChars="1"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.1  </w:t>
      </w:r>
      <w:r>
        <w:rPr>
          <w:rFonts w:ascii="宋体" w:hAnsi="宋体"/>
          <w:sz w:val="24"/>
        </w:rPr>
        <w:t>甲方</w:t>
      </w:r>
      <w:r>
        <w:rPr>
          <w:rFonts w:hint="eastAsia" w:ascii="宋体" w:hAnsi="宋体"/>
          <w:sz w:val="24"/>
        </w:rPr>
        <w:t>有权</w:t>
      </w:r>
      <w:r>
        <w:rPr>
          <w:rFonts w:ascii="宋体" w:hAnsi="宋体"/>
          <w:sz w:val="24"/>
        </w:rPr>
        <w:t>对</w:t>
      </w:r>
      <w:r>
        <w:rPr>
          <w:rFonts w:hint="eastAsia" w:ascii="宋体" w:hAnsi="宋体"/>
          <w:sz w:val="24"/>
        </w:rPr>
        <w:t>乙方作业</w:t>
      </w:r>
      <w:r>
        <w:rPr>
          <w:rFonts w:ascii="宋体" w:hAnsi="宋体"/>
          <w:sz w:val="24"/>
        </w:rPr>
        <w:t>人员进行</w:t>
      </w:r>
      <w:r>
        <w:rPr>
          <w:rFonts w:hint="eastAsia" w:ascii="宋体" w:hAnsi="宋体"/>
          <w:sz w:val="24"/>
        </w:rPr>
        <w:t>厂区内</w:t>
      </w:r>
      <w:r>
        <w:rPr>
          <w:rFonts w:ascii="宋体" w:hAnsi="宋体"/>
          <w:sz w:val="24"/>
        </w:rPr>
        <w:t>安全、健康与环境知识的培训</w:t>
      </w:r>
      <w:r>
        <w:rPr>
          <w:rFonts w:hint="eastAsia" w:ascii="宋体" w:hAnsi="宋体"/>
          <w:sz w:val="24"/>
        </w:rPr>
        <w:t>，并</w:t>
      </w:r>
      <w:r>
        <w:rPr>
          <w:rFonts w:ascii="宋体" w:hAnsi="宋体"/>
          <w:sz w:val="24"/>
        </w:rPr>
        <w:t>对乙方工作区域随时进行安全、健康与环境方面有关事项的检查</w:t>
      </w:r>
      <w:r>
        <w:rPr>
          <w:rFonts w:hint="eastAsia" w:ascii="宋体" w:hAnsi="宋体"/>
          <w:sz w:val="24"/>
        </w:rPr>
        <w:t>。</w:t>
      </w:r>
      <w:r>
        <w:rPr>
          <w:rFonts w:ascii="宋体" w:hAnsi="宋体"/>
          <w:sz w:val="24"/>
        </w:rPr>
        <w:t>乙方</w:t>
      </w:r>
      <w:r>
        <w:rPr>
          <w:rFonts w:hint="eastAsia" w:ascii="宋体" w:hAnsi="宋体"/>
          <w:sz w:val="24"/>
        </w:rPr>
        <w:t>应积极、主动配合，</w:t>
      </w:r>
      <w:r>
        <w:rPr>
          <w:rFonts w:ascii="宋体" w:hAnsi="宋体"/>
          <w:sz w:val="24"/>
        </w:rPr>
        <w:t>不得以任何理由拒绝。</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.2  </w:t>
      </w:r>
      <w:r>
        <w:rPr>
          <w:rFonts w:ascii="宋体" w:hAnsi="宋体"/>
          <w:sz w:val="24"/>
        </w:rPr>
        <w:t>甲方有权对乙方作业人员遵章守纪情况进行监督</w:t>
      </w:r>
      <w:r>
        <w:rPr>
          <w:rFonts w:hint="eastAsia" w:ascii="宋体" w:hAnsi="宋体"/>
          <w:sz w:val="24"/>
        </w:rPr>
        <w:t>。对</w:t>
      </w:r>
      <w:r>
        <w:rPr>
          <w:rFonts w:ascii="宋体" w:hAnsi="宋体"/>
          <w:sz w:val="24"/>
        </w:rPr>
        <w:t>违章人员，甲方有权</w:t>
      </w:r>
      <w:r>
        <w:rPr>
          <w:rFonts w:hint="eastAsia" w:ascii="宋体" w:hAnsi="宋体"/>
          <w:sz w:val="24"/>
        </w:rPr>
        <w:t>要求乙方更换</w:t>
      </w:r>
      <w:r>
        <w:rPr>
          <w:rFonts w:ascii="宋体" w:hAnsi="宋体"/>
          <w:sz w:val="24"/>
        </w:rPr>
        <w:t>，乙方不得拒绝。</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.3  </w:t>
      </w:r>
      <w:r>
        <w:rPr>
          <w:rFonts w:ascii="宋体" w:hAnsi="宋体"/>
          <w:sz w:val="24"/>
        </w:rPr>
        <w:t>乙方应对其</w:t>
      </w:r>
      <w:r>
        <w:rPr>
          <w:rFonts w:hint="eastAsia" w:ascii="宋体" w:hAnsi="宋体"/>
          <w:sz w:val="24"/>
        </w:rPr>
        <w:t>作业</w:t>
      </w:r>
      <w:r>
        <w:rPr>
          <w:rFonts w:ascii="宋体" w:hAnsi="宋体"/>
          <w:sz w:val="24"/>
        </w:rPr>
        <w:t>人员进行安全、健康与环境知识</w:t>
      </w:r>
      <w:r>
        <w:rPr>
          <w:rFonts w:hint="eastAsia" w:ascii="宋体" w:hAnsi="宋体"/>
          <w:sz w:val="24"/>
        </w:rPr>
        <w:t>，以及</w:t>
      </w:r>
      <w:r>
        <w:rPr>
          <w:rFonts w:ascii="宋体" w:hAnsi="宋体"/>
          <w:sz w:val="24"/>
        </w:rPr>
        <w:t>相关操作技能的培训与考核</w:t>
      </w:r>
      <w:r>
        <w:rPr>
          <w:rFonts w:hint="eastAsia" w:ascii="宋体" w:hAnsi="宋体"/>
          <w:sz w:val="24"/>
        </w:rPr>
        <w:t>（具体次数由乙方从确保安全、规范作业的角度进行把握，</w:t>
      </w:r>
      <w:r>
        <w:rPr>
          <w:rFonts w:ascii="宋体" w:hAnsi="宋体"/>
          <w:sz w:val="24"/>
        </w:rPr>
        <w:t>每年至少一次</w:t>
      </w:r>
      <w:r>
        <w:rPr>
          <w:rFonts w:hint="eastAsia" w:ascii="宋体" w:hAnsi="宋体"/>
          <w:sz w:val="24"/>
        </w:rPr>
        <w:t>）</w:t>
      </w:r>
      <w:r>
        <w:rPr>
          <w:rFonts w:ascii="宋体" w:hAnsi="宋体"/>
          <w:sz w:val="24"/>
        </w:rPr>
        <w:t>，确保所有作</w:t>
      </w:r>
      <w:r>
        <w:rPr>
          <w:rFonts w:hint="eastAsia" w:ascii="宋体" w:hAnsi="宋体"/>
          <w:sz w:val="24"/>
        </w:rPr>
        <w:t>业人员</w:t>
      </w:r>
      <w:r>
        <w:rPr>
          <w:rFonts w:ascii="宋体" w:hAnsi="宋体"/>
          <w:sz w:val="24"/>
        </w:rPr>
        <w:t>均持证上岗</w:t>
      </w:r>
      <w:r>
        <w:rPr>
          <w:rFonts w:hint="eastAsia" w:ascii="宋体" w:hAnsi="宋体"/>
          <w:sz w:val="24"/>
        </w:rPr>
        <w:t>，</w:t>
      </w:r>
      <w:r>
        <w:rPr>
          <w:rFonts w:ascii="宋体" w:hAnsi="宋体"/>
          <w:sz w:val="24"/>
        </w:rPr>
        <w:t>确保其</w:t>
      </w:r>
      <w:r>
        <w:rPr>
          <w:rFonts w:hint="eastAsia" w:ascii="宋体" w:hAnsi="宋体"/>
          <w:sz w:val="24"/>
        </w:rPr>
        <w:t>作业人员</w:t>
      </w:r>
      <w:r>
        <w:rPr>
          <w:rFonts w:ascii="宋体" w:hAnsi="宋体"/>
          <w:sz w:val="24"/>
        </w:rPr>
        <w:t>了解、知晓</w:t>
      </w:r>
      <w:r>
        <w:rPr>
          <w:rFonts w:hint="eastAsia" w:ascii="宋体" w:hAnsi="宋体"/>
          <w:sz w:val="24"/>
        </w:rPr>
        <w:t>外包项目作</w:t>
      </w:r>
      <w:r>
        <w:rPr>
          <w:rFonts w:ascii="宋体" w:hAnsi="宋体"/>
          <w:sz w:val="24"/>
        </w:rPr>
        <w:t>业</w:t>
      </w:r>
      <w:r>
        <w:rPr>
          <w:rFonts w:hint="eastAsia" w:ascii="宋体" w:hAnsi="宋体"/>
          <w:sz w:val="24"/>
        </w:rPr>
        <w:t>要求</w:t>
      </w:r>
      <w:r>
        <w:rPr>
          <w:rFonts w:ascii="宋体" w:hAnsi="宋体"/>
          <w:sz w:val="24"/>
        </w:rPr>
        <w:t>及</w:t>
      </w:r>
      <w:r>
        <w:rPr>
          <w:rFonts w:hint="eastAsia" w:ascii="宋体" w:hAnsi="宋体"/>
          <w:sz w:val="24"/>
        </w:rPr>
        <w:t>作业</w:t>
      </w:r>
      <w:r>
        <w:rPr>
          <w:rFonts w:ascii="宋体" w:hAnsi="宋体"/>
          <w:sz w:val="24"/>
        </w:rPr>
        <w:t>场所存在的潜在危害</w:t>
      </w:r>
      <w:r>
        <w:rPr>
          <w:rFonts w:hint="eastAsia" w:ascii="宋体" w:hAnsi="宋体"/>
          <w:sz w:val="24"/>
        </w:rPr>
        <w:t>并采取</w:t>
      </w:r>
      <w:r>
        <w:rPr>
          <w:rFonts w:ascii="宋体" w:hAnsi="宋体"/>
          <w:sz w:val="24"/>
        </w:rPr>
        <w:t>防范措施。</w:t>
      </w:r>
    </w:p>
    <w:p>
      <w:pPr>
        <w:widowControl/>
        <w:spacing w:line="440" w:lineRule="exact"/>
        <w:ind w:firstLine="480" w:firstLineChars="200"/>
        <w:jc w:val="left"/>
        <w:rPr>
          <w:rFonts w:ascii="宋体" w:hAnsi="宋体"/>
          <w:sz w:val="24"/>
        </w:rPr>
      </w:pPr>
      <w:r>
        <w:rPr>
          <w:rFonts w:hint="eastAsia" w:ascii="宋体" w:hAnsi="宋体"/>
          <w:sz w:val="24"/>
          <w:lang w:val="en-US" w:eastAsia="zh-CN"/>
        </w:rPr>
        <w:t>9</w:t>
      </w:r>
      <w:r>
        <w:rPr>
          <w:rFonts w:hint="eastAsia" w:ascii="宋体" w:hAnsi="宋体"/>
          <w:sz w:val="24"/>
        </w:rPr>
        <w:t>.4  乙方应根据外包业务的需要，为其指派的作业人员提供必要的劳动保护，做好可能的职业病预防工作。</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.5  乙方提供服务过程中发现现场安全隐患的，应立即向甲方报告并采取一切必要的防范、应对措施；因乙方未立即报告或未立即采取措施而造成的损害，由乙方承担赔偿责任。</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.6  </w:t>
      </w:r>
      <w:r>
        <w:rPr>
          <w:rFonts w:ascii="宋体" w:hAnsi="宋体"/>
          <w:sz w:val="24"/>
        </w:rPr>
        <w:t>乙方</w:t>
      </w:r>
      <w:r>
        <w:rPr>
          <w:rFonts w:hint="eastAsia" w:ascii="宋体" w:hAnsi="宋体"/>
          <w:sz w:val="24"/>
        </w:rPr>
        <w:t>作业</w:t>
      </w:r>
      <w:r>
        <w:rPr>
          <w:rFonts w:ascii="宋体" w:hAnsi="宋体"/>
          <w:sz w:val="24"/>
        </w:rPr>
        <w:t>人员现场作业时</w:t>
      </w:r>
      <w:r>
        <w:rPr>
          <w:rFonts w:hint="eastAsia" w:ascii="宋体" w:hAnsi="宋体"/>
          <w:sz w:val="24"/>
        </w:rPr>
        <w:t>应</w:t>
      </w:r>
      <w:r>
        <w:rPr>
          <w:rFonts w:ascii="宋体" w:hAnsi="宋体"/>
          <w:sz w:val="24"/>
        </w:rPr>
        <w:t>守甲方</w:t>
      </w:r>
      <w:r>
        <w:rPr>
          <w:rFonts w:hint="eastAsia" w:ascii="宋体" w:hAnsi="宋体"/>
          <w:sz w:val="24"/>
        </w:rPr>
        <w:t>现场作业相关</w:t>
      </w:r>
      <w:r>
        <w:rPr>
          <w:rFonts w:ascii="宋体" w:hAnsi="宋体"/>
          <w:sz w:val="24"/>
        </w:rPr>
        <w:t>规定</w:t>
      </w:r>
      <w:r>
        <w:rPr>
          <w:rFonts w:hint="eastAsia" w:ascii="宋体" w:hAnsi="宋体"/>
          <w:sz w:val="24"/>
        </w:rPr>
        <w:t>，穿戴</w:t>
      </w:r>
      <w:r>
        <w:rPr>
          <w:rFonts w:ascii="宋体" w:hAnsi="宋体"/>
          <w:sz w:val="24"/>
        </w:rPr>
        <w:t>符合甲方现场要求的个人防护用品</w:t>
      </w:r>
      <w:r>
        <w:rPr>
          <w:rFonts w:hint="eastAsia" w:ascii="宋体" w:hAnsi="宋体"/>
          <w:sz w:val="24"/>
        </w:rPr>
        <w:t>，严格按照操作规程开展作业。</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.7乙方应加强对乙方作业人员的教育和管理,乙方作业出入甲方厂区应遵守甲方的出入管理规定，</w:t>
      </w:r>
      <w:r>
        <w:rPr>
          <w:rFonts w:ascii="宋体" w:hAnsi="宋体"/>
          <w:sz w:val="24"/>
        </w:rPr>
        <w:t>不得进入与作业活动无关的区域</w:t>
      </w:r>
      <w:r>
        <w:rPr>
          <w:rFonts w:hint="eastAsia" w:ascii="宋体" w:hAnsi="宋体"/>
          <w:sz w:val="24"/>
        </w:rPr>
        <w:t>。如乙方作业人员在非外包作业时间出现在甲方任何区域，或在外包作业时间出现在非作业区域，由此引发的一切人身、财产损害均由乙方承担全部责任，造成甲方或第三方损失的，乙方还应承担赔偿责任。</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.8  </w:t>
      </w:r>
      <w:r>
        <w:rPr>
          <w:rFonts w:ascii="宋体" w:hAnsi="宋体"/>
          <w:sz w:val="24"/>
        </w:rPr>
        <w:t>乙方</w:t>
      </w:r>
      <w:r>
        <w:rPr>
          <w:rFonts w:hint="eastAsia" w:ascii="宋体" w:hAnsi="宋体"/>
          <w:sz w:val="24"/>
        </w:rPr>
        <w:t>作业</w:t>
      </w:r>
      <w:r>
        <w:rPr>
          <w:rFonts w:ascii="宋体" w:hAnsi="宋体"/>
          <w:sz w:val="24"/>
        </w:rPr>
        <w:t>人员</w:t>
      </w:r>
      <w:r>
        <w:rPr>
          <w:rFonts w:hint="eastAsia" w:ascii="宋体" w:hAnsi="宋体"/>
          <w:sz w:val="24"/>
        </w:rPr>
        <w:t>外包作业过程中</w:t>
      </w:r>
      <w:r>
        <w:rPr>
          <w:rFonts w:ascii="宋体" w:hAnsi="宋体"/>
          <w:sz w:val="24"/>
        </w:rPr>
        <w:t>发生的</w:t>
      </w:r>
      <w:r>
        <w:rPr>
          <w:rFonts w:hint="eastAsia" w:ascii="宋体" w:hAnsi="宋体"/>
          <w:sz w:val="24"/>
        </w:rPr>
        <w:t>、非</w:t>
      </w:r>
      <w:r>
        <w:rPr>
          <w:rFonts w:ascii="宋体" w:hAnsi="宋体"/>
          <w:sz w:val="24"/>
        </w:rPr>
        <w:t>因</w:t>
      </w:r>
      <w:r>
        <w:rPr>
          <w:rFonts w:hint="eastAsia" w:ascii="宋体" w:hAnsi="宋体"/>
          <w:sz w:val="24"/>
        </w:rPr>
        <w:t>甲方</w:t>
      </w:r>
      <w:r>
        <w:rPr>
          <w:rFonts w:ascii="宋体" w:hAnsi="宋体"/>
          <w:sz w:val="24"/>
        </w:rPr>
        <w:t>原因造成的所有事故，由乙方承担全部责任，</w:t>
      </w:r>
      <w:r>
        <w:rPr>
          <w:rFonts w:hint="eastAsia" w:ascii="宋体" w:hAnsi="宋体"/>
          <w:sz w:val="24"/>
        </w:rPr>
        <w:t>造成甲方或第三方损失的，乙方还应承担赔偿责任。</w:t>
      </w:r>
    </w:p>
    <w:p>
      <w:pPr>
        <w:widowControl/>
        <w:tabs>
          <w:tab w:val="left" w:pos="1080"/>
        </w:tabs>
        <w:spacing w:line="440" w:lineRule="exact"/>
        <w:ind w:firstLine="480" w:firstLineChars="200"/>
        <w:jc w:val="left"/>
        <w:rPr>
          <w:rFonts w:ascii="宋体" w:hAnsi="宋体"/>
          <w:b/>
          <w:sz w:val="24"/>
        </w:rPr>
      </w:pPr>
      <w:r>
        <w:rPr>
          <w:rFonts w:hint="eastAsia" w:ascii="宋体" w:hAnsi="宋体"/>
          <w:sz w:val="24"/>
          <w:lang w:val="en-US" w:eastAsia="zh-CN"/>
        </w:rPr>
        <w:t>9</w:t>
      </w:r>
      <w:r>
        <w:rPr>
          <w:rFonts w:hint="eastAsia" w:ascii="宋体" w:hAnsi="宋体"/>
          <w:sz w:val="24"/>
        </w:rPr>
        <w:t>.9  乙方特别申明：作为专业服务的外包方，</w:t>
      </w:r>
      <w:r>
        <w:rPr>
          <w:rFonts w:ascii="宋体" w:hAnsi="宋体"/>
          <w:sz w:val="24"/>
        </w:rPr>
        <w:t>乙方</w:t>
      </w:r>
      <w:r>
        <w:rPr>
          <w:rFonts w:hint="eastAsia" w:ascii="宋体" w:hAnsi="宋体"/>
          <w:sz w:val="24"/>
        </w:rPr>
        <w:t>在提供服务过程</w:t>
      </w:r>
      <w:r>
        <w:rPr>
          <w:rFonts w:ascii="宋体" w:hAnsi="宋体"/>
          <w:sz w:val="24"/>
        </w:rPr>
        <w:t>中</w:t>
      </w:r>
      <w:r>
        <w:rPr>
          <w:rFonts w:hint="eastAsia" w:ascii="宋体" w:hAnsi="宋体"/>
          <w:sz w:val="24"/>
        </w:rPr>
        <w:t>，除按甲方要求和规定外，更</w:t>
      </w:r>
      <w:r>
        <w:rPr>
          <w:rFonts w:ascii="宋体" w:hAnsi="宋体"/>
          <w:sz w:val="24"/>
        </w:rPr>
        <w:t>必须</w:t>
      </w:r>
      <w:r>
        <w:rPr>
          <w:rFonts w:hint="eastAsia" w:ascii="宋体" w:hAnsi="宋体"/>
          <w:sz w:val="24"/>
        </w:rPr>
        <w:t>积极主动地</w:t>
      </w:r>
      <w:r>
        <w:rPr>
          <w:rFonts w:ascii="宋体" w:hAnsi="宋体"/>
          <w:sz w:val="24"/>
        </w:rPr>
        <w:t>进行充分的危害识别</w:t>
      </w:r>
      <w:r>
        <w:rPr>
          <w:rFonts w:hint="eastAsia" w:ascii="宋体" w:hAnsi="宋体"/>
          <w:sz w:val="24"/>
        </w:rPr>
        <w:t>和管控</w:t>
      </w:r>
      <w:r>
        <w:rPr>
          <w:rFonts w:ascii="宋体" w:hAnsi="宋体"/>
          <w:sz w:val="24"/>
        </w:rPr>
        <w:t>，落实相关防护措施</w:t>
      </w:r>
      <w:r>
        <w:rPr>
          <w:rFonts w:hint="eastAsia" w:ascii="宋体" w:hAnsi="宋体"/>
          <w:sz w:val="24"/>
        </w:rPr>
        <w:t>和管理制度</w:t>
      </w:r>
      <w:r>
        <w:rPr>
          <w:rFonts w:ascii="宋体" w:hAnsi="宋体"/>
          <w:sz w:val="24"/>
        </w:rPr>
        <w:t>，确保不发生事故</w:t>
      </w:r>
      <w:r>
        <w:rPr>
          <w:rFonts w:hint="eastAsia" w:ascii="宋体" w:hAnsi="宋体"/>
          <w:sz w:val="24"/>
        </w:rPr>
        <w:t>、违法违规事件、损失或处罚</w:t>
      </w:r>
      <w:r>
        <w:rPr>
          <w:rFonts w:ascii="宋体" w:hAnsi="宋体"/>
          <w:sz w:val="24"/>
        </w:rPr>
        <w:t>。</w:t>
      </w:r>
      <w:r>
        <w:rPr>
          <w:rFonts w:hint="eastAsia" w:ascii="宋体" w:hAnsi="宋体"/>
          <w:sz w:val="24"/>
        </w:rPr>
        <w:t>因此，无论甲方是否提出相关要求和规定或进行监督检查等，均不代表甲方承诺对乙方的行为承担任何责任，更不因此构成对乙方所应承担的各项责任和义务的减轻或豁免。</w:t>
      </w:r>
    </w:p>
    <w:p>
      <w:pPr>
        <w:widowControl/>
        <w:spacing w:line="440" w:lineRule="exact"/>
        <w:ind w:firstLine="482" w:firstLineChars="200"/>
        <w:jc w:val="left"/>
        <w:rPr>
          <w:rFonts w:ascii="宋体" w:hAnsi="宋体"/>
          <w:b/>
          <w:sz w:val="24"/>
        </w:rPr>
      </w:pPr>
      <w:r>
        <w:rPr>
          <w:rFonts w:hint="eastAsia" w:ascii="宋体" w:hAnsi="宋体"/>
          <w:b/>
          <w:sz w:val="24"/>
        </w:rPr>
        <w:t>第</w:t>
      </w:r>
      <w:r>
        <w:rPr>
          <w:rFonts w:hint="eastAsia" w:ascii="宋体" w:hAnsi="宋体"/>
          <w:b/>
          <w:sz w:val="24"/>
          <w:lang w:val="en-US" w:eastAsia="zh-CN"/>
        </w:rPr>
        <w:t>10</w:t>
      </w:r>
      <w:r>
        <w:rPr>
          <w:rFonts w:hint="eastAsia" w:ascii="宋体" w:hAnsi="宋体"/>
          <w:b/>
          <w:sz w:val="24"/>
        </w:rPr>
        <w:t>条  突发事件</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  乙方在提供服务过程中发生突发事件（</w:t>
      </w:r>
      <w:r>
        <w:rPr>
          <w:rFonts w:ascii="宋体" w:hAnsi="宋体"/>
          <w:sz w:val="24"/>
        </w:rPr>
        <w:t>是指突然发生，造成或者可能造成严重危害，需要采取应急处置措施予以应对的事故灾难、公共卫生事件</w:t>
      </w:r>
      <w:r>
        <w:rPr>
          <w:rFonts w:hint="eastAsia" w:ascii="宋体" w:hAnsi="宋体"/>
          <w:sz w:val="24"/>
        </w:rPr>
        <w:t>或其他</w:t>
      </w:r>
      <w:r>
        <w:rPr>
          <w:rFonts w:ascii="宋体" w:hAnsi="宋体"/>
          <w:sz w:val="24"/>
        </w:rPr>
        <w:t>安全事件</w:t>
      </w:r>
      <w:r>
        <w:rPr>
          <w:rFonts w:hint="eastAsia" w:ascii="宋体" w:hAnsi="宋体"/>
          <w:sz w:val="24"/>
        </w:rPr>
        <w:t>等），应立即向甲方报告并采取有效措施进行补救</w:t>
      </w:r>
      <w:r>
        <w:rPr>
          <w:rFonts w:ascii="宋体" w:hAnsi="宋体"/>
          <w:sz w:val="24"/>
        </w:rPr>
        <w:t>。</w:t>
      </w:r>
    </w:p>
    <w:p>
      <w:pPr>
        <w:tabs>
          <w:tab w:val="left" w:pos="1080"/>
        </w:tabs>
        <w:spacing w:line="440" w:lineRule="exact"/>
        <w:ind w:firstLine="480" w:firstLineChars="200"/>
        <w:rPr>
          <w:rFonts w:ascii="宋体" w:hAnsi="宋体"/>
          <w:b/>
          <w:sz w:val="24"/>
        </w:rPr>
      </w:pPr>
      <w:r>
        <w:rPr>
          <w:rFonts w:hint="eastAsia" w:ascii="宋体" w:hAnsi="宋体"/>
          <w:sz w:val="24"/>
          <w:lang w:val="en-US" w:eastAsia="zh-CN"/>
        </w:rPr>
        <w:t>10</w:t>
      </w:r>
      <w:r>
        <w:rPr>
          <w:rFonts w:hint="eastAsia" w:ascii="宋体" w:hAnsi="宋体"/>
          <w:sz w:val="24"/>
        </w:rPr>
        <w:t>.2  乙方不得隐瞒突发事件，否则应赔偿由此给甲方造成的全部损失，甲方并有权据此提前解除本合同。</w:t>
      </w:r>
    </w:p>
    <w:p>
      <w:pPr>
        <w:spacing w:line="440" w:lineRule="exact"/>
        <w:ind w:firstLine="472" w:firstLineChars="196"/>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1</w:t>
      </w:r>
      <w:r>
        <w:rPr>
          <w:rFonts w:ascii="宋体" w:hAnsi="宋体"/>
          <w:b/>
          <w:sz w:val="24"/>
        </w:rPr>
        <w:t>条</w:t>
      </w:r>
      <w:r>
        <w:rPr>
          <w:rFonts w:hint="eastAsia" w:ascii="宋体" w:hAnsi="宋体"/>
          <w:b/>
          <w:sz w:val="24"/>
        </w:rPr>
        <w:t xml:space="preserve">  </w:t>
      </w:r>
      <w:r>
        <w:rPr>
          <w:rFonts w:ascii="宋体" w:hAnsi="宋体"/>
          <w:b/>
          <w:sz w:val="24"/>
        </w:rPr>
        <w:t>保密</w:t>
      </w:r>
      <w:r>
        <w:rPr>
          <w:rFonts w:hint="eastAsia" w:ascii="宋体" w:hAnsi="宋体"/>
          <w:b/>
          <w:sz w:val="24"/>
        </w:rPr>
        <w:t>承诺</w:t>
      </w:r>
    </w:p>
    <w:p>
      <w:pPr>
        <w:spacing w:line="440" w:lineRule="exact"/>
        <w:ind w:firstLine="470" w:firstLineChars="196"/>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lang w:val="en-US" w:eastAsia="zh-CN"/>
        </w:rPr>
        <w:t>1</w:t>
      </w:r>
      <w:r>
        <w:rPr>
          <w:rFonts w:hint="eastAsia" w:ascii="宋体" w:hAnsi="宋体"/>
          <w:color w:val="000000"/>
          <w:kern w:val="0"/>
          <w:sz w:val="24"/>
        </w:rPr>
        <w:t xml:space="preserve">.1  </w:t>
      </w:r>
      <w:r>
        <w:rPr>
          <w:rFonts w:ascii="宋体" w:hAnsi="宋体"/>
          <w:color w:val="000000"/>
          <w:kern w:val="0"/>
          <w:sz w:val="24"/>
        </w:rPr>
        <w:t>乙方对甲方直接或间接提供给乙方、或由乙方基于合同进行服务而从甲方获取的所有商业和技术资料</w:t>
      </w:r>
      <w:r>
        <w:rPr>
          <w:rFonts w:hint="eastAsia" w:ascii="宋体" w:hAnsi="宋体"/>
          <w:color w:val="000000"/>
          <w:kern w:val="0"/>
          <w:sz w:val="24"/>
        </w:rPr>
        <w:t>，</w:t>
      </w:r>
      <w:r>
        <w:rPr>
          <w:rFonts w:ascii="宋体" w:hAnsi="宋体"/>
          <w:color w:val="000000"/>
          <w:kern w:val="0"/>
          <w:sz w:val="24"/>
        </w:rPr>
        <w:t>均应作为保密资料</w:t>
      </w:r>
      <w:r>
        <w:rPr>
          <w:rFonts w:hint="eastAsia" w:ascii="宋体" w:hAnsi="宋体"/>
          <w:color w:val="000000"/>
          <w:kern w:val="0"/>
          <w:sz w:val="24"/>
        </w:rPr>
        <w:t>。</w:t>
      </w:r>
      <w:r>
        <w:rPr>
          <w:rFonts w:ascii="宋体" w:hAnsi="宋体"/>
          <w:color w:val="000000"/>
          <w:kern w:val="0"/>
          <w:sz w:val="24"/>
        </w:rPr>
        <w:t>乙方应</w:t>
      </w:r>
      <w:r>
        <w:rPr>
          <w:rFonts w:hint="eastAsia" w:ascii="宋体" w:hAnsi="宋体"/>
          <w:color w:val="000000"/>
          <w:kern w:val="0"/>
          <w:sz w:val="24"/>
        </w:rPr>
        <w:t>对保密资料</w:t>
      </w:r>
      <w:r>
        <w:rPr>
          <w:rFonts w:ascii="宋体" w:hAnsi="宋体"/>
          <w:color w:val="000000"/>
          <w:kern w:val="0"/>
          <w:sz w:val="24"/>
        </w:rPr>
        <w:t>承担保密责任</w:t>
      </w:r>
      <w:r>
        <w:rPr>
          <w:rFonts w:hint="eastAsia" w:ascii="宋体" w:hAnsi="宋体"/>
          <w:color w:val="000000"/>
          <w:kern w:val="0"/>
          <w:sz w:val="24"/>
        </w:rPr>
        <w:t>；未经甲方事先书面批准，乙方</w:t>
      </w:r>
      <w:r>
        <w:rPr>
          <w:rFonts w:ascii="宋体" w:hAnsi="宋体"/>
          <w:color w:val="000000"/>
          <w:kern w:val="0"/>
          <w:sz w:val="24"/>
        </w:rPr>
        <w:t>不得对外披露、使用于除履行本合同之外的目的。</w:t>
      </w:r>
    </w:p>
    <w:p>
      <w:pPr>
        <w:spacing w:line="440" w:lineRule="exact"/>
        <w:ind w:firstLine="470" w:firstLineChars="196"/>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lang w:val="en-US" w:eastAsia="zh-CN"/>
        </w:rPr>
        <w:t>1</w:t>
      </w:r>
      <w:r>
        <w:rPr>
          <w:rFonts w:hint="eastAsia" w:ascii="宋体" w:hAnsi="宋体"/>
          <w:color w:val="000000"/>
          <w:kern w:val="0"/>
          <w:sz w:val="24"/>
        </w:rPr>
        <w:t xml:space="preserve">.2  </w:t>
      </w:r>
      <w:r>
        <w:rPr>
          <w:rFonts w:ascii="宋体" w:hAnsi="宋体"/>
          <w:color w:val="000000"/>
          <w:kern w:val="0"/>
          <w:sz w:val="24"/>
        </w:rPr>
        <w:t>合同终止或解除后，乙方应立即向甲方返还或者销毁所有上述含甲方保密信息的资料。乙方应在合同终止或解除后</w:t>
      </w:r>
      <w:r>
        <w:rPr>
          <w:rFonts w:hint="eastAsia" w:ascii="宋体" w:hAnsi="宋体"/>
          <w:color w:val="000000"/>
          <w:kern w:val="0"/>
          <w:sz w:val="24"/>
        </w:rPr>
        <w:t>5</w:t>
      </w:r>
      <w:r>
        <w:rPr>
          <w:rFonts w:ascii="宋体" w:hAnsi="宋体"/>
          <w:color w:val="000000"/>
          <w:kern w:val="0"/>
          <w:sz w:val="24"/>
        </w:rPr>
        <w:t>日内向甲方书面确认已销毁或返还所有含甲方保密信息的资料。</w:t>
      </w:r>
    </w:p>
    <w:p>
      <w:pPr>
        <w:spacing w:line="440" w:lineRule="exact"/>
        <w:ind w:firstLine="480" w:firstLineChars="200"/>
        <w:rPr>
          <w:rFonts w:ascii="宋体" w:hAnsi="宋体"/>
          <w:color w:val="000000"/>
          <w:kern w:val="0"/>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.3</w:t>
      </w:r>
      <w:r>
        <w:rPr>
          <w:rFonts w:hint="eastAsia" w:ascii="宋体" w:hAnsi="宋体"/>
          <w:color w:val="000000"/>
          <w:kern w:val="0"/>
          <w:sz w:val="24"/>
        </w:rPr>
        <w:t xml:space="preserve">  乙方违反保密承诺的，甲方有权要求乙方支付违约金人民币</w:t>
      </w:r>
      <w:r>
        <w:rPr>
          <w:rFonts w:ascii="宋体" w:hAnsi="宋体"/>
          <w:sz w:val="24"/>
          <w:u w:val="single"/>
        </w:rPr>
        <w:t xml:space="preserve">   </w:t>
      </w:r>
      <w:r>
        <w:rPr>
          <w:rFonts w:hint="eastAsia" w:ascii="宋体" w:hAnsi="宋体"/>
          <w:color w:val="000000"/>
          <w:kern w:val="0"/>
          <w:sz w:val="24"/>
        </w:rPr>
        <w:t>万元并赔偿由此给甲方造成的损失。</w:t>
      </w:r>
    </w:p>
    <w:p>
      <w:pPr>
        <w:widowControl/>
        <w:spacing w:line="440" w:lineRule="exact"/>
        <w:ind w:firstLine="480" w:firstLineChars="200"/>
        <w:jc w:val="left"/>
        <w:rPr>
          <w:rFonts w:ascii="宋体" w:hAnsi="宋体"/>
          <w:b/>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.4  本条关于乙方保密承诺的相关约定，同时适用于乙方作业人员，乙方应对其作业人员的违反保密承诺的行为承担连带责任。</w:t>
      </w:r>
    </w:p>
    <w:p>
      <w:pPr>
        <w:widowControl/>
        <w:spacing w:line="440" w:lineRule="exact"/>
        <w:ind w:firstLine="482" w:firstLineChars="200"/>
        <w:jc w:val="left"/>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2</w:t>
      </w:r>
      <w:r>
        <w:rPr>
          <w:rFonts w:ascii="宋体" w:hAnsi="宋体"/>
          <w:b/>
          <w:sz w:val="24"/>
        </w:rPr>
        <w:t>条</w:t>
      </w:r>
      <w:r>
        <w:rPr>
          <w:rFonts w:hint="eastAsia" w:ascii="宋体" w:hAnsi="宋体"/>
          <w:b/>
          <w:sz w:val="24"/>
        </w:rPr>
        <w:t xml:space="preserve">  </w:t>
      </w:r>
      <w:r>
        <w:rPr>
          <w:rFonts w:ascii="宋体" w:hAnsi="宋体"/>
          <w:b/>
          <w:sz w:val="24"/>
        </w:rPr>
        <w:t>合同转让和分包</w:t>
      </w:r>
      <w:r>
        <w:rPr>
          <w:rFonts w:hint="eastAsia" w:ascii="宋体" w:hAnsi="宋体"/>
          <w:b/>
          <w:sz w:val="24"/>
        </w:rPr>
        <w:t>、转包</w:t>
      </w:r>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 xml:space="preserve">.1  </w:t>
      </w:r>
      <w:r>
        <w:rPr>
          <w:rFonts w:ascii="宋体" w:hAnsi="宋体"/>
          <w:sz w:val="24"/>
        </w:rPr>
        <w:t>未经甲方事前书面批准，乙方不得转让本合同</w:t>
      </w:r>
      <w:r>
        <w:rPr>
          <w:rFonts w:hint="eastAsia" w:ascii="宋体" w:hAnsi="宋体"/>
          <w:sz w:val="24"/>
        </w:rPr>
        <w:t>项下的全部或者部分义务，不得</w:t>
      </w:r>
      <w:r>
        <w:rPr>
          <w:rFonts w:ascii="宋体" w:hAnsi="宋体"/>
          <w:sz w:val="24"/>
        </w:rPr>
        <w:t>将</w:t>
      </w:r>
      <w:r>
        <w:rPr>
          <w:rFonts w:hint="eastAsia" w:ascii="宋体" w:hAnsi="宋体"/>
          <w:sz w:val="24"/>
        </w:rPr>
        <w:t>外包项目</w:t>
      </w:r>
      <w:r>
        <w:rPr>
          <w:rFonts w:ascii="宋体" w:hAnsi="宋体"/>
          <w:sz w:val="24"/>
        </w:rPr>
        <w:t>整体或部分分包</w:t>
      </w:r>
      <w:r>
        <w:rPr>
          <w:rFonts w:hint="eastAsia" w:ascii="宋体" w:hAnsi="宋体"/>
          <w:sz w:val="24"/>
        </w:rPr>
        <w:t>、转包给第三方，也不得将本合同项下的工作与第三方进行任何形式的合作，否则甲方有权解除合同、没收履约保证金并要求乙方赔偿损失等。</w:t>
      </w:r>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.2  如乙方经甲方同意而实施前述对第三方的转让、分包或转包等行为的，乙方仍应对第三方的履行行为承担连带责任。</w:t>
      </w:r>
    </w:p>
    <w:p>
      <w:pPr>
        <w:widowControl/>
        <w:spacing w:line="440" w:lineRule="exact"/>
        <w:ind w:firstLine="482" w:firstLineChars="200"/>
        <w:jc w:val="left"/>
        <w:rPr>
          <w:rFonts w:ascii="宋体" w:hAnsi="宋体"/>
          <w:b/>
          <w:sz w:val="24"/>
        </w:rPr>
      </w:pPr>
    </w:p>
    <w:p>
      <w:pPr>
        <w:widowControl/>
        <w:spacing w:line="440" w:lineRule="exact"/>
        <w:ind w:firstLine="482" w:firstLineChars="200"/>
        <w:jc w:val="left"/>
        <w:rPr>
          <w:rFonts w:ascii="宋体" w:hAnsi="宋体"/>
          <w:b/>
          <w:sz w:val="24"/>
        </w:rPr>
      </w:pPr>
      <w:r>
        <w:rPr>
          <w:rFonts w:hint="eastAsia" w:ascii="宋体" w:hAnsi="宋体"/>
          <w:b/>
          <w:sz w:val="24"/>
        </w:rPr>
        <w:t>第1</w:t>
      </w:r>
      <w:r>
        <w:rPr>
          <w:rFonts w:hint="eastAsia" w:ascii="宋体" w:hAnsi="宋体"/>
          <w:b/>
          <w:sz w:val="24"/>
          <w:lang w:val="en-US" w:eastAsia="zh-CN"/>
        </w:rPr>
        <w:t>3</w:t>
      </w:r>
      <w:r>
        <w:rPr>
          <w:rFonts w:hint="eastAsia" w:ascii="宋体" w:hAnsi="宋体"/>
          <w:b/>
          <w:sz w:val="24"/>
        </w:rPr>
        <w:t>条</w:t>
      </w:r>
      <w:bookmarkStart w:id="1" w:name="_Toc13292868"/>
      <w:bookmarkStart w:id="2" w:name="_Toc442859431"/>
      <w:r>
        <w:rPr>
          <w:rFonts w:hint="eastAsia" w:ascii="宋体" w:hAnsi="宋体"/>
          <w:b/>
          <w:sz w:val="24"/>
        </w:rPr>
        <w:t xml:space="preserve">   合同</w:t>
      </w:r>
      <w:r>
        <w:rPr>
          <w:rFonts w:ascii="宋体" w:hAnsi="宋体"/>
          <w:b/>
          <w:sz w:val="24"/>
        </w:rPr>
        <w:t>变更</w:t>
      </w:r>
      <w:bookmarkEnd w:id="1"/>
      <w:bookmarkEnd w:id="2"/>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 xml:space="preserve">.1  </w:t>
      </w:r>
      <w:r>
        <w:rPr>
          <w:rFonts w:ascii="宋体" w:hAnsi="宋体"/>
          <w:sz w:val="24"/>
        </w:rPr>
        <w:t>本合同所指的</w:t>
      </w:r>
      <w:r>
        <w:rPr>
          <w:rFonts w:hint="eastAsia" w:ascii="宋体" w:hAnsi="宋体"/>
          <w:sz w:val="24"/>
        </w:rPr>
        <w:t>“</w:t>
      </w:r>
      <w:r>
        <w:rPr>
          <w:rFonts w:ascii="宋体" w:hAnsi="宋体"/>
          <w:sz w:val="24"/>
        </w:rPr>
        <w:t>变更</w:t>
      </w:r>
      <w:r>
        <w:rPr>
          <w:rFonts w:hint="eastAsia" w:ascii="宋体" w:hAnsi="宋体"/>
          <w:sz w:val="24"/>
        </w:rPr>
        <w:t>”</w:t>
      </w:r>
      <w:r>
        <w:rPr>
          <w:rFonts w:ascii="宋体" w:hAnsi="宋体"/>
          <w:sz w:val="24"/>
        </w:rPr>
        <w:t>是指对服务内容、完成服务的方法或进度表的修改、修订，或者其他对本合同的实质性修改</w:t>
      </w:r>
      <w:r>
        <w:rPr>
          <w:rFonts w:hint="eastAsia" w:ascii="宋体" w:hAnsi="宋体"/>
          <w:sz w:val="24"/>
        </w:rPr>
        <w:t>。</w:t>
      </w:r>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 xml:space="preserve">.2  </w:t>
      </w:r>
      <w:r>
        <w:rPr>
          <w:rFonts w:ascii="宋体" w:hAnsi="宋体"/>
          <w:sz w:val="24"/>
        </w:rPr>
        <w:t>甲方有权</w:t>
      </w:r>
      <w:r>
        <w:rPr>
          <w:rFonts w:hint="eastAsia" w:ascii="宋体" w:hAnsi="宋体"/>
          <w:sz w:val="24"/>
        </w:rPr>
        <w:t>根据实际需求，</w:t>
      </w:r>
      <w:r>
        <w:rPr>
          <w:rFonts w:ascii="宋体" w:hAnsi="宋体"/>
          <w:sz w:val="24"/>
        </w:rPr>
        <w:t>变更合同约定的服务，包括但不限于：</w:t>
      </w:r>
    </w:p>
    <w:p>
      <w:pPr>
        <w:widowControl/>
        <w:spacing w:line="440" w:lineRule="exact"/>
        <w:ind w:firstLine="360" w:firstLineChars="150"/>
        <w:jc w:val="left"/>
        <w:rPr>
          <w:rFonts w:ascii="宋体" w:hAnsi="宋体"/>
          <w:sz w:val="24"/>
        </w:rPr>
      </w:pPr>
      <w:r>
        <w:rPr>
          <w:rFonts w:hint="eastAsia" w:ascii="宋体" w:hAnsi="宋体"/>
          <w:sz w:val="24"/>
        </w:rPr>
        <w:t>（1）</w:t>
      </w:r>
      <w:r>
        <w:rPr>
          <w:rFonts w:ascii="宋体" w:hAnsi="宋体"/>
          <w:sz w:val="24"/>
        </w:rPr>
        <w:t>增加服务项目或减少原先已约定服务项目</w:t>
      </w:r>
      <w:r>
        <w:rPr>
          <w:rFonts w:hint="eastAsia" w:ascii="宋体" w:hAnsi="宋体"/>
          <w:sz w:val="24"/>
        </w:rPr>
        <w:t>，服务费用相应调整。</w:t>
      </w:r>
    </w:p>
    <w:p>
      <w:pPr>
        <w:widowControl/>
        <w:spacing w:line="440" w:lineRule="exact"/>
        <w:ind w:firstLine="360" w:firstLineChars="150"/>
        <w:jc w:val="left"/>
        <w:rPr>
          <w:rFonts w:ascii="宋体" w:hAnsi="宋体"/>
          <w:sz w:val="24"/>
        </w:rPr>
      </w:pPr>
      <w:r>
        <w:rPr>
          <w:rFonts w:hint="eastAsia" w:ascii="宋体" w:hAnsi="宋体"/>
          <w:sz w:val="24"/>
        </w:rPr>
        <w:t>（2）</w:t>
      </w:r>
      <w:r>
        <w:rPr>
          <w:rFonts w:ascii="宋体" w:hAnsi="宋体"/>
          <w:sz w:val="24"/>
        </w:rPr>
        <w:t>对</w:t>
      </w:r>
      <w:r>
        <w:rPr>
          <w:rFonts w:hint="eastAsia" w:ascii="宋体" w:hAnsi="宋体"/>
          <w:sz w:val="24"/>
        </w:rPr>
        <w:t>合同条款</w:t>
      </w:r>
      <w:r>
        <w:rPr>
          <w:rFonts w:ascii="宋体" w:hAnsi="宋体"/>
          <w:sz w:val="24"/>
        </w:rPr>
        <w:t>或除此之外甲方提供给乙方的有关资料</w:t>
      </w:r>
      <w:r>
        <w:rPr>
          <w:rFonts w:hint="eastAsia" w:ascii="宋体" w:hAnsi="宋体"/>
          <w:sz w:val="24"/>
        </w:rPr>
        <w:t>的</w:t>
      </w:r>
      <w:r>
        <w:rPr>
          <w:rFonts w:ascii="宋体" w:hAnsi="宋体"/>
          <w:sz w:val="24"/>
        </w:rPr>
        <w:t>解释作最终确定，以及对该等资料中不够明确的地方作最终确定。</w:t>
      </w:r>
    </w:p>
    <w:p>
      <w:pPr>
        <w:widowControl/>
        <w:spacing w:line="440" w:lineRule="exact"/>
        <w:ind w:firstLine="480" w:firstLineChars="200"/>
        <w:jc w:val="left"/>
        <w:rPr>
          <w:rFonts w:ascii="宋体" w:hAnsi="宋体"/>
          <w:b/>
          <w:sz w:val="24"/>
        </w:rPr>
      </w:pPr>
      <w:r>
        <w:rPr>
          <w:rFonts w:hint="eastAsia" w:ascii="宋体" w:hAnsi="宋体"/>
          <w:sz w:val="24"/>
        </w:rPr>
        <w:t>乙方</w:t>
      </w:r>
      <w:r>
        <w:rPr>
          <w:rFonts w:ascii="宋体" w:hAnsi="宋体"/>
          <w:sz w:val="24"/>
        </w:rPr>
        <w:t>收到</w:t>
      </w:r>
      <w:r>
        <w:rPr>
          <w:rFonts w:hint="eastAsia" w:ascii="宋体" w:hAnsi="宋体"/>
          <w:sz w:val="24"/>
        </w:rPr>
        <w:t>甲方发出</w:t>
      </w:r>
      <w:r>
        <w:rPr>
          <w:rFonts w:ascii="宋体" w:hAnsi="宋体"/>
          <w:sz w:val="24"/>
        </w:rPr>
        <w:t>的变更通知</w:t>
      </w:r>
      <w:r>
        <w:rPr>
          <w:rFonts w:hint="eastAsia" w:ascii="宋体" w:hAnsi="宋体"/>
          <w:sz w:val="24"/>
        </w:rPr>
        <w:t>后</w:t>
      </w:r>
      <w:r>
        <w:rPr>
          <w:rFonts w:ascii="宋体" w:hAnsi="宋体"/>
          <w:sz w:val="24"/>
        </w:rPr>
        <w:t>，应立即变更有关的服务。</w:t>
      </w:r>
    </w:p>
    <w:p>
      <w:pPr>
        <w:tabs>
          <w:tab w:val="left" w:pos="1080"/>
        </w:tabs>
        <w:spacing w:line="440" w:lineRule="exact"/>
        <w:ind w:firstLine="472" w:firstLineChars="196"/>
        <w:rPr>
          <w:rFonts w:ascii="宋体" w:hAnsi="宋体"/>
          <w:b/>
          <w:sz w:val="24"/>
        </w:rPr>
      </w:pPr>
      <w:r>
        <w:rPr>
          <w:rFonts w:hint="eastAsia" w:ascii="宋体" w:hAnsi="宋体"/>
          <w:b/>
          <w:sz w:val="24"/>
        </w:rPr>
        <w:t>第1</w:t>
      </w:r>
      <w:r>
        <w:rPr>
          <w:rFonts w:hint="eastAsia" w:ascii="宋体" w:hAnsi="宋体"/>
          <w:b/>
          <w:sz w:val="24"/>
          <w:lang w:val="en-US" w:eastAsia="zh-CN"/>
        </w:rPr>
        <w:t>4</w:t>
      </w:r>
      <w:r>
        <w:rPr>
          <w:rFonts w:hint="eastAsia" w:ascii="宋体" w:hAnsi="宋体"/>
          <w:b/>
          <w:sz w:val="24"/>
        </w:rPr>
        <w:t xml:space="preserve">条  </w:t>
      </w:r>
      <w:r>
        <w:rPr>
          <w:rFonts w:ascii="宋体" w:hAnsi="宋体"/>
          <w:b/>
          <w:sz w:val="24"/>
        </w:rPr>
        <w:t>违约责任</w:t>
      </w:r>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.1  乙方违约的，</w:t>
      </w:r>
      <w:r>
        <w:rPr>
          <w:rFonts w:ascii="宋体" w:hAnsi="宋体"/>
          <w:sz w:val="24"/>
        </w:rPr>
        <w:t>甲方</w:t>
      </w:r>
      <w:r>
        <w:rPr>
          <w:rFonts w:hint="eastAsia" w:ascii="宋体" w:hAnsi="宋体"/>
          <w:sz w:val="24"/>
        </w:rPr>
        <w:t>有权依据自身对乙方违约程度的判断，决定是否解除本合同。因乙方违约导致合同被解除的，甲方有权拒绝支付应付款项、没收履约保证金并要求乙方赔偿损失等。</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.2  因可归责于</w:t>
      </w:r>
      <w:r>
        <w:rPr>
          <w:rFonts w:ascii="宋体" w:hAnsi="宋体"/>
          <w:sz w:val="24"/>
        </w:rPr>
        <w:t>乙方</w:t>
      </w:r>
      <w:r>
        <w:rPr>
          <w:rFonts w:hint="eastAsia" w:ascii="宋体" w:hAnsi="宋体"/>
          <w:sz w:val="24"/>
        </w:rPr>
        <w:t>的原因，乙方</w:t>
      </w:r>
      <w:r>
        <w:rPr>
          <w:rFonts w:ascii="宋体" w:hAnsi="宋体"/>
          <w:sz w:val="24"/>
        </w:rPr>
        <w:t>未能</w:t>
      </w:r>
      <w:r>
        <w:rPr>
          <w:rFonts w:hint="eastAsia" w:ascii="宋体" w:hAnsi="宋体"/>
          <w:sz w:val="24"/>
        </w:rPr>
        <w:t>依约</w:t>
      </w:r>
      <w:r>
        <w:rPr>
          <w:rFonts w:ascii="宋体" w:hAnsi="宋体"/>
          <w:sz w:val="24"/>
        </w:rPr>
        <w:t>完成工作任务</w:t>
      </w:r>
      <w:r>
        <w:rPr>
          <w:rFonts w:hint="eastAsia" w:ascii="宋体" w:hAnsi="宋体"/>
          <w:sz w:val="24"/>
        </w:rPr>
        <w:t>的</w:t>
      </w:r>
      <w:r>
        <w:rPr>
          <w:rFonts w:ascii="宋体" w:hAnsi="宋体"/>
          <w:sz w:val="24"/>
        </w:rPr>
        <w:t>，甲方除</w:t>
      </w:r>
      <w:r>
        <w:rPr>
          <w:rFonts w:hint="eastAsia" w:ascii="宋体" w:hAnsi="宋体"/>
          <w:sz w:val="24"/>
        </w:rPr>
        <w:t>暂缓支付相应服务费、</w:t>
      </w:r>
      <w:r>
        <w:rPr>
          <w:rFonts w:ascii="宋体" w:hAnsi="宋体"/>
          <w:sz w:val="24"/>
        </w:rPr>
        <w:t>按</w:t>
      </w:r>
      <w:r>
        <w:rPr>
          <w:rFonts w:hint="eastAsia" w:ascii="宋体" w:hAnsi="宋体"/>
          <w:sz w:val="24"/>
        </w:rPr>
        <w:t>考核条款</w:t>
      </w:r>
      <w:r>
        <w:rPr>
          <w:rFonts w:ascii="宋体" w:hAnsi="宋体"/>
          <w:sz w:val="24"/>
        </w:rPr>
        <w:t>扣减相应的费用外，</w:t>
      </w:r>
      <w:r>
        <w:rPr>
          <w:rFonts w:hint="eastAsia" w:ascii="宋体" w:hAnsi="宋体"/>
          <w:sz w:val="24"/>
        </w:rPr>
        <w:t>还有权选择</w:t>
      </w:r>
      <w:r>
        <w:rPr>
          <w:rFonts w:ascii="宋体" w:hAnsi="宋体"/>
          <w:sz w:val="24"/>
        </w:rPr>
        <w:t>按当</w:t>
      </w:r>
      <w:r>
        <w:rPr>
          <w:rFonts w:hint="eastAsia" w:ascii="宋体" w:hAnsi="宋体"/>
          <w:sz w:val="24"/>
        </w:rPr>
        <w:t>月应付服务</w:t>
      </w:r>
      <w:r>
        <w:rPr>
          <w:rFonts w:ascii="宋体" w:hAnsi="宋体"/>
          <w:sz w:val="24"/>
        </w:rPr>
        <w:t>费</w:t>
      </w:r>
      <w:r>
        <w:rPr>
          <w:rFonts w:hint="eastAsia" w:ascii="宋体" w:hAnsi="宋体"/>
          <w:sz w:val="24"/>
        </w:rPr>
        <w:t>总额</w:t>
      </w:r>
      <w:r>
        <w:rPr>
          <w:rFonts w:ascii="宋体" w:hAnsi="宋体"/>
          <w:sz w:val="24"/>
        </w:rPr>
        <w:t>的</w:t>
      </w:r>
      <w:r>
        <w:rPr>
          <w:rFonts w:ascii="宋体" w:hAnsi="宋体"/>
          <w:sz w:val="24"/>
          <w:u w:val="single"/>
        </w:rPr>
        <w:t xml:space="preserve">   </w:t>
      </w:r>
      <w:r>
        <w:rPr>
          <w:rFonts w:ascii="宋体" w:hAnsi="宋体"/>
          <w:sz w:val="24"/>
        </w:rPr>
        <w:t>%</w:t>
      </w:r>
      <w:r>
        <w:rPr>
          <w:rFonts w:hint="eastAsia" w:ascii="宋体" w:hAnsi="宋体"/>
          <w:sz w:val="24"/>
        </w:rPr>
        <w:t>收取</w:t>
      </w:r>
      <w:r>
        <w:rPr>
          <w:rFonts w:ascii="宋体" w:hAnsi="宋体"/>
          <w:sz w:val="24"/>
        </w:rPr>
        <w:t>违约金</w:t>
      </w:r>
      <w:r>
        <w:rPr>
          <w:rFonts w:hint="eastAsia" w:ascii="宋体" w:hAnsi="宋体"/>
          <w:sz w:val="24"/>
        </w:rPr>
        <w:t>或按当月应付服务费总额的每日</w:t>
      </w:r>
      <w:r>
        <w:rPr>
          <w:rFonts w:ascii="宋体" w:hAnsi="宋体"/>
          <w:sz w:val="24"/>
          <w:u w:val="single"/>
        </w:rPr>
        <w:t xml:space="preserve">   </w:t>
      </w:r>
      <w:r>
        <w:rPr>
          <w:rFonts w:ascii="宋体" w:hAnsi="宋体"/>
          <w:sz w:val="24"/>
        </w:rPr>
        <w:t>%</w:t>
      </w:r>
      <w:r>
        <w:rPr>
          <w:rFonts w:hint="eastAsia" w:ascii="宋体" w:hAnsi="宋体"/>
          <w:sz w:val="24"/>
        </w:rPr>
        <w:t>收取违约金直至乙方完成工作任务之日。同时，</w:t>
      </w:r>
      <w:r>
        <w:rPr>
          <w:rFonts w:ascii="宋体" w:hAnsi="宋体"/>
          <w:sz w:val="24"/>
        </w:rPr>
        <w:t>乙方应按</w:t>
      </w:r>
      <w:r>
        <w:rPr>
          <w:rFonts w:hint="eastAsia" w:ascii="宋体" w:hAnsi="宋体"/>
          <w:sz w:val="24"/>
        </w:rPr>
        <w:t>甲方</w:t>
      </w:r>
      <w:r>
        <w:rPr>
          <w:rFonts w:ascii="宋体" w:hAnsi="宋体"/>
          <w:sz w:val="24"/>
        </w:rPr>
        <w:t>要求</w:t>
      </w:r>
      <w:r>
        <w:rPr>
          <w:rFonts w:hint="eastAsia" w:ascii="宋体" w:hAnsi="宋体"/>
          <w:sz w:val="24"/>
        </w:rPr>
        <w:t>进行</w:t>
      </w:r>
      <w:r>
        <w:rPr>
          <w:rFonts w:ascii="宋体" w:hAnsi="宋体"/>
          <w:sz w:val="24"/>
        </w:rPr>
        <w:t>整</w:t>
      </w:r>
      <w:r>
        <w:rPr>
          <w:rFonts w:hint="eastAsia" w:ascii="宋体" w:hAnsi="宋体"/>
          <w:sz w:val="24"/>
        </w:rPr>
        <w:t>改并自行承担费用。因乙方违约</w:t>
      </w:r>
      <w:r>
        <w:rPr>
          <w:rFonts w:ascii="宋体" w:hAnsi="宋体"/>
          <w:sz w:val="24"/>
        </w:rPr>
        <w:t>给甲方造成</w:t>
      </w:r>
      <w:r>
        <w:rPr>
          <w:rFonts w:hint="eastAsia" w:ascii="宋体" w:hAnsi="宋体"/>
          <w:sz w:val="24"/>
        </w:rPr>
        <w:t>的其</w:t>
      </w:r>
      <w:r>
        <w:rPr>
          <w:rFonts w:ascii="宋体" w:hAnsi="宋体"/>
          <w:sz w:val="24"/>
        </w:rPr>
        <w:t>他损失</w:t>
      </w:r>
      <w:r>
        <w:rPr>
          <w:rFonts w:hint="eastAsia" w:ascii="宋体" w:hAnsi="宋体"/>
          <w:sz w:val="24"/>
        </w:rPr>
        <w:t>超过违约金数额的</w:t>
      </w:r>
      <w:r>
        <w:rPr>
          <w:rFonts w:ascii="宋体" w:hAnsi="宋体"/>
          <w:sz w:val="24"/>
        </w:rPr>
        <w:t>，乙方</w:t>
      </w:r>
      <w:r>
        <w:rPr>
          <w:rFonts w:hint="eastAsia" w:ascii="宋体" w:hAnsi="宋体"/>
          <w:sz w:val="24"/>
        </w:rPr>
        <w:t>还应承担赔偿责任。</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.3  乙方提前解除本合同的，甲方有权拒绝支付应付款项并要求乙方赔偿损失等。</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.4  甲方未按照约定向乙方</w:t>
      </w:r>
      <w:r>
        <w:rPr>
          <w:rFonts w:ascii="宋体" w:hAnsi="宋体"/>
          <w:sz w:val="24"/>
        </w:rPr>
        <w:t>支付费用</w:t>
      </w:r>
      <w:r>
        <w:rPr>
          <w:rFonts w:hint="eastAsia" w:ascii="宋体" w:hAnsi="宋体"/>
          <w:sz w:val="24"/>
        </w:rPr>
        <w:t>的</w:t>
      </w:r>
      <w:r>
        <w:rPr>
          <w:rFonts w:ascii="宋体" w:hAnsi="宋体"/>
          <w:sz w:val="24"/>
        </w:rPr>
        <w:t>，</w:t>
      </w:r>
      <w:r>
        <w:rPr>
          <w:rFonts w:hint="eastAsia" w:ascii="宋体" w:hAnsi="宋体"/>
          <w:sz w:val="24"/>
        </w:rPr>
        <w:t>按照</w:t>
      </w:r>
      <w:r>
        <w:rPr>
          <w:rFonts w:hint="eastAsia" w:ascii="宋体" w:hAnsi="宋体"/>
          <w:sz w:val="24"/>
          <w:lang w:val="en-US" w:eastAsia="zh-CN"/>
        </w:rPr>
        <w:t>全国</w:t>
      </w:r>
      <w:r>
        <w:rPr>
          <w:rFonts w:hint="eastAsia" w:ascii="宋体" w:hAnsi="宋体"/>
          <w:sz w:val="24"/>
        </w:rPr>
        <w:t>银行</w:t>
      </w:r>
      <w:r>
        <w:rPr>
          <w:rFonts w:hint="eastAsia" w:ascii="宋体" w:hAnsi="宋体"/>
          <w:sz w:val="24"/>
          <w:lang w:val="en-US" w:eastAsia="zh-CN"/>
        </w:rPr>
        <w:t>间同业拆借中心公布的</w:t>
      </w:r>
      <w:r>
        <w:rPr>
          <w:rFonts w:hint="eastAsia" w:ascii="宋体" w:hAnsi="宋体"/>
          <w:sz w:val="24"/>
        </w:rPr>
        <w:t>贷款</w:t>
      </w:r>
      <w:r>
        <w:rPr>
          <w:rFonts w:hint="eastAsia" w:ascii="宋体" w:hAnsi="宋体"/>
          <w:sz w:val="24"/>
          <w:lang w:val="en-US" w:eastAsia="zh-CN"/>
        </w:rPr>
        <w:t>市场报价</w:t>
      </w:r>
      <w:r>
        <w:rPr>
          <w:rFonts w:hint="eastAsia" w:ascii="宋体" w:hAnsi="宋体"/>
          <w:sz w:val="24"/>
        </w:rPr>
        <w:t>利率标准向乙方支付利息。</w:t>
      </w:r>
    </w:p>
    <w:p>
      <w:pPr>
        <w:spacing w:line="440" w:lineRule="exact"/>
        <w:ind w:firstLine="472" w:firstLineChars="196"/>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5</w:t>
      </w:r>
      <w:r>
        <w:rPr>
          <w:rFonts w:ascii="宋体" w:hAnsi="宋体"/>
          <w:b/>
          <w:sz w:val="24"/>
        </w:rPr>
        <w:t xml:space="preserve">条 </w:t>
      </w:r>
      <w:r>
        <w:rPr>
          <w:rFonts w:hint="eastAsia" w:ascii="宋体" w:hAnsi="宋体"/>
          <w:b/>
          <w:sz w:val="24"/>
        </w:rPr>
        <w:t xml:space="preserve"> </w:t>
      </w:r>
      <w:r>
        <w:rPr>
          <w:rFonts w:ascii="宋体" w:hAnsi="宋体"/>
          <w:b/>
          <w:sz w:val="24"/>
        </w:rPr>
        <w:t>不可抗力</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 xml:space="preserve">.1  </w:t>
      </w:r>
      <w:r>
        <w:rPr>
          <w:rFonts w:ascii="宋体" w:hAnsi="宋体"/>
          <w:sz w:val="24"/>
        </w:rPr>
        <w:t>不可抗力是指</w:t>
      </w:r>
      <w:r>
        <w:rPr>
          <w:rFonts w:hint="eastAsia" w:ascii="宋体" w:hAnsi="宋体"/>
          <w:sz w:val="24"/>
        </w:rPr>
        <w:t>双方不能预见、不能避免、无法克服的客观情况</w:t>
      </w:r>
      <w:r>
        <w:rPr>
          <w:rFonts w:ascii="宋体" w:hAnsi="宋体"/>
          <w:sz w:val="24"/>
        </w:rPr>
        <w:t>，包括但不限于地震、海啸、水灾、飓风、雷击或其它灾难；征用或没收设施；任何阻碍或严重限制前往服务地点或在服务地点实施服务的战争、敌对行动、暴乱、恐怖主义行动及民众骚乱。</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 xml:space="preserve">.2  </w:t>
      </w:r>
      <w:r>
        <w:rPr>
          <w:rFonts w:ascii="宋体" w:hAnsi="宋体"/>
          <w:sz w:val="24"/>
        </w:rPr>
        <w:t>因不可抗力事件导致本协议延迟履行或未能履行，</w:t>
      </w:r>
      <w:r>
        <w:rPr>
          <w:rFonts w:hint="eastAsia" w:ascii="宋体" w:hAnsi="宋体"/>
          <w:sz w:val="24"/>
        </w:rPr>
        <w:t>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tabs>
          <w:tab w:val="left" w:pos="1080"/>
        </w:tabs>
        <w:spacing w:line="440" w:lineRule="exact"/>
        <w:ind w:firstLine="480" w:firstLineChars="200"/>
        <w:rPr>
          <w:rFonts w:ascii="宋体" w:hAnsi="宋体"/>
          <w:b/>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 xml:space="preserve">.3  </w:t>
      </w:r>
      <w:r>
        <w:rPr>
          <w:rFonts w:ascii="宋体" w:hAnsi="宋体"/>
          <w:sz w:val="24"/>
        </w:rPr>
        <w:t>本协议服务费用不得因不可抗力事件而作任何上调</w:t>
      </w:r>
      <w:r>
        <w:rPr>
          <w:rFonts w:hint="eastAsia" w:ascii="宋体" w:hAnsi="宋体"/>
          <w:sz w:val="24"/>
        </w:rPr>
        <w:t>。</w:t>
      </w:r>
    </w:p>
    <w:p>
      <w:pPr>
        <w:tabs>
          <w:tab w:val="left" w:pos="1080"/>
        </w:tabs>
        <w:spacing w:line="440" w:lineRule="exact"/>
        <w:ind w:firstLine="482" w:firstLineChars="200"/>
        <w:rPr>
          <w:rFonts w:ascii="宋体" w:hAnsi="宋体"/>
          <w:b/>
          <w:sz w:val="24"/>
        </w:rPr>
      </w:pPr>
      <w:r>
        <w:rPr>
          <w:rFonts w:hint="eastAsia" w:ascii="宋体" w:hAnsi="宋体"/>
          <w:b/>
          <w:sz w:val="24"/>
        </w:rPr>
        <w:t>第1</w:t>
      </w:r>
      <w:r>
        <w:rPr>
          <w:rFonts w:hint="eastAsia" w:ascii="宋体" w:hAnsi="宋体"/>
          <w:b/>
          <w:sz w:val="24"/>
          <w:lang w:val="en-US" w:eastAsia="zh-CN"/>
        </w:rPr>
        <w:t>6</w:t>
      </w:r>
      <w:r>
        <w:rPr>
          <w:rFonts w:hint="eastAsia" w:ascii="宋体" w:hAnsi="宋体"/>
          <w:b/>
          <w:sz w:val="24"/>
        </w:rPr>
        <w:t>条  通知</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tabs>
          <w:tab w:val="left" w:pos="480"/>
          <w:tab w:val="left" w:pos="1440"/>
          <w:tab w:val="left" w:pos="1560"/>
        </w:tabs>
      </w:pPr>
      <w:r>
        <w:rPr>
          <w:rFonts w:hint="eastAsia"/>
          <w:szCs w:val="21"/>
        </w:rPr>
        <w:t>1</w:t>
      </w:r>
      <w:r>
        <w:rPr>
          <w:rFonts w:hint="eastAsia"/>
          <w:szCs w:val="21"/>
          <w:lang w:val="en-US" w:eastAsia="zh-CN"/>
        </w:rPr>
        <w:t>6</w:t>
      </w:r>
      <w:r>
        <w:rPr>
          <w:rFonts w:hint="eastAsia"/>
          <w:szCs w:val="21"/>
        </w:rPr>
        <w:t xml:space="preserve">.2  </w:t>
      </w:r>
      <w:r>
        <w:rPr>
          <w:rFonts w:hint="eastAsia"/>
        </w:rPr>
        <w:t>双方联系方式</w:t>
      </w:r>
    </w:p>
    <w:p>
      <w:pPr>
        <w:pStyle w:val="25"/>
        <w:tabs>
          <w:tab w:val="left" w:pos="480"/>
          <w:tab w:val="left" w:pos="1440"/>
          <w:tab w:val="left" w:pos="1560"/>
        </w:tabs>
      </w:pPr>
    </w:p>
    <w:p>
      <w:pPr>
        <w:pStyle w:val="25"/>
        <w:tabs>
          <w:tab w:val="left" w:pos="480"/>
          <w:tab w:val="left" w:pos="1440"/>
          <w:tab w:val="left" w:pos="1560"/>
        </w:tabs>
      </w:pPr>
      <w:r>
        <w:rPr>
          <w:rFonts w:hint="eastAsia"/>
        </w:rPr>
        <w:t>甲方地址：</w:t>
      </w:r>
      <w:r>
        <w:rPr>
          <w:rFonts w:ascii="宋体" w:hAnsi="宋体"/>
          <w:u w:val="single"/>
        </w:rPr>
        <w:t xml:space="preserve">                                    </w:t>
      </w:r>
    </w:p>
    <w:p>
      <w:pPr>
        <w:spacing w:line="440" w:lineRule="exact"/>
        <w:ind w:left="1390" w:leftChars="250" w:hanging="840" w:hangingChars="350"/>
        <w:rPr>
          <w:rFonts w:ascii="宋体" w:hAnsi="宋体"/>
          <w:color w:val="000000"/>
          <w:sz w:val="24"/>
        </w:rPr>
      </w:pPr>
      <w:r>
        <w:rPr>
          <w:rFonts w:ascii="宋体" w:hAnsi="宋体"/>
          <w:color w:val="000000"/>
          <w:sz w:val="24"/>
        </w:rPr>
        <w:t>邮编：</w:t>
      </w:r>
      <w:r>
        <w:rPr>
          <w:rFonts w:ascii="宋体" w:hAnsi="宋体"/>
          <w:sz w:val="24"/>
          <w:u w:val="single"/>
        </w:rPr>
        <w:t xml:space="preserve">   </w:t>
      </w:r>
      <w:r>
        <w:rPr>
          <w:rFonts w:ascii="宋体" w:hAnsi="宋体"/>
          <w:u w:val="single"/>
        </w:rPr>
        <w:t xml:space="preserve">                                 </w:t>
      </w:r>
    </w:p>
    <w:p>
      <w:pPr>
        <w:spacing w:line="440" w:lineRule="exact"/>
        <w:ind w:left="1390" w:leftChars="250" w:hanging="840" w:hangingChars="350"/>
        <w:rPr>
          <w:rFonts w:ascii="宋体" w:hAnsi="宋体"/>
          <w:color w:val="000000"/>
          <w:sz w:val="24"/>
        </w:rPr>
      </w:pPr>
      <w:r>
        <w:rPr>
          <w:rFonts w:ascii="宋体" w:hAnsi="宋体"/>
          <w:color w:val="000000"/>
          <w:sz w:val="24"/>
        </w:rPr>
        <w:t>传真：</w:t>
      </w:r>
      <w:r>
        <w:rPr>
          <w:rFonts w:ascii="宋体" w:hAnsi="宋体"/>
          <w:sz w:val="24"/>
          <w:u w:val="single"/>
        </w:rPr>
        <w:t xml:space="preserve">   </w:t>
      </w:r>
      <w:r>
        <w:rPr>
          <w:rFonts w:ascii="宋体" w:hAnsi="宋体"/>
          <w:u w:val="single"/>
        </w:rPr>
        <w:t xml:space="preserve">                                 </w:t>
      </w:r>
    </w:p>
    <w:p>
      <w:pPr>
        <w:spacing w:line="440" w:lineRule="exact"/>
        <w:ind w:left="1390" w:leftChars="250" w:hanging="840" w:hangingChars="350"/>
        <w:rPr>
          <w:rFonts w:ascii="宋体" w:hAnsi="宋体"/>
          <w:color w:val="000000"/>
          <w:sz w:val="24"/>
        </w:rPr>
      </w:pPr>
      <w:r>
        <w:rPr>
          <w:rFonts w:ascii="宋体" w:hAnsi="宋体"/>
          <w:color w:val="000000"/>
          <w:sz w:val="24"/>
        </w:rPr>
        <w:t>电子邮箱：</w:t>
      </w:r>
      <w:r>
        <w:rPr>
          <w:rFonts w:hint="eastAsia" w:ascii="宋体" w:hAnsi="宋体"/>
          <w:color w:val="000000"/>
          <w:sz w:val="24"/>
        </w:rPr>
        <w:t xml:space="preserve"> </w:t>
      </w:r>
      <w:r>
        <w:rPr>
          <w:rFonts w:ascii="宋体" w:hAnsi="宋体"/>
          <w:sz w:val="24"/>
          <w:u w:val="single"/>
        </w:rPr>
        <w:t xml:space="preserve">   </w:t>
      </w:r>
      <w:r>
        <w:rPr>
          <w:rFonts w:ascii="宋体" w:hAnsi="宋体"/>
          <w:u w:val="single"/>
        </w:rPr>
        <w:t xml:space="preserve">                                 </w:t>
      </w:r>
    </w:p>
    <w:p>
      <w:pPr>
        <w:spacing w:line="440" w:lineRule="exact"/>
        <w:ind w:left="1390" w:leftChars="250" w:hanging="840" w:hangingChars="350"/>
        <w:rPr>
          <w:rFonts w:ascii="宋体" w:hAnsi="宋体"/>
          <w:color w:val="000000"/>
          <w:sz w:val="24"/>
          <w:highlight w:val="red"/>
        </w:rPr>
      </w:pPr>
      <w:r>
        <w:rPr>
          <w:rFonts w:ascii="宋体" w:hAnsi="宋体"/>
          <w:color w:val="000000"/>
          <w:sz w:val="24"/>
        </w:rPr>
        <w:t xml:space="preserve">联系人： </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rPr>
      </w:pPr>
    </w:p>
    <w:p>
      <w:pPr>
        <w:tabs>
          <w:tab w:val="left" w:pos="1320"/>
          <w:tab w:val="left" w:pos="1560"/>
        </w:tabs>
        <w:spacing w:line="440" w:lineRule="exact"/>
        <w:ind w:firstLine="480" w:firstLineChars="200"/>
        <w:rPr>
          <w:rFonts w:ascii="宋体" w:hAnsi="宋体"/>
          <w:color w:val="000000"/>
          <w:sz w:val="24"/>
        </w:rPr>
      </w:pPr>
      <w:r>
        <w:rPr>
          <w:rFonts w:ascii="宋体" w:hAnsi="宋体"/>
          <w:color w:val="000000"/>
          <w:sz w:val="24"/>
        </w:rPr>
        <w:t>乙方</w:t>
      </w:r>
      <w:r>
        <w:rPr>
          <w:rFonts w:hint="eastAsia" w:ascii="宋体" w:hAnsi="宋体"/>
          <w:color w:val="000000"/>
          <w:sz w:val="24"/>
        </w:rPr>
        <w:t>地址：</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rPr>
      </w:pPr>
      <w:r>
        <w:rPr>
          <w:rFonts w:ascii="宋体" w:hAnsi="宋体"/>
          <w:color w:val="000000"/>
          <w:sz w:val="24"/>
        </w:rPr>
        <w:t>邮编：</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rPr>
      </w:pPr>
      <w:r>
        <w:rPr>
          <w:rFonts w:ascii="宋体" w:hAnsi="宋体"/>
          <w:color w:val="000000"/>
          <w:sz w:val="24"/>
        </w:rPr>
        <w:t>传真：</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rPr>
      </w:pPr>
      <w:r>
        <w:rPr>
          <w:rFonts w:ascii="宋体" w:hAnsi="宋体"/>
          <w:color w:val="000000"/>
          <w:sz w:val="24"/>
        </w:rPr>
        <w:t>电子邮箱：</w:t>
      </w:r>
      <w:r>
        <w:rPr>
          <w:rFonts w:hint="eastAsia" w:ascii="宋体" w:hAnsi="宋体"/>
          <w:color w:val="000000"/>
          <w:sz w:val="24"/>
        </w:rPr>
        <w:t xml:space="preserve"> </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u w:val="single"/>
        </w:rPr>
      </w:pPr>
      <w:r>
        <w:rPr>
          <w:rFonts w:ascii="宋体" w:hAnsi="宋体"/>
          <w:color w:val="000000"/>
          <w:sz w:val="24"/>
        </w:rPr>
        <w:t>联系人：</w:t>
      </w:r>
      <w:r>
        <w:rPr>
          <w:rFonts w:hint="eastAsia" w:ascii="宋体" w:hAnsi="宋体"/>
          <w:sz w:val="24"/>
        </w:rPr>
        <w:t xml:space="preserve"> </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sz w:val="24"/>
        </w:rPr>
      </w:pPr>
    </w:p>
    <w:p>
      <w:pPr>
        <w:tabs>
          <w:tab w:val="left" w:pos="1080"/>
        </w:tabs>
        <w:spacing w:before="156" w:beforeLines="50" w:line="440" w:lineRule="exact"/>
        <w:ind w:firstLine="472" w:firstLineChars="196"/>
        <w:jc w:val="left"/>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7</w:t>
      </w:r>
      <w:r>
        <w:rPr>
          <w:rFonts w:ascii="宋体" w:hAnsi="宋体"/>
          <w:b/>
          <w:sz w:val="24"/>
        </w:rPr>
        <w:t>条  司法管辖和争议的解决</w:t>
      </w:r>
    </w:p>
    <w:p>
      <w:pPr>
        <w:spacing w:line="440" w:lineRule="exact"/>
        <w:ind w:left="1102" w:leftChars="228" w:hanging="600" w:hangingChars="250"/>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 xml:space="preserve">.1  </w:t>
      </w:r>
      <w:r>
        <w:rPr>
          <w:rFonts w:ascii="宋体" w:hAnsi="宋体"/>
          <w:sz w:val="24"/>
        </w:rPr>
        <w:t>本合同</w:t>
      </w:r>
      <w:r>
        <w:rPr>
          <w:rFonts w:hint="eastAsia" w:ascii="宋体" w:hAnsi="宋体"/>
          <w:sz w:val="24"/>
        </w:rPr>
        <w:t>适用</w:t>
      </w:r>
      <w:r>
        <w:rPr>
          <w:rFonts w:ascii="宋体" w:hAnsi="宋体"/>
          <w:sz w:val="24"/>
        </w:rPr>
        <w:t>中华人民共和国法律。</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 xml:space="preserve">.2  </w:t>
      </w:r>
      <w:r>
        <w:rPr>
          <w:rFonts w:ascii="宋体" w:hAnsi="宋体"/>
          <w:sz w:val="24"/>
        </w:rPr>
        <w:t>由本合同引起的或与本合同有关的争议</w:t>
      </w:r>
      <w:r>
        <w:rPr>
          <w:rFonts w:hint="eastAsia" w:ascii="宋体" w:hAnsi="宋体"/>
          <w:sz w:val="24"/>
        </w:rPr>
        <w:t>，双方</w:t>
      </w:r>
      <w:r>
        <w:rPr>
          <w:rFonts w:ascii="宋体" w:hAnsi="宋体"/>
          <w:sz w:val="24"/>
        </w:rPr>
        <w:t>应友好协商解决。</w:t>
      </w:r>
      <w:r>
        <w:rPr>
          <w:rFonts w:hint="eastAsia" w:ascii="宋体" w:hAnsi="宋体"/>
          <w:sz w:val="24"/>
        </w:rPr>
        <w:t>协商不成的，</w:t>
      </w:r>
      <w:r>
        <w:rPr>
          <w:rFonts w:ascii="宋体" w:hAnsi="宋体"/>
          <w:sz w:val="24"/>
        </w:rPr>
        <w:t>提交</w:t>
      </w:r>
      <w:r>
        <w:rPr>
          <w:rFonts w:hint="eastAsia" w:ascii="宋体" w:hAnsi="宋体"/>
          <w:sz w:val="24"/>
        </w:rPr>
        <w:t>甲方所在地法院解决</w:t>
      </w:r>
      <w:r>
        <w:rPr>
          <w:rFonts w:ascii="宋体" w:hAnsi="宋体"/>
          <w:sz w:val="24"/>
        </w:rPr>
        <w:t>。</w:t>
      </w:r>
    </w:p>
    <w:p>
      <w:pPr>
        <w:tabs>
          <w:tab w:val="left" w:pos="1080"/>
        </w:tabs>
        <w:spacing w:line="440" w:lineRule="exact"/>
        <w:ind w:firstLine="480" w:firstLineChars="200"/>
        <w:rPr>
          <w:rFonts w:ascii="宋体" w:hAnsi="宋体"/>
          <w:sz w:val="24"/>
        </w:rPr>
      </w:pPr>
    </w:p>
    <w:p>
      <w:pPr>
        <w:tabs>
          <w:tab w:val="left" w:pos="1080"/>
        </w:tabs>
        <w:spacing w:line="440" w:lineRule="exact"/>
        <w:ind w:firstLine="482" w:firstLineChars="200"/>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8</w:t>
      </w:r>
      <w:r>
        <w:rPr>
          <w:rFonts w:ascii="宋体" w:hAnsi="宋体"/>
          <w:b/>
          <w:sz w:val="24"/>
        </w:rPr>
        <w:t>条</w:t>
      </w:r>
      <w:r>
        <w:rPr>
          <w:rFonts w:hint="eastAsia" w:ascii="宋体" w:hAnsi="宋体"/>
          <w:b/>
          <w:sz w:val="24"/>
        </w:rPr>
        <w:t xml:space="preserve">  合同构成及效力顺序</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.1  双方就合同履行达成的补充协议，亦构成本合同的有效组成部分。</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.2  本合同各部分之间如存在约定不一致的情形，按照以下顺序适用，排列在前者具有优先适用的效力。</w:t>
      </w:r>
    </w:p>
    <w:p>
      <w:pPr>
        <w:tabs>
          <w:tab w:val="left" w:pos="1080"/>
        </w:tabs>
        <w:spacing w:line="440" w:lineRule="exact"/>
        <w:ind w:firstLine="360" w:firstLineChars="150"/>
        <w:rPr>
          <w:rFonts w:ascii="宋体" w:hAnsi="宋体"/>
          <w:sz w:val="24"/>
        </w:rPr>
      </w:pPr>
      <w:r>
        <w:rPr>
          <w:rFonts w:hint="eastAsia" w:ascii="宋体" w:hAnsi="宋体"/>
          <w:sz w:val="24"/>
        </w:rPr>
        <w:t>（1）补充协议；</w:t>
      </w:r>
    </w:p>
    <w:p>
      <w:pPr>
        <w:tabs>
          <w:tab w:val="left" w:pos="1080"/>
        </w:tabs>
        <w:spacing w:line="440" w:lineRule="exact"/>
        <w:ind w:firstLine="360" w:firstLineChars="150"/>
        <w:rPr>
          <w:rFonts w:ascii="宋体" w:hAnsi="宋体"/>
          <w:sz w:val="24"/>
        </w:rPr>
      </w:pPr>
      <w:r>
        <w:rPr>
          <w:rFonts w:hint="eastAsia" w:ascii="宋体" w:hAnsi="宋体"/>
          <w:sz w:val="24"/>
        </w:rPr>
        <w:t>（2）专用条款；</w:t>
      </w:r>
    </w:p>
    <w:p>
      <w:pPr>
        <w:tabs>
          <w:tab w:val="left" w:pos="1080"/>
        </w:tabs>
        <w:spacing w:line="440" w:lineRule="exact"/>
        <w:ind w:firstLine="360" w:firstLineChars="150"/>
        <w:rPr>
          <w:rFonts w:ascii="宋体" w:hAnsi="宋体"/>
          <w:sz w:val="24"/>
        </w:rPr>
      </w:pPr>
      <w:r>
        <w:rPr>
          <w:rFonts w:hint="eastAsia" w:ascii="宋体" w:hAnsi="宋体"/>
          <w:sz w:val="24"/>
        </w:rPr>
        <w:t xml:space="preserve">（4）通用条款。 </w:t>
      </w:r>
    </w:p>
    <w:p>
      <w:pPr>
        <w:tabs>
          <w:tab w:val="left" w:pos="1080"/>
        </w:tabs>
        <w:spacing w:line="440" w:lineRule="exact"/>
        <w:ind w:firstLine="360" w:firstLineChars="150"/>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．3 如果本合同各部分的内部条款之间出现约定不一致的情形，则：</w:t>
      </w:r>
    </w:p>
    <w:p>
      <w:pPr>
        <w:tabs>
          <w:tab w:val="left" w:pos="1080"/>
        </w:tabs>
        <w:spacing w:line="440" w:lineRule="exact"/>
        <w:ind w:firstLine="360" w:firstLineChars="150"/>
        <w:rPr>
          <w:rFonts w:ascii="宋体" w:hAnsi="宋体"/>
          <w:sz w:val="24"/>
        </w:rPr>
      </w:pPr>
      <w:r>
        <w:rPr>
          <w:rFonts w:hint="eastAsia" w:ascii="宋体" w:hAnsi="宋体"/>
          <w:sz w:val="24"/>
        </w:rPr>
        <w:t>（1）属通用条款或专用条款内部条款的，以对乙方更严格的约定为准。</w:t>
      </w:r>
    </w:p>
    <w:p>
      <w:pPr>
        <w:tabs>
          <w:tab w:val="left" w:pos="1080"/>
        </w:tabs>
        <w:spacing w:line="440" w:lineRule="exact"/>
        <w:ind w:firstLine="360" w:firstLineChars="150"/>
        <w:rPr>
          <w:rFonts w:ascii="宋体" w:hAnsi="宋体"/>
          <w:sz w:val="24"/>
        </w:rPr>
      </w:pPr>
      <w:r>
        <w:rPr>
          <w:rFonts w:hint="eastAsia" w:ascii="宋体" w:hAnsi="宋体"/>
          <w:sz w:val="24"/>
        </w:rPr>
        <w:t>（2）属补充协议条款的，以时间签署在后的协议条款为准；如属同一份补充协议，则以对乙方更严格的约定为准。</w:t>
      </w:r>
    </w:p>
    <w:p>
      <w:pPr>
        <w:tabs>
          <w:tab w:val="left" w:pos="1080"/>
        </w:tabs>
        <w:spacing w:line="440" w:lineRule="exact"/>
        <w:ind w:firstLine="472" w:firstLineChars="196"/>
        <w:rPr>
          <w:rFonts w:ascii="宋体" w:hAnsi="宋体"/>
          <w:b/>
          <w:sz w:val="24"/>
        </w:rPr>
      </w:pPr>
      <w:r>
        <w:rPr>
          <w:rFonts w:hint="eastAsia" w:ascii="宋体" w:hAnsi="宋体"/>
          <w:b/>
          <w:sz w:val="24"/>
        </w:rPr>
        <w:t>第</w:t>
      </w:r>
      <w:r>
        <w:rPr>
          <w:rFonts w:hint="eastAsia" w:ascii="宋体" w:hAnsi="宋体"/>
          <w:b/>
          <w:sz w:val="24"/>
          <w:lang w:val="en-US" w:eastAsia="zh-CN"/>
        </w:rPr>
        <w:t>19</w:t>
      </w:r>
      <w:r>
        <w:rPr>
          <w:rFonts w:hint="eastAsia" w:ascii="宋体" w:hAnsi="宋体"/>
          <w:b/>
          <w:sz w:val="24"/>
        </w:rPr>
        <w:t>条  其他</w:t>
      </w:r>
    </w:p>
    <w:p>
      <w:pPr>
        <w:tabs>
          <w:tab w:val="left" w:pos="1080"/>
        </w:tabs>
        <w:spacing w:line="440" w:lineRule="exact"/>
        <w:ind w:firstLine="470" w:firstLineChars="196"/>
        <w:rPr>
          <w:rFonts w:ascii="宋体" w:hAnsi="宋体"/>
          <w:sz w:val="24"/>
        </w:rPr>
      </w:pPr>
      <w:r>
        <w:rPr>
          <w:rFonts w:hint="eastAsia" w:ascii="宋体" w:hAnsi="宋体"/>
          <w:sz w:val="24"/>
          <w:lang w:val="en-US" w:eastAsia="zh-CN"/>
        </w:rPr>
        <w:t>19</w:t>
      </w:r>
      <w:r>
        <w:rPr>
          <w:rFonts w:hint="eastAsia" w:ascii="宋体" w:hAnsi="宋体"/>
          <w:sz w:val="24"/>
        </w:rPr>
        <w:t>.1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tabs>
          <w:tab w:val="left" w:pos="1080"/>
        </w:tabs>
        <w:spacing w:line="440" w:lineRule="exact"/>
        <w:ind w:firstLine="470" w:firstLineChars="196"/>
        <w:rPr>
          <w:rFonts w:ascii="宋体" w:hAnsi="宋体"/>
          <w:sz w:val="24"/>
        </w:rPr>
      </w:pPr>
      <w:r>
        <w:rPr>
          <w:rFonts w:hint="eastAsia" w:ascii="宋体" w:hAnsi="宋体"/>
          <w:sz w:val="24"/>
          <w:lang w:val="en-US" w:eastAsia="zh-CN"/>
        </w:rPr>
        <w:t>19</w:t>
      </w:r>
      <w:r>
        <w:rPr>
          <w:rFonts w:hint="eastAsia" w:ascii="宋体" w:hAnsi="宋体"/>
          <w:sz w:val="24"/>
        </w:rPr>
        <w:t>.2  本合同关于乙方义务、责任等约定，同时适用于乙方的作业人员，乙方应对其作业人员履行本合同的行为承担责任。</w:t>
      </w:r>
    </w:p>
    <w:p>
      <w:pPr>
        <w:tabs>
          <w:tab w:val="left" w:pos="1080"/>
        </w:tabs>
        <w:spacing w:line="440" w:lineRule="exact"/>
        <w:ind w:firstLine="470" w:firstLineChars="196"/>
        <w:rPr>
          <w:rFonts w:ascii="宋体" w:hAnsi="宋体"/>
          <w:sz w:val="24"/>
        </w:rPr>
      </w:pPr>
      <w:r>
        <w:rPr>
          <w:rFonts w:hint="eastAsia" w:ascii="宋体" w:hAnsi="宋体"/>
          <w:sz w:val="24"/>
          <w:lang w:val="en-US" w:eastAsia="zh-CN"/>
        </w:rPr>
        <w:t>19</w:t>
      </w:r>
      <w:r>
        <w:rPr>
          <w:rFonts w:hint="eastAsia" w:ascii="宋体" w:hAnsi="宋体"/>
          <w:sz w:val="24"/>
        </w:rPr>
        <w:t>.3  本协议经双方签订且乙方缴纳履约保证金后生效。除在签订页加盖双方公章外，本合同还应以公章骑缝方式签订。</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19</w:t>
      </w:r>
      <w:r>
        <w:rPr>
          <w:rFonts w:hint="eastAsia" w:ascii="宋体" w:hAnsi="宋体"/>
          <w:sz w:val="24"/>
        </w:rPr>
        <w:t>.4  本协议一式</w:t>
      </w:r>
      <w:r>
        <w:rPr>
          <w:rFonts w:ascii="宋体" w:hAnsi="宋体"/>
          <w:sz w:val="24"/>
          <w:u w:val="single"/>
        </w:rPr>
        <w:t xml:space="preserve">   </w:t>
      </w:r>
      <w:r>
        <w:rPr>
          <w:rFonts w:ascii="宋体" w:hAnsi="宋体"/>
          <w:u w:val="single"/>
        </w:rPr>
        <w:t xml:space="preserve"> </w:t>
      </w:r>
      <w:r>
        <w:rPr>
          <w:rFonts w:hint="eastAsia" w:ascii="宋体" w:hAnsi="宋体"/>
          <w:sz w:val="24"/>
        </w:rPr>
        <w:t>份，甲方执</w:t>
      </w:r>
      <w:r>
        <w:rPr>
          <w:rFonts w:ascii="宋体" w:hAnsi="宋体"/>
          <w:sz w:val="24"/>
          <w:u w:val="single"/>
        </w:rPr>
        <w:t xml:space="preserve">   </w:t>
      </w:r>
      <w:r>
        <w:rPr>
          <w:rFonts w:ascii="宋体" w:hAnsi="宋体"/>
          <w:u w:val="single"/>
        </w:rPr>
        <w:t xml:space="preserve"> </w:t>
      </w:r>
      <w:r>
        <w:rPr>
          <w:rFonts w:hint="eastAsia" w:ascii="宋体" w:hAnsi="宋体"/>
          <w:sz w:val="24"/>
        </w:rPr>
        <w:t>份，乙方执</w:t>
      </w:r>
      <w:r>
        <w:rPr>
          <w:rFonts w:ascii="宋体" w:hAnsi="宋体"/>
          <w:sz w:val="24"/>
          <w:u w:val="single"/>
        </w:rPr>
        <w:t xml:space="preserve">   </w:t>
      </w:r>
      <w:r>
        <w:rPr>
          <w:rFonts w:ascii="宋体" w:hAnsi="宋体"/>
          <w:u w:val="single"/>
        </w:rPr>
        <w:t xml:space="preserve"> </w:t>
      </w:r>
      <w:r>
        <w:rPr>
          <w:rFonts w:hint="eastAsia" w:ascii="宋体" w:hAnsi="宋体"/>
          <w:sz w:val="24"/>
        </w:rPr>
        <w:t>份，具有同等法律效力。</w:t>
      </w:r>
    </w:p>
    <w:p>
      <w:pPr>
        <w:tabs>
          <w:tab w:val="left" w:pos="1080"/>
        </w:tabs>
        <w:spacing w:line="440" w:lineRule="exact"/>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r>
        <w:rPr>
          <w:rFonts w:hint="eastAsia" w:ascii="宋体" w:hAnsi="宋体"/>
          <w:sz w:val="24"/>
        </w:rPr>
        <w:t>甲方（公章）：                           乙方（公章）：</w:t>
      </w: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sectPr>
          <w:footerReference r:id="rId6" w:type="default"/>
          <w:pgSz w:w="11906" w:h="16838"/>
          <w:pgMar w:top="1134" w:right="1418" w:bottom="1134" w:left="1418" w:header="851" w:footer="822" w:gutter="0"/>
          <w:cols w:space="720" w:num="1"/>
          <w:docGrid w:type="lines" w:linePitch="312" w:charSpace="0"/>
        </w:sectPr>
      </w:pPr>
    </w:p>
    <w:p>
      <w:pPr>
        <w:tabs>
          <w:tab w:val="left" w:pos="1080"/>
        </w:tabs>
        <w:spacing w:line="440" w:lineRule="exact"/>
        <w:ind w:firstLine="480" w:firstLineChars="200"/>
        <w:rPr>
          <w:rFonts w:ascii="宋体" w:hAnsi="宋体"/>
          <w:sz w:val="24"/>
        </w:rPr>
      </w:pPr>
      <w:r>
        <w:rPr>
          <w:rFonts w:hint="eastAsia" w:ascii="宋体" w:hAnsi="宋体"/>
          <w:sz w:val="24"/>
        </w:rPr>
        <w:t xml:space="preserve">法定代表人（或负责人）：  </w:t>
      </w:r>
    </w:p>
    <w:p>
      <w:pPr>
        <w:tabs>
          <w:tab w:val="left" w:pos="1080"/>
        </w:tabs>
        <w:spacing w:line="440" w:lineRule="exact"/>
        <w:ind w:firstLine="480" w:firstLineChars="200"/>
        <w:rPr>
          <w:rFonts w:ascii="宋体" w:hAnsi="宋体"/>
          <w:sz w:val="24"/>
        </w:rPr>
      </w:pPr>
      <w:r>
        <w:rPr>
          <w:rFonts w:hint="eastAsia" w:ascii="宋体" w:hAnsi="宋体"/>
          <w:sz w:val="24"/>
        </w:rPr>
        <w:t>时间：</w:t>
      </w:r>
    </w:p>
    <w:p>
      <w:pPr>
        <w:tabs>
          <w:tab w:val="left" w:pos="1080"/>
        </w:tabs>
        <w:spacing w:line="440" w:lineRule="exact"/>
        <w:ind w:firstLine="480" w:firstLineChars="200"/>
        <w:rPr>
          <w:rFonts w:hint="eastAsia" w:ascii="宋体" w:hAnsi="宋体"/>
          <w:sz w:val="24"/>
        </w:rPr>
      </w:pPr>
    </w:p>
    <w:p>
      <w:pPr>
        <w:tabs>
          <w:tab w:val="left" w:pos="1080"/>
        </w:tabs>
        <w:spacing w:line="440" w:lineRule="exact"/>
        <w:ind w:firstLine="480" w:firstLineChars="200"/>
        <w:rPr>
          <w:rFonts w:ascii="宋体" w:hAnsi="宋体"/>
          <w:sz w:val="24"/>
        </w:rPr>
      </w:pPr>
      <w:r>
        <w:rPr>
          <w:rFonts w:hint="eastAsia" w:ascii="宋体" w:hAnsi="宋体"/>
          <w:sz w:val="24"/>
        </w:rPr>
        <w:t>法定达标人（或负责人）：</w:t>
      </w:r>
    </w:p>
    <w:p>
      <w:pPr>
        <w:tabs>
          <w:tab w:val="left" w:pos="1080"/>
        </w:tabs>
        <w:spacing w:line="440" w:lineRule="exact"/>
        <w:ind w:firstLine="480" w:firstLineChars="200"/>
        <w:rPr>
          <w:rFonts w:ascii="宋体" w:hAnsi="宋体"/>
          <w:sz w:val="24"/>
        </w:rPr>
      </w:pPr>
      <w:r>
        <w:rPr>
          <w:rFonts w:hint="eastAsia" w:ascii="宋体" w:hAnsi="宋体"/>
          <w:sz w:val="24"/>
        </w:rPr>
        <w:t>时间：</w:t>
      </w:r>
    </w:p>
    <w:p>
      <w:pPr>
        <w:tabs>
          <w:tab w:val="left" w:pos="1080"/>
        </w:tabs>
        <w:spacing w:line="440" w:lineRule="exact"/>
        <w:ind w:firstLine="480" w:firstLineChars="200"/>
        <w:rPr>
          <w:rFonts w:ascii="宋体" w:hAnsi="宋体"/>
          <w:sz w:val="24"/>
        </w:rPr>
        <w:sectPr>
          <w:type w:val="continuous"/>
          <w:pgSz w:w="11906" w:h="16838"/>
          <w:pgMar w:top="1134" w:right="1418" w:bottom="1134" w:left="1418" w:header="851" w:footer="822" w:gutter="0"/>
          <w:cols w:space="720" w:num="2"/>
          <w:docGrid w:type="lines" w:linePitch="312" w:charSpace="0"/>
        </w:sect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2022年加氢裂化装置D-417A脱硫剂卸装外协劳务</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福建福海创石油化工有限公司2022年加氢裂化装置D-417A脱硫剂卸装外协劳务</w:t>
      </w:r>
      <w:r>
        <w:rPr>
          <w:rFonts w:hint="eastAsia" w:ascii="Times New Roman" w:hAnsi="ˎ̥"/>
          <w:color w:val="000000" w:themeColor="text1"/>
          <w:sz w:val="28"/>
          <w:szCs w:val="28"/>
          <w:u w:val="single"/>
          <w:lang w:val="en-US"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w:t>
      </w:r>
      <w:r>
        <w:rPr>
          <w:rFonts w:ascii="Times New Roman" w:hAnsi="Times New Roman"/>
          <w:sz w:val="24"/>
          <w:szCs w:val="24"/>
          <w:u w:val="single"/>
          <w:lang w:eastAsia="zh-CN"/>
        </w:rPr>
        <w:t xml:space="preserve">      </w:t>
      </w:r>
      <w:r>
        <w:rPr>
          <w:rFonts w:hint="eastAsia" w:ascii="Times New Roman" w:hAnsi="Times New Roman"/>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jc w:val="both"/>
        <w:rPr>
          <w:rFonts w:ascii="Times New Roman" w:hAnsi="Times New Roman"/>
          <w:sz w:val="24"/>
          <w:szCs w:val="24"/>
          <w:u w:val="single"/>
          <w:lang w:eastAsia="zh-CN"/>
        </w:rPr>
      </w:pPr>
      <w:r>
        <w:rPr>
          <w:rFonts w:hint="eastAsia" w:ascii="Times New Roman" w:hAnsi="Times New Roman"/>
          <w:sz w:val="24"/>
          <w:szCs w:val="24"/>
          <w:lang w:val="en-US" w:eastAsia="zh-CN"/>
        </w:rPr>
        <w:t>含税固定单价</w:t>
      </w:r>
      <w:r>
        <w:rPr>
          <w:rFonts w:hint="eastAsia" w:ascii="Times New Roman" w:hAnsi="Times New Roman"/>
          <w:sz w:val="24"/>
          <w:szCs w:val="24"/>
          <w:lang w:eastAsia="zh-CN"/>
        </w:rPr>
        <w:t>：</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元</w:t>
      </w:r>
      <w:r>
        <w:rPr>
          <w:rFonts w:hint="eastAsia" w:ascii="Times New Roman" w:hAnsi="Times New Roman"/>
          <w:sz w:val="24"/>
          <w:szCs w:val="24"/>
          <w:u w:val="single"/>
          <w:lang w:val="en-US" w:eastAsia="zh-CN"/>
        </w:rPr>
        <w:t>/吨</w:t>
      </w:r>
      <w:r>
        <w:rPr>
          <w:rFonts w:hint="eastAsia" w:ascii="Times New Roman" w:hAnsi="Times New Roman"/>
          <w:sz w:val="24"/>
          <w:szCs w:val="24"/>
          <w:u w:val="single"/>
          <w:lang w:eastAsia="zh-CN"/>
        </w:rPr>
        <w:t>（增值税税率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r>
        <w:rPr>
          <w:rFonts w:hint="eastAsia" w:ascii="Times New Roman" w:hAnsi="Times New Roman"/>
          <w:sz w:val="24"/>
          <w:szCs w:val="24"/>
          <w:u w:val="single"/>
          <w:lang w:val="en-US" w:eastAsia="zh-CN"/>
        </w:rPr>
        <w:t>预估28吨</w:t>
      </w:r>
    </w:p>
    <w:p>
      <w:pPr>
        <w:keepNext w:val="0"/>
        <w:keepLines w:val="0"/>
        <w:pageBreakBefore w:val="0"/>
        <w:widowControl w:val="0"/>
        <w:kinsoku/>
        <w:wordWrap/>
        <w:overflowPunct/>
        <w:topLinePunct w:val="0"/>
        <w:bidi w:val="0"/>
        <w:snapToGrid/>
        <w:spacing w:line="360" w:lineRule="auto"/>
        <w:rPr>
          <w:rFonts w:hint="eastAsia"/>
          <w:lang w:val="en-US"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 xml:space="preserve">    具体施工内容以发包说明及合同为准。</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7"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ascii="Arial" w:hAnsi="Arial" w:cs="Arial"/>
      </w:rPr>
    </w:pPr>
    <w:r>
      <w:rPr>
        <w:rFonts w:hint="eastAsia" w:ascii="Arial" w:hAnsi="Arial" w:cs="Arial"/>
        <w:kern w:val="0"/>
      </w:rPr>
      <w:t>第</w:t>
    </w:r>
    <w:r>
      <w:rPr>
        <w:rFonts w:ascii="Arial" w:hAnsi="Arial" w:cs="Arial"/>
        <w:kern w:val="0"/>
      </w:rPr>
      <w:t xml:space="preserve"> </w:t>
    </w:r>
    <w:r>
      <w:rPr>
        <w:rFonts w:ascii="Arial" w:hAnsi="Arial" w:cs="Arial"/>
        <w:kern w:val="0"/>
      </w:rPr>
      <w:fldChar w:fldCharType="begin"/>
    </w:r>
    <w:r>
      <w:rPr>
        <w:rFonts w:ascii="Arial" w:hAnsi="Arial" w:cs="Arial"/>
        <w:kern w:val="0"/>
      </w:rPr>
      <w:instrText xml:space="preserve"> PAGE </w:instrText>
    </w:r>
    <w:r>
      <w:rPr>
        <w:rFonts w:ascii="Arial" w:hAnsi="Arial" w:cs="Arial"/>
        <w:kern w:val="0"/>
      </w:rPr>
      <w:fldChar w:fldCharType="separate"/>
    </w:r>
    <w:r>
      <w:rPr>
        <w:rFonts w:ascii="Arial" w:hAnsi="Arial" w:cs="Arial"/>
        <w:kern w:val="0"/>
      </w:rPr>
      <w:t>1</w:t>
    </w:r>
    <w:r>
      <w:rPr>
        <w:rFonts w:ascii="Arial" w:hAnsi="Arial" w:cs="Arial"/>
        <w:kern w:val="0"/>
      </w:rPr>
      <w:fldChar w:fldCharType="end"/>
    </w:r>
    <w:r>
      <w:rPr>
        <w:rFonts w:ascii="Arial" w:hAnsi="Arial" w:cs="Arial"/>
        <w:kern w:val="0"/>
      </w:rPr>
      <w:t xml:space="preserve"> </w:t>
    </w:r>
    <w:r>
      <w:rPr>
        <w:rFonts w:hint="eastAsia" w:ascii="Arial" w:hAnsi="Arial" w:cs="Arial"/>
        <w:kern w:val="0"/>
      </w:rPr>
      <w:t>页</w:t>
    </w:r>
    <w:r>
      <w:rPr>
        <w:rFonts w:ascii="Arial" w:hAnsi="Arial" w:cs="Arial"/>
        <w:kern w:val="0"/>
      </w:rPr>
      <w:t xml:space="preserve"> </w:t>
    </w:r>
    <w:r>
      <w:rPr>
        <w:rFonts w:hint="eastAsia" w:ascii="Arial" w:hAnsi="Arial" w:cs="Arial"/>
        <w:kern w:val="0"/>
      </w:rPr>
      <w:t>共</w:t>
    </w:r>
    <w:r>
      <w:rPr>
        <w:rStyle w:val="48"/>
        <w:rFonts w:hint="eastAsia" w:ascii="Arial" w:hAnsi="Arial" w:cs="Arial"/>
        <w:lang w:val="en-US" w:eastAsia="zh-CN"/>
      </w:rPr>
      <w:t>7</w:t>
    </w:r>
    <w:r>
      <w:rPr>
        <w:rFonts w:hint="eastAsia" w:ascii="Arial" w:hAnsi="Arial" w:cs="Arial"/>
        <w:kern w:val="0"/>
      </w:rPr>
      <w:t>页</w:t>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092ABA"/>
    <w:rsid w:val="01761DAB"/>
    <w:rsid w:val="022948CB"/>
    <w:rsid w:val="0367315B"/>
    <w:rsid w:val="061139E5"/>
    <w:rsid w:val="06F50B00"/>
    <w:rsid w:val="076E1278"/>
    <w:rsid w:val="080D4D76"/>
    <w:rsid w:val="08D1141D"/>
    <w:rsid w:val="094A7BA5"/>
    <w:rsid w:val="0AD026A9"/>
    <w:rsid w:val="0B296DE2"/>
    <w:rsid w:val="0B4F0FFE"/>
    <w:rsid w:val="10294AA3"/>
    <w:rsid w:val="109B279F"/>
    <w:rsid w:val="10E40CA0"/>
    <w:rsid w:val="136130D9"/>
    <w:rsid w:val="13CE320B"/>
    <w:rsid w:val="13CF2B13"/>
    <w:rsid w:val="158161EB"/>
    <w:rsid w:val="176A10A6"/>
    <w:rsid w:val="18DD4F7E"/>
    <w:rsid w:val="195B58A2"/>
    <w:rsid w:val="199C3383"/>
    <w:rsid w:val="19F253E3"/>
    <w:rsid w:val="1AE24D1B"/>
    <w:rsid w:val="1BC0655D"/>
    <w:rsid w:val="1C217EAF"/>
    <w:rsid w:val="1C7B4D72"/>
    <w:rsid w:val="1CE3221C"/>
    <w:rsid w:val="1E085A14"/>
    <w:rsid w:val="1F115283"/>
    <w:rsid w:val="1FF43DDB"/>
    <w:rsid w:val="206629E4"/>
    <w:rsid w:val="21262BEB"/>
    <w:rsid w:val="21933AA2"/>
    <w:rsid w:val="2400659E"/>
    <w:rsid w:val="240509EA"/>
    <w:rsid w:val="25BF356F"/>
    <w:rsid w:val="25DB0C2D"/>
    <w:rsid w:val="269469E7"/>
    <w:rsid w:val="273038C4"/>
    <w:rsid w:val="2765216F"/>
    <w:rsid w:val="28DF7C21"/>
    <w:rsid w:val="29FC3B14"/>
    <w:rsid w:val="2A987E5F"/>
    <w:rsid w:val="2B11792E"/>
    <w:rsid w:val="2B86491A"/>
    <w:rsid w:val="2C020FC5"/>
    <w:rsid w:val="2F8F7DE4"/>
    <w:rsid w:val="305E5DC4"/>
    <w:rsid w:val="31A60EFA"/>
    <w:rsid w:val="31C54755"/>
    <w:rsid w:val="3216608C"/>
    <w:rsid w:val="33067F60"/>
    <w:rsid w:val="34CE14C6"/>
    <w:rsid w:val="34D84CEC"/>
    <w:rsid w:val="378B5580"/>
    <w:rsid w:val="37AF5AB7"/>
    <w:rsid w:val="37F824E3"/>
    <w:rsid w:val="38C32AA4"/>
    <w:rsid w:val="3A187779"/>
    <w:rsid w:val="3A482513"/>
    <w:rsid w:val="3B1C3371"/>
    <w:rsid w:val="3CC23198"/>
    <w:rsid w:val="3DDF4815"/>
    <w:rsid w:val="3ED80D7C"/>
    <w:rsid w:val="3F1C7152"/>
    <w:rsid w:val="3FE669E5"/>
    <w:rsid w:val="42024E2D"/>
    <w:rsid w:val="42EE2FAA"/>
    <w:rsid w:val="457B7D58"/>
    <w:rsid w:val="4C3D436D"/>
    <w:rsid w:val="4D7472E9"/>
    <w:rsid w:val="4EC30B96"/>
    <w:rsid w:val="4ED36049"/>
    <w:rsid w:val="4F34472E"/>
    <w:rsid w:val="4F7033BA"/>
    <w:rsid w:val="50CA3DA9"/>
    <w:rsid w:val="50F63E28"/>
    <w:rsid w:val="5221007F"/>
    <w:rsid w:val="52926B5A"/>
    <w:rsid w:val="545C5E51"/>
    <w:rsid w:val="5486175B"/>
    <w:rsid w:val="554435B8"/>
    <w:rsid w:val="5604432E"/>
    <w:rsid w:val="5749151F"/>
    <w:rsid w:val="57667D24"/>
    <w:rsid w:val="57CE5BC3"/>
    <w:rsid w:val="586D6C9A"/>
    <w:rsid w:val="59374ED8"/>
    <w:rsid w:val="5AE1516A"/>
    <w:rsid w:val="5B6A3A79"/>
    <w:rsid w:val="5C1A5F7B"/>
    <w:rsid w:val="5C57586D"/>
    <w:rsid w:val="5CEC27A6"/>
    <w:rsid w:val="5EF92A9F"/>
    <w:rsid w:val="61665062"/>
    <w:rsid w:val="62FE7A1B"/>
    <w:rsid w:val="63D51B96"/>
    <w:rsid w:val="645771F8"/>
    <w:rsid w:val="66CA2BB6"/>
    <w:rsid w:val="66FD5367"/>
    <w:rsid w:val="6A54112D"/>
    <w:rsid w:val="6AA035AE"/>
    <w:rsid w:val="6C601179"/>
    <w:rsid w:val="6E0F2E14"/>
    <w:rsid w:val="6EBB75BF"/>
    <w:rsid w:val="6F1E141D"/>
    <w:rsid w:val="6F5354F8"/>
    <w:rsid w:val="73F3359E"/>
    <w:rsid w:val="740A2BDE"/>
    <w:rsid w:val="74B45F33"/>
    <w:rsid w:val="751839E0"/>
    <w:rsid w:val="75D56EB3"/>
    <w:rsid w:val="76274F93"/>
    <w:rsid w:val="77001326"/>
    <w:rsid w:val="774459B8"/>
    <w:rsid w:val="78AE2FCC"/>
    <w:rsid w:val="79EB3F2F"/>
    <w:rsid w:val="7A442103"/>
    <w:rsid w:val="7B11789E"/>
    <w:rsid w:val="7C2B1FC3"/>
    <w:rsid w:val="7DC94A0A"/>
    <w:rsid w:val="7F32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rPr>
  </w:style>
  <w:style w:type="character" w:styleId="52">
    <w:name w:val="annotation reference"/>
    <w:basedOn w:val="46"/>
    <w:qFormat/>
    <w:uiPriority w:val="0"/>
    <w:rPr>
      <w:sz w:val="21"/>
      <w:szCs w:val="21"/>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1"/>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qFormat/>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qFormat/>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qFormat/>
    <w:uiPriority w:val="0"/>
    <w:rPr>
      <w:kern w:val="2"/>
      <w:sz w:val="28"/>
    </w:rPr>
  </w:style>
  <w:style w:type="character" w:customStyle="1" w:styleId="84">
    <w:name w:val="正文文本缩进 2 Char"/>
    <w:basedOn w:val="46"/>
    <w:link w:val="30"/>
    <w:qFormat/>
    <w:uiPriority w:val="0"/>
    <w:rPr>
      <w:rFonts w:ascii="宋体" w:hAnsi="宋体"/>
      <w:iCs/>
      <w:kern w:val="2"/>
      <w:sz w:val="24"/>
      <w:szCs w:val="24"/>
    </w:rPr>
  </w:style>
  <w:style w:type="character" w:customStyle="1" w:styleId="85">
    <w:name w:val="正文文本 Char"/>
    <w:basedOn w:val="46"/>
    <w:qFormat/>
    <w:uiPriority w:val="0"/>
    <w:rPr>
      <w:rFonts w:eastAsia="宋体"/>
      <w:sz w:val="24"/>
      <w:szCs w:val="24"/>
      <w:lang w:val="en-US" w:eastAsia="zh-CN" w:bidi="ar-SA"/>
    </w:rPr>
  </w:style>
  <w:style w:type="character" w:customStyle="1" w:styleId="86">
    <w:name w:val="en1"/>
    <w:basedOn w:val="46"/>
    <w:qFormat/>
    <w:uiPriority w:val="0"/>
    <w:rPr>
      <w:b/>
      <w:bCs/>
      <w:color w:val="154C7F"/>
      <w:sz w:val="24"/>
      <w:szCs w:val="24"/>
    </w:rPr>
  </w:style>
  <w:style w:type="character" w:customStyle="1" w:styleId="87">
    <w:name w:val="font01"/>
    <w:basedOn w:val="46"/>
    <w:qFormat/>
    <w:uiPriority w:val="0"/>
    <w:rPr>
      <w:rFonts w:hint="eastAsia" w:ascii="宋体" w:hAnsi="宋体" w:eastAsia="宋体" w:cs="宋体"/>
      <w:color w:val="000000"/>
      <w:sz w:val="20"/>
      <w:szCs w:val="20"/>
      <w:u w:val="none"/>
    </w:rPr>
  </w:style>
  <w:style w:type="character" w:customStyle="1" w:styleId="88">
    <w:name w:val="标题 Char"/>
    <w:basedOn w:val="46"/>
    <w:link w:val="45"/>
    <w:qFormat/>
    <w:uiPriority w:val="0"/>
    <w:rPr>
      <w:rFonts w:ascii="Arial" w:hAnsi="Arial" w:cs="Arial"/>
      <w:b/>
      <w:bCs/>
      <w:sz w:val="44"/>
      <w:szCs w:val="32"/>
    </w:rPr>
  </w:style>
  <w:style w:type="character" w:customStyle="1" w:styleId="89">
    <w:name w:val="正文文本缩进 Char"/>
    <w:basedOn w:val="46"/>
    <w:link w:val="23"/>
    <w:qFormat/>
    <w:uiPriority w:val="0"/>
    <w:rPr>
      <w:i/>
      <w:iCs/>
      <w:kern w:val="2"/>
      <w:sz w:val="21"/>
    </w:rPr>
  </w:style>
  <w:style w:type="character" w:customStyle="1" w:styleId="90">
    <w:name w:val="正文文本 3 Char"/>
    <w:basedOn w:val="46"/>
    <w:link w:val="21"/>
    <w:qFormat/>
    <w:uiPriority w:val="0"/>
    <w:rPr>
      <w:color w:val="0000FF"/>
      <w:kern w:val="2"/>
      <w:sz w:val="24"/>
      <w:szCs w:val="24"/>
    </w:rPr>
  </w:style>
  <w:style w:type="character" w:customStyle="1" w:styleId="91">
    <w:name w:val="font11"/>
    <w:basedOn w:val="46"/>
    <w:qFormat/>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qFormat/>
    <w:uiPriority w:val="0"/>
    <w:rPr>
      <w:rFonts w:ascii="Arial Unicode MS" w:hAnsi="Arial Unicode MS" w:eastAsia="Courier New" w:cs="Courier New"/>
    </w:rPr>
  </w:style>
  <w:style w:type="character" w:customStyle="1" w:styleId="94">
    <w:name w:val="文档结构图 Char"/>
    <w:basedOn w:val="46"/>
    <w:link w:val="20"/>
    <w:qFormat/>
    <w:uiPriority w:val="0"/>
    <w:rPr>
      <w:rFonts w:ascii="宋体"/>
      <w:sz w:val="28"/>
      <w:shd w:val="clear" w:color="auto" w:fill="000080"/>
    </w:rPr>
  </w:style>
  <w:style w:type="character" w:customStyle="1" w:styleId="95">
    <w:name w:val="日期 Char"/>
    <w:basedOn w:val="46"/>
    <w:link w:val="29"/>
    <w:qFormat/>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qFormat/>
    <w:uiPriority w:val="0"/>
    <w:rPr>
      <w:rFonts w:eastAsia="宋体"/>
      <w:sz w:val="21"/>
      <w:szCs w:val="21"/>
      <w:lang w:val="en-US" w:eastAsia="zh-CN" w:bidi="ar-SA"/>
    </w:rPr>
  </w:style>
  <w:style w:type="character" w:customStyle="1" w:styleId="98">
    <w:name w:val="批注主题 Char"/>
    <w:basedOn w:val="81"/>
    <w:link w:val="13"/>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qFormat/>
    <w:uiPriority w:val="0"/>
    <w:rPr>
      <w:rFonts w:ascii="Arial" w:hAnsi="Arial" w:cs="Arial"/>
      <w:kern w:val="2"/>
      <w:sz w:val="24"/>
      <w:szCs w:val="24"/>
      <w:shd w:val="pct20" w:color="auto" w:fill="auto"/>
    </w:rPr>
  </w:style>
  <w:style w:type="character" w:customStyle="1" w:styleId="103">
    <w:name w:val="正文文本 3 Char1"/>
    <w:basedOn w:val="46"/>
    <w:qFormat/>
    <w:uiPriority w:val="0"/>
    <w:rPr>
      <w:rFonts w:ascii="宋体" w:hAnsi="宋体" w:cs="宋体"/>
      <w:sz w:val="16"/>
      <w:szCs w:val="16"/>
      <w:lang w:eastAsia="en-US"/>
    </w:rPr>
  </w:style>
  <w:style w:type="paragraph" w:customStyle="1" w:styleId="104">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qFormat/>
    <w:uiPriority w:val="0"/>
    <w:rPr>
      <w:rFonts w:ascii="宋体" w:hAnsi="宋体" w:cs="宋体"/>
      <w:sz w:val="18"/>
      <w:szCs w:val="18"/>
      <w:lang w:eastAsia="en-US"/>
    </w:rPr>
  </w:style>
  <w:style w:type="character" w:customStyle="1" w:styleId="112">
    <w:name w:val="日期 Char1"/>
    <w:basedOn w:val="46"/>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qFormat/>
    <w:uiPriority w:val="0"/>
    <w:rPr>
      <w:rFonts w:ascii="Courier New" w:hAnsi="Courier New" w:cs="Courier New"/>
      <w:lang w:eastAsia="en-US"/>
    </w:rPr>
  </w:style>
  <w:style w:type="character" w:customStyle="1" w:styleId="117">
    <w:name w:val="正文文本缩进 Char1"/>
    <w:basedOn w:val="46"/>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qFormat/>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9973</Words>
  <Characters>10508</Characters>
  <Lines>81</Lines>
  <Paragraphs>23</Paragraphs>
  <TotalTime>0</TotalTime>
  <ScaleCrop>false</ScaleCrop>
  <LinksUpToDate>false</LinksUpToDate>
  <CharactersWithSpaces>11577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2022-08-19T07:59:26Z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511846C62397469E96EEBA845481C5DD</vt:lpwstr>
  </property>
</Properties>
</file>