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CA48DC" w:rsidP="00CA48DC">
      <w:pPr>
        <w:pStyle w:val="a9"/>
        <w:tabs>
          <w:tab w:val="left" w:pos="745"/>
          <w:tab w:val="center" w:pos="4050"/>
        </w:tabs>
        <w:spacing w:line="960" w:lineRule="exact"/>
        <w:rPr>
          <w:rFonts w:ascii="微软雅黑" w:eastAsia="微软雅黑"/>
          <w:b/>
          <w:sz w:val="52"/>
          <w:szCs w:val="22"/>
          <w:lang w:eastAsia="zh-CN"/>
        </w:rPr>
      </w:pPr>
      <w:r>
        <w:rPr>
          <w:rFonts w:ascii="微软雅黑" w:eastAsia="微软雅黑"/>
          <w:b/>
          <w:sz w:val="52"/>
          <w:szCs w:val="22"/>
          <w:lang w:eastAsia="zh-CN"/>
        </w:rPr>
        <w:tab/>
      </w:r>
      <w:r>
        <w:rPr>
          <w:rFonts w:ascii="微软雅黑" w:eastAsia="微软雅黑"/>
          <w:b/>
          <w:sz w:val="52"/>
          <w:szCs w:val="22"/>
          <w:lang w:eastAsia="zh-CN"/>
        </w:rPr>
        <w:tab/>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1542FA" w:rsidRPr="00D7466C" w:rsidRDefault="007D3AFA" w:rsidP="00D7466C">
      <w:pPr>
        <w:adjustRightInd w:val="0"/>
        <w:spacing w:line="680" w:lineRule="exact"/>
        <w:ind w:firstLineChars="350" w:firstLine="1540"/>
        <w:rPr>
          <w:rFonts w:ascii="微软雅黑" w:eastAsia="微软雅黑" w:hAnsi="微软雅黑"/>
          <w:b/>
          <w:bCs/>
          <w:sz w:val="44"/>
          <w:szCs w:val="44"/>
          <w:lang w:eastAsia="zh-CN"/>
        </w:rPr>
      </w:pPr>
      <w:r w:rsidRPr="00D7466C">
        <w:rPr>
          <w:rFonts w:ascii="微软雅黑" w:eastAsia="微软雅黑" w:hint="eastAsia"/>
          <w:b/>
          <w:sz w:val="44"/>
          <w:szCs w:val="44"/>
          <w:lang w:eastAsia="zh-CN"/>
        </w:rPr>
        <w:t>煤炭检测服务年约</w:t>
      </w:r>
      <w:r w:rsidR="00D7466C" w:rsidRPr="00D7466C">
        <w:rPr>
          <w:rFonts w:ascii="微软雅黑" w:eastAsia="微软雅黑" w:hint="eastAsia"/>
          <w:b/>
          <w:sz w:val="44"/>
          <w:szCs w:val="44"/>
          <w:lang w:eastAsia="zh-CN"/>
        </w:rPr>
        <w:t>发包</w:t>
      </w:r>
      <w:r w:rsidR="00744F3B" w:rsidRPr="00D7466C">
        <w:rPr>
          <w:rFonts w:ascii="微软雅黑" w:eastAsia="微软雅黑" w:hAnsi="微软雅黑" w:hint="eastAsia"/>
          <w:b/>
          <w:bCs/>
          <w:sz w:val="44"/>
          <w:szCs w:val="44"/>
          <w:lang w:eastAsia="zh-CN"/>
        </w:rPr>
        <w:t>项目</w:t>
      </w:r>
    </w:p>
    <w:p w:rsidR="00744F3B" w:rsidRDefault="00744F3B" w:rsidP="00744F3B">
      <w:pPr>
        <w:spacing w:line="680" w:lineRule="exact"/>
        <w:ind w:firstLineChars="750" w:firstLine="3300"/>
        <w:rPr>
          <w:rFonts w:ascii="微软雅黑" w:eastAsia="微软雅黑" w:hAnsi="微软雅黑"/>
          <w:b/>
          <w:sz w:val="44"/>
          <w:szCs w:val="44"/>
          <w:lang w:eastAsia="zh-CN"/>
        </w:rPr>
      </w:pPr>
    </w:p>
    <w:p w:rsidR="000B21A2" w:rsidRPr="001542FA" w:rsidRDefault="000B21A2" w:rsidP="00FA624F">
      <w:pPr>
        <w:spacing w:line="680" w:lineRule="exact"/>
        <w:ind w:firstLineChars="550" w:firstLine="2420"/>
        <w:rPr>
          <w:rFonts w:ascii="微软雅黑" w:eastAsia="微软雅黑" w:hAnsi="微软雅黑"/>
          <w:b/>
          <w:sz w:val="44"/>
          <w:szCs w:val="44"/>
          <w:lang w:eastAsia="zh-CN"/>
        </w:rPr>
      </w:pPr>
      <w:r w:rsidRPr="001542FA">
        <w:rPr>
          <w:rFonts w:ascii="微软雅黑" w:eastAsia="微软雅黑" w:hAnsi="微软雅黑" w:hint="eastAsia"/>
          <w:b/>
          <w:sz w:val="44"/>
          <w:szCs w:val="44"/>
          <w:lang w:eastAsia="zh-CN"/>
        </w:rPr>
        <w:t>比选文件</w:t>
      </w:r>
      <w:r w:rsidR="00FA624F">
        <w:rPr>
          <w:rFonts w:ascii="微软雅黑" w:eastAsia="微软雅黑" w:hAnsi="微软雅黑" w:hint="eastAsia"/>
          <w:b/>
          <w:sz w:val="44"/>
          <w:szCs w:val="44"/>
          <w:lang w:eastAsia="zh-CN"/>
        </w:rPr>
        <w:t>(第二次)</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7D3AFA">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w:t>
      </w:r>
      <w:r w:rsidR="007D3AFA">
        <w:rPr>
          <w:rFonts w:ascii="微软雅黑" w:eastAsia="微软雅黑" w:hAnsi="微软雅黑" w:hint="eastAsia"/>
          <w:b/>
          <w:color w:val="000000" w:themeColor="text1"/>
          <w:sz w:val="32"/>
          <w:szCs w:val="32"/>
          <w:shd w:val="clear" w:color="auto" w:fill="FFFFFF"/>
        </w:rPr>
        <w:t>067003</w:t>
      </w:r>
      <w:r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541DA">
        <w:rPr>
          <w:rFonts w:ascii="微软雅黑" w:eastAsia="微软雅黑" w:hint="eastAsia"/>
          <w:b/>
          <w:w w:val="95"/>
          <w:sz w:val="32"/>
          <w:lang w:eastAsia="zh-CN"/>
        </w:rPr>
        <w:t>二〇二二年</w:t>
      </w:r>
      <w:r w:rsidR="00FA624F">
        <w:rPr>
          <w:rFonts w:ascii="微软雅黑" w:eastAsia="微软雅黑" w:hint="eastAsia"/>
          <w:b/>
          <w:w w:val="95"/>
          <w:sz w:val="32"/>
          <w:lang w:eastAsia="zh-CN"/>
        </w:rPr>
        <w:t>七</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D7466C" w:rsidRPr="00F43F82" w:rsidRDefault="000B21A2" w:rsidP="00D7466C">
      <w:pPr>
        <w:pStyle w:val="a9"/>
        <w:spacing w:line="360" w:lineRule="auto"/>
        <w:ind w:right="121" w:firstLine="480"/>
        <w:jc w:val="both"/>
        <w:rPr>
          <w:lang w:eastAsia="zh-CN"/>
        </w:rPr>
      </w:pPr>
      <w:r w:rsidRPr="007D3AFA">
        <w:rPr>
          <w:rFonts w:asciiTheme="minorEastAsia" w:eastAsiaTheme="minorEastAsia" w:hAnsiTheme="minorEastAsia" w:hint="eastAsia"/>
          <w:lang w:eastAsia="zh-CN"/>
        </w:rPr>
        <w:t>附件四：</w:t>
      </w:r>
      <w:r w:rsidR="00D7466C" w:rsidRPr="004C149C">
        <w:rPr>
          <w:rFonts w:hint="eastAsia"/>
          <w:szCs w:val="22"/>
          <w:lang w:eastAsia="zh-CN"/>
        </w:rPr>
        <w:t>煤炭检测服务合同发包技术文件</w:t>
      </w:r>
    </w:p>
    <w:p w:rsidR="007D3AFA" w:rsidRPr="007D3AFA" w:rsidRDefault="007D3AFA" w:rsidP="00D7466C">
      <w:pPr>
        <w:ind w:firstLineChars="200" w:firstLine="480"/>
        <w:rPr>
          <w:sz w:val="24"/>
          <w:szCs w:val="24"/>
          <w:lang w:eastAsia="zh-CN"/>
        </w:rPr>
      </w:pPr>
    </w:p>
    <w:p w:rsidR="00CF73C9" w:rsidRPr="007D3AFA" w:rsidRDefault="00CF73C9" w:rsidP="007D3AFA">
      <w:pPr>
        <w:adjustRightInd w:val="0"/>
        <w:spacing w:line="420" w:lineRule="exact"/>
        <w:ind w:firstLineChars="200" w:firstLine="480"/>
        <w:rPr>
          <w:sz w:val="24"/>
          <w:szCs w:val="24"/>
          <w:lang w:eastAsia="zh-CN"/>
        </w:rPr>
      </w:pPr>
    </w:p>
    <w:p w:rsidR="001542FA" w:rsidRPr="001542FA" w:rsidRDefault="001542FA" w:rsidP="00744F3B">
      <w:pPr>
        <w:pStyle w:val="10"/>
        <w:ind w:left="0" w:firstLineChars="200" w:firstLine="480"/>
        <w:rPr>
          <w:b w:val="0"/>
          <w:bCs w:val="0"/>
          <w:sz w:val="24"/>
          <w:szCs w:val="24"/>
          <w:lang w:eastAsia="zh-CN"/>
        </w:rPr>
      </w:pPr>
    </w:p>
    <w:p w:rsidR="00487E64" w:rsidRPr="00487E64" w:rsidRDefault="00487E64" w:rsidP="001542FA">
      <w:pPr>
        <w:snapToGrid w:val="0"/>
        <w:spacing w:line="360" w:lineRule="auto"/>
        <w:ind w:firstLineChars="200" w:firstLine="560"/>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744F3B" w:rsidRDefault="000B21A2" w:rsidP="007D3AFA">
      <w:pPr>
        <w:adjustRightInd w:val="0"/>
        <w:spacing w:line="360" w:lineRule="auto"/>
        <w:ind w:firstLineChars="150" w:firstLine="360"/>
        <w:rPr>
          <w:rFonts w:asciiTheme="majorEastAsia" w:eastAsiaTheme="majorEastAsia" w:hAnsiTheme="majorEastAsia"/>
          <w:sz w:val="24"/>
          <w:szCs w:val="24"/>
          <w:lang w:eastAsia="zh-CN"/>
        </w:rPr>
      </w:pPr>
      <w:r w:rsidRPr="004C579F">
        <w:rPr>
          <w:rFonts w:asciiTheme="minorEastAsia" w:eastAsiaTheme="minorEastAsia" w:hAnsiTheme="minorEastAsia" w:hint="eastAsia"/>
          <w:sz w:val="24"/>
          <w:szCs w:val="24"/>
          <w:lang w:eastAsia="zh-CN"/>
        </w:rPr>
        <w:t>福建福海创石油化工有限公司</w:t>
      </w:r>
      <w:r w:rsidRPr="004C579F">
        <w:rPr>
          <w:rFonts w:asciiTheme="minorEastAsia" w:eastAsiaTheme="minorEastAsia" w:hAnsiTheme="minorEastAsia"/>
          <w:sz w:val="24"/>
          <w:szCs w:val="24"/>
          <w:lang w:eastAsia="zh-CN"/>
        </w:rPr>
        <w:t>拟对本公司</w:t>
      </w:r>
      <w:r w:rsidRPr="004C579F">
        <w:rPr>
          <w:rFonts w:asciiTheme="minorEastAsia" w:eastAsiaTheme="minorEastAsia" w:hAnsiTheme="minorEastAsia" w:hint="eastAsia"/>
          <w:sz w:val="24"/>
          <w:szCs w:val="24"/>
          <w:lang w:eastAsia="zh-CN"/>
        </w:rPr>
        <w:t>“</w:t>
      </w:r>
      <w:r w:rsidR="007D3AFA" w:rsidRPr="007D3AFA">
        <w:rPr>
          <w:rFonts w:asciiTheme="minorEastAsia" w:eastAsiaTheme="minorEastAsia" w:hAnsiTheme="minorEastAsia" w:hint="eastAsia"/>
          <w:bCs/>
          <w:sz w:val="24"/>
          <w:szCs w:val="24"/>
          <w:lang w:eastAsia="zh-CN"/>
        </w:rPr>
        <w:t>煤炭检测服务年约</w:t>
      </w:r>
      <w:r w:rsidR="007D3AFA">
        <w:rPr>
          <w:rFonts w:asciiTheme="minorEastAsia" w:eastAsiaTheme="minorEastAsia" w:hAnsiTheme="minorEastAsia" w:hint="eastAsia"/>
          <w:bCs/>
          <w:sz w:val="24"/>
          <w:szCs w:val="24"/>
          <w:lang w:eastAsia="zh-CN"/>
        </w:rPr>
        <w:t>发包</w:t>
      </w:r>
      <w:r w:rsidR="00744F3B">
        <w:rPr>
          <w:rFonts w:asciiTheme="majorEastAsia" w:eastAsiaTheme="majorEastAsia" w:hAnsiTheme="majorEastAsia" w:hint="eastAsia"/>
          <w:sz w:val="24"/>
          <w:szCs w:val="24"/>
          <w:lang w:eastAsia="zh-CN"/>
        </w:rPr>
        <w:t>，</w:t>
      </w:r>
      <w:r w:rsidRPr="004C579F">
        <w:rPr>
          <w:rFonts w:asciiTheme="minorEastAsia" w:eastAsiaTheme="minorEastAsia" w:hAnsiTheme="minorEastAsia" w:hint="eastAsia"/>
          <w:bCs/>
          <w:sz w:val="24"/>
          <w:szCs w:val="24"/>
          <w:lang w:eastAsia="zh-CN"/>
        </w:rPr>
        <w:t>项</w:t>
      </w:r>
      <w:r w:rsidRPr="004C579F">
        <w:rPr>
          <w:rFonts w:asciiTheme="minorEastAsia" w:eastAsiaTheme="minorEastAsia" w:hAnsiTheme="minorEastAsia" w:hint="eastAsia"/>
          <w:sz w:val="24"/>
          <w:szCs w:val="24"/>
          <w:lang w:eastAsia="zh-CN"/>
        </w:rPr>
        <w:t>目编号：</w:t>
      </w:r>
      <w:r w:rsidR="007D3AFA" w:rsidRPr="007D3AFA">
        <w:rPr>
          <w:rFonts w:asciiTheme="minorEastAsia" w:eastAsiaTheme="minorEastAsia" w:hAnsiTheme="minorEastAsia"/>
          <w:bCs/>
          <w:color w:val="000000" w:themeColor="text1"/>
          <w:sz w:val="24"/>
          <w:szCs w:val="24"/>
          <w:shd w:val="clear" w:color="auto" w:fill="FFFFFF"/>
          <w:lang w:eastAsia="zh-CN"/>
        </w:rPr>
        <w:t>FHC-PTCG2022</w:t>
      </w:r>
      <w:r w:rsidR="007D3AFA" w:rsidRPr="007D3AFA">
        <w:rPr>
          <w:rFonts w:asciiTheme="minorEastAsia" w:eastAsiaTheme="minorEastAsia" w:hAnsiTheme="minorEastAsia" w:hint="eastAsia"/>
          <w:bCs/>
          <w:color w:val="000000" w:themeColor="text1"/>
          <w:sz w:val="24"/>
          <w:szCs w:val="24"/>
          <w:shd w:val="clear" w:color="auto" w:fill="FFFFFF"/>
          <w:lang w:eastAsia="zh-CN"/>
        </w:rPr>
        <w:t>067003</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hint="eastAsia"/>
          <w:bCs/>
          <w:sz w:val="24"/>
          <w:szCs w:val="24"/>
          <w:lang w:eastAsia="zh-CN"/>
        </w:rPr>
        <w:t>进行国内公开比选，</w:t>
      </w:r>
      <w:r w:rsidRPr="004C579F">
        <w:rPr>
          <w:rFonts w:asciiTheme="minorEastAsia" w:eastAsiaTheme="minorEastAsia" w:hAnsiTheme="minorEastAsia" w:hint="eastAsia"/>
          <w:bCs/>
          <w:spacing w:val="-2"/>
          <w:sz w:val="24"/>
          <w:szCs w:val="24"/>
          <w:lang w:eastAsia="zh-CN"/>
        </w:rPr>
        <w:t>欢迎国内符合条件的供应商积极参选。</w:t>
      </w:r>
    </w:p>
    <w:p w:rsidR="000B21A2" w:rsidRPr="005B7568" w:rsidRDefault="005B7568" w:rsidP="005B7568">
      <w:pPr>
        <w:pStyle w:val="1"/>
        <w:spacing w:line="460" w:lineRule="exac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w:t>
      </w:r>
      <w:r w:rsidR="000B21A2" w:rsidRPr="005B7568">
        <w:rPr>
          <w:rFonts w:asciiTheme="minorEastAsia" w:eastAsiaTheme="minorEastAsia" w:hAnsiTheme="minorEastAsia" w:hint="eastAsia"/>
          <w:b/>
          <w:bCs/>
          <w:sz w:val="24"/>
          <w:szCs w:val="24"/>
        </w:rPr>
        <w:t>项目概况</w:t>
      </w:r>
    </w:p>
    <w:p w:rsidR="000B21A2" w:rsidRPr="004C579F" w:rsidRDefault="000B21A2" w:rsidP="007D3AFA">
      <w:pPr>
        <w:pStyle w:val="1"/>
        <w:spacing w:line="460" w:lineRule="exact"/>
        <w:ind w:firstLineChars="200" w:firstLine="480"/>
        <w:rPr>
          <w:rFonts w:asciiTheme="minorEastAsia" w:eastAsiaTheme="minorEastAsia" w:hAnsiTheme="minorEastAsia"/>
          <w:bCs/>
          <w:sz w:val="24"/>
          <w:szCs w:val="24"/>
        </w:rPr>
      </w:pPr>
      <w:r w:rsidRPr="004C579F">
        <w:rPr>
          <w:rFonts w:asciiTheme="minorEastAsia" w:eastAsiaTheme="minorEastAsia" w:hAnsiTheme="minorEastAsia" w:hint="eastAsia"/>
          <w:sz w:val="24"/>
          <w:szCs w:val="24"/>
        </w:rPr>
        <w:t>项目名称：</w:t>
      </w:r>
      <w:r w:rsidR="007D3AFA" w:rsidRPr="007D3AFA">
        <w:rPr>
          <w:rFonts w:asciiTheme="minorEastAsia" w:eastAsiaTheme="minorEastAsia" w:hAnsiTheme="minorEastAsia" w:hint="eastAsia"/>
          <w:bCs/>
          <w:sz w:val="24"/>
          <w:szCs w:val="24"/>
        </w:rPr>
        <w:t>煤炭检测服务年约</w:t>
      </w:r>
      <w:r w:rsidR="007D3AFA">
        <w:rPr>
          <w:rFonts w:asciiTheme="minorEastAsia" w:eastAsiaTheme="minorEastAsia" w:hAnsiTheme="minorEastAsia" w:hint="eastAsia"/>
          <w:bCs/>
          <w:sz w:val="24"/>
          <w:szCs w:val="24"/>
        </w:rPr>
        <w:t>发包</w:t>
      </w:r>
      <w:r w:rsidRPr="004C579F">
        <w:rPr>
          <w:rFonts w:asciiTheme="minorEastAsia" w:eastAsiaTheme="minorEastAsia" w:hAnsiTheme="minorEastAsia" w:hint="eastAsia"/>
          <w:sz w:val="24"/>
          <w:szCs w:val="24"/>
        </w:rPr>
        <w:t>。</w:t>
      </w:r>
    </w:p>
    <w:p w:rsidR="000B21A2" w:rsidRPr="005B7568" w:rsidRDefault="005B7568" w:rsidP="005B7568">
      <w:pPr>
        <w:pStyle w:val="1"/>
        <w:spacing w:line="46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二、</w:t>
      </w:r>
      <w:r w:rsidR="000B21A2" w:rsidRPr="005B7568">
        <w:rPr>
          <w:rFonts w:asciiTheme="minorEastAsia" w:eastAsiaTheme="minorEastAsia" w:hAnsiTheme="minorEastAsia" w:hint="eastAsia"/>
          <w:b/>
          <w:sz w:val="24"/>
          <w:szCs w:val="24"/>
        </w:rPr>
        <w:t>参选人资格要求</w:t>
      </w:r>
    </w:p>
    <w:p w:rsidR="000B21A2" w:rsidRPr="004C579F" w:rsidRDefault="00AD4D84" w:rsidP="007F5E4B">
      <w:pPr>
        <w:tabs>
          <w:tab w:val="left" w:pos="360"/>
          <w:tab w:val="left" w:pos="540"/>
          <w:tab w:val="left" w:pos="720"/>
        </w:tabs>
        <w:autoSpaceDE/>
        <w:spacing w:line="460" w:lineRule="exact"/>
        <w:ind w:firstLineChars="100" w:firstLine="24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w:t>
      </w:r>
      <w:r w:rsidR="007D3AFA">
        <w:rPr>
          <w:rFonts w:asciiTheme="minorEastAsia" w:eastAsiaTheme="minorEastAsia" w:hAnsiTheme="minorEastAsia" w:cs="Times New Roman" w:hint="eastAsia"/>
          <w:sz w:val="24"/>
          <w:szCs w:val="24"/>
          <w:lang w:eastAsia="zh-CN"/>
        </w:rPr>
        <w:t>参选人</w:t>
      </w:r>
      <w:r w:rsidR="000B21A2" w:rsidRPr="004C579F">
        <w:rPr>
          <w:rFonts w:asciiTheme="minorEastAsia" w:eastAsiaTheme="minorEastAsia" w:hAnsiTheme="minorEastAsia" w:cs="Times New Roman" w:hint="eastAsia"/>
          <w:sz w:val="24"/>
          <w:szCs w:val="24"/>
          <w:lang w:eastAsia="zh-CN"/>
        </w:rPr>
        <w:t>具备有效的企业法人营业执照。</w:t>
      </w:r>
    </w:p>
    <w:p w:rsidR="003F6BC2" w:rsidRPr="00744F3B" w:rsidRDefault="004C579F" w:rsidP="007D3AFA">
      <w:pPr>
        <w:spacing w:line="420" w:lineRule="exact"/>
        <w:ind w:leftChars="100" w:left="580" w:hangingChars="150" w:hanging="360"/>
        <w:rPr>
          <w:bCs/>
          <w:sz w:val="24"/>
          <w:lang w:eastAsia="zh-CN"/>
        </w:rPr>
      </w:pPr>
      <w:r w:rsidRPr="004C579F">
        <w:rPr>
          <w:rFonts w:asciiTheme="minorEastAsia" w:eastAsiaTheme="minorEastAsia" w:hAnsiTheme="minorEastAsia" w:hint="eastAsia"/>
          <w:sz w:val="24"/>
          <w:szCs w:val="24"/>
          <w:lang w:eastAsia="zh-CN"/>
        </w:rPr>
        <w:t>2</w:t>
      </w:r>
      <w:r w:rsidR="00744F3B">
        <w:rPr>
          <w:rFonts w:asciiTheme="minorEastAsia" w:eastAsiaTheme="minorEastAsia" w:hAnsiTheme="minorEastAsia" w:hint="eastAsia"/>
          <w:sz w:val="24"/>
          <w:szCs w:val="24"/>
          <w:lang w:eastAsia="zh-CN"/>
        </w:rPr>
        <w:t>、</w:t>
      </w:r>
      <w:r w:rsidR="007D3AFA">
        <w:rPr>
          <w:rFonts w:asciiTheme="minorEastAsia" w:eastAsiaTheme="minorEastAsia" w:hAnsiTheme="minorEastAsia" w:hint="eastAsia"/>
          <w:sz w:val="24"/>
          <w:szCs w:val="24"/>
          <w:lang w:eastAsia="zh-CN"/>
        </w:rPr>
        <w:t>参选人</w:t>
      </w:r>
      <w:r w:rsidR="007D3AFA" w:rsidRPr="00EF010F">
        <w:rPr>
          <w:rFonts w:asciiTheme="minorEastAsia" w:hAnsiTheme="minorEastAsia" w:hint="eastAsia"/>
          <w:sz w:val="24"/>
          <w:szCs w:val="24"/>
          <w:lang w:eastAsia="zh-CN"/>
        </w:rPr>
        <w:t>具</w:t>
      </w:r>
      <w:r w:rsidR="007D3AFA">
        <w:rPr>
          <w:rFonts w:asciiTheme="minorEastAsia" w:hAnsiTheme="minorEastAsia" w:hint="eastAsia"/>
          <w:sz w:val="24"/>
          <w:szCs w:val="24"/>
          <w:lang w:eastAsia="zh-CN"/>
        </w:rPr>
        <w:t>备</w:t>
      </w:r>
      <w:r w:rsidR="007D3AFA" w:rsidRPr="00EF010F">
        <w:rPr>
          <w:rFonts w:asciiTheme="minorEastAsia" w:hAnsiTheme="minorEastAsia" w:hint="eastAsia"/>
          <w:sz w:val="24"/>
          <w:szCs w:val="24"/>
          <w:lang w:eastAsia="zh-CN"/>
        </w:rPr>
        <w:t>有CMA检验检测机构资质认定证书，具有CNAS中国合格评定国家认可委员会实验室认可证书，资质认定的实验室检测能力范围应包括煤质检验和计量</w:t>
      </w:r>
      <w:r w:rsidR="007D3AFA">
        <w:rPr>
          <w:rFonts w:asciiTheme="minorEastAsia" w:hAnsiTheme="minorEastAsia" w:hint="eastAsia"/>
          <w:sz w:val="24"/>
          <w:szCs w:val="24"/>
          <w:lang w:eastAsia="zh-CN"/>
        </w:rPr>
        <w:t>（提供证明材料）</w:t>
      </w:r>
      <w:r w:rsidR="007D3AFA" w:rsidRPr="00EF010F">
        <w:rPr>
          <w:rFonts w:asciiTheme="minorEastAsia" w:hAnsiTheme="minorEastAsia" w:hint="eastAsia"/>
          <w:sz w:val="24"/>
          <w:szCs w:val="24"/>
          <w:lang w:eastAsia="zh-CN"/>
        </w:rPr>
        <w:t>。</w:t>
      </w:r>
    </w:p>
    <w:p w:rsidR="003F6BC2" w:rsidRPr="004C579F" w:rsidRDefault="004C579F" w:rsidP="007F5E4B">
      <w:pPr>
        <w:autoSpaceDE/>
        <w:autoSpaceDN/>
        <w:spacing w:line="46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D4D84" w:rsidRPr="004C579F">
        <w:rPr>
          <w:rFonts w:asciiTheme="minorEastAsia" w:eastAsiaTheme="minorEastAsia" w:hAnsiTheme="minorEastAsia" w:hint="eastAsia"/>
          <w:sz w:val="24"/>
          <w:szCs w:val="24"/>
          <w:lang w:eastAsia="zh-CN"/>
        </w:rPr>
        <w:t>、</w:t>
      </w:r>
      <w:r w:rsidR="003F6BC2" w:rsidRPr="004C579F">
        <w:rPr>
          <w:rFonts w:asciiTheme="minorEastAsia" w:eastAsiaTheme="minorEastAsia" w:hAnsiTheme="minorEastAsia"/>
          <w:sz w:val="24"/>
          <w:szCs w:val="24"/>
          <w:lang w:eastAsia="zh-CN"/>
        </w:rPr>
        <w:t>参选人需</w:t>
      </w:r>
      <w:r w:rsidR="003F6BC2" w:rsidRPr="004C579F">
        <w:rPr>
          <w:rFonts w:asciiTheme="minorEastAsia" w:eastAsiaTheme="minorEastAsia" w:hAnsiTheme="minorEastAsia" w:hint="eastAsia"/>
          <w:sz w:val="24"/>
          <w:szCs w:val="24"/>
          <w:lang w:eastAsia="zh-CN"/>
        </w:rPr>
        <w:t>没有失信黑名单记录（以最高院失信被执行人系统发布信息为准）。</w:t>
      </w:r>
    </w:p>
    <w:p w:rsidR="003F6BC2" w:rsidRPr="004C579F" w:rsidRDefault="004C579F" w:rsidP="007F5E4B">
      <w:pPr>
        <w:autoSpaceDE/>
        <w:autoSpaceDN/>
        <w:spacing w:line="46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AD4D84" w:rsidRPr="004C579F">
        <w:rPr>
          <w:rFonts w:asciiTheme="minorEastAsia" w:eastAsiaTheme="minorEastAsia" w:hAnsiTheme="minorEastAsia" w:hint="eastAsia"/>
          <w:sz w:val="24"/>
          <w:szCs w:val="24"/>
          <w:lang w:eastAsia="zh-CN"/>
        </w:rPr>
        <w:t>、</w:t>
      </w:r>
      <w:r w:rsidR="003F6BC2" w:rsidRPr="004C579F">
        <w:rPr>
          <w:rFonts w:asciiTheme="minorEastAsia" w:eastAsiaTheme="minorEastAsia" w:hAnsiTheme="minorEastAsia"/>
          <w:sz w:val="24"/>
          <w:szCs w:val="24"/>
          <w:lang w:eastAsia="zh-CN"/>
        </w:rPr>
        <w:t>参选人需</w:t>
      </w:r>
      <w:r w:rsidR="003F6BC2" w:rsidRPr="004C579F">
        <w:rPr>
          <w:rFonts w:asciiTheme="minorEastAsia" w:eastAsiaTheme="minorEastAsia" w:hAnsiTheme="minorEastAsia" w:hint="eastAsia"/>
          <w:sz w:val="24"/>
          <w:szCs w:val="24"/>
          <w:lang w:eastAsia="zh-CN"/>
        </w:rPr>
        <w:t>与比选人无诉讼纠纷。</w:t>
      </w:r>
    </w:p>
    <w:p w:rsidR="000B21A2" w:rsidRPr="005B7568" w:rsidRDefault="000B21A2" w:rsidP="007F5E4B">
      <w:pPr>
        <w:pStyle w:val="1"/>
        <w:spacing w:line="460" w:lineRule="exact"/>
        <w:rPr>
          <w:rFonts w:asciiTheme="minorEastAsia" w:eastAsiaTheme="minorEastAsia" w:hAnsiTheme="minorEastAsia"/>
          <w:b/>
          <w:bCs/>
          <w:sz w:val="24"/>
          <w:szCs w:val="24"/>
        </w:rPr>
      </w:pPr>
      <w:r w:rsidRPr="005B7568">
        <w:rPr>
          <w:rFonts w:asciiTheme="minorEastAsia" w:eastAsiaTheme="minorEastAsia" w:hAnsiTheme="minorEastAsia" w:hint="eastAsia"/>
          <w:b/>
          <w:bCs/>
          <w:sz w:val="24"/>
          <w:szCs w:val="24"/>
        </w:rPr>
        <w:t>三、获取比选文件</w:t>
      </w:r>
    </w:p>
    <w:p w:rsidR="00B72F0D" w:rsidRPr="006E7AFC" w:rsidRDefault="00B72F0D" w:rsidP="009200C3">
      <w:pPr>
        <w:pStyle w:val="af1"/>
        <w:spacing w:before="0" w:beforeAutospacing="0" w:after="0" w:afterAutospacing="0" w:line="360" w:lineRule="auto"/>
        <w:ind w:leftChars="150" w:left="330" w:firstLineChars="200" w:firstLine="48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本项目比选文件详见公示附件，请有意向参选人自行下载并根据参选文件要求进行参选报价。有意向参选人请于公示期间进行交流澄清，并于2022年</w:t>
      </w:r>
      <w:r w:rsidR="00B646AC">
        <w:rPr>
          <w:rFonts w:asciiTheme="minorEastAsia" w:eastAsiaTheme="minorEastAsia" w:hAnsiTheme="minorEastAsia" w:hint="eastAsia"/>
          <w:iCs/>
          <w:color w:val="333333"/>
        </w:rPr>
        <w:t>07</w:t>
      </w:r>
      <w:r>
        <w:rPr>
          <w:rFonts w:asciiTheme="minorEastAsia" w:eastAsiaTheme="minorEastAsia" w:hAnsiTheme="minorEastAsia" w:hint="eastAsia"/>
          <w:iCs/>
          <w:color w:val="333333"/>
        </w:rPr>
        <w:t>月</w:t>
      </w:r>
      <w:r w:rsidR="009200C3">
        <w:rPr>
          <w:rFonts w:asciiTheme="minorEastAsia" w:eastAsiaTheme="minorEastAsia" w:hAnsiTheme="minorEastAsia" w:hint="eastAsia"/>
          <w:iCs/>
          <w:color w:val="333333"/>
        </w:rPr>
        <w:t>20</w:t>
      </w:r>
      <w:r>
        <w:rPr>
          <w:rFonts w:asciiTheme="minorEastAsia" w:eastAsiaTheme="minorEastAsia" w:hAnsiTheme="minorEastAsia" w:hint="eastAsia"/>
          <w:iCs/>
          <w:color w:val="333333"/>
        </w:rPr>
        <w:t xml:space="preserve"> 日 17时00分（共10天）。</w:t>
      </w:r>
    </w:p>
    <w:p w:rsidR="00E357A8" w:rsidRPr="005B7568" w:rsidRDefault="005B7568" w:rsidP="007F5E4B">
      <w:pPr>
        <w:pStyle w:val="af1"/>
        <w:spacing w:before="0" w:beforeAutospacing="0" w:after="0" w:afterAutospacing="0" w:line="460" w:lineRule="exact"/>
        <w:textAlignment w:val="baseline"/>
        <w:rPr>
          <w:rFonts w:asciiTheme="minorEastAsia" w:eastAsiaTheme="minorEastAsia" w:hAnsiTheme="minorEastAsia"/>
          <w:b/>
          <w:iCs/>
          <w:color w:val="333333"/>
        </w:rPr>
      </w:pPr>
      <w:r w:rsidRPr="005B7568">
        <w:rPr>
          <w:rFonts w:asciiTheme="minorEastAsia" w:eastAsiaTheme="minorEastAsia" w:hAnsiTheme="minorEastAsia" w:hint="eastAsia"/>
          <w:b/>
          <w:iCs/>
          <w:color w:val="333333"/>
        </w:rPr>
        <w:t>四、参选文件递交要求时间、地点</w:t>
      </w:r>
    </w:p>
    <w:p w:rsidR="00E357A8" w:rsidRPr="004C579F" w:rsidRDefault="00AD4D84" w:rsidP="007F5E4B">
      <w:pPr>
        <w:pStyle w:val="af1"/>
        <w:spacing w:before="0" w:beforeAutospacing="0" w:after="0" w:afterAutospacing="0" w:line="460" w:lineRule="exact"/>
        <w:ind w:leftChars="100" w:left="460" w:hangingChars="100" w:hanging="240"/>
        <w:textAlignment w:val="baseline"/>
        <w:rPr>
          <w:rFonts w:asciiTheme="minorEastAsia" w:eastAsiaTheme="minorEastAsia" w:hAnsiTheme="minorEastAsia"/>
          <w:iCs/>
          <w:color w:val="333333"/>
        </w:rPr>
      </w:pPr>
      <w:r w:rsidRPr="004C579F">
        <w:rPr>
          <w:rFonts w:asciiTheme="minorEastAsia" w:eastAsiaTheme="minorEastAsia" w:hAnsiTheme="minorEastAsia" w:hint="eastAsia"/>
          <w:iCs/>
          <w:color w:val="333333"/>
        </w:rPr>
        <w:t>1、</w:t>
      </w:r>
      <w:r w:rsidR="00E357A8" w:rsidRPr="004C579F">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4C579F" w:rsidRDefault="00E357A8" w:rsidP="007F5E4B">
      <w:pPr>
        <w:autoSpaceDE/>
        <w:autoSpaceDN/>
        <w:spacing w:line="460" w:lineRule="exact"/>
        <w:ind w:leftChars="100" w:left="460" w:hangingChars="100" w:hanging="240"/>
        <w:jc w:val="both"/>
        <w:rPr>
          <w:rFonts w:asciiTheme="minorEastAsia" w:eastAsiaTheme="minorEastAsia" w:hAnsiTheme="minorEastAsia"/>
          <w:bCs/>
          <w:sz w:val="24"/>
          <w:szCs w:val="24"/>
          <w:lang w:eastAsia="zh-CN"/>
        </w:rPr>
      </w:pPr>
      <w:r w:rsidRPr="004C579F">
        <w:rPr>
          <w:rFonts w:asciiTheme="minorEastAsia" w:eastAsiaTheme="minorEastAsia" w:hAnsiTheme="minorEastAsia" w:hint="eastAsia"/>
          <w:iCs/>
          <w:color w:val="333333"/>
          <w:sz w:val="24"/>
          <w:szCs w:val="24"/>
          <w:lang w:eastAsia="zh-CN"/>
        </w:rPr>
        <w:t>2</w:t>
      </w:r>
      <w:r w:rsidR="00AD4D84" w:rsidRPr="004C579F">
        <w:rPr>
          <w:rFonts w:asciiTheme="minorEastAsia" w:eastAsiaTheme="minorEastAsia" w:hAnsiTheme="minorEastAsia" w:hint="eastAsia"/>
          <w:iCs/>
          <w:color w:val="333333"/>
          <w:sz w:val="24"/>
          <w:szCs w:val="24"/>
          <w:lang w:eastAsia="zh-CN"/>
        </w:rPr>
        <w:t>、</w:t>
      </w:r>
      <w:r w:rsidR="00AD4D84" w:rsidRPr="004C579F">
        <w:rPr>
          <w:rFonts w:asciiTheme="minorEastAsia" w:eastAsiaTheme="minorEastAsia" w:hAnsiTheme="minorEastAsia" w:hint="eastAsia"/>
          <w:bCs/>
          <w:sz w:val="24"/>
          <w:szCs w:val="24"/>
          <w:lang w:eastAsia="zh-CN"/>
        </w:rPr>
        <w:t>递交截止时间：有意向</w:t>
      </w:r>
      <w:r w:rsidR="00AD4D84" w:rsidRPr="004C579F">
        <w:rPr>
          <w:rFonts w:asciiTheme="minorEastAsia" w:eastAsiaTheme="minorEastAsia" w:hAnsiTheme="minorEastAsia"/>
          <w:bCs/>
          <w:sz w:val="24"/>
          <w:szCs w:val="24"/>
          <w:lang w:eastAsia="zh-CN"/>
        </w:rPr>
        <w:t>参选人</w:t>
      </w:r>
      <w:r w:rsidR="00AD4D84" w:rsidRPr="004C579F">
        <w:rPr>
          <w:rFonts w:asciiTheme="minorEastAsia" w:eastAsiaTheme="minorEastAsia" w:hAnsiTheme="minorEastAsia" w:hint="eastAsia"/>
          <w:bCs/>
          <w:sz w:val="24"/>
          <w:szCs w:val="24"/>
          <w:lang w:eastAsia="zh-CN"/>
        </w:rPr>
        <w:t>请</w:t>
      </w:r>
      <w:r w:rsidR="00AD4D84" w:rsidRPr="004C579F">
        <w:rPr>
          <w:rFonts w:asciiTheme="minorEastAsia" w:eastAsiaTheme="minorEastAsia" w:hAnsiTheme="minorEastAsia"/>
          <w:bCs/>
          <w:sz w:val="24"/>
          <w:szCs w:val="24"/>
          <w:lang w:eastAsia="zh-CN"/>
        </w:rPr>
        <w:t>于</w:t>
      </w:r>
      <w:r w:rsidR="00AD4D84" w:rsidRPr="004C579F">
        <w:rPr>
          <w:rFonts w:asciiTheme="minorEastAsia" w:eastAsiaTheme="minorEastAsia" w:hAnsiTheme="minorEastAsia" w:hint="eastAsia"/>
          <w:bCs/>
          <w:sz w:val="24"/>
          <w:szCs w:val="24"/>
          <w:lang w:eastAsia="zh-CN"/>
        </w:rPr>
        <w:t>公</w:t>
      </w:r>
      <w:r w:rsidR="00AD4D84" w:rsidRPr="004C579F">
        <w:rPr>
          <w:rFonts w:asciiTheme="minorEastAsia" w:eastAsiaTheme="minorEastAsia" w:hAnsiTheme="minorEastAsia"/>
          <w:bCs/>
          <w:sz w:val="24"/>
          <w:szCs w:val="24"/>
          <w:lang w:eastAsia="zh-CN"/>
        </w:rPr>
        <w:t>示期间进行交流澄清</w:t>
      </w:r>
      <w:r w:rsidR="00AD4D84" w:rsidRPr="004C579F">
        <w:rPr>
          <w:rFonts w:asciiTheme="minorEastAsia" w:eastAsiaTheme="minorEastAsia" w:hAnsiTheme="minorEastAsia" w:hint="eastAsia"/>
          <w:bCs/>
          <w:sz w:val="24"/>
          <w:szCs w:val="24"/>
          <w:lang w:eastAsia="zh-CN"/>
        </w:rPr>
        <w:t>，并于</w:t>
      </w:r>
      <w:r w:rsidR="00AD4D84" w:rsidRPr="004C579F">
        <w:rPr>
          <w:rFonts w:asciiTheme="minorEastAsia" w:eastAsiaTheme="minorEastAsia" w:hAnsiTheme="minorEastAsia"/>
          <w:bCs/>
          <w:color w:val="000000" w:themeColor="text1"/>
          <w:sz w:val="24"/>
          <w:szCs w:val="24"/>
          <w:lang w:eastAsia="zh-CN"/>
        </w:rPr>
        <w:t>202</w:t>
      </w:r>
      <w:r w:rsidR="00AD4D84" w:rsidRPr="004C579F">
        <w:rPr>
          <w:rFonts w:asciiTheme="minorEastAsia" w:eastAsiaTheme="minorEastAsia" w:hAnsiTheme="minorEastAsia" w:hint="eastAsia"/>
          <w:bCs/>
          <w:color w:val="000000" w:themeColor="text1"/>
          <w:sz w:val="24"/>
          <w:szCs w:val="24"/>
          <w:lang w:eastAsia="zh-CN"/>
        </w:rPr>
        <w:t>2年</w:t>
      </w:r>
      <w:r w:rsidR="00AD4D84" w:rsidRPr="004C579F">
        <w:rPr>
          <w:rFonts w:asciiTheme="minorEastAsia" w:eastAsiaTheme="minorEastAsia" w:hAnsiTheme="minorEastAsia"/>
          <w:bCs/>
          <w:color w:val="000000" w:themeColor="text1"/>
          <w:sz w:val="24"/>
          <w:szCs w:val="24"/>
          <w:lang w:eastAsia="zh-CN"/>
        </w:rPr>
        <w:t xml:space="preserve"> </w:t>
      </w:r>
      <w:r w:rsidR="00B646AC">
        <w:rPr>
          <w:rFonts w:asciiTheme="minorEastAsia" w:eastAsiaTheme="minorEastAsia" w:hAnsiTheme="minorEastAsia" w:hint="eastAsia"/>
          <w:bCs/>
          <w:color w:val="000000" w:themeColor="text1"/>
          <w:sz w:val="24"/>
          <w:szCs w:val="24"/>
          <w:lang w:eastAsia="zh-CN"/>
        </w:rPr>
        <w:t>07</w:t>
      </w:r>
      <w:r w:rsidR="00AD4D84" w:rsidRPr="004C579F">
        <w:rPr>
          <w:rFonts w:asciiTheme="minorEastAsia" w:eastAsiaTheme="minorEastAsia" w:hAnsiTheme="minorEastAsia" w:hint="eastAsia"/>
          <w:bCs/>
          <w:color w:val="000000" w:themeColor="text1"/>
          <w:sz w:val="24"/>
          <w:szCs w:val="24"/>
          <w:lang w:eastAsia="zh-CN"/>
        </w:rPr>
        <w:t>月</w:t>
      </w:r>
      <w:r w:rsidR="004C579F" w:rsidRPr="004C579F">
        <w:rPr>
          <w:rFonts w:asciiTheme="minorEastAsia" w:eastAsiaTheme="minorEastAsia" w:hAnsiTheme="minorEastAsia" w:hint="eastAsia"/>
          <w:bCs/>
          <w:color w:val="000000" w:themeColor="text1"/>
          <w:sz w:val="24"/>
          <w:szCs w:val="24"/>
          <w:lang w:eastAsia="zh-CN"/>
        </w:rPr>
        <w:t xml:space="preserve"> </w:t>
      </w:r>
      <w:r w:rsidR="00B646AC">
        <w:rPr>
          <w:rFonts w:asciiTheme="minorEastAsia" w:eastAsiaTheme="minorEastAsia" w:hAnsiTheme="minorEastAsia" w:hint="eastAsia"/>
          <w:bCs/>
          <w:color w:val="000000" w:themeColor="text1"/>
          <w:sz w:val="24"/>
          <w:szCs w:val="24"/>
          <w:lang w:eastAsia="zh-CN"/>
        </w:rPr>
        <w:t>01</w:t>
      </w:r>
      <w:r w:rsidR="004C579F" w:rsidRPr="004C579F">
        <w:rPr>
          <w:rFonts w:asciiTheme="minorEastAsia" w:eastAsiaTheme="minorEastAsia" w:hAnsiTheme="minorEastAsia" w:hint="eastAsia"/>
          <w:bCs/>
          <w:color w:val="000000" w:themeColor="text1"/>
          <w:sz w:val="24"/>
          <w:szCs w:val="24"/>
          <w:lang w:eastAsia="zh-CN"/>
        </w:rPr>
        <w:t xml:space="preserve"> </w:t>
      </w:r>
      <w:r w:rsidR="00AD4D84" w:rsidRPr="004C579F">
        <w:rPr>
          <w:rFonts w:asciiTheme="minorEastAsia" w:eastAsiaTheme="minorEastAsia" w:hAnsiTheme="minorEastAsia" w:hint="eastAsia"/>
          <w:bCs/>
          <w:color w:val="000000" w:themeColor="text1"/>
          <w:sz w:val="24"/>
          <w:szCs w:val="24"/>
          <w:lang w:eastAsia="zh-CN"/>
        </w:rPr>
        <w:t>日（比选公示之日起</w:t>
      </w:r>
      <w:r w:rsidR="004C579F" w:rsidRPr="004C579F">
        <w:rPr>
          <w:rFonts w:asciiTheme="minorEastAsia" w:eastAsiaTheme="minorEastAsia" w:hAnsiTheme="minorEastAsia" w:hint="eastAsia"/>
          <w:bCs/>
          <w:color w:val="000000" w:themeColor="text1"/>
          <w:sz w:val="24"/>
          <w:szCs w:val="24"/>
          <w:lang w:eastAsia="zh-CN"/>
        </w:rPr>
        <w:t xml:space="preserve">  </w:t>
      </w:r>
      <w:r w:rsidR="00AD4D84" w:rsidRPr="004C579F">
        <w:rPr>
          <w:rFonts w:asciiTheme="minorEastAsia" w:eastAsiaTheme="minorEastAsia" w:hAnsiTheme="minorEastAsia"/>
          <w:bCs/>
          <w:color w:val="000000" w:themeColor="text1"/>
          <w:sz w:val="24"/>
          <w:szCs w:val="24"/>
          <w:lang w:eastAsia="zh-CN"/>
        </w:rPr>
        <w:t xml:space="preserve">日）14 </w:t>
      </w:r>
      <w:r w:rsidR="00AD4D84" w:rsidRPr="004C579F">
        <w:rPr>
          <w:rFonts w:asciiTheme="minorEastAsia" w:eastAsiaTheme="minorEastAsia" w:hAnsiTheme="minorEastAsia" w:hint="eastAsia"/>
          <w:bCs/>
          <w:color w:val="000000" w:themeColor="text1"/>
          <w:sz w:val="24"/>
          <w:szCs w:val="24"/>
          <w:lang w:eastAsia="zh-CN"/>
        </w:rPr>
        <w:t>时00分之</w:t>
      </w:r>
      <w:r w:rsidR="00AD4D84" w:rsidRPr="004C579F">
        <w:rPr>
          <w:rFonts w:asciiTheme="minorEastAsia" w:eastAsiaTheme="minorEastAsia" w:hAnsiTheme="minorEastAsia" w:hint="eastAsia"/>
          <w:bCs/>
          <w:sz w:val="24"/>
          <w:szCs w:val="24"/>
          <w:lang w:eastAsia="zh-CN"/>
        </w:rPr>
        <w:t>前将参选文件纸质原件密封送达比选人指定地点。</w:t>
      </w:r>
    </w:p>
    <w:p w:rsidR="00E357A8" w:rsidRPr="005B7568" w:rsidRDefault="005B7568" w:rsidP="007F5E4B">
      <w:pPr>
        <w:pStyle w:val="af1"/>
        <w:spacing w:before="0" w:beforeAutospacing="0" w:after="0" w:afterAutospacing="0" w:line="460" w:lineRule="exact"/>
        <w:textAlignment w:val="baseline"/>
        <w:rPr>
          <w:rFonts w:asciiTheme="minorEastAsia" w:eastAsiaTheme="minorEastAsia" w:hAnsiTheme="minorEastAsia"/>
          <w:b/>
          <w:bCs/>
        </w:rPr>
      </w:pPr>
      <w:r w:rsidRPr="005B7568">
        <w:rPr>
          <w:rFonts w:asciiTheme="minorEastAsia" w:eastAsiaTheme="minorEastAsia" w:hAnsiTheme="minorEastAsia" w:hint="eastAsia"/>
          <w:b/>
          <w:bCs/>
        </w:rPr>
        <w:t>五</w:t>
      </w:r>
      <w:r w:rsidR="00E357A8" w:rsidRPr="005B7568">
        <w:rPr>
          <w:rFonts w:asciiTheme="minorEastAsia" w:eastAsiaTheme="minorEastAsia" w:hAnsiTheme="minorEastAsia" w:hint="eastAsia"/>
          <w:b/>
          <w:bCs/>
        </w:rPr>
        <w:t>、联系方式</w:t>
      </w:r>
    </w:p>
    <w:p w:rsidR="00E357A8" w:rsidRPr="004C579F" w:rsidRDefault="00E357A8" w:rsidP="007F5E4B">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4C579F">
        <w:rPr>
          <w:rFonts w:asciiTheme="minorEastAsia" w:eastAsiaTheme="minorEastAsia" w:hAnsiTheme="minorEastAsia" w:cs="宋体" w:hint="eastAsia"/>
          <w:bCs/>
          <w:color w:val="000000" w:themeColor="text1"/>
          <w:szCs w:val="24"/>
        </w:rPr>
        <w:t xml:space="preserve">商务联系人：陈玉冰  电话：0596-6311839 </w:t>
      </w:r>
      <w:r w:rsidR="004C579F" w:rsidRPr="004C579F">
        <w:rPr>
          <w:rFonts w:asciiTheme="minorEastAsia" w:eastAsiaTheme="minorEastAsia" w:hAnsiTheme="minorEastAsia" w:cs="宋体" w:hint="eastAsia"/>
          <w:bCs/>
          <w:color w:val="000000" w:themeColor="text1"/>
          <w:szCs w:val="24"/>
        </w:rPr>
        <w:t xml:space="preserve"> </w:t>
      </w:r>
      <w:r w:rsidR="001E1B22" w:rsidRPr="004C579F">
        <w:rPr>
          <w:rFonts w:asciiTheme="minorEastAsia" w:eastAsiaTheme="minorEastAsia" w:hAnsiTheme="minorEastAsia" w:cs="宋体" w:hint="eastAsia"/>
          <w:bCs/>
          <w:color w:val="000000" w:themeColor="text1"/>
          <w:szCs w:val="24"/>
        </w:rPr>
        <w:t>13205961286</w:t>
      </w:r>
      <w:r w:rsidRPr="004C579F">
        <w:rPr>
          <w:rFonts w:asciiTheme="minorEastAsia" w:eastAsiaTheme="minorEastAsia" w:hAnsiTheme="minorEastAsia" w:cs="宋体" w:hint="eastAsia"/>
          <w:bCs/>
          <w:color w:val="000000" w:themeColor="text1"/>
          <w:szCs w:val="24"/>
        </w:rPr>
        <w:t>邮箱：</w:t>
      </w:r>
      <w:hyperlink r:id="rId10" w:history="1">
        <w:r w:rsidR="00AD4D84" w:rsidRPr="004C579F">
          <w:rPr>
            <w:rStyle w:val="afa"/>
            <w:rFonts w:asciiTheme="minorEastAsia" w:eastAsiaTheme="minorEastAsia" w:hAnsiTheme="minorEastAsia" w:cs="宋体" w:hint="eastAsia"/>
            <w:bCs/>
            <w:color w:val="000000" w:themeColor="text1"/>
            <w:szCs w:val="24"/>
          </w:rPr>
          <w:t>ybchen@fhcpec.com.cn</w:t>
        </w:r>
      </w:hyperlink>
    </w:p>
    <w:p w:rsidR="00695CFD" w:rsidRDefault="00AD4D84" w:rsidP="00695CFD">
      <w:pPr>
        <w:pStyle w:val="a0"/>
        <w:snapToGrid w:val="0"/>
        <w:spacing w:line="460" w:lineRule="exact"/>
        <w:ind w:firstLineChars="175"/>
        <w:rPr>
          <w:rFonts w:asciiTheme="minorEastAsia" w:eastAsiaTheme="minorEastAsia" w:hAnsiTheme="minorEastAsia" w:cs="宋体"/>
          <w:bCs/>
          <w:color w:val="000000" w:themeColor="text1"/>
          <w:szCs w:val="24"/>
        </w:rPr>
      </w:pPr>
      <w:r w:rsidRPr="004C579F">
        <w:rPr>
          <w:rFonts w:asciiTheme="minorEastAsia" w:eastAsiaTheme="minorEastAsia" w:hAnsiTheme="minorEastAsia" w:cs="宋体" w:hint="eastAsia"/>
          <w:bCs/>
          <w:color w:val="000000" w:themeColor="text1"/>
          <w:szCs w:val="24"/>
        </w:rPr>
        <w:t>技术联系人：</w:t>
      </w:r>
      <w:r w:rsidR="00695CFD">
        <w:rPr>
          <w:rFonts w:asciiTheme="minorEastAsia" w:eastAsiaTheme="minorEastAsia" w:hAnsiTheme="minorEastAsia" w:cs="宋体" w:hint="eastAsia"/>
          <w:bCs/>
          <w:color w:val="000000" w:themeColor="text1"/>
          <w:szCs w:val="24"/>
        </w:rPr>
        <w:t>蔡碧海  电话：1526120650</w:t>
      </w:r>
    </w:p>
    <w:p w:rsidR="00E357A8" w:rsidRPr="004C579F" w:rsidRDefault="00E357A8" w:rsidP="00695CFD">
      <w:pPr>
        <w:pStyle w:val="a0"/>
        <w:snapToGrid w:val="0"/>
        <w:spacing w:line="460" w:lineRule="exact"/>
        <w:ind w:firstLineChars="175"/>
        <w:rPr>
          <w:rFonts w:asciiTheme="minorEastAsia" w:eastAsiaTheme="minorEastAsia" w:hAnsiTheme="minorEastAsia" w:cs="宋体"/>
          <w:bCs/>
          <w:color w:val="000000" w:themeColor="text1"/>
          <w:szCs w:val="24"/>
        </w:rPr>
      </w:pPr>
      <w:r w:rsidRPr="004C579F">
        <w:rPr>
          <w:rFonts w:asciiTheme="minorEastAsia" w:eastAsiaTheme="minorEastAsia" w:hAnsiTheme="minorEastAsia" w:cs="宋体" w:hint="eastAsia"/>
          <w:bCs/>
          <w:color w:val="000000" w:themeColor="text1"/>
          <w:szCs w:val="24"/>
        </w:rPr>
        <w:t>纪检监察室电话：0596-6311774</w:t>
      </w:r>
    </w:p>
    <w:p w:rsidR="00E357A8" w:rsidRPr="004C579F" w:rsidRDefault="00E357A8" w:rsidP="007F5E4B">
      <w:pPr>
        <w:pStyle w:val="a0"/>
        <w:snapToGrid w:val="0"/>
        <w:spacing w:line="460" w:lineRule="exact"/>
        <w:ind w:firstLineChars="175"/>
        <w:rPr>
          <w:rFonts w:asciiTheme="minorEastAsia" w:eastAsiaTheme="minorEastAsia" w:hAnsiTheme="minorEastAsia" w:cs="宋体"/>
          <w:b/>
          <w:bCs/>
          <w:color w:val="000000" w:themeColor="text1"/>
          <w:szCs w:val="24"/>
        </w:rPr>
      </w:pPr>
      <w:r w:rsidRPr="004C579F">
        <w:rPr>
          <w:rFonts w:asciiTheme="minorEastAsia" w:eastAsiaTheme="minorEastAsia" w:hAnsiTheme="minorEastAsia" w:cs="宋体" w:hint="eastAsia"/>
          <w:bCs/>
          <w:color w:val="000000" w:themeColor="text1"/>
          <w:szCs w:val="24"/>
        </w:rPr>
        <w:t>联系地址：漳州市漳浦县杜浔镇杜昌路9号</w:t>
      </w:r>
      <w:r w:rsidRPr="004C579F">
        <w:rPr>
          <w:rFonts w:asciiTheme="minorEastAsia" w:eastAsiaTheme="minorEastAsia" w:hAnsiTheme="minorEastAsia" w:cs="宋体" w:hint="eastAsia"/>
          <w:b/>
          <w:bCs/>
          <w:color w:val="000000" w:themeColor="text1"/>
          <w:szCs w:val="24"/>
        </w:rPr>
        <w:t xml:space="preserve">   </w:t>
      </w:r>
      <w:r w:rsidRPr="004C579F">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D7466C">
      <w:pPr>
        <w:spacing w:before="15" w:line="460" w:lineRule="exact"/>
        <w:rPr>
          <w:b/>
          <w:sz w:val="24"/>
          <w:szCs w:val="24"/>
          <w:lang w:eastAsia="zh-CN"/>
        </w:rPr>
      </w:pPr>
      <w:r w:rsidRPr="005B7568">
        <w:rPr>
          <w:b/>
          <w:w w:val="95"/>
          <w:sz w:val="24"/>
          <w:szCs w:val="24"/>
          <w:lang w:eastAsia="zh-CN"/>
        </w:rPr>
        <w:t>一、比选内容</w:t>
      </w:r>
    </w:p>
    <w:p w:rsidR="00695CFD" w:rsidRPr="00D7466C" w:rsidRDefault="000B21A2" w:rsidP="00D7466C">
      <w:pPr>
        <w:pStyle w:val="1"/>
        <w:spacing w:line="460" w:lineRule="exact"/>
        <w:ind w:firstLineChars="100" w:firstLine="240"/>
        <w:rPr>
          <w:rFonts w:asciiTheme="majorEastAsia" w:eastAsiaTheme="majorEastAsia" w:hAnsiTheme="majorEastAsia"/>
          <w:sz w:val="24"/>
          <w:szCs w:val="24"/>
        </w:rPr>
      </w:pPr>
      <w:r w:rsidRPr="00D7466C">
        <w:rPr>
          <w:rFonts w:asciiTheme="minorEastAsia" w:eastAsiaTheme="minorEastAsia" w:hAnsiTheme="minorEastAsia" w:hint="eastAsia"/>
          <w:sz w:val="24"/>
          <w:szCs w:val="24"/>
        </w:rPr>
        <w:t>1</w:t>
      </w:r>
      <w:r w:rsidR="00695CFD" w:rsidRPr="00D7466C">
        <w:rPr>
          <w:rFonts w:asciiTheme="minorEastAsia" w:eastAsiaTheme="minorEastAsia" w:hAnsiTheme="minorEastAsia" w:hint="eastAsia"/>
          <w:sz w:val="24"/>
          <w:szCs w:val="24"/>
        </w:rPr>
        <w:t>、发包</w:t>
      </w:r>
      <w:r w:rsidRPr="00D7466C">
        <w:rPr>
          <w:rFonts w:asciiTheme="minorEastAsia" w:eastAsiaTheme="minorEastAsia" w:hAnsiTheme="minorEastAsia"/>
          <w:sz w:val="24"/>
          <w:szCs w:val="24"/>
        </w:rPr>
        <w:t>名称</w:t>
      </w:r>
      <w:r w:rsidRPr="00D7466C">
        <w:rPr>
          <w:rFonts w:asciiTheme="minorEastAsia" w:eastAsiaTheme="minorEastAsia" w:hAnsiTheme="minorEastAsia" w:hint="eastAsia"/>
          <w:sz w:val="24"/>
          <w:szCs w:val="24"/>
        </w:rPr>
        <w:t>：</w:t>
      </w:r>
      <w:r w:rsidR="00695CFD" w:rsidRPr="00D7466C">
        <w:rPr>
          <w:rFonts w:asciiTheme="minorEastAsia" w:eastAsiaTheme="minorEastAsia" w:hAnsiTheme="minorEastAsia" w:hint="eastAsia"/>
          <w:bCs/>
          <w:sz w:val="24"/>
          <w:szCs w:val="24"/>
        </w:rPr>
        <w:t>煤炭检测服务年约发包。</w:t>
      </w:r>
    </w:p>
    <w:p w:rsidR="000B21A2" w:rsidRPr="00D7466C" w:rsidRDefault="00695CFD" w:rsidP="00D7466C">
      <w:pPr>
        <w:pStyle w:val="a9"/>
        <w:spacing w:line="460" w:lineRule="exact"/>
        <w:ind w:right="121" w:firstLineChars="100" w:firstLine="240"/>
        <w:jc w:val="both"/>
        <w:rPr>
          <w:rFonts w:asciiTheme="minorEastAsia" w:eastAsiaTheme="minorEastAsia" w:hAnsiTheme="minorEastAsia"/>
          <w:lang w:eastAsia="zh-CN"/>
        </w:rPr>
      </w:pPr>
      <w:r w:rsidRPr="00D7466C">
        <w:rPr>
          <w:rFonts w:hint="eastAsia"/>
          <w:lang w:eastAsia="zh-CN"/>
        </w:rPr>
        <w:t>2</w:t>
      </w:r>
      <w:r w:rsidR="000B21A2" w:rsidRPr="00D7466C">
        <w:rPr>
          <w:rFonts w:hint="eastAsia"/>
          <w:lang w:eastAsia="zh-CN"/>
        </w:rPr>
        <w:t>、</w:t>
      </w:r>
      <w:r w:rsidR="000B21A2" w:rsidRPr="00D7466C">
        <w:rPr>
          <w:lang w:eastAsia="zh-CN"/>
        </w:rPr>
        <w:t>发</w:t>
      </w:r>
      <w:r w:rsidR="000B21A2" w:rsidRPr="00D7466C">
        <w:rPr>
          <w:rFonts w:hint="eastAsia"/>
          <w:lang w:eastAsia="zh-CN"/>
        </w:rPr>
        <w:t>包方式：</w:t>
      </w:r>
      <w:r w:rsidRPr="00D7466C">
        <w:rPr>
          <w:rFonts w:hint="eastAsia"/>
          <w:lang w:eastAsia="zh-CN"/>
        </w:rPr>
        <w:t>按年约合同发包，</w:t>
      </w:r>
      <w:r w:rsidRPr="00D7466C">
        <w:rPr>
          <w:lang w:eastAsia="zh-CN"/>
        </w:rPr>
        <w:t>以每船检验费用</w:t>
      </w:r>
      <w:r w:rsidRPr="00D7466C">
        <w:rPr>
          <w:rFonts w:hint="eastAsia"/>
          <w:lang w:eastAsia="zh-CN"/>
        </w:rPr>
        <w:t>含税包干固定单价发包。</w:t>
      </w:r>
    </w:p>
    <w:p w:rsidR="000B21A2" w:rsidRPr="00D7466C" w:rsidRDefault="00695CFD" w:rsidP="00D7466C">
      <w:pPr>
        <w:pStyle w:val="a9"/>
        <w:spacing w:line="460" w:lineRule="exact"/>
        <w:ind w:right="121" w:firstLineChars="100" w:firstLine="240"/>
        <w:jc w:val="both"/>
        <w:rPr>
          <w:rFonts w:asciiTheme="minorEastAsia" w:eastAsiaTheme="minorEastAsia" w:hAnsiTheme="minorEastAsia"/>
          <w:bCs/>
          <w:lang w:eastAsia="zh-CN"/>
        </w:rPr>
      </w:pPr>
      <w:r w:rsidRPr="00D7466C">
        <w:rPr>
          <w:rFonts w:asciiTheme="minorEastAsia" w:eastAsiaTheme="minorEastAsia" w:hAnsiTheme="minorEastAsia" w:hint="eastAsia"/>
          <w:lang w:eastAsia="zh-CN"/>
        </w:rPr>
        <w:t>3、发包</w:t>
      </w:r>
      <w:r w:rsidR="000B21A2" w:rsidRPr="00D7466C">
        <w:rPr>
          <w:rFonts w:asciiTheme="minorEastAsia" w:eastAsiaTheme="minorEastAsia" w:hAnsiTheme="minorEastAsia" w:hint="eastAsia"/>
          <w:lang w:eastAsia="zh-CN"/>
        </w:rPr>
        <w:t>联系人</w:t>
      </w:r>
    </w:p>
    <w:p w:rsidR="00744F3B" w:rsidRPr="00D7466C" w:rsidRDefault="000B21A2" w:rsidP="00D7466C">
      <w:pPr>
        <w:pStyle w:val="a0"/>
        <w:snapToGrid w:val="0"/>
        <w:spacing w:line="460" w:lineRule="exact"/>
        <w:ind w:firstLineChars="275" w:firstLine="660"/>
        <w:rPr>
          <w:rFonts w:asciiTheme="minorEastAsia" w:eastAsiaTheme="minorEastAsia" w:hAnsiTheme="minorEastAsia" w:cs="宋体"/>
          <w:bCs/>
          <w:color w:val="000000" w:themeColor="text1"/>
          <w:szCs w:val="24"/>
        </w:rPr>
      </w:pPr>
      <w:r w:rsidRPr="00D7466C">
        <w:rPr>
          <w:rFonts w:asciiTheme="minorEastAsia" w:eastAsiaTheme="minorEastAsia" w:hAnsiTheme="minorEastAsia" w:hint="eastAsia"/>
          <w:szCs w:val="24"/>
        </w:rPr>
        <w:t>技术联系人：</w:t>
      </w:r>
      <w:r w:rsidR="00710C5F" w:rsidRPr="00D7466C">
        <w:rPr>
          <w:rFonts w:asciiTheme="minorEastAsia" w:eastAsiaTheme="minorEastAsia" w:hAnsiTheme="minorEastAsia" w:hint="eastAsia"/>
          <w:szCs w:val="24"/>
        </w:rPr>
        <w:t xml:space="preserve"> </w:t>
      </w:r>
      <w:r w:rsidR="00251A63">
        <w:rPr>
          <w:rFonts w:asciiTheme="minorEastAsia" w:eastAsiaTheme="minorEastAsia" w:hAnsiTheme="minorEastAsia" w:hint="eastAsia"/>
          <w:szCs w:val="24"/>
        </w:rPr>
        <w:t xml:space="preserve"> </w:t>
      </w:r>
      <w:r w:rsidR="00695CFD" w:rsidRPr="00D7466C">
        <w:rPr>
          <w:rFonts w:asciiTheme="minorEastAsia" w:eastAsiaTheme="minorEastAsia" w:hAnsiTheme="minorEastAsia" w:hint="eastAsia"/>
          <w:szCs w:val="24"/>
        </w:rPr>
        <w:t xml:space="preserve"> 蔡碧海   15260120650</w:t>
      </w:r>
    </w:p>
    <w:p w:rsidR="000B21A2" w:rsidRPr="00D7466C" w:rsidRDefault="00744F3B" w:rsidP="00D7466C">
      <w:pPr>
        <w:pStyle w:val="a9"/>
        <w:spacing w:line="460" w:lineRule="exact"/>
        <w:ind w:right="121" w:firstLineChars="250" w:firstLine="600"/>
        <w:jc w:val="both"/>
        <w:rPr>
          <w:rFonts w:asciiTheme="minorEastAsia" w:eastAsiaTheme="minorEastAsia" w:hAnsiTheme="minorEastAsia"/>
          <w:lang w:eastAsia="zh-CN"/>
        </w:rPr>
      </w:pPr>
      <w:r w:rsidRPr="00D7466C">
        <w:rPr>
          <w:rFonts w:asciiTheme="minorEastAsia" w:eastAsiaTheme="minorEastAsia" w:hAnsiTheme="minorEastAsia" w:hint="eastAsia"/>
          <w:lang w:eastAsia="zh-CN"/>
        </w:rPr>
        <w:t>商务联系人：</w:t>
      </w:r>
      <w:r w:rsidR="00CA48DC" w:rsidRPr="00D7466C">
        <w:rPr>
          <w:rFonts w:asciiTheme="minorEastAsia" w:eastAsiaTheme="minorEastAsia" w:hAnsiTheme="minorEastAsia" w:hint="eastAsia"/>
          <w:lang w:eastAsia="zh-CN"/>
        </w:rPr>
        <w:t xml:space="preserve"> </w:t>
      </w:r>
      <w:r w:rsidR="00D7466C">
        <w:rPr>
          <w:rFonts w:asciiTheme="minorEastAsia" w:eastAsiaTheme="minorEastAsia" w:hAnsiTheme="minorEastAsia" w:hint="eastAsia"/>
          <w:lang w:eastAsia="zh-CN"/>
        </w:rPr>
        <w:t xml:space="preserve"> </w:t>
      </w:r>
      <w:r w:rsidR="00986CA1">
        <w:rPr>
          <w:rFonts w:asciiTheme="minorEastAsia" w:eastAsiaTheme="minorEastAsia" w:hAnsiTheme="minorEastAsia" w:hint="eastAsia"/>
          <w:lang w:eastAsia="zh-CN"/>
        </w:rPr>
        <w:t xml:space="preserve"> </w:t>
      </w:r>
      <w:r w:rsidR="000B21A2" w:rsidRPr="00D7466C">
        <w:rPr>
          <w:rFonts w:asciiTheme="minorEastAsia" w:eastAsiaTheme="minorEastAsia" w:hAnsiTheme="minorEastAsia" w:hint="eastAsia"/>
          <w:lang w:eastAsia="zh-CN"/>
        </w:rPr>
        <w:t xml:space="preserve">陈玉冰 </w:t>
      </w:r>
      <w:r w:rsidRPr="00D7466C">
        <w:rPr>
          <w:rFonts w:asciiTheme="minorEastAsia" w:eastAsiaTheme="minorEastAsia" w:hAnsiTheme="minorEastAsia" w:hint="eastAsia"/>
          <w:lang w:eastAsia="zh-CN"/>
        </w:rPr>
        <w:t xml:space="preserve"> </w:t>
      </w:r>
      <w:r w:rsidR="00D7466C">
        <w:rPr>
          <w:rFonts w:asciiTheme="minorEastAsia" w:eastAsiaTheme="minorEastAsia" w:hAnsiTheme="minorEastAsia" w:hint="eastAsia"/>
          <w:lang w:eastAsia="zh-CN"/>
        </w:rPr>
        <w:t xml:space="preserve"> </w:t>
      </w:r>
      <w:r w:rsidR="000B21A2" w:rsidRPr="00D7466C">
        <w:rPr>
          <w:rFonts w:asciiTheme="minorEastAsia" w:eastAsiaTheme="minorEastAsia" w:hAnsiTheme="minorEastAsia" w:hint="eastAsia"/>
          <w:lang w:eastAsia="zh-CN"/>
        </w:rPr>
        <w:t>13205961286</w:t>
      </w:r>
    </w:p>
    <w:p w:rsidR="00D7466C" w:rsidRPr="00D7466C" w:rsidRDefault="0073748D" w:rsidP="00D7466C">
      <w:pPr>
        <w:pStyle w:val="a9"/>
        <w:spacing w:line="460" w:lineRule="exact"/>
        <w:ind w:right="121"/>
        <w:jc w:val="both"/>
        <w:rPr>
          <w:lang w:eastAsia="zh-CN"/>
        </w:rPr>
      </w:pPr>
      <w:r w:rsidRPr="00D7466C">
        <w:rPr>
          <w:rFonts w:asciiTheme="minorEastAsia" w:eastAsiaTheme="minorEastAsia" w:hAnsiTheme="minorEastAsia" w:hint="eastAsia"/>
          <w:lang w:eastAsia="zh-CN"/>
        </w:rPr>
        <w:t xml:space="preserve"> </w:t>
      </w:r>
      <w:r w:rsidR="00D7466C" w:rsidRPr="00D7466C">
        <w:rPr>
          <w:rFonts w:asciiTheme="minorEastAsia" w:eastAsiaTheme="minorEastAsia" w:hAnsiTheme="minorEastAsia" w:hint="eastAsia"/>
          <w:lang w:eastAsia="zh-CN"/>
        </w:rPr>
        <w:t xml:space="preserve"> </w:t>
      </w:r>
      <w:r w:rsidR="00695CFD" w:rsidRPr="00D7466C">
        <w:rPr>
          <w:rFonts w:asciiTheme="minorEastAsia" w:eastAsiaTheme="minorEastAsia" w:hAnsiTheme="minorEastAsia" w:hint="eastAsia"/>
          <w:lang w:eastAsia="zh-CN"/>
        </w:rPr>
        <w:t>4</w:t>
      </w:r>
      <w:r w:rsidR="00744F3B" w:rsidRPr="00D7466C">
        <w:rPr>
          <w:rFonts w:asciiTheme="minorEastAsia" w:eastAsiaTheme="minorEastAsia" w:hAnsiTheme="minorEastAsia" w:hint="eastAsia"/>
          <w:lang w:eastAsia="zh-CN"/>
        </w:rPr>
        <w:t>、</w:t>
      </w:r>
      <w:r w:rsidR="00D7466C" w:rsidRPr="00D7466C">
        <w:rPr>
          <w:rFonts w:asciiTheme="minorEastAsia" w:eastAsiaTheme="minorEastAsia" w:hAnsiTheme="minorEastAsia" w:hint="eastAsia"/>
          <w:lang w:eastAsia="zh-CN"/>
        </w:rPr>
        <w:t>工程</w:t>
      </w:r>
      <w:r w:rsidR="00720A10" w:rsidRPr="00D7466C">
        <w:rPr>
          <w:rFonts w:asciiTheme="minorEastAsia" w:eastAsiaTheme="minorEastAsia" w:hAnsiTheme="minorEastAsia" w:hint="eastAsia"/>
          <w:lang w:eastAsia="zh-CN"/>
        </w:rPr>
        <w:t>地址:</w:t>
      </w:r>
      <w:r w:rsidR="00AD4D84" w:rsidRPr="00D7466C">
        <w:rPr>
          <w:rFonts w:hint="eastAsia"/>
          <w:lang w:eastAsia="zh-CN"/>
        </w:rPr>
        <w:t xml:space="preserve"> </w:t>
      </w:r>
      <w:r w:rsidR="00D7466C" w:rsidRPr="00D7466C">
        <w:rPr>
          <w:rFonts w:hint="eastAsia"/>
          <w:lang w:eastAsia="zh-CN"/>
        </w:rPr>
        <w:t>福建省漳州市古雷经济开发区</w:t>
      </w:r>
      <w:r w:rsidR="00D7466C" w:rsidRPr="00D7466C">
        <w:rPr>
          <w:lang w:eastAsia="zh-CN"/>
        </w:rPr>
        <w:t>。</w:t>
      </w:r>
    </w:p>
    <w:p w:rsidR="00591A52" w:rsidRPr="00D7466C" w:rsidRDefault="00695CFD" w:rsidP="00D7466C">
      <w:pPr>
        <w:pStyle w:val="a9"/>
        <w:spacing w:line="460" w:lineRule="exact"/>
        <w:ind w:right="121" w:firstLineChars="100" w:firstLine="240"/>
        <w:jc w:val="both"/>
        <w:rPr>
          <w:rFonts w:asciiTheme="minorEastAsia" w:eastAsiaTheme="minorEastAsia" w:hAnsiTheme="minorEastAsia"/>
          <w:lang w:eastAsia="zh-CN"/>
        </w:rPr>
      </w:pPr>
      <w:r w:rsidRPr="00D7466C">
        <w:rPr>
          <w:rFonts w:asciiTheme="minorEastAsia" w:eastAsiaTheme="minorEastAsia" w:hAnsiTheme="minorEastAsia" w:hint="eastAsia"/>
          <w:lang w:eastAsia="zh-CN"/>
        </w:rPr>
        <w:t>5</w:t>
      </w:r>
      <w:r w:rsidR="000B21A2" w:rsidRPr="00D7466C">
        <w:rPr>
          <w:rFonts w:asciiTheme="minorEastAsia" w:eastAsiaTheme="minorEastAsia" w:hAnsiTheme="minorEastAsia" w:hint="eastAsia"/>
          <w:lang w:eastAsia="zh-CN"/>
        </w:rPr>
        <w:t>、</w:t>
      </w:r>
      <w:r w:rsidRPr="00D7466C">
        <w:rPr>
          <w:rFonts w:asciiTheme="minorEastAsia" w:eastAsiaTheme="minorEastAsia" w:hAnsiTheme="minorEastAsia" w:hint="eastAsia"/>
          <w:lang w:eastAsia="zh-CN"/>
        </w:rPr>
        <w:t>发包</w:t>
      </w:r>
      <w:r w:rsidR="000B21A2" w:rsidRPr="00D7466C">
        <w:rPr>
          <w:rFonts w:asciiTheme="minorEastAsia" w:eastAsiaTheme="minorEastAsia" w:hAnsiTheme="minorEastAsia" w:hint="eastAsia"/>
          <w:lang w:eastAsia="zh-CN"/>
        </w:rPr>
        <w:t>工作范围</w:t>
      </w:r>
      <w:r w:rsidR="007F5E4B" w:rsidRPr="00D7466C">
        <w:rPr>
          <w:rFonts w:asciiTheme="minorEastAsia" w:eastAsiaTheme="minorEastAsia" w:hAnsiTheme="minorEastAsia" w:hint="eastAsia"/>
          <w:lang w:eastAsia="zh-CN"/>
        </w:rPr>
        <w:t>：</w:t>
      </w:r>
    </w:p>
    <w:p w:rsidR="00D7466C" w:rsidRPr="00D7466C" w:rsidRDefault="00D7466C" w:rsidP="00D7466C">
      <w:pPr>
        <w:spacing w:line="460" w:lineRule="exact"/>
        <w:ind w:firstLineChars="200" w:firstLine="480"/>
        <w:rPr>
          <w:rFonts w:asciiTheme="minorEastAsia" w:hAnsiTheme="minorEastAsia"/>
          <w:sz w:val="24"/>
          <w:szCs w:val="24"/>
          <w:shd w:val="clear" w:color="auto" w:fill="FFFFFF"/>
          <w:lang w:eastAsia="zh-CN"/>
        </w:rPr>
      </w:pPr>
      <w:r w:rsidRPr="00D7466C">
        <w:rPr>
          <w:rFonts w:asciiTheme="minorEastAsia" w:hAnsiTheme="minorEastAsia" w:hint="eastAsia"/>
          <w:sz w:val="24"/>
          <w:szCs w:val="24"/>
          <w:shd w:val="clear" w:color="auto" w:fill="FFFFFF"/>
          <w:lang w:eastAsia="zh-CN"/>
        </w:rPr>
        <w:t>（1）卸船港船煤水尺计重。</w:t>
      </w:r>
    </w:p>
    <w:p w:rsidR="00D7466C" w:rsidRPr="00D7466C" w:rsidRDefault="00D7466C" w:rsidP="00D7466C">
      <w:pPr>
        <w:spacing w:line="460" w:lineRule="exact"/>
        <w:ind w:firstLineChars="200" w:firstLine="480"/>
        <w:rPr>
          <w:rFonts w:asciiTheme="minorEastAsia" w:hAnsiTheme="minorEastAsia"/>
          <w:sz w:val="24"/>
          <w:szCs w:val="24"/>
          <w:shd w:val="clear" w:color="auto" w:fill="FFFFFF"/>
          <w:lang w:eastAsia="zh-CN"/>
        </w:rPr>
      </w:pPr>
      <w:r w:rsidRPr="00D7466C">
        <w:rPr>
          <w:rFonts w:asciiTheme="minorEastAsia" w:hAnsiTheme="minorEastAsia" w:hint="eastAsia"/>
          <w:sz w:val="24"/>
          <w:szCs w:val="24"/>
          <w:shd w:val="clear" w:color="auto" w:fill="FFFFFF"/>
          <w:lang w:eastAsia="zh-CN"/>
        </w:rPr>
        <w:t>（2）卸船港船煤质量检验：</w:t>
      </w:r>
    </w:p>
    <w:p w:rsidR="00D7466C" w:rsidRPr="00D7466C" w:rsidRDefault="00D7466C" w:rsidP="00D7466C">
      <w:pPr>
        <w:spacing w:line="460" w:lineRule="exact"/>
        <w:ind w:leftChars="300" w:left="660"/>
        <w:rPr>
          <w:rFonts w:asciiTheme="minorEastAsia" w:hAnsiTheme="minorEastAsia"/>
          <w:sz w:val="24"/>
          <w:szCs w:val="24"/>
          <w:shd w:val="clear" w:color="auto" w:fill="FFFFFF"/>
          <w:lang w:eastAsia="zh-CN"/>
        </w:rPr>
      </w:pPr>
      <w:r w:rsidRPr="00D7466C">
        <w:rPr>
          <w:rFonts w:asciiTheme="minorEastAsia" w:hAnsiTheme="minorEastAsia" w:hint="eastAsia"/>
          <w:sz w:val="24"/>
          <w:szCs w:val="24"/>
          <w:shd w:val="clear" w:color="auto" w:fill="FFFFFF"/>
          <w:lang w:eastAsia="zh-CN"/>
        </w:rPr>
        <w:t>包括卸船港船煤采样、送样（送样至第三方实验室）、检验样品、出具检验报告单。检验报告单应在卸船完成后的7个工作日内完成。</w:t>
      </w:r>
    </w:p>
    <w:p w:rsidR="00D7466C" w:rsidRPr="00D7466C" w:rsidRDefault="00D7466C" w:rsidP="00D7466C">
      <w:pPr>
        <w:spacing w:line="460" w:lineRule="exact"/>
        <w:ind w:leftChars="200" w:left="1040" w:hangingChars="250" w:hanging="600"/>
        <w:rPr>
          <w:rFonts w:asciiTheme="minorEastAsia" w:hAnsiTheme="minorEastAsia"/>
          <w:sz w:val="24"/>
          <w:szCs w:val="24"/>
          <w:shd w:val="clear" w:color="auto" w:fill="FFFFFF"/>
          <w:lang w:eastAsia="zh-CN"/>
        </w:rPr>
      </w:pPr>
      <w:r w:rsidRPr="00D7466C">
        <w:rPr>
          <w:rFonts w:asciiTheme="minorEastAsia" w:hAnsiTheme="minorEastAsia" w:hint="eastAsia"/>
          <w:sz w:val="24"/>
          <w:szCs w:val="24"/>
          <w:shd w:val="clear" w:color="auto" w:fill="FFFFFF"/>
          <w:lang w:eastAsia="zh-CN"/>
        </w:rPr>
        <w:t>备注：制样后的煤炭样品和未经制样的煤炭样品（用于测试颗粒度等）在制样完成后的24小时内送2份至福海创PX化验室（1份分析1份保留）。</w:t>
      </w:r>
    </w:p>
    <w:p w:rsidR="00695CFD" w:rsidRPr="00695CFD" w:rsidRDefault="00D7466C" w:rsidP="00D7466C">
      <w:pPr>
        <w:spacing w:line="460" w:lineRule="exact"/>
        <w:ind w:firstLineChars="50" w:firstLine="120"/>
        <w:rPr>
          <w:rFonts w:asciiTheme="minorEastAsia" w:hAnsiTheme="minorEastAsia"/>
          <w:sz w:val="24"/>
          <w:szCs w:val="24"/>
          <w:shd w:val="clear" w:color="auto" w:fill="FFFFFF"/>
          <w:lang w:eastAsia="zh-CN"/>
        </w:rPr>
      </w:pPr>
      <w:r w:rsidRPr="00D7466C">
        <w:rPr>
          <w:rFonts w:hint="eastAsia"/>
          <w:sz w:val="24"/>
          <w:szCs w:val="24"/>
          <w:lang w:eastAsia="zh-CN"/>
        </w:rPr>
        <w:t>6、工程量：</w:t>
      </w:r>
      <w:r w:rsidRPr="00986CA1">
        <w:rPr>
          <w:rFonts w:asciiTheme="minorEastAsia" w:hAnsiTheme="minorEastAsia" w:hint="eastAsia"/>
          <w:b/>
          <w:bCs/>
          <w:sz w:val="24"/>
          <w:szCs w:val="24"/>
          <w:shd w:val="clear" w:color="auto" w:fill="FFFFFF"/>
          <w:lang w:eastAsia="zh-CN"/>
        </w:rPr>
        <w:t>煤炭1年约145万吨，约</w:t>
      </w:r>
      <w:r w:rsidR="00846AB1">
        <w:rPr>
          <w:rFonts w:asciiTheme="minorEastAsia" w:hAnsiTheme="minorEastAsia" w:hint="eastAsia"/>
          <w:b/>
          <w:bCs/>
          <w:sz w:val="24"/>
          <w:szCs w:val="24"/>
          <w:shd w:val="clear" w:color="auto" w:fill="FFFFFF"/>
          <w:lang w:eastAsia="zh-CN"/>
        </w:rPr>
        <w:t>26</w:t>
      </w:r>
      <w:r w:rsidRPr="00986CA1">
        <w:rPr>
          <w:rFonts w:asciiTheme="minorEastAsia" w:hAnsiTheme="minorEastAsia" w:hint="eastAsia"/>
          <w:b/>
          <w:bCs/>
          <w:sz w:val="24"/>
          <w:szCs w:val="24"/>
          <w:shd w:val="clear" w:color="auto" w:fill="FFFFFF"/>
          <w:lang w:eastAsia="zh-CN"/>
        </w:rPr>
        <w:t>船，船载量30000-70000吨，具体以到港数量为准。</w:t>
      </w:r>
    </w:p>
    <w:p w:rsidR="000B21A2" w:rsidRPr="005B7568" w:rsidRDefault="000B21A2" w:rsidP="00D7466C">
      <w:pPr>
        <w:spacing w:line="460" w:lineRule="exact"/>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lastRenderedPageBreak/>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986CA1" w:rsidRPr="004C579F" w:rsidRDefault="00986CA1" w:rsidP="00986CA1">
      <w:pPr>
        <w:tabs>
          <w:tab w:val="left" w:pos="360"/>
          <w:tab w:val="left" w:pos="540"/>
          <w:tab w:val="left" w:pos="720"/>
        </w:tabs>
        <w:autoSpaceDE/>
        <w:spacing w:line="460" w:lineRule="exact"/>
        <w:ind w:firstLineChars="100" w:firstLine="24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w:t>
      </w:r>
      <w:r>
        <w:rPr>
          <w:rFonts w:asciiTheme="minorEastAsia" w:eastAsiaTheme="minorEastAsia" w:hAnsiTheme="minorEastAsia" w:cs="Times New Roman" w:hint="eastAsia"/>
          <w:sz w:val="24"/>
          <w:szCs w:val="24"/>
          <w:lang w:eastAsia="zh-CN"/>
        </w:rPr>
        <w:t>参选人</w:t>
      </w:r>
      <w:r w:rsidRPr="004C579F">
        <w:rPr>
          <w:rFonts w:asciiTheme="minorEastAsia" w:eastAsiaTheme="minorEastAsia" w:hAnsiTheme="minorEastAsia" w:cs="Times New Roman" w:hint="eastAsia"/>
          <w:sz w:val="24"/>
          <w:szCs w:val="24"/>
          <w:lang w:eastAsia="zh-CN"/>
        </w:rPr>
        <w:t>具备有效的企业法人营业执照。</w:t>
      </w:r>
    </w:p>
    <w:p w:rsidR="00986CA1" w:rsidRPr="00744F3B" w:rsidRDefault="00986CA1" w:rsidP="00986CA1">
      <w:pPr>
        <w:spacing w:line="420" w:lineRule="exact"/>
        <w:ind w:leftChars="100" w:left="580" w:hangingChars="150" w:hanging="360"/>
        <w:rPr>
          <w:bCs/>
          <w:sz w:val="24"/>
          <w:lang w:eastAsia="zh-CN"/>
        </w:rPr>
      </w:pPr>
      <w:r w:rsidRPr="004C579F">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、参选人</w:t>
      </w:r>
      <w:r w:rsidRPr="00EF010F">
        <w:rPr>
          <w:rFonts w:asciiTheme="minorEastAsia" w:hAnsiTheme="minorEastAsia" w:hint="eastAsia"/>
          <w:sz w:val="24"/>
          <w:szCs w:val="24"/>
          <w:lang w:eastAsia="zh-CN"/>
        </w:rPr>
        <w:t>具</w:t>
      </w:r>
      <w:r>
        <w:rPr>
          <w:rFonts w:asciiTheme="minorEastAsia" w:hAnsiTheme="minorEastAsia" w:hint="eastAsia"/>
          <w:sz w:val="24"/>
          <w:szCs w:val="24"/>
          <w:lang w:eastAsia="zh-CN"/>
        </w:rPr>
        <w:t>备</w:t>
      </w:r>
      <w:r w:rsidRPr="00EF010F">
        <w:rPr>
          <w:rFonts w:asciiTheme="minorEastAsia" w:hAnsiTheme="minorEastAsia" w:hint="eastAsia"/>
          <w:sz w:val="24"/>
          <w:szCs w:val="24"/>
          <w:lang w:eastAsia="zh-CN"/>
        </w:rPr>
        <w:t>有CMA检验检测机构资质认定证书，具有CNAS中国合格评定国家认可委员会实验室认可证书，资质认定的实验室检测能力范围应包括煤质检验和计量</w:t>
      </w:r>
      <w:r>
        <w:rPr>
          <w:rFonts w:asciiTheme="minorEastAsia" w:hAnsiTheme="minorEastAsia" w:hint="eastAsia"/>
          <w:sz w:val="24"/>
          <w:szCs w:val="24"/>
          <w:lang w:eastAsia="zh-CN"/>
        </w:rPr>
        <w:t>（提供证明材料）</w:t>
      </w:r>
      <w:r w:rsidRPr="00EF010F">
        <w:rPr>
          <w:rFonts w:asciiTheme="minorEastAsia" w:hAnsiTheme="minorEastAsia" w:hint="eastAsia"/>
          <w:sz w:val="24"/>
          <w:szCs w:val="24"/>
          <w:lang w:eastAsia="zh-CN"/>
        </w:rPr>
        <w:t>。</w:t>
      </w:r>
    </w:p>
    <w:p w:rsidR="00986CA1" w:rsidRPr="004C579F" w:rsidRDefault="00986CA1" w:rsidP="00986CA1">
      <w:pPr>
        <w:autoSpaceDE/>
        <w:autoSpaceDN/>
        <w:spacing w:line="46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986CA1" w:rsidRPr="00986CA1" w:rsidRDefault="00986CA1" w:rsidP="00986CA1">
      <w:pPr>
        <w:autoSpaceDE/>
        <w:autoSpaceDN/>
        <w:spacing w:line="46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986CA1" w:rsidRPr="002318C1" w:rsidRDefault="000B21A2" w:rsidP="00986CA1">
      <w:pPr>
        <w:pStyle w:val="a9"/>
        <w:spacing w:line="360" w:lineRule="auto"/>
        <w:ind w:right="121"/>
        <w:jc w:val="both"/>
        <w:rPr>
          <w:lang w:eastAsia="zh-CN"/>
        </w:rPr>
      </w:pPr>
      <w:r>
        <w:rPr>
          <w:rFonts w:hint="eastAsia"/>
          <w:b/>
          <w:w w:val="95"/>
          <w:lang w:eastAsia="zh-CN"/>
        </w:rPr>
        <w:t xml:space="preserve"> </w:t>
      </w:r>
      <w:r w:rsidRPr="00B72F0D">
        <w:rPr>
          <w:rFonts w:hint="eastAsia"/>
          <w:bCs/>
          <w:w w:val="95"/>
          <w:sz w:val="28"/>
          <w:szCs w:val="28"/>
          <w:lang w:eastAsia="zh-CN"/>
        </w:rPr>
        <w:t xml:space="preserve"> </w:t>
      </w:r>
      <w:r w:rsidRPr="00B72F0D">
        <w:rPr>
          <w:rFonts w:hint="eastAsia"/>
          <w:bCs/>
          <w:w w:val="95"/>
          <w:lang w:eastAsia="zh-CN"/>
        </w:rPr>
        <w:t xml:space="preserve"> </w:t>
      </w:r>
      <w:r w:rsidR="00986CA1">
        <w:rPr>
          <w:rFonts w:hint="eastAsia"/>
          <w:b/>
          <w:w w:val="95"/>
          <w:lang w:eastAsia="zh-CN"/>
        </w:rPr>
        <w:t xml:space="preserve"> </w:t>
      </w:r>
      <w:r w:rsidR="00986CA1">
        <w:rPr>
          <w:rFonts w:hint="eastAsia"/>
          <w:lang w:eastAsia="zh-CN"/>
        </w:rPr>
        <w:t xml:space="preserve"> </w:t>
      </w:r>
      <w:r w:rsidR="00986CA1" w:rsidRPr="0058147E">
        <w:rPr>
          <w:rFonts w:hint="eastAsia"/>
          <w:lang w:eastAsia="zh-CN"/>
        </w:rPr>
        <w:t>1.参选单位应缴纳参选保证金，</w:t>
      </w:r>
      <w:r w:rsidR="00986CA1" w:rsidRPr="007A4EF5">
        <w:rPr>
          <w:rFonts w:hint="eastAsia"/>
          <w:b/>
          <w:lang w:eastAsia="zh-CN"/>
        </w:rPr>
        <w:t>保证金金额</w:t>
      </w:r>
      <w:r w:rsidR="00986CA1">
        <w:rPr>
          <w:rFonts w:hint="eastAsia"/>
          <w:b/>
          <w:lang w:eastAsia="zh-CN"/>
        </w:rPr>
        <w:t>5,000</w:t>
      </w:r>
      <w:r w:rsidR="00986CA1" w:rsidRPr="007A4EF5">
        <w:rPr>
          <w:rFonts w:hint="eastAsia"/>
          <w:b/>
          <w:lang w:eastAsia="zh-CN"/>
        </w:rPr>
        <w:t>.00元</w:t>
      </w:r>
      <w:r w:rsidR="00986CA1" w:rsidRPr="0058147E">
        <w:rPr>
          <w:rFonts w:hint="eastAsia"/>
          <w:lang w:eastAsia="zh-CN"/>
        </w:rPr>
        <w:t>，</w:t>
      </w:r>
      <w:r w:rsidR="00986CA1" w:rsidRPr="002318C1">
        <w:rPr>
          <w:rFonts w:hint="eastAsia"/>
          <w:lang w:eastAsia="zh-CN"/>
        </w:rPr>
        <w:t>参选单位应按照要求从参选单位基本账户转入比选单位的账户，比选单位账户信息如下：</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86067B">
        <w:rPr>
          <w:rFonts w:hint="eastAsia"/>
          <w:b/>
          <w:u w:val="single"/>
          <w:lang w:eastAsia="zh-CN"/>
        </w:rPr>
        <w:t>煤炭检测服务年约发包</w:t>
      </w:r>
      <w:r>
        <w:rPr>
          <w:rFonts w:hint="eastAsia"/>
          <w:b/>
          <w:u w:val="single"/>
          <w:lang w:eastAsia="zh-CN"/>
        </w:rPr>
        <w:t>参选</w:t>
      </w:r>
      <w:r w:rsidRPr="00985EB0">
        <w:rPr>
          <w:b/>
          <w:u w:val="single"/>
          <w:lang w:eastAsia="zh-CN"/>
        </w:rPr>
        <w:t>保证金</w:t>
      </w:r>
      <w:r w:rsidRPr="00AD4D84">
        <w:rPr>
          <w:rFonts w:asciiTheme="minorEastAsia" w:eastAsiaTheme="minorEastAsia" w:hAnsiTheme="minorEastAsia" w:hint="eastAsia"/>
          <w:lang w:eastAsia="zh-CN"/>
        </w:rPr>
        <w:t>。</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86CA1" w:rsidRPr="002318C1" w:rsidRDefault="00986CA1" w:rsidP="00986CA1">
      <w:pPr>
        <w:pStyle w:val="a9"/>
        <w:spacing w:line="360" w:lineRule="auto"/>
        <w:ind w:right="121"/>
        <w:jc w:val="both"/>
        <w:rPr>
          <w:lang w:eastAsia="zh-CN"/>
        </w:rPr>
      </w:pPr>
      <w:r>
        <w:rPr>
          <w:rFonts w:hint="eastAsia"/>
          <w:lang w:eastAsia="zh-CN"/>
        </w:rPr>
        <w:lastRenderedPageBreak/>
        <w:t xml:space="preserve">    </w:t>
      </w:r>
      <w:r w:rsidRPr="002318C1">
        <w:rPr>
          <w:rFonts w:hint="eastAsia"/>
          <w:lang w:eastAsia="zh-CN"/>
        </w:rPr>
        <w:t>2.对于未能按要求提交保证金的参选文件，比选单位可以视为不符合上面比选要求而予以拒绝；</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986CA1" w:rsidRPr="00986CA1" w:rsidRDefault="00986CA1" w:rsidP="00986CA1">
      <w:pPr>
        <w:pStyle w:val="a9"/>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4.中选者的参选保证金将直接转为履约保证金；</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986CA1" w:rsidRPr="00B35560" w:rsidRDefault="00986CA1" w:rsidP="00986CA1">
      <w:pPr>
        <w:pStyle w:val="a9"/>
        <w:spacing w:line="360" w:lineRule="auto"/>
        <w:ind w:right="121" w:firstLine="465"/>
        <w:jc w:val="both"/>
        <w:rPr>
          <w:lang w:eastAsia="zh-CN"/>
        </w:rPr>
      </w:pPr>
      <w:r w:rsidRPr="00B35560">
        <w:rPr>
          <w:rFonts w:hint="eastAsia"/>
          <w:lang w:eastAsia="zh-CN"/>
        </w:rPr>
        <w:t>（2</w:t>
      </w:r>
      <w:r w:rsidR="00846AB1">
        <w:rPr>
          <w:rFonts w:hint="eastAsia"/>
          <w:lang w:eastAsia="zh-CN"/>
        </w:rPr>
        <w:t>）参选单位未能按接到中标通知书后规定的时间内签定合同；</w:t>
      </w:r>
    </w:p>
    <w:p w:rsidR="000B21A2" w:rsidRDefault="000B21A2" w:rsidP="00B72F0D">
      <w:pPr>
        <w:pStyle w:val="a9"/>
        <w:spacing w:line="360" w:lineRule="auto"/>
        <w:ind w:right="121"/>
        <w:jc w:val="both"/>
        <w:rPr>
          <w:b/>
          <w:w w:val="95"/>
          <w:lang w:eastAsia="zh-CN"/>
        </w:rPr>
      </w:pPr>
      <w:r>
        <w:rPr>
          <w:b/>
          <w:w w:val="95"/>
          <w:lang w:eastAsia="zh-CN"/>
        </w:rPr>
        <w:t>八、参选文件的递交</w:t>
      </w:r>
    </w:p>
    <w:p w:rsidR="000B21A2" w:rsidRDefault="000B21A2" w:rsidP="009200C3">
      <w:pPr>
        <w:pStyle w:val="2"/>
        <w:tabs>
          <w:tab w:val="left" w:pos="6879"/>
        </w:tabs>
        <w:spacing w:before="107" w:line="360" w:lineRule="auto"/>
        <w:ind w:left="0" w:right="108" w:firstLineChars="100" w:firstLine="241"/>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7A3DB6">
        <w:rPr>
          <w:rFonts w:hint="eastAsia"/>
          <w:color w:val="000000" w:themeColor="text1"/>
          <w:lang w:eastAsia="zh-CN"/>
        </w:rPr>
        <w:t xml:space="preserve"> </w:t>
      </w:r>
      <w:r w:rsidR="00B646AC">
        <w:rPr>
          <w:rFonts w:hint="eastAsia"/>
          <w:color w:val="000000" w:themeColor="text1"/>
          <w:lang w:eastAsia="zh-CN"/>
        </w:rPr>
        <w:t>07</w:t>
      </w:r>
      <w:r>
        <w:rPr>
          <w:rFonts w:hint="eastAsia"/>
          <w:color w:val="000000" w:themeColor="text1"/>
          <w:lang w:eastAsia="zh-CN"/>
        </w:rPr>
        <w:t>月</w:t>
      </w:r>
      <w:r w:rsidR="0043467C">
        <w:rPr>
          <w:rFonts w:hint="eastAsia"/>
          <w:color w:val="000000" w:themeColor="text1"/>
          <w:lang w:eastAsia="zh-CN"/>
        </w:rPr>
        <w:t xml:space="preserve"> </w:t>
      </w:r>
      <w:r w:rsidR="009200C3">
        <w:rPr>
          <w:rFonts w:hint="eastAsia"/>
          <w:color w:val="000000" w:themeColor="text1"/>
          <w:lang w:eastAsia="zh-CN"/>
        </w:rPr>
        <w:t>20</w:t>
      </w:r>
      <w:r w:rsidR="0043467C">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B72F0D">
      <w:pPr>
        <w:pStyle w:val="2"/>
        <w:tabs>
          <w:tab w:val="left" w:pos="6879"/>
        </w:tabs>
        <w:spacing w:before="107" w:line="360" w:lineRule="auto"/>
        <w:ind w:left="0" w:right="108" w:firstLineChars="100" w:firstLine="241"/>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591A52" w:rsidP="00B72F0D">
      <w:pPr>
        <w:pStyle w:val="2"/>
        <w:tabs>
          <w:tab w:val="left" w:pos="6879"/>
        </w:tabs>
        <w:spacing w:before="107" w:line="360" w:lineRule="auto"/>
        <w:ind w:left="0" w:right="108"/>
        <w:rPr>
          <w:lang w:eastAsia="zh-CN"/>
        </w:rPr>
      </w:pPr>
      <w:r>
        <w:rPr>
          <w:rFonts w:hint="eastAsia"/>
          <w:lang w:eastAsia="zh-CN"/>
        </w:rPr>
        <w:t xml:space="preserve">  </w:t>
      </w:r>
      <w:r w:rsidR="000B21A2">
        <w:rPr>
          <w:lang w:eastAsia="zh-CN"/>
        </w:rPr>
        <w:t>注：请使用顺丰快递或中国邮政 EMS 快递，其他快递不能保证送达目的地。</w:t>
      </w:r>
    </w:p>
    <w:p w:rsidR="000B21A2" w:rsidRDefault="000B21A2" w:rsidP="00B72F0D">
      <w:pPr>
        <w:pStyle w:val="a9"/>
        <w:spacing w:line="360" w:lineRule="auto"/>
        <w:ind w:leftChars="126" w:left="277" w:right="121"/>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B72F0D">
      <w:pPr>
        <w:pStyle w:val="a9"/>
        <w:spacing w:line="360" w:lineRule="auto"/>
        <w:ind w:leftChars="50" w:left="110" w:right="121" w:firstLineChars="50" w:firstLine="12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B72F0D">
      <w:pPr>
        <w:pStyle w:val="a9"/>
        <w:spacing w:line="360" w:lineRule="auto"/>
        <w:ind w:leftChars="100" w:left="340" w:right="121" w:hangingChars="50" w:hanging="12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B72F0D">
      <w:pPr>
        <w:pStyle w:val="a9"/>
        <w:spacing w:line="360" w:lineRule="auto"/>
        <w:ind w:leftChars="100" w:left="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w:t>
      </w:r>
      <w:r w:rsidR="00591A52">
        <w:rPr>
          <w:rFonts w:hint="eastAsia"/>
          <w:lang w:eastAsia="zh-CN"/>
        </w:rPr>
        <w:t xml:space="preserve"> </w:t>
      </w:r>
      <w:r>
        <w:rPr>
          <w:lang w:eastAsia="zh-CN"/>
        </w:rPr>
        <w:t>参选人负责。</w:t>
      </w:r>
    </w:p>
    <w:p w:rsidR="003B7B20" w:rsidRDefault="003B7B20" w:rsidP="00591A52">
      <w:pPr>
        <w:pStyle w:val="10"/>
        <w:tabs>
          <w:tab w:val="left" w:pos="4075"/>
        </w:tabs>
        <w:spacing w:line="355" w:lineRule="exact"/>
        <w:ind w:left="0"/>
        <w:rPr>
          <w:lang w:eastAsia="zh-CN"/>
        </w:rPr>
      </w:pPr>
      <w:bookmarkStart w:id="0" w:name="_Toc251742852"/>
    </w:p>
    <w:p w:rsidR="0043467C" w:rsidRDefault="0043467C" w:rsidP="00591A52">
      <w:pPr>
        <w:pStyle w:val="10"/>
        <w:tabs>
          <w:tab w:val="left" w:pos="4075"/>
        </w:tabs>
        <w:spacing w:line="355" w:lineRule="exact"/>
        <w:ind w:left="0"/>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877F07" w:rsidRPr="00304FB6" w:rsidRDefault="000B21A2" w:rsidP="00304FB6">
      <w:pPr>
        <w:pStyle w:val="a9"/>
        <w:spacing w:line="480" w:lineRule="exact"/>
        <w:ind w:leftChars="220" w:left="484" w:right="121"/>
        <w:jc w:val="both"/>
        <w:rPr>
          <w:rFonts w:asciiTheme="minorEastAsia" w:hAnsiTheme="minorEastAsia"/>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304FB6">
        <w:rPr>
          <w:lang w:eastAsia="zh-CN"/>
        </w:rPr>
        <w:t>营业执照</w:t>
      </w:r>
      <w:r>
        <w:rPr>
          <w:lang w:eastAsia="zh-CN"/>
        </w:rPr>
        <w:t>）</w:t>
      </w:r>
      <w:r w:rsidR="00986CA1">
        <w:rPr>
          <w:rFonts w:hint="eastAsia"/>
          <w:lang w:eastAsia="zh-CN"/>
        </w:rPr>
        <w:t>提供</w:t>
      </w:r>
      <w:r w:rsidR="00986CA1" w:rsidRPr="00EF010F">
        <w:rPr>
          <w:rFonts w:asciiTheme="minorEastAsia" w:hAnsiTheme="minorEastAsia" w:hint="eastAsia"/>
          <w:lang w:eastAsia="zh-CN"/>
        </w:rPr>
        <w:t>CMA</w:t>
      </w:r>
      <w:r w:rsidR="00986CA1">
        <w:rPr>
          <w:rFonts w:asciiTheme="minorEastAsia" w:hAnsiTheme="minorEastAsia" w:hint="eastAsia"/>
          <w:lang w:eastAsia="zh-CN"/>
        </w:rPr>
        <w:t>检验检测机构资质认定证书、</w:t>
      </w:r>
      <w:r w:rsidR="00986CA1" w:rsidRPr="00EF010F">
        <w:rPr>
          <w:rFonts w:asciiTheme="minorEastAsia" w:hAnsiTheme="minorEastAsia" w:hint="eastAsia"/>
          <w:lang w:eastAsia="zh-CN"/>
        </w:rPr>
        <w:t>CNAS中国合格评定国家认可委员会实验室认可证书，</w:t>
      </w:r>
      <w:r w:rsidR="00877F07">
        <w:rPr>
          <w:rFonts w:asciiTheme="minorEastAsia" w:hAnsiTheme="minorEastAsia" w:hint="eastAsia"/>
          <w:lang w:eastAsia="zh-CN"/>
        </w:rPr>
        <w:t>提供实验室</w:t>
      </w:r>
      <w:r w:rsidR="00986CA1" w:rsidRPr="00EF010F">
        <w:rPr>
          <w:rFonts w:asciiTheme="minorEastAsia" w:hAnsiTheme="minorEastAsia" w:hint="eastAsia"/>
          <w:lang w:eastAsia="zh-CN"/>
        </w:rPr>
        <w:t>煤质检验和计量</w:t>
      </w:r>
      <w:r w:rsidR="00986CA1">
        <w:rPr>
          <w:rFonts w:asciiTheme="minorEastAsia" w:hAnsiTheme="minorEastAsia" w:hint="eastAsia"/>
          <w:lang w:eastAsia="zh-CN"/>
        </w:rPr>
        <w:t>（证明材料）</w:t>
      </w:r>
      <w:r w:rsidR="00304FB6">
        <w:rPr>
          <w:rFonts w:asciiTheme="minorEastAsia" w:hAnsiTheme="minorEastAsia" w:hint="eastAsia"/>
          <w:lang w:eastAsia="zh-CN"/>
        </w:rPr>
        <w:t>及</w:t>
      </w:r>
      <w:r w:rsidR="00304FB6" w:rsidRPr="0031205B">
        <w:rPr>
          <w:rFonts w:asciiTheme="minorEastAsia" w:hAnsiTheme="minorEastAsia" w:hint="eastAsia"/>
          <w:lang w:eastAsia="zh-CN"/>
        </w:rPr>
        <w:t>大型企业或港口签订的合同或质量数量检验报告单三份以上</w:t>
      </w:r>
      <w:r w:rsidR="00304FB6">
        <w:rPr>
          <w:rFonts w:asciiTheme="minorEastAsia" w:hAnsiTheme="minorEastAsia" w:hint="eastAsia"/>
          <w:lang w:eastAsia="zh-CN"/>
        </w:rPr>
        <w:t>。</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5841D0" w:rsidRDefault="0043467C" w:rsidP="005841D0">
      <w:pPr>
        <w:pStyle w:val="a9"/>
        <w:spacing w:line="360" w:lineRule="auto"/>
        <w:ind w:right="121" w:firstLineChars="200" w:firstLine="480"/>
        <w:jc w:val="both"/>
        <w:rPr>
          <w:bCs/>
          <w:lang w:eastAsia="zh-CN"/>
        </w:rPr>
      </w:pPr>
      <w:r w:rsidRPr="005841D0">
        <w:rPr>
          <w:rFonts w:hint="eastAsia"/>
          <w:bCs/>
          <w:lang w:eastAsia="zh-CN"/>
        </w:rPr>
        <w:t>本项目设置比选</w:t>
      </w:r>
      <w:r w:rsidR="003B7B20" w:rsidRPr="005841D0">
        <w:rPr>
          <w:rFonts w:hint="eastAsia"/>
          <w:bCs/>
          <w:lang w:eastAsia="zh-CN"/>
        </w:rPr>
        <w:t>控制价为</w:t>
      </w:r>
      <w:r w:rsidR="003B7B20" w:rsidRPr="005841D0">
        <w:rPr>
          <w:bCs/>
          <w:lang w:eastAsia="zh-CN"/>
        </w:rPr>
        <w:t>RMB</w:t>
      </w:r>
      <w:r w:rsidR="00304FB6" w:rsidRPr="005841D0">
        <w:rPr>
          <w:rFonts w:hint="eastAsia"/>
          <w:bCs/>
          <w:lang w:eastAsia="zh-CN"/>
        </w:rPr>
        <w:t>271,800.00</w:t>
      </w:r>
      <w:r w:rsidR="003B7B20" w:rsidRPr="005841D0">
        <w:rPr>
          <w:rFonts w:hint="eastAsia"/>
          <w:bCs/>
          <w:lang w:eastAsia="zh-CN"/>
        </w:rPr>
        <w:t>元（含税）。参选人所填报的含税总价报价高于本项目</w:t>
      </w:r>
      <w:r w:rsidR="00D43FB9" w:rsidRPr="005841D0">
        <w:rPr>
          <w:rFonts w:hint="eastAsia"/>
          <w:bCs/>
          <w:lang w:eastAsia="zh-CN"/>
        </w:rPr>
        <w:t>比选控制价</w:t>
      </w:r>
      <w:r w:rsidR="003B7B20" w:rsidRPr="005841D0">
        <w:rPr>
          <w:rFonts w:hint="eastAsia"/>
          <w:bCs/>
          <w:lang w:eastAsia="zh-CN"/>
        </w:rPr>
        <w:t>的，其参选将被比选小组予以否决。</w:t>
      </w:r>
    </w:p>
    <w:p w:rsidR="00304FB6" w:rsidRPr="005841D0" w:rsidRDefault="003B7B20" w:rsidP="005841D0">
      <w:pPr>
        <w:spacing w:before="15" w:line="360" w:lineRule="auto"/>
        <w:ind w:firstLineChars="200" w:firstLine="480"/>
        <w:rPr>
          <w:bCs/>
          <w:sz w:val="24"/>
          <w:szCs w:val="24"/>
          <w:lang w:eastAsia="zh-CN"/>
        </w:rPr>
      </w:pPr>
      <w:r w:rsidRPr="005841D0">
        <w:rPr>
          <w:rFonts w:hint="eastAsia"/>
          <w:bCs/>
          <w:sz w:val="24"/>
          <w:szCs w:val="24"/>
          <w:lang w:eastAsia="zh-CN"/>
        </w:rPr>
        <w:t>本项目采用商务报价决标的评标办法，</w:t>
      </w:r>
      <w:r w:rsidR="00304FB6" w:rsidRPr="005841D0">
        <w:rPr>
          <w:rFonts w:hint="eastAsia"/>
          <w:bCs/>
          <w:sz w:val="24"/>
          <w:szCs w:val="24"/>
          <w:lang w:eastAsia="zh-CN"/>
        </w:rPr>
        <w:t>经技术评选合格后选择未税单价最低者作为中选单位</w:t>
      </w:r>
      <w:r w:rsidR="00304FB6" w:rsidRPr="005841D0">
        <w:rPr>
          <w:bCs/>
          <w:sz w:val="24"/>
          <w:szCs w:val="24"/>
          <w:lang w:eastAsia="zh-CN"/>
        </w:rPr>
        <w:t>。</w:t>
      </w:r>
    </w:p>
    <w:p w:rsidR="000B21A2" w:rsidRDefault="000B21A2" w:rsidP="00304FB6">
      <w:pPr>
        <w:spacing w:before="15" w:line="360" w:lineRule="auto"/>
        <w:ind w:firstLineChars="200" w:firstLine="459"/>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591A52">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DD0C3C" w:rsidRPr="00F02B35">
        <w:rPr>
          <w:rStyle w:val="af6"/>
          <w:rFonts w:hint="eastAsia"/>
          <w:b w:val="0"/>
          <w:color w:val="000000" w:themeColor="text1"/>
          <w:sz w:val="22"/>
          <w:lang w:eastAsia="zh-CN"/>
        </w:rPr>
        <w:t xml:space="preserve"> </w:t>
      </w:r>
      <w:r w:rsidR="00591A52">
        <w:rPr>
          <w:rStyle w:val="af6"/>
          <w:rFonts w:hint="eastAsia"/>
          <w:b w:val="0"/>
          <w:color w:val="000000" w:themeColor="text1"/>
          <w:sz w:val="22"/>
          <w:lang w:eastAsia="zh-CN"/>
        </w:rPr>
        <w:t>“翔鹭码头投资管理（漳州）有限公司</w:t>
      </w:r>
      <w:r w:rsidR="00591A52">
        <w:rPr>
          <w:rStyle w:val="af6"/>
          <w:b w:val="0"/>
          <w:color w:val="000000" w:themeColor="text1"/>
          <w:sz w:val="22"/>
          <w:lang w:eastAsia="zh-CN"/>
        </w:rPr>
        <w:t>”</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2"/>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CA48DC" w:rsidRDefault="00CA48DC" w:rsidP="00CA48DC">
      <w:pPr>
        <w:pStyle w:val="ab"/>
        <w:spacing w:line="400" w:lineRule="exact"/>
        <w:jc w:val="center"/>
        <w:rPr>
          <w:rFonts w:asciiTheme="majorEastAsia" w:eastAsiaTheme="majorEastAsia" w:hAnsiTheme="majorEastAsia"/>
          <w:b/>
          <w:bCs/>
          <w:sz w:val="32"/>
          <w:szCs w:val="32"/>
          <w:lang w:eastAsia="zh-CN"/>
        </w:rPr>
      </w:pPr>
    </w:p>
    <w:p w:rsidR="00304FB6" w:rsidRPr="00304FB6" w:rsidRDefault="00304FB6" w:rsidP="00304FB6">
      <w:pPr>
        <w:snapToGrid w:val="0"/>
        <w:jc w:val="center"/>
        <w:rPr>
          <w:rFonts w:cs="Times New Roman"/>
          <w:b/>
          <w:bCs/>
          <w:color w:val="000000"/>
          <w:sz w:val="44"/>
          <w:szCs w:val="44"/>
          <w:lang w:eastAsia="zh-CN"/>
        </w:rPr>
      </w:pPr>
      <w:r w:rsidRPr="00304FB6">
        <w:rPr>
          <w:rFonts w:hint="eastAsia"/>
          <w:b/>
          <w:sz w:val="44"/>
          <w:szCs w:val="44"/>
          <w:lang w:eastAsia="zh-CN"/>
        </w:rPr>
        <w:t>煤炭检测</w:t>
      </w:r>
      <w:r w:rsidRPr="00304FB6">
        <w:rPr>
          <w:rFonts w:hint="eastAsia"/>
          <w:b/>
          <w:bCs/>
          <w:color w:val="000000"/>
          <w:sz w:val="44"/>
          <w:szCs w:val="44"/>
          <w:lang w:eastAsia="zh-CN"/>
        </w:rPr>
        <w:t>技术服务年约合同</w:t>
      </w:r>
    </w:p>
    <w:p w:rsidR="00304FB6" w:rsidRDefault="00304FB6" w:rsidP="00304FB6">
      <w:pPr>
        <w:spacing w:line="480" w:lineRule="exact"/>
        <w:jc w:val="center"/>
        <w:rPr>
          <w:rFonts w:cs="Times New Roman"/>
          <w:b/>
          <w:bCs/>
          <w:color w:val="000000"/>
          <w:sz w:val="44"/>
          <w:szCs w:val="44"/>
          <w:lang w:eastAsia="zh-CN"/>
        </w:rPr>
      </w:pPr>
    </w:p>
    <w:p w:rsidR="00304FB6" w:rsidRDefault="00304FB6" w:rsidP="00304FB6">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304FB6" w:rsidRDefault="00304FB6" w:rsidP="00304FB6">
      <w:pPr>
        <w:spacing w:line="480" w:lineRule="exact"/>
        <w:jc w:val="center"/>
        <w:rPr>
          <w:rFonts w:cs="Times New Roman"/>
          <w:b/>
          <w:bCs/>
          <w:color w:val="000000"/>
          <w:sz w:val="44"/>
          <w:szCs w:val="44"/>
          <w:lang w:eastAsia="zh-CN"/>
        </w:rPr>
      </w:pPr>
    </w:p>
    <w:p w:rsidR="00304FB6" w:rsidRPr="00AF3B21" w:rsidRDefault="00304FB6" w:rsidP="00304FB6">
      <w:pPr>
        <w:pStyle w:val="1"/>
      </w:pPr>
    </w:p>
    <w:p w:rsidR="00304FB6" w:rsidRDefault="00304FB6" w:rsidP="00304FB6">
      <w:pPr>
        <w:rPr>
          <w:b/>
          <w:bCs/>
          <w:color w:val="000000"/>
          <w:sz w:val="44"/>
          <w:szCs w:val="44"/>
          <w:lang w:eastAsia="zh-CN"/>
        </w:rPr>
      </w:pPr>
    </w:p>
    <w:p w:rsidR="00304FB6" w:rsidRDefault="00304FB6" w:rsidP="00304FB6">
      <w:pPr>
        <w:pStyle w:val="1"/>
      </w:pPr>
    </w:p>
    <w:p w:rsidR="00304FB6" w:rsidRPr="00304FB6" w:rsidRDefault="00304FB6" w:rsidP="00304FB6">
      <w:pPr>
        <w:pStyle w:val="1"/>
      </w:pPr>
    </w:p>
    <w:p w:rsidR="00304FB6" w:rsidRPr="00304FB6" w:rsidRDefault="00304FB6" w:rsidP="00304FB6">
      <w:pPr>
        <w:widowControl/>
        <w:rPr>
          <w:b/>
          <w:bCs/>
          <w:color w:val="000000"/>
          <w:sz w:val="36"/>
          <w:szCs w:val="36"/>
          <w:lang w:eastAsia="zh-CN"/>
        </w:rPr>
      </w:pPr>
      <w:r w:rsidRPr="00304FB6">
        <w:rPr>
          <w:rFonts w:hint="eastAsia"/>
          <w:b/>
          <w:bCs/>
          <w:color w:val="000000"/>
          <w:sz w:val="36"/>
          <w:szCs w:val="36"/>
          <w:lang w:eastAsia="zh-CN"/>
        </w:rPr>
        <w:t>甲方（委托方）：腾龙芳烃（漳州）有限公司</w:t>
      </w:r>
    </w:p>
    <w:p w:rsidR="00304FB6" w:rsidRPr="00304FB6" w:rsidRDefault="00304FB6" w:rsidP="00304FB6">
      <w:pPr>
        <w:widowControl/>
        <w:rPr>
          <w:b/>
          <w:bCs/>
          <w:color w:val="000000"/>
          <w:sz w:val="36"/>
          <w:szCs w:val="36"/>
          <w:lang w:eastAsia="zh-CN"/>
        </w:rPr>
      </w:pPr>
    </w:p>
    <w:p w:rsidR="00304FB6" w:rsidRPr="00304FB6" w:rsidRDefault="00304FB6" w:rsidP="00304FB6">
      <w:pPr>
        <w:widowControl/>
        <w:rPr>
          <w:b/>
          <w:bCs/>
          <w:color w:val="000000"/>
          <w:sz w:val="36"/>
          <w:szCs w:val="36"/>
          <w:lang w:eastAsia="zh-CN"/>
        </w:rPr>
      </w:pPr>
      <w:r w:rsidRPr="00304FB6">
        <w:rPr>
          <w:rFonts w:hint="eastAsia"/>
          <w:b/>
          <w:bCs/>
          <w:color w:val="000000"/>
          <w:sz w:val="36"/>
          <w:szCs w:val="36"/>
          <w:lang w:eastAsia="zh-CN"/>
        </w:rPr>
        <w:t>乙方（受托方）：</w:t>
      </w:r>
    </w:p>
    <w:p w:rsidR="00304FB6" w:rsidRPr="00FC7089" w:rsidRDefault="00304FB6" w:rsidP="00304FB6">
      <w:pPr>
        <w:widowControl/>
        <w:rPr>
          <w:rFonts w:cs="Times New Roman"/>
          <w:b/>
          <w:bCs/>
          <w:sz w:val="30"/>
          <w:szCs w:val="30"/>
          <w:lang w:eastAsia="zh-CN"/>
        </w:rPr>
      </w:pPr>
    </w:p>
    <w:p w:rsidR="00304FB6" w:rsidRDefault="00304FB6" w:rsidP="00304FB6">
      <w:pPr>
        <w:ind w:firstLineChars="300" w:firstLine="960"/>
        <w:rPr>
          <w:rFonts w:cs="Times New Roman"/>
          <w:sz w:val="32"/>
          <w:szCs w:val="32"/>
          <w:lang w:eastAsia="zh-CN"/>
        </w:rPr>
      </w:pPr>
    </w:p>
    <w:p w:rsidR="00304FB6" w:rsidRDefault="00304FB6" w:rsidP="00304FB6">
      <w:pPr>
        <w:pStyle w:val="1"/>
      </w:pPr>
    </w:p>
    <w:p w:rsidR="00304FB6" w:rsidRPr="00304FB6" w:rsidRDefault="00304FB6" w:rsidP="00304FB6">
      <w:pPr>
        <w:pStyle w:val="1"/>
      </w:pPr>
    </w:p>
    <w:p w:rsidR="00304FB6" w:rsidRPr="00304FB6" w:rsidRDefault="00304FB6" w:rsidP="00304FB6">
      <w:pPr>
        <w:tabs>
          <w:tab w:val="right" w:pos="9638"/>
        </w:tabs>
        <w:jc w:val="center"/>
        <w:rPr>
          <w:rFonts w:cs="Times New Roman"/>
          <w:sz w:val="36"/>
          <w:szCs w:val="36"/>
          <w:lang w:eastAsia="zh-CN"/>
        </w:rPr>
      </w:pPr>
      <w:r>
        <w:rPr>
          <w:rFonts w:hint="eastAsia"/>
          <w:sz w:val="32"/>
          <w:szCs w:val="32"/>
          <w:lang w:eastAsia="zh-CN"/>
        </w:rPr>
        <w:t xml:space="preserve"> </w:t>
      </w:r>
      <w:r w:rsidRPr="00304FB6">
        <w:rPr>
          <w:rFonts w:hint="eastAsia"/>
          <w:sz w:val="36"/>
          <w:szCs w:val="36"/>
          <w:lang w:eastAsia="zh-CN"/>
        </w:rPr>
        <w:t xml:space="preserve"> </w:t>
      </w:r>
      <w:r>
        <w:rPr>
          <w:rFonts w:hint="eastAsia"/>
          <w:sz w:val="36"/>
          <w:szCs w:val="36"/>
          <w:lang w:eastAsia="zh-CN"/>
        </w:rPr>
        <w:t xml:space="preserve">    </w:t>
      </w:r>
      <w:r w:rsidRPr="00304FB6">
        <w:rPr>
          <w:rFonts w:hint="eastAsia"/>
          <w:sz w:val="36"/>
          <w:szCs w:val="36"/>
          <w:lang w:eastAsia="zh-CN"/>
        </w:rPr>
        <w:t>签订日期</w:t>
      </w:r>
      <w:r w:rsidRPr="00304FB6">
        <w:rPr>
          <w:sz w:val="36"/>
          <w:szCs w:val="36"/>
          <w:lang w:eastAsia="zh-CN"/>
        </w:rPr>
        <w:t>: 202</w:t>
      </w:r>
      <w:r w:rsidRPr="00304FB6">
        <w:rPr>
          <w:rFonts w:hint="eastAsia"/>
          <w:sz w:val="36"/>
          <w:szCs w:val="36"/>
          <w:lang w:eastAsia="zh-CN"/>
        </w:rPr>
        <w:t>2年</w:t>
      </w:r>
      <w:r w:rsidRPr="00304FB6">
        <w:rPr>
          <w:sz w:val="36"/>
          <w:szCs w:val="36"/>
          <w:lang w:eastAsia="zh-CN"/>
        </w:rPr>
        <w:t xml:space="preserve">  </w:t>
      </w:r>
      <w:r w:rsidRPr="00304FB6">
        <w:rPr>
          <w:rFonts w:hint="eastAsia"/>
          <w:sz w:val="36"/>
          <w:szCs w:val="36"/>
          <w:lang w:eastAsia="zh-CN"/>
        </w:rPr>
        <w:t>月</w:t>
      </w:r>
      <w:r w:rsidRPr="00304FB6">
        <w:rPr>
          <w:sz w:val="36"/>
          <w:szCs w:val="36"/>
          <w:lang w:eastAsia="zh-CN"/>
        </w:rPr>
        <w:t xml:space="preserve">  </w:t>
      </w:r>
      <w:r w:rsidRPr="00304FB6">
        <w:rPr>
          <w:rFonts w:hint="eastAsia"/>
          <w:sz w:val="36"/>
          <w:szCs w:val="36"/>
          <w:lang w:eastAsia="zh-CN"/>
        </w:rPr>
        <w:t>日</w:t>
      </w:r>
    </w:p>
    <w:p w:rsidR="00304FB6" w:rsidRPr="00304FB6" w:rsidRDefault="00304FB6" w:rsidP="00304FB6">
      <w:pPr>
        <w:pStyle w:val="1"/>
        <w:rPr>
          <w:sz w:val="36"/>
          <w:szCs w:val="36"/>
        </w:rPr>
      </w:pPr>
      <w:r w:rsidRPr="00304FB6">
        <w:rPr>
          <w:sz w:val="36"/>
          <w:szCs w:val="36"/>
        </w:rPr>
        <w:t xml:space="preserve">                 </w:t>
      </w:r>
      <w:r w:rsidRPr="00304FB6">
        <w:rPr>
          <w:rFonts w:hint="eastAsia"/>
          <w:sz w:val="36"/>
          <w:szCs w:val="36"/>
        </w:rPr>
        <w:t>签订地点：福建漳州漳浦杜浔</w:t>
      </w:r>
    </w:p>
    <w:p w:rsidR="00304FB6" w:rsidRDefault="00304FB6" w:rsidP="00304FB6">
      <w:pPr>
        <w:tabs>
          <w:tab w:val="left" w:pos="2130"/>
          <w:tab w:val="center" w:pos="4535"/>
        </w:tabs>
        <w:jc w:val="center"/>
        <w:rPr>
          <w:rFonts w:cs="Times New Roman"/>
          <w:b/>
          <w:bCs/>
          <w:sz w:val="30"/>
          <w:szCs w:val="30"/>
          <w:lang w:eastAsia="zh-CN"/>
        </w:rPr>
      </w:pPr>
    </w:p>
    <w:p w:rsidR="00304FB6" w:rsidRDefault="00304FB6" w:rsidP="00304FB6">
      <w:pPr>
        <w:pStyle w:val="ab"/>
        <w:spacing w:line="400" w:lineRule="exact"/>
        <w:rPr>
          <w:b/>
          <w:bCs/>
          <w:sz w:val="30"/>
          <w:szCs w:val="30"/>
          <w:lang w:eastAsia="zh-CN"/>
        </w:rPr>
      </w:pPr>
      <w:r>
        <w:rPr>
          <w:b/>
          <w:bCs/>
          <w:sz w:val="30"/>
          <w:szCs w:val="30"/>
          <w:lang w:eastAsia="zh-CN"/>
        </w:rPr>
        <w:br w:type="page"/>
      </w:r>
    </w:p>
    <w:p w:rsidR="00304FB6" w:rsidRDefault="00304FB6" w:rsidP="00304FB6">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Pr>
          <w:rFonts w:asciiTheme="minorEastAsia" w:hAnsiTheme="minorEastAsia" w:hint="eastAsia"/>
          <w:bCs/>
          <w:sz w:val="24"/>
          <w:u w:val="single"/>
          <w:lang w:eastAsia="zh-CN"/>
        </w:rPr>
        <w:t>腾龙芳烃</w:t>
      </w:r>
      <w:r w:rsidRPr="00E72F1C">
        <w:rPr>
          <w:rFonts w:asciiTheme="minorEastAsia" w:hAnsiTheme="minorEastAsia" w:hint="eastAsia"/>
          <w:bCs/>
          <w:sz w:val="24"/>
          <w:u w:val="single"/>
          <w:lang w:eastAsia="zh-CN"/>
        </w:rPr>
        <w:t>（漳州）有限公司</w:t>
      </w:r>
    </w:p>
    <w:p w:rsidR="00304FB6" w:rsidRPr="004355A3" w:rsidRDefault="00304FB6" w:rsidP="00304FB6">
      <w:pPr>
        <w:widowControl/>
        <w:rPr>
          <w:rFonts w:asciiTheme="minorEastAsia" w:hAnsiTheme="minorEastAsia"/>
          <w:b/>
          <w:sz w:val="24"/>
          <w:u w:val="single"/>
          <w:lang w:eastAsia="zh-CN"/>
        </w:rPr>
      </w:pPr>
    </w:p>
    <w:p w:rsidR="00304FB6" w:rsidRPr="004355A3" w:rsidRDefault="00304FB6" w:rsidP="00304FB6">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304FB6" w:rsidRDefault="00304FB6" w:rsidP="00304FB6">
      <w:pPr>
        <w:widowControl/>
        <w:rPr>
          <w:lang w:eastAsia="zh-CN"/>
        </w:rPr>
      </w:pPr>
      <w:r>
        <w:rPr>
          <w:lang w:eastAsia="zh-CN"/>
        </w:rPr>
        <w:t xml:space="preserve">    </w:t>
      </w:r>
    </w:p>
    <w:p w:rsidR="00304FB6" w:rsidRPr="00C56132" w:rsidRDefault="00304FB6" w:rsidP="00304FB6">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Pr="005D5B22">
        <w:rPr>
          <w:rFonts w:hint="eastAsia"/>
          <w:b/>
          <w:sz w:val="24"/>
          <w:szCs w:val="24"/>
          <w:u w:val="single"/>
          <w:lang w:eastAsia="zh-CN"/>
        </w:rPr>
        <w:t>煤炭检测服务年约</w:t>
      </w:r>
      <w:r w:rsidRPr="00327A1D">
        <w:rPr>
          <w:b/>
          <w:sz w:val="24"/>
          <w:szCs w:val="24"/>
          <w:u w:val="single"/>
          <w:lang w:eastAsia="zh-CN"/>
        </w:rPr>
        <w:t>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304FB6" w:rsidRPr="00C56132" w:rsidRDefault="00304FB6" w:rsidP="00304FB6">
      <w:pPr>
        <w:pStyle w:val="ab"/>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乙方进行技术咨询的内容、要求、方式：</w:t>
      </w:r>
    </w:p>
    <w:p w:rsidR="00304FB6" w:rsidRPr="00EF010F" w:rsidRDefault="00304FB6" w:rsidP="00304FB6">
      <w:pPr>
        <w:pStyle w:val="a9"/>
        <w:spacing w:line="360" w:lineRule="auto"/>
        <w:ind w:right="121" w:firstLine="480"/>
        <w:jc w:val="both"/>
        <w:rPr>
          <w:rFonts w:asciiTheme="minorEastAsia" w:hAnsiTheme="minorEastAsia"/>
          <w:lang w:eastAsia="zh-CN"/>
        </w:rPr>
      </w:pPr>
      <w:r>
        <w:rPr>
          <w:rFonts w:hint="eastAsia"/>
          <w:color w:val="000000"/>
          <w:lang w:eastAsia="zh-CN"/>
        </w:rPr>
        <w:t>1．</w:t>
      </w:r>
      <w:r w:rsidRPr="00126A7A">
        <w:rPr>
          <w:rFonts w:hint="eastAsia"/>
          <w:color w:val="000000"/>
          <w:lang w:eastAsia="zh-CN"/>
        </w:rPr>
        <w:t>技术服务及咨询内容：</w:t>
      </w:r>
      <w:r>
        <w:rPr>
          <w:rFonts w:asciiTheme="minorEastAsia" w:hAnsiTheme="minorEastAsia" w:hint="eastAsia"/>
          <w:lang w:eastAsia="zh-CN"/>
        </w:rPr>
        <w:t>乙方主要</w:t>
      </w:r>
      <w:r w:rsidRPr="00EF010F">
        <w:rPr>
          <w:rFonts w:asciiTheme="minorEastAsia" w:hAnsiTheme="minorEastAsia" w:hint="eastAsia"/>
          <w:lang w:eastAsia="zh-CN"/>
        </w:rPr>
        <w:t>工作</w:t>
      </w:r>
      <w:r>
        <w:rPr>
          <w:rFonts w:asciiTheme="minorEastAsia" w:hAnsiTheme="minorEastAsia" w:hint="eastAsia"/>
          <w:lang w:eastAsia="zh-CN"/>
        </w:rPr>
        <w:t>内容如下：</w:t>
      </w:r>
    </w:p>
    <w:p w:rsidR="00304FB6" w:rsidRPr="00EF010F" w:rsidRDefault="00304FB6" w:rsidP="00304FB6">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sz w:val="24"/>
          <w:szCs w:val="24"/>
          <w:shd w:val="clear" w:color="auto" w:fill="FFFFFF"/>
          <w:lang w:eastAsia="zh-CN"/>
        </w:rPr>
        <w:t>1.</w:t>
      </w:r>
      <w:r w:rsidRPr="00EF010F">
        <w:rPr>
          <w:rFonts w:asciiTheme="minorEastAsia" w:hAnsiTheme="minorEastAsia" w:hint="eastAsia"/>
          <w:sz w:val="24"/>
          <w:szCs w:val="24"/>
          <w:shd w:val="clear" w:color="auto" w:fill="FFFFFF"/>
          <w:lang w:eastAsia="zh-CN"/>
        </w:rPr>
        <w:t>1、卸船港船煤水尺计重。</w:t>
      </w:r>
    </w:p>
    <w:p w:rsidR="00304FB6" w:rsidRPr="00EF010F" w:rsidRDefault="00304FB6" w:rsidP="00304FB6">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sz w:val="24"/>
          <w:szCs w:val="24"/>
          <w:shd w:val="clear" w:color="auto" w:fill="FFFFFF"/>
          <w:lang w:eastAsia="zh-CN"/>
        </w:rPr>
        <w:t>1.</w:t>
      </w:r>
      <w:r>
        <w:rPr>
          <w:rFonts w:asciiTheme="minorEastAsia" w:hAnsiTheme="minorEastAsia" w:hint="eastAsia"/>
          <w:sz w:val="24"/>
          <w:szCs w:val="24"/>
          <w:shd w:val="clear" w:color="auto" w:fill="FFFFFF"/>
          <w:lang w:eastAsia="zh-CN"/>
        </w:rPr>
        <w:t>2</w:t>
      </w:r>
      <w:r w:rsidRPr="00EF010F">
        <w:rPr>
          <w:rFonts w:asciiTheme="minorEastAsia" w:hAnsiTheme="minorEastAsia" w:hint="eastAsia"/>
          <w:sz w:val="24"/>
          <w:szCs w:val="24"/>
          <w:shd w:val="clear" w:color="auto" w:fill="FFFFFF"/>
          <w:lang w:eastAsia="zh-CN"/>
        </w:rPr>
        <w:t>、卸船港船煤</w:t>
      </w:r>
      <w:r>
        <w:rPr>
          <w:rFonts w:asciiTheme="minorEastAsia" w:hAnsiTheme="minorEastAsia" w:hint="eastAsia"/>
          <w:sz w:val="24"/>
          <w:szCs w:val="24"/>
          <w:shd w:val="clear" w:color="auto" w:fill="FFFFFF"/>
          <w:lang w:eastAsia="zh-CN"/>
        </w:rPr>
        <w:t>质量</w:t>
      </w:r>
      <w:r w:rsidRPr="00EF010F">
        <w:rPr>
          <w:rFonts w:asciiTheme="minorEastAsia" w:hAnsiTheme="minorEastAsia" w:hint="eastAsia"/>
          <w:sz w:val="24"/>
          <w:szCs w:val="24"/>
          <w:shd w:val="clear" w:color="auto" w:fill="FFFFFF"/>
          <w:lang w:eastAsia="zh-CN"/>
        </w:rPr>
        <w:t>检验</w:t>
      </w:r>
      <w:r>
        <w:rPr>
          <w:rFonts w:asciiTheme="minorEastAsia" w:hAnsiTheme="minorEastAsia" w:hint="eastAsia"/>
          <w:sz w:val="24"/>
          <w:szCs w:val="24"/>
          <w:shd w:val="clear" w:color="auto" w:fill="FFFFFF"/>
          <w:lang w:eastAsia="zh-CN"/>
        </w:rPr>
        <w:t>。</w:t>
      </w:r>
    </w:p>
    <w:p w:rsidR="00304FB6" w:rsidRDefault="00304FB6" w:rsidP="00304FB6">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包括</w:t>
      </w:r>
      <w:r w:rsidRPr="00EF010F">
        <w:rPr>
          <w:rFonts w:asciiTheme="minorEastAsia" w:hAnsiTheme="minorEastAsia" w:hint="eastAsia"/>
          <w:sz w:val="24"/>
          <w:szCs w:val="24"/>
          <w:shd w:val="clear" w:color="auto" w:fill="FFFFFF"/>
          <w:lang w:eastAsia="zh-CN"/>
        </w:rPr>
        <w:t>卸船港船煤</w:t>
      </w:r>
      <w:r>
        <w:rPr>
          <w:rFonts w:asciiTheme="minorEastAsia" w:hAnsiTheme="minorEastAsia" w:hint="eastAsia"/>
          <w:sz w:val="24"/>
          <w:szCs w:val="24"/>
          <w:shd w:val="clear" w:color="auto" w:fill="FFFFFF"/>
          <w:lang w:eastAsia="zh-CN"/>
        </w:rPr>
        <w:t>采样、</w:t>
      </w:r>
      <w:r w:rsidRPr="00EF010F">
        <w:rPr>
          <w:rFonts w:asciiTheme="minorEastAsia" w:hAnsiTheme="minorEastAsia" w:hint="eastAsia"/>
          <w:sz w:val="24"/>
          <w:szCs w:val="24"/>
          <w:shd w:val="clear" w:color="auto" w:fill="FFFFFF"/>
          <w:lang w:eastAsia="zh-CN"/>
        </w:rPr>
        <w:t>送样（送样至第三方实验室）、检验样品、出具检验报告单。检验报告单应在卸船完成后的7个工作日内完成。</w:t>
      </w:r>
    </w:p>
    <w:p w:rsidR="00304FB6" w:rsidRPr="005D5B22" w:rsidRDefault="00304FB6" w:rsidP="00304FB6">
      <w:pPr>
        <w:pStyle w:val="a9"/>
        <w:spacing w:line="360" w:lineRule="auto"/>
        <w:ind w:right="121" w:firstLine="480"/>
        <w:jc w:val="both"/>
        <w:rPr>
          <w:rFonts w:asciiTheme="minorEastAsia" w:hAnsiTheme="minorEastAsia"/>
          <w:shd w:val="clear" w:color="auto" w:fill="FFFFFF"/>
          <w:lang w:eastAsia="zh-CN"/>
        </w:rPr>
      </w:pPr>
      <w:r>
        <w:rPr>
          <w:rFonts w:asciiTheme="minorEastAsia" w:hAnsiTheme="minorEastAsia" w:hint="eastAsia"/>
          <w:shd w:val="clear" w:color="auto" w:fill="FFFFFF"/>
          <w:lang w:eastAsia="zh-CN"/>
        </w:rPr>
        <w:t>备注：制样后的煤炭</w:t>
      </w:r>
      <w:r w:rsidRPr="00EF010F">
        <w:rPr>
          <w:rFonts w:asciiTheme="minorEastAsia" w:hAnsiTheme="minorEastAsia" w:hint="eastAsia"/>
          <w:shd w:val="clear" w:color="auto" w:fill="FFFFFF"/>
          <w:lang w:eastAsia="zh-CN"/>
        </w:rPr>
        <w:t>样品</w:t>
      </w:r>
      <w:r>
        <w:rPr>
          <w:rFonts w:asciiTheme="minorEastAsia" w:hAnsiTheme="minorEastAsia" w:hint="eastAsia"/>
          <w:shd w:val="clear" w:color="auto" w:fill="FFFFFF"/>
          <w:lang w:eastAsia="zh-CN"/>
        </w:rPr>
        <w:t>和</w:t>
      </w:r>
      <w:r w:rsidRPr="00EF010F">
        <w:rPr>
          <w:rFonts w:asciiTheme="minorEastAsia" w:hAnsiTheme="minorEastAsia" w:hint="eastAsia"/>
          <w:shd w:val="clear" w:color="auto" w:fill="FFFFFF"/>
          <w:lang w:eastAsia="zh-CN"/>
        </w:rPr>
        <w:t>未经制样的煤炭样品（用于测试颗粒度等）在制样完成后的24小时内送</w:t>
      </w:r>
      <w:r>
        <w:rPr>
          <w:rFonts w:asciiTheme="minorEastAsia" w:hAnsiTheme="minorEastAsia" w:hint="eastAsia"/>
          <w:shd w:val="clear" w:color="auto" w:fill="FFFFFF"/>
          <w:lang w:eastAsia="zh-CN"/>
        </w:rPr>
        <w:t>2份</w:t>
      </w:r>
      <w:r w:rsidRPr="00EF010F">
        <w:rPr>
          <w:rFonts w:asciiTheme="minorEastAsia" w:hAnsiTheme="minorEastAsia" w:hint="eastAsia"/>
          <w:shd w:val="clear" w:color="auto" w:fill="FFFFFF"/>
          <w:lang w:eastAsia="zh-CN"/>
        </w:rPr>
        <w:t>至福海创PX化验室</w:t>
      </w:r>
      <w:r>
        <w:rPr>
          <w:rFonts w:asciiTheme="minorEastAsia" w:hAnsiTheme="minorEastAsia" w:hint="eastAsia"/>
          <w:shd w:val="clear" w:color="auto" w:fill="FFFFFF"/>
          <w:lang w:eastAsia="zh-CN"/>
        </w:rPr>
        <w:t>（1份分析1份保留）</w:t>
      </w:r>
      <w:r w:rsidRPr="00EF010F">
        <w:rPr>
          <w:rFonts w:asciiTheme="minorEastAsia" w:hAnsiTheme="minorEastAsia" w:hint="eastAsia"/>
          <w:shd w:val="clear" w:color="auto" w:fill="FFFFFF"/>
          <w:lang w:eastAsia="zh-CN"/>
        </w:rPr>
        <w:t>。</w:t>
      </w:r>
    </w:p>
    <w:p w:rsidR="00304FB6" w:rsidRPr="005D5B22" w:rsidRDefault="00304FB6" w:rsidP="00304FB6">
      <w:pPr>
        <w:pStyle w:val="afe"/>
        <w:widowControl w:val="0"/>
        <w:spacing w:line="360" w:lineRule="auto"/>
        <w:rPr>
          <w:rFonts w:asciiTheme="minorEastAsia" w:hAnsiTheme="minorEastAsia" w:cs="宋体"/>
          <w:sz w:val="24"/>
          <w:szCs w:val="24"/>
          <w:shd w:val="clear" w:color="auto" w:fill="FFFFFF"/>
        </w:rPr>
      </w:pPr>
      <w:r w:rsidRPr="005D5B22">
        <w:rPr>
          <w:rFonts w:asciiTheme="minorEastAsia" w:hAnsiTheme="minorEastAsia" w:cs="宋体"/>
          <w:sz w:val="24"/>
          <w:szCs w:val="24"/>
          <w:shd w:val="clear" w:color="auto" w:fill="FFFFFF"/>
        </w:rPr>
        <w:t>具体采购</w:t>
      </w:r>
      <w:r w:rsidRPr="005D5B22">
        <w:rPr>
          <w:rFonts w:asciiTheme="minorEastAsia" w:hAnsiTheme="minorEastAsia" w:cs="宋体" w:hint="eastAsia"/>
          <w:sz w:val="24"/>
          <w:szCs w:val="24"/>
          <w:shd w:val="clear" w:color="auto" w:fill="FFFFFF"/>
        </w:rPr>
        <w:t>要求详见附件1《煤炭检测服务合同发包技术文件》</w:t>
      </w:r>
      <w:r w:rsidRPr="005D5B22">
        <w:rPr>
          <w:rFonts w:asciiTheme="minorEastAsia" w:hAnsiTheme="minorEastAsia" w:cs="宋体"/>
          <w:sz w:val="24"/>
          <w:szCs w:val="24"/>
          <w:shd w:val="clear" w:color="auto" w:fill="FFFFFF"/>
        </w:rPr>
        <w:t>。</w:t>
      </w:r>
    </w:p>
    <w:p w:rsidR="00304FB6" w:rsidRPr="00C56132" w:rsidRDefault="00304FB6" w:rsidP="00304FB6">
      <w:pPr>
        <w:pStyle w:val="ab"/>
        <w:spacing w:line="360" w:lineRule="auto"/>
        <w:rPr>
          <w:rFonts w:hAnsi="宋体" w:cs="宋体"/>
          <w:sz w:val="24"/>
          <w:szCs w:val="24"/>
          <w:lang w:eastAsia="zh-CN"/>
        </w:rPr>
      </w:pPr>
      <w:r w:rsidRPr="00C56132">
        <w:rPr>
          <w:rFonts w:hAnsi="宋体" w:cs="宋体"/>
          <w:sz w:val="24"/>
          <w:szCs w:val="24"/>
          <w:lang w:eastAsia="zh-CN"/>
        </w:rPr>
        <w:t xml:space="preserve">    2.</w:t>
      </w:r>
      <w:r w:rsidRPr="00C56132">
        <w:rPr>
          <w:rFonts w:hAnsi="宋体" w:cs="宋体" w:hint="eastAsia"/>
          <w:sz w:val="24"/>
          <w:szCs w:val="24"/>
          <w:lang w:eastAsia="zh-CN"/>
        </w:rPr>
        <w:t>技术服务及咨询要求</w:t>
      </w:r>
      <w:r w:rsidRPr="00D0246A">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乙方需根据甲方的煤船到港计划提前安排相关工作人员到港检验服务，乙方工作人员必须在到港煤船具备上船检验情况下第一时间马上上船检验服务，如因乙方原因无法及时进行检验，所造成的损失将由乙方承担。</w:t>
      </w:r>
    </w:p>
    <w:p w:rsidR="00304FB6" w:rsidRPr="00C56132" w:rsidRDefault="00304FB6" w:rsidP="00304FB6">
      <w:pPr>
        <w:pStyle w:val="ab"/>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304FB6" w:rsidRPr="00C56132" w:rsidRDefault="00304FB6" w:rsidP="00304FB6">
      <w:pPr>
        <w:pStyle w:val="ab"/>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304FB6" w:rsidRPr="00C56132" w:rsidRDefault="00304FB6" w:rsidP="00304FB6">
      <w:pPr>
        <w:pStyle w:val="ab"/>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00251A63">
        <w:rPr>
          <w:rFonts w:hAnsi="宋体"/>
          <w:sz w:val="24"/>
          <w:szCs w:val="24"/>
          <w:u w:val="single"/>
          <w:lang w:eastAsia="zh-CN"/>
        </w:rPr>
        <w:t xml:space="preserve"> </w:t>
      </w:r>
      <w:r w:rsidRPr="00C56132">
        <w:rPr>
          <w:rFonts w:hAnsi="宋体" w:hint="eastAsia"/>
          <w:sz w:val="24"/>
          <w:szCs w:val="24"/>
          <w:u w:val="single"/>
          <w:lang w:eastAsia="zh-CN"/>
        </w:rPr>
        <w:t>合同签订之日起</w:t>
      </w:r>
      <w:r>
        <w:rPr>
          <w:rFonts w:hAnsi="宋体" w:hint="eastAsia"/>
          <w:sz w:val="24"/>
          <w:szCs w:val="24"/>
          <w:u w:val="single"/>
          <w:lang w:eastAsia="zh-CN"/>
        </w:rPr>
        <w:t>一年整</w:t>
      </w:r>
      <w:r w:rsidRPr="00C56132">
        <w:rPr>
          <w:rFonts w:hAnsi="宋体" w:hint="eastAsia"/>
          <w:sz w:val="24"/>
          <w:szCs w:val="24"/>
          <w:u w:val="single"/>
          <w:lang w:eastAsia="zh-CN"/>
        </w:rPr>
        <w:t>。</w:t>
      </w:r>
      <w:r w:rsidRPr="00C56132">
        <w:rPr>
          <w:rFonts w:hAnsi="宋体"/>
          <w:sz w:val="24"/>
          <w:szCs w:val="24"/>
          <w:u w:val="single"/>
          <w:lang w:eastAsia="zh-CN"/>
        </w:rPr>
        <w:t xml:space="preserve">            </w:t>
      </w:r>
    </w:p>
    <w:p w:rsidR="00304FB6" w:rsidRPr="00251A63" w:rsidRDefault="00304FB6" w:rsidP="00251A63">
      <w:pPr>
        <w:pStyle w:val="afe"/>
        <w:ind w:leftChars="200" w:left="680" w:hangingChars="100" w:hanging="240"/>
        <w:rPr>
          <w:rFonts w:asciiTheme="minorEastAsia" w:hAnsiTheme="minorEastAsia"/>
          <w:sz w:val="24"/>
          <w:szCs w:val="24"/>
          <w:u w:val="single"/>
        </w:rPr>
      </w:pPr>
      <w:r w:rsidRPr="00251A63">
        <w:rPr>
          <w:rFonts w:asciiTheme="minorEastAsia" w:hAnsiTheme="minorEastAsia"/>
          <w:sz w:val="24"/>
          <w:szCs w:val="24"/>
        </w:rPr>
        <w:t>3.</w:t>
      </w:r>
      <w:r w:rsidRPr="00251A63">
        <w:rPr>
          <w:rFonts w:asciiTheme="minorEastAsia" w:hAnsiTheme="minorEastAsia" w:hint="eastAsia"/>
          <w:sz w:val="24"/>
          <w:szCs w:val="24"/>
        </w:rPr>
        <w:t>技术服务及咨询进度：</w:t>
      </w:r>
      <w:r w:rsidRPr="00251A63">
        <w:rPr>
          <w:rFonts w:asciiTheme="minorEastAsia" w:hAnsiTheme="minorEastAsia" w:hint="eastAsia"/>
          <w:sz w:val="24"/>
          <w:szCs w:val="24"/>
          <w:u w:val="single"/>
          <w:shd w:val="clear" w:color="auto" w:fill="FFFFFF"/>
        </w:rPr>
        <w:t>乙方的检验报告单（包含量检和质检报告）应在卸船完成后的7个工作日内完成。</w:t>
      </w:r>
      <w:r w:rsidRPr="00251A63">
        <w:rPr>
          <w:color w:val="000000"/>
          <w:u w:val="single"/>
        </w:rPr>
        <w:t xml:space="preserve">  </w:t>
      </w:r>
    </w:p>
    <w:p w:rsidR="00304FB6" w:rsidRPr="005D5B22" w:rsidRDefault="00304FB6" w:rsidP="00304FB6">
      <w:pPr>
        <w:adjustRightInd w:val="0"/>
        <w:spacing w:line="360" w:lineRule="auto"/>
        <w:ind w:firstLineChars="200" w:firstLine="480"/>
        <w:rPr>
          <w:rFonts w:cs="Courier New"/>
          <w:sz w:val="24"/>
          <w:szCs w:val="24"/>
          <w:u w:val="single"/>
          <w:lang w:eastAsia="zh-CN"/>
        </w:rPr>
      </w:pPr>
      <w:r w:rsidRPr="00C56132">
        <w:rPr>
          <w:sz w:val="24"/>
          <w:szCs w:val="24"/>
          <w:lang w:eastAsia="zh-CN"/>
        </w:rPr>
        <w:t>4.</w:t>
      </w:r>
      <w:r w:rsidRPr="00C56132">
        <w:rPr>
          <w:rFonts w:hint="eastAsia"/>
          <w:sz w:val="24"/>
          <w:szCs w:val="24"/>
          <w:lang w:eastAsia="zh-CN"/>
        </w:rPr>
        <w:t>技术服务及咨询质量要求：</w:t>
      </w:r>
      <w:r w:rsidRPr="005D5B22">
        <w:rPr>
          <w:rFonts w:cs="Courier New"/>
          <w:sz w:val="24"/>
          <w:szCs w:val="24"/>
          <w:u w:val="single"/>
          <w:lang w:eastAsia="zh-CN"/>
        </w:rPr>
        <w:t>具体</w:t>
      </w:r>
      <w:r w:rsidRPr="005D5B22">
        <w:rPr>
          <w:rFonts w:cs="Courier New" w:hint="eastAsia"/>
          <w:sz w:val="24"/>
          <w:szCs w:val="24"/>
          <w:u w:val="single"/>
          <w:lang w:eastAsia="zh-CN"/>
        </w:rPr>
        <w:t>要求详见附件1《煤炭检测服务合同发包技术文件》。</w:t>
      </w:r>
      <w:r w:rsidRPr="00E72F1C">
        <w:rPr>
          <w:rFonts w:cs="Courier New"/>
          <w:sz w:val="24"/>
          <w:szCs w:val="24"/>
          <w:u w:val="single"/>
          <w:lang w:eastAsia="zh-CN"/>
        </w:rPr>
        <w:t xml:space="preserve"> </w:t>
      </w:r>
      <w:r w:rsidRPr="005D5B22">
        <w:rPr>
          <w:rFonts w:cs="Courier New"/>
          <w:sz w:val="24"/>
          <w:szCs w:val="24"/>
          <w:u w:val="single"/>
          <w:lang w:eastAsia="zh-CN"/>
        </w:rPr>
        <w:t xml:space="preserve">      </w:t>
      </w:r>
    </w:p>
    <w:p w:rsidR="00304FB6" w:rsidRDefault="00304FB6" w:rsidP="00304FB6">
      <w:pPr>
        <w:pStyle w:val="ab"/>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304FB6"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w:t>
      </w:r>
      <w:r>
        <w:rPr>
          <w:rFonts w:hAnsi="宋体" w:hint="eastAsia"/>
          <w:sz w:val="24"/>
          <w:szCs w:val="24"/>
          <w:lang w:eastAsia="zh-CN"/>
        </w:rPr>
        <w:t>固定单</w:t>
      </w:r>
      <w:r w:rsidRPr="00C56132">
        <w:rPr>
          <w:rFonts w:hAnsi="宋体" w:hint="eastAsia"/>
          <w:sz w:val="24"/>
          <w:szCs w:val="24"/>
          <w:lang w:eastAsia="zh-CN"/>
        </w:rPr>
        <w:t>价为：</w:t>
      </w:r>
      <w:r w:rsidRPr="005D5B22">
        <w:rPr>
          <w:rFonts w:hAnsi="宋体"/>
          <w:sz w:val="24"/>
          <w:szCs w:val="24"/>
          <w:u w:val="single"/>
          <w:lang w:eastAsia="zh-CN"/>
        </w:rPr>
        <w:t xml:space="preserve">RMB    </w:t>
      </w:r>
      <w:r w:rsidRPr="005D5B22">
        <w:rPr>
          <w:rFonts w:hAnsi="宋体" w:hint="eastAsia"/>
          <w:sz w:val="24"/>
          <w:szCs w:val="24"/>
          <w:u w:val="single"/>
          <w:lang w:eastAsia="zh-CN"/>
        </w:rPr>
        <w:t>元/船（含</w:t>
      </w:r>
      <w:r w:rsidRPr="005D5B22">
        <w:rPr>
          <w:rFonts w:hAnsi="宋体"/>
          <w:sz w:val="24"/>
          <w:szCs w:val="24"/>
          <w:u w:val="single"/>
          <w:lang w:eastAsia="zh-CN"/>
        </w:rPr>
        <w:t xml:space="preserve">     </w:t>
      </w:r>
      <w:r w:rsidRPr="005D5B22">
        <w:rPr>
          <w:rFonts w:hAnsi="宋体" w:hint="eastAsia"/>
          <w:sz w:val="24"/>
          <w:szCs w:val="24"/>
          <w:u w:val="single"/>
          <w:lang w:eastAsia="zh-CN"/>
        </w:rPr>
        <w:t>增值税专用发票）</w:t>
      </w:r>
      <w:r w:rsidRPr="00C56132">
        <w:rPr>
          <w:rFonts w:hAnsi="宋体" w:hint="eastAsia"/>
          <w:sz w:val="24"/>
          <w:szCs w:val="24"/>
          <w:lang w:eastAsia="zh-CN"/>
        </w:rPr>
        <w:t>。</w:t>
      </w:r>
    </w:p>
    <w:p w:rsidR="000B662D" w:rsidRDefault="000B662D" w:rsidP="00304FB6">
      <w:pPr>
        <w:pStyle w:val="ab"/>
        <w:spacing w:line="360" w:lineRule="auto"/>
        <w:ind w:firstLineChars="200" w:firstLine="480"/>
        <w:rPr>
          <w:rFonts w:hAnsi="宋体"/>
          <w:sz w:val="24"/>
          <w:szCs w:val="24"/>
          <w:lang w:eastAsia="zh-CN"/>
        </w:rPr>
      </w:pPr>
      <w:r>
        <w:rPr>
          <w:rFonts w:hAnsi="宋体" w:hint="eastAsia"/>
          <w:sz w:val="24"/>
          <w:szCs w:val="24"/>
          <w:lang w:eastAsia="zh-CN"/>
        </w:rPr>
        <w:t>合同期好内预估船数为26船，船载量</w:t>
      </w:r>
      <w:r w:rsidR="003208FD" w:rsidRPr="003208FD">
        <w:rPr>
          <w:rFonts w:asciiTheme="minorEastAsia" w:hAnsiTheme="minorEastAsia" w:hint="eastAsia"/>
          <w:sz w:val="24"/>
          <w:szCs w:val="24"/>
          <w:shd w:val="clear" w:color="auto" w:fill="FFFFFF"/>
          <w:lang w:eastAsia="zh-CN"/>
        </w:rPr>
        <w:t>30000-70000</w:t>
      </w:r>
      <w:r>
        <w:rPr>
          <w:rFonts w:hAnsi="宋体" w:hint="eastAsia"/>
          <w:sz w:val="24"/>
          <w:szCs w:val="24"/>
          <w:lang w:eastAsia="zh-CN"/>
        </w:rPr>
        <w:t>吨，具体以到港数量为准，年约合同含税暂定总价为RMB：</w:t>
      </w:r>
      <w:r w:rsidR="003208FD">
        <w:rPr>
          <w:rFonts w:hAnsi="宋体" w:hint="eastAsia"/>
          <w:sz w:val="24"/>
          <w:szCs w:val="24"/>
          <w:lang w:eastAsia="zh-CN"/>
        </w:rPr>
        <w:t xml:space="preserve">      </w:t>
      </w:r>
      <w:r>
        <w:rPr>
          <w:rFonts w:hAnsi="宋体" w:hint="eastAsia"/>
          <w:sz w:val="24"/>
          <w:szCs w:val="24"/>
          <w:lang w:eastAsia="zh-CN"/>
        </w:rPr>
        <w:t>元。本数量</w:t>
      </w:r>
      <w:r w:rsidR="003208FD">
        <w:rPr>
          <w:rFonts w:hAnsi="宋体" w:hint="eastAsia"/>
          <w:sz w:val="24"/>
          <w:szCs w:val="24"/>
          <w:lang w:eastAsia="zh-CN"/>
        </w:rPr>
        <w:t>仅</w:t>
      </w:r>
      <w:r>
        <w:rPr>
          <w:rFonts w:hAnsi="宋体" w:hint="eastAsia"/>
          <w:sz w:val="24"/>
          <w:szCs w:val="24"/>
          <w:lang w:eastAsia="zh-CN"/>
        </w:rPr>
        <w:t>作为预估数量，不作为实际</w:t>
      </w:r>
      <w:r w:rsidR="003208FD">
        <w:rPr>
          <w:rFonts w:hAnsi="宋体" w:hint="eastAsia"/>
          <w:sz w:val="24"/>
          <w:szCs w:val="24"/>
          <w:lang w:eastAsia="zh-CN"/>
        </w:rPr>
        <w:t>检测</w:t>
      </w:r>
      <w:r>
        <w:rPr>
          <w:rFonts w:hAnsi="宋体" w:hint="eastAsia"/>
          <w:sz w:val="24"/>
          <w:szCs w:val="24"/>
          <w:lang w:eastAsia="zh-CN"/>
        </w:rPr>
        <w:t>承诺，具体按实际到港数量进行据实结算。</w:t>
      </w:r>
    </w:p>
    <w:p w:rsidR="00304FB6"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以上价格为含税包干</w:t>
      </w:r>
      <w:r>
        <w:rPr>
          <w:rFonts w:hAnsi="宋体" w:hint="eastAsia"/>
          <w:sz w:val="24"/>
          <w:szCs w:val="24"/>
          <w:lang w:eastAsia="zh-CN"/>
        </w:rPr>
        <w:t>固定单</w:t>
      </w:r>
      <w:r w:rsidRPr="00C56132">
        <w:rPr>
          <w:rFonts w:hAnsi="宋体" w:hint="eastAsia"/>
          <w:sz w:val="24"/>
          <w:szCs w:val="24"/>
          <w:lang w:eastAsia="zh-CN"/>
        </w:rPr>
        <w:t>价，</w:t>
      </w:r>
      <w:r w:rsidRPr="00D0246A">
        <w:rPr>
          <w:rFonts w:hAnsi="宋体" w:hint="eastAsia"/>
          <w:sz w:val="24"/>
          <w:szCs w:val="24"/>
          <w:lang w:eastAsia="zh-CN"/>
        </w:rPr>
        <w:t>包括</w:t>
      </w:r>
      <w:r>
        <w:rPr>
          <w:rFonts w:hAnsi="宋体" w:hint="eastAsia"/>
          <w:sz w:val="24"/>
          <w:szCs w:val="24"/>
          <w:lang w:eastAsia="zh-CN"/>
        </w:rPr>
        <w:t>了乙方完成本合同约定所有工作所涉及</w:t>
      </w:r>
      <w:r w:rsidRPr="00D0246A">
        <w:rPr>
          <w:rFonts w:hAnsi="宋体" w:hint="eastAsia"/>
          <w:sz w:val="24"/>
          <w:szCs w:val="24"/>
          <w:lang w:eastAsia="zh-CN"/>
        </w:rPr>
        <w:t>的全部所需费用。</w:t>
      </w:r>
      <w:r w:rsidRPr="00C56132">
        <w:rPr>
          <w:rFonts w:hAnsi="宋体" w:hint="eastAsia"/>
          <w:sz w:val="24"/>
          <w:szCs w:val="24"/>
          <w:lang w:eastAsia="zh-CN"/>
        </w:rPr>
        <w:t>除非合同另外有约定外，否则甲方不再另外支付任何费用。</w:t>
      </w:r>
    </w:p>
    <w:p w:rsidR="00304FB6" w:rsidRDefault="00304FB6" w:rsidP="00304FB6">
      <w:pPr>
        <w:spacing w:line="360" w:lineRule="auto"/>
        <w:ind w:firstLineChars="200" w:firstLine="480"/>
        <w:rPr>
          <w:rFonts w:asciiTheme="minorEastAsia" w:hAnsiTheme="minorEastAsia"/>
          <w:sz w:val="24"/>
          <w:szCs w:val="24"/>
          <w:shd w:val="clear" w:color="auto" w:fill="FFFFFF"/>
          <w:lang w:eastAsia="zh-CN"/>
        </w:rPr>
      </w:pPr>
      <w:r w:rsidRPr="004C149C">
        <w:rPr>
          <w:rFonts w:hint="eastAsia"/>
          <w:sz w:val="24"/>
          <w:lang w:eastAsia="zh-CN"/>
        </w:rPr>
        <w:t>质量检验项目的详细报价清单</w:t>
      </w:r>
      <w:r w:rsidRPr="00EF010F">
        <w:rPr>
          <w:rFonts w:asciiTheme="minorEastAsia" w:hAnsiTheme="minorEastAsia" w:hint="eastAsia"/>
          <w:sz w:val="24"/>
          <w:szCs w:val="24"/>
          <w:shd w:val="clear" w:color="auto" w:fill="FFFFFF"/>
          <w:lang w:eastAsia="zh-CN"/>
        </w:rPr>
        <w:t>如下：</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156"/>
        <w:gridCol w:w="2105"/>
        <w:gridCol w:w="2670"/>
      </w:tblGrid>
      <w:tr w:rsidR="005247B8" w:rsidRPr="001F074C" w:rsidTr="00846AB1">
        <w:trPr>
          <w:trHeight w:val="454"/>
          <w:jc w:val="center"/>
        </w:trPr>
        <w:tc>
          <w:tcPr>
            <w:tcW w:w="2402" w:type="dxa"/>
            <w:tcBorders>
              <w:right w:val="nil"/>
            </w:tcBorders>
            <w:shd w:val="clear" w:color="auto" w:fill="FFFFFF" w:themeFill="background1"/>
            <w:vAlign w:val="center"/>
          </w:tcPr>
          <w:p w:rsidR="005247B8" w:rsidRPr="001F074C" w:rsidRDefault="005247B8" w:rsidP="00846AB1">
            <w:pPr>
              <w:ind w:firstLineChars="200" w:firstLine="482"/>
              <w:jc w:val="center"/>
              <w:rPr>
                <w:rFonts w:asciiTheme="minorEastAsia" w:hAnsiTheme="minorEastAsia" w:cs="Times New Roman"/>
                <w:b/>
                <w:sz w:val="24"/>
                <w:szCs w:val="24"/>
              </w:rPr>
            </w:pPr>
            <w:r w:rsidRPr="001F074C">
              <w:rPr>
                <w:rFonts w:asciiTheme="minorEastAsia" w:hAnsiTheme="minorEastAsia" w:hint="eastAsia"/>
                <w:b/>
                <w:sz w:val="24"/>
                <w:szCs w:val="24"/>
              </w:rPr>
              <w:t>检验</w:t>
            </w:r>
            <w:r w:rsidRPr="001F074C">
              <w:rPr>
                <w:rFonts w:asciiTheme="minorEastAsia" w:hAnsiTheme="minorEastAsia" w:cs="Times New Roman" w:hint="eastAsia"/>
                <w:b/>
                <w:sz w:val="24"/>
                <w:szCs w:val="24"/>
              </w:rPr>
              <w:t>项目</w:t>
            </w:r>
          </w:p>
        </w:tc>
        <w:tc>
          <w:tcPr>
            <w:tcW w:w="1156" w:type="dxa"/>
            <w:tcBorders>
              <w:left w:val="nil"/>
            </w:tcBorders>
            <w:shd w:val="clear" w:color="auto" w:fill="FFFFFF" w:themeFill="background1"/>
            <w:vAlign w:val="center"/>
          </w:tcPr>
          <w:p w:rsidR="005247B8" w:rsidRPr="001F074C" w:rsidRDefault="005247B8" w:rsidP="00846AB1">
            <w:pPr>
              <w:ind w:firstLineChars="200" w:firstLine="482"/>
              <w:jc w:val="center"/>
              <w:rPr>
                <w:rFonts w:asciiTheme="minorEastAsia" w:hAnsiTheme="minorEastAsia" w:cs="Times New Roman"/>
                <w:b/>
                <w:sz w:val="24"/>
                <w:szCs w:val="24"/>
              </w:rPr>
            </w:pPr>
          </w:p>
        </w:tc>
        <w:tc>
          <w:tcPr>
            <w:tcW w:w="2105" w:type="dxa"/>
            <w:shd w:val="clear" w:color="auto" w:fill="FFFFFF" w:themeFill="background1"/>
            <w:vAlign w:val="center"/>
          </w:tcPr>
          <w:p w:rsidR="005247B8" w:rsidRPr="001F074C" w:rsidRDefault="005247B8" w:rsidP="00846AB1">
            <w:pPr>
              <w:ind w:firstLineChars="200" w:firstLine="482"/>
              <w:jc w:val="center"/>
              <w:rPr>
                <w:rFonts w:asciiTheme="minorEastAsia" w:hAnsiTheme="minorEastAsia" w:cs="Times New Roman"/>
                <w:b/>
                <w:sz w:val="24"/>
                <w:szCs w:val="24"/>
              </w:rPr>
            </w:pPr>
            <w:r w:rsidRPr="001F074C">
              <w:rPr>
                <w:rFonts w:asciiTheme="minorEastAsia" w:hAnsiTheme="minorEastAsia" w:cs="Times New Roman" w:hint="eastAsia"/>
                <w:b/>
                <w:sz w:val="24"/>
                <w:szCs w:val="24"/>
              </w:rPr>
              <w:t>质量指标</w:t>
            </w:r>
          </w:p>
        </w:tc>
        <w:tc>
          <w:tcPr>
            <w:tcW w:w="2670" w:type="dxa"/>
            <w:shd w:val="clear" w:color="auto" w:fill="FFFFFF" w:themeFill="background1"/>
            <w:vAlign w:val="center"/>
          </w:tcPr>
          <w:p w:rsidR="005247B8" w:rsidRPr="001F074C" w:rsidRDefault="005247B8" w:rsidP="00846AB1">
            <w:pPr>
              <w:ind w:firstLineChars="200" w:firstLine="482"/>
              <w:jc w:val="center"/>
              <w:rPr>
                <w:rFonts w:asciiTheme="minorEastAsia" w:hAnsiTheme="minorEastAsia" w:cs="Times New Roman"/>
                <w:b/>
                <w:sz w:val="24"/>
                <w:szCs w:val="24"/>
              </w:rPr>
            </w:pPr>
            <w:r w:rsidRPr="001F074C">
              <w:rPr>
                <w:rFonts w:asciiTheme="minorEastAsia" w:hAnsiTheme="minorEastAsia" w:cs="Times New Roman" w:hint="eastAsia"/>
                <w:b/>
                <w:sz w:val="24"/>
                <w:szCs w:val="24"/>
              </w:rPr>
              <w:t>试验方法</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rPr>
            </w:pPr>
            <w:r w:rsidRPr="001F074C">
              <w:rPr>
                <w:rFonts w:asciiTheme="minorEastAsia" w:hAnsiTheme="minorEastAsia" w:cs="Times New Roman" w:hint="eastAsia"/>
                <w:sz w:val="24"/>
                <w:szCs w:val="24"/>
              </w:rPr>
              <w:t>收到基低位发热量（Q</w:t>
            </w:r>
            <w:r w:rsidRPr="001F074C">
              <w:rPr>
                <w:rFonts w:asciiTheme="minorEastAsia" w:hAnsiTheme="minorEastAsia" w:cs="Times New Roman"/>
                <w:sz w:val="24"/>
                <w:szCs w:val="24"/>
              </w:rPr>
              <w:t>net</w:t>
            </w:r>
            <w:r w:rsidRPr="001F074C">
              <w:rPr>
                <w:rFonts w:asciiTheme="minorEastAsia" w:hAnsiTheme="minorEastAsia" w:cs="Times New Roman" w:hint="eastAsia"/>
                <w:sz w:val="24"/>
                <w:szCs w:val="24"/>
              </w:rPr>
              <w:t>，</w:t>
            </w:r>
            <w:r w:rsidRPr="001F074C">
              <w:rPr>
                <w:rFonts w:asciiTheme="minorEastAsia" w:hAnsiTheme="minorEastAsia" w:cs="Times New Roman"/>
                <w:sz w:val="24"/>
                <w:szCs w:val="24"/>
              </w:rPr>
              <w:t>ar</w:t>
            </w:r>
            <w:r w:rsidRPr="001F074C">
              <w:rPr>
                <w:rFonts w:asciiTheme="minorEastAsia" w:hAnsiTheme="minorEastAsia" w:cs="Times New Roman" w:hint="eastAsia"/>
                <w:sz w:val="24"/>
                <w:szCs w:val="24"/>
              </w:rPr>
              <w:t>），</w:t>
            </w:r>
            <w:r w:rsidRPr="001F074C">
              <w:rPr>
                <w:rFonts w:asciiTheme="minorEastAsia" w:hAnsiTheme="minorEastAsia" w:cs="Times New Roman"/>
                <w:sz w:val="24"/>
                <w:szCs w:val="24"/>
              </w:rPr>
              <w:t>kcal/kg</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213</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lang w:eastAsia="zh-CN"/>
              </w:rPr>
            </w:pPr>
            <w:r w:rsidRPr="001F074C">
              <w:rPr>
                <w:rFonts w:asciiTheme="minorEastAsia" w:hAnsiTheme="minorEastAsia" w:cs="Times New Roman" w:hint="eastAsia"/>
                <w:sz w:val="24"/>
                <w:szCs w:val="24"/>
                <w:lang w:eastAsia="zh-CN"/>
              </w:rPr>
              <w:t>挥发份（V，</w:t>
            </w:r>
            <w:r w:rsidRPr="001F074C">
              <w:rPr>
                <w:rFonts w:asciiTheme="minorEastAsia" w:hAnsiTheme="minorEastAsia" w:cs="Times New Roman"/>
                <w:sz w:val="24"/>
                <w:szCs w:val="24"/>
                <w:lang w:eastAsia="zh-CN"/>
              </w:rPr>
              <w:t>ad</w:t>
            </w:r>
            <w:r w:rsidRPr="001F074C">
              <w:rPr>
                <w:rFonts w:asciiTheme="minorEastAsia" w:hAnsiTheme="minorEastAsia" w:cs="Times New Roman" w:hint="eastAsia"/>
                <w:sz w:val="24"/>
                <w:szCs w:val="24"/>
                <w:lang w:eastAsia="zh-CN"/>
              </w:rPr>
              <w:t>），%</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lang w:eastAsia="zh-CN"/>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lang w:eastAsia="zh-CN"/>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212</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rPr>
            </w:pPr>
            <w:r w:rsidRPr="001F074C">
              <w:rPr>
                <w:rFonts w:asciiTheme="minorEastAsia" w:hAnsiTheme="minorEastAsia" w:cs="Times New Roman" w:hint="eastAsia"/>
                <w:sz w:val="24"/>
                <w:szCs w:val="24"/>
              </w:rPr>
              <w:t>灰分（A，</w:t>
            </w:r>
            <w:r w:rsidRPr="001F074C">
              <w:rPr>
                <w:rFonts w:asciiTheme="minorEastAsia" w:hAnsiTheme="minorEastAsia" w:cs="Times New Roman"/>
                <w:sz w:val="24"/>
                <w:szCs w:val="24"/>
              </w:rPr>
              <w:t>ad</w:t>
            </w:r>
            <w:r w:rsidRPr="001F074C">
              <w:rPr>
                <w:rFonts w:asciiTheme="minorEastAsia" w:hAnsiTheme="minorEastAsia" w:cs="Times New Roman" w:hint="eastAsia"/>
                <w:sz w:val="24"/>
                <w:szCs w:val="24"/>
              </w:rPr>
              <w:t>），%</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212</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rPr>
            </w:pPr>
            <w:r w:rsidRPr="001F074C">
              <w:rPr>
                <w:rFonts w:asciiTheme="minorEastAsia" w:hAnsiTheme="minorEastAsia" w:cs="Times New Roman" w:hint="eastAsia"/>
                <w:sz w:val="24"/>
                <w:szCs w:val="24"/>
              </w:rPr>
              <w:t>全硫量（S</w:t>
            </w:r>
            <w:r w:rsidRPr="001F074C">
              <w:rPr>
                <w:rFonts w:asciiTheme="minorEastAsia" w:hAnsiTheme="minorEastAsia" w:cs="Times New Roman"/>
                <w:sz w:val="24"/>
                <w:szCs w:val="24"/>
              </w:rPr>
              <w:t>t</w:t>
            </w:r>
            <w:r w:rsidRPr="001F074C">
              <w:rPr>
                <w:rFonts w:asciiTheme="minorEastAsia" w:hAnsiTheme="minorEastAsia" w:cs="Times New Roman" w:hint="eastAsia"/>
                <w:sz w:val="24"/>
                <w:szCs w:val="24"/>
              </w:rPr>
              <w:t>，</w:t>
            </w:r>
            <w:r w:rsidRPr="001F074C">
              <w:rPr>
                <w:rFonts w:asciiTheme="minorEastAsia" w:hAnsiTheme="minorEastAsia" w:cs="Times New Roman"/>
                <w:sz w:val="24"/>
                <w:szCs w:val="24"/>
              </w:rPr>
              <w:t>ar</w:t>
            </w:r>
            <w:r w:rsidRPr="001F074C">
              <w:rPr>
                <w:rFonts w:asciiTheme="minorEastAsia" w:hAnsiTheme="minorEastAsia" w:cs="Times New Roman" w:hint="eastAsia"/>
                <w:sz w:val="24"/>
                <w:szCs w:val="24"/>
              </w:rPr>
              <w:t>），%</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214</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rPr>
            </w:pPr>
            <w:r w:rsidRPr="001F074C">
              <w:rPr>
                <w:rFonts w:asciiTheme="minorEastAsia" w:hAnsiTheme="minorEastAsia" w:cs="Times New Roman" w:hint="eastAsia"/>
                <w:sz w:val="24"/>
                <w:szCs w:val="24"/>
              </w:rPr>
              <w:t>全水分（M</w:t>
            </w:r>
            <w:r w:rsidRPr="001F074C">
              <w:rPr>
                <w:rFonts w:asciiTheme="minorEastAsia" w:hAnsiTheme="minorEastAsia" w:cs="Times New Roman"/>
                <w:sz w:val="24"/>
                <w:szCs w:val="24"/>
              </w:rPr>
              <w:t>t</w:t>
            </w:r>
            <w:r w:rsidRPr="001F074C">
              <w:rPr>
                <w:rFonts w:asciiTheme="minorEastAsia" w:hAnsiTheme="minorEastAsia" w:cs="Times New Roman" w:hint="eastAsia"/>
                <w:sz w:val="24"/>
                <w:szCs w:val="24"/>
              </w:rPr>
              <w:t>，</w:t>
            </w:r>
            <w:r w:rsidRPr="001F074C">
              <w:rPr>
                <w:rFonts w:asciiTheme="minorEastAsia" w:hAnsiTheme="minorEastAsia" w:cs="Times New Roman"/>
                <w:sz w:val="24"/>
                <w:szCs w:val="24"/>
              </w:rPr>
              <w:t>ar</w:t>
            </w:r>
            <w:r w:rsidRPr="001F074C">
              <w:rPr>
                <w:rFonts w:asciiTheme="minorEastAsia" w:hAnsiTheme="minorEastAsia" w:cs="Times New Roman" w:hint="eastAsia"/>
                <w:sz w:val="24"/>
                <w:szCs w:val="24"/>
              </w:rPr>
              <w:t>），%</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211</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rPr>
            </w:pPr>
            <w:r w:rsidRPr="001F074C">
              <w:rPr>
                <w:rFonts w:asciiTheme="minorEastAsia" w:hAnsiTheme="minorEastAsia" w:cs="Times New Roman" w:hint="eastAsia"/>
                <w:sz w:val="24"/>
                <w:szCs w:val="24"/>
              </w:rPr>
              <w:t>外在水分（M</w:t>
            </w:r>
            <w:r w:rsidRPr="001F074C">
              <w:rPr>
                <w:rFonts w:asciiTheme="minorEastAsia" w:hAnsiTheme="minorEastAsia" w:cs="Times New Roman"/>
                <w:sz w:val="24"/>
                <w:szCs w:val="24"/>
              </w:rPr>
              <w:t>f</w:t>
            </w:r>
            <w:r w:rsidRPr="001F074C">
              <w:rPr>
                <w:rFonts w:asciiTheme="minorEastAsia" w:hAnsiTheme="minorEastAsia" w:cs="Times New Roman" w:hint="eastAsia"/>
                <w:sz w:val="24"/>
                <w:szCs w:val="24"/>
              </w:rPr>
              <w:t>，</w:t>
            </w:r>
            <w:r w:rsidRPr="001F074C">
              <w:rPr>
                <w:rFonts w:asciiTheme="minorEastAsia" w:hAnsiTheme="minorEastAsia" w:cs="Times New Roman"/>
                <w:sz w:val="24"/>
                <w:szCs w:val="24"/>
              </w:rPr>
              <w:t>ar</w:t>
            </w:r>
            <w:r w:rsidRPr="001F074C">
              <w:rPr>
                <w:rFonts w:asciiTheme="minorEastAsia" w:hAnsiTheme="minorEastAsia" w:cs="Times New Roman" w:hint="eastAsia"/>
                <w:sz w:val="24"/>
                <w:szCs w:val="24"/>
              </w:rPr>
              <w:t>），%</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211</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sz w:val="24"/>
                <w:szCs w:val="24"/>
              </w:rPr>
            </w:pPr>
            <w:r w:rsidRPr="001F074C">
              <w:rPr>
                <w:rFonts w:asciiTheme="minorEastAsia" w:hAnsiTheme="minorEastAsia" w:hint="eastAsia"/>
                <w:sz w:val="24"/>
                <w:szCs w:val="24"/>
              </w:rPr>
              <w:t>分析水(M,ad),%</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211</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sz w:val="24"/>
                <w:szCs w:val="24"/>
              </w:rPr>
            </w:pPr>
            <w:r w:rsidRPr="001F074C">
              <w:rPr>
                <w:rFonts w:asciiTheme="minorEastAsia" w:hAnsiTheme="minorEastAsia" w:hint="eastAsia"/>
                <w:sz w:val="24"/>
                <w:szCs w:val="24"/>
              </w:rPr>
              <w:t>氢含量，%</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30733或GB/T 476</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sz w:val="24"/>
                <w:szCs w:val="24"/>
              </w:rPr>
            </w:pPr>
            <w:r w:rsidRPr="001F074C">
              <w:rPr>
                <w:rFonts w:asciiTheme="minorEastAsia" w:hAnsiTheme="minorEastAsia" w:hint="eastAsia"/>
                <w:sz w:val="24"/>
                <w:szCs w:val="24"/>
              </w:rPr>
              <w:t>碳含量，%</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30733或GB/T 476</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rPr>
            </w:pPr>
            <w:r w:rsidRPr="001F074C">
              <w:rPr>
                <w:rFonts w:asciiTheme="minorEastAsia" w:hAnsiTheme="minorEastAsia" w:cs="Times New Roman" w:hint="eastAsia"/>
                <w:sz w:val="24"/>
                <w:szCs w:val="24"/>
              </w:rPr>
              <w:t>灰熔点</w:t>
            </w:r>
            <w:r w:rsidRPr="001F074C">
              <w:rPr>
                <w:rFonts w:asciiTheme="minorEastAsia" w:hAnsiTheme="minorEastAsia" w:cs="Times New Roman"/>
                <w:sz w:val="24"/>
                <w:szCs w:val="24"/>
              </w:rPr>
              <w:t>D</w:t>
            </w:r>
            <w:r w:rsidRPr="001F074C">
              <w:rPr>
                <w:rFonts w:asciiTheme="minorEastAsia" w:hAnsiTheme="minorEastAsia" w:cs="Times New Roman" w:hint="eastAsia"/>
                <w:sz w:val="24"/>
                <w:szCs w:val="24"/>
              </w:rPr>
              <w:t>T，℃</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219</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rPr>
            </w:pPr>
            <w:r w:rsidRPr="001F074C">
              <w:rPr>
                <w:rFonts w:asciiTheme="minorEastAsia" w:hAnsiTheme="minorEastAsia" w:cs="Times New Roman" w:hint="eastAsia"/>
                <w:sz w:val="24"/>
                <w:szCs w:val="24"/>
              </w:rPr>
              <w:t>粒径，%</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 2007.7、GB/T 477</w:t>
            </w:r>
            <w:r w:rsidRPr="001F074C">
              <w:rPr>
                <w:rFonts w:asciiTheme="minorEastAsia" w:hAnsiTheme="minorEastAsia" w:hint="eastAsia"/>
                <w:sz w:val="24"/>
                <w:szCs w:val="24"/>
              </w:rPr>
              <w:t>或其他方法</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rPr>
            </w:pPr>
            <w:r w:rsidRPr="001F074C">
              <w:rPr>
                <w:rFonts w:asciiTheme="minorEastAsia" w:hAnsiTheme="minorEastAsia" w:cs="Times New Roman" w:hint="eastAsia"/>
                <w:sz w:val="24"/>
                <w:szCs w:val="24"/>
              </w:rPr>
              <w:t>可磨性指数HGI</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r w:rsidRPr="001F074C">
              <w:rPr>
                <w:rFonts w:asciiTheme="minorEastAsia" w:hAnsiTheme="minorEastAsia" w:cs="Times New Roman"/>
                <w:sz w:val="24"/>
                <w:szCs w:val="24"/>
              </w:rPr>
              <w:t> </w:t>
            </w: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2565</w:t>
            </w:r>
          </w:p>
        </w:tc>
      </w:tr>
      <w:tr w:rsidR="005247B8" w:rsidRPr="001F074C" w:rsidTr="00846AB1">
        <w:trPr>
          <w:trHeight w:val="454"/>
          <w:jc w:val="center"/>
        </w:trPr>
        <w:tc>
          <w:tcPr>
            <w:tcW w:w="2402" w:type="dxa"/>
            <w:tcBorders>
              <w:right w:val="nil"/>
            </w:tcBorders>
            <w:vAlign w:val="center"/>
          </w:tcPr>
          <w:p w:rsidR="005247B8" w:rsidRPr="001F074C" w:rsidRDefault="005247B8" w:rsidP="005247B8">
            <w:pPr>
              <w:ind w:firstLineChars="450" w:firstLine="1080"/>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总合计</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p>
        </w:tc>
      </w:tr>
    </w:tbl>
    <w:p w:rsidR="00304FB6" w:rsidRDefault="00304FB6" w:rsidP="005247B8">
      <w:pPr>
        <w:pStyle w:val="ab"/>
        <w:spacing w:line="360" w:lineRule="auto"/>
        <w:ind w:firstLineChars="100" w:firstLine="241"/>
        <w:rPr>
          <w:rFonts w:hAnsi="宋体"/>
          <w:sz w:val="24"/>
          <w:szCs w:val="24"/>
          <w:lang w:eastAsia="zh-CN"/>
        </w:rPr>
      </w:pPr>
      <w:r w:rsidRPr="00CE5D17">
        <w:rPr>
          <w:rFonts w:hAnsi="宋体" w:hint="eastAsia"/>
          <w:b/>
          <w:sz w:val="24"/>
          <w:szCs w:val="24"/>
          <w:lang w:eastAsia="zh-CN"/>
        </w:rPr>
        <w:t>备注：</w:t>
      </w:r>
      <w:r>
        <w:rPr>
          <w:rFonts w:hAnsi="宋体" w:hint="eastAsia"/>
          <w:sz w:val="24"/>
          <w:szCs w:val="24"/>
          <w:lang w:eastAsia="zh-CN"/>
        </w:rPr>
        <w:t>如在年约期限内，甲方就单独某项检验项目委托乙方完成检验，相应检验费用按照上表详细报价清单化验单价进行结算费用。</w:t>
      </w:r>
    </w:p>
    <w:p w:rsidR="000B662D" w:rsidRDefault="000B662D" w:rsidP="0054737B">
      <w:pPr>
        <w:pStyle w:val="ab"/>
        <w:spacing w:line="360" w:lineRule="auto"/>
        <w:ind w:firstLineChars="100" w:firstLine="240"/>
        <w:rPr>
          <w:rFonts w:hAnsi="宋体"/>
          <w:sz w:val="24"/>
          <w:szCs w:val="24"/>
          <w:lang w:eastAsia="zh-CN"/>
        </w:rPr>
      </w:pPr>
      <w:r>
        <w:rPr>
          <w:rFonts w:hAnsi="宋体" w:hint="eastAsia"/>
          <w:sz w:val="24"/>
          <w:szCs w:val="24"/>
          <w:lang w:eastAsia="zh-CN"/>
        </w:rPr>
        <w:t>单独水尺测量单价：RMB</w:t>
      </w:r>
      <w:r w:rsidR="0054737B">
        <w:rPr>
          <w:rFonts w:hAnsi="宋体" w:hint="eastAsia"/>
          <w:sz w:val="24"/>
          <w:szCs w:val="24"/>
          <w:lang w:eastAsia="zh-CN"/>
        </w:rPr>
        <w:t xml:space="preserve">     </w:t>
      </w:r>
      <w:r>
        <w:rPr>
          <w:rFonts w:hAnsi="宋体" w:hint="eastAsia"/>
          <w:sz w:val="24"/>
          <w:szCs w:val="24"/>
          <w:lang w:eastAsia="zh-CN"/>
        </w:rPr>
        <w:t>元/次（如甲方额外要求乙方另外单独做水尺测量时按该单价进行另行结算）。</w:t>
      </w:r>
    </w:p>
    <w:p w:rsidR="00304FB6" w:rsidRPr="00C56132" w:rsidRDefault="00304FB6" w:rsidP="00304FB6">
      <w:pPr>
        <w:pStyle w:val="ab"/>
        <w:spacing w:line="360" w:lineRule="auto"/>
        <w:ind w:firstLineChars="200" w:firstLine="480"/>
        <w:rPr>
          <w:rFonts w:hAnsi="宋体"/>
          <w:color w:val="FF0000"/>
          <w:sz w:val="24"/>
          <w:szCs w:val="24"/>
          <w:lang w:eastAsia="zh-CN"/>
        </w:rPr>
      </w:pPr>
      <w:r w:rsidRPr="00C56132">
        <w:rPr>
          <w:rFonts w:hAnsi="宋体" w:hint="eastAsia"/>
          <w:sz w:val="24"/>
          <w:szCs w:val="24"/>
          <w:lang w:eastAsia="zh-CN"/>
        </w:rPr>
        <w:t>具体支付方式和时间分配如下：</w:t>
      </w:r>
    </w:p>
    <w:p w:rsidR="00304FB6" w:rsidRDefault="00304FB6" w:rsidP="005247B8">
      <w:pPr>
        <w:pStyle w:val="ab"/>
        <w:spacing w:line="360" w:lineRule="auto"/>
        <w:ind w:firstLineChars="200" w:firstLine="480"/>
        <w:rPr>
          <w:rFonts w:hAnsi="宋体"/>
          <w:sz w:val="24"/>
          <w:szCs w:val="24"/>
          <w:lang w:eastAsia="zh-CN"/>
        </w:rPr>
      </w:pPr>
      <w:r>
        <w:rPr>
          <w:rFonts w:hAnsi="宋体" w:hint="eastAsia"/>
          <w:sz w:val="24"/>
          <w:szCs w:val="24"/>
          <w:lang w:eastAsia="zh-CN"/>
        </w:rPr>
        <w:t>月结，每月结算一次。</w:t>
      </w:r>
      <w:r w:rsidRPr="00C56132">
        <w:rPr>
          <w:rFonts w:hAnsi="宋体" w:hint="eastAsia"/>
          <w:sz w:val="24"/>
          <w:szCs w:val="24"/>
          <w:lang w:eastAsia="zh-CN"/>
        </w:rPr>
        <w:t>乙方按合同约定完成所有相关工作</w:t>
      </w:r>
      <w:r>
        <w:rPr>
          <w:rFonts w:hAnsi="宋体" w:hint="eastAsia"/>
          <w:sz w:val="24"/>
          <w:szCs w:val="24"/>
          <w:lang w:eastAsia="zh-CN"/>
        </w:rPr>
        <w:t>，于次月</w:t>
      </w:r>
      <w:r>
        <w:rPr>
          <w:rFonts w:hAnsi="宋体"/>
          <w:sz w:val="24"/>
          <w:szCs w:val="24"/>
          <w:lang w:eastAsia="zh-CN"/>
        </w:rPr>
        <w:t>10日前双方核算上月服务费用</w:t>
      </w:r>
      <w:r w:rsidRPr="00C56132">
        <w:rPr>
          <w:rFonts w:hAnsi="宋体" w:hint="eastAsia"/>
          <w:sz w:val="24"/>
          <w:szCs w:val="24"/>
          <w:lang w:eastAsia="zh-CN"/>
        </w:rPr>
        <w:t>，乙方开具</w:t>
      </w:r>
      <w:r>
        <w:rPr>
          <w:rFonts w:hAnsi="宋体" w:hint="eastAsia"/>
          <w:sz w:val="24"/>
          <w:szCs w:val="24"/>
          <w:lang w:eastAsia="zh-CN"/>
        </w:rPr>
        <w:t>核算后上月总费用</w:t>
      </w:r>
      <w:r w:rsidRPr="00C56132">
        <w:rPr>
          <w:rFonts w:hAnsi="宋体" w:hint="eastAsia"/>
          <w:sz w:val="24"/>
          <w:szCs w:val="24"/>
          <w:lang w:eastAsia="zh-CN"/>
        </w:rPr>
        <w:t>全额1</w:t>
      </w:r>
      <w:r w:rsidRPr="00C56132">
        <w:rPr>
          <w:rFonts w:hAnsi="宋体"/>
          <w:sz w:val="24"/>
          <w:szCs w:val="24"/>
          <w:lang w:eastAsia="zh-CN"/>
        </w:rPr>
        <w:t>00%的</w:t>
      </w:r>
      <w:r w:rsidRPr="00C56132">
        <w:rPr>
          <w:rFonts w:hAnsi="宋体" w:hint="eastAsia"/>
          <w:sz w:val="24"/>
          <w:szCs w:val="24"/>
          <w:lang w:eastAsia="zh-CN"/>
        </w:rPr>
        <w:t>增值税专用发票，甲方收到相应发票原件后</w:t>
      </w:r>
      <w:r w:rsidR="005247B8">
        <w:rPr>
          <w:rFonts w:hAnsi="宋体" w:hint="eastAsia"/>
          <w:sz w:val="24"/>
          <w:szCs w:val="24"/>
          <w:lang w:eastAsia="zh-CN"/>
        </w:rPr>
        <w:t>6</w:t>
      </w:r>
      <w:r w:rsidRPr="00C56132">
        <w:rPr>
          <w:rFonts w:hAnsi="宋体"/>
          <w:sz w:val="24"/>
          <w:szCs w:val="24"/>
          <w:lang w:eastAsia="zh-CN"/>
        </w:rPr>
        <w:t>0日内付清</w:t>
      </w:r>
      <w:r>
        <w:rPr>
          <w:rFonts w:hAnsi="宋体" w:hint="eastAsia"/>
          <w:sz w:val="24"/>
          <w:szCs w:val="24"/>
          <w:lang w:eastAsia="zh-CN"/>
        </w:rPr>
        <w:t>当</w:t>
      </w:r>
      <w:r>
        <w:rPr>
          <w:rFonts w:hAnsi="宋体"/>
          <w:sz w:val="24"/>
          <w:szCs w:val="24"/>
          <w:lang w:eastAsia="zh-CN"/>
        </w:rPr>
        <w:t>批次</w:t>
      </w:r>
      <w:r w:rsidRPr="00C56132">
        <w:rPr>
          <w:rFonts w:hAnsi="宋体" w:hint="eastAsia"/>
          <w:sz w:val="24"/>
          <w:szCs w:val="24"/>
          <w:lang w:eastAsia="zh-CN"/>
        </w:rPr>
        <w:t>1</w:t>
      </w:r>
      <w:r w:rsidRPr="00C56132">
        <w:rPr>
          <w:rFonts w:hAnsi="宋体"/>
          <w:sz w:val="24"/>
          <w:szCs w:val="24"/>
          <w:lang w:eastAsia="zh-CN"/>
        </w:rPr>
        <w:t>00%</w:t>
      </w:r>
      <w:r>
        <w:rPr>
          <w:rFonts w:hAnsi="宋体"/>
          <w:sz w:val="24"/>
          <w:szCs w:val="24"/>
          <w:lang w:eastAsia="zh-CN"/>
        </w:rPr>
        <w:t>服务</w:t>
      </w:r>
      <w:r w:rsidRPr="00C56132">
        <w:rPr>
          <w:rFonts w:hAnsi="宋体"/>
          <w:sz w:val="24"/>
          <w:szCs w:val="24"/>
          <w:lang w:eastAsia="zh-CN"/>
        </w:rPr>
        <w:t>费用</w:t>
      </w:r>
      <w:r w:rsidRPr="00C56132">
        <w:rPr>
          <w:rFonts w:hAnsi="宋体" w:hint="eastAsia"/>
          <w:sz w:val="24"/>
          <w:szCs w:val="24"/>
          <w:lang w:eastAsia="zh-CN"/>
        </w:rPr>
        <w:t>。</w:t>
      </w:r>
    </w:p>
    <w:p w:rsidR="00304FB6" w:rsidRPr="00F35FD8" w:rsidRDefault="00304FB6" w:rsidP="00304FB6">
      <w:pPr>
        <w:spacing w:line="360" w:lineRule="auto"/>
        <w:ind w:firstLineChars="200" w:firstLine="480"/>
        <w:rPr>
          <w:sz w:val="24"/>
          <w:lang w:eastAsia="zh-CN"/>
        </w:rPr>
      </w:pPr>
      <w:r w:rsidRPr="00F35FD8">
        <w:rPr>
          <w:sz w:val="24"/>
          <w:lang w:eastAsia="zh-CN"/>
        </w:rPr>
        <w:t>履约保证金：</w:t>
      </w:r>
    </w:p>
    <w:p w:rsidR="00304FB6" w:rsidRPr="00C56132" w:rsidRDefault="00304FB6" w:rsidP="005247B8">
      <w:pPr>
        <w:pStyle w:val="ab"/>
        <w:spacing w:line="360" w:lineRule="auto"/>
        <w:ind w:firstLineChars="200" w:firstLine="480"/>
        <w:rPr>
          <w:rFonts w:hAnsi="宋体"/>
          <w:sz w:val="24"/>
          <w:szCs w:val="24"/>
          <w:lang w:eastAsia="zh-CN"/>
        </w:rPr>
      </w:pPr>
      <w:r w:rsidRPr="00F35FD8">
        <w:rPr>
          <w:rFonts w:hint="eastAsia"/>
          <w:sz w:val="24"/>
          <w:lang w:eastAsia="zh-CN"/>
        </w:rPr>
        <w:t>合同签订后，乙方的参选保证金R</w:t>
      </w:r>
      <w:r w:rsidRPr="00F35FD8">
        <w:rPr>
          <w:sz w:val="24"/>
          <w:lang w:eastAsia="zh-CN"/>
        </w:rPr>
        <w:t>MB</w:t>
      </w:r>
      <w:r w:rsidR="005247B8" w:rsidRPr="005247B8">
        <w:rPr>
          <w:rFonts w:hint="eastAsia"/>
          <w:sz w:val="24"/>
          <w:u w:val="single"/>
          <w:lang w:eastAsia="zh-CN"/>
        </w:rPr>
        <w:t xml:space="preserve">     </w:t>
      </w:r>
      <w:r w:rsidRPr="00F35FD8">
        <w:rPr>
          <w:sz w:val="24"/>
          <w:lang w:eastAsia="zh-CN"/>
        </w:rPr>
        <w:t>元将直接转为本合同的</w:t>
      </w:r>
      <w:r w:rsidRPr="00F35FD8">
        <w:rPr>
          <w:rFonts w:hint="eastAsia"/>
          <w:sz w:val="24"/>
          <w:lang w:eastAsia="zh-CN"/>
        </w:rPr>
        <w:t>履约保证金，该履约保证金将于合同执行完毕，确认乙方无违约行为后3</w:t>
      </w:r>
      <w:r w:rsidRPr="00F35FD8">
        <w:rPr>
          <w:sz w:val="24"/>
          <w:lang w:eastAsia="zh-CN"/>
        </w:rPr>
        <w:t>0日内</w:t>
      </w:r>
      <w:r w:rsidRPr="00F35FD8">
        <w:rPr>
          <w:rFonts w:hint="eastAsia"/>
          <w:sz w:val="24"/>
          <w:lang w:eastAsia="zh-CN"/>
        </w:rPr>
        <w:t>甲方将全额无息退还</w:t>
      </w:r>
      <w:r>
        <w:rPr>
          <w:rFonts w:hint="eastAsia"/>
          <w:sz w:val="24"/>
          <w:lang w:eastAsia="zh-CN"/>
        </w:rPr>
        <w:t>。</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甲方：</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304FB6" w:rsidRPr="00C56132" w:rsidRDefault="00304FB6" w:rsidP="00304FB6">
      <w:pPr>
        <w:pStyle w:val="ab"/>
        <w:spacing w:line="360" w:lineRule="auto"/>
        <w:ind w:firstLineChars="200" w:firstLine="480"/>
        <w:rPr>
          <w:rFonts w:hAnsi="宋体"/>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Pr="00C56132">
        <w:rPr>
          <w:rFonts w:hAnsi="宋体"/>
          <w:sz w:val="24"/>
          <w:szCs w:val="24"/>
          <w:u w:val="single"/>
          <w:lang w:eastAsia="zh-CN"/>
        </w:rPr>
        <w:t xml:space="preserve">  </w:t>
      </w:r>
      <w:r>
        <w:rPr>
          <w:rFonts w:hAnsi="宋体"/>
          <w:sz w:val="24"/>
          <w:szCs w:val="24"/>
          <w:u w:val="single"/>
          <w:lang w:eastAsia="zh-CN"/>
        </w:rPr>
        <w:t>每船煤炭完成检验工作后出具相应的检验报告（包含量检和质检两部分）。</w:t>
      </w:r>
      <w:r w:rsidR="0034653C">
        <w:rPr>
          <w:rFonts w:hAnsi="宋体"/>
          <w:sz w:val="24"/>
          <w:szCs w:val="24"/>
          <w:u w:val="single"/>
          <w:lang w:eastAsia="zh-CN"/>
        </w:rPr>
        <w:t xml:space="preserve"> </w:t>
      </w:r>
    </w:p>
    <w:p w:rsidR="00304FB6" w:rsidRPr="00C56132" w:rsidRDefault="00304FB6" w:rsidP="00304FB6">
      <w:pPr>
        <w:pStyle w:val="ab"/>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r w:rsidRPr="00CE5D17">
        <w:rPr>
          <w:rFonts w:hAnsi="宋体" w:hint="eastAsia"/>
          <w:sz w:val="24"/>
          <w:szCs w:val="24"/>
          <w:u w:val="single"/>
          <w:lang w:eastAsia="zh-CN"/>
        </w:rPr>
        <w:t>检验报告以满足甲方使用要求为验收标准。</w:t>
      </w:r>
    </w:p>
    <w:p w:rsidR="00304FB6" w:rsidRPr="00C56132" w:rsidRDefault="00304FB6" w:rsidP="00304FB6">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w:t>
      </w:r>
      <w:r w:rsidRPr="0034653C">
        <w:rPr>
          <w:rFonts w:ascii="Calibri" w:hAnsi="Calibri" w:hint="eastAsia"/>
          <w:kern w:val="2"/>
          <w:sz w:val="24"/>
          <w:szCs w:val="24"/>
          <w:u w:val="single"/>
          <w:lang w:eastAsia="zh-CN"/>
        </w:rPr>
        <w:t>国家法律法规、政策、标准规范。</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Pr="004C149C">
        <w:rPr>
          <w:rFonts w:hAnsi="宋体" w:hint="eastAsia"/>
          <w:sz w:val="24"/>
          <w:szCs w:val="24"/>
          <w:u w:val="single"/>
          <w:lang w:eastAsia="zh-CN"/>
        </w:rPr>
        <w:t>检验报告以满足甲方使用要求</w:t>
      </w:r>
      <w:r w:rsidRPr="00D0246A">
        <w:rPr>
          <w:rFonts w:ascii="Calibri" w:hAnsi="Calibri" w:cs="宋体" w:hint="eastAsia"/>
          <w:kern w:val="2"/>
          <w:sz w:val="24"/>
          <w:szCs w:val="24"/>
          <w:u w:val="single"/>
          <w:lang w:eastAsia="zh-CN"/>
        </w:rPr>
        <w:t>视为验收合格。</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304FB6" w:rsidRPr="00C56132" w:rsidRDefault="00304FB6" w:rsidP="00304FB6">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Pr>
          <w:rFonts w:hAnsi="宋体" w:hint="eastAsia"/>
          <w:sz w:val="24"/>
          <w:szCs w:val="24"/>
          <w:lang w:eastAsia="zh-CN"/>
        </w:rPr>
        <w:t xml:space="preserve"> </w:t>
      </w:r>
      <w:r w:rsidRPr="00CE5D17">
        <w:rPr>
          <w:rFonts w:hAnsi="宋体" w:hint="eastAsia"/>
          <w:sz w:val="24"/>
          <w:szCs w:val="24"/>
          <w:u w:val="single"/>
          <w:lang w:eastAsia="zh-CN"/>
        </w:rPr>
        <w:t>蔡碧海</w:t>
      </w:r>
      <w:r w:rsidRPr="00CE5D17">
        <w:rPr>
          <w:rFonts w:hAnsi="宋体"/>
          <w:sz w:val="24"/>
          <w:szCs w:val="24"/>
          <w:u w:val="single"/>
          <w:lang w:eastAsia="zh-CN"/>
        </w:rPr>
        <w:t>，电话：15260120650，bhcai@fhcpec.com.cn</w:t>
      </w:r>
      <w:r w:rsidRPr="00E72F1C">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304FB6" w:rsidRPr="00161DE6" w:rsidRDefault="00304FB6" w:rsidP="00304FB6">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304FB6" w:rsidRPr="00161DE6" w:rsidRDefault="00304FB6" w:rsidP="00304FB6">
      <w:pPr>
        <w:pStyle w:val="ab"/>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304FB6" w:rsidRPr="00161DE6" w:rsidRDefault="00304FB6" w:rsidP="00304FB6">
      <w:pPr>
        <w:pStyle w:val="ab"/>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304FB6" w:rsidRPr="00161DE6" w:rsidRDefault="00304FB6" w:rsidP="00304FB6">
      <w:pPr>
        <w:pStyle w:val="ab"/>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w:t>
      </w:r>
      <w:r w:rsidRPr="00DB022F">
        <w:rPr>
          <w:rFonts w:hAnsi="宋体" w:cs="宋体" w:hint="eastAsia"/>
          <w:b/>
          <w:sz w:val="24"/>
          <w:szCs w:val="22"/>
          <w:lang w:eastAsia="zh-CN"/>
        </w:rPr>
        <w:lastRenderedPageBreak/>
        <w:t>些条款的含义，并自愿签订本合同。</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304FB6" w:rsidRPr="00C56132" w:rsidRDefault="00304FB6" w:rsidP="00304FB6">
      <w:pPr>
        <w:pStyle w:val="ab"/>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04FB6"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304FB6" w:rsidRPr="0040782B" w:rsidRDefault="00304FB6" w:rsidP="00304FB6">
      <w:pPr>
        <w:pStyle w:val="ab"/>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sidRPr="00D0246A">
        <w:rPr>
          <w:rStyle w:val="apple-converted-space"/>
          <w:rFonts w:cs="Times New Roman"/>
          <w:color w:val="000000"/>
          <w:szCs w:val="24"/>
          <w:lang w:eastAsia="zh-CN"/>
        </w:rPr>
        <w:t>HSE管理制度，经双方协商，双方自愿签订附件2</w:t>
      </w:r>
      <w:r w:rsidRPr="00D0246A">
        <w:rPr>
          <w:rStyle w:val="apple-converted-space"/>
          <w:rFonts w:cs="Times New Roman" w:hint="eastAsia"/>
          <w:color w:val="000000"/>
          <w:szCs w:val="24"/>
          <w:lang w:eastAsia="zh-CN"/>
        </w:rPr>
        <w:t>《安全环保协议》，作为主合同的附件。</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304FB6" w:rsidRDefault="00304FB6" w:rsidP="00304FB6">
      <w:pPr>
        <w:rPr>
          <w:b/>
          <w:sz w:val="24"/>
          <w:lang w:eastAsia="zh-CN"/>
        </w:rPr>
      </w:pPr>
      <w:r>
        <w:rPr>
          <w:rFonts w:asciiTheme="majorEastAsia" w:eastAsiaTheme="majorEastAsia" w:hAnsiTheme="majorEastAsia"/>
          <w:sz w:val="28"/>
          <w:szCs w:val="28"/>
          <w:lang w:eastAsia="zh-CN"/>
        </w:rPr>
        <w:t>以下无正文。</w:t>
      </w:r>
    </w:p>
    <w:p w:rsidR="00304FB6" w:rsidRDefault="00304FB6" w:rsidP="00304FB6">
      <w:pPr>
        <w:pStyle w:val="1"/>
        <w:rPr>
          <w:rFonts w:hAnsi="宋体" w:cs="宋体"/>
          <w:sz w:val="22"/>
          <w:szCs w:val="21"/>
        </w:rPr>
      </w:pPr>
    </w:p>
    <w:p w:rsidR="00304FB6" w:rsidRDefault="00304FB6" w:rsidP="00304FB6">
      <w:pPr>
        <w:widowControl/>
        <w:spacing w:line="480" w:lineRule="auto"/>
        <w:rPr>
          <w:b/>
          <w:sz w:val="24"/>
          <w:lang w:eastAsia="zh-CN"/>
        </w:rPr>
      </w:pPr>
      <w:r w:rsidRPr="009742A0">
        <w:rPr>
          <w:rFonts w:hint="eastAsia"/>
          <w:b/>
          <w:sz w:val="24"/>
          <w:lang w:eastAsia="zh-CN"/>
        </w:rPr>
        <w:t xml:space="preserve">甲方: </w:t>
      </w:r>
      <w:r>
        <w:rPr>
          <w:rFonts w:hint="eastAsia"/>
          <w:b/>
          <w:sz w:val="24"/>
          <w:lang w:eastAsia="zh-CN"/>
        </w:rPr>
        <w:t>腾龙芳烃（</w:t>
      </w:r>
      <w:r w:rsidRPr="009742A0">
        <w:rPr>
          <w:rFonts w:hint="eastAsia"/>
          <w:b/>
          <w:sz w:val="24"/>
          <w:lang w:eastAsia="zh-CN"/>
        </w:rPr>
        <w:t xml:space="preserve">漳州）有限公司 </w:t>
      </w:r>
      <w:r>
        <w:rPr>
          <w:b/>
          <w:sz w:val="24"/>
          <w:lang w:eastAsia="zh-CN"/>
        </w:rPr>
        <w:t xml:space="preserve">       </w:t>
      </w:r>
      <w:r w:rsidRPr="009742A0">
        <w:rPr>
          <w:rFonts w:hint="eastAsia"/>
          <w:b/>
          <w:sz w:val="24"/>
          <w:lang w:eastAsia="zh-CN"/>
        </w:rPr>
        <w:t>乙方：</w:t>
      </w:r>
    </w:p>
    <w:p w:rsidR="00304FB6" w:rsidRPr="009742A0" w:rsidRDefault="00304FB6" w:rsidP="00304FB6">
      <w:pPr>
        <w:widowControl/>
        <w:spacing w:line="480" w:lineRule="auto"/>
        <w:rPr>
          <w:b/>
          <w:sz w:val="24"/>
          <w:lang w:eastAsia="zh-CN"/>
        </w:rPr>
      </w:pPr>
      <w:r w:rsidRPr="009742A0">
        <w:rPr>
          <w:b/>
          <w:sz w:val="24"/>
          <w:lang w:eastAsia="zh-CN"/>
        </w:rPr>
        <w:t>账号：</w:t>
      </w:r>
      <w:r w:rsidRPr="00234BE6">
        <w:rPr>
          <w:rFonts w:hint="eastAsia"/>
          <w:b/>
          <w:sz w:val="24"/>
          <w:lang w:eastAsia="zh-CN"/>
        </w:rPr>
        <w:t>1</w:t>
      </w:r>
      <w:r w:rsidRPr="00234BE6">
        <w:rPr>
          <w:b/>
          <w:sz w:val="24"/>
          <w:lang w:eastAsia="zh-CN"/>
        </w:rPr>
        <w:t>62070100100021071</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b/>
          <w:sz w:val="24"/>
          <w:lang w:eastAsia="zh-CN"/>
        </w:rPr>
        <w:t>账号：</w:t>
      </w:r>
    </w:p>
    <w:p w:rsidR="00304FB6" w:rsidRDefault="00304FB6" w:rsidP="00304FB6">
      <w:pPr>
        <w:tabs>
          <w:tab w:val="left" w:pos="420"/>
        </w:tabs>
        <w:rPr>
          <w:b/>
          <w:sz w:val="30"/>
          <w:szCs w:val="30"/>
          <w:lang w:eastAsia="zh-CN"/>
        </w:rPr>
      </w:pPr>
      <w:r w:rsidRPr="009742A0">
        <w:rPr>
          <w:b/>
          <w:sz w:val="24"/>
          <w:lang w:eastAsia="zh-CN"/>
        </w:rPr>
        <w:t>开户行：</w:t>
      </w:r>
      <w:r w:rsidRPr="00234BE6">
        <w:rPr>
          <w:rFonts w:hint="eastAsia"/>
          <w:b/>
          <w:sz w:val="24"/>
          <w:lang w:eastAsia="zh-CN"/>
        </w:rPr>
        <w:t>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开户行：</w:t>
      </w:r>
    </w:p>
    <w:p w:rsidR="00304FB6" w:rsidRPr="007C478F" w:rsidRDefault="00304FB6" w:rsidP="00304FB6">
      <w:pPr>
        <w:pStyle w:val="a9"/>
        <w:rPr>
          <w:rFonts w:ascii="Times New Roman"/>
          <w:b/>
          <w:bCs/>
          <w:lang w:eastAsia="zh-CN"/>
        </w:rPr>
      </w:pPr>
    </w:p>
    <w:p w:rsidR="00304FB6" w:rsidRDefault="00304FB6" w:rsidP="00304FB6">
      <w:pPr>
        <w:pStyle w:val="a9"/>
        <w:rPr>
          <w:rFonts w:ascii="Times New Roman"/>
          <w:b/>
          <w:bCs/>
          <w:lang w:eastAsia="zh-CN"/>
        </w:rPr>
      </w:pPr>
    </w:p>
    <w:p w:rsidR="00304FB6" w:rsidRDefault="00304FB6" w:rsidP="00304FB6">
      <w:pPr>
        <w:snapToGrid w:val="0"/>
        <w:spacing w:line="360" w:lineRule="auto"/>
        <w:jc w:val="center"/>
        <w:rPr>
          <w:lang w:eastAsia="zh-CN"/>
        </w:rPr>
      </w:pPr>
    </w:p>
    <w:p w:rsidR="00304FB6" w:rsidRDefault="00304FB6" w:rsidP="00304FB6">
      <w:pPr>
        <w:widowControl/>
        <w:autoSpaceDE/>
        <w:autoSpaceDN/>
        <w:rPr>
          <w:lang w:eastAsia="zh-CN"/>
        </w:rPr>
      </w:pPr>
      <w:r>
        <w:rPr>
          <w:lang w:eastAsia="zh-CN"/>
        </w:rPr>
        <w:br w:type="page"/>
      </w:r>
    </w:p>
    <w:p w:rsidR="00304FB6" w:rsidRPr="005247B8" w:rsidRDefault="00304FB6" w:rsidP="005247B8">
      <w:pPr>
        <w:spacing w:line="360" w:lineRule="auto"/>
        <w:rPr>
          <w:rFonts w:asciiTheme="minorEastAsia" w:eastAsiaTheme="minorEastAsia" w:hAnsiTheme="minorEastAsia"/>
          <w:b/>
          <w:sz w:val="24"/>
          <w:szCs w:val="24"/>
          <w:lang w:eastAsia="zh-CN"/>
        </w:rPr>
      </w:pPr>
      <w:r w:rsidRPr="005247B8">
        <w:rPr>
          <w:rFonts w:asciiTheme="minorEastAsia" w:eastAsiaTheme="minorEastAsia" w:hAnsiTheme="minorEastAsia"/>
          <w:b/>
          <w:sz w:val="24"/>
          <w:szCs w:val="24"/>
          <w:lang w:eastAsia="zh-CN"/>
        </w:rPr>
        <w:lastRenderedPageBreak/>
        <w:t>附件</w:t>
      </w:r>
      <w:r w:rsidR="005247B8" w:rsidRPr="005247B8">
        <w:rPr>
          <w:rFonts w:asciiTheme="minorEastAsia" w:eastAsiaTheme="minorEastAsia" w:hAnsiTheme="minorEastAsia" w:hint="eastAsia"/>
          <w:b/>
          <w:sz w:val="24"/>
          <w:szCs w:val="24"/>
          <w:lang w:eastAsia="zh-CN"/>
        </w:rPr>
        <w:t>一</w:t>
      </w:r>
      <w:r w:rsidRPr="005247B8">
        <w:rPr>
          <w:rFonts w:asciiTheme="minorEastAsia" w:eastAsiaTheme="minorEastAsia" w:hAnsiTheme="minorEastAsia" w:hint="eastAsia"/>
          <w:b/>
          <w:sz w:val="24"/>
          <w:szCs w:val="24"/>
          <w:lang w:eastAsia="zh-CN"/>
        </w:rPr>
        <w:t>、煤炭检测服务合同发包技术文件</w:t>
      </w:r>
    </w:p>
    <w:p w:rsidR="00304FB6" w:rsidRPr="005247B8" w:rsidRDefault="00304FB6" w:rsidP="005247B8">
      <w:pPr>
        <w:spacing w:line="360" w:lineRule="auto"/>
        <w:rPr>
          <w:rFonts w:asciiTheme="minorEastAsia" w:eastAsiaTheme="minorEastAsia" w:hAnsiTheme="minorEastAsia"/>
          <w:sz w:val="24"/>
          <w:szCs w:val="24"/>
          <w:lang w:eastAsia="zh-CN"/>
        </w:rPr>
      </w:pPr>
      <w:r w:rsidRPr="005247B8">
        <w:rPr>
          <w:rFonts w:asciiTheme="minorEastAsia" w:eastAsiaTheme="minorEastAsia" w:hAnsiTheme="minorEastAsia" w:hint="eastAsia"/>
          <w:sz w:val="24"/>
          <w:szCs w:val="24"/>
          <w:lang w:eastAsia="zh-CN"/>
        </w:rPr>
        <w:t>一、第三方检验检测机构资质要求</w:t>
      </w:r>
    </w:p>
    <w:p w:rsidR="00304FB6" w:rsidRPr="005247B8" w:rsidRDefault="00304FB6" w:rsidP="005247B8">
      <w:pPr>
        <w:spacing w:line="360" w:lineRule="auto"/>
        <w:ind w:firstLineChars="200" w:firstLine="480"/>
        <w:rPr>
          <w:rFonts w:asciiTheme="minorEastAsia" w:eastAsiaTheme="minorEastAsia" w:hAnsiTheme="minorEastAsia"/>
          <w:sz w:val="24"/>
          <w:szCs w:val="24"/>
          <w:lang w:eastAsia="zh-CN"/>
        </w:rPr>
      </w:pPr>
      <w:r w:rsidRPr="005247B8">
        <w:rPr>
          <w:rFonts w:asciiTheme="minorEastAsia" w:eastAsiaTheme="minorEastAsia" w:hAnsiTheme="minorEastAsia" w:hint="eastAsia"/>
          <w:sz w:val="24"/>
          <w:szCs w:val="24"/>
          <w:lang w:eastAsia="zh-CN"/>
        </w:rPr>
        <w:t>应为独立的第三方检验检测机构，有正规的营业执照，具有CMA检验检测机构资质认定证书，具有CNAS中国合格评定国家认可委员会实验室认可证书，资质认定的实验室检测能力范围应包括煤质检验和计量（提供证明材料）。可依据SN/T 3023.2-2012《进出口商品重量鉴定规程-水尺计重》对船煤进行计量检验；可依据GB 475-2008《商品煤样人工采取方法》、GB/T 19494.1-2004《煤炭机械化采样 第1部分：采样方法》、GB 474-2008《煤样的制备方法》、GB/T 19474.2-2004</w:t>
      </w:r>
      <w:r w:rsidRPr="005247B8">
        <w:rPr>
          <w:rFonts w:asciiTheme="minorEastAsia" w:eastAsiaTheme="minorEastAsia" w:hAnsiTheme="minorEastAsia"/>
          <w:sz w:val="24"/>
          <w:szCs w:val="24"/>
          <w:lang w:eastAsia="zh-CN"/>
        </w:rPr>
        <w:t xml:space="preserve"> </w:t>
      </w:r>
      <w:r w:rsidRPr="005247B8">
        <w:rPr>
          <w:rFonts w:asciiTheme="minorEastAsia" w:eastAsiaTheme="minorEastAsia" w:hAnsiTheme="minorEastAsia" w:hint="eastAsia"/>
          <w:sz w:val="24"/>
          <w:szCs w:val="24"/>
          <w:lang w:eastAsia="zh-CN"/>
        </w:rPr>
        <w:t>《</w:t>
      </w:r>
      <w:hyperlink r:id="rId13" w:tgtFrame="_blank" w:history="1">
        <w:r w:rsidRPr="005247B8">
          <w:rPr>
            <w:rFonts w:asciiTheme="minorEastAsia" w:eastAsiaTheme="minorEastAsia" w:hAnsiTheme="minorEastAsia" w:hint="eastAsia"/>
            <w:sz w:val="24"/>
            <w:szCs w:val="24"/>
            <w:lang w:eastAsia="zh-CN"/>
          </w:rPr>
          <w:t>煤炭机械化采样 第2部分：煤样的制备</w:t>
        </w:r>
      </w:hyperlink>
      <w:r w:rsidRPr="005247B8">
        <w:rPr>
          <w:rFonts w:asciiTheme="minorEastAsia" w:eastAsiaTheme="minorEastAsia" w:hAnsiTheme="minorEastAsia" w:hint="eastAsia"/>
          <w:sz w:val="24"/>
          <w:szCs w:val="24"/>
          <w:lang w:eastAsia="zh-CN"/>
        </w:rPr>
        <w:t>》对船煤进行采集、制备样品送实验室检测；可依据煤炭相关试验方法标准对船煤样品全项进行质量检验（检验项目见文中第六条）。</w:t>
      </w:r>
    </w:p>
    <w:p w:rsidR="00304FB6" w:rsidRPr="005247B8" w:rsidRDefault="00304FB6" w:rsidP="005247B8">
      <w:pPr>
        <w:spacing w:line="360" w:lineRule="auto"/>
        <w:rPr>
          <w:rFonts w:asciiTheme="minorEastAsia" w:eastAsiaTheme="minorEastAsia" w:hAnsiTheme="minorEastAsia"/>
          <w:sz w:val="24"/>
          <w:szCs w:val="24"/>
          <w:lang w:eastAsia="zh-CN"/>
        </w:rPr>
      </w:pPr>
      <w:r w:rsidRPr="005247B8">
        <w:rPr>
          <w:rFonts w:asciiTheme="minorEastAsia" w:eastAsiaTheme="minorEastAsia" w:hAnsiTheme="minorEastAsia" w:hint="eastAsia"/>
          <w:sz w:val="24"/>
          <w:szCs w:val="24"/>
          <w:lang w:eastAsia="zh-CN"/>
        </w:rPr>
        <w:t>二、第三方检验检测机构经验要求</w:t>
      </w:r>
    </w:p>
    <w:p w:rsidR="00304FB6" w:rsidRPr="005247B8" w:rsidRDefault="00304FB6" w:rsidP="005247B8">
      <w:pPr>
        <w:spacing w:line="360" w:lineRule="auto"/>
        <w:ind w:firstLineChars="200" w:firstLine="480"/>
        <w:rPr>
          <w:rFonts w:asciiTheme="minorEastAsia" w:eastAsiaTheme="minorEastAsia" w:hAnsiTheme="minorEastAsia"/>
          <w:sz w:val="24"/>
          <w:szCs w:val="24"/>
          <w:lang w:eastAsia="zh-CN"/>
        </w:rPr>
      </w:pPr>
      <w:r w:rsidRPr="005247B8">
        <w:rPr>
          <w:rFonts w:asciiTheme="minorEastAsia" w:eastAsiaTheme="minorEastAsia" w:hAnsiTheme="minorEastAsia" w:hint="eastAsia"/>
          <w:sz w:val="24"/>
          <w:szCs w:val="24"/>
          <w:lang w:eastAsia="zh-CN"/>
        </w:rPr>
        <w:t>第三方检验检测机构应具备港口船煤计量、质量</w:t>
      </w:r>
      <w:r w:rsidRPr="005247B8">
        <w:rPr>
          <w:rFonts w:asciiTheme="minorEastAsia" w:eastAsiaTheme="minorEastAsia" w:hAnsiTheme="minorEastAsia" w:hint="eastAsia"/>
          <w:sz w:val="24"/>
          <w:szCs w:val="24"/>
          <w:shd w:val="clear" w:color="auto" w:fill="FFFFFF"/>
          <w:lang w:eastAsia="zh-CN"/>
        </w:rPr>
        <w:t>（采样、制样、检验）的熟练</w:t>
      </w:r>
      <w:r w:rsidRPr="005247B8">
        <w:rPr>
          <w:rFonts w:asciiTheme="minorEastAsia" w:eastAsiaTheme="minorEastAsia" w:hAnsiTheme="minorEastAsia" w:hint="eastAsia"/>
          <w:sz w:val="24"/>
          <w:szCs w:val="24"/>
          <w:lang w:eastAsia="zh-CN"/>
        </w:rPr>
        <w:t>操作经验。需提供与别的大型企业或港口签订的合同或质量数量检验报告单三份以上（提供证明材料）。</w:t>
      </w:r>
    </w:p>
    <w:p w:rsidR="00304FB6" w:rsidRPr="005247B8" w:rsidRDefault="00304FB6" w:rsidP="005247B8">
      <w:pPr>
        <w:spacing w:line="360" w:lineRule="auto"/>
        <w:rPr>
          <w:rFonts w:asciiTheme="minorEastAsia" w:eastAsiaTheme="minorEastAsia" w:hAnsiTheme="minorEastAsia"/>
          <w:sz w:val="24"/>
          <w:szCs w:val="24"/>
          <w:lang w:eastAsia="zh-CN"/>
        </w:rPr>
      </w:pPr>
      <w:r w:rsidRPr="005247B8">
        <w:rPr>
          <w:rFonts w:asciiTheme="minorEastAsia" w:eastAsiaTheme="minorEastAsia" w:hAnsiTheme="minorEastAsia" w:hint="eastAsia"/>
          <w:sz w:val="24"/>
          <w:szCs w:val="24"/>
          <w:shd w:val="clear" w:color="auto" w:fill="FFFFFF"/>
          <w:lang w:eastAsia="zh-CN"/>
        </w:rPr>
        <w:t>三、</w:t>
      </w:r>
      <w:r w:rsidRPr="005247B8">
        <w:rPr>
          <w:rFonts w:asciiTheme="minorEastAsia" w:eastAsiaTheme="minorEastAsia" w:hAnsiTheme="minorEastAsia" w:hint="eastAsia"/>
          <w:sz w:val="24"/>
          <w:szCs w:val="24"/>
          <w:lang w:eastAsia="zh-CN"/>
        </w:rPr>
        <w:t>第三方检验检测机构工作范围</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1、卸船港船煤水尺计重。</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2、卸船港船煤质量检验</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包括卸船港船煤采样、送样（送样至第三方实验室）、检验样品、出具检验报告单。检验报告单应在卸船完成后的7个工作日内完成。</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备注：制样后的煤炭样品和未经制样的煤炭样品（用于测试颗粒度等）在制样完成后的24小时内送2份至福海创PX化验室（1份分析1份保留）。</w:t>
      </w:r>
    </w:p>
    <w:p w:rsidR="00304FB6" w:rsidRPr="005247B8" w:rsidRDefault="00304FB6" w:rsidP="005247B8">
      <w:pPr>
        <w:spacing w:line="360" w:lineRule="auto"/>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四、报价要求</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报价：①1船煤炭数量和质量检验总价（包括采样、制样、送样、出具报告）；</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②第六项各检验项目单价（用于加测单项时结算用）；</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③单独1次水尺价格（用于二次水尺结算）;</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评标总价计算方式：1船煤炭数量和质量检验总价。</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备注：煤炭1年约145万吨，约</w:t>
      </w:r>
      <w:r w:rsidR="000958A9">
        <w:rPr>
          <w:rFonts w:asciiTheme="minorEastAsia" w:eastAsiaTheme="minorEastAsia" w:hAnsiTheme="minorEastAsia" w:hint="eastAsia"/>
          <w:sz w:val="24"/>
          <w:szCs w:val="24"/>
          <w:shd w:val="clear" w:color="auto" w:fill="FFFFFF"/>
          <w:lang w:eastAsia="zh-CN"/>
        </w:rPr>
        <w:t>26</w:t>
      </w:r>
      <w:r w:rsidRPr="005247B8">
        <w:rPr>
          <w:rFonts w:asciiTheme="minorEastAsia" w:eastAsiaTheme="minorEastAsia" w:hAnsiTheme="minorEastAsia" w:hint="eastAsia"/>
          <w:sz w:val="24"/>
          <w:szCs w:val="24"/>
          <w:shd w:val="clear" w:color="auto" w:fill="FFFFFF"/>
          <w:lang w:eastAsia="zh-CN"/>
        </w:rPr>
        <w:t>船，船载量30000-70000吨，具体以到港数量为准。</w:t>
      </w:r>
    </w:p>
    <w:p w:rsidR="00304FB6" w:rsidRPr="005247B8" w:rsidRDefault="00304FB6" w:rsidP="005247B8">
      <w:pPr>
        <w:spacing w:line="360" w:lineRule="auto"/>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sz w:val="24"/>
          <w:szCs w:val="24"/>
          <w:shd w:val="clear" w:color="auto" w:fill="FFFFFF"/>
          <w:lang w:eastAsia="zh-CN"/>
        </w:rPr>
        <w:t>五</w:t>
      </w:r>
      <w:r w:rsidRPr="005247B8">
        <w:rPr>
          <w:rFonts w:asciiTheme="minorEastAsia" w:eastAsiaTheme="minorEastAsia" w:hAnsiTheme="minorEastAsia" w:hint="eastAsia"/>
          <w:sz w:val="24"/>
          <w:szCs w:val="24"/>
          <w:shd w:val="clear" w:color="auto" w:fill="FFFFFF"/>
          <w:lang w:eastAsia="zh-CN"/>
        </w:rPr>
        <w:t>、</w:t>
      </w:r>
      <w:r w:rsidRPr="005247B8">
        <w:rPr>
          <w:rFonts w:asciiTheme="minorEastAsia" w:eastAsiaTheme="minorEastAsia" w:hAnsiTheme="minorEastAsia"/>
          <w:sz w:val="24"/>
          <w:szCs w:val="24"/>
          <w:shd w:val="clear" w:color="auto" w:fill="FFFFFF"/>
          <w:lang w:eastAsia="zh-CN"/>
        </w:rPr>
        <w:t>发包期限</w:t>
      </w:r>
      <w:r w:rsidRPr="005247B8">
        <w:rPr>
          <w:rFonts w:asciiTheme="minorEastAsia" w:eastAsiaTheme="minorEastAsia" w:hAnsiTheme="minorEastAsia" w:hint="eastAsia"/>
          <w:sz w:val="24"/>
          <w:szCs w:val="24"/>
          <w:shd w:val="clear" w:color="auto" w:fill="FFFFFF"/>
          <w:lang w:eastAsia="zh-CN"/>
        </w:rPr>
        <w:t>：自</w:t>
      </w:r>
      <w:r w:rsidRPr="005247B8">
        <w:rPr>
          <w:rFonts w:asciiTheme="minorEastAsia" w:eastAsiaTheme="minorEastAsia" w:hAnsiTheme="minorEastAsia"/>
          <w:sz w:val="24"/>
          <w:szCs w:val="24"/>
          <w:shd w:val="clear" w:color="auto" w:fill="FFFFFF"/>
          <w:lang w:eastAsia="zh-CN"/>
        </w:rPr>
        <w:t>合同签订之日起一年</w:t>
      </w:r>
      <w:r w:rsidRPr="005247B8">
        <w:rPr>
          <w:rFonts w:asciiTheme="minorEastAsia" w:eastAsiaTheme="minorEastAsia" w:hAnsiTheme="minorEastAsia" w:hint="eastAsia"/>
          <w:sz w:val="24"/>
          <w:szCs w:val="24"/>
          <w:shd w:val="clear" w:color="auto" w:fill="FFFFFF"/>
          <w:lang w:eastAsia="zh-CN"/>
        </w:rPr>
        <w:t>。</w:t>
      </w:r>
    </w:p>
    <w:p w:rsidR="00304FB6" w:rsidRPr="005247B8" w:rsidRDefault="00304FB6" w:rsidP="005247B8">
      <w:pPr>
        <w:spacing w:line="360" w:lineRule="auto"/>
        <w:rPr>
          <w:rFonts w:asciiTheme="minorEastAsia" w:eastAsiaTheme="minorEastAsia" w:hAnsiTheme="minorEastAsia"/>
          <w:sz w:val="24"/>
          <w:szCs w:val="24"/>
          <w:shd w:val="clear" w:color="auto" w:fill="FFFFFF"/>
        </w:rPr>
      </w:pPr>
      <w:r w:rsidRPr="005247B8">
        <w:rPr>
          <w:rFonts w:asciiTheme="minorEastAsia" w:eastAsiaTheme="minorEastAsia" w:hAnsiTheme="minorEastAsia"/>
          <w:sz w:val="24"/>
          <w:szCs w:val="24"/>
          <w:shd w:val="clear" w:color="auto" w:fill="FFFFFF"/>
        </w:rPr>
        <w:t>六</w:t>
      </w:r>
      <w:r w:rsidRPr="005247B8">
        <w:rPr>
          <w:rFonts w:asciiTheme="minorEastAsia" w:eastAsiaTheme="minorEastAsia" w:hAnsiTheme="minorEastAsia" w:hint="eastAsia"/>
          <w:sz w:val="24"/>
          <w:szCs w:val="24"/>
          <w:shd w:val="clear" w:color="auto" w:fill="FFFFFF"/>
        </w:rPr>
        <w:t>、煤炭检验项目</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156"/>
        <w:gridCol w:w="2105"/>
        <w:gridCol w:w="2670"/>
      </w:tblGrid>
      <w:tr w:rsidR="00304FB6" w:rsidRPr="005247B8" w:rsidTr="00304FB6">
        <w:trPr>
          <w:trHeight w:val="454"/>
          <w:jc w:val="center"/>
        </w:trPr>
        <w:tc>
          <w:tcPr>
            <w:tcW w:w="2402" w:type="dxa"/>
            <w:tcBorders>
              <w:right w:val="nil"/>
            </w:tcBorders>
            <w:shd w:val="clear" w:color="auto" w:fill="FFFFFF" w:themeFill="background1"/>
            <w:vAlign w:val="center"/>
          </w:tcPr>
          <w:p w:rsidR="00304FB6" w:rsidRPr="005247B8" w:rsidRDefault="00304FB6" w:rsidP="005247B8">
            <w:pPr>
              <w:spacing w:line="360" w:lineRule="auto"/>
              <w:ind w:firstLineChars="200" w:firstLine="482"/>
              <w:jc w:val="center"/>
              <w:rPr>
                <w:rFonts w:asciiTheme="minorEastAsia" w:eastAsiaTheme="minorEastAsia" w:hAnsiTheme="minorEastAsia" w:cs="Times New Roman"/>
                <w:b/>
                <w:sz w:val="24"/>
                <w:szCs w:val="24"/>
              </w:rPr>
            </w:pPr>
            <w:r w:rsidRPr="005247B8">
              <w:rPr>
                <w:rFonts w:asciiTheme="minorEastAsia" w:eastAsiaTheme="minorEastAsia" w:hAnsiTheme="minorEastAsia" w:hint="eastAsia"/>
                <w:b/>
                <w:sz w:val="24"/>
                <w:szCs w:val="24"/>
              </w:rPr>
              <w:t>检验</w:t>
            </w:r>
            <w:r w:rsidRPr="005247B8">
              <w:rPr>
                <w:rFonts w:asciiTheme="minorEastAsia" w:eastAsiaTheme="minorEastAsia" w:hAnsiTheme="minorEastAsia" w:cs="Times New Roman" w:hint="eastAsia"/>
                <w:b/>
                <w:sz w:val="24"/>
                <w:szCs w:val="24"/>
              </w:rPr>
              <w:t>项目</w:t>
            </w:r>
          </w:p>
        </w:tc>
        <w:tc>
          <w:tcPr>
            <w:tcW w:w="1156" w:type="dxa"/>
            <w:tcBorders>
              <w:left w:val="nil"/>
            </w:tcBorders>
            <w:shd w:val="clear" w:color="auto" w:fill="FFFFFF" w:themeFill="background1"/>
            <w:vAlign w:val="center"/>
          </w:tcPr>
          <w:p w:rsidR="00304FB6" w:rsidRPr="005247B8" w:rsidRDefault="00304FB6" w:rsidP="005247B8">
            <w:pPr>
              <w:spacing w:line="360" w:lineRule="auto"/>
              <w:ind w:firstLineChars="200" w:firstLine="482"/>
              <w:jc w:val="center"/>
              <w:rPr>
                <w:rFonts w:asciiTheme="minorEastAsia" w:eastAsiaTheme="minorEastAsia" w:hAnsiTheme="minorEastAsia" w:cs="Times New Roman"/>
                <w:b/>
                <w:sz w:val="24"/>
                <w:szCs w:val="24"/>
              </w:rPr>
            </w:pPr>
          </w:p>
        </w:tc>
        <w:tc>
          <w:tcPr>
            <w:tcW w:w="2105" w:type="dxa"/>
            <w:shd w:val="clear" w:color="auto" w:fill="FFFFFF" w:themeFill="background1"/>
            <w:vAlign w:val="center"/>
          </w:tcPr>
          <w:p w:rsidR="00304FB6" w:rsidRPr="005247B8" w:rsidRDefault="00304FB6" w:rsidP="005247B8">
            <w:pPr>
              <w:spacing w:line="360" w:lineRule="auto"/>
              <w:ind w:firstLineChars="200" w:firstLine="482"/>
              <w:jc w:val="center"/>
              <w:rPr>
                <w:rFonts w:asciiTheme="minorEastAsia" w:eastAsiaTheme="minorEastAsia" w:hAnsiTheme="minorEastAsia" w:cs="Times New Roman"/>
                <w:b/>
                <w:sz w:val="24"/>
                <w:szCs w:val="24"/>
              </w:rPr>
            </w:pPr>
            <w:r w:rsidRPr="005247B8">
              <w:rPr>
                <w:rFonts w:asciiTheme="minorEastAsia" w:eastAsiaTheme="minorEastAsia" w:hAnsiTheme="minorEastAsia" w:cs="Times New Roman" w:hint="eastAsia"/>
                <w:b/>
                <w:sz w:val="24"/>
                <w:szCs w:val="24"/>
              </w:rPr>
              <w:t>质量指标</w:t>
            </w:r>
          </w:p>
        </w:tc>
        <w:tc>
          <w:tcPr>
            <w:tcW w:w="2670" w:type="dxa"/>
            <w:shd w:val="clear" w:color="auto" w:fill="FFFFFF" w:themeFill="background1"/>
            <w:vAlign w:val="center"/>
          </w:tcPr>
          <w:p w:rsidR="00304FB6" w:rsidRPr="005247B8" w:rsidRDefault="00304FB6" w:rsidP="005247B8">
            <w:pPr>
              <w:spacing w:line="360" w:lineRule="auto"/>
              <w:ind w:firstLineChars="200" w:firstLine="482"/>
              <w:jc w:val="center"/>
              <w:rPr>
                <w:rFonts w:asciiTheme="minorEastAsia" w:eastAsiaTheme="minorEastAsia" w:hAnsiTheme="minorEastAsia" w:cs="Times New Roman"/>
                <w:b/>
                <w:sz w:val="24"/>
                <w:szCs w:val="24"/>
              </w:rPr>
            </w:pPr>
            <w:r w:rsidRPr="005247B8">
              <w:rPr>
                <w:rFonts w:asciiTheme="minorEastAsia" w:eastAsiaTheme="minorEastAsia" w:hAnsiTheme="minorEastAsia" w:cs="Times New Roman" w:hint="eastAsia"/>
                <w:b/>
                <w:sz w:val="24"/>
                <w:szCs w:val="24"/>
              </w:rPr>
              <w:t>试验方法</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收到基低位发热量</w:t>
            </w:r>
            <w:r w:rsidRPr="005247B8">
              <w:rPr>
                <w:rFonts w:asciiTheme="minorEastAsia" w:eastAsiaTheme="minorEastAsia" w:hAnsiTheme="minorEastAsia" w:cs="Times New Roman" w:hint="eastAsia"/>
                <w:sz w:val="24"/>
                <w:szCs w:val="24"/>
              </w:rPr>
              <w:lastRenderedPageBreak/>
              <w:t>（Q</w:t>
            </w:r>
            <w:r w:rsidRPr="005247B8">
              <w:rPr>
                <w:rFonts w:asciiTheme="minorEastAsia" w:eastAsiaTheme="minorEastAsia" w:hAnsiTheme="minorEastAsia" w:cs="Times New Roman"/>
                <w:sz w:val="24"/>
                <w:szCs w:val="24"/>
              </w:rPr>
              <w:t>net</w:t>
            </w:r>
            <w:r w:rsidRPr="005247B8">
              <w:rPr>
                <w:rFonts w:asciiTheme="minorEastAsia" w:eastAsiaTheme="minorEastAsia" w:hAnsiTheme="minorEastAsia" w:cs="Times New Roman" w:hint="eastAsia"/>
                <w:sz w:val="24"/>
                <w:szCs w:val="24"/>
              </w:rPr>
              <w:t>，</w:t>
            </w:r>
            <w:r w:rsidRPr="005247B8">
              <w:rPr>
                <w:rFonts w:asciiTheme="minorEastAsia" w:eastAsiaTheme="minorEastAsia" w:hAnsiTheme="minorEastAsia" w:cs="Times New Roman"/>
                <w:sz w:val="24"/>
                <w:szCs w:val="24"/>
              </w:rPr>
              <w:t>ar</w:t>
            </w:r>
            <w:r w:rsidRPr="005247B8">
              <w:rPr>
                <w:rFonts w:asciiTheme="minorEastAsia" w:eastAsiaTheme="minorEastAsia" w:hAnsiTheme="minorEastAsia" w:cs="Times New Roman" w:hint="eastAsia"/>
                <w:sz w:val="24"/>
                <w:szCs w:val="24"/>
              </w:rPr>
              <w:t>），</w:t>
            </w:r>
            <w:r w:rsidRPr="005247B8">
              <w:rPr>
                <w:rFonts w:asciiTheme="minorEastAsia" w:eastAsiaTheme="minorEastAsia" w:hAnsiTheme="minorEastAsia" w:cs="Times New Roman"/>
                <w:sz w:val="24"/>
                <w:szCs w:val="24"/>
              </w:rPr>
              <w:t>kcal/kg</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213</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lang w:eastAsia="zh-CN"/>
              </w:rPr>
            </w:pPr>
            <w:r w:rsidRPr="005247B8">
              <w:rPr>
                <w:rFonts w:asciiTheme="minorEastAsia" w:eastAsiaTheme="minorEastAsia" w:hAnsiTheme="minorEastAsia" w:cs="Times New Roman" w:hint="eastAsia"/>
                <w:sz w:val="24"/>
                <w:szCs w:val="24"/>
                <w:lang w:eastAsia="zh-CN"/>
              </w:rPr>
              <w:lastRenderedPageBreak/>
              <w:t>挥发份（V，</w:t>
            </w:r>
            <w:r w:rsidRPr="005247B8">
              <w:rPr>
                <w:rFonts w:asciiTheme="minorEastAsia" w:eastAsiaTheme="minorEastAsia" w:hAnsiTheme="minorEastAsia" w:cs="Times New Roman"/>
                <w:sz w:val="24"/>
                <w:szCs w:val="24"/>
                <w:lang w:eastAsia="zh-CN"/>
              </w:rPr>
              <w:t>ad</w:t>
            </w:r>
            <w:r w:rsidRPr="005247B8">
              <w:rPr>
                <w:rFonts w:asciiTheme="minorEastAsia" w:eastAsiaTheme="minorEastAsia" w:hAnsiTheme="minorEastAsia" w:cs="Times New Roman" w:hint="eastAsia"/>
                <w:sz w:val="24"/>
                <w:szCs w:val="24"/>
                <w:lang w:eastAsia="zh-CN"/>
              </w:rPr>
              <w:t>），%</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lang w:eastAsia="zh-CN"/>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lang w:eastAsia="zh-CN"/>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212</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灰分（A，</w:t>
            </w:r>
            <w:r w:rsidRPr="005247B8">
              <w:rPr>
                <w:rFonts w:asciiTheme="minorEastAsia" w:eastAsiaTheme="minorEastAsia" w:hAnsiTheme="minorEastAsia" w:cs="Times New Roman"/>
                <w:sz w:val="24"/>
                <w:szCs w:val="24"/>
              </w:rPr>
              <w:t>ad</w:t>
            </w:r>
            <w:r w:rsidRPr="005247B8">
              <w:rPr>
                <w:rFonts w:asciiTheme="minorEastAsia" w:eastAsiaTheme="minorEastAsia" w:hAnsiTheme="minorEastAsia" w:cs="Times New Roman" w:hint="eastAsia"/>
                <w:sz w:val="24"/>
                <w:szCs w:val="24"/>
              </w:rPr>
              <w:t>），%</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212</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全硫量（S</w:t>
            </w:r>
            <w:r w:rsidRPr="005247B8">
              <w:rPr>
                <w:rFonts w:asciiTheme="minorEastAsia" w:eastAsiaTheme="minorEastAsia" w:hAnsiTheme="minorEastAsia" w:cs="Times New Roman"/>
                <w:sz w:val="24"/>
                <w:szCs w:val="24"/>
              </w:rPr>
              <w:t>t</w:t>
            </w:r>
            <w:r w:rsidRPr="005247B8">
              <w:rPr>
                <w:rFonts w:asciiTheme="minorEastAsia" w:eastAsiaTheme="minorEastAsia" w:hAnsiTheme="minorEastAsia" w:cs="Times New Roman" w:hint="eastAsia"/>
                <w:sz w:val="24"/>
                <w:szCs w:val="24"/>
              </w:rPr>
              <w:t>，</w:t>
            </w:r>
            <w:r w:rsidRPr="005247B8">
              <w:rPr>
                <w:rFonts w:asciiTheme="minorEastAsia" w:eastAsiaTheme="minorEastAsia" w:hAnsiTheme="minorEastAsia" w:cs="Times New Roman"/>
                <w:sz w:val="24"/>
                <w:szCs w:val="24"/>
              </w:rPr>
              <w:t>ar</w:t>
            </w:r>
            <w:r w:rsidRPr="005247B8">
              <w:rPr>
                <w:rFonts w:asciiTheme="minorEastAsia" w:eastAsiaTheme="minorEastAsia" w:hAnsiTheme="minorEastAsia" w:cs="Times New Roman" w:hint="eastAsia"/>
                <w:sz w:val="24"/>
                <w:szCs w:val="24"/>
              </w:rPr>
              <w:t>），%</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214</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全水分（M</w:t>
            </w:r>
            <w:r w:rsidRPr="005247B8">
              <w:rPr>
                <w:rFonts w:asciiTheme="minorEastAsia" w:eastAsiaTheme="minorEastAsia" w:hAnsiTheme="minorEastAsia" w:cs="Times New Roman"/>
                <w:sz w:val="24"/>
                <w:szCs w:val="24"/>
              </w:rPr>
              <w:t>t</w:t>
            </w:r>
            <w:r w:rsidRPr="005247B8">
              <w:rPr>
                <w:rFonts w:asciiTheme="minorEastAsia" w:eastAsiaTheme="minorEastAsia" w:hAnsiTheme="minorEastAsia" w:cs="Times New Roman" w:hint="eastAsia"/>
                <w:sz w:val="24"/>
                <w:szCs w:val="24"/>
              </w:rPr>
              <w:t>，</w:t>
            </w:r>
            <w:r w:rsidRPr="005247B8">
              <w:rPr>
                <w:rFonts w:asciiTheme="minorEastAsia" w:eastAsiaTheme="minorEastAsia" w:hAnsiTheme="minorEastAsia" w:cs="Times New Roman"/>
                <w:sz w:val="24"/>
                <w:szCs w:val="24"/>
              </w:rPr>
              <w:t>ar</w:t>
            </w:r>
            <w:r w:rsidRPr="005247B8">
              <w:rPr>
                <w:rFonts w:asciiTheme="minorEastAsia" w:eastAsiaTheme="minorEastAsia" w:hAnsiTheme="minorEastAsia" w:cs="Times New Roman" w:hint="eastAsia"/>
                <w:sz w:val="24"/>
                <w:szCs w:val="24"/>
              </w:rPr>
              <w:t>），%</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211</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外在水分（M</w:t>
            </w:r>
            <w:r w:rsidRPr="005247B8">
              <w:rPr>
                <w:rFonts w:asciiTheme="minorEastAsia" w:eastAsiaTheme="minorEastAsia" w:hAnsiTheme="minorEastAsia" w:cs="Times New Roman"/>
                <w:sz w:val="24"/>
                <w:szCs w:val="24"/>
              </w:rPr>
              <w:t>f</w:t>
            </w:r>
            <w:r w:rsidRPr="005247B8">
              <w:rPr>
                <w:rFonts w:asciiTheme="minorEastAsia" w:eastAsiaTheme="minorEastAsia" w:hAnsiTheme="minorEastAsia" w:cs="Times New Roman" w:hint="eastAsia"/>
                <w:sz w:val="24"/>
                <w:szCs w:val="24"/>
              </w:rPr>
              <w:t>，</w:t>
            </w:r>
            <w:r w:rsidRPr="005247B8">
              <w:rPr>
                <w:rFonts w:asciiTheme="minorEastAsia" w:eastAsiaTheme="minorEastAsia" w:hAnsiTheme="minorEastAsia" w:cs="Times New Roman"/>
                <w:sz w:val="24"/>
                <w:szCs w:val="24"/>
              </w:rPr>
              <w:t>ar</w:t>
            </w:r>
            <w:r w:rsidRPr="005247B8">
              <w:rPr>
                <w:rFonts w:asciiTheme="minorEastAsia" w:eastAsiaTheme="minorEastAsia" w:hAnsiTheme="minorEastAsia" w:cs="Times New Roman" w:hint="eastAsia"/>
                <w:sz w:val="24"/>
                <w:szCs w:val="24"/>
              </w:rPr>
              <w:t>），%</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211</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分析水(M,ad),%</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211</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氢含量，%</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30733或GB/T 476</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碳含量，%</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30733或GB/T 476</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灰熔点</w:t>
            </w:r>
            <w:r w:rsidRPr="005247B8">
              <w:rPr>
                <w:rFonts w:asciiTheme="minorEastAsia" w:eastAsiaTheme="minorEastAsia" w:hAnsiTheme="minorEastAsia" w:cs="Times New Roman"/>
                <w:sz w:val="24"/>
                <w:szCs w:val="24"/>
              </w:rPr>
              <w:t>D</w:t>
            </w:r>
            <w:r w:rsidRPr="005247B8">
              <w:rPr>
                <w:rFonts w:asciiTheme="minorEastAsia" w:eastAsiaTheme="minorEastAsia" w:hAnsiTheme="minorEastAsia" w:cs="Times New Roman" w:hint="eastAsia"/>
                <w:sz w:val="24"/>
                <w:szCs w:val="24"/>
              </w:rPr>
              <w:t>T，℃</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219</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粒径，%</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 2007.7、GB/T 477</w:t>
            </w:r>
            <w:r w:rsidRPr="005247B8">
              <w:rPr>
                <w:rFonts w:asciiTheme="minorEastAsia" w:eastAsiaTheme="minorEastAsia" w:hAnsiTheme="minorEastAsia" w:hint="eastAsia"/>
                <w:sz w:val="24"/>
                <w:szCs w:val="24"/>
              </w:rPr>
              <w:t>或其他方法</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可磨性指数HGI</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r w:rsidRPr="005247B8">
              <w:rPr>
                <w:rFonts w:asciiTheme="minorEastAsia" w:eastAsiaTheme="minorEastAsia" w:hAnsiTheme="minorEastAsia" w:cs="Times New Roman"/>
                <w:sz w:val="24"/>
                <w:szCs w:val="24"/>
              </w:rPr>
              <w:t> </w:t>
            </w: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2565</w:t>
            </w:r>
          </w:p>
        </w:tc>
      </w:tr>
    </w:tbl>
    <w:p w:rsidR="00304FB6" w:rsidRPr="005247B8" w:rsidRDefault="00304FB6" w:rsidP="005247B8">
      <w:pPr>
        <w:spacing w:line="360" w:lineRule="auto"/>
        <w:rPr>
          <w:rFonts w:asciiTheme="minorEastAsia" w:eastAsiaTheme="minorEastAsia" w:hAnsiTheme="minorEastAsia"/>
          <w:sz w:val="24"/>
          <w:szCs w:val="24"/>
          <w:lang w:eastAsia="zh-CN"/>
        </w:rPr>
      </w:pPr>
      <w:r w:rsidRPr="005247B8">
        <w:rPr>
          <w:rFonts w:asciiTheme="minorEastAsia" w:eastAsiaTheme="minorEastAsia" w:hAnsiTheme="minorEastAsia" w:hint="eastAsia"/>
          <w:sz w:val="24"/>
          <w:szCs w:val="24"/>
          <w:lang w:eastAsia="zh-CN"/>
        </w:rPr>
        <w:t>七、质量检验报告单出具内容及要求</w:t>
      </w:r>
    </w:p>
    <w:p w:rsidR="00304FB6" w:rsidRPr="005247B8" w:rsidRDefault="00304FB6" w:rsidP="005247B8">
      <w:pPr>
        <w:spacing w:line="360" w:lineRule="auto"/>
        <w:ind w:firstLineChars="200" w:firstLine="480"/>
        <w:rPr>
          <w:rFonts w:asciiTheme="minorEastAsia" w:eastAsiaTheme="minorEastAsia" w:hAnsiTheme="minorEastAsia"/>
          <w:sz w:val="24"/>
          <w:szCs w:val="24"/>
          <w:lang w:eastAsia="zh-CN"/>
        </w:rPr>
      </w:pPr>
      <w:r w:rsidRPr="005247B8">
        <w:rPr>
          <w:rFonts w:asciiTheme="minorEastAsia" w:eastAsiaTheme="minorEastAsia" w:hAnsiTheme="minorEastAsia" w:hint="eastAsia"/>
          <w:sz w:val="24"/>
          <w:szCs w:val="24"/>
          <w:lang w:eastAsia="zh-CN"/>
        </w:rPr>
        <w:t>第三方检验检测机构质量检验报告单应至少包括如下项目和内容：</w:t>
      </w:r>
    </w:p>
    <w:tbl>
      <w:tblPr>
        <w:tblStyle w:val="af5"/>
        <w:tblW w:w="0" w:type="auto"/>
        <w:jc w:val="center"/>
        <w:tblLayout w:type="fixed"/>
        <w:tblLook w:val="04A0" w:firstRow="1" w:lastRow="0" w:firstColumn="1" w:lastColumn="0" w:noHBand="0" w:noVBand="1"/>
      </w:tblPr>
      <w:tblGrid>
        <w:gridCol w:w="1668"/>
        <w:gridCol w:w="1179"/>
        <w:gridCol w:w="1557"/>
        <w:gridCol w:w="1137"/>
        <w:gridCol w:w="1275"/>
        <w:gridCol w:w="1514"/>
      </w:tblGrid>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b/>
                <w:sz w:val="24"/>
                <w:szCs w:val="24"/>
              </w:rPr>
            </w:pPr>
            <w:r w:rsidRPr="005247B8">
              <w:rPr>
                <w:rFonts w:asciiTheme="minorEastAsia" w:eastAsiaTheme="minorEastAsia" w:hAnsiTheme="minorEastAsia" w:hint="eastAsia"/>
                <w:b/>
                <w:sz w:val="24"/>
                <w:szCs w:val="24"/>
              </w:rPr>
              <w:t>检验项目</w:t>
            </w:r>
          </w:p>
        </w:tc>
        <w:tc>
          <w:tcPr>
            <w:tcW w:w="1179" w:type="dxa"/>
            <w:vAlign w:val="center"/>
          </w:tcPr>
          <w:p w:rsidR="00304FB6" w:rsidRPr="005247B8" w:rsidRDefault="00304FB6" w:rsidP="005247B8">
            <w:pPr>
              <w:spacing w:line="360" w:lineRule="auto"/>
              <w:rPr>
                <w:rFonts w:asciiTheme="minorEastAsia" w:eastAsiaTheme="minorEastAsia" w:hAnsiTheme="minorEastAsia"/>
                <w:b/>
                <w:sz w:val="24"/>
                <w:szCs w:val="24"/>
              </w:rPr>
            </w:pPr>
            <w:r w:rsidRPr="005247B8">
              <w:rPr>
                <w:rFonts w:asciiTheme="minorEastAsia" w:eastAsiaTheme="minorEastAsia" w:hAnsiTheme="minorEastAsia" w:hint="eastAsia"/>
                <w:b/>
                <w:sz w:val="24"/>
                <w:szCs w:val="24"/>
              </w:rPr>
              <w:t>收到基</w:t>
            </w:r>
          </w:p>
        </w:tc>
        <w:tc>
          <w:tcPr>
            <w:tcW w:w="1557" w:type="dxa"/>
            <w:vAlign w:val="center"/>
          </w:tcPr>
          <w:p w:rsidR="00304FB6" w:rsidRPr="005247B8" w:rsidRDefault="00304FB6" w:rsidP="005247B8">
            <w:pPr>
              <w:spacing w:line="360" w:lineRule="auto"/>
              <w:rPr>
                <w:rFonts w:asciiTheme="minorEastAsia" w:eastAsiaTheme="minorEastAsia" w:hAnsiTheme="minorEastAsia"/>
                <w:b/>
                <w:sz w:val="24"/>
                <w:szCs w:val="24"/>
              </w:rPr>
            </w:pPr>
            <w:r w:rsidRPr="005247B8">
              <w:rPr>
                <w:rFonts w:asciiTheme="minorEastAsia" w:eastAsiaTheme="minorEastAsia" w:hAnsiTheme="minorEastAsia" w:hint="eastAsia"/>
                <w:b/>
                <w:sz w:val="24"/>
                <w:szCs w:val="24"/>
              </w:rPr>
              <w:t>空气干燥基</w:t>
            </w:r>
          </w:p>
        </w:tc>
        <w:tc>
          <w:tcPr>
            <w:tcW w:w="1137" w:type="dxa"/>
            <w:vAlign w:val="center"/>
          </w:tcPr>
          <w:p w:rsidR="00304FB6" w:rsidRPr="005247B8" w:rsidRDefault="00304FB6" w:rsidP="005247B8">
            <w:pPr>
              <w:spacing w:line="360" w:lineRule="auto"/>
              <w:rPr>
                <w:rFonts w:asciiTheme="minorEastAsia" w:eastAsiaTheme="minorEastAsia" w:hAnsiTheme="minorEastAsia"/>
                <w:b/>
                <w:sz w:val="24"/>
                <w:szCs w:val="24"/>
              </w:rPr>
            </w:pPr>
            <w:r w:rsidRPr="005247B8">
              <w:rPr>
                <w:rFonts w:asciiTheme="minorEastAsia" w:eastAsiaTheme="minorEastAsia" w:hAnsiTheme="minorEastAsia" w:hint="eastAsia"/>
                <w:b/>
                <w:sz w:val="24"/>
                <w:szCs w:val="24"/>
              </w:rPr>
              <w:t>干燥基</w:t>
            </w:r>
          </w:p>
        </w:tc>
        <w:tc>
          <w:tcPr>
            <w:tcW w:w="1275" w:type="dxa"/>
            <w:vAlign w:val="center"/>
          </w:tcPr>
          <w:p w:rsidR="00304FB6" w:rsidRPr="005247B8" w:rsidRDefault="00304FB6" w:rsidP="005247B8">
            <w:pPr>
              <w:spacing w:line="360" w:lineRule="auto"/>
              <w:rPr>
                <w:rFonts w:asciiTheme="minorEastAsia" w:eastAsiaTheme="minorEastAsia" w:hAnsiTheme="minorEastAsia"/>
                <w:b/>
                <w:sz w:val="24"/>
                <w:szCs w:val="24"/>
              </w:rPr>
            </w:pPr>
            <w:r w:rsidRPr="005247B8">
              <w:rPr>
                <w:rFonts w:asciiTheme="minorEastAsia" w:eastAsiaTheme="minorEastAsia" w:hAnsiTheme="minorEastAsia" w:hint="eastAsia"/>
                <w:b/>
                <w:sz w:val="24"/>
                <w:szCs w:val="24"/>
              </w:rPr>
              <w:t>干燥无灰基</w:t>
            </w:r>
          </w:p>
        </w:tc>
        <w:tc>
          <w:tcPr>
            <w:tcW w:w="1514" w:type="dxa"/>
            <w:vAlign w:val="center"/>
          </w:tcPr>
          <w:p w:rsidR="00304FB6" w:rsidRPr="005247B8" w:rsidRDefault="00304FB6" w:rsidP="005247B8">
            <w:pPr>
              <w:spacing w:line="360" w:lineRule="auto"/>
              <w:rPr>
                <w:rFonts w:asciiTheme="minorEastAsia" w:eastAsiaTheme="minorEastAsia" w:hAnsiTheme="minorEastAsia"/>
                <w:b/>
                <w:sz w:val="24"/>
                <w:szCs w:val="24"/>
              </w:rPr>
            </w:pPr>
            <w:r w:rsidRPr="005247B8">
              <w:rPr>
                <w:rFonts w:asciiTheme="minorEastAsia" w:eastAsiaTheme="minorEastAsia" w:hAnsiTheme="minorEastAsia" w:hint="eastAsia"/>
                <w:b/>
                <w:sz w:val="24"/>
                <w:szCs w:val="24"/>
              </w:rPr>
              <w:t>检测依据</w:t>
            </w: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全水，%</w:t>
            </w:r>
          </w:p>
        </w:tc>
        <w:tc>
          <w:tcPr>
            <w:tcW w:w="1179"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分析水，%</w:t>
            </w:r>
          </w:p>
        </w:tc>
        <w:tc>
          <w:tcPr>
            <w:tcW w:w="1179"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灰分，%</w:t>
            </w:r>
          </w:p>
        </w:tc>
        <w:tc>
          <w:tcPr>
            <w:tcW w:w="1179"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挥发分，%</w:t>
            </w:r>
          </w:p>
        </w:tc>
        <w:tc>
          <w:tcPr>
            <w:tcW w:w="1179"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固定碳，%</w:t>
            </w:r>
          </w:p>
        </w:tc>
        <w:tc>
          <w:tcPr>
            <w:tcW w:w="1179"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全硫，%</w:t>
            </w:r>
          </w:p>
        </w:tc>
        <w:tc>
          <w:tcPr>
            <w:tcW w:w="1179"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氢含量，%</w:t>
            </w:r>
          </w:p>
        </w:tc>
        <w:tc>
          <w:tcPr>
            <w:tcW w:w="1179"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碳含量，%</w:t>
            </w:r>
          </w:p>
        </w:tc>
        <w:tc>
          <w:tcPr>
            <w:tcW w:w="1179"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高位发热量，</w:t>
            </w:r>
            <w:r w:rsidRPr="005247B8">
              <w:rPr>
                <w:rFonts w:asciiTheme="minorEastAsia" w:eastAsiaTheme="minorEastAsia" w:hAnsiTheme="minorEastAsia" w:cs="Times New Roman"/>
                <w:sz w:val="24"/>
                <w:szCs w:val="24"/>
              </w:rPr>
              <w:t>kcal/kg</w:t>
            </w:r>
          </w:p>
        </w:tc>
        <w:tc>
          <w:tcPr>
            <w:tcW w:w="1179"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低位发热量，</w:t>
            </w:r>
            <w:r w:rsidRPr="005247B8">
              <w:rPr>
                <w:rFonts w:asciiTheme="minorEastAsia" w:eastAsiaTheme="minorEastAsia" w:hAnsiTheme="minorEastAsia" w:cs="Times New Roman"/>
                <w:sz w:val="24"/>
                <w:szCs w:val="24"/>
              </w:rPr>
              <w:lastRenderedPageBreak/>
              <w:t>kcal/kg</w:t>
            </w:r>
          </w:p>
        </w:tc>
        <w:tc>
          <w:tcPr>
            <w:tcW w:w="1179"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lastRenderedPageBreak/>
              <w:t>哈氏可磨系数</w:t>
            </w:r>
          </w:p>
        </w:tc>
        <w:tc>
          <w:tcPr>
            <w:tcW w:w="5148" w:type="dxa"/>
            <w:gridSpan w:val="4"/>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外水，%</w:t>
            </w:r>
          </w:p>
        </w:tc>
        <w:tc>
          <w:tcPr>
            <w:tcW w:w="5148" w:type="dxa"/>
            <w:gridSpan w:val="4"/>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灰熔融性</w:t>
            </w:r>
          </w:p>
        </w:tc>
        <w:tc>
          <w:tcPr>
            <w:tcW w:w="1179"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DT:</w:t>
            </w:r>
          </w:p>
        </w:tc>
        <w:tc>
          <w:tcPr>
            <w:tcW w:w="1557"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ST:</w:t>
            </w:r>
          </w:p>
        </w:tc>
        <w:tc>
          <w:tcPr>
            <w:tcW w:w="1137"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HT:</w:t>
            </w: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FT:</w:t>
            </w: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颗粒度</w:t>
            </w:r>
          </w:p>
        </w:tc>
        <w:tc>
          <w:tcPr>
            <w:tcW w:w="1179"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0-50mm：</w:t>
            </w:r>
          </w:p>
        </w:tc>
        <w:tc>
          <w:tcPr>
            <w:tcW w:w="1557"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cs="Times New Roman" w:hint="eastAsia"/>
                <w:sz w:val="24"/>
                <w:szCs w:val="24"/>
              </w:rPr>
              <w:t>＞50</w:t>
            </w:r>
            <w:r w:rsidRPr="005247B8">
              <w:rPr>
                <w:rFonts w:asciiTheme="minorEastAsia" w:eastAsiaTheme="minorEastAsia" w:hAnsiTheme="minorEastAsia" w:cs="Times New Roman"/>
                <w:sz w:val="24"/>
                <w:szCs w:val="24"/>
              </w:rPr>
              <w:t>mm</w:t>
            </w:r>
            <w:r w:rsidRPr="005247B8">
              <w:rPr>
                <w:rFonts w:asciiTheme="minorEastAsia" w:eastAsiaTheme="minorEastAsia" w:hAnsiTheme="minorEastAsia" w:hint="eastAsia"/>
                <w:sz w:val="24"/>
                <w:szCs w:val="24"/>
              </w:rPr>
              <w:t>：</w:t>
            </w:r>
          </w:p>
        </w:tc>
        <w:tc>
          <w:tcPr>
            <w:tcW w:w="1137"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≤20</w:t>
            </w:r>
            <w:r w:rsidRPr="005247B8">
              <w:rPr>
                <w:rFonts w:asciiTheme="minorEastAsia" w:eastAsiaTheme="minorEastAsia" w:hAnsiTheme="minorEastAsia" w:cs="Times New Roman"/>
                <w:sz w:val="24"/>
                <w:szCs w:val="24"/>
              </w:rPr>
              <w:t>mm</w:t>
            </w:r>
            <w:r w:rsidRPr="005247B8">
              <w:rPr>
                <w:rFonts w:asciiTheme="minorEastAsia" w:eastAsiaTheme="minorEastAsia" w:hAnsiTheme="minorEastAsia" w:hint="eastAsia"/>
                <w:sz w:val="24"/>
                <w:szCs w:val="24"/>
              </w:rPr>
              <w:t>：</w:t>
            </w: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w:t>
            </w:r>
            <w:r w:rsidRPr="005247B8">
              <w:rPr>
                <w:rFonts w:asciiTheme="minorEastAsia" w:eastAsiaTheme="minorEastAsia" w:hAnsiTheme="minorEastAsia" w:cs="Times New Roman"/>
                <w:sz w:val="24"/>
                <w:szCs w:val="24"/>
              </w:rPr>
              <w:t>6mm</w:t>
            </w:r>
            <w:r w:rsidRPr="005247B8">
              <w:rPr>
                <w:rFonts w:asciiTheme="minorEastAsia" w:eastAsiaTheme="minorEastAsia" w:hAnsiTheme="minorEastAsia" w:hint="eastAsia"/>
                <w:sz w:val="24"/>
                <w:szCs w:val="24"/>
              </w:rPr>
              <w:t>：</w:t>
            </w: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bl>
    <w:p w:rsidR="00304FB6" w:rsidRPr="005247B8" w:rsidRDefault="00304FB6" w:rsidP="005247B8">
      <w:pPr>
        <w:widowControl/>
        <w:autoSpaceDE/>
        <w:autoSpaceDN/>
        <w:spacing w:line="360" w:lineRule="auto"/>
        <w:rPr>
          <w:rFonts w:asciiTheme="minorEastAsia" w:eastAsiaTheme="minorEastAsia" w:hAnsiTheme="minorEastAsia"/>
          <w:sz w:val="24"/>
          <w:szCs w:val="24"/>
          <w:lang w:eastAsia="zh-CN"/>
        </w:rPr>
      </w:pPr>
      <w:r w:rsidRPr="005247B8">
        <w:rPr>
          <w:rFonts w:asciiTheme="minorEastAsia" w:eastAsiaTheme="minorEastAsia" w:hAnsiTheme="minorEastAsia"/>
          <w:sz w:val="24"/>
          <w:szCs w:val="24"/>
          <w:lang w:eastAsia="zh-CN"/>
        </w:rPr>
        <w:br w:type="page"/>
      </w:r>
    </w:p>
    <w:p w:rsidR="00304FB6" w:rsidRPr="009B5284" w:rsidRDefault="00304FB6" w:rsidP="00FA624F">
      <w:pPr>
        <w:pStyle w:val="ab"/>
        <w:spacing w:afterLines="150" w:after="360"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Pr="0002625B">
        <w:rPr>
          <w:rFonts w:ascii="黑体" w:eastAsia="黑体" w:hAnsi="宋体" w:hint="eastAsia"/>
          <w:b/>
          <w:sz w:val="28"/>
          <w:szCs w:val="28"/>
          <w:lang w:eastAsia="zh-CN"/>
        </w:rPr>
        <w:t>2、</w:t>
      </w:r>
      <w:r w:rsidRPr="009B5284">
        <w:rPr>
          <w:rFonts w:ascii="黑体" w:eastAsia="黑体" w:hAnsi="宋体" w:hint="eastAsia"/>
          <w:b/>
          <w:sz w:val="28"/>
          <w:szCs w:val="28"/>
          <w:lang w:eastAsia="zh-CN"/>
        </w:rPr>
        <w:t>安全环保协议书</w:t>
      </w:r>
    </w:p>
    <w:p w:rsidR="00304FB6" w:rsidRPr="009B5284" w:rsidRDefault="00304FB6" w:rsidP="00304FB6">
      <w:pPr>
        <w:spacing w:line="360" w:lineRule="auto"/>
        <w:ind w:leftChars="-67" w:left="-147"/>
        <w:rPr>
          <w:szCs w:val="21"/>
          <w:lang w:eastAsia="zh-CN"/>
        </w:rPr>
      </w:pPr>
      <w:r w:rsidRPr="009B5284">
        <w:rPr>
          <w:rFonts w:hint="eastAsia"/>
          <w:szCs w:val="21"/>
          <w:lang w:eastAsia="zh-CN"/>
        </w:rPr>
        <w:t>发包单位（以下简称甲方）：</w:t>
      </w:r>
      <w:r w:rsidRPr="009B5284">
        <w:rPr>
          <w:rFonts w:hint="eastAsia"/>
          <w:szCs w:val="21"/>
          <w:u w:val="single"/>
          <w:lang w:eastAsia="zh-CN"/>
        </w:rPr>
        <w:t xml:space="preserve">  </w:t>
      </w:r>
      <w:r>
        <w:rPr>
          <w:rFonts w:hint="eastAsia"/>
          <w:szCs w:val="21"/>
          <w:u w:val="single"/>
          <w:lang w:eastAsia="zh-CN"/>
        </w:rPr>
        <w:t>腾龙芳烃</w:t>
      </w:r>
      <w:r w:rsidRPr="00E72F1C">
        <w:rPr>
          <w:rFonts w:hint="eastAsia"/>
          <w:szCs w:val="21"/>
          <w:u w:val="single"/>
          <w:lang w:eastAsia="zh-CN"/>
        </w:rPr>
        <w:t>（漳州）有限公司</w:t>
      </w:r>
      <w:r w:rsidRPr="009B5284">
        <w:rPr>
          <w:rFonts w:hint="eastAsia"/>
          <w:szCs w:val="21"/>
          <w:u w:val="single"/>
          <w:lang w:eastAsia="zh-CN"/>
        </w:rPr>
        <w:t xml:space="preserve">         </w:t>
      </w:r>
      <w:r w:rsidRPr="009B5284">
        <w:rPr>
          <w:rFonts w:hint="eastAsia"/>
          <w:szCs w:val="21"/>
          <w:lang w:eastAsia="zh-CN"/>
        </w:rPr>
        <w:t xml:space="preserve">   </w:t>
      </w:r>
    </w:p>
    <w:p w:rsidR="00304FB6" w:rsidRPr="009B5284" w:rsidRDefault="00304FB6" w:rsidP="00304FB6">
      <w:pPr>
        <w:spacing w:line="360" w:lineRule="auto"/>
        <w:ind w:leftChars="-289" w:left="-636" w:firstLineChars="200" w:firstLine="440"/>
        <w:rPr>
          <w:szCs w:val="21"/>
          <w:lang w:eastAsia="zh-CN"/>
        </w:rPr>
      </w:pPr>
      <w:r w:rsidRPr="009B5284">
        <w:rPr>
          <w:rFonts w:hint="eastAsia"/>
          <w:szCs w:val="21"/>
          <w:lang w:eastAsia="zh-CN"/>
        </w:rPr>
        <w:t>承包单位（以下简称乙方）：</w:t>
      </w:r>
      <w:r w:rsidRPr="009B5284">
        <w:rPr>
          <w:rFonts w:hint="eastAsia"/>
          <w:szCs w:val="21"/>
          <w:u w:val="single"/>
          <w:lang w:eastAsia="zh-CN"/>
        </w:rPr>
        <w:t xml:space="preserve">                                          </w:t>
      </w:r>
      <w:r w:rsidRPr="009B5284">
        <w:rPr>
          <w:rFonts w:hint="eastAsia"/>
          <w:szCs w:val="21"/>
          <w:lang w:eastAsia="zh-CN"/>
        </w:rPr>
        <w:t xml:space="preserve">                      </w:t>
      </w:r>
    </w:p>
    <w:p w:rsidR="00304FB6" w:rsidRPr="009B5284" w:rsidRDefault="00304FB6" w:rsidP="00304FB6">
      <w:pPr>
        <w:spacing w:line="360" w:lineRule="auto"/>
        <w:ind w:leftChars="-339" w:left="-550" w:hangingChars="89" w:hanging="196"/>
        <w:rPr>
          <w:szCs w:val="21"/>
          <w:lang w:eastAsia="zh-CN"/>
        </w:rPr>
      </w:pPr>
      <w:r w:rsidRPr="009B5284">
        <w:rPr>
          <w:rFonts w:hint="eastAsia"/>
          <w:szCs w:val="21"/>
          <w:lang w:eastAsia="zh-CN"/>
        </w:rPr>
        <w:t xml:space="preserve">     双方就</w:t>
      </w:r>
      <w:r w:rsidRPr="00CE5D17">
        <w:rPr>
          <w:rFonts w:hint="eastAsia"/>
          <w:szCs w:val="21"/>
          <w:u w:val="single"/>
          <w:lang w:eastAsia="zh-CN"/>
        </w:rPr>
        <w:t>煤炭检测服务年约</w:t>
      </w:r>
      <w:r w:rsidRPr="007109E7">
        <w:rPr>
          <w:szCs w:val="21"/>
          <w:u w:val="single"/>
          <w:lang w:eastAsia="zh-CN"/>
        </w:rPr>
        <w:t>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《技术服务年约</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304FB6" w:rsidRPr="009B5284" w:rsidRDefault="00304FB6" w:rsidP="00304FB6">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304FB6" w:rsidRPr="009B5284" w:rsidRDefault="00304FB6" w:rsidP="00304FB6">
      <w:pPr>
        <w:pStyle w:val="afc"/>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304FB6" w:rsidRPr="009B5284" w:rsidRDefault="00304FB6" w:rsidP="00304FB6">
      <w:pPr>
        <w:pStyle w:val="afc"/>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304FB6" w:rsidRPr="009B5284" w:rsidRDefault="00304FB6" w:rsidP="00304FB6">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304FB6" w:rsidRPr="009B5284" w:rsidRDefault="00304FB6" w:rsidP="00304FB6">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304FB6" w:rsidRPr="009B5284" w:rsidRDefault="00304FB6" w:rsidP="00304FB6">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304FB6" w:rsidRPr="009B5284" w:rsidRDefault="00304FB6" w:rsidP="00304FB6">
      <w:pPr>
        <w:pStyle w:val="afc"/>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304FB6" w:rsidRPr="009B5284" w:rsidRDefault="00304FB6" w:rsidP="00304FB6">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304FB6" w:rsidRPr="009B5284" w:rsidRDefault="00304FB6" w:rsidP="00304FB6">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304FB6" w:rsidRPr="009B5284" w:rsidRDefault="00304FB6" w:rsidP="00304FB6">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304FB6" w:rsidRPr="009B5284" w:rsidRDefault="00304FB6" w:rsidP="00304FB6">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304FB6" w:rsidRPr="009B5284" w:rsidRDefault="00304FB6" w:rsidP="00304FB6">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304FB6" w:rsidRPr="009B5284" w:rsidRDefault="00304FB6" w:rsidP="00304FB6">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304FB6" w:rsidRPr="009B5284" w:rsidRDefault="00304FB6" w:rsidP="00304FB6">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304FB6" w:rsidRPr="009B5284" w:rsidRDefault="00304FB6" w:rsidP="00304FB6">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304FB6" w:rsidRPr="009B5284" w:rsidRDefault="00304FB6" w:rsidP="00304FB6">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乙方施工过程中在发生严重危及作业人员生命安全的不可抗拒紧急情况时，有权采取必要的避险措施，并立即向管理部门报告。</w:t>
      </w:r>
    </w:p>
    <w:p w:rsidR="00304FB6" w:rsidRPr="009B5284" w:rsidRDefault="00304FB6" w:rsidP="00304FB6">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304FB6" w:rsidRPr="009B5284" w:rsidRDefault="00304FB6" w:rsidP="00304FB6">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w:t>
      </w:r>
      <w:r w:rsidRPr="009B5284">
        <w:rPr>
          <w:rFonts w:hint="eastAsia"/>
          <w:szCs w:val="21"/>
          <w:lang w:eastAsia="zh-CN"/>
        </w:rPr>
        <w:lastRenderedPageBreak/>
        <w:t>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304FB6" w:rsidRPr="009B5284" w:rsidRDefault="00304FB6" w:rsidP="00304FB6">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04FB6" w:rsidRPr="009B5284" w:rsidRDefault="00304FB6" w:rsidP="00304FB6">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304FB6" w:rsidRDefault="00304FB6" w:rsidP="00304FB6">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的，必须覆盖严实并检测合格。电源线、电焊把线、电</w:t>
      </w:r>
      <w:r w:rsidRPr="009B5284">
        <w:rPr>
          <w:rFonts w:hint="eastAsia"/>
          <w:bCs/>
          <w:lang w:eastAsia="zh-CN"/>
        </w:rPr>
        <w:lastRenderedPageBreak/>
        <w:t>焊地线必须绝缘良好，并应避开下水井、油沟等危险区域，电焊地线应固定在焊件本体上。在可燃可爆区域动火所使用的电源线和地线不准用塑料铝线，要求使用胶皮铜线。</w:t>
      </w:r>
    </w:p>
    <w:p w:rsidR="00304FB6" w:rsidRPr="00FB6AD9" w:rsidRDefault="00304FB6" w:rsidP="00304FB6">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304FB6" w:rsidRPr="009B5284" w:rsidRDefault="00304FB6" w:rsidP="00304FB6">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04FB6" w:rsidRPr="009B5284" w:rsidRDefault="00304FB6" w:rsidP="00304FB6">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304FB6" w:rsidRPr="00FB6AD9" w:rsidRDefault="00304FB6" w:rsidP="00304FB6">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304FB6" w:rsidRPr="009B5284" w:rsidRDefault="00304FB6" w:rsidP="00304FB6">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304FB6" w:rsidRPr="009B5284" w:rsidRDefault="00304FB6" w:rsidP="00304FB6">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304FB6" w:rsidRPr="009B5284" w:rsidRDefault="00304FB6" w:rsidP="00304FB6">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304FB6" w:rsidRPr="009B5284" w:rsidRDefault="00304FB6" w:rsidP="00304FB6">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304FB6" w:rsidRPr="009B5284" w:rsidRDefault="00304FB6" w:rsidP="00304FB6">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rsidR="00304FB6" w:rsidRPr="009B5284" w:rsidRDefault="00304FB6" w:rsidP="00304FB6">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304FB6" w:rsidRPr="009B5284" w:rsidRDefault="00304FB6" w:rsidP="00304FB6">
      <w:pPr>
        <w:spacing w:line="550" w:lineRule="exact"/>
        <w:ind w:leftChars="-289" w:left="-636" w:firstLineChars="150" w:firstLine="331"/>
        <w:rPr>
          <w:b/>
          <w:szCs w:val="21"/>
          <w:lang w:eastAsia="zh-CN"/>
        </w:rPr>
      </w:pPr>
      <w:r w:rsidRPr="009B5284">
        <w:rPr>
          <w:rFonts w:hint="eastAsia"/>
          <w:b/>
          <w:szCs w:val="21"/>
          <w:lang w:eastAsia="zh-CN"/>
        </w:rPr>
        <w:t>四、 不可抗力：</w:t>
      </w:r>
    </w:p>
    <w:p w:rsidR="00304FB6" w:rsidRPr="009B5284" w:rsidRDefault="00304FB6" w:rsidP="00304FB6">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304FB6" w:rsidRPr="00FB6AD9" w:rsidRDefault="00304FB6" w:rsidP="00304FB6">
      <w:pPr>
        <w:spacing w:line="550" w:lineRule="exact"/>
        <w:ind w:leftChars="-289" w:left="-636" w:firstLineChars="150" w:firstLine="331"/>
        <w:rPr>
          <w:b/>
          <w:szCs w:val="21"/>
          <w:lang w:eastAsia="zh-CN"/>
        </w:rPr>
      </w:pPr>
      <w:r>
        <w:rPr>
          <w:rFonts w:hint="eastAsia"/>
          <w:b/>
          <w:szCs w:val="21"/>
          <w:lang w:eastAsia="zh-CN"/>
        </w:rPr>
        <w:t>五</w:t>
      </w:r>
      <w:r w:rsidRPr="009B5284">
        <w:rPr>
          <w:rFonts w:hint="eastAsia"/>
          <w:b/>
          <w:szCs w:val="21"/>
          <w:lang w:eastAsia="zh-CN"/>
        </w:rPr>
        <w:t>、</w:t>
      </w:r>
      <w:r w:rsidRPr="00FB6AD9">
        <w:rPr>
          <w:rFonts w:hint="eastAsia"/>
          <w:b/>
          <w:szCs w:val="21"/>
          <w:lang w:eastAsia="zh-CN"/>
        </w:rPr>
        <w:t>本协议书经双方盖章后生效。</w:t>
      </w:r>
    </w:p>
    <w:p w:rsidR="00304FB6" w:rsidRPr="009B5284" w:rsidRDefault="00304FB6" w:rsidP="00304FB6">
      <w:pPr>
        <w:spacing w:line="550" w:lineRule="exact"/>
        <w:ind w:leftChars="-289" w:left="-636" w:firstLineChars="150" w:firstLine="331"/>
        <w:rPr>
          <w:b/>
          <w:szCs w:val="21"/>
          <w:lang w:eastAsia="zh-CN"/>
        </w:rPr>
      </w:pPr>
      <w:r>
        <w:rPr>
          <w:rFonts w:hint="eastAsia"/>
          <w:b/>
          <w:szCs w:val="21"/>
          <w:lang w:eastAsia="zh-CN"/>
        </w:rPr>
        <w:lastRenderedPageBreak/>
        <w:t>六</w:t>
      </w:r>
      <w:r w:rsidRPr="009B5284">
        <w:rPr>
          <w:rFonts w:hint="eastAsia"/>
          <w:b/>
          <w:szCs w:val="21"/>
          <w:lang w:eastAsia="zh-CN"/>
        </w:rPr>
        <w:t>、协议期限：</w:t>
      </w:r>
    </w:p>
    <w:p w:rsidR="00304FB6" w:rsidRPr="009B5284" w:rsidRDefault="00304FB6" w:rsidP="00304FB6">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304FB6" w:rsidRDefault="00304FB6" w:rsidP="00304FB6">
      <w:pPr>
        <w:snapToGrid w:val="0"/>
        <w:spacing w:line="360" w:lineRule="auto"/>
        <w:jc w:val="center"/>
        <w:rPr>
          <w:szCs w:val="21"/>
          <w:lang w:eastAsia="zh-CN"/>
        </w:rPr>
      </w:pPr>
    </w:p>
    <w:p w:rsidR="00304FB6" w:rsidRDefault="00304FB6" w:rsidP="00304FB6">
      <w:pPr>
        <w:snapToGrid w:val="0"/>
        <w:spacing w:line="360" w:lineRule="auto"/>
        <w:jc w:val="center"/>
        <w:rPr>
          <w:szCs w:val="21"/>
          <w:lang w:eastAsia="zh-CN"/>
        </w:rPr>
      </w:pPr>
    </w:p>
    <w:p w:rsidR="00304FB6" w:rsidRDefault="00304FB6" w:rsidP="00304FB6">
      <w:pPr>
        <w:snapToGrid w:val="0"/>
        <w:spacing w:line="360" w:lineRule="auto"/>
        <w:jc w:val="center"/>
        <w:rPr>
          <w:szCs w:val="21"/>
          <w:lang w:eastAsia="zh-CN"/>
        </w:rPr>
      </w:pPr>
      <w:r w:rsidRPr="009B5284">
        <w:rPr>
          <w:rFonts w:hint="eastAsia"/>
          <w:szCs w:val="21"/>
          <w:lang w:eastAsia="zh-CN"/>
        </w:rPr>
        <w:t>（以下无正文）</w:t>
      </w:r>
    </w:p>
    <w:p w:rsidR="00304FB6" w:rsidRDefault="00304FB6" w:rsidP="00304FB6">
      <w:pPr>
        <w:snapToGrid w:val="0"/>
        <w:spacing w:line="360" w:lineRule="auto"/>
        <w:jc w:val="center"/>
        <w:rPr>
          <w:szCs w:val="21"/>
          <w:lang w:eastAsia="zh-CN"/>
        </w:rPr>
      </w:pPr>
    </w:p>
    <w:p w:rsidR="00304FB6" w:rsidRDefault="00304FB6" w:rsidP="00304FB6">
      <w:pPr>
        <w:widowControl/>
        <w:spacing w:line="480" w:lineRule="auto"/>
        <w:rPr>
          <w:b/>
          <w:sz w:val="24"/>
          <w:lang w:eastAsia="zh-CN"/>
        </w:rPr>
      </w:pPr>
      <w:r w:rsidRPr="009742A0">
        <w:rPr>
          <w:rFonts w:hint="eastAsia"/>
          <w:b/>
          <w:sz w:val="24"/>
          <w:lang w:eastAsia="zh-CN"/>
        </w:rPr>
        <w:t xml:space="preserve">甲方: </w:t>
      </w:r>
      <w:r>
        <w:rPr>
          <w:rFonts w:hint="eastAsia"/>
          <w:b/>
          <w:sz w:val="24"/>
          <w:lang w:eastAsia="zh-CN"/>
        </w:rPr>
        <w:t>腾龙芳烃（</w:t>
      </w:r>
      <w:r w:rsidRPr="009742A0">
        <w:rPr>
          <w:rFonts w:hint="eastAsia"/>
          <w:b/>
          <w:sz w:val="24"/>
          <w:lang w:eastAsia="zh-CN"/>
        </w:rPr>
        <w:t xml:space="preserve">漳州）有限公司 </w:t>
      </w:r>
      <w:r>
        <w:rPr>
          <w:b/>
          <w:sz w:val="24"/>
          <w:lang w:eastAsia="zh-CN"/>
        </w:rPr>
        <w:t xml:space="preserve">       </w:t>
      </w:r>
      <w:r w:rsidRPr="009742A0">
        <w:rPr>
          <w:rFonts w:hint="eastAsia"/>
          <w:b/>
          <w:sz w:val="24"/>
          <w:lang w:eastAsia="zh-CN"/>
        </w:rPr>
        <w:t>乙方：</w:t>
      </w:r>
    </w:p>
    <w:p w:rsidR="00304FB6" w:rsidRPr="009742A0" w:rsidRDefault="00304FB6" w:rsidP="00304FB6">
      <w:pPr>
        <w:widowControl/>
        <w:spacing w:line="480" w:lineRule="auto"/>
        <w:rPr>
          <w:b/>
          <w:sz w:val="24"/>
          <w:lang w:eastAsia="zh-CN"/>
        </w:rPr>
      </w:pPr>
      <w:r w:rsidRPr="009742A0">
        <w:rPr>
          <w:b/>
          <w:sz w:val="24"/>
          <w:lang w:eastAsia="zh-CN"/>
        </w:rPr>
        <w:t>账号：</w:t>
      </w:r>
      <w:r w:rsidRPr="00234BE6">
        <w:rPr>
          <w:rFonts w:hint="eastAsia"/>
          <w:b/>
          <w:sz w:val="24"/>
          <w:lang w:eastAsia="zh-CN"/>
        </w:rPr>
        <w:t>1</w:t>
      </w:r>
      <w:r w:rsidRPr="00234BE6">
        <w:rPr>
          <w:b/>
          <w:sz w:val="24"/>
          <w:lang w:eastAsia="zh-CN"/>
        </w:rPr>
        <w:t>62070100100021071</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b/>
          <w:sz w:val="24"/>
          <w:lang w:eastAsia="zh-CN"/>
        </w:rPr>
        <w:t>账号：</w:t>
      </w:r>
    </w:p>
    <w:p w:rsidR="00304FB6" w:rsidRDefault="00304FB6" w:rsidP="00304FB6">
      <w:pPr>
        <w:tabs>
          <w:tab w:val="left" w:pos="420"/>
        </w:tabs>
        <w:rPr>
          <w:b/>
          <w:sz w:val="30"/>
          <w:szCs w:val="30"/>
          <w:lang w:eastAsia="zh-CN"/>
        </w:rPr>
      </w:pPr>
      <w:r w:rsidRPr="009742A0">
        <w:rPr>
          <w:b/>
          <w:sz w:val="24"/>
          <w:lang w:eastAsia="zh-CN"/>
        </w:rPr>
        <w:t>开户行：</w:t>
      </w:r>
      <w:r w:rsidRPr="00234BE6">
        <w:rPr>
          <w:rFonts w:hint="eastAsia"/>
          <w:b/>
          <w:sz w:val="24"/>
          <w:lang w:eastAsia="zh-CN"/>
        </w:rPr>
        <w:t>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开户行：</w:t>
      </w:r>
    </w:p>
    <w:p w:rsidR="00CF73C9" w:rsidRDefault="00CF73C9" w:rsidP="000B21A2">
      <w:pPr>
        <w:pStyle w:val="1"/>
        <w:rPr>
          <w:b/>
          <w:bCs/>
          <w:sz w:val="24"/>
          <w:szCs w:val="24"/>
        </w:rPr>
      </w:pPr>
    </w:p>
    <w:p w:rsidR="00CF73C9" w:rsidRDefault="00CF73C9" w:rsidP="000B21A2">
      <w:pPr>
        <w:pStyle w:val="1"/>
        <w:rPr>
          <w:b/>
          <w:bCs/>
          <w:sz w:val="24"/>
          <w:szCs w:val="24"/>
        </w:rPr>
      </w:pPr>
    </w:p>
    <w:p w:rsidR="00CF73C9" w:rsidRDefault="00CF73C9" w:rsidP="000B21A2">
      <w:pPr>
        <w:pStyle w:val="1"/>
        <w:rPr>
          <w:b/>
          <w:bCs/>
          <w:sz w:val="24"/>
          <w:szCs w:val="24"/>
        </w:rPr>
      </w:pPr>
    </w:p>
    <w:p w:rsidR="00CF73C9" w:rsidRDefault="00CF73C9" w:rsidP="000B21A2">
      <w:pPr>
        <w:pStyle w:val="1"/>
        <w:rPr>
          <w:b/>
          <w:bCs/>
          <w:sz w:val="24"/>
          <w:szCs w:val="24"/>
        </w:rPr>
      </w:pPr>
    </w:p>
    <w:p w:rsidR="00CF73C9" w:rsidRDefault="00CF73C9" w:rsidP="000B21A2">
      <w:pPr>
        <w:pStyle w:val="1"/>
        <w:rPr>
          <w:b/>
          <w:bCs/>
          <w:sz w:val="24"/>
          <w:szCs w:val="24"/>
        </w:rPr>
      </w:pPr>
    </w:p>
    <w:p w:rsidR="009E0894" w:rsidRDefault="009E0894"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Pr="00591A52" w:rsidRDefault="005247B8" w:rsidP="000B21A2">
      <w:pPr>
        <w:pStyle w:val="ab"/>
        <w:spacing w:line="615" w:lineRule="exact"/>
        <w:jc w:val="center"/>
        <w:rPr>
          <w:rFonts w:asciiTheme="minorEastAsia" w:eastAsiaTheme="minorEastAsia" w:hAnsiTheme="minorEastAsia" w:cs="方正小标宋简体"/>
          <w:b/>
          <w:bCs/>
          <w:sz w:val="36"/>
          <w:szCs w:val="36"/>
          <w:lang w:eastAsia="zh-CN"/>
        </w:rPr>
      </w:pPr>
      <w:r w:rsidRPr="00D7466C">
        <w:rPr>
          <w:rFonts w:ascii="微软雅黑" w:eastAsia="微软雅黑" w:hint="eastAsia"/>
          <w:b/>
          <w:sz w:val="44"/>
          <w:szCs w:val="44"/>
          <w:lang w:eastAsia="zh-CN"/>
        </w:rPr>
        <w:t>煤炭检测服务年约发包</w:t>
      </w:r>
      <w:r w:rsidR="00777D2F" w:rsidRPr="00591A52">
        <w:rPr>
          <w:rFonts w:ascii="微软雅黑" w:eastAsia="微软雅黑" w:hAnsi="微软雅黑" w:hint="eastAsia"/>
          <w:b/>
          <w:bCs/>
          <w:sz w:val="36"/>
          <w:szCs w:val="36"/>
          <w:lang w:eastAsia="zh-CN"/>
        </w:rPr>
        <w:t xml:space="preserve">   </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777D2F" w:rsidRDefault="000B21A2" w:rsidP="00777D2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9200C3">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9200C3">
        <w:rPr>
          <w:rFonts w:ascii="Times New Roman" w:hAnsi="Times New Roman" w:hint="eastAsia"/>
          <w:b/>
          <w:bCs/>
          <w:w w:val="95"/>
          <w:sz w:val="32"/>
          <w:lang w:eastAsia="zh-CN"/>
        </w:rPr>
        <w:t>7</w:t>
      </w:r>
      <w:bookmarkStart w:id="1" w:name="_GoBack"/>
      <w:bookmarkEnd w:id="1"/>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824592"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846AB1" w:rsidRDefault="00846AB1" w:rsidP="000B21A2">
                  <w:pPr>
                    <w:rPr>
                      <w:rFonts w:cs="Arial"/>
                      <w:sz w:val="24"/>
                      <w:szCs w:val="24"/>
                      <w:u w:val="single"/>
                      <w:lang w:eastAsia="zh-CN"/>
                    </w:rPr>
                  </w:pPr>
                  <w:permStart w:id="236456359" w:edGrp="everyone"/>
                  <w:r>
                    <w:rPr>
                      <w:rFonts w:cs="Arial" w:hint="eastAsia"/>
                      <w:sz w:val="24"/>
                      <w:szCs w:val="24"/>
                      <w:lang w:eastAsia="zh-CN"/>
                    </w:rPr>
                    <w:t>比选项目：</w:t>
                  </w:r>
                  <w:r>
                    <w:rPr>
                      <w:rFonts w:cs="Arial"/>
                      <w:sz w:val="24"/>
                      <w:szCs w:val="24"/>
                      <w:u w:val="single"/>
                      <w:lang w:eastAsia="zh-CN"/>
                    </w:rPr>
                    <w:t xml:space="preserve">                                      </w:t>
                  </w:r>
                </w:p>
                <w:p w:rsidR="00846AB1" w:rsidRDefault="00846AB1"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46AB1" w:rsidRDefault="00846AB1"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46AB1" w:rsidRDefault="00846AB1"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46AB1" w:rsidRDefault="00846AB1"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46AB1" w:rsidRDefault="00846AB1"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46AB1" w:rsidRDefault="00846AB1"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36456359"/>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w:t>
      </w:r>
      <w:r>
        <w:rPr>
          <w:rFonts w:cs="Times New Roman" w:hint="eastAsia"/>
          <w:bCs w:val="0"/>
          <w:color w:val="C00000"/>
          <w:lang w:eastAsia="zh-CN"/>
        </w:rPr>
        <w:lastRenderedPageBreak/>
        <w:t>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headerReference w:type="even" r:id="rId14"/>
          <w:headerReference w:type="default" r:id="rId15"/>
          <w:footerReference w:type="even" r:id="rId16"/>
          <w:footerReference w:type="default" r:id="rId17"/>
          <w:headerReference w:type="first" r:id="rId18"/>
          <w:footerReference w:type="first" r:id="rId19"/>
          <w:pgSz w:w="11910" w:h="16840"/>
          <w:pgMar w:top="1500" w:right="1278" w:bottom="740" w:left="1300" w:header="0" w:footer="551" w:gutter="0"/>
          <w:cols w:space="720"/>
          <w:docGrid w:linePitch="299"/>
        </w:sectPr>
      </w:pPr>
    </w:p>
    <w:p w:rsidR="00B72F0D" w:rsidRPr="00A60DAF" w:rsidRDefault="00B72F0D" w:rsidP="00B72F0D">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5247B8" w:rsidRPr="005920C8" w:rsidRDefault="005247B8" w:rsidP="005247B8">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247B8" w:rsidRPr="005247B8" w:rsidRDefault="005247B8" w:rsidP="005247B8">
      <w:pPr>
        <w:spacing w:line="520" w:lineRule="exact"/>
        <w:rPr>
          <w:rFonts w:ascii="Times New Roman"/>
          <w:sz w:val="28"/>
          <w:szCs w:val="28"/>
          <w:lang w:eastAsia="zh-CN"/>
        </w:rPr>
      </w:pPr>
      <w:r w:rsidRPr="005247B8">
        <w:rPr>
          <w:rFonts w:ascii="Times New Roman" w:hAnsi="Times New Roman" w:hint="eastAsia"/>
          <w:sz w:val="28"/>
          <w:szCs w:val="28"/>
          <w:lang w:eastAsia="zh-CN"/>
        </w:rPr>
        <w:t>致：</w:t>
      </w:r>
      <w:r w:rsidRPr="005247B8">
        <w:rPr>
          <w:rFonts w:ascii="Times New Roman" w:hint="eastAsia"/>
          <w:sz w:val="28"/>
          <w:szCs w:val="28"/>
          <w:lang w:eastAsia="zh-CN"/>
        </w:rPr>
        <w:t>福建福海创石油化工有限公司</w:t>
      </w:r>
    </w:p>
    <w:p w:rsidR="005247B8" w:rsidRPr="005247B8" w:rsidRDefault="005247B8" w:rsidP="0090524B">
      <w:pPr>
        <w:spacing w:line="520" w:lineRule="exact"/>
        <w:ind w:firstLineChars="200" w:firstLine="560"/>
        <w:rPr>
          <w:rFonts w:ascii="Times New Roman" w:hAnsi="ˎ̥"/>
          <w:sz w:val="28"/>
          <w:szCs w:val="28"/>
          <w:lang w:eastAsia="zh-CN"/>
        </w:rPr>
      </w:pPr>
      <w:r w:rsidRPr="005247B8">
        <w:rPr>
          <w:rFonts w:ascii="Times New Roman" w:hAnsi="Times New Roman" w:hint="eastAsia"/>
          <w:sz w:val="28"/>
          <w:szCs w:val="28"/>
          <w:lang w:eastAsia="zh-CN"/>
        </w:rPr>
        <w:t>在充分</w:t>
      </w:r>
      <w:r w:rsidRPr="005247B8">
        <w:rPr>
          <w:rFonts w:ascii="Times New Roman" w:hAnsi="ˎ̥" w:hint="eastAsia"/>
          <w:sz w:val="28"/>
          <w:szCs w:val="28"/>
          <w:lang w:eastAsia="zh-CN"/>
        </w:rPr>
        <w:t>研究福建福海创石油化工有限公司</w:t>
      </w:r>
      <w:r w:rsidRPr="005247B8">
        <w:rPr>
          <w:rFonts w:ascii="Times New Roman" w:hAnsi="ˎ̥" w:hint="eastAsia"/>
          <w:b/>
          <w:sz w:val="28"/>
          <w:szCs w:val="28"/>
          <w:u w:val="single"/>
          <w:lang w:eastAsia="zh-CN"/>
        </w:rPr>
        <w:t>煤炭检测服务年约发包</w:t>
      </w:r>
      <w:r w:rsidR="003208FD">
        <w:rPr>
          <w:rFonts w:ascii="方正小标宋简体" w:eastAsia="方正小标宋简体" w:hAnsi="方正小标宋简体" w:cs="方正小标宋简体"/>
          <w:b/>
          <w:sz w:val="28"/>
          <w:szCs w:val="28"/>
          <w:u w:val="single"/>
          <w:lang w:eastAsia="zh-CN"/>
        </w:rPr>
        <w:t xml:space="preserve"> </w:t>
      </w:r>
      <w:r w:rsidRPr="005247B8">
        <w:rPr>
          <w:rFonts w:ascii="Times New Roman" w:hAnsi="ˎ̥" w:hint="eastAsia"/>
          <w:sz w:val="28"/>
          <w:szCs w:val="28"/>
          <w:lang w:eastAsia="zh-CN"/>
        </w:rPr>
        <w:t>比选文件的全部内容后，我方愿以以下报价，严格按照自主比选文件的要求，参与本项目的比选。</w:t>
      </w:r>
    </w:p>
    <w:p w:rsidR="005247B8" w:rsidRPr="005247B8" w:rsidRDefault="005247B8" w:rsidP="005247B8">
      <w:pPr>
        <w:spacing w:line="520" w:lineRule="exact"/>
        <w:rPr>
          <w:rFonts w:hAnsi="Calibri" w:cs="Times New Roman"/>
          <w:b/>
          <w:sz w:val="28"/>
          <w:szCs w:val="28"/>
          <w:lang w:eastAsia="zh-CN"/>
        </w:rPr>
      </w:pPr>
      <w:r w:rsidRPr="005247B8">
        <w:rPr>
          <w:rFonts w:hAnsi="Calibri" w:cs="Times New Roman" w:hint="eastAsia"/>
          <w:b/>
          <w:sz w:val="28"/>
          <w:szCs w:val="28"/>
          <w:lang w:eastAsia="zh-CN"/>
        </w:rPr>
        <w:t>参选优惠价（含税包干固定单价）：</w:t>
      </w:r>
      <w:r w:rsidRPr="005247B8">
        <w:rPr>
          <w:rFonts w:hAnsi="Calibri" w:cs="Times New Roman"/>
          <w:b/>
          <w:sz w:val="28"/>
          <w:szCs w:val="28"/>
          <w:lang w:eastAsia="zh-CN"/>
        </w:rPr>
        <w:t>_________元</w:t>
      </w:r>
      <w:r w:rsidRPr="005247B8">
        <w:rPr>
          <w:rFonts w:hAnsi="Calibri" w:cs="Times New Roman" w:hint="eastAsia"/>
          <w:b/>
          <w:sz w:val="28"/>
          <w:szCs w:val="28"/>
          <w:lang w:eastAsia="zh-CN"/>
        </w:rPr>
        <w:t>/船</w:t>
      </w:r>
    </w:p>
    <w:p w:rsidR="005247B8" w:rsidRPr="005247B8" w:rsidRDefault="005247B8" w:rsidP="00C50422">
      <w:pPr>
        <w:pStyle w:val="1"/>
        <w:spacing w:line="520" w:lineRule="exact"/>
        <w:rPr>
          <w:b/>
          <w:sz w:val="28"/>
          <w:szCs w:val="28"/>
        </w:rPr>
      </w:pPr>
      <w:r w:rsidRPr="005247B8">
        <w:rPr>
          <w:rFonts w:hint="eastAsia"/>
          <w:sz w:val="28"/>
          <w:szCs w:val="28"/>
        </w:rPr>
        <w:t xml:space="preserve"> </w:t>
      </w:r>
      <w:r w:rsidRPr="005247B8">
        <w:rPr>
          <w:sz w:val="28"/>
          <w:szCs w:val="28"/>
        </w:rPr>
        <w:t xml:space="preserve">   </w:t>
      </w:r>
      <w:r w:rsidRPr="005247B8">
        <w:rPr>
          <w:b/>
          <w:sz w:val="28"/>
          <w:szCs w:val="28"/>
        </w:rPr>
        <w:t xml:space="preserve">                   年约内预估船数：</w:t>
      </w:r>
      <w:r w:rsidR="00C50422" w:rsidRPr="00C50422">
        <w:rPr>
          <w:rFonts w:hint="eastAsia"/>
          <w:b/>
          <w:sz w:val="28"/>
          <w:szCs w:val="28"/>
          <w:u w:val="single"/>
        </w:rPr>
        <w:t>26</w:t>
      </w:r>
      <w:r w:rsidRPr="00C50422">
        <w:rPr>
          <w:b/>
          <w:sz w:val="28"/>
          <w:szCs w:val="28"/>
          <w:u w:val="single"/>
        </w:rPr>
        <w:t>船</w:t>
      </w:r>
      <w:r w:rsidRPr="005247B8">
        <w:rPr>
          <w:b/>
          <w:sz w:val="28"/>
          <w:szCs w:val="28"/>
        </w:rPr>
        <w:t>。</w:t>
      </w:r>
    </w:p>
    <w:p w:rsidR="005247B8" w:rsidRPr="005247B8" w:rsidRDefault="005247B8" w:rsidP="005247B8">
      <w:pPr>
        <w:pStyle w:val="1"/>
        <w:spacing w:line="520" w:lineRule="exact"/>
        <w:rPr>
          <w:b/>
          <w:sz w:val="28"/>
          <w:szCs w:val="28"/>
        </w:rPr>
      </w:pPr>
      <w:r w:rsidRPr="005247B8">
        <w:rPr>
          <w:rFonts w:hint="eastAsia"/>
          <w:b/>
          <w:sz w:val="28"/>
          <w:szCs w:val="28"/>
        </w:rPr>
        <w:t xml:space="preserve"> </w:t>
      </w:r>
      <w:r w:rsidRPr="005247B8">
        <w:rPr>
          <w:b/>
          <w:sz w:val="28"/>
          <w:szCs w:val="28"/>
        </w:rPr>
        <w:t xml:space="preserve">                      年约暂定总价：</w:t>
      </w:r>
      <w:r w:rsidRPr="005247B8">
        <w:rPr>
          <w:rFonts w:hint="eastAsia"/>
          <w:b/>
          <w:sz w:val="28"/>
          <w:szCs w:val="28"/>
          <w:u w:val="single"/>
        </w:rPr>
        <w:t xml:space="preserve"> </w:t>
      </w:r>
      <w:r w:rsidRPr="005247B8">
        <w:rPr>
          <w:b/>
          <w:sz w:val="28"/>
          <w:szCs w:val="28"/>
          <w:u w:val="single"/>
        </w:rPr>
        <w:t xml:space="preserve">        </w:t>
      </w:r>
      <w:r w:rsidRPr="005247B8">
        <w:rPr>
          <w:b/>
          <w:sz w:val="28"/>
          <w:szCs w:val="28"/>
        </w:rPr>
        <w:t>元。</w:t>
      </w:r>
    </w:p>
    <w:p w:rsidR="005247B8" w:rsidRPr="005247B8" w:rsidRDefault="005247B8" w:rsidP="005247B8">
      <w:pPr>
        <w:spacing w:line="520" w:lineRule="exact"/>
        <w:ind w:firstLineChars="300" w:firstLine="843"/>
        <w:rPr>
          <w:sz w:val="28"/>
          <w:szCs w:val="28"/>
          <w:u w:val="single"/>
          <w:lang w:eastAsia="zh-CN"/>
        </w:rPr>
      </w:pPr>
      <w:r w:rsidRPr="005247B8">
        <w:rPr>
          <w:rFonts w:hAnsi="Calibri" w:cs="Times New Roman" w:hint="eastAsia"/>
          <w:b/>
          <w:sz w:val="28"/>
          <w:szCs w:val="28"/>
          <w:lang w:eastAsia="zh-CN"/>
        </w:rPr>
        <w:t>所含发票类型及税率：</w:t>
      </w:r>
      <w:r w:rsidRPr="005247B8">
        <w:rPr>
          <w:rFonts w:hint="eastAsia"/>
          <w:sz w:val="28"/>
          <w:szCs w:val="28"/>
          <w:u w:val="single"/>
          <w:lang w:eastAsia="zh-CN"/>
        </w:rPr>
        <w:t xml:space="preserve">                                 </w:t>
      </w:r>
      <w:r w:rsidRPr="005247B8">
        <w:rPr>
          <w:sz w:val="28"/>
          <w:szCs w:val="28"/>
          <w:lang w:eastAsia="zh-CN"/>
        </w:rPr>
        <w:t>预估年约内总数量约</w:t>
      </w:r>
      <w:r w:rsidRPr="005247B8">
        <w:rPr>
          <w:rFonts w:hint="eastAsia"/>
          <w:sz w:val="28"/>
          <w:szCs w:val="28"/>
          <w:lang w:eastAsia="zh-CN"/>
        </w:rPr>
        <w:t>145</w:t>
      </w:r>
      <w:r w:rsidRPr="005247B8">
        <w:rPr>
          <w:sz w:val="28"/>
          <w:szCs w:val="28"/>
          <w:lang w:eastAsia="zh-CN"/>
        </w:rPr>
        <w:t>万吨，预计</w:t>
      </w:r>
      <w:r w:rsidR="00C50422">
        <w:rPr>
          <w:rFonts w:hint="eastAsia"/>
          <w:sz w:val="28"/>
          <w:szCs w:val="28"/>
          <w:lang w:eastAsia="zh-CN"/>
        </w:rPr>
        <w:t>26</w:t>
      </w:r>
      <w:r w:rsidRPr="005247B8">
        <w:rPr>
          <w:sz w:val="28"/>
          <w:szCs w:val="28"/>
          <w:lang w:eastAsia="zh-CN"/>
        </w:rPr>
        <w:t>船，船</w:t>
      </w:r>
      <w:r w:rsidRPr="000E39CC">
        <w:rPr>
          <w:sz w:val="28"/>
          <w:szCs w:val="28"/>
          <w:lang w:eastAsia="zh-CN"/>
        </w:rPr>
        <w:t>载量为</w:t>
      </w:r>
      <w:r w:rsidRPr="000E39CC">
        <w:rPr>
          <w:rFonts w:asciiTheme="minorEastAsia" w:hAnsiTheme="minorEastAsia" w:hint="eastAsia"/>
          <w:sz w:val="28"/>
          <w:szCs w:val="28"/>
          <w:shd w:val="clear" w:color="auto" w:fill="FFFFFF"/>
          <w:lang w:eastAsia="zh-CN"/>
        </w:rPr>
        <w:t>30000-70000吨</w:t>
      </w:r>
      <w:r w:rsidRPr="000E39CC">
        <w:rPr>
          <w:rFonts w:hint="eastAsia"/>
          <w:sz w:val="28"/>
          <w:szCs w:val="28"/>
          <w:lang w:eastAsia="zh-CN"/>
        </w:rPr>
        <w:t>/</w:t>
      </w:r>
      <w:r w:rsidRPr="005247B8">
        <w:rPr>
          <w:rFonts w:hint="eastAsia"/>
          <w:sz w:val="28"/>
          <w:szCs w:val="28"/>
          <w:lang w:eastAsia="zh-CN"/>
        </w:rPr>
        <w:t>船，具体以到港数量为准，此数量仅作为预估数量，仅供报价参考，不作为实际采购承诺。</w:t>
      </w:r>
    </w:p>
    <w:p w:rsidR="005247B8" w:rsidRPr="005247B8" w:rsidRDefault="005247B8" w:rsidP="005247B8">
      <w:pPr>
        <w:spacing w:line="520" w:lineRule="exact"/>
        <w:ind w:firstLineChars="300" w:firstLine="840"/>
        <w:rPr>
          <w:sz w:val="28"/>
          <w:szCs w:val="28"/>
          <w:lang w:eastAsia="zh-CN"/>
        </w:rPr>
      </w:pPr>
    </w:p>
    <w:tbl>
      <w:tblPr>
        <w:tblW w:w="9499" w:type="dxa"/>
        <w:tblInd w:w="-318" w:type="dxa"/>
        <w:tblLook w:val="04A0" w:firstRow="1" w:lastRow="0" w:firstColumn="1" w:lastColumn="0" w:noHBand="0" w:noVBand="1"/>
      </w:tblPr>
      <w:tblGrid>
        <w:gridCol w:w="9499"/>
      </w:tblGrid>
      <w:tr w:rsidR="005247B8" w:rsidRPr="005247B8" w:rsidTr="00846AB1">
        <w:trPr>
          <w:trHeight w:val="604"/>
        </w:trPr>
        <w:tc>
          <w:tcPr>
            <w:tcW w:w="9499" w:type="dxa"/>
            <w:shd w:val="clear" w:color="auto" w:fill="auto"/>
            <w:noWrap/>
            <w:vAlign w:val="center"/>
            <w:hideMark/>
          </w:tcPr>
          <w:p w:rsidR="005247B8" w:rsidRPr="005247B8" w:rsidRDefault="005247B8" w:rsidP="005247B8">
            <w:pPr>
              <w:pStyle w:val="ab"/>
              <w:spacing w:line="520" w:lineRule="exact"/>
              <w:ind w:firstLineChars="200" w:firstLine="560"/>
              <w:rPr>
                <w:sz w:val="28"/>
                <w:szCs w:val="28"/>
                <w:lang w:eastAsia="zh-CN"/>
              </w:rPr>
            </w:pPr>
            <w:r w:rsidRPr="005247B8">
              <w:rPr>
                <w:rFonts w:hAnsi="宋体" w:cs="宋体" w:hint="eastAsia"/>
                <w:sz w:val="28"/>
                <w:szCs w:val="28"/>
                <w:lang w:eastAsia="zh-CN"/>
              </w:rPr>
              <w:t>参选人需附上后续各质量检验项目的详细报价清单！见后附检验项目。</w:t>
            </w:r>
            <w:r w:rsidRPr="005247B8">
              <w:rPr>
                <w:rFonts w:hAnsi="宋体" w:hint="eastAsia"/>
                <w:sz w:val="28"/>
                <w:szCs w:val="28"/>
                <w:lang w:eastAsia="zh-CN"/>
              </w:rPr>
              <w:t>如在年约期限内，比选人就单独某项检验项目委托中选人完成检验，相应检验费用按照后附表详细报价清单化验单价进行结算费用。</w:t>
            </w:r>
            <w:r w:rsidRPr="005247B8">
              <w:rPr>
                <w:sz w:val="28"/>
                <w:szCs w:val="28"/>
                <w:lang w:eastAsia="zh-CN"/>
              </w:rPr>
              <w:t xml:space="preserve">                           </w:t>
            </w:r>
          </w:p>
        </w:tc>
      </w:tr>
    </w:tbl>
    <w:p w:rsidR="005247B8" w:rsidRPr="005247B8" w:rsidRDefault="005247B8" w:rsidP="005247B8">
      <w:pPr>
        <w:snapToGrid w:val="0"/>
        <w:spacing w:line="520" w:lineRule="exact"/>
        <w:rPr>
          <w:sz w:val="28"/>
          <w:szCs w:val="28"/>
          <w:lang w:eastAsia="zh-CN"/>
        </w:rPr>
      </w:pPr>
      <w:r w:rsidRPr="005247B8">
        <w:rPr>
          <w:b/>
          <w:sz w:val="28"/>
          <w:szCs w:val="28"/>
          <w:lang w:eastAsia="zh-CN"/>
        </w:rPr>
        <w:t>备注：</w:t>
      </w:r>
      <w:r w:rsidRPr="005247B8">
        <w:rPr>
          <w:rFonts w:hint="eastAsia"/>
          <w:b/>
          <w:sz w:val="28"/>
          <w:szCs w:val="28"/>
          <w:lang w:eastAsia="zh-CN"/>
        </w:rPr>
        <w:t>上述固定单价金额为含税包干固定单价，包含了乙方提供本发包项目约定所有相应服务（包含量检和质检及期间相关所有费用）的全部价格，除非另有约定，甲方不再承担其他费用</w:t>
      </w:r>
      <w:r w:rsidRPr="005247B8">
        <w:rPr>
          <w:b/>
          <w:sz w:val="28"/>
          <w:szCs w:val="28"/>
          <w:lang w:eastAsia="zh-CN"/>
        </w:rPr>
        <w:t>。</w:t>
      </w:r>
      <w:r w:rsidRPr="005247B8">
        <w:rPr>
          <w:rFonts w:hint="eastAsia"/>
          <w:sz w:val="28"/>
          <w:szCs w:val="28"/>
          <w:lang w:eastAsia="zh-CN"/>
        </w:rPr>
        <w:t xml:space="preserve">   </w:t>
      </w:r>
    </w:p>
    <w:p w:rsidR="005247B8" w:rsidRPr="005247B8" w:rsidRDefault="005247B8" w:rsidP="005247B8">
      <w:pPr>
        <w:spacing w:line="520" w:lineRule="exact"/>
        <w:ind w:firstLineChars="200" w:firstLine="560"/>
        <w:rPr>
          <w:sz w:val="28"/>
          <w:szCs w:val="28"/>
          <w:u w:val="single"/>
          <w:lang w:eastAsia="zh-CN"/>
        </w:rPr>
      </w:pPr>
      <w:r w:rsidRPr="005247B8">
        <w:rPr>
          <w:rFonts w:hint="eastAsia"/>
          <w:sz w:val="28"/>
          <w:szCs w:val="28"/>
          <w:lang w:eastAsia="zh-CN"/>
        </w:rPr>
        <w:t>参选人：</w:t>
      </w:r>
      <w:r w:rsidRPr="005247B8">
        <w:rPr>
          <w:rFonts w:hint="eastAsia"/>
          <w:sz w:val="28"/>
          <w:szCs w:val="28"/>
          <w:u w:val="single"/>
          <w:lang w:eastAsia="zh-CN"/>
        </w:rPr>
        <w:t xml:space="preserve">   </w:t>
      </w:r>
      <w:r w:rsidRPr="005247B8">
        <w:rPr>
          <w:sz w:val="28"/>
          <w:szCs w:val="28"/>
          <w:u w:val="single"/>
          <w:lang w:eastAsia="zh-CN"/>
        </w:rPr>
        <w:t xml:space="preserve">    单位名称</w:t>
      </w:r>
      <w:r w:rsidRPr="005247B8">
        <w:rPr>
          <w:rFonts w:hint="eastAsia"/>
          <w:sz w:val="28"/>
          <w:szCs w:val="28"/>
          <w:u w:val="single"/>
          <w:lang w:eastAsia="zh-CN"/>
        </w:rPr>
        <w:t xml:space="preserve">   </w:t>
      </w:r>
      <w:r w:rsidRPr="005247B8">
        <w:rPr>
          <w:rFonts w:hint="eastAsia"/>
          <w:color w:val="00B050"/>
          <w:sz w:val="28"/>
          <w:szCs w:val="28"/>
          <w:lang w:eastAsia="zh-CN"/>
        </w:rPr>
        <w:t>（加盖参选单位章）</w:t>
      </w:r>
    </w:p>
    <w:p w:rsidR="005247B8" w:rsidRPr="005247B8" w:rsidRDefault="005247B8" w:rsidP="005247B8">
      <w:pPr>
        <w:spacing w:line="520" w:lineRule="exact"/>
        <w:ind w:firstLineChars="200" w:firstLine="560"/>
        <w:rPr>
          <w:color w:val="00B050"/>
          <w:sz w:val="28"/>
          <w:szCs w:val="28"/>
          <w:lang w:eastAsia="zh-CN"/>
        </w:rPr>
      </w:pPr>
      <w:r w:rsidRPr="005247B8">
        <w:rPr>
          <w:rFonts w:hint="eastAsia"/>
          <w:sz w:val="28"/>
          <w:szCs w:val="28"/>
          <w:lang w:eastAsia="zh-CN"/>
        </w:rPr>
        <w:t>法定代表人：</w:t>
      </w:r>
      <w:r w:rsidRPr="005247B8">
        <w:rPr>
          <w:rFonts w:hint="eastAsia"/>
          <w:sz w:val="28"/>
          <w:szCs w:val="28"/>
          <w:u w:val="single"/>
          <w:lang w:eastAsia="zh-CN"/>
        </w:rPr>
        <w:t xml:space="preserve">                 </w:t>
      </w:r>
      <w:r w:rsidRPr="005247B8">
        <w:rPr>
          <w:rFonts w:hint="eastAsia"/>
          <w:color w:val="00B050"/>
          <w:sz w:val="28"/>
          <w:szCs w:val="28"/>
          <w:lang w:eastAsia="zh-CN"/>
        </w:rPr>
        <w:t>（签字）</w:t>
      </w:r>
    </w:p>
    <w:p w:rsidR="005247B8" w:rsidRPr="005247B8" w:rsidRDefault="005247B8" w:rsidP="005247B8">
      <w:pPr>
        <w:spacing w:line="520" w:lineRule="exact"/>
        <w:ind w:firstLineChars="200" w:firstLine="560"/>
        <w:rPr>
          <w:color w:val="C00000"/>
          <w:sz w:val="28"/>
          <w:szCs w:val="28"/>
          <w:u w:val="single"/>
          <w:lang w:eastAsia="zh-CN"/>
        </w:rPr>
      </w:pPr>
      <w:r w:rsidRPr="005247B8">
        <w:rPr>
          <w:rFonts w:hint="eastAsia"/>
          <w:sz w:val="28"/>
          <w:szCs w:val="28"/>
          <w:lang w:eastAsia="zh-CN"/>
        </w:rPr>
        <w:t>或其授权委托代理人：</w:t>
      </w:r>
      <w:r w:rsidRPr="005247B8">
        <w:rPr>
          <w:rFonts w:hint="eastAsia"/>
          <w:sz w:val="28"/>
          <w:szCs w:val="28"/>
          <w:u w:val="single"/>
          <w:lang w:eastAsia="zh-CN"/>
        </w:rPr>
        <w:t xml:space="preserve">                 </w:t>
      </w:r>
      <w:r w:rsidRPr="005247B8">
        <w:rPr>
          <w:sz w:val="28"/>
          <w:szCs w:val="28"/>
          <w:lang w:eastAsia="zh-CN"/>
        </w:rPr>
        <w:t>_</w:t>
      </w:r>
      <w:r w:rsidRPr="005247B8">
        <w:rPr>
          <w:rFonts w:hint="eastAsia"/>
          <w:color w:val="00B050"/>
          <w:sz w:val="28"/>
          <w:szCs w:val="28"/>
          <w:lang w:eastAsia="zh-CN"/>
        </w:rPr>
        <w:t>（签字）</w:t>
      </w:r>
    </w:p>
    <w:p w:rsidR="005247B8" w:rsidRPr="005247B8" w:rsidRDefault="005247B8" w:rsidP="005247B8">
      <w:pPr>
        <w:pStyle w:val="1"/>
        <w:spacing w:line="520" w:lineRule="exact"/>
        <w:ind w:firstLineChars="200" w:firstLine="560"/>
        <w:rPr>
          <w:sz w:val="28"/>
          <w:szCs w:val="28"/>
        </w:rPr>
      </w:pPr>
      <w:r w:rsidRPr="005247B8">
        <w:rPr>
          <w:rFonts w:hAnsi="宋体" w:cs="宋体" w:hint="eastAsia"/>
          <w:sz w:val="28"/>
          <w:szCs w:val="28"/>
        </w:rPr>
        <w:t>联系电话及邮箱：</w:t>
      </w:r>
      <w:r w:rsidRPr="005247B8">
        <w:rPr>
          <w:rFonts w:hint="eastAsia"/>
          <w:sz w:val="28"/>
          <w:szCs w:val="28"/>
          <w:u w:val="single"/>
        </w:rPr>
        <w:t xml:space="preserve">         </w:t>
      </w:r>
      <w:r w:rsidRPr="005247B8">
        <w:rPr>
          <w:sz w:val="28"/>
          <w:szCs w:val="28"/>
          <w:u w:val="single"/>
        </w:rPr>
        <w:t xml:space="preserve">  </w:t>
      </w:r>
      <w:r w:rsidRPr="005247B8">
        <w:rPr>
          <w:rFonts w:hint="eastAsia"/>
          <w:sz w:val="28"/>
          <w:szCs w:val="28"/>
          <w:u w:val="single"/>
        </w:rPr>
        <w:t xml:space="preserve">         </w:t>
      </w:r>
    </w:p>
    <w:p w:rsidR="005247B8" w:rsidRPr="005247B8" w:rsidRDefault="005247B8" w:rsidP="005247B8">
      <w:pPr>
        <w:spacing w:line="520" w:lineRule="exact"/>
        <w:ind w:firstLineChars="200" w:firstLine="560"/>
        <w:rPr>
          <w:sz w:val="28"/>
          <w:szCs w:val="28"/>
          <w:u w:val="single"/>
          <w:lang w:eastAsia="zh-CN"/>
        </w:rPr>
      </w:pPr>
      <w:r w:rsidRPr="005247B8">
        <w:rPr>
          <w:rFonts w:hint="eastAsia"/>
          <w:sz w:val="28"/>
          <w:szCs w:val="28"/>
          <w:lang w:eastAsia="zh-CN"/>
        </w:rPr>
        <w:t xml:space="preserve">编制时间： </w:t>
      </w:r>
      <w:r w:rsidRPr="005247B8">
        <w:rPr>
          <w:rFonts w:hint="eastAsia"/>
          <w:sz w:val="28"/>
          <w:szCs w:val="28"/>
          <w:u w:val="single"/>
          <w:lang w:eastAsia="zh-CN"/>
        </w:rPr>
        <w:t xml:space="preserve">      年   月   日</w:t>
      </w:r>
    </w:p>
    <w:p w:rsidR="005247B8" w:rsidRDefault="005247B8" w:rsidP="00C50422">
      <w:pPr>
        <w:spacing w:line="360" w:lineRule="auto"/>
        <w:rPr>
          <w:sz w:val="24"/>
          <w:lang w:eastAsia="zh-CN"/>
        </w:rPr>
      </w:pPr>
    </w:p>
    <w:p w:rsidR="005247B8" w:rsidRDefault="003208FD" w:rsidP="003208FD">
      <w:pPr>
        <w:spacing w:line="360" w:lineRule="auto"/>
        <w:rPr>
          <w:rFonts w:asciiTheme="minorEastAsia" w:hAnsiTheme="minorEastAsia"/>
          <w:sz w:val="24"/>
          <w:szCs w:val="24"/>
          <w:shd w:val="clear" w:color="auto" w:fill="FFFFFF"/>
          <w:lang w:eastAsia="zh-CN"/>
        </w:rPr>
      </w:pPr>
      <w:r>
        <w:rPr>
          <w:rFonts w:hint="eastAsia"/>
          <w:sz w:val="24"/>
          <w:lang w:eastAsia="zh-CN"/>
        </w:rPr>
        <w:lastRenderedPageBreak/>
        <w:t>1、</w:t>
      </w:r>
      <w:r w:rsidR="005247B8" w:rsidRPr="004C149C">
        <w:rPr>
          <w:rFonts w:hint="eastAsia"/>
          <w:sz w:val="24"/>
          <w:lang w:eastAsia="zh-CN"/>
        </w:rPr>
        <w:t>质量检验项目的详细报价清单</w:t>
      </w:r>
      <w:r w:rsidR="005247B8" w:rsidRPr="00EF010F">
        <w:rPr>
          <w:rFonts w:asciiTheme="minorEastAsia" w:hAnsiTheme="minorEastAsia" w:hint="eastAsia"/>
          <w:sz w:val="24"/>
          <w:szCs w:val="24"/>
          <w:shd w:val="clear" w:color="auto" w:fill="FFFFFF"/>
          <w:lang w:eastAsia="zh-CN"/>
        </w:rPr>
        <w:t>如下：</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851"/>
        <w:gridCol w:w="2756"/>
        <w:gridCol w:w="2324"/>
      </w:tblGrid>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1F074C">
              <w:rPr>
                <w:rFonts w:asciiTheme="minorEastAsia" w:hAnsiTheme="minorEastAsia" w:hint="eastAsia"/>
                <w:b/>
                <w:sz w:val="24"/>
                <w:szCs w:val="24"/>
              </w:rPr>
              <w:t>检验</w:t>
            </w:r>
            <w:r w:rsidRPr="00267CD3">
              <w:rPr>
                <w:rFonts w:asciiTheme="minorEastAsia" w:hAnsiTheme="minorEastAsia" w:hint="eastAsia"/>
                <w:b/>
                <w:sz w:val="24"/>
                <w:szCs w:val="24"/>
              </w:rPr>
              <w:t>项目</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1F074C"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1F074C" w:rsidRDefault="00267CD3" w:rsidP="00267CD3">
            <w:pPr>
              <w:spacing w:line="360" w:lineRule="auto"/>
              <w:jc w:val="center"/>
              <w:rPr>
                <w:rFonts w:asciiTheme="minorEastAsia" w:hAnsiTheme="minorEastAsia" w:cs="Times New Roman"/>
                <w:b/>
                <w:sz w:val="24"/>
                <w:szCs w:val="24"/>
              </w:rPr>
            </w:pPr>
            <w:r w:rsidRPr="001F074C">
              <w:rPr>
                <w:rFonts w:asciiTheme="minorEastAsia" w:hAnsiTheme="minorEastAsia" w:cs="Times New Roman" w:hint="eastAsia"/>
                <w:b/>
                <w:sz w:val="24"/>
                <w:szCs w:val="24"/>
              </w:rPr>
              <w:t>质量指标</w:t>
            </w: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1F074C" w:rsidRDefault="00267CD3" w:rsidP="00267CD3">
            <w:pPr>
              <w:spacing w:line="360" w:lineRule="auto"/>
              <w:jc w:val="center"/>
              <w:rPr>
                <w:rFonts w:asciiTheme="minorEastAsia" w:hAnsiTheme="minorEastAsia" w:cs="Times New Roman"/>
                <w:b/>
                <w:sz w:val="24"/>
                <w:szCs w:val="24"/>
              </w:rPr>
            </w:pPr>
            <w:r w:rsidRPr="001F074C">
              <w:rPr>
                <w:rFonts w:asciiTheme="minorEastAsia" w:hAnsiTheme="minorEastAsia" w:cs="Times New Roman" w:hint="eastAsia"/>
                <w:b/>
                <w:sz w:val="24"/>
                <w:szCs w:val="24"/>
              </w:rPr>
              <w:t>试验方法</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收到基低位发热量（Q</w:t>
            </w:r>
            <w:r w:rsidRPr="00267CD3">
              <w:rPr>
                <w:rFonts w:asciiTheme="minorEastAsia" w:hAnsiTheme="minorEastAsia"/>
                <w:b/>
                <w:sz w:val="24"/>
                <w:szCs w:val="24"/>
              </w:rPr>
              <w:t>net</w:t>
            </w:r>
            <w:r w:rsidRPr="00267CD3">
              <w:rPr>
                <w:rFonts w:asciiTheme="minorEastAsia" w:hAnsiTheme="minorEastAsia" w:hint="eastAsia"/>
                <w:b/>
                <w:sz w:val="24"/>
                <w:szCs w:val="24"/>
              </w:rPr>
              <w:t>，</w:t>
            </w:r>
            <w:r w:rsidRPr="00267CD3">
              <w:rPr>
                <w:rFonts w:asciiTheme="minorEastAsia" w:hAnsiTheme="minorEastAsia"/>
                <w:b/>
                <w:sz w:val="24"/>
                <w:szCs w:val="24"/>
              </w:rPr>
              <w:t>ar</w:t>
            </w:r>
            <w:r w:rsidRPr="00267CD3">
              <w:rPr>
                <w:rFonts w:asciiTheme="minorEastAsia" w:hAnsiTheme="minorEastAsia" w:hint="eastAsia"/>
                <w:b/>
                <w:sz w:val="24"/>
                <w:szCs w:val="24"/>
              </w:rPr>
              <w:t>），</w:t>
            </w:r>
            <w:r w:rsidRPr="00267CD3">
              <w:rPr>
                <w:rFonts w:asciiTheme="minorEastAsia" w:hAnsiTheme="minorEastAsia"/>
                <w:b/>
                <w:sz w:val="24"/>
                <w:szCs w:val="24"/>
              </w:rPr>
              <w:t>kcal/kg</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213</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lang w:eastAsia="zh-CN"/>
              </w:rPr>
            </w:pPr>
            <w:r w:rsidRPr="00267CD3">
              <w:rPr>
                <w:rFonts w:asciiTheme="minorEastAsia" w:hAnsiTheme="minorEastAsia" w:hint="eastAsia"/>
                <w:b/>
                <w:sz w:val="24"/>
                <w:szCs w:val="24"/>
                <w:lang w:eastAsia="zh-CN"/>
              </w:rPr>
              <w:t>挥发份（V，</w:t>
            </w:r>
            <w:r w:rsidRPr="00267CD3">
              <w:rPr>
                <w:rFonts w:asciiTheme="minorEastAsia" w:hAnsiTheme="minorEastAsia"/>
                <w:b/>
                <w:sz w:val="24"/>
                <w:szCs w:val="24"/>
                <w:lang w:eastAsia="zh-CN"/>
              </w:rPr>
              <w:t>ad</w:t>
            </w:r>
            <w:r w:rsidRPr="00267CD3">
              <w:rPr>
                <w:rFonts w:asciiTheme="minorEastAsia" w:hAnsiTheme="minorEastAsia" w:hint="eastAsia"/>
                <w:b/>
                <w:sz w:val="24"/>
                <w:szCs w:val="24"/>
                <w:lang w:eastAsia="zh-CN"/>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lang w:eastAsia="zh-CN"/>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lang w:eastAsia="zh-CN"/>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212</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灰分（A，</w:t>
            </w:r>
            <w:r w:rsidRPr="00267CD3">
              <w:rPr>
                <w:rFonts w:asciiTheme="minorEastAsia" w:hAnsiTheme="minorEastAsia"/>
                <w:b/>
                <w:sz w:val="24"/>
                <w:szCs w:val="24"/>
              </w:rPr>
              <w:t>ad</w:t>
            </w:r>
            <w:r w:rsidRPr="00267CD3">
              <w:rPr>
                <w:rFonts w:asciiTheme="minorEastAsia" w:hAnsiTheme="minorEastAsia" w:hint="eastAsia"/>
                <w:b/>
                <w:sz w:val="24"/>
                <w:szCs w:val="24"/>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212</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全硫量（S</w:t>
            </w:r>
            <w:r w:rsidRPr="00267CD3">
              <w:rPr>
                <w:rFonts w:asciiTheme="minorEastAsia" w:hAnsiTheme="minorEastAsia"/>
                <w:b/>
                <w:sz w:val="24"/>
                <w:szCs w:val="24"/>
              </w:rPr>
              <w:t>t</w:t>
            </w:r>
            <w:r w:rsidRPr="00267CD3">
              <w:rPr>
                <w:rFonts w:asciiTheme="minorEastAsia" w:hAnsiTheme="minorEastAsia" w:hint="eastAsia"/>
                <w:b/>
                <w:sz w:val="24"/>
                <w:szCs w:val="24"/>
              </w:rPr>
              <w:t>，</w:t>
            </w:r>
            <w:r w:rsidRPr="00267CD3">
              <w:rPr>
                <w:rFonts w:asciiTheme="minorEastAsia" w:hAnsiTheme="minorEastAsia"/>
                <w:b/>
                <w:sz w:val="24"/>
                <w:szCs w:val="24"/>
              </w:rPr>
              <w:t>ar</w:t>
            </w:r>
            <w:r w:rsidRPr="00267CD3">
              <w:rPr>
                <w:rFonts w:asciiTheme="minorEastAsia" w:hAnsiTheme="minorEastAsia" w:hint="eastAsia"/>
                <w:b/>
                <w:sz w:val="24"/>
                <w:szCs w:val="24"/>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214</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全水分（M</w:t>
            </w:r>
            <w:r w:rsidRPr="00267CD3">
              <w:rPr>
                <w:rFonts w:asciiTheme="minorEastAsia" w:hAnsiTheme="minorEastAsia"/>
                <w:b/>
                <w:sz w:val="24"/>
                <w:szCs w:val="24"/>
              </w:rPr>
              <w:t>t</w:t>
            </w:r>
            <w:r w:rsidRPr="00267CD3">
              <w:rPr>
                <w:rFonts w:asciiTheme="minorEastAsia" w:hAnsiTheme="minorEastAsia" w:hint="eastAsia"/>
                <w:b/>
                <w:sz w:val="24"/>
                <w:szCs w:val="24"/>
              </w:rPr>
              <w:t>，</w:t>
            </w:r>
            <w:r w:rsidRPr="00267CD3">
              <w:rPr>
                <w:rFonts w:asciiTheme="minorEastAsia" w:hAnsiTheme="minorEastAsia"/>
                <w:b/>
                <w:sz w:val="24"/>
                <w:szCs w:val="24"/>
              </w:rPr>
              <w:t>ar</w:t>
            </w:r>
            <w:r w:rsidRPr="00267CD3">
              <w:rPr>
                <w:rFonts w:asciiTheme="minorEastAsia" w:hAnsiTheme="minorEastAsia" w:hint="eastAsia"/>
                <w:b/>
                <w:sz w:val="24"/>
                <w:szCs w:val="24"/>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211</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外在水分（M</w:t>
            </w:r>
            <w:r w:rsidRPr="00267CD3">
              <w:rPr>
                <w:rFonts w:asciiTheme="minorEastAsia" w:hAnsiTheme="minorEastAsia"/>
                <w:b/>
                <w:sz w:val="24"/>
                <w:szCs w:val="24"/>
              </w:rPr>
              <w:t>f</w:t>
            </w:r>
            <w:r w:rsidRPr="00267CD3">
              <w:rPr>
                <w:rFonts w:asciiTheme="minorEastAsia" w:hAnsiTheme="minorEastAsia" w:hint="eastAsia"/>
                <w:b/>
                <w:sz w:val="24"/>
                <w:szCs w:val="24"/>
              </w:rPr>
              <w:t>，</w:t>
            </w:r>
            <w:r w:rsidRPr="00267CD3">
              <w:rPr>
                <w:rFonts w:asciiTheme="minorEastAsia" w:hAnsiTheme="minorEastAsia"/>
                <w:b/>
                <w:sz w:val="24"/>
                <w:szCs w:val="24"/>
              </w:rPr>
              <w:t>ar</w:t>
            </w:r>
            <w:r w:rsidRPr="00267CD3">
              <w:rPr>
                <w:rFonts w:asciiTheme="minorEastAsia" w:hAnsiTheme="minorEastAsia" w:hint="eastAsia"/>
                <w:b/>
                <w:sz w:val="24"/>
                <w:szCs w:val="24"/>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211</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分析水(M,ad),%</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211</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氢含量，%</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30733或GB/T 476</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碳含量，%</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30733或GB/T 476</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灰熔点</w:t>
            </w:r>
            <w:r w:rsidRPr="00267CD3">
              <w:rPr>
                <w:rFonts w:asciiTheme="minorEastAsia" w:hAnsiTheme="minorEastAsia"/>
                <w:b/>
                <w:sz w:val="24"/>
                <w:szCs w:val="24"/>
              </w:rPr>
              <w:t>D</w:t>
            </w:r>
            <w:r w:rsidRPr="00267CD3">
              <w:rPr>
                <w:rFonts w:asciiTheme="minorEastAsia" w:hAnsiTheme="minorEastAsia" w:hint="eastAsia"/>
                <w:b/>
                <w:sz w:val="24"/>
                <w:szCs w:val="24"/>
              </w:rPr>
              <w:t>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219</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粒径，%</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 2007.7、GB/T 477或其他方法</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可磨性指数HGI</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r w:rsidRPr="00267CD3">
              <w:rPr>
                <w:rFonts w:asciiTheme="minorEastAsia" w:hAnsiTheme="minorEastAsia" w:cs="Times New Roman"/>
                <w:b/>
                <w:sz w:val="24"/>
                <w:szCs w:val="24"/>
              </w:rPr>
              <w:t> </w:t>
            </w: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2565</w:t>
            </w:r>
          </w:p>
        </w:tc>
      </w:tr>
      <w:tr w:rsidR="005247B8" w:rsidRPr="00EF010F" w:rsidTr="00846AB1">
        <w:trPr>
          <w:trHeight w:val="454"/>
          <w:jc w:val="center"/>
        </w:trPr>
        <w:tc>
          <w:tcPr>
            <w:tcW w:w="2402" w:type="dxa"/>
            <w:tcBorders>
              <w:right w:val="nil"/>
            </w:tcBorders>
            <w:vAlign w:val="center"/>
          </w:tcPr>
          <w:p w:rsidR="005247B8" w:rsidRPr="00EF010F" w:rsidRDefault="005247B8" w:rsidP="00846AB1">
            <w:pPr>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r>
              <w:rPr>
                <w:rFonts w:asciiTheme="minorEastAsia" w:hAnsiTheme="minorEastAsia" w:cs="Times New Roman"/>
                <w:sz w:val="24"/>
                <w:szCs w:val="24"/>
                <w:lang w:eastAsia="zh-CN"/>
              </w:rPr>
              <w:t xml:space="preserve">           总合计</w:t>
            </w:r>
          </w:p>
        </w:tc>
        <w:tc>
          <w:tcPr>
            <w:tcW w:w="851" w:type="dxa"/>
            <w:tcBorders>
              <w:left w:val="nil"/>
            </w:tcBorders>
            <w:vAlign w:val="center"/>
          </w:tcPr>
          <w:p w:rsidR="005247B8" w:rsidRPr="00EF010F" w:rsidRDefault="005247B8" w:rsidP="00846AB1">
            <w:pPr>
              <w:ind w:firstLineChars="200" w:firstLine="480"/>
              <w:jc w:val="right"/>
              <w:rPr>
                <w:rFonts w:asciiTheme="minorEastAsia" w:hAnsiTheme="minorEastAsia" w:cs="Times New Roman"/>
                <w:sz w:val="24"/>
                <w:szCs w:val="24"/>
              </w:rPr>
            </w:pPr>
          </w:p>
        </w:tc>
        <w:tc>
          <w:tcPr>
            <w:tcW w:w="2756" w:type="dxa"/>
            <w:vAlign w:val="center"/>
          </w:tcPr>
          <w:p w:rsidR="005247B8" w:rsidRDefault="005247B8" w:rsidP="00846AB1">
            <w:pPr>
              <w:rPr>
                <w:rFonts w:asciiTheme="minorEastAsia" w:hAnsiTheme="minorEastAsia" w:cs="Times New Roman"/>
                <w:sz w:val="24"/>
                <w:szCs w:val="24"/>
              </w:rPr>
            </w:pPr>
          </w:p>
        </w:tc>
        <w:tc>
          <w:tcPr>
            <w:tcW w:w="2324" w:type="dxa"/>
            <w:vAlign w:val="center"/>
          </w:tcPr>
          <w:p w:rsidR="005247B8" w:rsidRPr="00EF010F" w:rsidRDefault="005247B8" w:rsidP="00846AB1">
            <w:pPr>
              <w:rPr>
                <w:rFonts w:asciiTheme="minorEastAsia" w:hAnsiTheme="minorEastAsia" w:cs="Times New Roman"/>
                <w:sz w:val="24"/>
                <w:szCs w:val="24"/>
              </w:rPr>
            </w:pPr>
          </w:p>
        </w:tc>
      </w:tr>
    </w:tbl>
    <w:p w:rsidR="003208FD" w:rsidRPr="003208FD" w:rsidRDefault="003208FD" w:rsidP="003208FD">
      <w:pPr>
        <w:pStyle w:val="ab"/>
        <w:spacing w:line="360" w:lineRule="auto"/>
        <w:rPr>
          <w:rFonts w:hAnsi="宋体"/>
          <w:b/>
          <w:sz w:val="24"/>
          <w:szCs w:val="24"/>
          <w:lang w:eastAsia="zh-CN"/>
        </w:rPr>
      </w:pPr>
      <w:r w:rsidRPr="003208FD">
        <w:rPr>
          <w:rFonts w:hAnsi="宋体" w:hint="eastAsia"/>
          <w:b/>
          <w:sz w:val="24"/>
          <w:szCs w:val="24"/>
          <w:lang w:eastAsia="zh-CN"/>
        </w:rPr>
        <w:t>2、单独水尺测量单价：RMB</w:t>
      </w:r>
      <w:r w:rsidRPr="003208FD">
        <w:rPr>
          <w:rFonts w:hAnsi="宋体" w:hint="eastAsia"/>
          <w:b/>
          <w:sz w:val="24"/>
          <w:szCs w:val="24"/>
          <w:u w:val="single"/>
          <w:lang w:eastAsia="zh-CN"/>
        </w:rPr>
        <w:t xml:space="preserve">     元</w:t>
      </w:r>
      <w:r w:rsidRPr="003208FD">
        <w:rPr>
          <w:rFonts w:hAnsi="宋体" w:hint="eastAsia"/>
          <w:b/>
          <w:sz w:val="24"/>
          <w:szCs w:val="24"/>
          <w:lang w:eastAsia="zh-CN"/>
        </w:rPr>
        <w:t>/次（如甲方额外要求乙方另外单独做水尺测量时按该单价进行另行结算）。</w:t>
      </w:r>
    </w:p>
    <w:p w:rsidR="005247B8" w:rsidRDefault="005247B8" w:rsidP="003208FD">
      <w:pPr>
        <w:pStyle w:val="ab"/>
        <w:spacing w:line="360" w:lineRule="auto"/>
        <w:rPr>
          <w:rFonts w:hAnsi="宋体"/>
          <w:sz w:val="24"/>
          <w:szCs w:val="24"/>
          <w:lang w:eastAsia="zh-CN"/>
        </w:rPr>
      </w:pPr>
      <w:r w:rsidRPr="004C149C">
        <w:rPr>
          <w:rFonts w:hAnsi="宋体" w:hint="eastAsia"/>
          <w:b/>
          <w:sz w:val="24"/>
          <w:szCs w:val="24"/>
          <w:lang w:eastAsia="zh-CN"/>
        </w:rPr>
        <w:t>备注：</w:t>
      </w:r>
      <w:r>
        <w:rPr>
          <w:rFonts w:hAnsi="宋体" w:hint="eastAsia"/>
          <w:sz w:val="24"/>
          <w:szCs w:val="24"/>
          <w:lang w:eastAsia="zh-CN"/>
        </w:rPr>
        <w:t>如在年约期限内，甲方就单独某项检验项目委托乙方完成检验，相应检验费用按照上表详细报价清单化验单价进行结算费用。</w:t>
      </w:r>
    </w:p>
    <w:p w:rsidR="005247B8" w:rsidRPr="00CE5D17" w:rsidRDefault="005247B8" w:rsidP="005247B8">
      <w:pPr>
        <w:pStyle w:val="1"/>
      </w:pPr>
    </w:p>
    <w:p w:rsidR="00D43FB9" w:rsidRPr="000839FD" w:rsidRDefault="00D43FB9" w:rsidP="00B72F0D">
      <w:pPr>
        <w:spacing w:line="360" w:lineRule="auto"/>
        <w:rPr>
          <w:rFonts w:asciiTheme="minorEastAsia" w:eastAsiaTheme="minorEastAsia" w:hAnsiTheme="minorEastAsia"/>
          <w:sz w:val="24"/>
          <w:szCs w:val="24"/>
          <w:lang w:eastAsia="zh-CN"/>
        </w:rPr>
      </w:pPr>
    </w:p>
    <w:sectPr w:rsidR="00D43FB9" w:rsidRPr="000839FD"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592" w:rsidRDefault="00824592">
      <w:r>
        <w:separator/>
      </w:r>
    </w:p>
  </w:endnote>
  <w:endnote w:type="continuationSeparator" w:id="0">
    <w:p w:rsidR="00824592" w:rsidRDefault="0082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inherit">
    <w:altName w:val="Times New Roman"/>
    <w:charset w:val="00"/>
    <w:family w:val="roman"/>
    <w:pitch w:val="default"/>
  </w:font>
  <w:font w:name="方正小标宋简体">
    <w:altName w:val="Malgun Gothic Semilight"/>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846AB1">
      <w:trPr>
        <w:trHeight w:val="151"/>
      </w:trPr>
      <w:tc>
        <w:tcPr>
          <w:tcW w:w="2250" w:type="pct"/>
          <w:tcBorders>
            <w:bottom w:val="single" w:sz="4" w:space="0" w:color="4F81BD" w:themeColor="accent1"/>
          </w:tcBorders>
        </w:tcPr>
        <w:p w:rsidR="00846AB1" w:rsidRDefault="00846AB1">
          <w:pPr>
            <w:pStyle w:val="af"/>
            <w:rPr>
              <w:rFonts w:asciiTheme="majorHAnsi" w:eastAsiaTheme="majorEastAsia" w:hAnsiTheme="majorHAnsi" w:cstheme="majorBidi"/>
              <w:b/>
              <w:bCs/>
            </w:rPr>
          </w:pPr>
        </w:p>
      </w:tc>
      <w:tc>
        <w:tcPr>
          <w:tcW w:w="500" w:type="pct"/>
          <w:vMerge w:val="restart"/>
          <w:noWrap/>
          <w:vAlign w:val="center"/>
        </w:tcPr>
        <w:p w:rsidR="00846AB1" w:rsidRDefault="00846AB1">
          <w:pPr>
            <w:pStyle w:val="afe"/>
            <w:rPr>
              <w:rFonts w:asciiTheme="majorHAnsi" w:hAnsiTheme="majorHAnsi"/>
            </w:rPr>
          </w:pPr>
          <w:r>
            <w:rPr>
              <w:rFonts w:asciiTheme="majorHAnsi" w:hAnsiTheme="majorHAnsi"/>
              <w:b/>
              <w:lang w:val="zh-CN"/>
            </w:rPr>
            <w:t xml:space="preserve"> </w:t>
          </w:r>
          <w:r w:rsidR="00842CBF">
            <w:fldChar w:fldCharType="begin"/>
          </w:r>
          <w:r>
            <w:instrText xml:space="preserve"> PAGE  \* MERGEFORMAT </w:instrText>
          </w:r>
          <w:r w:rsidR="00842CBF">
            <w:fldChar w:fldCharType="separate"/>
          </w:r>
          <w:r w:rsidR="009200C3" w:rsidRPr="009200C3">
            <w:rPr>
              <w:rFonts w:asciiTheme="majorHAnsi" w:hAnsiTheme="majorHAnsi"/>
              <w:b/>
              <w:noProof/>
              <w:lang w:val="zh-CN"/>
            </w:rPr>
            <w:t>6</w:t>
          </w:r>
          <w:r w:rsidR="00842CBF">
            <w:rPr>
              <w:rFonts w:asciiTheme="majorHAnsi" w:hAnsiTheme="majorHAnsi"/>
              <w:b/>
              <w:lang w:val="zh-CN"/>
            </w:rPr>
            <w:fldChar w:fldCharType="end"/>
          </w:r>
        </w:p>
      </w:tc>
      <w:tc>
        <w:tcPr>
          <w:tcW w:w="2250" w:type="pct"/>
          <w:tcBorders>
            <w:bottom w:val="single" w:sz="4" w:space="0" w:color="4F81BD" w:themeColor="accent1"/>
          </w:tcBorders>
        </w:tcPr>
        <w:p w:rsidR="00846AB1" w:rsidRDefault="00846AB1">
          <w:pPr>
            <w:pStyle w:val="af"/>
            <w:rPr>
              <w:rFonts w:asciiTheme="majorHAnsi" w:eastAsiaTheme="majorEastAsia" w:hAnsiTheme="majorHAnsi" w:cstheme="majorBidi"/>
              <w:b/>
              <w:bCs/>
            </w:rPr>
          </w:pPr>
        </w:p>
      </w:tc>
    </w:tr>
    <w:tr w:rsidR="00846AB1">
      <w:trPr>
        <w:trHeight w:val="150"/>
      </w:trPr>
      <w:tc>
        <w:tcPr>
          <w:tcW w:w="2250" w:type="pct"/>
          <w:tcBorders>
            <w:top w:val="single" w:sz="4" w:space="0" w:color="4F81BD" w:themeColor="accent1"/>
          </w:tcBorders>
        </w:tcPr>
        <w:p w:rsidR="00846AB1" w:rsidRDefault="00846AB1">
          <w:pPr>
            <w:pStyle w:val="af"/>
            <w:rPr>
              <w:rFonts w:asciiTheme="majorHAnsi" w:eastAsiaTheme="majorEastAsia" w:hAnsiTheme="majorHAnsi" w:cstheme="majorBidi"/>
              <w:b/>
              <w:bCs/>
            </w:rPr>
          </w:pPr>
        </w:p>
      </w:tc>
      <w:tc>
        <w:tcPr>
          <w:tcW w:w="500" w:type="pct"/>
          <w:vMerge/>
        </w:tcPr>
        <w:p w:rsidR="00846AB1" w:rsidRDefault="00846AB1">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846AB1" w:rsidRDefault="00846AB1">
          <w:pPr>
            <w:pStyle w:val="af"/>
            <w:rPr>
              <w:rFonts w:asciiTheme="majorHAnsi" w:eastAsiaTheme="majorEastAsia" w:hAnsiTheme="majorHAnsi" w:cstheme="majorBidi"/>
              <w:b/>
              <w:bCs/>
            </w:rPr>
          </w:pPr>
        </w:p>
      </w:tc>
    </w:tr>
  </w:tbl>
  <w:p w:rsidR="00846AB1" w:rsidRDefault="00846AB1">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B1" w:rsidRDefault="00824592">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846AB1" w:rsidRDefault="00846AB1">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B1" w:rsidRDefault="00824592">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846AB1" w:rsidRDefault="00846AB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B1" w:rsidRDefault="00842CBF">
    <w:pPr>
      <w:pStyle w:val="ae"/>
      <w:framePr w:h="0" w:wrap="around" w:vAnchor="text" w:hAnchor="margin" w:xAlign="center" w:y="1"/>
      <w:rPr>
        <w:rStyle w:val="af7"/>
      </w:rPr>
    </w:pPr>
    <w:r>
      <w:fldChar w:fldCharType="begin"/>
    </w:r>
    <w:r w:rsidR="00846AB1">
      <w:rPr>
        <w:rStyle w:val="af7"/>
      </w:rPr>
      <w:instrText xml:space="preserve">PAGE  </w:instrText>
    </w:r>
    <w:r>
      <w:fldChar w:fldCharType="separate"/>
    </w:r>
    <w:r w:rsidR="00846AB1">
      <w:rPr>
        <w:rStyle w:val="af7"/>
      </w:rPr>
      <w:t>1</w:t>
    </w:r>
    <w:r>
      <w:fldChar w:fldCharType="end"/>
    </w:r>
  </w:p>
  <w:p w:rsidR="00846AB1" w:rsidRDefault="00846AB1">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B1" w:rsidRDefault="00842CBF">
    <w:pPr>
      <w:pStyle w:val="ae"/>
      <w:framePr w:h="0" w:wrap="around" w:vAnchor="text" w:hAnchor="margin" w:xAlign="center" w:y="1"/>
      <w:rPr>
        <w:rStyle w:val="af7"/>
      </w:rPr>
    </w:pPr>
    <w:r>
      <w:fldChar w:fldCharType="begin"/>
    </w:r>
    <w:r w:rsidR="00846AB1">
      <w:rPr>
        <w:rStyle w:val="af7"/>
      </w:rPr>
      <w:instrText xml:space="preserve">PAGE  </w:instrText>
    </w:r>
    <w:r>
      <w:fldChar w:fldCharType="separate"/>
    </w:r>
    <w:r w:rsidR="009200C3">
      <w:rPr>
        <w:noProof/>
      </w:rPr>
      <w:t>31</w:t>
    </w:r>
    <w:r>
      <w:fldChar w:fldCharType="end"/>
    </w:r>
  </w:p>
  <w:p w:rsidR="00846AB1" w:rsidRDefault="00846AB1">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B1" w:rsidRDefault="00846AB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592" w:rsidRDefault="00824592">
      <w:r>
        <w:separator/>
      </w:r>
    </w:p>
  </w:footnote>
  <w:footnote w:type="continuationSeparator" w:id="0">
    <w:p w:rsidR="00824592" w:rsidRDefault="00824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B1" w:rsidRDefault="00846AB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B1" w:rsidRDefault="00846AB1">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B1" w:rsidRDefault="00846AB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9E06B1"/>
    <w:multiLevelType w:val="hybridMultilevel"/>
    <w:tmpl w:val="E7BA755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9">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5">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4"/>
  </w:num>
  <w:num w:numId="3">
    <w:abstractNumId w:val="27"/>
  </w:num>
  <w:num w:numId="4">
    <w:abstractNumId w:val="23"/>
  </w:num>
  <w:num w:numId="5">
    <w:abstractNumId w:val="30"/>
  </w:num>
  <w:num w:numId="6">
    <w:abstractNumId w:val="24"/>
  </w:num>
  <w:num w:numId="7">
    <w:abstractNumId w:val="15"/>
  </w:num>
  <w:num w:numId="8">
    <w:abstractNumId w:val="5"/>
  </w:num>
  <w:num w:numId="9">
    <w:abstractNumId w:val="8"/>
  </w:num>
  <w:num w:numId="10">
    <w:abstractNumId w:val="7"/>
  </w:num>
  <w:num w:numId="11">
    <w:abstractNumId w:val="11"/>
  </w:num>
  <w:num w:numId="12">
    <w:abstractNumId w:val="22"/>
  </w:num>
  <w:num w:numId="13">
    <w:abstractNumId w:val="17"/>
  </w:num>
  <w:num w:numId="14">
    <w:abstractNumId w:val="6"/>
  </w:num>
  <w:num w:numId="15">
    <w:abstractNumId w:val="31"/>
  </w:num>
  <w:num w:numId="16">
    <w:abstractNumId w:val="19"/>
  </w:num>
  <w:num w:numId="17">
    <w:abstractNumId w:val="12"/>
  </w:num>
  <w:num w:numId="18">
    <w:abstractNumId w:val="26"/>
  </w:num>
  <w:num w:numId="19">
    <w:abstractNumId w:val="1"/>
  </w:num>
  <w:num w:numId="20">
    <w:abstractNumId w:val="20"/>
  </w:num>
  <w:num w:numId="21">
    <w:abstractNumId w:val="25"/>
  </w:num>
  <w:num w:numId="22">
    <w:abstractNumId w:val="14"/>
  </w:num>
  <w:num w:numId="23">
    <w:abstractNumId w:val="29"/>
  </w:num>
  <w:num w:numId="24">
    <w:abstractNumId w:val="2"/>
  </w:num>
  <w:num w:numId="25">
    <w:abstractNumId w:val="9"/>
  </w:num>
  <w:num w:numId="26">
    <w:abstractNumId w:val="0"/>
  </w:num>
  <w:num w:numId="27">
    <w:abstractNumId w:val="21"/>
  </w:num>
  <w:num w:numId="28">
    <w:abstractNumId w:val="32"/>
  </w:num>
  <w:num w:numId="29">
    <w:abstractNumId w:val="13"/>
  </w:num>
  <w:num w:numId="30">
    <w:abstractNumId w:val="16"/>
  </w:num>
  <w:num w:numId="31">
    <w:abstractNumId w:val="28"/>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E00"/>
    <w:rsid w:val="00030216"/>
    <w:rsid w:val="0004556D"/>
    <w:rsid w:val="000839FD"/>
    <w:rsid w:val="000958A9"/>
    <w:rsid w:val="00097A46"/>
    <w:rsid w:val="000B21A2"/>
    <w:rsid w:val="000B662D"/>
    <w:rsid w:val="000D4131"/>
    <w:rsid w:val="000E39CC"/>
    <w:rsid w:val="000F289A"/>
    <w:rsid w:val="001127F0"/>
    <w:rsid w:val="001542FA"/>
    <w:rsid w:val="001E1B22"/>
    <w:rsid w:val="001E509D"/>
    <w:rsid w:val="001F032A"/>
    <w:rsid w:val="00210BFD"/>
    <w:rsid w:val="00250C11"/>
    <w:rsid w:val="00251A63"/>
    <w:rsid w:val="00267CD3"/>
    <w:rsid w:val="00270916"/>
    <w:rsid w:val="002C0493"/>
    <w:rsid w:val="002D0243"/>
    <w:rsid w:val="00304FB6"/>
    <w:rsid w:val="003208FD"/>
    <w:rsid w:val="0034653C"/>
    <w:rsid w:val="00356636"/>
    <w:rsid w:val="003642C3"/>
    <w:rsid w:val="00383409"/>
    <w:rsid w:val="003B3F77"/>
    <w:rsid w:val="003B7B20"/>
    <w:rsid w:val="003C2C7A"/>
    <w:rsid w:val="003E2A51"/>
    <w:rsid w:val="003F6BC2"/>
    <w:rsid w:val="00407C4F"/>
    <w:rsid w:val="004303A9"/>
    <w:rsid w:val="0043467C"/>
    <w:rsid w:val="0045326B"/>
    <w:rsid w:val="00485C09"/>
    <w:rsid w:val="00487E64"/>
    <w:rsid w:val="004A4803"/>
    <w:rsid w:val="004A70E8"/>
    <w:rsid w:val="004C579F"/>
    <w:rsid w:val="004D6FBF"/>
    <w:rsid w:val="00501D1B"/>
    <w:rsid w:val="0052407B"/>
    <w:rsid w:val="005247B8"/>
    <w:rsid w:val="0054737B"/>
    <w:rsid w:val="00551F2B"/>
    <w:rsid w:val="0058147E"/>
    <w:rsid w:val="005841D0"/>
    <w:rsid w:val="005871EE"/>
    <w:rsid w:val="00591A52"/>
    <w:rsid w:val="005B1BD4"/>
    <w:rsid w:val="005B7568"/>
    <w:rsid w:val="006076C1"/>
    <w:rsid w:val="006541E7"/>
    <w:rsid w:val="00695C28"/>
    <w:rsid w:val="00695CFD"/>
    <w:rsid w:val="006A25F8"/>
    <w:rsid w:val="006E4DAF"/>
    <w:rsid w:val="006F2CFB"/>
    <w:rsid w:val="00710C5F"/>
    <w:rsid w:val="00720A10"/>
    <w:rsid w:val="0073748D"/>
    <w:rsid w:val="00744F3B"/>
    <w:rsid w:val="00777D2F"/>
    <w:rsid w:val="007A0440"/>
    <w:rsid w:val="007A3DB6"/>
    <w:rsid w:val="007A4EF5"/>
    <w:rsid w:val="007B7937"/>
    <w:rsid w:val="007C4544"/>
    <w:rsid w:val="007D3AFA"/>
    <w:rsid w:val="007F5E4B"/>
    <w:rsid w:val="008045E9"/>
    <w:rsid w:val="00824592"/>
    <w:rsid w:val="0082669D"/>
    <w:rsid w:val="00842CBF"/>
    <w:rsid w:val="00846AB1"/>
    <w:rsid w:val="0086765D"/>
    <w:rsid w:val="00877F07"/>
    <w:rsid w:val="008879B4"/>
    <w:rsid w:val="0089708F"/>
    <w:rsid w:val="008D5AB5"/>
    <w:rsid w:val="009020EA"/>
    <w:rsid w:val="0090524B"/>
    <w:rsid w:val="00906062"/>
    <w:rsid w:val="00916DBD"/>
    <w:rsid w:val="009200C3"/>
    <w:rsid w:val="00940EEE"/>
    <w:rsid w:val="00986CA1"/>
    <w:rsid w:val="009A4DA8"/>
    <w:rsid w:val="009D2E12"/>
    <w:rsid w:val="009E0894"/>
    <w:rsid w:val="009E13AB"/>
    <w:rsid w:val="00A01C09"/>
    <w:rsid w:val="00A07F69"/>
    <w:rsid w:val="00A57BF1"/>
    <w:rsid w:val="00A60DAF"/>
    <w:rsid w:val="00AA0415"/>
    <w:rsid w:val="00AD4D84"/>
    <w:rsid w:val="00AE7384"/>
    <w:rsid w:val="00B40118"/>
    <w:rsid w:val="00B541DA"/>
    <w:rsid w:val="00B646AC"/>
    <w:rsid w:val="00B72F0D"/>
    <w:rsid w:val="00BA4F37"/>
    <w:rsid w:val="00BB2CE3"/>
    <w:rsid w:val="00BC54FE"/>
    <w:rsid w:val="00BE45D1"/>
    <w:rsid w:val="00C00579"/>
    <w:rsid w:val="00C35988"/>
    <w:rsid w:val="00C50422"/>
    <w:rsid w:val="00C65A6F"/>
    <w:rsid w:val="00CA2D2F"/>
    <w:rsid w:val="00CA48DC"/>
    <w:rsid w:val="00CB32B2"/>
    <w:rsid w:val="00CB3E8D"/>
    <w:rsid w:val="00CE6A6B"/>
    <w:rsid w:val="00CF73C9"/>
    <w:rsid w:val="00D43FB9"/>
    <w:rsid w:val="00D46778"/>
    <w:rsid w:val="00D705DF"/>
    <w:rsid w:val="00D7466C"/>
    <w:rsid w:val="00D77F8C"/>
    <w:rsid w:val="00D90272"/>
    <w:rsid w:val="00DA7255"/>
    <w:rsid w:val="00DD0C3C"/>
    <w:rsid w:val="00DE6EB0"/>
    <w:rsid w:val="00E357A8"/>
    <w:rsid w:val="00E5636D"/>
    <w:rsid w:val="00E72AC5"/>
    <w:rsid w:val="00E801C4"/>
    <w:rsid w:val="00ED11F5"/>
    <w:rsid w:val="00EF0D74"/>
    <w:rsid w:val="00F02B35"/>
    <w:rsid w:val="00F05DAE"/>
    <w:rsid w:val="00F42F43"/>
    <w:rsid w:val="00F96A11"/>
    <w:rsid w:val="00FA62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uiPriority="0"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uiPriority w:val="99"/>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uiPriority w:val="1"/>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z.xmis.org.cn/StdSearch/stdDetail.aspx?AppID=GB/T%2019494.2-2004&amp;v=GB/T%2019494.2%2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ybchen@fhcpec.com.cn"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E0A72B-DB96-4B66-95B9-257867A6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31</Pages>
  <Words>2554</Words>
  <Characters>14563</Characters>
  <Application>Microsoft Office Word</Application>
  <DocSecurity>0</DocSecurity>
  <Lines>121</Lines>
  <Paragraphs>34</Paragraphs>
  <ScaleCrop>false</ScaleCrop>
  <Company/>
  <LinksUpToDate>false</LinksUpToDate>
  <CharactersWithSpaces>17083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48</cp:revision>
  <dcterms:created xsi:type="dcterms:W3CDTF">2022-03-28T01:09:00Z</dcterms:created>
  <dcterms:modified xsi:type="dcterms:W3CDTF">2022-07-08T08:34:00Z</dcterms:modified>
</cp:coreProperties>
</file>