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53" w:rsidRDefault="00123C53">
      <w:pPr>
        <w:pStyle w:val="a5"/>
        <w:rPr>
          <w:rFonts w:ascii="Times New Roman"/>
          <w:sz w:val="20"/>
          <w:lang w:eastAsia="zh-CN"/>
        </w:rPr>
      </w:pPr>
    </w:p>
    <w:p w:rsidR="00123C53" w:rsidRDefault="00123C53">
      <w:pPr>
        <w:pStyle w:val="a5"/>
        <w:rPr>
          <w:rFonts w:ascii="Times New Roman"/>
          <w:sz w:val="20"/>
        </w:rPr>
      </w:pPr>
    </w:p>
    <w:p w:rsidR="00123C53" w:rsidRDefault="00123C53">
      <w:pPr>
        <w:pStyle w:val="a5"/>
        <w:rPr>
          <w:rFonts w:ascii="Times New Roman"/>
          <w:sz w:val="20"/>
        </w:rPr>
      </w:pPr>
    </w:p>
    <w:p w:rsidR="00123C53" w:rsidRDefault="00123C53">
      <w:pPr>
        <w:pStyle w:val="a5"/>
        <w:rPr>
          <w:rFonts w:ascii="Times New Roman"/>
          <w:sz w:val="20"/>
        </w:rPr>
      </w:pPr>
    </w:p>
    <w:p w:rsidR="00123C53" w:rsidRDefault="00123C53">
      <w:pPr>
        <w:pStyle w:val="a5"/>
        <w:rPr>
          <w:rFonts w:ascii="Times New Roman"/>
          <w:sz w:val="20"/>
        </w:rPr>
      </w:pPr>
    </w:p>
    <w:p w:rsidR="00123C53" w:rsidRDefault="00123C53">
      <w:pPr>
        <w:pStyle w:val="a5"/>
        <w:spacing w:before="5"/>
        <w:rPr>
          <w:rFonts w:ascii="Times New Roman"/>
          <w:sz w:val="20"/>
        </w:rPr>
      </w:pPr>
    </w:p>
    <w:p w:rsidR="00123C53" w:rsidRDefault="006F7D99">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123C53" w:rsidRDefault="006F7D99">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bCs/>
          <w:sz w:val="44"/>
          <w:szCs w:val="44"/>
          <w:u w:val="single"/>
          <w:lang w:eastAsia="zh-CN"/>
        </w:rPr>
        <w:t>工业垃圾、废旧保温棉清运及处置</w:t>
      </w:r>
    </w:p>
    <w:p w:rsidR="00123C53" w:rsidRDefault="006F7D99">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123C53" w:rsidRDefault="00123C53">
      <w:pPr>
        <w:pStyle w:val="a5"/>
        <w:rPr>
          <w:rFonts w:ascii="微软雅黑"/>
          <w:b/>
          <w:sz w:val="68"/>
          <w:lang w:eastAsia="zh-CN"/>
        </w:rPr>
      </w:pPr>
    </w:p>
    <w:p w:rsidR="00123C53" w:rsidRDefault="00123C53">
      <w:pPr>
        <w:pStyle w:val="a5"/>
        <w:spacing w:before="4"/>
        <w:rPr>
          <w:rFonts w:ascii="微软雅黑"/>
          <w:b/>
          <w:sz w:val="39"/>
          <w:lang w:eastAsia="zh-CN"/>
        </w:rPr>
      </w:pPr>
    </w:p>
    <w:p w:rsidR="00123C53" w:rsidRDefault="006F7D99">
      <w:pPr>
        <w:ind w:left="169"/>
        <w:jc w:val="center"/>
        <w:rPr>
          <w:rFonts w:ascii="微软雅黑" w:eastAsia="微软雅黑"/>
          <w:b/>
          <w:sz w:val="72"/>
          <w:lang w:eastAsia="zh-CN"/>
        </w:rPr>
      </w:pPr>
      <w:r>
        <w:rPr>
          <w:rFonts w:ascii="微软雅黑" w:eastAsia="微软雅黑" w:hint="eastAsia"/>
          <w:b/>
          <w:sz w:val="72"/>
          <w:lang w:eastAsia="zh-CN"/>
        </w:rPr>
        <w:t>比选文件</w:t>
      </w:r>
    </w:p>
    <w:p w:rsidR="00123C53" w:rsidRDefault="006F7D99">
      <w:pPr>
        <w:pStyle w:val="1"/>
        <w:jc w:val="center"/>
        <w:rPr>
          <w:sz w:val="28"/>
          <w:szCs w:val="28"/>
        </w:rPr>
      </w:pPr>
      <w:r>
        <w:rPr>
          <w:rFonts w:hint="eastAsia"/>
          <w:sz w:val="28"/>
          <w:szCs w:val="28"/>
        </w:rPr>
        <w:t>（文件编号：</w:t>
      </w:r>
      <w:r>
        <w:rPr>
          <w:rFonts w:hint="eastAsia"/>
          <w:sz w:val="28"/>
          <w:szCs w:val="28"/>
          <w:u w:val="single"/>
        </w:rPr>
        <w:t>FHC-PTCG20220113001</w:t>
      </w:r>
      <w:r>
        <w:rPr>
          <w:rFonts w:hint="eastAsia"/>
          <w:sz w:val="28"/>
          <w:szCs w:val="28"/>
        </w:rPr>
        <w:t>）</w:t>
      </w:r>
    </w:p>
    <w:p w:rsidR="00123C53" w:rsidRDefault="00123C53">
      <w:pPr>
        <w:pStyle w:val="a5"/>
        <w:rPr>
          <w:rFonts w:ascii="微软雅黑"/>
          <w:b/>
          <w:sz w:val="94"/>
          <w:lang w:eastAsia="zh-CN"/>
        </w:rPr>
      </w:pPr>
    </w:p>
    <w:p w:rsidR="00123C53" w:rsidRDefault="00123C53">
      <w:pPr>
        <w:pStyle w:val="a5"/>
        <w:spacing w:before="7"/>
        <w:rPr>
          <w:rFonts w:ascii="微软雅黑"/>
          <w:b/>
          <w:sz w:val="74"/>
          <w:lang w:eastAsia="zh-CN"/>
        </w:rPr>
      </w:pPr>
    </w:p>
    <w:p w:rsidR="00123C53" w:rsidRDefault="006F7D99">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3C53" w:rsidRDefault="00123C53">
      <w:pPr>
        <w:spacing w:line="271" w:lineRule="auto"/>
        <w:ind w:left="2061" w:right="1889"/>
        <w:jc w:val="center"/>
        <w:rPr>
          <w:rFonts w:ascii="微软雅黑" w:eastAsia="微软雅黑"/>
          <w:b/>
          <w:w w:val="95"/>
          <w:sz w:val="32"/>
          <w:lang w:eastAsia="zh-CN"/>
        </w:rPr>
      </w:pPr>
    </w:p>
    <w:p w:rsidR="00123C53" w:rsidRDefault="006F7D9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Pr>
          <w:rFonts w:ascii="微软雅黑" w:eastAsia="微软雅黑" w:hint="eastAsia"/>
          <w:b/>
          <w:w w:val="95"/>
          <w:sz w:val="32"/>
          <w:lang w:eastAsia="zh-CN"/>
        </w:rPr>
        <w:t>2</w:t>
      </w:r>
      <w:r>
        <w:rPr>
          <w:rFonts w:ascii="微软雅黑" w:eastAsia="微软雅黑" w:hint="eastAsia"/>
          <w:b/>
          <w:w w:val="95"/>
          <w:sz w:val="32"/>
          <w:lang w:eastAsia="zh-CN"/>
        </w:rPr>
        <w:t>年</w:t>
      </w:r>
      <w:r>
        <w:rPr>
          <w:rFonts w:ascii="微软雅黑" w:eastAsia="微软雅黑" w:hint="eastAsia"/>
          <w:b/>
          <w:w w:val="95"/>
          <w:sz w:val="32"/>
          <w:lang w:eastAsia="zh-CN"/>
        </w:rPr>
        <w:t>0</w:t>
      </w:r>
      <w:r>
        <w:rPr>
          <w:rFonts w:ascii="微软雅黑" w:eastAsia="微软雅黑" w:hint="eastAsia"/>
          <w:b/>
          <w:w w:val="95"/>
          <w:sz w:val="32"/>
          <w:lang w:eastAsia="zh-CN"/>
        </w:rPr>
        <w:t>2</w:t>
      </w:r>
      <w:r>
        <w:rPr>
          <w:rFonts w:ascii="微软雅黑" w:eastAsia="微软雅黑" w:hint="eastAsia"/>
          <w:b/>
          <w:w w:val="95"/>
          <w:sz w:val="32"/>
          <w:lang w:eastAsia="zh-CN"/>
        </w:rPr>
        <w:t>月</w:t>
      </w:r>
    </w:p>
    <w:p w:rsidR="00123C53" w:rsidRDefault="00123C53">
      <w:pPr>
        <w:spacing w:line="271" w:lineRule="auto"/>
        <w:jc w:val="center"/>
        <w:rPr>
          <w:rFonts w:ascii="微软雅黑" w:eastAsia="微软雅黑"/>
          <w:sz w:val="32"/>
          <w:lang w:eastAsia="zh-CN"/>
        </w:rPr>
        <w:sectPr w:rsidR="00123C53">
          <w:pgSz w:w="11910" w:h="16840"/>
          <w:pgMar w:top="1600" w:right="1680" w:bottom="280" w:left="1680" w:header="720" w:footer="720" w:gutter="0"/>
          <w:cols w:space="720"/>
        </w:sectPr>
      </w:pPr>
    </w:p>
    <w:p w:rsidR="00123C53" w:rsidRDefault="006F7D99">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123C53" w:rsidRDefault="00123C53">
      <w:pPr>
        <w:pStyle w:val="a5"/>
        <w:rPr>
          <w:rFonts w:ascii="黑体"/>
          <w:sz w:val="20"/>
          <w:lang w:eastAsia="zh-CN"/>
        </w:rPr>
      </w:pPr>
    </w:p>
    <w:p w:rsidR="00123C53" w:rsidRDefault="00123C53">
      <w:pPr>
        <w:pStyle w:val="a5"/>
        <w:rPr>
          <w:rFonts w:ascii="黑体"/>
          <w:sz w:val="20"/>
          <w:lang w:eastAsia="zh-CN"/>
        </w:rPr>
      </w:pPr>
    </w:p>
    <w:p w:rsidR="00123C53" w:rsidRDefault="00123C53">
      <w:pPr>
        <w:pStyle w:val="a5"/>
        <w:spacing w:before="9"/>
        <w:rPr>
          <w:rFonts w:ascii="黑体"/>
          <w:lang w:eastAsia="zh-CN"/>
        </w:rPr>
      </w:pPr>
    </w:p>
    <w:p w:rsidR="00123C53" w:rsidRDefault="006F7D99">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3C53" w:rsidRDefault="006F7D99">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3C53" w:rsidRDefault="006F7D99">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3C53" w:rsidRDefault="00123C53">
      <w:pPr>
        <w:pStyle w:val="a5"/>
        <w:spacing w:before="8"/>
        <w:rPr>
          <w:sz w:val="19"/>
          <w:lang w:eastAsia="zh-CN"/>
        </w:rPr>
      </w:pPr>
    </w:p>
    <w:p w:rsidR="00123C53" w:rsidRDefault="006F7D99">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3C53" w:rsidRDefault="00123C53">
      <w:pPr>
        <w:pStyle w:val="a5"/>
        <w:rPr>
          <w:sz w:val="28"/>
          <w:lang w:eastAsia="zh-CN"/>
        </w:rPr>
      </w:pPr>
    </w:p>
    <w:p w:rsidR="00123C53" w:rsidRDefault="00123C53">
      <w:pPr>
        <w:pStyle w:val="a5"/>
        <w:rPr>
          <w:sz w:val="28"/>
          <w:lang w:eastAsia="zh-CN"/>
        </w:rPr>
      </w:pPr>
    </w:p>
    <w:p w:rsidR="00123C53" w:rsidRDefault="00123C53">
      <w:pPr>
        <w:pStyle w:val="a5"/>
        <w:rPr>
          <w:sz w:val="28"/>
          <w:lang w:eastAsia="zh-CN"/>
        </w:rPr>
      </w:pPr>
    </w:p>
    <w:p w:rsidR="00123C53" w:rsidRDefault="00123C53">
      <w:pPr>
        <w:pStyle w:val="a5"/>
        <w:rPr>
          <w:sz w:val="28"/>
          <w:lang w:eastAsia="zh-CN"/>
        </w:rPr>
      </w:pPr>
    </w:p>
    <w:p w:rsidR="00123C53" w:rsidRDefault="00123C53">
      <w:pPr>
        <w:pStyle w:val="a5"/>
        <w:spacing w:before="10"/>
        <w:rPr>
          <w:sz w:val="35"/>
          <w:lang w:eastAsia="zh-CN"/>
        </w:rPr>
      </w:pPr>
    </w:p>
    <w:p w:rsidR="00123C53" w:rsidRDefault="006F7D99">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123C53" w:rsidRDefault="006F7D99">
      <w:pPr>
        <w:spacing w:line="408" w:lineRule="auto"/>
        <w:ind w:leftChars="100" w:left="220" w:right="103"/>
        <w:rPr>
          <w:sz w:val="28"/>
          <w:lang w:eastAsia="zh-CN"/>
        </w:rPr>
      </w:pPr>
      <w:r>
        <w:rPr>
          <w:sz w:val="28"/>
          <w:lang w:eastAsia="zh-CN"/>
        </w:rPr>
        <w:t>附件二：参选文件（范本）</w:t>
      </w:r>
    </w:p>
    <w:p w:rsidR="00123C53" w:rsidRDefault="00123C53">
      <w:pPr>
        <w:spacing w:line="408" w:lineRule="auto"/>
        <w:rPr>
          <w:sz w:val="28"/>
          <w:lang w:eastAsia="zh-CN"/>
        </w:rPr>
        <w:sectPr w:rsidR="00123C53">
          <w:footerReference w:type="default" r:id="rId8"/>
          <w:pgSz w:w="11910" w:h="16840"/>
          <w:pgMar w:top="1480" w:right="1340" w:bottom="740" w:left="1680" w:header="0" w:footer="551" w:gutter="0"/>
          <w:pgNumType w:start="1"/>
          <w:cols w:space="720"/>
        </w:sectPr>
      </w:pPr>
    </w:p>
    <w:p w:rsidR="00123C53" w:rsidRDefault="006F7D99">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3C53" w:rsidRDefault="00123C53">
      <w:pPr>
        <w:pStyle w:val="a5"/>
        <w:rPr>
          <w:b/>
          <w:sz w:val="28"/>
          <w:lang w:eastAsia="zh-CN"/>
        </w:rPr>
      </w:pPr>
    </w:p>
    <w:p w:rsidR="00123C53" w:rsidRDefault="006F7D99">
      <w:pPr>
        <w:jc w:val="center"/>
        <w:rPr>
          <w:b/>
          <w:bCs/>
          <w:sz w:val="32"/>
          <w:lang w:eastAsia="zh-CN"/>
        </w:rPr>
      </w:pPr>
      <w:r>
        <w:rPr>
          <w:rFonts w:hint="eastAsia"/>
          <w:b/>
          <w:bCs/>
          <w:sz w:val="32"/>
          <w:lang w:eastAsia="zh-CN"/>
        </w:rPr>
        <w:t>福建福海创石油化工有限公司</w:t>
      </w:r>
    </w:p>
    <w:p w:rsidR="00123C53" w:rsidRDefault="006F7D99">
      <w:pPr>
        <w:jc w:val="center"/>
        <w:rPr>
          <w:b/>
          <w:bCs/>
          <w:sz w:val="32"/>
          <w:lang w:eastAsia="zh-CN"/>
        </w:rPr>
      </w:pPr>
      <w:r>
        <w:rPr>
          <w:rFonts w:hint="eastAsia"/>
          <w:b/>
          <w:bCs/>
          <w:sz w:val="32"/>
          <w:lang w:eastAsia="zh-CN"/>
        </w:rPr>
        <w:t>工业垃圾、废旧保温棉清运及处置</w:t>
      </w:r>
    </w:p>
    <w:p w:rsidR="00123C53" w:rsidRDefault="006F7D99">
      <w:pPr>
        <w:jc w:val="center"/>
        <w:rPr>
          <w:b/>
          <w:bCs/>
          <w:sz w:val="32"/>
          <w:lang w:eastAsia="zh-CN"/>
        </w:rPr>
      </w:pPr>
      <w:r>
        <w:rPr>
          <w:rFonts w:hint="eastAsia"/>
          <w:b/>
          <w:bCs/>
          <w:sz w:val="32"/>
          <w:lang w:eastAsia="zh-CN"/>
        </w:rPr>
        <w:t>第</w:t>
      </w:r>
      <w:r>
        <w:rPr>
          <w:rFonts w:hint="eastAsia"/>
          <w:b/>
          <w:bCs/>
          <w:sz w:val="32"/>
          <w:lang w:eastAsia="zh-CN"/>
        </w:rPr>
        <w:t>一</w:t>
      </w:r>
      <w:r>
        <w:rPr>
          <w:rFonts w:hint="eastAsia"/>
          <w:b/>
          <w:bCs/>
          <w:sz w:val="32"/>
          <w:lang w:eastAsia="zh-CN"/>
        </w:rPr>
        <w:t>轮公示比选公告</w:t>
      </w:r>
    </w:p>
    <w:p w:rsidR="00123C53" w:rsidRDefault="00123C53">
      <w:pPr>
        <w:spacing w:line="360" w:lineRule="auto"/>
        <w:ind w:firstLineChars="250" w:firstLine="550"/>
        <w:rPr>
          <w:bCs/>
          <w:szCs w:val="21"/>
          <w:lang w:eastAsia="zh-CN"/>
        </w:rPr>
      </w:pPr>
    </w:p>
    <w:p w:rsidR="00123C53" w:rsidRDefault="006F7D99">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“工业垃圾、废旧保温棉清运及处置（项目编号：</w:t>
      </w:r>
      <w:r>
        <w:rPr>
          <w:rFonts w:asciiTheme="minorEastAsia" w:eastAsiaTheme="minorEastAsia" w:hAnsiTheme="minorEastAsia" w:hint="eastAsia"/>
          <w:bCs/>
          <w:sz w:val="24"/>
          <w:szCs w:val="24"/>
          <w:u w:val="single"/>
          <w:lang w:eastAsia="zh-CN"/>
        </w:rPr>
        <w:t>FHC-PTCG20220113001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123C53" w:rsidRDefault="006F7D99">
      <w:pPr>
        <w:pStyle w:val="af2"/>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123C53" w:rsidRDefault="006F7D99">
      <w:pPr>
        <w:pStyle w:val="af2"/>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项目名称：工业垃圾、废旧保温棉清运及处置</w:t>
      </w:r>
    </w:p>
    <w:p w:rsidR="00123C53" w:rsidRDefault="006F7D99">
      <w:pPr>
        <w:pStyle w:val="af2"/>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比选项目：工业垃圾约</w:t>
      </w:r>
      <w:r>
        <w:rPr>
          <w:rFonts w:asciiTheme="minorEastAsia" w:eastAsiaTheme="minorEastAsia" w:hAnsiTheme="minorEastAsia" w:hint="eastAsia"/>
          <w:bCs/>
          <w:sz w:val="24"/>
          <w:szCs w:val="24"/>
          <w:lang w:eastAsia="zh-CN"/>
        </w:rPr>
        <w:t>200</w:t>
      </w:r>
      <w:r>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吨、废旧保温棉约</w:t>
      </w:r>
      <w:r>
        <w:rPr>
          <w:rFonts w:asciiTheme="minorEastAsia" w:eastAsiaTheme="minorEastAsia" w:hAnsiTheme="minorEastAsia" w:hint="eastAsia"/>
          <w:bCs/>
          <w:sz w:val="24"/>
          <w:szCs w:val="24"/>
          <w:lang w:eastAsia="zh-CN"/>
        </w:rPr>
        <w:t>5</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吨（此数量是两年的预估数量，按实际清运数量结算）</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备注：</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交货</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工程地点：福建福海创石油化工有限公司</w:t>
      </w:r>
      <w:r>
        <w:rPr>
          <w:rFonts w:asciiTheme="minorEastAsia" w:eastAsiaTheme="minorEastAsia" w:hAnsiTheme="minorEastAsia" w:hint="eastAsia"/>
          <w:bCs/>
          <w:sz w:val="24"/>
          <w:szCs w:val="24"/>
          <w:lang w:eastAsia="zh-CN"/>
        </w:rPr>
        <w:t>旗下各子公司</w:t>
      </w:r>
      <w:r>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、参选人必须对同一个合同包中的全部物资与服务进行参选，不得仅对合同包中的部分物资或服务进行参选，否则其比选文件将被拒绝。</w:t>
      </w:r>
    </w:p>
    <w:p w:rsidR="00123C53" w:rsidRDefault="006F7D99">
      <w:pPr>
        <w:pStyle w:val="af2"/>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Pr>
          <w:rFonts w:asciiTheme="minorEastAsia" w:eastAsiaTheme="minorEastAsia" w:hAnsiTheme="minorEastAsia" w:hint="eastAsia"/>
          <w:bCs/>
          <w:sz w:val="24"/>
          <w:szCs w:val="24"/>
          <w:lang w:eastAsia="zh-CN"/>
        </w:rPr>
        <w:t>194750</w:t>
      </w:r>
      <w:r>
        <w:rPr>
          <w:rFonts w:asciiTheme="minorEastAsia" w:eastAsiaTheme="minorEastAsia" w:hAnsiTheme="minorEastAsia" w:hint="eastAsia"/>
          <w:bCs/>
          <w:sz w:val="24"/>
          <w:szCs w:val="24"/>
          <w:lang w:eastAsia="zh-CN"/>
        </w:rPr>
        <w:t>元</w:t>
      </w:r>
    </w:p>
    <w:p w:rsidR="00123C53" w:rsidRDefault="006F7D99">
      <w:pPr>
        <w:pStyle w:val="af2"/>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123C53" w:rsidRDefault="006F7D99">
      <w:pPr>
        <w:pStyle w:val="af2"/>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具备处理一般工业垃圾（含废旧保温棉）合法资质</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工商营业执照经营范围包含有工业垃圾或一般固废</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具有良好商业信誉</w:t>
      </w: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123C53" w:rsidRDefault="006F7D99">
      <w:pPr>
        <w:pStyle w:val="af2"/>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有处理保温棉、工业垃圾</w:t>
      </w:r>
      <w:r>
        <w:rPr>
          <w:rFonts w:asciiTheme="minorEastAsia" w:eastAsiaTheme="minorEastAsia" w:hAnsiTheme="minorEastAsia" w:hint="eastAsia"/>
          <w:bCs/>
          <w:sz w:val="24"/>
          <w:szCs w:val="24"/>
          <w:lang w:eastAsia="zh-CN"/>
        </w:rPr>
        <w:t>的存储和运输能力，清运出厂的工业垃圾要有明确的临时堆放点并要做好防护措施。禁止随意乱堆、乱放在耕地、林地、农田等地方以免造成环境二次污染。</w:t>
      </w:r>
    </w:p>
    <w:p w:rsidR="00123C53" w:rsidRDefault="006F7D99">
      <w:pPr>
        <w:pStyle w:val="af2"/>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投标人</w:t>
      </w:r>
      <w:r>
        <w:rPr>
          <w:rFonts w:hint="eastAsia"/>
          <w:sz w:val="24"/>
          <w:szCs w:val="24"/>
          <w:lang w:eastAsia="zh-CN"/>
        </w:rPr>
        <w:t>投标人应提供堆放地点的详细地址并对工业垃圾的去向、处置进行说明</w:t>
      </w:r>
      <w:r>
        <w:rPr>
          <w:rFonts w:hint="eastAsia"/>
          <w:sz w:val="24"/>
          <w:szCs w:val="24"/>
          <w:lang w:eastAsia="zh-CN"/>
        </w:rPr>
        <w:t>。</w:t>
      </w:r>
      <w:r>
        <w:rPr>
          <w:rFonts w:asciiTheme="minorEastAsia" w:eastAsiaTheme="minorEastAsia" w:hAnsiTheme="minorEastAsia" w:hint="eastAsia"/>
          <w:bCs/>
          <w:sz w:val="24"/>
          <w:szCs w:val="24"/>
          <w:lang w:eastAsia="zh-CN"/>
        </w:rPr>
        <w:t>工业垃圾处置方式需符合生态环保部门相关规定，并办理相应的作业许可。</w:t>
      </w:r>
    </w:p>
    <w:p w:rsidR="00123C53" w:rsidRDefault="006F7D99">
      <w:pPr>
        <w:pStyle w:val="af2"/>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具有自己固定施工人员，车辆要求：长期使用的固定运输车辆不少于</w:t>
      </w:r>
      <w:r>
        <w:rPr>
          <w:rFonts w:asciiTheme="minorEastAsia" w:eastAsiaTheme="minorEastAsia" w:hAnsiTheme="minorEastAsia" w:hint="eastAsia"/>
          <w:bCs/>
          <w:sz w:val="24"/>
          <w:szCs w:val="24"/>
          <w:lang w:eastAsia="zh-CN"/>
        </w:rPr>
        <w:t>2</w:t>
      </w:r>
      <w:r>
        <w:rPr>
          <w:rFonts w:asciiTheme="minorEastAsia" w:eastAsiaTheme="minorEastAsia" w:hAnsiTheme="minorEastAsia" w:hint="eastAsia"/>
          <w:bCs/>
          <w:sz w:val="24"/>
          <w:szCs w:val="24"/>
          <w:lang w:eastAsia="zh-CN"/>
        </w:rPr>
        <w:t>部，夹机</w:t>
      </w:r>
      <w:r>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部，本次业务外包不接受联合体报名。</w:t>
      </w:r>
    </w:p>
    <w:p w:rsidR="00123C53" w:rsidRDefault="006F7D99">
      <w:pPr>
        <w:pStyle w:val="af2"/>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参选人必须是法人代表参加，不得以代理人参选。本次参选必须明确各配置人员医社保情况。</w:t>
      </w:r>
    </w:p>
    <w:p w:rsidR="00123C53" w:rsidRDefault="006F7D99">
      <w:pPr>
        <w:pStyle w:val="af2"/>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获取比选文件</w:t>
      </w:r>
    </w:p>
    <w:p w:rsidR="00123C53" w:rsidRDefault="006F7D99">
      <w:pPr>
        <w:pStyle w:val="af2"/>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日（共</w:t>
      </w:r>
      <w:r>
        <w:rPr>
          <w:rFonts w:asciiTheme="minorEastAsia" w:eastAsiaTheme="minorEastAsia" w:hAnsiTheme="minorEastAsia" w:hint="eastAsia"/>
          <w:sz w:val="24"/>
          <w:szCs w:val="24"/>
          <w:lang w:eastAsia="zh-CN"/>
        </w:rPr>
        <w:t xml:space="preserve"> 10 </w:t>
      </w:r>
      <w:r>
        <w:rPr>
          <w:rFonts w:asciiTheme="minorEastAsia" w:eastAsiaTheme="minorEastAsia" w:hAnsiTheme="minorEastAsia" w:hint="eastAsia"/>
          <w:sz w:val="24"/>
          <w:szCs w:val="24"/>
          <w:lang w:eastAsia="zh-CN"/>
        </w:rPr>
        <w:t>天）。</w:t>
      </w:r>
    </w:p>
    <w:p w:rsidR="00123C53" w:rsidRDefault="006F7D99">
      <w:pPr>
        <w:pStyle w:val="af2"/>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f0"/>
            <w:rFonts w:asciiTheme="minorEastAsia" w:eastAsiaTheme="minorEastAsia" w:hAnsiTheme="minorEastAsia" w:hint="eastAsia"/>
            <w:bCs/>
            <w:sz w:val="24"/>
            <w:szCs w:val="24"/>
            <w:lang w:eastAsia="zh-CN"/>
          </w:rPr>
          <w:t>xydai</w:t>
        </w:r>
        <w:r>
          <w:rPr>
            <w:rStyle w:val="af0"/>
            <w:rFonts w:asciiTheme="minorEastAsia" w:eastAsiaTheme="minorEastAsia" w:hAnsiTheme="minorEastAsia"/>
            <w:bCs/>
            <w:sz w:val="24"/>
            <w:szCs w:val="24"/>
          </w:rPr>
          <w:t>@fhcpec.com.cn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）针对本项目的法人授权委托书（原件，格式详见参选文件附件</w:t>
      </w: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123C53" w:rsidRDefault="006F7D99">
      <w:pPr>
        <w:pStyle w:val="af2"/>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3</w:t>
      </w:r>
      <w:r>
        <w:rPr>
          <w:rFonts w:asciiTheme="minorEastAsia" w:eastAsiaTheme="minorEastAsia" w:hAnsiTheme="minorEastAsia" w:hint="eastAsia"/>
          <w:bCs/>
          <w:sz w:val="24"/>
          <w:szCs w:val="24"/>
          <w:lang w:eastAsia="zh-CN"/>
        </w:rPr>
        <w:t>）提供堆放地点的详细地址并对工业垃圾的去向、处置进行简要说明（加盖单位公章）；</w:t>
      </w:r>
    </w:p>
    <w:p w:rsidR="00123C53" w:rsidRDefault="006F7D99">
      <w:pPr>
        <w:pStyle w:val="af2"/>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123C53" w:rsidRDefault="006F7D99">
      <w:pPr>
        <w:pStyle w:val="af2"/>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123C53" w:rsidRDefault="006F7D99">
      <w:pPr>
        <w:pStyle w:val="af2"/>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w:t>
      </w:r>
      <w:r>
        <w:rPr>
          <w:rFonts w:asciiTheme="minorEastAsia" w:eastAsiaTheme="minorEastAsia" w:hAnsiTheme="minorEastAsia" w:hint="eastAsia"/>
          <w:bCs/>
          <w:sz w:val="24"/>
          <w:szCs w:val="24"/>
          <w:lang w:eastAsia="zh-CN"/>
        </w:rPr>
        <w:t>漳州市漳浦县杜浔镇杜昌路</w:t>
      </w:r>
      <w:r>
        <w:rPr>
          <w:rFonts w:asciiTheme="minorEastAsia" w:eastAsiaTheme="minorEastAsia" w:hAnsiTheme="minorEastAsia" w:hint="eastAsia"/>
          <w:bCs/>
          <w:sz w:val="24"/>
          <w:szCs w:val="24"/>
          <w:lang w:eastAsia="zh-CN"/>
        </w:rPr>
        <w:t>9</w:t>
      </w:r>
      <w:r>
        <w:rPr>
          <w:rFonts w:asciiTheme="minorEastAsia" w:eastAsiaTheme="minorEastAsia" w:hAnsiTheme="minorEastAsia" w:hint="eastAsia"/>
          <w:bCs/>
          <w:sz w:val="24"/>
          <w:szCs w:val="24"/>
          <w:lang w:eastAsia="zh-CN"/>
        </w:rPr>
        <w:t>号</w:t>
      </w:r>
      <w:r w:rsidR="002D3BEB">
        <w:rPr>
          <w:rFonts w:asciiTheme="minorEastAsia" w:eastAsiaTheme="minorEastAsia" w:hAnsiTheme="minorEastAsia" w:hint="eastAsia"/>
          <w:bCs/>
          <w:sz w:val="24"/>
          <w:szCs w:val="24"/>
          <w:lang w:eastAsia="zh-CN"/>
        </w:rPr>
        <w:t>。</w:t>
      </w:r>
    </w:p>
    <w:p w:rsidR="00123C53" w:rsidRDefault="006F7D99">
      <w:pPr>
        <w:pStyle w:val="af2"/>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w:t>
      </w:r>
      <w:r w:rsidR="004C1F40">
        <w:rPr>
          <w:rFonts w:asciiTheme="minorEastAsia" w:eastAsiaTheme="minorEastAsia" w:hAnsiTheme="minorEastAsia" w:hint="eastAsia"/>
          <w:bCs/>
          <w:sz w:val="24"/>
          <w:szCs w:val="24"/>
          <w:lang w:eastAsia="zh-CN"/>
        </w:rPr>
        <w:t>报名时间结束后2个工作日内。</w:t>
      </w:r>
    </w:p>
    <w:p w:rsidR="00123C53" w:rsidRDefault="006F7D99">
      <w:pPr>
        <w:pStyle w:val="af2"/>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123C53" w:rsidRDefault="006F7D99">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商务联系人：</w:t>
      </w:r>
      <w:r>
        <w:rPr>
          <w:rFonts w:asciiTheme="minorEastAsia" w:hAnsiTheme="minorEastAsia" w:cs="宋体" w:hint="eastAsia"/>
          <w:bCs/>
          <w:sz w:val="24"/>
          <w:szCs w:val="24"/>
        </w:rPr>
        <w:t>戴小玉</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hint="eastAsia"/>
          <w:bCs/>
          <w:sz w:val="24"/>
          <w:szCs w:val="24"/>
        </w:rPr>
        <w:t>15259629857</w:t>
      </w:r>
      <w:r>
        <w:rPr>
          <w:rFonts w:asciiTheme="minorEastAsia" w:hAnsiTheme="minorEastAsia" w:cs="宋体" w:hint="eastAsia"/>
          <w:bCs/>
          <w:sz w:val="24"/>
          <w:szCs w:val="24"/>
        </w:rPr>
        <w:tab/>
        <w:t xml:space="preserve">  </w:t>
      </w:r>
      <w:r>
        <w:rPr>
          <w:rFonts w:asciiTheme="minorEastAsia" w:hAnsiTheme="minorEastAsia" w:cs="宋体" w:hint="eastAsia"/>
          <w:bCs/>
          <w:sz w:val="24"/>
          <w:szCs w:val="24"/>
        </w:rPr>
        <w:t>邮箱：</w:t>
      </w:r>
      <w:hyperlink r:id="rId10" w:history="1">
        <w:r>
          <w:rPr>
            <w:rStyle w:val="af0"/>
            <w:rFonts w:asciiTheme="minorEastAsia" w:hAnsiTheme="minorEastAsia" w:cs="宋体" w:hint="eastAsia"/>
            <w:bCs/>
            <w:sz w:val="24"/>
            <w:szCs w:val="24"/>
          </w:rPr>
          <w:t>xydai</w:t>
        </w:r>
        <w:r>
          <w:rPr>
            <w:rStyle w:val="af0"/>
            <w:rFonts w:asciiTheme="minorEastAsia" w:hAnsiTheme="minorEastAsia" w:cs="宋体"/>
            <w:bCs/>
            <w:sz w:val="24"/>
            <w:szCs w:val="24"/>
          </w:rPr>
          <w:t>@fhcpec.com.cn</w:t>
        </w:r>
      </w:hyperlink>
    </w:p>
    <w:p w:rsidR="00123C53" w:rsidRDefault="006F7D99">
      <w:pPr>
        <w:pStyle w:val="a3"/>
        <w:snapToGrid w:val="0"/>
        <w:spacing w:before="100" w:beforeAutospacing="1" w:after="100" w:afterAutospacing="1" w:line="360" w:lineRule="auto"/>
        <w:ind w:left="412" w:firstLineChars="200" w:firstLine="480"/>
        <w:rPr>
          <w:rStyle w:val="cdmessage"/>
          <w:color w:val="111111"/>
        </w:rPr>
      </w:pPr>
      <w:r>
        <w:rPr>
          <w:rFonts w:asciiTheme="minorEastAsia" w:hAnsiTheme="minorEastAsia" w:cs="宋体" w:hint="eastAsia"/>
          <w:bCs/>
          <w:sz w:val="24"/>
          <w:szCs w:val="24"/>
        </w:rPr>
        <w:t>技术联系人：李子延</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Pr>
          <w:rFonts w:asciiTheme="minorEastAsia" w:hAnsiTheme="minorEastAsia" w:cs="宋体"/>
          <w:bCs/>
          <w:sz w:val="24"/>
          <w:szCs w:val="24"/>
        </w:rPr>
        <w:t xml:space="preserve">18060283961  </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邮箱：</w:t>
      </w:r>
      <w:hyperlink r:id="rId11" w:history="1">
        <w:r>
          <w:rPr>
            <w:rStyle w:val="af0"/>
          </w:rPr>
          <w:t>zyli@fhcpec.com.cn</w:t>
        </w:r>
      </w:hyperlink>
    </w:p>
    <w:p w:rsidR="00123C53" w:rsidRDefault="006F7D99">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纪检监察室电话：</w:t>
      </w:r>
      <w:r>
        <w:rPr>
          <w:rFonts w:asciiTheme="minorEastAsia" w:hAnsiTheme="minorEastAsia" w:cs="宋体" w:hint="eastAsia"/>
          <w:bCs/>
          <w:sz w:val="24"/>
          <w:szCs w:val="24"/>
        </w:rPr>
        <w:t xml:space="preserve">0596-6311774  </w:t>
      </w:r>
    </w:p>
    <w:p w:rsidR="00123C53" w:rsidRDefault="006F7D99">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联系地址：漳州市漳浦县杜浔镇杜昌路</w:t>
      </w:r>
      <w:r>
        <w:rPr>
          <w:rFonts w:asciiTheme="minorEastAsia" w:hAnsiTheme="minorEastAsia" w:cs="宋体" w:hint="eastAsia"/>
          <w:bCs/>
          <w:sz w:val="24"/>
          <w:szCs w:val="24"/>
        </w:rPr>
        <w:t>9</w:t>
      </w:r>
      <w:r>
        <w:rPr>
          <w:rFonts w:asciiTheme="minorEastAsia" w:hAnsiTheme="minorEastAsia" w:cs="宋体" w:hint="eastAsia"/>
          <w:bCs/>
          <w:sz w:val="24"/>
          <w:szCs w:val="24"/>
        </w:rPr>
        <w:t>号</w:t>
      </w:r>
    </w:p>
    <w:p w:rsidR="00123C53" w:rsidRDefault="006F7D99">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编：</w:t>
      </w:r>
      <w:r>
        <w:rPr>
          <w:rFonts w:asciiTheme="minorEastAsia" w:hAnsiTheme="minorEastAsia" w:cs="宋体" w:hint="eastAsia"/>
          <w:bCs/>
          <w:sz w:val="24"/>
          <w:szCs w:val="24"/>
        </w:rPr>
        <w:t>363216</w:t>
      </w:r>
    </w:p>
    <w:p w:rsidR="00123C53" w:rsidRDefault="00123C53">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123C53" w:rsidRDefault="006F7D99">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hint="eastAsia"/>
          <w:sz w:val="24"/>
          <w:szCs w:val="24"/>
          <w:lang w:eastAsia="zh-CN"/>
        </w:rPr>
        <w:t xml:space="preserve"> </w:t>
      </w:r>
    </w:p>
    <w:p w:rsidR="00123C53" w:rsidRDefault="006F7D99">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02</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25</w:t>
      </w:r>
      <w:r>
        <w:rPr>
          <w:rFonts w:asciiTheme="minorEastAsia" w:eastAsiaTheme="minorEastAsia" w:hAnsiTheme="minorEastAsia" w:hint="eastAsia"/>
          <w:sz w:val="24"/>
          <w:szCs w:val="24"/>
          <w:lang w:eastAsia="zh-CN"/>
        </w:rPr>
        <w:t>日</w:t>
      </w:r>
    </w:p>
    <w:p w:rsidR="00123C53" w:rsidRDefault="00123C53">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123C53" w:rsidRDefault="00123C53">
      <w:pPr>
        <w:pStyle w:val="a3"/>
        <w:snapToGrid w:val="0"/>
        <w:spacing w:before="100" w:beforeAutospacing="1" w:after="100" w:afterAutospacing="1" w:line="360" w:lineRule="auto"/>
        <w:ind w:firstLine="0"/>
        <w:rPr>
          <w:rFonts w:asciiTheme="minorEastAsia" w:hAnsiTheme="minorEastAsia"/>
          <w:sz w:val="24"/>
          <w:szCs w:val="24"/>
        </w:rPr>
      </w:pPr>
    </w:p>
    <w:p w:rsidR="00123C53" w:rsidRDefault="00123C53">
      <w:pPr>
        <w:pStyle w:val="a3"/>
        <w:snapToGrid w:val="0"/>
        <w:spacing w:before="100" w:beforeAutospacing="1" w:after="100" w:afterAutospacing="1" w:line="360" w:lineRule="auto"/>
        <w:ind w:firstLine="0"/>
        <w:rPr>
          <w:rFonts w:asciiTheme="minorEastAsia" w:hAnsiTheme="minorEastAsia"/>
          <w:sz w:val="24"/>
          <w:szCs w:val="24"/>
        </w:rPr>
      </w:pPr>
    </w:p>
    <w:p w:rsidR="00123C53" w:rsidRDefault="006F7D99">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123C53" w:rsidRDefault="00123C53">
      <w:pPr>
        <w:pStyle w:val="a5"/>
        <w:rPr>
          <w:b/>
          <w:sz w:val="20"/>
          <w:lang w:eastAsia="zh-CN"/>
        </w:rPr>
      </w:pPr>
    </w:p>
    <w:p w:rsidR="00123C53" w:rsidRDefault="00123C53">
      <w:pPr>
        <w:pStyle w:val="a5"/>
        <w:rPr>
          <w:b/>
          <w:sz w:val="20"/>
          <w:lang w:eastAsia="zh-CN"/>
        </w:rPr>
      </w:pPr>
    </w:p>
    <w:p w:rsidR="00123C53" w:rsidRDefault="00123C53">
      <w:pPr>
        <w:pStyle w:val="a5"/>
        <w:spacing w:before="3"/>
        <w:rPr>
          <w:b/>
          <w:sz w:val="26"/>
          <w:lang w:eastAsia="zh-CN"/>
        </w:rPr>
      </w:pPr>
    </w:p>
    <w:p w:rsidR="00123C53" w:rsidRDefault="006F7D99">
      <w:pPr>
        <w:spacing w:before="15"/>
        <w:ind w:left="680"/>
        <w:rPr>
          <w:b/>
          <w:sz w:val="28"/>
          <w:lang w:eastAsia="zh-CN"/>
        </w:rPr>
      </w:pPr>
      <w:r>
        <w:rPr>
          <w:b/>
          <w:w w:val="95"/>
          <w:sz w:val="28"/>
          <w:lang w:eastAsia="zh-CN"/>
        </w:rPr>
        <w:t>一、比选内容</w:t>
      </w:r>
    </w:p>
    <w:p w:rsidR="00123C53" w:rsidRDefault="006F7D99">
      <w:pPr>
        <w:pStyle w:val="a5"/>
        <w:spacing w:before="186" w:line="360" w:lineRule="auto"/>
        <w:ind w:left="598"/>
        <w:rPr>
          <w:lang w:eastAsia="zh-CN"/>
        </w:rPr>
      </w:pPr>
      <w:r>
        <w:rPr>
          <w:rFonts w:hint="eastAsia"/>
          <w:lang w:eastAsia="zh-CN"/>
        </w:rPr>
        <w:t>1</w:t>
      </w:r>
      <w:r>
        <w:rPr>
          <w:rFonts w:hint="eastAsia"/>
          <w:lang w:eastAsia="zh-CN"/>
        </w:rPr>
        <w:t>、项目</w:t>
      </w:r>
      <w:r>
        <w:rPr>
          <w:lang w:eastAsia="zh-CN"/>
        </w:rPr>
        <w:t>名称：</w:t>
      </w:r>
      <w:r>
        <w:rPr>
          <w:rFonts w:asciiTheme="minorEastAsia" w:eastAsiaTheme="minorEastAsia" w:hAnsiTheme="minorEastAsia" w:hint="eastAsia"/>
          <w:bCs/>
          <w:lang w:eastAsia="zh-CN"/>
        </w:rPr>
        <w:t>工业垃圾、废旧保温棉清运及处置</w:t>
      </w:r>
    </w:p>
    <w:p w:rsidR="00123C53" w:rsidRDefault="006F7D99">
      <w:pPr>
        <w:pStyle w:val="a5"/>
        <w:spacing w:before="131" w:line="360" w:lineRule="auto"/>
        <w:ind w:left="598"/>
        <w:rPr>
          <w:lang w:eastAsia="zh-CN"/>
        </w:rPr>
      </w:pPr>
      <w:r>
        <w:rPr>
          <w:rFonts w:hint="eastAsia"/>
          <w:lang w:eastAsia="zh-CN"/>
        </w:rPr>
        <w:t>2</w:t>
      </w:r>
      <w:r>
        <w:rPr>
          <w:rFonts w:hint="eastAsia"/>
          <w:lang w:eastAsia="zh-CN"/>
        </w:rPr>
        <w:t>、项目</w:t>
      </w:r>
      <w:r>
        <w:rPr>
          <w:lang w:eastAsia="zh-CN"/>
        </w:rPr>
        <w:t>地点：</w:t>
      </w:r>
      <w:r>
        <w:rPr>
          <w:rFonts w:hint="eastAsia"/>
          <w:lang w:eastAsia="zh-CN"/>
        </w:rPr>
        <w:t>福建福海创石油化工有限公司指定地点及中标人厂区</w:t>
      </w:r>
    </w:p>
    <w:p w:rsidR="00123C53" w:rsidRDefault="006F7D99">
      <w:pPr>
        <w:pStyle w:val="a5"/>
        <w:spacing w:before="186" w:line="360" w:lineRule="auto"/>
        <w:ind w:left="598"/>
        <w:rPr>
          <w:lang w:eastAsia="zh-CN"/>
        </w:rPr>
      </w:pPr>
      <w:r>
        <w:rPr>
          <w:rFonts w:hint="eastAsia"/>
          <w:lang w:eastAsia="zh-CN"/>
        </w:rPr>
        <w:t>3</w:t>
      </w:r>
      <w:r>
        <w:rPr>
          <w:rFonts w:hint="eastAsia"/>
          <w:lang w:eastAsia="zh-CN"/>
        </w:rPr>
        <w:t>、外包期限：合同期限两年。</w:t>
      </w:r>
    </w:p>
    <w:p w:rsidR="00123C53" w:rsidRDefault="006F7D99">
      <w:pPr>
        <w:pStyle w:val="a5"/>
        <w:spacing w:before="186" w:line="360" w:lineRule="auto"/>
        <w:ind w:left="598"/>
        <w:rPr>
          <w:lang w:eastAsia="zh-CN"/>
        </w:rPr>
      </w:pPr>
      <w:r>
        <w:rPr>
          <w:rFonts w:hint="eastAsia"/>
          <w:lang w:eastAsia="zh-CN"/>
        </w:rPr>
        <w:t>4</w:t>
      </w:r>
      <w:r>
        <w:rPr>
          <w:rFonts w:hint="eastAsia"/>
          <w:lang w:eastAsia="zh-CN"/>
        </w:rPr>
        <w:t>、比选范围：</w:t>
      </w:r>
      <w:r>
        <w:rPr>
          <w:rFonts w:hint="eastAsia"/>
          <w:lang w:eastAsia="zh-CN"/>
        </w:rPr>
        <w:t xml:space="preserve"> </w:t>
      </w:r>
    </w:p>
    <w:p w:rsidR="00123C53" w:rsidRDefault="006F7D99">
      <w:pPr>
        <w:spacing w:line="360" w:lineRule="auto"/>
        <w:ind w:firstLineChars="450" w:firstLine="1080"/>
        <w:rPr>
          <w:rFonts w:asciiTheme="minorEastAsia" w:eastAsiaTheme="minorEastAsia" w:hAnsiTheme="minorEastAsia"/>
          <w:sz w:val="24"/>
          <w:szCs w:val="24"/>
          <w:lang w:eastAsia="zh-CN"/>
        </w:rPr>
      </w:pPr>
      <w:r>
        <w:rPr>
          <w:rFonts w:hint="eastAsia"/>
          <w:sz w:val="24"/>
          <w:szCs w:val="24"/>
          <w:lang w:eastAsia="zh-CN"/>
        </w:rPr>
        <w:t>1</w:t>
      </w:r>
      <w:r>
        <w:rPr>
          <w:rFonts w:hint="eastAsia"/>
          <w:sz w:val="24"/>
          <w:szCs w:val="24"/>
          <w:lang w:eastAsia="zh-CN"/>
        </w:rPr>
        <w:t>、</w:t>
      </w:r>
      <w:r>
        <w:rPr>
          <w:sz w:val="24"/>
          <w:szCs w:val="24"/>
          <w:lang w:eastAsia="zh-CN"/>
        </w:rPr>
        <w:t>见</w:t>
      </w:r>
      <w:r>
        <w:rPr>
          <w:rFonts w:hint="eastAsia"/>
          <w:sz w:val="24"/>
          <w:szCs w:val="24"/>
          <w:lang w:eastAsia="zh-CN"/>
        </w:rPr>
        <w:t>附件：工业垃圾、废旧保温棉处置发包说明。</w:t>
      </w:r>
      <w:r>
        <w:rPr>
          <w:sz w:val="24"/>
          <w:szCs w:val="24"/>
          <w:lang w:eastAsia="zh-CN"/>
        </w:rPr>
        <w:t> </w:t>
      </w:r>
    </w:p>
    <w:p w:rsidR="00123C53" w:rsidRDefault="006F7D99">
      <w:pPr>
        <w:spacing w:line="360" w:lineRule="auto"/>
        <w:ind w:leftChars="200" w:left="440" w:firstLineChars="300" w:firstLine="720"/>
        <w:rPr>
          <w:bCs/>
          <w:snapToGrid w:val="0"/>
          <w:spacing w:val="8"/>
          <w:sz w:val="24"/>
          <w:lang w:eastAsia="zh-CN"/>
        </w:rPr>
      </w:pPr>
      <w:r>
        <w:rPr>
          <w:rFonts w:hint="eastAsia"/>
          <w:sz w:val="24"/>
          <w:szCs w:val="24"/>
          <w:lang w:eastAsia="zh-CN"/>
        </w:rPr>
        <w:t>2</w:t>
      </w:r>
      <w:r>
        <w:rPr>
          <w:rFonts w:hint="eastAsia"/>
          <w:sz w:val="24"/>
          <w:szCs w:val="24"/>
          <w:lang w:eastAsia="zh-CN"/>
        </w:rPr>
        <w:t>、</w:t>
      </w:r>
      <w:r>
        <w:rPr>
          <w:rFonts w:hint="eastAsia"/>
          <w:sz w:val="24"/>
          <w:szCs w:val="24"/>
          <w:lang w:eastAsia="zh-CN"/>
        </w:rPr>
        <w:t xml:space="preserve">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rsidR="00123C53" w:rsidRDefault="006F7D99">
      <w:pPr>
        <w:pStyle w:val="10"/>
        <w:spacing w:before="18"/>
        <w:ind w:left="680"/>
        <w:rPr>
          <w:lang w:eastAsia="zh-CN"/>
        </w:rPr>
      </w:pPr>
      <w:r>
        <w:rPr>
          <w:w w:val="95"/>
          <w:lang w:eastAsia="zh-CN"/>
        </w:rPr>
        <w:t>二、定义和解释</w:t>
      </w:r>
    </w:p>
    <w:p w:rsidR="00123C53" w:rsidRDefault="006F7D99">
      <w:pPr>
        <w:pStyle w:val="a5"/>
        <w:spacing w:before="186" w:line="360" w:lineRule="auto"/>
        <w:ind w:leftChars="272" w:left="598" w:firstLineChars="50" w:firstLine="120"/>
        <w:rPr>
          <w:lang w:eastAsia="zh-CN"/>
        </w:rPr>
      </w:pP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系福建福海创石油化工有限公司，即业主方。</w:t>
      </w:r>
    </w:p>
    <w:p w:rsidR="00123C53" w:rsidRDefault="006F7D99" w:rsidP="004C1F40">
      <w:pPr>
        <w:pStyle w:val="a5"/>
        <w:spacing w:before="108" w:line="360"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123C53" w:rsidRDefault="006F7D99">
      <w:pPr>
        <w:pStyle w:val="10"/>
        <w:spacing w:before="95"/>
        <w:rPr>
          <w:lang w:eastAsia="zh-CN"/>
        </w:rPr>
      </w:pPr>
      <w:r>
        <w:rPr>
          <w:w w:val="95"/>
          <w:lang w:eastAsia="zh-CN"/>
        </w:rPr>
        <w:t>三、比选文件组成</w:t>
      </w:r>
    </w:p>
    <w:p w:rsidR="00123C53" w:rsidRDefault="006F7D99">
      <w:pPr>
        <w:pStyle w:val="a5"/>
        <w:spacing w:before="186" w:line="360" w:lineRule="auto"/>
        <w:ind w:leftChars="272" w:left="598" w:firstLineChars="50" w:firstLine="120"/>
        <w:rPr>
          <w:lang w:eastAsia="zh-CN"/>
        </w:rPr>
      </w:pPr>
      <w:r>
        <w:rPr>
          <w:lang w:eastAsia="zh-CN"/>
        </w:rPr>
        <w:t>1</w:t>
      </w:r>
      <w:r>
        <w:rPr>
          <w:rFonts w:hint="eastAsia"/>
          <w:lang w:eastAsia="zh-CN"/>
        </w:rPr>
        <w:t>、</w:t>
      </w:r>
      <w:r>
        <w:rPr>
          <w:lang w:eastAsia="zh-CN"/>
        </w:rPr>
        <w:t>比选文件包括下列内容：</w:t>
      </w:r>
    </w:p>
    <w:p w:rsidR="00123C53" w:rsidRDefault="006F7D99">
      <w:pPr>
        <w:pStyle w:val="a5"/>
        <w:spacing w:before="186" w:line="360" w:lineRule="auto"/>
        <w:ind w:leftChars="272" w:left="598" w:firstLineChars="50" w:firstLine="120"/>
        <w:rPr>
          <w:lang w:eastAsia="zh-CN"/>
        </w:rPr>
      </w:pPr>
      <w:r>
        <w:rPr>
          <w:lang w:eastAsia="zh-CN"/>
        </w:rPr>
        <w:t>比选公告、比选须知、项目内容、合同书格式、报价单、承诺函等。</w:t>
      </w:r>
    </w:p>
    <w:p w:rsidR="00123C53" w:rsidRDefault="006F7D99">
      <w:pPr>
        <w:pStyle w:val="a5"/>
        <w:spacing w:before="186" w:line="360" w:lineRule="auto"/>
        <w:ind w:firstLineChars="300" w:firstLine="720"/>
        <w:rPr>
          <w:lang w:eastAsia="zh-CN"/>
        </w:rPr>
      </w:pP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123C53" w:rsidRDefault="006F7D99">
      <w:pPr>
        <w:pStyle w:val="a5"/>
        <w:spacing w:before="186" w:line="360" w:lineRule="auto"/>
        <w:ind w:firstLineChars="300" w:firstLine="720"/>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123C53" w:rsidRDefault="006F7D99">
      <w:pPr>
        <w:pStyle w:val="10"/>
        <w:spacing w:before="97" w:line="360" w:lineRule="auto"/>
        <w:ind w:left="680"/>
        <w:rPr>
          <w:lang w:eastAsia="zh-CN"/>
        </w:rPr>
      </w:pPr>
      <w:r>
        <w:rPr>
          <w:w w:val="95"/>
          <w:lang w:eastAsia="zh-CN"/>
        </w:rPr>
        <w:t>四、比选文件的澄清</w:t>
      </w:r>
    </w:p>
    <w:p w:rsidR="00123C53" w:rsidRDefault="006F7D99">
      <w:pPr>
        <w:pStyle w:val="a5"/>
        <w:spacing w:line="360" w:lineRule="auto"/>
        <w:ind w:firstLineChars="300" w:firstLine="720"/>
        <w:rPr>
          <w:lang w:eastAsia="zh-CN"/>
        </w:rPr>
      </w:pPr>
      <w:r>
        <w:rPr>
          <w:lang w:eastAsia="zh-CN"/>
        </w:rPr>
        <w:t>参选人获取比选文件后，应仔细检查比选文件的所有内容，如有残缺等问题应在获得</w:t>
      </w:r>
      <w:r>
        <w:rPr>
          <w:lang w:eastAsia="zh-CN"/>
        </w:rPr>
        <w:lastRenderedPageBreak/>
        <w:t>比选文件</w:t>
      </w:r>
      <w:r>
        <w:rPr>
          <w:lang w:eastAsia="zh-CN"/>
        </w:rPr>
        <w:t xml:space="preserve"> 3 </w:t>
      </w:r>
      <w:r>
        <w:rPr>
          <w:lang w:eastAsia="zh-CN"/>
        </w:rPr>
        <w:t>日内向比选人提出。参</w:t>
      </w:r>
      <w:r>
        <w:rPr>
          <w:lang w:eastAsia="zh-CN"/>
        </w:rPr>
        <w:t>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123C53" w:rsidRDefault="006F7D99">
      <w:pPr>
        <w:pStyle w:val="10"/>
        <w:spacing w:before="95"/>
        <w:rPr>
          <w:lang w:eastAsia="zh-CN"/>
        </w:rPr>
      </w:pPr>
      <w:r>
        <w:rPr>
          <w:w w:val="95"/>
          <w:lang w:eastAsia="zh-CN"/>
        </w:rPr>
        <w:t>五、比选文件的修改、补充</w:t>
      </w:r>
    </w:p>
    <w:p w:rsidR="00123C53" w:rsidRDefault="006F7D99">
      <w:pPr>
        <w:pStyle w:val="a5"/>
        <w:spacing w:before="189" w:line="321"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w:t>
      </w:r>
      <w:r>
        <w:rPr>
          <w:spacing w:val="-2"/>
          <w:lang w:eastAsia="zh-CN"/>
        </w:rPr>
        <w:t>到。</w:t>
      </w:r>
    </w:p>
    <w:p w:rsidR="00123C53" w:rsidRDefault="006F7D99">
      <w:pPr>
        <w:pStyle w:val="a5"/>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123C53" w:rsidRDefault="006F7D99">
      <w:pPr>
        <w:pStyle w:val="a5"/>
        <w:spacing w:before="27"/>
        <w:ind w:left="598"/>
        <w:rPr>
          <w:lang w:eastAsia="zh-CN"/>
        </w:rPr>
      </w:pPr>
      <w:r>
        <w:rPr>
          <w:lang w:eastAsia="zh-CN"/>
        </w:rPr>
        <w:t>3.</w:t>
      </w:r>
      <w:r>
        <w:rPr>
          <w:lang w:eastAsia="zh-CN"/>
        </w:rPr>
        <w:t>比选文件的修改书将构成比选文件的一部分，对参选人具有约束作用。</w:t>
      </w:r>
    </w:p>
    <w:p w:rsidR="00123C53" w:rsidRDefault="006F7D99">
      <w:pPr>
        <w:pStyle w:val="10"/>
        <w:spacing w:before="174" w:line="360" w:lineRule="auto"/>
        <w:rPr>
          <w:lang w:eastAsia="zh-CN"/>
        </w:rPr>
      </w:pPr>
      <w:r>
        <w:rPr>
          <w:w w:val="95"/>
          <w:lang w:eastAsia="zh-CN"/>
        </w:rPr>
        <w:t>六、参选人资格</w:t>
      </w:r>
    </w:p>
    <w:p w:rsidR="00123C53" w:rsidRDefault="006F7D99">
      <w:pPr>
        <w:pStyle w:val="af2"/>
        <w:autoSpaceDE/>
        <w:autoSpaceDN/>
        <w:spacing w:before="0" w:after="100" w:afterAutospacing="1" w:line="360" w:lineRule="auto"/>
        <w:ind w:left="442" w:firstLineChars="100" w:firstLine="24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具备处理一般工业垃圾（含废旧保温棉）合法资质</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工商营业执照经营范围包含有工业垃圾或一般固废</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具有良好商业信誉</w:t>
      </w: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123C53" w:rsidRDefault="006F7D99">
      <w:pPr>
        <w:pStyle w:val="af2"/>
        <w:autoSpaceDE/>
        <w:autoSpaceDN/>
        <w:spacing w:before="0" w:after="100" w:afterAutospacing="1" w:line="360" w:lineRule="auto"/>
        <w:ind w:left="0" w:firstLineChars="300" w:firstLine="72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123C53" w:rsidRDefault="006F7D99">
      <w:pPr>
        <w:pStyle w:val="af2"/>
        <w:autoSpaceDE/>
        <w:autoSpaceDN/>
        <w:spacing w:before="0" w:after="100" w:afterAutospacing="1" w:line="360" w:lineRule="auto"/>
        <w:ind w:left="0" w:firstLineChars="300" w:firstLine="72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123C53" w:rsidRDefault="006F7D99">
      <w:pPr>
        <w:pStyle w:val="af2"/>
        <w:autoSpaceDE/>
        <w:autoSpaceDN/>
        <w:spacing w:before="0" w:after="100" w:afterAutospacing="1" w:line="360" w:lineRule="auto"/>
        <w:ind w:left="0" w:firstLineChars="300" w:firstLine="72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具有自己固定施工人员，车辆要求：长期使用的固定运输车辆不少于</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部，夹机</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部</w:t>
      </w:r>
      <w:r>
        <w:rPr>
          <w:rFonts w:asciiTheme="minorEastAsia" w:eastAsiaTheme="minorEastAsia" w:hAnsiTheme="minorEastAsia" w:hint="eastAsia"/>
          <w:bCs/>
          <w:sz w:val="24"/>
          <w:szCs w:val="24"/>
          <w:lang w:eastAsia="zh-CN"/>
        </w:rPr>
        <w:t>，本次业务外包不接受联合体报名。</w:t>
      </w:r>
    </w:p>
    <w:p w:rsidR="00123C53" w:rsidRDefault="006F7D99">
      <w:pPr>
        <w:pStyle w:val="af2"/>
        <w:autoSpaceDE/>
        <w:autoSpaceDN/>
        <w:spacing w:before="0" w:after="100" w:afterAutospacing="1" w:line="360" w:lineRule="auto"/>
        <w:ind w:left="0" w:firstLineChars="300" w:firstLine="72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5</w:t>
      </w:r>
      <w:r>
        <w:rPr>
          <w:rFonts w:asciiTheme="minorEastAsia" w:eastAsiaTheme="minorEastAsia" w:hAnsiTheme="minorEastAsia" w:hint="eastAsia"/>
          <w:bCs/>
          <w:sz w:val="24"/>
          <w:szCs w:val="24"/>
          <w:lang w:eastAsia="zh-CN"/>
        </w:rPr>
        <w:t>、参选人必须是法人代表参加，不得以代理人参选。参选必须明确各配置人员医社保情况。</w:t>
      </w:r>
    </w:p>
    <w:p w:rsidR="00123C53" w:rsidRDefault="006F7D99">
      <w:pPr>
        <w:pStyle w:val="10"/>
        <w:spacing w:before="95"/>
        <w:rPr>
          <w:lang w:eastAsia="zh-CN"/>
        </w:rPr>
      </w:pPr>
      <w:r>
        <w:rPr>
          <w:w w:val="95"/>
          <w:lang w:eastAsia="zh-CN"/>
        </w:rPr>
        <w:t>七、参选保证金</w:t>
      </w:r>
    </w:p>
    <w:p w:rsidR="00123C53" w:rsidRDefault="006F7D99">
      <w:pPr>
        <w:pStyle w:val="10"/>
        <w:spacing w:before="174"/>
        <w:ind w:left="680"/>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参选单位应缴纳参选保证金，保证金金额</w:t>
      </w:r>
      <w:r>
        <w:rPr>
          <w:rFonts w:asciiTheme="minorEastAsia" w:eastAsiaTheme="minorEastAsia" w:hAnsiTheme="minorEastAsia" w:hint="eastAsia"/>
          <w:b w:val="0"/>
          <w:sz w:val="24"/>
          <w:szCs w:val="24"/>
          <w:lang w:eastAsia="zh-CN"/>
        </w:rPr>
        <w:t xml:space="preserve">RMB </w:t>
      </w:r>
      <w:r>
        <w:rPr>
          <w:rFonts w:asciiTheme="minorEastAsia" w:eastAsiaTheme="minorEastAsia" w:hAnsiTheme="minorEastAsia" w:hint="eastAsia"/>
          <w:b w:val="0"/>
          <w:sz w:val="24"/>
          <w:szCs w:val="24"/>
          <w:lang w:eastAsia="zh-CN"/>
        </w:rPr>
        <w:t>3895</w:t>
      </w:r>
      <w:r>
        <w:rPr>
          <w:rFonts w:asciiTheme="minorEastAsia" w:eastAsiaTheme="minorEastAsia" w:hAnsiTheme="minorEastAsia" w:hint="eastAsia"/>
          <w:b w:val="0"/>
          <w:sz w:val="24"/>
          <w:szCs w:val="24"/>
          <w:lang w:eastAsia="zh-CN"/>
        </w:rPr>
        <w:t>元整。</w:t>
      </w:r>
    </w:p>
    <w:p w:rsidR="00123C53" w:rsidRDefault="006F7D99">
      <w:pPr>
        <w:pStyle w:val="10"/>
        <w:spacing w:before="174"/>
        <w:rPr>
          <w:lang w:eastAsia="zh-CN"/>
        </w:rPr>
      </w:pPr>
      <w:r>
        <w:rPr>
          <w:w w:val="95"/>
          <w:lang w:eastAsia="zh-CN"/>
        </w:rPr>
        <w:t>八、参选文件的递交</w:t>
      </w:r>
    </w:p>
    <w:p w:rsidR="00123C53" w:rsidRDefault="006F7D99">
      <w:pPr>
        <w:pStyle w:val="2"/>
        <w:tabs>
          <w:tab w:val="left" w:pos="6879"/>
        </w:tabs>
        <w:spacing w:before="107" w:line="321" w:lineRule="auto"/>
        <w:ind w:left="118" w:right="106" w:firstLine="480"/>
        <w:rPr>
          <w:lang w:eastAsia="zh-CN"/>
        </w:rPr>
      </w:pPr>
      <w:r>
        <w:rPr>
          <w:lang w:eastAsia="zh-CN"/>
        </w:rPr>
        <w:lastRenderedPageBreak/>
        <w:t>1.</w:t>
      </w:r>
      <w:r>
        <w:rPr>
          <w:lang w:eastAsia="zh-CN"/>
        </w:rPr>
        <w:t>参选文件递交的截止时间：</w:t>
      </w:r>
      <w:r>
        <w:rPr>
          <w:rFonts w:hint="eastAsia"/>
          <w:lang w:eastAsia="zh-CN"/>
        </w:rPr>
        <w:t>公示之日起第</w:t>
      </w:r>
      <w:r>
        <w:rPr>
          <w:lang w:eastAsia="zh-CN"/>
        </w:rPr>
        <w:t>12</w:t>
      </w:r>
      <w:r>
        <w:rPr>
          <w:lang w:eastAsia="zh-CN"/>
        </w:rPr>
        <w:t>天</w:t>
      </w:r>
      <w:r>
        <w:rPr>
          <w:lang w:eastAsia="zh-CN"/>
        </w:rPr>
        <w:t xml:space="preserve"> </w:t>
      </w:r>
      <w:r>
        <w:rPr>
          <w:lang w:eastAsia="zh-CN"/>
        </w:rPr>
        <w:t>即</w:t>
      </w:r>
      <w:r>
        <w:rPr>
          <w:lang w:eastAsia="zh-CN"/>
        </w:rPr>
        <w:t>202</w:t>
      </w:r>
      <w:r>
        <w:rPr>
          <w:rFonts w:hint="eastAsia"/>
          <w:lang w:eastAsia="zh-CN"/>
        </w:rPr>
        <w:t>2</w:t>
      </w:r>
      <w:r>
        <w:rPr>
          <w:lang w:eastAsia="zh-CN"/>
        </w:rPr>
        <w:t>年</w:t>
      </w:r>
      <w:r>
        <w:rPr>
          <w:rFonts w:hint="eastAsia"/>
          <w:lang w:eastAsia="zh-CN"/>
        </w:rPr>
        <w:t xml:space="preserve">   </w:t>
      </w:r>
      <w:r>
        <w:rPr>
          <w:lang w:eastAsia="zh-CN"/>
        </w:rPr>
        <w:t>月</w:t>
      </w:r>
      <w:r>
        <w:rPr>
          <w:rFonts w:hint="eastAsia"/>
          <w:lang w:eastAsia="zh-CN"/>
        </w:rPr>
        <w:t xml:space="preserve">   </w:t>
      </w:r>
      <w:r>
        <w:rPr>
          <w:lang w:eastAsia="zh-CN"/>
        </w:rPr>
        <w:t>日</w:t>
      </w:r>
      <w:r>
        <w:rPr>
          <w:lang w:eastAsia="zh-CN"/>
        </w:rPr>
        <w:t>  14:00</w:t>
      </w:r>
    </w:p>
    <w:p w:rsidR="00123C53" w:rsidRDefault="006F7D99">
      <w:pPr>
        <w:pStyle w:val="2"/>
        <w:tabs>
          <w:tab w:val="left" w:pos="6879"/>
        </w:tabs>
        <w:spacing w:before="107" w:line="321" w:lineRule="auto"/>
        <w:ind w:leftChars="285" w:left="1591" w:right="106" w:hangingChars="400" w:hanging="964"/>
        <w:rPr>
          <w:lang w:eastAsia="zh-CN"/>
        </w:rPr>
        <w:sectPr w:rsidR="00123C53">
          <w:pgSz w:w="11910" w:h="16840"/>
          <w:pgMar w:top="1420" w:right="1020" w:bottom="740" w:left="1300" w:header="0" w:footer="551" w:gutter="0"/>
          <w:cols w:space="720"/>
        </w:sect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57"/>
          <w:lang w:eastAsia="zh-CN"/>
        </w:rPr>
        <w:t>，</w:t>
      </w:r>
      <w:r>
        <w:rPr>
          <w:lang w:eastAsia="zh-CN"/>
        </w:rPr>
        <w:t>联系人</w:t>
      </w:r>
      <w:r>
        <w:rPr>
          <w:rFonts w:hint="eastAsia"/>
          <w:lang w:eastAsia="zh-CN"/>
        </w:rPr>
        <w:t>：</w:t>
      </w:r>
      <w:r>
        <w:rPr>
          <w:rFonts w:hint="eastAsia"/>
          <w:lang w:eastAsia="zh-CN"/>
        </w:rPr>
        <w:t>戴小玉，联系电话：</w:t>
      </w:r>
      <w:r>
        <w:rPr>
          <w:rFonts w:hint="eastAsia"/>
          <w:lang w:eastAsia="zh-CN"/>
        </w:rPr>
        <w:t>15259629857</w:t>
      </w:r>
    </w:p>
    <w:p w:rsidR="00123C53" w:rsidRDefault="006F7D99">
      <w:pPr>
        <w:spacing w:line="312" w:lineRule="exact"/>
        <w:ind w:firstLineChars="200" w:firstLine="482"/>
        <w:rPr>
          <w:b/>
          <w:sz w:val="24"/>
          <w:lang w:eastAsia="zh-CN"/>
        </w:rPr>
      </w:pPr>
      <w:r>
        <w:rPr>
          <w:b/>
          <w:sz w:val="24"/>
          <w:lang w:eastAsia="zh-CN"/>
        </w:rPr>
        <w:lastRenderedPageBreak/>
        <w:t>注：请使用顺丰快递或中国邮政</w:t>
      </w:r>
      <w:r>
        <w:rPr>
          <w:b/>
          <w:sz w:val="24"/>
          <w:lang w:eastAsia="zh-CN"/>
        </w:rPr>
        <w:t xml:space="preserve"> EMS </w:t>
      </w:r>
      <w:r>
        <w:rPr>
          <w:b/>
          <w:sz w:val="24"/>
          <w:lang w:eastAsia="zh-CN"/>
        </w:rPr>
        <w:t>快递，其他快递不能保证送达目的地。</w:t>
      </w:r>
    </w:p>
    <w:p w:rsidR="00123C53" w:rsidRDefault="006F7D99">
      <w:pPr>
        <w:pStyle w:val="a5"/>
        <w:spacing w:before="108"/>
        <w:ind w:left="598"/>
        <w:rPr>
          <w:lang w:eastAsia="zh-CN"/>
        </w:rPr>
      </w:pPr>
      <w:r>
        <w:rPr>
          <w:lang w:eastAsia="zh-CN"/>
        </w:rPr>
        <w:t>3.</w:t>
      </w:r>
      <w:r>
        <w:rPr>
          <w:lang w:eastAsia="zh-CN"/>
        </w:rPr>
        <w:t>只允许参选人有一个参选方案，否则将被视为无效参选。</w:t>
      </w:r>
    </w:p>
    <w:p w:rsidR="00123C53" w:rsidRDefault="006F7D99">
      <w:pPr>
        <w:pStyle w:val="a5"/>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w:t>
      </w:r>
      <w:r>
        <w:rPr>
          <w:spacing w:val="-4"/>
          <w:lang w:eastAsia="zh-CN"/>
        </w:rPr>
        <w:t>结束后，无论中选与否都不退还。</w:t>
      </w:r>
    </w:p>
    <w:p w:rsidR="00123C53" w:rsidRDefault="006F7D99">
      <w:pPr>
        <w:pStyle w:val="a5"/>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123C53" w:rsidRDefault="006F7D99">
      <w:pPr>
        <w:pStyle w:val="a5"/>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23C53" w:rsidRDefault="00123C53">
      <w:pPr>
        <w:spacing w:line="321" w:lineRule="auto"/>
        <w:jc w:val="both"/>
        <w:rPr>
          <w:lang w:eastAsia="zh-CN"/>
        </w:rPr>
        <w:sectPr w:rsidR="00123C53">
          <w:pgSz w:w="11910" w:h="16840"/>
          <w:pgMar w:top="1420" w:right="1140" w:bottom="740" w:left="1300" w:header="0" w:footer="551" w:gutter="0"/>
          <w:cols w:space="720"/>
        </w:sectPr>
      </w:pPr>
    </w:p>
    <w:p w:rsidR="00123C53" w:rsidRDefault="006F7D99">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123C53" w:rsidRDefault="00123C53">
      <w:pPr>
        <w:pStyle w:val="a5"/>
        <w:rPr>
          <w:b/>
          <w:sz w:val="20"/>
          <w:lang w:eastAsia="zh-CN"/>
        </w:rPr>
      </w:pPr>
    </w:p>
    <w:p w:rsidR="00123C53" w:rsidRDefault="00123C53">
      <w:pPr>
        <w:pStyle w:val="a5"/>
        <w:rPr>
          <w:b/>
          <w:sz w:val="20"/>
          <w:lang w:eastAsia="zh-CN"/>
        </w:rPr>
      </w:pPr>
    </w:p>
    <w:p w:rsidR="00123C53" w:rsidRDefault="00123C53">
      <w:pPr>
        <w:pStyle w:val="a5"/>
        <w:spacing w:before="3"/>
        <w:rPr>
          <w:b/>
          <w:sz w:val="26"/>
          <w:lang w:eastAsia="zh-CN"/>
        </w:rPr>
      </w:pPr>
    </w:p>
    <w:p w:rsidR="00123C53" w:rsidRDefault="006F7D99">
      <w:pPr>
        <w:spacing w:before="15"/>
        <w:ind w:left="538"/>
        <w:rPr>
          <w:b/>
          <w:sz w:val="28"/>
          <w:lang w:eastAsia="zh-CN"/>
        </w:rPr>
      </w:pPr>
      <w:r>
        <w:rPr>
          <w:b/>
          <w:w w:val="95"/>
          <w:sz w:val="28"/>
          <w:lang w:eastAsia="zh-CN"/>
        </w:rPr>
        <w:t>一、参选文件的组成：</w:t>
      </w:r>
    </w:p>
    <w:p w:rsidR="00123C53" w:rsidRDefault="006F7D99">
      <w:pPr>
        <w:pStyle w:val="a5"/>
        <w:spacing w:before="26" w:line="322" w:lineRule="auto"/>
        <w:ind w:leftChars="270" w:left="594" w:firstLineChars="200" w:firstLine="480"/>
        <w:rPr>
          <w:lang w:eastAsia="zh-CN"/>
        </w:rPr>
      </w:pPr>
      <w:r>
        <w:rPr>
          <w:rFonts w:hint="eastAsia"/>
          <w:lang w:eastAsia="zh-CN"/>
        </w:rPr>
        <w:t>参选文件单独密封，如用快递送达，需密封完后再装入快递袋中，未按规定密封，造成误拆投标文件不承担责任。</w:t>
      </w:r>
      <w:r>
        <w:rPr>
          <w:lang w:eastAsia="zh-CN"/>
        </w:rPr>
        <w:cr/>
        <w:t xml:space="preserve">  </w:t>
      </w:r>
      <w:r>
        <w:rPr>
          <w:rFonts w:hint="eastAsia"/>
          <w:lang w:eastAsia="zh-CN"/>
        </w:rPr>
        <w:t xml:space="preserve"> </w:t>
      </w:r>
      <w:r>
        <w:rPr>
          <w:lang w:eastAsia="zh-CN"/>
        </w:rPr>
        <w:t>1.</w:t>
      </w:r>
      <w:r>
        <w:rPr>
          <w:lang w:eastAsia="zh-CN"/>
        </w:rPr>
        <w:t>参选文件（需加盖公章）</w:t>
      </w:r>
      <w:r>
        <w:rPr>
          <w:lang w:eastAsia="zh-CN"/>
        </w:rPr>
        <w:cr/>
      </w:r>
      <w:r>
        <w:rPr>
          <w:rFonts w:hint="eastAsia"/>
          <w:lang w:eastAsia="zh-CN"/>
        </w:rPr>
        <w:t xml:space="preserve">  </w:t>
      </w:r>
      <w:r>
        <w:rPr>
          <w:rFonts w:hint="eastAsia"/>
          <w:lang w:eastAsia="zh-CN"/>
        </w:rPr>
        <w:t xml:space="preserve"> </w:t>
      </w:r>
      <w:r>
        <w:rPr>
          <w:rFonts w:hint="eastAsia"/>
          <w:lang w:eastAsia="zh-CN"/>
        </w:rPr>
        <w:t xml:space="preserve"> </w:t>
      </w:r>
      <w:r>
        <w:rPr>
          <w:lang w:eastAsia="zh-CN"/>
        </w:rPr>
        <w:t>①</w:t>
      </w:r>
      <w:r>
        <w:rPr>
          <w:lang w:eastAsia="zh-CN"/>
        </w:rPr>
        <w:t>企业概况、业绩的证明、其他需说明问题。</w:t>
      </w:r>
    </w:p>
    <w:p w:rsidR="00123C53" w:rsidRDefault="006F7D99">
      <w:pPr>
        <w:pStyle w:val="a5"/>
        <w:spacing w:before="26" w:line="322" w:lineRule="auto"/>
        <w:ind w:firstLineChars="400" w:firstLine="960"/>
        <w:rPr>
          <w:lang w:eastAsia="zh-CN"/>
        </w:rPr>
      </w:pPr>
      <w:r>
        <w:rPr>
          <w:rFonts w:hint="eastAsia"/>
          <w:lang w:eastAsia="zh-CN"/>
        </w:rPr>
        <w:t xml:space="preserve"> </w:t>
      </w:r>
      <w:r>
        <w:rPr>
          <w:lang w:eastAsia="zh-CN"/>
        </w:rPr>
        <w:t>②</w:t>
      </w:r>
      <w:r>
        <w:rPr>
          <w:lang w:eastAsia="zh-CN"/>
        </w:rPr>
        <w:t>参选报价单。</w:t>
      </w:r>
      <w:r>
        <w:rPr>
          <w:lang w:eastAsia="zh-CN"/>
        </w:rPr>
        <w:cr/>
      </w:r>
      <w:r>
        <w:rPr>
          <w:rFonts w:hint="eastAsia"/>
          <w:lang w:eastAsia="zh-CN"/>
        </w:rPr>
        <w:t xml:space="preserve">  </w:t>
      </w:r>
      <w:r>
        <w:rPr>
          <w:rFonts w:hint="eastAsia"/>
          <w:lang w:eastAsia="zh-CN"/>
        </w:rPr>
        <w:t xml:space="preserve">      </w:t>
      </w:r>
      <w:r>
        <w:rPr>
          <w:rFonts w:hint="eastAsia"/>
          <w:lang w:eastAsia="zh-CN"/>
        </w:rPr>
        <w:t xml:space="preserve"> </w:t>
      </w:r>
      <w:r>
        <w:rPr>
          <w:lang w:eastAsia="zh-CN"/>
        </w:rPr>
        <w:t>③</w:t>
      </w:r>
      <w:r>
        <w:rPr>
          <w:lang w:eastAsia="zh-CN"/>
        </w:rPr>
        <w:t>承诺函。</w:t>
      </w:r>
      <w:r>
        <w:rPr>
          <w:lang w:eastAsia="zh-CN"/>
        </w:rPr>
        <w:cr/>
      </w:r>
      <w:r>
        <w:rPr>
          <w:rFonts w:hint="eastAsia"/>
          <w:lang w:eastAsia="zh-CN"/>
        </w:rPr>
        <w:t xml:space="preserve">  </w:t>
      </w:r>
      <w:r>
        <w:rPr>
          <w:rFonts w:hint="eastAsia"/>
          <w:lang w:eastAsia="zh-CN"/>
        </w:rPr>
        <w:t xml:space="preserve">      </w:t>
      </w:r>
      <w:r>
        <w:rPr>
          <w:rFonts w:hint="eastAsia"/>
          <w:lang w:eastAsia="zh-CN"/>
        </w:rPr>
        <w:t xml:space="preserve"> </w:t>
      </w:r>
      <w:r>
        <w:rPr>
          <w:lang w:eastAsia="zh-CN"/>
        </w:rPr>
        <w:t>④</w:t>
      </w:r>
      <w:r>
        <w:rPr>
          <w:lang w:eastAsia="zh-CN"/>
        </w:rPr>
        <w:t>以上</w:t>
      </w:r>
      <w:r>
        <w:rPr>
          <w:lang w:eastAsia="zh-CN"/>
        </w:rPr>
        <w:t>①</w:t>
      </w:r>
      <w:r>
        <w:rPr>
          <w:lang w:eastAsia="zh-CN"/>
        </w:rPr>
        <w:t>至</w:t>
      </w:r>
      <w:r>
        <w:rPr>
          <w:lang w:eastAsia="zh-CN"/>
        </w:rPr>
        <w:t>③</w:t>
      </w:r>
      <w:r>
        <w:rPr>
          <w:lang w:eastAsia="zh-CN"/>
        </w:rPr>
        <w:t>项内容装订或密封并加盖公章。</w:t>
      </w:r>
      <w:r>
        <w:rPr>
          <w:rFonts w:hint="eastAsia"/>
          <w:lang w:eastAsia="zh-CN"/>
        </w:rPr>
        <w:t xml:space="preserve"> </w:t>
      </w:r>
    </w:p>
    <w:p w:rsidR="00123C53" w:rsidRDefault="006F7D99">
      <w:pPr>
        <w:pStyle w:val="10"/>
        <w:spacing w:before="176"/>
        <w:ind w:left="680"/>
        <w:rPr>
          <w:lang w:eastAsia="zh-CN"/>
        </w:rPr>
      </w:pPr>
      <w:r>
        <w:rPr>
          <w:w w:val="95"/>
          <w:lang w:eastAsia="zh-CN"/>
        </w:rPr>
        <w:t>二、参选书格式内容</w:t>
      </w:r>
    </w:p>
    <w:p w:rsidR="00123C53" w:rsidRDefault="006F7D99">
      <w:pPr>
        <w:pStyle w:val="a5"/>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rsidR="00123C53" w:rsidRDefault="006F7D99">
      <w:pPr>
        <w:pStyle w:val="10"/>
        <w:spacing w:before="176"/>
        <w:ind w:leftChars="245" w:left="539" w:firstLineChars="50" w:firstLine="134"/>
        <w:rPr>
          <w:lang w:eastAsia="zh-CN"/>
        </w:rPr>
      </w:pPr>
      <w:r>
        <w:rPr>
          <w:w w:val="95"/>
          <w:lang w:eastAsia="zh-CN"/>
        </w:rPr>
        <w:t>三、参选报价</w:t>
      </w:r>
    </w:p>
    <w:p w:rsidR="00123C53" w:rsidRDefault="006F7D99">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123C53" w:rsidRDefault="006F7D99">
      <w:pPr>
        <w:pStyle w:val="10"/>
        <w:spacing w:before="30"/>
        <w:ind w:leftChars="245" w:left="539" w:firstLineChars="50" w:firstLine="134"/>
        <w:rPr>
          <w:lang w:eastAsia="zh-CN"/>
        </w:rPr>
      </w:pPr>
      <w:r>
        <w:rPr>
          <w:w w:val="95"/>
          <w:lang w:eastAsia="zh-CN"/>
        </w:rPr>
        <w:t>四、特别说明</w:t>
      </w:r>
    </w:p>
    <w:p w:rsidR="00123C53" w:rsidRDefault="006F7D99">
      <w:pPr>
        <w:pStyle w:val="a5"/>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123C53" w:rsidRDefault="006F7D99">
      <w:pPr>
        <w:pStyle w:val="a5"/>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123C53" w:rsidRDefault="006F7D99">
      <w:pPr>
        <w:pStyle w:val="a5"/>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23C53" w:rsidRDefault="00123C53">
      <w:pPr>
        <w:spacing w:line="357" w:lineRule="auto"/>
        <w:jc w:val="both"/>
        <w:rPr>
          <w:lang w:eastAsia="zh-CN"/>
        </w:rPr>
        <w:sectPr w:rsidR="00123C53">
          <w:pgSz w:w="11910" w:h="16840"/>
          <w:pgMar w:top="1500" w:right="1020" w:bottom="740" w:left="1300" w:header="0" w:footer="551" w:gutter="0"/>
          <w:cols w:space="720"/>
        </w:sectPr>
      </w:pPr>
    </w:p>
    <w:p w:rsidR="00123C53" w:rsidRDefault="006F7D99">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123C53" w:rsidRDefault="00123C53">
      <w:pPr>
        <w:pStyle w:val="a5"/>
        <w:rPr>
          <w:b/>
          <w:sz w:val="20"/>
          <w:lang w:eastAsia="zh-CN"/>
        </w:rPr>
      </w:pPr>
    </w:p>
    <w:p w:rsidR="00123C53" w:rsidRDefault="00123C53">
      <w:pPr>
        <w:pStyle w:val="a5"/>
        <w:spacing w:before="3"/>
        <w:rPr>
          <w:b/>
          <w:sz w:val="26"/>
          <w:lang w:eastAsia="zh-CN"/>
        </w:rPr>
      </w:pPr>
    </w:p>
    <w:p w:rsidR="00123C53" w:rsidRDefault="006F7D99">
      <w:pPr>
        <w:spacing w:before="15"/>
        <w:ind w:left="680"/>
        <w:rPr>
          <w:b/>
          <w:sz w:val="28"/>
          <w:lang w:eastAsia="zh-CN"/>
        </w:rPr>
      </w:pPr>
      <w:r>
        <w:rPr>
          <w:b/>
          <w:w w:val="95"/>
          <w:sz w:val="28"/>
          <w:lang w:eastAsia="zh-CN"/>
        </w:rPr>
        <w:t>一、规则：</w:t>
      </w:r>
    </w:p>
    <w:p w:rsidR="00123C53" w:rsidRDefault="006F7D99">
      <w:pPr>
        <w:pStyle w:val="a5"/>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123C53" w:rsidRDefault="006F7D99">
      <w:pPr>
        <w:pStyle w:val="a5"/>
        <w:spacing w:before="210" w:line="357" w:lineRule="auto"/>
        <w:ind w:leftChars="54" w:left="119" w:right="222" w:firstLineChars="250" w:firstLine="545"/>
        <w:rPr>
          <w:lang w:eastAsia="zh-CN"/>
        </w:rPr>
      </w:pPr>
      <w:r>
        <w:rPr>
          <w:rFonts w:hint="eastAsia"/>
          <w:spacing w:val="-11"/>
          <w:lang w:eastAsia="zh-CN"/>
        </w:rPr>
        <w:t xml:space="preserve"> </w:t>
      </w:r>
      <w:r>
        <w:rPr>
          <w:lang w:eastAsia="zh-CN"/>
        </w:rPr>
        <w:t>2.</w:t>
      </w:r>
      <w:r>
        <w:rPr>
          <w:lang w:eastAsia="zh-CN"/>
        </w:rPr>
        <w:t>参选人串选、相互勾结故意压低标价以排挤竞争对手的公平竞争的，其参选无效。</w:t>
      </w:r>
    </w:p>
    <w:p w:rsidR="00123C53" w:rsidRDefault="006F7D99">
      <w:pPr>
        <w:pStyle w:val="a5"/>
        <w:spacing w:before="153" w:line="357" w:lineRule="auto"/>
        <w:ind w:leftChars="54" w:left="119" w:right="92" w:firstLineChars="250" w:firstLine="60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rFonts w:hint="eastAsia"/>
          <w:spacing w:val="-22"/>
          <w:lang w:eastAsia="zh-CN"/>
        </w:rPr>
        <w:t>；</w:t>
      </w:r>
      <w:r>
        <w:rPr>
          <w:spacing w:val="-22"/>
          <w:lang w:eastAsia="zh-CN"/>
        </w:rPr>
        <w:t xml:space="preserve"> </w:t>
      </w:r>
      <w:r>
        <w:rPr>
          <w:spacing w:val="-22"/>
          <w:lang w:eastAsia="zh-CN"/>
        </w:rPr>
        <w:t>并将依法确定排名第二名的中选候选人为本项目的中选人。</w:t>
      </w:r>
    </w:p>
    <w:p w:rsidR="00123C53" w:rsidRDefault="006F7D99">
      <w:pPr>
        <w:pStyle w:val="10"/>
        <w:spacing w:before="83"/>
        <w:rPr>
          <w:lang w:eastAsia="zh-CN"/>
        </w:rPr>
      </w:pPr>
      <w:r>
        <w:rPr>
          <w:w w:val="95"/>
          <w:lang w:eastAsia="zh-CN"/>
        </w:rPr>
        <w:t>二、资格审查：</w:t>
      </w:r>
    </w:p>
    <w:p w:rsidR="00123C53" w:rsidRDefault="006F7D99">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w:t>
      </w:r>
      <w:r>
        <w:rPr>
          <w:spacing w:val="-14"/>
          <w:lang w:eastAsia="zh-CN"/>
        </w:rPr>
        <w:t>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123C53" w:rsidRDefault="006F7D99">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123C53" w:rsidRDefault="006F7D99">
      <w:pPr>
        <w:pStyle w:val="a5"/>
        <w:spacing w:before="213"/>
        <w:ind w:left="698"/>
        <w:rPr>
          <w:lang w:eastAsia="zh-CN"/>
        </w:rPr>
      </w:pPr>
      <w:r>
        <w:rPr>
          <w:lang w:eastAsia="zh-CN"/>
        </w:rPr>
        <w:t>1.</w:t>
      </w:r>
      <w:r>
        <w:rPr>
          <w:lang w:eastAsia="zh-CN"/>
        </w:rPr>
        <w:t>对比选文件提出的实质性要求和条件，参选文件未能在实质上响应的。</w:t>
      </w:r>
    </w:p>
    <w:p w:rsidR="00123C53" w:rsidRDefault="006F7D99">
      <w:pPr>
        <w:pStyle w:val="a5"/>
        <w:spacing w:before="153"/>
        <w:ind w:left="698"/>
        <w:rPr>
          <w:lang w:eastAsia="zh-CN"/>
        </w:rPr>
      </w:pPr>
      <w:r>
        <w:rPr>
          <w:lang w:eastAsia="zh-CN"/>
        </w:rPr>
        <w:t>2.</w:t>
      </w:r>
      <w:r>
        <w:rPr>
          <w:lang w:eastAsia="zh-CN"/>
        </w:rPr>
        <w:t>参选文件存在重大偏差的。</w:t>
      </w:r>
    </w:p>
    <w:p w:rsidR="00123C53" w:rsidRDefault="006F7D99">
      <w:pPr>
        <w:pStyle w:val="a5"/>
        <w:spacing w:before="153"/>
        <w:ind w:left="698"/>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123C53" w:rsidRDefault="006F7D99">
      <w:pPr>
        <w:pStyle w:val="a5"/>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123C53" w:rsidRDefault="00123C53">
      <w:pPr>
        <w:pStyle w:val="a5"/>
        <w:spacing w:before="153"/>
        <w:ind w:left="698"/>
        <w:rPr>
          <w:lang w:eastAsia="zh-CN"/>
        </w:rPr>
      </w:pPr>
    </w:p>
    <w:p w:rsidR="00123C53" w:rsidRDefault="006F7D99">
      <w:pPr>
        <w:pStyle w:val="10"/>
        <w:spacing w:line="355" w:lineRule="exact"/>
        <w:rPr>
          <w:lang w:eastAsia="zh-CN"/>
        </w:rPr>
      </w:pPr>
      <w:r>
        <w:rPr>
          <w:rFonts w:hint="eastAsia"/>
          <w:w w:val="95"/>
          <w:lang w:eastAsia="zh-CN"/>
        </w:rPr>
        <w:t>四</w:t>
      </w:r>
      <w:r>
        <w:rPr>
          <w:w w:val="95"/>
          <w:lang w:eastAsia="zh-CN"/>
        </w:rPr>
        <w:t>、评选</w:t>
      </w:r>
    </w:p>
    <w:p w:rsidR="00123C53" w:rsidRDefault="006F7D99">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w:t>
      </w:r>
      <w:r>
        <w:rPr>
          <w:spacing w:val="-5"/>
          <w:lang w:eastAsia="zh-CN"/>
        </w:rPr>
        <w:t>人有关部门监督下，由比选人依法组建的评选委员会负责。</w:t>
      </w:r>
    </w:p>
    <w:p w:rsidR="00123C53" w:rsidRDefault="006F7D99">
      <w:pPr>
        <w:pStyle w:val="a5"/>
        <w:spacing w:before="23"/>
        <w:ind w:left="598"/>
        <w:rPr>
          <w:lang w:eastAsia="zh-CN"/>
        </w:rPr>
      </w:pPr>
      <w:r>
        <w:rPr>
          <w:lang w:eastAsia="zh-CN"/>
        </w:rPr>
        <w:t>2.</w:t>
      </w:r>
      <w:r>
        <w:rPr>
          <w:lang w:eastAsia="zh-CN"/>
        </w:rPr>
        <w:t>在开选时没有启封和读出的参选文件，在评选时将不予考虑。</w:t>
      </w:r>
    </w:p>
    <w:p w:rsidR="00123C53" w:rsidRDefault="006F7D99">
      <w:pPr>
        <w:pStyle w:val="a5"/>
        <w:spacing w:before="107"/>
        <w:ind w:left="598"/>
        <w:rPr>
          <w:lang w:eastAsia="zh-CN"/>
        </w:rPr>
      </w:pPr>
      <w:r>
        <w:rPr>
          <w:lang w:eastAsia="zh-CN"/>
        </w:rPr>
        <w:t>3.</w:t>
      </w:r>
      <w:r>
        <w:rPr>
          <w:lang w:eastAsia="zh-CN"/>
        </w:rPr>
        <w:t>比选人将做开选记录。</w:t>
      </w:r>
    </w:p>
    <w:p w:rsidR="00123C53" w:rsidRDefault="00123C53">
      <w:pPr>
        <w:pStyle w:val="10"/>
        <w:tabs>
          <w:tab w:val="left" w:pos="1632"/>
        </w:tabs>
        <w:spacing w:line="355" w:lineRule="exact"/>
        <w:ind w:left="367" w:firstLineChars="1200" w:firstLine="3373"/>
        <w:jc w:val="both"/>
        <w:rPr>
          <w:lang w:eastAsia="zh-CN"/>
        </w:rPr>
      </w:pPr>
    </w:p>
    <w:p w:rsidR="00123C53" w:rsidRDefault="00123C53">
      <w:pPr>
        <w:pStyle w:val="10"/>
        <w:tabs>
          <w:tab w:val="left" w:pos="1632"/>
        </w:tabs>
        <w:spacing w:line="355" w:lineRule="exact"/>
        <w:ind w:left="367" w:firstLineChars="1200" w:firstLine="3373"/>
        <w:jc w:val="both"/>
        <w:rPr>
          <w:lang w:eastAsia="zh-CN"/>
        </w:rPr>
      </w:pPr>
    </w:p>
    <w:p w:rsidR="00123C53" w:rsidRDefault="00123C53">
      <w:pPr>
        <w:rPr>
          <w:lang w:eastAsia="zh-CN"/>
        </w:rPr>
      </w:pPr>
    </w:p>
    <w:p w:rsidR="00123C53" w:rsidRDefault="00123C53">
      <w:pPr>
        <w:pStyle w:val="1"/>
      </w:pPr>
    </w:p>
    <w:p w:rsidR="00123C53" w:rsidRDefault="00123C53">
      <w:pPr>
        <w:pStyle w:val="10"/>
        <w:tabs>
          <w:tab w:val="left" w:pos="1632"/>
        </w:tabs>
        <w:spacing w:line="355" w:lineRule="exact"/>
        <w:ind w:left="367" w:firstLineChars="1200" w:firstLine="3373"/>
        <w:jc w:val="both"/>
        <w:rPr>
          <w:lang w:eastAsia="zh-CN"/>
        </w:rPr>
      </w:pPr>
    </w:p>
    <w:p w:rsidR="00123C53" w:rsidRDefault="006F7D99">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123C53" w:rsidRDefault="00123C53">
      <w:pPr>
        <w:pStyle w:val="a5"/>
        <w:rPr>
          <w:b/>
          <w:sz w:val="28"/>
          <w:lang w:eastAsia="zh-CN"/>
        </w:rPr>
      </w:pPr>
    </w:p>
    <w:p w:rsidR="00123C53" w:rsidRDefault="00123C53">
      <w:pPr>
        <w:pStyle w:val="a5"/>
        <w:spacing w:before="12"/>
        <w:rPr>
          <w:b/>
          <w:sz w:val="33"/>
          <w:lang w:eastAsia="zh-CN"/>
        </w:rPr>
      </w:pPr>
    </w:p>
    <w:p w:rsidR="00123C53" w:rsidRDefault="006F7D99">
      <w:pPr>
        <w:pStyle w:val="a5"/>
        <w:ind w:left="598"/>
        <w:rPr>
          <w:lang w:eastAsia="zh-CN"/>
        </w:rPr>
      </w:pPr>
      <w:r>
        <w:rPr>
          <w:lang w:eastAsia="zh-CN"/>
        </w:rPr>
        <w:t>1.</w:t>
      </w:r>
      <w:r>
        <w:rPr>
          <w:lang w:eastAsia="zh-CN"/>
        </w:rPr>
        <w:t>比选人将把合同授予中选人；在授予前，仍需进行资格审查。</w:t>
      </w:r>
    </w:p>
    <w:p w:rsidR="00123C53" w:rsidRDefault="006F7D99">
      <w:pPr>
        <w:pStyle w:val="a5"/>
        <w:spacing w:before="108"/>
        <w:ind w:left="598"/>
        <w:rPr>
          <w:lang w:eastAsia="zh-CN"/>
        </w:rPr>
      </w:pPr>
      <w:r>
        <w:rPr>
          <w:lang w:eastAsia="zh-CN"/>
        </w:rPr>
        <w:t>2.</w:t>
      </w:r>
      <w:r>
        <w:rPr>
          <w:lang w:eastAsia="zh-CN"/>
        </w:rPr>
        <w:t>中选人确定后，比选将通知中选人，并将中选结果公示在比选人集团官网。</w:t>
      </w:r>
    </w:p>
    <w:p w:rsidR="00123C53" w:rsidRDefault="006F7D99">
      <w:pPr>
        <w:pStyle w:val="a5"/>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spacing w:val="-2"/>
          <w:lang w:eastAsia="zh-CN"/>
        </w:rPr>
        <w:t xml:space="preserve"> </w:t>
      </w:r>
      <w:r>
        <w:rPr>
          <w:lang w:eastAsia="zh-CN"/>
        </w:rPr>
        <w:t>10</w:t>
      </w:r>
      <w:r>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123C53" w:rsidRDefault="006F7D99">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123C53" w:rsidRDefault="006F7D99">
      <w:pPr>
        <w:pStyle w:val="a5"/>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123C53" w:rsidRDefault="006F7D99">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123C53" w:rsidRDefault="00123C53">
      <w:pPr>
        <w:spacing w:line="321" w:lineRule="auto"/>
        <w:jc w:val="both"/>
        <w:rPr>
          <w:lang w:eastAsia="zh-CN"/>
        </w:rPr>
        <w:sectPr w:rsidR="00123C53">
          <w:footerReference w:type="default" r:id="rId12"/>
          <w:pgSz w:w="11910" w:h="16840"/>
          <w:pgMar w:top="1500" w:right="1020" w:bottom="740" w:left="1300" w:header="0" w:footer="551" w:gutter="0"/>
          <w:pgNumType w:start="10"/>
          <w:cols w:space="720"/>
        </w:sectPr>
      </w:pPr>
    </w:p>
    <w:p w:rsidR="00123C53" w:rsidRDefault="006F7D9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123C53" w:rsidRDefault="00123C53">
      <w:pPr>
        <w:pStyle w:val="a5"/>
        <w:rPr>
          <w:b/>
          <w:sz w:val="28"/>
          <w:lang w:eastAsia="zh-CN"/>
        </w:rPr>
      </w:pPr>
    </w:p>
    <w:p w:rsidR="00123C53" w:rsidRDefault="00123C53">
      <w:pPr>
        <w:pStyle w:val="a5"/>
        <w:spacing w:before="12"/>
        <w:rPr>
          <w:b/>
          <w:sz w:val="33"/>
          <w:lang w:eastAsia="zh-CN"/>
        </w:rPr>
      </w:pPr>
    </w:p>
    <w:p w:rsidR="00123C53" w:rsidRDefault="006F7D99">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123C53" w:rsidRDefault="006F7D99">
      <w:pPr>
        <w:pStyle w:val="a5"/>
        <w:spacing w:before="26" w:line="321" w:lineRule="auto"/>
        <w:ind w:left="118" w:right="106" w:firstLine="480"/>
        <w:jc w:val="both"/>
        <w:rPr>
          <w:lang w:eastAsia="zh-CN"/>
        </w:rPr>
      </w:pPr>
      <w:r>
        <w:rPr>
          <w:rFonts w:hint="eastAsia"/>
          <w:spacing w:val="-2"/>
          <w:lang w:eastAsia="zh-CN"/>
        </w:rPr>
        <w:t>2</w:t>
      </w:r>
      <w:r>
        <w:rPr>
          <w:rFonts w:hint="eastAsia"/>
          <w:spacing w:val="-2"/>
          <w:lang w:eastAsia="zh-CN"/>
        </w:rPr>
        <w:t>．</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二</w:t>
      </w:r>
      <w:r>
        <w:rPr>
          <w:spacing w:val="-17"/>
          <w:lang w:eastAsia="zh-CN"/>
        </w:rPr>
        <w:t>）</w:t>
      </w:r>
      <w:r>
        <w:rPr>
          <w:spacing w:val="-13"/>
          <w:lang w:eastAsia="zh-CN"/>
        </w:rPr>
        <w:t>、《承诺函》</w:t>
      </w:r>
      <w:r>
        <w:rPr>
          <w:lang w:eastAsia="zh-CN"/>
        </w:rPr>
        <w:t>（详见附件</w:t>
      </w:r>
      <w:r>
        <w:rPr>
          <w:rFonts w:hint="eastAsia"/>
          <w:lang w:eastAsia="zh-CN"/>
        </w:rPr>
        <w:t>三</w:t>
      </w:r>
      <w:r>
        <w:rPr>
          <w:spacing w:val="-17"/>
          <w:lang w:eastAsia="zh-CN"/>
        </w:rPr>
        <w:t>）</w:t>
      </w:r>
      <w:r>
        <w:rPr>
          <w:lang w:eastAsia="zh-CN"/>
        </w:rPr>
        <w:t>的规定。</w:t>
      </w:r>
    </w:p>
    <w:p w:rsidR="00123C53" w:rsidRDefault="006F7D99">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123C53" w:rsidRDefault="00123C53">
      <w:pPr>
        <w:spacing w:line="321" w:lineRule="auto"/>
        <w:jc w:val="both"/>
        <w:rPr>
          <w:lang w:eastAsia="zh-CN"/>
        </w:rPr>
        <w:sectPr w:rsidR="00123C53">
          <w:pgSz w:w="11910" w:h="16840"/>
          <w:pgMar w:top="1500" w:right="1140" w:bottom="740" w:left="1300" w:header="0" w:footer="551" w:gutter="0"/>
          <w:cols w:space="720"/>
        </w:sectPr>
      </w:pPr>
    </w:p>
    <w:p w:rsidR="00123C53" w:rsidRDefault="006F7D99">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123C53" w:rsidRDefault="00123C53">
      <w:pPr>
        <w:pStyle w:val="a5"/>
        <w:rPr>
          <w:b/>
          <w:sz w:val="28"/>
          <w:lang w:eastAsia="zh-CN"/>
        </w:rPr>
      </w:pPr>
    </w:p>
    <w:p w:rsidR="00123C53" w:rsidRDefault="00123C53">
      <w:pPr>
        <w:pStyle w:val="a5"/>
        <w:spacing w:before="12"/>
        <w:rPr>
          <w:b/>
          <w:sz w:val="33"/>
          <w:lang w:eastAsia="zh-CN"/>
        </w:rPr>
      </w:pPr>
    </w:p>
    <w:p w:rsidR="00123C53" w:rsidRDefault="006F7D99">
      <w:pPr>
        <w:pStyle w:val="a5"/>
        <w:ind w:left="218"/>
        <w:rPr>
          <w:lang w:eastAsia="zh-CN"/>
        </w:rPr>
      </w:pPr>
      <w:r>
        <w:rPr>
          <w:lang w:eastAsia="zh-CN"/>
        </w:rPr>
        <w:t>1.</w:t>
      </w:r>
      <w:r>
        <w:rPr>
          <w:lang w:eastAsia="zh-CN"/>
        </w:rPr>
        <w:t>参选人的参选文件无论其是否中选，均不退回。</w:t>
      </w:r>
    </w:p>
    <w:p w:rsidR="00123C53" w:rsidRDefault="006F7D99">
      <w:pPr>
        <w:pStyle w:val="a5"/>
        <w:spacing w:before="108"/>
        <w:ind w:left="218"/>
        <w:rPr>
          <w:lang w:eastAsia="zh-CN"/>
        </w:rPr>
      </w:pPr>
      <w:r>
        <w:rPr>
          <w:lang w:eastAsia="zh-CN"/>
        </w:rPr>
        <w:t>2.</w:t>
      </w:r>
      <w:r>
        <w:rPr>
          <w:lang w:eastAsia="zh-CN"/>
        </w:rPr>
        <w:t>比选人郑重承诺：参选人所提交的参选文件及相关资料不向第三方泄露。</w:t>
      </w:r>
    </w:p>
    <w:p w:rsidR="00123C53" w:rsidRDefault="006F7D99">
      <w:pPr>
        <w:pStyle w:val="a5"/>
        <w:spacing w:before="106"/>
        <w:ind w:left="218"/>
        <w:rPr>
          <w:lang w:eastAsia="zh-CN"/>
        </w:rPr>
      </w:pPr>
      <w:r>
        <w:rPr>
          <w:lang w:eastAsia="zh-CN"/>
        </w:rPr>
        <w:t>3.</w:t>
      </w:r>
      <w:r>
        <w:rPr>
          <w:lang w:eastAsia="zh-CN"/>
        </w:rPr>
        <w:t>本比选文件的解释权归福建福海创石油化工有限公司。</w:t>
      </w:r>
    </w:p>
    <w:p w:rsidR="00123C53" w:rsidRDefault="006F7D99">
      <w:pPr>
        <w:pStyle w:val="a5"/>
        <w:spacing w:before="106"/>
        <w:ind w:left="218"/>
        <w:rPr>
          <w:lang w:eastAsia="zh-CN"/>
        </w:rPr>
      </w:pPr>
      <w:r>
        <w:rPr>
          <w:lang w:eastAsia="zh-CN"/>
        </w:rPr>
        <w:br w:type="page"/>
      </w:r>
    </w:p>
    <w:p w:rsidR="00123C53" w:rsidRDefault="006F7D99">
      <w:pPr>
        <w:spacing w:line="480" w:lineRule="exact"/>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lastRenderedPageBreak/>
        <w:t>附件二</w:t>
      </w:r>
    </w:p>
    <w:p w:rsidR="00123C53" w:rsidRDefault="006F7D99">
      <w:pPr>
        <w:spacing w:line="480" w:lineRule="exact"/>
        <w:ind w:firstLineChars="840" w:firstLine="1848"/>
        <w:rPr>
          <w:szCs w:val="21"/>
          <w:lang w:eastAsia="zh-CN"/>
        </w:rPr>
      </w:pPr>
      <w:r>
        <w:rPr>
          <w:rFonts w:hint="eastAsia"/>
          <w:szCs w:val="21"/>
          <w:lang w:eastAsia="zh-CN"/>
        </w:rPr>
        <w:t>工业垃圾、废旧保温棉清运及处置合同</w:t>
      </w:r>
    </w:p>
    <w:p w:rsidR="00123C53" w:rsidRDefault="006F7D99">
      <w:pPr>
        <w:spacing w:line="480" w:lineRule="exact"/>
        <w:ind w:firstLineChars="2200" w:firstLine="4840"/>
        <w:rPr>
          <w:szCs w:val="21"/>
          <w:lang w:eastAsia="zh-CN"/>
        </w:rPr>
      </w:pPr>
      <w:r>
        <w:rPr>
          <w:rFonts w:hint="eastAsia"/>
          <w:szCs w:val="21"/>
          <w:lang w:eastAsia="zh-CN"/>
        </w:rPr>
        <w:t>合同编号：</w:t>
      </w:r>
    </w:p>
    <w:p w:rsidR="00123C53" w:rsidRDefault="006F7D99">
      <w:pPr>
        <w:spacing w:line="480" w:lineRule="exact"/>
        <w:ind w:firstLineChars="2200" w:firstLine="4840"/>
        <w:rPr>
          <w:szCs w:val="21"/>
          <w:lang w:eastAsia="zh-CN"/>
        </w:rPr>
      </w:pPr>
      <w:r>
        <w:rPr>
          <w:rFonts w:hint="eastAsia"/>
          <w:szCs w:val="21"/>
          <w:lang w:eastAsia="zh-CN"/>
        </w:rPr>
        <w:t>签订日期：</w:t>
      </w:r>
    </w:p>
    <w:p w:rsidR="00123C53" w:rsidRDefault="006F7D99">
      <w:pPr>
        <w:spacing w:line="480" w:lineRule="exact"/>
        <w:rPr>
          <w:szCs w:val="21"/>
          <w:lang w:eastAsia="zh-CN"/>
        </w:rPr>
      </w:pPr>
      <w:r>
        <w:rPr>
          <w:rFonts w:hint="eastAsia"/>
          <w:szCs w:val="21"/>
          <w:lang w:eastAsia="zh-CN"/>
        </w:rPr>
        <w:t>甲方：</w:t>
      </w:r>
    </w:p>
    <w:p w:rsidR="00123C53" w:rsidRDefault="006F7D99">
      <w:pPr>
        <w:spacing w:line="480" w:lineRule="exact"/>
        <w:rPr>
          <w:szCs w:val="21"/>
          <w:lang w:eastAsia="zh-CN"/>
        </w:rPr>
      </w:pPr>
      <w:r>
        <w:rPr>
          <w:rFonts w:hint="eastAsia"/>
          <w:szCs w:val="21"/>
          <w:lang w:eastAsia="zh-CN"/>
        </w:rPr>
        <w:t>乙方：</w:t>
      </w:r>
    </w:p>
    <w:p w:rsidR="00123C53" w:rsidRDefault="006F7D99">
      <w:pPr>
        <w:spacing w:line="480" w:lineRule="exact"/>
        <w:rPr>
          <w:szCs w:val="21"/>
          <w:lang w:eastAsia="zh-CN"/>
        </w:rPr>
      </w:pPr>
      <w:r>
        <w:rPr>
          <w:szCs w:val="21"/>
          <w:lang w:eastAsia="zh-CN"/>
        </w:rPr>
        <w:t xml:space="preserve"> </w:t>
      </w:r>
    </w:p>
    <w:p w:rsidR="00123C53" w:rsidRDefault="006F7D99">
      <w:pPr>
        <w:spacing w:line="360" w:lineRule="auto"/>
        <w:ind w:firstLineChars="200" w:firstLine="440"/>
        <w:rPr>
          <w:szCs w:val="21"/>
          <w:lang w:eastAsia="zh-CN"/>
        </w:rPr>
      </w:pPr>
      <w:r>
        <w:rPr>
          <w:rFonts w:hint="eastAsia"/>
          <w:szCs w:val="21"/>
          <w:lang w:eastAsia="zh-CN"/>
        </w:rPr>
        <w:t>依照《中华人民共和国民法典》及其他有关法律、行政法规，遵循平等、自愿、公平和诚实信用的原则，双方就工业垃圾、废旧保温棉清运及处置事项，经协商一致，订立本合同。</w:t>
      </w:r>
    </w:p>
    <w:p w:rsidR="00123C53" w:rsidRDefault="006F7D99" w:rsidP="004C1F40">
      <w:pPr>
        <w:pStyle w:val="af2"/>
        <w:numPr>
          <w:ilvl w:val="0"/>
          <w:numId w:val="6"/>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rsidR="00123C53" w:rsidRDefault="006F7D99" w:rsidP="004C1F40">
      <w:pPr>
        <w:pStyle w:val="af2"/>
        <w:numPr>
          <w:ilvl w:val="0"/>
          <w:numId w:val="7"/>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ascii="Arial" w:hAnsi="Arial" w:cs="Arial" w:hint="eastAsia"/>
          <w:color w:val="000000" w:themeColor="text1"/>
          <w:szCs w:val="21"/>
          <w:lang w:eastAsia="zh-CN"/>
        </w:rPr>
        <w:t>价格</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865"/>
        <w:gridCol w:w="1300"/>
        <w:gridCol w:w="1437"/>
        <w:gridCol w:w="9"/>
        <w:gridCol w:w="1672"/>
      </w:tblGrid>
      <w:tr w:rsidR="00123C53">
        <w:trPr>
          <w:trHeight w:val="594"/>
        </w:trPr>
        <w:tc>
          <w:tcPr>
            <w:tcW w:w="684" w:type="dxa"/>
            <w:shd w:val="clear" w:color="auto" w:fill="auto"/>
            <w:noWrap/>
            <w:vAlign w:val="center"/>
          </w:tcPr>
          <w:p w:rsidR="00123C53" w:rsidRDefault="006F7D99">
            <w:pPr>
              <w:widowControl/>
              <w:jc w:val="center"/>
              <w:rPr>
                <w:szCs w:val="21"/>
                <w:lang w:eastAsia="zh-CN"/>
              </w:rPr>
            </w:pPr>
            <w:r>
              <w:rPr>
                <w:szCs w:val="21"/>
                <w:lang w:eastAsia="zh-CN"/>
              </w:rPr>
              <w:t>序号</w:t>
            </w:r>
          </w:p>
        </w:tc>
        <w:tc>
          <w:tcPr>
            <w:tcW w:w="2865" w:type="dxa"/>
            <w:shd w:val="clear" w:color="auto" w:fill="auto"/>
            <w:noWrap/>
            <w:vAlign w:val="center"/>
          </w:tcPr>
          <w:p w:rsidR="00123C53" w:rsidRDefault="006F7D99">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rsidR="00123C53" w:rsidRDefault="006F7D99">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rsidR="00123C53" w:rsidRDefault="006F7D99">
            <w:pPr>
              <w:widowControl/>
              <w:jc w:val="center"/>
              <w:rPr>
                <w:szCs w:val="21"/>
                <w:lang w:eastAsia="zh-CN"/>
              </w:rPr>
            </w:pPr>
            <w:r>
              <w:rPr>
                <w:rFonts w:hint="eastAsia"/>
                <w:szCs w:val="21"/>
                <w:lang w:eastAsia="zh-CN"/>
              </w:rPr>
              <w:t>单价（元）</w:t>
            </w:r>
          </w:p>
        </w:tc>
        <w:tc>
          <w:tcPr>
            <w:tcW w:w="1672" w:type="dxa"/>
            <w:vAlign w:val="center"/>
          </w:tcPr>
          <w:p w:rsidR="00123C53" w:rsidRDefault="006F7D99">
            <w:pPr>
              <w:widowControl/>
              <w:jc w:val="center"/>
              <w:rPr>
                <w:szCs w:val="21"/>
                <w:lang w:eastAsia="zh-CN"/>
              </w:rPr>
            </w:pPr>
            <w:r>
              <w:rPr>
                <w:rFonts w:hint="eastAsia"/>
                <w:szCs w:val="21"/>
                <w:lang w:eastAsia="zh-CN"/>
              </w:rPr>
              <w:t>含税总价（元）</w:t>
            </w:r>
          </w:p>
        </w:tc>
      </w:tr>
      <w:tr w:rsidR="00123C53">
        <w:trPr>
          <w:trHeight w:val="450"/>
        </w:trPr>
        <w:tc>
          <w:tcPr>
            <w:tcW w:w="684" w:type="dxa"/>
            <w:shd w:val="clear" w:color="auto" w:fill="auto"/>
            <w:noWrap/>
            <w:vAlign w:val="center"/>
          </w:tcPr>
          <w:p w:rsidR="00123C53" w:rsidRDefault="006F7D99">
            <w:pPr>
              <w:widowControl/>
              <w:jc w:val="center"/>
              <w:rPr>
                <w:szCs w:val="21"/>
                <w:lang w:eastAsia="zh-CN"/>
              </w:rPr>
            </w:pPr>
            <w:r>
              <w:rPr>
                <w:rFonts w:hint="eastAsia"/>
                <w:szCs w:val="21"/>
                <w:lang w:eastAsia="zh-CN"/>
              </w:rPr>
              <w:t>1</w:t>
            </w:r>
          </w:p>
        </w:tc>
        <w:tc>
          <w:tcPr>
            <w:tcW w:w="2865" w:type="dxa"/>
            <w:shd w:val="clear" w:color="auto" w:fill="auto"/>
            <w:vAlign w:val="center"/>
          </w:tcPr>
          <w:p w:rsidR="00123C53" w:rsidRDefault="006F7D99">
            <w:pPr>
              <w:widowControl/>
              <w:rPr>
                <w:szCs w:val="21"/>
                <w:lang w:eastAsia="zh-CN"/>
              </w:rPr>
            </w:pPr>
            <w:r>
              <w:rPr>
                <w:rFonts w:hint="eastAsia"/>
                <w:szCs w:val="21"/>
                <w:lang w:eastAsia="zh-CN"/>
              </w:rPr>
              <w:t>工业垃圾</w:t>
            </w:r>
          </w:p>
        </w:tc>
        <w:tc>
          <w:tcPr>
            <w:tcW w:w="1300" w:type="dxa"/>
            <w:shd w:val="clear" w:color="auto" w:fill="auto"/>
            <w:vAlign w:val="center"/>
          </w:tcPr>
          <w:p w:rsidR="00123C53" w:rsidRDefault="006F7D99">
            <w:pPr>
              <w:widowControl/>
              <w:rPr>
                <w:szCs w:val="21"/>
                <w:lang w:eastAsia="zh-CN"/>
              </w:rPr>
            </w:pPr>
            <w:r>
              <w:rPr>
                <w:rFonts w:hint="eastAsia"/>
                <w:szCs w:val="21"/>
                <w:lang w:eastAsia="zh-CN"/>
              </w:rPr>
              <w:t>2</w:t>
            </w:r>
            <w:r>
              <w:rPr>
                <w:szCs w:val="21"/>
                <w:lang w:eastAsia="zh-CN"/>
              </w:rPr>
              <w:t>000</w:t>
            </w:r>
          </w:p>
        </w:tc>
        <w:tc>
          <w:tcPr>
            <w:tcW w:w="1437" w:type="dxa"/>
            <w:vAlign w:val="center"/>
          </w:tcPr>
          <w:p w:rsidR="00123C53" w:rsidRDefault="00123C53">
            <w:pPr>
              <w:widowControl/>
              <w:jc w:val="center"/>
              <w:rPr>
                <w:szCs w:val="21"/>
                <w:lang w:eastAsia="zh-CN"/>
              </w:rPr>
            </w:pPr>
          </w:p>
        </w:tc>
        <w:tc>
          <w:tcPr>
            <w:tcW w:w="1681" w:type="dxa"/>
            <w:gridSpan w:val="2"/>
            <w:vAlign w:val="center"/>
          </w:tcPr>
          <w:p w:rsidR="00123C53" w:rsidRDefault="00123C53">
            <w:pPr>
              <w:widowControl/>
              <w:jc w:val="center"/>
              <w:rPr>
                <w:szCs w:val="21"/>
                <w:lang w:eastAsia="zh-CN"/>
              </w:rPr>
            </w:pPr>
          </w:p>
        </w:tc>
      </w:tr>
      <w:tr w:rsidR="00123C53">
        <w:trPr>
          <w:trHeight w:val="450"/>
        </w:trPr>
        <w:tc>
          <w:tcPr>
            <w:tcW w:w="684" w:type="dxa"/>
            <w:shd w:val="clear" w:color="auto" w:fill="auto"/>
            <w:noWrap/>
            <w:vAlign w:val="center"/>
          </w:tcPr>
          <w:p w:rsidR="00123C53" w:rsidRDefault="006F7D99">
            <w:pPr>
              <w:widowControl/>
              <w:jc w:val="center"/>
              <w:rPr>
                <w:szCs w:val="21"/>
                <w:lang w:eastAsia="zh-CN"/>
              </w:rPr>
            </w:pPr>
            <w:r>
              <w:rPr>
                <w:rFonts w:hint="eastAsia"/>
                <w:szCs w:val="21"/>
                <w:lang w:eastAsia="zh-CN"/>
              </w:rPr>
              <w:t>2</w:t>
            </w:r>
          </w:p>
        </w:tc>
        <w:tc>
          <w:tcPr>
            <w:tcW w:w="2865" w:type="dxa"/>
            <w:shd w:val="clear" w:color="auto" w:fill="auto"/>
            <w:vAlign w:val="center"/>
          </w:tcPr>
          <w:p w:rsidR="00123C53" w:rsidRDefault="006F7D99">
            <w:pPr>
              <w:widowControl/>
              <w:rPr>
                <w:szCs w:val="21"/>
                <w:lang w:eastAsia="zh-CN"/>
              </w:rPr>
            </w:pPr>
            <w:r>
              <w:rPr>
                <w:rFonts w:hint="eastAsia"/>
                <w:szCs w:val="21"/>
                <w:lang w:eastAsia="zh-CN"/>
              </w:rPr>
              <w:t>废旧保温棉</w:t>
            </w:r>
          </w:p>
        </w:tc>
        <w:tc>
          <w:tcPr>
            <w:tcW w:w="1300" w:type="dxa"/>
            <w:shd w:val="clear" w:color="auto" w:fill="auto"/>
            <w:vAlign w:val="center"/>
          </w:tcPr>
          <w:p w:rsidR="00123C53" w:rsidRDefault="006F7D99">
            <w:pPr>
              <w:widowControl/>
              <w:rPr>
                <w:szCs w:val="21"/>
                <w:lang w:eastAsia="zh-CN"/>
              </w:rPr>
            </w:pPr>
            <w:r>
              <w:rPr>
                <w:rFonts w:hint="eastAsia"/>
                <w:szCs w:val="21"/>
                <w:lang w:eastAsia="zh-CN"/>
              </w:rPr>
              <w:t>5</w:t>
            </w:r>
            <w:r>
              <w:rPr>
                <w:szCs w:val="21"/>
                <w:lang w:eastAsia="zh-CN"/>
              </w:rPr>
              <w:t>0</w:t>
            </w:r>
          </w:p>
        </w:tc>
        <w:tc>
          <w:tcPr>
            <w:tcW w:w="1437" w:type="dxa"/>
            <w:vAlign w:val="center"/>
          </w:tcPr>
          <w:p w:rsidR="00123C53" w:rsidRDefault="00123C53">
            <w:pPr>
              <w:widowControl/>
              <w:jc w:val="center"/>
              <w:rPr>
                <w:szCs w:val="21"/>
                <w:lang w:eastAsia="zh-CN"/>
              </w:rPr>
            </w:pPr>
          </w:p>
        </w:tc>
        <w:tc>
          <w:tcPr>
            <w:tcW w:w="1681" w:type="dxa"/>
            <w:gridSpan w:val="2"/>
            <w:vAlign w:val="center"/>
          </w:tcPr>
          <w:p w:rsidR="00123C53" w:rsidRDefault="00123C53">
            <w:pPr>
              <w:widowControl/>
              <w:jc w:val="center"/>
              <w:rPr>
                <w:szCs w:val="21"/>
                <w:lang w:eastAsia="zh-CN"/>
              </w:rPr>
            </w:pPr>
          </w:p>
        </w:tc>
      </w:tr>
      <w:tr w:rsidR="00123C53">
        <w:trPr>
          <w:trHeight w:val="450"/>
        </w:trPr>
        <w:tc>
          <w:tcPr>
            <w:tcW w:w="6286" w:type="dxa"/>
            <w:gridSpan w:val="4"/>
            <w:shd w:val="clear" w:color="auto" w:fill="auto"/>
            <w:noWrap/>
            <w:vAlign w:val="center"/>
          </w:tcPr>
          <w:p w:rsidR="00123C53" w:rsidRDefault="006F7D99">
            <w:pPr>
              <w:widowControl/>
              <w:jc w:val="center"/>
              <w:rPr>
                <w:szCs w:val="21"/>
                <w:lang w:eastAsia="zh-CN"/>
              </w:rPr>
            </w:pPr>
            <w:r>
              <w:rPr>
                <w:szCs w:val="21"/>
                <w:lang w:eastAsia="zh-CN"/>
              </w:rPr>
              <w:t>合计预估总价</w:t>
            </w:r>
          </w:p>
        </w:tc>
        <w:tc>
          <w:tcPr>
            <w:tcW w:w="1681" w:type="dxa"/>
            <w:gridSpan w:val="2"/>
            <w:vAlign w:val="center"/>
          </w:tcPr>
          <w:p w:rsidR="00123C53" w:rsidRDefault="00123C53">
            <w:pPr>
              <w:widowControl/>
              <w:jc w:val="center"/>
              <w:rPr>
                <w:szCs w:val="21"/>
                <w:lang w:eastAsia="zh-CN"/>
              </w:rPr>
            </w:pPr>
          </w:p>
        </w:tc>
      </w:tr>
    </w:tbl>
    <w:p w:rsidR="00123C53" w:rsidRDefault="006F7D99" w:rsidP="004C1F40">
      <w:pPr>
        <w:snapToGrid w:val="0"/>
        <w:spacing w:beforeLines="50" w:afterLines="50" w:line="360" w:lineRule="auto"/>
        <w:ind w:firstLineChars="100" w:firstLine="220"/>
        <w:rPr>
          <w:rFonts w:ascii="Arial" w:hAnsi="Arial" w:cs="Arial"/>
          <w:color w:val="000000" w:themeColor="text1"/>
          <w:szCs w:val="21"/>
          <w:lang w:eastAsia="zh-CN"/>
        </w:rPr>
      </w:pPr>
      <w:r>
        <w:rPr>
          <w:rFonts w:ascii="Arial" w:hAnsi="Arial" w:cs="Arial" w:hint="eastAsia"/>
          <w:color w:val="000000" w:themeColor="text1"/>
          <w:szCs w:val="21"/>
          <w:lang w:eastAsia="zh-CN"/>
        </w:rPr>
        <w:t>上述金额为含税价格，包括税费、处置费、分析检测费、装卸车费等乙方完成本合同约定的全部价格，除非另有约定，甲方不再承担其他费用。</w:t>
      </w:r>
    </w:p>
    <w:p w:rsidR="00123C53" w:rsidRDefault="006F7D99">
      <w:pPr>
        <w:widowControl/>
        <w:autoSpaceDE/>
        <w:autoSpaceDN/>
        <w:spacing w:line="360" w:lineRule="auto"/>
        <w:ind w:firstLineChars="200" w:firstLine="440"/>
        <w:rPr>
          <w:rFonts w:ascii="Arial" w:cs="Arial"/>
          <w:szCs w:val="21"/>
          <w:lang w:eastAsia="zh-CN"/>
        </w:rPr>
      </w:pPr>
      <w:r>
        <w:rPr>
          <w:rFonts w:ascii="Arial" w:hAnsi="Arial" w:cs="Arial" w:hint="eastAsia"/>
          <w:color w:val="000000" w:themeColor="text1"/>
          <w:szCs w:val="21"/>
          <w:lang w:eastAsia="zh-CN"/>
        </w:rPr>
        <w:t>2</w:t>
      </w:r>
      <w:r>
        <w:rPr>
          <w:rFonts w:ascii="Arial" w:hAnsi="Arial" w:cs="Arial" w:hint="eastAsia"/>
          <w:color w:val="000000" w:themeColor="text1"/>
          <w:szCs w:val="21"/>
          <w:lang w:eastAsia="zh-CN"/>
        </w:rPr>
        <w:t>、</w:t>
      </w:r>
      <w:r>
        <w:rPr>
          <w:rFonts w:ascii="Arial" w:hAnsi="Arial" w:cs="Arial" w:hint="eastAsia"/>
          <w:color w:val="000000" w:themeColor="text1"/>
          <w:szCs w:val="21"/>
          <w:lang w:eastAsia="zh-CN"/>
        </w:rPr>
        <w:t xml:space="preserve"> </w:t>
      </w:r>
      <w:r>
        <w:rPr>
          <w:rFonts w:ascii="Arial" w:hAnsi="Arial" w:cs="Arial" w:hint="eastAsia"/>
          <w:color w:val="000000" w:themeColor="text1"/>
          <w:szCs w:val="21"/>
          <w:lang w:eastAsia="zh-CN"/>
        </w:rPr>
        <w:t>计</w:t>
      </w:r>
      <w:r>
        <w:rPr>
          <w:rFonts w:ascii="Arial" w:cs="Arial" w:hint="eastAsia"/>
          <w:szCs w:val="21"/>
          <w:lang w:eastAsia="zh-CN"/>
        </w:rPr>
        <w:t>价方式：预估合同总价</w:t>
      </w:r>
      <w:r>
        <w:rPr>
          <w:rFonts w:ascii="Arial" w:cs="Arial" w:hint="eastAsia"/>
          <w:szCs w:val="21"/>
          <w:lang w:eastAsia="zh-CN"/>
        </w:rPr>
        <w:t xml:space="preserve"> </w:t>
      </w:r>
      <w:r>
        <w:rPr>
          <w:rFonts w:ascii="Arial" w:cs="Arial" w:hint="eastAsia"/>
          <w:szCs w:val="21"/>
          <w:u w:val="single"/>
          <w:lang w:eastAsia="zh-CN"/>
        </w:rPr>
        <w:t xml:space="preserve">    </w:t>
      </w:r>
      <w:r>
        <w:rPr>
          <w:rFonts w:ascii="Arial" w:cs="Arial"/>
          <w:szCs w:val="21"/>
          <w:lang w:eastAsia="zh-CN"/>
        </w:rPr>
        <w:t>元</w:t>
      </w:r>
      <w:r>
        <w:rPr>
          <w:rFonts w:ascii="Arial" w:cs="Arial" w:hint="eastAsia"/>
          <w:szCs w:val="21"/>
          <w:lang w:eastAsia="zh-CN"/>
        </w:rPr>
        <w:t>（人民币</w:t>
      </w:r>
      <w:r>
        <w:rPr>
          <w:rFonts w:ascii="Arial" w:cs="Arial" w:hint="eastAsia"/>
          <w:szCs w:val="21"/>
          <w:u w:val="single"/>
          <w:lang w:eastAsia="zh-CN"/>
        </w:rPr>
        <w:t xml:space="preserve">     </w:t>
      </w:r>
      <w:r>
        <w:rPr>
          <w:rFonts w:ascii="Arial" w:cs="Arial" w:hint="eastAsia"/>
          <w:szCs w:val="21"/>
          <w:lang w:eastAsia="zh-CN"/>
        </w:rPr>
        <w:t>整），</w:t>
      </w:r>
      <w:r>
        <w:rPr>
          <w:rFonts w:asciiTheme="minorEastAsia" w:eastAsiaTheme="minorEastAsia" w:hAnsiTheme="minorEastAsia" w:hint="eastAsia"/>
          <w:sz w:val="21"/>
          <w:szCs w:val="21"/>
          <w:lang w:eastAsia="zh-CN"/>
        </w:rPr>
        <w:t>清运费用据实结算，每季度结算一次，结算总价</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清运数量×单价，甲方收到乙方提供的</w:t>
      </w:r>
      <w:r>
        <w:rPr>
          <w:rFonts w:asciiTheme="minorEastAsia" w:eastAsiaTheme="minorEastAsia" w:hAnsiTheme="minorEastAsia" w:hint="eastAsia"/>
          <w:sz w:val="21"/>
          <w:szCs w:val="21"/>
          <w:lang w:eastAsia="zh-CN"/>
        </w:rPr>
        <w:t>1</w:t>
      </w: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增值税专用发票后</w:t>
      </w:r>
      <w:r>
        <w:rPr>
          <w:rFonts w:asciiTheme="minorEastAsia" w:eastAsiaTheme="minorEastAsia" w:hAnsiTheme="minorEastAsia" w:hint="eastAsia"/>
          <w:sz w:val="21"/>
          <w:szCs w:val="21"/>
          <w:lang w:eastAsia="zh-CN"/>
        </w:rPr>
        <w:t>30</w:t>
      </w:r>
      <w:r>
        <w:rPr>
          <w:rFonts w:asciiTheme="minorEastAsia" w:eastAsiaTheme="minorEastAsia" w:hAnsiTheme="minorEastAsia" w:hint="eastAsia"/>
          <w:sz w:val="21"/>
          <w:szCs w:val="21"/>
          <w:lang w:eastAsia="zh-CN"/>
        </w:rPr>
        <w:t>个工作日内向乙方支付</w:t>
      </w:r>
      <w:r>
        <w:rPr>
          <w:rFonts w:ascii="Arial" w:cs="Arial" w:hint="eastAsia"/>
          <w:szCs w:val="21"/>
          <w:lang w:eastAsia="zh-CN"/>
        </w:rPr>
        <w:t>。</w:t>
      </w:r>
    </w:p>
    <w:p w:rsidR="00123C53" w:rsidRDefault="006F7D99">
      <w:pPr>
        <w:snapToGrid w:val="0"/>
        <w:spacing w:line="360" w:lineRule="auto"/>
        <w:rPr>
          <w:szCs w:val="21"/>
          <w:lang w:eastAsia="zh-CN"/>
        </w:rPr>
      </w:pPr>
      <w:r>
        <w:rPr>
          <w:rFonts w:hint="eastAsia"/>
          <w:szCs w:val="21"/>
          <w:lang w:eastAsia="zh-CN"/>
        </w:rPr>
        <w:t>二、合同期限：</w:t>
      </w:r>
    </w:p>
    <w:p w:rsidR="00123C53" w:rsidRDefault="006F7D99">
      <w:pPr>
        <w:spacing w:line="360" w:lineRule="auto"/>
        <w:ind w:firstLineChars="200" w:firstLine="440"/>
        <w:rPr>
          <w:szCs w:val="21"/>
          <w:lang w:eastAsia="zh-CN"/>
        </w:rPr>
      </w:pPr>
      <w:r>
        <w:rPr>
          <w:rFonts w:hint="eastAsia"/>
          <w:szCs w:val="21"/>
          <w:lang w:eastAsia="zh-CN"/>
        </w:rPr>
        <w:t>合同期限两年即合同签订之日起至</w:t>
      </w:r>
      <w:r>
        <w:rPr>
          <w:rFonts w:hint="eastAsia"/>
          <w:szCs w:val="21"/>
          <w:lang w:eastAsia="zh-CN"/>
        </w:rPr>
        <w:t>202</w:t>
      </w:r>
      <w:r>
        <w:rPr>
          <w:rFonts w:hint="eastAsia"/>
          <w:szCs w:val="21"/>
          <w:lang w:eastAsia="zh-CN"/>
        </w:rPr>
        <w:t>4</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asciiTheme="minorEastAsia" w:eastAsiaTheme="minorEastAsia" w:hAnsiTheme="minorEastAsia" w:hint="eastAsia"/>
          <w:sz w:val="21"/>
          <w:szCs w:val="21"/>
          <w:lang w:eastAsia="zh-CN"/>
        </w:rPr>
        <w:t>，</w:t>
      </w:r>
      <w:r>
        <w:rPr>
          <w:rFonts w:hint="eastAsia"/>
          <w:szCs w:val="21"/>
          <w:lang w:eastAsia="zh-CN"/>
        </w:rPr>
        <w:t>合同期限内分批次处置，采用计划方式，乙方接甲方通知到厂清运，其中工业垃圾接通知后</w:t>
      </w:r>
      <w:r>
        <w:rPr>
          <w:szCs w:val="21"/>
          <w:lang w:eastAsia="zh-CN"/>
        </w:rPr>
        <w:t>24</w:t>
      </w:r>
      <w:r>
        <w:rPr>
          <w:szCs w:val="21"/>
          <w:lang w:eastAsia="zh-CN"/>
        </w:rPr>
        <w:t>小时内须到厂清运，废旧保温棉清运接通知</w:t>
      </w:r>
      <w:r>
        <w:rPr>
          <w:szCs w:val="21"/>
          <w:lang w:eastAsia="zh-CN"/>
        </w:rPr>
        <w:t>3</w:t>
      </w:r>
      <w:r>
        <w:rPr>
          <w:szCs w:val="21"/>
          <w:lang w:eastAsia="zh-CN"/>
        </w:rPr>
        <w:t>天内必须到厂打包清运处理。</w:t>
      </w:r>
    </w:p>
    <w:p w:rsidR="00123C53" w:rsidRDefault="006F7D99">
      <w:pPr>
        <w:spacing w:line="360" w:lineRule="auto"/>
        <w:rPr>
          <w:szCs w:val="21"/>
          <w:lang w:eastAsia="zh-CN"/>
        </w:rPr>
      </w:pPr>
      <w:r>
        <w:rPr>
          <w:rFonts w:hint="eastAsia"/>
          <w:szCs w:val="21"/>
          <w:lang w:eastAsia="zh-CN"/>
        </w:rPr>
        <w:t>三、提货方式</w:t>
      </w:r>
    </w:p>
    <w:p w:rsidR="00123C53" w:rsidRDefault="006F7D99">
      <w:pPr>
        <w:spacing w:line="360" w:lineRule="auto"/>
        <w:ind w:firstLineChars="200" w:firstLine="440"/>
        <w:rPr>
          <w:szCs w:val="21"/>
          <w:lang w:eastAsia="zh-CN"/>
        </w:rPr>
      </w:pPr>
      <w:r>
        <w:rPr>
          <w:rFonts w:hint="eastAsia"/>
          <w:szCs w:val="21"/>
          <w:lang w:eastAsia="zh-CN"/>
        </w:rPr>
        <w:t>货物由乙方自备运输工具至甲方工厂提货。</w:t>
      </w:r>
    </w:p>
    <w:p w:rsidR="00123C53" w:rsidRDefault="006F7D99">
      <w:pPr>
        <w:spacing w:line="360" w:lineRule="auto"/>
        <w:rPr>
          <w:szCs w:val="21"/>
          <w:lang w:eastAsia="zh-CN"/>
        </w:rPr>
      </w:pPr>
      <w:r>
        <w:rPr>
          <w:rFonts w:hint="eastAsia"/>
          <w:szCs w:val="21"/>
          <w:lang w:eastAsia="zh-CN"/>
        </w:rPr>
        <w:t>四、计量方式：</w:t>
      </w:r>
    </w:p>
    <w:p w:rsidR="00123C53" w:rsidRDefault="006F7D99">
      <w:pPr>
        <w:spacing w:line="360" w:lineRule="auto"/>
        <w:ind w:firstLineChars="200" w:firstLine="440"/>
        <w:rPr>
          <w:szCs w:val="21"/>
          <w:lang w:eastAsia="zh-CN"/>
        </w:rPr>
      </w:pPr>
      <w:r>
        <w:rPr>
          <w:rFonts w:hint="eastAsia"/>
          <w:szCs w:val="21"/>
          <w:lang w:eastAsia="zh-CN"/>
        </w:rPr>
        <w:t>货物装车后，应在甲方厂区内的地磅上过磅，实际交付数量以过磅单为准。过磅单由</w:t>
      </w:r>
      <w:r>
        <w:rPr>
          <w:rFonts w:hint="eastAsia"/>
          <w:szCs w:val="21"/>
          <w:lang w:eastAsia="zh-CN"/>
        </w:rPr>
        <w:lastRenderedPageBreak/>
        <w:t>乙方司机签收，乙方认可该签收行为视同乙方对货物的接收以及对交货数量的认可。</w:t>
      </w:r>
    </w:p>
    <w:p w:rsidR="00123C53" w:rsidRDefault="006F7D99" w:rsidP="004C1F40">
      <w:pPr>
        <w:autoSpaceDE/>
        <w:autoSpaceDN/>
        <w:snapToGrid w:val="0"/>
        <w:spacing w:beforeLines="50" w:afterLines="50" w:line="360" w:lineRule="auto"/>
        <w:jc w:val="both"/>
        <w:rPr>
          <w:szCs w:val="21"/>
          <w:lang w:eastAsia="zh-CN"/>
        </w:rPr>
      </w:pPr>
      <w:r>
        <w:rPr>
          <w:rFonts w:hint="eastAsia"/>
          <w:szCs w:val="21"/>
          <w:lang w:eastAsia="zh-CN"/>
        </w:rPr>
        <w:t>五、履约保证</w:t>
      </w:r>
    </w:p>
    <w:p w:rsidR="00123C53" w:rsidRDefault="006F7D99" w:rsidP="004C1F40">
      <w:pPr>
        <w:pStyle w:val="af2"/>
        <w:numPr>
          <w:ilvl w:val="0"/>
          <w:numId w:val="8"/>
        </w:numPr>
        <w:autoSpaceDE/>
        <w:autoSpaceDN/>
        <w:snapToGrid w:val="0"/>
        <w:spacing w:beforeLines="50" w:afterLines="50" w:line="360" w:lineRule="auto"/>
        <w:rPr>
          <w:szCs w:val="21"/>
          <w:lang w:eastAsia="zh-CN"/>
        </w:rPr>
      </w:pPr>
      <w:r>
        <w:rPr>
          <w:rFonts w:hint="eastAsia"/>
          <w:szCs w:val="21"/>
          <w:lang w:eastAsia="zh-CN"/>
        </w:rPr>
        <w:t>履约保证金为</w:t>
      </w:r>
      <w:r>
        <w:rPr>
          <w:rFonts w:hint="eastAsia"/>
          <w:szCs w:val="21"/>
          <w:lang w:eastAsia="zh-CN"/>
        </w:rPr>
        <w:t>合同金额</w:t>
      </w:r>
      <w:r>
        <w:rPr>
          <w:rFonts w:hint="eastAsia"/>
          <w:szCs w:val="21"/>
          <w:lang w:eastAsia="zh-CN"/>
        </w:rPr>
        <w:t>10%</w:t>
      </w:r>
      <w:r>
        <w:rPr>
          <w:rFonts w:hint="eastAsia"/>
          <w:szCs w:val="21"/>
          <w:lang w:eastAsia="zh-CN"/>
        </w:rPr>
        <w:t>，即</w:t>
      </w:r>
      <w:r>
        <w:rPr>
          <w:rFonts w:hint="eastAsia"/>
          <w:szCs w:val="21"/>
          <w:lang w:eastAsia="zh-CN"/>
        </w:rPr>
        <w:t>￥</w:t>
      </w:r>
      <w:r>
        <w:rPr>
          <w:rFonts w:hint="eastAsia"/>
          <w:szCs w:val="21"/>
          <w:u w:val="single"/>
          <w:lang w:eastAsia="zh-CN"/>
        </w:rPr>
        <w:t xml:space="preserve">       </w:t>
      </w:r>
      <w:r>
        <w:rPr>
          <w:rFonts w:hint="eastAsia"/>
          <w:szCs w:val="21"/>
          <w:lang w:eastAsia="zh-CN"/>
        </w:rPr>
        <w:t>元（人民币</w:t>
      </w:r>
      <w:r>
        <w:rPr>
          <w:rFonts w:hint="eastAsia"/>
          <w:szCs w:val="21"/>
          <w:u w:val="single"/>
          <w:lang w:eastAsia="zh-CN"/>
        </w:rPr>
        <w:t xml:space="preserve">        </w:t>
      </w:r>
      <w:r>
        <w:rPr>
          <w:rFonts w:hint="eastAsia"/>
          <w:szCs w:val="21"/>
          <w:lang w:eastAsia="zh-CN"/>
        </w:rPr>
        <w:t>元整）。</w:t>
      </w:r>
    </w:p>
    <w:p w:rsidR="00123C53" w:rsidRDefault="006F7D99" w:rsidP="004C1F40">
      <w:pPr>
        <w:pStyle w:val="af2"/>
        <w:numPr>
          <w:ilvl w:val="0"/>
          <w:numId w:val="8"/>
        </w:numPr>
        <w:autoSpaceDE/>
        <w:autoSpaceDN/>
        <w:snapToGrid w:val="0"/>
        <w:spacing w:beforeLines="50" w:afterLines="50" w:line="360" w:lineRule="auto"/>
        <w:rPr>
          <w:szCs w:val="21"/>
          <w:lang w:eastAsia="zh-CN"/>
        </w:rPr>
      </w:pPr>
      <w:r>
        <w:rPr>
          <w:rFonts w:hint="eastAsia"/>
          <w:szCs w:val="21"/>
          <w:lang w:eastAsia="zh-CN"/>
        </w:rPr>
        <w:t>接到中标通知后</w:t>
      </w:r>
      <w:r>
        <w:rPr>
          <w:szCs w:val="21"/>
          <w:lang w:eastAsia="zh-CN"/>
        </w:rPr>
        <w:t>3</w:t>
      </w:r>
      <w:r>
        <w:rPr>
          <w:szCs w:val="21"/>
          <w:lang w:eastAsia="zh-CN"/>
        </w:rPr>
        <w:t>个工作日内，交人民币</w:t>
      </w:r>
      <w:r>
        <w:rPr>
          <w:rFonts w:hint="eastAsia"/>
          <w:szCs w:val="21"/>
          <w:u w:val="single"/>
          <w:lang w:eastAsia="zh-CN"/>
        </w:rPr>
        <w:t xml:space="preserve">       </w:t>
      </w:r>
      <w:r>
        <w:rPr>
          <w:szCs w:val="21"/>
          <w:lang w:eastAsia="zh-CN"/>
        </w:rPr>
        <w:t>元作为履约保证金</w:t>
      </w:r>
      <w:r>
        <w:rPr>
          <w:szCs w:val="21"/>
          <w:lang w:eastAsia="zh-CN"/>
        </w:rPr>
        <w:t>,</w:t>
      </w:r>
      <w:r>
        <w:rPr>
          <w:rFonts w:hint="eastAsia"/>
          <w:szCs w:val="21"/>
          <w:lang w:eastAsia="zh-CN"/>
        </w:rPr>
        <w:t>。</w:t>
      </w:r>
    </w:p>
    <w:p w:rsidR="00123C53" w:rsidRDefault="006F7D99" w:rsidP="004C1F40">
      <w:pPr>
        <w:pStyle w:val="af2"/>
        <w:numPr>
          <w:ilvl w:val="0"/>
          <w:numId w:val="8"/>
        </w:numPr>
        <w:autoSpaceDE/>
        <w:autoSpaceDN/>
        <w:snapToGrid w:val="0"/>
        <w:spacing w:beforeLines="50" w:afterLines="50" w:line="360" w:lineRule="auto"/>
        <w:rPr>
          <w:szCs w:val="21"/>
          <w:lang w:eastAsia="zh-CN"/>
        </w:rPr>
      </w:pPr>
      <w:r>
        <w:rPr>
          <w:rFonts w:hint="eastAsia"/>
          <w:szCs w:val="21"/>
          <w:lang w:eastAsia="zh-CN"/>
        </w:rPr>
        <w:t>合同到期日后</w:t>
      </w:r>
      <w:r>
        <w:rPr>
          <w:rFonts w:hint="eastAsia"/>
          <w:szCs w:val="21"/>
          <w:lang w:eastAsia="zh-CN"/>
        </w:rPr>
        <w:t>30</w:t>
      </w:r>
      <w:r>
        <w:rPr>
          <w:rFonts w:hint="eastAsia"/>
          <w:szCs w:val="21"/>
          <w:lang w:eastAsia="zh-CN"/>
        </w:rPr>
        <w:t>天内，甲方将履约保证金无息返还给乙方。</w:t>
      </w:r>
    </w:p>
    <w:p w:rsidR="00123C53" w:rsidRDefault="006F7D99" w:rsidP="004C1F40">
      <w:pPr>
        <w:pStyle w:val="af2"/>
        <w:numPr>
          <w:ilvl w:val="0"/>
          <w:numId w:val="8"/>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w:t>
      </w:r>
      <w:r>
        <w:rPr>
          <w:rFonts w:hint="eastAsia"/>
          <w:szCs w:val="21"/>
          <w:lang w:eastAsia="zh-CN"/>
        </w:rPr>
        <w:t>5</w:t>
      </w:r>
      <w:r>
        <w:rPr>
          <w:rFonts w:hint="eastAsia"/>
          <w:szCs w:val="21"/>
          <w:lang w:eastAsia="zh-CN"/>
        </w:rPr>
        <w:t>日内补足。</w:t>
      </w:r>
    </w:p>
    <w:p w:rsidR="00123C53" w:rsidRDefault="006F7D99" w:rsidP="004C1F40">
      <w:pPr>
        <w:pStyle w:val="af2"/>
        <w:numPr>
          <w:ilvl w:val="0"/>
          <w:numId w:val="8"/>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w:t>
      </w:r>
      <w:r>
        <w:rPr>
          <w:rFonts w:hint="eastAsia"/>
          <w:szCs w:val="21"/>
          <w:lang w:eastAsia="zh-CN"/>
        </w:rPr>
        <w:t>10%</w:t>
      </w:r>
      <w:r>
        <w:rPr>
          <w:rFonts w:hint="eastAsia"/>
          <w:szCs w:val="21"/>
          <w:lang w:eastAsia="zh-CN"/>
        </w:rPr>
        <w:t>的金额作为赔偿金。</w:t>
      </w:r>
    </w:p>
    <w:p w:rsidR="00123C53" w:rsidRDefault="006F7D99">
      <w:pPr>
        <w:spacing w:line="360" w:lineRule="auto"/>
        <w:rPr>
          <w:szCs w:val="21"/>
          <w:lang w:eastAsia="zh-CN"/>
        </w:rPr>
      </w:pPr>
      <w:r>
        <w:rPr>
          <w:rFonts w:hint="eastAsia"/>
          <w:szCs w:val="21"/>
          <w:lang w:eastAsia="zh-CN"/>
        </w:rPr>
        <w:t>六、双方责任：</w:t>
      </w:r>
    </w:p>
    <w:p w:rsidR="00123C53" w:rsidRDefault="006F7D99">
      <w:pPr>
        <w:spacing w:line="360" w:lineRule="auto"/>
        <w:ind w:firstLineChars="200" w:firstLine="440"/>
        <w:rPr>
          <w:szCs w:val="21"/>
          <w:lang w:eastAsia="zh-CN"/>
        </w:rPr>
      </w:pPr>
      <w:r>
        <w:rPr>
          <w:rFonts w:hint="eastAsia"/>
          <w:szCs w:val="21"/>
          <w:lang w:eastAsia="zh-CN"/>
        </w:rPr>
        <w:t>（一）甲方责任：</w:t>
      </w:r>
    </w:p>
    <w:p w:rsidR="00123C53" w:rsidRDefault="006F7D99">
      <w:pPr>
        <w:spacing w:line="360" w:lineRule="auto"/>
        <w:ind w:firstLineChars="200" w:firstLine="440"/>
        <w:rPr>
          <w:szCs w:val="21"/>
          <w:lang w:eastAsia="zh-CN"/>
        </w:rPr>
      </w:pPr>
      <w:r>
        <w:rPr>
          <w:rFonts w:hint="eastAsia"/>
          <w:szCs w:val="21"/>
          <w:lang w:eastAsia="zh-CN"/>
        </w:rPr>
        <w:t>1</w:t>
      </w:r>
      <w:r>
        <w:rPr>
          <w:rFonts w:hint="eastAsia"/>
          <w:szCs w:val="21"/>
          <w:lang w:eastAsia="zh-CN"/>
        </w:rPr>
        <w:t>、甲方负责在乙方提货时给予指挥协调，协助乙方及时装运货物。</w:t>
      </w:r>
    </w:p>
    <w:p w:rsidR="00123C53" w:rsidRDefault="006F7D99">
      <w:pPr>
        <w:spacing w:line="360" w:lineRule="auto"/>
        <w:ind w:firstLineChars="200" w:firstLine="440"/>
        <w:rPr>
          <w:szCs w:val="21"/>
          <w:lang w:eastAsia="zh-CN"/>
        </w:rPr>
      </w:pPr>
      <w:r>
        <w:rPr>
          <w:rFonts w:hint="eastAsia"/>
          <w:szCs w:val="21"/>
          <w:lang w:eastAsia="zh-CN"/>
        </w:rPr>
        <w:t>2</w:t>
      </w:r>
      <w:r>
        <w:rPr>
          <w:rFonts w:hint="eastAsia"/>
          <w:szCs w:val="21"/>
          <w:lang w:eastAsia="zh-CN"/>
        </w:rPr>
        <w:t>、甲方负责根据自身生产情况，合理调度，提前</w:t>
      </w:r>
      <w:r>
        <w:rPr>
          <w:szCs w:val="21"/>
          <w:u w:val="single"/>
          <w:lang w:eastAsia="zh-CN"/>
        </w:rPr>
        <w:t xml:space="preserve"> 1</w:t>
      </w:r>
      <w:r>
        <w:rPr>
          <w:rFonts w:hint="eastAsia"/>
          <w:szCs w:val="21"/>
          <w:lang w:eastAsia="zh-CN"/>
        </w:rPr>
        <w:t>日通知乙方提货。</w:t>
      </w:r>
    </w:p>
    <w:p w:rsidR="00123C53" w:rsidRDefault="006F7D99">
      <w:pPr>
        <w:spacing w:line="360" w:lineRule="auto"/>
        <w:ind w:firstLineChars="200" w:firstLine="440"/>
        <w:rPr>
          <w:szCs w:val="21"/>
          <w:lang w:eastAsia="zh-CN"/>
        </w:rPr>
      </w:pPr>
      <w:r>
        <w:rPr>
          <w:rFonts w:hint="eastAsia"/>
          <w:szCs w:val="21"/>
          <w:lang w:eastAsia="zh-CN"/>
        </w:rPr>
        <w:t>3</w:t>
      </w:r>
      <w:r>
        <w:rPr>
          <w:rFonts w:hint="eastAsia"/>
          <w:szCs w:val="21"/>
          <w:lang w:eastAsia="zh-CN"/>
        </w:rPr>
        <w:t>、甲方</w:t>
      </w:r>
      <w:r>
        <w:rPr>
          <w:rFonts w:hint="eastAsia"/>
          <w:szCs w:val="21"/>
          <w:lang w:eastAsia="zh-CN"/>
        </w:rPr>
        <w:t>依据合同约定支付乙方相应的委托费用</w:t>
      </w:r>
    </w:p>
    <w:p w:rsidR="00123C53" w:rsidRDefault="006F7D99">
      <w:pPr>
        <w:spacing w:line="360" w:lineRule="auto"/>
        <w:ind w:firstLineChars="200" w:firstLine="440"/>
        <w:rPr>
          <w:szCs w:val="21"/>
          <w:lang w:eastAsia="zh-CN"/>
        </w:rPr>
      </w:pPr>
      <w:r>
        <w:rPr>
          <w:rFonts w:hint="eastAsia"/>
          <w:szCs w:val="21"/>
          <w:lang w:eastAsia="zh-CN"/>
        </w:rPr>
        <w:t>（二）乙方责任：</w:t>
      </w:r>
    </w:p>
    <w:p w:rsidR="00123C53" w:rsidRDefault="006F7D99">
      <w:pPr>
        <w:spacing w:line="360" w:lineRule="auto"/>
        <w:ind w:firstLineChars="200" w:firstLine="440"/>
        <w:rPr>
          <w:szCs w:val="21"/>
          <w:lang w:eastAsia="zh-CN"/>
        </w:rPr>
      </w:pPr>
      <w:r>
        <w:rPr>
          <w:rFonts w:hint="eastAsia"/>
          <w:szCs w:val="21"/>
          <w:lang w:eastAsia="zh-CN"/>
        </w:rPr>
        <w:t>1</w:t>
      </w:r>
      <w:r>
        <w:rPr>
          <w:rFonts w:hint="eastAsia"/>
          <w:szCs w:val="21"/>
          <w:lang w:eastAsia="zh-CN"/>
        </w:rPr>
        <w:t>、乙方应根据甲方现场条件决定所派运输车的数量、吨位和车号，如有更改必须提前通知甲方，经甲方同意后方可进厂提货。</w:t>
      </w:r>
    </w:p>
    <w:p w:rsidR="00123C53" w:rsidRDefault="006F7D99">
      <w:pPr>
        <w:spacing w:line="360" w:lineRule="auto"/>
        <w:ind w:firstLineChars="200" w:firstLine="440"/>
        <w:rPr>
          <w:szCs w:val="21"/>
          <w:lang w:eastAsia="zh-CN"/>
        </w:rPr>
      </w:pPr>
      <w:r>
        <w:rPr>
          <w:rFonts w:hint="eastAsia"/>
          <w:szCs w:val="21"/>
          <w:lang w:eastAsia="zh-CN"/>
        </w:rPr>
        <w:t>2</w:t>
      </w:r>
      <w:r>
        <w:rPr>
          <w:rFonts w:hint="eastAsia"/>
          <w:szCs w:val="21"/>
          <w:lang w:eastAsia="zh-CN"/>
        </w:rPr>
        <w:t>、乙方提货时应使用能满足环保要求的运输车。如拉灰状物体时使用密闭罐装车，拉渣状物体时使用车厢严密不漏渣的汽车等，并负责将运输车拨洒的物品及时清扫干净，做到车走场地清。</w:t>
      </w:r>
    </w:p>
    <w:p w:rsidR="00123C53" w:rsidRDefault="006F7D99">
      <w:pPr>
        <w:spacing w:line="360" w:lineRule="auto"/>
        <w:ind w:firstLineChars="200" w:firstLine="440"/>
        <w:rPr>
          <w:szCs w:val="21"/>
          <w:lang w:eastAsia="zh-CN"/>
        </w:rPr>
      </w:pPr>
      <w:r>
        <w:rPr>
          <w:rFonts w:hint="eastAsia"/>
          <w:szCs w:val="21"/>
          <w:lang w:eastAsia="zh-CN"/>
        </w:rPr>
        <w:t>3</w:t>
      </w:r>
      <w:r>
        <w:rPr>
          <w:rFonts w:hint="eastAsia"/>
          <w:szCs w:val="21"/>
          <w:lang w:eastAsia="zh-CN"/>
        </w:rPr>
        <w:t>、乙方应听从甲方调度指令前来提货，如因特殊情况不能及时提货应说明情况，在不影响甲方正常生产的情况下经甲方同意可适当顺延提货，具体顺延时间双方另定。</w:t>
      </w:r>
    </w:p>
    <w:p w:rsidR="00123C53" w:rsidRDefault="006F7D99">
      <w:pPr>
        <w:spacing w:line="360" w:lineRule="auto"/>
        <w:ind w:firstLineChars="200" w:firstLine="440"/>
        <w:rPr>
          <w:szCs w:val="21"/>
          <w:lang w:eastAsia="zh-CN"/>
        </w:rPr>
      </w:pPr>
      <w:r>
        <w:rPr>
          <w:rFonts w:hint="eastAsia"/>
          <w:szCs w:val="21"/>
          <w:lang w:eastAsia="zh-CN"/>
        </w:rPr>
        <w:t>4</w:t>
      </w:r>
      <w:r>
        <w:rPr>
          <w:rFonts w:hint="eastAsia"/>
          <w:szCs w:val="21"/>
          <w:lang w:eastAsia="zh-CN"/>
        </w:rPr>
        <w:t>、乙方提货须在白天上班</w:t>
      </w:r>
      <w:r>
        <w:rPr>
          <w:rFonts w:hint="eastAsia"/>
          <w:szCs w:val="21"/>
          <w:lang w:eastAsia="zh-CN"/>
        </w:rPr>
        <w:t>时间内进行。在进入甲方厂区内提货时，应听从甲方人员的指挥，遵守甲方的有关规章制度。如有违反，责任自负，并赔偿由此给甲方或第三方造成的人身、财产损失。</w:t>
      </w:r>
    </w:p>
    <w:p w:rsidR="00123C53" w:rsidRDefault="006F7D99">
      <w:pPr>
        <w:spacing w:line="360" w:lineRule="auto"/>
        <w:ind w:firstLineChars="200" w:firstLine="440"/>
        <w:rPr>
          <w:rFonts w:ascii="Arial" w:hAnsi="Arial" w:cs="Arial"/>
          <w:color w:val="000000" w:themeColor="text1"/>
          <w:szCs w:val="21"/>
          <w:lang w:eastAsia="zh-CN"/>
        </w:rPr>
      </w:pPr>
      <w:r>
        <w:rPr>
          <w:rFonts w:ascii="Arial" w:hAnsi="Arial" w:cs="Arial" w:hint="eastAsia"/>
          <w:color w:val="000000" w:themeColor="text1"/>
          <w:szCs w:val="21"/>
          <w:lang w:eastAsia="zh-CN"/>
        </w:rPr>
        <w:t>5</w:t>
      </w:r>
      <w:r>
        <w:rPr>
          <w:rFonts w:ascii="Arial" w:hAnsi="Arial" w:cs="Arial" w:hint="eastAsia"/>
          <w:color w:val="000000" w:themeColor="text1"/>
          <w:szCs w:val="21"/>
          <w:lang w:eastAsia="zh-CN"/>
        </w:rPr>
        <w:t>、乙方负责做好对</w:t>
      </w:r>
      <w:r>
        <w:rPr>
          <w:rFonts w:hint="eastAsia"/>
          <w:szCs w:val="21"/>
          <w:lang w:eastAsia="zh-CN"/>
        </w:rPr>
        <w:t>工业垃圾、废旧保温棉处置</w:t>
      </w:r>
      <w:r>
        <w:rPr>
          <w:rFonts w:ascii="Arial" w:hAnsi="Arial" w:cs="Arial" w:hint="eastAsia"/>
          <w:color w:val="000000" w:themeColor="text1"/>
          <w:szCs w:val="21"/>
          <w:lang w:eastAsia="zh-CN"/>
        </w:rPr>
        <w:t>，严格按国家技术规范处置，安全负责地处置，向甲方说明工业垃圾、废旧保温棉的处置流向，提供处理凭证（如掩埋、焚烧</w:t>
      </w:r>
      <w:r>
        <w:rPr>
          <w:rFonts w:ascii="Arial" w:hAnsi="Arial" w:cs="Arial" w:hint="eastAsia"/>
          <w:color w:val="000000" w:themeColor="text1"/>
          <w:szCs w:val="21"/>
          <w:lang w:eastAsia="zh-CN"/>
        </w:rPr>
        <w:lastRenderedPageBreak/>
        <w:t>记录、照片等）。保证运输，在暂存和处理处置过程中，如给甲方及第三方造成人身伤害、财产损失及对周边环境造成二次污染或发生环保、安全、卫生等意外事故，承担由此产生的一切后果和责任，并承担赔偿责任。</w:t>
      </w:r>
    </w:p>
    <w:p w:rsidR="00123C53" w:rsidRDefault="006F7D99">
      <w:pPr>
        <w:spacing w:line="360" w:lineRule="auto"/>
        <w:ind w:firstLineChars="200" w:firstLine="440"/>
        <w:rPr>
          <w:szCs w:val="21"/>
          <w:lang w:eastAsia="zh-CN"/>
        </w:rPr>
      </w:pPr>
      <w:r>
        <w:rPr>
          <w:rFonts w:ascii="Arial" w:hAnsi="Arial" w:cs="Arial" w:hint="eastAsia"/>
          <w:color w:val="000000" w:themeColor="text1"/>
          <w:szCs w:val="21"/>
          <w:lang w:eastAsia="zh-CN"/>
        </w:rPr>
        <w:t>6</w:t>
      </w:r>
      <w:r>
        <w:rPr>
          <w:rFonts w:ascii="Arial" w:hAnsi="Arial" w:cs="Arial" w:hint="eastAsia"/>
          <w:color w:val="000000" w:themeColor="text1"/>
          <w:szCs w:val="21"/>
          <w:lang w:eastAsia="zh-CN"/>
        </w:rPr>
        <w:t>、甲方的</w:t>
      </w:r>
      <w:r>
        <w:rPr>
          <w:rFonts w:hint="eastAsia"/>
          <w:szCs w:val="21"/>
          <w:lang w:eastAsia="zh-CN"/>
        </w:rPr>
        <w:t>工业垃圾、废旧保温棉</w:t>
      </w:r>
      <w:r>
        <w:rPr>
          <w:rFonts w:ascii="Arial" w:hAnsi="Arial" w:cs="Arial" w:hint="eastAsia"/>
          <w:color w:val="000000" w:themeColor="text1"/>
          <w:szCs w:val="21"/>
          <w:lang w:eastAsia="zh-CN"/>
        </w:rPr>
        <w:t>交付给乙方的运输单位</w:t>
      </w:r>
      <w:r>
        <w:rPr>
          <w:rFonts w:hint="eastAsia"/>
          <w:szCs w:val="21"/>
          <w:lang w:eastAsia="zh-CN"/>
        </w:rPr>
        <w:t>即视为转移给乙方，所产生的一切风险均与甲方无关。</w:t>
      </w:r>
    </w:p>
    <w:p w:rsidR="00123C53" w:rsidRDefault="006F7D99">
      <w:pPr>
        <w:spacing w:line="360" w:lineRule="auto"/>
        <w:rPr>
          <w:szCs w:val="21"/>
          <w:lang w:eastAsia="zh-CN"/>
        </w:rPr>
      </w:pPr>
      <w:r>
        <w:rPr>
          <w:rFonts w:hint="eastAsia"/>
          <w:szCs w:val="21"/>
          <w:lang w:eastAsia="zh-CN"/>
        </w:rPr>
        <w:t>七、违约责任（与附件发包说明不一致的，以本条为准）：</w:t>
      </w:r>
    </w:p>
    <w:p w:rsidR="00123C53" w:rsidRDefault="006F7D99">
      <w:pPr>
        <w:spacing w:line="360" w:lineRule="auto"/>
        <w:ind w:firstLineChars="200" w:firstLine="44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w:t>
      </w:r>
      <w:r>
        <w:rPr>
          <w:rFonts w:hint="eastAsia"/>
          <w:szCs w:val="21"/>
          <w:lang w:eastAsia="zh-CN"/>
        </w:rPr>
        <w:t>10%</w:t>
      </w:r>
      <w:r>
        <w:rPr>
          <w:rFonts w:hint="eastAsia"/>
          <w:szCs w:val="21"/>
          <w:lang w:eastAsia="zh-CN"/>
        </w:rPr>
        <w:t>的违约金，乙方还需赔偿甲方损失。</w:t>
      </w:r>
    </w:p>
    <w:p w:rsidR="00123C53" w:rsidRDefault="006F7D99">
      <w:pPr>
        <w:spacing w:line="360" w:lineRule="auto"/>
        <w:ind w:firstLineChars="200" w:firstLine="440"/>
        <w:rPr>
          <w:szCs w:val="21"/>
          <w:lang w:eastAsia="zh-CN"/>
        </w:rPr>
      </w:pPr>
      <w:r>
        <w:rPr>
          <w:rFonts w:hint="eastAsia"/>
          <w:szCs w:val="21"/>
          <w:lang w:eastAsia="zh-CN"/>
        </w:rPr>
        <w:t>（二）</w:t>
      </w:r>
      <w:r>
        <w:rPr>
          <w:rFonts w:hint="eastAsia"/>
          <w:szCs w:val="21"/>
          <w:lang w:eastAsia="zh-CN"/>
        </w:rPr>
        <w:t>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rsidR="00123C53" w:rsidRDefault="006F7D99">
      <w:pPr>
        <w:spacing w:line="360" w:lineRule="auto"/>
        <w:ind w:firstLineChars="200" w:firstLine="44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w:t>
      </w:r>
      <w:r>
        <w:rPr>
          <w:rFonts w:hint="eastAsia"/>
          <w:szCs w:val="21"/>
          <w:lang w:eastAsia="zh-CN"/>
        </w:rPr>
        <w:t>10%</w:t>
      </w:r>
      <w:r>
        <w:rPr>
          <w:rFonts w:hint="eastAsia"/>
          <w:szCs w:val="21"/>
          <w:lang w:eastAsia="zh-CN"/>
        </w:rPr>
        <w:t>的违约金，乙方还需赔偿甲方损失。</w:t>
      </w:r>
    </w:p>
    <w:p w:rsidR="00123C53" w:rsidRDefault="006F7D99">
      <w:pPr>
        <w:spacing w:line="360" w:lineRule="auto"/>
        <w:ind w:firstLineChars="200" w:firstLine="440"/>
        <w:rPr>
          <w:szCs w:val="21"/>
          <w:lang w:eastAsia="zh-CN"/>
        </w:rPr>
      </w:pPr>
      <w:r>
        <w:rPr>
          <w:rFonts w:hint="eastAsia"/>
          <w:szCs w:val="21"/>
          <w:lang w:eastAsia="zh-CN"/>
        </w:rPr>
        <w:t>（四）乙方无故未按约定提货，甲方连续两次联系乙方无结果，甲方有权提前解除本合同，并要求乙方一次性</w:t>
      </w:r>
      <w:r>
        <w:rPr>
          <w:rFonts w:hint="eastAsia"/>
          <w:szCs w:val="21"/>
          <w:lang w:eastAsia="zh-CN"/>
        </w:rPr>
        <w:t>支付合同暂定总额</w:t>
      </w:r>
      <w:r>
        <w:rPr>
          <w:rFonts w:hint="eastAsia"/>
          <w:szCs w:val="21"/>
          <w:lang w:eastAsia="zh-CN"/>
        </w:rPr>
        <w:t>10%</w:t>
      </w:r>
      <w:r>
        <w:rPr>
          <w:rFonts w:hint="eastAsia"/>
          <w:szCs w:val="21"/>
          <w:lang w:eastAsia="zh-CN"/>
        </w:rPr>
        <w:t>的违约金，乙方还需赔偿甲方损失。</w:t>
      </w:r>
    </w:p>
    <w:p w:rsidR="00123C53" w:rsidRDefault="006F7D99">
      <w:pPr>
        <w:spacing w:line="360" w:lineRule="auto"/>
        <w:ind w:firstLineChars="200" w:firstLine="440"/>
        <w:rPr>
          <w:rFonts w:ascii="Arial" w:hAnsi="Arial" w:cs="Arial"/>
          <w:color w:val="000000" w:themeColor="text1"/>
          <w:szCs w:val="21"/>
          <w:lang w:eastAsia="zh-CN"/>
        </w:rPr>
      </w:pPr>
      <w:r>
        <w:rPr>
          <w:rFonts w:hint="eastAsia"/>
          <w:szCs w:val="21"/>
          <w:lang w:eastAsia="zh-CN"/>
        </w:rPr>
        <w:t>（五）</w:t>
      </w:r>
      <w:r>
        <w:rPr>
          <w:rFonts w:hint="eastAsia"/>
          <w:szCs w:val="21"/>
          <w:lang w:eastAsia="zh-CN"/>
        </w:rPr>
        <w:t xml:space="preserve"> </w:t>
      </w:r>
      <w:r>
        <w:rPr>
          <w:rFonts w:ascii="Arial" w:hAnsi="Arial" w:cs="Arial" w:hint="eastAsia"/>
          <w:color w:val="000000" w:themeColor="text1"/>
          <w:szCs w:val="21"/>
          <w:lang w:eastAsia="zh-CN"/>
        </w:rPr>
        <w:t>乙方未如实按规范要求进行处置，致使合同目的无法实现的，甲方有权终止合同，拒绝结算，乙方应向甲方支付合同预估总价</w:t>
      </w:r>
      <w:r>
        <w:rPr>
          <w:rFonts w:ascii="Arial" w:hAnsi="Arial" w:cs="Arial" w:hint="eastAsia"/>
          <w:color w:val="000000" w:themeColor="text1"/>
          <w:szCs w:val="21"/>
          <w:lang w:eastAsia="zh-CN"/>
        </w:rPr>
        <w:t>20%</w:t>
      </w:r>
      <w:r>
        <w:rPr>
          <w:rFonts w:ascii="Arial" w:hAnsi="Arial" w:cs="Arial" w:hint="eastAsia"/>
          <w:color w:val="000000" w:themeColor="text1"/>
          <w:szCs w:val="21"/>
          <w:lang w:eastAsia="zh-CN"/>
        </w:rPr>
        <w:t>的违约金，并赔偿甲方损失。</w:t>
      </w:r>
    </w:p>
    <w:p w:rsidR="00123C53" w:rsidRDefault="006F7D99">
      <w:pPr>
        <w:pStyle w:val="1"/>
        <w:spacing w:line="360" w:lineRule="auto"/>
        <w:jc w:val="left"/>
        <w:rPr>
          <w:szCs w:val="21"/>
        </w:rPr>
      </w:pPr>
      <w:r>
        <w:rPr>
          <w:rFonts w:hint="eastAsia"/>
        </w:rPr>
        <w:t xml:space="preserve">  </w:t>
      </w:r>
      <w:r>
        <w:rPr>
          <w:rFonts w:hAnsi="宋体" w:cs="宋体" w:hint="eastAsia"/>
          <w:sz w:val="22"/>
          <w:szCs w:val="21"/>
        </w:rPr>
        <w:t>八、本合同期满，如甲方通过公开招标方式选择合作方，乙方可参与投标。</w:t>
      </w:r>
    </w:p>
    <w:p w:rsidR="00123C53" w:rsidRDefault="006F7D99">
      <w:pPr>
        <w:spacing w:line="360" w:lineRule="auto"/>
        <w:ind w:firstLineChars="200" w:firstLine="44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w:t>
      </w:r>
      <w:r>
        <w:rPr>
          <w:rFonts w:hint="eastAsia"/>
          <w:szCs w:val="21"/>
          <w:lang w:eastAsia="zh-CN"/>
        </w:rPr>
        <w:t>3</w:t>
      </w:r>
      <w:r>
        <w:rPr>
          <w:rFonts w:hint="eastAsia"/>
          <w:szCs w:val="21"/>
          <w:lang w:eastAsia="zh-CN"/>
        </w:rPr>
        <w:t>日即视为已有效送达（有证据证明对方已经提前签收除外）；双方地址不在同一个地市级行政区域内的，自特快专递寄出之日起算第</w:t>
      </w:r>
      <w:r>
        <w:rPr>
          <w:rFonts w:hint="eastAsia"/>
          <w:szCs w:val="21"/>
          <w:lang w:eastAsia="zh-CN"/>
        </w:rPr>
        <w:t>5</w:t>
      </w:r>
      <w:r>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w:t>
      </w:r>
      <w:r>
        <w:rPr>
          <w:rFonts w:hint="eastAsia"/>
          <w:szCs w:val="21"/>
          <w:lang w:eastAsia="zh-CN"/>
        </w:rPr>
        <w:t>仍然视为有效送达，地址变更方对此无异议。</w:t>
      </w:r>
    </w:p>
    <w:p w:rsidR="00123C53" w:rsidRDefault="006F7D99">
      <w:pPr>
        <w:spacing w:line="360" w:lineRule="auto"/>
        <w:ind w:firstLineChars="200" w:firstLine="440"/>
        <w:rPr>
          <w:szCs w:val="21"/>
          <w:lang w:eastAsia="zh-CN"/>
        </w:rPr>
      </w:pPr>
      <w:r>
        <w:rPr>
          <w:rFonts w:hint="eastAsia"/>
          <w:szCs w:val="21"/>
          <w:lang w:eastAsia="zh-CN"/>
        </w:rPr>
        <w:t>十、本合同经双方盖章后生效。本合同一式陆份，甲方肆份，乙方贰份。履行中如有</w:t>
      </w:r>
      <w:r>
        <w:rPr>
          <w:rFonts w:hint="eastAsia"/>
          <w:szCs w:val="21"/>
          <w:lang w:eastAsia="zh-CN"/>
        </w:rPr>
        <w:lastRenderedPageBreak/>
        <w:t>争议，双方协商解决。如协商不成可诉诸法律，提请甲方所在地法院诉讼解决。</w:t>
      </w:r>
    </w:p>
    <w:p w:rsidR="00123C53" w:rsidRDefault="00123C53">
      <w:pPr>
        <w:widowControl/>
        <w:rPr>
          <w:szCs w:val="21"/>
          <w:lang w:eastAsia="zh-CN"/>
        </w:rPr>
      </w:pPr>
    </w:p>
    <w:p w:rsidR="00123C53" w:rsidRDefault="00123C53">
      <w:pPr>
        <w:widowControl/>
        <w:rPr>
          <w:szCs w:val="21"/>
          <w:lang w:eastAsia="zh-CN"/>
        </w:rPr>
      </w:pPr>
    </w:p>
    <w:p w:rsidR="00123C53" w:rsidRDefault="00123C53">
      <w:pPr>
        <w:pStyle w:val="1"/>
      </w:pPr>
    </w:p>
    <w:p w:rsidR="00123C53" w:rsidRDefault="00123C53">
      <w:pPr>
        <w:pStyle w:val="1"/>
      </w:pPr>
    </w:p>
    <w:p w:rsidR="00123C53" w:rsidRDefault="006F7D99">
      <w:pPr>
        <w:widowControl/>
        <w:rPr>
          <w:sz w:val="21"/>
          <w:szCs w:val="21"/>
        </w:rPr>
      </w:pPr>
      <w:r>
        <w:rPr>
          <w:rFonts w:hint="eastAsia"/>
          <w:sz w:val="21"/>
          <w:szCs w:val="21"/>
        </w:rPr>
        <w:t>以下无正文：</w:t>
      </w:r>
    </w:p>
    <w:p w:rsidR="00123C53" w:rsidRDefault="00123C53">
      <w:pPr>
        <w:spacing w:line="480" w:lineRule="exact"/>
        <w:rPr>
          <w:sz w:val="21"/>
          <w:szCs w:val="21"/>
        </w:rPr>
      </w:pPr>
    </w:p>
    <w:tbl>
      <w:tblPr>
        <w:tblW w:w="9120" w:type="dxa"/>
        <w:tblInd w:w="94" w:type="dxa"/>
        <w:tblLayout w:type="fixed"/>
        <w:tblLook w:val="04A0"/>
      </w:tblPr>
      <w:tblGrid>
        <w:gridCol w:w="4280"/>
        <w:gridCol w:w="4840"/>
      </w:tblGrid>
      <w:tr w:rsidR="00123C53">
        <w:trPr>
          <w:trHeight w:val="615"/>
        </w:trPr>
        <w:tc>
          <w:tcPr>
            <w:tcW w:w="4280" w:type="dxa"/>
            <w:tcBorders>
              <w:top w:val="nil"/>
              <w:left w:val="nil"/>
              <w:bottom w:val="nil"/>
              <w:right w:val="nil"/>
            </w:tcBorders>
            <w:shd w:val="clear" w:color="auto" w:fill="auto"/>
            <w:vAlign w:val="center"/>
          </w:tcPr>
          <w:p w:rsidR="00123C53" w:rsidRDefault="006F7D99">
            <w:pPr>
              <w:widowControl/>
              <w:rPr>
                <w:rFonts w:asciiTheme="minorEastAsia" w:eastAsiaTheme="minorEastAsia" w:hAnsiTheme="minorEastAsia"/>
                <w:color w:val="000000"/>
                <w:sz w:val="21"/>
                <w:szCs w:val="21"/>
                <w:lang w:eastAsia="zh-CN"/>
              </w:rPr>
            </w:pPr>
            <w:bookmarkStart w:id="1" w:name="RANGE!A2"/>
            <w:r>
              <w:rPr>
                <w:rFonts w:hint="eastAsia"/>
                <w:color w:val="000000"/>
                <w:sz w:val="21"/>
                <w:szCs w:val="21"/>
                <w:lang w:eastAsia="zh-CN"/>
              </w:rPr>
              <w:t>甲方（盖章）</w:t>
            </w:r>
            <w:r>
              <w:rPr>
                <w:rFonts w:hint="eastAsia"/>
                <w:color w:val="000000"/>
                <w:sz w:val="21"/>
                <w:szCs w:val="21"/>
                <w:lang w:eastAsia="zh-CN"/>
              </w:rPr>
              <w:t xml:space="preserve">: </w:t>
            </w:r>
          </w:p>
          <w:p w:rsidR="00123C53" w:rsidRDefault="006F7D99">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rsidR="00123C53" w:rsidRDefault="006F7D99">
            <w:pPr>
              <w:widowControl/>
              <w:ind w:left="1470" w:rightChars="-99" w:right="-218" w:hangingChars="700" w:hanging="1470"/>
              <w:rPr>
                <w:color w:val="000000"/>
                <w:sz w:val="21"/>
                <w:szCs w:val="21"/>
                <w:lang w:eastAsia="zh-CN"/>
              </w:rPr>
            </w:pPr>
            <w:r>
              <w:rPr>
                <w:rFonts w:asciiTheme="minorEastAsia" w:eastAsiaTheme="minorEastAsia" w:hAnsiTheme="minorEastAsia" w:hint="eastAsia"/>
                <w:color w:val="000000"/>
                <w:sz w:val="21"/>
                <w:szCs w:val="21"/>
                <w:lang w:eastAsia="zh-CN"/>
              </w:rPr>
              <w:t>乙方（盖章）</w:t>
            </w:r>
            <w:r>
              <w:rPr>
                <w:rFonts w:asciiTheme="minorEastAsia" w:eastAsiaTheme="minorEastAsia" w:hAnsiTheme="minorEastAsia" w:hint="eastAsia"/>
                <w:color w:val="000000"/>
                <w:sz w:val="21"/>
                <w:szCs w:val="21"/>
                <w:lang w:eastAsia="zh-CN"/>
              </w:rPr>
              <w:t xml:space="preserve">: </w:t>
            </w:r>
          </w:p>
        </w:tc>
      </w:tr>
      <w:tr w:rsidR="00123C53">
        <w:trPr>
          <w:trHeight w:val="600"/>
        </w:trPr>
        <w:tc>
          <w:tcPr>
            <w:tcW w:w="4280" w:type="dxa"/>
            <w:tcBorders>
              <w:top w:val="nil"/>
              <w:left w:val="nil"/>
              <w:bottom w:val="nil"/>
              <w:right w:val="nil"/>
            </w:tcBorders>
            <w:shd w:val="clear" w:color="auto" w:fill="auto"/>
            <w:vAlign w:val="center"/>
          </w:tcPr>
          <w:p w:rsidR="00123C53" w:rsidRDefault="006F7D99">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址：</w:t>
            </w:r>
            <w:r>
              <w:rPr>
                <w:rFonts w:hint="eastAsia"/>
                <w:color w:val="000000"/>
                <w:sz w:val="21"/>
                <w:szCs w:val="21"/>
                <w:lang w:eastAsia="zh-CN"/>
              </w:rPr>
              <w:t xml:space="preserve">    </w:t>
            </w:r>
          </w:p>
        </w:tc>
        <w:tc>
          <w:tcPr>
            <w:tcW w:w="4840" w:type="dxa"/>
            <w:tcBorders>
              <w:top w:val="nil"/>
              <w:left w:val="nil"/>
              <w:bottom w:val="nil"/>
              <w:right w:val="nil"/>
            </w:tcBorders>
            <w:shd w:val="clear" w:color="auto" w:fill="auto"/>
            <w:vAlign w:val="center"/>
          </w:tcPr>
          <w:p w:rsidR="00123C53" w:rsidRDefault="006F7D99">
            <w:pPr>
              <w:widowControl/>
              <w:rPr>
                <w:color w:val="000000"/>
                <w:sz w:val="21"/>
                <w:szCs w:val="21"/>
                <w:lang w:eastAsia="zh-CN"/>
              </w:rPr>
            </w:pPr>
            <w:r>
              <w:rPr>
                <w:rFonts w:hint="eastAsia"/>
                <w:color w:val="000000"/>
                <w:sz w:val="21"/>
                <w:szCs w:val="21"/>
                <w:lang w:eastAsia="zh-CN"/>
              </w:rPr>
              <w:t>地</w:t>
            </w:r>
            <w:r>
              <w:rPr>
                <w:rFonts w:hint="eastAsia"/>
                <w:color w:val="000000"/>
                <w:sz w:val="21"/>
                <w:szCs w:val="21"/>
                <w:lang w:eastAsia="zh-CN"/>
              </w:rPr>
              <w:t xml:space="preserve"> </w:t>
            </w:r>
            <w:r>
              <w:rPr>
                <w:rFonts w:hint="eastAsia"/>
                <w:color w:val="000000"/>
                <w:sz w:val="21"/>
                <w:szCs w:val="21"/>
                <w:lang w:eastAsia="zh-CN"/>
              </w:rPr>
              <w:t>址：</w:t>
            </w:r>
            <w:r>
              <w:rPr>
                <w:color w:val="000000"/>
                <w:sz w:val="21"/>
                <w:szCs w:val="21"/>
                <w:lang w:eastAsia="zh-CN"/>
              </w:rPr>
              <w:t xml:space="preserve"> </w:t>
            </w:r>
          </w:p>
        </w:tc>
      </w:tr>
      <w:tr w:rsidR="00123C53">
        <w:trPr>
          <w:trHeight w:val="600"/>
        </w:trPr>
        <w:tc>
          <w:tcPr>
            <w:tcW w:w="4280" w:type="dxa"/>
            <w:tcBorders>
              <w:top w:val="nil"/>
              <w:left w:val="nil"/>
              <w:bottom w:val="nil"/>
              <w:right w:val="nil"/>
            </w:tcBorders>
            <w:shd w:val="clear" w:color="auto" w:fill="auto"/>
            <w:vAlign w:val="center"/>
          </w:tcPr>
          <w:p w:rsidR="00123C53" w:rsidRDefault="006F7D99">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rsidR="00123C53" w:rsidRDefault="006F7D99">
            <w:pPr>
              <w:widowControl/>
              <w:rPr>
                <w:color w:val="000000"/>
                <w:sz w:val="21"/>
                <w:szCs w:val="21"/>
              </w:rPr>
            </w:pPr>
            <w:r>
              <w:rPr>
                <w:rFonts w:hint="eastAsia"/>
                <w:color w:val="000000"/>
                <w:sz w:val="21"/>
                <w:szCs w:val="21"/>
              </w:rPr>
              <w:t>联</w:t>
            </w:r>
            <w:r>
              <w:rPr>
                <w:rFonts w:hint="eastAsia"/>
                <w:color w:val="000000"/>
                <w:sz w:val="21"/>
                <w:szCs w:val="21"/>
              </w:rPr>
              <w:t xml:space="preserve"> </w:t>
            </w:r>
            <w:r>
              <w:rPr>
                <w:rFonts w:hint="eastAsia"/>
                <w:color w:val="000000"/>
                <w:sz w:val="21"/>
                <w:szCs w:val="21"/>
              </w:rPr>
              <w:t>络</w:t>
            </w:r>
            <w:r>
              <w:rPr>
                <w:rFonts w:hint="eastAsia"/>
                <w:color w:val="000000"/>
                <w:sz w:val="21"/>
                <w:szCs w:val="21"/>
              </w:rPr>
              <w:t xml:space="preserve"> </w:t>
            </w:r>
            <w:r>
              <w:rPr>
                <w:rFonts w:hint="eastAsia"/>
                <w:color w:val="000000"/>
                <w:sz w:val="21"/>
                <w:szCs w:val="21"/>
              </w:rPr>
              <w:t>人：</w:t>
            </w:r>
          </w:p>
        </w:tc>
      </w:tr>
      <w:tr w:rsidR="00123C53">
        <w:trPr>
          <w:trHeight w:val="600"/>
        </w:trPr>
        <w:tc>
          <w:tcPr>
            <w:tcW w:w="4280" w:type="dxa"/>
            <w:tcBorders>
              <w:top w:val="nil"/>
              <w:left w:val="nil"/>
              <w:bottom w:val="nil"/>
              <w:right w:val="nil"/>
            </w:tcBorders>
            <w:shd w:val="clear" w:color="auto" w:fill="auto"/>
            <w:vAlign w:val="center"/>
          </w:tcPr>
          <w:p w:rsidR="00123C53" w:rsidRDefault="006F7D99">
            <w:pPr>
              <w:widowControl/>
              <w:rPr>
                <w:color w:val="000000"/>
                <w:sz w:val="21"/>
                <w:szCs w:val="21"/>
                <w:lang w:eastAsia="zh-CN"/>
              </w:rPr>
            </w:pPr>
            <w:r>
              <w:rPr>
                <w:rFonts w:hint="eastAsia"/>
                <w:color w:val="000000"/>
                <w:sz w:val="21"/>
                <w:szCs w:val="21"/>
              </w:rPr>
              <w:t>电</w:t>
            </w:r>
            <w:r>
              <w:rPr>
                <w:rFonts w:hint="eastAsia"/>
                <w:color w:val="000000"/>
                <w:sz w:val="21"/>
                <w:szCs w:val="21"/>
              </w:rPr>
              <w:t xml:space="preserve">  </w:t>
            </w:r>
            <w:r>
              <w:rPr>
                <w:rFonts w:hint="eastAsia"/>
                <w:color w:val="000000"/>
                <w:sz w:val="21"/>
                <w:szCs w:val="21"/>
              </w:rPr>
              <w:t>话：</w:t>
            </w:r>
          </w:p>
        </w:tc>
        <w:tc>
          <w:tcPr>
            <w:tcW w:w="4840" w:type="dxa"/>
            <w:tcBorders>
              <w:top w:val="nil"/>
              <w:left w:val="nil"/>
              <w:bottom w:val="nil"/>
              <w:right w:val="nil"/>
            </w:tcBorders>
            <w:shd w:val="clear" w:color="auto" w:fill="auto"/>
            <w:vAlign w:val="center"/>
          </w:tcPr>
          <w:p w:rsidR="00123C53" w:rsidRDefault="006F7D99">
            <w:pPr>
              <w:widowControl/>
              <w:ind w:rightChars="-64" w:right="-141"/>
              <w:rPr>
                <w:color w:val="000000"/>
                <w:sz w:val="21"/>
                <w:szCs w:val="21"/>
              </w:rPr>
            </w:pPr>
            <w:r>
              <w:rPr>
                <w:rFonts w:hint="eastAsia"/>
                <w:color w:val="000000"/>
                <w:sz w:val="21"/>
                <w:szCs w:val="21"/>
              </w:rPr>
              <w:t>电</w:t>
            </w:r>
            <w:r>
              <w:rPr>
                <w:rFonts w:hint="eastAsia"/>
                <w:color w:val="000000"/>
                <w:sz w:val="21"/>
                <w:szCs w:val="21"/>
              </w:rPr>
              <w:t xml:space="preserve">    </w:t>
            </w:r>
            <w:r>
              <w:rPr>
                <w:rFonts w:hint="eastAsia"/>
                <w:color w:val="000000"/>
                <w:sz w:val="21"/>
                <w:szCs w:val="21"/>
              </w:rPr>
              <w:t>话：</w:t>
            </w:r>
          </w:p>
        </w:tc>
      </w:tr>
      <w:tr w:rsidR="00123C53">
        <w:trPr>
          <w:trHeight w:val="600"/>
        </w:trPr>
        <w:tc>
          <w:tcPr>
            <w:tcW w:w="4280" w:type="dxa"/>
            <w:tcBorders>
              <w:top w:val="nil"/>
              <w:left w:val="nil"/>
              <w:bottom w:val="nil"/>
              <w:right w:val="nil"/>
            </w:tcBorders>
            <w:shd w:val="clear" w:color="auto" w:fill="auto"/>
            <w:vAlign w:val="center"/>
          </w:tcPr>
          <w:p w:rsidR="00123C53" w:rsidRDefault="006F7D99">
            <w:pPr>
              <w:widowControl/>
              <w:rPr>
                <w:color w:val="000000"/>
                <w:sz w:val="21"/>
                <w:szCs w:val="21"/>
              </w:rPr>
            </w:pPr>
            <w:r>
              <w:rPr>
                <w:rFonts w:hint="eastAsia"/>
                <w:color w:val="000000"/>
                <w:sz w:val="21"/>
                <w:szCs w:val="21"/>
              </w:rPr>
              <w:t>纳税人识别号</w:t>
            </w:r>
            <w:r>
              <w:rPr>
                <w:rFonts w:hint="eastAsia"/>
                <w:color w:val="000000"/>
                <w:sz w:val="21"/>
                <w:szCs w:val="21"/>
              </w:rPr>
              <w:t xml:space="preserve">:                   </w:t>
            </w:r>
          </w:p>
        </w:tc>
        <w:tc>
          <w:tcPr>
            <w:tcW w:w="4840" w:type="dxa"/>
            <w:tcBorders>
              <w:top w:val="nil"/>
              <w:left w:val="nil"/>
              <w:bottom w:val="nil"/>
              <w:right w:val="nil"/>
            </w:tcBorders>
            <w:shd w:val="clear" w:color="auto" w:fill="auto"/>
            <w:vAlign w:val="center"/>
          </w:tcPr>
          <w:p w:rsidR="00123C53" w:rsidRDefault="006F7D99">
            <w:pPr>
              <w:widowControl/>
              <w:rPr>
                <w:color w:val="000000"/>
                <w:sz w:val="21"/>
                <w:szCs w:val="21"/>
                <w:lang w:eastAsia="zh-CN"/>
              </w:rPr>
            </w:pPr>
            <w:r>
              <w:rPr>
                <w:rFonts w:hint="eastAsia"/>
                <w:color w:val="000000"/>
                <w:sz w:val="21"/>
                <w:szCs w:val="21"/>
                <w:lang w:eastAsia="zh-CN"/>
              </w:rPr>
              <w:t>纳税人识别号</w:t>
            </w:r>
            <w:r>
              <w:rPr>
                <w:rFonts w:hint="eastAsia"/>
                <w:color w:val="000000"/>
                <w:sz w:val="21"/>
                <w:szCs w:val="21"/>
                <w:lang w:eastAsia="zh-CN"/>
              </w:rPr>
              <w:t>:</w:t>
            </w:r>
            <w:r>
              <w:rPr>
                <w:sz w:val="21"/>
                <w:szCs w:val="21"/>
                <w:lang w:eastAsia="zh-CN"/>
              </w:rPr>
              <w:t xml:space="preserve"> </w:t>
            </w:r>
          </w:p>
        </w:tc>
      </w:tr>
      <w:tr w:rsidR="00123C53">
        <w:trPr>
          <w:trHeight w:val="855"/>
        </w:trPr>
        <w:tc>
          <w:tcPr>
            <w:tcW w:w="4280" w:type="dxa"/>
            <w:tcBorders>
              <w:top w:val="nil"/>
              <w:left w:val="nil"/>
              <w:bottom w:val="nil"/>
              <w:right w:val="nil"/>
            </w:tcBorders>
            <w:shd w:val="clear" w:color="auto" w:fill="auto"/>
            <w:vAlign w:val="center"/>
          </w:tcPr>
          <w:p w:rsidR="00123C53" w:rsidRDefault="006F7D99">
            <w:pPr>
              <w:widowControl/>
              <w:rPr>
                <w:color w:val="000000"/>
                <w:sz w:val="21"/>
                <w:szCs w:val="21"/>
                <w:lang w:eastAsia="zh-CN"/>
              </w:rPr>
            </w:pPr>
            <w:r>
              <w:rPr>
                <w:rFonts w:hint="eastAsia"/>
                <w:color w:val="000000"/>
                <w:sz w:val="21"/>
                <w:szCs w:val="21"/>
                <w:lang w:eastAsia="zh-CN"/>
              </w:rPr>
              <w:t>开户行及账号：</w:t>
            </w:r>
            <w:r>
              <w:rPr>
                <w:rFonts w:hint="eastAsia"/>
                <w:color w:val="000000"/>
                <w:sz w:val="21"/>
                <w:szCs w:val="21"/>
                <w:lang w:eastAsia="zh-CN"/>
              </w:rPr>
              <w:t xml:space="preserve"> </w:t>
            </w:r>
            <w:r>
              <w:rPr>
                <w:rFonts w:hint="eastAsia"/>
                <w:color w:val="000000"/>
                <w:sz w:val="21"/>
                <w:szCs w:val="21"/>
                <w:lang w:eastAsia="zh-CN"/>
              </w:rPr>
              <w:br/>
            </w:r>
            <w:r>
              <w:rPr>
                <w:color w:val="000000"/>
                <w:sz w:val="21"/>
                <w:szCs w:val="21"/>
                <w:lang w:eastAsia="zh-CN"/>
              </w:rPr>
              <w:t xml:space="preserve">                        </w:t>
            </w:r>
          </w:p>
        </w:tc>
        <w:tc>
          <w:tcPr>
            <w:tcW w:w="4840" w:type="dxa"/>
            <w:tcBorders>
              <w:top w:val="nil"/>
              <w:left w:val="nil"/>
              <w:bottom w:val="nil"/>
              <w:right w:val="nil"/>
            </w:tcBorders>
            <w:shd w:val="clear" w:color="auto" w:fill="auto"/>
          </w:tcPr>
          <w:p w:rsidR="00123C53" w:rsidRDefault="006F7D99">
            <w:pPr>
              <w:widowControl/>
              <w:rPr>
                <w:color w:val="000000"/>
                <w:sz w:val="21"/>
                <w:szCs w:val="21"/>
                <w:lang w:eastAsia="zh-CN"/>
              </w:rPr>
            </w:pPr>
            <w:r>
              <w:rPr>
                <w:rFonts w:hint="eastAsia"/>
                <w:color w:val="000000"/>
                <w:sz w:val="21"/>
                <w:szCs w:val="21"/>
                <w:lang w:eastAsia="zh-CN"/>
              </w:rPr>
              <w:t>开户行及账号：</w:t>
            </w:r>
          </w:p>
          <w:p w:rsidR="00123C53" w:rsidRDefault="00123C53">
            <w:pPr>
              <w:widowControl/>
              <w:rPr>
                <w:color w:val="000000"/>
                <w:sz w:val="21"/>
                <w:szCs w:val="21"/>
                <w:lang w:eastAsia="zh-CN"/>
              </w:rPr>
            </w:pPr>
          </w:p>
        </w:tc>
      </w:tr>
    </w:tbl>
    <w:p w:rsidR="00123C53" w:rsidRDefault="00123C53">
      <w:pPr>
        <w:widowControl/>
        <w:autoSpaceDE/>
        <w:autoSpaceDN/>
        <w:rPr>
          <w:szCs w:val="21"/>
          <w:lang w:eastAsia="zh-CN"/>
        </w:rPr>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pStyle w:val="1"/>
      </w:pPr>
    </w:p>
    <w:p w:rsidR="00123C53" w:rsidRDefault="00123C53">
      <w:pPr>
        <w:widowControl/>
        <w:rPr>
          <w:szCs w:val="21"/>
          <w:lang w:eastAsia="zh-CN"/>
        </w:rPr>
      </w:pPr>
    </w:p>
    <w:p w:rsidR="00123C53" w:rsidRDefault="00123C53">
      <w:pPr>
        <w:tabs>
          <w:tab w:val="left" w:pos="8145"/>
        </w:tabs>
        <w:spacing w:line="360" w:lineRule="auto"/>
        <w:ind w:firstLineChars="200" w:firstLine="440"/>
        <w:jc w:val="center"/>
        <w:rPr>
          <w:lang w:eastAsia="zh-CN"/>
        </w:rPr>
      </w:pPr>
    </w:p>
    <w:p w:rsidR="00123C53" w:rsidRDefault="006F7D99">
      <w:pPr>
        <w:tabs>
          <w:tab w:val="left" w:pos="8145"/>
        </w:tabs>
        <w:spacing w:line="360" w:lineRule="auto"/>
        <w:ind w:firstLineChars="200" w:firstLine="964"/>
        <w:jc w:val="center"/>
        <w:rPr>
          <w:rFonts w:ascii="仿宋_GB2312" w:eastAsia="仿宋_GB2312"/>
          <w:b/>
          <w:sz w:val="40"/>
          <w:szCs w:val="40"/>
          <w:lang w:eastAsia="zh-CN"/>
        </w:rPr>
      </w:pPr>
      <w:r>
        <w:rPr>
          <w:rFonts w:ascii="仿宋_GB2312" w:eastAsia="仿宋_GB2312" w:hint="eastAsia"/>
          <w:b/>
          <w:sz w:val="48"/>
          <w:szCs w:val="48"/>
          <w:lang w:eastAsia="zh-CN"/>
        </w:rPr>
        <w:lastRenderedPageBreak/>
        <w:t>2022</w:t>
      </w:r>
      <w:r>
        <w:rPr>
          <w:rFonts w:ascii="仿宋_GB2312" w:eastAsia="仿宋_GB2312" w:hint="eastAsia"/>
          <w:b/>
          <w:sz w:val="48"/>
          <w:szCs w:val="48"/>
          <w:lang w:eastAsia="zh-CN"/>
        </w:rPr>
        <w:t>年工业垃圾、废旧保温棉清运及处置发包说明</w:t>
      </w:r>
    </w:p>
    <w:p w:rsidR="00123C53" w:rsidRDefault="00123C53">
      <w:pPr>
        <w:rPr>
          <w:lang w:eastAsia="zh-CN"/>
        </w:rPr>
      </w:pPr>
    </w:p>
    <w:p w:rsidR="00123C53" w:rsidRDefault="006F7D99">
      <w:pPr>
        <w:tabs>
          <w:tab w:val="left" w:pos="8145"/>
        </w:tabs>
        <w:spacing w:line="360" w:lineRule="auto"/>
        <w:rPr>
          <w:rFonts w:ascii="仿宋_GB2312" w:eastAsia="仿宋_GB2312"/>
          <w:b/>
          <w:sz w:val="28"/>
          <w:szCs w:val="28"/>
          <w:lang w:eastAsia="zh-CN"/>
        </w:rPr>
      </w:pPr>
      <w:r>
        <w:rPr>
          <w:rFonts w:ascii="仿宋_GB2312" w:eastAsia="仿宋_GB2312" w:hint="eastAsia"/>
          <w:b/>
          <w:sz w:val="28"/>
          <w:szCs w:val="28"/>
          <w:lang w:eastAsia="zh-CN"/>
        </w:rPr>
        <w:t>一、发包项目</w:t>
      </w:r>
      <w:r>
        <w:rPr>
          <w:rFonts w:ascii="仿宋_GB2312" w:eastAsia="仿宋_GB2312" w:hint="eastAsia"/>
          <w:sz w:val="28"/>
          <w:szCs w:val="28"/>
          <w:lang w:eastAsia="zh-CN"/>
        </w:rPr>
        <w:t>：福建福海创石油化工有限公司工业垃圾、废旧保温棉清运及处置</w:t>
      </w:r>
    </w:p>
    <w:p w:rsidR="00123C53" w:rsidRDefault="006F7D99">
      <w:pPr>
        <w:spacing w:line="360" w:lineRule="auto"/>
        <w:rPr>
          <w:rFonts w:ascii="仿宋_GB2312" w:eastAsia="仿宋_GB2312"/>
          <w:sz w:val="28"/>
          <w:szCs w:val="28"/>
          <w:lang w:eastAsia="zh-CN"/>
        </w:rPr>
      </w:pPr>
      <w:r>
        <w:rPr>
          <w:rFonts w:ascii="仿宋_GB2312" w:eastAsia="仿宋_GB2312" w:hint="eastAsia"/>
          <w:b/>
          <w:sz w:val="28"/>
          <w:szCs w:val="28"/>
          <w:lang w:eastAsia="zh-CN"/>
        </w:rPr>
        <w:t>二、发包数量：</w:t>
      </w:r>
      <w:r>
        <w:rPr>
          <w:rFonts w:ascii="仿宋_GB2312" w:eastAsia="仿宋_GB2312" w:hint="eastAsia"/>
          <w:sz w:val="28"/>
          <w:szCs w:val="28"/>
          <w:lang w:eastAsia="zh-CN"/>
        </w:rPr>
        <w:t xml:space="preserve"> </w:t>
      </w:r>
      <w:r>
        <w:rPr>
          <w:rFonts w:ascii="仿宋_GB2312" w:eastAsia="仿宋_GB2312" w:hint="eastAsia"/>
          <w:sz w:val="28"/>
          <w:szCs w:val="28"/>
          <w:lang w:eastAsia="zh-CN"/>
        </w:rPr>
        <w:t>工业垃圾约</w:t>
      </w:r>
      <w:r>
        <w:rPr>
          <w:rFonts w:ascii="仿宋_GB2312" w:eastAsia="仿宋_GB2312" w:hint="eastAsia"/>
          <w:sz w:val="28"/>
          <w:szCs w:val="28"/>
          <w:lang w:eastAsia="zh-CN"/>
        </w:rPr>
        <w:t>2000</w:t>
      </w:r>
      <w:r>
        <w:rPr>
          <w:rFonts w:ascii="仿宋_GB2312" w:eastAsia="仿宋_GB2312" w:hint="eastAsia"/>
          <w:sz w:val="28"/>
          <w:szCs w:val="28"/>
          <w:lang w:eastAsia="zh-CN"/>
        </w:rPr>
        <w:t>吨、废旧保温棉约</w:t>
      </w:r>
      <w:r>
        <w:rPr>
          <w:rFonts w:ascii="仿宋_GB2312" w:eastAsia="仿宋_GB2312" w:hint="eastAsia"/>
          <w:sz w:val="28"/>
          <w:szCs w:val="28"/>
          <w:lang w:eastAsia="zh-CN"/>
        </w:rPr>
        <w:t>50</w:t>
      </w:r>
      <w:r>
        <w:rPr>
          <w:rFonts w:ascii="仿宋_GB2312" w:eastAsia="仿宋_GB2312" w:hint="eastAsia"/>
          <w:sz w:val="28"/>
          <w:szCs w:val="28"/>
          <w:lang w:eastAsia="zh-CN"/>
        </w:rPr>
        <w:t>吨（此数量是两年的预估数量，按实际清运数量结算）。</w:t>
      </w:r>
    </w:p>
    <w:p w:rsidR="00123C53" w:rsidRDefault="006F7D99">
      <w:pPr>
        <w:spacing w:line="360" w:lineRule="auto"/>
        <w:rPr>
          <w:rFonts w:ascii="仿宋_GB2312" w:eastAsia="仿宋_GB2312"/>
          <w:sz w:val="28"/>
          <w:szCs w:val="28"/>
          <w:lang w:eastAsia="zh-CN"/>
        </w:rPr>
      </w:pPr>
      <w:r>
        <w:rPr>
          <w:rFonts w:ascii="仿宋_GB2312" w:eastAsia="仿宋_GB2312" w:hint="eastAsia"/>
          <w:b/>
          <w:sz w:val="28"/>
          <w:szCs w:val="28"/>
          <w:lang w:eastAsia="zh-CN"/>
        </w:rPr>
        <w:t>三、发包期限：</w:t>
      </w:r>
      <w:r>
        <w:rPr>
          <w:rFonts w:ascii="仿宋_GB2312" w:eastAsia="仿宋_GB2312" w:hint="eastAsia"/>
          <w:sz w:val="28"/>
          <w:szCs w:val="28"/>
          <w:lang w:eastAsia="zh-CN"/>
        </w:rPr>
        <w:t>2</w:t>
      </w:r>
      <w:r>
        <w:rPr>
          <w:rFonts w:ascii="仿宋_GB2312" w:eastAsia="仿宋_GB2312" w:hint="eastAsia"/>
          <w:sz w:val="28"/>
          <w:szCs w:val="28"/>
          <w:lang w:eastAsia="zh-CN"/>
        </w:rPr>
        <w:t>年</w:t>
      </w:r>
      <w:r>
        <w:rPr>
          <w:rFonts w:ascii="仿宋_GB2312" w:eastAsia="仿宋_GB2312" w:hint="eastAsia"/>
          <w:sz w:val="28"/>
          <w:szCs w:val="28"/>
          <w:lang w:eastAsia="zh-CN"/>
        </w:rPr>
        <w:t xml:space="preserve">                </w:t>
      </w:r>
    </w:p>
    <w:p w:rsidR="00123C53" w:rsidRDefault="006F7D99">
      <w:pPr>
        <w:pStyle w:val="ab"/>
        <w:widowControl/>
        <w:shd w:val="clear" w:color="auto" w:fill="FFFFFF"/>
        <w:spacing w:before="0" w:beforeAutospacing="0" w:after="0" w:afterAutospacing="0" w:line="360" w:lineRule="auto"/>
        <w:rPr>
          <w:rFonts w:ascii="仿宋_GB2312" w:eastAsia="仿宋_GB2312"/>
          <w:b/>
          <w:sz w:val="28"/>
          <w:szCs w:val="28"/>
        </w:rPr>
      </w:pPr>
      <w:r>
        <w:rPr>
          <w:rFonts w:ascii="仿宋_GB2312" w:eastAsia="仿宋_GB2312" w:hint="eastAsia"/>
          <w:b/>
          <w:sz w:val="28"/>
          <w:szCs w:val="28"/>
        </w:rPr>
        <w:t>四、参选人资格要求：</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、具备处理一般工业垃圾（含保温棉）合法资质</w:t>
      </w:r>
      <w:r>
        <w:rPr>
          <w:rFonts w:ascii="仿宋_GB2312" w:eastAsia="仿宋_GB2312" w:hint="eastAsia"/>
          <w:sz w:val="28"/>
          <w:szCs w:val="28"/>
          <w:lang w:eastAsia="zh-CN"/>
        </w:rPr>
        <w:t>(</w:t>
      </w:r>
      <w:r>
        <w:rPr>
          <w:rFonts w:ascii="仿宋_GB2312" w:eastAsia="仿宋_GB2312" w:hint="eastAsia"/>
          <w:sz w:val="28"/>
          <w:szCs w:val="28"/>
          <w:lang w:eastAsia="zh-CN"/>
        </w:rPr>
        <w:t>工商营业执照经营范围包含有工业垃圾或一般固废</w:t>
      </w:r>
      <w:r>
        <w:rPr>
          <w:rFonts w:ascii="仿宋_GB2312" w:eastAsia="仿宋_GB2312" w:hint="eastAsia"/>
          <w:sz w:val="28"/>
          <w:szCs w:val="28"/>
          <w:lang w:eastAsia="zh-CN"/>
        </w:rPr>
        <w:t>)</w:t>
      </w:r>
      <w:r>
        <w:rPr>
          <w:rFonts w:ascii="仿宋_GB2312" w:eastAsia="仿宋_GB2312" w:hint="eastAsia"/>
          <w:sz w:val="28"/>
          <w:szCs w:val="28"/>
          <w:lang w:eastAsia="zh-CN"/>
        </w:rPr>
        <w:t>。具有良好的商业信誉。</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、有处理工业垃圾（含保温棉）的存储和运输能力，固定运输车辆不少于</w:t>
      </w:r>
      <w:r>
        <w:rPr>
          <w:rFonts w:ascii="仿宋_GB2312" w:eastAsia="仿宋_GB2312" w:hint="eastAsia"/>
          <w:sz w:val="28"/>
          <w:szCs w:val="28"/>
          <w:lang w:eastAsia="zh-CN"/>
        </w:rPr>
        <w:t>2</w:t>
      </w:r>
      <w:r>
        <w:rPr>
          <w:rFonts w:ascii="仿宋_GB2312" w:eastAsia="仿宋_GB2312" w:hint="eastAsia"/>
          <w:sz w:val="28"/>
          <w:szCs w:val="28"/>
          <w:lang w:eastAsia="zh-CN"/>
        </w:rPr>
        <w:t>部，夹机</w:t>
      </w:r>
      <w:r>
        <w:rPr>
          <w:rFonts w:ascii="仿宋_GB2312" w:eastAsia="仿宋_GB2312" w:hint="eastAsia"/>
          <w:sz w:val="28"/>
          <w:szCs w:val="28"/>
          <w:lang w:eastAsia="zh-CN"/>
        </w:rPr>
        <w:t>1</w:t>
      </w:r>
      <w:r>
        <w:rPr>
          <w:rFonts w:ascii="仿宋_GB2312" w:eastAsia="仿宋_GB2312" w:hint="eastAsia"/>
          <w:sz w:val="28"/>
          <w:szCs w:val="28"/>
          <w:lang w:eastAsia="zh-CN"/>
        </w:rPr>
        <w:t>部。清运出厂的工业垃圾如有转运，要有明确的临时堆放点并保证不造成二次污染。</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hint="eastAsia"/>
          <w:sz w:val="28"/>
          <w:szCs w:val="28"/>
          <w:lang w:eastAsia="zh-CN"/>
        </w:rPr>
        <w:t>、工业垃圾处置方式需符合生态环保部门相关规定，并办理相应的作业许可。</w:t>
      </w:r>
    </w:p>
    <w:p w:rsidR="00123C53" w:rsidRDefault="006F7D99" w:rsidP="004C1F40">
      <w:pPr>
        <w:spacing w:afterLines="50" w:line="360" w:lineRule="auto"/>
        <w:rPr>
          <w:rFonts w:ascii="仿宋_GB2312" w:eastAsia="仿宋_GB2312"/>
          <w:b/>
          <w:sz w:val="28"/>
          <w:szCs w:val="28"/>
          <w:lang w:eastAsia="zh-CN"/>
        </w:rPr>
      </w:pPr>
      <w:r>
        <w:rPr>
          <w:rFonts w:ascii="仿宋_GB2312" w:eastAsia="仿宋_GB2312" w:hint="eastAsia"/>
          <w:b/>
          <w:sz w:val="28"/>
          <w:szCs w:val="28"/>
          <w:lang w:eastAsia="zh-CN"/>
        </w:rPr>
        <w:t>五、承包商作业范围及要求：</w:t>
      </w:r>
    </w:p>
    <w:p w:rsidR="00123C53" w:rsidRDefault="006F7D99">
      <w:pPr>
        <w:snapToGrid w:val="0"/>
        <w:spacing w:line="360" w:lineRule="auto"/>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、作业范围：福建福海创石油化工有限公司各区域产生的工业垃圾（非危废无价值类）、废旧保温棉（非危废无价值类）。</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、车辆要求：</w:t>
      </w:r>
    </w:p>
    <w:p w:rsidR="00123C53" w:rsidRDefault="00123C53">
      <w:pPr>
        <w:spacing w:line="360" w:lineRule="auto"/>
        <w:rPr>
          <w:rFonts w:ascii="仿宋_GB2312" w:eastAsia="仿宋_GB2312"/>
          <w:sz w:val="28"/>
          <w:szCs w:val="28"/>
          <w:lang w:eastAsia="zh-CN"/>
        </w:rPr>
      </w:pPr>
      <w:r>
        <w:rPr>
          <w:rFonts w:ascii="仿宋_GB2312" w:eastAsia="仿宋_GB2312"/>
          <w:sz w:val="28"/>
          <w:szCs w:val="28"/>
        </w:rPr>
        <w:fldChar w:fldCharType="begin"/>
      </w:r>
      <w:r w:rsidR="006F7D99">
        <w:rPr>
          <w:rFonts w:ascii="仿宋_GB2312" w:eastAsia="仿宋_GB2312"/>
          <w:sz w:val="28"/>
          <w:szCs w:val="28"/>
          <w:lang w:eastAsia="zh-CN"/>
        </w:rPr>
        <w:instrText xml:space="preserve"> </w:instrText>
      </w:r>
      <w:r w:rsidR="006F7D99">
        <w:rPr>
          <w:rFonts w:ascii="仿宋_GB2312" w:eastAsia="仿宋_GB2312" w:hint="eastAsia"/>
          <w:sz w:val="28"/>
          <w:szCs w:val="28"/>
          <w:lang w:eastAsia="zh-CN"/>
        </w:rPr>
        <w:instrText>= 1 \*</w:instrText>
      </w:r>
      <w:r w:rsidR="006F7D99">
        <w:rPr>
          <w:rFonts w:ascii="仿宋_GB2312" w:eastAsia="仿宋_GB2312" w:hint="eastAsia"/>
          <w:sz w:val="28"/>
          <w:szCs w:val="28"/>
          <w:lang w:eastAsia="zh-CN"/>
        </w:rPr>
        <w:instrText xml:space="preserve"> GB3</w:instrText>
      </w:r>
      <w:r w:rsidR="006F7D99">
        <w:rPr>
          <w:rFonts w:ascii="仿宋_GB2312" w:eastAsia="仿宋_GB2312"/>
          <w:sz w:val="28"/>
          <w:szCs w:val="28"/>
          <w:lang w:eastAsia="zh-CN"/>
        </w:rPr>
        <w:instrText xml:space="preserve"> </w:instrText>
      </w:r>
      <w:r>
        <w:rPr>
          <w:rFonts w:ascii="仿宋_GB2312" w:eastAsia="仿宋_GB2312"/>
          <w:sz w:val="28"/>
          <w:szCs w:val="28"/>
        </w:rPr>
        <w:fldChar w:fldCharType="separate"/>
      </w:r>
      <w:r w:rsidR="006F7D99">
        <w:rPr>
          <w:rFonts w:ascii="仿宋_GB2312" w:eastAsia="仿宋_GB2312" w:hint="eastAsia"/>
          <w:sz w:val="28"/>
          <w:szCs w:val="28"/>
          <w:lang w:eastAsia="zh-CN"/>
        </w:rPr>
        <w:t>①</w:t>
      </w:r>
      <w:r>
        <w:rPr>
          <w:rFonts w:ascii="仿宋_GB2312" w:eastAsia="仿宋_GB2312"/>
          <w:sz w:val="28"/>
          <w:szCs w:val="28"/>
        </w:rPr>
        <w:fldChar w:fldCharType="end"/>
      </w:r>
      <w:r w:rsidR="006F7D99">
        <w:rPr>
          <w:rFonts w:ascii="仿宋_GB2312" w:eastAsia="仿宋_GB2312" w:hint="eastAsia"/>
          <w:sz w:val="28"/>
          <w:szCs w:val="28"/>
          <w:lang w:eastAsia="zh-CN"/>
        </w:rPr>
        <w:t>、入厂车辆证件齐全，无非法改装。</w:t>
      </w:r>
    </w:p>
    <w:p w:rsidR="00123C53" w:rsidRDefault="00123C53">
      <w:pPr>
        <w:rPr>
          <w:rFonts w:ascii="仿宋_GB2312" w:eastAsia="仿宋_GB2312"/>
          <w:sz w:val="28"/>
          <w:szCs w:val="28"/>
          <w:lang w:eastAsia="zh-CN"/>
        </w:rPr>
      </w:pPr>
      <w:r>
        <w:rPr>
          <w:rFonts w:ascii="仿宋_GB2312" w:eastAsia="仿宋_GB2312" w:hint="eastAsia"/>
          <w:sz w:val="28"/>
          <w:szCs w:val="28"/>
        </w:rPr>
        <w:fldChar w:fldCharType="begin"/>
      </w:r>
      <w:r w:rsidR="006F7D99">
        <w:rPr>
          <w:rFonts w:ascii="仿宋_GB2312" w:eastAsia="仿宋_GB2312" w:hint="eastAsia"/>
          <w:sz w:val="28"/>
          <w:szCs w:val="28"/>
          <w:lang w:eastAsia="zh-CN"/>
        </w:rPr>
        <w:instrText xml:space="preserve"> = 2 \* GB3 </w:instrText>
      </w:r>
      <w:r>
        <w:rPr>
          <w:rFonts w:ascii="仿宋_GB2312" w:eastAsia="仿宋_GB2312" w:hint="eastAsia"/>
          <w:sz w:val="28"/>
          <w:szCs w:val="28"/>
        </w:rPr>
        <w:fldChar w:fldCharType="separate"/>
      </w:r>
      <w:r w:rsidR="006F7D99">
        <w:rPr>
          <w:rFonts w:ascii="仿宋_GB2312" w:eastAsia="仿宋_GB2312" w:hint="eastAsia"/>
          <w:sz w:val="28"/>
          <w:szCs w:val="28"/>
          <w:lang w:eastAsia="zh-CN"/>
        </w:rPr>
        <w:t>②</w:t>
      </w:r>
      <w:r>
        <w:rPr>
          <w:rFonts w:ascii="仿宋_GB2312" w:eastAsia="仿宋_GB2312" w:hint="eastAsia"/>
          <w:sz w:val="28"/>
          <w:szCs w:val="28"/>
        </w:rPr>
        <w:fldChar w:fldCharType="end"/>
      </w:r>
      <w:r w:rsidR="006F7D99">
        <w:rPr>
          <w:rFonts w:ascii="仿宋_GB2312" w:eastAsia="仿宋_GB2312" w:hint="eastAsia"/>
          <w:sz w:val="28"/>
          <w:szCs w:val="28"/>
          <w:lang w:eastAsia="zh-CN"/>
        </w:rPr>
        <w:t>、车辆需是按福建福海创石油化工有限公司相关管理规定办理的正规手续入厂车辆，即车牌号有备案，驾驶员需接受本公司的安全培训。</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lastRenderedPageBreak/>
        <w:t>3</w:t>
      </w:r>
      <w:r>
        <w:rPr>
          <w:rFonts w:ascii="仿宋_GB2312" w:eastAsia="仿宋_GB2312" w:hint="eastAsia"/>
          <w:sz w:val="28"/>
          <w:szCs w:val="28"/>
          <w:lang w:eastAsia="zh-CN"/>
        </w:rPr>
        <w:t>、包商接到清运通知后（工业垃圾</w:t>
      </w:r>
      <w:r>
        <w:rPr>
          <w:rFonts w:ascii="仿宋_GB2312" w:eastAsia="仿宋_GB2312" w:hint="eastAsia"/>
          <w:sz w:val="28"/>
          <w:szCs w:val="28"/>
          <w:lang w:eastAsia="zh-CN"/>
        </w:rPr>
        <w:t>24</w:t>
      </w:r>
      <w:r>
        <w:rPr>
          <w:rFonts w:ascii="仿宋_GB2312" w:eastAsia="仿宋_GB2312" w:hint="eastAsia"/>
          <w:sz w:val="28"/>
          <w:szCs w:val="28"/>
          <w:lang w:eastAsia="zh-CN"/>
        </w:rPr>
        <w:t>小时内、废旧保温棉清运</w:t>
      </w:r>
      <w:r>
        <w:rPr>
          <w:rFonts w:ascii="仿宋_GB2312" w:eastAsia="仿宋_GB2312" w:hint="eastAsia"/>
          <w:sz w:val="28"/>
          <w:szCs w:val="28"/>
          <w:lang w:eastAsia="zh-CN"/>
        </w:rPr>
        <w:t>3</w:t>
      </w:r>
      <w:r>
        <w:rPr>
          <w:rFonts w:ascii="仿宋_GB2312" w:eastAsia="仿宋_GB2312" w:hint="eastAsia"/>
          <w:sz w:val="28"/>
          <w:szCs w:val="28"/>
          <w:lang w:eastAsia="zh-CN"/>
        </w:rPr>
        <w:t>天内）按时入厂作业。不得以无车、换车、备案车辆不在等理由推诿、谈条件延迟作业。清运作业在规定时间内完成，清运时不得随意挑选垃圾的种类。</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4</w:t>
      </w:r>
      <w:r>
        <w:rPr>
          <w:rFonts w:ascii="仿宋_GB2312" w:eastAsia="仿宋_GB2312" w:hint="eastAsia"/>
          <w:sz w:val="28"/>
          <w:szCs w:val="28"/>
          <w:lang w:eastAsia="zh-CN"/>
        </w:rPr>
        <w:t>、车辆进入堆厂作业时严禁夹带与作业内容不相关的物品，如有价金属、非工业垃圾类物品等。完成装车作业后做到工完料</w:t>
      </w:r>
      <w:r>
        <w:rPr>
          <w:rFonts w:ascii="仿宋_GB2312" w:eastAsia="仿宋_GB2312" w:hint="eastAsia"/>
          <w:sz w:val="28"/>
          <w:szCs w:val="28"/>
          <w:lang w:eastAsia="zh-CN"/>
        </w:rPr>
        <w:t>净场地清，装运车辆不得随意逗留、驶入非作业区作业。</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5</w:t>
      </w:r>
      <w:r>
        <w:rPr>
          <w:rFonts w:ascii="仿宋_GB2312" w:eastAsia="仿宋_GB2312" w:hint="eastAsia"/>
          <w:sz w:val="28"/>
          <w:szCs w:val="28"/>
          <w:lang w:eastAsia="zh-CN"/>
        </w:rPr>
        <w:t>、车辆在运输过程中需做到遮盖良好，避免撒落污染。如遇撒落污染造成场地、道路污染的，立刻清理。未完成清理的按公司规定或相关法规处罚。</w:t>
      </w:r>
    </w:p>
    <w:p w:rsidR="00123C53" w:rsidRDefault="006F7D99">
      <w:pPr>
        <w:rPr>
          <w:rFonts w:ascii="仿宋_GB2312" w:eastAsia="仿宋_GB2312"/>
          <w:b/>
          <w:sz w:val="28"/>
          <w:szCs w:val="28"/>
          <w:lang w:eastAsia="zh-CN"/>
        </w:rPr>
      </w:pPr>
      <w:r>
        <w:rPr>
          <w:rFonts w:ascii="仿宋_GB2312" w:eastAsia="仿宋_GB2312" w:hint="eastAsia"/>
          <w:b/>
          <w:sz w:val="28"/>
          <w:szCs w:val="28"/>
          <w:lang w:eastAsia="zh-CN"/>
        </w:rPr>
        <w:t>六、垃圾清运去向</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承包商需要向公司说明工业垃圾、废旧保温棉的处置流向，提供必要的处理凭证（如掩埋、焚烧记录、照片等），保证运输、处置工具及人员符合相关法规要求，确保不造成二次污染，如造成环保事件由承包商承担处置费用及相应责任。</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、对于不能掩埋、拆解、焚烧的工业垃圾需提供合法处理证明。</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hint="eastAsia"/>
          <w:sz w:val="28"/>
          <w:szCs w:val="28"/>
          <w:lang w:eastAsia="zh-CN"/>
        </w:rPr>
        <w:t>、福海创公司常见一般工业垃圾参考</w:t>
      </w:r>
      <w:r>
        <w:rPr>
          <w:rFonts w:ascii="仿宋_GB2312" w:eastAsia="仿宋_GB2312" w:hint="eastAsia"/>
          <w:sz w:val="28"/>
          <w:szCs w:val="28"/>
          <w:lang w:eastAsia="zh-CN"/>
        </w:rPr>
        <w:t>附件《福海创公司常见一般工业垃圾分类》。</w:t>
      </w:r>
    </w:p>
    <w:p w:rsidR="00123C53" w:rsidRDefault="006F7D99">
      <w:pPr>
        <w:rPr>
          <w:rFonts w:ascii="仿宋_GB2312" w:eastAsia="仿宋_GB2312"/>
          <w:b/>
          <w:sz w:val="28"/>
          <w:szCs w:val="28"/>
          <w:lang w:eastAsia="zh-CN"/>
        </w:rPr>
      </w:pPr>
      <w:r>
        <w:rPr>
          <w:rFonts w:ascii="仿宋_GB2312" w:eastAsia="仿宋_GB2312" w:hint="eastAsia"/>
          <w:b/>
          <w:sz w:val="28"/>
          <w:szCs w:val="28"/>
          <w:lang w:eastAsia="zh-CN"/>
        </w:rPr>
        <w:t>七、人员及清运设备、工具要求</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、入厂作业人员需办理不低于</w:t>
      </w:r>
      <w:r>
        <w:rPr>
          <w:rFonts w:ascii="仿宋_GB2312" w:eastAsia="仿宋_GB2312" w:hint="eastAsia"/>
          <w:sz w:val="28"/>
          <w:szCs w:val="28"/>
          <w:lang w:eastAsia="zh-CN"/>
        </w:rPr>
        <w:t>100</w:t>
      </w:r>
      <w:r>
        <w:rPr>
          <w:rFonts w:ascii="仿宋_GB2312" w:eastAsia="仿宋_GB2312" w:hint="eastAsia"/>
          <w:sz w:val="28"/>
          <w:szCs w:val="28"/>
          <w:lang w:eastAsia="zh-CN"/>
        </w:rPr>
        <w:t>万的人身意外险，无被公安部门处理的不良记录。</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、清运所需的运输车辆、车险、设备、工具、劳保及防护用品等由包商提供。</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lastRenderedPageBreak/>
        <w:t>3</w:t>
      </w:r>
      <w:r>
        <w:rPr>
          <w:rFonts w:ascii="仿宋_GB2312" w:eastAsia="仿宋_GB2312" w:hint="eastAsia"/>
          <w:sz w:val="28"/>
          <w:szCs w:val="28"/>
          <w:lang w:eastAsia="zh-CN"/>
        </w:rPr>
        <w:t>、工业垃圾、废旧保温棉清运及处置产生的一切安全问题均由承</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包商负责。</w:t>
      </w:r>
    </w:p>
    <w:p w:rsidR="00123C53" w:rsidRDefault="006F7D99">
      <w:pPr>
        <w:rPr>
          <w:rFonts w:ascii="仿宋_GB2312" w:eastAsia="仿宋_GB2312"/>
          <w:b/>
          <w:sz w:val="28"/>
          <w:szCs w:val="28"/>
          <w:lang w:eastAsia="zh-CN"/>
        </w:rPr>
      </w:pPr>
      <w:r>
        <w:rPr>
          <w:rFonts w:ascii="仿宋_GB2312" w:eastAsia="仿宋_GB2312" w:hint="eastAsia"/>
          <w:b/>
          <w:sz w:val="28"/>
          <w:szCs w:val="28"/>
          <w:lang w:eastAsia="zh-CN"/>
        </w:rPr>
        <w:t>七、违规追责</w:t>
      </w:r>
    </w:p>
    <w:p w:rsidR="00123C53" w:rsidRDefault="006F7D99">
      <w:pPr>
        <w:rPr>
          <w:rFonts w:ascii="仿宋_GB2312" w:eastAsia="仿宋_GB2312"/>
          <w:sz w:val="28"/>
          <w:szCs w:val="28"/>
          <w:lang w:eastAsia="zh-CN"/>
        </w:rPr>
      </w:pPr>
      <w:r>
        <w:rPr>
          <w:rFonts w:hint="eastAsia"/>
          <w:sz w:val="28"/>
          <w:szCs w:val="28"/>
          <w:lang w:eastAsia="zh-CN"/>
        </w:rPr>
        <w:t>1</w:t>
      </w:r>
      <w:r>
        <w:rPr>
          <w:rFonts w:ascii="仿宋_GB2312" w:eastAsia="仿宋_GB2312" w:hint="eastAsia"/>
          <w:sz w:val="28"/>
          <w:szCs w:val="28"/>
          <w:lang w:eastAsia="zh-CN"/>
        </w:rPr>
        <w:t>、机动车进入厂区，严格遵守福海创公司相关管理规定，未按规定执行的，按照相关考核条例予以处罚。对于由此造成的其他经济损失负全部责任，追究相应的法律责任。</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、装车时夹带有价金属、非工业垃圾类等有价物品的，一经发现，处物品</w:t>
      </w:r>
      <w:r>
        <w:rPr>
          <w:rFonts w:ascii="仿宋_GB2312" w:eastAsia="仿宋_GB2312" w:hint="eastAsia"/>
          <w:sz w:val="28"/>
          <w:szCs w:val="28"/>
          <w:lang w:eastAsia="zh-CN"/>
        </w:rPr>
        <w:t>10</w:t>
      </w:r>
      <w:r>
        <w:rPr>
          <w:rFonts w:ascii="仿宋_GB2312" w:eastAsia="仿宋_GB2312" w:hint="eastAsia"/>
          <w:sz w:val="28"/>
          <w:szCs w:val="28"/>
          <w:lang w:eastAsia="zh-CN"/>
        </w:rPr>
        <w:t>倍价格罚款，同时追加罚金</w:t>
      </w:r>
      <w:r>
        <w:rPr>
          <w:rFonts w:ascii="仿宋_GB2312" w:eastAsia="仿宋_GB2312" w:hint="eastAsia"/>
          <w:sz w:val="28"/>
          <w:szCs w:val="28"/>
          <w:lang w:eastAsia="zh-CN"/>
        </w:rPr>
        <w:t>10</w:t>
      </w:r>
      <w:r>
        <w:rPr>
          <w:rFonts w:ascii="仿宋_GB2312" w:eastAsia="仿宋_GB2312" w:hint="eastAsia"/>
          <w:sz w:val="28"/>
          <w:szCs w:val="28"/>
          <w:lang w:eastAsia="zh-CN"/>
        </w:rPr>
        <w:t>万元，解除合同，履约保证金不予退还，永久拉入企业黑名单，追究相应的法律责任。</w:t>
      </w:r>
    </w:p>
    <w:p w:rsidR="00123C53" w:rsidRDefault="006F7D99">
      <w:pPr>
        <w:rPr>
          <w:rFonts w:ascii="仿宋_GB2312" w:eastAsia="仿宋_GB2312"/>
          <w:sz w:val="28"/>
          <w:szCs w:val="28"/>
          <w:lang w:eastAsia="zh-CN"/>
        </w:rPr>
      </w:pPr>
      <w:r>
        <w:rPr>
          <w:rFonts w:hint="eastAsia"/>
          <w:sz w:val="28"/>
          <w:szCs w:val="28"/>
          <w:lang w:eastAsia="zh-CN"/>
        </w:rPr>
        <w:t>3</w:t>
      </w:r>
      <w:r>
        <w:rPr>
          <w:rFonts w:ascii="仿宋_GB2312" w:eastAsia="仿宋_GB2312" w:hint="eastAsia"/>
          <w:sz w:val="28"/>
          <w:szCs w:val="28"/>
          <w:lang w:eastAsia="zh-CN"/>
        </w:rPr>
        <w:t>、违规处理工业垃圾、废旧保温棉造成环保、安全等问题，均由承包商负全部责任。</w:t>
      </w:r>
    </w:p>
    <w:p w:rsidR="00123C53" w:rsidRDefault="006F7D99">
      <w:pPr>
        <w:rPr>
          <w:rFonts w:ascii="仿宋_GB2312" w:eastAsia="仿宋_GB2312"/>
          <w:b/>
          <w:sz w:val="28"/>
          <w:szCs w:val="28"/>
          <w:lang w:eastAsia="zh-CN"/>
        </w:rPr>
      </w:pPr>
      <w:r>
        <w:rPr>
          <w:rFonts w:ascii="仿宋_GB2312" w:eastAsia="仿宋_GB2312" w:hint="eastAsia"/>
          <w:b/>
          <w:sz w:val="28"/>
          <w:szCs w:val="28"/>
          <w:lang w:eastAsia="zh-CN"/>
        </w:rPr>
        <w:t>八、费用结算</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、中标公司接到中标通知后</w:t>
      </w:r>
      <w:r>
        <w:rPr>
          <w:rFonts w:ascii="仿宋_GB2312" w:eastAsia="仿宋_GB2312" w:hint="eastAsia"/>
          <w:sz w:val="28"/>
          <w:szCs w:val="28"/>
          <w:lang w:eastAsia="zh-CN"/>
        </w:rPr>
        <w:t>3</w:t>
      </w:r>
      <w:r>
        <w:rPr>
          <w:rFonts w:ascii="仿宋_GB2312" w:eastAsia="仿宋_GB2312" w:hint="eastAsia"/>
          <w:sz w:val="28"/>
          <w:szCs w:val="28"/>
          <w:lang w:eastAsia="zh-CN"/>
        </w:rPr>
        <w:t>个工作日内，支付合同金额</w:t>
      </w:r>
      <w:r>
        <w:rPr>
          <w:rFonts w:ascii="仿宋_GB2312" w:eastAsia="仿宋_GB2312" w:hint="eastAsia"/>
          <w:sz w:val="28"/>
          <w:szCs w:val="28"/>
          <w:lang w:eastAsia="zh-CN"/>
        </w:rPr>
        <w:t>10%</w:t>
      </w:r>
      <w:r>
        <w:rPr>
          <w:rFonts w:ascii="仿宋_GB2312" w:eastAsia="仿宋_GB2312" w:hint="eastAsia"/>
          <w:sz w:val="28"/>
          <w:szCs w:val="28"/>
          <w:lang w:eastAsia="zh-CN"/>
        </w:rPr>
        <w:t>作为履约保证金</w:t>
      </w:r>
      <w:r>
        <w:rPr>
          <w:rFonts w:ascii="仿宋_GB2312" w:eastAsia="仿宋_GB2312" w:hint="eastAsia"/>
          <w:sz w:val="28"/>
          <w:szCs w:val="28"/>
          <w:lang w:eastAsia="zh-CN"/>
        </w:rPr>
        <w:t>,</w:t>
      </w:r>
      <w:r>
        <w:rPr>
          <w:rFonts w:ascii="仿宋_GB2312" w:eastAsia="仿宋_GB2312" w:hint="eastAsia"/>
          <w:sz w:val="28"/>
          <w:szCs w:val="28"/>
          <w:lang w:eastAsia="zh-CN"/>
        </w:rPr>
        <w:t>未缴纳履约保证金不予签约。</w:t>
      </w:r>
    </w:p>
    <w:p w:rsidR="00123C53" w:rsidRDefault="006F7D99">
      <w:pPr>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、据实结算，每季度结算一次。</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hint="eastAsia"/>
          <w:sz w:val="28"/>
          <w:szCs w:val="28"/>
          <w:lang w:eastAsia="zh-CN"/>
        </w:rPr>
        <w:t>、本次发包的作业公司（地点）：</w:t>
      </w:r>
    </w:p>
    <w:p w:rsidR="00123C53" w:rsidRDefault="00123C53">
      <w:pPr>
        <w:spacing w:line="360" w:lineRule="auto"/>
        <w:rPr>
          <w:rFonts w:ascii="仿宋_GB2312" w:eastAsia="仿宋_GB2312"/>
          <w:sz w:val="28"/>
          <w:szCs w:val="28"/>
          <w:lang w:eastAsia="zh-CN"/>
        </w:rPr>
      </w:pPr>
    </w:p>
    <w:p w:rsidR="00123C53" w:rsidRDefault="006F7D99">
      <w:pPr>
        <w:spacing w:line="360" w:lineRule="auto"/>
        <w:ind w:firstLineChars="1200" w:firstLine="3600"/>
        <w:rPr>
          <w:rFonts w:ascii="仿宋_GB2312" w:eastAsia="仿宋_GB2312"/>
          <w:sz w:val="30"/>
          <w:szCs w:val="30"/>
          <w:lang w:eastAsia="zh-CN"/>
        </w:rPr>
      </w:pPr>
      <w:r>
        <w:rPr>
          <w:rFonts w:ascii="仿宋_GB2312" w:eastAsia="仿宋_GB2312" w:hint="eastAsia"/>
          <w:sz w:val="30"/>
          <w:szCs w:val="30"/>
          <w:lang w:eastAsia="zh-CN"/>
        </w:rPr>
        <w:t>腾龙芳烃（漳州）有限公司</w:t>
      </w:r>
    </w:p>
    <w:p w:rsidR="00123C53" w:rsidRDefault="006F7D99">
      <w:pPr>
        <w:spacing w:line="360" w:lineRule="auto"/>
        <w:ind w:firstLineChars="1200" w:firstLine="3600"/>
        <w:rPr>
          <w:rFonts w:ascii="仿宋_GB2312" w:eastAsia="仿宋_GB2312"/>
          <w:sz w:val="30"/>
          <w:szCs w:val="30"/>
          <w:lang w:eastAsia="zh-CN"/>
        </w:rPr>
      </w:pPr>
      <w:r>
        <w:rPr>
          <w:rFonts w:ascii="仿宋_GB2312" w:eastAsia="仿宋_GB2312" w:hint="eastAsia"/>
          <w:sz w:val="30"/>
          <w:szCs w:val="30"/>
          <w:lang w:eastAsia="zh-CN"/>
        </w:rPr>
        <w:t>翔鹭石化（漳州）有限公司</w:t>
      </w:r>
    </w:p>
    <w:p w:rsidR="00123C53" w:rsidRDefault="006F7D99">
      <w:pPr>
        <w:spacing w:line="360" w:lineRule="auto"/>
        <w:ind w:leftChars="300" w:left="3060" w:hangingChars="800" w:hanging="2400"/>
        <w:rPr>
          <w:rFonts w:ascii="仿宋_GB2312" w:eastAsia="仿宋_GB2312"/>
          <w:sz w:val="30"/>
          <w:szCs w:val="30"/>
          <w:lang w:eastAsia="zh-CN"/>
        </w:rPr>
      </w:pPr>
      <w:r>
        <w:rPr>
          <w:rFonts w:ascii="仿宋_GB2312" w:eastAsia="仿宋_GB2312" w:hint="eastAsia"/>
          <w:sz w:val="30"/>
          <w:szCs w:val="30"/>
          <w:lang w:eastAsia="zh-CN"/>
        </w:rPr>
        <w:t xml:space="preserve">            </w:t>
      </w:r>
      <w:r>
        <w:rPr>
          <w:rFonts w:ascii="仿宋_GB2312" w:eastAsia="仿宋_GB2312" w:hint="eastAsia"/>
          <w:sz w:val="30"/>
          <w:szCs w:val="30"/>
          <w:lang w:eastAsia="zh-CN"/>
        </w:rPr>
        <w:t xml:space="preserve">  </w:t>
      </w:r>
      <w:r>
        <w:rPr>
          <w:rFonts w:ascii="仿宋_GB2312" w:eastAsia="仿宋_GB2312" w:hint="eastAsia"/>
          <w:sz w:val="28"/>
          <w:szCs w:val="28"/>
          <w:lang w:eastAsia="zh-CN"/>
        </w:rPr>
        <w:t xml:space="preserve">      </w:t>
      </w:r>
      <w:r>
        <w:rPr>
          <w:rFonts w:ascii="仿宋_GB2312" w:eastAsia="仿宋_GB2312" w:hint="eastAsia"/>
          <w:sz w:val="30"/>
          <w:szCs w:val="30"/>
          <w:lang w:eastAsia="zh-CN"/>
        </w:rPr>
        <w:t>翔鹭码头投资管理（漳州）有限公司</w:t>
      </w:r>
    </w:p>
    <w:p w:rsidR="00123C53" w:rsidRDefault="00123C53">
      <w:pPr>
        <w:spacing w:line="360" w:lineRule="auto"/>
        <w:rPr>
          <w:rFonts w:ascii="仿宋_GB2312" w:eastAsia="仿宋_GB2312"/>
          <w:sz w:val="30"/>
          <w:szCs w:val="30"/>
          <w:lang w:eastAsia="zh-CN"/>
        </w:rPr>
      </w:pPr>
    </w:p>
    <w:p w:rsidR="00123C53" w:rsidRDefault="00123C53">
      <w:pPr>
        <w:spacing w:line="360" w:lineRule="auto"/>
        <w:rPr>
          <w:rFonts w:ascii="仿宋_GB2312" w:eastAsia="仿宋_GB2312"/>
          <w:sz w:val="30"/>
          <w:szCs w:val="30"/>
          <w:lang w:eastAsia="zh-CN"/>
        </w:rPr>
      </w:pPr>
    </w:p>
    <w:p w:rsidR="00123C53" w:rsidRDefault="00123C53">
      <w:pPr>
        <w:pStyle w:val="1"/>
        <w:rPr>
          <w:rFonts w:ascii="仿宋_GB2312" w:eastAsia="仿宋_GB2312"/>
          <w:sz w:val="30"/>
          <w:szCs w:val="30"/>
        </w:rPr>
      </w:pPr>
    </w:p>
    <w:p w:rsidR="00123C53" w:rsidRDefault="00123C53">
      <w:pPr>
        <w:pStyle w:val="1"/>
        <w:rPr>
          <w:rFonts w:ascii="仿宋_GB2312" w:eastAsia="仿宋_GB2312"/>
          <w:sz w:val="30"/>
          <w:szCs w:val="30"/>
        </w:rPr>
      </w:pPr>
    </w:p>
    <w:p w:rsidR="00123C53" w:rsidRDefault="006F7D99">
      <w:pPr>
        <w:spacing w:line="360" w:lineRule="auto"/>
        <w:rPr>
          <w:rFonts w:ascii="仿宋_GB2312" w:eastAsia="仿宋_GB2312"/>
          <w:sz w:val="30"/>
          <w:szCs w:val="30"/>
          <w:lang w:eastAsia="zh-CN"/>
        </w:rPr>
      </w:pPr>
      <w:r>
        <w:rPr>
          <w:rFonts w:ascii="仿宋_GB2312" w:eastAsia="仿宋_GB2312" w:hint="eastAsia"/>
          <w:sz w:val="30"/>
          <w:szCs w:val="30"/>
          <w:lang w:eastAsia="zh-CN"/>
        </w:rPr>
        <w:t>附件：</w:t>
      </w:r>
    </w:p>
    <w:p w:rsidR="00123C53" w:rsidRDefault="006F7D99">
      <w:pPr>
        <w:spacing w:line="360" w:lineRule="auto"/>
        <w:jc w:val="center"/>
        <w:rPr>
          <w:rFonts w:ascii="仿宋_GB2312" w:eastAsia="仿宋_GB2312"/>
          <w:sz w:val="32"/>
          <w:szCs w:val="32"/>
          <w:lang w:eastAsia="zh-CN"/>
        </w:rPr>
      </w:pPr>
      <w:r>
        <w:rPr>
          <w:rFonts w:ascii="仿宋_GB2312" w:eastAsia="仿宋_GB2312" w:hint="eastAsia"/>
          <w:sz w:val="32"/>
          <w:szCs w:val="32"/>
          <w:lang w:eastAsia="zh-CN"/>
        </w:rPr>
        <w:t>福海创常见工业垃圾（非危废类）分类</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int="eastAsia"/>
          <w:sz w:val="28"/>
          <w:szCs w:val="28"/>
          <w:lang w:eastAsia="zh-CN"/>
        </w:rPr>
        <w:t>、木质品类：废木箱（包装箱）、木站板、木梯、门板、枕木、托架</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int="eastAsia"/>
          <w:sz w:val="28"/>
          <w:szCs w:val="28"/>
          <w:lang w:eastAsia="zh-CN"/>
        </w:rPr>
        <w:t>、废办公器具类：桌子、椅子、板凳、柜子、废床垫、纸箱、麻绳、废自行车</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hint="eastAsia"/>
          <w:sz w:val="28"/>
          <w:szCs w:val="28"/>
          <w:lang w:eastAsia="zh-CN"/>
        </w:rPr>
        <w:t>、电线胶皮类：电缆盘（粉碎处理后只清运木质部分，金属部分不外运）、电线胶皮、废轮胎、废皮带</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4</w:t>
      </w:r>
      <w:r>
        <w:rPr>
          <w:rFonts w:ascii="仿宋_GB2312" w:eastAsia="仿宋_GB2312" w:hint="eastAsia"/>
          <w:sz w:val="28"/>
          <w:szCs w:val="28"/>
          <w:lang w:eastAsia="zh-CN"/>
        </w:rPr>
        <w:t>、消防类：废旧消防水带、废消防箱、废旧安全带</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5</w:t>
      </w:r>
      <w:r>
        <w:rPr>
          <w:rFonts w:ascii="仿宋_GB2312" w:eastAsia="仿宋_GB2312" w:hint="eastAsia"/>
          <w:sz w:val="28"/>
          <w:szCs w:val="28"/>
          <w:lang w:eastAsia="zh-CN"/>
        </w:rPr>
        <w:t>、铁屑类：铁锈渣、铁屑</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6</w:t>
      </w:r>
      <w:r>
        <w:rPr>
          <w:rFonts w:ascii="仿宋_GB2312" w:eastAsia="仿宋_GB2312" w:hint="eastAsia"/>
          <w:sz w:val="28"/>
          <w:szCs w:val="28"/>
          <w:lang w:eastAsia="zh-CN"/>
        </w:rPr>
        <w:t>、生产附料类：防火衬里、滤芯、废电器原件、滤网、废料</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7</w:t>
      </w:r>
      <w:r>
        <w:rPr>
          <w:rFonts w:ascii="仿宋_GB2312" w:eastAsia="仿宋_GB2312" w:hint="eastAsia"/>
          <w:sz w:val="28"/>
          <w:szCs w:val="28"/>
          <w:lang w:eastAsia="zh-CN"/>
        </w:rPr>
        <w:t>、设备附材：废垫片</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8</w:t>
      </w:r>
      <w:r>
        <w:rPr>
          <w:rFonts w:ascii="仿宋_GB2312" w:eastAsia="仿宋_GB2312" w:hint="eastAsia"/>
          <w:sz w:val="28"/>
          <w:szCs w:val="28"/>
          <w:lang w:eastAsia="zh-CN"/>
        </w:rPr>
        <w:t>、包装填料：包装填充物（泡沫、海绵）</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9</w:t>
      </w:r>
      <w:r>
        <w:rPr>
          <w:rFonts w:ascii="仿宋_GB2312" w:eastAsia="仿宋_GB2312" w:hint="eastAsia"/>
          <w:sz w:val="28"/>
          <w:szCs w:val="28"/>
          <w:lang w:eastAsia="zh-CN"/>
        </w:rPr>
        <w:t>、包装类：废纺织袋、废包装袋、包装纸质品</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10</w:t>
      </w:r>
      <w:r>
        <w:rPr>
          <w:rFonts w:ascii="仿宋_GB2312" w:eastAsia="仿宋_GB2312" w:hint="eastAsia"/>
          <w:sz w:val="28"/>
          <w:szCs w:val="28"/>
          <w:lang w:eastAsia="zh-CN"/>
        </w:rPr>
        <w:t>、电器类：废灯架、废电器配件</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11</w:t>
      </w:r>
      <w:r>
        <w:rPr>
          <w:rFonts w:ascii="仿宋_GB2312" w:eastAsia="仿宋_GB2312" w:hint="eastAsia"/>
          <w:sz w:val="28"/>
          <w:szCs w:val="28"/>
          <w:lang w:eastAsia="zh-CN"/>
        </w:rPr>
        <w:t>、管路类：玻璃纤维管</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12</w:t>
      </w:r>
      <w:r>
        <w:rPr>
          <w:rFonts w:ascii="仿宋_GB2312" w:eastAsia="仿宋_GB2312" w:hint="eastAsia"/>
          <w:sz w:val="28"/>
          <w:szCs w:val="28"/>
          <w:lang w:eastAsia="zh-CN"/>
        </w:rPr>
        <w:t>、废保温棉：硅酸铝保温棉、岩棉、玻璃棉</w:t>
      </w:r>
    </w:p>
    <w:p w:rsidR="00123C53" w:rsidRDefault="006F7D99">
      <w:pPr>
        <w:spacing w:line="360" w:lineRule="auto"/>
        <w:rPr>
          <w:rFonts w:ascii="仿宋_GB2312" w:eastAsia="仿宋_GB2312"/>
          <w:sz w:val="28"/>
          <w:szCs w:val="28"/>
          <w:lang w:eastAsia="zh-CN"/>
        </w:rPr>
      </w:pPr>
      <w:r>
        <w:rPr>
          <w:rFonts w:ascii="仿宋_GB2312" w:eastAsia="仿宋_GB2312" w:hint="eastAsia"/>
          <w:sz w:val="28"/>
          <w:szCs w:val="28"/>
          <w:lang w:eastAsia="zh-CN"/>
        </w:rPr>
        <w:t>13</w:t>
      </w:r>
      <w:r>
        <w:rPr>
          <w:rFonts w:ascii="仿宋_GB2312" w:eastAsia="仿宋_GB2312" w:hint="eastAsia"/>
          <w:sz w:val="28"/>
          <w:szCs w:val="28"/>
          <w:lang w:eastAsia="zh-CN"/>
        </w:rPr>
        <w:t>、其它：废围篱、彩钢瓦、干燥剂（氧化铝）、耐火材料</w:t>
      </w:r>
    </w:p>
    <w:p w:rsidR="00123C53" w:rsidRDefault="006F7D99">
      <w:pPr>
        <w:spacing w:line="360" w:lineRule="auto"/>
        <w:rPr>
          <w:rFonts w:ascii="仿宋_GB2312" w:eastAsia="仿宋_GB2312"/>
          <w:b/>
          <w:sz w:val="28"/>
          <w:szCs w:val="28"/>
          <w:lang w:eastAsia="zh-CN"/>
        </w:rPr>
      </w:pPr>
      <w:r>
        <w:rPr>
          <w:rFonts w:ascii="仿宋_GB2312" w:eastAsia="仿宋_GB2312" w:hint="eastAsia"/>
          <w:b/>
          <w:sz w:val="28"/>
          <w:szCs w:val="28"/>
          <w:lang w:eastAsia="zh-CN"/>
        </w:rPr>
        <w:t>备注：以上为福海创公司常见的一般工业垃圾分类，不局限于此，以实际为准。</w:t>
      </w:r>
    </w:p>
    <w:p w:rsidR="00123C53" w:rsidRDefault="00123C53" w:rsidP="004C1F40">
      <w:pPr>
        <w:spacing w:beforeLines="100" w:afterLines="100" w:line="120" w:lineRule="auto"/>
        <w:rPr>
          <w:rFonts w:ascii="黑体" w:eastAsia="黑体"/>
          <w:sz w:val="28"/>
          <w:szCs w:val="28"/>
          <w:lang w:eastAsia="zh-CN"/>
        </w:rPr>
      </w:pPr>
    </w:p>
    <w:p w:rsidR="00123C53" w:rsidRDefault="00123C53" w:rsidP="004C1F40">
      <w:pPr>
        <w:pStyle w:val="a6"/>
        <w:spacing w:afterLines="150" w:line="276" w:lineRule="auto"/>
        <w:jc w:val="both"/>
        <w:rPr>
          <w:rFonts w:ascii="黑体" w:eastAsia="黑体" w:hAnsi="宋体"/>
          <w:b/>
          <w:sz w:val="48"/>
          <w:szCs w:val="48"/>
          <w:lang w:eastAsia="zh-CN"/>
        </w:rPr>
      </w:pPr>
    </w:p>
    <w:p w:rsidR="00123C53" w:rsidRDefault="006F7D99" w:rsidP="004C1F40">
      <w:pPr>
        <w:pStyle w:val="a6"/>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安全环保协议书</w:t>
      </w:r>
    </w:p>
    <w:p w:rsidR="00123C53" w:rsidRDefault="006F7D99">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123C53" w:rsidRDefault="006F7D99">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123C53" w:rsidRDefault="006F7D99" w:rsidP="004C1F40">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管理制度，经双方协商，双方自愿签订本安全环保协议，作为主合同的附件。</w:t>
      </w:r>
    </w:p>
    <w:p w:rsidR="00123C53" w:rsidRDefault="006F7D9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123C53" w:rsidRDefault="006F7D99">
      <w:pPr>
        <w:pStyle w:val="af2"/>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甲方有权对乙方的资质进行审查，确认其符合且具备进厂条件，方可进厂施工。</w:t>
      </w:r>
    </w:p>
    <w:p w:rsidR="00123C53" w:rsidRDefault="006F7D99">
      <w:pPr>
        <w:pStyle w:val="af2"/>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甲方有权要求乙方维护好甲方相关的安全环保设施、设备和器材。</w:t>
      </w:r>
    </w:p>
    <w:p w:rsidR="00123C53" w:rsidRDefault="006F7D99">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123C53" w:rsidRDefault="006F7D99">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123C53" w:rsidRDefault="006F7D99">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w:t>
      </w:r>
      <w:r>
        <w:rPr>
          <w:rFonts w:asciiTheme="minorEastAsia" w:eastAsiaTheme="minorEastAsia" w:hAnsiTheme="minorEastAsia" w:hint="eastAsia"/>
          <w:szCs w:val="21"/>
          <w:lang w:eastAsia="zh-CN"/>
        </w:rPr>
        <w:t>方不服从管理和严重违章者，驱除施工现场。</w:t>
      </w:r>
    </w:p>
    <w:p w:rsidR="00123C53" w:rsidRDefault="006F7D99">
      <w:pPr>
        <w:pStyle w:val="af2"/>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甲方负责对乙方进行厂级和部门级安全培训教育和考核，考核合格方可办理入厂手续。</w:t>
      </w:r>
    </w:p>
    <w:p w:rsidR="00123C53" w:rsidRDefault="006F7D99">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甲方负责各装置的工艺处理、退料、置换、吹扫及盲板隔离工作，为本项目提供安全的施工条件。</w:t>
      </w:r>
    </w:p>
    <w:p w:rsidR="00123C53" w:rsidRDefault="006F7D99">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123C53" w:rsidRDefault="006F7D99">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甲方在开工前必须对乙方进行全面的安全技术及文明施工交底。</w:t>
      </w:r>
    </w:p>
    <w:p w:rsidR="00123C53" w:rsidRDefault="006F7D99">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123C53" w:rsidRDefault="006F7D99">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、乙方必须严格执行国家有关安全生产的方针、政策、法令、法规，遵守国家、行业及甲方各项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管理制度。现场施工作业时按照</w:t>
      </w:r>
      <w:r>
        <w:rPr>
          <w:rFonts w:asciiTheme="minorEastAsia" w:eastAsiaTheme="minorEastAsia" w:hAnsiTheme="minorEastAsia" w:hint="eastAsia"/>
          <w:szCs w:val="21"/>
          <w:lang w:eastAsia="zh-CN"/>
        </w:rPr>
        <w:t>甲方的各项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管理制度等规定办理作业许可证，服从甲方的监督管理。对甲方检查提出的安全整改通知，必须按照甲方要求及时整改。</w:t>
      </w:r>
    </w:p>
    <w:p w:rsidR="00123C53" w:rsidRDefault="006F7D99">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乙方有权对甲方安全管理工作提出合理化建议或改进措施。</w:t>
      </w:r>
    </w:p>
    <w:p w:rsidR="00123C53" w:rsidRDefault="006F7D99">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乙方对甲方管理人员违章指挥、强令冒险作业、有权拒绝执行。对打击和报复行为有权向</w:t>
      </w:r>
      <w:r>
        <w:rPr>
          <w:rFonts w:asciiTheme="minorEastAsia" w:eastAsiaTheme="minorEastAsia" w:hAnsiTheme="minorEastAsia" w:hint="eastAsia"/>
          <w:szCs w:val="21"/>
          <w:lang w:eastAsia="zh-CN"/>
        </w:rPr>
        <w:lastRenderedPageBreak/>
        <w:t>上级和有关部门汇报。</w:t>
      </w:r>
      <w:r>
        <w:rPr>
          <w:rFonts w:asciiTheme="minorEastAsia" w:eastAsiaTheme="minorEastAsia" w:hAnsiTheme="minorEastAsia" w:hint="eastAsia"/>
          <w:szCs w:val="21"/>
          <w:lang w:eastAsia="zh-CN"/>
        </w:rPr>
        <w:t xml:space="preserve"> </w:t>
      </w:r>
    </w:p>
    <w:p w:rsidR="00123C53" w:rsidRDefault="006F7D99">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23C53" w:rsidRDefault="006F7D99">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23C53" w:rsidRDefault="006F7D99">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w:t>
      </w:r>
      <w:r>
        <w:rPr>
          <w:rFonts w:asciiTheme="minorEastAsia" w:eastAsiaTheme="minorEastAsia" w:hAnsiTheme="minorEastAsia" w:hint="eastAsia"/>
          <w:szCs w:val="21"/>
          <w:lang w:eastAsia="zh-CN"/>
        </w:rPr>
        <w:t>方</w:t>
      </w:r>
      <w:r>
        <w:rPr>
          <w:rFonts w:hint="eastAsia"/>
          <w:szCs w:val="21"/>
          <w:lang w:eastAsia="zh-CN"/>
        </w:rPr>
        <w:t>有权要求甲方提供相关的安全资料。</w:t>
      </w:r>
    </w:p>
    <w:p w:rsidR="00123C53" w:rsidRDefault="006F7D99">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cs="Arial" w:hint="eastAsia"/>
          <w:lang w:eastAsia="zh-CN"/>
        </w:rPr>
        <w:t>乙方必须建立健全</w:t>
      </w:r>
      <w:r>
        <w:rPr>
          <w:rFonts w:cs="Arial" w:hint="eastAsia"/>
          <w:lang w:eastAsia="zh-CN"/>
        </w:rPr>
        <w:t>HSE</w:t>
      </w:r>
      <w:r>
        <w:rPr>
          <w:rFonts w:cs="Arial" w:hint="eastAsia"/>
          <w:lang w:eastAsia="zh-CN"/>
        </w:rPr>
        <w:t>管理网络、</w:t>
      </w:r>
      <w:r>
        <w:rPr>
          <w:rFonts w:cs="Arial" w:hint="eastAsia"/>
          <w:lang w:eastAsia="zh-CN"/>
        </w:rPr>
        <w:t>HSE</w:t>
      </w:r>
      <w:r>
        <w:rPr>
          <w:rFonts w:cs="Arial" w:hint="eastAsia"/>
          <w:lang w:eastAsia="zh-CN"/>
        </w:rPr>
        <w:t>保证体系和</w:t>
      </w:r>
      <w:r>
        <w:rPr>
          <w:rFonts w:cs="Arial" w:hint="eastAsia"/>
          <w:lang w:eastAsia="zh-CN"/>
        </w:rPr>
        <w:t>HSE</w:t>
      </w:r>
      <w:r>
        <w:rPr>
          <w:rFonts w:cs="Arial" w:hint="eastAsia"/>
          <w:lang w:eastAsia="zh-CN"/>
        </w:rPr>
        <w:t>责任制，成立专职</w:t>
      </w:r>
      <w:r>
        <w:rPr>
          <w:rFonts w:cs="Arial" w:hint="eastAsia"/>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lang w:eastAsia="zh-CN"/>
        </w:rPr>
        <w:t>并佩戴明显标志；编制和实施各安全环保施工方案和专项应急预案。</w:t>
      </w:r>
    </w:p>
    <w:p w:rsidR="00123C53" w:rsidRDefault="006F7D99">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乙方必须按照国家安全生产的要求及甲方的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管理制度的要求提供相关资料，接受安全资质和条件审查，签订安全承诺书等。人员和机动车辆入厂必需按甲方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管理制度办理入场证。特种作业人员必需持证上岗。</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r>
        <w:rPr>
          <w:rFonts w:asciiTheme="minorEastAsia" w:eastAsiaTheme="minorEastAsia" w:hAnsiTheme="minorEastAsia" w:hint="eastAsia"/>
          <w:szCs w:val="21"/>
          <w:lang w:eastAsia="zh-CN"/>
        </w:rPr>
        <w:t>、乙方开工前应对施工机械、工器具及安全防护设施进行检查，确保符合安全规定并不超过检验周期。</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w:t>
      </w:r>
      <w:r>
        <w:rPr>
          <w:rFonts w:asciiTheme="minorEastAsia" w:eastAsiaTheme="minorEastAsia" w:hAnsiTheme="minorEastAsia" w:hint="eastAsia"/>
          <w:szCs w:val="21"/>
          <w:lang w:eastAsia="zh-CN"/>
        </w:rPr>
        <w:t>类安全防护设施、遮栏、安全标志牌、警告牌等。</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进入现场的施工人员，严禁动用装置区机泵、容器、塔、加热炉等任何部位阀门，防</w:t>
      </w:r>
      <w:r>
        <w:rPr>
          <w:rFonts w:hint="eastAsia"/>
          <w:szCs w:val="21"/>
          <w:lang w:eastAsia="zh-CN"/>
        </w:rPr>
        <w:lastRenderedPageBreak/>
        <w:t>止误开误关，造成意外事故。如确实需用，经与装置有关人员联系，同意后，由操作人员启闭阀门。</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未</w:t>
      </w:r>
      <w:r>
        <w:rPr>
          <w:rFonts w:hint="eastAsia"/>
          <w:szCs w:val="21"/>
          <w:lang w:eastAsia="zh-CN"/>
        </w:rPr>
        <w:t>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23C53" w:rsidRDefault="006F7D99" w:rsidP="004C1F4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 xml:space="preserve">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w:t>
      </w:r>
      <w:r>
        <w:rPr>
          <w:rFonts w:hint="eastAsia"/>
          <w:bCs/>
          <w:lang w:eastAsia="zh-CN"/>
        </w:rPr>
        <w:t>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lang w:eastAsia="zh-CN"/>
        </w:rPr>
        <w:t>）</w:t>
      </w:r>
      <w:r>
        <w:rPr>
          <w:rFonts w:hint="eastAsia"/>
          <w:bCs/>
          <w:lang w:eastAsia="zh-CN"/>
        </w:rPr>
        <w:t>的规定。</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bCs/>
          <w:lang w:eastAsia="zh-CN"/>
        </w:rPr>
        <w:t>、</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r>
        <w:rPr>
          <w:rFonts w:hint="eastAsia"/>
          <w:bCs/>
          <w:lang w:eastAsia="zh-CN"/>
        </w:rPr>
        <w:t>15</w:t>
      </w:r>
      <w:r>
        <w:rPr>
          <w:rFonts w:hint="eastAsia"/>
          <w:bCs/>
          <w:lang w:eastAsia="zh-CN"/>
        </w:rPr>
        <w:t>米，确因客观条件距离达不到</w:t>
      </w:r>
      <w:r>
        <w:rPr>
          <w:rFonts w:hint="eastAsia"/>
          <w:bCs/>
          <w:lang w:eastAsia="zh-CN"/>
        </w:rPr>
        <w:t>15</w:t>
      </w:r>
      <w:r>
        <w:rPr>
          <w:rFonts w:hint="eastAsia"/>
          <w:bCs/>
          <w:lang w:eastAsia="zh-CN"/>
        </w:rPr>
        <w:t>米的，必须覆盖严实并检测合格。电源线、电焊把线、电焊地线必须绝缘良好，并应避开下水井、油沟等危险区域，电焊地线应固定在焊件本体上。在可燃可爆区域动火所使用的电源线和地线不准用塑料</w:t>
      </w:r>
      <w:r>
        <w:rPr>
          <w:rFonts w:hint="eastAsia"/>
          <w:bCs/>
          <w:lang w:eastAsia="zh-CN"/>
        </w:rPr>
        <w:t>铝线，要求使用胶皮铜线。</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123C53" w:rsidRDefault="006F7D99" w:rsidP="004C1F4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w:t>
      </w:r>
      <w:r>
        <w:rPr>
          <w:rFonts w:hint="eastAsia"/>
          <w:szCs w:val="21"/>
          <w:lang w:eastAsia="zh-CN"/>
        </w:rPr>
        <w:t>训和考核。</w:t>
      </w: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23C53" w:rsidRDefault="006F7D99">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123C53" w:rsidRDefault="006F7D99">
      <w:pPr>
        <w:pStyle w:val="af2"/>
        <w:numPr>
          <w:ilvl w:val="0"/>
          <w:numId w:val="9"/>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123C53" w:rsidRDefault="006F7D99">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、发生安全事故时，甲乙双方均有抢险、救灾的义务，所发生的费用由责任方承担。</w:t>
      </w:r>
    </w:p>
    <w:p w:rsidR="00123C53" w:rsidRDefault="006F7D99">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hint="eastAsia"/>
          <w:szCs w:val="21"/>
          <w:lang w:eastAsia="zh-CN"/>
        </w:rPr>
        <w:t>发生安全事故，由甲方或者政府安全管理机构按事故调查处理的，乙方参与配合调查。因乙方主要责任造成的人身伤亡、设备损坏事故及其造成的经济损失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123C53" w:rsidRDefault="006F7D99">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Pr>
          <w:rFonts w:asciiTheme="minorEastAsia" w:eastAsiaTheme="minorEastAsia" w:hAnsiTheme="minorEastAsia" w:hint="eastAsia"/>
          <w:szCs w:val="21"/>
          <w:lang w:eastAsia="zh-CN"/>
        </w:rPr>
        <w:t>、甲方违约造成的事故，甲方承担全部责任，并按规定追究有关人员责任及上报。</w:t>
      </w:r>
    </w:p>
    <w:p w:rsidR="00123C53" w:rsidRDefault="006F7D99" w:rsidP="004C1F4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乙方在施工过程中如果有违法、违规和违章行为，甲方将按照按国家法律、法规和甲方的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处罚款由乙方现金形式交到甲方财务部，对不按时缴纳罚款的，甲方可以从乙方工程款双倍扣除。</w:t>
      </w:r>
    </w:p>
    <w:p w:rsidR="00123C53" w:rsidRDefault="006F7D99">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123C53" w:rsidRDefault="006F7D99">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123C53" w:rsidRDefault="006F7D99">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123C53" w:rsidRDefault="006F7D99" w:rsidP="004C1F40">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由于不可抗力造成合同项目施工作业事故及产生的损失，甲乙双方各自承担相应的损失。</w:t>
      </w:r>
    </w:p>
    <w:p w:rsidR="00123C53" w:rsidRDefault="006F7D9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23C53" w:rsidRDefault="006F7D9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23C53" w:rsidRDefault="006F7D99">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123C53" w:rsidRDefault="006F7D99">
      <w:pPr>
        <w:spacing w:line="550" w:lineRule="exact"/>
        <w:ind w:leftChars="-289" w:left="-636" w:firstLineChars="50" w:firstLine="110"/>
        <w:rPr>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23C53" w:rsidRDefault="00123C53">
      <w:pPr>
        <w:pStyle w:val="1"/>
      </w:pPr>
    </w:p>
    <w:p w:rsidR="00123C53" w:rsidRDefault="006F7D99" w:rsidP="004C1F4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123C53" w:rsidRDefault="00123C53" w:rsidP="004C1F40">
      <w:pPr>
        <w:spacing w:line="276" w:lineRule="auto"/>
        <w:ind w:leftChars="-339" w:left="-550" w:hangingChars="89" w:hanging="196"/>
        <w:rPr>
          <w:szCs w:val="21"/>
          <w:lang w:eastAsia="zh-CN"/>
        </w:rPr>
      </w:pPr>
    </w:p>
    <w:p w:rsidR="00123C53" w:rsidRDefault="00123C53" w:rsidP="004C1F40">
      <w:pPr>
        <w:spacing w:line="276" w:lineRule="auto"/>
        <w:ind w:leftChars="-339" w:left="-550" w:hangingChars="89" w:hanging="196"/>
        <w:rPr>
          <w:szCs w:val="21"/>
          <w:lang w:eastAsia="zh-CN"/>
        </w:rPr>
      </w:pPr>
    </w:p>
    <w:p w:rsidR="00123C53" w:rsidRDefault="006F7D99" w:rsidP="004C1F40">
      <w:pPr>
        <w:spacing w:line="276" w:lineRule="auto"/>
        <w:ind w:leftChars="-339" w:left="-550" w:hangingChars="89" w:hanging="196"/>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123C53" w:rsidRDefault="00123C53">
      <w:pPr>
        <w:spacing w:line="276" w:lineRule="auto"/>
        <w:rPr>
          <w:szCs w:val="21"/>
          <w:lang w:eastAsia="zh-CN"/>
        </w:rPr>
      </w:pPr>
    </w:p>
    <w:p w:rsidR="00123C53" w:rsidRDefault="006F7D99" w:rsidP="004C1F40">
      <w:pPr>
        <w:spacing w:line="276" w:lineRule="auto"/>
        <w:ind w:leftChars="-339" w:left="-550" w:hangingChars="89" w:hanging="196"/>
        <w:rPr>
          <w:szCs w:val="21"/>
          <w:lang w:eastAsia="zh-CN"/>
        </w:rPr>
      </w:pPr>
      <w:r>
        <w:rPr>
          <w:rFonts w:hint="eastAsia"/>
          <w:szCs w:val="21"/>
          <w:lang w:eastAsia="zh-CN"/>
        </w:rPr>
        <w:t>法人代表</w:t>
      </w:r>
      <w:r>
        <w:rPr>
          <w:rFonts w:hint="eastAsia"/>
          <w:szCs w:val="21"/>
          <w:lang w:eastAsia="zh-CN"/>
        </w:rPr>
        <w:t xml:space="preserve">:                                     </w:t>
      </w:r>
      <w:r>
        <w:rPr>
          <w:rFonts w:hint="eastAsia"/>
          <w:szCs w:val="21"/>
          <w:lang w:eastAsia="zh-CN"/>
        </w:rPr>
        <w:t>法人代表</w:t>
      </w:r>
      <w:r>
        <w:rPr>
          <w:rFonts w:hint="eastAsia"/>
          <w:szCs w:val="21"/>
          <w:lang w:eastAsia="zh-CN"/>
        </w:rPr>
        <w:t>:</w:t>
      </w:r>
    </w:p>
    <w:p w:rsidR="00123C53" w:rsidRDefault="00123C53">
      <w:pPr>
        <w:spacing w:line="276" w:lineRule="auto"/>
        <w:rPr>
          <w:szCs w:val="21"/>
          <w:lang w:eastAsia="zh-CN"/>
        </w:rPr>
      </w:pPr>
    </w:p>
    <w:p w:rsidR="00123C53" w:rsidRDefault="006F7D99" w:rsidP="004C1F40">
      <w:pPr>
        <w:spacing w:line="276" w:lineRule="auto"/>
        <w:ind w:leftChars="-339" w:left="-550" w:hangingChars="89" w:hanging="196"/>
        <w:rPr>
          <w:szCs w:val="21"/>
          <w:lang w:eastAsia="zh-CN"/>
        </w:rPr>
      </w:pPr>
      <w:r>
        <w:rPr>
          <w:rFonts w:hint="eastAsia"/>
          <w:szCs w:val="21"/>
          <w:lang w:eastAsia="zh-CN"/>
        </w:rPr>
        <w:t>法人委托代理人</w:t>
      </w:r>
      <w:r>
        <w:rPr>
          <w:rFonts w:hint="eastAsia"/>
          <w:szCs w:val="21"/>
          <w:lang w:eastAsia="zh-CN"/>
        </w:rPr>
        <w:t xml:space="preserve"> :                              </w:t>
      </w:r>
      <w:r>
        <w:rPr>
          <w:rFonts w:hint="eastAsia"/>
          <w:szCs w:val="21"/>
          <w:lang w:eastAsia="zh-CN"/>
        </w:rPr>
        <w:t>法人委托代理人</w:t>
      </w:r>
      <w:r>
        <w:rPr>
          <w:rFonts w:hint="eastAsia"/>
          <w:szCs w:val="21"/>
          <w:lang w:eastAsia="zh-CN"/>
        </w:rPr>
        <w:t>:</w:t>
      </w:r>
    </w:p>
    <w:p w:rsidR="00123C53" w:rsidRDefault="00123C53">
      <w:pPr>
        <w:pStyle w:val="1"/>
      </w:pPr>
    </w:p>
    <w:p w:rsidR="00123C53" w:rsidRDefault="006F7D99" w:rsidP="004C1F40">
      <w:pPr>
        <w:spacing w:line="276" w:lineRule="auto"/>
        <w:ind w:leftChars="-339" w:left="-550" w:hangingChars="89" w:hanging="196"/>
        <w:rPr>
          <w:szCs w:val="21"/>
          <w:lang w:eastAsia="zh-CN"/>
        </w:rPr>
      </w:pPr>
      <w:r>
        <w:rPr>
          <w:rFonts w:hint="eastAsia"/>
          <w:szCs w:val="21"/>
          <w:lang w:eastAsia="zh-CN"/>
        </w:rPr>
        <w:t>签定日期：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123C53" w:rsidRDefault="006F7D99" w:rsidP="004C1F40">
      <w:pPr>
        <w:spacing w:line="276" w:lineRule="auto"/>
        <w:ind w:leftChars="-339" w:left="-550" w:hangingChars="89" w:hanging="196"/>
      </w:pPr>
      <w:r>
        <w:rPr>
          <w:rFonts w:hint="eastAsia"/>
        </w:rPr>
        <w:lastRenderedPageBreak/>
        <w:t>附件三</w:t>
      </w:r>
    </w:p>
    <w:p w:rsidR="00123C53" w:rsidRDefault="006F7D9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123C53" w:rsidRDefault="00123C53">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123C53">
        <w:trPr>
          <w:jc w:val="center"/>
        </w:trPr>
        <w:tc>
          <w:tcPr>
            <w:tcW w:w="971" w:type="dxa"/>
          </w:tcPr>
          <w:p w:rsidR="00123C53" w:rsidRDefault="006F7D99">
            <w:pPr>
              <w:spacing w:line="500" w:lineRule="exact"/>
              <w:jc w:val="center"/>
              <w:rPr>
                <w:b/>
                <w:bCs/>
                <w:sz w:val="24"/>
              </w:rPr>
            </w:pPr>
            <w:r>
              <w:rPr>
                <w:rFonts w:hint="eastAsia"/>
                <w:b/>
                <w:bCs/>
                <w:sz w:val="24"/>
              </w:rPr>
              <w:t>序号</w:t>
            </w:r>
          </w:p>
        </w:tc>
        <w:tc>
          <w:tcPr>
            <w:tcW w:w="6027" w:type="dxa"/>
          </w:tcPr>
          <w:p w:rsidR="00123C53" w:rsidRDefault="006F7D99">
            <w:pPr>
              <w:spacing w:line="500" w:lineRule="exact"/>
              <w:jc w:val="center"/>
              <w:rPr>
                <w:b/>
                <w:bCs/>
                <w:sz w:val="24"/>
              </w:rPr>
            </w:pPr>
            <w:r>
              <w:rPr>
                <w:rFonts w:hint="eastAsia"/>
                <w:b/>
                <w:bCs/>
                <w:sz w:val="24"/>
              </w:rPr>
              <w:t>内容</w:t>
            </w:r>
          </w:p>
        </w:tc>
        <w:tc>
          <w:tcPr>
            <w:tcW w:w="1363" w:type="dxa"/>
          </w:tcPr>
          <w:p w:rsidR="00123C53" w:rsidRDefault="006F7D99">
            <w:pPr>
              <w:spacing w:line="500" w:lineRule="exact"/>
              <w:jc w:val="center"/>
              <w:rPr>
                <w:b/>
                <w:bCs/>
                <w:sz w:val="24"/>
              </w:rPr>
            </w:pPr>
            <w:r>
              <w:rPr>
                <w:rFonts w:hint="eastAsia"/>
                <w:b/>
                <w:bCs/>
                <w:sz w:val="24"/>
              </w:rPr>
              <w:t>页码</w:t>
            </w:r>
          </w:p>
        </w:tc>
      </w:tr>
      <w:tr w:rsidR="00123C53">
        <w:trPr>
          <w:jc w:val="center"/>
        </w:trPr>
        <w:tc>
          <w:tcPr>
            <w:tcW w:w="971" w:type="dxa"/>
          </w:tcPr>
          <w:p w:rsidR="00123C53" w:rsidRDefault="006F7D99">
            <w:pPr>
              <w:spacing w:line="500" w:lineRule="exact"/>
              <w:jc w:val="center"/>
              <w:rPr>
                <w:sz w:val="24"/>
              </w:rPr>
            </w:pPr>
            <w:r>
              <w:rPr>
                <w:rFonts w:hint="eastAsia"/>
                <w:sz w:val="24"/>
              </w:rPr>
              <w:t>1</w:t>
            </w:r>
          </w:p>
        </w:tc>
        <w:tc>
          <w:tcPr>
            <w:tcW w:w="6027" w:type="dxa"/>
          </w:tcPr>
          <w:p w:rsidR="00123C53" w:rsidRDefault="006F7D99">
            <w:pPr>
              <w:spacing w:line="500" w:lineRule="exact"/>
              <w:rPr>
                <w:sz w:val="24"/>
              </w:rPr>
            </w:pPr>
            <w:r>
              <w:rPr>
                <w:rFonts w:hint="eastAsia"/>
                <w:sz w:val="24"/>
              </w:rPr>
              <w:t>参选书</w:t>
            </w: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6F7D99">
            <w:pPr>
              <w:spacing w:line="500" w:lineRule="exact"/>
              <w:jc w:val="center"/>
              <w:rPr>
                <w:sz w:val="24"/>
                <w:lang w:eastAsia="zh-CN"/>
              </w:rPr>
            </w:pPr>
            <w:r>
              <w:rPr>
                <w:rFonts w:hint="eastAsia"/>
                <w:sz w:val="24"/>
                <w:lang w:eastAsia="zh-CN"/>
              </w:rPr>
              <w:t>2</w:t>
            </w:r>
          </w:p>
        </w:tc>
        <w:tc>
          <w:tcPr>
            <w:tcW w:w="6027" w:type="dxa"/>
          </w:tcPr>
          <w:p w:rsidR="00123C53" w:rsidRDefault="006F7D99">
            <w:pPr>
              <w:spacing w:line="500" w:lineRule="exact"/>
              <w:rPr>
                <w:sz w:val="24"/>
                <w:lang w:eastAsia="zh-CN"/>
              </w:rPr>
            </w:pPr>
            <w:r>
              <w:rPr>
                <w:rFonts w:hint="eastAsia"/>
                <w:sz w:val="24"/>
              </w:rPr>
              <w:t>营业执照复印件</w:t>
            </w:r>
          </w:p>
        </w:tc>
        <w:tc>
          <w:tcPr>
            <w:tcW w:w="1363" w:type="dxa"/>
          </w:tcPr>
          <w:p w:rsidR="00123C53" w:rsidRDefault="00123C53">
            <w:pPr>
              <w:spacing w:line="500" w:lineRule="exact"/>
              <w:jc w:val="center"/>
              <w:rPr>
                <w:sz w:val="24"/>
                <w:lang w:eastAsia="zh-CN"/>
              </w:rPr>
            </w:pPr>
          </w:p>
        </w:tc>
      </w:tr>
      <w:tr w:rsidR="00123C53">
        <w:trPr>
          <w:jc w:val="center"/>
        </w:trPr>
        <w:tc>
          <w:tcPr>
            <w:tcW w:w="971" w:type="dxa"/>
          </w:tcPr>
          <w:p w:rsidR="00123C53" w:rsidRDefault="006F7D99">
            <w:pPr>
              <w:spacing w:line="500" w:lineRule="exact"/>
              <w:jc w:val="center"/>
              <w:rPr>
                <w:sz w:val="24"/>
              </w:rPr>
            </w:pPr>
            <w:r>
              <w:rPr>
                <w:rFonts w:hint="eastAsia"/>
                <w:sz w:val="24"/>
              </w:rPr>
              <w:t>3</w:t>
            </w:r>
          </w:p>
        </w:tc>
        <w:tc>
          <w:tcPr>
            <w:tcW w:w="6027" w:type="dxa"/>
          </w:tcPr>
          <w:p w:rsidR="00123C53" w:rsidRDefault="006F7D99">
            <w:pPr>
              <w:spacing w:line="500" w:lineRule="exact"/>
              <w:rPr>
                <w:sz w:val="24"/>
                <w:lang w:eastAsia="zh-CN"/>
              </w:rPr>
            </w:pPr>
            <w:r>
              <w:rPr>
                <w:rFonts w:eastAsiaTheme="minorEastAsia" w:hint="eastAsia"/>
                <w:bCs/>
                <w:snapToGrid w:val="0"/>
                <w:kern w:val="2"/>
                <w:sz w:val="21"/>
                <w:szCs w:val="21"/>
                <w:lang w:eastAsia="zh-CN"/>
              </w:rPr>
              <w:t>工业垃圾的去向、处置进行说明，并提供堆放地点的详细地址的证明</w:t>
            </w:r>
          </w:p>
        </w:tc>
        <w:tc>
          <w:tcPr>
            <w:tcW w:w="1363" w:type="dxa"/>
          </w:tcPr>
          <w:p w:rsidR="00123C53" w:rsidRDefault="00123C53">
            <w:pPr>
              <w:spacing w:line="500" w:lineRule="exact"/>
              <w:jc w:val="center"/>
              <w:rPr>
                <w:sz w:val="24"/>
                <w:lang w:eastAsia="zh-CN"/>
              </w:rPr>
            </w:pPr>
          </w:p>
        </w:tc>
      </w:tr>
      <w:tr w:rsidR="00123C53">
        <w:trPr>
          <w:jc w:val="center"/>
        </w:trPr>
        <w:tc>
          <w:tcPr>
            <w:tcW w:w="971" w:type="dxa"/>
          </w:tcPr>
          <w:p w:rsidR="00123C53" w:rsidRDefault="006F7D99">
            <w:pPr>
              <w:spacing w:line="500" w:lineRule="exact"/>
              <w:jc w:val="center"/>
              <w:rPr>
                <w:sz w:val="24"/>
                <w:lang w:eastAsia="zh-CN"/>
              </w:rPr>
            </w:pPr>
            <w:r>
              <w:rPr>
                <w:sz w:val="24"/>
                <w:lang w:eastAsia="zh-CN"/>
              </w:rPr>
              <w:t>4</w:t>
            </w:r>
          </w:p>
        </w:tc>
        <w:tc>
          <w:tcPr>
            <w:tcW w:w="6027" w:type="dxa"/>
          </w:tcPr>
          <w:p w:rsidR="00123C53" w:rsidRDefault="006F7D99">
            <w:pPr>
              <w:spacing w:line="500" w:lineRule="exact"/>
              <w:rPr>
                <w:sz w:val="24"/>
                <w:lang w:eastAsia="zh-CN"/>
              </w:rPr>
            </w:pPr>
            <w:r>
              <w:rPr>
                <w:rFonts w:hint="eastAsia"/>
                <w:sz w:val="24"/>
              </w:rPr>
              <w:t>参选报价单</w:t>
            </w:r>
          </w:p>
        </w:tc>
        <w:tc>
          <w:tcPr>
            <w:tcW w:w="1363" w:type="dxa"/>
          </w:tcPr>
          <w:p w:rsidR="00123C53" w:rsidRDefault="00123C53">
            <w:pPr>
              <w:spacing w:line="500" w:lineRule="exact"/>
              <w:jc w:val="center"/>
              <w:rPr>
                <w:sz w:val="24"/>
                <w:lang w:eastAsia="zh-CN"/>
              </w:rPr>
            </w:pPr>
          </w:p>
        </w:tc>
      </w:tr>
      <w:tr w:rsidR="00123C53">
        <w:trPr>
          <w:jc w:val="center"/>
        </w:trPr>
        <w:tc>
          <w:tcPr>
            <w:tcW w:w="971" w:type="dxa"/>
          </w:tcPr>
          <w:p w:rsidR="00123C53" w:rsidRDefault="006F7D99">
            <w:pPr>
              <w:spacing w:line="500" w:lineRule="exact"/>
              <w:jc w:val="center"/>
              <w:rPr>
                <w:sz w:val="24"/>
                <w:lang w:eastAsia="zh-CN"/>
              </w:rPr>
            </w:pPr>
            <w:r>
              <w:rPr>
                <w:sz w:val="24"/>
                <w:lang w:eastAsia="zh-CN"/>
              </w:rPr>
              <w:t>5</w:t>
            </w:r>
          </w:p>
        </w:tc>
        <w:tc>
          <w:tcPr>
            <w:tcW w:w="6027" w:type="dxa"/>
          </w:tcPr>
          <w:p w:rsidR="00123C53" w:rsidRDefault="006F7D99">
            <w:pPr>
              <w:spacing w:line="500" w:lineRule="exact"/>
              <w:rPr>
                <w:sz w:val="24"/>
                <w:lang w:eastAsia="zh-CN"/>
              </w:rPr>
            </w:pPr>
            <w:r>
              <w:rPr>
                <w:rFonts w:hint="eastAsia"/>
                <w:sz w:val="24"/>
              </w:rPr>
              <w:t>承诺函</w:t>
            </w: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6F7D99">
            <w:pPr>
              <w:spacing w:line="500" w:lineRule="exact"/>
              <w:jc w:val="center"/>
              <w:rPr>
                <w:sz w:val="24"/>
                <w:lang w:eastAsia="zh-CN"/>
              </w:rPr>
            </w:pPr>
            <w:r>
              <w:rPr>
                <w:sz w:val="24"/>
                <w:lang w:eastAsia="zh-CN"/>
              </w:rPr>
              <w:t>6</w:t>
            </w:r>
          </w:p>
        </w:tc>
        <w:tc>
          <w:tcPr>
            <w:tcW w:w="6027" w:type="dxa"/>
          </w:tcPr>
          <w:p w:rsidR="00123C53" w:rsidRDefault="006F7D99">
            <w:pPr>
              <w:spacing w:line="500" w:lineRule="exact"/>
              <w:rPr>
                <w:sz w:val="24"/>
              </w:rPr>
            </w:pPr>
            <w:r>
              <w:rPr>
                <w:rFonts w:hint="eastAsia"/>
                <w:sz w:val="24"/>
              </w:rPr>
              <w:t>偏离表（如有）</w:t>
            </w: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lang w:eastAsia="zh-CN"/>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r w:rsidR="00123C53">
        <w:trPr>
          <w:jc w:val="center"/>
        </w:trPr>
        <w:tc>
          <w:tcPr>
            <w:tcW w:w="971" w:type="dxa"/>
          </w:tcPr>
          <w:p w:rsidR="00123C53" w:rsidRDefault="00123C53">
            <w:pPr>
              <w:spacing w:line="500" w:lineRule="exact"/>
              <w:jc w:val="center"/>
              <w:rPr>
                <w:sz w:val="24"/>
                <w:lang w:eastAsia="zh-CN"/>
              </w:rPr>
            </w:pPr>
          </w:p>
        </w:tc>
        <w:tc>
          <w:tcPr>
            <w:tcW w:w="6027" w:type="dxa"/>
          </w:tcPr>
          <w:p w:rsidR="00123C53" w:rsidRDefault="00123C53">
            <w:pPr>
              <w:spacing w:line="500" w:lineRule="exact"/>
              <w:rPr>
                <w:sz w:val="24"/>
              </w:rPr>
            </w:pPr>
          </w:p>
        </w:tc>
        <w:tc>
          <w:tcPr>
            <w:tcW w:w="1363" w:type="dxa"/>
          </w:tcPr>
          <w:p w:rsidR="00123C53" w:rsidRDefault="00123C53">
            <w:pPr>
              <w:spacing w:line="500" w:lineRule="exact"/>
              <w:jc w:val="center"/>
              <w:rPr>
                <w:sz w:val="24"/>
              </w:rPr>
            </w:pPr>
          </w:p>
        </w:tc>
      </w:tr>
    </w:tbl>
    <w:p w:rsidR="00123C53" w:rsidRDefault="00123C53">
      <w:pPr>
        <w:spacing w:line="500" w:lineRule="exact"/>
        <w:jc w:val="center"/>
        <w:rPr>
          <w:b/>
          <w:bCs/>
          <w:sz w:val="24"/>
        </w:rPr>
      </w:pPr>
    </w:p>
    <w:p w:rsidR="00123C53" w:rsidRDefault="00123C53">
      <w:pPr>
        <w:spacing w:line="500" w:lineRule="exact"/>
        <w:jc w:val="center"/>
        <w:rPr>
          <w:b/>
          <w:bCs/>
          <w:sz w:val="36"/>
          <w:szCs w:val="36"/>
        </w:rPr>
      </w:pPr>
    </w:p>
    <w:p w:rsidR="00123C53" w:rsidRDefault="00123C53">
      <w:pPr>
        <w:pStyle w:val="1"/>
        <w:rPr>
          <w:b/>
          <w:bCs/>
          <w:sz w:val="36"/>
          <w:szCs w:val="36"/>
        </w:rPr>
      </w:pPr>
    </w:p>
    <w:p w:rsidR="00123C53" w:rsidRDefault="00123C53">
      <w:pPr>
        <w:pStyle w:val="1"/>
        <w:rPr>
          <w:b/>
          <w:bCs/>
          <w:sz w:val="36"/>
          <w:szCs w:val="36"/>
        </w:rPr>
      </w:pPr>
    </w:p>
    <w:p w:rsidR="00123C53" w:rsidRDefault="00123C53">
      <w:pPr>
        <w:pStyle w:val="1"/>
        <w:rPr>
          <w:b/>
          <w:bCs/>
          <w:sz w:val="36"/>
          <w:szCs w:val="36"/>
        </w:rPr>
      </w:pPr>
    </w:p>
    <w:p w:rsidR="00123C53" w:rsidRDefault="00123C53">
      <w:pPr>
        <w:pStyle w:val="1"/>
        <w:rPr>
          <w:b/>
          <w:bCs/>
          <w:sz w:val="36"/>
          <w:szCs w:val="36"/>
        </w:rPr>
      </w:pPr>
    </w:p>
    <w:p w:rsidR="00123C53" w:rsidRDefault="00123C53">
      <w:pPr>
        <w:spacing w:line="500" w:lineRule="exact"/>
        <w:rPr>
          <w:b/>
          <w:bCs/>
          <w:sz w:val="36"/>
          <w:szCs w:val="36"/>
        </w:rPr>
      </w:pPr>
    </w:p>
    <w:p w:rsidR="00123C53" w:rsidRDefault="00123C53">
      <w:pPr>
        <w:pStyle w:val="1"/>
        <w:rPr>
          <w:b/>
          <w:bCs/>
          <w:sz w:val="36"/>
          <w:szCs w:val="36"/>
        </w:rPr>
      </w:pPr>
    </w:p>
    <w:p w:rsidR="00123C53" w:rsidRDefault="00123C53">
      <w:pPr>
        <w:pStyle w:val="1"/>
      </w:pPr>
    </w:p>
    <w:p w:rsidR="00123C53" w:rsidRDefault="006F7D99">
      <w:pPr>
        <w:spacing w:line="500" w:lineRule="exact"/>
        <w:jc w:val="center"/>
        <w:rPr>
          <w:b/>
          <w:bCs/>
          <w:sz w:val="36"/>
          <w:szCs w:val="36"/>
        </w:rPr>
      </w:pPr>
      <w:r>
        <w:rPr>
          <w:rFonts w:hint="eastAsia"/>
          <w:b/>
          <w:bCs/>
          <w:sz w:val="36"/>
          <w:szCs w:val="36"/>
        </w:rPr>
        <w:lastRenderedPageBreak/>
        <w:t>参选书</w:t>
      </w:r>
    </w:p>
    <w:p w:rsidR="00123C53" w:rsidRDefault="00123C53">
      <w:pPr>
        <w:spacing w:line="500" w:lineRule="exact"/>
        <w:rPr>
          <w:sz w:val="24"/>
        </w:rPr>
      </w:pPr>
    </w:p>
    <w:p w:rsidR="00123C53" w:rsidRDefault="006F7D99">
      <w:pPr>
        <w:spacing w:line="500" w:lineRule="exact"/>
        <w:rPr>
          <w:sz w:val="24"/>
          <w:lang w:eastAsia="zh-CN"/>
        </w:rPr>
      </w:pPr>
      <w:r>
        <w:rPr>
          <w:rFonts w:hint="eastAsia"/>
          <w:sz w:val="24"/>
          <w:lang w:eastAsia="zh-CN"/>
        </w:rPr>
        <w:t>致：福建福海创石油化工有限公司</w:t>
      </w:r>
    </w:p>
    <w:p w:rsidR="00123C53" w:rsidRDefault="006F7D9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FF0000"/>
          <w:sz w:val="28"/>
          <w:szCs w:val="28"/>
          <w:u w:val="single"/>
          <w:lang w:eastAsia="zh-CN"/>
        </w:rPr>
        <w:t>单位名称</w:t>
      </w:r>
      <w:r>
        <w:rPr>
          <w:rFonts w:hint="eastAsia"/>
          <w:sz w:val="24"/>
          <w:lang w:eastAsia="zh-CN"/>
        </w:rPr>
        <w:t>递交下述文件，并对此负责。</w:t>
      </w:r>
    </w:p>
    <w:p w:rsidR="00123C53" w:rsidRDefault="006F7D99">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123C53" w:rsidRDefault="006F7D99">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123C53" w:rsidRDefault="006F7D99">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123C53" w:rsidRDefault="006F7D99">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123C53" w:rsidRDefault="006F7D99">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123C53" w:rsidRDefault="006F7D99">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123C53" w:rsidRDefault="00123C53">
      <w:pPr>
        <w:spacing w:line="500" w:lineRule="exact"/>
        <w:ind w:firstLineChars="200" w:firstLine="480"/>
        <w:rPr>
          <w:sz w:val="24"/>
          <w:lang w:eastAsia="zh-CN"/>
        </w:rPr>
      </w:pPr>
    </w:p>
    <w:p w:rsidR="00123C53" w:rsidRDefault="00123C53">
      <w:pPr>
        <w:spacing w:line="500" w:lineRule="exact"/>
        <w:ind w:firstLineChars="200" w:firstLine="480"/>
        <w:rPr>
          <w:sz w:val="24"/>
          <w:lang w:eastAsia="zh-CN"/>
        </w:rPr>
      </w:pPr>
    </w:p>
    <w:p w:rsidR="00123C53" w:rsidRDefault="00123C53">
      <w:pPr>
        <w:pStyle w:val="1"/>
      </w:pPr>
    </w:p>
    <w:p w:rsidR="00123C53" w:rsidRDefault="006F7D99">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123C53" w:rsidRDefault="006F7D99">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123C53" w:rsidRDefault="00123C53">
      <w:pPr>
        <w:pStyle w:val="1"/>
        <w:jc w:val="center"/>
      </w:pPr>
    </w:p>
    <w:p w:rsidR="00123C53" w:rsidRDefault="00123C53">
      <w:pPr>
        <w:pStyle w:val="1"/>
        <w:jc w:val="center"/>
      </w:pPr>
    </w:p>
    <w:p w:rsidR="00123C53" w:rsidRDefault="00123C53">
      <w:pPr>
        <w:widowControl/>
        <w:rPr>
          <w:rFonts w:asciiTheme="minorEastAsia" w:eastAsiaTheme="minorEastAsia" w:hAnsiTheme="minorEastAsia"/>
          <w:sz w:val="24"/>
          <w:szCs w:val="24"/>
          <w:lang w:eastAsia="zh-CN"/>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pStyle w:val="1"/>
        <w:rPr>
          <w:rFonts w:asciiTheme="minorEastAsia" w:eastAsiaTheme="minorEastAsia" w:hAnsiTheme="minorEastAsia"/>
          <w:sz w:val="24"/>
          <w:szCs w:val="24"/>
        </w:rPr>
      </w:pPr>
    </w:p>
    <w:p w:rsidR="00123C53" w:rsidRDefault="00123C53">
      <w:pPr>
        <w:snapToGrid w:val="0"/>
        <w:spacing w:line="360" w:lineRule="auto"/>
        <w:rPr>
          <w:rFonts w:asciiTheme="minorEastAsia" w:eastAsiaTheme="minorEastAsia" w:hAnsiTheme="minorEastAsia"/>
          <w:sz w:val="24"/>
          <w:szCs w:val="24"/>
          <w:lang w:eastAsia="zh-CN"/>
        </w:rPr>
      </w:pPr>
    </w:p>
    <w:p w:rsidR="00123C53" w:rsidRDefault="00123C53">
      <w:pPr>
        <w:pStyle w:val="1"/>
        <w:rPr>
          <w:rFonts w:asciiTheme="minorEastAsia" w:eastAsiaTheme="minorEastAsia" w:hAnsiTheme="minorEastAsia"/>
          <w:sz w:val="24"/>
          <w:szCs w:val="24"/>
        </w:rPr>
      </w:pPr>
    </w:p>
    <w:p w:rsidR="00123C53" w:rsidRDefault="00123C53">
      <w:pPr>
        <w:snapToGrid w:val="0"/>
        <w:spacing w:line="360" w:lineRule="auto"/>
        <w:rPr>
          <w:rFonts w:asciiTheme="minorEastAsia" w:eastAsiaTheme="minorEastAsia" w:hAnsiTheme="minorEastAsia"/>
          <w:sz w:val="24"/>
          <w:szCs w:val="24"/>
          <w:lang w:eastAsia="zh-CN"/>
        </w:rPr>
      </w:pPr>
    </w:p>
    <w:p w:rsidR="00123C53" w:rsidRDefault="006F7D99">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参选人营业执照（加盖单位公章的复印件）</w:t>
      </w:r>
    </w:p>
    <w:p w:rsidR="00123C53" w:rsidRDefault="00123C53">
      <w:pPr>
        <w:pStyle w:val="1"/>
      </w:pPr>
    </w:p>
    <w:p w:rsidR="00123C53" w:rsidRDefault="00123C53">
      <w:pPr>
        <w:snapToGrid w:val="0"/>
        <w:spacing w:line="360" w:lineRule="auto"/>
        <w:rPr>
          <w:rFonts w:asciiTheme="minorEastAsia" w:eastAsiaTheme="minorEastAsia" w:hAnsiTheme="minorEastAsia"/>
          <w:sz w:val="24"/>
          <w:szCs w:val="24"/>
          <w:lang w:eastAsia="zh-CN"/>
        </w:rPr>
      </w:pPr>
    </w:p>
    <w:p w:rsidR="00123C53" w:rsidRDefault="00123C53">
      <w:pPr>
        <w:snapToGrid w:val="0"/>
        <w:spacing w:line="360" w:lineRule="auto"/>
        <w:rPr>
          <w:rFonts w:asciiTheme="minorEastAsia" w:eastAsiaTheme="minorEastAsia" w:hAnsiTheme="minorEastAsia"/>
          <w:sz w:val="24"/>
          <w:szCs w:val="24"/>
          <w:lang w:eastAsia="zh-CN"/>
        </w:rPr>
      </w:pPr>
    </w:p>
    <w:p w:rsidR="00123C53" w:rsidRDefault="006F7D99">
      <w:pPr>
        <w:widowControl/>
        <w:rPr>
          <w:sz w:val="24"/>
          <w:szCs w:val="28"/>
          <w:lang w:eastAsia="zh-CN"/>
        </w:rPr>
      </w:pPr>
      <w:r>
        <w:rPr>
          <w:rFonts w:hint="eastAsia"/>
          <w:sz w:val="24"/>
          <w:szCs w:val="28"/>
          <w:lang w:eastAsia="zh-CN"/>
        </w:rPr>
        <w:t>业绩的证明</w:t>
      </w:r>
    </w:p>
    <w:p w:rsidR="00123C53" w:rsidRDefault="00123C53">
      <w:pPr>
        <w:pStyle w:val="1"/>
      </w:pPr>
    </w:p>
    <w:p w:rsidR="00123C53" w:rsidRDefault="00123C53">
      <w:pPr>
        <w:pStyle w:val="1"/>
      </w:pPr>
    </w:p>
    <w:p w:rsidR="00123C53" w:rsidRDefault="00123C53">
      <w:pPr>
        <w:pStyle w:val="1"/>
      </w:pPr>
    </w:p>
    <w:p w:rsidR="00123C53" w:rsidRDefault="006F7D99">
      <w:pPr>
        <w:widowControl/>
        <w:rPr>
          <w:sz w:val="24"/>
          <w:szCs w:val="28"/>
          <w:lang w:eastAsia="zh-CN"/>
        </w:rPr>
      </w:pPr>
      <w:r>
        <w:rPr>
          <w:rFonts w:hint="eastAsia"/>
          <w:sz w:val="24"/>
          <w:szCs w:val="28"/>
          <w:lang w:eastAsia="zh-CN"/>
        </w:rPr>
        <w:t>工业垃圾的去向、处置进行说明，并提供堆放地点的详细地址的证明</w:t>
      </w:r>
    </w:p>
    <w:p w:rsidR="00123C53" w:rsidRDefault="006F7D99">
      <w:pPr>
        <w:widowControl/>
        <w:autoSpaceDE/>
        <w:autoSpaceDN/>
        <w:rPr>
          <w:rFonts w:asciiTheme="minorEastAsia" w:eastAsiaTheme="minorEastAsia" w:hAnsiTheme="minorEastAsia"/>
          <w:b/>
          <w:sz w:val="36"/>
          <w:szCs w:val="36"/>
          <w:lang w:eastAsia="zh-CN"/>
        </w:rPr>
      </w:pPr>
      <w:r>
        <w:rPr>
          <w:rFonts w:hAnsi="Calibri" w:cs="Times New Roman"/>
          <w:bCs/>
          <w:color w:val="0000FF"/>
          <w:sz w:val="34"/>
          <w:lang w:eastAsia="zh-CN"/>
        </w:rPr>
        <w:br w:type="page"/>
      </w:r>
    </w:p>
    <w:p w:rsidR="00123C53" w:rsidRDefault="006F7D99">
      <w:pPr>
        <w:pStyle w:val="af3"/>
        <w:spacing w:beforeLines="0" w:afterLines="0" w:line="240" w:lineRule="auto"/>
        <w:ind w:firstLineChars="0" w:firstLine="0"/>
        <w:jc w:val="center"/>
        <w:rPr>
          <w:rFonts w:asciiTheme="minorEastAsia" w:eastAsiaTheme="minorEastAsia" w:hAnsiTheme="minorEastAsia" w:cs="宋体"/>
          <w:b/>
          <w:sz w:val="32"/>
          <w:szCs w:val="32"/>
          <w:lang w:eastAsia="zh-CN"/>
        </w:rPr>
      </w:pPr>
      <w:r>
        <w:rPr>
          <w:rFonts w:asciiTheme="minorEastAsia" w:eastAsiaTheme="minorEastAsia" w:hAnsiTheme="minorEastAsia" w:cs="宋体" w:hint="eastAsia"/>
          <w:b/>
          <w:sz w:val="32"/>
          <w:szCs w:val="32"/>
          <w:lang w:eastAsia="zh-CN"/>
        </w:rPr>
        <w:lastRenderedPageBreak/>
        <w:t>参选报价单</w:t>
      </w:r>
    </w:p>
    <w:p w:rsidR="00123C53" w:rsidRDefault="006F7D99">
      <w:pPr>
        <w:pStyle w:val="af3"/>
        <w:spacing w:beforeLines="0" w:afterLines="0" w:line="240" w:lineRule="auto"/>
        <w:ind w:firstLineChars="100" w:firstLine="321"/>
        <w:jc w:val="center"/>
        <w:rPr>
          <w:rFonts w:cs="宋体"/>
          <w:sz w:val="24"/>
        </w:rPr>
      </w:pPr>
      <w:r>
        <w:rPr>
          <w:rFonts w:hint="eastAsia"/>
          <w:b/>
          <w:sz w:val="32"/>
          <w:szCs w:val="32"/>
        </w:rPr>
        <w:t>报</w:t>
      </w:r>
      <w:r>
        <w:rPr>
          <w:rFonts w:hint="eastAsia"/>
          <w:b/>
          <w:sz w:val="32"/>
          <w:szCs w:val="32"/>
        </w:rPr>
        <w:t xml:space="preserve"> </w:t>
      </w:r>
      <w:r>
        <w:rPr>
          <w:rFonts w:hint="eastAsia"/>
          <w:b/>
          <w:sz w:val="32"/>
          <w:szCs w:val="32"/>
        </w:rPr>
        <w:t>价</w:t>
      </w:r>
      <w:r>
        <w:rPr>
          <w:rFonts w:hint="eastAsia"/>
          <w:b/>
          <w:sz w:val="32"/>
          <w:szCs w:val="32"/>
        </w:rPr>
        <w:t xml:space="preserve"> </w:t>
      </w:r>
      <w:r>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865"/>
        <w:gridCol w:w="1300"/>
        <w:gridCol w:w="1437"/>
        <w:gridCol w:w="9"/>
        <w:gridCol w:w="1672"/>
        <w:gridCol w:w="1211"/>
      </w:tblGrid>
      <w:tr w:rsidR="00123C53">
        <w:trPr>
          <w:trHeight w:val="594"/>
        </w:trPr>
        <w:tc>
          <w:tcPr>
            <w:tcW w:w="684" w:type="dxa"/>
            <w:shd w:val="clear" w:color="auto" w:fill="auto"/>
            <w:noWrap/>
            <w:vAlign w:val="center"/>
          </w:tcPr>
          <w:p w:rsidR="00123C53" w:rsidRDefault="006F7D99">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序号</w:t>
            </w:r>
          </w:p>
        </w:tc>
        <w:tc>
          <w:tcPr>
            <w:tcW w:w="2865" w:type="dxa"/>
            <w:shd w:val="clear" w:color="auto" w:fill="auto"/>
            <w:noWrap/>
            <w:vAlign w:val="center"/>
          </w:tcPr>
          <w:p w:rsidR="00123C53" w:rsidRDefault="006F7D99">
            <w:pPr>
              <w:widowControl/>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报价</w:t>
            </w:r>
            <w:r>
              <w:rPr>
                <w:rFonts w:asciiTheme="minorEastAsia" w:eastAsiaTheme="minorEastAsia" w:hAnsiTheme="minorEastAsia" w:cs="Arial"/>
                <w:b/>
                <w:sz w:val="21"/>
                <w:szCs w:val="21"/>
              </w:rPr>
              <w:t>项目</w:t>
            </w:r>
          </w:p>
        </w:tc>
        <w:tc>
          <w:tcPr>
            <w:tcW w:w="1300" w:type="dxa"/>
            <w:shd w:val="clear" w:color="auto" w:fill="auto"/>
            <w:vAlign w:val="center"/>
          </w:tcPr>
          <w:p w:rsidR="00123C53" w:rsidRDefault="006F7D99">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预估数量</w:t>
            </w:r>
            <w:r>
              <w:rPr>
                <w:rFonts w:asciiTheme="minorEastAsia" w:eastAsiaTheme="minorEastAsia" w:hAnsiTheme="minorEastAsia" w:cs="Arial" w:hint="eastAsia"/>
                <w:b/>
                <w:sz w:val="21"/>
                <w:szCs w:val="21"/>
                <w:lang w:eastAsia="zh-CN"/>
              </w:rPr>
              <w:t>（吨）</w:t>
            </w:r>
          </w:p>
        </w:tc>
        <w:tc>
          <w:tcPr>
            <w:tcW w:w="1446" w:type="dxa"/>
            <w:gridSpan w:val="2"/>
            <w:vAlign w:val="center"/>
          </w:tcPr>
          <w:p w:rsidR="00123C53" w:rsidRDefault="006F7D99">
            <w:pPr>
              <w:widowControl/>
              <w:jc w:val="center"/>
              <w:rPr>
                <w:rFonts w:ascii="Arial" w:cs="Arial"/>
                <w:b/>
                <w:szCs w:val="21"/>
              </w:rPr>
            </w:pPr>
            <w:r>
              <w:rPr>
                <w:rFonts w:ascii="Arial" w:cs="Arial" w:hint="eastAsia"/>
                <w:b/>
                <w:szCs w:val="21"/>
                <w:lang w:eastAsia="zh-CN"/>
              </w:rPr>
              <w:t>含税</w:t>
            </w:r>
            <w:r>
              <w:rPr>
                <w:rFonts w:ascii="Arial" w:cs="Arial" w:hint="eastAsia"/>
                <w:b/>
                <w:szCs w:val="21"/>
                <w:lang w:eastAsia="zh-CN"/>
              </w:rPr>
              <w:t>单价（元）</w:t>
            </w:r>
          </w:p>
        </w:tc>
        <w:tc>
          <w:tcPr>
            <w:tcW w:w="1672" w:type="dxa"/>
            <w:vAlign w:val="center"/>
          </w:tcPr>
          <w:p w:rsidR="00123C53" w:rsidRDefault="006F7D99">
            <w:pPr>
              <w:widowControl/>
              <w:jc w:val="center"/>
              <w:rPr>
                <w:rFonts w:ascii="Arial" w:cs="Arial"/>
                <w:b/>
                <w:szCs w:val="21"/>
              </w:rPr>
            </w:pPr>
            <w:r>
              <w:rPr>
                <w:rFonts w:ascii="Arial" w:cs="Arial" w:hint="eastAsia"/>
                <w:b/>
                <w:szCs w:val="21"/>
                <w:lang w:eastAsia="zh-CN"/>
              </w:rPr>
              <w:t>合计</w:t>
            </w:r>
            <w:r>
              <w:rPr>
                <w:rFonts w:ascii="Arial" w:cs="Arial" w:hint="eastAsia"/>
                <w:b/>
                <w:szCs w:val="21"/>
              </w:rPr>
              <w:t>含税总价（元</w:t>
            </w:r>
            <w:r>
              <w:rPr>
                <w:rFonts w:ascii="Arial" w:cs="Arial" w:hint="eastAsia"/>
                <w:b/>
                <w:szCs w:val="21"/>
                <w:lang w:eastAsia="zh-CN"/>
              </w:rPr>
              <w:t>）</w:t>
            </w:r>
          </w:p>
        </w:tc>
        <w:tc>
          <w:tcPr>
            <w:tcW w:w="1211" w:type="dxa"/>
            <w:vAlign w:val="center"/>
          </w:tcPr>
          <w:p w:rsidR="00123C53" w:rsidRDefault="006F7D99">
            <w:pPr>
              <w:widowControl/>
              <w:jc w:val="center"/>
              <w:rPr>
                <w:rFonts w:ascii="Arial" w:cs="Arial"/>
                <w:b/>
                <w:szCs w:val="21"/>
              </w:rPr>
            </w:pPr>
            <w:r>
              <w:rPr>
                <w:rFonts w:ascii="Arial" w:cs="Arial" w:hint="eastAsia"/>
                <w:b/>
                <w:szCs w:val="21"/>
              </w:rPr>
              <w:t>发票税率</w:t>
            </w:r>
          </w:p>
        </w:tc>
      </w:tr>
      <w:tr w:rsidR="00123C53">
        <w:trPr>
          <w:trHeight w:val="450"/>
        </w:trPr>
        <w:tc>
          <w:tcPr>
            <w:tcW w:w="684" w:type="dxa"/>
            <w:shd w:val="clear" w:color="auto" w:fill="auto"/>
            <w:noWrap/>
            <w:vAlign w:val="center"/>
          </w:tcPr>
          <w:p w:rsidR="00123C53" w:rsidRDefault="006F7D99">
            <w:pPr>
              <w:widowControl/>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865" w:type="dxa"/>
            <w:shd w:val="clear" w:color="auto" w:fill="auto"/>
            <w:vAlign w:val="center"/>
          </w:tcPr>
          <w:p w:rsidR="00123C53" w:rsidRDefault="006F7D99">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工业垃圾</w:t>
            </w:r>
          </w:p>
        </w:tc>
        <w:tc>
          <w:tcPr>
            <w:tcW w:w="1300" w:type="dxa"/>
            <w:shd w:val="clear" w:color="auto" w:fill="auto"/>
            <w:vAlign w:val="center"/>
          </w:tcPr>
          <w:p w:rsidR="00123C53" w:rsidRDefault="006F7D99">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000</w:t>
            </w:r>
          </w:p>
        </w:tc>
        <w:tc>
          <w:tcPr>
            <w:tcW w:w="1437" w:type="dxa"/>
            <w:vAlign w:val="center"/>
          </w:tcPr>
          <w:p w:rsidR="00123C53" w:rsidRDefault="00123C53">
            <w:pPr>
              <w:widowControl/>
              <w:jc w:val="center"/>
              <w:rPr>
                <w:u w:val="single"/>
              </w:rPr>
            </w:pPr>
          </w:p>
        </w:tc>
        <w:tc>
          <w:tcPr>
            <w:tcW w:w="1681" w:type="dxa"/>
            <w:gridSpan w:val="2"/>
            <w:vAlign w:val="center"/>
          </w:tcPr>
          <w:p w:rsidR="00123C53" w:rsidRDefault="00123C53">
            <w:pPr>
              <w:widowControl/>
              <w:jc w:val="center"/>
              <w:rPr>
                <w:u w:val="single"/>
              </w:rPr>
            </w:pPr>
          </w:p>
        </w:tc>
        <w:tc>
          <w:tcPr>
            <w:tcW w:w="1211" w:type="dxa"/>
            <w:vAlign w:val="center"/>
          </w:tcPr>
          <w:p w:rsidR="00123C53" w:rsidRDefault="00123C53">
            <w:pPr>
              <w:widowControl/>
              <w:jc w:val="center"/>
              <w:rPr>
                <w:u w:val="single"/>
              </w:rPr>
            </w:pPr>
          </w:p>
        </w:tc>
      </w:tr>
      <w:tr w:rsidR="00123C53">
        <w:trPr>
          <w:trHeight w:val="450"/>
        </w:trPr>
        <w:tc>
          <w:tcPr>
            <w:tcW w:w="684" w:type="dxa"/>
            <w:shd w:val="clear" w:color="auto" w:fill="auto"/>
            <w:noWrap/>
            <w:vAlign w:val="center"/>
          </w:tcPr>
          <w:p w:rsidR="00123C53" w:rsidRDefault="006F7D99">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2865" w:type="dxa"/>
            <w:shd w:val="clear" w:color="auto" w:fill="auto"/>
            <w:vAlign w:val="center"/>
          </w:tcPr>
          <w:p w:rsidR="00123C53" w:rsidRDefault="006F7D99">
            <w:pPr>
              <w:widowControl/>
              <w:rPr>
                <w:rFonts w:asciiTheme="minorEastAsia" w:eastAsiaTheme="minorEastAsia" w:hAnsiTheme="minorEastAsia"/>
                <w:bCs/>
                <w:sz w:val="21"/>
                <w:szCs w:val="21"/>
                <w:lang w:eastAsia="zh-CN"/>
              </w:rPr>
            </w:pPr>
            <w:r>
              <w:rPr>
                <w:rFonts w:asciiTheme="minorEastAsia" w:eastAsiaTheme="minorEastAsia" w:hAnsiTheme="minorEastAsia" w:hint="eastAsia"/>
                <w:sz w:val="21"/>
                <w:szCs w:val="21"/>
              </w:rPr>
              <w:t>废旧保温棉</w:t>
            </w:r>
          </w:p>
        </w:tc>
        <w:tc>
          <w:tcPr>
            <w:tcW w:w="1300" w:type="dxa"/>
            <w:shd w:val="clear" w:color="auto" w:fill="auto"/>
            <w:vAlign w:val="center"/>
          </w:tcPr>
          <w:p w:rsidR="00123C53" w:rsidRDefault="006F7D99">
            <w:pPr>
              <w:widowControl/>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5</w:t>
            </w:r>
            <w:r>
              <w:rPr>
                <w:rFonts w:asciiTheme="minorEastAsia" w:eastAsiaTheme="minorEastAsia" w:hAnsiTheme="minorEastAsia"/>
                <w:bCs/>
                <w:sz w:val="21"/>
                <w:szCs w:val="21"/>
                <w:lang w:eastAsia="zh-CN"/>
              </w:rPr>
              <w:t>0</w:t>
            </w:r>
          </w:p>
        </w:tc>
        <w:tc>
          <w:tcPr>
            <w:tcW w:w="1437" w:type="dxa"/>
            <w:vAlign w:val="center"/>
          </w:tcPr>
          <w:p w:rsidR="00123C53" w:rsidRDefault="00123C53">
            <w:pPr>
              <w:widowControl/>
              <w:jc w:val="center"/>
              <w:rPr>
                <w:u w:val="single"/>
              </w:rPr>
            </w:pPr>
          </w:p>
        </w:tc>
        <w:tc>
          <w:tcPr>
            <w:tcW w:w="1681" w:type="dxa"/>
            <w:gridSpan w:val="2"/>
            <w:vAlign w:val="center"/>
          </w:tcPr>
          <w:p w:rsidR="00123C53" w:rsidRDefault="00123C53">
            <w:pPr>
              <w:widowControl/>
              <w:jc w:val="center"/>
              <w:rPr>
                <w:u w:val="single"/>
              </w:rPr>
            </w:pPr>
          </w:p>
        </w:tc>
        <w:tc>
          <w:tcPr>
            <w:tcW w:w="1211" w:type="dxa"/>
            <w:vAlign w:val="center"/>
          </w:tcPr>
          <w:p w:rsidR="00123C53" w:rsidRDefault="00123C53">
            <w:pPr>
              <w:widowControl/>
              <w:jc w:val="center"/>
              <w:rPr>
                <w:u w:val="single"/>
              </w:rPr>
            </w:pPr>
          </w:p>
        </w:tc>
      </w:tr>
      <w:tr w:rsidR="00123C53">
        <w:trPr>
          <w:trHeight w:val="450"/>
        </w:trPr>
        <w:tc>
          <w:tcPr>
            <w:tcW w:w="6286" w:type="dxa"/>
            <w:gridSpan w:val="4"/>
            <w:shd w:val="clear" w:color="auto" w:fill="auto"/>
            <w:noWrap/>
            <w:vAlign w:val="center"/>
          </w:tcPr>
          <w:p w:rsidR="00123C53" w:rsidRDefault="006F7D99">
            <w:pPr>
              <w:widowControl/>
              <w:jc w:val="center"/>
              <w:rPr>
                <w:u w:val="single"/>
              </w:rPr>
            </w:pPr>
            <w:r>
              <w:rPr>
                <w:rFonts w:asciiTheme="minorEastAsia" w:eastAsiaTheme="minorEastAsia" w:hAnsiTheme="minorEastAsia"/>
                <w:bCs/>
                <w:sz w:val="21"/>
                <w:szCs w:val="21"/>
                <w:lang w:eastAsia="zh-CN"/>
              </w:rPr>
              <w:t>合计预估总价</w:t>
            </w:r>
          </w:p>
        </w:tc>
        <w:tc>
          <w:tcPr>
            <w:tcW w:w="1681" w:type="dxa"/>
            <w:gridSpan w:val="2"/>
            <w:vAlign w:val="center"/>
          </w:tcPr>
          <w:p w:rsidR="00123C53" w:rsidRDefault="00123C53">
            <w:pPr>
              <w:widowControl/>
              <w:jc w:val="center"/>
              <w:rPr>
                <w:u w:val="single"/>
              </w:rPr>
            </w:pPr>
          </w:p>
        </w:tc>
        <w:tc>
          <w:tcPr>
            <w:tcW w:w="1211" w:type="dxa"/>
            <w:vAlign w:val="center"/>
          </w:tcPr>
          <w:p w:rsidR="00123C53" w:rsidRDefault="00123C53">
            <w:pPr>
              <w:widowControl/>
              <w:jc w:val="center"/>
              <w:rPr>
                <w:u w:val="single"/>
              </w:rPr>
            </w:pPr>
          </w:p>
        </w:tc>
      </w:tr>
      <w:tr w:rsidR="00123C53">
        <w:trPr>
          <w:trHeight w:val="1381"/>
        </w:trPr>
        <w:tc>
          <w:tcPr>
            <w:tcW w:w="9178" w:type="dxa"/>
            <w:gridSpan w:val="7"/>
            <w:shd w:val="clear" w:color="auto" w:fill="auto"/>
            <w:noWrap/>
          </w:tcPr>
          <w:p w:rsidR="00123C53" w:rsidRDefault="006F7D99">
            <w:pPr>
              <w:widowControl/>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说明：</w:t>
            </w:r>
          </w:p>
          <w:p w:rsidR="00123C53" w:rsidRDefault="006F7D99">
            <w:pPr>
              <w:widowControl/>
              <w:numPr>
                <w:ilvl w:val="0"/>
                <w:numId w:val="10"/>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工期两年</w:t>
            </w:r>
            <w:r>
              <w:rPr>
                <w:rFonts w:asciiTheme="minorEastAsia" w:eastAsiaTheme="minorEastAsia" w:hAnsiTheme="minorEastAsia"/>
                <w:sz w:val="21"/>
                <w:szCs w:val="21"/>
                <w:lang w:eastAsia="zh-CN"/>
              </w:rPr>
              <w:t>，合同期限内分批次处置，采用计划方式，乙方接甲方通知到厂清运，其中工业垃圾接通知后</w:t>
            </w:r>
            <w:r>
              <w:rPr>
                <w:rFonts w:asciiTheme="minorEastAsia" w:eastAsiaTheme="minorEastAsia" w:hAnsiTheme="minorEastAsia"/>
                <w:sz w:val="21"/>
                <w:szCs w:val="21"/>
                <w:lang w:eastAsia="zh-CN"/>
              </w:rPr>
              <w:t>24</w:t>
            </w:r>
            <w:r>
              <w:rPr>
                <w:rFonts w:asciiTheme="minorEastAsia" w:eastAsiaTheme="minorEastAsia" w:hAnsiTheme="minorEastAsia"/>
                <w:sz w:val="21"/>
                <w:szCs w:val="21"/>
                <w:lang w:eastAsia="zh-CN"/>
              </w:rPr>
              <w:t>小时内须到厂清运，废旧保温棉清运接通知</w:t>
            </w:r>
            <w:r>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天内必须到厂打包清运处理</w:t>
            </w:r>
            <w:r>
              <w:rPr>
                <w:rFonts w:asciiTheme="minorEastAsia" w:eastAsiaTheme="minorEastAsia" w:hAnsiTheme="minorEastAsia" w:hint="eastAsia"/>
                <w:sz w:val="21"/>
                <w:szCs w:val="21"/>
                <w:lang w:eastAsia="zh-CN"/>
              </w:rPr>
              <w:t>。</w:t>
            </w:r>
          </w:p>
          <w:p w:rsidR="00123C53" w:rsidRDefault="006F7D99">
            <w:pPr>
              <w:widowControl/>
              <w:numPr>
                <w:ilvl w:val="0"/>
                <w:numId w:val="10"/>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付款条件：清运费用据实结算，每季度结算一次，结算总价</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清运数量×单价，甲方收到乙方提供的全额的增值税专用发票后</w:t>
            </w:r>
            <w:r>
              <w:rPr>
                <w:rFonts w:asciiTheme="minorEastAsia" w:eastAsiaTheme="minorEastAsia" w:hAnsiTheme="minorEastAsia" w:hint="eastAsia"/>
                <w:sz w:val="21"/>
                <w:szCs w:val="21"/>
                <w:lang w:eastAsia="zh-CN"/>
              </w:rPr>
              <w:t>30</w:t>
            </w:r>
            <w:r>
              <w:rPr>
                <w:rFonts w:asciiTheme="minorEastAsia" w:eastAsiaTheme="minorEastAsia" w:hAnsiTheme="minorEastAsia" w:hint="eastAsia"/>
                <w:sz w:val="21"/>
                <w:szCs w:val="21"/>
                <w:lang w:eastAsia="zh-CN"/>
              </w:rPr>
              <w:t>个工作日内向乙方支付；</w:t>
            </w:r>
          </w:p>
          <w:p w:rsidR="00123C53" w:rsidRDefault="006F7D99">
            <w:pPr>
              <w:widowControl/>
              <w:numPr>
                <w:ilvl w:val="0"/>
                <w:numId w:val="10"/>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具体要求见发包说明。</w:t>
            </w:r>
          </w:p>
          <w:p w:rsidR="00123C53" w:rsidRDefault="00123C53">
            <w:pPr>
              <w:widowControl/>
              <w:autoSpaceDE/>
              <w:autoSpaceDN/>
              <w:snapToGrid w:val="0"/>
              <w:spacing w:line="360" w:lineRule="auto"/>
              <w:ind w:left="459"/>
              <w:rPr>
                <w:rFonts w:asciiTheme="minorEastAsia" w:eastAsiaTheme="minorEastAsia" w:hAnsiTheme="minorEastAsia" w:cs="Arial"/>
                <w:sz w:val="21"/>
                <w:szCs w:val="21"/>
                <w:lang w:eastAsia="zh-CN"/>
              </w:rPr>
            </w:pPr>
          </w:p>
        </w:tc>
      </w:tr>
    </w:tbl>
    <w:p w:rsidR="00123C53" w:rsidRDefault="00123C53">
      <w:pPr>
        <w:spacing w:line="276" w:lineRule="auto"/>
        <w:outlineLvl w:val="0"/>
        <w:rPr>
          <w:rFonts w:ascii="Arial" w:cs="Arial"/>
          <w:szCs w:val="21"/>
          <w:lang w:eastAsia="zh-CN"/>
        </w:rPr>
      </w:pPr>
    </w:p>
    <w:p w:rsidR="00123C53" w:rsidRDefault="00123C53">
      <w:pPr>
        <w:spacing w:line="360" w:lineRule="auto"/>
        <w:outlineLvl w:val="0"/>
        <w:rPr>
          <w:rFonts w:ascii="Arial" w:cs="Arial"/>
          <w:szCs w:val="21"/>
          <w:lang w:eastAsia="zh-CN"/>
        </w:rPr>
      </w:pPr>
    </w:p>
    <w:p w:rsidR="00123C53" w:rsidRDefault="006F7D99">
      <w:pPr>
        <w:spacing w:line="360" w:lineRule="auto"/>
        <w:rPr>
          <w:sz w:val="24"/>
          <w:lang w:eastAsia="zh-CN"/>
        </w:rPr>
      </w:pPr>
      <w:r>
        <w:rPr>
          <w:rFonts w:hint="eastAsia"/>
          <w:sz w:val="24"/>
          <w:lang w:eastAsia="zh-CN"/>
        </w:rPr>
        <w:t>报价单位（盖章）：</w:t>
      </w:r>
    </w:p>
    <w:p w:rsidR="00123C53" w:rsidRDefault="00123C53">
      <w:pPr>
        <w:spacing w:line="360" w:lineRule="auto"/>
        <w:rPr>
          <w:sz w:val="24"/>
          <w:lang w:eastAsia="zh-CN"/>
        </w:rPr>
      </w:pPr>
    </w:p>
    <w:p w:rsidR="00123C53" w:rsidRDefault="006F7D99">
      <w:pPr>
        <w:spacing w:line="360" w:lineRule="auto"/>
        <w:ind w:leftChars="-85" w:left="-187" w:firstLineChars="56" w:firstLine="134"/>
        <w:rPr>
          <w:sz w:val="24"/>
          <w:lang w:eastAsia="zh-CN"/>
        </w:rPr>
      </w:pPr>
      <w:r>
        <w:rPr>
          <w:rFonts w:hint="eastAsia"/>
          <w:sz w:val="24"/>
          <w:lang w:eastAsia="zh-CN"/>
        </w:rPr>
        <w:t>报价日期</w:t>
      </w:r>
    </w:p>
    <w:p w:rsidR="00123C53" w:rsidRDefault="006F7D99">
      <w:pPr>
        <w:spacing w:line="360" w:lineRule="auto"/>
        <w:ind w:leftChars="-85" w:left="-187" w:firstLineChars="56" w:firstLine="134"/>
        <w:rPr>
          <w:rFonts w:ascii="Times New Roman" w:hAnsi="Times New Roman" w:cs="Times New Roman"/>
          <w:b/>
          <w:sz w:val="36"/>
          <w:szCs w:val="36"/>
          <w:lang w:eastAsia="zh-CN"/>
        </w:rPr>
        <w:sectPr w:rsidR="00123C53">
          <w:footerReference w:type="default" r:id="rId13"/>
          <w:pgSz w:w="11910" w:h="16840"/>
          <w:pgMar w:top="1500" w:right="1680" w:bottom="740" w:left="1680" w:header="0" w:footer="551" w:gutter="0"/>
          <w:cols w:space="720"/>
          <w:docGrid w:type="lines" w:linePitch="312"/>
        </w:sectPr>
      </w:pPr>
      <w:r>
        <w:rPr>
          <w:sz w:val="24"/>
          <w:lang w:eastAsia="zh-CN"/>
        </w:rPr>
        <w:br w:type="page"/>
      </w:r>
    </w:p>
    <w:p w:rsidR="00123C53" w:rsidRDefault="006F7D99">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lastRenderedPageBreak/>
        <w:t>承</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诺</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函</w:t>
      </w:r>
    </w:p>
    <w:p w:rsidR="00123C53" w:rsidRDefault="00123C53">
      <w:pPr>
        <w:snapToGrid w:val="0"/>
        <w:spacing w:line="360" w:lineRule="auto"/>
        <w:rPr>
          <w:rFonts w:asciiTheme="minorEastAsia" w:eastAsiaTheme="minorEastAsia" w:hAnsiTheme="minorEastAsia"/>
          <w:sz w:val="24"/>
          <w:szCs w:val="24"/>
          <w:lang w:eastAsia="zh-CN"/>
        </w:rPr>
      </w:pP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123C53" w:rsidRDefault="006F7D99">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bCs/>
          <w:sz w:val="24"/>
          <w:szCs w:val="24"/>
          <w:u w:val="single"/>
          <w:lang w:eastAsia="zh-CN"/>
        </w:rPr>
        <w:t>工业垃圾、废旧保温棉清运及处置（项目编号：</w:t>
      </w:r>
      <w:r>
        <w:rPr>
          <w:rFonts w:asciiTheme="minorEastAsia" w:eastAsiaTheme="minorEastAsia" w:hAnsiTheme="minorEastAsia" w:hint="eastAsia"/>
          <w:bCs/>
          <w:sz w:val="24"/>
          <w:szCs w:val="24"/>
          <w:u w:val="single"/>
          <w:lang w:eastAsia="zh-CN"/>
        </w:rPr>
        <w:t>FHC-PTCG20220113001</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123C53" w:rsidRDefault="006F7D99">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、我方确认，我方已仔细阅读并研究了贵方的公告及其附件，我方完全熟悉其中的要求、条款和条件，并充分了解比选情况。</w:t>
      </w:r>
    </w:p>
    <w:p w:rsidR="00123C53" w:rsidRDefault="006F7D99">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、我方确认：我方完全同意比选文件制定的交易规则。接受比选文件中所制定的评比规则。</w:t>
      </w:r>
    </w:p>
    <w:p w:rsidR="00123C53" w:rsidRDefault="006F7D99">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、我方承诺：我方为投标所提供的材料均为真实、合法、完整。</w:t>
      </w:r>
    </w:p>
    <w:p w:rsidR="00123C53" w:rsidRDefault="006F7D99">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、我方保证：我方确认，我方完全接受</w:t>
      </w:r>
      <w:r>
        <w:rPr>
          <w:rFonts w:asciiTheme="minorEastAsia" w:eastAsiaTheme="minorEastAsia" w:hAnsiTheme="minorEastAsia" w:hint="eastAsia"/>
          <w:bCs/>
          <w:sz w:val="24"/>
          <w:szCs w:val="24"/>
          <w:u w:val="single"/>
          <w:lang w:eastAsia="zh-CN"/>
        </w:rPr>
        <w:t>工业垃圾、废旧保温棉清运及处置（项目编号：</w:t>
      </w:r>
      <w:r>
        <w:rPr>
          <w:rFonts w:asciiTheme="minorEastAsia" w:eastAsiaTheme="minorEastAsia" w:hAnsiTheme="minorEastAsia" w:hint="eastAsia"/>
          <w:bCs/>
          <w:sz w:val="24"/>
          <w:szCs w:val="24"/>
          <w:u w:val="single"/>
          <w:lang w:eastAsia="zh-CN"/>
        </w:rPr>
        <w:t>FHC-PTCG20220113001</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个工作日内，我方将与贵司签订《采购合同》。否则取消参选人三年内在比选人的业务中的参选资格</w:t>
      </w:r>
    </w:p>
    <w:p w:rsidR="00123C53" w:rsidRDefault="006F7D99">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123C53" w:rsidRDefault="00123C53">
      <w:pPr>
        <w:snapToGrid w:val="0"/>
        <w:spacing w:line="360" w:lineRule="auto"/>
        <w:ind w:firstLineChars="100" w:firstLine="240"/>
        <w:rPr>
          <w:rFonts w:asciiTheme="minorEastAsia" w:eastAsiaTheme="minorEastAsia" w:hAnsiTheme="minorEastAsia" w:cs="Times New Roman"/>
          <w:sz w:val="24"/>
          <w:szCs w:val="24"/>
          <w:lang w:eastAsia="zh-CN"/>
        </w:rPr>
      </w:pP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意向参选方（盖章）：</w:t>
      </w:r>
      <w:r>
        <w:rPr>
          <w:rFonts w:asciiTheme="minorEastAsia" w:eastAsiaTheme="minorEastAsia" w:hAnsiTheme="minorEastAsia" w:hint="eastAsia"/>
          <w:sz w:val="24"/>
          <w:szCs w:val="24"/>
          <w:lang w:eastAsia="zh-CN"/>
        </w:rPr>
        <w:t xml:space="preserve">                    </w:t>
      </w: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法定代表人（签字）：</w:t>
      </w:r>
      <w:r>
        <w:rPr>
          <w:rFonts w:asciiTheme="minorEastAsia" w:eastAsiaTheme="minorEastAsia" w:hAnsiTheme="minorEastAsia" w:hint="eastAsia"/>
          <w:sz w:val="24"/>
          <w:szCs w:val="24"/>
          <w:lang w:eastAsia="zh-CN"/>
        </w:rPr>
        <w:t xml:space="preserve">   </w:t>
      </w:r>
      <w:bookmarkStart w:id="2" w:name="_GoBack"/>
      <w:bookmarkEnd w:id="2"/>
      <w:r>
        <w:rPr>
          <w:rFonts w:asciiTheme="minorEastAsia" w:eastAsiaTheme="minorEastAsia" w:hAnsiTheme="minorEastAsia" w:hint="eastAsia"/>
          <w:sz w:val="24"/>
          <w:szCs w:val="24"/>
          <w:lang w:eastAsia="zh-CN"/>
        </w:rPr>
        <w:t xml:space="preserve">     </w:t>
      </w: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址：</w:t>
      </w:r>
      <w:r>
        <w:rPr>
          <w:rFonts w:asciiTheme="minorEastAsia" w:eastAsiaTheme="minorEastAsia" w:hAnsiTheme="minorEastAsia" w:hint="eastAsia"/>
          <w:sz w:val="24"/>
          <w:szCs w:val="24"/>
          <w:lang w:eastAsia="zh-CN"/>
        </w:rPr>
        <w:t xml:space="preserve">                                </w:t>
      </w: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联系人：</w:t>
      </w:r>
      <w:r>
        <w:rPr>
          <w:rFonts w:asciiTheme="minorEastAsia" w:eastAsiaTheme="minorEastAsia" w:hAnsiTheme="minorEastAsia" w:hint="eastAsia"/>
          <w:sz w:val="24"/>
          <w:szCs w:val="24"/>
          <w:lang w:eastAsia="zh-CN"/>
        </w:rPr>
        <w:t xml:space="preserve">                                </w:t>
      </w:r>
    </w:p>
    <w:p w:rsidR="00123C53" w:rsidRDefault="006F7D99">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话：</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p>
    <w:p w:rsidR="00123C53" w:rsidRDefault="006F7D99">
      <w:pPr>
        <w:pStyle w:val="af3"/>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w:t>
      </w:r>
    </w:p>
    <w:p w:rsidR="00123C53" w:rsidRDefault="00123C53">
      <w:pPr>
        <w:spacing w:line="500" w:lineRule="exact"/>
        <w:jc w:val="center"/>
        <w:rPr>
          <w:b/>
          <w:bCs/>
          <w:sz w:val="36"/>
          <w:szCs w:val="36"/>
          <w:lang w:eastAsia="zh-CN"/>
        </w:rPr>
      </w:pPr>
    </w:p>
    <w:p w:rsidR="00123C53" w:rsidRDefault="00123C53">
      <w:pPr>
        <w:pStyle w:val="1"/>
      </w:pPr>
    </w:p>
    <w:p w:rsidR="00123C53" w:rsidRDefault="00123C53">
      <w:pPr>
        <w:pStyle w:val="1"/>
      </w:pPr>
    </w:p>
    <w:bookmarkEnd w:id="0"/>
    <w:p w:rsidR="00123C53" w:rsidRDefault="00123C53"/>
    <w:p w:rsidR="00123C53" w:rsidRDefault="00123C53">
      <w:pPr>
        <w:pStyle w:val="a5"/>
        <w:spacing w:before="106"/>
        <w:ind w:left="218"/>
      </w:pPr>
    </w:p>
    <w:p w:rsidR="00123C53" w:rsidRDefault="00123C53"/>
    <w:sectPr w:rsidR="00123C53" w:rsidSect="00123C53">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D99" w:rsidRDefault="006F7D99" w:rsidP="00123C53">
      <w:r>
        <w:separator/>
      </w:r>
    </w:p>
  </w:endnote>
  <w:endnote w:type="continuationSeparator" w:id="0">
    <w:p w:rsidR="006F7D99" w:rsidRDefault="006F7D99" w:rsidP="00123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53" w:rsidRDefault="00123C53">
    <w:pPr>
      <w:pStyle w:val="a5"/>
      <w:spacing w:line="14" w:lineRule="auto"/>
      <w:rPr>
        <w:sz w:val="20"/>
      </w:rPr>
    </w:pPr>
    <w:r w:rsidRPr="00123C53">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7216;mso-position-horizontal-relative:page;mso-position-vertical-relative:page" filled="f" stroked="f">
          <v:textbox inset="0,0,0,0">
            <w:txbxContent>
              <w:p w:rsidR="00123C53" w:rsidRDefault="00123C5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53" w:rsidRDefault="00123C53">
    <w:pPr>
      <w:pStyle w:val="a5"/>
      <w:spacing w:line="14" w:lineRule="auto"/>
      <w:rPr>
        <w:sz w:val="20"/>
      </w:rPr>
    </w:pPr>
    <w:r w:rsidRPr="00123C53">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6192;mso-position-horizontal-relative:page;mso-position-vertical-relative:page" filled="f" stroked="f">
          <v:textbox inset="0,0,0,0">
            <w:txbxContent>
              <w:p w:rsidR="00123C53" w:rsidRDefault="00123C5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53" w:rsidRDefault="00123C53">
    <w:pPr>
      <w:pStyle w:val="a5"/>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53" w:rsidRDefault="00123C53">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D99" w:rsidRDefault="006F7D99" w:rsidP="00123C53">
      <w:r>
        <w:separator/>
      </w:r>
    </w:p>
  </w:footnote>
  <w:footnote w:type="continuationSeparator" w:id="0">
    <w:p w:rsidR="006F7D99" w:rsidRDefault="006F7D99" w:rsidP="00123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C46C65"/>
    <w:multiLevelType w:val="multilevel"/>
    <w:tmpl w:val="0CC46C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505919B1"/>
    <w:multiLevelType w:val="multilevel"/>
    <w:tmpl w:val="505919B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nsid w:val="69286594"/>
    <w:multiLevelType w:val="multilevel"/>
    <w:tmpl w:val="69286594"/>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C72BA6"/>
    <w:multiLevelType w:val="multilevel"/>
    <w:tmpl w:val="6AC72BA6"/>
    <w:lvl w:ilvl="0">
      <w:start w:val="1"/>
      <w:numFmt w:val="decimal"/>
      <w:lvlText w:val="%1、"/>
      <w:lvlJc w:val="left"/>
      <w:pPr>
        <w:ind w:left="800"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7"/>
  </w:num>
  <w:num w:numId="2">
    <w:abstractNumId w:val="2"/>
  </w:num>
  <w:num w:numId="3">
    <w:abstractNumId w:val="9"/>
  </w:num>
  <w:num w:numId="4">
    <w:abstractNumId w:val="5"/>
  </w:num>
  <w:num w:numId="5">
    <w:abstractNumId w:val="4"/>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B0451"/>
    <w:rsid w:val="0001680F"/>
    <w:rsid w:val="000507C4"/>
    <w:rsid w:val="0006282F"/>
    <w:rsid w:val="00075E42"/>
    <w:rsid w:val="000D2EE2"/>
    <w:rsid w:val="000F0E59"/>
    <w:rsid w:val="000F114D"/>
    <w:rsid w:val="00121D46"/>
    <w:rsid w:val="00123C53"/>
    <w:rsid w:val="00215306"/>
    <w:rsid w:val="00222053"/>
    <w:rsid w:val="0023656F"/>
    <w:rsid w:val="00236AB3"/>
    <w:rsid w:val="00277894"/>
    <w:rsid w:val="002A7BF8"/>
    <w:rsid w:val="002D3BEB"/>
    <w:rsid w:val="002D4D2A"/>
    <w:rsid w:val="003042F9"/>
    <w:rsid w:val="00327F98"/>
    <w:rsid w:val="003652C4"/>
    <w:rsid w:val="003852C5"/>
    <w:rsid w:val="003A4071"/>
    <w:rsid w:val="003A63A7"/>
    <w:rsid w:val="003B13A7"/>
    <w:rsid w:val="003C2F65"/>
    <w:rsid w:val="003D417D"/>
    <w:rsid w:val="004021C8"/>
    <w:rsid w:val="00405548"/>
    <w:rsid w:val="004301D1"/>
    <w:rsid w:val="004408F0"/>
    <w:rsid w:val="004C1F40"/>
    <w:rsid w:val="004E5D69"/>
    <w:rsid w:val="004F6A8C"/>
    <w:rsid w:val="00502108"/>
    <w:rsid w:val="00514DDA"/>
    <w:rsid w:val="00564EAE"/>
    <w:rsid w:val="0059708A"/>
    <w:rsid w:val="005A718D"/>
    <w:rsid w:val="005B0451"/>
    <w:rsid w:val="005E3800"/>
    <w:rsid w:val="005F0945"/>
    <w:rsid w:val="005F1024"/>
    <w:rsid w:val="00610EFA"/>
    <w:rsid w:val="006C5DD1"/>
    <w:rsid w:val="006D4E07"/>
    <w:rsid w:val="006F7D99"/>
    <w:rsid w:val="007823F0"/>
    <w:rsid w:val="007838B2"/>
    <w:rsid w:val="007908A8"/>
    <w:rsid w:val="007D2301"/>
    <w:rsid w:val="00847982"/>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7F95"/>
    <w:rsid w:val="00F6391F"/>
    <w:rsid w:val="00FF00EB"/>
    <w:rsid w:val="085935BF"/>
    <w:rsid w:val="09EE1C15"/>
    <w:rsid w:val="0C2431EF"/>
    <w:rsid w:val="10B9389D"/>
    <w:rsid w:val="23EC64D7"/>
    <w:rsid w:val="29623726"/>
    <w:rsid w:val="34184916"/>
    <w:rsid w:val="35513427"/>
    <w:rsid w:val="3CD33F75"/>
    <w:rsid w:val="469F6B67"/>
    <w:rsid w:val="4C1B1B3B"/>
    <w:rsid w:val="55326863"/>
    <w:rsid w:val="6EC741A5"/>
    <w:rsid w:val="73B47724"/>
    <w:rsid w:val="79672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Cite" w:qFormat="1"/>
    <w:lsdException w:name="HTML Definition" w:qFormat="1"/>
    <w:lsdException w:name="Normal Table" w:qFormat="1"/>
    <w:lsdException w:name="Table Colorful 1" w:semiHidden="0" w:uiPriority="0" w:unhideWhenUsed="0"/>
    <w:lsdException w:name="Balloon Text" w:semiHidden="0" w:uiPriority="0" w:unhideWhenUsed="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123C53"/>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123C53"/>
    <w:pPr>
      <w:ind w:left="538"/>
      <w:outlineLvl w:val="0"/>
    </w:pPr>
    <w:rPr>
      <w:b/>
      <w:bCs/>
      <w:sz w:val="28"/>
      <w:szCs w:val="28"/>
    </w:rPr>
  </w:style>
  <w:style w:type="paragraph" w:styleId="2">
    <w:name w:val="heading 2"/>
    <w:basedOn w:val="a"/>
    <w:next w:val="a"/>
    <w:link w:val="2Char"/>
    <w:uiPriority w:val="1"/>
    <w:qFormat/>
    <w:rsid w:val="00123C53"/>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23C53"/>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123C5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qFormat/>
    <w:rsid w:val="00123C53"/>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123C53"/>
    <w:rPr>
      <w:sz w:val="24"/>
      <w:szCs w:val="24"/>
    </w:rPr>
  </w:style>
  <w:style w:type="paragraph" w:styleId="5">
    <w:name w:val="toc 5"/>
    <w:basedOn w:val="a"/>
    <w:next w:val="a"/>
    <w:qFormat/>
    <w:rsid w:val="00123C53"/>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6">
    <w:name w:val="Plain Text"/>
    <w:basedOn w:val="a"/>
    <w:link w:val="Char2"/>
    <w:qFormat/>
    <w:rsid w:val="00123C53"/>
    <w:rPr>
      <w:rFonts w:hAnsi="Courier New" w:cs="Courier New"/>
      <w:szCs w:val="21"/>
    </w:rPr>
  </w:style>
  <w:style w:type="paragraph" w:styleId="a7">
    <w:name w:val="Date"/>
    <w:basedOn w:val="a"/>
    <w:next w:val="a"/>
    <w:link w:val="Char3"/>
    <w:qFormat/>
    <w:rsid w:val="00123C53"/>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qFormat/>
    <w:rsid w:val="00123C53"/>
    <w:rPr>
      <w:sz w:val="18"/>
      <w:szCs w:val="18"/>
    </w:rPr>
  </w:style>
  <w:style w:type="paragraph" w:styleId="a9">
    <w:name w:val="footer"/>
    <w:basedOn w:val="a"/>
    <w:link w:val="Char5"/>
    <w:qFormat/>
    <w:rsid w:val="00123C53"/>
    <w:pPr>
      <w:tabs>
        <w:tab w:val="center" w:pos="4153"/>
        <w:tab w:val="right" w:pos="8306"/>
      </w:tabs>
      <w:snapToGrid w:val="0"/>
    </w:pPr>
    <w:rPr>
      <w:sz w:val="18"/>
      <w:szCs w:val="18"/>
    </w:rPr>
  </w:style>
  <w:style w:type="paragraph" w:styleId="aa">
    <w:name w:val="header"/>
    <w:basedOn w:val="a"/>
    <w:link w:val="Char6"/>
    <w:qFormat/>
    <w:rsid w:val="00123C5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qFormat/>
    <w:rsid w:val="00123C53"/>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123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qFormat/>
    <w:rsid w:val="00123C53"/>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123C53"/>
    <w:pPr>
      <w:widowControl w:val="0"/>
      <w:autoSpaceDE w:val="0"/>
      <w:autoSpaceDN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page number"/>
    <w:basedOn w:val="a0"/>
    <w:qFormat/>
    <w:rsid w:val="00123C53"/>
  </w:style>
  <w:style w:type="character" w:styleId="af">
    <w:name w:val="FollowedHyperlink"/>
    <w:basedOn w:val="a0"/>
    <w:uiPriority w:val="99"/>
    <w:semiHidden/>
    <w:unhideWhenUsed/>
    <w:rsid w:val="00123C53"/>
    <w:rPr>
      <w:color w:val="2490F8"/>
      <w:u w:val="none"/>
    </w:rPr>
  </w:style>
  <w:style w:type="character" w:styleId="HTML">
    <w:name w:val="HTML Definition"/>
    <w:basedOn w:val="a0"/>
    <w:uiPriority w:val="99"/>
    <w:semiHidden/>
    <w:unhideWhenUsed/>
    <w:qFormat/>
    <w:rsid w:val="00123C53"/>
  </w:style>
  <w:style w:type="character" w:styleId="HTML0">
    <w:name w:val="HTML Variable"/>
    <w:basedOn w:val="a0"/>
    <w:uiPriority w:val="99"/>
    <w:semiHidden/>
    <w:unhideWhenUsed/>
    <w:rsid w:val="00123C53"/>
  </w:style>
  <w:style w:type="character" w:styleId="af0">
    <w:name w:val="Hyperlink"/>
    <w:basedOn w:val="a0"/>
    <w:rsid w:val="00123C53"/>
    <w:rPr>
      <w:color w:val="2490F8"/>
      <w:u w:val="none"/>
    </w:rPr>
  </w:style>
  <w:style w:type="character" w:styleId="HTML1">
    <w:name w:val="HTML Code"/>
    <w:basedOn w:val="a0"/>
    <w:uiPriority w:val="99"/>
    <w:semiHidden/>
    <w:unhideWhenUsed/>
    <w:rsid w:val="00123C53"/>
    <w:rPr>
      <w:rFonts w:ascii="Courier New" w:hAnsi="Courier New"/>
      <w:sz w:val="20"/>
    </w:rPr>
  </w:style>
  <w:style w:type="character" w:styleId="af1">
    <w:name w:val="annotation reference"/>
    <w:unhideWhenUsed/>
    <w:rsid w:val="00123C53"/>
    <w:rPr>
      <w:sz w:val="21"/>
      <w:szCs w:val="21"/>
    </w:rPr>
  </w:style>
  <w:style w:type="character" w:styleId="HTML2">
    <w:name w:val="HTML Cite"/>
    <w:basedOn w:val="a0"/>
    <w:uiPriority w:val="99"/>
    <w:semiHidden/>
    <w:unhideWhenUsed/>
    <w:qFormat/>
    <w:rsid w:val="00123C53"/>
  </w:style>
  <w:style w:type="character" w:customStyle="1" w:styleId="1Char">
    <w:name w:val="标题 1 Char"/>
    <w:basedOn w:val="a0"/>
    <w:link w:val="10"/>
    <w:qFormat/>
    <w:rsid w:val="00123C53"/>
    <w:rPr>
      <w:rFonts w:ascii="宋体" w:eastAsia="宋体" w:hAnsi="宋体" w:cs="宋体"/>
      <w:b/>
      <w:bCs/>
      <w:kern w:val="0"/>
      <w:sz w:val="28"/>
      <w:szCs w:val="28"/>
      <w:lang w:eastAsia="en-US"/>
    </w:rPr>
  </w:style>
  <w:style w:type="character" w:customStyle="1" w:styleId="2Char">
    <w:name w:val="标题 2 Char"/>
    <w:basedOn w:val="a0"/>
    <w:link w:val="2"/>
    <w:uiPriority w:val="1"/>
    <w:qFormat/>
    <w:rsid w:val="00123C53"/>
    <w:rPr>
      <w:rFonts w:ascii="宋体" w:eastAsia="宋体" w:hAnsi="宋体" w:cs="宋体"/>
      <w:b/>
      <w:bCs/>
      <w:kern w:val="0"/>
      <w:sz w:val="24"/>
      <w:szCs w:val="24"/>
      <w:lang w:eastAsia="en-US"/>
    </w:rPr>
  </w:style>
  <w:style w:type="character" w:customStyle="1" w:styleId="Char1">
    <w:name w:val="正文文本 Char"/>
    <w:basedOn w:val="a0"/>
    <w:link w:val="a5"/>
    <w:uiPriority w:val="1"/>
    <w:rsid w:val="00123C53"/>
    <w:rPr>
      <w:rFonts w:ascii="宋体" w:eastAsia="宋体" w:hAnsi="宋体" w:cs="宋体"/>
      <w:kern w:val="0"/>
      <w:sz w:val="24"/>
      <w:szCs w:val="24"/>
      <w:lang w:eastAsia="en-US"/>
    </w:rPr>
  </w:style>
  <w:style w:type="character" w:customStyle="1" w:styleId="Char2">
    <w:name w:val="纯文本 Char"/>
    <w:basedOn w:val="a0"/>
    <w:link w:val="a6"/>
    <w:rsid w:val="00123C53"/>
    <w:rPr>
      <w:rFonts w:ascii="宋体" w:eastAsia="宋体" w:hAnsi="Courier New" w:cs="Courier New"/>
      <w:kern w:val="0"/>
      <w:sz w:val="22"/>
      <w:szCs w:val="21"/>
      <w:lang w:eastAsia="en-US"/>
    </w:rPr>
  </w:style>
  <w:style w:type="character" w:customStyle="1" w:styleId="Char5">
    <w:name w:val="页脚 Char"/>
    <w:basedOn w:val="a0"/>
    <w:link w:val="a9"/>
    <w:rsid w:val="00123C53"/>
    <w:rPr>
      <w:rFonts w:ascii="宋体" w:eastAsia="宋体" w:hAnsi="宋体" w:cs="宋体"/>
      <w:kern w:val="0"/>
      <w:sz w:val="18"/>
      <w:szCs w:val="18"/>
      <w:lang w:eastAsia="en-US"/>
    </w:rPr>
  </w:style>
  <w:style w:type="character" w:customStyle="1" w:styleId="Char6">
    <w:name w:val="页眉 Char"/>
    <w:basedOn w:val="a0"/>
    <w:link w:val="aa"/>
    <w:qFormat/>
    <w:rsid w:val="00123C53"/>
    <w:rPr>
      <w:rFonts w:ascii="宋体" w:eastAsia="宋体" w:hAnsi="宋体" w:cs="宋体"/>
      <w:kern w:val="0"/>
      <w:sz w:val="18"/>
      <w:lang w:eastAsia="en-US"/>
    </w:rPr>
  </w:style>
  <w:style w:type="table" w:customStyle="1" w:styleId="TableNormal">
    <w:name w:val="Table Normal"/>
    <w:uiPriority w:val="2"/>
    <w:semiHidden/>
    <w:unhideWhenUsed/>
    <w:qFormat/>
    <w:rsid w:val="00123C53"/>
    <w:tblPr>
      <w:tblCellMar>
        <w:top w:w="0" w:type="dxa"/>
        <w:left w:w="0" w:type="dxa"/>
        <w:bottom w:w="0" w:type="dxa"/>
        <w:right w:w="0" w:type="dxa"/>
      </w:tblCellMar>
    </w:tblPr>
  </w:style>
  <w:style w:type="paragraph" w:styleId="af2">
    <w:name w:val="List Paragraph"/>
    <w:basedOn w:val="a"/>
    <w:link w:val="Char7"/>
    <w:uiPriority w:val="34"/>
    <w:qFormat/>
    <w:rsid w:val="00123C53"/>
    <w:pPr>
      <w:spacing w:before="206"/>
      <w:ind w:left="959" w:hanging="361"/>
    </w:pPr>
  </w:style>
  <w:style w:type="paragraph" w:customStyle="1" w:styleId="TableParagraph">
    <w:name w:val="Table Paragraph"/>
    <w:basedOn w:val="a"/>
    <w:uiPriority w:val="1"/>
    <w:qFormat/>
    <w:rsid w:val="00123C53"/>
  </w:style>
  <w:style w:type="paragraph" w:customStyle="1" w:styleId="af3">
    <w:name w:val="文档正文"/>
    <w:basedOn w:val="a"/>
    <w:qFormat/>
    <w:rsid w:val="00123C53"/>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123C53"/>
  </w:style>
  <w:style w:type="paragraph" w:customStyle="1" w:styleId="xl27">
    <w:name w:val="xl27"/>
    <w:basedOn w:val="a"/>
    <w:qFormat/>
    <w:rsid w:val="00123C53"/>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rsid w:val="00123C53"/>
    <w:rPr>
      <w:rFonts w:ascii="宋体" w:eastAsia="宋体" w:hAnsi="宋体" w:cs="宋体"/>
      <w:kern w:val="0"/>
      <w:sz w:val="18"/>
      <w:szCs w:val="18"/>
      <w:lang w:eastAsia="en-US"/>
    </w:rPr>
  </w:style>
  <w:style w:type="character" w:customStyle="1" w:styleId="Char3">
    <w:name w:val="日期 Char"/>
    <w:basedOn w:val="a0"/>
    <w:link w:val="a7"/>
    <w:qFormat/>
    <w:rsid w:val="00123C53"/>
    <w:rPr>
      <w:rFonts w:ascii="Times New Roman" w:eastAsia="宋体" w:hAnsi="Times New Roman" w:cs="Times New Roman"/>
      <w:kern w:val="0"/>
      <w:sz w:val="24"/>
      <w:szCs w:val="20"/>
    </w:rPr>
  </w:style>
  <w:style w:type="character" w:customStyle="1" w:styleId="Char0">
    <w:name w:val="批注文字 Char"/>
    <w:basedOn w:val="a0"/>
    <w:link w:val="a4"/>
    <w:qFormat/>
    <w:rsid w:val="00123C53"/>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123C53"/>
    <w:rPr>
      <w:rFonts w:ascii="宋体" w:eastAsia="宋体" w:cs="宋体"/>
      <w:color w:val="000000"/>
      <w:sz w:val="22"/>
      <w:szCs w:val="22"/>
    </w:rPr>
  </w:style>
  <w:style w:type="paragraph" w:customStyle="1" w:styleId="12">
    <w:name w:val="修订1"/>
    <w:hidden/>
    <w:uiPriority w:val="99"/>
    <w:unhideWhenUsed/>
    <w:rsid w:val="00123C53"/>
    <w:rPr>
      <w:rFonts w:ascii="宋体" w:hAnsi="宋体" w:cs="宋体"/>
      <w:sz w:val="22"/>
      <w:szCs w:val="22"/>
      <w:lang w:eastAsia="en-US"/>
    </w:rPr>
  </w:style>
  <w:style w:type="character" w:customStyle="1" w:styleId="Char7">
    <w:name w:val="列出段落 Char"/>
    <w:link w:val="af2"/>
    <w:uiPriority w:val="34"/>
    <w:qFormat/>
    <w:rsid w:val="00123C53"/>
    <w:rPr>
      <w:rFonts w:ascii="宋体" w:eastAsia="宋体" w:hAnsi="宋体" w:cs="宋体"/>
      <w:kern w:val="0"/>
      <w:sz w:val="22"/>
      <w:lang w:eastAsia="en-US"/>
    </w:rPr>
  </w:style>
  <w:style w:type="character" w:customStyle="1" w:styleId="cdmessage">
    <w:name w:val="cd_message"/>
    <w:basedOn w:val="a0"/>
    <w:qFormat/>
    <w:rsid w:val="00123C53"/>
  </w:style>
  <w:style w:type="character" w:customStyle="1" w:styleId="icontext3">
    <w:name w:val="icontext3"/>
    <w:basedOn w:val="a0"/>
    <w:rsid w:val="00123C53"/>
  </w:style>
  <w:style w:type="character" w:customStyle="1" w:styleId="hilite5">
    <w:name w:val="hilite5"/>
    <w:basedOn w:val="a0"/>
    <w:rsid w:val="00123C53"/>
    <w:rPr>
      <w:color w:val="FFFFFF"/>
      <w:shd w:val="clear" w:color="auto" w:fill="666666"/>
    </w:rPr>
  </w:style>
  <w:style w:type="character" w:customStyle="1" w:styleId="iconline2">
    <w:name w:val="iconline2"/>
    <w:basedOn w:val="a0"/>
    <w:rsid w:val="00123C53"/>
  </w:style>
  <w:style w:type="character" w:customStyle="1" w:styleId="iconline21">
    <w:name w:val="iconline21"/>
    <w:basedOn w:val="a0"/>
    <w:rsid w:val="00123C53"/>
  </w:style>
  <w:style w:type="character" w:customStyle="1" w:styleId="cdropleft">
    <w:name w:val="cdropleft"/>
    <w:basedOn w:val="a0"/>
    <w:rsid w:val="00123C53"/>
  </w:style>
  <w:style w:type="character" w:customStyle="1" w:styleId="biggerthanmax">
    <w:name w:val="biggerthanmax"/>
    <w:basedOn w:val="a0"/>
    <w:rsid w:val="00123C53"/>
    <w:rPr>
      <w:shd w:val="clear" w:color="auto" w:fill="FFFF00"/>
    </w:rPr>
  </w:style>
  <w:style w:type="character" w:customStyle="1" w:styleId="drapbtn">
    <w:name w:val="drapbtn"/>
    <w:basedOn w:val="a0"/>
    <w:rsid w:val="00123C53"/>
  </w:style>
  <w:style w:type="character" w:customStyle="1" w:styleId="pagechatarealistclosebox">
    <w:name w:val="pagechatarealistclose_box"/>
    <w:basedOn w:val="a0"/>
    <w:rsid w:val="00123C53"/>
  </w:style>
  <w:style w:type="character" w:customStyle="1" w:styleId="pagechatarealistclosebox1">
    <w:name w:val="pagechatarealistclose_box1"/>
    <w:basedOn w:val="a0"/>
    <w:rsid w:val="00123C53"/>
  </w:style>
  <w:style w:type="character" w:customStyle="1" w:styleId="ico1653">
    <w:name w:val="ico1653"/>
    <w:basedOn w:val="a0"/>
    <w:rsid w:val="00123C53"/>
  </w:style>
  <w:style w:type="character" w:customStyle="1" w:styleId="ico1654">
    <w:name w:val="ico1654"/>
    <w:basedOn w:val="a0"/>
    <w:rsid w:val="00123C53"/>
  </w:style>
  <w:style w:type="character" w:customStyle="1" w:styleId="hover31">
    <w:name w:val="hover31"/>
    <w:basedOn w:val="a0"/>
    <w:rsid w:val="00123C53"/>
    <w:rPr>
      <w:color w:val="FFFFFF"/>
    </w:rPr>
  </w:style>
  <w:style w:type="character" w:customStyle="1" w:styleId="w32">
    <w:name w:val="w32"/>
    <w:basedOn w:val="a0"/>
    <w:rsid w:val="00123C53"/>
  </w:style>
  <w:style w:type="character" w:customStyle="1" w:styleId="button">
    <w:name w:val="button"/>
    <w:basedOn w:val="a0"/>
    <w:rsid w:val="00123C53"/>
  </w:style>
  <w:style w:type="character" w:customStyle="1" w:styleId="cy">
    <w:name w:val="cy"/>
    <w:basedOn w:val="a0"/>
    <w:rsid w:val="00123C53"/>
  </w:style>
  <w:style w:type="character" w:customStyle="1" w:styleId="layui-layer-tabnow">
    <w:name w:val="layui-layer-tabnow"/>
    <w:basedOn w:val="a0"/>
    <w:rsid w:val="00123C53"/>
    <w:rPr>
      <w:bdr w:val="single" w:sz="6" w:space="0" w:color="CCCCCC"/>
      <w:shd w:val="clear" w:color="auto" w:fill="FFFFFF"/>
    </w:rPr>
  </w:style>
  <w:style w:type="character" w:customStyle="1" w:styleId="active5">
    <w:name w:val="active5"/>
    <w:basedOn w:val="a0"/>
    <w:rsid w:val="00123C53"/>
    <w:rPr>
      <w:color w:val="00FF00"/>
      <w:shd w:val="clear" w:color="auto" w:fill="111111"/>
    </w:rPr>
  </w:style>
  <w:style w:type="character" w:customStyle="1" w:styleId="active6">
    <w:name w:val="active6"/>
    <w:basedOn w:val="a0"/>
    <w:rsid w:val="00123C53"/>
    <w:rPr>
      <w:shd w:val="clear" w:color="auto" w:fill="EC3535"/>
    </w:rPr>
  </w:style>
  <w:style w:type="character" w:customStyle="1" w:styleId="icontext1">
    <w:name w:val="icontext1"/>
    <w:basedOn w:val="a0"/>
    <w:rsid w:val="00123C53"/>
  </w:style>
  <w:style w:type="character" w:customStyle="1" w:styleId="icontext11">
    <w:name w:val="icontext11"/>
    <w:basedOn w:val="a0"/>
    <w:rsid w:val="00123C53"/>
  </w:style>
  <w:style w:type="character" w:customStyle="1" w:styleId="icontext12">
    <w:name w:val="icontext12"/>
    <w:basedOn w:val="a0"/>
    <w:rsid w:val="00123C53"/>
  </w:style>
  <w:style w:type="character" w:customStyle="1" w:styleId="icontext2">
    <w:name w:val="icontext2"/>
    <w:basedOn w:val="a0"/>
    <w:rsid w:val="00123C53"/>
  </w:style>
  <w:style w:type="character" w:customStyle="1" w:styleId="designclass">
    <w:name w:val="design_class"/>
    <w:basedOn w:val="a0"/>
    <w:rsid w:val="00123C53"/>
  </w:style>
  <w:style w:type="character" w:customStyle="1" w:styleId="associateddata">
    <w:name w:val="associateddata"/>
    <w:basedOn w:val="a0"/>
    <w:qFormat/>
    <w:rsid w:val="00123C53"/>
    <w:rPr>
      <w:shd w:val="clear" w:color="auto" w:fill="50A6F9"/>
    </w:rPr>
  </w:style>
  <w:style w:type="character" w:customStyle="1" w:styleId="after">
    <w:name w:val="after"/>
    <w:basedOn w:val="a0"/>
    <w:rsid w:val="00123C53"/>
    <w:rPr>
      <w:sz w:val="0"/>
      <w:szCs w:val="0"/>
    </w:rPr>
  </w:style>
  <w:style w:type="character" w:customStyle="1" w:styleId="cdropright">
    <w:name w:val="cdropright"/>
    <w:basedOn w:val="a0"/>
    <w:rsid w:val="00123C53"/>
  </w:style>
  <w:style w:type="character" w:customStyle="1" w:styleId="first-child">
    <w:name w:val="first-child"/>
    <w:basedOn w:val="a0"/>
    <w:qFormat/>
    <w:rsid w:val="00123C53"/>
  </w:style>
  <w:style w:type="character" w:customStyle="1" w:styleId="choosename">
    <w:name w:val="choosename"/>
    <w:basedOn w:val="a0"/>
    <w:qFormat/>
    <w:rsid w:val="00123C53"/>
  </w:style>
  <w:style w:type="character" w:customStyle="1" w:styleId="tmpztreemovearrow">
    <w:name w:val="tmpztreemove_arrow"/>
    <w:basedOn w:val="a0"/>
    <w:rsid w:val="00123C53"/>
  </w:style>
  <w:style w:type="character" w:customStyle="1" w:styleId="xdrichtextbox4">
    <w:name w:val="xdrichtextbox4"/>
    <w:basedOn w:val="a0"/>
    <w:rsid w:val="00123C53"/>
  </w:style>
  <w:style w:type="character" w:customStyle="1" w:styleId="editclass">
    <w:name w:val="edit_class"/>
    <w:basedOn w:val="a0"/>
    <w:rsid w:val="00123C53"/>
  </w:style>
  <w:style w:type="character" w:customStyle="1" w:styleId="xdrichtextbox">
    <w:name w:val="xdrichtextbox"/>
    <w:basedOn w:val="a0"/>
    <w:rsid w:val="00123C53"/>
    <w:rPr>
      <w:color w:val="auto"/>
      <w:u w:val="none"/>
      <w:bdr w:val="single" w:sz="8" w:space="0" w:color="DCDCDC"/>
      <w:shd w:val="clear" w:color="auto" w:fill="auto"/>
    </w:rPr>
  </w:style>
  <w:style w:type="character" w:customStyle="1" w:styleId="hover4">
    <w:name w:val="hover4"/>
    <w:basedOn w:val="a0"/>
    <w:rsid w:val="00123C53"/>
    <w:rPr>
      <w:color w:val="FFFFFF"/>
    </w:rPr>
  </w:style>
  <w:style w:type="character" w:customStyle="1" w:styleId="active">
    <w:name w:val="active"/>
    <w:basedOn w:val="a0"/>
    <w:rsid w:val="00123C53"/>
    <w:rPr>
      <w:shd w:val="clear" w:color="auto" w:fill="EC353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yli@fhcpec.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2216</Words>
  <Characters>12636</Characters>
  <Application>Microsoft Office Word</Application>
  <DocSecurity>0</DocSecurity>
  <Lines>105</Lines>
  <Paragraphs>29</Paragraphs>
  <ScaleCrop>false</ScaleCrop>
  <Company>Microsoft</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26</cp:revision>
  <dcterms:created xsi:type="dcterms:W3CDTF">2021-03-12T07:50:00Z</dcterms:created>
  <dcterms:modified xsi:type="dcterms:W3CDTF">2022-03-27T11:49:00Z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9EC1D9495EA64F34AE2E1F75EA67BE7B</vt:lpwstr>
  </property>
</Properties>
</file>