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CF0" w:rsidRPr="00917C04" w:rsidRDefault="00497CF0" w:rsidP="00497CF0">
      <w:pPr>
        <w:jc w:val="center"/>
        <w:rPr>
          <w:b/>
          <w:bCs/>
          <w:sz w:val="32"/>
          <w:lang w:eastAsia="zh-CN"/>
        </w:rPr>
      </w:pPr>
      <w:bookmarkStart w:id="0" w:name="_GoBack"/>
      <w:r w:rsidRPr="008B1DA9">
        <w:rPr>
          <w:rFonts w:hint="eastAsia"/>
          <w:b/>
          <w:bCs/>
          <w:sz w:val="32"/>
          <w:lang w:eastAsia="zh-CN"/>
        </w:rPr>
        <w:t>福建福海创石油化工有限公司古雷石化基地热电联产南部项目安全预评价报告书编制</w:t>
      </w:r>
      <w:r>
        <w:rPr>
          <w:rFonts w:hint="eastAsia"/>
          <w:b/>
          <w:bCs/>
          <w:sz w:val="32"/>
          <w:lang w:eastAsia="zh-CN"/>
        </w:rPr>
        <w:t xml:space="preserve"> </w:t>
      </w:r>
      <w:r>
        <w:rPr>
          <w:b/>
          <w:bCs/>
          <w:sz w:val="32"/>
          <w:lang w:eastAsia="zh-CN"/>
        </w:rPr>
        <w:t xml:space="preserve"> </w:t>
      </w:r>
      <w:r w:rsidRPr="00917C04">
        <w:rPr>
          <w:rFonts w:hint="eastAsia"/>
          <w:b/>
          <w:bCs/>
          <w:sz w:val="32"/>
          <w:lang w:eastAsia="zh-CN"/>
        </w:rPr>
        <w:t>比选公告</w:t>
      </w:r>
    </w:p>
    <w:bookmarkEnd w:id="0"/>
    <w:p w:rsidR="00497CF0" w:rsidRPr="002E3036" w:rsidRDefault="00497CF0" w:rsidP="00497CF0">
      <w:pPr>
        <w:pStyle w:val="a5"/>
        <w:spacing w:before="26" w:line="360" w:lineRule="auto"/>
        <w:ind w:right="121"/>
        <w:jc w:val="both"/>
        <w:rPr>
          <w:lang w:eastAsia="zh-CN"/>
        </w:rPr>
      </w:pPr>
      <w:r>
        <w:rPr>
          <w:rFonts w:hint="eastAsia"/>
          <w:lang w:eastAsia="zh-CN"/>
        </w:rPr>
        <w:t xml:space="preserve">    福建福海创石油化工有限公司就“</w:t>
      </w:r>
      <w:r w:rsidRPr="008B1DA9">
        <w:rPr>
          <w:rFonts w:hint="eastAsia"/>
          <w:color w:val="000000" w:themeColor="text1"/>
          <w:u w:val="single"/>
          <w:lang w:eastAsia="zh-CN"/>
        </w:rPr>
        <w:t>福建福海创石油化工有限公司古雷石化基地热电联产南部项目安全预评价报告书编制</w:t>
      </w:r>
      <w:r w:rsidRPr="009E5AA0">
        <w:rPr>
          <w:rFonts w:hint="eastAsia"/>
          <w:color w:val="000000" w:themeColor="text1"/>
          <w:u w:val="single"/>
          <w:lang w:eastAsia="zh-CN"/>
        </w:rPr>
        <w:t>（项目编号：</w:t>
      </w:r>
      <w:r w:rsidRPr="008B1DA9">
        <w:rPr>
          <w:color w:val="000000" w:themeColor="text1"/>
          <w:u w:val="single"/>
          <w:lang w:eastAsia="zh-CN"/>
        </w:rPr>
        <w:t>FHC-PTCG20220301004</w:t>
      </w:r>
      <w:r w:rsidRPr="009E5AA0">
        <w:rPr>
          <w:color w:val="000000" w:themeColor="text1"/>
          <w:u w:val="single"/>
          <w:lang w:eastAsia="zh-CN"/>
        </w:rPr>
        <w:t xml:space="preserve"> </w:t>
      </w:r>
      <w:r w:rsidRPr="009E5AA0">
        <w:rPr>
          <w:rFonts w:hint="eastAsia"/>
          <w:color w:val="000000" w:themeColor="text1"/>
          <w:u w:val="single"/>
          <w:lang w:eastAsia="zh-CN"/>
        </w:rPr>
        <w:t>）</w:t>
      </w:r>
      <w:r w:rsidRPr="0046376D">
        <w:rPr>
          <w:rFonts w:hint="eastAsia"/>
          <w:lang w:eastAsia="zh-CN"/>
        </w:rPr>
        <w:t>”</w:t>
      </w:r>
      <w:r w:rsidRPr="002E3036">
        <w:rPr>
          <w:lang w:eastAsia="zh-CN"/>
        </w:rPr>
        <w:t>进行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497CF0" w:rsidRPr="00804C93" w:rsidRDefault="00497CF0" w:rsidP="00497CF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497CF0" w:rsidRPr="00804C93" w:rsidRDefault="00497CF0" w:rsidP="00497CF0">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8B1DA9">
        <w:rPr>
          <w:rFonts w:hint="eastAsia"/>
          <w:sz w:val="24"/>
          <w:szCs w:val="24"/>
          <w:lang w:eastAsia="zh-CN"/>
        </w:rPr>
        <w:t>福建福海创石油化工有限公司古雷石化基地热电联产南部项目安全预评价报告书编制</w:t>
      </w:r>
    </w:p>
    <w:p w:rsidR="00497CF0" w:rsidRPr="00B97EBD" w:rsidRDefault="00497CF0" w:rsidP="00497CF0">
      <w:pPr>
        <w:tabs>
          <w:tab w:val="left" w:pos="709"/>
        </w:tabs>
        <w:spacing w:line="360" w:lineRule="auto"/>
        <w:ind w:firstLineChars="200" w:firstLine="480"/>
        <w:rPr>
          <w:sz w:val="24"/>
          <w:szCs w:val="24"/>
          <w:lang w:eastAsia="zh-CN"/>
        </w:rPr>
      </w:pPr>
      <w:r>
        <w:rPr>
          <w:sz w:val="24"/>
          <w:szCs w:val="24"/>
          <w:lang w:eastAsia="zh-CN"/>
        </w:rPr>
        <w:t>2.</w:t>
      </w:r>
      <w:r w:rsidRPr="00804C93">
        <w:rPr>
          <w:rFonts w:hint="eastAsia"/>
          <w:sz w:val="24"/>
          <w:szCs w:val="24"/>
          <w:lang w:eastAsia="zh-CN"/>
        </w:rPr>
        <w:t>比选项目简要说明：</w:t>
      </w:r>
      <w:r w:rsidRPr="008B1DA9">
        <w:rPr>
          <w:rFonts w:hint="eastAsia"/>
          <w:sz w:val="24"/>
          <w:szCs w:val="24"/>
          <w:lang w:eastAsia="zh-CN"/>
        </w:rPr>
        <w:t>古雷石化基地热电联产南部项目（包含一期和二期项目）一期由福海创公司自备电厂新建2台65MW背压机组替代2台低效高能高150MW抽凝机组，自备电厂转为公用电厂热电联产集中供热，二期新建2台830 t/h超高压燃煤锅炉和2台背压机组。</w:t>
      </w:r>
      <w:r>
        <w:rPr>
          <w:rFonts w:hint="eastAsia"/>
          <w:sz w:val="24"/>
          <w:szCs w:val="24"/>
          <w:lang w:eastAsia="zh-CN"/>
        </w:rPr>
        <w:t>现对</w:t>
      </w:r>
      <w:r w:rsidRPr="003768EB">
        <w:rPr>
          <w:sz w:val="24"/>
          <w:szCs w:val="24"/>
          <w:lang w:eastAsia="zh-CN"/>
        </w:rPr>
        <w:t>福建福海创石油化工有限公司古雷石化基地热电联产南部项目（包含一期、二期项目）评价报告书编制进行发包</w:t>
      </w:r>
      <w:r>
        <w:rPr>
          <w:rFonts w:hint="eastAsia"/>
          <w:sz w:val="24"/>
          <w:szCs w:val="24"/>
          <w:lang w:eastAsia="zh-CN"/>
        </w:rPr>
        <w:t>。</w:t>
      </w:r>
    </w:p>
    <w:p w:rsidR="00497CF0" w:rsidRDefault="00497CF0" w:rsidP="00497CF0">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rFonts w:hint="eastAsia"/>
          <w:sz w:val="24"/>
          <w:szCs w:val="24"/>
          <w:lang w:eastAsia="zh-CN"/>
        </w:rPr>
        <w:t>：2</w:t>
      </w:r>
      <w:r>
        <w:rPr>
          <w:sz w:val="24"/>
          <w:szCs w:val="24"/>
          <w:lang w:eastAsia="zh-CN"/>
        </w:rPr>
        <w:t>0万元整</w:t>
      </w:r>
      <w:r>
        <w:rPr>
          <w:rFonts w:hint="eastAsia"/>
          <w:sz w:val="24"/>
          <w:szCs w:val="24"/>
          <w:lang w:eastAsia="zh-CN"/>
        </w:rPr>
        <w:t>（含6%增值税）。</w:t>
      </w:r>
    </w:p>
    <w:p w:rsidR="00497CF0" w:rsidRDefault="00497CF0" w:rsidP="00497CF0">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p>
    <w:p w:rsidR="00497CF0" w:rsidRPr="003768EB" w:rsidRDefault="00497CF0" w:rsidP="00497CF0">
      <w:pPr>
        <w:adjustRightInd w:val="0"/>
        <w:spacing w:line="360" w:lineRule="auto"/>
        <w:ind w:left="720"/>
        <w:rPr>
          <w:sz w:val="24"/>
          <w:szCs w:val="24"/>
          <w:lang w:eastAsia="zh-CN"/>
        </w:rPr>
      </w:pPr>
      <w:r>
        <w:rPr>
          <w:rFonts w:hint="eastAsia"/>
          <w:sz w:val="24"/>
          <w:szCs w:val="24"/>
          <w:lang w:eastAsia="zh-CN"/>
        </w:rPr>
        <w:t>（1）</w:t>
      </w:r>
      <w:r w:rsidRPr="003768EB">
        <w:rPr>
          <w:rFonts w:hint="eastAsia"/>
          <w:sz w:val="24"/>
          <w:szCs w:val="24"/>
          <w:lang w:eastAsia="zh-CN"/>
        </w:rPr>
        <w:t>乙方在合同签订</w:t>
      </w:r>
      <w:r w:rsidRPr="003768EB">
        <w:rPr>
          <w:sz w:val="24"/>
          <w:szCs w:val="24"/>
          <w:lang w:eastAsia="zh-CN"/>
        </w:rPr>
        <w:t>5</w:t>
      </w:r>
      <w:r w:rsidRPr="003768EB">
        <w:rPr>
          <w:rFonts w:hint="eastAsia"/>
          <w:sz w:val="24"/>
          <w:szCs w:val="24"/>
          <w:lang w:eastAsia="zh-CN"/>
        </w:rPr>
        <w:t>0日内完成本项目安全条件论证报告和安全预评价报告书初稿，提交甲方审查；甲方提出审查意见后乙方于</w:t>
      </w:r>
      <w:r w:rsidRPr="003768EB">
        <w:rPr>
          <w:sz w:val="24"/>
          <w:szCs w:val="24"/>
          <w:lang w:eastAsia="zh-CN"/>
        </w:rPr>
        <w:t>10</w:t>
      </w:r>
      <w:r w:rsidRPr="003768EB">
        <w:rPr>
          <w:rFonts w:hint="eastAsia"/>
          <w:sz w:val="24"/>
          <w:szCs w:val="24"/>
          <w:lang w:eastAsia="zh-CN"/>
        </w:rPr>
        <w:t>日内修编完成，出具报审版安全预评价报告。</w:t>
      </w:r>
    </w:p>
    <w:p w:rsidR="00497CF0" w:rsidRPr="003768EB" w:rsidRDefault="00497CF0" w:rsidP="00497CF0">
      <w:pPr>
        <w:adjustRightInd w:val="0"/>
        <w:spacing w:line="360" w:lineRule="auto"/>
        <w:ind w:left="720"/>
        <w:rPr>
          <w:sz w:val="24"/>
          <w:szCs w:val="24"/>
          <w:lang w:eastAsia="zh-CN"/>
        </w:rPr>
      </w:pPr>
      <w:r>
        <w:rPr>
          <w:rFonts w:hint="eastAsia"/>
          <w:sz w:val="24"/>
          <w:szCs w:val="24"/>
          <w:lang w:eastAsia="zh-CN"/>
        </w:rPr>
        <w:t>（2）</w:t>
      </w:r>
      <w:r w:rsidRPr="003768EB">
        <w:rPr>
          <w:rFonts w:hint="eastAsia"/>
          <w:sz w:val="24"/>
          <w:szCs w:val="24"/>
          <w:lang w:eastAsia="zh-CN"/>
        </w:rPr>
        <w:t>乙方在接到专家评审会专家修改意见后</w:t>
      </w:r>
      <w:r w:rsidRPr="003768EB">
        <w:rPr>
          <w:sz w:val="24"/>
          <w:szCs w:val="24"/>
          <w:lang w:eastAsia="zh-CN"/>
        </w:rPr>
        <w:t>10</w:t>
      </w:r>
      <w:r w:rsidRPr="003768EB">
        <w:rPr>
          <w:rFonts w:hint="eastAsia"/>
          <w:sz w:val="24"/>
          <w:szCs w:val="24"/>
          <w:lang w:eastAsia="zh-CN"/>
        </w:rPr>
        <w:t>日内完成修改，出具报批版安全条件论证报告和安全预评价报告，并将项目安全条件论证报告和安全预评价报告书正式稿提交甲方。</w:t>
      </w:r>
    </w:p>
    <w:p w:rsidR="00497CF0" w:rsidRPr="00407E93" w:rsidRDefault="00497CF0" w:rsidP="00497CF0">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497CF0" w:rsidRDefault="00497CF0" w:rsidP="00497CF0">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497CF0" w:rsidRDefault="00497CF0" w:rsidP="00497CF0">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8C2BEC">
        <w:rPr>
          <w:rFonts w:hint="eastAsia"/>
          <w:sz w:val="24"/>
          <w:szCs w:val="24"/>
          <w:lang w:eastAsia="zh-CN"/>
        </w:rPr>
        <w:t>须</w:t>
      </w:r>
      <w:r w:rsidRPr="003768EB">
        <w:rPr>
          <w:rFonts w:hint="eastAsia"/>
          <w:sz w:val="24"/>
          <w:szCs w:val="24"/>
          <w:lang w:eastAsia="zh-CN"/>
        </w:rPr>
        <w:t>应满足</w:t>
      </w:r>
      <w:r w:rsidRPr="003768EB">
        <w:rPr>
          <w:sz w:val="24"/>
          <w:szCs w:val="24"/>
          <w:lang w:eastAsia="zh-CN"/>
        </w:rPr>
        <w:t>《安全评价检测检验机构管理办法》</w:t>
      </w:r>
      <w:r w:rsidRPr="003768EB">
        <w:rPr>
          <w:rFonts w:hint="eastAsia"/>
          <w:sz w:val="24"/>
          <w:szCs w:val="24"/>
          <w:lang w:eastAsia="zh-CN"/>
        </w:rPr>
        <w:t>（2019安监总局第1号令）中，评价机构资质的要求</w:t>
      </w:r>
      <w:r>
        <w:rPr>
          <w:rFonts w:hint="eastAsia"/>
          <w:sz w:val="24"/>
          <w:szCs w:val="24"/>
          <w:lang w:eastAsia="zh-CN"/>
        </w:rPr>
        <w:t>。</w:t>
      </w:r>
    </w:p>
    <w:p w:rsidR="00497CF0" w:rsidRPr="008C2BEC" w:rsidRDefault="00497CF0" w:rsidP="00497CF0">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w:t>
      </w:r>
      <w:r w:rsidRPr="008C2BEC">
        <w:rPr>
          <w:rFonts w:hint="eastAsia"/>
          <w:color w:val="000000" w:themeColor="text1"/>
          <w:sz w:val="24"/>
          <w:szCs w:val="24"/>
          <w:lang w:eastAsia="zh-CN"/>
        </w:rPr>
        <w:t>.</w:t>
      </w:r>
      <w:r w:rsidRPr="008C2BEC">
        <w:rPr>
          <w:color w:val="000000" w:themeColor="text1"/>
          <w:sz w:val="24"/>
          <w:szCs w:val="24"/>
          <w:lang w:eastAsia="zh-CN"/>
        </w:rPr>
        <w:t>参选人没有失信黑名单记录（以最高院失信被执行人系统发布信息为准）</w:t>
      </w:r>
      <w:r w:rsidRPr="008C2BEC">
        <w:rPr>
          <w:rFonts w:hint="eastAsia"/>
          <w:color w:val="000000" w:themeColor="text1"/>
          <w:sz w:val="24"/>
          <w:szCs w:val="24"/>
          <w:lang w:eastAsia="zh-CN"/>
        </w:rPr>
        <w:t>。</w:t>
      </w:r>
    </w:p>
    <w:p w:rsidR="00497CF0" w:rsidRPr="008C2BEC" w:rsidRDefault="00497CF0" w:rsidP="00497CF0">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4</w:t>
      </w:r>
      <w:r w:rsidRPr="008C2BEC">
        <w:rPr>
          <w:color w:val="000000" w:themeColor="text1"/>
          <w:sz w:val="24"/>
          <w:szCs w:val="24"/>
          <w:lang w:eastAsia="zh-CN"/>
        </w:rPr>
        <w:t>.与</w:t>
      </w:r>
      <w:r w:rsidRPr="008C2BEC">
        <w:rPr>
          <w:rFonts w:hint="eastAsia"/>
          <w:color w:val="000000" w:themeColor="text1"/>
          <w:sz w:val="24"/>
          <w:szCs w:val="24"/>
          <w:lang w:eastAsia="zh-CN"/>
        </w:rPr>
        <w:t>比选人</w:t>
      </w:r>
      <w:r w:rsidRPr="008C2BEC">
        <w:rPr>
          <w:color w:val="000000" w:themeColor="text1"/>
          <w:sz w:val="24"/>
          <w:szCs w:val="24"/>
          <w:lang w:eastAsia="zh-CN"/>
        </w:rPr>
        <w:t>无诉讼纠纷。</w:t>
      </w:r>
    </w:p>
    <w:p w:rsidR="00497CF0" w:rsidRDefault="00497CF0" w:rsidP="00497CF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三、获取比选文件</w:t>
      </w:r>
    </w:p>
    <w:p w:rsidR="00497CF0" w:rsidRPr="00CB110F" w:rsidRDefault="00497CF0" w:rsidP="00497CF0">
      <w:pPr>
        <w:tabs>
          <w:tab w:val="left" w:pos="709"/>
        </w:tabs>
        <w:spacing w:line="360" w:lineRule="auto"/>
        <w:ind w:firstLineChars="200" w:firstLine="480"/>
        <w:rPr>
          <w:color w:val="000000" w:themeColor="text1"/>
          <w:sz w:val="24"/>
          <w:szCs w:val="24"/>
          <w:lang w:eastAsia="zh-CN"/>
        </w:rPr>
      </w:pPr>
      <w:r w:rsidRPr="00CB110F">
        <w:rPr>
          <w:rFonts w:hint="eastAsia"/>
          <w:color w:val="000000" w:themeColor="text1"/>
          <w:sz w:val="24"/>
          <w:szCs w:val="24"/>
          <w:lang w:eastAsia="zh-CN"/>
        </w:rPr>
        <w:t>1</w:t>
      </w:r>
      <w:r w:rsidRPr="00CB110F">
        <w:rPr>
          <w:color w:val="000000" w:themeColor="text1"/>
          <w:sz w:val="24"/>
          <w:szCs w:val="24"/>
          <w:lang w:eastAsia="zh-CN"/>
        </w:rPr>
        <w:t>.</w:t>
      </w:r>
      <w:r w:rsidRPr="00CB110F">
        <w:rPr>
          <w:rFonts w:hint="eastAsia"/>
          <w:color w:val="000000" w:themeColor="text1"/>
          <w:sz w:val="24"/>
          <w:szCs w:val="24"/>
          <w:lang w:eastAsia="zh-CN"/>
        </w:rPr>
        <w:t>报名时间：202</w:t>
      </w:r>
      <w:r w:rsidRPr="00CB110F">
        <w:rPr>
          <w:color w:val="000000" w:themeColor="text1"/>
          <w:sz w:val="24"/>
          <w:szCs w:val="24"/>
          <w:lang w:eastAsia="zh-CN"/>
        </w:rPr>
        <w:t>2</w:t>
      </w:r>
      <w:r w:rsidRPr="00CB110F">
        <w:rPr>
          <w:rFonts w:hint="eastAsia"/>
          <w:color w:val="000000" w:themeColor="text1"/>
          <w:sz w:val="24"/>
          <w:szCs w:val="24"/>
          <w:lang w:eastAsia="zh-CN"/>
        </w:rPr>
        <w:t>年</w:t>
      </w:r>
      <w:r w:rsidRPr="00CB110F">
        <w:rPr>
          <w:color w:val="000000" w:themeColor="text1"/>
          <w:sz w:val="24"/>
          <w:szCs w:val="24"/>
          <w:lang w:eastAsia="zh-CN"/>
        </w:rPr>
        <w:t>3</w:t>
      </w:r>
      <w:r w:rsidRPr="00CB110F">
        <w:rPr>
          <w:rFonts w:hint="eastAsia"/>
          <w:color w:val="000000" w:themeColor="text1"/>
          <w:sz w:val="24"/>
          <w:szCs w:val="24"/>
          <w:lang w:eastAsia="zh-CN"/>
        </w:rPr>
        <w:t>月</w:t>
      </w:r>
      <w:r>
        <w:rPr>
          <w:color w:val="000000" w:themeColor="text1"/>
          <w:sz w:val="24"/>
          <w:szCs w:val="24"/>
          <w:lang w:eastAsia="zh-CN"/>
        </w:rPr>
        <w:t>7</w:t>
      </w:r>
      <w:r w:rsidRPr="00CB110F">
        <w:rPr>
          <w:rFonts w:hint="eastAsia"/>
          <w:color w:val="000000" w:themeColor="text1"/>
          <w:sz w:val="24"/>
          <w:szCs w:val="24"/>
          <w:lang w:eastAsia="zh-CN"/>
        </w:rPr>
        <w:t>日至202</w:t>
      </w:r>
      <w:r w:rsidRPr="00CB110F">
        <w:rPr>
          <w:color w:val="000000" w:themeColor="text1"/>
          <w:sz w:val="24"/>
          <w:szCs w:val="24"/>
          <w:lang w:eastAsia="zh-CN"/>
        </w:rPr>
        <w:t>1</w:t>
      </w:r>
      <w:r w:rsidRPr="00CB110F">
        <w:rPr>
          <w:rFonts w:hint="eastAsia"/>
          <w:color w:val="000000" w:themeColor="text1"/>
          <w:sz w:val="24"/>
          <w:szCs w:val="24"/>
          <w:lang w:eastAsia="zh-CN"/>
        </w:rPr>
        <w:t>年</w:t>
      </w:r>
      <w:r w:rsidRPr="00CB110F">
        <w:rPr>
          <w:color w:val="000000" w:themeColor="text1"/>
          <w:sz w:val="24"/>
          <w:szCs w:val="24"/>
          <w:lang w:eastAsia="zh-CN"/>
        </w:rPr>
        <w:t>3</w:t>
      </w:r>
      <w:r>
        <w:rPr>
          <w:rFonts w:hint="eastAsia"/>
          <w:color w:val="000000" w:themeColor="text1"/>
          <w:sz w:val="24"/>
          <w:szCs w:val="24"/>
          <w:lang w:eastAsia="zh-CN"/>
        </w:rPr>
        <w:t>月1</w:t>
      </w:r>
      <w:r>
        <w:rPr>
          <w:color w:val="000000" w:themeColor="text1"/>
          <w:sz w:val="24"/>
          <w:szCs w:val="24"/>
          <w:lang w:eastAsia="zh-CN"/>
        </w:rPr>
        <w:t>6</w:t>
      </w:r>
      <w:r w:rsidRPr="00CB110F">
        <w:rPr>
          <w:rFonts w:hint="eastAsia"/>
          <w:color w:val="000000" w:themeColor="text1"/>
          <w:sz w:val="24"/>
          <w:szCs w:val="24"/>
          <w:lang w:eastAsia="zh-CN"/>
        </w:rPr>
        <w:t>日（共</w:t>
      </w:r>
      <w:r w:rsidRPr="00CB110F">
        <w:rPr>
          <w:color w:val="000000" w:themeColor="text1"/>
          <w:sz w:val="24"/>
          <w:szCs w:val="24"/>
          <w:lang w:eastAsia="zh-CN"/>
        </w:rPr>
        <w:t>10</w:t>
      </w:r>
      <w:r w:rsidRPr="00CB110F">
        <w:rPr>
          <w:rFonts w:hint="eastAsia"/>
          <w:color w:val="000000" w:themeColor="text1"/>
          <w:sz w:val="24"/>
          <w:szCs w:val="24"/>
          <w:lang w:eastAsia="zh-CN"/>
        </w:rPr>
        <w:t>天）</w:t>
      </w:r>
    </w:p>
    <w:p w:rsidR="00497CF0" w:rsidRPr="00CB110F" w:rsidRDefault="00497CF0" w:rsidP="00497CF0">
      <w:pPr>
        <w:tabs>
          <w:tab w:val="left" w:pos="709"/>
        </w:tabs>
        <w:spacing w:line="360" w:lineRule="auto"/>
        <w:ind w:firstLineChars="200" w:firstLine="480"/>
        <w:rPr>
          <w:color w:val="000000" w:themeColor="text1"/>
          <w:sz w:val="24"/>
          <w:szCs w:val="24"/>
          <w:lang w:eastAsia="zh-CN"/>
        </w:rPr>
      </w:pPr>
      <w:r w:rsidRPr="00CB110F">
        <w:rPr>
          <w:rFonts w:hint="eastAsia"/>
          <w:color w:val="000000" w:themeColor="text1"/>
          <w:sz w:val="24"/>
          <w:szCs w:val="24"/>
          <w:lang w:eastAsia="zh-CN"/>
        </w:rPr>
        <w:t>2</w:t>
      </w:r>
      <w:r w:rsidRPr="00CB110F">
        <w:rPr>
          <w:color w:val="000000" w:themeColor="text1"/>
          <w:sz w:val="24"/>
          <w:szCs w:val="24"/>
          <w:lang w:eastAsia="zh-CN"/>
        </w:rPr>
        <w:t>.</w:t>
      </w:r>
      <w:r w:rsidRPr="00CB110F">
        <w:rPr>
          <w:rFonts w:hint="eastAsia"/>
          <w:color w:val="000000" w:themeColor="text1"/>
          <w:sz w:val="24"/>
          <w:szCs w:val="24"/>
          <w:lang w:eastAsia="zh-CN"/>
        </w:rPr>
        <w:t>报名方式：参选人在报名时间内将报名文件发送至邮箱hjzhang@fhcpec.com.cn，报名文件包含：</w:t>
      </w:r>
    </w:p>
    <w:p w:rsidR="00497CF0" w:rsidRPr="00CB110F" w:rsidRDefault="00497CF0" w:rsidP="00497CF0">
      <w:pPr>
        <w:tabs>
          <w:tab w:val="left" w:pos="709"/>
        </w:tabs>
        <w:spacing w:line="360" w:lineRule="auto"/>
        <w:ind w:firstLineChars="200" w:firstLine="480"/>
        <w:rPr>
          <w:color w:val="000000" w:themeColor="text1"/>
          <w:sz w:val="24"/>
          <w:szCs w:val="24"/>
          <w:lang w:eastAsia="zh-CN"/>
        </w:rPr>
      </w:pPr>
      <w:r w:rsidRPr="00CB110F">
        <w:rPr>
          <w:rFonts w:hint="eastAsia"/>
          <w:color w:val="000000" w:themeColor="text1"/>
          <w:sz w:val="24"/>
          <w:szCs w:val="24"/>
          <w:lang w:eastAsia="zh-CN"/>
        </w:rPr>
        <w:t>（1）法定代表人授权委托书（扫描件，格式详见“附件：法定代表人授权委托书”）；</w:t>
      </w:r>
    </w:p>
    <w:p w:rsidR="00497CF0" w:rsidRPr="00CB110F" w:rsidRDefault="00497CF0" w:rsidP="00497CF0">
      <w:pPr>
        <w:tabs>
          <w:tab w:val="left" w:pos="709"/>
        </w:tabs>
        <w:spacing w:line="360" w:lineRule="auto"/>
        <w:ind w:firstLineChars="200" w:firstLine="480"/>
        <w:rPr>
          <w:color w:val="000000" w:themeColor="text1"/>
          <w:sz w:val="24"/>
          <w:szCs w:val="24"/>
          <w:lang w:eastAsia="zh-CN"/>
        </w:rPr>
      </w:pPr>
      <w:r w:rsidRPr="00CB110F">
        <w:rPr>
          <w:rFonts w:hint="eastAsia"/>
          <w:color w:val="000000" w:themeColor="text1"/>
          <w:sz w:val="24"/>
          <w:szCs w:val="24"/>
          <w:lang w:eastAsia="zh-CN"/>
        </w:rPr>
        <w:t>（2）营业执照（加盖单位公章的扫描件）；</w:t>
      </w:r>
    </w:p>
    <w:p w:rsidR="00497CF0" w:rsidRPr="00CB110F" w:rsidRDefault="00497CF0" w:rsidP="00497CF0">
      <w:pPr>
        <w:tabs>
          <w:tab w:val="left" w:pos="709"/>
        </w:tabs>
        <w:spacing w:line="360" w:lineRule="auto"/>
        <w:ind w:firstLineChars="200" w:firstLine="480"/>
        <w:rPr>
          <w:color w:val="000000" w:themeColor="text1"/>
          <w:sz w:val="24"/>
          <w:szCs w:val="24"/>
          <w:lang w:eastAsia="zh-CN"/>
        </w:rPr>
      </w:pPr>
      <w:r w:rsidRPr="00CB110F">
        <w:rPr>
          <w:rFonts w:hint="eastAsia"/>
          <w:color w:val="000000" w:themeColor="text1"/>
          <w:sz w:val="24"/>
          <w:szCs w:val="24"/>
          <w:lang w:eastAsia="zh-CN"/>
        </w:rPr>
        <w:t>（3）资质证书（加盖单位公章的扫描件）。</w:t>
      </w:r>
    </w:p>
    <w:p w:rsidR="00497CF0" w:rsidRPr="00CB110F" w:rsidRDefault="00497CF0" w:rsidP="00497CF0">
      <w:pPr>
        <w:tabs>
          <w:tab w:val="left" w:pos="709"/>
        </w:tabs>
        <w:spacing w:line="360" w:lineRule="auto"/>
        <w:ind w:firstLineChars="200" w:firstLine="480"/>
        <w:rPr>
          <w:color w:val="000000" w:themeColor="text1"/>
          <w:sz w:val="24"/>
          <w:szCs w:val="24"/>
          <w:lang w:eastAsia="zh-CN"/>
        </w:rPr>
      </w:pPr>
      <w:r w:rsidRPr="00CB110F">
        <w:rPr>
          <w:rFonts w:hint="eastAsia"/>
          <w:color w:val="000000" w:themeColor="text1"/>
          <w:sz w:val="24"/>
          <w:szCs w:val="24"/>
          <w:lang w:eastAsia="zh-CN"/>
        </w:rPr>
        <w:t>3</w:t>
      </w:r>
      <w:r w:rsidRPr="00CB110F">
        <w:rPr>
          <w:color w:val="000000" w:themeColor="text1"/>
          <w:sz w:val="24"/>
          <w:szCs w:val="24"/>
          <w:lang w:eastAsia="zh-CN"/>
        </w:rPr>
        <w:t>.</w:t>
      </w:r>
      <w:r w:rsidRPr="00CB110F">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497CF0" w:rsidRDefault="00497CF0" w:rsidP="00497CF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497CF0" w:rsidRDefault="00497CF0" w:rsidP="00497CF0">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Pr="00251A13">
        <w:rPr>
          <w:rFonts w:hint="eastAsia"/>
          <w:color w:val="000000" w:themeColor="text1"/>
          <w:sz w:val="24"/>
          <w:szCs w:val="24"/>
          <w:lang w:eastAsia="zh-CN"/>
        </w:rPr>
        <w:t>漳州市古雷经济开发区疏港大道南102号 福海创改扩建项目组采购管理部129室</w:t>
      </w:r>
      <w:r>
        <w:rPr>
          <w:rFonts w:hint="eastAsia"/>
          <w:color w:val="000000" w:themeColor="text1"/>
          <w:sz w:val="24"/>
          <w:szCs w:val="24"/>
          <w:lang w:eastAsia="zh-CN"/>
        </w:rPr>
        <w:t>。</w:t>
      </w:r>
    </w:p>
    <w:p w:rsidR="00497CF0" w:rsidRPr="00662C51" w:rsidRDefault="00497CF0" w:rsidP="00497CF0">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CB110F">
        <w:rPr>
          <w:rFonts w:hint="eastAsia"/>
          <w:color w:val="000000" w:themeColor="text1"/>
          <w:sz w:val="24"/>
          <w:szCs w:val="24"/>
          <w:lang w:eastAsia="zh-CN"/>
        </w:rPr>
        <w:t>）：202</w:t>
      </w:r>
      <w:r w:rsidRPr="00CB110F">
        <w:rPr>
          <w:color w:val="000000" w:themeColor="text1"/>
          <w:sz w:val="24"/>
          <w:szCs w:val="24"/>
          <w:lang w:eastAsia="zh-CN"/>
        </w:rPr>
        <w:t>2</w:t>
      </w:r>
      <w:r w:rsidRPr="00CB110F">
        <w:rPr>
          <w:rFonts w:hint="eastAsia"/>
          <w:color w:val="000000" w:themeColor="text1"/>
          <w:sz w:val="24"/>
          <w:szCs w:val="24"/>
          <w:lang w:eastAsia="zh-CN"/>
        </w:rPr>
        <w:t>年</w:t>
      </w:r>
      <w:r w:rsidRPr="00CB110F">
        <w:rPr>
          <w:color w:val="000000" w:themeColor="text1"/>
          <w:sz w:val="24"/>
          <w:szCs w:val="24"/>
          <w:lang w:eastAsia="zh-CN"/>
        </w:rPr>
        <w:t>3</w:t>
      </w:r>
      <w:r w:rsidRPr="00CB110F">
        <w:rPr>
          <w:rFonts w:hint="eastAsia"/>
          <w:color w:val="000000" w:themeColor="text1"/>
          <w:sz w:val="24"/>
          <w:szCs w:val="24"/>
          <w:lang w:eastAsia="zh-CN"/>
        </w:rPr>
        <w:t>月</w:t>
      </w:r>
      <w:r>
        <w:rPr>
          <w:color w:val="000000" w:themeColor="text1"/>
          <w:sz w:val="24"/>
          <w:szCs w:val="24"/>
          <w:lang w:eastAsia="zh-CN"/>
        </w:rPr>
        <w:t>18</w:t>
      </w:r>
      <w:r w:rsidRPr="00CB110F">
        <w:rPr>
          <w:rFonts w:hint="eastAsia"/>
          <w:color w:val="000000" w:themeColor="text1"/>
          <w:sz w:val="24"/>
          <w:szCs w:val="24"/>
          <w:lang w:eastAsia="zh-CN"/>
        </w:rPr>
        <w:t>日14时0分。</w:t>
      </w:r>
    </w:p>
    <w:p w:rsidR="00497CF0" w:rsidRDefault="00497CF0" w:rsidP="00497CF0">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497CF0" w:rsidRPr="00662C51" w:rsidRDefault="00497CF0" w:rsidP="00497CF0">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497CF0" w:rsidRPr="00662C51" w:rsidRDefault="00497CF0" w:rsidP="00497CF0">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497CF0" w:rsidRPr="00662C51" w:rsidRDefault="00497CF0" w:rsidP="00497CF0">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Pr="00251A13">
        <w:rPr>
          <w:rFonts w:hint="eastAsia"/>
          <w:color w:val="000000" w:themeColor="text1"/>
          <w:sz w:val="24"/>
          <w:szCs w:val="24"/>
          <w:lang w:eastAsia="zh-CN"/>
        </w:rPr>
        <w:t>漳州市古雷经济开发区疏港大道南102号 福海创改扩建项目组采购管理部129室</w:t>
      </w:r>
    </w:p>
    <w:p w:rsidR="00497CF0" w:rsidRPr="00662C51" w:rsidRDefault="00497CF0" w:rsidP="00497CF0">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497CF0" w:rsidRPr="004A13AF" w:rsidRDefault="00497CF0" w:rsidP="00497CF0">
      <w:pPr>
        <w:spacing w:line="360" w:lineRule="auto"/>
        <w:rPr>
          <w:sz w:val="24"/>
          <w:szCs w:val="24"/>
          <w:lang w:eastAsia="zh-CN"/>
        </w:rPr>
      </w:pPr>
    </w:p>
    <w:p w:rsidR="00497CF0" w:rsidRPr="002E3036" w:rsidRDefault="00497CF0" w:rsidP="00497CF0">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497CF0" w:rsidRPr="00CB110F" w:rsidRDefault="00497CF0" w:rsidP="00497CF0">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CB110F">
        <w:rPr>
          <w:rFonts w:hint="eastAsia"/>
          <w:color w:val="000000" w:themeColor="text1"/>
          <w:sz w:val="24"/>
          <w:szCs w:val="24"/>
          <w:lang w:eastAsia="zh-CN"/>
        </w:rPr>
        <w:t xml:space="preserve"> </w:t>
      </w:r>
      <w:r w:rsidRPr="00CB110F">
        <w:rPr>
          <w:color w:val="000000" w:themeColor="text1"/>
          <w:sz w:val="24"/>
          <w:szCs w:val="24"/>
          <w:lang w:eastAsia="zh-CN"/>
        </w:rPr>
        <w:t>2022</w:t>
      </w:r>
      <w:r w:rsidRPr="00CB110F">
        <w:rPr>
          <w:rFonts w:hint="eastAsia"/>
          <w:color w:val="000000" w:themeColor="text1"/>
          <w:sz w:val="24"/>
          <w:szCs w:val="24"/>
          <w:lang w:eastAsia="zh-CN"/>
        </w:rPr>
        <w:t>年</w:t>
      </w:r>
      <w:r>
        <w:rPr>
          <w:color w:val="000000" w:themeColor="text1"/>
          <w:sz w:val="24"/>
          <w:szCs w:val="24"/>
          <w:lang w:eastAsia="zh-CN"/>
        </w:rPr>
        <w:t>3</w:t>
      </w:r>
      <w:r w:rsidRPr="00CB110F">
        <w:rPr>
          <w:rFonts w:hint="eastAsia"/>
          <w:color w:val="000000" w:themeColor="text1"/>
          <w:sz w:val="24"/>
          <w:szCs w:val="24"/>
          <w:lang w:eastAsia="zh-CN"/>
        </w:rPr>
        <w:t>月</w:t>
      </w:r>
      <w:r>
        <w:rPr>
          <w:color w:val="000000" w:themeColor="text1"/>
          <w:sz w:val="24"/>
          <w:szCs w:val="24"/>
          <w:lang w:eastAsia="zh-CN"/>
        </w:rPr>
        <w:t>7</w:t>
      </w:r>
      <w:r w:rsidRPr="00CB110F">
        <w:rPr>
          <w:rFonts w:hint="eastAsia"/>
          <w:color w:val="000000" w:themeColor="text1"/>
          <w:sz w:val="24"/>
          <w:szCs w:val="24"/>
          <w:lang w:eastAsia="zh-CN"/>
        </w:rPr>
        <w:t>日</w:t>
      </w:r>
    </w:p>
    <w:p w:rsidR="00497CF0" w:rsidRDefault="00497CF0" w:rsidP="00497CF0">
      <w:pPr>
        <w:pStyle w:val="1"/>
        <w:tabs>
          <w:tab w:val="left" w:pos="1262"/>
        </w:tabs>
        <w:spacing w:line="360" w:lineRule="auto"/>
        <w:ind w:left="0" w:right="108"/>
        <w:jc w:val="center"/>
        <w:rPr>
          <w:sz w:val="24"/>
          <w:szCs w:val="24"/>
          <w:lang w:eastAsia="zh-CN"/>
        </w:rPr>
      </w:pPr>
    </w:p>
    <w:p w:rsidR="00497CF0" w:rsidRDefault="00497CF0" w:rsidP="00497CF0">
      <w:pPr>
        <w:rPr>
          <w:lang w:eastAsia="zh-CN"/>
        </w:rPr>
      </w:pPr>
    </w:p>
    <w:p w:rsidR="00497CF0" w:rsidRDefault="00497CF0" w:rsidP="00497CF0">
      <w:pPr>
        <w:pStyle w:val="10"/>
      </w:pPr>
    </w:p>
    <w:p w:rsidR="00497CF0" w:rsidRDefault="00497CF0" w:rsidP="00497CF0">
      <w:pPr>
        <w:jc w:val="center"/>
        <w:outlineLvl w:val="0"/>
        <w:rPr>
          <w:rFonts w:ascii="黑体" w:eastAsia="黑体" w:hAnsi="黑体"/>
          <w:sz w:val="32"/>
          <w:szCs w:val="32"/>
          <w:lang w:eastAsia="zh-CN"/>
        </w:rPr>
      </w:pPr>
    </w:p>
    <w:p w:rsidR="00497CF0" w:rsidRDefault="00497CF0" w:rsidP="00497CF0">
      <w:pPr>
        <w:jc w:val="center"/>
        <w:outlineLvl w:val="0"/>
        <w:rPr>
          <w:rFonts w:ascii="黑体" w:eastAsia="黑体" w:hAnsi="黑体"/>
          <w:sz w:val="32"/>
          <w:szCs w:val="32"/>
          <w:lang w:eastAsia="zh-CN"/>
        </w:rPr>
      </w:pPr>
    </w:p>
    <w:p w:rsidR="00497CF0" w:rsidRDefault="00497CF0" w:rsidP="00497CF0">
      <w:pPr>
        <w:jc w:val="center"/>
        <w:outlineLvl w:val="0"/>
        <w:rPr>
          <w:rFonts w:ascii="黑体" w:eastAsia="黑体" w:hAnsi="黑体" w:hint="eastAsia"/>
          <w:sz w:val="32"/>
          <w:szCs w:val="32"/>
          <w:lang w:eastAsia="zh-CN"/>
        </w:rPr>
      </w:pPr>
    </w:p>
    <w:p w:rsidR="00497CF0" w:rsidRDefault="00497CF0" w:rsidP="00497CF0">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497CF0" w:rsidRDefault="00497CF0" w:rsidP="00497CF0">
      <w:pPr>
        <w:jc w:val="center"/>
        <w:outlineLvl w:val="0"/>
        <w:rPr>
          <w:rFonts w:ascii="黑体" w:eastAsia="黑体" w:hAnsi="黑体"/>
          <w:lang w:eastAsia="zh-CN"/>
        </w:rPr>
      </w:pPr>
    </w:p>
    <w:p w:rsidR="00497CF0" w:rsidRDefault="00497CF0" w:rsidP="00497CF0">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3768EB">
        <w:rPr>
          <w:rFonts w:hint="eastAsia"/>
          <w:bCs/>
          <w:color w:val="000000" w:themeColor="text1"/>
          <w:u w:val="single"/>
          <w:lang w:eastAsia="zh-CN"/>
        </w:rPr>
        <w:t>福建福海创石油化工有限公司古雷石化基地热电联产南部项目安全预评价报告书编制</w:t>
      </w:r>
      <w:r w:rsidRPr="00D562E9">
        <w:rPr>
          <w:rFonts w:hint="eastAsia"/>
          <w:bCs/>
          <w:color w:val="000000" w:themeColor="text1"/>
          <w:u w:val="single"/>
          <w:lang w:eastAsia="zh-CN"/>
        </w:rPr>
        <w:t>（项目编号：</w:t>
      </w:r>
      <w:r w:rsidRPr="003768EB">
        <w:rPr>
          <w:bCs/>
          <w:color w:val="000000" w:themeColor="text1"/>
          <w:u w:val="single"/>
          <w:lang w:eastAsia="zh-CN"/>
        </w:rPr>
        <w:t>FHC-PTCG20220301004</w:t>
      </w:r>
      <w:r w:rsidRPr="00D562E9">
        <w:rPr>
          <w:rFonts w:hint="eastAsia"/>
          <w:bCs/>
          <w:color w:val="000000" w:themeColor="text1"/>
          <w:u w:val="single"/>
          <w:lang w:eastAsia="zh-CN"/>
        </w:rPr>
        <w:t>）</w:t>
      </w:r>
      <w:r w:rsidRPr="00D562E9">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497CF0" w:rsidRDefault="00497CF0" w:rsidP="00497CF0">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497CF0" w:rsidRDefault="00497CF0" w:rsidP="00497CF0">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497CF0" w:rsidRDefault="00497CF0" w:rsidP="00497CF0">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497CF0" w:rsidRDefault="00497CF0" w:rsidP="00497CF0">
      <w:pPr>
        <w:rPr>
          <w:rFonts w:hAnsi="Calibri" w:cs="黑体"/>
          <w:sz w:val="24"/>
          <w:szCs w:val="24"/>
          <w:lang w:eastAsia="zh-CN"/>
        </w:rPr>
      </w:pPr>
    </w:p>
    <w:p w:rsidR="00497CF0" w:rsidRDefault="00497CF0" w:rsidP="00497CF0">
      <w:pPr>
        <w:spacing w:line="360" w:lineRule="auto"/>
        <w:rPr>
          <w:rFonts w:hAnsi="Calibri" w:cs="黑体"/>
          <w:sz w:val="24"/>
          <w:szCs w:val="24"/>
          <w:lang w:eastAsia="zh-CN"/>
        </w:rPr>
      </w:pPr>
      <w:r>
        <w:rPr>
          <w:rFonts w:hAnsi="Calibri" w:cs="黑体" w:hint="eastAsia"/>
          <w:sz w:val="24"/>
          <w:szCs w:val="24"/>
          <w:lang w:eastAsia="zh-CN"/>
        </w:rPr>
        <w:t>参选人（公章）：</w:t>
      </w:r>
    </w:p>
    <w:p w:rsidR="00497CF0" w:rsidRDefault="00497CF0" w:rsidP="00497CF0">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497CF0" w:rsidRDefault="00497CF0" w:rsidP="00497CF0">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497CF0" w:rsidRDefault="00497CF0" w:rsidP="00497CF0">
      <w:pPr>
        <w:spacing w:line="360" w:lineRule="auto"/>
        <w:rPr>
          <w:rFonts w:hAnsi="Calibri" w:cs="黑体"/>
          <w:sz w:val="24"/>
          <w:szCs w:val="24"/>
          <w:lang w:eastAsia="zh-CN"/>
        </w:rPr>
      </w:pPr>
      <w:r>
        <w:rPr>
          <w:rFonts w:hAnsi="Calibri" w:cs="黑体" w:hint="eastAsia"/>
          <w:sz w:val="24"/>
          <w:szCs w:val="24"/>
          <w:lang w:eastAsia="zh-CN"/>
        </w:rPr>
        <w:t>日期：</w:t>
      </w:r>
    </w:p>
    <w:p w:rsidR="00497CF0" w:rsidRDefault="00497CF0" w:rsidP="00497CF0">
      <w:pPr>
        <w:rPr>
          <w:rFonts w:hAnsi="Calibri" w:cs="黑体"/>
          <w:sz w:val="24"/>
          <w:szCs w:val="24"/>
          <w:lang w:eastAsia="zh-CN"/>
        </w:rPr>
      </w:pPr>
    </w:p>
    <w:p w:rsidR="00497CF0" w:rsidRDefault="00497CF0" w:rsidP="00497CF0">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135F78" w:rsidRDefault="00135F78">
      <w:pPr>
        <w:rPr>
          <w:lang w:eastAsia="zh-CN"/>
        </w:rPr>
      </w:pPr>
    </w:p>
    <w:sectPr w:rsidR="00135F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5A9" w:rsidRDefault="009245A9" w:rsidP="00497CF0">
      <w:r>
        <w:separator/>
      </w:r>
    </w:p>
  </w:endnote>
  <w:endnote w:type="continuationSeparator" w:id="0">
    <w:p w:rsidR="009245A9" w:rsidRDefault="009245A9" w:rsidP="0049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5A9" w:rsidRDefault="009245A9" w:rsidP="00497CF0">
      <w:r>
        <w:separator/>
      </w:r>
    </w:p>
  </w:footnote>
  <w:footnote w:type="continuationSeparator" w:id="0">
    <w:p w:rsidR="009245A9" w:rsidRDefault="009245A9" w:rsidP="00497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F0"/>
    <w:rsid w:val="00135F78"/>
    <w:rsid w:val="003F03F0"/>
    <w:rsid w:val="00497CF0"/>
    <w:rsid w:val="00924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C0C436-5FC9-468C-A74B-AF07AE7F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97CF0"/>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497CF0"/>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7CF0"/>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497CF0"/>
    <w:rPr>
      <w:sz w:val="18"/>
      <w:szCs w:val="18"/>
    </w:rPr>
  </w:style>
  <w:style w:type="paragraph" w:styleId="a4">
    <w:name w:val="footer"/>
    <w:basedOn w:val="a"/>
    <w:link w:val="Char0"/>
    <w:uiPriority w:val="99"/>
    <w:unhideWhenUsed/>
    <w:rsid w:val="00497CF0"/>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497CF0"/>
    <w:rPr>
      <w:sz w:val="18"/>
      <w:szCs w:val="18"/>
    </w:rPr>
  </w:style>
  <w:style w:type="character" w:customStyle="1" w:styleId="1Char">
    <w:name w:val="标题 1 Char"/>
    <w:basedOn w:val="a0"/>
    <w:link w:val="1"/>
    <w:rsid w:val="00497CF0"/>
    <w:rPr>
      <w:rFonts w:ascii="宋体" w:eastAsia="宋体" w:hAnsi="宋体" w:cs="宋体"/>
      <w:b/>
      <w:bCs/>
      <w:kern w:val="0"/>
      <w:sz w:val="28"/>
      <w:szCs w:val="28"/>
      <w:lang w:eastAsia="en-US"/>
    </w:rPr>
  </w:style>
  <w:style w:type="paragraph" w:customStyle="1" w:styleId="10">
    <w:name w:val="正文1"/>
    <w:qFormat/>
    <w:rsid w:val="00497CF0"/>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497CF0"/>
    <w:rPr>
      <w:sz w:val="24"/>
      <w:szCs w:val="24"/>
    </w:rPr>
  </w:style>
  <w:style w:type="character" w:customStyle="1" w:styleId="Char2">
    <w:name w:val="正文文本 Char"/>
    <w:basedOn w:val="a0"/>
    <w:uiPriority w:val="99"/>
    <w:semiHidden/>
    <w:rsid w:val="00497CF0"/>
    <w:rPr>
      <w:rFonts w:ascii="宋体" w:eastAsia="宋体" w:hAnsi="宋体" w:cs="宋体"/>
      <w:kern w:val="0"/>
      <w:sz w:val="22"/>
      <w:lang w:eastAsia="en-US"/>
    </w:rPr>
  </w:style>
  <w:style w:type="character" w:customStyle="1" w:styleId="Char1">
    <w:name w:val="正文文本 Char1"/>
    <w:basedOn w:val="a0"/>
    <w:link w:val="a5"/>
    <w:uiPriority w:val="1"/>
    <w:qFormat/>
    <w:rsid w:val="00497CF0"/>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2</cp:revision>
  <dcterms:created xsi:type="dcterms:W3CDTF">2022-03-07T03:44:00Z</dcterms:created>
  <dcterms:modified xsi:type="dcterms:W3CDTF">2022-03-07T03:44:00Z</dcterms:modified>
</cp:coreProperties>
</file>