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19" w:rsidRPr="00917C04" w:rsidRDefault="00716B19" w:rsidP="00716B19">
      <w:pPr>
        <w:jc w:val="center"/>
        <w:rPr>
          <w:b/>
          <w:bCs/>
          <w:sz w:val="32"/>
          <w:lang w:eastAsia="zh-CN"/>
        </w:rPr>
      </w:pPr>
      <w:r w:rsidRPr="008B049E">
        <w:rPr>
          <w:rFonts w:hint="eastAsia"/>
          <w:b/>
          <w:bCs/>
          <w:sz w:val="32"/>
          <w:lang w:eastAsia="zh-CN"/>
        </w:rPr>
        <w:t>福建福海创石油化工有限公司改扩建项目评审第三方服务咨询</w:t>
      </w:r>
      <w:r>
        <w:rPr>
          <w:rFonts w:hint="eastAsia"/>
          <w:b/>
          <w:bCs/>
          <w:sz w:val="32"/>
          <w:lang w:eastAsia="zh-CN"/>
        </w:rPr>
        <w:t xml:space="preserve">框架协议 </w:t>
      </w:r>
      <w:r>
        <w:rPr>
          <w:b/>
          <w:bCs/>
          <w:sz w:val="32"/>
          <w:lang w:eastAsia="zh-CN"/>
        </w:rPr>
        <w:t xml:space="preserve"> </w:t>
      </w:r>
      <w:r w:rsidRPr="00917C04">
        <w:rPr>
          <w:rFonts w:hint="eastAsia"/>
          <w:b/>
          <w:bCs/>
          <w:sz w:val="32"/>
          <w:lang w:eastAsia="zh-CN"/>
        </w:rPr>
        <w:t>比选公告</w:t>
      </w:r>
    </w:p>
    <w:p w:rsidR="00716B19" w:rsidRPr="002E3036" w:rsidRDefault="00716B19" w:rsidP="00716B19">
      <w:pPr>
        <w:pStyle w:val="a5"/>
        <w:spacing w:before="26" w:line="360" w:lineRule="auto"/>
        <w:ind w:right="121"/>
        <w:jc w:val="both"/>
        <w:rPr>
          <w:lang w:eastAsia="zh-CN"/>
        </w:rPr>
      </w:pPr>
      <w:r>
        <w:rPr>
          <w:rFonts w:hint="eastAsia"/>
          <w:lang w:eastAsia="zh-CN"/>
        </w:rPr>
        <w:t xml:space="preserve">    福建福海创石油化工有限公司就</w:t>
      </w:r>
      <w:r w:rsidRPr="008B049E">
        <w:rPr>
          <w:rFonts w:hint="eastAsia"/>
          <w:color w:val="000000" w:themeColor="text1"/>
          <w:lang w:eastAsia="zh-CN"/>
        </w:rPr>
        <w:t>“</w:t>
      </w:r>
      <w:r w:rsidRPr="008B049E">
        <w:rPr>
          <w:rFonts w:hint="eastAsia"/>
          <w:color w:val="000000" w:themeColor="text1"/>
          <w:u w:val="single"/>
          <w:lang w:eastAsia="zh-CN"/>
        </w:rPr>
        <w:t>福建福海创石油化工有限公司改扩建项目评审第三方服务咨询</w:t>
      </w:r>
      <w:r>
        <w:rPr>
          <w:rFonts w:hint="eastAsia"/>
          <w:color w:val="000000" w:themeColor="text1"/>
          <w:u w:val="single"/>
          <w:lang w:eastAsia="zh-CN"/>
        </w:rPr>
        <w:t>框架协议</w:t>
      </w:r>
      <w:r w:rsidRPr="008B049E">
        <w:rPr>
          <w:rFonts w:hint="eastAsia"/>
          <w:color w:val="000000" w:themeColor="text1"/>
          <w:u w:val="single"/>
          <w:lang w:eastAsia="zh-CN"/>
        </w:rPr>
        <w:t>（项目编号：</w:t>
      </w:r>
      <w:r w:rsidRPr="008B049E">
        <w:rPr>
          <w:color w:val="000000" w:themeColor="text1"/>
          <w:u w:val="single"/>
          <w:lang w:eastAsia="zh-CN"/>
        </w:rPr>
        <w:t>FHC-PTCG20220224011</w:t>
      </w:r>
      <w:r w:rsidRPr="008B049E">
        <w:rPr>
          <w:rFonts w:hint="eastAsia"/>
          <w:color w:val="000000" w:themeColor="text1"/>
          <w:u w:val="single"/>
          <w:lang w:eastAsia="zh-CN"/>
        </w:rPr>
        <w:t>）</w:t>
      </w:r>
      <w:r w:rsidRPr="008B049E">
        <w:rPr>
          <w:rFonts w:hint="eastAsia"/>
          <w:color w:val="000000" w:themeColor="text1"/>
          <w:lang w:eastAsia="zh-CN"/>
        </w:rPr>
        <w:t>”</w:t>
      </w:r>
      <w:r w:rsidRPr="008B049E">
        <w:rPr>
          <w:color w:val="000000" w:themeColor="text1"/>
          <w:lang w:eastAsia="zh-CN"/>
        </w:rPr>
        <w:t>进</w:t>
      </w:r>
      <w:r w:rsidRPr="002E3036">
        <w:rPr>
          <w:lang w:eastAsia="zh-CN"/>
        </w:rPr>
        <w:t>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716B19" w:rsidRPr="00804C93" w:rsidRDefault="00716B19" w:rsidP="00716B19">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716B19" w:rsidRPr="00804C93" w:rsidRDefault="00716B19" w:rsidP="00716B19">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8B049E">
        <w:rPr>
          <w:rFonts w:hint="eastAsia"/>
          <w:sz w:val="24"/>
          <w:szCs w:val="24"/>
          <w:lang w:eastAsia="zh-CN"/>
        </w:rPr>
        <w:t>福建福海创石油化工有限公司改扩建项目评审第三方服务咨询</w:t>
      </w:r>
      <w:r>
        <w:rPr>
          <w:rFonts w:hint="eastAsia"/>
          <w:sz w:val="24"/>
          <w:szCs w:val="24"/>
          <w:lang w:eastAsia="zh-CN"/>
        </w:rPr>
        <w:t>框架协议</w:t>
      </w:r>
    </w:p>
    <w:p w:rsidR="00716B19" w:rsidRPr="00804C93" w:rsidRDefault="00716B19" w:rsidP="00716B19">
      <w:pPr>
        <w:tabs>
          <w:tab w:val="left" w:pos="709"/>
        </w:tabs>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r w:rsidRPr="008B049E">
        <w:rPr>
          <w:sz w:val="24"/>
          <w:szCs w:val="24"/>
          <w:lang w:eastAsia="zh-CN"/>
        </w:rPr>
        <w:t>为解决在项目建设过程中各种评审会中服务咨询费用，规范专家服务相关费用（车船费、住宿费、餐费、劳务费等），</w:t>
      </w:r>
      <w:r w:rsidRPr="008B049E">
        <w:rPr>
          <w:rFonts w:hint="eastAsia"/>
          <w:sz w:val="24"/>
          <w:szCs w:val="24"/>
          <w:lang w:eastAsia="zh-CN"/>
        </w:rPr>
        <w:t>委托</w:t>
      </w:r>
      <w:r w:rsidRPr="008B049E">
        <w:rPr>
          <w:sz w:val="24"/>
          <w:szCs w:val="24"/>
          <w:lang w:eastAsia="zh-CN"/>
        </w:rPr>
        <w:t>第三方服务单位采用框架协议模式承担</w:t>
      </w:r>
      <w:r w:rsidRPr="008B049E">
        <w:rPr>
          <w:rFonts w:hint="eastAsia"/>
          <w:sz w:val="24"/>
          <w:szCs w:val="24"/>
          <w:lang w:eastAsia="zh-CN"/>
        </w:rPr>
        <w:t>此</w:t>
      </w:r>
      <w:r w:rsidRPr="008B049E">
        <w:rPr>
          <w:sz w:val="24"/>
          <w:szCs w:val="24"/>
          <w:lang w:eastAsia="zh-CN"/>
        </w:rPr>
        <w:t>类评审技术服务</w:t>
      </w:r>
      <w:r w:rsidRPr="008B049E">
        <w:rPr>
          <w:rFonts w:hint="eastAsia"/>
          <w:sz w:val="24"/>
          <w:szCs w:val="24"/>
          <w:lang w:eastAsia="zh-CN"/>
        </w:rPr>
        <w:t>。</w:t>
      </w:r>
      <w:r>
        <w:rPr>
          <w:rFonts w:hint="eastAsia"/>
          <w:sz w:val="24"/>
          <w:szCs w:val="24"/>
          <w:lang w:eastAsia="zh-CN"/>
        </w:rPr>
        <w:t>此类评审会议</w:t>
      </w:r>
      <w:r w:rsidRPr="008B049E">
        <w:rPr>
          <w:sz w:val="24"/>
          <w:szCs w:val="24"/>
          <w:lang w:eastAsia="zh-CN"/>
        </w:rPr>
        <w:t>，如工艺包PFD资料审查、PID资料审查、四大评价（安评、环评、能评、职业卫生）、基础设计、详细设计、设备制造图纸和3D模型、节能/节碳评估、总平图审查、以及集团和政府要求的评估会议</w:t>
      </w:r>
      <w:r>
        <w:rPr>
          <w:rFonts w:hint="eastAsia"/>
          <w:sz w:val="24"/>
          <w:szCs w:val="24"/>
          <w:lang w:eastAsia="zh-CN"/>
        </w:rPr>
        <w:t>。</w:t>
      </w:r>
    </w:p>
    <w:p w:rsidR="00716B19" w:rsidRDefault="00716B19" w:rsidP="00716B19">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酬金比例不大于</w:t>
      </w:r>
      <w:r>
        <w:rPr>
          <w:sz w:val="24"/>
          <w:szCs w:val="24"/>
          <w:lang w:eastAsia="zh-CN"/>
        </w:rPr>
        <w:t>25</w:t>
      </w:r>
      <w:r>
        <w:rPr>
          <w:rFonts w:hint="eastAsia"/>
          <w:sz w:val="24"/>
          <w:szCs w:val="24"/>
          <w:lang w:eastAsia="zh-CN"/>
        </w:rPr>
        <w:t>%。</w:t>
      </w:r>
    </w:p>
    <w:p w:rsidR="00716B19" w:rsidRPr="00DE0812" w:rsidRDefault="00716B19" w:rsidP="00716B19">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Pr>
          <w:rFonts w:hint="eastAsia"/>
          <w:sz w:val="24"/>
          <w:szCs w:val="24"/>
          <w:lang w:eastAsia="zh-CN"/>
        </w:rPr>
        <w:t>满足每次评审时间节点要求。</w:t>
      </w:r>
    </w:p>
    <w:p w:rsidR="00716B19" w:rsidRPr="00407E93" w:rsidRDefault="00716B19" w:rsidP="00716B19">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716B19" w:rsidRDefault="00716B19" w:rsidP="00716B19">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716B19" w:rsidRPr="008B049E" w:rsidRDefault="00716B19" w:rsidP="00716B19">
      <w:pPr>
        <w:tabs>
          <w:tab w:val="left" w:pos="709"/>
        </w:tabs>
        <w:spacing w:line="360" w:lineRule="auto"/>
        <w:ind w:firstLineChars="200" w:firstLine="480"/>
        <w:rPr>
          <w:color w:val="000000" w:themeColor="text1"/>
          <w:sz w:val="24"/>
          <w:szCs w:val="24"/>
          <w:lang w:eastAsia="zh-CN"/>
        </w:rPr>
      </w:pPr>
      <w:r w:rsidRPr="008B049E">
        <w:rPr>
          <w:color w:val="000000" w:themeColor="text1"/>
          <w:sz w:val="24"/>
          <w:szCs w:val="24"/>
          <w:lang w:eastAsia="zh-CN"/>
        </w:rPr>
        <w:t>2</w:t>
      </w:r>
      <w:r w:rsidRPr="008B049E">
        <w:rPr>
          <w:rFonts w:hint="eastAsia"/>
          <w:color w:val="000000" w:themeColor="text1"/>
          <w:sz w:val="24"/>
          <w:szCs w:val="24"/>
          <w:lang w:eastAsia="zh-CN"/>
        </w:rPr>
        <w:t>.</w:t>
      </w:r>
      <w:r w:rsidRPr="008B049E">
        <w:rPr>
          <w:color w:val="000000" w:themeColor="text1"/>
          <w:sz w:val="24"/>
          <w:szCs w:val="24"/>
          <w:lang w:eastAsia="zh-CN"/>
        </w:rPr>
        <w:t>参选人没有失信黑名单记录（以最高院失信被执行人系统发布信息为准）</w:t>
      </w:r>
      <w:r w:rsidRPr="008B049E">
        <w:rPr>
          <w:rFonts w:hint="eastAsia"/>
          <w:color w:val="000000" w:themeColor="text1"/>
          <w:sz w:val="24"/>
          <w:szCs w:val="24"/>
          <w:lang w:eastAsia="zh-CN"/>
        </w:rPr>
        <w:t>。</w:t>
      </w:r>
    </w:p>
    <w:p w:rsidR="00716B19" w:rsidRPr="008B049E" w:rsidRDefault="00716B19" w:rsidP="00716B19">
      <w:pPr>
        <w:tabs>
          <w:tab w:val="left" w:pos="709"/>
        </w:tabs>
        <w:spacing w:line="360" w:lineRule="auto"/>
        <w:ind w:firstLineChars="200" w:firstLine="480"/>
        <w:rPr>
          <w:color w:val="000000" w:themeColor="text1"/>
          <w:sz w:val="24"/>
          <w:szCs w:val="24"/>
          <w:lang w:eastAsia="zh-CN"/>
        </w:rPr>
      </w:pPr>
      <w:r w:rsidRPr="008B049E">
        <w:rPr>
          <w:color w:val="000000" w:themeColor="text1"/>
          <w:sz w:val="24"/>
          <w:szCs w:val="24"/>
          <w:lang w:eastAsia="zh-CN"/>
        </w:rPr>
        <w:t>3.与</w:t>
      </w:r>
      <w:r w:rsidRPr="008B049E">
        <w:rPr>
          <w:rFonts w:hint="eastAsia"/>
          <w:color w:val="000000" w:themeColor="text1"/>
          <w:sz w:val="24"/>
          <w:szCs w:val="24"/>
          <w:lang w:eastAsia="zh-CN"/>
        </w:rPr>
        <w:t>比选人</w:t>
      </w:r>
      <w:r w:rsidRPr="008B049E">
        <w:rPr>
          <w:color w:val="000000" w:themeColor="text1"/>
          <w:sz w:val="24"/>
          <w:szCs w:val="24"/>
          <w:lang w:eastAsia="zh-CN"/>
        </w:rPr>
        <w:t>无诉讼纠纷。</w:t>
      </w:r>
    </w:p>
    <w:p w:rsidR="00716B19" w:rsidRDefault="00716B19" w:rsidP="00716B19">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716B19" w:rsidRPr="00A62A00" w:rsidRDefault="00716B19" w:rsidP="00716B19">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1</w:t>
      </w:r>
      <w:r w:rsidRPr="00A62A00">
        <w:rPr>
          <w:color w:val="000000" w:themeColor="text1"/>
          <w:sz w:val="24"/>
          <w:szCs w:val="24"/>
          <w:lang w:eastAsia="zh-CN"/>
        </w:rPr>
        <w:t>.</w:t>
      </w:r>
      <w:r w:rsidRPr="00A62A00">
        <w:rPr>
          <w:rFonts w:hint="eastAsia"/>
          <w:color w:val="000000" w:themeColor="text1"/>
          <w:sz w:val="24"/>
          <w:szCs w:val="24"/>
          <w:lang w:eastAsia="zh-CN"/>
        </w:rPr>
        <w:t>报名时间：202</w:t>
      </w:r>
      <w:r w:rsidRPr="00A62A00">
        <w:rPr>
          <w:color w:val="000000" w:themeColor="text1"/>
          <w:sz w:val="24"/>
          <w:szCs w:val="24"/>
          <w:lang w:eastAsia="zh-CN"/>
        </w:rPr>
        <w:t>2</w:t>
      </w:r>
      <w:r w:rsidRPr="00A62A00">
        <w:rPr>
          <w:rFonts w:hint="eastAsia"/>
          <w:color w:val="000000" w:themeColor="text1"/>
          <w:sz w:val="24"/>
          <w:szCs w:val="24"/>
          <w:lang w:eastAsia="zh-CN"/>
        </w:rPr>
        <w:t>年</w:t>
      </w:r>
      <w:r w:rsidRPr="00A62A00">
        <w:rPr>
          <w:color w:val="000000" w:themeColor="text1"/>
          <w:sz w:val="24"/>
          <w:szCs w:val="24"/>
          <w:lang w:eastAsia="zh-CN"/>
        </w:rPr>
        <w:t>3</w:t>
      </w:r>
      <w:r w:rsidRPr="00A62A00">
        <w:rPr>
          <w:rFonts w:hint="eastAsia"/>
          <w:color w:val="000000" w:themeColor="text1"/>
          <w:sz w:val="24"/>
          <w:szCs w:val="24"/>
          <w:lang w:eastAsia="zh-CN"/>
        </w:rPr>
        <w:t>月</w:t>
      </w:r>
      <w:r w:rsidRPr="00A62A00">
        <w:rPr>
          <w:color w:val="000000" w:themeColor="text1"/>
          <w:sz w:val="24"/>
          <w:szCs w:val="24"/>
          <w:lang w:eastAsia="zh-CN"/>
        </w:rPr>
        <w:t>7</w:t>
      </w:r>
      <w:r w:rsidRPr="00A62A00">
        <w:rPr>
          <w:rFonts w:hint="eastAsia"/>
          <w:color w:val="000000" w:themeColor="text1"/>
          <w:sz w:val="24"/>
          <w:szCs w:val="24"/>
          <w:lang w:eastAsia="zh-CN"/>
        </w:rPr>
        <w:t>日至202</w:t>
      </w:r>
      <w:r w:rsidRPr="00A62A00">
        <w:rPr>
          <w:color w:val="000000" w:themeColor="text1"/>
          <w:sz w:val="24"/>
          <w:szCs w:val="24"/>
          <w:lang w:eastAsia="zh-CN"/>
        </w:rPr>
        <w:t>2</w:t>
      </w:r>
      <w:r w:rsidRPr="00A62A00">
        <w:rPr>
          <w:rFonts w:hint="eastAsia"/>
          <w:color w:val="000000" w:themeColor="text1"/>
          <w:sz w:val="24"/>
          <w:szCs w:val="24"/>
          <w:lang w:eastAsia="zh-CN"/>
        </w:rPr>
        <w:t>年</w:t>
      </w:r>
      <w:r w:rsidRPr="00A62A00">
        <w:rPr>
          <w:color w:val="000000" w:themeColor="text1"/>
          <w:sz w:val="24"/>
          <w:szCs w:val="24"/>
          <w:lang w:eastAsia="zh-CN"/>
        </w:rPr>
        <w:t>3</w:t>
      </w:r>
      <w:r w:rsidRPr="00A62A00">
        <w:rPr>
          <w:rFonts w:hint="eastAsia"/>
          <w:color w:val="000000" w:themeColor="text1"/>
          <w:sz w:val="24"/>
          <w:szCs w:val="24"/>
          <w:lang w:eastAsia="zh-CN"/>
        </w:rPr>
        <w:t>月</w:t>
      </w:r>
      <w:r w:rsidR="00046C89">
        <w:rPr>
          <w:color w:val="000000" w:themeColor="text1"/>
          <w:sz w:val="24"/>
          <w:szCs w:val="24"/>
          <w:lang w:eastAsia="zh-CN"/>
        </w:rPr>
        <w:t>16</w:t>
      </w:r>
      <w:r w:rsidRPr="00A62A00">
        <w:rPr>
          <w:rFonts w:hint="eastAsia"/>
          <w:color w:val="000000" w:themeColor="text1"/>
          <w:sz w:val="24"/>
          <w:szCs w:val="24"/>
          <w:lang w:eastAsia="zh-CN"/>
        </w:rPr>
        <w:t>日（共</w:t>
      </w:r>
      <w:r w:rsidR="00046C89">
        <w:rPr>
          <w:color w:val="000000" w:themeColor="text1"/>
          <w:sz w:val="24"/>
          <w:szCs w:val="24"/>
          <w:lang w:eastAsia="zh-CN"/>
        </w:rPr>
        <w:t>10</w:t>
      </w:r>
      <w:r w:rsidRPr="00A62A00">
        <w:rPr>
          <w:rFonts w:hint="eastAsia"/>
          <w:color w:val="000000" w:themeColor="text1"/>
          <w:sz w:val="24"/>
          <w:szCs w:val="24"/>
          <w:lang w:eastAsia="zh-CN"/>
        </w:rPr>
        <w:t>天）</w:t>
      </w:r>
    </w:p>
    <w:p w:rsidR="00716B19" w:rsidRPr="00A62A00" w:rsidRDefault="00716B19" w:rsidP="00716B19">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2</w:t>
      </w:r>
      <w:r w:rsidRPr="00A62A00">
        <w:rPr>
          <w:color w:val="000000" w:themeColor="text1"/>
          <w:sz w:val="24"/>
          <w:szCs w:val="24"/>
          <w:lang w:eastAsia="zh-CN"/>
        </w:rPr>
        <w:t>.</w:t>
      </w:r>
      <w:r w:rsidRPr="00A62A00">
        <w:rPr>
          <w:rFonts w:hint="eastAsia"/>
          <w:color w:val="000000" w:themeColor="text1"/>
          <w:sz w:val="24"/>
          <w:szCs w:val="24"/>
          <w:lang w:eastAsia="zh-CN"/>
        </w:rPr>
        <w:t>报名方式：参选人在报名时间内将报名文件发送至邮箱hjzhang@fhcpec.com.cn，报名文件包含：</w:t>
      </w:r>
    </w:p>
    <w:p w:rsidR="00716B19" w:rsidRPr="00A62A00" w:rsidRDefault="00716B19" w:rsidP="00716B19">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（1）法定代表人授权委托书（扫描件，格式详见“附件：法定代表人授权委托书”）；</w:t>
      </w:r>
    </w:p>
    <w:p w:rsidR="00716B19" w:rsidRPr="00A62A00" w:rsidRDefault="00716B19" w:rsidP="00716B19">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（2）营业执照（加盖单位公章的扫描件）</w:t>
      </w:r>
      <w:r>
        <w:rPr>
          <w:rFonts w:hint="eastAsia"/>
          <w:color w:val="000000" w:themeColor="text1"/>
          <w:sz w:val="24"/>
          <w:szCs w:val="24"/>
          <w:lang w:eastAsia="zh-CN"/>
        </w:rPr>
        <w:t>。</w:t>
      </w:r>
    </w:p>
    <w:p w:rsidR="00716B19" w:rsidRDefault="00716B19" w:rsidP="00716B19">
      <w:pPr>
        <w:widowControl/>
        <w:autoSpaceDE/>
        <w:autoSpaceDN/>
        <w:spacing w:after="300"/>
        <w:ind w:firstLine="48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716B19" w:rsidRDefault="00716B19" w:rsidP="00716B1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716B19" w:rsidRPr="00662C51" w:rsidRDefault="00716B19" w:rsidP="00716B19">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A62A00">
        <w:rPr>
          <w:rFonts w:hint="eastAsia"/>
          <w:color w:val="000000" w:themeColor="text1"/>
          <w:sz w:val="24"/>
          <w:szCs w:val="24"/>
          <w:lang w:eastAsia="zh-CN"/>
        </w:rPr>
        <w:t>）：202</w:t>
      </w:r>
      <w:r w:rsidRPr="00A62A00">
        <w:rPr>
          <w:color w:val="000000" w:themeColor="text1"/>
          <w:sz w:val="24"/>
          <w:szCs w:val="24"/>
          <w:lang w:eastAsia="zh-CN"/>
        </w:rPr>
        <w:t>2</w:t>
      </w:r>
      <w:r w:rsidRPr="00A62A00">
        <w:rPr>
          <w:rFonts w:hint="eastAsia"/>
          <w:color w:val="000000" w:themeColor="text1"/>
          <w:sz w:val="24"/>
          <w:szCs w:val="24"/>
          <w:lang w:eastAsia="zh-CN"/>
        </w:rPr>
        <w:t>年</w:t>
      </w:r>
      <w:r w:rsidRPr="00A62A00">
        <w:rPr>
          <w:color w:val="000000" w:themeColor="text1"/>
          <w:sz w:val="24"/>
          <w:szCs w:val="24"/>
          <w:lang w:eastAsia="zh-CN"/>
        </w:rPr>
        <w:t>3</w:t>
      </w:r>
      <w:r w:rsidRPr="00A62A00">
        <w:rPr>
          <w:rFonts w:hint="eastAsia"/>
          <w:color w:val="000000" w:themeColor="text1"/>
          <w:sz w:val="24"/>
          <w:szCs w:val="24"/>
          <w:lang w:eastAsia="zh-CN"/>
        </w:rPr>
        <w:t>月</w:t>
      </w:r>
      <w:r w:rsidR="00046C89">
        <w:rPr>
          <w:color w:val="000000" w:themeColor="text1"/>
          <w:sz w:val="24"/>
          <w:szCs w:val="24"/>
          <w:lang w:eastAsia="zh-CN"/>
        </w:rPr>
        <w:t>18</w:t>
      </w:r>
      <w:bookmarkStart w:id="0" w:name="_GoBack"/>
      <w:bookmarkEnd w:id="0"/>
      <w:r w:rsidRPr="00A62A00">
        <w:rPr>
          <w:rFonts w:hint="eastAsia"/>
          <w:color w:val="000000" w:themeColor="text1"/>
          <w:sz w:val="24"/>
          <w:szCs w:val="24"/>
          <w:lang w:eastAsia="zh-CN"/>
        </w:rPr>
        <w:t>日14时0分。</w:t>
      </w:r>
    </w:p>
    <w:p w:rsidR="00716B19" w:rsidRDefault="00716B19" w:rsidP="00716B19">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716B19" w:rsidRPr="00662C51" w:rsidRDefault="00716B19" w:rsidP="00716B1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716B19" w:rsidRPr="00662C51" w:rsidRDefault="00716B19" w:rsidP="00716B1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716B19" w:rsidRPr="00662C51" w:rsidRDefault="00716B19" w:rsidP="00716B1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716B19" w:rsidRPr="00662C51" w:rsidRDefault="00716B19" w:rsidP="00716B1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716B19" w:rsidRPr="004A13AF" w:rsidRDefault="00716B19" w:rsidP="00716B19">
      <w:pPr>
        <w:spacing w:line="360" w:lineRule="auto"/>
        <w:rPr>
          <w:sz w:val="24"/>
          <w:szCs w:val="24"/>
          <w:lang w:eastAsia="zh-CN"/>
        </w:rPr>
      </w:pPr>
    </w:p>
    <w:p w:rsidR="00716B19" w:rsidRPr="002E3036" w:rsidRDefault="00716B19" w:rsidP="00716B19">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716B19" w:rsidRPr="00A62A00" w:rsidRDefault="00716B19" w:rsidP="00716B19">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A62A00">
        <w:rPr>
          <w:rFonts w:hint="eastAsia"/>
          <w:color w:val="000000" w:themeColor="text1"/>
          <w:sz w:val="24"/>
          <w:szCs w:val="24"/>
          <w:lang w:eastAsia="zh-CN"/>
        </w:rPr>
        <w:t xml:space="preserve"> </w:t>
      </w:r>
      <w:r w:rsidRPr="00A62A00">
        <w:rPr>
          <w:color w:val="000000" w:themeColor="text1"/>
          <w:sz w:val="24"/>
          <w:szCs w:val="24"/>
          <w:lang w:eastAsia="zh-CN"/>
        </w:rPr>
        <w:t>2022</w:t>
      </w:r>
      <w:r w:rsidRPr="00A62A00">
        <w:rPr>
          <w:rFonts w:hint="eastAsia"/>
          <w:color w:val="000000" w:themeColor="text1"/>
          <w:sz w:val="24"/>
          <w:szCs w:val="24"/>
          <w:lang w:eastAsia="zh-CN"/>
        </w:rPr>
        <w:t>年</w:t>
      </w:r>
      <w:r w:rsidRPr="00A62A00">
        <w:rPr>
          <w:color w:val="000000" w:themeColor="text1"/>
          <w:sz w:val="24"/>
          <w:szCs w:val="24"/>
          <w:lang w:eastAsia="zh-CN"/>
        </w:rPr>
        <w:t>3</w:t>
      </w:r>
      <w:r w:rsidRPr="00A62A00">
        <w:rPr>
          <w:rFonts w:hint="eastAsia"/>
          <w:color w:val="000000" w:themeColor="text1"/>
          <w:sz w:val="24"/>
          <w:szCs w:val="24"/>
          <w:lang w:eastAsia="zh-CN"/>
        </w:rPr>
        <w:t>月</w:t>
      </w:r>
      <w:r w:rsidRPr="00A62A00">
        <w:rPr>
          <w:color w:val="000000" w:themeColor="text1"/>
          <w:sz w:val="24"/>
          <w:szCs w:val="24"/>
          <w:lang w:eastAsia="zh-CN"/>
        </w:rPr>
        <w:t>7</w:t>
      </w:r>
      <w:r w:rsidRPr="00A62A00">
        <w:rPr>
          <w:rFonts w:hint="eastAsia"/>
          <w:color w:val="000000" w:themeColor="text1"/>
          <w:sz w:val="24"/>
          <w:szCs w:val="24"/>
          <w:lang w:eastAsia="zh-CN"/>
        </w:rPr>
        <w:t>日</w:t>
      </w:r>
    </w:p>
    <w:p w:rsidR="00716B19" w:rsidRDefault="00716B19" w:rsidP="00716B19">
      <w:pPr>
        <w:pStyle w:val="10"/>
        <w:tabs>
          <w:tab w:val="left" w:pos="1262"/>
        </w:tabs>
        <w:spacing w:line="360" w:lineRule="auto"/>
        <w:ind w:left="0" w:right="108"/>
        <w:jc w:val="center"/>
        <w:rPr>
          <w:sz w:val="24"/>
          <w:szCs w:val="24"/>
          <w:lang w:eastAsia="zh-CN"/>
        </w:rPr>
      </w:pPr>
    </w:p>
    <w:p w:rsidR="00716B19" w:rsidRDefault="00716B19" w:rsidP="00716B19">
      <w:pPr>
        <w:rPr>
          <w:lang w:eastAsia="zh-CN"/>
        </w:rPr>
      </w:pPr>
    </w:p>
    <w:p w:rsidR="00716B19" w:rsidRDefault="00716B19" w:rsidP="00716B19">
      <w:pPr>
        <w:pStyle w:val="1"/>
      </w:pPr>
    </w:p>
    <w:p w:rsidR="00716B19" w:rsidRDefault="00716B19" w:rsidP="00716B19">
      <w:pPr>
        <w:pStyle w:val="1"/>
      </w:pPr>
    </w:p>
    <w:p w:rsidR="00716B19" w:rsidRDefault="00716B19" w:rsidP="00716B19">
      <w:pPr>
        <w:pStyle w:val="1"/>
      </w:pPr>
    </w:p>
    <w:p w:rsidR="00716B19" w:rsidRDefault="00716B19" w:rsidP="00716B19">
      <w:pPr>
        <w:pStyle w:val="1"/>
      </w:pPr>
    </w:p>
    <w:p w:rsidR="00716B19" w:rsidRDefault="00716B19" w:rsidP="00716B19">
      <w:pPr>
        <w:pStyle w:val="1"/>
      </w:pPr>
    </w:p>
    <w:p w:rsidR="00716B19" w:rsidRDefault="00716B19" w:rsidP="00716B19">
      <w:pPr>
        <w:pStyle w:val="1"/>
      </w:pPr>
    </w:p>
    <w:p w:rsidR="00716B19" w:rsidRDefault="00716B19" w:rsidP="00716B19">
      <w:pPr>
        <w:pStyle w:val="1"/>
      </w:pPr>
    </w:p>
    <w:p w:rsidR="00716B19" w:rsidRDefault="00716B19" w:rsidP="00716B19">
      <w:pPr>
        <w:pStyle w:val="1"/>
      </w:pPr>
    </w:p>
    <w:p w:rsidR="00716B19" w:rsidRDefault="00716B19" w:rsidP="00716B19">
      <w:pPr>
        <w:pStyle w:val="1"/>
      </w:pPr>
    </w:p>
    <w:p w:rsidR="00716B19" w:rsidRDefault="00716B19" w:rsidP="00716B19">
      <w:pPr>
        <w:pStyle w:val="1"/>
      </w:pPr>
    </w:p>
    <w:p w:rsidR="00716B19" w:rsidRDefault="00716B19" w:rsidP="00716B19">
      <w:pPr>
        <w:pStyle w:val="1"/>
      </w:pPr>
    </w:p>
    <w:p w:rsidR="00716B19" w:rsidRDefault="00716B19" w:rsidP="00716B19">
      <w:pPr>
        <w:jc w:val="center"/>
        <w:outlineLvl w:val="0"/>
        <w:rPr>
          <w:rFonts w:ascii="黑体" w:eastAsia="黑体" w:hAnsi="黑体"/>
          <w:sz w:val="32"/>
          <w:szCs w:val="32"/>
          <w:lang w:eastAsia="zh-CN"/>
        </w:rPr>
      </w:pPr>
    </w:p>
    <w:p w:rsidR="00716B19" w:rsidRDefault="00716B19" w:rsidP="00716B19">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716B19" w:rsidRDefault="00716B19" w:rsidP="00716B19">
      <w:pPr>
        <w:jc w:val="center"/>
        <w:outlineLvl w:val="0"/>
        <w:rPr>
          <w:rFonts w:ascii="黑体" w:eastAsia="黑体" w:hAnsi="黑体"/>
          <w:lang w:eastAsia="zh-CN"/>
        </w:rPr>
      </w:pPr>
    </w:p>
    <w:p w:rsidR="00716B19" w:rsidRDefault="00716B19" w:rsidP="00716B19">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807776">
        <w:rPr>
          <w:rFonts w:hAnsi="Calibri" w:cs="黑体" w:hint="eastAsia"/>
          <w:color w:val="000000" w:themeColor="text1"/>
          <w:sz w:val="24"/>
          <w:szCs w:val="24"/>
          <w:lang w:eastAsia="zh-CN"/>
        </w:rPr>
        <w:t>的</w:t>
      </w:r>
      <w:r w:rsidRPr="00807776">
        <w:rPr>
          <w:rFonts w:hint="eastAsia"/>
          <w:bCs/>
          <w:color w:val="000000" w:themeColor="text1"/>
          <w:u w:val="single"/>
          <w:lang w:eastAsia="zh-CN"/>
        </w:rPr>
        <w:t>福建福海创石油化工有限公司改扩建项目评审第三方服务咨询框架协议（项目编号：</w:t>
      </w:r>
      <w:r w:rsidRPr="00807776">
        <w:rPr>
          <w:bCs/>
          <w:color w:val="000000" w:themeColor="text1"/>
          <w:u w:val="single"/>
          <w:lang w:eastAsia="zh-CN"/>
        </w:rPr>
        <w:t>FHC-PTCG20220224011</w:t>
      </w:r>
      <w:r w:rsidRPr="00807776">
        <w:rPr>
          <w:rFonts w:hint="eastAsia"/>
          <w:bCs/>
          <w:color w:val="000000" w:themeColor="text1"/>
          <w:u w:val="single"/>
          <w:lang w:eastAsia="zh-CN"/>
        </w:rPr>
        <w:t>）</w:t>
      </w:r>
      <w:r w:rsidRPr="00807776">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716B19" w:rsidRDefault="00716B19" w:rsidP="00716B19">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716B19" w:rsidRDefault="00716B19" w:rsidP="00716B19">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716B19" w:rsidRDefault="00716B19" w:rsidP="00716B19">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716B19" w:rsidRDefault="00716B19" w:rsidP="00716B19">
      <w:pPr>
        <w:rPr>
          <w:rFonts w:hAnsi="Calibri" w:cs="黑体"/>
          <w:sz w:val="24"/>
          <w:szCs w:val="24"/>
          <w:lang w:eastAsia="zh-CN"/>
        </w:rPr>
      </w:pPr>
    </w:p>
    <w:p w:rsidR="00716B19" w:rsidRDefault="00716B19" w:rsidP="00716B19">
      <w:pPr>
        <w:spacing w:line="360" w:lineRule="auto"/>
        <w:rPr>
          <w:rFonts w:hAnsi="Calibri" w:cs="黑体"/>
          <w:sz w:val="24"/>
          <w:szCs w:val="24"/>
          <w:lang w:eastAsia="zh-CN"/>
        </w:rPr>
      </w:pPr>
      <w:r>
        <w:rPr>
          <w:rFonts w:hAnsi="Calibri" w:cs="黑体" w:hint="eastAsia"/>
          <w:sz w:val="24"/>
          <w:szCs w:val="24"/>
          <w:lang w:eastAsia="zh-CN"/>
        </w:rPr>
        <w:t>参选人（公章）：</w:t>
      </w:r>
    </w:p>
    <w:p w:rsidR="00716B19" w:rsidRDefault="00716B19" w:rsidP="00716B19">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716B19" w:rsidRDefault="00716B19" w:rsidP="00716B19">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716B19" w:rsidRDefault="00716B19" w:rsidP="00716B19">
      <w:pPr>
        <w:spacing w:line="360" w:lineRule="auto"/>
        <w:rPr>
          <w:rFonts w:hAnsi="Calibri" w:cs="黑体"/>
          <w:sz w:val="24"/>
          <w:szCs w:val="24"/>
          <w:lang w:eastAsia="zh-CN"/>
        </w:rPr>
      </w:pPr>
      <w:r>
        <w:rPr>
          <w:rFonts w:hAnsi="Calibri" w:cs="黑体" w:hint="eastAsia"/>
          <w:sz w:val="24"/>
          <w:szCs w:val="24"/>
          <w:lang w:eastAsia="zh-CN"/>
        </w:rPr>
        <w:t>日期：</w:t>
      </w:r>
    </w:p>
    <w:p w:rsidR="00716B19" w:rsidRDefault="00716B19" w:rsidP="00716B19">
      <w:pPr>
        <w:rPr>
          <w:rFonts w:hAnsi="Calibri" w:cs="黑体"/>
          <w:sz w:val="24"/>
          <w:szCs w:val="24"/>
          <w:lang w:eastAsia="zh-CN"/>
        </w:rPr>
      </w:pPr>
    </w:p>
    <w:p w:rsidR="00716B19" w:rsidRDefault="00716B19" w:rsidP="00716B19">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786371" w:rsidRDefault="00786371">
      <w:pPr>
        <w:rPr>
          <w:lang w:eastAsia="zh-CN"/>
        </w:rPr>
      </w:pPr>
    </w:p>
    <w:sectPr w:rsidR="007863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D7B" w:rsidRDefault="00E27D7B" w:rsidP="00716B19">
      <w:r>
        <w:separator/>
      </w:r>
    </w:p>
  </w:endnote>
  <w:endnote w:type="continuationSeparator" w:id="0">
    <w:p w:rsidR="00E27D7B" w:rsidRDefault="00E27D7B" w:rsidP="0071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D7B" w:rsidRDefault="00E27D7B" w:rsidP="00716B19">
      <w:r>
        <w:separator/>
      </w:r>
    </w:p>
  </w:footnote>
  <w:footnote w:type="continuationSeparator" w:id="0">
    <w:p w:rsidR="00E27D7B" w:rsidRDefault="00E27D7B" w:rsidP="00716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6F"/>
    <w:rsid w:val="00046C89"/>
    <w:rsid w:val="00716B19"/>
    <w:rsid w:val="00786371"/>
    <w:rsid w:val="008E688A"/>
    <w:rsid w:val="00C1546F"/>
    <w:rsid w:val="00E27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3ABFF-574D-4B9F-9F7C-6CA2CC2F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716B19"/>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716B19"/>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B19"/>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716B19"/>
    <w:rPr>
      <w:sz w:val="18"/>
      <w:szCs w:val="18"/>
    </w:rPr>
  </w:style>
  <w:style w:type="paragraph" w:styleId="a4">
    <w:name w:val="footer"/>
    <w:basedOn w:val="a"/>
    <w:link w:val="Char0"/>
    <w:uiPriority w:val="99"/>
    <w:unhideWhenUsed/>
    <w:rsid w:val="00716B19"/>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716B19"/>
    <w:rPr>
      <w:sz w:val="18"/>
      <w:szCs w:val="18"/>
    </w:rPr>
  </w:style>
  <w:style w:type="character" w:customStyle="1" w:styleId="1Char">
    <w:name w:val="标题 1 Char"/>
    <w:basedOn w:val="a0"/>
    <w:link w:val="10"/>
    <w:rsid w:val="00716B19"/>
    <w:rPr>
      <w:rFonts w:ascii="宋体" w:eastAsia="宋体" w:hAnsi="宋体" w:cs="宋体"/>
      <w:b/>
      <w:bCs/>
      <w:kern w:val="0"/>
      <w:sz w:val="28"/>
      <w:szCs w:val="28"/>
      <w:lang w:eastAsia="en-US"/>
    </w:rPr>
  </w:style>
  <w:style w:type="paragraph" w:customStyle="1" w:styleId="1">
    <w:name w:val="正文1"/>
    <w:qFormat/>
    <w:rsid w:val="00716B19"/>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716B19"/>
    <w:rPr>
      <w:sz w:val="24"/>
      <w:szCs w:val="24"/>
    </w:rPr>
  </w:style>
  <w:style w:type="character" w:customStyle="1" w:styleId="Char2">
    <w:name w:val="正文文本 Char"/>
    <w:basedOn w:val="a0"/>
    <w:uiPriority w:val="99"/>
    <w:semiHidden/>
    <w:rsid w:val="00716B19"/>
    <w:rPr>
      <w:rFonts w:ascii="宋体" w:eastAsia="宋体" w:hAnsi="宋体" w:cs="宋体"/>
      <w:kern w:val="0"/>
      <w:sz w:val="22"/>
      <w:lang w:eastAsia="en-US"/>
    </w:rPr>
  </w:style>
  <w:style w:type="character" w:customStyle="1" w:styleId="Char1">
    <w:name w:val="正文文本 Char1"/>
    <w:basedOn w:val="a0"/>
    <w:link w:val="a5"/>
    <w:uiPriority w:val="1"/>
    <w:qFormat/>
    <w:rsid w:val="00716B19"/>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4</cp:revision>
  <dcterms:created xsi:type="dcterms:W3CDTF">2022-03-07T02:27:00Z</dcterms:created>
  <dcterms:modified xsi:type="dcterms:W3CDTF">2022-03-07T05:38:00Z</dcterms:modified>
</cp:coreProperties>
</file>