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675961" w:rsidRDefault="00675961" w:rsidP="00675961">
      <w:pPr>
        <w:spacing w:line="720" w:lineRule="auto"/>
        <w:jc w:val="center"/>
        <w:rPr>
          <w:rFonts w:ascii="黑体" w:eastAsia="黑体"/>
          <w:b/>
          <w:bCs/>
          <w:sz w:val="44"/>
          <w:szCs w:val="44"/>
          <w:lang w:eastAsia="zh-CN"/>
        </w:rPr>
      </w:pPr>
    </w:p>
    <w:p w:rsidR="00250971" w:rsidRPr="00675961" w:rsidRDefault="00D07854" w:rsidP="00675961">
      <w:pPr>
        <w:spacing w:line="720" w:lineRule="auto"/>
        <w:jc w:val="center"/>
        <w:rPr>
          <w:rFonts w:ascii="微软雅黑" w:eastAsia="微软雅黑" w:hAnsi="微软雅黑"/>
          <w:b/>
          <w:bCs/>
          <w:sz w:val="48"/>
          <w:szCs w:val="48"/>
          <w:u w:val="single"/>
          <w:lang w:eastAsia="zh-CN"/>
        </w:rPr>
      </w:pPr>
      <w:r>
        <w:rPr>
          <w:rFonts w:ascii="微软雅黑" w:eastAsia="微软雅黑" w:hAnsi="微软雅黑" w:hint="eastAsia"/>
          <w:b/>
          <w:bCs/>
          <w:sz w:val="48"/>
          <w:szCs w:val="48"/>
          <w:u w:val="single"/>
          <w:lang w:eastAsia="zh-CN"/>
        </w:rPr>
        <w:t>广告</w:t>
      </w:r>
      <w:r w:rsidR="00274E7F">
        <w:rPr>
          <w:rFonts w:ascii="微软雅黑" w:eastAsia="微软雅黑" w:hAnsi="微软雅黑" w:hint="eastAsia"/>
          <w:b/>
          <w:bCs/>
          <w:sz w:val="48"/>
          <w:szCs w:val="48"/>
          <w:u w:val="single"/>
          <w:lang w:eastAsia="zh-CN"/>
        </w:rPr>
        <w:t>制作采购（两年）</w:t>
      </w:r>
      <w:r>
        <w:rPr>
          <w:rFonts w:ascii="微软雅黑" w:eastAsia="微软雅黑" w:hAnsi="微软雅黑" w:hint="eastAsia"/>
          <w:b/>
          <w:bCs/>
          <w:sz w:val="48"/>
          <w:szCs w:val="48"/>
          <w:u w:val="single"/>
          <w:lang w:eastAsia="zh-CN"/>
        </w:rPr>
        <w:t>发包</w:t>
      </w:r>
    </w:p>
    <w:p w:rsidR="00967702" w:rsidRPr="009B3CE5" w:rsidRDefault="00DD56C2" w:rsidP="00C76112">
      <w:pPr>
        <w:pStyle w:val="a6"/>
        <w:jc w:val="center"/>
        <w:rPr>
          <w:rFonts w:ascii="微软雅黑" w:eastAsia="微软雅黑"/>
          <w:b/>
          <w:sz w:val="48"/>
          <w:szCs w:val="48"/>
          <w:u w:val="single"/>
          <w:lang w:eastAsia="zh-CN"/>
        </w:rPr>
      </w:pPr>
      <w:r w:rsidRPr="009B3CE5">
        <w:rPr>
          <w:rFonts w:ascii="微软雅黑" w:eastAsia="微软雅黑" w:hint="eastAsia"/>
          <w:b/>
          <w:sz w:val="48"/>
          <w:szCs w:val="48"/>
          <w:u w:val="single"/>
          <w:lang w:eastAsia="zh-CN"/>
        </w:rPr>
        <w:t>比选文件</w:t>
      </w:r>
      <w:r w:rsidR="007145A5" w:rsidRPr="009B3CE5">
        <w:rPr>
          <w:rFonts w:ascii="微软雅黑" w:eastAsia="微软雅黑" w:hint="eastAsia"/>
          <w:b/>
          <w:sz w:val="48"/>
          <w:szCs w:val="48"/>
          <w:u w:val="single"/>
          <w:lang w:eastAsia="zh-CN"/>
        </w:rPr>
        <w:t>(重新公示)</w:t>
      </w:r>
    </w:p>
    <w:p w:rsidR="00250971" w:rsidRPr="00C76112" w:rsidRDefault="00250971" w:rsidP="00C76112">
      <w:pPr>
        <w:pStyle w:val="a6"/>
        <w:jc w:val="center"/>
        <w:rPr>
          <w:rFonts w:ascii="微软雅黑" w:eastAsia="微软雅黑"/>
          <w:b/>
          <w:sz w:val="72"/>
          <w:szCs w:val="72"/>
          <w:u w:val="single"/>
          <w:lang w:eastAsia="zh-CN"/>
        </w:rPr>
      </w:pPr>
    </w:p>
    <w:p w:rsidR="00322549" w:rsidRPr="00322549" w:rsidRDefault="00322549" w:rsidP="00322549">
      <w:pPr>
        <w:pStyle w:val="10"/>
        <w:jc w:val="center"/>
        <w:rPr>
          <w:sz w:val="28"/>
          <w:szCs w:val="28"/>
        </w:rPr>
      </w:pPr>
      <w:r w:rsidRPr="00A01894">
        <w:rPr>
          <w:rFonts w:hint="eastAsia"/>
          <w:sz w:val="28"/>
          <w:szCs w:val="28"/>
        </w:rPr>
        <w:t>（</w:t>
      </w:r>
      <w:r w:rsidRPr="00A01894">
        <w:rPr>
          <w:rFonts w:hint="eastAsia"/>
          <w:sz w:val="28"/>
          <w:szCs w:val="28"/>
          <w:u w:val="single"/>
        </w:rPr>
        <w:t>文件编号：</w:t>
      </w:r>
      <w:r w:rsidR="00250971" w:rsidRPr="00A01894">
        <w:rPr>
          <w:rFonts w:ascii="inherit" w:hAnsi="inherit" w:cs="宋体"/>
          <w:sz w:val="28"/>
          <w:szCs w:val="28"/>
          <w:u w:val="single"/>
        </w:rPr>
        <w:t>FHC-PTCG2022</w:t>
      </w:r>
      <w:r w:rsidR="00D07854" w:rsidRPr="00A01894">
        <w:rPr>
          <w:rFonts w:ascii="inherit" w:hAnsi="inherit" w:cs="宋体" w:hint="eastAsia"/>
          <w:sz w:val="28"/>
          <w:szCs w:val="28"/>
          <w:u w:val="single"/>
        </w:rPr>
        <w:t>0209004</w:t>
      </w:r>
      <w:r w:rsidRPr="00A01894">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E80BDD" w:rsidRPr="00250971"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250971">
        <w:rPr>
          <w:rFonts w:ascii="微软雅黑" w:eastAsia="微软雅黑" w:hint="eastAsia"/>
          <w:b/>
          <w:w w:val="95"/>
          <w:sz w:val="32"/>
          <w:lang w:eastAsia="zh-CN"/>
        </w:rPr>
        <w:t>二二</w:t>
      </w:r>
      <w:r w:rsidR="00DD56C2">
        <w:rPr>
          <w:rFonts w:ascii="微软雅黑" w:eastAsia="微软雅黑" w:hint="eastAsia"/>
          <w:b/>
          <w:w w:val="95"/>
          <w:sz w:val="32"/>
          <w:lang w:eastAsia="zh-CN"/>
        </w:rPr>
        <w:t>年</w:t>
      </w:r>
      <w:r w:rsidR="00A63613">
        <w:rPr>
          <w:rFonts w:ascii="微软雅黑" w:eastAsia="微软雅黑" w:hint="eastAsia"/>
          <w:b/>
          <w:w w:val="95"/>
          <w:sz w:val="32"/>
          <w:lang w:eastAsia="zh-CN"/>
        </w:rPr>
        <w:t>三</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BC793F">
      <w:pPr>
        <w:tabs>
          <w:tab w:val="left" w:pos="709"/>
        </w:tabs>
        <w:spacing w:line="48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Default="00DD56C2" w:rsidP="00BC793F">
      <w:pPr>
        <w:tabs>
          <w:tab w:val="left" w:pos="709"/>
        </w:tabs>
        <w:spacing w:line="480" w:lineRule="auto"/>
        <w:ind w:firstLineChars="200" w:firstLine="480"/>
        <w:rPr>
          <w:sz w:val="24"/>
          <w:szCs w:val="24"/>
          <w:lang w:eastAsia="zh-CN"/>
        </w:rPr>
      </w:pPr>
      <w:r w:rsidRPr="00745001">
        <w:rPr>
          <w:sz w:val="24"/>
          <w:szCs w:val="24"/>
          <w:lang w:eastAsia="zh-CN"/>
        </w:rPr>
        <w:t>附件二：参选文件（范本）</w:t>
      </w:r>
    </w:p>
    <w:p w:rsidR="00BC793F" w:rsidRPr="00BC793F" w:rsidRDefault="00745ADF" w:rsidP="00BC793F">
      <w:pPr>
        <w:spacing w:line="480" w:lineRule="auto"/>
        <w:ind w:firstLineChars="200" w:firstLine="480"/>
        <w:rPr>
          <w:rFonts w:ascii="Times New Roman" w:hAnsi="Times New Roman"/>
          <w:sz w:val="24"/>
          <w:szCs w:val="24"/>
          <w:lang w:eastAsia="zh-CN"/>
        </w:rPr>
      </w:pPr>
      <w:r w:rsidRPr="00745ADF">
        <w:rPr>
          <w:rFonts w:hint="eastAsia"/>
          <w:sz w:val="24"/>
          <w:szCs w:val="24"/>
          <w:lang w:eastAsia="zh-CN"/>
        </w:rPr>
        <w:t>附件三：</w:t>
      </w:r>
      <w:r w:rsidR="00BC793F" w:rsidRPr="00BC793F">
        <w:rPr>
          <w:rFonts w:ascii="Times New Roman" w:hAnsi="Times New Roman" w:cs="Times New Roman" w:hint="eastAsia"/>
          <w:sz w:val="24"/>
          <w:szCs w:val="24"/>
          <w:lang w:eastAsia="zh-CN"/>
        </w:rPr>
        <w:t>商务报价函</w:t>
      </w:r>
    </w:p>
    <w:p w:rsidR="00745ADF" w:rsidRPr="00BC793F" w:rsidRDefault="005D5D28" w:rsidP="00BC793F">
      <w:pPr>
        <w:pStyle w:val="10"/>
        <w:spacing w:line="480" w:lineRule="auto"/>
        <w:ind w:firstLine="465"/>
        <w:rPr>
          <w:sz w:val="24"/>
          <w:szCs w:val="24"/>
        </w:rPr>
      </w:pPr>
      <w:r>
        <w:rPr>
          <w:rFonts w:hint="eastAsia"/>
          <w:sz w:val="24"/>
          <w:szCs w:val="24"/>
        </w:rPr>
        <w:t>附件四：</w:t>
      </w:r>
      <w:r w:rsidRPr="005D5D28">
        <w:rPr>
          <w:rFonts w:hint="eastAsia"/>
          <w:sz w:val="24"/>
          <w:szCs w:val="24"/>
        </w:rPr>
        <w:t>福海创广告业务年约分项报价表</w:t>
      </w:r>
    </w:p>
    <w:p w:rsidR="00967702" w:rsidRDefault="00967702" w:rsidP="00745ADF">
      <w:pPr>
        <w:spacing w:line="480" w:lineRule="auto"/>
        <w:rPr>
          <w:sz w:val="28"/>
          <w:lang w:eastAsia="zh-CN"/>
        </w:rPr>
      </w:pPr>
    </w:p>
    <w:p w:rsidR="00745ADF" w:rsidRPr="00745ADF" w:rsidRDefault="00745ADF" w:rsidP="00745ADF">
      <w:pPr>
        <w:pStyle w:val="10"/>
        <w:sectPr w:rsidR="00745ADF" w:rsidRPr="00745ADF">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5927F6" w:rsidRDefault="00745001" w:rsidP="005927F6">
      <w:pPr>
        <w:pStyle w:val="a6"/>
        <w:spacing w:line="360" w:lineRule="auto"/>
        <w:ind w:right="121"/>
        <w:jc w:val="both"/>
        <w:rPr>
          <w:rFonts w:asciiTheme="minorEastAsia" w:eastAsiaTheme="minorEastAsia" w:hAnsiTheme="minorEastAsia"/>
          <w:lang w:eastAsia="zh-CN"/>
        </w:rPr>
      </w:pPr>
      <w:r>
        <w:rPr>
          <w:rFonts w:hint="eastAsia"/>
          <w:lang w:eastAsia="zh-CN"/>
        </w:rPr>
        <w:t xml:space="preserve">  </w:t>
      </w:r>
      <w:r w:rsidRPr="006E7AFC">
        <w:rPr>
          <w:rFonts w:asciiTheme="minorEastAsia" w:eastAsiaTheme="minorEastAsia" w:hAnsiTheme="minorEastAsia" w:hint="eastAsia"/>
          <w:lang w:eastAsia="zh-CN"/>
        </w:rPr>
        <w:t xml:space="preserve">  </w:t>
      </w:r>
      <w:r w:rsidR="00606A94" w:rsidRPr="005927F6">
        <w:rPr>
          <w:rFonts w:asciiTheme="minorEastAsia" w:eastAsiaTheme="minorEastAsia" w:hAnsiTheme="minorEastAsia" w:hint="eastAsia"/>
          <w:lang w:eastAsia="zh-CN"/>
        </w:rPr>
        <w:t>福建福海创石油化工有限公司</w:t>
      </w:r>
      <w:r w:rsidR="00DD56C2" w:rsidRPr="005927F6">
        <w:rPr>
          <w:rFonts w:asciiTheme="minorEastAsia" w:eastAsiaTheme="minorEastAsia" w:hAnsiTheme="minorEastAsia"/>
          <w:lang w:eastAsia="zh-CN"/>
        </w:rPr>
        <w:t>拟对本公司</w:t>
      </w:r>
      <w:r w:rsidR="00274E7F">
        <w:rPr>
          <w:rFonts w:asciiTheme="minorEastAsia" w:eastAsiaTheme="minorEastAsia" w:hAnsiTheme="minorEastAsia" w:hint="eastAsia"/>
          <w:lang w:eastAsia="zh-CN"/>
        </w:rPr>
        <w:t>广告制作年约采购（两年）发包</w:t>
      </w:r>
      <w:r w:rsidR="005927F6" w:rsidRPr="005927F6">
        <w:rPr>
          <w:rFonts w:asciiTheme="minorEastAsia" w:eastAsiaTheme="minorEastAsia" w:hAnsiTheme="minorEastAsia" w:hint="eastAsia"/>
          <w:lang w:eastAsia="zh-CN"/>
        </w:rPr>
        <w:t>项目</w:t>
      </w:r>
      <w:r w:rsidR="00DD56C2" w:rsidRPr="005927F6">
        <w:rPr>
          <w:rFonts w:asciiTheme="minorEastAsia" w:eastAsiaTheme="minorEastAsia" w:hAnsiTheme="minorEastAsia"/>
          <w:lang w:eastAsia="zh-CN"/>
        </w:rPr>
        <w:t>进行公开比选。为了“公开、公平、公正、透明”，引导参选人进行正确参选，特制定本规定文件。</w:t>
      </w:r>
    </w:p>
    <w:p w:rsidR="00967702" w:rsidRPr="005927F6" w:rsidRDefault="00745001" w:rsidP="005927F6">
      <w:pPr>
        <w:pStyle w:val="a6"/>
        <w:spacing w:before="26" w:line="360" w:lineRule="auto"/>
        <w:ind w:right="121"/>
        <w:jc w:val="both"/>
        <w:rPr>
          <w:rFonts w:asciiTheme="minorEastAsia" w:eastAsiaTheme="minorEastAsia" w:hAnsiTheme="minorEastAsia"/>
          <w:lang w:eastAsia="zh-CN"/>
        </w:rPr>
      </w:pPr>
      <w:r w:rsidRPr="005927F6">
        <w:rPr>
          <w:rFonts w:asciiTheme="minorEastAsia" w:eastAsiaTheme="minorEastAsia" w:hAnsiTheme="minorEastAsia" w:hint="eastAsia"/>
          <w:lang w:eastAsia="zh-CN"/>
        </w:rPr>
        <w:t xml:space="preserve">    </w:t>
      </w:r>
      <w:r w:rsidR="00606A94" w:rsidRPr="005927F6">
        <w:rPr>
          <w:rFonts w:asciiTheme="minorEastAsia" w:eastAsiaTheme="minorEastAsia" w:hAnsiTheme="minorEastAsia" w:hint="eastAsia"/>
          <w:lang w:eastAsia="zh-CN"/>
        </w:rPr>
        <w:t>福建福海创石油化工有限公司</w:t>
      </w:r>
      <w:r w:rsidR="00DD56C2" w:rsidRPr="005927F6">
        <w:rPr>
          <w:rFonts w:asciiTheme="minorEastAsia" w:eastAsiaTheme="minorEastAsia" w:hAnsiTheme="minorEastAsia"/>
          <w:lang w:eastAsia="zh-CN"/>
        </w:rPr>
        <w:t>承诺本次自主比选不存在任何障碍，保证本公告的内容不存在任何重大遗漏、虚假陈述或严重误导，并对其内容的真实性、完整性和有效性负责。</w:t>
      </w:r>
    </w:p>
    <w:p w:rsidR="00967702" w:rsidRPr="005927F6" w:rsidRDefault="00DD56C2" w:rsidP="0029075B">
      <w:pPr>
        <w:pStyle w:val="21"/>
        <w:numPr>
          <w:ilvl w:val="0"/>
          <w:numId w:val="6"/>
        </w:numPr>
        <w:tabs>
          <w:tab w:val="left" w:pos="284"/>
        </w:tabs>
        <w:spacing w:before="24" w:line="360" w:lineRule="auto"/>
        <w:rPr>
          <w:rFonts w:asciiTheme="minorEastAsia" w:eastAsiaTheme="minorEastAsia" w:hAnsiTheme="minorEastAsia"/>
          <w:lang w:eastAsia="zh-CN"/>
        </w:rPr>
      </w:pPr>
      <w:r w:rsidRPr="005927F6">
        <w:rPr>
          <w:rFonts w:asciiTheme="minorEastAsia" w:eastAsiaTheme="minorEastAsia" w:hAnsiTheme="minorEastAsia"/>
          <w:lang w:eastAsia="zh-CN"/>
        </w:rPr>
        <w:t>参选人资格要求：</w:t>
      </w:r>
    </w:p>
    <w:p w:rsidR="00A01894" w:rsidRPr="00095270" w:rsidRDefault="00D07854" w:rsidP="0029075B">
      <w:pPr>
        <w:pStyle w:val="aa"/>
        <w:numPr>
          <w:ilvl w:val="0"/>
          <w:numId w:val="8"/>
        </w:numPr>
        <w:tabs>
          <w:tab w:val="left" w:pos="360"/>
          <w:tab w:val="left" w:pos="540"/>
          <w:tab w:val="left" w:pos="720"/>
        </w:tabs>
        <w:autoSpaceDE/>
        <w:autoSpaceDN/>
        <w:spacing w:line="360" w:lineRule="auto"/>
        <w:jc w:val="both"/>
        <w:rPr>
          <w:rFonts w:asciiTheme="minorEastAsia" w:eastAsiaTheme="minorEastAsia" w:hAnsiTheme="minorEastAsia"/>
          <w:sz w:val="24"/>
          <w:szCs w:val="24"/>
          <w:lang w:eastAsia="zh-CN"/>
        </w:rPr>
      </w:pPr>
      <w:r w:rsidRPr="00095270">
        <w:rPr>
          <w:rFonts w:asciiTheme="minorEastAsia" w:eastAsiaTheme="minorEastAsia" w:hAnsiTheme="minorEastAsia" w:hint="eastAsia"/>
          <w:sz w:val="24"/>
          <w:szCs w:val="24"/>
          <w:lang w:eastAsia="zh-CN"/>
        </w:rPr>
        <w:t>参选人须为</w:t>
      </w:r>
      <w:r w:rsidRPr="00095270">
        <w:rPr>
          <w:rFonts w:asciiTheme="minorEastAsia" w:eastAsiaTheme="minorEastAsia" w:hAnsiTheme="minorEastAsia"/>
          <w:sz w:val="24"/>
          <w:szCs w:val="24"/>
          <w:lang w:eastAsia="zh-CN"/>
        </w:rPr>
        <w:t>在中华人民共和国境内注册的独立法人或其他组织，且营业执照上公司</w:t>
      </w:r>
      <w:r w:rsidRPr="00095270">
        <w:rPr>
          <w:rFonts w:asciiTheme="minorEastAsia" w:eastAsiaTheme="minorEastAsia" w:hAnsiTheme="minorEastAsia" w:hint="eastAsia"/>
          <w:sz w:val="24"/>
          <w:szCs w:val="24"/>
          <w:lang w:eastAsia="zh-CN"/>
        </w:rPr>
        <w:t>注册住所在</w:t>
      </w:r>
      <w:r w:rsidRPr="00095270">
        <w:rPr>
          <w:rFonts w:asciiTheme="minorEastAsia" w:eastAsiaTheme="minorEastAsia" w:hAnsiTheme="minorEastAsia" w:hint="eastAsia"/>
          <w:b/>
          <w:sz w:val="24"/>
          <w:szCs w:val="24"/>
          <w:u w:val="single"/>
          <w:lang w:eastAsia="zh-CN"/>
        </w:rPr>
        <w:t>漳州、厦门、泉州内</w:t>
      </w:r>
      <w:r w:rsidRPr="00095270">
        <w:rPr>
          <w:rFonts w:asciiTheme="minorEastAsia" w:eastAsiaTheme="minorEastAsia" w:hAnsiTheme="minorEastAsia"/>
          <w:sz w:val="24"/>
          <w:szCs w:val="24"/>
          <w:lang w:eastAsia="zh-CN"/>
        </w:rPr>
        <w:t>。</w:t>
      </w:r>
    </w:p>
    <w:p w:rsidR="00A01894" w:rsidRPr="00095270" w:rsidRDefault="00095270" w:rsidP="00095270">
      <w:pPr>
        <w:tabs>
          <w:tab w:val="left" w:pos="360"/>
          <w:tab w:val="left" w:pos="540"/>
          <w:tab w:val="left" w:pos="720"/>
        </w:tabs>
        <w:autoSpaceDE/>
        <w:autoSpaceDN/>
        <w:spacing w:line="360" w:lineRule="auto"/>
        <w:ind w:leftChars="275" w:left="965" w:hangingChars="150" w:hanging="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 </w:t>
      </w:r>
      <w:r w:rsidR="00A01894" w:rsidRPr="00095270">
        <w:rPr>
          <w:rFonts w:asciiTheme="minorEastAsia" w:eastAsiaTheme="minorEastAsia" w:hAnsiTheme="minorEastAsia"/>
          <w:sz w:val="24"/>
          <w:szCs w:val="24"/>
          <w:lang w:eastAsia="zh-CN"/>
        </w:rPr>
        <w:t>本项目</w:t>
      </w:r>
      <w:r w:rsidR="00A01894" w:rsidRPr="00095270">
        <w:rPr>
          <w:rFonts w:asciiTheme="minorEastAsia" w:eastAsiaTheme="minorEastAsia" w:hAnsiTheme="minorEastAsia"/>
          <w:b/>
          <w:sz w:val="24"/>
          <w:szCs w:val="24"/>
          <w:u w:val="single"/>
          <w:lang w:eastAsia="zh-CN"/>
        </w:rPr>
        <w:t>不接受</w:t>
      </w:r>
      <w:r w:rsidR="00A01894" w:rsidRPr="00095270">
        <w:rPr>
          <w:rFonts w:asciiTheme="minorEastAsia" w:eastAsiaTheme="minorEastAsia" w:hAnsiTheme="minorEastAsia"/>
          <w:sz w:val="24"/>
          <w:szCs w:val="24"/>
          <w:lang w:eastAsia="zh-CN"/>
        </w:rPr>
        <w:t>联合</w:t>
      </w:r>
      <w:r w:rsidR="00A01894" w:rsidRPr="00095270">
        <w:rPr>
          <w:rFonts w:asciiTheme="minorEastAsia" w:eastAsiaTheme="minorEastAsia" w:hAnsiTheme="minorEastAsia" w:hint="eastAsia"/>
          <w:sz w:val="24"/>
          <w:szCs w:val="24"/>
          <w:lang w:eastAsia="zh-CN"/>
        </w:rPr>
        <w:t>体投标</w:t>
      </w:r>
      <w:r w:rsidR="00A01894" w:rsidRPr="00095270">
        <w:rPr>
          <w:rFonts w:asciiTheme="minorEastAsia" w:eastAsiaTheme="minorEastAsia" w:hAnsiTheme="minorEastAsia"/>
          <w:sz w:val="24"/>
          <w:szCs w:val="24"/>
          <w:lang w:eastAsia="zh-CN"/>
        </w:rPr>
        <w:t>，不允许分包。单位负责人为同一人或者存在控股、管理关系的不同单位，不得同时参加本招标项目投标</w:t>
      </w:r>
      <w:r w:rsidR="00A01894" w:rsidRPr="00095270">
        <w:rPr>
          <w:rFonts w:asciiTheme="minorEastAsia" w:eastAsiaTheme="minorEastAsia" w:hAnsiTheme="minorEastAsia" w:hint="eastAsia"/>
          <w:sz w:val="24"/>
          <w:szCs w:val="24"/>
          <w:lang w:eastAsia="zh-CN"/>
        </w:rPr>
        <w:t>。</w:t>
      </w:r>
    </w:p>
    <w:p w:rsidR="00D07854" w:rsidRPr="00095270" w:rsidRDefault="00095270" w:rsidP="00095270">
      <w:pPr>
        <w:autoSpaceDE/>
        <w:autoSpaceDN/>
        <w:spacing w:line="360" w:lineRule="auto"/>
        <w:ind w:firstLineChars="250" w:firstLine="60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 </w:t>
      </w:r>
      <w:r w:rsidR="00D07854" w:rsidRPr="00095270">
        <w:rPr>
          <w:rFonts w:asciiTheme="minorEastAsia" w:eastAsiaTheme="minorEastAsia" w:hAnsiTheme="minorEastAsia" w:hint="eastAsia"/>
          <w:sz w:val="24"/>
          <w:szCs w:val="24"/>
          <w:lang w:eastAsia="zh-CN"/>
        </w:rPr>
        <w:t>参选人没有失信黑名单记录（以最高院失信被执行人系统发布信息为准）。</w:t>
      </w:r>
    </w:p>
    <w:p w:rsidR="00095270" w:rsidRPr="00095270" w:rsidRDefault="00095270" w:rsidP="00095270">
      <w:pPr>
        <w:pStyle w:val="10"/>
        <w:spacing w:line="360" w:lineRule="auto"/>
        <w:ind w:left="605"/>
        <w:rPr>
          <w:rFonts w:asciiTheme="minorEastAsia" w:eastAsiaTheme="minorEastAsia" w:hAnsiTheme="minorEastAsia"/>
          <w:sz w:val="24"/>
          <w:szCs w:val="24"/>
        </w:rPr>
      </w:pPr>
      <w:r w:rsidRPr="00095270">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 xml:space="preserve"> </w:t>
      </w:r>
      <w:r w:rsidR="00176986">
        <w:rPr>
          <w:rFonts w:asciiTheme="minorEastAsia" w:eastAsiaTheme="minorEastAsia" w:hAnsiTheme="minorEastAsia" w:cs="宋体"/>
          <w:sz w:val="24"/>
          <w:szCs w:val="24"/>
        </w:rPr>
        <w:t>参选人与比选人无诉讼纠纷</w:t>
      </w:r>
      <w:r w:rsidR="00176986">
        <w:rPr>
          <w:rFonts w:asciiTheme="minorEastAsia" w:eastAsiaTheme="minorEastAsia" w:hAnsiTheme="minorEastAsia" w:cs="宋体" w:hint="eastAsia"/>
          <w:sz w:val="24"/>
          <w:szCs w:val="24"/>
        </w:rPr>
        <w:t>。</w:t>
      </w:r>
    </w:p>
    <w:p w:rsidR="00336B6A" w:rsidRPr="005927F6" w:rsidRDefault="009B1754" w:rsidP="005927F6">
      <w:pPr>
        <w:pStyle w:val="ae"/>
        <w:spacing w:before="0" w:beforeAutospacing="0" w:after="0" w:afterAutospacing="0" w:line="360" w:lineRule="auto"/>
        <w:textAlignment w:val="baseline"/>
        <w:rPr>
          <w:rFonts w:asciiTheme="minorEastAsia" w:eastAsiaTheme="minorEastAsia" w:hAnsiTheme="minorEastAsia"/>
          <w:b/>
          <w:iCs/>
          <w:color w:val="333333"/>
        </w:rPr>
      </w:pPr>
      <w:r w:rsidRPr="005927F6">
        <w:rPr>
          <w:rFonts w:asciiTheme="minorEastAsia" w:eastAsiaTheme="minorEastAsia" w:hAnsiTheme="minorEastAsia" w:hint="eastAsia"/>
          <w:b/>
        </w:rPr>
        <w:t xml:space="preserve">   </w:t>
      </w:r>
      <w:r w:rsidR="00336B6A" w:rsidRPr="005927F6">
        <w:rPr>
          <w:rFonts w:asciiTheme="minorEastAsia" w:eastAsiaTheme="minorEastAsia" w:hAnsiTheme="minorEastAsia" w:hint="eastAsia"/>
          <w:b/>
          <w:iCs/>
          <w:color w:val="333333"/>
        </w:rPr>
        <w:t>二、获取比选文件：</w:t>
      </w:r>
    </w:p>
    <w:p w:rsidR="00D07854" w:rsidRPr="009018B4" w:rsidRDefault="00D07854" w:rsidP="005927F6">
      <w:pPr>
        <w:autoSpaceDE/>
        <w:autoSpaceDN/>
        <w:spacing w:line="360" w:lineRule="auto"/>
        <w:ind w:leftChars="275" w:left="845" w:hangingChars="100" w:hanging="240"/>
        <w:jc w:val="both"/>
        <w:rPr>
          <w:bCs/>
          <w:color w:val="000000" w:themeColor="text1"/>
          <w:sz w:val="24"/>
          <w:szCs w:val="24"/>
          <w:lang w:eastAsia="zh-CN"/>
        </w:rPr>
      </w:pPr>
      <w:r w:rsidRPr="009018B4">
        <w:rPr>
          <w:rFonts w:hint="eastAsia"/>
          <w:bCs/>
          <w:color w:val="000000" w:themeColor="text1"/>
          <w:sz w:val="24"/>
          <w:szCs w:val="24"/>
          <w:lang w:eastAsia="zh-CN"/>
        </w:rPr>
        <w:t>1</w:t>
      </w:r>
      <w:r w:rsidR="005927F6" w:rsidRPr="009018B4">
        <w:rPr>
          <w:rFonts w:hint="eastAsia"/>
          <w:bCs/>
          <w:color w:val="000000" w:themeColor="text1"/>
          <w:sz w:val="24"/>
          <w:szCs w:val="24"/>
          <w:lang w:eastAsia="zh-CN"/>
        </w:rPr>
        <w:t>.</w:t>
      </w:r>
      <w:r w:rsidRPr="009018B4">
        <w:rPr>
          <w:rFonts w:hint="eastAsia"/>
          <w:bCs/>
          <w:color w:val="000000" w:themeColor="text1"/>
          <w:sz w:val="24"/>
          <w:szCs w:val="24"/>
          <w:lang w:eastAsia="zh-CN"/>
        </w:rPr>
        <w:t>报名时间：自本公告公示之日起至</w:t>
      </w:r>
      <w:r w:rsidR="000770C3" w:rsidRPr="009018B4">
        <w:rPr>
          <w:rFonts w:hint="eastAsia"/>
          <w:bCs/>
          <w:color w:val="000000" w:themeColor="text1"/>
          <w:sz w:val="24"/>
          <w:szCs w:val="24"/>
          <w:lang w:eastAsia="zh-CN"/>
        </w:rPr>
        <w:t>2022</w:t>
      </w:r>
      <w:r w:rsidRPr="009018B4">
        <w:rPr>
          <w:rFonts w:hint="eastAsia"/>
          <w:bCs/>
          <w:color w:val="000000" w:themeColor="text1"/>
          <w:sz w:val="24"/>
          <w:szCs w:val="24"/>
          <w:lang w:eastAsia="zh-CN"/>
        </w:rPr>
        <w:t>年</w:t>
      </w:r>
      <w:r w:rsidR="009B3CE5" w:rsidRPr="009018B4">
        <w:rPr>
          <w:rFonts w:hint="eastAsia"/>
          <w:bCs/>
          <w:color w:val="000000" w:themeColor="text1"/>
          <w:sz w:val="24"/>
          <w:szCs w:val="24"/>
          <w:lang w:eastAsia="zh-CN"/>
        </w:rPr>
        <w:t xml:space="preserve"> </w:t>
      </w:r>
      <w:r w:rsidR="00E70B60">
        <w:rPr>
          <w:rFonts w:hint="eastAsia"/>
          <w:bCs/>
          <w:color w:val="000000" w:themeColor="text1"/>
          <w:sz w:val="24"/>
          <w:szCs w:val="24"/>
          <w:lang w:eastAsia="zh-CN"/>
        </w:rPr>
        <w:t>3</w:t>
      </w:r>
      <w:r w:rsidR="009B3CE5" w:rsidRPr="009018B4">
        <w:rPr>
          <w:rFonts w:hint="eastAsia"/>
          <w:bCs/>
          <w:color w:val="000000" w:themeColor="text1"/>
          <w:sz w:val="24"/>
          <w:szCs w:val="24"/>
          <w:lang w:eastAsia="zh-CN"/>
        </w:rPr>
        <w:t xml:space="preserve"> </w:t>
      </w:r>
      <w:r w:rsidRPr="009018B4">
        <w:rPr>
          <w:rFonts w:hint="eastAsia"/>
          <w:bCs/>
          <w:color w:val="000000" w:themeColor="text1"/>
          <w:sz w:val="24"/>
          <w:szCs w:val="24"/>
          <w:lang w:eastAsia="zh-CN"/>
        </w:rPr>
        <w:t>月</w:t>
      </w:r>
      <w:r w:rsidR="00E70B60">
        <w:rPr>
          <w:rFonts w:hint="eastAsia"/>
          <w:bCs/>
          <w:color w:val="000000" w:themeColor="text1"/>
          <w:sz w:val="24"/>
          <w:szCs w:val="24"/>
          <w:lang w:eastAsia="zh-CN"/>
        </w:rPr>
        <w:t>16</w:t>
      </w:r>
      <w:r w:rsidR="009B3CE5" w:rsidRPr="009018B4">
        <w:rPr>
          <w:rFonts w:hint="eastAsia"/>
          <w:bCs/>
          <w:color w:val="000000" w:themeColor="text1"/>
          <w:sz w:val="24"/>
          <w:szCs w:val="24"/>
          <w:lang w:eastAsia="zh-CN"/>
        </w:rPr>
        <w:t xml:space="preserve"> </w:t>
      </w:r>
      <w:r w:rsidRPr="009018B4">
        <w:rPr>
          <w:rFonts w:hint="eastAsia"/>
          <w:bCs/>
          <w:color w:val="000000" w:themeColor="text1"/>
          <w:sz w:val="24"/>
          <w:szCs w:val="24"/>
          <w:lang w:eastAsia="zh-CN"/>
        </w:rPr>
        <w:t>日(</w:t>
      </w:r>
      <w:r w:rsidRPr="009018B4">
        <w:rPr>
          <w:bCs/>
          <w:color w:val="000000" w:themeColor="text1"/>
          <w:sz w:val="24"/>
          <w:szCs w:val="24"/>
          <w:lang w:eastAsia="zh-CN"/>
        </w:rPr>
        <w:t>自公示之日起</w:t>
      </w:r>
      <w:r w:rsidRPr="009018B4">
        <w:rPr>
          <w:rFonts w:hint="eastAsia"/>
          <w:bCs/>
          <w:color w:val="000000" w:themeColor="text1"/>
          <w:sz w:val="24"/>
          <w:szCs w:val="24"/>
          <w:lang w:eastAsia="zh-CN"/>
        </w:rPr>
        <w:t>1</w:t>
      </w:r>
      <w:r w:rsidRPr="009018B4">
        <w:rPr>
          <w:bCs/>
          <w:color w:val="000000" w:themeColor="text1"/>
          <w:sz w:val="24"/>
          <w:szCs w:val="24"/>
          <w:lang w:eastAsia="zh-CN"/>
        </w:rPr>
        <w:t>0日)</w:t>
      </w:r>
      <w:r w:rsidRPr="009018B4">
        <w:rPr>
          <w:rFonts w:hint="eastAsia"/>
          <w:bCs/>
          <w:color w:val="000000" w:themeColor="text1"/>
          <w:sz w:val="24"/>
          <w:szCs w:val="24"/>
          <w:lang w:eastAsia="zh-CN"/>
        </w:rPr>
        <w:t>1</w:t>
      </w:r>
      <w:r w:rsidRPr="009018B4">
        <w:rPr>
          <w:bCs/>
          <w:color w:val="000000" w:themeColor="text1"/>
          <w:sz w:val="24"/>
          <w:szCs w:val="24"/>
          <w:lang w:eastAsia="zh-CN"/>
        </w:rPr>
        <w:t>7：</w:t>
      </w:r>
      <w:r w:rsidRPr="009018B4">
        <w:rPr>
          <w:rFonts w:hint="eastAsia"/>
          <w:bCs/>
          <w:color w:val="000000" w:themeColor="text1"/>
          <w:sz w:val="24"/>
          <w:szCs w:val="24"/>
          <w:lang w:eastAsia="zh-CN"/>
        </w:rPr>
        <w:t>0</w:t>
      </w:r>
      <w:r w:rsidRPr="009018B4">
        <w:rPr>
          <w:bCs/>
          <w:color w:val="000000" w:themeColor="text1"/>
          <w:sz w:val="24"/>
          <w:szCs w:val="24"/>
          <w:lang w:eastAsia="zh-CN"/>
        </w:rPr>
        <w:t>0</w:t>
      </w:r>
      <w:r w:rsidRPr="009018B4">
        <w:rPr>
          <w:rFonts w:hint="eastAsia"/>
          <w:bCs/>
          <w:color w:val="000000" w:themeColor="text1"/>
          <w:sz w:val="24"/>
          <w:szCs w:val="24"/>
          <w:lang w:eastAsia="zh-CN"/>
        </w:rPr>
        <w:t>（工作日时间上午9:00～12:00，下午1</w:t>
      </w:r>
      <w:r w:rsidRPr="009018B4">
        <w:rPr>
          <w:bCs/>
          <w:color w:val="000000" w:themeColor="text1"/>
          <w:sz w:val="24"/>
          <w:szCs w:val="24"/>
          <w:lang w:eastAsia="zh-CN"/>
        </w:rPr>
        <w:t>3</w:t>
      </w:r>
      <w:r w:rsidRPr="009018B4">
        <w:rPr>
          <w:rFonts w:hint="eastAsia"/>
          <w:bCs/>
          <w:color w:val="000000" w:themeColor="text1"/>
          <w:sz w:val="24"/>
          <w:szCs w:val="24"/>
          <w:lang w:eastAsia="zh-CN"/>
        </w:rPr>
        <w:t>:</w:t>
      </w:r>
      <w:r w:rsidRPr="009018B4">
        <w:rPr>
          <w:bCs/>
          <w:color w:val="000000" w:themeColor="text1"/>
          <w:sz w:val="24"/>
          <w:szCs w:val="24"/>
          <w:lang w:eastAsia="zh-CN"/>
        </w:rPr>
        <w:t>3</w:t>
      </w:r>
      <w:r w:rsidRPr="009018B4">
        <w:rPr>
          <w:rFonts w:hint="eastAsia"/>
          <w:bCs/>
          <w:color w:val="000000" w:themeColor="text1"/>
          <w:sz w:val="24"/>
          <w:szCs w:val="24"/>
          <w:lang w:eastAsia="zh-CN"/>
        </w:rPr>
        <w:t>0～17:</w:t>
      </w:r>
      <w:r w:rsidRPr="009018B4">
        <w:rPr>
          <w:bCs/>
          <w:color w:val="000000" w:themeColor="text1"/>
          <w:sz w:val="24"/>
          <w:szCs w:val="24"/>
          <w:lang w:eastAsia="zh-CN"/>
        </w:rPr>
        <w:t>0</w:t>
      </w:r>
      <w:r w:rsidRPr="009018B4">
        <w:rPr>
          <w:rFonts w:hint="eastAsia"/>
          <w:bCs/>
          <w:color w:val="000000" w:themeColor="text1"/>
          <w:sz w:val="24"/>
          <w:szCs w:val="24"/>
          <w:lang w:eastAsia="zh-CN"/>
        </w:rPr>
        <w:t>0。</w:t>
      </w:r>
      <w:r w:rsidRPr="009018B4">
        <w:rPr>
          <w:bCs/>
          <w:color w:val="000000" w:themeColor="text1"/>
          <w:sz w:val="24"/>
          <w:szCs w:val="24"/>
          <w:lang w:eastAsia="zh-CN"/>
        </w:rPr>
        <w:t>）</w:t>
      </w:r>
      <w:r w:rsidRPr="009018B4">
        <w:rPr>
          <w:rFonts w:hint="eastAsia"/>
          <w:bCs/>
          <w:color w:val="000000" w:themeColor="text1"/>
          <w:sz w:val="24"/>
          <w:szCs w:val="24"/>
          <w:lang w:eastAsia="zh-CN"/>
        </w:rPr>
        <w:t>。</w:t>
      </w:r>
    </w:p>
    <w:p w:rsidR="00D07854" w:rsidRPr="005927F6" w:rsidRDefault="00D07854" w:rsidP="005927F6">
      <w:pPr>
        <w:autoSpaceDE/>
        <w:autoSpaceDN/>
        <w:spacing w:line="360" w:lineRule="auto"/>
        <w:ind w:leftChars="275" w:left="845" w:hangingChars="100" w:hanging="240"/>
        <w:jc w:val="both"/>
        <w:rPr>
          <w:bCs/>
          <w:sz w:val="24"/>
          <w:szCs w:val="24"/>
          <w:lang w:eastAsia="zh-CN"/>
        </w:rPr>
      </w:pPr>
      <w:r w:rsidRPr="005927F6">
        <w:rPr>
          <w:rFonts w:hint="eastAsia"/>
          <w:bCs/>
          <w:sz w:val="24"/>
          <w:szCs w:val="24"/>
          <w:lang w:eastAsia="zh-CN"/>
        </w:rPr>
        <w:t>2</w:t>
      </w:r>
      <w:r w:rsidR="005927F6" w:rsidRPr="005927F6">
        <w:rPr>
          <w:rFonts w:hint="eastAsia"/>
          <w:bCs/>
          <w:sz w:val="24"/>
          <w:szCs w:val="24"/>
          <w:lang w:eastAsia="zh-CN"/>
        </w:rPr>
        <w:t>.</w:t>
      </w:r>
      <w:r w:rsidRPr="005927F6">
        <w:rPr>
          <w:rFonts w:hint="eastAsia"/>
          <w:bCs/>
          <w:sz w:val="24"/>
          <w:szCs w:val="24"/>
          <w:lang w:eastAsia="zh-CN"/>
        </w:rPr>
        <w:t>报名方式：</w:t>
      </w:r>
      <w:r w:rsidRPr="005927F6">
        <w:rPr>
          <w:bCs/>
          <w:sz w:val="24"/>
          <w:szCs w:val="24"/>
          <w:lang w:eastAsia="zh-CN"/>
        </w:rPr>
        <w:t>拟参加本项目比选的参选人需在公示报名时间期限内</w:t>
      </w:r>
      <w:r w:rsidRPr="005927F6">
        <w:rPr>
          <w:rFonts w:hint="eastAsia"/>
          <w:bCs/>
          <w:sz w:val="24"/>
          <w:szCs w:val="24"/>
          <w:lang w:eastAsia="zh-CN"/>
        </w:rPr>
        <w:t>向商务联系人邮箱发送拟参选报名邮件，邮件中明确提出参加该项目比选并留下相应项目授权人的联系方式</w:t>
      </w:r>
      <w:r w:rsidRPr="005927F6">
        <w:rPr>
          <w:bCs/>
          <w:sz w:val="24"/>
          <w:szCs w:val="24"/>
          <w:lang w:eastAsia="zh-CN"/>
        </w:rPr>
        <w:t>，同时提供比选文件中</w:t>
      </w:r>
      <w:r w:rsidRPr="005927F6">
        <w:rPr>
          <w:b/>
          <w:bCs/>
          <w:sz w:val="24"/>
          <w:szCs w:val="24"/>
          <w:lang w:eastAsia="zh-CN"/>
        </w:rPr>
        <w:t>参选书和法定代表人授权书（含授权代表的身份证、劳动合同及社保证明材料复印件）及营业执照</w:t>
      </w:r>
      <w:r w:rsidRPr="005927F6">
        <w:rPr>
          <w:bCs/>
          <w:sz w:val="24"/>
          <w:szCs w:val="24"/>
          <w:lang w:eastAsia="zh-CN"/>
        </w:rPr>
        <w:t>扫描件（需加盖参选人单位公章），如有需要，并</w:t>
      </w:r>
      <w:r w:rsidRPr="005927F6">
        <w:rPr>
          <w:rFonts w:hint="eastAsia"/>
          <w:bCs/>
          <w:sz w:val="24"/>
          <w:szCs w:val="24"/>
          <w:lang w:eastAsia="zh-CN"/>
        </w:rPr>
        <w:t>与</w:t>
      </w:r>
      <w:r w:rsidRPr="005927F6">
        <w:rPr>
          <w:bCs/>
          <w:sz w:val="24"/>
          <w:szCs w:val="24"/>
          <w:lang w:eastAsia="zh-CN"/>
        </w:rPr>
        <w:t>比选人技术联系人进行前期技术交流并勘察现场，比选人不统一组织现场勘察。未进行</w:t>
      </w:r>
      <w:r w:rsidRPr="005927F6">
        <w:rPr>
          <w:rFonts w:hint="eastAsia"/>
          <w:bCs/>
          <w:sz w:val="24"/>
          <w:szCs w:val="24"/>
          <w:lang w:eastAsia="zh-CN"/>
        </w:rPr>
        <w:t>邮件</w:t>
      </w:r>
      <w:r w:rsidRPr="005927F6">
        <w:rPr>
          <w:bCs/>
          <w:sz w:val="24"/>
          <w:szCs w:val="24"/>
          <w:lang w:eastAsia="zh-CN"/>
        </w:rPr>
        <w:t>报名的参选人的参选文件将被判定为无效参选文件，不能参加比选。</w:t>
      </w:r>
    </w:p>
    <w:p w:rsidR="00336B6A" w:rsidRPr="005927F6" w:rsidRDefault="00336B6A" w:rsidP="005927F6">
      <w:pPr>
        <w:pStyle w:val="ae"/>
        <w:spacing w:before="0" w:beforeAutospacing="0" w:after="0" w:afterAutospacing="0" w:line="360" w:lineRule="auto"/>
        <w:ind w:firstLineChars="150" w:firstLine="361"/>
        <w:textAlignment w:val="baseline"/>
        <w:rPr>
          <w:rFonts w:asciiTheme="minorEastAsia" w:eastAsiaTheme="minorEastAsia" w:hAnsiTheme="minorEastAsia"/>
          <w:b/>
          <w:iCs/>
          <w:color w:val="333333"/>
        </w:rPr>
      </w:pPr>
      <w:r w:rsidRPr="005927F6">
        <w:rPr>
          <w:rFonts w:asciiTheme="minorEastAsia" w:eastAsiaTheme="minorEastAsia" w:hAnsiTheme="minorEastAsia" w:hint="eastAsia"/>
          <w:b/>
          <w:iCs/>
          <w:color w:val="333333"/>
        </w:rPr>
        <w:t>三、参选文件递交要求时间、地点：</w:t>
      </w:r>
    </w:p>
    <w:p w:rsidR="00D07854" w:rsidRPr="005927F6" w:rsidRDefault="00D07854" w:rsidP="005927F6">
      <w:pPr>
        <w:autoSpaceDE/>
        <w:autoSpaceDN/>
        <w:spacing w:line="360" w:lineRule="auto"/>
        <w:ind w:leftChars="275" w:left="845" w:hangingChars="100" w:hanging="240"/>
        <w:jc w:val="both"/>
        <w:rPr>
          <w:bCs/>
          <w:sz w:val="24"/>
          <w:szCs w:val="24"/>
          <w:lang w:eastAsia="zh-CN"/>
        </w:rPr>
      </w:pPr>
      <w:r w:rsidRPr="005927F6">
        <w:rPr>
          <w:rFonts w:hint="eastAsia"/>
          <w:bCs/>
          <w:sz w:val="24"/>
          <w:szCs w:val="24"/>
          <w:lang w:eastAsia="zh-CN"/>
        </w:rPr>
        <w:t>1.递交截止时间：有意向</w:t>
      </w:r>
      <w:r w:rsidRPr="005927F6">
        <w:rPr>
          <w:bCs/>
          <w:sz w:val="24"/>
          <w:szCs w:val="24"/>
          <w:lang w:eastAsia="zh-CN"/>
        </w:rPr>
        <w:t>参选人</w:t>
      </w:r>
      <w:r w:rsidRPr="005927F6">
        <w:rPr>
          <w:rFonts w:hint="eastAsia"/>
          <w:bCs/>
          <w:sz w:val="24"/>
          <w:szCs w:val="24"/>
          <w:lang w:eastAsia="zh-CN"/>
        </w:rPr>
        <w:t>请</w:t>
      </w:r>
      <w:r w:rsidRPr="005927F6">
        <w:rPr>
          <w:bCs/>
          <w:sz w:val="24"/>
          <w:szCs w:val="24"/>
          <w:lang w:eastAsia="zh-CN"/>
        </w:rPr>
        <w:t>于</w:t>
      </w:r>
      <w:r w:rsidRPr="005927F6">
        <w:rPr>
          <w:rFonts w:hint="eastAsia"/>
          <w:bCs/>
          <w:sz w:val="24"/>
          <w:szCs w:val="24"/>
          <w:lang w:eastAsia="zh-CN"/>
        </w:rPr>
        <w:t>公</w:t>
      </w:r>
      <w:r w:rsidRPr="005927F6">
        <w:rPr>
          <w:bCs/>
          <w:sz w:val="24"/>
          <w:szCs w:val="24"/>
          <w:lang w:eastAsia="zh-CN"/>
        </w:rPr>
        <w:t>示期间进行交流澄清</w:t>
      </w:r>
      <w:r w:rsidRPr="005927F6">
        <w:rPr>
          <w:rFonts w:hint="eastAsia"/>
          <w:bCs/>
          <w:sz w:val="24"/>
          <w:szCs w:val="24"/>
          <w:lang w:eastAsia="zh-CN"/>
        </w:rPr>
        <w:t>，</w:t>
      </w:r>
      <w:r w:rsidRPr="009018B4">
        <w:rPr>
          <w:rFonts w:hint="eastAsia"/>
          <w:bCs/>
          <w:color w:val="000000" w:themeColor="text1"/>
          <w:sz w:val="24"/>
          <w:szCs w:val="24"/>
          <w:lang w:eastAsia="zh-CN"/>
        </w:rPr>
        <w:t>并于</w:t>
      </w:r>
      <w:r w:rsidR="00A63613" w:rsidRPr="009018B4">
        <w:rPr>
          <w:rFonts w:hint="eastAsia"/>
          <w:bCs/>
          <w:color w:val="000000" w:themeColor="text1"/>
          <w:sz w:val="24"/>
          <w:szCs w:val="24"/>
          <w:lang w:eastAsia="zh-CN"/>
        </w:rPr>
        <w:t>2022</w:t>
      </w:r>
      <w:r w:rsidRPr="009018B4">
        <w:rPr>
          <w:rFonts w:hint="eastAsia"/>
          <w:bCs/>
          <w:color w:val="000000" w:themeColor="text1"/>
          <w:sz w:val="24"/>
          <w:szCs w:val="24"/>
          <w:lang w:eastAsia="zh-CN"/>
        </w:rPr>
        <w:t>年</w:t>
      </w:r>
      <w:r w:rsidR="009B3CE5" w:rsidRPr="009018B4">
        <w:rPr>
          <w:rFonts w:hint="eastAsia"/>
          <w:bCs/>
          <w:color w:val="000000" w:themeColor="text1"/>
          <w:sz w:val="24"/>
          <w:szCs w:val="24"/>
          <w:lang w:eastAsia="zh-CN"/>
        </w:rPr>
        <w:t xml:space="preserve"> </w:t>
      </w:r>
      <w:r w:rsidR="00E70B60">
        <w:rPr>
          <w:rFonts w:hint="eastAsia"/>
          <w:bCs/>
          <w:color w:val="000000" w:themeColor="text1"/>
          <w:sz w:val="24"/>
          <w:szCs w:val="24"/>
          <w:lang w:eastAsia="zh-CN"/>
        </w:rPr>
        <w:t>3</w:t>
      </w:r>
      <w:r w:rsidRPr="009018B4">
        <w:rPr>
          <w:rFonts w:hint="eastAsia"/>
          <w:bCs/>
          <w:color w:val="000000" w:themeColor="text1"/>
          <w:sz w:val="24"/>
          <w:szCs w:val="24"/>
          <w:lang w:eastAsia="zh-CN"/>
        </w:rPr>
        <w:t>月</w:t>
      </w:r>
      <w:r w:rsidR="00E70B60">
        <w:rPr>
          <w:rFonts w:hint="eastAsia"/>
          <w:bCs/>
          <w:color w:val="000000" w:themeColor="text1"/>
          <w:sz w:val="24"/>
          <w:szCs w:val="24"/>
          <w:lang w:eastAsia="zh-CN"/>
        </w:rPr>
        <w:t>26</w:t>
      </w:r>
      <w:r w:rsidR="009B3CE5" w:rsidRPr="009018B4">
        <w:rPr>
          <w:rFonts w:hint="eastAsia"/>
          <w:bCs/>
          <w:color w:val="000000" w:themeColor="text1"/>
          <w:sz w:val="24"/>
          <w:szCs w:val="24"/>
          <w:lang w:eastAsia="zh-CN"/>
        </w:rPr>
        <w:t xml:space="preserve"> </w:t>
      </w:r>
      <w:r w:rsidRPr="009018B4">
        <w:rPr>
          <w:rFonts w:hint="eastAsia"/>
          <w:bCs/>
          <w:color w:val="000000" w:themeColor="text1"/>
          <w:sz w:val="24"/>
          <w:szCs w:val="24"/>
          <w:lang w:eastAsia="zh-CN"/>
        </w:rPr>
        <w:t>日（公示之日起1</w:t>
      </w:r>
      <w:r w:rsidRPr="009018B4">
        <w:rPr>
          <w:bCs/>
          <w:color w:val="000000" w:themeColor="text1"/>
          <w:sz w:val="24"/>
          <w:szCs w:val="24"/>
          <w:lang w:eastAsia="zh-CN"/>
        </w:rPr>
        <w:t>2日</w:t>
      </w:r>
      <w:r w:rsidRPr="009018B4">
        <w:rPr>
          <w:rFonts w:hint="eastAsia"/>
          <w:bCs/>
          <w:color w:val="000000" w:themeColor="text1"/>
          <w:sz w:val="24"/>
          <w:szCs w:val="24"/>
          <w:lang w:eastAsia="zh-CN"/>
        </w:rPr>
        <w:t>）</w:t>
      </w:r>
      <w:r w:rsidRPr="009018B4">
        <w:rPr>
          <w:bCs/>
          <w:color w:val="000000" w:themeColor="text1"/>
          <w:sz w:val="24"/>
          <w:szCs w:val="24"/>
          <w:lang w:eastAsia="zh-CN"/>
        </w:rPr>
        <w:t xml:space="preserve">14 </w:t>
      </w:r>
      <w:r w:rsidRPr="009018B4">
        <w:rPr>
          <w:rFonts w:hint="eastAsia"/>
          <w:bCs/>
          <w:color w:val="000000" w:themeColor="text1"/>
          <w:sz w:val="24"/>
          <w:szCs w:val="24"/>
          <w:lang w:eastAsia="zh-CN"/>
        </w:rPr>
        <w:t>：00（工作日时间上午9:00～12:00，下午1</w:t>
      </w:r>
      <w:r w:rsidRPr="009018B4">
        <w:rPr>
          <w:bCs/>
          <w:color w:val="000000" w:themeColor="text1"/>
          <w:sz w:val="24"/>
          <w:szCs w:val="24"/>
          <w:lang w:eastAsia="zh-CN"/>
        </w:rPr>
        <w:t>3</w:t>
      </w:r>
      <w:r w:rsidRPr="009018B4">
        <w:rPr>
          <w:rFonts w:hint="eastAsia"/>
          <w:bCs/>
          <w:color w:val="000000" w:themeColor="text1"/>
          <w:sz w:val="24"/>
          <w:szCs w:val="24"/>
          <w:lang w:eastAsia="zh-CN"/>
        </w:rPr>
        <w:t>:</w:t>
      </w:r>
      <w:r w:rsidRPr="009018B4">
        <w:rPr>
          <w:bCs/>
          <w:color w:val="000000" w:themeColor="text1"/>
          <w:sz w:val="24"/>
          <w:szCs w:val="24"/>
          <w:lang w:eastAsia="zh-CN"/>
        </w:rPr>
        <w:t>3</w:t>
      </w:r>
      <w:r w:rsidRPr="009018B4">
        <w:rPr>
          <w:rFonts w:hint="eastAsia"/>
          <w:bCs/>
          <w:color w:val="000000" w:themeColor="text1"/>
          <w:sz w:val="24"/>
          <w:szCs w:val="24"/>
          <w:lang w:eastAsia="zh-CN"/>
        </w:rPr>
        <w:t>0～17:</w:t>
      </w:r>
      <w:r w:rsidRPr="009018B4">
        <w:rPr>
          <w:bCs/>
          <w:color w:val="000000" w:themeColor="text1"/>
          <w:sz w:val="24"/>
          <w:szCs w:val="24"/>
          <w:lang w:eastAsia="zh-CN"/>
        </w:rPr>
        <w:t>0</w:t>
      </w:r>
      <w:r w:rsidRPr="009018B4">
        <w:rPr>
          <w:rFonts w:hint="eastAsia"/>
          <w:bCs/>
          <w:color w:val="000000" w:themeColor="text1"/>
          <w:sz w:val="24"/>
          <w:szCs w:val="24"/>
          <w:lang w:eastAsia="zh-CN"/>
        </w:rPr>
        <w:t>0。</w:t>
      </w:r>
      <w:r w:rsidRPr="009018B4">
        <w:rPr>
          <w:bCs/>
          <w:color w:val="000000" w:themeColor="text1"/>
          <w:sz w:val="24"/>
          <w:szCs w:val="24"/>
          <w:lang w:eastAsia="zh-CN"/>
        </w:rPr>
        <w:t>）</w:t>
      </w:r>
      <w:r w:rsidRPr="005927F6">
        <w:rPr>
          <w:rFonts w:hint="eastAsia"/>
          <w:bCs/>
          <w:sz w:val="24"/>
          <w:szCs w:val="24"/>
          <w:lang w:eastAsia="zh-CN"/>
        </w:rPr>
        <w:t>之前将参选文件纸质原件密封送达比选人指定地点。</w:t>
      </w:r>
    </w:p>
    <w:p w:rsidR="00336B6A" w:rsidRPr="005927F6" w:rsidRDefault="00D07854" w:rsidP="005927F6">
      <w:pPr>
        <w:pStyle w:val="ae"/>
        <w:spacing w:before="0" w:beforeAutospacing="0" w:after="0" w:afterAutospacing="0" w:line="360" w:lineRule="auto"/>
        <w:ind w:leftChars="269" w:left="945" w:hangingChars="147" w:hanging="353"/>
        <w:textAlignment w:val="baseline"/>
        <w:rPr>
          <w:rFonts w:asciiTheme="minorEastAsia" w:eastAsiaTheme="minorEastAsia" w:hAnsiTheme="minorEastAsia"/>
          <w:iCs/>
          <w:color w:val="333333"/>
        </w:rPr>
      </w:pPr>
      <w:r w:rsidRPr="005927F6">
        <w:rPr>
          <w:rFonts w:asciiTheme="minorEastAsia" w:eastAsiaTheme="minorEastAsia" w:hAnsiTheme="minorEastAsia" w:hint="eastAsia"/>
          <w:iCs/>
          <w:color w:val="333333"/>
        </w:rPr>
        <w:t>2.</w:t>
      </w:r>
      <w:r w:rsidR="00336B6A" w:rsidRPr="005927F6">
        <w:rPr>
          <w:rFonts w:asciiTheme="minorEastAsia" w:eastAsiaTheme="minorEastAsia" w:hAnsiTheme="minorEastAsia" w:hint="eastAsia"/>
          <w:iCs/>
          <w:color w:val="333333"/>
        </w:rPr>
        <w:t>参选文件递交地点：福建省漳州市漳浦县杜浔镇杜昌路9</w:t>
      </w:r>
      <w:r w:rsidR="001A04F2" w:rsidRPr="005927F6">
        <w:rPr>
          <w:rFonts w:asciiTheme="minorEastAsia" w:eastAsiaTheme="minorEastAsia" w:hAnsiTheme="minorEastAsia" w:hint="eastAsia"/>
          <w:iCs/>
          <w:color w:val="333333"/>
        </w:rPr>
        <w:t>号福建福海创石油化工有限公司办公楼</w:t>
      </w:r>
      <w:r w:rsidR="00274E7F">
        <w:rPr>
          <w:rFonts w:asciiTheme="minorEastAsia" w:eastAsiaTheme="minorEastAsia" w:hAnsiTheme="minorEastAsia" w:hint="eastAsia"/>
          <w:iCs/>
          <w:color w:val="333333"/>
        </w:rPr>
        <w:t>三</w:t>
      </w:r>
      <w:r w:rsidR="001A04F2" w:rsidRPr="005927F6">
        <w:rPr>
          <w:rFonts w:asciiTheme="minorEastAsia" w:eastAsiaTheme="minorEastAsia" w:hAnsiTheme="minorEastAsia" w:hint="eastAsia"/>
          <w:iCs/>
          <w:color w:val="333333"/>
        </w:rPr>
        <w:t>楼</w:t>
      </w:r>
      <w:r w:rsidR="00274E7F">
        <w:rPr>
          <w:rFonts w:asciiTheme="minorEastAsia" w:eastAsiaTheme="minorEastAsia" w:hAnsiTheme="minorEastAsia" w:hint="eastAsia"/>
          <w:iCs/>
          <w:color w:val="333333"/>
        </w:rPr>
        <w:t>设备及服务团队</w:t>
      </w:r>
      <w:r w:rsidR="001A04F2" w:rsidRPr="005927F6">
        <w:rPr>
          <w:rFonts w:asciiTheme="minorEastAsia" w:eastAsiaTheme="minorEastAsia" w:hAnsiTheme="minorEastAsia" w:hint="eastAsia"/>
          <w:iCs/>
          <w:color w:val="333333"/>
        </w:rPr>
        <w:t>，联系人：陈玉冰 </w:t>
      </w:r>
      <w:r w:rsidR="00336B6A" w:rsidRPr="005927F6">
        <w:rPr>
          <w:rFonts w:asciiTheme="minorEastAsia" w:eastAsiaTheme="minorEastAsia" w:hAnsiTheme="minorEastAsia" w:hint="eastAsia"/>
          <w:iCs/>
          <w:color w:val="333333"/>
        </w:rPr>
        <w:t>联系电话：0596-6311</w:t>
      </w:r>
      <w:r w:rsidR="001A04F2" w:rsidRPr="005927F6">
        <w:rPr>
          <w:rFonts w:asciiTheme="minorEastAsia" w:eastAsiaTheme="minorEastAsia" w:hAnsiTheme="minorEastAsia" w:hint="eastAsia"/>
          <w:iCs/>
          <w:color w:val="333333"/>
        </w:rPr>
        <w:t>839</w:t>
      </w:r>
      <w:r w:rsidR="00336B6A" w:rsidRPr="005927F6">
        <w:rPr>
          <w:rFonts w:asciiTheme="minorEastAsia" w:eastAsiaTheme="minorEastAsia" w:hAnsiTheme="minorEastAsia" w:hint="eastAsia"/>
          <w:iCs/>
          <w:color w:val="333333"/>
        </w:rPr>
        <w:t>。</w:t>
      </w:r>
    </w:p>
    <w:p w:rsidR="006E7AFC" w:rsidRPr="005927F6" w:rsidRDefault="006E7AFC" w:rsidP="005927F6">
      <w:pPr>
        <w:pStyle w:val="ae"/>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000000" w:themeColor="text1"/>
          <w:u w:val="single"/>
        </w:rPr>
      </w:pPr>
      <w:r w:rsidRPr="005927F6">
        <w:rPr>
          <w:rFonts w:asciiTheme="minorEastAsia" w:eastAsiaTheme="minorEastAsia" w:hAnsiTheme="minorEastAsia" w:hint="eastAsia"/>
          <w:iCs/>
          <w:color w:val="333333"/>
        </w:rPr>
        <w:t xml:space="preserve"> </w:t>
      </w:r>
      <w:r w:rsidR="00D07854" w:rsidRPr="005927F6">
        <w:rPr>
          <w:rFonts w:asciiTheme="minorEastAsia" w:eastAsiaTheme="minorEastAsia" w:hAnsiTheme="minorEastAsia" w:hint="eastAsia"/>
          <w:iCs/>
          <w:color w:val="333333"/>
        </w:rPr>
        <w:t xml:space="preserve">  </w:t>
      </w:r>
      <w:r w:rsidRPr="005927F6">
        <w:rPr>
          <w:rFonts w:asciiTheme="minorEastAsia" w:eastAsiaTheme="minorEastAsia" w:hAnsiTheme="minorEastAsia" w:hint="eastAsia"/>
          <w:iCs/>
          <w:color w:val="000000" w:themeColor="text1"/>
        </w:rPr>
        <w:t xml:space="preserve"> </w:t>
      </w:r>
      <w:r w:rsidR="00177128" w:rsidRPr="005927F6">
        <w:rPr>
          <w:rFonts w:asciiTheme="minorEastAsia" w:eastAsiaTheme="minorEastAsia" w:hAnsiTheme="minorEastAsia" w:hint="eastAsia"/>
          <w:iCs/>
          <w:color w:val="000000" w:themeColor="text1"/>
        </w:rPr>
        <w:t>报名</w:t>
      </w:r>
      <w:hyperlink r:id="rId10" w:history="1">
        <w:r w:rsidR="00177128" w:rsidRPr="005927F6">
          <w:rPr>
            <w:rStyle w:val="af"/>
            <w:rFonts w:hint="eastAsia"/>
            <w:color w:val="000000" w:themeColor="text1"/>
            <w:u w:val="none"/>
          </w:rPr>
          <w:t>邮箱：</w:t>
        </w:r>
        <w:r w:rsidR="00177128" w:rsidRPr="005927F6">
          <w:rPr>
            <w:rStyle w:val="af"/>
            <w:rFonts w:hint="eastAsia"/>
            <w:color w:val="000000" w:themeColor="text1"/>
          </w:rPr>
          <w:t>ybchen@fhcpec.com.cn</w:t>
        </w:r>
      </w:hyperlink>
    </w:p>
    <w:p w:rsidR="00336B6A" w:rsidRPr="005927F6" w:rsidRDefault="00336B6A" w:rsidP="005927F6">
      <w:pPr>
        <w:pStyle w:val="ae"/>
        <w:spacing w:before="0" w:beforeAutospacing="0" w:after="0" w:afterAutospacing="0" w:line="360" w:lineRule="auto"/>
        <w:ind w:firstLineChars="400" w:firstLine="960"/>
        <w:textAlignment w:val="baseline"/>
        <w:rPr>
          <w:rFonts w:asciiTheme="minorEastAsia" w:eastAsiaTheme="minorEastAsia" w:hAnsiTheme="minorEastAsia"/>
          <w:iCs/>
          <w:color w:val="333333"/>
        </w:rPr>
      </w:pPr>
      <w:r w:rsidRPr="005927F6">
        <w:rPr>
          <w:rFonts w:asciiTheme="minorEastAsia" w:eastAsiaTheme="minorEastAsia" w:hAnsiTheme="minorEastAsia" w:hint="eastAsia"/>
          <w:iCs/>
          <w:color w:val="333333"/>
        </w:rPr>
        <w:lastRenderedPageBreak/>
        <w:t>备注：请使用顺丰快递或中国邮政 EMS 快递，其他快递不能保证送达目的地。</w:t>
      </w:r>
    </w:p>
    <w:p w:rsidR="00336B6A" w:rsidRPr="005927F6" w:rsidRDefault="00336B6A" w:rsidP="005927F6">
      <w:pPr>
        <w:pStyle w:val="ae"/>
        <w:spacing w:before="0" w:beforeAutospacing="0" w:after="0" w:afterAutospacing="0" w:line="360" w:lineRule="auto"/>
        <w:ind w:firstLineChars="400" w:firstLine="960"/>
        <w:textAlignment w:val="baseline"/>
        <w:rPr>
          <w:rFonts w:asciiTheme="minorEastAsia" w:eastAsiaTheme="minorEastAsia" w:hAnsiTheme="minorEastAsia"/>
          <w:iCs/>
          <w:color w:val="333333"/>
        </w:rPr>
      </w:pPr>
      <w:r w:rsidRPr="005927F6">
        <w:rPr>
          <w:rFonts w:asciiTheme="minorEastAsia" w:eastAsiaTheme="minorEastAsia" w:hAnsiTheme="minorEastAsia" w:hint="eastAsia"/>
          <w:iCs/>
          <w:color w:val="333333"/>
        </w:rPr>
        <w:t>寄送快递时，请在快递件上面备注清楚寄件人公司名称及相应标书项目名称！</w:t>
      </w:r>
    </w:p>
    <w:p w:rsidR="00336B6A" w:rsidRPr="005927F6" w:rsidRDefault="00D07854" w:rsidP="005927F6">
      <w:pPr>
        <w:pStyle w:val="ae"/>
        <w:spacing w:before="0" w:beforeAutospacing="0" w:after="0" w:afterAutospacing="0" w:line="360" w:lineRule="auto"/>
        <w:ind w:leftChars="330" w:left="966" w:hangingChars="100" w:hanging="240"/>
        <w:textAlignment w:val="baseline"/>
        <w:rPr>
          <w:rFonts w:asciiTheme="minorEastAsia" w:eastAsiaTheme="minorEastAsia" w:hAnsiTheme="minorEastAsia"/>
          <w:iCs/>
          <w:color w:val="333333"/>
        </w:rPr>
      </w:pPr>
      <w:r w:rsidRPr="005927F6">
        <w:rPr>
          <w:rFonts w:asciiTheme="minorEastAsia" w:eastAsiaTheme="minorEastAsia" w:hAnsiTheme="minorEastAsia" w:hint="eastAsia"/>
          <w:iCs/>
          <w:color w:val="333333"/>
        </w:rPr>
        <w:t>3</w:t>
      </w:r>
      <w:r w:rsidR="001A04F2" w:rsidRPr="005927F6">
        <w:rPr>
          <w:rFonts w:asciiTheme="minorEastAsia" w:eastAsiaTheme="minorEastAsia" w:hAnsiTheme="minorEastAsia" w:hint="eastAsia"/>
          <w:iCs/>
          <w:color w:val="333333"/>
        </w:rPr>
        <w:t>.</w:t>
      </w:r>
      <w:r w:rsidRPr="005927F6">
        <w:rPr>
          <w:rFonts w:asciiTheme="minorEastAsia" w:eastAsiaTheme="minorEastAsia" w:hAnsiTheme="minorEastAsia" w:hint="eastAsia"/>
          <w:iCs/>
          <w:color w:val="333333"/>
        </w:rPr>
        <w:t>递交截止时间：有意向参选人请</w:t>
      </w:r>
      <w:r w:rsidR="00336B6A" w:rsidRPr="005927F6">
        <w:rPr>
          <w:rFonts w:asciiTheme="minorEastAsia" w:eastAsiaTheme="minorEastAsia" w:hAnsiTheme="minorEastAsia" w:hint="eastAsia"/>
          <w:iCs/>
          <w:color w:val="333333"/>
        </w:rPr>
        <w:t>于</w:t>
      </w:r>
      <w:r w:rsidRPr="005927F6">
        <w:rPr>
          <w:rFonts w:asciiTheme="minorEastAsia" w:eastAsiaTheme="minorEastAsia" w:hAnsiTheme="minorEastAsia" w:hint="eastAsia"/>
          <w:iCs/>
          <w:color w:val="333333"/>
        </w:rPr>
        <w:t>公示期间进行交流澄清，并</w:t>
      </w:r>
      <w:r w:rsidR="00336B6A" w:rsidRPr="005927F6">
        <w:rPr>
          <w:rFonts w:asciiTheme="minorEastAsia" w:eastAsiaTheme="minorEastAsia" w:hAnsiTheme="minorEastAsia" w:hint="eastAsia"/>
          <w:iCs/>
          <w:color w:val="333333"/>
        </w:rPr>
        <w:t>于</w:t>
      </w:r>
      <w:r w:rsidR="001A04F2" w:rsidRPr="005927F6">
        <w:rPr>
          <w:rFonts w:asciiTheme="minorEastAsia" w:eastAsiaTheme="minorEastAsia" w:hAnsiTheme="minorEastAsia" w:hint="eastAsia"/>
          <w:iCs/>
          <w:color w:val="333333"/>
        </w:rPr>
        <w:t>2022</w:t>
      </w:r>
      <w:r w:rsidR="00336B6A" w:rsidRPr="005927F6">
        <w:rPr>
          <w:rFonts w:asciiTheme="minorEastAsia" w:eastAsiaTheme="minorEastAsia" w:hAnsiTheme="minorEastAsia" w:hint="eastAsia"/>
          <w:iCs/>
          <w:color w:val="333333"/>
        </w:rPr>
        <w:t>年</w:t>
      </w:r>
      <w:r w:rsidR="001A04F2" w:rsidRPr="005927F6">
        <w:rPr>
          <w:rFonts w:asciiTheme="minorEastAsia" w:eastAsiaTheme="minorEastAsia" w:hAnsiTheme="minorEastAsia" w:hint="eastAsia"/>
          <w:iCs/>
          <w:color w:val="333333"/>
        </w:rPr>
        <w:t xml:space="preserve"> </w:t>
      </w:r>
      <w:r w:rsidR="00E70B60">
        <w:rPr>
          <w:rFonts w:asciiTheme="minorEastAsia" w:eastAsiaTheme="minorEastAsia" w:hAnsiTheme="minorEastAsia" w:hint="eastAsia"/>
          <w:iCs/>
          <w:color w:val="333333"/>
        </w:rPr>
        <w:t>3</w:t>
      </w:r>
      <w:r w:rsidR="001A04F2" w:rsidRPr="005927F6">
        <w:rPr>
          <w:rFonts w:asciiTheme="minorEastAsia" w:eastAsiaTheme="minorEastAsia" w:hAnsiTheme="minorEastAsia" w:hint="eastAsia"/>
          <w:iCs/>
          <w:color w:val="333333"/>
        </w:rPr>
        <w:t xml:space="preserve"> </w:t>
      </w:r>
      <w:r w:rsidR="00336B6A" w:rsidRPr="005927F6">
        <w:rPr>
          <w:rFonts w:asciiTheme="minorEastAsia" w:eastAsiaTheme="minorEastAsia" w:hAnsiTheme="minorEastAsia" w:hint="eastAsia"/>
          <w:iCs/>
          <w:color w:val="333333"/>
        </w:rPr>
        <w:t>月</w:t>
      </w:r>
      <w:r w:rsidR="001A04F2" w:rsidRPr="005927F6">
        <w:rPr>
          <w:rFonts w:asciiTheme="minorEastAsia" w:eastAsiaTheme="minorEastAsia" w:hAnsiTheme="minorEastAsia" w:hint="eastAsia"/>
          <w:iCs/>
          <w:color w:val="333333"/>
        </w:rPr>
        <w:t xml:space="preserve">   </w:t>
      </w:r>
      <w:r w:rsidR="00E70B60">
        <w:rPr>
          <w:rFonts w:asciiTheme="minorEastAsia" w:eastAsiaTheme="minorEastAsia" w:hAnsiTheme="minorEastAsia" w:hint="eastAsia"/>
          <w:iCs/>
          <w:color w:val="333333"/>
        </w:rPr>
        <w:t>26</w:t>
      </w:r>
      <w:r w:rsidR="00336B6A" w:rsidRPr="005927F6">
        <w:rPr>
          <w:rFonts w:asciiTheme="minorEastAsia" w:eastAsiaTheme="minorEastAsia" w:hAnsiTheme="minorEastAsia" w:hint="eastAsia"/>
          <w:iCs/>
          <w:color w:val="333333"/>
        </w:rPr>
        <w:t>日</w:t>
      </w:r>
      <w:r w:rsidRPr="005927F6">
        <w:rPr>
          <w:rFonts w:asciiTheme="minorEastAsia" w:eastAsiaTheme="minorEastAsia" w:hAnsiTheme="minorEastAsia" w:hint="eastAsia"/>
          <w:iCs/>
          <w:color w:val="333333"/>
        </w:rPr>
        <w:t>（公示之日起 日 14：00</w:t>
      </w:r>
      <w:r w:rsidR="00336B6A" w:rsidRPr="005927F6">
        <w:rPr>
          <w:rFonts w:asciiTheme="minorEastAsia" w:eastAsiaTheme="minorEastAsia" w:hAnsiTheme="minorEastAsia" w:hint="eastAsia"/>
          <w:iCs/>
          <w:color w:val="333333"/>
        </w:rPr>
        <w:t>（</w:t>
      </w:r>
      <w:r w:rsidRPr="005927F6">
        <w:rPr>
          <w:rFonts w:asciiTheme="minorEastAsia" w:eastAsiaTheme="minorEastAsia" w:hAnsiTheme="minorEastAsia" w:hint="eastAsia"/>
          <w:iCs/>
          <w:color w:val="333333"/>
        </w:rPr>
        <w:t>工作日时间</w:t>
      </w:r>
      <w:r w:rsidR="00336B6A" w:rsidRPr="005927F6">
        <w:rPr>
          <w:rFonts w:asciiTheme="minorEastAsia" w:eastAsiaTheme="minorEastAsia" w:hAnsiTheme="minorEastAsia" w:hint="eastAsia"/>
          <w:iCs/>
          <w:color w:val="333333"/>
        </w:rPr>
        <w:t>上午9:00～12:00，下午13:30～17:00，）之前将参选文件纸质原件密封送达比选人指定地点。</w:t>
      </w:r>
    </w:p>
    <w:p w:rsidR="00A13477" w:rsidRPr="005927F6" w:rsidRDefault="00A13477" w:rsidP="005927F6">
      <w:pPr>
        <w:pStyle w:val="10"/>
        <w:spacing w:line="360" w:lineRule="auto"/>
        <w:ind w:firstLineChars="100" w:firstLine="240"/>
        <w:rPr>
          <w:rFonts w:asciiTheme="minorEastAsia" w:eastAsiaTheme="minorEastAsia" w:hAnsiTheme="minorEastAsia"/>
          <w:sz w:val="24"/>
          <w:szCs w:val="24"/>
        </w:rPr>
      </w:pPr>
      <w:r w:rsidRPr="005927F6">
        <w:rPr>
          <w:rFonts w:asciiTheme="minorEastAsia" w:eastAsiaTheme="minorEastAsia" w:hAnsiTheme="minorEastAsia" w:hint="eastAsia"/>
          <w:sz w:val="24"/>
          <w:szCs w:val="24"/>
        </w:rPr>
        <w:t>四、</w:t>
      </w:r>
      <w:r w:rsidRPr="005927F6">
        <w:rPr>
          <w:rFonts w:asciiTheme="minorEastAsia" w:eastAsiaTheme="minorEastAsia" w:hAnsiTheme="minorEastAsia" w:hint="eastAsia"/>
          <w:b/>
          <w:sz w:val="24"/>
          <w:szCs w:val="24"/>
        </w:rPr>
        <w:t>联系方式：</w:t>
      </w:r>
    </w:p>
    <w:p w:rsidR="00A13477" w:rsidRPr="009018B4" w:rsidRDefault="00A13477" w:rsidP="005927F6">
      <w:pPr>
        <w:pStyle w:val="a2"/>
        <w:snapToGrid w:val="0"/>
        <w:spacing w:line="360" w:lineRule="auto"/>
        <w:ind w:firstLineChars="175"/>
        <w:rPr>
          <w:rFonts w:asciiTheme="minorEastAsia" w:eastAsiaTheme="minorEastAsia" w:hAnsiTheme="minorEastAsia" w:cs="宋体"/>
          <w:bCs/>
          <w:color w:val="000000" w:themeColor="text1"/>
          <w:szCs w:val="24"/>
        </w:rPr>
      </w:pPr>
      <w:r w:rsidRPr="005927F6">
        <w:rPr>
          <w:rFonts w:asciiTheme="minorEastAsia" w:eastAsiaTheme="minorEastAsia" w:hAnsiTheme="minorEastAsia" w:cs="宋体" w:hint="eastAsia"/>
          <w:bCs/>
          <w:color w:val="000000" w:themeColor="text1"/>
          <w:szCs w:val="24"/>
        </w:rPr>
        <w:t xml:space="preserve">商务联系人：陈玉冰  </w:t>
      </w:r>
      <w:r w:rsidR="005D5D28">
        <w:rPr>
          <w:rFonts w:asciiTheme="minorEastAsia" w:eastAsiaTheme="minorEastAsia" w:hAnsiTheme="minorEastAsia" w:cs="宋体" w:hint="eastAsia"/>
          <w:bCs/>
          <w:color w:val="000000" w:themeColor="text1"/>
          <w:szCs w:val="24"/>
        </w:rPr>
        <w:t xml:space="preserve"> </w:t>
      </w:r>
      <w:r w:rsidRPr="005927F6">
        <w:rPr>
          <w:rFonts w:asciiTheme="minorEastAsia" w:eastAsiaTheme="minorEastAsia" w:hAnsiTheme="minorEastAsia" w:cs="宋体" w:hint="eastAsia"/>
          <w:bCs/>
          <w:color w:val="000000" w:themeColor="text1"/>
          <w:szCs w:val="24"/>
        </w:rPr>
        <w:t>电话：</w:t>
      </w:r>
      <w:r w:rsidR="00075B32">
        <w:rPr>
          <w:rFonts w:asciiTheme="minorEastAsia" w:eastAsiaTheme="minorEastAsia" w:hAnsiTheme="minorEastAsia" w:cs="宋体" w:hint="eastAsia"/>
          <w:bCs/>
          <w:color w:val="000000" w:themeColor="text1"/>
          <w:szCs w:val="24"/>
        </w:rPr>
        <w:t>13205961286</w:t>
      </w:r>
      <w:r w:rsidR="00D00D8E">
        <w:rPr>
          <w:rFonts w:asciiTheme="minorEastAsia" w:eastAsiaTheme="minorEastAsia" w:hAnsiTheme="minorEastAsia" w:cs="宋体" w:hint="eastAsia"/>
          <w:bCs/>
          <w:color w:val="000000" w:themeColor="text1"/>
          <w:szCs w:val="24"/>
        </w:rPr>
        <w:t xml:space="preserve">  </w:t>
      </w:r>
      <w:r w:rsidRPr="005927F6">
        <w:rPr>
          <w:rFonts w:asciiTheme="minorEastAsia" w:eastAsiaTheme="minorEastAsia" w:hAnsiTheme="minorEastAsia" w:cs="宋体" w:hint="eastAsia"/>
          <w:bCs/>
          <w:color w:val="000000" w:themeColor="text1"/>
          <w:szCs w:val="24"/>
        </w:rPr>
        <w:t>邮箱：</w:t>
      </w:r>
      <w:hyperlink r:id="rId11" w:history="1">
        <w:r w:rsidR="005927F6" w:rsidRPr="009018B4">
          <w:rPr>
            <w:rStyle w:val="af"/>
            <w:rFonts w:asciiTheme="minorEastAsia" w:eastAsiaTheme="minorEastAsia" w:hAnsiTheme="minorEastAsia" w:cs="宋体" w:hint="eastAsia"/>
            <w:bCs/>
            <w:color w:val="000000" w:themeColor="text1"/>
            <w:szCs w:val="24"/>
            <w:u w:val="none"/>
          </w:rPr>
          <w:t>ybchen@fhcpec.com.cn</w:t>
        </w:r>
      </w:hyperlink>
    </w:p>
    <w:p w:rsidR="005927F6" w:rsidRPr="005927F6" w:rsidRDefault="005927F6" w:rsidP="005927F6">
      <w:pPr>
        <w:pStyle w:val="a2"/>
        <w:snapToGrid w:val="0"/>
        <w:spacing w:line="360" w:lineRule="auto"/>
        <w:ind w:firstLineChars="175"/>
        <w:rPr>
          <w:rFonts w:asciiTheme="minorEastAsia" w:eastAsiaTheme="minorEastAsia" w:hAnsiTheme="minorEastAsia" w:cs="宋体"/>
          <w:b/>
          <w:bCs/>
          <w:color w:val="000000" w:themeColor="text1"/>
          <w:szCs w:val="24"/>
        </w:rPr>
      </w:pPr>
      <w:r w:rsidRPr="005927F6">
        <w:rPr>
          <w:rFonts w:asciiTheme="minorEastAsia" w:eastAsiaTheme="minorEastAsia" w:hAnsiTheme="minorEastAsia" w:cs="宋体" w:hint="eastAsia"/>
          <w:bCs/>
          <w:color w:val="000000" w:themeColor="text1"/>
          <w:szCs w:val="24"/>
        </w:rPr>
        <w:t>技术联系人：杨</w:t>
      </w:r>
      <w:r w:rsidR="005D5D28">
        <w:rPr>
          <w:rFonts w:asciiTheme="minorEastAsia" w:eastAsiaTheme="minorEastAsia" w:hAnsiTheme="minorEastAsia" w:cs="宋体" w:hint="eastAsia"/>
          <w:bCs/>
          <w:color w:val="000000" w:themeColor="text1"/>
          <w:szCs w:val="24"/>
        </w:rPr>
        <w:t xml:space="preserve">  </w:t>
      </w:r>
      <w:r w:rsidRPr="005927F6">
        <w:rPr>
          <w:rFonts w:asciiTheme="minorEastAsia" w:eastAsiaTheme="minorEastAsia" w:hAnsiTheme="minorEastAsia" w:cs="宋体" w:hint="eastAsia"/>
          <w:bCs/>
          <w:color w:val="000000" w:themeColor="text1"/>
          <w:szCs w:val="24"/>
        </w:rPr>
        <w:t>杰</w:t>
      </w:r>
      <w:r w:rsidR="005D5D28">
        <w:rPr>
          <w:rFonts w:asciiTheme="minorEastAsia" w:eastAsiaTheme="minorEastAsia" w:hAnsiTheme="minorEastAsia" w:cs="宋体" w:hint="eastAsia"/>
          <w:bCs/>
          <w:color w:val="000000" w:themeColor="text1"/>
          <w:szCs w:val="24"/>
        </w:rPr>
        <w:t xml:space="preserve">   </w:t>
      </w:r>
      <w:r w:rsidRPr="005927F6">
        <w:rPr>
          <w:rFonts w:asciiTheme="minorEastAsia" w:eastAsiaTheme="minorEastAsia" w:hAnsiTheme="minorEastAsia" w:cs="宋体" w:hint="eastAsia"/>
          <w:bCs/>
          <w:color w:val="000000" w:themeColor="text1"/>
          <w:szCs w:val="24"/>
        </w:rPr>
        <w:t>电话：19959614345  邮箱：jyang@fhcpec.com.cn</w:t>
      </w:r>
    </w:p>
    <w:p w:rsidR="00A13477" w:rsidRPr="005927F6" w:rsidRDefault="00A13477" w:rsidP="005927F6">
      <w:pPr>
        <w:pStyle w:val="a2"/>
        <w:snapToGrid w:val="0"/>
        <w:spacing w:line="360" w:lineRule="auto"/>
        <w:ind w:firstLineChars="175"/>
        <w:rPr>
          <w:rFonts w:asciiTheme="minorEastAsia" w:eastAsiaTheme="minorEastAsia" w:hAnsiTheme="minorEastAsia" w:cs="宋体"/>
          <w:b/>
          <w:bCs/>
          <w:color w:val="000000" w:themeColor="text1"/>
          <w:szCs w:val="24"/>
        </w:rPr>
      </w:pPr>
      <w:r w:rsidRPr="005927F6">
        <w:rPr>
          <w:rFonts w:asciiTheme="minorEastAsia" w:eastAsiaTheme="minorEastAsia" w:hAnsiTheme="minorEastAsia" w:cs="宋体" w:hint="eastAsia"/>
          <w:bCs/>
          <w:color w:val="000000" w:themeColor="text1"/>
          <w:szCs w:val="24"/>
        </w:rPr>
        <w:t>纪检监察室电话：0596-6311774  邮箱：</w:t>
      </w:r>
      <w:r w:rsidRPr="005927F6">
        <w:rPr>
          <w:rFonts w:asciiTheme="minorEastAsia" w:eastAsiaTheme="minorEastAsia" w:hAnsiTheme="minorEastAsia"/>
          <w:szCs w:val="24"/>
        </w:rPr>
        <w:t>fhcjc@fhcpec.com.cn</w:t>
      </w:r>
    </w:p>
    <w:p w:rsidR="00A13477" w:rsidRPr="005927F6" w:rsidRDefault="00A13477" w:rsidP="005927F6">
      <w:pPr>
        <w:pStyle w:val="a2"/>
        <w:snapToGrid w:val="0"/>
        <w:spacing w:line="360" w:lineRule="auto"/>
        <w:ind w:firstLineChars="175"/>
        <w:rPr>
          <w:rFonts w:asciiTheme="minorEastAsia" w:eastAsiaTheme="minorEastAsia" w:hAnsiTheme="minorEastAsia" w:cs="宋体"/>
          <w:b/>
          <w:bCs/>
          <w:color w:val="000000" w:themeColor="text1"/>
          <w:szCs w:val="24"/>
        </w:rPr>
      </w:pPr>
      <w:r w:rsidRPr="005927F6">
        <w:rPr>
          <w:rFonts w:asciiTheme="minorEastAsia" w:eastAsiaTheme="minorEastAsia" w:hAnsiTheme="minorEastAsia" w:cs="宋体" w:hint="eastAsia"/>
          <w:bCs/>
          <w:color w:val="000000" w:themeColor="text1"/>
          <w:szCs w:val="24"/>
        </w:rPr>
        <w:t>联系地址：漳州市漳浦县杜浔镇杜昌路9号</w:t>
      </w:r>
      <w:r w:rsidRPr="005927F6">
        <w:rPr>
          <w:rFonts w:asciiTheme="minorEastAsia" w:eastAsiaTheme="minorEastAsia" w:hAnsiTheme="minorEastAsia" w:cs="宋体" w:hint="eastAsia"/>
          <w:b/>
          <w:bCs/>
          <w:color w:val="000000" w:themeColor="text1"/>
          <w:szCs w:val="24"/>
        </w:rPr>
        <w:t xml:space="preserve">   </w:t>
      </w:r>
      <w:r w:rsidRPr="005927F6">
        <w:rPr>
          <w:rFonts w:asciiTheme="minorEastAsia" w:eastAsiaTheme="minorEastAsia" w:hAnsiTheme="minorEastAsia" w:cs="宋体" w:hint="eastAsia"/>
          <w:bCs/>
          <w:color w:val="000000" w:themeColor="text1"/>
          <w:szCs w:val="24"/>
        </w:rPr>
        <w:t>邮    编：363216</w:t>
      </w:r>
    </w:p>
    <w:p w:rsidR="00F6409E" w:rsidRPr="00A13477" w:rsidRDefault="00F6409E" w:rsidP="002E3036">
      <w:pPr>
        <w:pStyle w:val="11"/>
        <w:tabs>
          <w:tab w:val="left" w:pos="1262"/>
        </w:tabs>
        <w:spacing w:line="360" w:lineRule="auto"/>
        <w:ind w:left="0" w:right="108"/>
        <w:jc w:val="center"/>
        <w:rPr>
          <w:sz w:val="24"/>
          <w:szCs w:val="24"/>
          <w:lang w:eastAsia="zh-CN"/>
        </w:rPr>
        <w:sectPr w:rsidR="00F6409E" w:rsidRPr="00A13477">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285C36" w:rsidRDefault="00F43F82" w:rsidP="00585859">
      <w:pPr>
        <w:pStyle w:val="a6"/>
        <w:spacing w:line="360" w:lineRule="auto"/>
        <w:ind w:right="121"/>
        <w:jc w:val="both"/>
        <w:rPr>
          <w:lang w:eastAsia="zh-CN"/>
        </w:rPr>
      </w:pPr>
      <w:r>
        <w:rPr>
          <w:rFonts w:hint="eastAsia"/>
          <w:lang w:eastAsia="zh-CN"/>
        </w:rPr>
        <w:t xml:space="preserve">   </w:t>
      </w:r>
      <w:r w:rsidR="00585859">
        <w:rPr>
          <w:rFonts w:hint="eastAsia"/>
          <w:lang w:eastAsia="zh-CN"/>
        </w:rPr>
        <w:t xml:space="preserve">  </w:t>
      </w:r>
      <w:r w:rsidRPr="00285C36">
        <w:rPr>
          <w:rFonts w:hint="eastAsia"/>
          <w:lang w:eastAsia="zh-CN"/>
        </w:rPr>
        <w:t>1.</w:t>
      </w:r>
      <w:r w:rsidR="00C20605" w:rsidRPr="00285C36">
        <w:rPr>
          <w:rFonts w:hint="eastAsia"/>
          <w:lang w:eastAsia="zh-CN"/>
        </w:rPr>
        <w:t>项目</w:t>
      </w:r>
      <w:r w:rsidR="00DD56C2" w:rsidRPr="00285C36">
        <w:rPr>
          <w:lang w:eastAsia="zh-CN"/>
        </w:rPr>
        <w:t>名称：</w:t>
      </w:r>
      <w:r w:rsidR="00274E7F">
        <w:rPr>
          <w:rFonts w:asciiTheme="minorEastAsia" w:eastAsiaTheme="minorEastAsia" w:hAnsiTheme="minorEastAsia" w:hint="eastAsia"/>
          <w:lang w:eastAsia="zh-CN"/>
        </w:rPr>
        <w:t>广告制作年约采购（两年）</w:t>
      </w:r>
      <w:r w:rsidR="005927F6" w:rsidRPr="00285C36">
        <w:rPr>
          <w:rFonts w:asciiTheme="minorEastAsia" w:eastAsiaTheme="minorEastAsia" w:hAnsiTheme="minorEastAsia" w:hint="eastAsia"/>
          <w:lang w:eastAsia="zh-CN"/>
        </w:rPr>
        <w:t>发包</w:t>
      </w:r>
      <w:r w:rsidR="00285C36" w:rsidRPr="00285C36">
        <w:rPr>
          <w:rFonts w:asciiTheme="minorEastAsia" w:eastAsiaTheme="minorEastAsia" w:hAnsiTheme="minorEastAsia" w:hint="eastAsia"/>
          <w:lang w:eastAsia="zh-CN"/>
        </w:rPr>
        <w:t>。</w:t>
      </w:r>
    </w:p>
    <w:p w:rsidR="00967702" w:rsidRPr="00285C36" w:rsidRDefault="00F43F82" w:rsidP="00585859">
      <w:pPr>
        <w:pStyle w:val="a6"/>
        <w:spacing w:line="360" w:lineRule="auto"/>
        <w:ind w:right="121"/>
        <w:jc w:val="both"/>
        <w:rPr>
          <w:lang w:eastAsia="zh-CN"/>
        </w:rPr>
      </w:pPr>
      <w:r w:rsidRPr="00285C36">
        <w:rPr>
          <w:rFonts w:hint="eastAsia"/>
          <w:lang w:eastAsia="zh-CN"/>
        </w:rPr>
        <w:t xml:space="preserve">   </w:t>
      </w:r>
      <w:r w:rsidR="00585859" w:rsidRPr="00285C36">
        <w:rPr>
          <w:rFonts w:hint="eastAsia"/>
          <w:lang w:eastAsia="zh-CN"/>
        </w:rPr>
        <w:t xml:space="preserve">  </w:t>
      </w:r>
      <w:r w:rsidRPr="00285C36">
        <w:rPr>
          <w:rFonts w:hint="eastAsia"/>
          <w:lang w:eastAsia="zh-CN"/>
        </w:rPr>
        <w:t>2.</w:t>
      </w:r>
      <w:r w:rsidR="00C20605" w:rsidRPr="00285C36">
        <w:rPr>
          <w:rFonts w:hint="eastAsia"/>
          <w:lang w:eastAsia="zh-CN"/>
        </w:rPr>
        <w:t>项目</w:t>
      </w:r>
      <w:r w:rsidR="00DD56C2" w:rsidRPr="00285C36">
        <w:rPr>
          <w:lang w:eastAsia="zh-CN"/>
        </w:rPr>
        <w:t>地点：</w:t>
      </w:r>
      <w:r w:rsidR="00D54A67" w:rsidRPr="00285C36">
        <w:rPr>
          <w:rFonts w:hint="eastAsia"/>
          <w:lang w:eastAsia="zh-CN"/>
        </w:rPr>
        <w:t>福建福海创石油化工有限公司</w:t>
      </w:r>
      <w:r w:rsidR="000049FA" w:rsidRPr="00285C36">
        <w:rPr>
          <w:rFonts w:hint="eastAsia"/>
          <w:lang w:eastAsia="zh-CN"/>
        </w:rPr>
        <w:t>厂区指定地点。</w:t>
      </w:r>
    </w:p>
    <w:p w:rsidR="00F418B2" w:rsidRPr="00285C36" w:rsidRDefault="00F43F82" w:rsidP="00585859">
      <w:pPr>
        <w:pStyle w:val="a6"/>
        <w:spacing w:line="360" w:lineRule="auto"/>
        <w:ind w:right="121"/>
        <w:jc w:val="both"/>
        <w:rPr>
          <w:lang w:eastAsia="zh-CN"/>
        </w:rPr>
      </w:pPr>
      <w:r w:rsidRPr="00285C36">
        <w:rPr>
          <w:rFonts w:hint="eastAsia"/>
          <w:lang w:eastAsia="zh-CN"/>
        </w:rPr>
        <w:t xml:space="preserve">   </w:t>
      </w:r>
      <w:r w:rsidR="00585859" w:rsidRPr="00285C36">
        <w:rPr>
          <w:rFonts w:hint="eastAsia"/>
          <w:lang w:eastAsia="zh-CN"/>
        </w:rPr>
        <w:t xml:space="preserve">  </w:t>
      </w:r>
      <w:r w:rsidRPr="00285C36">
        <w:rPr>
          <w:rFonts w:hint="eastAsia"/>
          <w:lang w:eastAsia="zh-CN"/>
        </w:rPr>
        <w:t>3.</w:t>
      </w:r>
      <w:r w:rsidR="00F418B2" w:rsidRPr="00285C36">
        <w:rPr>
          <w:rFonts w:hint="eastAsia"/>
          <w:lang w:eastAsia="zh-CN"/>
        </w:rPr>
        <w:t>承包方式：</w:t>
      </w:r>
      <w:r w:rsidR="005927F6" w:rsidRPr="00285C36">
        <w:rPr>
          <w:rFonts w:hint="eastAsia"/>
          <w:lang w:eastAsia="zh-CN"/>
        </w:rPr>
        <w:t>两年年约期限内按固定单价发包，按预估工作量计算晢定总价。</w:t>
      </w:r>
      <w:r w:rsidR="005927F6" w:rsidRPr="00285C36">
        <w:rPr>
          <w:lang w:eastAsia="zh-CN"/>
        </w:rPr>
        <w:t xml:space="preserve"> </w:t>
      </w:r>
    </w:p>
    <w:p w:rsidR="00A13477" w:rsidRPr="00285C36" w:rsidRDefault="00F43F82" w:rsidP="005D5D28">
      <w:pPr>
        <w:spacing w:line="360" w:lineRule="auto"/>
        <w:ind w:leftChars="257" w:left="805" w:hangingChars="100" w:hanging="240"/>
        <w:rPr>
          <w:rFonts w:asciiTheme="minorEastAsia" w:eastAsiaTheme="minorEastAsia" w:hAnsiTheme="minorEastAsia"/>
          <w:sz w:val="24"/>
          <w:szCs w:val="24"/>
          <w:lang w:eastAsia="zh-CN"/>
        </w:rPr>
      </w:pPr>
      <w:r w:rsidRPr="00285C36">
        <w:rPr>
          <w:rFonts w:hint="eastAsia"/>
          <w:sz w:val="24"/>
          <w:szCs w:val="24"/>
          <w:lang w:eastAsia="zh-CN"/>
        </w:rPr>
        <w:t>4.</w:t>
      </w:r>
      <w:r w:rsidR="002B6416" w:rsidRPr="00285C36">
        <w:rPr>
          <w:rFonts w:hint="eastAsia"/>
          <w:sz w:val="24"/>
          <w:szCs w:val="24"/>
          <w:lang w:eastAsia="zh-CN"/>
        </w:rPr>
        <w:t>项目</w:t>
      </w:r>
      <w:r w:rsidR="00D3426F" w:rsidRPr="00285C36">
        <w:rPr>
          <w:rFonts w:hint="eastAsia"/>
          <w:sz w:val="24"/>
          <w:szCs w:val="24"/>
          <w:lang w:eastAsia="zh-CN"/>
        </w:rPr>
        <w:t>工作范围及技术要求</w:t>
      </w:r>
      <w:r w:rsidR="002B6416" w:rsidRPr="00285C36">
        <w:rPr>
          <w:rFonts w:hint="eastAsia"/>
          <w:sz w:val="24"/>
          <w:szCs w:val="24"/>
          <w:lang w:eastAsia="zh-CN"/>
        </w:rPr>
        <w:t>：</w:t>
      </w:r>
      <w:r w:rsidR="005927F6" w:rsidRPr="00285C36">
        <w:rPr>
          <w:rFonts w:ascii="仿宋_GB2312" w:eastAsia="仿宋_GB2312"/>
          <w:sz w:val="24"/>
          <w:szCs w:val="24"/>
          <w:lang w:eastAsia="zh-CN"/>
        </w:rPr>
        <w:t xml:space="preserve"> </w:t>
      </w:r>
      <w:r w:rsidR="00585859" w:rsidRPr="00285C36">
        <w:rPr>
          <w:rFonts w:asciiTheme="minorEastAsia" w:eastAsiaTheme="minorEastAsia" w:hAnsiTheme="minorEastAsia" w:hint="eastAsia"/>
          <w:sz w:val="24"/>
          <w:szCs w:val="24"/>
          <w:lang w:eastAsia="zh-CN"/>
        </w:rPr>
        <w:t>具体各项清单制作要求及预估数量详见附件</w:t>
      </w:r>
      <w:r w:rsidR="005D5D28">
        <w:rPr>
          <w:rFonts w:asciiTheme="minorEastAsia" w:eastAsiaTheme="minorEastAsia" w:hAnsiTheme="minorEastAsia" w:hint="eastAsia"/>
          <w:sz w:val="24"/>
          <w:szCs w:val="24"/>
          <w:lang w:eastAsia="zh-CN"/>
        </w:rPr>
        <w:t>四</w:t>
      </w:r>
      <w:r w:rsidR="00585859" w:rsidRPr="00285C36">
        <w:rPr>
          <w:rFonts w:asciiTheme="minorEastAsia" w:eastAsiaTheme="minorEastAsia" w:hAnsiTheme="minorEastAsia" w:hint="eastAsia"/>
          <w:sz w:val="24"/>
          <w:szCs w:val="24"/>
          <w:lang w:eastAsia="zh-CN"/>
        </w:rPr>
        <w:t>《</w:t>
      </w:r>
      <w:r w:rsidR="005927F6" w:rsidRPr="00285C36">
        <w:rPr>
          <w:rFonts w:asciiTheme="minorEastAsia" w:eastAsiaTheme="minorEastAsia" w:hAnsiTheme="minorEastAsia" w:hint="eastAsia"/>
          <w:sz w:val="24"/>
          <w:szCs w:val="24"/>
          <w:lang w:eastAsia="zh-CN"/>
        </w:rPr>
        <w:t>福海创广告业务年约</w:t>
      </w:r>
      <w:r w:rsidR="00585859" w:rsidRPr="00285C36">
        <w:rPr>
          <w:rFonts w:asciiTheme="minorEastAsia" w:eastAsiaTheme="minorEastAsia" w:hAnsiTheme="minorEastAsia" w:hint="eastAsia"/>
          <w:sz w:val="24"/>
          <w:szCs w:val="24"/>
          <w:lang w:eastAsia="zh-CN"/>
        </w:rPr>
        <w:t>A类和B类</w:t>
      </w:r>
      <w:r w:rsidR="005927F6" w:rsidRPr="00285C36">
        <w:rPr>
          <w:rFonts w:asciiTheme="minorEastAsia" w:eastAsiaTheme="minorEastAsia" w:hAnsiTheme="minorEastAsia" w:hint="eastAsia"/>
          <w:sz w:val="24"/>
          <w:szCs w:val="24"/>
          <w:lang w:eastAsia="zh-CN"/>
        </w:rPr>
        <w:t>分项报价表</w:t>
      </w:r>
      <w:r w:rsidR="00585859" w:rsidRPr="00285C36">
        <w:rPr>
          <w:rFonts w:asciiTheme="minorEastAsia" w:eastAsiaTheme="minorEastAsia" w:hAnsiTheme="minorEastAsia" w:hint="eastAsia"/>
          <w:sz w:val="24"/>
          <w:szCs w:val="24"/>
          <w:lang w:eastAsia="zh-CN"/>
        </w:rPr>
        <w:t>》见另册后附。</w:t>
      </w:r>
    </w:p>
    <w:p w:rsidR="00937414" w:rsidRPr="00285C36" w:rsidRDefault="000049FA" w:rsidP="00585859">
      <w:pPr>
        <w:pStyle w:val="a6"/>
        <w:spacing w:line="360" w:lineRule="auto"/>
        <w:ind w:right="121" w:firstLineChars="236" w:firstLine="566"/>
        <w:jc w:val="both"/>
        <w:rPr>
          <w:rFonts w:asciiTheme="minorEastAsia" w:eastAsiaTheme="minorEastAsia" w:hAnsiTheme="minorEastAsia"/>
          <w:lang w:eastAsia="zh-CN"/>
        </w:rPr>
      </w:pPr>
      <w:r w:rsidRPr="00285C36">
        <w:rPr>
          <w:rFonts w:asciiTheme="minorEastAsia" w:eastAsiaTheme="minorEastAsia" w:hAnsiTheme="minorEastAsia" w:hint="eastAsia"/>
          <w:lang w:eastAsia="zh-CN"/>
        </w:rPr>
        <w:t>5.服务期限：</w:t>
      </w:r>
      <w:r w:rsidR="00ED4AB3" w:rsidRPr="00285C36">
        <w:rPr>
          <w:rFonts w:asciiTheme="minorEastAsia" w:eastAsiaTheme="minorEastAsia" w:hAnsiTheme="minorEastAsia" w:hint="eastAsia"/>
          <w:lang w:eastAsia="zh-CN"/>
        </w:rPr>
        <w:t>两年</w:t>
      </w:r>
    </w:p>
    <w:p w:rsidR="00967702" w:rsidRPr="00F43F82" w:rsidRDefault="00585859"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585859">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585859">
      <w:pPr>
        <w:pStyle w:val="a6"/>
        <w:spacing w:line="360" w:lineRule="auto"/>
        <w:ind w:left="960" w:right="121" w:hangingChars="400" w:hanging="960"/>
        <w:jc w:val="both"/>
        <w:rPr>
          <w:lang w:eastAsia="zh-CN"/>
        </w:rPr>
      </w:pPr>
      <w:r>
        <w:rPr>
          <w:rFonts w:hint="eastAsia"/>
          <w:lang w:eastAsia="zh-CN"/>
        </w:rPr>
        <w:t xml:space="preserve">   </w:t>
      </w:r>
      <w:r w:rsidR="00585859">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585859">
      <w:pPr>
        <w:pStyle w:val="a6"/>
        <w:spacing w:line="360" w:lineRule="auto"/>
        <w:ind w:left="840" w:right="121" w:hangingChars="350" w:hanging="840"/>
        <w:jc w:val="both"/>
        <w:rPr>
          <w:lang w:eastAsia="zh-CN"/>
        </w:rPr>
      </w:pPr>
      <w:r>
        <w:rPr>
          <w:rFonts w:hint="eastAsia"/>
          <w:lang w:eastAsia="zh-CN"/>
        </w:rPr>
        <w:t xml:space="preserve">   </w:t>
      </w:r>
      <w:r w:rsidR="00585859">
        <w:rPr>
          <w:rFonts w:hint="eastAsia"/>
          <w:lang w:eastAsia="zh-CN"/>
        </w:rPr>
        <w:t xml:space="preserve"> </w:t>
      </w: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585859" w:rsidP="00585859">
      <w:pPr>
        <w:tabs>
          <w:tab w:val="left" w:pos="426"/>
        </w:tabs>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85C36">
      <w:pPr>
        <w:pStyle w:val="a6"/>
        <w:spacing w:line="360" w:lineRule="auto"/>
        <w:ind w:left="720" w:right="121" w:hangingChars="300" w:hanging="720"/>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85C36">
      <w:pPr>
        <w:pStyle w:val="a6"/>
        <w:spacing w:line="360" w:lineRule="auto"/>
        <w:ind w:left="720" w:right="121" w:hangingChars="300" w:hanging="720"/>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85C36">
      <w:pPr>
        <w:pStyle w:val="a6"/>
        <w:spacing w:line="360" w:lineRule="auto"/>
        <w:ind w:left="720" w:right="121" w:hangingChars="300" w:hanging="720"/>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5544C"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585859">
      <w:pPr>
        <w:pStyle w:val="a6"/>
        <w:spacing w:line="360" w:lineRule="auto"/>
        <w:ind w:left="480" w:right="121" w:hangingChars="200" w:hanging="480"/>
        <w:jc w:val="both"/>
        <w:rPr>
          <w:lang w:eastAsia="zh-CN"/>
        </w:rPr>
      </w:pPr>
      <w:r>
        <w:rPr>
          <w:rFonts w:hint="eastAsia"/>
          <w:lang w:eastAsia="zh-CN"/>
        </w:rPr>
        <w:t xml:space="preserve">    </w:t>
      </w:r>
      <w:r w:rsidR="00585859">
        <w:rPr>
          <w:rFonts w:hint="eastAsia"/>
          <w:lang w:eastAsia="zh-CN"/>
        </w:rPr>
        <w:t xml:space="preserve">  </w:t>
      </w:r>
      <w:r w:rsidR="00285C36">
        <w:rPr>
          <w:rFonts w:hint="eastAsia"/>
          <w:lang w:eastAsia="zh-CN"/>
        </w:rPr>
        <w:t xml:space="preserve"> </w:t>
      </w:r>
      <w:r w:rsidR="00585859">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5544C"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65544C">
      <w:pPr>
        <w:pStyle w:val="a6"/>
        <w:spacing w:line="360" w:lineRule="auto"/>
        <w:ind w:left="600" w:right="121" w:hangingChars="250" w:hanging="600"/>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65544C">
      <w:pPr>
        <w:pStyle w:val="a6"/>
        <w:spacing w:line="360" w:lineRule="auto"/>
        <w:ind w:left="480" w:right="121" w:hangingChars="200" w:hanging="480"/>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DD56C2" w:rsidP="00F43F82">
      <w:pPr>
        <w:spacing w:before="15" w:line="360" w:lineRule="auto"/>
        <w:rPr>
          <w:b/>
          <w:w w:val="95"/>
          <w:sz w:val="28"/>
          <w:lang w:eastAsia="zh-CN"/>
        </w:rPr>
      </w:pPr>
      <w:r w:rsidRPr="00F43F82">
        <w:rPr>
          <w:b/>
          <w:w w:val="95"/>
          <w:sz w:val="28"/>
          <w:lang w:eastAsia="zh-CN"/>
        </w:rPr>
        <w:t>六、参选人资格</w:t>
      </w:r>
    </w:p>
    <w:p w:rsidR="00095270" w:rsidRPr="00095270" w:rsidRDefault="00095270" w:rsidP="0029075B">
      <w:pPr>
        <w:pStyle w:val="aa"/>
        <w:numPr>
          <w:ilvl w:val="0"/>
          <w:numId w:val="9"/>
        </w:numPr>
        <w:tabs>
          <w:tab w:val="left" w:pos="360"/>
          <w:tab w:val="left" w:pos="540"/>
          <w:tab w:val="left" w:pos="720"/>
        </w:tabs>
        <w:autoSpaceDE/>
        <w:autoSpaceDN/>
        <w:spacing w:line="360" w:lineRule="auto"/>
        <w:jc w:val="both"/>
        <w:rPr>
          <w:rFonts w:asciiTheme="minorEastAsia" w:eastAsiaTheme="minorEastAsia" w:hAnsiTheme="minorEastAsia"/>
          <w:sz w:val="24"/>
          <w:szCs w:val="24"/>
          <w:lang w:eastAsia="zh-CN"/>
        </w:rPr>
      </w:pPr>
      <w:r w:rsidRPr="00095270">
        <w:rPr>
          <w:rFonts w:asciiTheme="minorEastAsia" w:eastAsiaTheme="minorEastAsia" w:hAnsiTheme="minorEastAsia" w:hint="eastAsia"/>
          <w:sz w:val="24"/>
          <w:szCs w:val="24"/>
          <w:lang w:eastAsia="zh-CN"/>
        </w:rPr>
        <w:t>参选人须为</w:t>
      </w:r>
      <w:r w:rsidRPr="00095270">
        <w:rPr>
          <w:rFonts w:asciiTheme="minorEastAsia" w:eastAsiaTheme="minorEastAsia" w:hAnsiTheme="minorEastAsia"/>
          <w:sz w:val="24"/>
          <w:szCs w:val="24"/>
          <w:lang w:eastAsia="zh-CN"/>
        </w:rPr>
        <w:t>在中华人民共和国境内注册的独立法人或其他组织，且营业执照上公司</w:t>
      </w:r>
      <w:r w:rsidRPr="00095270">
        <w:rPr>
          <w:rFonts w:asciiTheme="minorEastAsia" w:eastAsiaTheme="minorEastAsia" w:hAnsiTheme="minorEastAsia" w:hint="eastAsia"/>
          <w:sz w:val="24"/>
          <w:szCs w:val="24"/>
          <w:lang w:eastAsia="zh-CN"/>
        </w:rPr>
        <w:t>注册住所在</w:t>
      </w:r>
      <w:r w:rsidRPr="00095270">
        <w:rPr>
          <w:rFonts w:asciiTheme="minorEastAsia" w:eastAsiaTheme="minorEastAsia" w:hAnsiTheme="minorEastAsia" w:hint="eastAsia"/>
          <w:b/>
          <w:sz w:val="24"/>
          <w:szCs w:val="24"/>
          <w:u w:val="single"/>
          <w:lang w:eastAsia="zh-CN"/>
        </w:rPr>
        <w:t>漳州、厦门、泉州内</w:t>
      </w:r>
      <w:r w:rsidRPr="00095270">
        <w:rPr>
          <w:rFonts w:asciiTheme="minorEastAsia" w:eastAsiaTheme="minorEastAsia" w:hAnsiTheme="minorEastAsia"/>
          <w:sz w:val="24"/>
          <w:szCs w:val="24"/>
          <w:lang w:eastAsia="zh-CN"/>
        </w:rPr>
        <w:t>。</w:t>
      </w:r>
    </w:p>
    <w:p w:rsidR="00095270" w:rsidRPr="00095270" w:rsidRDefault="00095270" w:rsidP="00095270">
      <w:pPr>
        <w:tabs>
          <w:tab w:val="left" w:pos="360"/>
          <w:tab w:val="left" w:pos="540"/>
          <w:tab w:val="left" w:pos="720"/>
        </w:tabs>
        <w:autoSpaceDE/>
        <w:autoSpaceDN/>
        <w:spacing w:line="360" w:lineRule="auto"/>
        <w:ind w:leftChars="275" w:left="965" w:hangingChars="150" w:hanging="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 </w:t>
      </w:r>
      <w:r w:rsidRPr="00095270">
        <w:rPr>
          <w:rFonts w:asciiTheme="minorEastAsia" w:eastAsiaTheme="minorEastAsia" w:hAnsiTheme="minorEastAsia"/>
          <w:sz w:val="24"/>
          <w:szCs w:val="24"/>
          <w:lang w:eastAsia="zh-CN"/>
        </w:rPr>
        <w:t>本项目</w:t>
      </w:r>
      <w:r w:rsidRPr="00095270">
        <w:rPr>
          <w:rFonts w:asciiTheme="minorEastAsia" w:eastAsiaTheme="minorEastAsia" w:hAnsiTheme="minorEastAsia"/>
          <w:b/>
          <w:sz w:val="24"/>
          <w:szCs w:val="24"/>
          <w:u w:val="single"/>
          <w:lang w:eastAsia="zh-CN"/>
        </w:rPr>
        <w:t>不接受</w:t>
      </w:r>
      <w:r w:rsidRPr="00095270">
        <w:rPr>
          <w:rFonts w:asciiTheme="minorEastAsia" w:eastAsiaTheme="minorEastAsia" w:hAnsiTheme="minorEastAsia"/>
          <w:sz w:val="24"/>
          <w:szCs w:val="24"/>
          <w:lang w:eastAsia="zh-CN"/>
        </w:rPr>
        <w:t>联合</w:t>
      </w:r>
      <w:r w:rsidRPr="00095270">
        <w:rPr>
          <w:rFonts w:asciiTheme="minorEastAsia" w:eastAsiaTheme="minorEastAsia" w:hAnsiTheme="minorEastAsia" w:hint="eastAsia"/>
          <w:sz w:val="24"/>
          <w:szCs w:val="24"/>
          <w:lang w:eastAsia="zh-CN"/>
        </w:rPr>
        <w:t>体投标</w:t>
      </w:r>
      <w:r w:rsidRPr="00095270">
        <w:rPr>
          <w:rFonts w:asciiTheme="minorEastAsia" w:eastAsiaTheme="minorEastAsia" w:hAnsiTheme="minorEastAsia"/>
          <w:sz w:val="24"/>
          <w:szCs w:val="24"/>
          <w:lang w:eastAsia="zh-CN"/>
        </w:rPr>
        <w:t>，不允许分包。单位负责人为同一人或者存在控股、管理关系的不同单位，不得同时参加本招标项目投标</w:t>
      </w:r>
      <w:r w:rsidRPr="00095270">
        <w:rPr>
          <w:rFonts w:asciiTheme="minorEastAsia" w:eastAsiaTheme="minorEastAsia" w:hAnsiTheme="minorEastAsia" w:hint="eastAsia"/>
          <w:sz w:val="24"/>
          <w:szCs w:val="24"/>
          <w:lang w:eastAsia="zh-CN"/>
        </w:rPr>
        <w:t>。</w:t>
      </w:r>
    </w:p>
    <w:p w:rsidR="00095270" w:rsidRPr="00095270" w:rsidRDefault="00095270" w:rsidP="00095270">
      <w:pPr>
        <w:autoSpaceDE/>
        <w:autoSpaceDN/>
        <w:spacing w:line="360" w:lineRule="auto"/>
        <w:ind w:firstLineChars="250" w:firstLine="60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 </w:t>
      </w:r>
      <w:r w:rsidRPr="00095270">
        <w:rPr>
          <w:rFonts w:asciiTheme="minorEastAsia" w:eastAsiaTheme="minorEastAsia" w:hAnsiTheme="minorEastAsia" w:hint="eastAsia"/>
          <w:sz w:val="24"/>
          <w:szCs w:val="24"/>
          <w:lang w:eastAsia="zh-CN"/>
        </w:rPr>
        <w:t>参选人没有失信黑名单记录（以最高院失信被执行人系统发布信息为准）。</w:t>
      </w:r>
    </w:p>
    <w:p w:rsidR="0065544C" w:rsidRPr="00095270" w:rsidRDefault="00095270" w:rsidP="00095270">
      <w:pPr>
        <w:pStyle w:val="10"/>
        <w:spacing w:line="360" w:lineRule="auto"/>
        <w:ind w:left="605"/>
        <w:rPr>
          <w:rFonts w:asciiTheme="minorEastAsia" w:eastAsiaTheme="minorEastAsia" w:hAnsiTheme="minorEastAsia"/>
          <w:sz w:val="24"/>
          <w:szCs w:val="24"/>
        </w:rPr>
      </w:pPr>
      <w:r w:rsidRPr="00095270">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 xml:space="preserve"> </w:t>
      </w:r>
      <w:r w:rsidRPr="00095270">
        <w:rPr>
          <w:rFonts w:asciiTheme="minorEastAsia" w:eastAsiaTheme="minorEastAsia" w:hAnsiTheme="minorEastAsia" w:cs="宋体"/>
          <w:sz w:val="24"/>
          <w:szCs w:val="24"/>
        </w:rPr>
        <w:t>参选人与比选人无诉讼纠纷；</w:t>
      </w:r>
    </w:p>
    <w:p w:rsidR="00E739AE" w:rsidRPr="0065544C" w:rsidRDefault="00DD56C2" w:rsidP="0065544C">
      <w:pPr>
        <w:spacing w:before="15" w:line="360" w:lineRule="auto"/>
        <w:rPr>
          <w:rFonts w:asciiTheme="minorEastAsia" w:eastAsiaTheme="minorEastAsia" w:hAnsiTheme="minorEastAsia"/>
          <w:sz w:val="24"/>
          <w:szCs w:val="24"/>
          <w:lang w:eastAsia="zh-CN"/>
        </w:rPr>
      </w:pPr>
      <w:r w:rsidRPr="00F43F82">
        <w:rPr>
          <w:b/>
          <w:w w:val="95"/>
          <w:sz w:val="28"/>
          <w:lang w:eastAsia="zh-CN"/>
        </w:rPr>
        <w:t>七、参选保证金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CD2612">
        <w:rPr>
          <w:rFonts w:hint="eastAsia"/>
          <w:lang w:eastAsia="zh-CN"/>
        </w:rPr>
        <w:t>1.参选单位应缴纳参选保证金，保证金金额</w:t>
      </w:r>
      <w:r w:rsidR="00285C36" w:rsidRPr="00CD2612">
        <w:rPr>
          <w:rFonts w:hint="eastAsia"/>
          <w:lang w:eastAsia="zh-CN"/>
        </w:rPr>
        <w:t>30,000.0</w:t>
      </w:r>
      <w:r w:rsidR="00ED4AB3" w:rsidRPr="00CD2612">
        <w:rPr>
          <w:rFonts w:hint="eastAsia"/>
          <w:lang w:eastAsia="zh-CN"/>
        </w:rPr>
        <w:t>0</w:t>
      </w:r>
      <w:r w:rsidR="00E308E3" w:rsidRPr="00CD2612">
        <w:rPr>
          <w:rFonts w:hint="eastAsia"/>
          <w:lang w:eastAsia="zh-CN"/>
        </w:rPr>
        <w:t>元</w:t>
      </w:r>
      <w:r w:rsidR="00DF463A" w:rsidRPr="00CD2612">
        <w:rPr>
          <w:rFonts w:hint="eastAsia"/>
          <w:lang w:eastAsia="zh-CN"/>
        </w:rPr>
        <w:t>，</w:t>
      </w:r>
      <w:r w:rsidR="00DF463A" w:rsidRPr="002318C1">
        <w:rPr>
          <w:rFonts w:hint="eastAsia"/>
          <w:lang w:eastAsia="zh-CN"/>
        </w:rPr>
        <w:t>参选单位应按照要求从参选单位基本账户转入比选单位的账户，比选单位账户信息如下：</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开户名称：福建福海创石油化工有限公司</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开户银行：</w:t>
      </w:r>
      <w:r w:rsidR="00C074CA">
        <w:rPr>
          <w:rFonts w:hint="eastAsia"/>
          <w:lang w:eastAsia="zh-CN"/>
        </w:rPr>
        <w:t>中国银行漳州古雷支行</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帐  号：</w:t>
      </w:r>
      <w:r w:rsidR="00C074CA" w:rsidRPr="008078AE">
        <w:rPr>
          <w:lang w:eastAsia="zh-CN"/>
        </w:rPr>
        <w:t>406574816628</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注明用途：</w:t>
      </w:r>
      <w:r w:rsidR="00274E7F">
        <w:rPr>
          <w:rFonts w:asciiTheme="minorEastAsia" w:eastAsiaTheme="minorEastAsia" w:hAnsiTheme="minorEastAsia" w:hint="eastAsia"/>
          <w:lang w:eastAsia="zh-CN"/>
        </w:rPr>
        <w:t>广告制作年约采购（两年）发包</w:t>
      </w:r>
      <w:r w:rsidR="00ED4AB3">
        <w:rPr>
          <w:rFonts w:hint="eastAsia"/>
          <w:lang w:eastAsia="zh-CN"/>
        </w:rPr>
        <w:t>项目</w:t>
      </w:r>
      <w:r w:rsidR="00092243" w:rsidRPr="002318C1">
        <w:rPr>
          <w:lang w:eastAsia="zh-CN"/>
        </w:rPr>
        <w:t>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92291A">
        <w:rPr>
          <w:rFonts w:hint="eastAsia"/>
          <w:lang w:eastAsia="zh-CN"/>
        </w:rPr>
        <w:t>1</w:t>
      </w:r>
      <w:r w:rsidR="00DF463A" w:rsidRPr="002318C1">
        <w:rPr>
          <w:rFonts w:hint="eastAsia"/>
          <w:lang w:eastAsia="zh-CN"/>
        </w:rPr>
        <w:t>.对于未能按要求提交</w:t>
      </w:r>
      <w:r w:rsidR="0092291A">
        <w:rPr>
          <w:rFonts w:hint="eastAsia"/>
          <w:lang w:eastAsia="zh-CN"/>
        </w:rPr>
        <w:t>保证金的参选文件，比选单位可以视为不符合上面比选要求而予以拒绝。</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92291A">
        <w:rPr>
          <w:rFonts w:hint="eastAsia"/>
          <w:lang w:eastAsia="zh-CN"/>
        </w:rPr>
        <w:t>2</w:t>
      </w:r>
      <w:r w:rsidR="00DF463A" w:rsidRPr="002318C1">
        <w:rPr>
          <w:rFonts w:hint="eastAsia"/>
          <w:lang w:eastAsia="zh-CN"/>
        </w:rPr>
        <w:t>.比选结束退还未中选者的比选保证金（无息），最迟不超过规定的比选有效期满后的</w:t>
      </w:r>
      <w:r w:rsidR="0092291A">
        <w:rPr>
          <w:rFonts w:hint="eastAsia"/>
          <w:lang w:eastAsia="zh-CN"/>
        </w:rPr>
        <w:t>60天。</w:t>
      </w:r>
    </w:p>
    <w:p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92291A">
        <w:rPr>
          <w:rFonts w:hint="eastAsia"/>
          <w:lang w:eastAsia="zh-CN"/>
        </w:rPr>
        <w:t>3</w:t>
      </w:r>
      <w:r w:rsidR="00DF463A" w:rsidRPr="002318C1">
        <w:rPr>
          <w:rFonts w:hint="eastAsia"/>
          <w:lang w:eastAsia="zh-CN"/>
        </w:rPr>
        <w:t>.中选者的参选保证金（无息），将在合同签订后</w:t>
      </w:r>
      <w:r w:rsidR="0092291A">
        <w:rPr>
          <w:rFonts w:hint="eastAsia"/>
          <w:lang w:eastAsia="zh-CN"/>
        </w:rPr>
        <w:t>60工作日内归还。</w:t>
      </w:r>
    </w:p>
    <w:p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5.如有下列情况发生，将被没收参选保证金：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w:t>
      </w:r>
      <w:r w:rsidR="00176986">
        <w:rPr>
          <w:rFonts w:hint="eastAsia"/>
          <w:lang w:eastAsia="zh-CN"/>
        </w:rPr>
        <w:t>）参选单位在参选有效期内撤回参选文件。</w:t>
      </w:r>
    </w:p>
    <w:p w:rsidR="00DF463A" w:rsidRPr="00B35560" w:rsidRDefault="006F0262" w:rsidP="00E54F65">
      <w:pPr>
        <w:pStyle w:val="a6"/>
        <w:spacing w:line="360" w:lineRule="auto"/>
        <w:ind w:right="121" w:firstLine="465"/>
        <w:jc w:val="both"/>
        <w:rPr>
          <w:lang w:eastAsia="zh-CN"/>
        </w:rPr>
      </w:pPr>
      <w:r w:rsidRPr="00B35560">
        <w:rPr>
          <w:rFonts w:hint="eastAsia"/>
          <w:lang w:eastAsia="zh-CN"/>
        </w:rPr>
        <w:t>（</w:t>
      </w:r>
      <w:r w:rsidR="00DF463A" w:rsidRPr="00B35560">
        <w:rPr>
          <w:rFonts w:hint="eastAsia"/>
          <w:lang w:eastAsia="zh-CN"/>
        </w:rPr>
        <w:t>2）参选单位未能按接到中标通知书后规定的时间内签定合同。</w:t>
      </w:r>
    </w:p>
    <w:p w:rsidR="00285C36" w:rsidRDefault="00E54F65" w:rsidP="00285C36">
      <w:pPr>
        <w:pStyle w:val="a6"/>
        <w:spacing w:line="360" w:lineRule="auto"/>
        <w:ind w:right="121"/>
        <w:jc w:val="both"/>
        <w:rPr>
          <w:b/>
          <w:color w:val="000000" w:themeColor="text1"/>
          <w:lang w:eastAsia="zh-CN"/>
        </w:rPr>
      </w:pPr>
      <w:r w:rsidRPr="00B35560">
        <w:rPr>
          <w:rFonts w:hint="eastAsia"/>
          <w:lang w:eastAsia="zh-CN"/>
        </w:rPr>
        <w:t>6</w:t>
      </w:r>
      <w:r w:rsidRPr="00CD2612">
        <w:rPr>
          <w:rFonts w:hint="eastAsia"/>
          <w:lang w:eastAsia="zh-CN"/>
        </w:rPr>
        <w:t>.</w:t>
      </w:r>
      <w:r w:rsidR="00B35560" w:rsidRPr="00CD2612">
        <w:rPr>
          <w:rFonts w:hint="eastAsia"/>
          <w:b/>
          <w:u w:val="single"/>
          <w:lang w:eastAsia="zh-CN"/>
        </w:rPr>
        <w:t xml:space="preserve"> 履约保证金：中标人应在中标通知书发出后的</w:t>
      </w:r>
      <w:r w:rsidR="00B07801" w:rsidRPr="00CD2612">
        <w:rPr>
          <w:rFonts w:hint="eastAsia"/>
          <w:b/>
          <w:bCs/>
          <w:u w:val="single"/>
          <w:lang w:eastAsia="zh-CN"/>
        </w:rPr>
        <w:t>10</w:t>
      </w:r>
      <w:r w:rsidR="00B35560" w:rsidRPr="00CD2612">
        <w:rPr>
          <w:rFonts w:hint="eastAsia"/>
          <w:b/>
          <w:u w:val="single"/>
          <w:lang w:eastAsia="zh-CN"/>
        </w:rPr>
        <w:t>个工作日之内并在合同签订前向招标人提交履约保证金，金额为合同</w:t>
      </w:r>
      <w:r w:rsidR="00285C36" w:rsidRPr="00CD2612">
        <w:rPr>
          <w:rFonts w:hint="eastAsia"/>
          <w:b/>
          <w:u w:val="single"/>
          <w:lang w:eastAsia="zh-CN"/>
        </w:rPr>
        <w:t>预估</w:t>
      </w:r>
      <w:r w:rsidR="00B35560" w:rsidRPr="00CD2612">
        <w:rPr>
          <w:rFonts w:hint="eastAsia"/>
          <w:b/>
          <w:u w:val="single"/>
          <w:lang w:eastAsia="zh-CN"/>
        </w:rPr>
        <w:t>总价的</w:t>
      </w:r>
      <w:r w:rsidR="00285C36" w:rsidRPr="00CD2612">
        <w:rPr>
          <w:rFonts w:hint="eastAsia"/>
          <w:b/>
          <w:u w:val="single"/>
          <w:lang w:eastAsia="zh-CN"/>
        </w:rPr>
        <w:t>10</w:t>
      </w:r>
      <w:r w:rsidR="00B35560" w:rsidRPr="00CD2612">
        <w:rPr>
          <w:rFonts w:hint="eastAsia"/>
          <w:b/>
          <w:u w:val="single"/>
          <w:lang w:eastAsia="zh-CN"/>
        </w:rPr>
        <w:t>%，以现金（电汇或转账）或履约保函形式提交。</w:t>
      </w:r>
      <w:r w:rsidR="00285C36" w:rsidRPr="00CD2612">
        <w:rPr>
          <w:rFonts w:hint="eastAsia"/>
          <w:b/>
          <w:lang w:eastAsia="zh-CN"/>
        </w:rPr>
        <w:t>收到履</w:t>
      </w:r>
      <w:r w:rsidR="00285C36">
        <w:rPr>
          <w:rFonts w:hint="eastAsia"/>
          <w:b/>
          <w:lang w:eastAsia="zh-CN"/>
        </w:rPr>
        <w:t>约保证金后，比选人将全额无息退还中选商已缴纳的R</w:t>
      </w:r>
      <w:r w:rsidR="00285C36">
        <w:rPr>
          <w:b/>
          <w:lang w:eastAsia="zh-CN"/>
        </w:rPr>
        <w:t>MB</w:t>
      </w:r>
      <w:r w:rsidR="00285C36">
        <w:rPr>
          <w:rFonts w:hint="eastAsia"/>
          <w:b/>
          <w:lang w:eastAsia="zh-CN"/>
        </w:rPr>
        <w:t>30,000.00元参选保证金。</w:t>
      </w:r>
      <w:r w:rsidR="00285C36">
        <w:rPr>
          <w:b/>
          <w:lang w:eastAsia="zh-CN"/>
        </w:rPr>
        <w:t>未按时间要求缴纳履约保证金的中选商将被取消中选资格并没收相应的参选保证金</w:t>
      </w:r>
      <w:r w:rsidR="00285C36">
        <w:rPr>
          <w:rFonts w:hint="eastAsia"/>
          <w:b/>
          <w:lang w:eastAsia="zh-CN"/>
        </w:rPr>
        <w:t>。</w:t>
      </w:r>
    </w:p>
    <w:p w:rsidR="00967702" w:rsidRPr="006F0262" w:rsidRDefault="00DD56C2" w:rsidP="00285C36">
      <w:pPr>
        <w:spacing w:before="15" w:line="360" w:lineRule="auto"/>
        <w:rPr>
          <w:b/>
          <w:w w:val="95"/>
          <w:sz w:val="28"/>
          <w:lang w:eastAsia="zh-CN"/>
        </w:rPr>
      </w:pPr>
      <w:bookmarkStart w:id="0" w:name="_GoBack"/>
      <w:bookmarkEnd w:id="0"/>
      <w:r w:rsidRPr="006F0262">
        <w:rPr>
          <w:b/>
          <w:w w:val="95"/>
          <w:sz w:val="28"/>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177128">
        <w:rPr>
          <w:color w:val="000000" w:themeColor="text1"/>
          <w:lang w:eastAsia="zh-CN"/>
        </w:rPr>
        <w:t>202</w:t>
      </w:r>
      <w:r w:rsidR="00177128">
        <w:rPr>
          <w:rFonts w:hint="eastAsia"/>
          <w:color w:val="000000" w:themeColor="text1"/>
          <w:lang w:eastAsia="zh-CN"/>
        </w:rPr>
        <w:t>2</w:t>
      </w:r>
      <w:r w:rsidR="00E739AE" w:rsidRPr="00E739AE">
        <w:rPr>
          <w:rFonts w:hint="eastAsia"/>
          <w:color w:val="000000" w:themeColor="text1"/>
          <w:lang w:eastAsia="zh-CN"/>
        </w:rPr>
        <w:t>年</w:t>
      </w:r>
      <w:r w:rsidR="00177128">
        <w:rPr>
          <w:rFonts w:hint="eastAsia"/>
          <w:color w:val="000000" w:themeColor="text1"/>
          <w:lang w:eastAsia="zh-CN"/>
        </w:rPr>
        <w:t xml:space="preserve"> </w:t>
      </w:r>
      <w:r w:rsidR="00E70B60">
        <w:rPr>
          <w:rFonts w:hint="eastAsia"/>
          <w:color w:val="000000" w:themeColor="text1"/>
          <w:lang w:eastAsia="zh-CN"/>
        </w:rPr>
        <w:t>3</w:t>
      </w:r>
      <w:r w:rsidR="00177128">
        <w:rPr>
          <w:rFonts w:hint="eastAsia"/>
          <w:color w:val="000000" w:themeColor="text1"/>
          <w:lang w:eastAsia="zh-CN"/>
        </w:rPr>
        <w:t xml:space="preserve"> </w:t>
      </w:r>
      <w:r w:rsidR="00E739AE" w:rsidRPr="00E739AE">
        <w:rPr>
          <w:rFonts w:hint="eastAsia"/>
          <w:color w:val="000000" w:themeColor="text1"/>
          <w:lang w:eastAsia="zh-CN"/>
        </w:rPr>
        <w:t>月</w:t>
      </w:r>
      <w:r w:rsidR="00177128">
        <w:rPr>
          <w:rFonts w:hint="eastAsia"/>
          <w:color w:val="000000" w:themeColor="text1"/>
          <w:lang w:eastAsia="zh-CN"/>
        </w:rPr>
        <w:t xml:space="preserve"> </w:t>
      </w:r>
      <w:r w:rsidR="00E70B60">
        <w:rPr>
          <w:rFonts w:hint="eastAsia"/>
          <w:color w:val="000000" w:themeColor="text1"/>
          <w:lang w:eastAsia="zh-CN"/>
        </w:rPr>
        <w:t>26</w:t>
      </w:r>
      <w:r w:rsidR="00177128">
        <w:rPr>
          <w:rFonts w:hint="eastAsia"/>
          <w:color w:val="000000" w:themeColor="text1"/>
          <w:lang w:eastAsia="zh-CN"/>
        </w:rPr>
        <w:t xml:space="preserve"> </w:t>
      </w:r>
      <w:r w:rsidR="00E739AE" w:rsidRPr="00E739AE">
        <w:rPr>
          <w:rFonts w:hint="eastAsia"/>
          <w:color w:val="000000" w:themeColor="text1"/>
          <w:lang w:eastAsia="zh-CN"/>
        </w:rPr>
        <w:t>日</w:t>
      </w:r>
      <w:r w:rsidR="00177128">
        <w:rPr>
          <w:rFonts w:hint="eastAsia"/>
          <w:color w:val="000000" w:themeColor="text1"/>
          <w:lang w:eastAsia="zh-CN"/>
        </w:rPr>
        <w:t>17</w:t>
      </w:r>
      <w:r w:rsidR="00E739AE" w:rsidRPr="00E739AE">
        <w:rPr>
          <w:rFonts w:hint="eastAsia"/>
          <w:color w:val="000000" w:themeColor="text1"/>
          <w:lang w:eastAsia="zh-CN"/>
        </w:rPr>
        <w:t>时00分</w:t>
      </w:r>
      <w:r w:rsidR="00DD56C2" w:rsidRPr="00322549">
        <w:rPr>
          <w:rFonts w:hint="eastAsia"/>
          <w:lang w:eastAsia="zh-CN"/>
        </w:rPr>
        <w:t>。</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92291A" w:rsidRPr="0092291A">
        <w:rPr>
          <w:rFonts w:asciiTheme="minorEastAsia" w:eastAsiaTheme="minorEastAsia" w:hAnsiTheme="minorEastAsia" w:hint="eastAsia"/>
          <w:iCs/>
          <w:color w:val="333333"/>
          <w:lang w:eastAsia="zh-CN"/>
        </w:rPr>
        <w:t>三楼设备及服务团</w:t>
      </w:r>
      <w:r w:rsidR="0092291A">
        <w:rPr>
          <w:rFonts w:asciiTheme="minorEastAsia" w:eastAsiaTheme="minorEastAsia" w:hAnsiTheme="minorEastAsia" w:hint="eastAsia"/>
          <w:iCs/>
          <w:color w:val="333333"/>
          <w:lang w:eastAsia="zh-CN"/>
        </w:rPr>
        <w:t>队</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177128">
        <w:rPr>
          <w:rFonts w:hint="eastAsia"/>
          <w:lang w:eastAsia="zh-CN"/>
        </w:rPr>
        <w:t xml:space="preserve">陈玉冰   </w:t>
      </w:r>
      <w:r w:rsidR="00DD56C2">
        <w:rPr>
          <w:lang w:eastAsia="zh-CN"/>
        </w:rPr>
        <w:t>联系电话</w:t>
      </w:r>
      <w:r w:rsidR="00DD56C2">
        <w:rPr>
          <w:spacing w:val="-4"/>
          <w:lang w:eastAsia="zh-CN"/>
        </w:rPr>
        <w:t>：</w:t>
      </w:r>
      <w:r w:rsidR="00177128">
        <w:rPr>
          <w:rFonts w:hint="eastAsia"/>
          <w:spacing w:val="-4"/>
          <w:lang w:eastAsia="zh-CN"/>
        </w:rPr>
        <w:t>0596-6311839</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7F63E3" w:rsidRDefault="006F0262" w:rsidP="00F43F82">
      <w:pPr>
        <w:spacing w:before="15" w:line="360" w:lineRule="auto"/>
        <w:rPr>
          <w:b/>
          <w:w w:val="95"/>
          <w:sz w:val="28"/>
          <w:lang w:eastAsia="zh-CN"/>
        </w:rPr>
      </w:pPr>
      <w:r>
        <w:rPr>
          <w:rFonts w:hint="eastAsia"/>
          <w:b/>
          <w:w w:val="95"/>
          <w:sz w:val="28"/>
          <w:lang w:eastAsia="zh-CN"/>
        </w:rPr>
        <w:t xml:space="preserve">    </w:t>
      </w:r>
      <w:r w:rsidR="0033277A" w:rsidRPr="007F63E3">
        <w:rPr>
          <w:rFonts w:hint="eastAsia"/>
          <w:b/>
          <w:w w:val="95"/>
          <w:sz w:val="28"/>
          <w:lang w:eastAsia="zh-CN"/>
        </w:rPr>
        <w:t>一、</w:t>
      </w:r>
      <w:r w:rsidR="00DD56C2" w:rsidRPr="007F63E3">
        <w:rPr>
          <w:b/>
          <w:w w:val="95"/>
          <w:sz w:val="28"/>
          <w:lang w:eastAsia="zh-CN"/>
        </w:rPr>
        <w:t>参选文件的组成：</w:t>
      </w:r>
    </w:p>
    <w:p w:rsidR="006F0262" w:rsidRPr="007F63E3" w:rsidRDefault="0033277A" w:rsidP="006F0262">
      <w:pPr>
        <w:pStyle w:val="a6"/>
        <w:spacing w:line="360" w:lineRule="auto"/>
        <w:ind w:right="121" w:firstLineChars="200" w:firstLine="480"/>
        <w:jc w:val="both"/>
        <w:rPr>
          <w:lang w:eastAsia="zh-CN"/>
        </w:rPr>
      </w:pPr>
      <w:r w:rsidRPr="007F63E3">
        <w:rPr>
          <w:rFonts w:hint="eastAsia"/>
          <w:lang w:eastAsia="zh-CN"/>
        </w:rPr>
        <w:t>1.技术参选文件</w:t>
      </w:r>
    </w:p>
    <w:p w:rsidR="003102D1" w:rsidRPr="007F63E3" w:rsidRDefault="003102D1" w:rsidP="009A5755">
      <w:pPr>
        <w:pStyle w:val="a6"/>
        <w:spacing w:line="360" w:lineRule="auto"/>
        <w:ind w:leftChars="165" w:left="483" w:right="121" w:hangingChars="50" w:hanging="120"/>
        <w:jc w:val="both"/>
        <w:rPr>
          <w:lang w:eastAsia="zh-CN"/>
        </w:rPr>
      </w:pPr>
      <w:r w:rsidRPr="007F63E3">
        <w:rPr>
          <w:rFonts w:hint="eastAsia"/>
          <w:lang w:eastAsia="zh-CN"/>
        </w:rPr>
        <w:t>（1）</w:t>
      </w:r>
      <w:r w:rsidRPr="007F63E3">
        <w:rPr>
          <w:lang w:eastAsia="zh-CN"/>
        </w:rPr>
        <w:t>参选单位企业概况（企业简介、经营状况、</w:t>
      </w:r>
      <w:r w:rsidRPr="005D5D28">
        <w:rPr>
          <w:lang w:eastAsia="zh-CN"/>
        </w:rPr>
        <w:t>近</w:t>
      </w:r>
      <w:r w:rsidR="0092291A" w:rsidRPr="005D5D28">
        <w:rPr>
          <w:rFonts w:hint="eastAsia"/>
          <w:lang w:eastAsia="zh-CN"/>
        </w:rPr>
        <w:t>2</w:t>
      </w:r>
      <w:r w:rsidRPr="005D5D28">
        <w:rPr>
          <w:lang w:eastAsia="zh-CN"/>
        </w:rPr>
        <w:t>年业绩</w:t>
      </w:r>
      <w:r w:rsidRPr="007F63E3">
        <w:rPr>
          <w:lang w:eastAsia="zh-CN"/>
        </w:rPr>
        <w:t>）、营业执照、资质证书、组织机构代码证、税务登记证（经年检或年审合格的）等。</w:t>
      </w:r>
    </w:p>
    <w:p w:rsidR="009A5755" w:rsidRPr="007F63E3" w:rsidRDefault="009A5755" w:rsidP="009A5755">
      <w:pPr>
        <w:pStyle w:val="a6"/>
        <w:spacing w:line="360" w:lineRule="auto"/>
        <w:ind w:leftChars="165" w:left="483" w:right="121" w:hangingChars="50" w:hanging="120"/>
        <w:jc w:val="both"/>
        <w:rPr>
          <w:lang w:eastAsia="zh-CN"/>
        </w:rPr>
      </w:pPr>
      <w:r w:rsidRPr="007F63E3">
        <w:rPr>
          <w:rFonts w:hint="eastAsia"/>
          <w:lang w:eastAsia="zh-CN"/>
        </w:rPr>
        <w:t>（2）参选单位应在投标文件中附上其所报业绩的合同等佐证材料复印件，上述复印件均需加盖投标人单位公章，否则其业绩不计。</w:t>
      </w:r>
    </w:p>
    <w:p w:rsidR="009A5755" w:rsidRPr="007F63E3" w:rsidRDefault="009A5755" w:rsidP="00E54F65">
      <w:pPr>
        <w:spacing w:line="360" w:lineRule="auto"/>
        <w:ind w:firstLineChars="167" w:firstLine="401"/>
        <w:rPr>
          <w:b/>
          <w:sz w:val="24"/>
          <w:szCs w:val="24"/>
          <w:u w:val="double"/>
          <w:lang w:eastAsia="zh-CN"/>
        </w:rPr>
      </w:pPr>
      <w:r w:rsidRPr="007F63E3">
        <w:rPr>
          <w:rFonts w:hint="eastAsia"/>
          <w:sz w:val="24"/>
          <w:szCs w:val="24"/>
          <w:lang w:eastAsia="zh-CN"/>
        </w:rPr>
        <w:t>（3）“业绩”时间以合同签订日期为准，若有多个时间，以业主落款时间为准。</w:t>
      </w:r>
    </w:p>
    <w:p w:rsidR="003A496D" w:rsidRPr="003A496D" w:rsidRDefault="009A5755" w:rsidP="003A496D">
      <w:pPr>
        <w:spacing w:line="360" w:lineRule="auto"/>
        <w:ind w:leftChars="195" w:left="549" w:hangingChars="50" w:hanging="120"/>
        <w:rPr>
          <w:sz w:val="24"/>
          <w:szCs w:val="24"/>
          <w:lang w:eastAsia="zh-CN"/>
        </w:rPr>
      </w:pPr>
      <w:r w:rsidRPr="007F63E3">
        <w:rPr>
          <w:rFonts w:hint="eastAsia"/>
          <w:sz w:val="24"/>
          <w:szCs w:val="24"/>
          <w:lang w:eastAsia="zh-CN"/>
        </w:rPr>
        <w:t>（</w:t>
      </w:r>
      <w:r w:rsidR="007F63E3" w:rsidRPr="007F63E3">
        <w:rPr>
          <w:rFonts w:hint="eastAsia"/>
          <w:sz w:val="24"/>
          <w:szCs w:val="24"/>
          <w:lang w:eastAsia="zh-CN"/>
        </w:rPr>
        <w:t>4</w:t>
      </w:r>
      <w:r w:rsidRPr="007F63E3">
        <w:rPr>
          <w:rFonts w:hint="eastAsia"/>
          <w:sz w:val="24"/>
          <w:szCs w:val="24"/>
          <w:lang w:eastAsia="zh-CN"/>
        </w:rPr>
        <w:t>）参选单位应对申报业绩的真实性和准确性负责，</w:t>
      </w:r>
      <w:r w:rsidR="003102D1" w:rsidRPr="007F63E3">
        <w:rPr>
          <w:sz w:val="24"/>
          <w:szCs w:val="24"/>
          <w:lang w:eastAsia="zh-CN"/>
        </w:rPr>
        <w:t>凡弄虚作假的，一经查实，比选人有权取消其中选资格。</w:t>
      </w:r>
    </w:p>
    <w:p w:rsidR="0049126B" w:rsidRPr="009A5755" w:rsidRDefault="0033277A" w:rsidP="006F0262">
      <w:pPr>
        <w:pStyle w:val="a6"/>
        <w:spacing w:line="360" w:lineRule="auto"/>
        <w:ind w:right="121" w:firstLineChars="200" w:firstLine="480"/>
        <w:jc w:val="both"/>
        <w:rPr>
          <w:lang w:eastAsia="zh-CN"/>
        </w:rPr>
      </w:pPr>
      <w:r w:rsidRPr="009A5755">
        <w:rPr>
          <w:rFonts w:hint="eastAsia"/>
          <w:lang w:eastAsia="zh-CN"/>
        </w:rPr>
        <w:t>2.商务参选文件</w:t>
      </w:r>
    </w:p>
    <w:p w:rsidR="0033277A" w:rsidRPr="009A5755" w:rsidRDefault="0033277A" w:rsidP="006F0262">
      <w:pPr>
        <w:pStyle w:val="a6"/>
        <w:spacing w:line="360" w:lineRule="auto"/>
        <w:ind w:right="121" w:firstLineChars="200" w:firstLine="480"/>
        <w:jc w:val="both"/>
        <w:rPr>
          <w:lang w:eastAsia="zh-CN"/>
        </w:rPr>
      </w:pPr>
      <w:r w:rsidRPr="009A5755">
        <w:rPr>
          <w:rFonts w:hint="eastAsia"/>
          <w:lang w:eastAsia="zh-CN"/>
        </w:rPr>
        <w:t>商务报价文件</w:t>
      </w:r>
      <w:r w:rsidR="00632E52" w:rsidRPr="009A5755">
        <w:rPr>
          <w:rFonts w:hint="eastAsia"/>
          <w:lang w:eastAsia="zh-CN"/>
        </w:rPr>
        <w:t>，见附件商务报价函格式</w:t>
      </w:r>
      <w:r w:rsidRPr="009A5755">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5D5D28" w:rsidRDefault="006F0262" w:rsidP="006F0262">
      <w:pPr>
        <w:spacing w:before="15" w:line="360" w:lineRule="auto"/>
        <w:ind w:firstLineChars="200" w:firstLine="536"/>
        <w:rPr>
          <w:b/>
          <w:w w:val="95"/>
          <w:sz w:val="28"/>
          <w:lang w:eastAsia="zh-CN"/>
        </w:rPr>
      </w:pPr>
      <w:r w:rsidRPr="005D5D28">
        <w:rPr>
          <w:b/>
          <w:w w:val="95"/>
          <w:sz w:val="28"/>
          <w:lang w:eastAsia="zh-CN"/>
        </w:rPr>
        <w:t>三、评选办法</w:t>
      </w:r>
    </w:p>
    <w:p w:rsidR="009A5755" w:rsidRPr="005D5D28" w:rsidRDefault="00555E59" w:rsidP="006F0262">
      <w:pPr>
        <w:pStyle w:val="a6"/>
        <w:spacing w:line="360" w:lineRule="auto"/>
        <w:ind w:right="121" w:firstLineChars="200" w:firstLine="480"/>
        <w:jc w:val="both"/>
        <w:rPr>
          <w:lang w:eastAsia="zh-CN"/>
        </w:rPr>
      </w:pPr>
      <w:r w:rsidRPr="005D5D28">
        <w:rPr>
          <w:rFonts w:hint="eastAsia"/>
          <w:lang w:eastAsia="zh-CN"/>
        </w:rPr>
        <w:t>本项目设置最高控制价</w:t>
      </w:r>
      <w:r w:rsidR="00D75050" w:rsidRPr="005D5D28">
        <w:rPr>
          <w:rFonts w:hint="eastAsia"/>
          <w:lang w:eastAsia="zh-CN"/>
        </w:rPr>
        <w:t>人民币</w:t>
      </w:r>
      <w:r w:rsidR="00BB6C38" w:rsidRPr="005D5D28">
        <w:rPr>
          <w:rFonts w:hint="eastAsia"/>
          <w:lang w:eastAsia="zh-CN"/>
        </w:rPr>
        <w:t>150</w:t>
      </w:r>
      <w:r w:rsidR="00D75050" w:rsidRPr="005D5D28">
        <w:rPr>
          <w:rFonts w:hint="eastAsia"/>
          <w:lang w:eastAsia="zh-CN"/>
        </w:rPr>
        <w:t>万元</w:t>
      </w:r>
      <w:r w:rsidRPr="005D5D28">
        <w:rPr>
          <w:rFonts w:hint="eastAsia"/>
          <w:lang w:eastAsia="zh-CN"/>
        </w:rPr>
        <w:t>。参选人所填报的报价高于本项目最高限价的，其参选将被比选小组予以否决。</w:t>
      </w:r>
    </w:p>
    <w:p w:rsidR="00FF0727" w:rsidRDefault="00BB6C38" w:rsidP="00934C54">
      <w:pPr>
        <w:pStyle w:val="a6"/>
        <w:spacing w:line="360" w:lineRule="auto"/>
        <w:ind w:right="121" w:firstLineChars="200" w:firstLine="480"/>
        <w:rPr>
          <w:lang w:eastAsia="zh-CN"/>
        </w:rPr>
      </w:pPr>
      <w:r w:rsidRPr="005D5D28">
        <w:rPr>
          <w:rFonts w:asciiTheme="minorEastAsia" w:eastAsiaTheme="minorEastAsia" w:hAnsiTheme="minorEastAsia"/>
          <w:lang w:eastAsia="zh-CN"/>
        </w:rPr>
        <w:t>本项目采用综合评选的评标办法评选出两家中选单位，技术得分前三的参选人报价为有效报价。在综合评分阶段，</w:t>
      </w:r>
      <w:r w:rsidRPr="009B3CE5">
        <w:rPr>
          <w:rFonts w:asciiTheme="minorEastAsia" w:eastAsiaTheme="minorEastAsia" w:hAnsiTheme="minorEastAsia"/>
          <w:lang w:eastAsia="zh-CN"/>
        </w:rPr>
        <w:t>技术标分值占比</w:t>
      </w:r>
      <w:r w:rsidR="0042355E" w:rsidRPr="009B3CE5">
        <w:rPr>
          <w:rFonts w:asciiTheme="minorEastAsia" w:eastAsiaTheme="minorEastAsia" w:hAnsiTheme="minorEastAsia" w:hint="eastAsia"/>
          <w:lang w:eastAsia="zh-CN"/>
        </w:rPr>
        <w:t>10</w:t>
      </w:r>
      <w:r w:rsidRPr="009B3CE5">
        <w:rPr>
          <w:rFonts w:asciiTheme="minorEastAsia" w:eastAsiaTheme="minorEastAsia" w:hAnsiTheme="minorEastAsia"/>
          <w:lang w:eastAsia="zh-CN"/>
        </w:rPr>
        <w:t>%，商务报价分值占</w:t>
      </w:r>
      <w:r w:rsidR="0042355E" w:rsidRPr="009B3CE5">
        <w:rPr>
          <w:rFonts w:asciiTheme="minorEastAsia" w:eastAsiaTheme="minorEastAsia" w:hAnsiTheme="minorEastAsia" w:hint="eastAsia"/>
          <w:lang w:eastAsia="zh-CN"/>
        </w:rPr>
        <w:t>90</w:t>
      </w:r>
      <w:r w:rsidRPr="009B3CE5">
        <w:rPr>
          <w:rFonts w:asciiTheme="minorEastAsia" w:eastAsiaTheme="minorEastAsia" w:hAnsiTheme="minorEastAsia"/>
          <w:lang w:eastAsia="zh-CN"/>
        </w:rPr>
        <w:t>%，</w:t>
      </w:r>
      <w:r w:rsidRPr="005D5D28">
        <w:rPr>
          <w:rFonts w:asciiTheme="minorEastAsia" w:eastAsiaTheme="minorEastAsia" w:hAnsiTheme="minorEastAsia"/>
          <w:lang w:eastAsia="zh-CN"/>
        </w:rPr>
        <w:t>最终选择技术标得分和商务报价得分之和前二者作为本项目中选单位</w:t>
      </w:r>
      <w:r w:rsidR="002107BA">
        <w:rPr>
          <w:rFonts w:asciiTheme="minorEastAsia" w:eastAsiaTheme="minorEastAsia" w:hAnsiTheme="minorEastAsia" w:hint="eastAsia"/>
          <w:lang w:eastAsia="zh-CN"/>
        </w:rPr>
        <w:t>。</w:t>
      </w:r>
      <w:r w:rsidRPr="005D5D28">
        <w:rPr>
          <w:rFonts w:asciiTheme="minorEastAsia" w:eastAsiaTheme="minorEastAsia" w:hAnsiTheme="minorEastAsia"/>
          <w:bdr w:val="single" w:sz="8" w:space="0" w:color="DCDCDC" w:frame="1"/>
          <w:shd w:val="clear" w:color="auto" w:fill="FFFFFF"/>
          <w:lang w:eastAsia="zh-CN"/>
        </w:rPr>
        <w:br/>
      </w:r>
      <w:r w:rsidR="00934C54" w:rsidRPr="00515990">
        <w:rPr>
          <w:rFonts w:hint="eastAsia"/>
          <w:b/>
          <w:lang w:eastAsia="zh-CN"/>
        </w:rPr>
        <w:t>1、</w:t>
      </w:r>
      <w:r w:rsidR="00FF0727" w:rsidRPr="00515990">
        <w:rPr>
          <w:rFonts w:hint="eastAsia"/>
          <w:b/>
          <w:lang w:eastAsia="zh-CN"/>
        </w:rPr>
        <w:t>技术分（</w:t>
      </w:r>
      <w:r w:rsidR="00793CD3" w:rsidRPr="00515990">
        <w:rPr>
          <w:rFonts w:hint="eastAsia"/>
          <w:b/>
          <w:lang w:eastAsia="zh-CN"/>
        </w:rPr>
        <w:t>10</w:t>
      </w:r>
      <w:r w:rsidR="00FF0727" w:rsidRPr="00515990">
        <w:rPr>
          <w:rFonts w:hint="eastAsia"/>
          <w:b/>
          <w:lang w:eastAsia="zh-CN"/>
        </w:rPr>
        <w:t>分）</w:t>
      </w:r>
    </w:p>
    <w:tbl>
      <w:tblPr>
        <w:tblW w:w="8680" w:type="dxa"/>
        <w:tblInd w:w="93" w:type="dxa"/>
        <w:tblLook w:val="04A0"/>
      </w:tblPr>
      <w:tblGrid>
        <w:gridCol w:w="2020"/>
        <w:gridCol w:w="5700"/>
        <w:gridCol w:w="960"/>
      </w:tblGrid>
      <w:tr w:rsidR="00793CD3" w:rsidRPr="00793CD3" w:rsidTr="00793CD3">
        <w:trPr>
          <w:trHeight w:val="418"/>
        </w:trPr>
        <w:tc>
          <w:tcPr>
            <w:tcW w:w="2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3CD3" w:rsidRPr="00793CD3" w:rsidRDefault="00793CD3" w:rsidP="00793CD3">
            <w:pPr>
              <w:widowControl/>
              <w:autoSpaceDE/>
              <w:autoSpaceDN/>
              <w:jc w:val="center"/>
              <w:rPr>
                <w:rFonts w:ascii="等线" w:eastAsia="等线" w:hAnsi="等线"/>
                <w:sz w:val="24"/>
                <w:szCs w:val="24"/>
                <w:lang w:eastAsia="zh-CN"/>
              </w:rPr>
            </w:pPr>
            <w:r w:rsidRPr="00793CD3">
              <w:rPr>
                <w:rFonts w:ascii="等线" w:eastAsia="等线" w:hAnsi="等线" w:hint="eastAsia"/>
                <w:sz w:val="24"/>
                <w:szCs w:val="24"/>
                <w:lang w:eastAsia="zh-CN"/>
              </w:rPr>
              <w:t>项目</w:t>
            </w:r>
          </w:p>
        </w:tc>
        <w:tc>
          <w:tcPr>
            <w:tcW w:w="5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3CD3" w:rsidRPr="00793CD3" w:rsidRDefault="00793CD3" w:rsidP="00793CD3">
            <w:pPr>
              <w:widowControl/>
              <w:autoSpaceDE/>
              <w:autoSpaceDN/>
              <w:jc w:val="center"/>
              <w:rPr>
                <w:rFonts w:ascii="等线" w:eastAsia="等线" w:hAnsi="等线"/>
                <w:sz w:val="24"/>
                <w:szCs w:val="24"/>
                <w:lang w:eastAsia="zh-CN"/>
              </w:rPr>
            </w:pPr>
            <w:r w:rsidRPr="00793CD3">
              <w:rPr>
                <w:rFonts w:ascii="等线" w:eastAsia="等线" w:hAnsi="等线" w:hint="eastAsia"/>
                <w:sz w:val="24"/>
                <w:szCs w:val="24"/>
                <w:lang w:eastAsia="zh-CN"/>
              </w:rPr>
              <w:t>评价内容</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3CD3" w:rsidRPr="00793CD3" w:rsidRDefault="00793CD3" w:rsidP="00793CD3">
            <w:pPr>
              <w:widowControl/>
              <w:autoSpaceDE/>
              <w:autoSpaceDN/>
              <w:jc w:val="center"/>
              <w:rPr>
                <w:rFonts w:ascii="等线" w:eastAsia="等线" w:hAnsi="等线"/>
                <w:sz w:val="24"/>
                <w:szCs w:val="24"/>
                <w:lang w:eastAsia="zh-CN"/>
              </w:rPr>
            </w:pPr>
            <w:r w:rsidRPr="00793CD3">
              <w:rPr>
                <w:rFonts w:ascii="等线" w:eastAsia="等线" w:hAnsi="等线" w:hint="eastAsia"/>
                <w:sz w:val="24"/>
                <w:szCs w:val="24"/>
                <w:lang w:eastAsia="zh-CN"/>
              </w:rPr>
              <w:t>权重</w:t>
            </w:r>
          </w:p>
        </w:tc>
      </w:tr>
      <w:tr w:rsidR="00793CD3" w:rsidRPr="00793CD3" w:rsidTr="00793CD3">
        <w:trPr>
          <w:trHeight w:val="418"/>
        </w:trPr>
        <w:tc>
          <w:tcPr>
            <w:tcW w:w="2020" w:type="dxa"/>
            <w:vMerge/>
            <w:tcBorders>
              <w:top w:val="single" w:sz="4" w:space="0" w:color="auto"/>
              <w:left w:val="single" w:sz="4" w:space="0" w:color="auto"/>
              <w:bottom w:val="single" w:sz="4" w:space="0" w:color="000000"/>
              <w:right w:val="single" w:sz="4" w:space="0" w:color="auto"/>
            </w:tcBorders>
            <w:vAlign w:val="center"/>
            <w:hideMark/>
          </w:tcPr>
          <w:p w:rsidR="00793CD3" w:rsidRPr="00793CD3" w:rsidRDefault="00793CD3" w:rsidP="00793CD3">
            <w:pPr>
              <w:widowControl/>
              <w:autoSpaceDE/>
              <w:autoSpaceDN/>
              <w:rPr>
                <w:rFonts w:ascii="等线" w:eastAsia="等线" w:hAnsi="等线"/>
                <w:sz w:val="24"/>
                <w:szCs w:val="24"/>
                <w:lang w:eastAsia="zh-CN"/>
              </w:rPr>
            </w:pPr>
          </w:p>
        </w:tc>
        <w:tc>
          <w:tcPr>
            <w:tcW w:w="5700" w:type="dxa"/>
            <w:vMerge/>
            <w:tcBorders>
              <w:top w:val="single" w:sz="4" w:space="0" w:color="auto"/>
              <w:left w:val="single" w:sz="4" w:space="0" w:color="auto"/>
              <w:bottom w:val="single" w:sz="4" w:space="0" w:color="000000"/>
              <w:right w:val="single" w:sz="4" w:space="0" w:color="auto"/>
            </w:tcBorders>
            <w:vAlign w:val="center"/>
            <w:hideMark/>
          </w:tcPr>
          <w:p w:rsidR="00793CD3" w:rsidRPr="00793CD3" w:rsidRDefault="00793CD3" w:rsidP="00793CD3">
            <w:pPr>
              <w:widowControl/>
              <w:autoSpaceDE/>
              <w:autoSpaceDN/>
              <w:rPr>
                <w:rFonts w:ascii="等线" w:eastAsia="等线" w:hAnsi="等线"/>
                <w:sz w:val="24"/>
                <w:szCs w:val="24"/>
                <w:lang w:eastAsia="zh-CN"/>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793CD3" w:rsidRPr="00793CD3" w:rsidRDefault="00793CD3" w:rsidP="00793CD3">
            <w:pPr>
              <w:widowControl/>
              <w:autoSpaceDE/>
              <w:autoSpaceDN/>
              <w:rPr>
                <w:rFonts w:ascii="等线" w:eastAsia="等线" w:hAnsi="等线"/>
                <w:sz w:val="24"/>
                <w:szCs w:val="24"/>
                <w:lang w:eastAsia="zh-CN"/>
              </w:rPr>
            </w:pPr>
          </w:p>
        </w:tc>
      </w:tr>
      <w:tr w:rsidR="00793CD3" w:rsidRPr="00793CD3" w:rsidTr="00793CD3">
        <w:trPr>
          <w:trHeight w:val="1425"/>
        </w:trPr>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793CD3" w:rsidRPr="00793CD3" w:rsidRDefault="00793CD3" w:rsidP="00793CD3">
            <w:pPr>
              <w:widowControl/>
              <w:autoSpaceDE/>
              <w:autoSpaceDN/>
              <w:jc w:val="center"/>
              <w:rPr>
                <w:rFonts w:ascii="等线" w:eastAsia="等线" w:hAnsi="等线"/>
                <w:sz w:val="24"/>
                <w:szCs w:val="24"/>
                <w:lang w:eastAsia="zh-CN"/>
              </w:rPr>
            </w:pPr>
            <w:r w:rsidRPr="00793CD3">
              <w:rPr>
                <w:rFonts w:ascii="等线" w:eastAsia="等线" w:hAnsi="等线" w:hint="eastAsia"/>
                <w:sz w:val="24"/>
                <w:szCs w:val="24"/>
                <w:lang w:eastAsia="zh-CN"/>
              </w:rPr>
              <w:t>公司规模及资质</w:t>
            </w:r>
          </w:p>
        </w:tc>
        <w:tc>
          <w:tcPr>
            <w:tcW w:w="5700" w:type="dxa"/>
            <w:tcBorders>
              <w:top w:val="nil"/>
              <w:left w:val="nil"/>
              <w:bottom w:val="single" w:sz="4" w:space="0" w:color="auto"/>
              <w:right w:val="single" w:sz="4" w:space="0" w:color="auto"/>
            </w:tcBorders>
            <w:shd w:val="clear" w:color="auto" w:fill="auto"/>
            <w:vAlign w:val="center"/>
            <w:hideMark/>
          </w:tcPr>
          <w:p w:rsidR="00793CD3" w:rsidRPr="00793CD3" w:rsidRDefault="00793CD3" w:rsidP="00793CD3">
            <w:pPr>
              <w:widowControl/>
              <w:autoSpaceDE/>
              <w:autoSpaceDN/>
              <w:rPr>
                <w:rFonts w:ascii="等线" w:eastAsia="等线" w:hAnsi="等线"/>
                <w:sz w:val="24"/>
                <w:szCs w:val="24"/>
                <w:lang w:eastAsia="zh-CN"/>
              </w:rPr>
            </w:pPr>
            <w:r w:rsidRPr="00793CD3">
              <w:rPr>
                <w:rFonts w:ascii="等线" w:eastAsia="等线" w:hAnsi="等线" w:hint="eastAsia"/>
                <w:sz w:val="24"/>
                <w:szCs w:val="24"/>
                <w:lang w:eastAsia="zh-CN"/>
              </w:rPr>
              <w:t xml:space="preserve">       根据投标人企业概况、企业规模、企业优势、企业的专业性、企业资质、近3年（2018年～2021年）企业获奖情况、财务情况等方面情况，由评标委员会进行评议并在0-3分之间进行评分。</w:t>
            </w:r>
          </w:p>
        </w:tc>
        <w:tc>
          <w:tcPr>
            <w:tcW w:w="960" w:type="dxa"/>
            <w:tcBorders>
              <w:top w:val="nil"/>
              <w:left w:val="nil"/>
              <w:bottom w:val="single" w:sz="4" w:space="0" w:color="auto"/>
              <w:right w:val="single" w:sz="4" w:space="0" w:color="auto"/>
            </w:tcBorders>
            <w:shd w:val="clear" w:color="auto" w:fill="auto"/>
            <w:vAlign w:val="center"/>
            <w:hideMark/>
          </w:tcPr>
          <w:p w:rsidR="00793CD3" w:rsidRPr="00793CD3" w:rsidRDefault="00793CD3" w:rsidP="00793CD3">
            <w:pPr>
              <w:widowControl/>
              <w:autoSpaceDE/>
              <w:autoSpaceDN/>
              <w:jc w:val="center"/>
              <w:rPr>
                <w:rFonts w:ascii="等线" w:eastAsia="等线" w:hAnsi="等线"/>
                <w:sz w:val="24"/>
                <w:szCs w:val="24"/>
                <w:lang w:eastAsia="zh-CN"/>
              </w:rPr>
            </w:pPr>
            <w:r w:rsidRPr="00793CD3">
              <w:rPr>
                <w:rFonts w:ascii="等线" w:eastAsia="等线" w:hAnsi="等线" w:hint="eastAsia"/>
                <w:sz w:val="24"/>
                <w:szCs w:val="24"/>
                <w:lang w:eastAsia="zh-CN"/>
              </w:rPr>
              <w:t>3</w:t>
            </w:r>
          </w:p>
        </w:tc>
      </w:tr>
      <w:tr w:rsidR="00793CD3" w:rsidRPr="00793CD3" w:rsidTr="00793CD3">
        <w:trPr>
          <w:trHeight w:val="1470"/>
        </w:trPr>
        <w:tc>
          <w:tcPr>
            <w:tcW w:w="2020" w:type="dxa"/>
            <w:vMerge/>
            <w:tcBorders>
              <w:top w:val="nil"/>
              <w:left w:val="single" w:sz="4" w:space="0" w:color="auto"/>
              <w:bottom w:val="single" w:sz="4" w:space="0" w:color="auto"/>
              <w:right w:val="single" w:sz="4" w:space="0" w:color="auto"/>
            </w:tcBorders>
            <w:vAlign w:val="center"/>
            <w:hideMark/>
          </w:tcPr>
          <w:p w:rsidR="00793CD3" w:rsidRPr="00793CD3" w:rsidRDefault="00793CD3" w:rsidP="00793CD3">
            <w:pPr>
              <w:widowControl/>
              <w:autoSpaceDE/>
              <w:autoSpaceDN/>
              <w:rPr>
                <w:rFonts w:ascii="等线" w:eastAsia="等线" w:hAnsi="等线"/>
                <w:sz w:val="24"/>
                <w:szCs w:val="24"/>
                <w:lang w:eastAsia="zh-CN"/>
              </w:rPr>
            </w:pPr>
          </w:p>
        </w:tc>
        <w:tc>
          <w:tcPr>
            <w:tcW w:w="5700" w:type="dxa"/>
            <w:tcBorders>
              <w:top w:val="nil"/>
              <w:left w:val="nil"/>
              <w:bottom w:val="single" w:sz="4" w:space="0" w:color="auto"/>
              <w:right w:val="single" w:sz="4" w:space="0" w:color="auto"/>
            </w:tcBorders>
            <w:shd w:val="clear" w:color="auto" w:fill="auto"/>
            <w:vAlign w:val="center"/>
            <w:hideMark/>
          </w:tcPr>
          <w:p w:rsidR="00793CD3" w:rsidRPr="00793CD3" w:rsidRDefault="00793CD3" w:rsidP="00793CD3">
            <w:pPr>
              <w:widowControl/>
              <w:autoSpaceDE/>
              <w:autoSpaceDN/>
              <w:rPr>
                <w:rFonts w:ascii="等线" w:eastAsia="等线" w:hAnsi="等线"/>
                <w:sz w:val="24"/>
                <w:szCs w:val="24"/>
                <w:lang w:eastAsia="zh-CN"/>
              </w:rPr>
            </w:pPr>
            <w:r w:rsidRPr="00793CD3">
              <w:rPr>
                <w:rFonts w:ascii="等线" w:eastAsia="等线" w:hAnsi="等线" w:hint="eastAsia"/>
                <w:sz w:val="24"/>
                <w:szCs w:val="24"/>
                <w:lang w:eastAsia="zh-CN"/>
              </w:rPr>
              <w:t xml:space="preserve">      广告服务商近5年石化企业业绩（需附合同复印件和发票作为证明，响应文件中必须标明每项合同对应的金额，以合同签订日期为准），由评标委员</w:t>
            </w:r>
            <w:r w:rsidRPr="00793CD3">
              <w:rPr>
                <w:rFonts w:ascii="等线" w:eastAsia="等线" w:hAnsi="等线" w:hint="eastAsia"/>
                <w:sz w:val="24"/>
                <w:szCs w:val="24"/>
                <w:lang w:eastAsia="zh-CN"/>
              </w:rPr>
              <w:lastRenderedPageBreak/>
              <w:t>会进行评议并在0-2之间进行评分。</w:t>
            </w:r>
          </w:p>
        </w:tc>
        <w:tc>
          <w:tcPr>
            <w:tcW w:w="960" w:type="dxa"/>
            <w:tcBorders>
              <w:top w:val="nil"/>
              <w:left w:val="nil"/>
              <w:bottom w:val="single" w:sz="4" w:space="0" w:color="auto"/>
              <w:right w:val="single" w:sz="4" w:space="0" w:color="auto"/>
            </w:tcBorders>
            <w:shd w:val="clear" w:color="auto" w:fill="auto"/>
            <w:vAlign w:val="center"/>
            <w:hideMark/>
          </w:tcPr>
          <w:p w:rsidR="00793CD3" w:rsidRPr="00793CD3" w:rsidRDefault="00793CD3" w:rsidP="00793CD3">
            <w:pPr>
              <w:widowControl/>
              <w:autoSpaceDE/>
              <w:autoSpaceDN/>
              <w:jc w:val="center"/>
              <w:rPr>
                <w:rFonts w:ascii="等线" w:eastAsia="等线" w:hAnsi="等线"/>
                <w:sz w:val="24"/>
                <w:szCs w:val="24"/>
                <w:lang w:eastAsia="zh-CN"/>
              </w:rPr>
            </w:pPr>
            <w:r w:rsidRPr="00793CD3">
              <w:rPr>
                <w:rFonts w:ascii="等线" w:eastAsia="等线" w:hAnsi="等线" w:hint="eastAsia"/>
                <w:sz w:val="24"/>
                <w:szCs w:val="24"/>
                <w:lang w:eastAsia="zh-CN"/>
              </w:rPr>
              <w:lastRenderedPageBreak/>
              <w:t>2</w:t>
            </w:r>
          </w:p>
        </w:tc>
      </w:tr>
      <w:tr w:rsidR="00793CD3" w:rsidRPr="00793CD3" w:rsidTr="00793CD3">
        <w:trPr>
          <w:trHeight w:val="373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793CD3" w:rsidRPr="00793CD3" w:rsidRDefault="00793CD3" w:rsidP="00793CD3">
            <w:pPr>
              <w:widowControl/>
              <w:autoSpaceDE/>
              <w:autoSpaceDN/>
              <w:jc w:val="center"/>
              <w:rPr>
                <w:rFonts w:ascii="等线" w:eastAsia="等线" w:hAnsi="等线"/>
                <w:sz w:val="24"/>
                <w:szCs w:val="24"/>
                <w:lang w:eastAsia="zh-CN"/>
              </w:rPr>
            </w:pPr>
            <w:r w:rsidRPr="00793CD3">
              <w:rPr>
                <w:rFonts w:ascii="等线" w:eastAsia="等线" w:hAnsi="等线" w:hint="eastAsia"/>
                <w:sz w:val="24"/>
                <w:szCs w:val="24"/>
                <w:lang w:eastAsia="zh-CN"/>
              </w:rPr>
              <w:lastRenderedPageBreak/>
              <w:t>服务实施方案</w:t>
            </w:r>
          </w:p>
        </w:tc>
        <w:tc>
          <w:tcPr>
            <w:tcW w:w="5700" w:type="dxa"/>
            <w:tcBorders>
              <w:top w:val="nil"/>
              <w:left w:val="nil"/>
              <w:bottom w:val="single" w:sz="4" w:space="0" w:color="auto"/>
              <w:right w:val="single" w:sz="4" w:space="0" w:color="auto"/>
            </w:tcBorders>
            <w:shd w:val="clear" w:color="auto" w:fill="auto"/>
            <w:vAlign w:val="center"/>
            <w:hideMark/>
          </w:tcPr>
          <w:p w:rsidR="00793CD3" w:rsidRPr="00793CD3" w:rsidRDefault="00793CD3" w:rsidP="00793CD3">
            <w:pPr>
              <w:widowControl/>
              <w:autoSpaceDE/>
              <w:autoSpaceDN/>
              <w:rPr>
                <w:rFonts w:ascii="等线" w:eastAsia="等线" w:hAnsi="等线"/>
                <w:sz w:val="24"/>
                <w:szCs w:val="24"/>
                <w:lang w:eastAsia="zh-CN"/>
              </w:rPr>
            </w:pPr>
            <w:r w:rsidRPr="00793CD3">
              <w:rPr>
                <w:rFonts w:ascii="等线" w:eastAsia="等线" w:hAnsi="等线" w:hint="eastAsia"/>
                <w:sz w:val="24"/>
                <w:szCs w:val="24"/>
                <w:lang w:eastAsia="zh-CN"/>
              </w:rPr>
              <w:t xml:space="preserve">       投标人应结合本项目的服务特点、服务周期，投入的人员器具情况，编制服务实施方案（包括但不限于服务范围内容、服务质量目标及保证措施、管理方式、管理措施及合理化建议等），评委根据投标人所提供方案的完善程度、可行性进行评议并评分，方案完善、可行、合理化建议对业主有实质性借鉴采用价值的得4-5分；方案一般，部分合理化建议对业主有实质性借鉴采用价值的2-3分；方案较差、所提合理化建议较为空洞、对业主无参考价值的0-1分。</w:t>
            </w:r>
          </w:p>
        </w:tc>
        <w:tc>
          <w:tcPr>
            <w:tcW w:w="960" w:type="dxa"/>
            <w:tcBorders>
              <w:top w:val="nil"/>
              <w:left w:val="nil"/>
              <w:bottom w:val="single" w:sz="4" w:space="0" w:color="auto"/>
              <w:right w:val="single" w:sz="4" w:space="0" w:color="auto"/>
            </w:tcBorders>
            <w:shd w:val="clear" w:color="auto" w:fill="auto"/>
            <w:vAlign w:val="center"/>
            <w:hideMark/>
          </w:tcPr>
          <w:p w:rsidR="00793CD3" w:rsidRPr="00793CD3" w:rsidRDefault="00793CD3" w:rsidP="00793CD3">
            <w:pPr>
              <w:widowControl/>
              <w:autoSpaceDE/>
              <w:autoSpaceDN/>
              <w:jc w:val="center"/>
              <w:rPr>
                <w:rFonts w:ascii="等线" w:eastAsia="等线" w:hAnsi="等线"/>
                <w:sz w:val="24"/>
                <w:szCs w:val="24"/>
                <w:lang w:eastAsia="zh-CN"/>
              </w:rPr>
            </w:pPr>
            <w:r w:rsidRPr="00793CD3">
              <w:rPr>
                <w:rFonts w:ascii="等线" w:eastAsia="等线" w:hAnsi="等线" w:hint="eastAsia"/>
                <w:sz w:val="24"/>
                <w:szCs w:val="24"/>
                <w:lang w:eastAsia="zh-CN"/>
              </w:rPr>
              <w:t>5</w:t>
            </w:r>
          </w:p>
        </w:tc>
      </w:tr>
    </w:tbl>
    <w:p w:rsidR="00662E86" w:rsidRDefault="00662E86" w:rsidP="00662E86">
      <w:pPr>
        <w:tabs>
          <w:tab w:val="left" w:pos="3700"/>
        </w:tabs>
        <w:snapToGrid w:val="0"/>
        <w:spacing w:line="360" w:lineRule="auto"/>
        <w:rPr>
          <w:lang w:eastAsia="zh-CN"/>
        </w:rPr>
      </w:pPr>
    </w:p>
    <w:p w:rsidR="00713616" w:rsidRPr="005D5D28" w:rsidRDefault="005D5D28" w:rsidP="005D5D28">
      <w:pPr>
        <w:spacing w:line="360" w:lineRule="auto"/>
        <w:rPr>
          <w:b/>
          <w:sz w:val="24"/>
          <w:szCs w:val="24"/>
          <w:lang w:eastAsia="zh-CN"/>
        </w:rPr>
      </w:pPr>
      <w:r w:rsidRPr="005D5D28">
        <w:rPr>
          <w:rFonts w:hint="eastAsia"/>
          <w:b/>
          <w:sz w:val="24"/>
          <w:szCs w:val="24"/>
          <w:lang w:eastAsia="zh-CN"/>
        </w:rPr>
        <w:t>2、</w:t>
      </w:r>
      <w:r w:rsidR="00713616" w:rsidRPr="005D5D28">
        <w:rPr>
          <w:rFonts w:hint="eastAsia"/>
          <w:b/>
          <w:sz w:val="24"/>
          <w:szCs w:val="24"/>
          <w:lang w:eastAsia="zh-CN"/>
        </w:rPr>
        <w:t>评标委员会将按下列方法计算合格参选人的商务报价得分</w:t>
      </w:r>
      <w:r w:rsidR="00A4726C">
        <w:rPr>
          <w:rFonts w:hint="eastAsia"/>
          <w:b/>
          <w:sz w:val="24"/>
          <w:szCs w:val="24"/>
          <w:lang w:eastAsia="zh-CN"/>
        </w:rPr>
        <w:t>（共90分）</w:t>
      </w:r>
      <w:r w:rsidR="00713616" w:rsidRPr="005D5D28">
        <w:rPr>
          <w:rFonts w:hint="eastAsia"/>
          <w:b/>
          <w:spacing w:val="-2"/>
          <w:sz w:val="24"/>
          <w:szCs w:val="24"/>
          <w:lang w:eastAsia="zh-CN"/>
        </w:rPr>
        <w:t>：</w:t>
      </w:r>
    </w:p>
    <w:p w:rsidR="00D75050" w:rsidRPr="005D5D28" w:rsidRDefault="00D75050" w:rsidP="00713616">
      <w:pPr>
        <w:widowControl/>
        <w:spacing w:line="360" w:lineRule="auto"/>
        <w:rPr>
          <w:rFonts w:asciiTheme="minorEastAsia" w:eastAsiaTheme="minorEastAsia" w:hAnsiTheme="minorEastAsia" w:cs="Arial"/>
          <w:color w:val="000000"/>
          <w:sz w:val="24"/>
          <w:szCs w:val="24"/>
          <w:lang w:eastAsia="zh-CN"/>
        </w:rPr>
      </w:pPr>
      <w:r w:rsidRPr="005D5D28">
        <w:rPr>
          <w:rFonts w:asciiTheme="minorEastAsia" w:eastAsiaTheme="minorEastAsia" w:hAnsiTheme="minorEastAsia" w:hint="eastAsia"/>
          <w:sz w:val="24"/>
          <w:szCs w:val="24"/>
          <w:lang w:eastAsia="zh-CN"/>
        </w:rPr>
        <w:t xml:space="preserve"> </w:t>
      </w:r>
      <w:r w:rsidRPr="005D5D28">
        <w:rPr>
          <w:rFonts w:asciiTheme="minorEastAsia" w:eastAsiaTheme="minorEastAsia" w:hAnsiTheme="minorEastAsia"/>
          <w:sz w:val="24"/>
          <w:szCs w:val="24"/>
          <w:lang w:eastAsia="zh-CN"/>
        </w:rPr>
        <w:t xml:space="preserve">  </w:t>
      </w:r>
      <w:r w:rsidRPr="005D5D28">
        <w:rPr>
          <w:rFonts w:asciiTheme="minorEastAsia" w:eastAsiaTheme="minorEastAsia" w:hAnsiTheme="minorEastAsia" w:cs="Arial"/>
          <w:color w:val="000000"/>
          <w:sz w:val="24"/>
          <w:szCs w:val="24"/>
          <w:lang w:eastAsia="zh-CN"/>
        </w:rPr>
        <w:t>评分方法</w:t>
      </w:r>
      <w:r w:rsidRPr="005D5D28">
        <w:rPr>
          <w:rFonts w:asciiTheme="minorEastAsia" w:eastAsiaTheme="minorEastAsia" w:hAnsiTheme="minorEastAsia" w:cs="Arial" w:hint="eastAsia"/>
          <w:color w:val="000000"/>
          <w:sz w:val="24"/>
          <w:szCs w:val="24"/>
          <w:lang w:eastAsia="zh-CN"/>
        </w:rPr>
        <w:t>：</w:t>
      </w:r>
      <w:r w:rsidR="00713616" w:rsidRPr="005D5D28">
        <w:rPr>
          <w:rFonts w:asciiTheme="minorEastAsia" w:eastAsiaTheme="minorEastAsia" w:hAnsiTheme="minorEastAsia" w:cs="Arial" w:hint="eastAsia"/>
          <w:color w:val="000000"/>
          <w:sz w:val="24"/>
          <w:szCs w:val="24"/>
          <w:lang w:eastAsia="zh-CN"/>
        </w:rPr>
        <w:t>P</w:t>
      </w:r>
      <w:r w:rsidR="0087593F" w:rsidRPr="005D5D28">
        <w:rPr>
          <w:rFonts w:asciiTheme="minorEastAsia" w:eastAsiaTheme="minorEastAsia" w:hAnsiTheme="minorEastAsia" w:cs="Arial" w:hint="eastAsia"/>
          <w:color w:val="000000"/>
          <w:sz w:val="24"/>
          <w:szCs w:val="24"/>
          <w:lang w:eastAsia="zh-CN"/>
        </w:rPr>
        <w:t>F=技术分+</w:t>
      </w:r>
      <w:r w:rsidR="00515990">
        <w:rPr>
          <w:rFonts w:asciiTheme="minorEastAsia" w:eastAsiaTheme="minorEastAsia" w:hAnsiTheme="minorEastAsia" w:cs="Arial" w:hint="eastAsia"/>
          <w:color w:val="000000"/>
          <w:sz w:val="24"/>
          <w:szCs w:val="24"/>
          <w:lang w:eastAsia="zh-CN"/>
        </w:rPr>
        <w:t>商务分（</w:t>
      </w:r>
      <w:r w:rsidR="00515990" w:rsidRPr="005D5D28">
        <w:rPr>
          <w:rFonts w:asciiTheme="minorEastAsia" w:eastAsiaTheme="minorEastAsia" w:hAnsiTheme="minorEastAsia" w:cs="Arial" w:hint="eastAsia"/>
          <w:color w:val="000000"/>
          <w:sz w:val="24"/>
          <w:szCs w:val="24"/>
          <w:lang w:eastAsia="zh-CN"/>
        </w:rPr>
        <w:t>A类得分+B类得分</w:t>
      </w:r>
      <w:r w:rsidR="00515990">
        <w:rPr>
          <w:rFonts w:asciiTheme="minorEastAsia" w:eastAsiaTheme="minorEastAsia" w:hAnsiTheme="minorEastAsia" w:cs="Arial" w:hint="eastAsia"/>
          <w:color w:val="000000"/>
          <w:sz w:val="24"/>
          <w:szCs w:val="24"/>
          <w:lang w:eastAsia="zh-CN"/>
        </w:rPr>
        <w:t>）</w:t>
      </w:r>
    </w:p>
    <w:p w:rsidR="00662E86" w:rsidRPr="005D5D28" w:rsidRDefault="0087593F" w:rsidP="0029075B">
      <w:pPr>
        <w:pStyle w:val="10"/>
        <w:numPr>
          <w:ilvl w:val="0"/>
          <w:numId w:val="7"/>
        </w:numPr>
        <w:spacing w:line="360" w:lineRule="auto"/>
        <w:rPr>
          <w:rFonts w:asciiTheme="minorEastAsia" w:eastAsiaTheme="minorEastAsia" w:hAnsiTheme="minorEastAsia"/>
          <w:sz w:val="24"/>
          <w:szCs w:val="24"/>
        </w:rPr>
      </w:pPr>
      <w:r w:rsidRPr="005D5D28">
        <w:rPr>
          <w:rFonts w:asciiTheme="minorEastAsia" w:eastAsiaTheme="minorEastAsia" w:hAnsiTheme="minorEastAsia" w:hint="eastAsia"/>
          <w:sz w:val="24"/>
          <w:szCs w:val="24"/>
        </w:rPr>
        <w:t>B类得分与评判标准：</w:t>
      </w:r>
    </w:p>
    <w:p w:rsidR="0087593F" w:rsidRPr="005D5D28" w:rsidRDefault="0087593F" w:rsidP="00713616">
      <w:pPr>
        <w:pStyle w:val="10"/>
        <w:spacing w:line="360" w:lineRule="auto"/>
        <w:ind w:left="720"/>
        <w:rPr>
          <w:rFonts w:asciiTheme="minorEastAsia" w:eastAsiaTheme="minorEastAsia" w:hAnsiTheme="minorEastAsia"/>
          <w:sz w:val="24"/>
          <w:szCs w:val="24"/>
        </w:rPr>
      </w:pPr>
      <w:r w:rsidRPr="005D5D28">
        <w:rPr>
          <w:rFonts w:asciiTheme="minorEastAsia" w:eastAsiaTheme="minorEastAsia" w:hAnsiTheme="minorEastAsia" w:hint="eastAsia"/>
          <w:sz w:val="24"/>
          <w:szCs w:val="24"/>
        </w:rPr>
        <w:t>①所有有效的暂定总价最低者作为基准价。</w:t>
      </w:r>
      <w:r w:rsidR="00A4726C">
        <w:rPr>
          <w:rFonts w:asciiTheme="minorEastAsia" w:eastAsiaTheme="minorEastAsia" w:hAnsiTheme="minorEastAsia" w:hint="eastAsia"/>
          <w:sz w:val="24"/>
          <w:szCs w:val="24"/>
        </w:rPr>
        <w:t>其中</w:t>
      </w:r>
      <w:r w:rsidR="00A4726C" w:rsidRPr="00A4726C">
        <w:rPr>
          <w:rFonts w:asciiTheme="minorEastAsia" w:eastAsiaTheme="minorEastAsia" w:hAnsiTheme="minorEastAsia"/>
          <w:sz w:val="24"/>
          <w:szCs w:val="24"/>
        </w:rPr>
        <w:t>A类项目权重为70%</w:t>
      </w:r>
      <w:r w:rsidR="00515990">
        <w:rPr>
          <w:rFonts w:asciiTheme="minorEastAsia" w:eastAsiaTheme="minorEastAsia" w:hAnsiTheme="minorEastAsia" w:hint="eastAsia"/>
          <w:sz w:val="24"/>
          <w:szCs w:val="24"/>
        </w:rPr>
        <w:t>（即满分为63分）</w:t>
      </w:r>
      <w:r w:rsidR="00A4726C" w:rsidRPr="00A4726C">
        <w:rPr>
          <w:rFonts w:asciiTheme="minorEastAsia" w:eastAsiaTheme="minorEastAsia" w:hAnsiTheme="minorEastAsia"/>
          <w:sz w:val="24"/>
          <w:szCs w:val="24"/>
        </w:rPr>
        <w:t>，B类项目权重为30%</w:t>
      </w:r>
      <w:r w:rsidR="00515990">
        <w:rPr>
          <w:rFonts w:asciiTheme="minorEastAsia" w:eastAsiaTheme="minorEastAsia" w:hAnsiTheme="minorEastAsia" w:hint="eastAsia"/>
          <w:sz w:val="24"/>
          <w:szCs w:val="24"/>
        </w:rPr>
        <w:t>（即满分为27分）。</w:t>
      </w:r>
    </w:p>
    <w:p w:rsidR="0087593F" w:rsidRPr="005D5D28" w:rsidRDefault="0087593F" w:rsidP="00713616">
      <w:pPr>
        <w:pStyle w:val="10"/>
        <w:spacing w:line="360" w:lineRule="auto"/>
        <w:ind w:left="720"/>
        <w:rPr>
          <w:rFonts w:asciiTheme="minorEastAsia" w:eastAsiaTheme="minorEastAsia" w:hAnsiTheme="minorEastAsia"/>
          <w:color w:val="000000" w:themeColor="text1"/>
          <w:sz w:val="24"/>
          <w:szCs w:val="24"/>
        </w:rPr>
      </w:pPr>
      <w:r w:rsidRPr="005D5D28">
        <w:rPr>
          <w:rFonts w:asciiTheme="minorEastAsia" w:eastAsiaTheme="minorEastAsia" w:hAnsiTheme="minorEastAsia" w:hint="eastAsia"/>
          <w:color w:val="000000" w:themeColor="text1"/>
          <w:sz w:val="24"/>
          <w:szCs w:val="24"/>
        </w:rPr>
        <w:t>②</w:t>
      </w:r>
      <w:r w:rsidR="00515990">
        <w:rPr>
          <w:rFonts w:asciiTheme="minorEastAsia" w:eastAsiaTheme="minorEastAsia" w:hAnsiTheme="minorEastAsia" w:hint="eastAsia"/>
          <w:color w:val="000000" w:themeColor="text1"/>
          <w:sz w:val="24"/>
          <w:szCs w:val="24"/>
        </w:rPr>
        <w:t>A类与B类各选出一个基准价。评比时，</w:t>
      </w:r>
      <w:r w:rsidR="00662E86" w:rsidRPr="005D5D28">
        <w:rPr>
          <w:rFonts w:asciiTheme="minorEastAsia" w:eastAsiaTheme="minorEastAsia" w:hAnsiTheme="minorEastAsia" w:hint="eastAsia"/>
          <w:color w:val="000000" w:themeColor="text1"/>
          <w:sz w:val="24"/>
          <w:szCs w:val="24"/>
        </w:rPr>
        <w:t>每超过</w:t>
      </w:r>
      <w:r w:rsidR="00515990">
        <w:rPr>
          <w:rFonts w:asciiTheme="minorEastAsia" w:eastAsiaTheme="minorEastAsia" w:hAnsiTheme="minorEastAsia" w:hint="eastAsia"/>
          <w:color w:val="000000" w:themeColor="text1"/>
          <w:sz w:val="24"/>
          <w:szCs w:val="24"/>
        </w:rPr>
        <w:t>对应</w:t>
      </w:r>
      <w:r w:rsidR="00662E86" w:rsidRPr="005D5D28">
        <w:rPr>
          <w:rFonts w:asciiTheme="minorEastAsia" w:eastAsiaTheme="minorEastAsia" w:hAnsiTheme="minorEastAsia" w:hint="eastAsia"/>
          <w:color w:val="000000" w:themeColor="text1"/>
          <w:sz w:val="24"/>
          <w:szCs w:val="24"/>
        </w:rPr>
        <w:t>基准价1%扣1分，超过基准价50%视为无效报价。</w:t>
      </w:r>
    </w:p>
    <w:p w:rsidR="00EA7579" w:rsidRPr="005D5D28" w:rsidRDefault="00EA7579" w:rsidP="008E264B">
      <w:pPr>
        <w:pStyle w:val="10"/>
        <w:spacing w:line="360" w:lineRule="auto"/>
        <w:rPr>
          <w:rFonts w:asciiTheme="minorEastAsia" w:eastAsiaTheme="minorEastAsia" w:hAnsiTheme="minorEastAsia"/>
          <w:color w:val="000000" w:themeColor="text1"/>
          <w:sz w:val="24"/>
          <w:szCs w:val="24"/>
        </w:rPr>
      </w:pPr>
      <w:r w:rsidRPr="005D5D28">
        <w:rPr>
          <w:rFonts w:asciiTheme="minorEastAsia" w:eastAsiaTheme="minorEastAsia" w:hAnsiTheme="minorEastAsia" w:hint="eastAsia"/>
          <w:color w:val="000000" w:themeColor="text1"/>
          <w:sz w:val="24"/>
          <w:szCs w:val="24"/>
          <w:shd w:val="clear" w:color="auto" w:fill="FFFFFF"/>
        </w:rPr>
        <w:t>中标比例是指按投标人中标顺序,中标比例按中标顺序分配。如:框架中标比例为0.6:0.4,甲投标人为第一中标人,其中标工程量为总工程量60%;乙投标人为第二中标人,其中标工程量为总工程量40%。</w:t>
      </w:r>
      <w:r w:rsidRPr="005D5D28">
        <w:rPr>
          <w:rFonts w:ascii="inherit" w:hAnsi="inherit" w:cs="宋体"/>
          <w:color w:val="000000" w:themeColor="text1"/>
          <w:sz w:val="24"/>
          <w:szCs w:val="24"/>
        </w:rPr>
        <w:t>合同执行过程中如果出现施工质量不佳、工作效率低、配合度不高等问题，将相应调减工程量。</w:t>
      </w:r>
    </w:p>
    <w:p w:rsidR="00967702" w:rsidRPr="00F43F82" w:rsidRDefault="006F0262" w:rsidP="008E264B">
      <w:pPr>
        <w:spacing w:before="15" w:line="360" w:lineRule="auto"/>
        <w:rPr>
          <w:b/>
          <w:w w:val="95"/>
          <w:sz w:val="28"/>
          <w:lang w:eastAsia="zh-CN"/>
        </w:rPr>
      </w:pPr>
      <w:r w:rsidRPr="005D5D28">
        <w:rPr>
          <w:b/>
          <w:w w:val="95"/>
          <w:sz w:val="28"/>
          <w:lang w:eastAsia="zh-CN"/>
        </w:rPr>
        <w:t>四、以下情况作废选处理</w:t>
      </w:r>
    </w:p>
    <w:p w:rsidR="00967702" w:rsidRDefault="00DD56C2" w:rsidP="00D75050">
      <w:pPr>
        <w:pStyle w:val="a6"/>
        <w:spacing w:line="360" w:lineRule="auto"/>
        <w:ind w:right="121" w:firstLineChars="100" w:firstLine="240"/>
        <w:jc w:val="both"/>
        <w:rPr>
          <w:lang w:eastAsia="zh-CN"/>
        </w:rPr>
      </w:pPr>
      <w:r>
        <w:rPr>
          <w:lang w:eastAsia="zh-CN"/>
        </w:rPr>
        <w:t>1.对比选文件提出的实质性要求和条件，参选文件未能在实质上响应的。</w:t>
      </w:r>
    </w:p>
    <w:p w:rsidR="00967702" w:rsidRDefault="00DD56C2" w:rsidP="00D75050">
      <w:pPr>
        <w:pStyle w:val="a6"/>
        <w:spacing w:line="360" w:lineRule="auto"/>
        <w:ind w:right="121" w:firstLineChars="100" w:firstLine="240"/>
        <w:jc w:val="both"/>
        <w:rPr>
          <w:lang w:eastAsia="zh-CN"/>
        </w:rPr>
      </w:pPr>
      <w:r>
        <w:rPr>
          <w:lang w:eastAsia="zh-CN"/>
        </w:rPr>
        <w:t>2.参选文件存在重大偏差的。</w:t>
      </w:r>
    </w:p>
    <w:p w:rsidR="00967702" w:rsidRDefault="00DD56C2" w:rsidP="00D75050">
      <w:pPr>
        <w:pStyle w:val="a6"/>
        <w:spacing w:line="360" w:lineRule="auto"/>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D75050">
      <w:pPr>
        <w:pStyle w:val="a6"/>
        <w:spacing w:line="360" w:lineRule="auto"/>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D75050">
      <w:pPr>
        <w:spacing w:before="15" w:line="360" w:lineRule="auto"/>
        <w:rPr>
          <w:b/>
          <w:w w:val="95"/>
          <w:sz w:val="28"/>
          <w:lang w:eastAsia="zh-CN"/>
        </w:rPr>
      </w:pPr>
      <w:r w:rsidRPr="008367BA">
        <w:rPr>
          <w:b/>
          <w:w w:val="95"/>
          <w:sz w:val="28"/>
          <w:lang w:eastAsia="zh-CN"/>
        </w:rPr>
        <w:t>五、评选</w:t>
      </w:r>
    </w:p>
    <w:p w:rsidR="00967702" w:rsidRPr="008367BA" w:rsidRDefault="00DD56C2" w:rsidP="00D75050">
      <w:pPr>
        <w:pStyle w:val="a6"/>
        <w:spacing w:line="360" w:lineRule="auto"/>
        <w:ind w:leftChars="110" w:left="242" w:right="121"/>
        <w:jc w:val="both"/>
        <w:rPr>
          <w:lang w:eastAsia="zh-CN"/>
        </w:rPr>
      </w:pPr>
      <w:r w:rsidRPr="008367BA">
        <w:rPr>
          <w:lang w:eastAsia="zh-CN"/>
        </w:rPr>
        <w:t>1.比选人将在参选文件截止日期后另行择日组织比选会，参选人选定工作在比选人有</w:t>
      </w:r>
      <w:r w:rsidRPr="008367BA">
        <w:rPr>
          <w:lang w:eastAsia="zh-CN"/>
        </w:rPr>
        <w:lastRenderedPageBreak/>
        <w:t>关部门监督下，由比选人依法组建的评选委员会负责。</w:t>
      </w:r>
    </w:p>
    <w:p w:rsidR="00967702" w:rsidRPr="008367BA" w:rsidRDefault="00DD56C2" w:rsidP="00D75050">
      <w:pPr>
        <w:pStyle w:val="a6"/>
        <w:spacing w:line="360" w:lineRule="auto"/>
        <w:ind w:right="121" w:firstLineChars="100" w:firstLine="240"/>
        <w:jc w:val="both"/>
        <w:rPr>
          <w:lang w:eastAsia="zh-CN"/>
        </w:rPr>
      </w:pPr>
      <w:r w:rsidRPr="008367BA">
        <w:rPr>
          <w:lang w:eastAsia="zh-CN"/>
        </w:rPr>
        <w:t>2.在开选时没有启封和读出的参选文件，在评选时将不予考虑。</w:t>
      </w:r>
    </w:p>
    <w:p w:rsidR="00967702" w:rsidRPr="008367BA" w:rsidRDefault="00DD56C2" w:rsidP="00D75050">
      <w:pPr>
        <w:pStyle w:val="a6"/>
        <w:spacing w:line="360" w:lineRule="auto"/>
        <w:ind w:right="121" w:firstLineChars="100" w:firstLine="240"/>
        <w:jc w:val="both"/>
        <w:rPr>
          <w:lang w:eastAsia="zh-CN"/>
        </w:rPr>
      </w:pPr>
      <w:r w:rsidRPr="008367BA">
        <w:rPr>
          <w:lang w:eastAsia="zh-CN"/>
        </w:rPr>
        <w:t>3.比选人将做开选记录。</w:t>
      </w:r>
    </w:p>
    <w:p w:rsidR="00387574" w:rsidRDefault="00387574" w:rsidP="008E264B">
      <w:pPr>
        <w:pStyle w:val="a6"/>
        <w:spacing w:line="360" w:lineRule="auto"/>
        <w:ind w:right="121" w:firstLineChars="100" w:firstLine="240"/>
        <w:jc w:val="both"/>
        <w:rPr>
          <w:lang w:eastAsia="zh-CN"/>
        </w:rPr>
      </w:pPr>
      <w:r w:rsidRPr="008367BA">
        <w:rPr>
          <w:rFonts w:hint="eastAsia"/>
          <w:lang w:eastAsia="zh-CN"/>
        </w:rPr>
        <w:t>4.业主将根据评选结果与中选人签订合同。</w:t>
      </w:r>
    </w:p>
    <w:p w:rsidR="00967702" w:rsidRDefault="00967702" w:rsidP="007548C3">
      <w:pPr>
        <w:pStyle w:val="a6"/>
        <w:spacing w:before="23"/>
        <w:rPr>
          <w:lang w:eastAsia="zh-CN"/>
        </w:rPr>
        <w:sectPr w:rsidR="00967702">
          <w:pgSz w:w="11910" w:h="16840"/>
          <w:pgMar w:top="1500" w:right="1140" w:bottom="740" w:left="1300" w:header="0" w:footer="551" w:gutter="0"/>
          <w:cols w:space="720"/>
        </w:sectPr>
      </w:pPr>
    </w:p>
    <w:p w:rsidR="00967702" w:rsidRPr="006F0262" w:rsidRDefault="00DD56C2" w:rsidP="007548C3">
      <w:pPr>
        <w:spacing w:before="15" w:line="360" w:lineRule="auto"/>
        <w:ind w:firstLineChars="1200" w:firstLine="3216"/>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7F63E3" w:rsidRPr="008E264B">
        <w:rPr>
          <w:rStyle w:val="af1"/>
          <w:b w:val="0"/>
          <w:color w:val="000000" w:themeColor="text1"/>
          <w:lang w:eastAsia="zh-CN"/>
        </w:rPr>
        <w:t>“</w:t>
      </w:r>
      <w:r w:rsidR="007F63E3" w:rsidRPr="008E264B">
        <w:rPr>
          <w:rStyle w:val="af1"/>
          <w:rFonts w:hint="eastAsia"/>
          <w:b w:val="0"/>
          <w:color w:val="000000" w:themeColor="text1"/>
          <w:lang w:eastAsia="zh-CN"/>
        </w:rPr>
        <w:t xml:space="preserve">福建福海创石油化工有限公司”及其关联公司 </w:t>
      </w:r>
      <w:r w:rsidR="007F63E3" w:rsidRPr="008E264B">
        <w:rPr>
          <w:rStyle w:val="af1"/>
          <w:b w:val="0"/>
          <w:color w:val="000000" w:themeColor="text1"/>
          <w:lang w:eastAsia="zh-CN"/>
        </w:rPr>
        <w:t>“</w:t>
      </w:r>
      <w:r w:rsidR="007F63E3" w:rsidRPr="008E264B">
        <w:rPr>
          <w:rStyle w:val="af1"/>
          <w:rFonts w:hint="eastAsia"/>
          <w:b w:val="0"/>
          <w:color w:val="000000" w:themeColor="text1"/>
          <w:lang w:eastAsia="zh-CN"/>
        </w:rPr>
        <w:t>腾龙芳烃（漳州）有限公司</w:t>
      </w:r>
      <w:r w:rsidR="007F63E3" w:rsidRPr="008E264B">
        <w:rPr>
          <w:rStyle w:val="af1"/>
          <w:b w:val="0"/>
          <w:color w:val="000000" w:themeColor="text1"/>
          <w:lang w:eastAsia="zh-CN"/>
        </w:rPr>
        <w:t>”</w:t>
      </w:r>
      <w:r w:rsidR="007F63E3" w:rsidRPr="008E264B">
        <w:rPr>
          <w:rStyle w:val="af1"/>
          <w:rFonts w:hint="eastAsia"/>
          <w:b w:val="0"/>
          <w:color w:val="000000" w:themeColor="text1"/>
          <w:lang w:eastAsia="zh-CN"/>
        </w:rPr>
        <w:t xml:space="preserve"> </w:t>
      </w:r>
      <w:r w:rsidR="007F63E3" w:rsidRPr="008E264B">
        <w:rPr>
          <w:rStyle w:val="af1"/>
          <w:b w:val="0"/>
          <w:color w:val="000000" w:themeColor="text1"/>
          <w:lang w:eastAsia="zh-CN"/>
        </w:rPr>
        <w:t>“</w:t>
      </w:r>
      <w:r w:rsidR="007F63E3" w:rsidRPr="008E264B">
        <w:rPr>
          <w:rStyle w:val="af1"/>
          <w:rFonts w:hint="eastAsia"/>
          <w:b w:val="0"/>
          <w:color w:val="000000" w:themeColor="text1"/>
          <w:lang w:eastAsia="zh-CN"/>
        </w:rPr>
        <w:t>翔鹭码头投资管理（漳州）有限公司</w:t>
      </w:r>
      <w:r w:rsidR="007F63E3" w:rsidRPr="008E264B">
        <w:rPr>
          <w:rStyle w:val="af1"/>
          <w:b w:val="0"/>
          <w:color w:val="000000" w:themeColor="text1"/>
          <w:lang w:eastAsia="zh-CN"/>
        </w:rPr>
        <w:t>”</w:t>
      </w:r>
      <w:r w:rsidR="007F63E3" w:rsidRPr="008E264B">
        <w:rPr>
          <w:rStyle w:val="af1"/>
          <w:rFonts w:hint="eastAsia"/>
          <w:b w:val="0"/>
          <w:color w:val="000000" w:themeColor="text1"/>
          <w:lang w:eastAsia="zh-CN"/>
        </w:rPr>
        <w:t xml:space="preserve">“翔鹭石化（漳州）有限公司” </w:t>
      </w:r>
      <w:r w:rsidR="007F63E3" w:rsidRPr="008E264B">
        <w:rPr>
          <w:rStyle w:val="af1"/>
          <w:b w:val="0"/>
          <w:color w:val="000000" w:themeColor="text1"/>
          <w:lang w:eastAsia="zh-CN"/>
        </w:rPr>
        <w:t>“</w:t>
      </w:r>
      <w:r w:rsidR="007F63E3" w:rsidRPr="008E264B">
        <w:rPr>
          <w:rStyle w:val="af1"/>
          <w:rFonts w:hint="eastAsia"/>
          <w:b w:val="0"/>
          <w:color w:val="000000" w:themeColor="text1"/>
          <w:lang w:eastAsia="zh-CN"/>
        </w:rPr>
        <w:t>福建福化古雷石油化工有限公司</w:t>
      </w:r>
      <w:r w:rsidR="007F63E3" w:rsidRPr="008E264B">
        <w:rPr>
          <w:rStyle w:val="af1"/>
          <w:b w:val="0"/>
          <w:color w:val="000000" w:themeColor="text1"/>
          <w:lang w:eastAsia="zh-CN"/>
        </w:rPr>
        <w:t>”“</w:t>
      </w:r>
      <w:r w:rsidR="0092291A" w:rsidRPr="008E264B">
        <w:rPr>
          <w:rStyle w:val="af1"/>
          <w:rFonts w:hint="eastAsia"/>
          <w:b w:val="0"/>
          <w:color w:val="000000" w:themeColor="text1"/>
          <w:lang w:eastAsia="zh-CN"/>
        </w:rPr>
        <w:t>福建海裕石化有限公司</w:t>
      </w:r>
      <w:r w:rsidR="007F63E3" w:rsidRPr="008E264B">
        <w:rPr>
          <w:rStyle w:val="af1"/>
          <w:b w:val="0"/>
          <w:color w:val="000000" w:themeColor="text1"/>
          <w:lang w:eastAsia="zh-CN"/>
        </w:rPr>
        <w:t>”</w:t>
      </w:r>
      <w:r w:rsidR="007F63E3" w:rsidRPr="008E264B">
        <w:rPr>
          <w:rStyle w:val="af1"/>
          <w:rFonts w:hint="eastAsia"/>
          <w:b w:val="0"/>
          <w:color w:val="000000" w:themeColor="text1"/>
          <w:lang w:eastAsia="zh-CN"/>
        </w:rPr>
        <w:t>共同作为合同执行主体，将于中选结果公示流程结束之日起30日内与中选人完成合同签订事宜。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Pr="001F3D0A"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1150C5" w:rsidRDefault="001150C5" w:rsidP="008367BA">
      <w:pPr>
        <w:jc w:val="center"/>
        <w:rPr>
          <w:b/>
          <w:sz w:val="44"/>
          <w:szCs w:val="44"/>
          <w:lang w:eastAsia="zh-CN"/>
        </w:rPr>
      </w:pPr>
      <w:bookmarkStart w:id="1" w:name="_Toc251742852"/>
    </w:p>
    <w:p w:rsidR="008367BA" w:rsidRDefault="00606A94" w:rsidP="008367BA">
      <w:pPr>
        <w:jc w:val="center"/>
        <w:rPr>
          <w:b/>
          <w:sz w:val="44"/>
          <w:szCs w:val="44"/>
          <w:lang w:eastAsia="zh-CN"/>
        </w:rPr>
      </w:pPr>
      <w:r>
        <w:rPr>
          <w:rFonts w:hint="eastAsia"/>
          <w:b/>
          <w:sz w:val="44"/>
          <w:szCs w:val="44"/>
          <w:lang w:eastAsia="zh-CN"/>
        </w:rPr>
        <w:t>福建福海创石油化工有限公司</w:t>
      </w:r>
    </w:p>
    <w:p w:rsidR="00713616" w:rsidRDefault="00713616" w:rsidP="00713616">
      <w:pPr>
        <w:pStyle w:val="a6"/>
        <w:ind w:firstLineChars="250" w:firstLine="900"/>
        <w:rPr>
          <w:rFonts w:ascii="微软雅黑" w:eastAsia="微软雅黑"/>
          <w:b/>
          <w:sz w:val="36"/>
          <w:szCs w:val="36"/>
          <w:lang w:eastAsia="zh-CN"/>
        </w:rPr>
      </w:pPr>
    </w:p>
    <w:p w:rsidR="00C47710" w:rsidRDefault="00C47710" w:rsidP="00C47710">
      <w:pPr>
        <w:pStyle w:val="a6"/>
        <w:ind w:firstLineChars="600" w:firstLine="2160"/>
        <w:rPr>
          <w:rFonts w:ascii="微软雅黑" w:eastAsia="微软雅黑"/>
          <w:b/>
          <w:sz w:val="36"/>
          <w:szCs w:val="36"/>
          <w:lang w:eastAsia="zh-CN"/>
        </w:rPr>
      </w:pPr>
    </w:p>
    <w:p w:rsidR="00713616" w:rsidRPr="00C47710" w:rsidRDefault="00713616" w:rsidP="00C47710">
      <w:pPr>
        <w:pStyle w:val="a6"/>
        <w:ind w:firstLineChars="600" w:firstLine="2160"/>
        <w:rPr>
          <w:color w:val="000000"/>
          <w:spacing w:val="20"/>
          <w:sz w:val="36"/>
          <w:szCs w:val="36"/>
          <w:lang w:eastAsia="zh-CN"/>
        </w:rPr>
      </w:pPr>
      <w:r w:rsidRPr="00C47710">
        <w:rPr>
          <w:rFonts w:ascii="微软雅黑" w:eastAsia="微软雅黑" w:hint="eastAsia"/>
          <w:sz w:val="36"/>
          <w:szCs w:val="36"/>
          <w:lang w:eastAsia="zh-CN"/>
        </w:rPr>
        <w:t>广告</w:t>
      </w:r>
      <w:r w:rsidR="00C47710" w:rsidRPr="00C47710">
        <w:rPr>
          <w:rFonts w:ascii="微软雅黑" w:eastAsia="微软雅黑" w:hint="eastAsia"/>
          <w:sz w:val="36"/>
          <w:szCs w:val="36"/>
          <w:lang w:eastAsia="zh-CN"/>
        </w:rPr>
        <w:t>制作年约采购</w:t>
      </w:r>
      <w:r w:rsidRPr="00C47710">
        <w:rPr>
          <w:rFonts w:ascii="微软雅黑" w:eastAsia="微软雅黑" w:hint="eastAsia"/>
          <w:sz w:val="36"/>
          <w:szCs w:val="36"/>
          <w:lang w:eastAsia="zh-CN"/>
        </w:rPr>
        <w:t>合同</w:t>
      </w:r>
    </w:p>
    <w:p w:rsidR="00713616" w:rsidRDefault="00713616" w:rsidP="00713616">
      <w:pPr>
        <w:jc w:val="center"/>
        <w:rPr>
          <w:b/>
          <w:color w:val="000000"/>
          <w:spacing w:val="20"/>
          <w:sz w:val="36"/>
          <w:szCs w:val="36"/>
          <w:lang w:eastAsia="zh-CN"/>
        </w:rPr>
      </w:pPr>
    </w:p>
    <w:p w:rsidR="00713616" w:rsidRPr="00C47710" w:rsidRDefault="00713616" w:rsidP="00713616">
      <w:pPr>
        <w:jc w:val="center"/>
        <w:rPr>
          <w:b/>
          <w:color w:val="000000"/>
          <w:spacing w:val="20"/>
          <w:sz w:val="28"/>
          <w:szCs w:val="28"/>
          <w:lang w:eastAsia="zh-CN"/>
        </w:rPr>
      </w:pPr>
    </w:p>
    <w:p w:rsidR="00713616" w:rsidRPr="00C47710" w:rsidRDefault="00713616" w:rsidP="00C47710">
      <w:pPr>
        <w:ind w:firstLineChars="500" w:firstLine="1500"/>
        <w:rPr>
          <w:color w:val="000000"/>
          <w:spacing w:val="20"/>
          <w:sz w:val="28"/>
          <w:szCs w:val="28"/>
          <w:lang w:eastAsia="zh-CN"/>
        </w:rPr>
      </w:pPr>
      <w:r w:rsidRPr="00C47710">
        <w:rPr>
          <w:rFonts w:hint="eastAsia"/>
          <w:color w:val="000000"/>
          <w:spacing w:val="20"/>
          <w:sz w:val="28"/>
          <w:szCs w:val="28"/>
          <w:lang w:eastAsia="zh-CN"/>
        </w:rPr>
        <w:t>合同编号：</w:t>
      </w:r>
    </w:p>
    <w:p w:rsidR="00713616" w:rsidRDefault="00713616" w:rsidP="00713616">
      <w:pPr>
        <w:jc w:val="center"/>
        <w:rPr>
          <w:rFonts w:ascii="Arial" w:hAnsi="Arial" w:cs="Arial"/>
          <w:color w:val="000000"/>
          <w:sz w:val="18"/>
          <w:szCs w:val="18"/>
          <w:lang w:eastAsia="zh-CN"/>
        </w:rPr>
      </w:pPr>
    </w:p>
    <w:p w:rsidR="00713616" w:rsidRDefault="00713616" w:rsidP="00713616">
      <w:pPr>
        <w:tabs>
          <w:tab w:val="left" w:pos="1145"/>
          <w:tab w:val="left" w:pos="3119"/>
        </w:tabs>
        <w:rPr>
          <w:color w:val="000000"/>
          <w:spacing w:val="20"/>
          <w:sz w:val="28"/>
          <w:lang w:eastAsia="zh-CN"/>
        </w:rPr>
      </w:pPr>
    </w:p>
    <w:p w:rsidR="00713616" w:rsidRDefault="00713616" w:rsidP="00C47710">
      <w:pPr>
        <w:tabs>
          <w:tab w:val="left" w:pos="1145"/>
          <w:tab w:val="left" w:pos="3119"/>
        </w:tabs>
        <w:spacing w:line="360" w:lineRule="auto"/>
        <w:ind w:firstLineChars="450" w:firstLine="1440"/>
        <w:rPr>
          <w:color w:val="000000"/>
          <w:spacing w:val="20"/>
          <w:sz w:val="30"/>
          <w:szCs w:val="30"/>
          <w:lang w:eastAsia="zh-CN"/>
        </w:rPr>
      </w:pPr>
      <w:r>
        <w:rPr>
          <w:rFonts w:hint="eastAsia"/>
          <w:color w:val="000000"/>
          <w:spacing w:val="20"/>
          <w:sz w:val="30"/>
          <w:szCs w:val="30"/>
          <w:lang w:eastAsia="zh-CN"/>
        </w:rPr>
        <w:t>甲方：福建福海创石油化工有限公司</w:t>
      </w:r>
    </w:p>
    <w:p w:rsidR="00713616" w:rsidRDefault="00713616" w:rsidP="00C47710">
      <w:pPr>
        <w:adjustRightInd w:val="0"/>
        <w:snapToGrid w:val="0"/>
        <w:spacing w:line="360" w:lineRule="auto"/>
        <w:contextualSpacing/>
        <w:rPr>
          <w:color w:val="000000"/>
          <w:spacing w:val="20"/>
          <w:sz w:val="30"/>
          <w:szCs w:val="30"/>
          <w:lang w:eastAsia="zh-CN"/>
        </w:rPr>
      </w:pPr>
      <w:r>
        <w:rPr>
          <w:rFonts w:hint="eastAsia"/>
          <w:color w:val="000000"/>
          <w:spacing w:val="20"/>
          <w:sz w:val="30"/>
          <w:szCs w:val="30"/>
          <w:lang w:eastAsia="zh-CN"/>
        </w:rPr>
        <w:t xml:space="preserve">              腾龙芳烃（漳州）有限公司   </w:t>
      </w:r>
    </w:p>
    <w:p w:rsidR="00713616" w:rsidRDefault="00713616" w:rsidP="00C47710">
      <w:pPr>
        <w:adjustRightInd w:val="0"/>
        <w:snapToGrid w:val="0"/>
        <w:spacing w:line="360" w:lineRule="auto"/>
        <w:contextualSpacing/>
        <w:rPr>
          <w:color w:val="000000"/>
          <w:spacing w:val="20"/>
          <w:sz w:val="30"/>
          <w:szCs w:val="30"/>
          <w:lang w:eastAsia="zh-CN"/>
        </w:rPr>
      </w:pPr>
      <w:r>
        <w:rPr>
          <w:rFonts w:hint="eastAsia"/>
          <w:color w:val="000000"/>
          <w:spacing w:val="20"/>
          <w:sz w:val="30"/>
          <w:szCs w:val="30"/>
          <w:lang w:eastAsia="zh-CN"/>
        </w:rPr>
        <w:t xml:space="preserve">              翔鹭石化（漳州）有限公司</w:t>
      </w:r>
    </w:p>
    <w:p w:rsidR="00713616" w:rsidRDefault="00713616" w:rsidP="00C47710">
      <w:pPr>
        <w:adjustRightInd w:val="0"/>
        <w:snapToGrid w:val="0"/>
        <w:spacing w:line="360" w:lineRule="auto"/>
        <w:contextualSpacing/>
        <w:rPr>
          <w:color w:val="000000"/>
          <w:spacing w:val="20"/>
          <w:sz w:val="30"/>
          <w:szCs w:val="30"/>
          <w:lang w:eastAsia="zh-CN"/>
        </w:rPr>
      </w:pPr>
      <w:r>
        <w:rPr>
          <w:rFonts w:hint="eastAsia"/>
          <w:color w:val="000000"/>
          <w:spacing w:val="20"/>
          <w:sz w:val="30"/>
          <w:szCs w:val="30"/>
          <w:lang w:eastAsia="zh-CN"/>
        </w:rPr>
        <w:t xml:space="preserve">              翔鹭码头投资管理（漳州）有限公司</w:t>
      </w:r>
    </w:p>
    <w:p w:rsidR="00C85728" w:rsidRDefault="00713616" w:rsidP="00C85728">
      <w:pPr>
        <w:adjustRightInd w:val="0"/>
        <w:snapToGrid w:val="0"/>
        <w:spacing w:line="360" w:lineRule="auto"/>
        <w:contextualSpacing/>
        <w:rPr>
          <w:rFonts w:asciiTheme="majorEastAsia" w:eastAsiaTheme="majorEastAsia" w:hAnsiTheme="majorEastAsia"/>
          <w:sz w:val="28"/>
          <w:szCs w:val="28"/>
          <w:lang w:eastAsia="zh-CN"/>
        </w:rPr>
      </w:pPr>
      <w:r>
        <w:rPr>
          <w:rFonts w:hint="eastAsia"/>
          <w:color w:val="000000"/>
          <w:spacing w:val="20"/>
          <w:sz w:val="30"/>
          <w:szCs w:val="30"/>
          <w:lang w:eastAsia="zh-CN"/>
        </w:rPr>
        <w:t xml:space="preserve"> </w:t>
      </w:r>
      <w:r>
        <w:rPr>
          <w:color w:val="000000"/>
          <w:spacing w:val="20"/>
          <w:sz w:val="30"/>
          <w:szCs w:val="30"/>
          <w:lang w:eastAsia="zh-CN"/>
        </w:rPr>
        <w:t xml:space="preserve">             </w:t>
      </w:r>
      <w:r>
        <w:rPr>
          <w:rFonts w:asciiTheme="majorEastAsia" w:eastAsiaTheme="majorEastAsia" w:hAnsiTheme="majorEastAsia" w:hint="eastAsia"/>
          <w:sz w:val="28"/>
          <w:szCs w:val="28"/>
          <w:lang w:eastAsia="zh-CN"/>
        </w:rPr>
        <w:t>福建福化古雷石油化工有限公司</w:t>
      </w:r>
    </w:p>
    <w:p w:rsidR="00C47710" w:rsidRPr="00C85728" w:rsidRDefault="00C47710" w:rsidP="00C85728">
      <w:pPr>
        <w:adjustRightInd w:val="0"/>
        <w:snapToGrid w:val="0"/>
        <w:spacing w:line="360" w:lineRule="auto"/>
        <w:ind w:firstLineChars="850" w:firstLine="2380"/>
        <w:contextualSpacing/>
        <w:rPr>
          <w:rFonts w:asciiTheme="majorEastAsia" w:eastAsiaTheme="majorEastAsia" w:hAnsiTheme="majorEastAsia"/>
          <w:sz w:val="28"/>
          <w:szCs w:val="28"/>
          <w:lang w:eastAsia="zh-CN"/>
        </w:rPr>
      </w:pPr>
      <w:r>
        <w:rPr>
          <w:rFonts w:hint="eastAsia"/>
          <w:sz w:val="28"/>
          <w:szCs w:val="28"/>
          <w:lang w:eastAsia="zh-CN"/>
        </w:rPr>
        <w:t>福建海裕石化有限公司</w:t>
      </w:r>
    </w:p>
    <w:p w:rsidR="00713616" w:rsidRDefault="00713616" w:rsidP="00C47710">
      <w:pPr>
        <w:spacing w:line="360" w:lineRule="auto"/>
        <w:ind w:firstLineChars="450" w:firstLine="1440"/>
        <w:rPr>
          <w:lang w:eastAsia="zh-CN"/>
        </w:rPr>
      </w:pPr>
      <w:r>
        <w:rPr>
          <w:rFonts w:hint="eastAsia"/>
          <w:color w:val="000000"/>
          <w:spacing w:val="20"/>
          <w:sz w:val="30"/>
          <w:szCs w:val="30"/>
          <w:lang w:eastAsia="zh-CN"/>
        </w:rPr>
        <w:t>乙方：</w:t>
      </w:r>
      <w:r>
        <w:rPr>
          <w:lang w:eastAsia="zh-CN"/>
        </w:rPr>
        <w:t xml:space="preserve"> </w:t>
      </w:r>
    </w:p>
    <w:p w:rsidR="00713616" w:rsidRDefault="00713616" w:rsidP="00713616">
      <w:pPr>
        <w:tabs>
          <w:tab w:val="left" w:pos="1145"/>
          <w:tab w:val="left" w:pos="3119"/>
        </w:tabs>
        <w:ind w:firstLineChars="494" w:firstLine="1581"/>
        <w:rPr>
          <w:color w:val="000000"/>
          <w:spacing w:val="20"/>
          <w:sz w:val="30"/>
          <w:szCs w:val="30"/>
          <w:lang w:eastAsia="zh-CN"/>
        </w:rPr>
      </w:pPr>
      <w:r>
        <w:rPr>
          <w:rFonts w:hint="eastAsia"/>
          <w:color w:val="000000"/>
          <w:spacing w:val="20"/>
          <w:sz w:val="30"/>
          <w:szCs w:val="30"/>
          <w:lang w:eastAsia="zh-CN"/>
        </w:rPr>
        <w:t xml:space="preserve"> </w:t>
      </w:r>
    </w:p>
    <w:p w:rsidR="00713616" w:rsidRDefault="00713616" w:rsidP="00713616">
      <w:pPr>
        <w:rPr>
          <w:color w:val="000000"/>
          <w:spacing w:val="20"/>
          <w:sz w:val="24"/>
          <w:lang w:eastAsia="zh-CN"/>
        </w:rPr>
      </w:pPr>
    </w:p>
    <w:p w:rsidR="00713616" w:rsidRDefault="00713616" w:rsidP="00713616">
      <w:pPr>
        <w:ind w:firstLineChars="700" w:firstLine="2240"/>
        <w:rPr>
          <w:color w:val="000000"/>
          <w:spacing w:val="20"/>
          <w:sz w:val="30"/>
          <w:lang w:eastAsia="zh-CN"/>
        </w:rPr>
      </w:pPr>
      <w:r>
        <w:rPr>
          <w:rFonts w:hint="eastAsia"/>
          <w:color w:val="000000"/>
          <w:spacing w:val="20"/>
          <w:sz w:val="30"/>
          <w:lang w:eastAsia="zh-CN"/>
        </w:rPr>
        <w:t>签订地点：福建.漳州漳浦杜浔</w:t>
      </w:r>
    </w:p>
    <w:p w:rsidR="00713616" w:rsidRDefault="00713616" w:rsidP="00713616">
      <w:pPr>
        <w:ind w:firstLineChars="700" w:firstLine="2240"/>
        <w:rPr>
          <w:color w:val="000000"/>
          <w:spacing w:val="20"/>
          <w:sz w:val="30"/>
          <w:lang w:eastAsia="zh-CN"/>
        </w:rPr>
      </w:pPr>
      <w:r>
        <w:rPr>
          <w:rFonts w:hint="eastAsia"/>
          <w:color w:val="000000"/>
          <w:spacing w:val="20"/>
          <w:sz w:val="30"/>
          <w:lang w:eastAsia="zh-CN"/>
        </w:rPr>
        <w:t>签订时间：</w:t>
      </w:r>
      <w:r>
        <w:rPr>
          <w:color w:val="000000"/>
          <w:spacing w:val="20"/>
          <w:sz w:val="30"/>
          <w:lang w:eastAsia="zh-CN"/>
        </w:rPr>
        <w:t xml:space="preserve">  </w:t>
      </w:r>
      <w:r>
        <w:rPr>
          <w:rFonts w:hint="eastAsia"/>
          <w:color w:val="000000"/>
          <w:spacing w:val="20"/>
          <w:sz w:val="30"/>
          <w:lang w:eastAsia="zh-CN"/>
        </w:rPr>
        <w:t>年 月  日</w:t>
      </w:r>
    </w:p>
    <w:p w:rsidR="00713616" w:rsidRDefault="00713616" w:rsidP="00713616">
      <w:pPr>
        <w:ind w:firstLineChars="700" w:firstLine="2240"/>
        <w:rPr>
          <w:color w:val="000000"/>
          <w:spacing w:val="20"/>
          <w:sz w:val="30"/>
          <w:lang w:eastAsia="zh-CN"/>
        </w:rPr>
      </w:pPr>
    </w:p>
    <w:p w:rsidR="00C47710" w:rsidRDefault="00C47710" w:rsidP="00713616">
      <w:pPr>
        <w:spacing w:line="360" w:lineRule="auto"/>
        <w:ind w:firstLineChars="150" w:firstLine="360"/>
        <w:rPr>
          <w:rFonts w:cs="Arial"/>
          <w:bCs/>
          <w:color w:val="000000"/>
          <w:sz w:val="24"/>
          <w:u w:val="single"/>
          <w:lang w:eastAsia="zh-CN"/>
        </w:rPr>
      </w:pPr>
    </w:p>
    <w:p w:rsidR="00C85728" w:rsidRDefault="00C85728" w:rsidP="00713616">
      <w:pPr>
        <w:spacing w:line="360" w:lineRule="auto"/>
        <w:ind w:firstLineChars="150" w:firstLine="360"/>
        <w:rPr>
          <w:rFonts w:cs="Arial"/>
          <w:bCs/>
          <w:color w:val="000000"/>
          <w:sz w:val="24"/>
          <w:u w:val="single"/>
          <w:lang w:eastAsia="zh-CN"/>
        </w:rPr>
      </w:pPr>
    </w:p>
    <w:p w:rsidR="00713616" w:rsidRDefault="00713616" w:rsidP="00C85728">
      <w:pPr>
        <w:spacing w:line="360" w:lineRule="auto"/>
        <w:ind w:firstLineChars="200" w:firstLine="480"/>
        <w:rPr>
          <w:rFonts w:cs="Arial"/>
          <w:bCs/>
          <w:color w:val="000000"/>
          <w:sz w:val="24"/>
          <w:lang w:eastAsia="zh-CN"/>
        </w:rPr>
      </w:pPr>
      <w:r>
        <w:rPr>
          <w:rFonts w:cs="Arial" w:hint="eastAsia"/>
          <w:bCs/>
          <w:color w:val="000000"/>
          <w:sz w:val="24"/>
          <w:u w:val="single"/>
          <w:lang w:eastAsia="zh-CN"/>
        </w:rPr>
        <w:lastRenderedPageBreak/>
        <w:t>福建福海创石油化工有限公司，腾龙芳烃（漳州）有限公司，翔鹭石化（漳州）有限公司，翔鹭码头投资管理（漳州）有限公司, 福建福化古雷石油化工有限公司,</w:t>
      </w:r>
      <w:r>
        <w:rPr>
          <w:rFonts w:cs="Arial"/>
          <w:bCs/>
          <w:color w:val="000000"/>
          <w:sz w:val="24"/>
          <w:u w:val="single"/>
          <w:lang w:eastAsia="zh-CN"/>
        </w:rPr>
        <w:t xml:space="preserve"> </w:t>
      </w:r>
      <w:r w:rsidR="0092291A">
        <w:rPr>
          <w:rFonts w:cs="Arial" w:hint="eastAsia"/>
          <w:bCs/>
          <w:color w:val="000000"/>
          <w:sz w:val="24"/>
          <w:u w:val="single"/>
          <w:lang w:eastAsia="zh-CN"/>
        </w:rPr>
        <w:t>福建海裕石化有限公司</w:t>
      </w:r>
      <w:r>
        <w:rPr>
          <w:rFonts w:cs="Arial" w:hint="eastAsia"/>
          <w:bCs/>
          <w:color w:val="000000"/>
          <w:sz w:val="24"/>
          <w:lang w:eastAsia="zh-CN"/>
        </w:rPr>
        <w:t>（以下合称为“甲方</w:t>
      </w:r>
      <w:r>
        <w:rPr>
          <w:rFonts w:cs="Arial"/>
          <w:bCs/>
          <w:color w:val="000000"/>
          <w:sz w:val="24"/>
          <w:lang w:eastAsia="zh-CN"/>
        </w:rPr>
        <w:t>”</w:t>
      </w:r>
      <w:r>
        <w:rPr>
          <w:rFonts w:cs="Arial" w:hint="eastAsia"/>
          <w:bCs/>
          <w:color w:val="000000"/>
          <w:sz w:val="24"/>
          <w:lang w:eastAsia="zh-CN"/>
        </w:rPr>
        <w:t>）和</w:t>
      </w:r>
      <w:r>
        <w:rPr>
          <w:rFonts w:cs="Arial" w:hint="eastAsia"/>
          <w:bCs/>
          <w:color w:val="000000"/>
          <w:sz w:val="24"/>
          <w:u w:val="single"/>
          <w:lang w:eastAsia="zh-CN"/>
        </w:rPr>
        <w:t xml:space="preserve">  </w:t>
      </w:r>
      <w:r>
        <w:rPr>
          <w:rFonts w:cs="Arial"/>
          <w:bCs/>
          <w:color w:val="000000"/>
          <w:sz w:val="24"/>
          <w:u w:val="single"/>
          <w:lang w:eastAsia="zh-CN"/>
        </w:rPr>
        <w:t xml:space="preserve">                     </w:t>
      </w:r>
      <w:r>
        <w:rPr>
          <w:rFonts w:cs="Arial" w:hint="eastAsia"/>
          <w:bCs/>
          <w:color w:val="000000"/>
          <w:sz w:val="24"/>
          <w:u w:val="single"/>
          <w:lang w:eastAsia="zh-CN"/>
        </w:rPr>
        <w:t xml:space="preserve">  </w:t>
      </w:r>
      <w:r>
        <w:rPr>
          <w:rFonts w:cs="Arial" w:hint="eastAsia"/>
          <w:bCs/>
          <w:color w:val="000000"/>
          <w:sz w:val="24"/>
          <w:lang w:eastAsia="zh-CN"/>
        </w:rPr>
        <w:t>（以下称为“乙方</w:t>
      </w:r>
      <w:r>
        <w:rPr>
          <w:rFonts w:cs="Arial"/>
          <w:bCs/>
          <w:color w:val="000000"/>
          <w:sz w:val="24"/>
          <w:lang w:eastAsia="zh-CN"/>
        </w:rPr>
        <w:t>”</w:t>
      </w:r>
      <w:r>
        <w:rPr>
          <w:rFonts w:cs="Arial" w:hint="eastAsia"/>
          <w:bCs/>
          <w:color w:val="000000"/>
          <w:sz w:val="24"/>
          <w:lang w:eastAsia="zh-CN"/>
        </w:rPr>
        <w:t>）就甲方对“2</w:t>
      </w:r>
      <w:r>
        <w:rPr>
          <w:rFonts w:cs="Arial"/>
          <w:bCs/>
          <w:color w:val="000000"/>
          <w:sz w:val="24"/>
          <w:lang w:eastAsia="zh-CN"/>
        </w:rPr>
        <w:t>022-202</w:t>
      </w:r>
      <w:r>
        <w:rPr>
          <w:rFonts w:cs="Arial" w:hint="eastAsia"/>
          <w:bCs/>
          <w:color w:val="000000"/>
          <w:sz w:val="24"/>
          <w:lang w:eastAsia="zh-CN"/>
        </w:rPr>
        <w:t>4</w:t>
      </w:r>
      <w:r>
        <w:rPr>
          <w:rFonts w:cs="Arial"/>
          <w:bCs/>
          <w:color w:val="000000"/>
          <w:sz w:val="24"/>
          <w:lang w:eastAsia="zh-CN"/>
        </w:rPr>
        <w:t>年</w:t>
      </w:r>
      <w:r>
        <w:rPr>
          <w:rFonts w:cs="Arial" w:hint="eastAsia"/>
          <w:bCs/>
          <w:color w:val="000000"/>
          <w:sz w:val="24"/>
          <w:lang w:eastAsia="zh-CN"/>
        </w:rPr>
        <w:t>两年广告业务年约”</w:t>
      </w:r>
      <w:r>
        <w:rPr>
          <w:rFonts w:cs="Arial"/>
          <w:bCs/>
          <w:color w:val="000000"/>
          <w:sz w:val="24"/>
          <w:lang w:eastAsia="zh-CN"/>
        </w:rPr>
        <w:t>详如附</w:t>
      </w:r>
      <w:r>
        <w:rPr>
          <w:rFonts w:cs="Arial" w:hint="eastAsia"/>
          <w:bCs/>
          <w:color w:val="000000"/>
          <w:sz w:val="24"/>
          <w:lang w:eastAsia="zh-CN"/>
        </w:rPr>
        <w:t>件</w:t>
      </w:r>
      <w:r>
        <w:rPr>
          <w:rFonts w:cs="Arial"/>
          <w:bCs/>
          <w:color w:val="000000"/>
          <w:sz w:val="24"/>
          <w:lang w:eastAsia="zh-CN"/>
        </w:rPr>
        <w:t>1</w:t>
      </w:r>
      <w:r>
        <w:rPr>
          <w:rFonts w:cs="Arial" w:hint="eastAsia"/>
          <w:bCs/>
          <w:color w:val="000000"/>
          <w:sz w:val="24"/>
          <w:lang w:eastAsia="zh-CN"/>
        </w:rPr>
        <w:t>《福海创广告业务年约</w:t>
      </w:r>
      <w:r w:rsidR="00B07801">
        <w:rPr>
          <w:rFonts w:cs="Arial" w:hint="eastAsia"/>
          <w:bCs/>
          <w:color w:val="000000"/>
          <w:sz w:val="24"/>
          <w:lang w:eastAsia="zh-CN"/>
        </w:rPr>
        <w:t>A类、B类</w:t>
      </w:r>
      <w:r>
        <w:rPr>
          <w:rFonts w:cs="Arial" w:hint="eastAsia"/>
          <w:bCs/>
          <w:color w:val="000000"/>
          <w:sz w:val="24"/>
          <w:lang w:eastAsia="zh-CN"/>
        </w:rPr>
        <w:t>分项</w:t>
      </w:r>
      <w:r w:rsidRPr="00FC5DAF">
        <w:rPr>
          <w:rFonts w:cs="Arial" w:hint="eastAsia"/>
          <w:bCs/>
          <w:color w:val="000000"/>
          <w:sz w:val="24"/>
          <w:lang w:eastAsia="zh-CN"/>
        </w:rPr>
        <w:t>报价表（二年预估数量）》</w:t>
      </w:r>
      <w:r w:rsidRPr="00FC5DAF">
        <w:rPr>
          <w:rFonts w:cs="Arial"/>
          <w:bCs/>
          <w:color w:val="000000"/>
          <w:sz w:val="24"/>
          <w:lang w:eastAsia="zh-CN"/>
        </w:rPr>
        <w:t>所</w:t>
      </w:r>
      <w:r>
        <w:rPr>
          <w:rFonts w:cs="Arial"/>
          <w:bCs/>
          <w:color w:val="000000"/>
          <w:sz w:val="24"/>
          <w:lang w:eastAsia="zh-CN"/>
        </w:rPr>
        <w:t>示</w:t>
      </w:r>
      <w:r>
        <w:rPr>
          <w:rFonts w:cs="Arial" w:hint="eastAsia"/>
          <w:bCs/>
          <w:color w:val="000000"/>
          <w:sz w:val="24"/>
          <w:lang w:eastAsia="zh-CN"/>
        </w:rPr>
        <w:t>的广告宣传标识制作事宜，经过双方充分友好的协商，签订本合同。</w:t>
      </w:r>
    </w:p>
    <w:p w:rsidR="00713616" w:rsidRDefault="00713616" w:rsidP="00713616">
      <w:pPr>
        <w:spacing w:line="360" w:lineRule="auto"/>
        <w:ind w:firstLineChars="200" w:firstLine="480"/>
        <w:rPr>
          <w:rFonts w:cs="Arial"/>
          <w:bCs/>
          <w:color w:val="000000"/>
          <w:sz w:val="24"/>
          <w:lang w:eastAsia="zh-CN"/>
        </w:rPr>
      </w:pPr>
    </w:p>
    <w:p w:rsidR="00713616" w:rsidRDefault="00713616" w:rsidP="00713616">
      <w:pPr>
        <w:spacing w:line="360" w:lineRule="auto"/>
        <w:rPr>
          <w:b/>
          <w:color w:val="000000"/>
          <w:sz w:val="24"/>
          <w:lang w:eastAsia="zh-CN"/>
        </w:rPr>
      </w:pPr>
      <w:r>
        <w:rPr>
          <w:rFonts w:hint="eastAsia"/>
          <w:b/>
          <w:color w:val="000000"/>
          <w:sz w:val="24"/>
          <w:lang w:eastAsia="zh-CN"/>
        </w:rPr>
        <w:t>第一条  项目要求</w:t>
      </w:r>
    </w:p>
    <w:p w:rsidR="00713616" w:rsidRDefault="00713616" w:rsidP="00713616">
      <w:pPr>
        <w:spacing w:line="360" w:lineRule="auto"/>
        <w:ind w:leftChars="7" w:left="425" w:hangingChars="171" w:hanging="410"/>
        <w:rPr>
          <w:rFonts w:cs="Arial"/>
          <w:bCs/>
          <w:color w:val="000000"/>
          <w:sz w:val="24"/>
          <w:lang w:eastAsia="zh-CN"/>
        </w:rPr>
      </w:pPr>
      <w:r>
        <w:rPr>
          <w:rFonts w:cs="Arial"/>
          <w:bCs/>
          <w:color w:val="000000"/>
          <w:sz w:val="24"/>
          <w:lang w:eastAsia="zh-CN"/>
        </w:rPr>
        <w:t>1</w:t>
      </w:r>
      <w:r>
        <w:rPr>
          <w:rFonts w:cs="Arial" w:hint="eastAsia"/>
          <w:bCs/>
          <w:color w:val="000000"/>
          <w:sz w:val="24"/>
          <w:lang w:eastAsia="zh-CN"/>
        </w:rPr>
        <w:t>、合同两年年约含税暂定总价</w:t>
      </w:r>
      <w:r>
        <w:rPr>
          <w:rFonts w:cs="Arial" w:hint="eastAsia"/>
          <w:bCs/>
          <w:color w:val="000000"/>
          <w:sz w:val="24"/>
          <w:u w:val="single"/>
          <w:lang w:eastAsia="zh-CN"/>
        </w:rPr>
        <w:t>：R</w:t>
      </w:r>
      <w:r>
        <w:rPr>
          <w:rFonts w:cs="Arial"/>
          <w:bCs/>
          <w:color w:val="000000"/>
          <w:sz w:val="24"/>
          <w:u w:val="single"/>
          <w:lang w:eastAsia="zh-CN"/>
        </w:rPr>
        <w:t>MB               元，含</w:t>
      </w:r>
      <w:r>
        <w:rPr>
          <w:rFonts w:cs="Arial" w:hint="eastAsia"/>
          <w:bCs/>
          <w:color w:val="000000"/>
          <w:sz w:val="24"/>
          <w:u w:val="single"/>
          <w:lang w:eastAsia="zh-CN"/>
        </w:rPr>
        <w:t xml:space="preserve"> </w:t>
      </w:r>
      <w:r>
        <w:rPr>
          <w:rFonts w:cs="Arial"/>
          <w:bCs/>
          <w:color w:val="000000"/>
          <w:sz w:val="24"/>
          <w:u w:val="single"/>
          <w:lang w:eastAsia="zh-CN"/>
        </w:rPr>
        <w:t xml:space="preserve">   增值税专用发票。</w:t>
      </w:r>
    </w:p>
    <w:p w:rsidR="00713616" w:rsidRDefault="00713616" w:rsidP="00713616">
      <w:pPr>
        <w:spacing w:line="360" w:lineRule="auto"/>
        <w:ind w:leftChars="107" w:left="235"/>
        <w:rPr>
          <w:rFonts w:cs="Arial"/>
          <w:bCs/>
          <w:color w:val="000000"/>
          <w:sz w:val="24"/>
          <w:lang w:eastAsia="zh-CN"/>
        </w:rPr>
      </w:pPr>
      <w:r>
        <w:rPr>
          <w:rFonts w:cs="Arial"/>
          <w:bCs/>
          <w:color w:val="000000"/>
          <w:sz w:val="24"/>
          <w:lang w:eastAsia="zh-CN"/>
        </w:rPr>
        <w:t>具体需求之项目</w:t>
      </w:r>
      <w:r>
        <w:rPr>
          <w:rFonts w:cs="Arial" w:hint="eastAsia"/>
          <w:bCs/>
          <w:color w:val="000000"/>
          <w:sz w:val="24"/>
          <w:lang w:eastAsia="zh-CN"/>
        </w:rPr>
        <w:t>、</w:t>
      </w:r>
      <w:r>
        <w:rPr>
          <w:rFonts w:cs="Arial"/>
          <w:bCs/>
          <w:color w:val="000000"/>
          <w:sz w:val="24"/>
          <w:lang w:eastAsia="zh-CN"/>
        </w:rPr>
        <w:t>年度预估数量</w:t>
      </w:r>
      <w:r>
        <w:rPr>
          <w:rFonts w:cs="Arial" w:hint="eastAsia"/>
          <w:bCs/>
          <w:color w:val="000000"/>
          <w:sz w:val="24"/>
          <w:lang w:eastAsia="zh-CN"/>
        </w:rPr>
        <w:t>以及计量单位要求</w:t>
      </w:r>
      <w:r>
        <w:rPr>
          <w:rFonts w:cs="Arial"/>
          <w:bCs/>
          <w:color w:val="000000"/>
          <w:sz w:val="24"/>
          <w:lang w:eastAsia="zh-CN"/>
        </w:rPr>
        <w:t>详如附</w:t>
      </w:r>
      <w:r>
        <w:rPr>
          <w:rFonts w:cs="Arial" w:hint="eastAsia"/>
          <w:bCs/>
          <w:color w:val="000000"/>
          <w:sz w:val="24"/>
          <w:lang w:eastAsia="zh-CN"/>
        </w:rPr>
        <w:t>件</w:t>
      </w:r>
      <w:r>
        <w:rPr>
          <w:rFonts w:cs="Arial"/>
          <w:bCs/>
          <w:color w:val="000000"/>
          <w:sz w:val="24"/>
          <w:lang w:eastAsia="zh-CN"/>
        </w:rPr>
        <w:t>1</w:t>
      </w:r>
      <w:r>
        <w:rPr>
          <w:rFonts w:cs="Arial" w:hint="eastAsia"/>
          <w:bCs/>
          <w:color w:val="000000"/>
          <w:sz w:val="24"/>
          <w:lang w:eastAsia="zh-CN"/>
        </w:rPr>
        <w:t>《福海创广告业务年约</w:t>
      </w:r>
      <w:r w:rsidR="00B07801">
        <w:rPr>
          <w:rFonts w:cs="Arial" w:hint="eastAsia"/>
          <w:bCs/>
          <w:color w:val="000000"/>
          <w:sz w:val="24"/>
          <w:lang w:eastAsia="zh-CN"/>
        </w:rPr>
        <w:t>A类、B类</w:t>
      </w:r>
      <w:r>
        <w:rPr>
          <w:rFonts w:cs="Arial" w:hint="eastAsia"/>
          <w:bCs/>
          <w:color w:val="000000"/>
          <w:sz w:val="24"/>
          <w:lang w:eastAsia="zh-CN"/>
        </w:rPr>
        <w:t>分项报价表（二年预估数量）》</w:t>
      </w:r>
      <w:r>
        <w:rPr>
          <w:rFonts w:cs="Arial"/>
          <w:bCs/>
          <w:color w:val="000000"/>
          <w:sz w:val="24"/>
          <w:lang w:eastAsia="zh-CN"/>
        </w:rPr>
        <w:t>所示。</w:t>
      </w:r>
      <w:r>
        <w:rPr>
          <w:rFonts w:cs="Arial" w:hint="eastAsia"/>
          <w:bCs/>
          <w:color w:val="000000"/>
          <w:sz w:val="24"/>
          <w:lang w:eastAsia="zh-CN"/>
        </w:rPr>
        <w:t>其中年度预估数量不作为实际采购数量的承诺，仅供参考，以实际需求量为结算依据。</w:t>
      </w:r>
    </w:p>
    <w:p w:rsidR="00713616" w:rsidRDefault="00713616" w:rsidP="00713616">
      <w:pPr>
        <w:spacing w:line="360" w:lineRule="auto"/>
        <w:ind w:leftChars="7" w:left="509" w:hangingChars="206" w:hanging="494"/>
        <w:rPr>
          <w:rFonts w:cs="Arial"/>
          <w:bCs/>
          <w:color w:val="000000"/>
          <w:sz w:val="24"/>
          <w:lang w:eastAsia="zh-CN"/>
        </w:rPr>
      </w:pPr>
      <w:r>
        <w:rPr>
          <w:rFonts w:cs="Arial"/>
          <w:bCs/>
          <w:color w:val="000000"/>
          <w:sz w:val="24"/>
          <w:lang w:eastAsia="zh-CN"/>
        </w:rPr>
        <w:t>2</w:t>
      </w:r>
      <w:r>
        <w:rPr>
          <w:rFonts w:cs="Arial" w:hint="eastAsia"/>
          <w:bCs/>
          <w:color w:val="000000"/>
          <w:sz w:val="24"/>
          <w:lang w:eastAsia="zh-CN"/>
        </w:rPr>
        <w:t>、发包要求：</w:t>
      </w:r>
    </w:p>
    <w:p w:rsidR="00713616" w:rsidRDefault="00713616" w:rsidP="00713616">
      <w:pPr>
        <w:spacing w:line="360" w:lineRule="auto"/>
        <w:ind w:leftChars="7" w:left="509" w:hangingChars="206" w:hanging="494"/>
        <w:rPr>
          <w:rFonts w:cs="Arial"/>
          <w:bCs/>
          <w:color w:val="000000"/>
          <w:sz w:val="24"/>
          <w:lang w:eastAsia="zh-CN"/>
        </w:rPr>
      </w:pPr>
      <w:r>
        <w:rPr>
          <w:rFonts w:cs="Arial" w:hint="eastAsia"/>
          <w:bCs/>
          <w:color w:val="000000"/>
          <w:sz w:val="24"/>
          <w:lang w:eastAsia="zh-CN"/>
        </w:rPr>
        <w:t xml:space="preserve">    2.1 具体发包要求见附件1《福海创广告业务年约</w:t>
      </w:r>
      <w:r w:rsidR="00B07801">
        <w:rPr>
          <w:rFonts w:cs="Arial" w:hint="eastAsia"/>
          <w:bCs/>
          <w:color w:val="000000"/>
          <w:sz w:val="24"/>
          <w:lang w:eastAsia="zh-CN"/>
        </w:rPr>
        <w:t>A类、B类</w:t>
      </w:r>
      <w:r>
        <w:rPr>
          <w:rFonts w:cs="Arial" w:hint="eastAsia"/>
          <w:bCs/>
          <w:color w:val="000000"/>
          <w:sz w:val="24"/>
          <w:lang w:eastAsia="zh-CN"/>
        </w:rPr>
        <w:t>分项报价表（二年预估数量）》。</w:t>
      </w:r>
    </w:p>
    <w:p w:rsidR="00713616" w:rsidRDefault="00713616" w:rsidP="00713616">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2.2 质量必须符合国家相关标准、行业标准、合同附件及双方约定之要求，制作必须达到甲方使用目的及合同目的。</w:t>
      </w:r>
    </w:p>
    <w:p w:rsidR="00713616" w:rsidRDefault="00713616" w:rsidP="00713616">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2.3 乙方应建立并维护其质量保证体系的有效运行，如甲方有要求，乙方应提供按国家有关规定切实实行质量保证体系的有效证明。甲方有权亲自或委托第三方检查乙方的质量保证体系。</w:t>
      </w:r>
    </w:p>
    <w:p w:rsidR="00713616" w:rsidRDefault="00713616" w:rsidP="00713616">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2.4 乙方应向甲方保证，所提供的材料的规格、产品质量完全符合甲方提出的条件要求。</w:t>
      </w:r>
    </w:p>
    <w:p w:rsidR="00713616" w:rsidRDefault="00713616" w:rsidP="00713616">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2.5 乙方派遣到甲方的工作人员，如需进入现场相关规定区域作业时候，乙方工作人员的保险（包含但不限于工伤险、意外险），乙方必须根据甲方相关安全要求负责购买相应保险,且保额不低于RMB100万元。</w:t>
      </w:r>
    </w:p>
    <w:p w:rsidR="00713616" w:rsidRDefault="00713616" w:rsidP="00713616">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2.6 框架协议内的项目按照协议价进行制作，框架协议外的项目需重新进行采购发包。</w:t>
      </w:r>
    </w:p>
    <w:p w:rsidR="00713616" w:rsidRDefault="00713616" w:rsidP="00B07801">
      <w:pPr>
        <w:spacing w:line="360" w:lineRule="auto"/>
        <w:rPr>
          <w:b/>
          <w:color w:val="000000"/>
          <w:sz w:val="24"/>
          <w:lang w:eastAsia="zh-CN"/>
        </w:rPr>
      </w:pPr>
      <w:r>
        <w:rPr>
          <w:rFonts w:hint="eastAsia"/>
          <w:b/>
          <w:color w:val="000000"/>
          <w:sz w:val="24"/>
          <w:lang w:eastAsia="zh-CN"/>
        </w:rPr>
        <w:t xml:space="preserve">第二条 </w:t>
      </w:r>
      <w:r>
        <w:rPr>
          <w:b/>
          <w:color w:val="000000"/>
          <w:sz w:val="24"/>
          <w:lang w:eastAsia="zh-CN"/>
        </w:rPr>
        <w:t xml:space="preserve"> </w:t>
      </w:r>
      <w:r>
        <w:rPr>
          <w:rFonts w:hint="eastAsia"/>
          <w:b/>
          <w:color w:val="000000"/>
          <w:sz w:val="24"/>
          <w:lang w:eastAsia="zh-CN"/>
        </w:rPr>
        <w:t>数量和价格</w:t>
      </w:r>
    </w:p>
    <w:p w:rsidR="00713616" w:rsidRDefault="00713616" w:rsidP="00713616">
      <w:pPr>
        <w:spacing w:line="360" w:lineRule="auto"/>
        <w:ind w:left="336" w:hangingChars="140" w:hanging="336"/>
        <w:rPr>
          <w:rFonts w:cs="Arial"/>
          <w:bCs/>
          <w:color w:val="000000"/>
          <w:sz w:val="24"/>
          <w:lang w:eastAsia="zh-CN"/>
        </w:rPr>
      </w:pPr>
      <w:r>
        <w:rPr>
          <w:rFonts w:cs="Arial"/>
          <w:bCs/>
          <w:color w:val="000000"/>
          <w:sz w:val="24"/>
          <w:lang w:eastAsia="zh-CN"/>
        </w:rPr>
        <w:t>1</w:t>
      </w:r>
      <w:r>
        <w:rPr>
          <w:rFonts w:cs="Arial" w:hint="eastAsia"/>
          <w:bCs/>
          <w:color w:val="000000"/>
          <w:sz w:val="24"/>
          <w:lang w:eastAsia="zh-CN"/>
        </w:rPr>
        <w:t>、实际数量的增减可视甲方的需要，以甲方在合同期内发出的加工/交货计划为准。甲方</w:t>
      </w:r>
      <w:r>
        <w:rPr>
          <w:rFonts w:cs="Arial"/>
          <w:bCs/>
          <w:color w:val="000000"/>
          <w:sz w:val="24"/>
          <w:lang w:eastAsia="zh-CN"/>
        </w:rPr>
        <w:t>有权根据</w:t>
      </w:r>
      <w:r>
        <w:rPr>
          <w:rFonts w:cs="Arial" w:hint="eastAsia"/>
          <w:bCs/>
          <w:color w:val="000000"/>
          <w:sz w:val="24"/>
          <w:lang w:eastAsia="zh-CN"/>
        </w:rPr>
        <w:t>乙</w:t>
      </w:r>
      <w:r>
        <w:rPr>
          <w:rFonts w:cs="Arial"/>
          <w:bCs/>
          <w:color w:val="000000"/>
          <w:sz w:val="24"/>
          <w:lang w:eastAsia="zh-CN"/>
        </w:rPr>
        <w:t>方的</w:t>
      </w:r>
      <w:r>
        <w:rPr>
          <w:rFonts w:cs="Arial" w:hint="eastAsia"/>
          <w:bCs/>
          <w:color w:val="000000"/>
          <w:sz w:val="24"/>
          <w:lang w:eastAsia="zh-CN"/>
        </w:rPr>
        <w:t>制作</w:t>
      </w:r>
      <w:r>
        <w:rPr>
          <w:rFonts w:cs="Arial"/>
          <w:bCs/>
          <w:color w:val="000000"/>
          <w:sz w:val="24"/>
          <w:lang w:eastAsia="zh-CN"/>
        </w:rPr>
        <w:t>品质</w:t>
      </w:r>
      <w:r>
        <w:rPr>
          <w:rFonts w:cs="Arial" w:hint="eastAsia"/>
          <w:bCs/>
          <w:color w:val="000000"/>
          <w:sz w:val="24"/>
          <w:lang w:eastAsia="zh-CN"/>
        </w:rPr>
        <w:t>或者甲方的生产使用计划</w:t>
      </w:r>
      <w:r>
        <w:rPr>
          <w:rFonts w:cs="Arial"/>
          <w:bCs/>
          <w:color w:val="000000"/>
          <w:sz w:val="24"/>
          <w:lang w:eastAsia="zh-CN"/>
        </w:rPr>
        <w:t>调整数量，</w:t>
      </w:r>
      <w:r>
        <w:rPr>
          <w:rFonts w:cs="Arial" w:hint="eastAsia"/>
          <w:bCs/>
          <w:color w:val="000000"/>
          <w:sz w:val="24"/>
          <w:lang w:eastAsia="zh-CN"/>
        </w:rPr>
        <w:t>乙方</w:t>
      </w:r>
      <w:r>
        <w:rPr>
          <w:rFonts w:cs="Arial"/>
          <w:bCs/>
          <w:color w:val="000000"/>
          <w:sz w:val="24"/>
          <w:lang w:eastAsia="zh-CN"/>
        </w:rPr>
        <w:t>不得有任</w:t>
      </w:r>
      <w:r>
        <w:rPr>
          <w:rFonts w:cs="Arial"/>
          <w:bCs/>
          <w:color w:val="000000"/>
          <w:sz w:val="24"/>
          <w:lang w:eastAsia="zh-CN"/>
        </w:rPr>
        <w:lastRenderedPageBreak/>
        <w:t>何异议。</w:t>
      </w:r>
    </w:p>
    <w:p w:rsidR="00713616" w:rsidRDefault="00713616" w:rsidP="00713616">
      <w:pPr>
        <w:spacing w:line="360" w:lineRule="auto"/>
        <w:ind w:left="336" w:hangingChars="140" w:hanging="336"/>
        <w:rPr>
          <w:rFonts w:cs="Arial"/>
          <w:bCs/>
          <w:color w:val="000000"/>
          <w:sz w:val="24"/>
          <w:lang w:eastAsia="zh-CN"/>
        </w:rPr>
      </w:pPr>
      <w:r>
        <w:rPr>
          <w:rFonts w:cs="Arial"/>
          <w:bCs/>
          <w:color w:val="000000"/>
          <w:sz w:val="24"/>
          <w:lang w:eastAsia="zh-CN"/>
        </w:rPr>
        <w:t>2</w:t>
      </w:r>
      <w:r>
        <w:rPr>
          <w:rFonts w:cs="Arial" w:hint="eastAsia"/>
          <w:bCs/>
          <w:color w:val="000000"/>
          <w:sz w:val="24"/>
          <w:lang w:eastAsia="zh-CN"/>
        </w:rPr>
        <w:t>、计量单位和方法按</w:t>
      </w:r>
      <w:r>
        <w:rPr>
          <w:rFonts w:cs="Arial"/>
          <w:bCs/>
          <w:color w:val="000000"/>
          <w:sz w:val="24"/>
          <w:lang w:eastAsia="zh-CN"/>
        </w:rPr>
        <w:t>附</w:t>
      </w:r>
      <w:r>
        <w:rPr>
          <w:rFonts w:cs="Arial" w:hint="eastAsia"/>
          <w:bCs/>
          <w:color w:val="000000"/>
          <w:sz w:val="24"/>
          <w:lang w:eastAsia="zh-CN"/>
        </w:rPr>
        <w:t>件</w:t>
      </w:r>
      <w:r>
        <w:rPr>
          <w:rFonts w:cs="Arial"/>
          <w:bCs/>
          <w:color w:val="000000"/>
          <w:sz w:val="24"/>
          <w:lang w:eastAsia="zh-CN"/>
        </w:rPr>
        <w:t>1</w:t>
      </w:r>
      <w:r>
        <w:rPr>
          <w:rFonts w:cs="Arial" w:hint="eastAsia"/>
          <w:bCs/>
          <w:color w:val="000000"/>
          <w:sz w:val="24"/>
          <w:lang w:eastAsia="zh-CN"/>
        </w:rPr>
        <w:t>《福海创广告业务年约</w:t>
      </w:r>
      <w:r w:rsidR="00B07801">
        <w:rPr>
          <w:rFonts w:cs="Arial" w:hint="eastAsia"/>
          <w:bCs/>
          <w:color w:val="000000"/>
          <w:sz w:val="24"/>
          <w:lang w:eastAsia="zh-CN"/>
        </w:rPr>
        <w:t>A类、B类</w:t>
      </w:r>
      <w:r>
        <w:rPr>
          <w:rFonts w:cs="Arial" w:hint="eastAsia"/>
          <w:bCs/>
          <w:color w:val="000000"/>
          <w:sz w:val="24"/>
          <w:lang w:eastAsia="zh-CN"/>
        </w:rPr>
        <w:t>分项报价表</w:t>
      </w:r>
      <w:r w:rsidR="00B07801">
        <w:rPr>
          <w:rFonts w:cs="Arial" w:hint="eastAsia"/>
          <w:bCs/>
          <w:color w:val="000000"/>
          <w:sz w:val="24"/>
          <w:lang w:eastAsia="zh-CN"/>
        </w:rPr>
        <w:t>（二</w:t>
      </w:r>
      <w:r>
        <w:rPr>
          <w:rFonts w:cs="Arial" w:hint="eastAsia"/>
          <w:bCs/>
          <w:color w:val="000000"/>
          <w:sz w:val="24"/>
          <w:lang w:eastAsia="zh-CN"/>
        </w:rPr>
        <w:t>年预估数量）》约定。</w:t>
      </w:r>
    </w:p>
    <w:p w:rsidR="00713616" w:rsidRDefault="00713616" w:rsidP="00713616">
      <w:pPr>
        <w:spacing w:line="360" w:lineRule="auto"/>
        <w:ind w:left="336" w:hangingChars="140" w:hanging="336"/>
        <w:rPr>
          <w:rFonts w:cs="Arial"/>
          <w:bCs/>
          <w:color w:val="000000"/>
          <w:sz w:val="24"/>
          <w:lang w:eastAsia="zh-CN"/>
        </w:rPr>
      </w:pPr>
      <w:r>
        <w:rPr>
          <w:rFonts w:cs="Arial" w:hint="eastAsia"/>
          <w:bCs/>
          <w:color w:val="000000"/>
          <w:sz w:val="24"/>
          <w:lang w:eastAsia="zh-CN"/>
        </w:rPr>
        <w:t>3、价格参照</w:t>
      </w:r>
      <w:r>
        <w:rPr>
          <w:rFonts w:cs="Arial"/>
          <w:bCs/>
          <w:color w:val="000000"/>
          <w:sz w:val="24"/>
          <w:lang w:eastAsia="zh-CN"/>
        </w:rPr>
        <w:t>附</w:t>
      </w:r>
      <w:r>
        <w:rPr>
          <w:rFonts w:cs="Arial" w:hint="eastAsia"/>
          <w:bCs/>
          <w:color w:val="000000"/>
          <w:sz w:val="24"/>
          <w:lang w:eastAsia="zh-CN"/>
        </w:rPr>
        <w:t>件</w:t>
      </w:r>
      <w:r>
        <w:rPr>
          <w:rFonts w:cs="Arial"/>
          <w:bCs/>
          <w:color w:val="000000"/>
          <w:sz w:val="24"/>
          <w:lang w:eastAsia="zh-CN"/>
        </w:rPr>
        <w:t>1</w:t>
      </w:r>
      <w:r>
        <w:rPr>
          <w:rFonts w:cs="Arial" w:hint="eastAsia"/>
          <w:bCs/>
          <w:color w:val="000000"/>
          <w:sz w:val="24"/>
          <w:lang w:eastAsia="zh-CN"/>
        </w:rPr>
        <w:t>《福海创广告业务年约</w:t>
      </w:r>
      <w:r w:rsidR="00B07801">
        <w:rPr>
          <w:rFonts w:cs="Arial" w:hint="eastAsia"/>
          <w:bCs/>
          <w:color w:val="000000"/>
          <w:sz w:val="24"/>
          <w:lang w:eastAsia="zh-CN"/>
        </w:rPr>
        <w:t>A类、B类分项报价表（二</w:t>
      </w:r>
      <w:r>
        <w:rPr>
          <w:rFonts w:cs="Arial" w:hint="eastAsia"/>
          <w:bCs/>
          <w:color w:val="000000"/>
          <w:sz w:val="24"/>
          <w:lang w:eastAsia="zh-CN"/>
        </w:rPr>
        <w:t>年预估数量）》中单价执行，附件之单价为为固定含税送到包干单价，含</w:t>
      </w:r>
      <w:r>
        <w:rPr>
          <w:rFonts w:cs="Arial" w:hint="eastAsia"/>
          <w:bCs/>
          <w:color w:val="000000"/>
          <w:sz w:val="24"/>
          <w:u w:val="single"/>
          <w:lang w:eastAsia="zh-CN"/>
        </w:rPr>
        <w:t xml:space="preserve">  </w:t>
      </w:r>
      <w:r>
        <w:rPr>
          <w:rFonts w:cs="Arial"/>
          <w:bCs/>
          <w:color w:val="000000"/>
          <w:sz w:val="24"/>
          <w:u w:val="single"/>
          <w:lang w:eastAsia="zh-CN"/>
        </w:rPr>
        <w:t xml:space="preserve"> </w:t>
      </w:r>
      <w:r w:rsidRPr="008E264B">
        <w:rPr>
          <w:rFonts w:cs="Arial"/>
          <w:bCs/>
          <w:color w:val="000000"/>
          <w:sz w:val="24"/>
          <w:u w:val="single"/>
          <w:lang w:eastAsia="zh-CN"/>
        </w:rPr>
        <w:t>税率</w:t>
      </w:r>
      <w:r>
        <w:rPr>
          <w:rFonts w:cs="Arial"/>
          <w:bCs/>
          <w:color w:val="000000"/>
          <w:sz w:val="24"/>
          <w:u w:val="single"/>
          <w:lang w:eastAsia="zh-CN"/>
        </w:rPr>
        <w:t xml:space="preserve">    </w:t>
      </w:r>
      <w:r>
        <w:rPr>
          <w:rFonts w:cs="Arial" w:hint="eastAsia"/>
          <w:bCs/>
          <w:color w:val="000000"/>
          <w:sz w:val="24"/>
          <w:lang w:eastAsia="zh-CN"/>
        </w:rPr>
        <w:t>增值税专用发票。</w:t>
      </w:r>
    </w:p>
    <w:p w:rsidR="00713616" w:rsidRDefault="00713616" w:rsidP="00713616">
      <w:pPr>
        <w:spacing w:line="360" w:lineRule="auto"/>
        <w:ind w:left="336" w:hangingChars="140" w:hanging="336"/>
        <w:rPr>
          <w:rFonts w:cs="Arial"/>
          <w:bCs/>
          <w:color w:val="000000"/>
          <w:sz w:val="24"/>
          <w:lang w:eastAsia="zh-CN"/>
        </w:rPr>
      </w:pPr>
      <w:r>
        <w:rPr>
          <w:rFonts w:cs="Arial" w:hint="eastAsia"/>
          <w:bCs/>
          <w:color w:val="000000"/>
          <w:sz w:val="24"/>
          <w:lang w:eastAsia="zh-CN"/>
        </w:rPr>
        <w:t>4、</w:t>
      </w:r>
      <w:r>
        <w:rPr>
          <w:rFonts w:cs="Arial"/>
          <w:bCs/>
          <w:color w:val="000000"/>
          <w:sz w:val="24"/>
          <w:lang w:eastAsia="zh-CN"/>
        </w:rPr>
        <w:t>合同单价已包含货款、运费、装卸费、保固费等所有费用。本合同为固定单价合同，在合约有效期内单价不因包括但不限于市场风险、政策风险、汇率变动、原材料价格变动等因素而改变。</w:t>
      </w:r>
    </w:p>
    <w:p w:rsidR="00713616" w:rsidRDefault="00713616" w:rsidP="00713616">
      <w:pPr>
        <w:spacing w:line="360" w:lineRule="auto"/>
        <w:ind w:left="336" w:hangingChars="140" w:hanging="336"/>
        <w:rPr>
          <w:color w:val="000000"/>
          <w:sz w:val="24"/>
          <w:lang w:eastAsia="zh-CN"/>
        </w:rPr>
      </w:pPr>
      <w:r>
        <w:rPr>
          <w:rFonts w:cs="Arial" w:hint="eastAsia"/>
          <w:bCs/>
          <w:color w:val="000000"/>
          <w:sz w:val="24"/>
          <w:lang w:eastAsia="zh-CN"/>
        </w:rPr>
        <w:t>5</w:t>
      </w:r>
      <w:r>
        <w:rPr>
          <w:rFonts w:hint="eastAsia"/>
          <w:color w:val="000000"/>
          <w:sz w:val="24"/>
          <w:lang w:eastAsia="zh-CN"/>
        </w:rPr>
        <w:t>、合同货币：本合同以人民币作为结算以及支付货币。</w:t>
      </w:r>
    </w:p>
    <w:p w:rsidR="00713616" w:rsidRDefault="00713616" w:rsidP="00713616">
      <w:pPr>
        <w:spacing w:line="360" w:lineRule="auto"/>
        <w:ind w:left="336" w:hangingChars="140" w:hanging="336"/>
        <w:rPr>
          <w:color w:val="000000"/>
          <w:sz w:val="24"/>
          <w:lang w:eastAsia="zh-CN"/>
        </w:rPr>
      </w:pPr>
    </w:p>
    <w:p w:rsidR="00713616" w:rsidRDefault="00713616" w:rsidP="00713616">
      <w:pPr>
        <w:spacing w:line="360" w:lineRule="auto"/>
        <w:ind w:leftChars="-6" w:left="-1" w:hangingChars="5" w:hanging="12"/>
        <w:rPr>
          <w:b/>
          <w:color w:val="000000"/>
          <w:sz w:val="24"/>
          <w:lang w:eastAsia="zh-CN"/>
        </w:rPr>
      </w:pPr>
      <w:r>
        <w:rPr>
          <w:rFonts w:hint="eastAsia"/>
          <w:b/>
          <w:color w:val="000000"/>
          <w:sz w:val="24"/>
          <w:lang w:eastAsia="zh-CN"/>
        </w:rPr>
        <w:t>第三条  质量保证</w:t>
      </w:r>
    </w:p>
    <w:p w:rsidR="00713616" w:rsidRDefault="00713616" w:rsidP="00713616">
      <w:pPr>
        <w:spacing w:line="360" w:lineRule="auto"/>
        <w:ind w:left="360" w:hangingChars="150" w:hanging="360"/>
        <w:rPr>
          <w:sz w:val="24"/>
          <w:lang w:eastAsia="zh-CN"/>
        </w:rPr>
      </w:pPr>
      <w:r>
        <w:rPr>
          <w:rFonts w:cs="Arial" w:hint="eastAsia"/>
          <w:bCs/>
          <w:color w:val="000000"/>
          <w:sz w:val="24"/>
          <w:lang w:eastAsia="zh-CN"/>
        </w:rPr>
        <w:t>1、乙方应保证使用的材料是全新、未使用过的原装合格正品，并完全符合国家及合同规定的质量、规格和性能的要求。乙方应保证在正确安装、正常使用和保养条件下，在其使用寿命内具有良好的性能。</w:t>
      </w:r>
      <w:r>
        <w:rPr>
          <w:rFonts w:hint="eastAsia"/>
          <w:sz w:val="24"/>
          <w:lang w:eastAsia="zh-CN"/>
        </w:rPr>
        <w:t>在质量保证期（质量保证期自货物验收合格之日起计算</w:t>
      </w:r>
      <w:r>
        <w:rPr>
          <w:sz w:val="24"/>
          <w:u w:val="single"/>
          <w:lang w:eastAsia="zh-CN"/>
        </w:rPr>
        <w:t xml:space="preserve">  </w:t>
      </w:r>
      <w:r>
        <w:rPr>
          <w:rFonts w:hint="eastAsia"/>
          <w:sz w:val="24"/>
          <w:u w:val="single"/>
          <w:lang w:eastAsia="zh-CN"/>
        </w:rPr>
        <w:t>1</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713616" w:rsidRDefault="00713616" w:rsidP="00713616">
      <w:pPr>
        <w:spacing w:line="360" w:lineRule="auto"/>
        <w:ind w:left="360" w:hangingChars="150" w:hanging="360"/>
        <w:rPr>
          <w:rFonts w:cs="Arial"/>
          <w:bCs/>
          <w:color w:val="000000"/>
          <w:sz w:val="24"/>
          <w:lang w:eastAsia="zh-CN"/>
        </w:rPr>
      </w:pPr>
      <w:r>
        <w:rPr>
          <w:rFonts w:cs="Arial" w:hint="eastAsia"/>
          <w:bCs/>
          <w:color w:val="000000"/>
          <w:sz w:val="24"/>
          <w:lang w:eastAsia="zh-CN"/>
        </w:rPr>
        <w:t>2、因质量问题导致甲方、甲方人员或第三方人身、财产损失的，由乙方承担一切赔偿责任（包括但不限于由此产生的律师费、诉讼费用、鉴定费用等）。</w:t>
      </w:r>
    </w:p>
    <w:p w:rsidR="00713616" w:rsidRDefault="00713616" w:rsidP="00713616">
      <w:pPr>
        <w:spacing w:line="360" w:lineRule="auto"/>
        <w:ind w:left="360" w:hangingChars="150" w:hanging="360"/>
        <w:rPr>
          <w:rFonts w:cs="Arial"/>
          <w:bCs/>
          <w:color w:val="000000"/>
          <w:sz w:val="24"/>
          <w:lang w:eastAsia="zh-CN"/>
        </w:rPr>
      </w:pPr>
    </w:p>
    <w:p w:rsidR="00713616" w:rsidRDefault="00713616" w:rsidP="00713616">
      <w:pPr>
        <w:spacing w:line="360" w:lineRule="auto"/>
        <w:rPr>
          <w:rFonts w:cs="Arial"/>
          <w:b/>
          <w:bCs/>
          <w:color w:val="000000"/>
          <w:sz w:val="24"/>
          <w:lang w:eastAsia="zh-CN"/>
        </w:rPr>
      </w:pPr>
      <w:r>
        <w:rPr>
          <w:rFonts w:cs="Arial" w:hint="eastAsia"/>
          <w:b/>
          <w:bCs/>
          <w:color w:val="000000"/>
          <w:sz w:val="24"/>
          <w:lang w:eastAsia="zh-CN"/>
        </w:rPr>
        <w:t>第四条  交货和验收</w:t>
      </w:r>
    </w:p>
    <w:p w:rsidR="00713616" w:rsidRDefault="00713616" w:rsidP="00713616">
      <w:pPr>
        <w:spacing w:line="360" w:lineRule="auto"/>
        <w:ind w:leftChars="7" w:left="382" w:hangingChars="153" w:hanging="367"/>
        <w:rPr>
          <w:rFonts w:cs="Arial"/>
          <w:bCs/>
          <w:color w:val="000000"/>
          <w:sz w:val="24"/>
          <w:lang w:eastAsia="zh-CN"/>
        </w:rPr>
      </w:pPr>
      <w:r>
        <w:rPr>
          <w:rFonts w:cs="Arial" w:hint="eastAsia"/>
          <w:bCs/>
          <w:color w:val="000000"/>
          <w:sz w:val="24"/>
          <w:lang w:eastAsia="zh-CN"/>
        </w:rPr>
        <w:t>1、乙方应按照本合同，在制作需求规定的时间内完成。如因乙方操作不当引起甲方损失，乙方负责应及时予以修复并赔偿买方的直接损失。</w:t>
      </w:r>
    </w:p>
    <w:p w:rsidR="00713616" w:rsidRDefault="00713616" w:rsidP="00713616">
      <w:pPr>
        <w:spacing w:line="360" w:lineRule="auto"/>
        <w:rPr>
          <w:rFonts w:cs="Arial"/>
          <w:bCs/>
          <w:color w:val="000000"/>
          <w:sz w:val="24"/>
          <w:lang w:eastAsia="zh-CN"/>
        </w:rPr>
      </w:pPr>
      <w:r>
        <w:rPr>
          <w:rFonts w:cs="Arial" w:hint="eastAsia"/>
          <w:bCs/>
          <w:color w:val="000000"/>
          <w:sz w:val="24"/>
          <w:lang w:eastAsia="zh-CN"/>
        </w:rPr>
        <w:t xml:space="preserve">2、乙方的制作应当完全符合本合同所规定的物品、数量和规格要求。    </w:t>
      </w:r>
    </w:p>
    <w:p w:rsidR="00713616" w:rsidRDefault="00713616" w:rsidP="00713616">
      <w:pPr>
        <w:spacing w:line="360" w:lineRule="auto"/>
        <w:ind w:left="360" w:hangingChars="150" w:hanging="360"/>
        <w:rPr>
          <w:rFonts w:cs="Arial"/>
          <w:bCs/>
          <w:color w:val="000000"/>
          <w:sz w:val="24"/>
          <w:lang w:eastAsia="zh-CN"/>
        </w:rPr>
      </w:pPr>
      <w:r>
        <w:rPr>
          <w:rFonts w:cs="Arial" w:hint="eastAsia"/>
          <w:bCs/>
          <w:color w:val="000000"/>
          <w:sz w:val="24"/>
          <w:lang w:eastAsia="zh-CN"/>
        </w:rPr>
        <w:t>3、甲方应当在乙方送货时，验收包括：型号、规格、数量、外观质量、及货物包装是否完好，甲方的前述验收只是对货物的表面情况进行验收，该验收并不能免除乙方对货物的质量保证责任。</w:t>
      </w:r>
    </w:p>
    <w:p w:rsidR="00713616" w:rsidRDefault="00713616" w:rsidP="00713616">
      <w:pPr>
        <w:spacing w:line="360" w:lineRule="auto"/>
        <w:rPr>
          <w:rFonts w:cs="Arial"/>
          <w:bCs/>
          <w:color w:val="000000"/>
          <w:sz w:val="24"/>
          <w:lang w:eastAsia="zh-CN"/>
        </w:rPr>
      </w:pPr>
      <w:r>
        <w:rPr>
          <w:rFonts w:cs="Arial" w:hint="eastAsia"/>
          <w:bCs/>
          <w:color w:val="000000"/>
          <w:sz w:val="24"/>
          <w:lang w:eastAsia="zh-CN"/>
        </w:rPr>
        <w:t>4、</w:t>
      </w:r>
      <w:r>
        <w:rPr>
          <w:rFonts w:cs="Arial"/>
          <w:bCs/>
          <w:color w:val="000000"/>
          <w:sz w:val="24"/>
          <w:lang w:eastAsia="zh-CN"/>
        </w:rPr>
        <w:t>运输方式：</w:t>
      </w:r>
      <w:r>
        <w:rPr>
          <w:rFonts w:cs="Arial" w:hint="eastAsia"/>
          <w:bCs/>
          <w:color w:val="000000"/>
          <w:sz w:val="24"/>
          <w:lang w:eastAsia="zh-CN"/>
        </w:rPr>
        <w:t>由乙方负责</w:t>
      </w:r>
      <w:r>
        <w:rPr>
          <w:rFonts w:cs="Arial"/>
          <w:bCs/>
          <w:color w:val="000000"/>
          <w:sz w:val="24"/>
          <w:lang w:eastAsia="zh-CN"/>
        </w:rPr>
        <w:t>。</w:t>
      </w:r>
      <w:r>
        <w:rPr>
          <w:rFonts w:cs="Arial" w:hint="eastAsia"/>
          <w:bCs/>
          <w:color w:val="000000"/>
          <w:sz w:val="24"/>
          <w:lang w:eastAsia="zh-CN"/>
        </w:rPr>
        <w:t>并</w:t>
      </w:r>
      <w:r>
        <w:rPr>
          <w:rFonts w:cs="Arial"/>
          <w:bCs/>
          <w:color w:val="000000"/>
          <w:sz w:val="24"/>
          <w:lang w:eastAsia="zh-CN"/>
        </w:rPr>
        <w:t>负责将货物（附件1所包括的商品范围）安全运至</w:t>
      </w:r>
      <w:r>
        <w:rPr>
          <w:rFonts w:cs="Arial" w:hint="eastAsia"/>
          <w:bCs/>
          <w:color w:val="000000"/>
          <w:sz w:val="24"/>
          <w:u w:val="single"/>
          <w:lang w:eastAsia="zh-CN"/>
        </w:rPr>
        <w:t>甲方要求的地点</w:t>
      </w:r>
      <w:r>
        <w:rPr>
          <w:rFonts w:cs="Arial" w:hint="eastAsia"/>
          <w:bCs/>
          <w:color w:val="000000"/>
          <w:sz w:val="24"/>
          <w:lang w:eastAsia="zh-CN"/>
        </w:rPr>
        <w:t>。</w:t>
      </w:r>
    </w:p>
    <w:p w:rsidR="00713616" w:rsidRDefault="00713616" w:rsidP="00713616">
      <w:pPr>
        <w:spacing w:line="360" w:lineRule="auto"/>
        <w:rPr>
          <w:sz w:val="24"/>
          <w:lang w:eastAsia="zh-CN"/>
        </w:rPr>
      </w:pPr>
      <w:r>
        <w:rPr>
          <w:rFonts w:cs="Arial" w:hint="eastAsia"/>
          <w:bCs/>
          <w:color w:val="000000"/>
          <w:sz w:val="24"/>
          <w:lang w:eastAsia="zh-CN"/>
        </w:rPr>
        <w:t>在产品交付给甲方之前，相关的毁损、灭失等风险均由乙方自行承担。</w:t>
      </w:r>
    </w:p>
    <w:p w:rsidR="00713616" w:rsidRDefault="00713616" w:rsidP="00713616">
      <w:pPr>
        <w:spacing w:line="360" w:lineRule="auto"/>
        <w:rPr>
          <w:rFonts w:cs="Arial"/>
          <w:bCs/>
          <w:color w:val="000000"/>
          <w:sz w:val="24"/>
          <w:lang w:eastAsia="zh-CN"/>
        </w:rPr>
      </w:pPr>
      <w:r>
        <w:rPr>
          <w:rFonts w:cs="Arial" w:hint="eastAsia"/>
          <w:bCs/>
          <w:color w:val="000000"/>
          <w:sz w:val="24"/>
          <w:lang w:eastAsia="zh-CN"/>
        </w:rPr>
        <w:lastRenderedPageBreak/>
        <w:t>5、乙方货物交付甲方时，应同时告知甲方相应的装卸、保管、使用注意事项及方法，如因乙方未能尽此告知义务，而造成装卸、保管、使用不当，致产品质量下降的，由乙方承担相应责任。</w:t>
      </w:r>
    </w:p>
    <w:p w:rsidR="00713616" w:rsidRDefault="00713616" w:rsidP="00713616">
      <w:pPr>
        <w:spacing w:line="360" w:lineRule="auto"/>
        <w:rPr>
          <w:rFonts w:cs="Arial"/>
          <w:bCs/>
          <w:color w:val="000000"/>
          <w:sz w:val="24"/>
          <w:lang w:eastAsia="zh-CN"/>
        </w:rPr>
      </w:pPr>
    </w:p>
    <w:p w:rsidR="00713616" w:rsidRDefault="00713616" w:rsidP="00713616">
      <w:pPr>
        <w:spacing w:line="360" w:lineRule="auto"/>
        <w:ind w:leftChars="-13" w:left="-3" w:hangingChars="11" w:hanging="26"/>
        <w:rPr>
          <w:b/>
          <w:color w:val="000000"/>
          <w:sz w:val="24"/>
          <w:lang w:eastAsia="zh-CN"/>
        </w:rPr>
      </w:pPr>
      <w:r>
        <w:rPr>
          <w:rFonts w:hint="eastAsia"/>
          <w:b/>
          <w:color w:val="000000"/>
          <w:sz w:val="24"/>
          <w:lang w:eastAsia="zh-CN"/>
        </w:rPr>
        <w:t>第五条</w:t>
      </w:r>
      <w:r>
        <w:rPr>
          <w:b/>
          <w:color w:val="000000"/>
          <w:sz w:val="24"/>
          <w:lang w:eastAsia="zh-CN"/>
        </w:rPr>
        <w:t xml:space="preserve">  </w:t>
      </w:r>
      <w:r>
        <w:rPr>
          <w:rFonts w:hint="eastAsia"/>
          <w:b/>
          <w:color w:val="000000"/>
          <w:sz w:val="24"/>
          <w:lang w:eastAsia="zh-CN"/>
        </w:rPr>
        <w:t>付款方式</w:t>
      </w:r>
    </w:p>
    <w:p w:rsidR="00713616" w:rsidRDefault="00713616" w:rsidP="00713616">
      <w:pPr>
        <w:spacing w:line="360" w:lineRule="auto"/>
        <w:ind w:leftChars="-13" w:left="264" w:hangingChars="122" w:hanging="293"/>
        <w:rPr>
          <w:rStyle w:val="wz141"/>
          <w:lang w:eastAsia="zh-CN"/>
        </w:rPr>
      </w:pPr>
      <w:r>
        <w:rPr>
          <w:rFonts w:hint="eastAsia"/>
          <w:color w:val="000000"/>
          <w:sz w:val="24"/>
          <w:lang w:eastAsia="zh-CN"/>
        </w:rPr>
        <w:t>1、</w:t>
      </w:r>
      <w:r>
        <w:rPr>
          <w:rStyle w:val="wz141"/>
          <w:lang w:eastAsia="zh-CN"/>
        </w:rPr>
        <w:t>单价：</w:t>
      </w:r>
      <w:r>
        <w:rPr>
          <w:rStyle w:val="wz141"/>
          <w:rFonts w:hint="eastAsia"/>
          <w:lang w:eastAsia="zh-CN"/>
        </w:rPr>
        <w:t>详见</w:t>
      </w:r>
      <w:r>
        <w:rPr>
          <w:rFonts w:cs="Arial"/>
          <w:bCs/>
          <w:color w:val="000000"/>
          <w:sz w:val="24"/>
          <w:lang w:eastAsia="zh-CN"/>
        </w:rPr>
        <w:t>附</w:t>
      </w:r>
      <w:r>
        <w:rPr>
          <w:rFonts w:cs="Arial" w:hint="eastAsia"/>
          <w:bCs/>
          <w:color w:val="000000"/>
          <w:sz w:val="24"/>
          <w:lang w:eastAsia="zh-CN"/>
        </w:rPr>
        <w:t>件</w:t>
      </w:r>
      <w:r>
        <w:rPr>
          <w:rFonts w:cs="Arial"/>
          <w:bCs/>
          <w:color w:val="000000"/>
          <w:sz w:val="24"/>
          <w:lang w:eastAsia="zh-CN"/>
        </w:rPr>
        <w:t>1</w:t>
      </w:r>
      <w:r>
        <w:rPr>
          <w:rFonts w:cs="Arial" w:hint="eastAsia"/>
          <w:bCs/>
          <w:color w:val="000000"/>
          <w:sz w:val="24"/>
          <w:lang w:eastAsia="zh-CN"/>
        </w:rPr>
        <w:t>《福海创广告业务年约</w:t>
      </w:r>
      <w:r w:rsidR="00B07801">
        <w:rPr>
          <w:rFonts w:cs="Arial" w:hint="eastAsia"/>
          <w:bCs/>
          <w:color w:val="000000"/>
          <w:sz w:val="24"/>
          <w:lang w:eastAsia="zh-CN"/>
        </w:rPr>
        <w:t>A类、B类分项报价表（两</w:t>
      </w:r>
      <w:r>
        <w:rPr>
          <w:rFonts w:cs="Arial" w:hint="eastAsia"/>
          <w:bCs/>
          <w:color w:val="000000"/>
          <w:sz w:val="24"/>
          <w:lang w:eastAsia="zh-CN"/>
        </w:rPr>
        <w:t>年预估数量）》</w:t>
      </w:r>
      <w:r>
        <w:rPr>
          <w:rStyle w:val="wz141"/>
          <w:rFonts w:hint="eastAsia"/>
          <w:lang w:eastAsia="zh-CN"/>
        </w:rPr>
        <w:t>。</w:t>
      </w:r>
    </w:p>
    <w:p w:rsidR="00713616" w:rsidRDefault="00713616" w:rsidP="00713616">
      <w:pPr>
        <w:spacing w:line="360" w:lineRule="auto"/>
        <w:ind w:leftChars="-13" w:left="264" w:hangingChars="122" w:hanging="293"/>
        <w:rPr>
          <w:rFonts w:ascii="Arial" w:hAnsi="Arial" w:cs="Arial"/>
          <w:color w:val="000000"/>
          <w:sz w:val="24"/>
          <w:lang w:eastAsia="zh-CN"/>
        </w:rPr>
      </w:pPr>
      <w:r>
        <w:rPr>
          <w:rFonts w:hint="eastAsia"/>
          <w:color w:val="000000"/>
          <w:sz w:val="24"/>
          <w:lang w:eastAsia="zh-CN"/>
        </w:rPr>
        <w:t>2、</w:t>
      </w:r>
      <w:r>
        <w:rPr>
          <w:rFonts w:hint="eastAsia"/>
          <w:sz w:val="24"/>
          <w:lang w:eastAsia="zh-CN"/>
        </w:rPr>
        <w:t>款项支付：每批次货物到货验收合格后付款（按照附件</w:t>
      </w:r>
      <w:r>
        <w:rPr>
          <w:sz w:val="24"/>
          <w:lang w:eastAsia="zh-CN"/>
        </w:rPr>
        <w:t>1</w:t>
      </w:r>
      <w:r>
        <w:rPr>
          <w:rFonts w:cs="Arial" w:hint="eastAsia"/>
          <w:bCs/>
          <w:color w:val="000000"/>
          <w:sz w:val="24"/>
          <w:lang w:eastAsia="zh-CN"/>
        </w:rPr>
        <w:t>《福海创广告业务年约</w:t>
      </w:r>
      <w:r w:rsidR="00B07801">
        <w:rPr>
          <w:rFonts w:cs="Arial" w:hint="eastAsia"/>
          <w:bCs/>
          <w:color w:val="000000"/>
          <w:sz w:val="24"/>
          <w:lang w:eastAsia="zh-CN"/>
        </w:rPr>
        <w:t>A类、B类分项报价表（两</w:t>
      </w:r>
      <w:r>
        <w:rPr>
          <w:rFonts w:cs="Arial" w:hint="eastAsia"/>
          <w:bCs/>
          <w:color w:val="000000"/>
          <w:sz w:val="24"/>
          <w:lang w:eastAsia="zh-CN"/>
        </w:rPr>
        <w:t>年预估数量）》中的</w:t>
      </w:r>
      <w:r>
        <w:rPr>
          <w:rFonts w:hint="eastAsia"/>
          <w:sz w:val="24"/>
          <w:lang w:eastAsia="zh-CN"/>
        </w:rPr>
        <w:t>固定单价*实际发生数量据实计算）。</w:t>
      </w:r>
    </w:p>
    <w:p w:rsidR="00713616" w:rsidRDefault="00713616" w:rsidP="00713616">
      <w:pPr>
        <w:spacing w:line="360" w:lineRule="auto"/>
        <w:ind w:leftChars="150" w:left="330"/>
        <w:rPr>
          <w:sz w:val="24"/>
          <w:lang w:eastAsia="zh-CN"/>
        </w:rPr>
      </w:pPr>
      <w:r>
        <w:rPr>
          <w:rFonts w:hint="eastAsia"/>
          <w:sz w:val="24"/>
          <w:lang w:eastAsia="zh-CN"/>
        </w:rPr>
        <w:t>乙方交付的产品按合同约定标准经甲方验收合格后，双方核算相应费用后乙方开具相应金额增值税专用发票，甲方收到发票原件后</w:t>
      </w:r>
      <w:r>
        <w:rPr>
          <w:rFonts w:hint="eastAsia"/>
          <w:sz w:val="24"/>
          <w:u w:val="single"/>
          <w:lang w:eastAsia="zh-CN"/>
        </w:rPr>
        <w:t xml:space="preserve">  1个月内   </w:t>
      </w:r>
      <w:r>
        <w:rPr>
          <w:rFonts w:hint="eastAsia"/>
          <w:sz w:val="24"/>
          <w:lang w:eastAsia="zh-CN"/>
        </w:rPr>
        <w:t>向乙方支付相应批次总金额的</w:t>
      </w:r>
      <w:r>
        <w:rPr>
          <w:rFonts w:hint="eastAsia"/>
          <w:sz w:val="24"/>
          <w:u w:val="single"/>
          <w:lang w:eastAsia="zh-CN"/>
        </w:rPr>
        <w:t xml:space="preserve"> 100  </w:t>
      </w:r>
      <w:r>
        <w:rPr>
          <w:rFonts w:hint="eastAsia"/>
          <w:sz w:val="24"/>
          <w:lang w:eastAsia="zh-CN"/>
        </w:rPr>
        <w:t>%。</w:t>
      </w:r>
    </w:p>
    <w:p w:rsidR="00713616" w:rsidRDefault="00713616" w:rsidP="00713616">
      <w:pPr>
        <w:spacing w:line="360" w:lineRule="auto"/>
        <w:ind w:left="240" w:hangingChars="100" w:hanging="240"/>
        <w:rPr>
          <w:sz w:val="24"/>
          <w:lang w:eastAsia="zh-CN"/>
        </w:rPr>
      </w:pPr>
      <w:r>
        <w:rPr>
          <w:rFonts w:hint="eastAsia"/>
          <w:sz w:val="24"/>
          <w:lang w:eastAsia="zh-CN"/>
        </w:rPr>
        <w:t>3、乙方应根据甲方要求在甲方每次付款前</w:t>
      </w:r>
      <w:r>
        <w:rPr>
          <w:rFonts w:hint="eastAsia"/>
          <w:sz w:val="24"/>
          <w:u w:val="single"/>
          <w:lang w:eastAsia="zh-CN"/>
        </w:rPr>
        <w:t xml:space="preserve"> 30 </w:t>
      </w:r>
      <w:r>
        <w:rPr>
          <w:rFonts w:hint="eastAsia"/>
          <w:sz w:val="24"/>
          <w:lang w:eastAsia="zh-CN"/>
        </w:rPr>
        <w:t>日内提供正式税务发票原件，否则甲方有权顺延付款。 本合同价款是货物设计、制造、包装、仓储、运输、安装及验收合格前和保修期内备品备件发生的所有含税费用。本合同价款还包含乙方应当提供的伴随服务／售后服务费用。</w:t>
      </w:r>
    </w:p>
    <w:p w:rsidR="00713616" w:rsidRDefault="00713616" w:rsidP="00B07801">
      <w:pPr>
        <w:spacing w:line="360" w:lineRule="auto"/>
        <w:ind w:left="240" w:hangingChars="100" w:hanging="240"/>
        <w:rPr>
          <w:sz w:val="24"/>
          <w:lang w:eastAsia="zh-CN"/>
        </w:rPr>
      </w:pPr>
      <w:r>
        <w:rPr>
          <w:rFonts w:hint="eastAsia"/>
          <w:sz w:val="24"/>
          <w:lang w:eastAsia="zh-CN"/>
        </w:rPr>
        <w:t>4、乙方需于双方合同签订后10个工作日内向甲方指定账户缴纳</w:t>
      </w:r>
      <w:r w:rsidRPr="008E264B">
        <w:rPr>
          <w:rFonts w:hint="eastAsia"/>
          <w:sz w:val="24"/>
          <w:lang w:eastAsia="zh-CN"/>
        </w:rPr>
        <w:t>合同两年年约暂定总价的1</w:t>
      </w:r>
      <w:r w:rsidRPr="008E264B">
        <w:rPr>
          <w:sz w:val="24"/>
          <w:lang w:eastAsia="zh-CN"/>
        </w:rPr>
        <w:t>0%，即</w:t>
      </w:r>
      <w:r w:rsidRPr="008E264B">
        <w:rPr>
          <w:rFonts w:hint="eastAsia"/>
          <w:sz w:val="24"/>
          <w:lang w:eastAsia="zh-CN"/>
        </w:rPr>
        <w:t>RMB</w:t>
      </w:r>
      <w:r w:rsidRPr="008E264B">
        <w:rPr>
          <w:sz w:val="24"/>
          <w:lang w:eastAsia="zh-CN"/>
        </w:rPr>
        <w:t xml:space="preserve">    </w:t>
      </w:r>
      <w:r w:rsidRPr="008E264B">
        <w:rPr>
          <w:rFonts w:hint="eastAsia"/>
          <w:sz w:val="24"/>
          <w:lang w:eastAsia="zh-CN"/>
        </w:rPr>
        <w:t>元作为履约保证金，合同期限内，乙方执行情况良好，无违约行为，则履约保证金于合同执行完毕后30日内全额无息退</w:t>
      </w:r>
      <w:r>
        <w:rPr>
          <w:rFonts w:hint="eastAsia"/>
          <w:sz w:val="24"/>
          <w:lang w:eastAsia="zh-CN"/>
        </w:rPr>
        <w:t>还。</w:t>
      </w:r>
    </w:p>
    <w:p w:rsidR="00713616" w:rsidRDefault="00713616" w:rsidP="00E70B60">
      <w:pPr>
        <w:spacing w:beforeLines="50" w:afterLines="50" w:line="360" w:lineRule="auto"/>
        <w:ind w:leftChars="-20" w:left="-3" w:hangingChars="17" w:hanging="41"/>
        <w:rPr>
          <w:color w:val="000000"/>
          <w:sz w:val="24"/>
          <w:lang w:eastAsia="zh-CN"/>
        </w:rPr>
      </w:pPr>
      <w:r>
        <w:rPr>
          <w:rFonts w:hint="eastAsia"/>
          <w:b/>
          <w:color w:val="000000"/>
          <w:sz w:val="24"/>
          <w:lang w:eastAsia="zh-CN"/>
        </w:rPr>
        <w:t>第六条</w:t>
      </w:r>
      <w:r>
        <w:rPr>
          <w:b/>
          <w:color w:val="000000"/>
          <w:sz w:val="24"/>
          <w:lang w:eastAsia="zh-CN"/>
        </w:rPr>
        <w:t xml:space="preserve">  </w:t>
      </w:r>
      <w:r>
        <w:rPr>
          <w:rFonts w:hint="eastAsia"/>
          <w:b/>
          <w:color w:val="000000"/>
          <w:sz w:val="24"/>
          <w:lang w:eastAsia="zh-CN"/>
        </w:rPr>
        <w:t>合同履行期限:</w:t>
      </w:r>
      <w:r>
        <w:rPr>
          <w:rFonts w:hint="eastAsia"/>
          <w:color w:val="000000"/>
          <w:sz w:val="24"/>
          <w:lang w:eastAsia="zh-CN"/>
        </w:rPr>
        <w:t>自合同签订之日起两年止。</w:t>
      </w:r>
    </w:p>
    <w:p w:rsidR="00713616" w:rsidRDefault="00713616" w:rsidP="00E70B60">
      <w:pPr>
        <w:spacing w:beforeLines="50" w:afterLines="50" w:line="360" w:lineRule="auto"/>
        <w:ind w:leftChars="-13" w:left="-3" w:hangingChars="11" w:hanging="26"/>
        <w:rPr>
          <w:b/>
          <w:color w:val="000000"/>
          <w:sz w:val="24"/>
          <w:lang w:eastAsia="zh-CN"/>
        </w:rPr>
      </w:pPr>
      <w:r>
        <w:rPr>
          <w:rFonts w:hint="eastAsia"/>
          <w:b/>
          <w:color w:val="000000"/>
          <w:sz w:val="24"/>
          <w:lang w:eastAsia="zh-CN"/>
        </w:rPr>
        <w:t>第七条</w:t>
      </w:r>
      <w:r>
        <w:rPr>
          <w:b/>
          <w:color w:val="000000"/>
          <w:sz w:val="24"/>
          <w:lang w:eastAsia="zh-CN"/>
        </w:rPr>
        <w:t xml:space="preserve">  </w:t>
      </w:r>
      <w:r>
        <w:rPr>
          <w:rFonts w:hint="eastAsia"/>
          <w:b/>
          <w:color w:val="000000"/>
          <w:sz w:val="24"/>
          <w:lang w:eastAsia="zh-CN"/>
        </w:rPr>
        <w:t>提出异议的时间和方法</w:t>
      </w:r>
    </w:p>
    <w:p w:rsidR="00713616" w:rsidRDefault="00713616" w:rsidP="00713616">
      <w:pPr>
        <w:tabs>
          <w:tab w:val="left" w:pos="1620"/>
        </w:tabs>
        <w:spacing w:line="360" w:lineRule="auto"/>
        <w:ind w:leftChars="-14" w:left="305" w:hangingChars="160" w:hanging="336"/>
        <w:rPr>
          <w:color w:val="000000"/>
          <w:sz w:val="24"/>
          <w:lang w:eastAsia="zh-CN"/>
        </w:rPr>
      </w:pPr>
      <w:r>
        <w:rPr>
          <w:rStyle w:val="wz141"/>
          <w:lang w:eastAsia="zh-CN"/>
        </w:rPr>
        <w:t>1</w:t>
      </w:r>
      <w:r>
        <w:rPr>
          <w:rStyle w:val="wz141"/>
          <w:rFonts w:hint="eastAsia"/>
          <w:lang w:eastAsia="zh-CN"/>
        </w:rPr>
        <w:t>、</w:t>
      </w:r>
      <w:r>
        <w:rPr>
          <w:rStyle w:val="wz141"/>
          <w:lang w:eastAsia="zh-CN"/>
        </w:rPr>
        <w:t>甲方在验收中如发现货物的品种、型号、规格、</w:t>
      </w:r>
      <w:r>
        <w:rPr>
          <w:rStyle w:val="wz141"/>
          <w:rFonts w:hint="eastAsia"/>
          <w:lang w:eastAsia="zh-CN"/>
        </w:rPr>
        <w:t>质量</w:t>
      </w:r>
      <w:r>
        <w:rPr>
          <w:rStyle w:val="wz141"/>
          <w:lang w:eastAsia="zh-CN"/>
        </w:rPr>
        <w:t>不合规定或约定，应在妥为保管货物的同时，自收到货物后</w:t>
      </w:r>
      <w:r>
        <w:rPr>
          <w:rStyle w:val="wz141"/>
          <w:rFonts w:hint="eastAsia"/>
          <w:u w:val="single"/>
          <w:lang w:eastAsia="zh-CN"/>
        </w:rPr>
        <w:t xml:space="preserve">　</w:t>
      </w:r>
      <w:r>
        <w:rPr>
          <w:rStyle w:val="wz141"/>
          <w:rFonts w:hint="eastAsia"/>
          <w:u w:val="single"/>
          <w:lang w:eastAsia="zh-CN"/>
        </w:rPr>
        <w:t>5</w:t>
      </w:r>
      <w:r>
        <w:rPr>
          <w:rStyle w:val="wz141"/>
          <w:rFonts w:hint="eastAsia"/>
          <w:u w:val="single"/>
          <w:lang w:eastAsia="zh-CN"/>
        </w:rPr>
        <w:t xml:space="preserve">　</w:t>
      </w:r>
      <w:r>
        <w:rPr>
          <w:rStyle w:val="wz141"/>
          <w:lang w:eastAsia="zh-CN"/>
        </w:rPr>
        <w:t>日内向乙方提出书面异议；在</w:t>
      </w:r>
      <w:r>
        <w:rPr>
          <w:rStyle w:val="wz141"/>
          <w:rFonts w:hint="eastAsia"/>
          <w:lang w:eastAsia="zh-CN"/>
        </w:rPr>
        <w:t>异议解决前</w:t>
      </w:r>
      <w:r>
        <w:rPr>
          <w:rStyle w:val="wz141"/>
          <w:lang w:eastAsia="zh-CN"/>
        </w:rPr>
        <w:t>，甲方有权拒付不符合合同规定部分的货款。</w:t>
      </w:r>
    </w:p>
    <w:p w:rsidR="00713616" w:rsidRPr="00B07801" w:rsidRDefault="00713616" w:rsidP="00B07801">
      <w:pPr>
        <w:spacing w:line="360" w:lineRule="auto"/>
        <w:ind w:leftChars="-14" w:left="305" w:hangingChars="160" w:hanging="336"/>
        <w:rPr>
          <w:rFonts w:ascii="Arial" w:hAnsi="Arial" w:cs="Arial"/>
          <w:color w:val="000000"/>
          <w:sz w:val="21"/>
          <w:szCs w:val="21"/>
          <w:lang w:eastAsia="zh-CN"/>
        </w:rPr>
      </w:pPr>
      <w:r>
        <w:rPr>
          <w:rStyle w:val="wz141"/>
          <w:lang w:eastAsia="zh-CN"/>
        </w:rPr>
        <w:t>2</w:t>
      </w:r>
      <w:r>
        <w:rPr>
          <w:rStyle w:val="wz141"/>
          <w:rFonts w:hint="eastAsia"/>
          <w:lang w:eastAsia="zh-CN"/>
        </w:rPr>
        <w:t>、</w:t>
      </w:r>
      <w:r>
        <w:rPr>
          <w:rStyle w:val="wz141"/>
          <w:lang w:eastAsia="zh-CN"/>
        </w:rPr>
        <w:t>乙方在接到甲方书面异议后，应在</w:t>
      </w:r>
      <w:r>
        <w:rPr>
          <w:rStyle w:val="wz141"/>
          <w:rFonts w:hint="eastAsia"/>
          <w:u w:val="single"/>
          <w:lang w:eastAsia="zh-CN"/>
        </w:rPr>
        <w:t xml:space="preserve">　</w:t>
      </w:r>
      <w:r>
        <w:rPr>
          <w:rStyle w:val="wz141"/>
          <w:rFonts w:hint="eastAsia"/>
          <w:u w:val="single"/>
          <w:lang w:eastAsia="zh-CN"/>
        </w:rPr>
        <w:t>3</w:t>
      </w:r>
      <w:r>
        <w:rPr>
          <w:rStyle w:val="wz141"/>
          <w:rFonts w:hint="eastAsia"/>
          <w:u w:val="single"/>
          <w:lang w:eastAsia="zh-CN"/>
        </w:rPr>
        <w:t xml:space="preserve">　</w:t>
      </w:r>
      <w:r>
        <w:rPr>
          <w:rStyle w:val="wz141"/>
          <w:lang w:eastAsia="zh-CN"/>
        </w:rPr>
        <w:t>日内负责处理并通知甲方处理情况，否则，即视为默认甲方提出的异议和</w:t>
      </w:r>
      <w:r>
        <w:rPr>
          <w:rStyle w:val="wz141"/>
          <w:rFonts w:hint="eastAsia"/>
          <w:lang w:eastAsia="zh-CN"/>
        </w:rPr>
        <w:t>索赔</w:t>
      </w:r>
      <w:r>
        <w:rPr>
          <w:rStyle w:val="wz141"/>
          <w:lang w:eastAsia="zh-CN"/>
        </w:rPr>
        <w:t>。</w:t>
      </w:r>
    </w:p>
    <w:p w:rsidR="00713616" w:rsidRDefault="00713616" w:rsidP="00E70B60">
      <w:pPr>
        <w:spacing w:beforeLines="50" w:line="360" w:lineRule="auto"/>
        <w:ind w:leftChars="-33" w:left="262" w:hangingChars="139" w:hanging="335"/>
        <w:rPr>
          <w:b/>
          <w:color w:val="000000"/>
          <w:sz w:val="24"/>
          <w:lang w:eastAsia="zh-CN"/>
        </w:rPr>
      </w:pPr>
      <w:r>
        <w:rPr>
          <w:rFonts w:hint="eastAsia"/>
          <w:b/>
          <w:color w:val="000000"/>
          <w:sz w:val="24"/>
          <w:lang w:eastAsia="zh-CN"/>
        </w:rPr>
        <w:t>第八条</w:t>
      </w:r>
      <w:r>
        <w:rPr>
          <w:b/>
          <w:color w:val="000000"/>
          <w:sz w:val="24"/>
          <w:lang w:eastAsia="zh-CN"/>
        </w:rPr>
        <w:t xml:space="preserve"> </w:t>
      </w:r>
      <w:r>
        <w:rPr>
          <w:rFonts w:hint="eastAsia"/>
          <w:b/>
          <w:color w:val="000000"/>
          <w:sz w:val="24"/>
          <w:lang w:eastAsia="zh-CN"/>
        </w:rPr>
        <w:t>廉洁条款</w:t>
      </w:r>
    </w:p>
    <w:p w:rsidR="00713616" w:rsidRDefault="00713616" w:rsidP="00B07801">
      <w:pPr>
        <w:spacing w:line="360" w:lineRule="auto"/>
        <w:ind w:firstLineChars="150" w:firstLine="360"/>
        <w:rPr>
          <w:color w:val="000000"/>
          <w:sz w:val="24"/>
          <w:lang w:eastAsia="zh-CN"/>
        </w:rPr>
      </w:pPr>
      <w:r>
        <w:rPr>
          <w:color w:val="000000"/>
          <w:sz w:val="24"/>
          <w:lang w:eastAsia="zh-CN"/>
        </w:rPr>
        <w:t>严禁乙方以任何方式向甲方人员提供私人便利、行贿</w:t>
      </w:r>
      <w:r>
        <w:rPr>
          <w:rFonts w:hint="eastAsia"/>
          <w:color w:val="000000"/>
          <w:sz w:val="24"/>
          <w:lang w:eastAsia="zh-CN"/>
        </w:rPr>
        <w:t>、赠送礼金、礼品等私利</w:t>
      </w:r>
      <w:r>
        <w:rPr>
          <w:color w:val="000000"/>
          <w:sz w:val="24"/>
          <w:lang w:eastAsia="zh-CN"/>
        </w:rPr>
        <w:t>或进行非正常商务宴请。如果出现乙方在</w:t>
      </w:r>
      <w:r>
        <w:rPr>
          <w:rFonts w:hint="eastAsia"/>
          <w:color w:val="000000"/>
          <w:sz w:val="24"/>
          <w:lang w:eastAsia="zh-CN"/>
        </w:rPr>
        <w:t>合同签订或</w:t>
      </w:r>
      <w:r>
        <w:rPr>
          <w:color w:val="000000"/>
          <w:sz w:val="24"/>
          <w:lang w:eastAsia="zh-CN"/>
        </w:rPr>
        <w:t>履约过程进行私下</w:t>
      </w:r>
      <w:r>
        <w:rPr>
          <w:rFonts w:hint="eastAsia"/>
          <w:color w:val="000000"/>
          <w:sz w:val="24"/>
          <w:lang w:eastAsia="zh-CN"/>
        </w:rPr>
        <w:t>宴请</w:t>
      </w:r>
      <w:r>
        <w:rPr>
          <w:color w:val="000000"/>
          <w:sz w:val="24"/>
          <w:lang w:eastAsia="zh-CN"/>
        </w:rPr>
        <w:t>、向甲方</w:t>
      </w:r>
      <w:r>
        <w:rPr>
          <w:color w:val="000000"/>
          <w:sz w:val="24"/>
          <w:lang w:eastAsia="zh-CN"/>
        </w:rPr>
        <w:lastRenderedPageBreak/>
        <w:t>人员提供私人便利、行贿等一切非正常的经济活动</w:t>
      </w:r>
      <w:r>
        <w:rPr>
          <w:rFonts w:hint="eastAsia"/>
          <w:color w:val="000000"/>
          <w:sz w:val="24"/>
          <w:lang w:eastAsia="zh-CN"/>
        </w:rPr>
        <w:t>，</w:t>
      </w:r>
      <w:r>
        <w:rPr>
          <w:color w:val="000000"/>
          <w:sz w:val="24"/>
          <w:lang w:eastAsia="zh-CN"/>
        </w:rPr>
        <w:t>一经查实，甲方有权单方解除合同，</w:t>
      </w:r>
      <w:r>
        <w:rPr>
          <w:rFonts w:hint="eastAsia"/>
          <w:color w:val="000000"/>
          <w:sz w:val="24"/>
          <w:lang w:eastAsia="zh-CN"/>
        </w:rPr>
        <w:t>并根据具体情节对乙方处以合同总价（按截止违约时已供货总额计合同总价）</w:t>
      </w:r>
      <w:r>
        <w:rPr>
          <w:color w:val="000000"/>
          <w:sz w:val="24"/>
          <w:lang w:eastAsia="zh-CN"/>
        </w:rPr>
        <w:t>50％的违约金，因解除相关合同给甲方造成损失的，由乙方承担赔偿责任；同时，乙方如有</w:t>
      </w:r>
      <w:r>
        <w:rPr>
          <w:rFonts w:hint="eastAsia"/>
          <w:color w:val="000000"/>
          <w:sz w:val="24"/>
          <w:lang w:eastAsia="zh-CN"/>
        </w:rPr>
        <w:t>其它</w:t>
      </w:r>
      <w:r>
        <w:rPr>
          <w:color w:val="000000"/>
          <w:sz w:val="24"/>
          <w:lang w:eastAsia="zh-CN"/>
        </w:rPr>
        <w:t>违约，仍须承担违约责任。</w:t>
      </w:r>
    </w:p>
    <w:p w:rsidR="00713616" w:rsidRPr="00095270" w:rsidRDefault="00713616" w:rsidP="00E70B60">
      <w:pPr>
        <w:spacing w:beforeLines="50" w:line="360" w:lineRule="auto"/>
        <w:ind w:leftChars="-33" w:left="262" w:hangingChars="139" w:hanging="335"/>
        <w:rPr>
          <w:b/>
          <w:color w:val="000000"/>
          <w:sz w:val="24"/>
          <w:lang w:eastAsia="zh-CN"/>
        </w:rPr>
      </w:pPr>
      <w:r w:rsidRPr="00095270">
        <w:rPr>
          <w:rFonts w:hint="eastAsia"/>
          <w:b/>
          <w:color w:val="000000"/>
          <w:sz w:val="24"/>
          <w:lang w:eastAsia="zh-CN"/>
        </w:rPr>
        <w:t>第九条　违约责任</w:t>
      </w:r>
    </w:p>
    <w:p w:rsidR="00713616" w:rsidRPr="00FC5DAF" w:rsidRDefault="00713616" w:rsidP="00FC5DAF">
      <w:pPr>
        <w:spacing w:line="360" w:lineRule="auto"/>
        <w:ind w:left="360" w:hangingChars="150" w:hanging="360"/>
        <w:rPr>
          <w:color w:val="000000"/>
          <w:sz w:val="24"/>
          <w:lang w:eastAsia="zh-CN"/>
        </w:rPr>
      </w:pPr>
      <w:r w:rsidRPr="00FC5DAF">
        <w:rPr>
          <w:rFonts w:hint="eastAsia"/>
          <w:color w:val="000000"/>
          <w:sz w:val="24"/>
          <w:lang w:eastAsia="zh-CN"/>
        </w:rPr>
        <w:t>1、</w:t>
      </w:r>
      <w:r w:rsidR="00B07801" w:rsidRPr="00FC5DAF">
        <w:rPr>
          <w:rFonts w:hint="eastAsia"/>
          <w:sz w:val="24"/>
          <w:lang w:eastAsia="zh-CN"/>
        </w:rPr>
        <w:t>甲方无故逾期付款的，应按全国银行间同业拆借中心公布的贷款市场报价利率计算利息。</w:t>
      </w:r>
    </w:p>
    <w:p w:rsidR="00713616" w:rsidRPr="00095270" w:rsidRDefault="00713616" w:rsidP="00713616">
      <w:pPr>
        <w:spacing w:line="360" w:lineRule="auto"/>
        <w:ind w:left="360" w:hangingChars="150" w:hanging="360"/>
        <w:rPr>
          <w:color w:val="000000"/>
          <w:sz w:val="24"/>
          <w:lang w:eastAsia="zh-CN"/>
        </w:rPr>
      </w:pPr>
      <w:r w:rsidRPr="00095270">
        <w:rPr>
          <w:rFonts w:hint="eastAsia"/>
          <w:color w:val="000000"/>
          <w:sz w:val="24"/>
          <w:lang w:eastAsia="zh-CN"/>
        </w:rPr>
        <w:t>2、乙方所交付的货物品种、型号、规格不符合合同规定的，甲方有权拒收。若乙方所供货物或其部件属假冒伪劣产品的，乙方除无条件退货或换货外，乙方还应向甲方支付当批次产品总价款200%的违约金。</w:t>
      </w:r>
    </w:p>
    <w:p w:rsidR="00713616" w:rsidRPr="00095270" w:rsidRDefault="00FC5DAF" w:rsidP="00713616">
      <w:pPr>
        <w:spacing w:line="360" w:lineRule="auto"/>
        <w:ind w:left="360" w:hangingChars="150" w:hanging="360"/>
        <w:rPr>
          <w:color w:val="000000"/>
          <w:sz w:val="24"/>
          <w:lang w:eastAsia="zh-CN"/>
        </w:rPr>
      </w:pPr>
      <w:r>
        <w:rPr>
          <w:rFonts w:hint="eastAsia"/>
          <w:color w:val="000000"/>
          <w:sz w:val="24"/>
          <w:lang w:eastAsia="zh-CN"/>
        </w:rPr>
        <w:t>3</w:t>
      </w:r>
      <w:r w:rsidR="00713616" w:rsidRPr="00095270">
        <w:rPr>
          <w:rFonts w:hint="eastAsia"/>
          <w:color w:val="000000"/>
          <w:sz w:val="24"/>
          <w:lang w:eastAsia="zh-CN"/>
        </w:rPr>
        <w:t>、在乙方承诺的或国家规定的质量保证期内（取两者中最长的期限），如经乙方两次维修或更换，货物仍不能达到合同约定的质量标准，甲方有权退货，乙方应退回全部货款。</w:t>
      </w:r>
    </w:p>
    <w:p w:rsidR="00713616" w:rsidRDefault="00FC5DAF" w:rsidP="00713616">
      <w:pPr>
        <w:spacing w:line="360" w:lineRule="auto"/>
        <w:ind w:left="360" w:hangingChars="150" w:hanging="360"/>
        <w:rPr>
          <w:color w:val="000000"/>
          <w:sz w:val="24"/>
          <w:lang w:eastAsia="zh-CN"/>
        </w:rPr>
      </w:pPr>
      <w:r>
        <w:rPr>
          <w:rFonts w:hint="eastAsia"/>
          <w:color w:val="000000"/>
          <w:sz w:val="24"/>
          <w:lang w:eastAsia="zh-CN"/>
        </w:rPr>
        <w:t>4</w:t>
      </w:r>
      <w:r w:rsidR="00713616" w:rsidRPr="00095270">
        <w:rPr>
          <w:rFonts w:hint="eastAsia"/>
          <w:color w:val="000000"/>
          <w:sz w:val="24"/>
          <w:lang w:eastAsia="zh-CN"/>
        </w:rPr>
        <w:t>、乙方未按本合同的规定和“服务承诺”提供服务的，</w:t>
      </w:r>
      <w:r w:rsidR="00713616">
        <w:rPr>
          <w:rFonts w:hint="eastAsia"/>
          <w:color w:val="000000"/>
          <w:sz w:val="24"/>
          <w:lang w:eastAsia="zh-CN"/>
        </w:rPr>
        <w:t>每次按人民币300元向甲方支付违约金。</w:t>
      </w:r>
    </w:p>
    <w:p w:rsidR="00713616" w:rsidRDefault="00FC5DAF" w:rsidP="00FC5DAF">
      <w:pPr>
        <w:spacing w:line="360" w:lineRule="auto"/>
        <w:ind w:leftChars="21" w:left="260" w:hangingChars="89" w:hanging="214"/>
        <w:rPr>
          <w:color w:val="000000"/>
          <w:sz w:val="24"/>
          <w:lang w:eastAsia="zh-CN"/>
        </w:rPr>
      </w:pPr>
      <w:r>
        <w:rPr>
          <w:rFonts w:hint="eastAsia"/>
          <w:color w:val="000000"/>
          <w:sz w:val="24"/>
          <w:lang w:eastAsia="zh-CN"/>
        </w:rPr>
        <w:t>5</w:t>
      </w:r>
      <w:r w:rsidR="00713616">
        <w:rPr>
          <w:rFonts w:hint="eastAsia"/>
          <w:color w:val="000000"/>
          <w:sz w:val="24"/>
          <w:lang w:eastAsia="zh-CN"/>
        </w:rPr>
        <w:t>、</w:t>
      </w:r>
      <w:r w:rsidR="00713616">
        <w:rPr>
          <w:rStyle w:val="wz141"/>
          <w:lang w:eastAsia="zh-CN"/>
        </w:rPr>
        <w:t>乙方</w:t>
      </w:r>
      <w:r w:rsidR="00713616">
        <w:rPr>
          <w:rStyle w:val="wz141"/>
          <w:rFonts w:hint="eastAsia"/>
          <w:lang w:eastAsia="zh-CN"/>
        </w:rPr>
        <w:t>预期</w:t>
      </w:r>
      <w:r w:rsidR="00713616">
        <w:rPr>
          <w:rStyle w:val="wz141"/>
          <w:lang w:eastAsia="zh-CN"/>
        </w:rPr>
        <w:t>不能交货的</w:t>
      </w:r>
      <w:r w:rsidR="00713616">
        <w:rPr>
          <w:rStyle w:val="wz141"/>
          <w:rFonts w:hint="eastAsia"/>
          <w:lang w:eastAsia="zh-CN"/>
        </w:rPr>
        <w:t>、或乙方明确将拒绝交货的</w:t>
      </w:r>
      <w:r w:rsidR="00713616">
        <w:rPr>
          <w:rStyle w:val="wz141"/>
          <w:lang w:eastAsia="zh-CN"/>
        </w:rPr>
        <w:t>，</w:t>
      </w:r>
      <w:r w:rsidR="00713616">
        <w:rPr>
          <w:rStyle w:val="wz141"/>
          <w:rFonts w:hint="eastAsia"/>
          <w:lang w:eastAsia="zh-CN"/>
        </w:rPr>
        <w:t>甲方有权解除合同，乙方承担相应违约责任。</w:t>
      </w:r>
    </w:p>
    <w:p w:rsidR="00713616" w:rsidRDefault="00FC5DAF" w:rsidP="00FC5DAF">
      <w:pPr>
        <w:spacing w:line="360" w:lineRule="auto"/>
        <w:ind w:leftChars="21" w:left="260" w:hangingChars="89" w:hanging="214"/>
        <w:rPr>
          <w:color w:val="000000"/>
          <w:sz w:val="24"/>
          <w:lang w:eastAsia="zh-CN"/>
        </w:rPr>
      </w:pPr>
      <w:r>
        <w:rPr>
          <w:rFonts w:hint="eastAsia"/>
          <w:color w:val="000000"/>
          <w:sz w:val="24"/>
          <w:lang w:eastAsia="zh-CN"/>
        </w:rPr>
        <w:t>6</w:t>
      </w:r>
      <w:r w:rsidR="00713616">
        <w:rPr>
          <w:rFonts w:hint="eastAsia"/>
          <w:color w:val="000000"/>
          <w:sz w:val="24"/>
          <w:lang w:eastAsia="zh-CN"/>
        </w:rPr>
        <w:t>、乙方所交货物品种、型号、规格、质量不符本合同</w:t>
      </w:r>
      <w:r w:rsidR="00713616">
        <w:rPr>
          <w:rFonts w:cs="Arial"/>
          <w:bCs/>
          <w:color w:val="000000"/>
          <w:sz w:val="24"/>
          <w:lang w:eastAsia="zh-CN"/>
        </w:rPr>
        <w:t>附</w:t>
      </w:r>
      <w:r w:rsidR="00713616">
        <w:rPr>
          <w:rFonts w:cs="Arial" w:hint="eastAsia"/>
          <w:bCs/>
          <w:color w:val="000000"/>
          <w:sz w:val="24"/>
          <w:lang w:eastAsia="zh-CN"/>
        </w:rPr>
        <w:t>件</w:t>
      </w:r>
      <w:r w:rsidR="00713616">
        <w:rPr>
          <w:rFonts w:cs="Arial"/>
          <w:bCs/>
          <w:color w:val="000000"/>
          <w:sz w:val="24"/>
          <w:lang w:eastAsia="zh-CN"/>
        </w:rPr>
        <w:t>1</w:t>
      </w:r>
      <w:r w:rsidR="00713616">
        <w:rPr>
          <w:rFonts w:cs="Arial" w:hint="eastAsia"/>
          <w:bCs/>
          <w:color w:val="000000"/>
          <w:sz w:val="24"/>
          <w:lang w:eastAsia="zh-CN"/>
        </w:rPr>
        <w:t>《福海创广告业务年约</w:t>
      </w:r>
      <w:r w:rsidR="00B07801">
        <w:rPr>
          <w:rFonts w:cs="Arial" w:hint="eastAsia"/>
          <w:bCs/>
          <w:color w:val="000000"/>
          <w:sz w:val="24"/>
          <w:lang w:eastAsia="zh-CN"/>
        </w:rPr>
        <w:t>A类、B类</w:t>
      </w:r>
      <w:r>
        <w:rPr>
          <w:rFonts w:cs="Arial" w:hint="eastAsia"/>
          <w:bCs/>
          <w:color w:val="000000"/>
          <w:sz w:val="24"/>
          <w:lang w:eastAsia="zh-CN"/>
        </w:rPr>
        <w:t>分项报价表（两</w:t>
      </w:r>
      <w:r w:rsidR="00713616">
        <w:rPr>
          <w:rFonts w:cs="Arial" w:hint="eastAsia"/>
          <w:bCs/>
          <w:color w:val="000000"/>
          <w:sz w:val="24"/>
          <w:lang w:eastAsia="zh-CN"/>
        </w:rPr>
        <w:t>年预估数量）》的</w:t>
      </w:r>
      <w:r w:rsidR="00713616">
        <w:rPr>
          <w:rFonts w:hint="eastAsia"/>
          <w:color w:val="000000"/>
          <w:sz w:val="24"/>
          <w:lang w:eastAsia="zh-CN"/>
        </w:rPr>
        <w:t>，依照下述处理：</w:t>
      </w:r>
    </w:p>
    <w:p w:rsidR="00713616" w:rsidRDefault="00FC5DAF" w:rsidP="00713616">
      <w:pPr>
        <w:spacing w:line="360" w:lineRule="auto"/>
        <w:ind w:leftChars="127" w:left="694" w:hangingChars="173" w:hanging="415"/>
        <w:rPr>
          <w:color w:val="000000"/>
          <w:sz w:val="24"/>
          <w:lang w:eastAsia="zh-CN"/>
        </w:rPr>
      </w:pPr>
      <w:r>
        <w:rPr>
          <w:rFonts w:hint="eastAsia"/>
          <w:color w:val="000000"/>
          <w:sz w:val="24"/>
          <w:lang w:eastAsia="zh-CN"/>
        </w:rPr>
        <w:t>6</w:t>
      </w:r>
      <w:r w:rsidR="00713616">
        <w:rPr>
          <w:rFonts w:hint="eastAsia"/>
          <w:color w:val="000000"/>
          <w:sz w:val="24"/>
          <w:lang w:eastAsia="zh-CN"/>
        </w:rPr>
        <w:t>.1甲方根据具体情况，要求乙方负责在甲方指定期限内换货、修复直至退货，并承担调换或退货而支付的实际费用，并且乙方承担给甲方造成的所有损失。</w:t>
      </w:r>
    </w:p>
    <w:p w:rsidR="00713616" w:rsidRDefault="00FC5DAF" w:rsidP="00713616">
      <w:pPr>
        <w:spacing w:line="360" w:lineRule="auto"/>
        <w:ind w:leftChars="127" w:left="694" w:hangingChars="173" w:hanging="415"/>
        <w:rPr>
          <w:color w:val="000000"/>
          <w:sz w:val="24"/>
          <w:lang w:eastAsia="zh-CN"/>
        </w:rPr>
      </w:pPr>
      <w:r>
        <w:rPr>
          <w:rFonts w:hint="eastAsia"/>
          <w:color w:val="000000"/>
          <w:sz w:val="24"/>
          <w:lang w:eastAsia="zh-CN"/>
        </w:rPr>
        <w:t>6</w:t>
      </w:r>
      <w:r w:rsidR="00713616">
        <w:rPr>
          <w:rFonts w:hint="eastAsia"/>
          <w:color w:val="000000"/>
          <w:sz w:val="24"/>
          <w:lang w:eastAsia="zh-CN"/>
        </w:rPr>
        <w:t>.2如乙方保证所交货物达到如下条件：（允收标准） ，甲方书面批准同意接收的，甲方有权按照货物的疵劣程度调减相应金额的合同价款后再行支付；如乙方所交货物未达该允收标准的，甲方根据具体情况，可要求乙方承担换货、修复、退货及相应的赔偿责任。</w:t>
      </w:r>
    </w:p>
    <w:p w:rsidR="00713616" w:rsidRDefault="00FC5DAF" w:rsidP="00FC5DAF">
      <w:pPr>
        <w:spacing w:line="360" w:lineRule="auto"/>
        <w:ind w:leftChars="9" w:left="332" w:hangingChars="130" w:hanging="312"/>
        <w:rPr>
          <w:color w:val="000000"/>
          <w:sz w:val="24"/>
          <w:lang w:eastAsia="zh-CN"/>
        </w:rPr>
      </w:pPr>
      <w:r>
        <w:rPr>
          <w:rFonts w:hint="eastAsia"/>
          <w:color w:val="000000"/>
          <w:sz w:val="24"/>
          <w:lang w:eastAsia="zh-CN"/>
        </w:rPr>
        <w:t>7</w:t>
      </w:r>
      <w:r w:rsidR="00713616">
        <w:rPr>
          <w:rFonts w:hint="eastAsia"/>
          <w:color w:val="000000"/>
          <w:sz w:val="24"/>
          <w:lang w:eastAsia="zh-CN"/>
        </w:rPr>
        <w:t>、</w:t>
      </w:r>
      <w:r w:rsidR="00713616">
        <w:rPr>
          <w:color w:val="000000"/>
          <w:sz w:val="24"/>
          <w:lang w:eastAsia="zh-CN"/>
        </w:rPr>
        <w:t>乙方因货物包装不符合合同规定，须返修或重新包装的，乙方负责返修或重新包装，</w:t>
      </w:r>
      <w:r w:rsidR="00713616">
        <w:rPr>
          <w:rFonts w:hint="eastAsia"/>
          <w:color w:val="000000"/>
          <w:sz w:val="24"/>
          <w:lang w:eastAsia="zh-CN"/>
        </w:rPr>
        <w:t>乙方</w:t>
      </w:r>
      <w:r w:rsidR="00713616">
        <w:rPr>
          <w:color w:val="000000"/>
          <w:sz w:val="24"/>
          <w:lang w:eastAsia="zh-CN"/>
        </w:rPr>
        <w:t>承担因此支出的费用</w:t>
      </w:r>
      <w:r w:rsidR="00713616">
        <w:rPr>
          <w:rFonts w:hint="eastAsia"/>
          <w:color w:val="000000"/>
          <w:sz w:val="24"/>
          <w:lang w:eastAsia="zh-CN"/>
        </w:rPr>
        <w:t>，造成迟延交货的，乙方应承担迟延交货的责任</w:t>
      </w:r>
      <w:r w:rsidR="00713616">
        <w:rPr>
          <w:color w:val="000000"/>
          <w:sz w:val="24"/>
          <w:lang w:eastAsia="zh-CN"/>
        </w:rPr>
        <w:t>。甲方不要求返修或重新包装而要求赔偿损失的，乙方应赔偿甲方该不合格包装物低于合格物的差价部分。因包装不当造成货物损坏或灭失的，由乙方负责赔偿。</w:t>
      </w:r>
    </w:p>
    <w:p w:rsidR="00713616" w:rsidRDefault="00FC5DAF" w:rsidP="00713616">
      <w:pPr>
        <w:spacing w:line="360" w:lineRule="auto"/>
        <w:ind w:leftChars="-46" w:left="331" w:hangingChars="180" w:hanging="432"/>
        <w:rPr>
          <w:color w:val="000000"/>
          <w:sz w:val="24"/>
          <w:lang w:eastAsia="zh-CN"/>
        </w:rPr>
      </w:pPr>
      <w:r>
        <w:rPr>
          <w:rFonts w:hint="eastAsia"/>
          <w:color w:val="000000"/>
          <w:sz w:val="24"/>
          <w:lang w:eastAsia="zh-CN"/>
        </w:rPr>
        <w:lastRenderedPageBreak/>
        <w:t>8</w:t>
      </w:r>
      <w:r w:rsidR="00713616">
        <w:rPr>
          <w:rFonts w:hint="eastAsia"/>
          <w:color w:val="000000"/>
          <w:sz w:val="24"/>
          <w:lang w:eastAsia="zh-CN"/>
        </w:rPr>
        <w:t>、为保证甲方之正常生产经营，</w:t>
      </w:r>
      <w:r w:rsidR="00713616">
        <w:rPr>
          <w:color w:val="000000"/>
          <w:sz w:val="24"/>
          <w:lang w:eastAsia="zh-CN"/>
        </w:rPr>
        <w:t>乙方逾期交货的，</w:t>
      </w:r>
      <w:r w:rsidR="00713616">
        <w:rPr>
          <w:rFonts w:hint="eastAsia"/>
          <w:color w:val="000000"/>
          <w:sz w:val="24"/>
          <w:lang w:eastAsia="zh-CN"/>
        </w:rPr>
        <w:t>应于原定交货期前2天通知甲方，告知甲方延迟交货的详情，并征得甲方的同意。同时乙方</w:t>
      </w:r>
      <w:r w:rsidR="00713616">
        <w:rPr>
          <w:color w:val="000000"/>
          <w:sz w:val="24"/>
          <w:lang w:eastAsia="zh-CN"/>
        </w:rPr>
        <w:t>应按照逾期交货金额</w:t>
      </w:r>
      <w:r w:rsidR="00713616">
        <w:rPr>
          <w:rFonts w:hint="eastAsia"/>
          <w:color w:val="000000"/>
          <w:sz w:val="24"/>
          <w:lang w:eastAsia="zh-CN"/>
        </w:rPr>
        <w:t>每日千分之三</w:t>
      </w:r>
      <w:r w:rsidR="00713616">
        <w:rPr>
          <w:color w:val="000000"/>
          <w:sz w:val="24"/>
          <w:lang w:eastAsia="zh-CN"/>
        </w:rPr>
        <w:t>计算，向甲方支付逾期交货的违约金，并赔偿甲方因此所遭受的损失。如逾期超过</w:t>
      </w:r>
      <w:r w:rsidR="00713616">
        <w:rPr>
          <w:rFonts w:hint="eastAsia"/>
          <w:color w:val="000000"/>
          <w:sz w:val="24"/>
          <w:lang w:eastAsia="zh-CN"/>
        </w:rPr>
        <w:t>10</w:t>
      </w:r>
      <w:r w:rsidR="00713616">
        <w:rPr>
          <w:color w:val="000000"/>
          <w:sz w:val="24"/>
          <w:lang w:eastAsia="zh-CN"/>
        </w:rPr>
        <w:t>日，甲方有权</w:t>
      </w:r>
      <w:r w:rsidR="00713616">
        <w:rPr>
          <w:rFonts w:hint="eastAsia"/>
          <w:color w:val="000000"/>
          <w:sz w:val="24"/>
          <w:lang w:eastAsia="zh-CN"/>
        </w:rPr>
        <w:t>选择：</w:t>
      </w:r>
    </w:p>
    <w:p w:rsidR="00713616" w:rsidRDefault="00713616" w:rsidP="00713616">
      <w:pPr>
        <w:spacing w:line="360" w:lineRule="auto"/>
        <w:ind w:leftChars="100" w:left="796" w:hangingChars="240" w:hanging="576"/>
        <w:rPr>
          <w:color w:val="000000"/>
          <w:sz w:val="24"/>
          <w:lang w:eastAsia="zh-CN"/>
        </w:rPr>
      </w:pPr>
      <w:r>
        <w:rPr>
          <w:rFonts w:hint="eastAsia"/>
          <w:color w:val="000000"/>
          <w:sz w:val="24"/>
          <w:lang w:eastAsia="zh-CN"/>
        </w:rPr>
        <w:t>（1）</w:t>
      </w:r>
      <w:r>
        <w:rPr>
          <w:color w:val="000000"/>
          <w:sz w:val="24"/>
          <w:lang w:eastAsia="zh-CN"/>
        </w:rPr>
        <w:t>终止合同</w:t>
      </w:r>
      <w:r>
        <w:rPr>
          <w:rFonts w:hint="eastAsia"/>
          <w:color w:val="000000"/>
          <w:sz w:val="24"/>
          <w:lang w:eastAsia="zh-CN"/>
        </w:rPr>
        <w:t>，乙方应承担</w:t>
      </w:r>
      <w:r>
        <w:rPr>
          <w:rFonts w:hint="eastAsia"/>
          <w:color w:val="000000"/>
          <w:sz w:val="24"/>
          <w:u w:val="single"/>
          <w:lang w:eastAsia="zh-CN"/>
        </w:rPr>
        <w:t xml:space="preserve"> </w:t>
      </w:r>
      <w:r>
        <w:rPr>
          <w:rStyle w:val="wz141"/>
          <w:rFonts w:hint="eastAsia"/>
          <w:u w:val="single"/>
          <w:lang w:eastAsia="zh-CN"/>
        </w:rPr>
        <w:t>合同</w:t>
      </w:r>
      <w:r>
        <w:rPr>
          <w:rFonts w:hint="eastAsia"/>
          <w:color w:val="000000"/>
          <w:sz w:val="24"/>
          <w:u w:val="single"/>
          <w:lang w:eastAsia="zh-CN"/>
        </w:rPr>
        <w:t xml:space="preserve">已经执行部分总价款的20% </w:t>
      </w:r>
      <w:r>
        <w:rPr>
          <w:rStyle w:val="wz141"/>
          <w:rFonts w:hint="eastAsia"/>
          <w:u w:val="single"/>
          <w:lang w:eastAsia="zh-CN"/>
        </w:rPr>
        <w:t xml:space="preserve"> </w:t>
      </w:r>
      <w:r>
        <w:rPr>
          <w:rFonts w:hint="eastAsia"/>
          <w:color w:val="000000"/>
          <w:sz w:val="24"/>
          <w:lang w:eastAsia="zh-CN"/>
        </w:rPr>
        <w:t>的违约金，并且甲方</w:t>
      </w:r>
      <w:r>
        <w:rPr>
          <w:color w:val="000000"/>
          <w:sz w:val="24"/>
          <w:lang w:eastAsia="zh-CN"/>
        </w:rPr>
        <w:t>可就遭受的损失向乙方索赔。</w:t>
      </w:r>
    </w:p>
    <w:p w:rsidR="00713616" w:rsidRDefault="00713616" w:rsidP="00713616">
      <w:pPr>
        <w:spacing w:line="360" w:lineRule="auto"/>
        <w:ind w:leftChars="100" w:left="796" w:hangingChars="240" w:hanging="576"/>
        <w:rPr>
          <w:color w:val="000000"/>
          <w:sz w:val="24"/>
          <w:lang w:eastAsia="zh-CN"/>
        </w:rPr>
      </w:pPr>
      <w:r>
        <w:rPr>
          <w:rFonts w:hint="eastAsia"/>
          <w:color w:val="000000"/>
          <w:sz w:val="24"/>
          <w:lang w:eastAsia="zh-CN"/>
        </w:rPr>
        <w:t>（2）继续履行合同，乙方应在甲方指定期限内完成交货，并依照前述约定支付逾期交货的违约金。</w:t>
      </w:r>
    </w:p>
    <w:p w:rsidR="00713616" w:rsidRDefault="00FC5DAF" w:rsidP="00713616">
      <w:pPr>
        <w:spacing w:line="360" w:lineRule="auto"/>
        <w:ind w:leftChars="-47" w:left="281" w:hangingChars="160" w:hanging="384"/>
        <w:rPr>
          <w:color w:val="000000"/>
          <w:sz w:val="24"/>
          <w:lang w:eastAsia="zh-CN"/>
        </w:rPr>
      </w:pPr>
      <w:r>
        <w:rPr>
          <w:rFonts w:hint="eastAsia"/>
          <w:color w:val="000000"/>
          <w:sz w:val="24"/>
          <w:lang w:eastAsia="zh-CN"/>
        </w:rPr>
        <w:t>9</w:t>
      </w:r>
      <w:r w:rsidR="00713616">
        <w:rPr>
          <w:rFonts w:hint="eastAsia"/>
          <w:color w:val="000000"/>
          <w:sz w:val="24"/>
          <w:lang w:eastAsia="zh-CN"/>
        </w:rPr>
        <w:t>、</w:t>
      </w:r>
      <w:r w:rsidR="00713616">
        <w:rPr>
          <w:rStyle w:val="wz141"/>
          <w:lang w:eastAsia="zh-CN"/>
        </w:rPr>
        <w:t>货物错发到货地点或接货人的，乙方除应负责运到合同规定的到货地点或接货人外，还应承担甲方因此多支付的实际合理费用和逾期交货的违约金。</w:t>
      </w:r>
    </w:p>
    <w:p w:rsidR="00713616" w:rsidRDefault="00FC5DAF" w:rsidP="00713616">
      <w:pPr>
        <w:spacing w:line="360" w:lineRule="auto"/>
        <w:ind w:leftChars="-47" w:left="281" w:hangingChars="160" w:hanging="384"/>
        <w:rPr>
          <w:color w:val="000000"/>
          <w:sz w:val="24"/>
          <w:lang w:eastAsia="zh-CN"/>
        </w:rPr>
      </w:pPr>
      <w:r>
        <w:rPr>
          <w:rFonts w:hint="eastAsia"/>
          <w:color w:val="000000"/>
          <w:sz w:val="24"/>
          <w:lang w:eastAsia="zh-CN"/>
        </w:rPr>
        <w:t>10</w:t>
      </w:r>
      <w:r w:rsidR="00713616">
        <w:rPr>
          <w:rFonts w:hint="eastAsia"/>
          <w:color w:val="000000"/>
          <w:sz w:val="24"/>
          <w:lang w:eastAsia="zh-CN"/>
        </w:rPr>
        <w:t>、</w:t>
      </w:r>
      <w:r w:rsidR="00713616">
        <w:rPr>
          <w:rFonts w:ascii="Arial" w:hAnsi="Arial" w:cs="Arial" w:hint="eastAsia"/>
          <w:color w:val="000000"/>
          <w:sz w:val="24"/>
          <w:lang w:eastAsia="zh-CN"/>
        </w:rPr>
        <w:t>乙方三次或三次以上交付货物未能达到合同约定的质量标准，或者乙方三次或三次以上未能按时交货的，甲方有权解除合同，乙方应按此支付违约金人民币</w:t>
      </w:r>
      <w:r w:rsidR="00713616">
        <w:rPr>
          <w:rStyle w:val="wz141"/>
          <w:rFonts w:hint="eastAsia"/>
          <w:u w:val="single"/>
          <w:lang w:eastAsia="zh-CN"/>
        </w:rPr>
        <w:t xml:space="preserve">  </w:t>
      </w:r>
      <w:r w:rsidR="00713616">
        <w:rPr>
          <w:rStyle w:val="wz141"/>
          <w:rFonts w:hint="eastAsia"/>
          <w:u w:val="single"/>
          <w:lang w:eastAsia="zh-CN"/>
        </w:rPr>
        <w:t>合同</w:t>
      </w:r>
      <w:r w:rsidR="00713616">
        <w:rPr>
          <w:rFonts w:hint="eastAsia"/>
          <w:color w:val="000000"/>
          <w:sz w:val="24"/>
          <w:u w:val="single"/>
          <w:lang w:eastAsia="zh-CN"/>
        </w:rPr>
        <w:t>已经执行部分总价款的20%</w:t>
      </w:r>
      <w:r w:rsidR="00713616">
        <w:rPr>
          <w:rFonts w:ascii="Arial" w:hAnsi="Arial" w:cs="Arial" w:hint="eastAsia"/>
          <w:color w:val="000000"/>
          <w:sz w:val="24"/>
          <w:lang w:eastAsia="zh-CN"/>
        </w:rPr>
        <w:t>，并由乙方承担由此给甲方造成的所有损失。</w:t>
      </w:r>
    </w:p>
    <w:p w:rsidR="00713616" w:rsidRDefault="00FC5DAF" w:rsidP="00713616">
      <w:pPr>
        <w:spacing w:line="360" w:lineRule="auto"/>
        <w:ind w:leftChars="-47" w:left="281" w:hangingChars="160" w:hanging="384"/>
        <w:rPr>
          <w:color w:val="000000"/>
          <w:sz w:val="24"/>
          <w:lang w:eastAsia="zh-CN"/>
        </w:rPr>
      </w:pPr>
      <w:r>
        <w:rPr>
          <w:rFonts w:hint="eastAsia"/>
          <w:color w:val="000000"/>
          <w:sz w:val="24"/>
          <w:lang w:eastAsia="zh-CN"/>
        </w:rPr>
        <w:t>11</w:t>
      </w:r>
      <w:r w:rsidR="00713616">
        <w:rPr>
          <w:rFonts w:hint="eastAsia"/>
          <w:color w:val="000000"/>
          <w:sz w:val="24"/>
          <w:lang w:eastAsia="zh-CN"/>
        </w:rPr>
        <w:t>、</w:t>
      </w:r>
      <w:r w:rsidR="00713616">
        <w:rPr>
          <w:rStyle w:val="wz141"/>
          <w:lang w:eastAsia="zh-CN"/>
        </w:rPr>
        <w:t>乙方提前交的货物、多交的货物，</w:t>
      </w:r>
      <w:r w:rsidR="00713616">
        <w:rPr>
          <w:rStyle w:val="wz141"/>
          <w:rFonts w:hint="eastAsia"/>
          <w:lang w:eastAsia="zh-CN"/>
        </w:rPr>
        <w:t>或</w:t>
      </w:r>
      <w:r w:rsidR="00713616">
        <w:rPr>
          <w:rStyle w:val="wz141"/>
          <w:lang w:eastAsia="zh-CN"/>
        </w:rPr>
        <w:t>其品种、型号、规格、质量不符合约定</w:t>
      </w:r>
      <w:r w:rsidR="00713616">
        <w:rPr>
          <w:rStyle w:val="wz141"/>
          <w:rFonts w:hint="eastAsia"/>
          <w:lang w:eastAsia="zh-CN"/>
        </w:rPr>
        <w:t>甲方不愿接收的</w:t>
      </w:r>
      <w:r w:rsidR="00713616">
        <w:rPr>
          <w:rStyle w:val="wz141"/>
          <w:lang w:eastAsia="zh-CN"/>
        </w:rPr>
        <w:t>，甲方在代保管期间实际支付的保管、保养等费用以及非因甲方保管不善而发生的损失，均应由乙方承担。</w:t>
      </w:r>
    </w:p>
    <w:p w:rsidR="00713616" w:rsidRDefault="00FC5DAF" w:rsidP="00713616">
      <w:pPr>
        <w:spacing w:line="360" w:lineRule="auto"/>
        <w:rPr>
          <w:color w:val="000000"/>
          <w:sz w:val="24"/>
          <w:lang w:eastAsia="zh-CN"/>
        </w:rPr>
      </w:pPr>
      <w:r>
        <w:rPr>
          <w:rFonts w:hint="eastAsia"/>
          <w:color w:val="000000"/>
          <w:sz w:val="24"/>
          <w:lang w:eastAsia="zh-CN"/>
        </w:rPr>
        <w:t>12</w:t>
      </w:r>
      <w:r w:rsidR="00713616">
        <w:rPr>
          <w:rFonts w:hint="eastAsia"/>
          <w:color w:val="000000"/>
          <w:sz w:val="24"/>
          <w:lang w:eastAsia="zh-CN"/>
        </w:rPr>
        <w:t>、甲乙双方不得无故提前解除合同，除非双方协商同意提前终止解除合同，但乙方必须在甲方找到新的供应商之后才能终止本合同的履行，以保证甲方不因出现供货断档而经营困难。否则，乙方应承担违约金人民币</w:t>
      </w:r>
      <w:r w:rsidR="00713616">
        <w:rPr>
          <w:rFonts w:hint="eastAsia"/>
          <w:color w:val="000000"/>
          <w:sz w:val="24"/>
          <w:u w:val="single"/>
          <w:lang w:eastAsia="zh-CN"/>
        </w:rPr>
        <w:t xml:space="preserve"> </w:t>
      </w:r>
      <w:r w:rsidR="00713616">
        <w:rPr>
          <w:rStyle w:val="wz141"/>
          <w:rFonts w:hint="eastAsia"/>
          <w:u w:val="single"/>
          <w:lang w:eastAsia="zh-CN"/>
        </w:rPr>
        <w:t>合同</w:t>
      </w:r>
      <w:r w:rsidR="00713616">
        <w:rPr>
          <w:rFonts w:hint="eastAsia"/>
          <w:color w:val="000000"/>
          <w:sz w:val="24"/>
          <w:u w:val="single"/>
          <w:lang w:eastAsia="zh-CN"/>
        </w:rPr>
        <w:t xml:space="preserve">已经执行部分总价款的20% </w:t>
      </w:r>
      <w:r w:rsidR="00713616">
        <w:rPr>
          <w:rFonts w:hint="eastAsia"/>
          <w:color w:val="000000"/>
          <w:sz w:val="24"/>
          <w:lang w:eastAsia="zh-CN"/>
        </w:rPr>
        <w:t>并承担由此给甲方造成的经营损失，且甲方有权扣留未结算货款直至甲方找到新的供应商、甲乙双方清算完毕为止。</w:t>
      </w:r>
    </w:p>
    <w:p w:rsidR="00713616" w:rsidRDefault="00FC5DAF" w:rsidP="00713616">
      <w:pPr>
        <w:spacing w:line="360" w:lineRule="auto"/>
        <w:ind w:leftChars="-47" w:left="281" w:hangingChars="160" w:hanging="384"/>
        <w:rPr>
          <w:color w:val="000000"/>
          <w:sz w:val="24"/>
          <w:lang w:eastAsia="zh-CN"/>
        </w:rPr>
      </w:pPr>
      <w:r>
        <w:rPr>
          <w:rFonts w:hint="eastAsia"/>
          <w:color w:val="000000"/>
          <w:sz w:val="24"/>
          <w:lang w:eastAsia="zh-CN"/>
        </w:rPr>
        <w:t>13</w:t>
      </w:r>
      <w:r w:rsidR="00713616">
        <w:rPr>
          <w:rFonts w:hint="eastAsia"/>
          <w:color w:val="000000"/>
          <w:sz w:val="24"/>
          <w:lang w:eastAsia="zh-CN"/>
        </w:rPr>
        <w:t>、乙方保证本合同项下其所提供的货物和附带服务符合国家法律和地方性法规的规定，不存在侵犯任何第三方的专利权、软件著作权、商标权、或受法律保护的工业设计权（合称知识产权）的情形，因违反上述保证给甲方造成损失的(包括甲方因第三方对乙方所提供的货物或附随服务主张权利的诉讼/仲裁所遭受的损失)，乙方应承担赔偿责任，并且乙方应在接到甲方通知后迅速使用一切合理手段以减少甲方因此而遭受的损失。</w:t>
      </w:r>
    </w:p>
    <w:p w:rsidR="00713616" w:rsidRDefault="00FC5DAF" w:rsidP="00713616">
      <w:pPr>
        <w:snapToGrid w:val="0"/>
        <w:spacing w:line="360" w:lineRule="auto"/>
        <w:ind w:leftChars="-47" w:left="281" w:hangingChars="160" w:hanging="384"/>
        <w:rPr>
          <w:rStyle w:val="wz141"/>
          <w:lang w:eastAsia="zh-CN"/>
        </w:rPr>
      </w:pPr>
      <w:r>
        <w:rPr>
          <w:rFonts w:hint="eastAsia"/>
          <w:color w:val="000000"/>
          <w:sz w:val="24"/>
          <w:lang w:eastAsia="zh-CN"/>
        </w:rPr>
        <w:t>14</w:t>
      </w:r>
      <w:r w:rsidR="00713616">
        <w:rPr>
          <w:rFonts w:hint="eastAsia"/>
          <w:color w:val="000000"/>
          <w:sz w:val="24"/>
          <w:lang w:eastAsia="zh-CN"/>
        </w:rPr>
        <w:t>、</w:t>
      </w:r>
      <w:r w:rsidR="00713616">
        <w:rPr>
          <w:rStyle w:val="wz141"/>
          <w:rFonts w:hint="eastAsia"/>
          <w:lang w:eastAsia="zh-CN"/>
        </w:rPr>
        <w:t>乙方要求解除合同的，乙方应承担</w:t>
      </w:r>
      <w:r w:rsidR="00713616">
        <w:rPr>
          <w:rStyle w:val="wz141"/>
          <w:rFonts w:hint="eastAsia"/>
          <w:u w:val="single"/>
          <w:lang w:eastAsia="zh-CN"/>
        </w:rPr>
        <w:t xml:space="preserve"> </w:t>
      </w:r>
      <w:r w:rsidR="00713616">
        <w:rPr>
          <w:rStyle w:val="wz141"/>
          <w:rFonts w:hint="eastAsia"/>
          <w:u w:val="single"/>
          <w:lang w:eastAsia="zh-CN"/>
        </w:rPr>
        <w:t>合同</w:t>
      </w:r>
      <w:r w:rsidR="00713616">
        <w:rPr>
          <w:rFonts w:hint="eastAsia"/>
          <w:color w:val="000000"/>
          <w:sz w:val="24"/>
          <w:u w:val="single"/>
          <w:lang w:eastAsia="zh-CN"/>
        </w:rPr>
        <w:t xml:space="preserve">已经执行部分总价款的20% </w:t>
      </w:r>
      <w:r w:rsidR="00713616">
        <w:rPr>
          <w:rStyle w:val="wz141"/>
          <w:rFonts w:hint="eastAsia"/>
          <w:lang w:eastAsia="zh-CN"/>
        </w:rPr>
        <w:t>作为违约金，违约金不足以弥补甲方的损失的，乙方应对甲方的损失承担赔偿责任。</w:t>
      </w:r>
    </w:p>
    <w:p w:rsidR="00713616" w:rsidRDefault="00FC5DAF" w:rsidP="00713616">
      <w:pPr>
        <w:snapToGrid w:val="0"/>
        <w:spacing w:line="360" w:lineRule="auto"/>
        <w:ind w:leftChars="-47" w:left="282" w:hangingChars="160" w:hanging="385"/>
        <w:rPr>
          <w:rStyle w:val="wz141"/>
          <w:lang w:eastAsia="zh-CN"/>
        </w:rPr>
      </w:pPr>
      <w:r>
        <w:rPr>
          <w:b/>
          <w:sz w:val="24"/>
          <w:lang w:eastAsia="zh-CN"/>
        </w:rPr>
        <w:t>1</w:t>
      </w:r>
      <w:r>
        <w:rPr>
          <w:rFonts w:hint="eastAsia"/>
          <w:b/>
          <w:sz w:val="24"/>
          <w:lang w:eastAsia="zh-CN"/>
        </w:rPr>
        <w:t>5</w:t>
      </w:r>
      <w:r w:rsidR="00713616">
        <w:rPr>
          <w:b/>
          <w:sz w:val="24"/>
          <w:lang w:eastAsia="zh-CN"/>
        </w:rPr>
        <w:t>、</w:t>
      </w:r>
      <w:r w:rsidR="00713616">
        <w:rPr>
          <w:rFonts w:hint="eastAsia"/>
          <w:b/>
          <w:sz w:val="24"/>
          <w:lang w:eastAsia="zh-CN"/>
        </w:rPr>
        <w:t>甲方已就本合同涉及乙方重大利害关系的条款向乙方进行详细说明，乙方理解这</w:t>
      </w:r>
      <w:r w:rsidR="00713616">
        <w:rPr>
          <w:rFonts w:hint="eastAsia"/>
          <w:b/>
          <w:sz w:val="24"/>
          <w:lang w:eastAsia="zh-CN"/>
        </w:rPr>
        <w:lastRenderedPageBreak/>
        <w:t>些条款的含义，并自愿签订本合同。</w:t>
      </w:r>
    </w:p>
    <w:p w:rsidR="00713616" w:rsidRDefault="00713616" w:rsidP="00E70B60">
      <w:pPr>
        <w:spacing w:beforeLines="50" w:line="360" w:lineRule="auto"/>
        <w:ind w:leftChars="-40" w:left="-6" w:hangingChars="34" w:hanging="82"/>
        <w:rPr>
          <w:b/>
          <w:color w:val="000000"/>
          <w:sz w:val="24"/>
          <w:lang w:eastAsia="zh-CN"/>
        </w:rPr>
      </w:pPr>
      <w:r>
        <w:rPr>
          <w:rFonts w:hint="eastAsia"/>
          <w:b/>
          <w:color w:val="000000"/>
          <w:sz w:val="24"/>
          <w:lang w:eastAsia="zh-CN"/>
        </w:rPr>
        <w:t>第十条</w:t>
      </w:r>
      <w:r>
        <w:rPr>
          <w:b/>
          <w:color w:val="000000"/>
          <w:sz w:val="24"/>
          <w:lang w:eastAsia="zh-CN"/>
        </w:rPr>
        <w:t xml:space="preserve">  </w:t>
      </w:r>
      <w:r>
        <w:rPr>
          <w:rFonts w:hint="eastAsia"/>
          <w:b/>
          <w:color w:val="000000"/>
          <w:sz w:val="24"/>
          <w:lang w:eastAsia="zh-CN"/>
        </w:rPr>
        <w:t>争议的解决</w:t>
      </w:r>
    </w:p>
    <w:p w:rsidR="00713616" w:rsidRDefault="00713616" w:rsidP="00713616">
      <w:pPr>
        <w:spacing w:line="360" w:lineRule="auto"/>
        <w:ind w:leftChars="-14" w:left="257" w:hangingChars="120" w:hanging="288"/>
        <w:rPr>
          <w:color w:val="000000"/>
          <w:sz w:val="24"/>
          <w:lang w:eastAsia="zh-CN"/>
        </w:rPr>
      </w:pPr>
      <w:r>
        <w:rPr>
          <w:color w:val="000000"/>
          <w:sz w:val="24"/>
          <w:lang w:eastAsia="zh-CN"/>
        </w:rPr>
        <w:t>1</w:t>
      </w:r>
      <w:r>
        <w:rPr>
          <w:rFonts w:hint="eastAsia"/>
          <w:color w:val="000000"/>
          <w:sz w:val="24"/>
          <w:lang w:eastAsia="zh-CN"/>
        </w:rPr>
        <w:t>、因货物的质量问题发生争议的，应当邀请国家认可的质量检测机构对货物质量进行鉴定。货物符合标准的，鉴定费由甲方承担；货物不符合质量标准的，鉴定费由乙方承担。</w:t>
      </w:r>
    </w:p>
    <w:p w:rsidR="00713616" w:rsidRDefault="00713616" w:rsidP="009B3CE5">
      <w:pPr>
        <w:spacing w:line="360" w:lineRule="auto"/>
        <w:ind w:leftChars="-14" w:left="257" w:hangingChars="120" w:hanging="288"/>
        <w:rPr>
          <w:color w:val="000000"/>
          <w:sz w:val="24"/>
          <w:lang w:eastAsia="zh-CN"/>
        </w:rPr>
      </w:pPr>
      <w:r>
        <w:rPr>
          <w:color w:val="000000"/>
          <w:sz w:val="24"/>
          <w:lang w:eastAsia="zh-CN"/>
        </w:rPr>
        <w:t>2</w:t>
      </w:r>
      <w:r>
        <w:rPr>
          <w:rFonts w:hint="eastAsia"/>
          <w:color w:val="000000"/>
          <w:sz w:val="24"/>
          <w:lang w:eastAsia="zh-CN"/>
        </w:rPr>
        <w:t>、因履行本合同引起的或与本合同有关的争议，甲、乙双方应首先通过友好协商解决，如果协商不能解决争议，应向甲方所在地人民法院起诉。</w:t>
      </w:r>
    </w:p>
    <w:p w:rsidR="00713616" w:rsidRDefault="00713616" w:rsidP="00E70B60">
      <w:pPr>
        <w:spacing w:beforeLines="50" w:line="360" w:lineRule="auto"/>
        <w:ind w:leftChars="-40" w:left="-6" w:hangingChars="34" w:hanging="82"/>
        <w:rPr>
          <w:b/>
          <w:color w:val="000000"/>
          <w:sz w:val="24"/>
          <w:lang w:eastAsia="zh-CN"/>
        </w:rPr>
      </w:pPr>
      <w:r>
        <w:rPr>
          <w:rFonts w:hint="eastAsia"/>
          <w:b/>
          <w:color w:val="000000"/>
          <w:sz w:val="24"/>
          <w:lang w:eastAsia="zh-CN"/>
        </w:rPr>
        <w:t>第十一条</w:t>
      </w:r>
      <w:r>
        <w:rPr>
          <w:b/>
          <w:color w:val="000000"/>
          <w:sz w:val="24"/>
          <w:lang w:eastAsia="zh-CN"/>
        </w:rPr>
        <w:t xml:space="preserve">  </w:t>
      </w:r>
      <w:r>
        <w:rPr>
          <w:rFonts w:hint="eastAsia"/>
          <w:b/>
          <w:color w:val="000000"/>
          <w:sz w:val="24"/>
          <w:lang w:eastAsia="zh-CN"/>
        </w:rPr>
        <w:t>不可抗力</w:t>
      </w:r>
    </w:p>
    <w:p w:rsidR="00713616" w:rsidRDefault="00713616" w:rsidP="00713616">
      <w:pPr>
        <w:spacing w:line="360" w:lineRule="auto"/>
        <w:ind w:leftChars="-13" w:left="369" w:hangingChars="166" w:hanging="398"/>
        <w:rPr>
          <w:color w:val="000000"/>
          <w:sz w:val="24"/>
          <w:lang w:eastAsia="zh-CN"/>
        </w:rPr>
      </w:pPr>
      <w:r>
        <w:rPr>
          <w:color w:val="000000"/>
          <w:sz w:val="24"/>
          <w:lang w:eastAsia="zh-CN"/>
        </w:rPr>
        <w:t>1</w:t>
      </w:r>
      <w:r>
        <w:rPr>
          <w:rFonts w:hint="eastAsia"/>
          <w:color w:val="000000"/>
          <w:sz w:val="24"/>
          <w:lang w:eastAsia="zh-CN"/>
        </w:rPr>
        <w:t>、“不可抗力事件”是指不能由一方控制的、不可预见的、不可避免其发生，并且不能克服的,其结果使一方无法部分或全部履行其在本合同下规定的职责的事件。不可抗力事件包括：暴动、战争、骚乱、罢工、地震、潮汐、台风、罕见暴风雪、以及非由于合同一方过错引起的政府行为等等。</w:t>
      </w:r>
    </w:p>
    <w:p w:rsidR="00713616" w:rsidRDefault="00713616" w:rsidP="00713616">
      <w:pPr>
        <w:spacing w:line="360" w:lineRule="auto"/>
        <w:ind w:leftChars="-13" w:left="369" w:hangingChars="166" w:hanging="398"/>
        <w:rPr>
          <w:color w:val="000000"/>
          <w:sz w:val="24"/>
          <w:lang w:eastAsia="zh-CN"/>
        </w:rPr>
      </w:pPr>
      <w:r>
        <w:rPr>
          <w:rFonts w:hint="eastAsia"/>
          <w:color w:val="000000"/>
          <w:sz w:val="24"/>
          <w:lang w:eastAsia="zh-CN"/>
        </w:rPr>
        <w:t>2、如果一方因为不可抗力阻碍其承担本合同规定的职责，这一方将在不可抗力发生后五天内通知另一方，并应采取一切补救措施，尽可能地减少损失和对本合同的影响，当不可抗力发生时，任何一方都不因另一方未能承担的工作或延误而要求其对由此产生的破坏、费用增加或损失负责，上述未能承担的工作或延误不能被视为违约。遭受不可抗力的一方应采取正确的方式来减少或消除不可抗力的影响，并在最短的时间内，恢复受不可抗力影响的工作。如果由于上述任何原因导致任何一方连续在三个月不能履行其职责或者预计将连续三个月不能履行其职责，那么未受不可抗力影响的一方有权提出提前终止本合同，并由双方协商未受影响一方补偿遭受不可抗力一方在不可抗力发生前所支出的合理费用。</w:t>
      </w:r>
    </w:p>
    <w:p w:rsidR="00713616" w:rsidRDefault="00713616" w:rsidP="00713616">
      <w:pPr>
        <w:spacing w:line="360" w:lineRule="auto"/>
        <w:ind w:leftChars="-13" w:left="369" w:hangingChars="166" w:hanging="398"/>
        <w:rPr>
          <w:color w:val="000000"/>
          <w:sz w:val="24"/>
          <w:lang w:eastAsia="zh-CN"/>
        </w:rPr>
      </w:pPr>
      <w:r>
        <w:rPr>
          <w:rFonts w:hint="eastAsia"/>
          <w:color w:val="000000"/>
          <w:sz w:val="24"/>
          <w:lang w:eastAsia="zh-CN"/>
        </w:rPr>
        <w:t>3、因一方延迟履行合同后发生的不可抗力的,不能免除延迟履约一方的相应责任。</w:t>
      </w:r>
    </w:p>
    <w:p w:rsidR="00713616" w:rsidRDefault="00713616" w:rsidP="00713616">
      <w:pPr>
        <w:spacing w:line="360" w:lineRule="auto"/>
        <w:ind w:leftChars="-13" w:left="369" w:hangingChars="166" w:hanging="398"/>
        <w:rPr>
          <w:color w:val="000000"/>
          <w:sz w:val="24"/>
          <w:lang w:eastAsia="zh-CN"/>
        </w:rPr>
      </w:pPr>
    </w:p>
    <w:p w:rsidR="00713616" w:rsidRDefault="00713616" w:rsidP="00E70B60">
      <w:pPr>
        <w:spacing w:beforeLines="50" w:line="360" w:lineRule="auto"/>
        <w:ind w:leftChars="-40" w:left="-6" w:hangingChars="34" w:hanging="82"/>
        <w:rPr>
          <w:b/>
          <w:color w:val="000000"/>
          <w:sz w:val="24"/>
          <w:lang w:eastAsia="zh-CN"/>
        </w:rPr>
      </w:pPr>
      <w:r>
        <w:rPr>
          <w:rFonts w:hint="eastAsia"/>
          <w:b/>
          <w:color w:val="000000"/>
          <w:sz w:val="24"/>
          <w:lang w:eastAsia="zh-CN"/>
        </w:rPr>
        <w:t>第十二条  合同的生效、变更及其他</w:t>
      </w:r>
    </w:p>
    <w:p w:rsidR="00713616" w:rsidRDefault="00713616" w:rsidP="00713616">
      <w:pPr>
        <w:spacing w:line="360" w:lineRule="auto"/>
        <w:ind w:leftChars="-13" w:left="353" w:hangingChars="159" w:hanging="382"/>
        <w:rPr>
          <w:color w:val="000000"/>
          <w:sz w:val="24"/>
          <w:lang w:eastAsia="zh-CN"/>
        </w:rPr>
      </w:pPr>
      <w:r>
        <w:rPr>
          <w:rFonts w:hint="eastAsia"/>
          <w:color w:val="000000"/>
          <w:sz w:val="24"/>
          <w:lang w:eastAsia="zh-CN"/>
        </w:rPr>
        <w:t>1、</w:t>
      </w:r>
      <w:r>
        <w:rPr>
          <w:color w:val="000000"/>
          <w:sz w:val="24"/>
          <w:lang w:eastAsia="zh-CN"/>
        </w:rPr>
        <w:t>本合同经</w:t>
      </w:r>
      <w:r>
        <w:rPr>
          <w:rFonts w:hint="eastAsia"/>
          <w:color w:val="000000"/>
          <w:sz w:val="24"/>
          <w:lang w:eastAsia="zh-CN"/>
        </w:rPr>
        <w:t>甲乙双</w:t>
      </w:r>
      <w:r>
        <w:rPr>
          <w:color w:val="000000"/>
          <w:sz w:val="24"/>
          <w:lang w:eastAsia="zh-CN"/>
        </w:rPr>
        <w:t>方</w:t>
      </w:r>
      <w:r>
        <w:rPr>
          <w:rFonts w:hint="eastAsia"/>
          <w:color w:val="000000"/>
          <w:sz w:val="24"/>
          <w:lang w:eastAsia="zh-CN"/>
        </w:rPr>
        <w:t>加盖公章</w:t>
      </w:r>
      <w:r>
        <w:rPr>
          <w:color w:val="000000"/>
          <w:sz w:val="24"/>
          <w:lang w:eastAsia="zh-CN"/>
        </w:rPr>
        <w:t>后立即生效。</w:t>
      </w:r>
    </w:p>
    <w:p w:rsidR="00713616" w:rsidRDefault="00713616" w:rsidP="00713616">
      <w:pPr>
        <w:spacing w:line="360" w:lineRule="auto"/>
        <w:ind w:leftChars="-13" w:left="353" w:hangingChars="159" w:hanging="382"/>
        <w:rPr>
          <w:color w:val="000000"/>
          <w:sz w:val="24"/>
          <w:lang w:eastAsia="zh-CN"/>
        </w:rPr>
      </w:pPr>
      <w:r>
        <w:rPr>
          <w:rFonts w:hint="eastAsia"/>
          <w:color w:val="000000"/>
          <w:sz w:val="24"/>
          <w:lang w:eastAsia="zh-CN"/>
        </w:rPr>
        <w:t>2、合同生效后，未经双方书面同意，不得对合同条款做任何修改,对本合同条款的任何变更或修改都须经双方协商同意，</w:t>
      </w:r>
      <w:r>
        <w:rPr>
          <w:color w:val="000000"/>
          <w:sz w:val="24"/>
          <w:lang w:eastAsia="zh-CN"/>
        </w:rPr>
        <w:t>由双方盖章确认后执行</w:t>
      </w:r>
      <w:r>
        <w:rPr>
          <w:rFonts w:hint="eastAsia"/>
          <w:color w:val="000000"/>
          <w:sz w:val="24"/>
          <w:lang w:eastAsia="zh-CN"/>
        </w:rPr>
        <w:t>。</w:t>
      </w:r>
    </w:p>
    <w:p w:rsidR="00713616" w:rsidRDefault="00713616" w:rsidP="00713616">
      <w:pPr>
        <w:spacing w:line="360" w:lineRule="auto"/>
        <w:ind w:leftChars="-13" w:left="353" w:hangingChars="159" w:hanging="382"/>
        <w:rPr>
          <w:color w:val="000000"/>
          <w:sz w:val="24"/>
          <w:lang w:eastAsia="zh-CN"/>
        </w:rPr>
      </w:pPr>
      <w:r>
        <w:rPr>
          <w:rFonts w:hint="eastAsia"/>
          <w:color w:val="000000"/>
          <w:sz w:val="24"/>
          <w:lang w:eastAsia="zh-CN"/>
        </w:rPr>
        <w:t>3、任何一方未经另一方书面盖章同意，不得将本合同规定的双方所承担的任何权利或义务转让给第三方。</w:t>
      </w:r>
    </w:p>
    <w:p w:rsidR="00713616" w:rsidRDefault="00713616" w:rsidP="00713616">
      <w:pPr>
        <w:spacing w:line="360" w:lineRule="auto"/>
        <w:ind w:leftChars="-13" w:left="353" w:hangingChars="159" w:hanging="382"/>
        <w:rPr>
          <w:color w:val="000000"/>
          <w:sz w:val="24"/>
          <w:lang w:eastAsia="zh-CN"/>
        </w:rPr>
      </w:pPr>
      <w:r>
        <w:rPr>
          <w:rFonts w:hint="eastAsia"/>
          <w:color w:val="000000"/>
          <w:sz w:val="24"/>
          <w:lang w:eastAsia="zh-CN"/>
        </w:rPr>
        <w:lastRenderedPageBreak/>
        <w:t>4、投标书及其附件、合同履行中双方补充、变更等书面协议或文件均为本合同的组成部分。投标书及其附件与本合同冲突时，以本合同为准。合同履行中的书面协议及文件内容相冲突时，以时间在后的为准。</w:t>
      </w:r>
    </w:p>
    <w:p w:rsidR="00713616" w:rsidRDefault="00713616" w:rsidP="00713616">
      <w:pPr>
        <w:spacing w:line="360" w:lineRule="auto"/>
        <w:ind w:leftChars="-13" w:left="353" w:hangingChars="159" w:hanging="382"/>
        <w:rPr>
          <w:color w:val="000000"/>
          <w:sz w:val="24"/>
          <w:lang w:eastAsia="zh-CN"/>
        </w:rPr>
      </w:pPr>
      <w:r>
        <w:rPr>
          <w:rFonts w:hint="eastAsia"/>
          <w:color w:val="000000"/>
          <w:sz w:val="24"/>
          <w:lang w:eastAsia="zh-CN"/>
        </w:rPr>
        <w:t>5、本合同正本一式伍份，甲方执肆份，乙方执壹份，具有同等法律效力。</w:t>
      </w:r>
    </w:p>
    <w:p w:rsidR="00713616" w:rsidRDefault="00713616" w:rsidP="00713616">
      <w:pPr>
        <w:spacing w:line="360" w:lineRule="auto"/>
        <w:ind w:leftChars="-13" w:left="353" w:hangingChars="159" w:hanging="382"/>
        <w:rPr>
          <w:color w:val="000000"/>
          <w:sz w:val="24"/>
          <w:lang w:eastAsia="zh-CN"/>
        </w:rPr>
      </w:pPr>
      <w:r>
        <w:rPr>
          <w:rFonts w:hint="eastAsia"/>
          <w:color w:val="000000"/>
          <w:sz w:val="24"/>
          <w:lang w:eastAsia="zh-CN"/>
        </w:rPr>
        <w:t>6、</w:t>
      </w:r>
      <w:r>
        <w:rPr>
          <w:color w:val="000000"/>
          <w:sz w:val="24"/>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713616" w:rsidRDefault="00713616" w:rsidP="00713616">
      <w:pPr>
        <w:spacing w:line="360" w:lineRule="auto"/>
        <w:ind w:leftChars="-13" w:left="353" w:hangingChars="159" w:hanging="382"/>
        <w:rPr>
          <w:color w:val="000000"/>
          <w:sz w:val="24"/>
          <w:lang w:eastAsia="zh-CN"/>
        </w:rPr>
      </w:pPr>
      <w:r>
        <w:rPr>
          <w:rFonts w:hint="eastAsia"/>
          <w:color w:val="000000"/>
          <w:sz w:val="24"/>
          <w:lang w:eastAsia="zh-CN"/>
        </w:rPr>
        <w:t xml:space="preserve"> </w:t>
      </w:r>
      <w:r>
        <w:rPr>
          <w:color w:val="000000"/>
          <w:sz w:val="24"/>
          <w:lang w:eastAsia="zh-CN"/>
        </w:rPr>
        <w:t xml:space="preserve">      </w:t>
      </w:r>
      <w:r>
        <w:rPr>
          <w:rFonts w:ascii="Times New Roman" w:hAnsi="Times New Roman" w:hint="eastAsia"/>
          <w:sz w:val="24"/>
          <w:szCs w:val="24"/>
          <w:lang w:eastAsia="zh-CN"/>
        </w:rPr>
        <w:t>双方确定，甲方指定</w:t>
      </w:r>
      <w:r>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hint="eastAsia"/>
          <w:sz w:val="24"/>
          <w:u w:val="single"/>
          <w:lang w:eastAsia="zh-CN"/>
        </w:rPr>
        <w:t>杨杰</w:t>
      </w:r>
      <w:r>
        <w:rPr>
          <w:rFonts w:ascii="Times New Roman" w:hAnsi="Times New Roman"/>
          <w:sz w:val="24"/>
          <w:szCs w:val="24"/>
          <w:u w:val="single"/>
          <w:lang w:eastAsia="zh-CN"/>
        </w:rPr>
        <w:t xml:space="preserve"> </w:t>
      </w:r>
      <w:r>
        <w:rPr>
          <w:rFonts w:ascii="Times New Roman" w:hAnsi="Times New Roman"/>
          <w:sz w:val="24"/>
          <w:szCs w:val="24"/>
          <w:u w:val="single"/>
          <w:lang w:eastAsia="zh-CN"/>
        </w:rPr>
        <w:t>电话：</w:t>
      </w:r>
      <w:r>
        <w:rPr>
          <w:sz w:val="24"/>
          <w:u w:val="single"/>
          <w:lang w:eastAsia="zh-CN"/>
        </w:rPr>
        <w:t>19959614345</w:t>
      </w:r>
      <w:r>
        <w:rPr>
          <w:rFonts w:ascii="Times New Roman" w:hAnsi="Times New Roman"/>
          <w:sz w:val="24"/>
          <w:szCs w:val="24"/>
          <w:u w:val="single"/>
          <w:lang w:eastAsia="zh-CN"/>
        </w:rPr>
        <w:t xml:space="preserve">  </w:t>
      </w:r>
      <w:r>
        <w:rPr>
          <w:rFonts w:ascii="Times New Roman" w:hAnsi="Times New Roman"/>
          <w:sz w:val="24"/>
          <w:szCs w:val="24"/>
          <w:u w:val="single"/>
          <w:lang w:eastAsia="zh-CN"/>
        </w:rPr>
        <w:t>邮箱：</w:t>
      </w:r>
      <w:r>
        <w:rPr>
          <w:sz w:val="24"/>
          <w:u w:val="single"/>
          <w:lang w:eastAsia="zh-CN"/>
        </w:rPr>
        <w:t>jyang</w:t>
      </w:r>
      <w:r>
        <w:rPr>
          <w:rFonts w:ascii="Times New Roman" w:hAnsi="Times New Roman"/>
          <w:sz w:val="24"/>
          <w:szCs w:val="24"/>
          <w:u w:val="single"/>
          <w:lang w:eastAsia="zh-CN"/>
        </w:rPr>
        <w:t xml:space="preserve">@fhcpec.com.cn </w:t>
      </w:r>
      <w:r>
        <w:rPr>
          <w:rFonts w:ascii="Times New Roman" w:hAnsi="Times New Roman" w:hint="eastAsia"/>
          <w:sz w:val="24"/>
          <w:szCs w:val="24"/>
          <w:lang w:eastAsia="zh-CN"/>
        </w:rPr>
        <w:t>为甲方项目联系人，乙方指定</w:t>
      </w:r>
      <w:r>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r>
        <w:rPr>
          <w:rFonts w:hint="eastAsia"/>
          <w:sz w:val="24"/>
          <w:lang w:eastAsia="zh-CN"/>
        </w:rPr>
        <w:t>。</w:t>
      </w:r>
    </w:p>
    <w:p w:rsidR="00713616" w:rsidRDefault="00713616" w:rsidP="00713616">
      <w:pPr>
        <w:spacing w:line="360" w:lineRule="auto"/>
        <w:ind w:leftChars="-13" w:left="353" w:hangingChars="159" w:hanging="382"/>
        <w:rPr>
          <w:color w:val="000000"/>
          <w:sz w:val="24"/>
          <w:lang w:eastAsia="zh-CN"/>
        </w:rPr>
      </w:pPr>
      <w:r>
        <w:rPr>
          <w:rFonts w:hint="eastAsia"/>
          <w:color w:val="000000"/>
          <w:sz w:val="24"/>
          <w:lang w:eastAsia="zh-CN"/>
        </w:rPr>
        <w:t>7、</w:t>
      </w:r>
      <w:r>
        <w:rPr>
          <w:rFonts w:hint="eastAsia"/>
          <w:color w:val="000000"/>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Fonts w:hint="eastAsia"/>
          <w:color w:val="000000"/>
          <w:sz w:val="24"/>
          <w:lang w:eastAsia="zh-CN"/>
        </w:rPr>
        <w:t>2</w:t>
      </w:r>
      <w:r>
        <w:rPr>
          <w:rFonts w:hint="eastAsia"/>
          <w:color w:val="000000"/>
          <w:sz w:val="24"/>
          <w:szCs w:val="24"/>
          <w:lang w:eastAsia="zh-CN"/>
        </w:rPr>
        <w:t>《安全环保协议书》，作为主合同的附件。</w:t>
      </w:r>
    </w:p>
    <w:p w:rsidR="00713616" w:rsidRDefault="00713616" w:rsidP="00713616">
      <w:pPr>
        <w:spacing w:line="360" w:lineRule="auto"/>
        <w:ind w:leftChars="-13" w:left="353" w:hangingChars="159" w:hanging="382"/>
        <w:rPr>
          <w:color w:val="000000"/>
          <w:sz w:val="24"/>
          <w:lang w:eastAsia="zh-CN"/>
        </w:rPr>
      </w:pPr>
    </w:p>
    <w:p w:rsidR="00713616" w:rsidRDefault="00713616" w:rsidP="00713616">
      <w:pPr>
        <w:spacing w:line="360" w:lineRule="auto"/>
        <w:ind w:leftChars="-13" w:left="353" w:hangingChars="159" w:hanging="382"/>
        <w:rPr>
          <w:rFonts w:cs="Arial"/>
          <w:bCs/>
          <w:color w:val="000000"/>
          <w:sz w:val="24"/>
          <w:lang w:eastAsia="zh-CN"/>
        </w:rPr>
      </w:pPr>
    </w:p>
    <w:p w:rsidR="00713616" w:rsidRDefault="00713616" w:rsidP="00713616">
      <w:pPr>
        <w:spacing w:line="360" w:lineRule="auto"/>
        <w:ind w:firstLineChars="200" w:firstLine="480"/>
        <w:rPr>
          <w:rFonts w:cs="Arial"/>
          <w:bCs/>
          <w:color w:val="000000"/>
          <w:sz w:val="24"/>
          <w:lang w:eastAsia="zh-CN"/>
        </w:rPr>
      </w:pPr>
      <w:r>
        <w:rPr>
          <w:rFonts w:cs="Arial" w:hint="eastAsia"/>
          <w:bCs/>
          <w:color w:val="000000"/>
          <w:sz w:val="24"/>
          <w:lang w:eastAsia="zh-CN"/>
        </w:rPr>
        <w:t>附件</w:t>
      </w:r>
      <w:r>
        <w:rPr>
          <w:rFonts w:cs="Arial"/>
          <w:bCs/>
          <w:color w:val="000000"/>
          <w:sz w:val="24"/>
          <w:lang w:eastAsia="zh-CN"/>
        </w:rPr>
        <w:t>1</w:t>
      </w:r>
      <w:r>
        <w:rPr>
          <w:rFonts w:cs="Arial" w:hint="eastAsia"/>
          <w:bCs/>
          <w:color w:val="000000"/>
          <w:sz w:val="24"/>
          <w:lang w:eastAsia="zh-CN"/>
        </w:rPr>
        <w:t>：《福海创广告业务年约</w:t>
      </w:r>
      <w:r w:rsidR="00B07801">
        <w:rPr>
          <w:rFonts w:cs="Arial" w:hint="eastAsia"/>
          <w:bCs/>
          <w:color w:val="000000"/>
          <w:sz w:val="24"/>
          <w:lang w:eastAsia="zh-CN"/>
        </w:rPr>
        <w:t>A类、类分项报价表（两</w:t>
      </w:r>
      <w:r>
        <w:rPr>
          <w:rFonts w:cs="Arial" w:hint="eastAsia"/>
          <w:bCs/>
          <w:color w:val="000000"/>
          <w:sz w:val="24"/>
          <w:lang w:eastAsia="zh-CN"/>
        </w:rPr>
        <w:t>年预估数量）》</w:t>
      </w:r>
    </w:p>
    <w:p w:rsidR="00713616" w:rsidRDefault="00713616" w:rsidP="00713616">
      <w:pPr>
        <w:spacing w:line="360" w:lineRule="auto"/>
        <w:ind w:firstLineChars="200" w:firstLine="480"/>
        <w:rPr>
          <w:rFonts w:cs="Arial"/>
          <w:bCs/>
          <w:color w:val="000000"/>
          <w:sz w:val="24"/>
          <w:lang w:eastAsia="zh-CN"/>
        </w:rPr>
      </w:pPr>
      <w:r>
        <w:rPr>
          <w:rFonts w:cs="Arial"/>
          <w:bCs/>
          <w:color w:val="000000"/>
          <w:sz w:val="24"/>
          <w:lang w:eastAsia="zh-CN"/>
        </w:rPr>
        <w:t>附件</w:t>
      </w:r>
      <w:r>
        <w:rPr>
          <w:rFonts w:cs="Arial" w:hint="eastAsia"/>
          <w:bCs/>
          <w:color w:val="000000"/>
          <w:sz w:val="24"/>
          <w:lang w:eastAsia="zh-CN"/>
        </w:rPr>
        <w:t>2：《</w:t>
      </w:r>
      <w:r>
        <w:rPr>
          <w:rFonts w:cs="Arial" w:hint="eastAsia"/>
          <w:bCs/>
          <w:color w:val="000000"/>
          <w:sz w:val="24"/>
          <w:szCs w:val="24"/>
          <w:lang w:eastAsia="zh-CN"/>
        </w:rPr>
        <w:t>安全环保协议书</w:t>
      </w:r>
      <w:r>
        <w:rPr>
          <w:rFonts w:cs="Arial" w:hint="eastAsia"/>
          <w:bCs/>
          <w:color w:val="000000"/>
          <w:sz w:val="24"/>
          <w:lang w:eastAsia="zh-CN"/>
        </w:rPr>
        <w:t>》</w:t>
      </w:r>
    </w:p>
    <w:p w:rsidR="00713616" w:rsidRDefault="00713616" w:rsidP="00713616">
      <w:pPr>
        <w:spacing w:line="360" w:lineRule="auto"/>
        <w:ind w:firstLineChars="200" w:firstLine="480"/>
        <w:rPr>
          <w:rFonts w:cs="Arial"/>
          <w:bCs/>
          <w:color w:val="000000"/>
          <w:sz w:val="24"/>
          <w:lang w:eastAsia="zh-CN"/>
        </w:rPr>
      </w:pPr>
      <w:r>
        <w:rPr>
          <w:rFonts w:cs="Arial" w:hint="eastAsia"/>
          <w:bCs/>
          <w:color w:val="000000"/>
          <w:sz w:val="24"/>
          <w:lang w:eastAsia="zh-CN"/>
        </w:rPr>
        <w:t xml:space="preserve"> </w:t>
      </w:r>
      <w:r>
        <w:rPr>
          <w:rFonts w:cs="Arial"/>
          <w:bCs/>
          <w:color w:val="000000"/>
          <w:sz w:val="24"/>
          <w:lang w:eastAsia="zh-CN"/>
        </w:rPr>
        <w:t xml:space="preserve">                                                                          </w:t>
      </w:r>
    </w:p>
    <w:p w:rsidR="00713616" w:rsidRDefault="00713616" w:rsidP="00B07801">
      <w:pPr>
        <w:widowControl/>
        <w:rPr>
          <w:rFonts w:cs="Arial"/>
          <w:b/>
          <w:bCs/>
          <w:color w:val="000000"/>
          <w:sz w:val="24"/>
          <w:lang w:eastAsia="zh-CN"/>
        </w:rPr>
      </w:pPr>
      <w:r>
        <w:rPr>
          <w:rFonts w:cs="Arial"/>
          <w:b/>
          <w:bCs/>
          <w:color w:val="000000"/>
          <w:sz w:val="24"/>
          <w:lang w:eastAsia="zh-CN"/>
        </w:rPr>
        <w:t>以下无正文，为合同盖章页。</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hint="eastAsia"/>
          <w:szCs w:val="21"/>
          <w:lang w:eastAsia="zh-CN"/>
        </w:rPr>
        <w:t xml:space="preserve">甲方: 福建福海创石油化工有限公司 　  乙方： </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Pr>
          <w:rFonts w:hAnsi="Courier New" w:cs="Courier New" w:hint="eastAsia"/>
          <w:szCs w:val="21"/>
          <w:lang w:eastAsia="zh-CN"/>
        </w:rPr>
        <w:t>4</w:t>
      </w:r>
      <w:r>
        <w:rPr>
          <w:rFonts w:hAnsi="Courier New" w:cs="Courier New"/>
          <w:szCs w:val="21"/>
          <w:lang w:eastAsia="zh-CN"/>
        </w:rPr>
        <w:t>06574816628</w:t>
      </w:r>
      <w:r>
        <w:rPr>
          <w:rFonts w:hAnsi="Courier New" w:cs="Courier New" w:hint="eastAsia"/>
          <w:szCs w:val="21"/>
          <w:lang w:eastAsia="zh-CN"/>
        </w:rPr>
        <w:t xml:space="preserve">                   </w:t>
      </w:r>
      <w:r>
        <w:rPr>
          <w:rFonts w:hAnsi="Courier New" w:cs="Courier New"/>
          <w:szCs w:val="21"/>
          <w:lang w:eastAsia="zh-CN"/>
        </w:rPr>
        <w:t xml:space="preserve">账号： </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szCs w:val="21"/>
          <w:lang w:eastAsia="zh-CN"/>
        </w:rPr>
        <w:t>开户行：中国银行漳州古雷支行</w:t>
      </w:r>
      <w:r>
        <w:rPr>
          <w:rFonts w:hAnsi="Courier New" w:cs="Courier New" w:hint="eastAsia"/>
          <w:szCs w:val="21"/>
          <w:lang w:eastAsia="zh-CN"/>
        </w:rPr>
        <w:t xml:space="preserve">         </w:t>
      </w:r>
      <w:r>
        <w:rPr>
          <w:rFonts w:hAnsi="Courier New" w:cs="Courier New"/>
          <w:szCs w:val="21"/>
          <w:lang w:eastAsia="zh-CN"/>
        </w:rPr>
        <w:t>开户行：</w:t>
      </w:r>
      <w:r>
        <w:rPr>
          <w:rFonts w:hAnsi="Courier New" w:cs="Courier New" w:hint="eastAsia"/>
          <w:szCs w:val="21"/>
          <w:lang w:eastAsia="zh-CN"/>
        </w:rPr>
        <w:t xml:space="preserve"> </w:t>
      </w:r>
    </w:p>
    <w:p w:rsidR="00713616" w:rsidRDefault="00713616" w:rsidP="00B07801">
      <w:pPr>
        <w:widowControl/>
        <w:spacing w:line="480" w:lineRule="auto"/>
        <w:ind w:firstLineChars="450" w:firstLine="990"/>
        <w:rPr>
          <w:rFonts w:hAnsi="Courier New" w:cs="Courier New"/>
          <w:szCs w:val="21"/>
          <w:lang w:eastAsia="zh-CN"/>
        </w:rPr>
      </w:pPr>
      <w:r>
        <w:rPr>
          <w:rFonts w:hAnsi="Courier New" w:cs="Courier New" w:hint="eastAsia"/>
          <w:szCs w:val="21"/>
          <w:lang w:eastAsia="zh-CN"/>
        </w:rPr>
        <w:t xml:space="preserve">腾龙芳烃（漳州）有限公司 </w:t>
      </w:r>
      <w:r>
        <w:rPr>
          <w:rFonts w:hAnsi="Courier New" w:cs="Courier New"/>
          <w:szCs w:val="21"/>
          <w:lang w:eastAsia="zh-CN"/>
        </w:rPr>
        <w:t xml:space="preserve">  </w:t>
      </w:r>
      <w:r>
        <w:rPr>
          <w:rFonts w:hAnsi="Courier New" w:cs="Courier New" w:hint="eastAsia"/>
          <w:szCs w:val="21"/>
          <w:lang w:eastAsia="zh-CN"/>
        </w:rPr>
        <w:t xml:space="preserve">　  </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szCs w:val="21"/>
          <w:lang w:eastAsia="zh-CN"/>
        </w:rPr>
        <w:lastRenderedPageBreak/>
        <w:t>账号：</w:t>
      </w:r>
      <w:r>
        <w:rPr>
          <w:rFonts w:hAnsi="Courier New" w:cs="Courier New" w:hint="eastAsia"/>
          <w:szCs w:val="21"/>
          <w:lang w:eastAsia="zh-CN"/>
        </w:rPr>
        <w:t>1</w:t>
      </w:r>
      <w:r>
        <w:rPr>
          <w:rFonts w:hAnsi="Courier New" w:cs="Courier New"/>
          <w:szCs w:val="21"/>
          <w:lang w:eastAsia="zh-CN"/>
        </w:rPr>
        <w:t xml:space="preserve">62070100100021071     </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szCs w:val="21"/>
          <w:lang w:eastAsia="zh-CN"/>
        </w:rPr>
        <w:t>开户行：</w:t>
      </w:r>
      <w:r>
        <w:rPr>
          <w:rFonts w:hAnsi="Courier New" w:cs="Courier New" w:hint="eastAsia"/>
          <w:szCs w:val="21"/>
          <w:lang w:eastAsia="zh-CN"/>
        </w:rPr>
        <w:t xml:space="preserve">兴业银行漳州古雷支行 </w:t>
      </w:r>
      <w:r>
        <w:rPr>
          <w:rFonts w:hAnsi="Courier New" w:cs="Courier New"/>
          <w:szCs w:val="21"/>
          <w:lang w:eastAsia="zh-CN"/>
        </w:rPr>
        <w:t xml:space="preserve">   </w:t>
      </w:r>
      <w:r>
        <w:rPr>
          <w:rFonts w:hAnsi="Courier New" w:cs="Courier New" w:hint="eastAsia"/>
          <w:szCs w:val="21"/>
          <w:lang w:eastAsia="zh-CN"/>
        </w:rPr>
        <w:t xml:space="preserve">                         </w:t>
      </w:r>
    </w:p>
    <w:p w:rsidR="00713616" w:rsidRDefault="00713616" w:rsidP="00713616">
      <w:pPr>
        <w:widowControl/>
        <w:spacing w:line="480" w:lineRule="auto"/>
        <w:ind w:firstLineChars="500" w:firstLine="1100"/>
        <w:rPr>
          <w:rFonts w:hAnsi="Courier New" w:cs="Courier New"/>
          <w:szCs w:val="21"/>
          <w:lang w:eastAsia="zh-CN"/>
        </w:rPr>
      </w:pP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hint="eastAsia"/>
          <w:szCs w:val="21"/>
          <w:lang w:eastAsia="zh-CN"/>
        </w:rPr>
        <w:t>翔鹭石化（漳州）有限公司</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Pr>
          <w:rFonts w:hAnsi="Courier New" w:cs="Courier New" w:hint="eastAsia"/>
          <w:szCs w:val="21"/>
          <w:lang w:eastAsia="zh-CN"/>
        </w:rPr>
        <w:t>1</w:t>
      </w:r>
      <w:r>
        <w:rPr>
          <w:rFonts w:hAnsi="Courier New" w:cs="Courier New"/>
          <w:szCs w:val="21"/>
          <w:lang w:eastAsia="zh-CN"/>
        </w:rPr>
        <w:t>62070100100021585</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szCs w:val="21"/>
          <w:lang w:eastAsia="zh-CN"/>
        </w:rPr>
        <w:t>开户行：兴业银行漳州古雷支行</w:t>
      </w:r>
    </w:p>
    <w:p w:rsidR="00713616" w:rsidRDefault="00713616" w:rsidP="00713616">
      <w:pPr>
        <w:widowControl/>
        <w:spacing w:line="480" w:lineRule="auto"/>
        <w:ind w:firstLineChars="500" w:firstLine="1100"/>
        <w:rPr>
          <w:rFonts w:hAnsi="Courier New" w:cs="Courier New"/>
          <w:szCs w:val="21"/>
          <w:lang w:eastAsia="zh-CN"/>
        </w:rPr>
      </w:pP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hint="eastAsia"/>
          <w:szCs w:val="21"/>
          <w:lang w:eastAsia="zh-CN"/>
        </w:rPr>
        <w:t>翔鹭码头投资管理（漳州）有限公司</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szCs w:val="21"/>
          <w:lang w:eastAsia="zh-CN"/>
        </w:rPr>
        <w:t>账号：423467650735</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szCs w:val="21"/>
          <w:lang w:eastAsia="zh-CN"/>
        </w:rPr>
        <w:t>开户行：中国银行</w:t>
      </w:r>
      <w:r>
        <w:rPr>
          <w:rFonts w:hAnsi="Courier New" w:cs="Courier New" w:hint="eastAsia"/>
          <w:szCs w:val="21"/>
          <w:lang w:eastAsia="zh-CN"/>
        </w:rPr>
        <w:t>漳</w:t>
      </w:r>
      <w:r>
        <w:rPr>
          <w:rFonts w:hAnsi="Courier New" w:cs="Courier New"/>
          <w:szCs w:val="21"/>
          <w:lang w:eastAsia="zh-CN"/>
        </w:rPr>
        <w:t>浦支行</w:t>
      </w:r>
    </w:p>
    <w:p w:rsidR="00713616" w:rsidRDefault="00713616" w:rsidP="00713616">
      <w:pPr>
        <w:widowControl/>
        <w:spacing w:line="480" w:lineRule="auto"/>
        <w:ind w:firstLineChars="500" w:firstLine="1100"/>
        <w:rPr>
          <w:rFonts w:hAnsi="Courier New" w:cs="Courier New"/>
          <w:szCs w:val="21"/>
          <w:lang w:eastAsia="zh-CN"/>
        </w:rPr>
      </w:pP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hint="eastAsia"/>
          <w:szCs w:val="21"/>
          <w:lang w:eastAsia="zh-CN"/>
        </w:rPr>
        <w:t>福建福化古雷石油化工有限公司</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Pr>
          <w:rFonts w:hAnsi="Courier New" w:cs="Courier New" w:hint="eastAsia"/>
          <w:szCs w:val="21"/>
          <w:lang w:eastAsia="zh-CN"/>
        </w:rPr>
        <w:t>1</w:t>
      </w:r>
      <w:r>
        <w:rPr>
          <w:rFonts w:hAnsi="Courier New" w:cs="Courier New"/>
          <w:szCs w:val="21"/>
          <w:lang w:eastAsia="zh-CN"/>
        </w:rPr>
        <w:t>62070100100015218</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szCs w:val="21"/>
          <w:lang w:eastAsia="zh-CN"/>
        </w:rPr>
        <w:t>开户行：兴业银行漳州古雷支行</w:t>
      </w:r>
    </w:p>
    <w:p w:rsidR="00713616" w:rsidRDefault="00713616" w:rsidP="00713616">
      <w:pPr>
        <w:spacing w:line="360" w:lineRule="auto"/>
        <w:ind w:firstLineChars="200" w:firstLine="440"/>
        <w:rPr>
          <w:rFonts w:hAnsi="Courier New" w:cs="Courier New"/>
          <w:szCs w:val="21"/>
          <w:lang w:eastAsia="zh-CN"/>
        </w:rPr>
      </w:pPr>
    </w:p>
    <w:p w:rsidR="00713616" w:rsidRDefault="0092291A" w:rsidP="00713616">
      <w:pPr>
        <w:widowControl/>
        <w:spacing w:line="480" w:lineRule="auto"/>
        <w:ind w:firstLineChars="500" w:firstLine="1100"/>
        <w:rPr>
          <w:rFonts w:hAnsi="Courier New" w:cs="Courier New"/>
          <w:szCs w:val="21"/>
          <w:lang w:eastAsia="zh-CN"/>
        </w:rPr>
      </w:pPr>
      <w:r>
        <w:rPr>
          <w:rFonts w:hAnsi="Courier New" w:cs="Courier New" w:hint="eastAsia"/>
          <w:szCs w:val="21"/>
          <w:lang w:eastAsia="zh-CN"/>
        </w:rPr>
        <w:t>福建海</w:t>
      </w:r>
      <w:r w:rsidR="00C47710">
        <w:rPr>
          <w:rFonts w:hAnsi="Courier New" w:cs="Courier New" w:hint="eastAsia"/>
          <w:szCs w:val="21"/>
          <w:lang w:eastAsia="zh-CN"/>
        </w:rPr>
        <w:t>裕石化有限公司</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Pr>
          <w:rFonts w:hAnsi="Courier New" w:cs="Courier New" w:hint="eastAsia"/>
          <w:szCs w:val="21"/>
          <w:lang w:eastAsia="zh-CN"/>
        </w:rPr>
        <w:t>162070100100016883</w:t>
      </w:r>
      <w:r>
        <w:rPr>
          <w:rFonts w:hAnsi="Courier New" w:cs="Courier New"/>
          <w:szCs w:val="21"/>
          <w:lang w:eastAsia="zh-CN"/>
        </w:rPr>
        <w:t xml:space="preserve"> </w:t>
      </w:r>
    </w:p>
    <w:p w:rsidR="00B07801" w:rsidRDefault="00713616" w:rsidP="00713616">
      <w:pPr>
        <w:widowControl/>
        <w:spacing w:line="480" w:lineRule="auto"/>
        <w:ind w:firstLineChars="500" w:firstLine="1100"/>
        <w:rPr>
          <w:b/>
          <w:bCs/>
          <w:lang w:eastAsia="zh-CN"/>
        </w:rPr>
      </w:pPr>
      <w:r>
        <w:rPr>
          <w:rFonts w:hAnsi="Courier New" w:cs="Courier New"/>
          <w:szCs w:val="21"/>
          <w:lang w:eastAsia="zh-CN"/>
        </w:rPr>
        <w:t>开户行：</w:t>
      </w:r>
      <w:r>
        <w:rPr>
          <w:rFonts w:hAnsi="Courier New" w:cs="Courier New" w:hint="eastAsia"/>
          <w:szCs w:val="21"/>
          <w:lang w:eastAsia="zh-CN"/>
        </w:rPr>
        <w:t>兴业银行股份有限公司漳州古雷支行</w:t>
      </w:r>
    </w:p>
    <w:p w:rsidR="00713616" w:rsidRDefault="00713616" w:rsidP="00B07801">
      <w:pPr>
        <w:widowControl/>
        <w:spacing w:line="480" w:lineRule="auto"/>
        <w:rPr>
          <w:rFonts w:ascii="等线" w:eastAsia="等线" w:hAnsi="等线"/>
          <w:color w:val="000000"/>
          <w:sz w:val="28"/>
          <w:szCs w:val="28"/>
          <w:lang w:eastAsia="zh-CN"/>
        </w:rPr>
      </w:pPr>
      <w:r>
        <w:rPr>
          <w:rFonts w:ascii="等线" w:eastAsia="等线" w:hAnsi="等线" w:hint="eastAsia"/>
          <w:color w:val="000000"/>
          <w:sz w:val="28"/>
          <w:szCs w:val="28"/>
          <w:lang w:eastAsia="zh-CN"/>
        </w:rPr>
        <w:t>附件</w:t>
      </w:r>
      <w:r>
        <w:rPr>
          <w:rFonts w:ascii="等线" w:eastAsia="等线" w:hAnsi="等线"/>
          <w:color w:val="000000"/>
          <w:sz w:val="28"/>
          <w:szCs w:val="28"/>
          <w:lang w:eastAsia="zh-CN"/>
        </w:rPr>
        <w:t>1</w:t>
      </w:r>
      <w:r>
        <w:rPr>
          <w:rFonts w:ascii="等线" w:eastAsia="等线" w:hAnsi="等线" w:hint="eastAsia"/>
          <w:color w:val="000000"/>
          <w:sz w:val="28"/>
          <w:szCs w:val="28"/>
          <w:lang w:eastAsia="zh-CN"/>
        </w:rPr>
        <w:t>、福海创广告业务年约</w:t>
      </w:r>
      <w:r w:rsidR="00B07801">
        <w:rPr>
          <w:rFonts w:ascii="等线" w:eastAsia="等线" w:hAnsi="等线" w:hint="eastAsia"/>
          <w:color w:val="000000"/>
          <w:sz w:val="28"/>
          <w:szCs w:val="28"/>
          <w:lang w:eastAsia="zh-CN"/>
        </w:rPr>
        <w:t>A类、B类</w:t>
      </w:r>
      <w:r>
        <w:rPr>
          <w:rFonts w:ascii="等线" w:eastAsia="等线" w:hAnsi="等线" w:hint="eastAsia"/>
          <w:color w:val="000000"/>
          <w:sz w:val="28"/>
          <w:szCs w:val="28"/>
          <w:lang w:eastAsia="zh-CN"/>
        </w:rPr>
        <w:t>分项报价表（</w:t>
      </w:r>
      <w:r w:rsidR="00B07801">
        <w:rPr>
          <w:rFonts w:ascii="等线" w:eastAsia="等线" w:hAnsi="等线" w:hint="eastAsia"/>
          <w:b/>
          <w:bCs/>
          <w:color w:val="000000"/>
          <w:sz w:val="28"/>
          <w:szCs w:val="28"/>
          <w:lang w:eastAsia="zh-CN"/>
        </w:rPr>
        <w:t>两</w:t>
      </w:r>
      <w:r>
        <w:rPr>
          <w:rFonts w:ascii="等线" w:eastAsia="等线" w:hAnsi="等线" w:hint="eastAsia"/>
          <w:b/>
          <w:bCs/>
          <w:color w:val="000000"/>
          <w:sz w:val="28"/>
          <w:szCs w:val="28"/>
          <w:lang w:eastAsia="zh-CN"/>
        </w:rPr>
        <w:t>年预估数量</w:t>
      </w:r>
      <w:r>
        <w:rPr>
          <w:rFonts w:ascii="等线" w:eastAsia="等线" w:hAnsi="等线" w:hint="eastAsia"/>
          <w:color w:val="000000"/>
          <w:sz w:val="28"/>
          <w:szCs w:val="28"/>
          <w:lang w:eastAsia="zh-CN"/>
        </w:rPr>
        <w:t>）（比选时由参选人提供）</w:t>
      </w:r>
    </w:p>
    <w:p w:rsidR="00713616" w:rsidRDefault="00713616" w:rsidP="00713616">
      <w:pPr>
        <w:widowControl/>
        <w:rPr>
          <w:rFonts w:ascii="等线" w:eastAsia="等线" w:hAnsi="等线"/>
          <w:color w:val="000000"/>
          <w:sz w:val="28"/>
          <w:szCs w:val="28"/>
          <w:lang w:eastAsia="zh-CN"/>
        </w:rPr>
      </w:pPr>
    </w:p>
    <w:p w:rsidR="00713616" w:rsidRPr="008E264B" w:rsidRDefault="00713616" w:rsidP="00B07801">
      <w:pPr>
        <w:widowControl/>
        <w:autoSpaceDE/>
        <w:autoSpaceDN/>
        <w:spacing w:line="360" w:lineRule="auto"/>
        <w:rPr>
          <w:rFonts w:ascii="黑体" w:eastAsia="黑体" w:cs="Courier New"/>
          <w:sz w:val="28"/>
          <w:szCs w:val="28"/>
          <w:lang w:eastAsia="zh-CN"/>
        </w:rPr>
      </w:pPr>
      <w:r w:rsidRPr="008E264B">
        <w:rPr>
          <w:rFonts w:ascii="黑体" w:eastAsia="黑体"/>
          <w:sz w:val="28"/>
          <w:szCs w:val="28"/>
          <w:lang w:eastAsia="zh-CN"/>
        </w:rPr>
        <w:t>附件2</w:t>
      </w:r>
      <w:r w:rsidRPr="008E264B">
        <w:rPr>
          <w:rFonts w:ascii="黑体" w:eastAsia="黑体" w:hint="eastAsia"/>
          <w:sz w:val="28"/>
          <w:szCs w:val="28"/>
          <w:lang w:eastAsia="zh-CN"/>
        </w:rPr>
        <w:t>、安全环保协议书</w:t>
      </w:r>
    </w:p>
    <w:p w:rsidR="00713616" w:rsidRPr="008E264B" w:rsidRDefault="00713616" w:rsidP="00B07801">
      <w:pPr>
        <w:spacing w:line="360" w:lineRule="auto"/>
        <w:rPr>
          <w:rFonts w:asciiTheme="minorEastAsia" w:hAnsiTheme="minorEastAsia"/>
          <w:sz w:val="24"/>
          <w:lang w:eastAsia="zh-CN"/>
        </w:rPr>
      </w:pPr>
      <w:r w:rsidRPr="008E264B">
        <w:rPr>
          <w:rFonts w:asciiTheme="minorEastAsia" w:hAnsiTheme="minorEastAsia" w:hint="eastAsia"/>
          <w:sz w:val="24"/>
          <w:lang w:eastAsia="zh-CN"/>
        </w:rPr>
        <w:t>甲方（委托方）： 福建福海创石油化工有限公司</w:t>
      </w:r>
    </w:p>
    <w:p w:rsidR="00713616" w:rsidRPr="008E264B" w:rsidRDefault="00713616" w:rsidP="00B07801">
      <w:pPr>
        <w:adjustRightInd w:val="0"/>
        <w:snapToGrid w:val="0"/>
        <w:spacing w:line="360" w:lineRule="auto"/>
        <w:contextualSpacing/>
        <w:rPr>
          <w:rFonts w:asciiTheme="minorEastAsia" w:hAnsiTheme="minorEastAsia"/>
          <w:sz w:val="24"/>
          <w:lang w:eastAsia="zh-CN"/>
        </w:rPr>
      </w:pPr>
      <w:r w:rsidRPr="008E264B">
        <w:rPr>
          <w:rFonts w:asciiTheme="minorEastAsia" w:hAnsiTheme="minorEastAsia" w:hint="eastAsia"/>
          <w:sz w:val="24"/>
          <w:lang w:eastAsia="zh-CN"/>
        </w:rPr>
        <w:lastRenderedPageBreak/>
        <w:t xml:space="preserve">          </w:t>
      </w:r>
      <w:r w:rsidRPr="008E264B">
        <w:rPr>
          <w:rFonts w:asciiTheme="minorEastAsia" w:hAnsiTheme="minorEastAsia"/>
          <w:sz w:val="24"/>
          <w:lang w:eastAsia="zh-CN"/>
        </w:rPr>
        <w:t xml:space="preserve">       </w:t>
      </w:r>
      <w:r w:rsidRPr="008E264B">
        <w:rPr>
          <w:rFonts w:asciiTheme="minorEastAsia" w:hAnsiTheme="minorEastAsia" w:hint="eastAsia"/>
          <w:sz w:val="24"/>
          <w:lang w:eastAsia="zh-CN"/>
        </w:rPr>
        <w:t xml:space="preserve">腾龙芳烃（漳州）有限公司   </w:t>
      </w:r>
    </w:p>
    <w:p w:rsidR="00713616" w:rsidRPr="008E264B" w:rsidRDefault="00713616" w:rsidP="00B07801">
      <w:pPr>
        <w:adjustRightInd w:val="0"/>
        <w:snapToGrid w:val="0"/>
        <w:spacing w:line="360" w:lineRule="auto"/>
        <w:contextualSpacing/>
        <w:rPr>
          <w:rFonts w:asciiTheme="minorEastAsia" w:hAnsiTheme="minorEastAsia"/>
          <w:sz w:val="24"/>
          <w:lang w:eastAsia="zh-CN"/>
        </w:rPr>
      </w:pPr>
      <w:r w:rsidRPr="008E264B">
        <w:rPr>
          <w:rFonts w:asciiTheme="minorEastAsia" w:hAnsiTheme="minorEastAsia" w:hint="eastAsia"/>
          <w:sz w:val="24"/>
          <w:lang w:eastAsia="zh-CN"/>
        </w:rPr>
        <w:t xml:space="preserve">            </w:t>
      </w:r>
      <w:r w:rsidRPr="008E264B">
        <w:rPr>
          <w:rFonts w:asciiTheme="minorEastAsia" w:hAnsiTheme="minorEastAsia"/>
          <w:sz w:val="24"/>
          <w:lang w:eastAsia="zh-CN"/>
        </w:rPr>
        <w:t xml:space="preserve">   </w:t>
      </w:r>
      <w:r w:rsidR="00B07801" w:rsidRPr="008E264B">
        <w:rPr>
          <w:rFonts w:asciiTheme="minorEastAsia" w:hAnsiTheme="minorEastAsia" w:hint="eastAsia"/>
          <w:sz w:val="24"/>
          <w:lang w:eastAsia="zh-CN"/>
        </w:rPr>
        <w:t xml:space="preserve"> </w:t>
      </w:r>
      <w:r w:rsidRPr="008E264B">
        <w:rPr>
          <w:rFonts w:asciiTheme="minorEastAsia" w:hAnsiTheme="minorEastAsia"/>
          <w:sz w:val="24"/>
          <w:lang w:eastAsia="zh-CN"/>
        </w:rPr>
        <w:t xml:space="preserve"> </w:t>
      </w:r>
      <w:r w:rsidRPr="008E264B">
        <w:rPr>
          <w:rFonts w:asciiTheme="minorEastAsia" w:hAnsiTheme="minorEastAsia" w:hint="eastAsia"/>
          <w:sz w:val="24"/>
          <w:lang w:eastAsia="zh-CN"/>
        </w:rPr>
        <w:t>翔鹭石化（漳州）有限公司</w:t>
      </w:r>
    </w:p>
    <w:p w:rsidR="00713616" w:rsidRPr="008E264B" w:rsidRDefault="00713616" w:rsidP="00B07801">
      <w:pPr>
        <w:adjustRightInd w:val="0"/>
        <w:snapToGrid w:val="0"/>
        <w:spacing w:line="360" w:lineRule="auto"/>
        <w:contextualSpacing/>
        <w:rPr>
          <w:rFonts w:asciiTheme="minorEastAsia" w:hAnsiTheme="minorEastAsia"/>
          <w:sz w:val="24"/>
          <w:lang w:eastAsia="zh-CN"/>
        </w:rPr>
      </w:pPr>
      <w:r w:rsidRPr="008E264B">
        <w:rPr>
          <w:rFonts w:asciiTheme="minorEastAsia" w:hAnsiTheme="minorEastAsia" w:hint="eastAsia"/>
          <w:sz w:val="24"/>
          <w:lang w:eastAsia="zh-CN"/>
        </w:rPr>
        <w:t xml:space="preserve">            </w:t>
      </w:r>
      <w:r w:rsidRPr="008E264B">
        <w:rPr>
          <w:rFonts w:asciiTheme="minorEastAsia" w:hAnsiTheme="minorEastAsia"/>
          <w:sz w:val="24"/>
          <w:lang w:eastAsia="zh-CN"/>
        </w:rPr>
        <w:t xml:space="preserve">    </w:t>
      </w:r>
      <w:r w:rsidR="00B07801" w:rsidRPr="008E264B">
        <w:rPr>
          <w:rFonts w:asciiTheme="minorEastAsia" w:hAnsiTheme="minorEastAsia" w:hint="eastAsia"/>
          <w:sz w:val="24"/>
          <w:lang w:eastAsia="zh-CN"/>
        </w:rPr>
        <w:t xml:space="preserve"> </w:t>
      </w:r>
      <w:r w:rsidRPr="008E264B">
        <w:rPr>
          <w:rFonts w:asciiTheme="minorEastAsia" w:hAnsiTheme="minorEastAsia" w:hint="eastAsia"/>
          <w:sz w:val="24"/>
          <w:lang w:eastAsia="zh-CN"/>
        </w:rPr>
        <w:t>翔鹭码头投资管理（漳州）有限公司</w:t>
      </w:r>
    </w:p>
    <w:p w:rsidR="00713616" w:rsidRPr="008E264B" w:rsidRDefault="00713616" w:rsidP="00B07801">
      <w:pPr>
        <w:adjustRightInd w:val="0"/>
        <w:snapToGrid w:val="0"/>
        <w:spacing w:line="360" w:lineRule="auto"/>
        <w:contextualSpacing/>
        <w:rPr>
          <w:rFonts w:asciiTheme="minorEastAsia" w:hAnsiTheme="minorEastAsia"/>
          <w:sz w:val="24"/>
          <w:lang w:eastAsia="zh-CN"/>
        </w:rPr>
      </w:pPr>
      <w:r w:rsidRPr="008E264B">
        <w:rPr>
          <w:rFonts w:asciiTheme="minorEastAsia" w:hAnsiTheme="minorEastAsia" w:hint="eastAsia"/>
          <w:sz w:val="24"/>
          <w:lang w:eastAsia="zh-CN"/>
        </w:rPr>
        <w:t xml:space="preserve"> </w:t>
      </w:r>
      <w:r w:rsidRPr="008E264B">
        <w:rPr>
          <w:rFonts w:asciiTheme="minorEastAsia" w:hAnsiTheme="minorEastAsia"/>
          <w:sz w:val="24"/>
          <w:lang w:eastAsia="zh-CN"/>
        </w:rPr>
        <w:t xml:space="preserve">               </w:t>
      </w:r>
      <w:r w:rsidR="00B07801" w:rsidRPr="008E264B">
        <w:rPr>
          <w:rFonts w:asciiTheme="minorEastAsia" w:hAnsiTheme="minorEastAsia" w:hint="eastAsia"/>
          <w:sz w:val="24"/>
          <w:lang w:eastAsia="zh-CN"/>
        </w:rPr>
        <w:t xml:space="preserve"> </w:t>
      </w:r>
      <w:r w:rsidRPr="008E264B">
        <w:rPr>
          <w:rFonts w:asciiTheme="minorEastAsia" w:hAnsiTheme="minorEastAsia" w:hint="eastAsia"/>
          <w:sz w:val="24"/>
          <w:lang w:eastAsia="zh-CN"/>
        </w:rPr>
        <w:t>福建福化古雷石油化工有限公司</w:t>
      </w:r>
    </w:p>
    <w:p w:rsidR="00713616" w:rsidRPr="008E264B" w:rsidRDefault="00713616" w:rsidP="00B07801">
      <w:pPr>
        <w:adjustRightInd w:val="0"/>
        <w:snapToGrid w:val="0"/>
        <w:spacing w:line="360" w:lineRule="auto"/>
        <w:contextualSpacing/>
        <w:rPr>
          <w:rFonts w:asciiTheme="minorEastAsia" w:hAnsiTheme="minorEastAsia"/>
          <w:sz w:val="24"/>
          <w:lang w:eastAsia="zh-CN"/>
        </w:rPr>
      </w:pPr>
      <w:r w:rsidRPr="008E264B">
        <w:rPr>
          <w:rFonts w:asciiTheme="minorEastAsia" w:hAnsiTheme="minorEastAsia" w:hint="eastAsia"/>
          <w:sz w:val="24"/>
          <w:lang w:eastAsia="zh-CN"/>
        </w:rPr>
        <w:t xml:space="preserve"> </w:t>
      </w:r>
      <w:r w:rsidRPr="008E264B">
        <w:rPr>
          <w:rFonts w:asciiTheme="minorEastAsia" w:hAnsiTheme="minorEastAsia"/>
          <w:sz w:val="24"/>
          <w:lang w:eastAsia="zh-CN"/>
        </w:rPr>
        <w:t xml:space="preserve">             </w:t>
      </w:r>
      <w:r w:rsidR="00C47710" w:rsidRPr="008E264B">
        <w:rPr>
          <w:rFonts w:asciiTheme="minorEastAsia" w:hAnsiTheme="minorEastAsia" w:hint="eastAsia"/>
          <w:sz w:val="24"/>
          <w:lang w:eastAsia="zh-CN"/>
        </w:rPr>
        <w:t xml:space="preserve">   福建海裕石化有限公司</w:t>
      </w:r>
    </w:p>
    <w:p w:rsidR="00713616" w:rsidRPr="008E264B" w:rsidRDefault="00713616" w:rsidP="00713616">
      <w:pPr>
        <w:widowControl/>
        <w:rPr>
          <w:rFonts w:asciiTheme="minorEastAsia" w:hAnsiTheme="minorEastAsia"/>
          <w:sz w:val="24"/>
          <w:lang w:eastAsia="zh-CN"/>
        </w:rPr>
      </w:pPr>
      <w:r w:rsidRPr="008E264B">
        <w:rPr>
          <w:rFonts w:asciiTheme="minorEastAsia" w:hAnsiTheme="minorEastAsia" w:hint="eastAsia"/>
          <w:sz w:val="24"/>
          <w:lang w:eastAsia="zh-CN"/>
        </w:rPr>
        <w:t>乙方（受托方）</w:t>
      </w:r>
      <w:r w:rsidRPr="008E264B">
        <w:rPr>
          <w:rFonts w:asciiTheme="minorEastAsia" w:hAnsiTheme="minorEastAsia"/>
          <w:sz w:val="24"/>
          <w:lang w:eastAsia="zh-CN"/>
        </w:rPr>
        <w:t>：</w:t>
      </w:r>
      <w:r w:rsidRPr="008E264B">
        <w:rPr>
          <w:rFonts w:asciiTheme="minorEastAsia" w:hAnsiTheme="minorEastAsia" w:hint="eastAsia"/>
          <w:sz w:val="24"/>
          <w:lang w:eastAsia="zh-CN"/>
        </w:rPr>
        <w:t xml:space="preserve"> </w:t>
      </w:r>
    </w:p>
    <w:p w:rsidR="00713616" w:rsidRDefault="00713616" w:rsidP="00713616">
      <w:pPr>
        <w:widowControl/>
        <w:rPr>
          <w:szCs w:val="21"/>
          <w:lang w:eastAsia="zh-CN"/>
        </w:rPr>
      </w:pPr>
      <w:r>
        <w:rPr>
          <w:rFonts w:hint="eastAsia"/>
          <w:szCs w:val="21"/>
          <w:lang w:eastAsia="zh-CN"/>
        </w:rPr>
        <w:t xml:space="preserve">                      </w:t>
      </w:r>
    </w:p>
    <w:p w:rsidR="00713616" w:rsidRDefault="00713616" w:rsidP="00713616">
      <w:pPr>
        <w:spacing w:line="360" w:lineRule="auto"/>
        <w:ind w:leftChars="-339" w:left="-550" w:hangingChars="89" w:hanging="196"/>
        <w:rPr>
          <w:szCs w:val="21"/>
          <w:lang w:eastAsia="zh-CN"/>
        </w:rPr>
      </w:pPr>
      <w:r>
        <w:rPr>
          <w:rFonts w:hint="eastAsia"/>
          <w:szCs w:val="21"/>
          <w:lang w:eastAsia="zh-CN"/>
        </w:rPr>
        <w:t xml:space="preserve">     甲乙双方就</w:t>
      </w:r>
      <w:r>
        <w:rPr>
          <w:rFonts w:hint="eastAsia"/>
          <w:szCs w:val="21"/>
          <w:u w:val="single"/>
          <w:lang w:eastAsia="zh-CN"/>
        </w:rPr>
        <w:t xml:space="preserve"> </w:t>
      </w:r>
      <w:r>
        <w:rPr>
          <w:rFonts w:hint="eastAsia"/>
          <w:b/>
          <w:szCs w:val="21"/>
          <w:u w:val="single"/>
          <w:lang w:eastAsia="zh-CN"/>
        </w:rPr>
        <w:t xml:space="preserve"> </w:t>
      </w:r>
      <w:r w:rsidR="00B07801">
        <w:rPr>
          <w:b/>
          <w:szCs w:val="21"/>
          <w:u w:val="single"/>
          <w:lang w:eastAsia="zh-CN"/>
        </w:rPr>
        <w:t>2022-202</w:t>
      </w:r>
      <w:r w:rsidR="00B07801">
        <w:rPr>
          <w:rFonts w:hint="eastAsia"/>
          <w:b/>
          <w:szCs w:val="21"/>
          <w:u w:val="single"/>
          <w:lang w:eastAsia="zh-CN"/>
        </w:rPr>
        <w:t>4</w:t>
      </w:r>
      <w:r>
        <w:rPr>
          <w:b/>
          <w:szCs w:val="21"/>
          <w:u w:val="single"/>
          <w:lang w:eastAsia="zh-CN"/>
        </w:rPr>
        <w:t>年两年广告年约发包</w:t>
      </w:r>
      <w:r>
        <w:rPr>
          <w:rFonts w:hint="eastAsia"/>
          <w:szCs w:val="21"/>
          <w:u w:val="single"/>
          <w:lang w:eastAsia="zh-CN"/>
        </w:rPr>
        <w:t xml:space="preserve">  </w:t>
      </w:r>
      <w:r>
        <w:rPr>
          <w:rFonts w:hint="eastAsia"/>
          <w:szCs w:val="21"/>
          <w:lang w:eastAsia="zh-CN"/>
        </w:rPr>
        <w:t>工程/项目签订了</w:t>
      </w:r>
      <w:r>
        <w:rPr>
          <w:rFonts w:hint="eastAsia"/>
          <w:szCs w:val="21"/>
          <w:u w:val="single"/>
          <w:lang w:eastAsia="zh-CN"/>
        </w:rPr>
        <w:t xml:space="preserve">  《</w:t>
      </w:r>
      <w:r w:rsidR="00B07801">
        <w:rPr>
          <w:szCs w:val="21"/>
          <w:u w:val="single"/>
          <w:lang w:eastAsia="zh-CN"/>
        </w:rPr>
        <w:t>2022-202</w:t>
      </w:r>
      <w:r w:rsidR="00B07801">
        <w:rPr>
          <w:rFonts w:hint="eastAsia"/>
          <w:szCs w:val="21"/>
          <w:u w:val="single"/>
          <w:lang w:eastAsia="zh-CN"/>
        </w:rPr>
        <w:t>4</w:t>
      </w:r>
      <w:r>
        <w:rPr>
          <w:szCs w:val="21"/>
          <w:u w:val="single"/>
          <w:lang w:eastAsia="zh-CN"/>
        </w:rPr>
        <w:t>年两年广告业务年约合同</w:t>
      </w:r>
      <w:r>
        <w:rPr>
          <w:rFonts w:hint="eastAsia"/>
          <w:szCs w:val="21"/>
          <w:u w:val="single"/>
          <w:lang w:eastAsia="zh-CN"/>
        </w:rPr>
        <w:t xml:space="preserve">》 </w:t>
      </w:r>
      <w:r>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713616" w:rsidRDefault="00713616" w:rsidP="00E6053C">
      <w:pPr>
        <w:spacing w:line="360" w:lineRule="auto"/>
        <w:ind w:leftChars="-289" w:left="-636" w:firstLineChars="50" w:firstLine="110"/>
        <w:rPr>
          <w:szCs w:val="21"/>
          <w:lang w:eastAsia="zh-CN"/>
        </w:rPr>
      </w:pPr>
      <w:r>
        <w:rPr>
          <w:rFonts w:hint="eastAsia"/>
          <w:b/>
          <w:szCs w:val="21"/>
          <w:lang w:eastAsia="zh-CN"/>
        </w:rPr>
        <w:t>一、甲方的权利和义务：</w:t>
      </w:r>
    </w:p>
    <w:p w:rsidR="00E6053C" w:rsidRDefault="00713616" w:rsidP="00E6053C">
      <w:pPr>
        <w:pStyle w:val="aa"/>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rsidR="00713616" w:rsidRPr="00E6053C" w:rsidRDefault="00713616" w:rsidP="00E6053C">
      <w:pPr>
        <w:spacing w:line="360" w:lineRule="auto"/>
        <w:ind w:leftChars="-257" w:left="-565"/>
        <w:rPr>
          <w:szCs w:val="21"/>
          <w:lang w:eastAsia="zh-CN"/>
        </w:rPr>
      </w:pPr>
      <w:r w:rsidRPr="00E6053C">
        <w:rPr>
          <w:rFonts w:hint="eastAsia"/>
          <w:szCs w:val="21"/>
          <w:lang w:eastAsia="zh-CN"/>
        </w:rPr>
        <w:t>2、 甲方有权要求乙方维护好甲方相关的安全环保设施、设备和器材。</w:t>
      </w:r>
    </w:p>
    <w:p w:rsidR="00713616" w:rsidRDefault="00713616" w:rsidP="00E6053C">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713616" w:rsidRDefault="00713616" w:rsidP="00E6053C">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E6053C" w:rsidRDefault="00713616" w:rsidP="00E6053C">
      <w:pPr>
        <w:tabs>
          <w:tab w:val="left" w:pos="360"/>
          <w:tab w:val="left" w:pos="840"/>
        </w:tabs>
        <w:spacing w:line="360" w:lineRule="auto"/>
        <w:ind w:leftChars="-289" w:left="-636" w:firstLineChars="50" w:firstLine="110"/>
        <w:rPr>
          <w:szCs w:val="21"/>
          <w:lang w:eastAsia="zh-CN"/>
        </w:rPr>
      </w:pPr>
      <w:r>
        <w:rPr>
          <w:rFonts w:hint="eastAsia"/>
          <w:szCs w:val="21"/>
          <w:lang w:eastAsia="zh-CN"/>
        </w:rPr>
        <w:t>5、 甲方有权对乙方不服从管理和严重违章者，驱除施工现场。</w:t>
      </w:r>
    </w:p>
    <w:p w:rsidR="00713616" w:rsidRPr="00E6053C" w:rsidRDefault="00713616" w:rsidP="00E6053C">
      <w:pPr>
        <w:tabs>
          <w:tab w:val="left" w:pos="360"/>
          <w:tab w:val="left" w:pos="840"/>
        </w:tabs>
        <w:spacing w:line="360" w:lineRule="auto"/>
        <w:ind w:leftChars="-289" w:left="-636" w:firstLineChars="50" w:firstLine="110"/>
        <w:rPr>
          <w:szCs w:val="21"/>
          <w:lang w:eastAsia="zh-CN"/>
        </w:rPr>
      </w:pPr>
      <w:r w:rsidRPr="00E6053C">
        <w:rPr>
          <w:rFonts w:hint="eastAsia"/>
          <w:szCs w:val="21"/>
          <w:lang w:eastAsia="zh-CN"/>
        </w:rPr>
        <w:t>6、 甲方负责对乙方进行厂级和部门级安全培训教育和考核，考核合格方可办理入厂手续。</w:t>
      </w:r>
    </w:p>
    <w:p w:rsidR="00713616" w:rsidRDefault="00713616" w:rsidP="00E6053C">
      <w:pPr>
        <w:tabs>
          <w:tab w:val="left" w:pos="360"/>
          <w:tab w:val="left" w:pos="840"/>
        </w:tabs>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rsidR="00713616" w:rsidRDefault="00713616" w:rsidP="00E6053C">
      <w:pPr>
        <w:tabs>
          <w:tab w:val="left" w:pos="360"/>
          <w:tab w:val="left" w:pos="840"/>
        </w:tabs>
        <w:spacing w:line="360" w:lineRule="auto"/>
        <w:ind w:leftChars="-289" w:left="-636" w:firstLineChars="50" w:firstLine="110"/>
        <w:rPr>
          <w:szCs w:val="21"/>
          <w:lang w:eastAsia="zh-CN"/>
        </w:rPr>
      </w:pPr>
      <w:r>
        <w:rPr>
          <w:rFonts w:hint="eastAsia"/>
          <w:szCs w:val="21"/>
          <w:lang w:eastAsia="zh-CN"/>
        </w:rPr>
        <w:t>8、 甲方应乙方要求，向乙方提供与乙方作业相关的甲方有毒有害、易燃易爆物品的数据</w:t>
      </w:r>
      <w:r>
        <w:rPr>
          <w:rFonts w:hint="eastAsia"/>
          <w:sz w:val="32"/>
          <w:szCs w:val="32"/>
          <w:lang w:eastAsia="zh-CN"/>
        </w:rPr>
        <w:t>。</w:t>
      </w:r>
    </w:p>
    <w:p w:rsidR="00713616" w:rsidRDefault="00713616" w:rsidP="00E6053C">
      <w:pPr>
        <w:tabs>
          <w:tab w:val="left" w:pos="360"/>
          <w:tab w:val="left" w:pos="840"/>
        </w:tabs>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rsidR="00713616" w:rsidRDefault="00713616" w:rsidP="00E6053C">
      <w:pPr>
        <w:spacing w:line="360" w:lineRule="auto"/>
        <w:ind w:leftChars="-289" w:left="-636" w:firstLineChars="50" w:firstLine="110"/>
        <w:rPr>
          <w:b/>
          <w:szCs w:val="21"/>
          <w:lang w:eastAsia="zh-CN"/>
        </w:rPr>
      </w:pPr>
      <w:r>
        <w:rPr>
          <w:rFonts w:hint="eastAsia"/>
          <w:b/>
          <w:szCs w:val="21"/>
          <w:lang w:eastAsia="zh-CN"/>
        </w:rPr>
        <w:t>二、乙方的权利和义务：</w:t>
      </w:r>
    </w:p>
    <w:p w:rsidR="00713616" w:rsidRDefault="00713616" w:rsidP="00E6053C">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713616" w:rsidRDefault="00713616" w:rsidP="00E6053C">
      <w:pPr>
        <w:spacing w:line="360" w:lineRule="auto"/>
        <w:ind w:leftChars="-289" w:left="-636" w:firstLineChars="50" w:firstLine="110"/>
        <w:rPr>
          <w:szCs w:val="21"/>
          <w:lang w:eastAsia="zh-CN"/>
        </w:rPr>
      </w:pPr>
      <w:r>
        <w:rPr>
          <w:rFonts w:hint="eastAsia"/>
          <w:szCs w:val="21"/>
          <w:lang w:eastAsia="zh-CN"/>
        </w:rPr>
        <w:lastRenderedPageBreak/>
        <w:t>2、</w:t>
      </w:r>
      <w:r w:rsidR="00E6053C">
        <w:rPr>
          <w:rFonts w:hint="eastAsia"/>
          <w:szCs w:val="21"/>
          <w:lang w:eastAsia="zh-CN"/>
        </w:rPr>
        <w:t xml:space="preserve"> </w:t>
      </w:r>
      <w:r>
        <w:rPr>
          <w:rFonts w:hint="eastAsia"/>
          <w:szCs w:val="21"/>
          <w:lang w:eastAsia="zh-CN"/>
        </w:rPr>
        <w:t>乙方有权对甲方安全管理工作提出合理化建议或改进措施。</w:t>
      </w:r>
    </w:p>
    <w:p w:rsidR="00713616" w:rsidRDefault="00713616" w:rsidP="00E6053C">
      <w:pPr>
        <w:spacing w:line="360" w:lineRule="auto"/>
        <w:ind w:leftChars="-239" w:left="-526"/>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rsidR="00713616" w:rsidRDefault="00713616" w:rsidP="00E6053C">
      <w:pPr>
        <w:spacing w:line="360" w:lineRule="auto"/>
        <w:ind w:leftChars="-289" w:left="-636" w:firstLineChars="50" w:firstLine="110"/>
        <w:rPr>
          <w:szCs w:val="21"/>
          <w:lang w:eastAsia="zh-CN"/>
        </w:rPr>
      </w:pPr>
      <w:r>
        <w:rPr>
          <w:rFonts w:hint="eastAsia"/>
          <w:szCs w:val="21"/>
          <w:lang w:eastAsia="zh-CN"/>
        </w:rPr>
        <w:t>4、乙方对危及生命安全和身体健康的施工作业条件和环境，有权提出整改建议或拒绝施工作业。</w:t>
      </w:r>
    </w:p>
    <w:p w:rsidR="00713616" w:rsidRDefault="00713616" w:rsidP="00E6053C">
      <w:pPr>
        <w:spacing w:line="360" w:lineRule="auto"/>
        <w:ind w:leftChars="-239" w:left="-526"/>
        <w:rPr>
          <w:szCs w:val="21"/>
          <w:lang w:eastAsia="zh-CN"/>
        </w:rPr>
      </w:pPr>
      <w:r>
        <w:rPr>
          <w:rFonts w:hint="eastAsia"/>
          <w:szCs w:val="21"/>
          <w:lang w:eastAsia="zh-CN"/>
        </w:rPr>
        <w:t>5、乙方施工过程中在发生严重危及作业人员生命安全的不可抗拒紧急情况时，有权采取必要的避险措施，并立即向管理部门报告。</w:t>
      </w:r>
    </w:p>
    <w:p w:rsidR="00713616" w:rsidRDefault="00713616" w:rsidP="00E6053C">
      <w:pPr>
        <w:spacing w:line="360" w:lineRule="auto"/>
        <w:ind w:leftChars="-289" w:left="-636" w:firstLineChars="50" w:firstLine="110"/>
        <w:rPr>
          <w:szCs w:val="21"/>
          <w:lang w:eastAsia="zh-CN"/>
        </w:rPr>
      </w:pPr>
      <w:r>
        <w:rPr>
          <w:rFonts w:hint="eastAsia"/>
          <w:szCs w:val="21"/>
          <w:lang w:eastAsia="zh-CN"/>
        </w:rPr>
        <w:t>6、乙方有权要求甲方提供相关的安全资料。</w:t>
      </w:r>
    </w:p>
    <w:p w:rsidR="00713616" w:rsidRDefault="00713616" w:rsidP="00E6053C">
      <w:pPr>
        <w:spacing w:line="360" w:lineRule="auto"/>
        <w:ind w:leftChars="-289" w:left="-636" w:firstLineChars="50" w:firstLine="110"/>
        <w:rPr>
          <w:b/>
          <w:szCs w:val="21"/>
          <w:lang w:eastAsia="zh-CN"/>
        </w:rPr>
      </w:pPr>
      <w:r>
        <w:rPr>
          <w:rFonts w:hint="eastAsia"/>
          <w:szCs w:val="21"/>
          <w:lang w:eastAsia="zh-CN"/>
        </w:rPr>
        <w:t>7、</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713616" w:rsidRDefault="00713616" w:rsidP="00E6053C">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713616" w:rsidRDefault="00713616" w:rsidP="00E6053C">
      <w:pPr>
        <w:spacing w:line="360" w:lineRule="auto"/>
        <w:ind w:leftChars="-289" w:left="-550" w:hangingChars="39" w:hanging="86"/>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713616" w:rsidRDefault="00713616" w:rsidP="00E6053C">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713616" w:rsidRDefault="00713616" w:rsidP="00E6053C">
      <w:pPr>
        <w:spacing w:line="360" w:lineRule="auto"/>
        <w:ind w:leftChars="-289" w:left="-550" w:hangingChars="39" w:hanging="86"/>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rsidR="00713616" w:rsidRDefault="00713616" w:rsidP="00E6053C">
      <w:pPr>
        <w:spacing w:line="360" w:lineRule="auto"/>
        <w:ind w:leftChars="-289" w:left="-550" w:hangingChars="39" w:hanging="86"/>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713616" w:rsidRDefault="00713616" w:rsidP="00E6053C">
      <w:pPr>
        <w:spacing w:line="360" w:lineRule="auto"/>
        <w:ind w:leftChars="-289" w:left="-550" w:hangingChars="39" w:hanging="86"/>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713616" w:rsidRDefault="00713616" w:rsidP="00E6053C">
      <w:pPr>
        <w:spacing w:line="360" w:lineRule="auto"/>
        <w:ind w:leftChars="-289" w:left="-550" w:hangingChars="39" w:hanging="86"/>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713616" w:rsidRDefault="00713616" w:rsidP="00E6053C">
      <w:pPr>
        <w:spacing w:line="360" w:lineRule="auto"/>
        <w:ind w:leftChars="-289" w:left="-550" w:hangingChars="39" w:hanging="86"/>
        <w:rPr>
          <w:szCs w:val="21"/>
          <w:lang w:eastAsia="zh-CN"/>
        </w:rPr>
      </w:pPr>
      <w:r>
        <w:rPr>
          <w:rFonts w:hint="eastAsia"/>
          <w:szCs w:val="21"/>
          <w:lang w:eastAsia="zh-CN"/>
        </w:rPr>
        <w:lastRenderedPageBreak/>
        <w:t>15、 乙方进入现场的施工人员，严禁动用装置区机泵、容器、塔、加热炉等任何部位阀门，防止误开误关，造成意外事故。如确实需用，经与装置有关人员联系，同意后，由操作人员启闭阀门。</w:t>
      </w:r>
    </w:p>
    <w:p w:rsidR="00713616" w:rsidRDefault="00713616" w:rsidP="00E6053C">
      <w:pPr>
        <w:spacing w:line="360" w:lineRule="auto"/>
        <w:ind w:leftChars="-289" w:left="-550" w:hangingChars="39" w:hanging="86"/>
        <w:rPr>
          <w:szCs w:val="21"/>
          <w:lang w:eastAsia="zh-CN"/>
        </w:rPr>
      </w:pPr>
      <w:r>
        <w:rPr>
          <w:rFonts w:hint="eastAsia"/>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13616" w:rsidRDefault="00713616" w:rsidP="00E6053C">
      <w:pPr>
        <w:spacing w:line="360" w:lineRule="auto"/>
        <w:ind w:leftChars="-289" w:left="-550" w:hangingChars="39" w:hanging="86"/>
        <w:rPr>
          <w:szCs w:val="21"/>
          <w:lang w:eastAsia="zh-CN"/>
        </w:rPr>
      </w:pPr>
      <w:r>
        <w:rPr>
          <w:rFonts w:hint="eastAsia"/>
          <w:szCs w:val="21"/>
          <w:lang w:eastAsia="zh-CN"/>
        </w:rPr>
        <w:t>17、</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13616" w:rsidRDefault="00713616" w:rsidP="00E6053C">
      <w:pPr>
        <w:spacing w:line="360" w:lineRule="auto"/>
        <w:ind w:leftChars="-289" w:left="-550" w:hangingChars="39" w:hanging="86"/>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713616" w:rsidRDefault="00713616" w:rsidP="00E6053C">
      <w:pPr>
        <w:spacing w:line="360" w:lineRule="auto"/>
        <w:ind w:leftChars="-289" w:left="-550" w:hangingChars="39" w:hanging="86"/>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713616" w:rsidRDefault="00713616" w:rsidP="00E6053C">
      <w:pPr>
        <w:spacing w:line="360" w:lineRule="auto"/>
        <w:ind w:leftChars="-289" w:left="-550" w:hangingChars="39" w:hanging="86"/>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不依法合规处置固体废物，在厂外随意丢弃的，直接解除合同，清除出厂。</w:t>
      </w:r>
    </w:p>
    <w:p w:rsidR="00713616" w:rsidRDefault="00713616" w:rsidP="00E6053C">
      <w:pPr>
        <w:spacing w:line="360" w:lineRule="auto"/>
        <w:ind w:leftChars="-289" w:left="-550" w:hangingChars="39" w:hanging="86"/>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713616" w:rsidRDefault="00713616" w:rsidP="00E6053C">
      <w:pPr>
        <w:spacing w:line="360" w:lineRule="auto"/>
        <w:ind w:leftChars="-289" w:left="-550" w:hangingChars="39" w:hanging="86"/>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13616" w:rsidRDefault="00713616" w:rsidP="00E6053C">
      <w:pPr>
        <w:spacing w:line="360" w:lineRule="auto"/>
        <w:ind w:leftChars="-289" w:left="-636" w:firstLineChars="50" w:firstLine="110"/>
        <w:rPr>
          <w:b/>
          <w:szCs w:val="21"/>
          <w:lang w:eastAsia="zh-CN"/>
        </w:rPr>
      </w:pPr>
      <w:r>
        <w:rPr>
          <w:rFonts w:hint="eastAsia"/>
          <w:b/>
          <w:szCs w:val="21"/>
          <w:lang w:eastAsia="zh-CN"/>
        </w:rPr>
        <w:t>三、违约责任及处理</w:t>
      </w:r>
    </w:p>
    <w:p w:rsidR="00713616" w:rsidRDefault="00713616" w:rsidP="00E6053C">
      <w:pPr>
        <w:spacing w:line="360" w:lineRule="auto"/>
        <w:ind w:left="-397"/>
        <w:rPr>
          <w:szCs w:val="21"/>
          <w:lang w:eastAsia="zh-CN"/>
        </w:rPr>
      </w:pPr>
      <w:r>
        <w:rPr>
          <w:rFonts w:hint="eastAsia"/>
          <w:szCs w:val="21"/>
          <w:lang w:eastAsia="zh-CN"/>
        </w:rPr>
        <w:t>1、乙方不得转包、违法分包及挂靠等违法行为；未经福海创许可，不得将工程分包。</w:t>
      </w:r>
    </w:p>
    <w:p w:rsidR="00713616" w:rsidRDefault="00713616" w:rsidP="00E6053C">
      <w:pPr>
        <w:spacing w:line="360" w:lineRule="auto"/>
        <w:ind w:left="-397"/>
        <w:rPr>
          <w:szCs w:val="21"/>
          <w:lang w:eastAsia="zh-CN"/>
        </w:rPr>
      </w:pPr>
      <w:r>
        <w:rPr>
          <w:rFonts w:hint="eastAsia"/>
          <w:szCs w:val="21"/>
          <w:lang w:eastAsia="zh-CN"/>
        </w:rPr>
        <w:t>2、发生安全事故时，甲乙双方均有抢险、救灾的义务，所发生的费用由责任方承担。</w:t>
      </w:r>
    </w:p>
    <w:p w:rsidR="00713616" w:rsidRDefault="00713616" w:rsidP="00E6053C">
      <w:pPr>
        <w:spacing w:line="360" w:lineRule="auto"/>
        <w:ind w:left="-397"/>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w:t>
      </w:r>
      <w:r>
        <w:rPr>
          <w:rFonts w:hint="eastAsia"/>
          <w:szCs w:val="21"/>
          <w:lang w:eastAsia="zh-CN"/>
        </w:rPr>
        <w:lastRenderedPageBreak/>
        <w:t>并由乙方上报有关政府部门调查处理、统计上报。</w:t>
      </w:r>
    </w:p>
    <w:p w:rsidR="00713616" w:rsidRDefault="00713616" w:rsidP="00E6053C">
      <w:pPr>
        <w:spacing w:line="360" w:lineRule="auto"/>
        <w:ind w:left="-397"/>
        <w:rPr>
          <w:szCs w:val="21"/>
          <w:lang w:eastAsia="zh-CN"/>
        </w:rPr>
      </w:pPr>
      <w:r>
        <w:rPr>
          <w:rFonts w:hint="eastAsia"/>
          <w:szCs w:val="21"/>
          <w:lang w:eastAsia="zh-CN"/>
        </w:rPr>
        <w:t>4、甲方违约造成的事故，甲方承担全部责任，并按规定追究有关人员责任及上报。</w:t>
      </w:r>
    </w:p>
    <w:p w:rsidR="00713616" w:rsidRDefault="00713616" w:rsidP="00E6053C">
      <w:pPr>
        <w:spacing w:line="360" w:lineRule="auto"/>
        <w:ind w:leftChars="-193" w:left="24" w:hangingChars="204" w:hanging="449"/>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713616" w:rsidRDefault="00713616" w:rsidP="00E6053C">
      <w:pPr>
        <w:spacing w:line="360" w:lineRule="auto"/>
        <w:ind w:leftChars="-189" w:left="24" w:hangingChars="200" w:hanging="440"/>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713616" w:rsidRDefault="00713616" w:rsidP="00E6053C">
      <w:pPr>
        <w:spacing w:line="360" w:lineRule="auto"/>
        <w:ind w:leftChars="-189" w:left="24" w:hangingChars="200" w:hanging="440"/>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713616" w:rsidRDefault="00713616" w:rsidP="00E6053C">
      <w:pPr>
        <w:spacing w:line="360" w:lineRule="auto"/>
        <w:ind w:leftChars="-289" w:left="-636" w:firstLineChars="150" w:firstLine="331"/>
        <w:rPr>
          <w:b/>
          <w:szCs w:val="21"/>
          <w:lang w:eastAsia="zh-CN"/>
        </w:rPr>
      </w:pPr>
      <w:r>
        <w:rPr>
          <w:rFonts w:hint="eastAsia"/>
          <w:b/>
          <w:szCs w:val="21"/>
          <w:lang w:eastAsia="zh-CN"/>
        </w:rPr>
        <w:t>四、 不可抗力：</w:t>
      </w:r>
    </w:p>
    <w:p w:rsidR="00713616" w:rsidRDefault="00713616" w:rsidP="00E6053C">
      <w:pPr>
        <w:spacing w:line="360" w:lineRule="auto"/>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rsidR="00713616" w:rsidRDefault="00713616" w:rsidP="00E6053C">
      <w:pPr>
        <w:spacing w:line="360" w:lineRule="auto"/>
        <w:ind w:leftChars="-289" w:left="-636" w:firstLineChars="150" w:firstLine="331"/>
        <w:rPr>
          <w:b/>
          <w:szCs w:val="21"/>
          <w:lang w:eastAsia="zh-CN"/>
        </w:rPr>
      </w:pPr>
      <w:r>
        <w:rPr>
          <w:rFonts w:hint="eastAsia"/>
          <w:b/>
          <w:szCs w:val="21"/>
          <w:lang w:eastAsia="zh-CN"/>
        </w:rPr>
        <w:t>五、本协议书经双方盖章后生效。</w:t>
      </w:r>
    </w:p>
    <w:p w:rsidR="00713616" w:rsidRDefault="00713616" w:rsidP="00E6053C">
      <w:pPr>
        <w:spacing w:line="360" w:lineRule="auto"/>
        <w:ind w:leftChars="-289" w:left="-636" w:firstLineChars="150" w:firstLine="331"/>
        <w:rPr>
          <w:b/>
          <w:szCs w:val="21"/>
          <w:lang w:eastAsia="zh-CN"/>
        </w:rPr>
      </w:pPr>
      <w:r>
        <w:rPr>
          <w:rFonts w:hint="eastAsia"/>
          <w:b/>
          <w:szCs w:val="21"/>
          <w:lang w:eastAsia="zh-CN"/>
        </w:rPr>
        <w:t>六、协议期限：</w:t>
      </w:r>
    </w:p>
    <w:p w:rsidR="00E6053C" w:rsidRDefault="00713616" w:rsidP="00E6053C">
      <w:pPr>
        <w:spacing w:line="360" w:lineRule="auto"/>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rsidR="00713616" w:rsidRPr="00E6053C" w:rsidRDefault="00713616" w:rsidP="00E6053C">
      <w:pPr>
        <w:spacing w:line="360" w:lineRule="auto"/>
        <w:ind w:leftChars="-289" w:left="-636" w:firstLineChars="50" w:firstLine="120"/>
        <w:rPr>
          <w:szCs w:val="21"/>
          <w:lang w:eastAsia="zh-CN"/>
        </w:rPr>
      </w:pPr>
      <w:r>
        <w:rPr>
          <w:rFonts w:cs="Arial"/>
          <w:b/>
          <w:bCs/>
          <w:color w:val="000000"/>
          <w:sz w:val="24"/>
          <w:lang w:eastAsia="zh-CN"/>
        </w:rPr>
        <w:t>以下无正文，为合同盖章页。</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hint="eastAsia"/>
          <w:szCs w:val="21"/>
          <w:lang w:eastAsia="zh-CN"/>
        </w:rPr>
        <w:t xml:space="preserve">甲方: 福建福海创石油化工有限公司 　  乙方： </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Pr>
          <w:rFonts w:hAnsi="Courier New" w:cs="Courier New" w:hint="eastAsia"/>
          <w:szCs w:val="21"/>
          <w:lang w:eastAsia="zh-CN"/>
        </w:rPr>
        <w:t>4</w:t>
      </w:r>
      <w:r>
        <w:rPr>
          <w:rFonts w:hAnsi="Courier New" w:cs="Courier New"/>
          <w:szCs w:val="21"/>
          <w:lang w:eastAsia="zh-CN"/>
        </w:rPr>
        <w:t>06574816628</w:t>
      </w:r>
      <w:r>
        <w:rPr>
          <w:rFonts w:hAnsi="Courier New" w:cs="Courier New" w:hint="eastAsia"/>
          <w:szCs w:val="21"/>
          <w:lang w:eastAsia="zh-CN"/>
        </w:rPr>
        <w:t xml:space="preserve">                   </w:t>
      </w:r>
      <w:r>
        <w:rPr>
          <w:rFonts w:hAnsi="Courier New" w:cs="Courier New"/>
          <w:szCs w:val="21"/>
          <w:lang w:eastAsia="zh-CN"/>
        </w:rPr>
        <w:t xml:space="preserve">账号： </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szCs w:val="21"/>
          <w:lang w:eastAsia="zh-CN"/>
        </w:rPr>
        <w:t>开户行：中国银行漳州古雷支行</w:t>
      </w:r>
      <w:r>
        <w:rPr>
          <w:rFonts w:hAnsi="Courier New" w:cs="Courier New" w:hint="eastAsia"/>
          <w:szCs w:val="21"/>
          <w:lang w:eastAsia="zh-CN"/>
        </w:rPr>
        <w:t xml:space="preserve">         </w:t>
      </w:r>
      <w:r>
        <w:rPr>
          <w:rFonts w:hAnsi="Courier New" w:cs="Courier New"/>
          <w:szCs w:val="21"/>
          <w:lang w:eastAsia="zh-CN"/>
        </w:rPr>
        <w:t>开户行：</w:t>
      </w:r>
      <w:r>
        <w:rPr>
          <w:rFonts w:hAnsi="Courier New" w:cs="Courier New" w:hint="eastAsia"/>
          <w:szCs w:val="21"/>
          <w:lang w:eastAsia="zh-CN"/>
        </w:rPr>
        <w:t xml:space="preserve"> </w:t>
      </w:r>
    </w:p>
    <w:p w:rsidR="00713616" w:rsidRDefault="00713616" w:rsidP="00713616">
      <w:pPr>
        <w:widowControl/>
        <w:spacing w:line="480" w:lineRule="auto"/>
        <w:ind w:firstLineChars="500" w:firstLine="1100"/>
        <w:rPr>
          <w:rFonts w:hAnsi="Courier New" w:cs="Courier New"/>
          <w:szCs w:val="21"/>
          <w:lang w:eastAsia="zh-CN"/>
        </w:rPr>
      </w:pPr>
    </w:p>
    <w:p w:rsidR="00E6053C" w:rsidRDefault="00E6053C" w:rsidP="00713616">
      <w:pPr>
        <w:widowControl/>
        <w:spacing w:line="480" w:lineRule="auto"/>
        <w:ind w:firstLineChars="500" w:firstLine="1100"/>
        <w:rPr>
          <w:rFonts w:hAnsi="Courier New" w:cs="Courier New"/>
          <w:szCs w:val="21"/>
          <w:lang w:eastAsia="zh-CN"/>
        </w:rPr>
      </w:pP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hint="eastAsia"/>
          <w:szCs w:val="21"/>
          <w:lang w:eastAsia="zh-CN"/>
        </w:rPr>
        <w:t xml:space="preserve">腾龙芳烃（漳州）有限公司 </w:t>
      </w:r>
      <w:r>
        <w:rPr>
          <w:rFonts w:hAnsi="Courier New" w:cs="Courier New"/>
          <w:szCs w:val="21"/>
          <w:lang w:eastAsia="zh-CN"/>
        </w:rPr>
        <w:t xml:space="preserve">  </w:t>
      </w:r>
      <w:r>
        <w:rPr>
          <w:rFonts w:hAnsi="Courier New" w:cs="Courier New" w:hint="eastAsia"/>
          <w:szCs w:val="21"/>
          <w:lang w:eastAsia="zh-CN"/>
        </w:rPr>
        <w:t xml:space="preserve">　  </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Pr>
          <w:rFonts w:hAnsi="Courier New" w:cs="Courier New" w:hint="eastAsia"/>
          <w:szCs w:val="21"/>
          <w:lang w:eastAsia="zh-CN"/>
        </w:rPr>
        <w:t>1</w:t>
      </w:r>
      <w:r>
        <w:rPr>
          <w:rFonts w:hAnsi="Courier New" w:cs="Courier New"/>
          <w:szCs w:val="21"/>
          <w:lang w:eastAsia="zh-CN"/>
        </w:rPr>
        <w:t xml:space="preserve">62070100100021071     </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szCs w:val="21"/>
          <w:lang w:eastAsia="zh-CN"/>
        </w:rPr>
        <w:lastRenderedPageBreak/>
        <w:t>开户行：</w:t>
      </w:r>
      <w:r>
        <w:rPr>
          <w:rFonts w:hAnsi="Courier New" w:cs="Courier New" w:hint="eastAsia"/>
          <w:szCs w:val="21"/>
          <w:lang w:eastAsia="zh-CN"/>
        </w:rPr>
        <w:t xml:space="preserve">兴业银行漳州古雷支行 </w:t>
      </w:r>
      <w:r>
        <w:rPr>
          <w:rFonts w:hAnsi="Courier New" w:cs="Courier New"/>
          <w:szCs w:val="21"/>
          <w:lang w:eastAsia="zh-CN"/>
        </w:rPr>
        <w:t xml:space="preserve">   </w:t>
      </w:r>
      <w:r>
        <w:rPr>
          <w:rFonts w:hAnsi="Courier New" w:cs="Courier New" w:hint="eastAsia"/>
          <w:szCs w:val="21"/>
          <w:lang w:eastAsia="zh-CN"/>
        </w:rPr>
        <w:t xml:space="preserve">                         </w:t>
      </w:r>
    </w:p>
    <w:p w:rsidR="00713616" w:rsidRDefault="00713616" w:rsidP="00713616">
      <w:pPr>
        <w:widowControl/>
        <w:spacing w:line="480" w:lineRule="auto"/>
        <w:ind w:firstLineChars="500" w:firstLine="1100"/>
        <w:rPr>
          <w:rFonts w:hAnsi="Courier New" w:cs="Courier New"/>
          <w:szCs w:val="21"/>
          <w:lang w:eastAsia="zh-CN"/>
        </w:rPr>
      </w:pP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hint="eastAsia"/>
          <w:szCs w:val="21"/>
          <w:lang w:eastAsia="zh-CN"/>
        </w:rPr>
        <w:t>翔鹭石化（漳州）有限公司</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Pr>
          <w:rFonts w:hAnsi="Courier New" w:cs="Courier New" w:hint="eastAsia"/>
          <w:szCs w:val="21"/>
          <w:lang w:eastAsia="zh-CN"/>
        </w:rPr>
        <w:t>1</w:t>
      </w:r>
      <w:r>
        <w:rPr>
          <w:rFonts w:hAnsi="Courier New" w:cs="Courier New"/>
          <w:szCs w:val="21"/>
          <w:lang w:eastAsia="zh-CN"/>
        </w:rPr>
        <w:t>62070100100021585</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szCs w:val="21"/>
          <w:lang w:eastAsia="zh-CN"/>
        </w:rPr>
        <w:t>开户行：兴业银行漳州古雷支行</w:t>
      </w:r>
    </w:p>
    <w:p w:rsidR="00713616" w:rsidRDefault="00713616" w:rsidP="00713616">
      <w:pPr>
        <w:widowControl/>
        <w:spacing w:line="480" w:lineRule="auto"/>
        <w:ind w:firstLineChars="500" w:firstLine="1100"/>
        <w:rPr>
          <w:rFonts w:hAnsi="Courier New" w:cs="Courier New"/>
          <w:szCs w:val="21"/>
          <w:lang w:eastAsia="zh-CN"/>
        </w:rPr>
      </w:pP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hint="eastAsia"/>
          <w:szCs w:val="21"/>
          <w:lang w:eastAsia="zh-CN"/>
        </w:rPr>
        <w:t>翔鹭码头投资管理（漳州）有限公司</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szCs w:val="21"/>
          <w:lang w:eastAsia="zh-CN"/>
        </w:rPr>
        <w:t>账号：423467650735</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szCs w:val="21"/>
          <w:lang w:eastAsia="zh-CN"/>
        </w:rPr>
        <w:t>开户行：中国银行</w:t>
      </w:r>
      <w:r>
        <w:rPr>
          <w:rFonts w:hAnsi="Courier New" w:cs="Courier New" w:hint="eastAsia"/>
          <w:szCs w:val="21"/>
          <w:lang w:eastAsia="zh-CN"/>
        </w:rPr>
        <w:t>漳</w:t>
      </w:r>
      <w:r>
        <w:rPr>
          <w:rFonts w:hAnsi="Courier New" w:cs="Courier New"/>
          <w:szCs w:val="21"/>
          <w:lang w:eastAsia="zh-CN"/>
        </w:rPr>
        <w:t>浦支行</w:t>
      </w:r>
    </w:p>
    <w:p w:rsidR="00713616" w:rsidRDefault="00713616" w:rsidP="00713616">
      <w:pPr>
        <w:widowControl/>
        <w:spacing w:line="480" w:lineRule="auto"/>
        <w:ind w:firstLineChars="500" w:firstLine="1100"/>
        <w:rPr>
          <w:rFonts w:hAnsi="Courier New" w:cs="Courier New"/>
          <w:szCs w:val="21"/>
          <w:lang w:eastAsia="zh-CN"/>
        </w:rPr>
      </w:pP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hint="eastAsia"/>
          <w:szCs w:val="21"/>
          <w:lang w:eastAsia="zh-CN"/>
        </w:rPr>
        <w:t>福建福化古雷石油化工有限公司</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Pr>
          <w:rFonts w:hAnsi="Courier New" w:cs="Courier New" w:hint="eastAsia"/>
          <w:szCs w:val="21"/>
          <w:lang w:eastAsia="zh-CN"/>
        </w:rPr>
        <w:t>1</w:t>
      </w:r>
      <w:r>
        <w:rPr>
          <w:rFonts w:hAnsi="Courier New" w:cs="Courier New"/>
          <w:szCs w:val="21"/>
          <w:lang w:eastAsia="zh-CN"/>
        </w:rPr>
        <w:t>62070100100015218</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szCs w:val="21"/>
          <w:lang w:eastAsia="zh-CN"/>
        </w:rPr>
        <w:t>开户行：兴业银行漳州古雷支行</w:t>
      </w:r>
    </w:p>
    <w:p w:rsidR="00713616" w:rsidRDefault="00713616" w:rsidP="00713616">
      <w:pPr>
        <w:spacing w:line="360" w:lineRule="auto"/>
        <w:ind w:firstLineChars="200" w:firstLine="442"/>
        <w:rPr>
          <w:b/>
          <w:bCs/>
          <w:lang w:eastAsia="zh-CN"/>
        </w:rPr>
      </w:pPr>
    </w:p>
    <w:p w:rsidR="00713616" w:rsidRDefault="00C47710" w:rsidP="00713616">
      <w:pPr>
        <w:widowControl/>
        <w:spacing w:line="480" w:lineRule="auto"/>
        <w:ind w:firstLineChars="500" w:firstLine="1100"/>
        <w:rPr>
          <w:rFonts w:hAnsi="Courier New" w:cs="Courier New"/>
          <w:szCs w:val="21"/>
          <w:lang w:eastAsia="zh-CN"/>
        </w:rPr>
      </w:pPr>
      <w:r>
        <w:rPr>
          <w:rFonts w:hAnsi="Courier New" w:cs="Courier New" w:hint="eastAsia"/>
          <w:szCs w:val="21"/>
          <w:lang w:eastAsia="zh-CN"/>
        </w:rPr>
        <w:t>福建海裕石化有限公司</w:t>
      </w:r>
    </w:p>
    <w:p w:rsidR="00713616" w:rsidRDefault="00713616" w:rsidP="00713616">
      <w:pPr>
        <w:widowControl/>
        <w:spacing w:line="480" w:lineRule="auto"/>
        <w:ind w:firstLineChars="500" w:firstLine="1100"/>
        <w:rPr>
          <w:rFonts w:hAnsi="Courier New" w:cs="Courier New"/>
          <w:szCs w:val="21"/>
          <w:lang w:eastAsia="zh-CN"/>
        </w:rPr>
      </w:pPr>
      <w:r>
        <w:rPr>
          <w:rFonts w:hAnsi="Courier New" w:cs="Courier New"/>
          <w:szCs w:val="21"/>
          <w:lang w:eastAsia="zh-CN"/>
        </w:rPr>
        <w:t xml:space="preserve">账号： </w:t>
      </w:r>
      <w:r>
        <w:rPr>
          <w:rFonts w:hint="eastAsia"/>
          <w:color w:val="000000"/>
          <w:szCs w:val="21"/>
          <w:lang w:eastAsia="zh-CN"/>
        </w:rPr>
        <w:t>162070100100016883</w:t>
      </w:r>
    </w:p>
    <w:p w:rsidR="00713616" w:rsidRDefault="00713616" w:rsidP="00713616">
      <w:pPr>
        <w:pStyle w:val="10"/>
        <w:ind w:firstLineChars="500" w:firstLine="1100"/>
        <w:rPr>
          <w:rFonts w:hAnsi="宋体"/>
          <w:color w:val="000000"/>
          <w:szCs w:val="21"/>
        </w:rPr>
      </w:pPr>
      <w:r>
        <w:rPr>
          <w:rFonts w:hAnsi="Courier New" w:cs="Courier New"/>
          <w:sz w:val="22"/>
          <w:szCs w:val="21"/>
        </w:rPr>
        <w:t>开</w:t>
      </w:r>
      <w:r>
        <w:rPr>
          <w:rFonts w:hAnsi="宋体" w:cs="宋体"/>
          <w:color w:val="000000"/>
          <w:sz w:val="22"/>
          <w:szCs w:val="21"/>
        </w:rPr>
        <w:t>户行：</w:t>
      </w:r>
      <w:r>
        <w:rPr>
          <w:rFonts w:hAnsi="宋体" w:cs="宋体" w:hint="eastAsia"/>
          <w:color w:val="000000"/>
          <w:sz w:val="22"/>
          <w:szCs w:val="21"/>
        </w:rPr>
        <w:t>兴业银行股份有限公司漳州古雷支行</w:t>
      </w:r>
    </w:p>
    <w:p w:rsidR="008367BA" w:rsidRPr="00713616" w:rsidRDefault="008367BA" w:rsidP="008367BA">
      <w:pPr>
        <w:jc w:val="center"/>
        <w:rPr>
          <w:b/>
          <w:sz w:val="44"/>
          <w:szCs w:val="44"/>
          <w:lang w:eastAsia="zh-CN"/>
        </w:rPr>
      </w:pPr>
    </w:p>
    <w:p w:rsidR="00176BF9" w:rsidRDefault="00176BF9">
      <w:pPr>
        <w:pStyle w:val="10"/>
      </w:pPr>
    </w:p>
    <w:p w:rsidR="00E6053C" w:rsidRDefault="00E6053C">
      <w:pPr>
        <w:pStyle w:val="10"/>
        <w:rPr>
          <w:b/>
          <w:bCs/>
          <w:sz w:val="24"/>
          <w:szCs w:val="24"/>
        </w:rPr>
      </w:pPr>
    </w:p>
    <w:p w:rsidR="00E6053C" w:rsidRDefault="00E6053C">
      <w:pPr>
        <w:pStyle w:val="10"/>
        <w:rPr>
          <w:b/>
          <w:bCs/>
          <w:sz w:val="24"/>
          <w:szCs w:val="24"/>
        </w:rPr>
      </w:pPr>
    </w:p>
    <w:p w:rsidR="00E6053C" w:rsidRDefault="00E6053C">
      <w:pPr>
        <w:pStyle w:val="10"/>
        <w:rPr>
          <w:b/>
          <w:bCs/>
          <w:sz w:val="24"/>
          <w:szCs w:val="24"/>
        </w:rPr>
      </w:pPr>
    </w:p>
    <w:p w:rsidR="00E6053C" w:rsidRDefault="00E6053C">
      <w:pPr>
        <w:pStyle w:val="10"/>
        <w:rPr>
          <w:b/>
          <w:bCs/>
          <w:sz w:val="24"/>
          <w:szCs w:val="24"/>
        </w:rPr>
      </w:pPr>
    </w:p>
    <w:p w:rsidR="00C47710" w:rsidRDefault="00C47710">
      <w:pPr>
        <w:pStyle w:val="10"/>
        <w:rPr>
          <w:b/>
          <w:bCs/>
          <w:sz w:val="24"/>
          <w:szCs w:val="24"/>
        </w:rPr>
      </w:pPr>
    </w:p>
    <w:p w:rsidR="00C47710" w:rsidRDefault="00C47710">
      <w:pPr>
        <w:pStyle w:val="10"/>
        <w:rPr>
          <w:b/>
          <w:bCs/>
          <w:sz w:val="24"/>
          <w:szCs w:val="24"/>
        </w:rPr>
      </w:pPr>
    </w:p>
    <w:p w:rsidR="00C47710" w:rsidRDefault="00C47710">
      <w:pPr>
        <w:pStyle w:val="10"/>
        <w:rPr>
          <w:b/>
          <w:bCs/>
          <w:sz w:val="24"/>
          <w:szCs w:val="24"/>
        </w:rPr>
      </w:pPr>
    </w:p>
    <w:p w:rsidR="00C47710" w:rsidRDefault="00C47710">
      <w:pPr>
        <w:pStyle w:val="10"/>
        <w:rPr>
          <w:b/>
          <w:bCs/>
          <w:sz w:val="24"/>
          <w:szCs w:val="24"/>
        </w:rPr>
      </w:pP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E54F65" w:rsidRPr="00C85728" w:rsidRDefault="00C85728" w:rsidP="00C85728">
      <w:pPr>
        <w:spacing w:line="720" w:lineRule="auto"/>
        <w:jc w:val="center"/>
        <w:rPr>
          <w:rFonts w:asciiTheme="minorEastAsia" w:eastAsiaTheme="minorEastAsia" w:hAnsiTheme="minorEastAsia"/>
          <w:b/>
          <w:bCs/>
          <w:sz w:val="44"/>
          <w:szCs w:val="44"/>
          <w:u w:val="single"/>
          <w:lang w:eastAsia="zh-CN"/>
        </w:rPr>
      </w:pPr>
      <w:r w:rsidRPr="00C85728">
        <w:rPr>
          <w:rFonts w:asciiTheme="minorEastAsia" w:eastAsiaTheme="minorEastAsia" w:hAnsiTheme="minorEastAsia" w:hint="eastAsia"/>
          <w:b/>
          <w:bCs/>
          <w:sz w:val="44"/>
          <w:szCs w:val="44"/>
          <w:lang w:eastAsia="zh-CN"/>
        </w:rPr>
        <w:t>广告制作采购（两年）发包</w:t>
      </w:r>
      <w:r>
        <w:rPr>
          <w:rFonts w:hint="eastAsia"/>
          <w:b/>
          <w:sz w:val="44"/>
          <w:szCs w:val="44"/>
          <w:lang w:eastAsia="zh-CN"/>
        </w:rPr>
        <w:t>项</w:t>
      </w:r>
      <w:r w:rsidR="00E54F65" w:rsidRPr="00E54F65">
        <w:rPr>
          <w:rFonts w:hint="eastAsia"/>
          <w:b/>
          <w:sz w:val="44"/>
          <w:szCs w:val="44"/>
          <w:lang w:eastAsia="zh-CN"/>
        </w:rPr>
        <w:t>目</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E54F65">
        <w:rPr>
          <w:rFonts w:ascii="Times New Roman" w:hAnsi="Times New Roman"/>
          <w:b/>
          <w:bCs/>
          <w:w w:val="95"/>
          <w:sz w:val="32"/>
          <w:lang w:eastAsia="zh-CN"/>
        </w:rPr>
        <w:t>2</w:t>
      </w:r>
      <w:r w:rsidR="00E54F65">
        <w:rPr>
          <w:rFonts w:ascii="Times New Roman" w:hAnsi="Times New Roman" w:hint="eastAsia"/>
          <w:b/>
          <w:bCs/>
          <w:w w:val="95"/>
          <w:sz w:val="32"/>
          <w:lang w:eastAsia="zh-CN"/>
        </w:rPr>
        <w:t>2</w:t>
      </w:r>
      <w:r>
        <w:rPr>
          <w:rFonts w:ascii="Times New Roman" w:hAnsi="Times New Roman"/>
          <w:b/>
          <w:bCs/>
          <w:w w:val="95"/>
          <w:sz w:val="32"/>
          <w:lang w:eastAsia="zh-CN"/>
        </w:rPr>
        <w:t>年</w:t>
      </w:r>
      <w:r w:rsidR="00A63613">
        <w:rPr>
          <w:rFonts w:ascii="Times New Roman" w:hAnsi="Times New Roman" w:hint="eastAsia"/>
          <w:b/>
          <w:bCs/>
          <w:w w:val="95"/>
          <w:sz w:val="32"/>
          <w:lang w:eastAsia="zh-CN"/>
        </w:rPr>
        <w:t>3</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54F65" w:rsidRDefault="00E54F65">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9D4E6C" w:rsidP="009A6FD0">
      <w:pPr>
        <w:rPr>
          <w:szCs w:val="21"/>
          <w:lang w:eastAsia="zh-CN"/>
        </w:rPr>
      </w:pPr>
      <w:r w:rsidRPr="009D4E6C">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7145A5" w:rsidRPr="0033277A" w:rsidRDefault="007145A5"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7145A5" w:rsidRPr="0033277A" w:rsidRDefault="007145A5"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7145A5" w:rsidRPr="0033277A" w:rsidRDefault="007145A5"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7145A5" w:rsidRPr="0033277A" w:rsidRDefault="007145A5"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7145A5" w:rsidRPr="0033277A" w:rsidRDefault="007145A5"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7145A5" w:rsidRPr="0033277A" w:rsidRDefault="007145A5"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7145A5" w:rsidRPr="0033277A" w:rsidRDefault="007145A5"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lastRenderedPageBreak/>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E6053C" w:rsidRDefault="00E6053C" w:rsidP="0071080A">
      <w:pPr>
        <w:spacing w:line="1000" w:lineRule="exact"/>
        <w:jc w:val="center"/>
        <w:rPr>
          <w:b/>
          <w:sz w:val="44"/>
          <w:szCs w:val="44"/>
          <w:lang w:eastAsia="zh-CN"/>
        </w:rPr>
      </w:pP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r w:rsidRPr="009A6FD0">
              <w:rPr>
                <w:rFonts w:hint="eastAsia"/>
                <w:sz w:val="24"/>
              </w:rPr>
              <w:t>参选书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r w:rsidRPr="009A6FD0">
              <w:rPr>
                <w:rFonts w:hint="eastAsia"/>
                <w:sz w:val="24"/>
              </w:rPr>
              <w:t>法定代表人授权书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lang w:eastAsia="zh-CN"/>
              </w:rPr>
            </w:pPr>
            <w:r w:rsidRPr="009A6FD0">
              <w:rPr>
                <w:rFonts w:hint="eastAsia"/>
                <w:sz w:val="24"/>
                <w:lang w:eastAsia="zh-CN"/>
              </w:rPr>
              <w:t>营业执照</w:t>
            </w:r>
            <w:r w:rsidR="00E6053C">
              <w:rPr>
                <w:rFonts w:hint="eastAsia"/>
                <w:sz w:val="24"/>
                <w:lang w:eastAsia="zh-CN"/>
              </w:rPr>
              <w:t>和开户许可证复印件，参选保证金缴款凭证</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E6053C">
            <w:pPr>
              <w:spacing w:line="500" w:lineRule="exact"/>
              <w:rPr>
                <w:sz w:val="24"/>
                <w:lang w:eastAsia="zh-CN"/>
              </w:rPr>
            </w:pPr>
            <w:r>
              <w:rPr>
                <w:rFonts w:hint="eastAsia"/>
                <w:sz w:val="24"/>
                <w:lang w:eastAsia="zh-CN"/>
              </w:rPr>
              <w:t>相关</w:t>
            </w:r>
            <w:r w:rsidR="00DD56C2" w:rsidRPr="009A6FD0">
              <w:rPr>
                <w:rFonts w:hint="eastAsia"/>
                <w:sz w:val="24"/>
                <w:lang w:eastAsia="zh-CN"/>
              </w:rPr>
              <w:t>资质</w:t>
            </w:r>
            <w:r>
              <w:rPr>
                <w:rFonts w:hint="eastAsia"/>
                <w:sz w:val="24"/>
                <w:lang w:eastAsia="zh-CN"/>
              </w:rPr>
              <w:t>要求证明材料</w:t>
            </w:r>
          </w:p>
        </w:tc>
        <w:tc>
          <w:tcPr>
            <w:tcW w:w="1843" w:type="dxa"/>
          </w:tcPr>
          <w:p w:rsidR="00967702" w:rsidRPr="009A6FD0" w:rsidRDefault="00967702">
            <w:pPr>
              <w:spacing w:line="500" w:lineRule="exact"/>
              <w:jc w:val="center"/>
              <w:rPr>
                <w:sz w:val="24"/>
                <w:lang w:eastAsia="zh-CN"/>
              </w:rPr>
            </w:pPr>
          </w:p>
        </w:tc>
      </w:tr>
      <w:tr w:rsidR="00992DC8" w:rsidRPr="009A6FD0" w:rsidTr="003B3C4F">
        <w:trPr>
          <w:jc w:val="center"/>
        </w:trPr>
        <w:tc>
          <w:tcPr>
            <w:tcW w:w="971" w:type="dxa"/>
          </w:tcPr>
          <w:p w:rsidR="00992DC8" w:rsidRPr="009A6FD0" w:rsidRDefault="00992DC8">
            <w:pPr>
              <w:spacing w:line="500" w:lineRule="exact"/>
              <w:jc w:val="center"/>
              <w:rPr>
                <w:sz w:val="24"/>
                <w:lang w:eastAsia="zh-CN"/>
              </w:rPr>
            </w:pPr>
            <w:r>
              <w:rPr>
                <w:rFonts w:hint="eastAsia"/>
                <w:sz w:val="24"/>
                <w:lang w:eastAsia="zh-CN"/>
              </w:rPr>
              <w:t>8</w:t>
            </w:r>
          </w:p>
        </w:tc>
        <w:tc>
          <w:tcPr>
            <w:tcW w:w="6023" w:type="dxa"/>
          </w:tcPr>
          <w:p w:rsidR="00992DC8" w:rsidRPr="009A6FD0" w:rsidRDefault="00E6053C">
            <w:pPr>
              <w:spacing w:line="500" w:lineRule="exact"/>
              <w:rPr>
                <w:sz w:val="24"/>
                <w:lang w:eastAsia="zh-CN"/>
              </w:rPr>
            </w:pPr>
            <w:r>
              <w:rPr>
                <w:rFonts w:hint="eastAsia"/>
                <w:lang w:eastAsia="zh-CN"/>
              </w:rPr>
              <w:t>业绩汇总表及相应业绩证明材料</w:t>
            </w:r>
          </w:p>
        </w:tc>
        <w:tc>
          <w:tcPr>
            <w:tcW w:w="1843" w:type="dxa"/>
          </w:tcPr>
          <w:p w:rsidR="00992DC8" w:rsidRPr="009A6FD0" w:rsidRDefault="00992DC8">
            <w:pPr>
              <w:spacing w:line="500" w:lineRule="exact"/>
              <w:jc w:val="center"/>
              <w:rPr>
                <w:sz w:val="24"/>
                <w:lang w:eastAsia="zh-CN"/>
              </w:rPr>
            </w:pPr>
          </w:p>
        </w:tc>
      </w:tr>
      <w:tr w:rsidR="00967702" w:rsidRPr="009A6FD0" w:rsidTr="003B3C4F">
        <w:trPr>
          <w:jc w:val="center"/>
        </w:trPr>
        <w:tc>
          <w:tcPr>
            <w:tcW w:w="971" w:type="dxa"/>
          </w:tcPr>
          <w:p w:rsidR="00967702" w:rsidRPr="009A6FD0" w:rsidRDefault="00992DC8">
            <w:pPr>
              <w:spacing w:line="500" w:lineRule="exact"/>
              <w:jc w:val="center"/>
              <w:rPr>
                <w:sz w:val="24"/>
                <w:lang w:eastAsia="zh-CN"/>
              </w:rPr>
            </w:pPr>
            <w:r>
              <w:rPr>
                <w:sz w:val="24"/>
                <w:lang w:eastAsia="zh-CN"/>
              </w:rPr>
              <w:t>9</w:t>
            </w:r>
          </w:p>
        </w:tc>
        <w:tc>
          <w:tcPr>
            <w:tcW w:w="6023" w:type="dxa"/>
          </w:tcPr>
          <w:p w:rsidR="00967702" w:rsidRPr="009A6FD0" w:rsidRDefault="00E6053C">
            <w:pPr>
              <w:spacing w:line="500" w:lineRule="exact"/>
              <w:rPr>
                <w:sz w:val="24"/>
                <w:lang w:eastAsia="zh-CN"/>
              </w:rPr>
            </w:pPr>
            <w:r>
              <w:rPr>
                <w:rFonts w:hint="eastAsia"/>
                <w:sz w:val="24"/>
                <w:lang w:eastAsia="zh-CN"/>
              </w:rPr>
              <w:t>其他相关资料（如有）</w:t>
            </w:r>
          </w:p>
        </w:tc>
        <w:tc>
          <w:tcPr>
            <w:tcW w:w="1843" w:type="dxa"/>
          </w:tcPr>
          <w:p w:rsidR="00967702" w:rsidRPr="009A6FD0" w:rsidRDefault="00967702">
            <w:pPr>
              <w:spacing w:line="500" w:lineRule="exact"/>
              <w:jc w:val="center"/>
              <w:rPr>
                <w:sz w:val="24"/>
                <w:lang w:eastAsia="zh-CN"/>
              </w:rPr>
            </w:pPr>
          </w:p>
        </w:tc>
      </w:tr>
      <w:tr w:rsidR="00025717" w:rsidRPr="009A6FD0" w:rsidTr="003B3C4F">
        <w:trPr>
          <w:jc w:val="center"/>
        </w:trPr>
        <w:tc>
          <w:tcPr>
            <w:tcW w:w="971" w:type="dxa"/>
          </w:tcPr>
          <w:p w:rsidR="00025717" w:rsidRDefault="00992DC8">
            <w:pPr>
              <w:spacing w:line="500" w:lineRule="exact"/>
              <w:jc w:val="center"/>
              <w:rPr>
                <w:sz w:val="24"/>
                <w:lang w:eastAsia="zh-CN"/>
              </w:rPr>
            </w:pPr>
            <w:r>
              <w:rPr>
                <w:sz w:val="24"/>
                <w:lang w:eastAsia="zh-CN"/>
              </w:rPr>
              <w:t>10</w:t>
            </w:r>
          </w:p>
        </w:tc>
        <w:tc>
          <w:tcPr>
            <w:tcW w:w="6023" w:type="dxa"/>
          </w:tcPr>
          <w:p w:rsidR="00025717" w:rsidRPr="009A6FD0" w:rsidRDefault="00E6053C">
            <w:pPr>
              <w:spacing w:line="500" w:lineRule="exact"/>
              <w:rPr>
                <w:sz w:val="24"/>
                <w:szCs w:val="28"/>
                <w:lang w:eastAsia="zh-CN"/>
              </w:rPr>
            </w:pPr>
            <w:r>
              <w:rPr>
                <w:rFonts w:hint="eastAsia"/>
                <w:sz w:val="24"/>
                <w:szCs w:val="28"/>
                <w:lang w:eastAsia="zh-CN"/>
              </w:rPr>
              <w:t>承诺函</w:t>
            </w:r>
          </w:p>
        </w:tc>
        <w:tc>
          <w:tcPr>
            <w:tcW w:w="1843" w:type="dxa"/>
          </w:tcPr>
          <w:p w:rsidR="00025717" w:rsidRPr="009A6FD0" w:rsidRDefault="00025717">
            <w:pPr>
              <w:spacing w:line="500" w:lineRule="exact"/>
              <w:jc w:val="center"/>
              <w:rPr>
                <w:sz w:val="24"/>
              </w:rPr>
            </w:pPr>
          </w:p>
        </w:tc>
      </w:tr>
      <w:tr w:rsidR="00E6053C" w:rsidRPr="009A6FD0" w:rsidTr="003B3C4F">
        <w:trPr>
          <w:jc w:val="center"/>
        </w:trPr>
        <w:tc>
          <w:tcPr>
            <w:tcW w:w="971" w:type="dxa"/>
          </w:tcPr>
          <w:p w:rsidR="00E6053C" w:rsidRPr="009873FF" w:rsidRDefault="00E6053C" w:rsidP="00176986">
            <w:pPr>
              <w:spacing w:line="500" w:lineRule="exact"/>
              <w:jc w:val="center"/>
              <w:rPr>
                <w:sz w:val="24"/>
                <w:lang w:eastAsia="zh-CN"/>
              </w:rPr>
            </w:pPr>
            <w:r>
              <w:rPr>
                <w:sz w:val="24"/>
                <w:lang w:eastAsia="zh-CN"/>
              </w:rPr>
              <w:t>1</w:t>
            </w:r>
            <w:r>
              <w:rPr>
                <w:rFonts w:hint="eastAsia"/>
                <w:sz w:val="24"/>
                <w:lang w:eastAsia="zh-CN"/>
              </w:rPr>
              <w:t>1</w:t>
            </w:r>
          </w:p>
        </w:tc>
        <w:tc>
          <w:tcPr>
            <w:tcW w:w="6023" w:type="dxa"/>
          </w:tcPr>
          <w:p w:rsidR="00E6053C" w:rsidRPr="009A6FD0" w:rsidRDefault="00E6053C" w:rsidP="00176986">
            <w:pPr>
              <w:spacing w:line="500" w:lineRule="exact"/>
              <w:rPr>
                <w:sz w:val="24"/>
              </w:rPr>
            </w:pPr>
            <w:r w:rsidRPr="009A6FD0">
              <w:rPr>
                <w:rFonts w:hint="eastAsia"/>
                <w:sz w:val="24"/>
              </w:rPr>
              <w:t>参选报价单</w:t>
            </w:r>
          </w:p>
        </w:tc>
        <w:tc>
          <w:tcPr>
            <w:tcW w:w="1843" w:type="dxa"/>
          </w:tcPr>
          <w:p w:rsidR="00E6053C" w:rsidRPr="009A6FD0" w:rsidRDefault="00E6053C" w:rsidP="00176986">
            <w:pPr>
              <w:spacing w:line="500" w:lineRule="exact"/>
              <w:jc w:val="center"/>
              <w:rPr>
                <w:sz w:val="24"/>
              </w:rPr>
            </w:pPr>
            <w:r>
              <w:rPr>
                <w:sz w:val="24"/>
              </w:rPr>
              <w:t>商务</w:t>
            </w:r>
            <w:r>
              <w:rPr>
                <w:rFonts w:hint="eastAsia"/>
                <w:sz w:val="24"/>
                <w:lang w:eastAsia="zh-CN"/>
              </w:rPr>
              <w:t>参选</w:t>
            </w:r>
            <w:r>
              <w:rPr>
                <w:sz w:val="24"/>
              </w:rPr>
              <w:t>文件</w:t>
            </w:r>
          </w:p>
        </w:tc>
      </w:tr>
      <w:tr w:rsidR="00E6053C" w:rsidRPr="009A6FD0" w:rsidTr="003B3C4F">
        <w:trPr>
          <w:jc w:val="center"/>
        </w:trPr>
        <w:tc>
          <w:tcPr>
            <w:tcW w:w="971" w:type="dxa"/>
          </w:tcPr>
          <w:p w:rsidR="00E6053C" w:rsidRDefault="008E264B">
            <w:pPr>
              <w:spacing w:line="500" w:lineRule="exact"/>
              <w:jc w:val="center"/>
              <w:rPr>
                <w:sz w:val="24"/>
                <w:lang w:eastAsia="zh-CN"/>
              </w:rPr>
            </w:pPr>
            <w:r>
              <w:rPr>
                <w:rFonts w:hint="eastAsia"/>
                <w:sz w:val="24"/>
                <w:lang w:eastAsia="zh-CN"/>
              </w:rPr>
              <w:t>12</w:t>
            </w:r>
          </w:p>
        </w:tc>
        <w:tc>
          <w:tcPr>
            <w:tcW w:w="6023" w:type="dxa"/>
          </w:tcPr>
          <w:p w:rsidR="00E6053C" w:rsidRDefault="008E264B">
            <w:pPr>
              <w:spacing w:line="500" w:lineRule="exact"/>
              <w:rPr>
                <w:lang w:eastAsia="zh-CN"/>
              </w:rPr>
            </w:pPr>
            <w:r w:rsidRPr="008E264B">
              <w:rPr>
                <w:rFonts w:hint="eastAsia"/>
                <w:lang w:eastAsia="zh-CN"/>
              </w:rPr>
              <w:t>福海创广告业务年约分项报价表</w:t>
            </w:r>
          </w:p>
        </w:tc>
        <w:tc>
          <w:tcPr>
            <w:tcW w:w="1843" w:type="dxa"/>
          </w:tcPr>
          <w:p w:rsidR="00E6053C" w:rsidRPr="009A6FD0" w:rsidRDefault="00E6053C">
            <w:pPr>
              <w:spacing w:line="500" w:lineRule="exact"/>
              <w:jc w:val="center"/>
              <w:rPr>
                <w:sz w:val="24"/>
                <w:lang w:eastAsia="zh-CN"/>
              </w:rPr>
            </w:pPr>
          </w:p>
        </w:tc>
      </w:tr>
      <w:tr w:rsidR="00E6053C" w:rsidRPr="009A6FD0" w:rsidTr="003B3C4F">
        <w:trPr>
          <w:jc w:val="center"/>
        </w:trPr>
        <w:tc>
          <w:tcPr>
            <w:tcW w:w="971" w:type="dxa"/>
          </w:tcPr>
          <w:p w:rsidR="00E6053C" w:rsidRDefault="00E6053C">
            <w:pPr>
              <w:spacing w:line="500" w:lineRule="exact"/>
              <w:jc w:val="center"/>
              <w:rPr>
                <w:sz w:val="24"/>
                <w:lang w:eastAsia="zh-CN"/>
              </w:rPr>
            </w:pPr>
          </w:p>
        </w:tc>
        <w:tc>
          <w:tcPr>
            <w:tcW w:w="6023" w:type="dxa"/>
          </w:tcPr>
          <w:p w:rsidR="00E6053C" w:rsidRDefault="00E6053C">
            <w:pPr>
              <w:spacing w:line="500" w:lineRule="exact"/>
              <w:rPr>
                <w:sz w:val="24"/>
                <w:szCs w:val="28"/>
                <w:lang w:eastAsia="zh-CN"/>
              </w:rPr>
            </w:pPr>
          </w:p>
        </w:tc>
        <w:tc>
          <w:tcPr>
            <w:tcW w:w="1843" w:type="dxa"/>
          </w:tcPr>
          <w:p w:rsidR="00E6053C" w:rsidRPr="009A6FD0" w:rsidRDefault="00E6053C">
            <w:pPr>
              <w:spacing w:line="500" w:lineRule="exact"/>
              <w:jc w:val="center"/>
              <w:rPr>
                <w:sz w:val="24"/>
                <w:lang w:eastAsia="zh-CN"/>
              </w:rPr>
            </w:pPr>
          </w:p>
        </w:tc>
      </w:tr>
      <w:tr w:rsidR="00E6053C" w:rsidRPr="009A6FD0" w:rsidTr="003B3C4F">
        <w:trPr>
          <w:jc w:val="center"/>
        </w:trPr>
        <w:tc>
          <w:tcPr>
            <w:tcW w:w="971" w:type="dxa"/>
          </w:tcPr>
          <w:p w:rsidR="00E6053C" w:rsidRPr="009873FF" w:rsidRDefault="00E6053C" w:rsidP="00FD1DC9">
            <w:pPr>
              <w:spacing w:line="500" w:lineRule="exact"/>
              <w:jc w:val="center"/>
              <w:rPr>
                <w:sz w:val="24"/>
                <w:lang w:eastAsia="zh-CN"/>
              </w:rPr>
            </w:pPr>
          </w:p>
        </w:tc>
        <w:tc>
          <w:tcPr>
            <w:tcW w:w="6023" w:type="dxa"/>
          </w:tcPr>
          <w:p w:rsidR="00E6053C" w:rsidRPr="009A6FD0" w:rsidRDefault="00E6053C">
            <w:pPr>
              <w:spacing w:line="500" w:lineRule="exact"/>
              <w:rPr>
                <w:sz w:val="24"/>
                <w:lang w:eastAsia="zh-CN"/>
              </w:rPr>
            </w:pPr>
          </w:p>
        </w:tc>
        <w:tc>
          <w:tcPr>
            <w:tcW w:w="1843" w:type="dxa"/>
          </w:tcPr>
          <w:p w:rsidR="00E6053C" w:rsidRPr="009A6FD0" w:rsidRDefault="00E6053C">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885D5E" w:rsidRDefault="00885D5E" w:rsidP="00C85728">
      <w:pPr>
        <w:pStyle w:val="10"/>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rsidP="00C85728">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E6053C" w:rsidRPr="00E6053C">
        <w:rPr>
          <w:rFonts w:asciiTheme="minorEastAsia" w:eastAsiaTheme="minorEastAsia" w:hAnsiTheme="minorEastAsia" w:hint="eastAsia"/>
          <w:sz w:val="28"/>
          <w:szCs w:val="28"/>
          <w:u w:val="single"/>
          <w:lang w:eastAsia="zh-CN"/>
        </w:rPr>
        <w:t>广告</w:t>
      </w:r>
      <w:r w:rsidR="00C85728">
        <w:rPr>
          <w:rFonts w:asciiTheme="minorEastAsia" w:eastAsiaTheme="minorEastAsia" w:hAnsiTheme="minorEastAsia" w:hint="eastAsia"/>
          <w:sz w:val="28"/>
          <w:szCs w:val="28"/>
          <w:u w:val="single"/>
          <w:lang w:eastAsia="zh-CN"/>
        </w:rPr>
        <w:t>制作采购（两年）</w:t>
      </w:r>
      <w:r w:rsidR="00E6053C" w:rsidRPr="00E6053C">
        <w:rPr>
          <w:rFonts w:asciiTheme="minorEastAsia" w:eastAsiaTheme="minorEastAsia" w:hAnsiTheme="minorEastAsia" w:hint="eastAsia"/>
          <w:sz w:val="28"/>
          <w:szCs w:val="28"/>
          <w:u w:val="single"/>
          <w:lang w:eastAsia="zh-CN"/>
        </w:rPr>
        <w:t>发包</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54F65">
        <w:rPr>
          <w:rFonts w:cs="Times New Roman"/>
          <w:color w:val="00B050"/>
          <w:sz w:val="28"/>
          <w:szCs w:val="28"/>
          <w:u w:val="single"/>
          <w:lang w:eastAsia="zh-CN"/>
        </w:rPr>
        <w:t>2</w:t>
      </w:r>
      <w:r w:rsidR="00E54F65">
        <w:rPr>
          <w:rFonts w:cs="Times New Roman" w:hint="eastAsia"/>
          <w:color w:val="00B050"/>
          <w:sz w:val="28"/>
          <w:szCs w:val="28"/>
          <w:u w:val="single"/>
          <w:lang w:eastAsia="zh-CN"/>
        </w:rPr>
        <w:t>2</w:t>
      </w:r>
      <w:r>
        <w:rPr>
          <w:rFonts w:cs="Times New Roman" w:hint="eastAsia"/>
          <w:color w:val="00B050"/>
          <w:sz w:val="28"/>
          <w:szCs w:val="28"/>
          <w:u w:val="single"/>
          <w:lang w:eastAsia="zh-CN"/>
        </w:rPr>
        <w:t>年</w:t>
      </w:r>
      <w:r w:rsidR="00A63613">
        <w:rPr>
          <w:rFonts w:cs="Times New Roman" w:hint="eastAsia"/>
          <w:color w:val="00B050"/>
          <w:sz w:val="28"/>
          <w:szCs w:val="28"/>
          <w:u w:val="single"/>
          <w:lang w:eastAsia="zh-CN"/>
        </w:rPr>
        <w:t>3</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Pr="00C85728"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C85728" w:rsidRDefault="00DD56C2" w:rsidP="00C85728">
      <w:pPr>
        <w:spacing w:line="500" w:lineRule="exact"/>
        <w:ind w:firstLine="465"/>
        <w:rPr>
          <w:sz w:val="24"/>
          <w:lang w:eastAsia="zh-CN"/>
        </w:rPr>
      </w:pPr>
      <w:r>
        <w:rPr>
          <w:rFonts w:hint="eastAsia"/>
          <w:sz w:val="24"/>
          <w:lang w:eastAsia="zh-CN"/>
        </w:rPr>
        <w:t>被授权代表签字：</w:t>
      </w:r>
    </w:p>
    <w:p w:rsidR="00C85728" w:rsidRDefault="00C85728" w:rsidP="00C85728">
      <w:pPr>
        <w:spacing w:line="500" w:lineRule="exact"/>
        <w:ind w:firstLineChars="100" w:firstLine="240"/>
        <w:rPr>
          <w:sz w:val="24"/>
          <w:lang w:eastAsia="zh-CN"/>
        </w:rPr>
      </w:pPr>
    </w:p>
    <w:p w:rsidR="00967702" w:rsidRPr="00C85728" w:rsidRDefault="00DD56C2" w:rsidP="00C85728">
      <w:pPr>
        <w:spacing w:line="500" w:lineRule="exact"/>
        <w:ind w:firstLineChars="100" w:firstLine="240"/>
        <w:rPr>
          <w:sz w:val="24"/>
          <w:lang w:eastAsia="zh-CN"/>
        </w:rPr>
      </w:pPr>
      <w:r>
        <w:rPr>
          <w:rFonts w:hint="eastAsia"/>
          <w:sz w:val="24"/>
          <w:szCs w:val="24"/>
          <w:lang w:eastAsia="zh-CN"/>
        </w:rPr>
        <w:t xml:space="preserve">  单位名称：</w:t>
      </w:r>
      <w:r>
        <w:rPr>
          <w:rFonts w:hint="eastAsia"/>
          <w:color w:val="00B050"/>
          <w:kern w:val="2"/>
          <w:sz w:val="28"/>
          <w:szCs w:val="28"/>
          <w:lang w:eastAsia="zh-CN"/>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F94840" w:rsidRDefault="00F94840">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rsidP="002001B9">
      <w:pPr>
        <w:pStyle w:val="ab"/>
        <w:spacing w:beforeLines="0" w:afterLines="0" w:line="240" w:lineRule="auto"/>
        <w:ind w:firstLineChars="0" w:firstLine="0"/>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FD0D54" w:rsidRPr="00FD0D54" w:rsidRDefault="00FD0D54" w:rsidP="00FD0D54">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t>项目负责人及其他人员相关资格证书复印件</w:t>
      </w: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176BF9" w:rsidRDefault="00176BF9" w:rsidP="002001B9">
      <w:pPr>
        <w:pStyle w:val="10"/>
        <w:ind w:firstLineChars="1050" w:firstLine="3795"/>
        <w:rPr>
          <w:rFonts w:ascii="Times New Roman" w:hAnsi="Times New Roman"/>
          <w:b/>
          <w:bCs/>
          <w:kern w:val="2"/>
          <w:sz w:val="36"/>
          <w:szCs w:val="36"/>
        </w:rPr>
      </w:pPr>
    </w:p>
    <w:p w:rsidR="00176BF9" w:rsidRDefault="00176BF9" w:rsidP="002001B9">
      <w:pPr>
        <w:pStyle w:val="10"/>
        <w:ind w:firstLineChars="1050" w:firstLine="3795"/>
        <w:rPr>
          <w:rFonts w:ascii="Times New Roman" w:hAnsi="Times New Roman"/>
          <w:b/>
          <w:bCs/>
          <w:kern w:val="2"/>
          <w:sz w:val="36"/>
          <w:szCs w:val="36"/>
        </w:rPr>
      </w:pPr>
    </w:p>
    <w:p w:rsidR="00C85728" w:rsidRDefault="00C85728" w:rsidP="00E6053C">
      <w:pPr>
        <w:spacing w:line="360" w:lineRule="auto"/>
        <w:jc w:val="center"/>
        <w:rPr>
          <w:rFonts w:ascii="Times New Roman" w:hAnsi="Times New Roman" w:cs="Times New Roman"/>
          <w:b/>
          <w:sz w:val="36"/>
          <w:szCs w:val="36"/>
          <w:lang w:eastAsia="zh-CN"/>
        </w:rPr>
      </w:pPr>
    </w:p>
    <w:p w:rsidR="00C85728" w:rsidRDefault="00C85728" w:rsidP="00E6053C">
      <w:pPr>
        <w:spacing w:line="360" w:lineRule="auto"/>
        <w:jc w:val="center"/>
        <w:rPr>
          <w:rFonts w:ascii="Times New Roman" w:hAnsi="Times New Roman" w:cs="Times New Roman"/>
          <w:b/>
          <w:sz w:val="36"/>
          <w:szCs w:val="36"/>
          <w:lang w:eastAsia="zh-CN"/>
        </w:rPr>
      </w:pPr>
    </w:p>
    <w:p w:rsidR="00C85728" w:rsidRDefault="00C85728" w:rsidP="00E6053C">
      <w:pPr>
        <w:spacing w:line="360" w:lineRule="auto"/>
        <w:jc w:val="center"/>
        <w:rPr>
          <w:rFonts w:ascii="Times New Roman" w:hAnsi="Times New Roman" w:cs="Times New Roman"/>
          <w:b/>
          <w:sz w:val="36"/>
          <w:szCs w:val="36"/>
          <w:lang w:eastAsia="zh-CN"/>
        </w:rPr>
      </w:pPr>
    </w:p>
    <w:p w:rsidR="00C85728" w:rsidRDefault="00C85728" w:rsidP="00E6053C">
      <w:pPr>
        <w:spacing w:line="360" w:lineRule="auto"/>
        <w:jc w:val="center"/>
        <w:rPr>
          <w:rFonts w:ascii="Times New Roman" w:hAnsi="Times New Roman" w:cs="Times New Roman"/>
          <w:b/>
          <w:sz w:val="36"/>
          <w:szCs w:val="36"/>
          <w:lang w:eastAsia="zh-CN"/>
        </w:rPr>
      </w:pPr>
    </w:p>
    <w:p w:rsidR="00C85728" w:rsidRDefault="00C85728" w:rsidP="00E6053C">
      <w:pPr>
        <w:spacing w:line="360" w:lineRule="auto"/>
        <w:jc w:val="center"/>
        <w:rPr>
          <w:rFonts w:ascii="Times New Roman" w:hAnsi="Times New Roman" w:cs="Times New Roman"/>
          <w:b/>
          <w:sz w:val="36"/>
          <w:szCs w:val="36"/>
          <w:lang w:eastAsia="zh-CN"/>
        </w:rPr>
      </w:pPr>
    </w:p>
    <w:p w:rsidR="009B3CE5" w:rsidRDefault="009B3CE5" w:rsidP="00E6053C">
      <w:pPr>
        <w:spacing w:line="360" w:lineRule="auto"/>
        <w:jc w:val="center"/>
        <w:rPr>
          <w:rFonts w:ascii="Times New Roman" w:hAnsi="Times New Roman" w:cs="Times New Roman"/>
          <w:b/>
          <w:sz w:val="36"/>
          <w:szCs w:val="36"/>
          <w:lang w:eastAsia="zh-CN"/>
        </w:rPr>
      </w:pPr>
    </w:p>
    <w:p w:rsidR="009B3CE5" w:rsidRDefault="009B3CE5" w:rsidP="00E6053C">
      <w:pPr>
        <w:spacing w:line="360" w:lineRule="auto"/>
        <w:jc w:val="center"/>
        <w:rPr>
          <w:rFonts w:ascii="Times New Roman" w:hAnsi="Times New Roman" w:cs="Times New Roman"/>
          <w:b/>
          <w:sz w:val="36"/>
          <w:szCs w:val="36"/>
          <w:lang w:eastAsia="zh-CN"/>
        </w:rPr>
      </w:pPr>
    </w:p>
    <w:p w:rsidR="00E6053C" w:rsidRDefault="00375DD7" w:rsidP="00E6053C">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附件四：</w:t>
      </w:r>
      <w:bookmarkEnd w:id="1"/>
      <w:r w:rsidR="00E6053C">
        <w:rPr>
          <w:rFonts w:ascii="Times New Roman" w:hAnsi="Times New Roman" w:cs="Times New Roman" w:hint="eastAsia"/>
          <w:b/>
          <w:sz w:val="36"/>
          <w:szCs w:val="36"/>
          <w:lang w:eastAsia="zh-CN"/>
        </w:rPr>
        <w:t>商务报价函</w:t>
      </w:r>
    </w:p>
    <w:p w:rsidR="00E6053C" w:rsidRDefault="00E6053C" w:rsidP="00E6053C">
      <w:pPr>
        <w:pStyle w:val="10"/>
        <w:spacing w:line="360" w:lineRule="auto"/>
      </w:pPr>
    </w:p>
    <w:p w:rsidR="00E6053C" w:rsidRDefault="00E6053C" w:rsidP="00E6053C">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E6053C" w:rsidRDefault="00E6053C" w:rsidP="00E6053C">
      <w:pPr>
        <w:spacing w:line="360" w:lineRule="auto"/>
        <w:ind w:firstLineChars="200" w:firstLine="560"/>
        <w:rPr>
          <w:rFonts w:ascii="黑体" w:eastAsia="黑体" w:hAnsi="黑体"/>
          <w:bCs/>
          <w:sz w:val="30"/>
          <w:szCs w:val="30"/>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Pr>
          <w:rFonts w:ascii="Times New Roman" w:hAnsi="ˎ̥" w:hint="eastAsia"/>
          <w:sz w:val="28"/>
          <w:szCs w:val="28"/>
          <w:u w:val="single"/>
          <w:lang w:eastAsia="zh-CN"/>
        </w:rPr>
        <w:t xml:space="preserve"> </w:t>
      </w:r>
      <w:r w:rsidR="00C85728" w:rsidRPr="00E6053C">
        <w:rPr>
          <w:rFonts w:asciiTheme="minorEastAsia" w:eastAsiaTheme="minorEastAsia" w:hAnsiTheme="minorEastAsia" w:hint="eastAsia"/>
          <w:sz w:val="28"/>
          <w:szCs w:val="28"/>
          <w:u w:val="single"/>
          <w:lang w:eastAsia="zh-CN"/>
        </w:rPr>
        <w:t>广告</w:t>
      </w:r>
      <w:r w:rsidR="00C85728">
        <w:rPr>
          <w:rFonts w:asciiTheme="minorEastAsia" w:eastAsiaTheme="minorEastAsia" w:hAnsiTheme="minorEastAsia" w:hint="eastAsia"/>
          <w:sz w:val="28"/>
          <w:szCs w:val="28"/>
          <w:u w:val="single"/>
          <w:lang w:eastAsia="zh-CN"/>
        </w:rPr>
        <w:t>制作采购（两年）</w:t>
      </w:r>
      <w:r w:rsidR="00C85728" w:rsidRPr="00E6053C">
        <w:rPr>
          <w:rFonts w:asciiTheme="minorEastAsia" w:eastAsiaTheme="minorEastAsia" w:hAnsiTheme="minorEastAsia" w:hint="eastAsia"/>
          <w:sz w:val="28"/>
          <w:szCs w:val="28"/>
          <w:u w:val="single"/>
          <w:lang w:eastAsia="zh-CN"/>
        </w:rPr>
        <w:t>发包</w:t>
      </w:r>
      <w:r>
        <w:rPr>
          <w:rFonts w:ascii="方正小标宋简体" w:eastAsia="方正小标宋简体" w:hAnsi="方正小标宋简体" w:cs="方正小标宋简体"/>
          <w:b/>
          <w:sz w:val="28"/>
          <w:szCs w:val="28"/>
          <w:u w:val="single"/>
          <w:lang w:eastAsia="zh-CN"/>
        </w:rPr>
        <w:t xml:space="preserve"> </w:t>
      </w:r>
      <w:r>
        <w:rPr>
          <w:rFonts w:ascii="Times New Roman" w:hAnsi="ˎ̥" w:hint="eastAsia"/>
          <w:sz w:val="28"/>
          <w:szCs w:val="28"/>
          <w:lang w:eastAsia="zh-CN"/>
        </w:rPr>
        <w:t>比选文件的全部内容后，我方愿以以下报价，严格按照自主比选文件的要求，参与本项目的比选。</w:t>
      </w:r>
    </w:p>
    <w:tbl>
      <w:tblPr>
        <w:tblW w:w="9827" w:type="dxa"/>
        <w:jc w:val="center"/>
        <w:tblLook w:val="04A0"/>
      </w:tblPr>
      <w:tblGrid>
        <w:gridCol w:w="9827"/>
      </w:tblGrid>
      <w:tr w:rsidR="00E6053C" w:rsidTr="00176986">
        <w:trPr>
          <w:trHeight w:val="604"/>
          <w:jc w:val="center"/>
        </w:trPr>
        <w:tc>
          <w:tcPr>
            <w:tcW w:w="9827" w:type="dxa"/>
            <w:shd w:val="clear" w:color="auto" w:fill="auto"/>
            <w:noWrap/>
            <w:vAlign w:val="center"/>
          </w:tcPr>
          <w:p w:rsidR="00E6053C" w:rsidRDefault="00E6053C" w:rsidP="00176986">
            <w:pPr>
              <w:widowControl/>
              <w:spacing w:line="360" w:lineRule="auto"/>
              <w:rPr>
                <w:rFonts w:asciiTheme="minorEastAsia" w:eastAsiaTheme="minorEastAsia" w:hAnsiTheme="minorEastAsia"/>
                <w:b/>
                <w:bCs/>
                <w:szCs w:val="21"/>
                <w:lang w:eastAsia="zh-CN"/>
              </w:rPr>
            </w:pPr>
          </w:p>
          <w:p w:rsidR="00E6053C" w:rsidRDefault="00E6053C" w:rsidP="00176986">
            <w:pPr>
              <w:spacing w:line="360" w:lineRule="auto"/>
              <w:ind w:firstLineChars="300" w:firstLine="1020"/>
              <w:rPr>
                <w:rFonts w:ascii="Times New Roman" w:hAnsi="Times New Roman"/>
                <w:sz w:val="28"/>
                <w:szCs w:val="28"/>
                <w:u w:val="single"/>
                <w:lang w:eastAsia="zh-CN"/>
              </w:rPr>
            </w:pPr>
            <w:r>
              <w:rPr>
                <w:rFonts w:hAnsi="Calibri" w:cs="Times New Roman" w:hint="eastAsia"/>
                <w:sz w:val="34"/>
                <w:lang w:eastAsia="zh-CN"/>
              </w:rPr>
              <w:t>本</w:t>
            </w:r>
            <w:r>
              <w:rPr>
                <w:rFonts w:hAnsi="Calibri" w:cs="Times New Roman"/>
                <w:sz w:val="34"/>
                <w:lang w:eastAsia="zh-CN"/>
              </w:rPr>
              <w:t>项目</w:t>
            </w:r>
            <w:r>
              <w:rPr>
                <w:rFonts w:hAnsi="Calibri" w:cs="Times New Roman"/>
                <w:b/>
                <w:sz w:val="34"/>
                <w:lang w:eastAsia="zh-CN"/>
              </w:rPr>
              <w:t>两年年约</w:t>
            </w:r>
            <w:r>
              <w:rPr>
                <w:rFonts w:hAnsi="Calibri" w:cs="Times New Roman" w:hint="eastAsia"/>
                <w:sz w:val="34"/>
                <w:lang w:eastAsia="zh-CN"/>
              </w:rPr>
              <w:t>含税</w:t>
            </w:r>
            <w:r>
              <w:rPr>
                <w:rFonts w:hAnsi="Calibri" w:cs="Times New Roman"/>
                <w:sz w:val="34"/>
                <w:lang w:eastAsia="zh-CN"/>
              </w:rPr>
              <w:t>暂定</w:t>
            </w:r>
            <w:r>
              <w:rPr>
                <w:rFonts w:hAnsi="Calibri" w:cs="Times New Roman" w:hint="eastAsia"/>
                <w:sz w:val="34"/>
                <w:lang w:eastAsia="zh-CN"/>
              </w:rPr>
              <w:t>总价为：</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p>
          <w:p w:rsidR="00E6053C" w:rsidRDefault="00E6053C" w:rsidP="00176986">
            <w:pPr>
              <w:pStyle w:val="10"/>
              <w:rPr>
                <w:rFonts w:ascii="Times New Roman" w:hAnsi="Times New Roman"/>
                <w:sz w:val="28"/>
                <w:szCs w:val="28"/>
              </w:rPr>
            </w:pPr>
            <w:r>
              <w:rPr>
                <w:rFonts w:hint="eastAsia"/>
              </w:rPr>
              <w:t xml:space="preserve"> </w:t>
            </w:r>
            <w:r>
              <w:t xml:space="preserve">    </w:t>
            </w:r>
            <w:r>
              <w:rPr>
                <w:rFonts w:ascii="Times New Roman" w:hAnsi="Times New Roman" w:hint="eastAsia"/>
                <w:sz w:val="28"/>
                <w:szCs w:val="28"/>
              </w:rPr>
              <w:t xml:space="preserve"> </w:t>
            </w:r>
            <w:r>
              <w:rPr>
                <w:rFonts w:ascii="Times New Roman" w:hAnsi="Times New Roman"/>
                <w:sz w:val="28"/>
                <w:szCs w:val="28"/>
              </w:rPr>
              <w:t xml:space="preserve">          </w:t>
            </w:r>
          </w:p>
          <w:p w:rsidR="00E6053C" w:rsidRDefault="00E6053C" w:rsidP="00176986">
            <w:pPr>
              <w:pStyle w:val="10"/>
              <w:rPr>
                <w:rFonts w:ascii="Times New Roman" w:hAnsi="Times New Roman"/>
                <w:sz w:val="28"/>
                <w:szCs w:val="28"/>
              </w:rPr>
            </w:pPr>
            <w:r>
              <w:rPr>
                <w:rFonts w:ascii="Times New Roman" w:hAnsi="Times New Roman"/>
                <w:sz w:val="28"/>
                <w:szCs w:val="28"/>
              </w:rPr>
              <w:t xml:space="preserve">               </w:t>
            </w:r>
            <w:r>
              <w:t>以上报价所含增值税类型及税率：</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rPr>
              <w:t xml:space="preserve">   </w:t>
            </w:r>
          </w:p>
          <w:p w:rsidR="00E6053C" w:rsidRDefault="00E6053C" w:rsidP="00176986">
            <w:pPr>
              <w:spacing w:line="360" w:lineRule="auto"/>
              <w:ind w:firstLineChars="200" w:firstLine="602"/>
              <w:rPr>
                <w:b/>
                <w:sz w:val="30"/>
                <w:szCs w:val="30"/>
                <w:lang w:eastAsia="zh-CN"/>
              </w:rPr>
            </w:pPr>
            <w:r>
              <w:rPr>
                <w:b/>
                <w:sz w:val="30"/>
                <w:szCs w:val="30"/>
                <w:lang w:eastAsia="zh-CN"/>
              </w:rPr>
              <w:t xml:space="preserve">  </w:t>
            </w:r>
          </w:p>
          <w:p w:rsidR="00E6053C" w:rsidRDefault="00E6053C" w:rsidP="00176986">
            <w:pPr>
              <w:spacing w:line="360" w:lineRule="auto"/>
              <w:ind w:firstLineChars="200" w:firstLine="602"/>
              <w:rPr>
                <w:b/>
                <w:sz w:val="30"/>
                <w:szCs w:val="30"/>
                <w:lang w:eastAsia="zh-CN"/>
              </w:rPr>
            </w:pPr>
            <w:r>
              <w:rPr>
                <w:b/>
                <w:sz w:val="30"/>
                <w:szCs w:val="30"/>
                <w:lang w:eastAsia="zh-CN"/>
              </w:rPr>
              <w:t>备注：</w:t>
            </w:r>
            <w:r>
              <w:rPr>
                <w:rFonts w:hint="eastAsia"/>
                <w:b/>
                <w:sz w:val="30"/>
                <w:szCs w:val="30"/>
                <w:lang w:eastAsia="zh-CN"/>
              </w:rPr>
              <w:t>本项报价函作为商务标需单独密封报价。</w:t>
            </w:r>
            <w:r>
              <w:rPr>
                <w:b/>
                <w:sz w:val="30"/>
                <w:szCs w:val="30"/>
                <w:lang w:eastAsia="zh-CN"/>
              </w:rPr>
              <w:t xml:space="preserve"> </w:t>
            </w:r>
          </w:p>
          <w:p w:rsidR="00E6053C" w:rsidRDefault="00E6053C" w:rsidP="00176986">
            <w:pPr>
              <w:spacing w:line="360" w:lineRule="auto"/>
              <w:ind w:firstLineChars="200" w:firstLine="602"/>
              <w:rPr>
                <w:b/>
                <w:sz w:val="30"/>
                <w:szCs w:val="30"/>
                <w:lang w:eastAsia="zh-CN"/>
              </w:rPr>
            </w:pPr>
            <w:r>
              <w:rPr>
                <w:b/>
                <w:sz w:val="30"/>
                <w:szCs w:val="30"/>
                <w:lang w:eastAsia="zh-CN"/>
              </w:rPr>
              <w:t>说明：投标时参选人需</w:t>
            </w:r>
            <w:r>
              <w:rPr>
                <w:rFonts w:hint="eastAsia"/>
                <w:b/>
                <w:sz w:val="30"/>
                <w:szCs w:val="30"/>
                <w:lang w:eastAsia="zh-CN"/>
              </w:rPr>
              <w:t>全部完成</w:t>
            </w:r>
            <w:r>
              <w:rPr>
                <w:b/>
                <w:sz w:val="30"/>
                <w:szCs w:val="30"/>
                <w:lang w:eastAsia="zh-CN"/>
              </w:rPr>
              <w:t>《</w:t>
            </w:r>
            <w:r>
              <w:rPr>
                <w:rFonts w:hint="eastAsia"/>
                <w:b/>
                <w:sz w:val="30"/>
                <w:szCs w:val="30"/>
                <w:lang w:eastAsia="zh-CN"/>
              </w:rPr>
              <w:t>福海创广告业务年约</w:t>
            </w:r>
            <w:r w:rsidR="007F63E3">
              <w:rPr>
                <w:rFonts w:hint="eastAsia"/>
                <w:b/>
                <w:sz w:val="30"/>
                <w:szCs w:val="30"/>
                <w:lang w:eastAsia="zh-CN"/>
              </w:rPr>
              <w:t>A类、B类分项报价表（两</w:t>
            </w:r>
            <w:r>
              <w:rPr>
                <w:rFonts w:hint="eastAsia"/>
                <w:b/>
                <w:sz w:val="30"/>
                <w:szCs w:val="30"/>
                <w:lang w:eastAsia="zh-CN"/>
              </w:rPr>
              <w:t>年预估数量）</w:t>
            </w:r>
            <w:r>
              <w:rPr>
                <w:b/>
                <w:sz w:val="30"/>
                <w:szCs w:val="30"/>
                <w:lang w:eastAsia="zh-CN"/>
              </w:rPr>
              <w:t>》的全部报价，如有缺项报价，将被判定为无效报价，不能参与比选，同时每项需预估相应的交货期限。</w:t>
            </w:r>
          </w:p>
          <w:p w:rsidR="00E6053C" w:rsidRDefault="00E6053C" w:rsidP="00176986">
            <w:pPr>
              <w:spacing w:line="360" w:lineRule="auto"/>
              <w:ind w:firstLineChars="200" w:firstLine="602"/>
              <w:rPr>
                <w:b/>
                <w:sz w:val="30"/>
                <w:szCs w:val="30"/>
                <w:lang w:eastAsia="zh-CN"/>
              </w:rPr>
            </w:pPr>
            <w:r>
              <w:rPr>
                <w:b/>
                <w:sz w:val="30"/>
                <w:szCs w:val="30"/>
                <w:lang w:eastAsia="zh-CN"/>
              </w:rPr>
              <w:t>《</w:t>
            </w:r>
            <w:r>
              <w:rPr>
                <w:rFonts w:hint="eastAsia"/>
                <w:b/>
                <w:sz w:val="30"/>
                <w:szCs w:val="30"/>
                <w:lang w:eastAsia="zh-CN"/>
              </w:rPr>
              <w:t>福海创广告业务年约</w:t>
            </w:r>
            <w:r w:rsidR="007F63E3">
              <w:rPr>
                <w:rFonts w:hint="eastAsia"/>
                <w:b/>
                <w:sz w:val="30"/>
                <w:szCs w:val="30"/>
                <w:lang w:eastAsia="zh-CN"/>
              </w:rPr>
              <w:t>A类、B类分项报价表（两</w:t>
            </w:r>
            <w:r>
              <w:rPr>
                <w:rFonts w:hint="eastAsia"/>
                <w:b/>
                <w:sz w:val="30"/>
                <w:szCs w:val="30"/>
                <w:lang w:eastAsia="zh-CN"/>
              </w:rPr>
              <w:t>年预估数量）</w:t>
            </w:r>
            <w:r>
              <w:rPr>
                <w:b/>
                <w:sz w:val="30"/>
                <w:szCs w:val="30"/>
                <w:lang w:eastAsia="zh-CN"/>
              </w:rPr>
              <w:t>》另册后附！</w:t>
            </w:r>
          </w:p>
          <w:p w:rsidR="00E6053C" w:rsidRDefault="00E6053C" w:rsidP="00176986">
            <w:pPr>
              <w:spacing w:line="360" w:lineRule="auto"/>
              <w:ind w:firstLineChars="200" w:firstLine="602"/>
              <w:rPr>
                <w:b/>
                <w:lang w:eastAsia="zh-CN"/>
              </w:rPr>
            </w:pPr>
            <w:r>
              <w:rPr>
                <w:b/>
                <w:sz w:val="30"/>
                <w:szCs w:val="30"/>
                <w:lang w:eastAsia="zh-CN"/>
              </w:rPr>
              <w:t xml:space="preserve"> </w:t>
            </w:r>
            <w:r>
              <w:rPr>
                <w:rFonts w:ascii="Times New Roman" w:hAnsi="Times New Roman"/>
                <w:b/>
                <w:sz w:val="28"/>
                <w:szCs w:val="28"/>
                <w:lang w:eastAsia="zh-CN"/>
              </w:rPr>
              <w:t xml:space="preserve">                </w:t>
            </w:r>
          </w:p>
        </w:tc>
      </w:tr>
    </w:tbl>
    <w:p w:rsidR="00E6053C" w:rsidRDefault="00E6053C" w:rsidP="00E6053C">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E6053C" w:rsidRDefault="00E6053C" w:rsidP="00E6053C">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E6053C" w:rsidRDefault="00E6053C" w:rsidP="00E6053C">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E6053C" w:rsidRDefault="00E6053C" w:rsidP="00E6053C">
      <w:pPr>
        <w:pStyle w:val="10"/>
        <w:spacing w:line="360" w:lineRule="auto"/>
        <w:ind w:firstLineChars="200" w:firstLine="560"/>
      </w:pPr>
      <w:r>
        <w:rPr>
          <w:rFonts w:hAnsi="宋体" w:cs="宋体" w:hint="eastAsia"/>
          <w:sz w:val="28"/>
        </w:rPr>
        <w:t>联系电话及邮箱：</w:t>
      </w:r>
      <w:r>
        <w:rPr>
          <w:rFonts w:hint="eastAsia"/>
          <w:u w:val="single"/>
        </w:rPr>
        <w:t xml:space="preserve">         </w:t>
      </w:r>
      <w:r>
        <w:rPr>
          <w:u w:val="single"/>
        </w:rPr>
        <w:t xml:space="preserve">  </w:t>
      </w:r>
      <w:r>
        <w:rPr>
          <w:rFonts w:hint="eastAsia"/>
          <w:u w:val="single"/>
        </w:rPr>
        <w:t xml:space="preserve">         </w:t>
      </w:r>
    </w:p>
    <w:p w:rsidR="00E6053C" w:rsidRDefault="00E6053C" w:rsidP="00E6053C">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FF0727" w:rsidRDefault="00FF0727" w:rsidP="00FF0727">
      <w:pPr>
        <w:pStyle w:val="10"/>
      </w:pPr>
    </w:p>
    <w:sectPr w:rsidR="00FF0727" w:rsidSect="007F63E3">
      <w:footerReference w:type="default" r:id="rId13"/>
      <w:pgSz w:w="11906" w:h="16838"/>
      <w:pgMar w:top="1418" w:right="1531" w:bottom="1418" w:left="1531" w:header="851" w:footer="992" w:gutter="0"/>
      <w:paperSrc w:first="15" w:other="1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D3F" w:rsidRDefault="000A3D3F">
      <w:r>
        <w:separator/>
      </w:r>
    </w:p>
  </w:endnote>
  <w:endnote w:type="continuationSeparator" w:id="0">
    <w:p w:rsidR="000A3D3F" w:rsidRDefault="000A3D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等线">
    <w:altName w:val="Arial Unicode MS"/>
    <w:charset w:val="86"/>
    <w:family w:val="auto"/>
    <w:pitch w:val="default"/>
    <w:sig w:usb0="00000000" w:usb1="38CF7CFA" w:usb2="00000016" w:usb3="00000000" w:csb0="0004000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A5" w:rsidRDefault="009D4E6C">
    <w:pPr>
      <w:pStyle w:val="a6"/>
      <w:spacing w:line="14" w:lineRule="auto"/>
      <w:rPr>
        <w:sz w:val="20"/>
      </w:rPr>
    </w:pPr>
    <w:r w:rsidRPr="009D4E6C">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7145A5" w:rsidRDefault="007145A5">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A5" w:rsidRDefault="009D4E6C">
    <w:pPr>
      <w:pStyle w:val="a6"/>
      <w:spacing w:line="14" w:lineRule="auto"/>
      <w:rPr>
        <w:sz w:val="20"/>
      </w:rPr>
    </w:pPr>
    <w:r w:rsidRPr="009D4E6C">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7145A5" w:rsidRDefault="007145A5">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A5" w:rsidRDefault="007145A5">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D3F" w:rsidRDefault="000A3D3F">
      <w:r>
        <w:separator/>
      </w:r>
    </w:p>
  </w:footnote>
  <w:footnote w:type="continuationSeparator" w:id="0">
    <w:p w:rsidR="000A3D3F" w:rsidRDefault="000A3D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AE5296C"/>
    <w:multiLevelType w:val="hybridMultilevel"/>
    <w:tmpl w:val="02B8AFF0"/>
    <w:lvl w:ilvl="0" w:tplc="B7B057BA">
      <w:start w:val="1"/>
      <w:numFmt w:val="decimal"/>
      <w:lvlText w:val="%1."/>
      <w:lvlJc w:val="left"/>
      <w:pPr>
        <w:ind w:left="965" w:hanging="360"/>
      </w:pPr>
      <w:rPr>
        <w:rFonts w:hint="default"/>
      </w:rPr>
    </w:lvl>
    <w:lvl w:ilvl="1" w:tplc="04090019" w:tentative="1">
      <w:start w:val="1"/>
      <w:numFmt w:val="lowerLetter"/>
      <w:lvlText w:val="%2)"/>
      <w:lvlJc w:val="left"/>
      <w:pPr>
        <w:ind w:left="1445" w:hanging="420"/>
      </w:pPr>
    </w:lvl>
    <w:lvl w:ilvl="2" w:tplc="0409001B" w:tentative="1">
      <w:start w:val="1"/>
      <w:numFmt w:val="lowerRoman"/>
      <w:lvlText w:val="%3."/>
      <w:lvlJc w:val="right"/>
      <w:pPr>
        <w:ind w:left="1865" w:hanging="420"/>
      </w:pPr>
    </w:lvl>
    <w:lvl w:ilvl="3" w:tplc="0409000F" w:tentative="1">
      <w:start w:val="1"/>
      <w:numFmt w:val="decimal"/>
      <w:lvlText w:val="%4."/>
      <w:lvlJc w:val="left"/>
      <w:pPr>
        <w:ind w:left="2285" w:hanging="420"/>
      </w:pPr>
    </w:lvl>
    <w:lvl w:ilvl="4" w:tplc="04090019" w:tentative="1">
      <w:start w:val="1"/>
      <w:numFmt w:val="lowerLetter"/>
      <w:lvlText w:val="%5)"/>
      <w:lvlJc w:val="left"/>
      <w:pPr>
        <w:ind w:left="2705" w:hanging="420"/>
      </w:pPr>
    </w:lvl>
    <w:lvl w:ilvl="5" w:tplc="0409001B" w:tentative="1">
      <w:start w:val="1"/>
      <w:numFmt w:val="lowerRoman"/>
      <w:lvlText w:val="%6."/>
      <w:lvlJc w:val="right"/>
      <w:pPr>
        <w:ind w:left="3125" w:hanging="420"/>
      </w:pPr>
    </w:lvl>
    <w:lvl w:ilvl="6" w:tplc="0409000F" w:tentative="1">
      <w:start w:val="1"/>
      <w:numFmt w:val="decimal"/>
      <w:lvlText w:val="%7."/>
      <w:lvlJc w:val="left"/>
      <w:pPr>
        <w:ind w:left="3545" w:hanging="420"/>
      </w:pPr>
    </w:lvl>
    <w:lvl w:ilvl="7" w:tplc="04090019" w:tentative="1">
      <w:start w:val="1"/>
      <w:numFmt w:val="lowerLetter"/>
      <w:lvlText w:val="%8)"/>
      <w:lvlJc w:val="left"/>
      <w:pPr>
        <w:ind w:left="3965" w:hanging="420"/>
      </w:pPr>
    </w:lvl>
    <w:lvl w:ilvl="8" w:tplc="0409001B" w:tentative="1">
      <w:start w:val="1"/>
      <w:numFmt w:val="lowerRoman"/>
      <w:lvlText w:val="%9."/>
      <w:lvlJc w:val="right"/>
      <w:pPr>
        <w:ind w:left="4385" w:hanging="420"/>
      </w:pPr>
    </w:lvl>
  </w:abstractNum>
  <w:abstractNum w:abstractNumId="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512E0A90"/>
    <w:multiLevelType w:val="hybridMultilevel"/>
    <w:tmpl w:val="FA228896"/>
    <w:lvl w:ilvl="0" w:tplc="7116C556">
      <w:start w:val="1"/>
      <w:numFmt w:val="japaneseCounting"/>
      <w:lvlText w:val="%1、"/>
      <w:lvlJc w:val="left"/>
      <w:pPr>
        <w:ind w:left="855" w:hanging="51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6">
    <w:nsid w:val="57314527"/>
    <w:multiLevelType w:val="hybridMultilevel"/>
    <w:tmpl w:val="A840501C"/>
    <w:lvl w:ilvl="0" w:tplc="54A0D5F4">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7DEF07B6"/>
    <w:multiLevelType w:val="hybridMultilevel"/>
    <w:tmpl w:val="02B8AFF0"/>
    <w:lvl w:ilvl="0" w:tplc="B7B057BA">
      <w:start w:val="1"/>
      <w:numFmt w:val="decimal"/>
      <w:lvlText w:val="%1."/>
      <w:lvlJc w:val="left"/>
      <w:pPr>
        <w:ind w:left="965" w:hanging="360"/>
      </w:pPr>
      <w:rPr>
        <w:rFonts w:hint="default"/>
      </w:rPr>
    </w:lvl>
    <w:lvl w:ilvl="1" w:tplc="04090019" w:tentative="1">
      <w:start w:val="1"/>
      <w:numFmt w:val="lowerLetter"/>
      <w:lvlText w:val="%2)"/>
      <w:lvlJc w:val="left"/>
      <w:pPr>
        <w:ind w:left="1445" w:hanging="420"/>
      </w:pPr>
    </w:lvl>
    <w:lvl w:ilvl="2" w:tplc="0409001B" w:tentative="1">
      <w:start w:val="1"/>
      <w:numFmt w:val="lowerRoman"/>
      <w:lvlText w:val="%3."/>
      <w:lvlJc w:val="right"/>
      <w:pPr>
        <w:ind w:left="1865" w:hanging="420"/>
      </w:pPr>
    </w:lvl>
    <w:lvl w:ilvl="3" w:tplc="0409000F" w:tentative="1">
      <w:start w:val="1"/>
      <w:numFmt w:val="decimal"/>
      <w:lvlText w:val="%4."/>
      <w:lvlJc w:val="left"/>
      <w:pPr>
        <w:ind w:left="2285" w:hanging="420"/>
      </w:pPr>
    </w:lvl>
    <w:lvl w:ilvl="4" w:tplc="04090019" w:tentative="1">
      <w:start w:val="1"/>
      <w:numFmt w:val="lowerLetter"/>
      <w:lvlText w:val="%5)"/>
      <w:lvlJc w:val="left"/>
      <w:pPr>
        <w:ind w:left="2705" w:hanging="420"/>
      </w:pPr>
    </w:lvl>
    <w:lvl w:ilvl="5" w:tplc="0409001B" w:tentative="1">
      <w:start w:val="1"/>
      <w:numFmt w:val="lowerRoman"/>
      <w:lvlText w:val="%6."/>
      <w:lvlJc w:val="right"/>
      <w:pPr>
        <w:ind w:left="3125" w:hanging="420"/>
      </w:pPr>
    </w:lvl>
    <w:lvl w:ilvl="6" w:tplc="0409000F" w:tentative="1">
      <w:start w:val="1"/>
      <w:numFmt w:val="decimal"/>
      <w:lvlText w:val="%7."/>
      <w:lvlJc w:val="left"/>
      <w:pPr>
        <w:ind w:left="3545" w:hanging="420"/>
      </w:pPr>
    </w:lvl>
    <w:lvl w:ilvl="7" w:tplc="04090019" w:tentative="1">
      <w:start w:val="1"/>
      <w:numFmt w:val="lowerLetter"/>
      <w:lvlText w:val="%8)"/>
      <w:lvlJc w:val="left"/>
      <w:pPr>
        <w:ind w:left="3965" w:hanging="420"/>
      </w:pPr>
    </w:lvl>
    <w:lvl w:ilvl="8" w:tplc="0409001B" w:tentative="1">
      <w:start w:val="1"/>
      <w:numFmt w:val="lowerRoman"/>
      <w:lvlText w:val="%9."/>
      <w:lvlJc w:val="right"/>
      <w:pPr>
        <w:ind w:left="4385" w:hanging="420"/>
      </w:pPr>
    </w:lvl>
  </w:abstractNum>
  <w:num w:numId="1">
    <w:abstractNumId w:val="0"/>
  </w:num>
  <w:num w:numId="2">
    <w:abstractNumId w:val="7"/>
  </w:num>
  <w:num w:numId="3">
    <w:abstractNumId w:val="2"/>
  </w:num>
  <w:num w:numId="4">
    <w:abstractNumId w:val="3"/>
  </w:num>
  <w:num w:numId="5">
    <w:abstractNumId w:val="4"/>
  </w:num>
  <w:num w:numId="6">
    <w:abstractNumId w:val="5"/>
  </w:num>
  <w:num w:numId="7">
    <w:abstractNumId w:val="6"/>
  </w:num>
  <w:num w:numId="8">
    <w:abstractNumId w:val="1"/>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7650"/>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9FA"/>
    <w:rsid w:val="00004C5E"/>
    <w:rsid w:val="00025717"/>
    <w:rsid w:val="000277D1"/>
    <w:rsid w:val="000367ED"/>
    <w:rsid w:val="00037D7F"/>
    <w:rsid w:val="00052C0E"/>
    <w:rsid w:val="00057E4C"/>
    <w:rsid w:val="00060DB7"/>
    <w:rsid w:val="00065E22"/>
    <w:rsid w:val="000674E3"/>
    <w:rsid w:val="00074760"/>
    <w:rsid w:val="00075B32"/>
    <w:rsid w:val="000770C3"/>
    <w:rsid w:val="00085CA2"/>
    <w:rsid w:val="00092243"/>
    <w:rsid w:val="0009500D"/>
    <w:rsid w:val="00095270"/>
    <w:rsid w:val="000962C0"/>
    <w:rsid w:val="000A1C86"/>
    <w:rsid w:val="000A3D3F"/>
    <w:rsid w:val="000A52A1"/>
    <w:rsid w:val="000A6182"/>
    <w:rsid w:val="000B0914"/>
    <w:rsid w:val="000C57EB"/>
    <w:rsid w:val="000C629C"/>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60AB"/>
    <w:rsid w:val="00176986"/>
    <w:rsid w:val="00176BF9"/>
    <w:rsid w:val="00177128"/>
    <w:rsid w:val="00177E03"/>
    <w:rsid w:val="0018116F"/>
    <w:rsid w:val="00182B0E"/>
    <w:rsid w:val="00185C58"/>
    <w:rsid w:val="001861E4"/>
    <w:rsid w:val="00192465"/>
    <w:rsid w:val="00193470"/>
    <w:rsid w:val="00193817"/>
    <w:rsid w:val="00195D79"/>
    <w:rsid w:val="001A04F2"/>
    <w:rsid w:val="001A6EE7"/>
    <w:rsid w:val="001B07AA"/>
    <w:rsid w:val="001B5CD4"/>
    <w:rsid w:val="001B698B"/>
    <w:rsid w:val="001C0DB4"/>
    <w:rsid w:val="001C5843"/>
    <w:rsid w:val="001D13DE"/>
    <w:rsid w:val="001E3C0E"/>
    <w:rsid w:val="001F3956"/>
    <w:rsid w:val="001F3D0A"/>
    <w:rsid w:val="002001B9"/>
    <w:rsid w:val="00200CED"/>
    <w:rsid w:val="0020141D"/>
    <w:rsid w:val="002107BA"/>
    <w:rsid w:val="00227556"/>
    <w:rsid w:val="002305DA"/>
    <w:rsid w:val="002318C1"/>
    <w:rsid w:val="00233571"/>
    <w:rsid w:val="002336A1"/>
    <w:rsid w:val="00241E6B"/>
    <w:rsid w:val="00242301"/>
    <w:rsid w:val="002427A9"/>
    <w:rsid w:val="002431E7"/>
    <w:rsid w:val="002451B2"/>
    <w:rsid w:val="0024625A"/>
    <w:rsid w:val="00250971"/>
    <w:rsid w:val="002578E6"/>
    <w:rsid w:val="00263085"/>
    <w:rsid w:val="002648A2"/>
    <w:rsid w:val="00270CE4"/>
    <w:rsid w:val="00273DCB"/>
    <w:rsid w:val="00274E7F"/>
    <w:rsid w:val="002855A5"/>
    <w:rsid w:val="002859D4"/>
    <w:rsid w:val="00285C36"/>
    <w:rsid w:val="00285F4F"/>
    <w:rsid w:val="00287A75"/>
    <w:rsid w:val="0029075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6B6A"/>
    <w:rsid w:val="00342B24"/>
    <w:rsid w:val="003456D2"/>
    <w:rsid w:val="00347C37"/>
    <w:rsid w:val="00350BD1"/>
    <w:rsid w:val="003603CD"/>
    <w:rsid w:val="003635DF"/>
    <w:rsid w:val="00364EB1"/>
    <w:rsid w:val="00365CCD"/>
    <w:rsid w:val="00367D91"/>
    <w:rsid w:val="00373697"/>
    <w:rsid w:val="00375DD7"/>
    <w:rsid w:val="00376FF9"/>
    <w:rsid w:val="00383DFA"/>
    <w:rsid w:val="00385474"/>
    <w:rsid w:val="00387574"/>
    <w:rsid w:val="003A2FC3"/>
    <w:rsid w:val="003A496D"/>
    <w:rsid w:val="003B3C4F"/>
    <w:rsid w:val="003B3F6B"/>
    <w:rsid w:val="003B6804"/>
    <w:rsid w:val="003B7CBD"/>
    <w:rsid w:val="003C1AF2"/>
    <w:rsid w:val="003E15FC"/>
    <w:rsid w:val="003E37C1"/>
    <w:rsid w:val="003F3600"/>
    <w:rsid w:val="003F5B96"/>
    <w:rsid w:val="003F614D"/>
    <w:rsid w:val="003F6A6B"/>
    <w:rsid w:val="004022EC"/>
    <w:rsid w:val="0040417A"/>
    <w:rsid w:val="00405092"/>
    <w:rsid w:val="00410C69"/>
    <w:rsid w:val="00413501"/>
    <w:rsid w:val="00420DB7"/>
    <w:rsid w:val="0042355E"/>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C16AE"/>
    <w:rsid w:val="004C4B54"/>
    <w:rsid w:val="004D6A19"/>
    <w:rsid w:val="004E07F4"/>
    <w:rsid w:val="00500D74"/>
    <w:rsid w:val="00505560"/>
    <w:rsid w:val="00513D5D"/>
    <w:rsid w:val="00514AFE"/>
    <w:rsid w:val="00515990"/>
    <w:rsid w:val="00531D9C"/>
    <w:rsid w:val="00533119"/>
    <w:rsid w:val="00533126"/>
    <w:rsid w:val="005339E0"/>
    <w:rsid w:val="005345C8"/>
    <w:rsid w:val="005369F4"/>
    <w:rsid w:val="0054059A"/>
    <w:rsid w:val="00547AD0"/>
    <w:rsid w:val="005518F3"/>
    <w:rsid w:val="00555E59"/>
    <w:rsid w:val="00563D30"/>
    <w:rsid w:val="00565CF8"/>
    <w:rsid w:val="0057705C"/>
    <w:rsid w:val="00581B11"/>
    <w:rsid w:val="00585859"/>
    <w:rsid w:val="0058671D"/>
    <w:rsid w:val="005927F6"/>
    <w:rsid w:val="00593DEA"/>
    <w:rsid w:val="00595F8F"/>
    <w:rsid w:val="005A4D52"/>
    <w:rsid w:val="005B4BA0"/>
    <w:rsid w:val="005B6211"/>
    <w:rsid w:val="005C6A76"/>
    <w:rsid w:val="005D51E6"/>
    <w:rsid w:val="005D5BB2"/>
    <w:rsid w:val="005D5D28"/>
    <w:rsid w:val="005E2211"/>
    <w:rsid w:val="005E2CFD"/>
    <w:rsid w:val="005E2EB3"/>
    <w:rsid w:val="005E657D"/>
    <w:rsid w:val="005E7AF2"/>
    <w:rsid w:val="005F21D1"/>
    <w:rsid w:val="005F32BA"/>
    <w:rsid w:val="005F4BA4"/>
    <w:rsid w:val="00603968"/>
    <w:rsid w:val="00606A94"/>
    <w:rsid w:val="00613A42"/>
    <w:rsid w:val="006149C8"/>
    <w:rsid w:val="006152B6"/>
    <w:rsid w:val="006238C7"/>
    <w:rsid w:val="006238EE"/>
    <w:rsid w:val="00624F51"/>
    <w:rsid w:val="006268B0"/>
    <w:rsid w:val="00630128"/>
    <w:rsid w:val="006312AB"/>
    <w:rsid w:val="00631F92"/>
    <w:rsid w:val="00632468"/>
    <w:rsid w:val="00632E52"/>
    <w:rsid w:val="00642E61"/>
    <w:rsid w:val="006458DE"/>
    <w:rsid w:val="0065429C"/>
    <w:rsid w:val="0065544C"/>
    <w:rsid w:val="00662168"/>
    <w:rsid w:val="00662E86"/>
    <w:rsid w:val="006631EB"/>
    <w:rsid w:val="00664A57"/>
    <w:rsid w:val="00664E56"/>
    <w:rsid w:val="00675961"/>
    <w:rsid w:val="0068543C"/>
    <w:rsid w:val="006940F9"/>
    <w:rsid w:val="00697643"/>
    <w:rsid w:val="006A232A"/>
    <w:rsid w:val="006A79DD"/>
    <w:rsid w:val="006A7D0D"/>
    <w:rsid w:val="006A7EA8"/>
    <w:rsid w:val="006B21C2"/>
    <w:rsid w:val="006B3CB3"/>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392A"/>
    <w:rsid w:val="007072CB"/>
    <w:rsid w:val="0071080A"/>
    <w:rsid w:val="00711047"/>
    <w:rsid w:val="00713616"/>
    <w:rsid w:val="00714008"/>
    <w:rsid w:val="007145A5"/>
    <w:rsid w:val="00714DA2"/>
    <w:rsid w:val="007279F5"/>
    <w:rsid w:val="00732878"/>
    <w:rsid w:val="00733A20"/>
    <w:rsid w:val="0073742A"/>
    <w:rsid w:val="007422CA"/>
    <w:rsid w:val="00745001"/>
    <w:rsid w:val="00745779"/>
    <w:rsid w:val="00745ADF"/>
    <w:rsid w:val="00746DBA"/>
    <w:rsid w:val="00753C0F"/>
    <w:rsid w:val="007540CE"/>
    <w:rsid w:val="007548C3"/>
    <w:rsid w:val="00755E15"/>
    <w:rsid w:val="007601EF"/>
    <w:rsid w:val="00760373"/>
    <w:rsid w:val="00786BE0"/>
    <w:rsid w:val="00793CD3"/>
    <w:rsid w:val="00794F72"/>
    <w:rsid w:val="00795740"/>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7F63E3"/>
    <w:rsid w:val="0080195B"/>
    <w:rsid w:val="00804A52"/>
    <w:rsid w:val="00811DBA"/>
    <w:rsid w:val="008263B0"/>
    <w:rsid w:val="00826903"/>
    <w:rsid w:val="00826D77"/>
    <w:rsid w:val="008279D0"/>
    <w:rsid w:val="008367BA"/>
    <w:rsid w:val="0084007B"/>
    <w:rsid w:val="00840870"/>
    <w:rsid w:val="008433A6"/>
    <w:rsid w:val="0085290F"/>
    <w:rsid w:val="00855428"/>
    <w:rsid w:val="00856CF7"/>
    <w:rsid w:val="00856E19"/>
    <w:rsid w:val="00857517"/>
    <w:rsid w:val="008622DD"/>
    <w:rsid w:val="00862896"/>
    <w:rsid w:val="008640FC"/>
    <w:rsid w:val="008725C6"/>
    <w:rsid w:val="0087593F"/>
    <w:rsid w:val="00876586"/>
    <w:rsid w:val="00881942"/>
    <w:rsid w:val="00885D5E"/>
    <w:rsid w:val="00895AAC"/>
    <w:rsid w:val="008A28CB"/>
    <w:rsid w:val="008A6080"/>
    <w:rsid w:val="008A7791"/>
    <w:rsid w:val="008B4179"/>
    <w:rsid w:val="008C437B"/>
    <w:rsid w:val="008E1769"/>
    <w:rsid w:val="008E1F3F"/>
    <w:rsid w:val="008E2155"/>
    <w:rsid w:val="008E264B"/>
    <w:rsid w:val="008E5198"/>
    <w:rsid w:val="008F3559"/>
    <w:rsid w:val="009018B4"/>
    <w:rsid w:val="009032FB"/>
    <w:rsid w:val="00917368"/>
    <w:rsid w:val="0092291A"/>
    <w:rsid w:val="00930487"/>
    <w:rsid w:val="009312CA"/>
    <w:rsid w:val="00934C54"/>
    <w:rsid w:val="009353D9"/>
    <w:rsid w:val="00937414"/>
    <w:rsid w:val="00952F8D"/>
    <w:rsid w:val="00955A6F"/>
    <w:rsid w:val="00964F96"/>
    <w:rsid w:val="009663D1"/>
    <w:rsid w:val="00967702"/>
    <w:rsid w:val="00971BD1"/>
    <w:rsid w:val="00974883"/>
    <w:rsid w:val="00975EAC"/>
    <w:rsid w:val="00977B11"/>
    <w:rsid w:val="009873FF"/>
    <w:rsid w:val="009928C9"/>
    <w:rsid w:val="00992DC8"/>
    <w:rsid w:val="00995F84"/>
    <w:rsid w:val="0099730F"/>
    <w:rsid w:val="009A5755"/>
    <w:rsid w:val="009A5EA2"/>
    <w:rsid w:val="009A6FD0"/>
    <w:rsid w:val="009B054A"/>
    <w:rsid w:val="009B1754"/>
    <w:rsid w:val="009B2DE5"/>
    <w:rsid w:val="009B34B8"/>
    <w:rsid w:val="009B3CE5"/>
    <w:rsid w:val="009B734B"/>
    <w:rsid w:val="009D49AE"/>
    <w:rsid w:val="009D4E6C"/>
    <w:rsid w:val="009D501D"/>
    <w:rsid w:val="009D7449"/>
    <w:rsid w:val="009E1058"/>
    <w:rsid w:val="009F0778"/>
    <w:rsid w:val="009F6299"/>
    <w:rsid w:val="00A01894"/>
    <w:rsid w:val="00A13477"/>
    <w:rsid w:val="00A149E5"/>
    <w:rsid w:val="00A153FC"/>
    <w:rsid w:val="00A2542D"/>
    <w:rsid w:val="00A278D7"/>
    <w:rsid w:val="00A35DD6"/>
    <w:rsid w:val="00A37693"/>
    <w:rsid w:val="00A45F18"/>
    <w:rsid w:val="00A4726C"/>
    <w:rsid w:val="00A614C8"/>
    <w:rsid w:val="00A62247"/>
    <w:rsid w:val="00A62F07"/>
    <w:rsid w:val="00A63613"/>
    <w:rsid w:val="00A6610B"/>
    <w:rsid w:val="00A70480"/>
    <w:rsid w:val="00A708EB"/>
    <w:rsid w:val="00A7270C"/>
    <w:rsid w:val="00A82B0B"/>
    <w:rsid w:val="00A878E0"/>
    <w:rsid w:val="00A87B9C"/>
    <w:rsid w:val="00A9577B"/>
    <w:rsid w:val="00A9762D"/>
    <w:rsid w:val="00A97BAC"/>
    <w:rsid w:val="00AB6E37"/>
    <w:rsid w:val="00AB77FF"/>
    <w:rsid w:val="00AC328C"/>
    <w:rsid w:val="00AC3CFE"/>
    <w:rsid w:val="00AC7F0D"/>
    <w:rsid w:val="00AD0858"/>
    <w:rsid w:val="00AD202A"/>
    <w:rsid w:val="00AD24EC"/>
    <w:rsid w:val="00AD258E"/>
    <w:rsid w:val="00AD4DAF"/>
    <w:rsid w:val="00AD66E2"/>
    <w:rsid w:val="00AF42BA"/>
    <w:rsid w:val="00AF45D7"/>
    <w:rsid w:val="00B04CA6"/>
    <w:rsid w:val="00B07801"/>
    <w:rsid w:val="00B101F1"/>
    <w:rsid w:val="00B17438"/>
    <w:rsid w:val="00B2137B"/>
    <w:rsid w:val="00B3047D"/>
    <w:rsid w:val="00B31994"/>
    <w:rsid w:val="00B33D45"/>
    <w:rsid w:val="00B35560"/>
    <w:rsid w:val="00B41C19"/>
    <w:rsid w:val="00B44FC3"/>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6C38"/>
    <w:rsid w:val="00BB7853"/>
    <w:rsid w:val="00BC11B8"/>
    <w:rsid w:val="00BC1268"/>
    <w:rsid w:val="00BC793F"/>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47710"/>
    <w:rsid w:val="00C518F0"/>
    <w:rsid w:val="00C5267D"/>
    <w:rsid w:val="00C53E9A"/>
    <w:rsid w:val="00C6183F"/>
    <w:rsid w:val="00C71916"/>
    <w:rsid w:val="00C76112"/>
    <w:rsid w:val="00C80407"/>
    <w:rsid w:val="00C8060B"/>
    <w:rsid w:val="00C85728"/>
    <w:rsid w:val="00C864FC"/>
    <w:rsid w:val="00C913CE"/>
    <w:rsid w:val="00C93BEF"/>
    <w:rsid w:val="00CA54A9"/>
    <w:rsid w:val="00CB2E01"/>
    <w:rsid w:val="00CB3440"/>
    <w:rsid w:val="00CB5372"/>
    <w:rsid w:val="00CC6798"/>
    <w:rsid w:val="00CD0D64"/>
    <w:rsid w:val="00CD2612"/>
    <w:rsid w:val="00CD371C"/>
    <w:rsid w:val="00CD3723"/>
    <w:rsid w:val="00CD623F"/>
    <w:rsid w:val="00CD7E0C"/>
    <w:rsid w:val="00CE2DB4"/>
    <w:rsid w:val="00CE411C"/>
    <w:rsid w:val="00CE591F"/>
    <w:rsid w:val="00CE5E99"/>
    <w:rsid w:val="00CF173B"/>
    <w:rsid w:val="00CF40A1"/>
    <w:rsid w:val="00D00D8E"/>
    <w:rsid w:val="00D033EB"/>
    <w:rsid w:val="00D07854"/>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6E69"/>
    <w:rsid w:val="00DD3B90"/>
    <w:rsid w:val="00DD56C2"/>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053C"/>
    <w:rsid w:val="00E6494A"/>
    <w:rsid w:val="00E70B60"/>
    <w:rsid w:val="00E739AE"/>
    <w:rsid w:val="00E80BDD"/>
    <w:rsid w:val="00E85991"/>
    <w:rsid w:val="00E93446"/>
    <w:rsid w:val="00E94724"/>
    <w:rsid w:val="00E975FE"/>
    <w:rsid w:val="00E97CE7"/>
    <w:rsid w:val="00EA5A6E"/>
    <w:rsid w:val="00EA7579"/>
    <w:rsid w:val="00EB2FFD"/>
    <w:rsid w:val="00EC50D4"/>
    <w:rsid w:val="00EC5462"/>
    <w:rsid w:val="00ED19AE"/>
    <w:rsid w:val="00ED2C9E"/>
    <w:rsid w:val="00ED4AB3"/>
    <w:rsid w:val="00ED4FC5"/>
    <w:rsid w:val="00EF1FCA"/>
    <w:rsid w:val="00EF5762"/>
    <w:rsid w:val="00EF6FC7"/>
    <w:rsid w:val="00EF7961"/>
    <w:rsid w:val="00F00A35"/>
    <w:rsid w:val="00F00EA8"/>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9477F"/>
    <w:rsid w:val="00F94840"/>
    <w:rsid w:val="00FA12B9"/>
    <w:rsid w:val="00FB0C70"/>
    <w:rsid w:val="00FB7A38"/>
    <w:rsid w:val="00FC5DAF"/>
    <w:rsid w:val="00FC6A22"/>
    <w:rsid w:val="00FD0D54"/>
    <w:rsid w:val="00FD1B14"/>
    <w:rsid w:val="00FD1DC9"/>
    <w:rsid w:val="00FD29D5"/>
    <w:rsid w:val="00FD3F4C"/>
    <w:rsid w:val="00FE65F9"/>
    <w:rsid w:val="00FF0727"/>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sz w:val="21"/>
      <w:szCs w:val="21"/>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D07854"/>
    <w:rPr>
      <w:rFonts w:ascii="宋体" w:hAnsi="宋体" w:cs="宋体"/>
      <w:sz w:val="22"/>
      <w:szCs w:val="22"/>
      <w:lang w:eastAsia="en-US"/>
    </w:rPr>
  </w:style>
  <w:style w:type="character" w:customStyle="1" w:styleId="1Char0">
    <w:name w:val="正文1 Char"/>
    <w:basedOn w:val="a3"/>
    <w:link w:val="10"/>
    <w:rsid w:val="00713616"/>
    <w:rPr>
      <w:rFonts w:ascii="宋体" w:hAnsi="Calibri"/>
      <w:sz w:val="34"/>
      <w:szCs w:val="22"/>
    </w:rPr>
  </w:style>
  <w:style w:type="character" w:customStyle="1" w:styleId="wz141">
    <w:name w:val="wz141"/>
    <w:basedOn w:val="a3"/>
    <w:rsid w:val="00713616"/>
    <w:rPr>
      <w:rFonts w:ascii="Arial" w:hAnsi="Arial" w:cs="Arial" w:hint="default"/>
      <w:color w:val="000000"/>
      <w:sz w:val="21"/>
      <w:szCs w:val="21"/>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67040228">
      <w:bodyDiv w:val="1"/>
      <w:marLeft w:val="0"/>
      <w:marRight w:val="0"/>
      <w:marTop w:val="0"/>
      <w:marBottom w:val="0"/>
      <w:divBdr>
        <w:top w:val="none" w:sz="0" w:space="0" w:color="auto"/>
        <w:left w:val="none" w:sz="0" w:space="0" w:color="auto"/>
        <w:bottom w:val="none" w:sz="0" w:space="0" w:color="auto"/>
        <w:right w:val="none" w:sz="0" w:space="0" w:color="auto"/>
      </w:divBdr>
      <w:divsChild>
        <w:div w:id="1798067914">
          <w:marLeft w:val="0"/>
          <w:marRight w:val="0"/>
          <w:marTop w:val="0"/>
          <w:marBottom w:val="0"/>
          <w:divBdr>
            <w:top w:val="none" w:sz="0" w:space="0" w:color="auto"/>
            <w:left w:val="none" w:sz="0" w:space="0" w:color="auto"/>
            <w:bottom w:val="none" w:sz="0" w:space="0" w:color="auto"/>
            <w:right w:val="none" w:sz="0" w:space="0" w:color="auto"/>
          </w:divBdr>
          <w:divsChild>
            <w:div w:id="1713995517">
              <w:marLeft w:val="0"/>
              <w:marRight w:val="0"/>
              <w:marTop w:val="0"/>
              <w:marBottom w:val="0"/>
              <w:divBdr>
                <w:top w:val="none" w:sz="0" w:space="0" w:color="auto"/>
                <w:left w:val="none" w:sz="0" w:space="0" w:color="auto"/>
                <w:bottom w:val="none" w:sz="0" w:space="0" w:color="auto"/>
                <w:right w:val="none" w:sz="0" w:space="0" w:color="auto"/>
              </w:divBdr>
              <w:divsChild>
                <w:div w:id="1445885923">
                  <w:marLeft w:val="0"/>
                  <w:marRight w:val="0"/>
                  <w:marTop w:val="0"/>
                  <w:marBottom w:val="0"/>
                  <w:divBdr>
                    <w:top w:val="none" w:sz="0" w:space="0" w:color="auto"/>
                    <w:left w:val="none" w:sz="0" w:space="0" w:color="auto"/>
                    <w:bottom w:val="none" w:sz="0" w:space="0" w:color="auto"/>
                    <w:right w:val="none" w:sz="0" w:space="0" w:color="auto"/>
                  </w:divBdr>
                  <w:divsChild>
                    <w:div w:id="17609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1848">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bchen@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37038;&#31665;&#65306;ybchen@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40C3AF-A925-4DE1-B7FF-F5A650F5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41</Pages>
  <Words>2981</Words>
  <Characters>16995</Characters>
  <Application>Microsoft Office Word</Application>
  <DocSecurity>0</DocSecurity>
  <Lines>141</Lines>
  <Paragraphs>39</Paragraphs>
  <ScaleCrop>false</ScaleCrop>
  <Company>福化环保</Company>
  <LinksUpToDate>false</LinksUpToDate>
  <CharactersWithSpaces>19937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9</cp:revision>
  <dcterms:created xsi:type="dcterms:W3CDTF">2022-03-09T02:06:00Z</dcterms:created>
  <dcterms:modified xsi:type="dcterms:W3CDTF">2022-03-15T08:49:00Z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