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B86E435" w14:textId="77777777" w:rsidR="000D2784" w:rsidRDefault="000D2784" w:rsidP="00C76112">
      <w:pPr>
        <w:pStyle w:val="a6"/>
        <w:jc w:val="center"/>
        <w:rPr>
          <w:rFonts w:ascii="微软雅黑" w:eastAsia="微软雅黑"/>
          <w:b/>
          <w:sz w:val="52"/>
          <w:szCs w:val="22"/>
          <w:u w:val="single"/>
          <w:lang w:eastAsia="zh-CN"/>
        </w:rPr>
      </w:pPr>
      <w:r w:rsidRPr="000D2784">
        <w:rPr>
          <w:rFonts w:ascii="微软雅黑" w:eastAsia="微软雅黑" w:hint="eastAsia"/>
          <w:b/>
          <w:sz w:val="52"/>
          <w:szCs w:val="22"/>
          <w:u w:val="single"/>
          <w:lang w:eastAsia="zh-CN"/>
        </w:rPr>
        <w:t>福建福海创石油化工有限公司古雷石化基地热电联产南部项目安全预评价报告书编制</w:t>
      </w:r>
    </w:p>
    <w:p w14:paraId="1F595A08" w14:textId="10ED9E0C" w:rsidR="00967702" w:rsidRPr="009E5AA0" w:rsidRDefault="00DD56C2" w:rsidP="00C76112">
      <w:pPr>
        <w:pStyle w:val="a6"/>
        <w:jc w:val="center"/>
        <w:rPr>
          <w:rFonts w:ascii="微软雅黑" w:eastAsia="微软雅黑"/>
          <w:b/>
          <w:color w:val="000000" w:themeColor="text1"/>
          <w:sz w:val="72"/>
          <w:szCs w:val="72"/>
          <w:u w:val="single"/>
          <w:lang w:eastAsia="zh-CN"/>
        </w:rPr>
      </w:pPr>
      <w:r w:rsidRPr="009E5AA0">
        <w:rPr>
          <w:rFonts w:ascii="微软雅黑" w:eastAsia="微软雅黑" w:hint="eastAsia"/>
          <w:b/>
          <w:color w:val="000000" w:themeColor="text1"/>
          <w:sz w:val="72"/>
          <w:szCs w:val="72"/>
          <w:u w:val="single"/>
          <w:lang w:eastAsia="zh-CN"/>
        </w:rPr>
        <w:t>比选文件</w:t>
      </w:r>
    </w:p>
    <w:p w14:paraId="41DFB9F3" w14:textId="5F8A1220" w:rsidR="00322549" w:rsidRPr="009E5AA0" w:rsidRDefault="00322549" w:rsidP="00322549">
      <w:pPr>
        <w:pStyle w:val="10"/>
        <w:jc w:val="center"/>
        <w:rPr>
          <w:color w:val="000000" w:themeColor="text1"/>
          <w:sz w:val="28"/>
          <w:szCs w:val="28"/>
        </w:rPr>
      </w:pPr>
      <w:r w:rsidRPr="009E5AA0">
        <w:rPr>
          <w:rFonts w:hint="eastAsia"/>
          <w:color w:val="000000" w:themeColor="text1"/>
          <w:sz w:val="28"/>
          <w:szCs w:val="28"/>
        </w:rPr>
        <w:t>（文件编号：</w:t>
      </w:r>
      <w:r w:rsidR="000D2784" w:rsidRPr="000D2784">
        <w:rPr>
          <w:color w:val="000000" w:themeColor="text1"/>
          <w:sz w:val="28"/>
          <w:szCs w:val="28"/>
          <w:u w:val="single"/>
        </w:rPr>
        <w:t>FHC-PTCG20220301004</w:t>
      </w:r>
      <w:r w:rsidR="00C76112" w:rsidRPr="009E5AA0">
        <w:rPr>
          <w:color w:val="000000" w:themeColor="text1"/>
          <w:sz w:val="28"/>
          <w:szCs w:val="28"/>
          <w:u w:val="single"/>
        </w:rPr>
        <w:t xml:space="preserve"> </w:t>
      </w:r>
      <w:r w:rsidRPr="009E5AA0">
        <w:rPr>
          <w:rFonts w:hint="eastAsia"/>
          <w:color w:val="000000" w:themeColor="text1"/>
          <w:sz w:val="28"/>
          <w:szCs w:val="28"/>
        </w:rPr>
        <w:t xml:space="preserve"> ）</w:t>
      </w:r>
    </w:p>
    <w:p w14:paraId="3EED7F56" w14:textId="77777777" w:rsidR="00967702" w:rsidRPr="009E5AA0"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94"/>
          <w:lang w:eastAsia="zh-CN"/>
        </w:rPr>
      </w:pPr>
    </w:p>
    <w:p w14:paraId="4EE63588" w14:textId="77777777" w:rsidR="000D2784" w:rsidRPr="000D2784" w:rsidRDefault="000D2784">
      <w:pPr>
        <w:pStyle w:val="a6"/>
        <w:rPr>
          <w:rFonts w:ascii="微软雅黑"/>
          <w:b/>
          <w:sz w:val="94"/>
          <w:lang w:eastAsia="zh-CN"/>
        </w:rPr>
      </w:pPr>
    </w:p>
    <w:p w14:paraId="1D58C9F5" w14:textId="77777777" w:rsidR="002D0922" w:rsidRDefault="002D09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9C6CB5E" w:rsidR="00967702" w:rsidRPr="009E5AA0" w:rsidRDefault="002318C1" w:rsidP="002318C1">
      <w:pPr>
        <w:spacing w:line="271" w:lineRule="auto"/>
        <w:ind w:right="1889"/>
        <w:rPr>
          <w:rFonts w:ascii="微软雅黑" w:eastAsia="微软雅黑"/>
          <w:b/>
          <w:color w:val="000000" w:themeColor="text1"/>
          <w:sz w:val="32"/>
          <w:lang w:eastAsia="zh-CN"/>
        </w:rPr>
      </w:pPr>
      <w:r w:rsidRPr="009E5AA0">
        <w:rPr>
          <w:rFonts w:ascii="微软雅黑" w:eastAsia="微软雅黑" w:hint="eastAsia"/>
          <w:b/>
          <w:color w:val="000000" w:themeColor="text1"/>
          <w:w w:val="95"/>
          <w:sz w:val="32"/>
          <w:lang w:eastAsia="zh-CN"/>
        </w:rPr>
        <w:t xml:space="preserve">                                   </w:t>
      </w:r>
      <w:r w:rsidR="00DD56C2" w:rsidRPr="009E5AA0">
        <w:rPr>
          <w:rFonts w:ascii="微软雅黑" w:eastAsia="微软雅黑" w:hint="eastAsia"/>
          <w:b/>
          <w:color w:val="000000" w:themeColor="text1"/>
          <w:w w:val="95"/>
          <w:sz w:val="32"/>
          <w:lang w:eastAsia="zh-CN"/>
        </w:rPr>
        <w:t>二〇</w:t>
      </w:r>
      <w:r w:rsidR="005F32BA" w:rsidRPr="009E5AA0">
        <w:rPr>
          <w:rFonts w:ascii="微软雅黑" w:eastAsia="微软雅黑" w:hint="eastAsia"/>
          <w:b/>
          <w:color w:val="000000" w:themeColor="text1"/>
          <w:w w:val="95"/>
          <w:sz w:val="32"/>
          <w:lang w:eastAsia="zh-CN"/>
        </w:rPr>
        <w:t>二</w:t>
      </w:r>
      <w:r w:rsidR="009E5AA0" w:rsidRPr="009E5AA0">
        <w:rPr>
          <w:rFonts w:ascii="微软雅黑" w:eastAsia="微软雅黑" w:hint="eastAsia"/>
          <w:b/>
          <w:color w:val="000000" w:themeColor="text1"/>
          <w:w w:val="95"/>
          <w:sz w:val="32"/>
          <w:lang w:eastAsia="zh-CN"/>
        </w:rPr>
        <w:t>二</w:t>
      </w:r>
      <w:r w:rsidR="00DD56C2" w:rsidRPr="009E5AA0">
        <w:rPr>
          <w:rFonts w:ascii="微软雅黑" w:eastAsia="微软雅黑" w:hint="eastAsia"/>
          <w:b/>
          <w:color w:val="000000" w:themeColor="text1"/>
          <w:w w:val="95"/>
          <w:sz w:val="32"/>
          <w:lang w:eastAsia="zh-CN"/>
        </w:rPr>
        <w:t>年</w:t>
      </w:r>
      <w:r w:rsidR="009E5AA0" w:rsidRPr="009E5AA0">
        <w:rPr>
          <w:rFonts w:ascii="微软雅黑" w:eastAsia="微软雅黑" w:hint="eastAsia"/>
          <w:b/>
          <w:color w:val="000000" w:themeColor="text1"/>
          <w:w w:val="95"/>
          <w:sz w:val="32"/>
          <w:lang w:eastAsia="zh-CN"/>
        </w:rPr>
        <w:t>三</w:t>
      </w:r>
      <w:r w:rsidR="00DD56C2" w:rsidRPr="009E5AA0">
        <w:rPr>
          <w:rFonts w:ascii="微软雅黑" w:eastAsia="微软雅黑" w:hint="eastAsia"/>
          <w:b/>
          <w:color w:val="000000" w:themeColor="text1"/>
          <w:w w:val="95"/>
          <w:sz w:val="32"/>
          <w:lang w:eastAsia="zh-CN"/>
        </w:rPr>
        <w:t>月</w:t>
      </w:r>
    </w:p>
    <w:p w14:paraId="410C73BB" w14:textId="77777777" w:rsidR="00967702" w:rsidRPr="009E5AA0" w:rsidRDefault="00967702">
      <w:pPr>
        <w:spacing w:line="271" w:lineRule="auto"/>
        <w:jc w:val="center"/>
        <w:rPr>
          <w:rFonts w:ascii="微软雅黑" w:eastAsia="微软雅黑"/>
          <w:color w:val="000000" w:themeColor="text1"/>
          <w:sz w:val="32"/>
          <w:lang w:eastAsia="zh-CN"/>
        </w:rPr>
        <w:sectPr w:rsidR="00967702" w:rsidRPr="009E5AA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16DCFFCA" w:rsidR="00804C93" w:rsidRPr="00917C04" w:rsidRDefault="008B1DA9" w:rsidP="009E5AA0">
      <w:pPr>
        <w:jc w:val="center"/>
        <w:rPr>
          <w:b/>
          <w:bCs/>
          <w:sz w:val="32"/>
          <w:lang w:eastAsia="zh-CN"/>
        </w:rPr>
      </w:pPr>
      <w:r w:rsidRPr="008B1DA9">
        <w:rPr>
          <w:rFonts w:hint="eastAsia"/>
          <w:b/>
          <w:bCs/>
          <w:sz w:val="32"/>
          <w:lang w:eastAsia="zh-CN"/>
        </w:rPr>
        <w:t>福建福海创石油化工有限公司古雷石化基地热电联产南部项目安全预评价报告书编制</w:t>
      </w:r>
      <w:r w:rsidR="009E5AA0">
        <w:rPr>
          <w:rFonts w:hint="eastAsia"/>
          <w:b/>
          <w:bCs/>
          <w:sz w:val="32"/>
          <w:lang w:eastAsia="zh-CN"/>
        </w:rPr>
        <w:t xml:space="preserve"> </w:t>
      </w:r>
      <w:r w:rsidR="009E5AA0">
        <w:rPr>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0381358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8B1DA9" w:rsidRPr="008B1DA9">
        <w:rPr>
          <w:rFonts w:hint="eastAsia"/>
          <w:color w:val="000000" w:themeColor="text1"/>
          <w:u w:val="single"/>
          <w:lang w:eastAsia="zh-CN"/>
        </w:rPr>
        <w:t>福建福海创石油化工有限公司古雷石化基地热电联产南部项目安全预评价报告书编制</w:t>
      </w:r>
      <w:r w:rsidR="0046376D" w:rsidRPr="009E5AA0">
        <w:rPr>
          <w:rFonts w:hint="eastAsia"/>
          <w:color w:val="000000" w:themeColor="text1"/>
          <w:u w:val="single"/>
          <w:lang w:eastAsia="zh-CN"/>
        </w:rPr>
        <w:t>（项目编号：</w:t>
      </w:r>
      <w:r w:rsidR="008B1DA9" w:rsidRPr="008B1DA9">
        <w:rPr>
          <w:color w:val="000000" w:themeColor="text1"/>
          <w:u w:val="single"/>
          <w:lang w:eastAsia="zh-CN"/>
        </w:rPr>
        <w:t>FHC-PTCG20220301004</w:t>
      </w:r>
      <w:r w:rsidR="0046376D" w:rsidRPr="009E5AA0">
        <w:rPr>
          <w:color w:val="000000" w:themeColor="text1"/>
          <w:u w:val="single"/>
          <w:lang w:eastAsia="zh-CN"/>
        </w:rPr>
        <w:t xml:space="preserve"> </w:t>
      </w:r>
      <w:r w:rsidR="0046376D" w:rsidRPr="009E5AA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4E20AD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B1DA9" w:rsidRPr="008B1DA9">
        <w:rPr>
          <w:rFonts w:hint="eastAsia"/>
          <w:sz w:val="24"/>
          <w:szCs w:val="24"/>
          <w:lang w:eastAsia="zh-CN"/>
        </w:rPr>
        <w:t>福建福海创石油化工有限公司古雷石化基地热电联产南部项目安全预评价报告书编制</w:t>
      </w:r>
    </w:p>
    <w:p w14:paraId="0FE8D852" w14:textId="37E69089" w:rsidR="00B97EBD" w:rsidRPr="00B97EBD" w:rsidRDefault="00407E93" w:rsidP="00B97EBD">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B1DA9" w:rsidRPr="008B1DA9">
        <w:rPr>
          <w:rFonts w:hint="eastAsia"/>
          <w:sz w:val="24"/>
          <w:szCs w:val="24"/>
          <w:lang w:eastAsia="zh-CN"/>
        </w:rPr>
        <w:t>古雷石化基地热电联产南部项目（包含一期和二期项目）一期由福海创公司自备电厂新建2台65MW</w:t>
      </w:r>
      <w:proofErr w:type="gramStart"/>
      <w:r w:rsidR="008B1DA9" w:rsidRPr="008B1DA9">
        <w:rPr>
          <w:rFonts w:hint="eastAsia"/>
          <w:sz w:val="24"/>
          <w:szCs w:val="24"/>
          <w:lang w:eastAsia="zh-CN"/>
        </w:rPr>
        <w:t>背压机组</w:t>
      </w:r>
      <w:proofErr w:type="gramEnd"/>
      <w:r w:rsidR="008B1DA9" w:rsidRPr="008B1DA9">
        <w:rPr>
          <w:rFonts w:hint="eastAsia"/>
          <w:sz w:val="24"/>
          <w:szCs w:val="24"/>
          <w:lang w:eastAsia="zh-CN"/>
        </w:rPr>
        <w:t>替代2台低效高能高150MW</w:t>
      </w:r>
      <w:proofErr w:type="gramStart"/>
      <w:r w:rsidR="008B1DA9" w:rsidRPr="008B1DA9">
        <w:rPr>
          <w:rFonts w:hint="eastAsia"/>
          <w:sz w:val="24"/>
          <w:szCs w:val="24"/>
          <w:lang w:eastAsia="zh-CN"/>
        </w:rPr>
        <w:t>抽凝机组</w:t>
      </w:r>
      <w:proofErr w:type="gramEnd"/>
      <w:r w:rsidR="008B1DA9" w:rsidRPr="008B1DA9">
        <w:rPr>
          <w:rFonts w:hint="eastAsia"/>
          <w:sz w:val="24"/>
          <w:szCs w:val="24"/>
          <w:lang w:eastAsia="zh-CN"/>
        </w:rPr>
        <w:t>，自备电厂转为公用电厂热电联产集中供热，二期新建2台830 t/h超高压燃煤锅炉和</w:t>
      </w:r>
      <w:proofErr w:type="gramStart"/>
      <w:r w:rsidR="008B1DA9" w:rsidRPr="008B1DA9">
        <w:rPr>
          <w:rFonts w:hint="eastAsia"/>
          <w:sz w:val="24"/>
          <w:szCs w:val="24"/>
          <w:lang w:eastAsia="zh-CN"/>
        </w:rPr>
        <w:t>2台背压机组</w:t>
      </w:r>
      <w:proofErr w:type="gramEnd"/>
      <w:r w:rsidR="008B1DA9" w:rsidRPr="008B1DA9">
        <w:rPr>
          <w:rFonts w:hint="eastAsia"/>
          <w:sz w:val="24"/>
          <w:szCs w:val="24"/>
          <w:lang w:eastAsia="zh-CN"/>
        </w:rPr>
        <w:t>。</w:t>
      </w:r>
      <w:r w:rsidR="003768EB">
        <w:rPr>
          <w:rFonts w:hint="eastAsia"/>
          <w:sz w:val="24"/>
          <w:szCs w:val="24"/>
          <w:lang w:eastAsia="zh-CN"/>
        </w:rPr>
        <w:t>现对</w:t>
      </w:r>
      <w:r w:rsidR="003768EB" w:rsidRPr="003768EB">
        <w:rPr>
          <w:sz w:val="24"/>
          <w:szCs w:val="24"/>
          <w:lang w:eastAsia="zh-CN"/>
        </w:rPr>
        <w:t>福建福海创石油化工有限公司古雷石化基地热电联产南部项目（包含一期、二期项目）评价报告书编制进行发包</w:t>
      </w:r>
      <w:r w:rsidR="003768EB">
        <w:rPr>
          <w:rFonts w:hint="eastAsia"/>
          <w:sz w:val="24"/>
          <w:szCs w:val="24"/>
          <w:lang w:eastAsia="zh-CN"/>
        </w:rPr>
        <w:t>。</w:t>
      </w:r>
    </w:p>
    <w:p w14:paraId="10E7CD1A" w14:textId="770730DE"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768EB">
        <w:rPr>
          <w:rFonts w:hint="eastAsia"/>
          <w:sz w:val="24"/>
          <w:szCs w:val="24"/>
          <w:lang w:eastAsia="zh-CN"/>
        </w:rPr>
        <w:t>：2</w:t>
      </w:r>
      <w:r w:rsidR="003768EB">
        <w:rPr>
          <w:sz w:val="24"/>
          <w:szCs w:val="24"/>
          <w:lang w:eastAsia="zh-CN"/>
        </w:rPr>
        <w:t>0</w:t>
      </w:r>
      <w:r w:rsidR="00B97EBD">
        <w:rPr>
          <w:sz w:val="24"/>
          <w:szCs w:val="24"/>
          <w:lang w:eastAsia="zh-CN"/>
        </w:rPr>
        <w:t>万元整</w:t>
      </w:r>
      <w:r w:rsidR="00B97EBD">
        <w:rPr>
          <w:rFonts w:hint="eastAsia"/>
          <w:sz w:val="24"/>
          <w:szCs w:val="24"/>
          <w:lang w:eastAsia="zh-CN"/>
        </w:rPr>
        <w:t>（含6%</w:t>
      </w:r>
      <w:r w:rsidR="002D0922">
        <w:rPr>
          <w:rFonts w:hint="eastAsia"/>
          <w:sz w:val="24"/>
          <w:szCs w:val="24"/>
          <w:lang w:eastAsia="zh-CN"/>
        </w:rPr>
        <w:t>增值税）。</w:t>
      </w:r>
    </w:p>
    <w:p w14:paraId="4E3EE2E0" w14:textId="2F96986E" w:rsid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11730CB1" w14:textId="442584B2" w:rsidR="003768EB" w:rsidRPr="003768EB" w:rsidRDefault="003768EB" w:rsidP="003768EB">
      <w:pPr>
        <w:adjustRightInd w:val="0"/>
        <w:spacing w:line="360" w:lineRule="auto"/>
        <w:ind w:left="720"/>
        <w:rPr>
          <w:sz w:val="24"/>
          <w:szCs w:val="24"/>
          <w:lang w:eastAsia="zh-CN"/>
        </w:rPr>
      </w:pPr>
      <w:r>
        <w:rPr>
          <w:rFonts w:hint="eastAsia"/>
          <w:sz w:val="24"/>
          <w:szCs w:val="24"/>
          <w:lang w:eastAsia="zh-CN"/>
        </w:rPr>
        <w:t>（1）</w:t>
      </w:r>
      <w:r w:rsidRPr="003768EB">
        <w:rPr>
          <w:rFonts w:hint="eastAsia"/>
          <w:sz w:val="24"/>
          <w:szCs w:val="24"/>
          <w:lang w:eastAsia="zh-CN"/>
        </w:rPr>
        <w:t>乙方在合同签订</w:t>
      </w:r>
      <w:r w:rsidRPr="003768EB">
        <w:rPr>
          <w:sz w:val="24"/>
          <w:szCs w:val="24"/>
          <w:lang w:eastAsia="zh-CN"/>
        </w:rPr>
        <w:t>5</w:t>
      </w:r>
      <w:r w:rsidRPr="003768EB">
        <w:rPr>
          <w:rFonts w:hint="eastAsia"/>
          <w:sz w:val="24"/>
          <w:szCs w:val="24"/>
          <w:lang w:eastAsia="zh-CN"/>
        </w:rPr>
        <w:t>0日内完成本项目安全条件论证报告和安全预评价报告书初稿，提交甲方审查；甲方提出审查意见后乙方于</w:t>
      </w:r>
      <w:r w:rsidRPr="003768EB">
        <w:rPr>
          <w:sz w:val="24"/>
          <w:szCs w:val="24"/>
          <w:lang w:eastAsia="zh-CN"/>
        </w:rPr>
        <w:t>10</w:t>
      </w:r>
      <w:r w:rsidRPr="003768EB">
        <w:rPr>
          <w:rFonts w:hint="eastAsia"/>
          <w:sz w:val="24"/>
          <w:szCs w:val="24"/>
          <w:lang w:eastAsia="zh-CN"/>
        </w:rPr>
        <w:t>日内修编完成，出具</w:t>
      </w:r>
      <w:proofErr w:type="gramStart"/>
      <w:r w:rsidRPr="003768EB">
        <w:rPr>
          <w:rFonts w:hint="eastAsia"/>
          <w:sz w:val="24"/>
          <w:szCs w:val="24"/>
          <w:lang w:eastAsia="zh-CN"/>
        </w:rPr>
        <w:t>报审版安全预</w:t>
      </w:r>
      <w:proofErr w:type="gramEnd"/>
      <w:r w:rsidRPr="003768EB">
        <w:rPr>
          <w:rFonts w:hint="eastAsia"/>
          <w:sz w:val="24"/>
          <w:szCs w:val="24"/>
          <w:lang w:eastAsia="zh-CN"/>
        </w:rPr>
        <w:t>评价报告。</w:t>
      </w:r>
    </w:p>
    <w:p w14:paraId="05BAAB0F" w14:textId="701B2017" w:rsidR="003768EB" w:rsidRPr="003768EB" w:rsidRDefault="003768EB" w:rsidP="003768EB">
      <w:pPr>
        <w:adjustRightInd w:val="0"/>
        <w:spacing w:line="360" w:lineRule="auto"/>
        <w:ind w:left="720"/>
        <w:rPr>
          <w:sz w:val="24"/>
          <w:szCs w:val="24"/>
          <w:lang w:eastAsia="zh-CN"/>
        </w:rPr>
      </w:pPr>
      <w:r>
        <w:rPr>
          <w:rFonts w:hint="eastAsia"/>
          <w:sz w:val="24"/>
          <w:szCs w:val="24"/>
          <w:lang w:eastAsia="zh-CN"/>
        </w:rPr>
        <w:t>（2）</w:t>
      </w:r>
      <w:r w:rsidRPr="003768EB">
        <w:rPr>
          <w:rFonts w:hint="eastAsia"/>
          <w:sz w:val="24"/>
          <w:szCs w:val="24"/>
          <w:lang w:eastAsia="zh-CN"/>
        </w:rPr>
        <w:t>乙方在接到专家评审会专家修改意见后</w:t>
      </w:r>
      <w:r w:rsidRPr="003768EB">
        <w:rPr>
          <w:sz w:val="24"/>
          <w:szCs w:val="24"/>
          <w:lang w:eastAsia="zh-CN"/>
        </w:rPr>
        <w:t>10</w:t>
      </w:r>
      <w:r w:rsidRPr="003768EB">
        <w:rPr>
          <w:rFonts w:hint="eastAsia"/>
          <w:sz w:val="24"/>
          <w:szCs w:val="24"/>
          <w:lang w:eastAsia="zh-CN"/>
        </w:rPr>
        <w:t>日内完成修改，出具报批</w:t>
      </w:r>
      <w:proofErr w:type="gramStart"/>
      <w:r w:rsidRPr="003768EB">
        <w:rPr>
          <w:rFonts w:hint="eastAsia"/>
          <w:sz w:val="24"/>
          <w:szCs w:val="24"/>
          <w:lang w:eastAsia="zh-CN"/>
        </w:rPr>
        <w:t>版安全</w:t>
      </w:r>
      <w:proofErr w:type="gramEnd"/>
      <w:r w:rsidRPr="003768EB">
        <w:rPr>
          <w:rFonts w:hint="eastAsia"/>
          <w:sz w:val="24"/>
          <w:szCs w:val="24"/>
          <w:lang w:eastAsia="zh-CN"/>
        </w:rPr>
        <w:t>条件论证报告和安全预评价报告，并将项目安全条件论证报告和安全预评价报告书</w:t>
      </w:r>
      <w:proofErr w:type="gramStart"/>
      <w:r w:rsidRPr="003768EB">
        <w:rPr>
          <w:rFonts w:hint="eastAsia"/>
          <w:sz w:val="24"/>
          <w:szCs w:val="24"/>
          <w:lang w:eastAsia="zh-CN"/>
        </w:rPr>
        <w:t>正式稿</w:t>
      </w:r>
      <w:proofErr w:type="gramEnd"/>
      <w:r w:rsidRPr="003768EB">
        <w:rPr>
          <w:rFonts w:hint="eastAsia"/>
          <w:sz w:val="24"/>
          <w:szCs w:val="24"/>
          <w:lang w:eastAsia="zh-CN"/>
        </w:rPr>
        <w:t>提交甲方。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5A250F2"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C2BEC" w:rsidRPr="008C2BEC">
        <w:rPr>
          <w:rFonts w:hint="eastAsia"/>
          <w:sz w:val="24"/>
          <w:szCs w:val="24"/>
          <w:lang w:eastAsia="zh-CN"/>
        </w:rPr>
        <w:t>须</w:t>
      </w:r>
      <w:r w:rsidR="003768EB" w:rsidRPr="003768EB">
        <w:rPr>
          <w:rFonts w:hint="eastAsia"/>
          <w:sz w:val="24"/>
          <w:szCs w:val="24"/>
          <w:lang w:eastAsia="zh-CN"/>
        </w:rPr>
        <w:t>应满足</w:t>
      </w:r>
      <w:r w:rsidR="003768EB" w:rsidRPr="003768EB">
        <w:rPr>
          <w:sz w:val="24"/>
          <w:szCs w:val="24"/>
          <w:lang w:eastAsia="zh-CN"/>
        </w:rPr>
        <w:t>《安全评价检测检验机构管理办法》</w:t>
      </w:r>
      <w:r w:rsidR="003768EB" w:rsidRPr="003768EB">
        <w:rPr>
          <w:rFonts w:hint="eastAsia"/>
          <w:sz w:val="24"/>
          <w:szCs w:val="24"/>
          <w:lang w:eastAsia="zh-CN"/>
        </w:rPr>
        <w:t>（2019安监总局第1号令）中，评价机构资质的要求</w:t>
      </w:r>
      <w:r w:rsidR="00057E4C">
        <w:rPr>
          <w:rFonts w:hint="eastAsia"/>
          <w:sz w:val="24"/>
          <w:szCs w:val="24"/>
          <w:lang w:eastAsia="zh-CN"/>
        </w:rPr>
        <w:t>。</w:t>
      </w:r>
    </w:p>
    <w:p w14:paraId="560B8A2E" w14:textId="56721421" w:rsidR="00407E93" w:rsidRPr="008C2BEC" w:rsidRDefault="003768E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3635DF" w:rsidRPr="008C2BEC">
        <w:rPr>
          <w:rFonts w:hint="eastAsia"/>
          <w:color w:val="000000" w:themeColor="text1"/>
          <w:sz w:val="24"/>
          <w:szCs w:val="24"/>
          <w:lang w:eastAsia="zh-CN"/>
        </w:rPr>
        <w:t>.</w:t>
      </w:r>
      <w:r w:rsidR="008A20B3" w:rsidRPr="008C2BEC">
        <w:rPr>
          <w:color w:val="000000" w:themeColor="text1"/>
          <w:sz w:val="24"/>
          <w:szCs w:val="24"/>
          <w:lang w:eastAsia="zh-CN"/>
        </w:rPr>
        <w:t>参选人没有失信黑名单记录（以最高院失信被执行人系统发布信息为准）</w:t>
      </w:r>
      <w:r w:rsidR="00407E93" w:rsidRPr="008C2BEC">
        <w:rPr>
          <w:rFonts w:hint="eastAsia"/>
          <w:color w:val="000000" w:themeColor="text1"/>
          <w:sz w:val="24"/>
          <w:szCs w:val="24"/>
          <w:lang w:eastAsia="zh-CN"/>
        </w:rPr>
        <w:t>。</w:t>
      </w:r>
    </w:p>
    <w:p w14:paraId="4ADE3900" w14:textId="1AE13542" w:rsidR="008A20B3" w:rsidRPr="008C2BEC" w:rsidRDefault="003768EB"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407E93" w:rsidRPr="008C2BEC">
        <w:rPr>
          <w:color w:val="000000" w:themeColor="text1"/>
          <w:sz w:val="24"/>
          <w:szCs w:val="24"/>
          <w:lang w:eastAsia="zh-CN"/>
        </w:rPr>
        <w:t>.</w:t>
      </w:r>
      <w:r w:rsidR="008A20B3" w:rsidRPr="008C2BEC">
        <w:rPr>
          <w:color w:val="000000" w:themeColor="text1"/>
          <w:sz w:val="24"/>
          <w:szCs w:val="24"/>
          <w:lang w:eastAsia="zh-CN"/>
        </w:rPr>
        <w:t>与</w:t>
      </w:r>
      <w:r w:rsidR="008A20B3" w:rsidRPr="008C2BEC">
        <w:rPr>
          <w:rFonts w:hint="eastAsia"/>
          <w:color w:val="000000" w:themeColor="text1"/>
          <w:sz w:val="24"/>
          <w:szCs w:val="24"/>
          <w:lang w:eastAsia="zh-CN"/>
        </w:rPr>
        <w:t>比选人</w:t>
      </w:r>
      <w:r w:rsidR="008A20B3" w:rsidRPr="008C2BEC">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19B491F" w:rsidR="00A33603" w:rsidRPr="00CB110F" w:rsidRDefault="00A33603" w:rsidP="00A33603">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lastRenderedPageBreak/>
        <w:t>1</w:t>
      </w:r>
      <w:r w:rsidRPr="00CB110F">
        <w:rPr>
          <w:color w:val="000000" w:themeColor="text1"/>
          <w:sz w:val="24"/>
          <w:szCs w:val="24"/>
          <w:lang w:eastAsia="zh-CN"/>
        </w:rPr>
        <w:t>.</w:t>
      </w:r>
      <w:r w:rsidRPr="00CB110F">
        <w:rPr>
          <w:rFonts w:hint="eastAsia"/>
          <w:color w:val="000000" w:themeColor="text1"/>
          <w:sz w:val="24"/>
          <w:szCs w:val="24"/>
          <w:lang w:eastAsia="zh-CN"/>
        </w:rPr>
        <w:t>报名时间：202</w:t>
      </w:r>
      <w:r w:rsidR="008C2BEC" w:rsidRPr="00CB110F">
        <w:rPr>
          <w:color w:val="000000" w:themeColor="text1"/>
          <w:sz w:val="24"/>
          <w:szCs w:val="24"/>
          <w:lang w:eastAsia="zh-CN"/>
        </w:rPr>
        <w:t>2</w:t>
      </w:r>
      <w:r w:rsidRPr="00CB110F">
        <w:rPr>
          <w:rFonts w:hint="eastAsia"/>
          <w:color w:val="000000" w:themeColor="text1"/>
          <w:sz w:val="24"/>
          <w:szCs w:val="24"/>
          <w:lang w:eastAsia="zh-CN"/>
        </w:rPr>
        <w:t>年</w:t>
      </w:r>
      <w:r w:rsidR="008C2BEC" w:rsidRPr="00CB110F">
        <w:rPr>
          <w:color w:val="000000" w:themeColor="text1"/>
          <w:sz w:val="24"/>
          <w:szCs w:val="24"/>
          <w:lang w:eastAsia="zh-CN"/>
        </w:rPr>
        <w:t>3</w:t>
      </w:r>
      <w:r w:rsidRPr="00CB110F">
        <w:rPr>
          <w:rFonts w:hint="eastAsia"/>
          <w:color w:val="000000" w:themeColor="text1"/>
          <w:sz w:val="24"/>
          <w:szCs w:val="24"/>
          <w:lang w:eastAsia="zh-CN"/>
        </w:rPr>
        <w:t>月</w:t>
      </w:r>
      <w:r w:rsidR="003768EB">
        <w:rPr>
          <w:color w:val="000000" w:themeColor="text1"/>
          <w:sz w:val="24"/>
          <w:szCs w:val="24"/>
          <w:lang w:eastAsia="zh-CN"/>
        </w:rPr>
        <w:t>7</w:t>
      </w:r>
      <w:r w:rsidRPr="00CB110F">
        <w:rPr>
          <w:rFonts w:hint="eastAsia"/>
          <w:color w:val="000000" w:themeColor="text1"/>
          <w:sz w:val="24"/>
          <w:szCs w:val="24"/>
          <w:lang w:eastAsia="zh-CN"/>
        </w:rPr>
        <w:t>日至202</w:t>
      </w:r>
      <w:r w:rsidRPr="00CB110F">
        <w:rPr>
          <w:color w:val="000000" w:themeColor="text1"/>
          <w:sz w:val="24"/>
          <w:szCs w:val="24"/>
          <w:lang w:eastAsia="zh-CN"/>
        </w:rPr>
        <w:t>1</w:t>
      </w:r>
      <w:r w:rsidRPr="00CB110F">
        <w:rPr>
          <w:rFonts w:hint="eastAsia"/>
          <w:color w:val="000000" w:themeColor="text1"/>
          <w:sz w:val="24"/>
          <w:szCs w:val="24"/>
          <w:lang w:eastAsia="zh-CN"/>
        </w:rPr>
        <w:t>年</w:t>
      </w:r>
      <w:r w:rsidR="008C2BEC" w:rsidRPr="00CB110F">
        <w:rPr>
          <w:color w:val="000000" w:themeColor="text1"/>
          <w:sz w:val="24"/>
          <w:szCs w:val="24"/>
          <w:lang w:eastAsia="zh-CN"/>
        </w:rPr>
        <w:t>3</w:t>
      </w:r>
      <w:r w:rsidR="003768EB">
        <w:rPr>
          <w:rFonts w:hint="eastAsia"/>
          <w:color w:val="000000" w:themeColor="text1"/>
          <w:sz w:val="24"/>
          <w:szCs w:val="24"/>
          <w:lang w:eastAsia="zh-CN"/>
        </w:rPr>
        <w:t>月1</w:t>
      </w:r>
      <w:r w:rsidR="003768EB">
        <w:rPr>
          <w:color w:val="000000" w:themeColor="text1"/>
          <w:sz w:val="24"/>
          <w:szCs w:val="24"/>
          <w:lang w:eastAsia="zh-CN"/>
        </w:rPr>
        <w:t>6</w:t>
      </w:r>
      <w:r w:rsidRPr="00CB110F">
        <w:rPr>
          <w:rFonts w:hint="eastAsia"/>
          <w:color w:val="000000" w:themeColor="text1"/>
          <w:sz w:val="24"/>
          <w:szCs w:val="24"/>
          <w:lang w:eastAsia="zh-CN"/>
        </w:rPr>
        <w:t>日（共</w:t>
      </w:r>
      <w:r w:rsidR="008C2BEC" w:rsidRPr="00CB110F">
        <w:rPr>
          <w:color w:val="000000" w:themeColor="text1"/>
          <w:sz w:val="24"/>
          <w:szCs w:val="24"/>
          <w:lang w:eastAsia="zh-CN"/>
        </w:rPr>
        <w:t>10</w:t>
      </w:r>
      <w:r w:rsidRPr="00CB110F">
        <w:rPr>
          <w:rFonts w:hint="eastAsia"/>
          <w:color w:val="000000" w:themeColor="text1"/>
          <w:sz w:val="24"/>
          <w:szCs w:val="24"/>
          <w:lang w:eastAsia="zh-CN"/>
        </w:rPr>
        <w:t>天）</w:t>
      </w:r>
    </w:p>
    <w:p w14:paraId="51F93C37" w14:textId="77777777" w:rsidR="008C2BEC" w:rsidRPr="00CB110F" w:rsidRDefault="00A33603"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w:t>
      </w:r>
      <w:r w:rsidRPr="00CB110F">
        <w:rPr>
          <w:color w:val="000000" w:themeColor="text1"/>
          <w:sz w:val="24"/>
          <w:szCs w:val="24"/>
          <w:lang w:eastAsia="zh-CN"/>
        </w:rPr>
        <w:t>.</w:t>
      </w:r>
      <w:r w:rsidRPr="00CB110F">
        <w:rPr>
          <w:rFonts w:hint="eastAsia"/>
          <w:color w:val="000000" w:themeColor="text1"/>
          <w:sz w:val="24"/>
          <w:szCs w:val="24"/>
          <w:lang w:eastAsia="zh-CN"/>
        </w:rPr>
        <w:t>报名方式：</w:t>
      </w:r>
      <w:r w:rsidR="008C2BEC" w:rsidRPr="00CB110F">
        <w:rPr>
          <w:rFonts w:hint="eastAsia"/>
          <w:color w:val="000000" w:themeColor="text1"/>
          <w:sz w:val="24"/>
          <w:szCs w:val="24"/>
          <w:lang w:eastAsia="zh-CN"/>
        </w:rPr>
        <w:t>参选人在报名时间内将报名文件发送至邮箱hjzhang@fhcpec.com.cn，报名文件包含：</w:t>
      </w:r>
    </w:p>
    <w:p w14:paraId="6187DA87" w14:textId="77777777" w:rsidR="008C2BEC"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（1）法定代表人授权委托书（扫描件，格式详见“附件：法定代表人授权委托书”）；</w:t>
      </w:r>
    </w:p>
    <w:p w14:paraId="0969F852" w14:textId="33D75100" w:rsidR="00A33603"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（2）营业执照（加盖单位公章的扫描件）；</w:t>
      </w:r>
    </w:p>
    <w:p w14:paraId="4A467963" w14:textId="4109E72A" w:rsidR="008C2BEC" w:rsidRPr="00CB110F" w:rsidRDefault="008C2BEC" w:rsidP="008C2BEC">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（3）资质证书（加盖单位公章的扫描件）。</w:t>
      </w:r>
    </w:p>
    <w:p w14:paraId="4168296C" w14:textId="754EFEB3" w:rsidR="00A33603" w:rsidRPr="00CB110F" w:rsidRDefault="00A33603" w:rsidP="00A33603">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w:t>
      </w:r>
      <w:r w:rsidRPr="00CB110F">
        <w:rPr>
          <w:color w:val="000000" w:themeColor="text1"/>
          <w:sz w:val="24"/>
          <w:szCs w:val="24"/>
          <w:lang w:eastAsia="zh-CN"/>
        </w:rPr>
        <w:t>.</w:t>
      </w:r>
      <w:r w:rsidRPr="00CB110F">
        <w:rPr>
          <w:rFonts w:hint="eastAsia"/>
          <w:color w:val="000000" w:themeColor="text1"/>
          <w:sz w:val="24"/>
          <w:szCs w:val="24"/>
          <w:lang w:eastAsia="zh-CN"/>
        </w:rPr>
        <w:t>获取比选文件：本项目比选文件</w:t>
      </w:r>
      <w:r w:rsidR="008C03C3" w:rsidRPr="00CB110F">
        <w:rPr>
          <w:rFonts w:hint="eastAsia"/>
          <w:color w:val="000000" w:themeColor="text1"/>
          <w:sz w:val="24"/>
          <w:szCs w:val="24"/>
          <w:lang w:eastAsia="zh-CN"/>
        </w:rPr>
        <w:t>请有意向参选人自行下载</w:t>
      </w:r>
      <w:r w:rsidRPr="00CB110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 xml:space="preserve">漳州市古雷经济开发区疏港大道南102号 </w:t>
      </w:r>
      <w:proofErr w:type="gramStart"/>
      <w:r w:rsidR="00251A13" w:rsidRPr="00251A13">
        <w:rPr>
          <w:rFonts w:hint="eastAsia"/>
          <w:color w:val="000000" w:themeColor="text1"/>
          <w:sz w:val="24"/>
          <w:szCs w:val="24"/>
          <w:lang w:eastAsia="zh-CN"/>
        </w:rPr>
        <w:t>福海创改扩建</w:t>
      </w:r>
      <w:proofErr w:type="gramEnd"/>
      <w:r w:rsidR="00251A13" w:rsidRPr="00251A13">
        <w:rPr>
          <w:rFonts w:hint="eastAsia"/>
          <w:color w:val="000000" w:themeColor="text1"/>
          <w:sz w:val="24"/>
          <w:szCs w:val="24"/>
          <w:lang w:eastAsia="zh-CN"/>
        </w:rPr>
        <w:t>项目组采购管理部129室</w:t>
      </w:r>
      <w:r w:rsidR="00251A13">
        <w:rPr>
          <w:rFonts w:hint="eastAsia"/>
          <w:color w:val="000000" w:themeColor="text1"/>
          <w:sz w:val="24"/>
          <w:szCs w:val="24"/>
          <w:lang w:eastAsia="zh-CN"/>
        </w:rPr>
        <w:t>。</w:t>
      </w:r>
    </w:p>
    <w:p w14:paraId="2DAF9550" w14:textId="15CEAF31"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CB110F">
        <w:rPr>
          <w:rFonts w:hint="eastAsia"/>
          <w:color w:val="000000" w:themeColor="text1"/>
          <w:sz w:val="24"/>
          <w:szCs w:val="24"/>
          <w:lang w:eastAsia="zh-CN"/>
        </w:rPr>
        <w:t>）：202</w:t>
      </w:r>
      <w:r w:rsidR="00CB110F" w:rsidRPr="00CB110F">
        <w:rPr>
          <w:color w:val="000000" w:themeColor="text1"/>
          <w:sz w:val="24"/>
          <w:szCs w:val="24"/>
          <w:lang w:eastAsia="zh-CN"/>
        </w:rPr>
        <w:t>2</w:t>
      </w:r>
      <w:r w:rsidRPr="00CB110F">
        <w:rPr>
          <w:rFonts w:hint="eastAsia"/>
          <w:color w:val="000000" w:themeColor="text1"/>
          <w:sz w:val="24"/>
          <w:szCs w:val="24"/>
          <w:lang w:eastAsia="zh-CN"/>
        </w:rPr>
        <w:t>年</w:t>
      </w:r>
      <w:r w:rsidR="00CB110F" w:rsidRPr="00CB110F">
        <w:rPr>
          <w:color w:val="000000" w:themeColor="text1"/>
          <w:sz w:val="24"/>
          <w:szCs w:val="24"/>
          <w:lang w:eastAsia="zh-CN"/>
        </w:rPr>
        <w:t>3</w:t>
      </w:r>
      <w:r w:rsidRPr="00CB110F">
        <w:rPr>
          <w:rFonts w:hint="eastAsia"/>
          <w:color w:val="000000" w:themeColor="text1"/>
          <w:sz w:val="24"/>
          <w:szCs w:val="24"/>
          <w:lang w:eastAsia="zh-CN"/>
        </w:rPr>
        <w:t>月</w:t>
      </w:r>
      <w:r w:rsidR="003768EB">
        <w:rPr>
          <w:color w:val="000000" w:themeColor="text1"/>
          <w:sz w:val="24"/>
          <w:szCs w:val="24"/>
          <w:lang w:eastAsia="zh-CN"/>
        </w:rPr>
        <w:t>18</w:t>
      </w:r>
      <w:r w:rsidRPr="00CB110F">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 xml:space="preserve">漳州市古雷经济开发区疏港大道南102号 </w:t>
      </w:r>
      <w:proofErr w:type="gramStart"/>
      <w:r w:rsidR="00251A13" w:rsidRPr="00251A13">
        <w:rPr>
          <w:rFonts w:hint="eastAsia"/>
          <w:color w:val="000000" w:themeColor="text1"/>
          <w:sz w:val="24"/>
          <w:szCs w:val="24"/>
          <w:lang w:eastAsia="zh-CN"/>
        </w:rPr>
        <w:t>福海创改扩建</w:t>
      </w:r>
      <w:proofErr w:type="gramEnd"/>
      <w:r w:rsidR="00251A13" w:rsidRPr="00251A13">
        <w:rPr>
          <w:rFonts w:hint="eastAsia"/>
          <w:color w:val="000000" w:themeColor="text1"/>
          <w:sz w:val="24"/>
          <w:szCs w:val="24"/>
          <w:lang w:eastAsia="zh-CN"/>
        </w:rPr>
        <w:t>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4D2F2AC" w:rsidR="00967702" w:rsidRPr="00CB110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CB110F">
        <w:rPr>
          <w:rFonts w:hint="eastAsia"/>
          <w:color w:val="000000" w:themeColor="text1"/>
          <w:sz w:val="24"/>
          <w:szCs w:val="24"/>
          <w:lang w:eastAsia="zh-CN"/>
        </w:rPr>
        <w:t xml:space="preserve"> </w:t>
      </w:r>
      <w:r w:rsidR="00D3426F" w:rsidRPr="00CB110F">
        <w:rPr>
          <w:color w:val="000000" w:themeColor="text1"/>
          <w:sz w:val="24"/>
          <w:szCs w:val="24"/>
          <w:lang w:eastAsia="zh-CN"/>
        </w:rPr>
        <w:t>202</w:t>
      </w:r>
      <w:r w:rsidR="00CB110F" w:rsidRPr="00CB110F">
        <w:rPr>
          <w:color w:val="000000" w:themeColor="text1"/>
          <w:sz w:val="24"/>
          <w:szCs w:val="24"/>
          <w:lang w:eastAsia="zh-CN"/>
        </w:rPr>
        <w:t>2</w:t>
      </w:r>
      <w:r w:rsidRPr="00CB110F">
        <w:rPr>
          <w:rFonts w:hint="eastAsia"/>
          <w:color w:val="000000" w:themeColor="text1"/>
          <w:sz w:val="24"/>
          <w:szCs w:val="24"/>
          <w:lang w:eastAsia="zh-CN"/>
        </w:rPr>
        <w:t>年</w:t>
      </w:r>
      <w:r w:rsidR="003768EB">
        <w:rPr>
          <w:color w:val="000000" w:themeColor="text1"/>
          <w:sz w:val="24"/>
          <w:szCs w:val="24"/>
          <w:lang w:eastAsia="zh-CN"/>
        </w:rPr>
        <w:t>3</w:t>
      </w:r>
      <w:r w:rsidRPr="00CB110F">
        <w:rPr>
          <w:rFonts w:hint="eastAsia"/>
          <w:color w:val="000000" w:themeColor="text1"/>
          <w:sz w:val="24"/>
          <w:szCs w:val="24"/>
          <w:lang w:eastAsia="zh-CN"/>
        </w:rPr>
        <w:t>月</w:t>
      </w:r>
      <w:r w:rsidR="003768EB">
        <w:rPr>
          <w:color w:val="000000" w:themeColor="text1"/>
          <w:sz w:val="24"/>
          <w:szCs w:val="24"/>
          <w:lang w:eastAsia="zh-CN"/>
        </w:rPr>
        <w:t>7</w:t>
      </w:r>
      <w:r w:rsidRPr="00CB110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5BB49988" w14:textId="77777777" w:rsidR="003768EB" w:rsidRDefault="003768EB" w:rsidP="003768EB">
      <w:pPr>
        <w:rPr>
          <w:lang w:eastAsia="zh-CN"/>
        </w:rPr>
      </w:pPr>
    </w:p>
    <w:p w14:paraId="3A72E9B9" w14:textId="77777777" w:rsidR="003768EB" w:rsidRDefault="003768EB" w:rsidP="003768EB">
      <w:pPr>
        <w:pStyle w:val="10"/>
      </w:pPr>
    </w:p>
    <w:p w14:paraId="657D2696" w14:textId="77777777" w:rsidR="003768EB" w:rsidRDefault="003768EB" w:rsidP="003768EB">
      <w:pPr>
        <w:pStyle w:val="10"/>
      </w:pPr>
    </w:p>
    <w:p w14:paraId="0D3E342B" w14:textId="77777777" w:rsidR="003768EB" w:rsidRDefault="003768EB" w:rsidP="003768EB">
      <w:pPr>
        <w:pStyle w:val="10"/>
      </w:pPr>
    </w:p>
    <w:p w14:paraId="266409C6" w14:textId="77777777" w:rsidR="003768EB" w:rsidRDefault="003768EB" w:rsidP="003768EB">
      <w:pPr>
        <w:pStyle w:val="10"/>
      </w:pPr>
    </w:p>
    <w:p w14:paraId="66D7B497" w14:textId="77777777" w:rsidR="003768EB" w:rsidRDefault="003768EB" w:rsidP="003768EB">
      <w:pPr>
        <w:pStyle w:val="10"/>
      </w:pPr>
    </w:p>
    <w:p w14:paraId="7C37DF84" w14:textId="77777777" w:rsidR="003768EB" w:rsidRDefault="003768EB" w:rsidP="003768EB">
      <w:pPr>
        <w:pStyle w:val="10"/>
      </w:pPr>
    </w:p>
    <w:p w14:paraId="0686C2EB" w14:textId="77777777" w:rsidR="003768EB" w:rsidRDefault="003768EB" w:rsidP="003768EB">
      <w:pPr>
        <w:pStyle w:val="10"/>
      </w:pPr>
    </w:p>
    <w:p w14:paraId="7AF05D80" w14:textId="77777777" w:rsidR="003768EB" w:rsidRPr="003768EB" w:rsidRDefault="003768EB" w:rsidP="003768EB">
      <w:pPr>
        <w:pStyle w:val="10"/>
        <w:rPr>
          <w:rFonts w:hint="eastAsia"/>
        </w:rPr>
      </w:pPr>
    </w:p>
    <w:p w14:paraId="000AB6F4" w14:textId="77777777" w:rsidR="00662C51" w:rsidRDefault="00662C51" w:rsidP="00662C51">
      <w:pPr>
        <w:rPr>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6309B4E"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768EB" w:rsidRPr="003768EB">
        <w:rPr>
          <w:rFonts w:hint="eastAsia"/>
          <w:bCs/>
          <w:color w:val="000000" w:themeColor="text1"/>
          <w:u w:val="single"/>
          <w:lang w:eastAsia="zh-CN"/>
        </w:rPr>
        <w:t>福建福海创石油化工有限公司古雷石化基地热电联产南部项目安全预评价报告书编制</w:t>
      </w:r>
      <w:r w:rsidRPr="00D562E9">
        <w:rPr>
          <w:rFonts w:hint="eastAsia"/>
          <w:bCs/>
          <w:color w:val="000000" w:themeColor="text1"/>
          <w:u w:val="single"/>
          <w:lang w:eastAsia="zh-CN"/>
        </w:rPr>
        <w:t>（项目编号：</w:t>
      </w:r>
      <w:r w:rsidR="003768EB" w:rsidRPr="003768EB">
        <w:rPr>
          <w:bCs/>
          <w:color w:val="000000" w:themeColor="text1"/>
          <w:u w:val="single"/>
          <w:lang w:eastAsia="zh-CN"/>
        </w:rPr>
        <w:t>FHC-PTCG20220301004</w:t>
      </w:r>
      <w:r w:rsidRPr="00D562E9">
        <w:rPr>
          <w:rFonts w:hint="eastAsia"/>
          <w:bCs/>
          <w:color w:val="000000" w:themeColor="text1"/>
          <w:u w:val="single"/>
          <w:lang w:eastAsia="zh-CN"/>
        </w:rPr>
        <w:t>）</w:t>
      </w:r>
      <w:r w:rsidRPr="00D562E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13977AF6" w14:textId="16E80F1D" w:rsidR="003768EB" w:rsidRDefault="00F43F82" w:rsidP="003768EB">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3768EB" w:rsidRPr="003768EB">
        <w:rPr>
          <w:rFonts w:hint="eastAsia"/>
          <w:color w:val="000000" w:themeColor="text1"/>
          <w:lang w:eastAsia="zh-CN"/>
        </w:rPr>
        <w:t>福建福海创石油化工有限公司古雷石化基地热电联产南部项目安全预评价报告书编制</w:t>
      </w:r>
    </w:p>
    <w:p w14:paraId="48298414" w14:textId="35D5366C" w:rsidR="00967702" w:rsidRPr="00F43F82" w:rsidRDefault="00F43F82" w:rsidP="003768EB">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882465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873994">
        <w:rPr>
          <w:rFonts w:hint="eastAsia"/>
          <w:color w:val="000000" w:themeColor="text1"/>
          <w:lang w:eastAsia="zh-CN"/>
        </w:rPr>
        <w:t>固定总价包干</w:t>
      </w:r>
      <w:r w:rsidR="007A3E88" w:rsidRPr="007A3E88">
        <w:rPr>
          <w:rFonts w:hint="eastAsia"/>
          <w:lang w:eastAsia="zh-CN"/>
        </w:rPr>
        <w:t>（包含</w:t>
      </w:r>
      <w:r w:rsidR="007A3E88" w:rsidRPr="007A3E88">
        <w:rPr>
          <w:lang w:eastAsia="zh-CN"/>
        </w:rPr>
        <w:t>专家评审会专家费、会议费、餐费、交通费、住宿费等全部费用</w:t>
      </w:r>
      <w:r w:rsidR="007A3E88" w:rsidRPr="007A3E88">
        <w:rPr>
          <w:rFonts w:hint="eastAsia"/>
          <w:lang w:eastAsia="zh-CN"/>
        </w:rPr>
        <w:t>）</w:t>
      </w:r>
      <w:r w:rsidR="007A3E88">
        <w:rPr>
          <w:rFonts w:hint="eastAsia"/>
          <w:lang w:eastAsia="zh-CN"/>
        </w:rPr>
        <w:t>。</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6E7078E"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873994">
        <w:rPr>
          <w:rFonts w:hint="eastAsia"/>
          <w:lang w:eastAsia="zh-CN"/>
        </w:rPr>
        <w:t xml:space="preserve"> </w:t>
      </w:r>
      <w:r w:rsidR="00937414" w:rsidRPr="00873994">
        <w:rPr>
          <w:rFonts w:hint="eastAsia"/>
          <w:lang w:eastAsia="zh-CN"/>
        </w:rPr>
        <w:t>技术联系人：</w:t>
      </w:r>
      <w:r w:rsidR="00873994" w:rsidRPr="00873994">
        <w:rPr>
          <w:lang w:eastAsia="zh-CN"/>
        </w:rPr>
        <w:t>陈国强</w:t>
      </w:r>
      <w:r w:rsidR="00873994" w:rsidRPr="00873994">
        <w:rPr>
          <w:rFonts w:hint="eastAsia"/>
          <w:lang w:eastAsia="zh-CN"/>
        </w:rPr>
        <w:t xml:space="preserve"> </w:t>
      </w:r>
      <w:r w:rsidR="00873994" w:rsidRPr="00873994">
        <w:rPr>
          <w:lang w:eastAsia="zh-CN"/>
        </w:rPr>
        <w:t>15880311796</w:t>
      </w:r>
      <w:r w:rsidR="00873994" w:rsidRPr="00873994">
        <w:rPr>
          <w:rFonts w:hint="eastAsia"/>
          <w:lang w:eastAsia="zh-CN"/>
        </w:rPr>
        <w:t>，</w:t>
      </w:r>
      <w:r w:rsidR="00873994" w:rsidRPr="00873994">
        <w:rPr>
          <w:lang w:eastAsia="zh-CN"/>
        </w:rPr>
        <w:t>chengq@fhcpec.com.cn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7D4D58B" w14:textId="77777777" w:rsidR="003768EB" w:rsidRDefault="003768EB" w:rsidP="003768E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B10E18F" w14:textId="77777777" w:rsidR="003768EB" w:rsidRDefault="003768EB" w:rsidP="003768E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C2BEC">
        <w:rPr>
          <w:rFonts w:hint="eastAsia"/>
          <w:sz w:val="24"/>
          <w:szCs w:val="24"/>
          <w:lang w:eastAsia="zh-CN"/>
        </w:rPr>
        <w:t>须</w:t>
      </w:r>
      <w:r w:rsidRPr="003768EB">
        <w:rPr>
          <w:rFonts w:hint="eastAsia"/>
          <w:sz w:val="24"/>
          <w:szCs w:val="24"/>
          <w:lang w:eastAsia="zh-CN"/>
        </w:rPr>
        <w:t>应满足</w:t>
      </w:r>
      <w:r w:rsidRPr="003768EB">
        <w:rPr>
          <w:sz w:val="24"/>
          <w:szCs w:val="24"/>
          <w:lang w:eastAsia="zh-CN"/>
        </w:rPr>
        <w:t>《安全评价检测检验机构管理办法》</w:t>
      </w:r>
      <w:r w:rsidRPr="003768EB">
        <w:rPr>
          <w:rFonts w:hint="eastAsia"/>
          <w:sz w:val="24"/>
          <w:szCs w:val="24"/>
          <w:lang w:eastAsia="zh-CN"/>
        </w:rPr>
        <w:t>（2019安监总局第1号令）中，评价机构资质的要求</w:t>
      </w:r>
      <w:r>
        <w:rPr>
          <w:rFonts w:hint="eastAsia"/>
          <w:sz w:val="24"/>
          <w:szCs w:val="24"/>
          <w:lang w:eastAsia="zh-CN"/>
        </w:rPr>
        <w:t>。</w:t>
      </w:r>
    </w:p>
    <w:p w14:paraId="21A9D6EF" w14:textId="77777777" w:rsidR="003768EB" w:rsidRPr="008C2BEC" w:rsidRDefault="003768EB" w:rsidP="003768E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8C2BEC">
        <w:rPr>
          <w:rFonts w:hint="eastAsia"/>
          <w:color w:val="000000" w:themeColor="text1"/>
          <w:sz w:val="24"/>
          <w:szCs w:val="24"/>
          <w:lang w:eastAsia="zh-CN"/>
        </w:rPr>
        <w:t>.</w:t>
      </w:r>
      <w:r w:rsidRPr="008C2BEC">
        <w:rPr>
          <w:color w:val="000000" w:themeColor="text1"/>
          <w:sz w:val="24"/>
          <w:szCs w:val="24"/>
          <w:lang w:eastAsia="zh-CN"/>
        </w:rPr>
        <w:t>参选人没有失信黑名单记录（以最高院失信被执行人系统发布信息为准）</w:t>
      </w:r>
      <w:r w:rsidRPr="008C2BEC">
        <w:rPr>
          <w:rFonts w:hint="eastAsia"/>
          <w:color w:val="000000" w:themeColor="text1"/>
          <w:sz w:val="24"/>
          <w:szCs w:val="24"/>
          <w:lang w:eastAsia="zh-CN"/>
        </w:rPr>
        <w:t>。</w:t>
      </w:r>
    </w:p>
    <w:p w14:paraId="0BA75A35" w14:textId="77777777" w:rsidR="003768EB" w:rsidRPr="008C2BEC" w:rsidRDefault="003768EB" w:rsidP="003768E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8C2BEC">
        <w:rPr>
          <w:color w:val="000000" w:themeColor="text1"/>
          <w:sz w:val="24"/>
          <w:szCs w:val="24"/>
          <w:lang w:eastAsia="zh-CN"/>
        </w:rPr>
        <w:t>.与</w:t>
      </w:r>
      <w:r w:rsidRPr="008C2BEC">
        <w:rPr>
          <w:rFonts w:hint="eastAsia"/>
          <w:color w:val="000000" w:themeColor="text1"/>
          <w:sz w:val="24"/>
          <w:szCs w:val="24"/>
          <w:lang w:eastAsia="zh-CN"/>
        </w:rPr>
        <w:t>比选人</w:t>
      </w:r>
      <w:r w:rsidRPr="008C2BEC">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0A84172" w:rsidR="00DF463A" w:rsidRPr="00FE17D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w:t>
      </w:r>
      <w:r w:rsidR="00DF463A" w:rsidRPr="00FE17DD">
        <w:rPr>
          <w:rFonts w:hint="eastAsia"/>
          <w:color w:val="000000" w:themeColor="text1"/>
          <w:lang w:eastAsia="zh-CN"/>
        </w:rPr>
        <w:t>保证金金额</w:t>
      </w:r>
      <w:r w:rsidR="003768EB">
        <w:rPr>
          <w:color w:val="000000" w:themeColor="text1"/>
          <w:lang w:eastAsia="zh-CN"/>
        </w:rPr>
        <w:t>4000</w:t>
      </w:r>
      <w:r w:rsidR="00DF463A" w:rsidRPr="00FE17DD">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开户名称：福建福海创石油化工有限公司</w:t>
      </w:r>
    </w:p>
    <w:p w14:paraId="62C28295" w14:textId="21F3C95E"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开户银行：</w:t>
      </w:r>
      <w:r w:rsidR="002C6A97" w:rsidRPr="00FE17DD">
        <w:rPr>
          <w:rFonts w:hint="eastAsia"/>
          <w:color w:val="000000" w:themeColor="text1"/>
          <w:lang w:eastAsia="zh-CN"/>
        </w:rPr>
        <w:t>中国银行漳州古雷经济开发区支行</w:t>
      </w:r>
    </w:p>
    <w:p w14:paraId="5B188A82" w14:textId="77777777"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帐  号：</w:t>
      </w:r>
      <w:r w:rsidR="00C074CA" w:rsidRPr="00FE17DD">
        <w:rPr>
          <w:color w:val="000000" w:themeColor="text1"/>
          <w:lang w:eastAsia="zh-CN"/>
        </w:rPr>
        <w:t>406574816628</w:t>
      </w:r>
    </w:p>
    <w:p w14:paraId="57868B25" w14:textId="1DB3C85C" w:rsidR="00092243" w:rsidRPr="00FE17DD" w:rsidRDefault="006F0262" w:rsidP="002318C1">
      <w:pPr>
        <w:pStyle w:val="a6"/>
        <w:spacing w:line="360" w:lineRule="auto"/>
        <w:ind w:right="121"/>
        <w:jc w:val="both"/>
        <w:rPr>
          <w:color w:val="000000" w:themeColor="text1"/>
          <w:lang w:eastAsia="zh-CN"/>
        </w:rPr>
      </w:pPr>
      <w:r w:rsidRPr="00FE17DD">
        <w:rPr>
          <w:rFonts w:hint="eastAsia"/>
          <w:color w:val="000000" w:themeColor="text1"/>
          <w:lang w:eastAsia="zh-CN"/>
        </w:rPr>
        <w:t xml:space="preserve">    </w:t>
      </w:r>
      <w:r w:rsidR="00092243" w:rsidRPr="00FE17DD">
        <w:rPr>
          <w:rFonts w:hint="eastAsia"/>
          <w:color w:val="000000" w:themeColor="text1"/>
          <w:lang w:eastAsia="zh-CN"/>
        </w:rPr>
        <w:t>注明用途：</w:t>
      </w:r>
      <w:r w:rsidR="003768EB">
        <w:rPr>
          <w:rFonts w:hint="eastAsia"/>
          <w:color w:val="000000" w:themeColor="text1"/>
          <w:lang w:eastAsia="zh-CN"/>
        </w:rPr>
        <w:t>安全预评价</w:t>
      </w:r>
      <w:r w:rsidR="00FE17DD" w:rsidRPr="00FE17DD">
        <w:rPr>
          <w:rFonts w:hint="eastAsia"/>
          <w:color w:val="000000" w:themeColor="text1"/>
          <w:lang w:eastAsia="zh-CN"/>
        </w:rPr>
        <w:t>报告书编制参选</w:t>
      </w:r>
      <w:r w:rsidR="00092243" w:rsidRPr="00FE17D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06F4CB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FE17DD">
        <w:rPr>
          <w:color w:val="000000" w:themeColor="text1"/>
          <w:lang w:eastAsia="zh-CN"/>
        </w:rPr>
        <w:t>间</w:t>
      </w:r>
      <w:r w:rsidR="009171AF" w:rsidRPr="00FE17DD">
        <w:rPr>
          <w:rFonts w:hint="eastAsia"/>
          <w:color w:val="000000" w:themeColor="text1"/>
          <w:lang w:eastAsia="zh-CN"/>
        </w:rPr>
        <w:t>：</w:t>
      </w:r>
      <w:r w:rsidR="00FE17DD" w:rsidRPr="00CB110F">
        <w:rPr>
          <w:rFonts w:hint="eastAsia"/>
          <w:color w:val="000000" w:themeColor="text1"/>
          <w:lang w:eastAsia="zh-CN"/>
        </w:rPr>
        <w:t>202</w:t>
      </w:r>
      <w:r w:rsidR="00FE17DD" w:rsidRPr="00CB110F">
        <w:rPr>
          <w:color w:val="000000" w:themeColor="text1"/>
          <w:lang w:eastAsia="zh-CN"/>
        </w:rPr>
        <w:t>2</w:t>
      </w:r>
      <w:r w:rsidR="00FE17DD" w:rsidRPr="00CB110F">
        <w:rPr>
          <w:rFonts w:hint="eastAsia"/>
          <w:color w:val="000000" w:themeColor="text1"/>
          <w:lang w:eastAsia="zh-CN"/>
        </w:rPr>
        <w:t>年</w:t>
      </w:r>
      <w:r w:rsidR="00FE17DD" w:rsidRPr="00CB110F">
        <w:rPr>
          <w:color w:val="000000" w:themeColor="text1"/>
          <w:lang w:eastAsia="zh-CN"/>
        </w:rPr>
        <w:t>3</w:t>
      </w:r>
      <w:r w:rsidR="00FE17DD" w:rsidRPr="00CB110F">
        <w:rPr>
          <w:rFonts w:hint="eastAsia"/>
          <w:color w:val="000000" w:themeColor="text1"/>
          <w:lang w:eastAsia="zh-CN"/>
        </w:rPr>
        <w:t>月</w:t>
      </w:r>
      <w:r w:rsidR="00385EEE">
        <w:rPr>
          <w:color w:val="000000" w:themeColor="text1"/>
          <w:lang w:eastAsia="zh-CN"/>
        </w:rPr>
        <w:t>18</w:t>
      </w:r>
      <w:r w:rsidR="00FE17DD" w:rsidRPr="00CB110F">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 xml:space="preserve">漳州市古雷经济开发区疏港大道南102号 </w:t>
      </w:r>
      <w:proofErr w:type="gramStart"/>
      <w:r w:rsidR="00251A13" w:rsidRPr="00251A13">
        <w:rPr>
          <w:rFonts w:hint="eastAsia"/>
          <w:spacing w:val="4"/>
          <w:lang w:eastAsia="zh-CN"/>
        </w:rPr>
        <w:t>福海创改扩建</w:t>
      </w:r>
      <w:proofErr w:type="gramEnd"/>
      <w:r w:rsidR="00251A13" w:rsidRPr="00251A13">
        <w:rPr>
          <w:rFonts w:hint="eastAsia"/>
          <w:spacing w:val="4"/>
          <w:lang w:eastAsia="zh-CN"/>
        </w:rPr>
        <w:t>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70929B5" w14:textId="77777777" w:rsidR="00A669A2" w:rsidRDefault="00A669A2" w:rsidP="00A669A2">
      <w:pPr>
        <w:pStyle w:val="a6"/>
        <w:spacing w:line="360" w:lineRule="auto"/>
        <w:ind w:right="121" w:firstLineChars="200" w:firstLine="480"/>
        <w:jc w:val="both"/>
        <w:rPr>
          <w:lang w:eastAsia="zh-CN"/>
        </w:rPr>
      </w:pPr>
      <w:r w:rsidRPr="0011079D">
        <w:rPr>
          <w:rFonts w:hint="eastAsia"/>
          <w:lang w:eastAsia="zh-CN"/>
        </w:rPr>
        <w:t>1.技术参选文件</w:t>
      </w:r>
    </w:p>
    <w:p w14:paraId="6591FE49" w14:textId="402EC66D" w:rsidR="00A669A2" w:rsidRPr="00C771ED" w:rsidRDefault="00A669A2" w:rsidP="00A669A2">
      <w:pPr>
        <w:pStyle w:val="a6"/>
        <w:spacing w:line="360" w:lineRule="auto"/>
        <w:ind w:right="121" w:firstLineChars="200" w:firstLine="480"/>
        <w:jc w:val="both"/>
        <w:rPr>
          <w:lang w:eastAsia="zh-CN"/>
        </w:rPr>
      </w:pPr>
      <w:r w:rsidRPr="00C771ED">
        <w:rPr>
          <w:rFonts w:hint="eastAsia"/>
          <w:lang w:eastAsia="zh-CN"/>
        </w:rPr>
        <w:t>（1）</w:t>
      </w:r>
      <w:r w:rsidRPr="00C771ED">
        <w:rPr>
          <w:lang w:eastAsia="zh-CN"/>
        </w:rPr>
        <w:t>参选单位企业概况（企业简介、经营状况、近</w:t>
      </w:r>
      <w:r>
        <w:rPr>
          <w:lang w:eastAsia="zh-CN"/>
        </w:rPr>
        <w:t>3</w:t>
      </w:r>
      <w:r w:rsidRPr="00C771ED">
        <w:rPr>
          <w:lang w:eastAsia="zh-CN"/>
        </w:rPr>
        <w:t>年业绩）、营业执照、资质证书等。</w:t>
      </w:r>
    </w:p>
    <w:p w14:paraId="13D9F0DB" w14:textId="387F7A1F" w:rsidR="00A669A2" w:rsidRPr="00A669A2" w:rsidRDefault="00A669A2" w:rsidP="00A669A2">
      <w:pPr>
        <w:adjustRightInd w:val="0"/>
        <w:spacing w:line="360" w:lineRule="auto"/>
        <w:ind w:firstLineChars="200" w:firstLine="480"/>
        <w:rPr>
          <w:sz w:val="24"/>
          <w:szCs w:val="24"/>
          <w:lang w:eastAsia="zh-CN"/>
        </w:rPr>
      </w:pPr>
      <w:r w:rsidRPr="00A669A2">
        <w:rPr>
          <w:rFonts w:hint="eastAsia"/>
          <w:sz w:val="24"/>
          <w:szCs w:val="24"/>
          <w:lang w:eastAsia="zh-CN"/>
        </w:rPr>
        <w:t>（2）</w:t>
      </w:r>
      <w:r w:rsidR="00385EEE">
        <w:rPr>
          <w:rFonts w:hint="eastAsia"/>
          <w:sz w:val="24"/>
          <w:szCs w:val="24"/>
          <w:lang w:eastAsia="zh-CN"/>
        </w:rPr>
        <w:t>拟投入本项目的项目负责人简历表。</w:t>
      </w:r>
    </w:p>
    <w:p w14:paraId="524DDA57" w14:textId="77777777" w:rsidR="00A669A2" w:rsidRDefault="00A669A2" w:rsidP="00A669A2">
      <w:pPr>
        <w:pStyle w:val="a6"/>
        <w:spacing w:line="360" w:lineRule="auto"/>
        <w:ind w:right="121" w:firstLineChars="200" w:firstLine="480"/>
        <w:jc w:val="both"/>
        <w:rPr>
          <w:lang w:eastAsia="zh-CN"/>
        </w:rPr>
      </w:pPr>
      <w:r>
        <w:rPr>
          <w:rFonts w:hint="eastAsia"/>
          <w:lang w:eastAsia="zh-CN"/>
        </w:rPr>
        <w:t>2.商务参选文件</w:t>
      </w:r>
    </w:p>
    <w:p w14:paraId="0FBE0DE1" w14:textId="77777777" w:rsidR="00A669A2" w:rsidRDefault="00A669A2" w:rsidP="00A669A2">
      <w:pPr>
        <w:pStyle w:val="a6"/>
        <w:spacing w:line="360" w:lineRule="auto"/>
        <w:ind w:right="121" w:firstLineChars="200" w:firstLine="480"/>
        <w:jc w:val="both"/>
        <w:rPr>
          <w:lang w:eastAsia="zh-CN"/>
        </w:rPr>
      </w:pP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1039240" w:rsidR="00555E59" w:rsidRPr="00A669A2" w:rsidRDefault="00555E59" w:rsidP="006F0262">
      <w:pPr>
        <w:pStyle w:val="a6"/>
        <w:spacing w:line="360" w:lineRule="auto"/>
        <w:ind w:right="121" w:firstLineChars="200" w:firstLine="482"/>
        <w:jc w:val="both"/>
        <w:rPr>
          <w:color w:val="000000" w:themeColor="text1"/>
          <w:lang w:eastAsia="zh-CN"/>
        </w:rPr>
      </w:pPr>
      <w:r w:rsidRPr="00A669A2">
        <w:rPr>
          <w:rFonts w:hint="eastAsia"/>
          <w:b/>
          <w:color w:val="000000" w:themeColor="text1"/>
          <w:lang w:eastAsia="zh-CN"/>
        </w:rPr>
        <w:t>本项目设置最高控制价</w:t>
      </w:r>
      <w:r w:rsidR="00B90878">
        <w:rPr>
          <w:b/>
          <w:color w:val="000000" w:themeColor="text1"/>
          <w:lang w:eastAsia="zh-CN"/>
        </w:rPr>
        <w:t>20</w:t>
      </w:r>
      <w:r w:rsidRPr="00A669A2">
        <w:rPr>
          <w:rFonts w:hint="eastAsia"/>
          <w:b/>
          <w:color w:val="000000" w:themeColor="text1"/>
          <w:lang w:eastAsia="zh-CN"/>
        </w:rPr>
        <w:t>万元整</w:t>
      </w:r>
      <w:r w:rsidR="009235B3" w:rsidRPr="00A669A2">
        <w:rPr>
          <w:rFonts w:hint="eastAsia"/>
          <w:b/>
          <w:color w:val="000000" w:themeColor="text1"/>
          <w:lang w:eastAsia="zh-CN"/>
        </w:rPr>
        <w:t>（含税包干总价）</w:t>
      </w:r>
      <w:r w:rsidRPr="00A669A2">
        <w:rPr>
          <w:rFonts w:hint="eastAsia"/>
          <w:color w:val="000000" w:themeColor="text1"/>
          <w:lang w:eastAsia="zh-CN"/>
        </w:rPr>
        <w:t>。参选人所填报的报价高于本项目最高限价的，其参选将被比选小组予以否决。</w:t>
      </w:r>
      <w:r w:rsidR="008B1DA9">
        <w:fldChar w:fldCharType="begin"/>
      </w:r>
      <w:r w:rsidR="008B1DA9">
        <w:rPr>
          <w:lang w:eastAsia="zh-CN"/>
        </w:rPr>
        <w:instrText xml:space="preserve"> HYPERLINK "mailto:如参选人对控制价存疑请于报价截止前发邮件至hjzhang@fhcpec.com.cn" </w:instrText>
      </w:r>
      <w:r w:rsidR="008B1DA9">
        <w:fldChar w:fldCharType="separate"/>
      </w:r>
      <w:r w:rsidRPr="00A669A2">
        <w:rPr>
          <w:rFonts w:hint="eastAsia"/>
          <w:color w:val="000000" w:themeColor="text1"/>
          <w:lang w:eastAsia="zh-CN"/>
        </w:rPr>
        <w:t>如参选人对控制价存疑请于报价截止前发邮件至hjzhang@fhcpec.com.cn</w:t>
      </w:r>
      <w:r w:rsidR="008B1DA9">
        <w:rPr>
          <w:color w:val="000000" w:themeColor="text1"/>
          <w:lang w:eastAsia="zh-CN"/>
        </w:rPr>
        <w:fldChar w:fldCharType="end"/>
      </w:r>
      <w:r w:rsidRPr="00A669A2">
        <w:rPr>
          <w:rFonts w:hint="eastAsia"/>
          <w:color w:val="000000" w:themeColor="text1"/>
          <w:lang w:eastAsia="zh-CN"/>
        </w:rPr>
        <w:t>。</w:t>
      </w:r>
    </w:p>
    <w:p w14:paraId="10230F60" w14:textId="35D33CDB" w:rsidR="00555E59" w:rsidRPr="00A669A2" w:rsidRDefault="00A669A2" w:rsidP="00A669A2">
      <w:pPr>
        <w:pStyle w:val="a6"/>
        <w:spacing w:line="360" w:lineRule="auto"/>
        <w:ind w:right="121" w:firstLineChars="200" w:firstLine="480"/>
        <w:jc w:val="both"/>
        <w:rPr>
          <w:color w:val="000000" w:themeColor="text1"/>
          <w:lang w:eastAsia="zh-CN"/>
        </w:rPr>
      </w:pPr>
      <w:r w:rsidRPr="00A669A2">
        <w:rPr>
          <w:rFonts w:hint="eastAsia"/>
          <w:color w:val="000000" w:themeColor="text1"/>
          <w:lang w:eastAsia="zh-CN"/>
        </w:rPr>
        <w:t>本项目采用商务报价决标的评标办法，经技术评选合格后</w:t>
      </w:r>
      <w:proofErr w:type="gramStart"/>
      <w:r w:rsidRPr="00A669A2">
        <w:rPr>
          <w:rFonts w:hint="eastAsia"/>
          <w:color w:val="000000" w:themeColor="text1"/>
          <w:lang w:eastAsia="zh-CN"/>
        </w:rPr>
        <w:t>选择未税包干</w:t>
      </w:r>
      <w:proofErr w:type="gramEnd"/>
      <w:r w:rsidRPr="00A669A2">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2105FD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461DA63F" w14:textId="2CCDEAA2" w:rsidR="00A669A2" w:rsidRDefault="00B90878" w:rsidP="00565CF8">
      <w:pPr>
        <w:spacing w:line="480" w:lineRule="exact"/>
        <w:jc w:val="center"/>
        <w:rPr>
          <w:b/>
          <w:color w:val="000000"/>
          <w:sz w:val="44"/>
          <w:szCs w:val="44"/>
          <w:lang w:eastAsia="zh-CN"/>
        </w:rPr>
      </w:pPr>
      <w:r w:rsidRPr="00B90878">
        <w:rPr>
          <w:rFonts w:hint="eastAsia"/>
          <w:b/>
          <w:color w:val="000000"/>
          <w:sz w:val="44"/>
          <w:szCs w:val="44"/>
          <w:lang w:eastAsia="zh-CN"/>
        </w:rPr>
        <w:t>古雷石化基地热电联产南部项目安全预评价报告书编制</w:t>
      </w:r>
    </w:p>
    <w:p w14:paraId="78BF0644" w14:textId="7A7F961A"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72AF155A" w14:textId="77777777" w:rsidR="00B90878" w:rsidRDefault="00B90878" w:rsidP="00B90878">
      <w:pPr>
        <w:pStyle w:val="10"/>
      </w:pPr>
    </w:p>
    <w:p w14:paraId="580CD64F" w14:textId="77777777" w:rsidR="00B90878" w:rsidRPr="00B90878" w:rsidRDefault="00B90878" w:rsidP="00B90878">
      <w:pPr>
        <w:pStyle w:val="10"/>
        <w:rPr>
          <w:rFonts w:hint="eastAsia"/>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37BCC8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A669A2">
        <w:rPr>
          <w:sz w:val="32"/>
          <w:szCs w:val="32"/>
          <w:lang w:eastAsia="zh-CN"/>
        </w:rPr>
        <w:t>2</w:t>
      </w:r>
      <w:r>
        <w:rPr>
          <w:rFonts w:hint="eastAsia"/>
          <w:sz w:val="32"/>
          <w:szCs w:val="32"/>
          <w:lang w:eastAsia="zh-CN"/>
        </w:rPr>
        <w:t>年</w:t>
      </w:r>
      <w:r w:rsidR="00A669A2">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1CCA460"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A669A2">
        <w:rPr>
          <w:rFonts w:hAnsi="宋体" w:hint="eastAsia"/>
          <w:lang w:eastAsia="zh-CN"/>
        </w:rPr>
        <w:t>李邦雄</w:t>
      </w:r>
    </w:p>
    <w:p w14:paraId="1A3457C7" w14:textId="2A9B0FDB"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A669A2">
        <w:rPr>
          <w:rFonts w:hAnsi="宋体" w:hint="eastAsia"/>
          <w:lang w:eastAsia="zh-CN"/>
        </w:rPr>
        <w:t>陈国强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06A7B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A669A2" w:rsidRPr="00A36F62">
        <w:rPr>
          <w:rFonts w:hAnsi="宋体"/>
          <w:lang w:eastAsia="zh-CN"/>
        </w:rPr>
        <w:t>15880311796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2579EC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A669A2">
        <w:rPr>
          <w:rFonts w:hAnsi="宋体" w:hint="eastAsia"/>
          <w:lang w:eastAsia="zh-CN"/>
        </w:rPr>
        <w:t>chengq</w:t>
      </w:r>
      <w:r w:rsidR="00A669A2"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28A77FE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B90878" w:rsidRPr="00B90878">
        <w:rPr>
          <w:rFonts w:hAnsi="宋体" w:hint="eastAsia"/>
          <w:u w:val="single"/>
          <w:lang w:eastAsia="zh-CN"/>
        </w:rPr>
        <w:t>古雷石化基地热电联产南部项目安全预评价报告书编制</w:t>
      </w:r>
      <w:r w:rsidRPr="005919C0">
        <w:rPr>
          <w:rFonts w:hAnsi="宋体" w:hint="eastAsia"/>
          <w:lang w:eastAsia="zh-CN"/>
        </w:rPr>
        <w:t>进行技术服务及咨询，并支付技术服务及咨询报酬。双方经过平等协商，在真实、充分地表达各自意愿的基础上，根据《中华人民共和国</w:t>
      </w:r>
      <w:r w:rsidR="00DA648A">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4AEB144E" w14:textId="6ECA381B" w:rsidR="00A669A2" w:rsidRPr="00A669A2" w:rsidRDefault="00565CF8" w:rsidP="00A669A2">
      <w:pPr>
        <w:pStyle w:val="a7"/>
        <w:spacing w:line="400" w:lineRule="exact"/>
        <w:ind w:firstLineChars="200" w:firstLine="440"/>
        <w:rPr>
          <w:rFonts w:hAnsi="宋体"/>
          <w:u w:val="single"/>
          <w:lang w:eastAsia="zh-CN"/>
        </w:rPr>
      </w:pPr>
      <w:r w:rsidRPr="005919C0">
        <w:rPr>
          <w:rFonts w:hAnsi="宋体" w:hint="eastAsia"/>
          <w:lang w:eastAsia="zh-CN"/>
        </w:rPr>
        <w:t>2.技术服务及咨询要求：</w:t>
      </w:r>
      <w:r w:rsidRPr="00A669A2">
        <w:rPr>
          <w:rFonts w:hAnsi="宋体" w:hint="eastAsia"/>
          <w:lang w:eastAsia="zh-CN"/>
        </w:rPr>
        <w:t xml:space="preserve"> </w:t>
      </w:r>
      <w:r w:rsidRPr="00A669A2">
        <w:rPr>
          <w:rFonts w:hAnsi="宋体" w:hint="eastAsia"/>
          <w:u w:val="single"/>
          <w:lang w:eastAsia="zh-CN"/>
        </w:rPr>
        <w:t xml:space="preserve"> </w:t>
      </w:r>
      <w:r w:rsidR="001150C5" w:rsidRPr="00A669A2">
        <w:rPr>
          <w:rFonts w:hAnsi="宋体" w:hint="eastAsia"/>
          <w:u w:val="single"/>
          <w:lang w:eastAsia="zh-CN"/>
        </w:rPr>
        <w:t>编制</w:t>
      </w:r>
      <w:r w:rsidR="00B90878" w:rsidRPr="00B90878">
        <w:rPr>
          <w:rFonts w:hAnsi="宋体" w:hint="eastAsia"/>
          <w:u w:val="single"/>
          <w:lang w:eastAsia="zh-CN"/>
        </w:rPr>
        <w:t>古雷石化基地热电联产南部项目安全预评价报告书</w:t>
      </w:r>
      <w:r w:rsidR="001150C5" w:rsidRPr="00A669A2">
        <w:rPr>
          <w:rFonts w:hAnsi="宋体" w:hint="eastAsia"/>
          <w:u w:val="single"/>
          <w:lang w:eastAsia="zh-CN"/>
        </w:rPr>
        <w:t>，</w:t>
      </w:r>
      <w:r w:rsidR="00B90878">
        <w:rPr>
          <w:rFonts w:hAnsi="宋体" w:hint="eastAsia"/>
          <w:u w:val="single"/>
          <w:lang w:eastAsia="zh-CN"/>
        </w:rPr>
        <w:t>并</w:t>
      </w:r>
      <w:r w:rsidR="00A669A2" w:rsidRPr="00A669A2">
        <w:rPr>
          <w:rFonts w:hAnsi="宋体" w:hint="eastAsia"/>
          <w:u w:val="single"/>
          <w:lang w:eastAsia="zh-CN"/>
        </w:rPr>
        <w:t>通过专家评审。</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Pr="00A614B6">
        <w:rPr>
          <w:rFonts w:hAnsi="宋体" w:hint="eastAsia"/>
          <w:u w:val="single"/>
          <w:lang w:eastAsia="zh-CN"/>
        </w:rPr>
        <w:t xml:space="preserve">            </w:t>
      </w:r>
    </w:p>
    <w:p w14:paraId="31881CD5" w14:textId="77777777" w:rsidR="00B90878" w:rsidRPr="00B90878" w:rsidRDefault="00565CF8" w:rsidP="00B90878">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B90878">
        <w:rPr>
          <w:rFonts w:hAnsi="宋体" w:hint="eastAsia"/>
          <w:lang w:eastAsia="zh-CN"/>
        </w:rPr>
        <w:t xml:space="preserve"> </w:t>
      </w:r>
      <w:r w:rsidRPr="00B90878">
        <w:rPr>
          <w:rFonts w:hAnsi="宋体" w:hint="eastAsia"/>
          <w:u w:val="single"/>
          <w:lang w:eastAsia="zh-CN"/>
        </w:rPr>
        <w:t xml:space="preserve"> </w:t>
      </w:r>
      <w:r w:rsidR="00A669A2" w:rsidRPr="00B90878">
        <w:rPr>
          <w:rFonts w:hAnsi="宋体" w:hint="eastAsia"/>
          <w:u w:val="single"/>
          <w:lang w:eastAsia="zh-CN"/>
        </w:rPr>
        <w:t>（1）</w:t>
      </w:r>
      <w:r w:rsidR="00B90878" w:rsidRPr="00B90878">
        <w:rPr>
          <w:rFonts w:hAnsi="宋体" w:hint="eastAsia"/>
          <w:u w:val="single"/>
          <w:lang w:eastAsia="zh-CN"/>
        </w:rPr>
        <w:t>乙方在合同签订</w:t>
      </w:r>
      <w:r w:rsidR="00B90878" w:rsidRPr="00B90878">
        <w:rPr>
          <w:rFonts w:hAnsi="宋体"/>
          <w:u w:val="single"/>
          <w:lang w:eastAsia="zh-CN"/>
        </w:rPr>
        <w:t>5</w:t>
      </w:r>
      <w:r w:rsidR="00B90878" w:rsidRPr="00B90878">
        <w:rPr>
          <w:rFonts w:hAnsi="宋体" w:hint="eastAsia"/>
          <w:u w:val="single"/>
          <w:lang w:eastAsia="zh-CN"/>
        </w:rPr>
        <w:t>0日内完成本项目安全条件论证报告和安全预评价报告书初稿，提交甲方审查；甲方提出审查意见后乙方于</w:t>
      </w:r>
      <w:r w:rsidR="00B90878" w:rsidRPr="00B90878">
        <w:rPr>
          <w:rFonts w:hAnsi="宋体"/>
          <w:u w:val="single"/>
          <w:lang w:eastAsia="zh-CN"/>
        </w:rPr>
        <w:t>10</w:t>
      </w:r>
      <w:r w:rsidR="00B90878" w:rsidRPr="00B90878">
        <w:rPr>
          <w:rFonts w:hAnsi="宋体" w:hint="eastAsia"/>
          <w:u w:val="single"/>
          <w:lang w:eastAsia="zh-CN"/>
        </w:rPr>
        <w:t>日内修编完成，出具</w:t>
      </w:r>
      <w:proofErr w:type="gramStart"/>
      <w:r w:rsidR="00B90878" w:rsidRPr="00B90878">
        <w:rPr>
          <w:rFonts w:hAnsi="宋体" w:hint="eastAsia"/>
          <w:u w:val="single"/>
          <w:lang w:eastAsia="zh-CN"/>
        </w:rPr>
        <w:t>报审版安全预</w:t>
      </w:r>
      <w:proofErr w:type="gramEnd"/>
      <w:r w:rsidR="00B90878" w:rsidRPr="00B90878">
        <w:rPr>
          <w:rFonts w:hAnsi="宋体" w:hint="eastAsia"/>
          <w:u w:val="single"/>
          <w:lang w:eastAsia="zh-CN"/>
        </w:rPr>
        <w:t>评价报告。</w:t>
      </w:r>
      <w:r w:rsidR="00B90878" w:rsidRPr="00B90878">
        <w:rPr>
          <w:rFonts w:hAnsi="宋体" w:hint="eastAsia"/>
          <w:u w:val="single"/>
          <w:lang w:eastAsia="zh-CN"/>
        </w:rPr>
        <w:t>（2）</w:t>
      </w:r>
      <w:r w:rsidR="00B90878" w:rsidRPr="00B90878">
        <w:rPr>
          <w:rFonts w:hAnsi="宋体" w:hint="eastAsia"/>
          <w:u w:val="single"/>
          <w:lang w:eastAsia="zh-CN"/>
        </w:rPr>
        <w:t>乙方在接到专家评审会专家修改意见后</w:t>
      </w:r>
      <w:r w:rsidR="00B90878" w:rsidRPr="00B90878">
        <w:rPr>
          <w:rFonts w:hAnsi="宋体"/>
          <w:u w:val="single"/>
          <w:lang w:eastAsia="zh-CN"/>
        </w:rPr>
        <w:t>10</w:t>
      </w:r>
      <w:r w:rsidR="00B90878" w:rsidRPr="00B90878">
        <w:rPr>
          <w:rFonts w:hAnsi="宋体" w:hint="eastAsia"/>
          <w:u w:val="single"/>
          <w:lang w:eastAsia="zh-CN"/>
        </w:rPr>
        <w:t>日内完成修改，出具报批</w:t>
      </w:r>
      <w:proofErr w:type="gramStart"/>
      <w:r w:rsidR="00B90878" w:rsidRPr="00B90878">
        <w:rPr>
          <w:rFonts w:hAnsi="宋体" w:hint="eastAsia"/>
          <w:u w:val="single"/>
          <w:lang w:eastAsia="zh-CN"/>
        </w:rPr>
        <w:t>版安全</w:t>
      </w:r>
      <w:proofErr w:type="gramEnd"/>
      <w:r w:rsidR="00B90878" w:rsidRPr="00B90878">
        <w:rPr>
          <w:rFonts w:hAnsi="宋体" w:hint="eastAsia"/>
          <w:u w:val="single"/>
          <w:lang w:eastAsia="zh-CN"/>
        </w:rPr>
        <w:t>条件论证报告和安全预评价报告，并将项目安全条件论证报告和安全预评价报告书</w:t>
      </w:r>
      <w:proofErr w:type="gramStart"/>
      <w:r w:rsidR="00B90878" w:rsidRPr="00B90878">
        <w:rPr>
          <w:rFonts w:hAnsi="宋体" w:hint="eastAsia"/>
          <w:u w:val="single"/>
          <w:lang w:eastAsia="zh-CN"/>
        </w:rPr>
        <w:t>正式稿</w:t>
      </w:r>
      <w:proofErr w:type="gramEnd"/>
      <w:r w:rsidR="00B90878" w:rsidRPr="00B90878">
        <w:rPr>
          <w:rFonts w:hAnsi="宋体" w:hint="eastAsia"/>
          <w:u w:val="single"/>
          <w:lang w:eastAsia="zh-CN"/>
        </w:rPr>
        <w:t>提交甲方。</w:t>
      </w:r>
    </w:p>
    <w:p w14:paraId="2A3F0072" w14:textId="297C0806" w:rsidR="00A669A2" w:rsidRPr="00A669A2" w:rsidRDefault="00565CF8" w:rsidP="00A669A2">
      <w:pPr>
        <w:pStyle w:val="a7"/>
        <w:spacing w:line="400" w:lineRule="exact"/>
        <w:rPr>
          <w:rFonts w:hAnsi="宋体"/>
          <w:u w:val="single"/>
          <w:lang w:eastAsia="zh-CN"/>
        </w:rPr>
      </w:pPr>
      <w:r>
        <w:rPr>
          <w:rFonts w:hAnsi="宋体" w:hint="eastAsia"/>
          <w:lang w:eastAsia="zh-CN"/>
        </w:rPr>
        <w:t xml:space="preserve">    4</w:t>
      </w:r>
      <w:r w:rsidR="00A669A2">
        <w:rPr>
          <w:rFonts w:hAnsi="宋体" w:hint="eastAsia"/>
          <w:lang w:eastAsia="zh-CN"/>
        </w:rPr>
        <w:t>.</w:t>
      </w:r>
      <w:r w:rsidRPr="005919C0">
        <w:rPr>
          <w:rFonts w:hAnsi="宋体" w:hint="eastAsia"/>
          <w:lang w:eastAsia="zh-CN"/>
        </w:rPr>
        <w:t>技术服务及咨询质量要求：</w:t>
      </w:r>
      <w:r w:rsidRPr="00A614B6">
        <w:rPr>
          <w:rFonts w:hAnsi="宋体" w:hint="eastAsia"/>
          <w:u w:val="single"/>
          <w:lang w:eastAsia="zh-CN"/>
        </w:rPr>
        <w:t xml:space="preserve">   </w:t>
      </w:r>
      <w:r w:rsidR="007B6FCE">
        <w:rPr>
          <w:rFonts w:hAnsi="宋体" w:hint="eastAsia"/>
          <w:u w:val="single"/>
          <w:lang w:eastAsia="zh-CN"/>
        </w:rPr>
        <w:t>通过专家评审</w:t>
      </w:r>
      <w:r w:rsidR="00A669A2" w:rsidRPr="00A669A2">
        <w:rPr>
          <w:rFonts w:hAnsi="宋体" w:hint="eastAsia"/>
          <w:u w:val="single"/>
          <w:lang w:eastAsia="zh-CN"/>
        </w:rPr>
        <w:t>。</w:t>
      </w:r>
    </w:p>
    <w:p w14:paraId="2B97E30C" w14:textId="3F2235DD"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00A669A2">
        <w:rPr>
          <w:rFonts w:hAnsi="宋体" w:hint="eastAsia"/>
          <w:lang w:eastAsia="zh-CN"/>
        </w:rPr>
        <w:t>.</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第三条 为保证乙方有效进行技术咨询工作，甲方应当向乙方提供下列协作事项：</w:t>
      </w:r>
    </w:p>
    <w:p w14:paraId="513A14DE" w14:textId="00CA1DE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7B6FCE">
        <w:rPr>
          <w:rFonts w:hAnsi="宋体" w:hint="eastAsia"/>
          <w:u w:val="single"/>
          <w:lang w:eastAsia="zh-CN"/>
        </w:rPr>
        <w:t>安全</w:t>
      </w:r>
      <w:r w:rsidR="007B6FCE">
        <w:rPr>
          <w:rFonts w:hAnsi="宋体"/>
          <w:u w:val="single"/>
          <w:lang w:eastAsia="zh-CN"/>
        </w:rPr>
        <w:t>预评价报告</w:t>
      </w:r>
      <w:proofErr w:type="gramStart"/>
      <w:r w:rsidR="007B6FCE">
        <w:rPr>
          <w:rFonts w:hAnsi="宋体"/>
          <w:u w:val="single"/>
          <w:lang w:eastAsia="zh-CN"/>
        </w:rPr>
        <w:t>书</w:t>
      </w:r>
      <w:r w:rsidR="001150C5">
        <w:rPr>
          <w:rFonts w:hAnsi="宋体" w:hint="eastAsia"/>
          <w:u w:val="single"/>
          <w:lang w:eastAsia="zh-CN"/>
        </w:rPr>
        <w:t>相关</w:t>
      </w:r>
      <w:proofErr w:type="gramEnd"/>
      <w:r w:rsidR="001150C5">
        <w:rPr>
          <w:rFonts w:hAnsi="宋体" w:hint="eastAsia"/>
          <w:u w:val="single"/>
          <w:lang w:eastAsia="zh-CN"/>
        </w:rPr>
        <w:t>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27AAA4C0" w:rsidR="00565CF8" w:rsidRPr="00F14449"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w:t>
      </w:r>
      <w:r w:rsidR="007A3E88">
        <w:rPr>
          <w:rFonts w:hAnsi="宋体" w:hint="eastAsia"/>
          <w:lang w:eastAsia="zh-CN"/>
        </w:rPr>
        <w:t>费用</w:t>
      </w:r>
      <w:proofErr w:type="gramStart"/>
      <w:r w:rsidR="007A3E88">
        <w:rPr>
          <w:rFonts w:hAnsi="宋体" w:hint="eastAsia"/>
          <w:lang w:eastAsia="zh-CN"/>
        </w:rPr>
        <w:t>含</w:t>
      </w:r>
      <w:r w:rsidR="007A3E88" w:rsidRPr="007A3E88">
        <w:rPr>
          <w:rFonts w:hAnsi="宋体"/>
          <w:lang w:eastAsia="zh-CN"/>
        </w:rPr>
        <w:t>专家</w:t>
      </w:r>
      <w:proofErr w:type="gramEnd"/>
      <w:r w:rsidR="007A3E88" w:rsidRPr="007A3E88">
        <w:rPr>
          <w:rFonts w:hAnsi="宋体"/>
          <w:lang w:eastAsia="zh-CN"/>
        </w:rPr>
        <w:t>评审会专家费、会议费、餐费、交通费、住宿费等全部费用</w:t>
      </w:r>
      <w:r w:rsidR="007A3E88" w:rsidRPr="007A3E88">
        <w:rPr>
          <w:rFonts w:hAnsi="宋体" w:hint="eastAsia"/>
          <w:lang w:eastAsia="zh-CN"/>
        </w:rPr>
        <w:t>，</w:t>
      </w:r>
      <w:r>
        <w:rPr>
          <w:rFonts w:hAnsi="宋体" w:hint="eastAsia"/>
          <w:lang w:eastAsia="zh-CN"/>
        </w:rPr>
        <w:t>含</w:t>
      </w:r>
      <w:r w:rsidR="001150C5">
        <w:rPr>
          <w:rFonts w:hAnsi="宋体" w:hint="eastAsia"/>
          <w:lang w:eastAsia="zh-CN"/>
        </w:rPr>
        <w:t>6%增值</w:t>
      </w:r>
      <w:r>
        <w:rPr>
          <w:rFonts w:hAnsi="宋体" w:hint="eastAsia"/>
          <w:lang w:eastAsia="zh-CN"/>
        </w:rPr>
        <w:t>税）</w:t>
      </w:r>
      <w:r w:rsidR="00F14449" w:rsidRPr="00F14449">
        <w:rPr>
          <w:rFonts w:hAnsi="宋体" w:hint="eastAsia"/>
          <w:lang w:eastAsia="zh-CN"/>
        </w:rPr>
        <w:t>。</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36B6CD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，出具正式</w:t>
      </w:r>
      <w:r w:rsidR="007B6FCE">
        <w:rPr>
          <w:rFonts w:hAnsi="宋体"/>
          <w:u w:val="single"/>
          <w:lang w:eastAsia="zh-CN"/>
        </w:rPr>
        <w:t>安全</w:t>
      </w:r>
      <w:r w:rsidR="00DA648A" w:rsidRPr="00A669A2">
        <w:rPr>
          <w:rFonts w:hAnsi="宋体"/>
          <w:u w:val="single"/>
          <w:lang w:eastAsia="zh-CN"/>
        </w:rPr>
        <w:t>预评价报告书</w:t>
      </w:r>
      <w:r w:rsidR="00DA648A">
        <w:rPr>
          <w:rFonts w:hAnsi="宋体" w:hint="eastAsia"/>
          <w:lang w:eastAsia="zh-CN"/>
        </w:rPr>
        <w:t>，</w:t>
      </w:r>
      <w:r w:rsidR="00DA648A">
        <w:rPr>
          <w:rFonts w:hAnsi="宋体"/>
          <w:lang w:eastAsia="zh-CN"/>
        </w:rPr>
        <w:t>并通过</w:t>
      </w:r>
      <w:r w:rsidR="007B6FCE">
        <w:rPr>
          <w:rFonts w:hAnsi="宋体" w:hint="eastAsia"/>
          <w:lang w:eastAsia="zh-CN"/>
        </w:rPr>
        <w:t>专家</w:t>
      </w:r>
      <w:r w:rsidR="007B6FCE">
        <w:rPr>
          <w:rFonts w:hAnsi="宋体"/>
          <w:lang w:eastAsia="zh-CN"/>
        </w:rPr>
        <w:t>评审</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w:t>
      </w:r>
      <w:r w:rsidR="007B6FCE">
        <w:rPr>
          <w:rFonts w:hAnsi="宋体" w:hint="eastAsia"/>
          <w:lang w:eastAsia="zh-CN"/>
        </w:rPr>
        <w:t>合同</w:t>
      </w:r>
      <w:r w:rsidRPr="005919C0">
        <w:rPr>
          <w:rFonts w:hAnsi="宋体" w:hint="eastAsia"/>
          <w:lang w:eastAsia="zh-CN"/>
        </w:rPr>
        <w:t>总价款的</w:t>
      </w:r>
      <w:r w:rsidRPr="00A614B6">
        <w:rPr>
          <w:rFonts w:hAnsi="宋体" w:hint="eastAsia"/>
          <w:u w:val="single"/>
          <w:lang w:eastAsia="zh-CN"/>
        </w:rPr>
        <w:t xml:space="preserve">  </w:t>
      </w:r>
      <w:r w:rsidR="00DA648A">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w:t>
      </w:r>
    </w:p>
    <w:p w14:paraId="72F83F68" w14:textId="16F7257D"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A648A">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w:t>
      </w:r>
      <w:r w:rsidR="00DA648A">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5B8AFBC3" w14:textId="77777777" w:rsidR="00BC3052" w:rsidRPr="00BC3052" w:rsidRDefault="00565CF8" w:rsidP="00BC3052">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BC3052" w:rsidRPr="00BC3052">
        <w:rPr>
          <w:rFonts w:hAnsi="宋体" w:hint="eastAsia"/>
          <w:u w:val="single"/>
          <w:lang w:eastAsia="zh-CN"/>
        </w:rPr>
        <w:t>正式版本一式10套及包括WORD版（内容不设置复制权限）、PDF</w:t>
      </w:r>
      <w:proofErr w:type="gramStart"/>
      <w:r w:rsidR="00BC3052" w:rsidRPr="00BC3052">
        <w:rPr>
          <w:rFonts w:hAnsi="宋体" w:hint="eastAsia"/>
          <w:u w:val="single"/>
          <w:lang w:eastAsia="zh-CN"/>
        </w:rPr>
        <w:t>版电子</w:t>
      </w:r>
      <w:proofErr w:type="gramEnd"/>
      <w:r w:rsidR="00BC3052" w:rsidRPr="00BC3052">
        <w:rPr>
          <w:rFonts w:hAnsi="宋体" w:hint="eastAsia"/>
          <w:u w:val="single"/>
          <w:lang w:eastAsia="zh-CN"/>
        </w:rPr>
        <w:t>文档（含图件、附件)的硬拷贝2份。</w:t>
      </w:r>
    </w:p>
    <w:p w14:paraId="2B6A8737" w14:textId="1EC94DF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BC3052">
        <w:rPr>
          <w:rFonts w:hAnsi="宋体" w:hint="eastAsia"/>
          <w:u w:val="single"/>
          <w:lang w:eastAsia="zh-CN"/>
        </w:rPr>
        <w:t>通过专家评审</w:t>
      </w:r>
      <w:r w:rsidR="00DA648A" w:rsidRPr="00A669A2">
        <w:rPr>
          <w:rFonts w:hAnsi="宋体" w:hint="eastAsia"/>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08276FF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A648A">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E1CD68F"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DA648A">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4B944B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BC3052">
        <w:rPr>
          <w:rFonts w:hAnsi="宋体"/>
          <w:u w:val="single"/>
          <w:lang w:eastAsia="zh-CN"/>
        </w:rPr>
        <w:t>4</w:t>
      </w:r>
      <w:r w:rsidRPr="005919C0">
        <w:rPr>
          <w:rFonts w:hAnsi="宋体" w:hint="eastAsia"/>
          <w:lang w:eastAsia="zh-CN"/>
        </w:rPr>
        <w:t>份，甲方执</w:t>
      </w:r>
      <w:r w:rsidR="00BC3052">
        <w:rPr>
          <w:rFonts w:hAnsi="宋体"/>
          <w:u w:val="single"/>
          <w:lang w:eastAsia="zh-CN"/>
        </w:rPr>
        <w:t>3</w:t>
      </w:r>
      <w:r w:rsidRPr="005919C0">
        <w:rPr>
          <w:rFonts w:hAnsi="宋体" w:hint="eastAsia"/>
          <w:lang w:eastAsia="zh-CN"/>
        </w:rPr>
        <w:t>份，乙方执</w:t>
      </w:r>
      <w:r w:rsidR="00BC3052">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749D1F92" w14:textId="292C6D6E" w:rsidR="00DA648A" w:rsidRPr="00DA648A" w:rsidRDefault="00DA648A" w:rsidP="00DA648A">
      <w:pPr>
        <w:pStyle w:val="a7"/>
        <w:spacing w:line="400" w:lineRule="exact"/>
        <w:rPr>
          <w:rFonts w:hAnsi="宋体"/>
          <w:lang w:eastAsia="zh-CN"/>
        </w:rPr>
      </w:pPr>
      <w:r>
        <w:rPr>
          <w:rFonts w:hAnsi="宋体"/>
          <w:lang w:eastAsia="zh-CN"/>
        </w:rPr>
        <w:t>附件</w:t>
      </w:r>
      <w:r>
        <w:rPr>
          <w:rFonts w:hAnsi="宋体" w:hint="eastAsia"/>
          <w:lang w:eastAsia="zh-CN"/>
        </w:rPr>
        <w:t>1</w:t>
      </w:r>
      <w:r w:rsidR="009F2968">
        <w:rPr>
          <w:rFonts w:hAnsi="宋体" w:hint="eastAsia"/>
          <w:lang w:eastAsia="zh-CN"/>
        </w:rPr>
        <w:t>.</w:t>
      </w:r>
      <w:r w:rsidR="00BC3052" w:rsidRPr="00BC3052">
        <w:rPr>
          <w:rFonts w:hint="eastAsia"/>
          <w:lang w:eastAsia="zh-CN"/>
        </w:rPr>
        <w:t xml:space="preserve"> </w:t>
      </w:r>
      <w:r w:rsidR="00BC3052" w:rsidRPr="00BC3052">
        <w:rPr>
          <w:rFonts w:hAnsi="宋体" w:hint="eastAsia"/>
          <w:lang w:eastAsia="zh-CN"/>
        </w:rPr>
        <w:t>福建福海创石油化工有限公司古雷石化基地热电联产南部项目安全预评价报告书编制</w:t>
      </w:r>
      <w:r w:rsidRPr="00DA648A">
        <w:rPr>
          <w:rFonts w:hAnsi="宋体" w:hint="eastAsia"/>
          <w:lang w:eastAsia="zh-CN"/>
        </w:rPr>
        <w:t>发包说明</w:t>
      </w:r>
    </w:p>
    <w:p w14:paraId="63E13FCC" w14:textId="77777777" w:rsidR="00565CF8" w:rsidRPr="005919C0" w:rsidRDefault="00565CF8" w:rsidP="00565CF8">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14:paraId="26CBB435" w14:textId="1794360A" w:rsidR="00565CF8" w:rsidRPr="005919C0" w:rsidRDefault="009F2968" w:rsidP="00565CF8">
      <w:pPr>
        <w:pStyle w:val="a7"/>
        <w:spacing w:line="400" w:lineRule="exact"/>
        <w:rPr>
          <w:rFonts w:hAnsi="宋体"/>
          <w:lang w:eastAsia="zh-CN"/>
        </w:rPr>
      </w:pPr>
      <w:r>
        <w:rPr>
          <w:rFonts w:hAnsi="宋体" w:hint="eastAsia"/>
          <w:lang w:eastAsia="zh-CN"/>
        </w:rPr>
        <w:t xml:space="preserve">  </w:t>
      </w:r>
      <w:r w:rsidR="001150C5">
        <w:rPr>
          <w:rFonts w:hAnsi="宋体"/>
          <w:lang w:eastAsia="zh-CN"/>
        </w:rPr>
        <w:t xml:space="preserve"> 202</w:t>
      </w:r>
      <w:r w:rsidR="00DA648A">
        <w:rPr>
          <w:rFonts w:hAnsi="宋体"/>
          <w:lang w:eastAsia="zh-CN"/>
        </w:rPr>
        <w:t>2</w:t>
      </w:r>
      <w:r w:rsidR="00565CF8" w:rsidRPr="005919C0">
        <w:rPr>
          <w:rFonts w:hAnsi="宋体"/>
          <w:lang w:eastAsia="zh-CN"/>
        </w:rPr>
        <w:t>年</w:t>
      </w:r>
      <w:r w:rsidR="00DA648A">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1150C5">
        <w:rPr>
          <w:rFonts w:hAnsi="宋体"/>
          <w:lang w:eastAsia="zh-CN"/>
        </w:rPr>
        <w:t>202</w:t>
      </w:r>
      <w:r w:rsidR="00DA648A">
        <w:rPr>
          <w:rFonts w:hAnsi="宋体"/>
          <w:lang w:eastAsia="zh-CN"/>
        </w:rPr>
        <w:t>2</w:t>
      </w:r>
      <w:r w:rsidR="00565CF8">
        <w:rPr>
          <w:rFonts w:hAnsi="宋体"/>
          <w:lang w:eastAsia="zh-CN"/>
        </w:rPr>
        <w:t xml:space="preserve"> </w:t>
      </w:r>
      <w:r w:rsidR="00565CF8" w:rsidRPr="005919C0">
        <w:rPr>
          <w:rFonts w:hAnsi="宋体"/>
          <w:lang w:eastAsia="zh-CN"/>
        </w:rPr>
        <w:t>年</w:t>
      </w:r>
      <w:r w:rsidR="00CA6D15">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3E8D7F6B" w14:textId="77777777" w:rsidR="00BC3052" w:rsidRDefault="00BC3052" w:rsidP="00DA648A">
      <w:pPr>
        <w:pStyle w:val="a7"/>
        <w:spacing w:line="400" w:lineRule="exact"/>
        <w:jc w:val="center"/>
        <w:rPr>
          <w:sz w:val="32"/>
          <w:szCs w:val="32"/>
          <w:lang w:eastAsia="zh-CN"/>
        </w:rPr>
      </w:pPr>
    </w:p>
    <w:p w14:paraId="555DF154" w14:textId="77777777" w:rsidR="00BC3052" w:rsidRDefault="00BC3052" w:rsidP="00DA648A">
      <w:pPr>
        <w:pStyle w:val="a7"/>
        <w:spacing w:line="400" w:lineRule="exact"/>
        <w:jc w:val="center"/>
        <w:rPr>
          <w:sz w:val="32"/>
          <w:szCs w:val="32"/>
          <w:lang w:eastAsia="zh-CN"/>
        </w:rPr>
      </w:pPr>
    </w:p>
    <w:p w14:paraId="10000BF8" w14:textId="77777777" w:rsidR="00BC3052" w:rsidRDefault="00BC3052" w:rsidP="00DA648A">
      <w:pPr>
        <w:pStyle w:val="a7"/>
        <w:spacing w:line="400" w:lineRule="exact"/>
        <w:jc w:val="center"/>
        <w:rPr>
          <w:sz w:val="32"/>
          <w:szCs w:val="32"/>
          <w:lang w:eastAsia="zh-CN"/>
        </w:rPr>
      </w:pPr>
    </w:p>
    <w:p w14:paraId="6CD7E482" w14:textId="77777777" w:rsidR="00BC3052" w:rsidRDefault="00BC3052" w:rsidP="00DA648A">
      <w:pPr>
        <w:pStyle w:val="a7"/>
        <w:spacing w:line="400" w:lineRule="exact"/>
        <w:jc w:val="center"/>
        <w:rPr>
          <w:sz w:val="32"/>
          <w:szCs w:val="32"/>
          <w:lang w:eastAsia="zh-CN"/>
        </w:rPr>
      </w:pPr>
    </w:p>
    <w:p w14:paraId="31665101" w14:textId="77777777" w:rsidR="00BC3052" w:rsidRDefault="00BC3052" w:rsidP="00DA648A">
      <w:pPr>
        <w:pStyle w:val="a7"/>
        <w:spacing w:line="400" w:lineRule="exact"/>
        <w:jc w:val="center"/>
        <w:rPr>
          <w:sz w:val="32"/>
          <w:szCs w:val="32"/>
          <w:lang w:eastAsia="zh-CN"/>
        </w:rPr>
      </w:pPr>
    </w:p>
    <w:p w14:paraId="3D3E5DEB" w14:textId="77777777" w:rsidR="00BC3052" w:rsidRDefault="00BC3052" w:rsidP="00DA648A">
      <w:pPr>
        <w:pStyle w:val="a7"/>
        <w:spacing w:line="400" w:lineRule="exact"/>
        <w:jc w:val="center"/>
        <w:rPr>
          <w:sz w:val="32"/>
          <w:szCs w:val="32"/>
          <w:lang w:eastAsia="zh-CN"/>
        </w:rPr>
      </w:pPr>
    </w:p>
    <w:p w14:paraId="1CA5CFF3" w14:textId="77777777" w:rsidR="00BC3052" w:rsidRDefault="00BC3052" w:rsidP="00DA648A">
      <w:pPr>
        <w:pStyle w:val="a7"/>
        <w:spacing w:line="400" w:lineRule="exact"/>
        <w:jc w:val="center"/>
        <w:rPr>
          <w:sz w:val="32"/>
          <w:szCs w:val="32"/>
          <w:lang w:eastAsia="zh-CN"/>
        </w:rPr>
      </w:pPr>
    </w:p>
    <w:p w14:paraId="20274D02" w14:textId="77777777" w:rsidR="00BC3052" w:rsidRDefault="00BC3052" w:rsidP="00DA648A">
      <w:pPr>
        <w:pStyle w:val="a7"/>
        <w:spacing w:line="400" w:lineRule="exact"/>
        <w:jc w:val="center"/>
        <w:rPr>
          <w:sz w:val="32"/>
          <w:szCs w:val="32"/>
          <w:lang w:eastAsia="zh-CN"/>
        </w:rPr>
      </w:pPr>
    </w:p>
    <w:p w14:paraId="1EC21441" w14:textId="77777777" w:rsidR="00BC3052" w:rsidRDefault="00BC3052" w:rsidP="00DA648A">
      <w:pPr>
        <w:pStyle w:val="a7"/>
        <w:spacing w:line="400" w:lineRule="exact"/>
        <w:jc w:val="center"/>
        <w:rPr>
          <w:sz w:val="32"/>
          <w:szCs w:val="32"/>
          <w:lang w:eastAsia="zh-CN"/>
        </w:rPr>
      </w:pPr>
    </w:p>
    <w:p w14:paraId="168FC2E1" w14:textId="77777777" w:rsidR="00BC3052" w:rsidRDefault="00BC3052" w:rsidP="00DA648A">
      <w:pPr>
        <w:pStyle w:val="a7"/>
        <w:spacing w:line="400" w:lineRule="exact"/>
        <w:jc w:val="center"/>
        <w:rPr>
          <w:sz w:val="32"/>
          <w:szCs w:val="32"/>
          <w:lang w:eastAsia="zh-CN"/>
        </w:rPr>
      </w:pPr>
    </w:p>
    <w:p w14:paraId="056CDD36" w14:textId="1CC1C9D2" w:rsidR="00DA648A" w:rsidRPr="00DA648A" w:rsidRDefault="00DA648A" w:rsidP="00DA648A">
      <w:pPr>
        <w:pStyle w:val="a7"/>
        <w:spacing w:line="400" w:lineRule="exact"/>
        <w:jc w:val="center"/>
        <w:rPr>
          <w:rFonts w:hAnsi="宋体"/>
          <w:sz w:val="32"/>
          <w:szCs w:val="32"/>
          <w:lang w:eastAsia="zh-CN"/>
        </w:rPr>
      </w:pPr>
      <w:r w:rsidRPr="00DA648A">
        <w:rPr>
          <w:sz w:val="32"/>
          <w:szCs w:val="32"/>
          <w:lang w:eastAsia="zh-CN"/>
        </w:rPr>
        <w:lastRenderedPageBreak/>
        <w:t>附件</w:t>
      </w:r>
      <w:r w:rsidRPr="00DA648A">
        <w:rPr>
          <w:rFonts w:hint="eastAsia"/>
          <w:sz w:val="32"/>
          <w:szCs w:val="32"/>
          <w:lang w:eastAsia="zh-CN"/>
        </w:rPr>
        <w:t>1、</w:t>
      </w:r>
      <w:r w:rsidR="00BC3052" w:rsidRPr="00BC3052">
        <w:rPr>
          <w:rFonts w:hAnsi="宋体" w:hint="eastAsia"/>
          <w:sz w:val="32"/>
          <w:szCs w:val="32"/>
          <w:lang w:eastAsia="zh-CN"/>
        </w:rPr>
        <w:t>福建福海创石油化工有限公司古雷石化基地热电联产南部项目安全预评价报告书编制发包说明</w:t>
      </w:r>
    </w:p>
    <w:p w14:paraId="392B0988" w14:textId="77777777" w:rsidR="00BC3052" w:rsidRPr="00BC3052" w:rsidRDefault="00BC3052" w:rsidP="00BC3052">
      <w:pPr>
        <w:numPr>
          <w:ilvl w:val="0"/>
          <w:numId w:val="18"/>
        </w:numPr>
        <w:autoSpaceDE/>
        <w:autoSpaceDN/>
        <w:spacing w:line="360" w:lineRule="auto"/>
        <w:ind w:left="758" w:hangingChars="343" w:hanging="758"/>
        <w:jc w:val="both"/>
        <w:rPr>
          <w:rFonts w:asciiTheme="minorEastAsia" w:eastAsiaTheme="minorEastAsia" w:hAnsiTheme="minorEastAsia"/>
          <w:b/>
        </w:rPr>
      </w:pPr>
      <w:proofErr w:type="spellStart"/>
      <w:r w:rsidRPr="00BC3052">
        <w:rPr>
          <w:rFonts w:asciiTheme="minorEastAsia" w:eastAsiaTheme="minorEastAsia" w:hAnsiTheme="minorEastAsia" w:hint="eastAsia"/>
          <w:b/>
        </w:rPr>
        <w:t>项目简介</w:t>
      </w:r>
      <w:proofErr w:type="spellEnd"/>
    </w:p>
    <w:p w14:paraId="43198318"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福建福海创石油化工有限公司成立于2017年10月27日，位于福建省漳州市古雷港经济开发区。公司拥有年产450万吨精对苯二甲酸（PTA）、年产160万吨对二甲苯（PX）生产装置及自备热电厂、液体化工码头、散杂货码头等公用配套设施。</w:t>
      </w:r>
    </w:p>
    <w:p w14:paraId="44C6FDA5"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根据《漳州古雷石化基地供热专项规划修编（2021年-2030年）》相关内容，现有热电厂供热能力已无法满足古雷石化基地现有装置扩建技改、新建装置、芒果项目的供热需求，亟需对古雷石化基地内热源点进行扩建。古雷石化基地热电联产南部项目（</w:t>
      </w:r>
      <w:r w:rsidRPr="00BC3052">
        <w:rPr>
          <w:rFonts w:asciiTheme="minorEastAsia" w:eastAsiaTheme="minorEastAsia" w:hAnsiTheme="minorEastAsia" w:hint="eastAsia"/>
          <w:b/>
          <w:lang w:eastAsia="zh-CN"/>
        </w:rPr>
        <w:t>包含一期和二期项目</w:t>
      </w:r>
      <w:r w:rsidRPr="00BC3052">
        <w:rPr>
          <w:rFonts w:asciiTheme="minorEastAsia" w:eastAsiaTheme="minorEastAsia" w:hAnsiTheme="minorEastAsia" w:hint="eastAsia"/>
          <w:lang w:eastAsia="zh-CN"/>
        </w:rPr>
        <w:t>）一期由福海创公司自备电厂新建2台65MW</w:t>
      </w:r>
      <w:proofErr w:type="gramStart"/>
      <w:r w:rsidRPr="00BC3052">
        <w:rPr>
          <w:rFonts w:asciiTheme="minorEastAsia" w:eastAsiaTheme="minorEastAsia" w:hAnsiTheme="minorEastAsia" w:hint="eastAsia"/>
          <w:lang w:eastAsia="zh-CN"/>
        </w:rPr>
        <w:t>背压机组</w:t>
      </w:r>
      <w:proofErr w:type="gramEnd"/>
      <w:r w:rsidRPr="00BC3052">
        <w:rPr>
          <w:rFonts w:asciiTheme="minorEastAsia" w:eastAsiaTheme="minorEastAsia" w:hAnsiTheme="minorEastAsia" w:hint="eastAsia"/>
          <w:lang w:eastAsia="zh-CN"/>
        </w:rPr>
        <w:t>替代2台低效高能高150MW</w:t>
      </w:r>
      <w:proofErr w:type="gramStart"/>
      <w:r w:rsidRPr="00BC3052">
        <w:rPr>
          <w:rFonts w:asciiTheme="minorEastAsia" w:eastAsiaTheme="minorEastAsia" w:hAnsiTheme="minorEastAsia" w:hint="eastAsia"/>
          <w:lang w:eastAsia="zh-CN"/>
        </w:rPr>
        <w:t>抽凝机组</w:t>
      </w:r>
      <w:proofErr w:type="gramEnd"/>
      <w:r w:rsidRPr="00BC3052">
        <w:rPr>
          <w:rFonts w:asciiTheme="minorEastAsia" w:eastAsiaTheme="minorEastAsia" w:hAnsiTheme="minorEastAsia" w:hint="eastAsia"/>
          <w:lang w:eastAsia="zh-CN"/>
        </w:rPr>
        <w:t>，自备电厂转为公用电厂热电联产集中供热，二期新建2台830 t/h超高压燃煤锅炉和</w:t>
      </w:r>
      <w:proofErr w:type="gramStart"/>
      <w:r w:rsidRPr="00BC3052">
        <w:rPr>
          <w:rFonts w:asciiTheme="minorEastAsia" w:eastAsiaTheme="minorEastAsia" w:hAnsiTheme="minorEastAsia" w:hint="eastAsia"/>
          <w:lang w:eastAsia="zh-CN"/>
        </w:rPr>
        <w:t>2台背压机组</w:t>
      </w:r>
      <w:proofErr w:type="gramEnd"/>
      <w:r w:rsidRPr="00BC3052">
        <w:rPr>
          <w:rFonts w:asciiTheme="minorEastAsia" w:eastAsiaTheme="minorEastAsia" w:hAnsiTheme="minorEastAsia" w:hint="eastAsia"/>
          <w:lang w:eastAsia="zh-CN"/>
        </w:rPr>
        <w:t>。</w:t>
      </w:r>
    </w:p>
    <w:p w14:paraId="20FD7930" w14:textId="77777777" w:rsidR="00BC3052" w:rsidRPr="00BC3052" w:rsidRDefault="00BC3052" w:rsidP="00BC3052">
      <w:pPr>
        <w:numPr>
          <w:ilvl w:val="0"/>
          <w:numId w:val="18"/>
        </w:numPr>
        <w:autoSpaceDE/>
        <w:autoSpaceDN/>
        <w:spacing w:line="360" w:lineRule="auto"/>
        <w:ind w:left="758" w:hangingChars="343" w:hanging="758"/>
        <w:jc w:val="both"/>
        <w:rPr>
          <w:rFonts w:asciiTheme="minorEastAsia" w:eastAsiaTheme="minorEastAsia" w:hAnsiTheme="minorEastAsia"/>
          <w:b/>
        </w:rPr>
      </w:pPr>
      <w:proofErr w:type="spellStart"/>
      <w:r w:rsidRPr="00BC3052">
        <w:rPr>
          <w:rFonts w:asciiTheme="minorEastAsia" w:eastAsiaTheme="minorEastAsia" w:hAnsiTheme="minorEastAsia" w:hint="eastAsia"/>
          <w:b/>
        </w:rPr>
        <w:t>项目定义</w:t>
      </w:r>
      <w:proofErr w:type="spellEnd"/>
    </w:p>
    <w:p w14:paraId="371EDC89"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bookmarkStart w:id="1" w:name="_Toc193013965"/>
      <w:bookmarkStart w:id="2" w:name="_Toc153873499"/>
      <w:r w:rsidRPr="00BC3052">
        <w:rPr>
          <w:rFonts w:asciiTheme="minorEastAsia" w:eastAsiaTheme="minorEastAsia" w:hAnsiTheme="minorEastAsia" w:hint="eastAsia"/>
          <w:lang w:eastAsia="zh-CN"/>
        </w:rPr>
        <w:t>项目名称：古雷石化基地热电联产南部二期项目</w:t>
      </w:r>
    </w:p>
    <w:p w14:paraId="35FF5327"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项目地点：福建省漳州市古雷港经济开发区</w:t>
      </w:r>
    </w:p>
    <w:p w14:paraId="1F25E1C7"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业    主：福建福海创石油化工有限公司</w:t>
      </w:r>
    </w:p>
    <w:bookmarkEnd w:id="1"/>
    <w:bookmarkEnd w:id="2"/>
    <w:p w14:paraId="0B534445" w14:textId="77777777" w:rsidR="00BC3052" w:rsidRPr="00BC3052" w:rsidRDefault="00BC3052" w:rsidP="00BC3052">
      <w:pPr>
        <w:numPr>
          <w:ilvl w:val="0"/>
          <w:numId w:val="18"/>
        </w:numPr>
        <w:autoSpaceDE/>
        <w:autoSpaceDN/>
        <w:spacing w:line="360" w:lineRule="auto"/>
        <w:ind w:left="758" w:hangingChars="343" w:hanging="758"/>
        <w:jc w:val="both"/>
        <w:rPr>
          <w:rFonts w:asciiTheme="minorEastAsia" w:eastAsiaTheme="minorEastAsia" w:hAnsiTheme="minorEastAsia"/>
          <w:b/>
        </w:rPr>
      </w:pPr>
      <w:proofErr w:type="spellStart"/>
      <w:r w:rsidRPr="00BC3052">
        <w:rPr>
          <w:rFonts w:asciiTheme="minorEastAsia" w:eastAsiaTheme="minorEastAsia" w:hAnsiTheme="minorEastAsia" w:hint="eastAsia"/>
          <w:b/>
        </w:rPr>
        <w:t>招标内容</w:t>
      </w:r>
      <w:proofErr w:type="spellEnd"/>
    </w:p>
    <w:p w14:paraId="146ECEA8" w14:textId="77777777" w:rsidR="00BC3052" w:rsidRPr="00BC3052"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甲方提供可行性研究报告，乙方负责编制《福建福海创古雷石化基地热电联产南部项目安全预评价预评价报告书》（中文）。</w:t>
      </w:r>
    </w:p>
    <w:p w14:paraId="79FAB05C" w14:textId="77777777" w:rsidR="00BC3052" w:rsidRPr="00BC3052" w:rsidRDefault="00BC3052" w:rsidP="00BC3052">
      <w:pPr>
        <w:numPr>
          <w:ilvl w:val="0"/>
          <w:numId w:val="18"/>
        </w:numPr>
        <w:autoSpaceDE/>
        <w:autoSpaceDN/>
        <w:spacing w:line="360" w:lineRule="auto"/>
        <w:ind w:left="758" w:hangingChars="343" w:hanging="758"/>
        <w:jc w:val="both"/>
        <w:rPr>
          <w:rFonts w:asciiTheme="minorEastAsia" w:eastAsiaTheme="minorEastAsia" w:hAnsiTheme="minorEastAsia"/>
          <w:b/>
        </w:rPr>
      </w:pPr>
      <w:proofErr w:type="spellStart"/>
      <w:r w:rsidRPr="00BC3052">
        <w:rPr>
          <w:rFonts w:asciiTheme="minorEastAsia" w:eastAsiaTheme="minorEastAsia" w:hAnsiTheme="minorEastAsia" w:hint="eastAsia"/>
          <w:b/>
        </w:rPr>
        <w:t>投标资质要求</w:t>
      </w:r>
      <w:proofErr w:type="spellEnd"/>
    </w:p>
    <w:p w14:paraId="214CB581" w14:textId="77777777" w:rsidR="00BC3052" w:rsidRPr="00495E9A" w:rsidRDefault="00BC3052" w:rsidP="00495E9A">
      <w:pPr>
        <w:adjustRightInd w:val="0"/>
        <w:spacing w:line="360" w:lineRule="auto"/>
        <w:ind w:firstLineChars="200" w:firstLine="440"/>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乙方应满足</w:t>
      </w:r>
      <w:r w:rsidRPr="00BC3052">
        <w:rPr>
          <w:rFonts w:asciiTheme="minorEastAsia" w:eastAsiaTheme="minorEastAsia" w:hAnsiTheme="minorEastAsia"/>
          <w:lang w:eastAsia="zh-CN"/>
        </w:rPr>
        <w:t>《安全评价检测检验机构管理办法》</w:t>
      </w:r>
      <w:r w:rsidRPr="00BC3052">
        <w:rPr>
          <w:rFonts w:asciiTheme="minorEastAsia" w:eastAsiaTheme="minorEastAsia" w:hAnsiTheme="minorEastAsia" w:hint="eastAsia"/>
          <w:lang w:eastAsia="zh-CN"/>
        </w:rPr>
        <w:t>（2019安监总局第1号令）中，评价机构资质的要求，并提供企业营业执照、项目负责人身份证，法人委托书原件及复印件，且资质在有效期内。投标人须具有独立法人资格，不得以挂靠公司形式参与投标。</w:t>
      </w:r>
    </w:p>
    <w:p w14:paraId="16DBE7EA" w14:textId="77777777" w:rsidR="00BC3052" w:rsidRPr="00BC3052" w:rsidRDefault="00BC3052" w:rsidP="00BC3052">
      <w:pPr>
        <w:spacing w:beforeLines="100" w:before="312" w:line="360" w:lineRule="auto"/>
        <w:rPr>
          <w:rFonts w:asciiTheme="minorEastAsia" w:eastAsiaTheme="minorEastAsia" w:hAnsiTheme="minorEastAsia"/>
          <w:b/>
          <w:lang w:eastAsia="zh-CN"/>
        </w:rPr>
      </w:pPr>
      <w:r w:rsidRPr="00BC3052">
        <w:rPr>
          <w:rFonts w:asciiTheme="minorEastAsia" w:eastAsiaTheme="minorEastAsia" w:hAnsiTheme="minorEastAsia" w:hint="eastAsia"/>
          <w:b/>
          <w:lang w:eastAsia="zh-CN"/>
        </w:rPr>
        <w:t xml:space="preserve">五、发包要求 </w:t>
      </w:r>
      <w:r w:rsidRPr="00BC3052">
        <w:rPr>
          <w:rFonts w:asciiTheme="minorEastAsia" w:eastAsiaTheme="minorEastAsia" w:hAnsiTheme="minorEastAsia"/>
          <w:b/>
          <w:lang w:eastAsia="zh-CN"/>
        </w:rPr>
        <w:t xml:space="preserve"> </w:t>
      </w:r>
    </w:p>
    <w:p w14:paraId="0D5CAB84" w14:textId="77777777" w:rsidR="00BC3052" w:rsidRPr="00BC3052" w:rsidRDefault="00BC3052" w:rsidP="00BC3052">
      <w:pPr>
        <w:pStyle w:val="aa"/>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根据《安全预评价导则》等法律法规，编制本项目安全预评价报告书，组织召开专家评审会并根据评审会专家审查意见限期完成修订工作，直至最终通过专家评审。</w:t>
      </w:r>
    </w:p>
    <w:p w14:paraId="372CA093"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编制的项目安全预评价报告书须符合国家和地方政府相应的各项法律、法规、标准和规范。</w:t>
      </w:r>
    </w:p>
    <w:p w14:paraId="4618F507"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乙方负责组织专家评审会，乙方负责报告评审时汇报和解释评审专家提出的问题，</w:t>
      </w:r>
      <w:r w:rsidRPr="00BC3052">
        <w:rPr>
          <w:rFonts w:asciiTheme="minorEastAsia" w:eastAsiaTheme="minorEastAsia" w:hAnsiTheme="minorEastAsia" w:hint="eastAsia"/>
          <w:lang w:eastAsia="zh-CN"/>
        </w:rPr>
        <w:lastRenderedPageBreak/>
        <w:t>甲方协助完成评审工作。乙方报价需包含专家评审会专家费、会议费、餐费、交通费、住宿费等全部费用。</w:t>
      </w:r>
    </w:p>
    <w:p w14:paraId="467CEE46"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乙方需全程参与本项目评审工作，并根据评审意见对报告进行修改。</w:t>
      </w:r>
    </w:p>
    <w:p w14:paraId="41CDE060"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本项目工作成果的验收方法:通过专家评审并根据专家意见修改，取得专家修改意见确认签字，由甲方审查确认。</w:t>
      </w:r>
    </w:p>
    <w:p w14:paraId="1225A0C3"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本项目安全预评价报告书评审通过，经修改后获专家认可均为验收合格。如因编制不规范致使本项目报告书未通过专家评审或行政主管部门不认可则视为验收不合格。</w:t>
      </w:r>
    </w:p>
    <w:p w14:paraId="4895232B"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1C7309A8" w14:textId="77777777" w:rsidR="00BC3052" w:rsidRPr="00BC3052" w:rsidRDefault="00BC3052" w:rsidP="00BC3052">
      <w:pPr>
        <w:numPr>
          <w:ilvl w:val="0"/>
          <w:numId w:val="15"/>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提交技术咨询工作成果的形式:全部成果以书面报告书及相关图件方式提交甲方使用，通过审批后，除去已提交政府部门及专家评审用的报告，还应提交成果报告数量为:正式版本一式10套及包括WORD版（内容不设置复制权限）、PDF</w:t>
      </w:r>
      <w:proofErr w:type="gramStart"/>
      <w:r w:rsidRPr="00BC3052">
        <w:rPr>
          <w:rFonts w:asciiTheme="minorEastAsia" w:eastAsiaTheme="minorEastAsia" w:hAnsiTheme="minorEastAsia" w:hint="eastAsia"/>
          <w:lang w:eastAsia="zh-CN"/>
        </w:rPr>
        <w:t>版电子</w:t>
      </w:r>
      <w:proofErr w:type="gramEnd"/>
      <w:r w:rsidRPr="00BC3052">
        <w:rPr>
          <w:rFonts w:asciiTheme="minorEastAsia" w:eastAsiaTheme="minorEastAsia" w:hAnsiTheme="minorEastAsia" w:hint="eastAsia"/>
          <w:lang w:eastAsia="zh-CN"/>
        </w:rPr>
        <w:t>文档（含图件、附件)的硬拷贝2份。</w:t>
      </w:r>
    </w:p>
    <w:p w14:paraId="04462E21" w14:textId="77777777" w:rsidR="00BC3052" w:rsidRPr="00BC3052" w:rsidRDefault="00BC3052" w:rsidP="00BC3052">
      <w:pPr>
        <w:spacing w:line="360" w:lineRule="auto"/>
        <w:rPr>
          <w:rFonts w:asciiTheme="minorEastAsia" w:eastAsiaTheme="minorEastAsia" w:hAnsiTheme="minorEastAsia"/>
          <w:b/>
        </w:rPr>
      </w:pPr>
      <w:proofErr w:type="spellStart"/>
      <w:r w:rsidRPr="00BC3052">
        <w:rPr>
          <w:rFonts w:asciiTheme="minorEastAsia" w:eastAsiaTheme="minorEastAsia" w:hAnsiTheme="minorEastAsia"/>
          <w:b/>
        </w:rPr>
        <w:t>六</w:t>
      </w:r>
      <w:r w:rsidRPr="00BC3052">
        <w:rPr>
          <w:rFonts w:asciiTheme="minorEastAsia" w:eastAsiaTheme="minorEastAsia" w:hAnsiTheme="minorEastAsia" w:hint="eastAsia"/>
          <w:b/>
        </w:rPr>
        <w:t>、进度要求</w:t>
      </w:r>
      <w:proofErr w:type="spellEnd"/>
    </w:p>
    <w:p w14:paraId="13644F07" w14:textId="77777777" w:rsidR="00BC3052" w:rsidRPr="00BC3052" w:rsidRDefault="00BC3052" w:rsidP="00BC3052">
      <w:pPr>
        <w:numPr>
          <w:ilvl w:val="0"/>
          <w:numId w:val="24"/>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乙方在合同签订</w:t>
      </w:r>
      <w:r w:rsidRPr="00BC3052">
        <w:rPr>
          <w:rFonts w:asciiTheme="minorEastAsia" w:eastAsiaTheme="minorEastAsia" w:hAnsiTheme="minorEastAsia"/>
          <w:lang w:eastAsia="zh-CN"/>
        </w:rPr>
        <w:t>5</w:t>
      </w:r>
      <w:r w:rsidRPr="00BC3052">
        <w:rPr>
          <w:rFonts w:asciiTheme="minorEastAsia" w:eastAsiaTheme="minorEastAsia" w:hAnsiTheme="minorEastAsia" w:hint="eastAsia"/>
          <w:lang w:eastAsia="zh-CN"/>
        </w:rPr>
        <w:t>0日内完成本项目安全条件论证报告和安全预评价报告书初稿，提交甲方审查；甲方提出审查意见后乙方于</w:t>
      </w:r>
      <w:r w:rsidRPr="00BC3052">
        <w:rPr>
          <w:rFonts w:asciiTheme="minorEastAsia" w:eastAsiaTheme="minorEastAsia" w:hAnsiTheme="minorEastAsia"/>
          <w:lang w:eastAsia="zh-CN"/>
        </w:rPr>
        <w:t>10</w:t>
      </w:r>
      <w:r w:rsidRPr="00BC3052">
        <w:rPr>
          <w:rFonts w:asciiTheme="minorEastAsia" w:eastAsiaTheme="minorEastAsia" w:hAnsiTheme="minorEastAsia" w:hint="eastAsia"/>
          <w:lang w:eastAsia="zh-CN"/>
        </w:rPr>
        <w:t>日内修编完成，出具</w:t>
      </w:r>
      <w:proofErr w:type="gramStart"/>
      <w:r w:rsidRPr="00BC3052">
        <w:rPr>
          <w:rFonts w:asciiTheme="minorEastAsia" w:eastAsiaTheme="minorEastAsia" w:hAnsiTheme="minorEastAsia" w:hint="eastAsia"/>
          <w:lang w:eastAsia="zh-CN"/>
        </w:rPr>
        <w:t>报审版安全预</w:t>
      </w:r>
      <w:proofErr w:type="gramEnd"/>
      <w:r w:rsidRPr="00BC3052">
        <w:rPr>
          <w:rFonts w:asciiTheme="minorEastAsia" w:eastAsiaTheme="minorEastAsia" w:hAnsiTheme="minorEastAsia" w:hint="eastAsia"/>
          <w:lang w:eastAsia="zh-CN"/>
        </w:rPr>
        <w:t>评价报告。</w:t>
      </w:r>
    </w:p>
    <w:p w14:paraId="0A388B60" w14:textId="77777777" w:rsidR="00BC3052" w:rsidRPr="00BC3052" w:rsidRDefault="00BC3052" w:rsidP="00BC3052">
      <w:pPr>
        <w:numPr>
          <w:ilvl w:val="0"/>
          <w:numId w:val="24"/>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乙方在接到专家评审会专家修改意见后</w:t>
      </w:r>
      <w:r w:rsidRPr="00BC3052">
        <w:rPr>
          <w:rFonts w:asciiTheme="minorEastAsia" w:eastAsiaTheme="minorEastAsia" w:hAnsiTheme="minorEastAsia"/>
          <w:lang w:eastAsia="zh-CN"/>
        </w:rPr>
        <w:t>10</w:t>
      </w:r>
      <w:r w:rsidRPr="00BC3052">
        <w:rPr>
          <w:rFonts w:asciiTheme="minorEastAsia" w:eastAsiaTheme="minorEastAsia" w:hAnsiTheme="minorEastAsia" w:hint="eastAsia"/>
          <w:lang w:eastAsia="zh-CN"/>
        </w:rPr>
        <w:t>日内完成修改，出具报批</w:t>
      </w:r>
      <w:proofErr w:type="gramStart"/>
      <w:r w:rsidRPr="00BC3052">
        <w:rPr>
          <w:rFonts w:asciiTheme="minorEastAsia" w:eastAsiaTheme="minorEastAsia" w:hAnsiTheme="minorEastAsia" w:hint="eastAsia"/>
          <w:lang w:eastAsia="zh-CN"/>
        </w:rPr>
        <w:t>版安全</w:t>
      </w:r>
      <w:proofErr w:type="gramEnd"/>
      <w:r w:rsidRPr="00BC3052">
        <w:rPr>
          <w:rFonts w:asciiTheme="minorEastAsia" w:eastAsiaTheme="minorEastAsia" w:hAnsiTheme="minorEastAsia" w:hint="eastAsia"/>
          <w:lang w:eastAsia="zh-CN"/>
        </w:rPr>
        <w:t>条件论证报告和安全预评价报告，并将项目安全条件论证报告和安全预评价报告书</w:t>
      </w:r>
      <w:proofErr w:type="gramStart"/>
      <w:r w:rsidRPr="00BC3052">
        <w:rPr>
          <w:rFonts w:asciiTheme="minorEastAsia" w:eastAsiaTheme="minorEastAsia" w:hAnsiTheme="minorEastAsia" w:hint="eastAsia"/>
          <w:lang w:eastAsia="zh-CN"/>
        </w:rPr>
        <w:t>正式稿</w:t>
      </w:r>
      <w:proofErr w:type="gramEnd"/>
      <w:r w:rsidRPr="00BC3052">
        <w:rPr>
          <w:rFonts w:asciiTheme="minorEastAsia" w:eastAsiaTheme="minorEastAsia" w:hAnsiTheme="minorEastAsia" w:hint="eastAsia"/>
          <w:lang w:eastAsia="zh-CN"/>
        </w:rPr>
        <w:t>提交甲方。</w:t>
      </w:r>
    </w:p>
    <w:p w14:paraId="36478E75" w14:textId="77777777" w:rsidR="00BC3052" w:rsidRPr="00BC3052" w:rsidRDefault="00BC3052" w:rsidP="00BC3052">
      <w:pPr>
        <w:spacing w:line="360" w:lineRule="auto"/>
        <w:rPr>
          <w:rFonts w:asciiTheme="minorEastAsia" w:eastAsiaTheme="minorEastAsia" w:hAnsiTheme="minorEastAsia"/>
          <w:b/>
        </w:rPr>
      </w:pPr>
      <w:proofErr w:type="spellStart"/>
      <w:r w:rsidRPr="00BC3052">
        <w:rPr>
          <w:rFonts w:asciiTheme="minorEastAsia" w:eastAsiaTheme="minorEastAsia" w:hAnsiTheme="minorEastAsia"/>
          <w:b/>
        </w:rPr>
        <w:t>七</w:t>
      </w:r>
      <w:r w:rsidRPr="00BC3052">
        <w:rPr>
          <w:rFonts w:asciiTheme="minorEastAsia" w:eastAsiaTheme="minorEastAsia" w:hAnsiTheme="minorEastAsia" w:hint="eastAsia"/>
          <w:b/>
        </w:rPr>
        <w:t>、保密</w:t>
      </w:r>
      <w:proofErr w:type="spellEnd"/>
      <w:r w:rsidRPr="00BC3052">
        <w:rPr>
          <w:rFonts w:asciiTheme="minorEastAsia" w:eastAsiaTheme="minorEastAsia" w:hAnsiTheme="minorEastAsia" w:hint="eastAsia"/>
          <w:b/>
        </w:rPr>
        <w:t>:</w:t>
      </w:r>
    </w:p>
    <w:p w14:paraId="7230FB43" w14:textId="77777777" w:rsidR="00BC3052" w:rsidRPr="00BC3052" w:rsidRDefault="00BC3052" w:rsidP="00BC3052">
      <w:pPr>
        <w:numPr>
          <w:ilvl w:val="0"/>
          <w:numId w:val="17"/>
        </w:numPr>
        <w:adjustRightInd w:val="0"/>
        <w:spacing w:line="360" w:lineRule="auto"/>
        <w:rPr>
          <w:rFonts w:asciiTheme="minorEastAsia" w:eastAsiaTheme="minorEastAsia" w:hAnsiTheme="minorEastAsia"/>
          <w:lang w:eastAsia="zh-CN"/>
        </w:rPr>
      </w:pPr>
      <w:r w:rsidRPr="00BC3052">
        <w:rPr>
          <w:rFonts w:asciiTheme="minorEastAsia" w:eastAsiaTheme="minorEastAsia" w:hAnsiTheme="minorEastAsia" w:hint="eastAsia"/>
          <w:lang w:eastAsia="zh-CN"/>
        </w:rPr>
        <w:t>由甲方提供给乙方的文件、资料和数据，乙方应当承担保密义务，未经甲方同意，乙方不得以任何形式向第三方透露。</w:t>
      </w:r>
      <w:proofErr w:type="gramStart"/>
      <w:r w:rsidRPr="00BC3052">
        <w:rPr>
          <w:rFonts w:asciiTheme="minorEastAsia" w:eastAsiaTheme="minorEastAsia" w:hAnsiTheme="minorEastAsia" w:hint="eastAsia"/>
          <w:lang w:eastAsia="zh-CN"/>
        </w:rPr>
        <w:t>上述第三</w:t>
      </w:r>
      <w:proofErr w:type="gramEnd"/>
      <w:r w:rsidRPr="00BC3052">
        <w:rPr>
          <w:rFonts w:asciiTheme="minorEastAsia" w:eastAsiaTheme="minorEastAsia" w:hAnsiTheme="minorEastAsia" w:hint="eastAsia"/>
          <w:lang w:eastAsia="zh-CN"/>
        </w:rPr>
        <w:t>方不包括对该项目进行审查的政府机构和人员。一经完成合同中规定的工作，乙方应返还所有甲方提供的资料。</w:t>
      </w:r>
    </w:p>
    <w:p w14:paraId="2F63071B" w14:textId="77777777" w:rsidR="001150C5" w:rsidRPr="00BC3052" w:rsidRDefault="001150C5" w:rsidP="00BC3052">
      <w:pPr>
        <w:pStyle w:val="10"/>
        <w:spacing w:line="360" w:lineRule="auto"/>
        <w:rPr>
          <w:rFonts w:asciiTheme="minorEastAsia" w:eastAsiaTheme="minorEastAsia" w:hAnsiTheme="minorEastAsia"/>
          <w:sz w:val="22"/>
        </w:rPr>
      </w:pPr>
    </w:p>
    <w:p w14:paraId="2FA11309" w14:textId="77777777" w:rsidR="009F2968" w:rsidRPr="00BC3052" w:rsidRDefault="009F2968" w:rsidP="00BC3052">
      <w:pPr>
        <w:pStyle w:val="10"/>
        <w:spacing w:line="360" w:lineRule="auto"/>
        <w:rPr>
          <w:rFonts w:asciiTheme="minorEastAsia" w:eastAsiaTheme="minorEastAsia" w:hAnsiTheme="minorEastAsia"/>
          <w:sz w:val="22"/>
        </w:rPr>
      </w:pPr>
    </w:p>
    <w:p w14:paraId="516402F4" w14:textId="77777777" w:rsidR="009F2968" w:rsidRPr="00BC3052" w:rsidRDefault="009F2968" w:rsidP="00BC3052">
      <w:pPr>
        <w:pStyle w:val="10"/>
        <w:spacing w:line="360" w:lineRule="auto"/>
        <w:rPr>
          <w:rFonts w:asciiTheme="minorEastAsia" w:eastAsiaTheme="minorEastAsia" w:hAnsiTheme="minorEastAsia"/>
          <w:sz w:val="22"/>
        </w:rPr>
      </w:pPr>
    </w:p>
    <w:p w14:paraId="04D23DCF" w14:textId="77777777" w:rsidR="009F2968" w:rsidRDefault="009F2968" w:rsidP="00BC3052">
      <w:pPr>
        <w:pStyle w:val="10"/>
        <w:spacing w:line="360" w:lineRule="auto"/>
        <w:rPr>
          <w:sz w:val="22"/>
        </w:rPr>
      </w:pPr>
    </w:p>
    <w:p w14:paraId="59A33A39" w14:textId="77777777" w:rsidR="00495E9A" w:rsidRPr="00BC3052" w:rsidRDefault="00495E9A" w:rsidP="00BC3052">
      <w:pPr>
        <w:pStyle w:val="10"/>
        <w:spacing w:line="360" w:lineRule="auto"/>
        <w:rPr>
          <w:rFonts w:hint="eastAsia"/>
          <w:sz w:val="22"/>
        </w:rPr>
      </w:pPr>
      <w:bookmarkStart w:id="3" w:name="_GoBack"/>
      <w:bookmarkEnd w:id="3"/>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03360AA" w14:textId="77777777" w:rsidR="00CA6D15" w:rsidRDefault="00CA6D15" w:rsidP="002F40FD">
      <w:pPr>
        <w:pStyle w:val="a7"/>
        <w:spacing w:line="615" w:lineRule="exact"/>
        <w:jc w:val="center"/>
        <w:rPr>
          <w:rFonts w:ascii="方正小标宋简体" w:eastAsia="方正小标宋简体" w:hAnsi="方正小标宋简体" w:cs="方正小标宋简体"/>
          <w:b/>
          <w:sz w:val="44"/>
          <w:szCs w:val="44"/>
          <w:lang w:eastAsia="zh-CN"/>
        </w:rPr>
      </w:pPr>
      <w:r w:rsidRPr="00CA6D15">
        <w:rPr>
          <w:rFonts w:ascii="方正小标宋简体" w:eastAsia="方正小标宋简体" w:hAnsi="方正小标宋简体" w:cs="方正小标宋简体" w:hint="eastAsia"/>
          <w:b/>
          <w:sz w:val="44"/>
          <w:szCs w:val="44"/>
          <w:lang w:eastAsia="zh-CN"/>
        </w:rPr>
        <w:t>福建福海创石油化工有限公司古雷石化基地热电联产南部项目安全预评价报告书编制</w:t>
      </w:r>
    </w:p>
    <w:p w14:paraId="385EE69F" w14:textId="4E1003A4" w:rsidR="00967702" w:rsidRPr="002F40FD" w:rsidRDefault="00DD56C2" w:rsidP="002F40FD">
      <w:pPr>
        <w:pStyle w:val="a7"/>
        <w:spacing w:line="615" w:lineRule="exact"/>
        <w:jc w:val="center"/>
        <w:rPr>
          <w:rFonts w:ascii="方正小标宋简体" w:eastAsia="方正小标宋简体" w:hAnsi="方正小标宋简体" w:cs="方正小标宋简体"/>
          <w:b/>
          <w:sz w:val="44"/>
          <w:szCs w:val="44"/>
          <w:lang w:eastAsia="zh-CN"/>
        </w:rPr>
      </w:pPr>
      <w:r w:rsidRPr="002F40FD">
        <w:rPr>
          <w:rFonts w:ascii="方正小标宋简体" w:eastAsia="方正小标宋简体" w:hAnsi="方正小标宋简体" w:cs="方正小标宋简体" w:hint="eastAsia"/>
          <w:b/>
          <w:sz w:val="44"/>
          <w:szCs w:val="44"/>
          <w:lang w:eastAsia="zh-CN"/>
        </w:rPr>
        <w:t>参选</w:t>
      </w:r>
      <w:r w:rsidRPr="002F40FD">
        <w:rPr>
          <w:rFonts w:ascii="方正小标宋简体" w:eastAsia="方正小标宋简体" w:hAnsi="方正小标宋简体" w:cs="方正小标宋简体"/>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46E46103" w14:textId="77777777" w:rsidR="002F40FD" w:rsidRDefault="002F40FD">
      <w:pPr>
        <w:pStyle w:val="a7"/>
        <w:rPr>
          <w:rFonts w:ascii="Times New Roman" w:hAnsi="Times New Roman"/>
          <w:b/>
          <w:bCs/>
          <w:sz w:val="32"/>
          <w:szCs w:val="36"/>
          <w:lang w:eastAsia="zh-CN"/>
        </w:rPr>
      </w:pPr>
    </w:p>
    <w:p w14:paraId="7B482AFC" w14:textId="77777777" w:rsidR="00CA6D15" w:rsidRDefault="00CA6D15">
      <w:pPr>
        <w:pStyle w:val="a7"/>
        <w:rPr>
          <w:rFonts w:ascii="Times New Roman" w:hAnsi="Times New Roman" w:hint="eastAsia"/>
          <w:b/>
          <w:bCs/>
          <w:sz w:val="32"/>
          <w:szCs w:val="36"/>
          <w:lang w:eastAsia="zh-CN"/>
        </w:rPr>
      </w:pPr>
    </w:p>
    <w:p w14:paraId="426A9BE9" w14:textId="77777777" w:rsidR="002F40FD" w:rsidRDefault="002F40FD">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257948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F40FD">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2F40FD">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57689906" w14:textId="77777777" w:rsidR="00CA6D15" w:rsidRDefault="00CA6D15" w:rsidP="0084007B">
      <w:pPr>
        <w:pStyle w:val="10"/>
      </w:pPr>
    </w:p>
    <w:p w14:paraId="62C3595D" w14:textId="77777777" w:rsidR="00CA6D15" w:rsidRDefault="00CA6D15" w:rsidP="0084007B">
      <w:pPr>
        <w:pStyle w:val="10"/>
        <w:rPr>
          <w:rFonts w:hint="eastAsia"/>
        </w:rPr>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6C8CAE4"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A952B6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r w:rsidR="00CA6D15">
        <w:rPr>
          <w:rFonts w:cs="Times New Roman" w:hint="eastAsia"/>
          <w:bCs w:val="0"/>
          <w:color w:val="C00000"/>
          <w:sz w:val="24"/>
          <w:szCs w:val="24"/>
          <w:lang w:eastAsia="zh-CN"/>
        </w:rPr>
        <w:t>参选文件需要有相应的页码。</w:t>
      </w:r>
    </w:p>
    <w:p w14:paraId="5584E937" w14:textId="1780F2CE"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3.商务参选文件（报价单）</w:t>
      </w:r>
      <w:r w:rsidR="00F77976">
        <w:rPr>
          <w:rFonts w:cs="Times New Roman" w:hint="eastAsia"/>
          <w:bCs w:val="0"/>
          <w:color w:val="C00000"/>
          <w:sz w:val="24"/>
          <w:szCs w:val="24"/>
          <w:lang w:eastAsia="zh-CN"/>
        </w:rPr>
        <w:t>与</w:t>
      </w:r>
      <w:r w:rsidRPr="003355C7">
        <w:rPr>
          <w:rFonts w:cs="Times New Roman" w:hint="eastAsia"/>
          <w:bCs w:val="0"/>
          <w:color w:val="C00000"/>
          <w:sz w:val="24"/>
          <w:szCs w:val="24"/>
          <w:lang w:eastAsia="zh-CN"/>
        </w:rPr>
        <w:t>技术参选文件</w:t>
      </w:r>
      <w:r w:rsidR="00F77976">
        <w:rPr>
          <w:rFonts w:cs="Times New Roman" w:hint="eastAsia"/>
          <w:bCs w:val="0"/>
          <w:color w:val="C00000"/>
          <w:sz w:val="24"/>
          <w:szCs w:val="24"/>
          <w:lang w:eastAsia="zh-CN"/>
        </w:rPr>
        <w:t>同时放在一起</w:t>
      </w:r>
      <w:r w:rsidRPr="003355C7">
        <w:rPr>
          <w:rFonts w:cs="Times New Roman" w:hint="eastAsia"/>
          <w:bCs w:val="0"/>
          <w:color w:val="C00000"/>
          <w:sz w:val="24"/>
          <w:szCs w:val="24"/>
          <w:lang w:eastAsia="zh-CN"/>
        </w:rPr>
        <w:t>包装</w:t>
      </w:r>
      <w:r w:rsidR="00F77976">
        <w:rPr>
          <w:rFonts w:cs="Times New Roman" w:hint="eastAsia"/>
          <w:bCs w:val="0"/>
          <w:color w:val="C00000"/>
          <w:sz w:val="24"/>
          <w:szCs w:val="24"/>
          <w:lang w:eastAsia="zh-CN"/>
        </w:rPr>
        <w:t>袋</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8B1DA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B1DA9" w:rsidRPr="0033277A" w:rsidRDefault="008B1DA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B1DA9" w:rsidRPr="0033277A" w:rsidRDefault="008B1DA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B1DA9" w:rsidRPr="0033277A" w:rsidRDefault="008B1DA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8B1DA9" w:rsidRPr="0033277A" w:rsidRDefault="008B1DA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8B1DA9" w:rsidRPr="0033277A" w:rsidRDefault="008B1DA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8B1DA9" w:rsidRPr="0033277A" w:rsidRDefault="008B1DA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8B1DA9" w:rsidRPr="0033277A" w:rsidRDefault="008B1DA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00FACB74" w14:textId="77777777" w:rsidR="00F77976" w:rsidRDefault="00F77976"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D298C62" w:rsidR="00967702" w:rsidRPr="009A6FD0" w:rsidRDefault="00F77976">
            <w:pPr>
              <w:spacing w:line="500" w:lineRule="exact"/>
              <w:jc w:val="center"/>
              <w:rPr>
                <w:sz w:val="24"/>
                <w:lang w:eastAsia="zh-CN"/>
              </w:rPr>
            </w:pPr>
            <w:r>
              <w:rPr>
                <w:sz w:val="24"/>
                <w:lang w:eastAsia="zh-CN"/>
              </w:rPr>
              <w:t>8</w:t>
            </w:r>
          </w:p>
        </w:tc>
        <w:tc>
          <w:tcPr>
            <w:tcW w:w="6023" w:type="dxa"/>
          </w:tcPr>
          <w:p w14:paraId="7582B795" w14:textId="6BF925A9" w:rsidR="00967702" w:rsidRPr="009A6FD0" w:rsidRDefault="00CA6D15">
            <w:pPr>
              <w:spacing w:line="500" w:lineRule="exact"/>
              <w:rPr>
                <w:sz w:val="24"/>
              </w:rPr>
            </w:pPr>
            <w:r>
              <w:rPr>
                <w:rFonts w:hint="eastAsia"/>
                <w:sz w:val="24"/>
                <w:szCs w:val="28"/>
                <w:lang w:eastAsia="zh-CN"/>
              </w:rPr>
              <w:t>项目</w:t>
            </w:r>
            <w:proofErr w:type="spellStart"/>
            <w:r>
              <w:rPr>
                <w:rFonts w:hint="eastAsia"/>
                <w:sz w:val="24"/>
                <w:szCs w:val="28"/>
              </w:rPr>
              <w:t>负责人简历表</w:t>
            </w:r>
            <w:proofErr w:type="spellEnd"/>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0908046" w:rsidR="009873FF" w:rsidRPr="009873FF" w:rsidRDefault="00F77976"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14:paraId="3B4CE561" w14:textId="48EF8680"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78F14DC" w14:textId="77777777" w:rsidR="002D0922" w:rsidRDefault="002D0922">
      <w:pPr>
        <w:pStyle w:val="10"/>
      </w:pPr>
    </w:p>
    <w:p w14:paraId="171FFC4A" w14:textId="77777777" w:rsidR="002D0922" w:rsidRDefault="002D0922">
      <w:pPr>
        <w:pStyle w:val="10"/>
      </w:pPr>
    </w:p>
    <w:p w14:paraId="411E577C" w14:textId="77777777" w:rsidR="002D0922" w:rsidRDefault="002D0922">
      <w:pPr>
        <w:pStyle w:val="10"/>
      </w:pPr>
    </w:p>
    <w:p w14:paraId="440EF727" w14:textId="77777777" w:rsidR="002D0922" w:rsidRDefault="002D0922">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4258F1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E0BDC" w:rsidRPr="00FE0BDC">
        <w:rPr>
          <w:rFonts w:hint="eastAsia"/>
          <w:color w:val="000000" w:themeColor="text1"/>
          <w:sz w:val="24"/>
          <w:lang w:eastAsia="zh-CN"/>
        </w:rPr>
        <w:t>福建福海创石油化工有限公司古雷石化基地热电联产南部项目安全预评价报告书编制</w:t>
      </w:r>
      <w:r>
        <w:rPr>
          <w:rFonts w:hint="eastAsia"/>
          <w:sz w:val="24"/>
          <w:lang w:eastAsia="zh-CN"/>
        </w:rPr>
        <w:t>公开自主比选，以本公司名义参与报价、合同执行并处理与之有关的其他事务，相关责任及后果由本公司承担。</w:t>
      </w:r>
    </w:p>
    <w:p w14:paraId="4DB8D9A5" w14:textId="4C1D9ED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2D0922">
        <w:rPr>
          <w:rFonts w:cs="Times New Roman"/>
          <w:color w:val="00B050"/>
          <w:sz w:val="28"/>
          <w:szCs w:val="28"/>
          <w:u w:val="single"/>
          <w:lang w:eastAsia="zh-CN"/>
        </w:rPr>
        <w:t>2</w:t>
      </w:r>
      <w:r>
        <w:rPr>
          <w:rFonts w:cs="Times New Roman" w:hint="eastAsia"/>
          <w:color w:val="00B050"/>
          <w:sz w:val="28"/>
          <w:szCs w:val="28"/>
          <w:u w:val="single"/>
          <w:lang w:eastAsia="zh-CN"/>
        </w:rPr>
        <w:t>年</w:t>
      </w:r>
      <w:r w:rsidR="002D0922">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6FEE7E07" w14:textId="77777777" w:rsidR="00FE0BDC" w:rsidRDefault="00FE0BDC">
      <w:pPr>
        <w:pStyle w:val="10"/>
        <w:rPr>
          <w:rFonts w:hint="eastAsia"/>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5D53DB49" w14:textId="77777777" w:rsidR="007D1E2B" w:rsidRDefault="007D1E2B">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782BC43C" w14:textId="77777777" w:rsidR="002D0922" w:rsidRDefault="002D0922">
      <w:pPr>
        <w:pStyle w:val="10"/>
        <w:jc w:val="center"/>
        <w:rPr>
          <w:rFonts w:ascii="Times New Roman" w:hAnsi="Times New Roman"/>
          <w:b/>
          <w:bCs/>
          <w:kern w:val="2"/>
          <w:sz w:val="36"/>
          <w:szCs w:val="36"/>
        </w:rPr>
      </w:pPr>
    </w:p>
    <w:p w14:paraId="3E639D39" w14:textId="349B2F66" w:rsidR="00967702" w:rsidRDefault="00FE0BD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项目负责人简历表</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CF53EC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E0BDC" w:rsidRPr="00FE0BDC">
        <w:rPr>
          <w:rFonts w:ascii="Times New Roman" w:hAnsi="ˎ̥" w:hint="eastAsia"/>
          <w:color w:val="000000" w:themeColor="text1"/>
          <w:sz w:val="28"/>
          <w:szCs w:val="28"/>
          <w:u w:val="single"/>
          <w:lang w:eastAsia="zh-CN"/>
        </w:rPr>
        <w:t>福建福海创石油化工有限公司古雷石化基地热电联产南部项目安全预评价报告书编制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8EE6B52" w14:textId="0C98511C" w:rsidR="002D0922" w:rsidRPr="002D0922" w:rsidRDefault="002859D4" w:rsidP="002D0922">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587D4C9A" w:rsidR="003355C7" w:rsidRPr="003355C7" w:rsidRDefault="00FE0BDC" w:rsidP="003355C7">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附上</w:t>
            </w:r>
            <w:r>
              <w:rPr>
                <w:rFonts w:ascii="Times New Roman" w:hAnsi="Times New Roman"/>
                <w:sz w:val="28"/>
                <w:szCs w:val="28"/>
                <w:lang w:eastAsia="zh-CN"/>
              </w:rPr>
              <w:t>详细的报价清单</w:t>
            </w:r>
            <w:r>
              <w:rPr>
                <w:rFonts w:ascii="Times New Roman" w:hAnsi="Times New Roman" w:hint="eastAsia"/>
                <w:sz w:val="28"/>
                <w:szCs w:val="28"/>
                <w:lang w:eastAsia="zh-CN"/>
              </w:rPr>
              <w:t>。</w:t>
            </w:r>
          </w:p>
          <w:p w14:paraId="70A14B6D" w14:textId="77777777" w:rsidR="003355C7" w:rsidRDefault="003355C7" w:rsidP="003355C7">
            <w:pPr>
              <w:pStyle w:val="10"/>
            </w:pPr>
          </w:p>
          <w:p w14:paraId="754808C6" w14:textId="77777777" w:rsidR="00FE0BDC" w:rsidRDefault="00FE0BDC" w:rsidP="003355C7">
            <w:pPr>
              <w:pStyle w:val="10"/>
            </w:pPr>
          </w:p>
          <w:p w14:paraId="678582BF" w14:textId="77777777" w:rsidR="00FE0BDC" w:rsidRDefault="00FE0BDC" w:rsidP="003355C7">
            <w:pPr>
              <w:pStyle w:val="10"/>
            </w:pPr>
          </w:p>
          <w:p w14:paraId="07F5CC1B" w14:textId="77777777" w:rsidR="00FE0BDC" w:rsidRDefault="00FE0BDC" w:rsidP="003355C7">
            <w:pPr>
              <w:pStyle w:val="10"/>
            </w:pPr>
          </w:p>
          <w:p w14:paraId="7BA3DECD" w14:textId="77777777" w:rsidR="00FE0BDC" w:rsidRPr="003355C7" w:rsidRDefault="00FE0BDC" w:rsidP="003355C7">
            <w:pPr>
              <w:pStyle w:val="10"/>
              <w:rPr>
                <w:rFonts w:hint="eastAsia"/>
              </w:rPr>
            </w:pPr>
          </w:p>
          <w:p w14:paraId="0FE76553" w14:textId="77777777" w:rsidR="00B64838" w:rsidRPr="00B64838" w:rsidRDefault="00B64838" w:rsidP="00437CA2">
            <w:pPr>
              <w:spacing w:line="360" w:lineRule="auto"/>
              <w:rPr>
                <w:lang w:eastAsia="zh-CN"/>
              </w:rPr>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E8279" w14:textId="77777777" w:rsidR="00281D38" w:rsidRDefault="00281D38">
      <w:r>
        <w:separator/>
      </w:r>
    </w:p>
  </w:endnote>
  <w:endnote w:type="continuationSeparator" w:id="0">
    <w:p w14:paraId="1781A1AE" w14:textId="77777777" w:rsidR="00281D38" w:rsidRDefault="002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8B1DA9" w:rsidRDefault="008B1DA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5E9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5E9A">
              <w:rPr>
                <w:b/>
                <w:bCs/>
                <w:noProof/>
              </w:rPr>
              <w:t>31</w:t>
            </w:r>
            <w:r>
              <w:rPr>
                <w:b/>
                <w:bCs/>
                <w:sz w:val="24"/>
                <w:szCs w:val="24"/>
              </w:rPr>
              <w:fldChar w:fldCharType="end"/>
            </w:r>
          </w:p>
        </w:sdtContent>
      </w:sdt>
    </w:sdtContent>
  </w:sdt>
  <w:p w14:paraId="7552A791" w14:textId="77777777" w:rsidR="008B1DA9" w:rsidRDefault="008B1D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8B1DA9" w:rsidRDefault="008B1DA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5E9A">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5E9A">
              <w:rPr>
                <w:b/>
                <w:bCs/>
                <w:noProof/>
              </w:rPr>
              <w:t>31</w:t>
            </w:r>
            <w:r>
              <w:rPr>
                <w:b/>
                <w:bCs/>
                <w:sz w:val="24"/>
                <w:szCs w:val="24"/>
              </w:rPr>
              <w:fldChar w:fldCharType="end"/>
            </w:r>
          </w:p>
        </w:sdtContent>
      </w:sdt>
    </w:sdtContent>
  </w:sdt>
  <w:p w14:paraId="642D1A21" w14:textId="77777777" w:rsidR="008B1DA9" w:rsidRDefault="008B1DA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B1DA9" w:rsidRDefault="008B1DA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B1DA9" w:rsidRDefault="008B1DA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241465"/>
      <w:docPartObj>
        <w:docPartGallery w:val="Page Numbers (Bottom of Page)"/>
        <w:docPartUnique/>
      </w:docPartObj>
    </w:sdtPr>
    <w:sdtContent>
      <w:p w14:paraId="0A0175F2" w14:textId="7B79D5F6" w:rsidR="008B1DA9" w:rsidRDefault="008B1DA9">
        <w:pPr>
          <w:pStyle w:val="a8"/>
          <w:jc w:val="center"/>
        </w:pPr>
        <w:r>
          <w:fldChar w:fldCharType="begin"/>
        </w:r>
        <w:r>
          <w:instrText>PAGE   \* MERGEFORMAT</w:instrText>
        </w:r>
        <w:r>
          <w:fldChar w:fldCharType="separate"/>
        </w:r>
        <w:r w:rsidR="00495E9A" w:rsidRPr="00495E9A">
          <w:rPr>
            <w:noProof/>
            <w:lang w:val="zh-CN" w:eastAsia="zh-CN"/>
          </w:rPr>
          <w:t>29</w:t>
        </w:r>
        <w:r>
          <w:fldChar w:fldCharType="end"/>
        </w:r>
      </w:p>
    </w:sdtContent>
  </w:sdt>
  <w:p w14:paraId="706E50F2" w14:textId="77777777" w:rsidR="008B1DA9" w:rsidRDefault="008B1DA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698B" w14:textId="77777777" w:rsidR="00281D38" w:rsidRDefault="00281D38">
      <w:r>
        <w:separator/>
      </w:r>
    </w:p>
  </w:footnote>
  <w:footnote w:type="continuationSeparator" w:id="0">
    <w:p w14:paraId="04240AFE" w14:textId="77777777" w:rsidR="00281D38" w:rsidRDefault="00281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4F73191"/>
    <w:multiLevelType w:val="hybridMultilevel"/>
    <w:tmpl w:val="9CB2F4E2"/>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7EF11D4"/>
    <w:multiLevelType w:val="hybridMultilevel"/>
    <w:tmpl w:val="D5D84C60"/>
    <w:lvl w:ilvl="0" w:tplc="74C05AE8">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2043ED9"/>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D440E2D"/>
    <w:multiLevelType w:val="hybridMultilevel"/>
    <w:tmpl w:val="96525F92"/>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nsid w:val="4B44014A"/>
    <w:multiLevelType w:val="singleLevel"/>
    <w:tmpl w:val="4B44014A"/>
    <w:lvl w:ilvl="0">
      <w:start w:val="9"/>
      <w:numFmt w:val="chineseCounting"/>
      <w:pStyle w:val="40"/>
      <w:suff w:val="nothing"/>
      <w:lvlText w:val="%1、"/>
      <w:lvlJc w:val="left"/>
      <w:rPr>
        <w:rFonts w:hint="eastAsia"/>
      </w:rPr>
    </w:lvl>
  </w:abstractNum>
  <w:abstractNum w:abstractNumId="15">
    <w:nsid w:val="4EDE6F03"/>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4F63603B"/>
    <w:multiLevelType w:val="hybridMultilevel"/>
    <w:tmpl w:val="9B92C31A"/>
    <w:lvl w:ilvl="0" w:tplc="E9785EFE">
      <w:start w:val="1"/>
      <w:numFmt w:val="decimal"/>
      <w:lvlText w:val="（%1）"/>
      <w:lvlJc w:val="left"/>
      <w:pPr>
        <w:ind w:left="1826" w:hanging="1260"/>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3">
    <w:nsid w:val="7B291A6D"/>
    <w:multiLevelType w:val="hybridMultilevel"/>
    <w:tmpl w:val="DD0CD39E"/>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4">
    <w:nsid w:val="7EDD4476"/>
    <w:multiLevelType w:val="hybridMultilevel"/>
    <w:tmpl w:val="9B92C31A"/>
    <w:lvl w:ilvl="0" w:tplc="E9785EFE">
      <w:start w:val="1"/>
      <w:numFmt w:val="decimal"/>
      <w:lvlText w:val="（%1）"/>
      <w:lvlJc w:val="left"/>
      <w:pPr>
        <w:ind w:left="1826" w:hanging="1260"/>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18"/>
  </w:num>
  <w:num w:numId="3">
    <w:abstractNumId w:val="14"/>
  </w:num>
  <w:num w:numId="4">
    <w:abstractNumId w:val="9"/>
  </w:num>
  <w:num w:numId="5">
    <w:abstractNumId w:val="10"/>
  </w:num>
  <w:num w:numId="6">
    <w:abstractNumId w:val="11"/>
  </w:num>
  <w:num w:numId="7">
    <w:abstractNumId w:val="22"/>
  </w:num>
  <w:num w:numId="8">
    <w:abstractNumId w:val="21"/>
  </w:num>
  <w:num w:numId="9">
    <w:abstractNumId w:val="5"/>
  </w:num>
  <w:num w:numId="10">
    <w:abstractNumId w:val="13"/>
  </w:num>
  <w:num w:numId="11">
    <w:abstractNumId w:val="8"/>
  </w:num>
  <w:num w:numId="12">
    <w:abstractNumId w:val="17"/>
  </w:num>
  <w:num w:numId="13">
    <w:abstractNumId w:val="20"/>
  </w:num>
  <w:num w:numId="14">
    <w:abstractNumId w:val="19"/>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5"/>
  </w:num>
  <w:num w:numId="20">
    <w:abstractNumId w:val="2"/>
  </w:num>
  <w:num w:numId="21">
    <w:abstractNumId w:val="7"/>
  </w:num>
  <w:num w:numId="22">
    <w:abstractNumId w:val="23"/>
  </w:num>
  <w:num w:numId="23">
    <w:abstractNumId w:val="4"/>
  </w:num>
  <w:num w:numId="24">
    <w:abstractNumId w:val="0"/>
  </w:num>
  <w:num w:numId="25">
    <w:abstractNumId w:val="24"/>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2784"/>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2D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C665D"/>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1D38"/>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0922"/>
    <w:rsid w:val="002D376F"/>
    <w:rsid w:val="002D4CF8"/>
    <w:rsid w:val="002E0F0C"/>
    <w:rsid w:val="002E3036"/>
    <w:rsid w:val="002E49DF"/>
    <w:rsid w:val="002E4DB0"/>
    <w:rsid w:val="002E6175"/>
    <w:rsid w:val="002F34BA"/>
    <w:rsid w:val="002F40FD"/>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8EB"/>
    <w:rsid w:val="00376FF9"/>
    <w:rsid w:val="00383DFA"/>
    <w:rsid w:val="00385474"/>
    <w:rsid w:val="00385EEE"/>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E9A"/>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0337"/>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2C7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231E"/>
    <w:rsid w:val="00753C0F"/>
    <w:rsid w:val="007540CE"/>
    <w:rsid w:val="00755E15"/>
    <w:rsid w:val="007601EF"/>
    <w:rsid w:val="00760373"/>
    <w:rsid w:val="00786BE0"/>
    <w:rsid w:val="00794F72"/>
    <w:rsid w:val="00795740"/>
    <w:rsid w:val="007A3E88"/>
    <w:rsid w:val="007B6FCE"/>
    <w:rsid w:val="007B7828"/>
    <w:rsid w:val="007C2B12"/>
    <w:rsid w:val="007C6297"/>
    <w:rsid w:val="007C7F5F"/>
    <w:rsid w:val="007D17EF"/>
    <w:rsid w:val="007D1E2B"/>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3994"/>
    <w:rsid w:val="00876586"/>
    <w:rsid w:val="00881942"/>
    <w:rsid w:val="00885D5E"/>
    <w:rsid w:val="00892A2A"/>
    <w:rsid w:val="00895AAC"/>
    <w:rsid w:val="008A20B3"/>
    <w:rsid w:val="008A28CB"/>
    <w:rsid w:val="008B1DA9"/>
    <w:rsid w:val="008B4179"/>
    <w:rsid w:val="008C03C3"/>
    <w:rsid w:val="008C2BEC"/>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297A"/>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5AA0"/>
    <w:rsid w:val="009F0778"/>
    <w:rsid w:val="009F2968"/>
    <w:rsid w:val="009F6299"/>
    <w:rsid w:val="00A149E5"/>
    <w:rsid w:val="00A153FC"/>
    <w:rsid w:val="00A2542D"/>
    <w:rsid w:val="00A278D7"/>
    <w:rsid w:val="00A33603"/>
    <w:rsid w:val="00A367C8"/>
    <w:rsid w:val="00A37693"/>
    <w:rsid w:val="00A45F18"/>
    <w:rsid w:val="00A614C8"/>
    <w:rsid w:val="00A62247"/>
    <w:rsid w:val="00A6610B"/>
    <w:rsid w:val="00A669A2"/>
    <w:rsid w:val="00A70480"/>
    <w:rsid w:val="00A7270C"/>
    <w:rsid w:val="00A82B0B"/>
    <w:rsid w:val="00A878E0"/>
    <w:rsid w:val="00A87B9C"/>
    <w:rsid w:val="00A9577B"/>
    <w:rsid w:val="00A9762D"/>
    <w:rsid w:val="00A97BAC"/>
    <w:rsid w:val="00AB4D58"/>
    <w:rsid w:val="00AB6E37"/>
    <w:rsid w:val="00AB77FF"/>
    <w:rsid w:val="00AC17DB"/>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78"/>
    <w:rsid w:val="00B908A4"/>
    <w:rsid w:val="00B912C6"/>
    <w:rsid w:val="00B92794"/>
    <w:rsid w:val="00B936AF"/>
    <w:rsid w:val="00B93AEA"/>
    <w:rsid w:val="00B97B69"/>
    <w:rsid w:val="00B97EBD"/>
    <w:rsid w:val="00BA3909"/>
    <w:rsid w:val="00BA4E15"/>
    <w:rsid w:val="00BA5C95"/>
    <w:rsid w:val="00BA76D8"/>
    <w:rsid w:val="00BB028C"/>
    <w:rsid w:val="00BB56DE"/>
    <w:rsid w:val="00BB7853"/>
    <w:rsid w:val="00BC11B8"/>
    <w:rsid w:val="00BC1268"/>
    <w:rsid w:val="00BC3052"/>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A6D15"/>
    <w:rsid w:val="00CB110F"/>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2E9"/>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648A"/>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4449"/>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77976"/>
    <w:rsid w:val="00F80338"/>
    <w:rsid w:val="00F81A93"/>
    <w:rsid w:val="00F84F93"/>
    <w:rsid w:val="00F8501D"/>
    <w:rsid w:val="00FA12B9"/>
    <w:rsid w:val="00FB0C70"/>
    <w:rsid w:val="00FB7A38"/>
    <w:rsid w:val="00FC6A22"/>
    <w:rsid w:val="00FD0D54"/>
    <w:rsid w:val="00FD1B14"/>
    <w:rsid w:val="00FD1DC9"/>
    <w:rsid w:val="00FD29D5"/>
    <w:rsid w:val="00FE0BDC"/>
    <w:rsid w:val="00FE17DD"/>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18FE-AFEA-4A95-8060-495023AD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5824</TotalTime>
  <Pages>31</Pages>
  <Words>1858</Words>
  <Characters>10597</Characters>
  <Application>Microsoft Office Word</Application>
  <DocSecurity>0</DocSecurity>
  <Lines>88</Lines>
  <Paragraphs>24</Paragraphs>
  <ScaleCrop>false</ScaleCrop>
  <Company>福化环保</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420</cp:revision>
  <dcterms:created xsi:type="dcterms:W3CDTF">2019-03-28T11:18:00Z</dcterms:created>
  <dcterms:modified xsi:type="dcterms:W3CDTF">2022-03-07T03:43:00Z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