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spacing w:line="960" w:lineRule="exact"/>
        <w:jc w:val="center"/>
        <w:rPr>
          <w:rFonts w:asciiTheme="minorEastAsia" w:hAnsiTheme="minorEastAsia" w:eastAsiaTheme="minorEastAsia"/>
          <w:b/>
          <w:sz w:val="44"/>
          <w:szCs w:val="44"/>
          <w:u w:val="single"/>
          <w:lang w:eastAsia="zh-CN"/>
        </w:rPr>
      </w:pPr>
    </w:p>
    <w:p>
      <w:pPr>
        <w:jc w:val="center"/>
        <w:rPr>
          <w:rFonts w:asciiTheme="minorEastAsia" w:hAnsiTheme="minorEastAsia" w:eastAsiaTheme="minorEastAsia"/>
          <w:b/>
          <w:bCs/>
          <w:sz w:val="44"/>
          <w:szCs w:val="44"/>
          <w:lang w:eastAsia="zh-CN"/>
        </w:rPr>
      </w:pPr>
      <w:r>
        <w:rPr>
          <w:rFonts w:hint="eastAsia" w:asciiTheme="minorEastAsia" w:hAnsiTheme="minorEastAsia" w:eastAsiaTheme="minorEastAsia"/>
          <w:b/>
          <w:bCs/>
          <w:sz w:val="44"/>
          <w:szCs w:val="44"/>
          <w:lang w:eastAsia="zh-CN"/>
        </w:rPr>
        <w:t>2023年PX、PTA土壤、</w:t>
      </w:r>
      <w:r>
        <w:rPr>
          <w:rFonts w:hint="eastAsia" w:asciiTheme="minorEastAsia" w:hAnsiTheme="minorEastAsia" w:eastAsiaTheme="minorEastAsia"/>
          <w:b/>
          <w:bCs/>
          <w:sz w:val="44"/>
          <w:szCs w:val="44"/>
          <w:lang w:val="en-US" w:eastAsia="zh-CN"/>
        </w:rPr>
        <w:t>地下水</w:t>
      </w:r>
      <w:r>
        <w:rPr>
          <w:rFonts w:hint="eastAsia" w:asciiTheme="minorEastAsia" w:hAnsiTheme="minorEastAsia" w:eastAsiaTheme="minorEastAsia"/>
          <w:b/>
          <w:bCs/>
          <w:sz w:val="44"/>
          <w:szCs w:val="44"/>
          <w:lang w:eastAsia="zh-CN"/>
        </w:rPr>
        <w:t>环境检测服务</w:t>
      </w:r>
    </w:p>
    <w:p>
      <w:pPr>
        <w:pStyle w:val="77"/>
        <w:spacing w:line="360" w:lineRule="auto"/>
        <w:jc w:val="center"/>
        <w:rPr>
          <w:rFonts w:hAnsi="宋体"/>
          <w:b/>
          <w:bCs/>
          <w:sz w:val="44"/>
          <w:szCs w:val="44"/>
        </w:rPr>
      </w:pP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比选文件</w:t>
      </w:r>
    </w:p>
    <w:p>
      <w:pPr>
        <w:pStyle w:val="2"/>
        <w:jc w:val="center"/>
        <w:rPr>
          <w:sz w:val="28"/>
          <w:szCs w:val="28"/>
        </w:rPr>
      </w:pPr>
      <w:r>
        <w:rPr>
          <w:rFonts w:hint="eastAsia"/>
          <w:sz w:val="28"/>
          <w:szCs w:val="28"/>
        </w:rPr>
        <w:t>（项目编号：</w:t>
      </w:r>
      <w:r>
        <w:rPr>
          <w:rFonts w:hint="eastAsia"/>
          <w:sz w:val="28"/>
          <w:szCs w:val="28"/>
          <w:u w:val="single"/>
          <w:lang w:eastAsia="zh-CN"/>
        </w:rPr>
        <w:t>FHC-PTCG20221118002</w:t>
      </w:r>
      <w:r>
        <w:rPr>
          <w:rFonts w:hint="eastAsia"/>
          <w:sz w:val="28"/>
          <w:szCs w:val="28"/>
        </w:rPr>
        <w:t>）</w:t>
      </w: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w:t>
      </w:r>
      <w:r>
        <w:rPr>
          <w:rFonts w:hint="eastAsia" w:ascii="微软雅黑" w:eastAsia="微软雅黑"/>
          <w:b/>
          <w:w w:val="95"/>
          <w:sz w:val="32"/>
          <w:lang w:val="en-US" w:eastAsia="zh-CN"/>
        </w:rPr>
        <w:t>二</w:t>
      </w:r>
      <w:r>
        <w:rPr>
          <w:rFonts w:hint="eastAsia" w:ascii="微软雅黑" w:eastAsia="微软雅黑"/>
          <w:b/>
          <w:w w:val="95"/>
          <w:sz w:val="32"/>
          <w:lang w:eastAsia="zh-CN"/>
        </w:rPr>
        <w:t>年十</w:t>
      </w:r>
      <w:r>
        <w:rPr>
          <w:rFonts w:hint="eastAsia" w:ascii="微软雅黑" w:eastAsia="微软雅黑"/>
          <w:b/>
          <w:w w:val="95"/>
          <w:sz w:val="32"/>
          <w:lang w:val="en-US" w:eastAsia="zh-CN"/>
        </w:rPr>
        <w:t>二</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2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20" w:lineRule="exact"/>
        <w:ind w:firstLine="480" w:firstLineChars="200"/>
        <w:rPr>
          <w:sz w:val="24"/>
          <w:szCs w:val="24"/>
          <w:lang w:eastAsia="zh-CN"/>
        </w:rPr>
      </w:pPr>
      <w:r>
        <w:rPr>
          <w:sz w:val="24"/>
          <w:szCs w:val="24"/>
          <w:lang w:eastAsia="zh-CN"/>
        </w:rPr>
        <w:t>附件二：参选文件（范本）</w:t>
      </w:r>
    </w:p>
    <w:p>
      <w:pPr>
        <w:spacing w:line="62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74"/>
        <w:keepNext w:val="0"/>
        <w:keepLines w:val="0"/>
        <w:pageBreakBefore w:val="0"/>
        <w:widowControl w:val="0"/>
        <w:numPr>
          <w:ilvl w:val="0"/>
          <w:numId w:val="0"/>
        </w:numPr>
        <w:tabs>
          <w:tab w:val="left" w:pos="1272"/>
        </w:tabs>
        <w:kinsoku/>
        <w:wordWrap/>
        <w:overflowPunct/>
        <w:topLinePunct w:val="0"/>
        <w:bidi w:val="0"/>
        <w:snapToGrid/>
        <w:spacing w:before="0" w:line="360" w:lineRule="auto"/>
        <w:ind w:leftChars="0" w:firstLine="530" w:firstLineChars="200"/>
        <w:jc w:val="center"/>
        <w:rPr>
          <w:b/>
          <w:w w:val="95"/>
          <w:sz w:val="28"/>
          <w:lang w:eastAsia="zh-CN"/>
        </w:rPr>
      </w:pPr>
      <w:r>
        <w:rPr>
          <w:rFonts w:hint="eastAsia"/>
          <w:b/>
          <w:spacing w:val="-1"/>
          <w:w w:val="95"/>
          <w:sz w:val="28"/>
          <w:lang w:val="en-US" w:eastAsia="zh-CN"/>
        </w:rPr>
        <w:t xml:space="preserve">第一章 </w:t>
      </w:r>
      <w:r>
        <w:rPr>
          <w:b/>
          <w:spacing w:val="-1"/>
          <w:w w:val="95"/>
          <w:sz w:val="28"/>
          <w:lang w:eastAsia="zh-CN"/>
        </w:rPr>
        <w:t>比选公</w:t>
      </w:r>
      <w:r>
        <w:rPr>
          <w:b/>
          <w:w w:val="95"/>
          <w:sz w:val="28"/>
          <w:lang w:eastAsia="zh-CN"/>
        </w:rPr>
        <w:t>告</w:t>
      </w:r>
    </w:p>
    <w:p>
      <w:pPr>
        <w:keepNext w:val="0"/>
        <w:keepLines w:val="0"/>
        <w:pageBreakBefore w:val="0"/>
        <w:widowControl w:val="0"/>
        <w:kinsoku/>
        <w:wordWrap/>
        <w:overflowPunct/>
        <w:topLinePunct w:val="0"/>
        <w:bidi w:val="0"/>
        <w:snapToGrid/>
        <w:spacing w:line="360" w:lineRule="auto"/>
        <w:ind w:left="0" w:leftChars="0" w:firstLine="480" w:firstLineChars="200"/>
        <w:rPr>
          <w:rFonts w:asciiTheme="minorEastAsia" w:hAnsiTheme="minorEastAsia" w:eastAsiaTheme="minorEastAsia"/>
          <w:bCs/>
          <w:spacing w:val="-2"/>
          <w:sz w:val="24"/>
          <w:szCs w:val="24"/>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“2023年PX、PTA土壤、</w:t>
      </w:r>
      <w:r>
        <w:rPr>
          <w:rFonts w:hint="eastAsia" w:asciiTheme="minorEastAsia" w:hAnsiTheme="minorEastAsia" w:eastAsiaTheme="minorEastAsia"/>
          <w:sz w:val="24"/>
          <w:szCs w:val="24"/>
          <w:lang w:val="en-US" w:eastAsia="zh-CN"/>
        </w:rPr>
        <w:t>地下水</w:t>
      </w:r>
      <w:r>
        <w:rPr>
          <w:rFonts w:hint="eastAsia" w:asciiTheme="minorEastAsia" w:hAnsiTheme="minorEastAsia" w:eastAsiaTheme="minorEastAsia"/>
          <w:sz w:val="24"/>
          <w:szCs w:val="24"/>
          <w:lang w:eastAsia="zh-CN"/>
        </w:rPr>
        <w:t>环境检测服务</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z w:val="24"/>
          <w:szCs w:val="24"/>
          <w:lang w:eastAsia="zh-CN"/>
        </w:rPr>
        <w:t>项目编号：</w:t>
      </w:r>
      <w:r>
        <w:rPr>
          <w:rFonts w:hint="eastAsia" w:asciiTheme="minorEastAsia" w:hAnsiTheme="minorEastAsia" w:eastAsiaTheme="minorEastAsia"/>
          <w:sz w:val="24"/>
          <w:szCs w:val="24"/>
          <w:u w:val="single"/>
          <w:lang w:eastAsia="zh-CN"/>
        </w:rPr>
        <w:t>FHC-PTCG20221118002</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keepNext w:val="0"/>
        <w:keepLines w:val="0"/>
        <w:pageBreakBefore w:val="0"/>
        <w:widowControl w:val="0"/>
        <w:numPr>
          <w:ilvl w:val="0"/>
          <w:numId w:val="0"/>
        </w:numPr>
        <w:kinsoku/>
        <w:wordWrap/>
        <w:overflowPunct/>
        <w:topLinePunct w:val="0"/>
        <w:bidi w:val="0"/>
        <w:snapToGrid/>
        <w:spacing w:line="360" w:lineRule="auto"/>
        <w:ind w:leftChars="0"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一、</w:t>
      </w:r>
      <w:r>
        <w:rPr>
          <w:rFonts w:hint="eastAsia" w:asciiTheme="minorEastAsia" w:hAnsiTheme="minorEastAsia" w:eastAsiaTheme="minorEastAsia"/>
          <w:b/>
          <w:bCs/>
          <w:sz w:val="24"/>
          <w:szCs w:val="24"/>
        </w:rPr>
        <w:t>项目概况</w:t>
      </w:r>
    </w:p>
    <w:p>
      <w:pPr>
        <w:pStyle w:val="2"/>
        <w:keepNext w:val="0"/>
        <w:keepLines w:val="0"/>
        <w:pageBreakBefore w:val="0"/>
        <w:widowControl w:val="0"/>
        <w:numPr>
          <w:ilvl w:val="0"/>
          <w:numId w:val="0"/>
        </w:numPr>
        <w:kinsoku/>
        <w:wordWrap/>
        <w:overflowPunct/>
        <w:topLinePunct w:val="0"/>
        <w:bidi w:val="0"/>
        <w:snapToGrid/>
        <w:spacing w:line="360" w:lineRule="auto"/>
        <w:ind w:leftChars="0"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项目名称：</w:t>
      </w:r>
    </w:p>
    <w:p>
      <w:pPr>
        <w:keepNext w:val="0"/>
        <w:keepLines w:val="0"/>
        <w:pageBreakBefore w:val="0"/>
        <w:widowControl w:val="0"/>
        <w:kinsoku/>
        <w:wordWrap/>
        <w:overflowPunct/>
        <w:topLinePunct w:val="0"/>
        <w:bidi w:val="0"/>
        <w:spacing w:line="360" w:lineRule="auto"/>
        <w:ind w:left="0" w:leftChars="0" w:firstLine="480" w:firstLineChars="20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 xml:space="preserve">标段1: </w:t>
      </w:r>
      <w:r>
        <w:rPr>
          <w:bCs/>
          <w:sz w:val="24"/>
          <w:szCs w:val="24"/>
          <w:lang w:eastAsia="zh-CN"/>
        </w:rPr>
        <w:t>160</w:t>
      </w:r>
      <w:r>
        <w:rPr>
          <w:rFonts w:hint="eastAsia"/>
          <w:bCs/>
          <w:sz w:val="24"/>
          <w:szCs w:val="24"/>
          <w:lang w:eastAsia="zh-CN"/>
        </w:rPr>
        <w:t>万吨/年对二甲苯</w:t>
      </w:r>
      <w:r>
        <w:rPr>
          <w:bCs/>
          <w:sz w:val="24"/>
          <w:szCs w:val="24"/>
          <w:lang w:eastAsia="zh-CN"/>
        </w:rPr>
        <w:t>项目</w:t>
      </w:r>
      <w:r>
        <w:rPr>
          <w:rFonts w:hint="eastAsia" w:asciiTheme="minorEastAsia" w:hAnsiTheme="minorEastAsia" w:eastAsiaTheme="minorEastAsia"/>
          <w:sz w:val="24"/>
          <w:szCs w:val="24"/>
          <w:lang w:eastAsia="zh-CN"/>
        </w:rPr>
        <w:t>土壤环境、地下水检测服务。</w:t>
      </w:r>
    </w:p>
    <w:p>
      <w:pPr>
        <w:keepNext w:val="0"/>
        <w:keepLines w:val="0"/>
        <w:pageBreakBefore w:val="0"/>
        <w:widowControl w:val="0"/>
        <w:kinsoku/>
        <w:wordWrap/>
        <w:overflowPunct/>
        <w:topLinePunct w:val="0"/>
        <w:bidi w:val="0"/>
        <w:spacing w:line="360" w:lineRule="auto"/>
        <w:ind w:left="0" w:leftChars="0" w:firstLine="480" w:firstLineChars="200"/>
        <w:rPr>
          <w:bCs/>
          <w:sz w:val="24"/>
          <w:szCs w:val="24"/>
          <w:lang w:eastAsia="zh-CN"/>
        </w:rPr>
      </w:pPr>
      <w:r>
        <w:rPr>
          <w:rFonts w:hint="eastAsia" w:asciiTheme="minorEastAsia" w:hAnsiTheme="minorEastAsia" w:eastAsiaTheme="minorEastAsia"/>
          <w:bCs/>
          <w:sz w:val="24"/>
          <w:szCs w:val="24"/>
          <w:lang w:eastAsia="zh-CN"/>
        </w:rPr>
        <w:t>标段2：</w:t>
      </w:r>
      <w:r>
        <w:rPr>
          <w:rFonts w:asciiTheme="minorEastAsia" w:hAnsiTheme="minorEastAsia" w:eastAsiaTheme="minorEastAsia"/>
          <w:bCs/>
          <w:sz w:val="24"/>
          <w:szCs w:val="24"/>
          <w:lang w:eastAsia="zh-CN"/>
        </w:rPr>
        <w:t>450</w:t>
      </w:r>
      <w:r>
        <w:rPr>
          <w:rFonts w:hint="eastAsia" w:asciiTheme="minorEastAsia" w:hAnsiTheme="minorEastAsia" w:eastAsiaTheme="minorEastAsia"/>
          <w:bCs/>
          <w:sz w:val="24"/>
          <w:szCs w:val="24"/>
          <w:lang w:eastAsia="zh-CN"/>
        </w:rPr>
        <w:t>万吨/年精对苯二甲酸(PTA)</w:t>
      </w:r>
      <w:r>
        <w:rPr>
          <w:rFonts w:asciiTheme="minorEastAsia" w:hAnsiTheme="minorEastAsia" w:eastAsiaTheme="minorEastAsia"/>
          <w:bCs/>
          <w:sz w:val="24"/>
          <w:szCs w:val="24"/>
          <w:lang w:eastAsia="zh-CN"/>
        </w:rPr>
        <w:t>项目</w:t>
      </w:r>
      <w:r>
        <w:rPr>
          <w:rFonts w:hint="eastAsia" w:asciiTheme="minorEastAsia" w:hAnsiTheme="minorEastAsia" w:eastAsiaTheme="minorEastAsia"/>
          <w:sz w:val="24"/>
          <w:szCs w:val="24"/>
          <w:lang w:eastAsia="zh-CN"/>
        </w:rPr>
        <w:t>土壤环境、地下水</w:t>
      </w:r>
      <w:r>
        <w:rPr>
          <w:rFonts w:hint="eastAsia" w:asciiTheme="minorEastAsia" w:hAnsiTheme="minorEastAsia" w:eastAsiaTheme="minorEastAsia"/>
          <w:sz w:val="24"/>
          <w:szCs w:val="24"/>
          <w:lang w:val="en-US" w:eastAsia="zh-CN"/>
        </w:rPr>
        <w:t>环境</w:t>
      </w:r>
      <w:r>
        <w:rPr>
          <w:rFonts w:hint="eastAsia" w:asciiTheme="minorEastAsia" w:hAnsiTheme="minorEastAsia" w:eastAsiaTheme="minorEastAsia"/>
          <w:sz w:val="24"/>
          <w:szCs w:val="24"/>
          <w:lang w:eastAsia="zh-CN"/>
        </w:rPr>
        <w:t>检测服务。</w:t>
      </w:r>
    </w:p>
    <w:p>
      <w:pPr>
        <w:pStyle w:val="2"/>
        <w:keepNext w:val="0"/>
        <w:keepLines w:val="0"/>
        <w:pageBreakBefore w:val="0"/>
        <w:widowControl w:val="0"/>
        <w:numPr>
          <w:ilvl w:val="0"/>
          <w:numId w:val="0"/>
        </w:numPr>
        <w:kinsoku/>
        <w:wordWrap/>
        <w:overflowPunct/>
        <w:topLinePunct w:val="0"/>
        <w:bidi w:val="0"/>
        <w:spacing w:line="360" w:lineRule="auto"/>
        <w:ind w:leftChars="200"/>
        <w:rPr>
          <w:rFonts w:asciiTheme="minorEastAsia" w:hAnsiTheme="minorEastAsia" w:eastAsiaTheme="minorEastAsia"/>
          <w:sz w:val="24"/>
          <w:szCs w:val="24"/>
        </w:rPr>
      </w:pP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rPr>
        <w:t>比选控制价：</w:t>
      </w:r>
      <w:r>
        <w:rPr>
          <w:rFonts w:hint="eastAsia" w:asciiTheme="minorEastAsia" w:hAnsiTheme="minorEastAsia" w:eastAsiaTheme="minorEastAsia"/>
          <w:bCs/>
          <w:sz w:val="24"/>
          <w:szCs w:val="24"/>
          <w:lang w:val="en-US" w:eastAsia="zh-CN"/>
        </w:rPr>
        <w:t>50</w:t>
      </w:r>
      <w:r>
        <w:rPr>
          <w:rFonts w:hint="eastAsia" w:asciiTheme="minorEastAsia" w:hAnsiTheme="minorEastAsia" w:eastAsiaTheme="minorEastAsia"/>
          <w:bCs/>
          <w:sz w:val="24"/>
          <w:szCs w:val="24"/>
        </w:rPr>
        <w:t>,000</w:t>
      </w:r>
      <w:r>
        <w:rPr>
          <w:rFonts w:hint="eastAsia" w:asciiTheme="minorEastAsia" w:hAnsiTheme="minorEastAsia" w:eastAsiaTheme="minorEastAsia"/>
          <w:sz w:val="24"/>
          <w:szCs w:val="24"/>
        </w:rPr>
        <w:t>.00</w:t>
      </w:r>
      <w:r>
        <w:rPr>
          <w:rFonts w:hint="eastAsia" w:asciiTheme="minorEastAsia" w:hAnsiTheme="minorEastAsia" w:eastAsiaTheme="minorEastAsia"/>
          <w:bCs/>
          <w:sz w:val="24"/>
          <w:szCs w:val="24"/>
        </w:rPr>
        <w:t>元</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val="en-US" w:eastAsia="zh-CN"/>
        </w:rPr>
        <w:t>含税）</w:t>
      </w:r>
      <w:r>
        <w:rPr>
          <w:rFonts w:hint="eastAsia" w:asciiTheme="minorEastAsia" w:hAnsiTheme="minorEastAsia" w:eastAsiaTheme="minorEastAsia"/>
          <w:sz w:val="24"/>
          <w:szCs w:val="24"/>
        </w:rPr>
        <w:t>。</w:t>
      </w:r>
    </w:p>
    <w:p>
      <w:pPr>
        <w:pStyle w:val="2"/>
        <w:keepNext w:val="0"/>
        <w:keepLines w:val="0"/>
        <w:pageBreakBefore w:val="0"/>
        <w:widowControl w:val="0"/>
        <w:numPr>
          <w:ilvl w:val="0"/>
          <w:numId w:val="0"/>
        </w:numPr>
        <w:kinsoku/>
        <w:wordWrap/>
        <w:overflowPunct/>
        <w:topLinePunct w:val="0"/>
        <w:bidi w:val="0"/>
        <w:spacing w:line="360" w:lineRule="auto"/>
        <w:ind w:left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3.合同期限：1年。</w:t>
      </w:r>
    </w:p>
    <w:p>
      <w:pPr>
        <w:pStyle w:val="2"/>
        <w:keepNext w:val="0"/>
        <w:keepLines w:val="0"/>
        <w:pageBreakBefore w:val="0"/>
        <w:widowControl w:val="0"/>
        <w:numPr>
          <w:ilvl w:val="0"/>
          <w:numId w:val="0"/>
        </w:numPr>
        <w:kinsoku/>
        <w:wordWrap/>
        <w:overflowPunct/>
        <w:topLinePunct w:val="0"/>
        <w:bidi w:val="0"/>
        <w:spacing w:line="360" w:lineRule="auto"/>
        <w:ind w:left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4.详细服务内容请详见附件项目明细说明书。</w:t>
      </w:r>
    </w:p>
    <w:p>
      <w:pPr>
        <w:pStyle w:val="2"/>
        <w:keepNext w:val="0"/>
        <w:keepLines w:val="0"/>
        <w:pageBreakBefore w:val="0"/>
        <w:widowControl w:val="0"/>
        <w:numPr>
          <w:ilvl w:val="0"/>
          <w:numId w:val="0"/>
        </w:numPr>
        <w:kinsoku/>
        <w:wordWrap/>
        <w:overflowPunct/>
        <w:topLinePunct w:val="0"/>
        <w:bidi w:val="0"/>
        <w:spacing w:line="360" w:lineRule="auto"/>
        <w:ind w:leftChars="200"/>
        <w:rPr>
          <w:rFonts w:asciiTheme="minorEastAsia" w:hAnsiTheme="minorEastAsia" w:eastAsiaTheme="minorEastAsia"/>
          <w:b/>
          <w:bCs w:val="0"/>
          <w:sz w:val="24"/>
          <w:szCs w:val="24"/>
        </w:rPr>
      </w:pPr>
      <w:r>
        <w:rPr>
          <w:rFonts w:hint="eastAsia" w:asciiTheme="minorEastAsia" w:hAnsiTheme="minorEastAsia" w:eastAsiaTheme="minorEastAsia"/>
          <w:b/>
          <w:bCs w:val="0"/>
          <w:sz w:val="24"/>
          <w:szCs w:val="24"/>
          <w:lang w:val="en-US" w:eastAsia="zh-CN"/>
        </w:rPr>
        <w:t>二、</w:t>
      </w:r>
      <w:r>
        <w:rPr>
          <w:rFonts w:hint="eastAsia" w:asciiTheme="minorEastAsia" w:hAnsiTheme="minorEastAsia" w:eastAsiaTheme="minorEastAsia"/>
          <w:b/>
          <w:bCs w:val="0"/>
          <w:sz w:val="24"/>
          <w:szCs w:val="24"/>
        </w:rPr>
        <w:t>参选人资格要求</w:t>
      </w:r>
    </w:p>
    <w:p>
      <w:pPr>
        <w:keepNext w:val="0"/>
        <w:keepLines w:val="0"/>
        <w:pageBreakBefore w:val="0"/>
        <w:widowControl w:val="0"/>
        <w:kinsoku/>
        <w:wordWrap/>
        <w:overflowPunct/>
        <w:topLinePunct w:val="0"/>
        <w:autoSpaceDE/>
        <w:autoSpaceDN/>
        <w:bidi w:val="0"/>
        <w:spacing w:line="360" w:lineRule="auto"/>
        <w:ind w:left="0" w:leftChars="0" w:firstLine="480" w:firstLineChars="200"/>
        <w:jc w:val="both"/>
        <w:rPr>
          <w:rFonts w:hint="eastAsia"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1.参选人必须具备有效的企业法人营业执照。</w:t>
      </w:r>
    </w:p>
    <w:p>
      <w:pPr>
        <w:keepNext w:val="0"/>
        <w:keepLines w:val="0"/>
        <w:pageBreakBefore w:val="0"/>
        <w:widowControl w:val="0"/>
        <w:kinsoku/>
        <w:wordWrap/>
        <w:overflowPunct/>
        <w:topLinePunct w:val="0"/>
        <w:autoSpaceDE/>
        <w:autoSpaceDN/>
        <w:bidi w:val="0"/>
        <w:spacing w:line="360" w:lineRule="auto"/>
        <w:ind w:left="0" w:leftChars="0" w:firstLine="480" w:firstLineChars="200"/>
        <w:jc w:val="both"/>
        <w:rPr>
          <w:rFonts w:hint="eastAsia"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2.参选人没有失信黑名单记录（以最高院失信被执行人系统发布信息为准）。</w:t>
      </w:r>
    </w:p>
    <w:p>
      <w:pPr>
        <w:keepNext w:val="0"/>
        <w:keepLines w:val="0"/>
        <w:pageBreakBefore w:val="0"/>
        <w:widowControl w:val="0"/>
        <w:kinsoku/>
        <w:wordWrap/>
        <w:overflowPunct/>
        <w:topLinePunct w:val="0"/>
        <w:autoSpaceDE/>
        <w:autoSpaceDN/>
        <w:bidi w:val="0"/>
        <w:spacing w:line="360" w:lineRule="auto"/>
        <w:ind w:left="0" w:leftChars="0"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3.与比选人无诉讼纠纷。</w:t>
      </w:r>
    </w:p>
    <w:p>
      <w:pPr>
        <w:pStyle w:val="2"/>
        <w:keepNext w:val="0"/>
        <w:keepLines w:val="0"/>
        <w:pageBreakBefore w:val="0"/>
        <w:widowControl w:val="0"/>
        <w:kinsoku/>
        <w:wordWrap/>
        <w:overflowPunct/>
        <w:topLinePunct w:val="0"/>
        <w:bidi w:val="0"/>
        <w:spacing w:line="360" w:lineRule="auto"/>
        <w:ind w:left="0" w:leftChars="0" w:right="0" w:firstLine="480" w:firstLineChars="200"/>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参选单位必须</w:t>
      </w:r>
      <w:r>
        <w:rPr>
          <w:rFonts w:hint="eastAsia" w:asciiTheme="minorEastAsia" w:hAnsiTheme="minorEastAsia" w:eastAsiaTheme="minorEastAsia"/>
          <w:snapToGrid w:val="0"/>
          <w:sz w:val="24"/>
          <w:szCs w:val="24"/>
        </w:rPr>
        <w:t>具有CMA检验检测机构资质认证书；CNAS中国合格评定国家认可委员会实验室认可证书</w:t>
      </w:r>
      <w:r>
        <w:rPr>
          <w:rFonts w:hint="eastAsia" w:cs="微软雅黑"/>
          <w:sz w:val="24"/>
        </w:rPr>
        <w:t>。土壤检测按HJ1209-2021要求编制土壤、地下水检测技术服务报告，内容至少应包括：企业执行的自行监测方案描述；监测结果及分析，各监测指标选取的分析方法及检出限应在报告中明确；质量保证与质量控制；企业针对监测结果拟采取的主要措施。</w:t>
      </w:r>
    </w:p>
    <w:p>
      <w:pPr>
        <w:pStyle w:val="2"/>
        <w:keepNext w:val="0"/>
        <w:keepLines w:val="0"/>
        <w:pageBreakBefore w:val="0"/>
        <w:widowControl w:val="0"/>
        <w:kinsoku/>
        <w:wordWrap/>
        <w:overflowPunct/>
        <w:topLinePunct w:val="0"/>
        <w:bidi w:val="0"/>
        <w:snapToGrid/>
        <w:spacing w:line="360" w:lineRule="auto"/>
        <w:ind w:left="0" w:leftChars="0"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三、获取比选文件</w:t>
      </w:r>
    </w:p>
    <w:p>
      <w:pPr>
        <w:pStyle w:val="2"/>
        <w:keepNext w:val="0"/>
        <w:keepLines w:val="0"/>
        <w:pageBreakBefore w:val="0"/>
        <w:widowControl w:val="0"/>
        <w:numPr>
          <w:ilvl w:val="0"/>
          <w:numId w:val="0"/>
        </w:numPr>
        <w:kinsoku/>
        <w:wordWrap/>
        <w:overflowPunct/>
        <w:topLinePunct w:val="0"/>
        <w:bidi w:val="0"/>
        <w:snapToGrid/>
        <w:spacing w:line="360" w:lineRule="auto"/>
        <w:ind w:left="0" w:leftChars="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报名时间：202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日至</w:t>
      </w:r>
      <w:r>
        <w:rPr>
          <w:rFonts w:hint="eastAsia" w:asciiTheme="minorEastAsia" w:hAnsiTheme="minorEastAsia" w:eastAsiaTheme="minorEastAsia"/>
          <w:sz w:val="24"/>
          <w:szCs w:val="24"/>
          <w:lang w:val="en-US" w:eastAsia="zh-CN"/>
        </w:rPr>
        <w:t>15</w:t>
      </w:r>
      <w:r>
        <w:rPr>
          <w:rFonts w:hint="eastAsia" w:asciiTheme="minorEastAsia" w:hAnsiTheme="minorEastAsia" w:eastAsiaTheme="minorEastAsia"/>
          <w:sz w:val="24"/>
          <w:szCs w:val="24"/>
        </w:rPr>
        <w:t>日（共10天）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val="en-US" w:eastAsia="zh-CN"/>
        </w:rPr>
        <w:t>2.</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（3）提供近两年土壤、地下水监测及土壤污染场地调查与评价相关业绩（加盖单位公章的扫描件）。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2022年12月16</w:t>
      </w:r>
      <w:bookmarkStart w:id="1" w:name="_GoBack"/>
      <w:bookmarkEnd w:id="1"/>
      <w:r>
        <w:rPr>
          <w:rFonts w:hint="eastAsia"/>
          <w:color w:val="000000" w:themeColor="text1"/>
          <w:sz w:val="24"/>
          <w:szCs w:val="24"/>
          <w:lang w:val="en-US" w:eastAsia="zh-CN"/>
        </w:rPr>
        <w:t>日12时止。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bCs/>
          <w:snapToGrid w:val="0"/>
          <w:color w:val="000000" w:themeColor="text1"/>
          <w:spacing w:val="8"/>
          <w:sz w:val="24"/>
          <w:szCs w:val="24"/>
          <w:lang w:val="en-US" w:eastAsia="zh-CN"/>
        </w:rPr>
        <w:t>五</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技术联系人：何欣 电话：</w:t>
      </w:r>
      <w:r>
        <w:rPr>
          <w:rFonts w:hint="eastAsia" w:asciiTheme="minorEastAsia" w:hAnsiTheme="minorEastAsia" w:eastAsiaTheme="minorEastAsia"/>
          <w:lang w:eastAsia="zh-CN"/>
        </w:rPr>
        <w:t>0596-6311226</w:t>
      </w:r>
      <w:r>
        <w:rPr>
          <w:rFonts w:hint="eastAsia"/>
          <w:lang w:val="en-US" w:eastAsia="zh-CN"/>
        </w:rPr>
        <w:t xml:space="preserve"> 邮箱：</w:t>
      </w:r>
      <w:r>
        <w:rPr>
          <w:rFonts w:hint="eastAsia"/>
          <w:lang w:eastAsia="zh-CN"/>
        </w:rPr>
        <w:t>xhe@fhcpec.com.cn</w:t>
      </w:r>
      <w:r>
        <w:rPr>
          <w:rFonts w:hint="eastAsia"/>
          <w:lang w:val="en-US"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both"/>
        <w:rPr>
          <w:lang w:eastAsia="zh-CN"/>
        </w:rPr>
      </w:pPr>
    </w:p>
    <w:p>
      <w:pPr>
        <w:pStyle w:val="3"/>
        <w:tabs>
          <w:tab w:val="left" w:pos="1262"/>
        </w:tabs>
        <w:spacing w:line="355" w:lineRule="exact"/>
        <w:ind w:left="0" w:right="108"/>
        <w:jc w:val="center"/>
        <w:rPr>
          <w:lang w:eastAsia="zh-CN"/>
        </w:rPr>
      </w:pPr>
    </w:p>
    <w:p>
      <w:pPr>
        <w:pStyle w:val="3"/>
        <w:keepNext w:val="0"/>
        <w:keepLines w:val="0"/>
        <w:pageBreakBefore w:val="0"/>
        <w:widowControl w:val="0"/>
        <w:tabs>
          <w:tab w:val="left" w:pos="1262"/>
        </w:tabs>
        <w:kinsoku/>
        <w:wordWrap/>
        <w:overflowPunct/>
        <w:topLinePunct w:val="0"/>
        <w:bidi w:val="0"/>
        <w:snapToGrid/>
        <w:spacing w:line="360" w:lineRule="auto"/>
        <w:ind w:left="0" w:leftChars="0" w:right="0" w:firstLine="562" w:firstLineChars="200"/>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keepNext w:val="0"/>
        <w:keepLines w:val="0"/>
        <w:pageBreakBefore w:val="0"/>
        <w:widowControl w:val="0"/>
        <w:kinsoku/>
        <w:wordWrap/>
        <w:overflowPunct/>
        <w:topLinePunct w:val="0"/>
        <w:bidi w:val="0"/>
        <w:snapToGrid/>
        <w:spacing w:line="360" w:lineRule="auto"/>
        <w:ind w:left="0" w:leftChars="0" w:right="0" w:firstLine="458" w:firstLineChars="200"/>
        <w:rPr>
          <w:b/>
          <w:sz w:val="24"/>
          <w:szCs w:val="24"/>
          <w:lang w:eastAsia="zh-CN"/>
        </w:rPr>
      </w:pPr>
      <w:r>
        <w:rPr>
          <w:b/>
          <w:w w:val="95"/>
          <w:sz w:val="24"/>
          <w:szCs w:val="24"/>
          <w:lang w:eastAsia="zh-CN"/>
        </w:rPr>
        <w:t>一、比选内容</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rFonts w:asciiTheme="minorEastAsia" w:hAnsiTheme="minorEastAsia" w:eastAsiaTheme="minorEastAsia"/>
          <w:bCs/>
          <w:lang w:eastAsia="zh-CN"/>
        </w:rPr>
      </w:pPr>
      <w:r>
        <w:rPr>
          <w:rFonts w:hint="eastAsia"/>
          <w:lang w:eastAsia="zh-CN"/>
        </w:rPr>
        <w:t>1、项目</w:t>
      </w:r>
      <w:r>
        <w:rPr>
          <w:lang w:eastAsia="zh-CN"/>
        </w:rPr>
        <w:t>名称：</w:t>
      </w:r>
      <w:r>
        <w:rPr>
          <w:rFonts w:hint="eastAsia"/>
          <w:lang w:eastAsia="zh-CN"/>
        </w:rPr>
        <w:t>PX、PTA</w:t>
      </w:r>
      <w:r>
        <w:rPr>
          <w:rFonts w:hint="eastAsia" w:ascii="微软雅黑" w:hAnsi="微软雅黑" w:eastAsia="微软雅黑"/>
          <w:lang w:eastAsia="zh-CN"/>
        </w:rPr>
        <w:t>土壤环境检测服务</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2、项目</w:t>
      </w:r>
      <w:r>
        <w:rPr>
          <w:lang w:eastAsia="zh-CN"/>
        </w:rPr>
        <w:t>地点：</w:t>
      </w:r>
      <w:r>
        <w:rPr>
          <w:rFonts w:hint="eastAsia"/>
          <w:lang w:eastAsia="zh-CN"/>
        </w:rPr>
        <w:t>福建古雷</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3、承包方式：</w:t>
      </w:r>
      <w:r>
        <w:rPr>
          <w:rFonts w:hint="eastAsia"/>
          <w:snapToGrid w:val="0"/>
          <w:lang w:eastAsia="zh-CN"/>
        </w:rPr>
        <w:t>采用包干形式，价格包括土壤采样费用、分析费用、报告编制、印刷费用及工作人员来往交通费、住宿费、伙食费等全过程中产生的费用。</w:t>
      </w:r>
    </w:p>
    <w:p>
      <w:pPr>
        <w:keepNext w:val="0"/>
        <w:keepLines w:val="0"/>
        <w:pageBreakBefore w:val="0"/>
        <w:widowControl w:val="0"/>
        <w:kinsoku/>
        <w:wordWrap/>
        <w:overflowPunct/>
        <w:topLinePunct w:val="0"/>
        <w:bidi w:val="0"/>
        <w:snapToGrid/>
        <w:spacing w:line="360" w:lineRule="auto"/>
        <w:ind w:left="0" w:leftChars="0" w:right="0" w:firstLine="440" w:firstLineChars="200"/>
        <w:rPr>
          <w:rFonts w:ascii="微软雅黑" w:hAnsi="微软雅黑" w:eastAsia="微软雅黑"/>
          <w:b/>
          <w:sz w:val="32"/>
          <w:szCs w:val="32"/>
          <w:lang w:eastAsia="zh-CN"/>
        </w:rPr>
      </w:pPr>
      <w:r>
        <w:rPr>
          <w:rFonts w:hint="eastAsia"/>
          <w:lang w:eastAsia="zh-CN"/>
        </w:rPr>
        <w:t>4、项目工作范围及技术要求：</w:t>
      </w:r>
      <w:r>
        <w:rPr>
          <w:lang w:eastAsia="zh-CN"/>
        </w:rPr>
        <w:t xml:space="preserve"> </w:t>
      </w:r>
      <w:r>
        <w:rPr>
          <w:rFonts w:hint="eastAsia"/>
          <w:lang w:eastAsia="zh-CN"/>
        </w:rPr>
        <w:t>详见附件</w:t>
      </w:r>
      <w:r>
        <w:rPr>
          <w:rFonts w:hint="eastAsia"/>
          <w:sz w:val="24"/>
          <w:szCs w:val="24"/>
          <w:lang w:eastAsia="zh-CN"/>
        </w:rPr>
        <w:t>土壤环境检测服务</w:t>
      </w:r>
      <w:r>
        <w:rPr>
          <w:rFonts w:hint="eastAsia"/>
          <w:snapToGrid w:val="0"/>
          <w:sz w:val="24"/>
          <w:szCs w:val="24"/>
          <w:lang w:eastAsia="zh-CN"/>
        </w:rPr>
        <w:t>招标说明书</w:t>
      </w:r>
      <w:r>
        <w:rPr>
          <w:rFonts w:hint="eastAsia" w:asciiTheme="minorEastAsia" w:hAnsiTheme="minorEastAsia" w:eastAsiaTheme="minorEastAsia"/>
          <w:snapToGrid w:val="0"/>
          <w:sz w:val="24"/>
          <w:szCs w:val="24"/>
          <w:lang w:eastAsia="zh-CN"/>
        </w:rPr>
        <w:t>。</w:t>
      </w:r>
    </w:p>
    <w:p>
      <w:pPr>
        <w:pStyle w:val="77"/>
        <w:keepNext w:val="0"/>
        <w:keepLines w:val="0"/>
        <w:pageBreakBefore w:val="0"/>
        <w:widowControl w:val="0"/>
        <w:kinsoku/>
        <w:wordWrap/>
        <w:overflowPunct/>
        <w:topLinePunct w:val="0"/>
        <w:bidi w:val="0"/>
        <w:snapToGrid/>
        <w:spacing w:line="360" w:lineRule="auto"/>
        <w:ind w:left="0" w:leftChars="0" w:right="0" w:firstLine="480" w:firstLineChars="200"/>
        <w:rPr>
          <w:rFonts w:hAnsi="宋体"/>
          <w:bCs/>
        </w:rPr>
      </w:pPr>
      <w:r>
        <w:rPr>
          <w:rFonts w:hint="eastAsia"/>
        </w:rPr>
        <w:t>5、项目联系人</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rFonts w:hint="eastAsia"/>
          <w:lang w:val="en-US" w:eastAsia="zh-CN"/>
        </w:rPr>
      </w:pPr>
      <w:r>
        <w:rPr>
          <w:rFonts w:hint="eastAsia"/>
          <w:lang w:val="en-US" w:eastAsia="zh-CN"/>
        </w:rPr>
        <w:t>技术联系人：何欣 电话：</w:t>
      </w:r>
      <w:r>
        <w:rPr>
          <w:rFonts w:hint="eastAsia"/>
          <w:lang w:eastAsia="zh-CN"/>
        </w:rPr>
        <w:t>0596-6311226</w:t>
      </w:r>
      <w:r>
        <w:rPr>
          <w:rFonts w:hint="eastAsia"/>
          <w:lang w:val="en-US" w:eastAsia="zh-CN"/>
        </w:rPr>
        <w:t xml:space="preserve"> 邮箱：</w:t>
      </w:r>
      <w:r>
        <w:rPr>
          <w:rFonts w:hint="eastAsia"/>
          <w:lang w:eastAsia="zh-CN"/>
        </w:rPr>
        <w:t>xhe@fhcpec.com.cn</w:t>
      </w:r>
      <w:r>
        <w:rPr>
          <w:rFonts w:hint="eastAsia"/>
          <w:lang w:val="en-US" w:eastAsia="zh-CN"/>
        </w:rPr>
        <w:t xml:space="preserve"> </w:t>
      </w:r>
    </w:p>
    <w:p>
      <w:pPr>
        <w:keepNext w:val="0"/>
        <w:keepLines w:val="0"/>
        <w:pageBreakBefore w:val="0"/>
        <w:widowControl w:val="0"/>
        <w:kinsoku/>
        <w:wordWrap/>
        <w:overflowPunct/>
        <w:topLinePunct w:val="0"/>
        <w:bidi w:val="0"/>
        <w:snapToGrid/>
        <w:spacing w:line="360" w:lineRule="auto"/>
        <w:ind w:left="0" w:leftChars="0" w:right="0" w:firstLine="458" w:firstLineChars="200"/>
        <w:rPr>
          <w:b/>
          <w:w w:val="95"/>
          <w:sz w:val="24"/>
          <w:szCs w:val="24"/>
          <w:lang w:eastAsia="zh-CN"/>
        </w:rPr>
      </w:pPr>
      <w:r>
        <w:rPr>
          <w:b/>
          <w:w w:val="95"/>
          <w:sz w:val="24"/>
          <w:szCs w:val="24"/>
          <w:lang w:eastAsia="zh-CN"/>
        </w:rPr>
        <w:t>二、定义和解释</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keepNext w:val="0"/>
        <w:keepLines w:val="0"/>
        <w:pageBreakBefore w:val="0"/>
        <w:widowControl w:val="0"/>
        <w:kinsoku/>
        <w:wordWrap/>
        <w:overflowPunct/>
        <w:topLinePunct w:val="0"/>
        <w:bidi w:val="0"/>
        <w:snapToGrid/>
        <w:spacing w:line="360" w:lineRule="auto"/>
        <w:ind w:left="0" w:leftChars="0" w:right="0" w:firstLine="458" w:firstLineChars="200"/>
        <w:rPr>
          <w:b/>
          <w:w w:val="95"/>
          <w:sz w:val="24"/>
          <w:szCs w:val="24"/>
          <w:lang w:eastAsia="zh-CN"/>
        </w:rPr>
      </w:pPr>
      <w:r>
        <w:rPr>
          <w:b/>
          <w:w w:val="95"/>
          <w:sz w:val="24"/>
          <w:szCs w:val="24"/>
          <w:lang w:eastAsia="zh-CN"/>
        </w:rPr>
        <w:t>三、比选文件组成</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1</w:t>
      </w:r>
      <w:r>
        <w:rPr>
          <w:rFonts w:hint="eastAsia"/>
          <w:lang w:eastAsia="zh-CN"/>
        </w:rPr>
        <w:t>、</w:t>
      </w:r>
      <w:r>
        <w:rPr>
          <w:lang w:eastAsia="zh-CN"/>
        </w:rPr>
        <w:t>比选文件包括下列内容：比选公告、比选须知、项目内容、合同书格式、报价单、承诺函等。</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keepNext w:val="0"/>
        <w:keepLines w:val="0"/>
        <w:pageBreakBefore w:val="0"/>
        <w:widowControl w:val="0"/>
        <w:kinsoku/>
        <w:wordWrap/>
        <w:overflowPunct/>
        <w:topLinePunct w:val="0"/>
        <w:bidi w:val="0"/>
        <w:snapToGrid/>
        <w:spacing w:line="360" w:lineRule="auto"/>
        <w:ind w:left="0" w:leftChars="0" w:right="0" w:firstLine="458" w:firstLineChars="200"/>
        <w:rPr>
          <w:b/>
          <w:w w:val="95"/>
          <w:sz w:val="24"/>
          <w:szCs w:val="24"/>
          <w:lang w:eastAsia="zh-CN"/>
        </w:rPr>
      </w:pPr>
      <w:r>
        <w:rPr>
          <w:b/>
          <w:w w:val="95"/>
          <w:sz w:val="24"/>
          <w:szCs w:val="24"/>
          <w:lang w:eastAsia="zh-CN"/>
        </w:rPr>
        <w:t>四、比选文件的澄清</w:t>
      </w:r>
    </w:p>
    <w:p>
      <w:pPr>
        <w:pStyle w:val="20"/>
        <w:keepNext w:val="0"/>
        <w:keepLines w:val="0"/>
        <w:pageBreakBefore w:val="0"/>
        <w:widowControl w:val="0"/>
        <w:kinsoku/>
        <w:wordWrap/>
        <w:overflowPunct/>
        <w:topLinePunct w:val="0"/>
        <w:bidi w:val="0"/>
        <w:snapToGrid/>
        <w:spacing w:line="360" w:lineRule="auto"/>
        <w:ind w:right="0" w:firstLine="480" w:firstLineChars="200"/>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58" w:firstLineChars="200"/>
        <w:textAlignment w:val="auto"/>
        <w:rPr>
          <w:b/>
          <w:w w:val="95"/>
          <w:sz w:val="24"/>
          <w:szCs w:val="24"/>
          <w:lang w:eastAsia="zh-CN"/>
        </w:rPr>
      </w:pPr>
      <w:r>
        <w:rPr>
          <w:b/>
          <w:w w:val="95"/>
          <w:sz w:val="24"/>
          <w:szCs w:val="24"/>
          <w:lang w:eastAsia="zh-CN"/>
        </w:rPr>
        <w:t>五、比选文件的修改、补充</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20"/>
        <w:keepNext w:val="0"/>
        <w:keepLines w:val="0"/>
        <w:pageBreakBefore w:val="0"/>
        <w:widowControl w:val="0"/>
        <w:kinsoku/>
        <w:wordWrap/>
        <w:overflowPunct/>
        <w:topLinePunct w:val="0"/>
        <w:bidi w:val="0"/>
        <w:snapToGrid/>
        <w:spacing w:line="360" w:lineRule="auto"/>
        <w:ind w:left="0" w:leftChars="0" w:right="0" w:firstLine="458" w:firstLineChars="200"/>
        <w:jc w:val="both"/>
        <w:rPr>
          <w:b/>
          <w:w w:val="95"/>
          <w:lang w:eastAsia="zh-CN"/>
        </w:rPr>
      </w:pPr>
      <w:r>
        <w:rPr>
          <w:b/>
          <w:w w:val="95"/>
          <w:lang w:eastAsia="zh-CN"/>
        </w:rPr>
        <w:t>六、参选人资格</w:t>
      </w:r>
    </w:p>
    <w:p>
      <w:pPr>
        <w:keepNext w:val="0"/>
        <w:keepLines w:val="0"/>
        <w:pageBreakBefore w:val="0"/>
        <w:widowControl w:val="0"/>
        <w:kinsoku/>
        <w:wordWrap/>
        <w:overflowPunct/>
        <w:topLinePunct w:val="0"/>
        <w:autoSpaceDE/>
        <w:autoSpaceDN/>
        <w:bidi w:val="0"/>
        <w:snapToGrid/>
        <w:spacing w:line="360" w:lineRule="auto"/>
        <w:ind w:left="0" w:leftChars="0" w:right="0" w:firstLine="480" w:firstLineChars="200"/>
        <w:jc w:val="both"/>
        <w:rPr>
          <w:rFonts w:hint="eastAsia"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1.参选人必须具备有效的企业法人营业执照。</w:t>
      </w:r>
    </w:p>
    <w:p>
      <w:pPr>
        <w:keepNext w:val="0"/>
        <w:keepLines w:val="0"/>
        <w:pageBreakBefore w:val="0"/>
        <w:widowControl w:val="0"/>
        <w:kinsoku/>
        <w:wordWrap/>
        <w:overflowPunct/>
        <w:topLinePunct w:val="0"/>
        <w:autoSpaceDE/>
        <w:autoSpaceDN/>
        <w:bidi w:val="0"/>
        <w:snapToGrid/>
        <w:spacing w:line="360" w:lineRule="auto"/>
        <w:ind w:left="0" w:leftChars="0" w:right="0" w:firstLine="480" w:firstLineChars="200"/>
        <w:jc w:val="both"/>
        <w:rPr>
          <w:rFonts w:hint="eastAsia"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2.参选人没有失信黑名单记录（以最高院失信被执行人系统发布信息为准）。</w:t>
      </w:r>
    </w:p>
    <w:p>
      <w:pPr>
        <w:keepNext w:val="0"/>
        <w:keepLines w:val="0"/>
        <w:pageBreakBefore w:val="0"/>
        <w:widowControl w:val="0"/>
        <w:kinsoku/>
        <w:wordWrap/>
        <w:overflowPunct/>
        <w:topLinePunct w:val="0"/>
        <w:autoSpaceDE/>
        <w:autoSpaceDN/>
        <w:bidi w:val="0"/>
        <w:snapToGrid/>
        <w:spacing w:line="360" w:lineRule="auto"/>
        <w:ind w:left="0" w:leftChars="0" w:right="0"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3.与比选人无诉讼纠纷。</w:t>
      </w:r>
    </w:p>
    <w:p>
      <w:pPr>
        <w:pStyle w:val="2"/>
        <w:keepNext w:val="0"/>
        <w:keepLines w:val="0"/>
        <w:pageBreakBefore w:val="0"/>
        <w:widowControl w:val="0"/>
        <w:kinsoku/>
        <w:wordWrap/>
        <w:overflowPunct/>
        <w:topLinePunct w:val="0"/>
        <w:bidi w:val="0"/>
        <w:spacing w:line="360" w:lineRule="auto"/>
        <w:ind w:left="0" w:leftChars="0" w:right="0" w:firstLine="480" w:firstLineChars="200"/>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参选单位必须</w:t>
      </w:r>
      <w:r>
        <w:rPr>
          <w:rFonts w:hint="eastAsia" w:asciiTheme="minorEastAsia" w:hAnsiTheme="minorEastAsia" w:eastAsiaTheme="minorEastAsia"/>
          <w:snapToGrid w:val="0"/>
          <w:sz w:val="24"/>
          <w:szCs w:val="24"/>
        </w:rPr>
        <w:t>具有CMA检验检测机构资质认证书；CNAS中国合格评定国家认可委员会实验室认可证书</w:t>
      </w:r>
      <w:r>
        <w:rPr>
          <w:rFonts w:hint="eastAsia" w:cs="微软雅黑"/>
          <w:sz w:val="24"/>
        </w:rPr>
        <w:t>。土壤检测按HJ1209-2021要求编制土壤、地下水检测技术服务报告，内容至少应包括：企业执行的自行监测方案描述；监测结果及分析，各监测指标选取的分析方法及检出限应在报告中明确；质量保证与质量控制；企业针对监测结果拟采取的主要措施。</w:t>
      </w:r>
    </w:p>
    <w:p>
      <w:pPr>
        <w:keepNext w:val="0"/>
        <w:keepLines w:val="0"/>
        <w:pageBreakBefore w:val="0"/>
        <w:widowControl w:val="0"/>
        <w:kinsoku/>
        <w:wordWrap/>
        <w:overflowPunct/>
        <w:topLinePunct w:val="0"/>
        <w:bidi w:val="0"/>
        <w:snapToGrid/>
        <w:spacing w:line="360" w:lineRule="auto"/>
        <w:ind w:left="0" w:leftChars="0" w:right="0" w:firstLine="458" w:firstLineChars="200"/>
        <w:rPr>
          <w:b/>
          <w:w w:val="95"/>
          <w:sz w:val="24"/>
          <w:szCs w:val="24"/>
          <w:lang w:eastAsia="zh-CN"/>
        </w:rPr>
      </w:pPr>
      <w:r>
        <w:rPr>
          <w:b/>
          <w:w w:val="95"/>
          <w:sz w:val="24"/>
          <w:szCs w:val="24"/>
          <w:lang w:eastAsia="zh-CN"/>
        </w:rPr>
        <w:t>七、参选保证金</w:t>
      </w:r>
    </w:p>
    <w:p>
      <w:pPr>
        <w:pStyle w:val="2"/>
        <w:keepNext w:val="0"/>
        <w:keepLines w:val="0"/>
        <w:pageBreakBefore w:val="0"/>
        <w:widowControl w:val="0"/>
        <w:kinsoku/>
        <w:wordWrap/>
        <w:overflowPunct/>
        <w:topLinePunct w:val="0"/>
        <w:bidi w:val="0"/>
        <w:snapToGrid/>
        <w:spacing w:line="360" w:lineRule="auto"/>
        <w:ind w:left="0" w:leftChars="0" w:right="0" w:firstLine="680" w:firstLineChars="200"/>
        <w:rPr>
          <w:sz w:val="24"/>
          <w:szCs w:val="24"/>
        </w:rPr>
      </w:pPr>
      <w:r>
        <w:rPr>
          <w:rFonts w:hint="eastAsia"/>
        </w:rPr>
        <w:t xml:space="preserve"> </w:t>
      </w:r>
      <w:r>
        <w:rPr>
          <w:rFonts w:hint="eastAsia"/>
          <w:lang w:val="en-US" w:eastAsia="zh-CN"/>
        </w:rPr>
        <w:t xml:space="preserve">  </w:t>
      </w:r>
      <w:r>
        <w:rPr>
          <w:rFonts w:hint="eastAsia"/>
          <w:sz w:val="24"/>
          <w:szCs w:val="24"/>
        </w:rPr>
        <w:t>无</w:t>
      </w:r>
    </w:p>
    <w:p>
      <w:pPr>
        <w:keepNext w:val="0"/>
        <w:keepLines w:val="0"/>
        <w:pageBreakBefore w:val="0"/>
        <w:widowControl w:val="0"/>
        <w:kinsoku/>
        <w:wordWrap/>
        <w:overflowPunct/>
        <w:topLinePunct w:val="0"/>
        <w:bidi w:val="0"/>
        <w:snapToGrid/>
        <w:spacing w:line="360" w:lineRule="auto"/>
        <w:ind w:left="0" w:leftChars="0" w:right="0" w:firstLine="458" w:firstLineChars="200"/>
        <w:rPr>
          <w:b/>
          <w:w w:val="95"/>
          <w:sz w:val="24"/>
          <w:szCs w:val="24"/>
          <w:lang w:eastAsia="zh-CN"/>
        </w:rPr>
      </w:pPr>
      <w:r>
        <w:rPr>
          <w:b/>
          <w:w w:val="95"/>
          <w:sz w:val="24"/>
          <w:szCs w:val="24"/>
          <w:lang w:eastAsia="zh-CN"/>
        </w:rPr>
        <w:t>八、参选文件的递交</w:t>
      </w:r>
    </w:p>
    <w:p>
      <w:pPr>
        <w:pStyle w:val="4"/>
        <w:keepNext w:val="0"/>
        <w:keepLines w:val="0"/>
        <w:pageBreakBefore w:val="0"/>
        <w:widowControl w:val="0"/>
        <w:tabs>
          <w:tab w:val="left" w:pos="6879"/>
        </w:tabs>
        <w:kinsoku/>
        <w:wordWrap/>
        <w:overflowPunct/>
        <w:topLinePunct w:val="0"/>
        <w:bidi w:val="0"/>
        <w:snapToGrid/>
        <w:spacing w:line="360" w:lineRule="auto"/>
        <w:ind w:left="0" w:leftChars="0" w:right="0" w:firstLine="482" w:firstLineChars="200"/>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val="en-US" w:eastAsia="zh-CN"/>
        </w:rPr>
        <w:t>2</w:t>
      </w:r>
      <w:r>
        <w:rPr>
          <w:rFonts w:hint="eastAsia"/>
          <w:color w:val="000000" w:themeColor="text1"/>
          <w:lang w:eastAsia="zh-CN"/>
        </w:rPr>
        <w:t>年  月   日1</w:t>
      </w:r>
      <w:r>
        <w:rPr>
          <w:rFonts w:hint="eastAsia"/>
          <w:color w:val="000000" w:themeColor="text1"/>
          <w:lang w:val="en-US" w:eastAsia="zh-CN"/>
        </w:rPr>
        <w:t>2</w:t>
      </w:r>
      <w:r>
        <w:rPr>
          <w:rFonts w:hint="eastAsia"/>
          <w:color w:val="000000" w:themeColor="text1"/>
          <w:lang w:eastAsia="zh-CN"/>
        </w:rPr>
        <w:t>时00分</w:t>
      </w:r>
      <w:r>
        <w:rPr>
          <w:rFonts w:hint="eastAsia"/>
          <w:lang w:eastAsia="zh-CN"/>
        </w:rPr>
        <w:t>。</w:t>
      </w:r>
    </w:p>
    <w:p>
      <w:pPr>
        <w:pStyle w:val="4"/>
        <w:keepNext w:val="0"/>
        <w:keepLines w:val="0"/>
        <w:pageBreakBefore w:val="0"/>
        <w:widowControl w:val="0"/>
        <w:tabs>
          <w:tab w:val="left" w:pos="6879"/>
        </w:tabs>
        <w:kinsoku/>
        <w:wordWrap/>
        <w:overflowPunct/>
        <w:topLinePunct w:val="0"/>
        <w:bidi w:val="0"/>
        <w:snapToGrid/>
        <w:spacing w:line="360" w:lineRule="auto"/>
        <w:ind w:left="0" w:leftChars="0" w:right="0" w:firstLine="482" w:firstLineChars="200"/>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val="en-US" w:eastAsia="zh-CN"/>
        </w:rPr>
        <w:t>戴小玉</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val="en-US" w:eastAsia="zh-CN"/>
        </w:rPr>
        <w:t>15259629857</w:t>
      </w:r>
      <w:r>
        <w:rPr>
          <w:rFonts w:hint="eastAsia"/>
          <w:spacing w:val="-4"/>
          <w:lang w:eastAsia="zh-CN"/>
        </w:rPr>
        <w:t xml:space="preserve"> 。</w:t>
      </w:r>
    </w:p>
    <w:p>
      <w:pPr>
        <w:pStyle w:val="4"/>
        <w:keepNext w:val="0"/>
        <w:keepLines w:val="0"/>
        <w:pageBreakBefore w:val="0"/>
        <w:widowControl w:val="0"/>
        <w:tabs>
          <w:tab w:val="left" w:pos="6879"/>
        </w:tabs>
        <w:kinsoku/>
        <w:wordWrap/>
        <w:overflowPunct/>
        <w:topLinePunct w:val="0"/>
        <w:bidi w:val="0"/>
        <w:snapToGrid/>
        <w:spacing w:line="360" w:lineRule="auto"/>
        <w:ind w:left="0" w:leftChars="0" w:right="0" w:firstLine="482" w:firstLineChars="200"/>
        <w:rPr>
          <w:lang w:eastAsia="zh-CN"/>
        </w:rPr>
      </w:pPr>
      <w:r>
        <w:rPr>
          <w:rFonts w:hint="eastAsia"/>
          <w:lang w:eastAsia="zh-CN"/>
        </w:rPr>
        <w:t xml:space="preserve">   </w:t>
      </w:r>
      <w:r>
        <w:rPr>
          <w:lang w:eastAsia="zh-CN"/>
        </w:rPr>
        <w:t>注：请使用顺丰快递或中国邮政 EMS 快递，其他快递不能保证送达目的地。</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3</w:t>
      </w:r>
      <w:r>
        <w:rPr>
          <w:rFonts w:hint="eastAsia"/>
          <w:lang w:eastAsia="zh-CN"/>
        </w:rPr>
        <w:t>、</w:t>
      </w:r>
      <w:r>
        <w:rPr>
          <w:lang w:eastAsia="zh-CN"/>
        </w:rPr>
        <w:t>只允许参选人有一个参选方案，否则将被视为无效参选。</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line="360" w:lineRule="auto"/>
        <w:ind w:left="0" w:leftChars="0" w:right="0" w:firstLine="440" w:firstLineChars="200"/>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bookmarkStart w:id="0" w:name="_Toc251742852"/>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5</w:t>
      </w:r>
      <w:r>
        <w:rPr>
          <w:rFonts w:hint="eastAsia"/>
          <w:b/>
          <w:color w:val="FF0000"/>
          <w:lang w:eastAsia="zh-CN"/>
        </w:rPr>
        <w:t>万元整（</w:t>
      </w:r>
      <w:r>
        <w:rPr>
          <w:rFonts w:hint="eastAsia"/>
          <w:b/>
          <w:color w:val="FF0000"/>
          <w:lang w:val="en-US" w:eastAsia="zh-CN"/>
        </w:rPr>
        <w:t>含税</w:t>
      </w:r>
      <w:r>
        <w:rPr>
          <w:rFonts w:hint="eastAsia"/>
          <w:b/>
          <w:color w:val="FF0000"/>
          <w:lang w:eastAsia="zh-CN"/>
        </w:rPr>
        <w:t>）</w:t>
      </w:r>
      <w:r>
        <w:rPr>
          <w:rFonts w:hint="eastAsia"/>
          <w:lang w:eastAsia="zh-CN"/>
        </w:rPr>
        <w:t>。参选人所填报的报价高于本项目最高限价的，其参选将被比选小组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1661" w:firstLineChars="591"/>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221" w:firstLineChars="7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spacing w:line="400" w:lineRule="exact"/>
        <w:jc w:val="center"/>
        <w:rPr>
          <w:b/>
          <w:color w:val="000000"/>
          <w:sz w:val="36"/>
          <w:szCs w:val="36"/>
          <w:lang w:eastAsia="zh-CN"/>
        </w:rPr>
      </w:pPr>
      <w:r>
        <w:rPr>
          <w:rFonts w:hint="eastAsia" w:asciiTheme="minorEastAsia" w:hAnsiTheme="minorEastAsia" w:eastAsiaTheme="minorEastAsia"/>
          <w:b/>
          <w:sz w:val="36"/>
          <w:szCs w:val="36"/>
          <w:lang w:eastAsia="zh-CN"/>
        </w:rPr>
        <w:t>PX、PTA厂区土壤环境检测年约</w:t>
      </w:r>
      <w:r>
        <w:rPr>
          <w:rFonts w:hint="eastAsia"/>
          <w:b/>
          <w:color w:val="000000"/>
          <w:sz w:val="36"/>
          <w:szCs w:val="36"/>
          <w:lang w:eastAsia="zh-CN"/>
        </w:rPr>
        <w:t xml:space="preserve">合同 </w:t>
      </w:r>
    </w:p>
    <w:p>
      <w:pPr>
        <w:spacing w:line="400" w:lineRule="exact"/>
        <w:jc w:val="center"/>
        <w:rPr>
          <w:b/>
          <w:color w:val="000000"/>
          <w:sz w:val="24"/>
          <w:lang w:eastAsia="zh-CN"/>
        </w:rPr>
      </w:pPr>
      <w:r>
        <w:rPr>
          <w:rFonts w:hint="eastAsia"/>
          <w:b/>
          <w:color w:val="000000"/>
          <w:sz w:val="24"/>
          <w:lang w:eastAsia="zh-CN"/>
        </w:rPr>
        <w:t xml:space="preserve">                   合同编号：</w:t>
      </w:r>
    </w:p>
    <w:p>
      <w:pPr>
        <w:spacing w:line="50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甲方：腾龙芳烃（漳州）有限公司</w:t>
      </w:r>
    </w:p>
    <w:p>
      <w:pPr>
        <w:spacing w:line="500" w:lineRule="exact"/>
        <w:ind w:firstLine="720" w:firstLineChars="3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翔鹭石化（漳州）有限公司</w:t>
      </w:r>
    </w:p>
    <w:p>
      <w:pPr>
        <w:spacing w:line="500" w:lineRule="exact"/>
        <w:rPr>
          <w:rStyle w:val="82"/>
          <w:rFonts w:asciiTheme="minorEastAsia" w:hAnsiTheme="minorEastAsia" w:eastAsiaTheme="minorEastAsia"/>
          <w:color w:val="000000"/>
          <w:lang w:eastAsia="zh-CN"/>
        </w:rPr>
      </w:pPr>
      <w:r>
        <w:rPr>
          <w:rFonts w:hint="eastAsia" w:asciiTheme="minorEastAsia" w:hAnsiTheme="minorEastAsia" w:eastAsiaTheme="minorEastAsia"/>
          <w:color w:val="000000" w:themeColor="text1"/>
          <w:sz w:val="24"/>
          <w:szCs w:val="24"/>
          <w:lang w:eastAsia="zh-CN"/>
        </w:rPr>
        <w:t>乙方：</w:t>
      </w:r>
      <w:r>
        <w:rPr>
          <w:rFonts w:hint="eastAsia" w:asciiTheme="minorEastAsia" w:hAnsiTheme="minorEastAsia" w:eastAsiaTheme="minorEastAsia"/>
          <w:color w:val="000000"/>
          <w:sz w:val="24"/>
          <w:szCs w:val="24"/>
          <w:lang w:eastAsia="zh-CN"/>
        </w:rPr>
        <w:t>经甲乙双方商定，就甲方委托乙方提供检查服务相关事宜，达成如下协议：</w:t>
      </w:r>
    </w:p>
    <w:p>
      <w:pPr>
        <w:pStyle w:val="74"/>
        <w:numPr>
          <w:ilvl w:val="0"/>
          <w:numId w:val="6"/>
        </w:numPr>
        <w:spacing w:before="0" w:line="50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委托检测项目：</w:t>
      </w:r>
    </w:p>
    <w:p>
      <w:pPr>
        <w:spacing w:line="500" w:lineRule="exact"/>
        <w:rPr>
          <w:rFonts w:asciiTheme="minorEastAsia" w:hAnsiTheme="minorEastAsia" w:eastAsiaTheme="minorEastAsia"/>
          <w:color w:val="000000"/>
          <w:sz w:val="24"/>
          <w:szCs w:val="24"/>
          <w:u w:val="single"/>
          <w:lang w:eastAsia="zh-CN"/>
        </w:rPr>
      </w:pPr>
      <w:r>
        <w:rPr>
          <w:rFonts w:hint="eastAsia" w:asciiTheme="minorEastAsia" w:hAnsiTheme="minorEastAsia" w:eastAsiaTheme="minorEastAsia"/>
          <w:color w:val="000000"/>
          <w:sz w:val="24"/>
          <w:szCs w:val="24"/>
          <w:lang w:eastAsia="zh-CN"/>
        </w:rPr>
        <w:t>二、检测方法</w:t>
      </w:r>
      <w:r>
        <w:rPr>
          <w:rFonts w:asciiTheme="minorEastAsia" w:hAnsiTheme="minorEastAsia" w:eastAsiaTheme="minorEastAsia"/>
          <w:color w:val="000000"/>
          <w:sz w:val="24"/>
          <w:szCs w:val="24"/>
          <w:lang w:eastAsia="zh-CN"/>
        </w:rPr>
        <w:t xml:space="preserve">:  </w:t>
      </w:r>
      <w:r>
        <w:rPr>
          <w:color w:val="111111"/>
          <w:sz w:val="24"/>
          <w:szCs w:val="24"/>
          <w:lang w:eastAsia="zh-CN"/>
        </w:rPr>
        <w:t>按《土壤环境质量标准建设用地土壤污染风险管控标准》（GB 36600-2018）表3执行</w:t>
      </w:r>
      <w:r>
        <w:rPr>
          <w:rFonts w:hint="eastAsia" w:asciiTheme="minorEastAsia" w:hAnsiTheme="minorEastAsia" w:eastAsiaTheme="minorEastAsia"/>
          <w:color w:val="000000"/>
          <w:sz w:val="24"/>
          <w:szCs w:val="24"/>
          <w:lang w:eastAsia="zh-CN"/>
        </w:rPr>
        <w:t xml:space="preserve">         </w:t>
      </w:r>
    </w:p>
    <w:p>
      <w:pPr>
        <w:spacing w:line="500" w:lineRule="exact"/>
        <w:rPr>
          <w:rFonts w:asciiTheme="minorEastAsia" w:hAnsiTheme="minorEastAsia" w:eastAsiaTheme="minorEastAsia"/>
          <w:bCs/>
          <w:color w:val="000000"/>
          <w:sz w:val="24"/>
          <w:szCs w:val="24"/>
          <w:lang w:eastAsia="zh-CN"/>
        </w:rPr>
      </w:pPr>
      <w:r>
        <w:rPr>
          <w:rFonts w:hint="eastAsia" w:asciiTheme="minorEastAsia" w:hAnsiTheme="minorEastAsia" w:eastAsiaTheme="minorEastAsia"/>
          <w:color w:val="000000"/>
          <w:sz w:val="24"/>
          <w:szCs w:val="24"/>
          <w:lang w:eastAsia="zh-CN"/>
        </w:rPr>
        <w:t>三、检测实行标准：</w:t>
      </w:r>
      <w:r>
        <w:rPr>
          <w:rFonts w:hint="eastAsia" w:asciiTheme="minorEastAsia" w:hAnsiTheme="minorEastAsia" w:eastAsiaTheme="minorEastAsia"/>
          <w:bCs/>
          <w:color w:val="000000"/>
          <w:sz w:val="24"/>
          <w:szCs w:val="24"/>
          <w:lang w:eastAsia="zh-CN"/>
        </w:rPr>
        <w:t>土壤环境质量执行《土壤环境质量标准建设用地土壤污染风险管控标准》（GB 36600-2018）的第二类用地。</w:t>
      </w:r>
    </w:p>
    <w:tbl>
      <w:tblPr>
        <w:tblStyle w:val="47"/>
        <w:tblW w:w="9917" w:type="dxa"/>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04"/>
        <w:gridCol w:w="2184"/>
        <w:gridCol w:w="993"/>
        <w:gridCol w:w="1134"/>
        <w:gridCol w:w="1134"/>
        <w:gridCol w:w="113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959" w:type="dxa"/>
            <w:vAlign w:val="center"/>
          </w:tcPr>
          <w:p>
            <w:pPr>
              <w:spacing w:line="400" w:lineRule="exact"/>
              <w:rPr>
                <w:rFonts w:asciiTheme="minorEastAsia" w:hAnsiTheme="minorEastAsia" w:eastAsiaTheme="minorEastAsia"/>
                <w:color w:val="000000"/>
                <w:sz w:val="18"/>
                <w:szCs w:val="18"/>
              </w:rPr>
            </w:pPr>
            <w:r>
              <w:rPr>
                <w:rFonts w:hint="eastAsia" w:asciiTheme="minorEastAsia" w:hAnsiTheme="minorEastAsia" w:eastAsiaTheme="minorEastAsia"/>
                <w:b/>
                <w:bCs/>
                <w:sz w:val="18"/>
                <w:szCs w:val="18"/>
              </w:rPr>
              <w:t>样品类别</w:t>
            </w:r>
          </w:p>
        </w:tc>
        <w:tc>
          <w:tcPr>
            <w:tcW w:w="1104" w:type="dxa"/>
            <w:vAlign w:val="center"/>
          </w:tcPr>
          <w:p>
            <w:pPr>
              <w:spacing w:line="400" w:lineRule="exact"/>
              <w:rPr>
                <w:rFonts w:asciiTheme="minorEastAsia" w:hAnsiTheme="minorEastAsia" w:eastAsiaTheme="minorEastAsia"/>
                <w:color w:val="000000"/>
                <w:sz w:val="18"/>
                <w:szCs w:val="18"/>
              </w:rPr>
            </w:pPr>
            <w:r>
              <w:rPr>
                <w:rFonts w:hint="eastAsia" w:asciiTheme="minorEastAsia" w:hAnsiTheme="minorEastAsia" w:eastAsiaTheme="minorEastAsia"/>
                <w:b/>
                <w:bCs/>
                <w:sz w:val="18"/>
                <w:szCs w:val="18"/>
              </w:rPr>
              <w:t>采样区域</w:t>
            </w:r>
          </w:p>
        </w:tc>
        <w:tc>
          <w:tcPr>
            <w:tcW w:w="2184" w:type="dxa"/>
            <w:vAlign w:val="center"/>
          </w:tcPr>
          <w:p>
            <w:pPr>
              <w:spacing w:line="400" w:lineRule="exact"/>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检测项目</w:t>
            </w:r>
          </w:p>
        </w:tc>
        <w:tc>
          <w:tcPr>
            <w:tcW w:w="993" w:type="dxa"/>
            <w:vAlign w:val="center"/>
          </w:tcPr>
          <w:p>
            <w:pPr>
              <w:spacing w:line="400" w:lineRule="exact"/>
              <w:rPr>
                <w:rFonts w:asciiTheme="minorEastAsia" w:hAnsiTheme="minorEastAsia" w:eastAsiaTheme="minorEastAsia"/>
                <w:color w:val="000000"/>
                <w:sz w:val="18"/>
                <w:szCs w:val="18"/>
              </w:rPr>
            </w:pPr>
            <w:r>
              <w:rPr>
                <w:rFonts w:hint="eastAsia" w:asciiTheme="minorEastAsia" w:hAnsiTheme="minorEastAsia" w:eastAsiaTheme="minorEastAsia"/>
                <w:b/>
                <w:bCs/>
                <w:sz w:val="18"/>
                <w:szCs w:val="18"/>
              </w:rPr>
              <w:t>样点位</w:t>
            </w:r>
          </w:p>
        </w:tc>
        <w:tc>
          <w:tcPr>
            <w:tcW w:w="1134" w:type="dxa"/>
            <w:vAlign w:val="center"/>
          </w:tcPr>
          <w:p>
            <w:pPr>
              <w:spacing w:line="400" w:lineRule="exact"/>
              <w:ind w:left="378" w:hanging="378" w:hangingChars="209"/>
              <w:rPr>
                <w:rFonts w:asciiTheme="minorEastAsia" w:hAnsiTheme="minorEastAsia" w:eastAsiaTheme="minorEastAsia"/>
                <w:color w:val="000000"/>
                <w:sz w:val="18"/>
                <w:szCs w:val="18"/>
              </w:rPr>
            </w:pPr>
            <w:r>
              <w:rPr>
                <w:rFonts w:hint="eastAsia" w:asciiTheme="minorEastAsia" w:hAnsiTheme="minorEastAsia" w:eastAsiaTheme="minorEastAsia"/>
                <w:b/>
                <w:bCs/>
                <w:sz w:val="18"/>
                <w:szCs w:val="18"/>
              </w:rPr>
              <w:t>样品数量</w:t>
            </w:r>
          </w:p>
        </w:tc>
        <w:tc>
          <w:tcPr>
            <w:tcW w:w="1134" w:type="dxa"/>
          </w:tcPr>
          <w:p>
            <w:pPr>
              <w:spacing w:line="400" w:lineRule="exact"/>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eastAsia="zh-CN"/>
              </w:rPr>
              <w:t>检测费用/样（RMB</w:t>
            </w:r>
            <w:r>
              <w:rPr>
                <w:rFonts w:asciiTheme="minorEastAsia" w:hAnsiTheme="minorEastAsia" w:eastAsiaTheme="minorEastAsia"/>
                <w:b/>
                <w:bCs/>
                <w:sz w:val="18"/>
                <w:szCs w:val="18"/>
                <w:lang w:eastAsia="zh-CN"/>
              </w:rPr>
              <w:t>）</w:t>
            </w:r>
          </w:p>
        </w:tc>
        <w:tc>
          <w:tcPr>
            <w:tcW w:w="1134" w:type="dxa"/>
          </w:tcPr>
          <w:p>
            <w:pPr>
              <w:spacing w:line="400" w:lineRule="exact"/>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采样费用/(RMB)</w:t>
            </w:r>
          </w:p>
        </w:tc>
        <w:tc>
          <w:tcPr>
            <w:tcW w:w="1275" w:type="dxa"/>
          </w:tcPr>
          <w:p>
            <w:pPr>
              <w:spacing w:line="400" w:lineRule="exact"/>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eastAsia="zh-CN"/>
              </w:rPr>
              <w:t>费用合计/样（RMB</w:t>
            </w:r>
            <w:r>
              <w:rPr>
                <w:rFonts w:asciiTheme="minorEastAsia" w:hAnsiTheme="minorEastAsia" w:eastAsiaTheme="minorEastAsia"/>
                <w:b/>
                <w:b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spacing w:line="400" w:lineRule="exact"/>
              <w:rPr>
                <w:rFonts w:asciiTheme="minorEastAsia" w:hAnsiTheme="minorEastAsia" w:eastAsiaTheme="minorEastAsia"/>
                <w:color w:val="000000"/>
                <w:lang w:eastAsia="zh-CN"/>
              </w:rPr>
            </w:pPr>
          </w:p>
        </w:tc>
        <w:tc>
          <w:tcPr>
            <w:tcW w:w="1104" w:type="dxa"/>
            <w:vMerge w:val="restart"/>
            <w:vAlign w:val="center"/>
          </w:tcPr>
          <w:p>
            <w:pPr>
              <w:spacing w:line="400" w:lineRule="exact"/>
              <w:rPr>
                <w:rFonts w:asciiTheme="minorEastAsia" w:hAnsiTheme="minorEastAsia" w:eastAsiaTheme="minorEastAsia"/>
                <w:color w:val="000000"/>
                <w:lang w:eastAsia="zh-CN"/>
              </w:rPr>
            </w:pPr>
          </w:p>
        </w:tc>
        <w:tc>
          <w:tcPr>
            <w:tcW w:w="2184" w:type="dxa"/>
            <w:vAlign w:val="center"/>
          </w:tcPr>
          <w:p>
            <w:pPr>
              <w:spacing w:line="400" w:lineRule="exact"/>
              <w:rPr>
                <w:rFonts w:cs="Times New Roman" w:asciiTheme="minorEastAsia" w:hAnsiTheme="minorEastAsia" w:eastAsiaTheme="minorEastAsia"/>
                <w:color w:val="000000"/>
                <w:lang w:eastAsia="zh-CN"/>
              </w:rPr>
            </w:pPr>
          </w:p>
        </w:tc>
        <w:tc>
          <w:tcPr>
            <w:tcW w:w="993" w:type="dxa"/>
            <w:vAlign w:val="center"/>
          </w:tcPr>
          <w:p>
            <w:pPr>
              <w:spacing w:line="400" w:lineRule="exact"/>
              <w:jc w:val="center"/>
              <w:rPr>
                <w:rFonts w:asciiTheme="minorEastAsia" w:hAnsiTheme="minorEastAsia" w:eastAsiaTheme="minorEastAsia"/>
                <w:color w:val="000000"/>
                <w:lang w:eastAsia="zh-CN"/>
              </w:rPr>
            </w:pPr>
          </w:p>
        </w:tc>
        <w:tc>
          <w:tcPr>
            <w:tcW w:w="1134" w:type="dxa"/>
            <w:vAlign w:val="center"/>
          </w:tcPr>
          <w:p>
            <w:pPr>
              <w:spacing w:line="400" w:lineRule="exact"/>
              <w:jc w:val="center"/>
              <w:rPr>
                <w:rFonts w:asciiTheme="minorEastAsia" w:hAnsiTheme="minorEastAsia" w:eastAsiaTheme="minorEastAsia"/>
                <w:color w:val="000000"/>
                <w:lang w:eastAsia="zh-CN"/>
              </w:rPr>
            </w:pPr>
          </w:p>
        </w:tc>
        <w:tc>
          <w:tcPr>
            <w:tcW w:w="1134" w:type="dxa"/>
            <w:vAlign w:val="center"/>
          </w:tcPr>
          <w:p>
            <w:pPr>
              <w:spacing w:line="400" w:lineRule="exact"/>
              <w:jc w:val="center"/>
              <w:rPr>
                <w:rFonts w:asciiTheme="minorEastAsia" w:hAnsiTheme="minorEastAsia" w:eastAsiaTheme="minorEastAsia"/>
                <w:bCs/>
                <w:color w:val="000000"/>
                <w:lang w:eastAsia="zh-CN"/>
              </w:rPr>
            </w:pPr>
          </w:p>
        </w:tc>
        <w:tc>
          <w:tcPr>
            <w:tcW w:w="1134" w:type="dxa"/>
            <w:vAlign w:val="center"/>
          </w:tcPr>
          <w:p>
            <w:pPr>
              <w:spacing w:line="400" w:lineRule="exact"/>
              <w:jc w:val="center"/>
              <w:rPr>
                <w:rFonts w:asciiTheme="minorEastAsia" w:hAnsiTheme="minorEastAsia" w:eastAsiaTheme="minorEastAsia"/>
                <w:bCs/>
                <w:color w:val="000000"/>
                <w:lang w:eastAsia="zh-CN"/>
              </w:rPr>
            </w:pPr>
          </w:p>
        </w:tc>
        <w:tc>
          <w:tcPr>
            <w:tcW w:w="1275" w:type="dxa"/>
            <w:vAlign w:val="center"/>
          </w:tcPr>
          <w:p>
            <w:pPr>
              <w:spacing w:line="400" w:lineRule="exact"/>
              <w:jc w:val="center"/>
              <w:rPr>
                <w:rFonts w:asciiTheme="minorEastAsia" w:hAnsiTheme="minorEastAsia" w:eastAsiaTheme="minorEastAsia"/>
                <w:bCs/>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pacing w:line="400" w:lineRule="exact"/>
              <w:rPr>
                <w:rFonts w:cs="Times New Roman" w:asciiTheme="minorEastAsia" w:hAnsiTheme="minorEastAsia" w:eastAsiaTheme="minorEastAsia"/>
                <w:color w:val="000000"/>
                <w:lang w:eastAsia="zh-CN"/>
              </w:rPr>
            </w:pPr>
          </w:p>
        </w:tc>
        <w:tc>
          <w:tcPr>
            <w:tcW w:w="1104" w:type="dxa"/>
            <w:vMerge w:val="continue"/>
            <w:vAlign w:val="center"/>
          </w:tcPr>
          <w:p>
            <w:pPr>
              <w:spacing w:line="400" w:lineRule="exact"/>
              <w:rPr>
                <w:rFonts w:asciiTheme="minorEastAsia" w:hAnsiTheme="minorEastAsia" w:eastAsiaTheme="minorEastAsia"/>
                <w:color w:val="000000"/>
                <w:lang w:eastAsia="zh-CN"/>
              </w:rPr>
            </w:pPr>
          </w:p>
        </w:tc>
        <w:tc>
          <w:tcPr>
            <w:tcW w:w="2184" w:type="dxa"/>
            <w:vAlign w:val="center"/>
          </w:tcPr>
          <w:p>
            <w:pPr>
              <w:spacing w:line="400" w:lineRule="exact"/>
              <w:rPr>
                <w:rFonts w:cs="Times New Roman" w:asciiTheme="minorEastAsia" w:hAnsiTheme="minorEastAsia" w:eastAsiaTheme="minorEastAsia"/>
                <w:lang w:eastAsia="zh-CN"/>
              </w:rPr>
            </w:pPr>
          </w:p>
        </w:tc>
        <w:tc>
          <w:tcPr>
            <w:tcW w:w="993" w:type="dxa"/>
            <w:vAlign w:val="center"/>
          </w:tcPr>
          <w:p>
            <w:pPr>
              <w:spacing w:line="400" w:lineRule="exact"/>
              <w:jc w:val="center"/>
              <w:rPr>
                <w:rFonts w:asciiTheme="minorEastAsia" w:hAnsiTheme="minorEastAsia" w:eastAsiaTheme="minorEastAsia"/>
                <w:color w:val="000000"/>
                <w:lang w:eastAsia="zh-CN"/>
              </w:rPr>
            </w:pPr>
          </w:p>
        </w:tc>
        <w:tc>
          <w:tcPr>
            <w:tcW w:w="1134" w:type="dxa"/>
            <w:vAlign w:val="center"/>
          </w:tcPr>
          <w:p>
            <w:pPr>
              <w:spacing w:line="400" w:lineRule="exact"/>
              <w:jc w:val="center"/>
              <w:rPr>
                <w:rFonts w:asciiTheme="minorEastAsia" w:hAnsiTheme="minorEastAsia" w:eastAsiaTheme="minorEastAsia"/>
                <w:color w:val="000000"/>
                <w:lang w:eastAsia="zh-CN"/>
              </w:rPr>
            </w:pPr>
          </w:p>
        </w:tc>
        <w:tc>
          <w:tcPr>
            <w:tcW w:w="1134" w:type="dxa"/>
            <w:vAlign w:val="center"/>
          </w:tcPr>
          <w:p>
            <w:pPr>
              <w:spacing w:line="400" w:lineRule="exact"/>
              <w:jc w:val="center"/>
              <w:rPr>
                <w:rFonts w:asciiTheme="minorEastAsia" w:hAnsiTheme="minorEastAsia" w:eastAsiaTheme="minorEastAsia"/>
                <w:bCs/>
                <w:color w:val="000000"/>
                <w:lang w:eastAsia="zh-CN"/>
              </w:rPr>
            </w:pPr>
          </w:p>
        </w:tc>
        <w:tc>
          <w:tcPr>
            <w:tcW w:w="1134" w:type="dxa"/>
            <w:vAlign w:val="center"/>
          </w:tcPr>
          <w:p>
            <w:pPr>
              <w:spacing w:line="400" w:lineRule="exact"/>
              <w:jc w:val="center"/>
              <w:rPr>
                <w:rFonts w:asciiTheme="minorEastAsia" w:hAnsiTheme="minorEastAsia" w:eastAsiaTheme="minorEastAsia"/>
                <w:bCs/>
                <w:color w:val="000000"/>
                <w:lang w:eastAsia="zh-CN"/>
              </w:rPr>
            </w:pPr>
          </w:p>
        </w:tc>
        <w:tc>
          <w:tcPr>
            <w:tcW w:w="1275" w:type="dxa"/>
            <w:vAlign w:val="center"/>
          </w:tcPr>
          <w:p>
            <w:pPr>
              <w:spacing w:line="400" w:lineRule="exact"/>
              <w:jc w:val="center"/>
              <w:rPr>
                <w:rFonts w:asciiTheme="minorEastAsia" w:hAnsiTheme="minorEastAsia" w:eastAsiaTheme="minorEastAsia"/>
                <w:bCs/>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rPr>
                <w:rFonts w:cs="Times New Roman" w:asciiTheme="minorEastAsia" w:hAnsiTheme="minorEastAsia" w:eastAsiaTheme="minorEastAsia"/>
                <w:color w:val="000000"/>
                <w:lang w:eastAsia="zh-CN"/>
              </w:rPr>
            </w:pPr>
          </w:p>
        </w:tc>
        <w:tc>
          <w:tcPr>
            <w:tcW w:w="1104" w:type="dxa"/>
            <w:vAlign w:val="center"/>
          </w:tcPr>
          <w:p>
            <w:pPr>
              <w:spacing w:line="400" w:lineRule="exact"/>
              <w:rPr>
                <w:rFonts w:asciiTheme="minorEastAsia" w:hAnsiTheme="minorEastAsia" w:eastAsiaTheme="minorEastAsia"/>
                <w:color w:val="000000"/>
                <w:lang w:eastAsia="zh-CN"/>
              </w:rPr>
            </w:pPr>
          </w:p>
        </w:tc>
        <w:tc>
          <w:tcPr>
            <w:tcW w:w="2184" w:type="dxa"/>
            <w:vAlign w:val="center"/>
          </w:tcPr>
          <w:p>
            <w:pPr>
              <w:spacing w:line="400" w:lineRule="exact"/>
              <w:rPr>
                <w:rFonts w:cs="Times New Roman" w:asciiTheme="minorEastAsia" w:hAnsiTheme="minorEastAsia" w:eastAsiaTheme="minorEastAsia"/>
                <w:lang w:eastAsia="zh-CN"/>
              </w:rPr>
            </w:pPr>
          </w:p>
        </w:tc>
        <w:tc>
          <w:tcPr>
            <w:tcW w:w="993" w:type="dxa"/>
            <w:vAlign w:val="center"/>
          </w:tcPr>
          <w:p>
            <w:pPr>
              <w:spacing w:line="400" w:lineRule="exact"/>
              <w:jc w:val="center"/>
              <w:rPr>
                <w:rFonts w:asciiTheme="minorEastAsia" w:hAnsiTheme="minorEastAsia" w:eastAsiaTheme="minorEastAsia"/>
                <w:color w:val="000000"/>
                <w:lang w:eastAsia="zh-CN"/>
              </w:rPr>
            </w:pPr>
          </w:p>
        </w:tc>
        <w:tc>
          <w:tcPr>
            <w:tcW w:w="1134" w:type="dxa"/>
            <w:vAlign w:val="center"/>
          </w:tcPr>
          <w:p>
            <w:pPr>
              <w:spacing w:line="400" w:lineRule="exact"/>
              <w:jc w:val="center"/>
              <w:rPr>
                <w:rFonts w:asciiTheme="minorEastAsia" w:hAnsiTheme="minorEastAsia" w:eastAsiaTheme="minorEastAsia"/>
                <w:color w:val="000000"/>
                <w:lang w:eastAsia="zh-CN"/>
              </w:rPr>
            </w:pPr>
          </w:p>
        </w:tc>
        <w:tc>
          <w:tcPr>
            <w:tcW w:w="1134" w:type="dxa"/>
            <w:vAlign w:val="center"/>
          </w:tcPr>
          <w:p>
            <w:pPr>
              <w:spacing w:line="400" w:lineRule="exact"/>
              <w:jc w:val="center"/>
              <w:rPr>
                <w:rFonts w:asciiTheme="minorEastAsia" w:hAnsiTheme="minorEastAsia" w:eastAsiaTheme="minorEastAsia"/>
                <w:bCs/>
                <w:color w:val="000000"/>
                <w:lang w:eastAsia="zh-CN"/>
              </w:rPr>
            </w:pPr>
          </w:p>
        </w:tc>
        <w:tc>
          <w:tcPr>
            <w:tcW w:w="1134" w:type="dxa"/>
            <w:vAlign w:val="center"/>
          </w:tcPr>
          <w:p>
            <w:pPr>
              <w:spacing w:line="400" w:lineRule="exact"/>
              <w:jc w:val="center"/>
              <w:rPr>
                <w:rFonts w:asciiTheme="minorEastAsia" w:hAnsiTheme="minorEastAsia" w:eastAsiaTheme="minorEastAsia"/>
                <w:bCs/>
                <w:color w:val="000000"/>
                <w:lang w:eastAsia="zh-CN"/>
              </w:rPr>
            </w:pPr>
          </w:p>
        </w:tc>
        <w:tc>
          <w:tcPr>
            <w:tcW w:w="1275" w:type="dxa"/>
            <w:vAlign w:val="center"/>
          </w:tcPr>
          <w:p>
            <w:pPr>
              <w:spacing w:line="400" w:lineRule="exact"/>
              <w:jc w:val="center"/>
              <w:rPr>
                <w:rFonts w:asciiTheme="minorEastAsia" w:hAnsiTheme="minorEastAsia" w:eastAsiaTheme="minorEastAsia"/>
                <w:bCs/>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rPr>
                <w:rFonts w:cs="Times New Roman" w:asciiTheme="minorEastAsia" w:hAnsiTheme="minorEastAsia" w:eastAsiaTheme="minorEastAsia"/>
                <w:color w:val="000000"/>
                <w:lang w:eastAsia="zh-CN"/>
              </w:rPr>
            </w:pPr>
          </w:p>
        </w:tc>
        <w:tc>
          <w:tcPr>
            <w:tcW w:w="1104" w:type="dxa"/>
            <w:vAlign w:val="center"/>
          </w:tcPr>
          <w:p>
            <w:pPr>
              <w:spacing w:line="400" w:lineRule="exact"/>
              <w:rPr>
                <w:rFonts w:asciiTheme="minorEastAsia" w:hAnsiTheme="minorEastAsia" w:eastAsiaTheme="minorEastAsia"/>
                <w:color w:val="000000"/>
                <w:lang w:eastAsia="zh-CN"/>
              </w:rPr>
            </w:pPr>
          </w:p>
        </w:tc>
        <w:tc>
          <w:tcPr>
            <w:tcW w:w="2184" w:type="dxa"/>
            <w:vAlign w:val="center"/>
          </w:tcPr>
          <w:p>
            <w:pPr>
              <w:spacing w:line="400" w:lineRule="exact"/>
              <w:rPr>
                <w:rFonts w:cs="Times New Roman" w:asciiTheme="minorEastAsia" w:hAnsiTheme="minorEastAsia" w:eastAsiaTheme="minorEastAsia"/>
                <w:lang w:eastAsia="zh-CN"/>
              </w:rPr>
            </w:pPr>
          </w:p>
        </w:tc>
        <w:tc>
          <w:tcPr>
            <w:tcW w:w="993" w:type="dxa"/>
            <w:vAlign w:val="center"/>
          </w:tcPr>
          <w:p>
            <w:pPr>
              <w:spacing w:line="400" w:lineRule="exact"/>
              <w:jc w:val="center"/>
              <w:rPr>
                <w:rFonts w:asciiTheme="minorEastAsia" w:hAnsiTheme="minorEastAsia" w:eastAsiaTheme="minorEastAsia"/>
                <w:color w:val="000000"/>
                <w:lang w:eastAsia="zh-CN"/>
              </w:rPr>
            </w:pPr>
          </w:p>
        </w:tc>
        <w:tc>
          <w:tcPr>
            <w:tcW w:w="1134" w:type="dxa"/>
            <w:vAlign w:val="center"/>
          </w:tcPr>
          <w:p>
            <w:pPr>
              <w:spacing w:line="400" w:lineRule="exact"/>
              <w:jc w:val="center"/>
              <w:rPr>
                <w:rFonts w:asciiTheme="minorEastAsia" w:hAnsiTheme="minorEastAsia" w:eastAsiaTheme="minorEastAsia"/>
                <w:color w:val="000000"/>
                <w:lang w:eastAsia="zh-CN"/>
              </w:rPr>
            </w:pPr>
          </w:p>
        </w:tc>
        <w:tc>
          <w:tcPr>
            <w:tcW w:w="1134" w:type="dxa"/>
            <w:vAlign w:val="center"/>
          </w:tcPr>
          <w:p>
            <w:pPr>
              <w:spacing w:line="400" w:lineRule="exact"/>
              <w:jc w:val="center"/>
              <w:rPr>
                <w:rFonts w:asciiTheme="minorEastAsia" w:hAnsiTheme="minorEastAsia" w:eastAsiaTheme="minorEastAsia"/>
                <w:bCs/>
                <w:color w:val="000000"/>
                <w:lang w:eastAsia="zh-CN"/>
              </w:rPr>
            </w:pPr>
          </w:p>
        </w:tc>
        <w:tc>
          <w:tcPr>
            <w:tcW w:w="1134" w:type="dxa"/>
            <w:vAlign w:val="center"/>
          </w:tcPr>
          <w:p>
            <w:pPr>
              <w:spacing w:line="400" w:lineRule="exact"/>
              <w:jc w:val="center"/>
              <w:rPr>
                <w:rFonts w:asciiTheme="minorEastAsia" w:hAnsiTheme="minorEastAsia" w:eastAsiaTheme="minorEastAsia"/>
                <w:bCs/>
                <w:color w:val="000000"/>
                <w:lang w:eastAsia="zh-CN"/>
              </w:rPr>
            </w:pPr>
          </w:p>
        </w:tc>
        <w:tc>
          <w:tcPr>
            <w:tcW w:w="1275" w:type="dxa"/>
            <w:vAlign w:val="center"/>
          </w:tcPr>
          <w:p>
            <w:pPr>
              <w:spacing w:line="400" w:lineRule="exact"/>
              <w:jc w:val="center"/>
              <w:rPr>
                <w:rFonts w:asciiTheme="minorEastAsia" w:hAnsiTheme="minorEastAsia" w:eastAsiaTheme="minorEastAsia"/>
                <w:bCs/>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rPr>
                <w:rFonts w:cs="Times New Roman" w:asciiTheme="minorEastAsia" w:hAnsiTheme="minorEastAsia" w:eastAsiaTheme="minorEastAsia"/>
                <w:color w:val="000000"/>
                <w:lang w:eastAsia="zh-CN"/>
              </w:rPr>
            </w:pPr>
          </w:p>
        </w:tc>
        <w:tc>
          <w:tcPr>
            <w:tcW w:w="1104" w:type="dxa"/>
            <w:vAlign w:val="center"/>
          </w:tcPr>
          <w:p>
            <w:pPr>
              <w:spacing w:line="400" w:lineRule="exact"/>
              <w:rPr>
                <w:rFonts w:asciiTheme="minorEastAsia" w:hAnsiTheme="minorEastAsia" w:eastAsiaTheme="minorEastAsia"/>
                <w:color w:val="000000"/>
                <w:lang w:eastAsia="zh-CN"/>
              </w:rPr>
            </w:pPr>
          </w:p>
        </w:tc>
        <w:tc>
          <w:tcPr>
            <w:tcW w:w="2184" w:type="dxa"/>
            <w:vAlign w:val="center"/>
          </w:tcPr>
          <w:p>
            <w:pPr>
              <w:spacing w:line="400" w:lineRule="exact"/>
              <w:rPr>
                <w:rFonts w:cs="Times New Roman" w:asciiTheme="minorEastAsia" w:hAnsiTheme="minorEastAsia" w:eastAsiaTheme="minorEastAsia"/>
                <w:lang w:eastAsia="zh-CN"/>
              </w:rPr>
            </w:pPr>
          </w:p>
        </w:tc>
        <w:tc>
          <w:tcPr>
            <w:tcW w:w="993" w:type="dxa"/>
            <w:vAlign w:val="center"/>
          </w:tcPr>
          <w:p>
            <w:pPr>
              <w:spacing w:line="400" w:lineRule="exact"/>
              <w:jc w:val="center"/>
              <w:rPr>
                <w:rFonts w:asciiTheme="minorEastAsia" w:hAnsiTheme="minorEastAsia" w:eastAsiaTheme="minorEastAsia"/>
                <w:color w:val="000000"/>
                <w:lang w:eastAsia="zh-CN"/>
              </w:rPr>
            </w:pPr>
          </w:p>
        </w:tc>
        <w:tc>
          <w:tcPr>
            <w:tcW w:w="1134" w:type="dxa"/>
            <w:vAlign w:val="center"/>
          </w:tcPr>
          <w:p>
            <w:pPr>
              <w:spacing w:line="400" w:lineRule="exact"/>
              <w:jc w:val="center"/>
              <w:rPr>
                <w:rFonts w:asciiTheme="minorEastAsia" w:hAnsiTheme="minorEastAsia" w:eastAsiaTheme="minorEastAsia"/>
                <w:color w:val="000000"/>
                <w:lang w:eastAsia="zh-CN"/>
              </w:rPr>
            </w:pPr>
          </w:p>
        </w:tc>
        <w:tc>
          <w:tcPr>
            <w:tcW w:w="1134" w:type="dxa"/>
            <w:vAlign w:val="center"/>
          </w:tcPr>
          <w:p>
            <w:pPr>
              <w:spacing w:line="400" w:lineRule="exact"/>
              <w:jc w:val="center"/>
              <w:rPr>
                <w:rFonts w:asciiTheme="minorEastAsia" w:hAnsiTheme="minorEastAsia" w:eastAsiaTheme="minorEastAsia"/>
                <w:bCs/>
                <w:color w:val="000000"/>
                <w:lang w:eastAsia="zh-CN"/>
              </w:rPr>
            </w:pPr>
          </w:p>
        </w:tc>
        <w:tc>
          <w:tcPr>
            <w:tcW w:w="1134" w:type="dxa"/>
            <w:vAlign w:val="center"/>
          </w:tcPr>
          <w:p>
            <w:pPr>
              <w:spacing w:line="400" w:lineRule="exact"/>
              <w:jc w:val="center"/>
              <w:rPr>
                <w:rFonts w:asciiTheme="minorEastAsia" w:hAnsiTheme="minorEastAsia" w:eastAsiaTheme="minorEastAsia"/>
                <w:bCs/>
                <w:color w:val="000000"/>
                <w:lang w:eastAsia="zh-CN"/>
              </w:rPr>
            </w:pPr>
          </w:p>
        </w:tc>
        <w:tc>
          <w:tcPr>
            <w:tcW w:w="1275" w:type="dxa"/>
            <w:vAlign w:val="center"/>
          </w:tcPr>
          <w:p>
            <w:pPr>
              <w:spacing w:line="400" w:lineRule="exact"/>
              <w:jc w:val="center"/>
              <w:rPr>
                <w:rFonts w:asciiTheme="minorEastAsia" w:hAnsiTheme="minorEastAsia" w:eastAsiaTheme="minorEastAsia"/>
                <w:bCs/>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rPr>
                <w:rFonts w:cs="Times New Roman" w:asciiTheme="minorEastAsia" w:hAnsiTheme="minorEastAsia" w:eastAsiaTheme="minorEastAsia"/>
                <w:color w:val="000000"/>
                <w:lang w:eastAsia="zh-CN"/>
              </w:rPr>
            </w:pPr>
          </w:p>
        </w:tc>
        <w:tc>
          <w:tcPr>
            <w:tcW w:w="1104" w:type="dxa"/>
            <w:vAlign w:val="center"/>
          </w:tcPr>
          <w:p>
            <w:pPr>
              <w:spacing w:line="400" w:lineRule="exact"/>
              <w:rPr>
                <w:rFonts w:asciiTheme="minorEastAsia" w:hAnsiTheme="minorEastAsia" w:eastAsiaTheme="minorEastAsia"/>
                <w:color w:val="000000"/>
                <w:lang w:eastAsia="zh-CN"/>
              </w:rPr>
            </w:pPr>
          </w:p>
        </w:tc>
        <w:tc>
          <w:tcPr>
            <w:tcW w:w="2184" w:type="dxa"/>
            <w:vAlign w:val="center"/>
          </w:tcPr>
          <w:p>
            <w:pPr>
              <w:spacing w:line="400" w:lineRule="exact"/>
              <w:rPr>
                <w:rFonts w:cs="Times New Roman" w:asciiTheme="minorEastAsia" w:hAnsiTheme="minorEastAsia" w:eastAsiaTheme="minorEastAsia"/>
                <w:lang w:eastAsia="zh-CN"/>
              </w:rPr>
            </w:pPr>
          </w:p>
        </w:tc>
        <w:tc>
          <w:tcPr>
            <w:tcW w:w="993" w:type="dxa"/>
            <w:vAlign w:val="center"/>
          </w:tcPr>
          <w:p>
            <w:pPr>
              <w:spacing w:line="400" w:lineRule="exact"/>
              <w:jc w:val="center"/>
              <w:rPr>
                <w:rFonts w:asciiTheme="minorEastAsia" w:hAnsiTheme="minorEastAsia" w:eastAsiaTheme="minorEastAsia"/>
                <w:color w:val="000000"/>
                <w:lang w:eastAsia="zh-CN"/>
              </w:rPr>
            </w:pPr>
          </w:p>
        </w:tc>
        <w:tc>
          <w:tcPr>
            <w:tcW w:w="1134" w:type="dxa"/>
            <w:vAlign w:val="center"/>
          </w:tcPr>
          <w:p>
            <w:pPr>
              <w:spacing w:line="400" w:lineRule="exact"/>
              <w:jc w:val="center"/>
              <w:rPr>
                <w:rFonts w:asciiTheme="minorEastAsia" w:hAnsiTheme="minorEastAsia" w:eastAsiaTheme="minorEastAsia"/>
                <w:color w:val="000000"/>
                <w:lang w:eastAsia="zh-CN"/>
              </w:rPr>
            </w:pPr>
          </w:p>
        </w:tc>
        <w:tc>
          <w:tcPr>
            <w:tcW w:w="1134" w:type="dxa"/>
            <w:vAlign w:val="center"/>
          </w:tcPr>
          <w:p>
            <w:pPr>
              <w:spacing w:line="400" w:lineRule="exact"/>
              <w:jc w:val="center"/>
              <w:rPr>
                <w:rFonts w:asciiTheme="minorEastAsia" w:hAnsiTheme="minorEastAsia" w:eastAsiaTheme="minorEastAsia"/>
                <w:bCs/>
                <w:color w:val="000000"/>
                <w:lang w:eastAsia="zh-CN"/>
              </w:rPr>
            </w:pPr>
          </w:p>
        </w:tc>
        <w:tc>
          <w:tcPr>
            <w:tcW w:w="1134" w:type="dxa"/>
            <w:vAlign w:val="center"/>
          </w:tcPr>
          <w:p>
            <w:pPr>
              <w:spacing w:line="400" w:lineRule="exact"/>
              <w:jc w:val="center"/>
              <w:rPr>
                <w:rFonts w:asciiTheme="minorEastAsia" w:hAnsiTheme="minorEastAsia" w:eastAsiaTheme="minorEastAsia"/>
                <w:bCs/>
                <w:color w:val="000000"/>
                <w:lang w:eastAsia="zh-CN"/>
              </w:rPr>
            </w:pPr>
          </w:p>
        </w:tc>
        <w:tc>
          <w:tcPr>
            <w:tcW w:w="1275" w:type="dxa"/>
            <w:vAlign w:val="center"/>
          </w:tcPr>
          <w:p>
            <w:pPr>
              <w:spacing w:line="400" w:lineRule="exact"/>
              <w:jc w:val="center"/>
              <w:rPr>
                <w:rFonts w:asciiTheme="minorEastAsia" w:hAnsiTheme="minorEastAsia" w:eastAsiaTheme="minorEastAsia"/>
                <w:bCs/>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gridSpan w:val="5"/>
            <w:vAlign w:val="center"/>
          </w:tcPr>
          <w:p>
            <w:pPr>
              <w:spacing w:line="400" w:lineRule="exact"/>
              <w:jc w:val="center"/>
              <w:rPr>
                <w:rFonts w:asciiTheme="minorEastAsia" w:hAnsiTheme="minorEastAsia" w:eastAsiaTheme="minorEastAsia"/>
                <w:b/>
                <w:bCs/>
                <w:lang w:eastAsia="zh-CN"/>
              </w:rPr>
            </w:pPr>
            <w:r>
              <w:rPr>
                <w:rFonts w:hint="eastAsia" w:asciiTheme="minorEastAsia" w:hAnsiTheme="minorEastAsia" w:eastAsiaTheme="minorEastAsia"/>
                <w:b/>
                <w:bCs/>
                <w:lang w:eastAsia="zh-CN"/>
              </w:rPr>
              <w:t>样品检测总费用（含采样费）/RMB(小写)</w:t>
            </w:r>
          </w:p>
        </w:tc>
        <w:tc>
          <w:tcPr>
            <w:tcW w:w="3543" w:type="dxa"/>
            <w:gridSpan w:val="3"/>
          </w:tcPr>
          <w:p>
            <w:pPr>
              <w:spacing w:line="400" w:lineRule="exact"/>
              <w:jc w:val="center"/>
              <w:rPr>
                <w:rFonts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（含  %增值税）</w:t>
            </w:r>
          </w:p>
        </w:tc>
      </w:tr>
    </w:tbl>
    <w:p>
      <w:pPr>
        <w:keepNext w:val="0"/>
        <w:keepLines w:val="0"/>
        <w:pageBreakBefore w:val="0"/>
        <w:widowControl w:val="0"/>
        <w:kinsoku/>
        <w:wordWrap/>
        <w:overflowPunct/>
        <w:topLinePunct w:val="0"/>
        <w:bidi w:val="0"/>
        <w:spacing w:line="360" w:lineRule="auto"/>
        <w:ind w:left="0" w:leftChars="0"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四、甲方的权利义务：</w:t>
      </w:r>
    </w:p>
    <w:p>
      <w:pPr>
        <w:keepNext w:val="0"/>
        <w:keepLines w:val="0"/>
        <w:pageBreakBefore w:val="0"/>
        <w:widowControl w:val="0"/>
        <w:kinsoku/>
        <w:wordWrap/>
        <w:overflowPunct/>
        <w:topLinePunct w:val="0"/>
        <w:bidi w:val="0"/>
        <w:spacing w:line="360" w:lineRule="auto"/>
        <w:ind w:left="0" w:leftChars="0"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1、甲方有权监督乙方的检测工作。</w:t>
      </w:r>
    </w:p>
    <w:p>
      <w:pPr>
        <w:keepNext w:val="0"/>
        <w:keepLines w:val="0"/>
        <w:pageBreakBefore w:val="0"/>
        <w:widowControl w:val="0"/>
        <w:kinsoku/>
        <w:wordWrap/>
        <w:overflowPunct/>
        <w:topLinePunct w:val="0"/>
        <w:bidi w:val="0"/>
        <w:spacing w:line="360" w:lineRule="auto"/>
        <w:ind w:left="0" w:leftChars="0"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2、甲方根据乙方检测的需要配合乙方检测工作，并提供相关资料。</w:t>
      </w:r>
    </w:p>
    <w:p>
      <w:pPr>
        <w:keepNext w:val="0"/>
        <w:keepLines w:val="0"/>
        <w:pageBreakBefore w:val="0"/>
        <w:widowControl w:val="0"/>
        <w:kinsoku/>
        <w:wordWrap/>
        <w:overflowPunct/>
        <w:topLinePunct w:val="0"/>
        <w:bidi w:val="0"/>
        <w:spacing w:line="360" w:lineRule="auto"/>
        <w:ind w:left="0" w:leftChars="0"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3、按约定支付检测费用。</w:t>
      </w:r>
    </w:p>
    <w:p>
      <w:pPr>
        <w:keepNext w:val="0"/>
        <w:keepLines w:val="0"/>
        <w:pageBreakBefore w:val="0"/>
        <w:widowControl w:val="0"/>
        <w:kinsoku/>
        <w:wordWrap/>
        <w:overflowPunct/>
        <w:topLinePunct w:val="0"/>
        <w:bidi w:val="0"/>
        <w:spacing w:line="360" w:lineRule="auto"/>
        <w:ind w:left="0" w:leftChars="0"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五、乙方的权利义务：</w:t>
      </w:r>
    </w:p>
    <w:p>
      <w:pPr>
        <w:keepNext w:val="0"/>
        <w:keepLines w:val="0"/>
        <w:pageBreakBefore w:val="0"/>
        <w:widowControl w:val="0"/>
        <w:kinsoku/>
        <w:wordWrap/>
        <w:overflowPunct/>
        <w:topLinePunct w:val="0"/>
        <w:bidi w:val="0"/>
        <w:spacing w:line="360" w:lineRule="auto"/>
        <w:ind w:left="0" w:leftChars="0"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1、乙方根据甲方要求按照约定的检测标准对进行检验检测。</w:t>
      </w:r>
    </w:p>
    <w:p>
      <w:pPr>
        <w:keepNext w:val="0"/>
        <w:keepLines w:val="0"/>
        <w:pageBreakBefore w:val="0"/>
        <w:widowControl w:val="0"/>
        <w:kinsoku/>
        <w:wordWrap/>
        <w:overflowPunct/>
        <w:topLinePunct w:val="0"/>
        <w:bidi w:val="0"/>
        <w:spacing w:line="360" w:lineRule="auto"/>
        <w:ind w:left="0" w:leftChars="0" w:firstLine="480" w:firstLineChars="200"/>
        <w:rPr>
          <w:rFonts w:asciiTheme="minorEastAsia" w:hAnsiTheme="minorEastAsia" w:eastAsiaTheme="minorEastAsia"/>
          <w:bCs/>
          <w:color w:val="000000"/>
          <w:sz w:val="24"/>
          <w:szCs w:val="24"/>
          <w:lang w:eastAsia="zh-CN"/>
        </w:rPr>
      </w:pPr>
      <w:r>
        <w:rPr>
          <w:rFonts w:hint="eastAsia" w:asciiTheme="minorEastAsia" w:hAnsiTheme="minorEastAsia" w:eastAsiaTheme="minorEastAsia"/>
          <w:sz w:val="24"/>
          <w:szCs w:val="24"/>
          <w:lang w:eastAsia="zh-CN"/>
        </w:rPr>
        <w:t>2、</w:t>
      </w:r>
      <w:r>
        <w:rPr>
          <w:rFonts w:hint="eastAsia" w:asciiTheme="minorEastAsia" w:hAnsiTheme="minorEastAsia" w:eastAsiaTheme="minorEastAsia"/>
          <w:snapToGrid w:val="0"/>
          <w:sz w:val="24"/>
          <w:szCs w:val="24"/>
          <w:lang w:eastAsia="zh-CN"/>
        </w:rPr>
        <w:t>根据</w:t>
      </w:r>
      <w:r>
        <w:rPr>
          <w:rFonts w:hint="eastAsia" w:asciiTheme="minorEastAsia" w:hAnsiTheme="minorEastAsia" w:eastAsiaTheme="minorEastAsia"/>
          <w:bCs/>
          <w:color w:val="000000"/>
          <w:sz w:val="24"/>
          <w:szCs w:val="24"/>
          <w:lang w:eastAsia="zh-CN"/>
        </w:rPr>
        <w:t>土壤环境质量执行《土壤环境质量标准 建设用地土壤污染风险管控标准》（GB 36600-2018）的第二类用地</w:t>
      </w:r>
      <w:r>
        <w:rPr>
          <w:rFonts w:hint="eastAsia" w:asciiTheme="minorEastAsia" w:hAnsiTheme="minorEastAsia" w:eastAsiaTheme="minorEastAsia"/>
          <w:snapToGrid w:val="0"/>
          <w:sz w:val="24"/>
          <w:szCs w:val="24"/>
          <w:lang w:eastAsia="zh-CN"/>
        </w:rPr>
        <w:t>求确定采样点位及采样数量进行</w:t>
      </w:r>
      <w:r>
        <w:rPr>
          <w:rFonts w:hint="eastAsia" w:asciiTheme="minorEastAsia" w:hAnsiTheme="minorEastAsia" w:eastAsiaTheme="minorEastAsia"/>
          <w:sz w:val="24"/>
          <w:szCs w:val="24"/>
          <w:lang w:eastAsia="zh-CN"/>
        </w:rPr>
        <w:t>检测并出具检测报告。</w:t>
      </w:r>
      <w:r>
        <w:rPr>
          <w:rFonts w:hint="eastAsia" w:asciiTheme="minorEastAsia" w:hAnsiTheme="minorEastAsia" w:eastAsiaTheme="minorEastAsia"/>
          <w:snapToGrid w:val="0"/>
          <w:sz w:val="24"/>
          <w:szCs w:val="24"/>
          <w:lang w:eastAsia="zh-CN"/>
        </w:rPr>
        <w:t xml:space="preserve"> </w:t>
      </w:r>
    </w:p>
    <w:p>
      <w:pPr>
        <w:keepNext w:val="0"/>
        <w:keepLines w:val="0"/>
        <w:pageBreakBefore w:val="0"/>
        <w:widowControl w:val="0"/>
        <w:kinsoku/>
        <w:wordWrap/>
        <w:overflowPunct/>
        <w:topLinePunct w:val="0"/>
        <w:bidi w:val="0"/>
        <w:spacing w:line="360" w:lineRule="auto"/>
        <w:ind w:left="0" w:leftChars="0" w:firstLine="480" w:firstLineChars="20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3、对检测过程中知悉的甲方的商业、技术、经营管理等保密信息承担保密责任。</w:t>
      </w:r>
    </w:p>
    <w:p>
      <w:pPr>
        <w:pStyle w:val="2"/>
        <w:keepNext w:val="0"/>
        <w:keepLines w:val="0"/>
        <w:pageBreakBefore w:val="0"/>
        <w:widowControl w:val="0"/>
        <w:kinsoku/>
        <w:wordWrap/>
        <w:overflowPunct/>
        <w:topLinePunct w:val="0"/>
        <w:bidi w:val="0"/>
        <w:spacing w:line="360" w:lineRule="auto"/>
        <w:ind w:left="0" w:leftChars="0" w:firstLine="480" w:firstLineChars="200"/>
        <w:rPr>
          <w:rFonts w:hint="default" w:eastAsia="宋体"/>
          <w:sz w:val="24"/>
          <w:szCs w:val="24"/>
          <w:lang w:val="en-US" w:eastAsia="zh-CN"/>
        </w:rPr>
      </w:pPr>
      <w:r>
        <w:rPr>
          <w:rFonts w:hint="eastAsia"/>
          <w:sz w:val="24"/>
          <w:szCs w:val="24"/>
        </w:rPr>
        <w:t>六、合同期限</w:t>
      </w:r>
      <w:r>
        <w:rPr>
          <w:rFonts w:hint="eastAsia"/>
          <w:sz w:val="24"/>
          <w:szCs w:val="24"/>
          <w:lang w:val="en-US" w:eastAsia="zh-CN"/>
        </w:rPr>
        <w:t>2023年  月  日至  月  日</w:t>
      </w:r>
    </w:p>
    <w:p>
      <w:pPr>
        <w:pStyle w:val="2"/>
        <w:keepNext w:val="0"/>
        <w:keepLines w:val="0"/>
        <w:pageBreakBefore w:val="0"/>
        <w:widowControl w:val="0"/>
        <w:kinsoku/>
        <w:wordWrap/>
        <w:overflowPunct/>
        <w:topLinePunct w:val="0"/>
        <w:bidi w:val="0"/>
        <w:spacing w:line="360" w:lineRule="auto"/>
        <w:ind w:left="0" w:leftChars="0" w:firstLine="480" w:firstLineChars="200"/>
        <w:rPr>
          <w:sz w:val="24"/>
          <w:szCs w:val="24"/>
        </w:rPr>
      </w:pPr>
      <w:r>
        <w:rPr>
          <w:rFonts w:hint="eastAsia"/>
          <w:sz w:val="24"/>
          <w:szCs w:val="24"/>
        </w:rPr>
        <w:t>七、检测时间：</w:t>
      </w:r>
      <w:r>
        <w:rPr>
          <w:rFonts w:hint="eastAsia" w:asciiTheme="minorEastAsia" w:hAnsiTheme="minorEastAsia" w:eastAsiaTheme="minorEastAsia"/>
          <w:color w:val="000000"/>
          <w:sz w:val="24"/>
          <w:szCs w:val="24"/>
        </w:rPr>
        <w:t>乙方接到甲方书面通知5个工作日内安排进场检测，30个工作日内提交正式的检测报告。</w:t>
      </w:r>
    </w:p>
    <w:p>
      <w:pPr>
        <w:keepNext w:val="0"/>
        <w:keepLines w:val="0"/>
        <w:pageBreakBefore w:val="0"/>
        <w:widowControl w:val="0"/>
        <w:kinsoku/>
        <w:wordWrap/>
        <w:overflowPunct/>
        <w:topLinePunct w:val="0"/>
        <w:bidi w:val="0"/>
        <w:spacing w:line="360" w:lineRule="auto"/>
        <w:ind w:left="0" w:leftChars="0"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八、收费标准</w:t>
      </w:r>
      <w:r>
        <w:rPr>
          <w:rFonts w:hint="eastAsia" w:asciiTheme="minorEastAsia" w:hAnsiTheme="minorEastAsia" w:eastAsiaTheme="minorEastAsia"/>
          <w:color w:val="000000"/>
          <w:sz w:val="24"/>
          <w:szCs w:val="24"/>
          <w:lang w:eastAsia="zh-CN"/>
        </w:rPr>
        <w:br w:type="textWrapping"/>
      </w:r>
      <w:r>
        <w:rPr>
          <w:rFonts w:hint="eastAsia" w:asciiTheme="minorEastAsia" w:hAnsiTheme="minorEastAsia" w:eastAsiaTheme="minorEastAsia"/>
          <w:color w:val="000000"/>
          <w:sz w:val="24"/>
          <w:szCs w:val="24"/>
          <w:lang w:eastAsia="zh-CN"/>
        </w:rPr>
        <w:t>　　根据</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u w:val="single"/>
          <w:lang w:eastAsia="zh-CN"/>
        </w:rPr>
        <w:t>合同</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，本次检测费为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元。（PX费用：PTA费用：）</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九、收费方式：收费方式：合同生效后,乙方检测完毕，出具电子版报告提交给甲方并经甲方验收合格后，3</w:t>
      </w:r>
      <w:r>
        <w:rPr>
          <w:rFonts w:asciiTheme="minorEastAsia" w:hAnsiTheme="minorEastAsia" w:eastAsiaTheme="minorEastAsia"/>
          <w:color w:val="000000"/>
          <w:sz w:val="24"/>
          <w:szCs w:val="24"/>
          <w:lang w:eastAsia="zh-CN"/>
        </w:rPr>
        <w:t>0</w:t>
      </w:r>
      <w:r>
        <w:rPr>
          <w:rFonts w:hint="eastAsia" w:asciiTheme="minorEastAsia" w:hAnsiTheme="minorEastAsia" w:eastAsiaTheme="minorEastAsia"/>
          <w:color w:val="000000"/>
          <w:sz w:val="24"/>
          <w:szCs w:val="24"/>
          <w:lang w:eastAsia="zh-CN"/>
        </w:rPr>
        <w:t>个工作日内支付100%检测费</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元（人民币大写： ）到乙方以下</w:t>
      </w:r>
      <w:r>
        <w:rPr>
          <w:rFonts w:hint="eastAsia" w:asciiTheme="minorEastAsia" w:hAnsiTheme="minorEastAsia" w:eastAsiaTheme="minorEastAsia"/>
          <w:color w:val="000000" w:themeColor="text1"/>
          <w:sz w:val="24"/>
          <w:szCs w:val="24"/>
          <w:lang w:eastAsia="zh-CN"/>
        </w:rPr>
        <w:t>账户：乙方在收到全款后应该</w:t>
      </w:r>
      <w:r>
        <w:rPr>
          <w:rFonts w:asciiTheme="minorEastAsia" w:hAnsiTheme="minorEastAsia" w:eastAsiaTheme="minorEastAsia"/>
          <w:color w:val="000000" w:themeColor="text1"/>
          <w:sz w:val="24"/>
          <w:szCs w:val="24"/>
          <w:lang w:eastAsia="zh-CN"/>
        </w:rPr>
        <w:t>3个工作日内寄出正式</w:t>
      </w:r>
      <w:r>
        <w:rPr>
          <w:rFonts w:hint="eastAsia" w:asciiTheme="minorEastAsia" w:hAnsiTheme="minorEastAsia" w:eastAsiaTheme="minorEastAsia"/>
          <w:color w:val="000000" w:themeColor="text1"/>
          <w:sz w:val="24"/>
          <w:szCs w:val="24"/>
          <w:lang w:eastAsia="zh-CN"/>
        </w:rPr>
        <w:t>版纸质</w:t>
      </w:r>
      <w:r>
        <w:rPr>
          <w:rFonts w:asciiTheme="minorEastAsia" w:hAnsiTheme="minorEastAsia" w:eastAsiaTheme="minorEastAsia"/>
          <w:color w:val="000000" w:themeColor="text1"/>
          <w:sz w:val="24"/>
          <w:szCs w:val="24"/>
          <w:lang w:eastAsia="zh-CN"/>
        </w:rPr>
        <w:t>报告。</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名称：</w:t>
      </w:r>
      <w:r>
        <w:rPr>
          <w:rFonts w:hint="eastAsia" w:asciiTheme="minorEastAsia" w:hAnsiTheme="minorEastAsia" w:eastAsiaTheme="minorEastAsia"/>
          <w:b/>
          <w:color w:val="000000" w:themeColor="text1"/>
          <w:sz w:val="24"/>
          <w:szCs w:val="24"/>
          <w:lang w:eastAsia="zh-CN"/>
        </w:rPr>
        <w:t xml:space="preserve"> </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账号:</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rPr>
          <w:rFonts w:hint="eastAsia" w:asciiTheme="minorEastAsia" w:hAnsiTheme="minorEastAsia" w:eastAsiaTheme="minorEastAsia"/>
          <w:b/>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开户行：</w:t>
      </w:r>
      <w:r>
        <w:rPr>
          <w:rFonts w:hint="eastAsia" w:asciiTheme="minorEastAsia" w:hAnsiTheme="minorEastAsia" w:eastAsiaTheme="minorEastAsia"/>
          <w:b/>
          <w:color w:val="000000" w:themeColor="text1"/>
          <w:sz w:val="24"/>
          <w:szCs w:val="24"/>
          <w:lang w:eastAsia="zh-CN"/>
        </w:rPr>
        <w:t xml:space="preserve"> </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乙方在收到全款后应该3个工作日内寄出正式版纸质报告。</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乙方应在甲方付款期限届满 7日前提供合同全额的6%增值税专用发票，否则甲方有权顺延付款。（甲方根据</w:t>
      </w:r>
      <w:r>
        <w:rPr>
          <w:rFonts w:hint="eastAsia" w:asciiTheme="minorEastAsia" w:hAnsiTheme="minorEastAsia" w:eastAsiaTheme="minorEastAsia"/>
          <w:color w:val="000000"/>
          <w:sz w:val="24"/>
          <w:szCs w:val="24"/>
          <w:lang w:val="en-US" w:eastAsia="zh-CN"/>
        </w:rPr>
        <w:t>腾龙</w:t>
      </w:r>
      <w:r>
        <w:rPr>
          <w:rFonts w:hint="eastAsia" w:asciiTheme="minorEastAsia" w:hAnsiTheme="minorEastAsia" w:eastAsiaTheme="minorEastAsia"/>
          <w:color w:val="000000"/>
          <w:sz w:val="24"/>
          <w:szCs w:val="24"/>
          <w:lang w:eastAsia="zh-CN"/>
        </w:rPr>
        <w:t>芳烃、</w:t>
      </w:r>
      <w:r>
        <w:rPr>
          <w:rFonts w:hint="eastAsia" w:asciiTheme="minorEastAsia" w:hAnsiTheme="minorEastAsia" w:eastAsiaTheme="minorEastAsia"/>
          <w:color w:val="000000"/>
          <w:sz w:val="24"/>
          <w:szCs w:val="24"/>
          <w:lang w:val="en-US" w:eastAsia="zh-CN"/>
        </w:rPr>
        <w:t>翔鹭</w:t>
      </w:r>
      <w:r>
        <w:rPr>
          <w:rFonts w:hint="eastAsia" w:asciiTheme="minorEastAsia" w:hAnsiTheme="minorEastAsia" w:eastAsiaTheme="minorEastAsia"/>
          <w:color w:val="000000"/>
          <w:sz w:val="24"/>
          <w:szCs w:val="24"/>
          <w:lang w:eastAsia="zh-CN"/>
        </w:rPr>
        <w:t>石化实际发生检测数量付款，并由乙方分别开具发票至甲方）。</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十、违约责任：</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1、乙方逾期提交报告的，每日应向甲方支付违约金人民币 200 元，逾期超过 15 日的，甲方还有权解除本合同并要求乙方一次性支付合同总额20%的违约金。</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2、乙方提交的检测报告不符合合同约定的，应在甲方指定期限内修改完善直至符合合同约定为止，由此造成逾期提交的，按照第（1）项约定执行。</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3、乙方违反保密义务，应向甲方支付违约金 1000 元，并赔偿由此给甲方造成的损失。</w:t>
      </w:r>
    </w:p>
    <w:p>
      <w:pPr>
        <w:keepNext w:val="0"/>
        <w:keepLines w:val="0"/>
        <w:pageBreakBefore w:val="0"/>
        <w:widowControl w:val="0"/>
        <w:kinsoku/>
        <w:wordWrap/>
        <w:overflowPunct/>
        <w:topLinePunct w:val="0"/>
        <w:bidi w:val="0"/>
        <w:spacing w:line="360" w:lineRule="auto"/>
        <w:ind w:left="0" w:leftChars="0"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十一、其他约定： </w:t>
      </w:r>
    </w:p>
    <w:p>
      <w:pPr>
        <w:keepNext w:val="0"/>
        <w:keepLines w:val="0"/>
        <w:pageBreakBefore w:val="0"/>
        <w:widowControl w:val="0"/>
        <w:kinsoku/>
        <w:wordWrap/>
        <w:overflowPunct/>
        <w:topLinePunct w:val="0"/>
        <w:bidi w:val="0"/>
        <w:spacing w:line="360" w:lineRule="auto"/>
        <w:ind w:left="0" w:leftChars="0" w:firstLine="480" w:firstLineChars="20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1、在检测结果的实际运用中，如有证据证明乙方存在弄虚作假等违反本合同约定的情形，甲方仍有权要求乙方承担由此造成的损失和法律后果。</w:t>
      </w:r>
    </w:p>
    <w:p>
      <w:pPr>
        <w:keepNext w:val="0"/>
        <w:keepLines w:val="0"/>
        <w:pageBreakBefore w:val="0"/>
        <w:widowControl w:val="0"/>
        <w:kinsoku/>
        <w:wordWrap/>
        <w:overflowPunct/>
        <w:topLinePunct w:val="0"/>
        <w:bidi w:val="0"/>
        <w:spacing w:line="360" w:lineRule="auto"/>
        <w:ind w:left="0" w:leftChars="0" w:firstLine="480" w:firstLineChars="20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变更前地址寄出的，仍然视为有效送达，地址变更方对此无异议。</w:t>
      </w:r>
    </w:p>
    <w:p>
      <w:pPr>
        <w:keepNext w:val="0"/>
        <w:keepLines w:val="0"/>
        <w:pageBreakBefore w:val="0"/>
        <w:widowControl w:val="0"/>
        <w:kinsoku/>
        <w:wordWrap/>
        <w:overflowPunct/>
        <w:topLinePunct w:val="0"/>
        <w:bidi w:val="0"/>
        <w:spacing w:line="360" w:lineRule="auto"/>
        <w:ind w:left="0" w:leftChars="0" w:firstLine="480" w:firstLineChars="20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3、如乙方在甲方现场提供检测服务，应遵守甲方相关管理规定。检测过程中的安全责任由乙方自行承担。</w:t>
      </w:r>
    </w:p>
    <w:p>
      <w:pPr>
        <w:keepNext w:val="0"/>
        <w:keepLines w:val="0"/>
        <w:pageBreakBefore w:val="0"/>
        <w:widowControl w:val="0"/>
        <w:kinsoku/>
        <w:wordWrap/>
        <w:overflowPunct/>
        <w:topLinePunct w:val="0"/>
        <w:bidi w:val="0"/>
        <w:spacing w:line="360" w:lineRule="auto"/>
        <w:ind w:left="0" w:leftChars="0" w:firstLine="480" w:firstLineChars="20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效送达的认定。如送达地址变更，变更方应第一时间通知另一方，否则，通知方按对方</w:t>
      </w:r>
    </w:p>
    <w:p>
      <w:pPr>
        <w:keepNext w:val="0"/>
        <w:keepLines w:val="0"/>
        <w:pageBreakBefore w:val="0"/>
        <w:widowControl w:val="0"/>
        <w:kinsoku/>
        <w:wordWrap/>
        <w:overflowPunct/>
        <w:topLinePunct w:val="0"/>
        <w:bidi w:val="0"/>
        <w:spacing w:line="360" w:lineRule="auto"/>
        <w:ind w:left="0" w:leftChars="0" w:firstLine="480" w:firstLineChars="20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4、双方之间如因本合同的履行发生纠纷，可协商解决，也可直接向甲方所在地人民法院提起诉讼。</w:t>
      </w:r>
    </w:p>
    <w:p>
      <w:pPr>
        <w:keepNext w:val="0"/>
        <w:keepLines w:val="0"/>
        <w:pageBreakBefore w:val="0"/>
        <w:widowControl w:val="0"/>
        <w:kinsoku/>
        <w:wordWrap/>
        <w:overflowPunct/>
        <w:topLinePunct w:val="0"/>
        <w:bidi w:val="0"/>
        <w:spacing w:line="360" w:lineRule="auto"/>
        <w:ind w:left="0" w:leftChars="0" w:firstLine="480" w:firstLineChars="20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十二、本协议一式 五 份，双方签订后生效，甲方执 四 份，乙方执 一  份，具有同等法律效力。</w:t>
      </w:r>
    </w:p>
    <w:p>
      <w:pPr>
        <w:pStyle w:val="2"/>
      </w:pPr>
    </w:p>
    <w:p>
      <w:pPr>
        <w:spacing w:line="420" w:lineRule="exact"/>
        <w:rPr>
          <w:rFonts w:asciiTheme="minorEastAsia" w:hAnsiTheme="minorEastAsia" w:eastAsiaTheme="minorEastAsia"/>
          <w:color w:val="000000"/>
          <w:sz w:val="24"/>
          <w:szCs w:val="24"/>
          <w:lang w:eastAsia="zh-CN"/>
        </w:rPr>
      </w:pPr>
    </w:p>
    <w:p>
      <w:pPr>
        <w:pStyle w:val="2"/>
        <w:spacing w:line="5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甲方：</w:t>
      </w:r>
      <w:r>
        <w:rPr>
          <w:rFonts w:asciiTheme="minorEastAsia" w:hAnsiTheme="minorEastAsia" w:eastAsiaTheme="minorEastAsia"/>
          <w:sz w:val="24"/>
          <w:szCs w:val="24"/>
        </w:rPr>
        <w:t xml:space="preserve"> </w:t>
      </w:r>
    </w:p>
    <w:p>
      <w:pPr>
        <w:pStyle w:val="2"/>
        <w:spacing w:line="5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签订日期：202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日</w:t>
      </w:r>
    </w:p>
    <w:p>
      <w:pPr>
        <w:spacing w:line="520" w:lineRule="exact"/>
        <w:ind w:firstLine="240" w:firstLineChars="100"/>
        <w:rPr>
          <w:rFonts w:asciiTheme="minorEastAsia" w:hAnsiTheme="minorEastAsia" w:eastAsiaTheme="minorEastAsia"/>
          <w:color w:val="000000"/>
          <w:sz w:val="24"/>
          <w:szCs w:val="24"/>
          <w:lang w:eastAsia="zh-CN"/>
        </w:rPr>
      </w:pPr>
    </w:p>
    <w:p>
      <w:pPr>
        <w:spacing w:line="520" w:lineRule="exact"/>
        <w:ind w:firstLine="240" w:firstLineChars="100"/>
        <w:rPr>
          <w:rFonts w:asciiTheme="minorEastAsia" w:hAnsiTheme="minorEastAsia" w:eastAsiaTheme="minorEastAsia"/>
          <w:color w:val="000000"/>
          <w:sz w:val="24"/>
          <w:szCs w:val="24"/>
          <w:lang w:eastAsia="zh-CN"/>
        </w:rPr>
      </w:pPr>
    </w:p>
    <w:p>
      <w:pPr>
        <w:spacing w:line="52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乙方：</w:t>
      </w:r>
    </w:p>
    <w:p>
      <w:pPr>
        <w:pStyle w:val="2"/>
        <w:spacing w:line="5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签订日期：202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日</w:t>
      </w:r>
    </w:p>
    <w:p>
      <w:pPr>
        <w:pStyle w:val="2"/>
        <w:spacing w:line="520" w:lineRule="exact"/>
        <w:rPr>
          <w:rFonts w:asciiTheme="minorEastAsia" w:hAnsiTheme="minorEastAsia" w:eastAsiaTheme="minorEastAsia"/>
          <w:sz w:val="24"/>
          <w:szCs w:val="24"/>
        </w:rPr>
      </w:pPr>
    </w:p>
    <w:p>
      <w:pPr>
        <w:rPr>
          <w:rFonts w:asciiTheme="minorEastAsia" w:hAnsiTheme="minorEastAsia" w:eastAsiaTheme="minorEastAsia"/>
          <w:sz w:val="24"/>
          <w:szCs w:val="24"/>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jc w:val="center"/>
        <w:rPr>
          <w:rFonts w:asciiTheme="minorEastAsia" w:hAnsiTheme="minorEastAsia" w:eastAsiaTheme="minorEastAsia"/>
          <w:b/>
          <w:bCs/>
          <w:sz w:val="44"/>
          <w:szCs w:val="44"/>
          <w:lang w:eastAsia="zh-CN"/>
        </w:rPr>
      </w:pPr>
      <w:r>
        <w:rPr>
          <w:rFonts w:hint="eastAsia" w:asciiTheme="minorEastAsia" w:hAnsiTheme="minorEastAsia" w:eastAsiaTheme="minorEastAsia"/>
          <w:b/>
          <w:bCs/>
          <w:sz w:val="44"/>
          <w:szCs w:val="44"/>
          <w:lang w:eastAsia="zh-CN"/>
        </w:rPr>
        <w:t>2023年PX、PTA土壤环境检测服务</w:t>
      </w:r>
    </w:p>
    <w:p>
      <w:pPr>
        <w:pStyle w:val="20"/>
        <w:jc w:val="center"/>
        <w:rPr>
          <w:rFonts w:ascii="微软雅黑" w:eastAsia="微软雅黑"/>
          <w:b/>
          <w:sz w:val="52"/>
          <w:szCs w:val="52"/>
          <w:u w:val="single"/>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val="en-US" w:eastAsia="zh-CN"/>
        </w:rPr>
        <w:t>2</w:t>
      </w:r>
      <w:r>
        <w:rPr>
          <w:rFonts w:ascii="Times New Roman" w:hAnsi="Times New Roman"/>
          <w:b/>
          <w:bCs/>
          <w:w w:val="95"/>
          <w:sz w:val="32"/>
          <w:lang w:eastAsia="zh-CN"/>
        </w:rPr>
        <w:t>年</w:t>
      </w:r>
      <w:r>
        <w:rPr>
          <w:rFonts w:hint="eastAsia" w:ascii="Times New Roman" w:hAnsi="Times New Roman"/>
          <w:b/>
          <w:bCs/>
          <w:w w:val="95"/>
          <w:sz w:val="32"/>
          <w:lang w:eastAsia="zh-CN"/>
        </w:rPr>
        <w:t>11</w:t>
      </w:r>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pStyle w:val="2"/>
        <w:rPr>
          <w:b/>
          <w:i/>
          <w:iCs/>
          <w:color w:val="C00000"/>
          <w:sz w:val="44"/>
          <w:szCs w:val="44"/>
          <w:lang w:eastAsia="zh-CN"/>
        </w:rPr>
      </w:pPr>
    </w:p>
    <w:p>
      <w:pPr>
        <w:pStyle w:val="2"/>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6"/>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6"/>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6"/>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6"/>
        <w:spacing w:beforeLines="0" w:afterLines="0" w:line="240" w:lineRule="auto"/>
        <w:ind w:firstLine="0" w:firstLineChars="0"/>
        <w:rPr>
          <w:rFonts w:cs="Times New Roman"/>
          <w:bCs w:val="0"/>
          <w:color w:val="C00000"/>
          <w:lang w:eastAsia="zh-CN"/>
        </w:rPr>
      </w:pPr>
    </w:p>
    <w:p>
      <w:pPr>
        <w:pStyle w:val="7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6"/>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rFonts w:hint="eastAsia"/>
          <w:b/>
          <w:sz w:val="44"/>
          <w:szCs w:val="44"/>
        </w:rPr>
      </w:pPr>
    </w:p>
    <w:p>
      <w:pPr>
        <w:spacing w:line="1000" w:lineRule="exact"/>
        <w:jc w:val="center"/>
        <w:rPr>
          <w:rFonts w:hint="eastAsia"/>
          <w:b/>
          <w:sz w:val="44"/>
          <w:szCs w:val="44"/>
        </w:rPr>
      </w:pPr>
    </w:p>
    <w:p>
      <w:pPr>
        <w:spacing w:line="1000" w:lineRule="exact"/>
        <w:jc w:val="center"/>
        <w:rPr>
          <w:rFonts w:hint="eastAsia"/>
          <w:b/>
          <w:sz w:val="44"/>
          <w:szCs w:val="44"/>
        </w:rPr>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rPr>
              <w:t>1</w:t>
            </w:r>
          </w:p>
        </w:tc>
        <w:tc>
          <w:tcPr>
            <w:tcW w:w="6023" w:type="dxa"/>
            <w:vAlign w:val="center"/>
          </w:tcPr>
          <w:p>
            <w:pPr>
              <w:spacing w:line="500" w:lineRule="exact"/>
              <w:jc w:val="left"/>
              <w:rPr>
                <w:rFonts w:hint="default" w:eastAsia="宋体"/>
                <w:sz w:val="24"/>
                <w:lang w:val="en-US" w:eastAsia="zh-CN"/>
              </w:rPr>
            </w:pPr>
            <w:r>
              <w:rPr>
                <w:rFonts w:hint="eastAsia"/>
                <w:sz w:val="24"/>
                <w:lang w:eastAsia="zh-CN"/>
              </w:rPr>
              <w:t>参选</w:t>
            </w:r>
            <w:r>
              <w:rPr>
                <w:rFonts w:hint="eastAsia"/>
                <w:sz w:val="24"/>
              </w:rPr>
              <w:t>书</w:t>
            </w:r>
            <w:r>
              <w:rPr>
                <w:rFonts w:hint="eastAsia"/>
                <w:sz w:val="24"/>
                <w:lang w:eastAsia="zh-CN"/>
              </w:rPr>
              <w:t>（</w:t>
            </w:r>
            <w:r>
              <w:rPr>
                <w:rFonts w:hint="eastAsia"/>
                <w:sz w:val="24"/>
                <w:lang w:val="en-US" w:eastAsia="zh-CN"/>
              </w:rPr>
              <w:t>技术文件）</w:t>
            </w:r>
          </w:p>
        </w:tc>
        <w:tc>
          <w:tcPr>
            <w:tcW w:w="1843" w:type="dxa"/>
            <w:vAlign w:val="top"/>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rPr>
              <w:t>2</w:t>
            </w:r>
          </w:p>
        </w:tc>
        <w:tc>
          <w:tcPr>
            <w:tcW w:w="6023" w:type="dxa"/>
            <w:vAlign w:val="center"/>
          </w:tcPr>
          <w:p>
            <w:pPr>
              <w:spacing w:line="500" w:lineRule="exact"/>
              <w:jc w:val="left"/>
              <w:rPr>
                <w:sz w:val="24"/>
              </w:rPr>
            </w:pPr>
            <w:r>
              <w:rPr>
                <w:rFonts w:hint="eastAsia"/>
                <w:sz w:val="24"/>
                <w:lang w:eastAsia="zh-CN"/>
              </w:rPr>
              <w:t>法定代表人身份证复印件（</w:t>
            </w:r>
            <w:r>
              <w:rPr>
                <w:rFonts w:hint="eastAsia"/>
                <w:sz w:val="24"/>
                <w:lang w:val="en-US" w:eastAsia="zh-CN"/>
              </w:rPr>
              <w:t>技术文件）</w:t>
            </w:r>
          </w:p>
        </w:tc>
        <w:tc>
          <w:tcPr>
            <w:tcW w:w="1843" w:type="dxa"/>
            <w:vAlign w:val="top"/>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rPr>
              <w:t>3</w:t>
            </w:r>
          </w:p>
        </w:tc>
        <w:tc>
          <w:tcPr>
            <w:tcW w:w="6023" w:type="dxa"/>
            <w:vAlign w:val="center"/>
          </w:tcPr>
          <w:p>
            <w:pPr>
              <w:spacing w:line="500" w:lineRule="exact"/>
              <w:jc w:val="left"/>
              <w:rPr>
                <w:sz w:val="24"/>
                <w:lang w:eastAsia="zh-CN"/>
              </w:rPr>
            </w:pPr>
            <w:r>
              <w:rPr>
                <w:rFonts w:hint="eastAsia"/>
                <w:sz w:val="24"/>
              </w:rPr>
              <w:t>营业执照</w:t>
            </w:r>
            <w:r>
              <w:rPr>
                <w:rFonts w:hint="eastAsia"/>
                <w:sz w:val="24"/>
                <w:lang w:eastAsia="zh-CN"/>
              </w:rPr>
              <w:t>（</w:t>
            </w:r>
            <w:r>
              <w:rPr>
                <w:rFonts w:hint="eastAsia"/>
                <w:sz w:val="24"/>
                <w:lang w:val="en-US" w:eastAsia="zh-CN"/>
              </w:rPr>
              <w:t>技术文件）</w:t>
            </w:r>
          </w:p>
        </w:tc>
        <w:tc>
          <w:tcPr>
            <w:tcW w:w="1843" w:type="dxa"/>
            <w:vAlign w:val="top"/>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71" w:type="dxa"/>
            <w:vAlign w:val="center"/>
          </w:tcPr>
          <w:p>
            <w:pPr>
              <w:spacing w:line="500" w:lineRule="exact"/>
              <w:jc w:val="left"/>
              <w:rPr>
                <w:sz w:val="24"/>
              </w:rPr>
            </w:pPr>
            <w:r>
              <w:rPr>
                <w:rFonts w:hint="eastAsia"/>
                <w:sz w:val="24"/>
              </w:rPr>
              <w:t>4</w:t>
            </w:r>
          </w:p>
        </w:tc>
        <w:tc>
          <w:tcPr>
            <w:tcW w:w="6023" w:type="dxa"/>
            <w:vAlign w:val="center"/>
          </w:tcPr>
          <w:p>
            <w:pPr>
              <w:spacing w:line="500" w:lineRule="exact"/>
              <w:jc w:val="left"/>
              <w:rPr>
                <w:sz w:val="24"/>
                <w:lang w:eastAsia="zh-CN"/>
              </w:rPr>
            </w:pPr>
            <w:r>
              <w:rPr>
                <w:rFonts w:hint="eastAsia"/>
                <w:sz w:val="24"/>
                <w:lang w:val="en-US" w:eastAsia="zh-CN"/>
              </w:rPr>
              <w:t>资质业绩这证明</w:t>
            </w:r>
            <w:r>
              <w:rPr>
                <w:rFonts w:hint="eastAsia"/>
                <w:sz w:val="24"/>
                <w:lang w:eastAsia="zh-CN"/>
              </w:rPr>
              <w:t>（</w:t>
            </w:r>
            <w:r>
              <w:rPr>
                <w:rFonts w:hint="eastAsia"/>
                <w:sz w:val="24"/>
                <w:lang w:val="en-US" w:eastAsia="zh-CN"/>
              </w:rPr>
              <w:t>技术文件）</w:t>
            </w:r>
          </w:p>
        </w:tc>
        <w:tc>
          <w:tcPr>
            <w:tcW w:w="1843" w:type="dxa"/>
            <w:vAlign w:val="top"/>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lang w:eastAsia="zh-CN"/>
              </w:rPr>
              <w:t>5</w:t>
            </w:r>
          </w:p>
        </w:tc>
        <w:tc>
          <w:tcPr>
            <w:tcW w:w="6023" w:type="dxa"/>
            <w:vAlign w:val="center"/>
          </w:tcPr>
          <w:p>
            <w:pPr>
              <w:spacing w:line="500" w:lineRule="exact"/>
              <w:jc w:val="left"/>
              <w:rPr>
                <w:rFonts w:hint="default" w:eastAsia="宋体"/>
                <w:sz w:val="24"/>
                <w:lang w:val="en-US" w:eastAsia="zh-CN"/>
              </w:rPr>
            </w:pPr>
            <w:r>
              <w:rPr>
                <w:rFonts w:hint="eastAsia"/>
                <w:sz w:val="24"/>
              </w:rPr>
              <w:t>参选报价单</w:t>
            </w:r>
            <w:r>
              <w:rPr>
                <w:rFonts w:hint="eastAsia"/>
                <w:sz w:val="24"/>
                <w:lang w:eastAsia="zh-CN"/>
              </w:rPr>
              <w:t>（</w:t>
            </w:r>
            <w:r>
              <w:rPr>
                <w:rFonts w:hint="eastAsia"/>
                <w:sz w:val="24"/>
                <w:lang w:val="en-US" w:eastAsia="zh-CN"/>
              </w:rPr>
              <w:t>商务文件）</w:t>
            </w:r>
          </w:p>
        </w:tc>
        <w:tc>
          <w:tcPr>
            <w:tcW w:w="1843" w:type="dxa"/>
            <w:vAlign w:val="top"/>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rFonts w:hint="eastAsia" w:ascii="Times New Roman" w:hAnsi="Times New Roman" w:cs="Times New Roman"/>
          <w:b/>
          <w:bCs/>
          <w:sz w:val="36"/>
          <w:szCs w:val="36"/>
          <w:lang w:eastAsia="zh-CN"/>
        </w:rPr>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asciiTheme="minorEastAsia" w:hAnsiTheme="minorEastAsia" w:eastAsiaTheme="minorEastAsia"/>
          <w:b/>
          <w:color w:val="000000"/>
          <w:sz w:val="28"/>
          <w:szCs w:val="28"/>
          <w:lang w:eastAsia="zh-CN"/>
        </w:rPr>
      </w:pPr>
      <w:r>
        <w:rPr>
          <w:rFonts w:hint="eastAsia"/>
          <w:b/>
          <w:bCs/>
          <w:sz w:val="36"/>
          <w:szCs w:val="36"/>
          <w:lang w:val="en-US" w:eastAsia="zh-CN"/>
        </w:rPr>
        <w:t>资质业绩证明文件</w:t>
      </w:r>
      <w:bookmarkEnd w:id="0"/>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asciiTheme="minorEastAsia" w:hAnsiTheme="minorEastAsia" w:eastAsiaTheme="minorEastAsia"/>
          <w:sz w:val="24"/>
          <w:szCs w:val="24"/>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altName w:val="Times New Roman"/>
    <w:panose1 w:val="02020603050405020304"/>
    <w:charset w:val="00"/>
    <w:family w:val="roman"/>
    <w:pitch w:val="default"/>
    <w:sig w:usb0="00000000"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pPr>
            <w:pStyle w:val="31"/>
            <w:rPr>
              <w:rFonts w:asciiTheme="majorHAnsi" w:hAnsiTheme="majorHAnsi" w:eastAsiaTheme="majorEastAsia" w:cstheme="majorBidi"/>
              <w:b/>
              <w:bCs/>
            </w:rPr>
          </w:pPr>
        </w:p>
      </w:tc>
      <w:tc>
        <w:tcPr>
          <w:tcW w:w="500" w:type="pct"/>
          <w:vMerge w:val="restart"/>
          <w:noWrap/>
          <w:vAlign w:val="center"/>
        </w:tcPr>
        <w:p>
          <w:pPr>
            <w:pStyle w:val="84"/>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5</w:t>
          </w:r>
          <w:r>
            <w:rPr>
              <w:rFonts w:asciiTheme="majorHAnsi" w:hAnsiTheme="majorHAnsi"/>
              <w:b/>
              <w:lang w:val="zh-CN"/>
            </w:rPr>
            <w:fldChar w:fldCharType="end"/>
          </w:r>
        </w:p>
      </w:tc>
      <w:tc>
        <w:tcPr>
          <w:tcW w:w="2250" w:type="pct"/>
          <w:tcBorders>
            <w:bottom w:val="single" w:color="4F81BD" w:themeColor="accent1" w:sz="4" w:space="0"/>
          </w:tcBorders>
        </w:tcPr>
        <w:p>
          <w:pPr>
            <w:pStyle w:val="31"/>
            <w:rPr>
              <w:rFonts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pPr>
            <w:pStyle w:val="31"/>
            <w:rPr>
              <w:rFonts w:asciiTheme="majorHAnsi" w:hAnsiTheme="majorHAnsi" w:eastAsiaTheme="majorEastAsia" w:cstheme="majorBidi"/>
              <w:b/>
              <w:bCs/>
            </w:rPr>
          </w:pPr>
        </w:p>
      </w:tc>
      <w:tc>
        <w:tcPr>
          <w:tcW w:w="500" w:type="pct"/>
          <w:vMerge w:val="continue"/>
        </w:tcPr>
        <w:p>
          <w:pPr>
            <w:pStyle w:val="31"/>
            <w:jc w:val="center"/>
            <w:rPr>
              <w:rFonts w:asciiTheme="majorHAnsi" w:hAnsiTheme="majorHAnsi" w:eastAsiaTheme="majorEastAsia" w:cstheme="majorBidi"/>
              <w:b/>
              <w:bCs/>
            </w:rPr>
          </w:pPr>
        </w:p>
      </w:tc>
      <w:tc>
        <w:tcPr>
          <w:tcW w:w="2250" w:type="pct"/>
          <w:tcBorders>
            <w:top w:val="single" w:color="4F81BD" w:themeColor="accent1" w:sz="4" w:space="0"/>
          </w:tcBorders>
        </w:tcPr>
        <w:p>
          <w:pPr>
            <w:pStyle w:val="31"/>
            <w:rPr>
              <w:rFonts w:asciiTheme="majorHAnsi" w:hAnsiTheme="majorHAnsi" w:eastAsiaTheme="majorEastAsia" w:cstheme="majorBidi"/>
              <w:b/>
              <w:bCs/>
            </w:rPr>
          </w:pPr>
        </w:p>
      </w:tc>
    </w:tr>
  </w:tbl>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83" o:spid="_x0000_s3083" o:spt="202" type="#_x0000_t202" style="position:absolute;left:0pt;margin-left:310.5pt;margin-top:803.4pt;height:12pt;width:3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9" o:spid="_x0000_s3079"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6A823D0"/>
    <w:multiLevelType w:val="multilevel"/>
    <w:tmpl w:val="56A823D0"/>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063E0"/>
    <w:rsid w:val="00025717"/>
    <w:rsid w:val="000277D1"/>
    <w:rsid w:val="000367ED"/>
    <w:rsid w:val="00037CA5"/>
    <w:rsid w:val="00037D7F"/>
    <w:rsid w:val="000456D2"/>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3C2F"/>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649F"/>
    <w:rsid w:val="001374E2"/>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1DF4"/>
    <w:rsid w:val="00182B0E"/>
    <w:rsid w:val="00185C58"/>
    <w:rsid w:val="001861E4"/>
    <w:rsid w:val="00192465"/>
    <w:rsid w:val="00193470"/>
    <w:rsid w:val="00193817"/>
    <w:rsid w:val="00195D79"/>
    <w:rsid w:val="001969FD"/>
    <w:rsid w:val="001A05A9"/>
    <w:rsid w:val="001A6EE7"/>
    <w:rsid w:val="001B07AA"/>
    <w:rsid w:val="001B25D7"/>
    <w:rsid w:val="001B2E11"/>
    <w:rsid w:val="001B30D3"/>
    <w:rsid w:val="001B5CD4"/>
    <w:rsid w:val="001B698B"/>
    <w:rsid w:val="001B6BA4"/>
    <w:rsid w:val="001B75C3"/>
    <w:rsid w:val="001C0DB4"/>
    <w:rsid w:val="001C5843"/>
    <w:rsid w:val="001C6272"/>
    <w:rsid w:val="001D13DE"/>
    <w:rsid w:val="001E3C0E"/>
    <w:rsid w:val="001E5406"/>
    <w:rsid w:val="001F19E8"/>
    <w:rsid w:val="001F3956"/>
    <w:rsid w:val="001F3D0A"/>
    <w:rsid w:val="001F6040"/>
    <w:rsid w:val="001F6123"/>
    <w:rsid w:val="001F70BA"/>
    <w:rsid w:val="00200CED"/>
    <w:rsid w:val="0020141D"/>
    <w:rsid w:val="002062DC"/>
    <w:rsid w:val="00216CDC"/>
    <w:rsid w:val="0022539B"/>
    <w:rsid w:val="002265AD"/>
    <w:rsid w:val="00227556"/>
    <w:rsid w:val="002305DA"/>
    <w:rsid w:val="002318C1"/>
    <w:rsid w:val="00233571"/>
    <w:rsid w:val="002336A1"/>
    <w:rsid w:val="00241E6B"/>
    <w:rsid w:val="002420C3"/>
    <w:rsid w:val="00242301"/>
    <w:rsid w:val="002426AB"/>
    <w:rsid w:val="002427A9"/>
    <w:rsid w:val="002431E7"/>
    <w:rsid w:val="002451B2"/>
    <w:rsid w:val="0024625A"/>
    <w:rsid w:val="00246A06"/>
    <w:rsid w:val="00246DA1"/>
    <w:rsid w:val="00251E48"/>
    <w:rsid w:val="002578E6"/>
    <w:rsid w:val="002611E5"/>
    <w:rsid w:val="00263085"/>
    <w:rsid w:val="002648A2"/>
    <w:rsid w:val="00264B8C"/>
    <w:rsid w:val="00266B85"/>
    <w:rsid w:val="00267E20"/>
    <w:rsid w:val="00270CE4"/>
    <w:rsid w:val="00273DCB"/>
    <w:rsid w:val="002757C0"/>
    <w:rsid w:val="00276560"/>
    <w:rsid w:val="00277016"/>
    <w:rsid w:val="00277153"/>
    <w:rsid w:val="0028420D"/>
    <w:rsid w:val="002855A5"/>
    <w:rsid w:val="002859D4"/>
    <w:rsid w:val="00285F4F"/>
    <w:rsid w:val="00287A75"/>
    <w:rsid w:val="00287AA4"/>
    <w:rsid w:val="00290B7A"/>
    <w:rsid w:val="00292373"/>
    <w:rsid w:val="00293E75"/>
    <w:rsid w:val="00295453"/>
    <w:rsid w:val="0029598A"/>
    <w:rsid w:val="002971E6"/>
    <w:rsid w:val="002A3D9D"/>
    <w:rsid w:val="002A4126"/>
    <w:rsid w:val="002A42D2"/>
    <w:rsid w:val="002A4B57"/>
    <w:rsid w:val="002A4B7F"/>
    <w:rsid w:val="002A68F0"/>
    <w:rsid w:val="002B042F"/>
    <w:rsid w:val="002B3B47"/>
    <w:rsid w:val="002B5849"/>
    <w:rsid w:val="002B5E82"/>
    <w:rsid w:val="002B6416"/>
    <w:rsid w:val="002B7711"/>
    <w:rsid w:val="002C1AC1"/>
    <w:rsid w:val="002C3C71"/>
    <w:rsid w:val="002C6A2D"/>
    <w:rsid w:val="002D4CF8"/>
    <w:rsid w:val="002E0F0C"/>
    <w:rsid w:val="002E3036"/>
    <w:rsid w:val="002E49DF"/>
    <w:rsid w:val="002E4DB0"/>
    <w:rsid w:val="002E6175"/>
    <w:rsid w:val="002F34BA"/>
    <w:rsid w:val="002F755A"/>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259B"/>
    <w:rsid w:val="00373697"/>
    <w:rsid w:val="00376FF9"/>
    <w:rsid w:val="0037744D"/>
    <w:rsid w:val="00381036"/>
    <w:rsid w:val="00383DFA"/>
    <w:rsid w:val="003845B6"/>
    <w:rsid w:val="00385474"/>
    <w:rsid w:val="003856F2"/>
    <w:rsid w:val="00387574"/>
    <w:rsid w:val="003A02FA"/>
    <w:rsid w:val="003A2D45"/>
    <w:rsid w:val="003A4D02"/>
    <w:rsid w:val="003A60D6"/>
    <w:rsid w:val="003B3C4F"/>
    <w:rsid w:val="003B3F6B"/>
    <w:rsid w:val="003B6804"/>
    <w:rsid w:val="003B691B"/>
    <w:rsid w:val="003B7CBD"/>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5092"/>
    <w:rsid w:val="00410C69"/>
    <w:rsid w:val="004114E4"/>
    <w:rsid w:val="00411A28"/>
    <w:rsid w:val="00413501"/>
    <w:rsid w:val="00420DB7"/>
    <w:rsid w:val="00422C93"/>
    <w:rsid w:val="004257F3"/>
    <w:rsid w:val="00425DA8"/>
    <w:rsid w:val="00426113"/>
    <w:rsid w:val="00432036"/>
    <w:rsid w:val="00437706"/>
    <w:rsid w:val="00437CA2"/>
    <w:rsid w:val="0045384C"/>
    <w:rsid w:val="0045422B"/>
    <w:rsid w:val="00456BAB"/>
    <w:rsid w:val="00457960"/>
    <w:rsid w:val="00457D92"/>
    <w:rsid w:val="00465443"/>
    <w:rsid w:val="00465D19"/>
    <w:rsid w:val="00471DDB"/>
    <w:rsid w:val="0047282D"/>
    <w:rsid w:val="0047402F"/>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C16AE"/>
    <w:rsid w:val="004C4B54"/>
    <w:rsid w:val="004D36B2"/>
    <w:rsid w:val="004D6171"/>
    <w:rsid w:val="004D6A19"/>
    <w:rsid w:val="00500D74"/>
    <w:rsid w:val="00505560"/>
    <w:rsid w:val="00513D5D"/>
    <w:rsid w:val="00514AFE"/>
    <w:rsid w:val="00520EDB"/>
    <w:rsid w:val="00524F6F"/>
    <w:rsid w:val="00533119"/>
    <w:rsid w:val="005339E0"/>
    <w:rsid w:val="005345C8"/>
    <w:rsid w:val="005369F4"/>
    <w:rsid w:val="0054611E"/>
    <w:rsid w:val="00547AD0"/>
    <w:rsid w:val="005518F3"/>
    <w:rsid w:val="00555E59"/>
    <w:rsid w:val="0056290C"/>
    <w:rsid w:val="00563838"/>
    <w:rsid w:val="00565CF8"/>
    <w:rsid w:val="0057705C"/>
    <w:rsid w:val="00580C78"/>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2E21"/>
    <w:rsid w:val="00603968"/>
    <w:rsid w:val="00605E48"/>
    <w:rsid w:val="00606A94"/>
    <w:rsid w:val="00613503"/>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429C"/>
    <w:rsid w:val="00661CBA"/>
    <w:rsid w:val="006631EB"/>
    <w:rsid w:val="00664A57"/>
    <w:rsid w:val="00664E56"/>
    <w:rsid w:val="00670D8E"/>
    <w:rsid w:val="00672C67"/>
    <w:rsid w:val="006853EF"/>
    <w:rsid w:val="0068543C"/>
    <w:rsid w:val="00691CD6"/>
    <w:rsid w:val="006940F9"/>
    <w:rsid w:val="00696142"/>
    <w:rsid w:val="00697AA6"/>
    <w:rsid w:val="006A232A"/>
    <w:rsid w:val="006A6FF8"/>
    <w:rsid w:val="006A785A"/>
    <w:rsid w:val="006A79DD"/>
    <w:rsid w:val="006A7D0D"/>
    <w:rsid w:val="006A7EA8"/>
    <w:rsid w:val="006B21C2"/>
    <w:rsid w:val="006B3CB3"/>
    <w:rsid w:val="006B4E3A"/>
    <w:rsid w:val="006B5E39"/>
    <w:rsid w:val="006B7273"/>
    <w:rsid w:val="006B79D7"/>
    <w:rsid w:val="006C1395"/>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1047"/>
    <w:rsid w:val="00714008"/>
    <w:rsid w:val="00714DA2"/>
    <w:rsid w:val="00714E93"/>
    <w:rsid w:val="00720604"/>
    <w:rsid w:val="007279F5"/>
    <w:rsid w:val="00732878"/>
    <w:rsid w:val="007338CE"/>
    <w:rsid w:val="007338FC"/>
    <w:rsid w:val="00733A20"/>
    <w:rsid w:val="0073742A"/>
    <w:rsid w:val="0074100E"/>
    <w:rsid w:val="007422CA"/>
    <w:rsid w:val="00742D4B"/>
    <w:rsid w:val="00745001"/>
    <w:rsid w:val="00745779"/>
    <w:rsid w:val="00746DBA"/>
    <w:rsid w:val="00747D01"/>
    <w:rsid w:val="0075078E"/>
    <w:rsid w:val="00753C0F"/>
    <w:rsid w:val="007540CE"/>
    <w:rsid w:val="00755E15"/>
    <w:rsid w:val="00756D3B"/>
    <w:rsid w:val="007579F8"/>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226E"/>
    <w:rsid w:val="008725C6"/>
    <w:rsid w:val="00876586"/>
    <w:rsid w:val="00881942"/>
    <w:rsid w:val="00885D5E"/>
    <w:rsid w:val="008871AF"/>
    <w:rsid w:val="00891A37"/>
    <w:rsid w:val="00895AAC"/>
    <w:rsid w:val="008A28CB"/>
    <w:rsid w:val="008A6976"/>
    <w:rsid w:val="008B4179"/>
    <w:rsid w:val="008B5DCE"/>
    <w:rsid w:val="008C3F55"/>
    <w:rsid w:val="008C6940"/>
    <w:rsid w:val="008D3449"/>
    <w:rsid w:val="008D6EBE"/>
    <w:rsid w:val="008E1769"/>
    <w:rsid w:val="008E1F3F"/>
    <w:rsid w:val="008E2155"/>
    <w:rsid w:val="008E5198"/>
    <w:rsid w:val="008E7D79"/>
    <w:rsid w:val="008F3559"/>
    <w:rsid w:val="0090146C"/>
    <w:rsid w:val="00902DF2"/>
    <w:rsid w:val="009032FB"/>
    <w:rsid w:val="0090741A"/>
    <w:rsid w:val="0091639C"/>
    <w:rsid w:val="00917368"/>
    <w:rsid w:val="00930487"/>
    <w:rsid w:val="009312CA"/>
    <w:rsid w:val="00932AE2"/>
    <w:rsid w:val="009353D9"/>
    <w:rsid w:val="00937414"/>
    <w:rsid w:val="00944ED5"/>
    <w:rsid w:val="00946DB3"/>
    <w:rsid w:val="009508B9"/>
    <w:rsid w:val="00952F8D"/>
    <w:rsid w:val="0095432E"/>
    <w:rsid w:val="00955A6F"/>
    <w:rsid w:val="009626F3"/>
    <w:rsid w:val="00963B02"/>
    <w:rsid w:val="00964F96"/>
    <w:rsid w:val="009663D1"/>
    <w:rsid w:val="00967170"/>
    <w:rsid w:val="00967702"/>
    <w:rsid w:val="00967BFC"/>
    <w:rsid w:val="00971BD1"/>
    <w:rsid w:val="00973246"/>
    <w:rsid w:val="00974883"/>
    <w:rsid w:val="00975EAC"/>
    <w:rsid w:val="009873FF"/>
    <w:rsid w:val="009928C9"/>
    <w:rsid w:val="00992DC8"/>
    <w:rsid w:val="00995F84"/>
    <w:rsid w:val="0099730F"/>
    <w:rsid w:val="009A5EA2"/>
    <w:rsid w:val="009A68DB"/>
    <w:rsid w:val="009A6FD0"/>
    <w:rsid w:val="009B054A"/>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A00E59"/>
    <w:rsid w:val="00A149E5"/>
    <w:rsid w:val="00A14B46"/>
    <w:rsid w:val="00A153FC"/>
    <w:rsid w:val="00A20F0C"/>
    <w:rsid w:val="00A23C32"/>
    <w:rsid w:val="00A248D4"/>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F42BA"/>
    <w:rsid w:val="00AF45D7"/>
    <w:rsid w:val="00AF6C65"/>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127C"/>
    <w:rsid w:val="00B544E9"/>
    <w:rsid w:val="00B601D5"/>
    <w:rsid w:val="00B62FD9"/>
    <w:rsid w:val="00B6462C"/>
    <w:rsid w:val="00B64838"/>
    <w:rsid w:val="00B66944"/>
    <w:rsid w:val="00B67AF9"/>
    <w:rsid w:val="00B715A1"/>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1981"/>
    <w:rsid w:val="00C22A4E"/>
    <w:rsid w:val="00C257AE"/>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BB3"/>
    <w:rsid w:val="00CA5C43"/>
    <w:rsid w:val="00CA638F"/>
    <w:rsid w:val="00CB2E01"/>
    <w:rsid w:val="00CB3440"/>
    <w:rsid w:val="00CB5372"/>
    <w:rsid w:val="00CB65E8"/>
    <w:rsid w:val="00CC6798"/>
    <w:rsid w:val="00CD371C"/>
    <w:rsid w:val="00CD3723"/>
    <w:rsid w:val="00CD623F"/>
    <w:rsid w:val="00CD6E7E"/>
    <w:rsid w:val="00CD7E0C"/>
    <w:rsid w:val="00CE2DB4"/>
    <w:rsid w:val="00CE411C"/>
    <w:rsid w:val="00CE52B5"/>
    <w:rsid w:val="00CE591F"/>
    <w:rsid w:val="00CE79E4"/>
    <w:rsid w:val="00CE7A4A"/>
    <w:rsid w:val="00CF089D"/>
    <w:rsid w:val="00CF10F2"/>
    <w:rsid w:val="00CF173B"/>
    <w:rsid w:val="00CF1D13"/>
    <w:rsid w:val="00CF40A1"/>
    <w:rsid w:val="00CF5432"/>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46E6"/>
    <w:rsid w:val="00DA5752"/>
    <w:rsid w:val="00DA589A"/>
    <w:rsid w:val="00DA5E93"/>
    <w:rsid w:val="00DA7F1E"/>
    <w:rsid w:val="00DB103F"/>
    <w:rsid w:val="00DC567A"/>
    <w:rsid w:val="00DD20DC"/>
    <w:rsid w:val="00DD3B90"/>
    <w:rsid w:val="00DD56C2"/>
    <w:rsid w:val="00DD7548"/>
    <w:rsid w:val="00DE63EC"/>
    <w:rsid w:val="00DF1709"/>
    <w:rsid w:val="00DF30E1"/>
    <w:rsid w:val="00DF35F4"/>
    <w:rsid w:val="00DF41E5"/>
    <w:rsid w:val="00DF463A"/>
    <w:rsid w:val="00DF5B52"/>
    <w:rsid w:val="00DF7638"/>
    <w:rsid w:val="00E00780"/>
    <w:rsid w:val="00E0472B"/>
    <w:rsid w:val="00E05BE2"/>
    <w:rsid w:val="00E068F1"/>
    <w:rsid w:val="00E12E5B"/>
    <w:rsid w:val="00E13875"/>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797"/>
    <w:rsid w:val="00E7012A"/>
    <w:rsid w:val="00E739AE"/>
    <w:rsid w:val="00E76A86"/>
    <w:rsid w:val="00E80BDD"/>
    <w:rsid w:val="00E85991"/>
    <w:rsid w:val="00E91DD6"/>
    <w:rsid w:val="00E93446"/>
    <w:rsid w:val="00E94724"/>
    <w:rsid w:val="00E975FE"/>
    <w:rsid w:val="00E97CE7"/>
    <w:rsid w:val="00EA1EC8"/>
    <w:rsid w:val="00EA5A6E"/>
    <w:rsid w:val="00EA6A8C"/>
    <w:rsid w:val="00EA6D05"/>
    <w:rsid w:val="00EA6FB6"/>
    <w:rsid w:val="00EB6858"/>
    <w:rsid w:val="00EC50D4"/>
    <w:rsid w:val="00EC5462"/>
    <w:rsid w:val="00EC6F5E"/>
    <w:rsid w:val="00ED0885"/>
    <w:rsid w:val="00ED1167"/>
    <w:rsid w:val="00ED19AE"/>
    <w:rsid w:val="00ED2C9E"/>
    <w:rsid w:val="00ED4FC5"/>
    <w:rsid w:val="00ED6195"/>
    <w:rsid w:val="00ED6E24"/>
    <w:rsid w:val="00ED75E1"/>
    <w:rsid w:val="00EE4C96"/>
    <w:rsid w:val="00EF00D3"/>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059E"/>
    <w:rsid w:val="00F81A93"/>
    <w:rsid w:val="00F81F28"/>
    <w:rsid w:val="00F84F93"/>
    <w:rsid w:val="00F8501D"/>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E1E2E"/>
    <w:rsid w:val="00FE65F9"/>
    <w:rsid w:val="00FF49E8"/>
    <w:rsid w:val="00FF4F47"/>
    <w:rsid w:val="00FF5F83"/>
    <w:rsid w:val="00FF7079"/>
    <w:rsid w:val="0367315B"/>
    <w:rsid w:val="061139E5"/>
    <w:rsid w:val="06F50B00"/>
    <w:rsid w:val="076E1278"/>
    <w:rsid w:val="08D1141D"/>
    <w:rsid w:val="0AE177FF"/>
    <w:rsid w:val="0B296DE2"/>
    <w:rsid w:val="10294AA3"/>
    <w:rsid w:val="10E40CA0"/>
    <w:rsid w:val="136130D9"/>
    <w:rsid w:val="18DD4F7E"/>
    <w:rsid w:val="195B58A2"/>
    <w:rsid w:val="1DB726A5"/>
    <w:rsid w:val="1E085A14"/>
    <w:rsid w:val="1FF43DDB"/>
    <w:rsid w:val="21933AA2"/>
    <w:rsid w:val="25BF356F"/>
    <w:rsid w:val="25DB0C2D"/>
    <w:rsid w:val="263E7234"/>
    <w:rsid w:val="269469E7"/>
    <w:rsid w:val="298F7D9A"/>
    <w:rsid w:val="29FC3B14"/>
    <w:rsid w:val="2B11792E"/>
    <w:rsid w:val="31C54755"/>
    <w:rsid w:val="3216608C"/>
    <w:rsid w:val="34CE14C6"/>
    <w:rsid w:val="34D84CEC"/>
    <w:rsid w:val="37AF5AB7"/>
    <w:rsid w:val="3B1C3371"/>
    <w:rsid w:val="3CC23198"/>
    <w:rsid w:val="3DDF4815"/>
    <w:rsid w:val="3FE669E5"/>
    <w:rsid w:val="44071D88"/>
    <w:rsid w:val="50F63E28"/>
    <w:rsid w:val="5221007F"/>
    <w:rsid w:val="52926B5A"/>
    <w:rsid w:val="545C5E51"/>
    <w:rsid w:val="5486175B"/>
    <w:rsid w:val="57667D24"/>
    <w:rsid w:val="57CE5BC3"/>
    <w:rsid w:val="5AE1516A"/>
    <w:rsid w:val="5B6A3A79"/>
    <w:rsid w:val="5C1A5F7B"/>
    <w:rsid w:val="645771F8"/>
    <w:rsid w:val="6A54112D"/>
    <w:rsid w:val="6AA035AE"/>
    <w:rsid w:val="6B285101"/>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99"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5"/>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4"/>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9"/>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9"/>
    <w:qFormat/>
    <w:uiPriority w:val="1"/>
    <w:rPr>
      <w:sz w:val="24"/>
      <w:szCs w:val="24"/>
    </w:rPr>
  </w:style>
  <w:style w:type="paragraph" w:styleId="21">
    <w:name w:val="Body Text Indent"/>
    <w:basedOn w:val="1"/>
    <w:link w:val="93"/>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0"/>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9"/>
    <w:qFormat/>
    <w:uiPriority w:val="99"/>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8"/>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6"/>
    <w:qFormat/>
    <w:uiPriority w:val="99"/>
    <w:pPr>
      <w:autoSpaceDE/>
      <w:autoSpaceDN/>
      <w:jc w:val="both"/>
    </w:pPr>
    <w:rPr>
      <w:rFonts w:ascii="Times New Roman" w:hAnsi="Times New Roman" w:cs="Times New Roman"/>
      <w:kern w:val="2"/>
      <w:sz w:val="18"/>
      <w:szCs w:val="18"/>
      <w:lang w:eastAsia="zh-CN"/>
    </w:rPr>
  </w:style>
  <w:style w:type="paragraph" w:styleId="30">
    <w:name w:val="footer"/>
    <w:basedOn w:val="1"/>
    <w:link w:val="71"/>
    <w:qFormat/>
    <w:uiPriority w:val="99"/>
    <w:pPr>
      <w:tabs>
        <w:tab w:val="center" w:pos="4153"/>
        <w:tab w:val="right" w:pos="8306"/>
      </w:tabs>
      <w:snapToGrid w:val="0"/>
    </w:pPr>
    <w:rPr>
      <w:sz w:val="18"/>
      <w:szCs w:val="18"/>
    </w:rPr>
  </w:style>
  <w:style w:type="paragraph" w:styleId="31">
    <w:name w:val="header"/>
    <w:basedOn w:val="1"/>
    <w:link w:val="7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7"/>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0"/>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6"/>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0"/>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102"/>
    <w:qFormat/>
    <w:uiPriority w:val="0"/>
    <w:pPr>
      <w:widowControl/>
    </w:pPr>
    <w:rPr>
      <w:b/>
      <w:bCs/>
      <w:sz w:val="24"/>
      <w:szCs w:val="24"/>
    </w:rPr>
  </w:style>
  <w:style w:type="paragraph" w:styleId="45">
    <w:name w:val="Body Text First Indent"/>
    <w:basedOn w:val="20"/>
    <w:link w:val="101"/>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qFormat/>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cs="宋体"/>
      <w:b/>
      <w:bCs/>
      <w:sz w:val="28"/>
      <w:szCs w:val="28"/>
      <w:lang w:eastAsia="en-US"/>
    </w:rPr>
  </w:style>
  <w:style w:type="character" w:customStyle="1" w:styleId="60">
    <w:name w:val="标题 2 Char"/>
    <w:basedOn w:val="48"/>
    <w:link w:val="4"/>
    <w:qFormat/>
    <w:uiPriority w:val="0"/>
    <w:rPr>
      <w:rFonts w:ascii="宋体" w:hAnsi="宋体" w:cs="宋体"/>
      <w:b/>
      <w:bCs/>
      <w:sz w:val="24"/>
      <w:szCs w:val="24"/>
      <w:lang w:eastAsia="en-US"/>
    </w:rPr>
  </w:style>
  <w:style w:type="character" w:customStyle="1" w:styleId="61">
    <w:name w:val="标题 3 Char"/>
    <w:basedOn w:val="48"/>
    <w:link w:val="5"/>
    <w:qFormat/>
    <w:uiPriority w:val="0"/>
    <w:rPr>
      <w:b/>
      <w:bCs/>
      <w:kern w:val="2"/>
      <w:sz w:val="32"/>
      <w:szCs w:val="32"/>
    </w:rPr>
  </w:style>
  <w:style w:type="character" w:customStyle="1" w:styleId="62">
    <w:name w:val="标题 4 Char"/>
    <w:basedOn w:val="48"/>
    <w:link w:val="6"/>
    <w:qFormat/>
    <w:uiPriority w:val="0"/>
    <w:rPr>
      <w:b/>
      <w:kern w:val="2"/>
      <w:sz w:val="24"/>
      <w:szCs w:val="24"/>
    </w:rPr>
  </w:style>
  <w:style w:type="character" w:customStyle="1" w:styleId="63">
    <w:name w:val="标题 5 Char"/>
    <w:basedOn w:val="48"/>
    <w:link w:val="7"/>
    <w:qFormat/>
    <w:uiPriority w:val="0"/>
    <w:rPr>
      <w:b/>
      <w:bCs/>
      <w:kern w:val="2"/>
      <w:sz w:val="28"/>
      <w:szCs w:val="28"/>
    </w:rPr>
  </w:style>
  <w:style w:type="character" w:customStyle="1" w:styleId="64">
    <w:name w:val="标题 6 Char"/>
    <w:basedOn w:val="48"/>
    <w:link w:val="8"/>
    <w:qFormat/>
    <w:uiPriority w:val="0"/>
    <w:rPr>
      <w:b/>
      <w:sz w:val="24"/>
    </w:rPr>
  </w:style>
  <w:style w:type="character" w:customStyle="1" w:styleId="65">
    <w:name w:val="正文缩进 Char"/>
    <w:basedOn w:val="48"/>
    <w:link w:val="10"/>
    <w:qFormat/>
    <w:uiPriority w:val="0"/>
    <w:rPr>
      <w:sz w:val="24"/>
    </w:rPr>
  </w:style>
  <w:style w:type="character" w:customStyle="1" w:styleId="66">
    <w:name w:val="标题 7 Char"/>
    <w:basedOn w:val="48"/>
    <w:link w:val="9"/>
    <w:qFormat/>
    <w:uiPriority w:val="0"/>
    <w:rPr>
      <w:b/>
      <w:kern w:val="2"/>
      <w:sz w:val="24"/>
    </w:rPr>
  </w:style>
  <w:style w:type="character" w:customStyle="1" w:styleId="67">
    <w:name w:val="标题 8 Char"/>
    <w:basedOn w:val="48"/>
    <w:link w:val="11"/>
    <w:qFormat/>
    <w:uiPriority w:val="0"/>
    <w:rPr>
      <w:rFonts w:ascii="Arial" w:hAnsi="Arial" w:eastAsia="黑体"/>
      <w:kern w:val="2"/>
      <w:sz w:val="24"/>
    </w:rPr>
  </w:style>
  <w:style w:type="character" w:customStyle="1" w:styleId="68">
    <w:name w:val="标题 9 Char"/>
    <w:basedOn w:val="48"/>
    <w:link w:val="12"/>
    <w:qFormat/>
    <w:uiPriority w:val="0"/>
    <w:rPr>
      <w:rFonts w:ascii="Arial" w:hAnsi="Arial" w:eastAsia="黑体"/>
      <w:kern w:val="2"/>
      <w:sz w:val="21"/>
    </w:rPr>
  </w:style>
  <w:style w:type="character" w:customStyle="1" w:styleId="69">
    <w:name w:val="正文文本 Char1"/>
    <w:basedOn w:val="48"/>
    <w:link w:val="20"/>
    <w:qFormat/>
    <w:uiPriority w:val="0"/>
    <w:rPr>
      <w:rFonts w:ascii="宋体" w:hAnsi="宋体" w:cs="宋体"/>
      <w:sz w:val="24"/>
      <w:szCs w:val="24"/>
      <w:lang w:eastAsia="en-US"/>
    </w:rPr>
  </w:style>
  <w:style w:type="character" w:customStyle="1" w:styleId="70">
    <w:name w:val="纯文本 Char"/>
    <w:basedOn w:val="48"/>
    <w:link w:val="25"/>
    <w:qFormat/>
    <w:uiPriority w:val="0"/>
    <w:rPr>
      <w:rFonts w:ascii="宋体" w:hAnsi="Courier New" w:cs="Courier New"/>
      <w:sz w:val="22"/>
      <w:szCs w:val="21"/>
      <w:lang w:eastAsia="en-US"/>
    </w:rPr>
  </w:style>
  <w:style w:type="character" w:customStyle="1" w:styleId="71">
    <w:name w:val="页脚 Char"/>
    <w:basedOn w:val="48"/>
    <w:link w:val="30"/>
    <w:qFormat/>
    <w:uiPriority w:val="99"/>
    <w:rPr>
      <w:rFonts w:ascii="宋体" w:hAnsi="宋体" w:cs="宋体"/>
      <w:sz w:val="18"/>
      <w:szCs w:val="18"/>
      <w:lang w:eastAsia="en-US"/>
    </w:rPr>
  </w:style>
  <w:style w:type="character" w:customStyle="1" w:styleId="72">
    <w:name w:val="页眉 Char"/>
    <w:basedOn w:val="48"/>
    <w:link w:val="31"/>
    <w:qFormat/>
    <w:uiPriority w:val="99"/>
    <w:rPr>
      <w:rFonts w:ascii="宋体" w:hAnsi="宋体" w:cs="宋体"/>
      <w:sz w:val="18"/>
      <w:szCs w:val="22"/>
      <w:lang w:eastAsia="en-US"/>
    </w:rPr>
  </w:style>
  <w:style w:type="table" w:customStyle="1" w:styleId="73">
    <w:name w:val="Table Normal"/>
    <w:semiHidden/>
    <w:unhideWhenUsed/>
    <w:qFormat/>
    <w:uiPriority w:val="2"/>
    <w:tblPr>
      <w:tblCellMar>
        <w:top w:w="0" w:type="dxa"/>
        <w:left w:w="0" w:type="dxa"/>
        <w:bottom w:w="0" w:type="dxa"/>
        <w:right w:w="0" w:type="dxa"/>
      </w:tblCellMar>
    </w:tblPr>
  </w:style>
  <w:style w:type="paragraph" w:styleId="74">
    <w:name w:val="List Paragraph"/>
    <w:basedOn w:val="1"/>
    <w:link w:val="252"/>
    <w:qFormat/>
    <w:uiPriority w:val="99"/>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8"/>
    <w:link w:val="19"/>
    <w:qFormat/>
    <w:uiPriority w:val="0"/>
    <w:rPr>
      <w:b/>
      <w:kern w:val="2"/>
      <w:sz w:val="21"/>
    </w:rPr>
  </w:style>
  <w:style w:type="character" w:customStyle="1" w:styleId="80">
    <w:name w:val="普通(网站) Char"/>
    <w:basedOn w:val="48"/>
    <w:link w:val="41"/>
    <w:qFormat/>
    <w:locked/>
    <w:uiPriority w:val="0"/>
    <w:rPr>
      <w:rFonts w:ascii="宋体" w:hAnsi="宋体" w:cs="宋体"/>
      <w:sz w:val="24"/>
      <w:szCs w:val="24"/>
    </w:rPr>
  </w:style>
  <w:style w:type="character" w:customStyle="1" w:styleId="81">
    <w:name w:val="xdrichtextbox2"/>
    <w:basedOn w:val="48"/>
    <w:qFormat/>
    <w:uiPriority w:val="0"/>
    <w:rPr>
      <w:color w:val="0000FF"/>
      <w:sz w:val="18"/>
      <w:szCs w:val="18"/>
      <w:u w:val="none"/>
      <w:bdr w:val="single" w:color="DCDCDC" w:sz="8" w:space="0"/>
      <w:shd w:val="clear" w:color="auto" w:fill="FFFFFF"/>
    </w:rPr>
  </w:style>
  <w:style w:type="character" w:customStyle="1" w:styleId="82">
    <w:name w:val="apple-converted-space"/>
    <w:basedOn w:val="48"/>
    <w:qFormat/>
    <w:uiPriority w:val="0"/>
  </w:style>
  <w:style w:type="character" w:customStyle="1" w:styleId="83">
    <w:name w:val="无间隔 Char"/>
    <w:basedOn w:val="48"/>
    <w:link w:val="84"/>
    <w:qFormat/>
    <w:uiPriority w:val="1"/>
    <w:rPr>
      <w:rFonts w:ascii="Calibri" w:hAnsi="Calibri"/>
      <w:sz w:val="22"/>
      <w:szCs w:val="22"/>
    </w:rPr>
  </w:style>
  <w:style w:type="paragraph" w:styleId="84">
    <w:name w:val="No Spacing"/>
    <w:link w:val="83"/>
    <w:qFormat/>
    <w:uiPriority w:val="1"/>
    <w:rPr>
      <w:rFonts w:ascii="Calibri" w:hAnsi="Calibri" w:eastAsia="宋体" w:cs="Times New Roman"/>
      <w:sz w:val="22"/>
      <w:szCs w:val="22"/>
      <w:lang w:val="en-US" w:eastAsia="zh-CN" w:bidi="ar-SA"/>
    </w:rPr>
  </w:style>
  <w:style w:type="character" w:customStyle="1" w:styleId="85">
    <w:name w:val="批注文字 Char"/>
    <w:basedOn w:val="48"/>
    <w:link w:val="17"/>
    <w:uiPriority w:val="0"/>
    <w:rPr>
      <w:kern w:val="2"/>
      <w:sz w:val="21"/>
    </w:rPr>
  </w:style>
  <w:style w:type="character" w:customStyle="1" w:styleId="86">
    <w:name w:val="批注框文本 Char"/>
    <w:basedOn w:val="48"/>
    <w:link w:val="29"/>
    <w:qFormat/>
    <w:uiPriority w:val="99"/>
    <w:rPr>
      <w:kern w:val="2"/>
      <w:sz w:val="18"/>
      <w:szCs w:val="18"/>
    </w:rPr>
  </w:style>
  <w:style w:type="character" w:customStyle="1" w:styleId="87">
    <w:name w:val="正文文本缩进 3 Char"/>
    <w:basedOn w:val="48"/>
    <w:link w:val="35"/>
    <w:qFormat/>
    <w:uiPriority w:val="0"/>
    <w:rPr>
      <w:kern w:val="2"/>
      <w:sz w:val="28"/>
    </w:rPr>
  </w:style>
  <w:style w:type="character" w:customStyle="1" w:styleId="88">
    <w:name w:val="正文文本缩进 2 Char"/>
    <w:basedOn w:val="48"/>
    <w:link w:val="28"/>
    <w:qFormat/>
    <w:uiPriority w:val="0"/>
    <w:rPr>
      <w:rFonts w:ascii="宋体" w:hAnsi="宋体"/>
      <w:iCs/>
      <w:kern w:val="2"/>
      <w:sz w:val="24"/>
      <w:szCs w:val="24"/>
    </w:rPr>
  </w:style>
  <w:style w:type="character" w:customStyle="1" w:styleId="89">
    <w:name w:val="正文文本 Char"/>
    <w:basedOn w:val="48"/>
    <w:qFormat/>
    <w:uiPriority w:val="0"/>
    <w:rPr>
      <w:rFonts w:eastAsia="宋体"/>
      <w:sz w:val="24"/>
      <w:szCs w:val="24"/>
      <w:lang w:val="en-US" w:eastAsia="zh-CN" w:bidi="ar-SA"/>
    </w:rPr>
  </w:style>
  <w:style w:type="character" w:customStyle="1" w:styleId="90">
    <w:name w:val="en1"/>
    <w:basedOn w:val="48"/>
    <w:qFormat/>
    <w:uiPriority w:val="0"/>
    <w:rPr>
      <w:b/>
      <w:bCs/>
      <w:color w:val="154C7F"/>
      <w:sz w:val="24"/>
      <w:szCs w:val="24"/>
    </w:rPr>
  </w:style>
  <w:style w:type="character" w:customStyle="1" w:styleId="91">
    <w:name w:val="font01"/>
    <w:basedOn w:val="48"/>
    <w:qFormat/>
    <w:uiPriority w:val="0"/>
    <w:rPr>
      <w:rFonts w:hint="eastAsia" w:ascii="宋体" w:hAnsi="宋体" w:eastAsia="宋体" w:cs="宋体"/>
      <w:color w:val="000000"/>
      <w:sz w:val="20"/>
      <w:szCs w:val="20"/>
      <w:u w:val="none"/>
    </w:rPr>
  </w:style>
  <w:style w:type="character" w:customStyle="1" w:styleId="92">
    <w:name w:val="标题 Char"/>
    <w:basedOn w:val="48"/>
    <w:link w:val="43"/>
    <w:qFormat/>
    <w:uiPriority w:val="0"/>
    <w:rPr>
      <w:rFonts w:ascii="Arial" w:hAnsi="Arial" w:cs="Arial"/>
      <w:b/>
      <w:bCs/>
      <w:sz w:val="44"/>
      <w:szCs w:val="32"/>
    </w:rPr>
  </w:style>
  <w:style w:type="character" w:customStyle="1" w:styleId="93">
    <w:name w:val="正文文本缩进 Char"/>
    <w:basedOn w:val="48"/>
    <w:link w:val="21"/>
    <w:qFormat/>
    <w:uiPriority w:val="0"/>
    <w:rPr>
      <w:i/>
      <w:iCs/>
      <w:kern w:val="2"/>
      <w:sz w:val="21"/>
    </w:rPr>
  </w:style>
  <w:style w:type="character" w:customStyle="1" w:styleId="94">
    <w:name w:val="正文文本 3 Char"/>
    <w:basedOn w:val="48"/>
    <w:link w:val="18"/>
    <w:qFormat/>
    <w:uiPriority w:val="0"/>
    <w:rPr>
      <w:color w:val="0000FF"/>
      <w:kern w:val="2"/>
      <w:sz w:val="24"/>
      <w:szCs w:val="24"/>
    </w:rPr>
  </w:style>
  <w:style w:type="character" w:customStyle="1" w:styleId="95">
    <w:name w:val="font11"/>
    <w:basedOn w:val="48"/>
    <w:qFormat/>
    <w:uiPriority w:val="0"/>
    <w:rPr>
      <w:rFonts w:hint="default" w:ascii="Times New Roman" w:hAnsi="Times New Roman" w:cs="Times New Roman"/>
      <w:color w:val="000000"/>
      <w:sz w:val="20"/>
      <w:szCs w:val="20"/>
      <w:u w:val="none"/>
    </w:rPr>
  </w:style>
  <w:style w:type="character" w:customStyle="1" w:styleId="96">
    <w:name w:val="glossaryitem"/>
    <w:basedOn w:val="48"/>
    <w:qFormat/>
    <w:uiPriority w:val="0"/>
    <w:rPr>
      <w:u w:val="none"/>
    </w:rPr>
  </w:style>
  <w:style w:type="character" w:customStyle="1" w:styleId="97">
    <w:name w:val="HTML 预设格式 Char"/>
    <w:basedOn w:val="48"/>
    <w:link w:val="40"/>
    <w:qFormat/>
    <w:uiPriority w:val="0"/>
    <w:rPr>
      <w:rFonts w:ascii="Arial Unicode MS" w:hAnsi="Arial Unicode MS" w:eastAsia="Courier New" w:cs="Courier New"/>
    </w:rPr>
  </w:style>
  <w:style w:type="character" w:customStyle="1" w:styleId="98">
    <w:name w:val="文档结构图 Char"/>
    <w:basedOn w:val="48"/>
    <w:link w:val="16"/>
    <w:qFormat/>
    <w:uiPriority w:val="0"/>
    <w:rPr>
      <w:rFonts w:ascii="宋体"/>
      <w:sz w:val="28"/>
      <w:shd w:val="clear" w:color="auto" w:fill="000080"/>
    </w:rPr>
  </w:style>
  <w:style w:type="character" w:customStyle="1" w:styleId="99">
    <w:name w:val="日期 Char"/>
    <w:basedOn w:val="48"/>
    <w:link w:val="27"/>
    <w:qFormat/>
    <w:uiPriority w:val="99"/>
    <w:rPr>
      <w:kern w:val="2"/>
      <w:sz w:val="21"/>
      <w:szCs w:val="24"/>
    </w:rPr>
  </w:style>
  <w:style w:type="character" w:customStyle="1" w:styleId="100">
    <w:name w:val="正文文本 2 Char"/>
    <w:basedOn w:val="48"/>
    <w:link w:val="38"/>
    <w:qFormat/>
    <w:uiPriority w:val="0"/>
    <w:rPr>
      <w:kern w:val="2"/>
      <w:sz w:val="21"/>
      <w:szCs w:val="24"/>
    </w:rPr>
  </w:style>
  <w:style w:type="character" w:customStyle="1" w:styleId="101">
    <w:name w:val="正文首行缩进 Char"/>
    <w:basedOn w:val="89"/>
    <w:link w:val="45"/>
    <w:qFormat/>
    <w:uiPriority w:val="0"/>
    <w:rPr>
      <w:sz w:val="21"/>
      <w:szCs w:val="21"/>
    </w:rPr>
  </w:style>
  <w:style w:type="character" w:customStyle="1" w:styleId="102">
    <w:name w:val="批注主题 Char"/>
    <w:basedOn w:val="85"/>
    <w:link w:val="44"/>
    <w:qFormat/>
    <w:uiPriority w:val="0"/>
    <w:rPr>
      <w:b/>
      <w:bCs/>
      <w:kern w:val="2"/>
      <w:sz w:val="24"/>
      <w:szCs w:val="24"/>
    </w:rPr>
  </w:style>
  <w:style w:type="paragraph" w:customStyle="1" w:styleId="103">
    <w:name w:val="标题3(小3号)"/>
    <w:basedOn w:val="5"/>
    <w:next w:val="104"/>
    <w:qFormat/>
    <w:uiPriority w:val="0"/>
    <w:pPr>
      <w:widowControl/>
      <w:spacing w:before="0" w:after="0" w:line="420" w:lineRule="exact"/>
    </w:pPr>
    <w:rPr>
      <w:b w:val="0"/>
      <w:bCs w:val="0"/>
      <w:color w:val="000000"/>
      <w:kern w:val="0"/>
      <w:sz w:val="30"/>
      <w:szCs w:val="21"/>
    </w:rPr>
  </w:style>
  <w:style w:type="paragraph" w:customStyle="1" w:styleId="104">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qFormat/>
    <w:uiPriority w:val="0"/>
    <w:rPr>
      <w:rFonts w:ascii="宋体" w:hAnsi="宋体" w:cs="宋体"/>
      <w:sz w:val="24"/>
      <w:szCs w:val="24"/>
      <w:lang w:eastAsia="en-US"/>
    </w:rPr>
  </w:style>
  <w:style w:type="character" w:customStyle="1" w:styleId="106">
    <w:name w:val="信息标题 Char"/>
    <w:basedOn w:val="48"/>
    <w:link w:val="39"/>
    <w:qFormat/>
    <w:uiPriority w:val="0"/>
    <w:rPr>
      <w:rFonts w:ascii="Arial" w:hAnsi="Arial" w:cs="Arial"/>
      <w:kern w:val="2"/>
      <w:sz w:val="24"/>
      <w:szCs w:val="24"/>
      <w:shd w:val="pct20" w:color="auto" w:fill="auto"/>
    </w:rPr>
  </w:style>
  <w:style w:type="character" w:customStyle="1" w:styleId="107">
    <w:name w:val="正文文本 3 Char1"/>
    <w:basedOn w:val="48"/>
    <w:qFormat/>
    <w:uiPriority w:val="0"/>
    <w:rPr>
      <w:rFonts w:ascii="宋体" w:hAnsi="宋体" w:cs="宋体"/>
      <w:sz w:val="16"/>
      <w:szCs w:val="16"/>
      <w:lang w:eastAsia="en-US"/>
    </w:rPr>
  </w:style>
  <w:style w:type="paragraph" w:customStyle="1" w:styleId="108">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8"/>
    <w:qFormat/>
    <w:uiPriority w:val="0"/>
    <w:rPr>
      <w:rFonts w:ascii="宋体" w:hAnsi="宋体" w:cs="宋体"/>
      <w:sz w:val="22"/>
      <w:szCs w:val="22"/>
      <w:lang w:eastAsia="en-US"/>
    </w:rPr>
  </w:style>
  <w:style w:type="character" w:customStyle="1" w:styleId="111">
    <w:name w:val="批注文字 Char1"/>
    <w:basedOn w:val="48"/>
    <w:qFormat/>
    <w:uiPriority w:val="0"/>
    <w:rPr>
      <w:rFonts w:ascii="宋体" w:hAnsi="宋体" w:cs="宋体"/>
      <w:sz w:val="22"/>
      <w:szCs w:val="22"/>
      <w:lang w:eastAsia="en-US"/>
    </w:rPr>
  </w:style>
  <w:style w:type="paragraph" w:customStyle="1" w:styleId="11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8"/>
    <w:qFormat/>
    <w:uiPriority w:val="0"/>
    <w:rPr>
      <w:rFonts w:ascii="宋体" w:hAnsi="宋体" w:cs="宋体"/>
      <w:sz w:val="18"/>
      <w:szCs w:val="18"/>
      <w:lang w:eastAsia="en-US"/>
    </w:rPr>
  </w:style>
  <w:style w:type="character" w:customStyle="1" w:styleId="116">
    <w:name w:val="日期 Char1"/>
    <w:basedOn w:val="48"/>
    <w:qFormat/>
    <w:uiPriority w:val="0"/>
    <w:rPr>
      <w:rFonts w:ascii="宋体" w:hAnsi="宋体" w:cs="宋体"/>
      <w:sz w:val="22"/>
      <w:szCs w:val="22"/>
      <w:lang w:eastAsia="en-US"/>
    </w:rPr>
  </w:style>
  <w:style w:type="paragraph" w:customStyle="1" w:styleId="117">
    <w:name w:val="标题3(3号)"/>
    <w:basedOn w:val="5"/>
    <w:next w:val="118"/>
    <w:qFormat/>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8"/>
    <w:qFormat/>
    <w:uiPriority w:val="0"/>
    <w:rPr>
      <w:rFonts w:ascii="Courier New" w:hAnsi="Courier New" w:cs="Courier New"/>
      <w:lang w:eastAsia="en-US"/>
    </w:rPr>
  </w:style>
  <w:style w:type="character" w:customStyle="1" w:styleId="121">
    <w:name w:val="正文文本缩进 Char1"/>
    <w:basedOn w:val="48"/>
    <w:qFormat/>
    <w:uiPriority w:val="0"/>
    <w:rPr>
      <w:rFonts w:ascii="宋体" w:hAnsi="宋体" w:cs="宋体"/>
      <w:sz w:val="22"/>
      <w:szCs w:val="22"/>
      <w:lang w:eastAsia="en-US"/>
    </w:rPr>
  </w:style>
  <w:style w:type="paragraph" w:customStyle="1" w:styleId="122">
    <w:name w:val="标题2(小3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8"/>
    <w:qFormat/>
    <w:uiPriority w:val="0"/>
    <w:rPr>
      <w:rFonts w:ascii="宋体" w:hAnsi="宋体" w:cs="宋体"/>
      <w:sz w:val="22"/>
      <w:szCs w:val="22"/>
      <w:lang w:eastAsia="en-US"/>
    </w:rPr>
  </w:style>
  <w:style w:type="character" w:customStyle="1" w:styleId="129">
    <w:name w:val="标题 Char1"/>
    <w:basedOn w:val="48"/>
    <w:qFormat/>
    <w:uiPriority w:val="0"/>
    <w:rPr>
      <w:rFonts w:asciiTheme="majorHAnsi" w:hAnsiTheme="majorHAnsi" w:cstheme="majorBidi"/>
      <w:b/>
      <w:bCs/>
      <w:sz w:val="32"/>
      <w:szCs w:val="32"/>
      <w:lang w:eastAsia="en-US"/>
    </w:rPr>
  </w:style>
  <w:style w:type="character" w:customStyle="1" w:styleId="130">
    <w:name w:val="正文文本缩进 3 Char1"/>
    <w:basedOn w:val="48"/>
    <w:qFormat/>
    <w:uiPriority w:val="0"/>
    <w:rPr>
      <w:rFonts w:ascii="宋体" w:hAnsi="宋体" w:cs="宋体"/>
      <w:sz w:val="16"/>
      <w:szCs w:val="16"/>
      <w:lang w:eastAsia="en-US"/>
    </w:rPr>
  </w:style>
  <w:style w:type="paragraph" w:customStyle="1" w:styleId="131">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8"/>
    <w:qFormat/>
    <w:uiPriority w:val="0"/>
    <w:rPr>
      <w:rFonts w:ascii="宋体" w:hAnsi="宋体" w:cs="宋体"/>
      <w:sz w:val="18"/>
      <w:szCs w:val="18"/>
      <w:lang w:eastAsia="en-US"/>
    </w:rPr>
  </w:style>
  <w:style w:type="character" w:customStyle="1" w:styleId="134">
    <w:name w:val="批注主题 Char1"/>
    <w:basedOn w:val="111"/>
    <w:qFormat/>
    <w:uiPriority w:val="0"/>
    <w:rPr>
      <w:rFonts w:ascii="宋体" w:hAnsi="宋体" w:cs="宋体"/>
      <w:b/>
      <w:bCs/>
      <w:sz w:val="22"/>
      <w:szCs w:val="22"/>
      <w:lang w:eastAsia="en-US"/>
    </w:rPr>
  </w:style>
  <w:style w:type="paragraph" w:customStyle="1" w:styleId="135">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qFormat/>
    <w:uiPriority w:val="0"/>
    <w:pPr>
      <w:widowControl/>
      <w:spacing w:before="0" w:after="0" w:line="420" w:lineRule="exact"/>
    </w:pPr>
    <w:rPr>
      <w:b w:val="0"/>
      <w:bCs w:val="0"/>
      <w:color w:val="000000"/>
      <w:kern w:val="0"/>
      <w:sz w:val="28"/>
      <w:szCs w:val="21"/>
    </w:rPr>
  </w:style>
  <w:style w:type="paragraph" w:customStyle="1" w:styleId="137">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04"/>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numPr>
        <w:ilvl w:val="3"/>
      </w:numPr>
      <w:outlineLvl w:val="3"/>
    </w:pPr>
  </w:style>
  <w:style w:type="paragraph" w:customStyle="1" w:styleId="188">
    <w:name w:val="大纲5"/>
    <w:basedOn w:val="187"/>
    <w:qFormat/>
    <w:uiPriority w:val="0"/>
    <w:pPr>
      <w:numPr>
        <w:ilvl w:val="4"/>
      </w:numPr>
      <w:tabs>
        <w:tab w:val="left" w:pos="360"/>
      </w:tabs>
      <w:outlineLvl w:val="4"/>
    </w:pPr>
    <w:rPr>
      <w:b w:val="0"/>
      <w:szCs w:val="36"/>
    </w:rPr>
  </w:style>
  <w:style w:type="paragraph" w:customStyle="1" w:styleId="189">
    <w:name w:val="大纲6"/>
    <w:basedOn w:val="188"/>
    <w:qFormat/>
    <w:uiPriority w:val="0"/>
    <w:pPr>
      <w:numPr>
        <w:ilvl w:val="5"/>
      </w:num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qFormat/>
    <w:uiPriority w:val="0"/>
  </w:style>
  <w:style w:type="character" w:customStyle="1" w:styleId="207">
    <w:name w:val="xdrichtextbox3"/>
    <w:basedOn w:val="48"/>
    <w:qFormat/>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qFormat/>
    <w:uiPriority w:val="0"/>
    <w:rPr>
      <w:kern w:val="2"/>
      <w:sz w:val="24"/>
    </w:rPr>
  </w:style>
  <w:style w:type="paragraph" w:customStyle="1" w:styleId="249">
    <w:name w:val="Revision"/>
    <w:hidden/>
    <w:unhideWhenUsed/>
    <w:qFormat/>
    <w:uiPriority w:val="99"/>
    <w:rPr>
      <w:rFonts w:ascii="宋体" w:hAnsi="宋体" w:eastAsia="宋体" w:cs="宋体"/>
      <w:sz w:val="22"/>
      <w:szCs w:val="22"/>
      <w:lang w:val="en-US" w:eastAsia="en-US" w:bidi="ar-SA"/>
    </w:rPr>
  </w:style>
  <w:style w:type="paragraph" w:customStyle="1" w:styleId="250">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1">
    <w:name w:val="wz141"/>
    <w:qFormat/>
    <w:uiPriority w:val="0"/>
    <w:rPr>
      <w:rFonts w:hint="default" w:ascii="Arial" w:hAnsi="Arial" w:cs="Arial"/>
      <w:color w:val="000000"/>
      <w:sz w:val="21"/>
      <w:szCs w:val="21"/>
    </w:rPr>
  </w:style>
  <w:style w:type="character" w:customStyle="1" w:styleId="252">
    <w:name w:val="列出段落 Char"/>
    <w:link w:val="74"/>
    <w:qFormat/>
    <w:uiPriority w:val="34"/>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83"/>
    <customShpInfo spid="_x0000_s307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D2C1E-8129-489C-9614-8830F75A5DE1}">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20</Pages>
  <Words>6616</Words>
  <Characters>7028</Characters>
  <Lines>97</Lines>
  <Paragraphs>27</Paragraphs>
  <TotalTime>0</TotalTime>
  <ScaleCrop>false</ScaleCrop>
  <LinksUpToDate>false</LinksUpToDate>
  <CharactersWithSpaces>7341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2020-09-14T03:24:00Z</dcterms:created>
  <dc:creator>CGC</dc:creator>
  <cp:lastModifiedBy>gaof</cp:lastModifiedBy>
  <dcterms:modified xsi:type="dcterms:W3CDTF">2022-12-05T08:34:42Z</dcterms:modified>
  <dc:title>公开招标文件（货物服务类）</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2052-11.1.0.12763</vt:lpwstr>
  </property>
  <property fmtid="{D5CDD505-2E9C-101B-9397-08002B2CF9AE}" pid="6" name="ICV">
    <vt:lpwstr>DE4D26AD09FC46578DE574EE71B16051</vt:lpwstr>
  </property>
</Properties>
</file>