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36755">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储运团队管道静态混合器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36755">
        <w:rPr>
          <w:color w:val="000000" w:themeColor="text1"/>
          <w:sz w:val="28"/>
          <w:szCs w:val="28"/>
        </w:rPr>
        <w:t>QG220</w:t>
      </w:r>
      <w:r w:rsidR="00336755">
        <w:rPr>
          <w:rFonts w:hint="eastAsia"/>
          <w:color w:val="000000" w:themeColor="text1"/>
          <w:sz w:val="28"/>
          <w:szCs w:val="28"/>
        </w:rPr>
        <w:t>9290094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36755">
        <w:rPr>
          <w:rFonts w:ascii="微软雅黑" w:eastAsia="微软雅黑" w:hint="eastAsia"/>
          <w:b/>
          <w:color w:val="000000" w:themeColor="text1"/>
          <w:w w:val="95"/>
          <w:sz w:val="32"/>
          <w:lang w:eastAsia="zh-CN"/>
        </w:rPr>
        <w:t>二〇二二年十</w:t>
      </w:r>
      <w:r w:rsidR="004B7E96">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336755">
      <w:pPr>
        <w:jc w:val="center"/>
        <w:rPr>
          <w:b/>
          <w:bCs/>
          <w:sz w:val="32"/>
          <w:lang w:eastAsia="zh-CN"/>
        </w:rPr>
      </w:pPr>
      <w:r>
        <w:rPr>
          <w:rFonts w:hint="eastAsia"/>
          <w:b/>
          <w:bCs/>
          <w:sz w:val="32"/>
          <w:lang w:eastAsia="zh-CN"/>
        </w:rPr>
        <w:t>福建福海创石油化工有限公司储运团队管道静态混合器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336755">
        <w:rPr>
          <w:rFonts w:hint="eastAsia"/>
          <w:color w:val="000000" w:themeColor="text1"/>
          <w:u w:val="single"/>
          <w:lang w:eastAsia="zh-CN"/>
        </w:rPr>
        <w:t>福建福海创石油化工有限公司储运团队管道静态混合器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336755">
        <w:rPr>
          <w:color w:val="000000" w:themeColor="text1"/>
          <w:u w:val="single"/>
          <w:lang w:eastAsia="zh-CN"/>
        </w:rPr>
        <w:t>QG220</w:t>
      </w:r>
      <w:r w:rsidR="00336755">
        <w:rPr>
          <w:rFonts w:hint="eastAsia"/>
          <w:color w:val="000000" w:themeColor="text1"/>
          <w:u w:val="single"/>
          <w:lang w:eastAsia="zh-CN"/>
        </w:rPr>
        <w:t>9290094</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336755">
        <w:rPr>
          <w:rFonts w:hint="eastAsia"/>
          <w:sz w:val="24"/>
          <w:szCs w:val="24"/>
          <w:lang w:eastAsia="zh-CN"/>
        </w:rPr>
        <w:t>项目名称：福建福海创石油化工有限公司储运团队管道静态混合器</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336755" w:rsidRPr="00336755">
        <w:rPr>
          <w:rFonts w:hint="eastAsia"/>
          <w:sz w:val="24"/>
          <w:szCs w:val="24"/>
          <w:lang w:eastAsia="zh-CN"/>
        </w:rPr>
        <w:t>管道静态混合器</w:t>
      </w:r>
      <w:r w:rsidR="00336755">
        <w:rPr>
          <w:rFonts w:hint="eastAsia"/>
          <w:sz w:val="24"/>
          <w:szCs w:val="24"/>
          <w:lang w:eastAsia="zh-CN"/>
        </w:rPr>
        <w:t xml:space="preserve">  数量一台，规格型号：</w:t>
      </w:r>
      <w:r w:rsidR="00336755" w:rsidRPr="00336755">
        <w:rPr>
          <w:sz w:val="24"/>
          <w:szCs w:val="24"/>
          <w:lang w:eastAsia="zh-CN"/>
        </w:rPr>
        <w:t>TUBULAR STATIC MIXER,SK,CL150 RF</w:t>
      </w:r>
      <w:r w:rsidR="00336755">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E30DE8">
        <w:rPr>
          <w:sz w:val="24"/>
          <w:szCs w:val="24"/>
          <w:lang w:eastAsia="zh-CN"/>
        </w:rPr>
        <w:t>技术要求及</w:t>
      </w:r>
      <w:r w:rsidR="004C6DBA" w:rsidRPr="00B415F9">
        <w:rPr>
          <w:sz w:val="24"/>
          <w:szCs w:val="24"/>
          <w:lang w:eastAsia="zh-CN"/>
        </w:rPr>
        <w:t>数据表</w:t>
      </w:r>
      <w:r w:rsidR="004C6DBA">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336755">
        <w:rPr>
          <w:rFonts w:hint="eastAsia"/>
          <w:sz w:val="24"/>
          <w:szCs w:val="24"/>
          <w:lang w:eastAsia="zh-CN"/>
        </w:rPr>
        <w:t>1.4</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w:t>
      </w:r>
      <w:r w:rsidR="00C43662">
        <w:rPr>
          <w:rFonts w:hint="eastAsia"/>
          <w:color w:val="000000"/>
          <w:sz w:val="24"/>
          <w:szCs w:val="24"/>
          <w:lang w:eastAsia="zh-CN"/>
        </w:rPr>
        <w:t>泵</w:t>
      </w:r>
      <w:r w:rsidR="00BF71FC" w:rsidRPr="00BF71FC">
        <w:rPr>
          <w:rFonts w:hint="eastAsia"/>
          <w:color w:val="000000"/>
          <w:sz w:val="24"/>
          <w:szCs w:val="24"/>
          <w:lang w:eastAsia="zh-CN"/>
        </w:rPr>
        <w:t>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336755">
        <w:rPr>
          <w:rFonts w:ascii="Arial" w:hAnsi="Arial" w:cs="Arial"/>
          <w:color w:val="111111"/>
          <w:sz w:val="24"/>
          <w:szCs w:val="24"/>
          <w:shd w:val="clear" w:color="auto" w:fill="FFFFFF"/>
          <w:lang w:eastAsia="zh-CN"/>
        </w:rPr>
        <w:t>需具备静态混合器的制造能力</w:t>
      </w:r>
      <w:r w:rsidR="00BF71FC" w:rsidRPr="00336755">
        <w:rPr>
          <w:rFonts w:hint="eastAsia"/>
          <w:sz w:val="24"/>
          <w:szCs w:val="24"/>
          <w:lang w:eastAsia="zh-CN"/>
        </w:rPr>
        <w:t>，</w:t>
      </w:r>
      <w:r w:rsidR="00B415F9" w:rsidRPr="00336755">
        <w:rPr>
          <w:rFonts w:ascii="Arial" w:hAnsi="Arial" w:cs="Arial"/>
          <w:color w:val="111111"/>
          <w:sz w:val="24"/>
          <w:szCs w:val="24"/>
          <w:shd w:val="clear" w:color="auto" w:fill="FFFFFF"/>
          <w:lang w:eastAsia="zh-CN"/>
        </w:rPr>
        <w:t>参选单位</w:t>
      </w:r>
      <w:r w:rsidR="00BF71FC" w:rsidRPr="00336755">
        <w:rPr>
          <w:rFonts w:ascii="Arial" w:hAnsi="Arial" w:cs="Arial"/>
          <w:color w:val="111111"/>
          <w:sz w:val="24"/>
          <w:szCs w:val="24"/>
          <w:shd w:val="clear" w:color="auto" w:fill="FFFFFF"/>
          <w:lang w:eastAsia="zh-CN"/>
        </w:rPr>
        <w:t>需提供</w:t>
      </w:r>
      <w:r w:rsidR="004B7E96">
        <w:rPr>
          <w:rFonts w:ascii="Arial" w:hAnsi="Arial" w:cs="Arial"/>
          <w:color w:val="111111"/>
          <w:sz w:val="24"/>
          <w:szCs w:val="24"/>
          <w:shd w:val="clear" w:color="auto" w:fill="FFFFFF"/>
          <w:lang w:eastAsia="zh-CN"/>
        </w:rPr>
        <w:t>在</w:t>
      </w:r>
      <w:r w:rsidR="004B7E96">
        <w:rPr>
          <w:rFonts w:ascii="Arial" w:hAnsi="Arial" w:cs="Arial"/>
          <w:color w:val="111111"/>
          <w:sz w:val="24"/>
          <w:szCs w:val="24"/>
          <w:shd w:val="clear" w:color="auto" w:fill="FFFFFF"/>
          <w:lang w:eastAsia="zh-CN"/>
        </w:rPr>
        <w:t>PX</w:t>
      </w:r>
      <w:r w:rsidR="004B7E96">
        <w:rPr>
          <w:rFonts w:ascii="Arial" w:hAnsi="Arial" w:cs="Arial" w:hint="eastAsia"/>
          <w:color w:val="111111"/>
          <w:sz w:val="24"/>
          <w:szCs w:val="24"/>
          <w:shd w:val="clear" w:color="auto" w:fill="FFFFFF"/>
          <w:lang w:eastAsia="zh-CN"/>
        </w:rPr>
        <w:t>、</w:t>
      </w:r>
      <w:r w:rsidR="004B7E96">
        <w:rPr>
          <w:rFonts w:ascii="Arial" w:hAnsi="Arial" w:cs="Arial"/>
          <w:color w:val="111111"/>
          <w:sz w:val="24"/>
          <w:szCs w:val="24"/>
          <w:shd w:val="clear" w:color="auto" w:fill="FFFFFF"/>
          <w:lang w:eastAsia="zh-CN"/>
        </w:rPr>
        <w:t>PTA</w:t>
      </w:r>
      <w:r w:rsidR="004B7E96">
        <w:rPr>
          <w:rFonts w:ascii="Arial" w:hAnsi="Arial" w:cs="Arial"/>
          <w:color w:val="111111"/>
          <w:sz w:val="24"/>
          <w:szCs w:val="24"/>
          <w:shd w:val="clear" w:color="auto" w:fill="FFFFFF"/>
          <w:lang w:eastAsia="zh-CN"/>
        </w:rPr>
        <w:t>或石油化工行业类似工况</w:t>
      </w:r>
      <w:r w:rsidR="00B415F9" w:rsidRPr="00336755">
        <w:rPr>
          <w:rFonts w:ascii="Arial" w:hAnsi="Arial" w:cs="Arial"/>
          <w:color w:val="111111"/>
          <w:sz w:val="24"/>
          <w:szCs w:val="24"/>
          <w:shd w:val="clear" w:color="auto" w:fill="FFFFFF"/>
          <w:lang w:eastAsia="zh-CN"/>
        </w:rPr>
        <w:t>同</w:t>
      </w:r>
      <w:r w:rsidR="00336755" w:rsidRPr="00336755">
        <w:rPr>
          <w:rFonts w:ascii="Arial" w:hAnsi="Arial" w:cs="Arial"/>
          <w:color w:val="111111"/>
          <w:sz w:val="24"/>
          <w:szCs w:val="24"/>
          <w:shd w:val="clear" w:color="auto" w:fill="FFFFFF"/>
          <w:lang w:eastAsia="zh-CN"/>
        </w:rPr>
        <w:t>规格型号或以上静态混合器</w:t>
      </w:r>
      <w:r w:rsidR="00BF71FC" w:rsidRPr="00336755">
        <w:rPr>
          <w:rFonts w:ascii="Arial" w:hAnsi="Arial" w:cs="Arial"/>
          <w:color w:val="111111"/>
          <w:sz w:val="24"/>
          <w:szCs w:val="24"/>
          <w:shd w:val="clear" w:color="auto" w:fill="FFFFFF"/>
          <w:lang w:eastAsia="zh-CN"/>
        </w:rPr>
        <w:t>业</w:t>
      </w:r>
      <w:r w:rsidR="00BF71FC" w:rsidRPr="00BF1841">
        <w:rPr>
          <w:rFonts w:ascii="Arial" w:hAnsi="Arial" w:cs="Arial"/>
          <w:color w:val="111111"/>
          <w:sz w:val="24"/>
          <w:szCs w:val="24"/>
          <w:shd w:val="clear" w:color="auto" w:fill="FFFFFF"/>
          <w:lang w:eastAsia="zh-CN"/>
        </w:rPr>
        <w:t>绩（</w:t>
      </w:r>
      <w:r w:rsidR="004B7E96">
        <w:rPr>
          <w:rFonts w:ascii="Arial" w:hAnsi="Arial" w:cs="Arial"/>
          <w:color w:val="111111"/>
          <w:sz w:val="24"/>
          <w:szCs w:val="24"/>
          <w:shd w:val="clear" w:color="auto" w:fill="FFFFFF"/>
          <w:lang w:eastAsia="zh-CN"/>
        </w:rPr>
        <w:t>不限于</w:t>
      </w:r>
      <w:r w:rsidR="00BF71FC" w:rsidRPr="00BF1841">
        <w:rPr>
          <w:rFonts w:ascii="Arial" w:hAnsi="Arial" w:cs="Arial"/>
          <w:color w:val="111111"/>
          <w:sz w:val="24"/>
          <w:szCs w:val="24"/>
          <w:shd w:val="clear" w:color="auto" w:fill="FFFFFF"/>
          <w:lang w:eastAsia="zh-CN"/>
        </w:rPr>
        <w:t>要提供相应合同扫描件</w:t>
      </w:r>
      <w:r w:rsidR="004B7E96">
        <w:rPr>
          <w:rFonts w:ascii="Arial" w:hAnsi="Arial" w:cs="Arial" w:hint="eastAsia"/>
          <w:color w:val="111111"/>
          <w:sz w:val="24"/>
          <w:szCs w:val="24"/>
          <w:shd w:val="clear" w:color="auto" w:fill="FFFFFF"/>
          <w:lang w:eastAsia="zh-CN"/>
        </w:rPr>
        <w:t>、</w:t>
      </w:r>
      <w:r w:rsidR="004B7E96">
        <w:rPr>
          <w:rFonts w:ascii="Arial" w:hAnsi="Arial" w:cs="Arial"/>
          <w:color w:val="111111"/>
          <w:sz w:val="24"/>
          <w:szCs w:val="24"/>
          <w:shd w:val="clear" w:color="auto" w:fill="FFFFFF"/>
          <w:lang w:eastAsia="zh-CN"/>
        </w:rPr>
        <w:t>发票等</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报名时间：2022年 </w:t>
      </w:r>
      <w:r w:rsidR="004B7E96">
        <w:rPr>
          <w:rFonts w:hint="eastAsia"/>
          <w:color w:val="000000" w:themeColor="text1"/>
          <w:sz w:val="24"/>
          <w:szCs w:val="24"/>
          <w:lang w:eastAsia="zh-CN"/>
        </w:rPr>
        <w:t>11</w:t>
      </w:r>
      <w:r>
        <w:rPr>
          <w:rFonts w:hint="eastAsia"/>
          <w:color w:val="000000" w:themeColor="text1"/>
          <w:sz w:val="24"/>
          <w:szCs w:val="24"/>
          <w:lang w:eastAsia="zh-CN"/>
        </w:rPr>
        <w:t>月</w:t>
      </w:r>
      <w:r w:rsidR="00804235">
        <w:rPr>
          <w:rFonts w:hint="eastAsia"/>
          <w:color w:val="000000" w:themeColor="text1"/>
          <w:sz w:val="24"/>
          <w:szCs w:val="24"/>
          <w:lang w:eastAsia="zh-CN"/>
        </w:rPr>
        <w:t>12</w:t>
      </w:r>
      <w:r>
        <w:rPr>
          <w:rFonts w:hint="eastAsia"/>
          <w:color w:val="000000" w:themeColor="text1"/>
          <w:sz w:val="24"/>
          <w:szCs w:val="24"/>
          <w:lang w:eastAsia="zh-CN"/>
        </w:rPr>
        <w:t>日至2022年</w:t>
      </w:r>
      <w:r w:rsidR="00804235">
        <w:rPr>
          <w:rFonts w:hint="eastAsia"/>
          <w:color w:val="000000" w:themeColor="text1"/>
          <w:sz w:val="24"/>
          <w:szCs w:val="24"/>
          <w:lang w:eastAsia="zh-CN"/>
        </w:rPr>
        <w:t>11</w:t>
      </w:r>
      <w:r>
        <w:rPr>
          <w:rFonts w:hint="eastAsia"/>
          <w:color w:val="000000" w:themeColor="text1"/>
          <w:sz w:val="24"/>
          <w:szCs w:val="24"/>
          <w:lang w:eastAsia="zh-CN"/>
        </w:rPr>
        <w:t>月</w:t>
      </w:r>
      <w:r w:rsidR="00804235">
        <w:rPr>
          <w:rFonts w:hint="eastAsia"/>
          <w:color w:val="000000" w:themeColor="text1"/>
          <w:sz w:val="24"/>
          <w:szCs w:val="24"/>
          <w:lang w:eastAsia="zh-CN"/>
        </w:rPr>
        <w:t>21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w:t>
      </w:r>
      <w:r w:rsidR="00897CF8">
        <w:rPr>
          <w:rFonts w:hint="eastAsia"/>
          <w:color w:val="000000" w:themeColor="text1"/>
          <w:sz w:val="24"/>
          <w:szCs w:val="24"/>
          <w:lang w:eastAsia="zh-CN"/>
        </w:rPr>
        <w:lastRenderedPageBreak/>
        <w:t>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526866" w:rsidRDefault="00986280" w:rsidP="00526866">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bookmarkStart w:id="0" w:name="_GoBack"/>
      <w:bookmarkEnd w:id="0"/>
      <w:r w:rsidR="00526866">
        <w:rPr>
          <w:rFonts w:hint="eastAsia"/>
          <w:color w:val="000000" w:themeColor="text1"/>
          <w:sz w:val="24"/>
          <w:szCs w:val="24"/>
          <w:lang w:eastAsia="zh-CN"/>
        </w:rPr>
        <w:t>参选文件递交截止时间（以送达时间为准）：根据技术交流情况，技术合格单位后续统一通知报价。</w:t>
      </w:r>
      <w:r w:rsidR="00526866" w:rsidRPr="00373820">
        <w:rPr>
          <w:rFonts w:asciiTheme="minorEastAsia" w:eastAsiaTheme="minorEastAsia" w:hAnsiTheme="minorEastAsia"/>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D7766D" w:rsidRPr="00E71509" w:rsidRDefault="00986280" w:rsidP="00E71509">
      <w:pPr>
        <w:pStyle w:val="aa"/>
        <w:spacing w:line="360" w:lineRule="auto"/>
        <w:ind w:right="121"/>
        <w:jc w:val="both"/>
        <w:rPr>
          <w:lang w:eastAsia="zh-CN"/>
        </w:rPr>
      </w:pPr>
      <w:r>
        <w:rPr>
          <w:rFonts w:hint="eastAsia"/>
          <w:lang w:eastAsia="zh-CN"/>
        </w:rPr>
        <w:t xml:space="preserve">   </w:t>
      </w:r>
      <w:r w:rsidR="00E71509">
        <w:rPr>
          <w:rFonts w:hint="eastAsia"/>
          <w:lang w:eastAsia="zh-CN"/>
        </w:rPr>
        <w:t>本项目不适用参选保证金，但参选人未能</w:t>
      </w:r>
      <w:proofErr w:type="gramStart"/>
      <w:r w:rsidR="00E71509">
        <w:rPr>
          <w:rFonts w:hint="eastAsia"/>
          <w:lang w:eastAsia="zh-CN"/>
        </w:rPr>
        <w:t>按接到</w:t>
      </w:r>
      <w:proofErr w:type="gramEnd"/>
      <w:r w:rsidR="00E71509">
        <w:rPr>
          <w:rFonts w:hint="eastAsia"/>
          <w:lang w:eastAsia="zh-CN"/>
        </w:rPr>
        <w:t>中标通知书后规定的时间内</w:t>
      </w:r>
      <w:proofErr w:type="gramStart"/>
      <w:r w:rsidR="00E71509">
        <w:rPr>
          <w:rFonts w:hint="eastAsia"/>
          <w:lang w:eastAsia="zh-CN"/>
        </w:rPr>
        <w:t>签定</w:t>
      </w:r>
      <w:proofErr w:type="gramEnd"/>
      <w:r w:rsidR="00E71509">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4B7E96">
        <w:rPr>
          <w:rFonts w:hint="eastAsia"/>
          <w:color w:val="000000" w:themeColor="text1"/>
          <w:sz w:val="24"/>
          <w:szCs w:val="24"/>
          <w:lang w:eastAsia="zh-CN"/>
        </w:rPr>
        <w:t>11</w:t>
      </w:r>
      <w:r>
        <w:rPr>
          <w:rFonts w:hint="eastAsia"/>
          <w:color w:val="000000" w:themeColor="text1"/>
          <w:sz w:val="24"/>
          <w:szCs w:val="24"/>
          <w:lang w:eastAsia="zh-CN"/>
        </w:rPr>
        <w:t>月</w:t>
      </w:r>
      <w:r w:rsidR="00804235">
        <w:rPr>
          <w:rFonts w:hint="eastAsia"/>
          <w:color w:val="000000" w:themeColor="text1"/>
          <w:sz w:val="24"/>
          <w:szCs w:val="24"/>
          <w:lang w:eastAsia="zh-CN"/>
        </w:rPr>
        <w:t>11</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B30AF">
        <w:rPr>
          <w:rFonts w:hint="eastAsia"/>
          <w:color w:val="000000" w:themeColor="text1"/>
          <w:lang w:eastAsia="zh-CN"/>
        </w:rPr>
        <w:t>福建福海创石油化工有限公司储运团队管道静态混合器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8B30AF">
        <w:rPr>
          <w:rFonts w:hint="eastAsia"/>
          <w:lang w:eastAsia="zh-CN"/>
        </w:rPr>
        <w:t>技术联系人：</w:t>
      </w:r>
      <w:proofErr w:type="gramStart"/>
      <w:r w:rsidR="008B30AF">
        <w:rPr>
          <w:rFonts w:hint="eastAsia"/>
          <w:lang w:eastAsia="zh-CN"/>
        </w:rPr>
        <w:t>仲</w:t>
      </w:r>
      <w:proofErr w:type="gramEnd"/>
      <w:r w:rsidR="008B30AF">
        <w:rPr>
          <w:rFonts w:hint="eastAsia"/>
          <w:lang w:eastAsia="zh-CN"/>
        </w:rPr>
        <w:t>海星</w:t>
      </w:r>
      <w:r w:rsidR="00E457C1">
        <w:rPr>
          <w:rFonts w:hint="eastAsia"/>
          <w:lang w:eastAsia="zh-CN"/>
        </w:rPr>
        <w:t xml:space="preserve"> </w:t>
      </w:r>
      <w:r w:rsidR="008B30AF">
        <w:rPr>
          <w:rFonts w:hint="eastAsia"/>
          <w:lang w:eastAsia="zh-CN"/>
        </w:rPr>
        <w:t>0596-6311373, hxzhong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B7E96" w:rsidRPr="00BF71FC" w:rsidRDefault="004B7E96" w:rsidP="004B7E9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泵</w:t>
      </w:r>
      <w:r w:rsidRPr="00BF71FC">
        <w:rPr>
          <w:rFonts w:hint="eastAsia"/>
          <w:color w:val="000000"/>
          <w:sz w:val="24"/>
          <w:szCs w:val="24"/>
          <w:lang w:eastAsia="zh-CN"/>
        </w:rPr>
        <w:t>货物及服务的制造商</w:t>
      </w:r>
    </w:p>
    <w:p w:rsidR="004B7E96" w:rsidRPr="001427F4" w:rsidRDefault="004B7E96" w:rsidP="004B7E9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B7E96" w:rsidRPr="00BF1841" w:rsidRDefault="004B7E96" w:rsidP="004B7E96">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参选人需具备静态混合器的制造能力</w:t>
      </w:r>
      <w:r w:rsidRPr="00336755">
        <w:rPr>
          <w:rFonts w:hint="eastAsia"/>
          <w:sz w:val="24"/>
          <w:szCs w:val="24"/>
          <w:lang w:eastAsia="zh-CN"/>
        </w:rPr>
        <w:t>，</w:t>
      </w:r>
      <w:r w:rsidRPr="00336755">
        <w:rPr>
          <w:rFonts w:ascii="Arial" w:hAnsi="Arial" w:cs="Arial"/>
          <w:color w:val="111111"/>
          <w:sz w:val="24"/>
          <w:szCs w:val="24"/>
          <w:shd w:val="clear" w:color="auto" w:fill="FFFFFF"/>
          <w:lang w:eastAsia="zh-CN"/>
        </w:rPr>
        <w:t>参选单位需提供</w:t>
      </w:r>
      <w:r>
        <w:rPr>
          <w:rFonts w:ascii="Arial" w:hAnsi="Arial" w:cs="Arial"/>
          <w:color w:val="111111"/>
          <w:sz w:val="24"/>
          <w:szCs w:val="24"/>
          <w:shd w:val="clear" w:color="auto" w:fill="FFFFFF"/>
          <w:lang w:eastAsia="zh-CN"/>
        </w:rPr>
        <w:t>在</w:t>
      </w:r>
      <w:r>
        <w:rPr>
          <w:rFonts w:ascii="Arial" w:hAnsi="Arial" w:cs="Arial"/>
          <w:color w:val="111111"/>
          <w:sz w:val="24"/>
          <w:szCs w:val="24"/>
          <w:shd w:val="clear" w:color="auto" w:fill="FFFFFF"/>
          <w:lang w:eastAsia="zh-CN"/>
        </w:rPr>
        <w:t>PX</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PTA</w:t>
      </w:r>
      <w:r>
        <w:rPr>
          <w:rFonts w:ascii="Arial" w:hAnsi="Arial" w:cs="Arial"/>
          <w:color w:val="111111"/>
          <w:sz w:val="24"/>
          <w:szCs w:val="24"/>
          <w:shd w:val="clear" w:color="auto" w:fill="FFFFFF"/>
          <w:lang w:eastAsia="zh-CN"/>
        </w:rPr>
        <w:t>或石油化工行业类似工况</w:t>
      </w:r>
      <w:r w:rsidRPr="00336755">
        <w:rPr>
          <w:rFonts w:ascii="Arial" w:hAnsi="Arial" w:cs="Arial"/>
          <w:color w:val="111111"/>
          <w:sz w:val="24"/>
          <w:szCs w:val="24"/>
          <w:shd w:val="clear" w:color="auto" w:fill="FFFFFF"/>
          <w:lang w:eastAsia="zh-CN"/>
        </w:rPr>
        <w:t>同规格型号或以上静态混合器业</w:t>
      </w:r>
      <w:r w:rsidRPr="00BF1841">
        <w:rPr>
          <w:rFonts w:ascii="Arial" w:hAnsi="Arial" w:cs="Arial"/>
          <w:color w:val="111111"/>
          <w:sz w:val="24"/>
          <w:szCs w:val="24"/>
          <w:shd w:val="clear" w:color="auto" w:fill="FFFFFF"/>
          <w:lang w:eastAsia="zh-CN"/>
        </w:rPr>
        <w:t>绩（</w:t>
      </w:r>
      <w:r>
        <w:rPr>
          <w:rFonts w:ascii="Arial" w:hAnsi="Arial" w:cs="Arial"/>
          <w:color w:val="111111"/>
          <w:sz w:val="24"/>
          <w:szCs w:val="24"/>
          <w:shd w:val="clear" w:color="auto" w:fill="FFFFFF"/>
          <w:lang w:eastAsia="zh-CN"/>
        </w:rPr>
        <w:t>不限于</w:t>
      </w:r>
      <w:r w:rsidRPr="00BF1841">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发票等</w:t>
      </w:r>
      <w:r w:rsidRPr="00BF1841">
        <w:rPr>
          <w:rFonts w:ascii="Arial" w:hAnsi="Arial" w:cs="Arial" w:hint="eastAsia"/>
          <w:color w:val="111111"/>
          <w:sz w:val="24"/>
          <w:szCs w:val="24"/>
          <w:shd w:val="clear" w:color="auto" w:fill="FFFFFF"/>
          <w:lang w:eastAsia="zh-CN"/>
        </w:rPr>
        <w:t>）。</w:t>
      </w:r>
    </w:p>
    <w:p w:rsidR="004B7E96" w:rsidRDefault="004B7E96" w:rsidP="004B7E9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rsidP="00E71509">
      <w:pPr>
        <w:pStyle w:val="aa"/>
        <w:spacing w:line="360" w:lineRule="auto"/>
        <w:ind w:right="121"/>
        <w:jc w:val="both"/>
        <w:rPr>
          <w:lang w:eastAsia="zh-CN"/>
        </w:rPr>
      </w:pPr>
      <w:r>
        <w:rPr>
          <w:rFonts w:hint="eastAsia"/>
          <w:lang w:eastAsia="zh-CN"/>
        </w:rPr>
        <w:t xml:space="preserve">   </w:t>
      </w:r>
      <w:r w:rsidR="00E71509">
        <w:rPr>
          <w:rFonts w:hint="eastAsia"/>
          <w:lang w:eastAsia="zh-CN"/>
        </w:rPr>
        <w:t>本项目不适用参选保证金，但参选人未能</w:t>
      </w:r>
      <w:proofErr w:type="gramStart"/>
      <w:r w:rsidR="00E71509">
        <w:rPr>
          <w:rFonts w:hint="eastAsia"/>
          <w:lang w:eastAsia="zh-CN"/>
        </w:rPr>
        <w:t>按接到</w:t>
      </w:r>
      <w:proofErr w:type="gramEnd"/>
      <w:r w:rsidR="00E71509">
        <w:rPr>
          <w:rFonts w:hint="eastAsia"/>
          <w:lang w:eastAsia="zh-CN"/>
        </w:rPr>
        <w:t>中标通知书后规定的时间内</w:t>
      </w:r>
      <w:proofErr w:type="gramStart"/>
      <w:r w:rsidR="00E71509">
        <w:rPr>
          <w:rFonts w:hint="eastAsia"/>
          <w:lang w:eastAsia="zh-CN"/>
        </w:rPr>
        <w:t>签定</w:t>
      </w:r>
      <w:proofErr w:type="gramEnd"/>
      <w:r w:rsidR="00E71509">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373820" w:rsidRPr="005E5350">
        <w:rPr>
          <w:color w:val="000000" w:themeColor="text1"/>
          <w:lang w:eastAsia="zh-CN"/>
        </w:rPr>
        <w:t>2</w:t>
      </w:r>
      <w:r w:rsidR="00373820" w:rsidRPr="005E5350">
        <w:rPr>
          <w:rFonts w:hint="eastAsia"/>
          <w:color w:val="000000" w:themeColor="text1"/>
          <w:lang w:eastAsia="zh-CN"/>
        </w:rPr>
        <w:t>年</w:t>
      </w:r>
      <w:r w:rsidR="00054178">
        <w:rPr>
          <w:rFonts w:hint="eastAsia"/>
          <w:color w:val="000000" w:themeColor="text1"/>
          <w:lang w:eastAsia="zh-CN"/>
        </w:rPr>
        <w:t>11</w:t>
      </w:r>
      <w:r w:rsidR="00373820" w:rsidRPr="005E5350">
        <w:rPr>
          <w:rFonts w:hint="eastAsia"/>
          <w:color w:val="000000" w:themeColor="text1"/>
          <w:lang w:eastAsia="zh-CN"/>
        </w:rPr>
        <w:t>月</w:t>
      </w:r>
      <w:r w:rsidR="00373820">
        <w:rPr>
          <w:rFonts w:hint="eastAsia"/>
          <w:color w:val="000000" w:themeColor="text1"/>
          <w:lang w:eastAsia="zh-CN"/>
        </w:rPr>
        <w:t xml:space="preserve"> </w:t>
      </w:r>
      <w:r w:rsidR="00E30DE8">
        <w:rPr>
          <w:rFonts w:hint="eastAsia"/>
          <w:color w:val="000000" w:themeColor="text1"/>
          <w:lang w:eastAsia="zh-CN"/>
        </w:rPr>
        <w:t xml:space="preserve"> </w:t>
      </w:r>
      <w:r w:rsidR="00373820" w:rsidRPr="005E5350">
        <w:rPr>
          <w:rFonts w:hint="eastAsia"/>
          <w:color w:val="000000" w:themeColor="text1"/>
          <w:lang w:eastAsia="zh-CN"/>
        </w:rPr>
        <w:t>日</w:t>
      </w:r>
      <w:r w:rsidR="00373820">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r w:rsidR="008B30AF">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lastRenderedPageBreak/>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8B30AF">
        <w:rPr>
          <w:rFonts w:hint="eastAsia"/>
          <w:b/>
          <w:color w:val="FF0000"/>
          <w:lang w:eastAsia="zh-CN"/>
        </w:rPr>
        <w:t>1.4</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054178">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8B30AF" w:rsidP="00977F9C">
      <w:pPr>
        <w:spacing w:line="360" w:lineRule="auto"/>
        <w:ind w:left="883" w:hangingChars="200" w:hanging="883"/>
        <w:jc w:val="center"/>
        <w:rPr>
          <w:b/>
          <w:sz w:val="44"/>
          <w:szCs w:val="44"/>
          <w:lang w:eastAsia="zh-CN"/>
        </w:rPr>
      </w:pPr>
      <w:r>
        <w:rPr>
          <w:rFonts w:hint="eastAsia"/>
          <w:b/>
          <w:sz w:val="44"/>
          <w:szCs w:val="44"/>
          <w:lang w:eastAsia="zh-CN"/>
        </w:rPr>
        <w:t>一台管道静态混合器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8B30AF">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8B30AF">
        <w:rPr>
          <w:rFonts w:hint="eastAsia"/>
          <w:sz w:val="24"/>
          <w:szCs w:val="24"/>
          <w:lang w:eastAsia="zh-CN"/>
        </w:rPr>
        <w:t>方：翔鹭石化</w:t>
      </w:r>
      <w:r w:rsidR="007E1C39">
        <w:rPr>
          <w:rFonts w:hint="eastAsia"/>
          <w:sz w:val="24"/>
          <w:szCs w:val="24"/>
          <w:lang w:eastAsia="zh-CN"/>
        </w:rPr>
        <w:t>（漳州）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8B30AF">
        <w:rPr>
          <w:rFonts w:hint="eastAsia"/>
          <w:sz w:val="24"/>
          <w:szCs w:val="24"/>
          <w:lang w:eastAsia="zh-CN"/>
        </w:rPr>
        <w:t>管道静态混合器</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E71509">
        <w:rPr>
          <w:rFonts w:hint="eastAsia"/>
          <w:sz w:val="24"/>
          <w:szCs w:val="24"/>
          <w:lang w:eastAsia="zh-CN"/>
        </w:rPr>
        <w:t>无预付款</w:t>
      </w:r>
      <w:r w:rsidR="00E71509">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sidR="008B30AF">
        <w:rPr>
          <w:rFonts w:hint="eastAsia"/>
          <w:sz w:val="24"/>
          <w:szCs w:val="24"/>
          <w:lang w:eastAsia="zh-CN"/>
        </w:rPr>
        <w:t>元整）。保质期（机械保证期）为设备验收</w:t>
      </w:r>
      <w:r>
        <w:rPr>
          <w:rFonts w:hint="eastAsia"/>
          <w:sz w:val="24"/>
          <w:szCs w:val="24"/>
          <w:lang w:eastAsia="zh-CN"/>
        </w:rPr>
        <w:t>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w:t>
      </w:r>
      <w:r>
        <w:rPr>
          <w:rFonts w:hint="eastAsia"/>
          <w:sz w:val="24"/>
          <w:szCs w:val="24"/>
          <w:lang w:eastAsia="zh-CN"/>
        </w:rPr>
        <w:lastRenderedPageBreak/>
        <w:t>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w:t>
      </w:r>
      <w:r>
        <w:rPr>
          <w:rFonts w:hint="eastAsia"/>
          <w:sz w:val="24"/>
          <w:szCs w:val="24"/>
          <w:lang w:eastAsia="zh-CN"/>
        </w:rPr>
        <w:lastRenderedPageBreak/>
        <w:t>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2872C6">
        <w:rPr>
          <w:rFonts w:hint="eastAsia"/>
          <w:sz w:val="24"/>
          <w:szCs w:val="24"/>
          <w:lang w:eastAsia="zh-CN"/>
        </w:rPr>
        <w:t>方：翔鹭石化</w:t>
      </w:r>
      <w:r w:rsidR="00E71509">
        <w:rPr>
          <w:rFonts w:hint="eastAsia"/>
          <w:sz w:val="24"/>
          <w:szCs w:val="24"/>
          <w:lang w:eastAsia="zh-CN"/>
        </w:rPr>
        <w:t>（漳州）</w:t>
      </w:r>
      <w:r w:rsidR="00977F9C">
        <w:rPr>
          <w:rFonts w:hint="eastAsia"/>
          <w:sz w:val="24"/>
          <w:szCs w:val="24"/>
          <w:lang w:eastAsia="zh-CN"/>
        </w:rPr>
        <w:t xml:space="preserve">有限公司        </w:t>
      </w:r>
      <w:r w:rsidR="00981B41">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2872C6"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E71509">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872C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储运团队管道静态混合器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184095">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2年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872C6">
        <w:rPr>
          <w:rFonts w:ascii="Times New Roman" w:hAnsi="ˎ̥" w:hint="eastAsia"/>
          <w:color w:val="000000" w:themeColor="text1"/>
          <w:sz w:val="28"/>
          <w:szCs w:val="28"/>
          <w:u w:val="single"/>
          <w:lang w:eastAsia="zh-CN"/>
        </w:rPr>
        <w:t>储运团队管道静态混合器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872C6" w:rsidP="0054092C">
      <w:pPr>
        <w:widowControl/>
        <w:autoSpaceDE/>
        <w:autoSpaceDN/>
        <w:jc w:val="center"/>
        <w:rPr>
          <w:b/>
          <w:bCs/>
          <w:sz w:val="24"/>
          <w:szCs w:val="24"/>
          <w:lang w:eastAsia="zh-CN"/>
        </w:rPr>
      </w:pPr>
      <w:r>
        <w:rPr>
          <w:rFonts w:hint="eastAsia"/>
          <w:b/>
          <w:bCs/>
          <w:sz w:val="24"/>
          <w:szCs w:val="24"/>
          <w:lang w:eastAsia="zh-CN"/>
        </w:rPr>
        <w:t>储运团队管道静态混合器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E71509"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2872C6" w:rsidP="0054092C">
            <w:pPr>
              <w:jc w:val="center"/>
              <w:rPr>
                <w:color w:val="000000"/>
                <w:sz w:val="21"/>
                <w:szCs w:val="21"/>
                <w:lang w:eastAsia="zh-CN"/>
              </w:rPr>
            </w:pPr>
            <w:r>
              <w:rPr>
                <w:color w:val="000000"/>
                <w:sz w:val="21"/>
                <w:szCs w:val="21"/>
              </w:rPr>
              <w:t>QG220</w:t>
            </w:r>
            <w:r>
              <w:rPr>
                <w:rFonts w:hint="eastAsia"/>
                <w:color w:val="000000"/>
                <w:sz w:val="21"/>
                <w:szCs w:val="21"/>
                <w:lang w:eastAsia="zh-CN"/>
              </w:rPr>
              <w:t>9290094</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CB5189" w:rsidRDefault="002872C6">
            <w:pPr>
              <w:jc w:val="center"/>
              <w:rPr>
                <w:color w:val="000000"/>
                <w:sz w:val="21"/>
                <w:szCs w:val="21"/>
              </w:rPr>
            </w:pPr>
            <w:r w:rsidRPr="002872C6">
              <w:rPr>
                <w:color w:val="000000"/>
                <w:sz w:val="21"/>
                <w:szCs w:val="21"/>
              </w:rPr>
              <w:t>1349020886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CB5189" w:rsidRDefault="002872C6">
            <w:pPr>
              <w:jc w:val="center"/>
              <w:rPr>
                <w:color w:val="000000"/>
                <w:sz w:val="21"/>
                <w:szCs w:val="21"/>
              </w:rPr>
            </w:pPr>
            <w:proofErr w:type="spellStart"/>
            <w:r w:rsidRPr="002872C6">
              <w:rPr>
                <w:rFonts w:hint="eastAsia"/>
                <w:color w:val="000000"/>
                <w:sz w:val="21"/>
                <w:szCs w:val="21"/>
              </w:rPr>
              <w:t>管道静态混合器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E71509" w:rsidRPr="00732ED8" w:rsidRDefault="002872C6">
            <w:pPr>
              <w:jc w:val="center"/>
              <w:rPr>
                <w:color w:val="000000"/>
                <w:sz w:val="24"/>
                <w:szCs w:val="24"/>
                <w:lang w:eastAsia="zh-CN"/>
              </w:rPr>
            </w:pPr>
            <w:r w:rsidRPr="002872C6">
              <w:rPr>
                <w:color w:val="000000"/>
                <w:sz w:val="24"/>
                <w:szCs w:val="24"/>
                <w:lang w:eastAsia="zh-CN"/>
              </w:rPr>
              <w:t>TUBULAR STATIC MIXER,SK,CL150 RF</w:t>
            </w:r>
            <w:r>
              <w:rPr>
                <w:rFonts w:hint="eastAsia"/>
                <w:color w:val="000000"/>
                <w:sz w:val="24"/>
                <w:szCs w:val="24"/>
                <w:lang w:eastAsia="zh-CN"/>
              </w:rPr>
              <w:t>、</w:t>
            </w:r>
            <w:r w:rsidR="00CB5189" w:rsidRPr="00CB5189">
              <w:rPr>
                <w:color w:val="000000"/>
                <w:sz w:val="24"/>
                <w:szCs w:val="24"/>
                <w:lang w:eastAsia="zh-CN"/>
              </w:rPr>
              <w:t>详见数据表</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E71509" w:rsidP="0054092C">
            <w:pPr>
              <w:jc w:val="center"/>
              <w:rPr>
                <w:color w:val="000000"/>
                <w:sz w:val="24"/>
                <w:szCs w:val="24"/>
              </w:rPr>
            </w:pPr>
            <w:r w:rsidRPr="00732ED8">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CB5189" w:rsidP="0054092C">
            <w:pPr>
              <w:jc w:val="center"/>
              <w:rPr>
                <w:color w:val="000000"/>
                <w:sz w:val="24"/>
                <w:szCs w:val="24"/>
                <w:lang w:eastAsia="zh-CN"/>
              </w:rPr>
            </w:pPr>
            <w:r>
              <w:rPr>
                <w:rFonts w:hint="eastAsia"/>
                <w:color w:val="000000"/>
                <w:sz w:val="24"/>
                <w:szCs w:val="24"/>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E71509"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E71509"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2872C6">
              <w:rPr>
                <w:rFonts w:hint="eastAsia"/>
                <w:b/>
                <w:bCs/>
              </w:rPr>
              <w:t>随附“静态管道混合器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95" w:rsidRDefault="00184095">
      <w:r>
        <w:separator/>
      </w:r>
    </w:p>
  </w:endnote>
  <w:endnote w:type="continuationSeparator" w:id="0">
    <w:p w:rsidR="00184095" w:rsidRDefault="0018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E767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E7678">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E7678">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E7678">
              <w:rPr>
                <w:b/>
                <w:bCs/>
                <w:noProof/>
              </w:rPr>
              <w:t>29</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184095">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2E7678" w:rsidRPr="002E7678">
          <w:rPr>
            <w:noProof/>
            <w:lang w:val="zh-CN" w:eastAsia="zh-CN"/>
          </w:rPr>
          <w:t>28</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95" w:rsidRDefault="00184095">
      <w:r>
        <w:separator/>
      </w:r>
    </w:p>
  </w:footnote>
  <w:footnote w:type="continuationSeparator" w:id="0">
    <w:p w:rsidR="00184095" w:rsidRDefault="0018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4178"/>
    <w:rsid w:val="00055F7B"/>
    <w:rsid w:val="00057E4C"/>
    <w:rsid w:val="000600D0"/>
    <w:rsid w:val="00060DB7"/>
    <w:rsid w:val="00065465"/>
    <w:rsid w:val="00065E22"/>
    <w:rsid w:val="0006689C"/>
    <w:rsid w:val="000674E3"/>
    <w:rsid w:val="00074760"/>
    <w:rsid w:val="00074EAF"/>
    <w:rsid w:val="00085CA2"/>
    <w:rsid w:val="00087DAF"/>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4095"/>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2C6"/>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678"/>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7E96"/>
    <w:rsid w:val="004C16AE"/>
    <w:rsid w:val="004C4B54"/>
    <w:rsid w:val="004C6DBA"/>
    <w:rsid w:val="004D6A19"/>
    <w:rsid w:val="004E5D4E"/>
    <w:rsid w:val="00500D74"/>
    <w:rsid w:val="00505560"/>
    <w:rsid w:val="00513D5D"/>
    <w:rsid w:val="00514AFE"/>
    <w:rsid w:val="00526866"/>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6F48E3"/>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235"/>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63E48"/>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08D5"/>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0DE8"/>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2CAC"/>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EF7C3-404C-4A40-AF8F-EC9EE100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1781</Words>
  <Characters>10155</Characters>
  <Application>Microsoft Office Word</Application>
  <DocSecurity>0</DocSecurity>
  <Lines>84</Lines>
  <Paragraphs>23</Paragraphs>
  <ScaleCrop>false</ScaleCrop>
  <Company>福化环保</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465</cp:revision>
  <dcterms:created xsi:type="dcterms:W3CDTF">2019-03-28T11:18:00Z</dcterms:created>
  <dcterms:modified xsi:type="dcterms:W3CDTF">2022-11-11T04:14:00Z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