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79" w:rsidRPr="00F46FAA" w:rsidRDefault="00A43479" w:rsidP="00A43479">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0E5C43">
        <w:rPr>
          <w:b/>
          <w:bCs/>
          <w:sz w:val="36"/>
          <w:lang w:eastAsia="zh-CN"/>
        </w:rPr>
        <w:t>2#抽提装置埋地管道材料采购</w:t>
      </w:r>
      <w:r>
        <w:rPr>
          <w:rFonts w:hint="eastAsia"/>
          <w:b/>
          <w:bCs/>
          <w:sz w:val="36"/>
          <w:lang w:eastAsia="zh-CN"/>
        </w:rPr>
        <w:t>公开比选</w:t>
      </w:r>
      <w:r w:rsidRPr="00F46FAA">
        <w:rPr>
          <w:rFonts w:hint="eastAsia"/>
          <w:b/>
          <w:bCs/>
          <w:sz w:val="36"/>
          <w:lang w:eastAsia="zh-CN"/>
        </w:rPr>
        <w:t>公告</w:t>
      </w:r>
    </w:p>
    <w:p w:rsidR="00A43479" w:rsidRPr="0095010C" w:rsidRDefault="00A43479" w:rsidP="00A43479">
      <w:pPr>
        <w:spacing w:line="360" w:lineRule="auto"/>
        <w:ind w:right="315"/>
        <w:jc w:val="right"/>
        <w:rPr>
          <w:bCs/>
          <w:szCs w:val="21"/>
          <w:lang w:eastAsia="zh-CN"/>
        </w:rPr>
      </w:pPr>
      <w:r w:rsidRPr="002B08DF">
        <w:rPr>
          <w:rFonts w:hint="eastAsia"/>
          <w:bCs/>
          <w:szCs w:val="21"/>
          <w:lang w:eastAsia="zh-CN"/>
        </w:rPr>
        <w:t>比选编号：</w:t>
      </w:r>
      <w:r w:rsidRPr="007A295E">
        <w:rPr>
          <w:bCs/>
          <w:szCs w:val="21"/>
          <w:lang w:eastAsia="zh-CN"/>
        </w:rPr>
        <w:t>FHC-GKJCG-20220904001</w:t>
      </w:r>
    </w:p>
    <w:p w:rsidR="00A43479" w:rsidRPr="004B2CF4" w:rsidRDefault="00A43479" w:rsidP="00A43479">
      <w:pPr>
        <w:spacing w:line="360" w:lineRule="auto"/>
        <w:ind w:right="315" w:firstLineChars="200" w:firstLine="440"/>
        <w:rPr>
          <w:rFonts w:asciiTheme="minorEastAsia" w:eastAsiaTheme="minorEastAsia" w:hAnsiTheme="minorEastAsia"/>
          <w:bCs/>
          <w:sz w:val="24"/>
          <w:szCs w:val="24"/>
          <w:lang w:eastAsia="zh-CN"/>
        </w:rPr>
      </w:pPr>
      <w:r w:rsidRPr="003E3201">
        <w:rPr>
          <w:rFonts w:hint="eastAsia"/>
          <w:bCs/>
          <w:szCs w:val="21"/>
          <w:lang w:eastAsia="zh-CN"/>
        </w:rPr>
        <w:t>福建福海创石油化工有限公司权属公司就</w:t>
      </w:r>
      <w:r w:rsidRPr="003E3201">
        <w:rPr>
          <w:bCs/>
          <w:szCs w:val="21"/>
          <w:lang w:eastAsia="zh-CN"/>
        </w:rPr>
        <w:t xml:space="preserve"> </w:t>
      </w:r>
      <w:r w:rsidRPr="003E3201">
        <w:rPr>
          <w:rFonts w:hint="eastAsia"/>
          <w:bCs/>
          <w:szCs w:val="21"/>
          <w:lang w:eastAsia="zh-CN"/>
        </w:rPr>
        <w:t>“</w:t>
      </w:r>
      <w:r>
        <w:rPr>
          <w:rFonts w:hint="eastAsia"/>
          <w:bCs/>
          <w:szCs w:val="21"/>
          <w:lang w:eastAsia="zh-CN"/>
        </w:rPr>
        <w:t>原料适应性技改项目</w:t>
      </w:r>
      <w:r w:rsidRPr="003B4C13">
        <w:rPr>
          <w:bCs/>
          <w:szCs w:val="21"/>
          <w:lang w:eastAsia="zh-CN"/>
        </w:rPr>
        <w:t>2#抽提装置埋地管道材料采购</w:t>
      </w:r>
      <w:r w:rsidRPr="003E3201">
        <w:rPr>
          <w:rFonts w:hint="eastAsia"/>
          <w:bCs/>
          <w:szCs w:val="21"/>
          <w:lang w:eastAsia="zh-CN"/>
        </w:rPr>
        <w:t>（项目编号：</w:t>
      </w:r>
      <w:r w:rsidRPr="007A295E">
        <w:rPr>
          <w:bCs/>
          <w:szCs w:val="21"/>
          <w:lang w:eastAsia="zh-CN"/>
        </w:rPr>
        <w:t>FHC-GKJCG-20220904001</w:t>
      </w:r>
      <w:r w:rsidRPr="003E3201">
        <w:rPr>
          <w:rFonts w:hint="eastAsia"/>
          <w:bCs/>
          <w:szCs w:val="21"/>
          <w:lang w:eastAsia="zh-CN"/>
        </w:rPr>
        <w:t>）</w:t>
      </w:r>
      <w:r w:rsidRPr="003B4C13">
        <w:rPr>
          <w:rFonts w:hint="eastAsia"/>
          <w:bCs/>
          <w:szCs w:val="21"/>
          <w:lang w:eastAsia="zh-CN"/>
        </w:rPr>
        <w:t>”进行国</w:t>
      </w:r>
      <w:r w:rsidRPr="004B2CF4">
        <w:rPr>
          <w:rFonts w:asciiTheme="minorEastAsia" w:eastAsiaTheme="minorEastAsia" w:hAnsiTheme="minorEastAsia" w:hint="eastAsia"/>
          <w:bCs/>
          <w:sz w:val="24"/>
          <w:szCs w:val="24"/>
          <w:lang w:eastAsia="zh-CN"/>
        </w:rPr>
        <w:t>内公开比选，欢迎国内符合条件的供应商积极参选。</w:t>
      </w:r>
    </w:p>
    <w:p w:rsidR="00A43479" w:rsidRPr="001A592B" w:rsidRDefault="00A43479" w:rsidP="00A43479">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A43479" w:rsidRPr="00747836" w:rsidRDefault="00A43479" w:rsidP="00A43479">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A1B6E">
        <w:rPr>
          <w:rFonts w:asciiTheme="minorEastAsia" w:eastAsiaTheme="minorEastAsia" w:hAnsiTheme="minorEastAsia" w:hint="eastAsia"/>
          <w:bCs/>
          <w:sz w:val="24"/>
          <w:szCs w:val="24"/>
          <w:lang w:eastAsia="zh-CN"/>
        </w:rPr>
        <w:t>原料适应性技改项目</w:t>
      </w:r>
      <w:r w:rsidRPr="003C6F2A">
        <w:rPr>
          <w:rFonts w:asciiTheme="minorEastAsia" w:eastAsiaTheme="minorEastAsia" w:hAnsiTheme="minorEastAsia"/>
          <w:bCs/>
          <w:sz w:val="24"/>
          <w:szCs w:val="24"/>
          <w:lang w:eastAsia="zh-CN"/>
        </w:rPr>
        <w:t>2#抽提装置埋地管道材料采购</w:t>
      </w:r>
      <w:r w:rsidRPr="00747836">
        <w:rPr>
          <w:rFonts w:asciiTheme="minorEastAsia" w:eastAsiaTheme="minorEastAsia" w:hAnsiTheme="minorEastAsia" w:hint="eastAsia"/>
          <w:bCs/>
          <w:sz w:val="24"/>
          <w:szCs w:val="24"/>
          <w:lang w:eastAsia="zh-CN"/>
        </w:rPr>
        <w:t>；</w:t>
      </w:r>
    </w:p>
    <w:p w:rsidR="00A43479" w:rsidRDefault="00A43479" w:rsidP="00A43479">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CF08E9">
        <w:rPr>
          <w:rFonts w:asciiTheme="minorEastAsia" w:eastAsiaTheme="minorEastAsia" w:hAnsiTheme="minorEastAsia" w:hint="eastAsia"/>
          <w:bCs/>
          <w:sz w:val="24"/>
          <w:szCs w:val="24"/>
          <w:lang w:eastAsia="zh-CN"/>
        </w:rPr>
        <w:t>凝析油分离装置停工隔离管道甩头材料</w:t>
      </w:r>
      <w:r>
        <w:rPr>
          <w:rFonts w:asciiTheme="minorEastAsia" w:eastAsiaTheme="minorEastAsia" w:hAnsiTheme="minorEastAsia" w:hint="eastAsia"/>
          <w:bCs/>
          <w:sz w:val="24"/>
          <w:szCs w:val="24"/>
          <w:lang w:eastAsia="zh-CN"/>
        </w:rPr>
        <w:t>采购，其中钢管</w:t>
      </w:r>
      <w:r>
        <w:rPr>
          <w:rFonts w:asciiTheme="minorEastAsia" w:eastAsiaTheme="minorEastAsia" w:hAnsiTheme="minorEastAsia"/>
          <w:bCs/>
          <w:sz w:val="24"/>
          <w:szCs w:val="24"/>
          <w:lang w:eastAsia="zh-CN"/>
        </w:rPr>
        <w:t>312m,管件343个</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阀门2台</w:t>
      </w:r>
      <w:r>
        <w:rPr>
          <w:rFonts w:asciiTheme="minorEastAsia" w:eastAsiaTheme="minorEastAsia" w:hAnsiTheme="minorEastAsia" w:hint="eastAsia"/>
          <w:bCs/>
          <w:sz w:val="24"/>
          <w:szCs w:val="24"/>
          <w:lang w:eastAsia="zh-CN"/>
        </w:rPr>
        <w:t>；</w:t>
      </w:r>
    </w:p>
    <w:p w:rsidR="00A43479" w:rsidRDefault="00A43479" w:rsidP="00A43479">
      <w:pPr>
        <w:pStyle w:val="a3"/>
        <w:autoSpaceDE/>
        <w:autoSpaceDN/>
        <w:spacing w:before="0" w:line="360" w:lineRule="auto"/>
        <w:ind w:left="480" w:firstLineChars="200" w:firstLine="480"/>
        <w:rPr>
          <w:rFonts w:asciiTheme="minorEastAsia" w:eastAsiaTheme="minorEastAsia" w:hAnsiTheme="minorEastAsia"/>
          <w:bCs/>
          <w:sz w:val="24"/>
          <w:szCs w:val="24"/>
          <w:lang w:eastAsia="zh-CN"/>
        </w:rPr>
      </w:pPr>
      <w:r w:rsidRPr="00D26D16">
        <w:rPr>
          <w:rFonts w:asciiTheme="minorEastAsia" w:eastAsiaTheme="minorEastAsia" w:hAnsiTheme="minorEastAsia" w:hint="eastAsia"/>
          <w:bCs/>
          <w:sz w:val="24"/>
          <w:szCs w:val="24"/>
          <w:lang w:eastAsia="zh-CN"/>
        </w:rPr>
        <w:t>包</w:t>
      </w:r>
      <w:r w:rsidRPr="00D26D16">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钢管</w:t>
      </w:r>
      <w:r>
        <w:rPr>
          <w:rFonts w:asciiTheme="minorEastAsia" w:eastAsiaTheme="minorEastAsia" w:hAnsiTheme="minorEastAsia"/>
          <w:bCs/>
          <w:sz w:val="24"/>
          <w:szCs w:val="24"/>
          <w:lang w:eastAsia="zh-CN"/>
        </w:rPr>
        <w:t>312m</w:t>
      </w:r>
      <w:r>
        <w:rPr>
          <w:rFonts w:asciiTheme="minorEastAsia" w:eastAsiaTheme="minorEastAsia" w:hAnsiTheme="minorEastAsia" w:hint="eastAsia"/>
          <w:bCs/>
          <w:sz w:val="24"/>
          <w:szCs w:val="24"/>
          <w:lang w:eastAsia="zh-CN"/>
        </w:rPr>
        <w:t>；</w:t>
      </w:r>
    </w:p>
    <w:p w:rsidR="00A43479" w:rsidRPr="00D12D30" w:rsidRDefault="00A43479" w:rsidP="00A43479">
      <w:pPr>
        <w:autoSpaceDE/>
        <w:autoSpaceDN/>
        <w:spacing w:line="360" w:lineRule="auto"/>
        <w:ind w:firstLineChars="400" w:firstLine="960"/>
        <w:rPr>
          <w:rFonts w:asciiTheme="minorEastAsia" w:eastAsiaTheme="minorEastAsia" w:hAnsiTheme="minorEastAsia"/>
          <w:bCs/>
          <w:sz w:val="24"/>
          <w:szCs w:val="24"/>
          <w:lang w:eastAsia="zh-CN"/>
        </w:rPr>
      </w:pPr>
      <w:r w:rsidRPr="00D12D30">
        <w:rPr>
          <w:rFonts w:asciiTheme="minorEastAsia" w:eastAsiaTheme="minorEastAsia" w:hAnsiTheme="minorEastAsia" w:hint="eastAsia"/>
          <w:bCs/>
          <w:sz w:val="24"/>
          <w:szCs w:val="24"/>
          <w:lang w:eastAsia="zh-CN"/>
        </w:rPr>
        <w:t>包2：</w:t>
      </w:r>
      <w:r>
        <w:rPr>
          <w:rFonts w:asciiTheme="minorEastAsia" w:eastAsiaTheme="minorEastAsia" w:hAnsiTheme="minorEastAsia"/>
          <w:bCs/>
          <w:sz w:val="24"/>
          <w:szCs w:val="24"/>
          <w:lang w:eastAsia="zh-CN"/>
        </w:rPr>
        <w:t>管件343个</w:t>
      </w:r>
      <w:r w:rsidRPr="00D12D30">
        <w:rPr>
          <w:rFonts w:asciiTheme="minorEastAsia" w:eastAsiaTheme="minorEastAsia" w:hAnsiTheme="minorEastAsia" w:hint="eastAsia"/>
          <w:bCs/>
          <w:sz w:val="24"/>
          <w:szCs w:val="24"/>
          <w:lang w:eastAsia="zh-CN"/>
        </w:rPr>
        <w:t>；</w:t>
      </w:r>
    </w:p>
    <w:p w:rsidR="00A43479" w:rsidRPr="00747836" w:rsidRDefault="00A43479" w:rsidP="00A43479">
      <w:pPr>
        <w:autoSpaceDE/>
        <w:autoSpaceDN/>
        <w:spacing w:line="360" w:lineRule="auto"/>
        <w:ind w:firstLineChars="400" w:firstLine="960"/>
        <w:rPr>
          <w:rFonts w:asciiTheme="minorEastAsia" w:eastAsiaTheme="minorEastAsia" w:hAnsiTheme="minorEastAsia"/>
          <w:bCs/>
          <w:sz w:val="24"/>
          <w:szCs w:val="24"/>
          <w:lang w:eastAsia="zh-CN"/>
        </w:rPr>
      </w:pPr>
      <w:r w:rsidRPr="00BF4A29">
        <w:rPr>
          <w:rFonts w:asciiTheme="minorEastAsia" w:eastAsiaTheme="minorEastAsia" w:hAnsiTheme="minorEastAsia" w:hint="eastAsia"/>
          <w:bCs/>
          <w:sz w:val="24"/>
          <w:szCs w:val="24"/>
          <w:lang w:eastAsia="zh-CN"/>
        </w:rPr>
        <w:t>包3：</w:t>
      </w:r>
      <w:r>
        <w:rPr>
          <w:rFonts w:asciiTheme="minorEastAsia" w:eastAsiaTheme="minorEastAsia" w:hAnsiTheme="minorEastAsia"/>
          <w:bCs/>
          <w:sz w:val="24"/>
          <w:szCs w:val="24"/>
          <w:lang w:eastAsia="zh-CN"/>
        </w:rPr>
        <w:t>阀门2台</w:t>
      </w:r>
      <w:r w:rsidRPr="00BF4A29">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 xml:space="preserve">    </w:t>
      </w:r>
    </w:p>
    <w:p w:rsidR="00A43479" w:rsidRPr="00747836" w:rsidRDefault="00A43479" w:rsidP="00A43479">
      <w:pPr>
        <w:pStyle w:val="1"/>
        <w:spacing w:line="360" w:lineRule="auto"/>
        <w:ind w:firstLineChars="300" w:firstLine="72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A43479" w:rsidRPr="00F62A7C" w:rsidRDefault="00A43479" w:rsidP="00A43479">
      <w:pPr>
        <w:pStyle w:val="a3"/>
        <w:autoSpaceDE/>
        <w:autoSpaceDN/>
        <w:spacing w:before="0" w:line="360" w:lineRule="auto"/>
        <w:ind w:left="0" w:firstLineChars="500" w:firstLine="1285"/>
        <w:rPr>
          <w:snapToGrid w:val="0"/>
          <w:spacing w:val="8"/>
          <w:sz w:val="24"/>
          <w:szCs w:val="24"/>
          <w:lang w:eastAsia="zh-CN"/>
        </w:rPr>
      </w:pPr>
      <w:r>
        <w:rPr>
          <w:rFonts w:hint="eastAsia"/>
          <w:b/>
          <w:snapToGrid w:val="0"/>
          <w:spacing w:val="8"/>
          <w:sz w:val="24"/>
          <w:szCs w:val="24"/>
          <w:lang w:eastAsia="zh-CN"/>
        </w:rPr>
        <w:t>2</w:t>
      </w:r>
      <w:r>
        <w:rPr>
          <w:b/>
          <w:snapToGrid w:val="0"/>
          <w:spacing w:val="8"/>
          <w:sz w:val="24"/>
          <w:szCs w:val="24"/>
          <w:lang w:eastAsia="zh-CN"/>
        </w:rPr>
        <w:t>.</w:t>
      </w:r>
      <w:r w:rsidRPr="00F62A7C">
        <w:rPr>
          <w:rFonts w:hint="eastAsia"/>
          <w:b/>
          <w:snapToGrid w:val="0"/>
          <w:spacing w:val="8"/>
          <w:sz w:val="24"/>
          <w:szCs w:val="24"/>
          <w:lang w:eastAsia="zh-CN"/>
        </w:rPr>
        <w:t>参选人可参选多个合同包</w:t>
      </w:r>
      <w:r w:rsidRPr="00F62A7C">
        <w:rPr>
          <w:rFonts w:hint="eastAsia"/>
          <w:snapToGrid w:val="0"/>
          <w:spacing w:val="8"/>
          <w:sz w:val="24"/>
          <w:szCs w:val="24"/>
          <w:lang w:eastAsia="zh-CN"/>
        </w:rPr>
        <w:t>，但必须对合同包中的全部物资与服务进行参选，不得仅对合同包中的部分物资或服务进行参选，否则其比选文件将被拒绝。</w:t>
      </w:r>
    </w:p>
    <w:p w:rsidR="00A43479" w:rsidRPr="00F62A7C" w:rsidRDefault="00A43479" w:rsidP="00A43479">
      <w:pPr>
        <w:pStyle w:val="a3"/>
        <w:numPr>
          <w:ilvl w:val="0"/>
          <w:numId w:val="2"/>
        </w:numPr>
        <w:autoSpaceDE/>
        <w:autoSpaceDN/>
        <w:spacing w:line="360" w:lineRule="auto"/>
        <w:rPr>
          <w:rFonts w:asciiTheme="minorEastAsia" w:eastAsiaTheme="minorEastAsia" w:hAnsiTheme="minorEastAsia"/>
          <w:bCs/>
          <w:sz w:val="24"/>
          <w:szCs w:val="24"/>
          <w:lang w:eastAsia="zh-CN"/>
        </w:rPr>
      </w:pPr>
      <w:r w:rsidRPr="00D26D16">
        <w:rPr>
          <w:rFonts w:asciiTheme="minorEastAsia" w:eastAsiaTheme="minorEastAsia" w:hAnsiTheme="minorEastAsia" w:hint="eastAsia"/>
          <w:bCs/>
          <w:sz w:val="24"/>
          <w:szCs w:val="24"/>
          <w:lang w:eastAsia="zh-CN"/>
        </w:rPr>
        <w:t>包</w:t>
      </w:r>
      <w:r w:rsidRPr="00D26D16">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控制价7万元，包</w:t>
      </w:r>
      <w:r>
        <w:rPr>
          <w:rFonts w:asciiTheme="minorEastAsia" w:eastAsiaTheme="minorEastAsia" w:hAnsiTheme="minorEastAsia" w:hint="eastAsia"/>
          <w:bCs/>
          <w:sz w:val="24"/>
          <w:szCs w:val="24"/>
          <w:lang w:eastAsia="zh-CN"/>
        </w:rPr>
        <w:t>2控制价7万元，包3控制价</w:t>
      </w:r>
      <w:r>
        <w:rPr>
          <w:rFonts w:asciiTheme="minorEastAsia" w:eastAsiaTheme="minorEastAsia" w:hAnsiTheme="minorEastAsia"/>
          <w:bCs/>
          <w:sz w:val="24"/>
          <w:szCs w:val="24"/>
          <w:lang w:eastAsia="zh-CN"/>
        </w:rPr>
        <w:t>6万元</w:t>
      </w:r>
    </w:p>
    <w:p w:rsidR="00A43479" w:rsidRDefault="00A43479" w:rsidP="00A43479">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A43479" w:rsidRDefault="00A43479" w:rsidP="00A43479">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（一）</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合同</w:t>
      </w:r>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1资格要求：</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t>投标人应具备独立法人资格，且有能力承担本项目的供货商。</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t>投标人提供经有资格审计单位出具的2019-2021年度审计报告复印件，2019-2021年总利润率≥0。</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t>类似项目业绩：</w:t>
      </w:r>
    </w:p>
    <w:p w:rsidR="00A43479" w:rsidRDefault="00A43479" w:rsidP="00A43479">
      <w:pPr>
        <w:widowControl/>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投标人在2017-2021年，具有在装置规模不小于800万吨/年炼油或80万吨/年乙烯或80万吨/年PX的项目中，不少于2个钢管（含）合同业绩。（业绩证明需含钢管型号、供货时间、合同复印件（</w:t>
      </w:r>
      <w:proofErr w:type="gramStart"/>
      <w:r>
        <w:rPr>
          <w:rFonts w:hint="eastAsia"/>
          <w:color w:val="000000" w:themeColor="text1"/>
          <w:sz w:val="24"/>
          <w:szCs w:val="24"/>
          <w:lang w:eastAsia="zh-CN"/>
        </w:rPr>
        <w:t>含合同</w:t>
      </w:r>
      <w:proofErr w:type="gramEnd"/>
      <w:r>
        <w:rPr>
          <w:rFonts w:hint="eastAsia"/>
          <w:color w:val="000000" w:themeColor="text1"/>
          <w:sz w:val="24"/>
          <w:szCs w:val="24"/>
          <w:lang w:eastAsia="zh-CN"/>
        </w:rPr>
        <w:t>封皮、签字页、供货范围页，价格可隐藏）并加盖投标人公章）。</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lastRenderedPageBreak/>
        <w:t>与招标人存在利害关系可能影响招标公正性的法人、其他组织或者个人，不得参加投标。</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t>单位负责人为同一人或者存在控股、管理关系的不同单位，不得参加同一招标项目投标。</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t>本项目投标截止时投标人未处于被有关行政主管部门、司法机关暂停或者取消投标资格状态的。</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t>本项目不接受联合体投标；因资金规模、制造周期、国际形势等因素本采购案不接受国外企业投标。</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A43479" w:rsidRPr="00380C0F"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sidRPr="00380C0F">
        <w:rPr>
          <w:rFonts w:ascii="宋体" w:eastAsia="宋体" w:hAnsi="宋体" w:hint="eastAsia"/>
          <w:color w:val="000000" w:themeColor="text1"/>
          <w:sz w:val="24"/>
        </w:rPr>
        <w:t>能够满足福海创到货验收技术要求，若投标人为代理/经销商则需提供钢管分包商名单。</w:t>
      </w:r>
    </w:p>
    <w:p w:rsidR="00A43479" w:rsidRDefault="00A43479" w:rsidP="00A43479">
      <w:pPr>
        <w:pStyle w:val="10"/>
        <w:numPr>
          <w:ilvl w:val="0"/>
          <w:numId w:val="5"/>
        </w:numPr>
        <w:spacing w:line="360" w:lineRule="auto"/>
        <w:ind w:left="0" w:firstLine="480"/>
        <w:jc w:val="left"/>
        <w:rPr>
          <w:rFonts w:ascii="宋体" w:eastAsia="宋体" w:hAnsi="宋体"/>
          <w:color w:val="000000" w:themeColor="text1"/>
          <w:sz w:val="24"/>
        </w:rPr>
      </w:pPr>
      <w:r>
        <w:rPr>
          <w:rFonts w:ascii="宋体" w:eastAsia="宋体" w:hAnsi="宋体" w:hint="eastAsia"/>
          <w:color w:val="000000" w:themeColor="text1"/>
          <w:sz w:val="24"/>
        </w:rPr>
        <w:t>其他资格要求。投标人不得存在下列情形之一：</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w:t>
      </w:r>
      <w:r>
        <w:rPr>
          <w:rFonts w:ascii="宋体" w:eastAsia="宋体" w:hAnsi="宋体" w:cs="宋体" w:hint="eastAsia"/>
          <w:color w:val="000000" w:themeColor="text1"/>
          <w:sz w:val="24"/>
          <w:szCs w:val="24"/>
        </w:rPr>
        <w:lastRenderedPageBreak/>
        <w:t>决定或司法机关出具的有关法律文书为准）；</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A43479"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A43479" w:rsidRPr="00B42B8F" w:rsidRDefault="00A43479" w:rsidP="00A43479">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A43479" w:rsidRDefault="00A43479" w:rsidP="00A43479">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（二） 合同包2资格要求：</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投标人应持有有效的资格证：</w:t>
      </w:r>
    </w:p>
    <w:p w:rsidR="00A43479" w:rsidRDefault="00A43479" w:rsidP="00A43479">
      <w:pPr>
        <w:pStyle w:val="a3"/>
        <w:spacing w:before="0" w:line="360" w:lineRule="auto"/>
        <w:ind w:left="0" w:firstLineChars="200" w:firstLine="480"/>
        <w:rPr>
          <w:color w:val="000000" w:themeColor="text1"/>
          <w:sz w:val="24"/>
          <w:szCs w:val="24"/>
          <w:lang w:eastAsia="zh-CN"/>
        </w:rPr>
      </w:pPr>
      <w:r>
        <w:rPr>
          <w:color w:val="000000" w:themeColor="text1"/>
          <w:sz w:val="24"/>
          <w:szCs w:val="24"/>
          <w:lang w:eastAsia="zh-CN"/>
        </w:rPr>
        <w:t>要求具有覆盖招标物资大类范围的有效ISO9001</w:t>
      </w:r>
      <w:r>
        <w:rPr>
          <w:rFonts w:hint="eastAsia"/>
          <w:color w:val="000000" w:themeColor="text1"/>
          <w:sz w:val="24"/>
          <w:szCs w:val="24"/>
          <w:lang w:eastAsia="zh-CN"/>
        </w:rPr>
        <w:t>或GB/T19001</w:t>
      </w:r>
      <w:r>
        <w:rPr>
          <w:color w:val="000000" w:themeColor="text1"/>
          <w:sz w:val="24"/>
          <w:szCs w:val="24"/>
          <w:lang w:eastAsia="zh-CN"/>
        </w:rPr>
        <w:t>质量管理体系认证</w:t>
      </w:r>
      <w:r>
        <w:rPr>
          <w:rFonts w:hint="eastAsia"/>
          <w:color w:val="000000" w:themeColor="text1"/>
          <w:sz w:val="24"/>
          <w:szCs w:val="24"/>
          <w:lang w:eastAsia="zh-CN"/>
        </w:rPr>
        <w:t>，提供证书复印件并在有效期内。</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投标人必须是 TSG G07 制造许可范围内的管道元件制造单位，具有发证机关颁发的相应类别的压力管道元件制造许可证（在有效期内并能覆盖本次招标产品类型）。必须提供覆盖其投标范围的、由有资质的检验机构出具的合格型式试验报告及证书（复印件）。</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投标商提供经有资格审计单位出具的2019-2021年度审计报告复印件，2019-2021年总利润率≥0。</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A43479" w:rsidRPr="001D3143"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sidRPr="001D3143">
        <w:rPr>
          <w:rFonts w:hint="eastAsia"/>
          <w:color w:val="000000" w:themeColor="text1"/>
          <w:sz w:val="24"/>
          <w:lang w:eastAsia="zh-CN"/>
        </w:rPr>
        <w:t>投标人在2017-2021年，具有在装置规模不小于800万吨/年炼油或80万吨/年乙烯或80万吨/年PX的项目中，不少于2个管件（含）合同业绩。（业绩证明需含管件型号、供货时间、合同复印件（</w:t>
      </w:r>
      <w:proofErr w:type="gramStart"/>
      <w:r w:rsidRPr="001D3143">
        <w:rPr>
          <w:rFonts w:hint="eastAsia"/>
          <w:color w:val="000000" w:themeColor="text1"/>
          <w:sz w:val="24"/>
          <w:lang w:eastAsia="zh-CN"/>
        </w:rPr>
        <w:t>含合同</w:t>
      </w:r>
      <w:proofErr w:type="gramEnd"/>
      <w:r w:rsidRPr="001D3143">
        <w:rPr>
          <w:rFonts w:hint="eastAsia"/>
          <w:color w:val="000000" w:themeColor="text1"/>
          <w:sz w:val="24"/>
          <w:lang w:eastAsia="zh-CN"/>
        </w:rPr>
        <w:t>封皮、签字页、供货范围页，价格可隐藏）并加盖投标人公章）。</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投标人需要提供的其他资质（需要提供证明材料）：</w:t>
      </w:r>
      <w:r w:rsidRPr="00E206BA">
        <w:rPr>
          <w:rFonts w:hint="eastAsia"/>
          <w:sz w:val="24"/>
          <w:lang w:eastAsia="zh-CN"/>
        </w:rPr>
        <w:t>投标人为中石化、中石油及中海油的合格供应商；</w:t>
      </w:r>
      <w:r>
        <w:rPr>
          <w:rFonts w:hint="eastAsia"/>
          <w:color w:val="000000" w:themeColor="text1"/>
          <w:sz w:val="24"/>
          <w:lang w:eastAsia="zh-CN"/>
        </w:rPr>
        <w:t xml:space="preserve"> </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与招标人存在利害关系可能影响招标公正性的法人、其他组织或者个人，不得参加投标。</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lastRenderedPageBreak/>
        <w:t>单位负责人为同一人或者存在控股、管理关系的不同单位，不得参加同一招标项目投标。</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本项目不接受联合体投标；不接受代理商投标；因资金规模、制造周期、国际形势等因素本采购案不接受国外企业投标。</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能够满足福海创到货验收技术要求。</w:t>
      </w:r>
    </w:p>
    <w:p w:rsidR="00A43479" w:rsidRDefault="00A43479" w:rsidP="00A43479">
      <w:pPr>
        <w:pStyle w:val="a3"/>
        <w:numPr>
          <w:ilvl w:val="0"/>
          <w:numId w:val="7"/>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被市场监督管理机关在全国企业信用信息公示系统中列入严重违法失信企业名单；</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A43479"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A43479" w:rsidRPr="00B42B8F" w:rsidRDefault="00A43479" w:rsidP="00A43479">
      <w:pPr>
        <w:pStyle w:val="10"/>
        <w:numPr>
          <w:ilvl w:val="0"/>
          <w:numId w:val="8"/>
        </w:numPr>
        <w:adjustRightInd w:val="0"/>
        <w:spacing w:line="360" w:lineRule="auto"/>
        <w:ind w:left="0" w:firstLine="480"/>
        <w:jc w:val="left"/>
        <w:rPr>
          <w:rFonts w:ascii="宋体" w:eastAsia="宋体" w:hAnsi="宋体" w:cs="宋体"/>
          <w:color w:val="000000" w:themeColor="text1"/>
          <w:sz w:val="24"/>
          <w:szCs w:val="24"/>
        </w:rPr>
      </w:pPr>
      <w:r w:rsidRPr="00B42B8F">
        <w:rPr>
          <w:rFonts w:ascii="宋体" w:eastAsia="宋体" w:hAnsi="宋体" w:cs="宋体" w:hint="eastAsia"/>
          <w:color w:val="000000" w:themeColor="text1"/>
          <w:sz w:val="24"/>
          <w:szCs w:val="24"/>
        </w:rPr>
        <w:t>法律法规或投标人须知前附表规定的其他情形。</w:t>
      </w:r>
    </w:p>
    <w:p w:rsidR="00A43479" w:rsidRDefault="00A43479" w:rsidP="00A43479">
      <w:pPr>
        <w:pStyle w:val="10"/>
        <w:adjustRightInd w:val="0"/>
        <w:spacing w:line="360" w:lineRule="auto"/>
        <w:ind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三</w:t>
      </w:r>
      <w:r>
        <w:rPr>
          <w:rFonts w:ascii="宋体" w:eastAsia="宋体" w:hAnsi="宋体" w:cs="宋体" w:hint="eastAsia"/>
          <w:color w:val="000000" w:themeColor="text1"/>
          <w:sz w:val="24"/>
          <w:szCs w:val="24"/>
        </w:rPr>
        <w:t>) 合同包3资格要求：</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投标人应持有有效的资格证：</w:t>
      </w:r>
    </w:p>
    <w:p w:rsidR="00A43479" w:rsidRDefault="00A43479" w:rsidP="00A43479">
      <w:pPr>
        <w:pStyle w:val="a3"/>
        <w:spacing w:before="0" w:line="360" w:lineRule="auto"/>
        <w:ind w:left="0" w:firstLineChars="200" w:firstLine="480"/>
        <w:rPr>
          <w:color w:val="000000" w:themeColor="text1"/>
          <w:sz w:val="24"/>
          <w:szCs w:val="24"/>
          <w:lang w:eastAsia="zh-CN"/>
        </w:rPr>
      </w:pPr>
      <w:r>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招标人具备有覆盖招标物资大类范围的有效ISO9001或GB/T19001质量管理体系认证、环境管理体系认证证书（ISO14001或等同）、职业健康安全管理体系认证证书（OHSAS18001或等同），提供证书复印件并在有效期内。</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投标人必须是 TSG G07 制造许可范围内的管道元件制造单位，具有发证机关颁发的相应类别的压力管道元件制造许可证（在有效期内并能覆盖本次招标产品类型）。必须提供覆盖其投标范围的、由有资质的检验机构出具的合格型式试验报告及证书（复印件）。</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投标商提供经有资格审计单位出具的2019-2021年度审计报告复印件，2019-2021年总利润率≥0。</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A43479" w:rsidRPr="0008495E" w:rsidRDefault="00A43479" w:rsidP="00A43479">
      <w:pPr>
        <w:pStyle w:val="a3"/>
        <w:spacing w:before="0" w:line="360" w:lineRule="auto"/>
        <w:ind w:left="0" w:firstLineChars="200" w:firstLine="480"/>
        <w:rPr>
          <w:color w:val="000000" w:themeColor="text1"/>
          <w:sz w:val="24"/>
          <w:lang w:eastAsia="zh-CN"/>
        </w:rPr>
      </w:pPr>
      <w:r w:rsidRPr="0008495E">
        <w:rPr>
          <w:rFonts w:hint="eastAsia"/>
          <w:color w:val="000000" w:themeColor="text1"/>
          <w:sz w:val="24"/>
          <w:lang w:eastAsia="zh-CN"/>
        </w:rPr>
        <w:t>投标人在2017-2021年，具有在装置规模不小于800万吨/年炼油或80万吨/年乙烯或80万吨/年PX的项目中，不少于2个（含）阀门合同业绩。（业绩证明需含阀门型号、供货时间、合同复印件（</w:t>
      </w:r>
      <w:proofErr w:type="gramStart"/>
      <w:r w:rsidRPr="0008495E">
        <w:rPr>
          <w:rFonts w:hint="eastAsia"/>
          <w:color w:val="000000" w:themeColor="text1"/>
          <w:sz w:val="24"/>
          <w:lang w:eastAsia="zh-CN"/>
        </w:rPr>
        <w:t>含合同</w:t>
      </w:r>
      <w:proofErr w:type="gramEnd"/>
      <w:r w:rsidRPr="0008495E">
        <w:rPr>
          <w:rFonts w:hint="eastAsia"/>
          <w:color w:val="000000" w:themeColor="text1"/>
          <w:sz w:val="24"/>
          <w:lang w:eastAsia="zh-CN"/>
        </w:rPr>
        <w:t>封皮、签字页、供货范围页，价格可隐藏）并加盖投标人公章）。</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 xml:space="preserve">投标人需要提供的其他资质（需要提供证明材料）：投标人为中石化或中石油或中海油大型石化企业合格供应商； </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与招标人存在利害关系可能影响招标公正性的法人、其他组织或者个人，不得参加投标。</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lastRenderedPageBreak/>
        <w:t>单位负责人为同一人或者存在控股、管理关系的不同单位，不得参加同一招标项目投标。</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本项目不接受联合体投标；不接受代理商投标；因资金规模、制造周期、国际形势等因素本采购案不接受国外企业投标。</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能够满足福海创到货验收技术要求。</w:t>
      </w:r>
    </w:p>
    <w:p w:rsidR="00A43479" w:rsidRDefault="00A43479" w:rsidP="00A43479">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被市场监督管理机关在全国企业信用信息公示系统中列入严重违法失信企业名单；</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A43479" w:rsidRDefault="00A43479" w:rsidP="00A43479">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A43479" w:rsidRDefault="00A43479" w:rsidP="00A43479">
      <w:pPr>
        <w:pStyle w:val="10"/>
        <w:numPr>
          <w:ilvl w:val="0"/>
          <w:numId w:val="10"/>
        </w:numPr>
        <w:adjustRightInd w:val="0"/>
        <w:spacing w:line="360" w:lineRule="auto"/>
        <w:ind w:left="480" w:firstLineChars="0" w:firstLine="0"/>
        <w:jc w:val="left"/>
        <w:rPr>
          <w:rFonts w:ascii="宋体" w:eastAsia="宋体" w:hAnsi="宋体" w:cs="宋体"/>
          <w:color w:val="000000" w:themeColor="text1"/>
          <w:sz w:val="24"/>
          <w:szCs w:val="24"/>
        </w:rPr>
      </w:pPr>
      <w:r w:rsidRPr="00702BF5">
        <w:rPr>
          <w:rFonts w:ascii="宋体" w:eastAsia="宋体" w:hAnsi="宋体" w:cs="宋体" w:hint="eastAsia"/>
          <w:color w:val="000000" w:themeColor="text1"/>
          <w:sz w:val="24"/>
          <w:szCs w:val="24"/>
        </w:rPr>
        <w:t>法律法规或投标人须知前附表规定的其他情形。</w:t>
      </w:r>
    </w:p>
    <w:p w:rsidR="00A43479" w:rsidRPr="00BF0DDA" w:rsidRDefault="00A43479" w:rsidP="00A43479">
      <w:p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b/>
          <w:bCs/>
          <w:sz w:val="24"/>
          <w:szCs w:val="24"/>
        </w:rPr>
        <w:t>三、</w:t>
      </w:r>
      <w:r>
        <w:rPr>
          <w:rFonts w:asciiTheme="minorEastAsia" w:eastAsiaTheme="minorEastAsia" w:hAnsiTheme="minorEastAsia" w:hint="eastAsia"/>
          <w:b/>
          <w:bCs/>
          <w:sz w:val="24"/>
          <w:szCs w:val="24"/>
          <w:lang w:eastAsia="zh-CN"/>
        </w:rPr>
        <w:t xml:space="preserve"> </w:t>
      </w:r>
      <w:proofErr w:type="spellStart"/>
      <w:r w:rsidRPr="00BF0DDA">
        <w:rPr>
          <w:rFonts w:asciiTheme="minorEastAsia" w:eastAsiaTheme="minorEastAsia" w:hAnsiTheme="minorEastAsia" w:hint="eastAsia"/>
          <w:b/>
          <w:bCs/>
          <w:sz w:val="24"/>
          <w:szCs w:val="24"/>
        </w:rPr>
        <w:t>参选保证金</w:t>
      </w:r>
      <w:proofErr w:type="spellEnd"/>
    </w:p>
    <w:p w:rsidR="00A43479" w:rsidRPr="001F534F" w:rsidRDefault="00A43479" w:rsidP="00A43479">
      <w:pPr>
        <w:pStyle w:val="a3"/>
        <w:numPr>
          <w:ilvl w:val="1"/>
          <w:numId w:val="9"/>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A43479" w:rsidRPr="0031234C" w:rsidRDefault="00A43479" w:rsidP="00A43479">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A43479" w:rsidRPr="0031234C" w:rsidRDefault="00A43479" w:rsidP="00A43479">
      <w:pPr>
        <w:pStyle w:val="a3"/>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A43479" w:rsidRPr="0031234C" w:rsidRDefault="00A43479" w:rsidP="00A43479">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A43479" w:rsidRPr="0031234C" w:rsidRDefault="00A43479" w:rsidP="00A43479">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A43479" w:rsidRPr="0031234C" w:rsidRDefault="00A43479" w:rsidP="00A43479">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A43479" w:rsidRPr="0031234C" w:rsidRDefault="00A43479" w:rsidP="00A43479">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A43479" w:rsidRPr="00736B2E" w:rsidRDefault="00A43479" w:rsidP="00A43479">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地管</w:t>
      </w:r>
      <w:r w:rsidRPr="006B7C9A">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A43479" w:rsidRPr="0031234C" w:rsidRDefault="00A43479" w:rsidP="00A43479">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A43479" w:rsidRPr="0031234C" w:rsidRDefault="00A43479" w:rsidP="00A43479">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43479" w:rsidRPr="0031234C" w:rsidRDefault="00A43479" w:rsidP="00A43479">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A43479" w:rsidRPr="0031234C" w:rsidRDefault="00A43479" w:rsidP="00A43479">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A43479" w:rsidRPr="0031234C" w:rsidRDefault="00A43479" w:rsidP="00A43479">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A43479" w:rsidRPr="00BF0DDA" w:rsidRDefault="00A43479" w:rsidP="00A43479">
      <w:pPr>
        <w:pStyle w:val="a4"/>
        <w:snapToGrid w:val="0"/>
        <w:spacing w:line="360" w:lineRule="auto"/>
        <w:ind w:firstLineChars="200" w:firstLine="512"/>
        <w:jc w:val="left"/>
        <w:rPr>
          <w:rFonts w:ascii="宋体" w:hAnsi="宋体" w:cs="宋体"/>
          <w:color w:val="000000" w:themeColor="text1"/>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A43479" w:rsidRPr="00875607" w:rsidRDefault="00A43479" w:rsidP="00A43479">
      <w:pPr>
        <w:autoSpaceDE/>
        <w:autoSpaceDN/>
        <w:spacing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四、</w:t>
      </w:r>
      <w:r>
        <w:rPr>
          <w:rFonts w:asciiTheme="minorEastAsia" w:eastAsiaTheme="minorEastAsia" w:hAnsiTheme="minorEastAsia" w:hint="eastAsia"/>
          <w:b/>
          <w:bCs/>
          <w:sz w:val="24"/>
          <w:szCs w:val="24"/>
          <w:lang w:eastAsia="zh-CN"/>
        </w:rPr>
        <w:t xml:space="preserve"> </w:t>
      </w:r>
      <w:r w:rsidRPr="00875607">
        <w:rPr>
          <w:rFonts w:asciiTheme="minorEastAsia" w:eastAsiaTheme="minorEastAsia" w:hAnsiTheme="minorEastAsia" w:hint="eastAsia"/>
          <w:b/>
          <w:bCs/>
          <w:sz w:val="24"/>
          <w:szCs w:val="24"/>
          <w:lang w:eastAsia="zh-CN"/>
        </w:rPr>
        <w:t>获取比选文件</w:t>
      </w:r>
    </w:p>
    <w:p w:rsidR="00A43479" w:rsidRPr="00595520" w:rsidRDefault="00A43479" w:rsidP="00A43479">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17</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w:t>
      </w:r>
      <w:r w:rsidRPr="00595520">
        <w:rPr>
          <w:rFonts w:hint="eastAsia"/>
          <w:spacing w:val="8"/>
          <w:sz w:val="24"/>
          <w:szCs w:val="24"/>
          <w:lang w:eastAsia="zh-CN"/>
        </w:rPr>
        <w:lastRenderedPageBreak/>
        <w:t>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A43479" w:rsidRDefault="00A43479" w:rsidP="00A43479">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A43479" w:rsidRPr="00B91618" w:rsidRDefault="00A43479" w:rsidP="00A43479">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A43479" w:rsidRPr="00AA1133" w:rsidRDefault="00A43479" w:rsidP="00A43479">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A43479" w:rsidRPr="001A592B" w:rsidRDefault="00A43479" w:rsidP="00A43479">
      <w:pPr>
        <w:pStyle w:val="a3"/>
        <w:numPr>
          <w:ilvl w:val="0"/>
          <w:numId w:val="1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A43479" w:rsidRPr="001A592B" w:rsidRDefault="00A43479" w:rsidP="00A43479">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A43479" w:rsidRPr="009C587D" w:rsidRDefault="00A43479" w:rsidP="00A43479">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A43479" w:rsidRPr="001A592B" w:rsidRDefault="00A43479" w:rsidP="00A43479">
      <w:pPr>
        <w:pStyle w:val="a3"/>
        <w:numPr>
          <w:ilvl w:val="0"/>
          <w:numId w:val="1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A43479" w:rsidRPr="001A592B" w:rsidRDefault="00A43479" w:rsidP="00A43479">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A43479" w:rsidRPr="001A592B" w:rsidRDefault="00A43479" w:rsidP="00A43479">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A43479" w:rsidRDefault="00A43479" w:rsidP="00A43479">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A43479" w:rsidRDefault="00A43479" w:rsidP="00A43479">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A43479" w:rsidRDefault="00A43479" w:rsidP="00A43479">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A43479" w:rsidRDefault="00A43479" w:rsidP="00A43479">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022.10.08</w:t>
      </w:r>
    </w:p>
    <w:p w:rsidR="00C35A1A" w:rsidRDefault="00C35A1A">
      <w:bookmarkStart w:id="0" w:name="_GoBack"/>
      <w:bookmarkEnd w:id="0"/>
    </w:p>
    <w:sectPr w:rsidR="00C35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114FC0"/>
    <w:multiLevelType w:val="multilevel"/>
    <w:tmpl w:val="C4801160"/>
    <w:lvl w:ilvl="0">
      <w:start w:val="1"/>
      <w:numFmt w:val="decimal"/>
      <w:suff w:val="space"/>
      <w:lvlText w:val="%1、"/>
      <w:lvlJc w:val="left"/>
      <w:pPr>
        <w:ind w:left="420" w:hanging="420"/>
      </w:pPr>
      <w:rPr>
        <w:rFonts w:hint="default"/>
      </w:rPr>
    </w:lvl>
    <w:lvl w:ilvl="1">
      <w:start w:val="1"/>
      <w:numFmt w:val="decimal"/>
      <w:suff w:val="space"/>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22193F43"/>
    <w:multiLevelType w:val="hybridMultilevel"/>
    <w:tmpl w:val="4418CD72"/>
    <w:lvl w:ilvl="0" w:tplc="F4145F24">
      <w:start w:val="5"/>
      <w:numFmt w:val="chineseCountingThousand"/>
      <w:suff w:val="space"/>
      <w:lvlText w:val="%1、"/>
      <w:lvlJc w:val="left"/>
      <w:pPr>
        <w:ind w:left="83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A35EB1"/>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6">
    <w:nsid w:val="3815388E"/>
    <w:multiLevelType w:val="multilevel"/>
    <w:tmpl w:val="A1CCAE46"/>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8CE6B91"/>
    <w:multiLevelType w:val="multilevel"/>
    <w:tmpl w:val="A1CCAE46"/>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9">
    <w:nsid w:val="60350D40"/>
    <w:multiLevelType w:val="hybridMultilevel"/>
    <w:tmpl w:val="66541DE0"/>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ED77B36"/>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num w:numId="1">
    <w:abstractNumId w:val="9"/>
  </w:num>
  <w:num w:numId="2">
    <w:abstractNumId w:val="1"/>
  </w:num>
  <w:num w:numId="3">
    <w:abstractNumId w:val="2"/>
  </w:num>
  <w:num w:numId="4">
    <w:abstractNumId w:val="8"/>
  </w:num>
  <w:num w:numId="5">
    <w:abstractNumId w:val="6"/>
  </w:num>
  <w:num w:numId="6">
    <w:abstractNumId w:val="0"/>
  </w:num>
  <w:num w:numId="7">
    <w:abstractNumId w:val="7"/>
  </w:num>
  <w:num w:numId="8">
    <w:abstractNumId w:val="1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79"/>
    <w:rsid w:val="00A43479"/>
    <w:rsid w:val="00C3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C3462-FF12-4CDA-BB2E-D59D1B44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3479"/>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A43479"/>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A43479"/>
    <w:pPr>
      <w:spacing w:before="206"/>
      <w:ind w:left="959" w:hanging="361"/>
    </w:pPr>
  </w:style>
  <w:style w:type="character" w:customStyle="1" w:styleId="Char">
    <w:name w:val="正文缩进 Char"/>
    <w:link w:val="a4"/>
    <w:qFormat/>
    <w:rsid w:val="00A43479"/>
  </w:style>
  <w:style w:type="paragraph" w:styleId="a4">
    <w:name w:val="Normal Indent"/>
    <w:basedOn w:val="a"/>
    <w:link w:val="Char"/>
    <w:qFormat/>
    <w:rsid w:val="00A43479"/>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A43479"/>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803</Words>
  <Characters>4580</Characters>
  <Application>Microsoft Office Word</Application>
  <DocSecurity>0</DocSecurity>
  <Lines>38</Lines>
  <Paragraphs>10</Paragraphs>
  <ScaleCrop>false</ScaleCrop>
  <Company>fhcpec.com.cn</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2022-10-08T02:28:00Z</dcterms:created>
  <dcterms:modified xsi:type="dcterms:W3CDTF">2022-10-08T02:29:00Z</dcterms:modified>
</cp:coreProperties>
</file>