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C8388B" w:rsidP="00C8388B">
      <w:pPr>
        <w:spacing w:line="360" w:lineRule="auto"/>
        <w:ind w:firstLineChars="400" w:firstLine="1760"/>
        <w:rPr>
          <w:rFonts w:ascii="微软雅黑" w:eastAsia="微软雅黑"/>
          <w:b/>
          <w:sz w:val="44"/>
          <w:szCs w:val="44"/>
          <w:lang w:eastAsia="zh-CN"/>
        </w:rPr>
      </w:pPr>
      <w:r>
        <w:rPr>
          <w:rFonts w:ascii="微软雅黑" w:eastAsia="微软雅黑" w:hAnsi="微软雅黑" w:hint="eastAsia"/>
          <w:b/>
          <w:sz w:val="44"/>
          <w:szCs w:val="44"/>
          <w:lang w:eastAsia="zh-CN"/>
        </w:rPr>
        <w:t>铁皮更衣柜</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C8388B">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w:t>
      </w:r>
      <w:r w:rsidR="00ED376A">
        <w:rPr>
          <w:rFonts w:ascii="微软雅黑" w:eastAsia="微软雅黑" w:hAnsi="微软雅黑" w:hint="eastAsia"/>
          <w:b/>
          <w:color w:val="000000" w:themeColor="text1"/>
          <w:sz w:val="30"/>
          <w:szCs w:val="30"/>
          <w:shd w:val="clear" w:color="auto" w:fill="FFFFFF"/>
        </w:rPr>
        <w:t>2</w:t>
      </w:r>
      <w:r w:rsidR="00C8388B">
        <w:rPr>
          <w:rFonts w:ascii="微软雅黑" w:eastAsia="微软雅黑" w:hAnsi="微软雅黑" w:hint="eastAsia"/>
          <w:b/>
          <w:color w:val="000000" w:themeColor="text1"/>
          <w:sz w:val="30"/>
          <w:szCs w:val="30"/>
          <w:shd w:val="clear" w:color="auto" w:fill="FFFFFF"/>
        </w:rPr>
        <w:t>1008</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0B24BD">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w:t>
      </w:r>
      <w:r w:rsidRPr="000B24BD">
        <w:rPr>
          <w:rFonts w:asciiTheme="majorEastAsia" w:eastAsiaTheme="majorEastAsia" w:hAnsiTheme="majorEastAsia" w:hint="eastAsia"/>
          <w:sz w:val="24"/>
          <w:szCs w:val="24"/>
          <w:lang w:eastAsia="zh-CN"/>
        </w:rPr>
        <w:t>四：</w:t>
      </w:r>
      <w:r w:rsidR="000B24BD" w:rsidRPr="000B24BD">
        <w:rPr>
          <w:rFonts w:asciiTheme="majorEastAsia" w:eastAsiaTheme="majorEastAsia" w:hAnsiTheme="majorEastAsia" w:hint="eastAsia"/>
          <w:sz w:val="24"/>
          <w:szCs w:val="24"/>
          <w:lang w:eastAsia="zh-CN"/>
        </w:rPr>
        <w:t>更衣柜技术参数要求</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62610C">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hint="eastAsia"/>
          <w:bCs/>
          <w:sz w:val="24"/>
          <w:szCs w:val="24"/>
          <w:lang w:eastAsia="zh-CN"/>
        </w:rPr>
        <w:t>铁皮更衣柜采购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sz w:val="24"/>
          <w:szCs w:val="24"/>
          <w:lang w:eastAsia="zh-CN"/>
        </w:rPr>
        <w:t>FHC-PTCG2022</w:t>
      </w:r>
      <w:r w:rsidR="00C8388B" w:rsidRPr="00C8388B">
        <w:rPr>
          <w:rFonts w:asciiTheme="minorEastAsia" w:eastAsiaTheme="minorEastAsia" w:hAnsiTheme="minorEastAsia" w:hint="eastAsia"/>
          <w:sz w:val="24"/>
          <w:szCs w:val="24"/>
          <w:lang w:eastAsia="zh-CN"/>
        </w:rPr>
        <w:t>1021008</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C8388B">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8388B" w:rsidRPr="00C8388B">
        <w:rPr>
          <w:rFonts w:asciiTheme="minorEastAsia" w:eastAsiaTheme="minorEastAsia" w:hAnsiTheme="minorEastAsia" w:hint="eastAsia"/>
          <w:bCs/>
          <w:sz w:val="24"/>
          <w:szCs w:val="24"/>
        </w:rPr>
        <w:t>铁皮更衣柜采购</w:t>
      </w:r>
      <w:r>
        <w:rPr>
          <w:rFonts w:asciiTheme="minorEastAsia" w:eastAsiaTheme="minorEastAsia" w:hAnsiTheme="minorEastAsia" w:hint="eastAsia"/>
          <w:sz w:val="24"/>
          <w:szCs w:val="24"/>
        </w:rPr>
        <w:t>。</w:t>
      </w:r>
    </w:p>
    <w:p w:rsidR="008D347B" w:rsidRPr="00096A8F" w:rsidRDefault="008D347B" w:rsidP="00C8388B">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hint="eastAsia"/>
          <w:bCs/>
          <w:sz w:val="24"/>
          <w:szCs w:val="24"/>
          <w:lang w:eastAsia="zh-CN"/>
        </w:rPr>
        <w:t>铁皮更衣柜</w:t>
      </w:r>
      <w:r w:rsidR="00F97477">
        <w:rPr>
          <w:rFonts w:asciiTheme="minorEastAsia" w:eastAsiaTheme="minorEastAsia" w:hAnsiTheme="minorEastAsia" w:hint="eastAsia"/>
          <w:bCs/>
          <w:sz w:val="24"/>
          <w:szCs w:val="24"/>
          <w:lang w:eastAsia="zh-CN"/>
        </w:rPr>
        <w:t>技术参数要求</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Pr="00C8388B" w:rsidRDefault="00910F2B" w:rsidP="00C8388B">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3957E2">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957E2">
        <w:rPr>
          <w:rFonts w:asciiTheme="minorEastAsia" w:eastAsiaTheme="minorEastAsia" w:hAnsiTheme="minorEastAsia" w:hint="eastAsia"/>
          <w:bCs/>
          <w:color w:val="000000" w:themeColor="text1"/>
          <w:sz w:val="24"/>
          <w:szCs w:val="24"/>
          <w:lang w:eastAsia="zh-CN"/>
        </w:rPr>
        <w:t>11</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3957E2">
        <w:rPr>
          <w:rFonts w:asciiTheme="minorEastAsia" w:eastAsiaTheme="minorEastAsia" w:hAnsiTheme="minorEastAsia" w:hint="eastAsia"/>
          <w:bCs/>
          <w:color w:val="000000" w:themeColor="text1"/>
          <w:sz w:val="24"/>
          <w:szCs w:val="24"/>
          <w:lang w:eastAsia="zh-CN"/>
        </w:rPr>
        <w:t>7</w:t>
      </w:r>
      <w:r w:rsidR="00C8388B">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3957E2">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207B0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技术联系人：林娇华</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Pr>
          <w:rFonts w:asciiTheme="minorEastAsia" w:eastAsiaTheme="minorEastAsia" w:hAnsiTheme="minorEastAsia" w:cs="宋体" w:hint="eastAsia"/>
          <w:bCs/>
          <w:color w:val="000000" w:themeColor="text1"/>
          <w:szCs w:val="24"/>
        </w:rPr>
        <w:t>15260012724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925BB1">
      <w:pPr>
        <w:spacing w:before="15" w:line="360" w:lineRule="auto"/>
        <w:rPr>
          <w:b/>
          <w:sz w:val="24"/>
          <w:szCs w:val="24"/>
          <w:lang w:eastAsia="zh-CN"/>
        </w:rPr>
      </w:pPr>
      <w:r>
        <w:rPr>
          <w:b/>
          <w:w w:val="95"/>
          <w:sz w:val="24"/>
          <w:szCs w:val="24"/>
          <w:lang w:eastAsia="zh-CN"/>
        </w:rPr>
        <w:t>一、比选内容</w:t>
      </w:r>
    </w:p>
    <w:p w:rsidR="008D347B" w:rsidRPr="00AD4D84" w:rsidRDefault="008D347B" w:rsidP="00925BB1">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C8388B" w:rsidRPr="00C8388B">
        <w:rPr>
          <w:rFonts w:asciiTheme="minorEastAsia" w:eastAsiaTheme="minorEastAsia" w:hAnsiTheme="minorEastAsia" w:hint="eastAsia"/>
          <w:bCs/>
          <w:sz w:val="24"/>
          <w:szCs w:val="24"/>
        </w:rPr>
        <w:t>铁皮更衣柜</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62CF1">
      <w:pPr>
        <w:pStyle w:val="a9"/>
        <w:spacing w:line="360" w:lineRule="auto"/>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925BB1">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CE43F2" w:rsidRPr="00711057" w:rsidRDefault="008D347B" w:rsidP="00925BB1">
      <w:pPr>
        <w:pStyle w:val="a0"/>
        <w:snapToGrid w:val="0"/>
        <w:spacing w:line="360" w:lineRule="auto"/>
        <w:ind w:firstLineChars="325" w:firstLine="780"/>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szCs w:val="24"/>
        </w:rPr>
        <w:t>技术联系人：</w:t>
      </w:r>
      <w:r w:rsidR="00CE43F2">
        <w:rPr>
          <w:rFonts w:asciiTheme="minorEastAsia" w:eastAsiaTheme="minorEastAsia" w:hAnsiTheme="minorEastAsia" w:cs="宋体" w:hint="eastAsia"/>
          <w:bCs/>
          <w:color w:val="000000" w:themeColor="text1"/>
          <w:szCs w:val="24"/>
        </w:rPr>
        <w:t>林娇华</w:t>
      </w:r>
      <w:r w:rsidR="00CE43F2" w:rsidRPr="00711057">
        <w:rPr>
          <w:rFonts w:asciiTheme="minorEastAsia" w:eastAsiaTheme="minorEastAsia" w:hAnsiTheme="minorEastAsia" w:cs="宋体" w:hint="eastAsia"/>
          <w:bCs/>
          <w:color w:val="000000" w:themeColor="text1"/>
          <w:szCs w:val="24"/>
        </w:rPr>
        <w:t xml:space="preserve"> </w:t>
      </w:r>
      <w:r w:rsidR="00925BB1">
        <w:rPr>
          <w:rFonts w:asciiTheme="minorEastAsia" w:eastAsiaTheme="minorEastAsia" w:hAnsiTheme="minorEastAsia" w:cs="宋体" w:hint="eastAsia"/>
          <w:bCs/>
          <w:color w:val="000000" w:themeColor="text1"/>
          <w:szCs w:val="24"/>
        </w:rPr>
        <w:t xml:space="preserve"> </w:t>
      </w:r>
      <w:r w:rsidR="00CE43F2">
        <w:rPr>
          <w:rFonts w:asciiTheme="minorEastAsia" w:eastAsiaTheme="minorEastAsia" w:hAnsiTheme="minorEastAsia" w:cs="宋体" w:hint="eastAsia"/>
          <w:bCs/>
          <w:color w:val="000000" w:themeColor="text1"/>
          <w:szCs w:val="24"/>
        </w:rPr>
        <w:t>15260012724</w:t>
      </w:r>
    </w:p>
    <w:p w:rsidR="008D347B" w:rsidRDefault="008D347B" w:rsidP="00925BB1">
      <w:pPr>
        <w:spacing w:line="360" w:lineRule="auto"/>
        <w:ind w:firstLineChars="350" w:firstLine="77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925BB1">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C8388B">
        <w:rPr>
          <w:rFonts w:asciiTheme="minorEastAsia" w:eastAsiaTheme="minorEastAsia" w:hAnsiTheme="minorEastAsia" w:hint="eastAsia"/>
          <w:lang w:eastAsia="zh-CN"/>
        </w:rPr>
        <w:t>10个</w:t>
      </w:r>
      <w:r w:rsidR="00925BB1">
        <w:rPr>
          <w:rFonts w:asciiTheme="minorEastAsia" w:eastAsiaTheme="minorEastAsia" w:hAnsiTheme="minorEastAsia" w:hint="eastAsia"/>
          <w:lang w:eastAsia="zh-CN"/>
        </w:rPr>
        <w:t>。</w:t>
      </w:r>
    </w:p>
    <w:p w:rsidR="008D347B" w:rsidRPr="008E12C4" w:rsidRDefault="008D347B" w:rsidP="00925BB1">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Pr="00862CF1" w:rsidRDefault="000F4E53" w:rsidP="00862CF1">
      <w:pPr>
        <w:spacing w:line="360" w:lineRule="auto"/>
        <w:ind w:firstLineChars="200" w:firstLine="482"/>
        <w:rPr>
          <w:rFonts w:asciiTheme="minorEastAsia" w:eastAsiaTheme="minorEastAsia" w:hAnsiTheme="minorEastAsia"/>
          <w:b/>
          <w:bCs/>
          <w:sz w:val="24"/>
          <w:szCs w:val="24"/>
          <w:lang w:eastAsia="zh-CN"/>
        </w:rPr>
      </w:pPr>
      <w:r w:rsidRPr="00862CF1">
        <w:rPr>
          <w:rFonts w:asciiTheme="minorEastAsia" w:eastAsiaTheme="minorEastAsia" w:hAnsiTheme="minorEastAsia" w:hint="eastAsia"/>
          <w:b/>
          <w:bCs/>
          <w:sz w:val="24"/>
          <w:szCs w:val="24"/>
          <w:lang w:eastAsia="zh-CN"/>
        </w:rPr>
        <w:t>6</w:t>
      </w:r>
      <w:r w:rsidR="008D347B" w:rsidRPr="00862CF1">
        <w:rPr>
          <w:rFonts w:asciiTheme="minorEastAsia" w:eastAsiaTheme="minorEastAsia" w:hAnsiTheme="minorEastAsia" w:hint="eastAsia"/>
          <w:b/>
          <w:bCs/>
          <w:sz w:val="24"/>
          <w:szCs w:val="24"/>
          <w:lang w:eastAsia="zh-CN"/>
        </w:rPr>
        <w:t>、</w:t>
      </w:r>
      <w:r w:rsidR="00925BB1" w:rsidRPr="00862CF1">
        <w:rPr>
          <w:rFonts w:asciiTheme="minorEastAsia" w:eastAsiaTheme="minorEastAsia" w:hAnsiTheme="minorEastAsia" w:hint="eastAsia"/>
          <w:b/>
          <w:bCs/>
          <w:sz w:val="24"/>
          <w:szCs w:val="24"/>
          <w:lang w:eastAsia="zh-CN"/>
        </w:rPr>
        <w:t>铁皮更衣柜</w:t>
      </w:r>
      <w:r w:rsidR="008D347B" w:rsidRPr="00862CF1">
        <w:rPr>
          <w:rFonts w:asciiTheme="minorEastAsia" w:eastAsiaTheme="minorEastAsia" w:hAnsiTheme="minorEastAsia" w:hint="eastAsia"/>
          <w:b/>
          <w:bCs/>
          <w:sz w:val="24"/>
          <w:szCs w:val="24"/>
          <w:lang w:eastAsia="zh-CN"/>
        </w:rPr>
        <w:t>技术参数要求：</w:t>
      </w:r>
    </w:p>
    <w:p w:rsidR="00925BB1" w:rsidRPr="00925BB1" w:rsidRDefault="00862CF1" w:rsidP="000B24BD">
      <w:pPr>
        <w:pStyle w:val="1"/>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更衣柜</w:t>
      </w:r>
      <w:r w:rsidR="00925BB1" w:rsidRPr="00925BB1">
        <w:rPr>
          <w:rFonts w:asciiTheme="minorEastAsia" w:eastAsiaTheme="minorEastAsia" w:hAnsiTheme="minorEastAsia" w:hint="eastAsia"/>
          <w:sz w:val="24"/>
          <w:szCs w:val="24"/>
        </w:rPr>
        <w:t>规格：</w:t>
      </w:r>
      <w:r w:rsidR="00925BB1" w:rsidRPr="00925BB1">
        <w:rPr>
          <w:rFonts w:asciiTheme="minorEastAsia" w:eastAsiaTheme="minorEastAsia" w:hAnsiTheme="minorEastAsia"/>
          <w:sz w:val="24"/>
          <w:szCs w:val="24"/>
        </w:rPr>
        <w:t>1800*</w:t>
      </w:r>
      <w:r w:rsidR="000B24BD">
        <w:rPr>
          <w:rFonts w:asciiTheme="minorEastAsia" w:eastAsiaTheme="minorEastAsia" w:hAnsiTheme="minorEastAsia" w:hint="eastAsia"/>
          <w:sz w:val="24"/>
          <w:szCs w:val="24"/>
        </w:rPr>
        <w:t>900</w:t>
      </w:r>
      <w:r w:rsidR="000B24BD">
        <w:rPr>
          <w:rFonts w:asciiTheme="minorEastAsia" w:eastAsiaTheme="minorEastAsia" w:hAnsiTheme="minorEastAsia"/>
          <w:sz w:val="24"/>
          <w:szCs w:val="24"/>
        </w:rPr>
        <w:t>*</w:t>
      </w:r>
      <w:r w:rsidR="000B24BD">
        <w:rPr>
          <w:rFonts w:asciiTheme="minorEastAsia" w:eastAsiaTheme="minorEastAsia" w:hAnsiTheme="minorEastAsia" w:hint="eastAsia"/>
          <w:sz w:val="24"/>
          <w:szCs w:val="24"/>
        </w:rPr>
        <w:t>350</w:t>
      </w:r>
      <w:r w:rsidR="00925BB1" w:rsidRPr="00925BB1">
        <w:rPr>
          <w:rFonts w:asciiTheme="minorEastAsia" w:eastAsiaTheme="minorEastAsia" w:hAnsiTheme="minorEastAsia"/>
          <w:sz w:val="24"/>
          <w:szCs w:val="24"/>
        </w:rPr>
        <w:t>mm</w:t>
      </w:r>
    </w:p>
    <w:p w:rsidR="00925BB1" w:rsidRPr="00925BB1" w:rsidRDefault="00862CF1" w:rsidP="00925BB1">
      <w:pPr>
        <w:pStyle w:val="1"/>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更衣柜</w:t>
      </w:r>
      <w:r w:rsidR="00925BB1" w:rsidRPr="00925BB1">
        <w:rPr>
          <w:rFonts w:asciiTheme="minorEastAsia" w:eastAsiaTheme="minorEastAsia" w:hAnsiTheme="minorEastAsia" w:hint="eastAsia"/>
          <w:sz w:val="24"/>
          <w:szCs w:val="24"/>
        </w:rPr>
        <w:t>材质说明：</w:t>
      </w:r>
    </w:p>
    <w:p w:rsidR="00925BB1" w:rsidRPr="00925BB1" w:rsidRDefault="00925BB1" w:rsidP="00925BB1">
      <w:pPr>
        <w:pStyle w:val="1"/>
        <w:spacing w:line="360" w:lineRule="auto"/>
        <w:ind w:leftChars="250" w:left="550"/>
        <w:rPr>
          <w:rFonts w:asciiTheme="minorEastAsia" w:eastAsiaTheme="minorEastAsia" w:hAnsiTheme="minorEastAsia"/>
          <w:sz w:val="24"/>
          <w:szCs w:val="24"/>
        </w:rPr>
      </w:pPr>
      <w:r w:rsidRPr="00925BB1">
        <w:rPr>
          <w:rFonts w:asciiTheme="minorEastAsia" w:eastAsiaTheme="minorEastAsia" w:hAnsiTheme="minorEastAsia"/>
          <w:sz w:val="24"/>
          <w:szCs w:val="24"/>
        </w:rPr>
        <w:t>1、采用0.6mm厚优质冷扎钢板，</w:t>
      </w:r>
      <w:r w:rsidR="00862CF1">
        <w:rPr>
          <w:rFonts w:asciiTheme="minorEastAsia" w:eastAsiaTheme="minorEastAsia" w:hAnsiTheme="minorEastAsia"/>
          <w:sz w:val="24"/>
          <w:szCs w:val="24"/>
        </w:rPr>
        <w:t>整体采用两侧包裹顶板和隐型支撑工艺，从结构上提升承重性及稳固性</w:t>
      </w:r>
      <w:r w:rsidR="00862CF1">
        <w:rPr>
          <w:rFonts w:asciiTheme="minorEastAsia" w:eastAsiaTheme="minorEastAsia" w:hAnsiTheme="minorEastAsia" w:hint="eastAsia"/>
          <w:sz w:val="24"/>
          <w:szCs w:val="24"/>
        </w:rPr>
        <w:t>。</w:t>
      </w:r>
    </w:p>
    <w:p w:rsidR="00925BB1" w:rsidRPr="00925BB1" w:rsidRDefault="00925BB1" w:rsidP="00862CF1">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2、扣手采用内嵌式钢制扣手</w:t>
      </w:r>
      <w:r w:rsidR="00862CF1">
        <w:rPr>
          <w:rFonts w:asciiTheme="minorEastAsia" w:eastAsiaTheme="minorEastAsia" w:hAnsiTheme="minorEastAsia" w:hint="eastAsia"/>
          <w:sz w:val="24"/>
          <w:szCs w:val="24"/>
        </w:rPr>
        <w:t>。</w:t>
      </w:r>
    </w:p>
    <w:p w:rsidR="00925BB1" w:rsidRPr="00925BB1" w:rsidRDefault="00925BB1" w:rsidP="00925BB1">
      <w:pPr>
        <w:pStyle w:val="1"/>
        <w:spacing w:line="360" w:lineRule="auto"/>
        <w:ind w:firstLineChars="250" w:firstLine="600"/>
        <w:rPr>
          <w:rFonts w:asciiTheme="minorEastAsia" w:eastAsiaTheme="minorEastAsia" w:hAnsiTheme="minorEastAsia"/>
          <w:sz w:val="24"/>
          <w:szCs w:val="24"/>
        </w:rPr>
      </w:pPr>
      <w:r w:rsidRPr="00925BB1">
        <w:rPr>
          <w:rFonts w:asciiTheme="minorEastAsia" w:eastAsiaTheme="minorEastAsia" w:hAnsiTheme="minorEastAsia"/>
          <w:sz w:val="24"/>
          <w:szCs w:val="24"/>
        </w:rPr>
        <w:t>3、柜体设置铁门。</w:t>
      </w:r>
    </w:p>
    <w:p w:rsidR="00925BB1" w:rsidRPr="00925BB1" w:rsidRDefault="00925BB1" w:rsidP="00862CF1">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4、柜门与柜体开门角度≥95°</w:t>
      </w:r>
      <w:r w:rsidR="00862CF1">
        <w:rPr>
          <w:rFonts w:asciiTheme="minorEastAsia" w:eastAsiaTheme="minorEastAsia" w:hAnsiTheme="minorEastAsia" w:hint="eastAsia"/>
          <w:sz w:val="24"/>
          <w:szCs w:val="24"/>
        </w:rPr>
        <w:t>。</w:t>
      </w:r>
    </w:p>
    <w:p w:rsidR="00925BB1" w:rsidRPr="00925BB1" w:rsidRDefault="00925BB1" w:rsidP="00862CF1">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5</w:t>
      </w:r>
      <w:r w:rsidR="00862CF1">
        <w:rPr>
          <w:rFonts w:asciiTheme="minorEastAsia" w:eastAsiaTheme="minorEastAsia" w:hAnsiTheme="minorEastAsia"/>
          <w:sz w:val="24"/>
          <w:szCs w:val="24"/>
        </w:rPr>
        <w:t>、采用品牌锁具</w:t>
      </w:r>
      <w:r w:rsidR="00862CF1">
        <w:rPr>
          <w:rFonts w:asciiTheme="minorEastAsia" w:eastAsiaTheme="minorEastAsia" w:hAnsiTheme="minorEastAsia" w:hint="eastAsia"/>
          <w:sz w:val="24"/>
          <w:szCs w:val="24"/>
        </w:rPr>
        <w:t>。</w:t>
      </w:r>
    </w:p>
    <w:p w:rsidR="00925BB1" w:rsidRPr="00925BB1" w:rsidRDefault="00925BB1" w:rsidP="00862CF1">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6、塑粉采用原生一代粉，颗粒细腻质地均匀，不发乌，无杂质</w:t>
      </w:r>
      <w:r w:rsidR="00862CF1">
        <w:rPr>
          <w:rFonts w:asciiTheme="minorEastAsia" w:eastAsiaTheme="minorEastAsia" w:hAnsiTheme="minorEastAsia" w:hint="eastAsia"/>
          <w:sz w:val="24"/>
          <w:szCs w:val="24"/>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w:t>
      </w:r>
      <w:r>
        <w:rPr>
          <w:lang w:eastAsia="zh-CN"/>
        </w:rPr>
        <w:lastRenderedPageBreak/>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957E2">
        <w:rPr>
          <w:rFonts w:hint="eastAsia"/>
          <w:color w:val="000000" w:themeColor="text1"/>
          <w:lang w:eastAsia="zh-CN"/>
        </w:rPr>
        <w:t xml:space="preserve"> 11</w:t>
      </w:r>
      <w:r>
        <w:rPr>
          <w:rFonts w:hint="eastAsia"/>
          <w:color w:val="000000" w:themeColor="text1"/>
          <w:lang w:eastAsia="zh-CN"/>
        </w:rPr>
        <w:t xml:space="preserve">月 </w:t>
      </w:r>
      <w:r w:rsidR="003957E2">
        <w:rPr>
          <w:rFonts w:hint="eastAsia"/>
          <w:color w:val="000000" w:themeColor="text1"/>
          <w:lang w:eastAsia="zh-CN"/>
        </w:rPr>
        <w:t>7</w:t>
      </w:r>
      <w:r>
        <w:rPr>
          <w:rFonts w:hint="eastAsia"/>
          <w:color w:val="000000" w:themeColor="text1"/>
          <w:lang w:eastAsia="zh-CN"/>
        </w:rPr>
        <w:t>日</w:t>
      </w:r>
      <w:r w:rsidR="003957E2">
        <w:rPr>
          <w:rFonts w:hint="eastAsia"/>
          <w:color w:val="000000" w:themeColor="text1"/>
          <w:lang w:eastAsia="zh-CN"/>
        </w:rPr>
        <w:t>14</w:t>
      </w:r>
      <w:bookmarkStart w:id="0" w:name="_GoBack"/>
      <w:bookmarkEnd w:id="0"/>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lastRenderedPageBreak/>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w:t>
      </w:r>
      <w:r>
        <w:rPr>
          <w:lang w:eastAsia="zh-CN"/>
        </w:rPr>
        <w:lastRenderedPageBreak/>
        <w:t>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862CF1">
        <w:rPr>
          <w:rFonts w:hint="eastAsia"/>
          <w:lang w:eastAsia="zh-CN"/>
        </w:rPr>
        <w:t>8,000.00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712"/>
        <w:gridCol w:w="1701"/>
        <w:gridCol w:w="3301"/>
      </w:tblGrid>
      <w:tr w:rsidR="00862CF1" w:rsidTr="00862CF1">
        <w:tc>
          <w:tcPr>
            <w:tcW w:w="1526" w:type="dxa"/>
          </w:tcPr>
          <w:p w:rsidR="00862CF1" w:rsidRDefault="00862CF1" w:rsidP="00862CF1">
            <w:pPr>
              <w:spacing w:line="360" w:lineRule="auto"/>
              <w:rPr>
                <w:sz w:val="24"/>
              </w:rPr>
            </w:pPr>
            <w:r>
              <w:rPr>
                <w:rFonts w:hint="eastAsia"/>
                <w:sz w:val="24"/>
              </w:rPr>
              <w:t xml:space="preserve">                                                                                      </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甲方：</w:t>
            </w:r>
          </w:p>
        </w:tc>
        <w:tc>
          <w:tcPr>
            <w:tcW w:w="3712" w:type="dxa"/>
          </w:tcPr>
          <w:p w:rsidR="00862CF1" w:rsidRDefault="00862CF1" w:rsidP="00862CF1">
            <w:pPr>
              <w:spacing w:line="360" w:lineRule="auto"/>
              <w:rPr>
                <w:sz w:val="24"/>
              </w:rPr>
            </w:pPr>
            <w:r>
              <w:rPr>
                <w:rFonts w:hint="eastAsia"/>
                <w:sz w:val="24"/>
              </w:rPr>
              <w:t xml:space="preserve">                                     </w:t>
            </w:r>
          </w:p>
        </w:tc>
        <w:tc>
          <w:tcPr>
            <w:tcW w:w="1701" w:type="dxa"/>
          </w:tcPr>
          <w:p w:rsidR="00862CF1" w:rsidRDefault="00862CF1" w:rsidP="00862CF1">
            <w:pPr>
              <w:spacing w:line="360" w:lineRule="auto"/>
              <w:rPr>
                <w:sz w:val="24"/>
              </w:rPr>
            </w:pPr>
            <w:r>
              <w:rPr>
                <w:rFonts w:hint="eastAsia"/>
                <w:sz w:val="24"/>
              </w:rPr>
              <w:t>签订地点：</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乙方：</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签订日期：</w:t>
            </w:r>
          </w:p>
        </w:tc>
        <w:tc>
          <w:tcPr>
            <w:tcW w:w="3301" w:type="dxa"/>
          </w:tcPr>
          <w:p w:rsidR="00862CF1" w:rsidRDefault="00862CF1" w:rsidP="00862CF1">
            <w:pPr>
              <w:spacing w:line="360" w:lineRule="auto"/>
              <w:rPr>
                <w:sz w:val="24"/>
              </w:rPr>
            </w:pPr>
          </w:p>
        </w:tc>
      </w:tr>
    </w:tbl>
    <w:p w:rsidR="00862CF1" w:rsidRDefault="00862CF1" w:rsidP="00862CF1">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7C41B4" w:rsidRDefault="00862CF1" w:rsidP="00862CF1">
            <w:pPr>
              <w:spacing w:line="360" w:lineRule="auto"/>
              <w:jc w:val="center"/>
              <w:rPr>
                <w:sz w:val="24"/>
              </w:rPr>
            </w:pPr>
            <w:permStart w:id="880755120" w:edGrp="everyone" w:colFirst="0" w:colLast="0"/>
            <w:permStart w:id="823868484" w:edGrp="everyone" w:colFirst="1" w:colLast="1"/>
            <w:permStart w:id="457055000" w:edGrp="everyone" w:colFirst="2" w:colLast="2"/>
            <w:permStart w:id="1146507507" w:edGrp="everyone" w:colFirst="3" w:colLast="3"/>
            <w:permStart w:id="1365724874" w:edGrp="everyone" w:colFirst="4" w:colLast="4"/>
          </w:p>
        </w:tc>
        <w:tc>
          <w:tcPr>
            <w:tcW w:w="2127" w:type="dxa"/>
            <w:vAlign w:val="center"/>
          </w:tcPr>
          <w:p w:rsidR="00862CF1" w:rsidRPr="007C41B4" w:rsidRDefault="00862CF1" w:rsidP="00862CF1">
            <w:pPr>
              <w:spacing w:line="360" w:lineRule="auto"/>
              <w:jc w:val="center"/>
              <w:rPr>
                <w:sz w:val="24"/>
              </w:rPr>
            </w:pPr>
          </w:p>
        </w:tc>
        <w:tc>
          <w:tcPr>
            <w:tcW w:w="1701" w:type="dxa"/>
            <w:vAlign w:val="center"/>
          </w:tcPr>
          <w:p w:rsidR="00862CF1" w:rsidRPr="007C41B4" w:rsidRDefault="00862CF1" w:rsidP="00862CF1">
            <w:pPr>
              <w:spacing w:line="360" w:lineRule="auto"/>
              <w:jc w:val="center"/>
              <w:rPr>
                <w:sz w:val="24"/>
              </w:rPr>
            </w:pPr>
          </w:p>
        </w:tc>
        <w:tc>
          <w:tcPr>
            <w:tcW w:w="1417" w:type="dxa"/>
            <w:vAlign w:val="center"/>
          </w:tcPr>
          <w:p w:rsidR="00862CF1" w:rsidRPr="007C41B4" w:rsidRDefault="00862CF1" w:rsidP="00862CF1">
            <w:pPr>
              <w:spacing w:line="360" w:lineRule="auto"/>
              <w:jc w:val="center"/>
              <w:rPr>
                <w:sz w:val="24"/>
              </w:rPr>
            </w:pPr>
          </w:p>
        </w:tc>
        <w:tc>
          <w:tcPr>
            <w:tcW w:w="2126" w:type="dxa"/>
            <w:vAlign w:val="center"/>
          </w:tcPr>
          <w:p w:rsidR="00862CF1" w:rsidRPr="007C41B4" w:rsidRDefault="00862CF1" w:rsidP="00862CF1">
            <w:pPr>
              <w:spacing w:line="360" w:lineRule="auto"/>
              <w:jc w:val="center"/>
              <w:rPr>
                <w:sz w:val="24"/>
              </w:rPr>
            </w:pPr>
          </w:p>
        </w:tc>
      </w:tr>
      <w:permEnd w:id="880755120"/>
      <w:permEnd w:id="823868484"/>
      <w:permEnd w:id="457055000"/>
      <w:permEnd w:id="1146507507"/>
      <w:permEnd w:id="1365724874"/>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218503566" w:edGrp="everyone"/>
            <w:r>
              <w:rPr>
                <w:rFonts w:hint="eastAsia"/>
                <w:sz w:val="24"/>
              </w:rPr>
              <w:t xml:space="preserve">    </w:t>
            </w:r>
            <w:permEnd w:id="218503566"/>
            <w:r w:rsidRPr="007C41B4">
              <w:rPr>
                <w:rFonts w:hint="eastAsia"/>
                <w:sz w:val="24"/>
              </w:rPr>
              <w:t xml:space="preserve">（大写） </w:t>
            </w:r>
            <w:permStart w:id="469327928" w:edGrp="everyone"/>
            <w:r w:rsidRPr="007C41B4">
              <w:rPr>
                <w:rFonts w:hint="eastAsia"/>
                <w:sz w:val="24"/>
              </w:rPr>
              <w:t xml:space="preserve">  </w:t>
            </w:r>
            <w:permEnd w:id="469327928"/>
            <w:r w:rsidRPr="007C41B4">
              <w:rPr>
                <w:rFonts w:hint="eastAsia"/>
                <w:sz w:val="24"/>
              </w:rPr>
              <w:t>（小写）</w:t>
            </w:r>
          </w:p>
        </w:tc>
      </w:tr>
    </w:tbl>
    <w:p w:rsidR="00862CF1" w:rsidRDefault="00862CF1" w:rsidP="00862CF1">
      <w:pPr>
        <w:spacing w:line="36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862CF1" w:rsidRDefault="00862CF1" w:rsidP="00862CF1">
      <w:pPr>
        <w:spacing w:line="360" w:lineRule="auto"/>
        <w:rPr>
          <w:sz w:val="24"/>
        </w:rPr>
      </w:pPr>
      <w:r>
        <w:rPr>
          <w:rFonts w:hint="eastAsia"/>
          <w:sz w:val="24"/>
        </w:rPr>
        <w:t>2、交货：</w:t>
      </w:r>
    </w:p>
    <w:p w:rsidR="00862CF1" w:rsidRDefault="00862CF1" w:rsidP="00862CF1">
      <w:pPr>
        <w:spacing w:line="360" w:lineRule="auto"/>
        <w:ind w:firstLineChars="200" w:firstLine="480"/>
        <w:rPr>
          <w:sz w:val="24"/>
        </w:rPr>
      </w:pPr>
      <w:r>
        <w:rPr>
          <w:rFonts w:hint="eastAsia"/>
          <w:sz w:val="24"/>
        </w:rPr>
        <w:t>2.1交货方式：</w:t>
      </w:r>
      <w:r>
        <w:rPr>
          <w:sz w:val="24"/>
          <w:u w:val="single"/>
        </w:rPr>
        <w:t xml:space="preserve">                    </w:t>
      </w:r>
    </w:p>
    <w:p w:rsidR="00862CF1" w:rsidRDefault="00862CF1" w:rsidP="00862CF1">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862CF1" w:rsidRDefault="00862CF1" w:rsidP="00862CF1">
      <w:pPr>
        <w:spacing w:line="360" w:lineRule="auto"/>
        <w:ind w:firstLineChars="200" w:firstLine="480"/>
        <w:rPr>
          <w:sz w:val="24"/>
        </w:rPr>
      </w:pPr>
      <w:r>
        <w:rPr>
          <w:rFonts w:hint="eastAsia"/>
          <w:sz w:val="24"/>
        </w:rPr>
        <w:t>2.3交货时间：</w:t>
      </w:r>
      <w:r>
        <w:rPr>
          <w:sz w:val="24"/>
          <w:u w:val="single"/>
        </w:rPr>
        <w:t xml:space="preserve">                    </w:t>
      </w:r>
    </w:p>
    <w:p w:rsidR="00862CF1" w:rsidRDefault="00862CF1" w:rsidP="00862CF1">
      <w:pPr>
        <w:spacing w:line="360" w:lineRule="auto"/>
        <w:ind w:firstLineChars="200" w:firstLine="480"/>
        <w:rPr>
          <w:sz w:val="24"/>
        </w:rPr>
      </w:pPr>
      <w:r>
        <w:rPr>
          <w:rFonts w:hint="eastAsia"/>
          <w:sz w:val="24"/>
        </w:rPr>
        <w:t>2.4乙方提供产品安装及调试服务，并承担运输过程中发生的一切费用。在产品交付给甲方之前，相关的毁损、灭失等风险均由乙方自行承担。</w:t>
      </w:r>
    </w:p>
    <w:p w:rsidR="00862CF1" w:rsidRDefault="00862CF1" w:rsidP="00862CF1">
      <w:pPr>
        <w:spacing w:line="360" w:lineRule="auto"/>
        <w:rPr>
          <w:sz w:val="24"/>
        </w:rPr>
      </w:pPr>
      <w:r>
        <w:rPr>
          <w:rFonts w:hint="eastAsia"/>
          <w:sz w:val="24"/>
        </w:rPr>
        <w:t>3、付款方式与条件</w:t>
      </w:r>
    </w:p>
    <w:p w:rsidR="00862CF1" w:rsidRDefault="00862CF1" w:rsidP="00862CF1">
      <w:pPr>
        <w:spacing w:line="360" w:lineRule="auto"/>
        <w:ind w:firstLineChars="200" w:firstLine="480"/>
        <w:rPr>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rPr>
        <w:t>%</w:t>
      </w:r>
      <w:r>
        <w:rPr>
          <w:rFonts w:hint="eastAsia"/>
          <w:sz w:val="24"/>
          <w:lang w:eastAsia="zh-CN"/>
        </w:rPr>
        <w:t>货款。</w:t>
      </w:r>
    </w:p>
    <w:p w:rsidR="00862CF1" w:rsidRDefault="00862CF1" w:rsidP="00862CF1">
      <w:pPr>
        <w:spacing w:line="360" w:lineRule="auto"/>
        <w:ind w:firstLineChars="200" w:firstLine="480"/>
        <w:rPr>
          <w:sz w:val="24"/>
        </w:rPr>
      </w:pPr>
      <w:r>
        <w:rPr>
          <w:rFonts w:hint="eastAsia"/>
          <w:sz w:val="24"/>
        </w:rPr>
        <w:t xml:space="preserve"> 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862CF1" w:rsidRDefault="00862CF1" w:rsidP="00862CF1">
      <w:pPr>
        <w:spacing w:line="360" w:lineRule="auto"/>
        <w:rPr>
          <w:sz w:val="24"/>
        </w:rPr>
      </w:pPr>
      <w:r>
        <w:rPr>
          <w:rFonts w:hint="eastAsia"/>
          <w:sz w:val="24"/>
        </w:rPr>
        <w:t>4、质量要求和技术标准</w:t>
      </w:r>
    </w:p>
    <w:p w:rsidR="00862CF1" w:rsidRDefault="00862CF1" w:rsidP="00862CF1">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rPr>
      </w:pPr>
      <w:r>
        <w:rPr>
          <w:rFonts w:hint="eastAsia"/>
          <w:sz w:val="24"/>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862CF1" w:rsidRDefault="00862CF1" w:rsidP="00862CF1">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rPr>
      </w:pPr>
      <w:r>
        <w:rPr>
          <w:rFonts w:hint="eastAsia"/>
          <w:sz w:val="24"/>
        </w:rPr>
        <w:t xml:space="preserve">    4.4乙方不按本合同约定交付产品所产生的任何费用由乙方自己承担。</w:t>
      </w:r>
    </w:p>
    <w:p w:rsidR="00862CF1" w:rsidRDefault="00862CF1" w:rsidP="00862CF1">
      <w:pPr>
        <w:spacing w:line="360" w:lineRule="auto"/>
        <w:rPr>
          <w:sz w:val="24"/>
        </w:rPr>
      </w:pPr>
      <w:r>
        <w:rPr>
          <w:rFonts w:hint="eastAsia"/>
          <w:sz w:val="24"/>
        </w:rPr>
        <w:t>5、安装调试、技术服务、人员培训及技术资料</w:t>
      </w:r>
    </w:p>
    <w:p w:rsidR="00862CF1" w:rsidRDefault="00862CF1" w:rsidP="00862CF1">
      <w:pPr>
        <w:spacing w:line="360" w:lineRule="auto"/>
        <w:ind w:firstLineChars="200" w:firstLine="480"/>
        <w:rPr>
          <w:sz w:val="24"/>
        </w:rPr>
      </w:pPr>
      <w:r>
        <w:rPr>
          <w:rFonts w:hint="eastAsia"/>
          <w:sz w:val="24"/>
        </w:rPr>
        <w:t>5.1乙方为甲方提供下列服务（具体以在□内打“√”为准）</w:t>
      </w:r>
    </w:p>
    <w:p w:rsidR="00862CF1" w:rsidRPr="00862CF1" w:rsidRDefault="00540E3D" w:rsidP="00862CF1">
      <w:pPr>
        <w:spacing w:line="360" w:lineRule="auto"/>
        <w:ind w:firstLineChars="200" w:firstLine="480"/>
        <w:rPr>
          <w:sz w:val="24"/>
          <w:u w:val="single"/>
        </w:rPr>
      </w:pPr>
      <w:sdt>
        <w:sdtPr>
          <w:rPr>
            <w:rFonts w:hint="eastAsia"/>
            <w:sz w:val="24"/>
          </w:rPr>
          <w:id w:val="-22404436"/>
        </w:sdtPr>
        <w:sdtEndPr/>
        <w:sdtContent>
          <w:r w:rsidR="00862CF1">
            <w:rPr>
              <w:rFonts w:ascii="MS Gothic" w:eastAsia="MS Gothic" w:hAnsi="MS Gothic" w:hint="eastAsia"/>
              <w:sz w:val="24"/>
            </w:rPr>
            <w:t>☐</w:t>
          </w:r>
        </w:sdtContent>
      </w:sdt>
      <w:r w:rsidR="00862CF1">
        <w:rPr>
          <w:rFonts w:hint="eastAsia"/>
          <w:sz w:val="24"/>
        </w:rPr>
        <w:t>安装调试：</w:t>
      </w:r>
      <w:r w:rsidR="00862CF1" w:rsidRPr="00862CF1">
        <w:rPr>
          <w:rFonts w:hint="eastAsia"/>
          <w:sz w:val="24"/>
          <w:u w:val="single"/>
        </w:rPr>
        <w:t>乙方应在产品到货后  日内安装完毕，并提请甲方进行调试验收；</w:t>
      </w:r>
      <w:r w:rsidR="00862CF1" w:rsidRPr="00862CF1">
        <w:rPr>
          <w:sz w:val="24"/>
          <w:u w:val="single"/>
        </w:rPr>
        <w:t xml:space="preserve">    </w:t>
      </w:r>
    </w:p>
    <w:p w:rsidR="00862CF1" w:rsidRDefault="00540E3D" w:rsidP="00862CF1">
      <w:pPr>
        <w:spacing w:line="360" w:lineRule="auto"/>
        <w:ind w:firstLineChars="200" w:firstLine="480"/>
        <w:rPr>
          <w:sz w:val="24"/>
        </w:rPr>
      </w:pPr>
      <w:sdt>
        <w:sdtPr>
          <w:rPr>
            <w:rFonts w:hint="eastAsia"/>
            <w:sz w:val="24"/>
          </w:rPr>
          <w:id w:val="-1019545688"/>
        </w:sdtPr>
        <w:sdtEndPr/>
        <w:sdtContent>
          <w:r w:rsidR="00862CF1">
            <w:rPr>
              <w:rFonts w:ascii="MS Gothic" w:eastAsia="MS Gothic" w:hAnsi="MS Gothic" w:hint="eastAsia"/>
              <w:sz w:val="24"/>
            </w:rPr>
            <w:t>☐</w:t>
          </w:r>
        </w:sdtContent>
      </w:sdt>
      <w:r w:rsidR="00862CF1">
        <w:rPr>
          <w:rFonts w:hint="eastAsia"/>
          <w:sz w:val="24"/>
        </w:rPr>
        <w:t>技术服务：</w:t>
      </w:r>
      <w:r w:rsidR="00862CF1">
        <w:rPr>
          <w:sz w:val="24"/>
          <w:u w:val="single"/>
        </w:rPr>
        <w:t xml:space="preserve">                                                                 </w:t>
      </w:r>
    </w:p>
    <w:p w:rsidR="00862CF1" w:rsidRDefault="00540E3D" w:rsidP="00862CF1">
      <w:pPr>
        <w:spacing w:line="360" w:lineRule="auto"/>
        <w:ind w:firstLineChars="200" w:firstLine="480"/>
        <w:rPr>
          <w:sz w:val="24"/>
          <w:u w:val="single"/>
        </w:rPr>
      </w:pPr>
      <w:sdt>
        <w:sdtPr>
          <w:rPr>
            <w:rFonts w:hint="eastAsia"/>
            <w:sz w:val="24"/>
          </w:rPr>
          <w:id w:val="1427537698"/>
        </w:sdtPr>
        <w:sdtEndPr/>
        <w:sdtContent>
          <w:r w:rsidR="00862CF1">
            <w:rPr>
              <w:rFonts w:ascii="MS Gothic" w:eastAsia="MS Gothic" w:hAnsi="MS Gothic" w:hint="eastAsia"/>
              <w:sz w:val="24"/>
            </w:rPr>
            <w:t>☐</w:t>
          </w:r>
        </w:sdtContent>
      </w:sdt>
      <w:r w:rsidR="00862CF1">
        <w:rPr>
          <w:rFonts w:hint="eastAsia"/>
          <w:sz w:val="24"/>
        </w:rPr>
        <w:t>人员培训：</w:t>
      </w:r>
      <w:r w:rsidR="00862CF1">
        <w:rPr>
          <w:sz w:val="24"/>
          <w:u w:val="single"/>
        </w:rPr>
        <w:t xml:space="preserve">                                                                 </w:t>
      </w:r>
    </w:p>
    <w:p w:rsidR="00862CF1" w:rsidRDefault="00540E3D" w:rsidP="00862CF1">
      <w:pPr>
        <w:spacing w:line="360" w:lineRule="auto"/>
        <w:ind w:firstLineChars="200" w:firstLine="480"/>
        <w:rPr>
          <w:sz w:val="24"/>
        </w:rPr>
      </w:pPr>
      <w:sdt>
        <w:sdtPr>
          <w:rPr>
            <w:rFonts w:hint="eastAsia"/>
            <w:sz w:val="24"/>
          </w:rPr>
          <w:id w:val="-1252738078"/>
        </w:sdtPr>
        <w:sdtEndPr/>
        <w:sdtContent>
          <w:r w:rsidR="00862CF1">
            <w:rPr>
              <w:rFonts w:ascii="MS Gothic" w:eastAsia="MS Gothic" w:hAnsi="MS Gothic" w:hint="eastAsia"/>
              <w:sz w:val="24"/>
            </w:rPr>
            <w:t>☐</w:t>
          </w:r>
        </w:sdtContent>
      </w:sdt>
      <w:r w:rsidR="00862CF1">
        <w:rPr>
          <w:rFonts w:hint="eastAsia"/>
          <w:sz w:val="24"/>
        </w:rPr>
        <w:t>技术资料：</w:t>
      </w:r>
      <w:r w:rsidR="00862CF1">
        <w:rPr>
          <w:sz w:val="24"/>
          <w:u w:val="single"/>
        </w:rPr>
        <w:t xml:space="preserve">                                                                 </w:t>
      </w:r>
    </w:p>
    <w:p w:rsidR="00862CF1" w:rsidRDefault="00862CF1" w:rsidP="00862CF1">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rPr>
      </w:pPr>
      <w:r>
        <w:rPr>
          <w:rFonts w:hint="eastAsia"/>
          <w:sz w:val="24"/>
        </w:rPr>
        <w:t>6、验收</w:t>
      </w:r>
    </w:p>
    <w:p w:rsidR="00862CF1" w:rsidRDefault="00862CF1" w:rsidP="00862CF1">
      <w:pPr>
        <w:spacing w:line="360" w:lineRule="auto"/>
        <w:rPr>
          <w:sz w:val="24"/>
        </w:rPr>
      </w:pPr>
      <w:r>
        <w:rPr>
          <w:rFonts w:hint="eastAsia"/>
          <w:sz w:val="24"/>
        </w:rPr>
        <w:t xml:space="preserve">    6.1货物的货到验收包括：型号、规格、数量、外观质量、及货物包装是否完好。</w:t>
      </w:r>
    </w:p>
    <w:p w:rsidR="00862CF1" w:rsidRDefault="00862CF1" w:rsidP="00862CF1">
      <w:pPr>
        <w:spacing w:line="360" w:lineRule="auto"/>
        <w:rPr>
          <w:sz w:val="24"/>
        </w:rPr>
      </w:pPr>
      <w:r>
        <w:rPr>
          <w:rFonts w:hint="eastAsia"/>
          <w:sz w:val="24"/>
        </w:rPr>
        <w:t xml:space="preserve">    6.2乙方对一次开箱不合格（产品有质量故障）的产品予以换新，承担一切与之有关的费用。</w:t>
      </w:r>
    </w:p>
    <w:p w:rsidR="00862CF1" w:rsidRDefault="00862CF1" w:rsidP="00862CF1">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w:t>
      </w:r>
      <w:r>
        <w:rPr>
          <w:rFonts w:hint="eastAsia"/>
          <w:sz w:val="24"/>
        </w:rPr>
        <w:lastRenderedPageBreak/>
        <w:t>合同约定应承担的质量保证责任。</w:t>
      </w:r>
    </w:p>
    <w:p w:rsidR="00862CF1" w:rsidRDefault="00862CF1" w:rsidP="00862CF1">
      <w:pPr>
        <w:spacing w:line="360" w:lineRule="auto"/>
        <w:rPr>
          <w:sz w:val="24"/>
        </w:rPr>
      </w:pPr>
      <w:r>
        <w:rPr>
          <w:rFonts w:hint="eastAsia"/>
          <w:sz w:val="24"/>
        </w:rPr>
        <w:t>7、质量保证</w:t>
      </w:r>
    </w:p>
    <w:p w:rsidR="00862CF1" w:rsidRDefault="00862CF1" w:rsidP="00862CF1">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rPr>
      </w:pPr>
      <w:r w:rsidRPr="0099699E">
        <w:rPr>
          <w:rFonts w:hint="eastAsia"/>
          <w:b/>
          <w:sz w:val="24"/>
        </w:rPr>
        <w:t>8、违约责任</w:t>
      </w:r>
    </w:p>
    <w:p w:rsidR="00862CF1" w:rsidRPr="0099699E" w:rsidRDefault="00862CF1" w:rsidP="00862CF1">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862CF1" w:rsidRPr="0099699E" w:rsidRDefault="00862CF1" w:rsidP="00862CF1">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862CF1" w:rsidRPr="0099699E" w:rsidRDefault="00862CF1" w:rsidP="00862CF1">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862CF1" w:rsidRPr="0099699E" w:rsidRDefault="00862CF1" w:rsidP="00862CF1">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rPr>
      </w:pPr>
      <w:r>
        <w:rPr>
          <w:rFonts w:hint="eastAsia"/>
          <w:sz w:val="24"/>
        </w:rPr>
        <w:t>9、</w:t>
      </w:r>
      <w:r w:rsidRPr="0084591A">
        <w:rPr>
          <w:rFonts w:hint="eastAsia"/>
          <w:sz w:val="24"/>
        </w:rPr>
        <w:t>法律的适用及争议解决方式</w:t>
      </w:r>
    </w:p>
    <w:p w:rsidR="00862CF1" w:rsidRPr="0084591A" w:rsidRDefault="00862CF1" w:rsidP="00862CF1">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862CF1" w:rsidRPr="0084591A" w:rsidRDefault="00862CF1" w:rsidP="00862CF1">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862CF1" w:rsidRPr="0084591A" w:rsidRDefault="00862CF1" w:rsidP="00862CF1">
      <w:pPr>
        <w:spacing w:line="360" w:lineRule="auto"/>
        <w:rPr>
          <w:sz w:val="24"/>
        </w:rPr>
      </w:pPr>
      <w:r w:rsidRPr="0084591A">
        <w:rPr>
          <w:rFonts w:hint="eastAsia"/>
          <w:sz w:val="24"/>
        </w:rPr>
        <w:t xml:space="preserve">10、 合同变更与解除： </w:t>
      </w:r>
    </w:p>
    <w:p w:rsidR="00862CF1" w:rsidRPr="0084591A" w:rsidRDefault="00862CF1" w:rsidP="00862CF1">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862CF1" w:rsidRDefault="00862CF1" w:rsidP="00862CF1">
      <w:pPr>
        <w:spacing w:line="360" w:lineRule="auto"/>
        <w:rPr>
          <w:sz w:val="24"/>
        </w:rPr>
      </w:pPr>
      <w:r>
        <w:rPr>
          <w:rFonts w:hint="eastAsia"/>
          <w:sz w:val="24"/>
        </w:rPr>
        <w:t>11、通知</w:t>
      </w:r>
    </w:p>
    <w:p w:rsidR="00862CF1" w:rsidRPr="00160967" w:rsidRDefault="00862CF1" w:rsidP="00862CF1">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w:t>
      </w:r>
      <w:r w:rsidRPr="00160967">
        <w:rPr>
          <w:rFonts w:hint="eastAsia"/>
          <w:sz w:val="24"/>
        </w:rPr>
        <w:lastRenderedPageBreak/>
        <w:t>通知另一方，否则，通知方按对方变更前地址寄出的，仍然视为有效送达，地址变更方对此无异议。</w:t>
      </w:r>
    </w:p>
    <w:p w:rsidR="00862CF1" w:rsidRDefault="00862CF1" w:rsidP="00862CF1">
      <w:pPr>
        <w:spacing w:line="360" w:lineRule="auto"/>
        <w:ind w:firstLineChars="200" w:firstLine="480"/>
        <w:rPr>
          <w:sz w:val="24"/>
        </w:rPr>
      </w:pPr>
      <w:r>
        <w:rPr>
          <w:rFonts w:hint="eastAsia"/>
          <w:sz w:val="24"/>
        </w:rPr>
        <w:t>12、本合同一式四份，经双方签订后生效，甲方执三份、乙方执一份，具有同等效力。</w:t>
      </w:r>
    </w:p>
    <w:p w:rsidR="00862CF1" w:rsidRDefault="00862CF1" w:rsidP="00862CF1">
      <w:pPr>
        <w:spacing w:line="360" w:lineRule="auto"/>
        <w:ind w:firstLineChars="200" w:firstLine="480"/>
        <w:rPr>
          <w:sz w:val="24"/>
        </w:rPr>
      </w:pPr>
    </w:p>
    <w:p w:rsidR="00862CF1" w:rsidRPr="008C119C" w:rsidRDefault="00862CF1" w:rsidP="00862CF1">
      <w:pPr>
        <w:spacing w:line="360" w:lineRule="auto"/>
        <w:ind w:firstLineChars="200" w:firstLine="480"/>
        <w:rPr>
          <w:sz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甲方：</w:t>
            </w:r>
          </w:p>
        </w:tc>
        <w:tc>
          <w:tcPr>
            <w:tcW w:w="4821" w:type="dxa"/>
            <w:vAlign w:val="center"/>
          </w:tcPr>
          <w:p w:rsidR="00862CF1" w:rsidRDefault="00862CF1" w:rsidP="002D25F2">
            <w:pPr>
              <w:spacing w:line="360" w:lineRule="auto"/>
              <w:rPr>
                <w:sz w:val="24"/>
              </w:rPr>
            </w:pPr>
            <w:r>
              <w:rPr>
                <w:rFonts w:hint="eastAsia"/>
                <w:sz w:val="24"/>
              </w:rPr>
              <w:t>乙方：</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联系地址：</w:t>
            </w:r>
          </w:p>
        </w:tc>
        <w:tc>
          <w:tcPr>
            <w:tcW w:w="4821" w:type="dxa"/>
            <w:vAlign w:val="center"/>
          </w:tcPr>
          <w:p w:rsidR="00862CF1" w:rsidRDefault="00862CF1" w:rsidP="002D25F2">
            <w:pPr>
              <w:spacing w:line="360" w:lineRule="auto"/>
              <w:rPr>
                <w:sz w:val="24"/>
              </w:rPr>
            </w:pPr>
            <w:r>
              <w:rPr>
                <w:rFonts w:hint="eastAsia"/>
                <w:sz w:val="24"/>
              </w:rPr>
              <w:t>联系地址：</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邮编：</w:t>
            </w:r>
          </w:p>
        </w:tc>
        <w:tc>
          <w:tcPr>
            <w:tcW w:w="4821" w:type="dxa"/>
            <w:vAlign w:val="center"/>
          </w:tcPr>
          <w:p w:rsidR="00862CF1" w:rsidRDefault="00862CF1" w:rsidP="002D25F2">
            <w:pPr>
              <w:spacing w:line="360" w:lineRule="auto"/>
              <w:rPr>
                <w:sz w:val="24"/>
              </w:rPr>
            </w:pPr>
            <w:r>
              <w:rPr>
                <w:rFonts w:hint="eastAsia"/>
                <w:sz w:val="24"/>
              </w:rPr>
              <w:t>邮编：</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传真：</w:t>
            </w:r>
          </w:p>
        </w:tc>
        <w:tc>
          <w:tcPr>
            <w:tcW w:w="4821" w:type="dxa"/>
            <w:vAlign w:val="center"/>
          </w:tcPr>
          <w:p w:rsidR="00862CF1" w:rsidRDefault="00862CF1" w:rsidP="002D25F2">
            <w:pPr>
              <w:spacing w:line="360" w:lineRule="auto"/>
              <w:rPr>
                <w:sz w:val="24"/>
              </w:rPr>
            </w:pPr>
            <w:r>
              <w:rPr>
                <w:rFonts w:hint="eastAsia"/>
                <w:sz w:val="24"/>
              </w:rPr>
              <w:t>传真：</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电子邮箱：</w:t>
            </w:r>
          </w:p>
        </w:tc>
        <w:tc>
          <w:tcPr>
            <w:tcW w:w="4821" w:type="dxa"/>
            <w:vAlign w:val="center"/>
          </w:tcPr>
          <w:p w:rsidR="00862CF1" w:rsidRDefault="00862CF1" w:rsidP="002D25F2">
            <w:pPr>
              <w:spacing w:line="360" w:lineRule="auto"/>
              <w:rPr>
                <w:sz w:val="24"/>
              </w:rPr>
            </w:pPr>
            <w:r>
              <w:rPr>
                <w:rFonts w:hint="eastAsia"/>
                <w:sz w:val="24"/>
              </w:rPr>
              <w:t>电子邮箱：</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委托代理人：</w:t>
            </w:r>
          </w:p>
        </w:tc>
        <w:tc>
          <w:tcPr>
            <w:tcW w:w="4821" w:type="dxa"/>
            <w:vAlign w:val="center"/>
          </w:tcPr>
          <w:p w:rsidR="00862CF1" w:rsidRDefault="00862CF1" w:rsidP="002D25F2">
            <w:pPr>
              <w:spacing w:line="360" w:lineRule="auto"/>
              <w:rPr>
                <w:sz w:val="24"/>
              </w:rPr>
            </w:pPr>
            <w:r>
              <w:rPr>
                <w:rFonts w:hint="eastAsia"/>
                <w:sz w:val="24"/>
              </w:rPr>
              <w:t>委托代理人：</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电话：</w:t>
            </w:r>
          </w:p>
        </w:tc>
        <w:tc>
          <w:tcPr>
            <w:tcW w:w="4821" w:type="dxa"/>
            <w:vAlign w:val="center"/>
          </w:tcPr>
          <w:p w:rsidR="00862CF1" w:rsidRDefault="00862CF1" w:rsidP="002D25F2">
            <w:pPr>
              <w:spacing w:line="360" w:lineRule="auto"/>
              <w:rPr>
                <w:sz w:val="24"/>
              </w:rPr>
            </w:pPr>
            <w:r>
              <w:rPr>
                <w:rFonts w:hint="eastAsia"/>
                <w:sz w:val="24"/>
              </w:rPr>
              <w:t>电话：</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开户银行：</w:t>
            </w:r>
          </w:p>
        </w:tc>
        <w:tc>
          <w:tcPr>
            <w:tcW w:w="4821" w:type="dxa"/>
            <w:vAlign w:val="center"/>
          </w:tcPr>
          <w:p w:rsidR="00862CF1" w:rsidRDefault="00862CF1" w:rsidP="002D25F2">
            <w:pPr>
              <w:spacing w:line="360" w:lineRule="auto"/>
              <w:rPr>
                <w:sz w:val="24"/>
              </w:rPr>
            </w:pPr>
            <w:r>
              <w:rPr>
                <w:rFonts w:hint="eastAsia"/>
                <w:sz w:val="24"/>
              </w:rPr>
              <w:t>开户银行：</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账号：</w:t>
            </w:r>
          </w:p>
        </w:tc>
        <w:tc>
          <w:tcPr>
            <w:tcW w:w="4821" w:type="dxa"/>
            <w:vAlign w:val="center"/>
          </w:tcPr>
          <w:p w:rsidR="00862CF1" w:rsidRDefault="00862CF1" w:rsidP="002D25F2">
            <w:pPr>
              <w:spacing w:line="360" w:lineRule="auto"/>
              <w:rPr>
                <w:sz w:val="24"/>
              </w:rPr>
            </w:pPr>
            <w:r>
              <w:rPr>
                <w:rFonts w:hint="eastAsia"/>
                <w:sz w:val="24"/>
              </w:rPr>
              <w:t>账号：</w:t>
            </w:r>
          </w:p>
        </w:tc>
      </w:tr>
    </w:tbl>
    <w:p w:rsidR="00862CF1" w:rsidRDefault="00862CF1" w:rsidP="00862CF1">
      <w:pPr>
        <w:spacing w:line="20" w:lineRule="exact"/>
        <w:rPr>
          <w:sz w:val="24"/>
        </w:rPr>
      </w:pPr>
    </w:p>
    <w:p w:rsidR="00862CF1" w:rsidRDefault="00862CF1" w:rsidP="00862CF1">
      <w:pPr>
        <w:spacing w:line="20" w:lineRule="exact"/>
        <w:rPr>
          <w:sz w:val="24"/>
        </w:rPr>
      </w:pPr>
    </w:p>
    <w:p w:rsidR="00BE45CB" w:rsidRDefault="00BE45CB" w:rsidP="00BE45CB">
      <w:pPr>
        <w:spacing w:line="360" w:lineRule="auto"/>
        <w:rPr>
          <w:b/>
          <w:sz w:val="24"/>
          <w:lang w:eastAsia="zh-CN"/>
        </w:rPr>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0B24BD" w:rsidRDefault="000B24BD" w:rsidP="008D347B">
      <w:pPr>
        <w:pStyle w:val="1"/>
        <w:rPr>
          <w:b/>
          <w:bCs/>
          <w:sz w:val="24"/>
          <w:szCs w:val="24"/>
        </w:rPr>
      </w:pPr>
    </w:p>
    <w:p w:rsidR="000B24BD" w:rsidRDefault="000B24BD"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871D1" w:rsidRDefault="00862CF1" w:rsidP="00862CF1">
      <w:pPr>
        <w:pStyle w:val="ab"/>
        <w:spacing w:line="615" w:lineRule="exact"/>
        <w:jc w:val="center"/>
        <w:rPr>
          <w:b/>
          <w:sz w:val="44"/>
          <w:szCs w:val="44"/>
          <w:lang w:eastAsia="zh-CN"/>
        </w:rPr>
      </w:pPr>
      <w:r w:rsidRPr="00862CF1">
        <w:rPr>
          <w:rFonts w:hint="eastAsia"/>
          <w:b/>
          <w:sz w:val="44"/>
          <w:szCs w:val="44"/>
          <w:lang w:eastAsia="zh-CN"/>
        </w:rPr>
        <w:t>铁皮更衣柜采购</w:t>
      </w:r>
      <w:r w:rsidR="008D347B" w:rsidRPr="000871D1">
        <w:rPr>
          <w:rFonts w:hint="eastAsia"/>
          <w:b/>
          <w:sz w:val="44"/>
          <w:szCs w:val="44"/>
          <w:lang w:eastAsia="zh-CN"/>
        </w:rPr>
        <w:t>参选</w:t>
      </w:r>
      <w:r w:rsidR="008D347B"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871D1">
        <w:rPr>
          <w:rFonts w:ascii="Times New Roman" w:hAnsi="Times New Roman" w:hint="eastAsia"/>
          <w:b/>
          <w:bCs/>
          <w:w w:val="95"/>
          <w:sz w:val="32"/>
          <w:lang w:eastAsia="zh-CN"/>
        </w:rPr>
        <w:t>10</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4D1156" w:rsidRDefault="004D1156" w:rsidP="008D347B">
                            <w:pPr>
                              <w:rPr>
                                <w:rFonts w:cs="Arial"/>
                                <w:sz w:val="24"/>
                                <w:szCs w:val="24"/>
                                <w:u w:val="single"/>
                                <w:lang w:eastAsia="zh-CN"/>
                              </w:rPr>
                            </w:pPr>
                            <w:permStart w:id="1915770281"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57702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915770281"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5770281"/>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862CF1">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862CF1" w:rsidRPr="00862CF1">
        <w:rPr>
          <w:rFonts w:asciiTheme="minorEastAsia" w:eastAsiaTheme="minorEastAsia" w:hAnsiTheme="minorEastAsia" w:hint="eastAsia"/>
          <w:bCs/>
          <w:sz w:val="24"/>
          <w:szCs w:val="24"/>
          <w:u w:val="single"/>
          <w:lang w:eastAsia="zh-CN"/>
        </w:rPr>
        <w:t>铁皮更衣柜采购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809"/>
        <w:gridCol w:w="1843"/>
        <w:gridCol w:w="1843"/>
        <w:gridCol w:w="1417"/>
      </w:tblGrid>
      <w:tr w:rsidR="008D347B" w:rsidRPr="001E0E26" w:rsidTr="001E0E26">
        <w:tc>
          <w:tcPr>
            <w:tcW w:w="701"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序号</w:t>
            </w:r>
          </w:p>
        </w:tc>
        <w:tc>
          <w:tcPr>
            <w:tcW w:w="2809" w:type="dxa"/>
            <w:vAlign w:val="center"/>
          </w:tcPr>
          <w:p w:rsidR="008D347B" w:rsidRPr="001E0E26" w:rsidRDefault="008D347B" w:rsidP="001E0E26">
            <w:pPr>
              <w:pStyle w:val="1"/>
              <w:spacing w:line="560" w:lineRule="exact"/>
              <w:ind w:firstLineChars="446" w:firstLine="1075"/>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名称</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预估数量</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单价（含税）</w:t>
            </w:r>
          </w:p>
        </w:tc>
        <w:tc>
          <w:tcPr>
            <w:tcW w:w="1417"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小计（元）</w:t>
            </w:r>
          </w:p>
        </w:tc>
      </w:tr>
      <w:tr w:rsidR="008D347B" w:rsidRPr="001E0E26" w:rsidTr="001E0E26">
        <w:tc>
          <w:tcPr>
            <w:tcW w:w="701" w:type="dxa"/>
          </w:tcPr>
          <w:p w:rsidR="008D347B" w:rsidRPr="001E0E26" w:rsidRDefault="008D347B" w:rsidP="001E0E26">
            <w:pPr>
              <w:pStyle w:val="1"/>
              <w:spacing w:line="560" w:lineRule="exact"/>
              <w:ind w:firstLineChars="50" w:firstLine="120"/>
              <w:rPr>
                <w:sz w:val="24"/>
                <w:szCs w:val="24"/>
              </w:rPr>
            </w:pPr>
            <w:r w:rsidRPr="001E0E26">
              <w:rPr>
                <w:rFonts w:hint="eastAsia"/>
                <w:sz w:val="24"/>
                <w:szCs w:val="24"/>
              </w:rPr>
              <w:t>1</w:t>
            </w:r>
          </w:p>
        </w:tc>
        <w:tc>
          <w:tcPr>
            <w:tcW w:w="2809" w:type="dxa"/>
          </w:tcPr>
          <w:p w:rsidR="008D347B" w:rsidRPr="000B24BD" w:rsidRDefault="00862CF1" w:rsidP="000B24BD">
            <w:pPr>
              <w:pStyle w:val="1"/>
              <w:spacing w:line="560" w:lineRule="exact"/>
              <w:ind w:firstLineChars="200" w:firstLine="480"/>
              <w:rPr>
                <w:sz w:val="24"/>
                <w:szCs w:val="24"/>
              </w:rPr>
            </w:pPr>
            <w:r w:rsidRPr="000B24BD">
              <w:rPr>
                <w:rFonts w:asciiTheme="minorEastAsia" w:eastAsiaTheme="minorEastAsia" w:hAnsiTheme="minorEastAsia" w:hint="eastAsia"/>
                <w:bCs/>
                <w:sz w:val="24"/>
                <w:szCs w:val="24"/>
              </w:rPr>
              <w:t>铁皮更衣柜</w:t>
            </w:r>
          </w:p>
        </w:tc>
        <w:tc>
          <w:tcPr>
            <w:tcW w:w="1843" w:type="dxa"/>
          </w:tcPr>
          <w:p w:rsidR="008D347B" w:rsidRPr="001E0E26" w:rsidRDefault="00862CF1" w:rsidP="000B24BD">
            <w:pPr>
              <w:pStyle w:val="1"/>
              <w:spacing w:line="560" w:lineRule="exact"/>
              <w:ind w:firstLineChars="250" w:firstLine="600"/>
              <w:rPr>
                <w:sz w:val="24"/>
                <w:szCs w:val="24"/>
              </w:rPr>
            </w:pPr>
            <w:r>
              <w:rPr>
                <w:rFonts w:asciiTheme="minorEastAsia" w:hAnsiTheme="minorEastAsia" w:hint="eastAsia"/>
                <w:sz w:val="24"/>
                <w:szCs w:val="24"/>
              </w:rPr>
              <w:t>10个</w:t>
            </w:r>
          </w:p>
        </w:tc>
        <w:tc>
          <w:tcPr>
            <w:tcW w:w="1843" w:type="dxa"/>
          </w:tcPr>
          <w:p w:rsidR="008D347B" w:rsidRPr="001E0E26" w:rsidRDefault="008D347B" w:rsidP="000F4E53">
            <w:pPr>
              <w:pStyle w:val="1"/>
              <w:spacing w:line="560" w:lineRule="exact"/>
              <w:rPr>
                <w:sz w:val="24"/>
                <w:szCs w:val="24"/>
              </w:rPr>
            </w:pPr>
          </w:p>
        </w:tc>
        <w:tc>
          <w:tcPr>
            <w:tcW w:w="1417" w:type="dxa"/>
          </w:tcPr>
          <w:p w:rsidR="008D347B" w:rsidRPr="001E0E26" w:rsidRDefault="008D347B" w:rsidP="000F4E53">
            <w:pPr>
              <w:pStyle w:val="1"/>
              <w:spacing w:line="560" w:lineRule="exact"/>
              <w:rPr>
                <w:sz w:val="24"/>
                <w:szCs w:val="24"/>
              </w:rPr>
            </w:pP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7F3208" w:rsidRDefault="007F3208" w:rsidP="008D347B">
      <w:pPr>
        <w:pStyle w:val="1"/>
        <w:rPr>
          <w:b/>
          <w:bCs/>
          <w:sz w:val="24"/>
          <w:szCs w:val="24"/>
        </w:rPr>
      </w:pPr>
    </w:p>
    <w:p w:rsidR="00862CF1" w:rsidRDefault="00862CF1" w:rsidP="008D347B">
      <w:pPr>
        <w:pStyle w:val="1"/>
        <w:rPr>
          <w:b/>
          <w:bCs/>
          <w:sz w:val="24"/>
          <w:szCs w:val="24"/>
        </w:rPr>
      </w:pPr>
    </w:p>
    <w:p w:rsidR="00862CF1" w:rsidRPr="001E0E26" w:rsidRDefault="00862CF1" w:rsidP="008D347B">
      <w:pPr>
        <w:pStyle w:val="1"/>
        <w:rPr>
          <w:b/>
          <w:bCs/>
          <w:sz w:val="24"/>
          <w:szCs w:val="24"/>
        </w:rPr>
      </w:pPr>
    </w:p>
    <w:p w:rsidR="001E0E26" w:rsidRDefault="001E0E26" w:rsidP="008D347B">
      <w:pPr>
        <w:pStyle w:val="1"/>
        <w:rPr>
          <w:b/>
          <w:bCs/>
          <w:sz w:val="28"/>
          <w:szCs w:val="28"/>
        </w:rPr>
      </w:pPr>
    </w:p>
    <w:p w:rsidR="008D347B" w:rsidRDefault="008D347B" w:rsidP="008D347B">
      <w:pPr>
        <w:pStyle w:val="1"/>
        <w:rPr>
          <w:b/>
          <w:bCs/>
          <w:sz w:val="28"/>
          <w:szCs w:val="28"/>
        </w:rPr>
      </w:pPr>
      <w:r w:rsidRPr="00CD7DC8">
        <w:rPr>
          <w:rFonts w:hint="eastAsia"/>
          <w:b/>
          <w:bCs/>
          <w:sz w:val="28"/>
          <w:szCs w:val="28"/>
        </w:rPr>
        <w:lastRenderedPageBreak/>
        <w:t>附件四：</w:t>
      </w:r>
      <w:r w:rsidR="000B24BD">
        <w:rPr>
          <w:rFonts w:hint="eastAsia"/>
          <w:b/>
          <w:bCs/>
          <w:sz w:val="28"/>
          <w:szCs w:val="28"/>
        </w:rPr>
        <w:t>十二门更衣柜参数发包要求</w:t>
      </w:r>
    </w:p>
    <w:p w:rsidR="000B24BD" w:rsidRPr="00925BB1" w:rsidRDefault="000B24BD" w:rsidP="000B24BD">
      <w:pPr>
        <w:pStyle w:val="1"/>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更衣柜</w:t>
      </w:r>
      <w:r w:rsidRPr="00925BB1">
        <w:rPr>
          <w:rFonts w:asciiTheme="minorEastAsia" w:eastAsiaTheme="minorEastAsia" w:hAnsiTheme="minorEastAsia" w:hint="eastAsia"/>
          <w:sz w:val="24"/>
          <w:szCs w:val="24"/>
        </w:rPr>
        <w:t>规格：</w:t>
      </w:r>
      <w:r w:rsidRPr="00925BB1">
        <w:rPr>
          <w:rFonts w:asciiTheme="minorEastAsia" w:eastAsiaTheme="minorEastAsia" w:hAnsiTheme="minorEastAsia"/>
          <w:sz w:val="24"/>
          <w:szCs w:val="24"/>
        </w:rPr>
        <w:t>1800*</w:t>
      </w:r>
      <w:r>
        <w:rPr>
          <w:rFonts w:asciiTheme="minorEastAsia" w:eastAsiaTheme="minorEastAsia" w:hAnsiTheme="minorEastAsia" w:hint="eastAsia"/>
          <w:sz w:val="24"/>
          <w:szCs w:val="24"/>
        </w:rPr>
        <w:t>900</w:t>
      </w:r>
      <w:r>
        <w:rPr>
          <w:rFonts w:asciiTheme="minorEastAsia" w:eastAsiaTheme="minorEastAsia" w:hAnsiTheme="minorEastAsia"/>
          <w:sz w:val="24"/>
          <w:szCs w:val="24"/>
        </w:rPr>
        <w:t>*</w:t>
      </w:r>
      <w:r>
        <w:rPr>
          <w:rFonts w:asciiTheme="minorEastAsia" w:eastAsiaTheme="minorEastAsia" w:hAnsiTheme="minorEastAsia" w:hint="eastAsia"/>
          <w:sz w:val="24"/>
          <w:szCs w:val="24"/>
        </w:rPr>
        <w:t>350</w:t>
      </w:r>
      <w:r w:rsidRPr="00925BB1">
        <w:rPr>
          <w:rFonts w:asciiTheme="minorEastAsia" w:eastAsiaTheme="minorEastAsia" w:hAnsiTheme="minorEastAsia"/>
          <w:sz w:val="24"/>
          <w:szCs w:val="24"/>
        </w:rPr>
        <w:t>mm</w:t>
      </w:r>
    </w:p>
    <w:p w:rsidR="000B24BD" w:rsidRPr="00925BB1" w:rsidRDefault="000B24BD" w:rsidP="000B24BD">
      <w:pPr>
        <w:pStyle w:val="1"/>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更衣柜</w:t>
      </w:r>
      <w:r w:rsidRPr="00925BB1">
        <w:rPr>
          <w:rFonts w:asciiTheme="minorEastAsia" w:eastAsiaTheme="minorEastAsia" w:hAnsiTheme="minorEastAsia" w:hint="eastAsia"/>
          <w:sz w:val="24"/>
          <w:szCs w:val="24"/>
        </w:rPr>
        <w:t>材质说明：</w:t>
      </w:r>
    </w:p>
    <w:p w:rsidR="000B24BD" w:rsidRPr="00925BB1" w:rsidRDefault="000B24BD" w:rsidP="000B24BD">
      <w:pPr>
        <w:pStyle w:val="1"/>
        <w:spacing w:line="360" w:lineRule="auto"/>
        <w:ind w:leftChars="250" w:left="550"/>
        <w:rPr>
          <w:rFonts w:asciiTheme="minorEastAsia" w:eastAsiaTheme="minorEastAsia" w:hAnsiTheme="minorEastAsia"/>
          <w:sz w:val="24"/>
          <w:szCs w:val="24"/>
        </w:rPr>
      </w:pPr>
      <w:r w:rsidRPr="00925BB1">
        <w:rPr>
          <w:rFonts w:asciiTheme="minorEastAsia" w:eastAsiaTheme="minorEastAsia" w:hAnsiTheme="minorEastAsia"/>
          <w:sz w:val="24"/>
          <w:szCs w:val="24"/>
        </w:rPr>
        <w:t>1、采用0.6mm厚优质冷扎钢板，</w:t>
      </w:r>
      <w:r>
        <w:rPr>
          <w:rFonts w:asciiTheme="minorEastAsia" w:eastAsiaTheme="minorEastAsia" w:hAnsiTheme="minorEastAsia"/>
          <w:sz w:val="24"/>
          <w:szCs w:val="24"/>
        </w:rPr>
        <w:t>整体采用两侧包裹顶板和隐型支撑工艺，从结构上提升承重性及稳固性</w:t>
      </w:r>
      <w:r>
        <w:rPr>
          <w:rFonts w:asciiTheme="minorEastAsia" w:eastAsiaTheme="minorEastAsia" w:hAnsiTheme="minorEastAsia" w:hint="eastAsia"/>
          <w:sz w:val="24"/>
          <w:szCs w:val="24"/>
        </w:rPr>
        <w:t>。</w:t>
      </w:r>
    </w:p>
    <w:p w:rsidR="000B24BD" w:rsidRPr="00925BB1" w:rsidRDefault="000B24BD" w:rsidP="000B24BD">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2、扣手采用内嵌式钢制扣手</w:t>
      </w:r>
      <w:r>
        <w:rPr>
          <w:rFonts w:asciiTheme="minorEastAsia" w:eastAsiaTheme="minorEastAsia" w:hAnsiTheme="minorEastAsia" w:hint="eastAsia"/>
          <w:sz w:val="24"/>
          <w:szCs w:val="24"/>
        </w:rPr>
        <w:t>。</w:t>
      </w:r>
    </w:p>
    <w:p w:rsidR="000B24BD" w:rsidRPr="00925BB1" w:rsidRDefault="000B24BD" w:rsidP="000B24BD">
      <w:pPr>
        <w:pStyle w:val="1"/>
        <w:spacing w:line="360" w:lineRule="auto"/>
        <w:ind w:firstLineChars="250" w:firstLine="600"/>
        <w:rPr>
          <w:rFonts w:asciiTheme="minorEastAsia" w:eastAsiaTheme="minorEastAsia" w:hAnsiTheme="minorEastAsia"/>
          <w:sz w:val="24"/>
          <w:szCs w:val="24"/>
        </w:rPr>
      </w:pPr>
      <w:r w:rsidRPr="00925BB1">
        <w:rPr>
          <w:rFonts w:asciiTheme="minorEastAsia" w:eastAsiaTheme="minorEastAsia" w:hAnsiTheme="minorEastAsia"/>
          <w:sz w:val="24"/>
          <w:szCs w:val="24"/>
        </w:rPr>
        <w:t>3、柜体设置铁门。</w:t>
      </w:r>
    </w:p>
    <w:p w:rsidR="000B24BD" w:rsidRPr="00925BB1" w:rsidRDefault="000B24BD" w:rsidP="000B24BD">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4、柜门与柜体开门角度≥95°</w:t>
      </w:r>
      <w:r>
        <w:rPr>
          <w:rFonts w:asciiTheme="minorEastAsia" w:eastAsiaTheme="minorEastAsia" w:hAnsiTheme="minorEastAsia" w:hint="eastAsia"/>
          <w:sz w:val="24"/>
          <w:szCs w:val="24"/>
        </w:rPr>
        <w:t>。</w:t>
      </w:r>
    </w:p>
    <w:p w:rsidR="000B24BD" w:rsidRPr="00925BB1" w:rsidRDefault="000B24BD" w:rsidP="000B24BD">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5</w:t>
      </w:r>
      <w:r>
        <w:rPr>
          <w:rFonts w:asciiTheme="minorEastAsia" w:eastAsiaTheme="minorEastAsia" w:hAnsiTheme="minorEastAsia"/>
          <w:sz w:val="24"/>
          <w:szCs w:val="24"/>
        </w:rPr>
        <w:t>、采用品牌锁具</w:t>
      </w:r>
      <w:r>
        <w:rPr>
          <w:rFonts w:asciiTheme="minorEastAsia" w:eastAsiaTheme="minorEastAsia" w:hAnsiTheme="minorEastAsia" w:hint="eastAsia"/>
          <w:sz w:val="24"/>
          <w:szCs w:val="24"/>
        </w:rPr>
        <w:t>。</w:t>
      </w:r>
    </w:p>
    <w:p w:rsidR="000B24BD" w:rsidRPr="00925BB1" w:rsidRDefault="000B24BD" w:rsidP="000B24BD">
      <w:pPr>
        <w:pStyle w:val="1"/>
        <w:spacing w:line="360" w:lineRule="auto"/>
        <w:ind w:firstLineChars="236" w:firstLine="566"/>
        <w:rPr>
          <w:rFonts w:asciiTheme="minorEastAsia" w:eastAsiaTheme="minorEastAsia" w:hAnsiTheme="minorEastAsia"/>
          <w:sz w:val="24"/>
          <w:szCs w:val="24"/>
        </w:rPr>
      </w:pPr>
      <w:r w:rsidRPr="00925BB1">
        <w:rPr>
          <w:rFonts w:asciiTheme="minorEastAsia" w:eastAsiaTheme="minorEastAsia" w:hAnsiTheme="minorEastAsia"/>
          <w:sz w:val="24"/>
          <w:szCs w:val="24"/>
        </w:rPr>
        <w:t>6、塑粉采用原生一代粉，颗粒细腻质地均匀，不发乌，无杂质</w:t>
      </w:r>
      <w:r>
        <w:rPr>
          <w:rFonts w:asciiTheme="minorEastAsia" w:eastAsiaTheme="minorEastAsia" w:hAnsiTheme="minorEastAsia" w:hint="eastAsia"/>
          <w:sz w:val="24"/>
          <w:szCs w:val="24"/>
        </w:rPr>
        <w:t>。</w:t>
      </w:r>
    </w:p>
    <w:p w:rsidR="000B24BD" w:rsidRDefault="000B24BD" w:rsidP="008D347B">
      <w:pPr>
        <w:pStyle w:val="1"/>
        <w:rPr>
          <w:b/>
          <w:bCs/>
          <w:sz w:val="28"/>
          <w:szCs w:val="28"/>
        </w:rPr>
      </w:pPr>
    </w:p>
    <w:p w:rsidR="00CC50DD" w:rsidRPr="00CD7DC8" w:rsidRDefault="000B24BD" w:rsidP="00CC50DD">
      <w:pPr>
        <w:pStyle w:val="1"/>
        <w:rPr>
          <w:b/>
          <w:bCs/>
          <w:sz w:val="28"/>
          <w:szCs w:val="28"/>
        </w:rPr>
      </w:pPr>
      <w:r>
        <w:rPr>
          <w:noProof/>
        </w:rPr>
        <w:drawing>
          <wp:inline distT="0" distB="0" distL="0" distR="0" wp14:anchorId="089C71CE" wp14:editId="027BB602">
            <wp:extent cx="5009524" cy="5304762"/>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9524" cy="5304762"/>
                    </a:xfrm>
                    <a:prstGeom prst="rect">
                      <a:avLst/>
                    </a:prstGeom>
                  </pic:spPr>
                </pic:pic>
              </a:graphicData>
            </a:graphic>
          </wp:inline>
        </w:drawing>
      </w: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3D" w:rsidRDefault="00540E3D">
      <w:r>
        <w:separator/>
      </w:r>
    </w:p>
  </w:endnote>
  <w:endnote w:type="continuationSeparator" w:id="0">
    <w:p w:rsidR="00540E3D" w:rsidRDefault="0054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3957E2" w:rsidRPr="003957E2">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3D" w:rsidRDefault="00540E3D">
      <w:r>
        <w:separator/>
      </w:r>
    </w:p>
  </w:footnote>
  <w:footnote w:type="continuationSeparator" w:id="0">
    <w:p w:rsidR="00540E3D" w:rsidRDefault="00540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B24BD"/>
    <w:rsid w:val="000D5FB3"/>
    <w:rsid w:val="000E5395"/>
    <w:rsid w:val="000F4E53"/>
    <w:rsid w:val="001E0E26"/>
    <w:rsid w:val="001F6EC3"/>
    <w:rsid w:val="00207B04"/>
    <w:rsid w:val="00227A94"/>
    <w:rsid w:val="00250C11"/>
    <w:rsid w:val="00275014"/>
    <w:rsid w:val="002D17CA"/>
    <w:rsid w:val="003100D8"/>
    <w:rsid w:val="00325937"/>
    <w:rsid w:val="003957E2"/>
    <w:rsid w:val="00413AEC"/>
    <w:rsid w:val="004304C9"/>
    <w:rsid w:val="004D1156"/>
    <w:rsid w:val="00540E3D"/>
    <w:rsid w:val="005D23FA"/>
    <w:rsid w:val="0062610C"/>
    <w:rsid w:val="00640CC0"/>
    <w:rsid w:val="00671776"/>
    <w:rsid w:val="006C3E75"/>
    <w:rsid w:val="007F3208"/>
    <w:rsid w:val="00862CF1"/>
    <w:rsid w:val="008803F7"/>
    <w:rsid w:val="0089708F"/>
    <w:rsid w:val="008D347B"/>
    <w:rsid w:val="00910F2B"/>
    <w:rsid w:val="00925BB1"/>
    <w:rsid w:val="009F6F2A"/>
    <w:rsid w:val="00A61BC9"/>
    <w:rsid w:val="00B05F0D"/>
    <w:rsid w:val="00BA2C3C"/>
    <w:rsid w:val="00BE45CB"/>
    <w:rsid w:val="00C8388B"/>
    <w:rsid w:val="00CA0EE3"/>
    <w:rsid w:val="00CC50DD"/>
    <w:rsid w:val="00CE43F2"/>
    <w:rsid w:val="00CE4722"/>
    <w:rsid w:val="00D51DF9"/>
    <w:rsid w:val="00D764A2"/>
    <w:rsid w:val="00DC2B62"/>
    <w:rsid w:val="00DD0E04"/>
    <w:rsid w:val="00E47C60"/>
    <w:rsid w:val="00ED376A"/>
    <w:rsid w:val="00F12FAB"/>
    <w:rsid w:val="00F42D77"/>
    <w:rsid w:val="00F97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23</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21</cp:revision>
  <dcterms:created xsi:type="dcterms:W3CDTF">2022-10-18T06:18:00Z</dcterms:created>
  <dcterms:modified xsi:type="dcterms:W3CDTF">2022-10-27T02:09:00Z</dcterms:modified>
</cp:coreProperties>
</file>