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8D347B" w:rsidRPr="00CC50DD" w:rsidRDefault="008D347B" w:rsidP="008D347B">
      <w:pPr>
        <w:pStyle w:val="1"/>
        <w:rPr>
          <w:sz w:val="44"/>
          <w:szCs w:val="44"/>
        </w:rPr>
      </w:pPr>
    </w:p>
    <w:p w:rsidR="008D347B" w:rsidRPr="00CC50DD" w:rsidRDefault="008D347B" w:rsidP="008D347B">
      <w:pPr>
        <w:rPr>
          <w:rFonts w:ascii="微软雅黑" w:eastAsia="微软雅黑"/>
          <w:b/>
          <w:sz w:val="44"/>
          <w:szCs w:val="44"/>
          <w:u w:val="single"/>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910F2B" w:rsidRDefault="00DC2B62" w:rsidP="00A61BC9">
      <w:pPr>
        <w:spacing w:line="360" w:lineRule="auto"/>
        <w:ind w:firstLineChars="400" w:firstLine="1760"/>
        <w:rPr>
          <w:rFonts w:ascii="微软雅黑" w:eastAsia="微软雅黑"/>
          <w:b/>
          <w:sz w:val="44"/>
          <w:szCs w:val="44"/>
          <w:lang w:eastAsia="zh-CN"/>
        </w:rPr>
      </w:pPr>
      <w:r>
        <w:rPr>
          <w:rFonts w:ascii="微软雅黑" w:eastAsia="微软雅黑" w:hAnsi="微软雅黑" w:hint="eastAsia"/>
          <w:b/>
          <w:sz w:val="44"/>
          <w:szCs w:val="44"/>
          <w:lang w:eastAsia="zh-CN"/>
        </w:rPr>
        <w:t>春</w:t>
      </w:r>
      <w:r w:rsidR="00910F2B">
        <w:rPr>
          <w:rFonts w:ascii="微软雅黑" w:eastAsia="微软雅黑" w:hAnsi="微软雅黑" w:hint="eastAsia"/>
          <w:b/>
          <w:sz w:val="44"/>
          <w:szCs w:val="44"/>
          <w:lang w:eastAsia="zh-CN"/>
        </w:rPr>
        <w:t>秋</w:t>
      </w:r>
      <w:r w:rsidR="00A61BC9">
        <w:rPr>
          <w:rFonts w:ascii="微软雅黑" w:eastAsia="微软雅黑" w:hAnsi="微软雅黑" w:hint="eastAsia"/>
          <w:b/>
          <w:sz w:val="44"/>
          <w:szCs w:val="44"/>
          <w:lang w:eastAsia="zh-CN"/>
        </w:rPr>
        <w:t>、</w:t>
      </w:r>
      <w:r w:rsidR="00910F2B">
        <w:rPr>
          <w:rFonts w:ascii="微软雅黑" w:eastAsia="微软雅黑" w:hAnsi="微软雅黑" w:hint="eastAsia"/>
          <w:b/>
          <w:sz w:val="44"/>
          <w:szCs w:val="44"/>
          <w:lang w:eastAsia="zh-CN"/>
        </w:rPr>
        <w:t>防寒</w:t>
      </w:r>
      <w:r w:rsidR="00A61BC9">
        <w:rPr>
          <w:rFonts w:ascii="微软雅黑" w:eastAsia="微软雅黑" w:hAnsi="微软雅黑" w:hint="eastAsia"/>
          <w:b/>
          <w:sz w:val="44"/>
          <w:szCs w:val="44"/>
          <w:lang w:eastAsia="zh-CN"/>
        </w:rPr>
        <w:t>安保</w:t>
      </w:r>
      <w:r w:rsidR="00ED376A">
        <w:rPr>
          <w:rFonts w:ascii="微软雅黑" w:eastAsia="微软雅黑" w:hAnsi="微软雅黑" w:hint="eastAsia"/>
          <w:b/>
          <w:sz w:val="44"/>
          <w:szCs w:val="44"/>
          <w:lang w:eastAsia="zh-CN"/>
        </w:rPr>
        <w:t>工作服</w:t>
      </w:r>
      <w:r w:rsidR="008D347B" w:rsidRPr="00CC50DD">
        <w:rPr>
          <w:rFonts w:ascii="微软雅黑" w:eastAsia="微软雅黑" w:hint="eastAsia"/>
          <w:b/>
          <w:sz w:val="44"/>
          <w:szCs w:val="44"/>
          <w:lang w:eastAsia="zh-CN"/>
        </w:rPr>
        <w:t>采购</w:t>
      </w:r>
    </w:p>
    <w:p w:rsidR="008D347B" w:rsidRPr="00CC50DD" w:rsidRDefault="008D347B" w:rsidP="00A61BC9">
      <w:pPr>
        <w:spacing w:line="360" w:lineRule="auto"/>
        <w:ind w:firstLineChars="800" w:firstLine="3520"/>
        <w:rPr>
          <w:rFonts w:ascii="微软雅黑" w:eastAsia="微软雅黑"/>
          <w:b/>
          <w:sz w:val="44"/>
          <w:szCs w:val="44"/>
          <w:lang w:eastAsia="zh-CN"/>
        </w:rPr>
      </w:pPr>
      <w:r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ED376A">
      <w:pPr>
        <w:pStyle w:val="1"/>
        <w:ind w:firstLineChars="450" w:firstLine="144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Pr="00723D22">
        <w:rPr>
          <w:rFonts w:ascii="微软雅黑" w:eastAsia="微软雅黑" w:hAnsi="微软雅黑"/>
          <w:b/>
          <w:color w:val="000000" w:themeColor="text1"/>
          <w:sz w:val="30"/>
          <w:szCs w:val="30"/>
          <w:shd w:val="clear" w:color="auto" w:fill="FFFFFF"/>
        </w:rPr>
        <w:t>FHC-PTCG2022</w:t>
      </w:r>
      <w:r>
        <w:rPr>
          <w:rFonts w:ascii="微软雅黑" w:eastAsia="微软雅黑" w:hAnsi="微软雅黑" w:hint="eastAsia"/>
          <w:b/>
          <w:color w:val="000000" w:themeColor="text1"/>
          <w:sz w:val="30"/>
          <w:szCs w:val="30"/>
          <w:shd w:val="clear" w:color="auto" w:fill="FFFFFF"/>
        </w:rPr>
        <w:t>10</w:t>
      </w:r>
      <w:r w:rsidR="00ED376A">
        <w:rPr>
          <w:rFonts w:ascii="微软雅黑" w:eastAsia="微软雅黑" w:hAnsi="微软雅黑" w:hint="eastAsia"/>
          <w:b/>
          <w:color w:val="000000" w:themeColor="text1"/>
          <w:sz w:val="30"/>
          <w:szCs w:val="30"/>
          <w:shd w:val="clear" w:color="auto" w:fill="FFFFFF"/>
        </w:rPr>
        <w:t>20003）</w:t>
      </w: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二〇二二年十</w:t>
      </w:r>
      <w:r w:rsidR="003B53C4">
        <w:rPr>
          <w:rFonts w:ascii="微软雅黑" w:eastAsia="微软雅黑" w:hint="eastAsia"/>
          <w:b/>
          <w:w w:val="95"/>
          <w:sz w:val="32"/>
          <w:lang w:eastAsia="zh-CN"/>
        </w:rPr>
        <w:t>一</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A61CCB" w:rsidRDefault="00910F2B" w:rsidP="00910F2B">
      <w:pPr>
        <w:snapToGrid w:val="0"/>
        <w:spacing w:line="360" w:lineRule="auto"/>
        <w:ind w:firstLineChars="200" w:firstLine="480"/>
        <w:rPr>
          <w:rFonts w:asciiTheme="majorEastAsia" w:eastAsiaTheme="majorEastAsia" w:hAnsiTheme="majorEastAsia"/>
          <w:sz w:val="24"/>
          <w:szCs w:val="24"/>
          <w:lang w:eastAsia="zh-CN"/>
        </w:rPr>
      </w:pPr>
      <w:r>
        <w:rPr>
          <w:rFonts w:asciiTheme="minorEastAsia" w:eastAsiaTheme="minorEastAsia" w:hAnsiTheme="minorEastAsia" w:hint="eastAsia"/>
          <w:sz w:val="24"/>
          <w:szCs w:val="24"/>
          <w:lang w:eastAsia="zh-CN"/>
        </w:rPr>
        <w:t>附件四：</w:t>
      </w:r>
      <w:r w:rsidR="00DC2B62">
        <w:rPr>
          <w:rFonts w:asciiTheme="minorEastAsia" w:eastAsiaTheme="minorEastAsia" w:hAnsiTheme="minorEastAsia" w:hint="eastAsia"/>
          <w:sz w:val="24"/>
          <w:szCs w:val="24"/>
        </w:rPr>
        <w:t>春</w:t>
      </w:r>
      <w:r>
        <w:rPr>
          <w:rFonts w:asciiTheme="minorEastAsia" w:eastAsiaTheme="minorEastAsia" w:hAnsiTheme="minorEastAsia" w:hint="eastAsia"/>
          <w:sz w:val="24"/>
          <w:szCs w:val="24"/>
        </w:rPr>
        <w:t>秋、防寒</w:t>
      </w:r>
      <w:r w:rsidR="00A61BC9">
        <w:rPr>
          <w:rFonts w:asciiTheme="minorEastAsia" w:eastAsiaTheme="minorEastAsia" w:hAnsiTheme="minorEastAsia" w:hint="eastAsia"/>
          <w:sz w:val="24"/>
          <w:szCs w:val="24"/>
          <w:lang w:eastAsia="zh-CN"/>
        </w:rPr>
        <w:t>安保</w:t>
      </w:r>
      <w:r>
        <w:rPr>
          <w:rFonts w:asciiTheme="minorEastAsia" w:eastAsiaTheme="minorEastAsia" w:hAnsiTheme="minorEastAsia" w:hint="eastAsia"/>
          <w:sz w:val="24"/>
          <w:szCs w:val="24"/>
        </w:rPr>
        <w:t>工作服</w:t>
      </w:r>
      <w:r>
        <w:rPr>
          <w:rFonts w:asciiTheme="minorEastAsia" w:eastAsiaTheme="minorEastAsia" w:hAnsiTheme="minorEastAsia" w:hint="eastAsia"/>
          <w:sz w:val="24"/>
          <w:szCs w:val="24"/>
          <w:lang w:eastAsia="zh-CN"/>
        </w:rPr>
        <w:t>采购</w:t>
      </w:r>
      <w:r w:rsidR="008D347B" w:rsidRPr="00096A8F">
        <w:rPr>
          <w:rFonts w:asciiTheme="minorEastAsia" w:eastAsiaTheme="minorEastAsia" w:hAnsiTheme="minorEastAsia" w:hint="eastAsia"/>
          <w:sz w:val="24"/>
          <w:szCs w:val="24"/>
          <w:lang w:eastAsia="zh-CN"/>
        </w:rPr>
        <w:t>发包</w:t>
      </w:r>
      <w:r w:rsidR="008D347B" w:rsidRPr="00A61CCB">
        <w:rPr>
          <w:rFonts w:asciiTheme="majorEastAsia" w:eastAsiaTheme="majorEastAsia" w:hAnsiTheme="majorEastAsia" w:hint="eastAsia"/>
          <w:sz w:val="24"/>
          <w:szCs w:val="24"/>
          <w:lang w:eastAsia="zh-CN"/>
        </w:rPr>
        <w:t>说明</w:t>
      </w:r>
    </w:p>
    <w:p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rsidR="008D347B" w:rsidRDefault="008D347B" w:rsidP="008D347B">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Default="008D347B" w:rsidP="00910F2B">
      <w:pPr>
        <w:spacing w:line="500" w:lineRule="exact"/>
        <w:ind w:firstLineChars="200" w:firstLine="480"/>
        <w:rPr>
          <w:rFonts w:ascii="微软雅黑" w:eastAsia="微软雅黑" w:hAnsi="微软雅黑"/>
          <w:b/>
          <w:sz w:val="36"/>
          <w:szCs w:val="36"/>
          <w:u w:val="single"/>
          <w:lang w:eastAsia="zh-CN"/>
        </w:rPr>
      </w:pPr>
      <w:bookmarkStart w:id="0" w:name="_GoBack"/>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910F2B">
        <w:rPr>
          <w:rFonts w:asciiTheme="minorEastAsia" w:eastAsiaTheme="minorEastAsia" w:hAnsiTheme="minorEastAsia" w:hint="eastAsia"/>
          <w:sz w:val="24"/>
          <w:szCs w:val="24"/>
        </w:rPr>
        <w:t>春秋</w:t>
      </w:r>
      <w:r w:rsidR="00CE43F2">
        <w:rPr>
          <w:rFonts w:asciiTheme="minorEastAsia" w:eastAsiaTheme="minorEastAsia" w:hAnsiTheme="minorEastAsia" w:hint="eastAsia"/>
          <w:sz w:val="24"/>
          <w:szCs w:val="24"/>
          <w:lang w:eastAsia="zh-CN"/>
        </w:rPr>
        <w:t>、</w:t>
      </w:r>
      <w:r w:rsidR="00910F2B">
        <w:rPr>
          <w:rFonts w:asciiTheme="minorEastAsia" w:eastAsiaTheme="minorEastAsia" w:hAnsiTheme="minorEastAsia" w:hint="eastAsia"/>
          <w:sz w:val="24"/>
          <w:szCs w:val="24"/>
        </w:rPr>
        <w:t>防寒</w:t>
      </w:r>
      <w:r w:rsidR="00A61BC9">
        <w:rPr>
          <w:rFonts w:asciiTheme="minorEastAsia" w:eastAsiaTheme="minorEastAsia" w:hAnsiTheme="minorEastAsia" w:hint="eastAsia"/>
          <w:sz w:val="24"/>
          <w:szCs w:val="24"/>
          <w:lang w:eastAsia="zh-CN"/>
        </w:rPr>
        <w:t>安保</w:t>
      </w:r>
      <w:r w:rsidR="00910F2B">
        <w:rPr>
          <w:rFonts w:asciiTheme="minorEastAsia" w:eastAsiaTheme="minorEastAsia" w:hAnsiTheme="minorEastAsia" w:hint="eastAsia"/>
          <w:sz w:val="24"/>
          <w:szCs w:val="24"/>
        </w:rPr>
        <w:t>工作服</w:t>
      </w:r>
      <w:r w:rsidRPr="00E5636D">
        <w:rPr>
          <w:rFonts w:asciiTheme="minorEastAsia" w:eastAsiaTheme="minorEastAsia" w:hAnsiTheme="minorEastAsia" w:hint="eastAsia"/>
          <w:bCs/>
          <w:sz w:val="24"/>
          <w:szCs w:val="24"/>
          <w:lang w:eastAsia="zh-CN"/>
        </w:rPr>
        <w:t>采购</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947A8F">
        <w:rPr>
          <w:rFonts w:asciiTheme="minorEastAsia" w:eastAsiaTheme="minorEastAsia" w:hAnsiTheme="minorEastAsia" w:hint="eastAsia"/>
          <w:sz w:val="24"/>
          <w:szCs w:val="24"/>
          <w:lang w:eastAsia="zh-CN"/>
        </w:rPr>
        <w:t>：</w:t>
      </w:r>
      <w:r w:rsidR="000E5395" w:rsidRPr="000E5395">
        <w:rPr>
          <w:bCs/>
          <w:color w:val="000000" w:themeColor="text1"/>
          <w:sz w:val="24"/>
          <w:szCs w:val="24"/>
          <w:shd w:val="clear" w:color="auto" w:fill="FFFFFF"/>
        </w:rPr>
        <w:t>FHC-PTCG2022</w:t>
      </w:r>
      <w:r w:rsidR="00910F2B">
        <w:rPr>
          <w:rFonts w:hint="eastAsia"/>
          <w:bCs/>
          <w:color w:val="000000" w:themeColor="text1"/>
          <w:sz w:val="24"/>
          <w:szCs w:val="24"/>
          <w:shd w:val="clear" w:color="auto" w:fill="FFFFFF"/>
          <w:lang w:eastAsia="zh-CN"/>
        </w:rPr>
        <w:t>1020003</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F42D77">
      <w:pPr>
        <w:pStyle w:val="1"/>
        <w:numPr>
          <w:ilvl w:val="0"/>
          <w:numId w:val="2"/>
        </w:num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F42D77">
      <w:pPr>
        <w:pStyle w:val="1"/>
        <w:numPr>
          <w:ilvl w:val="0"/>
          <w:numId w:val="30"/>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A61BC9">
        <w:rPr>
          <w:rFonts w:asciiTheme="minorEastAsia" w:eastAsiaTheme="minorEastAsia" w:hAnsiTheme="minorEastAsia" w:hint="eastAsia"/>
          <w:sz w:val="24"/>
          <w:szCs w:val="24"/>
        </w:rPr>
        <w:t>春</w:t>
      </w:r>
      <w:r w:rsidR="00910F2B">
        <w:rPr>
          <w:rFonts w:asciiTheme="minorEastAsia" w:eastAsiaTheme="minorEastAsia" w:hAnsiTheme="minorEastAsia" w:hint="eastAsia"/>
          <w:sz w:val="24"/>
          <w:szCs w:val="24"/>
        </w:rPr>
        <w:t>秋、防寒</w:t>
      </w:r>
      <w:r w:rsidR="00A61BC9">
        <w:rPr>
          <w:rFonts w:asciiTheme="minorEastAsia" w:eastAsiaTheme="minorEastAsia" w:hAnsiTheme="minorEastAsia" w:hint="eastAsia"/>
          <w:sz w:val="24"/>
          <w:szCs w:val="24"/>
        </w:rPr>
        <w:t>安保</w:t>
      </w:r>
      <w:r w:rsidR="00910F2B">
        <w:rPr>
          <w:rFonts w:asciiTheme="minorEastAsia" w:eastAsiaTheme="minorEastAsia" w:hAnsiTheme="minorEastAsia" w:hint="eastAsia"/>
          <w:sz w:val="24"/>
          <w:szCs w:val="24"/>
        </w:rPr>
        <w:t>工作服</w:t>
      </w:r>
      <w:r w:rsidR="000E5395" w:rsidRPr="00E5636D">
        <w:rPr>
          <w:rFonts w:asciiTheme="minorEastAsia" w:eastAsiaTheme="minorEastAsia" w:hAnsiTheme="minorEastAsia" w:hint="eastAsia"/>
          <w:bCs/>
          <w:sz w:val="24"/>
          <w:szCs w:val="24"/>
        </w:rPr>
        <w:t>采购</w:t>
      </w:r>
      <w:r>
        <w:rPr>
          <w:rFonts w:asciiTheme="minorEastAsia" w:eastAsiaTheme="minorEastAsia" w:hAnsiTheme="minorEastAsia" w:hint="eastAsia"/>
          <w:sz w:val="24"/>
          <w:szCs w:val="24"/>
        </w:rPr>
        <w:t>。</w:t>
      </w:r>
    </w:p>
    <w:p w:rsidR="008D347B" w:rsidRPr="00096A8F" w:rsidRDefault="008D347B" w:rsidP="00A61BC9">
      <w:pPr>
        <w:snapToGrid w:val="0"/>
        <w:spacing w:line="500" w:lineRule="exact"/>
        <w:ind w:leftChars="129" w:left="567" w:hanging="283"/>
        <w:rPr>
          <w:rFonts w:asciiTheme="majorEastAsia" w:eastAsiaTheme="majorEastAsia" w:hAnsiTheme="majorEastAsia"/>
          <w:sz w:val="24"/>
          <w:szCs w:val="24"/>
          <w:lang w:eastAsia="zh-CN"/>
        </w:rPr>
      </w:pPr>
      <w:r w:rsidRPr="00567D4E">
        <w:rPr>
          <w:rFonts w:hint="eastAsia"/>
          <w:sz w:val="24"/>
          <w:lang w:eastAsia="zh-CN"/>
        </w:rPr>
        <w:t>2、比选项目简要说明：</w:t>
      </w:r>
      <w:r w:rsidRPr="00567D4E">
        <w:rPr>
          <w:sz w:val="24"/>
          <w:lang w:eastAsia="zh-CN"/>
        </w:rPr>
        <w:t>按固定单价</w:t>
      </w:r>
      <w:r>
        <w:rPr>
          <w:rFonts w:hint="eastAsia"/>
          <w:sz w:val="24"/>
          <w:lang w:eastAsia="zh-CN"/>
        </w:rPr>
        <w:t>采购</w:t>
      </w:r>
      <w:r w:rsidRPr="00567D4E">
        <w:rPr>
          <w:sz w:val="24"/>
          <w:lang w:eastAsia="zh-CN"/>
        </w:rPr>
        <w:t>发包，</w:t>
      </w:r>
      <w:r w:rsidRPr="00567D4E">
        <w:rPr>
          <w:rFonts w:hint="eastAsia"/>
          <w:sz w:val="24"/>
          <w:lang w:eastAsia="zh-CN"/>
        </w:rPr>
        <w:t>具体要求详见附件</w:t>
      </w:r>
      <w:r>
        <w:rPr>
          <w:rFonts w:hint="eastAsia"/>
          <w:sz w:val="24"/>
          <w:lang w:eastAsia="zh-CN"/>
        </w:rPr>
        <w:t>4</w:t>
      </w:r>
      <w:r w:rsidRPr="00711057">
        <w:rPr>
          <w:rFonts w:asciiTheme="minorEastAsia" w:eastAsiaTheme="minorEastAsia" w:hAnsiTheme="minorEastAsia" w:hint="eastAsia"/>
          <w:sz w:val="24"/>
          <w:szCs w:val="24"/>
          <w:lang w:eastAsia="zh-CN"/>
        </w:rPr>
        <w:t>《</w:t>
      </w:r>
      <w:r w:rsidR="00A61BC9">
        <w:rPr>
          <w:rFonts w:asciiTheme="minorEastAsia" w:eastAsiaTheme="minorEastAsia" w:hAnsiTheme="minorEastAsia" w:hint="eastAsia"/>
          <w:sz w:val="24"/>
          <w:szCs w:val="24"/>
        </w:rPr>
        <w:t>春</w:t>
      </w:r>
      <w:r w:rsidR="00910F2B">
        <w:rPr>
          <w:rFonts w:asciiTheme="minorEastAsia" w:eastAsiaTheme="minorEastAsia" w:hAnsiTheme="minorEastAsia" w:hint="eastAsia"/>
          <w:sz w:val="24"/>
          <w:szCs w:val="24"/>
        </w:rPr>
        <w:t>秋、防寒</w:t>
      </w:r>
      <w:r w:rsidR="00A61BC9">
        <w:rPr>
          <w:rFonts w:asciiTheme="minorEastAsia" w:eastAsiaTheme="minorEastAsia" w:hAnsiTheme="minorEastAsia" w:hint="eastAsia"/>
          <w:sz w:val="24"/>
          <w:szCs w:val="24"/>
          <w:lang w:eastAsia="zh-CN"/>
        </w:rPr>
        <w:t>安保</w:t>
      </w:r>
      <w:r w:rsidR="00910F2B">
        <w:rPr>
          <w:rFonts w:asciiTheme="minorEastAsia" w:eastAsiaTheme="minorEastAsia" w:hAnsiTheme="minorEastAsia" w:hint="eastAsia"/>
          <w:sz w:val="24"/>
          <w:szCs w:val="24"/>
          <w:lang w:eastAsia="zh-CN"/>
        </w:rPr>
        <w:t>工作服采购</w:t>
      </w:r>
      <w:r w:rsidRPr="00096A8F">
        <w:rPr>
          <w:rFonts w:asciiTheme="minorEastAsia" w:eastAsiaTheme="minorEastAsia" w:hAnsiTheme="minorEastAsia" w:hint="eastAsia"/>
          <w:sz w:val="24"/>
          <w:szCs w:val="24"/>
          <w:lang w:eastAsia="zh-CN"/>
        </w:rPr>
        <w:t>发包</w:t>
      </w:r>
      <w:r w:rsidRPr="00A61CCB">
        <w:rPr>
          <w:rFonts w:asciiTheme="majorEastAsia" w:eastAsiaTheme="majorEastAsia" w:hAnsiTheme="majorEastAsia" w:hint="eastAsia"/>
          <w:sz w:val="24"/>
          <w:szCs w:val="24"/>
          <w:lang w:eastAsia="zh-CN"/>
        </w:rPr>
        <w:t>说明</w:t>
      </w:r>
      <w:r w:rsidRPr="00711057">
        <w:rPr>
          <w:rFonts w:asciiTheme="minorEastAsia" w:eastAsiaTheme="minorEastAsia" w:hAnsiTheme="minorEastAsia" w:hint="eastAsia"/>
          <w:sz w:val="24"/>
          <w:szCs w:val="24"/>
          <w:lang w:eastAsia="zh-CN"/>
        </w:rPr>
        <w:t>》。</w:t>
      </w:r>
    </w:p>
    <w:p w:rsidR="008D347B" w:rsidRPr="00711057" w:rsidRDefault="008D347B" w:rsidP="00F42D77">
      <w:pPr>
        <w:pStyle w:val="1"/>
        <w:numPr>
          <w:ilvl w:val="0"/>
          <w:numId w:val="2"/>
        </w:numPr>
        <w:spacing w:line="500" w:lineRule="exact"/>
        <w:rPr>
          <w:rFonts w:asciiTheme="minorEastAsia" w:eastAsiaTheme="minorEastAsia" w:hAnsiTheme="minorEastAsia"/>
          <w:bCs/>
          <w:sz w:val="24"/>
          <w:szCs w:val="24"/>
        </w:rPr>
      </w:pPr>
      <w:r w:rsidRPr="00711057">
        <w:rPr>
          <w:rFonts w:asciiTheme="minorEastAsia" w:eastAsiaTheme="minorEastAsia" w:hAnsiTheme="minorEastAsia" w:hint="eastAsia"/>
          <w:bCs/>
          <w:sz w:val="24"/>
          <w:szCs w:val="24"/>
        </w:rPr>
        <w:t>参选人资格要求：</w:t>
      </w:r>
    </w:p>
    <w:p w:rsidR="008D347B" w:rsidRDefault="008D347B" w:rsidP="00E47C60">
      <w:pPr>
        <w:pStyle w:val="afc"/>
        <w:numPr>
          <w:ilvl w:val="0"/>
          <w:numId w:val="31"/>
        </w:numPr>
        <w:tabs>
          <w:tab w:val="left" w:pos="360"/>
          <w:tab w:val="left" w:pos="540"/>
          <w:tab w:val="left" w:pos="720"/>
        </w:tabs>
        <w:autoSpaceDE/>
        <w:spacing w:line="360" w:lineRule="auto"/>
        <w:ind w:left="1077"/>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8D347B" w:rsidRPr="00711057" w:rsidRDefault="00910F2B" w:rsidP="00E47C60">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没有失信黑名单记录（以最高院失信被执行人系统发布信息为准）。</w:t>
      </w:r>
    </w:p>
    <w:p w:rsidR="008D347B" w:rsidRPr="00E47C60" w:rsidRDefault="00910F2B" w:rsidP="00E47C60">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E47C60" w:rsidRPr="00E47C60" w:rsidRDefault="00E47C60" w:rsidP="00E47C60">
      <w:pPr>
        <w:pStyle w:val="1"/>
        <w:spacing w:line="360" w:lineRule="auto"/>
        <w:ind w:left="680" w:hangingChars="200" w:hanging="680"/>
      </w:pPr>
      <w:r>
        <w:rPr>
          <w:rFonts w:hint="eastAsia"/>
        </w:rPr>
        <w:t xml:space="preserve"> </w:t>
      </w:r>
      <w:r w:rsidR="00BE45CB">
        <w:rPr>
          <w:rFonts w:hint="eastAsia"/>
        </w:rPr>
        <w:t xml:space="preserve"> </w:t>
      </w:r>
      <w:r w:rsidR="00910F2B">
        <w:rPr>
          <w:rFonts w:hint="eastAsia"/>
          <w:sz w:val="24"/>
          <w:szCs w:val="24"/>
        </w:rPr>
        <w:t>4</w:t>
      </w:r>
      <w:r w:rsidRPr="00E47C60">
        <w:rPr>
          <w:rFonts w:hint="eastAsia"/>
          <w:sz w:val="24"/>
          <w:szCs w:val="24"/>
        </w:rPr>
        <w:t>、</w:t>
      </w:r>
      <w:r w:rsidR="00DD0E04">
        <w:rPr>
          <w:rFonts w:asciiTheme="minorEastAsia" w:eastAsiaTheme="minorEastAsia" w:hAnsiTheme="minorEastAsia"/>
          <w:sz w:val="24"/>
          <w:szCs w:val="24"/>
        </w:rPr>
        <w:t>拟参选人寄送标书文件时需同时</w:t>
      </w:r>
      <w:r w:rsidR="00DD0E04">
        <w:rPr>
          <w:rFonts w:asciiTheme="minorEastAsia" w:eastAsiaTheme="minorEastAsia" w:hAnsiTheme="minorEastAsia" w:hint="eastAsia"/>
          <w:sz w:val="24"/>
          <w:szCs w:val="24"/>
        </w:rPr>
        <w:t>附上“</w:t>
      </w:r>
      <w:r w:rsidR="00910F2B" w:rsidRPr="001F6EC3">
        <w:rPr>
          <w:rFonts w:asciiTheme="minorEastAsia" w:eastAsiaTheme="minorEastAsia" w:hAnsiTheme="minorEastAsia" w:hint="eastAsia"/>
          <w:b/>
          <w:bCs/>
          <w:sz w:val="24"/>
          <w:szCs w:val="24"/>
        </w:rPr>
        <w:t>安</w:t>
      </w:r>
      <w:r w:rsidR="001F6EC3">
        <w:rPr>
          <w:rFonts w:asciiTheme="minorEastAsia" w:eastAsiaTheme="minorEastAsia" w:hAnsiTheme="minorEastAsia" w:hint="eastAsia"/>
          <w:b/>
          <w:bCs/>
          <w:sz w:val="24"/>
          <w:szCs w:val="24"/>
        </w:rPr>
        <w:t>保</w:t>
      </w:r>
      <w:r w:rsidR="00910F2B">
        <w:rPr>
          <w:rFonts w:asciiTheme="minorEastAsia" w:eastAsiaTheme="minorEastAsia" w:hAnsiTheme="minorEastAsia" w:hint="eastAsia"/>
          <w:sz w:val="24"/>
          <w:szCs w:val="24"/>
        </w:rPr>
        <w:t>（春、秋、防寒工作服）</w:t>
      </w:r>
      <w:r w:rsidR="00DD0E04">
        <w:rPr>
          <w:rFonts w:asciiTheme="minorEastAsia" w:eastAsiaTheme="minorEastAsia" w:hAnsiTheme="minorEastAsia" w:hint="eastAsia"/>
          <w:sz w:val="24"/>
          <w:szCs w:val="24"/>
        </w:rPr>
        <w:t>”</w:t>
      </w:r>
      <w:r w:rsidRPr="00E47C60">
        <w:rPr>
          <w:rFonts w:asciiTheme="minorEastAsia" w:eastAsiaTheme="minorEastAsia" w:hAnsiTheme="minorEastAsia"/>
          <w:sz w:val="24"/>
          <w:szCs w:val="24"/>
        </w:rPr>
        <w:t>样衣，以便比选人对样衣进</w:t>
      </w:r>
      <w:r>
        <w:rPr>
          <w:rFonts w:asciiTheme="minorEastAsia" w:eastAsiaTheme="minorEastAsia" w:hAnsiTheme="minorEastAsia"/>
          <w:sz w:val="24"/>
          <w:szCs w:val="24"/>
        </w:rPr>
        <w:t>行</w:t>
      </w:r>
      <w:r>
        <w:rPr>
          <w:rFonts w:asciiTheme="minorEastAsia" w:eastAsiaTheme="minorEastAsia" w:hAnsiTheme="minorEastAsia" w:hint="eastAsia"/>
          <w:sz w:val="24"/>
          <w:szCs w:val="24"/>
        </w:rPr>
        <w:t>材质</w:t>
      </w:r>
      <w:r w:rsidR="00BE45CB">
        <w:rPr>
          <w:rFonts w:asciiTheme="minorEastAsia" w:eastAsiaTheme="minorEastAsia" w:hAnsiTheme="minorEastAsia" w:hint="eastAsia"/>
          <w:sz w:val="24"/>
          <w:szCs w:val="24"/>
        </w:rPr>
        <w:t>评选</w:t>
      </w:r>
      <w:r w:rsidRPr="00E47C60">
        <w:rPr>
          <w:rFonts w:asciiTheme="minorEastAsia" w:eastAsiaTheme="minorEastAsia" w:hAnsiTheme="minorEastAsia"/>
          <w:sz w:val="24"/>
          <w:szCs w:val="24"/>
        </w:rPr>
        <w:t>，评选后，无论中选与否，所有样衣均不作退回处理，中选商的样衣将作为将来供货时验收对比样品，未中选商的样衣将由比选人自行处理</w:t>
      </w:r>
      <w:r w:rsidRPr="00711057">
        <w:rPr>
          <w:rFonts w:asciiTheme="minorEastAsia" w:eastAsiaTheme="minorEastAsia" w:hAnsiTheme="minorEastAsia"/>
          <w:sz w:val="24"/>
          <w:szCs w:val="24"/>
        </w:rPr>
        <w:t>。</w:t>
      </w:r>
    </w:p>
    <w:p w:rsidR="008D347B" w:rsidRPr="00711057" w:rsidRDefault="008D347B" w:rsidP="00F42D77">
      <w:pPr>
        <w:pStyle w:val="1"/>
        <w:spacing w:line="50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8D347B" w:rsidRPr="00711057" w:rsidRDefault="008D347B" w:rsidP="00F42D77">
      <w:pPr>
        <w:pStyle w:val="1"/>
        <w:spacing w:line="50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711057" w:rsidRDefault="008D347B" w:rsidP="00F42D77">
      <w:pPr>
        <w:pStyle w:val="af1"/>
        <w:spacing w:before="0" w:beforeAutospacing="0" w:after="0" w:afterAutospacing="0" w:line="500" w:lineRule="exact"/>
        <w:textAlignment w:val="baseline"/>
        <w:rPr>
          <w:rFonts w:asciiTheme="minorEastAsia" w:eastAsiaTheme="minorEastAsia" w:hAnsiTheme="minorEastAsia"/>
          <w:b/>
          <w:iCs/>
          <w:color w:val="333333"/>
        </w:rPr>
      </w:pPr>
      <w:r w:rsidRPr="00711057">
        <w:rPr>
          <w:rFonts w:asciiTheme="minorEastAsia" w:eastAsiaTheme="minorEastAsia" w:hAnsiTheme="minorEastAsia" w:hint="eastAsia"/>
          <w:b/>
          <w:iCs/>
          <w:color w:val="333333"/>
        </w:rPr>
        <w:t>三、参选文件递交要求时间、地点：</w:t>
      </w:r>
    </w:p>
    <w:p w:rsidR="008D347B" w:rsidRPr="00711057" w:rsidRDefault="008D347B" w:rsidP="00F42D77">
      <w:pPr>
        <w:pStyle w:val="af1"/>
        <w:spacing w:before="0" w:beforeAutospacing="0" w:after="0" w:afterAutospacing="0" w:line="500" w:lineRule="exact"/>
        <w:ind w:leftChars="147" w:left="323"/>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711057" w:rsidRDefault="008D347B" w:rsidP="00F42D77">
      <w:pPr>
        <w:autoSpaceDE/>
        <w:autoSpaceDN/>
        <w:spacing w:line="50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Pr="00711057">
        <w:rPr>
          <w:rFonts w:asciiTheme="minorEastAsia" w:eastAsiaTheme="minorEastAsia" w:hAnsiTheme="minorEastAsia" w:hint="eastAsia"/>
          <w:bCs/>
          <w:color w:val="000000" w:themeColor="text1"/>
          <w:sz w:val="24"/>
          <w:szCs w:val="24"/>
          <w:lang w:eastAsia="zh-CN"/>
        </w:rPr>
        <w:t>2年</w:t>
      </w:r>
      <w:r w:rsidR="003B53C4">
        <w:rPr>
          <w:rFonts w:asciiTheme="minorEastAsia" w:eastAsiaTheme="minorEastAsia" w:hAnsiTheme="minorEastAsia" w:hint="eastAsia"/>
          <w:bCs/>
          <w:color w:val="000000" w:themeColor="text1"/>
          <w:sz w:val="24"/>
          <w:szCs w:val="24"/>
          <w:lang w:eastAsia="zh-CN"/>
        </w:rPr>
        <w:t>11</w:t>
      </w:r>
      <w:r w:rsidR="00910F2B">
        <w:rPr>
          <w:rFonts w:asciiTheme="minorEastAsia" w:eastAsiaTheme="minorEastAsia" w:hAnsiTheme="minorEastAsia" w:hint="eastAsia"/>
          <w:bCs/>
          <w:color w:val="000000" w:themeColor="text1"/>
          <w:sz w:val="24"/>
          <w:szCs w:val="24"/>
          <w:lang w:eastAsia="zh-CN"/>
        </w:rPr>
        <w:t>月</w:t>
      </w:r>
      <w:r w:rsidR="003B53C4">
        <w:rPr>
          <w:rFonts w:asciiTheme="minorEastAsia" w:eastAsiaTheme="minorEastAsia" w:hAnsiTheme="minorEastAsia" w:hint="eastAsia"/>
          <w:bCs/>
          <w:color w:val="000000" w:themeColor="text1"/>
          <w:sz w:val="24"/>
          <w:szCs w:val="24"/>
          <w:lang w:eastAsia="zh-CN"/>
        </w:rPr>
        <w:t>10</w:t>
      </w:r>
      <w:r w:rsidR="00D764A2">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日</w:t>
      </w:r>
      <w:r w:rsidR="000D5FB3">
        <w:rPr>
          <w:rFonts w:asciiTheme="minorEastAsia" w:eastAsiaTheme="minorEastAsia" w:hAnsiTheme="minorEastAsia" w:hint="eastAsia"/>
          <w:bCs/>
          <w:color w:val="000000" w:themeColor="text1"/>
          <w:sz w:val="24"/>
          <w:szCs w:val="24"/>
          <w:lang w:eastAsia="zh-CN"/>
        </w:rPr>
        <w:t>17</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711057" w:rsidRDefault="008D347B" w:rsidP="00F42D77">
      <w:pPr>
        <w:pStyle w:val="af1"/>
        <w:spacing w:before="0" w:beforeAutospacing="0" w:after="0" w:afterAutospacing="0" w:line="500" w:lineRule="exact"/>
        <w:textAlignment w:val="baseline"/>
        <w:rPr>
          <w:rFonts w:asciiTheme="minorEastAsia" w:eastAsiaTheme="minorEastAsia" w:hAnsiTheme="minorEastAsia"/>
        </w:rPr>
      </w:pPr>
      <w:r w:rsidRPr="00711057">
        <w:rPr>
          <w:rFonts w:asciiTheme="minorEastAsia" w:eastAsiaTheme="minorEastAsia" w:hAnsiTheme="minorEastAsia" w:hint="eastAsia"/>
        </w:rPr>
        <w:t>四、</w:t>
      </w:r>
      <w:r w:rsidRPr="00711057">
        <w:rPr>
          <w:rFonts w:asciiTheme="minorEastAsia" w:eastAsiaTheme="minorEastAsia" w:hAnsiTheme="minorEastAsia" w:hint="eastAsia"/>
          <w:b/>
        </w:rPr>
        <w:t>联系方式：</w:t>
      </w:r>
    </w:p>
    <w:p w:rsidR="008D347B" w:rsidRPr="00711057" w:rsidRDefault="008D347B" w:rsidP="00F42D77">
      <w:pPr>
        <w:pStyle w:val="a0"/>
        <w:snapToGrid w:val="0"/>
        <w:spacing w:line="50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 陈玉冰  电话：0596-6311839   13205961286邮箱：</w:t>
      </w:r>
      <w:hyperlink r:id="rId9" w:history="1">
        <w:r w:rsidRPr="00711057">
          <w:rPr>
            <w:rStyle w:val="afa"/>
            <w:rFonts w:asciiTheme="minorEastAsia" w:eastAsiaTheme="minorEastAsia" w:hAnsiTheme="minorEastAsia" w:cs="宋体" w:hint="eastAsia"/>
            <w:bCs/>
            <w:color w:val="000000" w:themeColor="text1"/>
            <w:szCs w:val="24"/>
          </w:rPr>
          <w:t>ybchen@fhcpec.com.cn</w:t>
        </w:r>
      </w:hyperlink>
    </w:p>
    <w:p w:rsidR="008D347B" w:rsidRPr="00711057" w:rsidRDefault="00207B04" w:rsidP="00207B04">
      <w:pPr>
        <w:pStyle w:val="a0"/>
        <w:snapToGrid w:val="0"/>
        <w:spacing w:line="500" w:lineRule="exact"/>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技术联系人：林娇华</w:t>
      </w:r>
      <w:r w:rsidR="008D347B" w:rsidRPr="00711057">
        <w:rPr>
          <w:rFonts w:asciiTheme="minorEastAsia" w:eastAsiaTheme="minorEastAsia" w:hAnsiTheme="minorEastAsia" w:cs="宋体" w:hint="eastAsia"/>
          <w:bCs/>
          <w:color w:val="000000" w:themeColor="text1"/>
          <w:szCs w:val="24"/>
        </w:rPr>
        <w:t xml:space="preserve"> </w:t>
      </w:r>
      <w:r>
        <w:rPr>
          <w:rFonts w:asciiTheme="minorEastAsia" w:eastAsiaTheme="minorEastAsia" w:hAnsiTheme="minorEastAsia" w:cs="宋体" w:hint="eastAsia"/>
          <w:bCs/>
          <w:color w:val="000000" w:themeColor="text1"/>
          <w:szCs w:val="24"/>
        </w:rPr>
        <w:t xml:space="preserve"> </w:t>
      </w:r>
      <w:r w:rsidR="008D347B" w:rsidRPr="00711057">
        <w:rPr>
          <w:rFonts w:asciiTheme="minorEastAsia" w:eastAsiaTheme="minorEastAsia" w:hAnsiTheme="minorEastAsia" w:cs="宋体" w:hint="eastAsia"/>
          <w:bCs/>
          <w:color w:val="000000" w:themeColor="text1"/>
          <w:szCs w:val="24"/>
        </w:rPr>
        <w:t>电话：</w:t>
      </w:r>
      <w:r>
        <w:rPr>
          <w:rFonts w:asciiTheme="minorEastAsia" w:eastAsiaTheme="minorEastAsia" w:hAnsiTheme="minorEastAsia" w:cs="宋体" w:hint="eastAsia"/>
          <w:bCs/>
          <w:color w:val="000000" w:themeColor="text1"/>
          <w:szCs w:val="24"/>
        </w:rPr>
        <w:t>15260012724</w:t>
      </w:r>
    </w:p>
    <w:p w:rsidR="008D347B" w:rsidRPr="00711057" w:rsidRDefault="008D347B" w:rsidP="00F42D77">
      <w:pPr>
        <w:pStyle w:val="a0"/>
        <w:snapToGrid w:val="0"/>
        <w:spacing w:line="50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p>
    <w:p w:rsidR="008D347B" w:rsidRPr="00711057" w:rsidRDefault="008D347B" w:rsidP="00F42D77">
      <w:pPr>
        <w:pStyle w:val="a0"/>
        <w:snapToGrid w:val="0"/>
        <w:spacing w:line="50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bookmarkEnd w:id="0"/>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8D347B">
      <w:pPr>
        <w:spacing w:before="15" w:line="460" w:lineRule="exact"/>
        <w:rPr>
          <w:b/>
          <w:sz w:val="24"/>
          <w:szCs w:val="24"/>
          <w:lang w:eastAsia="zh-CN"/>
        </w:rPr>
      </w:pPr>
      <w:r>
        <w:rPr>
          <w:b/>
          <w:w w:val="95"/>
          <w:sz w:val="24"/>
          <w:szCs w:val="24"/>
          <w:lang w:eastAsia="zh-CN"/>
        </w:rPr>
        <w:t>一、比选内容</w:t>
      </w:r>
    </w:p>
    <w:p w:rsidR="008D347B" w:rsidRPr="00AD4D84" w:rsidRDefault="008D347B" w:rsidP="00671776">
      <w:pPr>
        <w:pStyle w:val="1"/>
        <w:spacing w:line="360" w:lineRule="auto"/>
        <w:ind w:firstLineChars="200" w:firstLine="480"/>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671776">
        <w:rPr>
          <w:rFonts w:asciiTheme="minorEastAsia" w:eastAsiaTheme="minorEastAsia" w:hAnsiTheme="minorEastAsia" w:hint="eastAsia"/>
          <w:sz w:val="24"/>
          <w:szCs w:val="24"/>
        </w:rPr>
        <w:t>春</w:t>
      </w:r>
      <w:r w:rsidR="00CE43F2">
        <w:rPr>
          <w:rFonts w:asciiTheme="minorEastAsia" w:eastAsiaTheme="minorEastAsia" w:hAnsiTheme="minorEastAsia" w:hint="eastAsia"/>
          <w:sz w:val="24"/>
          <w:szCs w:val="24"/>
        </w:rPr>
        <w:t>秋、防寒</w:t>
      </w:r>
      <w:r w:rsidR="00671776">
        <w:rPr>
          <w:rFonts w:asciiTheme="minorEastAsia" w:eastAsiaTheme="minorEastAsia" w:hAnsiTheme="minorEastAsia" w:hint="eastAsia"/>
          <w:sz w:val="24"/>
          <w:szCs w:val="24"/>
        </w:rPr>
        <w:t>安保</w:t>
      </w:r>
      <w:r w:rsidR="00CE43F2">
        <w:rPr>
          <w:rFonts w:asciiTheme="minorEastAsia" w:eastAsiaTheme="minorEastAsia" w:hAnsiTheme="minorEastAsia" w:hint="eastAsia"/>
          <w:sz w:val="24"/>
          <w:szCs w:val="24"/>
        </w:rPr>
        <w:t>工作</w:t>
      </w:r>
      <w:r w:rsidR="00F42D77">
        <w:rPr>
          <w:rFonts w:asciiTheme="minorEastAsia" w:eastAsiaTheme="minorEastAsia" w:hAnsiTheme="minorEastAsia" w:hint="eastAsia"/>
          <w:sz w:val="24"/>
          <w:szCs w:val="24"/>
        </w:rPr>
        <w:t>服</w:t>
      </w:r>
      <w:r w:rsidR="00F42D77" w:rsidRPr="00E5636D">
        <w:rPr>
          <w:rFonts w:asciiTheme="minorEastAsia" w:eastAsiaTheme="minorEastAsia" w:hAnsiTheme="minorEastAsia" w:hint="eastAsia"/>
          <w:bCs/>
          <w:sz w:val="24"/>
          <w:szCs w:val="24"/>
        </w:rPr>
        <w:t>采购</w:t>
      </w:r>
      <w:r w:rsidR="00F42D77">
        <w:rPr>
          <w:rFonts w:asciiTheme="minorEastAsia" w:eastAsiaTheme="minorEastAsia" w:hAnsiTheme="minorEastAsia" w:hint="eastAsia"/>
          <w:bCs/>
          <w:sz w:val="24"/>
          <w:szCs w:val="24"/>
        </w:rPr>
        <w:t>。</w:t>
      </w:r>
    </w:p>
    <w:p w:rsidR="008D347B" w:rsidRPr="00ED1CC0" w:rsidRDefault="008D347B" w:rsidP="00CE43F2">
      <w:pPr>
        <w:pStyle w:val="a9"/>
        <w:spacing w:line="360" w:lineRule="auto"/>
        <w:ind w:leftChars="200" w:left="800" w:right="121" w:hangingChars="150" w:hanging="360"/>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固定单价发包，据实结算。</w:t>
      </w:r>
      <w:r w:rsidRPr="00ED1CC0">
        <w:rPr>
          <w:lang w:eastAsia="zh-CN"/>
        </w:rPr>
        <w:t xml:space="preserve"> </w:t>
      </w:r>
    </w:p>
    <w:p w:rsidR="008D347B" w:rsidRDefault="008D347B" w:rsidP="00CE43F2">
      <w:pPr>
        <w:pStyle w:val="a9"/>
        <w:spacing w:line="360" w:lineRule="auto"/>
        <w:ind w:right="121" w:firstLineChars="200" w:firstLine="480"/>
        <w:jc w:val="both"/>
        <w:rPr>
          <w:rFonts w:asciiTheme="minorEastAsia" w:eastAsiaTheme="minorEastAsia" w:hAnsiTheme="minorEastAsia"/>
          <w:bCs/>
          <w:lang w:eastAsia="zh-CN"/>
        </w:rPr>
      </w:pPr>
      <w:r>
        <w:rPr>
          <w:rFonts w:asciiTheme="minorEastAsia" w:eastAsiaTheme="minorEastAsia" w:hAnsiTheme="minorEastAsia" w:hint="eastAsia"/>
          <w:lang w:eastAsia="zh-CN"/>
        </w:rPr>
        <w:t>3、项目联系人</w:t>
      </w:r>
    </w:p>
    <w:p w:rsidR="00CE43F2" w:rsidRPr="00711057" w:rsidRDefault="008D347B" w:rsidP="00CE43F2">
      <w:pPr>
        <w:pStyle w:val="a0"/>
        <w:snapToGrid w:val="0"/>
        <w:spacing w:line="360" w:lineRule="auto"/>
        <w:ind w:firstLineChars="275" w:firstLine="660"/>
        <w:rPr>
          <w:rFonts w:asciiTheme="minorEastAsia" w:eastAsiaTheme="minorEastAsia" w:hAnsiTheme="minorEastAsia" w:cs="宋体"/>
          <w:bCs/>
          <w:color w:val="000000" w:themeColor="text1"/>
          <w:szCs w:val="24"/>
          <w:u w:val="single"/>
        </w:rPr>
      </w:pPr>
      <w:r>
        <w:rPr>
          <w:rFonts w:asciiTheme="minorEastAsia" w:eastAsiaTheme="minorEastAsia" w:hAnsiTheme="minorEastAsia" w:hint="eastAsia"/>
          <w:szCs w:val="24"/>
        </w:rPr>
        <w:t>技术联系人：</w:t>
      </w:r>
      <w:r w:rsidR="00CE43F2">
        <w:rPr>
          <w:rFonts w:asciiTheme="minorEastAsia" w:eastAsiaTheme="minorEastAsia" w:hAnsiTheme="minorEastAsia" w:cs="宋体" w:hint="eastAsia"/>
          <w:bCs/>
          <w:color w:val="000000" w:themeColor="text1"/>
          <w:szCs w:val="24"/>
        </w:rPr>
        <w:t>林娇华</w:t>
      </w:r>
      <w:r w:rsidR="00CE43F2" w:rsidRPr="00711057">
        <w:rPr>
          <w:rFonts w:asciiTheme="minorEastAsia" w:eastAsiaTheme="minorEastAsia" w:hAnsiTheme="minorEastAsia" w:cs="宋体" w:hint="eastAsia"/>
          <w:bCs/>
          <w:color w:val="000000" w:themeColor="text1"/>
          <w:szCs w:val="24"/>
        </w:rPr>
        <w:t xml:space="preserve"> </w:t>
      </w:r>
      <w:r w:rsidR="00CE43F2">
        <w:rPr>
          <w:rFonts w:asciiTheme="minorEastAsia" w:eastAsiaTheme="minorEastAsia" w:hAnsiTheme="minorEastAsia" w:cs="宋体" w:hint="eastAsia"/>
          <w:bCs/>
          <w:color w:val="000000" w:themeColor="text1"/>
          <w:szCs w:val="24"/>
        </w:rPr>
        <w:t>15260012724</w:t>
      </w:r>
    </w:p>
    <w:p w:rsidR="008D347B" w:rsidRDefault="008D347B" w:rsidP="00CE43F2">
      <w:pPr>
        <w:spacing w:line="360" w:lineRule="auto"/>
        <w:ind w:firstLineChars="300" w:firstLine="66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 陈玉冰   13205961286</w:t>
      </w:r>
    </w:p>
    <w:p w:rsidR="00CE43F2" w:rsidRDefault="000F4E53" w:rsidP="00CE43F2">
      <w:pPr>
        <w:pStyle w:val="a9"/>
        <w:spacing w:line="360" w:lineRule="auto"/>
        <w:ind w:right="121" w:firstLine="480"/>
        <w:jc w:val="both"/>
        <w:rPr>
          <w:rFonts w:asciiTheme="minorEastAsia" w:eastAsiaTheme="minorEastAsia" w:hAnsiTheme="minorEastAsia"/>
          <w:lang w:eastAsia="zh-CN"/>
        </w:rPr>
      </w:pPr>
      <w:r>
        <w:rPr>
          <w:rFonts w:asciiTheme="minorEastAsia" w:eastAsiaTheme="minorEastAsia" w:hAnsiTheme="minorEastAsia" w:hint="eastAsia"/>
          <w:lang w:eastAsia="zh-CN"/>
        </w:rPr>
        <w:t>4、采购数量：</w:t>
      </w:r>
      <w:r w:rsidR="00CE43F2">
        <w:rPr>
          <w:rFonts w:asciiTheme="minorEastAsia" w:eastAsiaTheme="minorEastAsia" w:hAnsiTheme="minorEastAsia" w:hint="eastAsia"/>
          <w:lang w:eastAsia="zh-CN"/>
        </w:rPr>
        <w:t>春秋三</w:t>
      </w:r>
      <w:r>
        <w:rPr>
          <w:rFonts w:asciiTheme="minorEastAsia" w:eastAsiaTheme="minorEastAsia" w:hAnsiTheme="minorEastAsia" w:hint="eastAsia"/>
          <w:lang w:eastAsia="zh-CN"/>
        </w:rPr>
        <w:t>件</w:t>
      </w:r>
      <w:r w:rsidR="001F6EC3">
        <w:rPr>
          <w:rFonts w:asciiTheme="minorEastAsia" w:eastAsiaTheme="minorEastAsia" w:hAnsiTheme="minorEastAsia" w:hint="eastAsia"/>
          <w:lang w:eastAsia="zh-CN"/>
        </w:rPr>
        <w:t>套</w:t>
      </w:r>
      <w:r w:rsidR="00CE43F2">
        <w:rPr>
          <w:rFonts w:asciiTheme="minorEastAsia" w:eastAsiaTheme="minorEastAsia" w:hAnsiTheme="minorEastAsia" w:hint="eastAsia"/>
          <w:lang w:eastAsia="zh-CN"/>
        </w:rPr>
        <w:t xml:space="preserve">  68套 ；</w:t>
      </w:r>
    </w:p>
    <w:p w:rsidR="000F4E53" w:rsidRDefault="00CE43F2" w:rsidP="00CE43F2">
      <w:pPr>
        <w:pStyle w:val="a9"/>
        <w:spacing w:line="360" w:lineRule="auto"/>
        <w:ind w:right="121" w:firstLineChars="850" w:firstLine="2040"/>
        <w:jc w:val="both"/>
        <w:rPr>
          <w:rFonts w:asciiTheme="minorEastAsia" w:eastAsiaTheme="minorEastAsia" w:hAnsiTheme="minorEastAsia"/>
          <w:lang w:eastAsia="zh-CN"/>
        </w:rPr>
      </w:pPr>
      <w:r>
        <w:rPr>
          <w:rFonts w:asciiTheme="minorEastAsia" w:eastAsiaTheme="minorEastAsia" w:hAnsiTheme="minorEastAsia" w:hint="eastAsia"/>
        </w:rPr>
        <w:t>防寒</w:t>
      </w:r>
      <w:r w:rsidR="006C3E75">
        <w:rPr>
          <w:rFonts w:asciiTheme="minorEastAsia" w:eastAsiaTheme="minorEastAsia" w:hAnsiTheme="minorEastAsia" w:hint="eastAsia"/>
          <w:lang w:eastAsia="zh-CN"/>
        </w:rPr>
        <w:t>工作</w:t>
      </w:r>
      <w:r>
        <w:rPr>
          <w:rFonts w:asciiTheme="minorEastAsia" w:eastAsiaTheme="minorEastAsia" w:hAnsiTheme="minorEastAsia" w:hint="eastAsia"/>
          <w:lang w:eastAsia="zh-CN"/>
        </w:rPr>
        <w:t>服</w:t>
      </w:r>
      <w:r w:rsidR="006C3E75">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68套 ；</w:t>
      </w:r>
    </w:p>
    <w:p w:rsidR="008D347B" w:rsidRPr="008E12C4" w:rsidRDefault="008D347B" w:rsidP="00CE43F2">
      <w:pPr>
        <w:spacing w:line="360" w:lineRule="auto"/>
        <w:ind w:left="840" w:hangingChars="350" w:hanging="840"/>
        <w:rPr>
          <w:rFonts w:asciiTheme="minorEastAsia" w:eastAsiaTheme="minorEastAsia" w:hAnsiTheme="minorEastAsia"/>
          <w:sz w:val="24"/>
          <w:szCs w:val="24"/>
          <w:lang w:eastAsia="zh-CN"/>
        </w:rPr>
      </w:pP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 xml:space="preserve">  </w:t>
      </w: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5</w:t>
      </w:r>
      <w:r w:rsidRPr="008E12C4">
        <w:rPr>
          <w:rFonts w:asciiTheme="minorEastAsia" w:eastAsiaTheme="minorEastAsia" w:hAnsiTheme="minorEastAsia" w:hint="eastAsia"/>
          <w:sz w:val="24"/>
          <w:szCs w:val="24"/>
          <w:lang w:eastAsia="zh-CN"/>
        </w:rPr>
        <w:t>、</w:t>
      </w:r>
      <w:r w:rsidR="000F4E53">
        <w:rPr>
          <w:rFonts w:asciiTheme="minorEastAsia" w:eastAsiaTheme="minorEastAsia" w:hAnsiTheme="minorEastAsia" w:hint="eastAsia"/>
          <w:sz w:val="24"/>
          <w:szCs w:val="24"/>
          <w:lang w:eastAsia="zh-CN"/>
        </w:rPr>
        <w:t>送货</w:t>
      </w:r>
      <w:r w:rsidRPr="008E12C4">
        <w:rPr>
          <w:rFonts w:asciiTheme="minorEastAsia" w:eastAsiaTheme="minorEastAsia" w:hAnsiTheme="minorEastAsia" w:hint="eastAsia"/>
          <w:sz w:val="24"/>
          <w:szCs w:val="24"/>
          <w:lang w:eastAsia="zh-CN"/>
        </w:rPr>
        <w:t>地址:</w:t>
      </w:r>
      <w:r w:rsidRPr="008E12C4">
        <w:rPr>
          <w:rFonts w:hint="eastAsia"/>
          <w:sz w:val="24"/>
          <w:szCs w:val="24"/>
          <w:lang w:eastAsia="zh-CN"/>
        </w:rPr>
        <w:t xml:space="preserve"> 福建省漳州市古雷经济开发区腾龙路84号</w:t>
      </w:r>
      <w:r w:rsidR="000F4E53">
        <w:rPr>
          <w:rFonts w:hint="eastAsia"/>
          <w:sz w:val="24"/>
          <w:szCs w:val="24"/>
          <w:lang w:eastAsia="zh-CN"/>
        </w:rPr>
        <w:t>。</w:t>
      </w:r>
    </w:p>
    <w:p w:rsidR="000F4E53" w:rsidRDefault="000F4E53" w:rsidP="00CE43F2">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w:t>
      </w:r>
      <w:r w:rsidR="008D347B">
        <w:rPr>
          <w:rFonts w:asciiTheme="minorEastAsia" w:eastAsiaTheme="minorEastAsia" w:hAnsiTheme="minorEastAsia" w:hint="eastAsia"/>
          <w:sz w:val="24"/>
          <w:szCs w:val="24"/>
          <w:lang w:eastAsia="zh-CN"/>
        </w:rPr>
        <w:t>、</w:t>
      </w:r>
      <w:r w:rsidR="00CE43F2">
        <w:rPr>
          <w:rFonts w:asciiTheme="minorEastAsia" w:eastAsiaTheme="minorEastAsia" w:hAnsiTheme="minorEastAsia" w:hint="eastAsia"/>
          <w:sz w:val="24"/>
          <w:szCs w:val="24"/>
        </w:rPr>
        <w:t>春、秋、防寒工作服</w:t>
      </w:r>
      <w:r w:rsidR="008D347B" w:rsidRPr="00265890">
        <w:rPr>
          <w:rFonts w:asciiTheme="minorEastAsia" w:eastAsiaTheme="minorEastAsia" w:hAnsiTheme="minorEastAsia" w:hint="eastAsia"/>
          <w:sz w:val="24"/>
          <w:szCs w:val="24"/>
          <w:lang w:eastAsia="zh-CN"/>
        </w:rPr>
        <w:t>技术参</w:t>
      </w:r>
      <w:r w:rsidR="008D347B" w:rsidRPr="00F15D24">
        <w:rPr>
          <w:rFonts w:asciiTheme="minorEastAsia" w:eastAsiaTheme="minorEastAsia" w:hAnsiTheme="minorEastAsia" w:hint="eastAsia"/>
          <w:sz w:val="24"/>
          <w:szCs w:val="24"/>
          <w:lang w:eastAsia="zh-CN"/>
        </w:rPr>
        <w:t>数要求：</w:t>
      </w:r>
    </w:p>
    <w:p w:rsidR="00CE43F2" w:rsidRPr="001F6EC3" w:rsidRDefault="000F4E53" w:rsidP="001F6EC3">
      <w:pPr>
        <w:spacing w:line="360" w:lineRule="auto"/>
        <w:ind w:firstLineChars="227" w:firstLine="547"/>
        <w:rPr>
          <w:rFonts w:asciiTheme="minorEastAsia" w:eastAsiaTheme="minorEastAsia" w:hAnsiTheme="minorEastAsia"/>
          <w:b/>
          <w:bCs/>
          <w:sz w:val="24"/>
          <w:szCs w:val="24"/>
          <w:lang w:eastAsia="zh-CN"/>
        </w:rPr>
      </w:pPr>
      <w:r w:rsidRPr="001F6EC3">
        <w:rPr>
          <w:rFonts w:asciiTheme="minorEastAsia" w:eastAsiaTheme="minorEastAsia" w:hAnsiTheme="minorEastAsia" w:hint="eastAsia"/>
          <w:b/>
          <w:bCs/>
          <w:sz w:val="24"/>
          <w:szCs w:val="24"/>
          <w:lang w:eastAsia="zh-CN"/>
        </w:rPr>
        <w:t>6.1</w:t>
      </w:r>
      <w:r w:rsidR="00CE43F2" w:rsidRPr="001F6EC3">
        <w:rPr>
          <w:rFonts w:asciiTheme="minorEastAsia" w:eastAsiaTheme="minorEastAsia" w:hAnsiTheme="minorEastAsia" w:hint="eastAsia"/>
          <w:b/>
          <w:bCs/>
          <w:sz w:val="24"/>
          <w:szCs w:val="24"/>
          <w:lang w:eastAsia="zh-CN"/>
        </w:rPr>
        <w:t>春秋服</w:t>
      </w:r>
      <w:r w:rsidRPr="001F6EC3">
        <w:rPr>
          <w:rFonts w:asciiTheme="minorEastAsia" w:eastAsiaTheme="minorEastAsia" w:hAnsiTheme="minorEastAsia" w:hint="eastAsia"/>
          <w:b/>
          <w:bCs/>
          <w:sz w:val="24"/>
          <w:szCs w:val="24"/>
        </w:rPr>
        <w:t>款式：</w:t>
      </w:r>
    </w:p>
    <w:p w:rsidR="00CE43F2" w:rsidRPr="00CE43F2" w:rsidRDefault="00CE43F2" w:rsidP="00CE43F2">
      <w:pPr>
        <w:spacing w:line="360" w:lineRule="auto"/>
        <w:ind w:leftChars="257" w:left="565" w:firstLine="2"/>
        <w:rPr>
          <w:rFonts w:asciiTheme="minorEastAsia" w:eastAsiaTheme="minorEastAsia" w:hAnsiTheme="minorEastAsia"/>
          <w:sz w:val="24"/>
          <w:szCs w:val="24"/>
          <w:lang w:eastAsia="zh-CN"/>
        </w:rPr>
      </w:pPr>
      <w:r>
        <w:rPr>
          <w:rFonts w:hint="eastAsia"/>
          <w:sz w:val="28"/>
          <w:szCs w:val="28"/>
        </w:rPr>
        <w:t>（</w:t>
      </w:r>
      <w:r w:rsidRPr="00CE43F2">
        <w:rPr>
          <w:rFonts w:asciiTheme="minorEastAsia" w:eastAsiaTheme="minorEastAsia" w:hAnsiTheme="minorEastAsia"/>
          <w:sz w:val="24"/>
          <w:szCs w:val="24"/>
          <w:lang w:eastAsia="zh-CN"/>
        </w:rPr>
        <w:t>1</w:t>
      </w:r>
      <w:r w:rsidRPr="00CE43F2">
        <w:rPr>
          <w:rFonts w:asciiTheme="minorEastAsia" w:eastAsiaTheme="minorEastAsia" w:hAnsiTheme="minorEastAsia" w:hint="eastAsia"/>
          <w:sz w:val="24"/>
          <w:szCs w:val="24"/>
          <w:lang w:eastAsia="zh-CN"/>
        </w:rPr>
        <w:t>）春秋服包含三件套，即秋季外套、长袖衬衫、长裤，其中秋季外套、长袖衬衫包含肩章、胸章、臂章（福海创安保）、胸号（胸号按公司工号制作）的附件制作；</w:t>
      </w:r>
    </w:p>
    <w:p w:rsidR="00CE43F2" w:rsidRPr="00CE43F2" w:rsidRDefault="00CE43F2" w:rsidP="00CE43F2">
      <w:pPr>
        <w:spacing w:line="360" w:lineRule="auto"/>
        <w:ind w:firstLineChars="250" w:firstLine="600"/>
        <w:rPr>
          <w:rFonts w:asciiTheme="minorEastAsia" w:eastAsiaTheme="minorEastAsia" w:hAnsiTheme="minorEastAsia"/>
          <w:sz w:val="24"/>
          <w:szCs w:val="24"/>
          <w:lang w:eastAsia="zh-CN"/>
        </w:rPr>
      </w:pPr>
      <w:r w:rsidRPr="00CE43F2">
        <w:rPr>
          <w:rFonts w:asciiTheme="minorEastAsia" w:eastAsiaTheme="minorEastAsia" w:hAnsiTheme="minorEastAsia" w:hint="eastAsia"/>
          <w:sz w:val="24"/>
          <w:szCs w:val="24"/>
          <w:lang w:eastAsia="zh-CN"/>
        </w:rPr>
        <w:t>（2）尺寸由中标商中标后，至我公司现场实际测量个人尺寸；</w:t>
      </w:r>
    </w:p>
    <w:p w:rsidR="00CE43F2" w:rsidRPr="00CE43F2" w:rsidRDefault="00CE43F2" w:rsidP="00CE43F2">
      <w:pPr>
        <w:spacing w:line="360" w:lineRule="auto"/>
        <w:ind w:firstLineChars="250" w:firstLine="600"/>
        <w:rPr>
          <w:rFonts w:asciiTheme="minorEastAsia" w:eastAsiaTheme="minorEastAsia" w:hAnsiTheme="minorEastAsia"/>
          <w:sz w:val="24"/>
          <w:szCs w:val="24"/>
          <w:lang w:eastAsia="zh-CN"/>
        </w:rPr>
      </w:pPr>
      <w:r w:rsidRPr="00CE43F2">
        <w:rPr>
          <w:rFonts w:asciiTheme="minorEastAsia" w:eastAsiaTheme="minorEastAsia" w:hAnsiTheme="minorEastAsia" w:hint="eastAsia"/>
          <w:sz w:val="24"/>
          <w:szCs w:val="24"/>
          <w:lang w:eastAsia="zh-CN"/>
        </w:rPr>
        <w:t>（</w:t>
      </w:r>
      <w:r w:rsidRPr="00CE43F2">
        <w:rPr>
          <w:rFonts w:asciiTheme="minorEastAsia" w:eastAsiaTheme="minorEastAsia" w:hAnsiTheme="minorEastAsia"/>
          <w:sz w:val="24"/>
          <w:szCs w:val="24"/>
          <w:lang w:eastAsia="zh-CN"/>
        </w:rPr>
        <w:t>3</w:t>
      </w:r>
      <w:r w:rsidRPr="00CE43F2">
        <w:rPr>
          <w:rFonts w:asciiTheme="minorEastAsia" w:eastAsiaTheme="minorEastAsia" w:hAnsiTheme="minorEastAsia" w:hint="eastAsia"/>
          <w:sz w:val="24"/>
          <w:szCs w:val="24"/>
          <w:lang w:eastAsia="zh-CN"/>
        </w:rPr>
        <w:t>）材质： 100%纯棉；</w:t>
      </w:r>
    </w:p>
    <w:p w:rsidR="00CE43F2" w:rsidRPr="00CE43F2" w:rsidRDefault="00CE43F2" w:rsidP="00CE43F2">
      <w:pPr>
        <w:spacing w:line="360" w:lineRule="auto"/>
        <w:ind w:firstLineChars="250" w:firstLine="600"/>
        <w:rPr>
          <w:rFonts w:asciiTheme="minorEastAsia" w:eastAsiaTheme="minorEastAsia" w:hAnsiTheme="minorEastAsia"/>
          <w:sz w:val="24"/>
          <w:szCs w:val="24"/>
          <w:lang w:eastAsia="zh-CN"/>
        </w:rPr>
      </w:pPr>
      <w:r w:rsidRPr="00CE43F2">
        <w:rPr>
          <w:rFonts w:asciiTheme="minorEastAsia" w:eastAsiaTheme="minorEastAsia" w:hAnsiTheme="minorEastAsia" w:hint="eastAsia"/>
          <w:sz w:val="24"/>
          <w:szCs w:val="24"/>
          <w:lang w:eastAsia="zh-CN"/>
        </w:rPr>
        <w:t>（</w:t>
      </w:r>
      <w:r w:rsidRPr="00CE43F2">
        <w:rPr>
          <w:rFonts w:asciiTheme="minorEastAsia" w:eastAsiaTheme="minorEastAsia" w:hAnsiTheme="minorEastAsia"/>
          <w:sz w:val="24"/>
          <w:szCs w:val="24"/>
          <w:lang w:eastAsia="zh-CN"/>
        </w:rPr>
        <w:t>4</w:t>
      </w:r>
      <w:r w:rsidRPr="00CE43F2">
        <w:rPr>
          <w:rFonts w:asciiTheme="minorEastAsia" w:eastAsiaTheme="minorEastAsia" w:hAnsiTheme="minorEastAsia" w:hint="eastAsia"/>
          <w:sz w:val="24"/>
          <w:szCs w:val="24"/>
          <w:lang w:eastAsia="zh-CN"/>
        </w:rPr>
        <w:t>）颜色、款式参照图例；</w:t>
      </w:r>
    </w:p>
    <w:p w:rsidR="00CE43F2" w:rsidRDefault="00CE43F2" w:rsidP="00CE43F2">
      <w:pPr>
        <w:jc w:val="center"/>
        <w:rPr>
          <w:sz w:val="28"/>
          <w:szCs w:val="28"/>
        </w:rPr>
      </w:pPr>
      <w:r w:rsidRPr="00D821E5">
        <w:rPr>
          <w:rFonts w:hint="eastAsia"/>
          <w:noProof/>
          <w:sz w:val="28"/>
          <w:szCs w:val="28"/>
          <w:lang w:eastAsia="zh-CN"/>
        </w:rPr>
        <w:drawing>
          <wp:inline distT="0" distB="0" distL="0" distR="0" wp14:anchorId="45C1DE3F" wp14:editId="397802A2">
            <wp:extent cx="2519082" cy="3549650"/>
            <wp:effectExtent l="0" t="0" r="0" b="0"/>
            <wp:docPr id="2" name="图片 2" descr="微信图片_20200521091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0521091945.jpg"/>
                    <pic:cNvPicPr/>
                  </pic:nvPicPr>
                  <pic:blipFill>
                    <a:blip r:embed="rId10" cstate="print"/>
                    <a:stretch>
                      <a:fillRect/>
                    </a:stretch>
                  </pic:blipFill>
                  <pic:spPr>
                    <a:xfrm>
                      <a:off x="0" y="0"/>
                      <a:ext cx="2550349" cy="3593709"/>
                    </a:xfrm>
                    <a:prstGeom prst="rect">
                      <a:avLst/>
                    </a:prstGeom>
                  </pic:spPr>
                </pic:pic>
              </a:graphicData>
            </a:graphic>
          </wp:inline>
        </w:drawing>
      </w:r>
      <w:r>
        <w:rPr>
          <w:noProof/>
          <w:sz w:val="28"/>
          <w:szCs w:val="28"/>
          <w:lang w:eastAsia="zh-CN"/>
        </w:rPr>
        <w:drawing>
          <wp:inline distT="0" distB="0" distL="0" distR="0" wp14:anchorId="4C09E255" wp14:editId="323CBCC8">
            <wp:extent cx="2501153" cy="3547745"/>
            <wp:effectExtent l="0" t="0" r="0" b="0"/>
            <wp:docPr id="3" name="图片 1" descr="微信图片_20200521091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0521091517.jpg"/>
                    <pic:cNvPicPr/>
                  </pic:nvPicPr>
                  <pic:blipFill>
                    <a:blip r:embed="rId11" cstate="print"/>
                    <a:stretch>
                      <a:fillRect/>
                    </a:stretch>
                  </pic:blipFill>
                  <pic:spPr>
                    <a:xfrm>
                      <a:off x="0" y="0"/>
                      <a:ext cx="2517797" cy="3571354"/>
                    </a:xfrm>
                    <a:prstGeom prst="rect">
                      <a:avLst/>
                    </a:prstGeom>
                  </pic:spPr>
                </pic:pic>
              </a:graphicData>
            </a:graphic>
          </wp:inline>
        </w:drawing>
      </w:r>
    </w:p>
    <w:p w:rsidR="00CE43F2" w:rsidRPr="00CE43F2" w:rsidRDefault="00CE43F2" w:rsidP="00CE43F2">
      <w:pPr>
        <w:pStyle w:val="1"/>
      </w:pPr>
    </w:p>
    <w:p w:rsidR="000F4E53" w:rsidRPr="000F4E53" w:rsidRDefault="000F4E53" w:rsidP="000F4E53">
      <w:pPr>
        <w:spacing w:line="560" w:lineRule="exact"/>
        <w:rPr>
          <w:rFonts w:asciiTheme="minorEastAsia" w:eastAsiaTheme="minorEastAsia" w:hAnsiTheme="minorEastAsia"/>
          <w:sz w:val="24"/>
          <w:szCs w:val="24"/>
          <w:lang w:eastAsia="zh-CN"/>
        </w:rPr>
      </w:pPr>
    </w:p>
    <w:p w:rsidR="006C3E75" w:rsidRPr="001F6EC3" w:rsidRDefault="000F4E53" w:rsidP="001F6EC3">
      <w:pPr>
        <w:spacing w:line="560" w:lineRule="exact"/>
        <w:ind w:firstLineChars="250" w:firstLine="602"/>
        <w:rPr>
          <w:rFonts w:asciiTheme="minorEastAsia" w:eastAsiaTheme="minorEastAsia" w:hAnsiTheme="minorEastAsia"/>
          <w:b/>
          <w:vanish/>
          <w:sz w:val="24"/>
          <w:szCs w:val="24"/>
          <w:lang w:eastAsia="zh-CN"/>
          <w:specVanish/>
        </w:rPr>
      </w:pPr>
      <w:r w:rsidRPr="001F6EC3">
        <w:rPr>
          <w:rFonts w:asciiTheme="minorEastAsia" w:eastAsiaTheme="minorEastAsia" w:hAnsiTheme="minorEastAsia" w:hint="eastAsia"/>
          <w:b/>
          <w:sz w:val="24"/>
          <w:szCs w:val="24"/>
          <w:lang w:eastAsia="zh-CN"/>
        </w:rPr>
        <w:lastRenderedPageBreak/>
        <w:t>6.2</w:t>
      </w:r>
      <w:r w:rsidR="001F6EC3" w:rsidRPr="001F6EC3">
        <w:rPr>
          <w:rFonts w:asciiTheme="minorEastAsia" w:eastAsiaTheme="minorEastAsia" w:hAnsiTheme="minorEastAsia" w:hint="eastAsia"/>
          <w:b/>
          <w:sz w:val="24"/>
          <w:szCs w:val="24"/>
          <w:lang w:eastAsia="zh-CN"/>
        </w:rPr>
        <w:t xml:space="preserve"> </w:t>
      </w:r>
      <w:r w:rsidR="006C3E75" w:rsidRPr="001F6EC3">
        <w:rPr>
          <w:rFonts w:hint="eastAsia"/>
          <w:b/>
          <w:sz w:val="28"/>
          <w:szCs w:val="28"/>
        </w:rPr>
        <w:t>防寒服</w:t>
      </w:r>
    </w:p>
    <w:p w:rsidR="002D17CA" w:rsidRPr="001F6EC3" w:rsidRDefault="004D1156" w:rsidP="001F6EC3">
      <w:pPr>
        <w:spacing w:line="360" w:lineRule="auto"/>
        <w:ind w:firstLineChars="200" w:firstLine="562"/>
        <w:rPr>
          <w:b/>
          <w:sz w:val="28"/>
          <w:szCs w:val="28"/>
          <w:lang w:eastAsia="zh-CN"/>
        </w:rPr>
      </w:pPr>
      <w:r w:rsidRPr="001F6EC3">
        <w:rPr>
          <w:b/>
          <w:sz w:val="28"/>
          <w:szCs w:val="28"/>
        </w:rPr>
        <w:t xml:space="preserve"> </w:t>
      </w:r>
    </w:p>
    <w:p w:rsidR="006C3E75" w:rsidRPr="006F556F" w:rsidRDefault="006C3E75" w:rsidP="002D17CA">
      <w:pPr>
        <w:spacing w:line="360" w:lineRule="auto"/>
        <w:ind w:firstLineChars="200" w:firstLine="560"/>
        <w:rPr>
          <w:sz w:val="28"/>
          <w:szCs w:val="28"/>
        </w:rPr>
      </w:pPr>
      <w:r>
        <w:rPr>
          <w:rFonts w:hint="eastAsia"/>
          <w:sz w:val="28"/>
          <w:szCs w:val="28"/>
        </w:rPr>
        <w:t>（</w:t>
      </w:r>
      <w:r>
        <w:rPr>
          <w:sz w:val="28"/>
          <w:szCs w:val="28"/>
        </w:rPr>
        <w:t>2</w:t>
      </w:r>
      <w:r>
        <w:rPr>
          <w:rFonts w:hint="eastAsia"/>
          <w:sz w:val="28"/>
          <w:szCs w:val="28"/>
        </w:rPr>
        <w:t>）材质</w:t>
      </w:r>
      <w:r w:rsidRPr="00F608E5">
        <w:rPr>
          <w:rFonts w:hint="eastAsia"/>
          <w:sz w:val="28"/>
          <w:szCs w:val="28"/>
        </w:rPr>
        <w:t>：</w:t>
      </w:r>
      <w:r>
        <w:rPr>
          <w:rFonts w:hint="eastAsia"/>
          <w:sz w:val="28"/>
          <w:szCs w:val="28"/>
        </w:rPr>
        <w:t>化纤类混纺，防水PVC涂层，锦纶（20%）/尼龙（80%）</w:t>
      </w:r>
    </w:p>
    <w:p w:rsidR="006C3E75" w:rsidRDefault="006C3E75" w:rsidP="006C3E75">
      <w:pPr>
        <w:ind w:firstLineChars="200" w:firstLine="560"/>
        <w:rPr>
          <w:sz w:val="28"/>
          <w:szCs w:val="28"/>
        </w:rPr>
      </w:pPr>
      <w:r>
        <w:rPr>
          <w:rFonts w:hint="eastAsia"/>
          <w:sz w:val="28"/>
          <w:szCs w:val="28"/>
        </w:rPr>
        <w:t>（</w:t>
      </w:r>
      <w:r>
        <w:rPr>
          <w:sz w:val="28"/>
          <w:szCs w:val="28"/>
        </w:rPr>
        <w:t>3</w:t>
      </w:r>
      <w:r>
        <w:rPr>
          <w:rFonts w:hint="eastAsia"/>
          <w:sz w:val="28"/>
          <w:szCs w:val="28"/>
        </w:rPr>
        <w:t>）颜色、款式参照图例；</w:t>
      </w:r>
    </w:p>
    <w:p w:rsidR="008D347B" w:rsidRPr="00BA2C3C" w:rsidRDefault="006C3E75" w:rsidP="00BA2C3C">
      <w:pPr>
        <w:ind w:firstLineChars="600" w:firstLine="1680"/>
        <w:rPr>
          <w:sz w:val="28"/>
          <w:szCs w:val="28"/>
          <w:lang w:eastAsia="zh-CN"/>
        </w:rPr>
      </w:pPr>
      <w:r>
        <w:rPr>
          <w:noProof/>
          <w:sz w:val="28"/>
          <w:szCs w:val="28"/>
          <w:lang w:eastAsia="zh-CN"/>
        </w:rPr>
        <w:drawing>
          <wp:inline distT="0" distB="0" distL="0" distR="0" wp14:anchorId="3602B3FE" wp14:editId="20BFE008">
            <wp:extent cx="3137647" cy="3314831"/>
            <wp:effectExtent l="0" t="0" r="0" b="0"/>
            <wp:docPr id="10" name="图片 1" descr="C:\Temp\WeChat Files\122f62d7b3685c786e749cbad4b8f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WeChat Files\122f62d7b3685c786e749cbad4b8f33.jpg"/>
                    <pic:cNvPicPr>
                      <a:picLocks noChangeAspect="1" noChangeArrowheads="1"/>
                    </pic:cNvPicPr>
                  </pic:nvPicPr>
                  <pic:blipFill>
                    <a:blip r:embed="rId12" cstate="print"/>
                    <a:srcRect/>
                    <a:stretch>
                      <a:fillRect/>
                    </a:stretch>
                  </pic:blipFill>
                  <pic:spPr bwMode="auto">
                    <a:xfrm>
                      <a:off x="0" y="0"/>
                      <a:ext cx="3159998" cy="3338444"/>
                    </a:xfrm>
                    <a:prstGeom prst="rect">
                      <a:avLst/>
                    </a:prstGeom>
                    <a:noFill/>
                    <a:ln w="9525">
                      <a:noFill/>
                      <a:miter lim="800000"/>
                      <a:headEnd/>
                      <a:tailEnd/>
                    </a:ln>
                  </pic:spPr>
                </pic:pic>
              </a:graphicData>
            </a:graphic>
          </wp:inline>
        </w:drawing>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w:t>
      </w:r>
      <w:r>
        <w:rPr>
          <w:lang w:eastAsia="zh-CN"/>
        </w:rPr>
        <w:lastRenderedPageBreak/>
        <w:t>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413AEC" w:rsidRPr="00E47C60" w:rsidRDefault="00413AEC" w:rsidP="00413AEC">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413AEC" w:rsidRPr="00E47C60" w:rsidRDefault="00413AEC" w:rsidP="00413AEC">
      <w:pPr>
        <w:pStyle w:val="1"/>
        <w:spacing w:line="360" w:lineRule="auto"/>
        <w:ind w:left="680" w:hangingChars="200" w:hanging="680"/>
      </w:pPr>
      <w:r>
        <w:rPr>
          <w:rFonts w:hint="eastAsia"/>
        </w:rPr>
        <w:t xml:space="preserve">  </w:t>
      </w:r>
      <w:r>
        <w:rPr>
          <w:rFonts w:hint="eastAsia"/>
          <w:sz w:val="24"/>
          <w:szCs w:val="24"/>
        </w:rPr>
        <w:t>4</w:t>
      </w:r>
      <w:r w:rsidRPr="00E47C60">
        <w:rPr>
          <w:rFonts w:hint="eastAsia"/>
          <w:sz w:val="24"/>
          <w:szCs w:val="24"/>
        </w:rPr>
        <w:t>、</w:t>
      </w:r>
      <w:r>
        <w:rPr>
          <w:rFonts w:asciiTheme="minorEastAsia" w:eastAsiaTheme="minorEastAsia" w:hAnsiTheme="minorEastAsia"/>
          <w:sz w:val="24"/>
          <w:szCs w:val="24"/>
        </w:rPr>
        <w:t>拟参选人寄送标书文件时需同时</w:t>
      </w:r>
      <w:r>
        <w:rPr>
          <w:rFonts w:asciiTheme="minorEastAsia" w:eastAsiaTheme="minorEastAsia" w:hAnsiTheme="minorEastAsia" w:hint="eastAsia"/>
          <w:sz w:val="24"/>
          <w:szCs w:val="24"/>
        </w:rPr>
        <w:t>附上“</w:t>
      </w:r>
      <w:r w:rsidRPr="001F6EC3">
        <w:rPr>
          <w:rFonts w:asciiTheme="minorEastAsia" w:eastAsiaTheme="minorEastAsia" w:hAnsiTheme="minorEastAsia" w:hint="eastAsia"/>
          <w:b/>
          <w:bCs/>
          <w:sz w:val="24"/>
          <w:szCs w:val="24"/>
        </w:rPr>
        <w:t>安</w:t>
      </w:r>
      <w:r>
        <w:rPr>
          <w:rFonts w:asciiTheme="minorEastAsia" w:eastAsiaTheme="minorEastAsia" w:hAnsiTheme="minorEastAsia" w:hint="eastAsia"/>
          <w:b/>
          <w:bCs/>
          <w:sz w:val="24"/>
          <w:szCs w:val="24"/>
        </w:rPr>
        <w:t>保</w:t>
      </w:r>
      <w:r>
        <w:rPr>
          <w:rFonts w:asciiTheme="minorEastAsia" w:eastAsiaTheme="minorEastAsia" w:hAnsiTheme="minorEastAsia" w:hint="eastAsia"/>
          <w:sz w:val="24"/>
          <w:szCs w:val="24"/>
        </w:rPr>
        <w:t>（春、秋、防寒工作服）”</w:t>
      </w:r>
      <w:r w:rsidRPr="00E47C60">
        <w:rPr>
          <w:rFonts w:asciiTheme="minorEastAsia" w:eastAsiaTheme="minorEastAsia" w:hAnsiTheme="minorEastAsia"/>
          <w:sz w:val="24"/>
          <w:szCs w:val="24"/>
        </w:rPr>
        <w:t>样衣，以便比选人对样衣进</w:t>
      </w:r>
      <w:r>
        <w:rPr>
          <w:rFonts w:asciiTheme="minorEastAsia" w:eastAsiaTheme="minorEastAsia" w:hAnsiTheme="minorEastAsia"/>
          <w:sz w:val="24"/>
          <w:szCs w:val="24"/>
        </w:rPr>
        <w:t>行</w:t>
      </w:r>
      <w:r>
        <w:rPr>
          <w:rFonts w:asciiTheme="minorEastAsia" w:eastAsiaTheme="minorEastAsia" w:hAnsiTheme="minorEastAsia" w:hint="eastAsia"/>
          <w:sz w:val="24"/>
          <w:szCs w:val="24"/>
        </w:rPr>
        <w:t>材质评选</w:t>
      </w:r>
      <w:r w:rsidRPr="00E47C60">
        <w:rPr>
          <w:rFonts w:asciiTheme="minorEastAsia" w:eastAsiaTheme="minorEastAsia" w:hAnsiTheme="minorEastAsia"/>
          <w:sz w:val="24"/>
          <w:szCs w:val="24"/>
        </w:rPr>
        <w:t>，评选后，无论中选与否，所有样衣均不作退回处理，中选商的样衣将作为将来供货时验收对比样品，未中选商的样衣将由比选人自行处理</w:t>
      </w:r>
      <w:r w:rsidRPr="00711057">
        <w:rPr>
          <w:rFonts w:asciiTheme="minorEastAsia" w:eastAsiaTheme="minorEastAsia" w:hAnsiTheme="minorEastAsia"/>
          <w:sz w:val="24"/>
          <w:szCs w:val="24"/>
        </w:rPr>
        <w:t>。</w:t>
      </w:r>
    </w:p>
    <w:p w:rsidR="008D347B" w:rsidRDefault="008D347B" w:rsidP="008D347B">
      <w:pPr>
        <w:pStyle w:val="1"/>
        <w:spacing w:line="360" w:lineRule="auto"/>
        <w:rPr>
          <w:b/>
          <w:w w:val="95"/>
          <w:sz w:val="24"/>
          <w:szCs w:val="24"/>
        </w:rPr>
      </w:pPr>
      <w:r>
        <w:rPr>
          <w:b/>
          <w:w w:val="95"/>
          <w:sz w:val="24"/>
          <w:szCs w:val="24"/>
        </w:rPr>
        <w:t>七、参选保证金</w:t>
      </w:r>
    </w:p>
    <w:p w:rsidR="00BE45CB" w:rsidRPr="00BA2C3C" w:rsidRDefault="00BE45CB" w:rsidP="00BA2C3C">
      <w:pPr>
        <w:pStyle w:val="1"/>
        <w:spacing w:line="360" w:lineRule="auto"/>
        <w:ind w:leftChars="100" w:left="460" w:hangingChars="100" w:hanging="240"/>
        <w:rPr>
          <w:sz w:val="24"/>
          <w:szCs w:val="24"/>
        </w:rPr>
      </w:pPr>
      <w:r w:rsidRPr="00BA2C3C">
        <w:rPr>
          <w:rFonts w:hint="eastAsia"/>
          <w:sz w:val="24"/>
          <w:szCs w:val="24"/>
        </w:rPr>
        <w:t>本项目不适用。</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3B53C4">
        <w:rPr>
          <w:rFonts w:hint="eastAsia"/>
          <w:color w:val="000000" w:themeColor="text1"/>
          <w:lang w:eastAsia="zh-CN"/>
        </w:rPr>
        <w:t xml:space="preserve"> 11</w:t>
      </w:r>
      <w:r>
        <w:rPr>
          <w:rFonts w:hint="eastAsia"/>
          <w:color w:val="000000" w:themeColor="text1"/>
          <w:lang w:eastAsia="zh-CN"/>
        </w:rPr>
        <w:t>月</w:t>
      </w:r>
      <w:r w:rsidR="003B53C4">
        <w:rPr>
          <w:rFonts w:hint="eastAsia"/>
          <w:color w:val="000000" w:themeColor="text1"/>
          <w:lang w:eastAsia="zh-CN"/>
        </w:rPr>
        <w:t>10</w:t>
      </w:r>
      <w:r>
        <w:rPr>
          <w:rFonts w:hint="eastAsia"/>
          <w:color w:val="000000" w:themeColor="text1"/>
          <w:lang w:eastAsia="zh-CN"/>
        </w:rPr>
        <w:t xml:space="preserve"> 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lastRenderedPageBreak/>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60" w:lineRule="auto"/>
        <w:ind w:left="0"/>
        <w:rPr>
          <w:lang w:eastAsia="zh-CN"/>
        </w:rPr>
      </w:pPr>
      <w:bookmarkStart w:id="1" w:name="_Toc251742852"/>
    </w:p>
    <w:p w:rsidR="008D347B" w:rsidRDefault="008D347B" w:rsidP="008D347B">
      <w:pPr>
        <w:pStyle w:val="10"/>
        <w:tabs>
          <w:tab w:val="left" w:pos="4075"/>
        </w:tabs>
        <w:spacing w:line="360" w:lineRule="auto"/>
        <w:ind w:leftChars="245" w:left="539" w:firstLineChars="890" w:firstLine="2502"/>
        <w:rPr>
          <w:lang w:eastAsia="zh-CN"/>
        </w:rPr>
      </w:pPr>
    </w:p>
    <w:p w:rsidR="008D347B" w:rsidRDefault="008D347B" w:rsidP="008D347B">
      <w:pPr>
        <w:pStyle w:val="10"/>
        <w:tabs>
          <w:tab w:val="left" w:pos="4075"/>
        </w:tabs>
        <w:spacing w:line="355" w:lineRule="exact"/>
        <w:ind w:left="0"/>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Default="008D347B" w:rsidP="008D347B">
      <w:pPr>
        <w:pStyle w:val="a9"/>
        <w:spacing w:line="480" w:lineRule="exact"/>
        <w:ind w:right="121" w:firstLineChars="150" w:firstLine="360"/>
        <w:jc w:val="both"/>
        <w:rPr>
          <w:lang w:eastAsia="zh-CN"/>
        </w:rPr>
      </w:pPr>
      <w:r>
        <w:rPr>
          <w:rFonts w:hint="eastAsia"/>
          <w:lang w:eastAsia="zh-CN"/>
        </w:rPr>
        <w:t>1、技术参选文件</w:t>
      </w:r>
    </w:p>
    <w:p w:rsidR="008D347B" w:rsidRDefault="008D347B" w:rsidP="008D347B">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w:t>
      </w:r>
      <w:r w:rsidR="000F4E53" w:rsidRPr="000F4E53">
        <w:rPr>
          <w:rFonts w:hint="eastAsia"/>
          <w:lang w:eastAsia="zh-CN"/>
        </w:rPr>
        <w:t>近1年</w:t>
      </w:r>
      <w:r w:rsidR="000F4E53" w:rsidRPr="000F4E53">
        <w:rPr>
          <w:rFonts w:asciiTheme="minorEastAsia" w:hAnsiTheme="minorEastAsia" w:hint="eastAsia"/>
          <w:color w:val="000000"/>
          <w:shd w:val="clear" w:color="auto" w:fill="FFFFFF"/>
        </w:rPr>
        <w:t>石油石化行业内相同或类似型号产品业绩情况</w:t>
      </w:r>
      <w:r w:rsidRPr="000F4E53">
        <w:rPr>
          <w:lang w:eastAsia="zh-CN"/>
        </w:rPr>
        <w:t>）</w:t>
      </w:r>
      <w:r w:rsidRPr="000F4E53">
        <w:rPr>
          <w:rFonts w:hint="eastAsia"/>
          <w:lang w:eastAsia="zh-CN"/>
        </w:rPr>
        <w:t>、</w:t>
      </w:r>
      <w:r>
        <w:rPr>
          <w:lang w:eastAsia="zh-CN"/>
        </w:rPr>
        <w:t>营业执照、组织机构代码证、税务登记证（经年检或年审合格的）等。</w:t>
      </w:r>
    </w:p>
    <w:p w:rsidR="008D347B" w:rsidRDefault="008D347B" w:rsidP="008D347B">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8D347B">
      <w:pPr>
        <w:pStyle w:val="a9"/>
        <w:spacing w:line="480" w:lineRule="exact"/>
        <w:ind w:right="121" w:firstLineChars="200" w:firstLine="48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w:t>
      </w:r>
      <w:r>
        <w:rPr>
          <w:lang w:eastAsia="zh-CN"/>
        </w:rPr>
        <w:lastRenderedPageBreak/>
        <w:t>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D347B" w:rsidP="00E47C60">
      <w:pPr>
        <w:pStyle w:val="a9"/>
        <w:spacing w:line="360" w:lineRule="auto"/>
        <w:ind w:right="121" w:firstLineChars="200" w:firstLine="480"/>
        <w:jc w:val="both"/>
        <w:rPr>
          <w:lang w:eastAsia="zh-CN"/>
        </w:rPr>
      </w:pPr>
      <w:r w:rsidRPr="008E12C4">
        <w:rPr>
          <w:rFonts w:hint="eastAsia"/>
          <w:lang w:eastAsia="zh-CN"/>
        </w:rPr>
        <w:t>本项目设置比选控制价为</w:t>
      </w:r>
      <w:r w:rsidRPr="008E12C4">
        <w:rPr>
          <w:lang w:eastAsia="zh-CN"/>
        </w:rPr>
        <w:t>RMB</w:t>
      </w:r>
      <w:r w:rsidR="00BA2C3C">
        <w:rPr>
          <w:rFonts w:hint="eastAsia"/>
          <w:lang w:eastAsia="zh-CN"/>
        </w:rPr>
        <w:t>31,28</w:t>
      </w:r>
      <w:r w:rsidR="00E47C60">
        <w:rPr>
          <w:rFonts w:hint="eastAsia"/>
          <w:lang w:eastAsia="zh-CN"/>
        </w:rPr>
        <w:t>0.00</w:t>
      </w:r>
      <w:r w:rsidRPr="008E12C4">
        <w:rPr>
          <w:rFonts w:hint="eastAsia"/>
          <w:lang w:eastAsia="zh-CN"/>
        </w:rPr>
        <w:t>元（含税）。参选人所填报的含税总价报价高于本项目比选控制价的，其参选将被比选小组予以否决。</w:t>
      </w:r>
    </w:p>
    <w:p w:rsidR="008D347B" w:rsidRPr="008E12C4" w:rsidRDefault="008D347B" w:rsidP="008D347B">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本项目采用商务报价决标的评标办法，经技术评选合格后选择暂定未税总价最低者作为中选单位</w:t>
      </w:r>
      <w:r w:rsidRPr="008E12C4">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，“腾龙芳烃（漳州）有限公司”，“翔鹭石化（漳州）有限公司”，“翔鹭码头投资管理（漳州）有限公司”五家公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3"/>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4"/>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8D347B" w:rsidRPr="001253E1" w:rsidRDefault="00CA0EE3" w:rsidP="008D347B">
      <w:pPr>
        <w:spacing w:line="480" w:lineRule="exact"/>
        <w:jc w:val="center"/>
        <w:rPr>
          <w:rFonts w:asciiTheme="minorEastAsia" w:eastAsiaTheme="minorEastAsia" w:hAnsiTheme="minorEastAsia"/>
          <w:sz w:val="30"/>
          <w:szCs w:val="30"/>
          <w:lang w:eastAsia="zh-CN"/>
        </w:rPr>
      </w:pPr>
      <w:r w:rsidRPr="001253E1">
        <w:rPr>
          <w:rFonts w:asciiTheme="minorEastAsia" w:eastAsiaTheme="minorEastAsia" w:hAnsiTheme="minorEastAsia" w:hint="eastAsia"/>
          <w:sz w:val="30"/>
          <w:szCs w:val="30"/>
          <w:lang w:eastAsia="zh-CN"/>
        </w:rPr>
        <w:t>春</w:t>
      </w:r>
      <w:r w:rsidRPr="001253E1">
        <w:rPr>
          <w:rFonts w:hAnsi="Calibri" w:cs="Times New Roman" w:hint="eastAsia"/>
          <w:sz w:val="28"/>
          <w:szCs w:val="28"/>
          <w:lang w:eastAsia="zh-CN"/>
        </w:rPr>
        <w:t>秋、防寒安保工作服采购合同</w:t>
      </w:r>
    </w:p>
    <w:p w:rsidR="008D347B" w:rsidRPr="00F963AF" w:rsidRDefault="008D347B" w:rsidP="008D347B">
      <w:pPr>
        <w:pStyle w:val="1"/>
        <w:spacing w:line="480" w:lineRule="exact"/>
        <w:ind w:firstLineChars="2350" w:firstLine="4935"/>
        <w:rPr>
          <w:sz w:val="21"/>
          <w:szCs w:val="21"/>
        </w:rPr>
      </w:pPr>
      <w:r w:rsidRPr="00F963AF">
        <w:rPr>
          <w:rFonts w:hint="eastAsia"/>
          <w:sz w:val="21"/>
          <w:szCs w:val="21"/>
        </w:rPr>
        <w:t>合同编号：</w:t>
      </w:r>
    </w:p>
    <w:p w:rsidR="008D347B" w:rsidRPr="00F963AF" w:rsidRDefault="008D347B" w:rsidP="008D347B">
      <w:pPr>
        <w:pStyle w:val="1"/>
        <w:spacing w:line="480" w:lineRule="exact"/>
        <w:ind w:firstLineChars="2350" w:firstLine="4935"/>
        <w:rPr>
          <w:sz w:val="21"/>
          <w:szCs w:val="21"/>
        </w:rPr>
      </w:pPr>
      <w:r w:rsidRPr="00F963AF">
        <w:rPr>
          <w:rFonts w:hint="eastAsia"/>
          <w:sz w:val="21"/>
          <w:szCs w:val="21"/>
        </w:rPr>
        <w:t>合同签订日期：   年   月   日</w:t>
      </w:r>
    </w:p>
    <w:p w:rsidR="008D347B" w:rsidRPr="00605B70" w:rsidRDefault="008D347B" w:rsidP="00E47C60">
      <w:pPr>
        <w:pStyle w:val="1"/>
        <w:spacing w:line="480" w:lineRule="exact"/>
        <w:ind w:firstLineChars="2350" w:firstLine="4935"/>
        <w:rPr>
          <w:sz w:val="21"/>
          <w:szCs w:val="21"/>
        </w:rPr>
      </w:pPr>
      <w:r w:rsidRPr="00605B70">
        <w:rPr>
          <w:rFonts w:hint="eastAsia"/>
          <w:sz w:val="21"/>
          <w:szCs w:val="21"/>
        </w:rPr>
        <w:t>合同签订地点：福建漳州漳浦杜浔镇</w:t>
      </w:r>
    </w:p>
    <w:p w:rsidR="008D347B" w:rsidRPr="00605B70" w:rsidRDefault="008D347B" w:rsidP="00CE4722">
      <w:pPr>
        <w:rPr>
          <w:szCs w:val="21"/>
          <w:lang w:eastAsia="zh-CN"/>
        </w:rPr>
      </w:pPr>
      <w:r w:rsidRPr="00605B70">
        <w:rPr>
          <w:rFonts w:hint="eastAsia"/>
          <w:sz w:val="24"/>
          <w:lang w:eastAsia="zh-CN"/>
        </w:rPr>
        <w:t>甲方：腾龙芳烃（漳州）有限公司</w:t>
      </w:r>
    </w:p>
    <w:p w:rsidR="008D347B" w:rsidRPr="00605B70" w:rsidRDefault="008D347B" w:rsidP="008D347B">
      <w:pPr>
        <w:pStyle w:val="1"/>
        <w:rPr>
          <w:sz w:val="24"/>
        </w:rPr>
      </w:pPr>
    </w:p>
    <w:p w:rsidR="008D347B" w:rsidRDefault="008D347B" w:rsidP="008D347B">
      <w:pPr>
        <w:pStyle w:val="1"/>
        <w:rPr>
          <w:sz w:val="24"/>
        </w:rPr>
      </w:pPr>
      <w:r w:rsidRPr="00605B70">
        <w:rPr>
          <w:sz w:val="24"/>
        </w:rPr>
        <w:t>乙方：</w:t>
      </w:r>
    </w:p>
    <w:p w:rsidR="008D347B" w:rsidRPr="00CA0A7C" w:rsidRDefault="008D347B" w:rsidP="008D347B">
      <w:pPr>
        <w:pStyle w:val="1"/>
      </w:pPr>
    </w:p>
    <w:p w:rsidR="008D347B" w:rsidRDefault="008D347B" w:rsidP="008D347B">
      <w:pPr>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8D347B" w:rsidRDefault="008D347B" w:rsidP="008D347B">
      <w:pPr>
        <w:rPr>
          <w:color w:val="000000"/>
          <w:position w:val="-3"/>
          <w:sz w:val="24"/>
        </w:rPr>
      </w:pPr>
      <w:r>
        <w:rPr>
          <w:rFonts w:hint="eastAsia"/>
          <w:sz w:val="24"/>
        </w:rPr>
        <w:t>1、合同标的和合同价格</w:t>
      </w:r>
    </w:p>
    <w:tbl>
      <w:tblPr>
        <w:tblW w:w="4659" w:type="pct"/>
        <w:jc w:val="center"/>
        <w:tblLayout w:type="fixed"/>
        <w:tblLook w:val="0000" w:firstRow="0" w:lastRow="0" w:firstColumn="0" w:lastColumn="0" w:noHBand="0" w:noVBand="0"/>
      </w:tblPr>
      <w:tblGrid>
        <w:gridCol w:w="872"/>
        <w:gridCol w:w="1690"/>
        <w:gridCol w:w="1212"/>
        <w:gridCol w:w="957"/>
        <w:gridCol w:w="1792"/>
        <w:gridCol w:w="1267"/>
        <w:gridCol w:w="1107"/>
      </w:tblGrid>
      <w:tr w:rsidR="008D347B" w:rsidRPr="00E270D0" w:rsidTr="00E47C60">
        <w:trPr>
          <w:trHeight w:val="780"/>
          <w:jc w:val="center"/>
        </w:trPr>
        <w:tc>
          <w:tcPr>
            <w:tcW w:w="490" w:type="pct"/>
            <w:tcBorders>
              <w:top w:val="single" w:sz="8" w:space="0" w:color="auto"/>
              <w:left w:val="single" w:sz="8" w:space="0" w:color="auto"/>
              <w:bottom w:val="single" w:sz="8" w:space="0" w:color="auto"/>
              <w:right w:val="single" w:sz="8" w:space="0" w:color="auto"/>
            </w:tcBorders>
            <w:shd w:val="clear" w:color="auto" w:fill="auto"/>
            <w:vAlign w:val="center"/>
          </w:tcPr>
          <w:p w:rsidR="008D347B" w:rsidRPr="00E270D0" w:rsidRDefault="008D347B" w:rsidP="000F4E53">
            <w:pPr>
              <w:widowControl/>
              <w:jc w:val="center"/>
              <w:rPr>
                <w:color w:val="000000"/>
              </w:rPr>
            </w:pPr>
            <w:r>
              <w:rPr>
                <w:rFonts w:hint="eastAsia"/>
                <w:color w:val="000000"/>
              </w:rPr>
              <w:t>序号</w:t>
            </w:r>
          </w:p>
        </w:tc>
        <w:tc>
          <w:tcPr>
            <w:tcW w:w="950" w:type="pct"/>
            <w:tcBorders>
              <w:top w:val="single" w:sz="8" w:space="0" w:color="auto"/>
              <w:left w:val="nil"/>
              <w:bottom w:val="single" w:sz="8" w:space="0" w:color="auto"/>
              <w:right w:val="single" w:sz="8" w:space="0" w:color="auto"/>
            </w:tcBorders>
            <w:shd w:val="clear" w:color="auto" w:fill="auto"/>
            <w:vAlign w:val="center"/>
          </w:tcPr>
          <w:p w:rsidR="008D347B" w:rsidRPr="00E270D0" w:rsidRDefault="008D347B" w:rsidP="000F4E53">
            <w:pPr>
              <w:widowControl/>
              <w:jc w:val="center"/>
              <w:rPr>
                <w:color w:val="000000"/>
              </w:rPr>
            </w:pPr>
            <w:r w:rsidRPr="00E270D0">
              <w:rPr>
                <w:rFonts w:hint="eastAsia"/>
                <w:color w:val="000000"/>
              </w:rPr>
              <w:t>项目</w:t>
            </w:r>
          </w:p>
        </w:tc>
        <w:tc>
          <w:tcPr>
            <w:tcW w:w="681" w:type="pct"/>
            <w:tcBorders>
              <w:top w:val="single" w:sz="8" w:space="0" w:color="auto"/>
              <w:left w:val="nil"/>
              <w:bottom w:val="single" w:sz="8" w:space="0" w:color="auto"/>
              <w:right w:val="single" w:sz="8" w:space="0" w:color="auto"/>
            </w:tcBorders>
            <w:shd w:val="clear" w:color="auto" w:fill="auto"/>
            <w:vAlign w:val="center"/>
          </w:tcPr>
          <w:p w:rsidR="008D347B" w:rsidRPr="00E270D0" w:rsidRDefault="00F12FAB" w:rsidP="000F4E53">
            <w:pPr>
              <w:widowControl/>
              <w:jc w:val="center"/>
              <w:rPr>
                <w:color w:val="000000"/>
              </w:rPr>
            </w:pPr>
            <w:r>
              <w:rPr>
                <w:rFonts w:hint="eastAsia"/>
                <w:color w:val="000000"/>
                <w:lang w:eastAsia="zh-CN"/>
              </w:rPr>
              <w:t>预估</w:t>
            </w:r>
            <w:r w:rsidR="008D347B">
              <w:rPr>
                <w:rFonts w:hint="eastAsia"/>
                <w:color w:val="000000"/>
              </w:rPr>
              <w:t>数量</w:t>
            </w:r>
          </w:p>
        </w:tc>
        <w:tc>
          <w:tcPr>
            <w:tcW w:w="538" w:type="pct"/>
            <w:tcBorders>
              <w:top w:val="single" w:sz="8" w:space="0" w:color="auto"/>
              <w:left w:val="nil"/>
              <w:bottom w:val="single" w:sz="8" w:space="0" w:color="auto"/>
              <w:right w:val="single" w:sz="4" w:space="0" w:color="auto"/>
            </w:tcBorders>
            <w:shd w:val="clear" w:color="auto" w:fill="auto"/>
            <w:vAlign w:val="center"/>
          </w:tcPr>
          <w:p w:rsidR="008D347B" w:rsidRPr="00E270D0" w:rsidRDefault="008D347B" w:rsidP="000F4E53">
            <w:pPr>
              <w:widowControl/>
              <w:jc w:val="center"/>
              <w:rPr>
                <w:color w:val="000000"/>
              </w:rPr>
            </w:pPr>
            <w:r>
              <w:rPr>
                <w:rFonts w:hint="eastAsia"/>
                <w:color w:val="000000"/>
              </w:rPr>
              <w:t>单位</w:t>
            </w:r>
          </w:p>
        </w:tc>
        <w:tc>
          <w:tcPr>
            <w:tcW w:w="1007" w:type="pct"/>
            <w:tcBorders>
              <w:top w:val="single" w:sz="8" w:space="0" w:color="auto"/>
              <w:left w:val="single" w:sz="4" w:space="0" w:color="auto"/>
              <w:bottom w:val="single" w:sz="8" w:space="0" w:color="auto"/>
              <w:right w:val="single" w:sz="8" w:space="0" w:color="auto"/>
            </w:tcBorders>
            <w:shd w:val="clear" w:color="auto" w:fill="auto"/>
            <w:vAlign w:val="center"/>
          </w:tcPr>
          <w:p w:rsidR="008D347B" w:rsidRPr="00E270D0" w:rsidRDefault="008D347B" w:rsidP="000F4E53">
            <w:pPr>
              <w:jc w:val="center"/>
              <w:rPr>
                <w:color w:val="000000"/>
              </w:rPr>
            </w:pPr>
            <w:r>
              <w:rPr>
                <w:rFonts w:hint="eastAsia"/>
                <w:color w:val="000000"/>
              </w:rPr>
              <w:t>含税单</w:t>
            </w:r>
            <w:r w:rsidRPr="00E270D0">
              <w:rPr>
                <w:rFonts w:hint="eastAsia"/>
                <w:color w:val="000000"/>
              </w:rPr>
              <w:t>价</w:t>
            </w:r>
            <w:r>
              <w:rPr>
                <w:rFonts w:hint="eastAsia"/>
                <w:color w:val="000000"/>
              </w:rPr>
              <w:t>元/件</w:t>
            </w:r>
          </w:p>
        </w:tc>
        <w:tc>
          <w:tcPr>
            <w:tcW w:w="712" w:type="pct"/>
            <w:tcBorders>
              <w:top w:val="single" w:sz="8" w:space="0" w:color="auto"/>
              <w:left w:val="nil"/>
              <w:bottom w:val="single" w:sz="8" w:space="0" w:color="auto"/>
              <w:right w:val="single" w:sz="8" w:space="0" w:color="auto"/>
            </w:tcBorders>
            <w:shd w:val="clear" w:color="auto" w:fill="auto"/>
            <w:vAlign w:val="center"/>
          </w:tcPr>
          <w:p w:rsidR="008D347B" w:rsidRPr="00E270D0" w:rsidRDefault="008D347B" w:rsidP="000F4E53">
            <w:pPr>
              <w:widowControl/>
              <w:jc w:val="center"/>
              <w:rPr>
                <w:color w:val="000000"/>
              </w:rPr>
            </w:pPr>
            <w:r>
              <w:rPr>
                <w:rFonts w:hint="eastAsia"/>
                <w:color w:val="000000"/>
              </w:rPr>
              <w:t>发票</w:t>
            </w:r>
            <w:r w:rsidRPr="00E270D0">
              <w:rPr>
                <w:rFonts w:hint="eastAsia"/>
                <w:color w:val="000000"/>
              </w:rPr>
              <w:t>税率</w:t>
            </w:r>
          </w:p>
        </w:tc>
        <w:tc>
          <w:tcPr>
            <w:tcW w:w="622" w:type="pct"/>
            <w:tcBorders>
              <w:top w:val="single" w:sz="8" w:space="0" w:color="auto"/>
              <w:left w:val="nil"/>
              <w:bottom w:val="single" w:sz="8" w:space="0" w:color="auto"/>
              <w:right w:val="single" w:sz="8" w:space="0" w:color="auto"/>
            </w:tcBorders>
            <w:shd w:val="clear" w:color="auto" w:fill="auto"/>
            <w:vAlign w:val="center"/>
          </w:tcPr>
          <w:p w:rsidR="008D347B" w:rsidRPr="00E270D0" w:rsidRDefault="008D347B" w:rsidP="000F4E53">
            <w:pPr>
              <w:widowControl/>
              <w:jc w:val="center"/>
              <w:rPr>
                <w:color w:val="000000"/>
              </w:rPr>
            </w:pPr>
            <w:r>
              <w:rPr>
                <w:rFonts w:hint="eastAsia"/>
                <w:color w:val="000000"/>
              </w:rPr>
              <w:t>备注</w:t>
            </w:r>
          </w:p>
        </w:tc>
      </w:tr>
      <w:tr w:rsidR="008D347B" w:rsidRPr="00E270D0" w:rsidTr="00E47C60">
        <w:trPr>
          <w:trHeight w:val="780"/>
          <w:jc w:val="center"/>
        </w:trPr>
        <w:tc>
          <w:tcPr>
            <w:tcW w:w="490" w:type="pct"/>
            <w:tcBorders>
              <w:top w:val="single" w:sz="8" w:space="0" w:color="auto"/>
              <w:left w:val="single" w:sz="8" w:space="0" w:color="auto"/>
              <w:bottom w:val="single" w:sz="8" w:space="0" w:color="auto"/>
              <w:right w:val="single" w:sz="8" w:space="0" w:color="auto"/>
            </w:tcBorders>
            <w:shd w:val="clear" w:color="auto" w:fill="auto"/>
            <w:vAlign w:val="center"/>
          </w:tcPr>
          <w:p w:rsidR="008D347B" w:rsidRPr="00605B70" w:rsidRDefault="008D347B" w:rsidP="000F4E53">
            <w:pPr>
              <w:widowControl/>
              <w:jc w:val="center"/>
              <w:rPr>
                <w:color w:val="000000"/>
                <w:sz w:val="21"/>
                <w:szCs w:val="21"/>
              </w:rPr>
            </w:pPr>
            <w:r w:rsidRPr="00605B70">
              <w:rPr>
                <w:rFonts w:hint="eastAsia"/>
                <w:color w:val="000000"/>
                <w:sz w:val="21"/>
                <w:szCs w:val="21"/>
              </w:rPr>
              <w:t>1</w:t>
            </w:r>
          </w:p>
        </w:tc>
        <w:tc>
          <w:tcPr>
            <w:tcW w:w="950" w:type="pct"/>
            <w:tcBorders>
              <w:top w:val="single" w:sz="8" w:space="0" w:color="auto"/>
              <w:left w:val="nil"/>
              <w:bottom w:val="single" w:sz="8" w:space="0" w:color="auto"/>
              <w:right w:val="single" w:sz="8" w:space="0" w:color="auto"/>
            </w:tcBorders>
            <w:shd w:val="clear" w:color="auto" w:fill="auto"/>
          </w:tcPr>
          <w:p w:rsidR="00605B70" w:rsidRPr="001253E1" w:rsidRDefault="00605B70" w:rsidP="00605B70">
            <w:pPr>
              <w:tabs>
                <w:tab w:val="left" w:pos="1350"/>
              </w:tabs>
              <w:rPr>
                <w:color w:val="000000"/>
                <w:sz w:val="21"/>
                <w:szCs w:val="21"/>
                <w:lang w:eastAsia="zh-CN"/>
              </w:rPr>
            </w:pPr>
          </w:p>
          <w:p w:rsidR="008D347B" w:rsidRPr="001253E1" w:rsidRDefault="00605B70" w:rsidP="001253E1">
            <w:pPr>
              <w:tabs>
                <w:tab w:val="left" w:pos="1350"/>
              </w:tabs>
              <w:ind w:firstLineChars="150" w:firstLine="315"/>
              <w:rPr>
                <w:sz w:val="21"/>
                <w:szCs w:val="21"/>
                <w:lang w:eastAsia="zh-CN"/>
              </w:rPr>
            </w:pPr>
            <w:r w:rsidRPr="001253E1">
              <w:rPr>
                <w:rFonts w:asciiTheme="minorEastAsia" w:eastAsiaTheme="minorEastAsia" w:hAnsiTheme="minorEastAsia" w:hint="eastAsia"/>
                <w:sz w:val="21"/>
                <w:szCs w:val="21"/>
                <w:lang w:eastAsia="zh-CN"/>
              </w:rPr>
              <w:t>春秋装</w:t>
            </w:r>
          </w:p>
        </w:tc>
        <w:tc>
          <w:tcPr>
            <w:tcW w:w="681" w:type="pct"/>
            <w:tcBorders>
              <w:top w:val="single" w:sz="8" w:space="0" w:color="auto"/>
              <w:left w:val="nil"/>
              <w:bottom w:val="single" w:sz="8" w:space="0" w:color="auto"/>
              <w:right w:val="single" w:sz="8" w:space="0" w:color="auto"/>
            </w:tcBorders>
            <w:shd w:val="clear" w:color="auto" w:fill="auto"/>
            <w:vAlign w:val="center"/>
          </w:tcPr>
          <w:p w:rsidR="008D347B" w:rsidRPr="00605B70" w:rsidRDefault="00F12FAB" w:rsidP="000F4E53">
            <w:pPr>
              <w:widowControl/>
              <w:jc w:val="center"/>
              <w:rPr>
                <w:color w:val="000000"/>
                <w:sz w:val="21"/>
                <w:szCs w:val="21"/>
                <w:lang w:eastAsia="zh-CN"/>
              </w:rPr>
            </w:pPr>
            <w:r w:rsidRPr="00605B70">
              <w:rPr>
                <w:rFonts w:hint="eastAsia"/>
                <w:color w:val="000000"/>
                <w:sz w:val="21"/>
                <w:szCs w:val="21"/>
                <w:lang w:eastAsia="zh-CN"/>
              </w:rPr>
              <w:t>68</w:t>
            </w:r>
          </w:p>
        </w:tc>
        <w:tc>
          <w:tcPr>
            <w:tcW w:w="538" w:type="pct"/>
            <w:tcBorders>
              <w:top w:val="single" w:sz="8" w:space="0" w:color="auto"/>
              <w:left w:val="nil"/>
              <w:bottom w:val="single" w:sz="8" w:space="0" w:color="auto"/>
              <w:right w:val="single" w:sz="4" w:space="0" w:color="auto"/>
            </w:tcBorders>
            <w:shd w:val="clear" w:color="auto" w:fill="auto"/>
            <w:vAlign w:val="center"/>
          </w:tcPr>
          <w:p w:rsidR="008D347B" w:rsidRPr="00605B70" w:rsidRDefault="00F12FAB" w:rsidP="000F4E53">
            <w:pPr>
              <w:widowControl/>
              <w:jc w:val="center"/>
              <w:rPr>
                <w:color w:val="000000"/>
                <w:sz w:val="21"/>
                <w:szCs w:val="21"/>
                <w:lang w:eastAsia="zh-CN"/>
              </w:rPr>
            </w:pPr>
            <w:r w:rsidRPr="00605B70">
              <w:rPr>
                <w:rFonts w:hint="eastAsia"/>
                <w:color w:val="000000"/>
                <w:sz w:val="21"/>
                <w:szCs w:val="21"/>
                <w:lang w:eastAsia="zh-CN"/>
              </w:rPr>
              <w:t>套</w:t>
            </w:r>
          </w:p>
        </w:tc>
        <w:tc>
          <w:tcPr>
            <w:tcW w:w="1007" w:type="pct"/>
            <w:tcBorders>
              <w:top w:val="single" w:sz="8" w:space="0" w:color="auto"/>
              <w:left w:val="single" w:sz="4" w:space="0" w:color="auto"/>
              <w:bottom w:val="single" w:sz="8" w:space="0" w:color="auto"/>
              <w:right w:val="single" w:sz="8" w:space="0" w:color="auto"/>
            </w:tcBorders>
            <w:shd w:val="clear" w:color="auto" w:fill="auto"/>
            <w:vAlign w:val="center"/>
          </w:tcPr>
          <w:p w:rsidR="008D347B" w:rsidRPr="00605B70" w:rsidRDefault="008D347B" w:rsidP="000F4E53">
            <w:pPr>
              <w:jc w:val="center"/>
              <w:rPr>
                <w:color w:val="000000"/>
                <w:sz w:val="21"/>
                <w:szCs w:val="21"/>
              </w:rPr>
            </w:pPr>
          </w:p>
        </w:tc>
        <w:tc>
          <w:tcPr>
            <w:tcW w:w="712" w:type="pct"/>
            <w:tcBorders>
              <w:top w:val="single" w:sz="8" w:space="0" w:color="auto"/>
              <w:left w:val="nil"/>
              <w:bottom w:val="single" w:sz="8" w:space="0" w:color="auto"/>
              <w:right w:val="single" w:sz="8" w:space="0" w:color="auto"/>
            </w:tcBorders>
            <w:shd w:val="clear" w:color="auto" w:fill="auto"/>
            <w:vAlign w:val="center"/>
          </w:tcPr>
          <w:p w:rsidR="008D347B" w:rsidRDefault="008D347B" w:rsidP="000F4E53">
            <w:pPr>
              <w:widowControl/>
              <w:jc w:val="center"/>
              <w:rPr>
                <w:color w:val="000000"/>
              </w:rPr>
            </w:pPr>
          </w:p>
        </w:tc>
        <w:tc>
          <w:tcPr>
            <w:tcW w:w="622" w:type="pct"/>
            <w:tcBorders>
              <w:top w:val="single" w:sz="8" w:space="0" w:color="auto"/>
              <w:left w:val="nil"/>
              <w:bottom w:val="single" w:sz="8" w:space="0" w:color="auto"/>
              <w:right w:val="single" w:sz="8" w:space="0" w:color="auto"/>
            </w:tcBorders>
            <w:shd w:val="clear" w:color="auto" w:fill="auto"/>
            <w:vAlign w:val="center"/>
          </w:tcPr>
          <w:p w:rsidR="008D347B" w:rsidRDefault="008D347B" w:rsidP="000F4E53">
            <w:pPr>
              <w:widowControl/>
              <w:jc w:val="center"/>
              <w:rPr>
                <w:color w:val="000000"/>
              </w:rPr>
            </w:pPr>
          </w:p>
        </w:tc>
      </w:tr>
      <w:tr w:rsidR="00CE4722" w:rsidRPr="00E270D0" w:rsidTr="00E47C60">
        <w:trPr>
          <w:trHeight w:val="780"/>
          <w:jc w:val="center"/>
        </w:trPr>
        <w:tc>
          <w:tcPr>
            <w:tcW w:w="490" w:type="pct"/>
            <w:tcBorders>
              <w:top w:val="single" w:sz="8" w:space="0" w:color="auto"/>
              <w:left w:val="single" w:sz="8" w:space="0" w:color="auto"/>
              <w:bottom w:val="single" w:sz="8" w:space="0" w:color="auto"/>
              <w:right w:val="single" w:sz="8" w:space="0" w:color="auto"/>
            </w:tcBorders>
            <w:shd w:val="clear" w:color="auto" w:fill="auto"/>
            <w:vAlign w:val="center"/>
          </w:tcPr>
          <w:p w:rsidR="00CE4722" w:rsidRPr="00605B70" w:rsidRDefault="00F12FAB" w:rsidP="000F4E53">
            <w:pPr>
              <w:widowControl/>
              <w:jc w:val="center"/>
              <w:rPr>
                <w:color w:val="000000"/>
                <w:sz w:val="21"/>
                <w:szCs w:val="21"/>
                <w:lang w:eastAsia="zh-CN"/>
              </w:rPr>
            </w:pPr>
            <w:r w:rsidRPr="00605B70">
              <w:rPr>
                <w:rFonts w:hint="eastAsia"/>
                <w:color w:val="000000"/>
                <w:sz w:val="21"/>
                <w:szCs w:val="21"/>
                <w:lang w:eastAsia="zh-CN"/>
              </w:rPr>
              <w:t>2</w:t>
            </w:r>
          </w:p>
        </w:tc>
        <w:tc>
          <w:tcPr>
            <w:tcW w:w="950" w:type="pct"/>
            <w:tcBorders>
              <w:top w:val="single" w:sz="8" w:space="0" w:color="auto"/>
              <w:left w:val="nil"/>
              <w:bottom w:val="single" w:sz="8" w:space="0" w:color="auto"/>
              <w:right w:val="single" w:sz="8" w:space="0" w:color="auto"/>
            </w:tcBorders>
            <w:shd w:val="clear" w:color="auto" w:fill="auto"/>
          </w:tcPr>
          <w:p w:rsidR="00605B70" w:rsidRPr="001253E1" w:rsidRDefault="00605B70" w:rsidP="000F4E53">
            <w:pPr>
              <w:widowControl/>
              <w:jc w:val="center"/>
              <w:rPr>
                <w:rFonts w:asciiTheme="minorEastAsia" w:eastAsiaTheme="minorEastAsia" w:hAnsiTheme="minorEastAsia"/>
                <w:sz w:val="21"/>
                <w:szCs w:val="21"/>
                <w:lang w:eastAsia="zh-CN"/>
              </w:rPr>
            </w:pPr>
          </w:p>
          <w:p w:rsidR="00CE4722" w:rsidRPr="001253E1" w:rsidRDefault="00605B70" w:rsidP="001253E1">
            <w:pPr>
              <w:widowControl/>
              <w:ind w:firstLineChars="150" w:firstLine="315"/>
              <w:rPr>
                <w:color w:val="000000"/>
                <w:sz w:val="21"/>
                <w:szCs w:val="21"/>
                <w:lang w:eastAsia="zh-CN"/>
              </w:rPr>
            </w:pPr>
            <w:r w:rsidRPr="001253E1">
              <w:rPr>
                <w:rFonts w:asciiTheme="minorEastAsia" w:eastAsiaTheme="minorEastAsia" w:hAnsiTheme="minorEastAsia" w:hint="eastAsia"/>
                <w:sz w:val="21"/>
                <w:szCs w:val="21"/>
                <w:lang w:eastAsia="zh-CN"/>
              </w:rPr>
              <w:t>防寒服</w:t>
            </w:r>
          </w:p>
        </w:tc>
        <w:tc>
          <w:tcPr>
            <w:tcW w:w="681" w:type="pct"/>
            <w:tcBorders>
              <w:top w:val="single" w:sz="8" w:space="0" w:color="auto"/>
              <w:left w:val="nil"/>
              <w:bottom w:val="single" w:sz="8" w:space="0" w:color="auto"/>
              <w:right w:val="single" w:sz="8" w:space="0" w:color="auto"/>
            </w:tcBorders>
            <w:shd w:val="clear" w:color="auto" w:fill="auto"/>
            <w:vAlign w:val="center"/>
          </w:tcPr>
          <w:p w:rsidR="00CE4722" w:rsidRPr="00605B70" w:rsidRDefault="00F12FAB" w:rsidP="000F4E53">
            <w:pPr>
              <w:widowControl/>
              <w:jc w:val="center"/>
              <w:rPr>
                <w:rFonts w:asciiTheme="minorEastAsia" w:hAnsiTheme="minorEastAsia"/>
                <w:sz w:val="21"/>
                <w:szCs w:val="21"/>
                <w:lang w:eastAsia="zh-CN"/>
              </w:rPr>
            </w:pPr>
            <w:r w:rsidRPr="00605B70">
              <w:rPr>
                <w:rFonts w:asciiTheme="minorEastAsia" w:hAnsiTheme="minorEastAsia" w:hint="eastAsia"/>
                <w:sz w:val="21"/>
                <w:szCs w:val="21"/>
                <w:lang w:eastAsia="zh-CN"/>
              </w:rPr>
              <w:t>68</w:t>
            </w:r>
          </w:p>
        </w:tc>
        <w:tc>
          <w:tcPr>
            <w:tcW w:w="538" w:type="pct"/>
            <w:tcBorders>
              <w:top w:val="single" w:sz="8" w:space="0" w:color="auto"/>
              <w:left w:val="nil"/>
              <w:bottom w:val="single" w:sz="8" w:space="0" w:color="auto"/>
              <w:right w:val="single" w:sz="4" w:space="0" w:color="auto"/>
            </w:tcBorders>
            <w:shd w:val="clear" w:color="auto" w:fill="auto"/>
            <w:vAlign w:val="center"/>
          </w:tcPr>
          <w:p w:rsidR="00CE4722" w:rsidRPr="00605B70" w:rsidRDefault="00F12FAB" w:rsidP="000F4E53">
            <w:pPr>
              <w:widowControl/>
              <w:jc w:val="center"/>
              <w:rPr>
                <w:color w:val="000000"/>
                <w:sz w:val="21"/>
                <w:szCs w:val="21"/>
              </w:rPr>
            </w:pPr>
            <w:r w:rsidRPr="00605B70">
              <w:rPr>
                <w:rFonts w:hint="eastAsia"/>
                <w:color w:val="000000"/>
                <w:sz w:val="21"/>
                <w:szCs w:val="21"/>
                <w:lang w:eastAsia="zh-CN"/>
              </w:rPr>
              <w:t>件</w:t>
            </w:r>
          </w:p>
        </w:tc>
        <w:tc>
          <w:tcPr>
            <w:tcW w:w="1007" w:type="pct"/>
            <w:tcBorders>
              <w:top w:val="single" w:sz="8" w:space="0" w:color="auto"/>
              <w:left w:val="single" w:sz="4" w:space="0" w:color="auto"/>
              <w:bottom w:val="single" w:sz="8" w:space="0" w:color="auto"/>
              <w:right w:val="single" w:sz="8" w:space="0" w:color="auto"/>
            </w:tcBorders>
            <w:shd w:val="clear" w:color="auto" w:fill="auto"/>
            <w:vAlign w:val="center"/>
          </w:tcPr>
          <w:p w:rsidR="00CE4722" w:rsidRPr="00605B70" w:rsidRDefault="00CE4722" w:rsidP="000F4E53">
            <w:pPr>
              <w:jc w:val="center"/>
              <w:rPr>
                <w:color w:val="000000"/>
                <w:sz w:val="21"/>
                <w:szCs w:val="21"/>
              </w:rPr>
            </w:pPr>
          </w:p>
        </w:tc>
        <w:tc>
          <w:tcPr>
            <w:tcW w:w="712" w:type="pct"/>
            <w:tcBorders>
              <w:top w:val="single" w:sz="8" w:space="0" w:color="auto"/>
              <w:left w:val="nil"/>
              <w:bottom w:val="single" w:sz="8" w:space="0" w:color="auto"/>
              <w:right w:val="single" w:sz="8" w:space="0" w:color="auto"/>
            </w:tcBorders>
            <w:shd w:val="clear" w:color="auto" w:fill="auto"/>
            <w:vAlign w:val="center"/>
          </w:tcPr>
          <w:p w:rsidR="00CE4722" w:rsidRDefault="00CE4722" w:rsidP="000F4E53">
            <w:pPr>
              <w:widowControl/>
              <w:jc w:val="center"/>
              <w:rPr>
                <w:color w:val="000000"/>
              </w:rPr>
            </w:pPr>
          </w:p>
        </w:tc>
        <w:tc>
          <w:tcPr>
            <w:tcW w:w="622" w:type="pct"/>
            <w:tcBorders>
              <w:top w:val="single" w:sz="8" w:space="0" w:color="auto"/>
              <w:left w:val="nil"/>
              <w:bottom w:val="single" w:sz="8" w:space="0" w:color="auto"/>
              <w:right w:val="single" w:sz="8" w:space="0" w:color="auto"/>
            </w:tcBorders>
            <w:shd w:val="clear" w:color="auto" w:fill="auto"/>
            <w:vAlign w:val="center"/>
          </w:tcPr>
          <w:p w:rsidR="00CE4722" w:rsidRDefault="00CE4722" w:rsidP="000F4E53">
            <w:pPr>
              <w:widowControl/>
              <w:jc w:val="center"/>
              <w:rPr>
                <w:color w:val="000000"/>
              </w:rPr>
            </w:pPr>
          </w:p>
        </w:tc>
      </w:tr>
      <w:tr w:rsidR="008D347B" w:rsidRPr="008302D7" w:rsidTr="000F4E53">
        <w:trPr>
          <w:trHeight w:val="650"/>
          <w:jc w:val="center"/>
        </w:trPr>
        <w:tc>
          <w:tcPr>
            <w:tcW w:w="490" w:type="pct"/>
            <w:tcBorders>
              <w:top w:val="nil"/>
              <w:left w:val="single" w:sz="8" w:space="0" w:color="auto"/>
              <w:bottom w:val="single" w:sz="4" w:space="0" w:color="auto"/>
              <w:right w:val="single" w:sz="8" w:space="0" w:color="auto"/>
            </w:tcBorders>
            <w:shd w:val="clear" w:color="auto" w:fill="auto"/>
            <w:vAlign w:val="center"/>
          </w:tcPr>
          <w:p w:rsidR="008D347B" w:rsidRPr="00E270D0" w:rsidRDefault="008D347B" w:rsidP="000F4E53">
            <w:pPr>
              <w:widowControl/>
              <w:jc w:val="center"/>
              <w:rPr>
                <w:color w:val="000000"/>
                <w:lang w:eastAsia="zh-CN"/>
              </w:rPr>
            </w:pPr>
            <w:r>
              <w:rPr>
                <w:rFonts w:hint="eastAsia"/>
                <w:color w:val="000000"/>
                <w:lang w:eastAsia="zh-CN"/>
              </w:rPr>
              <w:t>3</w:t>
            </w:r>
          </w:p>
        </w:tc>
        <w:tc>
          <w:tcPr>
            <w:tcW w:w="950" w:type="pct"/>
            <w:tcBorders>
              <w:top w:val="nil"/>
              <w:left w:val="nil"/>
              <w:bottom w:val="single" w:sz="8" w:space="0" w:color="auto"/>
              <w:right w:val="single" w:sz="8" w:space="0" w:color="auto"/>
            </w:tcBorders>
            <w:shd w:val="clear" w:color="auto" w:fill="auto"/>
            <w:noWrap/>
            <w:vAlign w:val="center"/>
          </w:tcPr>
          <w:p w:rsidR="008D347B" w:rsidRPr="008302D7" w:rsidRDefault="008D347B" w:rsidP="000F4E53">
            <w:pPr>
              <w:widowControl/>
              <w:jc w:val="center"/>
              <w:rPr>
                <w:color w:val="000000"/>
                <w:szCs w:val="21"/>
              </w:rPr>
            </w:pPr>
            <w:r w:rsidRPr="007C41B4">
              <w:rPr>
                <w:rFonts w:hint="eastAsia"/>
                <w:sz w:val="24"/>
              </w:rPr>
              <w:t>合同金额合计</w:t>
            </w:r>
          </w:p>
        </w:tc>
        <w:tc>
          <w:tcPr>
            <w:tcW w:w="3560" w:type="pct"/>
            <w:gridSpan w:val="5"/>
            <w:tcBorders>
              <w:top w:val="nil"/>
              <w:left w:val="nil"/>
              <w:bottom w:val="single" w:sz="8" w:space="0" w:color="auto"/>
              <w:right w:val="single" w:sz="8" w:space="0" w:color="auto"/>
            </w:tcBorders>
            <w:shd w:val="clear" w:color="auto" w:fill="auto"/>
            <w:noWrap/>
            <w:vAlign w:val="center"/>
          </w:tcPr>
          <w:p w:rsidR="008D347B" w:rsidRPr="008302D7" w:rsidRDefault="008D347B" w:rsidP="000F4E53">
            <w:pPr>
              <w:widowControl/>
              <w:jc w:val="center"/>
              <w:rPr>
                <w:color w:val="000000"/>
                <w:szCs w:val="21"/>
              </w:rPr>
            </w:pPr>
            <w:r w:rsidRPr="007C41B4">
              <w:rPr>
                <w:rFonts w:hint="eastAsia"/>
                <w:sz w:val="24"/>
              </w:rPr>
              <w:t xml:space="preserve">（大写） </w:t>
            </w:r>
            <w:permStart w:id="1754276828" w:edGrp="everyone"/>
            <w:r w:rsidRPr="007C41B4">
              <w:rPr>
                <w:rFonts w:hint="eastAsia"/>
                <w:sz w:val="24"/>
              </w:rPr>
              <w:t xml:space="preserve">  </w:t>
            </w:r>
            <w:permEnd w:id="1754276828"/>
            <w:r w:rsidRPr="007C41B4">
              <w:rPr>
                <w:rFonts w:hint="eastAsia"/>
                <w:sz w:val="24"/>
              </w:rPr>
              <w:t>（小写）</w:t>
            </w:r>
          </w:p>
        </w:tc>
      </w:tr>
    </w:tbl>
    <w:p w:rsidR="008D347B" w:rsidRDefault="008D347B" w:rsidP="008D347B">
      <w:pPr>
        <w:widowControl/>
        <w:spacing w:line="288" w:lineRule="auto"/>
        <w:rPr>
          <w:sz w:val="24"/>
          <w:lang w:eastAsia="zh-CN"/>
        </w:rPr>
      </w:pPr>
      <w:r>
        <w:rPr>
          <w:rFonts w:hint="eastAsia"/>
          <w:b/>
          <w:szCs w:val="21"/>
          <w:lang w:eastAsia="zh-CN"/>
        </w:rPr>
        <w:t>备注</w:t>
      </w:r>
      <w:r>
        <w:rPr>
          <w:b/>
          <w:szCs w:val="21"/>
          <w:lang w:eastAsia="zh-CN"/>
        </w:rPr>
        <w:t>：</w:t>
      </w:r>
      <w:r>
        <w:rPr>
          <w:b/>
          <w:sz w:val="24"/>
          <w:lang w:eastAsia="zh-CN"/>
        </w:rPr>
        <w:t xml:space="preserve"> </w:t>
      </w:r>
      <w:r>
        <w:rPr>
          <w:sz w:val="24"/>
          <w:lang w:eastAsia="zh-CN"/>
        </w:rPr>
        <w:br/>
      </w:r>
      <w:r>
        <w:rPr>
          <w:rFonts w:hint="eastAsia"/>
          <w:sz w:val="24"/>
          <w:lang w:eastAsia="zh-CN"/>
        </w:rPr>
        <w:t>上述单价为固定含税单价，包含了乙方提供本合同约定的产品及相应服务（如有）的全部价格，除非另有约定，甲方不再承担其他费用。上述数量为预估，具体以实际发生数量为准。</w:t>
      </w:r>
    </w:p>
    <w:p w:rsidR="00BE45CB" w:rsidRDefault="00BE45CB" w:rsidP="00BE45CB">
      <w:pPr>
        <w:spacing w:line="360" w:lineRule="auto"/>
        <w:rPr>
          <w:sz w:val="24"/>
          <w:lang w:eastAsia="zh-CN"/>
        </w:rPr>
      </w:pPr>
      <w:r>
        <w:rPr>
          <w:rFonts w:hint="eastAsia"/>
          <w:sz w:val="24"/>
          <w:lang w:eastAsia="zh-CN"/>
        </w:rPr>
        <w:t>2、交货：</w:t>
      </w:r>
    </w:p>
    <w:p w:rsidR="00BE45CB" w:rsidRDefault="00BE45CB" w:rsidP="00BE45CB">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Pr>
          <w:sz w:val="24"/>
          <w:u w:val="single"/>
          <w:lang w:eastAsia="zh-CN"/>
        </w:rPr>
        <w:t xml:space="preserve">                   </w:t>
      </w:r>
    </w:p>
    <w:p w:rsidR="00BE45CB" w:rsidRDefault="00BE45CB" w:rsidP="00BE45CB">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rsidR="00BE45CB" w:rsidRPr="000A74F4" w:rsidRDefault="00BE45CB" w:rsidP="00BE45CB">
      <w:pPr>
        <w:spacing w:line="360" w:lineRule="auto"/>
        <w:ind w:firstLineChars="200" w:firstLine="480"/>
        <w:rPr>
          <w:sz w:val="24"/>
          <w:u w:val="single"/>
          <w:lang w:eastAsia="zh-CN"/>
        </w:rPr>
      </w:pPr>
      <w:r>
        <w:rPr>
          <w:rFonts w:hint="eastAsia"/>
          <w:sz w:val="24"/>
          <w:lang w:eastAsia="zh-CN"/>
        </w:rPr>
        <w:t>2.3交货时间：</w:t>
      </w:r>
      <w:r>
        <w:rPr>
          <w:rFonts w:hint="eastAsia"/>
          <w:sz w:val="24"/>
          <w:u w:val="single"/>
          <w:lang w:eastAsia="zh-CN"/>
        </w:rPr>
        <w:t>交货期为甲方书面下单通知之日起</w:t>
      </w:r>
      <w:r>
        <w:rPr>
          <w:sz w:val="24"/>
          <w:u w:val="single"/>
          <w:lang w:eastAsia="zh-CN"/>
        </w:rPr>
        <w:t xml:space="preserve">    </w:t>
      </w:r>
      <w:r>
        <w:rPr>
          <w:rFonts w:hint="eastAsia"/>
          <w:sz w:val="24"/>
          <w:u w:val="single"/>
          <w:lang w:eastAsia="zh-CN"/>
        </w:rPr>
        <w:t>日内交货。</w:t>
      </w:r>
      <w:r>
        <w:rPr>
          <w:sz w:val="24"/>
          <w:u w:val="single"/>
          <w:lang w:eastAsia="zh-CN"/>
        </w:rPr>
        <w:t xml:space="preserve">     </w:t>
      </w:r>
    </w:p>
    <w:p w:rsidR="00BE45CB" w:rsidRDefault="00BE45CB" w:rsidP="00BE45CB">
      <w:pPr>
        <w:spacing w:line="360" w:lineRule="auto"/>
        <w:ind w:firstLineChars="200" w:firstLine="480"/>
        <w:rPr>
          <w:sz w:val="24"/>
          <w:lang w:eastAsia="zh-CN"/>
        </w:rPr>
      </w:pPr>
      <w:r>
        <w:rPr>
          <w:rFonts w:hint="eastAsia"/>
          <w:sz w:val="24"/>
          <w:lang w:eastAsia="zh-CN"/>
        </w:rPr>
        <w:t>2.4乙方提供产品，并承担运输过程中发生的一切费用。在产品交付给甲方之前，相关的毁损、灭失等风险均由乙方自行承担。</w:t>
      </w:r>
    </w:p>
    <w:p w:rsidR="00F12FAB" w:rsidRPr="00F12FAB" w:rsidRDefault="00F12FAB" w:rsidP="00F12FAB">
      <w:pPr>
        <w:spacing w:line="360" w:lineRule="auto"/>
        <w:ind w:firstLineChars="200" w:firstLine="480"/>
        <w:rPr>
          <w:sz w:val="24"/>
          <w:lang w:eastAsia="zh-CN"/>
        </w:rPr>
      </w:pPr>
      <w:r w:rsidRPr="00F12FAB">
        <w:rPr>
          <w:rFonts w:hint="eastAsia"/>
          <w:sz w:val="24"/>
          <w:lang w:eastAsia="zh-CN"/>
        </w:rPr>
        <w:t>2.5</w:t>
      </w:r>
      <w:r>
        <w:rPr>
          <w:rFonts w:hint="eastAsia"/>
          <w:sz w:val="24"/>
          <w:lang w:eastAsia="zh-CN"/>
        </w:rPr>
        <w:t xml:space="preserve"> 衣服尺寸按员工的实际</w:t>
      </w:r>
      <w:r w:rsidRPr="00F12FAB">
        <w:rPr>
          <w:rFonts w:hint="eastAsia"/>
          <w:sz w:val="24"/>
          <w:lang w:eastAsia="zh-CN"/>
        </w:rPr>
        <w:t>测量为准。</w:t>
      </w:r>
    </w:p>
    <w:p w:rsidR="00BE45CB" w:rsidRDefault="00BE45CB" w:rsidP="00BE45CB">
      <w:pPr>
        <w:spacing w:line="360" w:lineRule="auto"/>
        <w:rPr>
          <w:sz w:val="24"/>
          <w:lang w:eastAsia="zh-CN"/>
        </w:rPr>
      </w:pPr>
      <w:r>
        <w:rPr>
          <w:rFonts w:hint="eastAsia"/>
          <w:sz w:val="24"/>
          <w:lang w:eastAsia="zh-CN"/>
        </w:rPr>
        <w:t>3、付款方式与条件</w:t>
      </w:r>
    </w:p>
    <w:p w:rsidR="00BE45CB" w:rsidRDefault="00BE45CB" w:rsidP="00BE45CB">
      <w:pPr>
        <w:spacing w:line="360" w:lineRule="auto"/>
        <w:ind w:firstLineChars="200" w:firstLine="480"/>
        <w:rPr>
          <w:sz w:val="24"/>
          <w:lang w:eastAsia="zh-CN"/>
        </w:rPr>
      </w:pPr>
      <w:r>
        <w:rPr>
          <w:rFonts w:hint="eastAsia"/>
          <w:sz w:val="24"/>
          <w:lang w:eastAsia="zh-CN"/>
        </w:rPr>
        <w:t>3.1按交货批次进行分批付款，乙方每批次交付的产品按合同约定标准经甲方验收合格后，乙方开具当批货物总额100%增值税专用发票，甲方</w:t>
      </w:r>
      <w:r>
        <w:rPr>
          <w:rFonts w:hint="eastAsia"/>
          <w:sz w:val="24"/>
          <w:u w:val="single"/>
          <w:lang w:eastAsia="zh-CN"/>
        </w:rPr>
        <w:t>收到全额发票原件后60日内</w:t>
      </w:r>
      <w:r>
        <w:rPr>
          <w:rFonts w:hint="eastAsia"/>
          <w:sz w:val="24"/>
          <w:lang w:eastAsia="zh-CN"/>
        </w:rPr>
        <w:t>向乙</w:t>
      </w:r>
      <w:r>
        <w:rPr>
          <w:rFonts w:hint="eastAsia"/>
          <w:sz w:val="24"/>
          <w:lang w:eastAsia="zh-CN"/>
        </w:rPr>
        <w:lastRenderedPageBreak/>
        <w:t>方支付当批货物总额100%货款。</w:t>
      </w:r>
    </w:p>
    <w:p w:rsidR="00BE45CB" w:rsidRDefault="00BE45CB" w:rsidP="00BE45CB">
      <w:pPr>
        <w:spacing w:line="360" w:lineRule="auto"/>
        <w:ind w:firstLineChars="200" w:firstLine="480"/>
        <w:rPr>
          <w:sz w:val="24"/>
          <w:lang w:eastAsia="zh-CN"/>
        </w:rPr>
      </w:pPr>
      <w:r>
        <w:rPr>
          <w:rFonts w:hint="eastAsia"/>
          <w:sz w:val="24"/>
          <w:lang w:eastAsia="zh-CN"/>
        </w:rPr>
        <w:t>3.2 合同单</w:t>
      </w:r>
      <w:r w:rsidRPr="002F6E9E">
        <w:rPr>
          <w:rFonts w:hint="eastAsia"/>
          <w:sz w:val="24"/>
          <w:lang w:eastAsia="zh-CN"/>
        </w:rPr>
        <w:t>价</w:t>
      </w:r>
      <w:r>
        <w:rPr>
          <w:rFonts w:hint="eastAsia"/>
          <w:sz w:val="24"/>
          <w:lang w:eastAsia="zh-CN"/>
        </w:rPr>
        <w:t>包含</w:t>
      </w:r>
      <w:r w:rsidRPr="00C45A69">
        <w:rPr>
          <w:sz w:val="24"/>
          <w:u w:val="single"/>
          <w:lang w:eastAsia="zh-CN"/>
        </w:rPr>
        <w:t xml:space="preserve">    </w:t>
      </w:r>
      <w:r w:rsidRPr="002F6E9E">
        <w:rPr>
          <w:rFonts w:hint="eastAsia"/>
          <w:sz w:val="24"/>
          <w:lang w:eastAsia="zh-CN"/>
        </w:rPr>
        <w:t>增值税专用发票</w:t>
      </w:r>
      <w:r>
        <w:rPr>
          <w:rFonts w:hint="eastAsia"/>
          <w:sz w:val="24"/>
          <w:lang w:eastAsia="zh-CN"/>
        </w:rPr>
        <w:t>。每批次开具发票前乙方需与甲方确认相应发票开具方案，分别根据甲方的各家公司所占成本比例进行分别开具。</w:t>
      </w:r>
    </w:p>
    <w:p w:rsidR="000D5FB3" w:rsidRDefault="000D5FB3" w:rsidP="000D5FB3">
      <w:pPr>
        <w:spacing w:line="360" w:lineRule="auto"/>
        <w:rPr>
          <w:sz w:val="24"/>
        </w:rPr>
      </w:pPr>
      <w:r>
        <w:rPr>
          <w:rFonts w:hint="eastAsia"/>
          <w:sz w:val="24"/>
        </w:rPr>
        <w:t>4、质量要求和技术标准</w:t>
      </w:r>
    </w:p>
    <w:p w:rsidR="000D5FB3" w:rsidRDefault="000D5FB3" w:rsidP="000D5FB3">
      <w:pPr>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0D5FB3" w:rsidRDefault="000D5FB3" w:rsidP="000D5FB3">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rPr>
        <w:t>年）内，乙方应当对其交付的产品承担质量保证责任并提供产品维保服务，所需费用由乙方承担。</w:t>
      </w:r>
    </w:p>
    <w:p w:rsidR="000D5FB3" w:rsidRDefault="000D5FB3" w:rsidP="000D5FB3">
      <w:pPr>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0D5FB3" w:rsidRDefault="000D5FB3" w:rsidP="000D5FB3">
      <w:pPr>
        <w:spacing w:line="360" w:lineRule="auto"/>
        <w:rPr>
          <w:sz w:val="24"/>
        </w:rPr>
      </w:pPr>
      <w:r>
        <w:rPr>
          <w:rFonts w:hint="eastAsia"/>
          <w:sz w:val="24"/>
        </w:rPr>
        <w:t xml:space="preserve">    4.4乙方不按本合同约定交付产品所产生的任何费用由乙方自己承担。</w:t>
      </w:r>
    </w:p>
    <w:p w:rsidR="000D5FB3" w:rsidRDefault="000D5FB3" w:rsidP="000D5FB3">
      <w:pPr>
        <w:spacing w:line="360" w:lineRule="auto"/>
        <w:rPr>
          <w:sz w:val="24"/>
        </w:rPr>
      </w:pPr>
      <w:r>
        <w:rPr>
          <w:rFonts w:hint="eastAsia"/>
          <w:sz w:val="24"/>
        </w:rPr>
        <w:t>5、安装调试、技术服务、人员培训及技术资料</w:t>
      </w:r>
    </w:p>
    <w:p w:rsidR="000D5FB3" w:rsidRDefault="000D5FB3" w:rsidP="000D5FB3">
      <w:pPr>
        <w:spacing w:line="360" w:lineRule="auto"/>
        <w:ind w:firstLineChars="200" w:firstLine="480"/>
        <w:rPr>
          <w:sz w:val="24"/>
        </w:rPr>
      </w:pPr>
      <w:r>
        <w:rPr>
          <w:rFonts w:hint="eastAsia"/>
          <w:sz w:val="24"/>
        </w:rPr>
        <w:t>5.1乙方为甲方提供下列服务（具体以在□内打“√”为准）</w:t>
      </w:r>
    </w:p>
    <w:p w:rsidR="000D5FB3" w:rsidRDefault="00881044" w:rsidP="00F12FAB">
      <w:pPr>
        <w:spacing w:line="360" w:lineRule="auto"/>
        <w:ind w:firstLineChars="200" w:firstLine="480"/>
        <w:rPr>
          <w:sz w:val="24"/>
          <w:u w:val="single"/>
          <w:lang w:eastAsia="zh-CN"/>
        </w:rPr>
      </w:pPr>
      <w:sdt>
        <w:sdtPr>
          <w:rPr>
            <w:rFonts w:hint="eastAsia"/>
            <w:sz w:val="24"/>
          </w:rPr>
          <w:id w:val="-22404436"/>
        </w:sdtPr>
        <w:sdtEndPr/>
        <w:sdtContent>
          <w:r w:rsidR="000D5FB3">
            <w:rPr>
              <w:rFonts w:ascii="MS Gothic" w:eastAsia="MS Gothic" w:hAnsi="MS Gothic" w:hint="eastAsia"/>
              <w:sz w:val="24"/>
            </w:rPr>
            <w:t>☐</w:t>
          </w:r>
        </w:sdtContent>
      </w:sdt>
      <w:r w:rsidR="000D5FB3">
        <w:rPr>
          <w:rFonts w:hint="eastAsia"/>
          <w:sz w:val="24"/>
        </w:rPr>
        <w:t>安装调试：</w:t>
      </w:r>
      <w:r w:rsidR="000D5FB3" w:rsidRPr="00F12FAB">
        <w:rPr>
          <w:sz w:val="24"/>
          <w:u w:val="single"/>
        </w:rPr>
        <w:t xml:space="preserve">    </w:t>
      </w:r>
      <w:r w:rsidR="00F12FAB">
        <w:rPr>
          <w:rFonts w:hint="eastAsia"/>
          <w:sz w:val="24"/>
          <w:u w:val="single"/>
          <w:lang w:eastAsia="zh-CN"/>
        </w:rPr>
        <w:t xml:space="preserve">                                                     </w:t>
      </w:r>
    </w:p>
    <w:p w:rsidR="000D5FB3" w:rsidRDefault="00881044" w:rsidP="000D5FB3">
      <w:pPr>
        <w:spacing w:line="360" w:lineRule="auto"/>
        <w:ind w:firstLineChars="200" w:firstLine="480"/>
        <w:rPr>
          <w:sz w:val="24"/>
        </w:rPr>
      </w:pPr>
      <w:sdt>
        <w:sdtPr>
          <w:rPr>
            <w:rFonts w:hint="eastAsia"/>
            <w:sz w:val="24"/>
          </w:rPr>
          <w:id w:val="-1019545688"/>
        </w:sdtPr>
        <w:sdtEndPr/>
        <w:sdtContent>
          <w:r w:rsidR="000D5FB3">
            <w:rPr>
              <w:rFonts w:ascii="MS Gothic" w:eastAsia="MS Gothic" w:hAnsi="MS Gothic" w:hint="eastAsia"/>
              <w:sz w:val="24"/>
            </w:rPr>
            <w:t>☐</w:t>
          </w:r>
        </w:sdtContent>
      </w:sdt>
      <w:r w:rsidR="000D5FB3">
        <w:rPr>
          <w:rFonts w:hint="eastAsia"/>
          <w:sz w:val="24"/>
        </w:rPr>
        <w:t>技术服务：</w:t>
      </w:r>
      <w:r w:rsidR="000D5FB3">
        <w:rPr>
          <w:sz w:val="24"/>
          <w:u w:val="single"/>
        </w:rPr>
        <w:t xml:space="preserve">                                                                 </w:t>
      </w:r>
    </w:p>
    <w:p w:rsidR="000D5FB3" w:rsidRDefault="00881044" w:rsidP="000D5FB3">
      <w:pPr>
        <w:spacing w:line="360" w:lineRule="auto"/>
        <w:ind w:firstLineChars="200" w:firstLine="480"/>
        <w:rPr>
          <w:sz w:val="24"/>
          <w:u w:val="single"/>
        </w:rPr>
      </w:pPr>
      <w:sdt>
        <w:sdtPr>
          <w:rPr>
            <w:rFonts w:hint="eastAsia"/>
            <w:sz w:val="24"/>
          </w:rPr>
          <w:id w:val="1427537698"/>
        </w:sdtPr>
        <w:sdtEndPr/>
        <w:sdtContent>
          <w:r w:rsidR="000D5FB3">
            <w:rPr>
              <w:rFonts w:ascii="MS Gothic" w:eastAsia="MS Gothic" w:hAnsi="MS Gothic" w:hint="eastAsia"/>
              <w:sz w:val="24"/>
            </w:rPr>
            <w:t>☐</w:t>
          </w:r>
        </w:sdtContent>
      </w:sdt>
      <w:r w:rsidR="000D5FB3">
        <w:rPr>
          <w:rFonts w:hint="eastAsia"/>
          <w:sz w:val="24"/>
        </w:rPr>
        <w:t>人员培训：</w:t>
      </w:r>
      <w:r w:rsidR="000D5FB3">
        <w:rPr>
          <w:sz w:val="24"/>
          <w:u w:val="single"/>
        </w:rPr>
        <w:t xml:space="preserve">                                                                 </w:t>
      </w:r>
    </w:p>
    <w:p w:rsidR="000D5FB3" w:rsidRDefault="00881044" w:rsidP="000D5FB3">
      <w:pPr>
        <w:spacing w:line="360" w:lineRule="auto"/>
        <w:ind w:firstLineChars="200" w:firstLine="480"/>
        <w:rPr>
          <w:sz w:val="24"/>
        </w:rPr>
      </w:pPr>
      <w:sdt>
        <w:sdtPr>
          <w:rPr>
            <w:rFonts w:hint="eastAsia"/>
            <w:sz w:val="24"/>
          </w:rPr>
          <w:id w:val="-1252738078"/>
        </w:sdtPr>
        <w:sdtEndPr/>
        <w:sdtContent>
          <w:r w:rsidR="000D5FB3">
            <w:rPr>
              <w:rFonts w:ascii="MS Gothic" w:eastAsia="MS Gothic" w:hAnsi="MS Gothic" w:hint="eastAsia"/>
              <w:sz w:val="24"/>
            </w:rPr>
            <w:t>☐</w:t>
          </w:r>
        </w:sdtContent>
      </w:sdt>
      <w:r w:rsidR="000D5FB3">
        <w:rPr>
          <w:rFonts w:hint="eastAsia"/>
          <w:sz w:val="24"/>
        </w:rPr>
        <w:t>技术资料：</w:t>
      </w:r>
      <w:r w:rsidR="000D5FB3">
        <w:rPr>
          <w:sz w:val="24"/>
          <w:u w:val="single"/>
        </w:rPr>
        <w:t xml:space="preserve">                                                                 </w:t>
      </w:r>
    </w:p>
    <w:p w:rsidR="000D5FB3" w:rsidRDefault="000D5FB3" w:rsidP="000D5FB3">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rsidR="000D5FB3" w:rsidRDefault="000D5FB3" w:rsidP="000D5FB3">
      <w:pPr>
        <w:spacing w:line="360" w:lineRule="auto"/>
        <w:rPr>
          <w:sz w:val="24"/>
        </w:rPr>
      </w:pPr>
      <w:r>
        <w:rPr>
          <w:rFonts w:hint="eastAsia"/>
          <w:sz w:val="24"/>
        </w:rPr>
        <w:t>6、验收</w:t>
      </w:r>
    </w:p>
    <w:p w:rsidR="000D5FB3" w:rsidRDefault="000D5FB3" w:rsidP="000D5FB3">
      <w:pPr>
        <w:spacing w:line="360" w:lineRule="auto"/>
        <w:rPr>
          <w:sz w:val="24"/>
        </w:rPr>
      </w:pPr>
      <w:r>
        <w:rPr>
          <w:rFonts w:hint="eastAsia"/>
          <w:sz w:val="24"/>
        </w:rPr>
        <w:t xml:space="preserve">    6.1货物的货到验收包括：型号、规格、数量、外观质量、及货物包装是否完好。</w:t>
      </w:r>
    </w:p>
    <w:p w:rsidR="000D5FB3" w:rsidRDefault="000D5FB3" w:rsidP="000D5FB3">
      <w:pPr>
        <w:spacing w:line="360" w:lineRule="auto"/>
        <w:rPr>
          <w:sz w:val="24"/>
        </w:rPr>
      </w:pPr>
      <w:r>
        <w:rPr>
          <w:rFonts w:hint="eastAsia"/>
          <w:sz w:val="24"/>
        </w:rPr>
        <w:t xml:space="preserve">    6.2乙方对一次开箱不合格（产品有质量故障）的产品予以换新，承担一切与之有关的费用。</w:t>
      </w:r>
    </w:p>
    <w:p w:rsidR="000D5FB3" w:rsidRDefault="000D5FB3" w:rsidP="000D5FB3">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w:t>
      </w:r>
      <w:r>
        <w:rPr>
          <w:rFonts w:hint="eastAsia"/>
          <w:sz w:val="24"/>
        </w:rPr>
        <w:lastRenderedPageBreak/>
        <w:t>同约定交货，乙方负责补齐，因此导致逾期交付的，由乙方承担相关的违约责任。</w:t>
      </w:r>
    </w:p>
    <w:p w:rsidR="000D5FB3" w:rsidRDefault="000D5FB3" w:rsidP="000D5FB3">
      <w:pPr>
        <w:spacing w:line="360" w:lineRule="auto"/>
        <w:ind w:firstLineChars="200" w:firstLine="48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rsidR="000D5FB3" w:rsidRDefault="000D5FB3" w:rsidP="000D5FB3">
      <w:pPr>
        <w:spacing w:line="360" w:lineRule="auto"/>
        <w:ind w:firstLineChars="200" w:firstLine="480"/>
        <w:rPr>
          <w:sz w:val="24"/>
        </w:rPr>
      </w:pPr>
      <w:r>
        <w:rPr>
          <w:rFonts w:hint="eastAsia"/>
          <w:sz w:val="24"/>
        </w:rPr>
        <w:t>6.5调试验收结果经甲方确认后，双方代表必须按规定的验收交接单上的项目对照本合同填好验收结果并签名盖章。</w:t>
      </w:r>
    </w:p>
    <w:p w:rsidR="000D5FB3" w:rsidRPr="00160967" w:rsidRDefault="000D5FB3" w:rsidP="000D5FB3">
      <w:pPr>
        <w:spacing w:line="360" w:lineRule="auto"/>
        <w:ind w:firstLineChars="200" w:firstLine="48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rsidR="000D5FB3" w:rsidRDefault="000D5FB3" w:rsidP="000D5FB3">
      <w:pPr>
        <w:spacing w:line="360" w:lineRule="auto"/>
        <w:rPr>
          <w:sz w:val="24"/>
        </w:rPr>
      </w:pPr>
      <w:r>
        <w:rPr>
          <w:rFonts w:hint="eastAsia"/>
          <w:sz w:val="24"/>
        </w:rPr>
        <w:t>7、质量保证</w:t>
      </w:r>
    </w:p>
    <w:p w:rsidR="000D5FB3" w:rsidRDefault="000D5FB3" w:rsidP="000D5FB3">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rsidR="000D5FB3" w:rsidRPr="0099699E" w:rsidRDefault="000D5FB3" w:rsidP="000D5FB3">
      <w:pPr>
        <w:spacing w:line="360" w:lineRule="auto"/>
        <w:rPr>
          <w:b/>
          <w:sz w:val="24"/>
        </w:rPr>
      </w:pPr>
      <w:r w:rsidRPr="0099699E">
        <w:rPr>
          <w:rFonts w:hint="eastAsia"/>
          <w:b/>
          <w:sz w:val="24"/>
        </w:rPr>
        <w:t>8、违约责任</w:t>
      </w:r>
    </w:p>
    <w:p w:rsidR="000D5FB3" w:rsidRPr="0099699E" w:rsidRDefault="000D5FB3" w:rsidP="000D5FB3">
      <w:pPr>
        <w:spacing w:line="360" w:lineRule="auto"/>
        <w:rPr>
          <w:b/>
          <w:sz w:val="24"/>
        </w:rPr>
      </w:pPr>
      <w:r w:rsidRPr="0099699E">
        <w:rPr>
          <w:rFonts w:hint="eastAsia"/>
          <w:b/>
          <w:sz w:val="24"/>
        </w:rPr>
        <w:t xml:space="preserve">   8.1乙方逾期交货的，每日按照合同总额</w:t>
      </w:r>
      <w:r w:rsidRPr="0099699E">
        <w:rPr>
          <w:rFonts w:hint="eastAsia"/>
          <w:b/>
          <w:color w:val="000000" w:themeColor="text1"/>
          <w:sz w:val="24"/>
        </w:rPr>
        <w:t>的</w:t>
      </w:r>
      <w:r w:rsidRPr="0099699E">
        <w:rPr>
          <w:b/>
          <w:color w:val="000000" w:themeColor="text1"/>
          <w:sz w:val="24"/>
          <w:u w:val="single"/>
        </w:rPr>
        <w:t xml:space="preserve">   </w:t>
      </w:r>
      <w:r w:rsidRPr="0099699E">
        <w:rPr>
          <w:rFonts w:hint="eastAsia"/>
          <w:b/>
          <w:sz w:val="24"/>
        </w:rPr>
        <w:t>%向甲方支付违约金，逾期超过</w:t>
      </w:r>
      <w:r w:rsidRPr="0099699E">
        <w:rPr>
          <w:b/>
          <w:sz w:val="24"/>
          <w:u w:val="single"/>
        </w:rPr>
        <w:t xml:space="preserve">   </w:t>
      </w:r>
      <w:r w:rsidRPr="0099699E">
        <w:rPr>
          <w:rFonts w:hint="eastAsia"/>
          <w:b/>
          <w:sz w:val="24"/>
        </w:rPr>
        <w:t>日的，甲方还有权解除合同，并要求乙方一次性支付合同总额</w:t>
      </w:r>
      <w:r w:rsidRPr="0099699E">
        <w:rPr>
          <w:b/>
          <w:sz w:val="24"/>
          <w:u w:val="single"/>
        </w:rPr>
        <w:t xml:space="preserve">   </w:t>
      </w:r>
      <w:r w:rsidRPr="0099699E">
        <w:rPr>
          <w:rFonts w:hint="eastAsia"/>
          <w:b/>
          <w:sz w:val="24"/>
        </w:rPr>
        <w:t>%的违约金（甲方可从应付给乙方的货款中直接扣除）。乙方部分交货、交货不合格的，均按照逾期交货处理。</w:t>
      </w:r>
    </w:p>
    <w:p w:rsidR="000D5FB3" w:rsidRPr="0099699E" w:rsidRDefault="000D5FB3" w:rsidP="000D5FB3">
      <w:pPr>
        <w:spacing w:line="360" w:lineRule="auto"/>
        <w:rPr>
          <w:b/>
          <w:sz w:val="24"/>
        </w:rPr>
      </w:pPr>
      <w:r w:rsidRPr="0099699E">
        <w:rPr>
          <w:rFonts w:hint="eastAsia"/>
          <w:b/>
          <w:sz w:val="24"/>
        </w:rPr>
        <w:t xml:space="preserve">   8.2 乙方交付的产品经甲方验收不合格的，每次应向甲方支付违约金人民币</w:t>
      </w:r>
      <w:r w:rsidRPr="0099699E">
        <w:rPr>
          <w:b/>
          <w:sz w:val="24"/>
          <w:u w:val="single"/>
        </w:rPr>
        <w:t xml:space="preserve">   </w:t>
      </w:r>
      <w:r w:rsidRPr="0099699E">
        <w:rPr>
          <w:rFonts w:hint="eastAsia"/>
          <w:b/>
          <w:sz w:val="24"/>
        </w:rPr>
        <w:t>元，并应根据甲方要求进行修理、更换或采取其他补救措施。累计</w:t>
      </w:r>
      <w:r w:rsidRPr="0099699E">
        <w:rPr>
          <w:b/>
          <w:sz w:val="24"/>
          <w:u w:val="single"/>
        </w:rPr>
        <w:t xml:space="preserve">   </w:t>
      </w:r>
      <w:r w:rsidRPr="0099699E">
        <w:rPr>
          <w:rFonts w:hint="eastAsia"/>
          <w:b/>
          <w:sz w:val="24"/>
        </w:rPr>
        <w:t>次验收不合格的，甲方还有权解除合同、拒绝支付任何费用。</w:t>
      </w:r>
    </w:p>
    <w:p w:rsidR="000D5FB3" w:rsidRPr="0099699E" w:rsidRDefault="000D5FB3" w:rsidP="000D5FB3">
      <w:pPr>
        <w:spacing w:line="360" w:lineRule="auto"/>
        <w:rPr>
          <w:b/>
          <w:sz w:val="24"/>
        </w:rPr>
      </w:pPr>
      <w:r w:rsidRPr="0099699E">
        <w:rPr>
          <w:rFonts w:hint="eastAsia"/>
          <w:b/>
          <w:sz w:val="24"/>
        </w:rPr>
        <w:t xml:space="preserve">   8.3 甲方无故逾期付款的，</w:t>
      </w:r>
      <w:r w:rsidRPr="00FA3C2A">
        <w:rPr>
          <w:rFonts w:hint="eastAsia"/>
          <w:b/>
          <w:sz w:val="24"/>
        </w:rPr>
        <w:t>应按全国银行间同业拆借中心公布的贷款市场报价利率计算利息</w:t>
      </w:r>
      <w:r w:rsidRPr="0099699E">
        <w:rPr>
          <w:rFonts w:hint="eastAsia"/>
          <w:b/>
          <w:sz w:val="24"/>
        </w:rPr>
        <w:t>。</w:t>
      </w:r>
    </w:p>
    <w:p w:rsidR="000D5FB3" w:rsidRPr="0099699E" w:rsidRDefault="000D5FB3" w:rsidP="000D5FB3">
      <w:pPr>
        <w:spacing w:line="360" w:lineRule="auto"/>
        <w:ind w:firstLineChars="150" w:firstLine="361"/>
        <w:rPr>
          <w:b/>
          <w:sz w:val="24"/>
        </w:rPr>
      </w:pPr>
      <w:r w:rsidRPr="0099699E">
        <w:rPr>
          <w:rFonts w:hint="eastAsia"/>
          <w:b/>
          <w:sz w:val="24"/>
        </w:rPr>
        <w:t>8.4 一方的违约行为给对方造成的损失超过本合同约定的违约金数额的，超出部分，违约方应予以赔偿。</w:t>
      </w:r>
    </w:p>
    <w:p w:rsidR="000D5FB3" w:rsidRPr="0099699E" w:rsidRDefault="000D5FB3" w:rsidP="000D5FB3">
      <w:pPr>
        <w:spacing w:line="360" w:lineRule="auto"/>
        <w:ind w:firstLineChars="150" w:firstLine="361"/>
        <w:rPr>
          <w:b/>
          <w:sz w:val="24"/>
        </w:rPr>
      </w:pPr>
      <w:r w:rsidRPr="0099699E">
        <w:rPr>
          <w:rFonts w:hint="eastAsia"/>
          <w:b/>
          <w:sz w:val="24"/>
        </w:rPr>
        <w:t>8.5 甲方已就本合同项下涉及乙方重大利害关系的条款向乙方作出详细说明，乙方充分理解上述条款含义，并自愿签订本合同。</w:t>
      </w:r>
    </w:p>
    <w:p w:rsidR="000D5FB3" w:rsidRPr="0084591A" w:rsidRDefault="000D5FB3" w:rsidP="000D5FB3">
      <w:pPr>
        <w:spacing w:line="360" w:lineRule="auto"/>
        <w:ind w:firstLineChars="50" w:firstLine="120"/>
        <w:rPr>
          <w:sz w:val="24"/>
        </w:rPr>
      </w:pPr>
      <w:r>
        <w:rPr>
          <w:rFonts w:hint="eastAsia"/>
          <w:sz w:val="24"/>
        </w:rPr>
        <w:t>9、</w:t>
      </w:r>
      <w:r w:rsidRPr="0084591A">
        <w:rPr>
          <w:rFonts w:hint="eastAsia"/>
          <w:sz w:val="24"/>
        </w:rPr>
        <w:t>法律的适用及争议解决方式</w:t>
      </w:r>
    </w:p>
    <w:p w:rsidR="000D5FB3" w:rsidRPr="0084591A" w:rsidRDefault="000D5FB3" w:rsidP="000D5FB3">
      <w:pPr>
        <w:spacing w:line="360" w:lineRule="auto"/>
        <w:ind w:firstLineChars="150" w:firstLine="360"/>
        <w:rPr>
          <w:sz w:val="24"/>
        </w:rPr>
      </w:pPr>
      <w:r>
        <w:rPr>
          <w:rFonts w:hint="eastAsia"/>
          <w:sz w:val="24"/>
        </w:rPr>
        <w:t>9.</w:t>
      </w:r>
      <w:r w:rsidRPr="0084591A">
        <w:rPr>
          <w:rFonts w:hint="eastAsia"/>
          <w:sz w:val="24"/>
        </w:rPr>
        <w:t>1、本合同的效力、解释及履行均适用中华人民共和国法律。</w:t>
      </w:r>
    </w:p>
    <w:p w:rsidR="000D5FB3" w:rsidRPr="0084591A" w:rsidRDefault="000D5FB3" w:rsidP="000D5FB3">
      <w:pPr>
        <w:spacing w:line="360" w:lineRule="auto"/>
        <w:ind w:firstLineChars="150" w:firstLine="360"/>
        <w:rPr>
          <w:sz w:val="24"/>
        </w:rPr>
      </w:pPr>
      <w:r>
        <w:rPr>
          <w:rFonts w:hint="eastAsia"/>
          <w:sz w:val="24"/>
        </w:rPr>
        <w:t>9.2</w:t>
      </w:r>
      <w:r w:rsidRPr="0084591A">
        <w:rPr>
          <w:rFonts w:hint="eastAsia"/>
          <w:sz w:val="24"/>
        </w:rPr>
        <w:t>、因本合同履行过程中引起的任何争议，双方应及时友好协商解决。协商不成的，向</w:t>
      </w:r>
      <w:r>
        <w:rPr>
          <w:rFonts w:hint="eastAsia"/>
          <w:sz w:val="24"/>
        </w:rPr>
        <w:t>甲</w:t>
      </w:r>
      <w:r w:rsidRPr="0084591A">
        <w:rPr>
          <w:rFonts w:hint="eastAsia"/>
          <w:sz w:val="24"/>
        </w:rPr>
        <w:t>方所在地的人民法院提起诉讼。</w:t>
      </w:r>
    </w:p>
    <w:p w:rsidR="000D5FB3" w:rsidRPr="0084591A" w:rsidRDefault="000D5FB3" w:rsidP="000D5FB3">
      <w:pPr>
        <w:spacing w:line="360" w:lineRule="auto"/>
        <w:rPr>
          <w:sz w:val="24"/>
        </w:rPr>
      </w:pPr>
      <w:r w:rsidRPr="0084591A">
        <w:rPr>
          <w:rFonts w:hint="eastAsia"/>
          <w:sz w:val="24"/>
        </w:rPr>
        <w:t xml:space="preserve">10、 合同变更与解除： </w:t>
      </w:r>
    </w:p>
    <w:p w:rsidR="000D5FB3" w:rsidRPr="0084591A" w:rsidRDefault="000D5FB3" w:rsidP="000D5FB3">
      <w:pPr>
        <w:spacing w:line="360" w:lineRule="auto"/>
        <w:ind w:firstLineChars="150" w:firstLine="360"/>
        <w:rPr>
          <w:sz w:val="24"/>
        </w:rPr>
      </w:pPr>
      <w:r w:rsidRPr="0084591A">
        <w:rPr>
          <w:rFonts w:hint="eastAsia"/>
          <w:sz w:val="24"/>
        </w:rPr>
        <w:t>除本合同另有约定或法律规定外，非经双方协商一致，任何一方均不得擅自变更或解</w:t>
      </w:r>
      <w:r w:rsidRPr="0084591A">
        <w:rPr>
          <w:rFonts w:hint="eastAsia"/>
          <w:sz w:val="24"/>
        </w:rPr>
        <w:lastRenderedPageBreak/>
        <w:t>除合同。合同变更或解除须采取书面形式</w:t>
      </w:r>
      <w:r>
        <w:rPr>
          <w:rFonts w:hint="eastAsia"/>
          <w:sz w:val="24"/>
        </w:rPr>
        <w:t>。</w:t>
      </w:r>
    </w:p>
    <w:p w:rsidR="000D5FB3" w:rsidRDefault="000D5FB3" w:rsidP="000D5FB3">
      <w:pPr>
        <w:spacing w:line="360" w:lineRule="auto"/>
        <w:rPr>
          <w:sz w:val="24"/>
        </w:rPr>
      </w:pPr>
      <w:r>
        <w:rPr>
          <w:rFonts w:hint="eastAsia"/>
          <w:sz w:val="24"/>
        </w:rPr>
        <w:t>11、通知</w:t>
      </w:r>
    </w:p>
    <w:p w:rsidR="000D5FB3" w:rsidRPr="00160967" w:rsidRDefault="000D5FB3" w:rsidP="000D5FB3">
      <w:pPr>
        <w:spacing w:line="360" w:lineRule="auto"/>
        <w:ind w:firstLineChars="200" w:firstLine="480"/>
        <w:rPr>
          <w:sz w:val="24"/>
        </w:rPr>
      </w:pPr>
      <w:r w:rsidRPr="00160967">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rPr>
        <w:t>5</w:t>
      </w:r>
      <w:r w:rsidRPr="00160967">
        <w:rPr>
          <w:rFonts w:hint="eastAsia"/>
          <w:sz w:val="24"/>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0D5FB3" w:rsidRDefault="000D5FB3" w:rsidP="000D5FB3">
      <w:pPr>
        <w:spacing w:line="360" w:lineRule="auto"/>
        <w:ind w:firstLineChars="200" w:firstLine="480"/>
        <w:rPr>
          <w:sz w:val="24"/>
        </w:rPr>
      </w:pPr>
      <w:r>
        <w:rPr>
          <w:rFonts w:hint="eastAsia"/>
          <w:sz w:val="24"/>
        </w:rPr>
        <w:t>12、本合同一式四份，经双方签订后生效，甲方执三份、乙方执一份，具有同等效力。</w:t>
      </w:r>
    </w:p>
    <w:p w:rsidR="000D5FB3" w:rsidRDefault="000D5FB3" w:rsidP="000D5FB3">
      <w:pPr>
        <w:spacing w:line="360" w:lineRule="auto"/>
        <w:ind w:firstLineChars="200" w:firstLine="480"/>
        <w:rPr>
          <w:sz w:val="24"/>
        </w:rPr>
      </w:pPr>
    </w:p>
    <w:p w:rsidR="00BE45CB" w:rsidRDefault="00BE45CB" w:rsidP="00F12FAB">
      <w:pPr>
        <w:widowControl/>
        <w:rPr>
          <w:b/>
          <w:sz w:val="24"/>
          <w:lang w:eastAsia="zh-CN"/>
        </w:rPr>
      </w:pPr>
      <w:r>
        <w:rPr>
          <w:rFonts w:hint="eastAsia"/>
          <w:b/>
          <w:sz w:val="24"/>
          <w:lang w:eastAsia="zh-CN"/>
        </w:rPr>
        <w:t>甲方：</w:t>
      </w:r>
      <w:r w:rsidR="00F12FAB" w:rsidRPr="007534A2">
        <w:rPr>
          <w:rFonts w:hint="eastAsia"/>
          <w:b/>
          <w:sz w:val="24"/>
          <w:lang w:eastAsia="zh-CN"/>
        </w:rPr>
        <w:t>腾龙芳烃（漳州）有限公司</w:t>
      </w:r>
      <w:r w:rsidR="00F12FAB">
        <w:rPr>
          <w:rFonts w:hint="eastAsia"/>
          <w:b/>
          <w:sz w:val="24"/>
          <w:lang w:eastAsia="zh-CN"/>
        </w:rPr>
        <w:t xml:space="preserve">           </w:t>
      </w:r>
      <w:r>
        <w:rPr>
          <w:b/>
          <w:sz w:val="24"/>
          <w:lang w:eastAsia="zh-CN"/>
        </w:rPr>
        <w:t xml:space="preserve">乙方：                      </w:t>
      </w:r>
    </w:p>
    <w:p w:rsidR="00BE45CB" w:rsidRPr="00234BE6" w:rsidRDefault="00BE45CB" w:rsidP="00F12FAB">
      <w:pPr>
        <w:widowControl/>
        <w:spacing w:line="480" w:lineRule="auto"/>
        <w:ind w:firstLineChars="300" w:firstLine="723"/>
        <w:rPr>
          <w:b/>
          <w:sz w:val="24"/>
          <w:lang w:eastAsia="zh-CN"/>
        </w:rPr>
      </w:pPr>
      <w:r w:rsidRPr="00234BE6">
        <w:rPr>
          <w:b/>
          <w:sz w:val="24"/>
          <w:lang w:eastAsia="zh-CN"/>
        </w:rPr>
        <w:t>账号：</w:t>
      </w:r>
      <w:r w:rsidR="00F12FAB" w:rsidRPr="00234BE6">
        <w:rPr>
          <w:rFonts w:hint="eastAsia"/>
          <w:b/>
          <w:sz w:val="24"/>
        </w:rPr>
        <w:t>1</w:t>
      </w:r>
      <w:r w:rsidR="00F12FAB" w:rsidRPr="00234BE6">
        <w:rPr>
          <w:b/>
          <w:sz w:val="24"/>
        </w:rPr>
        <w:t>62070100100021071</w:t>
      </w:r>
      <w:r>
        <w:rPr>
          <w:b/>
          <w:sz w:val="24"/>
          <w:lang w:eastAsia="zh-CN"/>
        </w:rPr>
        <w:t xml:space="preserve">              </w:t>
      </w:r>
      <w:r w:rsidRPr="00234BE6">
        <w:rPr>
          <w:b/>
          <w:sz w:val="24"/>
          <w:lang w:eastAsia="zh-CN"/>
        </w:rPr>
        <w:t>账号：</w:t>
      </w:r>
    </w:p>
    <w:p w:rsidR="00BE45CB" w:rsidRPr="00234BE6" w:rsidRDefault="00BE45CB" w:rsidP="00F12FAB">
      <w:pPr>
        <w:widowControl/>
        <w:spacing w:line="480" w:lineRule="auto"/>
        <w:ind w:firstLineChars="300" w:firstLine="723"/>
        <w:rPr>
          <w:b/>
          <w:sz w:val="24"/>
          <w:lang w:eastAsia="zh-CN"/>
        </w:rPr>
      </w:pPr>
      <w:r w:rsidRPr="00234BE6">
        <w:rPr>
          <w:b/>
          <w:sz w:val="24"/>
          <w:lang w:eastAsia="zh-CN"/>
        </w:rPr>
        <w:t>开户行：</w:t>
      </w:r>
      <w:r w:rsidR="00F12FAB" w:rsidRPr="00234BE6">
        <w:rPr>
          <w:rFonts w:hint="eastAsia"/>
          <w:b/>
          <w:sz w:val="24"/>
          <w:lang w:eastAsia="zh-CN"/>
        </w:rPr>
        <w:t>兴业银行漳州古雷支行</w:t>
      </w:r>
      <w:r>
        <w:rPr>
          <w:rFonts w:hint="eastAsia"/>
          <w:b/>
          <w:sz w:val="24"/>
          <w:lang w:eastAsia="zh-CN"/>
        </w:rPr>
        <w:t xml:space="preserve"> </w:t>
      </w:r>
      <w:r>
        <w:rPr>
          <w:b/>
          <w:sz w:val="24"/>
          <w:lang w:eastAsia="zh-CN"/>
        </w:rPr>
        <w:t xml:space="preserve">      </w:t>
      </w:r>
      <w:r w:rsidRPr="00234BE6">
        <w:rPr>
          <w:b/>
          <w:sz w:val="24"/>
          <w:lang w:eastAsia="zh-CN"/>
        </w:rPr>
        <w:t>开户行：</w:t>
      </w:r>
    </w:p>
    <w:p w:rsidR="00BE45CB" w:rsidRDefault="00BE45CB" w:rsidP="00BE45CB">
      <w:pPr>
        <w:spacing w:line="360" w:lineRule="auto"/>
        <w:rPr>
          <w:b/>
          <w:sz w:val="24"/>
          <w:lang w:eastAsia="zh-CN"/>
        </w:rPr>
      </w:pPr>
    </w:p>
    <w:p w:rsidR="00BE45CB" w:rsidRPr="00721A45" w:rsidRDefault="00BE45CB" w:rsidP="00BE45CB">
      <w:pPr>
        <w:pStyle w:val="1"/>
      </w:pPr>
    </w:p>
    <w:p w:rsidR="00413AEC" w:rsidRDefault="00413AEC" w:rsidP="00BE45CB">
      <w:pPr>
        <w:pStyle w:val="1"/>
        <w:rPr>
          <w:b/>
          <w:bCs/>
          <w:sz w:val="24"/>
          <w:szCs w:val="24"/>
        </w:rPr>
      </w:pPr>
    </w:p>
    <w:p w:rsidR="00F12FAB" w:rsidRDefault="00F12FAB"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E47C60" w:rsidRDefault="00E47C60"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8D347B" w:rsidRDefault="008D347B" w:rsidP="008D347B">
      <w:pPr>
        <w:pStyle w:val="1"/>
        <w:rPr>
          <w:b/>
          <w:bCs/>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8D347B" w:rsidRPr="000871D1" w:rsidRDefault="003100D8" w:rsidP="00CA0EE3">
      <w:pPr>
        <w:pStyle w:val="ab"/>
        <w:spacing w:line="615" w:lineRule="exact"/>
        <w:jc w:val="center"/>
        <w:rPr>
          <w:b/>
          <w:sz w:val="44"/>
          <w:szCs w:val="44"/>
          <w:lang w:eastAsia="zh-CN"/>
        </w:rPr>
      </w:pPr>
      <w:r>
        <w:rPr>
          <w:rFonts w:hAnsi="宋体" w:hint="eastAsia"/>
          <w:b/>
          <w:sz w:val="44"/>
          <w:szCs w:val="44"/>
          <w:lang w:eastAsia="zh-CN"/>
        </w:rPr>
        <w:t xml:space="preserve"> </w:t>
      </w:r>
      <w:r w:rsidR="00CA0EE3" w:rsidRPr="00CA0EE3">
        <w:rPr>
          <w:rFonts w:hint="eastAsia"/>
          <w:b/>
          <w:sz w:val="44"/>
          <w:szCs w:val="44"/>
          <w:lang w:eastAsia="zh-CN"/>
        </w:rPr>
        <w:t>春秋、防寒安保工作服</w:t>
      </w:r>
      <w:r w:rsidR="008D347B" w:rsidRPr="000871D1">
        <w:rPr>
          <w:rFonts w:hint="eastAsia"/>
          <w:b/>
          <w:sz w:val="44"/>
          <w:szCs w:val="44"/>
          <w:lang w:eastAsia="zh-CN"/>
        </w:rPr>
        <w:t>参选</w:t>
      </w:r>
      <w:r w:rsidR="008D347B" w:rsidRPr="000871D1">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8D347B" w:rsidP="008D347B">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3B53C4">
        <w:rPr>
          <w:rFonts w:ascii="Times New Roman" w:hAnsi="Times New Roman" w:hint="eastAsia"/>
          <w:b/>
          <w:bCs/>
          <w:w w:val="95"/>
          <w:sz w:val="32"/>
          <w:lang w:eastAsia="zh-CN"/>
        </w:rPr>
        <w:t>11</w:t>
      </w:r>
      <w:r>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i/>
          <w:iCs/>
          <w:color w:val="C00000"/>
          <w:sz w:val="44"/>
          <w:szCs w:val="44"/>
          <w:lang w:eastAsia="zh-CN"/>
        </w:rPr>
      </w:pPr>
    </w:p>
    <w:p w:rsidR="001E0E26" w:rsidRDefault="001E0E26"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lastRenderedPageBreak/>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8D347B" w:rsidP="008D347B">
      <w:pPr>
        <w:rPr>
          <w:szCs w:val="21"/>
          <w:lang w:eastAsia="zh-CN"/>
        </w:rPr>
      </w:pPr>
      <w:r>
        <w:rPr>
          <w:rFonts w:ascii="Calibri"/>
          <w:noProof/>
          <w:lang w:eastAsia="zh-CN"/>
        </w:rPr>
        <mc:AlternateContent>
          <mc:Choice Requires="wps">
            <w:drawing>
              <wp:anchor distT="0" distB="0" distL="114300" distR="114300" simplePos="0" relativeHeight="251658240" behindDoc="0" locked="0" layoutInCell="1" allowOverlap="1" wp14:anchorId="16BA81B0" wp14:editId="0C0DED45">
                <wp:simplePos x="0" y="0"/>
                <wp:positionH relativeFrom="column">
                  <wp:posOffset>288925</wp:posOffset>
                </wp:positionH>
                <wp:positionV relativeFrom="paragraph">
                  <wp:posOffset>142875</wp:posOffset>
                </wp:positionV>
                <wp:extent cx="4612640" cy="1993265"/>
                <wp:effectExtent l="0" t="0" r="16510" b="260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4D1156" w:rsidRDefault="004D1156" w:rsidP="008D347B">
                            <w:pPr>
                              <w:rPr>
                                <w:rFonts w:cs="Arial"/>
                                <w:sz w:val="24"/>
                                <w:szCs w:val="24"/>
                                <w:u w:val="single"/>
                                <w:lang w:eastAsia="zh-CN"/>
                              </w:rPr>
                            </w:pPr>
                            <w:permStart w:id="998978447" w:edGrp="everyone"/>
                            <w:r>
                              <w:rPr>
                                <w:rFonts w:cs="Arial" w:hint="eastAsia"/>
                                <w:sz w:val="24"/>
                                <w:szCs w:val="24"/>
                                <w:lang w:eastAsia="zh-CN"/>
                              </w:rPr>
                              <w:t>比选项目：</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D1156" w:rsidRDefault="004D1156"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D1156" w:rsidRDefault="004D1156"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D1156" w:rsidRDefault="004D1156"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D1156" w:rsidRDefault="004D1156"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9989784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4D1156" w:rsidRDefault="004D1156" w:rsidP="008D347B">
                      <w:pPr>
                        <w:rPr>
                          <w:rFonts w:cs="Arial"/>
                          <w:sz w:val="24"/>
                          <w:szCs w:val="24"/>
                          <w:u w:val="single"/>
                          <w:lang w:eastAsia="zh-CN"/>
                        </w:rPr>
                      </w:pPr>
                      <w:permStart w:id="998978447" w:edGrp="everyone"/>
                      <w:r>
                        <w:rPr>
                          <w:rFonts w:cs="Arial" w:hint="eastAsia"/>
                          <w:sz w:val="24"/>
                          <w:szCs w:val="24"/>
                          <w:lang w:eastAsia="zh-CN"/>
                        </w:rPr>
                        <w:t>比选项目：</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D1156" w:rsidRDefault="004D1156"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D1156" w:rsidRDefault="004D1156"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D1156" w:rsidRDefault="004D1156"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D1156" w:rsidRDefault="004D1156"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998978447"/>
                    </w:p>
                  </w:txbxContent>
                </v:textbox>
              </v:shape>
            </w:pict>
          </mc:Fallback>
        </mc:AlternateConten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lastRenderedPageBreak/>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Pr="00A60DAF" w:rsidRDefault="008D347B" w:rsidP="008D347B">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8D347B" w:rsidRPr="005920C8" w:rsidRDefault="008D347B" w:rsidP="008D347B">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8D347B" w:rsidRPr="001E0E26" w:rsidRDefault="008D347B" w:rsidP="008D347B">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8D347B" w:rsidRPr="001E0E26" w:rsidRDefault="008D347B" w:rsidP="00CA0EE3">
      <w:pPr>
        <w:spacing w:line="360" w:lineRule="auto"/>
        <w:ind w:firstLineChars="200" w:firstLine="480"/>
        <w:rPr>
          <w:rFonts w:asciiTheme="minorEastAsia" w:eastAsiaTheme="minorEastAsia" w:hAnsiTheme="minorEastAsia"/>
          <w:bCs/>
          <w:sz w:val="24"/>
          <w:szCs w:val="24"/>
          <w:u w:val="single"/>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CA0EE3" w:rsidRPr="00CA0EE3">
        <w:rPr>
          <w:rFonts w:asciiTheme="minorEastAsia" w:eastAsiaTheme="minorEastAsia" w:hAnsiTheme="minorEastAsia" w:hint="eastAsia"/>
          <w:sz w:val="24"/>
          <w:szCs w:val="24"/>
          <w:u w:val="single"/>
          <w:lang w:eastAsia="zh-CN"/>
        </w:rPr>
        <w:t>春秋、防寒安保工作服采购</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2809"/>
        <w:gridCol w:w="1843"/>
        <w:gridCol w:w="1843"/>
        <w:gridCol w:w="1417"/>
      </w:tblGrid>
      <w:tr w:rsidR="008D347B" w:rsidRPr="001E0E26" w:rsidTr="001E0E26">
        <w:tc>
          <w:tcPr>
            <w:tcW w:w="701" w:type="dxa"/>
            <w:vAlign w:val="center"/>
          </w:tcPr>
          <w:p w:rsidR="008D347B" w:rsidRPr="001E0E26" w:rsidRDefault="008D347B" w:rsidP="000F4E53">
            <w:pPr>
              <w:pStyle w:val="1"/>
              <w:spacing w:line="560" w:lineRule="exact"/>
              <w:jc w:val="center"/>
              <w:rPr>
                <w:rFonts w:asciiTheme="majorEastAsia" w:eastAsiaTheme="majorEastAsia" w:hAnsiTheme="majorEastAsia"/>
                <w:b/>
                <w:sz w:val="24"/>
                <w:szCs w:val="24"/>
              </w:rPr>
            </w:pPr>
            <w:r w:rsidRPr="001E0E26">
              <w:rPr>
                <w:rFonts w:asciiTheme="majorEastAsia" w:eastAsiaTheme="majorEastAsia" w:hAnsiTheme="majorEastAsia" w:hint="eastAsia"/>
                <w:b/>
                <w:sz w:val="24"/>
                <w:szCs w:val="24"/>
              </w:rPr>
              <w:t>序号</w:t>
            </w:r>
          </w:p>
        </w:tc>
        <w:tc>
          <w:tcPr>
            <w:tcW w:w="2809" w:type="dxa"/>
            <w:vAlign w:val="center"/>
          </w:tcPr>
          <w:p w:rsidR="008D347B" w:rsidRPr="001E0E26" w:rsidRDefault="008D347B" w:rsidP="001E0E26">
            <w:pPr>
              <w:pStyle w:val="1"/>
              <w:spacing w:line="560" w:lineRule="exact"/>
              <w:ind w:firstLineChars="446" w:firstLine="1075"/>
              <w:rPr>
                <w:rFonts w:asciiTheme="majorEastAsia" w:eastAsiaTheme="majorEastAsia" w:hAnsiTheme="majorEastAsia"/>
                <w:b/>
                <w:sz w:val="24"/>
                <w:szCs w:val="24"/>
              </w:rPr>
            </w:pPr>
            <w:r w:rsidRPr="001E0E26">
              <w:rPr>
                <w:rFonts w:asciiTheme="majorEastAsia" w:eastAsiaTheme="majorEastAsia" w:hAnsiTheme="majorEastAsia" w:hint="eastAsia"/>
                <w:b/>
                <w:sz w:val="24"/>
                <w:szCs w:val="24"/>
              </w:rPr>
              <w:t>名称</w:t>
            </w:r>
          </w:p>
        </w:tc>
        <w:tc>
          <w:tcPr>
            <w:tcW w:w="1843" w:type="dxa"/>
            <w:vAlign w:val="center"/>
          </w:tcPr>
          <w:p w:rsidR="008D347B" w:rsidRPr="001E0E26" w:rsidRDefault="008D347B" w:rsidP="000F4E53">
            <w:pPr>
              <w:pStyle w:val="1"/>
              <w:spacing w:line="560" w:lineRule="exact"/>
              <w:jc w:val="center"/>
              <w:rPr>
                <w:rFonts w:asciiTheme="majorEastAsia" w:eastAsiaTheme="majorEastAsia" w:hAnsiTheme="majorEastAsia"/>
                <w:b/>
                <w:sz w:val="24"/>
                <w:szCs w:val="24"/>
              </w:rPr>
            </w:pPr>
            <w:r w:rsidRPr="001E0E26">
              <w:rPr>
                <w:rFonts w:asciiTheme="majorEastAsia" w:eastAsiaTheme="majorEastAsia" w:hAnsiTheme="majorEastAsia" w:hint="eastAsia"/>
                <w:b/>
                <w:sz w:val="24"/>
                <w:szCs w:val="24"/>
              </w:rPr>
              <w:t>预估数量</w:t>
            </w:r>
          </w:p>
        </w:tc>
        <w:tc>
          <w:tcPr>
            <w:tcW w:w="1843" w:type="dxa"/>
            <w:vAlign w:val="center"/>
          </w:tcPr>
          <w:p w:rsidR="008D347B" w:rsidRPr="001E0E26" w:rsidRDefault="008D347B" w:rsidP="000F4E53">
            <w:pPr>
              <w:pStyle w:val="1"/>
              <w:spacing w:line="560" w:lineRule="exact"/>
              <w:jc w:val="center"/>
              <w:rPr>
                <w:rFonts w:asciiTheme="majorEastAsia" w:eastAsiaTheme="majorEastAsia" w:hAnsiTheme="majorEastAsia"/>
                <w:b/>
                <w:sz w:val="24"/>
                <w:szCs w:val="24"/>
              </w:rPr>
            </w:pPr>
            <w:r w:rsidRPr="001E0E26">
              <w:rPr>
                <w:rFonts w:asciiTheme="majorEastAsia" w:eastAsiaTheme="majorEastAsia" w:hAnsiTheme="majorEastAsia" w:hint="eastAsia"/>
                <w:b/>
                <w:sz w:val="24"/>
                <w:szCs w:val="24"/>
              </w:rPr>
              <w:t>单价（含税）</w:t>
            </w:r>
          </w:p>
        </w:tc>
        <w:tc>
          <w:tcPr>
            <w:tcW w:w="1417" w:type="dxa"/>
            <w:vAlign w:val="center"/>
          </w:tcPr>
          <w:p w:rsidR="008D347B" w:rsidRPr="001E0E26" w:rsidRDefault="008D347B" w:rsidP="000F4E53">
            <w:pPr>
              <w:pStyle w:val="1"/>
              <w:spacing w:line="560" w:lineRule="exact"/>
              <w:jc w:val="center"/>
              <w:rPr>
                <w:rFonts w:asciiTheme="majorEastAsia" w:eastAsiaTheme="majorEastAsia" w:hAnsiTheme="majorEastAsia"/>
                <w:b/>
                <w:sz w:val="24"/>
                <w:szCs w:val="24"/>
              </w:rPr>
            </w:pPr>
            <w:r w:rsidRPr="001E0E26">
              <w:rPr>
                <w:rFonts w:asciiTheme="majorEastAsia" w:eastAsiaTheme="majorEastAsia" w:hAnsiTheme="majorEastAsia" w:hint="eastAsia"/>
                <w:b/>
                <w:sz w:val="24"/>
                <w:szCs w:val="24"/>
              </w:rPr>
              <w:t>小计（元）</w:t>
            </w:r>
          </w:p>
        </w:tc>
      </w:tr>
      <w:tr w:rsidR="008D347B" w:rsidRPr="001E0E26" w:rsidTr="001E0E26">
        <w:tc>
          <w:tcPr>
            <w:tcW w:w="701" w:type="dxa"/>
          </w:tcPr>
          <w:p w:rsidR="008D347B" w:rsidRPr="001E0E26" w:rsidRDefault="008D347B" w:rsidP="001E0E26">
            <w:pPr>
              <w:pStyle w:val="1"/>
              <w:spacing w:line="560" w:lineRule="exact"/>
              <w:ind w:firstLineChars="50" w:firstLine="120"/>
              <w:rPr>
                <w:sz w:val="24"/>
                <w:szCs w:val="24"/>
              </w:rPr>
            </w:pPr>
            <w:r w:rsidRPr="001E0E26">
              <w:rPr>
                <w:rFonts w:hint="eastAsia"/>
                <w:sz w:val="24"/>
                <w:szCs w:val="24"/>
              </w:rPr>
              <w:t>1</w:t>
            </w:r>
          </w:p>
        </w:tc>
        <w:tc>
          <w:tcPr>
            <w:tcW w:w="2809" w:type="dxa"/>
          </w:tcPr>
          <w:p w:rsidR="008D347B" w:rsidRPr="001E0E26" w:rsidRDefault="00B05F0D" w:rsidP="003100D8">
            <w:pPr>
              <w:pStyle w:val="1"/>
              <w:spacing w:line="560" w:lineRule="exact"/>
              <w:ind w:firstLineChars="100" w:firstLine="240"/>
              <w:rPr>
                <w:sz w:val="24"/>
                <w:szCs w:val="24"/>
              </w:rPr>
            </w:pPr>
            <w:r>
              <w:rPr>
                <w:rFonts w:hint="eastAsia"/>
                <w:sz w:val="24"/>
                <w:szCs w:val="24"/>
              </w:rPr>
              <w:t>春秋服（三件套）</w:t>
            </w:r>
          </w:p>
        </w:tc>
        <w:tc>
          <w:tcPr>
            <w:tcW w:w="1843" w:type="dxa"/>
          </w:tcPr>
          <w:p w:rsidR="008D347B" w:rsidRPr="001E0E26" w:rsidRDefault="00DC2B62" w:rsidP="001E0E26">
            <w:pPr>
              <w:pStyle w:val="1"/>
              <w:spacing w:line="560" w:lineRule="exact"/>
              <w:ind w:firstLineChars="150" w:firstLine="360"/>
              <w:rPr>
                <w:sz w:val="24"/>
                <w:szCs w:val="24"/>
              </w:rPr>
            </w:pPr>
            <w:r>
              <w:rPr>
                <w:rFonts w:asciiTheme="minorEastAsia" w:hAnsiTheme="minorEastAsia" w:hint="eastAsia"/>
                <w:sz w:val="24"/>
                <w:szCs w:val="24"/>
              </w:rPr>
              <w:t>68套</w:t>
            </w:r>
          </w:p>
        </w:tc>
        <w:tc>
          <w:tcPr>
            <w:tcW w:w="1843" w:type="dxa"/>
          </w:tcPr>
          <w:p w:rsidR="008D347B" w:rsidRPr="001E0E26" w:rsidRDefault="008D347B" w:rsidP="000F4E53">
            <w:pPr>
              <w:pStyle w:val="1"/>
              <w:spacing w:line="560" w:lineRule="exact"/>
              <w:rPr>
                <w:sz w:val="24"/>
                <w:szCs w:val="24"/>
              </w:rPr>
            </w:pPr>
          </w:p>
        </w:tc>
        <w:tc>
          <w:tcPr>
            <w:tcW w:w="1417" w:type="dxa"/>
          </w:tcPr>
          <w:p w:rsidR="008D347B" w:rsidRPr="001E0E26" w:rsidRDefault="008D347B" w:rsidP="000F4E53">
            <w:pPr>
              <w:pStyle w:val="1"/>
              <w:spacing w:line="560" w:lineRule="exact"/>
              <w:rPr>
                <w:sz w:val="24"/>
                <w:szCs w:val="24"/>
              </w:rPr>
            </w:pPr>
          </w:p>
        </w:tc>
      </w:tr>
      <w:tr w:rsidR="00DC2B62" w:rsidRPr="001E0E26" w:rsidTr="001E0E26">
        <w:tc>
          <w:tcPr>
            <w:tcW w:w="701" w:type="dxa"/>
          </w:tcPr>
          <w:p w:rsidR="00DC2B62" w:rsidRPr="001E0E26" w:rsidRDefault="00DC2B62" w:rsidP="001E0E26">
            <w:pPr>
              <w:pStyle w:val="1"/>
              <w:spacing w:line="560" w:lineRule="exact"/>
              <w:ind w:firstLineChars="50" w:firstLine="120"/>
              <w:rPr>
                <w:sz w:val="24"/>
                <w:szCs w:val="24"/>
              </w:rPr>
            </w:pPr>
            <w:r>
              <w:rPr>
                <w:rFonts w:hint="eastAsia"/>
                <w:sz w:val="24"/>
                <w:szCs w:val="24"/>
              </w:rPr>
              <w:t>2</w:t>
            </w:r>
          </w:p>
        </w:tc>
        <w:tc>
          <w:tcPr>
            <w:tcW w:w="2809" w:type="dxa"/>
          </w:tcPr>
          <w:p w:rsidR="00DC2B62" w:rsidRDefault="00B05F0D" w:rsidP="003100D8">
            <w:pPr>
              <w:pStyle w:val="1"/>
              <w:spacing w:line="56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防寒服</w:t>
            </w:r>
          </w:p>
        </w:tc>
        <w:tc>
          <w:tcPr>
            <w:tcW w:w="1843" w:type="dxa"/>
          </w:tcPr>
          <w:p w:rsidR="00DC2B62" w:rsidRPr="001E0E26" w:rsidRDefault="00DC2B62" w:rsidP="001E0E26">
            <w:pPr>
              <w:pStyle w:val="1"/>
              <w:spacing w:line="560" w:lineRule="exact"/>
              <w:ind w:firstLineChars="150" w:firstLine="360"/>
              <w:rPr>
                <w:rFonts w:asciiTheme="minorEastAsia" w:hAnsiTheme="minorEastAsia"/>
                <w:sz w:val="24"/>
                <w:szCs w:val="24"/>
              </w:rPr>
            </w:pPr>
            <w:r>
              <w:rPr>
                <w:rFonts w:asciiTheme="minorEastAsia" w:hAnsiTheme="minorEastAsia" w:hint="eastAsia"/>
                <w:sz w:val="24"/>
                <w:szCs w:val="24"/>
              </w:rPr>
              <w:t>68</w:t>
            </w:r>
            <w:r w:rsidRPr="001E0E26">
              <w:rPr>
                <w:rFonts w:asciiTheme="minorEastAsia" w:hAnsiTheme="minorEastAsia" w:hint="eastAsia"/>
                <w:sz w:val="24"/>
                <w:szCs w:val="24"/>
              </w:rPr>
              <w:t>件</w:t>
            </w:r>
          </w:p>
        </w:tc>
        <w:tc>
          <w:tcPr>
            <w:tcW w:w="1843" w:type="dxa"/>
          </w:tcPr>
          <w:p w:rsidR="00DC2B62" w:rsidRPr="001E0E26" w:rsidRDefault="00DC2B62" w:rsidP="000F4E53">
            <w:pPr>
              <w:pStyle w:val="1"/>
              <w:spacing w:line="560" w:lineRule="exact"/>
              <w:rPr>
                <w:sz w:val="24"/>
                <w:szCs w:val="24"/>
              </w:rPr>
            </w:pPr>
          </w:p>
        </w:tc>
        <w:tc>
          <w:tcPr>
            <w:tcW w:w="1417" w:type="dxa"/>
          </w:tcPr>
          <w:p w:rsidR="00DC2B62" w:rsidRPr="001E0E26" w:rsidRDefault="00DC2B62" w:rsidP="000F4E53">
            <w:pPr>
              <w:pStyle w:val="1"/>
              <w:spacing w:line="560" w:lineRule="exact"/>
              <w:rPr>
                <w:sz w:val="24"/>
                <w:szCs w:val="24"/>
              </w:rPr>
            </w:pPr>
          </w:p>
        </w:tc>
      </w:tr>
      <w:tr w:rsidR="00605B70" w:rsidRPr="001E0E26" w:rsidTr="00E72F58">
        <w:tc>
          <w:tcPr>
            <w:tcW w:w="8613" w:type="dxa"/>
            <w:gridSpan w:val="5"/>
          </w:tcPr>
          <w:p w:rsidR="00605B70" w:rsidRPr="001E0E26" w:rsidRDefault="00605B70" w:rsidP="00605B70">
            <w:pPr>
              <w:pStyle w:val="1"/>
              <w:spacing w:line="560" w:lineRule="exact"/>
              <w:ind w:firstLineChars="1350" w:firstLine="3240"/>
              <w:rPr>
                <w:sz w:val="24"/>
                <w:szCs w:val="24"/>
              </w:rPr>
            </w:pPr>
            <w:r>
              <w:rPr>
                <w:rFonts w:hint="eastAsia"/>
                <w:sz w:val="24"/>
                <w:szCs w:val="24"/>
              </w:rPr>
              <w:t>合计：</w:t>
            </w:r>
          </w:p>
        </w:tc>
      </w:tr>
    </w:tbl>
    <w:p w:rsidR="008D347B" w:rsidRPr="001E0E26" w:rsidRDefault="008D347B" w:rsidP="001E0E26">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 xml:space="preserve"> 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8D347B" w:rsidRPr="001E0E26" w:rsidRDefault="008D347B" w:rsidP="001E0E26">
      <w:pPr>
        <w:spacing w:line="560" w:lineRule="exact"/>
        <w:ind w:firstLineChars="200" w:firstLine="480"/>
        <w:rPr>
          <w:rFonts w:asciiTheme="minorEastAsia" w:eastAsiaTheme="minorEastAsia" w:hAnsiTheme="minorEastAsia"/>
          <w:sz w:val="24"/>
          <w:szCs w:val="24"/>
          <w:lang w:eastAsia="zh-CN"/>
        </w:rPr>
      </w:pPr>
    </w:p>
    <w:p w:rsidR="008D347B" w:rsidRPr="001E0E26" w:rsidRDefault="008D347B" w:rsidP="001E0E26">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8D347B" w:rsidRPr="001E0E26" w:rsidRDefault="008D347B" w:rsidP="001E0E26">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8D347B" w:rsidRPr="001E0E26" w:rsidRDefault="008D347B" w:rsidP="001E0E26">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8D347B" w:rsidRPr="001E0E26" w:rsidRDefault="008D347B" w:rsidP="008D347B">
      <w:pPr>
        <w:spacing w:line="560" w:lineRule="exact"/>
        <w:rPr>
          <w:rFonts w:asciiTheme="minorEastAsia" w:eastAsiaTheme="minorEastAsia" w:hAnsiTheme="minorEastAsia"/>
          <w:sz w:val="24"/>
          <w:szCs w:val="24"/>
          <w:lang w:eastAsia="zh-CN"/>
        </w:rPr>
      </w:pPr>
    </w:p>
    <w:p w:rsidR="008D347B" w:rsidRDefault="008D347B"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Pr="001E0E26" w:rsidRDefault="001E0E26" w:rsidP="008D347B">
      <w:pPr>
        <w:pStyle w:val="1"/>
        <w:rPr>
          <w:sz w:val="24"/>
          <w:szCs w:val="24"/>
        </w:rPr>
      </w:pPr>
    </w:p>
    <w:p w:rsidR="008D347B" w:rsidRPr="001E0E26" w:rsidRDefault="008D347B" w:rsidP="008D347B">
      <w:pPr>
        <w:pStyle w:val="1"/>
        <w:rPr>
          <w:sz w:val="24"/>
          <w:szCs w:val="24"/>
        </w:rPr>
      </w:pPr>
    </w:p>
    <w:p w:rsidR="008D347B" w:rsidRPr="001E0E26" w:rsidRDefault="008D347B" w:rsidP="008D347B">
      <w:pPr>
        <w:pStyle w:val="1"/>
        <w:rPr>
          <w:sz w:val="24"/>
          <w:szCs w:val="24"/>
        </w:rPr>
      </w:pPr>
    </w:p>
    <w:p w:rsidR="008D347B" w:rsidRPr="001E0E26" w:rsidRDefault="008D347B" w:rsidP="008D347B">
      <w:pPr>
        <w:pStyle w:val="1"/>
        <w:rPr>
          <w:sz w:val="24"/>
          <w:szCs w:val="24"/>
        </w:rPr>
      </w:pPr>
    </w:p>
    <w:p w:rsidR="007F3208" w:rsidRPr="001E0E26" w:rsidRDefault="007F3208" w:rsidP="008D347B">
      <w:pPr>
        <w:pStyle w:val="1"/>
        <w:rPr>
          <w:b/>
          <w:bCs/>
          <w:sz w:val="24"/>
          <w:szCs w:val="24"/>
        </w:rPr>
      </w:pPr>
    </w:p>
    <w:p w:rsidR="008D347B" w:rsidRDefault="008D347B" w:rsidP="008D347B">
      <w:pPr>
        <w:pStyle w:val="1"/>
        <w:rPr>
          <w:b/>
          <w:bCs/>
          <w:sz w:val="28"/>
          <w:szCs w:val="28"/>
        </w:rPr>
      </w:pPr>
      <w:r w:rsidRPr="00CD7DC8">
        <w:rPr>
          <w:rFonts w:hint="eastAsia"/>
          <w:b/>
          <w:bCs/>
          <w:sz w:val="28"/>
          <w:szCs w:val="28"/>
        </w:rPr>
        <w:lastRenderedPageBreak/>
        <w:t>附件四：</w:t>
      </w:r>
    </w:p>
    <w:p w:rsidR="008E06A4" w:rsidRDefault="008E06A4" w:rsidP="008E06A4">
      <w:pPr>
        <w:jc w:val="center"/>
        <w:rPr>
          <w:b/>
          <w:sz w:val="44"/>
          <w:szCs w:val="44"/>
        </w:rPr>
      </w:pPr>
      <w:r>
        <w:rPr>
          <w:rFonts w:hint="eastAsia"/>
          <w:b/>
          <w:sz w:val="44"/>
          <w:szCs w:val="44"/>
        </w:rPr>
        <w:t>安保人员春秋服及防寒服发包说明</w:t>
      </w:r>
    </w:p>
    <w:p w:rsidR="008E06A4" w:rsidRDefault="008E06A4" w:rsidP="008E06A4">
      <w:pPr>
        <w:jc w:val="center"/>
        <w:rPr>
          <w:b/>
          <w:sz w:val="44"/>
          <w:szCs w:val="44"/>
        </w:rPr>
      </w:pPr>
    </w:p>
    <w:p w:rsidR="008E06A4" w:rsidRDefault="008E06A4" w:rsidP="008E06A4">
      <w:pPr>
        <w:pStyle w:val="afc"/>
        <w:numPr>
          <w:ilvl w:val="0"/>
          <w:numId w:val="35"/>
        </w:numPr>
        <w:autoSpaceDE/>
        <w:autoSpaceDN/>
        <w:spacing w:before="0"/>
        <w:jc w:val="both"/>
        <w:rPr>
          <w:b/>
          <w:sz w:val="28"/>
          <w:szCs w:val="28"/>
        </w:rPr>
      </w:pPr>
      <w:r>
        <w:rPr>
          <w:rFonts w:hint="eastAsia"/>
          <w:b/>
          <w:sz w:val="28"/>
          <w:szCs w:val="28"/>
        </w:rPr>
        <w:t>项目说明</w:t>
      </w:r>
    </w:p>
    <w:p w:rsidR="008E06A4" w:rsidRDefault="008E06A4" w:rsidP="008E06A4">
      <w:pPr>
        <w:ind w:firstLineChars="200" w:firstLine="560"/>
        <w:rPr>
          <w:sz w:val="28"/>
          <w:szCs w:val="28"/>
        </w:rPr>
      </w:pPr>
      <w:r>
        <w:rPr>
          <w:sz w:val="28"/>
          <w:szCs w:val="28"/>
        </w:rPr>
        <w:t>1</w:t>
      </w:r>
      <w:r>
        <w:rPr>
          <w:rFonts w:hint="eastAsia"/>
          <w:sz w:val="28"/>
          <w:szCs w:val="28"/>
        </w:rPr>
        <w:t>、</w:t>
      </w:r>
      <w:r>
        <w:rPr>
          <w:sz w:val="28"/>
          <w:szCs w:val="28"/>
        </w:rPr>
        <w:t>项目名称</w:t>
      </w:r>
      <w:r>
        <w:rPr>
          <w:rFonts w:hint="eastAsia"/>
          <w:sz w:val="28"/>
          <w:szCs w:val="28"/>
        </w:rPr>
        <w:t>：安保春秋服及防寒服项目。</w:t>
      </w:r>
    </w:p>
    <w:p w:rsidR="008E06A4" w:rsidRDefault="008E06A4" w:rsidP="008E06A4">
      <w:pPr>
        <w:ind w:firstLineChars="200" w:firstLine="560"/>
        <w:rPr>
          <w:sz w:val="28"/>
          <w:szCs w:val="28"/>
        </w:rPr>
      </w:pPr>
      <w:r>
        <w:rPr>
          <w:sz w:val="28"/>
          <w:szCs w:val="28"/>
        </w:rPr>
        <w:t>2</w:t>
      </w:r>
      <w:r>
        <w:rPr>
          <w:rFonts w:hint="eastAsia"/>
          <w:sz w:val="28"/>
          <w:szCs w:val="28"/>
        </w:rPr>
        <w:t>、制作数量：安保春秋装及防寒服，各6</w:t>
      </w:r>
      <w:r>
        <w:rPr>
          <w:sz w:val="28"/>
          <w:szCs w:val="28"/>
        </w:rPr>
        <w:t>8套</w:t>
      </w:r>
      <w:r>
        <w:rPr>
          <w:rFonts w:hint="eastAsia"/>
          <w:sz w:val="28"/>
          <w:szCs w:val="28"/>
        </w:rPr>
        <w:t>。</w:t>
      </w:r>
    </w:p>
    <w:p w:rsidR="008E06A4" w:rsidRDefault="008E06A4" w:rsidP="008E06A4">
      <w:pPr>
        <w:rPr>
          <w:b/>
          <w:sz w:val="28"/>
          <w:szCs w:val="28"/>
        </w:rPr>
      </w:pPr>
      <w:r>
        <w:rPr>
          <w:rFonts w:hint="eastAsia"/>
          <w:b/>
          <w:sz w:val="28"/>
          <w:szCs w:val="28"/>
        </w:rPr>
        <w:t>二、制作要求</w:t>
      </w:r>
    </w:p>
    <w:p w:rsidR="008E06A4" w:rsidRDefault="008E06A4" w:rsidP="008E06A4">
      <w:pPr>
        <w:ind w:firstLineChars="200" w:firstLine="560"/>
        <w:rPr>
          <w:sz w:val="28"/>
          <w:szCs w:val="28"/>
        </w:rPr>
      </w:pPr>
      <w:r>
        <w:rPr>
          <w:rFonts w:hint="eastAsia"/>
          <w:sz w:val="28"/>
          <w:szCs w:val="28"/>
        </w:rPr>
        <w:t>1、春秋服</w:t>
      </w:r>
    </w:p>
    <w:p w:rsidR="008E06A4" w:rsidRDefault="008E06A4" w:rsidP="008E06A4">
      <w:pPr>
        <w:ind w:firstLineChars="200" w:firstLine="560"/>
        <w:rPr>
          <w:sz w:val="28"/>
          <w:szCs w:val="28"/>
        </w:rPr>
      </w:pPr>
      <w:r>
        <w:rPr>
          <w:rFonts w:hint="eastAsia"/>
          <w:sz w:val="28"/>
          <w:szCs w:val="28"/>
        </w:rPr>
        <w:t>（</w:t>
      </w:r>
      <w:r>
        <w:rPr>
          <w:sz w:val="28"/>
          <w:szCs w:val="28"/>
        </w:rPr>
        <w:t>1</w:t>
      </w:r>
      <w:r>
        <w:rPr>
          <w:rFonts w:hint="eastAsia"/>
          <w:sz w:val="28"/>
          <w:szCs w:val="28"/>
        </w:rPr>
        <w:t>）春秋服包含三件套，即秋季外套、长袖衬衫、长裤，其中秋季外套、长袖衬衫包含肩章、胸章、臂章（福海创安保）、胸号（胸号按公司工号制作）的附件制作。</w:t>
      </w:r>
    </w:p>
    <w:p w:rsidR="008E06A4" w:rsidRDefault="008E06A4" w:rsidP="008E06A4">
      <w:pPr>
        <w:ind w:firstLineChars="200" w:firstLine="560"/>
        <w:rPr>
          <w:sz w:val="28"/>
          <w:szCs w:val="28"/>
        </w:rPr>
      </w:pPr>
      <w:r>
        <w:rPr>
          <w:rFonts w:hint="eastAsia"/>
          <w:sz w:val="28"/>
          <w:szCs w:val="28"/>
        </w:rPr>
        <w:t>（2）尺寸由中标商中标后，至我公司现场实际测量个人尺寸。</w:t>
      </w:r>
    </w:p>
    <w:p w:rsidR="008E06A4" w:rsidRDefault="008E06A4" w:rsidP="008E06A4">
      <w:pPr>
        <w:ind w:firstLineChars="200" w:firstLine="560"/>
        <w:rPr>
          <w:sz w:val="28"/>
          <w:szCs w:val="28"/>
        </w:rPr>
      </w:pPr>
      <w:r>
        <w:rPr>
          <w:rFonts w:hint="eastAsia"/>
          <w:sz w:val="28"/>
          <w:szCs w:val="28"/>
        </w:rPr>
        <w:t>（</w:t>
      </w:r>
      <w:r>
        <w:rPr>
          <w:sz w:val="28"/>
          <w:szCs w:val="28"/>
        </w:rPr>
        <w:t>3</w:t>
      </w:r>
      <w:r>
        <w:rPr>
          <w:rFonts w:hint="eastAsia"/>
          <w:sz w:val="28"/>
          <w:szCs w:val="28"/>
        </w:rPr>
        <w:t>）材质：T/C涤棉面料。</w:t>
      </w:r>
    </w:p>
    <w:p w:rsidR="008E06A4" w:rsidRDefault="008E06A4" w:rsidP="008E06A4">
      <w:pPr>
        <w:ind w:firstLineChars="200" w:firstLine="560"/>
        <w:rPr>
          <w:sz w:val="28"/>
          <w:szCs w:val="28"/>
        </w:rPr>
      </w:pPr>
      <w:r>
        <w:rPr>
          <w:rFonts w:hint="eastAsia"/>
          <w:sz w:val="28"/>
          <w:szCs w:val="28"/>
        </w:rPr>
        <w:t>（</w:t>
      </w:r>
      <w:r>
        <w:rPr>
          <w:sz w:val="28"/>
          <w:szCs w:val="28"/>
        </w:rPr>
        <w:t>4</w:t>
      </w:r>
      <w:r>
        <w:rPr>
          <w:rFonts w:hint="eastAsia"/>
          <w:sz w:val="28"/>
          <w:szCs w:val="28"/>
        </w:rPr>
        <w:t>）颜色、款式参照图例。</w:t>
      </w:r>
    </w:p>
    <w:p w:rsidR="008E06A4" w:rsidRDefault="008E06A4" w:rsidP="008E06A4">
      <w:pPr>
        <w:jc w:val="center"/>
        <w:rPr>
          <w:sz w:val="28"/>
          <w:szCs w:val="28"/>
        </w:rPr>
      </w:pPr>
      <w:r>
        <w:rPr>
          <w:rFonts w:hint="eastAsia"/>
          <w:noProof/>
          <w:sz w:val="28"/>
          <w:szCs w:val="28"/>
          <w:lang w:eastAsia="zh-CN"/>
        </w:rPr>
        <w:lastRenderedPageBreak/>
        <w:drawing>
          <wp:inline distT="0" distB="0" distL="0" distR="0" wp14:anchorId="3ACFB274" wp14:editId="4CFDEC20">
            <wp:extent cx="2519045" cy="3549650"/>
            <wp:effectExtent l="0" t="0" r="0" b="0"/>
            <wp:docPr id="6" name="图片 2" descr="微信图片_20200521091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200521091945.jpg"/>
                    <pic:cNvPicPr>
                      <a:picLocks noChangeAspect="1"/>
                    </pic:cNvPicPr>
                  </pic:nvPicPr>
                  <pic:blipFill>
                    <a:blip r:embed="rId10" cstate="print"/>
                    <a:stretch>
                      <a:fillRect/>
                    </a:stretch>
                  </pic:blipFill>
                  <pic:spPr>
                    <a:xfrm>
                      <a:off x="0" y="0"/>
                      <a:ext cx="2550349" cy="3593709"/>
                    </a:xfrm>
                    <a:prstGeom prst="rect">
                      <a:avLst/>
                    </a:prstGeom>
                  </pic:spPr>
                </pic:pic>
              </a:graphicData>
            </a:graphic>
          </wp:inline>
        </w:drawing>
      </w:r>
      <w:r>
        <w:rPr>
          <w:noProof/>
          <w:sz w:val="28"/>
          <w:szCs w:val="28"/>
          <w:lang w:eastAsia="zh-CN"/>
        </w:rPr>
        <w:drawing>
          <wp:inline distT="0" distB="0" distL="0" distR="0" wp14:anchorId="44585540" wp14:editId="0BCB58FC">
            <wp:extent cx="2500630" cy="3547745"/>
            <wp:effectExtent l="0" t="0" r="0" b="0"/>
            <wp:docPr id="7" name="图片 1" descr="微信图片_20200521091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00521091517.jpg"/>
                    <pic:cNvPicPr>
                      <a:picLocks noChangeAspect="1"/>
                    </pic:cNvPicPr>
                  </pic:nvPicPr>
                  <pic:blipFill>
                    <a:blip r:embed="rId11" cstate="print"/>
                    <a:stretch>
                      <a:fillRect/>
                    </a:stretch>
                  </pic:blipFill>
                  <pic:spPr>
                    <a:xfrm>
                      <a:off x="0" y="0"/>
                      <a:ext cx="2517797" cy="3571354"/>
                    </a:xfrm>
                    <a:prstGeom prst="rect">
                      <a:avLst/>
                    </a:prstGeom>
                  </pic:spPr>
                </pic:pic>
              </a:graphicData>
            </a:graphic>
          </wp:inline>
        </w:drawing>
      </w:r>
    </w:p>
    <w:p w:rsidR="008E06A4" w:rsidRDefault="008E06A4" w:rsidP="008E06A4">
      <w:pPr>
        <w:spacing w:line="360" w:lineRule="auto"/>
        <w:ind w:firstLineChars="200" w:firstLine="560"/>
        <w:rPr>
          <w:rFonts w:asciiTheme="minorEastAsia" w:hAnsiTheme="minorEastAsia" w:cs="Times New Roman"/>
          <w:color w:val="000000"/>
          <w:sz w:val="24"/>
          <w:szCs w:val="24"/>
          <w:shd w:val="clear" w:color="auto" w:fill="FFFFFF"/>
        </w:rPr>
      </w:pPr>
      <w:r>
        <w:rPr>
          <w:rFonts w:hint="eastAsia"/>
          <w:sz w:val="28"/>
          <w:szCs w:val="28"/>
        </w:rPr>
        <w:t>2、防寒服</w:t>
      </w:r>
    </w:p>
    <w:p w:rsidR="008E06A4" w:rsidRDefault="008E06A4" w:rsidP="008E06A4">
      <w:pPr>
        <w:spacing w:line="360" w:lineRule="auto"/>
        <w:ind w:firstLineChars="200" w:firstLine="560"/>
        <w:rPr>
          <w:rFonts w:asciiTheme="minorEastAsia" w:hAnsiTheme="minorEastAsia" w:cs="Times New Roman"/>
          <w:color w:val="000000"/>
          <w:sz w:val="24"/>
          <w:szCs w:val="24"/>
          <w:shd w:val="clear" w:color="auto" w:fill="FFFFFF"/>
        </w:rPr>
      </w:pPr>
      <w:r>
        <w:rPr>
          <w:rFonts w:hint="eastAsia"/>
          <w:sz w:val="28"/>
          <w:szCs w:val="28"/>
        </w:rPr>
        <w:t>（</w:t>
      </w:r>
      <w:r>
        <w:rPr>
          <w:sz w:val="28"/>
          <w:szCs w:val="28"/>
        </w:rPr>
        <w:t>1</w:t>
      </w:r>
      <w:r>
        <w:rPr>
          <w:rFonts w:hint="eastAsia"/>
          <w:sz w:val="28"/>
          <w:szCs w:val="28"/>
        </w:rPr>
        <w:t>）尺寸由中标商中标后，至我公司现场实际测量个人尺寸。</w:t>
      </w:r>
    </w:p>
    <w:p w:rsidR="008E06A4" w:rsidRDefault="008E06A4" w:rsidP="008E06A4">
      <w:pPr>
        <w:ind w:firstLineChars="200" w:firstLine="560"/>
        <w:rPr>
          <w:sz w:val="28"/>
          <w:szCs w:val="28"/>
          <w:highlight w:val="cyan"/>
        </w:rPr>
      </w:pPr>
      <w:r>
        <w:rPr>
          <w:rFonts w:hint="eastAsia"/>
          <w:sz w:val="28"/>
          <w:szCs w:val="28"/>
        </w:rPr>
        <w:t>（</w:t>
      </w:r>
      <w:r>
        <w:rPr>
          <w:sz w:val="28"/>
          <w:szCs w:val="28"/>
        </w:rPr>
        <w:t>2</w:t>
      </w:r>
      <w:r>
        <w:rPr>
          <w:rFonts w:hint="eastAsia"/>
          <w:sz w:val="28"/>
          <w:szCs w:val="28"/>
        </w:rPr>
        <w:t>）材质：100%涤纶 纱支150D*200D 密度138*96。</w:t>
      </w:r>
    </w:p>
    <w:p w:rsidR="008E06A4" w:rsidRDefault="008E06A4" w:rsidP="008E06A4">
      <w:pPr>
        <w:ind w:firstLineChars="200" w:firstLine="560"/>
        <w:rPr>
          <w:sz w:val="28"/>
          <w:szCs w:val="28"/>
        </w:rPr>
      </w:pPr>
      <w:r>
        <w:rPr>
          <w:rFonts w:hint="eastAsia"/>
          <w:sz w:val="28"/>
          <w:szCs w:val="28"/>
        </w:rPr>
        <w:t>（</w:t>
      </w:r>
      <w:r>
        <w:rPr>
          <w:sz w:val="28"/>
          <w:szCs w:val="28"/>
        </w:rPr>
        <w:t>3</w:t>
      </w:r>
      <w:r>
        <w:rPr>
          <w:rFonts w:hint="eastAsia"/>
          <w:sz w:val="28"/>
          <w:szCs w:val="28"/>
        </w:rPr>
        <w:t>）颜色、款式参照图例：</w:t>
      </w:r>
    </w:p>
    <w:p w:rsidR="008E06A4" w:rsidRDefault="008E06A4" w:rsidP="008E06A4">
      <w:pPr>
        <w:ind w:firstLineChars="600" w:firstLine="1680"/>
        <w:rPr>
          <w:sz w:val="28"/>
          <w:szCs w:val="28"/>
        </w:rPr>
      </w:pPr>
      <w:r>
        <w:rPr>
          <w:noProof/>
          <w:sz w:val="28"/>
          <w:szCs w:val="28"/>
          <w:lang w:eastAsia="zh-CN"/>
        </w:rPr>
        <w:drawing>
          <wp:inline distT="0" distB="0" distL="0" distR="0" wp14:anchorId="3AC8CAB4" wp14:editId="44152738">
            <wp:extent cx="3137535" cy="3314700"/>
            <wp:effectExtent l="0" t="0" r="0" b="0"/>
            <wp:docPr id="8" name="图片 1" descr="C:\Temp\WeChat Files\122f62d7b3685c786e749cbad4b8f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Temp\WeChat Files\122f62d7b3685c786e749cbad4b8f33.jpg"/>
                    <pic:cNvPicPr>
                      <a:picLocks noChangeAspect="1" noChangeArrowheads="1"/>
                    </pic:cNvPicPr>
                  </pic:nvPicPr>
                  <pic:blipFill>
                    <a:blip r:embed="rId15" cstate="print"/>
                    <a:srcRect/>
                    <a:stretch>
                      <a:fillRect/>
                    </a:stretch>
                  </pic:blipFill>
                  <pic:spPr>
                    <a:xfrm>
                      <a:off x="0" y="0"/>
                      <a:ext cx="3159998" cy="3338444"/>
                    </a:xfrm>
                    <a:prstGeom prst="rect">
                      <a:avLst/>
                    </a:prstGeom>
                    <a:noFill/>
                    <a:ln w="9525">
                      <a:noFill/>
                      <a:miter lim="800000"/>
                      <a:headEnd/>
                      <a:tailEnd/>
                    </a:ln>
                  </pic:spPr>
                </pic:pic>
              </a:graphicData>
            </a:graphic>
          </wp:inline>
        </w:drawing>
      </w:r>
    </w:p>
    <w:p w:rsidR="008E06A4" w:rsidRDefault="008E06A4" w:rsidP="008E06A4">
      <w:pPr>
        <w:spacing w:line="360" w:lineRule="auto"/>
        <w:rPr>
          <w:sz w:val="28"/>
          <w:szCs w:val="28"/>
        </w:rPr>
      </w:pPr>
    </w:p>
    <w:p w:rsidR="008E06A4" w:rsidRDefault="008E06A4" w:rsidP="008E06A4">
      <w:pPr>
        <w:rPr>
          <w:b/>
          <w:sz w:val="28"/>
          <w:szCs w:val="28"/>
        </w:rPr>
      </w:pPr>
      <w:r>
        <w:rPr>
          <w:rFonts w:hint="eastAsia"/>
          <w:b/>
          <w:sz w:val="28"/>
          <w:szCs w:val="28"/>
        </w:rPr>
        <w:lastRenderedPageBreak/>
        <w:t>三、交货周期</w:t>
      </w:r>
    </w:p>
    <w:p w:rsidR="008E06A4" w:rsidRDefault="008E06A4" w:rsidP="008E06A4">
      <w:pPr>
        <w:spacing w:line="360" w:lineRule="auto"/>
        <w:ind w:firstLineChars="200" w:firstLine="560"/>
        <w:rPr>
          <w:sz w:val="28"/>
          <w:szCs w:val="28"/>
        </w:rPr>
      </w:pPr>
      <w:r>
        <w:rPr>
          <w:rFonts w:hint="eastAsia"/>
          <w:sz w:val="28"/>
          <w:szCs w:val="28"/>
        </w:rPr>
        <w:t>签订合同后30天内交货。</w:t>
      </w:r>
    </w:p>
    <w:p w:rsidR="008E06A4" w:rsidRDefault="008E06A4" w:rsidP="008E06A4">
      <w:pPr>
        <w:rPr>
          <w:b/>
          <w:sz w:val="28"/>
          <w:szCs w:val="28"/>
        </w:rPr>
      </w:pPr>
      <w:r>
        <w:rPr>
          <w:rFonts w:hint="eastAsia"/>
          <w:b/>
          <w:sz w:val="28"/>
          <w:szCs w:val="28"/>
        </w:rPr>
        <w:t>四、评标方式：</w:t>
      </w:r>
    </w:p>
    <w:p w:rsidR="008E06A4" w:rsidRDefault="008E06A4" w:rsidP="008E06A4">
      <w:pPr>
        <w:spacing w:line="360" w:lineRule="auto"/>
        <w:ind w:firstLineChars="200" w:firstLine="560"/>
        <w:rPr>
          <w:sz w:val="28"/>
          <w:szCs w:val="28"/>
        </w:rPr>
      </w:pPr>
      <w:r>
        <w:rPr>
          <w:rFonts w:hint="eastAsia"/>
          <w:sz w:val="28"/>
          <w:szCs w:val="28"/>
        </w:rPr>
        <w:t>1、低价中标。</w:t>
      </w:r>
    </w:p>
    <w:p w:rsidR="008E06A4" w:rsidRDefault="008E06A4" w:rsidP="008E06A4">
      <w:pPr>
        <w:spacing w:line="360" w:lineRule="auto"/>
        <w:ind w:firstLineChars="200" w:firstLine="560"/>
        <w:rPr>
          <w:sz w:val="28"/>
          <w:szCs w:val="28"/>
        </w:rPr>
      </w:pPr>
      <w:r>
        <w:rPr>
          <w:sz w:val="28"/>
          <w:szCs w:val="28"/>
        </w:rPr>
        <w:t>2</w:t>
      </w:r>
      <w:r>
        <w:rPr>
          <w:rFonts w:hint="eastAsia"/>
          <w:sz w:val="28"/>
          <w:szCs w:val="28"/>
        </w:rPr>
        <w:t>、需送衣服样品作为技术评标使用。</w:t>
      </w:r>
    </w:p>
    <w:p w:rsidR="008E06A4" w:rsidRDefault="008E06A4" w:rsidP="008E06A4">
      <w:pPr>
        <w:rPr>
          <w:b/>
          <w:sz w:val="28"/>
          <w:szCs w:val="28"/>
        </w:rPr>
      </w:pPr>
      <w:r>
        <w:rPr>
          <w:b/>
          <w:sz w:val="28"/>
          <w:szCs w:val="28"/>
        </w:rPr>
        <w:t>五</w:t>
      </w:r>
      <w:r>
        <w:rPr>
          <w:rFonts w:hint="eastAsia"/>
          <w:b/>
          <w:sz w:val="28"/>
          <w:szCs w:val="28"/>
        </w:rPr>
        <w:t>、</w:t>
      </w:r>
      <w:r>
        <w:rPr>
          <w:b/>
          <w:sz w:val="28"/>
          <w:szCs w:val="28"/>
        </w:rPr>
        <w:t>其他</w:t>
      </w:r>
    </w:p>
    <w:p w:rsidR="008E06A4" w:rsidRDefault="008E06A4" w:rsidP="008E06A4">
      <w:pPr>
        <w:ind w:firstLineChars="200" w:firstLine="560"/>
        <w:rPr>
          <w:rFonts w:cs="华文中宋"/>
          <w:snapToGrid w:val="0"/>
          <w:color w:val="000000"/>
          <w:sz w:val="28"/>
          <w:szCs w:val="28"/>
        </w:rPr>
      </w:pPr>
      <w:r>
        <w:rPr>
          <w:rFonts w:cs="华文中宋"/>
          <w:snapToGrid w:val="0"/>
          <w:color w:val="000000"/>
          <w:sz w:val="28"/>
          <w:szCs w:val="28"/>
        </w:rPr>
        <w:t>1</w:t>
      </w:r>
      <w:r>
        <w:rPr>
          <w:rFonts w:cs="华文中宋" w:hint="eastAsia"/>
          <w:snapToGrid w:val="0"/>
          <w:color w:val="000000"/>
          <w:sz w:val="28"/>
          <w:szCs w:val="28"/>
        </w:rPr>
        <w:t>、</w:t>
      </w:r>
      <w:r>
        <w:rPr>
          <w:rFonts w:cs="华文中宋"/>
          <w:snapToGrid w:val="0"/>
          <w:color w:val="000000"/>
          <w:sz w:val="28"/>
          <w:szCs w:val="28"/>
        </w:rPr>
        <w:t>交货地点：福建省漳州市古雷开发区腾龙路84号</w:t>
      </w:r>
      <w:r>
        <w:rPr>
          <w:rFonts w:cs="华文中宋" w:hint="eastAsia"/>
          <w:snapToGrid w:val="0"/>
          <w:color w:val="000000"/>
          <w:sz w:val="28"/>
          <w:szCs w:val="28"/>
        </w:rPr>
        <w:t>。</w:t>
      </w:r>
    </w:p>
    <w:p w:rsidR="008E06A4" w:rsidRDefault="008E06A4" w:rsidP="008E06A4">
      <w:pPr>
        <w:ind w:firstLineChars="200" w:firstLine="560"/>
        <w:rPr>
          <w:rFonts w:cs="华文中宋"/>
          <w:snapToGrid w:val="0"/>
          <w:color w:val="000000"/>
          <w:sz w:val="28"/>
          <w:szCs w:val="28"/>
        </w:rPr>
      </w:pPr>
      <w:r>
        <w:rPr>
          <w:rFonts w:cs="华文中宋"/>
          <w:snapToGrid w:val="0"/>
          <w:color w:val="000000"/>
          <w:sz w:val="28"/>
          <w:szCs w:val="28"/>
        </w:rPr>
        <w:t>3</w:t>
      </w:r>
      <w:r>
        <w:rPr>
          <w:rFonts w:cs="华文中宋" w:hint="eastAsia"/>
          <w:snapToGrid w:val="0"/>
          <w:color w:val="000000"/>
          <w:sz w:val="28"/>
          <w:szCs w:val="28"/>
        </w:rPr>
        <w:t>、招标说明未尽事宜，可在正式投递标书前澄清确认。</w:t>
      </w:r>
    </w:p>
    <w:p w:rsidR="00CC50DD" w:rsidRPr="00CD7DC8" w:rsidRDefault="00CC50DD" w:rsidP="00CC50DD">
      <w:pPr>
        <w:pStyle w:val="1"/>
        <w:rPr>
          <w:b/>
          <w:bCs/>
          <w:sz w:val="28"/>
          <w:szCs w:val="28"/>
        </w:rPr>
      </w:pPr>
    </w:p>
    <w:sectPr w:rsidR="00CC50DD" w:rsidRPr="00CD7DC8"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044" w:rsidRDefault="00881044">
      <w:r>
        <w:separator/>
      </w:r>
    </w:p>
  </w:endnote>
  <w:endnote w:type="continuationSeparator" w:id="0">
    <w:p w:rsidR="00881044" w:rsidRDefault="0088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黑体"/>
    <w:charset w:val="86"/>
    <w:family w:val="script"/>
    <w:pitch w:val="default"/>
    <w:sig w:usb0="00000000" w:usb1="00000000" w:usb2="00000010" w:usb3="00000000" w:csb0="00040000" w:csb1="00000000"/>
  </w:font>
  <w:font w:name="华文中宋">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4D1156">
      <w:trPr>
        <w:trHeight w:val="151"/>
      </w:trPr>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val="restart"/>
          <w:noWrap/>
          <w:vAlign w:val="center"/>
        </w:tcPr>
        <w:p w:rsidR="004D1156" w:rsidRDefault="004D1156">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3B53C4" w:rsidRPr="003B53C4">
            <w:rPr>
              <w:rFonts w:asciiTheme="majorHAnsi" w:hAnsiTheme="majorHAnsi"/>
              <w:b/>
              <w:noProof/>
              <w:lang w:val="zh-CN"/>
            </w:rPr>
            <w:t>2</w:t>
          </w:r>
          <w:r>
            <w:rPr>
              <w:rFonts w:asciiTheme="majorHAnsi" w:hAnsiTheme="majorHAnsi"/>
              <w:b/>
              <w:lang w:val="zh-CN"/>
            </w:rPr>
            <w:fldChar w:fldCharType="end"/>
          </w:r>
        </w:p>
      </w:tc>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r>
    <w:tr w:rsidR="004D1156">
      <w:trPr>
        <w:trHeight w:val="150"/>
      </w:trPr>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tcPr>
        <w:p w:rsidR="004D1156" w:rsidRDefault="004D1156">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r>
  </w:tbl>
  <w:p w:rsidR="004D1156" w:rsidRDefault="004D1156">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56" w:rsidRDefault="004D1156">
    <w:pPr>
      <w:pStyle w:val="a9"/>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14:anchorId="7BA62533" wp14:editId="2FEE0818">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4D1156" w:rsidRDefault="004D1156">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56" w:rsidRDefault="004D1156">
    <w:pPr>
      <w:pStyle w:val="a9"/>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14:anchorId="59B95037" wp14:editId="35474378">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4D1156" w:rsidRDefault="004D1156">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044" w:rsidRDefault="00881044">
      <w:r>
        <w:separator/>
      </w:r>
    </w:p>
  </w:footnote>
  <w:footnote w:type="continuationSeparator" w:id="0">
    <w:p w:rsidR="00881044" w:rsidRDefault="008810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9">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7"/>
  </w:num>
  <w:num w:numId="2">
    <w:abstractNumId w:val="4"/>
  </w:num>
  <w:num w:numId="3">
    <w:abstractNumId w:val="27"/>
  </w:num>
  <w:num w:numId="4">
    <w:abstractNumId w:val="21"/>
  </w:num>
  <w:num w:numId="5">
    <w:abstractNumId w:val="29"/>
  </w:num>
  <w:num w:numId="6">
    <w:abstractNumId w:val="23"/>
  </w:num>
  <w:num w:numId="7">
    <w:abstractNumId w:val="15"/>
  </w:num>
  <w:num w:numId="8">
    <w:abstractNumId w:val="5"/>
  </w:num>
  <w:num w:numId="9">
    <w:abstractNumId w:val="8"/>
  </w:num>
  <w:num w:numId="10">
    <w:abstractNumId w:val="7"/>
  </w:num>
  <w:num w:numId="11">
    <w:abstractNumId w:val="11"/>
  </w:num>
  <w:num w:numId="12">
    <w:abstractNumId w:val="20"/>
  </w:num>
  <w:num w:numId="13">
    <w:abstractNumId w:val="16"/>
  </w:num>
  <w:num w:numId="14">
    <w:abstractNumId w:val="6"/>
  </w:num>
  <w:num w:numId="15">
    <w:abstractNumId w:val="31"/>
  </w:num>
  <w:num w:numId="16">
    <w:abstractNumId w:val="18"/>
  </w:num>
  <w:num w:numId="17">
    <w:abstractNumId w:val="12"/>
  </w:num>
  <w:num w:numId="18">
    <w:abstractNumId w:val="25"/>
  </w:num>
  <w:num w:numId="19">
    <w:abstractNumId w:val="0"/>
  </w:num>
  <w:num w:numId="20">
    <w:abstractNumId w:val="19"/>
  </w:num>
  <w:num w:numId="21">
    <w:abstractNumId w:val="24"/>
  </w:num>
  <w:num w:numId="22">
    <w:abstractNumId w:val="14"/>
  </w:num>
  <w:num w:numId="23">
    <w:abstractNumId w:val="28"/>
  </w:num>
  <w:num w:numId="24">
    <w:abstractNumId w:val="2"/>
  </w:num>
  <w:num w:numId="25">
    <w:abstractNumId w:val="10"/>
  </w:num>
  <w:num w:numId="26">
    <w:abstractNumId w:val="9"/>
  </w:num>
  <w:num w:numId="27">
    <w:abstractNumId w:val="32"/>
  </w:num>
  <w:num w:numId="28">
    <w:abstractNumId w:val="3"/>
  </w:num>
  <w:num w:numId="29">
    <w:abstractNumId w:val="30"/>
  </w:num>
  <w:num w:numId="30">
    <w:abstractNumId w:val="1"/>
  </w:num>
  <w:num w:numId="31">
    <w:abstractNumId w:val="22"/>
  </w:num>
  <w:num w:numId="32">
    <w:abstractNumId w:val="26"/>
  </w:num>
  <w:num w:numId="33">
    <w:abstractNumId w:val="13"/>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7B"/>
    <w:rsid w:val="0003714A"/>
    <w:rsid w:val="000871D1"/>
    <w:rsid w:val="000D5FB3"/>
    <w:rsid w:val="000E5395"/>
    <w:rsid w:val="000F4E53"/>
    <w:rsid w:val="001253E1"/>
    <w:rsid w:val="00181D8A"/>
    <w:rsid w:val="001E0E26"/>
    <w:rsid w:val="001F6EC3"/>
    <w:rsid w:val="00207B04"/>
    <w:rsid w:val="00227A94"/>
    <w:rsid w:val="00250C11"/>
    <w:rsid w:val="002D17CA"/>
    <w:rsid w:val="003100D8"/>
    <w:rsid w:val="00325937"/>
    <w:rsid w:val="003B53C4"/>
    <w:rsid w:val="00413AEC"/>
    <w:rsid w:val="004304C9"/>
    <w:rsid w:val="004D1156"/>
    <w:rsid w:val="00605B70"/>
    <w:rsid w:val="00640CC0"/>
    <w:rsid w:val="00671776"/>
    <w:rsid w:val="006C3E75"/>
    <w:rsid w:val="007F3208"/>
    <w:rsid w:val="00865758"/>
    <w:rsid w:val="00881044"/>
    <w:rsid w:val="0089708F"/>
    <w:rsid w:val="008D347B"/>
    <w:rsid w:val="008E06A4"/>
    <w:rsid w:val="00910F2B"/>
    <w:rsid w:val="009F6F2A"/>
    <w:rsid w:val="00A61BC9"/>
    <w:rsid w:val="00B05F0D"/>
    <w:rsid w:val="00BA2C3C"/>
    <w:rsid w:val="00BE45CB"/>
    <w:rsid w:val="00CA0EE3"/>
    <w:rsid w:val="00CC50DD"/>
    <w:rsid w:val="00CE43F2"/>
    <w:rsid w:val="00CE4722"/>
    <w:rsid w:val="00D51DF9"/>
    <w:rsid w:val="00D764A2"/>
    <w:rsid w:val="00DC2B62"/>
    <w:rsid w:val="00DD0E04"/>
    <w:rsid w:val="00E47C60"/>
    <w:rsid w:val="00ED376A"/>
    <w:rsid w:val="00F12FAB"/>
    <w:rsid w:val="00F42D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69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ybchen@fhcpec.com.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560</TotalTime>
  <Pages>26</Pages>
  <Words>1578</Words>
  <Characters>8997</Characters>
  <Application>Microsoft Office Word</Application>
  <DocSecurity>0</DocSecurity>
  <Lines>74</Lines>
  <Paragraphs>21</Paragraphs>
  <ScaleCrop>false</ScaleCrop>
  <Company/>
  <LinksUpToDate>false</LinksUpToDate>
  <CharactersWithSpaces>10554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19</cp:revision>
  <dcterms:created xsi:type="dcterms:W3CDTF">2022-10-18T06:18:00Z</dcterms:created>
  <dcterms:modified xsi:type="dcterms:W3CDTF">2022-10-31T06:21:00Z</dcterms:modified>
</cp:coreProperties>
</file>