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rPr>
      </w:pPr>
    </w:p>
    <w:p w:rsidR="00CC6B5F" w:rsidRPr="00CC6B5F" w:rsidRDefault="00CC6B5F">
      <w:pPr>
        <w:spacing w:before="38"/>
        <w:ind w:left="172"/>
        <w:jc w:val="center"/>
        <w:rPr>
          <w:rFonts w:ascii="微软雅黑" w:eastAsia="微软雅黑"/>
          <w:b/>
          <w:sz w:val="36"/>
          <w:szCs w:val="36"/>
          <w:u w:val="single"/>
          <w:lang w:eastAsia="zh-CN"/>
        </w:rPr>
      </w:pPr>
      <w:r w:rsidRPr="00CC6B5F">
        <w:rPr>
          <w:rFonts w:ascii="微软雅黑" w:eastAsia="微软雅黑" w:hint="eastAsia"/>
          <w:b/>
          <w:sz w:val="36"/>
          <w:szCs w:val="36"/>
          <w:u w:val="single"/>
          <w:lang w:eastAsia="zh-CN"/>
        </w:rPr>
        <w:t>福建福海创石油化工</w:t>
      </w:r>
      <w:r w:rsidR="00001416" w:rsidRPr="00CC6B5F">
        <w:rPr>
          <w:rFonts w:ascii="微软雅黑" w:eastAsia="微软雅黑" w:hint="eastAsia"/>
          <w:b/>
          <w:sz w:val="36"/>
          <w:szCs w:val="36"/>
          <w:u w:val="single"/>
          <w:lang w:eastAsia="zh-CN"/>
        </w:rPr>
        <w:t>有限公司</w:t>
      </w:r>
    </w:p>
    <w:p w:rsidR="00967702" w:rsidRPr="00D603F4" w:rsidRDefault="00D603F4">
      <w:pPr>
        <w:spacing w:before="38"/>
        <w:ind w:left="172"/>
        <w:jc w:val="center"/>
        <w:rPr>
          <w:rFonts w:ascii="方正小标宋简体" w:eastAsia="方正小标宋简体" w:hAnsi="方正小标宋简体" w:cs="方正小标宋简体"/>
          <w:bCs/>
          <w:sz w:val="36"/>
          <w:szCs w:val="36"/>
          <w:lang w:eastAsia="zh-CN"/>
        </w:rPr>
      </w:pPr>
      <w:r w:rsidRPr="00D603F4">
        <w:rPr>
          <w:rFonts w:ascii="方正小标宋简体" w:eastAsia="方正小标宋简体" w:hAnsi="方正小标宋简体" w:cs="方正小标宋简体" w:hint="eastAsia"/>
          <w:bCs/>
          <w:sz w:val="36"/>
          <w:szCs w:val="36"/>
          <w:lang w:eastAsia="zh-CN"/>
        </w:rPr>
        <w:t>古雷基地运营中心项目</w:t>
      </w:r>
    </w:p>
    <w:p w:rsidR="00D603F4" w:rsidRPr="00D603F4" w:rsidRDefault="00D603F4" w:rsidP="00D603F4">
      <w:pPr>
        <w:pStyle w:val="1"/>
        <w:ind w:firstLineChars="400" w:firstLine="1440"/>
        <w:jc w:val="left"/>
        <w:rPr>
          <w:sz w:val="36"/>
          <w:szCs w:val="36"/>
        </w:rPr>
      </w:pPr>
      <w:r w:rsidRPr="00D603F4">
        <w:rPr>
          <w:rFonts w:ascii="方正小标宋简体" w:eastAsia="方正小标宋简体" w:hAnsi="方正小标宋简体" w:cs="方正小标宋简体" w:hint="eastAsia"/>
          <w:bCs/>
          <w:sz w:val="36"/>
          <w:szCs w:val="36"/>
        </w:rPr>
        <w:t>可行性研究、概念性方案设计文件发包</w:t>
      </w:r>
    </w:p>
    <w:p w:rsidR="00967702" w:rsidRDefault="00967702">
      <w:pPr>
        <w:pStyle w:val="a4"/>
        <w:rPr>
          <w:rFonts w:ascii="微软雅黑"/>
          <w:b/>
          <w:sz w:val="6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001416" w:rsidRPr="00001416">
        <w:rPr>
          <w:sz w:val="28"/>
          <w:szCs w:val="28"/>
          <w:u w:val="single"/>
        </w:rPr>
        <w:t>FHC-PTCG20</w:t>
      </w:r>
      <w:r w:rsidR="00AA40E1">
        <w:rPr>
          <w:rFonts w:hint="eastAsia"/>
          <w:sz w:val="28"/>
          <w:szCs w:val="28"/>
          <w:u w:val="single"/>
        </w:rPr>
        <w:t>2</w:t>
      </w:r>
      <w:r w:rsidR="00D603F4">
        <w:rPr>
          <w:rFonts w:hint="eastAsia"/>
          <w:sz w:val="28"/>
          <w:szCs w:val="28"/>
          <w:u w:val="single"/>
        </w:rPr>
        <w:t>20111100</w:t>
      </w:r>
      <w:r w:rsidRPr="00365CCD">
        <w:rPr>
          <w:rFonts w:hint="eastAsia"/>
          <w:sz w:val="28"/>
          <w:szCs w:val="28"/>
        </w:rPr>
        <w:t xml:space="preserve"> </w:t>
      </w:r>
      <w:r w:rsidRPr="00322549">
        <w:rPr>
          <w:rFonts w:hint="eastAsia"/>
          <w:sz w:val="28"/>
          <w:szCs w:val="28"/>
        </w:rPr>
        <w:t>）</w:t>
      </w:r>
    </w:p>
    <w:p w:rsidR="00967702" w:rsidRPr="00D603F4" w:rsidRDefault="00967702">
      <w:pPr>
        <w:pStyle w:val="a4"/>
        <w:rPr>
          <w:rFonts w:ascii="微软雅黑"/>
          <w:b/>
          <w:sz w:val="94"/>
          <w:lang w:eastAsia="zh-CN"/>
        </w:rPr>
      </w:pPr>
    </w:p>
    <w:p w:rsidR="00967702" w:rsidRDefault="00967702">
      <w:pPr>
        <w:pStyle w:val="a4"/>
        <w:rPr>
          <w:rFonts w:ascii="微软雅黑"/>
          <w:b/>
          <w:sz w:val="94"/>
          <w:lang w:eastAsia="zh-CN"/>
        </w:rPr>
      </w:pPr>
    </w:p>
    <w:p w:rsidR="0020141D" w:rsidRDefault="0020141D">
      <w:pPr>
        <w:pStyle w:val="a4"/>
        <w:rPr>
          <w:rFonts w:ascii="微软雅黑"/>
          <w:b/>
          <w:sz w:val="32"/>
          <w:szCs w:val="32"/>
          <w:lang w:eastAsia="zh-CN"/>
        </w:rPr>
      </w:pPr>
    </w:p>
    <w:p w:rsidR="0020141D" w:rsidRPr="0020141D" w:rsidRDefault="0020141D">
      <w:pPr>
        <w:pStyle w:val="a4"/>
        <w:rPr>
          <w:rFonts w:ascii="微软雅黑"/>
          <w:b/>
          <w:sz w:val="32"/>
          <w:szCs w:val="32"/>
          <w:lang w:eastAsia="zh-CN"/>
        </w:rPr>
      </w:pPr>
    </w:p>
    <w:p w:rsidR="00E068F1" w:rsidRPr="0020141D" w:rsidRDefault="0020141D" w:rsidP="0020141D">
      <w:pPr>
        <w:pStyle w:val="1"/>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CC6B5F">
        <w:rPr>
          <w:rFonts w:ascii="微软雅黑" w:eastAsia="微软雅黑" w:hAnsi="微软雅黑" w:hint="eastAsia"/>
          <w:b/>
          <w:sz w:val="28"/>
          <w:szCs w:val="28"/>
        </w:rPr>
        <w:t>福建福海创石油化工</w:t>
      </w:r>
      <w:r w:rsidR="00D957A8" w:rsidRPr="0020141D">
        <w:rPr>
          <w:rFonts w:ascii="微软雅黑" w:eastAsia="微软雅黑" w:hAnsi="微软雅黑" w:hint="eastAsia"/>
          <w:b/>
          <w:sz w:val="28"/>
          <w:szCs w:val="28"/>
        </w:rPr>
        <w:t>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AA40E1">
        <w:rPr>
          <w:rFonts w:ascii="微软雅黑" w:eastAsia="微软雅黑" w:hint="eastAsia"/>
          <w:b/>
          <w:w w:val="95"/>
          <w:sz w:val="32"/>
          <w:lang w:eastAsia="zh-CN"/>
        </w:rPr>
        <w:t>二</w:t>
      </w:r>
      <w:r w:rsidR="00D603F4">
        <w:rPr>
          <w:rFonts w:ascii="微软雅黑" w:eastAsia="微软雅黑" w:hint="eastAsia"/>
          <w:b/>
          <w:w w:val="95"/>
          <w:sz w:val="32"/>
          <w:lang w:eastAsia="zh-CN"/>
        </w:rPr>
        <w:t>二</w:t>
      </w:r>
      <w:r>
        <w:rPr>
          <w:rFonts w:ascii="微软雅黑" w:eastAsia="微软雅黑" w:hint="eastAsia"/>
          <w:b/>
          <w:w w:val="95"/>
          <w:sz w:val="32"/>
          <w:lang w:eastAsia="zh-CN"/>
        </w:rPr>
        <w:t>年</w:t>
      </w:r>
      <w:r w:rsidR="00D603F4">
        <w:rPr>
          <w:rFonts w:ascii="微软雅黑" w:eastAsia="微软雅黑" w:hint="eastAsia"/>
          <w:b/>
          <w:w w:val="95"/>
          <w:sz w:val="32"/>
          <w:lang w:eastAsia="zh-CN"/>
        </w:rPr>
        <w:t>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Default="00967702">
      <w:pPr>
        <w:pStyle w:val="a4"/>
        <w:spacing w:before="9"/>
        <w:rPr>
          <w:rFonts w:ascii="黑体"/>
          <w:lang w:eastAsia="zh-CN"/>
        </w:rPr>
      </w:pPr>
    </w:p>
    <w:p w:rsidR="00CC6B5F" w:rsidRDefault="00CC6B5F" w:rsidP="00CC6B5F">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CC6B5F" w:rsidRDefault="00CC6B5F" w:rsidP="00CC6B5F">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CC6B5F" w:rsidRDefault="00CC6B5F" w:rsidP="00CC6B5F">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CC6B5F" w:rsidRDefault="00CC6B5F" w:rsidP="00CC6B5F">
      <w:pPr>
        <w:pStyle w:val="a4"/>
        <w:spacing w:before="8"/>
        <w:rPr>
          <w:sz w:val="19"/>
          <w:lang w:eastAsia="zh-CN"/>
        </w:rPr>
      </w:pPr>
    </w:p>
    <w:p w:rsidR="00CC6B5F" w:rsidRDefault="00CC6B5F" w:rsidP="00CC6B5F">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CC6B5F" w:rsidRDefault="00CC6B5F" w:rsidP="00CC6B5F">
      <w:pPr>
        <w:pStyle w:val="a4"/>
        <w:spacing w:before="10"/>
        <w:rPr>
          <w:sz w:val="35"/>
          <w:lang w:eastAsia="zh-CN"/>
        </w:rPr>
      </w:pPr>
    </w:p>
    <w:p w:rsidR="00CC6B5F" w:rsidRPr="00831E2E" w:rsidRDefault="00CC6B5F" w:rsidP="00CC6B5F">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CC6B5F" w:rsidRPr="00831E2E" w:rsidRDefault="00CC6B5F" w:rsidP="00CC6B5F">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CC6B5F" w:rsidRPr="00831E2E" w:rsidRDefault="00CC6B5F" w:rsidP="00CC6B5F">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CC6B5F" w:rsidRPr="00831E2E" w:rsidRDefault="00CC6B5F" w:rsidP="00CC6B5F">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CC6B5F" w:rsidRPr="00831E2E" w:rsidRDefault="00CC6B5F" w:rsidP="00CC6B5F">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CC6B5F" w:rsidRPr="00831E2E" w:rsidRDefault="00CC6B5F" w:rsidP="00CC6B5F">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CC6B5F" w:rsidRPr="00831E2E" w:rsidRDefault="00CC6B5F" w:rsidP="00CC6B5F">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BF0184">
        <w:rPr>
          <w:rFonts w:hint="eastAsia"/>
          <w:color w:val="000000"/>
          <w:sz w:val="28"/>
          <w:szCs w:val="28"/>
          <w:lang w:eastAsia="zh-CN"/>
        </w:rPr>
        <w:t>技术</w:t>
      </w:r>
      <w:r w:rsidRPr="00831E2E">
        <w:rPr>
          <w:rFonts w:hint="eastAsia"/>
          <w:color w:val="000000"/>
          <w:sz w:val="28"/>
          <w:szCs w:val="28"/>
          <w:lang w:eastAsia="zh-CN"/>
        </w:rPr>
        <w:t>方案书</w:t>
      </w:r>
    </w:p>
    <w:p w:rsidR="00967702" w:rsidRDefault="00CC6B5F" w:rsidP="00CC6B5F">
      <w:pPr>
        <w:spacing w:line="408" w:lineRule="auto"/>
        <w:ind w:leftChars="100" w:left="220" w:right="103"/>
        <w:rPr>
          <w:sz w:val="28"/>
          <w:lang w:eastAsia="zh-CN"/>
        </w:rPr>
      </w:pPr>
      <w:r w:rsidRPr="00831E2E">
        <w:rPr>
          <w:rFonts w:hint="eastAsia"/>
          <w:sz w:val="28"/>
          <w:szCs w:val="28"/>
          <w:lang w:eastAsia="zh-CN"/>
        </w:rPr>
        <w:t xml:space="preserve">     附件6：</w:t>
      </w:r>
      <w:r w:rsidRPr="00831E2E">
        <w:rPr>
          <w:rFonts w:hint="eastAsia"/>
          <w:color w:val="000000"/>
          <w:sz w:val="28"/>
          <w:szCs w:val="28"/>
          <w:lang w:eastAsia="zh-CN"/>
        </w:rPr>
        <w:t>报价单</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AA40E1">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2E3036" w:rsidRDefault="00AA40E1" w:rsidP="007909A8">
      <w:pPr>
        <w:pStyle w:val="a4"/>
        <w:spacing w:line="420" w:lineRule="exact"/>
        <w:ind w:firstLine="511"/>
        <w:jc w:val="both"/>
        <w:rPr>
          <w:lang w:eastAsia="zh-CN"/>
        </w:rPr>
      </w:pPr>
      <w:r w:rsidRPr="00EE1F47">
        <w:rPr>
          <w:rFonts w:asciiTheme="majorEastAsia" w:eastAsiaTheme="majorEastAsia" w:hAnsiTheme="majorEastAsia" w:hint="eastAsia"/>
          <w:lang w:eastAsia="zh-CN"/>
        </w:rPr>
        <w:t>福建福海创石油化工</w:t>
      </w:r>
      <w:r w:rsidRPr="00EE1F47">
        <w:rPr>
          <w:rFonts w:asciiTheme="majorEastAsia" w:eastAsiaTheme="majorEastAsia" w:hAnsiTheme="majorEastAsia"/>
          <w:lang w:eastAsia="zh-CN"/>
        </w:rPr>
        <w:t>有限公司拟对</w:t>
      </w:r>
      <w:r w:rsidR="00BF0184" w:rsidRPr="00BF0184">
        <w:rPr>
          <w:rFonts w:asciiTheme="majorEastAsia" w:eastAsiaTheme="majorEastAsia" w:hAnsiTheme="majorEastAsia" w:hint="eastAsia"/>
          <w:u w:val="single"/>
          <w:lang w:eastAsia="zh-CN"/>
        </w:rPr>
        <w:t>古雷基地运营中心项目的可行性研究、概念性方案设计文件</w:t>
      </w:r>
      <w:r w:rsidRPr="00EE1F47">
        <w:rPr>
          <w:rFonts w:asciiTheme="majorEastAsia" w:eastAsiaTheme="majorEastAsia" w:hAnsiTheme="majorEastAsia" w:hint="eastAsia"/>
          <w:u w:val="single"/>
          <w:lang w:eastAsia="zh-CN"/>
        </w:rPr>
        <w:t>（项目编号：FHC-PTCG202</w:t>
      </w:r>
      <w:r w:rsidR="00BF0184">
        <w:rPr>
          <w:rFonts w:asciiTheme="majorEastAsia" w:eastAsiaTheme="majorEastAsia" w:hAnsiTheme="majorEastAsia" w:hint="eastAsia"/>
          <w:u w:val="single"/>
          <w:lang w:eastAsia="zh-CN"/>
        </w:rPr>
        <w:t>201</w:t>
      </w:r>
      <w:r>
        <w:rPr>
          <w:rFonts w:asciiTheme="majorEastAsia" w:eastAsiaTheme="majorEastAsia" w:hAnsiTheme="majorEastAsia" w:hint="eastAsia"/>
          <w:u w:val="single"/>
          <w:lang w:eastAsia="zh-CN"/>
        </w:rPr>
        <w:t>1</w:t>
      </w:r>
      <w:r w:rsidR="00BF0184">
        <w:rPr>
          <w:rFonts w:asciiTheme="majorEastAsia" w:eastAsiaTheme="majorEastAsia" w:hAnsiTheme="majorEastAsia" w:hint="eastAsia"/>
          <w:u w:val="single"/>
          <w:lang w:eastAsia="zh-CN"/>
        </w:rPr>
        <w:t>1100</w:t>
      </w:r>
      <w:r w:rsidRPr="00EE1F47">
        <w:rPr>
          <w:rFonts w:asciiTheme="majorEastAsia" w:eastAsiaTheme="majorEastAsia" w:hAnsiTheme="majorEastAsia" w:hint="eastAsia"/>
          <w:u w:val="single"/>
          <w:lang w:eastAsia="zh-CN"/>
        </w:rPr>
        <w:t>）</w:t>
      </w:r>
      <w:r w:rsidRPr="00EE1F47">
        <w:rPr>
          <w:rFonts w:asciiTheme="majorEastAsia" w:eastAsiaTheme="majorEastAsia" w:hAnsiTheme="majorEastAsia"/>
          <w:lang w:eastAsia="zh-CN"/>
        </w:rPr>
        <w:t>进行</w:t>
      </w:r>
      <w:r w:rsidRPr="00EE1F47">
        <w:rPr>
          <w:rFonts w:asciiTheme="majorEastAsia" w:eastAsiaTheme="majorEastAsia" w:hAnsiTheme="majorEastAsia" w:hint="eastAsia"/>
          <w:lang w:eastAsia="zh-CN"/>
        </w:rPr>
        <w:t>国内</w:t>
      </w:r>
      <w:r w:rsidRPr="00EE1F47">
        <w:rPr>
          <w:rFonts w:asciiTheme="majorEastAsia" w:eastAsiaTheme="majorEastAsia" w:hAnsiTheme="majorEastAsia"/>
          <w:lang w:eastAsia="zh-CN"/>
        </w:rPr>
        <w:t>公开比选。为了“公开、公平、公正、透明”，引导参选人进行正确参选，特制定本规定文件</w:t>
      </w:r>
      <w:r w:rsidR="00BF0184">
        <w:rPr>
          <w:rFonts w:asciiTheme="majorEastAsia" w:eastAsiaTheme="majorEastAsia" w:hAnsiTheme="majorEastAsia" w:hint="eastAsia"/>
          <w:lang w:eastAsia="zh-CN"/>
        </w:rPr>
        <w:t>，欢迎国内符合条件</w:t>
      </w:r>
      <w:r w:rsidRPr="00EE1F47">
        <w:rPr>
          <w:rFonts w:asciiTheme="majorEastAsia" w:eastAsiaTheme="majorEastAsia" w:hAnsiTheme="majorEastAsia" w:hint="eastAsia"/>
          <w:lang w:eastAsia="zh-CN"/>
        </w:rPr>
        <w:t>供应商积极参选</w:t>
      </w:r>
      <w:r w:rsidRPr="00EE1F47">
        <w:rPr>
          <w:rFonts w:asciiTheme="majorEastAsia" w:eastAsiaTheme="majorEastAsia" w:hAnsiTheme="majorEastAsia"/>
          <w:lang w:eastAsia="zh-CN"/>
        </w:rPr>
        <w:t>。</w:t>
      </w:r>
    </w:p>
    <w:p w:rsidR="00AA40E1" w:rsidRPr="00EE1F47" w:rsidRDefault="00AA40E1" w:rsidP="007909A8">
      <w:pPr>
        <w:spacing w:line="420" w:lineRule="exact"/>
        <w:ind w:firstLineChars="196" w:firstLine="472"/>
        <w:rPr>
          <w:rFonts w:asciiTheme="majorEastAsia" w:eastAsiaTheme="majorEastAsia" w:hAnsiTheme="majorEastAsia"/>
          <w:b/>
          <w:bCs/>
          <w:sz w:val="24"/>
          <w:szCs w:val="24"/>
          <w:lang w:eastAsia="zh-CN"/>
        </w:rPr>
      </w:pPr>
      <w:bookmarkStart w:id="0" w:name="_GoBack"/>
      <w:bookmarkEnd w:id="0"/>
      <w:r w:rsidRPr="00EE1F47">
        <w:rPr>
          <w:rFonts w:asciiTheme="majorEastAsia" w:eastAsiaTheme="majorEastAsia" w:hAnsiTheme="majorEastAsia" w:hint="eastAsia"/>
          <w:b/>
          <w:bCs/>
          <w:sz w:val="24"/>
          <w:szCs w:val="24"/>
          <w:lang w:eastAsia="zh-CN"/>
        </w:rPr>
        <w:t>一、主要内容：</w:t>
      </w:r>
    </w:p>
    <w:p w:rsidR="00AA40E1" w:rsidRPr="00EE1F47" w:rsidRDefault="00AA40E1" w:rsidP="007909A8">
      <w:pPr>
        <w:spacing w:line="420" w:lineRule="exact"/>
        <w:ind w:firstLineChars="200" w:firstLine="480"/>
        <w:rPr>
          <w:rFonts w:asciiTheme="majorEastAsia" w:eastAsiaTheme="majorEastAsia" w:hAnsiTheme="majorEastAsia"/>
          <w:color w:val="000000" w:themeColor="text1"/>
          <w:sz w:val="24"/>
          <w:szCs w:val="24"/>
          <w:lang w:eastAsia="zh-CN"/>
        </w:rPr>
      </w:pPr>
      <w:r w:rsidRPr="00EE1F47">
        <w:rPr>
          <w:rFonts w:asciiTheme="majorEastAsia" w:eastAsiaTheme="majorEastAsia" w:hAnsiTheme="majorEastAsia" w:hint="eastAsia"/>
          <w:bCs/>
          <w:sz w:val="24"/>
          <w:szCs w:val="24"/>
          <w:lang w:eastAsia="zh-CN"/>
        </w:rPr>
        <w:t>1. 名  称：</w:t>
      </w:r>
      <w:r w:rsidR="00BF0184" w:rsidRPr="00BF0184">
        <w:rPr>
          <w:rFonts w:asciiTheme="majorEastAsia" w:eastAsiaTheme="majorEastAsia" w:hAnsiTheme="majorEastAsia" w:hint="eastAsia"/>
          <w:sz w:val="24"/>
          <w:szCs w:val="24"/>
          <w:lang w:eastAsia="zh-CN"/>
        </w:rPr>
        <w:t>古雷基地运营中心项目的可行性研究、概念性方案设计文件</w:t>
      </w:r>
    </w:p>
    <w:p w:rsidR="00AA40E1" w:rsidRPr="00EE1F47" w:rsidRDefault="00AA40E1" w:rsidP="007909A8">
      <w:pPr>
        <w:spacing w:line="420" w:lineRule="exact"/>
        <w:ind w:firstLineChars="200" w:firstLine="480"/>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执行方式：</w:t>
      </w:r>
      <w:r>
        <w:rPr>
          <w:rFonts w:asciiTheme="majorEastAsia" w:eastAsiaTheme="majorEastAsia" w:hAnsiTheme="majorEastAsia" w:hint="eastAsia"/>
          <w:bCs/>
          <w:sz w:val="24"/>
          <w:szCs w:val="24"/>
          <w:lang w:eastAsia="zh-CN"/>
        </w:rPr>
        <w:t>采取</w:t>
      </w:r>
      <w:r w:rsidR="00820094">
        <w:rPr>
          <w:rFonts w:asciiTheme="majorEastAsia" w:eastAsiaTheme="majorEastAsia" w:hAnsiTheme="majorEastAsia" w:hint="eastAsia"/>
          <w:bCs/>
          <w:snapToGrid w:val="0"/>
          <w:spacing w:val="8"/>
          <w:sz w:val="24"/>
          <w:szCs w:val="24"/>
          <w:lang w:eastAsia="zh-CN"/>
        </w:rPr>
        <w:t>固定</w:t>
      </w:r>
      <w:r>
        <w:rPr>
          <w:rFonts w:asciiTheme="majorEastAsia" w:eastAsiaTheme="majorEastAsia" w:hAnsiTheme="majorEastAsia" w:hint="eastAsia"/>
          <w:bCs/>
          <w:snapToGrid w:val="0"/>
          <w:spacing w:val="8"/>
          <w:sz w:val="24"/>
          <w:szCs w:val="24"/>
          <w:lang w:eastAsia="zh-CN"/>
        </w:rPr>
        <w:t>总价</w:t>
      </w:r>
      <w:r w:rsidR="00820094">
        <w:rPr>
          <w:rFonts w:asciiTheme="majorEastAsia" w:eastAsiaTheme="majorEastAsia" w:hAnsiTheme="majorEastAsia" w:hint="eastAsia"/>
          <w:bCs/>
          <w:snapToGrid w:val="0"/>
          <w:spacing w:val="8"/>
          <w:sz w:val="24"/>
          <w:szCs w:val="24"/>
          <w:lang w:eastAsia="zh-CN"/>
        </w:rPr>
        <w:t>包干</w:t>
      </w:r>
      <w:r w:rsidRPr="00EE1F47">
        <w:rPr>
          <w:rFonts w:asciiTheme="majorEastAsia" w:eastAsiaTheme="majorEastAsia" w:hAnsiTheme="majorEastAsia" w:hint="eastAsia"/>
          <w:sz w:val="24"/>
          <w:szCs w:val="24"/>
          <w:lang w:eastAsia="zh-CN"/>
        </w:rPr>
        <w:t>方式</w:t>
      </w:r>
      <w:r>
        <w:rPr>
          <w:rFonts w:asciiTheme="majorEastAsia" w:eastAsiaTheme="majorEastAsia" w:hAnsiTheme="majorEastAsia" w:hint="eastAsia"/>
          <w:sz w:val="24"/>
          <w:szCs w:val="24"/>
          <w:lang w:eastAsia="zh-CN"/>
        </w:rPr>
        <w:t>。</w:t>
      </w:r>
    </w:p>
    <w:p w:rsidR="00AA40E1" w:rsidRPr="00EE1F47" w:rsidRDefault="00AA40E1" w:rsidP="007909A8">
      <w:pPr>
        <w:spacing w:line="420" w:lineRule="exact"/>
        <w:ind w:firstLineChars="200" w:firstLine="480"/>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 xml:space="preserve">3. </w:t>
      </w:r>
      <w:r w:rsidR="00820094" w:rsidRPr="00EE1F47">
        <w:rPr>
          <w:rFonts w:asciiTheme="majorEastAsia" w:eastAsiaTheme="majorEastAsia" w:hAnsiTheme="majorEastAsia" w:hint="eastAsia"/>
          <w:bCs/>
          <w:sz w:val="24"/>
          <w:szCs w:val="24"/>
          <w:lang w:eastAsia="zh-CN"/>
        </w:rPr>
        <w:t>主要招标及技术要求：见附件“</w:t>
      </w:r>
      <w:r w:rsidR="00820094">
        <w:rPr>
          <w:rFonts w:asciiTheme="majorEastAsia" w:eastAsiaTheme="majorEastAsia" w:hAnsiTheme="majorEastAsia" w:hint="eastAsia"/>
          <w:bCs/>
          <w:sz w:val="24"/>
          <w:szCs w:val="24"/>
          <w:lang w:eastAsia="zh-CN"/>
        </w:rPr>
        <w:t>发包说明</w:t>
      </w:r>
      <w:r w:rsidR="00820094" w:rsidRPr="00EE1F47">
        <w:rPr>
          <w:rFonts w:asciiTheme="majorEastAsia" w:eastAsiaTheme="majorEastAsia" w:hAnsiTheme="majorEastAsia" w:hint="eastAsia"/>
          <w:bCs/>
          <w:sz w:val="24"/>
          <w:szCs w:val="24"/>
          <w:lang w:eastAsia="zh-CN"/>
        </w:rPr>
        <w:t>”</w:t>
      </w:r>
    </w:p>
    <w:p w:rsidR="00AA40E1" w:rsidRPr="00EE1F47" w:rsidRDefault="00AA40E1" w:rsidP="007909A8">
      <w:pPr>
        <w:spacing w:line="420" w:lineRule="exact"/>
        <w:ind w:firstLineChars="200" w:firstLine="480"/>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 xml:space="preserve">4. </w:t>
      </w:r>
      <w:r w:rsidR="00820094" w:rsidRPr="00EE1F47">
        <w:rPr>
          <w:rFonts w:asciiTheme="majorEastAsia" w:eastAsiaTheme="majorEastAsia" w:hAnsiTheme="majorEastAsia" w:hint="eastAsia"/>
          <w:bCs/>
          <w:sz w:val="24"/>
          <w:szCs w:val="24"/>
          <w:lang w:eastAsia="zh-CN"/>
        </w:rPr>
        <w:t>服务时间：</w:t>
      </w:r>
      <w:r w:rsidR="00BF0184">
        <w:rPr>
          <w:rFonts w:asciiTheme="majorEastAsia" w:eastAsiaTheme="majorEastAsia" w:hAnsiTheme="majorEastAsia" w:hint="eastAsia"/>
          <w:sz w:val="24"/>
          <w:szCs w:val="24"/>
          <w:lang w:eastAsia="zh-CN"/>
        </w:rPr>
        <w:t>2022年2月28日前完成</w:t>
      </w:r>
    </w:p>
    <w:p w:rsidR="00AA40E1" w:rsidRPr="00820094" w:rsidRDefault="00820094" w:rsidP="007909A8">
      <w:pPr>
        <w:pStyle w:val="2"/>
        <w:spacing w:line="420" w:lineRule="exact"/>
        <w:ind w:left="0" w:firstLineChars="198" w:firstLine="475"/>
        <w:rPr>
          <w:b w:val="0"/>
          <w:lang w:eastAsia="zh-CN"/>
        </w:rPr>
      </w:pPr>
      <w:r w:rsidRPr="00820094">
        <w:rPr>
          <w:rFonts w:asciiTheme="majorEastAsia" w:eastAsiaTheme="majorEastAsia" w:hAnsiTheme="majorEastAsia" w:hint="eastAsia"/>
          <w:b w:val="0"/>
          <w:lang w:eastAsia="zh-CN"/>
        </w:rPr>
        <w:t>5</w:t>
      </w:r>
      <w:r w:rsidR="00AA40E1" w:rsidRPr="00820094">
        <w:rPr>
          <w:rFonts w:asciiTheme="majorEastAsia" w:eastAsiaTheme="majorEastAsia" w:hAnsiTheme="majorEastAsia" w:hint="eastAsia"/>
          <w:b w:val="0"/>
          <w:lang w:eastAsia="zh-CN"/>
        </w:rPr>
        <w:t>. 地  点：福建省漳州市古雷开发区腾龙路86号</w:t>
      </w:r>
    </w:p>
    <w:p w:rsidR="00967702" w:rsidRPr="002E3036" w:rsidRDefault="00820094" w:rsidP="007909A8">
      <w:pPr>
        <w:pStyle w:val="2"/>
        <w:spacing w:line="420" w:lineRule="exact"/>
        <w:ind w:left="0" w:firstLineChars="100" w:firstLine="241"/>
        <w:rPr>
          <w:lang w:eastAsia="zh-CN"/>
        </w:rPr>
      </w:pPr>
      <w:r>
        <w:rPr>
          <w:rFonts w:hint="eastAsia"/>
          <w:lang w:eastAsia="zh-CN"/>
        </w:rPr>
        <w:t xml:space="preserve">  二、</w:t>
      </w:r>
      <w:r w:rsidR="00DD56C2" w:rsidRPr="002E3036">
        <w:rPr>
          <w:lang w:eastAsia="zh-CN"/>
        </w:rPr>
        <w:t>参选人资格要求：</w:t>
      </w:r>
    </w:p>
    <w:p w:rsidR="00820094" w:rsidRPr="00397631" w:rsidRDefault="002648A2" w:rsidP="007909A8">
      <w:pPr>
        <w:spacing w:line="420" w:lineRule="exact"/>
        <w:ind w:firstLineChars="200" w:firstLine="480"/>
        <w:rPr>
          <w:sz w:val="24"/>
          <w:szCs w:val="24"/>
          <w:lang w:eastAsia="zh-CN"/>
        </w:rPr>
      </w:pPr>
      <w:r w:rsidRPr="00917376">
        <w:rPr>
          <w:rFonts w:hint="eastAsia"/>
          <w:sz w:val="24"/>
          <w:szCs w:val="24"/>
          <w:lang w:eastAsia="zh-CN"/>
        </w:rPr>
        <w:t>1</w:t>
      </w:r>
      <w:r w:rsidR="00F04475">
        <w:rPr>
          <w:rFonts w:hint="eastAsia"/>
          <w:sz w:val="24"/>
          <w:szCs w:val="24"/>
          <w:lang w:eastAsia="zh-CN"/>
        </w:rPr>
        <w:t xml:space="preserve">. </w:t>
      </w:r>
      <w:r w:rsidR="00820094" w:rsidRPr="00397631">
        <w:rPr>
          <w:rFonts w:asciiTheme="majorEastAsia" w:eastAsiaTheme="majorEastAsia" w:hAnsiTheme="majorEastAsia" w:hint="eastAsia"/>
          <w:sz w:val="24"/>
          <w:szCs w:val="24"/>
          <w:lang w:eastAsia="zh-CN"/>
        </w:rPr>
        <w:t>参选人必须具备有效的企业法人营业执照，具有中华人民共和国注册的法人资格</w:t>
      </w:r>
      <w:r w:rsidR="00365D64" w:rsidRPr="00397631">
        <w:rPr>
          <w:rFonts w:asciiTheme="majorEastAsia" w:eastAsiaTheme="majorEastAsia" w:hAnsiTheme="majorEastAsia" w:hint="eastAsia"/>
          <w:sz w:val="24"/>
          <w:szCs w:val="24"/>
          <w:lang w:eastAsia="zh-CN"/>
        </w:rPr>
        <w:t>；</w:t>
      </w:r>
    </w:p>
    <w:p w:rsidR="002648A2" w:rsidRPr="00397631" w:rsidRDefault="00820094" w:rsidP="007909A8">
      <w:pPr>
        <w:spacing w:line="420" w:lineRule="exact"/>
        <w:ind w:firstLineChars="200" w:firstLine="480"/>
        <w:rPr>
          <w:sz w:val="24"/>
          <w:szCs w:val="24"/>
          <w:lang w:eastAsia="zh-CN"/>
        </w:rPr>
      </w:pPr>
      <w:r w:rsidRPr="00397631">
        <w:rPr>
          <w:rFonts w:hint="eastAsia"/>
          <w:sz w:val="24"/>
          <w:szCs w:val="24"/>
          <w:lang w:eastAsia="zh-CN"/>
        </w:rPr>
        <w:t>2</w:t>
      </w:r>
      <w:r w:rsidR="00F04475">
        <w:rPr>
          <w:rFonts w:hint="eastAsia"/>
          <w:sz w:val="24"/>
          <w:szCs w:val="24"/>
          <w:lang w:eastAsia="zh-CN"/>
        </w:rPr>
        <w:t xml:space="preserve">. </w:t>
      </w:r>
      <w:r w:rsidR="00BF0184" w:rsidRPr="00397631">
        <w:rPr>
          <w:rFonts w:asciiTheme="minorEastAsia" w:hAnsiTheme="minorEastAsia" w:cs="Arial" w:hint="eastAsia"/>
          <w:color w:val="000000" w:themeColor="text1"/>
          <w:sz w:val="24"/>
          <w:szCs w:val="24"/>
          <w:lang w:eastAsia="zh-CN"/>
        </w:rPr>
        <w:t>具有建筑装饰工程设计、建筑幕墙工程设计、建筑智能化系统设计、消防设施工程设计相应范围内的乙级以上专项工程设计资质</w:t>
      </w:r>
      <w:r w:rsidR="00365D64" w:rsidRPr="00397631">
        <w:rPr>
          <w:rFonts w:hint="eastAsia"/>
          <w:sz w:val="24"/>
          <w:szCs w:val="24"/>
          <w:lang w:eastAsia="zh-CN"/>
        </w:rPr>
        <w:t>；</w:t>
      </w:r>
    </w:p>
    <w:p w:rsidR="00001416" w:rsidRPr="00397631" w:rsidRDefault="00820094" w:rsidP="007909A8">
      <w:pPr>
        <w:spacing w:line="420" w:lineRule="exact"/>
        <w:ind w:firstLineChars="200" w:firstLine="480"/>
        <w:rPr>
          <w:sz w:val="24"/>
          <w:szCs w:val="24"/>
          <w:lang w:eastAsia="zh-CN"/>
        </w:rPr>
      </w:pPr>
      <w:r w:rsidRPr="00397631">
        <w:rPr>
          <w:rFonts w:hint="eastAsia"/>
          <w:sz w:val="24"/>
          <w:szCs w:val="24"/>
          <w:lang w:eastAsia="zh-CN"/>
        </w:rPr>
        <w:t>3</w:t>
      </w:r>
      <w:r w:rsidR="00F04475">
        <w:rPr>
          <w:rFonts w:hint="eastAsia"/>
          <w:sz w:val="24"/>
          <w:szCs w:val="24"/>
          <w:lang w:eastAsia="zh-CN"/>
        </w:rPr>
        <w:t xml:space="preserve">. </w:t>
      </w:r>
      <w:r w:rsidR="00BF0184" w:rsidRPr="00397631">
        <w:rPr>
          <w:rFonts w:asciiTheme="minorEastAsia" w:hAnsiTheme="minorEastAsia" w:cs="Arial" w:hint="eastAsia"/>
          <w:color w:val="000000" w:themeColor="text1"/>
          <w:sz w:val="24"/>
          <w:szCs w:val="24"/>
          <w:lang w:eastAsia="zh-CN"/>
        </w:rPr>
        <w:t>具有近</w:t>
      </w:r>
      <w:r w:rsidR="00BF0184" w:rsidRPr="00397631">
        <w:rPr>
          <w:rFonts w:asciiTheme="minorEastAsia" w:hAnsiTheme="minorEastAsia" w:cs="Arial"/>
          <w:color w:val="000000" w:themeColor="text1"/>
          <w:sz w:val="24"/>
          <w:szCs w:val="24"/>
          <w:lang w:eastAsia="zh-CN"/>
        </w:rPr>
        <w:t>5</w:t>
      </w:r>
      <w:r w:rsidR="00BF0184" w:rsidRPr="00397631">
        <w:rPr>
          <w:rFonts w:asciiTheme="minorEastAsia" w:hAnsiTheme="minorEastAsia" w:cs="Arial" w:hint="eastAsia"/>
          <w:color w:val="000000" w:themeColor="text1"/>
          <w:sz w:val="24"/>
          <w:szCs w:val="24"/>
          <w:lang w:eastAsia="zh-CN"/>
        </w:rPr>
        <w:t>年内有民用建筑（办公、档案、展览馆、文体中心等）设计业绩</w:t>
      </w:r>
      <w:r w:rsidRPr="00397631">
        <w:rPr>
          <w:rFonts w:asciiTheme="minorEastAsia" w:eastAsiaTheme="minorEastAsia" w:hAnsiTheme="minorEastAsia" w:hint="eastAsia"/>
          <w:sz w:val="24"/>
          <w:szCs w:val="24"/>
          <w:lang w:eastAsia="zh-CN"/>
        </w:rPr>
        <w:t>；</w:t>
      </w:r>
    </w:p>
    <w:p w:rsidR="002648A2" w:rsidRPr="00397631" w:rsidRDefault="00820094" w:rsidP="007909A8">
      <w:pPr>
        <w:spacing w:line="420" w:lineRule="exact"/>
        <w:ind w:firstLineChars="200" w:firstLine="480"/>
        <w:rPr>
          <w:sz w:val="24"/>
          <w:szCs w:val="24"/>
          <w:lang w:eastAsia="zh-CN"/>
        </w:rPr>
      </w:pPr>
      <w:r w:rsidRPr="00397631">
        <w:rPr>
          <w:rFonts w:hint="eastAsia"/>
          <w:sz w:val="24"/>
          <w:szCs w:val="24"/>
          <w:lang w:eastAsia="zh-CN"/>
        </w:rPr>
        <w:t>4</w:t>
      </w:r>
      <w:r w:rsidR="00F04475">
        <w:rPr>
          <w:rFonts w:hint="eastAsia"/>
          <w:sz w:val="24"/>
          <w:szCs w:val="24"/>
          <w:lang w:eastAsia="zh-CN"/>
        </w:rPr>
        <w:t xml:space="preserve">. </w:t>
      </w:r>
      <w:r w:rsidR="00397631" w:rsidRPr="00397631">
        <w:rPr>
          <w:rFonts w:asciiTheme="minorEastAsia" w:hAnsiTheme="minorEastAsia" w:cs="Arial" w:hint="eastAsia"/>
          <w:color w:val="000000" w:themeColor="text1"/>
          <w:sz w:val="24"/>
          <w:szCs w:val="24"/>
          <w:lang w:eastAsia="zh-CN"/>
        </w:rPr>
        <w:t>主设计人员应具有一级建筑师、一级结构师资质，至少2个以上类似工程设计经验</w:t>
      </w:r>
      <w:r w:rsidR="002648A2" w:rsidRPr="00397631">
        <w:rPr>
          <w:rFonts w:hint="eastAsia"/>
          <w:sz w:val="24"/>
          <w:szCs w:val="24"/>
          <w:lang w:eastAsia="zh-CN"/>
        </w:rPr>
        <w:t>；</w:t>
      </w:r>
    </w:p>
    <w:p w:rsidR="004C16AE" w:rsidRPr="00397631" w:rsidRDefault="00820094" w:rsidP="007909A8">
      <w:pPr>
        <w:spacing w:line="420" w:lineRule="exact"/>
        <w:ind w:firstLineChars="200" w:firstLine="480"/>
        <w:rPr>
          <w:sz w:val="24"/>
          <w:szCs w:val="24"/>
          <w:lang w:eastAsia="zh-CN"/>
        </w:rPr>
      </w:pPr>
      <w:r w:rsidRPr="00397631">
        <w:rPr>
          <w:rFonts w:hint="eastAsia"/>
          <w:sz w:val="24"/>
          <w:szCs w:val="24"/>
          <w:lang w:eastAsia="zh-CN"/>
        </w:rPr>
        <w:t>5</w:t>
      </w:r>
      <w:r w:rsidR="00F04475">
        <w:rPr>
          <w:rFonts w:hint="eastAsia"/>
          <w:sz w:val="24"/>
          <w:szCs w:val="24"/>
          <w:lang w:eastAsia="zh-CN"/>
        </w:rPr>
        <w:t xml:space="preserve">. </w:t>
      </w:r>
      <w:r w:rsidR="00397631" w:rsidRPr="00397631">
        <w:rPr>
          <w:rFonts w:asciiTheme="minorEastAsia" w:hAnsiTheme="minorEastAsia" w:cs="Arial" w:hint="eastAsia"/>
          <w:color w:val="000000" w:themeColor="text1"/>
          <w:sz w:val="24"/>
          <w:szCs w:val="24"/>
          <w:lang w:eastAsia="zh-CN"/>
        </w:rPr>
        <w:t>应无履行合同的不良记录和重大设计质量事故，无不良诉讼记录，无在招标活动中受到违规处罚的记录</w:t>
      </w:r>
      <w:r w:rsidR="004C16AE" w:rsidRPr="00397631">
        <w:rPr>
          <w:rFonts w:hint="eastAsia"/>
          <w:sz w:val="24"/>
          <w:szCs w:val="24"/>
          <w:lang w:eastAsia="zh-CN"/>
        </w:rPr>
        <w:t>；</w:t>
      </w:r>
    </w:p>
    <w:p w:rsidR="00917376" w:rsidRPr="00397631" w:rsidRDefault="00397631" w:rsidP="007909A8">
      <w:pPr>
        <w:pStyle w:val="1"/>
        <w:spacing w:line="420" w:lineRule="exact"/>
        <w:ind w:firstLine="465"/>
        <w:rPr>
          <w:rFonts w:asciiTheme="majorEastAsia" w:eastAsiaTheme="majorEastAsia" w:hAnsiTheme="majorEastAsia"/>
          <w:sz w:val="24"/>
          <w:szCs w:val="24"/>
        </w:rPr>
      </w:pPr>
      <w:r>
        <w:rPr>
          <w:rFonts w:hint="eastAsia"/>
          <w:sz w:val="24"/>
          <w:szCs w:val="24"/>
        </w:rPr>
        <w:t>6</w:t>
      </w:r>
      <w:r w:rsidR="00F04475">
        <w:rPr>
          <w:rFonts w:hint="eastAsia"/>
          <w:sz w:val="24"/>
          <w:szCs w:val="24"/>
        </w:rPr>
        <w:t xml:space="preserve">. </w:t>
      </w:r>
      <w:r w:rsidR="00917376" w:rsidRPr="00397631">
        <w:rPr>
          <w:rFonts w:asciiTheme="majorEastAsia" w:eastAsiaTheme="majorEastAsia" w:hAnsiTheme="majorEastAsia"/>
          <w:sz w:val="24"/>
          <w:szCs w:val="24"/>
        </w:rPr>
        <w:t>没有失信黑名单记录（以最高院失信被执行人系统发布信息为准）；</w:t>
      </w:r>
    </w:p>
    <w:p w:rsidR="00917376" w:rsidRPr="00397631" w:rsidRDefault="00397631" w:rsidP="007909A8">
      <w:pPr>
        <w:widowControl/>
        <w:autoSpaceDE/>
        <w:autoSpaceDN/>
        <w:spacing w:line="42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7</w:t>
      </w:r>
      <w:r w:rsidR="00F04475">
        <w:rPr>
          <w:rFonts w:asciiTheme="majorEastAsia" w:eastAsiaTheme="majorEastAsia" w:hAnsiTheme="majorEastAsia" w:hint="eastAsia"/>
          <w:sz w:val="24"/>
          <w:szCs w:val="24"/>
          <w:lang w:eastAsia="zh-CN"/>
        </w:rPr>
        <w:t xml:space="preserve">. </w:t>
      </w:r>
      <w:r w:rsidR="00917376" w:rsidRPr="00397631">
        <w:rPr>
          <w:rFonts w:asciiTheme="majorEastAsia" w:eastAsiaTheme="majorEastAsia" w:hAnsiTheme="majorEastAsia"/>
          <w:sz w:val="24"/>
          <w:szCs w:val="24"/>
          <w:lang w:eastAsia="zh-CN"/>
        </w:rPr>
        <w:t>与</w:t>
      </w:r>
      <w:r w:rsidR="00917376" w:rsidRPr="00397631">
        <w:rPr>
          <w:rFonts w:asciiTheme="majorEastAsia" w:eastAsiaTheme="majorEastAsia" w:hAnsiTheme="majorEastAsia" w:hint="eastAsia"/>
          <w:sz w:val="24"/>
          <w:szCs w:val="24"/>
          <w:lang w:eastAsia="zh-CN"/>
        </w:rPr>
        <w:t>比选人</w:t>
      </w:r>
      <w:r w:rsidR="00917376" w:rsidRPr="00397631">
        <w:rPr>
          <w:rFonts w:asciiTheme="majorEastAsia" w:eastAsiaTheme="majorEastAsia" w:hAnsiTheme="majorEastAsia"/>
          <w:sz w:val="24"/>
          <w:szCs w:val="24"/>
          <w:lang w:eastAsia="zh-CN"/>
        </w:rPr>
        <w:t>无诉讼纠纷</w:t>
      </w:r>
      <w:r w:rsidR="00917376" w:rsidRPr="00397631">
        <w:rPr>
          <w:rFonts w:asciiTheme="majorEastAsia" w:eastAsiaTheme="majorEastAsia" w:hAnsiTheme="majorEastAsia" w:hint="eastAsia"/>
          <w:sz w:val="24"/>
          <w:szCs w:val="24"/>
          <w:lang w:eastAsia="zh-CN"/>
        </w:rPr>
        <w:t>；</w:t>
      </w:r>
    </w:p>
    <w:p w:rsidR="00917376" w:rsidRPr="00397631" w:rsidRDefault="00397631" w:rsidP="007909A8">
      <w:pPr>
        <w:pStyle w:val="1"/>
        <w:spacing w:line="420" w:lineRule="exact"/>
        <w:ind w:firstLine="465"/>
        <w:rPr>
          <w:sz w:val="24"/>
          <w:szCs w:val="24"/>
        </w:rPr>
      </w:pPr>
      <w:r>
        <w:rPr>
          <w:rFonts w:asciiTheme="majorEastAsia" w:eastAsiaTheme="majorEastAsia" w:hAnsiTheme="majorEastAsia" w:hint="eastAsia"/>
          <w:sz w:val="24"/>
          <w:szCs w:val="24"/>
        </w:rPr>
        <w:t>8</w:t>
      </w:r>
      <w:r w:rsidR="00F04475">
        <w:rPr>
          <w:rFonts w:asciiTheme="majorEastAsia" w:eastAsiaTheme="majorEastAsia" w:hAnsiTheme="majorEastAsia" w:hint="eastAsia"/>
          <w:sz w:val="24"/>
          <w:szCs w:val="24"/>
        </w:rPr>
        <w:t xml:space="preserve">. </w:t>
      </w:r>
      <w:r w:rsidR="00917376" w:rsidRPr="00397631">
        <w:rPr>
          <w:rFonts w:asciiTheme="majorEastAsia" w:eastAsiaTheme="majorEastAsia" w:hAnsiTheme="majorEastAsia" w:hint="eastAsia"/>
          <w:sz w:val="24"/>
          <w:szCs w:val="24"/>
        </w:rPr>
        <w:t>本项目不接受联合体投标。</w:t>
      </w:r>
    </w:p>
    <w:p w:rsidR="00017033" w:rsidRPr="00EE1F47" w:rsidRDefault="00017033" w:rsidP="007909A8">
      <w:pPr>
        <w:pStyle w:val="a8"/>
        <w:autoSpaceDE/>
        <w:autoSpaceDN/>
        <w:spacing w:before="0" w:line="420" w:lineRule="exact"/>
        <w:ind w:left="0" w:firstLineChars="147" w:firstLine="354"/>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三、报名要求</w:t>
      </w:r>
    </w:p>
    <w:p w:rsidR="00017033" w:rsidRPr="00EE1F47" w:rsidRDefault="00017033" w:rsidP="007909A8">
      <w:pPr>
        <w:autoSpaceDE/>
        <w:autoSpaceDN/>
        <w:spacing w:line="420" w:lineRule="exact"/>
        <w:ind w:firstLineChars="200" w:firstLine="48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报名时间：</w:t>
      </w:r>
      <w:r w:rsidRPr="00EE1F47">
        <w:rPr>
          <w:rFonts w:asciiTheme="majorEastAsia" w:eastAsiaTheme="majorEastAsia" w:hAnsiTheme="majorEastAsia" w:hint="eastAsia"/>
          <w:sz w:val="24"/>
          <w:szCs w:val="24"/>
          <w:lang w:eastAsia="zh-CN"/>
        </w:rPr>
        <w:t>202</w:t>
      </w:r>
      <w:r w:rsidR="007909A8">
        <w:rPr>
          <w:rFonts w:asciiTheme="majorEastAsia" w:eastAsiaTheme="majorEastAsia" w:hAnsiTheme="majorEastAsia" w:hint="eastAsia"/>
          <w:sz w:val="24"/>
          <w:szCs w:val="24"/>
          <w:lang w:eastAsia="zh-CN"/>
        </w:rPr>
        <w:t>2</w:t>
      </w:r>
      <w:r w:rsidRPr="00EE1F47">
        <w:rPr>
          <w:rFonts w:asciiTheme="majorEastAsia" w:eastAsiaTheme="majorEastAsia" w:hAnsiTheme="majorEastAsia" w:hint="eastAsia"/>
          <w:sz w:val="24"/>
          <w:szCs w:val="24"/>
          <w:lang w:eastAsia="zh-CN"/>
        </w:rPr>
        <w:t>年</w:t>
      </w:r>
      <w:r>
        <w:rPr>
          <w:rFonts w:asciiTheme="majorEastAsia" w:eastAsiaTheme="majorEastAsia" w:hAnsiTheme="majorEastAsia" w:hint="eastAsia"/>
          <w:sz w:val="24"/>
          <w:szCs w:val="24"/>
          <w:lang w:eastAsia="zh-CN"/>
        </w:rPr>
        <w:t>1</w:t>
      </w:r>
      <w:r w:rsidRPr="00EE1F47">
        <w:rPr>
          <w:rFonts w:asciiTheme="majorEastAsia" w:eastAsiaTheme="majorEastAsia" w:hAnsiTheme="majorEastAsia" w:hint="eastAsia"/>
          <w:sz w:val="24"/>
          <w:szCs w:val="24"/>
          <w:lang w:eastAsia="zh-CN"/>
        </w:rPr>
        <w:t>月  日至  日（共10天）</w:t>
      </w:r>
    </w:p>
    <w:p w:rsidR="00017033" w:rsidRPr="00EE1F47" w:rsidRDefault="00017033" w:rsidP="007909A8">
      <w:pPr>
        <w:autoSpaceDE/>
        <w:autoSpaceDN/>
        <w:spacing w:line="420" w:lineRule="exact"/>
        <w:ind w:firstLineChars="200" w:firstLine="48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10" w:history="1">
        <w:r w:rsidRPr="00EE1F47">
          <w:rPr>
            <w:rStyle w:val="ad"/>
            <w:rFonts w:asciiTheme="majorEastAsia" w:eastAsiaTheme="majorEastAsia" w:hAnsiTheme="majorEastAsia" w:hint="eastAsia"/>
            <w:sz w:val="24"/>
            <w:szCs w:val="24"/>
            <w:lang w:eastAsia="zh-CN"/>
          </w:rPr>
          <w:t>hzji@fhcpec.com.cn</w:t>
        </w:r>
      </w:hyperlink>
      <w:r w:rsidRPr="00EE1F47">
        <w:rPr>
          <w:rFonts w:asciiTheme="majorEastAsia" w:eastAsiaTheme="majorEastAsia" w:hAnsiTheme="majorEastAsia" w:hint="eastAsia"/>
          <w:bCs/>
          <w:sz w:val="24"/>
          <w:szCs w:val="24"/>
          <w:lang w:eastAsia="zh-CN"/>
        </w:rPr>
        <w:t>。未报名的参选人不能参加本项目比选。</w:t>
      </w:r>
    </w:p>
    <w:p w:rsidR="00017033" w:rsidRPr="00EE1F47" w:rsidRDefault="00017033" w:rsidP="007909A8">
      <w:pPr>
        <w:pStyle w:val="10"/>
        <w:spacing w:line="420" w:lineRule="exact"/>
        <w:ind w:left="0" w:firstLineChars="200" w:firstLine="459"/>
        <w:rPr>
          <w:rFonts w:asciiTheme="majorEastAsia" w:eastAsiaTheme="majorEastAsia" w:hAnsiTheme="majorEastAsia"/>
          <w:b w:val="0"/>
          <w:bCs w:val="0"/>
          <w:sz w:val="24"/>
          <w:szCs w:val="24"/>
          <w:lang w:eastAsia="zh-CN"/>
        </w:rPr>
      </w:pPr>
      <w:r w:rsidRPr="00EE1F47">
        <w:rPr>
          <w:rFonts w:asciiTheme="majorEastAsia" w:eastAsiaTheme="majorEastAsia" w:hAnsiTheme="majorEastAsia" w:hint="eastAsia"/>
          <w:w w:val="95"/>
          <w:sz w:val="24"/>
          <w:szCs w:val="24"/>
          <w:lang w:eastAsia="zh-CN"/>
        </w:rPr>
        <w:t>四、</w:t>
      </w:r>
      <w:r w:rsidRPr="00EE1F47">
        <w:rPr>
          <w:rFonts w:asciiTheme="majorEastAsia" w:eastAsiaTheme="majorEastAsia" w:hAnsiTheme="majorEastAsia" w:hint="eastAsia"/>
          <w:sz w:val="24"/>
          <w:szCs w:val="24"/>
          <w:lang w:eastAsia="zh-CN"/>
        </w:rPr>
        <w:t>参选文件递交要求</w:t>
      </w:r>
    </w:p>
    <w:p w:rsidR="00017033" w:rsidRPr="00EE1F47" w:rsidRDefault="00017033" w:rsidP="007C4D91">
      <w:pPr>
        <w:autoSpaceDE/>
        <w:autoSpaceDN/>
        <w:spacing w:line="420" w:lineRule="exact"/>
        <w:ind w:firstLineChars="200" w:firstLine="48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参选文件递交地点：福建省漳州市漳浦县杜浔镇杜昌路9号</w:t>
      </w:r>
    </w:p>
    <w:p w:rsidR="00017033" w:rsidRPr="00EE1F47" w:rsidRDefault="00017033" w:rsidP="007C4D91">
      <w:pPr>
        <w:autoSpaceDE/>
        <w:autoSpaceDN/>
        <w:spacing w:line="420" w:lineRule="exact"/>
        <w:ind w:firstLineChars="200" w:firstLine="48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递交截止时间：报名截止时间延后2个工作日</w:t>
      </w:r>
    </w:p>
    <w:p w:rsidR="00017033" w:rsidRPr="00EE1F47" w:rsidRDefault="00017033" w:rsidP="007C4D91">
      <w:pPr>
        <w:autoSpaceDE/>
        <w:autoSpaceDN/>
        <w:spacing w:line="420" w:lineRule="exact"/>
        <w:ind w:firstLineChars="147" w:firstLine="354"/>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五、联系方式</w:t>
      </w:r>
    </w:p>
    <w:p w:rsidR="00017033" w:rsidRPr="00EE1F47" w:rsidRDefault="00017033" w:rsidP="007909A8">
      <w:pPr>
        <w:pStyle w:val="a0"/>
        <w:snapToGrid w:val="0"/>
        <w:spacing w:line="420" w:lineRule="exact"/>
        <w:ind w:firstLineChars="200" w:firstLine="480"/>
        <w:rPr>
          <w:rFonts w:asciiTheme="majorEastAsia" w:eastAsiaTheme="majorEastAsia" w:hAnsiTheme="majorEastAsia" w:cs="宋体"/>
          <w:bCs/>
          <w:szCs w:val="24"/>
        </w:rPr>
      </w:pPr>
      <w:r w:rsidRPr="00EE1F47">
        <w:rPr>
          <w:rFonts w:asciiTheme="majorEastAsia" w:eastAsiaTheme="majorEastAsia" w:hAnsiTheme="majorEastAsia" w:cs="宋体" w:hint="eastAsia"/>
          <w:bCs/>
          <w:szCs w:val="24"/>
        </w:rPr>
        <w:t>商务联系人：纪先生  电话：0596-6311823  邮箱：hzji@fhcpec.com.cn</w:t>
      </w:r>
    </w:p>
    <w:p w:rsidR="00017033" w:rsidRPr="00EE1F47" w:rsidRDefault="00017033" w:rsidP="007909A8">
      <w:pPr>
        <w:pStyle w:val="a0"/>
        <w:snapToGrid w:val="0"/>
        <w:spacing w:line="420" w:lineRule="exact"/>
        <w:ind w:firstLineChars="200" w:firstLine="480"/>
        <w:rPr>
          <w:rFonts w:asciiTheme="majorEastAsia" w:eastAsiaTheme="majorEastAsia" w:hAnsiTheme="majorEastAsia" w:cs="宋体"/>
          <w:bCs/>
          <w:szCs w:val="24"/>
        </w:rPr>
      </w:pPr>
      <w:r w:rsidRPr="00EE1F47">
        <w:rPr>
          <w:rFonts w:asciiTheme="majorEastAsia" w:eastAsiaTheme="majorEastAsia" w:hAnsiTheme="majorEastAsia" w:cs="宋体" w:hint="eastAsia"/>
          <w:bCs/>
          <w:szCs w:val="24"/>
        </w:rPr>
        <w:t xml:space="preserve">纪检监察室电话：0596-6311774  </w:t>
      </w:r>
    </w:p>
    <w:p w:rsidR="00017033" w:rsidRPr="00EE1F47" w:rsidRDefault="00017033" w:rsidP="007909A8">
      <w:pPr>
        <w:pStyle w:val="a0"/>
        <w:snapToGrid w:val="0"/>
        <w:spacing w:line="420" w:lineRule="exact"/>
        <w:ind w:firstLineChars="200" w:firstLine="480"/>
        <w:rPr>
          <w:rFonts w:asciiTheme="majorEastAsia" w:eastAsiaTheme="majorEastAsia" w:hAnsiTheme="majorEastAsia" w:cs="宋体"/>
          <w:b/>
          <w:bCs/>
          <w:szCs w:val="24"/>
        </w:rPr>
      </w:pPr>
      <w:r w:rsidRPr="00EE1F47">
        <w:rPr>
          <w:rFonts w:asciiTheme="majorEastAsia" w:eastAsiaTheme="majorEastAsia" w:hAnsiTheme="majorEastAsia" w:cs="宋体" w:hint="eastAsia"/>
          <w:bCs/>
          <w:szCs w:val="24"/>
        </w:rPr>
        <w:t>联系地址：漳州市漳浦县杜浔镇杜昌路9号</w:t>
      </w:r>
    </w:p>
    <w:p w:rsidR="00017033" w:rsidRPr="00EE1F47" w:rsidRDefault="00017033" w:rsidP="007909A8">
      <w:pPr>
        <w:tabs>
          <w:tab w:val="left" w:pos="1272"/>
        </w:tabs>
        <w:spacing w:line="420" w:lineRule="exact"/>
        <w:jc w:val="center"/>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福建福海创石油化工有限公司</w:t>
      </w:r>
    </w:p>
    <w:p w:rsidR="00765BE5" w:rsidRPr="00765BE5" w:rsidRDefault="00765BE5">
      <w:pPr>
        <w:pStyle w:val="10"/>
        <w:tabs>
          <w:tab w:val="left" w:pos="1262"/>
        </w:tabs>
        <w:spacing w:line="355" w:lineRule="exact"/>
        <w:ind w:left="0" w:right="108"/>
        <w:jc w:val="center"/>
        <w:rPr>
          <w:b w:val="0"/>
          <w:sz w:val="24"/>
          <w:szCs w:val="24"/>
          <w:lang w:eastAsia="zh-CN"/>
        </w:rPr>
      </w:pPr>
      <w:r w:rsidRPr="00765BE5">
        <w:rPr>
          <w:rFonts w:hint="eastAsia"/>
          <w:b w:val="0"/>
          <w:sz w:val="24"/>
          <w:szCs w:val="24"/>
          <w:lang w:eastAsia="zh-CN"/>
        </w:rPr>
        <w:t>2022.01.12</w:t>
      </w: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084313" w:rsidRDefault="00DD56C2" w:rsidP="00BB7041">
      <w:pPr>
        <w:spacing w:line="360" w:lineRule="auto"/>
        <w:ind w:firstLineChars="200" w:firstLine="459"/>
        <w:rPr>
          <w:rFonts w:asciiTheme="majorEastAsia" w:eastAsiaTheme="majorEastAsia" w:hAnsiTheme="majorEastAsia"/>
          <w:b/>
          <w:sz w:val="24"/>
          <w:szCs w:val="24"/>
          <w:lang w:eastAsia="zh-CN"/>
        </w:rPr>
      </w:pPr>
      <w:r w:rsidRPr="00084313">
        <w:rPr>
          <w:rFonts w:asciiTheme="majorEastAsia" w:eastAsiaTheme="majorEastAsia" w:hAnsiTheme="majorEastAsia"/>
          <w:b/>
          <w:w w:val="95"/>
          <w:sz w:val="24"/>
          <w:szCs w:val="24"/>
          <w:lang w:eastAsia="zh-CN"/>
        </w:rPr>
        <w:t>一、比选内容</w:t>
      </w:r>
    </w:p>
    <w:p w:rsidR="00D84B38" w:rsidRPr="00084313" w:rsidRDefault="00DD56C2" w:rsidP="00BB7041">
      <w:pPr>
        <w:pStyle w:val="a4"/>
        <w:spacing w:line="360" w:lineRule="auto"/>
        <w:ind w:firstLineChars="150" w:firstLine="360"/>
        <w:rPr>
          <w:rFonts w:asciiTheme="majorEastAsia" w:eastAsiaTheme="majorEastAsia" w:hAnsiTheme="majorEastAsia"/>
          <w:lang w:eastAsia="zh-CN"/>
        </w:rPr>
      </w:pPr>
      <w:r w:rsidRPr="00084313">
        <w:rPr>
          <w:rFonts w:asciiTheme="majorEastAsia" w:eastAsiaTheme="majorEastAsia" w:hAnsiTheme="majorEastAsia"/>
          <w:lang w:eastAsia="zh-CN"/>
        </w:rPr>
        <w:t>(一)</w:t>
      </w:r>
      <w:r w:rsidR="00C20605" w:rsidRPr="00084313">
        <w:rPr>
          <w:rFonts w:asciiTheme="majorEastAsia" w:eastAsiaTheme="majorEastAsia" w:hAnsiTheme="majorEastAsia" w:hint="eastAsia"/>
          <w:lang w:eastAsia="zh-CN"/>
        </w:rPr>
        <w:t>项目</w:t>
      </w:r>
      <w:r w:rsidRPr="00084313">
        <w:rPr>
          <w:rFonts w:asciiTheme="majorEastAsia" w:eastAsiaTheme="majorEastAsia" w:hAnsiTheme="majorEastAsia"/>
          <w:lang w:eastAsia="zh-CN"/>
        </w:rPr>
        <w:t>名称：</w:t>
      </w:r>
      <w:r w:rsidR="007909A8" w:rsidRPr="00BF0184">
        <w:rPr>
          <w:rFonts w:asciiTheme="majorEastAsia" w:eastAsiaTheme="majorEastAsia" w:hAnsiTheme="majorEastAsia" w:hint="eastAsia"/>
          <w:lang w:eastAsia="zh-CN"/>
        </w:rPr>
        <w:t>古雷基地运营中心项目的可行性研究、概念性方案设计文件</w:t>
      </w:r>
    </w:p>
    <w:p w:rsidR="00967702" w:rsidRPr="00084313" w:rsidRDefault="00DD56C2" w:rsidP="00BB7041">
      <w:pPr>
        <w:pStyle w:val="a4"/>
        <w:spacing w:line="360" w:lineRule="auto"/>
        <w:ind w:firstLineChars="150" w:firstLine="360"/>
        <w:rPr>
          <w:rFonts w:asciiTheme="majorEastAsia" w:eastAsiaTheme="majorEastAsia" w:hAnsiTheme="majorEastAsia"/>
          <w:lang w:eastAsia="zh-CN"/>
        </w:rPr>
      </w:pPr>
      <w:r w:rsidRPr="00084313">
        <w:rPr>
          <w:rFonts w:asciiTheme="majorEastAsia" w:eastAsiaTheme="majorEastAsia" w:hAnsiTheme="majorEastAsia"/>
          <w:lang w:eastAsia="zh-CN"/>
        </w:rPr>
        <w:t>(二)</w:t>
      </w:r>
      <w:r w:rsidR="00C20605" w:rsidRPr="00084313">
        <w:rPr>
          <w:rFonts w:asciiTheme="majorEastAsia" w:eastAsiaTheme="majorEastAsia" w:hAnsiTheme="majorEastAsia" w:hint="eastAsia"/>
          <w:lang w:eastAsia="zh-CN"/>
        </w:rPr>
        <w:t>项目</w:t>
      </w:r>
      <w:r w:rsidRPr="00084313">
        <w:rPr>
          <w:rFonts w:asciiTheme="majorEastAsia" w:eastAsiaTheme="majorEastAsia" w:hAnsiTheme="majorEastAsia"/>
          <w:lang w:eastAsia="zh-CN"/>
        </w:rPr>
        <w:t>地点：</w:t>
      </w:r>
      <w:r w:rsidR="00017033" w:rsidRPr="00084313">
        <w:rPr>
          <w:rFonts w:asciiTheme="majorEastAsia" w:eastAsiaTheme="majorEastAsia" w:hAnsiTheme="majorEastAsia" w:hint="eastAsia"/>
          <w:lang w:eastAsia="zh-CN"/>
        </w:rPr>
        <w:t>福建福海创石油化工</w:t>
      </w:r>
      <w:r w:rsidR="00F10B09" w:rsidRPr="00084313">
        <w:rPr>
          <w:rFonts w:asciiTheme="majorEastAsia" w:eastAsiaTheme="majorEastAsia" w:hAnsiTheme="majorEastAsia"/>
          <w:lang w:eastAsia="zh-CN"/>
        </w:rPr>
        <w:t>有限公司</w:t>
      </w:r>
    </w:p>
    <w:p w:rsidR="00D64BE9" w:rsidRPr="00084313" w:rsidRDefault="00DD56C2" w:rsidP="00BB7041">
      <w:pPr>
        <w:spacing w:line="360" w:lineRule="auto"/>
        <w:ind w:firstLineChars="150" w:firstLine="360"/>
        <w:rPr>
          <w:rFonts w:asciiTheme="majorEastAsia" w:eastAsiaTheme="majorEastAsia" w:hAnsiTheme="majorEastAsia"/>
          <w:sz w:val="24"/>
          <w:szCs w:val="24"/>
          <w:lang w:eastAsia="zh-CN"/>
        </w:rPr>
      </w:pPr>
      <w:r w:rsidRPr="00084313">
        <w:rPr>
          <w:rFonts w:asciiTheme="majorEastAsia" w:eastAsiaTheme="majorEastAsia" w:hAnsiTheme="majorEastAsia"/>
          <w:sz w:val="24"/>
          <w:szCs w:val="24"/>
          <w:lang w:eastAsia="zh-CN"/>
        </w:rPr>
        <w:t>(三)</w:t>
      </w:r>
      <w:r w:rsidRPr="00084313">
        <w:rPr>
          <w:rFonts w:asciiTheme="majorEastAsia" w:eastAsiaTheme="majorEastAsia" w:hAnsiTheme="majorEastAsia" w:hint="eastAsia"/>
          <w:sz w:val="24"/>
          <w:szCs w:val="24"/>
          <w:lang w:eastAsia="zh-CN"/>
        </w:rPr>
        <w:t>承包方式：</w:t>
      </w:r>
      <w:r w:rsidR="000A1C86" w:rsidRPr="00084313">
        <w:rPr>
          <w:rFonts w:asciiTheme="majorEastAsia" w:eastAsiaTheme="majorEastAsia" w:hAnsiTheme="majorEastAsia" w:hint="eastAsia"/>
          <w:sz w:val="24"/>
          <w:szCs w:val="24"/>
          <w:lang w:eastAsia="zh-CN"/>
        </w:rPr>
        <w:t>固定</w:t>
      </w:r>
      <w:r w:rsidR="00192465" w:rsidRPr="00084313">
        <w:rPr>
          <w:rFonts w:asciiTheme="majorEastAsia" w:eastAsiaTheme="majorEastAsia" w:hAnsiTheme="majorEastAsia" w:hint="eastAsia"/>
          <w:sz w:val="24"/>
          <w:szCs w:val="24"/>
          <w:lang w:eastAsia="zh-CN"/>
        </w:rPr>
        <w:t>总价包干</w:t>
      </w:r>
      <w:r w:rsidRPr="00084313">
        <w:rPr>
          <w:rFonts w:asciiTheme="majorEastAsia" w:eastAsiaTheme="majorEastAsia" w:hAnsiTheme="majorEastAsia" w:hint="eastAsia"/>
          <w:sz w:val="24"/>
          <w:szCs w:val="24"/>
          <w:lang w:eastAsia="zh-CN"/>
        </w:rPr>
        <w:t>。</w:t>
      </w:r>
    </w:p>
    <w:p w:rsidR="00967702" w:rsidRPr="00084313" w:rsidRDefault="00DD56C2" w:rsidP="00BB7041">
      <w:pPr>
        <w:spacing w:line="360" w:lineRule="auto"/>
        <w:ind w:firstLineChars="150" w:firstLine="360"/>
        <w:rPr>
          <w:rFonts w:asciiTheme="majorEastAsia" w:eastAsiaTheme="majorEastAsia" w:hAnsiTheme="majorEastAsia"/>
          <w:sz w:val="24"/>
          <w:szCs w:val="24"/>
          <w:lang w:eastAsia="zh-CN"/>
        </w:rPr>
      </w:pPr>
      <w:r w:rsidRPr="00084313">
        <w:rPr>
          <w:rFonts w:asciiTheme="majorEastAsia" w:eastAsiaTheme="majorEastAsia" w:hAnsiTheme="majorEastAsia"/>
          <w:sz w:val="24"/>
          <w:szCs w:val="24"/>
          <w:lang w:eastAsia="zh-CN"/>
        </w:rPr>
        <w:t>(</w:t>
      </w:r>
      <w:r w:rsidRPr="00084313">
        <w:rPr>
          <w:rFonts w:asciiTheme="majorEastAsia" w:eastAsiaTheme="majorEastAsia" w:hAnsiTheme="majorEastAsia" w:hint="eastAsia"/>
          <w:sz w:val="24"/>
          <w:szCs w:val="24"/>
          <w:lang w:eastAsia="zh-CN"/>
        </w:rPr>
        <w:t>四</w:t>
      </w:r>
      <w:r w:rsidRPr="00084313">
        <w:rPr>
          <w:rFonts w:asciiTheme="majorEastAsia" w:eastAsiaTheme="majorEastAsia" w:hAnsiTheme="majorEastAsia"/>
          <w:sz w:val="24"/>
          <w:szCs w:val="24"/>
          <w:lang w:eastAsia="zh-CN"/>
        </w:rPr>
        <w:t>)</w:t>
      </w:r>
      <w:r w:rsidR="00D84B38" w:rsidRPr="00084313">
        <w:rPr>
          <w:rFonts w:asciiTheme="majorEastAsia" w:eastAsiaTheme="majorEastAsia" w:hAnsiTheme="majorEastAsia" w:hint="eastAsia"/>
          <w:sz w:val="24"/>
          <w:szCs w:val="24"/>
          <w:lang w:eastAsia="zh-CN"/>
        </w:rPr>
        <w:t>项目</w:t>
      </w:r>
      <w:r w:rsidR="007909A8">
        <w:rPr>
          <w:rFonts w:asciiTheme="majorEastAsia" w:eastAsiaTheme="majorEastAsia" w:hAnsiTheme="majorEastAsia" w:hint="eastAsia"/>
          <w:sz w:val="24"/>
          <w:szCs w:val="24"/>
          <w:lang w:eastAsia="zh-CN"/>
        </w:rPr>
        <w:t>说明</w:t>
      </w:r>
      <w:r w:rsidRPr="00084313">
        <w:rPr>
          <w:rFonts w:asciiTheme="majorEastAsia" w:eastAsiaTheme="majorEastAsia" w:hAnsiTheme="majorEastAsia"/>
          <w:sz w:val="24"/>
          <w:szCs w:val="24"/>
          <w:lang w:eastAsia="zh-CN"/>
        </w:rPr>
        <w:t>：</w:t>
      </w:r>
    </w:p>
    <w:p w:rsidR="007909A8" w:rsidRPr="007909A8" w:rsidRDefault="007909A8" w:rsidP="007909A8">
      <w:pPr>
        <w:spacing w:line="360" w:lineRule="auto"/>
        <w:ind w:firstLineChars="200" w:firstLine="480"/>
        <w:rPr>
          <w:rFonts w:asciiTheme="minorEastAsia" w:hAnsiTheme="minorEastAsia" w:cs="Arial"/>
          <w:color w:val="000000" w:themeColor="text1"/>
          <w:sz w:val="24"/>
          <w:szCs w:val="24"/>
          <w:lang w:eastAsia="zh-CN"/>
        </w:rPr>
      </w:pPr>
      <w:r w:rsidRPr="007909A8">
        <w:rPr>
          <w:rFonts w:asciiTheme="minorEastAsia" w:hAnsiTheme="minorEastAsia" w:cs="Arial" w:hint="eastAsia"/>
          <w:color w:val="000000" w:themeColor="text1"/>
          <w:sz w:val="24"/>
          <w:szCs w:val="24"/>
          <w:lang w:eastAsia="zh-CN"/>
        </w:rPr>
        <w:t>根据福建能源石化集团公司十四五发展规划，开发建设福建能源石化集团古雷基地运营中心项目。</w:t>
      </w:r>
    </w:p>
    <w:p w:rsidR="00C05D72" w:rsidRPr="00084313" w:rsidRDefault="00D64BE9" w:rsidP="00BB7041">
      <w:pPr>
        <w:spacing w:line="360" w:lineRule="auto"/>
        <w:ind w:firstLineChars="150" w:firstLine="360"/>
        <w:rPr>
          <w:rFonts w:asciiTheme="majorEastAsia" w:eastAsiaTheme="majorEastAsia" w:hAnsiTheme="majorEastAsia"/>
          <w:sz w:val="24"/>
          <w:szCs w:val="24"/>
          <w:lang w:eastAsia="zh-CN"/>
        </w:rPr>
      </w:pPr>
      <w:r w:rsidRPr="00084313">
        <w:rPr>
          <w:rFonts w:asciiTheme="majorEastAsia" w:eastAsiaTheme="majorEastAsia" w:hAnsiTheme="majorEastAsia" w:hint="eastAsia"/>
          <w:sz w:val="24"/>
          <w:szCs w:val="24"/>
          <w:lang w:eastAsia="zh-CN"/>
        </w:rPr>
        <w:t>（五）</w:t>
      </w:r>
      <w:r w:rsidR="007909A8">
        <w:rPr>
          <w:rFonts w:asciiTheme="majorEastAsia" w:eastAsiaTheme="majorEastAsia" w:hAnsiTheme="majorEastAsia" w:hint="eastAsia"/>
          <w:sz w:val="24"/>
          <w:szCs w:val="24"/>
          <w:lang w:eastAsia="zh-CN"/>
        </w:rPr>
        <w:t>具体</w:t>
      </w:r>
      <w:r w:rsidR="00AC3CFE" w:rsidRPr="00084313">
        <w:rPr>
          <w:rFonts w:asciiTheme="majorEastAsia" w:eastAsiaTheme="majorEastAsia" w:hAnsiTheme="majorEastAsia" w:hint="eastAsia"/>
          <w:sz w:val="24"/>
          <w:szCs w:val="24"/>
          <w:lang w:eastAsia="zh-CN"/>
        </w:rPr>
        <w:t>要求</w:t>
      </w:r>
      <w:r w:rsidR="007909A8">
        <w:rPr>
          <w:rFonts w:asciiTheme="majorEastAsia" w:eastAsiaTheme="majorEastAsia" w:hAnsiTheme="majorEastAsia" w:hint="eastAsia"/>
          <w:sz w:val="24"/>
          <w:szCs w:val="24"/>
          <w:lang w:eastAsia="zh-CN"/>
        </w:rPr>
        <w:t>见附件“发包说明”</w:t>
      </w:r>
    </w:p>
    <w:p w:rsidR="00AC3CFE" w:rsidRPr="00084313" w:rsidRDefault="00AC3CFE" w:rsidP="00BB7041">
      <w:pPr>
        <w:spacing w:line="360" w:lineRule="auto"/>
        <w:ind w:firstLineChars="100" w:firstLine="240"/>
        <w:rPr>
          <w:rFonts w:asciiTheme="majorEastAsia" w:eastAsiaTheme="majorEastAsia" w:hAnsiTheme="majorEastAsia"/>
          <w:sz w:val="24"/>
          <w:szCs w:val="24"/>
          <w:lang w:eastAsia="zh-CN"/>
        </w:rPr>
      </w:pPr>
      <w:r w:rsidRPr="00084313">
        <w:rPr>
          <w:rFonts w:asciiTheme="majorEastAsia" w:eastAsiaTheme="majorEastAsia" w:hAnsiTheme="majorEastAsia" w:hint="eastAsia"/>
          <w:sz w:val="24"/>
          <w:szCs w:val="24"/>
          <w:lang w:eastAsia="zh-CN"/>
        </w:rPr>
        <w:t>（</w:t>
      </w:r>
      <w:r w:rsidR="007909A8">
        <w:rPr>
          <w:rFonts w:asciiTheme="majorEastAsia" w:eastAsiaTheme="majorEastAsia" w:hAnsiTheme="majorEastAsia" w:hint="eastAsia"/>
          <w:sz w:val="24"/>
          <w:szCs w:val="24"/>
          <w:lang w:eastAsia="zh-CN"/>
        </w:rPr>
        <w:t>六</w:t>
      </w:r>
      <w:r w:rsidRPr="00084313">
        <w:rPr>
          <w:rFonts w:asciiTheme="majorEastAsia" w:eastAsiaTheme="majorEastAsia" w:hAnsiTheme="majorEastAsia" w:hint="eastAsia"/>
          <w:sz w:val="24"/>
          <w:szCs w:val="24"/>
          <w:lang w:eastAsia="zh-CN"/>
        </w:rPr>
        <w:t>）工期要求</w:t>
      </w:r>
    </w:p>
    <w:p w:rsidR="00AC3CFE" w:rsidRPr="007909A8" w:rsidRDefault="007909A8" w:rsidP="007909A8">
      <w:pPr>
        <w:spacing w:line="360" w:lineRule="auto"/>
        <w:ind w:firstLineChars="200" w:firstLine="480"/>
        <w:rPr>
          <w:rFonts w:asciiTheme="majorEastAsia" w:eastAsiaTheme="majorEastAsia" w:hAnsiTheme="majorEastAsia"/>
          <w:sz w:val="24"/>
          <w:szCs w:val="24"/>
          <w:lang w:eastAsia="zh-CN"/>
        </w:rPr>
      </w:pPr>
      <w:r w:rsidRPr="007909A8">
        <w:rPr>
          <w:rFonts w:asciiTheme="minorEastAsia" w:hAnsiTheme="minorEastAsia" w:cs="Arial" w:hint="eastAsia"/>
          <w:color w:val="000000" w:themeColor="text1"/>
          <w:sz w:val="24"/>
          <w:szCs w:val="24"/>
          <w:lang w:eastAsia="zh-CN"/>
        </w:rPr>
        <w:t>20</w:t>
      </w:r>
      <w:r w:rsidRPr="007909A8">
        <w:rPr>
          <w:rFonts w:asciiTheme="minorEastAsia" w:hAnsiTheme="minorEastAsia" w:cs="Arial"/>
          <w:color w:val="000000" w:themeColor="text1"/>
          <w:sz w:val="24"/>
          <w:szCs w:val="24"/>
          <w:lang w:eastAsia="zh-CN"/>
        </w:rPr>
        <w:t>22</w:t>
      </w:r>
      <w:r w:rsidRPr="007909A8">
        <w:rPr>
          <w:rFonts w:asciiTheme="minorEastAsia" w:hAnsiTheme="minorEastAsia" w:cs="Arial" w:hint="eastAsia"/>
          <w:color w:val="000000" w:themeColor="text1"/>
          <w:sz w:val="24"/>
          <w:szCs w:val="24"/>
          <w:lang w:eastAsia="zh-CN"/>
        </w:rPr>
        <w:t>年</w:t>
      </w:r>
      <w:r w:rsidRPr="007909A8">
        <w:rPr>
          <w:rFonts w:asciiTheme="minorEastAsia" w:hAnsiTheme="minorEastAsia" w:cs="Arial"/>
          <w:color w:val="000000" w:themeColor="text1"/>
          <w:sz w:val="24"/>
          <w:szCs w:val="24"/>
          <w:lang w:eastAsia="zh-CN"/>
        </w:rPr>
        <w:t>2</w:t>
      </w:r>
      <w:r w:rsidRPr="007909A8">
        <w:rPr>
          <w:rFonts w:asciiTheme="minorEastAsia" w:hAnsiTheme="minorEastAsia" w:cs="Arial" w:hint="eastAsia"/>
          <w:color w:val="000000" w:themeColor="text1"/>
          <w:sz w:val="24"/>
          <w:szCs w:val="24"/>
          <w:lang w:eastAsia="zh-CN"/>
        </w:rPr>
        <w:t>月</w:t>
      </w:r>
      <w:r w:rsidRPr="007909A8">
        <w:rPr>
          <w:rFonts w:asciiTheme="minorEastAsia" w:hAnsiTheme="minorEastAsia" w:cs="Arial"/>
          <w:color w:val="000000" w:themeColor="text1"/>
          <w:sz w:val="24"/>
          <w:szCs w:val="24"/>
          <w:lang w:eastAsia="zh-CN"/>
        </w:rPr>
        <w:t>28</w:t>
      </w:r>
      <w:r w:rsidRPr="007909A8">
        <w:rPr>
          <w:rFonts w:asciiTheme="minorEastAsia" w:hAnsiTheme="minorEastAsia" w:cs="Arial" w:hint="eastAsia"/>
          <w:color w:val="000000" w:themeColor="text1"/>
          <w:sz w:val="24"/>
          <w:szCs w:val="24"/>
          <w:lang w:eastAsia="zh-CN"/>
        </w:rPr>
        <w:t>日前完成正式可研报告及组织评审,2</w:t>
      </w:r>
      <w:r w:rsidRPr="007909A8">
        <w:rPr>
          <w:rFonts w:asciiTheme="minorEastAsia" w:hAnsiTheme="minorEastAsia" w:cs="Arial"/>
          <w:color w:val="000000" w:themeColor="text1"/>
          <w:sz w:val="24"/>
          <w:szCs w:val="24"/>
          <w:lang w:eastAsia="zh-CN"/>
        </w:rPr>
        <w:t>022</w:t>
      </w:r>
      <w:r w:rsidRPr="007909A8">
        <w:rPr>
          <w:rFonts w:asciiTheme="minorEastAsia" w:hAnsiTheme="minorEastAsia" w:cs="Arial" w:hint="eastAsia"/>
          <w:color w:val="000000" w:themeColor="text1"/>
          <w:sz w:val="24"/>
          <w:szCs w:val="24"/>
          <w:lang w:eastAsia="zh-CN"/>
        </w:rPr>
        <w:t>年</w:t>
      </w:r>
      <w:r w:rsidRPr="007909A8">
        <w:rPr>
          <w:rFonts w:asciiTheme="minorEastAsia" w:hAnsiTheme="minorEastAsia" w:cs="Arial"/>
          <w:color w:val="000000" w:themeColor="text1"/>
          <w:sz w:val="24"/>
          <w:szCs w:val="24"/>
          <w:lang w:eastAsia="zh-CN"/>
        </w:rPr>
        <w:t>2</w:t>
      </w:r>
      <w:r w:rsidRPr="007909A8">
        <w:rPr>
          <w:rFonts w:asciiTheme="minorEastAsia" w:hAnsiTheme="minorEastAsia" w:cs="Arial" w:hint="eastAsia"/>
          <w:color w:val="000000" w:themeColor="text1"/>
          <w:sz w:val="24"/>
          <w:szCs w:val="24"/>
          <w:lang w:eastAsia="zh-CN"/>
        </w:rPr>
        <w:t>月</w:t>
      </w:r>
      <w:r w:rsidRPr="007909A8">
        <w:rPr>
          <w:rFonts w:asciiTheme="minorEastAsia" w:hAnsiTheme="minorEastAsia" w:cs="Arial"/>
          <w:color w:val="000000" w:themeColor="text1"/>
          <w:sz w:val="24"/>
          <w:szCs w:val="24"/>
          <w:lang w:eastAsia="zh-CN"/>
        </w:rPr>
        <w:t>20</w:t>
      </w:r>
      <w:r w:rsidRPr="007909A8">
        <w:rPr>
          <w:rFonts w:asciiTheme="minorEastAsia" w:hAnsiTheme="minorEastAsia" w:cs="Arial" w:hint="eastAsia"/>
          <w:color w:val="000000" w:themeColor="text1"/>
          <w:sz w:val="24"/>
          <w:szCs w:val="24"/>
          <w:lang w:eastAsia="zh-CN"/>
        </w:rPr>
        <w:t>日前完成项目概念性方案设计报告。</w:t>
      </w:r>
    </w:p>
    <w:p w:rsidR="00967702" w:rsidRPr="00084313" w:rsidRDefault="00DD56C2" w:rsidP="00BB7041">
      <w:pPr>
        <w:pStyle w:val="10"/>
        <w:spacing w:line="360" w:lineRule="auto"/>
        <w:ind w:left="0" w:firstLineChars="200" w:firstLine="459"/>
        <w:rPr>
          <w:rFonts w:asciiTheme="majorEastAsia" w:eastAsiaTheme="majorEastAsia" w:hAnsiTheme="majorEastAsia"/>
          <w:sz w:val="24"/>
          <w:szCs w:val="24"/>
          <w:lang w:eastAsia="zh-CN"/>
        </w:rPr>
      </w:pPr>
      <w:r w:rsidRPr="00084313">
        <w:rPr>
          <w:rFonts w:asciiTheme="majorEastAsia" w:eastAsiaTheme="majorEastAsia" w:hAnsiTheme="majorEastAsia"/>
          <w:w w:val="95"/>
          <w:sz w:val="24"/>
          <w:szCs w:val="24"/>
          <w:lang w:eastAsia="zh-CN"/>
        </w:rPr>
        <w:t>二、定义和解释</w:t>
      </w:r>
    </w:p>
    <w:p w:rsidR="00967702" w:rsidRPr="00084313" w:rsidRDefault="00DD56C2" w:rsidP="00084313">
      <w:pPr>
        <w:pStyle w:val="a4"/>
        <w:spacing w:line="360" w:lineRule="auto"/>
        <w:ind w:firstLineChars="200" w:firstLine="480"/>
        <w:rPr>
          <w:rFonts w:asciiTheme="majorEastAsia" w:eastAsiaTheme="majorEastAsia" w:hAnsiTheme="majorEastAsia"/>
          <w:lang w:eastAsia="zh-CN"/>
        </w:rPr>
      </w:pPr>
      <w:r w:rsidRPr="00084313">
        <w:rPr>
          <w:rFonts w:asciiTheme="majorEastAsia" w:eastAsiaTheme="majorEastAsia" w:hAnsiTheme="majorEastAsia"/>
          <w:lang w:eastAsia="zh-CN"/>
        </w:rPr>
        <w:t>1.“比选人”系</w:t>
      </w:r>
      <w:r w:rsidR="007909A8">
        <w:rPr>
          <w:rFonts w:asciiTheme="majorEastAsia" w:eastAsiaTheme="majorEastAsia" w:hAnsiTheme="majorEastAsia" w:hint="eastAsia"/>
          <w:lang w:eastAsia="zh-CN"/>
        </w:rPr>
        <w:t>福建福海创石油化工</w:t>
      </w:r>
      <w:r w:rsidR="00F10B09" w:rsidRPr="00084313">
        <w:rPr>
          <w:rFonts w:asciiTheme="majorEastAsia" w:eastAsiaTheme="majorEastAsia" w:hAnsiTheme="majorEastAsia"/>
          <w:lang w:eastAsia="zh-CN"/>
        </w:rPr>
        <w:t>有限公司</w:t>
      </w:r>
      <w:r w:rsidRPr="00084313">
        <w:rPr>
          <w:rFonts w:asciiTheme="majorEastAsia" w:eastAsiaTheme="majorEastAsia" w:hAnsiTheme="majorEastAsia"/>
          <w:lang w:eastAsia="zh-CN"/>
        </w:rPr>
        <w:t>，即业主方。</w:t>
      </w:r>
    </w:p>
    <w:p w:rsidR="00967702" w:rsidRPr="00084313" w:rsidRDefault="00DD56C2" w:rsidP="00084313">
      <w:pPr>
        <w:pStyle w:val="a4"/>
        <w:spacing w:line="360" w:lineRule="auto"/>
        <w:ind w:firstLine="480"/>
        <w:rPr>
          <w:rFonts w:asciiTheme="majorEastAsia" w:eastAsiaTheme="majorEastAsia" w:hAnsiTheme="majorEastAsia"/>
          <w:lang w:eastAsia="zh-CN"/>
        </w:rPr>
      </w:pPr>
      <w:r w:rsidRPr="00084313">
        <w:rPr>
          <w:rFonts w:asciiTheme="majorEastAsia" w:eastAsiaTheme="majorEastAsia" w:hAnsiTheme="majorEastAsia"/>
          <w:spacing w:val="-11"/>
          <w:lang w:eastAsia="zh-CN"/>
        </w:rPr>
        <w:t>2</w:t>
      </w:r>
      <w:r w:rsidRPr="00084313">
        <w:rPr>
          <w:rFonts w:asciiTheme="majorEastAsia" w:eastAsiaTheme="majorEastAsia" w:hAnsiTheme="majorEastAsia"/>
          <w:spacing w:val="-10"/>
          <w:lang w:eastAsia="zh-CN"/>
        </w:rPr>
        <w:t>.“参选人”系指向比选人报名并接受邀请，领取比选文件，且已经提交或准备提交本次参选文件的法人。</w:t>
      </w:r>
    </w:p>
    <w:p w:rsidR="00967702" w:rsidRPr="00084313" w:rsidRDefault="00DD56C2" w:rsidP="00084313">
      <w:pPr>
        <w:pStyle w:val="a4"/>
        <w:spacing w:line="360" w:lineRule="auto"/>
        <w:ind w:firstLine="480"/>
        <w:rPr>
          <w:rFonts w:asciiTheme="majorEastAsia" w:eastAsiaTheme="majorEastAsia" w:hAnsiTheme="majorEastAsia"/>
          <w:lang w:eastAsia="zh-CN"/>
        </w:rPr>
      </w:pPr>
      <w:r w:rsidRPr="00084313">
        <w:rPr>
          <w:rFonts w:asciiTheme="majorEastAsia" w:eastAsiaTheme="majorEastAsia" w:hAnsiTheme="majorEastAsia"/>
          <w:spacing w:val="-14"/>
          <w:lang w:eastAsia="zh-CN"/>
        </w:rPr>
        <w:t>3</w:t>
      </w:r>
      <w:r w:rsidRPr="00084313">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p>
    <w:p w:rsidR="00967702" w:rsidRPr="00084313" w:rsidRDefault="00DD56C2" w:rsidP="00BB7041">
      <w:pPr>
        <w:pStyle w:val="10"/>
        <w:spacing w:line="360" w:lineRule="auto"/>
        <w:ind w:left="0" w:firstLineChars="200" w:firstLine="459"/>
        <w:rPr>
          <w:rFonts w:asciiTheme="majorEastAsia" w:eastAsiaTheme="majorEastAsia" w:hAnsiTheme="majorEastAsia"/>
          <w:sz w:val="24"/>
          <w:szCs w:val="24"/>
          <w:lang w:eastAsia="zh-CN"/>
        </w:rPr>
      </w:pPr>
      <w:r w:rsidRPr="00084313">
        <w:rPr>
          <w:rFonts w:asciiTheme="majorEastAsia" w:eastAsiaTheme="majorEastAsia" w:hAnsiTheme="majorEastAsia"/>
          <w:w w:val="95"/>
          <w:sz w:val="24"/>
          <w:szCs w:val="24"/>
          <w:lang w:eastAsia="zh-CN"/>
        </w:rPr>
        <w:t>三、比选文件组成</w:t>
      </w:r>
    </w:p>
    <w:p w:rsidR="00967702" w:rsidRPr="00084313" w:rsidRDefault="00DD56C2" w:rsidP="00084313">
      <w:pPr>
        <w:pStyle w:val="a4"/>
        <w:spacing w:line="360" w:lineRule="auto"/>
        <w:ind w:firstLine="480"/>
        <w:rPr>
          <w:rFonts w:asciiTheme="majorEastAsia" w:eastAsiaTheme="majorEastAsia" w:hAnsiTheme="majorEastAsia"/>
          <w:spacing w:val="-9"/>
          <w:lang w:eastAsia="zh-CN"/>
        </w:rPr>
      </w:pPr>
      <w:r w:rsidRPr="00084313">
        <w:rPr>
          <w:rFonts w:asciiTheme="majorEastAsia" w:eastAsiaTheme="majorEastAsia" w:hAnsiTheme="majorEastAsia"/>
          <w:spacing w:val="-9"/>
          <w:lang w:eastAsia="zh-CN"/>
        </w:rPr>
        <w:t>1.比选文件包括下列内容：</w:t>
      </w:r>
    </w:p>
    <w:p w:rsidR="00967702" w:rsidRPr="00084313" w:rsidRDefault="00DD56C2" w:rsidP="00084313">
      <w:pPr>
        <w:pStyle w:val="a4"/>
        <w:spacing w:line="360" w:lineRule="auto"/>
        <w:ind w:firstLine="480"/>
        <w:rPr>
          <w:rFonts w:asciiTheme="majorEastAsia" w:eastAsiaTheme="majorEastAsia" w:hAnsiTheme="majorEastAsia"/>
          <w:spacing w:val="-9"/>
          <w:lang w:eastAsia="zh-CN"/>
        </w:rPr>
      </w:pPr>
      <w:r w:rsidRPr="00084313">
        <w:rPr>
          <w:rFonts w:asciiTheme="majorEastAsia" w:eastAsiaTheme="majorEastAsia" w:hAnsiTheme="majorEastAsia"/>
          <w:spacing w:val="-9"/>
          <w:lang w:eastAsia="zh-CN"/>
        </w:rPr>
        <w:t>比选公告、比选须知、项目内容、合同书格式、报价单、承诺函等。</w:t>
      </w:r>
    </w:p>
    <w:p w:rsidR="00E00780" w:rsidRPr="00084313" w:rsidRDefault="00DD56C2" w:rsidP="00084313">
      <w:pPr>
        <w:pStyle w:val="a4"/>
        <w:spacing w:line="360" w:lineRule="auto"/>
        <w:ind w:firstLine="482"/>
        <w:rPr>
          <w:rFonts w:asciiTheme="majorEastAsia" w:eastAsiaTheme="majorEastAsia" w:hAnsiTheme="majorEastAsia"/>
          <w:spacing w:val="-9"/>
          <w:lang w:eastAsia="zh-CN"/>
        </w:rPr>
      </w:pPr>
      <w:r w:rsidRPr="00084313">
        <w:rPr>
          <w:rFonts w:asciiTheme="majorEastAsia" w:eastAsiaTheme="majorEastAsia" w:hAnsiTheme="majorEastAsia"/>
          <w:spacing w:val="-9"/>
          <w:lang w:eastAsia="zh-CN"/>
        </w:rPr>
        <w:t>2.比选文件除 1 中内容外，比选人在比选期间发出的书面文件和其他修改或补充函件，均是比选文件不可分割的组成部分。</w:t>
      </w:r>
    </w:p>
    <w:p w:rsidR="00967702" w:rsidRPr="00084313" w:rsidRDefault="00DD56C2" w:rsidP="00766D9A">
      <w:pPr>
        <w:pStyle w:val="a4"/>
        <w:spacing w:line="360" w:lineRule="auto"/>
        <w:ind w:firstLine="482"/>
        <w:rPr>
          <w:rFonts w:asciiTheme="majorEastAsia" w:eastAsiaTheme="majorEastAsia" w:hAnsiTheme="majorEastAsia"/>
          <w:spacing w:val="-9"/>
          <w:lang w:eastAsia="zh-CN"/>
        </w:rPr>
      </w:pPr>
      <w:r w:rsidRPr="00084313">
        <w:rPr>
          <w:rFonts w:asciiTheme="majorEastAsia" w:eastAsiaTheme="majorEastAsia" w:hAnsiTheme="majorEastAsia"/>
          <w:spacing w:val="-9"/>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084313" w:rsidRDefault="00DD56C2" w:rsidP="00BB7041">
      <w:pPr>
        <w:pStyle w:val="10"/>
        <w:spacing w:line="360" w:lineRule="auto"/>
        <w:ind w:left="0" w:firstLineChars="200" w:firstLine="459"/>
        <w:rPr>
          <w:rFonts w:asciiTheme="majorEastAsia" w:eastAsiaTheme="majorEastAsia" w:hAnsiTheme="majorEastAsia"/>
          <w:sz w:val="24"/>
          <w:szCs w:val="24"/>
          <w:lang w:eastAsia="zh-CN"/>
        </w:rPr>
      </w:pPr>
      <w:r w:rsidRPr="00084313">
        <w:rPr>
          <w:rFonts w:asciiTheme="majorEastAsia" w:eastAsiaTheme="majorEastAsia" w:hAnsiTheme="majorEastAsia"/>
          <w:w w:val="95"/>
          <w:sz w:val="24"/>
          <w:szCs w:val="24"/>
          <w:lang w:eastAsia="zh-CN"/>
        </w:rPr>
        <w:t>四、比选文件的澄清</w:t>
      </w:r>
    </w:p>
    <w:p w:rsidR="00967702" w:rsidRPr="00084313" w:rsidRDefault="00DD56C2" w:rsidP="00766D9A">
      <w:pPr>
        <w:pStyle w:val="a4"/>
        <w:spacing w:line="360" w:lineRule="auto"/>
        <w:ind w:firstLine="480"/>
        <w:rPr>
          <w:rFonts w:asciiTheme="majorEastAsia" w:eastAsiaTheme="majorEastAsia" w:hAnsiTheme="majorEastAsia"/>
          <w:lang w:eastAsia="zh-CN"/>
        </w:rPr>
      </w:pPr>
      <w:r w:rsidRPr="00084313">
        <w:rPr>
          <w:rFonts w:asciiTheme="majorEastAsia" w:eastAsiaTheme="majorEastAsia" w:hAnsiTheme="majorEastAsia"/>
          <w:spacing w:val="-9"/>
          <w:lang w:eastAsia="zh-CN"/>
        </w:rPr>
        <w:t>参选人获取比选文件后，应仔细检查比选文件的所有内容，如有残缺等问题应在获得</w:t>
      </w:r>
      <w:r w:rsidRPr="00084313">
        <w:rPr>
          <w:rFonts w:asciiTheme="majorEastAsia" w:eastAsiaTheme="majorEastAsia" w:hAnsiTheme="majorEastAsia"/>
          <w:spacing w:val="-20"/>
          <w:lang w:eastAsia="zh-CN"/>
        </w:rPr>
        <w:t xml:space="preserve">比选文件 </w:t>
      </w:r>
      <w:r w:rsidRPr="00084313">
        <w:rPr>
          <w:rFonts w:asciiTheme="majorEastAsia" w:eastAsiaTheme="majorEastAsia" w:hAnsiTheme="majorEastAsia"/>
          <w:lang w:eastAsia="zh-CN"/>
        </w:rPr>
        <w:t>3</w:t>
      </w:r>
      <w:r w:rsidRPr="00084313">
        <w:rPr>
          <w:rFonts w:asciiTheme="majorEastAsia" w:eastAsiaTheme="majorEastAsia" w:hAnsiTheme="majorEastAsia"/>
          <w:spacing w:val="-13"/>
          <w:lang w:eastAsia="zh-CN"/>
        </w:rPr>
        <w:t xml:space="preserve"> 日内向比选人提出。参选人若对比选文件有任何疑问，应在参选截止时间前 </w:t>
      </w:r>
      <w:r w:rsidRPr="00084313">
        <w:rPr>
          <w:rFonts w:asciiTheme="majorEastAsia" w:eastAsiaTheme="majorEastAsia" w:hAnsiTheme="majorEastAsia"/>
          <w:lang w:eastAsia="zh-CN"/>
        </w:rPr>
        <w:t xml:space="preserve">5 </w:t>
      </w:r>
      <w:r w:rsidRPr="00084313">
        <w:rPr>
          <w:rFonts w:asciiTheme="majorEastAsia" w:eastAsiaTheme="majorEastAsia" w:hAnsiTheme="majorEastAsia"/>
          <w:spacing w:val="-10"/>
          <w:lang w:eastAsia="zh-CN"/>
        </w:rPr>
        <w:t>日，按参选须知载明的地址以书面形式</w:t>
      </w:r>
      <w:r w:rsidRPr="00084313">
        <w:rPr>
          <w:rFonts w:asciiTheme="majorEastAsia" w:eastAsiaTheme="majorEastAsia" w:hAnsiTheme="majorEastAsia"/>
          <w:spacing w:val="-3"/>
          <w:lang w:eastAsia="zh-CN"/>
        </w:rPr>
        <w:t>（</w:t>
      </w:r>
      <w:r w:rsidRPr="00084313">
        <w:rPr>
          <w:rFonts w:asciiTheme="majorEastAsia" w:eastAsiaTheme="majorEastAsia" w:hAnsiTheme="majorEastAsia"/>
          <w:spacing w:val="-10"/>
          <w:lang w:eastAsia="zh-CN"/>
        </w:rPr>
        <w:t>包括书面、传真、电子邮件下同</w:t>
      </w:r>
      <w:r w:rsidRPr="00084313">
        <w:rPr>
          <w:rFonts w:asciiTheme="majorEastAsia" w:eastAsiaTheme="majorEastAsia" w:hAnsiTheme="majorEastAsia"/>
          <w:spacing w:val="-49"/>
          <w:lang w:eastAsia="zh-CN"/>
        </w:rPr>
        <w:t>）</w:t>
      </w:r>
      <w:r w:rsidRPr="00084313">
        <w:rPr>
          <w:rFonts w:asciiTheme="majorEastAsia" w:eastAsiaTheme="majorEastAsia" w:hAnsiTheme="majorEastAsia"/>
          <w:lang w:eastAsia="zh-CN"/>
        </w:rPr>
        <w:t>通知到比选人。</w:t>
      </w:r>
      <w:r w:rsidRPr="00084313">
        <w:rPr>
          <w:rFonts w:asciiTheme="majorEastAsia" w:eastAsiaTheme="majorEastAsia" w:hAnsiTheme="majorEastAsia"/>
          <w:spacing w:val="-4"/>
          <w:lang w:eastAsia="zh-CN"/>
        </w:rPr>
        <w:t>比选人将视</w:t>
      </w:r>
      <w:r w:rsidRPr="00084313">
        <w:rPr>
          <w:rFonts w:asciiTheme="majorEastAsia" w:eastAsiaTheme="majorEastAsia" w:hAnsiTheme="majorEastAsia"/>
          <w:spacing w:val="-4"/>
          <w:lang w:eastAsia="zh-CN"/>
        </w:rPr>
        <w:lastRenderedPageBreak/>
        <w:t>情况确定采用适当方式予以澄清或以书面形式予以答复，澄清文件作为比选文件的组成部分，具有约束作用。</w:t>
      </w:r>
    </w:p>
    <w:p w:rsidR="00967702" w:rsidRPr="00084313" w:rsidRDefault="00DD56C2" w:rsidP="00BB7041">
      <w:pPr>
        <w:pStyle w:val="10"/>
        <w:spacing w:line="360" w:lineRule="auto"/>
        <w:ind w:left="0" w:firstLineChars="200" w:firstLine="459"/>
        <w:rPr>
          <w:rFonts w:asciiTheme="majorEastAsia" w:eastAsiaTheme="majorEastAsia" w:hAnsiTheme="majorEastAsia"/>
          <w:sz w:val="24"/>
          <w:szCs w:val="24"/>
          <w:lang w:eastAsia="zh-CN"/>
        </w:rPr>
      </w:pPr>
      <w:r w:rsidRPr="00084313">
        <w:rPr>
          <w:rFonts w:asciiTheme="majorEastAsia" w:eastAsiaTheme="majorEastAsia" w:hAnsiTheme="majorEastAsia"/>
          <w:w w:val="95"/>
          <w:sz w:val="24"/>
          <w:szCs w:val="24"/>
          <w:lang w:eastAsia="zh-CN"/>
        </w:rPr>
        <w:t>五、比选文件的修改、补充</w:t>
      </w:r>
    </w:p>
    <w:p w:rsidR="00967702" w:rsidRPr="00084313" w:rsidRDefault="00DD56C2" w:rsidP="00084313">
      <w:pPr>
        <w:pStyle w:val="a4"/>
        <w:spacing w:line="360" w:lineRule="auto"/>
        <w:ind w:firstLine="480"/>
        <w:jc w:val="both"/>
        <w:rPr>
          <w:rFonts w:asciiTheme="majorEastAsia" w:eastAsiaTheme="majorEastAsia" w:hAnsiTheme="majorEastAsia"/>
          <w:lang w:eastAsia="zh-CN"/>
        </w:rPr>
      </w:pPr>
      <w:r w:rsidRPr="00084313">
        <w:rPr>
          <w:rFonts w:asciiTheme="majorEastAsia" w:eastAsiaTheme="majorEastAsia" w:hAnsiTheme="majorEastAsia"/>
          <w:lang w:eastAsia="zh-CN"/>
        </w:rPr>
        <w:t>1.在参选截止日期前，比选人可主动地或依据参选人要求澄清的问题而修改比选文</w:t>
      </w:r>
      <w:r w:rsidRPr="00084313">
        <w:rPr>
          <w:rFonts w:asciiTheme="majorEastAsia" w:eastAsiaTheme="majorEastAsia" w:hAnsiTheme="majorEastAsia"/>
          <w:spacing w:val="-10"/>
          <w:lang w:eastAsia="zh-CN"/>
        </w:rPr>
        <w:t>件，并以书面形式通知所有报名参加比选项目的每一参选人，对方在收到该通知后应立即</w:t>
      </w:r>
      <w:r w:rsidRPr="00084313">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967702" w:rsidRPr="00084313" w:rsidRDefault="00DD56C2" w:rsidP="00766D9A">
      <w:pPr>
        <w:pStyle w:val="a4"/>
        <w:spacing w:line="360" w:lineRule="auto"/>
        <w:ind w:firstLine="480"/>
        <w:rPr>
          <w:rFonts w:asciiTheme="majorEastAsia" w:eastAsiaTheme="majorEastAsia" w:hAnsiTheme="majorEastAsia"/>
          <w:lang w:eastAsia="zh-CN"/>
        </w:rPr>
      </w:pPr>
      <w:r w:rsidRPr="00084313">
        <w:rPr>
          <w:rFonts w:asciiTheme="majorEastAsia" w:eastAsiaTheme="majorEastAsia" w:hAnsiTheme="majorEastAsia"/>
          <w:lang w:eastAsia="zh-CN"/>
        </w:rPr>
        <w:t>2.</w:t>
      </w:r>
      <w:r w:rsidRPr="00084313">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365D64" w:rsidRDefault="00DD56C2" w:rsidP="00766D9A">
      <w:pPr>
        <w:pStyle w:val="a4"/>
        <w:spacing w:line="360" w:lineRule="auto"/>
        <w:rPr>
          <w:lang w:eastAsia="zh-CN"/>
        </w:rPr>
      </w:pPr>
      <w:r w:rsidRPr="00365D64">
        <w:rPr>
          <w:rFonts w:asciiTheme="majorEastAsia" w:eastAsiaTheme="majorEastAsia" w:hAnsiTheme="majorEastAsia"/>
          <w:lang w:eastAsia="zh-CN"/>
        </w:rPr>
        <w:t>3.比选文件的修改书将构成比选文件的一部分，对参选人具有约束作用。</w:t>
      </w:r>
    </w:p>
    <w:p w:rsidR="00967702" w:rsidRPr="00365D64" w:rsidRDefault="00DD56C2" w:rsidP="00BB7041">
      <w:pPr>
        <w:pStyle w:val="10"/>
        <w:spacing w:line="360" w:lineRule="auto"/>
        <w:ind w:left="0" w:firstLineChars="200" w:firstLine="459"/>
        <w:rPr>
          <w:sz w:val="24"/>
          <w:szCs w:val="24"/>
          <w:lang w:eastAsia="zh-CN"/>
        </w:rPr>
      </w:pPr>
      <w:r w:rsidRPr="00365D64">
        <w:rPr>
          <w:w w:val="95"/>
          <w:sz w:val="24"/>
          <w:szCs w:val="24"/>
          <w:lang w:eastAsia="zh-CN"/>
        </w:rPr>
        <w:t>六、参选人资格</w:t>
      </w:r>
    </w:p>
    <w:p w:rsidR="00766D9A" w:rsidRPr="00397631" w:rsidRDefault="00766D9A" w:rsidP="00766D9A">
      <w:pPr>
        <w:spacing w:line="360" w:lineRule="auto"/>
        <w:ind w:firstLineChars="200" w:firstLine="480"/>
        <w:rPr>
          <w:sz w:val="24"/>
          <w:szCs w:val="24"/>
          <w:lang w:eastAsia="zh-CN"/>
        </w:rPr>
      </w:pPr>
      <w:r w:rsidRPr="00917376">
        <w:rPr>
          <w:rFonts w:hint="eastAsia"/>
          <w:sz w:val="24"/>
          <w:szCs w:val="24"/>
          <w:lang w:eastAsia="zh-CN"/>
        </w:rPr>
        <w:t>1、</w:t>
      </w:r>
      <w:r w:rsidRPr="00397631">
        <w:rPr>
          <w:rFonts w:asciiTheme="majorEastAsia" w:eastAsiaTheme="majorEastAsia" w:hAnsiTheme="majorEastAsia" w:hint="eastAsia"/>
          <w:sz w:val="24"/>
          <w:szCs w:val="24"/>
          <w:lang w:eastAsia="zh-CN"/>
        </w:rPr>
        <w:t>参选人必须具备有效的企业法人营业执照，具有中华人民共和国注册的法人资格；</w:t>
      </w:r>
    </w:p>
    <w:p w:rsidR="00766D9A" w:rsidRPr="00397631" w:rsidRDefault="00766D9A" w:rsidP="00766D9A">
      <w:pPr>
        <w:spacing w:line="360" w:lineRule="auto"/>
        <w:ind w:firstLineChars="200" w:firstLine="480"/>
        <w:rPr>
          <w:sz w:val="24"/>
          <w:szCs w:val="24"/>
          <w:lang w:eastAsia="zh-CN"/>
        </w:rPr>
      </w:pPr>
      <w:r w:rsidRPr="00397631">
        <w:rPr>
          <w:rFonts w:hint="eastAsia"/>
          <w:sz w:val="24"/>
          <w:szCs w:val="24"/>
          <w:lang w:eastAsia="zh-CN"/>
        </w:rPr>
        <w:t>2、</w:t>
      </w:r>
      <w:r w:rsidRPr="00397631">
        <w:rPr>
          <w:rFonts w:asciiTheme="minorEastAsia" w:hAnsiTheme="minorEastAsia" w:cs="Arial" w:hint="eastAsia"/>
          <w:color w:val="000000" w:themeColor="text1"/>
          <w:sz w:val="24"/>
          <w:szCs w:val="24"/>
          <w:lang w:eastAsia="zh-CN"/>
        </w:rPr>
        <w:t>具有建筑装饰工程设计、建筑幕墙工程设计、建筑智能化系统设计、消防设施工程设计相应范围内的乙级以上专项工程设计资质</w:t>
      </w:r>
      <w:r w:rsidRPr="00397631">
        <w:rPr>
          <w:rFonts w:hint="eastAsia"/>
          <w:sz w:val="24"/>
          <w:szCs w:val="24"/>
          <w:lang w:eastAsia="zh-CN"/>
        </w:rPr>
        <w:t>；</w:t>
      </w:r>
    </w:p>
    <w:p w:rsidR="00766D9A" w:rsidRPr="00397631" w:rsidRDefault="00766D9A" w:rsidP="00766D9A">
      <w:pPr>
        <w:spacing w:line="360" w:lineRule="auto"/>
        <w:ind w:firstLineChars="200" w:firstLine="480"/>
        <w:rPr>
          <w:sz w:val="24"/>
          <w:szCs w:val="24"/>
          <w:lang w:eastAsia="zh-CN"/>
        </w:rPr>
      </w:pPr>
      <w:r w:rsidRPr="00397631">
        <w:rPr>
          <w:rFonts w:hint="eastAsia"/>
          <w:sz w:val="24"/>
          <w:szCs w:val="24"/>
          <w:lang w:eastAsia="zh-CN"/>
        </w:rPr>
        <w:t>3、</w:t>
      </w:r>
      <w:r w:rsidRPr="00397631">
        <w:rPr>
          <w:rFonts w:asciiTheme="minorEastAsia" w:hAnsiTheme="minorEastAsia" w:cs="Arial" w:hint="eastAsia"/>
          <w:color w:val="000000" w:themeColor="text1"/>
          <w:sz w:val="24"/>
          <w:szCs w:val="24"/>
          <w:lang w:eastAsia="zh-CN"/>
        </w:rPr>
        <w:t>具有近</w:t>
      </w:r>
      <w:r w:rsidRPr="00397631">
        <w:rPr>
          <w:rFonts w:asciiTheme="minorEastAsia" w:hAnsiTheme="minorEastAsia" w:cs="Arial"/>
          <w:color w:val="000000" w:themeColor="text1"/>
          <w:sz w:val="24"/>
          <w:szCs w:val="24"/>
          <w:lang w:eastAsia="zh-CN"/>
        </w:rPr>
        <w:t>5</w:t>
      </w:r>
      <w:r w:rsidRPr="00397631">
        <w:rPr>
          <w:rFonts w:asciiTheme="minorEastAsia" w:hAnsiTheme="minorEastAsia" w:cs="Arial" w:hint="eastAsia"/>
          <w:color w:val="000000" w:themeColor="text1"/>
          <w:sz w:val="24"/>
          <w:szCs w:val="24"/>
          <w:lang w:eastAsia="zh-CN"/>
        </w:rPr>
        <w:t>年内有民用建筑（办公、档案、展览馆、文体中心等）设计业绩</w:t>
      </w:r>
      <w:r w:rsidRPr="00397631">
        <w:rPr>
          <w:rFonts w:asciiTheme="minorEastAsia" w:eastAsiaTheme="minorEastAsia" w:hAnsiTheme="minorEastAsia" w:hint="eastAsia"/>
          <w:sz w:val="24"/>
          <w:szCs w:val="24"/>
          <w:lang w:eastAsia="zh-CN"/>
        </w:rPr>
        <w:t>；</w:t>
      </w:r>
    </w:p>
    <w:p w:rsidR="00766D9A" w:rsidRPr="00397631" w:rsidRDefault="00766D9A" w:rsidP="00766D9A">
      <w:pPr>
        <w:spacing w:line="360" w:lineRule="auto"/>
        <w:ind w:firstLineChars="200" w:firstLine="480"/>
        <w:rPr>
          <w:sz w:val="24"/>
          <w:szCs w:val="24"/>
          <w:lang w:eastAsia="zh-CN"/>
        </w:rPr>
      </w:pPr>
      <w:r w:rsidRPr="00397631">
        <w:rPr>
          <w:rFonts w:hint="eastAsia"/>
          <w:sz w:val="24"/>
          <w:szCs w:val="24"/>
          <w:lang w:eastAsia="zh-CN"/>
        </w:rPr>
        <w:t>4、</w:t>
      </w:r>
      <w:r w:rsidRPr="00397631">
        <w:rPr>
          <w:rFonts w:asciiTheme="minorEastAsia" w:hAnsiTheme="minorEastAsia" w:cs="Arial" w:hint="eastAsia"/>
          <w:color w:val="000000" w:themeColor="text1"/>
          <w:sz w:val="24"/>
          <w:szCs w:val="24"/>
          <w:lang w:eastAsia="zh-CN"/>
        </w:rPr>
        <w:t>主设计人员应具有一级建筑师、一级结构师资质，至少2个以上类似工程设计经验</w:t>
      </w:r>
      <w:r w:rsidRPr="00397631">
        <w:rPr>
          <w:rFonts w:hint="eastAsia"/>
          <w:sz w:val="24"/>
          <w:szCs w:val="24"/>
          <w:lang w:eastAsia="zh-CN"/>
        </w:rPr>
        <w:t>；</w:t>
      </w:r>
    </w:p>
    <w:p w:rsidR="00766D9A" w:rsidRPr="00397631" w:rsidRDefault="00766D9A" w:rsidP="00766D9A">
      <w:pPr>
        <w:spacing w:line="360" w:lineRule="auto"/>
        <w:ind w:firstLineChars="200" w:firstLine="480"/>
        <w:rPr>
          <w:sz w:val="24"/>
          <w:szCs w:val="24"/>
          <w:lang w:eastAsia="zh-CN"/>
        </w:rPr>
      </w:pPr>
      <w:r w:rsidRPr="00397631">
        <w:rPr>
          <w:rFonts w:hint="eastAsia"/>
          <w:sz w:val="24"/>
          <w:szCs w:val="24"/>
          <w:lang w:eastAsia="zh-CN"/>
        </w:rPr>
        <w:t>5、</w:t>
      </w:r>
      <w:r w:rsidRPr="00397631">
        <w:rPr>
          <w:rFonts w:asciiTheme="minorEastAsia" w:hAnsiTheme="minorEastAsia" w:cs="Arial" w:hint="eastAsia"/>
          <w:color w:val="000000" w:themeColor="text1"/>
          <w:sz w:val="24"/>
          <w:szCs w:val="24"/>
          <w:lang w:eastAsia="zh-CN"/>
        </w:rPr>
        <w:t>应无履行合同的不良记录和重大设计质量事故，无不良诉讼记录，无在招标活动中受到违规处罚的记录</w:t>
      </w:r>
      <w:r w:rsidRPr="00397631">
        <w:rPr>
          <w:rFonts w:hint="eastAsia"/>
          <w:sz w:val="24"/>
          <w:szCs w:val="24"/>
          <w:lang w:eastAsia="zh-CN"/>
        </w:rPr>
        <w:t>；</w:t>
      </w:r>
    </w:p>
    <w:p w:rsidR="00766D9A" w:rsidRPr="00397631" w:rsidRDefault="00766D9A" w:rsidP="00766D9A">
      <w:pPr>
        <w:pStyle w:val="1"/>
        <w:spacing w:line="360" w:lineRule="auto"/>
        <w:ind w:firstLine="465"/>
        <w:rPr>
          <w:rFonts w:asciiTheme="majorEastAsia" w:eastAsiaTheme="majorEastAsia" w:hAnsiTheme="majorEastAsia"/>
          <w:sz w:val="24"/>
          <w:szCs w:val="24"/>
        </w:rPr>
      </w:pPr>
      <w:r>
        <w:rPr>
          <w:rFonts w:hint="eastAsia"/>
          <w:sz w:val="24"/>
          <w:szCs w:val="24"/>
        </w:rPr>
        <w:t>6</w:t>
      </w:r>
      <w:r w:rsidRPr="00397631">
        <w:rPr>
          <w:rFonts w:hint="eastAsia"/>
          <w:sz w:val="24"/>
          <w:szCs w:val="24"/>
        </w:rPr>
        <w:t>、</w:t>
      </w:r>
      <w:r w:rsidRPr="00397631">
        <w:rPr>
          <w:rFonts w:asciiTheme="majorEastAsia" w:eastAsiaTheme="majorEastAsia" w:hAnsiTheme="majorEastAsia"/>
          <w:sz w:val="24"/>
          <w:szCs w:val="24"/>
        </w:rPr>
        <w:t>没有失信黑名单记录（以最高院失信被执行人系统发布信息为准）；</w:t>
      </w:r>
    </w:p>
    <w:p w:rsidR="00766D9A" w:rsidRPr="00397631" w:rsidRDefault="00766D9A" w:rsidP="00766D9A">
      <w:pPr>
        <w:widowControl/>
        <w:autoSpaceDE/>
        <w:autoSpaceDN/>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7</w:t>
      </w:r>
      <w:r w:rsidRPr="00397631">
        <w:rPr>
          <w:rFonts w:asciiTheme="majorEastAsia" w:eastAsiaTheme="majorEastAsia" w:hAnsiTheme="majorEastAsia" w:hint="eastAsia"/>
          <w:sz w:val="24"/>
          <w:szCs w:val="24"/>
          <w:lang w:eastAsia="zh-CN"/>
        </w:rPr>
        <w:t>、</w:t>
      </w:r>
      <w:r w:rsidRPr="00397631">
        <w:rPr>
          <w:rFonts w:asciiTheme="majorEastAsia" w:eastAsiaTheme="majorEastAsia" w:hAnsiTheme="majorEastAsia"/>
          <w:sz w:val="24"/>
          <w:szCs w:val="24"/>
          <w:lang w:eastAsia="zh-CN"/>
        </w:rPr>
        <w:t>与</w:t>
      </w:r>
      <w:r w:rsidRPr="00397631">
        <w:rPr>
          <w:rFonts w:asciiTheme="majorEastAsia" w:eastAsiaTheme="majorEastAsia" w:hAnsiTheme="majorEastAsia" w:hint="eastAsia"/>
          <w:sz w:val="24"/>
          <w:szCs w:val="24"/>
          <w:lang w:eastAsia="zh-CN"/>
        </w:rPr>
        <w:t>比选人</w:t>
      </w:r>
      <w:r w:rsidRPr="00397631">
        <w:rPr>
          <w:rFonts w:asciiTheme="majorEastAsia" w:eastAsiaTheme="majorEastAsia" w:hAnsiTheme="majorEastAsia"/>
          <w:sz w:val="24"/>
          <w:szCs w:val="24"/>
          <w:lang w:eastAsia="zh-CN"/>
        </w:rPr>
        <w:t>无诉讼纠纷</w:t>
      </w:r>
      <w:r w:rsidRPr="00397631">
        <w:rPr>
          <w:rFonts w:asciiTheme="majorEastAsia" w:eastAsiaTheme="majorEastAsia" w:hAnsiTheme="majorEastAsia" w:hint="eastAsia"/>
          <w:sz w:val="24"/>
          <w:szCs w:val="24"/>
          <w:lang w:eastAsia="zh-CN"/>
        </w:rPr>
        <w:t>；</w:t>
      </w:r>
    </w:p>
    <w:p w:rsidR="00154EB4" w:rsidRDefault="00766D9A" w:rsidP="00766D9A">
      <w:pPr>
        <w:spacing w:line="360" w:lineRule="auto"/>
        <w:ind w:firstLineChars="200" w:firstLine="480"/>
        <w:rPr>
          <w:sz w:val="24"/>
          <w:szCs w:val="24"/>
          <w:lang w:eastAsia="zh-CN"/>
        </w:rPr>
      </w:pPr>
      <w:r>
        <w:rPr>
          <w:rFonts w:asciiTheme="majorEastAsia" w:eastAsiaTheme="majorEastAsia" w:hAnsiTheme="majorEastAsia" w:hint="eastAsia"/>
          <w:sz w:val="24"/>
          <w:szCs w:val="24"/>
          <w:lang w:eastAsia="zh-CN"/>
        </w:rPr>
        <w:t>8、</w:t>
      </w:r>
      <w:r w:rsidRPr="00397631">
        <w:rPr>
          <w:rFonts w:asciiTheme="majorEastAsia" w:eastAsiaTheme="majorEastAsia" w:hAnsiTheme="majorEastAsia" w:hint="eastAsia"/>
          <w:sz w:val="24"/>
          <w:szCs w:val="24"/>
          <w:lang w:eastAsia="zh-CN"/>
        </w:rPr>
        <w:t>本项目不接受联合体投标。</w:t>
      </w:r>
    </w:p>
    <w:p w:rsidR="004329BC" w:rsidRPr="0041136B" w:rsidRDefault="004329BC" w:rsidP="00BB7041">
      <w:pPr>
        <w:pStyle w:val="10"/>
        <w:spacing w:line="360" w:lineRule="auto"/>
        <w:ind w:left="0" w:firstLineChars="200" w:firstLine="459"/>
        <w:rPr>
          <w:sz w:val="24"/>
          <w:szCs w:val="24"/>
          <w:lang w:eastAsia="zh-CN"/>
        </w:rPr>
      </w:pPr>
      <w:r w:rsidRPr="0041136B">
        <w:rPr>
          <w:w w:val="95"/>
          <w:sz w:val="24"/>
          <w:szCs w:val="24"/>
          <w:lang w:eastAsia="zh-CN"/>
        </w:rPr>
        <w:t>七、参选保证金</w:t>
      </w:r>
    </w:p>
    <w:p w:rsidR="004329BC" w:rsidRPr="0041136B" w:rsidRDefault="004329BC" w:rsidP="00766D9A">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1、参选保证金的金额为：人民币</w:t>
      </w:r>
      <w:r w:rsidR="00766D9A">
        <w:rPr>
          <w:rFonts w:asciiTheme="majorEastAsia" w:eastAsiaTheme="majorEastAsia" w:hAnsiTheme="majorEastAsia" w:cs="Arial" w:hint="eastAsia"/>
          <w:color w:val="333333"/>
          <w:sz w:val="24"/>
          <w:szCs w:val="24"/>
          <w:lang w:eastAsia="zh-CN"/>
        </w:rPr>
        <w:t>贰</w:t>
      </w:r>
      <w:r>
        <w:rPr>
          <w:rFonts w:asciiTheme="majorEastAsia" w:eastAsiaTheme="majorEastAsia" w:hAnsiTheme="majorEastAsia" w:cs="Arial" w:hint="eastAsia"/>
          <w:color w:val="333333"/>
          <w:sz w:val="24"/>
          <w:szCs w:val="24"/>
          <w:lang w:eastAsia="zh-CN"/>
        </w:rPr>
        <w:t>万</w:t>
      </w:r>
      <w:r w:rsidRPr="0041136B">
        <w:rPr>
          <w:rFonts w:asciiTheme="majorEastAsia" w:eastAsiaTheme="majorEastAsia" w:hAnsiTheme="majorEastAsia" w:cs="Arial" w:hint="eastAsia"/>
          <w:color w:val="333333"/>
          <w:sz w:val="24"/>
          <w:szCs w:val="24"/>
          <w:lang w:eastAsia="zh-CN"/>
        </w:rPr>
        <w:t>元整（</w:t>
      </w:r>
      <w:r w:rsidR="00766D9A">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0</w:t>
      </w:r>
      <w:r w:rsidRPr="0041136B">
        <w:rPr>
          <w:rFonts w:asciiTheme="majorEastAsia" w:eastAsiaTheme="majorEastAsia" w:hAnsiTheme="majorEastAsia" w:cs="Arial" w:hint="eastAsia"/>
          <w:color w:val="333333"/>
          <w:sz w:val="24"/>
          <w:szCs w:val="24"/>
          <w:lang w:eastAsia="zh-CN"/>
        </w:rPr>
        <w:t>000.00元）；</w:t>
      </w:r>
    </w:p>
    <w:p w:rsidR="004329BC" w:rsidRPr="0041136B" w:rsidRDefault="004329BC" w:rsidP="00766D9A">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4329BC" w:rsidRPr="0041136B" w:rsidRDefault="004329BC" w:rsidP="004329B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3、参选保证金提交的方式：</w:t>
      </w:r>
      <w:r w:rsidRPr="0041136B">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应从参选人基本账户以电汇或银行转账方式提交（以款项到达时间为准），并在电汇或银行转账单上注明为本项目的参选保证金；</w:t>
      </w:r>
    </w:p>
    <w:p w:rsidR="004329BC" w:rsidRPr="0041136B" w:rsidRDefault="004329BC" w:rsidP="004329B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4、参选保证金指定账户：</w:t>
      </w:r>
    </w:p>
    <w:p w:rsidR="004329BC" w:rsidRPr="0041136B" w:rsidRDefault="004329BC" w:rsidP="004329B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4329BC" w:rsidRPr="0041136B" w:rsidRDefault="004329BC" w:rsidP="004329B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中国银行漳州古雷经济开发区支行</w:t>
      </w:r>
    </w:p>
    <w:p w:rsidR="004329BC" w:rsidRPr="0041136B" w:rsidRDefault="004329BC" w:rsidP="004329B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4329BC" w:rsidRPr="0041136B" w:rsidRDefault="004329BC" w:rsidP="004329B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注明用途：</w:t>
      </w:r>
      <w:r w:rsidR="00766D9A" w:rsidRPr="00766D9A">
        <w:rPr>
          <w:rFonts w:asciiTheme="majorEastAsia" w:eastAsiaTheme="majorEastAsia" w:hAnsiTheme="majorEastAsia" w:hint="eastAsia"/>
          <w:b/>
          <w:sz w:val="24"/>
          <w:szCs w:val="24"/>
          <w:lang w:eastAsia="zh-CN"/>
        </w:rPr>
        <w:t>可行性研究、概念性方案</w:t>
      </w:r>
      <w:r w:rsidRPr="0041136B">
        <w:rPr>
          <w:rFonts w:asciiTheme="majorEastAsia" w:eastAsiaTheme="majorEastAsia" w:hAnsiTheme="majorEastAsia" w:cs="Arial" w:hint="eastAsia"/>
          <w:b/>
          <w:color w:val="333333"/>
          <w:sz w:val="24"/>
          <w:szCs w:val="24"/>
          <w:lang w:eastAsia="zh-CN"/>
        </w:rPr>
        <w:t>参选保证金</w:t>
      </w:r>
    </w:p>
    <w:p w:rsidR="004329BC" w:rsidRPr="0041136B" w:rsidRDefault="004329BC" w:rsidP="004329B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lastRenderedPageBreak/>
        <w:t>参选保证金有效期：90日历天。</w:t>
      </w:r>
    </w:p>
    <w:p w:rsidR="004329BC" w:rsidRPr="0041136B" w:rsidRDefault="004329BC" w:rsidP="004329BC">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41136B">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4329BC" w:rsidRPr="0041136B" w:rsidRDefault="004329BC" w:rsidP="004329BC">
      <w:pPr>
        <w:pStyle w:val="a4"/>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5.对于未能按要求提交保证金的参选文件，比选单位可以视为不符合上面比选要求而予以拒绝；</w:t>
      </w:r>
    </w:p>
    <w:p w:rsidR="004329BC" w:rsidRPr="0041136B" w:rsidRDefault="004329BC" w:rsidP="004329BC">
      <w:pPr>
        <w:pStyle w:val="a4"/>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6.</w:t>
      </w:r>
      <w:r w:rsidRPr="0041136B">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41136B">
        <w:rPr>
          <w:rFonts w:asciiTheme="majorEastAsia" w:eastAsiaTheme="majorEastAsia" w:hAnsiTheme="majorEastAsia" w:hint="eastAsia"/>
          <w:lang w:eastAsia="zh-CN"/>
        </w:rPr>
        <w:t>基本账户</w:t>
      </w:r>
      <w:r w:rsidRPr="0041136B">
        <w:rPr>
          <w:rFonts w:asciiTheme="majorEastAsia" w:eastAsiaTheme="majorEastAsia" w:hAnsiTheme="majorEastAsia" w:hint="eastAsia"/>
          <w:spacing w:val="8"/>
          <w:lang w:eastAsia="zh-CN"/>
        </w:rPr>
        <w:t>（无息）</w:t>
      </w:r>
      <w:r w:rsidRPr="0041136B">
        <w:rPr>
          <w:rFonts w:asciiTheme="majorEastAsia" w:eastAsiaTheme="majorEastAsia" w:hAnsiTheme="majorEastAsia" w:hint="eastAsia"/>
          <w:lang w:eastAsia="zh-CN"/>
        </w:rPr>
        <w:t>；</w:t>
      </w:r>
    </w:p>
    <w:p w:rsidR="004329BC" w:rsidRPr="0041136B" w:rsidRDefault="004329BC" w:rsidP="004329BC">
      <w:pPr>
        <w:pStyle w:val="a4"/>
        <w:spacing w:line="360" w:lineRule="auto"/>
        <w:ind w:right="121" w:firstLineChars="200" w:firstLine="480"/>
        <w:jc w:val="both"/>
        <w:rPr>
          <w:rFonts w:asciiTheme="majorEastAsia" w:eastAsiaTheme="majorEastAsia" w:hAnsiTheme="majorEastAsia"/>
          <w:color w:val="000000" w:themeColor="text1"/>
          <w:lang w:eastAsia="zh-CN"/>
        </w:rPr>
      </w:pPr>
      <w:r w:rsidRPr="0041136B">
        <w:rPr>
          <w:rFonts w:asciiTheme="majorEastAsia" w:eastAsiaTheme="majorEastAsia" w:hAnsiTheme="majorEastAsia" w:hint="eastAsia"/>
          <w:lang w:eastAsia="zh-CN"/>
        </w:rPr>
        <w:t>7.中选者的参选保证金（无息），将在合同签订后自动转为履约保证金，将于合同周期完成后1</w:t>
      </w:r>
      <w:r w:rsidRPr="0041136B">
        <w:rPr>
          <w:rFonts w:asciiTheme="majorEastAsia" w:eastAsiaTheme="majorEastAsia" w:hAnsiTheme="majorEastAsia"/>
          <w:lang w:eastAsia="zh-CN"/>
        </w:rPr>
        <w:t>5</w:t>
      </w:r>
      <w:r w:rsidRPr="0041136B">
        <w:rPr>
          <w:rFonts w:asciiTheme="majorEastAsia" w:eastAsiaTheme="majorEastAsia" w:hAnsiTheme="majorEastAsia" w:hint="eastAsia"/>
          <w:lang w:eastAsia="zh-CN"/>
        </w:rPr>
        <w:t>个工作日内，甲方无息退还履约保证金；</w:t>
      </w:r>
    </w:p>
    <w:p w:rsidR="004329BC" w:rsidRPr="0041136B" w:rsidRDefault="004329BC" w:rsidP="004329BC">
      <w:pPr>
        <w:pStyle w:val="a4"/>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8.如有下列情况发生，将被没收参选保证金：</w:t>
      </w:r>
    </w:p>
    <w:p w:rsidR="004329BC" w:rsidRPr="0041136B" w:rsidRDefault="004329BC" w:rsidP="004329BC">
      <w:pPr>
        <w:pStyle w:val="a4"/>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 xml:space="preserve">   （1）参选单位在参选有效期内撤回参选文件；</w:t>
      </w:r>
    </w:p>
    <w:p w:rsidR="004329BC" w:rsidRPr="0041136B" w:rsidRDefault="004329BC" w:rsidP="004329BC">
      <w:pPr>
        <w:pStyle w:val="10"/>
        <w:spacing w:line="360" w:lineRule="auto"/>
        <w:ind w:left="0" w:firstLineChars="150" w:firstLine="360"/>
        <w:rPr>
          <w:rFonts w:asciiTheme="majorEastAsia" w:eastAsiaTheme="majorEastAsia" w:hAnsiTheme="majorEastAsia"/>
          <w:b w:val="0"/>
          <w:sz w:val="24"/>
          <w:szCs w:val="24"/>
          <w:lang w:eastAsia="zh-CN"/>
        </w:rPr>
      </w:pPr>
      <w:r w:rsidRPr="0041136B">
        <w:rPr>
          <w:rFonts w:asciiTheme="majorEastAsia" w:eastAsiaTheme="majorEastAsia" w:hAnsiTheme="majorEastAsia" w:hint="eastAsia"/>
          <w:b w:val="0"/>
          <w:sz w:val="24"/>
          <w:szCs w:val="24"/>
          <w:lang w:eastAsia="zh-CN"/>
        </w:rPr>
        <w:t>（2）参选单位未能按接到中标通知书后规定的时间内签定合同。</w:t>
      </w:r>
    </w:p>
    <w:p w:rsidR="004329BC" w:rsidRPr="009238C4" w:rsidRDefault="004329BC" w:rsidP="00BB7041">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4329BC" w:rsidRPr="009238C4" w:rsidRDefault="004329BC" w:rsidP="004329BC">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4329BC" w:rsidRPr="009238C4" w:rsidRDefault="004329BC" w:rsidP="004329BC">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4329BC" w:rsidRPr="009238C4" w:rsidRDefault="004329BC" w:rsidP="004329BC">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4329BC" w:rsidRPr="009238C4" w:rsidRDefault="004329BC" w:rsidP="004329BC">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766D9A">
        <w:rPr>
          <w:rFonts w:asciiTheme="majorEastAsia" w:eastAsiaTheme="majorEastAsia" w:hAnsiTheme="majorEastAsia" w:hint="eastAsia"/>
          <w:spacing w:val="-4"/>
          <w:lang w:eastAsia="zh-CN"/>
        </w:rPr>
        <w:t>林永艺</w:t>
      </w:r>
      <w:r w:rsidRPr="009238C4">
        <w:rPr>
          <w:rFonts w:asciiTheme="majorEastAsia" w:eastAsiaTheme="majorEastAsia" w:hAnsiTheme="majorEastAsia" w:hint="eastAsia"/>
          <w:spacing w:val="-4"/>
          <w:lang w:eastAsia="zh-CN"/>
        </w:rPr>
        <w:t xml:space="preserve">     电话：</w:t>
      </w:r>
      <w:r w:rsidR="00766D9A" w:rsidRPr="00766D9A">
        <w:rPr>
          <w:rFonts w:asciiTheme="majorEastAsia" w:eastAsiaTheme="majorEastAsia" w:hAnsiTheme="majorEastAsia" w:hint="eastAsia"/>
          <w:spacing w:val="-4"/>
          <w:lang w:eastAsia="zh-CN"/>
        </w:rPr>
        <w:t>13850492357</w:t>
      </w:r>
    </w:p>
    <w:p w:rsidR="004329BC" w:rsidRPr="009238C4" w:rsidRDefault="004329BC" w:rsidP="004329BC">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4329BC" w:rsidRPr="009238C4" w:rsidRDefault="004329BC" w:rsidP="004329BC">
      <w:pPr>
        <w:pStyle w:val="a4"/>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4329BC" w:rsidRPr="009238C4" w:rsidRDefault="004329BC" w:rsidP="004329BC">
      <w:pPr>
        <w:pStyle w:val="a4"/>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4329BC" w:rsidRPr="009238C4" w:rsidRDefault="004329BC" w:rsidP="004329B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4329BC" w:rsidRPr="009238C4" w:rsidRDefault="004329BC" w:rsidP="004329BC">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4329BC" w:rsidRPr="009238C4" w:rsidRDefault="004329BC" w:rsidP="004329BC">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4329BC" w:rsidRPr="009238C4" w:rsidRDefault="004329BC" w:rsidP="004329BC">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4329BC" w:rsidRPr="009238C4" w:rsidRDefault="004329BC" w:rsidP="004329BC">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4329BC" w:rsidRPr="009238C4" w:rsidRDefault="004329BC" w:rsidP="004329BC">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4329BC" w:rsidRPr="009238C4" w:rsidRDefault="004329BC" w:rsidP="004329BC">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（4）相关请求及主张；</w:t>
      </w:r>
    </w:p>
    <w:p w:rsidR="004329BC" w:rsidRPr="009238C4" w:rsidRDefault="004329BC" w:rsidP="004329BC">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4329BC" w:rsidRPr="009238C4" w:rsidRDefault="004329BC" w:rsidP="004329BC">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4329BC" w:rsidRPr="009238C4" w:rsidRDefault="004329BC" w:rsidP="004329BC">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4329BC" w:rsidRPr="009238C4" w:rsidRDefault="004329BC" w:rsidP="004329BC">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4329BC" w:rsidRPr="009238C4" w:rsidRDefault="004329BC" w:rsidP="004329BC">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4329BC" w:rsidRPr="009238C4" w:rsidRDefault="004329BC" w:rsidP="004329BC">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4329BC" w:rsidRPr="009238C4" w:rsidRDefault="004329BC" w:rsidP="004329BC">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4329BC" w:rsidRPr="009238C4" w:rsidRDefault="004329BC" w:rsidP="004329B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4329BC" w:rsidRPr="009238C4" w:rsidRDefault="004329BC" w:rsidP="004329B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BB7041">
        <w:rPr>
          <w:rFonts w:asciiTheme="majorEastAsia" w:eastAsiaTheme="majorEastAsia" w:hAnsiTheme="majorEastAsia" w:hint="eastAsia"/>
          <w:b/>
          <w:bCs/>
          <w:sz w:val="24"/>
          <w:szCs w:val="24"/>
          <w:lang w:eastAsia="zh-CN"/>
        </w:rPr>
        <w:t>99</w:t>
      </w:r>
      <w:r>
        <w:rPr>
          <w:rFonts w:asciiTheme="majorEastAsia" w:eastAsiaTheme="majorEastAsia" w:hAnsiTheme="majorEastAsia" w:hint="eastAsia"/>
          <w:b/>
          <w:bCs/>
          <w:sz w:val="24"/>
          <w:szCs w:val="24"/>
          <w:lang w:eastAsia="zh-CN"/>
        </w:rPr>
        <w:t>0000.00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4329BC" w:rsidRPr="009238C4" w:rsidRDefault="004329BC" w:rsidP="004329BC">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w:t>
      </w:r>
      <w:r w:rsidRPr="009238C4">
        <w:rPr>
          <w:rFonts w:asciiTheme="majorEastAsia" w:eastAsiaTheme="majorEastAsia" w:hAnsiTheme="majorEastAsia" w:hint="eastAsia"/>
          <w:bCs/>
          <w:snapToGrid w:val="0"/>
          <w:spacing w:val="8"/>
          <w:lang w:eastAsia="zh-CN"/>
        </w:rPr>
        <w:t>采用</w:t>
      </w:r>
      <w:r w:rsidR="00AF3D18">
        <w:rPr>
          <w:rFonts w:asciiTheme="majorEastAsia" w:eastAsiaTheme="majorEastAsia" w:hAnsiTheme="majorEastAsia" w:hint="eastAsia"/>
          <w:bCs/>
          <w:snapToGrid w:val="0"/>
          <w:spacing w:val="8"/>
          <w:sz w:val="24"/>
          <w:szCs w:val="24"/>
          <w:lang w:eastAsia="zh-CN"/>
        </w:rPr>
        <w:t>固定</w:t>
      </w:r>
      <w:r>
        <w:rPr>
          <w:rFonts w:asciiTheme="majorEastAsia" w:eastAsiaTheme="majorEastAsia" w:hAnsiTheme="majorEastAsia" w:hint="eastAsia"/>
          <w:bCs/>
          <w:snapToGrid w:val="0"/>
          <w:spacing w:val="8"/>
          <w:sz w:val="24"/>
          <w:szCs w:val="24"/>
          <w:lang w:eastAsia="zh-CN"/>
        </w:rPr>
        <w:t>总价</w:t>
      </w:r>
      <w:r w:rsidR="00AF3D18">
        <w:rPr>
          <w:rFonts w:asciiTheme="majorEastAsia" w:eastAsiaTheme="majorEastAsia" w:hAnsiTheme="majorEastAsia" w:hint="eastAsia"/>
          <w:bCs/>
          <w:snapToGrid w:val="0"/>
          <w:spacing w:val="8"/>
          <w:sz w:val="24"/>
          <w:szCs w:val="24"/>
          <w:lang w:eastAsia="zh-CN"/>
        </w:rPr>
        <w:t>包干</w:t>
      </w:r>
      <w:r w:rsidRPr="00EE1F47">
        <w:rPr>
          <w:rFonts w:asciiTheme="majorEastAsia" w:eastAsiaTheme="majorEastAsia" w:hAnsiTheme="majorEastAsia" w:hint="eastAsia"/>
          <w:sz w:val="24"/>
          <w:szCs w:val="24"/>
          <w:lang w:eastAsia="zh-CN"/>
        </w:rPr>
        <w:t>方式</w:t>
      </w:r>
      <w:r w:rsidRPr="009238C4">
        <w:rPr>
          <w:rFonts w:asciiTheme="majorEastAsia" w:eastAsiaTheme="majorEastAsia" w:hAnsiTheme="majorEastAsia" w:hint="eastAsia"/>
          <w:bCs/>
          <w:sz w:val="24"/>
          <w:szCs w:val="24"/>
          <w:lang w:eastAsia="zh-CN"/>
        </w:rPr>
        <w:t>执行。</w:t>
      </w:r>
    </w:p>
    <w:p w:rsidR="004329BC" w:rsidRPr="009238C4" w:rsidRDefault="004329BC" w:rsidP="00BB7041">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BB7041" w:rsidRDefault="004329BC" w:rsidP="00BB7041">
      <w:pPr>
        <w:spacing w:line="360" w:lineRule="auto"/>
        <w:rPr>
          <w:rFonts w:asciiTheme="majorEastAsia" w:eastAsiaTheme="majorEastAsia" w:hAnsiTheme="majorEastAsia"/>
          <w:bCs/>
          <w:spacing w:val="-2"/>
          <w:sz w:val="24"/>
          <w:szCs w:val="24"/>
          <w:lang w:eastAsia="zh-CN"/>
        </w:rPr>
      </w:pPr>
      <w:r w:rsidRPr="009238C4">
        <w:rPr>
          <w:rFonts w:asciiTheme="majorEastAsia" w:eastAsiaTheme="majorEastAsia" w:hAnsiTheme="majorEastAsia" w:hint="eastAsia"/>
          <w:bCs/>
          <w:spacing w:val="-2"/>
          <w:sz w:val="24"/>
          <w:szCs w:val="24"/>
          <w:lang w:eastAsia="zh-CN"/>
        </w:rPr>
        <w:t>备注：如依据我国法律法规及税收政策，本合同项下服务所涉及的增值税税率发生调整，双方一致同意按照调整后的增值税税率相应调整合同价款。</w:t>
      </w:r>
    </w:p>
    <w:p w:rsidR="00BB7041" w:rsidRDefault="00BB7041" w:rsidP="00BB7041">
      <w:pPr>
        <w:spacing w:line="360" w:lineRule="auto"/>
        <w:jc w:val="center"/>
        <w:rPr>
          <w:b/>
          <w:sz w:val="28"/>
          <w:szCs w:val="28"/>
          <w:lang w:eastAsia="zh-CN"/>
        </w:rPr>
      </w:pPr>
    </w:p>
    <w:p w:rsidR="00967702" w:rsidRPr="00BB7041" w:rsidRDefault="00DD56C2" w:rsidP="00BB7041">
      <w:pPr>
        <w:spacing w:line="360" w:lineRule="auto"/>
        <w:jc w:val="center"/>
        <w:rPr>
          <w:b/>
          <w:sz w:val="28"/>
          <w:szCs w:val="28"/>
          <w:lang w:eastAsia="zh-CN"/>
        </w:rPr>
      </w:pPr>
      <w:r w:rsidRPr="00BB7041">
        <w:rPr>
          <w:b/>
          <w:sz w:val="28"/>
          <w:szCs w:val="28"/>
          <w:lang w:eastAsia="zh-CN"/>
        </w:rPr>
        <w:t>第三章</w:t>
      </w:r>
      <w:r w:rsidRPr="00BB7041">
        <w:rPr>
          <w:b/>
          <w:sz w:val="28"/>
          <w:szCs w:val="28"/>
          <w:lang w:eastAsia="zh-CN"/>
        </w:rPr>
        <w:tab/>
      </w:r>
      <w:r w:rsidRPr="00BB7041">
        <w:rPr>
          <w:b/>
          <w:spacing w:val="-1"/>
          <w:w w:val="95"/>
          <w:sz w:val="28"/>
          <w:szCs w:val="28"/>
          <w:lang w:eastAsia="zh-CN"/>
        </w:rPr>
        <w:t>参选文</w:t>
      </w:r>
      <w:r w:rsidRPr="00BB7041">
        <w:rPr>
          <w:b/>
          <w:w w:val="95"/>
          <w:sz w:val="28"/>
          <w:szCs w:val="28"/>
          <w:lang w:eastAsia="zh-CN"/>
        </w:rPr>
        <w:t>件的编制</w:t>
      </w:r>
    </w:p>
    <w:p w:rsidR="00F01E26" w:rsidRPr="009238C4" w:rsidRDefault="00F01E26" w:rsidP="00BB7041">
      <w:pPr>
        <w:pStyle w:val="a4"/>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F01E26" w:rsidRPr="00F01E26" w:rsidRDefault="00F01E26" w:rsidP="00BB7041">
      <w:pPr>
        <w:spacing w:line="360" w:lineRule="auto"/>
        <w:ind w:firstLineChars="200" w:firstLine="459"/>
        <w:rPr>
          <w:b/>
          <w:w w:val="95"/>
          <w:sz w:val="24"/>
          <w:szCs w:val="24"/>
          <w:lang w:eastAsia="zh-CN"/>
        </w:rPr>
      </w:pPr>
      <w:r>
        <w:rPr>
          <w:rFonts w:hint="eastAsia"/>
          <w:b/>
          <w:w w:val="95"/>
          <w:sz w:val="24"/>
          <w:szCs w:val="24"/>
          <w:lang w:eastAsia="zh-CN"/>
        </w:rPr>
        <w:t>一、</w:t>
      </w:r>
      <w:r w:rsidRPr="00F01E26">
        <w:rPr>
          <w:b/>
          <w:w w:val="95"/>
          <w:sz w:val="24"/>
          <w:szCs w:val="24"/>
          <w:lang w:eastAsia="zh-CN"/>
        </w:rPr>
        <w:t>参选文件的组成</w:t>
      </w:r>
      <w:r w:rsidRPr="00F01E26">
        <w:rPr>
          <w:rFonts w:hint="eastAsia"/>
          <w:b/>
          <w:w w:val="95"/>
          <w:sz w:val="24"/>
          <w:szCs w:val="24"/>
          <w:lang w:eastAsia="zh-CN"/>
        </w:rPr>
        <w:t>：（</w:t>
      </w:r>
      <w:r w:rsidRPr="00F01E26">
        <w:rPr>
          <w:rFonts w:asciiTheme="minorEastAsia" w:eastAsiaTheme="minorEastAsia" w:hAnsiTheme="minorEastAsia" w:cstheme="minorEastAsia" w:hint="eastAsia"/>
          <w:kern w:val="59"/>
          <w:sz w:val="24"/>
          <w:szCs w:val="24"/>
          <w:lang w:eastAsia="zh-CN"/>
        </w:rPr>
        <w:t>包括但不限于</w:t>
      </w:r>
      <w:r w:rsidRPr="00F01E26">
        <w:rPr>
          <w:rFonts w:hint="eastAsia"/>
          <w:b/>
          <w:w w:val="95"/>
          <w:sz w:val="24"/>
          <w:szCs w:val="24"/>
          <w:lang w:eastAsia="zh-CN"/>
        </w:rPr>
        <w:t>）</w:t>
      </w:r>
    </w:p>
    <w:p w:rsidR="00F01E26" w:rsidRPr="009238C4" w:rsidRDefault="00F01E26" w:rsidP="00F01E26">
      <w:pPr>
        <w:pStyle w:val="a8"/>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F01E26" w:rsidRPr="009238C4" w:rsidRDefault="00F01E26" w:rsidP="00F01E26">
      <w:pPr>
        <w:pStyle w:val="a8"/>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F01E26" w:rsidRPr="009238C4" w:rsidRDefault="00F01E26" w:rsidP="00F01E26">
      <w:pPr>
        <w:pStyle w:val="a8"/>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F01E26" w:rsidRPr="009238C4" w:rsidRDefault="00F01E26" w:rsidP="00F01E26">
      <w:pPr>
        <w:pStyle w:val="a8"/>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lastRenderedPageBreak/>
        <w:t>4）授权委托书；</w:t>
      </w:r>
    </w:p>
    <w:p w:rsidR="00F01E26" w:rsidRPr="009238C4" w:rsidRDefault="00F01E26" w:rsidP="00F01E26">
      <w:pPr>
        <w:pStyle w:val="a8"/>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F01E26" w:rsidRPr="009238C4" w:rsidRDefault="00F01E26" w:rsidP="00F01E26">
      <w:pPr>
        <w:pStyle w:val="a8"/>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6）按本须知规定提供的其它资料</w:t>
      </w:r>
      <w:r>
        <w:rPr>
          <w:rFonts w:asciiTheme="majorEastAsia" w:eastAsiaTheme="majorEastAsia" w:hAnsiTheme="majorEastAsia" w:hint="eastAsia"/>
          <w:kern w:val="59"/>
          <w:sz w:val="24"/>
          <w:szCs w:val="24"/>
          <w:lang w:eastAsia="zh-CN"/>
        </w:rPr>
        <w:t>。</w:t>
      </w:r>
    </w:p>
    <w:p w:rsidR="00F01E26" w:rsidRPr="009238C4" w:rsidRDefault="00F01E26" w:rsidP="00F01E26">
      <w:pPr>
        <w:pStyle w:val="a4"/>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F01E26" w:rsidRPr="009238C4" w:rsidRDefault="00F01E26" w:rsidP="00F01E26">
      <w:pPr>
        <w:pStyle w:val="a4"/>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F01E26" w:rsidRPr="009238C4" w:rsidRDefault="00F01E26" w:rsidP="00F01E26">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F01E26" w:rsidRPr="009238C4" w:rsidRDefault="00F01E26" w:rsidP="00F01E26">
      <w:pPr>
        <w:pStyle w:val="a4"/>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F01E26" w:rsidRPr="009238C4" w:rsidRDefault="00F01E26" w:rsidP="00F01E26">
      <w:pPr>
        <w:pStyle w:val="a4"/>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F01E26" w:rsidRPr="009238C4" w:rsidRDefault="00F01E26" w:rsidP="00F01E26">
      <w:pPr>
        <w:pStyle w:val="10"/>
        <w:spacing w:line="360" w:lineRule="auto"/>
        <w:ind w:left="0" w:firstLineChars="200" w:firstLine="459"/>
        <w:rPr>
          <w:sz w:val="24"/>
          <w:szCs w:val="24"/>
          <w:lang w:eastAsia="zh-CN"/>
        </w:rPr>
      </w:pPr>
      <w:r w:rsidRPr="009238C4">
        <w:rPr>
          <w:w w:val="95"/>
          <w:sz w:val="24"/>
          <w:szCs w:val="24"/>
          <w:lang w:eastAsia="zh-CN"/>
        </w:rPr>
        <w:t>三、参选报价</w:t>
      </w:r>
    </w:p>
    <w:p w:rsidR="00F01E26" w:rsidRPr="009238C4" w:rsidRDefault="00F01E26" w:rsidP="00F01E26">
      <w:pPr>
        <w:pStyle w:val="a4"/>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F01E26" w:rsidRPr="009238C4" w:rsidRDefault="00F01E26" w:rsidP="00F01E26">
      <w:pPr>
        <w:pStyle w:val="10"/>
        <w:spacing w:line="360" w:lineRule="auto"/>
        <w:ind w:left="0" w:firstLineChars="200" w:firstLine="459"/>
        <w:rPr>
          <w:sz w:val="24"/>
          <w:szCs w:val="24"/>
          <w:lang w:eastAsia="zh-CN"/>
        </w:rPr>
      </w:pPr>
      <w:r w:rsidRPr="009238C4">
        <w:rPr>
          <w:w w:val="95"/>
          <w:sz w:val="24"/>
          <w:szCs w:val="24"/>
          <w:lang w:eastAsia="zh-CN"/>
        </w:rPr>
        <w:t>四、特别说明</w:t>
      </w:r>
    </w:p>
    <w:p w:rsidR="00F01E26" w:rsidRPr="009238C4" w:rsidRDefault="00F01E26" w:rsidP="00F01E26">
      <w:pPr>
        <w:pStyle w:val="a4"/>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F01E26" w:rsidRPr="009238C4" w:rsidRDefault="00F01E26" w:rsidP="00F01E26">
      <w:pPr>
        <w:pStyle w:val="a4"/>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F01E26" w:rsidRPr="009238C4" w:rsidRDefault="00F01E26" w:rsidP="00F01E26">
      <w:pPr>
        <w:pStyle w:val="a4"/>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F01E26" w:rsidRPr="00F01E26" w:rsidRDefault="00F01E26" w:rsidP="00F01E26">
      <w:pPr>
        <w:pStyle w:val="af5"/>
        <w:spacing w:line="360" w:lineRule="auto"/>
        <w:ind w:leftChars="0" w:left="0" w:firstLineChars="245" w:firstLine="566"/>
        <w:rPr>
          <w:b/>
          <w:bCs/>
          <w:i w:val="0"/>
          <w:sz w:val="24"/>
          <w:szCs w:val="24"/>
          <w:u w:val="double"/>
        </w:rPr>
      </w:pPr>
      <w:r w:rsidRPr="00F01E26">
        <w:rPr>
          <w:rFonts w:hint="eastAsia"/>
          <w:i w:val="0"/>
          <w:spacing w:val="-9"/>
          <w:sz w:val="24"/>
          <w:szCs w:val="24"/>
        </w:rPr>
        <w:t>4.</w:t>
      </w:r>
      <w:r w:rsidRPr="00F01E26">
        <w:rPr>
          <w:rFonts w:hint="eastAsia"/>
          <w:bCs/>
          <w:i w:val="0"/>
          <w:sz w:val="24"/>
          <w:szCs w:val="24"/>
        </w:rPr>
        <w:t xml:space="preserve"> </w:t>
      </w:r>
      <w:r w:rsidRPr="00F01E26">
        <w:rPr>
          <w:rFonts w:hint="eastAsia"/>
          <w:bCs/>
          <w:i w:val="0"/>
          <w:sz w:val="24"/>
          <w:szCs w:val="24"/>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w:t>
      </w:r>
      <w:r w:rsidRPr="00F01E26">
        <w:rPr>
          <w:rFonts w:hint="eastAsia"/>
          <w:bCs/>
          <w:i w:val="0"/>
          <w:sz w:val="24"/>
          <w:szCs w:val="24"/>
        </w:rPr>
        <w:lastRenderedPageBreak/>
        <w:t>比选人造成损失的，还必须进行赔偿并负相关责任。</w:t>
      </w:r>
    </w:p>
    <w:p w:rsidR="00F01E26" w:rsidRPr="009238C4" w:rsidRDefault="00F01E26" w:rsidP="00F01E26">
      <w:pPr>
        <w:pStyle w:val="a4"/>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F01E26" w:rsidRPr="009238C4" w:rsidRDefault="00F01E26" w:rsidP="00F01E26">
      <w:pPr>
        <w:pStyle w:val="a4"/>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F01E26" w:rsidRPr="009238C4" w:rsidRDefault="00F01E26" w:rsidP="00F01E26">
      <w:pPr>
        <w:pStyle w:val="a4"/>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F01E26" w:rsidRPr="009238C4" w:rsidRDefault="00F01E26" w:rsidP="00F01E26">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的总价</w:t>
      </w:r>
      <w:r w:rsidRPr="009238C4">
        <w:rPr>
          <w:rFonts w:hint="eastAsia"/>
          <w:sz w:val="24"/>
          <w:szCs w:val="24"/>
          <w:lang w:eastAsia="zh-CN"/>
        </w:rPr>
        <w:t>。</w:t>
      </w:r>
    </w:p>
    <w:p w:rsidR="00F01E26" w:rsidRPr="009238C4" w:rsidRDefault="00F01E26" w:rsidP="00F01E26">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F01E26" w:rsidRPr="009238C4" w:rsidRDefault="00F01E26" w:rsidP="00F01E26">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F01E26" w:rsidRPr="009238C4" w:rsidRDefault="00F01E26" w:rsidP="00F01E26">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F01E26" w:rsidRPr="009238C4" w:rsidRDefault="00F01E26" w:rsidP="00F01E26">
      <w:pPr>
        <w:pStyle w:val="a4"/>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F01E26" w:rsidRPr="009238C4" w:rsidRDefault="00F01E26" w:rsidP="00F01E26">
      <w:pPr>
        <w:pStyle w:val="a4"/>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67702" w:rsidRPr="00F01E26" w:rsidRDefault="00F01E26" w:rsidP="00F01E26">
      <w:pPr>
        <w:pStyle w:val="a4"/>
        <w:spacing w:line="360" w:lineRule="auto"/>
        <w:ind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765BE5" w:rsidRDefault="00765BE5" w:rsidP="000C01F1">
      <w:pPr>
        <w:pStyle w:val="10"/>
        <w:tabs>
          <w:tab w:val="left" w:pos="1488"/>
        </w:tabs>
        <w:spacing w:line="360" w:lineRule="auto"/>
        <w:ind w:left="0"/>
        <w:jc w:val="center"/>
        <w:rPr>
          <w:lang w:eastAsia="zh-CN"/>
        </w:rPr>
      </w:pPr>
    </w:p>
    <w:p w:rsidR="00967702" w:rsidRDefault="00DD56C2" w:rsidP="000C01F1">
      <w:pPr>
        <w:pStyle w:val="10"/>
        <w:tabs>
          <w:tab w:val="left" w:pos="1488"/>
        </w:tabs>
        <w:spacing w:line="360" w:lineRule="auto"/>
        <w:ind w:left="0"/>
        <w:jc w:val="center"/>
        <w:rPr>
          <w:lang w:eastAsia="zh-CN"/>
        </w:rPr>
      </w:pPr>
      <w:r w:rsidRPr="00C864FC">
        <w:rPr>
          <w:lang w:eastAsia="zh-CN"/>
        </w:rPr>
        <w:t>第四章</w:t>
      </w:r>
      <w:r w:rsidRPr="00C864FC">
        <w:rPr>
          <w:lang w:eastAsia="zh-CN"/>
        </w:rPr>
        <w:tab/>
      </w:r>
      <w:r w:rsidRPr="00C864FC">
        <w:rPr>
          <w:spacing w:val="-1"/>
          <w:w w:val="95"/>
          <w:lang w:eastAsia="zh-CN"/>
        </w:rPr>
        <w:t>评比规</w:t>
      </w:r>
      <w:r w:rsidRPr="00C864FC">
        <w:rPr>
          <w:w w:val="95"/>
          <w:lang w:eastAsia="zh-CN"/>
        </w:rPr>
        <w:t>则</w:t>
      </w:r>
    </w:p>
    <w:p w:rsidR="00036EA2" w:rsidRPr="004E0D61" w:rsidRDefault="00036EA2" w:rsidP="000C01F1">
      <w:pPr>
        <w:pStyle w:val="10"/>
        <w:spacing w:line="360" w:lineRule="auto"/>
        <w:ind w:left="0" w:firstLineChars="298" w:firstLine="684"/>
        <w:rPr>
          <w:sz w:val="24"/>
          <w:szCs w:val="24"/>
          <w:lang w:eastAsia="zh-CN"/>
        </w:rPr>
      </w:pPr>
      <w:r w:rsidRPr="004E0D61">
        <w:rPr>
          <w:rFonts w:hint="eastAsia"/>
          <w:w w:val="95"/>
          <w:sz w:val="24"/>
          <w:szCs w:val="24"/>
          <w:lang w:eastAsia="zh-CN"/>
        </w:rPr>
        <w:t>一、</w:t>
      </w:r>
      <w:r w:rsidRPr="004E0D61">
        <w:rPr>
          <w:w w:val="95"/>
          <w:sz w:val="24"/>
          <w:szCs w:val="24"/>
          <w:lang w:eastAsia="zh-CN"/>
        </w:rPr>
        <w:t>评选</w:t>
      </w:r>
    </w:p>
    <w:p w:rsidR="00036EA2" w:rsidRPr="004E0D61" w:rsidRDefault="00036EA2" w:rsidP="000C01F1">
      <w:pPr>
        <w:pStyle w:val="a4"/>
        <w:spacing w:line="360" w:lineRule="auto"/>
        <w:ind w:firstLineChars="200" w:firstLine="480"/>
        <w:rPr>
          <w:lang w:eastAsia="zh-CN"/>
        </w:rPr>
      </w:pPr>
      <w:r w:rsidRPr="004E0D61">
        <w:rPr>
          <w:lang w:eastAsia="zh-CN"/>
        </w:rPr>
        <w:t>1.</w:t>
      </w:r>
      <w:r w:rsidRPr="004E0D61">
        <w:rPr>
          <w:spacing w:val="-5"/>
          <w:lang w:eastAsia="zh-CN"/>
        </w:rPr>
        <w:t>比选人将在参选文件截止日期后组织比选会，参选人选定工作在比选人有关部门监督下，由比选人依法组建的评选</w:t>
      </w:r>
      <w:r w:rsidRPr="004E0D61">
        <w:rPr>
          <w:rFonts w:hint="eastAsia"/>
          <w:spacing w:val="-5"/>
          <w:lang w:eastAsia="zh-CN"/>
        </w:rPr>
        <w:t>小组</w:t>
      </w:r>
      <w:r w:rsidRPr="004E0D61">
        <w:rPr>
          <w:spacing w:val="-5"/>
          <w:lang w:eastAsia="zh-CN"/>
        </w:rPr>
        <w:t>负责。</w:t>
      </w:r>
    </w:p>
    <w:p w:rsidR="00036EA2" w:rsidRPr="004E0D61" w:rsidRDefault="00036EA2" w:rsidP="000C01F1">
      <w:pPr>
        <w:pStyle w:val="a4"/>
        <w:spacing w:line="360" w:lineRule="auto"/>
        <w:ind w:firstLineChars="200" w:firstLine="480"/>
        <w:rPr>
          <w:lang w:eastAsia="zh-CN"/>
        </w:rPr>
      </w:pPr>
      <w:r w:rsidRPr="004E0D61">
        <w:rPr>
          <w:lang w:eastAsia="zh-CN"/>
        </w:rPr>
        <w:t>2.在开选时有启封和没</w:t>
      </w:r>
      <w:r w:rsidRPr="004E0D61">
        <w:rPr>
          <w:rFonts w:hint="eastAsia"/>
          <w:lang w:eastAsia="zh-CN"/>
        </w:rPr>
        <w:t>公章</w:t>
      </w:r>
      <w:r w:rsidRPr="004E0D61">
        <w:rPr>
          <w:lang w:eastAsia="zh-CN"/>
        </w:rPr>
        <w:t>的参选文件，在评选时将不予考虑。</w:t>
      </w:r>
    </w:p>
    <w:p w:rsidR="00036EA2" w:rsidRPr="004E0D61" w:rsidRDefault="00036EA2" w:rsidP="000C01F1">
      <w:pPr>
        <w:pStyle w:val="a4"/>
        <w:spacing w:line="360" w:lineRule="auto"/>
        <w:ind w:firstLineChars="200" w:firstLine="480"/>
        <w:rPr>
          <w:lang w:eastAsia="zh-CN"/>
        </w:rPr>
      </w:pPr>
      <w:r w:rsidRPr="004E0D61">
        <w:rPr>
          <w:lang w:eastAsia="zh-CN"/>
        </w:rPr>
        <w:t>3.比选人将做开选记录</w:t>
      </w:r>
    </w:p>
    <w:p w:rsidR="00036EA2" w:rsidRPr="004E0D61" w:rsidRDefault="00036EA2" w:rsidP="000C01F1">
      <w:pPr>
        <w:spacing w:line="360" w:lineRule="auto"/>
        <w:ind w:firstLineChars="200" w:firstLine="459"/>
        <w:rPr>
          <w:b/>
          <w:w w:val="95"/>
          <w:sz w:val="24"/>
          <w:szCs w:val="24"/>
          <w:lang w:eastAsia="zh-CN"/>
        </w:rPr>
      </w:pPr>
      <w:r w:rsidRPr="004E0D61">
        <w:rPr>
          <w:rFonts w:hint="eastAsia"/>
          <w:b/>
          <w:w w:val="95"/>
          <w:sz w:val="24"/>
          <w:szCs w:val="24"/>
          <w:lang w:eastAsia="zh-CN"/>
        </w:rPr>
        <w:lastRenderedPageBreak/>
        <w:t>二</w:t>
      </w:r>
      <w:r w:rsidRPr="004E0D61">
        <w:rPr>
          <w:b/>
          <w:w w:val="95"/>
          <w:sz w:val="24"/>
          <w:szCs w:val="24"/>
          <w:lang w:eastAsia="zh-CN"/>
        </w:rPr>
        <w:t>、规则：</w:t>
      </w:r>
    </w:p>
    <w:p w:rsidR="00036EA2" w:rsidRPr="004E0D61" w:rsidRDefault="00036EA2" w:rsidP="000C01F1">
      <w:pPr>
        <w:spacing w:line="360" w:lineRule="auto"/>
        <w:ind w:firstLineChars="200" w:firstLine="480"/>
        <w:rPr>
          <w:sz w:val="24"/>
          <w:szCs w:val="24"/>
          <w:lang w:eastAsia="zh-CN"/>
        </w:rPr>
      </w:pPr>
      <w:r w:rsidRPr="004E0D61">
        <w:rPr>
          <w:rFonts w:hint="eastAsia"/>
          <w:sz w:val="24"/>
          <w:szCs w:val="24"/>
          <w:lang w:eastAsia="zh-CN"/>
        </w:rPr>
        <w:t>1．评标前准备工作</w:t>
      </w:r>
    </w:p>
    <w:p w:rsidR="00036EA2" w:rsidRPr="004E0D61" w:rsidRDefault="00036EA2" w:rsidP="00036EA2">
      <w:pPr>
        <w:pStyle w:val="1"/>
        <w:spacing w:line="360" w:lineRule="auto"/>
        <w:ind w:firstLineChars="200" w:firstLine="480"/>
        <w:rPr>
          <w:sz w:val="24"/>
          <w:szCs w:val="24"/>
        </w:rPr>
      </w:pPr>
      <w:r w:rsidRPr="004E0D61">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036EA2" w:rsidRPr="004E0D61" w:rsidRDefault="00036EA2" w:rsidP="00036EA2">
      <w:pPr>
        <w:snapToGrid w:val="0"/>
        <w:spacing w:line="360" w:lineRule="auto"/>
        <w:ind w:firstLineChars="200" w:firstLine="480"/>
        <w:rPr>
          <w:spacing w:val="-2"/>
          <w:sz w:val="24"/>
          <w:szCs w:val="24"/>
          <w:lang w:eastAsia="zh-CN"/>
        </w:rPr>
      </w:pPr>
      <w:r w:rsidRPr="004E0D61">
        <w:rPr>
          <w:rFonts w:hint="eastAsia"/>
          <w:sz w:val="24"/>
          <w:szCs w:val="24"/>
          <w:lang w:eastAsia="zh-CN"/>
        </w:rPr>
        <w:t>2．</w:t>
      </w:r>
      <w:r w:rsidRPr="004E0D61">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sidRPr="004E0D61">
        <w:rPr>
          <w:spacing w:val="-2"/>
          <w:sz w:val="24"/>
          <w:szCs w:val="24"/>
          <w:lang w:eastAsia="zh-CN"/>
        </w:rPr>
        <w:t>。</w:t>
      </w:r>
    </w:p>
    <w:p w:rsidR="00036EA2" w:rsidRPr="004E0D61" w:rsidRDefault="00036EA2" w:rsidP="00036EA2">
      <w:pPr>
        <w:pStyle w:val="a4"/>
        <w:spacing w:line="360" w:lineRule="auto"/>
        <w:ind w:right="-28" w:firstLineChars="210" w:firstLine="504"/>
        <w:rPr>
          <w:lang w:eastAsia="zh-CN"/>
        </w:rPr>
      </w:pPr>
      <w:r w:rsidRPr="004E0D61">
        <w:rPr>
          <w:rFonts w:hint="eastAsia"/>
          <w:lang w:eastAsia="zh-CN"/>
        </w:rPr>
        <w:t>3</w:t>
      </w:r>
      <w:r w:rsidRPr="004E0D61">
        <w:rPr>
          <w:lang w:eastAsia="zh-CN"/>
        </w:rPr>
        <w:t>.参选人串选、相互勾结故意压低标价以排挤竞争对手的公平竞争的，其参选无效。</w:t>
      </w:r>
    </w:p>
    <w:p w:rsidR="00036EA2" w:rsidRPr="004E0D61" w:rsidRDefault="00036EA2" w:rsidP="00036EA2">
      <w:pPr>
        <w:pStyle w:val="1"/>
        <w:spacing w:line="360" w:lineRule="auto"/>
        <w:ind w:firstLineChars="200" w:firstLine="480"/>
        <w:rPr>
          <w:rFonts w:asciiTheme="majorEastAsia" w:eastAsiaTheme="majorEastAsia" w:hAnsiTheme="majorEastAsia"/>
          <w:sz w:val="24"/>
          <w:szCs w:val="24"/>
        </w:rPr>
      </w:pPr>
      <w:r w:rsidRPr="004E0D61">
        <w:rPr>
          <w:rFonts w:asciiTheme="majorEastAsia" w:eastAsiaTheme="majorEastAsia" w:hAnsiTheme="majorEastAsia" w:hint="eastAsia"/>
          <w:sz w:val="24"/>
          <w:szCs w:val="24"/>
        </w:rPr>
        <w:t>4</w:t>
      </w:r>
      <w:r w:rsidRPr="004E0D61">
        <w:rPr>
          <w:rFonts w:asciiTheme="majorEastAsia" w:eastAsiaTheme="majorEastAsia" w:hAnsiTheme="majorEastAsia"/>
          <w:sz w:val="24"/>
          <w:szCs w:val="24"/>
        </w:rPr>
        <w:t>.</w:t>
      </w:r>
      <w:r w:rsidRPr="004E0D61">
        <w:rPr>
          <w:rFonts w:asciiTheme="majorEastAsia" w:eastAsiaTheme="majorEastAsia" w:hAnsiTheme="majorEastAsia"/>
          <w:spacing w:val="-8"/>
          <w:sz w:val="24"/>
          <w:szCs w:val="24"/>
        </w:rPr>
        <w:t>替补候选人的设定与使用：在合同签订前，比选单位发现参选人的参选报价或供货</w:t>
      </w:r>
      <w:r w:rsidRPr="004E0D61">
        <w:rPr>
          <w:rFonts w:asciiTheme="majorEastAsia" w:eastAsiaTheme="majorEastAsia" w:hAnsiTheme="majorEastAsia"/>
          <w:spacing w:val="-12"/>
          <w:sz w:val="24"/>
          <w:szCs w:val="24"/>
        </w:rPr>
        <w:t>范围有缺漏、实际应标产品或服务存在重大偏差、或参选材料存在欺诈行为时、或参选人</w:t>
      </w:r>
      <w:r w:rsidRPr="004E0D61">
        <w:rPr>
          <w:rFonts w:asciiTheme="majorEastAsia" w:eastAsiaTheme="majorEastAsia" w:hAnsiTheme="majorEastAsia"/>
          <w:spacing w:val="-22"/>
          <w:sz w:val="24"/>
          <w:szCs w:val="24"/>
        </w:rPr>
        <w:t>因不可抗力或自身原因不能履行合同的，将有理由取消中选人资格，保留依法追究的权利；</w:t>
      </w:r>
      <w:r w:rsidRPr="004E0D61">
        <w:rPr>
          <w:sz w:val="24"/>
          <w:szCs w:val="24"/>
        </w:rPr>
        <w:t>并将依法</w:t>
      </w:r>
      <w:r w:rsidRPr="004E0D61">
        <w:rPr>
          <w:rFonts w:hint="eastAsia"/>
          <w:sz w:val="24"/>
          <w:szCs w:val="24"/>
        </w:rPr>
        <w:t>确定后续排名的中选候选人，或重新进行比选</w:t>
      </w:r>
      <w:r w:rsidRPr="004E0D61">
        <w:rPr>
          <w:sz w:val="24"/>
          <w:szCs w:val="24"/>
        </w:rPr>
        <w:t>。</w:t>
      </w:r>
    </w:p>
    <w:p w:rsidR="00036EA2" w:rsidRPr="004E0D61" w:rsidRDefault="00036EA2" w:rsidP="00036EA2">
      <w:pPr>
        <w:pStyle w:val="10"/>
        <w:spacing w:line="360" w:lineRule="auto"/>
        <w:rPr>
          <w:sz w:val="24"/>
          <w:szCs w:val="24"/>
          <w:lang w:eastAsia="zh-CN"/>
        </w:rPr>
      </w:pPr>
      <w:r w:rsidRPr="004E0D61">
        <w:rPr>
          <w:rFonts w:hint="eastAsia"/>
          <w:w w:val="95"/>
          <w:sz w:val="24"/>
          <w:szCs w:val="24"/>
          <w:lang w:eastAsia="zh-CN"/>
        </w:rPr>
        <w:t>三</w:t>
      </w:r>
      <w:r w:rsidRPr="004E0D61">
        <w:rPr>
          <w:w w:val="95"/>
          <w:sz w:val="24"/>
          <w:szCs w:val="24"/>
          <w:lang w:eastAsia="zh-CN"/>
        </w:rPr>
        <w:t>、资格审查：</w:t>
      </w:r>
    </w:p>
    <w:p w:rsidR="00036EA2" w:rsidRPr="004E0D61" w:rsidRDefault="00036EA2" w:rsidP="00036EA2">
      <w:pPr>
        <w:pStyle w:val="a4"/>
        <w:spacing w:line="360" w:lineRule="auto"/>
        <w:ind w:right="226" w:firstLine="480"/>
        <w:jc w:val="both"/>
        <w:rPr>
          <w:lang w:eastAsia="zh-CN"/>
        </w:rPr>
      </w:pPr>
      <w:r w:rsidRPr="004E0D61">
        <w:rPr>
          <w:spacing w:val="-5"/>
          <w:lang w:eastAsia="zh-CN"/>
        </w:rPr>
        <w:t>由比选人依法组建的评选</w:t>
      </w:r>
      <w:r w:rsidRPr="004E0D61">
        <w:rPr>
          <w:rFonts w:hint="eastAsia"/>
          <w:spacing w:val="-5"/>
          <w:lang w:eastAsia="zh-CN"/>
        </w:rPr>
        <w:t>小组</w:t>
      </w:r>
      <w:r w:rsidRPr="004E0D61">
        <w:rPr>
          <w:spacing w:val="-5"/>
          <w:lang w:eastAsia="zh-CN"/>
        </w:rPr>
        <w:t>将按照第二章比选须知第六点“参选人资格”的要求</w:t>
      </w:r>
      <w:r w:rsidRPr="004E0D61">
        <w:rPr>
          <w:spacing w:val="-11"/>
          <w:lang w:eastAsia="zh-CN"/>
        </w:rPr>
        <w:t>对参选人进行资格审查，以确定是否为符合比选文件规定要求的合格参选人，同时，评选</w:t>
      </w:r>
      <w:r w:rsidRPr="004E0D61">
        <w:rPr>
          <w:spacing w:val="-14"/>
          <w:lang w:eastAsia="zh-CN"/>
        </w:rPr>
        <w:t>委员会将依据参选人提供的资格证明文件审查参选人的法人资格、营业范围、财务，以确</w:t>
      </w:r>
      <w:r w:rsidRPr="004E0D61">
        <w:rPr>
          <w:spacing w:val="-18"/>
          <w:lang w:eastAsia="zh-CN"/>
        </w:rPr>
        <w:t>定参选人是否有资格履行合同。经上述资格审查合格的参选人进入下一程序的评审，经上述资格审查不合格的参选文件，其参选资格将被评选</w:t>
      </w:r>
      <w:r w:rsidRPr="004E0D61">
        <w:rPr>
          <w:rFonts w:hint="eastAsia"/>
          <w:spacing w:val="-18"/>
          <w:lang w:eastAsia="zh-CN"/>
        </w:rPr>
        <w:t>小组</w:t>
      </w:r>
      <w:r w:rsidRPr="004E0D61">
        <w:rPr>
          <w:spacing w:val="-18"/>
          <w:lang w:eastAsia="zh-CN"/>
        </w:rPr>
        <w:t>予以否决。</w:t>
      </w:r>
    </w:p>
    <w:p w:rsidR="00036EA2" w:rsidRPr="004E0D61" w:rsidRDefault="00036EA2" w:rsidP="00036EA2">
      <w:pPr>
        <w:spacing w:line="360" w:lineRule="auto"/>
        <w:ind w:left="598"/>
        <w:rPr>
          <w:b/>
          <w:sz w:val="24"/>
          <w:szCs w:val="24"/>
          <w:lang w:eastAsia="zh-CN"/>
        </w:rPr>
      </w:pPr>
      <w:r w:rsidRPr="00423077">
        <w:rPr>
          <w:rFonts w:hint="eastAsia"/>
          <w:b/>
          <w:w w:val="95"/>
          <w:sz w:val="24"/>
          <w:szCs w:val="24"/>
          <w:lang w:eastAsia="zh-CN"/>
        </w:rPr>
        <w:t>四</w:t>
      </w:r>
      <w:r w:rsidRPr="00423077">
        <w:rPr>
          <w:b/>
          <w:w w:val="95"/>
          <w:sz w:val="24"/>
          <w:szCs w:val="24"/>
          <w:lang w:eastAsia="zh-CN"/>
        </w:rPr>
        <w:t>、评选</w:t>
      </w:r>
      <w:r w:rsidRPr="004E0D61">
        <w:rPr>
          <w:b/>
          <w:w w:val="95"/>
          <w:sz w:val="24"/>
          <w:szCs w:val="24"/>
          <w:lang w:eastAsia="zh-CN"/>
        </w:rPr>
        <w:t>办法：</w:t>
      </w:r>
    </w:p>
    <w:p w:rsidR="00036EA2" w:rsidRDefault="00036EA2" w:rsidP="00036EA2">
      <w:pPr>
        <w:pStyle w:val="a4"/>
        <w:spacing w:line="360" w:lineRule="auto"/>
        <w:ind w:leftChars="55" w:left="121" w:right="222" w:firstLineChars="200" w:firstLine="480"/>
        <w:rPr>
          <w:lang w:eastAsia="zh-CN"/>
        </w:rPr>
      </w:pPr>
      <w:r w:rsidRPr="004E0D61">
        <w:rPr>
          <w:lang w:eastAsia="zh-CN"/>
        </w:rPr>
        <w:t>评选</w:t>
      </w:r>
      <w:r w:rsidRPr="004E0D61">
        <w:rPr>
          <w:rFonts w:hint="eastAsia"/>
          <w:lang w:eastAsia="zh-CN"/>
        </w:rPr>
        <w:t>小组</w:t>
      </w:r>
      <w:r w:rsidRPr="004E0D61">
        <w:rPr>
          <w:lang w:eastAsia="zh-CN"/>
        </w:rPr>
        <w:t>将对通过资格审查</w:t>
      </w:r>
      <w:r w:rsidRPr="004E0D61">
        <w:rPr>
          <w:rFonts w:hint="eastAsia"/>
          <w:lang w:eastAsia="zh-CN"/>
        </w:rPr>
        <w:t>合格</w:t>
      </w:r>
      <w:r w:rsidRPr="004E0D61">
        <w:rPr>
          <w:lang w:eastAsia="zh-CN"/>
        </w:rPr>
        <w:t>的各参选人</w:t>
      </w:r>
      <w:r w:rsidRPr="0010369D">
        <w:rPr>
          <w:rFonts w:hint="eastAsia"/>
          <w:lang w:eastAsia="zh-CN"/>
        </w:rPr>
        <w:t>采用综合评选的方式，从商务和技术两部分进行综合评价</w:t>
      </w:r>
      <w:r>
        <w:rPr>
          <w:rFonts w:hint="eastAsia"/>
          <w:lang w:eastAsia="zh-CN"/>
        </w:rPr>
        <w:t>，</w:t>
      </w:r>
      <w:r w:rsidRPr="0010369D">
        <w:rPr>
          <w:lang w:eastAsia="zh-CN"/>
        </w:rPr>
        <w:t>综合得分最高者作为中选人。</w:t>
      </w:r>
    </w:p>
    <w:p w:rsidR="00036EA2" w:rsidRDefault="00036EA2" w:rsidP="000C01F1">
      <w:pPr>
        <w:pStyle w:val="a4"/>
        <w:spacing w:line="360" w:lineRule="auto"/>
        <w:ind w:firstLineChars="210" w:firstLine="502"/>
        <w:rPr>
          <w:b/>
          <w:spacing w:val="-2"/>
          <w:lang w:eastAsia="zh-CN"/>
        </w:rPr>
      </w:pPr>
      <w:r w:rsidRPr="004E0D61">
        <w:rPr>
          <w:rFonts w:hint="eastAsia"/>
          <w:b/>
          <w:spacing w:val="-2"/>
          <w:lang w:eastAsia="zh-CN"/>
        </w:rPr>
        <w:t>评标小组按照先技术，后商务报价的顺序进行评议并评分，权重比为</w:t>
      </w:r>
      <w:r w:rsidR="000C01F1">
        <w:rPr>
          <w:rFonts w:hint="eastAsia"/>
          <w:b/>
          <w:spacing w:val="-2"/>
          <w:lang w:eastAsia="zh-CN"/>
        </w:rPr>
        <w:t>6</w:t>
      </w:r>
      <w:r w:rsidRPr="004E0D61">
        <w:rPr>
          <w:rFonts w:hint="eastAsia"/>
          <w:b/>
          <w:spacing w:val="-2"/>
          <w:lang w:eastAsia="zh-CN"/>
        </w:rPr>
        <w:t>:</w:t>
      </w:r>
      <w:r w:rsidR="000C01F1">
        <w:rPr>
          <w:rFonts w:hint="eastAsia"/>
          <w:b/>
          <w:spacing w:val="-2"/>
          <w:lang w:eastAsia="zh-CN"/>
        </w:rPr>
        <w:t>4</w:t>
      </w:r>
      <w:r w:rsidRPr="004E0D61">
        <w:rPr>
          <w:rFonts w:hint="eastAsia"/>
          <w:b/>
          <w:spacing w:val="-2"/>
          <w:lang w:eastAsia="zh-CN"/>
        </w:rPr>
        <w:t>。</w:t>
      </w:r>
    </w:p>
    <w:p w:rsidR="00036EA2" w:rsidRPr="004E0D61" w:rsidRDefault="00036EA2" w:rsidP="000C01F1">
      <w:pPr>
        <w:pStyle w:val="a4"/>
        <w:spacing w:line="360" w:lineRule="auto"/>
        <w:ind w:firstLineChars="210" w:firstLine="504"/>
        <w:rPr>
          <w:b/>
          <w:spacing w:val="-2"/>
          <w:lang w:eastAsia="zh-CN"/>
        </w:rPr>
      </w:pPr>
      <w:r>
        <w:rPr>
          <w:rFonts w:hint="eastAsia"/>
          <w:color w:val="000000"/>
          <w:szCs w:val="21"/>
          <w:lang w:eastAsia="zh-CN"/>
        </w:rPr>
        <w:t>综合得分=报价得分+技术得分</w:t>
      </w:r>
    </w:p>
    <w:p w:rsidR="00036EA2" w:rsidRDefault="00036EA2" w:rsidP="000C01F1">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036EA2" w:rsidRDefault="00036EA2" w:rsidP="000C01F1">
      <w:pPr>
        <w:pStyle w:val="a4"/>
        <w:spacing w:line="360" w:lineRule="auto"/>
        <w:ind w:firstLineChars="210" w:firstLine="500"/>
        <w:rPr>
          <w:spacing w:val="-2"/>
          <w:lang w:eastAsia="zh-CN"/>
        </w:rPr>
      </w:pPr>
      <w:r>
        <w:rPr>
          <w:rFonts w:hint="eastAsia"/>
          <w:spacing w:val="-2"/>
          <w:lang w:eastAsia="zh-CN"/>
        </w:rPr>
        <w:t>4.1.1 评分采用百分制，各专项所占分值见下表：</w:t>
      </w:r>
    </w:p>
    <w:p w:rsidR="00036EA2" w:rsidRPr="00CA5D46" w:rsidRDefault="00036EA2" w:rsidP="000C01F1">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PT：商务</w:t>
      </w:r>
      <w:r>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sidR="000C01F1">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0</w:t>
      </w:r>
      <w:r w:rsidRPr="00CA5D46">
        <w:rPr>
          <w:rFonts w:asciiTheme="majorEastAsia" w:eastAsiaTheme="majorEastAsia" w:hAnsiTheme="majorEastAsia" w:hint="eastAsia"/>
          <w:sz w:val="24"/>
          <w:szCs w:val="24"/>
          <w:lang w:eastAsia="zh-CN"/>
        </w:rPr>
        <w:t>分</w:t>
      </w:r>
    </w:p>
    <w:p w:rsidR="00036EA2" w:rsidRPr="00CA5D46" w:rsidRDefault="00036EA2" w:rsidP="000C01F1">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PB：技术部分评分           满分</w:t>
      </w:r>
      <w:r w:rsidR="000C01F1">
        <w:rPr>
          <w:rFonts w:asciiTheme="majorEastAsia" w:eastAsiaTheme="majorEastAsia" w:hAnsiTheme="majorEastAsia" w:hint="eastAsia"/>
          <w:sz w:val="24"/>
          <w:szCs w:val="24"/>
          <w:lang w:eastAsia="zh-CN"/>
        </w:rPr>
        <w:t>6</w:t>
      </w:r>
      <w:r>
        <w:rPr>
          <w:rFonts w:asciiTheme="majorEastAsia" w:eastAsiaTheme="majorEastAsia" w:hAnsiTheme="majorEastAsia" w:hint="eastAsia"/>
          <w:sz w:val="24"/>
          <w:szCs w:val="24"/>
          <w:lang w:eastAsia="zh-CN"/>
        </w:rPr>
        <w:t>0</w:t>
      </w:r>
      <w:r w:rsidRPr="00CA5D46">
        <w:rPr>
          <w:rFonts w:asciiTheme="majorEastAsia" w:eastAsiaTheme="majorEastAsia" w:hAnsiTheme="majorEastAsia" w:hint="eastAsia"/>
          <w:sz w:val="24"/>
          <w:szCs w:val="24"/>
          <w:lang w:eastAsia="zh-CN"/>
        </w:rPr>
        <w:t>分</w:t>
      </w:r>
    </w:p>
    <w:p w:rsidR="00036EA2" w:rsidRDefault="00036EA2" w:rsidP="00036EA2">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①PB部分的最终得分为各个评标委员评分的算术平均值，并四舍五入取小数点后2位数。</w:t>
      </w:r>
    </w:p>
    <w:p w:rsidR="00036EA2" w:rsidRPr="00CA5D46" w:rsidRDefault="00036EA2" w:rsidP="00036EA2">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②评标委员评分取小数点后1位数。</w:t>
      </w:r>
    </w:p>
    <w:p w:rsidR="00036EA2" w:rsidRPr="00945FC1" w:rsidRDefault="00036EA2" w:rsidP="00036EA2">
      <w:pPr>
        <w:spacing w:line="360" w:lineRule="auto"/>
        <w:ind w:leftChars="200" w:left="440"/>
        <w:rPr>
          <w:rFonts w:ascii="仿宋" w:eastAsia="仿宋" w:hAnsi="仿宋"/>
          <w:sz w:val="28"/>
          <w:szCs w:val="28"/>
          <w:lang w:eastAsia="zh-CN"/>
        </w:rPr>
      </w:pPr>
      <w:r>
        <w:rPr>
          <w:rFonts w:hint="eastAsia"/>
          <w:spacing w:val="-2"/>
          <w:lang w:eastAsia="zh-CN"/>
        </w:rPr>
        <w:lastRenderedPageBreak/>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86"/>
        <w:gridCol w:w="2126"/>
        <w:gridCol w:w="2268"/>
      </w:tblGrid>
      <w:tr w:rsidR="00036EA2" w:rsidRPr="00C8684E" w:rsidTr="00FD353E">
        <w:trPr>
          <w:trHeight w:val="500"/>
        </w:trPr>
        <w:tc>
          <w:tcPr>
            <w:tcW w:w="709" w:type="dxa"/>
            <w:vAlign w:val="center"/>
          </w:tcPr>
          <w:p w:rsidR="00036EA2" w:rsidRPr="00C8684E" w:rsidRDefault="00036EA2" w:rsidP="00FD353E">
            <w:pPr>
              <w:snapToGrid w:val="0"/>
              <w:spacing w:line="400" w:lineRule="atLeast"/>
              <w:jc w:val="center"/>
              <w:rPr>
                <w:sz w:val="21"/>
                <w:szCs w:val="21"/>
              </w:rPr>
            </w:pPr>
            <w:r w:rsidRPr="00C8684E">
              <w:rPr>
                <w:rFonts w:hint="eastAsia"/>
                <w:sz w:val="21"/>
                <w:szCs w:val="21"/>
              </w:rPr>
              <w:t>序号</w:t>
            </w:r>
          </w:p>
        </w:tc>
        <w:tc>
          <w:tcPr>
            <w:tcW w:w="3686" w:type="dxa"/>
            <w:vAlign w:val="center"/>
          </w:tcPr>
          <w:p w:rsidR="00036EA2" w:rsidRPr="00C8684E" w:rsidRDefault="00036EA2" w:rsidP="00FD353E">
            <w:pPr>
              <w:snapToGrid w:val="0"/>
              <w:spacing w:line="400" w:lineRule="atLeast"/>
              <w:jc w:val="center"/>
              <w:rPr>
                <w:sz w:val="21"/>
                <w:szCs w:val="21"/>
              </w:rPr>
            </w:pPr>
            <w:r w:rsidRPr="00C8684E">
              <w:rPr>
                <w:rFonts w:hint="eastAsia"/>
                <w:sz w:val="21"/>
                <w:szCs w:val="21"/>
              </w:rPr>
              <w:t>评分项目</w:t>
            </w:r>
          </w:p>
        </w:tc>
        <w:tc>
          <w:tcPr>
            <w:tcW w:w="2126" w:type="dxa"/>
            <w:vAlign w:val="center"/>
          </w:tcPr>
          <w:p w:rsidR="00036EA2" w:rsidRPr="00C8684E" w:rsidRDefault="00036EA2" w:rsidP="00FD353E">
            <w:pPr>
              <w:snapToGrid w:val="0"/>
              <w:spacing w:line="400" w:lineRule="atLeast"/>
              <w:jc w:val="center"/>
              <w:rPr>
                <w:sz w:val="21"/>
                <w:szCs w:val="21"/>
              </w:rPr>
            </w:pPr>
            <w:r w:rsidRPr="00C8684E">
              <w:rPr>
                <w:rFonts w:hint="eastAsia"/>
                <w:sz w:val="21"/>
                <w:szCs w:val="21"/>
              </w:rPr>
              <w:t>分数</w:t>
            </w:r>
          </w:p>
        </w:tc>
        <w:tc>
          <w:tcPr>
            <w:tcW w:w="2268" w:type="dxa"/>
            <w:vAlign w:val="center"/>
          </w:tcPr>
          <w:p w:rsidR="00036EA2" w:rsidRPr="00C8684E" w:rsidRDefault="00036EA2" w:rsidP="00FD353E">
            <w:pPr>
              <w:snapToGrid w:val="0"/>
              <w:spacing w:line="400" w:lineRule="atLeast"/>
              <w:jc w:val="center"/>
              <w:rPr>
                <w:sz w:val="21"/>
                <w:szCs w:val="21"/>
                <w:lang w:eastAsia="zh-CN"/>
              </w:rPr>
            </w:pPr>
            <w:r>
              <w:rPr>
                <w:rFonts w:hint="eastAsia"/>
                <w:sz w:val="21"/>
                <w:szCs w:val="21"/>
                <w:lang w:eastAsia="zh-CN"/>
              </w:rPr>
              <w:t>占比</w:t>
            </w:r>
          </w:p>
        </w:tc>
      </w:tr>
      <w:tr w:rsidR="00036EA2" w:rsidRPr="00C8684E" w:rsidTr="00FD353E">
        <w:trPr>
          <w:trHeight w:val="408"/>
        </w:trPr>
        <w:tc>
          <w:tcPr>
            <w:tcW w:w="709" w:type="dxa"/>
            <w:vAlign w:val="center"/>
          </w:tcPr>
          <w:p w:rsidR="00036EA2" w:rsidRPr="00C8684E" w:rsidRDefault="00036EA2" w:rsidP="00FD353E">
            <w:pPr>
              <w:snapToGrid w:val="0"/>
              <w:spacing w:line="400" w:lineRule="atLeast"/>
              <w:jc w:val="center"/>
              <w:rPr>
                <w:sz w:val="21"/>
                <w:szCs w:val="21"/>
              </w:rPr>
            </w:pPr>
            <w:r w:rsidRPr="00C8684E">
              <w:rPr>
                <w:rFonts w:hint="eastAsia"/>
                <w:sz w:val="21"/>
                <w:szCs w:val="21"/>
              </w:rPr>
              <w:t>1</w:t>
            </w:r>
          </w:p>
        </w:tc>
        <w:tc>
          <w:tcPr>
            <w:tcW w:w="3686" w:type="dxa"/>
            <w:vAlign w:val="center"/>
          </w:tcPr>
          <w:p w:rsidR="00036EA2" w:rsidRPr="00C8684E" w:rsidRDefault="00036EA2" w:rsidP="00FD353E">
            <w:pPr>
              <w:snapToGrid w:val="0"/>
              <w:spacing w:line="400" w:lineRule="atLeast"/>
              <w:jc w:val="center"/>
              <w:rPr>
                <w:sz w:val="21"/>
                <w:szCs w:val="21"/>
              </w:rPr>
            </w:pPr>
            <w:r w:rsidRPr="00C8684E">
              <w:rPr>
                <w:rFonts w:hint="eastAsia"/>
                <w:spacing w:val="-2"/>
                <w:sz w:val="21"/>
                <w:szCs w:val="21"/>
              </w:rPr>
              <w:t>技术部分</w:t>
            </w:r>
          </w:p>
        </w:tc>
        <w:tc>
          <w:tcPr>
            <w:tcW w:w="2126" w:type="dxa"/>
            <w:vAlign w:val="center"/>
          </w:tcPr>
          <w:p w:rsidR="00036EA2" w:rsidRPr="00C8684E" w:rsidRDefault="000C01F1" w:rsidP="00FD353E">
            <w:pPr>
              <w:snapToGrid w:val="0"/>
              <w:spacing w:line="400" w:lineRule="atLeast"/>
              <w:jc w:val="center"/>
              <w:rPr>
                <w:sz w:val="21"/>
                <w:szCs w:val="21"/>
              </w:rPr>
            </w:pPr>
            <w:r>
              <w:rPr>
                <w:rFonts w:hint="eastAsia"/>
                <w:sz w:val="21"/>
                <w:szCs w:val="21"/>
                <w:lang w:eastAsia="zh-CN"/>
              </w:rPr>
              <w:t>6</w:t>
            </w:r>
            <w:r w:rsidR="00036EA2">
              <w:rPr>
                <w:rFonts w:hint="eastAsia"/>
                <w:sz w:val="21"/>
                <w:szCs w:val="21"/>
                <w:lang w:eastAsia="zh-CN"/>
              </w:rPr>
              <w:t>0</w:t>
            </w:r>
          </w:p>
        </w:tc>
        <w:tc>
          <w:tcPr>
            <w:tcW w:w="2268" w:type="dxa"/>
            <w:vAlign w:val="center"/>
          </w:tcPr>
          <w:p w:rsidR="00036EA2" w:rsidRPr="00C8684E" w:rsidRDefault="000C01F1" w:rsidP="00FD353E">
            <w:pPr>
              <w:snapToGrid w:val="0"/>
              <w:spacing w:line="400" w:lineRule="atLeast"/>
              <w:jc w:val="center"/>
              <w:rPr>
                <w:sz w:val="21"/>
                <w:szCs w:val="21"/>
                <w:lang w:eastAsia="zh-CN"/>
              </w:rPr>
            </w:pPr>
            <w:r>
              <w:rPr>
                <w:rFonts w:hint="eastAsia"/>
                <w:sz w:val="21"/>
                <w:szCs w:val="21"/>
                <w:lang w:eastAsia="zh-CN"/>
              </w:rPr>
              <w:t>6</w:t>
            </w:r>
            <w:r w:rsidR="00036EA2">
              <w:rPr>
                <w:rFonts w:hint="eastAsia"/>
                <w:sz w:val="21"/>
                <w:szCs w:val="21"/>
                <w:lang w:eastAsia="zh-CN"/>
              </w:rPr>
              <w:t>0%</w:t>
            </w:r>
          </w:p>
        </w:tc>
      </w:tr>
      <w:tr w:rsidR="00036EA2" w:rsidRPr="00C8684E" w:rsidTr="00FD353E">
        <w:trPr>
          <w:trHeight w:val="415"/>
        </w:trPr>
        <w:tc>
          <w:tcPr>
            <w:tcW w:w="709" w:type="dxa"/>
            <w:vAlign w:val="center"/>
          </w:tcPr>
          <w:p w:rsidR="00036EA2" w:rsidRPr="00C8684E" w:rsidRDefault="00036EA2" w:rsidP="00FD353E">
            <w:pPr>
              <w:snapToGrid w:val="0"/>
              <w:spacing w:line="400" w:lineRule="atLeast"/>
              <w:jc w:val="center"/>
              <w:rPr>
                <w:sz w:val="21"/>
                <w:szCs w:val="21"/>
              </w:rPr>
            </w:pPr>
            <w:r w:rsidRPr="00C8684E">
              <w:rPr>
                <w:rFonts w:hint="eastAsia"/>
                <w:sz w:val="21"/>
                <w:szCs w:val="21"/>
              </w:rPr>
              <w:t>2</w:t>
            </w:r>
          </w:p>
        </w:tc>
        <w:tc>
          <w:tcPr>
            <w:tcW w:w="3686" w:type="dxa"/>
            <w:vAlign w:val="center"/>
          </w:tcPr>
          <w:p w:rsidR="00036EA2" w:rsidRPr="00C8684E" w:rsidRDefault="00036EA2" w:rsidP="00FD353E">
            <w:pPr>
              <w:snapToGrid w:val="0"/>
              <w:spacing w:line="400" w:lineRule="atLeast"/>
              <w:jc w:val="center"/>
              <w:rPr>
                <w:sz w:val="21"/>
                <w:szCs w:val="21"/>
              </w:rPr>
            </w:pPr>
            <w:r w:rsidRPr="00C8684E">
              <w:rPr>
                <w:rFonts w:hint="eastAsia"/>
                <w:spacing w:val="-2"/>
                <w:sz w:val="21"/>
                <w:szCs w:val="21"/>
              </w:rPr>
              <w:t>商务部分</w:t>
            </w:r>
          </w:p>
        </w:tc>
        <w:tc>
          <w:tcPr>
            <w:tcW w:w="2126" w:type="dxa"/>
            <w:vAlign w:val="center"/>
          </w:tcPr>
          <w:p w:rsidR="00036EA2" w:rsidRPr="00C8684E" w:rsidRDefault="000C01F1" w:rsidP="00FD353E">
            <w:pPr>
              <w:snapToGrid w:val="0"/>
              <w:spacing w:line="400" w:lineRule="atLeast"/>
              <w:jc w:val="center"/>
              <w:rPr>
                <w:sz w:val="21"/>
                <w:szCs w:val="21"/>
              </w:rPr>
            </w:pPr>
            <w:r>
              <w:rPr>
                <w:rFonts w:hint="eastAsia"/>
                <w:sz w:val="21"/>
                <w:szCs w:val="21"/>
                <w:lang w:eastAsia="zh-CN"/>
              </w:rPr>
              <w:t>4</w:t>
            </w:r>
            <w:r w:rsidR="00036EA2">
              <w:rPr>
                <w:rFonts w:hint="eastAsia"/>
                <w:sz w:val="21"/>
                <w:szCs w:val="21"/>
                <w:lang w:eastAsia="zh-CN"/>
              </w:rPr>
              <w:t>0</w:t>
            </w:r>
          </w:p>
        </w:tc>
        <w:tc>
          <w:tcPr>
            <w:tcW w:w="2268" w:type="dxa"/>
            <w:vAlign w:val="center"/>
          </w:tcPr>
          <w:p w:rsidR="00036EA2" w:rsidRPr="00C8684E" w:rsidRDefault="000C01F1" w:rsidP="00FD353E">
            <w:pPr>
              <w:snapToGrid w:val="0"/>
              <w:spacing w:line="400" w:lineRule="atLeast"/>
              <w:jc w:val="center"/>
              <w:rPr>
                <w:sz w:val="21"/>
                <w:szCs w:val="21"/>
                <w:lang w:eastAsia="zh-CN"/>
              </w:rPr>
            </w:pPr>
            <w:r>
              <w:rPr>
                <w:rFonts w:hint="eastAsia"/>
                <w:sz w:val="21"/>
                <w:szCs w:val="21"/>
                <w:lang w:eastAsia="zh-CN"/>
              </w:rPr>
              <w:t>4</w:t>
            </w:r>
            <w:r w:rsidR="00036EA2">
              <w:rPr>
                <w:rFonts w:hint="eastAsia"/>
                <w:sz w:val="21"/>
                <w:szCs w:val="21"/>
                <w:lang w:eastAsia="zh-CN"/>
              </w:rPr>
              <w:t>0%</w:t>
            </w:r>
          </w:p>
        </w:tc>
      </w:tr>
    </w:tbl>
    <w:p w:rsidR="00036EA2" w:rsidRDefault="00036EA2" w:rsidP="00036EA2">
      <w:pPr>
        <w:snapToGrid w:val="0"/>
        <w:spacing w:line="420" w:lineRule="atLeast"/>
        <w:ind w:firstLineChars="300" w:firstLine="714"/>
        <w:rPr>
          <w:spacing w:val="-2"/>
          <w:sz w:val="24"/>
          <w:szCs w:val="24"/>
          <w:lang w:eastAsia="zh-CN"/>
        </w:rPr>
      </w:pPr>
    </w:p>
    <w:p w:rsidR="00036EA2" w:rsidRDefault="00FD42BD" w:rsidP="00036EA2">
      <w:pPr>
        <w:snapToGrid w:val="0"/>
        <w:spacing w:line="420" w:lineRule="atLeast"/>
        <w:ind w:firstLineChars="300" w:firstLine="714"/>
        <w:rPr>
          <w:spacing w:val="-2"/>
          <w:sz w:val="24"/>
          <w:szCs w:val="24"/>
          <w:lang w:eastAsia="zh-CN"/>
        </w:rPr>
      </w:pPr>
      <w:r>
        <w:rPr>
          <w:rFonts w:hint="eastAsia"/>
          <w:spacing w:val="-2"/>
          <w:sz w:val="24"/>
          <w:szCs w:val="24"/>
          <w:lang w:eastAsia="zh-CN"/>
        </w:rPr>
        <w:t>4</w:t>
      </w:r>
      <w:r w:rsidR="00036EA2">
        <w:rPr>
          <w:rFonts w:hint="eastAsia"/>
          <w:spacing w:val="-2"/>
          <w:sz w:val="24"/>
          <w:szCs w:val="24"/>
          <w:lang w:eastAsia="zh-CN"/>
        </w:rPr>
        <w:t>.1.</w:t>
      </w:r>
      <w:r>
        <w:rPr>
          <w:rFonts w:hint="eastAsia"/>
          <w:spacing w:val="-2"/>
          <w:sz w:val="24"/>
          <w:szCs w:val="24"/>
          <w:lang w:eastAsia="zh-CN"/>
        </w:rPr>
        <w:t>3</w:t>
      </w:r>
      <w:r w:rsidR="00036EA2">
        <w:rPr>
          <w:rFonts w:hint="eastAsia"/>
          <w:spacing w:val="-2"/>
          <w:sz w:val="24"/>
          <w:szCs w:val="24"/>
          <w:lang w:eastAsia="zh-CN"/>
        </w:rPr>
        <w:t>评分细则</w:t>
      </w:r>
    </w:p>
    <w:tbl>
      <w:tblPr>
        <w:tblW w:w="9639" w:type="dxa"/>
        <w:tblInd w:w="108" w:type="dxa"/>
        <w:tblLayout w:type="fixed"/>
        <w:tblLook w:val="04A0"/>
      </w:tblPr>
      <w:tblGrid>
        <w:gridCol w:w="567"/>
        <w:gridCol w:w="709"/>
        <w:gridCol w:w="1276"/>
        <w:gridCol w:w="567"/>
        <w:gridCol w:w="6520"/>
      </w:tblGrid>
      <w:tr w:rsidR="00036EA2" w:rsidRPr="00B051D3" w:rsidTr="00765BE5">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EA2" w:rsidRPr="00B051D3" w:rsidRDefault="00036EA2" w:rsidP="00FD353E">
            <w:pPr>
              <w:widowControl/>
              <w:autoSpaceDE/>
              <w:autoSpaceDN/>
              <w:rPr>
                <w:rFonts w:asciiTheme="majorEastAsia" w:eastAsiaTheme="majorEastAsia" w:hAnsiTheme="majorEastAsia"/>
                <w:b/>
                <w:bCs/>
                <w:color w:val="000000"/>
                <w:sz w:val="21"/>
                <w:szCs w:val="21"/>
                <w:lang w:eastAsia="zh-CN"/>
              </w:rPr>
            </w:pPr>
            <w:r w:rsidRPr="00B051D3">
              <w:rPr>
                <w:rFonts w:asciiTheme="majorEastAsia" w:eastAsiaTheme="majorEastAsia" w:hAnsiTheme="majorEastAsia" w:hint="eastAsia"/>
                <w:b/>
                <w:bCs/>
                <w:color w:val="000000"/>
                <w:sz w:val="21"/>
                <w:szCs w:val="21"/>
                <w:lang w:eastAsia="zh-CN"/>
              </w:rPr>
              <w:t>序号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6EA2" w:rsidRPr="00B051D3" w:rsidRDefault="00036EA2" w:rsidP="00FD353E">
            <w:pPr>
              <w:widowControl/>
              <w:autoSpaceDE/>
              <w:autoSpaceDN/>
              <w:rPr>
                <w:rFonts w:asciiTheme="majorEastAsia" w:eastAsiaTheme="majorEastAsia" w:hAnsiTheme="majorEastAsia"/>
                <w:b/>
                <w:bCs/>
                <w:color w:val="000000"/>
                <w:sz w:val="21"/>
                <w:szCs w:val="21"/>
                <w:lang w:eastAsia="zh-CN"/>
              </w:rPr>
            </w:pPr>
            <w:r w:rsidRPr="00B051D3">
              <w:rPr>
                <w:rFonts w:asciiTheme="majorEastAsia" w:eastAsiaTheme="majorEastAsia" w:hAnsiTheme="majorEastAsia" w:hint="eastAsia"/>
                <w:b/>
                <w:bCs/>
                <w:color w:val="000000"/>
                <w:sz w:val="21"/>
                <w:szCs w:val="21"/>
                <w:lang w:eastAsia="zh-CN"/>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6EA2" w:rsidRPr="00B051D3" w:rsidRDefault="00036EA2" w:rsidP="00FD353E">
            <w:pPr>
              <w:widowControl/>
              <w:autoSpaceDE/>
              <w:autoSpaceDN/>
              <w:rPr>
                <w:rFonts w:asciiTheme="majorEastAsia" w:eastAsiaTheme="majorEastAsia" w:hAnsiTheme="majorEastAsia"/>
                <w:b/>
                <w:bCs/>
                <w:color w:val="000000"/>
                <w:sz w:val="21"/>
                <w:szCs w:val="21"/>
                <w:lang w:eastAsia="zh-CN"/>
              </w:rPr>
            </w:pPr>
            <w:r w:rsidRPr="00B051D3">
              <w:rPr>
                <w:rFonts w:asciiTheme="majorEastAsia" w:eastAsiaTheme="majorEastAsia" w:hAnsiTheme="majorEastAsia"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36EA2" w:rsidRPr="00B051D3" w:rsidRDefault="00036EA2" w:rsidP="00FD353E">
            <w:pPr>
              <w:widowControl/>
              <w:autoSpaceDE/>
              <w:autoSpaceDN/>
              <w:rPr>
                <w:rFonts w:asciiTheme="majorEastAsia" w:eastAsiaTheme="majorEastAsia" w:hAnsiTheme="majorEastAsia"/>
                <w:b/>
                <w:bCs/>
                <w:color w:val="000000"/>
                <w:sz w:val="21"/>
                <w:szCs w:val="21"/>
                <w:lang w:eastAsia="zh-CN"/>
              </w:rPr>
            </w:pPr>
            <w:r w:rsidRPr="00B051D3">
              <w:rPr>
                <w:rFonts w:asciiTheme="majorEastAsia" w:eastAsiaTheme="majorEastAsia" w:hAnsiTheme="majorEastAsia" w:hint="eastAsia"/>
                <w:b/>
                <w:bCs/>
                <w:color w:val="000000"/>
                <w:sz w:val="21"/>
                <w:szCs w:val="21"/>
                <w:lang w:eastAsia="zh-CN"/>
              </w:rPr>
              <w:t>分值</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036EA2" w:rsidRPr="00B051D3" w:rsidRDefault="00036EA2" w:rsidP="00FD353E">
            <w:pPr>
              <w:widowControl/>
              <w:autoSpaceDE/>
              <w:autoSpaceDN/>
              <w:rPr>
                <w:rFonts w:asciiTheme="majorEastAsia" w:eastAsiaTheme="majorEastAsia" w:hAnsiTheme="majorEastAsia"/>
                <w:b/>
                <w:bCs/>
                <w:color w:val="000000"/>
                <w:sz w:val="21"/>
                <w:szCs w:val="21"/>
                <w:lang w:eastAsia="zh-CN"/>
              </w:rPr>
            </w:pPr>
            <w:r w:rsidRPr="00B051D3">
              <w:rPr>
                <w:rFonts w:asciiTheme="majorEastAsia" w:eastAsiaTheme="majorEastAsia" w:hAnsiTheme="majorEastAsia" w:hint="eastAsia"/>
                <w:b/>
                <w:bCs/>
                <w:color w:val="000000"/>
                <w:sz w:val="21"/>
                <w:szCs w:val="21"/>
                <w:lang w:eastAsia="zh-CN"/>
              </w:rPr>
              <w:t>评分说明</w:t>
            </w:r>
          </w:p>
        </w:tc>
      </w:tr>
      <w:tr w:rsidR="009E4480" w:rsidRPr="00B051D3" w:rsidTr="00765BE5">
        <w:trPr>
          <w:trHeight w:val="609"/>
        </w:trPr>
        <w:tc>
          <w:tcPr>
            <w:tcW w:w="567" w:type="dxa"/>
            <w:vMerge w:val="restart"/>
            <w:tcBorders>
              <w:top w:val="nil"/>
              <w:left w:val="single" w:sz="4" w:space="0" w:color="auto"/>
              <w:right w:val="single" w:sz="4" w:space="0" w:color="auto"/>
            </w:tcBorders>
            <w:shd w:val="clear" w:color="auto" w:fill="auto"/>
            <w:vAlign w:val="center"/>
            <w:hideMark/>
          </w:tcPr>
          <w:p w:rsidR="009E4480" w:rsidRPr="00B051D3" w:rsidRDefault="009E4480" w:rsidP="00FD353E">
            <w:pPr>
              <w:widowControl/>
              <w:autoSpaceDE/>
              <w:autoSpaceDN/>
              <w:rPr>
                <w:rFonts w:asciiTheme="majorEastAsia" w:eastAsiaTheme="majorEastAsia" w:hAnsiTheme="majorEastAsia"/>
                <w:color w:val="000000"/>
                <w:sz w:val="21"/>
                <w:szCs w:val="21"/>
                <w:lang w:eastAsia="zh-CN"/>
              </w:rPr>
            </w:pPr>
            <w:r w:rsidRPr="00B051D3">
              <w:rPr>
                <w:rFonts w:asciiTheme="majorEastAsia" w:eastAsiaTheme="majorEastAsia" w:hAnsiTheme="majorEastAsia" w:hint="eastAsia"/>
                <w:color w:val="000000"/>
                <w:sz w:val="21"/>
                <w:szCs w:val="21"/>
                <w:lang w:eastAsia="zh-CN"/>
              </w:rPr>
              <w:t>1</w:t>
            </w:r>
          </w:p>
        </w:tc>
        <w:tc>
          <w:tcPr>
            <w:tcW w:w="709" w:type="dxa"/>
            <w:vMerge w:val="restart"/>
            <w:tcBorders>
              <w:top w:val="nil"/>
              <w:left w:val="single" w:sz="4" w:space="0" w:color="auto"/>
              <w:right w:val="single" w:sz="4" w:space="0" w:color="auto"/>
            </w:tcBorders>
            <w:shd w:val="clear" w:color="auto" w:fill="auto"/>
            <w:vAlign w:val="center"/>
            <w:hideMark/>
          </w:tcPr>
          <w:p w:rsidR="009E4480" w:rsidRPr="00B051D3" w:rsidRDefault="009E4480" w:rsidP="00FD353E">
            <w:pPr>
              <w:rPr>
                <w:rFonts w:asciiTheme="majorEastAsia" w:eastAsiaTheme="majorEastAsia" w:hAnsiTheme="majorEastAsia"/>
                <w:b/>
                <w:color w:val="000000"/>
                <w:sz w:val="21"/>
                <w:szCs w:val="21"/>
                <w:lang w:eastAsia="zh-CN"/>
              </w:rPr>
            </w:pPr>
            <w:r w:rsidRPr="00B051D3">
              <w:rPr>
                <w:rFonts w:asciiTheme="majorEastAsia" w:eastAsiaTheme="majorEastAsia" w:hAnsiTheme="majorEastAsia" w:hint="eastAsia"/>
                <w:b/>
                <w:color w:val="000000"/>
                <w:sz w:val="21"/>
                <w:szCs w:val="21"/>
                <w:lang w:eastAsia="zh-CN"/>
              </w:rPr>
              <w:t>技术标</w:t>
            </w:r>
          </w:p>
        </w:tc>
        <w:tc>
          <w:tcPr>
            <w:tcW w:w="1276" w:type="dxa"/>
            <w:tcBorders>
              <w:top w:val="nil"/>
              <w:left w:val="nil"/>
              <w:bottom w:val="single" w:sz="4" w:space="0" w:color="auto"/>
              <w:right w:val="single" w:sz="4" w:space="0" w:color="auto"/>
            </w:tcBorders>
            <w:shd w:val="clear" w:color="auto" w:fill="auto"/>
            <w:vAlign w:val="center"/>
            <w:hideMark/>
          </w:tcPr>
          <w:p w:rsidR="009E4480" w:rsidRPr="009E4480" w:rsidRDefault="009E4480" w:rsidP="009758E7">
            <w:pPr>
              <w:widowControl/>
              <w:adjustRightInd w:val="0"/>
              <w:snapToGrid w:val="0"/>
              <w:rPr>
                <w:rFonts w:asciiTheme="minorEastAsia" w:hAnsiTheme="minorEastAsia" w:cs="Arial"/>
                <w:color w:val="000000" w:themeColor="text1"/>
                <w:sz w:val="21"/>
                <w:szCs w:val="21"/>
              </w:rPr>
            </w:pPr>
            <w:r w:rsidRPr="009E4480">
              <w:rPr>
                <w:rFonts w:asciiTheme="minorEastAsia" w:hAnsiTheme="minorEastAsia" w:cs="Arial" w:hint="eastAsia"/>
                <w:color w:val="000000" w:themeColor="text1"/>
                <w:sz w:val="21"/>
                <w:szCs w:val="21"/>
              </w:rPr>
              <w:t>建筑工程设计资质</w:t>
            </w:r>
          </w:p>
        </w:tc>
        <w:tc>
          <w:tcPr>
            <w:tcW w:w="567" w:type="dxa"/>
            <w:tcBorders>
              <w:top w:val="nil"/>
              <w:left w:val="nil"/>
              <w:bottom w:val="single" w:sz="4" w:space="0" w:color="auto"/>
              <w:right w:val="single" w:sz="4" w:space="0" w:color="auto"/>
            </w:tcBorders>
            <w:shd w:val="clear" w:color="auto" w:fill="auto"/>
            <w:vAlign w:val="center"/>
            <w:hideMark/>
          </w:tcPr>
          <w:p w:rsidR="009E4480" w:rsidRPr="003B4775" w:rsidRDefault="009E4480" w:rsidP="009758E7">
            <w:pPr>
              <w:widowControl/>
              <w:adjustRightInd w:val="0"/>
              <w:snapToGrid w:val="0"/>
              <w:jc w:val="center"/>
              <w:rPr>
                <w:rFonts w:asciiTheme="minorEastAsia" w:hAnsiTheme="minorEastAsia" w:cs="Arial"/>
                <w:color w:val="000000" w:themeColor="text1"/>
                <w:szCs w:val="21"/>
              </w:rPr>
            </w:pPr>
            <w:r w:rsidRPr="003B4775">
              <w:rPr>
                <w:rFonts w:asciiTheme="minorEastAsia" w:hAnsiTheme="minorEastAsia" w:cs="Arial" w:hint="eastAsia"/>
                <w:color w:val="000000" w:themeColor="text1"/>
                <w:szCs w:val="21"/>
              </w:rPr>
              <w:t>2</w:t>
            </w:r>
          </w:p>
        </w:tc>
        <w:tc>
          <w:tcPr>
            <w:tcW w:w="6520" w:type="dxa"/>
            <w:tcBorders>
              <w:top w:val="nil"/>
              <w:left w:val="nil"/>
              <w:bottom w:val="single" w:sz="4" w:space="0" w:color="auto"/>
              <w:right w:val="single" w:sz="4" w:space="0" w:color="auto"/>
            </w:tcBorders>
            <w:shd w:val="clear" w:color="auto" w:fill="auto"/>
            <w:vAlign w:val="center"/>
            <w:hideMark/>
          </w:tcPr>
          <w:p w:rsidR="009E4480" w:rsidRPr="003B4775" w:rsidRDefault="009E4480" w:rsidP="009758E7">
            <w:pPr>
              <w:widowControl/>
              <w:adjustRightInd w:val="0"/>
              <w:snapToGrid w:val="0"/>
              <w:rPr>
                <w:rFonts w:asciiTheme="minorEastAsia" w:hAnsiTheme="minorEastAsia" w:cs="Arial"/>
                <w:color w:val="000000" w:themeColor="text1"/>
                <w:szCs w:val="21"/>
                <w:lang w:eastAsia="zh-CN"/>
              </w:rPr>
            </w:pPr>
            <w:r>
              <w:rPr>
                <w:rFonts w:asciiTheme="minorEastAsia" w:hAnsiTheme="minorEastAsia" w:cs="Arial" w:hint="eastAsia"/>
                <w:color w:val="000000" w:themeColor="text1"/>
                <w:szCs w:val="21"/>
                <w:lang w:eastAsia="zh-CN"/>
              </w:rPr>
              <w:t>参选</w:t>
            </w:r>
            <w:r w:rsidRPr="003B4775">
              <w:rPr>
                <w:rFonts w:asciiTheme="minorEastAsia" w:hAnsiTheme="minorEastAsia" w:cs="Arial" w:hint="eastAsia"/>
                <w:color w:val="000000" w:themeColor="text1"/>
                <w:szCs w:val="21"/>
                <w:lang w:eastAsia="zh-CN"/>
              </w:rPr>
              <w:t>人具有有效的</w:t>
            </w:r>
            <w:r>
              <w:rPr>
                <w:rFonts w:asciiTheme="minorEastAsia" w:hAnsiTheme="minorEastAsia" w:cs="Arial" w:hint="eastAsia"/>
                <w:color w:val="000000" w:themeColor="text1"/>
                <w:szCs w:val="21"/>
                <w:lang w:eastAsia="zh-CN"/>
              </w:rPr>
              <w:t>住建部核发的建筑工程设计</w:t>
            </w:r>
            <w:r w:rsidRPr="003B4775">
              <w:rPr>
                <w:rFonts w:asciiTheme="minorEastAsia" w:hAnsiTheme="minorEastAsia" w:cs="Arial" w:hint="eastAsia"/>
                <w:color w:val="000000" w:themeColor="text1"/>
                <w:szCs w:val="21"/>
                <w:lang w:eastAsia="zh-CN"/>
              </w:rPr>
              <w:t>资质，需要提供有效证书复印件并加盖公章，否则不得分。</w:t>
            </w:r>
          </w:p>
          <w:p w:rsidR="009E4480" w:rsidRPr="003B4775" w:rsidRDefault="009E4480" w:rsidP="009758E7">
            <w:pPr>
              <w:widowControl/>
              <w:adjustRightInd w:val="0"/>
              <w:snapToGrid w:val="0"/>
              <w:rPr>
                <w:rFonts w:asciiTheme="minorEastAsia" w:hAnsiTheme="minorEastAsia" w:cs="Arial"/>
                <w:color w:val="000000" w:themeColor="text1"/>
                <w:szCs w:val="21"/>
                <w:lang w:eastAsia="zh-CN"/>
              </w:rPr>
            </w:pPr>
            <w:r w:rsidRPr="003B4775">
              <w:rPr>
                <w:rFonts w:asciiTheme="minorEastAsia" w:hAnsiTheme="minorEastAsia" w:cs="Arial" w:hint="eastAsia"/>
                <w:color w:val="000000" w:themeColor="text1"/>
                <w:szCs w:val="21"/>
                <w:lang w:eastAsia="zh-CN"/>
              </w:rPr>
              <w:t>甲级得</w:t>
            </w:r>
            <w:r>
              <w:rPr>
                <w:rFonts w:asciiTheme="minorEastAsia" w:hAnsiTheme="minorEastAsia" w:cs="Arial"/>
                <w:color w:val="000000" w:themeColor="text1"/>
                <w:szCs w:val="21"/>
                <w:lang w:eastAsia="zh-CN"/>
              </w:rPr>
              <w:t>4</w:t>
            </w:r>
            <w:r w:rsidRPr="003B4775">
              <w:rPr>
                <w:rFonts w:asciiTheme="minorEastAsia" w:hAnsiTheme="minorEastAsia" w:cs="Arial"/>
                <w:color w:val="000000" w:themeColor="text1"/>
                <w:szCs w:val="21"/>
                <w:lang w:eastAsia="zh-CN"/>
              </w:rPr>
              <w:t>分；乙级得</w:t>
            </w:r>
            <w:r>
              <w:rPr>
                <w:rFonts w:asciiTheme="minorEastAsia" w:hAnsiTheme="minorEastAsia" w:cs="Arial"/>
                <w:color w:val="000000" w:themeColor="text1"/>
                <w:szCs w:val="21"/>
                <w:lang w:eastAsia="zh-CN"/>
              </w:rPr>
              <w:t>2</w:t>
            </w:r>
            <w:r w:rsidRPr="003B4775">
              <w:rPr>
                <w:rFonts w:asciiTheme="minorEastAsia" w:hAnsiTheme="minorEastAsia" w:cs="Arial"/>
                <w:color w:val="000000" w:themeColor="text1"/>
                <w:szCs w:val="21"/>
                <w:lang w:eastAsia="zh-CN"/>
              </w:rPr>
              <w:t>分；其余不得分。</w:t>
            </w:r>
          </w:p>
        </w:tc>
      </w:tr>
      <w:tr w:rsidR="009E4480" w:rsidRPr="00B051D3" w:rsidTr="00765BE5">
        <w:trPr>
          <w:trHeight w:val="562"/>
        </w:trPr>
        <w:tc>
          <w:tcPr>
            <w:tcW w:w="567" w:type="dxa"/>
            <w:vMerge/>
            <w:tcBorders>
              <w:left w:val="single" w:sz="4" w:space="0" w:color="auto"/>
              <w:right w:val="single" w:sz="4" w:space="0" w:color="auto"/>
            </w:tcBorders>
            <w:vAlign w:val="center"/>
            <w:hideMark/>
          </w:tcPr>
          <w:p w:rsidR="009E4480" w:rsidRPr="00B051D3" w:rsidRDefault="009E4480" w:rsidP="00FD353E">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vAlign w:val="center"/>
            <w:hideMark/>
          </w:tcPr>
          <w:p w:rsidR="009E4480" w:rsidRPr="00B051D3" w:rsidRDefault="009E4480" w:rsidP="00FD353E">
            <w:pPr>
              <w:rPr>
                <w:rFonts w:asciiTheme="majorEastAsia" w:eastAsiaTheme="majorEastAsia" w:hAnsiTheme="majorEastAsia"/>
                <w:color w:val="000000"/>
                <w:sz w:val="21"/>
                <w:szCs w:val="21"/>
                <w:lang w:eastAsia="zh-CN"/>
              </w:rPr>
            </w:pPr>
          </w:p>
        </w:tc>
        <w:tc>
          <w:tcPr>
            <w:tcW w:w="1276" w:type="dxa"/>
            <w:tcBorders>
              <w:top w:val="nil"/>
              <w:left w:val="nil"/>
              <w:bottom w:val="single" w:sz="4" w:space="0" w:color="auto"/>
              <w:right w:val="single" w:sz="4" w:space="0" w:color="auto"/>
            </w:tcBorders>
            <w:shd w:val="clear" w:color="auto" w:fill="auto"/>
            <w:vAlign w:val="center"/>
            <w:hideMark/>
          </w:tcPr>
          <w:p w:rsidR="009E4480" w:rsidRPr="009E4480" w:rsidRDefault="009E4480" w:rsidP="009758E7">
            <w:pPr>
              <w:widowControl/>
              <w:adjustRightInd w:val="0"/>
              <w:snapToGrid w:val="0"/>
              <w:rPr>
                <w:rFonts w:asciiTheme="minorEastAsia" w:hAnsiTheme="minorEastAsia" w:cs="Arial"/>
                <w:color w:val="000000" w:themeColor="text1"/>
                <w:sz w:val="21"/>
                <w:szCs w:val="21"/>
              </w:rPr>
            </w:pPr>
            <w:r w:rsidRPr="009E4480">
              <w:rPr>
                <w:rFonts w:asciiTheme="minorEastAsia" w:hAnsiTheme="minorEastAsia" w:cs="Arial" w:hint="eastAsia"/>
                <w:color w:val="000000" w:themeColor="text1"/>
                <w:sz w:val="21"/>
                <w:szCs w:val="21"/>
              </w:rPr>
              <w:t>类似项目</w:t>
            </w:r>
          </w:p>
          <w:p w:rsidR="009E4480" w:rsidRPr="009E4480" w:rsidRDefault="009E4480" w:rsidP="009758E7">
            <w:pPr>
              <w:widowControl/>
              <w:adjustRightInd w:val="0"/>
              <w:snapToGrid w:val="0"/>
              <w:rPr>
                <w:rFonts w:asciiTheme="minorEastAsia" w:hAnsiTheme="minorEastAsia" w:cs="Arial"/>
                <w:color w:val="000000" w:themeColor="text1"/>
                <w:sz w:val="21"/>
                <w:szCs w:val="21"/>
              </w:rPr>
            </w:pPr>
            <w:r w:rsidRPr="009E4480">
              <w:rPr>
                <w:rFonts w:asciiTheme="minorEastAsia" w:hAnsiTheme="minorEastAsia" w:cs="Arial" w:hint="eastAsia"/>
                <w:color w:val="000000" w:themeColor="text1"/>
                <w:sz w:val="21"/>
                <w:szCs w:val="21"/>
              </w:rPr>
              <w:t>业绩</w:t>
            </w:r>
          </w:p>
        </w:tc>
        <w:tc>
          <w:tcPr>
            <w:tcW w:w="567" w:type="dxa"/>
            <w:tcBorders>
              <w:top w:val="nil"/>
              <w:left w:val="nil"/>
              <w:bottom w:val="single" w:sz="4" w:space="0" w:color="auto"/>
              <w:right w:val="single" w:sz="4" w:space="0" w:color="auto"/>
            </w:tcBorders>
            <w:shd w:val="clear" w:color="auto" w:fill="auto"/>
            <w:vAlign w:val="center"/>
            <w:hideMark/>
          </w:tcPr>
          <w:p w:rsidR="009E4480" w:rsidRPr="003B4775" w:rsidRDefault="009E4480" w:rsidP="009758E7">
            <w:pPr>
              <w:widowControl/>
              <w:adjustRightInd w:val="0"/>
              <w:snapToGrid w:val="0"/>
              <w:jc w:val="center"/>
              <w:rPr>
                <w:rFonts w:asciiTheme="minorEastAsia" w:hAnsiTheme="minorEastAsia" w:cs="Arial"/>
                <w:color w:val="000000" w:themeColor="text1"/>
                <w:szCs w:val="21"/>
              </w:rPr>
            </w:pPr>
            <w:r w:rsidRPr="003B4775">
              <w:rPr>
                <w:rFonts w:asciiTheme="minorEastAsia" w:hAnsiTheme="minorEastAsia" w:cs="Arial" w:hint="eastAsia"/>
                <w:color w:val="000000" w:themeColor="text1"/>
                <w:szCs w:val="21"/>
              </w:rPr>
              <w:t>8</w:t>
            </w:r>
          </w:p>
        </w:tc>
        <w:tc>
          <w:tcPr>
            <w:tcW w:w="6520" w:type="dxa"/>
            <w:tcBorders>
              <w:top w:val="nil"/>
              <w:left w:val="nil"/>
              <w:bottom w:val="single" w:sz="4" w:space="0" w:color="auto"/>
              <w:right w:val="single" w:sz="4" w:space="0" w:color="auto"/>
            </w:tcBorders>
            <w:shd w:val="clear" w:color="auto" w:fill="auto"/>
            <w:vAlign w:val="center"/>
            <w:hideMark/>
          </w:tcPr>
          <w:p w:rsidR="009A7485" w:rsidRPr="009A7485" w:rsidRDefault="009A7485" w:rsidP="009A7485">
            <w:pPr>
              <w:widowControl/>
              <w:adjustRightInd w:val="0"/>
              <w:snapToGrid w:val="0"/>
              <w:rPr>
                <w:rFonts w:asciiTheme="minorEastAsia" w:hAnsiTheme="minorEastAsia" w:cs="Arial"/>
                <w:szCs w:val="21"/>
                <w:lang w:eastAsia="zh-CN"/>
              </w:rPr>
            </w:pPr>
            <w:r w:rsidRPr="009A7485">
              <w:rPr>
                <w:rFonts w:asciiTheme="minorEastAsia" w:hAnsiTheme="minorEastAsia" w:cs="Arial" w:hint="eastAsia"/>
                <w:szCs w:val="21"/>
                <w:lang w:eastAsia="zh-CN"/>
              </w:rPr>
              <w:t>参选人近五年在民用建筑工程项目可研报告、方案设计业绩（须提供采购合同文本等相关证明文件复印件）。</w:t>
            </w:r>
          </w:p>
          <w:p w:rsidR="009E4480" w:rsidRPr="003B4775" w:rsidRDefault="009A7485" w:rsidP="009A7485">
            <w:pPr>
              <w:widowControl/>
              <w:adjustRightInd w:val="0"/>
              <w:snapToGrid w:val="0"/>
              <w:rPr>
                <w:rFonts w:asciiTheme="minorEastAsia" w:hAnsiTheme="minorEastAsia" w:cs="Arial"/>
                <w:color w:val="000000" w:themeColor="text1"/>
                <w:szCs w:val="21"/>
                <w:lang w:eastAsia="zh-CN"/>
              </w:rPr>
            </w:pPr>
            <w:r w:rsidRPr="009A7485">
              <w:rPr>
                <w:rFonts w:asciiTheme="minorEastAsia" w:hAnsiTheme="minorEastAsia" w:cs="Arial" w:hint="eastAsia"/>
                <w:szCs w:val="21"/>
                <w:lang w:eastAsia="zh-CN"/>
              </w:rPr>
              <w:t>每提供一项可研报告业务得</w:t>
            </w:r>
            <w:r w:rsidRPr="009A7485">
              <w:rPr>
                <w:rFonts w:asciiTheme="minorEastAsia" w:hAnsiTheme="minorEastAsia" w:cs="Arial"/>
                <w:szCs w:val="21"/>
                <w:lang w:eastAsia="zh-CN"/>
              </w:rPr>
              <w:t>1分，满分3分；</w:t>
            </w:r>
            <w:r w:rsidRPr="009A7485">
              <w:rPr>
                <w:rFonts w:asciiTheme="minorEastAsia" w:hAnsiTheme="minorEastAsia" w:cs="Arial" w:hint="eastAsia"/>
                <w:szCs w:val="21"/>
                <w:lang w:eastAsia="zh-CN"/>
              </w:rPr>
              <w:t>每提供一项方案设计业务得</w:t>
            </w:r>
            <w:r w:rsidRPr="009A7485">
              <w:rPr>
                <w:rFonts w:asciiTheme="minorEastAsia" w:hAnsiTheme="minorEastAsia" w:cs="Arial"/>
                <w:szCs w:val="21"/>
                <w:lang w:eastAsia="zh-CN"/>
              </w:rPr>
              <w:t>1分，满分5分。</w:t>
            </w:r>
          </w:p>
        </w:tc>
      </w:tr>
      <w:tr w:rsidR="009E4480" w:rsidRPr="00B051D3" w:rsidTr="00765BE5">
        <w:trPr>
          <w:trHeight w:val="462"/>
        </w:trPr>
        <w:tc>
          <w:tcPr>
            <w:tcW w:w="567" w:type="dxa"/>
            <w:vMerge/>
            <w:tcBorders>
              <w:left w:val="single" w:sz="4" w:space="0" w:color="auto"/>
              <w:right w:val="single" w:sz="4" w:space="0" w:color="auto"/>
            </w:tcBorders>
            <w:vAlign w:val="center"/>
            <w:hideMark/>
          </w:tcPr>
          <w:p w:rsidR="009E4480" w:rsidRPr="00B051D3" w:rsidRDefault="009E4480" w:rsidP="00FD353E">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vAlign w:val="center"/>
            <w:hideMark/>
          </w:tcPr>
          <w:p w:rsidR="009E4480" w:rsidRPr="00B051D3" w:rsidRDefault="009E4480" w:rsidP="00FD353E">
            <w:pPr>
              <w:rPr>
                <w:rFonts w:asciiTheme="majorEastAsia" w:eastAsiaTheme="majorEastAsia" w:hAnsiTheme="majorEastAsia"/>
                <w:color w:val="000000"/>
                <w:sz w:val="21"/>
                <w:szCs w:val="21"/>
                <w:lang w:eastAsia="zh-CN"/>
              </w:rPr>
            </w:pPr>
          </w:p>
        </w:tc>
        <w:tc>
          <w:tcPr>
            <w:tcW w:w="1276" w:type="dxa"/>
            <w:tcBorders>
              <w:top w:val="nil"/>
              <w:left w:val="nil"/>
              <w:bottom w:val="single" w:sz="4" w:space="0" w:color="auto"/>
              <w:right w:val="single" w:sz="4" w:space="0" w:color="auto"/>
            </w:tcBorders>
            <w:shd w:val="clear" w:color="auto" w:fill="auto"/>
            <w:vAlign w:val="center"/>
            <w:hideMark/>
          </w:tcPr>
          <w:p w:rsidR="009E4480" w:rsidRPr="009E4480" w:rsidRDefault="009E4480" w:rsidP="009758E7">
            <w:pPr>
              <w:widowControl/>
              <w:adjustRightInd w:val="0"/>
              <w:snapToGrid w:val="0"/>
              <w:rPr>
                <w:rFonts w:asciiTheme="minorEastAsia" w:hAnsiTheme="minorEastAsia" w:cs="Arial"/>
                <w:color w:val="000000" w:themeColor="text1"/>
                <w:sz w:val="21"/>
                <w:szCs w:val="21"/>
              </w:rPr>
            </w:pPr>
            <w:r w:rsidRPr="009E4480">
              <w:rPr>
                <w:rFonts w:asciiTheme="minorEastAsia" w:hAnsiTheme="minorEastAsia" w:cs="Arial" w:hint="eastAsia"/>
                <w:color w:val="000000" w:themeColor="text1"/>
                <w:sz w:val="21"/>
                <w:szCs w:val="21"/>
              </w:rPr>
              <w:t>体系认证</w:t>
            </w:r>
          </w:p>
        </w:tc>
        <w:tc>
          <w:tcPr>
            <w:tcW w:w="567" w:type="dxa"/>
            <w:tcBorders>
              <w:top w:val="nil"/>
              <w:left w:val="nil"/>
              <w:bottom w:val="single" w:sz="4" w:space="0" w:color="auto"/>
              <w:right w:val="single" w:sz="4" w:space="0" w:color="auto"/>
            </w:tcBorders>
            <w:shd w:val="clear" w:color="auto" w:fill="auto"/>
            <w:vAlign w:val="center"/>
            <w:hideMark/>
          </w:tcPr>
          <w:p w:rsidR="009E4480" w:rsidRPr="003B4775" w:rsidRDefault="009E4480" w:rsidP="009758E7">
            <w:pPr>
              <w:widowControl/>
              <w:adjustRightInd w:val="0"/>
              <w:snapToGrid w:val="0"/>
              <w:jc w:val="center"/>
              <w:rPr>
                <w:rFonts w:asciiTheme="minorEastAsia" w:hAnsiTheme="minorEastAsia" w:cs="Arial"/>
                <w:color w:val="000000" w:themeColor="text1"/>
                <w:szCs w:val="21"/>
              </w:rPr>
            </w:pPr>
            <w:r w:rsidRPr="003B4775">
              <w:rPr>
                <w:rFonts w:asciiTheme="minorEastAsia" w:hAnsiTheme="minorEastAsia" w:cs="Arial" w:hint="eastAsia"/>
                <w:color w:val="000000" w:themeColor="text1"/>
                <w:szCs w:val="21"/>
              </w:rPr>
              <w:t>4</w:t>
            </w:r>
          </w:p>
        </w:tc>
        <w:tc>
          <w:tcPr>
            <w:tcW w:w="6520" w:type="dxa"/>
            <w:tcBorders>
              <w:top w:val="nil"/>
              <w:left w:val="nil"/>
              <w:bottom w:val="single" w:sz="4" w:space="0" w:color="auto"/>
              <w:right w:val="single" w:sz="4" w:space="0" w:color="auto"/>
            </w:tcBorders>
            <w:shd w:val="clear" w:color="auto" w:fill="auto"/>
            <w:vAlign w:val="center"/>
            <w:hideMark/>
          </w:tcPr>
          <w:p w:rsidR="009E4480" w:rsidRPr="003B4775" w:rsidRDefault="009E4480" w:rsidP="009758E7">
            <w:pPr>
              <w:widowControl/>
              <w:adjustRightInd w:val="0"/>
              <w:snapToGrid w:val="0"/>
              <w:rPr>
                <w:rFonts w:asciiTheme="minorEastAsia" w:hAnsiTheme="minorEastAsia" w:cs="Arial"/>
                <w:color w:val="000000" w:themeColor="text1"/>
                <w:szCs w:val="21"/>
                <w:lang w:eastAsia="zh-CN"/>
              </w:rPr>
            </w:pPr>
            <w:r>
              <w:rPr>
                <w:rFonts w:asciiTheme="minorEastAsia" w:hAnsiTheme="minorEastAsia" w:cs="Arial" w:hint="eastAsia"/>
                <w:color w:val="000000" w:themeColor="text1"/>
                <w:szCs w:val="21"/>
                <w:lang w:eastAsia="zh-CN"/>
              </w:rPr>
              <w:t>参选</w:t>
            </w:r>
            <w:r w:rsidRPr="003B4775">
              <w:rPr>
                <w:rFonts w:asciiTheme="minorEastAsia" w:hAnsiTheme="minorEastAsia" w:cs="Arial" w:hint="eastAsia"/>
                <w:color w:val="000000" w:themeColor="text1"/>
                <w:szCs w:val="21"/>
                <w:lang w:eastAsia="zh-CN"/>
              </w:rPr>
              <w:t>人</w:t>
            </w:r>
            <w:r>
              <w:rPr>
                <w:rFonts w:asciiTheme="minorEastAsia" w:hAnsiTheme="minorEastAsia" w:cs="Arial" w:hint="eastAsia"/>
                <w:color w:val="000000" w:themeColor="text1"/>
                <w:szCs w:val="21"/>
                <w:lang w:eastAsia="zh-CN"/>
              </w:rPr>
              <w:t>有获得</w:t>
            </w:r>
            <w:r w:rsidRPr="003B4775">
              <w:rPr>
                <w:rFonts w:asciiTheme="minorEastAsia" w:hAnsiTheme="minorEastAsia" w:cs="Arial" w:hint="eastAsia"/>
                <w:color w:val="000000" w:themeColor="text1"/>
                <w:szCs w:val="21"/>
                <w:lang w:eastAsia="zh-CN"/>
              </w:rPr>
              <w:t>认证情况。</w:t>
            </w:r>
          </w:p>
          <w:p w:rsidR="009E4480" w:rsidRPr="003B4775" w:rsidRDefault="009E4480" w:rsidP="009758E7">
            <w:pPr>
              <w:pStyle w:val="1"/>
              <w:snapToGrid w:val="0"/>
              <w:spacing w:line="240" w:lineRule="auto"/>
              <w:rPr>
                <w:rFonts w:asciiTheme="minorEastAsia" w:eastAsiaTheme="minorEastAsia" w:hAnsiTheme="minorEastAsia" w:cs="Arial"/>
                <w:color w:val="000000" w:themeColor="text1"/>
                <w:sz w:val="21"/>
                <w:szCs w:val="21"/>
              </w:rPr>
            </w:pPr>
            <w:r w:rsidRPr="003B4775">
              <w:rPr>
                <w:rFonts w:asciiTheme="minorEastAsia" w:eastAsiaTheme="minorEastAsia" w:hAnsiTheme="minorEastAsia" w:cs="Arial"/>
                <w:color w:val="000000" w:themeColor="text1"/>
                <w:sz w:val="21"/>
                <w:szCs w:val="21"/>
              </w:rPr>
              <w:t>ISO9001质量保证体系认证得2分；</w:t>
            </w:r>
          </w:p>
          <w:p w:rsidR="009E4480" w:rsidRPr="003B4775" w:rsidRDefault="009E4480" w:rsidP="009758E7">
            <w:pPr>
              <w:pStyle w:val="1"/>
              <w:snapToGrid w:val="0"/>
              <w:spacing w:line="240" w:lineRule="auto"/>
              <w:rPr>
                <w:rFonts w:asciiTheme="minorEastAsia" w:eastAsiaTheme="minorEastAsia" w:hAnsiTheme="minorEastAsia" w:cs="Arial"/>
                <w:color w:val="000000" w:themeColor="text1"/>
                <w:sz w:val="21"/>
                <w:szCs w:val="21"/>
              </w:rPr>
            </w:pPr>
            <w:r w:rsidRPr="003B4775">
              <w:rPr>
                <w:rFonts w:asciiTheme="minorEastAsia" w:eastAsiaTheme="minorEastAsia" w:hAnsiTheme="minorEastAsia" w:cs="Arial"/>
                <w:color w:val="000000" w:themeColor="text1"/>
                <w:sz w:val="21"/>
                <w:szCs w:val="21"/>
              </w:rPr>
              <w:t>ISO14001环境管理体系认证得2分。</w:t>
            </w:r>
          </w:p>
        </w:tc>
      </w:tr>
      <w:tr w:rsidR="009E4480" w:rsidRPr="00B051D3" w:rsidTr="00765BE5">
        <w:trPr>
          <w:trHeight w:val="544"/>
        </w:trPr>
        <w:tc>
          <w:tcPr>
            <w:tcW w:w="567" w:type="dxa"/>
            <w:vMerge/>
            <w:tcBorders>
              <w:left w:val="single" w:sz="4" w:space="0" w:color="auto"/>
              <w:right w:val="single" w:sz="4" w:space="0" w:color="auto"/>
            </w:tcBorders>
            <w:shd w:val="clear" w:color="auto" w:fill="auto"/>
            <w:vAlign w:val="center"/>
            <w:hideMark/>
          </w:tcPr>
          <w:p w:rsidR="009E4480" w:rsidRPr="00B051D3" w:rsidRDefault="009E4480" w:rsidP="00FD353E">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shd w:val="clear" w:color="auto" w:fill="auto"/>
            <w:vAlign w:val="center"/>
            <w:hideMark/>
          </w:tcPr>
          <w:p w:rsidR="009E4480" w:rsidRPr="00B051D3" w:rsidRDefault="009E4480" w:rsidP="00FD353E">
            <w:pPr>
              <w:widowControl/>
              <w:autoSpaceDE/>
              <w:autoSpaceDN/>
              <w:rPr>
                <w:rFonts w:asciiTheme="majorEastAsia" w:eastAsiaTheme="majorEastAsia" w:hAnsiTheme="majorEastAsia"/>
                <w:color w:val="000000"/>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E4480" w:rsidRPr="009E4480" w:rsidRDefault="009E4480" w:rsidP="009758E7">
            <w:pPr>
              <w:widowControl/>
              <w:adjustRightInd w:val="0"/>
              <w:snapToGrid w:val="0"/>
              <w:rPr>
                <w:rFonts w:asciiTheme="minorEastAsia" w:hAnsiTheme="minorEastAsia" w:cs="Arial"/>
                <w:color w:val="000000" w:themeColor="text1"/>
                <w:sz w:val="21"/>
                <w:szCs w:val="21"/>
              </w:rPr>
            </w:pPr>
            <w:r w:rsidRPr="009E4480">
              <w:rPr>
                <w:rFonts w:asciiTheme="minorEastAsia" w:hAnsiTheme="minorEastAsia" w:cs="Arial" w:hint="eastAsia"/>
                <w:color w:val="000000" w:themeColor="text1"/>
                <w:sz w:val="21"/>
                <w:szCs w:val="21"/>
              </w:rPr>
              <w:t>守合同重信用证书</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E4480" w:rsidRPr="003B4775" w:rsidRDefault="009E4480" w:rsidP="009758E7">
            <w:pPr>
              <w:widowControl/>
              <w:adjustRightInd w:val="0"/>
              <w:snapToGrid w:val="0"/>
              <w:jc w:val="center"/>
              <w:rPr>
                <w:rFonts w:asciiTheme="minorEastAsia" w:hAnsiTheme="minorEastAsia" w:cs="Arial"/>
                <w:color w:val="000000" w:themeColor="text1"/>
                <w:szCs w:val="21"/>
              </w:rPr>
            </w:pPr>
            <w:r w:rsidRPr="003B4775">
              <w:rPr>
                <w:rFonts w:asciiTheme="minorEastAsia" w:hAnsiTheme="minorEastAsia" w:cs="Arial" w:hint="eastAsia"/>
                <w:color w:val="000000" w:themeColor="text1"/>
                <w:szCs w:val="21"/>
              </w:rPr>
              <w:t>2</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9E4480" w:rsidRPr="003B4775" w:rsidRDefault="009E4480" w:rsidP="009758E7">
            <w:pPr>
              <w:widowControl/>
              <w:adjustRightInd w:val="0"/>
              <w:snapToGrid w:val="0"/>
              <w:rPr>
                <w:rFonts w:asciiTheme="minorEastAsia" w:hAnsiTheme="minorEastAsia" w:cs="Arial"/>
                <w:color w:val="000000" w:themeColor="text1"/>
                <w:szCs w:val="21"/>
                <w:lang w:eastAsia="zh-CN"/>
              </w:rPr>
            </w:pPr>
            <w:r>
              <w:rPr>
                <w:rFonts w:asciiTheme="minorEastAsia" w:hAnsiTheme="minorEastAsia" w:cs="Arial" w:hint="eastAsia"/>
                <w:color w:val="000000" w:themeColor="text1"/>
                <w:szCs w:val="21"/>
                <w:lang w:eastAsia="zh-CN"/>
              </w:rPr>
              <w:t>参选</w:t>
            </w:r>
            <w:r w:rsidRPr="003B4775">
              <w:rPr>
                <w:rFonts w:asciiTheme="minorEastAsia" w:hAnsiTheme="minorEastAsia" w:cs="Arial" w:hint="eastAsia"/>
                <w:color w:val="000000" w:themeColor="text1"/>
                <w:szCs w:val="21"/>
                <w:lang w:eastAsia="zh-CN"/>
              </w:rPr>
              <w:t>人近三年获得省级或以上政府部门颁发的守合同重信用证书情况。</w:t>
            </w:r>
          </w:p>
          <w:p w:rsidR="009E4480" w:rsidRPr="003B4775" w:rsidRDefault="009E4480" w:rsidP="009758E7">
            <w:pPr>
              <w:pStyle w:val="1"/>
              <w:snapToGrid w:val="0"/>
              <w:spacing w:line="240" w:lineRule="auto"/>
              <w:jc w:val="left"/>
              <w:rPr>
                <w:rFonts w:asciiTheme="minorEastAsia" w:eastAsiaTheme="minorEastAsia" w:hAnsiTheme="minorEastAsia" w:cs="Arial"/>
                <w:color w:val="000000" w:themeColor="text1"/>
                <w:sz w:val="21"/>
                <w:szCs w:val="21"/>
              </w:rPr>
            </w:pPr>
            <w:r w:rsidRPr="003B4775">
              <w:rPr>
                <w:rFonts w:asciiTheme="minorEastAsia" w:eastAsiaTheme="minorEastAsia" w:hAnsiTheme="minorEastAsia" w:cs="Arial" w:hint="eastAsia"/>
                <w:color w:val="000000" w:themeColor="text1"/>
                <w:sz w:val="21"/>
                <w:szCs w:val="21"/>
              </w:rPr>
              <w:t>提供有效的证书复印件得</w:t>
            </w:r>
            <w:r w:rsidRPr="003B4775">
              <w:rPr>
                <w:rFonts w:asciiTheme="minorEastAsia" w:eastAsiaTheme="minorEastAsia" w:hAnsiTheme="minorEastAsia" w:cs="Arial"/>
                <w:color w:val="000000" w:themeColor="text1"/>
                <w:sz w:val="21"/>
                <w:szCs w:val="21"/>
              </w:rPr>
              <w:t>2分。</w:t>
            </w:r>
          </w:p>
        </w:tc>
      </w:tr>
      <w:tr w:rsidR="009E4480" w:rsidRPr="00B051D3" w:rsidTr="00765BE5">
        <w:trPr>
          <w:trHeight w:val="544"/>
        </w:trPr>
        <w:tc>
          <w:tcPr>
            <w:tcW w:w="567" w:type="dxa"/>
            <w:vMerge/>
            <w:tcBorders>
              <w:left w:val="single" w:sz="4" w:space="0" w:color="auto"/>
              <w:right w:val="single" w:sz="4" w:space="0" w:color="auto"/>
            </w:tcBorders>
            <w:shd w:val="clear" w:color="auto" w:fill="auto"/>
            <w:vAlign w:val="center"/>
            <w:hideMark/>
          </w:tcPr>
          <w:p w:rsidR="009E4480" w:rsidRPr="00B051D3" w:rsidRDefault="009E4480" w:rsidP="00FD353E">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shd w:val="clear" w:color="auto" w:fill="auto"/>
            <w:vAlign w:val="center"/>
            <w:hideMark/>
          </w:tcPr>
          <w:p w:rsidR="009E4480" w:rsidRPr="00B051D3" w:rsidRDefault="009E4480" w:rsidP="00FD353E">
            <w:pPr>
              <w:widowControl/>
              <w:autoSpaceDE/>
              <w:autoSpaceDN/>
              <w:rPr>
                <w:rFonts w:asciiTheme="majorEastAsia" w:eastAsiaTheme="majorEastAsia" w:hAnsiTheme="majorEastAsia"/>
                <w:color w:val="000000"/>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E4480" w:rsidRPr="009E4480" w:rsidRDefault="009E4480" w:rsidP="009758E7">
            <w:pPr>
              <w:widowControl/>
              <w:adjustRightInd w:val="0"/>
              <w:snapToGrid w:val="0"/>
              <w:rPr>
                <w:rFonts w:asciiTheme="minorEastAsia" w:hAnsiTheme="minorEastAsia" w:cs="Arial"/>
                <w:color w:val="000000" w:themeColor="text1"/>
                <w:sz w:val="21"/>
                <w:szCs w:val="21"/>
              </w:rPr>
            </w:pPr>
            <w:r w:rsidRPr="009E4480">
              <w:rPr>
                <w:rFonts w:asciiTheme="minorEastAsia" w:hAnsiTheme="minorEastAsia" w:cs="Arial" w:hint="eastAsia"/>
                <w:color w:val="000000" w:themeColor="text1"/>
                <w:sz w:val="21"/>
                <w:szCs w:val="21"/>
              </w:rPr>
              <w:t>企业荣誉</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E4480" w:rsidRPr="003B4775" w:rsidRDefault="009E4480" w:rsidP="009758E7">
            <w:pPr>
              <w:widowControl/>
              <w:adjustRightInd w:val="0"/>
              <w:snapToGrid w:val="0"/>
              <w:jc w:val="center"/>
              <w:rPr>
                <w:rFonts w:asciiTheme="minorEastAsia" w:hAnsiTheme="minorEastAsia" w:cs="Arial"/>
                <w:color w:val="000000" w:themeColor="text1"/>
                <w:szCs w:val="21"/>
              </w:rPr>
            </w:pPr>
            <w:r>
              <w:rPr>
                <w:rFonts w:asciiTheme="minorEastAsia" w:hAnsiTheme="minorEastAsia" w:cs="Arial"/>
                <w:color w:val="000000" w:themeColor="text1"/>
                <w:szCs w:val="21"/>
              </w:rPr>
              <w:t>6</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9E4480" w:rsidRPr="00947004" w:rsidRDefault="009E4480" w:rsidP="009758E7">
            <w:pPr>
              <w:widowControl/>
              <w:adjustRightInd w:val="0"/>
              <w:snapToGrid w:val="0"/>
              <w:rPr>
                <w:rFonts w:asciiTheme="minorEastAsia" w:hAnsiTheme="minorEastAsia" w:cs="Arial"/>
                <w:color w:val="000000" w:themeColor="text1"/>
                <w:szCs w:val="21"/>
                <w:lang w:eastAsia="zh-CN"/>
              </w:rPr>
            </w:pPr>
            <w:r>
              <w:rPr>
                <w:rFonts w:asciiTheme="minorEastAsia" w:hAnsiTheme="minorEastAsia" w:cs="Arial" w:hint="eastAsia"/>
                <w:color w:val="000000" w:themeColor="text1"/>
                <w:szCs w:val="21"/>
                <w:lang w:eastAsia="zh-CN"/>
              </w:rPr>
              <w:t>参选人近五年以来获得省级及以上级别颁发的民用建筑工程设计</w:t>
            </w:r>
            <w:r w:rsidRPr="003B4775">
              <w:rPr>
                <w:rFonts w:asciiTheme="minorEastAsia" w:hAnsiTheme="minorEastAsia" w:cs="Arial" w:hint="eastAsia"/>
                <w:color w:val="000000" w:themeColor="text1"/>
                <w:szCs w:val="21"/>
                <w:lang w:eastAsia="zh-CN"/>
              </w:rPr>
              <w:t>奖。国家级得</w:t>
            </w:r>
            <w:r>
              <w:rPr>
                <w:rFonts w:asciiTheme="minorEastAsia" w:hAnsiTheme="minorEastAsia" w:cs="Arial"/>
                <w:color w:val="000000" w:themeColor="text1"/>
                <w:szCs w:val="21"/>
                <w:lang w:eastAsia="zh-CN"/>
              </w:rPr>
              <w:t>6</w:t>
            </w:r>
            <w:r w:rsidRPr="003B4775">
              <w:rPr>
                <w:rFonts w:asciiTheme="minorEastAsia" w:hAnsiTheme="minorEastAsia" w:cs="Arial"/>
                <w:color w:val="000000" w:themeColor="text1"/>
                <w:szCs w:val="21"/>
                <w:lang w:eastAsia="zh-CN"/>
              </w:rPr>
              <w:t>分，省级得</w:t>
            </w:r>
            <w:r>
              <w:rPr>
                <w:rFonts w:asciiTheme="minorEastAsia" w:hAnsiTheme="minorEastAsia" w:cs="Arial"/>
                <w:color w:val="000000" w:themeColor="text1"/>
                <w:szCs w:val="21"/>
                <w:lang w:eastAsia="zh-CN"/>
              </w:rPr>
              <w:t>4</w:t>
            </w:r>
            <w:r w:rsidRPr="003B4775">
              <w:rPr>
                <w:rFonts w:asciiTheme="minorEastAsia" w:hAnsiTheme="minorEastAsia" w:cs="Arial"/>
                <w:color w:val="000000" w:themeColor="text1"/>
                <w:szCs w:val="21"/>
                <w:lang w:eastAsia="zh-CN"/>
              </w:rPr>
              <w:t>分</w:t>
            </w:r>
            <w:r>
              <w:rPr>
                <w:rFonts w:asciiTheme="minorEastAsia" w:hAnsiTheme="minorEastAsia" w:cs="Arial"/>
                <w:color w:val="000000" w:themeColor="text1"/>
                <w:szCs w:val="21"/>
                <w:lang w:eastAsia="zh-CN"/>
              </w:rPr>
              <w:t>，市级</w:t>
            </w:r>
            <w:r w:rsidRPr="003B4775">
              <w:rPr>
                <w:rFonts w:asciiTheme="minorEastAsia" w:hAnsiTheme="minorEastAsia" w:cs="Arial"/>
                <w:color w:val="000000" w:themeColor="text1"/>
                <w:szCs w:val="21"/>
                <w:lang w:eastAsia="zh-CN"/>
              </w:rPr>
              <w:t>得</w:t>
            </w:r>
            <w:r>
              <w:rPr>
                <w:rFonts w:asciiTheme="minorEastAsia" w:hAnsiTheme="minorEastAsia" w:cs="Arial"/>
                <w:color w:val="000000" w:themeColor="text1"/>
                <w:szCs w:val="21"/>
                <w:lang w:eastAsia="zh-CN"/>
              </w:rPr>
              <w:t>2</w:t>
            </w:r>
            <w:r w:rsidRPr="003B4775">
              <w:rPr>
                <w:rFonts w:asciiTheme="minorEastAsia" w:hAnsiTheme="minorEastAsia" w:cs="Arial"/>
                <w:color w:val="000000" w:themeColor="text1"/>
                <w:szCs w:val="21"/>
                <w:lang w:eastAsia="zh-CN"/>
              </w:rPr>
              <w:t>分。</w:t>
            </w:r>
          </w:p>
        </w:tc>
      </w:tr>
      <w:tr w:rsidR="009A7485" w:rsidRPr="00B051D3" w:rsidTr="00765BE5">
        <w:trPr>
          <w:trHeight w:val="544"/>
        </w:trPr>
        <w:tc>
          <w:tcPr>
            <w:tcW w:w="567" w:type="dxa"/>
            <w:vMerge/>
            <w:tcBorders>
              <w:left w:val="single" w:sz="4" w:space="0" w:color="auto"/>
              <w:right w:val="single" w:sz="4" w:space="0" w:color="auto"/>
            </w:tcBorders>
            <w:shd w:val="clear" w:color="auto" w:fill="auto"/>
            <w:vAlign w:val="center"/>
            <w:hideMark/>
          </w:tcPr>
          <w:p w:rsidR="009A7485" w:rsidRPr="00B051D3" w:rsidRDefault="009A7485" w:rsidP="00FD353E">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shd w:val="clear" w:color="auto" w:fill="auto"/>
            <w:vAlign w:val="center"/>
            <w:hideMark/>
          </w:tcPr>
          <w:p w:rsidR="009A7485" w:rsidRPr="00B051D3" w:rsidRDefault="009A7485" w:rsidP="00FD353E">
            <w:pPr>
              <w:widowControl/>
              <w:autoSpaceDE/>
              <w:autoSpaceDN/>
              <w:rPr>
                <w:rFonts w:asciiTheme="majorEastAsia" w:eastAsiaTheme="majorEastAsia" w:hAnsiTheme="majorEastAsia"/>
                <w:color w:val="000000"/>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7485" w:rsidRPr="009E4480" w:rsidRDefault="009A7485" w:rsidP="00FD353E">
            <w:pPr>
              <w:rPr>
                <w:rFonts w:asciiTheme="majorEastAsia" w:eastAsiaTheme="majorEastAsia" w:hAnsiTheme="majorEastAsia" w:cs="Arial"/>
                <w:sz w:val="21"/>
                <w:szCs w:val="21"/>
                <w:lang w:eastAsia="zh-CN"/>
              </w:rPr>
            </w:pPr>
            <w:r w:rsidRPr="009E4480">
              <w:rPr>
                <w:rFonts w:asciiTheme="minorEastAsia" w:hAnsiTheme="minorEastAsia" w:cs="Arial" w:hint="eastAsia"/>
                <w:color w:val="000000" w:themeColor="text1"/>
                <w:sz w:val="21"/>
                <w:szCs w:val="21"/>
              </w:rPr>
              <w:t>项目技术人员资质</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7485" w:rsidRPr="009E4480" w:rsidRDefault="009A7485" w:rsidP="00FD353E">
            <w:pPr>
              <w:widowControl/>
              <w:jc w:val="center"/>
              <w:textAlignment w:val="center"/>
              <w:rPr>
                <w:rFonts w:asciiTheme="majorEastAsia" w:eastAsiaTheme="majorEastAsia" w:hAnsiTheme="majorEastAsia"/>
                <w:bCs/>
                <w:color w:val="000000"/>
                <w:sz w:val="21"/>
                <w:szCs w:val="21"/>
                <w:lang w:eastAsia="zh-CN"/>
              </w:rPr>
            </w:pPr>
            <w:r w:rsidRPr="009E4480">
              <w:rPr>
                <w:rFonts w:asciiTheme="majorEastAsia" w:eastAsiaTheme="majorEastAsia" w:hAnsiTheme="majorEastAsia" w:hint="eastAsia"/>
                <w:bCs/>
                <w:color w:val="000000"/>
                <w:sz w:val="21"/>
                <w:szCs w:val="21"/>
                <w:lang w:eastAsia="zh-CN"/>
              </w:rPr>
              <w:t>4</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E05101" w:rsidRPr="00E05101" w:rsidRDefault="00E05101" w:rsidP="00E05101">
            <w:pPr>
              <w:widowControl/>
              <w:adjustRightInd w:val="0"/>
              <w:snapToGrid w:val="0"/>
              <w:rPr>
                <w:rFonts w:asciiTheme="minorEastAsia" w:hAnsiTheme="minorEastAsia" w:cs="Arial"/>
                <w:szCs w:val="21"/>
                <w:lang w:eastAsia="zh-CN"/>
              </w:rPr>
            </w:pPr>
            <w:r w:rsidRPr="00E05101">
              <w:rPr>
                <w:rFonts w:asciiTheme="minorEastAsia" w:hAnsiTheme="minorEastAsia" w:cs="Arial" w:hint="eastAsia"/>
                <w:szCs w:val="21"/>
                <w:lang w:eastAsia="zh-CN"/>
              </w:rPr>
              <w:t>项目技术负责人建筑专业职称情况。</w:t>
            </w:r>
          </w:p>
          <w:p w:rsidR="009A7485" w:rsidRPr="00E05101" w:rsidRDefault="00E05101" w:rsidP="00E05101">
            <w:pPr>
              <w:pStyle w:val="1"/>
              <w:snapToGrid w:val="0"/>
              <w:spacing w:line="240" w:lineRule="auto"/>
              <w:rPr>
                <w:rFonts w:asciiTheme="minorEastAsia" w:eastAsiaTheme="minorEastAsia" w:hAnsiTheme="minorEastAsia" w:cs="Arial"/>
                <w:sz w:val="21"/>
                <w:szCs w:val="21"/>
              </w:rPr>
            </w:pPr>
            <w:r w:rsidRPr="00E05101">
              <w:rPr>
                <w:rFonts w:asciiTheme="minorEastAsia" w:hAnsiTheme="minorEastAsia" w:cs="Arial" w:hint="eastAsia"/>
                <w:sz w:val="21"/>
                <w:szCs w:val="21"/>
              </w:rPr>
              <w:t>应具有一级注册建筑师执业资格证明，须提供相关证书复印件。须提供注册在参选人的相关证明或参选人为其缴纳社保的有效证明材料（缴纳时间为参选截止时间前六个月（不含参选截止时间的当月）中任一月份，否则不得分。）具有教授级高级工程师的得</w:t>
            </w:r>
            <w:r w:rsidRPr="00E05101">
              <w:rPr>
                <w:rFonts w:asciiTheme="minorEastAsia" w:hAnsiTheme="minorEastAsia" w:cs="Arial"/>
                <w:sz w:val="21"/>
                <w:szCs w:val="21"/>
              </w:rPr>
              <w:t>4分；高级工程师得2分。</w:t>
            </w:r>
          </w:p>
        </w:tc>
      </w:tr>
      <w:tr w:rsidR="009A7485" w:rsidRPr="00B051D3" w:rsidTr="00765BE5">
        <w:trPr>
          <w:trHeight w:val="544"/>
        </w:trPr>
        <w:tc>
          <w:tcPr>
            <w:tcW w:w="567" w:type="dxa"/>
            <w:vMerge/>
            <w:tcBorders>
              <w:left w:val="single" w:sz="4" w:space="0" w:color="auto"/>
              <w:right w:val="single" w:sz="4" w:space="0" w:color="auto"/>
            </w:tcBorders>
            <w:shd w:val="clear" w:color="auto" w:fill="auto"/>
            <w:vAlign w:val="center"/>
            <w:hideMark/>
          </w:tcPr>
          <w:p w:rsidR="009A7485" w:rsidRPr="00B051D3" w:rsidRDefault="009A7485" w:rsidP="00FD353E">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shd w:val="clear" w:color="auto" w:fill="auto"/>
            <w:vAlign w:val="center"/>
            <w:hideMark/>
          </w:tcPr>
          <w:p w:rsidR="009A7485" w:rsidRPr="00B051D3" w:rsidRDefault="009A7485" w:rsidP="00FD353E">
            <w:pPr>
              <w:widowControl/>
              <w:autoSpaceDE/>
              <w:autoSpaceDN/>
              <w:rPr>
                <w:rFonts w:asciiTheme="majorEastAsia" w:eastAsiaTheme="majorEastAsia" w:hAnsiTheme="majorEastAsia"/>
                <w:color w:val="000000"/>
                <w:sz w:val="21"/>
                <w:szCs w:val="21"/>
                <w:lang w:eastAsia="zh-CN"/>
              </w:rPr>
            </w:pPr>
          </w:p>
        </w:tc>
        <w:tc>
          <w:tcPr>
            <w:tcW w:w="1276" w:type="dxa"/>
            <w:vMerge w:val="restart"/>
            <w:tcBorders>
              <w:top w:val="single" w:sz="4" w:space="0" w:color="auto"/>
              <w:left w:val="nil"/>
              <w:right w:val="single" w:sz="4" w:space="0" w:color="auto"/>
            </w:tcBorders>
            <w:shd w:val="clear" w:color="auto" w:fill="auto"/>
            <w:vAlign w:val="center"/>
            <w:hideMark/>
          </w:tcPr>
          <w:p w:rsidR="009A7485" w:rsidRPr="00FD42BD" w:rsidRDefault="009A7485" w:rsidP="00FD353E">
            <w:pPr>
              <w:rPr>
                <w:rFonts w:asciiTheme="majorEastAsia" w:eastAsiaTheme="majorEastAsia" w:hAnsiTheme="majorEastAsia" w:cs="Arial"/>
                <w:sz w:val="21"/>
                <w:szCs w:val="21"/>
                <w:lang w:eastAsia="zh-CN"/>
              </w:rPr>
            </w:pPr>
            <w:r w:rsidRPr="00FD42BD">
              <w:rPr>
                <w:rFonts w:asciiTheme="minorEastAsia" w:hAnsiTheme="minorEastAsia" w:cs="Arial" w:hint="eastAsia"/>
                <w:color w:val="000000" w:themeColor="text1"/>
                <w:sz w:val="21"/>
                <w:szCs w:val="21"/>
              </w:rPr>
              <w:t>质量保证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7485" w:rsidRPr="00FD42BD" w:rsidRDefault="009A7485" w:rsidP="00FD353E">
            <w:pPr>
              <w:widowControl/>
              <w:jc w:val="center"/>
              <w:textAlignment w:val="center"/>
              <w:rPr>
                <w:rFonts w:asciiTheme="majorEastAsia" w:eastAsiaTheme="majorEastAsia" w:hAnsiTheme="majorEastAsia"/>
                <w:bCs/>
                <w:color w:val="000000"/>
                <w:sz w:val="21"/>
                <w:szCs w:val="21"/>
                <w:lang w:eastAsia="zh-CN"/>
              </w:rPr>
            </w:pPr>
            <w:r w:rsidRPr="00FD42BD">
              <w:rPr>
                <w:rFonts w:asciiTheme="majorEastAsia" w:eastAsiaTheme="majorEastAsia" w:hAnsiTheme="majorEastAsia" w:hint="eastAsia"/>
                <w:bCs/>
                <w:color w:val="000000"/>
                <w:sz w:val="21"/>
                <w:szCs w:val="21"/>
                <w:lang w:eastAsia="zh-CN"/>
              </w:rPr>
              <w:t>4</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9A7485" w:rsidRPr="009A7485" w:rsidRDefault="009A7485" w:rsidP="00A15D1E">
            <w:pPr>
              <w:widowControl/>
              <w:adjustRightInd w:val="0"/>
              <w:snapToGrid w:val="0"/>
              <w:rPr>
                <w:rFonts w:asciiTheme="minorEastAsia" w:hAnsiTheme="minorEastAsia" w:cs="Arial"/>
                <w:szCs w:val="21"/>
                <w:lang w:eastAsia="zh-CN"/>
              </w:rPr>
            </w:pPr>
            <w:r w:rsidRPr="009A7485">
              <w:rPr>
                <w:rFonts w:asciiTheme="minorEastAsia" w:hAnsiTheme="minorEastAsia" w:cs="Arial" w:hint="eastAsia"/>
                <w:szCs w:val="21"/>
                <w:lang w:eastAsia="zh-CN"/>
              </w:rPr>
              <w:t>除项目技术负责人以外，参选人拟投入本项目其他技术人员具有建筑相关专业高级工程师情况。</w:t>
            </w:r>
          </w:p>
          <w:p w:rsidR="009A7485" w:rsidRPr="009A7485" w:rsidRDefault="00E05101" w:rsidP="00A15D1E">
            <w:pPr>
              <w:widowControl/>
              <w:adjustRightInd w:val="0"/>
              <w:snapToGrid w:val="0"/>
              <w:rPr>
                <w:rFonts w:asciiTheme="minorEastAsia" w:hAnsiTheme="minorEastAsia" w:cs="Arial"/>
                <w:szCs w:val="21"/>
                <w:lang w:eastAsia="zh-CN"/>
              </w:rPr>
            </w:pPr>
            <w:r>
              <w:rPr>
                <w:rFonts w:asciiTheme="minorEastAsia" w:hAnsiTheme="minorEastAsia" w:cs="Arial" w:hint="eastAsia"/>
                <w:szCs w:val="21"/>
                <w:lang w:eastAsia="zh-CN"/>
              </w:rPr>
              <w:t>须提供相关证书复印件或</w:t>
            </w:r>
            <w:r w:rsidR="009A7485" w:rsidRPr="009A7485">
              <w:rPr>
                <w:rFonts w:asciiTheme="minorEastAsia" w:hAnsiTheme="minorEastAsia" w:cs="Arial" w:hint="eastAsia"/>
                <w:szCs w:val="21"/>
                <w:lang w:eastAsia="zh-CN"/>
              </w:rPr>
              <w:t>参选人为其缴纳社保的有效证明材料。（缴纳时间为参选截止时间前六个月（不含参选截止时间的当月）中任一月份，否则不得分。）</w:t>
            </w:r>
          </w:p>
          <w:p w:rsidR="009A7485" w:rsidRPr="009A7485" w:rsidRDefault="009A7485" w:rsidP="00A15D1E">
            <w:pPr>
              <w:pStyle w:val="1"/>
              <w:snapToGrid w:val="0"/>
              <w:spacing w:line="240" w:lineRule="auto"/>
              <w:rPr>
                <w:rFonts w:asciiTheme="minorEastAsia" w:eastAsiaTheme="minorEastAsia" w:hAnsiTheme="minorEastAsia" w:cs="Arial"/>
                <w:sz w:val="21"/>
                <w:szCs w:val="21"/>
              </w:rPr>
            </w:pPr>
            <w:r w:rsidRPr="009A7485">
              <w:rPr>
                <w:rFonts w:asciiTheme="minorEastAsia" w:eastAsiaTheme="minorEastAsia" w:hAnsiTheme="minorEastAsia" w:cs="Arial" w:hint="eastAsia"/>
                <w:sz w:val="21"/>
                <w:szCs w:val="21"/>
              </w:rPr>
              <w:t>具有建筑相关专业高级工程师</w:t>
            </w:r>
            <w:r w:rsidRPr="009A7485">
              <w:rPr>
                <w:rFonts w:asciiTheme="minorEastAsia" w:eastAsiaTheme="minorEastAsia" w:hAnsiTheme="minorEastAsia" w:cs="Arial"/>
                <w:sz w:val="21"/>
                <w:szCs w:val="21"/>
              </w:rPr>
              <w:t>3人的得4分，2人的得2分，1人的得1分。</w:t>
            </w:r>
          </w:p>
        </w:tc>
      </w:tr>
      <w:tr w:rsidR="00FD42BD" w:rsidRPr="00B051D3" w:rsidTr="00765BE5">
        <w:trPr>
          <w:trHeight w:val="544"/>
        </w:trPr>
        <w:tc>
          <w:tcPr>
            <w:tcW w:w="567" w:type="dxa"/>
            <w:vMerge/>
            <w:tcBorders>
              <w:left w:val="single" w:sz="4" w:space="0" w:color="auto"/>
              <w:right w:val="single" w:sz="4" w:space="0" w:color="auto"/>
            </w:tcBorders>
            <w:shd w:val="clear" w:color="auto" w:fill="auto"/>
            <w:vAlign w:val="center"/>
            <w:hideMark/>
          </w:tcPr>
          <w:p w:rsidR="00FD42BD" w:rsidRPr="00B051D3" w:rsidRDefault="00FD42BD" w:rsidP="00FD353E">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shd w:val="clear" w:color="auto" w:fill="auto"/>
            <w:vAlign w:val="center"/>
            <w:hideMark/>
          </w:tcPr>
          <w:p w:rsidR="00FD42BD" w:rsidRPr="00B051D3" w:rsidRDefault="00FD42BD" w:rsidP="00FD353E">
            <w:pPr>
              <w:widowControl/>
              <w:autoSpaceDE/>
              <w:autoSpaceDN/>
              <w:rPr>
                <w:rFonts w:asciiTheme="majorEastAsia" w:eastAsiaTheme="majorEastAsia" w:hAnsiTheme="majorEastAsia"/>
                <w:color w:val="000000"/>
                <w:sz w:val="21"/>
                <w:szCs w:val="21"/>
                <w:lang w:eastAsia="zh-CN"/>
              </w:rPr>
            </w:pPr>
          </w:p>
        </w:tc>
        <w:tc>
          <w:tcPr>
            <w:tcW w:w="1276" w:type="dxa"/>
            <w:vMerge/>
            <w:tcBorders>
              <w:left w:val="nil"/>
              <w:bottom w:val="single" w:sz="4" w:space="0" w:color="auto"/>
              <w:right w:val="single" w:sz="4" w:space="0" w:color="auto"/>
            </w:tcBorders>
            <w:shd w:val="clear" w:color="auto" w:fill="auto"/>
            <w:vAlign w:val="center"/>
            <w:hideMark/>
          </w:tcPr>
          <w:p w:rsidR="00FD42BD" w:rsidRPr="00FD42BD" w:rsidRDefault="00FD42BD" w:rsidP="00FD353E">
            <w:pPr>
              <w:rPr>
                <w:rFonts w:asciiTheme="majorEastAsia" w:eastAsiaTheme="majorEastAsia" w:hAnsiTheme="majorEastAsia" w:cs="Arial"/>
                <w:sz w:val="21"/>
                <w:szCs w:val="21"/>
                <w:lang w:eastAsia="zh-CN"/>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D42BD" w:rsidRPr="00FD42BD" w:rsidRDefault="00FD42BD" w:rsidP="00FD353E">
            <w:pPr>
              <w:widowControl/>
              <w:jc w:val="center"/>
              <w:textAlignment w:val="center"/>
              <w:rPr>
                <w:rFonts w:asciiTheme="majorEastAsia" w:eastAsiaTheme="majorEastAsia" w:hAnsiTheme="majorEastAsia"/>
                <w:bCs/>
                <w:color w:val="000000"/>
                <w:sz w:val="21"/>
                <w:szCs w:val="21"/>
                <w:lang w:eastAsia="zh-CN"/>
              </w:rPr>
            </w:pPr>
            <w:r w:rsidRPr="00FD42BD">
              <w:rPr>
                <w:rFonts w:asciiTheme="majorEastAsia" w:eastAsiaTheme="majorEastAsia" w:hAnsiTheme="majorEastAsia" w:hint="eastAsia"/>
                <w:bCs/>
                <w:color w:val="000000"/>
                <w:sz w:val="21"/>
                <w:szCs w:val="21"/>
                <w:lang w:eastAsia="zh-CN"/>
              </w:rPr>
              <w:t>8</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FD42BD" w:rsidRPr="00FD42BD" w:rsidRDefault="00FD42BD" w:rsidP="009758E7">
            <w:pPr>
              <w:widowControl/>
              <w:adjustRightInd w:val="0"/>
              <w:snapToGrid w:val="0"/>
              <w:rPr>
                <w:rFonts w:asciiTheme="minorEastAsia" w:hAnsiTheme="minorEastAsia" w:cs="Arial"/>
                <w:color w:val="000000" w:themeColor="text1"/>
                <w:sz w:val="21"/>
                <w:szCs w:val="21"/>
                <w:lang w:eastAsia="zh-CN"/>
              </w:rPr>
            </w:pPr>
            <w:r w:rsidRPr="00FD42BD">
              <w:rPr>
                <w:rFonts w:asciiTheme="minorEastAsia" w:hAnsiTheme="minorEastAsia" w:cs="Arial" w:hint="eastAsia"/>
                <w:color w:val="000000" w:themeColor="text1"/>
                <w:sz w:val="21"/>
                <w:szCs w:val="21"/>
                <w:lang w:eastAsia="zh-CN"/>
              </w:rPr>
              <w:t>人员分工、过程控制情况（包括文件变更、设计等）。</w:t>
            </w:r>
          </w:p>
          <w:p w:rsidR="00FD42BD" w:rsidRPr="00FD42BD" w:rsidRDefault="00FD42BD" w:rsidP="009758E7">
            <w:pPr>
              <w:pStyle w:val="1"/>
              <w:snapToGrid w:val="0"/>
              <w:spacing w:line="240" w:lineRule="auto"/>
              <w:jc w:val="left"/>
              <w:rPr>
                <w:rFonts w:asciiTheme="minorEastAsia" w:eastAsiaTheme="minorEastAsia" w:hAnsiTheme="minorEastAsia" w:cs="Arial"/>
                <w:color w:val="000000" w:themeColor="text1"/>
                <w:sz w:val="21"/>
                <w:szCs w:val="21"/>
              </w:rPr>
            </w:pPr>
            <w:r w:rsidRPr="00FD42BD">
              <w:rPr>
                <w:rFonts w:asciiTheme="minorEastAsia" w:eastAsiaTheme="minorEastAsia" w:hAnsiTheme="minorEastAsia" w:cs="Arial" w:hint="eastAsia"/>
                <w:color w:val="000000" w:themeColor="text1"/>
                <w:sz w:val="21"/>
                <w:szCs w:val="21"/>
              </w:rPr>
              <w:t>人员分工明确，过程控制措施具体，纠正措施具有针对性，得</w:t>
            </w:r>
            <w:r w:rsidRPr="00FD42BD">
              <w:rPr>
                <w:rFonts w:asciiTheme="minorEastAsia" w:eastAsiaTheme="minorEastAsia" w:hAnsiTheme="minorEastAsia" w:cs="Arial"/>
                <w:color w:val="000000" w:themeColor="text1"/>
                <w:sz w:val="21"/>
                <w:szCs w:val="21"/>
              </w:rPr>
              <w:t>6-8分；</w:t>
            </w:r>
          </w:p>
          <w:p w:rsidR="00FD42BD" w:rsidRPr="00FD42BD" w:rsidRDefault="00FD42BD" w:rsidP="009758E7">
            <w:pPr>
              <w:pStyle w:val="1"/>
              <w:snapToGrid w:val="0"/>
              <w:spacing w:line="240" w:lineRule="auto"/>
              <w:jc w:val="left"/>
              <w:rPr>
                <w:rFonts w:asciiTheme="minorEastAsia" w:eastAsiaTheme="minorEastAsia" w:hAnsiTheme="minorEastAsia" w:cs="Arial"/>
                <w:color w:val="000000" w:themeColor="text1"/>
                <w:sz w:val="21"/>
                <w:szCs w:val="21"/>
              </w:rPr>
            </w:pPr>
            <w:r w:rsidRPr="00FD42BD">
              <w:rPr>
                <w:rFonts w:asciiTheme="minorEastAsia" w:eastAsiaTheme="minorEastAsia" w:hAnsiTheme="minorEastAsia" w:cs="Arial" w:hint="eastAsia"/>
                <w:color w:val="000000" w:themeColor="text1"/>
                <w:sz w:val="21"/>
                <w:szCs w:val="21"/>
              </w:rPr>
              <w:t>人员分工基本明确，过程控制措施较具体，纠正措施较具有针对性，得</w:t>
            </w:r>
            <w:r w:rsidRPr="00FD42BD">
              <w:rPr>
                <w:rFonts w:asciiTheme="minorEastAsia" w:eastAsiaTheme="minorEastAsia" w:hAnsiTheme="minorEastAsia" w:cs="Arial"/>
                <w:color w:val="000000" w:themeColor="text1"/>
                <w:sz w:val="21"/>
                <w:szCs w:val="21"/>
              </w:rPr>
              <w:t>3-5分；</w:t>
            </w:r>
          </w:p>
          <w:p w:rsidR="00FD42BD" w:rsidRPr="00FD42BD" w:rsidRDefault="00FD42BD" w:rsidP="009758E7">
            <w:pPr>
              <w:pStyle w:val="1"/>
              <w:snapToGrid w:val="0"/>
              <w:spacing w:line="240" w:lineRule="auto"/>
              <w:rPr>
                <w:rFonts w:asciiTheme="minorEastAsia" w:eastAsiaTheme="minorEastAsia" w:hAnsiTheme="minorEastAsia" w:cs="Arial"/>
                <w:color w:val="000000" w:themeColor="text1"/>
                <w:sz w:val="21"/>
                <w:szCs w:val="21"/>
              </w:rPr>
            </w:pPr>
            <w:r w:rsidRPr="00FD42BD">
              <w:rPr>
                <w:rFonts w:asciiTheme="minorEastAsia" w:eastAsiaTheme="minorEastAsia" w:hAnsiTheme="minorEastAsia" w:cs="Arial" w:hint="eastAsia"/>
                <w:color w:val="000000" w:themeColor="text1"/>
                <w:sz w:val="21"/>
                <w:szCs w:val="21"/>
              </w:rPr>
              <w:t>人员分工不够明确，过程控制措施不够具体，纠正措施不具有针对性，得</w:t>
            </w:r>
            <w:r w:rsidRPr="00FD42BD">
              <w:rPr>
                <w:rFonts w:asciiTheme="minorEastAsia" w:eastAsiaTheme="minorEastAsia" w:hAnsiTheme="minorEastAsia" w:cs="Arial"/>
                <w:color w:val="000000" w:themeColor="text1"/>
                <w:sz w:val="21"/>
                <w:szCs w:val="21"/>
              </w:rPr>
              <w:t>0-2分。</w:t>
            </w:r>
          </w:p>
        </w:tc>
      </w:tr>
      <w:tr w:rsidR="00FD42BD" w:rsidRPr="00B051D3" w:rsidTr="00765BE5">
        <w:trPr>
          <w:trHeight w:val="544"/>
        </w:trPr>
        <w:tc>
          <w:tcPr>
            <w:tcW w:w="567" w:type="dxa"/>
            <w:vMerge/>
            <w:tcBorders>
              <w:left w:val="single" w:sz="4" w:space="0" w:color="auto"/>
              <w:right w:val="single" w:sz="4" w:space="0" w:color="auto"/>
            </w:tcBorders>
            <w:shd w:val="clear" w:color="auto" w:fill="auto"/>
            <w:vAlign w:val="center"/>
            <w:hideMark/>
          </w:tcPr>
          <w:p w:rsidR="00FD42BD" w:rsidRPr="00B051D3" w:rsidRDefault="00FD42BD" w:rsidP="00FD353E">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shd w:val="clear" w:color="auto" w:fill="auto"/>
            <w:vAlign w:val="center"/>
            <w:hideMark/>
          </w:tcPr>
          <w:p w:rsidR="00FD42BD" w:rsidRPr="00B051D3" w:rsidRDefault="00FD42BD" w:rsidP="00FD353E">
            <w:pPr>
              <w:widowControl/>
              <w:autoSpaceDE/>
              <w:autoSpaceDN/>
              <w:rPr>
                <w:rFonts w:asciiTheme="majorEastAsia" w:eastAsiaTheme="majorEastAsia" w:hAnsiTheme="majorEastAsia"/>
                <w:color w:val="000000"/>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D42BD" w:rsidRPr="00FD42BD" w:rsidRDefault="00FD42BD" w:rsidP="009758E7">
            <w:pPr>
              <w:widowControl/>
              <w:adjustRightInd w:val="0"/>
              <w:snapToGrid w:val="0"/>
              <w:rPr>
                <w:rFonts w:asciiTheme="minorEastAsia" w:hAnsiTheme="minorEastAsia" w:cs="Arial"/>
                <w:color w:val="000000" w:themeColor="text1"/>
                <w:sz w:val="21"/>
                <w:szCs w:val="21"/>
                <w:lang w:eastAsia="zh-CN"/>
              </w:rPr>
            </w:pPr>
            <w:r w:rsidRPr="00FD42BD">
              <w:rPr>
                <w:rFonts w:asciiTheme="minorEastAsia" w:hAnsiTheme="minorEastAsia" w:cs="Arial" w:hint="eastAsia"/>
                <w:color w:val="000000" w:themeColor="text1"/>
                <w:sz w:val="21"/>
                <w:szCs w:val="21"/>
                <w:lang w:eastAsia="zh-CN"/>
              </w:rPr>
              <w:t>用户对以往服务的评价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D42BD" w:rsidRPr="00FD42BD" w:rsidRDefault="00FD42BD" w:rsidP="00FD353E">
            <w:pPr>
              <w:widowControl/>
              <w:jc w:val="center"/>
              <w:textAlignment w:val="center"/>
              <w:rPr>
                <w:rFonts w:asciiTheme="majorEastAsia" w:eastAsiaTheme="majorEastAsia" w:hAnsiTheme="majorEastAsia"/>
                <w:bCs/>
                <w:color w:val="000000"/>
                <w:sz w:val="21"/>
                <w:szCs w:val="21"/>
                <w:lang w:eastAsia="zh-CN"/>
              </w:rPr>
            </w:pPr>
            <w:r w:rsidRPr="00FD42BD">
              <w:rPr>
                <w:rFonts w:asciiTheme="majorEastAsia" w:eastAsiaTheme="majorEastAsia" w:hAnsiTheme="majorEastAsia" w:hint="eastAsia"/>
                <w:bCs/>
                <w:color w:val="000000"/>
                <w:sz w:val="21"/>
                <w:szCs w:val="21"/>
                <w:lang w:eastAsia="zh-CN"/>
              </w:rPr>
              <w:t>4</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FD42BD" w:rsidRPr="00FD42BD" w:rsidRDefault="00FD42BD" w:rsidP="009758E7">
            <w:pPr>
              <w:widowControl/>
              <w:adjustRightInd w:val="0"/>
              <w:snapToGrid w:val="0"/>
              <w:rPr>
                <w:rFonts w:asciiTheme="minorEastAsia" w:hAnsiTheme="minorEastAsia" w:cs="Arial"/>
                <w:color w:val="000000" w:themeColor="text1"/>
                <w:sz w:val="21"/>
                <w:szCs w:val="21"/>
                <w:lang w:eastAsia="zh-CN"/>
              </w:rPr>
            </w:pPr>
            <w:r w:rsidRPr="00FD42BD">
              <w:rPr>
                <w:rFonts w:asciiTheme="minorEastAsia" w:hAnsiTheme="minorEastAsia" w:cs="Arial" w:hint="eastAsia"/>
                <w:color w:val="000000" w:themeColor="text1"/>
                <w:sz w:val="21"/>
                <w:szCs w:val="21"/>
                <w:lang w:eastAsia="zh-CN"/>
              </w:rPr>
              <w:t>提供经用户盖章确认的关于民用建筑方案设计的满意度评价文件。</w:t>
            </w:r>
          </w:p>
          <w:p w:rsidR="00FD42BD" w:rsidRPr="00FD42BD" w:rsidRDefault="00FD42BD" w:rsidP="009758E7">
            <w:pPr>
              <w:pStyle w:val="1"/>
              <w:snapToGrid w:val="0"/>
              <w:spacing w:line="240" w:lineRule="auto"/>
              <w:rPr>
                <w:rFonts w:asciiTheme="minorEastAsia" w:eastAsiaTheme="minorEastAsia" w:hAnsiTheme="minorEastAsia" w:cs="Arial"/>
                <w:color w:val="000000" w:themeColor="text1"/>
                <w:sz w:val="21"/>
                <w:szCs w:val="21"/>
              </w:rPr>
            </w:pPr>
            <w:r w:rsidRPr="00FD42BD">
              <w:rPr>
                <w:rFonts w:asciiTheme="minorEastAsia" w:eastAsiaTheme="minorEastAsia" w:hAnsiTheme="minorEastAsia" w:cs="Arial"/>
                <w:color w:val="000000" w:themeColor="text1"/>
                <w:sz w:val="21"/>
                <w:szCs w:val="21"/>
              </w:rPr>
              <w:t>每1份良好（含）以上评价结果，得1分；最高得4</w:t>
            </w:r>
            <w:r w:rsidRPr="00FD42BD">
              <w:rPr>
                <w:rFonts w:asciiTheme="minorEastAsia" w:eastAsiaTheme="minorEastAsia" w:hAnsiTheme="minorEastAsia" w:cs="Arial" w:hint="eastAsia"/>
                <w:color w:val="000000" w:themeColor="text1"/>
                <w:sz w:val="21"/>
                <w:szCs w:val="21"/>
              </w:rPr>
              <w:t>分</w:t>
            </w:r>
            <w:r w:rsidRPr="00FD42BD">
              <w:rPr>
                <w:rFonts w:asciiTheme="minorEastAsia" w:eastAsiaTheme="minorEastAsia" w:hAnsiTheme="minorEastAsia" w:cs="Arial"/>
                <w:color w:val="000000" w:themeColor="text1"/>
                <w:sz w:val="21"/>
                <w:szCs w:val="21"/>
              </w:rPr>
              <w:t>。</w:t>
            </w:r>
          </w:p>
        </w:tc>
      </w:tr>
      <w:tr w:rsidR="00FD42BD" w:rsidRPr="00B051D3" w:rsidTr="00765BE5">
        <w:trPr>
          <w:trHeight w:val="544"/>
        </w:trPr>
        <w:tc>
          <w:tcPr>
            <w:tcW w:w="567" w:type="dxa"/>
            <w:vMerge/>
            <w:tcBorders>
              <w:left w:val="single" w:sz="4" w:space="0" w:color="auto"/>
              <w:bottom w:val="single" w:sz="4" w:space="0" w:color="auto"/>
              <w:right w:val="single" w:sz="4" w:space="0" w:color="auto"/>
            </w:tcBorders>
            <w:shd w:val="clear" w:color="auto" w:fill="auto"/>
            <w:vAlign w:val="center"/>
            <w:hideMark/>
          </w:tcPr>
          <w:p w:rsidR="00FD42BD" w:rsidRPr="00B051D3" w:rsidRDefault="00FD42BD" w:rsidP="00FD353E">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FD42BD" w:rsidRPr="00B051D3" w:rsidRDefault="00FD42BD" w:rsidP="00FD353E">
            <w:pPr>
              <w:widowControl/>
              <w:autoSpaceDE/>
              <w:autoSpaceDN/>
              <w:rPr>
                <w:rFonts w:asciiTheme="majorEastAsia" w:eastAsiaTheme="majorEastAsia" w:hAnsiTheme="majorEastAsia"/>
                <w:color w:val="000000"/>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D42BD" w:rsidRPr="00FD42BD" w:rsidRDefault="00FD42BD" w:rsidP="009758E7">
            <w:pPr>
              <w:widowControl/>
              <w:adjustRightInd w:val="0"/>
              <w:snapToGrid w:val="0"/>
              <w:rPr>
                <w:rFonts w:asciiTheme="minorEastAsia" w:hAnsiTheme="minorEastAsia" w:cs="Arial"/>
                <w:color w:val="000000" w:themeColor="text1"/>
                <w:sz w:val="21"/>
                <w:szCs w:val="21"/>
              </w:rPr>
            </w:pPr>
            <w:r w:rsidRPr="00FD42BD">
              <w:rPr>
                <w:rFonts w:asciiTheme="minorEastAsia" w:hAnsiTheme="minorEastAsia" w:cs="Arial" w:hint="eastAsia"/>
                <w:color w:val="000000" w:themeColor="text1"/>
                <w:sz w:val="21"/>
                <w:szCs w:val="21"/>
              </w:rPr>
              <w:t>技术方案</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D42BD" w:rsidRPr="00FD42BD" w:rsidRDefault="00FD42BD" w:rsidP="00FD353E">
            <w:pPr>
              <w:widowControl/>
              <w:jc w:val="center"/>
              <w:textAlignment w:val="center"/>
              <w:rPr>
                <w:rFonts w:asciiTheme="majorEastAsia" w:eastAsiaTheme="majorEastAsia" w:hAnsiTheme="majorEastAsia"/>
                <w:color w:val="000000"/>
                <w:sz w:val="21"/>
                <w:szCs w:val="21"/>
                <w:lang w:eastAsia="zh-CN"/>
              </w:rPr>
            </w:pPr>
            <w:r w:rsidRPr="00FD42BD">
              <w:rPr>
                <w:rFonts w:asciiTheme="majorEastAsia" w:eastAsiaTheme="majorEastAsia" w:hAnsiTheme="majorEastAsia" w:hint="eastAsia"/>
                <w:color w:val="000000"/>
                <w:sz w:val="21"/>
                <w:szCs w:val="21"/>
                <w:lang w:eastAsia="zh-CN"/>
              </w:rPr>
              <w:t>18</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FD42BD" w:rsidRPr="00FD42BD" w:rsidRDefault="00FD42BD" w:rsidP="009758E7">
            <w:pPr>
              <w:pStyle w:val="1"/>
              <w:snapToGrid w:val="0"/>
              <w:rPr>
                <w:rFonts w:asciiTheme="minorEastAsia" w:eastAsiaTheme="minorEastAsia" w:hAnsiTheme="minorEastAsia" w:cs="Arial"/>
                <w:color w:val="000000" w:themeColor="text1"/>
                <w:sz w:val="21"/>
                <w:szCs w:val="21"/>
              </w:rPr>
            </w:pPr>
            <w:r w:rsidRPr="00FD42BD">
              <w:rPr>
                <w:rFonts w:asciiTheme="minorEastAsia" w:eastAsiaTheme="minorEastAsia" w:hAnsiTheme="minorEastAsia" w:cs="Arial" w:hint="eastAsia"/>
                <w:color w:val="000000" w:themeColor="text1"/>
                <w:sz w:val="21"/>
                <w:szCs w:val="21"/>
              </w:rPr>
              <w:t>基于方案设计理念、规划特色、方案创新合理等打分。</w:t>
            </w:r>
          </w:p>
          <w:p w:rsidR="00FD42BD" w:rsidRPr="00FD42BD" w:rsidRDefault="00FD42BD" w:rsidP="009758E7">
            <w:pPr>
              <w:pStyle w:val="1"/>
              <w:snapToGrid w:val="0"/>
              <w:rPr>
                <w:rFonts w:asciiTheme="minorEastAsia" w:eastAsiaTheme="minorEastAsia" w:hAnsiTheme="minorEastAsia" w:cs="Arial"/>
                <w:color w:val="000000" w:themeColor="text1"/>
                <w:sz w:val="21"/>
                <w:szCs w:val="21"/>
              </w:rPr>
            </w:pPr>
            <w:r w:rsidRPr="00FD42BD">
              <w:rPr>
                <w:rFonts w:asciiTheme="minorEastAsia" w:eastAsiaTheme="minorEastAsia" w:hAnsiTheme="minorEastAsia" w:cs="Arial" w:hint="eastAsia"/>
                <w:color w:val="000000" w:themeColor="text1"/>
                <w:sz w:val="21"/>
                <w:szCs w:val="21"/>
              </w:rPr>
              <w:t>理念新颖、规划布局合理，设计方案完善、充分体现功能性与美学相</w:t>
            </w:r>
            <w:r w:rsidRPr="00FD42BD">
              <w:rPr>
                <w:rFonts w:asciiTheme="minorEastAsia" w:eastAsiaTheme="minorEastAsia" w:hAnsiTheme="minorEastAsia" w:cs="Arial" w:hint="eastAsia"/>
                <w:color w:val="000000" w:themeColor="text1"/>
                <w:sz w:val="21"/>
                <w:szCs w:val="21"/>
              </w:rPr>
              <w:lastRenderedPageBreak/>
              <w:t>结合，且兼顾了后期维护的科学性；投资估算合理（1</w:t>
            </w:r>
            <w:r w:rsidRPr="00FD42BD">
              <w:rPr>
                <w:rFonts w:asciiTheme="minorEastAsia" w:eastAsiaTheme="minorEastAsia" w:hAnsiTheme="minorEastAsia" w:cs="Arial"/>
                <w:color w:val="000000" w:themeColor="text1"/>
                <w:sz w:val="21"/>
                <w:szCs w:val="21"/>
              </w:rPr>
              <w:t>5</w:t>
            </w:r>
            <w:r w:rsidRPr="00FD42BD">
              <w:rPr>
                <w:rFonts w:asciiTheme="minorEastAsia" w:eastAsiaTheme="minorEastAsia" w:hAnsiTheme="minorEastAsia" w:cs="Arial" w:hint="eastAsia"/>
                <w:color w:val="000000" w:themeColor="text1"/>
                <w:sz w:val="21"/>
                <w:szCs w:val="21"/>
              </w:rPr>
              <w:t>-</w:t>
            </w:r>
            <w:r w:rsidRPr="00FD42BD">
              <w:rPr>
                <w:rFonts w:asciiTheme="minorEastAsia" w:eastAsiaTheme="minorEastAsia" w:hAnsiTheme="minorEastAsia" w:cs="Arial"/>
                <w:color w:val="000000" w:themeColor="text1"/>
                <w:sz w:val="21"/>
                <w:szCs w:val="21"/>
              </w:rPr>
              <w:t>18</w:t>
            </w:r>
            <w:r w:rsidRPr="00FD42BD">
              <w:rPr>
                <w:rFonts w:asciiTheme="minorEastAsia" w:eastAsiaTheme="minorEastAsia" w:hAnsiTheme="minorEastAsia" w:cs="Arial" w:hint="eastAsia"/>
                <w:color w:val="000000" w:themeColor="text1"/>
                <w:sz w:val="21"/>
                <w:szCs w:val="21"/>
              </w:rPr>
              <w:t>分）；</w:t>
            </w:r>
          </w:p>
          <w:p w:rsidR="00FD42BD" w:rsidRPr="00FD42BD" w:rsidRDefault="00FD42BD" w:rsidP="009758E7">
            <w:pPr>
              <w:pStyle w:val="1"/>
              <w:snapToGrid w:val="0"/>
              <w:rPr>
                <w:rFonts w:asciiTheme="minorEastAsia" w:eastAsiaTheme="minorEastAsia" w:hAnsiTheme="minorEastAsia" w:cs="Arial"/>
                <w:color w:val="000000" w:themeColor="text1"/>
                <w:sz w:val="21"/>
                <w:szCs w:val="21"/>
              </w:rPr>
            </w:pPr>
            <w:r w:rsidRPr="00FD42BD">
              <w:rPr>
                <w:rFonts w:asciiTheme="minorEastAsia" w:eastAsiaTheme="minorEastAsia" w:hAnsiTheme="minorEastAsia" w:cs="Arial" w:hint="eastAsia"/>
                <w:color w:val="000000" w:themeColor="text1"/>
                <w:sz w:val="21"/>
                <w:szCs w:val="21"/>
              </w:rPr>
              <w:t>理念较新颖，规划布局较合理，功能性与美学性程度一般；投资估算基本合理（</w:t>
            </w:r>
            <w:r w:rsidRPr="00FD42BD">
              <w:rPr>
                <w:rFonts w:asciiTheme="minorEastAsia" w:eastAsiaTheme="minorEastAsia" w:hAnsiTheme="minorEastAsia" w:cs="Arial"/>
                <w:color w:val="000000" w:themeColor="text1"/>
                <w:sz w:val="21"/>
                <w:szCs w:val="21"/>
              </w:rPr>
              <w:t>10</w:t>
            </w:r>
            <w:r w:rsidRPr="00FD42BD">
              <w:rPr>
                <w:rFonts w:asciiTheme="minorEastAsia" w:eastAsiaTheme="minorEastAsia" w:hAnsiTheme="minorEastAsia" w:cs="Arial" w:hint="eastAsia"/>
                <w:color w:val="000000" w:themeColor="text1"/>
                <w:sz w:val="21"/>
                <w:szCs w:val="21"/>
              </w:rPr>
              <w:t>-1</w:t>
            </w:r>
            <w:r w:rsidRPr="00FD42BD">
              <w:rPr>
                <w:rFonts w:asciiTheme="minorEastAsia" w:eastAsiaTheme="minorEastAsia" w:hAnsiTheme="minorEastAsia" w:cs="Arial"/>
                <w:color w:val="000000" w:themeColor="text1"/>
                <w:sz w:val="21"/>
                <w:szCs w:val="21"/>
              </w:rPr>
              <w:t>4</w:t>
            </w:r>
            <w:r w:rsidRPr="00FD42BD">
              <w:rPr>
                <w:rFonts w:asciiTheme="minorEastAsia" w:eastAsiaTheme="minorEastAsia" w:hAnsiTheme="minorEastAsia" w:cs="Arial" w:hint="eastAsia"/>
                <w:color w:val="000000" w:themeColor="text1"/>
                <w:sz w:val="21"/>
                <w:szCs w:val="21"/>
              </w:rPr>
              <w:t>分）；</w:t>
            </w:r>
          </w:p>
          <w:p w:rsidR="00FD42BD" w:rsidRPr="00FD42BD" w:rsidRDefault="00FD42BD" w:rsidP="00FD42BD">
            <w:pPr>
              <w:pStyle w:val="1"/>
              <w:snapToGrid w:val="0"/>
              <w:spacing w:line="240" w:lineRule="auto"/>
              <w:rPr>
                <w:rFonts w:asciiTheme="minorEastAsia" w:eastAsiaTheme="minorEastAsia" w:hAnsiTheme="minorEastAsia" w:cs="Arial"/>
                <w:color w:val="000000" w:themeColor="text1"/>
                <w:sz w:val="21"/>
                <w:szCs w:val="21"/>
              </w:rPr>
            </w:pPr>
            <w:r w:rsidRPr="00FD42BD">
              <w:rPr>
                <w:rFonts w:asciiTheme="minorEastAsia" w:eastAsiaTheme="minorEastAsia" w:hAnsiTheme="minorEastAsia" w:cs="Arial" w:hint="eastAsia"/>
                <w:color w:val="000000" w:themeColor="text1"/>
                <w:sz w:val="21"/>
                <w:szCs w:val="21"/>
              </w:rPr>
              <w:t>理念、规划布局无特色、不完善或不合理；投资估算不合理（0-</w:t>
            </w:r>
            <w:r w:rsidRPr="00FD42BD">
              <w:rPr>
                <w:rFonts w:asciiTheme="minorEastAsia" w:eastAsiaTheme="minorEastAsia" w:hAnsiTheme="minorEastAsia" w:cs="Arial"/>
                <w:color w:val="000000" w:themeColor="text1"/>
                <w:sz w:val="21"/>
                <w:szCs w:val="21"/>
              </w:rPr>
              <w:t>9</w:t>
            </w:r>
            <w:r w:rsidRPr="00FD42BD">
              <w:rPr>
                <w:rFonts w:asciiTheme="minorEastAsia" w:eastAsiaTheme="minorEastAsia" w:hAnsiTheme="minorEastAsia" w:cs="Arial" w:hint="eastAsia"/>
                <w:color w:val="000000" w:themeColor="text1"/>
                <w:sz w:val="21"/>
                <w:szCs w:val="21"/>
              </w:rPr>
              <w:t>分）</w:t>
            </w:r>
          </w:p>
        </w:tc>
      </w:tr>
      <w:tr w:rsidR="00036EA2" w:rsidRPr="00B051D3" w:rsidTr="00765BE5">
        <w:trPr>
          <w:trHeight w:val="16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EA2" w:rsidRPr="00B051D3" w:rsidRDefault="00036EA2" w:rsidP="00FD353E">
            <w:pPr>
              <w:rPr>
                <w:rFonts w:asciiTheme="majorEastAsia" w:eastAsiaTheme="majorEastAsia" w:hAnsiTheme="majorEastAsia"/>
                <w:color w:val="000000"/>
                <w:sz w:val="21"/>
                <w:szCs w:val="21"/>
                <w:lang w:eastAsia="zh-CN"/>
              </w:rPr>
            </w:pPr>
            <w:r w:rsidRPr="00B051D3">
              <w:rPr>
                <w:rFonts w:asciiTheme="majorEastAsia" w:eastAsiaTheme="majorEastAsia" w:hAnsiTheme="majorEastAsia" w:hint="eastAsia"/>
                <w:color w:val="000000"/>
                <w:sz w:val="21"/>
                <w:szCs w:val="21"/>
                <w:lang w:eastAsia="zh-CN"/>
              </w:rPr>
              <w:lastRenderedPageBreak/>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EA2" w:rsidRPr="00B051D3" w:rsidRDefault="00036EA2" w:rsidP="00FD353E">
            <w:pPr>
              <w:rPr>
                <w:rFonts w:asciiTheme="majorEastAsia" w:eastAsiaTheme="majorEastAsia" w:hAnsiTheme="majorEastAsia"/>
                <w:color w:val="000000"/>
                <w:sz w:val="21"/>
                <w:szCs w:val="21"/>
                <w:lang w:eastAsia="zh-CN"/>
              </w:rPr>
            </w:pPr>
            <w:r w:rsidRPr="00B051D3">
              <w:rPr>
                <w:rFonts w:asciiTheme="majorEastAsia" w:eastAsiaTheme="majorEastAsia" w:hAnsiTheme="majorEastAsia" w:hint="eastAsia"/>
                <w:b/>
                <w:color w:val="000000"/>
                <w:sz w:val="21"/>
                <w:szCs w:val="21"/>
                <w:lang w:eastAsia="zh-CN"/>
              </w:rPr>
              <w:t>商务标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6EA2" w:rsidRPr="00B051D3" w:rsidRDefault="00036EA2" w:rsidP="00FD353E">
            <w:pPr>
              <w:textAlignment w:val="center"/>
              <w:rPr>
                <w:rFonts w:asciiTheme="majorEastAsia" w:eastAsiaTheme="majorEastAsia" w:hAnsiTheme="majorEastAsia"/>
                <w:color w:val="000000"/>
                <w:sz w:val="21"/>
                <w:szCs w:val="21"/>
                <w:lang w:eastAsia="zh-CN"/>
              </w:rPr>
            </w:pPr>
            <w:r w:rsidRPr="00B051D3">
              <w:rPr>
                <w:rFonts w:asciiTheme="majorEastAsia" w:eastAsiaTheme="majorEastAsia" w:hAnsiTheme="majorEastAsia"/>
                <w:b/>
                <w:color w:val="000000"/>
                <w:sz w:val="21"/>
                <w:szCs w:val="21"/>
              </w:rPr>
              <w:t>报价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36EA2" w:rsidRPr="00B051D3" w:rsidRDefault="00FD42BD" w:rsidP="00FD353E">
            <w:pPr>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w:t>
            </w:r>
            <w:r w:rsidR="00036EA2" w:rsidRPr="00B051D3">
              <w:rPr>
                <w:rFonts w:asciiTheme="majorEastAsia" w:eastAsiaTheme="majorEastAsia" w:hAnsiTheme="majorEastAsia" w:hint="eastAsia"/>
                <w:color w:val="000000"/>
                <w:sz w:val="21"/>
                <w:szCs w:val="21"/>
                <w:lang w:eastAsia="zh-CN"/>
              </w:rPr>
              <w:t>0</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FD42BD" w:rsidRPr="003B4775" w:rsidRDefault="00FD42BD" w:rsidP="00FD42BD">
            <w:pPr>
              <w:widowControl/>
              <w:adjustRightInd w:val="0"/>
              <w:snapToGrid w:val="0"/>
              <w:rPr>
                <w:rFonts w:asciiTheme="minorEastAsia" w:hAnsiTheme="minorEastAsia" w:cs="Arial"/>
                <w:color w:val="000000" w:themeColor="text1"/>
                <w:szCs w:val="21"/>
                <w:lang w:eastAsia="zh-CN"/>
              </w:rPr>
            </w:pPr>
            <w:r w:rsidRPr="003B4775">
              <w:rPr>
                <w:rFonts w:asciiTheme="minorEastAsia" w:hAnsiTheme="minorEastAsia" w:cs="Arial" w:hint="eastAsia"/>
                <w:color w:val="000000" w:themeColor="text1"/>
                <w:szCs w:val="21"/>
                <w:lang w:eastAsia="zh-CN"/>
              </w:rPr>
              <w:t>1.设置最高</w:t>
            </w:r>
            <w:r>
              <w:rPr>
                <w:rFonts w:asciiTheme="minorEastAsia" w:hAnsiTheme="minorEastAsia" w:cs="Arial" w:hint="eastAsia"/>
                <w:color w:val="000000" w:themeColor="text1"/>
                <w:szCs w:val="21"/>
                <w:lang w:eastAsia="zh-CN"/>
              </w:rPr>
              <w:t>限</w:t>
            </w:r>
            <w:r w:rsidRPr="003B4775">
              <w:rPr>
                <w:rFonts w:asciiTheme="minorEastAsia" w:hAnsiTheme="minorEastAsia" w:cs="Arial" w:hint="eastAsia"/>
                <w:color w:val="000000" w:themeColor="text1"/>
                <w:szCs w:val="21"/>
                <w:lang w:eastAsia="zh-CN"/>
              </w:rPr>
              <w:t>价</w:t>
            </w:r>
            <w:r>
              <w:rPr>
                <w:rFonts w:asciiTheme="minorEastAsia" w:hAnsiTheme="minorEastAsia" w:cs="Arial"/>
                <w:color w:val="000000" w:themeColor="text1"/>
                <w:szCs w:val="21"/>
                <w:lang w:eastAsia="zh-CN"/>
              </w:rPr>
              <w:t>99</w:t>
            </w:r>
            <w:r w:rsidRPr="003B4775">
              <w:rPr>
                <w:rFonts w:asciiTheme="minorEastAsia" w:hAnsiTheme="minorEastAsia" w:cs="Arial" w:hint="eastAsia"/>
                <w:color w:val="000000" w:themeColor="text1"/>
                <w:szCs w:val="21"/>
                <w:lang w:eastAsia="zh-CN"/>
              </w:rPr>
              <w:t>万元整。如超过则为无效报价，不参与</w:t>
            </w:r>
            <w:r>
              <w:rPr>
                <w:rFonts w:asciiTheme="minorEastAsia" w:hAnsiTheme="minorEastAsia" w:cs="Arial" w:hint="eastAsia"/>
                <w:color w:val="000000" w:themeColor="text1"/>
                <w:szCs w:val="21"/>
                <w:lang w:eastAsia="zh-CN"/>
              </w:rPr>
              <w:t>参选</w:t>
            </w:r>
            <w:r w:rsidRPr="003B4775">
              <w:rPr>
                <w:rFonts w:asciiTheme="minorEastAsia" w:hAnsiTheme="minorEastAsia" w:cs="Arial" w:hint="eastAsia"/>
                <w:color w:val="000000" w:themeColor="text1"/>
                <w:szCs w:val="21"/>
                <w:lang w:eastAsia="zh-CN"/>
              </w:rPr>
              <w:t>基准价的计算。</w:t>
            </w:r>
            <w:r w:rsidRPr="003B4775">
              <w:rPr>
                <w:rFonts w:asciiTheme="minorEastAsia" w:hAnsiTheme="minorEastAsia" w:cs="Arial" w:hint="eastAsia"/>
                <w:color w:val="000000" w:themeColor="text1"/>
                <w:szCs w:val="21"/>
                <w:lang w:eastAsia="zh-CN"/>
              </w:rPr>
              <w:br/>
            </w:r>
            <w:r>
              <w:rPr>
                <w:rFonts w:asciiTheme="minorEastAsia" w:hAnsiTheme="minorEastAsia" w:cs="Arial" w:hint="eastAsia"/>
                <w:color w:val="000000" w:themeColor="text1"/>
                <w:szCs w:val="21"/>
                <w:lang w:eastAsia="zh-CN"/>
              </w:rPr>
              <w:t>2</w:t>
            </w:r>
            <w:r w:rsidRPr="003B4775">
              <w:rPr>
                <w:rFonts w:asciiTheme="minorEastAsia" w:hAnsiTheme="minorEastAsia" w:cs="Arial" w:hint="eastAsia"/>
                <w:color w:val="000000" w:themeColor="text1"/>
                <w:szCs w:val="21"/>
                <w:lang w:eastAsia="zh-CN"/>
              </w:rPr>
              <w:t>.</w:t>
            </w:r>
            <w:r>
              <w:rPr>
                <w:rFonts w:asciiTheme="minorEastAsia" w:hAnsiTheme="minorEastAsia" w:cs="Arial" w:hint="eastAsia"/>
                <w:color w:val="000000" w:themeColor="text1"/>
                <w:szCs w:val="21"/>
                <w:lang w:eastAsia="zh-CN"/>
              </w:rPr>
              <w:t>参选</w:t>
            </w:r>
            <w:r w:rsidRPr="003B4775">
              <w:rPr>
                <w:rFonts w:asciiTheme="minorEastAsia" w:hAnsiTheme="minorEastAsia" w:cs="Arial" w:hint="eastAsia"/>
                <w:color w:val="000000" w:themeColor="text1"/>
                <w:szCs w:val="21"/>
                <w:lang w:eastAsia="zh-CN"/>
              </w:rPr>
              <w:t>报价得分=</w:t>
            </w:r>
            <w:r w:rsidRPr="003B4775">
              <w:rPr>
                <w:rFonts w:asciiTheme="minorEastAsia" w:hAnsiTheme="minorEastAsia" w:cs="Arial"/>
                <w:color w:val="000000" w:themeColor="text1"/>
                <w:szCs w:val="21"/>
                <w:lang w:eastAsia="zh-CN"/>
              </w:rPr>
              <w:t>40</w:t>
            </w:r>
            <w:r w:rsidRPr="003B4775">
              <w:rPr>
                <w:rFonts w:asciiTheme="minorEastAsia" w:hAnsiTheme="minorEastAsia" w:cs="Arial" w:hint="eastAsia"/>
                <w:color w:val="000000" w:themeColor="text1"/>
                <w:szCs w:val="21"/>
                <w:lang w:eastAsia="zh-CN"/>
              </w:rPr>
              <w:t>-（|Ai-评标基准价|÷评标基准价）×</w:t>
            </w:r>
            <w:r>
              <w:rPr>
                <w:rFonts w:asciiTheme="minorEastAsia" w:hAnsiTheme="minorEastAsia" w:cs="Arial"/>
                <w:color w:val="000000" w:themeColor="text1"/>
                <w:szCs w:val="21"/>
                <w:lang w:eastAsia="zh-CN"/>
              </w:rPr>
              <w:t>4</w:t>
            </w:r>
            <w:r w:rsidRPr="003B4775">
              <w:rPr>
                <w:rFonts w:asciiTheme="minorEastAsia" w:hAnsiTheme="minorEastAsia" w:cs="Arial" w:hint="eastAsia"/>
                <w:color w:val="000000" w:themeColor="text1"/>
                <w:szCs w:val="21"/>
                <w:lang w:eastAsia="zh-CN"/>
              </w:rPr>
              <w:t>0×Q</w:t>
            </w:r>
            <w:r w:rsidRPr="003B4775">
              <w:rPr>
                <w:rFonts w:asciiTheme="minorEastAsia" w:hAnsiTheme="minorEastAsia" w:cs="Arial" w:hint="eastAsia"/>
                <w:color w:val="000000" w:themeColor="text1"/>
                <w:szCs w:val="21"/>
                <w:lang w:eastAsia="zh-CN"/>
              </w:rPr>
              <w:br/>
              <w:t>其中，Ai 为各合格</w:t>
            </w:r>
            <w:r>
              <w:rPr>
                <w:rFonts w:asciiTheme="minorEastAsia" w:hAnsiTheme="minorEastAsia" w:cs="Arial" w:hint="eastAsia"/>
                <w:color w:val="000000" w:themeColor="text1"/>
                <w:szCs w:val="21"/>
                <w:lang w:eastAsia="zh-CN"/>
              </w:rPr>
              <w:t>参选</w:t>
            </w:r>
            <w:r w:rsidRPr="003B4775">
              <w:rPr>
                <w:rFonts w:asciiTheme="minorEastAsia" w:hAnsiTheme="minorEastAsia" w:cs="Arial" w:hint="eastAsia"/>
                <w:color w:val="000000" w:themeColor="text1"/>
                <w:szCs w:val="21"/>
                <w:lang w:eastAsia="zh-CN"/>
              </w:rPr>
              <w:t>人的有效报价；</w:t>
            </w:r>
          </w:p>
          <w:p w:rsidR="00036EA2" w:rsidRPr="00B051D3" w:rsidRDefault="00FD42BD" w:rsidP="00FD42BD">
            <w:pPr>
              <w:spacing w:line="240" w:lineRule="atLeast"/>
              <w:textAlignment w:val="center"/>
              <w:rPr>
                <w:rFonts w:asciiTheme="majorEastAsia" w:eastAsiaTheme="majorEastAsia" w:hAnsiTheme="majorEastAsia"/>
                <w:color w:val="000000"/>
                <w:sz w:val="21"/>
                <w:szCs w:val="21"/>
                <w:lang w:eastAsia="zh-CN"/>
              </w:rPr>
            </w:pPr>
            <w:r w:rsidRPr="003B4775">
              <w:rPr>
                <w:rFonts w:asciiTheme="minorEastAsia" w:hAnsiTheme="minorEastAsia" w:cs="Arial" w:hint="eastAsia"/>
                <w:color w:val="000000" w:themeColor="text1"/>
                <w:szCs w:val="21"/>
                <w:lang w:eastAsia="zh-CN"/>
              </w:rPr>
              <w:t>评标基准价为各合格</w:t>
            </w:r>
            <w:r>
              <w:rPr>
                <w:rFonts w:asciiTheme="minorEastAsia" w:hAnsiTheme="minorEastAsia" w:cs="Arial" w:hint="eastAsia"/>
                <w:color w:val="000000" w:themeColor="text1"/>
                <w:szCs w:val="21"/>
                <w:lang w:eastAsia="zh-CN"/>
              </w:rPr>
              <w:t>参选</w:t>
            </w:r>
            <w:r w:rsidRPr="003B4775">
              <w:rPr>
                <w:rFonts w:asciiTheme="minorEastAsia" w:hAnsiTheme="minorEastAsia" w:cs="Arial" w:hint="eastAsia"/>
                <w:color w:val="000000" w:themeColor="text1"/>
                <w:szCs w:val="21"/>
                <w:lang w:eastAsia="zh-CN"/>
              </w:rPr>
              <w:t>人有效报价的</w:t>
            </w:r>
            <w:r>
              <w:rPr>
                <w:rFonts w:asciiTheme="minorEastAsia" w:hAnsiTheme="minorEastAsia" w:cs="Arial" w:hint="eastAsia"/>
                <w:color w:val="000000" w:themeColor="text1"/>
                <w:szCs w:val="21"/>
                <w:lang w:eastAsia="zh-CN"/>
              </w:rPr>
              <w:t>平均</w:t>
            </w:r>
            <w:r w:rsidRPr="003B4775">
              <w:rPr>
                <w:rFonts w:asciiTheme="minorEastAsia" w:hAnsiTheme="minorEastAsia" w:cs="Arial" w:hint="eastAsia"/>
                <w:color w:val="000000" w:themeColor="text1"/>
                <w:szCs w:val="21"/>
                <w:lang w:eastAsia="zh-CN"/>
              </w:rPr>
              <w:t>价；</w:t>
            </w:r>
            <w:r w:rsidRPr="003B4775">
              <w:rPr>
                <w:rFonts w:asciiTheme="minorEastAsia" w:hAnsiTheme="minorEastAsia" w:cs="Arial" w:hint="eastAsia"/>
                <w:color w:val="000000" w:themeColor="text1"/>
                <w:szCs w:val="21"/>
                <w:lang w:eastAsia="zh-CN"/>
              </w:rPr>
              <w:br/>
              <w:t>当有效报价</w:t>
            </w:r>
            <w:r>
              <w:rPr>
                <w:rFonts w:asciiTheme="minorEastAsia" w:hAnsiTheme="minorEastAsia" w:cs="Arial" w:hint="eastAsia"/>
                <w:color w:val="000000" w:themeColor="text1"/>
                <w:szCs w:val="21"/>
                <w:lang w:eastAsia="zh-CN"/>
              </w:rPr>
              <w:t>&gt;</w:t>
            </w:r>
            <w:r w:rsidRPr="003B4775">
              <w:rPr>
                <w:rFonts w:asciiTheme="minorEastAsia" w:hAnsiTheme="minorEastAsia" w:cs="Arial" w:hint="eastAsia"/>
                <w:color w:val="000000" w:themeColor="text1"/>
                <w:szCs w:val="21"/>
                <w:lang w:eastAsia="zh-CN"/>
              </w:rPr>
              <w:t>评标基准价时，Q的取值为1.0；当有效报价</w:t>
            </w:r>
            <w:r>
              <w:rPr>
                <w:rFonts w:asciiTheme="minorEastAsia" w:hAnsiTheme="minorEastAsia" w:cs="Arial" w:hint="eastAsia"/>
                <w:color w:val="000000" w:themeColor="text1"/>
                <w:szCs w:val="21"/>
                <w:lang w:eastAsia="zh-CN"/>
              </w:rPr>
              <w:t>＜</w:t>
            </w:r>
            <w:r w:rsidRPr="003B4775">
              <w:rPr>
                <w:rFonts w:asciiTheme="minorEastAsia" w:hAnsiTheme="minorEastAsia" w:cs="Arial" w:hint="eastAsia"/>
                <w:color w:val="000000" w:themeColor="text1"/>
                <w:szCs w:val="21"/>
                <w:lang w:eastAsia="zh-CN"/>
              </w:rPr>
              <w:t>评标基准价时，Q的取值为</w:t>
            </w:r>
            <w:r>
              <w:rPr>
                <w:rFonts w:asciiTheme="minorEastAsia" w:hAnsiTheme="minorEastAsia" w:cs="Arial"/>
                <w:color w:val="000000" w:themeColor="text1"/>
                <w:szCs w:val="21"/>
                <w:lang w:eastAsia="zh-CN"/>
              </w:rPr>
              <w:t>0.5。</w:t>
            </w:r>
            <w:r w:rsidRPr="003B4775">
              <w:rPr>
                <w:rFonts w:asciiTheme="minorEastAsia" w:hAnsiTheme="minorEastAsia" w:cs="Arial" w:hint="eastAsia"/>
                <w:color w:val="000000" w:themeColor="text1"/>
                <w:szCs w:val="21"/>
                <w:lang w:eastAsia="zh-CN"/>
              </w:rPr>
              <w:br/>
            </w:r>
            <w:r>
              <w:rPr>
                <w:rFonts w:asciiTheme="minorEastAsia" w:hAnsiTheme="minorEastAsia" w:cs="Arial" w:hint="eastAsia"/>
                <w:color w:val="000000" w:themeColor="text1"/>
                <w:szCs w:val="21"/>
              </w:rPr>
              <w:t>报价得分小数点后保留两位（按四舍五入）</w:t>
            </w:r>
          </w:p>
        </w:tc>
      </w:tr>
    </w:tbl>
    <w:p w:rsidR="00036EA2" w:rsidRPr="00423077" w:rsidRDefault="00036EA2" w:rsidP="00036EA2">
      <w:pPr>
        <w:pStyle w:val="a4"/>
        <w:spacing w:line="360" w:lineRule="auto"/>
        <w:ind w:right="121" w:firstLineChars="200" w:firstLine="480"/>
        <w:jc w:val="both"/>
        <w:rPr>
          <w:lang w:eastAsia="zh-CN"/>
        </w:rPr>
      </w:pPr>
    </w:p>
    <w:p w:rsidR="00036EA2" w:rsidRPr="00434011" w:rsidRDefault="00036EA2" w:rsidP="00434011">
      <w:pPr>
        <w:spacing w:line="360" w:lineRule="auto"/>
        <w:ind w:firstLineChars="200" w:firstLine="459"/>
        <w:rPr>
          <w:b/>
          <w:w w:val="95"/>
          <w:sz w:val="24"/>
          <w:szCs w:val="24"/>
          <w:lang w:eastAsia="zh-CN"/>
        </w:rPr>
      </w:pPr>
      <w:r w:rsidRPr="00434011">
        <w:rPr>
          <w:rFonts w:hint="eastAsia"/>
          <w:b/>
          <w:w w:val="95"/>
          <w:sz w:val="24"/>
          <w:szCs w:val="24"/>
          <w:lang w:eastAsia="zh-CN"/>
        </w:rPr>
        <w:t>五</w:t>
      </w:r>
      <w:r w:rsidRPr="00434011">
        <w:rPr>
          <w:b/>
          <w:w w:val="95"/>
          <w:sz w:val="24"/>
          <w:szCs w:val="24"/>
          <w:lang w:eastAsia="zh-CN"/>
        </w:rPr>
        <w:t>、以下情况作废选处理</w:t>
      </w:r>
    </w:p>
    <w:p w:rsidR="00036EA2" w:rsidRPr="00434011" w:rsidRDefault="00036EA2" w:rsidP="00434011">
      <w:pPr>
        <w:pStyle w:val="a4"/>
        <w:spacing w:line="360" w:lineRule="auto"/>
        <w:ind w:firstLineChars="200" w:firstLine="480"/>
        <w:jc w:val="both"/>
        <w:rPr>
          <w:lang w:eastAsia="zh-CN"/>
        </w:rPr>
      </w:pPr>
      <w:r w:rsidRPr="00434011">
        <w:rPr>
          <w:lang w:eastAsia="zh-CN"/>
        </w:rPr>
        <w:t>1.对比选文件提出的实质性要求和条件，参选文件未能在实质上响应的。</w:t>
      </w:r>
    </w:p>
    <w:p w:rsidR="00036EA2" w:rsidRPr="00434011" w:rsidRDefault="00036EA2" w:rsidP="00434011">
      <w:pPr>
        <w:pStyle w:val="a4"/>
        <w:spacing w:line="360" w:lineRule="auto"/>
        <w:ind w:firstLineChars="200" w:firstLine="480"/>
        <w:jc w:val="both"/>
        <w:rPr>
          <w:lang w:eastAsia="zh-CN"/>
        </w:rPr>
      </w:pPr>
      <w:r w:rsidRPr="00434011">
        <w:rPr>
          <w:lang w:eastAsia="zh-CN"/>
        </w:rPr>
        <w:t>2.参选文件存在重大偏差的。</w:t>
      </w:r>
    </w:p>
    <w:p w:rsidR="00036EA2" w:rsidRPr="00434011" w:rsidRDefault="00036EA2" w:rsidP="00434011">
      <w:pPr>
        <w:pStyle w:val="a4"/>
        <w:spacing w:line="360" w:lineRule="auto"/>
        <w:ind w:firstLineChars="200" w:firstLine="480"/>
        <w:jc w:val="both"/>
        <w:rPr>
          <w:lang w:eastAsia="zh-CN"/>
        </w:rPr>
      </w:pPr>
      <w:r w:rsidRPr="00434011">
        <w:rPr>
          <w:rFonts w:hint="eastAsia"/>
          <w:lang w:eastAsia="zh-CN"/>
        </w:rPr>
        <w:t>3</w:t>
      </w:r>
      <w:r w:rsidRPr="00434011">
        <w:rPr>
          <w:lang w:eastAsia="zh-CN"/>
        </w:rPr>
        <w:t>.违反规定影响开选评选工作或采取其他方式对比选人施加影响的。</w:t>
      </w:r>
    </w:p>
    <w:p w:rsidR="00036EA2" w:rsidRPr="00434011" w:rsidRDefault="00036EA2" w:rsidP="00434011">
      <w:pPr>
        <w:pStyle w:val="a4"/>
        <w:spacing w:line="360" w:lineRule="auto"/>
        <w:ind w:firstLineChars="200" w:firstLine="480"/>
        <w:jc w:val="both"/>
        <w:rPr>
          <w:lang w:eastAsia="zh-CN"/>
        </w:rPr>
      </w:pPr>
      <w:r w:rsidRPr="00434011">
        <w:rPr>
          <w:rFonts w:hint="eastAsia"/>
          <w:lang w:eastAsia="zh-CN"/>
        </w:rPr>
        <w:t>4</w:t>
      </w:r>
      <w:r w:rsidRPr="00434011">
        <w:rPr>
          <w:lang w:eastAsia="zh-CN"/>
        </w:rPr>
        <w:t>.参选人串标、相互勾结故意压低标价以排挤竞争对手的公平竞争的，其参选无效。</w:t>
      </w:r>
    </w:p>
    <w:p w:rsidR="00036EA2" w:rsidRPr="00434011" w:rsidRDefault="00036EA2" w:rsidP="00434011">
      <w:pPr>
        <w:spacing w:line="360" w:lineRule="auto"/>
        <w:ind w:firstLineChars="200" w:firstLine="459"/>
        <w:rPr>
          <w:b/>
          <w:w w:val="95"/>
          <w:sz w:val="24"/>
          <w:szCs w:val="24"/>
          <w:lang w:eastAsia="zh-CN"/>
        </w:rPr>
      </w:pPr>
      <w:r w:rsidRPr="00434011">
        <w:rPr>
          <w:rFonts w:hint="eastAsia"/>
          <w:b/>
          <w:w w:val="95"/>
          <w:sz w:val="24"/>
          <w:szCs w:val="24"/>
          <w:lang w:eastAsia="zh-CN"/>
        </w:rPr>
        <w:t>六</w:t>
      </w:r>
      <w:r w:rsidRPr="00434011">
        <w:rPr>
          <w:b/>
          <w:w w:val="95"/>
          <w:sz w:val="24"/>
          <w:szCs w:val="24"/>
          <w:lang w:eastAsia="zh-CN"/>
        </w:rPr>
        <w:t>、评选</w:t>
      </w:r>
    </w:p>
    <w:p w:rsidR="00036EA2" w:rsidRPr="00434011" w:rsidRDefault="00036EA2" w:rsidP="00434011">
      <w:pPr>
        <w:pStyle w:val="a4"/>
        <w:spacing w:line="360" w:lineRule="auto"/>
        <w:ind w:firstLineChars="200" w:firstLine="480"/>
        <w:jc w:val="both"/>
        <w:rPr>
          <w:lang w:eastAsia="zh-CN"/>
        </w:rPr>
      </w:pPr>
      <w:r w:rsidRPr="00434011">
        <w:rPr>
          <w:lang w:eastAsia="zh-CN"/>
        </w:rPr>
        <w:t>1.比选人将在参选文件截止日期后另行择日组织比选会，参选人选定工作在比选人有关部门监督下，由比选人依法组建的评选委员会负责。</w:t>
      </w:r>
    </w:p>
    <w:p w:rsidR="00036EA2" w:rsidRPr="00434011" w:rsidRDefault="00036EA2" w:rsidP="00434011">
      <w:pPr>
        <w:pStyle w:val="a4"/>
        <w:spacing w:line="360" w:lineRule="auto"/>
        <w:ind w:firstLineChars="200" w:firstLine="480"/>
        <w:jc w:val="both"/>
        <w:rPr>
          <w:lang w:eastAsia="zh-CN"/>
        </w:rPr>
      </w:pPr>
      <w:r w:rsidRPr="00434011">
        <w:rPr>
          <w:lang w:eastAsia="zh-CN"/>
        </w:rPr>
        <w:t>2.在开选时没有启封和读出的参选文件，在评选时将不予考虑。</w:t>
      </w:r>
    </w:p>
    <w:p w:rsidR="00036EA2" w:rsidRPr="00434011" w:rsidRDefault="00036EA2" w:rsidP="00434011">
      <w:pPr>
        <w:pStyle w:val="a4"/>
        <w:spacing w:line="360" w:lineRule="auto"/>
        <w:ind w:firstLineChars="200" w:firstLine="480"/>
        <w:jc w:val="both"/>
        <w:rPr>
          <w:lang w:eastAsia="zh-CN"/>
        </w:rPr>
      </w:pPr>
      <w:r w:rsidRPr="00434011">
        <w:rPr>
          <w:lang w:eastAsia="zh-CN"/>
        </w:rPr>
        <w:t>3.比选人将做开选记录。</w:t>
      </w:r>
    </w:p>
    <w:p w:rsidR="00036EA2" w:rsidRPr="00434011" w:rsidRDefault="00036EA2" w:rsidP="00434011">
      <w:pPr>
        <w:pStyle w:val="a4"/>
        <w:spacing w:line="360" w:lineRule="auto"/>
        <w:ind w:firstLineChars="200" w:firstLine="480"/>
        <w:jc w:val="both"/>
        <w:rPr>
          <w:lang w:eastAsia="zh-CN"/>
        </w:rPr>
      </w:pPr>
      <w:r w:rsidRPr="00434011">
        <w:rPr>
          <w:rFonts w:hint="eastAsia"/>
          <w:lang w:eastAsia="zh-CN"/>
        </w:rPr>
        <w:t>4.业主将根据评选结果与中选人签订合同。</w:t>
      </w:r>
    </w:p>
    <w:p w:rsidR="00036EA2" w:rsidRPr="00434011" w:rsidRDefault="00036EA2" w:rsidP="00434011">
      <w:pPr>
        <w:pStyle w:val="10"/>
        <w:tabs>
          <w:tab w:val="left" w:pos="1632"/>
        </w:tabs>
        <w:spacing w:line="360" w:lineRule="auto"/>
        <w:ind w:left="0" w:firstLineChars="150" w:firstLine="360"/>
        <w:jc w:val="both"/>
        <w:rPr>
          <w:b w:val="0"/>
          <w:sz w:val="24"/>
          <w:szCs w:val="24"/>
          <w:lang w:eastAsia="zh-CN"/>
        </w:rPr>
      </w:pPr>
    </w:p>
    <w:p w:rsidR="00967702" w:rsidRDefault="00DD56C2" w:rsidP="00434011">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434011" w:rsidRDefault="00434011" w:rsidP="00434011">
      <w:pPr>
        <w:pStyle w:val="a4"/>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434011" w:rsidRDefault="00434011" w:rsidP="00434011">
      <w:pPr>
        <w:pStyle w:val="a4"/>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434011" w:rsidRDefault="00434011" w:rsidP="00434011">
      <w:pPr>
        <w:pStyle w:val="a4"/>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434011" w:rsidRDefault="00434011" w:rsidP="00434011">
      <w:pPr>
        <w:pStyle w:val="a4"/>
        <w:spacing w:line="360" w:lineRule="auto"/>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w:t>
      </w:r>
      <w:r>
        <w:rPr>
          <w:spacing w:val="-18"/>
          <w:lang w:eastAsia="zh-CN"/>
        </w:rPr>
        <w:lastRenderedPageBreak/>
        <w:t>的全部责任。</w:t>
      </w:r>
    </w:p>
    <w:p w:rsidR="00434011" w:rsidRDefault="00434011" w:rsidP="00434011">
      <w:pPr>
        <w:pStyle w:val="a4"/>
        <w:spacing w:line="360" w:lineRule="auto"/>
        <w:ind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434011" w:rsidRDefault="00434011" w:rsidP="00434011">
      <w:pPr>
        <w:pStyle w:val="a4"/>
        <w:spacing w:line="360" w:lineRule="auto"/>
        <w:ind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受或拒绝任何比选，以及宣布比选程序无效或拒绝所有参选的权利，对受影响参选人不承担任何责任。</w:t>
      </w:r>
    </w:p>
    <w:p w:rsidR="00434011" w:rsidRDefault="00434011" w:rsidP="00434011">
      <w:pPr>
        <w:spacing w:line="360"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434011" w:rsidRDefault="00434011" w:rsidP="0043401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967702" w:rsidRDefault="00434011" w:rsidP="00434011">
      <w:pPr>
        <w:pStyle w:val="a4"/>
        <w:spacing w:line="360" w:lineRule="auto"/>
        <w:ind w:firstLine="480"/>
        <w:jc w:val="both"/>
        <w:rPr>
          <w:lang w:eastAsia="zh-CN"/>
        </w:rPr>
      </w:pPr>
      <w:r>
        <w:rPr>
          <w:rFonts w:hint="eastAsia"/>
          <w:lang w:eastAsia="zh-CN"/>
        </w:rPr>
        <w:t>9.</w:t>
      </w:r>
      <w:r w:rsidRPr="00FE0EAD">
        <w:rPr>
          <w:rFonts w:hint="eastAsia"/>
          <w:lang w:eastAsia="zh-CN"/>
        </w:rPr>
        <w:t xml:space="preserve"> </w:t>
      </w:r>
      <w:r w:rsidRPr="00471E39">
        <w:rPr>
          <w:rStyle w:val="af"/>
          <w:rFonts w:hint="eastAsia"/>
          <w:lang w:eastAsia="zh-CN"/>
        </w:rPr>
        <w:t>福建福海创石油化工有限公司的</w:t>
      </w:r>
      <w:r w:rsidR="00634C69">
        <w:rPr>
          <w:rStyle w:val="af"/>
          <w:rFonts w:hint="eastAsia"/>
          <w:lang w:eastAsia="zh-CN"/>
        </w:rPr>
        <w:t>控股</w:t>
      </w:r>
      <w:r w:rsidRPr="00471E39">
        <w:rPr>
          <w:rStyle w:val="af"/>
          <w:rFonts w:hint="eastAsia"/>
          <w:lang w:eastAsia="zh-CN"/>
        </w:rPr>
        <w:t>公司“</w:t>
      </w:r>
      <w:r w:rsidR="00634C69">
        <w:rPr>
          <w:rStyle w:val="af"/>
          <w:rFonts w:hint="eastAsia"/>
          <w:lang w:eastAsia="zh-CN"/>
        </w:rPr>
        <w:t>福建福化古雷石油化工</w:t>
      </w:r>
      <w:r>
        <w:rPr>
          <w:rStyle w:val="af"/>
          <w:rFonts w:hint="eastAsia"/>
          <w:lang w:eastAsia="zh-CN"/>
        </w:rPr>
        <w:t>有限公司</w:t>
      </w:r>
      <w:r w:rsidRPr="00471E39">
        <w:rPr>
          <w:rStyle w:val="af"/>
          <w:rFonts w:hint="eastAsia"/>
          <w:lang w:eastAsia="zh-CN"/>
        </w:rPr>
        <w:t>”作为合同执行主体，将于中选通知书发出之日起30日内与中选人完成合同签订事宜</w:t>
      </w:r>
      <w:r>
        <w:rPr>
          <w:rStyle w:val="af"/>
          <w:rFonts w:hint="eastAsia"/>
          <w:lang w:eastAsia="zh-CN"/>
        </w:rPr>
        <w:t>。</w:t>
      </w:r>
    </w:p>
    <w:p w:rsidR="00434011" w:rsidRDefault="00434011" w:rsidP="000F15E9">
      <w:pPr>
        <w:pStyle w:val="10"/>
        <w:tabs>
          <w:tab w:val="left" w:pos="3805"/>
        </w:tabs>
        <w:spacing w:line="355" w:lineRule="exact"/>
        <w:jc w:val="center"/>
        <w:rPr>
          <w:lang w:eastAsia="zh-CN"/>
        </w:rPr>
      </w:pPr>
    </w:p>
    <w:p w:rsidR="00434011" w:rsidRDefault="00434011" w:rsidP="00434011">
      <w:pPr>
        <w:pStyle w:val="10"/>
        <w:tabs>
          <w:tab w:val="left" w:pos="4344"/>
        </w:tabs>
        <w:spacing w:line="360" w:lineRule="auto"/>
        <w:ind w:left="0" w:firstLineChars="840" w:firstLine="2361"/>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434011" w:rsidRDefault="00434011" w:rsidP="00434011">
      <w:pPr>
        <w:pStyle w:val="a4"/>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434011" w:rsidRDefault="00434011" w:rsidP="00434011">
      <w:pPr>
        <w:pStyle w:val="a4"/>
        <w:spacing w:line="360" w:lineRule="auto"/>
        <w:ind w:firstLineChars="200" w:firstLine="480"/>
        <w:jc w:val="both"/>
        <w:rPr>
          <w:lang w:eastAsia="zh-CN"/>
        </w:rPr>
      </w:pPr>
      <w:r>
        <w:rPr>
          <w:lang w:eastAsia="zh-CN"/>
        </w:rPr>
        <w:t>2.</w:t>
      </w:r>
      <w:r>
        <w:rPr>
          <w:spacing w:val="-2"/>
          <w:lang w:eastAsia="zh-CN"/>
        </w:rPr>
        <w:t>中选单位必须严格执行</w:t>
      </w:r>
      <w:r w:rsidR="00417ACA">
        <w:rPr>
          <w:rFonts w:hint="eastAsia"/>
          <w:u w:val="single"/>
          <w:lang w:eastAsia="zh-CN"/>
        </w:rPr>
        <w:t>技术服务</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434011" w:rsidRDefault="00434011" w:rsidP="00434011">
      <w:pPr>
        <w:pStyle w:val="a4"/>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434011" w:rsidRDefault="00434011" w:rsidP="00434011">
      <w:pPr>
        <w:pStyle w:val="10"/>
        <w:tabs>
          <w:tab w:val="left" w:pos="1912"/>
        </w:tabs>
        <w:spacing w:line="355" w:lineRule="exact"/>
        <w:ind w:left="647" w:firstLineChars="1100" w:firstLine="3092"/>
        <w:jc w:val="both"/>
        <w:rPr>
          <w:lang w:eastAsia="zh-CN"/>
        </w:rPr>
      </w:pPr>
    </w:p>
    <w:p w:rsidR="00434011" w:rsidRPr="00434011" w:rsidRDefault="00434011" w:rsidP="00434011">
      <w:pPr>
        <w:rPr>
          <w:lang w:eastAsia="zh-CN"/>
        </w:rPr>
      </w:pPr>
    </w:p>
    <w:p w:rsidR="00434011" w:rsidRDefault="00434011" w:rsidP="00434011">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434011" w:rsidRDefault="00434011" w:rsidP="00434011">
      <w:pPr>
        <w:pStyle w:val="a4"/>
        <w:spacing w:before="12" w:line="360" w:lineRule="auto"/>
        <w:rPr>
          <w:b/>
          <w:sz w:val="33"/>
          <w:lang w:eastAsia="zh-CN"/>
        </w:rPr>
      </w:pPr>
    </w:p>
    <w:p w:rsidR="00434011" w:rsidRPr="00434011" w:rsidRDefault="00434011" w:rsidP="00434011">
      <w:pPr>
        <w:pStyle w:val="a4"/>
        <w:spacing w:line="360" w:lineRule="auto"/>
        <w:rPr>
          <w:lang w:eastAsia="zh-CN"/>
        </w:rPr>
      </w:pPr>
      <w:r w:rsidRPr="00434011">
        <w:rPr>
          <w:lang w:eastAsia="zh-CN"/>
        </w:rPr>
        <w:t>1.</w:t>
      </w:r>
      <w:r w:rsidRPr="00434011">
        <w:rPr>
          <w:rFonts w:hint="eastAsia"/>
          <w:lang w:eastAsia="zh-CN"/>
        </w:rPr>
        <w:t xml:space="preserve"> 参选人提交的文件将给予保密，</w:t>
      </w:r>
      <w:r w:rsidRPr="00434011">
        <w:rPr>
          <w:lang w:eastAsia="zh-CN"/>
        </w:rPr>
        <w:t>参选人的参选文件无论其是否中选，均不退回。</w:t>
      </w:r>
    </w:p>
    <w:p w:rsidR="00434011" w:rsidRPr="00434011" w:rsidRDefault="00434011" w:rsidP="00434011">
      <w:pPr>
        <w:pStyle w:val="a4"/>
        <w:spacing w:line="360" w:lineRule="auto"/>
        <w:rPr>
          <w:lang w:eastAsia="zh-CN"/>
        </w:rPr>
      </w:pPr>
      <w:r w:rsidRPr="00434011">
        <w:rPr>
          <w:lang w:eastAsia="zh-CN"/>
        </w:rPr>
        <w:t>2.比选人郑重承诺：参选人所提交的参选文件及相关资料不向第三方泄露。</w:t>
      </w:r>
    </w:p>
    <w:p w:rsidR="00387574" w:rsidRPr="00434011" w:rsidRDefault="00434011" w:rsidP="00434011">
      <w:pPr>
        <w:pStyle w:val="10"/>
        <w:tabs>
          <w:tab w:val="left" w:pos="1912"/>
        </w:tabs>
        <w:spacing w:line="360" w:lineRule="auto"/>
        <w:ind w:left="0"/>
        <w:rPr>
          <w:sz w:val="24"/>
          <w:szCs w:val="24"/>
          <w:lang w:eastAsia="zh-CN"/>
        </w:rPr>
      </w:pPr>
      <w:r w:rsidRPr="00434011">
        <w:rPr>
          <w:sz w:val="24"/>
          <w:szCs w:val="24"/>
          <w:lang w:eastAsia="zh-CN"/>
        </w:rPr>
        <w:t>3.本比选文件的解释权归</w:t>
      </w:r>
      <w:r w:rsidRPr="00434011">
        <w:rPr>
          <w:rFonts w:hint="eastAsia"/>
          <w:spacing w:val="-6"/>
          <w:sz w:val="24"/>
          <w:szCs w:val="24"/>
          <w:lang w:eastAsia="zh-CN"/>
        </w:rPr>
        <w:t>福建福海创石油化工</w:t>
      </w:r>
      <w:r w:rsidRPr="00434011">
        <w:rPr>
          <w:sz w:val="24"/>
          <w:szCs w:val="24"/>
          <w:lang w:eastAsia="zh-CN"/>
        </w:rPr>
        <w:t>有限公司。</w:t>
      </w:r>
    </w:p>
    <w:p w:rsidR="00387574" w:rsidRPr="00434011" w:rsidRDefault="00387574" w:rsidP="00434011">
      <w:pPr>
        <w:pStyle w:val="10"/>
        <w:tabs>
          <w:tab w:val="left" w:pos="1912"/>
        </w:tabs>
        <w:spacing w:line="360" w:lineRule="auto"/>
        <w:ind w:left="0" w:firstLineChars="1100" w:firstLine="2650"/>
        <w:jc w:val="both"/>
        <w:rPr>
          <w:sz w:val="24"/>
          <w:szCs w:val="24"/>
          <w:lang w:eastAsia="zh-CN"/>
        </w:rPr>
      </w:pPr>
    </w:p>
    <w:p w:rsidR="00967702" w:rsidRDefault="00DD56C2">
      <w:pPr>
        <w:pStyle w:val="a4"/>
        <w:rPr>
          <w:rFonts w:ascii="Times New Roman"/>
          <w:b/>
          <w:bCs/>
          <w:lang w:eastAsia="zh-CN"/>
        </w:rPr>
      </w:pPr>
      <w:r>
        <w:rPr>
          <w:rFonts w:ascii="Times New Roman" w:hint="eastAsia"/>
          <w:b/>
          <w:bCs/>
          <w:lang w:eastAsia="zh-CN"/>
        </w:rPr>
        <w:lastRenderedPageBreak/>
        <w:t>附件一</w:t>
      </w:r>
    </w:p>
    <w:p w:rsidR="00434011" w:rsidRDefault="00417ACA" w:rsidP="00052C0E">
      <w:pPr>
        <w:pStyle w:val="a5"/>
        <w:spacing w:line="400" w:lineRule="exact"/>
        <w:jc w:val="center"/>
        <w:rPr>
          <w:rFonts w:hAnsi="宋体"/>
          <w:b/>
          <w:sz w:val="28"/>
          <w:szCs w:val="28"/>
          <w:lang w:eastAsia="zh-CN"/>
        </w:rPr>
      </w:pPr>
      <w:bookmarkStart w:id="10" w:name="_Toc251742852"/>
      <w:r>
        <w:rPr>
          <w:rFonts w:hAnsi="宋体" w:hint="eastAsia"/>
          <w:b/>
          <w:sz w:val="28"/>
          <w:szCs w:val="28"/>
          <w:lang w:eastAsia="zh-CN"/>
        </w:rPr>
        <w:t>福建福化古雷石油化工</w:t>
      </w:r>
      <w:r w:rsidR="005E2EB3" w:rsidRPr="005E2EB3">
        <w:rPr>
          <w:rFonts w:hAnsi="宋体" w:hint="eastAsia"/>
          <w:b/>
          <w:sz w:val="28"/>
          <w:szCs w:val="28"/>
          <w:lang w:eastAsia="zh-CN"/>
        </w:rPr>
        <w:t>有限公司</w:t>
      </w:r>
    </w:p>
    <w:p w:rsidR="005E2EB3" w:rsidRDefault="00417ACA" w:rsidP="00052C0E">
      <w:pPr>
        <w:pStyle w:val="a5"/>
        <w:spacing w:line="400" w:lineRule="exact"/>
        <w:jc w:val="center"/>
        <w:rPr>
          <w:rFonts w:hAnsi="宋体"/>
          <w:b/>
          <w:sz w:val="28"/>
          <w:szCs w:val="28"/>
          <w:lang w:eastAsia="zh-CN"/>
        </w:rPr>
      </w:pPr>
      <w:r w:rsidRPr="00417ACA">
        <w:rPr>
          <w:rFonts w:hAnsi="宋体" w:hint="eastAsia"/>
          <w:b/>
          <w:sz w:val="28"/>
          <w:szCs w:val="28"/>
          <w:lang w:eastAsia="zh-CN"/>
        </w:rPr>
        <w:t>古雷基地运营中心项目的可行性研究、概念性方案设计文件</w:t>
      </w:r>
    </w:p>
    <w:p w:rsidR="00052C0E" w:rsidRPr="005919C0" w:rsidRDefault="00052C0E" w:rsidP="00052C0E">
      <w:pPr>
        <w:pStyle w:val="a5"/>
        <w:spacing w:line="400" w:lineRule="exact"/>
        <w:jc w:val="center"/>
        <w:rPr>
          <w:rFonts w:hAnsi="宋体"/>
          <w:b/>
          <w:sz w:val="28"/>
          <w:szCs w:val="28"/>
          <w:lang w:eastAsia="zh-CN"/>
        </w:rPr>
      </w:pPr>
      <w:r w:rsidRPr="005919C0">
        <w:rPr>
          <w:rFonts w:hAnsi="宋体" w:hint="eastAsia"/>
          <w:b/>
          <w:sz w:val="28"/>
          <w:szCs w:val="28"/>
          <w:lang w:eastAsia="zh-CN"/>
        </w:rPr>
        <w:t>技术服务合同</w:t>
      </w:r>
    </w:p>
    <w:p w:rsidR="00052C0E" w:rsidRPr="005919C0" w:rsidRDefault="00052C0E" w:rsidP="00052C0E">
      <w:pPr>
        <w:pStyle w:val="a5"/>
        <w:spacing w:line="400" w:lineRule="exact"/>
        <w:rPr>
          <w:rFonts w:hAnsi="宋体"/>
          <w:lang w:eastAsia="zh-CN"/>
        </w:rPr>
      </w:pPr>
    </w:p>
    <w:p w:rsidR="00052C0E" w:rsidRPr="005919C0" w:rsidRDefault="00052C0E" w:rsidP="00052C0E">
      <w:pPr>
        <w:pStyle w:val="a5"/>
        <w:spacing w:line="400" w:lineRule="exact"/>
        <w:rPr>
          <w:rFonts w:hAnsi="宋体"/>
          <w:lang w:eastAsia="zh-CN"/>
        </w:rPr>
      </w:pPr>
      <w:r w:rsidRPr="005919C0">
        <w:rPr>
          <w:rFonts w:hAnsi="宋体"/>
          <w:lang w:eastAsia="zh-CN"/>
        </w:rPr>
        <w:t>委托方（甲方）</w:t>
      </w:r>
      <w:r>
        <w:rPr>
          <w:rFonts w:hAnsi="宋体" w:hint="eastAsia"/>
          <w:lang w:eastAsia="zh-CN"/>
        </w:rPr>
        <w:t>：</w:t>
      </w:r>
      <w:r w:rsidR="00417ACA" w:rsidRPr="00417ACA">
        <w:rPr>
          <w:rFonts w:hAnsi="宋体" w:hint="eastAsia"/>
          <w:szCs w:val="22"/>
          <w:lang w:eastAsia="zh-CN"/>
        </w:rPr>
        <w:t>福建福化古雷石油化工有限公司</w:t>
      </w:r>
    </w:p>
    <w:p w:rsidR="00052C0E" w:rsidRDefault="00052C0E" w:rsidP="00052C0E">
      <w:pPr>
        <w:pStyle w:val="a5"/>
        <w:spacing w:line="400" w:lineRule="exact"/>
        <w:rPr>
          <w:rFonts w:hAnsi="宋体"/>
          <w:lang w:eastAsia="zh-CN"/>
        </w:rPr>
      </w:pPr>
      <w:r w:rsidRPr="005919C0">
        <w:rPr>
          <w:rFonts w:hAnsi="宋体"/>
          <w:lang w:eastAsia="zh-CN"/>
        </w:rPr>
        <w:t>住  所  地：</w:t>
      </w:r>
      <w:r w:rsidR="009C79EC">
        <w:rPr>
          <w:rFonts w:hAnsi="宋体" w:hint="eastAsia"/>
          <w:lang w:eastAsia="zh-CN"/>
        </w:rPr>
        <w:t>福建省漳州市古雷经济开发区腾龙路8</w:t>
      </w:r>
      <w:r w:rsidR="00417ACA">
        <w:rPr>
          <w:rFonts w:hAnsi="宋体" w:hint="eastAsia"/>
          <w:lang w:eastAsia="zh-CN"/>
        </w:rPr>
        <w:t>4</w:t>
      </w:r>
      <w:r w:rsidR="009C79EC">
        <w:rPr>
          <w:rFonts w:hAnsi="宋体" w:hint="eastAsia"/>
          <w:lang w:eastAsia="zh-CN"/>
        </w:rPr>
        <w:t>号</w:t>
      </w:r>
    </w:p>
    <w:p w:rsidR="00052C0E" w:rsidRPr="005919C0" w:rsidRDefault="00052C0E" w:rsidP="00052C0E">
      <w:pPr>
        <w:pStyle w:val="a5"/>
        <w:spacing w:line="400" w:lineRule="exact"/>
        <w:rPr>
          <w:rFonts w:hAnsi="宋体"/>
          <w:lang w:eastAsia="zh-CN"/>
        </w:rPr>
      </w:pPr>
      <w:r w:rsidRPr="005919C0">
        <w:rPr>
          <w:rFonts w:hAnsi="宋体"/>
          <w:lang w:eastAsia="zh-CN"/>
        </w:rPr>
        <w:t>项目联系人</w:t>
      </w:r>
      <w:r>
        <w:rPr>
          <w:rFonts w:hAnsi="宋体" w:hint="eastAsia"/>
          <w:lang w:eastAsia="zh-CN"/>
        </w:rPr>
        <w:t>：</w:t>
      </w:r>
      <w:r w:rsidR="00417ACA">
        <w:rPr>
          <w:rFonts w:hAnsi="宋体" w:hint="eastAsia"/>
          <w:lang w:eastAsia="zh-CN"/>
        </w:rPr>
        <w:t>林永艺</w:t>
      </w:r>
    </w:p>
    <w:p w:rsidR="00052C0E" w:rsidRPr="005919C0" w:rsidRDefault="00052C0E" w:rsidP="00052C0E">
      <w:pPr>
        <w:pStyle w:val="a5"/>
        <w:spacing w:line="400" w:lineRule="exact"/>
        <w:rPr>
          <w:rFonts w:hAnsi="宋体"/>
          <w:lang w:eastAsia="zh-CN"/>
        </w:rPr>
      </w:pPr>
      <w:r w:rsidRPr="005919C0">
        <w:rPr>
          <w:rFonts w:hAnsi="宋体"/>
          <w:lang w:eastAsia="zh-CN"/>
        </w:rPr>
        <w:t>通讯地址</w:t>
      </w:r>
      <w:r>
        <w:rPr>
          <w:rFonts w:hAnsi="宋体" w:hint="eastAsia"/>
          <w:lang w:eastAsia="zh-CN"/>
        </w:rPr>
        <w:t>：</w:t>
      </w:r>
      <w:r w:rsidR="009C79EC">
        <w:rPr>
          <w:rFonts w:hAnsi="宋体" w:hint="eastAsia"/>
          <w:lang w:eastAsia="zh-CN"/>
        </w:rPr>
        <w:t>福建省漳州市古雷经济开发区腾龙路8</w:t>
      </w:r>
      <w:r w:rsidR="00417ACA">
        <w:rPr>
          <w:rFonts w:hAnsi="宋体" w:hint="eastAsia"/>
          <w:lang w:eastAsia="zh-CN"/>
        </w:rPr>
        <w:t>4</w:t>
      </w:r>
      <w:r w:rsidR="009C79EC">
        <w:rPr>
          <w:rFonts w:hAnsi="宋体" w:hint="eastAsia"/>
          <w:lang w:eastAsia="zh-CN"/>
        </w:rPr>
        <w:t>号</w:t>
      </w:r>
    </w:p>
    <w:p w:rsidR="00052C0E" w:rsidRPr="005919C0" w:rsidRDefault="00052C0E" w:rsidP="00052C0E">
      <w:pPr>
        <w:pStyle w:val="a5"/>
        <w:spacing w:line="400" w:lineRule="exact"/>
        <w:rPr>
          <w:rFonts w:hAnsi="宋体"/>
          <w:lang w:eastAsia="zh-CN"/>
        </w:rPr>
      </w:pPr>
      <w:r w:rsidRPr="005919C0">
        <w:rPr>
          <w:rFonts w:hAnsi="宋体"/>
          <w:lang w:eastAsia="zh-CN"/>
        </w:rPr>
        <w:t>电    话</w:t>
      </w:r>
      <w:r>
        <w:rPr>
          <w:rFonts w:hAnsi="宋体" w:hint="eastAsia"/>
          <w:lang w:eastAsia="zh-CN"/>
        </w:rPr>
        <w:t>：</w:t>
      </w:r>
      <w:r w:rsidR="00CD2AAA" w:rsidRPr="00CD2AAA">
        <w:rPr>
          <w:rFonts w:asciiTheme="majorEastAsia" w:eastAsiaTheme="majorEastAsia" w:hAnsiTheme="majorEastAsia" w:hint="eastAsia"/>
          <w:spacing w:val="-4"/>
          <w:szCs w:val="22"/>
          <w:lang w:eastAsia="zh-CN"/>
        </w:rPr>
        <w:t>13850492357</w:t>
      </w:r>
    </w:p>
    <w:p w:rsidR="00052C0E" w:rsidRPr="005919C0" w:rsidRDefault="00052C0E" w:rsidP="00052C0E">
      <w:pPr>
        <w:pStyle w:val="a5"/>
        <w:spacing w:line="400" w:lineRule="exact"/>
        <w:rPr>
          <w:rFonts w:hAnsi="宋体"/>
          <w:lang w:eastAsia="zh-CN"/>
        </w:rPr>
      </w:pPr>
      <w:r w:rsidRPr="005919C0">
        <w:rPr>
          <w:rFonts w:hAnsi="宋体"/>
          <w:lang w:eastAsia="zh-CN"/>
        </w:rPr>
        <w:t>电子信箱</w:t>
      </w:r>
      <w:r>
        <w:rPr>
          <w:rFonts w:hAnsi="宋体" w:hint="eastAsia"/>
          <w:lang w:eastAsia="zh-CN"/>
        </w:rPr>
        <w:t>：</w:t>
      </w:r>
      <w:r w:rsidR="00CD2AAA">
        <w:rPr>
          <w:rFonts w:hAnsi="宋体" w:hint="eastAsia"/>
          <w:lang w:eastAsia="zh-CN"/>
        </w:rPr>
        <w:t>linyy</w:t>
      </w:r>
      <w:r w:rsidR="00105D02">
        <w:rPr>
          <w:rFonts w:hAnsi="宋体" w:hint="eastAsia"/>
          <w:lang w:eastAsia="zh-CN"/>
        </w:rPr>
        <w:t>@fhcpec.com.cn</w:t>
      </w:r>
    </w:p>
    <w:p w:rsidR="00052C0E" w:rsidRPr="00CD2AAA" w:rsidRDefault="00052C0E" w:rsidP="00052C0E">
      <w:pPr>
        <w:pStyle w:val="a5"/>
        <w:spacing w:line="400" w:lineRule="exact"/>
        <w:rPr>
          <w:rFonts w:hAnsi="宋体"/>
          <w:lang w:eastAsia="zh-CN"/>
        </w:rPr>
      </w:pPr>
    </w:p>
    <w:p w:rsidR="00052C0E" w:rsidRPr="005919C0" w:rsidRDefault="00052C0E" w:rsidP="00052C0E">
      <w:pPr>
        <w:pStyle w:val="a5"/>
        <w:spacing w:line="400" w:lineRule="exact"/>
        <w:rPr>
          <w:rFonts w:hAnsi="宋体"/>
          <w:lang w:eastAsia="zh-CN"/>
        </w:rPr>
      </w:pPr>
      <w:r w:rsidRPr="005919C0">
        <w:rPr>
          <w:rFonts w:hAnsi="宋体"/>
          <w:lang w:eastAsia="zh-CN"/>
        </w:rPr>
        <w:t>受托方（乙方）</w:t>
      </w:r>
      <w:r>
        <w:rPr>
          <w:rFonts w:hAnsi="宋体" w:hint="eastAsia"/>
          <w:lang w:eastAsia="zh-CN"/>
        </w:rPr>
        <w:t>：</w:t>
      </w:r>
    </w:p>
    <w:p w:rsidR="00052C0E" w:rsidRPr="005919C0" w:rsidRDefault="00052C0E" w:rsidP="00052C0E">
      <w:pPr>
        <w:pStyle w:val="a5"/>
        <w:spacing w:line="400" w:lineRule="exact"/>
        <w:rPr>
          <w:rFonts w:hAnsi="宋体"/>
          <w:lang w:eastAsia="zh-CN"/>
        </w:rPr>
      </w:pPr>
      <w:r w:rsidRPr="005919C0">
        <w:rPr>
          <w:rFonts w:hAnsi="宋体"/>
          <w:lang w:eastAsia="zh-CN"/>
        </w:rPr>
        <w:t>住  所  地</w:t>
      </w:r>
      <w:r>
        <w:rPr>
          <w:rFonts w:hAnsi="宋体" w:hint="eastAsia"/>
          <w:lang w:eastAsia="zh-CN"/>
        </w:rPr>
        <w:t>：</w:t>
      </w:r>
    </w:p>
    <w:p w:rsidR="00052C0E" w:rsidRDefault="00052C0E" w:rsidP="00052C0E">
      <w:pPr>
        <w:pStyle w:val="a5"/>
        <w:spacing w:line="400" w:lineRule="exact"/>
        <w:rPr>
          <w:rFonts w:hAnsi="宋体"/>
          <w:lang w:eastAsia="zh-CN"/>
        </w:rPr>
      </w:pPr>
      <w:r w:rsidRPr="005919C0">
        <w:rPr>
          <w:rFonts w:hAnsi="宋体"/>
          <w:lang w:eastAsia="zh-CN"/>
        </w:rPr>
        <w:t>法定代表人</w:t>
      </w:r>
      <w:r>
        <w:rPr>
          <w:rFonts w:hAnsi="宋体" w:hint="eastAsia"/>
          <w:lang w:eastAsia="zh-CN"/>
        </w:rPr>
        <w:t>：</w:t>
      </w:r>
    </w:p>
    <w:p w:rsidR="00052C0E" w:rsidRPr="005919C0" w:rsidRDefault="00052C0E" w:rsidP="00052C0E">
      <w:pPr>
        <w:pStyle w:val="a5"/>
        <w:spacing w:line="400" w:lineRule="exact"/>
        <w:rPr>
          <w:rFonts w:hAnsi="宋体"/>
          <w:lang w:eastAsia="zh-CN"/>
        </w:rPr>
      </w:pPr>
      <w:r>
        <w:rPr>
          <w:rFonts w:hAnsi="宋体" w:hint="eastAsia"/>
          <w:lang w:eastAsia="zh-CN"/>
        </w:rPr>
        <w:t>项目联系人:</w:t>
      </w:r>
    </w:p>
    <w:p w:rsidR="00052C0E" w:rsidRPr="005919C0" w:rsidRDefault="00052C0E" w:rsidP="00052C0E">
      <w:pPr>
        <w:pStyle w:val="a5"/>
        <w:spacing w:line="400" w:lineRule="exact"/>
        <w:rPr>
          <w:rFonts w:hAnsi="宋体"/>
          <w:lang w:eastAsia="zh-CN"/>
        </w:rPr>
      </w:pPr>
      <w:r w:rsidRPr="005919C0">
        <w:rPr>
          <w:rFonts w:hAnsi="宋体"/>
          <w:lang w:eastAsia="zh-CN"/>
        </w:rPr>
        <w:t>通讯地址</w:t>
      </w:r>
      <w:r>
        <w:rPr>
          <w:rFonts w:hAnsi="宋体" w:hint="eastAsia"/>
          <w:lang w:eastAsia="zh-CN"/>
        </w:rPr>
        <w:t>：</w:t>
      </w:r>
    </w:p>
    <w:p w:rsidR="00052C0E" w:rsidRDefault="00052C0E" w:rsidP="00052C0E">
      <w:pPr>
        <w:pStyle w:val="a5"/>
        <w:spacing w:line="400" w:lineRule="exact"/>
        <w:rPr>
          <w:rFonts w:hAnsi="宋体"/>
          <w:lang w:eastAsia="zh-CN"/>
        </w:rPr>
      </w:pPr>
      <w:r w:rsidRPr="005919C0">
        <w:rPr>
          <w:rFonts w:hAnsi="宋体"/>
          <w:lang w:eastAsia="zh-CN"/>
        </w:rPr>
        <w:t>电    话</w:t>
      </w:r>
      <w:r>
        <w:rPr>
          <w:rFonts w:hAnsi="宋体" w:hint="eastAsia"/>
          <w:lang w:eastAsia="zh-CN"/>
        </w:rPr>
        <w:t>：</w:t>
      </w:r>
    </w:p>
    <w:p w:rsidR="00052C0E" w:rsidRPr="005919C0" w:rsidRDefault="00052C0E" w:rsidP="00052C0E">
      <w:pPr>
        <w:pStyle w:val="a5"/>
        <w:spacing w:line="400" w:lineRule="exact"/>
        <w:rPr>
          <w:rFonts w:hAnsi="宋体"/>
          <w:lang w:eastAsia="zh-CN"/>
        </w:rPr>
      </w:pPr>
      <w:r w:rsidRPr="005919C0">
        <w:rPr>
          <w:rFonts w:hAnsi="宋体"/>
          <w:lang w:eastAsia="zh-CN"/>
        </w:rPr>
        <w:t>电子信箱</w:t>
      </w:r>
      <w:r>
        <w:rPr>
          <w:rFonts w:hAnsi="宋体" w:hint="eastAsia"/>
          <w:lang w:eastAsia="zh-CN"/>
        </w:rPr>
        <w:t>：</w:t>
      </w:r>
    </w:p>
    <w:p w:rsidR="00052C0E" w:rsidRDefault="00052C0E" w:rsidP="00052C0E">
      <w:pPr>
        <w:pStyle w:val="a5"/>
        <w:spacing w:line="400" w:lineRule="exact"/>
        <w:rPr>
          <w:rFonts w:hAnsi="宋体"/>
          <w:lang w:eastAsia="zh-CN"/>
        </w:rPr>
      </w:pPr>
      <w:r>
        <w:rPr>
          <w:rFonts w:hAnsi="宋体" w:hint="eastAsia"/>
          <w:lang w:eastAsia="zh-CN"/>
        </w:rPr>
        <w:t xml:space="preserve">    </w:t>
      </w:r>
    </w:p>
    <w:p w:rsidR="00052C0E" w:rsidRPr="005919C0" w:rsidRDefault="00052C0E" w:rsidP="00105D02">
      <w:pPr>
        <w:pStyle w:val="a5"/>
        <w:spacing w:line="360" w:lineRule="auto"/>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CD2AAA" w:rsidRPr="00CD2AAA">
        <w:rPr>
          <w:rFonts w:hAnsi="宋体" w:hint="eastAsia"/>
          <w:szCs w:val="22"/>
          <w:u w:val="single"/>
          <w:lang w:eastAsia="zh-CN"/>
        </w:rPr>
        <w:t>古雷基地运营中心项目的可行性研究</w:t>
      </w:r>
      <w:r w:rsidR="00CD2AAA">
        <w:rPr>
          <w:rFonts w:hAnsi="宋体" w:hint="eastAsia"/>
          <w:szCs w:val="22"/>
          <w:u w:val="single"/>
          <w:lang w:eastAsia="zh-CN"/>
        </w:rPr>
        <w:t>及</w:t>
      </w:r>
      <w:r w:rsidR="00CD2AAA" w:rsidRPr="00CD2AAA">
        <w:rPr>
          <w:rFonts w:hAnsi="宋体" w:hint="eastAsia"/>
          <w:szCs w:val="22"/>
          <w:u w:val="single"/>
          <w:lang w:eastAsia="zh-CN"/>
        </w:rPr>
        <w:t>概念性方案设计文件</w:t>
      </w:r>
      <w:r w:rsidRPr="005919C0">
        <w:rPr>
          <w:rFonts w:hAnsi="宋体" w:hint="eastAsia"/>
          <w:lang w:eastAsia="zh-CN"/>
        </w:rPr>
        <w:t>进行技术服务及咨询，并支付技术服务及咨询报酬。双方经过平等协商，在真实、充分地表达各自意愿的基础上，根据《中华人民共和国</w:t>
      </w:r>
      <w:r w:rsidR="00105D02">
        <w:rPr>
          <w:rFonts w:hAnsi="宋体" w:hint="eastAsia"/>
          <w:lang w:eastAsia="zh-CN"/>
        </w:rPr>
        <w:t>民法典</w:t>
      </w:r>
      <w:r w:rsidRPr="005919C0">
        <w:rPr>
          <w:rFonts w:hAnsi="宋体" w:hint="eastAsia"/>
          <w:lang w:eastAsia="zh-CN"/>
        </w:rPr>
        <w:t>》的规定，达成如下协议，并由双方共同恪守。</w:t>
      </w:r>
    </w:p>
    <w:p w:rsidR="00052C0E" w:rsidRPr="005919C0" w:rsidRDefault="00052C0E" w:rsidP="002C44A5">
      <w:pPr>
        <w:pStyle w:val="a5"/>
        <w:spacing w:line="360" w:lineRule="auto"/>
        <w:ind w:firstLineChars="196" w:firstLine="433"/>
        <w:rPr>
          <w:rFonts w:hAnsi="宋体"/>
          <w:lang w:eastAsia="zh-CN"/>
        </w:rPr>
      </w:pPr>
      <w:r w:rsidRPr="00AD6014">
        <w:rPr>
          <w:rFonts w:hAnsi="宋体" w:hint="eastAsia"/>
          <w:b/>
          <w:lang w:eastAsia="zh-CN"/>
        </w:rPr>
        <w:t>第一条</w:t>
      </w:r>
      <w:r w:rsidRPr="005919C0">
        <w:rPr>
          <w:rFonts w:hAnsi="宋体" w:hint="eastAsia"/>
          <w:lang w:eastAsia="zh-CN"/>
        </w:rPr>
        <w:t xml:space="preserve">　乙方进行技术</w:t>
      </w:r>
      <w:r w:rsidR="00CD2AAA">
        <w:rPr>
          <w:rFonts w:hAnsi="宋体" w:hint="eastAsia"/>
          <w:lang w:eastAsia="zh-CN"/>
        </w:rPr>
        <w:t>服务</w:t>
      </w:r>
      <w:r w:rsidRPr="005919C0">
        <w:rPr>
          <w:rFonts w:hAnsi="宋体" w:hint="eastAsia"/>
          <w:lang w:eastAsia="zh-CN"/>
        </w:rPr>
        <w:t>的内容、要求、方式：</w:t>
      </w:r>
    </w:p>
    <w:p w:rsidR="00F51F3C" w:rsidRPr="00F51F3C" w:rsidRDefault="00052C0E" w:rsidP="00105D02">
      <w:pPr>
        <w:spacing w:line="360" w:lineRule="auto"/>
        <w:ind w:firstLineChars="200" w:firstLine="440"/>
        <w:rPr>
          <w:szCs w:val="21"/>
          <w:u w:val="single"/>
          <w:lang w:eastAsia="zh-CN"/>
        </w:rPr>
      </w:pPr>
      <w:r w:rsidRPr="005919C0">
        <w:rPr>
          <w:rFonts w:hint="eastAsia"/>
          <w:szCs w:val="21"/>
          <w:lang w:eastAsia="zh-CN"/>
        </w:rPr>
        <w:t>1.技术服务及咨询内容：</w:t>
      </w:r>
      <w:r w:rsidR="00917368">
        <w:rPr>
          <w:rFonts w:hint="eastAsia"/>
          <w:szCs w:val="21"/>
          <w:u w:val="single"/>
          <w:lang w:eastAsia="zh-CN"/>
        </w:rPr>
        <w:t>见</w:t>
      </w:r>
      <w:r w:rsidR="00105D02">
        <w:rPr>
          <w:rFonts w:hint="eastAsia"/>
          <w:szCs w:val="21"/>
          <w:u w:val="single"/>
          <w:lang w:eastAsia="zh-CN"/>
        </w:rPr>
        <w:t>附件1《发包说明》</w:t>
      </w:r>
    </w:p>
    <w:p w:rsidR="00052C0E" w:rsidRPr="00B912C6" w:rsidRDefault="00052C0E" w:rsidP="00105D02">
      <w:pPr>
        <w:spacing w:line="360" w:lineRule="auto"/>
        <w:rPr>
          <w:rFonts w:cs="Courier New"/>
          <w:szCs w:val="21"/>
          <w:u w:val="single"/>
          <w:lang w:eastAsia="zh-CN"/>
        </w:rPr>
      </w:pPr>
      <w:r>
        <w:rPr>
          <w:rFonts w:hint="eastAsia"/>
          <w:szCs w:val="21"/>
          <w:lang w:eastAsia="zh-CN"/>
        </w:rPr>
        <w:t xml:space="preserve">    </w:t>
      </w:r>
      <w:r w:rsidRPr="005919C0">
        <w:rPr>
          <w:rFonts w:hint="eastAsia"/>
          <w:szCs w:val="21"/>
          <w:lang w:eastAsia="zh-CN"/>
        </w:rPr>
        <w:t>2.技术服务及咨询要求：</w:t>
      </w:r>
      <w:r w:rsidR="007F7833" w:rsidRPr="007F7833">
        <w:rPr>
          <w:rFonts w:asciiTheme="minorEastAsia" w:hAnsiTheme="minorEastAsia" w:cs="Arial" w:hint="eastAsia"/>
          <w:color w:val="000000" w:themeColor="text1"/>
          <w:szCs w:val="21"/>
          <w:u w:val="single"/>
          <w:lang w:eastAsia="zh-CN"/>
        </w:rPr>
        <w:t>项目可行性研究（含评审）及</w:t>
      </w:r>
      <w:r w:rsidR="007F7833" w:rsidRPr="007F7833">
        <w:rPr>
          <w:rFonts w:asciiTheme="minorEastAsia" w:hAnsiTheme="minorEastAsia" w:cs="Arial"/>
          <w:color w:val="000000" w:themeColor="text1"/>
          <w:szCs w:val="21"/>
          <w:u w:val="single"/>
          <w:lang w:eastAsia="zh-CN"/>
        </w:rPr>
        <w:t>概念性</w:t>
      </w:r>
      <w:r w:rsidR="007F7833" w:rsidRPr="007F7833">
        <w:rPr>
          <w:rFonts w:asciiTheme="minorEastAsia" w:hAnsiTheme="minorEastAsia" w:cs="Arial" w:hint="eastAsia"/>
          <w:color w:val="000000" w:themeColor="text1"/>
          <w:szCs w:val="21"/>
          <w:u w:val="single"/>
          <w:lang w:eastAsia="zh-CN"/>
        </w:rPr>
        <w:t>方案设计文件</w:t>
      </w:r>
      <w:r w:rsidR="007F7833" w:rsidRPr="007F7833">
        <w:rPr>
          <w:rFonts w:asciiTheme="minorEastAsia" w:hAnsiTheme="minorEastAsia" w:cs="Arial"/>
          <w:color w:val="000000" w:themeColor="text1"/>
          <w:szCs w:val="21"/>
          <w:u w:val="single"/>
          <w:lang w:eastAsia="zh-CN"/>
        </w:rPr>
        <w:t>，</w:t>
      </w:r>
      <w:r w:rsidR="007F7833" w:rsidRPr="007F7833">
        <w:rPr>
          <w:rFonts w:asciiTheme="minorEastAsia" w:hAnsiTheme="minorEastAsia" w:cs="Arial" w:hint="eastAsia"/>
          <w:color w:val="000000" w:themeColor="text1"/>
          <w:szCs w:val="21"/>
          <w:u w:val="single"/>
          <w:lang w:eastAsia="zh-CN"/>
        </w:rPr>
        <w:t>有关成果应满足建设单位内部报批的需要。</w:t>
      </w:r>
      <w:r w:rsidRPr="00B912C6">
        <w:rPr>
          <w:rFonts w:hint="eastAsia"/>
          <w:szCs w:val="21"/>
          <w:u w:val="single"/>
          <w:lang w:eastAsia="zh-CN"/>
        </w:rPr>
        <w:t xml:space="preserve"> </w:t>
      </w:r>
    </w:p>
    <w:p w:rsidR="00052C0E" w:rsidRPr="005919C0" w:rsidRDefault="00052C0E" w:rsidP="002C44A5">
      <w:pPr>
        <w:pStyle w:val="a5"/>
        <w:spacing w:line="360" w:lineRule="auto"/>
        <w:ind w:firstLineChars="200" w:firstLine="442"/>
        <w:rPr>
          <w:rFonts w:hAnsi="宋体"/>
          <w:lang w:eastAsia="zh-CN"/>
        </w:rPr>
      </w:pPr>
      <w:r w:rsidRPr="00AD6014">
        <w:rPr>
          <w:rFonts w:hAnsi="宋体" w:hint="eastAsia"/>
          <w:b/>
          <w:lang w:eastAsia="zh-CN"/>
        </w:rPr>
        <w:t>第二条</w:t>
      </w:r>
      <w:r w:rsidRPr="005919C0">
        <w:rPr>
          <w:rFonts w:hAnsi="宋体" w:hint="eastAsia"/>
          <w:lang w:eastAsia="zh-CN"/>
        </w:rPr>
        <w:t xml:space="preserve"> 乙方按照下列要求进行本合同项目的技术咨询工作：</w:t>
      </w:r>
    </w:p>
    <w:p w:rsidR="00052C0E" w:rsidRPr="005919C0" w:rsidRDefault="00052C0E" w:rsidP="00105D02">
      <w:pPr>
        <w:pStyle w:val="a5"/>
        <w:spacing w:line="360" w:lineRule="auto"/>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B912C6">
        <w:rPr>
          <w:rFonts w:hAnsi="宋体" w:hint="eastAsia"/>
          <w:u w:val="single"/>
          <w:lang w:eastAsia="zh-CN"/>
        </w:rPr>
        <w:t>甲方所在地</w:t>
      </w:r>
      <w:r w:rsidRPr="00A614B6">
        <w:rPr>
          <w:rFonts w:hAnsi="宋体" w:hint="eastAsia"/>
          <w:u w:val="single"/>
          <w:lang w:eastAsia="zh-CN"/>
        </w:rPr>
        <w:t xml:space="preserve">  </w:t>
      </w:r>
    </w:p>
    <w:p w:rsidR="00052C0E" w:rsidRPr="005919C0" w:rsidRDefault="00052C0E" w:rsidP="00105D02">
      <w:pPr>
        <w:pStyle w:val="a5"/>
        <w:spacing w:line="360" w:lineRule="auto"/>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7F7833">
        <w:rPr>
          <w:rFonts w:hAnsi="宋体" w:hint="eastAsia"/>
          <w:u w:val="single"/>
          <w:lang w:eastAsia="zh-CN"/>
        </w:rPr>
        <w:t>2022年2月28日前完成</w:t>
      </w:r>
      <w:r w:rsidRPr="00A614B6">
        <w:rPr>
          <w:rFonts w:hAnsi="宋体" w:hint="eastAsia"/>
          <w:u w:val="single"/>
          <w:lang w:eastAsia="zh-CN"/>
        </w:rPr>
        <w:t xml:space="preserve">  </w:t>
      </w:r>
    </w:p>
    <w:p w:rsidR="00C04D6E" w:rsidRPr="00C04D6E" w:rsidRDefault="00052C0E" w:rsidP="00105D02">
      <w:pPr>
        <w:spacing w:line="360" w:lineRule="auto"/>
        <w:ind w:firstLineChars="200" w:firstLine="440"/>
        <w:rPr>
          <w:rFonts w:cs="Courier New"/>
          <w:szCs w:val="21"/>
          <w:u w:val="single"/>
          <w:lang w:eastAsia="zh-CN"/>
        </w:rPr>
      </w:pPr>
      <w:r w:rsidRPr="005919C0">
        <w:rPr>
          <w:rFonts w:hint="eastAsia"/>
          <w:lang w:eastAsia="zh-CN"/>
        </w:rPr>
        <w:t>3.技术服务及咨询进度：</w:t>
      </w:r>
      <w:r w:rsidRPr="00A614B6">
        <w:rPr>
          <w:rFonts w:hint="eastAsia"/>
          <w:u w:val="single"/>
          <w:lang w:eastAsia="zh-CN"/>
        </w:rPr>
        <w:t xml:space="preserve">   </w:t>
      </w:r>
      <w:r w:rsidR="007F7833">
        <w:rPr>
          <w:rFonts w:hint="eastAsia"/>
          <w:u w:val="single"/>
          <w:lang w:eastAsia="zh-CN"/>
        </w:rPr>
        <w:t xml:space="preserve">见附件“发包说明” </w:t>
      </w:r>
    </w:p>
    <w:p w:rsidR="00052C0E" w:rsidRPr="005919C0" w:rsidRDefault="00052C0E" w:rsidP="00105D02">
      <w:pPr>
        <w:pStyle w:val="a5"/>
        <w:spacing w:line="360" w:lineRule="auto"/>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007F7833" w:rsidRPr="007F7833">
        <w:rPr>
          <w:rFonts w:hAnsi="宋体" w:hint="eastAsia"/>
          <w:u w:val="single"/>
          <w:lang w:eastAsia="zh-CN"/>
        </w:rPr>
        <w:t xml:space="preserve"> </w:t>
      </w:r>
      <w:r w:rsidR="007F7833" w:rsidRPr="007F7833">
        <w:rPr>
          <w:rFonts w:asciiTheme="minorEastAsia" w:hAnsiTheme="minorEastAsia" w:cs="Arial" w:hint="eastAsia"/>
          <w:color w:val="000000" w:themeColor="text1"/>
          <w:u w:val="single"/>
          <w:lang w:eastAsia="zh-CN"/>
        </w:rPr>
        <w:t>满足建设单位内部报批的需要</w:t>
      </w:r>
      <w:r>
        <w:rPr>
          <w:rFonts w:hAnsi="宋体" w:hint="eastAsia"/>
          <w:u w:val="single"/>
          <w:lang w:eastAsia="zh-CN"/>
        </w:rPr>
        <w:t xml:space="preserve">  </w:t>
      </w:r>
    </w:p>
    <w:p w:rsidR="00052C0E" w:rsidRPr="005919C0" w:rsidRDefault="00052C0E" w:rsidP="00105D02">
      <w:pPr>
        <w:pStyle w:val="a5"/>
        <w:spacing w:line="360" w:lineRule="auto"/>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007D6D04">
        <w:rPr>
          <w:rFonts w:hAnsi="宋体" w:hint="eastAsia"/>
          <w:u w:val="single"/>
          <w:lang w:eastAsia="zh-CN"/>
        </w:rPr>
        <w:t>合同签订之日起至合同履行完毕</w:t>
      </w:r>
      <w:r w:rsidR="00105D02">
        <w:rPr>
          <w:rFonts w:hAnsi="宋体" w:hint="eastAsia"/>
          <w:u w:val="single"/>
          <w:lang w:eastAsia="zh-CN"/>
        </w:rPr>
        <w:t>时</w:t>
      </w:r>
      <w:r w:rsidR="007D6D04">
        <w:rPr>
          <w:rFonts w:hAnsi="宋体" w:hint="eastAsia"/>
          <w:u w:val="single"/>
          <w:lang w:eastAsia="zh-CN"/>
        </w:rPr>
        <w:t>止</w:t>
      </w:r>
      <w:r>
        <w:rPr>
          <w:rFonts w:hAnsi="宋体" w:hint="eastAsia"/>
          <w:u w:val="single"/>
          <w:lang w:eastAsia="zh-CN"/>
        </w:rPr>
        <w:t xml:space="preserve">   </w:t>
      </w:r>
    </w:p>
    <w:p w:rsidR="00052C0E" w:rsidRPr="005919C0" w:rsidRDefault="00052C0E" w:rsidP="00AD6014">
      <w:pPr>
        <w:pStyle w:val="a5"/>
        <w:spacing w:line="360" w:lineRule="auto"/>
        <w:ind w:firstLineChars="200" w:firstLine="442"/>
        <w:rPr>
          <w:rFonts w:hAnsi="宋体"/>
          <w:lang w:eastAsia="zh-CN"/>
        </w:rPr>
      </w:pPr>
      <w:r w:rsidRPr="00AD6014">
        <w:rPr>
          <w:rFonts w:hAnsi="宋体" w:hint="eastAsia"/>
          <w:b/>
          <w:lang w:eastAsia="zh-CN"/>
        </w:rPr>
        <w:t>第三条</w:t>
      </w:r>
      <w:r w:rsidRPr="005919C0">
        <w:rPr>
          <w:rFonts w:hAnsi="宋体" w:hint="eastAsia"/>
          <w:lang w:eastAsia="zh-CN"/>
        </w:rPr>
        <w:t xml:space="preserve"> 为保证乙方有效进行技术咨询工作，甲方应当向乙方提供下列协作事项：</w:t>
      </w:r>
    </w:p>
    <w:p w:rsidR="00052C0E" w:rsidRDefault="00052C0E" w:rsidP="00AD6014">
      <w:pPr>
        <w:pStyle w:val="a5"/>
        <w:spacing w:line="360" w:lineRule="auto"/>
        <w:ind w:firstLineChars="200" w:firstLine="440"/>
        <w:rPr>
          <w:rFonts w:hAnsi="宋体"/>
          <w:lang w:eastAsia="zh-CN"/>
        </w:rPr>
      </w:pPr>
      <w:r w:rsidRPr="005919C0">
        <w:rPr>
          <w:rFonts w:hAnsi="宋体" w:hint="eastAsia"/>
          <w:lang w:eastAsia="zh-CN"/>
        </w:rPr>
        <w:lastRenderedPageBreak/>
        <w:t>提供技术资料：</w:t>
      </w:r>
      <w:r w:rsidRPr="00A614B6">
        <w:rPr>
          <w:rFonts w:hAnsi="宋体" w:hint="eastAsia"/>
          <w:u w:val="single"/>
          <w:lang w:eastAsia="zh-CN"/>
        </w:rPr>
        <w:t xml:space="preserve">   </w:t>
      </w:r>
      <w:r w:rsidR="00811DBA">
        <w:rPr>
          <w:rFonts w:hAnsi="宋体" w:hint="eastAsia"/>
          <w:u w:val="single"/>
          <w:lang w:eastAsia="zh-CN"/>
        </w:rPr>
        <w:t>完成技术服务相关资料</w:t>
      </w:r>
      <w:r w:rsidRPr="00A614B6">
        <w:rPr>
          <w:rFonts w:hAnsi="宋体" w:hint="eastAsia"/>
          <w:u w:val="single"/>
          <w:lang w:eastAsia="zh-CN"/>
        </w:rPr>
        <w:t xml:space="preserve">   </w:t>
      </w:r>
      <w:r w:rsidRPr="005919C0">
        <w:rPr>
          <w:rFonts w:hAnsi="宋体" w:hint="eastAsia"/>
          <w:lang w:eastAsia="zh-CN"/>
        </w:rPr>
        <w:t xml:space="preserve"> </w:t>
      </w:r>
    </w:p>
    <w:p w:rsidR="00AD6014" w:rsidRPr="00AD6014" w:rsidRDefault="00AD6014" w:rsidP="00AD6014">
      <w:pPr>
        <w:pStyle w:val="a5"/>
        <w:spacing w:line="360" w:lineRule="auto"/>
        <w:ind w:firstLineChars="200" w:firstLine="440"/>
        <w:rPr>
          <w:rFonts w:asciiTheme="minorEastAsia" w:eastAsiaTheme="minorEastAsia" w:hAnsiTheme="minorEastAsia"/>
          <w:szCs w:val="22"/>
          <w:lang w:eastAsia="zh-CN"/>
        </w:rPr>
      </w:pPr>
      <w:r w:rsidRPr="00AD6014">
        <w:rPr>
          <w:rFonts w:asciiTheme="minorEastAsia" w:eastAsiaTheme="minorEastAsia" w:hAnsiTheme="minorEastAsia" w:hint="eastAsia"/>
          <w:szCs w:val="22"/>
          <w:lang w:eastAsia="zh-CN"/>
        </w:rPr>
        <w:t>提供工作条件：</w:t>
      </w:r>
      <w:r w:rsidRPr="00AD6014">
        <w:rPr>
          <w:rFonts w:asciiTheme="minorEastAsia" w:eastAsiaTheme="minorEastAsia" w:hAnsiTheme="minorEastAsia" w:hint="eastAsia"/>
          <w:szCs w:val="22"/>
          <w:u w:val="single"/>
          <w:lang w:eastAsia="zh-CN"/>
        </w:rPr>
        <w:t xml:space="preserve">  </w:t>
      </w:r>
      <w:r w:rsidRPr="00AD6014">
        <w:rPr>
          <w:rFonts w:asciiTheme="majorEastAsia" w:eastAsiaTheme="majorEastAsia" w:hAnsiTheme="majorEastAsia" w:hint="eastAsia"/>
          <w:szCs w:val="22"/>
          <w:u w:val="single"/>
          <w:lang w:eastAsia="zh-CN"/>
        </w:rPr>
        <w:t>负责办理入厂通行证等</w:t>
      </w:r>
      <w:r w:rsidRPr="00AD6014">
        <w:rPr>
          <w:rFonts w:asciiTheme="minorEastAsia" w:eastAsiaTheme="minorEastAsia" w:hAnsiTheme="minorEastAsia" w:hint="eastAsia"/>
          <w:szCs w:val="22"/>
          <w:u w:val="single"/>
          <w:lang w:eastAsia="zh-CN"/>
        </w:rPr>
        <w:t xml:space="preserve">  </w:t>
      </w:r>
    </w:p>
    <w:p w:rsidR="00AD6014" w:rsidRPr="00AD6014" w:rsidRDefault="00AD6014" w:rsidP="00AD6014">
      <w:pPr>
        <w:pStyle w:val="a5"/>
        <w:spacing w:line="360" w:lineRule="auto"/>
        <w:ind w:firstLineChars="200" w:firstLine="440"/>
        <w:rPr>
          <w:rFonts w:asciiTheme="minorEastAsia" w:eastAsiaTheme="minorEastAsia" w:hAnsiTheme="minorEastAsia"/>
          <w:szCs w:val="22"/>
          <w:lang w:eastAsia="zh-CN"/>
        </w:rPr>
      </w:pPr>
      <w:r w:rsidRPr="00AD6014">
        <w:rPr>
          <w:rFonts w:asciiTheme="minorEastAsia" w:eastAsiaTheme="minorEastAsia" w:hAnsiTheme="minorEastAsia" w:hint="eastAsia"/>
          <w:szCs w:val="22"/>
          <w:lang w:eastAsia="zh-CN"/>
        </w:rPr>
        <w:t>其他：</w:t>
      </w:r>
      <w:r w:rsidRPr="00AD6014">
        <w:rPr>
          <w:rFonts w:asciiTheme="minorEastAsia" w:eastAsiaTheme="minorEastAsia" w:hAnsiTheme="minorEastAsia" w:hint="eastAsia"/>
          <w:szCs w:val="22"/>
          <w:u w:val="single"/>
          <w:lang w:eastAsia="zh-CN"/>
        </w:rPr>
        <w:t xml:space="preserve">   无     </w:t>
      </w:r>
    </w:p>
    <w:p w:rsidR="00AD6014" w:rsidRPr="00AD6014" w:rsidRDefault="00AD6014" w:rsidP="00AD6014">
      <w:pPr>
        <w:pStyle w:val="a5"/>
        <w:spacing w:line="360" w:lineRule="auto"/>
        <w:ind w:firstLineChars="200" w:firstLine="440"/>
        <w:rPr>
          <w:rFonts w:asciiTheme="minorEastAsia" w:eastAsiaTheme="minorEastAsia" w:hAnsiTheme="minorEastAsia"/>
          <w:szCs w:val="22"/>
          <w:lang w:eastAsia="zh-CN"/>
        </w:rPr>
      </w:pPr>
      <w:r w:rsidRPr="00AD6014">
        <w:rPr>
          <w:rFonts w:asciiTheme="minorEastAsia" w:eastAsiaTheme="minorEastAsia" w:hAnsiTheme="minorEastAsia" w:hint="eastAsia"/>
          <w:szCs w:val="22"/>
          <w:lang w:eastAsia="zh-CN"/>
        </w:rPr>
        <w:t>甲方提供上述协作事项的时间及方式：</w:t>
      </w:r>
      <w:r w:rsidRPr="00AD6014">
        <w:rPr>
          <w:rFonts w:asciiTheme="minorEastAsia" w:eastAsiaTheme="minorEastAsia" w:hAnsiTheme="minorEastAsia" w:hint="eastAsia"/>
          <w:szCs w:val="22"/>
          <w:u w:val="single"/>
          <w:lang w:eastAsia="zh-CN"/>
        </w:rPr>
        <w:t xml:space="preserve">  甲方确定    </w:t>
      </w:r>
    </w:p>
    <w:p w:rsidR="00052C0E" w:rsidRPr="005919C0" w:rsidRDefault="00052C0E" w:rsidP="00AD6014">
      <w:pPr>
        <w:pStyle w:val="a5"/>
        <w:spacing w:line="360" w:lineRule="auto"/>
        <w:ind w:firstLineChars="200" w:firstLine="442"/>
        <w:rPr>
          <w:rFonts w:hAnsi="宋体"/>
          <w:lang w:eastAsia="zh-CN"/>
        </w:rPr>
      </w:pPr>
      <w:r w:rsidRPr="00AD6014">
        <w:rPr>
          <w:rFonts w:hAnsi="宋体" w:hint="eastAsia"/>
          <w:b/>
          <w:szCs w:val="22"/>
          <w:lang w:eastAsia="zh-CN"/>
        </w:rPr>
        <w:t>第四条</w:t>
      </w:r>
      <w:r w:rsidRPr="00AD6014">
        <w:rPr>
          <w:rFonts w:hAnsi="宋体" w:hint="eastAsia"/>
          <w:szCs w:val="22"/>
          <w:lang w:eastAsia="zh-CN"/>
        </w:rPr>
        <w:t xml:space="preserve"> 甲方向乙</w:t>
      </w:r>
      <w:r w:rsidRPr="005919C0">
        <w:rPr>
          <w:rFonts w:hAnsi="宋体" w:hint="eastAsia"/>
          <w:lang w:eastAsia="zh-CN"/>
        </w:rPr>
        <w:t>方支付技术</w:t>
      </w:r>
      <w:r>
        <w:rPr>
          <w:rFonts w:hAnsi="宋体" w:hint="eastAsia"/>
          <w:lang w:eastAsia="zh-CN"/>
        </w:rPr>
        <w:t>服务及</w:t>
      </w:r>
      <w:r w:rsidRPr="005919C0">
        <w:rPr>
          <w:rFonts w:hAnsi="宋体" w:hint="eastAsia"/>
          <w:lang w:eastAsia="zh-CN"/>
        </w:rPr>
        <w:t>咨询报酬及支付方式为：</w:t>
      </w:r>
    </w:p>
    <w:p w:rsidR="00052C0E" w:rsidRPr="005919C0" w:rsidRDefault="00052C0E" w:rsidP="00AD6014">
      <w:pPr>
        <w:pStyle w:val="a5"/>
        <w:spacing w:line="360" w:lineRule="auto"/>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元（含税</w:t>
      </w:r>
      <w:r w:rsidR="00105D02">
        <w:rPr>
          <w:rFonts w:hAnsi="宋体" w:hint="eastAsia"/>
          <w:lang w:eastAsia="zh-CN"/>
        </w:rPr>
        <w:t>价，税率</w:t>
      </w:r>
      <w:r w:rsidR="00105D02">
        <w:rPr>
          <w:rFonts w:hAnsi="宋体" w:hint="eastAsia"/>
          <w:u w:val="single"/>
          <w:lang w:eastAsia="zh-CN"/>
        </w:rPr>
        <w:t xml:space="preserve">    </w:t>
      </w:r>
      <w:r w:rsidR="00105D02">
        <w:rPr>
          <w:rFonts w:hAnsi="宋体" w:hint="eastAsia"/>
          <w:lang w:eastAsia="zh-CN"/>
        </w:rPr>
        <w:t>%</w:t>
      </w:r>
      <w:r>
        <w:rPr>
          <w:rFonts w:hAnsi="宋体" w:hint="eastAsia"/>
          <w:lang w:eastAsia="zh-CN"/>
        </w:rPr>
        <w:t>）</w:t>
      </w:r>
    </w:p>
    <w:p w:rsidR="00052C0E" w:rsidRPr="005919C0" w:rsidRDefault="00052C0E" w:rsidP="00AD6014">
      <w:pPr>
        <w:pStyle w:val="a5"/>
        <w:spacing w:line="360" w:lineRule="auto"/>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rsidR="00052C0E" w:rsidRPr="005919C0" w:rsidRDefault="00052C0E" w:rsidP="00AD6014">
      <w:pPr>
        <w:pStyle w:val="a5"/>
        <w:spacing w:line="360" w:lineRule="auto"/>
        <w:rPr>
          <w:rFonts w:hAnsi="宋体"/>
          <w:lang w:eastAsia="zh-CN"/>
        </w:rPr>
      </w:pPr>
      <w:r w:rsidRPr="005919C0">
        <w:rPr>
          <w:rFonts w:hAnsi="宋体"/>
          <w:lang w:eastAsia="zh-CN"/>
        </w:rPr>
        <w:t xml:space="preserve">   </w:t>
      </w:r>
      <w:r w:rsidRPr="005919C0">
        <w:rPr>
          <w:rFonts w:hAnsi="宋体" w:hint="eastAsia"/>
          <w:lang w:eastAsia="zh-CN"/>
        </w:rPr>
        <w:t>（</w:t>
      </w:r>
      <w:r w:rsidRPr="005919C0">
        <w:rPr>
          <w:rFonts w:hAnsi="宋体"/>
          <w:lang w:eastAsia="zh-CN"/>
        </w:rPr>
        <w:t>1</w:t>
      </w:r>
      <w:r w:rsidRPr="005919C0">
        <w:rPr>
          <w:rFonts w:hAnsi="宋体" w:hint="eastAsia"/>
          <w:lang w:eastAsia="zh-CN"/>
        </w:rPr>
        <w:t>）</w:t>
      </w:r>
      <w:r w:rsidR="00A15D1E" w:rsidRPr="00A15D1E">
        <w:rPr>
          <w:rFonts w:hAnsi="宋体" w:hint="eastAsia"/>
          <w:lang w:eastAsia="zh-CN"/>
        </w:rPr>
        <w:t>出具正式项目可行性研究报告及组织专家评审后</w:t>
      </w:r>
      <w:r w:rsidR="00A15D1E" w:rsidRPr="00A15D1E">
        <w:rPr>
          <w:rFonts w:hAnsi="宋体"/>
          <w:lang w:eastAsia="zh-CN"/>
        </w:rPr>
        <w:t>15个工作日内,甲方支付总价款的40%，即人民币     整（￥    元）。</w:t>
      </w:r>
    </w:p>
    <w:p w:rsidR="00052C0E" w:rsidRDefault="00052C0E" w:rsidP="00AD6014">
      <w:pPr>
        <w:pStyle w:val="a5"/>
        <w:spacing w:line="360" w:lineRule="auto"/>
        <w:rPr>
          <w:rFonts w:hAnsi="宋体"/>
          <w:lang w:eastAsia="zh-CN"/>
        </w:rPr>
      </w:pPr>
      <w:r w:rsidRPr="005919C0">
        <w:rPr>
          <w:rFonts w:hAnsi="宋体"/>
          <w:lang w:eastAsia="zh-CN"/>
        </w:rPr>
        <w:t xml:space="preserve">   </w:t>
      </w:r>
      <w:r w:rsidRPr="005919C0">
        <w:rPr>
          <w:rFonts w:hAnsi="宋体" w:hint="eastAsia"/>
          <w:lang w:eastAsia="zh-CN"/>
        </w:rPr>
        <w:t>（</w:t>
      </w:r>
      <w:r w:rsidRPr="005919C0">
        <w:rPr>
          <w:rFonts w:hAnsi="宋体"/>
          <w:lang w:eastAsia="zh-CN"/>
        </w:rPr>
        <w:t>2</w:t>
      </w:r>
      <w:r w:rsidRPr="005919C0">
        <w:rPr>
          <w:rFonts w:hAnsi="宋体" w:hint="eastAsia"/>
          <w:lang w:eastAsia="zh-CN"/>
        </w:rPr>
        <w:t>）</w:t>
      </w:r>
      <w:r w:rsidR="00A15D1E" w:rsidRPr="00A15D1E">
        <w:rPr>
          <w:rFonts w:hAnsi="宋体" w:hint="eastAsia"/>
          <w:lang w:eastAsia="zh-CN"/>
        </w:rPr>
        <w:t>出具正式项目概念性方案设计报告后</w:t>
      </w:r>
      <w:r w:rsidR="00A15D1E" w:rsidRPr="00A15D1E">
        <w:rPr>
          <w:rFonts w:hAnsi="宋体"/>
          <w:lang w:eastAsia="zh-CN"/>
        </w:rPr>
        <w:t>15个工作日内, 交全套施工图设计文件，并经发包方审核合格后，甲方支付总价款的30%，即人民币     整（￥    元）。</w:t>
      </w:r>
    </w:p>
    <w:p w:rsidR="00A15D1E" w:rsidRDefault="00AD6014" w:rsidP="00AD6014">
      <w:pPr>
        <w:pStyle w:val="a5"/>
        <w:spacing w:line="360" w:lineRule="auto"/>
        <w:rPr>
          <w:rFonts w:hAnsi="宋体" w:hint="eastAsia"/>
          <w:lang w:eastAsia="zh-CN"/>
        </w:rPr>
      </w:pPr>
      <w:r>
        <w:rPr>
          <w:rFonts w:hAnsi="宋体" w:hint="eastAsia"/>
          <w:lang w:eastAsia="zh-CN"/>
        </w:rPr>
        <w:t xml:space="preserve">   （3）</w:t>
      </w:r>
      <w:r w:rsidR="00A15D1E" w:rsidRPr="00A15D1E">
        <w:rPr>
          <w:rFonts w:hAnsi="宋体" w:hint="eastAsia"/>
          <w:lang w:eastAsia="zh-CN"/>
        </w:rPr>
        <w:t>配合甲方项目后续方案报批及施工图设计工作直至完成建设用地规划许可后，甲方支付总价款</w:t>
      </w:r>
      <w:r w:rsidR="00A15D1E" w:rsidRPr="00A15D1E">
        <w:rPr>
          <w:rFonts w:hAnsi="宋体"/>
          <w:lang w:eastAsia="zh-CN"/>
        </w:rPr>
        <w:t>30%，即人民币     整（￥    元）。</w:t>
      </w:r>
    </w:p>
    <w:p w:rsidR="00AD6014" w:rsidRPr="00AD6014" w:rsidRDefault="00A15D1E" w:rsidP="00A15D1E">
      <w:pPr>
        <w:pStyle w:val="a5"/>
        <w:spacing w:line="360" w:lineRule="auto"/>
        <w:ind w:firstLineChars="150" w:firstLine="330"/>
        <w:rPr>
          <w:rFonts w:hAnsi="宋体"/>
          <w:szCs w:val="22"/>
          <w:lang w:eastAsia="zh-CN"/>
        </w:rPr>
      </w:pPr>
      <w:r>
        <w:rPr>
          <w:rFonts w:asciiTheme="majorEastAsia" w:eastAsiaTheme="majorEastAsia" w:hAnsiTheme="majorEastAsia" w:hint="eastAsia"/>
          <w:szCs w:val="22"/>
          <w:lang w:eastAsia="zh-CN"/>
        </w:rPr>
        <w:t>（4）</w:t>
      </w:r>
      <w:r w:rsidR="00AD6014" w:rsidRPr="00AD6014">
        <w:rPr>
          <w:rFonts w:asciiTheme="majorEastAsia" w:eastAsiaTheme="majorEastAsia" w:hAnsiTheme="majorEastAsia" w:hint="eastAsia"/>
          <w:szCs w:val="22"/>
          <w:lang w:eastAsia="zh-CN"/>
        </w:rPr>
        <w:t>参选保证金将在合同签订后自动转为履约保证金，将于合同周期完成后1</w:t>
      </w:r>
      <w:r w:rsidR="00AD6014" w:rsidRPr="00AD6014">
        <w:rPr>
          <w:rFonts w:asciiTheme="majorEastAsia" w:eastAsiaTheme="majorEastAsia" w:hAnsiTheme="majorEastAsia"/>
          <w:szCs w:val="22"/>
          <w:lang w:eastAsia="zh-CN"/>
        </w:rPr>
        <w:t>5</w:t>
      </w:r>
      <w:r w:rsidR="00AD6014" w:rsidRPr="00AD6014">
        <w:rPr>
          <w:rFonts w:asciiTheme="majorEastAsia" w:eastAsiaTheme="majorEastAsia" w:hAnsiTheme="majorEastAsia" w:hint="eastAsia"/>
          <w:szCs w:val="22"/>
          <w:lang w:eastAsia="zh-CN"/>
        </w:rPr>
        <w:t>个工作日内，甲方无息退还履约保证金。</w:t>
      </w:r>
    </w:p>
    <w:p w:rsidR="00052C0E" w:rsidRPr="005919C0" w:rsidRDefault="00AD6014" w:rsidP="00AD6014">
      <w:pPr>
        <w:pStyle w:val="a5"/>
        <w:spacing w:line="360" w:lineRule="auto"/>
        <w:ind w:firstLineChars="200" w:firstLine="440"/>
        <w:rPr>
          <w:rFonts w:hAnsi="宋体"/>
          <w:lang w:eastAsia="zh-CN"/>
        </w:rPr>
      </w:pPr>
      <w:r>
        <w:rPr>
          <w:rFonts w:hAnsi="宋体" w:hint="eastAsia"/>
          <w:lang w:eastAsia="zh-CN"/>
        </w:rPr>
        <w:t xml:space="preserve">2. </w:t>
      </w:r>
      <w:r w:rsidR="00052C0E">
        <w:rPr>
          <w:rFonts w:hAnsi="宋体" w:hint="eastAsia"/>
          <w:lang w:eastAsia="zh-CN"/>
        </w:rPr>
        <w:t>乙方应在甲方付款期限届满</w:t>
      </w:r>
      <w:r w:rsidR="005D2BEC">
        <w:rPr>
          <w:rFonts w:hAnsi="宋体" w:hint="eastAsia"/>
          <w:u w:val="single"/>
          <w:lang w:eastAsia="zh-CN"/>
        </w:rPr>
        <w:t xml:space="preserve"> </w:t>
      </w:r>
      <w:r w:rsidR="00811DBA">
        <w:rPr>
          <w:rFonts w:hAnsi="宋体" w:hint="eastAsia"/>
          <w:u w:val="single"/>
          <w:lang w:eastAsia="zh-CN"/>
        </w:rPr>
        <w:t>15个工作</w:t>
      </w:r>
      <w:r w:rsidR="00052C0E">
        <w:rPr>
          <w:rFonts w:hAnsi="宋体"/>
          <w:u w:val="single"/>
          <w:lang w:eastAsia="zh-CN"/>
        </w:rPr>
        <w:t xml:space="preserve"> </w:t>
      </w:r>
      <w:r w:rsidR="00052C0E">
        <w:rPr>
          <w:rFonts w:hAnsi="宋体" w:hint="eastAsia"/>
          <w:lang w:eastAsia="zh-CN"/>
        </w:rPr>
        <w:t>日前提供正式税务发票，否则甲方有权顺延付款。</w:t>
      </w:r>
      <w:r w:rsidR="00052C0E" w:rsidRPr="005919C0">
        <w:rPr>
          <w:rFonts w:hAnsi="宋体" w:hint="eastAsia"/>
          <w:lang w:eastAsia="zh-CN"/>
        </w:rPr>
        <w:t>上述</w:t>
      </w:r>
      <w:r w:rsidR="00052C0E">
        <w:rPr>
          <w:rFonts w:hAnsi="宋体" w:hint="eastAsia"/>
          <w:lang w:eastAsia="zh-CN"/>
        </w:rPr>
        <w:t>技术服务及</w:t>
      </w:r>
      <w:r w:rsidR="00052C0E" w:rsidRPr="005919C0">
        <w:rPr>
          <w:rFonts w:hAnsi="宋体" w:hint="eastAsia"/>
          <w:lang w:eastAsia="zh-CN"/>
        </w:rPr>
        <w:t>咨询</w:t>
      </w:r>
      <w:r w:rsidR="00052C0E">
        <w:rPr>
          <w:rFonts w:hAnsi="宋体" w:hint="eastAsia"/>
          <w:lang w:eastAsia="zh-CN"/>
        </w:rPr>
        <w:t>报酬直</w:t>
      </w:r>
      <w:r w:rsidR="00052C0E" w:rsidRPr="005919C0">
        <w:rPr>
          <w:rFonts w:hAnsi="宋体" w:hint="eastAsia"/>
          <w:lang w:eastAsia="zh-CN"/>
        </w:rPr>
        <w:t>接支付</w:t>
      </w:r>
      <w:r w:rsidR="00052C0E">
        <w:rPr>
          <w:rFonts w:hAnsi="宋体" w:hint="eastAsia"/>
          <w:lang w:eastAsia="zh-CN"/>
        </w:rPr>
        <w:t>至</w:t>
      </w:r>
      <w:r w:rsidR="00052C0E" w:rsidRPr="005919C0">
        <w:rPr>
          <w:rFonts w:hAnsi="宋体" w:hint="eastAsia"/>
          <w:lang w:eastAsia="zh-CN"/>
        </w:rPr>
        <w:t>乙方</w:t>
      </w:r>
      <w:r w:rsidR="00052C0E">
        <w:rPr>
          <w:rFonts w:hAnsi="宋体" w:hint="eastAsia"/>
          <w:lang w:eastAsia="zh-CN"/>
        </w:rPr>
        <w:t>指定的下列</w:t>
      </w:r>
      <w:r w:rsidR="00052C0E" w:rsidRPr="005919C0">
        <w:rPr>
          <w:rFonts w:hAnsi="宋体" w:hint="eastAsia"/>
          <w:lang w:eastAsia="zh-CN"/>
        </w:rPr>
        <w:t>账号</w:t>
      </w:r>
      <w:r w:rsidR="00052C0E">
        <w:rPr>
          <w:rFonts w:hAnsi="宋体" w:hint="eastAsia"/>
          <w:lang w:eastAsia="zh-CN"/>
        </w:rPr>
        <w:t>：</w:t>
      </w:r>
    </w:p>
    <w:p w:rsidR="00052C0E" w:rsidRPr="005919C0" w:rsidRDefault="006C7A16" w:rsidP="00AD6014">
      <w:pPr>
        <w:pStyle w:val="a5"/>
        <w:spacing w:line="360" w:lineRule="auto"/>
        <w:ind w:firstLineChars="200" w:firstLine="440"/>
        <w:rPr>
          <w:rFonts w:hAnsi="宋体"/>
          <w:lang w:eastAsia="zh-CN"/>
        </w:rPr>
      </w:pPr>
      <w:r w:rsidRPr="005919C0">
        <w:rPr>
          <w:rFonts w:hAnsi="宋体" w:hint="eastAsia"/>
          <w:lang w:eastAsia="zh-CN"/>
        </w:rPr>
        <w:t>公司名称</w:t>
      </w:r>
      <w:r w:rsidR="00052C0E" w:rsidRPr="005919C0">
        <w:rPr>
          <w:rFonts w:hAnsi="宋体" w:hint="eastAsia"/>
          <w:lang w:eastAsia="zh-CN"/>
        </w:rPr>
        <w:t>：</w:t>
      </w:r>
      <w:r w:rsidR="00052C0E" w:rsidRPr="00A614B6">
        <w:rPr>
          <w:rFonts w:hAnsi="宋体" w:hint="eastAsia"/>
          <w:u w:val="single"/>
          <w:lang w:eastAsia="zh-CN"/>
        </w:rPr>
        <w:t xml:space="preserve">    </w:t>
      </w:r>
      <w:r w:rsidR="00052C0E">
        <w:rPr>
          <w:rFonts w:hAnsi="宋体"/>
          <w:u w:val="single"/>
          <w:lang w:eastAsia="zh-CN"/>
        </w:rPr>
        <w:t xml:space="preserve">                  </w:t>
      </w:r>
    </w:p>
    <w:p w:rsidR="00052C0E" w:rsidRPr="005919C0" w:rsidRDefault="006C7A16" w:rsidP="00AD6014">
      <w:pPr>
        <w:pStyle w:val="a5"/>
        <w:spacing w:line="360" w:lineRule="auto"/>
        <w:ind w:firstLineChars="200" w:firstLine="440"/>
        <w:rPr>
          <w:rFonts w:hAnsi="宋体"/>
          <w:lang w:eastAsia="zh-CN"/>
        </w:rPr>
      </w:pPr>
      <w:r w:rsidRPr="005919C0">
        <w:rPr>
          <w:rFonts w:hAnsi="宋体" w:hint="eastAsia"/>
          <w:lang w:eastAsia="zh-CN"/>
        </w:rPr>
        <w:t>开户银行</w:t>
      </w:r>
      <w:r w:rsidR="00052C0E" w:rsidRPr="005919C0">
        <w:rPr>
          <w:rFonts w:hAnsi="宋体" w:hint="eastAsia"/>
          <w:lang w:eastAsia="zh-CN"/>
        </w:rPr>
        <w:t>：</w:t>
      </w:r>
      <w:r w:rsidR="00052C0E" w:rsidRPr="00A614B6">
        <w:rPr>
          <w:rFonts w:hAnsi="宋体" w:hint="eastAsia"/>
          <w:u w:val="single"/>
          <w:lang w:eastAsia="zh-CN"/>
        </w:rPr>
        <w:t xml:space="preserve">    </w:t>
      </w:r>
      <w:r w:rsidR="00052C0E">
        <w:rPr>
          <w:rFonts w:hAnsi="宋体"/>
          <w:u w:val="single"/>
          <w:lang w:eastAsia="zh-CN"/>
        </w:rPr>
        <w:t xml:space="preserve">                  </w:t>
      </w:r>
    </w:p>
    <w:p w:rsidR="00052C0E" w:rsidRPr="005919C0" w:rsidRDefault="00052C0E" w:rsidP="00AD6014">
      <w:pPr>
        <w:pStyle w:val="a5"/>
        <w:spacing w:line="360" w:lineRule="auto"/>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AD6014">
      <w:pPr>
        <w:pStyle w:val="a5"/>
        <w:spacing w:line="360" w:lineRule="auto"/>
        <w:ind w:firstLineChars="200" w:firstLine="442"/>
        <w:rPr>
          <w:rFonts w:hAnsi="宋体"/>
          <w:lang w:eastAsia="zh-CN"/>
        </w:rPr>
      </w:pPr>
      <w:r w:rsidRPr="00AD6014">
        <w:rPr>
          <w:rFonts w:hAnsi="宋体" w:hint="eastAsia"/>
          <w:b/>
          <w:lang w:eastAsia="zh-CN"/>
        </w:rPr>
        <w:t>第五条</w:t>
      </w:r>
      <w:r w:rsidRPr="005919C0">
        <w:rPr>
          <w:rFonts w:hAnsi="宋体" w:hint="eastAsia"/>
          <w:lang w:eastAsia="zh-CN"/>
        </w:rPr>
        <w:t xml:space="preserve"> 双方确定因履行本合同应遵守的保密义务如下：</w:t>
      </w:r>
    </w:p>
    <w:p w:rsidR="00052C0E" w:rsidRPr="005919C0" w:rsidRDefault="00052C0E" w:rsidP="00AD6014">
      <w:pPr>
        <w:pStyle w:val="a5"/>
        <w:spacing w:line="360" w:lineRule="auto"/>
        <w:ind w:firstLineChars="200" w:firstLine="440"/>
        <w:rPr>
          <w:rFonts w:hAnsi="宋体"/>
          <w:lang w:eastAsia="zh-CN"/>
        </w:rPr>
      </w:pPr>
      <w:r w:rsidRPr="005919C0">
        <w:rPr>
          <w:rFonts w:hAnsi="宋体" w:hint="eastAsia"/>
          <w:lang w:eastAsia="zh-CN"/>
        </w:rPr>
        <w:t>甲方：</w:t>
      </w:r>
    </w:p>
    <w:p w:rsidR="00052C0E" w:rsidRPr="005919C0" w:rsidRDefault="00052C0E" w:rsidP="00AD6014">
      <w:pPr>
        <w:pStyle w:val="a5"/>
        <w:spacing w:line="360" w:lineRule="auto"/>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052C0E" w:rsidRPr="005919C0" w:rsidRDefault="00052C0E" w:rsidP="00AD6014">
      <w:pPr>
        <w:pStyle w:val="a5"/>
        <w:spacing w:line="360" w:lineRule="auto"/>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052C0E" w:rsidRPr="005919C0" w:rsidRDefault="00052C0E" w:rsidP="00AD6014">
      <w:pPr>
        <w:pStyle w:val="a5"/>
        <w:spacing w:line="360" w:lineRule="auto"/>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052C0E" w:rsidRPr="005919C0" w:rsidRDefault="00052C0E" w:rsidP="00AD6014">
      <w:pPr>
        <w:pStyle w:val="a5"/>
        <w:spacing w:line="360" w:lineRule="auto"/>
        <w:ind w:firstLineChars="200" w:firstLine="440"/>
        <w:rPr>
          <w:rFonts w:hAnsi="宋体"/>
          <w:lang w:eastAsia="zh-CN"/>
        </w:rPr>
      </w:pPr>
      <w:r w:rsidRPr="005919C0">
        <w:rPr>
          <w:rFonts w:hAnsi="宋体" w:hint="eastAsia"/>
          <w:lang w:eastAsia="zh-CN"/>
        </w:rPr>
        <w:t>乙方：</w:t>
      </w:r>
    </w:p>
    <w:p w:rsidR="00052C0E" w:rsidRPr="005919C0" w:rsidRDefault="00052C0E" w:rsidP="00AD6014">
      <w:pPr>
        <w:pStyle w:val="a5"/>
        <w:spacing w:line="360" w:lineRule="auto"/>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052C0E" w:rsidRPr="005919C0" w:rsidRDefault="00052C0E" w:rsidP="00AD6014">
      <w:pPr>
        <w:pStyle w:val="a5"/>
        <w:spacing w:line="360" w:lineRule="auto"/>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052C0E" w:rsidRPr="005919C0" w:rsidRDefault="00052C0E" w:rsidP="00AD6014">
      <w:pPr>
        <w:pStyle w:val="a5"/>
        <w:spacing w:line="360" w:lineRule="auto"/>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052C0E" w:rsidRPr="005919C0" w:rsidRDefault="00052C0E" w:rsidP="00AD6014">
      <w:pPr>
        <w:pStyle w:val="a5"/>
        <w:spacing w:line="360" w:lineRule="auto"/>
        <w:ind w:firstLineChars="200" w:firstLine="442"/>
        <w:rPr>
          <w:rFonts w:hAnsi="宋体"/>
          <w:lang w:eastAsia="zh-CN"/>
        </w:rPr>
      </w:pPr>
      <w:r w:rsidRPr="00AD6014">
        <w:rPr>
          <w:rFonts w:hAnsi="宋体" w:hint="eastAsia"/>
          <w:b/>
          <w:lang w:eastAsia="zh-CN"/>
        </w:rPr>
        <w:t>第六条</w:t>
      </w:r>
      <w:r w:rsidRPr="005919C0">
        <w:rPr>
          <w:rFonts w:hAnsi="宋体" w:hint="eastAsia"/>
          <w:lang w:eastAsia="zh-CN"/>
        </w:rPr>
        <w:t xml:space="preserve"> 本合同的变更必须由双方协商一致，并以书面形式确定。</w:t>
      </w:r>
    </w:p>
    <w:p w:rsidR="00052C0E" w:rsidRPr="005919C0" w:rsidRDefault="00052C0E" w:rsidP="00AD6014">
      <w:pPr>
        <w:pStyle w:val="a5"/>
        <w:spacing w:line="360" w:lineRule="auto"/>
        <w:ind w:firstLineChars="200" w:firstLine="442"/>
        <w:rPr>
          <w:rFonts w:hAnsi="宋体"/>
          <w:lang w:eastAsia="zh-CN"/>
        </w:rPr>
      </w:pPr>
      <w:r w:rsidRPr="00AD6014">
        <w:rPr>
          <w:rFonts w:hAnsi="宋体" w:hint="eastAsia"/>
          <w:b/>
          <w:lang w:eastAsia="zh-CN"/>
        </w:rPr>
        <w:lastRenderedPageBreak/>
        <w:t>第七条</w:t>
      </w:r>
      <w:r w:rsidRPr="005919C0">
        <w:rPr>
          <w:rFonts w:hAnsi="宋体" w:hint="eastAsia"/>
          <w:lang w:eastAsia="zh-CN"/>
        </w:rPr>
        <w:t xml:space="preserve"> 双方确定，按以下标准和方式对乙方提交的技术咨询工作成果进行验收：</w:t>
      </w:r>
    </w:p>
    <w:p w:rsidR="00052C0E" w:rsidRPr="005919C0" w:rsidRDefault="00052C0E" w:rsidP="00AD6014">
      <w:pPr>
        <w:pStyle w:val="a5"/>
        <w:spacing w:line="360" w:lineRule="auto"/>
        <w:ind w:firstLineChars="200" w:firstLine="440"/>
        <w:rPr>
          <w:rFonts w:hAnsi="宋体"/>
          <w:lang w:eastAsia="zh-CN"/>
        </w:rPr>
      </w:pPr>
      <w:r w:rsidRPr="005919C0">
        <w:rPr>
          <w:rFonts w:hAnsi="宋体" w:hint="eastAsia"/>
          <w:lang w:eastAsia="zh-CN"/>
        </w:rPr>
        <w:t>1、乙方提交工作成果的形式：</w:t>
      </w:r>
      <w:r w:rsidRPr="00A614B6">
        <w:rPr>
          <w:rFonts w:hAnsi="宋体" w:hint="eastAsia"/>
          <w:u w:val="single"/>
          <w:lang w:eastAsia="zh-CN"/>
        </w:rPr>
        <w:t xml:space="preserve">  </w:t>
      </w:r>
      <w:r w:rsidR="00AD6014">
        <w:rPr>
          <w:rFonts w:hAnsi="宋体" w:hint="eastAsia"/>
          <w:u w:val="single"/>
          <w:lang w:eastAsia="zh-CN"/>
        </w:rPr>
        <w:t xml:space="preserve">书面报告 </w:t>
      </w:r>
      <w:r>
        <w:rPr>
          <w:rFonts w:hAnsi="宋体"/>
          <w:u w:val="single"/>
          <w:lang w:eastAsia="zh-CN"/>
        </w:rPr>
        <w:t xml:space="preserve"> </w:t>
      </w:r>
    </w:p>
    <w:p w:rsidR="00052C0E" w:rsidRPr="005919C0" w:rsidRDefault="00052C0E" w:rsidP="00AD6014">
      <w:pPr>
        <w:pStyle w:val="a5"/>
        <w:spacing w:line="360" w:lineRule="auto"/>
        <w:ind w:firstLineChars="200" w:firstLine="440"/>
        <w:rPr>
          <w:rFonts w:hAnsi="宋体"/>
          <w:lang w:eastAsia="zh-CN"/>
        </w:rPr>
      </w:pPr>
      <w:r w:rsidRPr="005919C0">
        <w:rPr>
          <w:rFonts w:hAnsi="宋体" w:hint="eastAsia"/>
          <w:lang w:eastAsia="zh-CN"/>
        </w:rPr>
        <w:t>2、工作成果的验收标准：</w:t>
      </w:r>
      <w:r w:rsidR="00AD6014" w:rsidRPr="00AD6014">
        <w:rPr>
          <w:rFonts w:asciiTheme="minorEastAsia" w:eastAsiaTheme="minorEastAsia" w:hAnsiTheme="minorEastAsia" w:hint="eastAsia"/>
          <w:szCs w:val="22"/>
          <w:u w:val="single"/>
          <w:lang w:eastAsia="zh-CN"/>
        </w:rPr>
        <w:t>达到行业标准</w:t>
      </w:r>
      <w:r w:rsidR="00AD6014">
        <w:rPr>
          <w:rFonts w:asciiTheme="minorEastAsia" w:eastAsiaTheme="minorEastAsia" w:hAnsiTheme="minorEastAsia" w:hint="eastAsia"/>
          <w:szCs w:val="22"/>
          <w:u w:val="single"/>
          <w:lang w:eastAsia="zh-CN"/>
        </w:rPr>
        <w:t>及发包说明书</w:t>
      </w:r>
      <w:r w:rsidR="00AD6014" w:rsidRPr="00AD6014">
        <w:rPr>
          <w:rFonts w:asciiTheme="minorEastAsia" w:eastAsiaTheme="minorEastAsia" w:hAnsiTheme="minorEastAsia" w:hint="eastAsia"/>
          <w:szCs w:val="22"/>
          <w:u w:val="single"/>
          <w:lang w:eastAsia="zh-CN"/>
        </w:rPr>
        <w:t>要求</w:t>
      </w:r>
      <w:r w:rsidR="00AD6014">
        <w:rPr>
          <w:rFonts w:asciiTheme="minorEastAsia" w:eastAsiaTheme="minorEastAsia" w:hAnsiTheme="minorEastAsia" w:hint="eastAsia"/>
          <w:szCs w:val="22"/>
          <w:u w:val="single"/>
          <w:lang w:eastAsia="zh-CN"/>
        </w:rPr>
        <w:t xml:space="preserve"> </w:t>
      </w:r>
    </w:p>
    <w:p w:rsidR="00052C0E" w:rsidRPr="005919C0" w:rsidRDefault="00052C0E" w:rsidP="00AD6014">
      <w:pPr>
        <w:pStyle w:val="a5"/>
        <w:spacing w:line="360" w:lineRule="auto"/>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5D2BEC">
        <w:rPr>
          <w:rFonts w:hAnsi="宋体" w:hint="eastAsia"/>
          <w:u w:val="single"/>
          <w:lang w:eastAsia="zh-CN"/>
        </w:rPr>
        <w:t>甲方所在地</w:t>
      </w:r>
      <w:r w:rsidR="00AD6014">
        <w:rPr>
          <w:rFonts w:hAnsi="宋体" w:hint="eastAsia"/>
          <w:u w:val="single"/>
          <w:lang w:eastAsia="zh-CN"/>
        </w:rPr>
        <w:t xml:space="preserve"> </w:t>
      </w:r>
      <w:r>
        <w:rPr>
          <w:rFonts w:hAnsi="宋体"/>
          <w:u w:val="single"/>
          <w:lang w:eastAsia="zh-CN"/>
        </w:rPr>
        <w:t xml:space="preserve"> </w:t>
      </w:r>
    </w:p>
    <w:p w:rsidR="00052C0E" w:rsidRPr="00CF3DF8" w:rsidRDefault="00052C0E" w:rsidP="00AD6014">
      <w:pPr>
        <w:spacing w:line="360" w:lineRule="auto"/>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052C0E" w:rsidRDefault="00052C0E" w:rsidP="0009321D">
      <w:pPr>
        <w:pStyle w:val="a5"/>
        <w:spacing w:line="360" w:lineRule="auto"/>
        <w:ind w:firstLineChars="200" w:firstLine="442"/>
        <w:rPr>
          <w:rFonts w:hAnsi="宋体"/>
          <w:lang w:eastAsia="zh-CN"/>
        </w:rPr>
      </w:pPr>
      <w:r w:rsidRPr="0009321D">
        <w:rPr>
          <w:rFonts w:hAnsi="宋体" w:hint="eastAsia"/>
          <w:b/>
          <w:lang w:eastAsia="zh-CN"/>
        </w:rPr>
        <w:t>第八条</w:t>
      </w:r>
      <w:r w:rsidRPr="005919C0">
        <w:rPr>
          <w:rFonts w:hAnsi="宋体" w:hint="eastAsia"/>
          <w:lang w:eastAsia="zh-CN"/>
        </w:rPr>
        <w:t xml:space="preserve"> 双方确定，甲方指定</w:t>
      </w:r>
      <w:r w:rsidRPr="00A614B6">
        <w:rPr>
          <w:rFonts w:hAnsi="宋体" w:hint="eastAsia"/>
          <w:u w:val="single"/>
          <w:lang w:eastAsia="zh-CN"/>
        </w:rPr>
        <w:t xml:space="preserve"> </w:t>
      </w:r>
      <w:r w:rsidR="005D2BEC">
        <w:rPr>
          <w:rFonts w:hAnsi="宋体" w:hint="eastAsia"/>
          <w:u w:val="single"/>
          <w:lang w:eastAsia="zh-CN"/>
        </w:rPr>
        <w:t>林永艺</w:t>
      </w:r>
      <w:r w:rsidR="005D2BEC" w:rsidRPr="005D2BEC">
        <w:rPr>
          <w:rFonts w:asciiTheme="majorEastAsia" w:eastAsiaTheme="majorEastAsia" w:hAnsiTheme="majorEastAsia" w:hint="eastAsia"/>
          <w:spacing w:val="-4"/>
          <w:szCs w:val="22"/>
          <w:u w:val="single"/>
          <w:lang w:eastAsia="zh-CN"/>
        </w:rPr>
        <w:t>13850492357</w:t>
      </w:r>
      <w:r w:rsidR="00AD6014">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为乙方项目联系人。项目联系人承担以下责任：</w:t>
      </w:r>
    </w:p>
    <w:p w:rsidR="0009321D" w:rsidRPr="00443283" w:rsidRDefault="0009321D" w:rsidP="0009321D">
      <w:pPr>
        <w:pStyle w:val="a5"/>
        <w:spacing w:line="360" w:lineRule="auto"/>
        <w:ind w:firstLineChars="200" w:firstLine="480"/>
        <w:rPr>
          <w:rFonts w:asciiTheme="minorEastAsia" w:eastAsiaTheme="minorEastAsia" w:hAnsiTheme="minorEastAsia"/>
          <w:sz w:val="24"/>
          <w:szCs w:val="24"/>
          <w:u w:val="single"/>
          <w:lang w:eastAsia="zh-CN"/>
        </w:rPr>
      </w:pPr>
      <w:r>
        <w:rPr>
          <w:rFonts w:asciiTheme="majorEastAsia" w:eastAsiaTheme="majorEastAsia" w:hAnsiTheme="majorEastAsia" w:cs="宋体" w:hint="eastAsia"/>
          <w:sz w:val="24"/>
          <w:szCs w:val="24"/>
          <w:u w:val="single"/>
          <w:lang w:eastAsia="zh-CN"/>
        </w:rPr>
        <w:t>联系具体项目进度并实施</w:t>
      </w:r>
      <w:r w:rsidRPr="00443283">
        <w:rPr>
          <w:rFonts w:asciiTheme="minorEastAsia" w:eastAsiaTheme="minorEastAsia" w:hAnsiTheme="minorEastAsia"/>
          <w:sz w:val="24"/>
          <w:szCs w:val="24"/>
          <w:u w:val="single"/>
          <w:lang w:eastAsia="zh-CN"/>
        </w:rPr>
        <w:t xml:space="preserve"> </w:t>
      </w:r>
    </w:p>
    <w:p w:rsidR="00052C0E" w:rsidRDefault="00052C0E" w:rsidP="00AD6014">
      <w:pPr>
        <w:pStyle w:val="a5"/>
        <w:spacing w:line="360" w:lineRule="auto"/>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052C0E" w:rsidRDefault="00052C0E" w:rsidP="0009321D">
      <w:pPr>
        <w:pStyle w:val="a5"/>
        <w:spacing w:line="360" w:lineRule="auto"/>
        <w:ind w:firstLineChars="200" w:firstLine="442"/>
        <w:rPr>
          <w:rFonts w:hAnsi="宋体"/>
          <w:lang w:eastAsia="zh-CN"/>
        </w:rPr>
      </w:pPr>
      <w:r w:rsidRPr="0009321D">
        <w:rPr>
          <w:rFonts w:hAnsi="宋体" w:hint="eastAsia"/>
          <w:b/>
          <w:lang w:eastAsia="zh-CN"/>
        </w:rPr>
        <w:t>第九条</w:t>
      </w:r>
      <w:r>
        <w:rPr>
          <w:rFonts w:hAnsi="宋体" w:hint="eastAsia"/>
          <w:lang w:eastAsia="zh-CN"/>
        </w:rPr>
        <w:t xml:space="preserve">  违约责任</w:t>
      </w:r>
    </w:p>
    <w:p w:rsidR="00052C0E" w:rsidRDefault="00052C0E" w:rsidP="00AD6014">
      <w:pPr>
        <w:spacing w:line="360" w:lineRule="auto"/>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5F3BCB">
        <w:rPr>
          <w:rFonts w:hint="eastAsia"/>
          <w:szCs w:val="21"/>
          <w:u w:val="single"/>
          <w:lang w:eastAsia="zh-CN"/>
        </w:rPr>
        <w:t>1000.00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5F3BCB">
        <w:rPr>
          <w:rFonts w:hint="eastAsia"/>
          <w:szCs w:val="21"/>
          <w:u w:val="single"/>
          <w:lang w:eastAsia="zh-CN"/>
        </w:rPr>
        <w:t>15</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052C0E" w:rsidRDefault="00052C0E" w:rsidP="00AD6014">
      <w:pPr>
        <w:pStyle w:val="a5"/>
        <w:spacing w:line="360" w:lineRule="auto"/>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052C0E" w:rsidRDefault="00052C0E" w:rsidP="00AD6014">
      <w:pPr>
        <w:pStyle w:val="a5"/>
        <w:spacing w:line="360" w:lineRule="auto"/>
        <w:ind w:firstLineChars="200" w:firstLine="440"/>
        <w:rPr>
          <w:rStyle w:val="apple-converted-space"/>
          <w:color w:val="000000"/>
          <w:lang w:eastAsia="zh-CN"/>
        </w:rPr>
      </w:pPr>
      <w:r>
        <w:rPr>
          <w:rStyle w:val="apple-converted-space"/>
          <w:rFonts w:hint="eastAsia"/>
          <w:color w:val="000000"/>
          <w:lang w:eastAsia="zh-CN"/>
        </w:rPr>
        <w:t>3．任何一方违反保密义务，应向对方支付</w:t>
      </w:r>
      <w:r w:rsidR="005F3BCB">
        <w:rPr>
          <w:rStyle w:val="apple-converted-space"/>
          <w:rFonts w:hint="eastAsia"/>
          <w:color w:val="000000"/>
          <w:lang w:eastAsia="zh-CN"/>
        </w:rPr>
        <w:t>合同总价</w:t>
      </w:r>
      <w:r w:rsidR="005F3BCB" w:rsidRPr="005F3BCB">
        <w:rPr>
          <w:rStyle w:val="apple-converted-space"/>
          <w:rFonts w:hint="eastAsia"/>
          <w:color w:val="000000"/>
          <w:u w:val="single"/>
          <w:lang w:eastAsia="zh-CN"/>
        </w:rPr>
        <w:t>20%</w:t>
      </w:r>
      <w:r w:rsidR="005F3BCB">
        <w:rPr>
          <w:rStyle w:val="apple-converted-space"/>
          <w:rFonts w:hint="eastAsia"/>
          <w:color w:val="000000"/>
          <w:lang w:eastAsia="zh-CN"/>
        </w:rPr>
        <w:t>的</w:t>
      </w:r>
      <w:r>
        <w:rPr>
          <w:rStyle w:val="apple-converted-space"/>
          <w:rFonts w:hint="eastAsia"/>
          <w:color w:val="000000"/>
          <w:lang w:eastAsia="zh-CN"/>
        </w:rPr>
        <w:t>违约金</w:t>
      </w:r>
      <w:r w:rsidR="005F3BCB">
        <w:rPr>
          <w:rStyle w:val="apple-converted-space"/>
          <w:rFonts w:hint="eastAsia"/>
          <w:color w:val="000000"/>
          <w:lang w:eastAsia="zh-CN"/>
        </w:rPr>
        <w:t>，</w:t>
      </w:r>
      <w:r>
        <w:rPr>
          <w:rStyle w:val="apple-converted-space"/>
          <w:rFonts w:hint="eastAsia"/>
          <w:color w:val="000000"/>
          <w:lang w:eastAsia="zh-CN"/>
        </w:rPr>
        <w:t>赔偿由此给对方造成的损失。</w:t>
      </w:r>
    </w:p>
    <w:p w:rsidR="00B8727F" w:rsidRPr="00B8727F" w:rsidRDefault="00B8727F" w:rsidP="00B8727F">
      <w:pPr>
        <w:spacing w:line="360" w:lineRule="auto"/>
        <w:ind w:firstLineChars="200" w:firstLine="440"/>
        <w:rPr>
          <w:lang w:eastAsia="zh-CN"/>
        </w:rPr>
      </w:pPr>
      <w:r>
        <w:rPr>
          <w:rFonts w:hint="eastAsia"/>
          <w:color w:val="000000"/>
          <w:lang w:eastAsia="zh-CN"/>
        </w:rPr>
        <w:t xml:space="preserve">4. </w:t>
      </w:r>
      <w:r w:rsidRPr="00B8727F">
        <w:rPr>
          <w:rFonts w:hint="eastAsia"/>
          <w:lang w:eastAsia="zh-CN"/>
        </w:rPr>
        <w:t>甲方无正当理由未按本合同规定履行向乙方支付维修费的，应按照全国银行间同业拆借中心公布的贷款市场报价利率计算利息。</w:t>
      </w:r>
    </w:p>
    <w:p w:rsidR="005F3BCB" w:rsidRPr="00B8727F" w:rsidRDefault="00B8727F" w:rsidP="00B8727F">
      <w:pPr>
        <w:pStyle w:val="a5"/>
        <w:spacing w:line="360" w:lineRule="auto"/>
        <w:ind w:firstLineChars="200" w:firstLine="440"/>
        <w:rPr>
          <w:rFonts w:hAnsi="宋体"/>
          <w:szCs w:val="22"/>
          <w:lang w:eastAsia="zh-CN"/>
        </w:rPr>
      </w:pPr>
      <w:r>
        <w:rPr>
          <w:rFonts w:hint="eastAsia"/>
          <w:szCs w:val="22"/>
          <w:lang w:eastAsia="zh-CN"/>
        </w:rPr>
        <w:t>5.</w:t>
      </w:r>
      <w:r w:rsidRPr="00B8727F">
        <w:rPr>
          <w:rFonts w:hint="eastAsia"/>
          <w:szCs w:val="22"/>
          <w:lang w:eastAsia="zh-CN"/>
        </w:rPr>
        <w:t>甲方已就本合同项下涉及乙方重大利害关系的条款向乙方作出详细说明，乙方充分理解上述条款含义，并自愿签订本合同。</w:t>
      </w:r>
    </w:p>
    <w:p w:rsidR="00052C0E" w:rsidRDefault="00052C0E" w:rsidP="005F3BCB">
      <w:pPr>
        <w:pStyle w:val="a5"/>
        <w:spacing w:line="360" w:lineRule="auto"/>
        <w:ind w:firstLineChars="200" w:firstLine="442"/>
        <w:rPr>
          <w:rFonts w:hAnsi="宋体"/>
          <w:lang w:eastAsia="zh-CN"/>
        </w:rPr>
      </w:pPr>
      <w:r w:rsidRPr="005F3BCB">
        <w:rPr>
          <w:rFonts w:hAnsi="宋体" w:hint="eastAsia"/>
          <w:b/>
          <w:lang w:eastAsia="zh-CN"/>
        </w:rPr>
        <w:t>第十条</w:t>
      </w:r>
      <w:r w:rsidRPr="005919C0">
        <w:rPr>
          <w:rFonts w:hAnsi="宋体" w:hint="eastAsia"/>
          <w:lang w:eastAsia="zh-CN"/>
        </w:rPr>
        <w:t xml:space="preserve">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5F3BCB">
        <w:rPr>
          <w:rFonts w:hAnsi="宋体" w:hint="eastAsia"/>
          <w:u w:val="single"/>
          <w:lang w:eastAsia="zh-CN"/>
        </w:rPr>
        <w:t>2</w:t>
      </w:r>
      <w:r>
        <w:rPr>
          <w:rFonts w:hAnsi="宋体"/>
          <w:u w:val="single"/>
          <w:lang w:eastAsia="zh-CN"/>
        </w:rPr>
        <w:t xml:space="preserve"> </w:t>
      </w:r>
      <w:r>
        <w:rPr>
          <w:rFonts w:hAnsi="宋体" w:hint="eastAsia"/>
          <w:lang w:eastAsia="zh-CN"/>
        </w:rPr>
        <w:t>种方式解决：</w:t>
      </w:r>
    </w:p>
    <w:p w:rsidR="00052C0E" w:rsidRDefault="00052C0E" w:rsidP="00AD6014">
      <w:pPr>
        <w:pStyle w:val="a5"/>
        <w:spacing w:line="360" w:lineRule="auto"/>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052C0E" w:rsidRPr="005919C0" w:rsidRDefault="00052C0E" w:rsidP="00AD6014">
      <w:pPr>
        <w:pStyle w:val="a5"/>
        <w:spacing w:line="360" w:lineRule="auto"/>
        <w:ind w:firstLineChars="200" w:firstLine="440"/>
        <w:rPr>
          <w:rFonts w:hAnsi="宋体"/>
          <w:lang w:eastAsia="zh-CN"/>
        </w:rPr>
      </w:pPr>
      <w:r>
        <w:rPr>
          <w:rFonts w:hAnsi="宋体" w:hint="eastAsia"/>
          <w:lang w:eastAsia="zh-CN"/>
        </w:rPr>
        <w:t>2．向甲方所在地人民法院提起诉讼。</w:t>
      </w:r>
    </w:p>
    <w:p w:rsidR="00052C0E" w:rsidRDefault="00052C0E" w:rsidP="005F3BCB">
      <w:pPr>
        <w:pStyle w:val="a5"/>
        <w:spacing w:line="360" w:lineRule="auto"/>
        <w:ind w:firstLineChars="200" w:firstLine="442"/>
        <w:rPr>
          <w:rFonts w:hAnsi="宋体"/>
          <w:lang w:eastAsia="zh-CN"/>
        </w:rPr>
      </w:pPr>
      <w:r w:rsidRPr="005F3BCB">
        <w:rPr>
          <w:rFonts w:hAnsi="宋体" w:hint="eastAsia"/>
          <w:b/>
          <w:lang w:eastAsia="zh-CN"/>
        </w:rPr>
        <w:t>第十一条</w:t>
      </w:r>
      <w:r>
        <w:rPr>
          <w:rFonts w:hAnsi="宋体" w:hint="eastAsia"/>
          <w:lang w:eastAsia="zh-CN"/>
        </w:rPr>
        <w:t xml:space="preserve"> 其他</w:t>
      </w:r>
    </w:p>
    <w:p w:rsidR="00052C0E" w:rsidRDefault="00052C0E" w:rsidP="00AD6014">
      <w:pPr>
        <w:pStyle w:val="a5"/>
        <w:spacing w:line="360" w:lineRule="auto"/>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r w:rsidRPr="00225394">
        <w:rPr>
          <w:rStyle w:val="apple-converted-space"/>
          <w:rFonts w:hint="eastAsia"/>
          <w:color w:val="000000"/>
          <w:lang w:eastAsia="zh-CN"/>
        </w:rPr>
        <w:lastRenderedPageBreak/>
        <w:t>方应第一时间通知另一方，否则，通知方按对方变更前地址寄出的，仍然视为有效送达，地址变更方对此无异议。</w:t>
      </w:r>
    </w:p>
    <w:p w:rsidR="00052C0E" w:rsidRPr="005919C0" w:rsidRDefault="00052C0E" w:rsidP="00AD6014">
      <w:pPr>
        <w:pStyle w:val="a5"/>
        <w:spacing w:line="360" w:lineRule="auto"/>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052C0E" w:rsidRPr="005919C0" w:rsidRDefault="00052C0E" w:rsidP="005F3BCB">
      <w:pPr>
        <w:pStyle w:val="a5"/>
        <w:spacing w:line="360" w:lineRule="auto"/>
        <w:ind w:firstLineChars="200" w:firstLine="442"/>
        <w:rPr>
          <w:rFonts w:hAnsi="宋体"/>
          <w:lang w:eastAsia="zh-CN"/>
        </w:rPr>
      </w:pPr>
      <w:r w:rsidRPr="005F3BCB">
        <w:rPr>
          <w:rFonts w:hAnsi="宋体" w:hint="eastAsia"/>
          <w:b/>
          <w:lang w:eastAsia="zh-CN"/>
        </w:rPr>
        <w:t>第十二条</w:t>
      </w:r>
      <w:r w:rsidRPr="005919C0">
        <w:rPr>
          <w:rFonts w:hAnsi="宋体" w:hint="eastAsia"/>
          <w:lang w:eastAsia="zh-CN"/>
        </w:rPr>
        <w:t xml:space="preserve">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sidR="005F3BCB">
        <w:rPr>
          <w:rFonts w:hAnsi="宋体" w:hint="eastAsia"/>
          <w:u w:val="single"/>
          <w:lang w:eastAsia="zh-CN"/>
        </w:rPr>
        <w:t>6</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r w:rsidR="005F3BCB">
        <w:rPr>
          <w:rFonts w:hAnsi="宋体" w:hint="eastAsia"/>
          <w:u w:val="single"/>
          <w:lang w:eastAsia="zh-CN"/>
        </w:rPr>
        <w:t>4</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r w:rsidR="005F3BCB">
        <w:rPr>
          <w:rFonts w:hAnsi="宋体" w:hint="eastAsia"/>
          <w:u w:val="single"/>
          <w:lang w:eastAsia="zh-CN"/>
        </w:rPr>
        <w:t>2</w:t>
      </w:r>
      <w:r>
        <w:rPr>
          <w:rFonts w:hAnsi="宋体"/>
          <w:u w:val="single"/>
          <w:lang w:eastAsia="zh-CN"/>
        </w:rPr>
        <w:t xml:space="preserve"> </w:t>
      </w:r>
      <w:r w:rsidRPr="005919C0">
        <w:rPr>
          <w:rFonts w:hAnsi="宋体" w:hint="eastAsia"/>
          <w:lang w:eastAsia="zh-CN"/>
        </w:rPr>
        <w:t>份，具有同等法律效力。</w:t>
      </w:r>
    </w:p>
    <w:p w:rsidR="00052C0E" w:rsidRDefault="005F3BCB" w:rsidP="00052C0E">
      <w:pPr>
        <w:pStyle w:val="a5"/>
        <w:spacing w:line="400" w:lineRule="exact"/>
        <w:rPr>
          <w:rFonts w:hAnsi="宋体"/>
          <w:lang w:eastAsia="zh-CN"/>
        </w:rPr>
      </w:pPr>
      <w:r>
        <w:rPr>
          <w:rFonts w:hAnsi="宋体" w:hint="eastAsia"/>
          <w:lang w:eastAsia="zh-CN"/>
        </w:rPr>
        <w:t xml:space="preserve">    </w:t>
      </w:r>
      <w:r w:rsidRPr="005F3BCB">
        <w:rPr>
          <w:rFonts w:hAnsi="宋体" w:hint="eastAsia"/>
          <w:b/>
          <w:lang w:eastAsia="zh-CN"/>
        </w:rPr>
        <w:t>第十三条</w:t>
      </w:r>
      <w:r>
        <w:rPr>
          <w:rFonts w:hAnsi="宋体" w:hint="eastAsia"/>
          <w:lang w:eastAsia="zh-CN"/>
        </w:rPr>
        <w:t xml:space="preserve">  附件</w:t>
      </w:r>
    </w:p>
    <w:p w:rsidR="005F3BCB" w:rsidRDefault="005F3BCB" w:rsidP="004D6257">
      <w:pPr>
        <w:pStyle w:val="a5"/>
        <w:numPr>
          <w:ilvl w:val="0"/>
          <w:numId w:val="1"/>
        </w:numPr>
        <w:spacing w:line="400" w:lineRule="exact"/>
        <w:rPr>
          <w:rFonts w:hAnsi="宋体"/>
          <w:lang w:eastAsia="zh-CN"/>
        </w:rPr>
      </w:pPr>
      <w:r>
        <w:rPr>
          <w:rFonts w:hAnsi="宋体" w:hint="eastAsia"/>
          <w:lang w:eastAsia="zh-CN"/>
        </w:rPr>
        <w:t>发包说明书</w:t>
      </w:r>
    </w:p>
    <w:p w:rsidR="002B2969" w:rsidRDefault="002B2969" w:rsidP="004D6257">
      <w:pPr>
        <w:pStyle w:val="a5"/>
        <w:numPr>
          <w:ilvl w:val="0"/>
          <w:numId w:val="1"/>
        </w:numPr>
        <w:spacing w:line="400" w:lineRule="exact"/>
        <w:rPr>
          <w:rFonts w:hAnsi="宋体"/>
          <w:lang w:eastAsia="zh-CN"/>
        </w:rPr>
      </w:pPr>
      <w:r>
        <w:rPr>
          <w:rFonts w:hAnsi="宋体" w:hint="eastAsia"/>
          <w:lang w:eastAsia="zh-CN"/>
        </w:rPr>
        <w:t>价格清单</w:t>
      </w:r>
    </w:p>
    <w:p w:rsidR="005F3BCB" w:rsidRDefault="005F3BCB" w:rsidP="005F3BCB">
      <w:pPr>
        <w:pStyle w:val="a5"/>
        <w:spacing w:line="400" w:lineRule="exact"/>
        <w:ind w:left="1335"/>
        <w:rPr>
          <w:rFonts w:hAnsi="宋体"/>
          <w:lang w:eastAsia="zh-CN"/>
        </w:rPr>
      </w:pPr>
    </w:p>
    <w:p w:rsidR="005F3BCB" w:rsidRDefault="005F3BCB" w:rsidP="005F3BCB">
      <w:pPr>
        <w:pStyle w:val="a5"/>
        <w:spacing w:line="400" w:lineRule="exact"/>
        <w:ind w:left="1335"/>
        <w:rPr>
          <w:rFonts w:hAnsi="宋体"/>
          <w:lang w:eastAsia="zh-CN"/>
        </w:rPr>
      </w:pPr>
    </w:p>
    <w:p w:rsidR="005F3BCB" w:rsidRPr="005F3BCB" w:rsidRDefault="005F3BCB" w:rsidP="005F3BCB">
      <w:pPr>
        <w:spacing w:line="360" w:lineRule="auto"/>
        <w:rPr>
          <w:rFonts w:cs="Arial"/>
          <w:b/>
          <w:lang w:eastAsia="zh-CN"/>
        </w:rPr>
      </w:pPr>
      <w:r w:rsidRPr="005F3BCB">
        <w:rPr>
          <w:rFonts w:cs="Arial" w:hint="eastAsia"/>
          <w:b/>
          <w:lang w:eastAsia="zh-CN"/>
        </w:rPr>
        <w:t>（本页为签署栏，无正文）</w:t>
      </w:r>
    </w:p>
    <w:p w:rsidR="004170DF" w:rsidRDefault="004170DF" w:rsidP="004170DF">
      <w:pPr>
        <w:pStyle w:val="1"/>
      </w:pPr>
    </w:p>
    <w:p w:rsidR="004170DF" w:rsidRPr="00570692" w:rsidRDefault="004170DF" w:rsidP="004170DF">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乙方；</w:t>
      </w:r>
    </w:p>
    <w:p w:rsidR="004170DF" w:rsidRPr="00F07478" w:rsidRDefault="00CB70A9" w:rsidP="004170DF">
      <w:pPr>
        <w:spacing w:line="360" w:lineRule="auto"/>
        <w:ind w:rightChars="-67" w:right="-147"/>
        <w:rPr>
          <w:b/>
          <w:sz w:val="24"/>
          <w:lang w:eastAsia="zh-CN"/>
        </w:rPr>
      </w:pPr>
      <w:r>
        <w:rPr>
          <w:rFonts w:hint="eastAsia"/>
          <w:b/>
          <w:spacing w:val="20"/>
          <w:sz w:val="24"/>
          <w:lang w:eastAsia="zh-CN"/>
        </w:rPr>
        <w:t>福建福化古雷石油化工</w:t>
      </w:r>
      <w:r w:rsidR="004170DF" w:rsidRPr="00E63F97">
        <w:rPr>
          <w:rFonts w:hint="eastAsia"/>
          <w:b/>
          <w:spacing w:val="20"/>
          <w:sz w:val="24"/>
          <w:lang w:eastAsia="zh-CN"/>
        </w:rPr>
        <w:t>有限公司</w:t>
      </w:r>
      <w:r w:rsidR="004170DF">
        <w:rPr>
          <w:rFonts w:hint="eastAsia"/>
          <w:b/>
          <w:spacing w:val="20"/>
          <w:sz w:val="24"/>
          <w:lang w:eastAsia="zh-CN"/>
        </w:rPr>
        <w:t xml:space="preserve">  </w:t>
      </w:r>
      <w:r w:rsidR="004170DF" w:rsidRPr="00E63F97">
        <w:rPr>
          <w:rFonts w:hint="eastAsia"/>
          <w:b/>
          <w:spacing w:val="20"/>
          <w:sz w:val="24"/>
          <w:lang w:eastAsia="zh-CN"/>
        </w:rPr>
        <w:t xml:space="preserve"> </w:t>
      </w:r>
      <w:r w:rsidR="004170DF">
        <w:rPr>
          <w:rFonts w:hint="eastAsia"/>
          <w:b/>
          <w:spacing w:val="20"/>
          <w:sz w:val="24"/>
          <w:lang w:eastAsia="zh-CN"/>
        </w:rPr>
        <w:t xml:space="preserve">          </w:t>
      </w:r>
    </w:p>
    <w:p w:rsidR="004170DF" w:rsidRDefault="004170DF" w:rsidP="004170DF">
      <w:pPr>
        <w:spacing w:line="360" w:lineRule="auto"/>
        <w:ind w:rightChars="-67" w:right="-147"/>
        <w:rPr>
          <w:rFonts w:asciiTheme="majorEastAsia" w:eastAsiaTheme="majorEastAsia" w:hAnsiTheme="majorEastAsia" w:cs="Courier New"/>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Pr>
          <w:rFonts w:hAnsi="Courier New" w:cs="Courier New" w:hint="eastAsia"/>
          <w:szCs w:val="21"/>
          <w:lang w:eastAsia="zh-CN"/>
        </w:rPr>
        <w:t>经济</w:t>
      </w:r>
      <w:r w:rsidRPr="00B34181">
        <w:rPr>
          <w:rFonts w:hAnsi="Courier New" w:cs="Courier New" w:hint="eastAsia"/>
          <w:szCs w:val="21"/>
          <w:lang w:eastAsia="zh-CN"/>
        </w:rPr>
        <w:t>开发区</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rFonts w:asciiTheme="majorEastAsia" w:eastAsiaTheme="majorEastAsia" w:hAnsiTheme="majorEastAsia" w:cs="Courier New"/>
          <w:lang w:eastAsia="zh-CN"/>
        </w:rPr>
        <w:t xml:space="preserve"> </w:t>
      </w:r>
    </w:p>
    <w:p w:rsidR="004170DF" w:rsidRPr="001D2577" w:rsidRDefault="004170DF" w:rsidP="004170DF">
      <w:pPr>
        <w:pStyle w:val="1"/>
        <w:spacing w:line="360" w:lineRule="auto"/>
        <w:rPr>
          <w:sz w:val="22"/>
        </w:rPr>
      </w:pPr>
      <w:r>
        <w:rPr>
          <w:rFonts w:hint="eastAsia"/>
          <w:sz w:val="22"/>
        </w:rPr>
        <w:t xml:space="preserve">        </w:t>
      </w:r>
      <w:r w:rsidRPr="00F24F00">
        <w:rPr>
          <w:rFonts w:hAnsi="Courier New" w:cs="Courier New" w:hint="eastAsia"/>
          <w:sz w:val="21"/>
          <w:szCs w:val="21"/>
        </w:rPr>
        <w:t>腾龙路</w:t>
      </w:r>
      <w:r>
        <w:rPr>
          <w:rFonts w:hAnsi="Courier New" w:cs="Courier New" w:hint="eastAsia"/>
          <w:sz w:val="21"/>
          <w:szCs w:val="21"/>
        </w:rPr>
        <w:t>84</w:t>
      </w:r>
      <w:r w:rsidRPr="00F24F00">
        <w:rPr>
          <w:rFonts w:hAnsi="Courier New" w:cs="Courier New" w:hint="eastAsia"/>
          <w:sz w:val="21"/>
          <w:szCs w:val="21"/>
        </w:rPr>
        <w:t>号</w:t>
      </w:r>
      <w:r>
        <w:rPr>
          <w:rFonts w:hint="eastAsia"/>
          <w:sz w:val="22"/>
        </w:rPr>
        <w:t xml:space="preserve">                                    </w:t>
      </w:r>
    </w:p>
    <w:p w:rsidR="004170DF" w:rsidRPr="004767C6" w:rsidRDefault="004170DF" w:rsidP="004170DF">
      <w:pPr>
        <w:spacing w:line="360" w:lineRule="auto"/>
        <w:ind w:left="1038" w:rightChars="-67" w:right="-147" w:hangingChars="472" w:hanging="1038"/>
        <w:rPr>
          <w:szCs w:val="21"/>
          <w:lang w:eastAsia="zh-CN"/>
        </w:rPr>
      </w:pPr>
      <w:r w:rsidRPr="003F737A">
        <w:rPr>
          <w:rFonts w:hint="eastAsia"/>
          <w:szCs w:val="21"/>
          <w:lang w:eastAsia="zh-CN"/>
        </w:rPr>
        <w:t>开户行：</w:t>
      </w:r>
      <w:r w:rsidRPr="00A71A24">
        <w:rPr>
          <w:rFonts w:asciiTheme="majorEastAsia" w:eastAsiaTheme="majorEastAsia" w:hAnsiTheme="majorEastAsia" w:hint="eastAsia"/>
          <w:sz w:val="24"/>
          <w:lang w:eastAsia="zh-CN"/>
        </w:rPr>
        <w:t>兴业银行漳州古雷支行</w:t>
      </w:r>
      <w:r>
        <w:rPr>
          <w:rFonts w:hint="eastAsia"/>
          <w:szCs w:val="21"/>
          <w:lang w:eastAsia="zh-CN"/>
        </w:rPr>
        <w:t xml:space="preserve">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sidRPr="004767C6">
        <w:rPr>
          <w:szCs w:val="21"/>
          <w:lang w:eastAsia="zh-CN"/>
        </w:rPr>
        <w:t xml:space="preserve"> </w:t>
      </w:r>
    </w:p>
    <w:p w:rsidR="004170DF" w:rsidRPr="00687826" w:rsidRDefault="004170DF" w:rsidP="004170DF">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Pr="006B36BB">
        <w:rPr>
          <w:lang w:eastAsia="zh-CN"/>
        </w:rPr>
        <w:t>1620701001000</w:t>
      </w:r>
      <w:r w:rsidR="00CB70A9">
        <w:rPr>
          <w:rFonts w:hint="eastAsia"/>
          <w:lang w:eastAsia="zh-CN"/>
        </w:rPr>
        <w:t>15218</w:t>
      </w:r>
      <w:r>
        <w:rPr>
          <w:rFonts w:hint="eastAsia"/>
          <w:szCs w:val="21"/>
          <w:lang w:eastAsia="zh-CN"/>
        </w:rPr>
        <w:t xml:space="preserve">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4170DF" w:rsidRDefault="004170DF" w:rsidP="004170DF">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Pr="006B36BB">
        <w:rPr>
          <w:rFonts w:hint="eastAsia"/>
          <w:lang w:eastAsia="zh-CN"/>
        </w:rPr>
        <w:t>913506</w:t>
      </w:r>
      <w:r w:rsidR="00CB70A9">
        <w:rPr>
          <w:rFonts w:hint="eastAsia"/>
          <w:lang w:eastAsia="zh-CN"/>
        </w:rPr>
        <w:t>23MA2Y02HG6L</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4170DF" w:rsidRPr="00B34181" w:rsidRDefault="004170DF" w:rsidP="004170DF">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话：</w:t>
      </w:r>
      <w:r>
        <w:rPr>
          <w:rFonts w:hint="eastAsia"/>
          <w:szCs w:val="21"/>
          <w:lang w:eastAsia="zh-CN"/>
        </w:rPr>
        <w:t xml:space="preserve"> </w:t>
      </w:r>
      <w:r w:rsidRPr="00C82168">
        <w:rPr>
          <w:rFonts w:asciiTheme="majorEastAsia" w:eastAsiaTheme="majorEastAsia" w:hAnsiTheme="majorEastAsia" w:hint="eastAsia"/>
          <w:sz w:val="24"/>
          <w:lang w:eastAsia="zh-CN"/>
        </w:rPr>
        <w:t>0596-</w:t>
      </w:r>
      <w:r w:rsidR="00CB70A9">
        <w:rPr>
          <w:rFonts w:asciiTheme="majorEastAsia" w:eastAsiaTheme="majorEastAsia" w:hAnsiTheme="majorEastAsia" w:hint="eastAsia"/>
          <w:sz w:val="24"/>
          <w:lang w:eastAsia="zh-CN"/>
        </w:rPr>
        <w:t>3890032</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p>
    <w:p w:rsidR="004170DF" w:rsidRDefault="004170DF" w:rsidP="004170DF">
      <w:pPr>
        <w:spacing w:line="360" w:lineRule="auto"/>
        <w:ind w:rightChars="-67" w:right="-147"/>
        <w:rPr>
          <w:szCs w:val="21"/>
          <w:lang w:eastAsia="zh-CN"/>
        </w:rPr>
      </w:pPr>
      <w:r>
        <w:rPr>
          <w:rFonts w:hint="eastAsia"/>
          <w:szCs w:val="21"/>
          <w:lang w:eastAsia="zh-CN"/>
        </w:rPr>
        <w:t xml:space="preserve"> </w:t>
      </w:r>
    </w:p>
    <w:p w:rsidR="004170DF" w:rsidRPr="00E028F4" w:rsidRDefault="004170DF" w:rsidP="004170DF">
      <w:pPr>
        <w:pStyle w:val="1"/>
        <w:spacing w:line="360" w:lineRule="auto"/>
      </w:pPr>
      <w:r w:rsidRPr="005F3BCB">
        <w:rPr>
          <w:rFonts w:hint="eastAsia"/>
        </w:rPr>
        <w:t xml:space="preserve"> </w:t>
      </w:r>
    </w:p>
    <w:p w:rsidR="005F3BCB" w:rsidRDefault="005F3BCB" w:rsidP="005F3BCB">
      <w:pPr>
        <w:spacing w:line="300" w:lineRule="exact"/>
        <w:rPr>
          <w:lang w:eastAsia="zh-CN"/>
        </w:rPr>
      </w:pPr>
      <w:r>
        <w:rPr>
          <w:rFonts w:hint="eastAsia"/>
          <w:lang w:eastAsia="zh-CN"/>
        </w:rPr>
        <w:t xml:space="preserve">  </w:t>
      </w:r>
    </w:p>
    <w:p w:rsidR="005F3BCB" w:rsidRDefault="005F3BCB" w:rsidP="005F3BCB">
      <w:pPr>
        <w:spacing w:line="300" w:lineRule="exact"/>
        <w:rPr>
          <w:lang w:eastAsia="zh-CN"/>
        </w:rPr>
      </w:pPr>
    </w:p>
    <w:p w:rsidR="00E56799" w:rsidRDefault="00E56799">
      <w:pPr>
        <w:pStyle w:val="1"/>
        <w:rPr>
          <w:b/>
          <w:bCs/>
          <w:sz w:val="24"/>
          <w:szCs w:val="24"/>
        </w:rPr>
      </w:pPr>
    </w:p>
    <w:p w:rsidR="009758E7" w:rsidRDefault="009758E7">
      <w:pPr>
        <w:pStyle w:val="1"/>
        <w:rPr>
          <w:b/>
          <w:bCs/>
          <w:sz w:val="24"/>
          <w:szCs w:val="24"/>
        </w:rPr>
      </w:pPr>
    </w:p>
    <w:p w:rsidR="009758E7" w:rsidRDefault="009758E7">
      <w:pPr>
        <w:pStyle w:val="1"/>
        <w:rPr>
          <w:b/>
          <w:bCs/>
          <w:sz w:val="24"/>
          <w:szCs w:val="24"/>
        </w:rPr>
      </w:pPr>
    </w:p>
    <w:p w:rsidR="009758E7" w:rsidRDefault="009758E7">
      <w:pPr>
        <w:pStyle w:val="1"/>
        <w:rPr>
          <w:b/>
          <w:bCs/>
          <w:sz w:val="24"/>
          <w:szCs w:val="24"/>
        </w:rPr>
      </w:pPr>
    </w:p>
    <w:p w:rsidR="009758E7" w:rsidRDefault="009758E7">
      <w:pPr>
        <w:pStyle w:val="1"/>
        <w:rPr>
          <w:b/>
          <w:bCs/>
          <w:sz w:val="24"/>
          <w:szCs w:val="24"/>
        </w:rPr>
      </w:pPr>
    </w:p>
    <w:p w:rsidR="009758E7" w:rsidRDefault="009758E7">
      <w:pPr>
        <w:pStyle w:val="1"/>
        <w:rPr>
          <w:b/>
          <w:bCs/>
          <w:sz w:val="24"/>
          <w:szCs w:val="24"/>
        </w:rPr>
      </w:pPr>
    </w:p>
    <w:p w:rsidR="00765BE5" w:rsidRDefault="00765BE5">
      <w:pPr>
        <w:pStyle w:val="1"/>
        <w:rPr>
          <w:b/>
          <w:bCs/>
          <w:sz w:val="24"/>
          <w:szCs w:val="24"/>
        </w:rPr>
      </w:pPr>
    </w:p>
    <w:p w:rsidR="009758E7" w:rsidRDefault="009758E7">
      <w:pPr>
        <w:pStyle w:val="1"/>
        <w:rPr>
          <w:b/>
          <w:bCs/>
          <w:sz w:val="24"/>
          <w:szCs w:val="24"/>
        </w:rPr>
      </w:pPr>
    </w:p>
    <w:p w:rsidR="009758E7" w:rsidRDefault="009758E7">
      <w:pPr>
        <w:pStyle w:val="1"/>
        <w:rPr>
          <w:b/>
          <w:bCs/>
          <w:sz w:val="24"/>
          <w:szCs w:val="24"/>
        </w:rPr>
      </w:pPr>
    </w:p>
    <w:p w:rsidR="009758E7" w:rsidRDefault="009758E7">
      <w:pPr>
        <w:pStyle w:val="1"/>
        <w:rPr>
          <w:b/>
          <w:bCs/>
          <w:sz w:val="24"/>
          <w:szCs w:val="24"/>
        </w:rPr>
      </w:pPr>
    </w:p>
    <w:p w:rsidR="00E56799" w:rsidRPr="00EC5D1B" w:rsidRDefault="00EC5D1B">
      <w:pPr>
        <w:pStyle w:val="1"/>
        <w:rPr>
          <w:b/>
          <w:bCs/>
          <w:sz w:val="24"/>
          <w:szCs w:val="24"/>
        </w:rPr>
      </w:pPr>
      <w:r>
        <w:rPr>
          <w:rFonts w:hint="eastAsia"/>
          <w:b/>
          <w:bCs/>
          <w:sz w:val="24"/>
          <w:szCs w:val="24"/>
        </w:rPr>
        <w:t>附件1：</w:t>
      </w:r>
    </w:p>
    <w:p w:rsidR="009758E7" w:rsidRPr="009758E7" w:rsidRDefault="009758E7" w:rsidP="009758E7">
      <w:pPr>
        <w:pStyle w:val="ac"/>
        <w:adjustRightInd w:val="0"/>
        <w:snapToGrid w:val="0"/>
        <w:spacing w:before="0" w:beforeAutospacing="0" w:after="0" w:afterAutospacing="0"/>
        <w:jc w:val="center"/>
        <w:rPr>
          <w:rFonts w:asciiTheme="majorEastAsia" w:eastAsiaTheme="majorEastAsia" w:hAnsiTheme="majorEastAsia" w:cs="方正小标宋简体"/>
          <w:b/>
          <w:bCs/>
          <w:sz w:val="30"/>
          <w:szCs w:val="30"/>
        </w:rPr>
      </w:pPr>
      <w:r w:rsidRPr="009758E7">
        <w:rPr>
          <w:rFonts w:asciiTheme="majorEastAsia" w:eastAsiaTheme="majorEastAsia" w:hAnsiTheme="majorEastAsia" w:cs="方正小标宋简体" w:hint="eastAsia"/>
          <w:b/>
          <w:bCs/>
          <w:sz w:val="30"/>
          <w:szCs w:val="30"/>
        </w:rPr>
        <w:t>福建能化集团古雷基地运营中心项目</w:t>
      </w:r>
    </w:p>
    <w:p w:rsidR="009758E7" w:rsidRDefault="001A5652" w:rsidP="009758E7">
      <w:pPr>
        <w:pStyle w:val="ac"/>
        <w:adjustRightInd w:val="0"/>
        <w:snapToGrid w:val="0"/>
        <w:spacing w:before="0" w:beforeAutospacing="0" w:after="0" w:afterAutospacing="0"/>
        <w:jc w:val="center"/>
        <w:rPr>
          <w:rFonts w:ascii="方正小标宋简体" w:eastAsia="方正小标宋简体" w:hAnsi="方正小标宋简体" w:cs="方正小标宋简体"/>
          <w:bCs/>
          <w:sz w:val="44"/>
          <w:szCs w:val="44"/>
        </w:rPr>
      </w:pPr>
      <w:hyperlink r:id="rId11" w:tgtFrame="_blank" w:tooltip="建筑工程设计文件编制深度规定2016年" w:history="1">
        <w:r w:rsidR="009758E7" w:rsidRPr="009758E7">
          <w:rPr>
            <w:rFonts w:asciiTheme="majorEastAsia" w:eastAsiaTheme="majorEastAsia" w:hAnsiTheme="majorEastAsia" w:cs="方正小标宋简体" w:hint="eastAsia"/>
            <w:b/>
            <w:bCs/>
            <w:sz w:val="30"/>
            <w:szCs w:val="30"/>
          </w:rPr>
          <w:t>可行性研究、概念性方案设计文件发包说明</w:t>
        </w:r>
      </w:hyperlink>
    </w:p>
    <w:p w:rsidR="009758E7" w:rsidRPr="009758E7" w:rsidRDefault="009758E7" w:rsidP="004D6257">
      <w:pPr>
        <w:numPr>
          <w:ilvl w:val="0"/>
          <w:numId w:val="2"/>
        </w:numPr>
        <w:tabs>
          <w:tab w:val="num" w:pos="840"/>
        </w:tabs>
        <w:autoSpaceDE/>
        <w:autoSpaceDN/>
        <w:adjustRightInd w:val="0"/>
        <w:snapToGrid w:val="0"/>
        <w:spacing w:line="360" w:lineRule="auto"/>
        <w:ind w:left="0" w:firstLine="0"/>
        <w:rPr>
          <w:rFonts w:asciiTheme="majorEastAsia" w:eastAsiaTheme="majorEastAsia" w:hAnsiTheme="majorEastAsia"/>
          <w:color w:val="000000"/>
        </w:rPr>
      </w:pPr>
      <w:r w:rsidRPr="009758E7">
        <w:rPr>
          <w:rFonts w:asciiTheme="majorEastAsia" w:eastAsiaTheme="majorEastAsia" w:hAnsiTheme="majorEastAsia" w:hint="eastAsia"/>
          <w:b/>
          <w:bCs/>
          <w:color w:val="000000"/>
        </w:rPr>
        <w:t>项目概况</w:t>
      </w:r>
    </w:p>
    <w:p w:rsidR="009758E7" w:rsidRPr="009758E7" w:rsidRDefault="009758E7" w:rsidP="00765BE5">
      <w:pPr>
        <w:pStyle w:val="a8"/>
        <w:adjustRightInd w:val="0"/>
        <w:snapToGrid w:val="0"/>
        <w:spacing w:before="0" w:line="360" w:lineRule="auto"/>
        <w:ind w:left="0" w:firstLineChars="200" w:firstLine="440"/>
        <w:rPr>
          <w:rFonts w:asciiTheme="majorEastAsia" w:eastAsiaTheme="majorEastAsia" w:hAnsiTheme="majorEastAsia" w:cs="Arial"/>
          <w:color w:val="000000" w:themeColor="text1"/>
          <w:lang w:eastAsia="zh-CN"/>
        </w:rPr>
      </w:pPr>
      <w:r w:rsidRPr="009758E7">
        <w:rPr>
          <w:rFonts w:asciiTheme="majorEastAsia" w:eastAsiaTheme="majorEastAsia" w:hAnsiTheme="majorEastAsia" w:cs="Arial" w:hint="eastAsia"/>
          <w:color w:val="000000" w:themeColor="text1"/>
          <w:lang w:eastAsia="zh-CN"/>
        </w:rPr>
        <w:t>根据福建能源石化集团公司十四五发展规划，拟在古雷开发区安全检查站东侧、沿海大通道南侧的商服地块（宗地编号：漳古</w:t>
      </w:r>
      <w:r w:rsidRPr="009758E7">
        <w:rPr>
          <w:rFonts w:asciiTheme="majorEastAsia" w:eastAsiaTheme="majorEastAsia" w:hAnsiTheme="majorEastAsia" w:cs="Arial"/>
          <w:color w:val="000000" w:themeColor="text1"/>
          <w:lang w:eastAsia="zh-CN"/>
        </w:rPr>
        <w:t>*****</w:t>
      </w:r>
      <w:r w:rsidRPr="009758E7">
        <w:rPr>
          <w:rFonts w:asciiTheme="majorEastAsia" w:eastAsiaTheme="majorEastAsia" w:hAnsiTheme="majorEastAsia" w:cs="Arial" w:hint="eastAsia"/>
          <w:color w:val="000000" w:themeColor="text1"/>
          <w:lang w:eastAsia="zh-CN"/>
        </w:rPr>
        <w:t>号），开发建设福建能源石化集团古雷基地运营中心项目。</w:t>
      </w:r>
    </w:p>
    <w:p w:rsidR="009758E7" w:rsidRPr="009758E7" w:rsidRDefault="009758E7" w:rsidP="009758E7">
      <w:pPr>
        <w:pStyle w:val="a8"/>
        <w:adjustRightInd w:val="0"/>
        <w:snapToGrid w:val="0"/>
        <w:spacing w:before="0" w:line="360" w:lineRule="auto"/>
        <w:ind w:left="0" w:firstLine="0"/>
        <w:rPr>
          <w:rFonts w:asciiTheme="majorEastAsia" w:eastAsiaTheme="majorEastAsia" w:hAnsiTheme="majorEastAsia" w:cs="Arial"/>
          <w:color w:val="FF0000"/>
          <w:lang w:eastAsia="zh-CN"/>
        </w:rPr>
      </w:pPr>
      <w:r w:rsidRPr="009758E7">
        <w:rPr>
          <w:rFonts w:asciiTheme="majorEastAsia" w:eastAsiaTheme="majorEastAsia" w:hAnsiTheme="majorEastAsia" w:cs="Arial" w:hint="eastAsia"/>
          <w:color w:val="000000" w:themeColor="text1"/>
          <w:lang w:eastAsia="zh-CN"/>
        </w:rPr>
        <w:t>本项目投资约8.1亿元，占地面积约</w:t>
      </w:r>
      <w:r w:rsidRPr="009758E7">
        <w:rPr>
          <w:rFonts w:asciiTheme="majorEastAsia" w:eastAsiaTheme="majorEastAsia" w:hAnsiTheme="majorEastAsia" w:cs="Arial"/>
          <w:color w:val="000000" w:themeColor="text1"/>
          <w:lang w:eastAsia="zh-CN"/>
        </w:rPr>
        <w:t>59.39</w:t>
      </w:r>
      <w:r w:rsidRPr="009758E7">
        <w:rPr>
          <w:rFonts w:asciiTheme="majorEastAsia" w:eastAsiaTheme="majorEastAsia" w:hAnsiTheme="majorEastAsia" w:cs="Arial" w:hint="eastAsia"/>
          <w:color w:val="000000" w:themeColor="text1"/>
          <w:lang w:eastAsia="zh-CN"/>
        </w:rPr>
        <w:t>亩，本着生态、绿色、经济适用原设计，采用灵活开放的建筑空间布局，功能定位为石化产业投资、数字化运营、应急指挥、研发创新、供应链整合、贸易、档案、展览、会议、办公、文体管理等模块，打造一个功能齐全、低碳节能、充满活力、可持续发展的生态运营中心。</w:t>
      </w:r>
      <w:r w:rsidRPr="009758E7">
        <w:rPr>
          <w:rFonts w:asciiTheme="majorEastAsia" w:eastAsiaTheme="majorEastAsia" w:hAnsiTheme="majorEastAsia" w:cs="Arial" w:hint="eastAsia"/>
          <w:color w:val="FF0000"/>
          <w:lang w:eastAsia="zh-CN"/>
        </w:rPr>
        <w:t>本项目定位绿色建筑（一星级）。</w:t>
      </w:r>
    </w:p>
    <w:p w:rsidR="009758E7" w:rsidRPr="009758E7" w:rsidRDefault="009758E7" w:rsidP="009758E7">
      <w:pPr>
        <w:pStyle w:val="a8"/>
        <w:adjustRightInd w:val="0"/>
        <w:snapToGrid w:val="0"/>
        <w:spacing w:before="0" w:line="360" w:lineRule="auto"/>
        <w:ind w:left="0" w:firstLine="0"/>
        <w:rPr>
          <w:rFonts w:asciiTheme="majorEastAsia" w:eastAsiaTheme="majorEastAsia" w:hAnsiTheme="majorEastAsia" w:cs="Arial"/>
          <w:color w:val="000000" w:themeColor="text1"/>
          <w:lang w:eastAsia="zh-CN"/>
        </w:rPr>
      </w:pPr>
      <w:r w:rsidRPr="009758E7">
        <w:rPr>
          <w:rFonts w:asciiTheme="majorEastAsia" w:eastAsiaTheme="majorEastAsia" w:hAnsiTheme="majorEastAsia" w:cs="Arial" w:hint="eastAsia"/>
          <w:color w:val="000000" w:themeColor="text1"/>
          <w:lang w:eastAsia="zh-CN"/>
        </w:rPr>
        <w:t>拟在取得用地（预计2</w:t>
      </w:r>
      <w:r w:rsidRPr="009758E7">
        <w:rPr>
          <w:rFonts w:asciiTheme="majorEastAsia" w:eastAsiaTheme="majorEastAsia" w:hAnsiTheme="majorEastAsia" w:cs="Arial"/>
          <w:color w:val="000000" w:themeColor="text1"/>
          <w:lang w:eastAsia="zh-CN"/>
        </w:rPr>
        <w:t>022年</w:t>
      </w:r>
      <w:r w:rsidRPr="009758E7">
        <w:rPr>
          <w:rFonts w:asciiTheme="majorEastAsia" w:eastAsiaTheme="majorEastAsia" w:hAnsiTheme="majorEastAsia" w:cs="Arial" w:hint="eastAsia"/>
          <w:color w:val="000000" w:themeColor="text1"/>
          <w:lang w:eastAsia="zh-CN"/>
        </w:rPr>
        <w:t>2月）6个月内动工建设；开工后</w:t>
      </w:r>
      <w:r w:rsidRPr="009758E7">
        <w:rPr>
          <w:rFonts w:asciiTheme="majorEastAsia" w:eastAsiaTheme="majorEastAsia" w:hAnsiTheme="majorEastAsia" w:cs="Arial"/>
          <w:color w:val="000000" w:themeColor="text1"/>
          <w:lang w:eastAsia="zh-CN"/>
        </w:rPr>
        <w:t>24</w:t>
      </w:r>
      <w:r w:rsidRPr="009758E7">
        <w:rPr>
          <w:rFonts w:asciiTheme="majorEastAsia" w:eastAsiaTheme="majorEastAsia" w:hAnsiTheme="majorEastAsia" w:cs="Arial" w:hint="eastAsia"/>
          <w:color w:val="000000" w:themeColor="text1"/>
          <w:lang w:eastAsia="zh-CN"/>
        </w:rPr>
        <w:t>个月内竣工。</w:t>
      </w:r>
    </w:p>
    <w:p w:rsidR="009758E7" w:rsidRPr="009758E7" w:rsidRDefault="009758E7" w:rsidP="004D6257">
      <w:pPr>
        <w:numPr>
          <w:ilvl w:val="0"/>
          <w:numId w:val="2"/>
        </w:numPr>
        <w:tabs>
          <w:tab w:val="num" w:pos="840"/>
        </w:tabs>
        <w:autoSpaceDE/>
        <w:autoSpaceDN/>
        <w:adjustRightInd w:val="0"/>
        <w:snapToGrid w:val="0"/>
        <w:spacing w:line="360" w:lineRule="auto"/>
        <w:ind w:left="0" w:firstLine="0"/>
        <w:rPr>
          <w:rFonts w:asciiTheme="majorEastAsia" w:eastAsiaTheme="majorEastAsia" w:hAnsiTheme="majorEastAsia"/>
          <w:b/>
          <w:bCs/>
          <w:color w:val="000000"/>
        </w:rPr>
      </w:pPr>
      <w:r w:rsidRPr="009758E7">
        <w:rPr>
          <w:rFonts w:asciiTheme="majorEastAsia" w:eastAsiaTheme="majorEastAsia" w:hAnsiTheme="majorEastAsia" w:hint="eastAsia"/>
          <w:b/>
          <w:bCs/>
          <w:color w:val="000000"/>
        </w:rPr>
        <w:t>项目功能设计要求</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rPr>
      </w:pPr>
      <w:r>
        <w:rPr>
          <w:rFonts w:asciiTheme="majorEastAsia" w:eastAsiaTheme="majorEastAsia" w:hAnsiTheme="majorEastAsia" w:cs="Arial" w:hint="eastAsia"/>
          <w:color w:val="000000" w:themeColor="text1"/>
          <w:lang w:eastAsia="zh-CN"/>
        </w:rPr>
        <w:t>1.</w:t>
      </w:r>
      <w:r w:rsidRPr="009758E7">
        <w:rPr>
          <w:rFonts w:asciiTheme="majorEastAsia" w:eastAsiaTheme="majorEastAsia" w:hAnsiTheme="majorEastAsia" w:cs="Arial"/>
          <w:color w:val="000000" w:themeColor="text1"/>
        </w:rPr>
        <w:t>主要功能</w:t>
      </w:r>
      <w:r w:rsidRPr="009758E7">
        <w:rPr>
          <w:rFonts w:asciiTheme="majorEastAsia" w:eastAsiaTheme="majorEastAsia" w:hAnsiTheme="majorEastAsia" w:cs="Arial" w:hint="eastAsia"/>
          <w:color w:val="000000" w:themeColor="text1"/>
        </w:rPr>
        <w:t>：</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1)</w:t>
      </w:r>
      <w:r w:rsidRPr="009758E7">
        <w:rPr>
          <w:rFonts w:asciiTheme="majorEastAsia" w:eastAsiaTheme="majorEastAsia" w:hAnsiTheme="majorEastAsia" w:cs="Arial" w:hint="eastAsia"/>
          <w:color w:val="000000" w:themeColor="text1"/>
          <w:lang w:eastAsia="zh-CN"/>
        </w:rPr>
        <w:t>容纳集团公司各企业合计约</w:t>
      </w:r>
      <w:r w:rsidRPr="009758E7">
        <w:rPr>
          <w:rFonts w:asciiTheme="majorEastAsia" w:eastAsiaTheme="majorEastAsia" w:hAnsiTheme="majorEastAsia" w:cs="Arial"/>
          <w:color w:val="000000" w:themeColor="text1"/>
          <w:lang w:eastAsia="zh-CN"/>
        </w:rPr>
        <w:t>2000名员工办公，各楼层功能（办公、小型会议、卫生间、茶水间等。集团领导（约10人）、集团中层领导及各权属企业领导（约100人）办公楼层。</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2)</w:t>
      </w:r>
      <w:r w:rsidRPr="009758E7">
        <w:rPr>
          <w:rFonts w:asciiTheme="majorEastAsia" w:eastAsiaTheme="majorEastAsia" w:hAnsiTheme="majorEastAsia" w:cs="Arial"/>
          <w:color w:val="000000" w:themeColor="text1"/>
          <w:lang w:eastAsia="zh-CN"/>
        </w:rPr>
        <w:t>会议中心（</w:t>
      </w:r>
      <w:r w:rsidRPr="009758E7">
        <w:rPr>
          <w:rFonts w:asciiTheme="majorEastAsia" w:eastAsiaTheme="majorEastAsia" w:hAnsiTheme="majorEastAsia" w:cs="Arial" w:hint="eastAsia"/>
          <w:color w:val="000000" w:themeColor="text1"/>
          <w:lang w:eastAsia="zh-CN"/>
        </w:rPr>
        <w:t>会议专用层，设置可容纳200人的特大会议室1间（用于职代会、大型培训教育活动、大型座谈会等）、容纳40人的会议室</w:t>
      </w:r>
      <w:r w:rsidRPr="009758E7">
        <w:rPr>
          <w:rFonts w:asciiTheme="majorEastAsia" w:eastAsiaTheme="majorEastAsia" w:hAnsiTheme="majorEastAsia" w:cs="Arial"/>
          <w:color w:val="000000" w:themeColor="text1"/>
          <w:lang w:eastAsia="zh-CN"/>
        </w:rPr>
        <w:t>6</w:t>
      </w:r>
      <w:r w:rsidRPr="009758E7">
        <w:rPr>
          <w:rFonts w:asciiTheme="majorEastAsia" w:eastAsiaTheme="majorEastAsia" w:hAnsiTheme="majorEastAsia" w:cs="Arial" w:hint="eastAsia"/>
          <w:color w:val="000000" w:themeColor="text1"/>
          <w:lang w:eastAsia="zh-CN"/>
        </w:rPr>
        <w:t>间；容纳20人的会议室</w:t>
      </w:r>
      <w:r w:rsidRPr="009758E7">
        <w:rPr>
          <w:rFonts w:asciiTheme="majorEastAsia" w:eastAsiaTheme="majorEastAsia" w:hAnsiTheme="majorEastAsia" w:cs="Arial"/>
          <w:color w:val="000000" w:themeColor="text1"/>
          <w:lang w:eastAsia="zh-CN"/>
        </w:rPr>
        <w:t>15</w:t>
      </w:r>
      <w:r w:rsidRPr="009758E7">
        <w:rPr>
          <w:rFonts w:asciiTheme="majorEastAsia" w:eastAsiaTheme="majorEastAsia" w:hAnsiTheme="majorEastAsia" w:cs="Arial" w:hint="eastAsia"/>
          <w:color w:val="000000" w:themeColor="text1"/>
          <w:lang w:eastAsia="zh-CN"/>
        </w:rPr>
        <w:t>间（不含各楼层的小会议室）；</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3)</w:t>
      </w:r>
      <w:r w:rsidRPr="009758E7">
        <w:rPr>
          <w:rFonts w:asciiTheme="majorEastAsia" w:eastAsiaTheme="majorEastAsia" w:hAnsiTheme="majorEastAsia" w:cs="Arial"/>
          <w:color w:val="000000" w:themeColor="text1"/>
          <w:lang w:eastAsia="zh-CN"/>
        </w:rPr>
        <w:t>餐厅（总可2500人就餐</w:t>
      </w:r>
      <w:r w:rsidRPr="009758E7">
        <w:rPr>
          <w:rFonts w:asciiTheme="majorEastAsia" w:eastAsiaTheme="majorEastAsia" w:hAnsiTheme="majorEastAsia" w:cs="Arial" w:hint="eastAsia"/>
          <w:color w:val="000000" w:themeColor="text1"/>
          <w:lang w:eastAsia="zh-CN"/>
        </w:rPr>
        <w:t>，由员工食堂、包房餐厅、接待中/外方来宾用餐厅等组成）</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4)</w:t>
      </w:r>
      <w:r w:rsidRPr="009758E7">
        <w:rPr>
          <w:rFonts w:asciiTheme="majorEastAsia" w:eastAsiaTheme="majorEastAsia" w:hAnsiTheme="majorEastAsia" w:cs="Arial"/>
          <w:color w:val="000000" w:themeColor="text1"/>
          <w:lang w:eastAsia="zh-CN"/>
        </w:rPr>
        <w:t>档案馆（建筑面积</w:t>
      </w:r>
      <w:r w:rsidRPr="009758E7">
        <w:rPr>
          <w:rFonts w:asciiTheme="majorEastAsia" w:eastAsiaTheme="majorEastAsia" w:hAnsiTheme="majorEastAsia" w:cs="Arial" w:hint="eastAsia"/>
          <w:color w:val="000000" w:themeColor="text1"/>
          <w:lang w:eastAsia="zh-CN"/>
        </w:rPr>
        <w:t>5</w:t>
      </w:r>
      <w:r w:rsidRPr="009758E7">
        <w:rPr>
          <w:rFonts w:asciiTheme="majorEastAsia" w:eastAsiaTheme="majorEastAsia" w:hAnsiTheme="majorEastAsia" w:cs="Arial"/>
          <w:color w:val="000000" w:themeColor="text1"/>
          <w:lang w:eastAsia="zh-CN"/>
        </w:rPr>
        <w:t>000m</w:t>
      </w:r>
      <w:r w:rsidRPr="009758E7">
        <w:rPr>
          <w:rFonts w:asciiTheme="majorEastAsia" w:eastAsiaTheme="majorEastAsia" w:hAnsiTheme="majorEastAsia" w:cs="Arial"/>
          <w:color w:val="000000" w:themeColor="text1"/>
          <w:vertAlign w:val="superscript"/>
          <w:lang w:eastAsia="zh-CN"/>
        </w:rPr>
        <w:t>2</w:t>
      </w:r>
      <w:r w:rsidRPr="009758E7">
        <w:rPr>
          <w:rFonts w:asciiTheme="majorEastAsia" w:eastAsiaTheme="majorEastAsia" w:hAnsiTheme="majorEastAsia" w:cs="Arial"/>
          <w:color w:val="000000" w:themeColor="text1"/>
          <w:lang w:eastAsia="zh-CN"/>
        </w:rPr>
        <w:t>以上）</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5)</w:t>
      </w:r>
      <w:r w:rsidRPr="009758E7">
        <w:rPr>
          <w:rFonts w:asciiTheme="majorEastAsia" w:eastAsiaTheme="majorEastAsia" w:hAnsiTheme="majorEastAsia" w:cs="Arial" w:hint="eastAsia"/>
          <w:color w:val="000000" w:themeColor="text1"/>
          <w:lang w:eastAsia="zh-CN"/>
        </w:rPr>
        <w:t>员工日常性购物场所</w:t>
      </w:r>
      <w:r w:rsidRPr="009758E7">
        <w:rPr>
          <w:rFonts w:asciiTheme="majorEastAsia" w:eastAsiaTheme="majorEastAsia" w:hAnsiTheme="majorEastAsia" w:cs="Arial"/>
          <w:color w:val="000000" w:themeColor="text1"/>
          <w:lang w:eastAsia="zh-CN"/>
        </w:rPr>
        <w:t>（建筑面积</w:t>
      </w:r>
      <w:r w:rsidRPr="009758E7">
        <w:rPr>
          <w:rFonts w:asciiTheme="majorEastAsia" w:eastAsiaTheme="majorEastAsia" w:hAnsiTheme="majorEastAsia" w:cs="Arial" w:hint="eastAsia"/>
          <w:color w:val="000000" w:themeColor="text1"/>
          <w:lang w:eastAsia="zh-CN"/>
        </w:rPr>
        <w:t>5</w:t>
      </w:r>
      <w:r w:rsidRPr="009758E7">
        <w:rPr>
          <w:rFonts w:asciiTheme="majorEastAsia" w:eastAsiaTheme="majorEastAsia" w:hAnsiTheme="majorEastAsia" w:cs="Arial"/>
          <w:color w:val="000000" w:themeColor="text1"/>
          <w:lang w:eastAsia="zh-CN"/>
        </w:rPr>
        <w:t>00m</w:t>
      </w:r>
      <w:r w:rsidRPr="009758E7">
        <w:rPr>
          <w:rFonts w:asciiTheme="majorEastAsia" w:eastAsiaTheme="majorEastAsia" w:hAnsiTheme="majorEastAsia" w:cs="Arial"/>
          <w:color w:val="000000" w:themeColor="text1"/>
          <w:vertAlign w:val="superscript"/>
          <w:lang w:eastAsia="zh-CN"/>
        </w:rPr>
        <w:t>2</w:t>
      </w:r>
      <w:r w:rsidRPr="009758E7">
        <w:rPr>
          <w:rFonts w:asciiTheme="majorEastAsia" w:eastAsiaTheme="majorEastAsia" w:hAnsiTheme="majorEastAsia" w:cs="Arial"/>
          <w:color w:val="000000" w:themeColor="text1"/>
          <w:lang w:eastAsia="zh-CN"/>
        </w:rPr>
        <w:t>）</w:t>
      </w:r>
      <w:r w:rsidRPr="009758E7">
        <w:rPr>
          <w:rFonts w:asciiTheme="majorEastAsia" w:eastAsiaTheme="majorEastAsia" w:hAnsiTheme="majorEastAsia" w:cs="Arial" w:hint="eastAsia"/>
          <w:color w:val="000000" w:themeColor="text1"/>
          <w:lang w:eastAsia="zh-CN"/>
        </w:rPr>
        <w:t>；</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6)</w:t>
      </w:r>
      <w:r w:rsidRPr="009758E7">
        <w:rPr>
          <w:rFonts w:asciiTheme="majorEastAsia" w:eastAsiaTheme="majorEastAsia" w:hAnsiTheme="majorEastAsia" w:cs="Arial" w:hint="eastAsia"/>
          <w:color w:val="000000" w:themeColor="text1"/>
          <w:lang w:eastAsia="zh-CN"/>
        </w:rPr>
        <w:t>室内文体活动场所，含看台等辅助设施（满足2</w:t>
      </w:r>
      <w:r w:rsidRPr="009758E7">
        <w:rPr>
          <w:rFonts w:asciiTheme="majorEastAsia" w:eastAsiaTheme="majorEastAsia" w:hAnsiTheme="majorEastAsia" w:cs="Arial"/>
          <w:color w:val="000000" w:themeColor="text1"/>
          <w:lang w:eastAsia="zh-CN"/>
        </w:rPr>
        <w:t>00人以上同时开展运动，</w:t>
      </w:r>
      <w:r w:rsidRPr="009758E7">
        <w:rPr>
          <w:rFonts w:asciiTheme="majorEastAsia" w:eastAsiaTheme="majorEastAsia" w:hAnsiTheme="majorEastAsia" w:cs="Arial" w:hint="eastAsia"/>
          <w:color w:val="000000" w:themeColor="text1"/>
          <w:lang w:eastAsia="zh-CN"/>
        </w:rPr>
        <w:t>需单独出入通道，</w:t>
      </w:r>
      <w:r w:rsidRPr="009758E7">
        <w:rPr>
          <w:rFonts w:asciiTheme="majorEastAsia" w:eastAsiaTheme="majorEastAsia" w:hAnsiTheme="majorEastAsia" w:cs="Arial"/>
          <w:color w:val="000000" w:themeColor="text1"/>
          <w:lang w:eastAsia="zh-CN"/>
        </w:rPr>
        <w:t>建筑面积4000m</w:t>
      </w:r>
      <w:r w:rsidRPr="009758E7">
        <w:rPr>
          <w:rFonts w:asciiTheme="majorEastAsia" w:eastAsiaTheme="majorEastAsia" w:hAnsiTheme="majorEastAsia" w:cs="Arial"/>
          <w:color w:val="000000" w:themeColor="text1"/>
          <w:vertAlign w:val="superscript"/>
          <w:lang w:eastAsia="zh-CN"/>
        </w:rPr>
        <w:t>2</w:t>
      </w:r>
      <w:r w:rsidRPr="009758E7">
        <w:rPr>
          <w:rFonts w:asciiTheme="majorEastAsia" w:eastAsiaTheme="majorEastAsia" w:hAnsiTheme="majorEastAsia" w:cs="Arial"/>
          <w:color w:val="000000" w:themeColor="text1"/>
          <w:lang w:eastAsia="zh-CN"/>
        </w:rPr>
        <w:t>以上），</w:t>
      </w:r>
      <w:r w:rsidRPr="009758E7">
        <w:rPr>
          <w:rFonts w:asciiTheme="majorEastAsia" w:eastAsiaTheme="majorEastAsia" w:hAnsiTheme="majorEastAsia" w:cs="Arial" w:hint="eastAsia"/>
          <w:color w:val="000000" w:themeColor="text1"/>
          <w:lang w:eastAsia="zh-CN"/>
        </w:rPr>
        <w:t>可考虑羽毛球场（</w:t>
      </w:r>
      <w:r w:rsidRPr="009758E7">
        <w:rPr>
          <w:rFonts w:asciiTheme="majorEastAsia" w:eastAsiaTheme="majorEastAsia" w:hAnsiTheme="majorEastAsia" w:cs="Arial"/>
          <w:color w:val="000000" w:themeColor="text1"/>
          <w:lang w:eastAsia="zh-CN"/>
        </w:rPr>
        <w:t>15</w:t>
      </w:r>
      <w:r w:rsidRPr="009758E7">
        <w:rPr>
          <w:rFonts w:asciiTheme="majorEastAsia" w:eastAsiaTheme="majorEastAsia" w:hAnsiTheme="majorEastAsia" w:cs="Arial" w:hint="eastAsia"/>
          <w:color w:val="000000" w:themeColor="text1"/>
          <w:lang w:eastAsia="zh-CN"/>
        </w:rPr>
        <w:t>）、篮球场（</w:t>
      </w:r>
      <w:r w:rsidRPr="009758E7">
        <w:rPr>
          <w:rFonts w:asciiTheme="majorEastAsia" w:eastAsiaTheme="majorEastAsia" w:hAnsiTheme="majorEastAsia" w:cs="Arial"/>
          <w:color w:val="000000" w:themeColor="text1"/>
          <w:lang w:eastAsia="zh-CN"/>
        </w:rPr>
        <w:t>2</w:t>
      </w:r>
      <w:r w:rsidRPr="009758E7">
        <w:rPr>
          <w:rFonts w:asciiTheme="majorEastAsia" w:eastAsiaTheme="majorEastAsia" w:hAnsiTheme="majorEastAsia" w:cs="Arial" w:hint="eastAsia"/>
          <w:color w:val="000000" w:themeColor="text1"/>
          <w:lang w:eastAsia="zh-CN"/>
        </w:rPr>
        <w:t>）、5人制足球场（</w:t>
      </w:r>
      <w:r w:rsidRPr="009758E7">
        <w:rPr>
          <w:rFonts w:asciiTheme="majorEastAsia" w:eastAsiaTheme="majorEastAsia" w:hAnsiTheme="majorEastAsia" w:cs="Arial"/>
          <w:color w:val="000000" w:themeColor="text1"/>
          <w:lang w:eastAsia="zh-CN"/>
        </w:rPr>
        <w:t>1</w:t>
      </w:r>
      <w:r w:rsidRPr="009758E7">
        <w:rPr>
          <w:rFonts w:asciiTheme="majorEastAsia" w:eastAsiaTheme="majorEastAsia" w:hAnsiTheme="majorEastAsia" w:cs="Arial" w:hint="eastAsia"/>
          <w:color w:val="000000" w:themeColor="text1"/>
          <w:lang w:eastAsia="zh-CN"/>
        </w:rPr>
        <w:t>）、排球场（1）、乒乓球室（</w:t>
      </w:r>
      <w:r w:rsidRPr="009758E7">
        <w:rPr>
          <w:rFonts w:asciiTheme="majorEastAsia" w:eastAsiaTheme="majorEastAsia" w:hAnsiTheme="majorEastAsia" w:cs="Arial"/>
          <w:color w:val="000000" w:themeColor="text1"/>
          <w:lang w:eastAsia="zh-CN"/>
        </w:rPr>
        <w:t>1</w:t>
      </w:r>
      <w:r w:rsidRPr="009758E7">
        <w:rPr>
          <w:rFonts w:asciiTheme="majorEastAsia" w:eastAsiaTheme="majorEastAsia" w:hAnsiTheme="majorEastAsia" w:cs="Arial" w:hint="eastAsia"/>
          <w:color w:val="000000" w:themeColor="text1"/>
          <w:lang w:eastAsia="zh-CN"/>
        </w:rPr>
        <w:t>）、台球室（</w:t>
      </w:r>
      <w:r w:rsidRPr="009758E7">
        <w:rPr>
          <w:rFonts w:asciiTheme="majorEastAsia" w:eastAsiaTheme="majorEastAsia" w:hAnsiTheme="majorEastAsia" w:cs="Arial"/>
          <w:color w:val="000000" w:themeColor="text1"/>
          <w:lang w:eastAsia="zh-CN"/>
        </w:rPr>
        <w:t>1</w:t>
      </w:r>
      <w:r w:rsidRPr="009758E7">
        <w:rPr>
          <w:rFonts w:asciiTheme="majorEastAsia" w:eastAsiaTheme="majorEastAsia" w:hAnsiTheme="majorEastAsia" w:cs="Arial" w:hint="eastAsia"/>
          <w:color w:val="000000" w:themeColor="text1"/>
          <w:lang w:eastAsia="zh-CN"/>
        </w:rPr>
        <w:t>）、健身房（1）、棋牌室（1）、文艺（排练）演厅、辅助空间等。与办公设施分隔开，</w:t>
      </w:r>
      <w:r w:rsidRPr="009758E7">
        <w:rPr>
          <w:rFonts w:asciiTheme="majorEastAsia" w:eastAsiaTheme="majorEastAsia" w:hAnsiTheme="majorEastAsia" w:cs="Arial"/>
          <w:color w:val="000000" w:themeColor="text1"/>
          <w:lang w:eastAsia="zh-CN"/>
        </w:rPr>
        <w:t>最大限度地避免对办公大楼、档案中心日常工作的影响。</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7)</w:t>
      </w:r>
      <w:r w:rsidRPr="009758E7">
        <w:rPr>
          <w:rFonts w:asciiTheme="majorEastAsia" w:eastAsiaTheme="majorEastAsia" w:hAnsiTheme="majorEastAsia" w:cs="Arial"/>
          <w:color w:val="000000" w:themeColor="text1"/>
          <w:lang w:eastAsia="zh-CN"/>
        </w:rPr>
        <w:t>应急指挥中心等（单独楼层）</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8)</w:t>
      </w:r>
      <w:r w:rsidRPr="009758E7">
        <w:rPr>
          <w:rFonts w:asciiTheme="majorEastAsia" w:eastAsiaTheme="majorEastAsia" w:hAnsiTheme="majorEastAsia" w:cs="Arial"/>
          <w:color w:val="000000" w:themeColor="text1"/>
          <w:lang w:eastAsia="zh-CN"/>
        </w:rPr>
        <w:t>展览场所（建筑面积1500m</w:t>
      </w:r>
      <w:r w:rsidRPr="009758E7">
        <w:rPr>
          <w:rFonts w:asciiTheme="majorEastAsia" w:eastAsiaTheme="majorEastAsia" w:hAnsiTheme="majorEastAsia" w:cs="Arial"/>
          <w:color w:val="000000" w:themeColor="text1"/>
          <w:vertAlign w:val="superscript"/>
          <w:lang w:eastAsia="zh-CN"/>
        </w:rPr>
        <w:t>2</w:t>
      </w:r>
      <w:r w:rsidRPr="009758E7">
        <w:rPr>
          <w:rFonts w:asciiTheme="majorEastAsia" w:eastAsiaTheme="majorEastAsia" w:hAnsiTheme="majorEastAsia" w:cs="Arial"/>
          <w:color w:val="000000" w:themeColor="text1"/>
          <w:lang w:eastAsia="zh-CN"/>
        </w:rPr>
        <w:t>以上）</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9)</w:t>
      </w:r>
      <w:r w:rsidRPr="009758E7">
        <w:rPr>
          <w:rFonts w:asciiTheme="majorEastAsia" w:eastAsiaTheme="majorEastAsia" w:hAnsiTheme="majorEastAsia" w:cs="Arial"/>
          <w:color w:val="000000" w:themeColor="text1"/>
          <w:lang w:eastAsia="zh-CN"/>
        </w:rPr>
        <w:t>临时性休息场所（100个单人房间或标间）</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10)</w:t>
      </w:r>
      <w:r w:rsidRPr="009758E7">
        <w:rPr>
          <w:rFonts w:asciiTheme="majorEastAsia" w:eastAsiaTheme="majorEastAsia" w:hAnsiTheme="majorEastAsia" w:cs="Arial" w:hint="eastAsia"/>
          <w:color w:val="000000" w:themeColor="text1"/>
          <w:lang w:eastAsia="zh-CN"/>
        </w:rPr>
        <w:t>停车位（地下停车位为主，少量地上停车位）</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11)</w:t>
      </w:r>
      <w:r w:rsidRPr="009758E7">
        <w:rPr>
          <w:rFonts w:asciiTheme="majorEastAsia" w:eastAsiaTheme="majorEastAsia" w:hAnsiTheme="majorEastAsia" w:cs="Arial" w:hint="eastAsia"/>
          <w:color w:val="000000" w:themeColor="text1"/>
          <w:lang w:eastAsia="zh-CN"/>
        </w:rPr>
        <w:t>配电设施、医疗卫生服务站、消防站、安防监控、机房、物业管理、清洁卫生用品存放间等。</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12)</w:t>
      </w:r>
      <w:r w:rsidRPr="009758E7">
        <w:rPr>
          <w:rFonts w:asciiTheme="majorEastAsia" w:eastAsiaTheme="majorEastAsia" w:hAnsiTheme="majorEastAsia" w:cs="Arial" w:hint="eastAsia"/>
          <w:color w:val="000000" w:themeColor="text1"/>
          <w:lang w:eastAsia="zh-CN"/>
        </w:rPr>
        <w:t>应具有安全性、可靠性、灵活性、经济性等最优的综合性能。</w:t>
      </w:r>
    </w:p>
    <w:p w:rsidR="009758E7" w:rsidRPr="009758E7" w:rsidRDefault="009758E7" w:rsidP="009758E7">
      <w:pPr>
        <w:snapToGrid w:val="0"/>
        <w:spacing w:line="360" w:lineRule="auto"/>
        <w:rPr>
          <w:rFonts w:asciiTheme="majorEastAsia" w:eastAsiaTheme="majorEastAsia" w:hAnsiTheme="majorEastAsia" w:cs="Arial"/>
          <w:b/>
          <w:color w:val="FF0000"/>
          <w:lang w:eastAsia="zh-CN"/>
        </w:rPr>
      </w:pPr>
      <w:r w:rsidRPr="009758E7">
        <w:rPr>
          <w:rFonts w:asciiTheme="majorEastAsia" w:eastAsiaTheme="majorEastAsia" w:hAnsiTheme="majorEastAsia" w:cs="Arial"/>
          <w:b/>
          <w:color w:val="FF0000"/>
          <w:lang w:eastAsia="zh-CN"/>
        </w:rPr>
        <w:t>针对以上情况，参选人可根据设计经验及理念提出完善优化意见。</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2.</w:t>
      </w:r>
      <w:r w:rsidRPr="009758E7">
        <w:rPr>
          <w:rFonts w:asciiTheme="majorEastAsia" w:eastAsiaTheme="majorEastAsia" w:hAnsiTheme="majorEastAsia" w:cs="Arial" w:hint="eastAsia"/>
          <w:color w:val="000000" w:themeColor="text1"/>
          <w:lang w:eastAsia="zh-CN"/>
        </w:rPr>
        <w:t>主要技经指标：</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1)</w:t>
      </w:r>
      <w:r w:rsidRPr="009758E7">
        <w:rPr>
          <w:rFonts w:asciiTheme="majorEastAsia" w:eastAsiaTheme="majorEastAsia" w:hAnsiTheme="majorEastAsia" w:cs="Arial" w:hint="eastAsia"/>
          <w:color w:val="000000" w:themeColor="text1"/>
          <w:lang w:eastAsia="zh-CN"/>
        </w:rPr>
        <w:t xml:space="preserve">总用地面积：39591.12㎡ （折59.39亩）； </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lastRenderedPageBreak/>
        <w:t>2)</w:t>
      </w:r>
      <w:r w:rsidRPr="009758E7">
        <w:rPr>
          <w:rFonts w:asciiTheme="majorEastAsia" w:eastAsiaTheme="majorEastAsia" w:hAnsiTheme="majorEastAsia" w:cs="Arial" w:hint="eastAsia"/>
          <w:color w:val="000000" w:themeColor="text1"/>
          <w:lang w:eastAsia="zh-CN"/>
        </w:rPr>
        <w:t>用地性质：商务设施用地（B2）；</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3)</w:t>
      </w:r>
      <w:r w:rsidRPr="009758E7">
        <w:rPr>
          <w:rFonts w:asciiTheme="majorEastAsia" w:eastAsiaTheme="majorEastAsia" w:hAnsiTheme="majorEastAsia" w:cs="Arial" w:hint="eastAsia"/>
          <w:color w:val="000000" w:themeColor="text1"/>
          <w:lang w:eastAsia="zh-CN"/>
        </w:rPr>
        <w:t>容积率:≤2.5；</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4)</w:t>
      </w:r>
      <w:r w:rsidRPr="009758E7">
        <w:rPr>
          <w:rFonts w:asciiTheme="majorEastAsia" w:eastAsiaTheme="majorEastAsia" w:hAnsiTheme="majorEastAsia" w:cs="Arial" w:hint="eastAsia"/>
          <w:color w:val="000000" w:themeColor="text1"/>
          <w:lang w:eastAsia="zh-CN"/>
        </w:rPr>
        <w:t>建筑密度≤40%；</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5)</w:t>
      </w:r>
      <w:r w:rsidRPr="009758E7">
        <w:rPr>
          <w:rFonts w:asciiTheme="majorEastAsia" w:eastAsiaTheme="majorEastAsia" w:hAnsiTheme="majorEastAsia" w:cs="Arial" w:hint="eastAsia"/>
          <w:color w:val="000000" w:themeColor="text1"/>
          <w:lang w:eastAsia="zh-CN"/>
        </w:rPr>
        <w:t>绿地率≥20%；</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6)</w:t>
      </w:r>
      <w:r w:rsidRPr="009758E7">
        <w:rPr>
          <w:rFonts w:asciiTheme="majorEastAsia" w:eastAsiaTheme="majorEastAsia" w:hAnsiTheme="majorEastAsia" w:cs="Arial"/>
          <w:color w:val="000000" w:themeColor="text1"/>
          <w:lang w:eastAsia="zh-CN"/>
        </w:rPr>
        <w:t>计容建筑面积</w:t>
      </w:r>
      <w:r w:rsidRPr="009758E7">
        <w:rPr>
          <w:rFonts w:asciiTheme="majorEastAsia" w:eastAsiaTheme="majorEastAsia" w:hAnsiTheme="majorEastAsia" w:cs="Arial" w:hint="eastAsia"/>
          <w:color w:val="000000" w:themeColor="text1"/>
          <w:lang w:eastAsia="zh-CN"/>
        </w:rPr>
        <w:t>＜9</w:t>
      </w:r>
      <w:r w:rsidRPr="009758E7">
        <w:rPr>
          <w:rFonts w:asciiTheme="majorEastAsia" w:eastAsiaTheme="majorEastAsia" w:hAnsiTheme="majorEastAsia" w:cs="Arial"/>
          <w:color w:val="000000" w:themeColor="text1"/>
          <w:lang w:eastAsia="zh-CN"/>
        </w:rPr>
        <w:t>8977.5m</w:t>
      </w:r>
      <w:r w:rsidRPr="009758E7">
        <w:rPr>
          <w:rFonts w:asciiTheme="majorEastAsia" w:eastAsiaTheme="majorEastAsia" w:hAnsiTheme="majorEastAsia" w:cs="Arial"/>
          <w:color w:val="000000" w:themeColor="text1"/>
          <w:vertAlign w:val="superscript"/>
          <w:lang w:eastAsia="zh-CN"/>
        </w:rPr>
        <w:t>2</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rPr>
      </w:pPr>
      <w:r>
        <w:rPr>
          <w:rFonts w:asciiTheme="majorEastAsia" w:eastAsiaTheme="majorEastAsia" w:hAnsiTheme="majorEastAsia" w:cs="Arial" w:hint="eastAsia"/>
          <w:color w:val="000000" w:themeColor="text1"/>
          <w:lang w:eastAsia="zh-CN"/>
        </w:rPr>
        <w:t>7)</w:t>
      </w:r>
      <w:r w:rsidRPr="009758E7">
        <w:rPr>
          <w:rFonts w:asciiTheme="majorEastAsia" w:eastAsiaTheme="majorEastAsia" w:hAnsiTheme="majorEastAsia" w:cs="Arial" w:hint="eastAsia"/>
          <w:color w:val="000000" w:themeColor="text1"/>
        </w:rPr>
        <w:t>建筑限高≤100m；</w:t>
      </w:r>
    </w:p>
    <w:p w:rsidR="009758E7" w:rsidRPr="009758E7" w:rsidRDefault="009758E7" w:rsidP="004D6257">
      <w:pPr>
        <w:numPr>
          <w:ilvl w:val="0"/>
          <w:numId w:val="2"/>
        </w:numPr>
        <w:tabs>
          <w:tab w:val="num" w:pos="840"/>
        </w:tabs>
        <w:autoSpaceDE/>
        <w:autoSpaceDN/>
        <w:adjustRightInd w:val="0"/>
        <w:snapToGrid w:val="0"/>
        <w:spacing w:line="360" w:lineRule="auto"/>
        <w:ind w:left="0" w:firstLine="0"/>
        <w:rPr>
          <w:rFonts w:asciiTheme="majorEastAsia" w:eastAsiaTheme="majorEastAsia" w:hAnsiTheme="majorEastAsia"/>
          <w:color w:val="000000"/>
          <w:lang w:eastAsia="zh-CN"/>
        </w:rPr>
      </w:pPr>
      <w:r w:rsidRPr="009758E7">
        <w:rPr>
          <w:rFonts w:asciiTheme="majorEastAsia" w:eastAsiaTheme="majorEastAsia" w:hAnsiTheme="majorEastAsia" w:hint="eastAsia"/>
          <w:b/>
          <w:bCs/>
          <w:color w:val="000000"/>
          <w:lang w:eastAsia="zh-CN"/>
        </w:rPr>
        <w:t>参选人资质及业绩要求</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1.</w:t>
      </w:r>
      <w:r w:rsidRPr="009758E7">
        <w:rPr>
          <w:rFonts w:asciiTheme="majorEastAsia" w:eastAsiaTheme="majorEastAsia" w:hAnsiTheme="majorEastAsia" w:cs="Arial" w:hint="eastAsia"/>
          <w:color w:val="000000" w:themeColor="text1"/>
          <w:lang w:eastAsia="zh-CN"/>
        </w:rPr>
        <w:t>独立法人，具有建筑装饰工程设计、建筑幕墙工程设计、建筑智能化系统设计、消防设施工程设计相应范围内的乙级以上专项工程设计资质。</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2.</w:t>
      </w:r>
      <w:r w:rsidRPr="009758E7">
        <w:rPr>
          <w:rFonts w:asciiTheme="majorEastAsia" w:eastAsiaTheme="majorEastAsia" w:hAnsiTheme="majorEastAsia" w:cs="Arial" w:hint="eastAsia"/>
          <w:color w:val="000000" w:themeColor="text1"/>
          <w:lang w:eastAsia="zh-CN"/>
        </w:rPr>
        <w:t>具有近</w:t>
      </w:r>
      <w:r w:rsidRPr="009758E7">
        <w:rPr>
          <w:rFonts w:asciiTheme="majorEastAsia" w:eastAsiaTheme="majorEastAsia" w:hAnsiTheme="majorEastAsia" w:cs="Arial"/>
          <w:color w:val="000000" w:themeColor="text1"/>
          <w:lang w:eastAsia="zh-CN"/>
        </w:rPr>
        <w:t>5</w:t>
      </w:r>
      <w:r w:rsidRPr="009758E7">
        <w:rPr>
          <w:rFonts w:asciiTheme="majorEastAsia" w:eastAsiaTheme="majorEastAsia" w:hAnsiTheme="majorEastAsia" w:cs="Arial" w:hint="eastAsia"/>
          <w:color w:val="000000" w:themeColor="text1"/>
          <w:lang w:eastAsia="zh-CN"/>
        </w:rPr>
        <w:t>年内有民用建筑（办公、档案、展览馆、文体中心等）设计业绩。</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3.</w:t>
      </w:r>
      <w:r w:rsidRPr="009758E7">
        <w:rPr>
          <w:rFonts w:asciiTheme="majorEastAsia" w:eastAsiaTheme="majorEastAsia" w:hAnsiTheme="majorEastAsia" w:cs="Arial" w:hint="eastAsia"/>
          <w:color w:val="000000" w:themeColor="text1"/>
          <w:lang w:eastAsia="zh-CN"/>
        </w:rPr>
        <w:t>主设计人员应具有一级建筑师、一级结构师资质，至少2个以上类似工程设计经验。</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4.</w:t>
      </w:r>
      <w:r w:rsidRPr="009758E7">
        <w:rPr>
          <w:rFonts w:asciiTheme="majorEastAsia" w:eastAsiaTheme="majorEastAsia" w:hAnsiTheme="majorEastAsia" w:cs="Arial" w:hint="eastAsia"/>
          <w:color w:val="000000" w:themeColor="text1"/>
          <w:lang w:eastAsia="zh-CN"/>
        </w:rPr>
        <w:t>应无履行合同的不良记录和重大设计质量事故，无不良诉讼记录，无在招标活动中受到违规处罚的记录。不接受联合体参选。</w:t>
      </w:r>
    </w:p>
    <w:p w:rsidR="009758E7" w:rsidRPr="009758E7" w:rsidRDefault="009758E7" w:rsidP="004D6257">
      <w:pPr>
        <w:numPr>
          <w:ilvl w:val="0"/>
          <w:numId w:val="2"/>
        </w:numPr>
        <w:tabs>
          <w:tab w:val="num" w:pos="840"/>
        </w:tabs>
        <w:autoSpaceDE/>
        <w:autoSpaceDN/>
        <w:adjustRightInd w:val="0"/>
        <w:snapToGrid w:val="0"/>
        <w:spacing w:line="360" w:lineRule="auto"/>
        <w:ind w:left="0" w:firstLine="0"/>
        <w:rPr>
          <w:rFonts w:asciiTheme="majorEastAsia" w:eastAsiaTheme="majorEastAsia" w:hAnsiTheme="majorEastAsia"/>
          <w:b/>
          <w:bCs/>
          <w:color w:val="000000"/>
          <w:u w:val="single"/>
        </w:rPr>
      </w:pPr>
      <w:r w:rsidRPr="009758E7">
        <w:rPr>
          <w:rFonts w:asciiTheme="majorEastAsia" w:eastAsiaTheme="majorEastAsia" w:hAnsiTheme="majorEastAsia" w:hint="eastAsia"/>
          <w:b/>
          <w:bCs/>
          <w:color w:val="000000"/>
          <w:u w:val="single"/>
        </w:rPr>
        <w:t>本次发包内容</w:t>
      </w:r>
    </w:p>
    <w:p w:rsidR="009758E7" w:rsidRPr="009758E7" w:rsidRDefault="009758E7" w:rsidP="009758E7">
      <w:pPr>
        <w:widowControl/>
        <w:shd w:val="clear" w:color="auto" w:fill="FFFFFF"/>
        <w:adjustRightInd w:val="0"/>
        <w:snapToGrid w:val="0"/>
        <w:spacing w:line="360" w:lineRule="auto"/>
        <w:ind w:firstLineChars="100" w:firstLine="220"/>
        <w:rPr>
          <w:rFonts w:asciiTheme="majorEastAsia" w:eastAsiaTheme="majorEastAsia" w:hAnsiTheme="majorEastAsia" w:cs="Arial"/>
          <w:color w:val="000000" w:themeColor="text1"/>
          <w:lang w:eastAsia="zh-CN"/>
        </w:rPr>
      </w:pPr>
      <w:r w:rsidRPr="009758E7">
        <w:rPr>
          <w:rFonts w:asciiTheme="majorEastAsia" w:eastAsiaTheme="majorEastAsia" w:hAnsiTheme="majorEastAsia" w:cs="Arial" w:hint="eastAsia"/>
          <w:color w:val="000000" w:themeColor="text1"/>
          <w:lang w:eastAsia="zh-CN"/>
        </w:rPr>
        <w:t>项目可行性研究（含评审）及</w:t>
      </w:r>
      <w:r w:rsidRPr="009758E7">
        <w:rPr>
          <w:rFonts w:asciiTheme="majorEastAsia" w:eastAsiaTheme="majorEastAsia" w:hAnsiTheme="majorEastAsia" w:cs="Arial"/>
          <w:color w:val="000000" w:themeColor="text1"/>
          <w:lang w:eastAsia="zh-CN"/>
        </w:rPr>
        <w:t>概念性</w:t>
      </w:r>
      <w:r w:rsidRPr="009758E7">
        <w:rPr>
          <w:rFonts w:asciiTheme="majorEastAsia" w:eastAsiaTheme="majorEastAsia" w:hAnsiTheme="majorEastAsia" w:cs="Arial" w:hint="eastAsia"/>
          <w:color w:val="000000" w:themeColor="text1"/>
          <w:lang w:eastAsia="zh-CN"/>
        </w:rPr>
        <w:t>方案设计文件</w:t>
      </w:r>
      <w:r w:rsidRPr="009758E7">
        <w:rPr>
          <w:rFonts w:asciiTheme="majorEastAsia" w:eastAsiaTheme="majorEastAsia" w:hAnsiTheme="majorEastAsia" w:cs="Arial"/>
          <w:color w:val="000000" w:themeColor="text1"/>
          <w:lang w:eastAsia="zh-CN"/>
        </w:rPr>
        <w:t>，</w:t>
      </w:r>
      <w:r w:rsidRPr="009758E7">
        <w:rPr>
          <w:rFonts w:asciiTheme="majorEastAsia" w:eastAsiaTheme="majorEastAsia" w:hAnsiTheme="majorEastAsia" w:cs="Arial" w:hint="eastAsia"/>
          <w:color w:val="000000" w:themeColor="text1"/>
          <w:lang w:eastAsia="zh-CN"/>
        </w:rPr>
        <w:t>有关成果应满足建设单位内部报批的需要。</w:t>
      </w:r>
    </w:p>
    <w:p w:rsidR="009758E7" w:rsidRPr="009758E7" w:rsidRDefault="009758E7" w:rsidP="004D6257">
      <w:pPr>
        <w:numPr>
          <w:ilvl w:val="0"/>
          <w:numId w:val="2"/>
        </w:numPr>
        <w:tabs>
          <w:tab w:val="num" w:pos="840"/>
        </w:tabs>
        <w:autoSpaceDE/>
        <w:autoSpaceDN/>
        <w:adjustRightInd w:val="0"/>
        <w:snapToGrid w:val="0"/>
        <w:spacing w:line="360" w:lineRule="auto"/>
        <w:ind w:left="0" w:firstLine="0"/>
        <w:rPr>
          <w:rFonts w:asciiTheme="majorEastAsia" w:eastAsiaTheme="majorEastAsia" w:hAnsiTheme="majorEastAsia"/>
          <w:b/>
          <w:bCs/>
          <w:color w:val="000000"/>
          <w:u w:val="single"/>
        </w:rPr>
      </w:pPr>
      <w:r w:rsidRPr="009758E7">
        <w:rPr>
          <w:rFonts w:asciiTheme="majorEastAsia" w:eastAsiaTheme="majorEastAsia" w:hAnsiTheme="majorEastAsia" w:hint="eastAsia"/>
          <w:b/>
          <w:bCs/>
          <w:color w:val="000000"/>
          <w:u w:val="single"/>
        </w:rPr>
        <w:t>成果交付</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rPr>
      </w:pPr>
      <w:r>
        <w:rPr>
          <w:rFonts w:asciiTheme="majorEastAsia" w:eastAsiaTheme="majorEastAsia" w:hAnsiTheme="majorEastAsia" w:cs="Arial" w:hint="eastAsia"/>
          <w:color w:val="000000" w:themeColor="text1"/>
          <w:lang w:eastAsia="zh-CN"/>
        </w:rPr>
        <w:t>1.</w:t>
      </w:r>
      <w:r w:rsidRPr="009758E7">
        <w:rPr>
          <w:rFonts w:asciiTheme="majorEastAsia" w:eastAsiaTheme="majorEastAsia" w:hAnsiTheme="majorEastAsia" w:cs="Arial" w:hint="eastAsia"/>
          <w:color w:val="000000" w:themeColor="text1"/>
        </w:rPr>
        <w:t xml:space="preserve">交付时间 </w:t>
      </w:r>
    </w:p>
    <w:p w:rsidR="009758E7" w:rsidRPr="009758E7" w:rsidRDefault="009758E7" w:rsidP="009758E7">
      <w:pPr>
        <w:spacing w:line="360" w:lineRule="auto"/>
        <w:ind w:firstLineChars="50" w:firstLine="110"/>
        <w:rPr>
          <w:rFonts w:asciiTheme="majorEastAsia" w:eastAsiaTheme="majorEastAsia" w:hAnsiTheme="majorEastAsia" w:cs="Arial"/>
          <w:color w:val="000000" w:themeColor="text1"/>
          <w:lang w:eastAsia="zh-CN"/>
        </w:rPr>
      </w:pPr>
      <w:r w:rsidRPr="009758E7">
        <w:rPr>
          <w:rFonts w:asciiTheme="majorEastAsia" w:eastAsiaTheme="majorEastAsia" w:hAnsiTheme="majorEastAsia" w:cs="Arial"/>
          <w:color w:val="000000" w:themeColor="text1"/>
          <w:lang w:eastAsia="zh-CN"/>
        </w:rPr>
        <w:t xml:space="preserve"> </w:t>
      </w:r>
      <w:permStart w:id="0" w:edGrp="everyone"/>
      <w:r w:rsidRPr="009758E7">
        <w:rPr>
          <w:rFonts w:asciiTheme="majorEastAsia" w:eastAsiaTheme="majorEastAsia" w:hAnsiTheme="majorEastAsia" w:cs="Arial" w:hint="eastAsia"/>
          <w:color w:val="000000" w:themeColor="text1"/>
          <w:lang w:eastAsia="zh-CN"/>
        </w:rPr>
        <w:t>20</w:t>
      </w:r>
      <w:r w:rsidRPr="009758E7">
        <w:rPr>
          <w:rFonts w:asciiTheme="majorEastAsia" w:eastAsiaTheme="majorEastAsia" w:hAnsiTheme="majorEastAsia" w:cs="Arial"/>
          <w:color w:val="000000" w:themeColor="text1"/>
          <w:lang w:eastAsia="zh-CN"/>
        </w:rPr>
        <w:t>22</w:t>
      </w:r>
      <w:r w:rsidRPr="009758E7">
        <w:rPr>
          <w:rFonts w:asciiTheme="majorEastAsia" w:eastAsiaTheme="majorEastAsia" w:hAnsiTheme="majorEastAsia" w:cs="Arial" w:hint="eastAsia"/>
          <w:color w:val="000000" w:themeColor="text1"/>
          <w:lang w:eastAsia="zh-CN"/>
        </w:rPr>
        <w:t>年</w:t>
      </w:r>
      <w:r w:rsidRPr="009758E7">
        <w:rPr>
          <w:rFonts w:asciiTheme="majorEastAsia" w:eastAsiaTheme="majorEastAsia" w:hAnsiTheme="majorEastAsia" w:cs="Arial"/>
          <w:color w:val="000000" w:themeColor="text1"/>
          <w:lang w:eastAsia="zh-CN"/>
        </w:rPr>
        <w:t>2</w:t>
      </w:r>
      <w:r w:rsidRPr="009758E7">
        <w:rPr>
          <w:rFonts w:asciiTheme="majorEastAsia" w:eastAsiaTheme="majorEastAsia" w:hAnsiTheme="majorEastAsia" w:cs="Arial" w:hint="eastAsia"/>
          <w:color w:val="000000" w:themeColor="text1"/>
          <w:lang w:eastAsia="zh-CN"/>
        </w:rPr>
        <w:t>月</w:t>
      </w:r>
      <w:r w:rsidRPr="009758E7">
        <w:rPr>
          <w:rFonts w:asciiTheme="majorEastAsia" w:eastAsiaTheme="majorEastAsia" w:hAnsiTheme="majorEastAsia" w:cs="Arial"/>
          <w:color w:val="000000" w:themeColor="text1"/>
          <w:lang w:eastAsia="zh-CN"/>
        </w:rPr>
        <w:t>28</w:t>
      </w:r>
      <w:r w:rsidRPr="009758E7">
        <w:rPr>
          <w:rFonts w:asciiTheme="majorEastAsia" w:eastAsiaTheme="majorEastAsia" w:hAnsiTheme="majorEastAsia" w:cs="Arial" w:hint="eastAsia"/>
          <w:color w:val="000000" w:themeColor="text1"/>
          <w:lang w:eastAsia="zh-CN"/>
        </w:rPr>
        <w:t>日前完成正式可研报告及组织评审,2</w:t>
      </w:r>
      <w:r w:rsidRPr="009758E7">
        <w:rPr>
          <w:rFonts w:asciiTheme="majorEastAsia" w:eastAsiaTheme="majorEastAsia" w:hAnsiTheme="majorEastAsia" w:cs="Arial"/>
          <w:color w:val="000000" w:themeColor="text1"/>
          <w:lang w:eastAsia="zh-CN"/>
        </w:rPr>
        <w:t>022</w:t>
      </w:r>
      <w:r w:rsidRPr="009758E7">
        <w:rPr>
          <w:rFonts w:asciiTheme="majorEastAsia" w:eastAsiaTheme="majorEastAsia" w:hAnsiTheme="majorEastAsia" w:cs="Arial" w:hint="eastAsia"/>
          <w:color w:val="000000" w:themeColor="text1"/>
          <w:lang w:eastAsia="zh-CN"/>
        </w:rPr>
        <w:t>年</w:t>
      </w:r>
      <w:r w:rsidRPr="009758E7">
        <w:rPr>
          <w:rFonts w:asciiTheme="majorEastAsia" w:eastAsiaTheme="majorEastAsia" w:hAnsiTheme="majorEastAsia" w:cs="Arial"/>
          <w:color w:val="000000" w:themeColor="text1"/>
          <w:lang w:eastAsia="zh-CN"/>
        </w:rPr>
        <w:t>2</w:t>
      </w:r>
      <w:r w:rsidRPr="009758E7">
        <w:rPr>
          <w:rFonts w:asciiTheme="majorEastAsia" w:eastAsiaTheme="majorEastAsia" w:hAnsiTheme="majorEastAsia" w:cs="Arial" w:hint="eastAsia"/>
          <w:color w:val="000000" w:themeColor="text1"/>
          <w:lang w:eastAsia="zh-CN"/>
        </w:rPr>
        <w:t>月</w:t>
      </w:r>
      <w:r w:rsidRPr="009758E7">
        <w:rPr>
          <w:rFonts w:asciiTheme="majorEastAsia" w:eastAsiaTheme="majorEastAsia" w:hAnsiTheme="majorEastAsia" w:cs="Arial"/>
          <w:color w:val="000000" w:themeColor="text1"/>
          <w:lang w:eastAsia="zh-CN"/>
        </w:rPr>
        <w:t>20</w:t>
      </w:r>
      <w:r w:rsidRPr="009758E7">
        <w:rPr>
          <w:rFonts w:asciiTheme="majorEastAsia" w:eastAsiaTheme="majorEastAsia" w:hAnsiTheme="majorEastAsia" w:cs="Arial" w:hint="eastAsia"/>
          <w:color w:val="000000" w:themeColor="text1"/>
          <w:lang w:eastAsia="zh-CN"/>
        </w:rPr>
        <w:t xml:space="preserve">日前完成项目概念性方案设计报告。 </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2.</w:t>
      </w:r>
      <w:r w:rsidRPr="009758E7">
        <w:rPr>
          <w:rFonts w:asciiTheme="majorEastAsia" w:eastAsiaTheme="majorEastAsia" w:hAnsiTheme="majorEastAsia" w:cs="Arial" w:hint="eastAsia"/>
          <w:color w:val="000000" w:themeColor="text1"/>
          <w:lang w:eastAsia="zh-CN"/>
        </w:rPr>
        <w:t>交付形式、数量</w:t>
      </w:r>
    </w:p>
    <w:p w:rsidR="009758E7" w:rsidRPr="009758E7" w:rsidRDefault="009758E7" w:rsidP="009758E7">
      <w:pPr>
        <w:spacing w:line="360" w:lineRule="auto"/>
        <w:ind w:firstLineChars="50" w:firstLine="110"/>
        <w:rPr>
          <w:rFonts w:asciiTheme="majorEastAsia" w:eastAsiaTheme="majorEastAsia" w:hAnsiTheme="majorEastAsia" w:cs="Arial"/>
          <w:color w:val="000000" w:themeColor="text1"/>
          <w:lang w:eastAsia="zh-CN"/>
        </w:rPr>
      </w:pPr>
      <w:r w:rsidRPr="009758E7">
        <w:rPr>
          <w:rFonts w:asciiTheme="majorEastAsia" w:eastAsiaTheme="majorEastAsia" w:hAnsiTheme="majorEastAsia" w:cs="Arial" w:hint="eastAsia"/>
          <w:color w:val="000000" w:themeColor="text1"/>
          <w:lang w:eastAsia="zh-CN"/>
        </w:rPr>
        <w:t xml:space="preserve">可研和概念性方案设计报告要求终版纸质书面资料（一式 </w:t>
      </w:r>
      <w:r w:rsidRPr="009758E7">
        <w:rPr>
          <w:rFonts w:asciiTheme="majorEastAsia" w:eastAsiaTheme="majorEastAsia" w:hAnsiTheme="majorEastAsia" w:cs="Arial"/>
          <w:color w:val="000000" w:themeColor="text1"/>
          <w:lang w:eastAsia="zh-CN"/>
        </w:rPr>
        <w:t>15</w:t>
      </w:r>
      <w:r w:rsidRPr="009758E7">
        <w:rPr>
          <w:rFonts w:asciiTheme="majorEastAsia" w:eastAsiaTheme="majorEastAsia" w:hAnsiTheme="majorEastAsia" w:cs="Arial" w:hint="eastAsia"/>
          <w:color w:val="000000" w:themeColor="text1"/>
          <w:lang w:eastAsia="zh-CN"/>
        </w:rPr>
        <w:t xml:space="preserve"> 份）、电子资料不可编辑版光盘2份。</w:t>
      </w:r>
      <w:permEnd w:id="0"/>
    </w:p>
    <w:p w:rsidR="009758E7" w:rsidRPr="009758E7" w:rsidRDefault="009758E7" w:rsidP="004D6257">
      <w:pPr>
        <w:numPr>
          <w:ilvl w:val="0"/>
          <w:numId w:val="2"/>
        </w:numPr>
        <w:tabs>
          <w:tab w:val="num" w:pos="840"/>
        </w:tabs>
        <w:autoSpaceDE/>
        <w:autoSpaceDN/>
        <w:adjustRightInd w:val="0"/>
        <w:snapToGrid w:val="0"/>
        <w:spacing w:line="360" w:lineRule="auto"/>
        <w:ind w:left="0" w:firstLine="0"/>
        <w:rPr>
          <w:rFonts w:asciiTheme="majorEastAsia" w:eastAsiaTheme="majorEastAsia" w:hAnsiTheme="majorEastAsia"/>
          <w:b/>
          <w:bCs/>
          <w:color w:val="000000"/>
          <w:u w:val="single"/>
          <w:lang w:eastAsia="zh-CN"/>
        </w:rPr>
      </w:pPr>
      <w:r w:rsidRPr="009758E7">
        <w:rPr>
          <w:rFonts w:asciiTheme="majorEastAsia" w:eastAsiaTheme="majorEastAsia" w:hAnsiTheme="majorEastAsia" w:hint="eastAsia"/>
          <w:b/>
          <w:bCs/>
          <w:color w:val="000000"/>
          <w:u w:val="single"/>
          <w:lang w:eastAsia="zh-CN"/>
        </w:rPr>
        <w:t>项目可行性研究报告</w:t>
      </w:r>
      <w:r w:rsidRPr="009758E7">
        <w:rPr>
          <w:rFonts w:asciiTheme="majorEastAsia" w:eastAsiaTheme="majorEastAsia" w:hAnsiTheme="majorEastAsia"/>
          <w:b/>
          <w:bCs/>
          <w:color w:val="000000"/>
          <w:u w:val="single"/>
          <w:lang w:eastAsia="zh-CN"/>
        </w:rPr>
        <w:t>要求</w:t>
      </w:r>
    </w:p>
    <w:p w:rsidR="009758E7" w:rsidRPr="009758E7" w:rsidRDefault="009758E7" w:rsidP="009758E7">
      <w:pPr>
        <w:autoSpaceDE/>
        <w:autoSpaceDN/>
        <w:snapToGrid w:val="0"/>
        <w:spacing w:line="360" w:lineRule="auto"/>
        <w:jc w:val="both"/>
        <w:rPr>
          <w:rFonts w:asciiTheme="majorEastAsia" w:eastAsiaTheme="majorEastAsia" w:hAnsiTheme="majorEastAsia" w:cs="Arial"/>
          <w:color w:val="000000" w:themeColor="text1"/>
          <w:lang w:eastAsia="zh-CN"/>
        </w:rPr>
      </w:pPr>
      <w:r w:rsidRPr="009758E7">
        <w:rPr>
          <w:rFonts w:asciiTheme="majorEastAsia" w:eastAsiaTheme="majorEastAsia" w:hAnsiTheme="majorEastAsia" w:cs="Arial" w:hint="eastAsia"/>
          <w:color w:val="000000" w:themeColor="text1"/>
          <w:lang w:eastAsia="zh-CN"/>
        </w:rPr>
        <w:t>应符合建筑行业有关可研文件编制规定。</w:t>
      </w:r>
    </w:p>
    <w:p w:rsidR="009758E7" w:rsidRPr="009758E7" w:rsidRDefault="009758E7" w:rsidP="004D6257">
      <w:pPr>
        <w:numPr>
          <w:ilvl w:val="0"/>
          <w:numId w:val="2"/>
        </w:numPr>
        <w:tabs>
          <w:tab w:val="num" w:pos="840"/>
        </w:tabs>
        <w:autoSpaceDE/>
        <w:autoSpaceDN/>
        <w:adjustRightInd w:val="0"/>
        <w:snapToGrid w:val="0"/>
        <w:spacing w:line="360" w:lineRule="auto"/>
        <w:ind w:left="0" w:firstLine="0"/>
        <w:rPr>
          <w:rFonts w:asciiTheme="majorEastAsia" w:eastAsiaTheme="majorEastAsia" w:hAnsiTheme="majorEastAsia"/>
          <w:b/>
          <w:bCs/>
          <w:color w:val="000000"/>
          <w:u w:val="single"/>
        </w:rPr>
      </w:pPr>
      <w:r w:rsidRPr="009758E7">
        <w:rPr>
          <w:rFonts w:asciiTheme="majorEastAsia" w:eastAsiaTheme="majorEastAsia" w:hAnsiTheme="majorEastAsia" w:hint="eastAsia"/>
          <w:b/>
          <w:bCs/>
          <w:color w:val="000000"/>
          <w:u w:val="single"/>
        </w:rPr>
        <w:t>概念性方案设计要求</w:t>
      </w:r>
    </w:p>
    <w:p w:rsidR="009758E7" w:rsidRPr="00421EDD" w:rsidRDefault="009758E7" w:rsidP="004D6257">
      <w:pPr>
        <w:numPr>
          <w:ilvl w:val="0"/>
          <w:numId w:val="4"/>
        </w:numPr>
        <w:autoSpaceDE/>
        <w:autoSpaceDN/>
        <w:snapToGrid w:val="0"/>
        <w:spacing w:line="360" w:lineRule="auto"/>
        <w:ind w:left="0" w:firstLine="0"/>
        <w:jc w:val="both"/>
        <w:rPr>
          <w:rFonts w:asciiTheme="majorEastAsia" w:eastAsiaTheme="majorEastAsia" w:hAnsiTheme="majorEastAsia" w:cs="Arial"/>
          <w:b/>
          <w:color w:val="000000" w:themeColor="text1"/>
          <w:szCs w:val="21"/>
        </w:rPr>
      </w:pPr>
      <w:r w:rsidRPr="00421EDD">
        <w:rPr>
          <w:rFonts w:asciiTheme="majorEastAsia" w:eastAsiaTheme="majorEastAsia" w:hAnsiTheme="majorEastAsia" w:cs="Arial" w:hint="eastAsia"/>
          <w:b/>
          <w:color w:val="000000" w:themeColor="text1"/>
          <w:szCs w:val="21"/>
        </w:rPr>
        <w:t>一般要求</w:t>
      </w:r>
    </w:p>
    <w:p w:rsidR="009758E7" w:rsidRPr="00421EDD" w:rsidRDefault="009758E7"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szCs w:val="21"/>
        </w:rPr>
      </w:pPr>
      <w:r w:rsidRPr="00421EDD">
        <w:rPr>
          <w:rFonts w:asciiTheme="majorEastAsia" w:eastAsiaTheme="majorEastAsia" w:hAnsiTheme="majorEastAsia" w:cs="Arial"/>
          <w:color w:val="000000" w:themeColor="text1"/>
          <w:szCs w:val="21"/>
        </w:rPr>
        <w:t>1</w:t>
      </w:r>
      <w:r w:rsidRPr="00421EDD">
        <w:rPr>
          <w:rFonts w:asciiTheme="majorEastAsia" w:eastAsiaTheme="majorEastAsia" w:hAnsiTheme="majorEastAsia" w:cs="Arial" w:hint="eastAsia"/>
          <w:color w:val="000000" w:themeColor="text1"/>
          <w:szCs w:val="21"/>
        </w:rPr>
        <w:t>.1</w:t>
      </w:r>
      <w:r w:rsidRPr="00421EDD">
        <w:rPr>
          <w:rFonts w:asciiTheme="majorEastAsia" w:eastAsia="MS Mincho" w:hAnsi="MS Mincho" w:cs="MS Mincho" w:hint="eastAsia"/>
          <w:color w:val="000000" w:themeColor="text1"/>
          <w:szCs w:val="21"/>
        </w:rPr>
        <w:t> </w:t>
      </w:r>
      <w:r w:rsidRPr="00421EDD">
        <w:rPr>
          <w:rFonts w:asciiTheme="majorEastAsia" w:eastAsia="MS Mincho" w:hAnsi="MS Mincho" w:cs="MS Mincho" w:hint="eastAsia"/>
          <w:color w:val="000000" w:themeColor="text1"/>
          <w:szCs w:val="21"/>
        </w:rPr>
        <w:t> </w:t>
      </w:r>
      <w:r w:rsidRPr="00421EDD">
        <w:rPr>
          <w:rFonts w:asciiTheme="majorEastAsia" w:eastAsiaTheme="majorEastAsia" w:hAnsiTheme="majorEastAsia" w:cs="Arial" w:hint="eastAsia"/>
          <w:color w:val="000000" w:themeColor="text1"/>
          <w:szCs w:val="21"/>
        </w:rPr>
        <w:t>设计文件。</w:t>
      </w:r>
    </w:p>
    <w:p w:rsidR="009758E7" w:rsidRPr="00421EDD" w:rsidRDefault="00421EDD"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szCs w:val="21"/>
          <w:lang w:eastAsia="zh-CN"/>
        </w:rPr>
      </w:pPr>
      <w:r>
        <w:rPr>
          <w:rFonts w:asciiTheme="majorEastAsia" w:eastAsiaTheme="minorEastAsia" w:hAnsi="MS Mincho" w:cs="MS Mincho" w:hint="eastAsia"/>
          <w:color w:val="000000" w:themeColor="text1"/>
          <w:szCs w:val="21"/>
          <w:lang w:eastAsia="zh-CN"/>
        </w:rPr>
        <w:t>1)</w:t>
      </w:r>
      <w:r w:rsidR="009758E7" w:rsidRPr="00421EDD">
        <w:rPr>
          <w:rFonts w:asciiTheme="majorEastAsia" w:eastAsiaTheme="majorEastAsia" w:hAnsiTheme="majorEastAsia" w:cs="Arial" w:hint="eastAsia"/>
          <w:color w:val="000000" w:themeColor="text1"/>
          <w:szCs w:val="21"/>
          <w:lang w:eastAsia="zh-CN"/>
        </w:rPr>
        <w:t>设计说明书，包括各专业设计说明以及投资估算等内容；对于涉及建筑节能、环保、绿色建筑、人防等设计的专业，应有相应的专门内容；</w:t>
      </w:r>
    </w:p>
    <w:p w:rsidR="009758E7" w:rsidRPr="00421EDD" w:rsidRDefault="00421EDD"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szCs w:val="21"/>
          <w:lang w:eastAsia="zh-CN"/>
        </w:rPr>
      </w:pPr>
      <w:r w:rsidRPr="00421EDD">
        <w:rPr>
          <w:rFonts w:asciiTheme="majorEastAsia" w:eastAsiaTheme="majorEastAsia" w:hAnsiTheme="majorEastAsia" w:cs="MS Mincho" w:hint="eastAsia"/>
          <w:color w:val="000000" w:themeColor="text1"/>
          <w:szCs w:val="21"/>
          <w:lang w:eastAsia="zh-CN"/>
        </w:rPr>
        <w:t>2)</w:t>
      </w:r>
      <w:r w:rsidR="009758E7" w:rsidRPr="00421EDD">
        <w:rPr>
          <w:rFonts w:asciiTheme="majorEastAsia" w:eastAsiaTheme="majorEastAsia" w:hAnsiTheme="majorEastAsia" w:cs="Arial" w:hint="eastAsia"/>
          <w:color w:val="000000" w:themeColor="text1"/>
          <w:szCs w:val="21"/>
          <w:lang w:eastAsia="zh-CN"/>
        </w:rPr>
        <w:t>总平面图以及相关建筑设计图纸；</w:t>
      </w:r>
    </w:p>
    <w:p w:rsidR="009758E7" w:rsidRPr="00421EDD" w:rsidRDefault="00421EDD"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szCs w:val="21"/>
          <w:lang w:eastAsia="zh-CN"/>
        </w:rPr>
      </w:pPr>
      <w:r w:rsidRPr="00421EDD">
        <w:rPr>
          <w:rFonts w:asciiTheme="majorEastAsia" w:eastAsiaTheme="majorEastAsia" w:hAnsiTheme="majorEastAsia" w:cs="MS Mincho" w:hint="eastAsia"/>
          <w:color w:val="000000" w:themeColor="text1"/>
          <w:szCs w:val="21"/>
          <w:lang w:eastAsia="zh-CN"/>
        </w:rPr>
        <w:t>3)</w:t>
      </w:r>
      <w:r w:rsidR="009758E7" w:rsidRPr="00421EDD">
        <w:rPr>
          <w:rFonts w:asciiTheme="majorEastAsia" w:eastAsiaTheme="majorEastAsia" w:hAnsiTheme="majorEastAsia" w:cs="Arial" w:hint="eastAsia"/>
          <w:color w:val="000000" w:themeColor="text1"/>
          <w:szCs w:val="21"/>
          <w:lang w:eastAsia="zh-CN"/>
        </w:rPr>
        <w:t>透视图、鸟瞰图等。</w:t>
      </w:r>
    </w:p>
    <w:p w:rsidR="009758E7" w:rsidRPr="00421EDD" w:rsidRDefault="009758E7"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szCs w:val="21"/>
          <w:lang w:eastAsia="zh-CN"/>
        </w:rPr>
      </w:pPr>
      <w:r w:rsidRPr="00421EDD">
        <w:rPr>
          <w:rFonts w:asciiTheme="majorEastAsia" w:eastAsiaTheme="majorEastAsia" w:hAnsiTheme="majorEastAsia" w:cs="Arial"/>
          <w:color w:val="000000" w:themeColor="text1"/>
          <w:szCs w:val="21"/>
          <w:lang w:eastAsia="zh-CN"/>
        </w:rPr>
        <w:t>1</w:t>
      </w:r>
      <w:r w:rsidRPr="00421EDD">
        <w:rPr>
          <w:rFonts w:asciiTheme="majorEastAsia" w:eastAsiaTheme="majorEastAsia" w:hAnsiTheme="majorEastAsia" w:cs="Arial" w:hint="eastAsia"/>
          <w:color w:val="000000" w:themeColor="text1"/>
          <w:szCs w:val="21"/>
          <w:lang w:eastAsia="zh-CN"/>
        </w:rPr>
        <w:t>.2</w:t>
      </w:r>
      <w:r w:rsidRPr="00421EDD">
        <w:rPr>
          <w:rFonts w:asciiTheme="majorEastAsia" w:eastAsia="MS Mincho" w:hAnsiTheme="majorEastAsia" w:cs="MS Mincho" w:hint="eastAsia"/>
          <w:color w:val="000000" w:themeColor="text1"/>
          <w:szCs w:val="21"/>
        </w:rPr>
        <w:t> </w:t>
      </w:r>
      <w:r w:rsidRPr="00421EDD">
        <w:rPr>
          <w:rFonts w:asciiTheme="majorEastAsia" w:eastAsia="MS Mincho" w:hAnsiTheme="majorEastAsia" w:cs="MS Mincho" w:hint="eastAsia"/>
          <w:color w:val="000000" w:themeColor="text1"/>
          <w:szCs w:val="21"/>
        </w:rPr>
        <w:t> </w:t>
      </w:r>
      <w:r w:rsidRPr="00421EDD">
        <w:rPr>
          <w:rFonts w:asciiTheme="majorEastAsia" w:eastAsiaTheme="majorEastAsia" w:hAnsiTheme="majorEastAsia" w:cs="Arial" w:hint="eastAsia"/>
          <w:color w:val="000000" w:themeColor="text1"/>
          <w:szCs w:val="21"/>
          <w:lang w:eastAsia="zh-CN"/>
        </w:rPr>
        <w:t>设计文件的编排顺序。</w:t>
      </w:r>
    </w:p>
    <w:p w:rsidR="00421EDD" w:rsidRPr="00421EDD" w:rsidRDefault="00421EDD"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szCs w:val="21"/>
          <w:lang w:eastAsia="zh-CN"/>
        </w:rPr>
      </w:pPr>
      <w:r w:rsidRPr="00421EDD">
        <w:rPr>
          <w:rFonts w:asciiTheme="majorEastAsia" w:eastAsiaTheme="majorEastAsia" w:hAnsiTheme="majorEastAsia" w:cs="MS Mincho" w:hint="eastAsia"/>
          <w:color w:val="000000" w:themeColor="text1"/>
          <w:szCs w:val="21"/>
          <w:lang w:eastAsia="zh-CN"/>
        </w:rPr>
        <w:t>1)</w:t>
      </w:r>
      <w:r w:rsidR="009758E7" w:rsidRPr="00421EDD">
        <w:rPr>
          <w:rFonts w:asciiTheme="majorEastAsia" w:eastAsiaTheme="majorEastAsia" w:hAnsiTheme="majorEastAsia" w:cs="Arial" w:hint="eastAsia"/>
          <w:color w:val="000000" w:themeColor="text1"/>
          <w:szCs w:val="21"/>
          <w:lang w:eastAsia="zh-CN"/>
        </w:rPr>
        <w:t>封面：写明项目名称、编制单位、编制年月；</w:t>
      </w:r>
    </w:p>
    <w:p w:rsidR="009758E7" w:rsidRPr="00421EDD" w:rsidRDefault="00421EDD"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szCs w:val="21"/>
          <w:lang w:eastAsia="zh-CN"/>
        </w:rPr>
      </w:pPr>
      <w:r w:rsidRPr="00421EDD">
        <w:rPr>
          <w:rFonts w:asciiTheme="majorEastAsia" w:eastAsiaTheme="majorEastAsia" w:hAnsiTheme="majorEastAsia" w:cs="Arial" w:hint="eastAsia"/>
          <w:color w:val="000000" w:themeColor="text1"/>
          <w:szCs w:val="21"/>
          <w:lang w:eastAsia="zh-CN"/>
        </w:rPr>
        <w:t>2)</w:t>
      </w:r>
      <w:r w:rsidR="009758E7" w:rsidRPr="00421EDD">
        <w:rPr>
          <w:rFonts w:asciiTheme="majorEastAsia" w:eastAsiaTheme="majorEastAsia" w:hAnsiTheme="majorEastAsia" w:cs="Arial" w:hint="eastAsia"/>
          <w:color w:val="000000" w:themeColor="text1"/>
          <w:szCs w:val="21"/>
          <w:lang w:eastAsia="zh-CN"/>
        </w:rPr>
        <w:t>扉页：写明编制单位法定代表人、技术总负责人、项目总负责人及各专业负责人的姓名，并经上述人员签署或授权盖章；</w:t>
      </w:r>
    </w:p>
    <w:p w:rsidR="009758E7" w:rsidRPr="00421EDD" w:rsidRDefault="00421EDD"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szCs w:val="21"/>
          <w:lang w:eastAsia="zh-CN"/>
        </w:rPr>
      </w:pPr>
      <w:r w:rsidRPr="00421EDD">
        <w:rPr>
          <w:rFonts w:asciiTheme="majorEastAsia" w:eastAsiaTheme="majorEastAsia" w:hAnsiTheme="majorEastAsia" w:cs="MS Mincho" w:hint="eastAsia"/>
          <w:color w:val="000000" w:themeColor="text1"/>
          <w:szCs w:val="21"/>
          <w:lang w:eastAsia="zh-CN"/>
        </w:rPr>
        <w:t>3)</w:t>
      </w:r>
      <w:r w:rsidR="009758E7" w:rsidRPr="00421EDD">
        <w:rPr>
          <w:rFonts w:asciiTheme="majorEastAsia" w:eastAsiaTheme="majorEastAsia" w:hAnsiTheme="majorEastAsia" w:cs="Arial" w:hint="eastAsia"/>
          <w:color w:val="000000" w:themeColor="text1"/>
          <w:szCs w:val="21"/>
          <w:lang w:eastAsia="zh-CN"/>
        </w:rPr>
        <w:t>设计文件目录；</w:t>
      </w:r>
    </w:p>
    <w:p w:rsidR="009758E7" w:rsidRPr="00421EDD" w:rsidRDefault="00421EDD"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szCs w:val="21"/>
          <w:lang w:eastAsia="zh-CN"/>
        </w:rPr>
      </w:pPr>
      <w:r w:rsidRPr="00421EDD">
        <w:rPr>
          <w:rFonts w:asciiTheme="majorEastAsia" w:eastAsiaTheme="majorEastAsia" w:hAnsiTheme="majorEastAsia" w:cs="MS Mincho" w:hint="eastAsia"/>
          <w:color w:val="000000" w:themeColor="text1"/>
          <w:szCs w:val="21"/>
          <w:lang w:eastAsia="zh-CN"/>
        </w:rPr>
        <w:lastRenderedPageBreak/>
        <w:t>4)</w:t>
      </w:r>
      <w:r w:rsidR="009758E7" w:rsidRPr="00421EDD">
        <w:rPr>
          <w:rFonts w:asciiTheme="majorEastAsia" w:eastAsiaTheme="majorEastAsia" w:hAnsiTheme="majorEastAsia" w:cs="Arial" w:hint="eastAsia"/>
          <w:color w:val="000000" w:themeColor="text1"/>
          <w:szCs w:val="21"/>
          <w:lang w:eastAsia="zh-CN"/>
        </w:rPr>
        <w:t>设计说明书；</w:t>
      </w:r>
    </w:p>
    <w:p w:rsidR="009758E7" w:rsidRPr="00421EDD" w:rsidRDefault="00421EDD"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rPr>
      </w:pPr>
      <w:r w:rsidRPr="00421EDD">
        <w:rPr>
          <w:rFonts w:asciiTheme="majorEastAsia" w:eastAsiaTheme="majorEastAsia" w:hAnsiTheme="majorEastAsia" w:cs="MS Mincho" w:hint="eastAsia"/>
          <w:color w:val="000000" w:themeColor="text1"/>
          <w:lang w:eastAsia="zh-CN"/>
        </w:rPr>
        <w:t>5)</w:t>
      </w:r>
      <w:r w:rsidR="009758E7" w:rsidRPr="00421EDD">
        <w:rPr>
          <w:rFonts w:asciiTheme="majorEastAsia" w:eastAsiaTheme="majorEastAsia" w:hAnsiTheme="majorEastAsia" w:cs="Arial" w:hint="eastAsia"/>
          <w:color w:val="000000" w:themeColor="text1"/>
        </w:rPr>
        <w:t>设计图纸。</w:t>
      </w:r>
    </w:p>
    <w:p w:rsidR="009758E7" w:rsidRPr="00421EDD" w:rsidRDefault="009758E7" w:rsidP="004D6257">
      <w:pPr>
        <w:numPr>
          <w:ilvl w:val="0"/>
          <w:numId w:val="4"/>
        </w:numPr>
        <w:autoSpaceDE/>
        <w:autoSpaceDN/>
        <w:snapToGrid w:val="0"/>
        <w:spacing w:line="360" w:lineRule="auto"/>
        <w:ind w:left="0" w:firstLine="0"/>
        <w:jc w:val="both"/>
        <w:rPr>
          <w:rFonts w:asciiTheme="majorEastAsia" w:eastAsiaTheme="majorEastAsia" w:hAnsiTheme="majorEastAsia" w:cs="Arial"/>
          <w:b/>
          <w:color w:val="000000" w:themeColor="text1"/>
        </w:rPr>
      </w:pPr>
      <w:r w:rsidRPr="00421EDD">
        <w:rPr>
          <w:rFonts w:asciiTheme="majorEastAsia" w:eastAsiaTheme="majorEastAsia" w:hAnsiTheme="majorEastAsia" w:cs="Arial" w:hint="eastAsia"/>
          <w:b/>
          <w:color w:val="000000" w:themeColor="text1"/>
        </w:rPr>
        <w:t>设计说明书</w:t>
      </w:r>
    </w:p>
    <w:p w:rsidR="009758E7" w:rsidRPr="00421EDD" w:rsidRDefault="009758E7"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lang w:eastAsia="zh-CN"/>
        </w:rPr>
      </w:pPr>
      <w:r w:rsidRPr="00421EDD">
        <w:rPr>
          <w:rFonts w:asciiTheme="majorEastAsia" w:eastAsiaTheme="majorEastAsia" w:hAnsiTheme="majorEastAsia" w:cs="Arial" w:hint="eastAsia"/>
          <w:color w:val="000000" w:themeColor="text1"/>
          <w:lang w:eastAsia="zh-CN"/>
        </w:rPr>
        <w:t>2.1</w:t>
      </w:r>
      <w:r w:rsidRPr="00421EDD">
        <w:rPr>
          <w:rFonts w:asciiTheme="majorEastAsia" w:eastAsia="MS Mincho" w:hAnsi="MS Mincho" w:cs="MS Mincho" w:hint="eastAsia"/>
          <w:color w:val="000000" w:themeColor="text1"/>
        </w:rPr>
        <w:t> </w:t>
      </w:r>
      <w:r w:rsidRPr="00421EDD">
        <w:rPr>
          <w:rFonts w:asciiTheme="majorEastAsia" w:eastAsia="MS Mincho" w:hAnsi="MS Mincho" w:cs="MS Mincho" w:hint="eastAsia"/>
          <w:color w:val="000000" w:themeColor="text1"/>
        </w:rPr>
        <w:t> </w:t>
      </w:r>
      <w:r w:rsidRPr="00421EDD">
        <w:rPr>
          <w:rFonts w:asciiTheme="majorEastAsia" w:eastAsiaTheme="majorEastAsia" w:hAnsiTheme="majorEastAsia" w:cs="Arial" w:hint="eastAsia"/>
          <w:color w:val="000000" w:themeColor="text1"/>
          <w:lang w:eastAsia="zh-CN"/>
        </w:rPr>
        <w:t>设计依据、设计要求及主要技术经济指标。</w:t>
      </w:r>
    </w:p>
    <w:p w:rsidR="009758E7" w:rsidRPr="00421EDD" w:rsidRDefault="00421EDD"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lang w:eastAsia="zh-CN"/>
        </w:rPr>
      </w:pPr>
      <w:r>
        <w:rPr>
          <w:rFonts w:asciiTheme="majorEastAsia" w:eastAsiaTheme="minorEastAsia" w:hAnsi="MS Mincho" w:cs="MS Mincho" w:hint="eastAsia"/>
          <w:color w:val="000000" w:themeColor="text1"/>
          <w:lang w:eastAsia="zh-CN"/>
        </w:rPr>
        <w:t>1)</w:t>
      </w:r>
      <w:r w:rsidR="009758E7" w:rsidRPr="00421EDD">
        <w:rPr>
          <w:rFonts w:asciiTheme="majorEastAsia" w:eastAsiaTheme="majorEastAsia" w:hAnsiTheme="majorEastAsia" w:cs="Arial" w:hint="eastAsia"/>
          <w:color w:val="000000" w:themeColor="text1"/>
          <w:lang w:eastAsia="zh-CN"/>
        </w:rPr>
        <w:t>设计有关的依据性文件的名称和文号，如选址、项目规划条件通知书、立项报告批文等；</w:t>
      </w:r>
    </w:p>
    <w:p w:rsidR="009758E7" w:rsidRPr="00421EDD" w:rsidRDefault="00421EDD"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lang w:eastAsia="zh-CN"/>
        </w:rPr>
      </w:pPr>
      <w:r>
        <w:rPr>
          <w:rFonts w:asciiTheme="majorEastAsia" w:eastAsiaTheme="minorEastAsia" w:hAnsi="MS Mincho" w:cs="MS Mincho" w:hint="eastAsia"/>
          <w:color w:val="000000" w:themeColor="text1"/>
          <w:lang w:eastAsia="zh-CN"/>
        </w:rPr>
        <w:t>2)</w:t>
      </w:r>
      <w:r w:rsidR="009758E7" w:rsidRPr="00421EDD">
        <w:rPr>
          <w:rFonts w:asciiTheme="majorEastAsia" w:eastAsiaTheme="majorEastAsia" w:hAnsiTheme="majorEastAsia" w:cs="Arial" w:hint="eastAsia"/>
          <w:color w:val="000000" w:themeColor="text1"/>
          <w:lang w:eastAsia="zh-CN"/>
        </w:rPr>
        <w:t>设计所执行的主要法规和所采用的主要标准（包括标准的名称、编号、年号和版本号）；</w:t>
      </w:r>
    </w:p>
    <w:p w:rsidR="009758E7" w:rsidRPr="00421EDD" w:rsidRDefault="00421EDD"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lang w:eastAsia="zh-CN"/>
        </w:rPr>
      </w:pPr>
      <w:r>
        <w:rPr>
          <w:rFonts w:asciiTheme="majorEastAsia" w:eastAsiaTheme="minorEastAsia" w:hAnsi="MS Mincho" w:cs="MS Mincho" w:hint="eastAsia"/>
          <w:color w:val="000000" w:themeColor="text1"/>
          <w:lang w:eastAsia="zh-CN"/>
        </w:rPr>
        <w:t>3)</w:t>
      </w:r>
      <w:r w:rsidR="009758E7" w:rsidRPr="00421EDD">
        <w:rPr>
          <w:rFonts w:asciiTheme="majorEastAsia" w:eastAsiaTheme="majorEastAsia" w:hAnsiTheme="majorEastAsia" w:cs="Arial" w:hint="eastAsia"/>
          <w:color w:val="000000" w:themeColor="text1"/>
          <w:lang w:eastAsia="zh-CN"/>
        </w:rPr>
        <w:t>设计基础资料，如气象、地形地貌、水文地质、抗震设防烈度、区域位置等；</w:t>
      </w:r>
    </w:p>
    <w:p w:rsidR="009758E7" w:rsidRPr="00421EDD" w:rsidRDefault="00421EDD"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4)</w:t>
      </w:r>
      <w:r w:rsidR="009758E7" w:rsidRPr="00421EDD">
        <w:rPr>
          <w:rFonts w:asciiTheme="majorEastAsia" w:eastAsiaTheme="majorEastAsia" w:hAnsiTheme="majorEastAsia" w:cs="Arial" w:hint="eastAsia"/>
          <w:color w:val="000000" w:themeColor="text1"/>
          <w:lang w:eastAsia="zh-CN"/>
        </w:rPr>
        <w:t>简述政府有关主管部门对项目设计的要求，如对总平面布置、环境协调、建筑风格等方面的要求。当城市规划等部门对建筑高度有限制时，应说明建筑、构筑物的控制高度（包括最高和最低高度限值）；</w:t>
      </w:r>
    </w:p>
    <w:p w:rsidR="009758E7" w:rsidRPr="00421EDD" w:rsidRDefault="00421EDD"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lang w:eastAsia="zh-CN"/>
        </w:rPr>
      </w:pPr>
      <w:r>
        <w:rPr>
          <w:rFonts w:asciiTheme="majorEastAsia" w:eastAsiaTheme="minorEastAsia" w:hAnsi="MS Mincho" w:cs="MS Mincho" w:hint="eastAsia"/>
          <w:color w:val="000000" w:themeColor="text1"/>
          <w:lang w:eastAsia="zh-CN"/>
        </w:rPr>
        <w:t>5)</w:t>
      </w:r>
      <w:r w:rsidR="009758E7" w:rsidRPr="00421EDD">
        <w:rPr>
          <w:rFonts w:asciiTheme="majorEastAsia" w:eastAsiaTheme="majorEastAsia" w:hAnsiTheme="majorEastAsia" w:cs="Arial" w:hint="eastAsia"/>
          <w:color w:val="000000" w:themeColor="text1"/>
          <w:lang w:eastAsia="zh-CN"/>
        </w:rPr>
        <w:t>简述建设单位委托设计的内容和范围，包括功能项目和设备设施的配套情况；</w:t>
      </w:r>
    </w:p>
    <w:p w:rsidR="009758E7" w:rsidRPr="00421EDD" w:rsidRDefault="00421EDD"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lang w:eastAsia="zh-CN"/>
        </w:rPr>
      </w:pPr>
      <w:r>
        <w:rPr>
          <w:rFonts w:asciiTheme="majorEastAsia" w:eastAsiaTheme="minorEastAsia" w:hAnsi="MS Mincho" w:cs="MS Mincho" w:hint="eastAsia"/>
          <w:color w:val="000000" w:themeColor="text1"/>
          <w:lang w:eastAsia="zh-CN"/>
        </w:rPr>
        <w:t>6)</w:t>
      </w:r>
      <w:r w:rsidR="009758E7" w:rsidRPr="00421EDD">
        <w:rPr>
          <w:rFonts w:asciiTheme="majorEastAsia" w:eastAsiaTheme="majorEastAsia" w:hAnsiTheme="majorEastAsia" w:cs="Arial" w:hint="eastAsia"/>
          <w:color w:val="000000" w:themeColor="text1"/>
          <w:lang w:eastAsia="zh-CN"/>
        </w:rPr>
        <w:t>工程规模（如总建筑面积、总投资、容纳人数等）、项目设计规模等级和设计标准（包括结构的设计使用年限、建筑防火类别、耐火等级、装修标准等）；</w:t>
      </w:r>
    </w:p>
    <w:p w:rsidR="009758E7" w:rsidRPr="00421EDD" w:rsidRDefault="00421EDD"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7)</w:t>
      </w:r>
      <w:r w:rsidR="009758E7" w:rsidRPr="00421EDD">
        <w:rPr>
          <w:rFonts w:asciiTheme="majorEastAsia" w:eastAsiaTheme="majorEastAsia" w:hAnsiTheme="majorEastAsia" w:cs="Arial" w:hint="eastAsia"/>
          <w:color w:val="000000" w:themeColor="text1"/>
          <w:lang w:eastAsia="zh-CN"/>
        </w:rPr>
        <w:t>主要技术经济指标，如总用地面积、总建筑面积及各分项建筑面积（还要分别列出地上部分和地下部分建筑面积）、建筑基底总面积、绿地总面积、容积率、建筑密度、绿地率、停车泊位数（分室内、室外和地上、地下），以及主要建筑或核心建筑的层数、层高和总高度等项指标；根据不同的建筑功能，还应表述能反映工程规模的主要技术经济指标，如办公的套型、套数及每套的建筑面积、使用面积，旅馆建筑中的客房数和床位数等指标。</w:t>
      </w:r>
    </w:p>
    <w:p w:rsidR="009758E7" w:rsidRPr="00421EDD" w:rsidRDefault="009758E7"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lang w:eastAsia="zh-CN"/>
        </w:rPr>
      </w:pPr>
      <w:r w:rsidRPr="00421EDD">
        <w:rPr>
          <w:rFonts w:asciiTheme="majorEastAsia" w:eastAsiaTheme="majorEastAsia" w:hAnsiTheme="majorEastAsia" w:cs="Arial" w:hint="eastAsia"/>
          <w:color w:val="000000" w:themeColor="text1"/>
          <w:lang w:eastAsia="zh-CN"/>
        </w:rPr>
        <w:t>2.2</w:t>
      </w:r>
      <w:r w:rsidRPr="00421EDD">
        <w:rPr>
          <w:rFonts w:asciiTheme="majorEastAsia" w:eastAsia="MS Mincho" w:hAnsi="MS Mincho" w:cs="MS Mincho" w:hint="eastAsia"/>
          <w:color w:val="000000" w:themeColor="text1"/>
        </w:rPr>
        <w:t> </w:t>
      </w:r>
      <w:r w:rsidRPr="00421EDD">
        <w:rPr>
          <w:rFonts w:asciiTheme="majorEastAsia" w:eastAsia="MS Mincho" w:hAnsi="MS Mincho" w:cs="MS Mincho" w:hint="eastAsia"/>
          <w:color w:val="000000" w:themeColor="text1"/>
        </w:rPr>
        <w:t> </w:t>
      </w:r>
      <w:r w:rsidRPr="00421EDD">
        <w:rPr>
          <w:rFonts w:asciiTheme="majorEastAsia" w:eastAsiaTheme="majorEastAsia" w:hAnsiTheme="majorEastAsia" w:cs="Arial" w:hint="eastAsia"/>
          <w:color w:val="000000" w:themeColor="text1"/>
          <w:lang w:eastAsia="zh-CN"/>
        </w:rPr>
        <w:t>总平面设计说明。</w:t>
      </w:r>
    </w:p>
    <w:p w:rsidR="009758E7" w:rsidRPr="00421EDD" w:rsidRDefault="00421EDD"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lang w:eastAsia="zh-CN"/>
        </w:rPr>
      </w:pPr>
      <w:r>
        <w:rPr>
          <w:rFonts w:asciiTheme="majorEastAsia" w:eastAsiaTheme="minorEastAsia" w:hAnsi="MS Mincho" w:cs="MS Mincho" w:hint="eastAsia"/>
          <w:color w:val="000000" w:themeColor="text1"/>
          <w:lang w:eastAsia="zh-CN"/>
        </w:rPr>
        <w:t>1)</w:t>
      </w:r>
      <w:r w:rsidR="009758E7" w:rsidRPr="00421EDD">
        <w:rPr>
          <w:rFonts w:asciiTheme="majorEastAsia" w:eastAsiaTheme="majorEastAsia" w:hAnsiTheme="majorEastAsia" w:cs="Arial" w:hint="eastAsia"/>
          <w:color w:val="000000" w:themeColor="text1"/>
          <w:lang w:eastAsia="zh-CN"/>
        </w:rPr>
        <w:t>概述场地区位、现状特点和周边环境情况及地质地貌特征，详尽阐述总体方案的构思意图和布局特点，以及在竖向设计、交通组织、防火设计、景观绿化、环境保护等方面所采取的具体措施；</w:t>
      </w:r>
    </w:p>
    <w:p w:rsidR="009758E7" w:rsidRPr="00421EDD" w:rsidRDefault="00421EDD"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lang w:eastAsia="zh-CN"/>
        </w:rPr>
      </w:pPr>
      <w:r>
        <w:rPr>
          <w:rFonts w:asciiTheme="majorEastAsia" w:eastAsiaTheme="minorEastAsia" w:hAnsi="MS Mincho" w:cs="MS Mincho" w:hint="eastAsia"/>
          <w:color w:val="000000" w:themeColor="text1"/>
          <w:lang w:eastAsia="zh-CN"/>
        </w:rPr>
        <w:t>2)</w:t>
      </w:r>
      <w:r w:rsidR="009758E7" w:rsidRPr="00421EDD">
        <w:rPr>
          <w:rFonts w:asciiTheme="majorEastAsia" w:eastAsiaTheme="majorEastAsia" w:hAnsiTheme="majorEastAsia" w:cs="Arial" w:hint="eastAsia"/>
          <w:color w:val="000000" w:themeColor="text1"/>
          <w:lang w:eastAsia="zh-CN"/>
        </w:rPr>
        <w:t>说明关于一次规划、分期建设情况</w:t>
      </w:r>
    </w:p>
    <w:p w:rsidR="009758E7" w:rsidRPr="00421EDD" w:rsidRDefault="009758E7"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lang w:eastAsia="zh-CN"/>
        </w:rPr>
      </w:pPr>
      <w:r w:rsidRPr="00421EDD">
        <w:rPr>
          <w:rFonts w:asciiTheme="majorEastAsia" w:eastAsiaTheme="majorEastAsia" w:hAnsiTheme="majorEastAsia" w:cs="Arial" w:hint="eastAsia"/>
          <w:color w:val="000000" w:themeColor="text1"/>
          <w:lang w:eastAsia="zh-CN"/>
        </w:rPr>
        <w:t>2.3</w:t>
      </w:r>
      <w:r w:rsidRPr="00421EDD">
        <w:rPr>
          <w:rFonts w:asciiTheme="majorEastAsia" w:eastAsia="MS Mincho" w:hAnsi="MS Mincho" w:cs="MS Mincho" w:hint="eastAsia"/>
          <w:color w:val="000000" w:themeColor="text1"/>
        </w:rPr>
        <w:t> </w:t>
      </w:r>
      <w:r w:rsidRPr="00421EDD">
        <w:rPr>
          <w:rFonts w:asciiTheme="majorEastAsia" w:eastAsia="MS Mincho" w:hAnsi="MS Mincho" w:cs="MS Mincho" w:hint="eastAsia"/>
          <w:color w:val="000000" w:themeColor="text1"/>
        </w:rPr>
        <w:t> </w:t>
      </w:r>
      <w:r w:rsidRPr="00421EDD">
        <w:rPr>
          <w:rFonts w:asciiTheme="majorEastAsia" w:eastAsiaTheme="majorEastAsia" w:hAnsiTheme="majorEastAsia" w:cs="Arial" w:hint="eastAsia"/>
          <w:color w:val="000000" w:themeColor="text1"/>
          <w:lang w:eastAsia="zh-CN"/>
        </w:rPr>
        <w:t>建筑设计说明。</w:t>
      </w:r>
    </w:p>
    <w:p w:rsidR="009758E7" w:rsidRPr="00421EDD" w:rsidRDefault="00421EDD"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lang w:eastAsia="zh-CN"/>
        </w:rPr>
      </w:pPr>
      <w:r>
        <w:rPr>
          <w:rFonts w:asciiTheme="majorEastAsia" w:eastAsiaTheme="minorEastAsia" w:hAnsi="MS Mincho" w:cs="MS Mincho" w:hint="eastAsia"/>
          <w:color w:val="000000" w:themeColor="text1"/>
          <w:lang w:eastAsia="zh-CN"/>
        </w:rPr>
        <w:t>1)</w:t>
      </w:r>
      <w:r w:rsidR="009758E7" w:rsidRPr="00421EDD">
        <w:rPr>
          <w:rFonts w:asciiTheme="majorEastAsia" w:eastAsiaTheme="majorEastAsia" w:hAnsiTheme="majorEastAsia" w:cs="Arial" w:hint="eastAsia"/>
          <w:color w:val="000000" w:themeColor="text1"/>
          <w:lang w:eastAsia="zh-CN"/>
        </w:rPr>
        <w:t>建筑方案的设计构思和特点；</w:t>
      </w:r>
    </w:p>
    <w:p w:rsidR="009758E7" w:rsidRPr="00421EDD" w:rsidRDefault="00421EDD"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lang w:eastAsia="zh-CN"/>
        </w:rPr>
      </w:pPr>
      <w:r>
        <w:rPr>
          <w:rFonts w:asciiTheme="majorEastAsia" w:eastAsiaTheme="majorEastAsia" w:hAnsiTheme="majorEastAsia" w:cs="Arial" w:hint="eastAsia"/>
          <w:color w:val="000000" w:themeColor="text1"/>
          <w:lang w:eastAsia="zh-CN"/>
        </w:rPr>
        <w:t>2)</w:t>
      </w:r>
      <w:r w:rsidR="009758E7" w:rsidRPr="00421EDD">
        <w:rPr>
          <w:rFonts w:asciiTheme="majorEastAsia" w:eastAsiaTheme="majorEastAsia" w:hAnsiTheme="majorEastAsia" w:cs="Arial" w:hint="eastAsia"/>
          <w:color w:val="000000" w:themeColor="text1"/>
          <w:lang w:eastAsia="zh-CN"/>
        </w:rPr>
        <w:t>建筑与城市空间关系、建筑群体和单体的空间处理、平面和剖面关系、立面造型和环境营造、环境分析（如日照、通风、采光）、及立面主要材质色彩等；</w:t>
      </w:r>
      <w:r w:rsidR="009758E7" w:rsidRPr="00421EDD">
        <w:rPr>
          <w:rFonts w:asciiTheme="majorEastAsia" w:eastAsia="MS Mincho" w:hAnsi="MS Mincho" w:cs="MS Mincho" w:hint="eastAsia"/>
          <w:color w:val="000000" w:themeColor="text1"/>
        </w:rPr>
        <w:t> </w:t>
      </w:r>
    </w:p>
    <w:p w:rsidR="009758E7" w:rsidRPr="00421EDD" w:rsidRDefault="00421EDD"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lang w:eastAsia="zh-CN"/>
        </w:rPr>
      </w:pPr>
      <w:r>
        <w:rPr>
          <w:rFonts w:asciiTheme="majorEastAsia" w:eastAsiaTheme="minorEastAsia" w:hAnsi="MS Mincho" w:cs="MS Mincho" w:hint="eastAsia"/>
          <w:color w:val="000000" w:themeColor="text1"/>
          <w:lang w:eastAsia="zh-CN"/>
        </w:rPr>
        <w:t>3)</w:t>
      </w:r>
      <w:r w:rsidR="009758E7" w:rsidRPr="00421EDD">
        <w:rPr>
          <w:rFonts w:asciiTheme="majorEastAsia" w:eastAsiaTheme="majorEastAsia" w:hAnsiTheme="majorEastAsia" w:cs="Arial" w:hint="eastAsia"/>
          <w:color w:val="000000" w:themeColor="text1"/>
          <w:lang w:eastAsia="zh-CN"/>
        </w:rPr>
        <w:t>建筑的功能布局和内部交通组织，包括各种出入口，楼梯、电梯、自动扶梯等垂直交通运输设施的布置；</w:t>
      </w:r>
    </w:p>
    <w:p w:rsidR="009758E7" w:rsidRPr="00421EDD" w:rsidRDefault="00421EDD" w:rsidP="00184391">
      <w:pPr>
        <w:widowControl/>
        <w:shd w:val="clear" w:color="auto" w:fill="FFFFFF"/>
        <w:adjustRightInd w:val="0"/>
        <w:snapToGrid w:val="0"/>
        <w:spacing w:line="360" w:lineRule="auto"/>
        <w:rPr>
          <w:rFonts w:asciiTheme="majorEastAsia" w:eastAsiaTheme="majorEastAsia" w:hAnsiTheme="majorEastAsia" w:cs="Arial"/>
          <w:color w:val="000000" w:themeColor="text1"/>
          <w:lang w:eastAsia="zh-CN"/>
        </w:rPr>
      </w:pPr>
      <w:r>
        <w:rPr>
          <w:rFonts w:asciiTheme="majorEastAsia" w:eastAsiaTheme="minorEastAsia" w:hAnsi="MS Mincho" w:cs="MS Mincho" w:hint="eastAsia"/>
          <w:color w:val="000000" w:themeColor="text1"/>
          <w:lang w:eastAsia="zh-CN"/>
        </w:rPr>
        <w:t>4)</w:t>
      </w:r>
      <w:r w:rsidR="009758E7" w:rsidRPr="00421EDD">
        <w:rPr>
          <w:rFonts w:asciiTheme="majorEastAsia" w:eastAsiaTheme="majorEastAsia" w:hAnsiTheme="majorEastAsia" w:cs="Arial" w:hint="eastAsia"/>
          <w:color w:val="000000" w:themeColor="text1"/>
          <w:lang w:eastAsia="zh-CN"/>
        </w:rPr>
        <w:t>建筑防火设计，包括总体消防、建筑单体的防火分区、安全疏散等设计原则；</w:t>
      </w:r>
    </w:p>
    <w:p w:rsidR="009758E7" w:rsidRPr="00421EDD" w:rsidRDefault="00184391" w:rsidP="00184391">
      <w:pPr>
        <w:widowControl/>
        <w:shd w:val="clear" w:color="auto" w:fill="FFFFFF"/>
        <w:adjustRightInd w:val="0"/>
        <w:snapToGrid w:val="0"/>
        <w:spacing w:line="360" w:lineRule="auto"/>
        <w:rPr>
          <w:rFonts w:asciiTheme="majorEastAsia" w:eastAsiaTheme="majorEastAsia" w:hAnsiTheme="majorEastAsia" w:cs="Arial"/>
          <w:color w:val="000000" w:themeColor="text1"/>
          <w:lang w:eastAsia="zh-CN"/>
        </w:rPr>
      </w:pPr>
      <w:r>
        <w:rPr>
          <w:rFonts w:asciiTheme="majorEastAsia" w:eastAsiaTheme="minorEastAsia" w:hAnsi="MS Mincho" w:cs="MS Mincho" w:hint="eastAsia"/>
          <w:color w:val="000000" w:themeColor="text1"/>
          <w:lang w:eastAsia="zh-CN"/>
        </w:rPr>
        <w:t>5)</w:t>
      </w:r>
      <w:r w:rsidR="009758E7" w:rsidRPr="00421EDD">
        <w:rPr>
          <w:rFonts w:asciiTheme="majorEastAsia" w:eastAsiaTheme="majorEastAsia" w:hAnsiTheme="majorEastAsia" w:cs="Arial" w:hint="eastAsia"/>
          <w:color w:val="000000" w:themeColor="text1"/>
          <w:lang w:eastAsia="zh-CN"/>
        </w:rPr>
        <w:t>无障碍设计简要说明；</w:t>
      </w:r>
    </w:p>
    <w:p w:rsidR="009758E7" w:rsidRPr="00421EDD" w:rsidRDefault="00184391" w:rsidP="00184391">
      <w:pPr>
        <w:widowControl/>
        <w:shd w:val="clear" w:color="auto" w:fill="FFFFFF"/>
        <w:adjustRightInd w:val="0"/>
        <w:snapToGrid w:val="0"/>
        <w:spacing w:line="360" w:lineRule="auto"/>
        <w:rPr>
          <w:rFonts w:asciiTheme="majorEastAsia" w:eastAsiaTheme="majorEastAsia" w:hAnsiTheme="majorEastAsia" w:cs="Arial"/>
          <w:color w:val="000000" w:themeColor="text1"/>
          <w:lang w:eastAsia="zh-CN"/>
        </w:rPr>
      </w:pPr>
      <w:r>
        <w:rPr>
          <w:rFonts w:asciiTheme="majorEastAsia" w:eastAsiaTheme="minorEastAsia" w:hAnsi="MS Mincho" w:cs="MS Mincho" w:hint="eastAsia"/>
          <w:color w:val="000000" w:themeColor="text1"/>
          <w:lang w:eastAsia="zh-CN"/>
        </w:rPr>
        <w:t>6)</w:t>
      </w:r>
      <w:r w:rsidR="009758E7" w:rsidRPr="00421EDD">
        <w:rPr>
          <w:rFonts w:asciiTheme="majorEastAsia" w:eastAsiaTheme="majorEastAsia" w:hAnsiTheme="majorEastAsia" w:cs="Arial" w:hint="eastAsia"/>
          <w:color w:val="000000" w:themeColor="text1"/>
          <w:lang w:eastAsia="zh-CN"/>
        </w:rPr>
        <w:t>建筑节能设计说明：</w:t>
      </w:r>
    </w:p>
    <w:p w:rsidR="009758E7" w:rsidRPr="00184391" w:rsidRDefault="009758E7" w:rsidP="004D6257">
      <w:pPr>
        <w:pStyle w:val="a8"/>
        <w:widowControl/>
        <w:numPr>
          <w:ilvl w:val="0"/>
          <w:numId w:val="5"/>
        </w:numPr>
        <w:shd w:val="clear" w:color="auto" w:fill="FFFFFF"/>
        <w:adjustRightInd w:val="0"/>
        <w:snapToGrid w:val="0"/>
        <w:spacing w:before="0" w:line="360" w:lineRule="auto"/>
        <w:ind w:left="0" w:firstLine="0"/>
        <w:rPr>
          <w:rFonts w:asciiTheme="majorEastAsia" w:eastAsiaTheme="majorEastAsia" w:hAnsiTheme="majorEastAsia" w:cs="Arial"/>
          <w:color w:val="000000" w:themeColor="text1"/>
          <w:lang w:eastAsia="zh-CN"/>
        </w:rPr>
      </w:pPr>
      <w:r w:rsidRPr="00184391">
        <w:rPr>
          <w:rFonts w:asciiTheme="majorEastAsia" w:eastAsiaTheme="majorEastAsia" w:hAnsiTheme="majorEastAsia" w:cs="Arial" w:hint="eastAsia"/>
          <w:color w:val="000000" w:themeColor="text1"/>
          <w:lang w:eastAsia="zh-CN"/>
        </w:rPr>
        <w:t>设计依据；</w:t>
      </w:r>
    </w:p>
    <w:p w:rsidR="009758E7" w:rsidRPr="00184391" w:rsidRDefault="009758E7" w:rsidP="004D6257">
      <w:pPr>
        <w:pStyle w:val="a8"/>
        <w:widowControl/>
        <w:numPr>
          <w:ilvl w:val="0"/>
          <w:numId w:val="5"/>
        </w:numPr>
        <w:shd w:val="clear" w:color="auto" w:fill="FFFFFF"/>
        <w:adjustRightInd w:val="0"/>
        <w:snapToGrid w:val="0"/>
        <w:spacing w:before="0" w:line="360" w:lineRule="auto"/>
        <w:ind w:left="0" w:firstLine="0"/>
        <w:rPr>
          <w:rFonts w:asciiTheme="majorEastAsia" w:eastAsiaTheme="majorEastAsia" w:hAnsiTheme="majorEastAsia" w:cs="Arial"/>
          <w:color w:val="000000" w:themeColor="text1"/>
          <w:lang w:eastAsia="zh-CN"/>
        </w:rPr>
      </w:pPr>
      <w:r w:rsidRPr="00184391">
        <w:rPr>
          <w:rFonts w:asciiTheme="majorEastAsia" w:eastAsiaTheme="majorEastAsia" w:hAnsiTheme="majorEastAsia" w:cs="Arial" w:hint="eastAsia"/>
          <w:color w:val="000000" w:themeColor="text1"/>
          <w:lang w:eastAsia="zh-CN"/>
        </w:rPr>
        <w:t>项目所在地的气候分区及建筑分类；</w:t>
      </w:r>
    </w:p>
    <w:p w:rsidR="009758E7" w:rsidRPr="00184391" w:rsidRDefault="009758E7" w:rsidP="004D6257">
      <w:pPr>
        <w:pStyle w:val="a8"/>
        <w:widowControl/>
        <w:numPr>
          <w:ilvl w:val="0"/>
          <w:numId w:val="5"/>
        </w:numPr>
        <w:shd w:val="clear" w:color="auto" w:fill="FFFFFF"/>
        <w:adjustRightInd w:val="0"/>
        <w:snapToGrid w:val="0"/>
        <w:spacing w:before="0" w:line="360" w:lineRule="auto"/>
        <w:ind w:left="0" w:firstLine="0"/>
        <w:rPr>
          <w:rFonts w:asciiTheme="majorEastAsia" w:eastAsiaTheme="majorEastAsia" w:hAnsiTheme="majorEastAsia" w:cs="Arial"/>
          <w:color w:val="000000" w:themeColor="text1"/>
          <w:lang w:eastAsia="zh-CN"/>
        </w:rPr>
      </w:pPr>
      <w:r w:rsidRPr="00184391">
        <w:rPr>
          <w:rFonts w:asciiTheme="majorEastAsia" w:eastAsiaTheme="majorEastAsia" w:hAnsiTheme="majorEastAsia" w:cs="Arial" w:hint="eastAsia"/>
          <w:color w:val="000000" w:themeColor="text1"/>
          <w:lang w:eastAsia="zh-CN"/>
        </w:rPr>
        <w:t>概述建筑节能设计及围护结构节能措施。</w:t>
      </w:r>
    </w:p>
    <w:p w:rsidR="009758E7" w:rsidRPr="00421EDD" w:rsidRDefault="00184391" w:rsidP="00184391">
      <w:pPr>
        <w:widowControl/>
        <w:shd w:val="clear" w:color="auto" w:fill="FFFFFF"/>
        <w:adjustRightInd w:val="0"/>
        <w:snapToGrid w:val="0"/>
        <w:spacing w:line="360" w:lineRule="auto"/>
        <w:rPr>
          <w:rFonts w:asciiTheme="majorEastAsia" w:eastAsiaTheme="majorEastAsia" w:hAnsiTheme="majorEastAsia" w:cs="Arial"/>
          <w:color w:val="000000" w:themeColor="text1"/>
          <w:lang w:eastAsia="zh-CN"/>
        </w:rPr>
      </w:pPr>
      <w:r>
        <w:rPr>
          <w:rFonts w:asciiTheme="majorEastAsia" w:eastAsiaTheme="minorEastAsia" w:hAnsi="MS Mincho" w:cs="MS Mincho" w:hint="eastAsia"/>
          <w:color w:val="000000" w:themeColor="text1"/>
          <w:lang w:eastAsia="zh-CN"/>
        </w:rPr>
        <w:lastRenderedPageBreak/>
        <w:t>7)</w:t>
      </w:r>
      <w:r w:rsidR="009758E7" w:rsidRPr="00421EDD">
        <w:rPr>
          <w:rFonts w:asciiTheme="majorEastAsia" w:eastAsiaTheme="majorEastAsia" w:hAnsiTheme="majorEastAsia" w:cs="Arial" w:hint="eastAsia"/>
          <w:color w:val="000000" w:themeColor="text1"/>
          <w:lang w:eastAsia="zh-CN"/>
        </w:rPr>
        <w:t>当项目按绿色建筑要求建设时，应有绿色建筑设计说明。</w:t>
      </w:r>
    </w:p>
    <w:p w:rsidR="009758E7" w:rsidRPr="00184391" w:rsidRDefault="009758E7" w:rsidP="004D6257">
      <w:pPr>
        <w:pStyle w:val="a8"/>
        <w:widowControl/>
        <w:numPr>
          <w:ilvl w:val="0"/>
          <w:numId w:val="6"/>
        </w:numPr>
        <w:shd w:val="clear" w:color="auto" w:fill="FFFFFF"/>
        <w:adjustRightInd w:val="0"/>
        <w:snapToGrid w:val="0"/>
        <w:spacing w:before="0" w:line="360" w:lineRule="auto"/>
        <w:ind w:left="0" w:firstLine="0"/>
        <w:rPr>
          <w:rFonts w:asciiTheme="majorEastAsia" w:eastAsiaTheme="majorEastAsia" w:hAnsiTheme="majorEastAsia" w:cs="Arial"/>
          <w:color w:val="000000" w:themeColor="text1"/>
          <w:lang w:eastAsia="zh-CN"/>
        </w:rPr>
      </w:pPr>
      <w:r w:rsidRPr="00184391">
        <w:rPr>
          <w:rFonts w:asciiTheme="majorEastAsia" w:eastAsiaTheme="majorEastAsia" w:hAnsiTheme="majorEastAsia" w:cs="Arial" w:hint="eastAsia"/>
          <w:color w:val="000000" w:themeColor="text1"/>
          <w:lang w:eastAsia="zh-CN"/>
        </w:rPr>
        <w:t>设计依据；</w:t>
      </w:r>
    </w:p>
    <w:p w:rsidR="009758E7" w:rsidRPr="00184391" w:rsidRDefault="009758E7" w:rsidP="004D6257">
      <w:pPr>
        <w:pStyle w:val="a8"/>
        <w:widowControl/>
        <w:numPr>
          <w:ilvl w:val="0"/>
          <w:numId w:val="6"/>
        </w:numPr>
        <w:shd w:val="clear" w:color="auto" w:fill="FFFFFF"/>
        <w:adjustRightInd w:val="0"/>
        <w:snapToGrid w:val="0"/>
        <w:spacing w:before="0" w:line="360" w:lineRule="auto"/>
        <w:ind w:left="0" w:firstLine="0"/>
        <w:rPr>
          <w:rFonts w:asciiTheme="majorEastAsia" w:eastAsiaTheme="majorEastAsia" w:hAnsiTheme="majorEastAsia" w:cs="Arial"/>
          <w:color w:val="000000" w:themeColor="text1"/>
          <w:lang w:eastAsia="zh-CN"/>
        </w:rPr>
      </w:pPr>
      <w:r w:rsidRPr="00184391">
        <w:rPr>
          <w:rFonts w:asciiTheme="majorEastAsia" w:eastAsiaTheme="majorEastAsia" w:hAnsiTheme="majorEastAsia" w:cs="Arial" w:hint="eastAsia"/>
          <w:color w:val="000000" w:themeColor="text1"/>
          <w:lang w:eastAsia="zh-CN"/>
        </w:rPr>
        <w:t>项目绿色建筑设计的目标和定位；</w:t>
      </w:r>
    </w:p>
    <w:p w:rsidR="009758E7" w:rsidRPr="00184391" w:rsidRDefault="009758E7" w:rsidP="004D6257">
      <w:pPr>
        <w:pStyle w:val="a8"/>
        <w:widowControl/>
        <w:numPr>
          <w:ilvl w:val="0"/>
          <w:numId w:val="6"/>
        </w:numPr>
        <w:shd w:val="clear" w:color="auto" w:fill="FFFFFF"/>
        <w:adjustRightInd w:val="0"/>
        <w:snapToGrid w:val="0"/>
        <w:spacing w:before="0" w:line="360" w:lineRule="auto"/>
        <w:ind w:left="0" w:firstLine="0"/>
        <w:rPr>
          <w:rFonts w:asciiTheme="majorEastAsia" w:eastAsiaTheme="majorEastAsia" w:hAnsiTheme="majorEastAsia" w:cs="Arial"/>
          <w:color w:val="000000" w:themeColor="text1"/>
          <w:lang w:eastAsia="zh-CN"/>
        </w:rPr>
      </w:pPr>
      <w:r w:rsidRPr="00184391">
        <w:rPr>
          <w:rFonts w:asciiTheme="majorEastAsia" w:eastAsiaTheme="majorEastAsia" w:hAnsiTheme="majorEastAsia" w:cs="Arial" w:hint="eastAsia"/>
          <w:color w:val="000000" w:themeColor="text1"/>
          <w:lang w:eastAsia="zh-CN"/>
        </w:rPr>
        <w:t>概述绿色设计的主要策略。</w:t>
      </w:r>
    </w:p>
    <w:p w:rsidR="009758E7" w:rsidRPr="00421EDD" w:rsidRDefault="009758E7" w:rsidP="00421EDD">
      <w:pPr>
        <w:widowControl/>
        <w:shd w:val="clear" w:color="auto" w:fill="FFFFFF"/>
        <w:adjustRightInd w:val="0"/>
        <w:snapToGrid w:val="0"/>
        <w:spacing w:line="360" w:lineRule="auto"/>
        <w:rPr>
          <w:rFonts w:asciiTheme="majorEastAsia" w:eastAsiaTheme="majorEastAsia" w:hAnsiTheme="majorEastAsia" w:cs="Arial"/>
          <w:color w:val="000000" w:themeColor="text1"/>
          <w:lang w:eastAsia="zh-CN"/>
        </w:rPr>
      </w:pPr>
      <w:r w:rsidRPr="00421EDD">
        <w:rPr>
          <w:rFonts w:asciiTheme="majorEastAsia" w:eastAsiaTheme="majorEastAsia" w:hAnsiTheme="majorEastAsia" w:cs="Arial" w:hint="eastAsia"/>
          <w:color w:val="000000" w:themeColor="text1"/>
          <w:lang w:eastAsia="zh-CN"/>
        </w:rPr>
        <w:t>2.4</w:t>
      </w:r>
      <w:r w:rsidRPr="00421EDD">
        <w:rPr>
          <w:rFonts w:asciiTheme="majorEastAsia" w:eastAsia="MS Mincho" w:hAnsi="MS Mincho" w:cs="MS Mincho" w:hint="eastAsia"/>
          <w:color w:val="000000" w:themeColor="text1"/>
        </w:rPr>
        <w:t> </w:t>
      </w:r>
      <w:r w:rsidRPr="00421EDD">
        <w:rPr>
          <w:rFonts w:asciiTheme="majorEastAsia" w:eastAsia="MS Mincho" w:hAnsi="MS Mincho" w:cs="MS Mincho" w:hint="eastAsia"/>
          <w:color w:val="000000" w:themeColor="text1"/>
        </w:rPr>
        <w:t> </w:t>
      </w:r>
      <w:r w:rsidRPr="00421EDD">
        <w:rPr>
          <w:rFonts w:asciiTheme="majorEastAsia" w:eastAsiaTheme="majorEastAsia" w:hAnsiTheme="majorEastAsia" w:cs="Arial" w:hint="eastAsia"/>
          <w:color w:val="000000" w:themeColor="text1"/>
          <w:lang w:eastAsia="zh-CN"/>
        </w:rPr>
        <w:t>结构设计说明。</w:t>
      </w:r>
    </w:p>
    <w:p w:rsidR="00E57FE1" w:rsidRPr="00E57FE1" w:rsidRDefault="00E57FE1" w:rsidP="00E57FE1">
      <w:pPr>
        <w:widowControl/>
        <w:shd w:val="clear" w:color="auto" w:fill="FFFFFF"/>
        <w:adjustRightInd w:val="0"/>
        <w:snapToGrid w:val="0"/>
        <w:spacing w:line="360" w:lineRule="auto"/>
        <w:rPr>
          <w:rFonts w:asciiTheme="minorEastAsia" w:hAnsiTheme="minorEastAsia" w:cs="Arial"/>
          <w:szCs w:val="21"/>
          <w:lang w:eastAsia="zh-CN"/>
        </w:rPr>
      </w:pPr>
      <w:r w:rsidRPr="00E57FE1">
        <w:rPr>
          <w:rFonts w:asciiTheme="minorEastAsia" w:hAnsiTheme="minorEastAsia" w:cs="Arial" w:hint="eastAsia"/>
          <w:szCs w:val="21"/>
          <w:lang w:eastAsia="zh-CN"/>
        </w:rPr>
        <w:t>1)工程地点，工程周边环境，工程分区，主要功能；各单体（或分区）建筑的长、宽、高，地上与地下层数，各层层高，主要结构跨度，特殊结构及造型等。</w:t>
      </w:r>
    </w:p>
    <w:p w:rsidR="00E57FE1" w:rsidRPr="00E57FE1" w:rsidRDefault="00E57FE1" w:rsidP="00E57FE1">
      <w:pPr>
        <w:widowControl/>
        <w:shd w:val="clear" w:color="auto" w:fill="FFFFFF"/>
        <w:adjustRightInd w:val="0"/>
        <w:snapToGrid w:val="0"/>
        <w:spacing w:line="360" w:lineRule="auto"/>
        <w:rPr>
          <w:rFonts w:asciiTheme="minorEastAsia" w:hAnsiTheme="minorEastAsia" w:cs="Arial"/>
          <w:szCs w:val="21"/>
          <w:lang w:eastAsia="zh-CN"/>
        </w:rPr>
      </w:pPr>
      <w:r w:rsidRPr="00E57FE1">
        <w:rPr>
          <w:rFonts w:asciiTheme="minorEastAsia" w:hAnsiTheme="minorEastAsia" w:cs="Arial" w:hint="eastAsia"/>
          <w:szCs w:val="21"/>
          <w:lang w:eastAsia="zh-CN"/>
        </w:rPr>
        <w:t>2)主体结构设计使用年限；自然条件：风荷载、抗震设防烈度等；主要法规和主要标准（包括标准的名称、编号、年号和版本号）。</w:t>
      </w:r>
    </w:p>
    <w:p w:rsidR="00E57FE1" w:rsidRPr="00E57FE1" w:rsidRDefault="00E57FE1" w:rsidP="00E57FE1">
      <w:pPr>
        <w:widowControl/>
        <w:shd w:val="clear" w:color="auto" w:fill="FFFFFF"/>
        <w:adjustRightInd w:val="0"/>
        <w:snapToGrid w:val="0"/>
        <w:spacing w:line="360" w:lineRule="auto"/>
        <w:rPr>
          <w:rFonts w:asciiTheme="minorEastAsia" w:hAnsiTheme="minorEastAsia" w:cs="Arial"/>
          <w:szCs w:val="21"/>
          <w:lang w:eastAsia="zh-CN"/>
        </w:rPr>
      </w:pPr>
      <w:r w:rsidRPr="00E57FE1">
        <w:rPr>
          <w:rFonts w:asciiTheme="minorEastAsia" w:hAnsiTheme="minorEastAsia" w:cs="Arial" w:hint="eastAsia"/>
          <w:szCs w:val="21"/>
          <w:lang w:eastAsia="zh-CN"/>
        </w:rPr>
        <w:t>3)建筑分类等级：建筑结构安全等级，建筑抗震设防类别，主要结构的抗震等级，地下室防水等级，人防地下室的抗力等级。</w:t>
      </w:r>
    </w:p>
    <w:p w:rsidR="00E57FE1" w:rsidRPr="00E57FE1" w:rsidRDefault="00E57FE1" w:rsidP="00E57FE1">
      <w:pPr>
        <w:widowControl/>
        <w:shd w:val="clear" w:color="auto" w:fill="FFFFFF"/>
        <w:adjustRightInd w:val="0"/>
        <w:snapToGrid w:val="0"/>
        <w:spacing w:line="360" w:lineRule="auto"/>
        <w:rPr>
          <w:rFonts w:asciiTheme="minorEastAsia" w:hAnsiTheme="minorEastAsia" w:cs="Arial"/>
          <w:szCs w:val="21"/>
          <w:lang w:eastAsia="zh-CN"/>
        </w:rPr>
      </w:pPr>
      <w:r w:rsidRPr="00E57FE1">
        <w:rPr>
          <w:rFonts w:asciiTheme="minorEastAsia" w:hAnsiTheme="minorEastAsia" w:cs="Arial" w:hint="eastAsia"/>
          <w:szCs w:val="21"/>
          <w:lang w:eastAsia="zh-CN"/>
        </w:rPr>
        <w:t>4)上部及地下室结构选型概述，上部及地下室结构布置说明；拟采用的新结构、新材料及新工艺等；</w:t>
      </w:r>
    </w:p>
    <w:p w:rsidR="00E57FE1" w:rsidRPr="00E57FE1" w:rsidRDefault="00E57FE1" w:rsidP="00E57FE1">
      <w:pPr>
        <w:widowControl/>
        <w:shd w:val="clear" w:color="auto" w:fill="FFFFFF"/>
        <w:adjustRightInd w:val="0"/>
        <w:snapToGrid w:val="0"/>
        <w:spacing w:line="360" w:lineRule="auto"/>
        <w:rPr>
          <w:rFonts w:asciiTheme="minorEastAsia" w:hAnsiTheme="minorEastAsia" w:cs="Arial"/>
          <w:szCs w:val="21"/>
          <w:lang w:eastAsia="zh-CN"/>
        </w:rPr>
      </w:pPr>
      <w:r w:rsidRPr="00E57FE1">
        <w:rPr>
          <w:rFonts w:asciiTheme="minorEastAsia" w:hAnsiTheme="minorEastAsia" w:cs="Arial"/>
          <w:szCs w:val="21"/>
          <w:lang w:eastAsia="zh-CN"/>
        </w:rPr>
        <w:t>5</w:t>
      </w:r>
      <w:r w:rsidRPr="00E57FE1">
        <w:rPr>
          <w:rFonts w:asciiTheme="minorEastAsia" w:hAnsiTheme="minorEastAsia" w:cs="Arial" w:hint="eastAsia"/>
          <w:szCs w:val="21"/>
          <w:lang w:eastAsia="zh-CN"/>
        </w:rPr>
        <w:t>)混凝土强度等级、钢筋种类或高强钢丝种类、砌体材料、其他特殊材料或产品的说明等。</w:t>
      </w:r>
    </w:p>
    <w:p w:rsidR="009758E7" w:rsidRPr="00421EDD" w:rsidRDefault="009758E7" w:rsidP="00E57FE1">
      <w:pPr>
        <w:widowControl/>
        <w:shd w:val="clear" w:color="auto" w:fill="FFFFFF"/>
        <w:adjustRightInd w:val="0"/>
        <w:snapToGrid w:val="0"/>
        <w:spacing w:line="360" w:lineRule="auto"/>
        <w:rPr>
          <w:rFonts w:asciiTheme="majorEastAsia" w:eastAsiaTheme="majorEastAsia" w:hAnsiTheme="majorEastAsia" w:cs="Arial"/>
          <w:color w:val="000000" w:themeColor="text1"/>
          <w:lang w:eastAsia="zh-CN"/>
        </w:rPr>
      </w:pPr>
      <w:r w:rsidRPr="00E57FE1">
        <w:rPr>
          <w:rFonts w:asciiTheme="majorEastAsia" w:eastAsiaTheme="majorEastAsia" w:hAnsiTheme="majorEastAsia" w:cs="Arial" w:hint="eastAsia"/>
          <w:lang w:eastAsia="zh-CN"/>
        </w:rPr>
        <w:t>2.5</w:t>
      </w:r>
      <w:r w:rsidRPr="00E57FE1">
        <w:rPr>
          <w:rFonts w:asciiTheme="majorEastAsia" w:eastAsia="MS Mincho" w:hAnsi="MS Mincho" w:cs="MS Mincho" w:hint="eastAsia"/>
        </w:rPr>
        <w:t> </w:t>
      </w:r>
      <w:r w:rsidRPr="00E57FE1">
        <w:rPr>
          <w:rFonts w:asciiTheme="majorEastAsia" w:eastAsia="MS Mincho" w:hAnsi="MS Mincho" w:cs="MS Mincho" w:hint="eastAsia"/>
        </w:rPr>
        <w:t> </w:t>
      </w:r>
      <w:r w:rsidR="00E57FE1" w:rsidRPr="00E57FE1">
        <w:rPr>
          <w:rFonts w:asciiTheme="minorEastAsia" w:hAnsiTheme="minorEastAsia" w:cs="Arial" w:hint="eastAsia"/>
          <w:szCs w:val="21"/>
          <w:lang w:eastAsia="zh-CN"/>
        </w:rPr>
        <w:t>总体管线综合图（电气、给水排水、消防、供暖通风与空气调节等）；有关管线功能说明。</w:t>
      </w:r>
    </w:p>
    <w:p w:rsidR="00E57FE1" w:rsidRPr="00E57FE1" w:rsidRDefault="009758E7" w:rsidP="00E57FE1">
      <w:pPr>
        <w:pStyle w:val="ac"/>
        <w:shd w:val="clear" w:color="auto" w:fill="FFFFFF"/>
        <w:adjustRightInd w:val="0"/>
        <w:snapToGrid w:val="0"/>
        <w:spacing w:before="0" w:beforeAutospacing="0" w:after="0" w:afterAutospacing="0" w:line="360" w:lineRule="auto"/>
        <w:rPr>
          <w:rFonts w:asciiTheme="minorEastAsia" w:eastAsiaTheme="minorEastAsia" w:hAnsiTheme="minorEastAsia" w:cs="Arial"/>
          <w:sz w:val="21"/>
          <w:szCs w:val="21"/>
        </w:rPr>
      </w:pPr>
      <w:r w:rsidRPr="00421EDD">
        <w:rPr>
          <w:rFonts w:asciiTheme="majorEastAsia" w:eastAsiaTheme="majorEastAsia" w:hAnsiTheme="majorEastAsia" w:cs="Arial" w:hint="eastAsia"/>
          <w:color w:val="000000" w:themeColor="text1"/>
          <w:sz w:val="22"/>
          <w:szCs w:val="22"/>
        </w:rPr>
        <w:t>2.6</w:t>
      </w:r>
      <w:r w:rsidRPr="00421EDD">
        <w:rPr>
          <w:rFonts w:asciiTheme="majorEastAsia" w:eastAsia="MS Mincho" w:hAnsi="MS Mincho" w:cs="MS Mincho" w:hint="eastAsia"/>
          <w:color w:val="000000" w:themeColor="text1"/>
          <w:sz w:val="22"/>
          <w:szCs w:val="22"/>
        </w:rPr>
        <w:t> </w:t>
      </w:r>
      <w:r w:rsidRPr="00421EDD">
        <w:rPr>
          <w:rFonts w:asciiTheme="majorEastAsia" w:eastAsia="MS Mincho" w:hAnsi="MS Mincho" w:cs="MS Mincho" w:hint="eastAsia"/>
          <w:color w:val="000000" w:themeColor="text1"/>
          <w:sz w:val="22"/>
          <w:szCs w:val="22"/>
        </w:rPr>
        <w:t> </w:t>
      </w:r>
      <w:r w:rsidR="00E57FE1" w:rsidRPr="00E57FE1">
        <w:rPr>
          <w:rFonts w:asciiTheme="minorEastAsia" w:eastAsiaTheme="minorEastAsia" w:hAnsiTheme="minorEastAsia" w:cs="Arial" w:hint="eastAsia"/>
          <w:sz w:val="21"/>
          <w:szCs w:val="21"/>
        </w:rPr>
        <w:t>投资估算文件一般由编制说明、总投资估算表、单项工程综合估算表、主要技术经济指标等内容组成。</w:t>
      </w:r>
    </w:p>
    <w:p w:rsidR="00E57FE1" w:rsidRPr="00E57FE1" w:rsidRDefault="00E57FE1" w:rsidP="00E57FE1">
      <w:pPr>
        <w:pStyle w:val="ac"/>
        <w:shd w:val="clear" w:color="auto" w:fill="FFFFFF"/>
        <w:adjustRightInd w:val="0"/>
        <w:snapToGrid w:val="0"/>
        <w:spacing w:before="0" w:beforeAutospacing="0" w:after="0" w:afterAutospacing="0" w:line="360" w:lineRule="auto"/>
        <w:rPr>
          <w:rFonts w:asciiTheme="minorEastAsia" w:eastAsiaTheme="minorEastAsia" w:hAnsiTheme="minorEastAsia" w:cs="Arial"/>
          <w:sz w:val="21"/>
          <w:szCs w:val="21"/>
        </w:rPr>
      </w:pPr>
      <w:r w:rsidRPr="00E57FE1">
        <w:rPr>
          <w:rFonts w:asciiTheme="minorEastAsia" w:eastAsiaTheme="minorEastAsia" w:hAnsiTheme="minorEastAsia" w:cs="Arial" w:hint="eastAsia"/>
          <w:sz w:val="21"/>
          <w:szCs w:val="21"/>
        </w:rPr>
        <w:t>1</w:t>
      </w:r>
      <w:r>
        <w:rPr>
          <w:rFonts w:asciiTheme="minorEastAsia" w:eastAsiaTheme="minorEastAsia" w:hAnsiTheme="minorEastAsia" w:cs="Arial" w:hint="eastAsia"/>
          <w:sz w:val="21"/>
          <w:szCs w:val="21"/>
        </w:rPr>
        <w:t>)</w:t>
      </w:r>
      <w:r w:rsidRPr="00E57FE1">
        <w:rPr>
          <w:rFonts w:asciiTheme="minorEastAsia" w:eastAsiaTheme="minorEastAsia" w:hAnsiTheme="minorEastAsia" w:cs="Arial" w:hint="eastAsia"/>
          <w:sz w:val="21"/>
          <w:szCs w:val="21"/>
        </w:rPr>
        <w:t>投资估算编制说明。</w:t>
      </w:r>
    </w:p>
    <w:p w:rsidR="00E57FE1" w:rsidRPr="00E57FE1" w:rsidRDefault="00E57FE1" w:rsidP="00E57FE1">
      <w:pPr>
        <w:pStyle w:val="ac"/>
        <w:numPr>
          <w:ilvl w:val="0"/>
          <w:numId w:val="19"/>
        </w:numPr>
        <w:shd w:val="clear" w:color="auto" w:fill="FFFFFF"/>
        <w:adjustRightInd w:val="0"/>
        <w:snapToGrid w:val="0"/>
        <w:spacing w:before="0" w:beforeAutospacing="0" w:after="0" w:afterAutospacing="0" w:line="360" w:lineRule="auto"/>
        <w:rPr>
          <w:rFonts w:asciiTheme="minorEastAsia" w:eastAsiaTheme="minorEastAsia" w:hAnsiTheme="minorEastAsia" w:cs="Arial"/>
          <w:sz w:val="21"/>
          <w:szCs w:val="21"/>
        </w:rPr>
      </w:pPr>
      <w:r w:rsidRPr="00E57FE1">
        <w:rPr>
          <w:rFonts w:asciiTheme="minorEastAsia" w:eastAsiaTheme="minorEastAsia" w:hAnsiTheme="minorEastAsia" w:cs="Arial" w:hint="eastAsia"/>
          <w:sz w:val="21"/>
          <w:szCs w:val="21"/>
        </w:rPr>
        <w:t>项目概况；</w:t>
      </w:r>
    </w:p>
    <w:p w:rsidR="00E57FE1" w:rsidRPr="00E57FE1" w:rsidRDefault="00E57FE1" w:rsidP="00E57FE1">
      <w:pPr>
        <w:pStyle w:val="ac"/>
        <w:numPr>
          <w:ilvl w:val="0"/>
          <w:numId w:val="19"/>
        </w:numPr>
        <w:shd w:val="clear" w:color="auto" w:fill="FFFFFF"/>
        <w:adjustRightInd w:val="0"/>
        <w:snapToGrid w:val="0"/>
        <w:spacing w:before="0" w:beforeAutospacing="0" w:after="0" w:afterAutospacing="0" w:line="360" w:lineRule="auto"/>
        <w:rPr>
          <w:rFonts w:asciiTheme="minorEastAsia" w:eastAsiaTheme="minorEastAsia" w:hAnsiTheme="minorEastAsia" w:cs="Arial"/>
          <w:sz w:val="21"/>
          <w:szCs w:val="21"/>
        </w:rPr>
      </w:pPr>
      <w:r w:rsidRPr="00E57FE1">
        <w:rPr>
          <w:rFonts w:asciiTheme="minorEastAsia" w:eastAsiaTheme="minorEastAsia" w:hAnsiTheme="minorEastAsia" w:cs="Arial" w:hint="eastAsia"/>
          <w:sz w:val="21"/>
          <w:szCs w:val="21"/>
        </w:rPr>
        <w:t>编制依据；</w:t>
      </w:r>
    </w:p>
    <w:p w:rsidR="00E57FE1" w:rsidRPr="00E57FE1" w:rsidRDefault="00E57FE1" w:rsidP="00E57FE1">
      <w:pPr>
        <w:pStyle w:val="ac"/>
        <w:numPr>
          <w:ilvl w:val="0"/>
          <w:numId w:val="19"/>
        </w:numPr>
        <w:shd w:val="clear" w:color="auto" w:fill="FFFFFF"/>
        <w:adjustRightInd w:val="0"/>
        <w:snapToGrid w:val="0"/>
        <w:spacing w:before="0" w:beforeAutospacing="0" w:after="0" w:afterAutospacing="0" w:line="360" w:lineRule="auto"/>
        <w:rPr>
          <w:rFonts w:asciiTheme="minorEastAsia" w:eastAsiaTheme="minorEastAsia" w:hAnsiTheme="minorEastAsia" w:cs="Arial"/>
          <w:sz w:val="21"/>
          <w:szCs w:val="21"/>
        </w:rPr>
      </w:pPr>
      <w:r w:rsidRPr="00E57FE1">
        <w:rPr>
          <w:rFonts w:asciiTheme="minorEastAsia" w:eastAsiaTheme="minorEastAsia" w:hAnsiTheme="minorEastAsia" w:cs="Arial" w:hint="eastAsia"/>
          <w:sz w:val="21"/>
          <w:szCs w:val="21"/>
        </w:rPr>
        <w:t>编制方法；</w:t>
      </w:r>
    </w:p>
    <w:p w:rsidR="00E57FE1" w:rsidRPr="00E57FE1" w:rsidRDefault="00E57FE1" w:rsidP="00E57FE1">
      <w:pPr>
        <w:pStyle w:val="ac"/>
        <w:numPr>
          <w:ilvl w:val="0"/>
          <w:numId w:val="19"/>
        </w:numPr>
        <w:shd w:val="clear" w:color="auto" w:fill="FFFFFF"/>
        <w:adjustRightInd w:val="0"/>
        <w:snapToGrid w:val="0"/>
        <w:spacing w:before="0" w:beforeAutospacing="0" w:after="0" w:afterAutospacing="0" w:line="360" w:lineRule="auto"/>
        <w:rPr>
          <w:rFonts w:asciiTheme="minorEastAsia" w:eastAsiaTheme="minorEastAsia" w:hAnsiTheme="minorEastAsia" w:cs="Arial"/>
          <w:sz w:val="21"/>
          <w:szCs w:val="21"/>
        </w:rPr>
      </w:pPr>
      <w:r w:rsidRPr="00E57FE1">
        <w:rPr>
          <w:rFonts w:asciiTheme="minorEastAsia" w:eastAsiaTheme="minorEastAsia" w:hAnsiTheme="minorEastAsia" w:cs="Arial" w:hint="eastAsia"/>
          <w:sz w:val="21"/>
          <w:szCs w:val="21"/>
        </w:rPr>
        <w:t>编制范围；</w:t>
      </w:r>
    </w:p>
    <w:p w:rsidR="00E57FE1" w:rsidRPr="00E57FE1" w:rsidRDefault="00E57FE1" w:rsidP="00E57FE1">
      <w:pPr>
        <w:pStyle w:val="ac"/>
        <w:numPr>
          <w:ilvl w:val="0"/>
          <w:numId w:val="19"/>
        </w:numPr>
        <w:shd w:val="clear" w:color="auto" w:fill="FFFFFF"/>
        <w:adjustRightInd w:val="0"/>
        <w:snapToGrid w:val="0"/>
        <w:spacing w:before="0" w:beforeAutospacing="0" w:after="0" w:afterAutospacing="0" w:line="360" w:lineRule="auto"/>
        <w:rPr>
          <w:rFonts w:asciiTheme="minorEastAsia" w:eastAsiaTheme="minorEastAsia" w:hAnsiTheme="minorEastAsia" w:cs="Arial"/>
          <w:sz w:val="21"/>
          <w:szCs w:val="21"/>
        </w:rPr>
      </w:pPr>
      <w:r w:rsidRPr="00E57FE1">
        <w:rPr>
          <w:rFonts w:asciiTheme="minorEastAsia" w:eastAsiaTheme="minorEastAsia" w:hAnsiTheme="minorEastAsia" w:cs="Arial" w:hint="eastAsia"/>
          <w:sz w:val="21"/>
          <w:szCs w:val="21"/>
        </w:rPr>
        <w:t>其他必要说明的问题。</w:t>
      </w:r>
    </w:p>
    <w:p w:rsidR="00E57FE1" w:rsidRPr="00E57FE1" w:rsidRDefault="00E57FE1" w:rsidP="00E57FE1">
      <w:pPr>
        <w:pStyle w:val="ac"/>
        <w:shd w:val="clear" w:color="auto" w:fill="FFFFFF"/>
        <w:adjustRightInd w:val="0"/>
        <w:snapToGrid w:val="0"/>
        <w:spacing w:before="0" w:beforeAutospacing="0" w:after="0" w:afterAutospacing="0" w:line="360" w:lineRule="auto"/>
        <w:rPr>
          <w:rFonts w:asciiTheme="minorEastAsia" w:eastAsiaTheme="minorEastAsia" w:hAnsiTheme="minorEastAsia" w:cs="Arial"/>
          <w:sz w:val="21"/>
          <w:szCs w:val="21"/>
        </w:rPr>
      </w:pPr>
      <w:r w:rsidRPr="00E57FE1">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w:t>
      </w:r>
      <w:r w:rsidRPr="00E57FE1">
        <w:rPr>
          <w:rFonts w:asciiTheme="minorEastAsia" w:eastAsiaTheme="minorEastAsia" w:hAnsiTheme="minorEastAsia" w:cs="Arial" w:hint="eastAsia"/>
          <w:sz w:val="21"/>
          <w:szCs w:val="21"/>
        </w:rPr>
        <w:t>总投资估算表。</w:t>
      </w:r>
    </w:p>
    <w:p w:rsidR="00E57FE1" w:rsidRPr="00E57FE1" w:rsidRDefault="00E57FE1" w:rsidP="00E57FE1">
      <w:pPr>
        <w:pStyle w:val="ac"/>
        <w:shd w:val="clear" w:color="auto" w:fill="FFFFFF"/>
        <w:adjustRightInd w:val="0"/>
        <w:snapToGrid w:val="0"/>
        <w:spacing w:before="0" w:beforeAutospacing="0" w:after="0" w:afterAutospacing="0" w:line="360" w:lineRule="auto"/>
        <w:rPr>
          <w:rFonts w:asciiTheme="minorEastAsia" w:eastAsiaTheme="minorEastAsia" w:hAnsiTheme="minorEastAsia" w:cs="Arial"/>
          <w:sz w:val="21"/>
          <w:szCs w:val="21"/>
        </w:rPr>
      </w:pPr>
      <w:r w:rsidRPr="00E57FE1">
        <w:rPr>
          <w:rFonts w:asciiTheme="minorEastAsia" w:eastAsiaTheme="minorEastAsia" w:hAnsiTheme="minorEastAsia" w:cs="Arial" w:hint="eastAsia"/>
          <w:sz w:val="21"/>
          <w:szCs w:val="21"/>
        </w:rPr>
        <w:t> </w:t>
      </w:r>
      <w:r w:rsidR="0050105E">
        <w:rPr>
          <w:rFonts w:asciiTheme="minorEastAsia" w:eastAsiaTheme="minorEastAsia" w:hAnsiTheme="minorEastAsia" w:cs="Arial" w:hint="eastAsia"/>
          <w:sz w:val="21"/>
          <w:szCs w:val="21"/>
        </w:rPr>
        <w:t xml:space="preserve">  </w:t>
      </w:r>
      <w:r w:rsidRPr="00E57FE1">
        <w:rPr>
          <w:rFonts w:asciiTheme="minorEastAsia" w:eastAsiaTheme="minorEastAsia" w:hAnsiTheme="minorEastAsia" w:cs="Arial" w:hint="eastAsia"/>
          <w:sz w:val="21"/>
          <w:szCs w:val="21"/>
        </w:rPr>
        <w:t>由工程费用、工程建设其他费用、预备费、建设期利息、铺底流动资金、固定资产投资方向调节税等组成。</w:t>
      </w:r>
    </w:p>
    <w:p w:rsidR="00E57FE1" w:rsidRPr="00E57FE1" w:rsidRDefault="00E57FE1" w:rsidP="00E57FE1">
      <w:pPr>
        <w:pStyle w:val="ac"/>
        <w:shd w:val="clear" w:color="auto" w:fill="FFFFFF"/>
        <w:adjustRightInd w:val="0"/>
        <w:snapToGrid w:val="0"/>
        <w:spacing w:before="0" w:beforeAutospacing="0" w:after="0" w:afterAutospacing="0" w:line="360" w:lineRule="auto"/>
        <w:rPr>
          <w:rFonts w:asciiTheme="minorEastAsia" w:eastAsiaTheme="minorEastAsia" w:hAnsiTheme="minorEastAsia" w:cs="Arial"/>
          <w:sz w:val="21"/>
          <w:szCs w:val="21"/>
        </w:rPr>
      </w:pPr>
      <w:r w:rsidRPr="00E57FE1">
        <w:rPr>
          <w:rFonts w:asciiTheme="minorEastAsia" w:eastAsiaTheme="minorEastAsia" w:hAnsiTheme="minorEastAsia" w:cs="Arial" w:hint="eastAsia"/>
          <w:sz w:val="21"/>
          <w:szCs w:val="21"/>
        </w:rPr>
        <w:t> </w:t>
      </w:r>
      <w:r w:rsidR="0050105E">
        <w:rPr>
          <w:rFonts w:asciiTheme="minorEastAsia" w:eastAsiaTheme="minorEastAsia" w:hAnsiTheme="minorEastAsia" w:cs="Arial" w:hint="eastAsia"/>
          <w:sz w:val="21"/>
          <w:szCs w:val="21"/>
        </w:rPr>
        <w:t xml:space="preserve">  </w:t>
      </w:r>
      <w:r w:rsidRPr="00E57FE1">
        <w:rPr>
          <w:rFonts w:asciiTheme="minorEastAsia" w:eastAsiaTheme="minorEastAsia" w:hAnsiTheme="minorEastAsia" w:cs="Arial" w:hint="eastAsia"/>
          <w:sz w:val="21"/>
          <w:szCs w:val="21"/>
        </w:rPr>
        <w:t>工程建设其他费用、预备费、建设期利息、铺底流动资金、固定资产投资方向调节税编制内容。</w:t>
      </w:r>
    </w:p>
    <w:p w:rsidR="00E57FE1" w:rsidRPr="00E57FE1" w:rsidRDefault="00E57FE1" w:rsidP="00E57FE1">
      <w:pPr>
        <w:pStyle w:val="ac"/>
        <w:shd w:val="clear" w:color="auto" w:fill="FFFFFF"/>
        <w:adjustRightInd w:val="0"/>
        <w:snapToGrid w:val="0"/>
        <w:spacing w:before="0" w:beforeAutospacing="0" w:after="0" w:afterAutospacing="0" w:line="360" w:lineRule="auto"/>
        <w:rPr>
          <w:rFonts w:asciiTheme="minorEastAsia" w:eastAsiaTheme="minorEastAsia" w:hAnsiTheme="minorEastAsia" w:cs="Arial"/>
          <w:sz w:val="21"/>
          <w:szCs w:val="21"/>
        </w:rPr>
      </w:pPr>
      <w:r w:rsidRPr="00E57FE1">
        <w:rPr>
          <w:rFonts w:asciiTheme="minorEastAsia" w:eastAsiaTheme="minorEastAsia" w:hAnsiTheme="minorEastAsia" w:cs="Arial" w:hint="eastAsia"/>
          <w:sz w:val="21"/>
          <w:szCs w:val="21"/>
        </w:rPr>
        <w:t>3</w:t>
      </w:r>
      <w:r>
        <w:rPr>
          <w:rFonts w:asciiTheme="minorEastAsia" w:eastAsiaTheme="minorEastAsia" w:hAnsiTheme="minorEastAsia" w:cs="Arial" w:hint="eastAsia"/>
          <w:sz w:val="21"/>
          <w:szCs w:val="21"/>
        </w:rPr>
        <w:t>)</w:t>
      </w:r>
      <w:r w:rsidRPr="00E57FE1">
        <w:rPr>
          <w:rFonts w:asciiTheme="minorEastAsia" w:eastAsiaTheme="minorEastAsia" w:hAnsiTheme="minorEastAsia" w:cs="Arial" w:hint="eastAsia"/>
          <w:sz w:val="21"/>
          <w:szCs w:val="21"/>
        </w:rPr>
        <w:t>单项工程综合估算表。</w:t>
      </w:r>
    </w:p>
    <w:p w:rsidR="009758E7" w:rsidRPr="00E57FE1" w:rsidRDefault="00E57FE1" w:rsidP="0050105E">
      <w:pPr>
        <w:pStyle w:val="ac"/>
        <w:shd w:val="clear" w:color="auto" w:fill="FFFFFF"/>
        <w:adjustRightInd w:val="0"/>
        <w:snapToGrid w:val="0"/>
        <w:spacing w:before="0" w:beforeAutospacing="0" w:after="0" w:afterAutospacing="0" w:line="360" w:lineRule="auto"/>
        <w:ind w:firstLineChars="200" w:firstLine="420"/>
        <w:rPr>
          <w:rFonts w:asciiTheme="majorEastAsia" w:eastAsiaTheme="majorEastAsia" w:hAnsiTheme="majorEastAsia" w:cs="Arial"/>
          <w:sz w:val="22"/>
          <w:szCs w:val="22"/>
        </w:rPr>
      </w:pPr>
      <w:r w:rsidRPr="00E57FE1">
        <w:rPr>
          <w:rFonts w:asciiTheme="minorEastAsia" w:eastAsiaTheme="minorEastAsia" w:hAnsiTheme="minorEastAsia" w:cs="Arial" w:hint="eastAsia"/>
          <w:sz w:val="21"/>
          <w:szCs w:val="21"/>
        </w:rPr>
        <w:t>由各单项工程的建筑工程、装饰工程、机电设备及安装工程、室外总体工程等专业的单位工程费用估算内容组成。</w:t>
      </w:r>
    </w:p>
    <w:p w:rsidR="009758E7" w:rsidRPr="004E4C8E" w:rsidRDefault="009758E7" w:rsidP="004D6257">
      <w:pPr>
        <w:numPr>
          <w:ilvl w:val="0"/>
          <w:numId w:val="4"/>
        </w:numPr>
        <w:autoSpaceDE/>
        <w:autoSpaceDN/>
        <w:snapToGrid w:val="0"/>
        <w:spacing w:line="360" w:lineRule="auto"/>
        <w:ind w:left="0" w:firstLine="0"/>
        <w:jc w:val="both"/>
        <w:rPr>
          <w:rFonts w:asciiTheme="majorEastAsia" w:eastAsiaTheme="majorEastAsia" w:hAnsiTheme="majorEastAsia" w:cs="Arial"/>
          <w:b/>
          <w:color w:val="000000" w:themeColor="text1"/>
        </w:rPr>
      </w:pPr>
      <w:r w:rsidRPr="004E4C8E">
        <w:rPr>
          <w:rFonts w:asciiTheme="majorEastAsia" w:eastAsiaTheme="majorEastAsia" w:hAnsiTheme="majorEastAsia" w:cs="Arial" w:hint="eastAsia"/>
          <w:b/>
          <w:color w:val="000000" w:themeColor="text1"/>
        </w:rPr>
        <w:t>设计图纸</w:t>
      </w:r>
    </w:p>
    <w:p w:rsidR="009758E7" w:rsidRPr="004E4C8E" w:rsidRDefault="009758E7" w:rsidP="004E4C8E">
      <w:pPr>
        <w:pStyle w:val="ac"/>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3.1</w:t>
      </w:r>
      <w:r w:rsidRPr="004E4C8E">
        <w:rPr>
          <w:rFonts w:asciiTheme="majorEastAsia" w:eastAsia="MS Mincho" w:hAnsi="MS Mincho" w:cs="MS Mincho" w:hint="eastAsia"/>
          <w:color w:val="000000" w:themeColor="text1"/>
          <w:sz w:val="22"/>
          <w:szCs w:val="22"/>
        </w:rPr>
        <w:t> </w:t>
      </w:r>
      <w:r w:rsidRPr="004E4C8E">
        <w:rPr>
          <w:rFonts w:asciiTheme="majorEastAsia" w:eastAsia="MS Mincho" w:hAnsi="MS Mincho" w:cs="MS Mincho" w:hint="eastAsia"/>
          <w:color w:val="000000" w:themeColor="text1"/>
          <w:sz w:val="22"/>
          <w:szCs w:val="22"/>
        </w:rPr>
        <w:t> </w:t>
      </w:r>
      <w:r w:rsidRPr="004E4C8E">
        <w:rPr>
          <w:rFonts w:asciiTheme="majorEastAsia" w:eastAsiaTheme="majorEastAsia" w:hAnsiTheme="majorEastAsia" w:cs="Arial" w:hint="eastAsia"/>
          <w:color w:val="000000" w:themeColor="text1"/>
          <w:sz w:val="22"/>
          <w:szCs w:val="22"/>
        </w:rPr>
        <w:t>总平面设计图纸。</w:t>
      </w:r>
    </w:p>
    <w:p w:rsidR="009758E7" w:rsidRPr="004E4C8E" w:rsidRDefault="009758E7" w:rsidP="004E4C8E">
      <w:pPr>
        <w:pStyle w:val="ac"/>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1</w:t>
      </w:r>
      <w:r w:rsidR="004E4C8E">
        <w:rPr>
          <w:rFonts w:asciiTheme="majorEastAsia" w:eastAsiaTheme="majorEastAsia" w:hAnsiTheme="majorEastAsia" w:cs="Arial" w:hint="eastAsia"/>
          <w:color w:val="000000" w:themeColor="text1"/>
          <w:sz w:val="22"/>
          <w:szCs w:val="22"/>
        </w:rPr>
        <w:t>)</w:t>
      </w:r>
      <w:r w:rsidRPr="004E4C8E">
        <w:rPr>
          <w:rFonts w:asciiTheme="majorEastAsia" w:eastAsiaTheme="majorEastAsia" w:hAnsiTheme="majorEastAsia" w:cs="Arial" w:hint="eastAsia"/>
          <w:color w:val="000000" w:themeColor="text1"/>
          <w:sz w:val="22"/>
          <w:szCs w:val="22"/>
        </w:rPr>
        <w:t>场地的区域位置；</w:t>
      </w:r>
    </w:p>
    <w:p w:rsidR="009758E7" w:rsidRPr="004E4C8E" w:rsidRDefault="009758E7" w:rsidP="004E4C8E">
      <w:pPr>
        <w:pStyle w:val="ac"/>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2</w:t>
      </w:r>
      <w:r w:rsidR="004E4C8E">
        <w:rPr>
          <w:rFonts w:asciiTheme="majorEastAsia" w:eastAsiaTheme="majorEastAsia" w:hAnsiTheme="majorEastAsia" w:cs="Arial" w:hint="eastAsia"/>
          <w:color w:val="000000" w:themeColor="text1"/>
          <w:sz w:val="22"/>
          <w:szCs w:val="22"/>
        </w:rPr>
        <w:t>)</w:t>
      </w:r>
      <w:r w:rsidRPr="004E4C8E">
        <w:rPr>
          <w:rFonts w:asciiTheme="majorEastAsia" w:eastAsiaTheme="majorEastAsia" w:hAnsiTheme="majorEastAsia" w:cs="Arial" w:hint="eastAsia"/>
          <w:color w:val="000000" w:themeColor="text1"/>
          <w:sz w:val="22"/>
          <w:szCs w:val="22"/>
        </w:rPr>
        <w:t>场地的范围（用地和建筑物各角点的坐标或定位尺寸）；</w:t>
      </w:r>
    </w:p>
    <w:p w:rsidR="009758E7" w:rsidRPr="004E4C8E" w:rsidRDefault="009758E7" w:rsidP="004E4C8E">
      <w:pPr>
        <w:pStyle w:val="ac"/>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lastRenderedPageBreak/>
        <w:t>3</w:t>
      </w:r>
      <w:r w:rsidR="004E4C8E">
        <w:rPr>
          <w:rFonts w:asciiTheme="majorEastAsia" w:eastAsiaTheme="majorEastAsia" w:hAnsiTheme="majorEastAsia" w:cs="Arial" w:hint="eastAsia"/>
          <w:color w:val="000000" w:themeColor="text1"/>
          <w:sz w:val="22"/>
          <w:szCs w:val="22"/>
        </w:rPr>
        <w:t>)</w:t>
      </w:r>
      <w:r w:rsidRPr="004E4C8E">
        <w:rPr>
          <w:rFonts w:asciiTheme="majorEastAsia" w:eastAsiaTheme="majorEastAsia" w:hAnsiTheme="majorEastAsia" w:cs="Arial" w:hint="eastAsia"/>
          <w:color w:val="000000" w:themeColor="text1"/>
          <w:sz w:val="22"/>
          <w:szCs w:val="22"/>
        </w:rPr>
        <w:t>场地内及四邻环境的反映（四邻原有及规划的城市道路和建筑物、用地性质或建筑性质、层数等，场地内需保留的建筑物、构筑物、古树名木、历史文化遗存、现有地形与标高、水体、不良地质情况等）；</w:t>
      </w:r>
    </w:p>
    <w:p w:rsidR="009758E7" w:rsidRPr="004E4C8E" w:rsidRDefault="009758E7" w:rsidP="004E4C8E">
      <w:pPr>
        <w:pStyle w:val="ac"/>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4</w:t>
      </w:r>
      <w:r w:rsidR="004E4C8E">
        <w:rPr>
          <w:rFonts w:asciiTheme="majorEastAsia" w:eastAsiaTheme="majorEastAsia" w:hAnsiTheme="majorEastAsia" w:cs="Arial" w:hint="eastAsia"/>
          <w:color w:val="000000" w:themeColor="text1"/>
          <w:sz w:val="22"/>
          <w:szCs w:val="22"/>
        </w:rPr>
        <w:t>)</w:t>
      </w:r>
      <w:r w:rsidRPr="004E4C8E">
        <w:rPr>
          <w:rFonts w:asciiTheme="majorEastAsia" w:eastAsiaTheme="majorEastAsia" w:hAnsiTheme="majorEastAsia" w:cs="Arial" w:hint="eastAsia"/>
          <w:color w:val="000000" w:themeColor="text1"/>
          <w:sz w:val="22"/>
          <w:szCs w:val="22"/>
        </w:rPr>
        <w:t>场地内拟建道路、停车场、广场、绿地及建筑物的布置，并表示出主要建筑物、构筑物与各类控制线（用地红线、道路红线、建筑控制线等）、相邻建筑物之间的距离及建筑物总尺寸，基地出入口与城市道路交叉口之间的距离；</w:t>
      </w:r>
    </w:p>
    <w:p w:rsidR="009758E7" w:rsidRPr="004E4C8E" w:rsidRDefault="009758E7" w:rsidP="004E4C8E">
      <w:pPr>
        <w:pStyle w:val="ac"/>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5</w:t>
      </w:r>
      <w:r w:rsidR="004E4C8E">
        <w:rPr>
          <w:rFonts w:asciiTheme="majorEastAsia" w:eastAsiaTheme="majorEastAsia" w:hAnsiTheme="majorEastAsia" w:cs="Arial" w:hint="eastAsia"/>
          <w:color w:val="000000" w:themeColor="text1"/>
          <w:sz w:val="22"/>
          <w:szCs w:val="22"/>
        </w:rPr>
        <w:t>)</w:t>
      </w:r>
      <w:r w:rsidRPr="004E4C8E">
        <w:rPr>
          <w:rFonts w:asciiTheme="majorEastAsia" w:eastAsia="MS Mincho" w:hAnsi="MS Mincho" w:cs="MS Mincho" w:hint="eastAsia"/>
          <w:color w:val="000000" w:themeColor="text1"/>
          <w:sz w:val="22"/>
          <w:szCs w:val="22"/>
        </w:rPr>
        <w:t> </w:t>
      </w:r>
      <w:r w:rsidRPr="004E4C8E">
        <w:rPr>
          <w:rFonts w:asciiTheme="majorEastAsia" w:eastAsiaTheme="majorEastAsia" w:hAnsiTheme="majorEastAsia" w:cs="Arial" w:hint="eastAsia"/>
          <w:color w:val="000000" w:themeColor="text1"/>
          <w:sz w:val="22"/>
          <w:szCs w:val="22"/>
        </w:rPr>
        <w:t>拟建主要建筑物的名称、出入口位置、层数、建筑高度、设计标高，以及主要道路、广场的控制标高；</w:t>
      </w:r>
    </w:p>
    <w:p w:rsidR="009758E7" w:rsidRPr="004E4C8E" w:rsidRDefault="009758E7" w:rsidP="004E4C8E">
      <w:pPr>
        <w:pStyle w:val="ac"/>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6</w:t>
      </w:r>
      <w:r w:rsidR="004E4C8E">
        <w:rPr>
          <w:rFonts w:asciiTheme="majorEastAsia" w:eastAsiaTheme="majorEastAsia" w:hAnsiTheme="majorEastAsia" w:cs="Arial" w:hint="eastAsia"/>
          <w:color w:val="000000" w:themeColor="text1"/>
          <w:sz w:val="22"/>
          <w:szCs w:val="22"/>
        </w:rPr>
        <w:t>)</w:t>
      </w:r>
      <w:r w:rsidRPr="004E4C8E">
        <w:rPr>
          <w:rFonts w:asciiTheme="majorEastAsia" w:eastAsia="MS Mincho" w:hAnsi="MS Mincho" w:cs="MS Mincho" w:hint="eastAsia"/>
          <w:color w:val="000000" w:themeColor="text1"/>
          <w:sz w:val="22"/>
          <w:szCs w:val="22"/>
        </w:rPr>
        <w:t> </w:t>
      </w:r>
      <w:r w:rsidRPr="004E4C8E">
        <w:rPr>
          <w:rFonts w:asciiTheme="majorEastAsia" w:eastAsiaTheme="majorEastAsia" w:hAnsiTheme="majorEastAsia" w:cs="Arial" w:hint="eastAsia"/>
          <w:color w:val="000000" w:themeColor="text1"/>
          <w:sz w:val="22"/>
          <w:szCs w:val="22"/>
        </w:rPr>
        <w:t>指北针或风玫瑰图、比例；</w:t>
      </w:r>
    </w:p>
    <w:p w:rsidR="009758E7" w:rsidRPr="004E4C8E" w:rsidRDefault="009758E7" w:rsidP="004E4C8E">
      <w:pPr>
        <w:pStyle w:val="ac"/>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7</w:t>
      </w:r>
      <w:r w:rsidR="004E4C8E">
        <w:rPr>
          <w:rFonts w:asciiTheme="majorEastAsia" w:eastAsiaTheme="majorEastAsia" w:hAnsiTheme="majorEastAsia" w:cs="Arial" w:hint="eastAsia"/>
          <w:color w:val="000000" w:themeColor="text1"/>
          <w:sz w:val="22"/>
          <w:szCs w:val="22"/>
        </w:rPr>
        <w:t>)</w:t>
      </w:r>
      <w:r w:rsidRPr="004E4C8E">
        <w:rPr>
          <w:rFonts w:asciiTheme="majorEastAsia" w:eastAsia="MS Mincho" w:hAnsi="MS Mincho" w:cs="MS Mincho" w:hint="eastAsia"/>
          <w:color w:val="000000" w:themeColor="text1"/>
          <w:sz w:val="22"/>
          <w:szCs w:val="22"/>
        </w:rPr>
        <w:t> </w:t>
      </w:r>
      <w:r w:rsidRPr="004E4C8E">
        <w:rPr>
          <w:rFonts w:asciiTheme="majorEastAsia" w:eastAsiaTheme="majorEastAsia" w:hAnsiTheme="majorEastAsia" w:cs="Arial" w:hint="eastAsia"/>
          <w:color w:val="000000" w:themeColor="text1"/>
          <w:sz w:val="22"/>
          <w:szCs w:val="22"/>
        </w:rPr>
        <w:t>根据需要绘制下列反映方案特性的分析图；</w:t>
      </w:r>
    </w:p>
    <w:p w:rsidR="009758E7" w:rsidRPr="004E4C8E" w:rsidRDefault="009758E7" w:rsidP="004E4C8E">
      <w:pPr>
        <w:pStyle w:val="ac"/>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MS Mincho" w:hAnsi="MS Mincho" w:cs="MS Mincho" w:hint="eastAsia"/>
          <w:color w:val="000000" w:themeColor="text1"/>
          <w:sz w:val="22"/>
          <w:szCs w:val="22"/>
        </w:rPr>
        <w:t> </w:t>
      </w:r>
      <w:r w:rsidRPr="004E4C8E">
        <w:rPr>
          <w:rFonts w:asciiTheme="majorEastAsia" w:eastAsia="MS Mincho" w:hAnsi="MS Mincho" w:cs="MS Mincho" w:hint="eastAsia"/>
          <w:color w:val="000000" w:themeColor="text1"/>
          <w:sz w:val="22"/>
          <w:szCs w:val="22"/>
        </w:rPr>
        <w:t> </w:t>
      </w:r>
      <w:r w:rsidRPr="004E4C8E">
        <w:rPr>
          <w:rFonts w:asciiTheme="majorEastAsia" w:eastAsia="MS Mincho" w:hAnsi="MS Mincho" w:cs="MS Mincho" w:hint="eastAsia"/>
          <w:color w:val="000000" w:themeColor="text1"/>
          <w:sz w:val="22"/>
          <w:szCs w:val="22"/>
        </w:rPr>
        <w:t> </w:t>
      </w:r>
      <w:r w:rsidRPr="004E4C8E">
        <w:rPr>
          <w:rFonts w:asciiTheme="majorEastAsia" w:eastAsiaTheme="majorEastAsia" w:hAnsiTheme="majorEastAsia" w:cs="Arial" w:hint="eastAsia"/>
          <w:color w:val="000000" w:themeColor="text1"/>
          <w:sz w:val="22"/>
          <w:szCs w:val="22"/>
        </w:rPr>
        <w:t>功能分区、空间组合及景观分析、交通分析（人流及车流的组织、停车场的布置及停车泊位数量等）、消防分析、地形分析、竖向设计分析、绿地布置、日照分析、分期建设等。</w:t>
      </w:r>
    </w:p>
    <w:p w:rsidR="009758E7" w:rsidRPr="004E4C8E" w:rsidRDefault="009758E7" w:rsidP="004E4C8E">
      <w:pPr>
        <w:pStyle w:val="ac"/>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3.2</w:t>
      </w:r>
      <w:r w:rsidRPr="004E4C8E">
        <w:rPr>
          <w:rFonts w:asciiTheme="majorEastAsia" w:eastAsia="MS Mincho" w:hAnsi="MS Mincho" w:cs="MS Mincho" w:hint="eastAsia"/>
          <w:color w:val="000000" w:themeColor="text1"/>
          <w:sz w:val="22"/>
          <w:szCs w:val="22"/>
        </w:rPr>
        <w:t> </w:t>
      </w:r>
      <w:r w:rsidRPr="004E4C8E">
        <w:rPr>
          <w:rFonts w:asciiTheme="majorEastAsia" w:eastAsia="MS Mincho" w:hAnsi="MS Mincho" w:cs="MS Mincho" w:hint="eastAsia"/>
          <w:color w:val="000000" w:themeColor="text1"/>
          <w:sz w:val="22"/>
          <w:szCs w:val="22"/>
        </w:rPr>
        <w:t> </w:t>
      </w:r>
      <w:r w:rsidRPr="004E4C8E">
        <w:rPr>
          <w:rFonts w:asciiTheme="majorEastAsia" w:eastAsiaTheme="majorEastAsia" w:hAnsiTheme="majorEastAsia" w:cs="Arial" w:hint="eastAsia"/>
          <w:color w:val="000000" w:themeColor="text1"/>
          <w:sz w:val="22"/>
          <w:szCs w:val="22"/>
        </w:rPr>
        <w:t>建筑设计图纸。</w:t>
      </w:r>
    </w:p>
    <w:p w:rsidR="009758E7" w:rsidRPr="004E4C8E" w:rsidRDefault="009758E7" w:rsidP="004E4C8E">
      <w:pPr>
        <w:pStyle w:val="ac"/>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1</w:t>
      </w:r>
      <w:r w:rsidR="004E4C8E">
        <w:rPr>
          <w:rFonts w:asciiTheme="majorEastAsia" w:eastAsiaTheme="majorEastAsia" w:hAnsiTheme="majorEastAsia" w:cs="Arial" w:hint="eastAsia"/>
          <w:color w:val="000000" w:themeColor="text1"/>
          <w:sz w:val="22"/>
          <w:szCs w:val="22"/>
        </w:rPr>
        <w:t>)</w:t>
      </w:r>
      <w:r w:rsidRPr="004E4C8E">
        <w:rPr>
          <w:rFonts w:asciiTheme="majorEastAsia" w:eastAsia="MS Mincho" w:hAnsi="MS Mincho" w:cs="MS Mincho" w:hint="eastAsia"/>
          <w:color w:val="000000" w:themeColor="text1"/>
          <w:sz w:val="22"/>
          <w:szCs w:val="22"/>
        </w:rPr>
        <w:t> </w:t>
      </w:r>
      <w:r w:rsidRPr="004E4C8E">
        <w:rPr>
          <w:rFonts w:asciiTheme="majorEastAsia" w:eastAsiaTheme="majorEastAsia" w:hAnsiTheme="majorEastAsia" w:cs="Arial" w:hint="eastAsia"/>
          <w:color w:val="000000" w:themeColor="text1"/>
          <w:sz w:val="22"/>
          <w:szCs w:val="22"/>
        </w:rPr>
        <w:t>平面图。</w:t>
      </w:r>
    </w:p>
    <w:p w:rsidR="009758E7" w:rsidRPr="004E4C8E" w:rsidRDefault="009758E7" w:rsidP="004D6257">
      <w:pPr>
        <w:pStyle w:val="ac"/>
        <w:numPr>
          <w:ilvl w:val="0"/>
          <w:numId w:val="16"/>
        </w:numPr>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平面的总尺寸、开间、进深尺寸及结构受力体系中的柱网、承重墙位置和尺寸；</w:t>
      </w:r>
    </w:p>
    <w:p w:rsidR="009758E7" w:rsidRPr="004E4C8E" w:rsidRDefault="009758E7" w:rsidP="004D6257">
      <w:pPr>
        <w:pStyle w:val="ac"/>
        <w:numPr>
          <w:ilvl w:val="0"/>
          <w:numId w:val="16"/>
        </w:numPr>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各主要使用房间的名称；</w:t>
      </w:r>
    </w:p>
    <w:p w:rsidR="009758E7" w:rsidRPr="004E4C8E" w:rsidRDefault="009758E7" w:rsidP="004D6257">
      <w:pPr>
        <w:pStyle w:val="ac"/>
        <w:numPr>
          <w:ilvl w:val="0"/>
          <w:numId w:val="16"/>
        </w:numPr>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各层楼地面标高、屋面标高；</w:t>
      </w:r>
    </w:p>
    <w:p w:rsidR="009758E7" w:rsidRPr="004E4C8E" w:rsidRDefault="009758E7" w:rsidP="004D6257">
      <w:pPr>
        <w:pStyle w:val="ac"/>
        <w:numPr>
          <w:ilvl w:val="0"/>
          <w:numId w:val="16"/>
        </w:numPr>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室内停车库的停车位和行车线路；</w:t>
      </w:r>
    </w:p>
    <w:p w:rsidR="009758E7" w:rsidRPr="004E4C8E" w:rsidRDefault="009758E7" w:rsidP="004D6257">
      <w:pPr>
        <w:pStyle w:val="ac"/>
        <w:numPr>
          <w:ilvl w:val="0"/>
          <w:numId w:val="16"/>
        </w:numPr>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首层平面图应标明剖切线位置和编号，并应标示指北针；</w:t>
      </w:r>
    </w:p>
    <w:p w:rsidR="009758E7" w:rsidRPr="004E4C8E" w:rsidRDefault="009758E7" w:rsidP="004D6257">
      <w:pPr>
        <w:pStyle w:val="ac"/>
        <w:numPr>
          <w:ilvl w:val="0"/>
          <w:numId w:val="16"/>
        </w:numPr>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必要时绘制主要用房的放大平面和室内布置；</w:t>
      </w:r>
    </w:p>
    <w:p w:rsidR="009758E7" w:rsidRPr="004E4C8E" w:rsidRDefault="009758E7" w:rsidP="004D6257">
      <w:pPr>
        <w:pStyle w:val="ac"/>
        <w:numPr>
          <w:ilvl w:val="0"/>
          <w:numId w:val="16"/>
        </w:numPr>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图纸名称、比例或比例尺。</w:t>
      </w:r>
    </w:p>
    <w:p w:rsidR="009758E7" w:rsidRPr="004E4C8E" w:rsidRDefault="009758E7" w:rsidP="004E4C8E">
      <w:pPr>
        <w:pStyle w:val="ac"/>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2</w:t>
      </w:r>
      <w:r w:rsidR="004E4C8E">
        <w:rPr>
          <w:rFonts w:asciiTheme="majorEastAsia" w:eastAsiaTheme="majorEastAsia" w:hAnsiTheme="majorEastAsia" w:cs="Arial" w:hint="eastAsia"/>
          <w:color w:val="000000" w:themeColor="text1"/>
          <w:sz w:val="22"/>
          <w:szCs w:val="22"/>
        </w:rPr>
        <w:t>)</w:t>
      </w:r>
      <w:r w:rsidRPr="004E4C8E">
        <w:rPr>
          <w:rFonts w:asciiTheme="majorEastAsia" w:eastAsia="MS Mincho" w:hAnsi="MS Mincho" w:cs="MS Mincho" w:hint="eastAsia"/>
          <w:color w:val="000000" w:themeColor="text1"/>
          <w:sz w:val="22"/>
          <w:szCs w:val="22"/>
        </w:rPr>
        <w:t> </w:t>
      </w:r>
      <w:r w:rsidRPr="004E4C8E">
        <w:rPr>
          <w:rFonts w:asciiTheme="majorEastAsia" w:eastAsiaTheme="majorEastAsia" w:hAnsiTheme="majorEastAsia" w:cs="Arial" w:hint="eastAsia"/>
          <w:color w:val="000000" w:themeColor="text1"/>
          <w:sz w:val="22"/>
          <w:szCs w:val="22"/>
        </w:rPr>
        <w:t>立面图。</w:t>
      </w:r>
    </w:p>
    <w:p w:rsidR="009758E7" w:rsidRPr="004E4C8E" w:rsidRDefault="009758E7" w:rsidP="004D6257">
      <w:pPr>
        <w:pStyle w:val="ac"/>
        <w:numPr>
          <w:ilvl w:val="0"/>
          <w:numId w:val="17"/>
        </w:numPr>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体现建筑造型的特点，选择绘制有代表性的立面；</w:t>
      </w:r>
    </w:p>
    <w:p w:rsidR="009758E7" w:rsidRPr="004E4C8E" w:rsidRDefault="009758E7" w:rsidP="004D6257">
      <w:pPr>
        <w:pStyle w:val="ac"/>
        <w:numPr>
          <w:ilvl w:val="0"/>
          <w:numId w:val="17"/>
        </w:numPr>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各主要部位和最高点的标高、主体建筑的总高度；</w:t>
      </w:r>
    </w:p>
    <w:p w:rsidR="009758E7" w:rsidRPr="004E4C8E" w:rsidRDefault="009758E7" w:rsidP="004D6257">
      <w:pPr>
        <w:pStyle w:val="ac"/>
        <w:numPr>
          <w:ilvl w:val="0"/>
          <w:numId w:val="17"/>
        </w:numPr>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图纸名称、比例或比例尺。</w:t>
      </w:r>
    </w:p>
    <w:p w:rsidR="009758E7" w:rsidRPr="004E4C8E" w:rsidRDefault="009758E7" w:rsidP="004E4C8E">
      <w:pPr>
        <w:pStyle w:val="ac"/>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3</w:t>
      </w:r>
      <w:r w:rsidR="004E4C8E">
        <w:rPr>
          <w:rFonts w:asciiTheme="majorEastAsia" w:eastAsiaTheme="majorEastAsia" w:hAnsiTheme="majorEastAsia" w:cs="Arial" w:hint="eastAsia"/>
          <w:color w:val="000000" w:themeColor="text1"/>
          <w:sz w:val="22"/>
          <w:szCs w:val="22"/>
        </w:rPr>
        <w:t>)</w:t>
      </w:r>
      <w:r w:rsidRPr="004E4C8E">
        <w:rPr>
          <w:rFonts w:asciiTheme="majorEastAsia" w:eastAsia="MS Mincho" w:hAnsi="MS Mincho" w:cs="MS Mincho" w:hint="eastAsia"/>
          <w:color w:val="000000" w:themeColor="text1"/>
          <w:sz w:val="22"/>
          <w:szCs w:val="22"/>
        </w:rPr>
        <w:t> </w:t>
      </w:r>
      <w:r w:rsidRPr="004E4C8E">
        <w:rPr>
          <w:rFonts w:asciiTheme="majorEastAsia" w:eastAsiaTheme="majorEastAsia" w:hAnsiTheme="majorEastAsia" w:cs="Arial" w:hint="eastAsia"/>
          <w:color w:val="000000" w:themeColor="text1"/>
          <w:sz w:val="22"/>
          <w:szCs w:val="22"/>
        </w:rPr>
        <w:t>剖面图。</w:t>
      </w:r>
    </w:p>
    <w:p w:rsidR="009758E7" w:rsidRPr="004E4C8E" w:rsidRDefault="009758E7" w:rsidP="004D6257">
      <w:pPr>
        <w:pStyle w:val="ac"/>
        <w:numPr>
          <w:ilvl w:val="0"/>
          <w:numId w:val="18"/>
        </w:numPr>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剖面应剖在高度和层数不同、空间关系比较复杂的部位；</w:t>
      </w:r>
    </w:p>
    <w:p w:rsidR="009758E7" w:rsidRPr="004E4C8E" w:rsidRDefault="009758E7" w:rsidP="004D6257">
      <w:pPr>
        <w:pStyle w:val="ac"/>
        <w:numPr>
          <w:ilvl w:val="0"/>
          <w:numId w:val="18"/>
        </w:numPr>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各层标高及室外地面标高，建筑的总高度；</w:t>
      </w:r>
    </w:p>
    <w:p w:rsidR="009758E7" w:rsidRPr="004E4C8E" w:rsidRDefault="009758E7" w:rsidP="004D6257">
      <w:pPr>
        <w:pStyle w:val="ac"/>
        <w:numPr>
          <w:ilvl w:val="0"/>
          <w:numId w:val="18"/>
        </w:numPr>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当遇有高度控制时，标明建筑最高点的标高；</w:t>
      </w:r>
    </w:p>
    <w:p w:rsidR="009758E7" w:rsidRPr="004E4C8E" w:rsidRDefault="009758E7" w:rsidP="004D6257">
      <w:pPr>
        <w:pStyle w:val="ac"/>
        <w:numPr>
          <w:ilvl w:val="0"/>
          <w:numId w:val="18"/>
        </w:numPr>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剖面编号、比例或比例尺。</w:t>
      </w:r>
    </w:p>
    <w:p w:rsidR="009758E7" w:rsidRDefault="009758E7" w:rsidP="004E4C8E">
      <w:pPr>
        <w:pStyle w:val="ac"/>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sidRPr="004E4C8E">
        <w:rPr>
          <w:rFonts w:asciiTheme="majorEastAsia" w:eastAsiaTheme="majorEastAsia" w:hAnsiTheme="majorEastAsia" w:cs="Arial" w:hint="eastAsia"/>
          <w:color w:val="000000" w:themeColor="text1"/>
          <w:sz w:val="22"/>
          <w:szCs w:val="22"/>
        </w:rPr>
        <w:t>4</w:t>
      </w:r>
      <w:r w:rsidR="004E4C8E">
        <w:rPr>
          <w:rFonts w:asciiTheme="majorEastAsia" w:eastAsiaTheme="majorEastAsia" w:hAnsiTheme="majorEastAsia" w:cs="Arial" w:hint="eastAsia"/>
          <w:color w:val="000000" w:themeColor="text1"/>
          <w:sz w:val="22"/>
          <w:szCs w:val="22"/>
        </w:rPr>
        <w:t>)</w:t>
      </w:r>
      <w:r w:rsidRPr="004E4C8E">
        <w:rPr>
          <w:rFonts w:asciiTheme="majorEastAsia" w:eastAsia="MS Mincho" w:hAnsi="MS Mincho" w:cs="MS Mincho" w:hint="eastAsia"/>
          <w:color w:val="000000" w:themeColor="text1"/>
          <w:sz w:val="22"/>
          <w:szCs w:val="22"/>
        </w:rPr>
        <w:t> </w:t>
      </w:r>
      <w:r w:rsidRPr="004E4C8E">
        <w:rPr>
          <w:rFonts w:asciiTheme="majorEastAsia" w:eastAsiaTheme="majorEastAsia" w:hAnsiTheme="majorEastAsia" w:cs="Arial" w:hint="eastAsia"/>
          <w:color w:val="000000" w:themeColor="text1"/>
          <w:sz w:val="22"/>
          <w:szCs w:val="22"/>
        </w:rPr>
        <w:t>有关图纸应示意对应的绿色建筑设计内容。</w:t>
      </w:r>
    </w:p>
    <w:p w:rsidR="0050105E" w:rsidRPr="004E4C8E" w:rsidRDefault="0050105E" w:rsidP="004E4C8E">
      <w:pPr>
        <w:pStyle w:val="ac"/>
        <w:shd w:val="clear" w:color="auto" w:fill="FFFFFF"/>
        <w:adjustRightInd w:val="0"/>
        <w:snapToGrid w:val="0"/>
        <w:spacing w:before="0" w:beforeAutospacing="0" w:after="0" w:afterAutospacing="0" w:line="360" w:lineRule="auto"/>
        <w:rPr>
          <w:rFonts w:asciiTheme="majorEastAsia" w:eastAsiaTheme="majorEastAsia" w:hAnsiTheme="majorEastAsia" w:cs="Arial"/>
          <w:color w:val="000000" w:themeColor="text1"/>
          <w:sz w:val="22"/>
          <w:szCs w:val="22"/>
        </w:rPr>
      </w:pPr>
      <w:r>
        <w:rPr>
          <w:rFonts w:asciiTheme="majorEastAsia" w:eastAsiaTheme="majorEastAsia" w:hAnsiTheme="majorEastAsia" w:cs="Arial" w:hint="eastAsia"/>
          <w:color w:val="000000" w:themeColor="text1"/>
          <w:sz w:val="22"/>
          <w:szCs w:val="22"/>
        </w:rPr>
        <w:t>5)</w:t>
      </w:r>
      <w:r>
        <w:rPr>
          <w:rFonts w:asciiTheme="minorEastAsia" w:eastAsiaTheme="minorEastAsia" w:hAnsiTheme="minorEastAsia" w:cs="Arial"/>
          <w:color w:val="FF0000"/>
          <w:sz w:val="21"/>
          <w:szCs w:val="21"/>
        </w:rPr>
        <w:t xml:space="preserve"> </w:t>
      </w:r>
      <w:r w:rsidRPr="0050105E">
        <w:rPr>
          <w:rFonts w:asciiTheme="minorEastAsia" w:eastAsiaTheme="minorEastAsia" w:hAnsiTheme="minorEastAsia" w:cs="Arial"/>
          <w:sz w:val="21"/>
          <w:szCs w:val="21"/>
        </w:rPr>
        <w:t>相关分析图</w:t>
      </w:r>
    </w:p>
    <w:p w:rsidR="0050105E" w:rsidRDefault="0050105E" w:rsidP="009758E7">
      <w:pPr>
        <w:snapToGrid w:val="0"/>
        <w:rPr>
          <w:rFonts w:asciiTheme="minorEastAsia" w:hAnsiTheme="minorEastAsia"/>
          <w:b/>
          <w:bCs/>
          <w:color w:val="000000"/>
          <w:szCs w:val="21"/>
          <w:lang w:eastAsia="zh-CN"/>
        </w:rPr>
      </w:pPr>
    </w:p>
    <w:p w:rsidR="009758E7" w:rsidRPr="002358B9" w:rsidRDefault="009758E7" w:rsidP="009758E7">
      <w:pPr>
        <w:snapToGrid w:val="0"/>
        <w:rPr>
          <w:rFonts w:asciiTheme="minorEastAsia" w:hAnsiTheme="minorEastAsia"/>
          <w:color w:val="000000"/>
          <w:szCs w:val="21"/>
          <w:lang w:eastAsia="zh-CN"/>
        </w:rPr>
      </w:pPr>
      <w:r w:rsidRPr="002358B9">
        <w:rPr>
          <w:rFonts w:asciiTheme="minorEastAsia" w:hAnsiTheme="minorEastAsia"/>
          <w:b/>
          <w:bCs/>
          <w:color w:val="000000"/>
          <w:szCs w:val="21"/>
          <w:lang w:eastAsia="zh-CN"/>
        </w:rPr>
        <w:t>附一：</w:t>
      </w:r>
      <w:r w:rsidRPr="002358B9">
        <w:rPr>
          <w:rFonts w:asciiTheme="minorEastAsia" w:hAnsiTheme="minorEastAsia" w:hint="eastAsia"/>
          <w:b/>
          <w:bCs/>
          <w:color w:val="000000"/>
          <w:szCs w:val="21"/>
          <w:lang w:eastAsia="zh-CN"/>
        </w:rPr>
        <w:t>项目规划条件通知书（含用地规划红线图-电子版）。</w:t>
      </w:r>
    </w:p>
    <w:p w:rsidR="009758E7" w:rsidRPr="002358B9" w:rsidRDefault="009758E7" w:rsidP="009758E7">
      <w:pPr>
        <w:adjustRightInd w:val="0"/>
        <w:snapToGrid w:val="0"/>
        <w:rPr>
          <w:rFonts w:asciiTheme="minorEastAsia" w:hAnsiTheme="minorEastAsia"/>
          <w:szCs w:val="21"/>
          <w:lang w:eastAsia="zh-CN"/>
        </w:rPr>
      </w:pPr>
    </w:p>
    <w:p w:rsidR="009758E7" w:rsidRPr="002358B9" w:rsidRDefault="009758E7" w:rsidP="004E4C8E">
      <w:pPr>
        <w:adjustRightInd w:val="0"/>
        <w:snapToGrid w:val="0"/>
        <w:spacing w:line="360" w:lineRule="auto"/>
        <w:rPr>
          <w:rFonts w:asciiTheme="minorEastAsia" w:hAnsiTheme="minorEastAsia"/>
          <w:b/>
          <w:bCs/>
          <w:color w:val="000000"/>
          <w:szCs w:val="21"/>
          <w:lang w:eastAsia="zh-CN"/>
        </w:rPr>
      </w:pPr>
      <w:r w:rsidRPr="002358B9">
        <w:rPr>
          <w:rFonts w:asciiTheme="minorEastAsia" w:hAnsiTheme="minorEastAsia"/>
          <w:b/>
          <w:bCs/>
          <w:color w:val="000000"/>
          <w:szCs w:val="21"/>
          <w:lang w:eastAsia="zh-CN"/>
        </w:rPr>
        <w:lastRenderedPageBreak/>
        <w:t>附二：</w:t>
      </w:r>
      <w:r w:rsidRPr="002358B9">
        <w:rPr>
          <w:rFonts w:asciiTheme="minorEastAsia" w:hAnsiTheme="minorEastAsia" w:hint="eastAsia"/>
          <w:b/>
          <w:bCs/>
          <w:color w:val="000000"/>
          <w:szCs w:val="21"/>
          <w:lang w:eastAsia="zh-CN"/>
        </w:rPr>
        <w:t>法律法规及标准（仅供参考，以国家地方发布的最新版本为准）</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hint="eastAsia"/>
          <w:color w:val="000000"/>
          <w:lang w:eastAsia="zh-CN"/>
        </w:rPr>
        <w:t>《建设工程勘察设计管理条例》</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olor w:val="000000"/>
          <w:lang w:eastAsia="zh-CN"/>
        </w:rPr>
        <w:t>《</w:t>
      </w:r>
      <w:hyperlink r:id="rId12" w:tgtFrame="_blank" w:tooltip="建筑工程设计文件编制深度规定2016年" w:history="1">
        <w:r w:rsidRPr="004E4C8E">
          <w:rPr>
            <w:rFonts w:asciiTheme="majorEastAsia" w:eastAsiaTheme="majorEastAsia" w:hAnsiTheme="majorEastAsia" w:hint="eastAsia"/>
            <w:color w:val="000000"/>
            <w:lang w:eastAsia="zh-CN"/>
          </w:rPr>
          <w:t>建筑工程设计文件编制深度规定（2016年</w:t>
        </w:r>
      </w:hyperlink>
      <w:r w:rsidRPr="004E4C8E">
        <w:rPr>
          <w:rFonts w:asciiTheme="majorEastAsia" w:eastAsiaTheme="majorEastAsia" w:hAnsiTheme="majorEastAsia"/>
          <w:color w:val="000000"/>
          <w:lang w:eastAsia="zh-CN"/>
        </w:rPr>
        <w:t>）》</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《福建省城市规划管理技术规定》</w:t>
      </w:r>
      <w:r w:rsidRPr="004E4C8E">
        <w:rPr>
          <w:rFonts w:asciiTheme="majorEastAsia" w:eastAsiaTheme="majorEastAsia" w:hAnsiTheme="majorEastAsia" w:hint="eastAsia"/>
          <w:color w:val="000000"/>
          <w:lang w:eastAsia="zh-CN"/>
        </w:rPr>
        <w:t>（201</w:t>
      </w:r>
      <w:r w:rsidRPr="004E4C8E">
        <w:rPr>
          <w:rFonts w:asciiTheme="majorEastAsia" w:eastAsiaTheme="majorEastAsia" w:hAnsiTheme="majorEastAsia"/>
          <w:color w:val="000000"/>
          <w:lang w:eastAsia="zh-CN"/>
        </w:rPr>
        <w:t>7</w:t>
      </w:r>
      <w:r w:rsidRPr="004E4C8E">
        <w:rPr>
          <w:rFonts w:asciiTheme="majorEastAsia" w:eastAsiaTheme="majorEastAsia" w:hAnsiTheme="majorEastAsia" w:hint="eastAsia"/>
          <w:color w:val="000000"/>
          <w:lang w:eastAsia="zh-CN"/>
        </w:rPr>
        <w:t>）</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《民用建筑设计统一标准》</w:t>
      </w:r>
      <w:r w:rsidRPr="004E4C8E">
        <w:rPr>
          <w:rFonts w:asciiTheme="majorEastAsia" w:eastAsiaTheme="majorEastAsia" w:hAnsiTheme="majorEastAsia" w:cs="仿宋_GB2312"/>
          <w:color w:val="000000"/>
          <w:lang w:eastAsia="zh-CN"/>
        </w:rPr>
        <w:t>GB 50352-2019</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color w:val="000000"/>
          <w:lang w:eastAsia="zh-CN"/>
        </w:rPr>
        <w:t>《建筑设计防火规范》GB50016-2014</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color w:val="000000"/>
          <w:lang w:eastAsia="zh-CN"/>
        </w:rPr>
        <w:t>《办公建筑设计标准》JGJT 67-2019</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color w:val="000000"/>
          <w:lang w:eastAsia="zh-CN"/>
        </w:rPr>
        <w:t>《</w:t>
      </w:r>
      <w:r w:rsidRPr="004E4C8E">
        <w:rPr>
          <w:rFonts w:asciiTheme="majorEastAsia" w:eastAsiaTheme="majorEastAsia" w:hAnsiTheme="majorEastAsia" w:cs="仿宋_GB2312" w:hint="eastAsia"/>
          <w:color w:val="000000"/>
          <w:lang w:eastAsia="zh-CN"/>
        </w:rPr>
        <w:t>福建省绿色建筑设计标准》</w:t>
      </w:r>
      <w:r w:rsidRPr="004E4C8E">
        <w:rPr>
          <w:rFonts w:asciiTheme="majorEastAsia" w:eastAsiaTheme="majorEastAsia" w:hAnsiTheme="majorEastAsia" w:cs="仿宋_GB2312"/>
          <w:color w:val="000000"/>
          <w:lang w:eastAsia="zh-CN"/>
        </w:rPr>
        <w:t>DBJ13-197-2017</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color w:val="000000"/>
          <w:lang w:eastAsia="zh-CN"/>
        </w:rPr>
        <w:t>《</w:t>
      </w:r>
      <w:r w:rsidRPr="004E4C8E">
        <w:rPr>
          <w:rFonts w:asciiTheme="majorEastAsia" w:eastAsiaTheme="majorEastAsia" w:hAnsiTheme="majorEastAsia" w:cs="仿宋_GB2312" w:hint="eastAsia"/>
          <w:color w:val="000000"/>
          <w:lang w:eastAsia="zh-CN"/>
        </w:rPr>
        <w:t>福建省公共建筑节能设计标准》</w:t>
      </w:r>
      <w:r w:rsidRPr="004E4C8E">
        <w:rPr>
          <w:rFonts w:asciiTheme="majorEastAsia" w:eastAsiaTheme="majorEastAsia" w:hAnsiTheme="majorEastAsia" w:cs="仿宋_GB2312"/>
          <w:color w:val="000000"/>
          <w:lang w:eastAsia="zh-CN"/>
        </w:rPr>
        <w:t>DBJ13-305-2019</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color w:val="000000"/>
          <w:lang w:eastAsia="zh-CN"/>
        </w:rPr>
        <w:t>《福建省电动汽车充电基础设施建设运营管理暂行办法》（闽政办〔2016〕62号）</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color w:val="000000"/>
          <w:lang w:eastAsia="zh-CN"/>
        </w:rPr>
        <w:t>《福建省人民政府办公厅关于加快全省新能源汽车城推广应用促进产业发展的设施意见》（闽政办〔2017〕110号）</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《福建省电动汽车充电基础设施专项规划导则》</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color w:val="000000"/>
          <w:lang w:eastAsia="zh-CN"/>
        </w:rPr>
        <w:t>《</w:t>
      </w:r>
      <w:r w:rsidRPr="004E4C8E">
        <w:rPr>
          <w:rFonts w:asciiTheme="majorEastAsia" w:eastAsiaTheme="majorEastAsia" w:hAnsiTheme="majorEastAsia" w:cs="仿宋_GB2312" w:hint="eastAsia"/>
          <w:color w:val="000000"/>
          <w:lang w:eastAsia="zh-CN"/>
        </w:rPr>
        <w:t>福建省防空地下室防护标准管理规定》</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《海绵城市建设技术指南》</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《无障碍设计规范》</w:t>
      </w:r>
      <w:r w:rsidRPr="004E4C8E">
        <w:rPr>
          <w:rFonts w:asciiTheme="majorEastAsia" w:eastAsiaTheme="majorEastAsia" w:hAnsiTheme="majorEastAsia" w:cs="仿宋_GB2312"/>
          <w:color w:val="000000"/>
          <w:lang w:eastAsia="zh-CN"/>
        </w:rPr>
        <w:t>GB50763-2012</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《建筑给水排水与节水通用规范》</w:t>
      </w:r>
      <w:r w:rsidRPr="004E4C8E">
        <w:rPr>
          <w:rFonts w:asciiTheme="majorEastAsia" w:eastAsiaTheme="majorEastAsia" w:hAnsiTheme="majorEastAsia" w:cs="仿宋_GB2312"/>
          <w:color w:val="000000"/>
          <w:lang w:eastAsia="zh-CN"/>
        </w:rPr>
        <w:t>GB 55020-2021</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《建筑给水排水设计规范》</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《建筑工程抗震设防分类标准》</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《混凝土结构设计规范》(GB50010-2010)（2015年修订）</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 xml:space="preserve">《建筑结构荷载规范》(GB50009-2012) </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《建筑抗震设计规范》（GB50011-2010）（2016年修订）</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《高层建筑混凝土结构技术规程》 JGJ3-2010</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color w:val="000000"/>
          <w:lang w:eastAsia="zh-CN"/>
        </w:rPr>
        <w:t>《</w:t>
      </w:r>
      <w:r w:rsidRPr="004E4C8E">
        <w:rPr>
          <w:rFonts w:asciiTheme="majorEastAsia" w:eastAsiaTheme="majorEastAsia" w:hAnsiTheme="majorEastAsia" w:cs="仿宋_GB2312" w:hint="eastAsia"/>
          <w:color w:val="000000"/>
          <w:lang w:eastAsia="zh-CN"/>
        </w:rPr>
        <w:t>建筑地基基础设计规范》(GB50007-2011)</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《建筑桩基技术规范》JGJ94-2008</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《低压配电设计规范》（</w:t>
      </w:r>
      <w:r w:rsidRPr="004E4C8E">
        <w:rPr>
          <w:rFonts w:asciiTheme="majorEastAsia" w:eastAsiaTheme="majorEastAsia" w:hAnsiTheme="majorEastAsia" w:cs="仿宋_GB2312"/>
          <w:color w:val="000000"/>
          <w:lang w:eastAsia="zh-CN"/>
        </w:rPr>
        <w:t>GB5005</w:t>
      </w:r>
      <w:r w:rsidRPr="004E4C8E">
        <w:rPr>
          <w:rFonts w:asciiTheme="majorEastAsia" w:eastAsiaTheme="majorEastAsia" w:hAnsiTheme="majorEastAsia" w:cs="仿宋_GB2312" w:hint="eastAsia"/>
          <w:color w:val="000000"/>
          <w:lang w:eastAsia="zh-CN"/>
        </w:rPr>
        <w:t>4</w:t>
      </w:r>
      <w:r w:rsidRPr="004E4C8E">
        <w:rPr>
          <w:rFonts w:asciiTheme="majorEastAsia" w:eastAsiaTheme="majorEastAsia" w:hAnsiTheme="majorEastAsia" w:cs="仿宋_GB2312"/>
          <w:color w:val="000000"/>
          <w:lang w:eastAsia="zh-CN"/>
        </w:rPr>
        <w:t>-</w:t>
      </w:r>
      <w:r w:rsidRPr="004E4C8E">
        <w:rPr>
          <w:rFonts w:asciiTheme="majorEastAsia" w:eastAsiaTheme="majorEastAsia" w:hAnsiTheme="majorEastAsia" w:cs="仿宋_GB2312" w:hint="eastAsia"/>
          <w:color w:val="000000"/>
          <w:lang w:eastAsia="zh-CN"/>
        </w:rPr>
        <w:t>2011）</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《供配电系统设计规范》GB50052-2009</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《民用建筑照明设计标准》(GB50034-2013)</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《民用建筑供暖通风与空气调节设计规范》(GB50736-2012)</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color w:val="000000"/>
          <w:lang w:eastAsia="zh-CN"/>
        </w:rPr>
        <w:t>《</w:t>
      </w:r>
      <w:r w:rsidRPr="004E4C8E">
        <w:rPr>
          <w:rFonts w:asciiTheme="majorEastAsia" w:eastAsiaTheme="majorEastAsia" w:hAnsiTheme="majorEastAsia" w:cs="仿宋_GB2312" w:hint="eastAsia"/>
          <w:color w:val="000000"/>
          <w:lang w:eastAsia="zh-CN"/>
        </w:rPr>
        <w:t>档案馆建筑设计规范》</w:t>
      </w:r>
      <w:r w:rsidRPr="004E4C8E">
        <w:rPr>
          <w:rFonts w:asciiTheme="majorEastAsia" w:eastAsiaTheme="majorEastAsia" w:hAnsiTheme="majorEastAsia" w:cs="仿宋_GB2312"/>
          <w:color w:val="000000"/>
          <w:lang w:eastAsia="zh-CN"/>
        </w:rPr>
        <w:t>JGJ25-2000</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color w:val="000000"/>
          <w:lang w:eastAsia="zh-CN"/>
        </w:rPr>
        <w:t>《档案馆高压细水雾灭火系统技术规范》DA/T 45-2021</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bookmarkStart w:id="11" w:name="_Toc502168165"/>
      <w:bookmarkStart w:id="12" w:name="_Toc502168244"/>
      <w:bookmarkStart w:id="13" w:name="_Toc502168858"/>
      <w:bookmarkStart w:id="14" w:name="_Toc502169028"/>
      <w:r w:rsidRPr="004E4C8E">
        <w:rPr>
          <w:rFonts w:asciiTheme="majorEastAsia" w:eastAsiaTheme="majorEastAsia" w:hAnsiTheme="majorEastAsia" w:cs="仿宋_GB2312" w:hint="eastAsia"/>
          <w:color w:val="000000"/>
          <w:lang w:eastAsia="zh-CN"/>
        </w:rPr>
        <w:t>《档案馆空调系统设计规范</w:t>
      </w:r>
      <w:bookmarkEnd w:id="11"/>
      <w:bookmarkEnd w:id="12"/>
      <w:bookmarkEnd w:id="13"/>
      <w:bookmarkEnd w:id="14"/>
      <w:r w:rsidRPr="004E4C8E">
        <w:rPr>
          <w:rFonts w:asciiTheme="majorEastAsia" w:eastAsiaTheme="majorEastAsia" w:hAnsiTheme="majorEastAsia" w:cs="仿宋_GB2312" w:hint="eastAsia"/>
          <w:color w:val="000000"/>
          <w:lang w:eastAsia="zh-CN"/>
        </w:rPr>
        <w:t>》</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《车库建筑设计规范》（</w:t>
      </w:r>
      <w:r w:rsidRPr="004E4C8E">
        <w:rPr>
          <w:rFonts w:asciiTheme="majorEastAsia" w:eastAsiaTheme="majorEastAsia" w:hAnsiTheme="majorEastAsia" w:cs="仿宋_GB2312"/>
          <w:color w:val="000000"/>
          <w:lang w:eastAsia="zh-CN"/>
        </w:rPr>
        <w:t>JGJ100-</w:t>
      </w:r>
      <w:r w:rsidRPr="004E4C8E">
        <w:rPr>
          <w:rFonts w:asciiTheme="majorEastAsia" w:eastAsiaTheme="majorEastAsia" w:hAnsiTheme="majorEastAsia" w:cs="仿宋_GB2312" w:hint="eastAsia"/>
          <w:color w:val="000000"/>
          <w:lang w:eastAsia="zh-CN"/>
        </w:rPr>
        <w:t>2015）</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《汽车库、修车库、停车场设计防火规范》（</w:t>
      </w:r>
      <w:r w:rsidRPr="004E4C8E">
        <w:rPr>
          <w:rFonts w:asciiTheme="majorEastAsia" w:eastAsiaTheme="majorEastAsia" w:hAnsiTheme="majorEastAsia" w:cs="仿宋_GB2312"/>
          <w:color w:val="000000"/>
          <w:lang w:eastAsia="zh-CN"/>
        </w:rPr>
        <w:t>GB50067-</w:t>
      </w:r>
      <w:r w:rsidRPr="004E4C8E">
        <w:rPr>
          <w:rFonts w:asciiTheme="majorEastAsia" w:eastAsiaTheme="majorEastAsia" w:hAnsiTheme="majorEastAsia" w:cs="仿宋_GB2312" w:hint="eastAsia"/>
          <w:color w:val="000000"/>
          <w:lang w:eastAsia="zh-CN"/>
        </w:rPr>
        <w:t>2014）</w:t>
      </w:r>
      <w:r w:rsidRPr="004E4C8E">
        <w:rPr>
          <w:rFonts w:asciiTheme="majorEastAsia" w:eastAsiaTheme="majorEastAsia" w:hAnsiTheme="majorEastAsia" w:cs="仿宋_GB2312"/>
          <w:color w:val="000000"/>
          <w:lang w:eastAsia="zh-CN"/>
        </w:rPr>
        <w:t xml:space="preserve"> </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lastRenderedPageBreak/>
        <w:t>《人民防空地下室设计规范》（</w:t>
      </w:r>
      <w:r w:rsidRPr="004E4C8E">
        <w:rPr>
          <w:rFonts w:asciiTheme="majorEastAsia" w:eastAsiaTheme="majorEastAsia" w:hAnsiTheme="majorEastAsia" w:cs="仿宋_GB2312"/>
          <w:color w:val="000000"/>
          <w:lang w:eastAsia="zh-CN"/>
        </w:rPr>
        <w:t>GB50038-2005</w:t>
      </w:r>
      <w:r w:rsidRPr="004E4C8E">
        <w:rPr>
          <w:rFonts w:asciiTheme="majorEastAsia" w:eastAsiaTheme="majorEastAsia" w:hAnsiTheme="majorEastAsia" w:cs="仿宋_GB2312" w:hint="eastAsia"/>
          <w:color w:val="000000"/>
          <w:lang w:eastAsia="zh-CN"/>
        </w:rPr>
        <w:t>）</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w:t>
      </w:r>
      <w:r w:rsidRPr="004E4C8E">
        <w:rPr>
          <w:rFonts w:asciiTheme="majorEastAsia" w:eastAsiaTheme="majorEastAsia" w:hAnsiTheme="majorEastAsia" w:cs="仿宋_GB2312"/>
          <w:color w:val="000000"/>
          <w:lang w:eastAsia="zh-CN"/>
        </w:rPr>
        <w:t>建筑结构可靠性设计统一标准</w:t>
      </w:r>
      <w:r w:rsidRPr="004E4C8E">
        <w:rPr>
          <w:rFonts w:asciiTheme="majorEastAsia" w:eastAsiaTheme="majorEastAsia" w:hAnsiTheme="majorEastAsia" w:cs="仿宋_GB2312" w:hint="eastAsia"/>
          <w:color w:val="000000"/>
          <w:lang w:eastAsia="zh-CN"/>
        </w:rPr>
        <w:t>》（</w:t>
      </w:r>
      <w:r w:rsidRPr="004E4C8E">
        <w:rPr>
          <w:rFonts w:asciiTheme="majorEastAsia" w:eastAsiaTheme="majorEastAsia" w:hAnsiTheme="majorEastAsia" w:cs="仿宋_GB2312"/>
          <w:color w:val="000000"/>
          <w:lang w:eastAsia="zh-CN"/>
        </w:rPr>
        <w:t>GB50068-2018</w:t>
      </w:r>
      <w:r w:rsidRPr="004E4C8E">
        <w:rPr>
          <w:rFonts w:asciiTheme="majorEastAsia" w:eastAsiaTheme="majorEastAsia" w:hAnsiTheme="majorEastAsia" w:cs="仿宋_GB2312" w:hint="eastAsia"/>
          <w:color w:val="000000"/>
          <w:lang w:eastAsia="zh-CN"/>
        </w:rPr>
        <w:t>）</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《建筑工程抗震设防分类标准》（</w:t>
      </w:r>
      <w:r w:rsidRPr="004E4C8E">
        <w:rPr>
          <w:rFonts w:asciiTheme="majorEastAsia" w:eastAsiaTheme="majorEastAsia" w:hAnsiTheme="majorEastAsia" w:cs="仿宋_GB2312"/>
          <w:color w:val="000000"/>
          <w:lang w:eastAsia="zh-CN"/>
        </w:rPr>
        <w:t>GB50223-2008</w:t>
      </w:r>
      <w:r w:rsidRPr="004E4C8E">
        <w:rPr>
          <w:rFonts w:asciiTheme="majorEastAsia" w:eastAsiaTheme="majorEastAsia" w:hAnsiTheme="majorEastAsia" w:cs="仿宋_GB2312" w:hint="eastAsia"/>
          <w:color w:val="000000"/>
          <w:lang w:eastAsia="zh-CN"/>
        </w:rPr>
        <w:t>）</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《建筑结构荷载规范》（</w:t>
      </w:r>
      <w:r w:rsidRPr="004E4C8E">
        <w:rPr>
          <w:rFonts w:asciiTheme="majorEastAsia" w:eastAsiaTheme="majorEastAsia" w:hAnsiTheme="majorEastAsia" w:cs="仿宋_GB2312"/>
          <w:color w:val="000000"/>
          <w:lang w:eastAsia="zh-CN"/>
        </w:rPr>
        <w:t>GB50009-2012</w:t>
      </w:r>
      <w:r w:rsidRPr="004E4C8E">
        <w:rPr>
          <w:rFonts w:asciiTheme="majorEastAsia" w:eastAsiaTheme="majorEastAsia" w:hAnsiTheme="majorEastAsia" w:cs="仿宋_GB2312" w:hint="eastAsia"/>
          <w:color w:val="000000"/>
          <w:lang w:eastAsia="zh-CN"/>
        </w:rPr>
        <w:t>）</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《混凝土结构设计规范》（</w:t>
      </w:r>
      <w:r w:rsidRPr="004E4C8E">
        <w:rPr>
          <w:rFonts w:asciiTheme="majorEastAsia" w:eastAsiaTheme="majorEastAsia" w:hAnsiTheme="majorEastAsia" w:cs="仿宋_GB2312"/>
          <w:color w:val="000000"/>
          <w:lang w:eastAsia="zh-CN"/>
        </w:rPr>
        <w:t>GB50010-2010</w:t>
      </w:r>
      <w:r w:rsidRPr="004E4C8E">
        <w:rPr>
          <w:rFonts w:asciiTheme="majorEastAsia" w:eastAsiaTheme="majorEastAsia" w:hAnsiTheme="majorEastAsia" w:cs="仿宋_GB2312" w:hint="eastAsia"/>
          <w:color w:val="000000"/>
          <w:lang w:eastAsia="zh-CN"/>
        </w:rPr>
        <w:t>）</w:t>
      </w:r>
      <w:r w:rsidRPr="004E4C8E">
        <w:rPr>
          <w:rFonts w:asciiTheme="majorEastAsia" w:eastAsiaTheme="majorEastAsia" w:hAnsiTheme="majorEastAsia" w:cs="仿宋_GB2312"/>
          <w:color w:val="000000"/>
          <w:lang w:eastAsia="zh-CN"/>
        </w:rPr>
        <w:t>(2015版)</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《建筑地基基础设计规范》（</w:t>
      </w:r>
      <w:r w:rsidRPr="004E4C8E">
        <w:rPr>
          <w:rFonts w:asciiTheme="majorEastAsia" w:eastAsiaTheme="majorEastAsia" w:hAnsiTheme="majorEastAsia" w:cs="仿宋_GB2312"/>
          <w:color w:val="000000"/>
          <w:lang w:eastAsia="zh-CN"/>
        </w:rPr>
        <w:t>GB50007-2011</w:t>
      </w:r>
      <w:r w:rsidRPr="004E4C8E">
        <w:rPr>
          <w:rFonts w:asciiTheme="majorEastAsia" w:eastAsiaTheme="majorEastAsia" w:hAnsiTheme="majorEastAsia" w:cs="仿宋_GB2312" w:hint="eastAsia"/>
          <w:color w:val="000000"/>
          <w:lang w:eastAsia="zh-CN"/>
        </w:rPr>
        <w:t>）</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《高层建筑混凝土结构</w:t>
      </w:r>
      <w:r w:rsidRPr="004E4C8E">
        <w:rPr>
          <w:rFonts w:asciiTheme="majorEastAsia" w:eastAsiaTheme="majorEastAsia" w:hAnsiTheme="majorEastAsia" w:cs="仿宋_GB2312"/>
          <w:color w:val="000000"/>
          <w:lang w:eastAsia="zh-CN"/>
        </w:rPr>
        <w:t>技术规程</w:t>
      </w:r>
      <w:r w:rsidRPr="004E4C8E">
        <w:rPr>
          <w:rFonts w:asciiTheme="majorEastAsia" w:eastAsiaTheme="majorEastAsia" w:hAnsiTheme="majorEastAsia" w:cs="仿宋_GB2312" w:hint="eastAsia"/>
          <w:color w:val="000000"/>
          <w:lang w:eastAsia="zh-CN"/>
        </w:rPr>
        <w:t>》（</w:t>
      </w:r>
      <w:r w:rsidRPr="004E4C8E">
        <w:rPr>
          <w:rFonts w:asciiTheme="majorEastAsia" w:eastAsiaTheme="majorEastAsia" w:hAnsiTheme="majorEastAsia" w:cs="仿宋_GB2312"/>
          <w:color w:val="000000"/>
          <w:lang w:eastAsia="zh-CN"/>
        </w:rPr>
        <w:t>JGJ3-2010</w:t>
      </w:r>
      <w:r w:rsidRPr="004E4C8E">
        <w:rPr>
          <w:rFonts w:asciiTheme="majorEastAsia" w:eastAsiaTheme="majorEastAsia" w:hAnsiTheme="majorEastAsia" w:cs="仿宋_GB2312" w:hint="eastAsia"/>
          <w:color w:val="000000"/>
          <w:lang w:eastAsia="zh-CN"/>
        </w:rPr>
        <w:t>）</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《砌体结构设计规范》（</w:t>
      </w:r>
      <w:r w:rsidRPr="004E4C8E">
        <w:rPr>
          <w:rFonts w:asciiTheme="majorEastAsia" w:eastAsiaTheme="majorEastAsia" w:hAnsiTheme="majorEastAsia" w:cs="仿宋_GB2312"/>
          <w:color w:val="000000"/>
          <w:lang w:eastAsia="zh-CN"/>
        </w:rPr>
        <w:t>GB50003-2011</w:t>
      </w:r>
      <w:r w:rsidRPr="004E4C8E">
        <w:rPr>
          <w:rFonts w:asciiTheme="majorEastAsia" w:eastAsiaTheme="majorEastAsia" w:hAnsiTheme="majorEastAsia" w:cs="仿宋_GB2312" w:hint="eastAsia"/>
          <w:color w:val="000000"/>
          <w:lang w:eastAsia="zh-CN"/>
        </w:rPr>
        <w:t>）</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《地下工程防水技术规范》（</w:t>
      </w:r>
      <w:r w:rsidRPr="004E4C8E">
        <w:rPr>
          <w:rFonts w:asciiTheme="majorEastAsia" w:eastAsiaTheme="majorEastAsia" w:hAnsiTheme="majorEastAsia" w:cs="仿宋_GB2312"/>
          <w:color w:val="000000"/>
          <w:lang w:eastAsia="zh-CN"/>
        </w:rPr>
        <w:t>GB50108-2008</w:t>
      </w:r>
      <w:r w:rsidRPr="004E4C8E">
        <w:rPr>
          <w:rFonts w:asciiTheme="majorEastAsia" w:eastAsiaTheme="majorEastAsia" w:hAnsiTheme="majorEastAsia" w:cs="仿宋_GB2312" w:hint="eastAsia"/>
          <w:color w:val="000000"/>
          <w:lang w:eastAsia="zh-CN"/>
        </w:rPr>
        <w:t>）</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《民用建筑电气设计标准》（GB51348-2019）</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《供配电系统设计规范》（GB50052-2009）</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《建筑物防雷设计规范》（GB50057-2010）</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《20kV 及以下变电所设计规范》（GB50053-2013）</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《低压配电设计规范》（GB50054-2011）</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《建筑照明设计标准》（GB50034-2013）</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《火灾自动报警系统设计规范》（GB50116-2013）</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《建筑物电子信息系统防雷技术规范》（GB50343-2012）</w:t>
      </w:r>
    </w:p>
    <w:p w:rsidR="009758E7" w:rsidRPr="004E4C8E" w:rsidRDefault="009758E7" w:rsidP="004D6257">
      <w:pPr>
        <w:numPr>
          <w:ilvl w:val="0"/>
          <w:numId w:val="3"/>
        </w:numPr>
        <w:autoSpaceDE/>
        <w:autoSpaceDN/>
        <w:snapToGrid w:val="0"/>
        <w:spacing w:line="360" w:lineRule="auto"/>
        <w:ind w:left="0" w:firstLine="0"/>
        <w:jc w:val="both"/>
        <w:rPr>
          <w:rFonts w:asciiTheme="majorEastAsia" w:eastAsiaTheme="majorEastAsia" w:hAnsiTheme="majorEastAsia" w:cs="仿宋_GB2312"/>
          <w:color w:val="000000"/>
          <w:lang w:eastAsia="zh-CN"/>
        </w:rPr>
      </w:pPr>
      <w:r w:rsidRPr="004E4C8E">
        <w:rPr>
          <w:rFonts w:asciiTheme="majorEastAsia" w:eastAsiaTheme="majorEastAsia" w:hAnsiTheme="majorEastAsia" w:cs="仿宋_GB2312" w:hint="eastAsia"/>
          <w:color w:val="000000"/>
          <w:lang w:eastAsia="zh-CN"/>
        </w:rPr>
        <w:t>《智能建筑设计标准》（GB/T50314-2015）</w:t>
      </w:r>
    </w:p>
    <w:p w:rsidR="009758E7" w:rsidRPr="002358B9" w:rsidRDefault="009758E7" w:rsidP="004D6257">
      <w:pPr>
        <w:numPr>
          <w:ilvl w:val="0"/>
          <w:numId w:val="3"/>
        </w:numPr>
        <w:autoSpaceDE/>
        <w:autoSpaceDN/>
        <w:snapToGrid w:val="0"/>
        <w:spacing w:line="360" w:lineRule="auto"/>
        <w:ind w:left="0" w:firstLine="0"/>
        <w:jc w:val="both"/>
        <w:rPr>
          <w:rFonts w:asciiTheme="minorEastAsia" w:hAnsiTheme="minorEastAsia" w:cs="仿宋_GB2312"/>
          <w:color w:val="000000"/>
          <w:szCs w:val="21"/>
          <w:lang w:eastAsia="zh-CN"/>
        </w:rPr>
      </w:pPr>
      <w:r w:rsidRPr="004E4C8E">
        <w:rPr>
          <w:rFonts w:asciiTheme="majorEastAsia" w:eastAsiaTheme="majorEastAsia" w:hAnsiTheme="majorEastAsia" w:cs="仿宋_GB2312" w:hint="eastAsia"/>
          <w:color w:val="000000"/>
          <w:lang w:eastAsia="zh-CN"/>
        </w:rPr>
        <w:t>其它最新的相关国家法律法规和标准规范。</w:t>
      </w:r>
    </w:p>
    <w:p w:rsidR="009758E7" w:rsidRDefault="009758E7" w:rsidP="009758E7">
      <w:pPr>
        <w:rPr>
          <w:lang w:eastAsia="zh-CN"/>
        </w:rPr>
      </w:pPr>
    </w:p>
    <w:p w:rsidR="005F3BCB" w:rsidRPr="009758E7" w:rsidRDefault="005F3BCB" w:rsidP="00FD353E">
      <w:pPr>
        <w:pStyle w:val="1"/>
        <w:spacing w:line="360" w:lineRule="auto"/>
        <w:rPr>
          <w:b/>
          <w:bCs/>
          <w:sz w:val="24"/>
          <w:szCs w:val="24"/>
        </w:rPr>
      </w:pPr>
    </w:p>
    <w:p w:rsidR="005F3BCB" w:rsidRDefault="005F3BCB">
      <w:pPr>
        <w:pStyle w:val="1"/>
        <w:rPr>
          <w:b/>
          <w:bCs/>
          <w:sz w:val="24"/>
          <w:szCs w:val="24"/>
        </w:rPr>
      </w:pPr>
    </w:p>
    <w:p w:rsidR="005F3BCB" w:rsidRDefault="005F3BCB">
      <w:pPr>
        <w:pStyle w:val="1"/>
        <w:rPr>
          <w:b/>
          <w:bCs/>
          <w:sz w:val="24"/>
          <w:szCs w:val="24"/>
        </w:rPr>
      </w:pPr>
    </w:p>
    <w:p w:rsidR="00FD353E" w:rsidRPr="00FD353E" w:rsidRDefault="00FD353E" w:rsidP="00FD353E">
      <w:pPr>
        <w:spacing w:line="400" w:lineRule="exact"/>
        <w:ind w:left="210" w:hangingChars="87" w:hanging="210"/>
        <w:rPr>
          <w:rFonts w:asciiTheme="majorEastAsia" w:eastAsiaTheme="majorEastAsia" w:hAnsiTheme="majorEastAsia"/>
          <w:b/>
          <w:color w:val="000000"/>
          <w:sz w:val="24"/>
          <w:szCs w:val="24"/>
          <w:lang w:eastAsia="zh-CN"/>
        </w:rPr>
      </w:pPr>
      <w:r w:rsidRPr="00FD353E">
        <w:rPr>
          <w:rFonts w:asciiTheme="majorEastAsia" w:eastAsiaTheme="majorEastAsia" w:hAnsiTheme="majorEastAsia" w:hint="eastAsia"/>
          <w:b/>
          <w:color w:val="000000"/>
          <w:sz w:val="24"/>
          <w:szCs w:val="24"/>
          <w:lang w:eastAsia="zh-CN"/>
        </w:rPr>
        <w:t>附件2：</w:t>
      </w:r>
    </w:p>
    <w:p w:rsidR="005F3BCB" w:rsidRDefault="005F3BCB">
      <w:pPr>
        <w:pStyle w:val="1"/>
        <w:rPr>
          <w:b/>
          <w:bCs/>
          <w:sz w:val="24"/>
          <w:szCs w:val="24"/>
        </w:rPr>
      </w:pPr>
    </w:p>
    <w:p w:rsidR="005F3BCB" w:rsidRDefault="005F3BCB">
      <w:pPr>
        <w:pStyle w:val="1"/>
        <w:rPr>
          <w:b/>
          <w:bCs/>
          <w:sz w:val="24"/>
          <w:szCs w:val="24"/>
        </w:rPr>
      </w:pPr>
    </w:p>
    <w:p w:rsidR="00FD353E" w:rsidRDefault="004E4C8E" w:rsidP="004E4C8E">
      <w:pPr>
        <w:pStyle w:val="1"/>
        <w:ind w:firstLineChars="343" w:firstLine="826"/>
        <w:rPr>
          <w:b/>
          <w:bCs/>
          <w:sz w:val="24"/>
          <w:szCs w:val="24"/>
        </w:rPr>
      </w:pPr>
      <w:r>
        <w:rPr>
          <w:rFonts w:hint="eastAsia"/>
          <w:b/>
          <w:bCs/>
          <w:sz w:val="24"/>
          <w:szCs w:val="24"/>
        </w:rPr>
        <w:t>价格</w:t>
      </w:r>
      <w:r w:rsidR="00BF2589">
        <w:rPr>
          <w:rFonts w:hint="eastAsia"/>
          <w:b/>
          <w:bCs/>
          <w:sz w:val="24"/>
          <w:szCs w:val="24"/>
        </w:rPr>
        <w:t>清单</w:t>
      </w: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967702" w:rsidRDefault="00DD56C2">
      <w:pPr>
        <w:pStyle w:val="1"/>
        <w:rPr>
          <w:b/>
          <w:bCs/>
          <w:sz w:val="24"/>
          <w:szCs w:val="24"/>
        </w:rPr>
      </w:pPr>
      <w:r>
        <w:rPr>
          <w:rFonts w:hint="eastAsia"/>
          <w:b/>
          <w:bCs/>
          <w:sz w:val="24"/>
          <w:szCs w:val="24"/>
        </w:rPr>
        <w:lastRenderedPageBreak/>
        <w:t>附件二</w:t>
      </w:r>
      <w:r w:rsidR="00BF2589">
        <w:rPr>
          <w:rFonts w:hint="eastAsia"/>
          <w:b/>
          <w:bCs/>
          <w:sz w:val="24"/>
          <w:szCs w:val="24"/>
        </w:rPr>
        <w:t xml:space="preserve">     </w:t>
      </w:r>
      <w:r>
        <w:rPr>
          <w:rFonts w:hint="eastAsia"/>
          <w:b/>
          <w:bCs/>
          <w:sz w:val="24"/>
          <w:szCs w:val="24"/>
        </w:rPr>
        <w:t>参选文件范本</w:t>
      </w:r>
    </w:p>
    <w:p w:rsidR="00967702" w:rsidRDefault="00967702">
      <w:pPr>
        <w:pStyle w:val="a5"/>
        <w:jc w:val="center"/>
        <w:rPr>
          <w:rFonts w:ascii="Times New Roman" w:hAnsi="Times New Roman"/>
          <w:b/>
          <w:sz w:val="52"/>
          <w:szCs w:val="52"/>
          <w:lang w:eastAsia="zh-CN"/>
        </w:rPr>
      </w:pPr>
    </w:p>
    <w:p w:rsidR="00967702" w:rsidRDefault="005F3BCB">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w:t>
      </w:r>
      <w:r w:rsidR="00F10B09">
        <w:rPr>
          <w:rFonts w:ascii="方正小标宋简体" w:eastAsia="方正小标宋简体" w:hAnsi="方正小标宋简体" w:cs="方正小标宋简体" w:hint="eastAsia"/>
          <w:b/>
          <w:sz w:val="44"/>
          <w:szCs w:val="44"/>
          <w:lang w:eastAsia="zh-CN"/>
        </w:rPr>
        <w:t>有限公司</w:t>
      </w:r>
    </w:p>
    <w:p w:rsidR="000004E6" w:rsidRDefault="000004E6">
      <w:pPr>
        <w:pStyle w:val="a5"/>
        <w:spacing w:line="615" w:lineRule="exact"/>
        <w:jc w:val="center"/>
        <w:rPr>
          <w:rFonts w:ascii="方正小标宋简体" w:eastAsia="方正小标宋简体" w:hAnsi="方正小标宋简体" w:cs="方正小标宋简体"/>
          <w:b/>
          <w:sz w:val="44"/>
          <w:szCs w:val="44"/>
          <w:lang w:eastAsia="zh-CN"/>
        </w:rPr>
      </w:pPr>
    </w:p>
    <w:p w:rsidR="0068357B" w:rsidRPr="00D603F4" w:rsidRDefault="0068357B" w:rsidP="0068357B">
      <w:pPr>
        <w:spacing w:line="360" w:lineRule="auto"/>
        <w:ind w:left="172"/>
        <w:jc w:val="center"/>
        <w:rPr>
          <w:rFonts w:ascii="方正小标宋简体" w:eastAsia="方正小标宋简体" w:hAnsi="方正小标宋简体" w:cs="方正小标宋简体"/>
          <w:bCs/>
          <w:sz w:val="36"/>
          <w:szCs w:val="36"/>
          <w:lang w:eastAsia="zh-CN"/>
        </w:rPr>
      </w:pPr>
      <w:r w:rsidRPr="00D603F4">
        <w:rPr>
          <w:rFonts w:ascii="方正小标宋简体" w:eastAsia="方正小标宋简体" w:hAnsi="方正小标宋简体" w:cs="方正小标宋简体" w:hint="eastAsia"/>
          <w:bCs/>
          <w:sz w:val="36"/>
          <w:szCs w:val="36"/>
          <w:lang w:eastAsia="zh-CN"/>
        </w:rPr>
        <w:t>古雷基地运营中心项目</w:t>
      </w:r>
    </w:p>
    <w:p w:rsidR="005A4D52" w:rsidRDefault="0068357B" w:rsidP="0068357B">
      <w:pPr>
        <w:spacing w:line="360" w:lineRule="auto"/>
        <w:jc w:val="center"/>
        <w:rPr>
          <w:rFonts w:ascii="方正小标宋简体" w:eastAsia="方正小标宋简体" w:hAnsi="方正小标宋简体" w:cs="方正小标宋简体"/>
          <w:b/>
          <w:sz w:val="44"/>
          <w:szCs w:val="44"/>
          <w:lang w:eastAsia="zh-CN"/>
        </w:rPr>
      </w:pPr>
      <w:r w:rsidRPr="00D603F4">
        <w:rPr>
          <w:rFonts w:ascii="方正小标宋简体" w:eastAsia="方正小标宋简体" w:hAnsi="方正小标宋简体" w:cs="方正小标宋简体" w:hint="eastAsia"/>
          <w:bCs/>
          <w:sz w:val="36"/>
          <w:szCs w:val="36"/>
          <w:lang w:eastAsia="zh-CN"/>
        </w:rPr>
        <w:t>可行性研究、概念性方案设计文件发包</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5F3BCB" w:rsidRDefault="005F3BCB">
      <w:pPr>
        <w:pStyle w:val="a5"/>
        <w:rPr>
          <w:rFonts w:ascii="Times New Roman" w:hAnsi="Times New Roman"/>
          <w:b/>
          <w:bCs/>
          <w:sz w:val="32"/>
          <w:szCs w:val="32"/>
          <w:lang w:eastAsia="zh-CN"/>
        </w:rPr>
      </w:pPr>
    </w:p>
    <w:p w:rsidR="005F3BCB" w:rsidRDefault="005F3BCB">
      <w:pPr>
        <w:pStyle w:val="a5"/>
        <w:rPr>
          <w:rFonts w:ascii="Times New Roman" w:hAnsi="Times New Roman"/>
          <w:b/>
          <w:bCs/>
          <w:sz w:val="32"/>
          <w:szCs w:val="32"/>
          <w:lang w:eastAsia="zh-CN"/>
        </w:rPr>
      </w:pPr>
    </w:p>
    <w:p w:rsidR="005F3BCB" w:rsidRDefault="005F3BCB">
      <w:pPr>
        <w:pStyle w:val="a5"/>
        <w:rPr>
          <w:rFonts w:ascii="Times New Roman" w:hAnsi="Times New Roman"/>
          <w:b/>
          <w:bCs/>
          <w:sz w:val="32"/>
          <w:szCs w:val="32"/>
          <w:lang w:eastAsia="zh-CN"/>
        </w:rPr>
      </w:pPr>
    </w:p>
    <w:p w:rsidR="005F3BCB" w:rsidRDefault="005F3BCB">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5F3BCB">
        <w:rPr>
          <w:rFonts w:ascii="Times New Roman" w:hAnsi="Times New Roman" w:hint="eastAsia"/>
          <w:b/>
          <w:bCs/>
          <w:w w:val="95"/>
          <w:sz w:val="32"/>
          <w:lang w:eastAsia="zh-CN"/>
        </w:rPr>
        <w:t>2</w:t>
      </w:r>
      <w:r w:rsidR="00BF2589">
        <w:rPr>
          <w:rFonts w:ascii="Times New Roman" w:hAnsi="Times New Roman" w:hint="eastAsia"/>
          <w:b/>
          <w:bCs/>
          <w:w w:val="95"/>
          <w:sz w:val="32"/>
          <w:lang w:eastAsia="zh-CN"/>
        </w:rPr>
        <w:t>2</w:t>
      </w:r>
      <w:r>
        <w:rPr>
          <w:rFonts w:ascii="Times New Roman" w:hAnsi="Times New Roman"/>
          <w:b/>
          <w:bCs/>
          <w:w w:val="95"/>
          <w:sz w:val="32"/>
          <w:lang w:eastAsia="zh-CN"/>
        </w:rPr>
        <w:t>年</w:t>
      </w:r>
      <w:r w:rsidR="00BF2589">
        <w:rPr>
          <w:rFonts w:ascii="Times New Roman" w:hAnsi="Times New Roman" w:hint="eastAsia"/>
          <w:b/>
          <w:bCs/>
          <w:w w:val="95"/>
          <w:sz w:val="32"/>
          <w:lang w:eastAsia="zh-CN"/>
        </w:rPr>
        <w:t>01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9"/>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9"/>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9"/>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p>
    <w:p w:rsidR="009A6FD0" w:rsidRPr="009A6FD0" w:rsidRDefault="007B7828" w:rsidP="006B5E39">
      <w:pPr>
        <w:pStyle w:val="a9"/>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9"/>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w:t>
      </w:r>
      <w:r w:rsidR="00097547">
        <w:rPr>
          <w:rFonts w:cs="Times New Roman" w:hint="eastAsia"/>
          <w:bCs w:val="0"/>
          <w:color w:val="C00000"/>
          <w:lang w:eastAsia="zh-CN"/>
        </w:rPr>
        <w:t>逐页</w:t>
      </w:r>
      <w:r w:rsidR="009A6FD0" w:rsidRPr="009A6FD0">
        <w:rPr>
          <w:rFonts w:cs="Times New Roman" w:hint="eastAsia"/>
          <w:bCs w:val="0"/>
          <w:color w:val="C00000"/>
          <w:lang w:eastAsia="zh-CN"/>
        </w:rPr>
        <w:t>加盖参选人公章方视为有效，同时应注明提交日期，否则视为废标。</w:t>
      </w:r>
    </w:p>
    <w:p w:rsidR="009A6FD0" w:rsidRPr="009A6FD0" w:rsidRDefault="007B7828" w:rsidP="006B5E39">
      <w:pPr>
        <w:pStyle w:val="a9"/>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1A5652" w:rsidP="009A6FD0">
      <w:pPr>
        <w:rPr>
          <w:szCs w:val="21"/>
          <w:lang w:eastAsia="zh-CN"/>
        </w:rPr>
      </w:pPr>
      <w:r w:rsidRPr="001A5652">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15D1E" w:rsidRPr="0033277A" w:rsidRDefault="00A15D1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15D1E" w:rsidRPr="0033277A" w:rsidRDefault="00A15D1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15D1E" w:rsidRPr="0033277A" w:rsidRDefault="00A15D1E"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15D1E" w:rsidRPr="0033277A" w:rsidRDefault="00A15D1E"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15D1E" w:rsidRPr="0033277A" w:rsidRDefault="00A15D1E"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15D1E" w:rsidRPr="0033277A" w:rsidRDefault="00A15D1E"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15D1E" w:rsidRPr="0033277A" w:rsidRDefault="00A15D1E"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9"/>
        <w:spacing w:beforeLines="0" w:afterLines="0" w:line="240" w:lineRule="auto"/>
        <w:ind w:firstLineChars="221" w:firstLine="619"/>
        <w:rPr>
          <w:rFonts w:cs="Times New Roman"/>
          <w:bCs w:val="0"/>
          <w:color w:val="C00000"/>
          <w:lang w:eastAsia="zh-CN"/>
        </w:rPr>
      </w:pPr>
    </w:p>
    <w:p w:rsidR="00967702" w:rsidRDefault="007B7828" w:rsidP="00F6409E">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9"/>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Pr="00A76FF1" w:rsidRDefault="009A6FD0" w:rsidP="009A6FD0">
      <w:pPr>
        <w:rPr>
          <w:szCs w:val="21"/>
          <w:lang w:eastAsia="zh-CN"/>
        </w:rPr>
      </w:pPr>
    </w:p>
    <w:p w:rsidR="00630175" w:rsidRPr="00486B7A" w:rsidRDefault="00486B7A" w:rsidP="00486B7A">
      <w:pPr>
        <w:pStyle w:val="a5"/>
        <w:rPr>
          <w:rFonts w:ascii="Times New Roman" w:hAnsi="Times New Roman"/>
          <w:b/>
          <w:sz w:val="28"/>
          <w:szCs w:val="28"/>
          <w:lang w:eastAsia="zh-CN"/>
        </w:rPr>
      </w:pPr>
      <w:r>
        <w:rPr>
          <w:rFonts w:ascii="Times New Roman" w:hAnsi="Times New Roman" w:hint="eastAsia"/>
          <w:b/>
          <w:sz w:val="28"/>
          <w:szCs w:val="28"/>
          <w:lang w:eastAsia="zh-CN"/>
        </w:rPr>
        <w:t>附件</w:t>
      </w:r>
      <w:r>
        <w:rPr>
          <w:rFonts w:ascii="Times New Roman" w:hAnsi="Times New Roman" w:hint="eastAsia"/>
          <w:b/>
          <w:sz w:val="28"/>
          <w:szCs w:val="28"/>
          <w:lang w:eastAsia="zh-CN"/>
        </w:rPr>
        <w:t>1</w:t>
      </w:r>
      <w:r>
        <w:rPr>
          <w:rFonts w:ascii="Times New Roman" w:hAnsi="Times New Roman" w:hint="eastAsia"/>
          <w:b/>
          <w:sz w:val="28"/>
          <w:szCs w:val="28"/>
          <w:lang w:eastAsia="zh-CN"/>
        </w:rPr>
        <w:t>：</w:t>
      </w:r>
    </w:p>
    <w:p w:rsidR="00630175" w:rsidRDefault="00630175" w:rsidP="00630175">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630175" w:rsidRPr="007E0F3C" w:rsidRDefault="00630175" w:rsidP="00630175">
      <w:pPr>
        <w:pStyle w:val="1"/>
        <w:spacing w:line="360" w:lineRule="auto"/>
        <w:rPr>
          <w:sz w:val="24"/>
          <w:szCs w:val="24"/>
        </w:rPr>
      </w:pPr>
      <w:r>
        <w:rPr>
          <w:rFonts w:hint="eastAsia"/>
          <w:sz w:val="24"/>
          <w:szCs w:val="24"/>
        </w:rPr>
        <w:t xml:space="preserve">    2、参选单位针对本项目提出的</w:t>
      </w:r>
      <w:r w:rsidR="00097547">
        <w:rPr>
          <w:rFonts w:hint="eastAsia"/>
          <w:sz w:val="24"/>
          <w:szCs w:val="24"/>
        </w:rPr>
        <w:t>技术</w:t>
      </w:r>
      <w:r w:rsidR="00D10B61">
        <w:rPr>
          <w:rFonts w:hint="eastAsia"/>
          <w:sz w:val="24"/>
          <w:szCs w:val="24"/>
        </w:rPr>
        <w:t>方案书（</w:t>
      </w:r>
      <w:r w:rsidR="00D10B61" w:rsidRPr="00D10B61">
        <w:rPr>
          <w:rFonts w:asciiTheme="minorEastAsia" w:eastAsiaTheme="minorEastAsia" w:hAnsiTheme="minorEastAsia" w:cs="Arial" w:hint="eastAsia"/>
          <w:color w:val="000000" w:themeColor="text1"/>
          <w:sz w:val="24"/>
          <w:szCs w:val="24"/>
        </w:rPr>
        <w:t>基于方案设计理念、规划特色、方案创新合理等</w:t>
      </w:r>
      <w:r>
        <w:rPr>
          <w:rFonts w:hint="eastAsia"/>
          <w:sz w:val="24"/>
          <w:szCs w:val="24"/>
        </w:rPr>
        <w:t>编制）。</w:t>
      </w:r>
    </w:p>
    <w:p w:rsidR="00630175" w:rsidRPr="00C57D4A" w:rsidRDefault="00630175" w:rsidP="00630175">
      <w:pPr>
        <w:spacing w:line="360" w:lineRule="auto"/>
        <w:rPr>
          <w:color w:val="000000"/>
          <w:sz w:val="24"/>
          <w:szCs w:val="24"/>
          <w:lang w:eastAsia="zh-CN"/>
        </w:rPr>
      </w:pPr>
    </w:p>
    <w:p w:rsidR="00967702" w:rsidRDefault="00630175" w:rsidP="00630175">
      <w:pPr>
        <w:pStyle w:val="1"/>
        <w:rPr>
          <w:b/>
          <w:bCs/>
          <w:sz w:val="36"/>
          <w:szCs w:val="36"/>
        </w:rPr>
      </w:pPr>
      <w:r w:rsidRPr="002B0CE6">
        <w:rPr>
          <w:rFonts w:hint="eastAsia"/>
          <w:i/>
          <w:color w:val="FF0000"/>
          <w:sz w:val="28"/>
          <w:szCs w:val="28"/>
        </w:rPr>
        <w:t>本部分内容由参选单位自行编制，不做格式要求。</w:t>
      </w: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1C5843" w:rsidRDefault="001C5843" w:rsidP="001C5843">
      <w:pPr>
        <w:pStyle w:val="1"/>
      </w:pPr>
    </w:p>
    <w:p w:rsidR="00630175" w:rsidRDefault="00630175" w:rsidP="001C5843">
      <w:pPr>
        <w:pStyle w:val="1"/>
      </w:pPr>
    </w:p>
    <w:p w:rsidR="00630175" w:rsidRDefault="00630175" w:rsidP="001C5843">
      <w:pPr>
        <w:pStyle w:val="1"/>
      </w:pPr>
    </w:p>
    <w:p w:rsidR="00630175" w:rsidRDefault="00630175" w:rsidP="001C5843">
      <w:pPr>
        <w:pStyle w:val="1"/>
      </w:pPr>
    </w:p>
    <w:p w:rsidR="00630175" w:rsidRDefault="00630175" w:rsidP="001C5843">
      <w:pPr>
        <w:pStyle w:val="1"/>
      </w:pPr>
    </w:p>
    <w:p w:rsidR="00630175" w:rsidRDefault="00630175" w:rsidP="001C5843">
      <w:pPr>
        <w:pStyle w:val="1"/>
      </w:pPr>
    </w:p>
    <w:p w:rsidR="00630175" w:rsidRDefault="00630175" w:rsidP="001C5843">
      <w:pPr>
        <w:pStyle w:val="1"/>
      </w:pPr>
    </w:p>
    <w:p w:rsidR="00630175" w:rsidRDefault="00630175" w:rsidP="001C5843">
      <w:pPr>
        <w:pStyle w:val="1"/>
      </w:pPr>
    </w:p>
    <w:p w:rsidR="00765BE5" w:rsidRDefault="00765BE5" w:rsidP="001C5843">
      <w:pPr>
        <w:pStyle w:val="1"/>
      </w:pPr>
    </w:p>
    <w:p w:rsidR="00486B7A" w:rsidRPr="00486B7A" w:rsidRDefault="00486B7A" w:rsidP="00486B7A">
      <w:pPr>
        <w:spacing w:line="500" w:lineRule="exact"/>
        <w:rPr>
          <w:b/>
          <w:bCs/>
          <w:sz w:val="28"/>
          <w:szCs w:val="28"/>
          <w:lang w:eastAsia="zh-CN"/>
        </w:rPr>
      </w:pPr>
      <w:r>
        <w:rPr>
          <w:rFonts w:hint="eastAsia"/>
          <w:b/>
          <w:bCs/>
          <w:sz w:val="28"/>
          <w:szCs w:val="28"/>
          <w:lang w:eastAsia="zh-CN"/>
        </w:rPr>
        <w:lastRenderedPageBreak/>
        <w:t>附件2：</w:t>
      </w: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5F3BCB">
        <w:rPr>
          <w:rFonts w:hint="eastAsia"/>
          <w:sz w:val="24"/>
          <w:lang w:eastAsia="zh-CN"/>
        </w:rPr>
        <w:t>福建福海创石油化工</w:t>
      </w:r>
      <w:r w:rsidR="00F10B0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3A6D18" w:rsidRDefault="003A6D18">
      <w:pPr>
        <w:spacing w:line="500" w:lineRule="exact"/>
        <w:jc w:val="both"/>
        <w:rPr>
          <w:b/>
          <w:bCs/>
          <w:sz w:val="28"/>
          <w:szCs w:val="28"/>
          <w:lang w:eastAsia="zh-CN"/>
        </w:rPr>
      </w:pPr>
    </w:p>
    <w:p w:rsidR="003A6D18" w:rsidRDefault="003A6D18">
      <w:pPr>
        <w:spacing w:line="500" w:lineRule="exact"/>
        <w:jc w:val="both"/>
        <w:rPr>
          <w:b/>
          <w:bCs/>
          <w:sz w:val="28"/>
          <w:szCs w:val="28"/>
          <w:lang w:eastAsia="zh-CN"/>
        </w:rPr>
      </w:pPr>
    </w:p>
    <w:p w:rsidR="00967702" w:rsidRPr="00486B7A" w:rsidRDefault="00486B7A">
      <w:pPr>
        <w:spacing w:line="500" w:lineRule="exact"/>
        <w:jc w:val="both"/>
        <w:rPr>
          <w:b/>
          <w:bCs/>
          <w:sz w:val="28"/>
          <w:szCs w:val="28"/>
          <w:lang w:eastAsia="zh-CN"/>
        </w:rPr>
      </w:pPr>
      <w:r>
        <w:rPr>
          <w:rFonts w:hint="eastAsia"/>
          <w:b/>
          <w:bCs/>
          <w:sz w:val="28"/>
          <w:szCs w:val="28"/>
          <w:lang w:eastAsia="zh-CN"/>
        </w:rPr>
        <w:lastRenderedPageBreak/>
        <w:t>附件3：</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517B36" w:rsidRDefault="00517B36" w:rsidP="00517B36">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4C10D8" w:rsidRPr="004C10D8">
        <w:rPr>
          <w:rFonts w:asciiTheme="majorEastAsia" w:eastAsiaTheme="majorEastAsia" w:hAnsiTheme="majorEastAsia" w:cs="方正小标宋简体" w:hint="eastAsia"/>
          <w:bCs/>
          <w:sz w:val="24"/>
          <w:szCs w:val="24"/>
          <w:lang w:eastAsia="zh-CN"/>
        </w:rPr>
        <w:t>古雷基地运营中心项目可行性研究、概念性方案设计文件</w:t>
      </w:r>
      <w:r>
        <w:rPr>
          <w:rFonts w:hint="eastAsia"/>
          <w:sz w:val="24"/>
          <w:lang w:eastAsia="zh-CN"/>
        </w:rPr>
        <w:t>项目公开自主比选，以本公司名义参与报价、合同执行并处理与之有关的其他事务，相关责任及后果由本公司承担。</w:t>
      </w:r>
    </w:p>
    <w:p w:rsidR="00517B36" w:rsidRDefault="00517B36" w:rsidP="00517B36">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4C10D8">
        <w:rPr>
          <w:rFonts w:cs="Times New Roman" w:hint="eastAsia"/>
          <w:color w:val="00B050"/>
          <w:sz w:val="28"/>
          <w:szCs w:val="28"/>
          <w:u w:val="single"/>
          <w:lang w:eastAsia="zh-CN"/>
        </w:rPr>
        <w:t>2</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517B36" w:rsidRPr="00044E6D" w:rsidRDefault="00517B36" w:rsidP="00517B36">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517B36" w:rsidRPr="00044E6D" w:rsidRDefault="00517B36" w:rsidP="00517B36">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f9"/>
        <w:tblW w:w="0" w:type="auto"/>
        <w:tblLook w:val="04A0"/>
      </w:tblPr>
      <w:tblGrid>
        <w:gridCol w:w="4643"/>
        <w:gridCol w:w="4643"/>
      </w:tblGrid>
      <w:tr w:rsidR="00517B36" w:rsidTr="00BF0184">
        <w:tc>
          <w:tcPr>
            <w:tcW w:w="4643" w:type="dxa"/>
          </w:tcPr>
          <w:p w:rsidR="00517B36" w:rsidRDefault="00517B36" w:rsidP="00BF0184">
            <w:pPr>
              <w:spacing w:line="360" w:lineRule="auto"/>
              <w:rPr>
                <w:color w:val="000000"/>
                <w:szCs w:val="21"/>
                <w:lang w:eastAsia="zh-CN"/>
              </w:rPr>
            </w:pPr>
          </w:p>
          <w:p w:rsidR="00517B36" w:rsidRDefault="00517B36" w:rsidP="00BF0184">
            <w:pPr>
              <w:spacing w:line="360" w:lineRule="auto"/>
              <w:jc w:val="center"/>
              <w:rPr>
                <w:color w:val="000000"/>
                <w:szCs w:val="21"/>
              </w:rPr>
            </w:pPr>
            <w:r>
              <w:rPr>
                <w:rFonts w:hint="eastAsia"/>
                <w:color w:val="000000"/>
                <w:szCs w:val="21"/>
              </w:rPr>
              <w:t>（正面）</w:t>
            </w:r>
          </w:p>
          <w:p w:rsidR="00517B36" w:rsidRDefault="00517B36" w:rsidP="00BF0184">
            <w:pPr>
              <w:spacing w:line="360" w:lineRule="auto"/>
              <w:rPr>
                <w:color w:val="000000"/>
                <w:szCs w:val="21"/>
                <w:lang w:eastAsia="zh-CN"/>
              </w:rPr>
            </w:pPr>
          </w:p>
        </w:tc>
        <w:tc>
          <w:tcPr>
            <w:tcW w:w="4643" w:type="dxa"/>
          </w:tcPr>
          <w:p w:rsidR="00517B36" w:rsidRDefault="00517B36" w:rsidP="00BF0184">
            <w:pPr>
              <w:spacing w:line="360" w:lineRule="auto"/>
              <w:rPr>
                <w:color w:val="000000"/>
                <w:szCs w:val="21"/>
                <w:lang w:eastAsia="zh-CN"/>
              </w:rPr>
            </w:pPr>
          </w:p>
          <w:p w:rsidR="00517B36" w:rsidRDefault="00517B36" w:rsidP="00BF0184">
            <w:pPr>
              <w:spacing w:line="360" w:lineRule="auto"/>
              <w:jc w:val="center"/>
              <w:rPr>
                <w:color w:val="000000"/>
                <w:szCs w:val="21"/>
              </w:rPr>
            </w:pPr>
            <w:r>
              <w:rPr>
                <w:rFonts w:hint="eastAsia"/>
                <w:color w:val="000000"/>
                <w:szCs w:val="21"/>
              </w:rPr>
              <w:t>（反面）</w:t>
            </w:r>
          </w:p>
        </w:tc>
      </w:tr>
    </w:tbl>
    <w:p w:rsidR="00517B36" w:rsidRDefault="00517B36" w:rsidP="00517B36">
      <w:pPr>
        <w:spacing w:line="276" w:lineRule="auto"/>
        <w:ind w:firstLineChars="200" w:firstLine="420"/>
        <w:rPr>
          <w:color w:val="000000"/>
          <w:sz w:val="21"/>
          <w:szCs w:val="21"/>
        </w:rPr>
      </w:pPr>
    </w:p>
    <w:p w:rsidR="00517B36" w:rsidRPr="00044E6D" w:rsidRDefault="00517B36" w:rsidP="00517B36">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517B36" w:rsidRPr="00044E6D" w:rsidRDefault="00517B36" w:rsidP="00517B36">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517B36" w:rsidRPr="00044E6D" w:rsidRDefault="00517B36" w:rsidP="00517B36">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517B36" w:rsidRPr="00044E6D" w:rsidRDefault="00517B36" w:rsidP="00517B36">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517B36" w:rsidRPr="00044E6D" w:rsidRDefault="00517B36" w:rsidP="00517B36">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517B36" w:rsidRPr="00044E6D" w:rsidRDefault="00517B36" w:rsidP="00517B36">
      <w:pPr>
        <w:spacing w:line="360" w:lineRule="auto"/>
        <w:ind w:firstLineChars="200" w:firstLine="480"/>
        <w:rPr>
          <w:color w:val="000000"/>
          <w:sz w:val="24"/>
          <w:szCs w:val="24"/>
          <w:lang w:eastAsia="zh-CN"/>
        </w:rPr>
      </w:pPr>
    </w:p>
    <w:p w:rsidR="00517B36" w:rsidRPr="00044E6D" w:rsidRDefault="00517B36" w:rsidP="00517B36">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517B36" w:rsidRPr="00044E6D" w:rsidRDefault="00517B36" w:rsidP="00517B36">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517B36" w:rsidRPr="00044E6D" w:rsidRDefault="00517B36" w:rsidP="00517B36">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f9"/>
        <w:tblW w:w="0" w:type="auto"/>
        <w:tblLook w:val="04A0"/>
      </w:tblPr>
      <w:tblGrid>
        <w:gridCol w:w="4643"/>
        <w:gridCol w:w="4643"/>
      </w:tblGrid>
      <w:tr w:rsidR="00517B36" w:rsidTr="00BF0184">
        <w:tc>
          <w:tcPr>
            <w:tcW w:w="4643" w:type="dxa"/>
          </w:tcPr>
          <w:p w:rsidR="00517B36" w:rsidRDefault="00517B36" w:rsidP="00BF0184">
            <w:pPr>
              <w:spacing w:line="360" w:lineRule="auto"/>
              <w:rPr>
                <w:color w:val="000000"/>
                <w:szCs w:val="21"/>
                <w:lang w:eastAsia="zh-CN"/>
              </w:rPr>
            </w:pPr>
          </w:p>
          <w:p w:rsidR="00517B36" w:rsidRDefault="00517B36" w:rsidP="00BF0184">
            <w:pPr>
              <w:spacing w:line="360" w:lineRule="auto"/>
              <w:jc w:val="center"/>
              <w:rPr>
                <w:color w:val="000000"/>
                <w:szCs w:val="21"/>
              </w:rPr>
            </w:pPr>
            <w:r>
              <w:rPr>
                <w:rFonts w:hint="eastAsia"/>
                <w:color w:val="000000"/>
                <w:szCs w:val="21"/>
              </w:rPr>
              <w:t>（正面）</w:t>
            </w:r>
          </w:p>
          <w:p w:rsidR="00517B36" w:rsidRDefault="00517B36" w:rsidP="00BF0184">
            <w:pPr>
              <w:spacing w:line="360" w:lineRule="auto"/>
              <w:rPr>
                <w:color w:val="000000"/>
                <w:szCs w:val="21"/>
                <w:lang w:eastAsia="zh-CN"/>
              </w:rPr>
            </w:pPr>
          </w:p>
        </w:tc>
        <w:tc>
          <w:tcPr>
            <w:tcW w:w="4643" w:type="dxa"/>
          </w:tcPr>
          <w:p w:rsidR="00517B36" w:rsidRDefault="00517B36" w:rsidP="00BF0184">
            <w:pPr>
              <w:spacing w:line="360" w:lineRule="auto"/>
              <w:rPr>
                <w:color w:val="000000"/>
                <w:szCs w:val="21"/>
                <w:lang w:eastAsia="zh-CN"/>
              </w:rPr>
            </w:pPr>
          </w:p>
          <w:p w:rsidR="00517B36" w:rsidRDefault="00517B36" w:rsidP="00BF0184">
            <w:pPr>
              <w:spacing w:line="360" w:lineRule="auto"/>
              <w:jc w:val="center"/>
              <w:rPr>
                <w:color w:val="000000"/>
                <w:szCs w:val="21"/>
              </w:rPr>
            </w:pPr>
            <w:r>
              <w:rPr>
                <w:rFonts w:hint="eastAsia"/>
                <w:color w:val="000000"/>
                <w:szCs w:val="21"/>
              </w:rPr>
              <w:t>（反面）</w:t>
            </w:r>
          </w:p>
        </w:tc>
      </w:tr>
    </w:tbl>
    <w:p w:rsidR="00517B36" w:rsidRDefault="00517B36" w:rsidP="00517B36">
      <w:pPr>
        <w:pStyle w:val="1"/>
        <w:rPr>
          <w:color w:val="0000FF"/>
          <w:kern w:val="2"/>
        </w:rPr>
      </w:pPr>
    </w:p>
    <w:p w:rsidR="00967702" w:rsidRDefault="00967702">
      <w:pPr>
        <w:pStyle w:val="1"/>
        <w:jc w:val="center"/>
      </w:pPr>
    </w:p>
    <w:p w:rsidR="00967702" w:rsidRPr="00486B7A" w:rsidRDefault="00486B7A" w:rsidP="00486B7A">
      <w:pPr>
        <w:pStyle w:val="1"/>
        <w:jc w:val="left"/>
        <w:rPr>
          <w:b/>
          <w:sz w:val="28"/>
          <w:szCs w:val="28"/>
        </w:rPr>
      </w:pPr>
      <w:r>
        <w:rPr>
          <w:rFonts w:hint="eastAsia"/>
          <w:b/>
          <w:sz w:val="28"/>
          <w:szCs w:val="28"/>
        </w:rPr>
        <w:lastRenderedPageBreak/>
        <w:t>附件4：</w:t>
      </w:r>
    </w:p>
    <w:p w:rsidR="00967702" w:rsidRDefault="00967702">
      <w:pPr>
        <w:pStyle w:val="1"/>
        <w:jc w:val="center"/>
      </w:pPr>
    </w:p>
    <w:p w:rsidR="00517B36" w:rsidRDefault="00517B36" w:rsidP="00517B36">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517B36" w:rsidRDefault="00517B36" w:rsidP="00517B36">
      <w:pPr>
        <w:spacing w:line="500" w:lineRule="exact"/>
        <w:rPr>
          <w:sz w:val="24"/>
          <w:lang w:eastAsia="zh-CN"/>
        </w:rPr>
      </w:pPr>
      <w:r>
        <w:rPr>
          <w:rFonts w:hint="eastAsia"/>
          <w:sz w:val="24"/>
          <w:lang w:eastAsia="zh-CN"/>
        </w:rPr>
        <w:t>致：福建福海创石油化工有限公司</w:t>
      </w:r>
    </w:p>
    <w:p w:rsidR="00517B36" w:rsidRDefault="00517B36" w:rsidP="00517B36">
      <w:pPr>
        <w:spacing w:line="500" w:lineRule="exact"/>
        <w:ind w:firstLineChars="200" w:firstLine="480"/>
        <w:rPr>
          <w:sz w:val="24"/>
          <w:lang w:eastAsia="zh-CN"/>
        </w:rPr>
      </w:pPr>
      <w:r>
        <w:rPr>
          <w:rFonts w:hint="eastAsia"/>
          <w:sz w:val="24"/>
          <w:lang w:eastAsia="zh-CN"/>
        </w:rPr>
        <w:t>我公司对</w:t>
      </w:r>
      <w:r w:rsidR="003A6D18">
        <w:rPr>
          <w:rFonts w:hint="eastAsia"/>
          <w:sz w:val="24"/>
          <w:lang w:eastAsia="zh-CN"/>
        </w:rPr>
        <w:t>贵司</w:t>
      </w:r>
      <w:r w:rsidR="003A6D18" w:rsidRPr="004C10D8">
        <w:rPr>
          <w:rFonts w:asciiTheme="majorEastAsia" w:eastAsiaTheme="majorEastAsia" w:hAnsiTheme="majorEastAsia" w:cs="方正小标宋简体" w:hint="eastAsia"/>
          <w:bCs/>
          <w:sz w:val="24"/>
          <w:szCs w:val="24"/>
          <w:lang w:eastAsia="zh-CN"/>
        </w:rPr>
        <w:t>古雷基地运营中心项目可行性研究、概念性方案设计文件</w:t>
      </w:r>
      <w:r>
        <w:rPr>
          <w:rFonts w:hint="eastAsia"/>
          <w:sz w:val="24"/>
          <w:lang w:eastAsia="zh-CN"/>
        </w:rPr>
        <w:t>项目招标文件中有关要求完全响应，完全满足供应商合格条件。如我公司能在本次中选，我公司郑重承诺如下：</w:t>
      </w:r>
    </w:p>
    <w:p w:rsidR="00517B36" w:rsidRDefault="00517B36" w:rsidP="00517B36">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517B36" w:rsidRDefault="00517B36" w:rsidP="00517B36">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517B36" w:rsidRDefault="00517B36" w:rsidP="00517B36">
      <w:pPr>
        <w:pStyle w:val="1"/>
        <w:ind w:firstLineChars="188" w:firstLine="602"/>
        <w:rPr>
          <w:rFonts w:ascii="Times New Roman" w:eastAsia="仿宋_GB2312" w:hAnsi="Times New Roman"/>
          <w:kern w:val="2"/>
          <w:sz w:val="32"/>
          <w:szCs w:val="32"/>
        </w:rPr>
      </w:pPr>
    </w:p>
    <w:p w:rsidR="00517B36" w:rsidRPr="00C0622C" w:rsidRDefault="00517B36" w:rsidP="00517B36">
      <w:pPr>
        <w:snapToGrid w:val="0"/>
        <w:spacing w:line="360" w:lineRule="auto"/>
        <w:rPr>
          <w:sz w:val="24"/>
          <w:szCs w:val="24"/>
          <w:lang w:eastAsia="zh-CN"/>
        </w:rPr>
      </w:pPr>
      <w:r w:rsidRPr="00C0622C">
        <w:rPr>
          <w:sz w:val="24"/>
          <w:szCs w:val="24"/>
          <w:lang w:eastAsia="zh-CN"/>
        </w:rPr>
        <w:t xml:space="preserve">               </w:t>
      </w:r>
    </w:p>
    <w:p w:rsidR="00517B36" w:rsidRPr="00C0622C" w:rsidRDefault="00517B36" w:rsidP="00517B36">
      <w:pPr>
        <w:rPr>
          <w:color w:val="000000"/>
          <w:sz w:val="24"/>
          <w:szCs w:val="24"/>
          <w:lang w:eastAsia="zh-CN"/>
        </w:rPr>
      </w:pPr>
    </w:p>
    <w:p w:rsidR="00517B36" w:rsidRDefault="00517B36" w:rsidP="00517B36">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517B36" w:rsidRDefault="00517B36" w:rsidP="00517B36">
      <w:pPr>
        <w:pStyle w:val="1"/>
        <w:jc w:val="center"/>
        <w:rPr>
          <w:color w:val="4E6127"/>
        </w:rPr>
      </w:pPr>
    </w:p>
    <w:p w:rsidR="00517B36" w:rsidRDefault="00517B36" w:rsidP="00517B36">
      <w:pPr>
        <w:pStyle w:val="1"/>
        <w:jc w:val="center"/>
      </w:pPr>
    </w:p>
    <w:p w:rsidR="00517B36" w:rsidRDefault="00517B36" w:rsidP="00517B36">
      <w:pPr>
        <w:pStyle w:val="1"/>
      </w:pPr>
    </w:p>
    <w:p w:rsidR="00517B36" w:rsidRDefault="00517B36" w:rsidP="00517B36">
      <w:pPr>
        <w:pStyle w:val="1"/>
      </w:pPr>
    </w:p>
    <w:p w:rsidR="00517B36" w:rsidRDefault="00517B36" w:rsidP="00517B36">
      <w:pPr>
        <w:pStyle w:val="1"/>
      </w:pPr>
    </w:p>
    <w:p w:rsidR="00517B36" w:rsidRPr="00486B7A" w:rsidRDefault="00486B7A" w:rsidP="00517B36">
      <w:pPr>
        <w:pStyle w:val="1"/>
        <w:rPr>
          <w:b/>
          <w:sz w:val="28"/>
          <w:szCs w:val="28"/>
        </w:rPr>
      </w:pPr>
      <w:r>
        <w:rPr>
          <w:rFonts w:hint="eastAsia"/>
          <w:b/>
          <w:sz w:val="28"/>
          <w:szCs w:val="28"/>
        </w:rPr>
        <w:t>附件5：</w:t>
      </w:r>
    </w:p>
    <w:p w:rsidR="00517B36" w:rsidRPr="0078424C" w:rsidRDefault="00517B36" w:rsidP="00517B36">
      <w:pPr>
        <w:spacing w:line="500" w:lineRule="exact"/>
        <w:jc w:val="both"/>
        <w:rPr>
          <w:sz w:val="24"/>
          <w:szCs w:val="24"/>
          <w:lang w:eastAsia="zh-CN"/>
        </w:rPr>
      </w:pPr>
    </w:p>
    <w:p w:rsidR="00517B36" w:rsidRDefault="003A6D18" w:rsidP="00C61181">
      <w:pPr>
        <w:pStyle w:val="1"/>
        <w:ind w:firstLineChars="1050" w:firstLine="3570"/>
      </w:pPr>
      <w:r>
        <w:rPr>
          <w:rFonts w:hint="eastAsia"/>
        </w:rPr>
        <w:t>技术</w:t>
      </w:r>
      <w:r w:rsidR="00517B36">
        <w:rPr>
          <w:rFonts w:hint="eastAsia"/>
        </w:rPr>
        <w:t>方案书</w:t>
      </w:r>
    </w:p>
    <w:p w:rsidR="00C61181" w:rsidRDefault="00C61181" w:rsidP="00C61181">
      <w:pPr>
        <w:pStyle w:val="1"/>
        <w:ind w:firstLineChars="1050" w:firstLine="3570"/>
      </w:pPr>
    </w:p>
    <w:p w:rsidR="00517B36" w:rsidRPr="00433CCE" w:rsidRDefault="003A6D18" w:rsidP="00517B36">
      <w:pPr>
        <w:pStyle w:val="1"/>
        <w:ind w:firstLineChars="350" w:firstLine="843"/>
        <w:rPr>
          <w:b/>
          <w:color w:val="FF0000"/>
        </w:rPr>
      </w:pPr>
      <w:r>
        <w:rPr>
          <w:rFonts w:hint="eastAsia"/>
          <w:b/>
          <w:color w:val="FF0000"/>
          <w:sz w:val="24"/>
          <w:szCs w:val="24"/>
        </w:rPr>
        <w:t>（</w:t>
      </w:r>
      <w:r w:rsidRPr="003A6D18">
        <w:rPr>
          <w:rFonts w:hint="eastAsia"/>
          <w:b/>
          <w:color w:val="FF0000"/>
          <w:sz w:val="24"/>
          <w:szCs w:val="24"/>
        </w:rPr>
        <w:t>基于方案设计理念、规划特色、方案创新合理等编制</w:t>
      </w:r>
      <w:r w:rsidR="00517B36" w:rsidRPr="00433CCE">
        <w:rPr>
          <w:rFonts w:hint="eastAsia"/>
          <w:b/>
          <w:color w:val="FF0000"/>
          <w:sz w:val="24"/>
          <w:szCs w:val="24"/>
        </w:rPr>
        <w:t>）</w:t>
      </w:r>
    </w:p>
    <w:p w:rsidR="00967702" w:rsidRPr="00517B36" w:rsidRDefault="00967702">
      <w:pPr>
        <w:pStyle w:val="1"/>
        <w:jc w:val="center"/>
      </w:pPr>
    </w:p>
    <w:p w:rsidR="003A6D18" w:rsidRDefault="003A6D18">
      <w:pPr>
        <w:spacing w:line="500" w:lineRule="exact"/>
        <w:rPr>
          <w:b/>
          <w:bCs/>
          <w:color w:val="4E6127"/>
          <w:sz w:val="28"/>
          <w:szCs w:val="28"/>
          <w:lang w:eastAsia="zh-CN"/>
        </w:rPr>
      </w:pPr>
    </w:p>
    <w:p w:rsidR="003A6D18" w:rsidRDefault="003A6D18">
      <w:pPr>
        <w:spacing w:line="500" w:lineRule="exact"/>
        <w:rPr>
          <w:b/>
          <w:bCs/>
          <w:color w:val="4E6127"/>
          <w:sz w:val="28"/>
          <w:szCs w:val="28"/>
          <w:lang w:eastAsia="zh-CN"/>
        </w:rPr>
      </w:pPr>
    </w:p>
    <w:p w:rsidR="00967702" w:rsidRPr="00486B7A" w:rsidRDefault="00486B7A">
      <w:pPr>
        <w:spacing w:line="500" w:lineRule="exact"/>
        <w:rPr>
          <w:b/>
          <w:bCs/>
          <w:color w:val="4E6127"/>
          <w:sz w:val="28"/>
          <w:szCs w:val="28"/>
          <w:lang w:eastAsia="zh-CN"/>
        </w:rPr>
      </w:pPr>
      <w:r>
        <w:rPr>
          <w:rFonts w:hint="eastAsia"/>
          <w:b/>
          <w:bCs/>
          <w:color w:val="4E6127"/>
          <w:sz w:val="28"/>
          <w:szCs w:val="28"/>
          <w:lang w:eastAsia="zh-CN"/>
        </w:rPr>
        <w:lastRenderedPageBreak/>
        <w:t>附件6：</w:t>
      </w:r>
    </w:p>
    <w:p w:rsidR="006E6D55"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517B36" w:rsidRDefault="00517B36" w:rsidP="00517B36">
      <w:pPr>
        <w:pStyle w:val="a9"/>
        <w:spacing w:beforeLines="0" w:afterLines="0" w:line="240" w:lineRule="auto"/>
        <w:ind w:firstLineChars="147" w:firstLine="354"/>
        <w:jc w:val="center"/>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（注：本报价单需单独盖章密封）</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3A6D18">
        <w:rPr>
          <w:rFonts w:ascii="Times New Roman" w:hint="eastAsia"/>
          <w:sz w:val="28"/>
          <w:szCs w:val="28"/>
          <w:lang w:eastAsia="zh-CN"/>
        </w:rPr>
        <w:t>福建福海创石油化工</w:t>
      </w:r>
      <w:r w:rsidR="00F10B09">
        <w:rPr>
          <w:rFonts w:ascii="Times New Roman" w:hint="eastAsia"/>
          <w:sz w:val="28"/>
          <w:szCs w:val="28"/>
          <w:lang w:eastAsia="zh-CN"/>
        </w:rPr>
        <w:t>有限公司</w:t>
      </w:r>
    </w:p>
    <w:p w:rsidR="006E6D55" w:rsidRPr="00517B36" w:rsidRDefault="006E6D55" w:rsidP="00517B36">
      <w:pPr>
        <w:spacing w:line="360" w:lineRule="auto"/>
        <w:ind w:firstLineChars="150" w:firstLine="360"/>
        <w:rPr>
          <w:rFonts w:ascii="黑体" w:eastAsia="黑体" w:hAnsi="黑体"/>
          <w:bCs/>
          <w:sz w:val="24"/>
          <w:szCs w:val="24"/>
          <w:lang w:eastAsia="zh-CN"/>
        </w:rPr>
      </w:pPr>
      <w:r w:rsidRPr="00517B36">
        <w:rPr>
          <w:rFonts w:ascii="Times New Roman" w:hAnsi="Times New Roman" w:hint="eastAsia"/>
          <w:sz w:val="24"/>
          <w:szCs w:val="24"/>
          <w:lang w:eastAsia="zh-CN"/>
        </w:rPr>
        <w:t>在充分</w:t>
      </w:r>
      <w:r w:rsidRPr="00517B36">
        <w:rPr>
          <w:rFonts w:ascii="Times New Roman" w:hAnsi="ˎ̥" w:hint="eastAsia"/>
          <w:sz w:val="24"/>
          <w:szCs w:val="24"/>
          <w:lang w:eastAsia="zh-CN"/>
        </w:rPr>
        <w:t>研究</w:t>
      </w:r>
      <w:r w:rsidR="003A6D18">
        <w:rPr>
          <w:rFonts w:ascii="Times New Roman" w:hAnsi="ˎ̥" w:hint="eastAsia"/>
          <w:sz w:val="24"/>
          <w:szCs w:val="24"/>
          <w:lang w:eastAsia="zh-CN"/>
        </w:rPr>
        <w:t>福建福海创石油化工</w:t>
      </w:r>
      <w:r w:rsidR="006B79D7" w:rsidRPr="00517B36">
        <w:rPr>
          <w:rFonts w:ascii="Times New Roman" w:hAnsi="ˎ̥" w:hint="eastAsia"/>
          <w:sz w:val="24"/>
          <w:szCs w:val="24"/>
          <w:lang w:eastAsia="zh-CN"/>
        </w:rPr>
        <w:t>有限公司</w:t>
      </w:r>
      <w:r w:rsidR="003A6D18" w:rsidRPr="004C10D8">
        <w:rPr>
          <w:rFonts w:asciiTheme="majorEastAsia" w:eastAsiaTheme="majorEastAsia" w:hAnsiTheme="majorEastAsia" w:cs="方正小标宋简体" w:hint="eastAsia"/>
          <w:bCs/>
          <w:sz w:val="24"/>
          <w:szCs w:val="24"/>
          <w:lang w:eastAsia="zh-CN"/>
        </w:rPr>
        <w:t>古雷基地运营中心项目可行性研究、概念性方案设计文件</w:t>
      </w:r>
      <w:r w:rsidRPr="00517B36">
        <w:rPr>
          <w:rFonts w:ascii="Times New Roman" w:hAnsi="ˎ̥" w:hint="eastAsia"/>
          <w:sz w:val="24"/>
          <w:szCs w:val="24"/>
          <w:lang w:eastAsia="zh-CN"/>
        </w:rPr>
        <w:t>自主比选</w:t>
      </w:r>
      <w:r w:rsidR="00517B36" w:rsidRPr="00517B36">
        <w:rPr>
          <w:rFonts w:ascii="Times New Roman" w:hAnsi="ˎ̥" w:hint="eastAsia"/>
          <w:sz w:val="24"/>
          <w:szCs w:val="24"/>
          <w:lang w:eastAsia="zh-CN"/>
        </w:rPr>
        <w:t>参选</w:t>
      </w:r>
      <w:r w:rsidRPr="00517B36">
        <w:rPr>
          <w:rFonts w:ascii="Times New Roman" w:hAnsi="ˎ̥" w:hint="eastAsia"/>
          <w:sz w:val="24"/>
          <w:szCs w:val="24"/>
          <w:lang w:eastAsia="zh-CN"/>
        </w:rPr>
        <w:t>书的全部内容后，我方愿以以下报价，严格按照自主比选邀请书的要求，交付本项目并维修其中的任何缺陷。</w:t>
      </w:r>
    </w:p>
    <w:bookmarkEnd w:id="10"/>
    <w:p w:rsidR="00517B36" w:rsidRPr="00C357C7" w:rsidRDefault="00517B36" w:rsidP="00517B36">
      <w:pPr>
        <w:pStyle w:val="a9"/>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517B36" w:rsidRPr="00C357C7" w:rsidRDefault="00517B36" w:rsidP="00640A1B">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A6D18" w:rsidRPr="003A6D18">
        <w:rPr>
          <w:rFonts w:asciiTheme="majorEastAsia" w:eastAsiaTheme="majorEastAsia" w:hAnsiTheme="majorEastAsia" w:cs="方正小标宋简体" w:hint="eastAsia"/>
          <w:bCs/>
          <w:sz w:val="24"/>
          <w:szCs w:val="24"/>
          <w:u w:val="single"/>
          <w:lang w:eastAsia="zh-CN"/>
        </w:rPr>
        <w:t>古雷基地运营中心项目可行性研究、概念性方案设计文件</w:t>
      </w:r>
      <w:r w:rsidRPr="00C357C7">
        <w:rPr>
          <w:rFonts w:asciiTheme="majorEastAsia" w:eastAsiaTheme="majorEastAsia" w:hAnsiTheme="majorEastAsia" w:hint="eastAsia"/>
          <w:sz w:val="24"/>
          <w:szCs w:val="24"/>
          <w:u w:val="single"/>
          <w:lang w:eastAsia="zh-CN"/>
        </w:rPr>
        <w:t xml:space="preserve">项目 </w:t>
      </w:r>
    </w:p>
    <w:p w:rsidR="00517B36" w:rsidRPr="003003A1" w:rsidRDefault="00517B36" w:rsidP="00640A1B">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p>
    <w:p w:rsidR="00517B36" w:rsidRPr="00640A1B" w:rsidRDefault="00517B36" w:rsidP="00640A1B">
      <w:pPr>
        <w:pStyle w:val="1"/>
        <w:spacing w:line="360" w:lineRule="auto"/>
        <w:rPr>
          <w:sz w:val="24"/>
          <w:szCs w:val="24"/>
        </w:rPr>
      </w:pPr>
      <w:r>
        <w:rPr>
          <w:rFonts w:hint="eastAsia"/>
        </w:rPr>
        <w:t xml:space="preserve">       </w:t>
      </w:r>
      <w:r w:rsidR="00640A1B" w:rsidRPr="00640A1B">
        <w:rPr>
          <w:rFonts w:hint="eastAsia"/>
          <w:sz w:val="24"/>
          <w:szCs w:val="24"/>
        </w:rPr>
        <w:t>具体见附表</w:t>
      </w:r>
    </w:p>
    <w:p w:rsidR="00517B36" w:rsidRPr="00C357C7" w:rsidRDefault="00517B36" w:rsidP="00640A1B">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517B36" w:rsidRPr="00C357C7" w:rsidRDefault="00517B36" w:rsidP="00640A1B">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Pr>
          <w:rFonts w:hint="eastAsia"/>
          <w:sz w:val="24"/>
          <w:szCs w:val="24"/>
          <w:u w:val="single"/>
        </w:rPr>
        <w:t>按照比选文件内容</w:t>
      </w:r>
      <w:r w:rsidRPr="00C357C7">
        <w:rPr>
          <w:rFonts w:hint="eastAsia"/>
          <w:sz w:val="24"/>
          <w:szCs w:val="24"/>
          <w:u w:val="single"/>
        </w:rPr>
        <w:t xml:space="preserve"> </w:t>
      </w:r>
      <w:r w:rsidRPr="00C357C7">
        <w:rPr>
          <w:rFonts w:hint="eastAsia"/>
          <w:sz w:val="24"/>
          <w:szCs w:val="24"/>
        </w:rPr>
        <w:t>；</w:t>
      </w:r>
    </w:p>
    <w:p w:rsidR="00517B36" w:rsidRPr="00C357C7" w:rsidRDefault="00517B36" w:rsidP="00640A1B">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sidR="00765BE5" w:rsidRPr="00765BE5">
        <w:rPr>
          <w:rFonts w:hAnsi="宋体" w:hint="eastAsia"/>
          <w:sz w:val="24"/>
          <w:szCs w:val="24"/>
          <w:u w:val="single"/>
        </w:rPr>
        <w:t>2022年2月28日前完成</w:t>
      </w:r>
      <w:r w:rsidRPr="00C357C7">
        <w:rPr>
          <w:rFonts w:hint="eastAsia"/>
          <w:sz w:val="24"/>
          <w:szCs w:val="24"/>
          <w:u w:val="single"/>
        </w:rPr>
        <w:t xml:space="preserve">  </w:t>
      </w:r>
    </w:p>
    <w:p w:rsidR="00517B36" w:rsidRPr="00C357C7" w:rsidRDefault="00517B36" w:rsidP="00640A1B">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517B36" w:rsidRPr="00C357C7" w:rsidRDefault="00517B36" w:rsidP="00640A1B">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517B36" w:rsidRPr="00C357C7" w:rsidRDefault="00517B36" w:rsidP="00640A1B">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967702" w:rsidRDefault="00517B36" w:rsidP="005915D3">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640A1B" w:rsidRPr="005915D3" w:rsidRDefault="00640A1B" w:rsidP="005915D3">
      <w:pPr>
        <w:pStyle w:val="1"/>
        <w:spacing w:line="360" w:lineRule="auto"/>
        <w:rPr>
          <w:sz w:val="24"/>
          <w:szCs w:val="24"/>
        </w:rPr>
      </w:pPr>
      <w:r w:rsidRPr="005915D3">
        <w:rPr>
          <w:rFonts w:hint="eastAsia"/>
          <w:sz w:val="24"/>
          <w:szCs w:val="24"/>
        </w:rPr>
        <w:t>附表：</w:t>
      </w:r>
    </w:p>
    <w:tbl>
      <w:tblPr>
        <w:tblStyle w:val="aff9"/>
        <w:tblW w:w="0" w:type="auto"/>
        <w:jc w:val="center"/>
        <w:tblLook w:val="04A0"/>
      </w:tblPr>
      <w:tblGrid>
        <w:gridCol w:w="675"/>
        <w:gridCol w:w="4962"/>
        <w:gridCol w:w="2126"/>
        <w:gridCol w:w="2094"/>
      </w:tblGrid>
      <w:tr w:rsidR="00640A1B" w:rsidRPr="00B67AFD" w:rsidTr="00B67AFD">
        <w:trPr>
          <w:trHeight w:val="544"/>
          <w:jc w:val="center"/>
        </w:trPr>
        <w:tc>
          <w:tcPr>
            <w:tcW w:w="675" w:type="dxa"/>
            <w:vAlign w:val="center"/>
          </w:tcPr>
          <w:p w:rsidR="00640A1B" w:rsidRPr="00B67AFD" w:rsidRDefault="00640A1B" w:rsidP="00B67AFD">
            <w:pPr>
              <w:pStyle w:val="1"/>
              <w:jc w:val="center"/>
              <w:rPr>
                <w:sz w:val="21"/>
                <w:szCs w:val="21"/>
              </w:rPr>
            </w:pPr>
            <w:r w:rsidRPr="00B67AFD">
              <w:rPr>
                <w:rFonts w:hint="eastAsia"/>
                <w:sz w:val="21"/>
                <w:szCs w:val="21"/>
              </w:rPr>
              <w:t>序号</w:t>
            </w:r>
          </w:p>
        </w:tc>
        <w:tc>
          <w:tcPr>
            <w:tcW w:w="4962" w:type="dxa"/>
            <w:vAlign w:val="center"/>
          </w:tcPr>
          <w:p w:rsidR="00640A1B" w:rsidRPr="00B67AFD" w:rsidRDefault="00640A1B" w:rsidP="00B67AFD">
            <w:pPr>
              <w:pStyle w:val="1"/>
              <w:jc w:val="center"/>
              <w:rPr>
                <w:sz w:val="21"/>
                <w:szCs w:val="21"/>
              </w:rPr>
            </w:pPr>
            <w:r w:rsidRPr="00B67AFD">
              <w:rPr>
                <w:rFonts w:hint="eastAsia"/>
                <w:sz w:val="21"/>
                <w:szCs w:val="21"/>
              </w:rPr>
              <w:t>分项名称</w:t>
            </w:r>
          </w:p>
        </w:tc>
        <w:tc>
          <w:tcPr>
            <w:tcW w:w="2126" w:type="dxa"/>
            <w:vAlign w:val="center"/>
          </w:tcPr>
          <w:p w:rsidR="00640A1B" w:rsidRPr="00B67AFD" w:rsidRDefault="00640A1B" w:rsidP="00B67AFD">
            <w:pPr>
              <w:pStyle w:val="1"/>
              <w:jc w:val="center"/>
              <w:rPr>
                <w:sz w:val="21"/>
                <w:szCs w:val="21"/>
              </w:rPr>
            </w:pPr>
            <w:r w:rsidRPr="00B67AFD">
              <w:rPr>
                <w:rFonts w:hint="eastAsia"/>
                <w:sz w:val="21"/>
                <w:szCs w:val="21"/>
              </w:rPr>
              <w:t>价格（元）</w:t>
            </w:r>
          </w:p>
        </w:tc>
        <w:tc>
          <w:tcPr>
            <w:tcW w:w="2094" w:type="dxa"/>
            <w:vAlign w:val="center"/>
          </w:tcPr>
          <w:p w:rsidR="00640A1B" w:rsidRPr="00B67AFD" w:rsidRDefault="00640A1B" w:rsidP="00B67AFD">
            <w:pPr>
              <w:pStyle w:val="1"/>
              <w:jc w:val="center"/>
              <w:rPr>
                <w:sz w:val="21"/>
                <w:szCs w:val="21"/>
              </w:rPr>
            </w:pPr>
            <w:r w:rsidRPr="00B67AFD">
              <w:rPr>
                <w:rFonts w:hint="eastAsia"/>
                <w:sz w:val="21"/>
                <w:szCs w:val="21"/>
              </w:rPr>
              <w:t>备注</w:t>
            </w:r>
          </w:p>
        </w:tc>
      </w:tr>
      <w:tr w:rsidR="00640A1B" w:rsidRPr="00B67AFD" w:rsidTr="00B67AFD">
        <w:trPr>
          <w:trHeight w:val="565"/>
          <w:jc w:val="center"/>
        </w:trPr>
        <w:tc>
          <w:tcPr>
            <w:tcW w:w="675" w:type="dxa"/>
            <w:vAlign w:val="center"/>
          </w:tcPr>
          <w:p w:rsidR="00640A1B" w:rsidRPr="00B67AFD" w:rsidRDefault="00640A1B" w:rsidP="00B67AFD">
            <w:pPr>
              <w:pStyle w:val="1"/>
              <w:jc w:val="center"/>
              <w:rPr>
                <w:sz w:val="21"/>
                <w:szCs w:val="21"/>
              </w:rPr>
            </w:pPr>
            <w:r w:rsidRPr="00B67AFD">
              <w:rPr>
                <w:rFonts w:hint="eastAsia"/>
                <w:sz w:val="21"/>
                <w:szCs w:val="21"/>
              </w:rPr>
              <w:t>1</w:t>
            </w:r>
          </w:p>
        </w:tc>
        <w:tc>
          <w:tcPr>
            <w:tcW w:w="4962" w:type="dxa"/>
            <w:vAlign w:val="center"/>
          </w:tcPr>
          <w:p w:rsidR="00640A1B" w:rsidRPr="00B67AFD" w:rsidRDefault="00B67AFD" w:rsidP="00B67AFD">
            <w:pPr>
              <w:pStyle w:val="1"/>
              <w:jc w:val="center"/>
              <w:rPr>
                <w:sz w:val="21"/>
                <w:szCs w:val="21"/>
              </w:rPr>
            </w:pPr>
            <w:r w:rsidRPr="00B67AFD">
              <w:rPr>
                <w:rFonts w:asciiTheme="majorEastAsia" w:eastAsiaTheme="majorEastAsia" w:hAnsiTheme="majorEastAsia" w:cs="方正小标宋简体" w:hint="eastAsia"/>
                <w:bCs/>
                <w:sz w:val="21"/>
                <w:szCs w:val="21"/>
              </w:rPr>
              <w:t>古雷基地运营中心项目可行性研究</w:t>
            </w:r>
          </w:p>
        </w:tc>
        <w:tc>
          <w:tcPr>
            <w:tcW w:w="2126" w:type="dxa"/>
            <w:vAlign w:val="center"/>
          </w:tcPr>
          <w:p w:rsidR="00640A1B" w:rsidRPr="00B67AFD" w:rsidRDefault="00640A1B" w:rsidP="00B67AFD">
            <w:pPr>
              <w:pStyle w:val="1"/>
              <w:jc w:val="center"/>
              <w:rPr>
                <w:sz w:val="21"/>
                <w:szCs w:val="21"/>
              </w:rPr>
            </w:pPr>
          </w:p>
        </w:tc>
        <w:tc>
          <w:tcPr>
            <w:tcW w:w="2094" w:type="dxa"/>
            <w:vAlign w:val="center"/>
          </w:tcPr>
          <w:p w:rsidR="00640A1B" w:rsidRPr="00B67AFD" w:rsidRDefault="00640A1B" w:rsidP="00B67AFD">
            <w:pPr>
              <w:pStyle w:val="1"/>
              <w:jc w:val="center"/>
              <w:rPr>
                <w:sz w:val="21"/>
                <w:szCs w:val="21"/>
              </w:rPr>
            </w:pPr>
          </w:p>
        </w:tc>
      </w:tr>
      <w:tr w:rsidR="00640A1B" w:rsidRPr="00B67AFD" w:rsidTr="00B67AFD">
        <w:trPr>
          <w:trHeight w:val="559"/>
          <w:jc w:val="center"/>
        </w:trPr>
        <w:tc>
          <w:tcPr>
            <w:tcW w:w="675" w:type="dxa"/>
            <w:vAlign w:val="center"/>
          </w:tcPr>
          <w:p w:rsidR="00640A1B" w:rsidRPr="00B67AFD" w:rsidRDefault="00640A1B" w:rsidP="00B67AFD">
            <w:pPr>
              <w:pStyle w:val="1"/>
              <w:jc w:val="center"/>
              <w:rPr>
                <w:sz w:val="21"/>
                <w:szCs w:val="21"/>
              </w:rPr>
            </w:pPr>
            <w:r w:rsidRPr="00B67AFD">
              <w:rPr>
                <w:rFonts w:hint="eastAsia"/>
                <w:sz w:val="21"/>
                <w:szCs w:val="21"/>
              </w:rPr>
              <w:t>2</w:t>
            </w:r>
          </w:p>
        </w:tc>
        <w:tc>
          <w:tcPr>
            <w:tcW w:w="4962" w:type="dxa"/>
            <w:vAlign w:val="center"/>
          </w:tcPr>
          <w:p w:rsidR="00640A1B" w:rsidRPr="00B67AFD" w:rsidRDefault="00B67AFD" w:rsidP="00B67AFD">
            <w:pPr>
              <w:pStyle w:val="1"/>
              <w:jc w:val="center"/>
              <w:rPr>
                <w:sz w:val="21"/>
                <w:szCs w:val="21"/>
              </w:rPr>
            </w:pPr>
            <w:r w:rsidRPr="00B67AFD">
              <w:rPr>
                <w:rFonts w:asciiTheme="majorEastAsia" w:eastAsiaTheme="majorEastAsia" w:hAnsiTheme="majorEastAsia" w:cs="方正小标宋简体" w:hint="eastAsia"/>
                <w:bCs/>
                <w:sz w:val="21"/>
                <w:szCs w:val="21"/>
              </w:rPr>
              <w:t>古雷基地运营中心项目概念性方案设计文件</w:t>
            </w:r>
          </w:p>
        </w:tc>
        <w:tc>
          <w:tcPr>
            <w:tcW w:w="2126" w:type="dxa"/>
            <w:vAlign w:val="center"/>
          </w:tcPr>
          <w:p w:rsidR="00640A1B" w:rsidRPr="00B67AFD" w:rsidRDefault="00640A1B" w:rsidP="00B67AFD">
            <w:pPr>
              <w:pStyle w:val="1"/>
              <w:jc w:val="center"/>
              <w:rPr>
                <w:sz w:val="21"/>
                <w:szCs w:val="21"/>
              </w:rPr>
            </w:pPr>
          </w:p>
        </w:tc>
        <w:tc>
          <w:tcPr>
            <w:tcW w:w="2094" w:type="dxa"/>
            <w:vAlign w:val="center"/>
          </w:tcPr>
          <w:p w:rsidR="00640A1B" w:rsidRPr="00B67AFD" w:rsidRDefault="00640A1B" w:rsidP="00B67AFD">
            <w:pPr>
              <w:pStyle w:val="1"/>
              <w:jc w:val="center"/>
              <w:rPr>
                <w:sz w:val="21"/>
                <w:szCs w:val="21"/>
              </w:rPr>
            </w:pPr>
          </w:p>
        </w:tc>
      </w:tr>
      <w:tr w:rsidR="00B67AFD" w:rsidRPr="00B67AFD" w:rsidTr="00B67AFD">
        <w:trPr>
          <w:trHeight w:val="634"/>
          <w:jc w:val="center"/>
        </w:trPr>
        <w:tc>
          <w:tcPr>
            <w:tcW w:w="675" w:type="dxa"/>
            <w:vAlign w:val="center"/>
          </w:tcPr>
          <w:p w:rsidR="00B67AFD" w:rsidRPr="00B67AFD" w:rsidRDefault="00B67AFD" w:rsidP="00B67AFD">
            <w:pPr>
              <w:pStyle w:val="1"/>
              <w:jc w:val="center"/>
              <w:rPr>
                <w:sz w:val="21"/>
                <w:szCs w:val="21"/>
              </w:rPr>
            </w:pPr>
          </w:p>
        </w:tc>
        <w:tc>
          <w:tcPr>
            <w:tcW w:w="4962" w:type="dxa"/>
            <w:vAlign w:val="center"/>
          </w:tcPr>
          <w:p w:rsidR="00B67AFD" w:rsidRPr="00B67AFD" w:rsidRDefault="00B67AFD" w:rsidP="00B67AFD">
            <w:pPr>
              <w:pStyle w:val="1"/>
              <w:jc w:val="center"/>
              <w:rPr>
                <w:sz w:val="24"/>
                <w:szCs w:val="24"/>
              </w:rPr>
            </w:pPr>
            <w:r>
              <w:rPr>
                <w:rFonts w:hint="eastAsia"/>
                <w:sz w:val="24"/>
                <w:szCs w:val="24"/>
              </w:rPr>
              <w:t>合计：</w:t>
            </w:r>
          </w:p>
        </w:tc>
        <w:tc>
          <w:tcPr>
            <w:tcW w:w="2126" w:type="dxa"/>
            <w:vAlign w:val="center"/>
          </w:tcPr>
          <w:p w:rsidR="00B67AFD" w:rsidRPr="00B67AFD" w:rsidRDefault="00B67AFD" w:rsidP="00B67AFD">
            <w:pPr>
              <w:pStyle w:val="1"/>
              <w:jc w:val="center"/>
              <w:rPr>
                <w:sz w:val="21"/>
                <w:szCs w:val="21"/>
              </w:rPr>
            </w:pPr>
          </w:p>
        </w:tc>
        <w:tc>
          <w:tcPr>
            <w:tcW w:w="2094" w:type="dxa"/>
            <w:vAlign w:val="center"/>
          </w:tcPr>
          <w:p w:rsidR="00B67AFD" w:rsidRPr="00B67AFD" w:rsidRDefault="00B67AFD" w:rsidP="00B67AFD">
            <w:pPr>
              <w:pStyle w:val="1"/>
              <w:jc w:val="center"/>
              <w:rPr>
                <w:sz w:val="21"/>
                <w:szCs w:val="21"/>
              </w:rPr>
            </w:pPr>
          </w:p>
        </w:tc>
      </w:tr>
    </w:tbl>
    <w:p w:rsidR="00640A1B" w:rsidRPr="00640A1B" w:rsidRDefault="00640A1B" w:rsidP="00640A1B">
      <w:pPr>
        <w:pStyle w:val="1"/>
        <w:rPr>
          <w:sz w:val="21"/>
          <w:szCs w:val="21"/>
        </w:rPr>
      </w:pPr>
    </w:p>
    <w:sectPr w:rsidR="00640A1B" w:rsidRPr="00640A1B" w:rsidSect="009758E7">
      <w:footerReference w:type="default" r:id="rId13"/>
      <w:pgSz w:w="11910" w:h="16840"/>
      <w:pgMar w:top="1134" w:right="851" w:bottom="1134" w:left="1418"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1D4" w:rsidRDefault="006C21D4">
      <w:r>
        <w:separator/>
      </w:r>
    </w:p>
  </w:endnote>
  <w:endnote w:type="continuationSeparator" w:id="0">
    <w:p w:rsidR="006C21D4" w:rsidRDefault="006C21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D1E" w:rsidRDefault="00A15D1E">
    <w:pPr>
      <w:pStyle w:val="a4"/>
      <w:spacing w:line="14" w:lineRule="auto"/>
      <w:rPr>
        <w:sz w:val="20"/>
      </w:rPr>
    </w:pPr>
    <w:r w:rsidRPr="001A5652">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A15D1E" w:rsidRDefault="00A15D1E">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D1E" w:rsidRDefault="00A15D1E">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1D4" w:rsidRDefault="006C21D4">
      <w:r>
        <w:separator/>
      </w:r>
    </w:p>
  </w:footnote>
  <w:footnote w:type="continuationSeparator" w:id="0">
    <w:p w:rsidR="006C21D4" w:rsidRDefault="006C21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01D38"/>
    <w:multiLevelType w:val="hybridMultilevel"/>
    <w:tmpl w:val="396A10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D4D5349"/>
    <w:multiLevelType w:val="hybridMultilevel"/>
    <w:tmpl w:val="DD0210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5113DD7"/>
    <w:multiLevelType w:val="hybridMultilevel"/>
    <w:tmpl w:val="3FD2AC16"/>
    <w:lvl w:ilvl="0" w:tplc="19588F56">
      <w:start w:val="1"/>
      <w:numFmt w:val="decimal"/>
      <w:lvlText w:val="%1、"/>
      <w:lvlJc w:val="left"/>
      <w:pPr>
        <w:ind w:left="1335" w:hanging="360"/>
      </w:pPr>
      <w:rPr>
        <w:rFonts w:hint="default"/>
      </w:rPr>
    </w:lvl>
    <w:lvl w:ilvl="1" w:tplc="04090019" w:tentative="1">
      <w:start w:val="1"/>
      <w:numFmt w:val="lowerLetter"/>
      <w:lvlText w:val="%2)"/>
      <w:lvlJc w:val="left"/>
      <w:pPr>
        <w:ind w:left="1815" w:hanging="420"/>
      </w:pPr>
    </w:lvl>
    <w:lvl w:ilvl="2" w:tplc="0409001B" w:tentative="1">
      <w:start w:val="1"/>
      <w:numFmt w:val="lowerRoman"/>
      <w:lvlText w:val="%3."/>
      <w:lvlJc w:val="right"/>
      <w:pPr>
        <w:ind w:left="2235" w:hanging="420"/>
      </w:pPr>
    </w:lvl>
    <w:lvl w:ilvl="3" w:tplc="0409000F" w:tentative="1">
      <w:start w:val="1"/>
      <w:numFmt w:val="decimal"/>
      <w:lvlText w:val="%4."/>
      <w:lvlJc w:val="left"/>
      <w:pPr>
        <w:ind w:left="2655" w:hanging="420"/>
      </w:pPr>
    </w:lvl>
    <w:lvl w:ilvl="4" w:tplc="04090019" w:tentative="1">
      <w:start w:val="1"/>
      <w:numFmt w:val="lowerLetter"/>
      <w:lvlText w:val="%5)"/>
      <w:lvlJc w:val="left"/>
      <w:pPr>
        <w:ind w:left="3075" w:hanging="420"/>
      </w:pPr>
    </w:lvl>
    <w:lvl w:ilvl="5" w:tplc="0409001B" w:tentative="1">
      <w:start w:val="1"/>
      <w:numFmt w:val="lowerRoman"/>
      <w:lvlText w:val="%6."/>
      <w:lvlJc w:val="right"/>
      <w:pPr>
        <w:ind w:left="3495" w:hanging="420"/>
      </w:pPr>
    </w:lvl>
    <w:lvl w:ilvl="6" w:tplc="0409000F" w:tentative="1">
      <w:start w:val="1"/>
      <w:numFmt w:val="decimal"/>
      <w:lvlText w:val="%7."/>
      <w:lvlJc w:val="left"/>
      <w:pPr>
        <w:ind w:left="3915" w:hanging="420"/>
      </w:pPr>
    </w:lvl>
    <w:lvl w:ilvl="7" w:tplc="04090019" w:tentative="1">
      <w:start w:val="1"/>
      <w:numFmt w:val="lowerLetter"/>
      <w:lvlText w:val="%8)"/>
      <w:lvlJc w:val="left"/>
      <w:pPr>
        <w:ind w:left="4335" w:hanging="420"/>
      </w:pPr>
    </w:lvl>
    <w:lvl w:ilvl="8" w:tplc="0409001B" w:tentative="1">
      <w:start w:val="1"/>
      <w:numFmt w:val="lowerRoman"/>
      <w:lvlText w:val="%9."/>
      <w:lvlJc w:val="right"/>
      <w:pPr>
        <w:ind w:left="4755" w:hanging="420"/>
      </w:pPr>
    </w:lvl>
  </w:abstractNum>
  <w:abstractNum w:abstractNumId="3">
    <w:nsid w:val="29B77C39"/>
    <w:multiLevelType w:val="hybridMultilevel"/>
    <w:tmpl w:val="B784F7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0946994"/>
    <w:multiLevelType w:val="hybridMultilevel"/>
    <w:tmpl w:val="DAD0047A"/>
    <w:lvl w:ilvl="0" w:tplc="6BE24284">
      <w:start w:val="1"/>
      <w:numFmt w:val="japaneseCounting"/>
      <w:lvlText w:val="%1、"/>
      <w:lvlJc w:val="left"/>
      <w:pPr>
        <w:tabs>
          <w:tab w:val="num" w:pos="720"/>
        </w:tabs>
        <w:ind w:left="720" w:hanging="720"/>
      </w:pPr>
      <w:rPr>
        <w:rFonts w:hint="eastAsia"/>
        <w:b/>
      </w:rPr>
    </w:lvl>
    <w:lvl w:ilvl="1" w:tplc="72D82108">
      <w:start w:val="1"/>
      <w:numFmt w:val="decimal"/>
      <w:lvlText w:val="%2."/>
      <w:lvlJc w:val="left"/>
      <w:pPr>
        <w:tabs>
          <w:tab w:val="num" w:pos="840"/>
        </w:tabs>
        <w:ind w:left="840" w:hanging="420"/>
      </w:pPr>
      <w:rPr>
        <w:rFonts w:hint="eastAsia"/>
        <w:b w:val="0"/>
        <w:i w:val="0"/>
      </w:rPr>
    </w:lvl>
    <w:lvl w:ilvl="2" w:tplc="09683538">
      <w:start w:val="1"/>
      <w:numFmt w:val="decimal"/>
      <w:lvlText w:val="%3、"/>
      <w:lvlJc w:val="left"/>
      <w:pPr>
        <w:tabs>
          <w:tab w:val="num" w:pos="1009"/>
        </w:tabs>
        <w:ind w:left="1009"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8850C51"/>
    <w:multiLevelType w:val="hybridMultilevel"/>
    <w:tmpl w:val="7354D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8857C3D"/>
    <w:multiLevelType w:val="hybridMultilevel"/>
    <w:tmpl w:val="15581B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8A100D4"/>
    <w:multiLevelType w:val="hybridMultilevel"/>
    <w:tmpl w:val="96E44E1C"/>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nsid w:val="4AA43400"/>
    <w:multiLevelType w:val="hybridMultilevel"/>
    <w:tmpl w:val="96E44E1C"/>
    <w:lvl w:ilvl="0" w:tplc="0409000F">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9">
    <w:nsid w:val="54657FEC"/>
    <w:multiLevelType w:val="hybridMultilevel"/>
    <w:tmpl w:val="8E361E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A5251F8"/>
    <w:multiLevelType w:val="hybridMultilevel"/>
    <w:tmpl w:val="C62C30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AB819A8"/>
    <w:multiLevelType w:val="hybridMultilevel"/>
    <w:tmpl w:val="CD9693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6436F2C"/>
    <w:multiLevelType w:val="hybridMultilevel"/>
    <w:tmpl w:val="63E4A5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9A65DA1"/>
    <w:multiLevelType w:val="hybridMultilevel"/>
    <w:tmpl w:val="48E299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2F448C4"/>
    <w:multiLevelType w:val="hybridMultilevel"/>
    <w:tmpl w:val="A698A3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4327986"/>
    <w:multiLevelType w:val="hybridMultilevel"/>
    <w:tmpl w:val="D25E0A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46636D0"/>
    <w:multiLevelType w:val="hybridMultilevel"/>
    <w:tmpl w:val="ED8469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6E87666"/>
    <w:multiLevelType w:val="hybridMultilevel"/>
    <w:tmpl w:val="CDD27E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98C309D"/>
    <w:multiLevelType w:val="hybridMultilevel"/>
    <w:tmpl w:val="7810A0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8"/>
  </w:num>
  <w:num w:numId="4">
    <w:abstractNumId w:val="7"/>
  </w:num>
  <w:num w:numId="5">
    <w:abstractNumId w:val="15"/>
  </w:num>
  <w:num w:numId="6">
    <w:abstractNumId w:val="6"/>
  </w:num>
  <w:num w:numId="7">
    <w:abstractNumId w:val="10"/>
  </w:num>
  <w:num w:numId="8">
    <w:abstractNumId w:val="16"/>
  </w:num>
  <w:num w:numId="9">
    <w:abstractNumId w:val="11"/>
  </w:num>
  <w:num w:numId="10">
    <w:abstractNumId w:val="18"/>
  </w:num>
  <w:num w:numId="11">
    <w:abstractNumId w:val="3"/>
  </w:num>
  <w:num w:numId="12">
    <w:abstractNumId w:val="5"/>
  </w:num>
  <w:num w:numId="13">
    <w:abstractNumId w:val="0"/>
  </w:num>
  <w:num w:numId="14">
    <w:abstractNumId w:val="13"/>
  </w:num>
  <w:num w:numId="15">
    <w:abstractNumId w:val="9"/>
  </w:num>
  <w:num w:numId="16">
    <w:abstractNumId w:val="12"/>
  </w:num>
  <w:num w:numId="17">
    <w:abstractNumId w:val="1"/>
  </w:num>
  <w:num w:numId="18">
    <w:abstractNumId w:val="14"/>
  </w:num>
  <w:num w:numId="19">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8130"/>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17033"/>
    <w:rsid w:val="000277D1"/>
    <w:rsid w:val="000367ED"/>
    <w:rsid w:val="00036EA2"/>
    <w:rsid w:val="00052C0E"/>
    <w:rsid w:val="00071D7E"/>
    <w:rsid w:val="00073372"/>
    <w:rsid w:val="00074760"/>
    <w:rsid w:val="00084313"/>
    <w:rsid w:val="0009321D"/>
    <w:rsid w:val="00097547"/>
    <w:rsid w:val="000A1C86"/>
    <w:rsid w:val="000A6182"/>
    <w:rsid w:val="000B0914"/>
    <w:rsid w:val="000C01F1"/>
    <w:rsid w:val="000D35CF"/>
    <w:rsid w:val="000F116F"/>
    <w:rsid w:val="000F15E9"/>
    <w:rsid w:val="000F1C7D"/>
    <w:rsid w:val="000F27AD"/>
    <w:rsid w:val="00105D02"/>
    <w:rsid w:val="0012681B"/>
    <w:rsid w:val="00130886"/>
    <w:rsid w:val="00142384"/>
    <w:rsid w:val="00146977"/>
    <w:rsid w:val="00150CB0"/>
    <w:rsid w:val="00154EB4"/>
    <w:rsid w:val="00176F6D"/>
    <w:rsid w:val="0018116F"/>
    <w:rsid w:val="00184391"/>
    <w:rsid w:val="00185C58"/>
    <w:rsid w:val="001861E4"/>
    <w:rsid w:val="00192465"/>
    <w:rsid w:val="00193817"/>
    <w:rsid w:val="00197A9B"/>
    <w:rsid w:val="001A5652"/>
    <w:rsid w:val="001B5CD4"/>
    <w:rsid w:val="001B698B"/>
    <w:rsid w:val="001C5843"/>
    <w:rsid w:val="001D22AF"/>
    <w:rsid w:val="001E3C0E"/>
    <w:rsid w:val="001F3956"/>
    <w:rsid w:val="0020141D"/>
    <w:rsid w:val="00227556"/>
    <w:rsid w:val="00233571"/>
    <w:rsid w:val="00241E6B"/>
    <w:rsid w:val="002427A9"/>
    <w:rsid w:val="002451B2"/>
    <w:rsid w:val="00247880"/>
    <w:rsid w:val="002648A2"/>
    <w:rsid w:val="00273DCB"/>
    <w:rsid w:val="002A4126"/>
    <w:rsid w:val="002B2969"/>
    <w:rsid w:val="002C2673"/>
    <w:rsid w:val="002C44A5"/>
    <w:rsid w:val="002C6A2D"/>
    <w:rsid w:val="002E3036"/>
    <w:rsid w:val="002E49DF"/>
    <w:rsid w:val="002E4F2D"/>
    <w:rsid w:val="002E6175"/>
    <w:rsid w:val="002F34BA"/>
    <w:rsid w:val="003221F4"/>
    <w:rsid w:val="00322549"/>
    <w:rsid w:val="0033277A"/>
    <w:rsid w:val="003344D9"/>
    <w:rsid w:val="00342B24"/>
    <w:rsid w:val="00347C37"/>
    <w:rsid w:val="00365CCD"/>
    <w:rsid w:val="00365D64"/>
    <w:rsid w:val="00376FF9"/>
    <w:rsid w:val="00385474"/>
    <w:rsid w:val="00387574"/>
    <w:rsid w:val="00397631"/>
    <w:rsid w:val="003A6D18"/>
    <w:rsid w:val="003C1AF2"/>
    <w:rsid w:val="003E37C1"/>
    <w:rsid w:val="003F5B96"/>
    <w:rsid w:val="003F614D"/>
    <w:rsid w:val="0040417A"/>
    <w:rsid w:val="00405092"/>
    <w:rsid w:val="00410C69"/>
    <w:rsid w:val="00413501"/>
    <w:rsid w:val="004170DF"/>
    <w:rsid w:val="00417ACA"/>
    <w:rsid w:val="00421EDD"/>
    <w:rsid w:val="004329BC"/>
    <w:rsid w:val="00434011"/>
    <w:rsid w:val="004369D6"/>
    <w:rsid w:val="00465443"/>
    <w:rsid w:val="0047282D"/>
    <w:rsid w:val="004835AF"/>
    <w:rsid w:val="00486B7A"/>
    <w:rsid w:val="0049126B"/>
    <w:rsid w:val="004A498D"/>
    <w:rsid w:val="004C10D8"/>
    <w:rsid w:val="004C16AE"/>
    <w:rsid w:val="004D6257"/>
    <w:rsid w:val="004D6A19"/>
    <w:rsid w:val="004E4C8E"/>
    <w:rsid w:val="004E6043"/>
    <w:rsid w:val="004F0D0B"/>
    <w:rsid w:val="0050105E"/>
    <w:rsid w:val="0051556B"/>
    <w:rsid w:val="00517B36"/>
    <w:rsid w:val="00533119"/>
    <w:rsid w:val="00562DA7"/>
    <w:rsid w:val="005915D3"/>
    <w:rsid w:val="00595F8F"/>
    <w:rsid w:val="005A4D52"/>
    <w:rsid w:val="005B4BA0"/>
    <w:rsid w:val="005B6211"/>
    <w:rsid w:val="005C6A76"/>
    <w:rsid w:val="005D2BEC"/>
    <w:rsid w:val="005E2CFD"/>
    <w:rsid w:val="005E2EB3"/>
    <w:rsid w:val="005F3BCB"/>
    <w:rsid w:val="006152B6"/>
    <w:rsid w:val="006238C7"/>
    <w:rsid w:val="006238EE"/>
    <w:rsid w:val="00630128"/>
    <w:rsid w:val="00630175"/>
    <w:rsid w:val="00632E52"/>
    <w:rsid w:val="00634C69"/>
    <w:rsid w:val="00640A1B"/>
    <w:rsid w:val="00664E56"/>
    <w:rsid w:val="0068357B"/>
    <w:rsid w:val="006A79DD"/>
    <w:rsid w:val="006B0D69"/>
    <w:rsid w:val="006B21C2"/>
    <w:rsid w:val="006B5E39"/>
    <w:rsid w:val="006B79D7"/>
    <w:rsid w:val="006B7CE4"/>
    <w:rsid w:val="006C21D4"/>
    <w:rsid w:val="006C7A16"/>
    <w:rsid w:val="006D4F96"/>
    <w:rsid w:val="006E6D55"/>
    <w:rsid w:val="00711047"/>
    <w:rsid w:val="00732878"/>
    <w:rsid w:val="00733A20"/>
    <w:rsid w:val="007422CA"/>
    <w:rsid w:val="00742373"/>
    <w:rsid w:val="00745779"/>
    <w:rsid w:val="00753C0F"/>
    <w:rsid w:val="007601EF"/>
    <w:rsid w:val="00760373"/>
    <w:rsid w:val="00765BE5"/>
    <w:rsid w:val="00766D9A"/>
    <w:rsid w:val="00786BE0"/>
    <w:rsid w:val="007909A8"/>
    <w:rsid w:val="007B7828"/>
    <w:rsid w:val="007C4D91"/>
    <w:rsid w:val="007C7F5F"/>
    <w:rsid w:val="007D17EF"/>
    <w:rsid w:val="007D5F37"/>
    <w:rsid w:val="007D6D04"/>
    <w:rsid w:val="007F7833"/>
    <w:rsid w:val="00811DBA"/>
    <w:rsid w:val="00820094"/>
    <w:rsid w:val="00826D77"/>
    <w:rsid w:val="008279D0"/>
    <w:rsid w:val="00840870"/>
    <w:rsid w:val="0085290F"/>
    <w:rsid w:val="00855428"/>
    <w:rsid w:val="008747DF"/>
    <w:rsid w:val="00917368"/>
    <w:rsid w:val="00917376"/>
    <w:rsid w:val="009312CA"/>
    <w:rsid w:val="00937414"/>
    <w:rsid w:val="009552AE"/>
    <w:rsid w:val="00964F96"/>
    <w:rsid w:val="00967702"/>
    <w:rsid w:val="00971BD1"/>
    <w:rsid w:val="00974883"/>
    <w:rsid w:val="009758E7"/>
    <w:rsid w:val="00995F84"/>
    <w:rsid w:val="0099730F"/>
    <w:rsid w:val="009A6FD0"/>
    <w:rsid w:val="009A7485"/>
    <w:rsid w:val="009B2DE5"/>
    <w:rsid w:val="009B34B8"/>
    <w:rsid w:val="009C79EC"/>
    <w:rsid w:val="009D49AE"/>
    <w:rsid w:val="009E4480"/>
    <w:rsid w:val="00A149E5"/>
    <w:rsid w:val="00A153FC"/>
    <w:rsid w:val="00A15D1E"/>
    <w:rsid w:val="00A45F18"/>
    <w:rsid w:val="00A56E5A"/>
    <w:rsid w:val="00A614C8"/>
    <w:rsid w:val="00A856BD"/>
    <w:rsid w:val="00A878E0"/>
    <w:rsid w:val="00AA40E1"/>
    <w:rsid w:val="00AB77FF"/>
    <w:rsid w:val="00AC3CFE"/>
    <w:rsid w:val="00AC7F0D"/>
    <w:rsid w:val="00AD0858"/>
    <w:rsid w:val="00AD202A"/>
    <w:rsid w:val="00AD6014"/>
    <w:rsid w:val="00AD66E2"/>
    <w:rsid w:val="00AF3D18"/>
    <w:rsid w:val="00AF45D7"/>
    <w:rsid w:val="00B051D3"/>
    <w:rsid w:val="00B17438"/>
    <w:rsid w:val="00B41C19"/>
    <w:rsid w:val="00B44FC3"/>
    <w:rsid w:val="00B601D5"/>
    <w:rsid w:val="00B647B7"/>
    <w:rsid w:val="00B67AF9"/>
    <w:rsid w:val="00B67AFD"/>
    <w:rsid w:val="00B8727F"/>
    <w:rsid w:val="00B912C6"/>
    <w:rsid w:val="00B92794"/>
    <w:rsid w:val="00B936AF"/>
    <w:rsid w:val="00B97B69"/>
    <w:rsid w:val="00BB7041"/>
    <w:rsid w:val="00BC1268"/>
    <w:rsid w:val="00BD5816"/>
    <w:rsid w:val="00BD607C"/>
    <w:rsid w:val="00BF0184"/>
    <w:rsid w:val="00BF2589"/>
    <w:rsid w:val="00C04D6E"/>
    <w:rsid w:val="00C05D72"/>
    <w:rsid w:val="00C13709"/>
    <w:rsid w:val="00C20605"/>
    <w:rsid w:val="00C3303F"/>
    <w:rsid w:val="00C41EDF"/>
    <w:rsid w:val="00C61181"/>
    <w:rsid w:val="00C71916"/>
    <w:rsid w:val="00C864FC"/>
    <w:rsid w:val="00C93BEF"/>
    <w:rsid w:val="00CB2E01"/>
    <w:rsid w:val="00CB3440"/>
    <w:rsid w:val="00CB70A9"/>
    <w:rsid w:val="00CC6B5F"/>
    <w:rsid w:val="00CD2AAA"/>
    <w:rsid w:val="00CD371C"/>
    <w:rsid w:val="00CD3723"/>
    <w:rsid w:val="00CD7E0C"/>
    <w:rsid w:val="00CE2DB4"/>
    <w:rsid w:val="00D10B61"/>
    <w:rsid w:val="00D265B9"/>
    <w:rsid w:val="00D328B1"/>
    <w:rsid w:val="00D43545"/>
    <w:rsid w:val="00D4446E"/>
    <w:rsid w:val="00D463C4"/>
    <w:rsid w:val="00D4666F"/>
    <w:rsid w:val="00D50E60"/>
    <w:rsid w:val="00D603F4"/>
    <w:rsid w:val="00D64BE9"/>
    <w:rsid w:val="00D73C0E"/>
    <w:rsid w:val="00D749CB"/>
    <w:rsid w:val="00D84B38"/>
    <w:rsid w:val="00D90AE9"/>
    <w:rsid w:val="00D92871"/>
    <w:rsid w:val="00D947D8"/>
    <w:rsid w:val="00D957A8"/>
    <w:rsid w:val="00D9672F"/>
    <w:rsid w:val="00D9778F"/>
    <w:rsid w:val="00DA0358"/>
    <w:rsid w:val="00DA3250"/>
    <w:rsid w:val="00DD56C2"/>
    <w:rsid w:val="00E00780"/>
    <w:rsid w:val="00E05101"/>
    <w:rsid w:val="00E068F1"/>
    <w:rsid w:val="00E13875"/>
    <w:rsid w:val="00E155F5"/>
    <w:rsid w:val="00E56799"/>
    <w:rsid w:val="00E57FE1"/>
    <w:rsid w:val="00E85991"/>
    <w:rsid w:val="00E97CE7"/>
    <w:rsid w:val="00EA5A6E"/>
    <w:rsid w:val="00EC5D1B"/>
    <w:rsid w:val="00ED2C9E"/>
    <w:rsid w:val="00ED38BE"/>
    <w:rsid w:val="00EF1FCA"/>
    <w:rsid w:val="00F01E26"/>
    <w:rsid w:val="00F04475"/>
    <w:rsid w:val="00F10B09"/>
    <w:rsid w:val="00F144C6"/>
    <w:rsid w:val="00F238CE"/>
    <w:rsid w:val="00F25984"/>
    <w:rsid w:val="00F264D9"/>
    <w:rsid w:val="00F51F3C"/>
    <w:rsid w:val="00F53D9C"/>
    <w:rsid w:val="00F6409E"/>
    <w:rsid w:val="00F84F93"/>
    <w:rsid w:val="00F9385D"/>
    <w:rsid w:val="00FD353E"/>
    <w:rsid w:val="00FD3613"/>
    <w:rsid w:val="00FD42BD"/>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lsdException w:name="Strong" w:uiPriority="22"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link w:val="2Char"/>
    <w:uiPriority w:val="9"/>
    <w:qFormat/>
    <w:rsid w:val="00595F8F"/>
    <w:pPr>
      <w:ind w:left="629"/>
      <w:outlineLvl w:val="1"/>
    </w:pPr>
    <w:rPr>
      <w:b/>
      <w:bCs/>
      <w:sz w:val="24"/>
      <w:szCs w:val="24"/>
    </w:rPr>
  </w:style>
  <w:style w:type="paragraph" w:styleId="3">
    <w:name w:val="heading 3"/>
    <w:basedOn w:val="a"/>
    <w:next w:val="a"/>
    <w:link w:val="3Char"/>
    <w:uiPriority w:val="9"/>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0"/>
    <w:uiPriority w:val="9"/>
    <w:rsid w:val="00D84B38"/>
    <w:rPr>
      <w:rFonts w:ascii="宋体" w:hAnsi="宋体" w:cs="宋体"/>
      <w:b/>
      <w:bCs/>
      <w:sz w:val="28"/>
      <w:szCs w:val="28"/>
      <w:lang w:eastAsia="en-US"/>
    </w:rPr>
  </w:style>
  <w:style w:type="character" w:customStyle="1" w:styleId="2Char">
    <w:name w:val="标题 2 Char"/>
    <w:basedOn w:val="a1"/>
    <w:link w:val="2"/>
    <w:uiPriority w:val="9"/>
    <w:rsid w:val="00D84B38"/>
    <w:rPr>
      <w:rFonts w:ascii="宋体" w:hAnsi="宋体" w:cs="宋体"/>
      <w:b/>
      <w:bCs/>
      <w:sz w:val="24"/>
      <w:szCs w:val="24"/>
      <w:lang w:eastAsia="en-US"/>
    </w:rPr>
  </w:style>
  <w:style w:type="character" w:customStyle="1" w:styleId="3Char">
    <w:name w:val="标题 3 Char"/>
    <w:basedOn w:val="a1"/>
    <w:link w:val="3"/>
    <w:uiPriority w:val="9"/>
    <w:rsid w:val="00D84B38"/>
    <w:rPr>
      <w:b/>
      <w:bCs/>
      <w:kern w:val="2"/>
      <w:sz w:val="32"/>
      <w:szCs w:val="32"/>
    </w:rPr>
  </w:style>
  <w:style w:type="character" w:customStyle="1" w:styleId="4Char">
    <w:name w:val="标题 4 Char"/>
    <w:basedOn w:val="a1"/>
    <w:link w:val="4"/>
    <w:rsid w:val="00D84B38"/>
    <w:rPr>
      <w:b/>
      <w:kern w:val="2"/>
      <w:sz w:val="24"/>
      <w:szCs w:val="24"/>
    </w:rPr>
  </w:style>
  <w:style w:type="character" w:customStyle="1" w:styleId="5Char">
    <w:name w:val="标题 5 Char"/>
    <w:basedOn w:val="a1"/>
    <w:link w:val="5"/>
    <w:rsid w:val="00D84B38"/>
    <w:rPr>
      <w:b/>
      <w:bCs/>
      <w:kern w:val="2"/>
      <w:sz w:val="28"/>
      <w:szCs w:val="28"/>
    </w:rPr>
  </w:style>
  <w:style w:type="character" w:customStyle="1" w:styleId="6Char">
    <w:name w:val="标题 6 Char"/>
    <w:basedOn w:val="a1"/>
    <w:link w:val="6"/>
    <w:rsid w:val="00D84B38"/>
    <w:rPr>
      <w:b/>
      <w:sz w:val="24"/>
    </w:rPr>
  </w:style>
  <w:style w:type="paragraph" w:styleId="a0">
    <w:name w:val="Normal Indent"/>
    <w:basedOn w:val="a"/>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D84B38"/>
    <w:rPr>
      <w:sz w:val="24"/>
    </w:rPr>
  </w:style>
  <w:style w:type="character" w:customStyle="1" w:styleId="7Char">
    <w:name w:val="标题 7 Char"/>
    <w:basedOn w:val="a1"/>
    <w:link w:val="7"/>
    <w:rsid w:val="00D84B38"/>
    <w:rPr>
      <w:b/>
      <w:kern w:val="2"/>
      <w:sz w:val="24"/>
    </w:rPr>
  </w:style>
  <w:style w:type="character" w:customStyle="1" w:styleId="8Char">
    <w:name w:val="标题 8 Char"/>
    <w:basedOn w:val="a1"/>
    <w:link w:val="8"/>
    <w:rsid w:val="00D84B38"/>
    <w:rPr>
      <w:rFonts w:ascii="Arial" w:eastAsia="黑体" w:hAnsi="Arial"/>
      <w:kern w:val="2"/>
      <w:sz w:val="24"/>
    </w:rPr>
  </w:style>
  <w:style w:type="character" w:customStyle="1" w:styleId="9Char">
    <w:name w:val="标题 9 Char"/>
    <w:basedOn w:val="a1"/>
    <w:link w:val="9"/>
    <w:rsid w:val="00D84B38"/>
    <w:rPr>
      <w:rFonts w:ascii="Arial" w:eastAsia="黑体" w:hAnsi="Arial"/>
      <w:kern w:val="2"/>
      <w:sz w:val="21"/>
    </w:rPr>
  </w:style>
  <w:style w:type="paragraph" w:styleId="a4">
    <w:name w:val="Body Text"/>
    <w:basedOn w:val="a"/>
    <w:link w:val="Char1"/>
    <w:uiPriority w:val="1"/>
    <w:qFormat/>
    <w:rsid w:val="00595F8F"/>
    <w:rPr>
      <w:sz w:val="24"/>
      <w:szCs w:val="24"/>
    </w:rPr>
  </w:style>
  <w:style w:type="character" w:customStyle="1" w:styleId="Char1">
    <w:name w:val="正文文本 Char1"/>
    <w:basedOn w:val="a1"/>
    <w:link w:val="a4"/>
    <w:uiPriority w:val="1"/>
    <w:rsid w:val="00D84B38"/>
    <w:rPr>
      <w:rFonts w:ascii="宋体" w:hAnsi="宋体" w:cs="宋体"/>
      <w:sz w:val="24"/>
      <w:szCs w:val="24"/>
      <w:lang w:eastAsia="en-US"/>
    </w:rPr>
  </w:style>
  <w:style w:type="paragraph" w:styleId="a5">
    <w:name w:val="Plain Text"/>
    <w:aliases w:val="普通文字,普通文字 Char,正 文 1,纯文本 Char1 Char Char,纯文本 Char Char Char Char,纯文本 Char Char1,纯文本 Char1 Char,纯文本 Char Char Char"/>
    <w:basedOn w:val="a"/>
    <w:link w:val="Char0"/>
    <w:uiPriority w:val="99"/>
    <w:qFormat/>
    <w:rsid w:val="00595F8F"/>
    <w:rPr>
      <w:rFonts w:hAnsi="Courier New" w:cs="Courier New"/>
      <w:szCs w:val="21"/>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1"/>
    <w:link w:val="a5"/>
    <w:rsid w:val="00D84B38"/>
    <w:rPr>
      <w:rFonts w:ascii="宋体" w:hAnsi="Courier New" w:cs="Courier New"/>
      <w:sz w:val="22"/>
      <w:szCs w:val="21"/>
      <w:lang w:eastAsia="en-US"/>
    </w:rPr>
  </w:style>
  <w:style w:type="paragraph" w:styleId="a6">
    <w:name w:val="footer"/>
    <w:basedOn w:val="a"/>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1"/>
    <w:link w:val="a6"/>
    <w:uiPriority w:val="99"/>
    <w:rsid w:val="003E37C1"/>
    <w:rPr>
      <w:rFonts w:ascii="宋体" w:hAnsi="宋体" w:cs="宋体"/>
      <w:sz w:val="18"/>
      <w:szCs w:val="18"/>
      <w:lang w:eastAsia="en-US"/>
    </w:rPr>
  </w:style>
  <w:style w:type="paragraph" w:styleId="a7">
    <w:name w:val="header"/>
    <w:basedOn w:val="a"/>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1"/>
    <w:link w:val="a7"/>
    <w:uiPriority w:val="9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9">
    <w:name w:val="文档正文"/>
    <w:basedOn w:val="a"/>
    <w:qFormat/>
    <w:rsid w:val="00595F8F"/>
    <w:pPr>
      <w:spacing w:beforeLines="50" w:afterLines="50" w:line="360" w:lineRule="auto"/>
      <w:ind w:firstLineChars="200" w:firstLine="560"/>
    </w:pPr>
    <w:rPr>
      <w:rFonts w:cs="Arial"/>
      <w:bCs/>
      <w:sz w:val="28"/>
      <w:szCs w:val="28"/>
    </w:rPr>
  </w:style>
  <w:style w:type="paragraph" w:customStyle="1" w:styleId="Default">
    <w:name w:val="Defaul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a">
    <w:name w:val="page number"/>
    <w:basedOn w:val="a1"/>
    <w:rsid w:val="003E37C1"/>
  </w:style>
  <w:style w:type="paragraph" w:styleId="ab">
    <w:name w:val="Closing"/>
    <w:basedOn w:val="a"/>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1"/>
    <w:link w:val="ab"/>
    <w:rsid w:val="003E37C1"/>
    <w:rPr>
      <w:b/>
      <w:kern w:val="2"/>
      <w:sz w:val="21"/>
    </w:rPr>
  </w:style>
  <w:style w:type="paragraph" w:styleId="ac">
    <w:name w:val="Normal (Web)"/>
    <w:basedOn w:val="a"/>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1"/>
    <w:link w:val="ac"/>
    <w:locked/>
    <w:rsid w:val="00D84B38"/>
    <w:rPr>
      <w:rFonts w:ascii="宋体" w:hAnsi="宋体" w:cs="宋体"/>
      <w:sz w:val="24"/>
      <w:szCs w:val="24"/>
    </w:rPr>
  </w:style>
  <w:style w:type="character" w:customStyle="1" w:styleId="xdrichtextbox2">
    <w:name w:val="xdrichtextbox2"/>
    <w:basedOn w:val="a1"/>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1"/>
    <w:rsid w:val="00052C0E"/>
  </w:style>
  <w:style w:type="character" w:styleId="ad">
    <w:name w:val="Hyperlink"/>
    <w:basedOn w:val="a1"/>
    <w:uiPriority w:val="99"/>
    <w:rsid w:val="00664E56"/>
    <w:rPr>
      <w:color w:val="0000FF" w:themeColor="hyperlink"/>
      <w:u w:val="single"/>
    </w:rPr>
  </w:style>
  <w:style w:type="character" w:customStyle="1" w:styleId="Char6">
    <w:name w:val="无间隔 Char"/>
    <w:basedOn w:val="a1"/>
    <w:link w:val="ae"/>
    <w:rsid w:val="00D84B38"/>
    <w:rPr>
      <w:rFonts w:ascii="Calibri" w:hAnsi="Calibri"/>
      <w:sz w:val="22"/>
      <w:szCs w:val="22"/>
    </w:rPr>
  </w:style>
  <w:style w:type="paragraph" w:styleId="ae">
    <w:name w:val="No Spacing"/>
    <w:link w:val="Char6"/>
    <w:qFormat/>
    <w:rsid w:val="00D84B38"/>
    <w:rPr>
      <w:rFonts w:ascii="Calibri" w:hAnsi="Calibri"/>
      <w:sz w:val="22"/>
      <w:szCs w:val="22"/>
    </w:rPr>
  </w:style>
  <w:style w:type="character" w:styleId="af">
    <w:name w:val="Strong"/>
    <w:basedOn w:val="a1"/>
    <w:uiPriority w:val="22"/>
    <w:qFormat/>
    <w:rsid w:val="00D84B38"/>
    <w:rPr>
      <w:b/>
      <w:bCs/>
    </w:rPr>
  </w:style>
  <w:style w:type="character" w:styleId="af0">
    <w:name w:val="FollowedHyperlink"/>
    <w:basedOn w:val="a1"/>
    <w:rsid w:val="00D84B38"/>
    <w:rPr>
      <w:color w:val="800080"/>
      <w:u w:val="single"/>
    </w:rPr>
  </w:style>
  <w:style w:type="character" w:styleId="af1">
    <w:name w:val="annotation reference"/>
    <w:basedOn w:val="a1"/>
    <w:rsid w:val="00D84B38"/>
    <w:rPr>
      <w:sz w:val="21"/>
      <w:szCs w:val="21"/>
    </w:rPr>
  </w:style>
  <w:style w:type="character" w:customStyle="1" w:styleId="Char7">
    <w:name w:val="批注文字 Char"/>
    <w:basedOn w:val="a1"/>
    <w:link w:val="af2"/>
    <w:rsid w:val="00D84B38"/>
    <w:rPr>
      <w:kern w:val="2"/>
      <w:sz w:val="21"/>
    </w:rPr>
  </w:style>
  <w:style w:type="paragraph" w:styleId="af2">
    <w:name w:val="annotation text"/>
    <w:basedOn w:val="a"/>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1"/>
    <w:link w:val="af3"/>
    <w:rsid w:val="00D84B38"/>
    <w:rPr>
      <w:kern w:val="2"/>
      <w:sz w:val="18"/>
      <w:szCs w:val="18"/>
    </w:rPr>
  </w:style>
  <w:style w:type="paragraph" w:styleId="af3">
    <w:name w:val="Balloon Text"/>
    <w:basedOn w:val="a"/>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1"/>
    <w:link w:val="30"/>
    <w:rsid w:val="00D84B38"/>
    <w:rPr>
      <w:kern w:val="2"/>
      <w:sz w:val="28"/>
    </w:rPr>
  </w:style>
  <w:style w:type="paragraph" w:styleId="30">
    <w:name w:val="Body Text Indent 3"/>
    <w:basedOn w:val="a"/>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1"/>
    <w:link w:val="20"/>
    <w:rsid w:val="00D84B38"/>
    <w:rPr>
      <w:rFonts w:ascii="宋体" w:hAnsi="宋体"/>
      <w:iCs/>
      <w:kern w:val="2"/>
      <w:sz w:val="24"/>
      <w:szCs w:val="24"/>
    </w:rPr>
  </w:style>
  <w:style w:type="paragraph" w:styleId="20">
    <w:name w:val="Body Text Indent 2"/>
    <w:basedOn w:val="a"/>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1"/>
    <w:uiPriority w:val="99"/>
    <w:qFormat/>
    <w:rsid w:val="00D84B38"/>
    <w:rPr>
      <w:rFonts w:eastAsia="宋体"/>
      <w:sz w:val="24"/>
      <w:szCs w:val="24"/>
      <w:lang w:val="en-US" w:eastAsia="zh-CN" w:bidi="ar-SA"/>
    </w:rPr>
  </w:style>
  <w:style w:type="character" w:customStyle="1" w:styleId="en1">
    <w:name w:val="en1"/>
    <w:basedOn w:val="a1"/>
    <w:rsid w:val="00D84B38"/>
    <w:rPr>
      <w:b/>
      <w:bCs/>
      <w:color w:val="154C7F"/>
      <w:sz w:val="24"/>
      <w:szCs w:val="24"/>
    </w:rPr>
  </w:style>
  <w:style w:type="character" w:customStyle="1" w:styleId="font01">
    <w:name w:val="font01"/>
    <w:basedOn w:val="a1"/>
    <w:rsid w:val="00D84B38"/>
    <w:rPr>
      <w:rFonts w:ascii="宋体" w:eastAsia="宋体" w:hAnsi="宋体" w:cs="宋体" w:hint="eastAsia"/>
      <w:color w:val="000000"/>
      <w:sz w:val="20"/>
      <w:szCs w:val="20"/>
      <w:u w:val="none"/>
    </w:rPr>
  </w:style>
  <w:style w:type="character" w:customStyle="1" w:styleId="Chara">
    <w:name w:val="标题 Char"/>
    <w:basedOn w:val="a1"/>
    <w:link w:val="af4"/>
    <w:rsid w:val="00D84B38"/>
    <w:rPr>
      <w:rFonts w:ascii="Arial" w:hAnsi="Arial" w:cs="Arial"/>
      <w:b/>
      <w:bCs/>
      <w:sz w:val="44"/>
      <w:szCs w:val="32"/>
    </w:rPr>
  </w:style>
  <w:style w:type="paragraph" w:styleId="af4">
    <w:name w:val="Title"/>
    <w:basedOn w:val="a"/>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1"/>
    <w:link w:val="af5"/>
    <w:rsid w:val="00D84B38"/>
    <w:rPr>
      <w:i/>
      <w:iCs/>
      <w:kern w:val="2"/>
      <w:sz w:val="21"/>
    </w:rPr>
  </w:style>
  <w:style w:type="paragraph" w:styleId="af5">
    <w:name w:val="Body Text Indent"/>
    <w:basedOn w:val="a"/>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1"/>
    <w:link w:val="31"/>
    <w:rsid w:val="00D84B38"/>
    <w:rPr>
      <w:color w:val="0000FF"/>
      <w:kern w:val="2"/>
      <w:sz w:val="24"/>
      <w:szCs w:val="24"/>
    </w:rPr>
  </w:style>
  <w:style w:type="paragraph" w:styleId="31">
    <w:name w:val="Body Text 3"/>
    <w:basedOn w:val="a"/>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1"/>
    <w:rsid w:val="00D84B38"/>
    <w:rPr>
      <w:rFonts w:ascii="Times New Roman" w:hAnsi="Times New Roman" w:cs="Times New Roman" w:hint="default"/>
      <w:color w:val="000000"/>
      <w:sz w:val="20"/>
      <w:szCs w:val="20"/>
      <w:u w:val="none"/>
    </w:rPr>
  </w:style>
  <w:style w:type="character" w:customStyle="1" w:styleId="glossaryitem">
    <w:name w:val="glossaryitem"/>
    <w:basedOn w:val="a1"/>
    <w:rsid w:val="00D84B38"/>
    <w:rPr>
      <w:strike w:val="0"/>
      <w:dstrike w:val="0"/>
      <w:u w:val="none"/>
    </w:rPr>
  </w:style>
  <w:style w:type="character" w:customStyle="1" w:styleId="HTMLChar">
    <w:name w:val="HTML 预设格式 Char"/>
    <w:basedOn w:val="a1"/>
    <w:link w:val="HTML"/>
    <w:rsid w:val="00D84B38"/>
    <w:rPr>
      <w:rFonts w:ascii="Arial Unicode MS" w:eastAsia="Courier New" w:hAnsi="Arial Unicode MS" w:cs="Courier New"/>
    </w:rPr>
  </w:style>
  <w:style w:type="paragraph" w:styleId="HTML">
    <w:name w:val="HTML Preformatted"/>
    <w:basedOn w:val="a"/>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1"/>
    <w:link w:val="af6"/>
    <w:rsid w:val="00D84B38"/>
    <w:rPr>
      <w:rFonts w:ascii="宋体"/>
      <w:sz w:val="28"/>
      <w:shd w:val="clear" w:color="auto" w:fill="000080"/>
    </w:rPr>
  </w:style>
  <w:style w:type="paragraph" w:styleId="af6">
    <w:name w:val="Document Map"/>
    <w:basedOn w:val="a"/>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1"/>
    <w:link w:val="af7"/>
    <w:rsid w:val="00D84B38"/>
    <w:rPr>
      <w:kern w:val="2"/>
      <w:sz w:val="21"/>
      <w:szCs w:val="24"/>
    </w:rPr>
  </w:style>
  <w:style w:type="paragraph" w:styleId="af7">
    <w:name w:val="Date"/>
    <w:basedOn w:val="a"/>
    <w:next w:val="a"/>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1"/>
    <w:link w:val="21"/>
    <w:rsid w:val="00D84B38"/>
    <w:rPr>
      <w:kern w:val="2"/>
      <w:sz w:val="21"/>
      <w:szCs w:val="24"/>
    </w:rPr>
  </w:style>
  <w:style w:type="paragraph" w:styleId="21">
    <w:name w:val="Body Text 2"/>
    <w:basedOn w:val="a"/>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f8"/>
    <w:rsid w:val="00D84B38"/>
    <w:rPr>
      <w:sz w:val="21"/>
      <w:szCs w:val="21"/>
    </w:rPr>
  </w:style>
  <w:style w:type="paragraph" w:styleId="af8">
    <w:name w:val="Body Text First Indent"/>
    <w:basedOn w:val="a4"/>
    <w:link w:val="Chare"/>
    <w:rsid w:val="00D84B38"/>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9"/>
    <w:rsid w:val="00D84B38"/>
    <w:rPr>
      <w:b/>
      <w:bCs/>
      <w:sz w:val="24"/>
      <w:szCs w:val="24"/>
    </w:rPr>
  </w:style>
  <w:style w:type="paragraph" w:styleId="af9">
    <w:name w:val="annotation subject"/>
    <w:basedOn w:val="af2"/>
    <w:next w:val="af2"/>
    <w:link w:val="Charf"/>
    <w:rsid w:val="00D84B38"/>
    <w:pPr>
      <w:widowControl/>
    </w:pPr>
    <w:rPr>
      <w:b/>
      <w:bCs/>
      <w:sz w:val="24"/>
      <w:szCs w:val="24"/>
    </w:rPr>
  </w:style>
  <w:style w:type="paragraph" w:styleId="11">
    <w:name w:val="index 1"/>
    <w:basedOn w:val="a"/>
    <w:next w:val="a"/>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
    <w:next w:val="a"/>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toc 4"/>
    <w:basedOn w:val="a"/>
    <w:next w:val="a"/>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
    <w:next w:val="32"/>
    <w:rsid w:val="00D84B38"/>
    <w:pPr>
      <w:widowControl/>
      <w:spacing w:before="0" w:after="0" w:line="420" w:lineRule="exact"/>
    </w:pPr>
    <w:rPr>
      <w:b w:val="0"/>
      <w:bCs w:val="0"/>
      <w:color w:val="000000"/>
      <w:kern w:val="0"/>
      <w:sz w:val="30"/>
      <w:szCs w:val="21"/>
    </w:rPr>
  </w:style>
  <w:style w:type="paragraph" w:customStyle="1" w:styleId="32">
    <w:name w:val="正文小3号"/>
    <w:rsid w:val="00D84B38"/>
    <w:pPr>
      <w:ind w:firstLine="595"/>
      <w:jc w:val="both"/>
    </w:pPr>
    <w:rPr>
      <w:sz w:val="30"/>
    </w:rPr>
  </w:style>
  <w:style w:type="character" w:customStyle="1" w:styleId="Char10">
    <w:name w:val="正文首行缩进 Char1"/>
    <w:basedOn w:val="Char1"/>
    <w:link w:val="af8"/>
    <w:rsid w:val="00D84B38"/>
  </w:style>
  <w:style w:type="paragraph" w:styleId="afa">
    <w:name w:val="Message Header"/>
    <w:basedOn w:val="a"/>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1"/>
    <w:link w:val="afa"/>
    <w:rsid w:val="00D84B38"/>
    <w:rPr>
      <w:rFonts w:ascii="Arial" w:hAnsi="Arial" w:cs="Arial"/>
      <w:kern w:val="2"/>
      <w:sz w:val="24"/>
      <w:szCs w:val="24"/>
      <w:shd w:val="pct20" w:color="auto" w:fill="auto"/>
    </w:rPr>
  </w:style>
  <w:style w:type="paragraph" w:styleId="50">
    <w:name w:val="toc 5"/>
    <w:basedOn w:val="a"/>
    <w:next w:val="a"/>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1"/>
    <w:link w:val="31"/>
    <w:rsid w:val="00D84B38"/>
    <w:rPr>
      <w:rFonts w:ascii="宋体" w:hAnsi="宋体" w:cs="宋体"/>
      <w:sz w:val="16"/>
      <w:szCs w:val="16"/>
      <w:lang w:eastAsia="en-US"/>
    </w:rPr>
  </w:style>
  <w:style w:type="paragraph" w:customStyle="1" w:styleId="afb">
    <w:name w:val="封面页眉"/>
    <w:basedOn w:val="a7"/>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c">
    <w:name w:val="正"/>
    <w:basedOn w:val="a"/>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0">
    <w:name w:val="toc 6"/>
    <w:basedOn w:val="a"/>
    <w:next w:val="a"/>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1"/>
    <w:link w:val="20"/>
    <w:rsid w:val="00D84B38"/>
    <w:rPr>
      <w:rFonts w:ascii="宋体" w:hAnsi="宋体" w:cs="宋体"/>
      <w:sz w:val="22"/>
      <w:szCs w:val="22"/>
      <w:lang w:eastAsia="en-US"/>
    </w:rPr>
  </w:style>
  <w:style w:type="paragraph" w:styleId="22">
    <w:name w:val="List 2"/>
    <w:basedOn w:val="a"/>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
    <w:next w:val="a"/>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1"/>
    <w:link w:val="af2"/>
    <w:rsid w:val="00D84B38"/>
    <w:rPr>
      <w:rFonts w:ascii="宋体" w:hAnsi="宋体" w:cs="宋体"/>
      <w:sz w:val="22"/>
      <w:szCs w:val="22"/>
      <w:lang w:eastAsia="en-US"/>
    </w:rPr>
  </w:style>
  <w:style w:type="paragraph" w:styleId="afd">
    <w:name w:val="List Bullet"/>
    <w:basedOn w:val="a"/>
    <w:rsid w:val="00D84B38"/>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customStyle="1" w:styleId="Afe">
    <w:name w:val="A"/>
    <w:basedOn w:val="a"/>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4">
    <w:name w:val="标题3"/>
    <w:basedOn w:val="3"/>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1"/>
    <w:link w:val="af6"/>
    <w:rsid w:val="00D84B38"/>
    <w:rPr>
      <w:rFonts w:ascii="宋体" w:hAnsi="宋体" w:cs="宋体"/>
      <w:sz w:val="18"/>
      <w:szCs w:val="18"/>
      <w:lang w:eastAsia="en-US"/>
    </w:rPr>
  </w:style>
  <w:style w:type="paragraph" w:styleId="23">
    <w:name w:val="toc 2"/>
    <w:basedOn w:val="a"/>
    <w:next w:val="a"/>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1"/>
    <w:link w:val="af7"/>
    <w:rsid w:val="00D84B38"/>
    <w:rPr>
      <w:rFonts w:ascii="宋体" w:hAnsi="宋体" w:cs="宋体"/>
      <w:sz w:val="22"/>
      <w:szCs w:val="22"/>
      <w:lang w:eastAsia="en-US"/>
    </w:rPr>
  </w:style>
  <w:style w:type="paragraph" w:customStyle="1" w:styleId="330">
    <w:name w:val="标题3(3号)"/>
    <w:basedOn w:val="3"/>
    <w:next w:val="35"/>
    <w:rsid w:val="00D84B38"/>
    <w:pPr>
      <w:widowControl/>
      <w:spacing w:before="0" w:after="0" w:line="420" w:lineRule="exact"/>
    </w:pPr>
    <w:rPr>
      <w:b w:val="0"/>
      <w:bCs w:val="0"/>
      <w:color w:val="000000"/>
      <w:kern w:val="0"/>
      <w:szCs w:val="21"/>
    </w:rPr>
  </w:style>
  <w:style w:type="paragraph" w:customStyle="1" w:styleId="35">
    <w:name w:val="正文3号字"/>
    <w:rsid w:val="00D84B38"/>
    <w:pPr>
      <w:ind w:firstLine="652"/>
      <w:jc w:val="both"/>
    </w:pPr>
    <w:rPr>
      <w:sz w:val="32"/>
    </w:rPr>
  </w:style>
  <w:style w:type="paragraph" w:customStyle="1" w:styleId="aff">
    <w:name w:val="封面页脚"/>
    <w:basedOn w:val="a6"/>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link w:val="HTML"/>
    <w:rsid w:val="00D84B38"/>
    <w:rPr>
      <w:rFonts w:ascii="Courier New" w:hAnsi="Courier New" w:cs="Courier New"/>
      <w:lang w:eastAsia="en-US"/>
    </w:rPr>
  </w:style>
  <w:style w:type="character" w:customStyle="1" w:styleId="Char14">
    <w:name w:val="正文文本缩进 Char1"/>
    <w:basedOn w:val="a1"/>
    <w:link w:val="af5"/>
    <w:rsid w:val="00D84B38"/>
    <w:rPr>
      <w:rFonts w:ascii="宋体" w:hAnsi="宋体" w:cs="宋体"/>
      <w:sz w:val="22"/>
      <w:szCs w:val="22"/>
      <w:lang w:eastAsia="en-US"/>
    </w:rPr>
  </w:style>
  <w:style w:type="paragraph" w:styleId="aff0">
    <w:name w:val="caption"/>
    <w:basedOn w:val="a"/>
    <w:next w:val="a"/>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
    <w:next w:val="a"/>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
    <w:next w:val="41"/>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D84B38"/>
    <w:pPr>
      <w:ind w:firstLine="567"/>
      <w:jc w:val="both"/>
    </w:pPr>
    <w:rPr>
      <w:sz w:val="28"/>
    </w:rPr>
  </w:style>
  <w:style w:type="paragraph" w:customStyle="1" w:styleId="12">
    <w:name w:val="标题1(2号)"/>
    <w:basedOn w:val="10"/>
    <w:next w:val="35"/>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D84B38"/>
    <w:pPr>
      <w:autoSpaceDE/>
      <w:autoSpaceDN/>
      <w:jc w:val="both"/>
    </w:pPr>
    <w:rPr>
      <w:rFonts w:ascii="Times New Roman" w:hAnsi="Times New Roman" w:cs="Times New Roman"/>
      <w:kern w:val="2"/>
      <w:sz w:val="21"/>
      <w:szCs w:val="24"/>
      <w:lang w:eastAsia="zh-CN"/>
    </w:rPr>
  </w:style>
  <w:style w:type="paragraph" w:customStyle="1" w:styleId="51">
    <w:name w:val="正文5号字"/>
    <w:rsid w:val="00D84B38"/>
    <w:pPr>
      <w:jc w:val="both"/>
    </w:pPr>
    <w:rPr>
      <w:sz w:val="21"/>
    </w:rPr>
  </w:style>
  <w:style w:type="character" w:customStyle="1" w:styleId="2Char11">
    <w:name w:val="正文文本 2 Char1"/>
    <w:basedOn w:val="a1"/>
    <w:link w:val="21"/>
    <w:rsid w:val="00D84B38"/>
    <w:rPr>
      <w:rFonts w:ascii="宋体" w:hAnsi="宋体" w:cs="宋体"/>
      <w:sz w:val="22"/>
      <w:szCs w:val="22"/>
      <w:lang w:eastAsia="en-US"/>
    </w:rPr>
  </w:style>
  <w:style w:type="character" w:customStyle="1" w:styleId="Char15">
    <w:name w:val="标题 Char1"/>
    <w:basedOn w:val="a1"/>
    <w:link w:val="af4"/>
    <w:rsid w:val="00D84B38"/>
    <w:rPr>
      <w:rFonts w:asciiTheme="majorHAnsi" w:hAnsiTheme="majorHAnsi" w:cstheme="majorBidi"/>
      <w:b/>
      <w:bCs/>
      <w:sz w:val="32"/>
      <w:szCs w:val="32"/>
      <w:lang w:eastAsia="en-US"/>
    </w:rPr>
  </w:style>
  <w:style w:type="character" w:customStyle="1" w:styleId="3Char11">
    <w:name w:val="正文文本缩进 3 Char1"/>
    <w:basedOn w:val="a1"/>
    <w:link w:val="30"/>
    <w:rsid w:val="00D84B38"/>
    <w:rPr>
      <w:rFonts w:ascii="宋体" w:hAnsi="宋体" w:cs="宋体"/>
      <w:sz w:val="16"/>
      <w:szCs w:val="16"/>
      <w:lang w:eastAsia="en-US"/>
    </w:rPr>
  </w:style>
  <w:style w:type="paragraph" w:styleId="13">
    <w:name w:val="toc 1"/>
    <w:basedOn w:val="a"/>
    <w:next w:val="a"/>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3"/>
    <w:basedOn w:val="a"/>
    <w:next w:val="a"/>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1"/>
    <w:link w:val="af3"/>
    <w:rsid w:val="00D84B38"/>
    <w:rPr>
      <w:rFonts w:ascii="宋体" w:hAnsi="宋体" w:cs="宋体"/>
      <w:sz w:val="18"/>
      <w:szCs w:val="18"/>
      <w:lang w:eastAsia="en-US"/>
    </w:rPr>
  </w:style>
  <w:style w:type="character" w:customStyle="1" w:styleId="Char18">
    <w:name w:val="批注主题 Char1"/>
    <w:basedOn w:val="Char11"/>
    <w:link w:val="af9"/>
    <w:rsid w:val="00D84B38"/>
    <w:rPr>
      <w:b/>
      <w:bCs/>
    </w:rPr>
  </w:style>
  <w:style w:type="paragraph" w:customStyle="1" w:styleId="aff2">
    <w:name w:val="封底页脚"/>
    <w:basedOn w:val="a6"/>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D84B38"/>
    <w:pPr>
      <w:widowControl/>
      <w:spacing w:before="0" w:after="0" w:line="420" w:lineRule="exact"/>
    </w:pPr>
    <w:rPr>
      <w:b w:val="0"/>
      <w:bCs w:val="0"/>
      <w:color w:val="000000"/>
      <w:kern w:val="0"/>
      <w:sz w:val="28"/>
      <w:szCs w:val="21"/>
    </w:rPr>
  </w:style>
  <w:style w:type="paragraph" w:customStyle="1" w:styleId="24">
    <w:name w:val="标题2"/>
    <w:basedOn w:val="2"/>
    <w:rsid w:val="00D84B38"/>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D84B38"/>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a"/>
    <w:next w:val="afa"/>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rsid w:val="00D84B38"/>
    <w:pPr>
      <w:autoSpaceDE/>
      <w:autoSpaceDN/>
      <w:jc w:val="both"/>
    </w:pPr>
    <w:rPr>
      <w:rFonts w:ascii="Times New Roman" w:hAnsi="Times New Roman" w:cs="Times New Roman"/>
      <w:kern w:val="2"/>
      <w:sz w:val="21"/>
      <w:szCs w:val="24"/>
      <w:lang w:eastAsia="zh-CN"/>
    </w:rPr>
  </w:style>
  <w:style w:type="paragraph" w:customStyle="1" w:styleId="26">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7"/>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
    <w:next w:val="42"/>
    <w:rsid w:val="00D84B38"/>
    <w:pPr>
      <w:widowControl/>
      <w:spacing w:before="0" w:after="0" w:line="420" w:lineRule="exact"/>
    </w:pPr>
    <w:rPr>
      <w:b w:val="0"/>
      <w:bCs w:val="0"/>
      <w:color w:val="000000"/>
      <w:kern w:val="0"/>
      <w:sz w:val="24"/>
      <w:szCs w:val="21"/>
    </w:rPr>
  </w:style>
  <w:style w:type="paragraph" w:customStyle="1" w:styleId="42">
    <w:name w:val="正文小4号"/>
    <w:rsid w:val="00D84B38"/>
    <w:pPr>
      <w:ind w:firstLine="539"/>
      <w:jc w:val="both"/>
    </w:pPr>
    <w:rPr>
      <w:sz w:val="24"/>
    </w:rPr>
  </w:style>
  <w:style w:type="paragraph" w:customStyle="1" w:styleId="350">
    <w:name w:val="标题3(5号)"/>
    <w:basedOn w:val="3"/>
    <w:next w:val="51"/>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5"/>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7"/>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D84B38"/>
    <w:pPr>
      <w:widowControl/>
      <w:autoSpaceDE/>
      <w:autoSpaceDN/>
      <w:spacing w:before="100" w:beforeAutospacing="1" w:after="100" w:afterAutospacing="1"/>
    </w:pPr>
    <w:rPr>
      <w:sz w:val="24"/>
      <w:szCs w:val="24"/>
      <w:lang w:eastAsia="zh-CN"/>
    </w:rPr>
  </w:style>
  <w:style w:type="paragraph" w:customStyle="1" w:styleId="p0">
    <w:name w:val="p0"/>
    <w:basedOn w:val="a"/>
    <w:rsid w:val="00D84B38"/>
    <w:pPr>
      <w:widowControl/>
      <w:autoSpaceDE/>
      <w:autoSpaceDN/>
    </w:pPr>
    <w:rPr>
      <w:sz w:val="24"/>
      <w:szCs w:val="24"/>
      <w:lang w:eastAsia="zh-CN"/>
    </w:rPr>
  </w:style>
  <w:style w:type="paragraph" w:customStyle="1" w:styleId="16">
    <w:name w:val="字元 字元1"/>
    <w:basedOn w:val="a"/>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0">
    <w:name w:val="标题1(小2号)"/>
    <w:basedOn w:val="10"/>
    <w:next w:val="32"/>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D84B38"/>
    <w:pPr>
      <w:autoSpaceDE/>
      <w:autoSpaceDN/>
      <w:jc w:val="both"/>
    </w:pPr>
    <w:rPr>
      <w:rFonts w:cs="Times New Roman"/>
      <w:b/>
      <w:bCs/>
      <w:kern w:val="2"/>
      <w:sz w:val="28"/>
      <w:szCs w:val="20"/>
      <w:lang w:eastAsia="zh-CN"/>
    </w:rPr>
  </w:style>
  <w:style w:type="paragraph" w:customStyle="1" w:styleId="231">
    <w:name w:val="标题2(3号)"/>
    <w:basedOn w:val="2"/>
    <w:next w:val="32"/>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D84B38"/>
    <w:pPr>
      <w:autoSpaceDE/>
      <w:autoSpaceDN/>
      <w:jc w:val="both"/>
    </w:pPr>
    <w:rPr>
      <w:rFonts w:ascii="Times New Roman" w:hAnsi="Times New Roman" w:cs="Times New Roman"/>
      <w:kern w:val="2"/>
      <w:sz w:val="21"/>
      <w:szCs w:val="21"/>
      <w:lang w:eastAsia="zh-CN"/>
    </w:rPr>
  </w:style>
  <w:style w:type="character" w:customStyle="1" w:styleId="1Char0">
    <w:name w:val="正文1 Char"/>
    <w:basedOn w:val="a1"/>
    <w:link w:val="1"/>
    <w:locked/>
    <w:rsid w:val="00917376"/>
    <w:rPr>
      <w:rFonts w:ascii="宋体" w:hAnsi="Calibri"/>
      <w:sz w:val="34"/>
      <w:szCs w:val="22"/>
    </w:rPr>
  </w:style>
  <w:style w:type="character" w:customStyle="1" w:styleId="Char1a">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4329BC"/>
    <w:rPr>
      <w:rFonts w:ascii="宋体" w:hAnsi="Courier New" w:cs="Courier New"/>
      <w:sz w:val="22"/>
      <w:szCs w:val="21"/>
      <w:lang w:eastAsia="en-US"/>
    </w:rPr>
  </w:style>
  <w:style w:type="character" w:customStyle="1" w:styleId="font21">
    <w:name w:val="font21"/>
    <w:qFormat/>
    <w:rsid w:val="00036EA2"/>
    <w:rPr>
      <w:rFonts w:ascii="宋体" w:eastAsia="宋体" w:hAnsi="宋体" w:cs="宋体" w:hint="eastAsia"/>
      <w:i w:val="0"/>
      <w:color w:val="000000"/>
      <w:sz w:val="20"/>
      <w:szCs w:val="20"/>
      <w:u w:val="none"/>
    </w:rPr>
  </w:style>
  <w:style w:type="paragraph" w:customStyle="1" w:styleId="17">
    <w:name w:val="列出段落1"/>
    <w:basedOn w:val="a"/>
    <w:link w:val="Charf2"/>
    <w:uiPriority w:val="34"/>
    <w:qFormat/>
    <w:rsid w:val="00EC5D1B"/>
    <w:pPr>
      <w:autoSpaceDE/>
      <w:autoSpaceDN/>
      <w:ind w:firstLineChars="200" w:firstLine="420"/>
      <w:jc w:val="both"/>
    </w:pPr>
    <w:rPr>
      <w:rFonts w:ascii="Times New Roman" w:hAnsi="Times New Roman" w:cs="Times New Roman"/>
      <w:kern w:val="2"/>
      <w:sz w:val="21"/>
      <w:szCs w:val="24"/>
      <w:lang w:eastAsia="zh-CN"/>
    </w:rPr>
  </w:style>
  <w:style w:type="character" w:customStyle="1" w:styleId="Charf2">
    <w:name w:val="列出段落 Char"/>
    <w:link w:val="17"/>
    <w:uiPriority w:val="34"/>
    <w:qFormat/>
    <w:rsid w:val="00EC5D1B"/>
    <w:rPr>
      <w:kern w:val="2"/>
      <w:sz w:val="21"/>
      <w:szCs w:val="24"/>
    </w:rPr>
  </w:style>
  <w:style w:type="table" w:styleId="aff9">
    <w:name w:val="Table Grid"/>
    <w:basedOn w:val="a2"/>
    <w:qFormat/>
    <w:rsid w:val="00517B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a1"/>
    <w:uiPriority w:val="99"/>
    <w:rsid w:val="00517B36"/>
    <w:rPr>
      <w:rFonts w:ascii="宋体" w:eastAsia="宋体" w:cs="宋体"/>
      <w:color w:val="000000"/>
      <w:sz w:val="32"/>
      <w:szCs w:val="32"/>
    </w:rPr>
  </w:style>
  <w:style w:type="paragraph" w:customStyle="1" w:styleId="style1">
    <w:name w:val="style1"/>
    <w:basedOn w:val="a"/>
    <w:rsid w:val="009758E7"/>
    <w:pPr>
      <w:widowControl/>
      <w:autoSpaceDE/>
      <w:autoSpaceDN/>
      <w:spacing w:before="100" w:beforeAutospacing="1" w:after="100" w:afterAutospacing="1"/>
    </w:pPr>
    <w:rPr>
      <w:rFonts w:ascii="Arial" w:hAnsi="Arial" w:cs="Arial"/>
      <w:sz w:val="21"/>
      <w:szCs w:val="21"/>
      <w:lang w:eastAsia="zh-CN"/>
    </w:rPr>
  </w:style>
  <w:style w:type="character" w:customStyle="1" w:styleId="bjh-p">
    <w:name w:val="bjh-p"/>
    <w:basedOn w:val="a1"/>
    <w:rsid w:val="009758E7"/>
  </w:style>
  <w:style w:type="character" w:customStyle="1" w:styleId="bjh-strong3">
    <w:name w:val="bjh-strong3"/>
    <w:basedOn w:val="a1"/>
    <w:rsid w:val="009758E7"/>
  </w:style>
  <w:style w:type="character" w:styleId="affa">
    <w:name w:val="Emphasis"/>
    <w:basedOn w:val="a1"/>
    <w:uiPriority w:val="20"/>
    <w:qFormat/>
    <w:rsid w:val="009758E7"/>
    <w:rPr>
      <w:i w:val="0"/>
      <w:iCs w:val="0"/>
      <w:color w:val="C60A00"/>
    </w:rPr>
  </w:style>
  <w:style w:type="character" w:customStyle="1" w:styleId="c-font-normal2">
    <w:name w:val="c-font-normal2"/>
    <w:basedOn w:val="a1"/>
    <w:rsid w:val="009758E7"/>
  </w:style>
  <w:style w:type="character" w:customStyle="1" w:styleId="j-part-audio-text">
    <w:name w:val="j-part-audio-text"/>
    <w:basedOn w:val="a1"/>
    <w:rsid w:val="009758E7"/>
  </w:style>
  <w:style w:type="character" w:customStyle="1" w:styleId="j-audio-text">
    <w:name w:val="j-audio-text"/>
    <w:basedOn w:val="a1"/>
    <w:rsid w:val="009758E7"/>
  </w:style>
  <w:style w:type="character" w:customStyle="1" w:styleId="index5">
    <w:name w:val="index5"/>
    <w:basedOn w:val="a1"/>
    <w:rsid w:val="009758E7"/>
  </w:style>
  <w:style w:type="character" w:customStyle="1" w:styleId="text11">
    <w:name w:val="text11"/>
    <w:basedOn w:val="a1"/>
    <w:rsid w:val="009758E7"/>
  </w:style>
  <w:style w:type="character" w:customStyle="1" w:styleId="title-prefix">
    <w:name w:val="title-prefix"/>
    <w:basedOn w:val="a1"/>
    <w:rsid w:val="009758E7"/>
  </w:style>
  <w:style w:type="character" w:customStyle="1" w:styleId="opt">
    <w:name w:val="opt"/>
    <w:basedOn w:val="a1"/>
    <w:rsid w:val="009758E7"/>
  </w:style>
  <w:style w:type="character" w:customStyle="1" w:styleId="question-title-txt">
    <w:name w:val="question-title-txt"/>
    <w:basedOn w:val="a1"/>
    <w:rsid w:val="009758E7"/>
  </w:style>
  <w:style w:type="paragraph" w:customStyle="1" w:styleId="user-card-name">
    <w:name w:val="user-card-name"/>
    <w:basedOn w:val="a"/>
    <w:rsid w:val="009758E7"/>
    <w:pPr>
      <w:widowControl/>
      <w:autoSpaceDE/>
      <w:autoSpaceDN/>
      <w:spacing w:before="100" w:beforeAutospacing="1" w:after="100" w:afterAutospacing="1"/>
    </w:pPr>
    <w:rPr>
      <w:sz w:val="24"/>
      <w:szCs w:val="24"/>
      <w:lang w:eastAsia="zh-CN"/>
    </w:rPr>
  </w:style>
  <w:style w:type="paragraph" w:customStyle="1" w:styleId="user-vcard-name">
    <w:name w:val="user-vcard-name"/>
    <w:basedOn w:val="a"/>
    <w:rsid w:val="009758E7"/>
    <w:pPr>
      <w:widowControl/>
      <w:autoSpaceDE/>
      <w:autoSpaceDN/>
      <w:spacing w:before="100" w:beforeAutospacing="1" w:after="100" w:afterAutospacing="1"/>
    </w:pPr>
    <w:rPr>
      <w:sz w:val="24"/>
      <w:szCs w:val="24"/>
      <w:lang w:eastAsia="zh-CN"/>
    </w:rPr>
  </w:style>
  <w:style w:type="paragraph" w:customStyle="1" w:styleId="mb8">
    <w:name w:val="mb8"/>
    <w:basedOn w:val="a"/>
    <w:rsid w:val="009758E7"/>
    <w:pPr>
      <w:widowControl/>
      <w:autoSpaceDE/>
      <w:autoSpaceDN/>
      <w:spacing w:before="100" w:beforeAutospacing="1" w:after="100" w:afterAutospacing="1"/>
    </w:pPr>
    <w:rPr>
      <w:sz w:val="24"/>
      <w:szCs w:val="24"/>
      <w:lang w:eastAsia="zh-CN"/>
    </w:rPr>
  </w:style>
  <w:style w:type="paragraph" w:customStyle="1" w:styleId="user-vcard-footer">
    <w:name w:val="user-vcard-footer"/>
    <w:basedOn w:val="a"/>
    <w:rsid w:val="009758E7"/>
    <w:pPr>
      <w:widowControl/>
      <w:autoSpaceDE/>
      <w:autoSpaceDN/>
      <w:spacing w:before="100" w:beforeAutospacing="1" w:after="100" w:afterAutospacing="1"/>
    </w:pPr>
    <w:rPr>
      <w:sz w:val="24"/>
      <w:szCs w:val="24"/>
      <w:lang w:eastAsia="zh-CN"/>
    </w:rPr>
  </w:style>
  <w:style w:type="character" w:customStyle="1" w:styleId="gray31">
    <w:name w:val="gray31"/>
    <w:basedOn w:val="a1"/>
    <w:rsid w:val="009758E7"/>
    <w:rPr>
      <w:color w:val="999999"/>
    </w:rPr>
  </w:style>
  <w:style w:type="character" w:customStyle="1" w:styleId="answer-title-num1">
    <w:name w:val="answer-title-num1"/>
    <w:basedOn w:val="a1"/>
    <w:rsid w:val="009758E7"/>
    <w:rPr>
      <w:b/>
      <w:bCs/>
      <w:color w:val="666666"/>
      <w:sz w:val="27"/>
      <w:szCs w:val="27"/>
      <w:shd w:val="clear" w:color="auto" w:fill="FFFFFF"/>
    </w:rPr>
  </w:style>
  <w:style w:type="character" w:customStyle="1" w:styleId="answer-part-ico-best1">
    <w:name w:val="answer-part-ico-best1"/>
    <w:basedOn w:val="a1"/>
    <w:rsid w:val="009758E7"/>
    <w:rPr>
      <w:color w:val="19B955"/>
      <w:sz w:val="21"/>
      <w:szCs w:val="21"/>
    </w:rPr>
  </w:style>
  <w:style w:type="character" w:customStyle="1" w:styleId="richtext3">
    <w:name w:val="richtext3"/>
    <w:basedOn w:val="a1"/>
    <w:rsid w:val="009758E7"/>
  </w:style>
  <w:style w:type="character" w:customStyle="1" w:styleId="isortbox">
    <w:name w:val="i_sortbox"/>
    <w:basedOn w:val="a1"/>
    <w:rsid w:val="009758E7"/>
  </w:style>
  <w:style w:type="character" w:customStyle="1" w:styleId="iauthorbox">
    <w:name w:val="i_authorbox"/>
    <w:basedOn w:val="a1"/>
    <w:rsid w:val="009758E7"/>
  </w:style>
  <w:style w:type="character" w:customStyle="1" w:styleId="ifrombox">
    <w:name w:val="i_frombox"/>
    <w:basedOn w:val="a1"/>
    <w:rsid w:val="009758E7"/>
  </w:style>
  <w:style w:type="character" w:customStyle="1" w:styleId="ibrowsingvolume">
    <w:name w:val="i_browsingvolume"/>
    <w:basedOn w:val="a1"/>
    <w:rsid w:val="009758E7"/>
  </w:style>
  <w:style w:type="character" w:customStyle="1" w:styleId="isummarybox">
    <w:name w:val="i_summarybox"/>
    <w:basedOn w:val="a1"/>
    <w:rsid w:val="009758E7"/>
  </w:style>
  <w:style w:type="paragraph" w:customStyle="1" w:styleId="answer-doc2">
    <w:name w:val="answer-doc2"/>
    <w:basedOn w:val="a"/>
    <w:rsid w:val="009758E7"/>
    <w:pPr>
      <w:widowControl/>
      <w:autoSpaceDE/>
      <w:autoSpaceDN/>
      <w:spacing w:before="100" w:beforeAutospacing="1" w:after="100" w:afterAutospacing="1" w:line="360" w:lineRule="atLeast"/>
    </w:pPr>
    <w:rPr>
      <w:color w:val="333333"/>
      <w:sz w:val="21"/>
      <w:szCs w:val="21"/>
      <w:lang w:eastAsia="zh-CN"/>
    </w:rPr>
  </w:style>
  <w:style w:type="character" w:customStyle="1" w:styleId="name3">
    <w:name w:val="name3"/>
    <w:basedOn w:val="a1"/>
    <w:rsid w:val="009758E7"/>
  </w:style>
  <w:style w:type="character" w:customStyle="1" w:styleId="tags-grey3">
    <w:name w:val="tags-grey3"/>
    <w:basedOn w:val="a1"/>
    <w:rsid w:val="009758E7"/>
  </w:style>
  <w:style w:type="character" w:customStyle="1" w:styleId="icofont">
    <w:name w:val="icofont"/>
    <w:basedOn w:val="a1"/>
    <w:rsid w:val="009758E7"/>
  </w:style>
  <w:style w:type="character" w:customStyle="1" w:styleId="name">
    <w:name w:val="name"/>
    <w:basedOn w:val="a1"/>
    <w:rsid w:val="009758E7"/>
  </w:style>
  <w:style w:type="character" w:customStyle="1" w:styleId="show-img-bd">
    <w:name w:val="show-img-bd"/>
    <w:basedOn w:val="a1"/>
    <w:rsid w:val="009758E7"/>
  </w:style>
  <w:style w:type="paragraph" w:customStyle="1" w:styleId="cardlist-name">
    <w:name w:val="cardlist-name"/>
    <w:basedOn w:val="a"/>
    <w:rsid w:val="009758E7"/>
    <w:pPr>
      <w:widowControl/>
      <w:autoSpaceDE/>
      <w:autoSpaceDN/>
      <w:spacing w:before="100" w:beforeAutospacing="1" w:after="100" w:afterAutospacing="1"/>
    </w:pPr>
    <w:rPr>
      <w:sz w:val="24"/>
      <w:szCs w:val="24"/>
      <w:lang w:eastAsia="zh-CN"/>
    </w:rPr>
  </w:style>
  <w:style w:type="paragraph" w:customStyle="1" w:styleId="cardlist-value">
    <w:name w:val="cardlist-value"/>
    <w:basedOn w:val="a"/>
    <w:rsid w:val="009758E7"/>
    <w:pPr>
      <w:widowControl/>
      <w:autoSpaceDE/>
      <w:autoSpaceDN/>
      <w:spacing w:before="100" w:beforeAutospacing="1" w:after="100" w:afterAutospacing="1"/>
    </w:pPr>
    <w:rPr>
      <w:sz w:val="24"/>
      <w:szCs w:val="24"/>
      <w:lang w:eastAsia="zh-CN"/>
    </w:rPr>
  </w:style>
  <w:style w:type="character" w:customStyle="1" w:styleId="edit-remind-side">
    <w:name w:val="edit-remind-side"/>
    <w:basedOn w:val="a1"/>
    <w:rsid w:val="009758E7"/>
  </w:style>
  <w:style w:type="character" w:customStyle="1" w:styleId="entry-reward-num">
    <w:name w:val="entry-reward-num"/>
    <w:basedOn w:val="a1"/>
    <w:rsid w:val="009758E7"/>
  </w:style>
  <w:style w:type="paragraph" w:customStyle="1" w:styleId="ql-align-center">
    <w:name w:val="ql-align-center"/>
    <w:basedOn w:val="a"/>
    <w:rsid w:val="009758E7"/>
    <w:pPr>
      <w:widowControl/>
      <w:autoSpaceDE/>
      <w:autoSpaceDN/>
      <w:spacing w:before="100" w:beforeAutospacing="1" w:after="100" w:afterAutospacing="1"/>
    </w:pPr>
    <w:rPr>
      <w:sz w:val="24"/>
      <w:szCs w:val="24"/>
      <w:lang w:eastAsia="zh-CN"/>
    </w:rPr>
  </w:style>
  <w:style w:type="character" w:customStyle="1" w:styleId="time4">
    <w:name w:val="time4"/>
    <w:basedOn w:val="a1"/>
    <w:rsid w:val="009758E7"/>
  </w:style>
  <w:style w:type="paragraph" w:customStyle="1" w:styleId="ha3">
    <w:name w:val="ha3"/>
    <w:basedOn w:val="a"/>
    <w:rsid w:val="009758E7"/>
    <w:pPr>
      <w:widowControl/>
      <w:autoSpaceDE/>
      <w:autoSpaceDN/>
      <w:spacing w:before="100" w:beforeAutospacing="1" w:after="100" w:afterAutospacing="1"/>
    </w:pPr>
    <w:rPr>
      <w:sz w:val="24"/>
      <w:szCs w:val="24"/>
      <w:lang w:eastAsia="zh-CN"/>
    </w:rPr>
  </w:style>
  <w:style w:type="character" w:customStyle="1" w:styleId="fw22">
    <w:name w:val="fw22"/>
    <w:basedOn w:val="a1"/>
    <w:rsid w:val="009758E7"/>
  </w:style>
  <w:style w:type="character" w:customStyle="1" w:styleId="description6">
    <w:name w:val="description6"/>
    <w:basedOn w:val="a1"/>
    <w:rsid w:val="009758E7"/>
  </w:style>
  <w:style w:type="paragraph" w:customStyle="1" w:styleId="style6">
    <w:name w:val="style6"/>
    <w:basedOn w:val="a"/>
    <w:rsid w:val="009758E7"/>
    <w:pPr>
      <w:widowControl/>
      <w:autoSpaceDE/>
      <w:autoSpaceDN/>
      <w:spacing w:before="100" w:beforeAutospacing="1" w:after="100" w:afterAutospacing="1"/>
    </w:pPr>
    <w:rPr>
      <w:sz w:val="24"/>
      <w:szCs w:val="24"/>
      <w:lang w:eastAsia="zh-CN"/>
    </w:rPr>
  </w:style>
  <w:style w:type="paragraph" w:customStyle="1" w:styleId="pbj1">
    <w:name w:val="pbj1"/>
    <w:basedOn w:val="a"/>
    <w:rsid w:val="009758E7"/>
    <w:pPr>
      <w:widowControl/>
      <w:autoSpaceDE/>
      <w:autoSpaceDN/>
    </w:pPr>
    <w:rPr>
      <w:sz w:val="24"/>
      <w:szCs w:val="24"/>
      <w:lang w:eastAsia="zh-CN"/>
    </w:rPr>
  </w:style>
  <w:style w:type="paragraph" w:customStyle="1" w:styleId="ql-align-justify">
    <w:name w:val="ql-align-justify"/>
    <w:basedOn w:val="a"/>
    <w:rsid w:val="009758E7"/>
    <w:pPr>
      <w:widowControl/>
      <w:autoSpaceDE/>
      <w:autoSpaceDN/>
      <w:spacing w:before="100" w:beforeAutospacing="1" w:after="100" w:afterAutospacing="1"/>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ianbiaoku.com/webarbs/book/89/2576213.shtml"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ianbiaoku.com/webarbs/book/89/2576213.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D6967-4D15-418A-9B34-EF46BC273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31</Pages>
  <Words>3129</Words>
  <Characters>17840</Characters>
  <Application>Microsoft Office Word</Application>
  <DocSecurity>0</DocSecurity>
  <Lines>148</Lines>
  <Paragraphs>41</Paragraphs>
  <ScaleCrop>false</ScaleCrop>
  <Company>福化环保</Company>
  <LinksUpToDate>false</LinksUpToDate>
  <CharactersWithSpaces>20928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39</cp:revision>
  <dcterms:created xsi:type="dcterms:W3CDTF">2022-01-12T07:02:00Z</dcterms:created>
  <dcterms:modified xsi:type="dcterms:W3CDTF">2022-01-14T01:35:00Z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