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44ACFD9A" w14:textId="7CFA95F7" w:rsidR="00DB5C28" w:rsidRDefault="00DB5C28" w:rsidP="00C76112">
      <w:pPr>
        <w:pStyle w:val="a6"/>
        <w:jc w:val="center"/>
        <w:rPr>
          <w:rFonts w:ascii="微软雅黑" w:eastAsia="微软雅黑"/>
          <w:b/>
          <w:sz w:val="52"/>
          <w:szCs w:val="22"/>
          <w:u w:val="single"/>
          <w:lang w:eastAsia="zh-CN"/>
        </w:rPr>
      </w:pPr>
      <w:r w:rsidRPr="00DB5C28">
        <w:rPr>
          <w:rFonts w:ascii="微软雅黑" w:eastAsia="微软雅黑" w:hint="eastAsia"/>
          <w:b/>
          <w:sz w:val="52"/>
          <w:szCs w:val="22"/>
          <w:u w:val="single"/>
          <w:lang w:eastAsia="zh-CN"/>
        </w:rPr>
        <w:t>福建福海创石油化工有限公司原料适应性技改项目一期工程职业病危害预评价报告书编制</w:t>
      </w:r>
    </w:p>
    <w:p w14:paraId="1F595A08" w14:textId="3B89CD0B" w:rsidR="00967702" w:rsidRPr="00DB5C28" w:rsidRDefault="00DD56C2" w:rsidP="00C76112">
      <w:pPr>
        <w:pStyle w:val="a6"/>
        <w:jc w:val="center"/>
        <w:rPr>
          <w:rFonts w:ascii="微软雅黑" w:eastAsia="微软雅黑"/>
          <w:b/>
          <w:color w:val="000000" w:themeColor="text1"/>
          <w:sz w:val="72"/>
          <w:szCs w:val="72"/>
          <w:u w:val="single"/>
          <w:lang w:eastAsia="zh-CN"/>
        </w:rPr>
      </w:pPr>
      <w:r w:rsidRPr="00DB5C28">
        <w:rPr>
          <w:rFonts w:ascii="微软雅黑" w:eastAsia="微软雅黑" w:hint="eastAsia"/>
          <w:b/>
          <w:color w:val="000000" w:themeColor="text1"/>
          <w:sz w:val="72"/>
          <w:szCs w:val="72"/>
          <w:u w:val="single"/>
          <w:lang w:eastAsia="zh-CN"/>
        </w:rPr>
        <w:t>比选文件</w:t>
      </w:r>
    </w:p>
    <w:p w14:paraId="41DFB9F3" w14:textId="693A29D3" w:rsidR="00322549" w:rsidRPr="00DB5C28" w:rsidRDefault="00322549" w:rsidP="00322549">
      <w:pPr>
        <w:pStyle w:val="10"/>
        <w:jc w:val="center"/>
        <w:rPr>
          <w:color w:val="000000" w:themeColor="text1"/>
          <w:sz w:val="28"/>
          <w:szCs w:val="28"/>
        </w:rPr>
      </w:pPr>
      <w:r w:rsidRPr="00DB5C28">
        <w:rPr>
          <w:rFonts w:hint="eastAsia"/>
          <w:color w:val="000000" w:themeColor="text1"/>
          <w:sz w:val="28"/>
          <w:szCs w:val="28"/>
        </w:rPr>
        <w:t>（文件编号：</w:t>
      </w:r>
      <w:r w:rsidR="00DB5C28" w:rsidRPr="00DB5C28">
        <w:rPr>
          <w:color w:val="000000" w:themeColor="text1"/>
          <w:sz w:val="28"/>
          <w:szCs w:val="28"/>
          <w:u w:val="single"/>
        </w:rPr>
        <w:t>FHC-PTCG20210901001</w:t>
      </w:r>
      <w:r w:rsidR="00C76112" w:rsidRPr="00DB5C28">
        <w:rPr>
          <w:color w:val="000000" w:themeColor="text1"/>
          <w:sz w:val="28"/>
          <w:szCs w:val="28"/>
          <w:u w:val="single"/>
        </w:rPr>
        <w:t xml:space="preserve"> </w:t>
      </w:r>
      <w:r w:rsidRPr="00DB5C28">
        <w:rPr>
          <w:rFonts w:hint="eastAsia"/>
          <w:color w:val="000000" w:themeColor="text1"/>
          <w:sz w:val="28"/>
          <w:szCs w:val="28"/>
        </w:rPr>
        <w:t xml:space="preserve"> ）</w:t>
      </w:r>
    </w:p>
    <w:p w14:paraId="3EED7F56" w14:textId="77777777" w:rsidR="00967702" w:rsidRPr="00D957A8" w:rsidRDefault="00967702">
      <w:pPr>
        <w:pStyle w:val="a6"/>
        <w:rPr>
          <w:rFonts w:ascii="微软雅黑"/>
          <w:b/>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7EE06F7B"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0321C197" w14:textId="783E2E4F" w:rsidR="00967702" w:rsidRPr="00DB5C28" w:rsidRDefault="002318C1" w:rsidP="002318C1">
      <w:pPr>
        <w:spacing w:line="271" w:lineRule="auto"/>
        <w:ind w:right="1889"/>
        <w:rPr>
          <w:rFonts w:ascii="微软雅黑" w:eastAsia="微软雅黑"/>
          <w:b/>
          <w:color w:val="000000" w:themeColor="text1"/>
          <w:sz w:val="32"/>
          <w:lang w:eastAsia="zh-CN"/>
        </w:rPr>
      </w:pPr>
      <w:r w:rsidRPr="00DB5C28">
        <w:rPr>
          <w:rFonts w:ascii="微软雅黑" w:eastAsia="微软雅黑" w:hint="eastAsia"/>
          <w:b/>
          <w:color w:val="000000" w:themeColor="text1"/>
          <w:w w:val="95"/>
          <w:sz w:val="32"/>
          <w:lang w:eastAsia="zh-CN"/>
        </w:rPr>
        <w:t xml:space="preserve">                                   </w:t>
      </w:r>
      <w:r w:rsidR="00DD56C2" w:rsidRPr="00DB5C28">
        <w:rPr>
          <w:rFonts w:ascii="微软雅黑" w:eastAsia="微软雅黑" w:hint="eastAsia"/>
          <w:b/>
          <w:color w:val="000000" w:themeColor="text1"/>
          <w:w w:val="95"/>
          <w:sz w:val="32"/>
          <w:lang w:eastAsia="zh-CN"/>
        </w:rPr>
        <w:t>二〇</w:t>
      </w:r>
      <w:r w:rsidR="005F32BA" w:rsidRPr="00DB5C28">
        <w:rPr>
          <w:rFonts w:ascii="微软雅黑" w:eastAsia="微软雅黑" w:hint="eastAsia"/>
          <w:b/>
          <w:color w:val="000000" w:themeColor="text1"/>
          <w:w w:val="95"/>
          <w:sz w:val="32"/>
          <w:lang w:eastAsia="zh-CN"/>
        </w:rPr>
        <w:t>二</w:t>
      </w:r>
      <w:r w:rsidR="00D70F88" w:rsidRPr="00DB5C28">
        <w:rPr>
          <w:rFonts w:ascii="微软雅黑" w:eastAsia="微软雅黑" w:hint="eastAsia"/>
          <w:b/>
          <w:color w:val="000000" w:themeColor="text1"/>
          <w:w w:val="95"/>
          <w:sz w:val="32"/>
          <w:lang w:eastAsia="zh-CN"/>
        </w:rPr>
        <w:t>一</w:t>
      </w:r>
      <w:r w:rsidR="00DD56C2" w:rsidRPr="00DB5C28">
        <w:rPr>
          <w:rFonts w:ascii="微软雅黑" w:eastAsia="微软雅黑" w:hint="eastAsia"/>
          <w:b/>
          <w:color w:val="000000" w:themeColor="text1"/>
          <w:w w:val="95"/>
          <w:sz w:val="32"/>
          <w:lang w:eastAsia="zh-CN"/>
        </w:rPr>
        <w:t>年</w:t>
      </w:r>
      <w:r w:rsidR="00DB5C28" w:rsidRPr="00DB5C28">
        <w:rPr>
          <w:rFonts w:ascii="微软雅黑" w:eastAsia="微软雅黑" w:hint="eastAsia"/>
          <w:b/>
          <w:color w:val="000000" w:themeColor="text1"/>
          <w:w w:val="95"/>
          <w:sz w:val="32"/>
          <w:lang w:eastAsia="zh-CN"/>
        </w:rPr>
        <w:t>九</w:t>
      </w:r>
      <w:r w:rsidR="00DD56C2" w:rsidRPr="00DB5C28">
        <w:rPr>
          <w:rFonts w:ascii="微软雅黑" w:eastAsia="微软雅黑" w:hint="eastAsia"/>
          <w:b/>
          <w:color w:val="000000" w:themeColor="text1"/>
          <w:w w:val="95"/>
          <w:sz w:val="32"/>
          <w:lang w:eastAsia="zh-CN"/>
        </w:rPr>
        <w:t>月</w:t>
      </w:r>
    </w:p>
    <w:p w14:paraId="410C73BB" w14:textId="77777777" w:rsidR="00967702" w:rsidRPr="00DB5C28" w:rsidRDefault="00967702">
      <w:pPr>
        <w:spacing w:line="271" w:lineRule="auto"/>
        <w:jc w:val="center"/>
        <w:rPr>
          <w:rFonts w:ascii="微软雅黑" w:eastAsia="微软雅黑"/>
          <w:color w:val="000000" w:themeColor="text1"/>
          <w:sz w:val="32"/>
          <w:lang w:eastAsia="zh-CN"/>
        </w:rPr>
        <w:sectPr w:rsidR="00967702" w:rsidRPr="00DB5C28"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14C274C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03068E33"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2D89EBD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360A3A5D" w14:textId="77777777" w:rsidR="00804C93" w:rsidRPr="00804C93" w:rsidRDefault="00804C93" w:rsidP="00804C93">
      <w:pPr>
        <w:pStyle w:val="10"/>
      </w:pPr>
    </w:p>
    <w:p w14:paraId="448318D1" w14:textId="34581041" w:rsidR="00804C93" w:rsidRPr="00917C04" w:rsidRDefault="00DB5C28" w:rsidP="00804C93">
      <w:pPr>
        <w:jc w:val="center"/>
        <w:rPr>
          <w:b/>
          <w:bCs/>
          <w:sz w:val="32"/>
          <w:lang w:eastAsia="zh-CN"/>
        </w:rPr>
      </w:pPr>
      <w:r w:rsidRPr="00DB5C28">
        <w:rPr>
          <w:rFonts w:hint="eastAsia"/>
          <w:b/>
          <w:bCs/>
          <w:sz w:val="32"/>
          <w:lang w:eastAsia="zh-CN"/>
        </w:rPr>
        <w:t>福建福海创石油化工有限公司原料适应性技改项目一期工程职业病危害预评价报告书编制</w:t>
      </w:r>
      <w:r w:rsidR="00804C93" w:rsidRPr="00917C04">
        <w:rPr>
          <w:rFonts w:hint="eastAsia"/>
          <w:b/>
          <w:bCs/>
          <w:sz w:val="32"/>
          <w:lang w:eastAsia="zh-CN"/>
        </w:rPr>
        <w:t>比选公告</w:t>
      </w:r>
    </w:p>
    <w:p w14:paraId="745BDD3E" w14:textId="77777777" w:rsidR="00967702" w:rsidRPr="00804C93" w:rsidRDefault="00967702">
      <w:pPr>
        <w:pStyle w:val="a6"/>
        <w:rPr>
          <w:b/>
          <w:sz w:val="28"/>
          <w:lang w:eastAsia="zh-CN"/>
        </w:rPr>
      </w:pPr>
    </w:p>
    <w:p w14:paraId="03439321" w14:textId="31745A44" w:rsidR="00967702" w:rsidRPr="002E3036" w:rsidRDefault="00745001" w:rsidP="003024EF">
      <w:pPr>
        <w:pStyle w:val="a6"/>
        <w:spacing w:before="26" w:line="440" w:lineRule="exact"/>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Pr>
          <w:rFonts w:hint="eastAsia"/>
          <w:lang w:eastAsia="zh-CN"/>
        </w:rPr>
        <w:t>就“</w:t>
      </w:r>
      <w:r w:rsidR="00DB5C28" w:rsidRPr="00DB5C28">
        <w:rPr>
          <w:rFonts w:hint="eastAsia"/>
          <w:color w:val="000000" w:themeColor="text1"/>
          <w:u w:val="single"/>
          <w:lang w:eastAsia="zh-CN"/>
        </w:rPr>
        <w:t>福建福海创石油化工有限公司原料适应性技改项目一期工程职业病危害预评价报告书编制</w:t>
      </w:r>
      <w:r w:rsidR="0046376D" w:rsidRPr="00DB5C28">
        <w:rPr>
          <w:rFonts w:hint="eastAsia"/>
          <w:color w:val="000000" w:themeColor="text1"/>
          <w:u w:val="single"/>
          <w:lang w:eastAsia="zh-CN"/>
        </w:rPr>
        <w:t>（项目编号：</w:t>
      </w:r>
      <w:r w:rsidR="00DB5C28" w:rsidRPr="00DB5C28">
        <w:rPr>
          <w:color w:val="000000" w:themeColor="text1"/>
          <w:u w:val="single"/>
          <w:lang w:eastAsia="zh-CN"/>
        </w:rPr>
        <w:t>FHC-PTCG20210901001</w:t>
      </w:r>
      <w:r w:rsidR="0046376D" w:rsidRPr="00DB5C28">
        <w:rPr>
          <w:rFonts w:hint="eastAsia"/>
          <w:color w:val="000000" w:themeColor="text1"/>
          <w:u w:val="single"/>
          <w:lang w:eastAsia="zh-CN"/>
        </w:rPr>
        <w:t>）</w:t>
      </w:r>
      <w:r w:rsidR="0046376D" w:rsidRPr="00DB5C28">
        <w:rPr>
          <w:rFonts w:hint="eastAsia"/>
          <w:color w:val="000000" w:themeColor="text1"/>
          <w:lang w:eastAsia="zh-CN"/>
        </w:rPr>
        <w:t>”</w:t>
      </w:r>
      <w:r w:rsidR="00DD56C2" w:rsidRPr="002E3036">
        <w:rPr>
          <w:lang w:eastAsia="zh-CN"/>
        </w:rPr>
        <w:t>进行</w:t>
      </w:r>
      <w:r w:rsidR="00804C93">
        <w:rPr>
          <w:lang w:eastAsia="zh-CN"/>
        </w:rPr>
        <w:t>国内</w:t>
      </w:r>
      <w:r w:rsidR="00DD56C2" w:rsidRPr="002E3036">
        <w:rPr>
          <w:lang w:eastAsia="zh-CN"/>
        </w:rPr>
        <w:t>公开比选</w:t>
      </w:r>
      <w:r w:rsidR="00804C93">
        <w:rPr>
          <w:rFonts w:hint="eastAsia"/>
          <w:lang w:eastAsia="zh-CN"/>
        </w:rPr>
        <w:t>，</w:t>
      </w:r>
      <w:r w:rsidR="00804C93" w:rsidRPr="00804C93">
        <w:rPr>
          <w:rFonts w:hint="eastAsia"/>
          <w:lang w:eastAsia="zh-CN"/>
        </w:rPr>
        <w:t>欢迎国内符合条件的供应商积极参选。</w:t>
      </w:r>
    </w:p>
    <w:p w14:paraId="5270195A" w14:textId="77777777" w:rsidR="00804C93" w:rsidRPr="00804C93" w:rsidRDefault="00804C93" w:rsidP="003024EF">
      <w:pPr>
        <w:tabs>
          <w:tab w:val="left" w:pos="709"/>
        </w:tabs>
        <w:spacing w:line="440" w:lineRule="exact"/>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57B7B593" w:rsidR="00804C93" w:rsidRPr="00804C93" w:rsidRDefault="00407E93" w:rsidP="003024EF">
      <w:pPr>
        <w:tabs>
          <w:tab w:val="left" w:pos="709"/>
        </w:tabs>
        <w:spacing w:line="440" w:lineRule="exact"/>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DB5C28" w:rsidRPr="00DB5C28">
        <w:rPr>
          <w:rFonts w:hint="eastAsia"/>
          <w:sz w:val="24"/>
          <w:szCs w:val="24"/>
          <w:lang w:eastAsia="zh-CN"/>
        </w:rPr>
        <w:t>福建福海创石油化工有限公司原料适应性技改项目一期工程职业病危害预评价报告书编制</w:t>
      </w:r>
    </w:p>
    <w:p w14:paraId="60151B24" w14:textId="77777777" w:rsidR="00DB5C28" w:rsidRDefault="00407E93" w:rsidP="003024EF">
      <w:pPr>
        <w:tabs>
          <w:tab w:val="left" w:pos="709"/>
        </w:tabs>
        <w:spacing w:line="440" w:lineRule="exact"/>
        <w:ind w:firstLineChars="200" w:firstLine="480"/>
        <w:rPr>
          <w:sz w:val="24"/>
          <w:szCs w:val="24"/>
          <w:lang w:eastAsia="zh-CN"/>
        </w:rPr>
      </w:pPr>
      <w:r>
        <w:rPr>
          <w:sz w:val="24"/>
          <w:szCs w:val="24"/>
          <w:lang w:eastAsia="zh-CN"/>
        </w:rPr>
        <w:t>2.</w:t>
      </w:r>
      <w:r w:rsidR="00804C93" w:rsidRPr="00804C93">
        <w:rPr>
          <w:rFonts w:hint="eastAsia"/>
          <w:sz w:val="24"/>
          <w:szCs w:val="24"/>
          <w:lang w:eastAsia="zh-CN"/>
        </w:rPr>
        <w:t>比选项目简要说明：</w:t>
      </w:r>
    </w:p>
    <w:p w14:paraId="2FBC3FB1" w14:textId="7EF1CC3A" w:rsidR="00DB5C28" w:rsidRPr="00DB5C28" w:rsidRDefault="00DB5C28" w:rsidP="003024EF">
      <w:pPr>
        <w:tabs>
          <w:tab w:val="left" w:pos="709"/>
        </w:tabs>
        <w:spacing w:line="440" w:lineRule="exact"/>
        <w:ind w:firstLineChars="200" w:firstLine="480"/>
        <w:rPr>
          <w:sz w:val="24"/>
          <w:szCs w:val="24"/>
          <w:lang w:eastAsia="zh-CN"/>
        </w:rPr>
      </w:pPr>
      <w:r>
        <w:rPr>
          <w:sz w:val="24"/>
          <w:szCs w:val="24"/>
          <w:lang w:eastAsia="zh-CN"/>
        </w:rPr>
        <w:t>2.1</w:t>
      </w:r>
      <w:r w:rsidRPr="00DB5C28">
        <w:rPr>
          <w:rFonts w:hint="eastAsia"/>
          <w:sz w:val="24"/>
          <w:szCs w:val="24"/>
          <w:lang w:eastAsia="zh-CN"/>
        </w:rPr>
        <w:t>福建福海创石油化工有限公司（以下简称福海创）拟在古雷石化基地投资建设原料适应性技改项目一期工程。</w:t>
      </w:r>
    </w:p>
    <w:p w14:paraId="63E42637" w14:textId="2DDFCC50" w:rsidR="00DB5C28" w:rsidRPr="00DB5C28" w:rsidRDefault="00DB5C28" w:rsidP="003024EF">
      <w:pPr>
        <w:tabs>
          <w:tab w:val="left" w:pos="709"/>
        </w:tabs>
        <w:spacing w:line="440" w:lineRule="exact"/>
        <w:ind w:firstLineChars="200" w:firstLine="480"/>
        <w:rPr>
          <w:sz w:val="24"/>
          <w:szCs w:val="24"/>
          <w:lang w:eastAsia="zh-CN"/>
        </w:rPr>
      </w:pPr>
      <w:r>
        <w:rPr>
          <w:sz w:val="24"/>
          <w:szCs w:val="24"/>
          <w:lang w:eastAsia="zh-CN"/>
        </w:rPr>
        <w:t>2.2</w:t>
      </w:r>
      <w:r w:rsidRPr="00DB5C28">
        <w:rPr>
          <w:rFonts w:hint="eastAsia"/>
          <w:sz w:val="24"/>
          <w:szCs w:val="24"/>
          <w:lang w:eastAsia="zh-CN"/>
        </w:rPr>
        <w:t>福海</w:t>
      </w:r>
      <w:proofErr w:type="gramStart"/>
      <w:r w:rsidRPr="00DB5C28">
        <w:rPr>
          <w:rFonts w:hint="eastAsia"/>
          <w:sz w:val="24"/>
          <w:szCs w:val="24"/>
          <w:lang w:eastAsia="zh-CN"/>
        </w:rPr>
        <w:t>创原料</w:t>
      </w:r>
      <w:proofErr w:type="gramEnd"/>
      <w:r w:rsidRPr="00DB5C28">
        <w:rPr>
          <w:rFonts w:hint="eastAsia"/>
          <w:sz w:val="24"/>
          <w:szCs w:val="24"/>
          <w:lang w:eastAsia="zh-CN"/>
        </w:rPr>
        <w:t>适应性技改项目一期工程包括主体装置工程和现有装置消</w:t>
      </w:r>
      <w:proofErr w:type="gramStart"/>
      <w:r w:rsidRPr="00DB5C28">
        <w:rPr>
          <w:rFonts w:hint="eastAsia"/>
          <w:sz w:val="24"/>
          <w:szCs w:val="24"/>
          <w:lang w:eastAsia="zh-CN"/>
        </w:rPr>
        <w:t>缺改造</w:t>
      </w:r>
      <w:proofErr w:type="gramEnd"/>
      <w:r w:rsidRPr="00DB5C28">
        <w:rPr>
          <w:rFonts w:hint="eastAsia"/>
          <w:sz w:val="24"/>
          <w:szCs w:val="24"/>
          <w:lang w:eastAsia="zh-CN"/>
        </w:rPr>
        <w:t>项目工程。</w:t>
      </w:r>
    </w:p>
    <w:p w14:paraId="429AFFAB" w14:textId="1327524B" w:rsidR="00DB5C28" w:rsidRPr="00DB5C28" w:rsidRDefault="00DB5C28" w:rsidP="003024EF">
      <w:pPr>
        <w:tabs>
          <w:tab w:val="left" w:pos="709"/>
        </w:tabs>
        <w:spacing w:line="440" w:lineRule="exact"/>
        <w:ind w:firstLineChars="200" w:firstLine="480"/>
        <w:rPr>
          <w:sz w:val="24"/>
          <w:szCs w:val="24"/>
          <w:lang w:eastAsia="zh-CN"/>
        </w:rPr>
      </w:pPr>
      <w:r w:rsidRPr="00DB5C28">
        <w:rPr>
          <w:rFonts w:hint="eastAsia"/>
          <w:sz w:val="24"/>
          <w:szCs w:val="24"/>
          <w:lang w:eastAsia="zh-CN"/>
        </w:rPr>
        <w:t>（1</w:t>
      </w:r>
      <w:r>
        <w:rPr>
          <w:rFonts w:hint="eastAsia"/>
          <w:sz w:val="24"/>
          <w:szCs w:val="24"/>
          <w:lang w:eastAsia="zh-CN"/>
        </w:rPr>
        <w:t>）</w:t>
      </w:r>
      <w:r w:rsidRPr="00DB5C28">
        <w:rPr>
          <w:rFonts w:hint="eastAsia"/>
          <w:sz w:val="24"/>
          <w:szCs w:val="24"/>
          <w:lang w:eastAsia="zh-CN"/>
        </w:rPr>
        <w:t>主体装置工程范围包括厂内新建生产装置、配套储运、公用工程和相应配套设施，不含热电改造、空</w:t>
      </w:r>
      <w:proofErr w:type="gramStart"/>
      <w:r w:rsidRPr="00DB5C28">
        <w:rPr>
          <w:rFonts w:hint="eastAsia"/>
          <w:sz w:val="24"/>
          <w:szCs w:val="24"/>
          <w:lang w:eastAsia="zh-CN"/>
        </w:rPr>
        <w:t>分空压</w:t>
      </w:r>
      <w:proofErr w:type="gramEnd"/>
      <w:r w:rsidRPr="00DB5C28">
        <w:rPr>
          <w:rFonts w:hint="eastAsia"/>
          <w:sz w:val="24"/>
          <w:szCs w:val="24"/>
          <w:lang w:eastAsia="zh-CN"/>
        </w:rPr>
        <w:t>、火炬、码头及新建动力站。</w:t>
      </w:r>
    </w:p>
    <w:p w14:paraId="4F4F2E58" w14:textId="77777777" w:rsidR="00DB5C28" w:rsidRPr="00DB5C28" w:rsidRDefault="00DB5C28" w:rsidP="003024EF">
      <w:pPr>
        <w:tabs>
          <w:tab w:val="left" w:pos="709"/>
        </w:tabs>
        <w:spacing w:line="440" w:lineRule="exact"/>
        <w:ind w:firstLineChars="200" w:firstLine="480"/>
        <w:rPr>
          <w:sz w:val="24"/>
          <w:szCs w:val="24"/>
          <w:lang w:eastAsia="zh-CN"/>
        </w:rPr>
      </w:pPr>
      <w:r w:rsidRPr="00DB5C28">
        <w:rPr>
          <w:rFonts w:hint="eastAsia"/>
          <w:sz w:val="24"/>
          <w:szCs w:val="24"/>
          <w:lang w:eastAsia="zh-CN"/>
        </w:rPr>
        <w:t>（</w:t>
      </w:r>
      <w:r w:rsidRPr="00DB5C28">
        <w:rPr>
          <w:sz w:val="24"/>
          <w:szCs w:val="24"/>
          <w:lang w:eastAsia="zh-CN"/>
        </w:rPr>
        <w:t>2</w:t>
      </w:r>
      <w:r w:rsidRPr="00DB5C28">
        <w:rPr>
          <w:rFonts w:hint="eastAsia"/>
          <w:sz w:val="24"/>
          <w:szCs w:val="24"/>
          <w:lang w:eastAsia="zh-CN"/>
        </w:rPr>
        <w:t>）装置消</w:t>
      </w:r>
      <w:proofErr w:type="gramStart"/>
      <w:r w:rsidRPr="00DB5C28">
        <w:rPr>
          <w:rFonts w:hint="eastAsia"/>
          <w:sz w:val="24"/>
          <w:szCs w:val="24"/>
          <w:lang w:eastAsia="zh-CN"/>
        </w:rPr>
        <w:t>缺改造</w:t>
      </w:r>
      <w:proofErr w:type="gramEnd"/>
      <w:r w:rsidRPr="00DB5C28">
        <w:rPr>
          <w:rFonts w:hint="eastAsia"/>
          <w:sz w:val="24"/>
          <w:szCs w:val="24"/>
          <w:lang w:eastAsia="zh-CN"/>
        </w:rPr>
        <w:t>项目工程范围包括减压装置、凝析油分离装置的扩能改造，连续重整装置的重整生成油加氢脱烯烃改造和重整加热炉节能改造、加氢裂化装置的双相钢改造以及制氢装置的</w:t>
      </w:r>
      <w:proofErr w:type="gramStart"/>
      <w:r w:rsidRPr="00DB5C28">
        <w:rPr>
          <w:rFonts w:hint="eastAsia"/>
          <w:sz w:val="24"/>
          <w:szCs w:val="24"/>
          <w:lang w:eastAsia="zh-CN"/>
        </w:rPr>
        <w:t>转化炉猪尾管</w:t>
      </w:r>
      <w:proofErr w:type="gramEnd"/>
      <w:r w:rsidRPr="00DB5C28">
        <w:rPr>
          <w:rFonts w:hint="eastAsia"/>
          <w:sz w:val="24"/>
          <w:szCs w:val="24"/>
          <w:lang w:eastAsia="zh-CN"/>
        </w:rPr>
        <w:t>改造，以及续建</w:t>
      </w:r>
      <w:r w:rsidRPr="00DB5C28">
        <w:rPr>
          <w:sz w:val="24"/>
          <w:szCs w:val="24"/>
          <w:lang w:eastAsia="zh-CN"/>
        </w:rPr>
        <w:t>90</w:t>
      </w:r>
      <w:r w:rsidRPr="00DB5C28">
        <w:rPr>
          <w:rFonts w:hint="eastAsia"/>
          <w:sz w:val="24"/>
          <w:szCs w:val="24"/>
          <w:lang w:eastAsia="zh-CN"/>
        </w:rPr>
        <w:t>万吨</w:t>
      </w:r>
      <w:r w:rsidRPr="00DB5C28">
        <w:rPr>
          <w:sz w:val="24"/>
          <w:szCs w:val="24"/>
          <w:lang w:eastAsia="zh-CN"/>
        </w:rPr>
        <w:t>/</w:t>
      </w:r>
      <w:r w:rsidRPr="00DB5C28">
        <w:rPr>
          <w:rFonts w:hint="eastAsia"/>
          <w:sz w:val="24"/>
          <w:szCs w:val="24"/>
          <w:lang w:eastAsia="zh-CN"/>
        </w:rPr>
        <w:t>年芳烃抽提装置。</w:t>
      </w:r>
    </w:p>
    <w:p w14:paraId="10E7CD1A" w14:textId="4FE85F75" w:rsidR="00804C93" w:rsidRDefault="00407E93" w:rsidP="003024EF">
      <w:pPr>
        <w:tabs>
          <w:tab w:val="left" w:pos="709"/>
        </w:tabs>
        <w:spacing w:line="440" w:lineRule="exact"/>
        <w:ind w:firstLineChars="200" w:firstLine="480"/>
        <w:rPr>
          <w:sz w:val="24"/>
          <w:szCs w:val="24"/>
          <w:lang w:eastAsia="zh-CN"/>
        </w:rPr>
      </w:pPr>
      <w:r>
        <w:rPr>
          <w:sz w:val="24"/>
          <w:szCs w:val="24"/>
          <w:lang w:eastAsia="zh-CN"/>
        </w:rPr>
        <w:t>3.</w:t>
      </w:r>
      <w:r w:rsidR="00804C93" w:rsidRPr="00804C93">
        <w:rPr>
          <w:rFonts w:hint="eastAsia"/>
          <w:sz w:val="24"/>
          <w:szCs w:val="24"/>
          <w:lang w:eastAsia="zh-CN"/>
        </w:rPr>
        <w:t>比选控制价：</w:t>
      </w:r>
      <w:r w:rsidR="00803BA3">
        <w:rPr>
          <w:sz w:val="24"/>
          <w:szCs w:val="24"/>
          <w:lang w:eastAsia="zh-CN"/>
        </w:rPr>
        <w:t>35</w:t>
      </w:r>
      <w:r w:rsidR="008C42CE">
        <w:rPr>
          <w:sz w:val="24"/>
          <w:szCs w:val="24"/>
          <w:lang w:eastAsia="zh-CN"/>
        </w:rPr>
        <w:t>万元</w:t>
      </w:r>
      <w:r w:rsidR="008C42CE">
        <w:rPr>
          <w:rFonts w:hint="eastAsia"/>
          <w:sz w:val="24"/>
          <w:szCs w:val="24"/>
          <w:lang w:eastAsia="zh-CN"/>
        </w:rPr>
        <w:t>（含税包干总价）</w:t>
      </w:r>
    </w:p>
    <w:p w14:paraId="4E3EE2E0" w14:textId="2F96986E" w:rsidR="00DE0812" w:rsidRDefault="00DE0812" w:rsidP="003024EF">
      <w:pPr>
        <w:tabs>
          <w:tab w:val="left" w:pos="709"/>
        </w:tabs>
        <w:spacing w:line="440" w:lineRule="exact"/>
        <w:ind w:firstLineChars="200" w:firstLine="480"/>
        <w:rPr>
          <w:sz w:val="24"/>
          <w:szCs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p>
    <w:p w14:paraId="1CEF2E36" w14:textId="253F4764" w:rsidR="00514908" w:rsidRPr="00514908" w:rsidRDefault="00514908" w:rsidP="003024EF">
      <w:pPr>
        <w:tabs>
          <w:tab w:val="left" w:pos="709"/>
        </w:tabs>
        <w:spacing w:line="440" w:lineRule="exact"/>
        <w:ind w:firstLineChars="200" w:firstLine="480"/>
        <w:rPr>
          <w:sz w:val="24"/>
          <w:szCs w:val="24"/>
          <w:lang w:eastAsia="zh-CN"/>
        </w:rPr>
      </w:pPr>
      <w:r w:rsidRPr="00514908">
        <w:rPr>
          <w:rFonts w:hint="eastAsia"/>
          <w:sz w:val="24"/>
          <w:szCs w:val="24"/>
          <w:lang w:eastAsia="zh-CN"/>
        </w:rPr>
        <w:t>4</w:t>
      </w:r>
      <w:r w:rsidRPr="00514908">
        <w:rPr>
          <w:sz w:val="24"/>
          <w:szCs w:val="24"/>
          <w:lang w:eastAsia="zh-CN"/>
        </w:rPr>
        <w:t>.</w:t>
      </w:r>
      <w:r w:rsidR="00803BA3">
        <w:rPr>
          <w:sz w:val="24"/>
          <w:szCs w:val="24"/>
          <w:lang w:eastAsia="zh-CN"/>
        </w:rPr>
        <w:t>1</w:t>
      </w:r>
      <w:r>
        <w:rPr>
          <w:rFonts w:hint="eastAsia"/>
          <w:sz w:val="24"/>
          <w:szCs w:val="24"/>
          <w:lang w:eastAsia="zh-CN"/>
        </w:rPr>
        <w:t>参选人</w:t>
      </w:r>
      <w:r w:rsidRPr="00514908">
        <w:rPr>
          <w:rFonts w:hint="eastAsia"/>
          <w:sz w:val="24"/>
          <w:szCs w:val="24"/>
          <w:lang w:eastAsia="zh-CN"/>
        </w:rPr>
        <w:t>在合同签订</w:t>
      </w:r>
      <w:r w:rsidRPr="00514908">
        <w:rPr>
          <w:sz w:val="24"/>
          <w:szCs w:val="24"/>
          <w:lang w:eastAsia="zh-CN"/>
        </w:rPr>
        <w:t>5</w:t>
      </w:r>
      <w:r w:rsidRPr="00514908">
        <w:rPr>
          <w:rFonts w:hint="eastAsia"/>
          <w:sz w:val="24"/>
          <w:szCs w:val="24"/>
          <w:lang w:eastAsia="zh-CN"/>
        </w:rPr>
        <w:t>0日内完成本项目职业病危害预评价报告书初稿，提交</w:t>
      </w:r>
      <w:r>
        <w:rPr>
          <w:rFonts w:hint="eastAsia"/>
          <w:sz w:val="24"/>
          <w:szCs w:val="24"/>
          <w:lang w:eastAsia="zh-CN"/>
        </w:rPr>
        <w:t>比选人</w:t>
      </w:r>
      <w:r w:rsidRPr="00514908">
        <w:rPr>
          <w:rFonts w:hint="eastAsia"/>
          <w:sz w:val="24"/>
          <w:szCs w:val="24"/>
          <w:lang w:eastAsia="zh-CN"/>
        </w:rPr>
        <w:t>审查。初稿出具后由</w:t>
      </w:r>
      <w:r>
        <w:rPr>
          <w:rFonts w:hint="eastAsia"/>
          <w:sz w:val="24"/>
          <w:szCs w:val="24"/>
          <w:lang w:eastAsia="zh-CN"/>
        </w:rPr>
        <w:t>参选人</w:t>
      </w:r>
      <w:r w:rsidRPr="00514908">
        <w:rPr>
          <w:rFonts w:hint="eastAsia"/>
          <w:sz w:val="24"/>
          <w:szCs w:val="24"/>
          <w:lang w:eastAsia="zh-CN"/>
        </w:rPr>
        <w:t>于10日内组织专家评审。</w:t>
      </w:r>
      <w:r>
        <w:rPr>
          <w:rFonts w:hint="eastAsia"/>
          <w:sz w:val="24"/>
          <w:szCs w:val="24"/>
          <w:lang w:eastAsia="zh-CN"/>
        </w:rPr>
        <w:t>参选人</w:t>
      </w:r>
      <w:r w:rsidRPr="00514908">
        <w:rPr>
          <w:rFonts w:hint="eastAsia"/>
          <w:sz w:val="24"/>
          <w:szCs w:val="24"/>
          <w:lang w:eastAsia="zh-CN"/>
        </w:rPr>
        <w:t>在接到专家评审会专家修改意见后7日内完成修改，并将项目职业病危害预评价报告书</w:t>
      </w:r>
      <w:proofErr w:type="gramStart"/>
      <w:r w:rsidRPr="00514908">
        <w:rPr>
          <w:rFonts w:hint="eastAsia"/>
          <w:sz w:val="24"/>
          <w:szCs w:val="24"/>
          <w:lang w:eastAsia="zh-CN"/>
        </w:rPr>
        <w:t>正式稿</w:t>
      </w:r>
      <w:proofErr w:type="gramEnd"/>
      <w:r w:rsidRPr="00514908">
        <w:rPr>
          <w:rFonts w:hint="eastAsia"/>
          <w:sz w:val="24"/>
          <w:szCs w:val="24"/>
          <w:lang w:eastAsia="zh-CN"/>
        </w:rPr>
        <w:t>提交甲方。</w:t>
      </w:r>
    </w:p>
    <w:p w14:paraId="415A13B3" w14:textId="27AE28F5" w:rsidR="00967702" w:rsidRPr="00407E93" w:rsidRDefault="00407E93" w:rsidP="003024EF">
      <w:pPr>
        <w:tabs>
          <w:tab w:val="left" w:pos="709"/>
        </w:tabs>
        <w:spacing w:line="440" w:lineRule="exact"/>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37B27FF0" w14:textId="77777777" w:rsidR="003635DF" w:rsidRDefault="003635DF" w:rsidP="003024EF">
      <w:pPr>
        <w:tabs>
          <w:tab w:val="left" w:pos="709"/>
        </w:tabs>
        <w:spacing w:line="440" w:lineRule="exact"/>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14:paraId="0C91A414" w14:textId="18FFDE20" w:rsidR="00D73AB3" w:rsidRDefault="00803BA3" w:rsidP="003024EF">
      <w:pPr>
        <w:tabs>
          <w:tab w:val="left" w:pos="709"/>
        </w:tabs>
        <w:spacing w:line="440" w:lineRule="exact"/>
        <w:ind w:firstLineChars="200" w:firstLine="480"/>
        <w:rPr>
          <w:sz w:val="24"/>
          <w:szCs w:val="24"/>
          <w:lang w:eastAsia="zh-CN"/>
        </w:rPr>
      </w:pPr>
      <w:r>
        <w:rPr>
          <w:sz w:val="24"/>
          <w:szCs w:val="24"/>
          <w:lang w:eastAsia="zh-CN"/>
        </w:rPr>
        <w:t>2</w:t>
      </w:r>
      <w:r w:rsidR="00D73AB3" w:rsidRPr="00B44A3B">
        <w:rPr>
          <w:sz w:val="24"/>
          <w:szCs w:val="24"/>
          <w:lang w:eastAsia="zh-CN"/>
        </w:rPr>
        <w:t>.</w:t>
      </w:r>
      <w:r w:rsidR="00B44A3B" w:rsidRPr="00B44A3B">
        <w:rPr>
          <w:sz w:val="24"/>
          <w:szCs w:val="24"/>
          <w:lang w:eastAsia="zh-CN"/>
        </w:rPr>
        <w:t>参选人</w:t>
      </w:r>
      <w:r w:rsidR="00B44A3B" w:rsidRPr="00B44A3B">
        <w:rPr>
          <w:rFonts w:hint="eastAsia"/>
          <w:sz w:val="24"/>
          <w:szCs w:val="24"/>
          <w:lang w:eastAsia="zh-CN"/>
        </w:rPr>
        <w:t>须具有</w:t>
      </w:r>
      <w:r w:rsidR="00B44A3B" w:rsidRPr="00B44A3B">
        <w:rPr>
          <w:sz w:val="24"/>
          <w:szCs w:val="24"/>
          <w:lang w:eastAsia="zh-CN"/>
        </w:rPr>
        <w:t>职业卫生技术服务机构</w:t>
      </w:r>
      <w:r w:rsidR="00B44A3B" w:rsidRPr="00B44A3B">
        <w:rPr>
          <w:rFonts w:hint="eastAsia"/>
          <w:sz w:val="24"/>
          <w:szCs w:val="24"/>
          <w:lang w:eastAsia="zh-CN"/>
        </w:rPr>
        <w:t>资质（提供资质证书或政府部门出具的资质证明文件）。</w:t>
      </w:r>
    </w:p>
    <w:p w14:paraId="7F2587FD" w14:textId="182A3A59" w:rsidR="00B44A3B" w:rsidRPr="00B44A3B" w:rsidRDefault="00803BA3" w:rsidP="003024EF">
      <w:pPr>
        <w:tabs>
          <w:tab w:val="left" w:pos="709"/>
        </w:tabs>
        <w:spacing w:line="440" w:lineRule="exact"/>
        <w:ind w:firstLineChars="200" w:firstLine="480"/>
        <w:rPr>
          <w:sz w:val="24"/>
          <w:szCs w:val="24"/>
          <w:lang w:eastAsia="zh-CN"/>
        </w:rPr>
      </w:pPr>
      <w:r>
        <w:rPr>
          <w:sz w:val="24"/>
          <w:szCs w:val="24"/>
          <w:lang w:eastAsia="zh-CN"/>
        </w:rPr>
        <w:t>3</w:t>
      </w:r>
      <w:r w:rsidR="00B44A3B" w:rsidRPr="00B44A3B">
        <w:rPr>
          <w:sz w:val="24"/>
          <w:szCs w:val="24"/>
          <w:lang w:eastAsia="zh-CN"/>
        </w:rPr>
        <w:t>.</w:t>
      </w:r>
      <w:r w:rsidR="00B44A3B" w:rsidRPr="00B44A3B">
        <w:rPr>
          <w:rFonts w:hint="eastAsia"/>
          <w:sz w:val="24"/>
          <w:szCs w:val="24"/>
          <w:lang w:eastAsia="zh-CN"/>
        </w:rPr>
        <w:t xml:space="preserve"> 参选人具有在近</w:t>
      </w:r>
      <w:r w:rsidR="00B44A3B" w:rsidRPr="00B44A3B">
        <w:rPr>
          <w:sz w:val="24"/>
          <w:szCs w:val="24"/>
          <w:lang w:eastAsia="zh-CN"/>
        </w:rPr>
        <w:t>3</w:t>
      </w:r>
      <w:r w:rsidR="00B44A3B" w:rsidRPr="00B44A3B">
        <w:rPr>
          <w:rFonts w:hint="eastAsia"/>
          <w:sz w:val="24"/>
          <w:szCs w:val="24"/>
          <w:lang w:eastAsia="zh-CN"/>
        </w:rPr>
        <w:t>年（201</w:t>
      </w:r>
      <w:r w:rsidR="00B44A3B" w:rsidRPr="00B44A3B">
        <w:rPr>
          <w:sz w:val="24"/>
          <w:szCs w:val="24"/>
          <w:lang w:eastAsia="zh-CN"/>
        </w:rPr>
        <w:t>8</w:t>
      </w:r>
      <w:r w:rsidR="00B44A3B" w:rsidRPr="00B44A3B">
        <w:rPr>
          <w:rFonts w:hint="eastAsia"/>
          <w:sz w:val="24"/>
          <w:szCs w:val="24"/>
          <w:lang w:eastAsia="zh-CN"/>
        </w:rPr>
        <w:t>-2020）主持完成</w:t>
      </w:r>
      <w:r w:rsidR="00B44A3B" w:rsidRPr="00B44A3B">
        <w:rPr>
          <w:sz w:val="24"/>
          <w:szCs w:val="24"/>
          <w:lang w:eastAsia="zh-CN"/>
        </w:rPr>
        <w:t>2</w:t>
      </w:r>
      <w:r w:rsidR="00B44A3B" w:rsidRPr="00B44A3B">
        <w:rPr>
          <w:rFonts w:hint="eastAsia"/>
          <w:sz w:val="24"/>
          <w:szCs w:val="24"/>
          <w:lang w:eastAsia="zh-CN"/>
        </w:rPr>
        <w:t>个及以上大型石化新、改、扩建设项目（投资总额在</w:t>
      </w:r>
      <w:r w:rsidR="00B44A3B" w:rsidRPr="00B44A3B">
        <w:rPr>
          <w:sz w:val="24"/>
          <w:szCs w:val="24"/>
          <w:lang w:eastAsia="zh-CN"/>
        </w:rPr>
        <w:t>1</w:t>
      </w:r>
      <w:r w:rsidR="00B44A3B" w:rsidRPr="00B44A3B">
        <w:rPr>
          <w:rFonts w:hint="eastAsia"/>
          <w:sz w:val="24"/>
          <w:szCs w:val="24"/>
          <w:lang w:eastAsia="zh-CN"/>
        </w:rPr>
        <w:t>0亿元以上）的职业卫生技术服务业绩,并通过专家评审。</w:t>
      </w:r>
    </w:p>
    <w:p w14:paraId="560B8A2E" w14:textId="60E08868" w:rsidR="00407E93" w:rsidRPr="00B44A3B" w:rsidRDefault="00803BA3" w:rsidP="003024EF">
      <w:pPr>
        <w:tabs>
          <w:tab w:val="left" w:pos="709"/>
        </w:tabs>
        <w:spacing w:line="440" w:lineRule="exact"/>
        <w:ind w:firstLineChars="200" w:firstLine="480"/>
        <w:rPr>
          <w:color w:val="000000" w:themeColor="text1"/>
          <w:sz w:val="24"/>
          <w:szCs w:val="24"/>
          <w:lang w:eastAsia="zh-CN"/>
        </w:rPr>
      </w:pPr>
      <w:r>
        <w:rPr>
          <w:color w:val="000000" w:themeColor="text1"/>
          <w:sz w:val="24"/>
          <w:szCs w:val="24"/>
          <w:lang w:eastAsia="zh-CN"/>
        </w:rPr>
        <w:lastRenderedPageBreak/>
        <w:t>4</w:t>
      </w:r>
      <w:r w:rsidR="003635DF" w:rsidRPr="00B44A3B">
        <w:rPr>
          <w:rFonts w:hint="eastAsia"/>
          <w:color w:val="000000" w:themeColor="text1"/>
          <w:sz w:val="24"/>
          <w:szCs w:val="24"/>
          <w:lang w:eastAsia="zh-CN"/>
        </w:rPr>
        <w:t>.</w:t>
      </w:r>
      <w:r w:rsidR="008A20B3" w:rsidRPr="00B44A3B">
        <w:rPr>
          <w:color w:val="000000" w:themeColor="text1"/>
          <w:sz w:val="24"/>
          <w:szCs w:val="24"/>
          <w:lang w:eastAsia="zh-CN"/>
        </w:rPr>
        <w:t>参选人没有失信黑名单记录（以最高院失信被执行人系统发布信息为准）</w:t>
      </w:r>
      <w:r w:rsidR="00407E93" w:rsidRPr="00B44A3B">
        <w:rPr>
          <w:rFonts w:hint="eastAsia"/>
          <w:color w:val="000000" w:themeColor="text1"/>
          <w:sz w:val="24"/>
          <w:szCs w:val="24"/>
          <w:lang w:eastAsia="zh-CN"/>
        </w:rPr>
        <w:t>。</w:t>
      </w:r>
    </w:p>
    <w:p w14:paraId="4ADE3900" w14:textId="7BFE8567" w:rsidR="008A20B3" w:rsidRPr="00B44A3B" w:rsidRDefault="00803BA3" w:rsidP="003024EF">
      <w:pPr>
        <w:tabs>
          <w:tab w:val="left" w:pos="709"/>
        </w:tabs>
        <w:spacing w:line="440" w:lineRule="exact"/>
        <w:ind w:firstLineChars="200" w:firstLine="480"/>
        <w:rPr>
          <w:color w:val="000000" w:themeColor="text1"/>
          <w:sz w:val="24"/>
          <w:szCs w:val="24"/>
          <w:lang w:eastAsia="zh-CN"/>
        </w:rPr>
      </w:pPr>
      <w:r>
        <w:rPr>
          <w:color w:val="000000" w:themeColor="text1"/>
          <w:sz w:val="24"/>
          <w:szCs w:val="24"/>
          <w:lang w:eastAsia="zh-CN"/>
        </w:rPr>
        <w:t>5</w:t>
      </w:r>
      <w:r w:rsidR="00407E93" w:rsidRPr="00B44A3B">
        <w:rPr>
          <w:color w:val="000000" w:themeColor="text1"/>
          <w:sz w:val="24"/>
          <w:szCs w:val="24"/>
          <w:lang w:eastAsia="zh-CN"/>
        </w:rPr>
        <w:t>.</w:t>
      </w:r>
      <w:r w:rsidR="008A20B3" w:rsidRPr="00B44A3B">
        <w:rPr>
          <w:color w:val="000000" w:themeColor="text1"/>
          <w:sz w:val="24"/>
          <w:szCs w:val="24"/>
          <w:lang w:eastAsia="zh-CN"/>
        </w:rPr>
        <w:t>与</w:t>
      </w:r>
      <w:r w:rsidR="008A20B3" w:rsidRPr="00B44A3B">
        <w:rPr>
          <w:rFonts w:hint="eastAsia"/>
          <w:color w:val="000000" w:themeColor="text1"/>
          <w:sz w:val="24"/>
          <w:szCs w:val="24"/>
          <w:lang w:eastAsia="zh-CN"/>
        </w:rPr>
        <w:t>比选人</w:t>
      </w:r>
      <w:r w:rsidR="008A20B3" w:rsidRPr="00B44A3B">
        <w:rPr>
          <w:color w:val="000000" w:themeColor="text1"/>
          <w:sz w:val="24"/>
          <w:szCs w:val="24"/>
          <w:lang w:eastAsia="zh-CN"/>
        </w:rPr>
        <w:t>无诉讼纠纷。</w:t>
      </w:r>
    </w:p>
    <w:p w14:paraId="28D597B3" w14:textId="15A7E117" w:rsidR="00A33603" w:rsidRDefault="00A33603" w:rsidP="003024EF">
      <w:pPr>
        <w:tabs>
          <w:tab w:val="left" w:pos="709"/>
        </w:tabs>
        <w:spacing w:line="440" w:lineRule="exact"/>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45953DA0" w14:textId="26FEA851" w:rsidR="00A33603" w:rsidRPr="007207BD" w:rsidRDefault="00A33603" w:rsidP="003024EF">
      <w:pPr>
        <w:tabs>
          <w:tab w:val="left" w:pos="709"/>
        </w:tabs>
        <w:spacing w:line="440" w:lineRule="exact"/>
        <w:ind w:firstLineChars="200" w:firstLine="480"/>
        <w:rPr>
          <w:color w:val="000000" w:themeColor="text1"/>
          <w:sz w:val="24"/>
          <w:szCs w:val="24"/>
          <w:lang w:eastAsia="zh-CN"/>
        </w:rPr>
      </w:pPr>
      <w:r w:rsidRPr="007207BD">
        <w:rPr>
          <w:rFonts w:hint="eastAsia"/>
          <w:color w:val="000000" w:themeColor="text1"/>
          <w:sz w:val="24"/>
          <w:szCs w:val="24"/>
          <w:lang w:eastAsia="zh-CN"/>
        </w:rPr>
        <w:t>1</w:t>
      </w:r>
      <w:r w:rsidRPr="007207BD">
        <w:rPr>
          <w:color w:val="000000" w:themeColor="text1"/>
          <w:sz w:val="24"/>
          <w:szCs w:val="24"/>
          <w:lang w:eastAsia="zh-CN"/>
        </w:rPr>
        <w:t>.</w:t>
      </w:r>
      <w:r w:rsidRPr="007207BD">
        <w:rPr>
          <w:rFonts w:hint="eastAsia"/>
          <w:color w:val="000000" w:themeColor="text1"/>
          <w:sz w:val="24"/>
          <w:szCs w:val="24"/>
          <w:lang w:eastAsia="zh-CN"/>
        </w:rPr>
        <w:t>报名时间：202</w:t>
      </w:r>
      <w:r w:rsidRPr="007207BD">
        <w:rPr>
          <w:color w:val="000000" w:themeColor="text1"/>
          <w:sz w:val="24"/>
          <w:szCs w:val="24"/>
          <w:lang w:eastAsia="zh-CN"/>
        </w:rPr>
        <w:t>1</w:t>
      </w:r>
      <w:r w:rsidRPr="007207BD">
        <w:rPr>
          <w:rFonts w:hint="eastAsia"/>
          <w:color w:val="000000" w:themeColor="text1"/>
          <w:sz w:val="24"/>
          <w:szCs w:val="24"/>
          <w:lang w:eastAsia="zh-CN"/>
        </w:rPr>
        <w:t>年</w:t>
      </w:r>
      <w:r w:rsidR="00B44A3B" w:rsidRPr="007207BD">
        <w:rPr>
          <w:color w:val="000000" w:themeColor="text1"/>
          <w:sz w:val="24"/>
          <w:szCs w:val="24"/>
          <w:lang w:eastAsia="zh-CN"/>
        </w:rPr>
        <w:t>9</w:t>
      </w:r>
      <w:r w:rsidRPr="007207BD">
        <w:rPr>
          <w:rFonts w:hint="eastAsia"/>
          <w:color w:val="000000" w:themeColor="text1"/>
          <w:sz w:val="24"/>
          <w:szCs w:val="24"/>
          <w:lang w:eastAsia="zh-CN"/>
        </w:rPr>
        <w:t>月</w:t>
      </w:r>
      <w:r w:rsidR="00A02FDB">
        <w:rPr>
          <w:color w:val="000000" w:themeColor="text1"/>
          <w:sz w:val="24"/>
          <w:szCs w:val="24"/>
          <w:lang w:eastAsia="zh-CN"/>
        </w:rPr>
        <w:t>23</w:t>
      </w:r>
      <w:r w:rsidRPr="007207BD">
        <w:rPr>
          <w:rFonts w:hint="eastAsia"/>
          <w:color w:val="000000" w:themeColor="text1"/>
          <w:sz w:val="24"/>
          <w:szCs w:val="24"/>
          <w:lang w:eastAsia="zh-CN"/>
        </w:rPr>
        <w:t>日至202</w:t>
      </w:r>
      <w:r w:rsidRPr="007207BD">
        <w:rPr>
          <w:color w:val="000000" w:themeColor="text1"/>
          <w:sz w:val="24"/>
          <w:szCs w:val="24"/>
          <w:lang w:eastAsia="zh-CN"/>
        </w:rPr>
        <w:t>1</w:t>
      </w:r>
      <w:r w:rsidRPr="007207BD">
        <w:rPr>
          <w:rFonts w:hint="eastAsia"/>
          <w:color w:val="000000" w:themeColor="text1"/>
          <w:sz w:val="24"/>
          <w:szCs w:val="24"/>
          <w:lang w:eastAsia="zh-CN"/>
        </w:rPr>
        <w:t>年</w:t>
      </w:r>
      <w:r w:rsidR="00A02FDB">
        <w:rPr>
          <w:color w:val="000000" w:themeColor="text1"/>
          <w:sz w:val="24"/>
          <w:szCs w:val="24"/>
          <w:lang w:eastAsia="zh-CN"/>
        </w:rPr>
        <w:t>10</w:t>
      </w:r>
      <w:r w:rsidRPr="007207BD">
        <w:rPr>
          <w:rFonts w:hint="eastAsia"/>
          <w:color w:val="000000" w:themeColor="text1"/>
          <w:sz w:val="24"/>
          <w:szCs w:val="24"/>
          <w:lang w:eastAsia="zh-CN"/>
        </w:rPr>
        <w:t>月</w:t>
      </w:r>
      <w:r w:rsidR="00A02FDB">
        <w:rPr>
          <w:color w:val="000000" w:themeColor="text1"/>
          <w:sz w:val="24"/>
          <w:szCs w:val="24"/>
          <w:lang w:eastAsia="zh-CN"/>
        </w:rPr>
        <w:t>8</w:t>
      </w:r>
      <w:r w:rsidRPr="007207BD">
        <w:rPr>
          <w:rFonts w:hint="eastAsia"/>
          <w:color w:val="000000" w:themeColor="text1"/>
          <w:sz w:val="24"/>
          <w:szCs w:val="24"/>
          <w:lang w:eastAsia="zh-CN"/>
        </w:rPr>
        <w:t>日</w:t>
      </w:r>
    </w:p>
    <w:p w14:paraId="3F035A0E" w14:textId="77777777" w:rsidR="00B44A3B" w:rsidRPr="007207BD" w:rsidRDefault="00A33603" w:rsidP="003024EF">
      <w:pPr>
        <w:tabs>
          <w:tab w:val="left" w:pos="709"/>
        </w:tabs>
        <w:spacing w:line="440" w:lineRule="exact"/>
        <w:ind w:firstLineChars="200" w:firstLine="480"/>
        <w:rPr>
          <w:color w:val="000000" w:themeColor="text1"/>
          <w:sz w:val="24"/>
          <w:szCs w:val="24"/>
          <w:lang w:eastAsia="zh-CN"/>
        </w:rPr>
      </w:pPr>
      <w:r w:rsidRPr="007207BD">
        <w:rPr>
          <w:rFonts w:hint="eastAsia"/>
          <w:color w:val="000000" w:themeColor="text1"/>
          <w:sz w:val="24"/>
          <w:szCs w:val="24"/>
          <w:lang w:eastAsia="zh-CN"/>
        </w:rPr>
        <w:t>2</w:t>
      </w:r>
      <w:r w:rsidRPr="007207BD">
        <w:rPr>
          <w:color w:val="000000" w:themeColor="text1"/>
          <w:sz w:val="24"/>
          <w:szCs w:val="24"/>
          <w:lang w:eastAsia="zh-CN"/>
        </w:rPr>
        <w:t>.</w:t>
      </w:r>
      <w:r w:rsidRPr="007207BD">
        <w:rPr>
          <w:rFonts w:hint="eastAsia"/>
          <w:color w:val="000000" w:themeColor="text1"/>
          <w:sz w:val="24"/>
          <w:szCs w:val="24"/>
          <w:lang w:eastAsia="zh-CN"/>
        </w:rPr>
        <w:t>报名方式：</w:t>
      </w:r>
      <w:r w:rsidR="00B44A3B" w:rsidRPr="007207BD">
        <w:rPr>
          <w:rFonts w:hint="eastAsia"/>
          <w:color w:val="000000" w:themeColor="text1"/>
          <w:sz w:val="24"/>
          <w:szCs w:val="24"/>
          <w:lang w:eastAsia="zh-CN"/>
        </w:rPr>
        <w:t>参选人在报名时间内将报名文件发送至邮箱hjzhang@fhcpec.com.cn，报名文件包含：</w:t>
      </w:r>
    </w:p>
    <w:p w14:paraId="7EA293C3" w14:textId="77777777" w:rsidR="00B44A3B" w:rsidRPr="007207BD" w:rsidRDefault="00B44A3B" w:rsidP="003024EF">
      <w:pPr>
        <w:tabs>
          <w:tab w:val="left" w:pos="709"/>
        </w:tabs>
        <w:spacing w:line="440" w:lineRule="exact"/>
        <w:ind w:firstLineChars="200" w:firstLine="480"/>
        <w:rPr>
          <w:color w:val="000000" w:themeColor="text1"/>
          <w:sz w:val="24"/>
          <w:szCs w:val="24"/>
          <w:lang w:eastAsia="zh-CN"/>
        </w:rPr>
      </w:pPr>
      <w:r w:rsidRPr="007207BD">
        <w:rPr>
          <w:rFonts w:hint="eastAsia"/>
          <w:color w:val="000000" w:themeColor="text1"/>
          <w:sz w:val="24"/>
          <w:szCs w:val="24"/>
          <w:lang w:eastAsia="zh-CN"/>
        </w:rPr>
        <w:t>（1）法定代表人授权委托书（扫描件，格式详见“附件：法定代表人授权委托书”）；</w:t>
      </w:r>
    </w:p>
    <w:p w14:paraId="0969F852" w14:textId="3E0BA763" w:rsidR="00A33603" w:rsidRPr="007207BD" w:rsidRDefault="00B44A3B" w:rsidP="003024EF">
      <w:pPr>
        <w:tabs>
          <w:tab w:val="left" w:pos="709"/>
        </w:tabs>
        <w:spacing w:line="440" w:lineRule="exact"/>
        <w:ind w:firstLineChars="200" w:firstLine="480"/>
        <w:rPr>
          <w:color w:val="000000" w:themeColor="text1"/>
          <w:sz w:val="24"/>
          <w:szCs w:val="24"/>
          <w:lang w:eastAsia="zh-CN"/>
        </w:rPr>
      </w:pPr>
      <w:r w:rsidRPr="007207BD">
        <w:rPr>
          <w:rFonts w:hint="eastAsia"/>
          <w:color w:val="000000" w:themeColor="text1"/>
          <w:sz w:val="24"/>
          <w:szCs w:val="24"/>
          <w:lang w:eastAsia="zh-CN"/>
        </w:rPr>
        <w:t>（2）营业执照（加盖单位公章的扫描件）；</w:t>
      </w:r>
    </w:p>
    <w:p w14:paraId="60214B11" w14:textId="107246CA" w:rsidR="00B44A3B" w:rsidRPr="007207BD" w:rsidRDefault="00B44A3B" w:rsidP="003024EF">
      <w:pPr>
        <w:tabs>
          <w:tab w:val="left" w:pos="709"/>
        </w:tabs>
        <w:spacing w:line="440" w:lineRule="exact"/>
        <w:ind w:firstLineChars="200" w:firstLine="480"/>
        <w:rPr>
          <w:color w:val="000000" w:themeColor="text1"/>
          <w:sz w:val="24"/>
          <w:szCs w:val="24"/>
          <w:lang w:eastAsia="zh-CN"/>
        </w:rPr>
      </w:pPr>
      <w:r w:rsidRPr="007207BD">
        <w:rPr>
          <w:rFonts w:hint="eastAsia"/>
          <w:color w:val="000000" w:themeColor="text1"/>
          <w:sz w:val="24"/>
          <w:szCs w:val="24"/>
          <w:lang w:eastAsia="zh-CN"/>
        </w:rPr>
        <w:t>（3）资质文件（加盖单位公章的扫描件）。</w:t>
      </w:r>
    </w:p>
    <w:p w14:paraId="4168296C" w14:textId="754EFEB3" w:rsidR="00A33603" w:rsidRPr="007207BD" w:rsidRDefault="00A33603" w:rsidP="003024EF">
      <w:pPr>
        <w:tabs>
          <w:tab w:val="left" w:pos="709"/>
        </w:tabs>
        <w:spacing w:line="440" w:lineRule="exact"/>
        <w:ind w:firstLineChars="200" w:firstLine="480"/>
        <w:rPr>
          <w:color w:val="000000" w:themeColor="text1"/>
          <w:sz w:val="24"/>
          <w:szCs w:val="24"/>
          <w:lang w:eastAsia="zh-CN"/>
        </w:rPr>
      </w:pPr>
      <w:r w:rsidRPr="007207BD">
        <w:rPr>
          <w:rFonts w:hint="eastAsia"/>
          <w:color w:val="000000" w:themeColor="text1"/>
          <w:sz w:val="24"/>
          <w:szCs w:val="24"/>
          <w:lang w:eastAsia="zh-CN"/>
        </w:rPr>
        <w:t>3</w:t>
      </w:r>
      <w:r w:rsidRPr="007207BD">
        <w:rPr>
          <w:color w:val="000000" w:themeColor="text1"/>
          <w:sz w:val="24"/>
          <w:szCs w:val="24"/>
          <w:lang w:eastAsia="zh-CN"/>
        </w:rPr>
        <w:t>.</w:t>
      </w:r>
      <w:r w:rsidRPr="007207BD">
        <w:rPr>
          <w:rFonts w:hint="eastAsia"/>
          <w:color w:val="000000" w:themeColor="text1"/>
          <w:sz w:val="24"/>
          <w:szCs w:val="24"/>
          <w:lang w:eastAsia="zh-CN"/>
        </w:rPr>
        <w:t>获取比选文件：本项目比选文件</w:t>
      </w:r>
      <w:r w:rsidR="008C03C3" w:rsidRPr="007207BD">
        <w:rPr>
          <w:rFonts w:hint="eastAsia"/>
          <w:color w:val="000000" w:themeColor="text1"/>
          <w:sz w:val="24"/>
          <w:szCs w:val="24"/>
          <w:lang w:eastAsia="zh-CN"/>
        </w:rPr>
        <w:t>请有意向参选人自行下载</w:t>
      </w:r>
      <w:r w:rsidRPr="007207BD">
        <w:rPr>
          <w:rFonts w:hint="eastAsia"/>
          <w:color w:val="000000" w:themeColor="text1"/>
          <w:sz w:val="24"/>
          <w:szCs w:val="24"/>
          <w:lang w:eastAsia="zh-CN"/>
        </w:rPr>
        <w:t>，不收取费用。（特别声明：未进行登记报名的参选人，其递交的参选文件将被拒收。）</w:t>
      </w:r>
    </w:p>
    <w:p w14:paraId="34902C45" w14:textId="24D57D01" w:rsidR="00662C51" w:rsidRDefault="00662C51" w:rsidP="003024EF">
      <w:pPr>
        <w:tabs>
          <w:tab w:val="left" w:pos="709"/>
        </w:tabs>
        <w:spacing w:line="440" w:lineRule="exact"/>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2D294C22" w14:textId="6A111DC2" w:rsidR="00662C51" w:rsidRPr="00662C51" w:rsidRDefault="00662C51" w:rsidP="003024EF">
      <w:pPr>
        <w:tabs>
          <w:tab w:val="left" w:pos="709"/>
        </w:tabs>
        <w:spacing w:line="440" w:lineRule="exact"/>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参选文件递交地点：漳州市漳浦县</w:t>
      </w:r>
      <w:proofErr w:type="gramStart"/>
      <w:r w:rsidRPr="00662C51">
        <w:rPr>
          <w:rFonts w:hint="eastAsia"/>
          <w:color w:val="000000" w:themeColor="text1"/>
          <w:sz w:val="24"/>
          <w:szCs w:val="24"/>
          <w:lang w:eastAsia="zh-CN"/>
        </w:rPr>
        <w:t>杜浔镇杜昌路</w:t>
      </w:r>
      <w:proofErr w:type="gramEnd"/>
      <w:r w:rsidRPr="00662C51">
        <w:rPr>
          <w:rFonts w:hint="eastAsia"/>
          <w:color w:val="000000" w:themeColor="text1"/>
          <w:sz w:val="24"/>
          <w:szCs w:val="24"/>
          <w:lang w:eastAsia="zh-CN"/>
        </w:rPr>
        <w:t>9号，福海创办公楼二楼企业管理部。</w:t>
      </w:r>
    </w:p>
    <w:p w14:paraId="2DAF9550" w14:textId="3916EDC4" w:rsidR="00662C51" w:rsidRPr="00662C51" w:rsidRDefault="00662C51" w:rsidP="003024EF">
      <w:pPr>
        <w:tabs>
          <w:tab w:val="left" w:pos="709"/>
        </w:tabs>
        <w:spacing w:line="440" w:lineRule="exact"/>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参选文件递交截止时间（以送达时间为准</w:t>
      </w:r>
      <w:r w:rsidRPr="00254349">
        <w:rPr>
          <w:rFonts w:hint="eastAsia"/>
          <w:color w:val="000000" w:themeColor="text1"/>
          <w:sz w:val="24"/>
          <w:szCs w:val="24"/>
          <w:lang w:eastAsia="zh-CN"/>
        </w:rPr>
        <w:t>）：202</w:t>
      </w:r>
      <w:r w:rsidR="00254349" w:rsidRPr="00254349">
        <w:rPr>
          <w:color w:val="000000" w:themeColor="text1"/>
          <w:sz w:val="24"/>
          <w:szCs w:val="24"/>
          <w:lang w:eastAsia="zh-CN"/>
        </w:rPr>
        <w:t>1</w:t>
      </w:r>
      <w:r w:rsidRPr="00254349">
        <w:rPr>
          <w:rFonts w:hint="eastAsia"/>
          <w:color w:val="000000" w:themeColor="text1"/>
          <w:sz w:val="24"/>
          <w:szCs w:val="24"/>
          <w:lang w:eastAsia="zh-CN"/>
        </w:rPr>
        <w:t>年</w:t>
      </w:r>
      <w:r w:rsidR="00A02FDB">
        <w:rPr>
          <w:color w:val="000000" w:themeColor="text1"/>
          <w:sz w:val="24"/>
          <w:szCs w:val="24"/>
          <w:lang w:eastAsia="zh-CN"/>
        </w:rPr>
        <w:t>10</w:t>
      </w:r>
      <w:r w:rsidRPr="00254349">
        <w:rPr>
          <w:rFonts w:hint="eastAsia"/>
          <w:color w:val="000000" w:themeColor="text1"/>
          <w:sz w:val="24"/>
          <w:szCs w:val="24"/>
          <w:lang w:eastAsia="zh-CN"/>
        </w:rPr>
        <w:t>月</w:t>
      </w:r>
      <w:r w:rsidR="00A02FDB">
        <w:rPr>
          <w:color w:val="000000" w:themeColor="text1"/>
          <w:sz w:val="24"/>
          <w:szCs w:val="24"/>
          <w:lang w:eastAsia="zh-CN"/>
        </w:rPr>
        <w:t>11</w:t>
      </w:r>
      <w:r w:rsidRPr="00254349">
        <w:rPr>
          <w:rFonts w:hint="eastAsia"/>
          <w:color w:val="000000" w:themeColor="text1"/>
          <w:sz w:val="24"/>
          <w:szCs w:val="24"/>
          <w:lang w:eastAsia="zh-CN"/>
        </w:rPr>
        <w:t>日14时0分。</w:t>
      </w:r>
    </w:p>
    <w:p w14:paraId="6590676D" w14:textId="3B6F7D55" w:rsidR="00967702" w:rsidRDefault="00662C51" w:rsidP="003024EF">
      <w:pPr>
        <w:spacing w:line="440" w:lineRule="exact"/>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14:paraId="04DC6CFF" w14:textId="79D04CBD" w:rsidR="00662C51" w:rsidRPr="00662C51" w:rsidRDefault="00662C51" w:rsidP="003024EF">
      <w:pPr>
        <w:tabs>
          <w:tab w:val="left" w:pos="709"/>
        </w:tabs>
        <w:spacing w:line="440" w:lineRule="exact"/>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7DF39AE7" w:rsidR="00662C51" w:rsidRPr="00662C51" w:rsidRDefault="00662C51" w:rsidP="003024EF">
      <w:pPr>
        <w:tabs>
          <w:tab w:val="left" w:pos="709"/>
        </w:tabs>
        <w:spacing w:line="440" w:lineRule="exact"/>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14:paraId="2B35E26D" w14:textId="77777777" w:rsidR="00662C51" w:rsidRPr="00662C51" w:rsidRDefault="00662C51" w:rsidP="003024EF">
      <w:pPr>
        <w:tabs>
          <w:tab w:val="left" w:pos="709"/>
        </w:tabs>
        <w:spacing w:line="440" w:lineRule="exact"/>
        <w:ind w:firstLineChars="200" w:firstLine="480"/>
        <w:rPr>
          <w:color w:val="000000" w:themeColor="text1"/>
          <w:sz w:val="24"/>
          <w:szCs w:val="24"/>
          <w:lang w:eastAsia="zh-CN"/>
        </w:rPr>
      </w:pPr>
      <w:r w:rsidRPr="00662C51">
        <w:rPr>
          <w:rFonts w:hint="eastAsia"/>
          <w:color w:val="000000" w:themeColor="text1"/>
          <w:sz w:val="24"/>
          <w:szCs w:val="24"/>
          <w:lang w:eastAsia="zh-CN"/>
        </w:rPr>
        <w:t>联系地址：漳州市漳浦县</w:t>
      </w:r>
      <w:proofErr w:type="gramStart"/>
      <w:r w:rsidRPr="00662C51">
        <w:rPr>
          <w:rFonts w:hint="eastAsia"/>
          <w:color w:val="000000" w:themeColor="text1"/>
          <w:sz w:val="24"/>
          <w:szCs w:val="24"/>
          <w:lang w:eastAsia="zh-CN"/>
        </w:rPr>
        <w:t>杜浔镇杜昌路</w:t>
      </w:r>
      <w:proofErr w:type="gramEnd"/>
      <w:r w:rsidRPr="00662C51">
        <w:rPr>
          <w:rFonts w:hint="eastAsia"/>
          <w:color w:val="000000" w:themeColor="text1"/>
          <w:sz w:val="24"/>
          <w:szCs w:val="24"/>
          <w:lang w:eastAsia="zh-CN"/>
        </w:rPr>
        <w:t>9号</w:t>
      </w:r>
    </w:p>
    <w:p w14:paraId="4D3C3548" w14:textId="77777777" w:rsidR="00662C51" w:rsidRPr="00662C51" w:rsidRDefault="00662C51" w:rsidP="003024EF">
      <w:pPr>
        <w:tabs>
          <w:tab w:val="left" w:pos="709"/>
        </w:tabs>
        <w:spacing w:line="440" w:lineRule="exact"/>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77777777"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14:paraId="1BB433C0" w14:textId="724C8641" w:rsidR="00967702" w:rsidRPr="003024EF" w:rsidRDefault="00DD56C2" w:rsidP="002E3036">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745001" w:rsidRPr="003024EF">
        <w:rPr>
          <w:rFonts w:hint="eastAsia"/>
          <w:color w:val="000000" w:themeColor="text1"/>
          <w:sz w:val="24"/>
          <w:szCs w:val="24"/>
          <w:lang w:eastAsia="zh-CN"/>
        </w:rPr>
        <w:t xml:space="preserve">  </w:t>
      </w:r>
      <w:r w:rsidR="00D3426F" w:rsidRPr="003024EF">
        <w:rPr>
          <w:color w:val="000000" w:themeColor="text1"/>
          <w:sz w:val="24"/>
          <w:szCs w:val="24"/>
          <w:lang w:eastAsia="zh-CN"/>
        </w:rPr>
        <w:t>202</w:t>
      </w:r>
      <w:r w:rsidR="003024EF" w:rsidRPr="003024EF">
        <w:rPr>
          <w:color w:val="000000" w:themeColor="text1"/>
          <w:sz w:val="24"/>
          <w:szCs w:val="24"/>
          <w:lang w:eastAsia="zh-CN"/>
        </w:rPr>
        <w:t>1</w:t>
      </w:r>
      <w:r w:rsidRPr="003024EF">
        <w:rPr>
          <w:rFonts w:hint="eastAsia"/>
          <w:color w:val="000000" w:themeColor="text1"/>
          <w:sz w:val="24"/>
          <w:szCs w:val="24"/>
          <w:lang w:eastAsia="zh-CN"/>
        </w:rPr>
        <w:t>年</w:t>
      </w:r>
      <w:r w:rsidR="003024EF" w:rsidRPr="003024EF">
        <w:rPr>
          <w:color w:val="000000" w:themeColor="text1"/>
          <w:sz w:val="24"/>
          <w:szCs w:val="24"/>
          <w:lang w:eastAsia="zh-CN"/>
        </w:rPr>
        <w:t>9</w:t>
      </w:r>
      <w:r w:rsidRPr="003024EF">
        <w:rPr>
          <w:rFonts w:hint="eastAsia"/>
          <w:color w:val="000000" w:themeColor="text1"/>
          <w:sz w:val="24"/>
          <w:szCs w:val="24"/>
          <w:lang w:eastAsia="zh-CN"/>
        </w:rPr>
        <w:t>月</w:t>
      </w:r>
      <w:r w:rsidR="00A02FDB">
        <w:rPr>
          <w:color w:val="000000" w:themeColor="text1"/>
          <w:sz w:val="24"/>
          <w:szCs w:val="24"/>
          <w:lang w:eastAsia="zh-CN"/>
        </w:rPr>
        <w:t>23</w:t>
      </w:r>
      <w:r w:rsidRPr="003024EF">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7CC7509D" w14:textId="77777777" w:rsidR="00A02FDB" w:rsidRDefault="00A02FDB" w:rsidP="00A02FDB">
      <w:pPr>
        <w:rPr>
          <w:lang w:eastAsia="zh-CN"/>
        </w:rPr>
      </w:pPr>
    </w:p>
    <w:p w14:paraId="056C918C" w14:textId="77777777" w:rsidR="00A02FDB" w:rsidRDefault="00A02FDB" w:rsidP="00A02FDB">
      <w:pPr>
        <w:pStyle w:val="10"/>
      </w:pPr>
    </w:p>
    <w:p w14:paraId="31185ABD" w14:textId="77777777" w:rsidR="00A02FDB" w:rsidRDefault="00A02FDB" w:rsidP="00A02FDB">
      <w:pPr>
        <w:pStyle w:val="10"/>
      </w:pPr>
    </w:p>
    <w:p w14:paraId="0E5DC4F4" w14:textId="77777777" w:rsidR="00A02FDB" w:rsidRDefault="00A02FDB" w:rsidP="00A02FDB">
      <w:pPr>
        <w:pStyle w:val="10"/>
      </w:pPr>
    </w:p>
    <w:p w14:paraId="3E597246" w14:textId="77777777" w:rsidR="00A02FDB" w:rsidRDefault="00A02FDB" w:rsidP="00A02FDB">
      <w:pPr>
        <w:pStyle w:val="10"/>
      </w:pPr>
    </w:p>
    <w:p w14:paraId="0881B2A9" w14:textId="77777777" w:rsidR="00A02FDB" w:rsidRDefault="00A02FDB" w:rsidP="00A02FDB">
      <w:pPr>
        <w:pStyle w:val="10"/>
      </w:pPr>
    </w:p>
    <w:p w14:paraId="72AFBEF4" w14:textId="77777777" w:rsidR="00A02FDB" w:rsidRDefault="00A02FDB" w:rsidP="00A02FDB">
      <w:pPr>
        <w:pStyle w:val="10"/>
      </w:pPr>
    </w:p>
    <w:p w14:paraId="5B3D945E" w14:textId="77777777" w:rsidR="00A02FDB" w:rsidRDefault="00A02FDB" w:rsidP="00A02FDB">
      <w:pPr>
        <w:pStyle w:val="10"/>
      </w:pPr>
    </w:p>
    <w:p w14:paraId="6471D28E" w14:textId="77777777" w:rsidR="00A02FDB" w:rsidRPr="00A02FDB" w:rsidRDefault="00A02FDB" w:rsidP="00A02FDB">
      <w:pPr>
        <w:pStyle w:val="10"/>
        <w:rPr>
          <w:rFonts w:hint="eastAsia"/>
        </w:rPr>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7DA78DD0"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w:t>
      </w:r>
      <w:r w:rsidRPr="003024EF">
        <w:rPr>
          <w:rFonts w:hAnsi="Calibri" w:cs="黑体" w:hint="eastAsia"/>
          <w:color w:val="000000" w:themeColor="text1"/>
          <w:sz w:val="24"/>
          <w:szCs w:val="24"/>
          <w:lang w:eastAsia="zh-CN"/>
        </w:rPr>
        <w:t>织的</w:t>
      </w:r>
      <w:r w:rsidRPr="003024EF">
        <w:rPr>
          <w:rFonts w:hAnsi="Calibri" w:cs="黑体"/>
          <w:color w:val="000000" w:themeColor="text1"/>
          <w:sz w:val="24"/>
          <w:szCs w:val="24"/>
          <w:u w:val="single"/>
          <w:lang w:eastAsia="zh-CN"/>
        </w:rPr>
        <w:t xml:space="preserve"> </w:t>
      </w:r>
      <w:r w:rsidR="003024EF" w:rsidRPr="003024EF">
        <w:rPr>
          <w:rFonts w:hint="eastAsia"/>
          <w:bCs/>
          <w:color w:val="000000" w:themeColor="text1"/>
          <w:u w:val="single"/>
          <w:lang w:eastAsia="zh-CN"/>
        </w:rPr>
        <w:t>福建福海创石油化工有限公司原料适应性技改项目一期工程职业病危害预评价报告书编制</w:t>
      </w:r>
      <w:r w:rsidRPr="003024EF">
        <w:rPr>
          <w:rFonts w:hint="eastAsia"/>
          <w:bCs/>
          <w:color w:val="000000" w:themeColor="text1"/>
          <w:u w:val="single"/>
          <w:lang w:eastAsia="zh-CN"/>
        </w:rPr>
        <w:t>（项目编号：</w:t>
      </w:r>
      <w:r w:rsidR="003024EF" w:rsidRPr="003024EF">
        <w:rPr>
          <w:bCs/>
          <w:color w:val="000000" w:themeColor="text1"/>
          <w:u w:val="single"/>
          <w:lang w:eastAsia="zh-CN"/>
        </w:rPr>
        <w:t>FHC-PTCG20210901001</w:t>
      </w:r>
      <w:r w:rsidRPr="003024EF">
        <w:rPr>
          <w:rFonts w:hint="eastAsia"/>
          <w:bCs/>
          <w:color w:val="000000" w:themeColor="text1"/>
          <w:u w:val="single"/>
          <w:lang w:eastAsia="zh-CN"/>
        </w:rPr>
        <w:t>）</w:t>
      </w:r>
      <w:r w:rsidRPr="003024EF">
        <w:rPr>
          <w:rFonts w:hAnsi="Calibri" w:cs="黑体" w:hint="eastAsia"/>
          <w:color w:val="000000" w:themeColor="text1"/>
          <w:sz w:val="24"/>
          <w:szCs w:val="24"/>
          <w:lang w:eastAsia="zh-CN"/>
        </w:rPr>
        <w:t>的比</w:t>
      </w:r>
      <w:r>
        <w:rPr>
          <w:rFonts w:hAnsi="Calibri" w:cs="黑体" w:hint="eastAsia"/>
          <w:sz w:val="24"/>
          <w:szCs w:val="24"/>
          <w:lang w:eastAsia="zh-CN"/>
        </w:rPr>
        <w:t>选活动，并代表我方全权处理一切与之有关的具体事务和签署相关文件，我均予以承认。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77777777" w:rsidR="00662C51" w:rsidRDefault="00662C51" w:rsidP="00662C51">
      <w:pPr>
        <w:rPr>
          <w:rFonts w:hAnsi="Calibri" w:cs="黑体"/>
          <w:sz w:val="24"/>
          <w:szCs w:val="24"/>
          <w:lang w:eastAsia="zh-CN"/>
        </w:rPr>
      </w:pPr>
      <w:r>
        <w:rPr>
          <w:rFonts w:hAnsi="Calibri" w:cs="黑体" w:hint="eastAsia"/>
          <w:sz w:val="24"/>
          <w:szCs w:val="24"/>
          <w:lang w:eastAsia="zh-CN"/>
        </w:rPr>
        <w:t>参选人代表（被授权人）身份证正面和反面复印件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C29A98A"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6559FC1B" w14:textId="1FF86AE9"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3024EF" w:rsidRPr="003024EF">
        <w:rPr>
          <w:rFonts w:hint="eastAsia"/>
          <w:color w:val="000000" w:themeColor="text1"/>
          <w:lang w:eastAsia="zh-CN"/>
        </w:rPr>
        <w:t>福建福海创石油化工有限公司原料适应性技改项目一期工程职业病危害预评价报告书编制</w:t>
      </w:r>
    </w:p>
    <w:p w14:paraId="48298414" w14:textId="77777777"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14:paraId="7BBCDF29" w14:textId="77777777"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D54A67" w:rsidRPr="003024EF">
        <w:rPr>
          <w:rFonts w:hint="eastAsia"/>
          <w:lang w:eastAsia="zh-CN"/>
        </w:rPr>
        <w:t>固定总价包干</w:t>
      </w:r>
    </w:p>
    <w:p w14:paraId="17CA1751" w14:textId="77777777"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见附件发包说明</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2D35B5DE" w14:textId="63C33F81" w:rsidR="00937414" w:rsidRPr="00C8727A" w:rsidRDefault="00F43F82" w:rsidP="00F43F82">
      <w:pPr>
        <w:pStyle w:val="a6"/>
        <w:spacing w:line="360" w:lineRule="auto"/>
        <w:ind w:right="121"/>
        <w:jc w:val="both"/>
        <w:rPr>
          <w:color w:val="FF0000"/>
          <w:lang w:eastAsia="zh-CN"/>
        </w:rPr>
      </w:pPr>
      <w:r>
        <w:rPr>
          <w:rFonts w:hint="eastAsia"/>
          <w:lang w:eastAsia="zh-CN"/>
        </w:rPr>
        <w:t xml:space="preserve"> </w:t>
      </w:r>
      <w:r w:rsidRPr="00C8727A">
        <w:rPr>
          <w:rFonts w:hint="eastAsia"/>
          <w:color w:val="FF0000"/>
          <w:lang w:eastAsia="zh-CN"/>
        </w:rPr>
        <w:t xml:space="preserve">   </w:t>
      </w:r>
      <w:r w:rsidR="00937414" w:rsidRPr="003024EF">
        <w:rPr>
          <w:rFonts w:hint="eastAsia"/>
          <w:lang w:eastAsia="zh-CN"/>
        </w:rPr>
        <w:t>技术联系人：</w:t>
      </w:r>
      <w:proofErr w:type="gramStart"/>
      <w:r w:rsidR="003024EF" w:rsidRPr="003024EF">
        <w:rPr>
          <w:rFonts w:hint="eastAsia"/>
          <w:lang w:eastAsia="zh-CN"/>
        </w:rPr>
        <w:t>游坤宾</w:t>
      </w:r>
      <w:proofErr w:type="gramEnd"/>
      <w:r w:rsidR="003024EF">
        <w:rPr>
          <w:lang w:eastAsia="zh-CN"/>
        </w:rPr>
        <w:t>0596-6311105</w:t>
      </w:r>
      <w:r w:rsidR="003024EF" w:rsidRPr="003024EF">
        <w:rPr>
          <w:rFonts w:hint="eastAsia"/>
          <w:lang w:eastAsia="zh-CN"/>
        </w:rPr>
        <w:t>，</w:t>
      </w:r>
      <w:r w:rsidR="003024EF" w:rsidRPr="003024EF">
        <w:rPr>
          <w:lang w:eastAsia="zh-CN"/>
        </w:rPr>
        <w:t>kbyou@fhcpec.com.cn  </w:t>
      </w:r>
      <w:r w:rsidR="009235B3" w:rsidRPr="003024EF">
        <w:rPr>
          <w:lang w:eastAsia="zh-CN"/>
        </w:rPr>
        <w:t xml:space="preserve"> </w:t>
      </w:r>
    </w:p>
    <w:p w14:paraId="008EC890" w14:textId="3D401CBE"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0596-6311821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16606E7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C7BC4FC"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0C505816"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01500ABB"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sidR="00DD56C2" w:rsidRPr="002318C1">
        <w:rPr>
          <w:lang w:eastAsia="zh-CN"/>
        </w:rPr>
        <w:t>选文件</w:t>
      </w:r>
      <w:proofErr w:type="gramEnd"/>
      <w:r w:rsidR="00DD56C2" w:rsidRPr="002318C1">
        <w:rPr>
          <w:lang w:eastAsia="zh-CN"/>
        </w:rPr>
        <w:t>在各方面都做出实质性响应是参选人的风险，有可能导致其参选被拒绝，或被认定为无效参选或被确定为参选无效。</w:t>
      </w:r>
    </w:p>
    <w:p w14:paraId="76B84707"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1689BFF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w:t>
      </w:r>
      <w:proofErr w:type="gramStart"/>
      <w:r w:rsidR="00DD56C2" w:rsidRPr="002318C1">
        <w:rPr>
          <w:lang w:eastAsia="zh-CN"/>
        </w:rPr>
        <w:t>选文件</w:t>
      </w:r>
      <w:proofErr w:type="gramEnd"/>
      <w:r w:rsidR="00DD56C2" w:rsidRPr="002318C1">
        <w:rPr>
          <w:lang w:eastAsia="zh-CN"/>
        </w:rPr>
        <w:t xml:space="preserve">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3D976098" w14:textId="77777777"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14:paraId="73618194"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7EB50D3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02C8D9F7"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6E5E8A41"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535F29D0" w14:textId="77777777" w:rsidR="009E7B54" w:rsidRDefault="009E7B54" w:rsidP="009E7B54">
      <w:pPr>
        <w:tabs>
          <w:tab w:val="left" w:pos="709"/>
        </w:tabs>
        <w:spacing w:line="440" w:lineRule="exact"/>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14:paraId="04D3EEE7" w14:textId="77777777" w:rsidR="009E7B54" w:rsidRDefault="009E7B54" w:rsidP="009E7B54">
      <w:pPr>
        <w:tabs>
          <w:tab w:val="left" w:pos="709"/>
        </w:tabs>
        <w:spacing w:line="440" w:lineRule="exact"/>
        <w:ind w:firstLineChars="200" w:firstLine="480"/>
        <w:rPr>
          <w:sz w:val="24"/>
          <w:szCs w:val="24"/>
          <w:lang w:eastAsia="zh-CN"/>
        </w:rPr>
      </w:pPr>
      <w:r>
        <w:rPr>
          <w:sz w:val="24"/>
          <w:szCs w:val="24"/>
          <w:lang w:eastAsia="zh-CN"/>
        </w:rPr>
        <w:t>2</w:t>
      </w:r>
      <w:r w:rsidRPr="00B44A3B">
        <w:rPr>
          <w:sz w:val="24"/>
          <w:szCs w:val="24"/>
          <w:lang w:eastAsia="zh-CN"/>
        </w:rPr>
        <w:t>.参选人</w:t>
      </w:r>
      <w:r w:rsidRPr="00B44A3B">
        <w:rPr>
          <w:rFonts w:hint="eastAsia"/>
          <w:sz w:val="24"/>
          <w:szCs w:val="24"/>
          <w:lang w:eastAsia="zh-CN"/>
        </w:rPr>
        <w:t>须具有</w:t>
      </w:r>
      <w:r w:rsidRPr="00B44A3B">
        <w:rPr>
          <w:sz w:val="24"/>
          <w:szCs w:val="24"/>
          <w:lang w:eastAsia="zh-CN"/>
        </w:rPr>
        <w:t>职业卫生技术服务机构</w:t>
      </w:r>
      <w:r w:rsidRPr="00B44A3B">
        <w:rPr>
          <w:rFonts w:hint="eastAsia"/>
          <w:sz w:val="24"/>
          <w:szCs w:val="24"/>
          <w:lang w:eastAsia="zh-CN"/>
        </w:rPr>
        <w:t>资质（提供资质证书或政府部门出具的资质证明文件）。</w:t>
      </w:r>
    </w:p>
    <w:p w14:paraId="5180BB54" w14:textId="77777777" w:rsidR="009E7B54" w:rsidRPr="00B44A3B" w:rsidRDefault="009E7B54" w:rsidP="009E7B54">
      <w:pPr>
        <w:tabs>
          <w:tab w:val="left" w:pos="709"/>
        </w:tabs>
        <w:spacing w:line="440" w:lineRule="exact"/>
        <w:ind w:firstLineChars="200" w:firstLine="480"/>
        <w:rPr>
          <w:sz w:val="24"/>
          <w:szCs w:val="24"/>
          <w:lang w:eastAsia="zh-CN"/>
        </w:rPr>
      </w:pPr>
      <w:r>
        <w:rPr>
          <w:sz w:val="24"/>
          <w:szCs w:val="24"/>
          <w:lang w:eastAsia="zh-CN"/>
        </w:rPr>
        <w:t>3</w:t>
      </w:r>
      <w:r w:rsidRPr="00B44A3B">
        <w:rPr>
          <w:sz w:val="24"/>
          <w:szCs w:val="24"/>
          <w:lang w:eastAsia="zh-CN"/>
        </w:rPr>
        <w:t>.</w:t>
      </w:r>
      <w:r w:rsidRPr="00B44A3B">
        <w:rPr>
          <w:rFonts w:hint="eastAsia"/>
          <w:sz w:val="24"/>
          <w:szCs w:val="24"/>
          <w:lang w:eastAsia="zh-CN"/>
        </w:rPr>
        <w:t xml:space="preserve"> 参选人具有在近</w:t>
      </w:r>
      <w:r w:rsidRPr="00B44A3B">
        <w:rPr>
          <w:sz w:val="24"/>
          <w:szCs w:val="24"/>
          <w:lang w:eastAsia="zh-CN"/>
        </w:rPr>
        <w:t>3</w:t>
      </w:r>
      <w:r w:rsidRPr="00B44A3B">
        <w:rPr>
          <w:rFonts w:hint="eastAsia"/>
          <w:sz w:val="24"/>
          <w:szCs w:val="24"/>
          <w:lang w:eastAsia="zh-CN"/>
        </w:rPr>
        <w:t>年（201</w:t>
      </w:r>
      <w:r w:rsidRPr="00B44A3B">
        <w:rPr>
          <w:sz w:val="24"/>
          <w:szCs w:val="24"/>
          <w:lang w:eastAsia="zh-CN"/>
        </w:rPr>
        <w:t>8</w:t>
      </w:r>
      <w:r w:rsidRPr="00B44A3B">
        <w:rPr>
          <w:rFonts w:hint="eastAsia"/>
          <w:sz w:val="24"/>
          <w:szCs w:val="24"/>
          <w:lang w:eastAsia="zh-CN"/>
        </w:rPr>
        <w:t>-2020）主持完成</w:t>
      </w:r>
      <w:r w:rsidRPr="00B44A3B">
        <w:rPr>
          <w:sz w:val="24"/>
          <w:szCs w:val="24"/>
          <w:lang w:eastAsia="zh-CN"/>
        </w:rPr>
        <w:t>2</w:t>
      </w:r>
      <w:r w:rsidRPr="00B44A3B">
        <w:rPr>
          <w:rFonts w:hint="eastAsia"/>
          <w:sz w:val="24"/>
          <w:szCs w:val="24"/>
          <w:lang w:eastAsia="zh-CN"/>
        </w:rPr>
        <w:t>个及以上大型石化新、改、扩建设项目（投资总额在</w:t>
      </w:r>
      <w:r w:rsidRPr="00B44A3B">
        <w:rPr>
          <w:sz w:val="24"/>
          <w:szCs w:val="24"/>
          <w:lang w:eastAsia="zh-CN"/>
        </w:rPr>
        <w:t>1</w:t>
      </w:r>
      <w:r w:rsidRPr="00B44A3B">
        <w:rPr>
          <w:rFonts w:hint="eastAsia"/>
          <w:sz w:val="24"/>
          <w:szCs w:val="24"/>
          <w:lang w:eastAsia="zh-CN"/>
        </w:rPr>
        <w:t>0亿元以上）的职业卫生技术服务业绩,并通过专家评审。</w:t>
      </w:r>
    </w:p>
    <w:p w14:paraId="529F742F" w14:textId="77777777" w:rsidR="009E7B54" w:rsidRPr="00B44A3B" w:rsidRDefault="009E7B54" w:rsidP="009E7B54">
      <w:pPr>
        <w:tabs>
          <w:tab w:val="left" w:pos="709"/>
        </w:tabs>
        <w:spacing w:line="440" w:lineRule="exact"/>
        <w:ind w:firstLineChars="200" w:firstLine="480"/>
        <w:rPr>
          <w:color w:val="000000" w:themeColor="text1"/>
          <w:sz w:val="24"/>
          <w:szCs w:val="24"/>
          <w:lang w:eastAsia="zh-CN"/>
        </w:rPr>
      </w:pPr>
      <w:r>
        <w:rPr>
          <w:color w:val="000000" w:themeColor="text1"/>
          <w:sz w:val="24"/>
          <w:szCs w:val="24"/>
          <w:lang w:eastAsia="zh-CN"/>
        </w:rPr>
        <w:t>4</w:t>
      </w:r>
      <w:r w:rsidRPr="00B44A3B">
        <w:rPr>
          <w:rFonts w:hint="eastAsia"/>
          <w:color w:val="000000" w:themeColor="text1"/>
          <w:sz w:val="24"/>
          <w:szCs w:val="24"/>
          <w:lang w:eastAsia="zh-CN"/>
        </w:rPr>
        <w:t>.</w:t>
      </w:r>
      <w:r w:rsidRPr="00B44A3B">
        <w:rPr>
          <w:color w:val="000000" w:themeColor="text1"/>
          <w:sz w:val="24"/>
          <w:szCs w:val="24"/>
          <w:lang w:eastAsia="zh-CN"/>
        </w:rPr>
        <w:t>参选人没有失信黑名单记录（以最高院失信被执行人系统发布信息为准）</w:t>
      </w:r>
      <w:r w:rsidRPr="00B44A3B">
        <w:rPr>
          <w:rFonts w:hint="eastAsia"/>
          <w:color w:val="000000" w:themeColor="text1"/>
          <w:sz w:val="24"/>
          <w:szCs w:val="24"/>
          <w:lang w:eastAsia="zh-CN"/>
        </w:rPr>
        <w:t>。</w:t>
      </w:r>
    </w:p>
    <w:p w14:paraId="4A3913C7" w14:textId="77777777" w:rsidR="009E7B54" w:rsidRPr="00B44A3B" w:rsidRDefault="009E7B54" w:rsidP="009E7B54">
      <w:pPr>
        <w:tabs>
          <w:tab w:val="left" w:pos="709"/>
        </w:tabs>
        <w:spacing w:line="440" w:lineRule="exact"/>
        <w:ind w:firstLineChars="200" w:firstLine="480"/>
        <w:rPr>
          <w:color w:val="000000" w:themeColor="text1"/>
          <w:sz w:val="24"/>
          <w:szCs w:val="24"/>
          <w:lang w:eastAsia="zh-CN"/>
        </w:rPr>
      </w:pPr>
      <w:r>
        <w:rPr>
          <w:color w:val="000000" w:themeColor="text1"/>
          <w:sz w:val="24"/>
          <w:szCs w:val="24"/>
          <w:lang w:eastAsia="zh-CN"/>
        </w:rPr>
        <w:t>5</w:t>
      </w:r>
      <w:r w:rsidRPr="00B44A3B">
        <w:rPr>
          <w:color w:val="000000" w:themeColor="text1"/>
          <w:sz w:val="24"/>
          <w:szCs w:val="24"/>
          <w:lang w:eastAsia="zh-CN"/>
        </w:rPr>
        <w:t>.与</w:t>
      </w:r>
      <w:r w:rsidRPr="00B44A3B">
        <w:rPr>
          <w:rFonts w:hint="eastAsia"/>
          <w:color w:val="000000" w:themeColor="text1"/>
          <w:sz w:val="24"/>
          <w:szCs w:val="24"/>
          <w:lang w:eastAsia="zh-CN"/>
        </w:rPr>
        <w:t>比选人</w:t>
      </w:r>
      <w:r w:rsidRPr="00B44A3B">
        <w:rPr>
          <w:color w:val="000000" w:themeColor="text1"/>
          <w:sz w:val="24"/>
          <w:szCs w:val="24"/>
          <w:lang w:eastAsia="zh-CN"/>
        </w:rPr>
        <w:t>无诉讼纠纷。</w:t>
      </w:r>
    </w:p>
    <w:p w14:paraId="584E60F4" w14:textId="0857C336" w:rsidR="00E739AE" w:rsidRPr="00F43F82" w:rsidRDefault="006F0262" w:rsidP="009235B3">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p>
    <w:p w14:paraId="51EA630E" w14:textId="65B04208"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1.参选单位应缴纳参选保证金，保</w:t>
      </w:r>
      <w:r w:rsidR="00DF463A" w:rsidRPr="00110C95">
        <w:rPr>
          <w:rFonts w:hint="eastAsia"/>
          <w:color w:val="000000" w:themeColor="text1"/>
          <w:lang w:eastAsia="zh-CN"/>
        </w:rPr>
        <w:t>证金金额</w:t>
      </w:r>
      <w:r w:rsidR="009E7B54">
        <w:rPr>
          <w:color w:val="000000" w:themeColor="text1"/>
          <w:lang w:eastAsia="zh-CN"/>
        </w:rPr>
        <w:t>5000</w:t>
      </w:r>
      <w:r w:rsidR="00DF463A" w:rsidRPr="00110C95">
        <w:rPr>
          <w:rFonts w:hint="eastAsia"/>
          <w:color w:val="000000" w:themeColor="text1"/>
          <w:lang w:eastAsia="zh-CN"/>
        </w:rPr>
        <w:t>元整</w:t>
      </w:r>
      <w:r w:rsidR="00DF463A" w:rsidRPr="002318C1">
        <w:rPr>
          <w:rFonts w:hint="eastAsia"/>
          <w:lang w:eastAsia="zh-CN"/>
        </w:rPr>
        <w:t>，参选单位应按照要求从参选单位基本账户转入比选单位的账户，比选单位账户信息如下：</w:t>
      </w:r>
    </w:p>
    <w:p w14:paraId="27E6F7F0" w14:textId="77777777" w:rsidR="00092243" w:rsidRPr="00110C95"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092243" w:rsidRPr="002318C1">
        <w:rPr>
          <w:rFonts w:hint="eastAsia"/>
          <w:lang w:eastAsia="zh-CN"/>
        </w:rPr>
        <w:t>开户名称</w:t>
      </w:r>
      <w:r w:rsidR="00092243" w:rsidRPr="00110C95">
        <w:rPr>
          <w:rFonts w:hint="eastAsia"/>
          <w:color w:val="000000" w:themeColor="text1"/>
          <w:lang w:eastAsia="zh-CN"/>
        </w:rPr>
        <w:t>：福建福海创石油化工有限公司</w:t>
      </w:r>
    </w:p>
    <w:p w14:paraId="62C28295" w14:textId="77777777" w:rsidR="00092243" w:rsidRPr="00110C95" w:rsidRDefault="006F0262" w:rsidP="002318C1">
      <w:pPr>
        <w:pStyle w:val="a6"/>
        <w:spacing w:line="360" w:lineRule="auto"/>
        <w:ind w:right="121"/>
        <w:jc w:val="both"/>
        <w:rPr>
          <w:color w:val="000000" w:themeColor="text1"/>
          <w:lang w:eastAsia="zh-CN"/>
        </w:rPr>
      </w:pPr>
      <w:r w:rsidRPr="00110C95">
        <w:rPr>
          <w:rFonts w:hint="eastAsia"/>
          <w:color w:val="000000" w:themeColor="text1"/>
          <w:lang w:eastAsia="zh-CN"/>
        </w:rPr>
        <w:t xml:space="preserve">    </w:t>
      </w:r>
      <w:r w:rsidR="00092243" w:rsidRPr="00110C95">
        <w:rPr>
          <w:rFonts w:hint="eastAsia"/>
          <w:color w:val="000000" w:themeColor="text1"/>
          <w:lang w:eastAsia="zh-CN"/>
        </w:rPr>
        <w:t>开户银行：</w:t>
      </w:r>
      <w:r w:rsidR="00C074CA" w:rsidRPr="00110C95">
        <w:rPr>
          <w:rFonts w:hint="eastAsia"/>
          <w:color w:val="000000" w:themeColor="text1"/>
          <w:lang w:eastAsia="zh-CN"/>
        </w:rPr>
        <w:t>中国银行漳州古雷支行</w:t>
      </w:r>
    </w:p>
    <w:p w14:paraId="5B188A82" w14:textId="77777777" w:rsidR="00092243" w:rsidRPr="00110C95" w:rsidRDefault="006F0262" w:rsidP="002318C1">
      <w:pPr>
        <w:pStyle w:val="a6"/>
        <w:spacing w:line="360" w:lineRule="auto"/>
        <w:ind w:right="121"/>
        <w:jc w:val="both"/>
        <w:rPr>
          <w:color w:val="000000" w:themeColor="text1"/>
          <w:lang w:eastAsia="zh-CN"/>
        </w:rPr>
      </w:pPr>
      <w:r w:rsidRPr="00110C95">
        <w:rPr>
          <w:rFonts w:hint="eastAsia"/>
          <w:color w:val="000000" w:themeColor="text1"/>
          <w:lang w:eastAsia="zh-CN"/>
        </w:rPr>
        <w:t xml:space="preserve">    </w:t>
      </w:r>
      <w:r w:rsidR="00092243" w:rsidRPr="00110C95">
        <w:rPr>
          <w:rFonts w:hint="eastAsia"/>
          <w:color w:val="000000" w:themeColor="text1"/>
          <w:lang w:eastAsia="zh-CN"/>
        </w:rPr>
        <w:t>帐  号：</w:t>
      </w:r>
      <w:r w:rsidR="00C074CA" w:rsidRPr="00110C95">
        <w:rPr>
          <w:color w:val="000000" w:themeColor="text1"/>
          <w:lang w:eastAsia="zh-CN"/>
        </w:rPr>
        <w:t>406574816628</w:t>
      </w:r>
    </w:p>
    <w:p w14:paraId="57868B25" w14:textId="66A948BF" w:rsidR="00092243" w:rsidRPr="00110C95" w:rsidRDefault="006F0262" w:rsidP="002318C1">
      <w:pPr>
        <w:pStyle w:val="a6"/>
        <w:spacing w:line="360" w:lineRule="auto"/>
        <w:ind w:right="121"/>
        <w:jc w:val="both"/>
        <w:rPr>
          <w:color w:val="000000" w:themeColor="text1"/>
          <w:lang w:eastAsia="zh-CN"/>
        </w:rPr>
      </w:pPr>
      <w:r w:rsidRPr="00110C95">
        <w:rPr>
          <w:rFonts w:hint="eastAsia"/>
          <w:color w:val="000000" w:themeColor="text1"/>
          <w:lang w:eastAsia="zh-CN"/>
        </w:rPr>
        <w:t xml:space="preserve">    </w:t>
      </w:r>
      <w:r w:rsidR="00092243" w:rsidRPr="00110C95">
        <w:rPr>
          <w:rFonts w:hint="eastAsia"/>
          <w:color w:val="000000" w:themeColor="text1"/>
          <w:lang w:eastAsia="zh-CN"/>
        </w:rPr>
        <w:t>注明用途：</w:t>
      </w:r>
      <w:r w:rsidR="00110C95" w:rsidRPr="00110C95">
        <w:rPr>
          <w:rFonts w:hint="eastAsia"/>
          <w:color w:val="000000" w:themeColor="text1"/>
          <w:lang w:eastAsia="zh-CN"/>
        </w:rPr>
        <w:t>职业病危害预评价报告书编制参选文件</w:t>
      </w:r>
      <w:r w:rsidR="00092243" w:rsidRPr="00110C95">
        <w:rPr>
          <w:color w:val="000000" w:themeColor="text1"/>
          <w:lang w:eastAsia="zh-CN"/>
        </w:rPr>
        <w:t>保证金</w:t>
      </w:r>
    </w:p>
    <w:p w14:paraId="5F94F630"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参选保证金有效期：</w:t>
      </w:r>
      <w:r w:rsidR="00DF463A" w:rsidRPr="002318C1">
        <w:rPr>
          <w:lang w:eastAsia="zh-CN"/>
        </w:rPr>
        <w:t>90</w:t>
      </w:r>
      <w:r w:rsidR="00DF463A" w:rsidRPr="002318C1">
        <w:rPr>
          <w:rFonts w:hint="eastAsia"/>
          <w:lang w:eastAsia="zh-CN"/>
        </w:rPr>
        <w:t>日历天。</w:t>
      </w:r>
    </w:p>
    <w:p w14:paraId="70B570EB"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7BB9CD4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2.对于未能按要求提交保证金的参选文件，比选单位可以视为不符合上面比选要求而予以拒绝；</w:t>
      </w:r>
    </w:p>
    <w:p w14:paraId="2204D178"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3.比选结束退还未中选者的比选保证金（无息），最迟不超过规定的比选有效期满后的20天；</w:t>
      </w:r>
    </w:p>
    <w:p w14:paraId="2DE4B6BF" w14:textId="77777777" w:rsidR="00DF463A" w:rsidRPr="008764BA" w:rsidRDefault="006F0262" w:rsidP="002318C1">
      <w:pPr>
        <w:pStyle w:val="a6"/>
        <w:spacing w:line="360" w:lineRule="auto"/>
        <w:ind w:right="121"/>
        <w:jc w:val="both"/>
        <w:rPr>
          <w:color w:val="000000" w:themeColor="text1"/>
          <w:lang w:eastAsia="zh-CN"/>
        </w:rPr>
      </w:pPr>
      <w:r>
        <w:rPr>
          <w:rFonts w:hint="eastAsia"/>
          <w:lang w:eastAsia="zh-CN"/>
        </w:rPr>
        <w:lastRenderedPageBreak/>
        <w:t xml:space="preserve">    </w:t>
      </w:r>
      <w:r w:rsidR="00DF463A" w:rsidRPr="002318C1">
        <w:rPr>
          <w:rFonts w:hint="eastAsia"/>
          <w:lang w:eastAsia="zh-CN"/>
        </w:rPr>
        <w:t>4.中选者的参选保证金（无息），将在合同签订后归还；</w:t>
      </w:r>
    </w:p>
    <w:p w14:paraId="3A43822C"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5.如有下列情况发生，将被没收参选保证金：</w:t>
      </w:r>
    </w:p>
    <w:p w14:paraId="4AE5A21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1）参选单位在参选有效期内撤回参选文件；</w:t>
      </w:r>
    </w:p>
    <w:p w14:paraId="6687E022"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2）参选单位未能</w:t>
      </w:r>
      <w:proofErr w:type="gramStart"/>
      <w:r w:rsidR="00DF463A" w:rsidRPr="002318C1">
        <w:rPr>
          <w:rFonts w:hint="eastAsia"/>
          <w:lang w:eastAsia="zh-CN"/>
        </w:rPr>
        <w:t>按接到</w:t>
      </w:r>
      <w:proofErr w:type="gramEnd"/>
      <w:r w:rsidR="00DF463A" w:rsidRPr="002318C1">
        <w:rPr>
          <w:rFonts w:hint="eastAsia"/>
          <w:lang w:eastAsia="zh-CN"/>
        </w:rPr>
        <w:t>中标通知书后规定的时间内</w:t>
      </w:r>
      <w:proofErr w:type="gramStart"/>
      <w:r w:rsidR="00DF463A" w:rsidRPr="002318C1">
        <w:rPr>
          <w:rFonts w:hint="eastAsia"/>
          <w:lang w:eastAsia="zh-CN"/>
        </w:rPr>
        <w:t>签定</w:t>
      </w:r>
      <w:proofErr w:type="gramEnd"/>
      <w:r w:rsidR="00DF463A" w:rsidRPr="002318C1">
        <w:rPr>
          <w:rFonts w:hint="eastAsia"/>
          <w:lang w:eastAsia="zh-CN"/>
        </w:rPr>
        <w:t>合同。</w:t>
      </w:r>
    </w:p>
    <w:p w14:paraId="05AE76C2"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110EB45D" w14:textId="56B16745"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1.参选文件递交的截止时间</w:t>
      </w:r>
      <w:r w:rsidR="009171AF" w:rsidRPr="00110C95">
        <w:rPr>
          <w:rFonts w:hint="eastAsia"/>
          <w:color w:val="000000" w:themeColor="text1"/>
          <w:lang w:eastAsia="zh-CN"/>
        </w:rPr>
        <w:t>：</w:t>
      </w:r>
      <w:r w:rsidR="00110C95" w:rsidRPr="00254349">
        <w:rPr>
          <w:rFonts w:hint="eastAsia"/>
          <w:color w:val="000000" w:themeColor="text1"/>
          <w:lang w:eastAsia="zh-CN"/>
        </w:rPr>
        <w:t>202</w:t>
      </w:r>
      <w:r w:rsidR="00110C95" w:rsidRPr="00254349">
        <w:rPr>
          <w:color w:val="000000" w:themeColor="text1"/>
          <w:lang w:eastAsia="zh-CN"/>
        </w:rPr>
        <w:t>1</w:t>
      </w:r>
      <w:r w:rsidR="00110C95" w:rsidRPr="00254349">
        <w:rPr>
          <w:rFonts w:hint="eastAsia"/>
          <w:color w:val="000000" w:themeColor="text1"/>
          <w:lang w:eastAsia="zh-CN"/>
        </w:rPr>
        <w:t>年</w:t>
      </w:r>
      <w:r w:rsidR="009B1738">
        <w:rPr>
          <w:color w:val="000000" w:themeColor="text1"/>
          <w:lang w:eastAsia="zh-CN"/>
        </w:rPr>
        <w:t>10</w:t>
      </w:r>
      <w:r w:rsidR="00110C95" w:rsidRPr="00254349">
        <w:rPr>
          <w:rFonts w:hint="eastAsia"/>
          <w:color w:val="000000" w:themeColor="text1"/>
          <w:lang w:eastAsia="zh-CN"/>
        </w:rPr>
        <w:t>月</w:t>
      </w:r>
      <w:r w:rsidR="009B1738">
        <w:rPr>
          <w:color w:val="000000" w:themeColor="text1"/>
          <w:lang w:eastAsia="zh-CN"/>
        </w:rPr>
        <w:t>11</w:t>
      </w:r>
      <w:r w:rsidR="00110C95" w:rsidRPr="00254349">
        <w:rPr>
          <w:rFonts w:hint="eastAsia"/>
          <w:color w:val="000000" w:themeColor="text1"/>
          <w:lang w:eastAsia="zh-CN"/>
        </w:rPr>
        <w:t>日14时0分。</w:t>
      </w:r>
    </w:p>
    <w:p w14:paraId="7C2A1CFD" w14:textId="77777777"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Pr>
          <w:lang w:eastAsia="zh-CN"/>
        </w:rPr>
        <w:t>点</w:t>
      </w:r>
      <w:r w:rsidR="00DD56C2">
        <w:rPr>
          <w:spacing w:val="4"/>
          <w:lang w:eastAsia="zh-CN"/>
        </w:rPr>
        <w:t>为：</w:t>
      </w:r>
      <w:r w:rsidR="00606A94">
        <w:rPr>
          <w:rFonts w:hint="eastAsia"/>
          <w:spacing w:val="4"/>
          <w:lang w:eastAsia="zh-CN"/>
        </w:rPr>
        <w:t>福建福海创石油化工有限公司</w:t>
      </w:r>
      <w:r w:rsidR="00322549">
        <w:rPr>
          <w:rFonts w:hint="eastAsia"/>
          <w:spacing w:val="4"/>
          <w:lang w:eastAsia="zh-CN"/>
        </w:rPr>
        <w:t>办公楼</w:t>
      </w:r>
      <w:r w:rsidR="00DD56C2">
        <w:rPr>
          <w:spacing w:val="4"/>
          <w:lang w:eastAsia="zh-CN"/>
        </w:rPr>
        <w:t>（</w:t>
      </w:r>
      <w:r w:rsidR="00322549" w:rsidRPr="00322549">
        <w:rPr>
          <w:rFonts w:hint="eastAsia"/>
          <w:spacing w:val="4"/>
          <w:lang w:eastAsia="zh-CN"/>
        </w:rPr>
        <w:t>漳州市漳浦县</w:t>
      </w:r>
      <w:proofErr w:type="gramStart"/>
      <w:r w:rsidR="00322549" w:rsidRPr="00322549">
        <w:rPr>
          <w:rFonts w:hint="eastAsia"/>
          <w:spacing w:val="4"/>
          <w:lang w:eastAsia="zh-CN"/>
        </w:rPr>
        <w:t>杜浔镇杜昌路</w:t>
      </w:r>
      <w:proofErr w:type="gramEnd"/>
      <w:r w:rsidR="00322549" w:rsidRPr="00322549">
        <w:rPr>
          <w:rFonts w:hint="eastAsia"/>
          <w:spacing w:val="4"/>
          <w:lang w:eastAsia="zh-CN"/>
        </w:rPr>
        <w:t>9号</w:t>
      </w:r>
      <w:r w:rsidR="00DD56C2" w:rsidRPr="00322549">
        <w:rPr>
          <w:spacing w:val="4"/>
          <w:lang w:eastAsia="zh-CN"/>
        </w:rPr>
        <w:t>）</w:t>
      </w:r>
      <w:r w:rsidR="00DD56C2">
        <w:rPr>
          <w:spacing w:val="-57"/>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755792C8"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3BA70A5A"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1244F6BD"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w:t>
      </w:r>
      <w:proofErr w:type="gramStart"/>
      <w:r w:rsidR="00DD56C2" w:rsidRPr="002318C1">
        <w:rPr>
          <w:lang w:eastAsia="zh-CN"/>
        </w:rPr>
        <w:t>选文件</w:t>
      </w:r>
      <w:proofErr w:type="gramEnd"/>
      <w:r w:rsidR="00DD56C2" w:rsidRPr="002318C1">
        <w:rPr>
          <w:lang w:eastAsia="zh-CN"/>
        </w:rPr>
        <w:t>的任何推论和误解以及比选对有关问题的口头解释所造成的后果，均由参选人负责。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974997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5931048F" w14:textId="77777777"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14:paraId="4888CBF9" w14:textId="020F59FA" w:rsidR="003102D1" w:rsidRPr="00EB3A27" w:rsidRDefault="003102D1" w:rsidP="006F0262">
      <w:pPr>
        <w:pStyle w:val="a6"/>
        <w:spacing w:line="360" w:lineRule="auto"/>
        <w:ind w:right="121" w:firstLineChars="150" w:firstLine="360"/>
        <w:jc w:val="both"/>
        <w:rPr>
          <w:color w:val="000000" w:themeColor="text1"/>
          <w:lang w:eastAsia="zh-CN"/>
        </w:rPr>
      </w:pPr>
      <w:r w:rsidRPr="00EB3A27">
        <w:rPr>
          <w:rFonts w:hint="eastAsia"/>
          <w:color w:val="000000" w:themeColor="text1"/>
          <w:lang w:eastAsia="zh-CN"/>
        </w:rPr>
        <w:t>（1）</w:t>
      </w:r>
      <w:r w:rsidRPr="00EB3A27">
        <w:rPr>
          <w:color w:val="000000" w:themeColor="text1"/>
          <w:lang w:eastAsia="zh-CN"/>
        </w:rPr>
        <w:t>参选单位企业概况（企业简介、经营状况、近</w:t>
      </w:r>
      <w:r w:rsidR="00EB3A27" w:rsidRPr="00EB3A27">
        <w:rPr>
          <w:color w:val="000000" w:themeColor="text1"/>
          <w:lang w:eastAsia="zh-CN"/>
        </w:rPr>
        <w:t>3年业绩）、营业执照、资质证书</w:t>
      </w:r>
      <w:r w:rsidRPr="00EB3A27">
        <w:rPr>
          <w:color w:val="000000" w:themeColor="text1"/>
          <w:lang w:eastAsia="zh-CN"/>
        </w:rPr>
        <w:t>等。</w:t>
      </w:r>
    </w:p>
    <w:p w14:paraId="4305EA1F" w14:textId="6ED39768" w:rsidR="00EB3A27" w:rsidRPr="00EB3A27" w:rsidRDefault="007D2272" w:rsidP="00EB3A27">
      <w:pPr>
        <w:pStyle w:val="a6"/>
        <w:spacing w:line="360" w:lineRule="auto"/>
        <w:ind w:leftChars="50" w:left="110" w:right="121" w:firstLineChars="100" w:firstLine="240"/>
        <w:jc w:val="both"/>
        <w:rPr>
          <w:color w:val="000000" w:themeColor="text1"/>
          <w:lang w:eastAsia="zh-CN"/>
        </w:rPr>
      </w:pPr>
      <w:r w:rsidRPr="00EB3A27">
        <w:rPr>
          <w:rFonts w:hint="eastAsia"/>
          <w:color w:val="000000" w:themeColor="text1"/>
          <w:lang w:eastAsia="zh-CN"/>
        </w:rPr>
        <w:t>（2）</w:t>
      </w:r>
      <w:r w:rsidR="00126562" w:rsidRPr="00EB3A27">
        <w:rPr>
          <w:rFonts w:hint="eastAsia"/>
          <w:color w:val="000000" w:themeColor="text1"/>
          <w:lang w:eastAsia="zh-CN"/>
        </w:rPr>
        <w:t>提供近</w:t>
      </w:r>
      <w:r w:rsidR="00126562" w:rsidRPr="00EB3A27">
        <w:rPr>
          <w:color w:val="000000" w:themeColor="text1"/>
          <w:lang w:eastAsia="zh-CN"/>
        </w:rPr>
        <w:t>3</w:t>
      </w:r>
      <w:r w:rsidR="00126562" w:rsidRPr="00EB3A27">
        <w:rPr>
          <w:rFonts w:hint="eastAsia"/>
          <w:color w:val="000000" w:themeColor="text1"/>
          <w:lang w:eastAsia="zh-CN"/>
        </w:rPr>
        <w:t>年（201</w:t>
      </w:r>
      <w:r w:rsidR="00126562" w:rsidRPr="00EB3A27">
        <w:rPr>
          <w:color w:val="000000" w:themeColor="text1"/>
          <w:lang w:eastAsia="zh-CN"/>
        </w:rPr>
        <w:t>8</w:t>
      </w:r>
      <w:r w:rsidR="00126562" w:rsidRPr="00EB3A27">
        <w:rPr>
          <w:rFonts w:hint="eastAsia"/>
          <w:color w:val="000000" w:themeColor="text1"/>
          <w:lang w:eastAsia="zh-CN"/>
        </w:rPr>
        <w:t>-2020）主持完成</w:t>
      </w:r>
      <w:r w:rsidR="00126562" w:rsidRPr="00EB3A27">
        <w:rPr>
          <w:color w:val="000000" w:themeColor="text1"/>
          <w:lang w:eastAsia="zh-CN"/>
        </w:rPr>
        <w:t>2</w:t>
      </w:r>
      <w:r w:rsidR="00126562" w:rsidRPr="00EB3A27">
        <w:rPr>
          <w:rFonts w:hint="eastAsia"/>
          <w:color w:val="000000" w:themeColor="text1"/>
          <w:lang w:eastAsia="zh-CN"/>
        </w:rPr>
        <w:t>个及以上大型石化新、改、扩建设项目（投资总额在</w:t>
      </w:r>
      <w:r w:rsidR="00126562" w:rsidRPr="00EB3A27">
        <w:rPr>
          <w:color w:val="000000" w:themeColor="text1"/>
          <w:lang w:eastAsia="zh-CN"/>
        </w:rPr>
        <w:t>1</w:t>
      </w:r>
      <w:r w:rsidR="00126562" w:rsidRPr="00EB3A27">
        <w:rPr>
          <w:rFonts w:hint="eastAsia"/>
          <w:color w:val="000000" w:themeColor="text1"/>
          <w:lang w:eastAsia="zh-CN"/>
        </w:rPr>
        <w:t>0亿元以上）的职业卫生技术服务业绩,并通过专家评审。（提供体现项目投资的合同和报告书专家评审意见）</w:t>
      </w:r>
      <w:r w:rsidR="00EB3A27" w:rsidRPr="00EB3A27">
        <w:rPr>
          <w:rFonts w:hint="eastAsia"/>
          <w:color w:val="000000" w:themeColor="text1"/>
          <w:lang w:eastAsia="zh-CN"/>
        </w:rPr>
        <w:t>。</w:t>
      </w:r>
    </w:p>
    <w:p w14:paraId="5B4AE6E3" w14:textId="15AB6CBE" w:rsidR="003102D1" w:rsidRPr="00EB3A27" w:rsidRDefault="00D913F7" w:rsidP="006F0262">
      <w:pPr>
        <w:pStyle w:val="a6"/>
        <w:spacing w:line="360" w:lineRule="auto"/>
        <w:ind w:right="121" w:firstLineChars="150" w:firstLine="360"/>
        <w:jc w:val="both"/>
        <w:rPr>
          <w:color w:val="000000" w:themeColor="text1"/>
          <w:lang w:eastAsia="zh-CN"/>
        </w:rPr>
      </w:pPr>
      <w:r w:rsidRPr="00EB3A27">
        <w:rPr>
          <w:rFonts w:hint="eastAsia"/>
          <w:color w:val="000000" w:themeColor="text1"/>
          <w:lang w:eastAsia="zh-CN"/>
        </w:rPr>
        <w:t>（</w:t>
      </w:r>
      <w:r w:rsidR="009B1738">
        <w:rPr>
          <w:color w:val="000000" w:themeColor="text1"/>
          <w:lang w:eastAsia="zh-CN"/>
        </w:rPr>
        <w:t>3</w:t>
      </w:r>
      <w:r w:rsidRPr="00EB3A27">
        <w:rPr>
          <w:rFonts w:hint="eastAsia"/>
          <w:color w:val="000000" w:themeColor="text1"/>
          <w:lang w:eastAsia="zh-CN"/>
        </w:rPr>
        <w:t>）</w:t>
      </w:r>
      <w:r w:rsidR="00126562">
        <w:rPr>
          <w:rFonts w:hint="eastAsia"/>
          <w:color w:val="000000" w:themeColor="text1"/>
          <w:lang w:eastAsia="zh-CN"/>
        </w:rPr>
        <w:t>项目服务人员情况</w:t>
      </w:r>
      <w:r w:rsidR="00D57D00">
        <w:rPr>
          <w:rFonts w:hint="eastAsia"/>
          <w:color w:val="000000" w:themeColor="text1"/>
          <w:lang w:eastAsia="zh-CN"/>
        </w:rPr>
        <w:t>简介</w:t>
      </w:r>
      <w:r w:rsidR="00126562">
        <w:rPr>
          <w:rFonts w:hint="eastAsia"/>
          <w:color w:val="000000" w:themeColor="text1"/>
          <w:lang w:eastAsia="zh-CN"/>
        </w:rPr>
        <w:t>、</w:t>
      </w:r>
      <w:r w:rsidR="00126562" w:rsidRPr="00EB3A27">
        <w:rPr>
          <w:rFonts w:hint="eastAsia"/>
          <w:color w:val="000000" w:themeColor="text1"/>
          <w:lang w:eastAsia="zh-CN"/>
        </w:rPr>
        <w:t>进度计划表</w:t>
      </w:r>
      <w:r w:rsidR="003102D1" w:rsidRPr="00EB3A27">
        <w:rPr>
          <w:color w:val="000000" w:themeColor="text1"/>
          <w:lang w:eastAsia="zh-CN"/>
        </w:rPr>
        <w:t>。</w:t>
      </w:r>
    </w:p>
    <w:p w14:paraId="63887837" w14:textId="77777777"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14:paraId="0578C973" w14:textId="458BB22E"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sidR="009235B3">
        <w:rPr>
          <w:rFonts w:hint="eastAsia"/>
          <w:lang w:eastAsia="zh-CN"/>
        </w:rPr>
        <w:t>,</w:t>
      </w:r>
      <w:r w:rsidR="009235B3" w:rsidRPr="009235B3">
        <w:rPr>
          <w:rFonts w:hint="eastAsia"/>
          <w:lang w:eastAsia="zh-CN"/>
        </w:rPr>
        <w:t xml:space="preserve"> </w:t>
      </w:r>
      <w:proofErr w:type="gramStart"/>
      <w:r w:rsidR="009235B3">
        <w:rPr>
          <w:rFonts w:hint="eastAsia"/>
          <w:lang w:eastAsia="zh-CN"/>
        </w:rPr>
        <w:t>不</w:t>
      </w:r>
      <w:proofErr w:type="gramEnd"/>
      <w:r w:rsidR="009235B3">
        <w:rPr>
          <w:rFonts w:hint="eastAsia"/>
          <w:lang w:eastAsia="zh-CN"/>
        </w:rPr>
        <w:t>胶装。</w:t>
      </w:r>
    </w:p>
    <w:p w14:paraId="05D4F0B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5524195D"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64EDE00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14B90F58"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5D096B55"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4D67865A"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w:t>
      </w:r>
      <w:proofErr w:type="gramStart"/>
      <w:r w:rsidRPr="002318C1">
        <w:rPr>
          <w:lang w:eastAsia="zh-CN"/>
        </w:rPr>
        <w:t>选文件</w:t>
      </w:r>
      <w:proofErr w:type="gramEnd"/>
      <w:r w:rsidRPr="002318C1">
        <w:rPr>
          <w:lang w:eastAsia="zh-CN"/>
        </w:rPr>
        <w:t>的任何推论和误解以及比选对有关问题的口头解释所造成的后果，均由参选人负责。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551595"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F29A981"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10B610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3C976AAB" w14:textId="16450E18" w:rsidR="00555E59" w:rsidRPr="002318C1" w:rsidRDefault="00555E59" w:rsidP="006F0262">
      <w:pPr>
        <w:pStyle w:val="a6"/>
        <w:spacing w:line="360" w:lineRule="auto"/>
        <w:ind w:right="121" w:firstLineChars="200" w:firstLine="482"/>
        <w:jc w:val="both"/>
        <w:rPr>
          <w:lang w:eastAsia="zh-CN"/>
        </w:rPr>
      </w:pPr>
      <w:r w:rsidRPr="009235B3">
        <w:rPr>
          <w:rFonts w:hint="eastAsia"/>
          <w:b/>
          <w:color w:val="FF0000"/>
          <w:lang w:eastAsia="zh-CN"/>
        </w:rPr>
        <w:t>本项目设置最高控制价</w:t>
      </w:r>
      <w:r w:rsidR="00CF7972">
        <w:rPr>
          <w:b/>
          <w:color w:val="FF0000"/>
          <w:lang w:eastAsia="zh-CN"/>
        </w:rPr>
        <w:t>35</w:t>
      </w:r>
      <w:r w:rsidRPr="009235B3">
        <w:rPr>
          <w:rFonts w:hint="eastAsia"/>
          <w:b/>
          <w:color w:val="FF0000"/>
          <w:lang w:eastAsia="zh-CN"/>
        </w:rPr>
        <w:t>万元整</w:t>
      </w:r>
      <w:r w:rsidR="009235B3" w:rsidRPr="009235B3">
        <w:rPr>
          <w:rFonts w:hint="eastAsia"/>
          <w:b/>
          <w:color w:val="FF0000"/>
          <w:lang w:eastAsia="zh-CN"/>
        </w:rPr>
        <w:t>（含税包干总价）</w:t>
      </w:r>
      <w:r w:rsidRPr="00555E59">
        <w:rPr>
          <w:rFonts w:hint="eastAsia"/>
          <w:lang w:eastAsia="zh-CN"/>
        </w:rPr>
        <w:t>。参选人所填报的报价高于本项目最高限价的，其参选将被比选小组予以否决。</w:t>
      </w:r>
      <w:hyperlink r:id="rId11" w:history="1">
        <w:r w:rsidRPr="00555E59">
          <w:rPr>
            <w:rFonts w:hint="eastAsia"/>
            <w:lang w:eastAsia="zh-CN"/>
          </w:rPr>
          <w:t>如参选人对控制价存疑请于报价截止前发邮件至hjzhang@fhcpec.com.cn</w:t>
        </w:r>
      </w:hyperlink>
      <w:r w:rsidRPr="005D5BB2">
        <w:rPr>
          <w:rFonts w:hint="eastAsia"/>
          <w:lang w:eastAsia="zh-CN"/>
        </w:rPr>
        <w:t>。</w:t>
      </w:r>
    </w:p>
    <w:p w14:paraId="10230F60" w14:textId="7E42B3FE" w:rsidR="00555E59" w:rsidRPr="00DD3B90" w:rsidRDefault="001160FE" w:rsidP="001160FE">
      <w:pPr>
        <w:pStyle w:val="a6"/>
        <w:spacing w:line="360" w:lineRule="auto"/>
        <w:ind w:right="121" w:firstLineChars="200" w:firstLine="480"/>
        <w:jc w:val="both"/>
        <w:rPr>
          <w:lang w:eastAsia="zh-CN"/>
        </w:rPr>
      </w:pPr>
      <w:r w:rsidRPr="001160FE">
        <w:rPr>
          <w:rFonts w:hint="eastAsia"/>
          <w:lang w:eastAsia="zh-CN"/>
        </w:rPr>
        <w:t>本项目采用商务报价决标的评标办法，经技术评选合格后</w:t>
      </w:r>
      <w:proofErr w:type="gramStart"/>
      <w:r w:rsidRPr="001160FE">
        <w:rPr>
          <w:rFonts w:hint="eastAsia"/>
          <w:lang w:eastAsia="zh-CN"/>
        </w:rPr>
        <w:t>选择未税包干</w:t>
      </w:r>
      <w:proofErr w:type="gramEnd"/>
      <w:r w:rsidRPr="001160FE">
        <w:rPr>
          <w:rFonts w:hint="eastAsia"/>
          <w:lang w:eastAsia="zh-CN"/>
        </w:rPr>
        <w:t>总价最低者作为中选单位。</w:t>
      </w: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77777777" w:rsidR="00967702" w:rsidRDefault="00DD56C2" w:rsidP="006F0262">
      <w:pPr>
        <w:pStyle w:val="a6"/>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14:paraId="41B91FD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76083CC5"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14:paraId="35104974"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CDEB298"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67647B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2A8F5F1"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36EFF192"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3.比选人将</w:t>
      </w:r>
      <w:proofErr w:type="gramStart"/>
      <w:r w:rsidRPr="008367BA">
        <w:rPr>
          <w:lang w:eastAsia="zh-CN"/>
        </w:rPr>
        <w:t>做开选记录</w:t>
      </w:r>
      <w:proofErr w:type="gramEnd"/>
      <w:r w:rsidRPr="008367BA">
        <w:rPr>
          <w:lang w:eastAsia="zh-CN"/>
        </w:rPr>
        <w:t>。</w:t>
      </w:r>
    </w:p>
    <w:p w14:paraId="2E1351C5" w14:textId="77777777"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7EA73BF4"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70B3F1C1" w14:textId="3A44A859"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若因中选单位原因未在规定的时间和地点与比选人签署合同，比选人有权单方取消中选单位的资格。同时，由此给比选人造成的损失，比选人有权追究中选单位的全部责任。</w:t>
      </w:r>
    </w:p>
    <w:p w14:paraId="424E6B87"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558001F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2AD85E76"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w:t>
      </w:r>
      <w:proofErr w:type="gramStart"/>
      <w:r w:rsidRPr="002318C1">
        <w:rPr>
          <w:lang w:eastAsia="zh-CN"/>
        </w:rPr>
        <w:t>任何或</w:t>
      </w:r>
      <w:proofErr w:type="gramEnd"/>
      <w:r w:rsidRPr="002318C1">
        <w:rPr>
          <w:lang w:eastAsia="zh-CN"/>
        </w:rPr>
        <w:t>所有参选的权利：比选机构和比选人保留在授标之前任何时候接受或拒绝任何比选，以及宣布比选程序无效或拒绝所有参选的权利，对受影响的参选人不承担任何责任。</w:t>
      </w:r>
    </w:p>
    <w:p w14:paraId="49ACA6C3"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7F867521"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44881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4C9FD7B7"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C36CCA" w:rsidRPr="002318C1">
        <w:rPr>
          <w:rFonts w:hint="eastAsia"/>
          <w:lang w:eastAsia="zh-CN"/>
        </w:rPr>
        <w:t>技术咨询服务</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1BA76255"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7F741EBB"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0" w:name="_Toc251742852"/>
    </w:p>
    <w:p w14:paraId="468D0824" w14:textId="77777777" w:rsidR="008367BA" w:rsidRDefault="00606A94" w:rsidP="008367BA">
      <w:pPr>
        <w:jc w:val="center"/>
        <w:rPr>
          <w:b/>
          <w:sz w:val="44"/>
          <w:szCs w:val="44"/>
          <w:lang w:eastAsia="zh-CN"/>
        </w:rPr>
      </w:pPr>
      <w:r>
        <w:rPr>
          <w:rFonts w:hint="eastAsia"/>
          <w:b/>
          <w:sz w:val="44"/>
          <w:szCs w:val="44"/>
          <w:lang w:eastAsia="zh-CN"/>
        </w:rPr>
        <w:t>福建福海创石油化工有限公司</w:t>
      </w:r>
    </w:p>
    <w:p w14:paraId="2B7E1636" w14:textId="77777777" w:rsidR="008367BA" w:rsidRDefault="008367BA" w:rsidP="008367BA">
      <w:pPr>
        <w:jc w:val="center"/>
        <w:rPr>
          <w:b/>
          <w:sz w:val="44"/>
          <w:szCs w:val="44"/>
          <w:lang w:eastAsia="zh-CN"/>
        </w:rPr>
      </w:pPr>
    </w:p>
    <w:p w14:paraId="1F26D3E3" w14:textId="77777777" w:rsidR="008367BA" w:rsidRDefault="008367BA" w:rsidP="008367BA">
      <w:pPr>
        <w:jc w:val="center"/>
        <w:rPr>
          <w:b/>
          <w:color w:val="000000"/>
          <w:sz w:val="44"/>
          <w:szCs w:val="44"/>
          <w:lang w:eastAsia="zh-CN"/>
        </w:rPr>
      </w:pPr>
    </w:p>
    <w:p w14:paraId="2F9B5CC5" w14:textId="77777777" w:rsidR="001150C5" w:rsidRPr="001150C5" w:rsidRDefault="001150C5" w:rsidP="001150C5">
      <w:pPr>
        <w:pStyle w:val="10"/>
      </w:pPr>
    </w:p>
    <w:p w14:paraId="08A16D8F" w14:textId="181E9D1D" w:rsidR="002246A0" w:rsidRDefault="002246A0" w:rsidP="00565CF8">
      <w:pPr>
        <w:spacing w:line="480" w:lineRule="exact"/>
        <w:jc w:val="center"/>
        <w:rPr>
          <w:b/>
          <w:color w:val="000000"/>
          <w:sz w:val="44"/>
          <w:szCs w:val="44"/>
          <w:lang w:eastAsia="zh-CN"/>
        </w:rPr>
      </w:pPr>
      <w:r w:rsidRPr="002246A0">
        <w:rPr>
          <w:rFonts w:hint="eastAsia"/>
          <w:b/>
          <w:color w:val="000000"/>
          <w:sz w:val="44"/>
          <w:szCs w:val="44"/>
          <w:lang w:eastAsia="zh-CN"/>
        </w:rPr>
        <w:t>原料适应性技改项目一期工程职业病危害预评价报告书编制</w:t>
      </w:r>
    </w:p>
    <w:p w14:paraId="78BF0644" w14:textId="33F4C49E" w:rsidR="00565CF8" w:rsidRPr="00565CF8" w:rsidRDefault="00565CF8" w:rsidP="00565CF8">
      <w:pPr>
        <w:spacing w:line="480" w:lineRule="exact"/>
        <w:jc w:val="center"/>
        <w:rPr>
          <w:b/>
          <w:color w:val="000000"/>
          <w:sz w:val="44"/>
          <w:szCs w:val="44"/>
          <w:lang w:eastAsia="zh-CN"/>
        </w:rPr>
      </w:pPr>
      <w:r w:rsidRPr="00565CF8">
        <w:rPr>
          <w:b/>
          <w:color w:val="000000"/>
          <w:sz w:val="44"/>
          <w:szCs w:val="44"/>
          <w:lang w:eastAsia="zh-CN"/>
        </w:rPr>
        <w:t>技术咨询服务合同</w:t>
      </w:r>
    </w:p>
    <w:p w14:paraId="5360486D" w14:textId="77777777" w:rsidR="008367BA" w:rsidRDefault="008367BA" w:rsidP="008367BA">
      <w:pPr>
        <w:spacing w:line="480" w:lineRule="exact"/>
        <w:jc w:val="center"/>
        <w:rPr>
          <w:b/>
          <w:color w:val="000000"/>
          <w:sz w:val="44"/>
          <w:szCs w:val="44"/>
          <w:lang w:eastAsia="zh-CN"/>
        </w:rPr>
      </w:pPr>
    </w:p>
    <w:p w14:paraId="2FC762D4" w14:textId="77777777" w:rsidR="008367BA" w:rsidRPr="002F49C0" w:rsidRDefault="008367BA" w:rsidP="008367BA">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14:paraId="0F2721B5" w14:textId="77777777" w:rsidR="008367BA" w:rsidRDefault="008367BA" w:rsidP="008367BA">
      <w:pPr>
        <w:rPr>
          <w:b/>
          <w:sz w:val="30"/>
          <w:lang w:eastAsia="zh-CN"/>
        </w:rPr>
      </w:pPr>
    </w:p>
    <w:p w14:paraId="6B44C331" w14:textId="77777777" w:rsidR="008367BA" w:rsidRDefault="008367BA" w:rsidP="008367BA">
      <w:pPr>
        <w:rPr>
          <w:b/>
          <w:sz w:val="30"/>
          <w:lang w:eastAsia="zh-CN"/>
        </w:rPr>
      </w:pPr>
    </w:p>
    <w:p w14:paraId="48010F9C" w14:textId="77777777" w:rsidR="008367BA" w:rsidRDefault="008367BA" w:rsidP="008367BA">
      <w:pPr>
        <w:rPr>
          <w:b/>
          <w:sz w:val="30"/>
          <w:lang w:eastAsia="zh-CN"/>
        </w:rPr>
      </w:pPr>
    </w:p>
    <w:p w14:paraId="6BC0A138" w14:textId="77777777" w:rsidR="008367BA" w:rsidRDefault="008367BA" w:rsidP="008367BA">
      <w:pPr>
        <w:rPr>
          <w:b/>
          <w:sz w:val="30"/>
          <w:lang w:eastAsia="zh-CN"/>
        </w:rPr>
      </w:pPr>
    </w:p>
    <w:p w14:paraId="57F5E178" w14:textId="77777777" w:rsidR="008367BA" w:rsidRDefault="008367BA" w:rsidP="008367BA">
      <w:pPr>
        <w:rPr>
          <w:b/>
          <w:sz w:val="30"/>
          <w:lang w:eastAsia="zh-CN"/>
        </w:rPr>
      </w:pPr>
    </w:p>
    <w:p w14:paraId="5027A7AE" w14:textId="77777777" w:rsidR="002246A0" w:rsidRPr="002246A0" w:rsidRDefault="002246A0" w:rsidP="002246A0">
      <w:pPr>
        <w:pStyle w:val="10"/>
      </w:pPr>
    </w:p>
    <w:p w14:paraId="0ED7A9D0" w14:textId="77777777" w:rsidR="008367BA" w:rsidRDefault="008367BA" w:rsidP="008367BA">
      <w:pPr>
        <w:rPr>
          <w:b/>
          <w:sz w:val="30"/>
          <w:lang w:eastAsia="zh-CN"/>
        </w:rPr>
      </w:pPr>
    </w:p>
    <w:p w14:paraId="029A55A7" w14:textId="77777777" w:rsidR="008367BA" w:rsidRDefault="001150C5" w:rsidP="008367BA">
      <w:pPr>
        <w:ind w:firstLineChars="300" w:firstLine="960"/>
        <w:rPr>
          <w:sz w:val="32"/>
          <w:szCs w:val="32"/>
          <w:lang w:eastAsia="zh-CN"/>
        </w:rPr>
      </w:pPr>
      <w:r>
        <w:rPr>
          <w:rFonts w:hint="eastAsia"/>
          <w:sz w:val="32"/>
          <w:szCs w:val="32"/>
          <w:lang w:eastAsia="zh-CN"/>
        </w:rPr>
        <w:t>委托方</w:t>
      </w:r>
      <w:r w:rsidR="008367BA">
        <w:rPr>
          <w:rFonts w:hint="eastAsia"/>
          <w:sz w:val="32"/>
          <w:szCs w:val="32"/>
          <w:lang w:eastAsia="zh-CN"/>
        </w:rPr>
        <w:t>：</w:t>
      </w:r>
      <w:r w:rsidR="00565CF8">
        <w:rPr>
          <w:rFonts w:hint="eastAsia"/>
          <w:sz w:val="32"/>
          <w:szCs w:val="32"/>
          <w:lang w:eastAsia="zh-CN"/>
        </w:rPr>
        <w:t>福建福海创石油化工有限公司</w:t>
      </w:r>
    </w:p>
    <w:p w14:paraId="75D486E9" w14:textId="77777777" w:rsidR="008367BA" w:rsidRDefault="001150C5" w:rsidP="008367BA">
      <w:pPr>
        <w:ind w:firstLineChars="300" w:firstLine="960"/>
        <w:rPr>
          <w:sz w:val="32"/>
          <w:szCs w:val="32"/>
          <w:lang w:eastAsia="zh-CN"/>
        </w:rPr>
      </w:pPr>
      <w:r>
        <w:rPr>
          <w:rFonts w:hint="eastAsia"/>
          <w:sz w:val="32"/>
          <w:szCs w:val="32"/>
          <w:lang w:eastAsia="zh-CN"/>
        </w:rPr>
        <w:t>受托方</w:t>
      </w:r>
      <w:r w:rsidR="008367BA">
        <w:rPr>
          <w:rFonts w:hint="eastAsia"/>
          <w:sz w:val="32"/>
          <w:szCs w:val="32"/>
          <w:lang w:eastAsia="zh-CN"/>
        </w:rPr>
        <w:t xml:space="preserve">： </w:t>
      </w:r>
    </w:p>
    <w:p w14:paraId="75488F08" w14:textId="77777777" w:rsidR="008367BA" w:rsidRDefault="008367BA" w:rsidP="008367BA">
      <w:pPr>
        <w:ind w:firstLineChars="250" w:firstLine="800"/>
        <w:rPr>
          <w:sz w:val="32"/>
          <w:szCs w:val="32"/>
          <w:lang w:eastAsia="zh-CN"/>
        </w:rPr>
      </w:pPr>
    </w:p>
    <w:p w14:paraId="7BA41685" w14:textId="093E2332" w:rsidR="008367BA" w:rsidRDefault="008367BA" w:rsidP="008367BA">
      <w:pPr>
        <w:tabs>
          <w:tab w:val="right" w:pos="9638"/>
        </w:tabs>
        <w:jc w:val="center"/>
        <w:rPr>
          <w:sz w:val="32"/>
          <w:szCs w:val="32"/>
          <w:lang w:eastAsia="zh-CN"/>
        </w:rPr>
      </w:pPr>
      <w:r>
        <w:rPr>
          <w:rFonts w:hint="eastAsia"/>
          <w:sz w:val="32"/>
          <w:szCs w:val="32"/>
          <w:lang w:eastAsia="zh-CN"/>
        </w:rPr>
        <w:t>日    期: 20</w:t>
      </w:r>
      <w:r>
        <w:rPr>
          <w:sz w:val="32"/>
          <w:szCs w:val="32"/>
          <w:lang w:eastAsia="zh-CN"/>
        </w:rPr>
        <w:t>2</w:t>
      </w:r>
      <w:r w:rsidR="002246A0">
        <w:rPr>
          <w:sz w:val="32"/>
          <w:szCs w:val="32"/>
          <w:lang w:eastAsia="zh-CN"/>
        </w:rPr>
        <w:t>1</w:t>
      </w:r>
      <w:r>
        <w:rPr>
          <w:rFonts w:hint="eastAsia"/>
          <w:sz w:val="32"/>
          <w:szCs w:val="32"/>
          <w:lang w:eastAsia="zh-CN"/>
        </w:rPr>
        <w:t>年</w:t>
      </w:r>
      <w:r w:rsidR="002246A0">
        <w:rPr>
          <w:sz w:val="32"/>
          <w:szCs w:val="32"/>
          <w:lang w:eastAsia="zh-CN"/>
        </w:rPr>
        <w:t>9</w:t>
      </w:r>
      <w:r>
        <w:rPr>
          <w:rFonts w:hint="eastAsia"/>
          <w:sz w:val="32"/>
          <w:szCs w:val="32"/>
          <w:lang w:eastAsia="zh-CN"/>
        </w:rPr>
        <w:t>月  日</w:t>
      </w:r>
    </w:p>
    <w:p w14:paraId="6100ECD1" w14:textId="77777777" w:rsidR="008367BA" w:rsidRDefault="008367BA" w:rsidP="008367BA">
      <w:pPr>
        <w:tabs>
          <w:tab w:val="left" w:pos="2130"/>
          <w:tab w:val="center" w:pos="4535"/>
        </w:tabs>
        <w:jc w:val="center"/>
        <w:rPr>
          <w:b/>
          <w:sz w:val="30"/>
          <w:szCs w:val="30"/>
          <w:lang w:eastAsia="zh-CN"/>
        </w:rPr>
      </w:pPr>
    </w:p>
    <w:p w14:paraId="7B89FB8B" w14:textId="77777777" w:rsidR="00565CF8" w:rsidRPr="005919C0" w:rsidRDefault="008367BA" w:rsidP="00565CF8">
      <w:pPr>
        <w:pStyle w:val="a7"/>
        <w:spacing w:line="400" w:lineRule="exact"/>
        <w:rPr>
          <w:rFonts w:hAnsi="宋体"/>
          <w:lang w:eastAsia="zh-CN"/>
        </w:rPr>
      </w:pPr>
      <w:r>
        <w:rPr>
          <w:b/>
          <w:sz w:val="30"/>
          <w:szCs w:val="30"/>
          <w:lang w:eastAsia="zh-CN"/>
        </w:rPr>
        <w:br w:type="page"/>
      </w:r>
      <w:r w:rsidR="00565CF8" w:rsidRPr="005919C0">
        <w:rPr>
          <w:rFonts w:hAnsi="宋体"/>
          <w:lang w:eastAsia="zh-CN"/>
        </w:rPr>
        <w:lastRenderedPageBreak/>
        <w:t>委托方（甲方）</w:t>
      </w:r>
      <w:r w:rsidR="00565CF8">
        <w:rPr>
          <w:rFonts w:hAnsi="宋体" w:hint="eastAsia"/>
          <w:lang w:eastAsia="zh-CN"/>
        </w:rPr>
        <w:t>：</w:t>
      </w:r>
      <w:r w:rsidR="00565CF8" w:rsidRPr="005919C0">
        <w:rPr>
          <w:rFonts w:hAnsi="宋体"/>
          <w:lang w:eastAsia="zh-CN"/>
        </w:rPr>
        <w:t xml:space="preserve"> </w:t>
      </w:r>
      <w:r w:rsidR="001150C5">
        <w:rPr>
          <w:rFonts w:hAnsi="宋体"/>
          <w:lang w:eastAsia="zh-CN"/>
        </w:rPr>
        <w:t>福建福海创石油化工有限公司</w:t>
      </w:r>
    </w:p>
    <w:p w14:paraId="7783F9BB" w14:textId="77777777" w:rsidR="00565CF8" w:rsidRDefault="00565CF8" w:rsidP="00565CF8">
      <w:pPr>
        <w:pStyle w:val="a7"/>
        <w:spacing w:line="400" w:lineRule="exact"/>
        <w:rPr>
          <w:rFonts w:hAnsi="宋体"/>
          <w:lang w:eastAsia="zh-CN"/>
        </w:rPr>
      </w:pPr>
      <w:r w:rsidRPr="005919C0">
        <w:rPr>
          <w:rFonts w:hAnsi="宋体"/>
          <w:lang w:eastAsia="zh-CN"/>
        </w:rPr>
        <w:t>住  所  地：</w:t>
      </w:r>
      <w:r w:rsidR="001150C5">
        <w:rPr>
          <w:rFonts w:hAnsi="宋体"/>
          <w:lang w:eastAsia="zh-CN"/>
        </w:rPr>
        <w:t>漳州市古雷经济开发区腾龙路</w:t>
      </w:r>
      <w:r w:rsidR="001150C5">
        <w:rPr>
          <w:rFonts w:hAnsi="宋体" w:hint="eastAsia"/>
          <w:lang w:eastAsia="zh-CN"/>
        </w:rPr>
        <w:t>8</w:t>
      </w:r>
      <w:r w:rsidR="001150C5">
        <w:rPr>
          <w:rFonts w:hAnsi="宋体"/>
          <w:lang w:eastAsia="zh-CN"/>
        </w:rPr>
        <w:t>6号</w:t>
      </w:r>
    </w:p>
    <w:p w14:paraId="1D106D0D" w14:textId="77777777" w:rsidR="00565CF8" w:rsidRPr="005919C0" w:rsidRDefault="00565CF8" w:rsidP="00565CF8">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r w:rsidR="001150C5">
        <w:rPr>
          <w:rFonts w:hAnsi="宋体" w:hint="eastAsia"/>
          <w:lang w:eastAsia="zh-CN"/>
        </w:rPr>
        <w:t>方向阳</w:t>
      </w:r>
    </w:p>
    <w:p w14:paraId="1A3457C7" w14:textId="0181B48F" w:rsidR="00565CF8" w:rsidRPr="005919C0" w:rsidRDefault="00565CF8" w:rsidP="00565CF8">
      <w:pPr>
        <w:pStyle w:val="a7"/>
        <w:spacing w:line="400" w:lineRule="exact"/>
        <w:rPr>
          <w:rFonts w:hAnsi="宋体"/>
          <w:lang w:eastAsia="zh-CN"/>
        </w:rPr>
      </w:pPr>
      <w:r w:rsidRPr="005919C0">
        <w:rPr>
          <w:rFonts w:hAnsi="宋体"/>
          <w:lang w:eastAsia="zh-CN"/>
        </w:rPr>
        <w:t>项目联系人</w:t>
      </w:r>
      <w:r>
        <w:rPr>
          <w:rFonts w:hAnsi="宋体" w:hint="eastAsia"/>
          <w:lang w:eastAsia="zh-CN"/>
        </w:rPr>
        <w:t>：</w:t>
      </w:r>
      <w:proofErr w:type="gramStart"/>
      <w:r w:rsidR="002246A0">
        <w:rPr>
          <w:rFonts w:hAnsi="宋体" w:hint="eastAsia"/>
          <w:lang w:eastAsia="zh-CN"/>
        </w:rPr>
        <w:t>游坤宾</w:t>
      </w:r>
      <w:proofErr w:type="gramEnd"/>
    </w:p>
    <w:p w14:paraId="65182EC7" w14:textId="77777777" w:rsidR="00565CF8" w:rsidRPr="005919C0" w:rsidRDefault="00565CF8" w:rsidP="00565CF8">
      <w:pPr>
        <w:pStyle w:val="a7"/>
        <w:spacing w:line="400" w:lineRule="exact"/>
        <w:rPr>
          <w:rFonts w:hAnsi="宋体"/>
          <w:lang w:eastAsia="zh-CN"/>
        </w:rPr>
      </w:pPr>
      <w:r w:rsidRPr="005919C0">
        <w:rPr>
          <w:rFonts w:hAnsi="宋体"/>
          <w:lang w:eastAsia="zh-CN"/>
        </w:rPr>
        <w:t>通讯地址</w:t>
      </w:r>
      <w:r>
        <w:rPr>
          <w:rFonts w:hAnsi="宋体" w:hint="eastAsia"/>
          <w:lang w:eastAsia="zh-CN"/>
        </w:rPr>
        <w:t>：</w:t>
      </w:r>
      <w:r w:rsidR="001150C5">
        <w:rPr>
          <w:rFonts w:hAnsi="宋体"/>
          <w:lang w:eastAsia="zh-CN"/>
        </w:rPr>
        <w:t>漳州市古雷经济开发区腾龙路</w:t>
      </w:r>
      <w:r w:rsidR="001150C5">
        <w:rPr>
          <w:rFonts w:hAnsi="宋体" w:hint="eastAsia"/>
          <w:lang w:eastAsia="zh-CN"/>
        </w:rPr>
        <w:t>8</w:t>
      </w:r>
      <w:r w:rsidR="001150C5">
        <w:rPr>
          <w:rFonts w:hAnsi="宋体"/>
          <w:lang w:eastAsia="zh-CN"/>
        </w:rPr>
        <w:t>6号</w:t>
      </w:r>
    </w:p>
    <w:p w14:paraId="6BC77F0D" w14:textId="2F3B9DD9" w:rsidR="00565CF8" w:rsidRPr="005919C0" w:rsidRDefault="00565CF8" w:rsidP="00565CF8">
      <w:pPr>
        <w:pStyle w:val="a7"/>
        <w:spacing w:line="400" w:lineRule="exact"/>
        <w:rPr>
          <w:rFonts w:hAnsi="宋体"/>
          <w:lang w:eastAsia="zh-CN"/>
        </w:rPr>
      </w:pPr>
      <w:r w:rsidRPr="005919C0">
        <w:rPr>
          <w:rFonts w:hAnsi="宋体"/>
          <w:lang w:eastAsia="zh-CN"/>
        </w:rPr>
        <w:t>电    话</w:t>
      </w:r>
      <w:r>
        <w:rPr>
          <w:rFonts w:hAnsi="宋体" w:hint="eastAsia"/>
          <w:lang w:eastAsia="zh-CN"/>
        </w:rPr>
        <w:t>：</w:t>
      </w:r>
      <w:r w:rsidR="002246A0" w:rsidRPr="002246A0">
        <w:rPr>
          <w:rFonts w:hAnsi="宋体"/>
          <w:lang w:eastAsia="zh-CN"/>
        </w:rPr>
        <w:t>18250225536</w:t>
      </w:r>
    </w:p>
    <w:p w14:paraId="5F62121A" w14:textId="77777777" w:rsidR="00565CF8" w:rsidRPr="005919C0" w:rsidRDefault="00565CF8" w:rsidP="00565CF8">
      <w:pPr>
        <w:pStyle w:val="a7"/>
        <w:spacing w:line="400" w:lineRule="exact"/>
        <w:rPr>
          <w:rFonts w:hAnsi="宋体"/>
          <w:lang w:eastAsia="zh-CN"/>
        </w:rPr>
      </w:pPr>
      <w:r w:rsidRPr="005919C0">
        <w:rPr>
          <w:rFonts w:hAnsi="宋体"/>
          <w:lang w:eastAsia="zh-CN"/>
        </w:rPr>
        <w:t>传</w:t>
      </w:r>
      <w:r w:rsidRPr="005919C0">
        <w:rPr>
          <w:rFonts w:hAnsi="宋体" w:hint="eastAsia"/>
          <w:lang w:eastAsia="zh-CN"/>
        </w:rPr>
        <w:t xml:space="preserve">  </w:t>
      </w:r>
      <w:r>
        <w:rPr>
          <w:rFonts w:hAnsi="宋体"/>
          <w:lang w:eastAsia="zh-CN"/>
        </w:rPr>
        <w:t xml:space="preserve">  </w:t>
      </w:r>
      <w:r w:rsidRPr="005919C0">
        <w:rPr>
          <w:rFonts w:hAnsi="宋体"/>
          <w:lang w:eastAsia="zh-CN"/>
        </w:rPr>
        <w:t>真</w:t>
      </w:r>
      <w:r>
        <w:rPr>
          <w:rFonts w:hAnsi="宋体" w:hint="eastAsia"/>
          <w:lang w:eastAsia="zh-CN"/>
        </w:rPr>
        <w:t>：</w:t>
      </w:r>
      <w:r w:rsidR="001150C5">
        <w:rPr>
          <w:rFonts w:hAnsi="宋体" w:hint="eastAsia"/>
          <w:lang w:eastAsia="zh-CN"/>
        </w:rPr>
        <w:t>/</w:t>
      </w:r>
    </w:p>
    <w:p w14:paraId="505D5D5D" w14:textId="0A6FF4F5" w:rsidR="00565CF8" w:rsidRPr="005919C0" w:rsidRDefault="00565CF8" w:rsidP="00565CF8">
      <w:pPr>
        <w:pStyle w:val="a7"/>
        <w:spacing w:line="400" w:lineRule="exact"/>
        <w:rPr>
          <w:rFonts w:hAnsi="宋体"/>
          <w:lang w:eastAsia="zh-CN"/>
        </w:rPr>
      </w:pPr>
      <w:r w:rsidRPr="005919C0">
        <w:rPr>
          <w:rFonts w:hAnsi="宋体"/>
          <w:lang w:eastAsia="zh-CN"/>
        </w:rPr>
        <w:t>电子信箱</w:t>
      </w:r>
      <w:r>
        <w:rPr>
          <w:rFonts w:hAnsi="宋体" w:hint="eastAsia"/>
          <w:lang w:eastAsia="zh-CN"/>
        </w:rPr>
        <w:t>：</w:t>
      </w:r>
      <w:r w:rsidR="002246A0" w:rsidRPr="002246A0">
        <w:rPr>
          <w:rFonts w:hAnsi="宋体"/>
          <w:lang w:eastAsia="zh-CN"/>
        </w:rPr>
        <w:t>kbyou@fhcpec.com.cn  </w:t>
      </w:r>
    </w:p>
    <w:p w14:paraId="28D3A489" w14:textId="77777777" w:rsidR="00565CF8" w:rsidRDefault="00565CF8" w:rsidP="00565CF8">
      <w:pPr>
        <w:pStyle w:val="a7"/>
        <w:spacing w:line="400" w:lineRule="exact"/>
        <w:rPr>
          <w:rFonts w:hAnsi="宋体"/>
          <w:lang w:eastAsia="zh-CN"/>
        </w:rPr>
      </w:pPr>
    </w:p>
    <w:p w14:paraId="5A5BD6E3" w14:textId="77777777" w:rsidR="00565CF8" w:rsidRPr="005919C0" w:rsidRDefault="00565CF8" w:rsidP="00565CF8">
      <w:pPr>
        <w:pStyle w:val="a7"/>
        <w:spacing w:line="400" w:lineRule="exact"/>
        <w:rPr>
          <w:rFonts w:hAnsi="宋体"/>
          <w:lang w:eastAsia="zh-CN"/>
        </w:rPr>
      </w:pPr>
      <w:r w:rsidRPr="005919C0">
        <w:rPr>
          <w:rFonts w:hAnsi="宋体"/>
          <w:lang w:eastAsia="zh-CN"/>
        </w:rPr>
        <w:t>受托方（乙方）</w:t>
      </w:r>
      <w:r>
        <w:rPr>
          <w:rFonts w:hAnsi="宋体" w:hint="eastAsia"/>
          <w:lang w:eastAsia="zh-CN"/>
        </w:rPr>
        <w:t>：</w:t>
      </w:r>
    </w:p>
    <w:p w14:paraId="104FA85F" w14:textId="77777777" w:rsidR="00565CF8" w:rsidRPr="005919C0" w:rsidRDefault="00565CF8" w:rsidP="00565CF8">
      <w:pPr>
        <w:pStyle w:val="a7"/>
        <w:spacing w:line="400" w:lineRule="exact"/>
        <w:rPr>
          <w:rFonts w:hAnsi="宋体"/>
          <w:lang w:eastAsia="zh-CN"/>
        </w:rPr>
      </w:pPr>
      <w:r w:rsidRPr="005919C0">
        <w:rPr>
          <w:rFonts w:hAnsi="宋体"/>
          <w:lang w:eastAsia="zh-CN"/>
        </w:rPr>
        <w:t>住  所  地</w:t>
      </w:r>
      <w:r>
        <w:rPr>
          <w:rFonts w:hAnsi="宋体" w:hint="eastAsia"/>
          <w:lang w:eastAsia="zh-CN"/>
        </w:rPr>
        <w:t>：</w:t>
      </w:r>
    </w:p>
    <w:p w14:paraId="5AFAF92F" w14:textId="77777777" w:rsidR="00565CF8" w:rsidRDefault="00565CF8" w:rsidP="00565CF8">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p>
    <w:p w14:paraId="69367483" w14:textId="77777777" w:rsidR="00565CF8" w:rsidRPr="005919C0" w:rsidRDefault="00565CF8" w:rsidP="00565CF8">
      <w:pPr>
        <w:pStyle w:val="a7"/>
        <w:spacing w:line="400" w:lineRule="exact"/>
        <w:rPr>
          <w:rFonts w:hAnsi="宋体"/>
          <w:lang w:eastAsia="zh-CN"/>
        </w:rPr>
      </w:pPr>
      <w:r>
        <w:rPr>
          <w:rFonts w:hAnsi="宋体" w:hint="eastAsia"/>
          <w:lang w:eastAsia="zh-CN"/>
        </w:rPr>
        <w:t>项目联系人:</w:t>
      </w:r>
    </w:p>
    <w:p w14:paraId="6920A9C4" w14:textId="77777777" w:rsidR="00565CF8" w:rsidRPr="005919C0" w:rsidRDefault="00565CF8" w:rsidP="00565CF8">
      <w:pPr>
        <w:pStyle w:val="a7"/>
        <w:spacing w:line="400" w:lineRule="exact"/>
        <w:rPr>
          <w:rFonts w:hAnsi="宋体"/>
          <w:lang w:eastAsia="zh-CN"/>
        </w:rPr>
      </w:pPr>
      <w:r w:rsidRPr="005919C0">
        <w:rPr>
          <w:rFonts w:hAnsi="宋体"/>
          <w:lang w:eastAsia="zh-CN"/>
        </w:rPr>
        <w:t>通讯地址</w:t>
      </w:r>
      <w:r>
        <w:rPr>
          <w:rFonts w:hAnsi="宋体" w:hint="eastAsia"/>
          <w:lang w:eastAsia="zh-CN"/>
        </w:rPr>
        <w:t>：</w:t>
      </w:r>
    </w:p>
    <w:p w14:paraId="251DBECA" w14:textId="77777777" w:rsidR="00565CF8" w:rsidRDefault="00565CF8" w:rsidP="00565CF8">
      <w:pPr>
        <w:pStyle w:val="a7"/>
        <w:spacing w:line="400" w:lineRule="exact"/>
        <w:rPr>
          <w:rFonts w:hAnsi="宋体"/>
          <w:lang w:eastAsia="zh-CN"/>
        </w:rPr>
      </w:pPr>
      <w:r w:rsidRPr="005919C0">
        <w:rPr>
          <w:rFonts w:hAnsi="宋体"/>
          <w:lang w:eastAsia="zh-CN"/>
        </w:rPr>
        <w:t>电    话</w:t>
      </w:r>
      <w:r>
        <w:rPr>
          <w:rFonts w:hAnsi="宋体" w:hint="eastAsia"/>
          <w:lang w:eastAsia="zh-CN"/>
        </w:rPr>
        <w:t>：</w:t>
      </w:r>
    </w:p>
    <w:p w14:paraId="012D0528" w14:textId="77777777" w:rsidR="00565CF8" w:rsidRPr="005919C0" w:rsidRDefault="00565CF8" w:rsidP="00565CF8">
      <w:pPr>
        <w:pStyle w:val="a7"/>
        <w:spacing w:line="400" w:lineRule="exact"/>
        <w:rPr>
          <w:rFonts w:hAnsi="宋体"/>
          <w:lang w:eastAsia="zh-CN"/>
        </w:rPr>
      </w:pPr>
      <w:r w:rsidRPr="005919C0">
        <w:rPr>
          <w:rFonts w:hAnsi="宋体"/>
          <w:lang w:eastAsia="zh-CN"/>
        </w:rPr>
        <w:t xml:space="preserve">传 </w:t>
      </w:r>
      <w:r>
        <w:rPr>
          <w:rFonts w:hAnsi="宋体"/>
          <w:lang w:eastAsia="zh-CN"/>
        </w:rPr>
        <w:t xml:space="preserve">  </w:t>
      </w:r>
      <w:r w:rsidRPr="005919C0">
        <w:rPr>
          <w:rFonts w:hAnsi="宋体"/>
          <w:lang w:eastAsia="zh-CN"/>
        </w:rPr>
        <w:t xml:space="preserve"> 真</w:t>
      </w:r>
      <w:r>
        <w:rPr>
          <w:rFonts w:hAnsi="宋体"/>
          <w:lang w:eastAsia="zh-CN"/>
        </w:rPr>
        <w:t>：</w:t>
      </w:r>
    </w:p>
    <w:p w14:paraId="372B84BB" w14:textId="77777777" w:rsidR="00565CF8" w:rsidRPr="005919C0" w:rsidRDefault="00565CF8" w:rsidP="00565CF8">
      <w:pPr>
        <w:pStyle w:val="a7"/>
        <w:spacing w:line="400" w:lineRule="exact"/>
        <w:rPr>
          <w:rFonts w:hAnsi="宋体"/>
          <w:lang w:eastAsia="zh-CN"/>
        </w:rPr>
      </w:pPr>
      <w:r w:rsidRPr="005919C0">
        <w:rPr>
          <w:rFonts w:hAnsi="宋体"/>
          <w:lang w:eastAsia="zh-CN"/>
        </w:rPr>
        <w:t>电子信箱</w:t>
      </w:r>
      <w:r>
        <w:rPr>
          <w:rFonts w:hAnsi="宋体" w:hint="eastAsia"/>
          <w:lang w:eastAsia="zh-CN"/>
        </w:rPr>
        <w:t>：</w:t>
      </w:r>
    </w:p>
    <w:p w14:paraId="1B8FD26D" w14:textId="77777777" w:rsidR="00565CF8" w:rsidRDefault="00565CF8" w:rsidP="00565CF8">
      <w:pPr>
        <w:pStyle w:val="a7"/>
        <w:spacing w:line="400" w:lineRule="exact"/>
        <w:rPr>
          <w:rFonts w:hAnsi="宋体"/>
          <w:lang w:eastAsia="zh-CN"/>
        </w:rPr>
      </w:pPr>
      <w:r>
        <w:rPr>
          <w:rFonts w:hAnsi="宋体" w:hint="eastAsia"/>
          <w:lang w:eastAsia="zh-CN"/>
        </w:rPr>
        <w:t xml:space="preserve">    </w:t>
      </w:r>
    </w:p>
    <w:p w14:paraId="77887264" w14:textId="697E27E4"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本合同由甲方委托乙方就</w:t>
      </w:r>
      <w:r w:rsidR="002246A0" w:rsidRPr="002246A0">
        <w:rPr>
          <w:rFonts w:hAnsi="宋体" w:hint="eastAsia"/>
          <w:u w:val="single"/>
          <w:lang w:eastAsia="zh-CN"/>
        </w:rPr>
        <w:t>原料适应性技改项目一期工程职业病危害预评价报告书编制</w:t>
      </w:r>
      <w:r w:rsidRPr="005919C0">
        <w:rPr>
          <w:rFonts w:hAnsi="宋体" w:hint="eastAsia"/>
          <w:lang w:eastAsia="zh-CN"/>
        </w:rPr>
        <w:t>进行技术服务及咨询，并支付技术服务及咨询报酬。双方经过平等协商，在真实、充分地表达各自意愿的基础上，根据《中华人民共和国</w:t>
      </w:r>
      <w:r w:rsidR="007000E2">
        <w:rPr>
          <w:rFonts w:hAnsi="宋体" w:hint="eastAsia"/>
          <w:lang w:eastAsia="zh-CN"/>
        </w:rPr>
        <w:t>民法典</w:t>
      </w:r>
      <w:r w:rsidRPr="005919C0">
        <w:rPr>
          <w:rFonts w:hAnsi="宋体" w:hint="eastAsia"/>
          <w:lang w:eastAsia="zh-CN"/>
        </w:rPr>
        <w:t>》的规定，达成如下协议，并由双方共同恪守。</w:t>
      </w:r>
    </w:p>
    <w:p w14:paraId="48995B84"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第一条　乙方进行技术咨询的内容、要求、方式：</w:t>
      </w:r>
    </w:p>
    <w:p w14:paraId="3E58B417"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1.技术服务及咨询内容：</w:t>
      </w:r>
      <w:r w:rsidRPr="00A614B6">
        <w:rPr>
          <w:rFonts w:hAnsi="宋体" w:hint="eastAsia"/>
          <w:u w:val="single"/>
          <w:lang w:eastAsia="zh-CN"/>
        </w:rPr>
        <w:t xml:space="preserve">  </w:t>
      </w:r>
      <w:r w:rsidR="001150C5">
        <w:rPr>
          <w:rFonts w:hAnsi="宋体" w:hint="eastAsia"/>
          <w:u w:val="single"/>
          <w:lang w:eastAsia="zh-CN"/>
        </w:rPr>
        <w:t>见附件发包说明</w:t>
      </w:r>
      <w:r w:rsidRPr="00A614B6">
        <w:rPr>
          <w:rFonts w:hAnsi="宋体" w:hint="eastAsia"/>
          <w:u w:val="single"/>
          <w:lang w:eastAsia="zh-CN"/>
        </w:rPr>
        <w:t xml:space="preserve">      </w:t>
      </w:r>
    </w:p>
    <w:p w14:paraId="6C01A7BA" w14:textId="1F00AC08"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2.技术服务及咨询要求：</w:t>
      </w:r>
      <w:r w:rsidRPr="00A614B6">
        <w:rPr>
          <w:rFonts w:hAnsi="宋体" w:hint="eastAsia"/>
          <w:u w:val="single"/>
          <w:lang w:eastAsia="zh-CN"/>
        </w:rPr>
        <w:t xml:space="preserve">  </w:t>
      </w:r>
      <w:r w:rsidR="002246A0">
        <w:rPr>
          <w:rFonts w:hAnsi="宋体" w:hint="eastAsia"/>
          <w:u w:val="single"/>
          <w:lang w:eastAsia="zh-CN"/>
        </w:rPr>
        <w:t>见附件发包说明</w:t>
      </w:r>
      <w:r w:rsidRPr="00A614B6">
        <w:rPr>
          <w:rFonts w:hAnsi="宋体" w:hint="eastAsia"/>
          <w:u w:val="single"/>
          <w:lang w:eastAsia="zh-CN"/>
        </w:rPr>
        <w:t xml:space="preserve"> </w:t>
      </w:r>
    </w:p>
    <w:p w14:paraId="168C6E74"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第二条 乙方按照下列要求进行本合同项目的技术咨询工作：</w:t>
      </w:r>
    </w:p>
    <w:p w14:paraId="24761090"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1.技术服务及咨询地点：</w:t>
      </w:r>
      <w:r w:rsidRPr="00A614B6">
        <w:rPr>
          <w:rFonts w:hAnsi="宋体" w:hint="eastAsia"/>
          <w:u w:val="single"/>
          <w:lang w:eastAsia="zh-CN"/>
        </w:rPr>
        <w:t xml:space="preserve">   </w:t>
      </w:r>
      <w:r w:rsidR="001150C5">
        <w:rPr>
          <w:rFonts w:hAnsi="宋体" w:hint="eastAsia"/>
          <w:u w:val="single"/>
          <w:lang w:eastAsia="zh-CN"/>
        </w:rPr>
        <w:t>甲方所在地</w:t>
      </w:r>
      <w:r w:rsidRPr="00A614B6">
        <w:rPr>
          <w:rFonts w:hAnsi="宋体" w:hint="eastAsia"/>
          <w:u w:val="single"/>
          <w:lang w:eastAsia="zh-CN"/>
        </w:rPr>
        <w:t xml:space="preserve">            </w:t>
      </w:r>
    </w:p>
    <w:p w14:paraId="60663588"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2.技术服务及咨询期限：</w:t>
      </w:r>
      <w:r w:rsidRPr="00A614B6">
        <w:rPr>
          <w:rFonts w:hAnsi="宋体" w:hint="eastAsia"/>
          <w:u w:val="single"/>
          <w:lang w:eastAsia="zh-CN"/>
        </w:rPr>
        <w:t xml:space="preserve">    </w:t>
      </w:r>
      <w:r w:rsidR="001150C5">
        <w:rPr>
          <w:rFonts w:hAnsi="宋体" w:hint="eastAsia"/>
          <w:u w:val="single"/>
          <w:lang w:eastAsia="zh-CN"/>
        </w:rPr>
        <w:t>合同签订之日起至合同执行完毕</w:t>
      </w:r>
      <w:proofErr w:type="gramStart"/>
      <w:r w:rsidR="001150C5">
        <w:rPr>
          <w:rFonts w:hAnsi="宋体" w:hint="eastAsia"/>
          <w:u w:val="single"/>
          <w:lang w:eastAsia="zh-CN"/>
        </w:rPr>
        <w:t>止</w:t>
      </w:r>
      <w:proofErr w:type="gramEnd"/>
      <w:r w:rsidRPr="00A614B6">
        <w:rPr>
          <w:rFonts w:hAnsi="宋体" w:hint="eastAsia"/>
          <w:u w:val="single"/>
          <w:lang w:eastAsia="zh-CN"/>
        </w:rPr>
        <w:t xml:space="preserve">            </w:t>
      </w:r>
    </w:p>
    <w:p w14:paraId="3468DA7A" w14:textId="08E37FAE" w:rsidR="002246A0" w:rsidRPr="002246A0" w:rsidRDefault="00565CF8" w:rsidP="002246A0">
      <w:pPr>
        <w:pStyle w:val="a7"/>
        <w:spacing w:line="400" w:lineRule="exact"/>
        <w:ind w:firstLineChars="200" w:firstLine="440"/>
        <w:rPr>
          <w:rFonts w:hAnsi="宋体"/>
          <w:u w:val="single"/>
          <w:lang w:eastAsia="zh-CN"/>
        </w:rPr>
      </w:pPr>
      <w:r w:rsidRPr="002246A0">
        <w:rPr>
          <w:rFonts w:hAnsi="宋体" w:hint="eastAsia"/>
          <w:lang w:eastAsia="zh-CN"/>
        </w:rPr>
        <w:t>3.技术服务及咨询进度：</w:t>
      </w:r>
      <w:r w:rsidR="002246A0" w:rsidRPr="002246A0">
        <w:rPr>
          <w:rFonts w:hAnsi="宋体" w:hint="eastAsia"/>
          <w:u w:val="single"/>
          <w:lang w:eastAsia="zh-CN"/>
        </w:rPr>
        <w:t>乙方在合同签订</w:t>
      </w:r>
      <w:r w:rsidR="002246A0" w:rsidRPr="002246A0">
        <w:rPr>
          <w:rFonts w:hAnsi="宋体"/>
          <w:u w:val="single"/>
          <w:lang w:eastAsia="zh-CN"/>
        </w:rPr>
        <w:t>5</w:t>
      </w:r>
      <w:r w:rsidR="002246A0" w:rsidRPr="002246A0">
        <w:rPr>
          <w:rFonts w:hAnsi="宋体" w:hint="eastAsia"/>
          <w:u w:val="single"/>
          <w:lang w:eastAsia="zh-CN"/>
        </w:rPr>
        <w:t>0日内完成本项目职业病危害预评价报告书初稿，提交甲方审查。初稿出具后由乙方于10日内组织专家评审</w:t>
      </w:r>
      <w:r w:rsidR="001150C5" w:rsidRPr="002246A0">
        <w:rPr>
          <w:rFonts w:hAnsi="宋体" w:hint="eastAsia"/>
          <w:u w:val="single"/>
          <w:lang w:eastAsia="zh-CN"/>
        </w:rPr>
        <w:t>。</w:t>
      </w:r>
      <w:r w:rsidR="002246A0" w:rsidRPr="002246A0">
        <w:rPr>
          <w:rFonts w:hAnsi="宋体" w:hint="eastAsia"/>
          <w:u w:val="single"/>
          <w:lang w:eastAsia="zh-CN"/>
        </w:rPr>
        <w:t>乙方在接到专家评审会专家修改意见后7日内完成修改，并将项目职业病危害预评价报告书</w:t>
      </w:r>
      <w:proofErr w:type="gramStart"/>
      <w:r w:rsidR="002246A0" w:rsidRPr="002246A0">
        <w:rPr>
          <w:rFonts w:hAnsi="宋体" w:hint="eastAsia"/>
          <w:u w:val="single"/>
          <w:lang w:eastAsia="zh-CN"/>
        </w:rPr>
        <w:t>正式稿</w:t>
      </w:r>
      <w:proofErr w:type="gramEnd"/>
      <w:r w:rsidR="002246A0" w:rsidRPr="002246A0">
        <w:rPr>
          <w:rFonts w:hAnsi="宋体" w:hint="eastAsia"/>
          <w:u w:val="single"/>
          <w:lang w:eastAsia="zh-CN"/>
        </w:rPr>
        <w:t>提交甲方。</w:t>
      </w:r>
    </w:p>
    <w:p w14:paraId="1A759312" w14:textId="2C8B17FA" w:rsidR="00565CF8" w:rsidRPr="005919C0" w:rsidRDefault="00565CF8" w:rsidP="00565CF8">
      <w:pPr>
        <w:pStyle w:val="a7"/>
        <w:spacing w:line="400" w:lineRule="exact"/>
        <w:rPr>
          <w:rFonts w:hAnsi="宋体"/>
          <w:lang w:eastAsia="zh-CN"/>
        </w:rPr>
      </w:pPr>
      <w:r>
        <w:rPr>
          <w:rFonts w:hAnsi="宋体" w:hint="eastAsia"/>
          <w:lang w:eastAsia="zh-CN"/>
        </w:rPr>
        <w:t xml:space="preserve">    4、</w:t>
      </w:r>
      <w:r w:rsidRPr="005919C0">
        <w:rPr>
          <w:rFonts w:hAnsi="宋体" w:hint="eastAsia"/>
          <w:lang w:eastAsia="zh-CN"/>
        </w:rPr>
        <w:t>技术服务及咨询质量要求：</w:t>
      </w:r>
      <w:r w:rsidRPr="00A614B6">
        <w:rPr>
          <w:rFonts w:hAnsi="宋体" w:hint="eastAsia"/>
          <w:u w:val="single"/>
          <w:lang w:eastAsia="zh-CN"/>
        </w:rPr>
        <w:t xml:space="preserve">   </w:t>
      </w:r>
      <w:r w:rsidR="00951ECF">
        <w:rPr>
          <w:rFonts w:hAnsi="宋体" w:hint="eastAsia"/>
          <w:u w:val="single"/>
          <w:lang w:eastAsia="zh-CN"/>
        </w:rPr>
        <w:t>见附件发包说明</w:t>
      </w:r>
      <w:r w:rsidR="00951ECF" w:rsidRPr="00A614B6">
        <w:rPr>
          <w:rFonts w:hAnsi="宋体" w:hint="eastAsia"/>
          <w:u w:val="single"/>
          <w:lang w:eastAsia="zh-CN"/>
        </w:rPr>
        <w:t xml:space="preserve"> </w:t>
      </w:r>
      <w:r>
        <w:rPr>
          <w:rFonts w:hAnsi="宋体" w:hint="eastAsia"/>
          <w:u w:val="single"/>
          <w:lang w:eastAsia="zh-CN"/>
        </w:rPr>
        <w:t xml:space="preserve">        </w:t>
      </w:r>
    </w:p>
    <w:p w14:paraId="2B97E30C"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5、</w:t>
      </w:r>
      <w:r w:rsidRPr="005919C0">
        <w:rPr>
          <w:rFonts w:hAnsi="宋体" w:hint="eastAsia"/>
          <w:lang w:eastAsia="zh-CN"/>
        </w:rPr>
        <w:t>技术服务及咨询质量期限要求：</w:t>
      </w:r>
      <w:r w:rsidRPr="00A614B6">
        <w:rPr>
          <w:rFonts w:hAnsi="宋体" w:hint="eastAsia"/>
          <w:u w:val="single"/>
          <w:lang w:eastAsia="zh-CN"/>
        </w:rPr>
        <w:t xml:space="preserve">   </w:t>
      </w:r>
      <w:r w:rsidR="001150C5">
        <w:rPr>
          <w:rFonts w:hAnsi="宋体" w:hint="eastAsia"/>
          <w:u w:val="single"/>
          <w:lang w:eastAsia="zh-CN"/>
        </w:rPr>
        <w:t>合同签订之日起至合同执行完毕</w:t>
      </w:r>
      <w:proofErr w:type="gramStart"/>
      <w:r w:rsidR="001150C5">
        <w:rPr>
          <w:rFonts w:hAnsi="宋体" w:hint="eastAsia"/>
          <w:u w:val="single"/>
          <w:lang w:eastAsia="zh-CN"/>
        </w:rPr>
        <w:t>止</w:t>
      </w:r>
      <w:proofErr w:type="gramEnd"/>
      <w:r w:rsidR="001150C5" w:rsidRPr="00A614B6">
        <w:rPr>
          <w:rFonts w:hAnsi="宋体" w:hint="eastAsia"/>
          <w:u w:val="single"/>
          <w:lang w:eastAsia="zh-CN"/>
        </w:rPr>
        <w:t xml:space="preserve"> </w:t>
      </w:r>
      <w:r>
        <w:rPr>
          <w:rFonts w:hAnsi="宋体" w:hint="eastAsia"/>
          <w:u w:val="single"/>
          <w:lang w:eastAsia="zh-CN"/>
        </w:rPr>
        <w:t xml:space="preserve">    </w:t>
      </w:r>
    </w:p>
    <w:p w14:paraId="7CEDFE1A"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第三条 为保证乙方有效进行技术咨询工作，甲方应当向乙方提供下列协作事项：</w:t>
      </w:r>
    </w:p>
    <w:p w14:paraId="513A14DE" w14:textId="740D333A"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提供技术资料：</w:t>
      </w:r>
      <w:r w:rsidRPr="00A614B6">
        <w:rPr>
          <w:rFonts w:hAnsi="宋体" w:hint="eastAsia"/>
          <w:u w:val="single"/>
          <w:lang w:eastAsia="zh-CN"/>
        </w:rPr>
        <w:t xml:space="preserve">   </w:t>
      </w:r>
      <w:r w:rsidR="00951ECF">
        <w:rPr>
          <w:rFonts w:hAnsi="宋体" w:hint="eastAsia"/>
          <w:u w:val="single"/>
          <w:lang w:eastAsia="zh-CN"/>
        </w:rPr>
        <w:t>编制</w:t>
      </w:r>
      <w:r w:rsidR="001150C5" w:rsidRPr="001150C5">
        <w:rPr>
          <w:rFonts w:hAnsi="宋体" w:hint="eastAsia"/>
          <w:u w:val="single"/>
          <w:lang w:eastAsia="zh-CN"/>
        </w:rPr>
        <w:t>报告</w:t>
      </w:r>
      <w:r w:rsidR="00951ECF">
        <w:rPr>
          <w:rFonts w:hAnsi="宋体" w:hint="eastAsia"/>
          <w:u w:val="single"/>
          <w:lang w:eastAsia="zh-CN"/>
        </w:rPr>
        <w:t>所需要的</w:t>
      </w:r>
      <w:r w:rsidR="001150C5">
        <w:rPr>
          <w:rFonts w:hAnsi="宋体" w:hint="eastAsia"/>
          <w:u w:val="single"/>
          <w:lang w:eastAsia="zh-CN"/>
        </w:rPr>
        <w:t>相关资料</w:t>
      </w:r>
      <w:r w:rsidRPr="00A614B6">
        <w:rPr>
          <w:rFonts w:hAnsi="宋体" w:hint="eastAsia"/>
          <w:u w:val="single"/>
          <w:lang w:eastAsia="zh-CN"/>
        </w:rPr>
        <w:t xml:space="preserve">             </w:t>
      </w:r>
      <w:r w:rsidRPr="005919C0">
        <w:rPr>
          <w:rFonts w:hAnsi="宋体" w:hint="eastAsia"/>
          <w:lang w:eastAsia="zh-CN"/>
        </w:rPr>
        <w:t xml:space="preserve"> </w:t>
      </w:r>
    </w:p>
    <w:p w14:paraId="3C3F785E"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第四条 甲方向乙方支付技术</w:t>
      </w:r>
      <w:r>
        <w:rPr>
          <w:rFonts w:hAnsi="宋体" w:hint="eastAsia"/>
          <w:lang w:eastAsia="zh-CN"/>
        </w:rPr>
        <w:t>服务及</w:t>
      </w:r>
      <w:r w:rsidRPr="005919C0">
        <w:rPr>
          <w:rFonts w:hAnsi="宋体" w:hint="eastAsia"/>
          <w:lang w:eastAsia="zh-CN"/>
        </w:rPr>
        <w:t>咨询报酬及支付方式为：</w:t>
      </w:r>
    </w:p>
    <w:p w14:paraId="69F98151" w14:textId="22C5B13E"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lastRenderedPageBreak/>
        <w:t>1. 技术</w:t>
      </w:r>
      <w:r>
        <w:rPr>
          <w:rFonts w:hAnsi="宋体" w:hint="eastAsia"/>
          <w:lang w:eastAsia="zh-CN"/>
        </w:rPr>
        <w:t>服务及</w:t>
      </w:r>
      <w:r w:rsidRPr="005919C0">
        <w:rPr>
          <w:rFonts w:hAnsi="宋体" w:hint="eastAsia"/>
          <w:lang w:eastAsia="zh-CN"/>
        </w:rPr>
        <w:t>咨询报酬总价款为：</w:t>
      </w:r>
      <w:r w:rsidRPr="005919C0">
        <w:rPr>
          <w:rFonts w:hAnsi="宋体"/>
          <w:lang w:eastAsia="zh-CN"/>
        </w:rPr>
        <w:t>人民币</w:t>
      </w:r>
      <w:r w:rsidRPr="00A614B6">
        <w:rPr>
          <w:rFonts w:hAnsi="宋体" w:hint="eastAsia"/>
          <w:u w:val="single"/>
          <w:lang w:eastAsia="zh-CN"/>
        </w:rPr>
        <w:t xml:space="preserve">           </w:t>
      </w:r>
      <w:r>
        <w:rPr>
          <w:rFonts w:hAnsi="宋体" w:hint="eastAsia"/>
          <w:lang w:eastAsia="zh-CN"/>
        </w:rPr>
        <w:t>元（含</w:t>
      </w:r>
      <w:r w:rsidR="001150C5">
        <w:rPr>
          <w:rFonts w:hAnsi="宋体" w:hint="eastAsia"/>
          <w:lang w:eastAsia="zh-CN"/>
        </w:rPr>
        <w:t>6%增值</w:t>
      </w:r>
      <w:r>
        <w:rPr>
          <w:rFonts w:hAnsi="宋体" w:hint="eastAsia"/>
          <w:lang w:eastAsia="zh-CN"/>
        </w:rPr>
        <w:t>税</w:t>
      </w:r>
      <w:r w:rsidR="00737520">
        <w:rPr>
          <w:rFonts w:hAnsi="宋体" w:hint="eastAsia"/>
          <w:lang w:eastAsia="zh-CN"/>
        </w:rPr>
        <w:t>）。</w:t>
      </w:r>
    </w:p>
    <w:p w14:paraId="23E2F218" w14:textId="77777777" w:rsidR="00565CF8" w:rsidRDefault="00565CF8" w:rsidP="00565CF8">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 xml:space="preserve">    具体支付方式和时间分配如下：</w:t>
      </w:r>
    </w:p>
    <w:p w14:paraId="546E4B40" w14:textId="6E19226F" w:rsidR="00565CF8" w:rsidRPr="005919C0" w:rsidRDefault="00565CF8" w:rsidP="00565CF8">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w:t>
      </w:r>
      <w:r w:rsidR="008263B0">
        <w:rPr>
          <w:rFonts w:hAnsi="宋体"/>
          <w:lang w:eastAsia="zh-CN"/>
        </w:rPr>
        <w:t>1</w:t>
      </w:r>
      <w:r w:rsidRPr="005919C0">
        <w:rPr>
          <w:rFonts w:hAnsi="宋体" w:hint="eastAsia"/>
          <w:lang w:eastAsia="zh-CN"/>
        </w:rPr>
        <w:t>）乙方</w:t>
      </w:r>
      <w:r>
        <w:rPr>
          <w:rFonts w:hAnsi="宋体" w:hint="eastAsia"/>
          <w:lang w:eastAsia="zh-CN"/>
        </w:rPr>
        <w:t>按照合同约定</w:t>
      </w:r>
      <w:r w:rsidRPr="005919C0">
        <w:rPr>
          <w:rFonts w:hAnsi="宋体" w:hint="eastAsia"/>
          <w:lang w:eastAsia="zh-CN"/>
        </w:rPr>
        <w:t>提供</w:t>
      </w:r>
      <w:r w:rsidRPr="005919C0">
        <w:rPr>
          <w:rFonts w:hAnsi="宋体"/>
          <w:lang w:eastAsia="zh-CN"/>
        </w:rPr>
        <w:t>完整</w:t>
      </w:r>
      <w:r>
        <w:rPr>
          <w:rFonts w:hAnsi="宋体" w:hint="eastAsia"/>
          <w:lang w:eastAsia="zh-CN"/>
        </w:rPr>
        <w:t>的服务</w:t>
      </w:r>
      <w:r w:rsidRPr="005919C0">
        <w:rPr>
          <w:rFonts w:hAnsi="宋体" w:hint="eastAsia"/>
          <w:lang w:eastAsia="zh-CN"/>
        </w:rPr>
        <w:t>，并出具</w:t>
      </w:r>
      <w:r>
        <w:rPr>
          <w:rFonts w:hAnsi="宋体" w:hint="eastAsia"/>
          <w:lang w:eastAsia="zh-CN"/>
        </w:rPr>
        <w:t>经甲方认可的</w:t>
      </w:r>
      <w:r w:rsidRPr="005919C0">
        <w:rPr>
          <w:rFonts w:hAnsi="宋体" w:hint="eastAsia"/>
          <w:lang w:eastAsia="zh-CN"/>
        </w:rPr>
        <w:t>正式</w:t>
      </w:r>
      <w:r w:rsidRPr="00A614B6">
        <w:rPr>
          <w:rFonts w:hAnsi="宋体" w:hint="eastAsia"/>
          <w:u w:val="single"/>
          <w:lang w:eastAsia="zh-CN"/>
        </w:rPr>
        <w:t xml:space="preserve"> </w:t>
      </w:r>
      <w:r w:rsidR="00951ECF" w:rsidRPr="00951ECF">
        <w:rPr>
          <w:rFonts w:hAnsi="宋体" w:hint="eastAsia"/>
          <w:u w:val="single"/>
          <w:lang w:eastAsia="zh-CN"/>
        </w:rPr>
        <w:t>职业病危害预评价报告书</w:t>
      </w:r>
      <w:r w:rsidRPr="005919C0">
        <w:rPr>
          <w:rFonts w:hAnsi="宋体" w:hint="eastAsia"/>
          <w:lang w:eastAsia="zh-CN"/>
        </w:rPr>
        <w:t>后</w:t>
      </w:r>
      <w:r w:rsidRPr="00A614B6">
        <w:rPr>
          <w:rFonts w:hAnsi="宋体" w:hint="eastAsia"/>
          <w:u w:val="single"/>
          <w:lang w:eastAsia="zh-CN"/>
        </w:rPr>
        <w:t xml:space="preserve"> </w:t>
      </w:r>
      <w:r w:rsidR="001150C5">
        <w:rPr>
          <w:rFonts w:hAnsi="宋体"/>
          <w:u w:val="single"/>
          <w:lang w:eastAsia="zh-CN"/>
        </w:rPr>
        <w:t>15</w:t>
      </w:r>
      <w:r w:rsidRPr="005919C0">
        <w:rPr>
          <w:rFonts w:hAnsi="宋体" w:hint="eastAsia"/>
          <w:lang w:eastAsia="zh-CN"/>
        </w:rPr>
        <w:t>个工作日内，</w:t>
      </w:r>
      <w:r>
        <w:rPr>
          <w:rFonts w:hAnsi="宋体" w:hint="eastAsia"/>
          <w:lang w:eastAsia="zh-CN"/>
        </w:rPr>
        <w:t>甲方</w:t>
      </w:r>
      <w:r w:rsidRPr="005919C0">
        <w:rPr>
          <w:rFonts w:hAnsi="宋体" w:hint="eastAsia"/>
          <w:lang w:eastAsia="zh-CN"/>
        </w:rPr>
        <w:t>支付</w:t>
      </w:r>
      <w:r w:rsidR="00737520">
        <w:rPr>
          <w:rFonts w:hAnsi="宋体" w:hint="eastAsia"/>
          <w:lang w:eastAsia="zh-CN"/>
        </w:rPr>
        <w:t>合同总价</w:t>
      </w:r>
      <w:r w:rsidRPr="005919C0">
        <w:rPr>
          <w:rFonts w:hAnsi="宋体" w:hint="eastAsia"/>
          <w:lang w:eastAsia="zh-CN"/>
        </w:rPr>
        <w:t>的</w:t>
      </w:r>
      <w:r w:rsidRPr="00A614B6">
        <w:rPr>
          <w:rFonts w:hAnsi="宋体" w:hint="eastAsia"/>
          <w:u w:val="single"/>
          <w:lang w:eastAsia="zh-CN"/>
        </w:rPr>
        <w:t xml:space="preserve">  </w:t>
      </w:r>
      <w:r w:rsidR="008263B0">
        <w:rPr>
          <w:rFonts w:hAnsi="宋体"/>
          <w:u w:val="single"/>
          <w:lang w:eastAsia="zh-CN"/>
        </w:rPr>
        <w:t>70</w:t>
      </w:r>
      <w:r w:rsidRPr="00A614B6">
        <w:rPr>
          <w:rFonts w:hAnsi="宋体" w:hint="eastAsia"/>
          <w:u w:val="single"/>
          <w:lang w:eastAsia="zh-CN"/>
        </w:rPr>
        <w:t xml:space="preserve"> </w:t>
      </w:r>
      <w:r w:rsidRPr="005919C0">
        <w:rPr>
          <w:rFonts w:hAnsi="宋体" w:hint="eastAsia"/>
          <w:lang w:eastAsia="zh-CN"/>
        </w:rPr>
        <w:t xml:space="preserve"> %，即人民币</w:t>
      </w:r>
      <w:r w:rsidRPr="00A614B6">
        <w:rPr>
          <w:rFonts w:hAnsi="宋体" w:hint="eastAsia"/>
          <w:u w:val="single"/>
          <w:lang w:eastAsia="zh-CN"/>
        </w:rPr>
        <w:t xml:space="preserve">    </w:t>
      </w:r>
      <w:r w:rsidRPr="005919C0">
        <w:rPr>
          <w:rFonts w:hAnsi="宋体" w:hint="eastAsia"/>
          <w:lang w:eastAsia="zh-CN"/>
        </w:rPr>
        <w:t>整（￥</w:t>
      </w:r>
      <w:r w:rsidRPr="00A614B6">
        <w:rPr>
          <w:rFonts w:hAnsi="宋体" w:hint="eastAsia"/>
          <w:u w:val="single"/>
          <w:lang w:eastAsia="zh-CN"/>
        </w:rPr>
        <w:t xml:space="preserve">    </w:t>
      </w:r>
      <w:r w:rsidRPr="005919C0">
        <w:rPr>
          <w:rFonts w:hAnsi="宋体" w:hint="eastAsia"/>
          <w:lang w:eastAsia="zh-CN"/>
        </w:rPr>
        <w:t>元）。</w:t>
      </w:r>
    </w:p>
    <w:p w14:paraId="2649A97F" w14:textId="004AE4D1" w:rsidR="00565CF8" w:rsidRDefault="00565CF8" w:rsidP="00565CF8">
      <w:pPr>
        <w:pStyle w:val="a7"/>
        <w:spacing w:line="400" w:lineRule="exact"/>
        <w:ind w:firstLineChars="150" w:firstLine="330"/>
        <w:rPr>
          <w:rFonts w:hAnsi="宋体"/>
          <w:lang w:eastAsia="zh-CN"/>
        </w:rPr>
      </w:pPr>
      <w:r w:rsidRPr="005919C0">
        <w:rPr>
          <w:rFonts w:hAnsi="宋体" w:hint="eastAsia"/>
          <w:lang w:eastAsia="zh-CN"/>
        </w:rPr>
        <w:t>（</w:t>
      </w:r>
      <w:r w:rsidR="008263B0">
        <w:rPr>
          <w:rFonts w:hAnsi="宋体"/>
          <w:lang w:eastAsia="zh-CN"/>
        </w:rPr>
        <w:t>2</w:t>
      </w:r>
      <w:r w:rsidRPr="005919C0">
        <w:rPr>
          <w:rFonts w:hAnsi="宋体" w:hint="eastAsia"/>
          <w:lang w:eastAsia="zh-CN"/>
        </w:rPr>
        <w:t>）在乙方</w:t>
      </w:r>
      <w:r w:rsidRPr="005919C0">
        <w:rPr>
          <w:rFonts w:hAnsi="宋体"/>
          <w:lang w:eastAsia="zh-CN"/>
        </w:rPr>
        <w:t>报告</w:t>
      </w:r>
      <w:r>
        <w:rPr>
          <w:rFonts w:hAnsi="宋体" w:hint="eastAsia"/>
          <w:lang w:eastAsia="zh-CN"/>
        </w:rPr>
        <w:t>经政府有权部门</w:t>
      </w:r>
      <w:r w:rsidR="00951ECF">
        <w:rPr>
          <w:rFonts w:hAnsi="宋体" w:hint="eastAsia"/>
          <w:lang w:eastAsia="zh-CN"/>
        </w:rPr>
        <w:t>或专家</w:t>
      </w:r>
      <w:r>
        <w:rPr>
          <w:rFonts w:hAnsi="宋体" w:hint="eastAsia"/>
          <w:lang w:eastAsia="zh-CN"/>
        </w:rPr>
        <w:t>审批通过</w:t>
      </w:r>
      <w:r w:rsidR="00951ECF">
        <w:rPr>
          <w:rFonts w:hAnsi="宋体" w:hint="eastAsia"/>
          <w:lang w:eastAsia="zh-CN"/>
        </w:rPr>
        <w:t>且提供</w:t>
      </w:r>
      <w:proofErr w:type="gramStart"/>
      <w:r w:rsidR="00951ECF">
        <w:rPr>
          <w:rFonts w:hAnsi="宋体" w:hint="eastAsia"/>
          <w:lang w:eastAsia="zh-CN"/>
        </w:rPr>
        <w:t>正式稿</w:t>
      </w:r>
      <w:proofErr w:type="gramEnd"/>
      <w:r w:rsidRPr="005919C0">
        <w:rPr>
          <w:rFonts w:hAnsi="宋体" w:hint="eastAsia"/>
          <w:lang w:eastAsia="zh-CN"/>
        </w:rPr>
        <w:t>后</w:t>
      </w:r>
      <w:r w:rsidRPr="00A614B6">
        <w:rPr>
          <w:rFonts w:hAnsi="宋体" w:hint="eastAsia"/>
          <w:u w:val="single"/>
          <w:lang w:eastAsia="zh-CN"/>
        </w:rPr>
        <w:t xml:space="preserve">  </w:t>
      </w:r>
      <w:r w:rsidR="001150C5">
        <w:rPr>
          <w:rFonts w:hAnsi="宋体"/>
          <w:u w:val="single"/>
          <w:lang w:eastAsia="zh-CN"/>
        </w:rPr>
        <w:t>15</w:t>
      </w:r>
      <w:r w:rsidRPr="00A614B6">
        <w:rPr>
          <w:rFonts w:hAnsi="宋体" w:hint="eastAsia"/>
          <w:u w:val="single"/>
          <w:lang w:eastAsia="zh-CN"/>
        </w:rPr>
        <w:t xml:space="preserve"> </w:t>
      </w:r>
      <w:proofErr w:type="gramStart"/>
      <w:r w:rsidRPr="005919C0">
        <w:rPr>
          <w:rFonts w:hAnsi="宋体" w:hint="eastAsia"/>
          <w:lang w:eastAsia="zh-CN"/>
        </w:rPr>
        <w:t>个</w:t>
      </w:r>
      <w:proofErr w:type="gramEnd"/>
      <w:r w:rsidRPr="005919C0">
        <w:rPr>
          <w:rFonts w:hAnsi="宋体" w:hint="eastAsia"/>
          <w:lang w:eastAsia="zh-CN"/>
        </w:rPr>
        <w:t>工作日内，</w:t>
      </w:r>
      <w:r>
        <w:rPr>
          <w:rFonts w:hAnsi="宋体" w:hint="eastAsia"/>
          <w:lang w:eastAsia="zh-CN"/>
        </w:rPr>
        <w:t>甲方</w:t>
      </w:r>
      <w:r w:rsidRPr="005919C0">
        <w:rPr>
          <w:rFonts w:hAnsi="宋体" w:hint="eastAsia"/>
          <w:lang w:eastAsia="zh-CN"/>
        </w:rPr>
        <w:t>支付剩余款，即人民币</w:t>
      </w:r>
      <w:r w:rsidRPr="00A614B6">
        <w:rPr>
          <w:rFonts w:hAnsi="宋体" w:hint="eastAsia"/>
          <w:u w:val="single"/>
          <w:lang w:eastAsia="zh-CN"/>
        </w:rPr>
        <w:t xml:space="preserve">    </w:t>
      </w:r>
      <w:r w:rsidRPr="005919C0">
        <w:rPr>
          <w:rFonts w:hAnsi="宋体" w:hint="eastAsia"/>
          <w:lang w:eastAsia="zh-CN"/>
        </w:rPr>
        <w:t>整（￥</w:t>
      </w:r>
      <w:r w:rsidRPr="00A614B6">
        <w:rPr>
          <w:rFonts w:hAnsi="宋体" w:hint="eastAsia"/>
          <w:u w:val="single"/>
          <w:lang w:eastAsia="zh-CN"/>
        </w:rPr>
        <w:t xml:space="preserve">    </w:t>
      </w:r>
      <w:r w:rsidRPr="005919C0">
        <w:rPr>
          <w:rFonts w:hAnsi="宋体" w:hint="eastAsia"/>
          <w:lang w:eastAsia="zh-CN"/>
        </w:rPr>
        <w:t>元）。</w:t>
      </w:r>
    </w:p>
    <w:p w14:paraId="72F83F68" w14:textId="05A09A97" w:rsidR="00565CF8" w:rsidRPr="005919C0" w:rsidRDefault="00737520" w:rsidP="00565CF8">
      <w:pPr>
        <w:pStyle w:val="a7"/>
        <w:spacing w:line="400" w:lineRule="exact"/>
        <w:ind w:firstLineChars="150" w:firstLine="330"/>
        <w:rPr>
          <w:rFonts w:hAnsi="宋体"/>
          <w:lang w:eastAsia="zh-CN"/>
        </w:rPr>
      </w:pPr>
      <w:r>
        <w:rPr>
          <w:rFonts w:hAnsi="宋体" w:hint="eastAsia"/>
          <w:lang w:eastAsia="zh-CN"/>
        </w:rPr>
        <w:t>（3）</w:t>
      </w:r>
      <w:r w:rsidR="00565CF8">
        <w:rPr>
          <w:rFonts w:hAnsi="宋体" w:hint="eastAsia"/>
          <w:lang w:eastAsia="zh-CN"/>
        </w:rPr>
        <w:t>乙方应在甲方付款期限届满</w:t>
      </w:r>
      <w:r w:rsidR="00565CF8" w:rsidRPr="00A614B6">
        <w:rPr>
          <w:rFonts w:hAnsi="宋体" w:hint="eastAsia"/>
          <w:u w:val="single"/>
          <w:lang w:eastAsia="zh-CN"/>
        </w:rPr>
        <w:t xml:space="preserve">   </w:t>
      </w:r>
      <w:r w:rsidR="001150C5">
        <w:rPr>
          <w:rFonts w:hAnsi="宋体"/>
          <w:u w:val="single"/>
          <w:lang w:eastAsia="zh-CN"/>
        </w:rPr>
        <w:t>15个工作</w:t>
      </w:r>
      <w:r w:rsidR="00565CF8" w:rsidRPr="00A614B6">
        <w:rPr>
          <w:rFonts w:hAnsi="宋体" w:hint="eastAsia"/>
          <w:u w:val="single"/>
          <w:lang w:eastAsia="zh-CN"/>
        </w:rPr>
        <w:t xml:space="preserve"> </w:t>
      </w:r>
      <w:r w:rsidR="00565CF8">
        <w:rPr>
          <w:rFonts w:hAnsi="宋体"/>
          <w:u w:val="single"/>
          <w:lang w:eastAsia="zh-CN"/>
        </w:rPr>
        <w:t xml:space="preserve"> </w:t>
      </w:r>
      <w:r w:rsidR="00565CF8">
        <w:rPr>
          <w:rFonts w:hAnsi="宋体" w:hint="eastAsia"/>
          <w:lang w:eastAsia="zh-CN"/>
        </w:rPr>
        <w:t>日前提供</w:t>
      </w:r>
      <w:r w:rsidR="00951ECF">
        <w:rPr>
          <w:rFonts w:hAnsi="宋体" w:hint="eastAsia"/>
          <w:lang w:eastAsia="zh-CN"/>
        </w:rPr>
        <w:t>增值税专用</w:t>
      </w:r>
      <w:r w:rsidR="00565CF8">
        <w:rPr>
          <w:rFonts w:hAnsi="宋体" w:hint="eastAsia"/>
          <w:lang w:eastAsia="zh-CN"/>
        </w:rPr>
        <w:t>发票，否则甲方有权顺延付款。</w:t>
      </w:r>
      <w:r w:rsidR="00565CF8" w:rsidRPr="005919C0">
        <w:rPr>
          <w:rFonts w:hAnsi="宋体" w:hint="eastAsia"/>
          <w:lang w:eastAsia="zh-CN"/>
        </w:rPr>
        <w:t>上述</w:t>
      </w:r>
      <w:r w:rsidR="00565CF8">
        <w:rPr>
          <w:rFonts w:hAnsi="宋体" w:hint="eastAsia"/>
          <w:lang w:eastAsia="zh-CN"/>
        </w:rPr>
        <w:t>技术服务及</w:t>
      </w:r>
      <w:r w:rsidR="00565CF8" w:rsidRPr="005919C0">
        <w:rPr>
          <w:rFonts w:hAnsi="宋体" w:hint="eastAsia"/>
          <w:lang w:eastAsia="zh-CN"/>
        </w:rPr>
        <w:t>咨询</w:t>
      </w:r>
      <w:r w:rsidR="00565CF8">
        <w:rPr>
          <w:rFonts w:hAnsi="宋体" w:hint="eastAsia"/>
          <w:lang w:eastAsia="zh-CN"/>
        </w:rPr>
        <w:t>报酬直</w:t>
      </w:r>
      <w:r w:rsidR="00565CF8" w:rsidRPr="005919C0">
        <w:rPr>
          <w:rFonts w:hAnsi="宋体" w:hint="eastAsia"/>
          <w:lang w:eastAsia="zh-CN"/>
        </w:rPr>
        <w:t>接支付</w:t>
      </w:r>
      <w:r w:rsidR="00565CF8">
        <w:rPr>
          <w:rFonts w:hAnsi="宋体" w:hint="eastAsia"/>
          <w:lang w:eastAsia="zh-CN"/>
        </w:rPr>
        <w:t>至</w:t>
      </w:r>
      <w:r w:rsidR="00565CF8" w:rsidRPr="005919C0">
        <w:rPr>
          <w:rFonts w:hAnsi="宋体" w:hint="eastAsia"/>
          <w:lang w:eastAsia="zh-CN"/>
        </w:rPr>
        <w:t>乙方</w:t>
      </w:r>
      <w:r w:rsidR="00565CF8">
        <w:rPr>
          <w:rFonts w:hAnsi="宋体" w:hint="eastAsia"/>
          <w:lang w:eastAsia="zh-CN"/>
        </w:rPr>
        <w:t>指定的下列</w:t>
      </w:r>
      <w:r w:rsidR="00565CF8" w:rsidRPr="005919C0">
        <w:rPr>
          <w:rFonts w:hAnsi="宋体" w:hint="eastAsia"/>
          <w:lang w:eastAsia="zh-CN"/>
        </w:rPr>
        <w:t>账号</w:t>
      </w:r>
      <w:r w:rsidR="00565CF8">
        <w:rPr>
          <w:rFonts w:hAnsi="宋体" w:hint="eastAsia"/>
          <w:lang w:eastAsia="zh-CN"/>
        </w:rPr>
        <w:t>：</w:t>
      </w:r>
    </w:p>
    <w:p w14:paraId="38A5638E"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乙方开户银行：</w:t>
      </w:r>
      <w:r w:rsidRPr="00A614B6">
        <w:rPr>
          <w:rFonts w:hAnsi="宋体" w:hint="eastAsia"/>
          <w:u w:val="single"/>
          <w:lang w:eastAsia="zh-CN"/>
        </w:rPr>
        <w:t xml:space="preserve">    </w:t>
      </w:r>
      <w:r>
        <w:rPr>
          <w:rFonts w:hAnsi="宋体"/>
          <w:u w:val="single"/>
          <w:lang w:eastAsia="zh-CN"/>
        </w:rPr>
        <w:t xml:space="preserve">                  </w:t>
      </w:r>
    </w:p>
    <w:p w14:paraId="3BE91248"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公司名称：</w:t>
      </w:r>
      <w:r w:rsidRPr="00A614B6">
        <w:rPr>
          <w:rFonts w:hAnsi="宋体" w:hint="eastAsia"/>
          <w:u w:val="single"/>
          <w:lang w:eastAsia="zh-CN"/>
        </w:rPr>
        <w:t xml:space="preserve">    </w:t>
      </w:r>
      <w:r>
        <w:rPr>
          <w:rFonts w:hAnsi="宋体"/>
          <w:u w:val="single"/>
          <w:lang w:eastAsia="zh-CN"/>
        </w:rPr>
        <w:t xml:space="preserve">                  </w:t>
      </w:r>
    </w:p>
    <w:p w14:paraId="776F29DF"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账号</w:t>
      </w:r>
      <w:r w:rsidRPr="005919C0">
        <w:rPr>
          <w:rFonts w:hAnsi="宋体" w:hint="eastAsia"/>
          <w:lang w:eastAsia="zh-CN"/>
        </w:rPr>
        <w:t>：</w:t>
      </w:r>
      <w:r w:rsidRPr="00A614B6">
        <w:rPr>
          <w:rFonts w:hAnsi="宋体" w:hint="eastAsia"/>
          <w:u w:val="single"/>
          <w:lang w:eastAsia="zh-CN"/>
        </w:rPr>
        <w:t xml:space="preserve">    </w:t>
      </w:r>
      <w:r>
        <w:rPr>
          <w:rFonts w:hAnsi="宋体"/>
          <w:u w:val="single"/>
          <w:lang w:eastAsia="zh-CN"/>
        </w:rPr>
        <w:t xml:space="preserve">                  </w:t>
      </w:r>
    </w:p>
    <w:p w14:paraId="7EA6486B"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第五条 双方确定因履行本合同应遵守的保密义务如下：</w:t>
      </w:r>
    </w:p>
    <w:p w14:paraId="4C352D2D"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甲方：</w:t>
      </w:r>
    </w:p>
    <w:p w14:paraId="2F12FE60"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1.</w:t>
      </w:r>
      <w:r w:rsidRPr="005919C0">
        <w:rPr>
          <w:rFonts w:hAnsi="宋体" w:hint="eastAsia"/>
          <w:lang w:eastAsia="zh-CN"/>
        </w:rPr>
        <w:t>保密内容：乙方提供的资料</w:t>
      </w:r>
      <w:r>
        <w:rPr>
          <w:rFonts w:hAnsi="宋体" w:hint="eastAsia"/>
          <w:lang w:eastAsia="zh-CN"/>
        </w:rPr>
        <w:t>，服务咨询报告及该服务咨询报告的附件资料除外。</w:t>
      </w:r>
    </w:p>
    <w:p w14:paraId="06B5795A"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w:t>
      </w:r>
      <w:r w:rsidRPr="005919C0">
        <w:rPr>
          <w:rFonts w:hAnsi="宋体" w:hint="eastAsia"/>
          <w:lang w:eastAsia="zh-CN"/>
        </w:rPr>
        <w:t>涉密人员范围：</w:t>
      </w:r>
      <w:r>
        <w:rPr>
          <w:rFonts w:hAnsi="宋体" w:hint="eastAsia"/>
          <w:lang w:eastAsia="zh-CN"/>
        </w:rPr>
        <w:t>甲方及</w:t>
      </w:r>
      <w:r w:rsidRPr="005919C0">
        <w:rPr>
          <w:rFonts w:hAnsi="宋体" w:hint="eastAsia"/>
          <w:lang w:eastAsia="zh-CN"/>
        </w:rPr>
        <w:t xml:space="preserve">甲方工作人员 </w:t>
      </w:r>
    </w:p>
    <w:p w14:paraId="7AFD2851"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3.</w:t>
      </w:r>
      <w:r w:rsidRPr="005919C0">
        <w:rPr>
          <w:rFonts w:hAnsi="宋体" w:hint="eastAsia"/>
          <w:lang w:eastAsia="zh-CN"/>
        </w:rPr>
        <w:t>泄密责任：  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5D009539"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乙方：</w:t>
      </w:r>
    </w:p>
    <w:p w14:paraId="7A6997D3"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1.保密内容：甲方提供的资料</w:t>
      </w:r>
      <w:r>
        <w:rPr>
          <w:rFonts w:hAnsi="宋体" w:hint="eastAsia"/>
          <w:lang w:eastAsia="zh-CN"/>
        </w:rPr>
        <w:t>以及乙方在提供本合同约定服务过程中知悉的甲方技术信息、经营信息、生产工艺、操作流程等。</w:t>
      </w:r>
      <w:r w:rsidRPr="005919C0">
        <w:rPr>
          <w:rFonts w:hAnsi="宋体" w:hint="eastAsia"/>
          <w:lang w:eastAsia="zh-CN"/>
        </w:rPr>
        <w:t xml:space="preserve"> </w:t>
      </w:r>
    </w:p>
    <w:p w14:paraId="3FF27DFA"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2.涉密人员范围：</w:t>
      </w:r>
      <w:r>
        <w:rPr>
          <w:rFonts w:hAnsi="宋体" w:hint="eastAsia"/>
          <w:lang w:eastAsia="zh-CN"/>
        </w:rPr>
        <w:t>乙方及</w:t>
      </w:r>
      <w:r w:rsidRPr="005919C0">
        <w:rPr>
          <w:rFonts w:hAnsi="宋体" w:hint="eastAsia"/>
          <w:lang w:eastAsia="zh-CN"/>
        </w:rPr>
        <w:t xml:space="preserve">乙方工作人员 </w:t>
      </w:r>
    </w:p>
    <w:p w14:paraId="54D7B144"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71B8688C"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第六条 本合同的变更必须由双方协商一致，并以书面形式确定。</w:t>
      </w:r>
    </w:p>
    <w:p w14:paraId="4A8FC3D0"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第七条 双方确定，按以下标准和方式对乙方提交的技术咨询工作成果进行验收：</w:t>
      </w:r>
    </w:p>
    <w:p w14:paraId="0857CD45" w14:textId="2F14A5BC"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1、乙方提交技术工作成果的形式：</w:t>
      </w:r>
      <w:r w:rsidR="00686CBF" w:rsidRPr="00686CBF">
        <w:rPr>
          <w:rFonts w:hAnsi="宋体" w:hint="eastAsia"/>
          <w:u w:val="single"/>
          <w:lang w:eastAsia="zh-CN"/>
        </w:rPr>
        <w:t>正式版本一式2</w:t>
      </w:r>
      <w:r w:rsidR="00686CBF" w:rsidRPr="00686CBF">
        <w:rPr>
          <w:rFonts w:hAnsi="宋体"/>
          <w:u w:val="single"/>
          <w:lang w:eastAsia="zh-CN"/>
        </w:rPr>
        <w:t>0</w:t>
      </w:r>
      <w:r w:rsidR="00686CBF" w:rsidRPr="00686CBF">
        <w:rPr>
          <w:rFonts w:hAnsi="宋体" w:hint="eastAsia"/>
          <w:u w:val="single"/>
          <w:lang w:eastAsia="zh-CN"/>
        </w:rPr>
        <w:t>套及包括WORD版（内容不设置复制权限）、PDF</w:t>
      </w:r>
      <w:proofErr w:type="gramStart"/>
      <w:r w:rsidR="00686CBF" w:rsidRPr="00686CBF">
        <w:rPr>
          <w:rFonts w:hAnsi="宋体" w:hint="eastAsia"/>
          <w:u w:val="single"/>
          <w:lang w:eastAsia="zh-CN"/>
        </w:rPr>
        <w:t>版电子</w:t>
      </w:r>
      <w:proofErr w:type="gramEnd"/>
      <w:r w:rsidR="00686CBF" w:rsidRPr="00686CBF">
        <w:rPr>
          <w:rFonts w:hAnsi="宋体" w:hint="eastAsia"/>
          <w:u w:val="single"/>
          <w:lang w:eastAsia="zh-CN"/>
        </w:rPr>
        <w:t>文档（含图件、附件)的硬拷贝2份</w:t>
      </w:r>
      <w:r w:rsidR="001150C5">
        <w:rPr>
          <w:rFonts w:hAnsi="宋体"/>
          <w:u w:val="single"/>
          <w:lang w:eastAsia="zh-CN"/>
        </w:rPr>
        <w:t>。</w:t>
      </w:r>
    </w:p>
    <w:p w14:paraId="2B6A8737" w14:textId="6FA5C152"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2、技术工作成果的验收标准：</w:t>
      </w:r>
      <w:r w:rsidRPr="00A614B6">
        <w:rPr>
          <w:rFonts w:hAnsi="宋体" w:hint="eastAsia"/>
          <w:u w:val="single"/>
          <w:lang w:eastAsia="zh-CN"/>
        </w:rPr>
        <w:t xml:space="preserve">  </w:t>
      </w:r>
      <w:r w:rsidR="00686CBF">
        <w:rPr>
          <w:rFonts w:hAnsi="宋体" w:hint="eastAsia"/>
          <w:u w:val="single"/>
          <w:lang w:eastAsia="zh-CN"/>
        </w:rPr>
        <w:t>审批</w:t>
      </w:r>
      <w:r w:rsidR="00686CBF">
        <w:rPr>
          <w:rFonts w:hAnsi="宋体"/>
          <w:u w:val="single"/>
          <w:lang w:eastAsia="zh-CN"/>
        </w:rPr>
        <w:t>通过</w:t>
      </w:r>
      <w:r w:rsidR="001150C5">
        <w:rPr>
          <w:rFonts w:hAnsi="宋体"/>
          <w:u w:val="single"/>
          <w:lang w:eastAsia="zh-CN"/>
        </w:rPr>
        <w:t>。</w:t>
      </w:r>
      <w:r w:rsidR="001150C5">
        <w:rPr>
          <w:rFonts w:hAnsi="宋体" w:hint="eastAsia"/>
          <w:u w:val="single"/>
          <w:lang w:eastAsia="zh-CN"/>
        </w:rPr>
        <w:t xml:space="preserve"> </w:t>
      </w:r>
      <w:r w:rsidR="001150C5">
        <w:rPr>
          <w:rFonts w:hAnsi="宋体"/>
          <w:u w:val="single"/>
          <w:lang w:eastAsia="zh-CN"/>
        </w:rPr>
        <w:t xml:space="preserve"> </w:t>
      </w:r>
    </w:p>
    <w:p w14:paraId="30D216D5"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3、验收地点：</w:t>
      </w:r>
      <w:r w:rsidRPr="00A614B6">
        <w:rPr>
          <w:rFonts w:hAnsi="宋体" w:hint="eastAsia"/>
          <w:u w:val="single"/>
          <w:lang w:eastAsia="zh-CN"/>
        </w:rPr>
        <w:t xml:space="preserve"> </w:t>
      </w:r>
      <w:r w:rsidR="001150C5">
        <w:rPr>
          <w:rFonts w:hAnsi="宋体" w:hint="eastAsia"/>
          <w:u w:val="single"/>
          <w:lang w:eastAsia="zh-CN"/>
        </w:rPr>
        <w:t>甲方</w:t>
      </w:r>
      <w:r w:rsidR="001150C5">
        <w:rPr>
          <w:rFonts w:hAnsi="宋体"/>
          <w:u w:val="single"/>
          <w:lang w:eastAsia="zh-CN"/>
        </w:rPr>
        <w:t>所在地</w:t>
      </w:r>
      <w:r>
        <w:rPr>
          <w:rFonts w:hAnsi="宋体"/>
          <w:u w:val="single"/>
          <w:lang w:eastAsia="zh-CN"/>
        </w:rPr>
        <w:t xml:space="preserve"> </w:t>
      </w:r>
    </w:p>
    <w:p w14:paraId="06C2B8A8" w14:textId="77777777" w:rsidR="00565CF8" w:rsidRPr="00CF3DF8" w:rsidRDefault="00565CF8" w:rsidP="00565CF8">
      <w:pPr>
        <w:spacing w:line="520" w:lineRule="exact"/>
        <w:ind w:firstLineChars="200" w:firstLine="440"/>
        <w:rPr>
          <w:sz w:val="24"/>
          <w:lang w:eastAsia="zh-CN"/>
        </w:rPr>
      </w:pPr>
      <w:r>
        <w:rPr>
          <w:rFonts w:hint="eastAsia"/>
          <w:szCs w:val="21"/>
          <w:lang w:eastAsia="zh-CN"/>
        </w:rPr>
        <w:t>4、双方确认，甲方的</w:t>
      </w:r>
      <w:proofErr w:type="gramStart"/>
      <w:r>
        <w:rPr>
          <w:rFonts w:hint="eastAsia"/>
          <w:szCs w:val="21"/>
          <w:lang w:eastAsia="zh-CN"/>
        </w:rPr>
        <w:t>验收仅</w:t>
      </w:r>
      <w:proofErr w:type="gramEnd"/>
      <w:r>
        <w:rPr>
          <w:rFonts w:hint="eastAsia"/>
          <w:szCs w:val="21"/>
          <w:lang w:eastAsia="zh-CN"/>
        </w:rPr>
        <w:t>作为付款依据，不代表甲方对乙方工作成果的最终认可。在技术咨询成果运用过程中</w:t>
      </w:r>
      <w:r w:rsidRPr="00CF3DF8">
        <w:rPr>
          <w:rFonts w:hint="eastAsia"/>
          <w:szCs w:val="21"/>
          <w:lang w:eastAsia="zh-CN"/>
        </w:rPr>
        <w:t>，</w:t>
      </w:r>
      <w:r>
        <w:rPr>
          <w:rFonts w:hint="eastAsia"/>
          <w:szCs w:val="21"/>
          <w:lang w:eastAsia="zh-CN"/>
        </w:rPr>
        <w:t>如</w:t>
      </w:r>
      <w:r w:rsidRPr="00CF3DF8">
        <w:rPr>
          <w:rFonts w:hint="eastAsia"/>
          <w:szCs w:val="21"/>
          <w:lang w:eastAsia="zh-CN"/>
        </w:rPr>
        <w:t>有证据表明</w:t>
      </w:r>
      <w:r>
        <w:rPr>
          <w:rFonts w:hint="eastAsia"/>
          <w:szCs w:val="21"/>
          <w:lang w:eastAsia="zh-CN"/>
        </w:rPr>
        <w:t>乙方</w:t>
      </w:r>
      <w:r w:rsidRPr="00CF3DF8">
        <w:rPr>
          <w:rFonts w:hint="eastAsia"/>
          <w:szCs w:val="21"/>
          <w:lang w:eastAsia="zh-CN"/>
        </w:rPr>
        <w:t>存在弄虚作假等违反合同约定的情形，甲方仍有权要求乙方承担由此造成的损失和法律后果。</w:t>
      </w:r>
    </w:p>
    <w:p w14:paraId="7732BF3F" w14:textId="793DED6E" w:rsidR="00565CF8" w:rsidRDefault="00565CF8" w:rsidP="001150C5">
      <w:pPr>
        <w:pStyle w:val="a7"/>
        <w:spacing w:line="400" w:lineRule="exact"/>
        <w:ind w:firstLineChars="200" w:firstLine="440"/>
        <w:rPr>
          <w:rFonts w:hAnsi="宋体"/>
          <w:lang w:eastAsia="zh-CN"/>
        </w:rPr>
      </w:pPr>
      <w:r w:rsidRPr="005919C0">
        <w:rPr>
          <w:rFonts w:hAnsi="宋体" w:hint="eastAsia"/>
          <w:lang w:eastAsia="zh-CN"/>
        </w:rPr>
        <w:t>第八条 双方确定，甲方指定</w:t>
      </w:r>
      <w:r w:rsidRPr="00A614B6">
        <w:rPr>
          <w:rFonts w:hAnsi="宋体" w:hint="eastAsia"/>
          <w:u w:val="single"/>
          <w:lang w:eastAsia="zh-CN"/>
        </w:rPr>
        <w:t xml:space="preserve"> </w:t>
      </w:r>
      <w:proofErr w:type="gramStart"/>
      <w:r w:rsidR="00686CBF">
        <w:rPr>
          <w:rFonts w:hAnsi="宋体" w:hint="eastAsia"/>
          <w:u w:val="single"/>
          <w:lang w:eastAsia="zh-CN"/>
        </w:rPr>
        <w:t>游坤宾</w:t>
      </w:r>
      <w:proofErr w:type="gramEnd"/>
      <w:r w:rsidR="00686CBF">
        <w:rPr>
          <w:rFonts w:hAnsi="宋体" w:hint="eastAsia"/>
          <w:u w:val="single"/>
          <w:lang w:eastAsia="zh-CN"/>
        </w:rPr>
        <w:t xml:space="preserve"> </w:t>
      </w:r>
      <w:r w:rsidRPr="005919C0">
        <w:rPr>
          <w:rFonts w:hAnsi="宋体" w:hint="eastAsia"/>
          <w:lang w:eastAsia="zh-CN"/>
        </w:rPr>
        <w:t>甲方项目联系人，乙方指定</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为乙方项目联系人。</w:t>
      </w:r>
    </w:p>
    <w:p w14:paraId="70DFD942" w14:textId="77777777" w:rsidR="00565CF8" w:rsidRDefault="00565CF8" w:rsidP="00565CF8">
      <w:pPr>
        <w:pStyle w:val="a7"/>
        <w:spacing w:line="400" w:lineRule="exact"/>
        <w:ind w:firstLineChars="200" w:firstLine="440"/>
        <w:rPr>
          <w:rFonts w:hAnsi="宋体"/>
          <w:lang w:eastAsia="zh-CN"/>
        </w:rPr>
      </w:pPr>
      <w:r>
        <w:rPr>
          <w:rFonts w:hAnsi="宋体" w:hint="eastAsia"/>
          <w:lang w:eastAsia="zh-CN"/>
        </w:rPr>
        <w:t>第九条  违约责任</w:t>
      </w:r>
    </w:p>
    <w:p w14:paraId="569E9F1A" w14:textId="69F6A2CD" w:rsidR="00565CF8" w:rsidRDefault="00565CF8" w:rsidP="00565CF8">
      <w:pPr>
        <w:spacing w:line="400" w:lineRule="exact"/>
        <w:ind w:firstLineChars="200" w:firstLine="440"/>
        <w:rPr>
          <w:rStyle w:val="apple-converted-space"/>
          <w:color w:val="000000"/>
          <w:lang w:eastAsia="zh-CN"/>
        </w:rPr>
      </w:pPr>
      <w:r>
        <w:rPr>
          <w:rStyle w:val="apple-converted-space"/>
          <w:rFonts w:hint="eastAsia"/>
          <w:color w:val="000000"/>
          <w:lang w:eastAsia="zh-CN"/>
        </w:rPr>
        <w:t>1．乙方逾期提交服务咨询报告的，每日应向甲方支付违约金人民币</w:t>
      </w:r>
      <w:r w:rsidRPr="00A614B6">
        <w:rPr>
          <w:rFonts w:hint="eastAsia"/>
          <w:szCs w:val="21"/>
          <w:u w:val="single"/>
          <w:lang w:eastAsia="zh-CN"/>
        </w:rPr>
        <w:t xml:space="preserve"> </w:t>
      </w:r>
      <w:r w:rsidR="004A35B8">
        <w:rPr>
          <w:szCs w:val="21"/>
          <w:u w:val="single"/>
          <w:lang w:eastAsia="zh-CN"/>
        </w:rPr>
        <w:t>500</w:t>
      </w:r>
      <w:r>
        <w:rPr>
          <w:rStyle w:val="apple-converted-space"/>
          <w:rFonts w:hint="eastAsia"/>
          <w:color w:val="000000"/>
          <w:lang w:eastAsia="zh-CN"/>
        </w:rPr>
        <w:t>元，逾期超</w:t>
      </w:r>
      <w:r>
        <w:rPr>
          <w:rStyle w:val="apple-converted-space"/>
          <w:rFonts w:hint="eastAsia"/>
          <w:color w:val="000000"/>
          <w:lang w:eastAsia="zh-CN"/>
        </w:rPr>
        <w:lastRenderedPageBreak/>
        <w:t>过</w:t>
      </w:r>
      <w:r w:rsidRPr="00A614B6">
        <w:rPr>
          <w:rFonts w:hint="eastAsia"/>
          <w:szCs w:val="21"/>
          <w:u w:val="single"/>
          <w:lang w:eastAsia="zh-CN"/>
        </w:rPr>
        <w:t xml:space="preserve"> </w:t>
      </w:r>
      <w:r w:rsidR="001150C5">
        <w:rPr>
          <w:szCs w:val="21"/>
          <w:u w:val="single"/>
          <w:lang w:eastAsia="zh-CN"/>
        </w:rPr>
        <w:t>10</w:t>
      </w:r>
      <w:r>
        <w:rPr>
          <w:szCs w:val="21"/>
          <w:u w:val="single"/>
          <w:lang w:eastAsia="zh-CN"/>
        </w:rPr>
        <w:t xml:space="preserve"> </w:t>
      </w:r>
      <w:r>
        <w:rPr>
          <w:rStyle w:val="apple-converted-space"/>
          <w:rFonts w:hint="eastAsia"/>
          <w:color w:val="000000"/>
          <w:lang w:eastAsia="zh-CN"/>
        </w:rPr>
        <w:t>日的，甲方还有权解除本合同并要求乙方退还已经收取的费用。</w:t>
      </w:r>
    </w:p>
    <w:p w14:paraId="1E4A9877" w14:textId="77777777"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2．乙方提交的服务咨询报告不符合合同约定的，应在甲方指定期限内修改完善直至符合合同约定为止，由此造成逾期提交的，按照第1款约定执行。</w:t>
      </w:r>
    </w:p>
    <w:p w14:paraId="2EC7D5EA" w14:textId="77777777" w:rsidR="00565CF8" w:rsidRDefault="00565CF8" w:rsidP="00565CF8">
      <w:pPr>
        <w:pStyle w:val="a7"/>
        <w:spacing w:line="400" w:lineRule="exact"/>
        <w:ind w:firstLineChars="200" w:firstLine="440"/>
        <w:rPr>
          <w:rFonts w:hAnsi="宋体"/>
          <w:lang w:eastAsia="zh-CN"/>
        </w:rPr>
      </w:pPr>
      <w:r>
        <w:rPr>
          <w:rStyle w:val="apple-converted-space"/>
          <w:rFonts w:hint="eastAsia"/>
          <w:color w:val="000000"/>
          <w:lang w:eastAsia="zh-CN"/>
        </w:rPr>
        <w:t>3．任何一方违反保密义务的，应向对方支付违约金人民币</w:t>
      </w:r>
      <w:r w:rsidRPr="00A614B6">
        <w:rPr>
          <w:rFonts w:hAnsi="宋体" w:hint="eastAsia"/>
          <w:u w:val="single"/>
          <w:lang w:eastAsia="zh-CN"/>
        </w:rPr>
        <w:t xml:space="preserve"> </w:t>
      </w:r>
      <w:r w:rsidR="001150C5">
        <w:rPr>
          <w:rFonts w:hAnsi="宋体"/>
          <w:u w:val="single"/>
          <w:lang w:eastAsia="zh-CN"/>
        </w:rPr>
        <w:t>10000</w:t>
      </w:r>
      <w:r>
        <w:rPr>
          <w:rFonts w:hAnsi="宋体"/>
          <w:u w:val="single"/>
          <w:lang w:eastAsia="zh-CN"/>
        </w:rPr>
        <w:t xml:space="preserve"> </w:t>
      </w:r>
      <w:r>
        <w:rPr>
          <w:rStyle w:val="apple-converted-space"/>
          <w:rFonts w:hint="eastAsia"/>
          <w:color w:val="000000"/>
          <w:lang w:eastAsia="zh-CN"/>
        </w:rPr>
        <w:t>元；赔偿由此给对方造成的损失。</w:t>
      </w:r>
    </w:p>
    <w:p w14:paraId="43662CD4" w14:textId="77777777"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，也可直接采取下列第</w:t>
      </w:r>
      <w:r w:rsidRPr="00A614B6">
        <w:rPr>
          <w:rFonts w:hAnsi="宋体" w:hint="eastAsia"/>
          <w:u w:val="single"/>
          <w:lang w:eastAsia="zh-CN"/>
        </w:rPr>
        <w:t xml:space="preserve">  </w:t>
      </w:r>
      <w:r w:rsidR="001150C5">
        <w:rPr>
          <w:rFonts w:hAnsi="宋体"/>
          <w:u w:val="single"/>
          <w:lang w:eastAsia="zh-CN"/>
        </w:rPr>
        <w:t>2</w:t>
      </w:r>
      <w:r>
        <w:rPr>
          <w:rFonts w:hAnsi="宋体" w:hint="eastAsia"/>
          <w:lang w:eastAsia="zh-CN"/>
        </w:rPr>
        <w:t>种方式解决：</w:t>
      </w:r>
    </w:p>
    <w:p w14:paraId="41D28B0C" w14:textId="77777777" w:rsidR="00565CF8" w:rsidRDefault="00565CF8" w:rsidP="00565CF8">
      <w:pPr>
        <w:pStyle w:val="a7"/>
        <w:spacing w:line="400" w:lineRule="exact"/>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14:paraId="452D1085"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2．向甲方所在地人民法院提起诉讼。</w:t>
      </w:r>
    </w:p>
    <w:p w14:paraId="6CDF8AE4" w14:textId="77777777"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w:t>
      </w:r>
    </w:p>
    <w:p w14:paraId="56E03F18" w14:textId="77777777"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w:t>
      </w:r>
      <w:proofErr w:type="gramStart"/>
      <w:r w:rsidRPr="00225394">
        <w:rPr>
          <w:rStyle w:val="apple-converted-space"/>
          <w:rFonts w:hint="eastAsia"/>
          <w:color w:val="000000"/>
          <w:lang w:eastAsia="zh-CN"/>
        </w:rPr>
        <w:t>方应第一时间</w:t>
      </w:r>
      <w:proofErr w:type="gramEnd"/>
      <w:r w:rsidRPr="00225394">
        <w:rPr>
          <w:rStyle w:val="apple-converted-space"/>
          <w:rFonts w:hint="eastAsia"/>
          <w:color w:val="000000"/>
          <w:lang w:eastAsia="zh-CN"/>
        </w:rPr>
        <w:t>通知另一方，否则，通知方按对方变更前地址寄出的，仍然视为有效送达，地址变更方对此无异议。</w:t>
      </w:r>
    </w:p>
    <w:p w14:paraId="73E155B4"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14:paraId="26A1E05D" w14:textId="71D09C46"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第十二条 本合同经双方</w:t>
      </w:r>
      <w:r w:rsidR="001150C5">
        <w:rPr>
          <w:rFonts w:hAnsi="宋体" w:hint="eastAsia"/>
          <w:lang w:eastAsia="zh-CN"/>
        </w:rPr>
        <w:t>盖章</w:t>
      </w:r>
      <w:r w:rsidRPr="005919C0">
        <w:rPr>
          <w:rFonts w:hAnsi="宋体" w:hint="eastAsia"/>
          <w:lang w:eastAsia="zh-CN"/>
        </w:rPr>
        <w:t>后生效。本合同一式</w:t>
      </w:r>
      <w:r w:rsidR="00686CBF">
        <w:rPr>
          <w:rFonts w:hAnsi="宋体"/>
          <w:u w:val="single"/>
          <w:lang w:eastAsia="zh-CN"/>
        </w:rPr>
        <w:t>4</w:t>
      </w:r>
      <w:r w:rsidRPr="005919C0">
        <w:rPr>
          <w:rFonts w:hAnsi="宋体" w:hint="eastAsia"/>
          <w:lang w:eastAsia="zh-CN"/>
        </w:rPr>
        <w:t>份，甲方执</w:t>
      </w:r>
      <w:r w:rsidR="00686CBF">
        <w:rPr>
          <w:rFonts w:hAnsi="宋体"/>
          <w:u w:val="single"/>
          <w:lang w:eastAsia="zh-CN"/>
        </w:rPr>
        <w:t>3</w:t>
      </w:r>
      <w:r w:rsidRPr="005919C0">
        <w:rPr>
          <w:rFonts w:hAnsi="宋体" w:hint="eastAsia"/>
          <w:lang w:eastAsia="zh-CN"/>
        </w:rPr>
        <w:t>份，乙方执</w:t>
      </w:r>
      <w:r w:rsidRPr="00A614B6">
        <w:rPr>
          <w:rFonts w:hAnsi="宋体" w:hint="eastAsia"/>
          <w:u w:val="single"/>
          <w:lang w:eastAsia="zh-CN"/>
        </w:rPr>
        <w:t xml:space="preserve"> </w:t>
      </w:r>
      <w:r w:rsidR="00686CBF">
        <w:rPr>
          <w:rFonts w:hAnsi="宋体"/>
          <w:u w:val="single"/>
          <w:lang w:eastAsia="zh-CN"/>
        </w:rPr>
        <w:t>1</w:t>
      </w:r>
      <w:r>
        <w:rPr>
          <w:rFonts w:hAnsi="宋体"/>
          <w:u w:val="single"/>
          <w:lang w:eastAsia="zh-CN"/>
        </w:rPr>
        <w:t xml:space="preserve"> </w:t>
      </w:r>
      <w:r w:rsidRPr="005919C0">
        <w:rPr>
          <w:rFonts w:hAnsi="宋体" w:hint="eastAsia"/>
          <w:lang w:eastAsia="zh-CN"/>
        </w:rPr>
        <w:t>份，具有同等法律效力。</w:t>
      </w:r>
    </w:p>
    <w:p w14:paraId="2B2920EF" w14:textId="77777777" w:rsidR="00565CF8" w:rsidRPr="005919C0" w:rsidRDefault="00565CF8" w:rsidP="00565CF8">
      <w:pPr>
        <w:pStyle w:val="a7"/>
        <w:spacing w:line="400" w:lineRule="exact"/>
        <w:rPr>
          <w:rFonts w:hAnsi="宋体"/>
          <w:lang w:eastAsia="zh-CN"/>
        </w:rPr>
      </w:pPr>
    </w:p>
    <w:p w14:paraId="63E13FCC" w14:textId="77777777" w:rsidR="00565CF8" w:rsidRPr="005919C0" w:rsidRDefault="00565CF8" w:rsidP="00565CF8">
      <w:pPr>
        <w:pStyle w:val="a7"/>
        <w:spacing w:line="400" w:lineRule="exact"/>
        <w:ind w:firstLineChars="200" w:firstLine="440"/>
        <w:rPr>
          <w:rFonts w:hAnsi="宋体"/>
        </w:rPr>
      </w:pPr>
      <w:r w:rsidRPr="005919C0">
        <w:rPr>
          <w:rFonts w:hAnsi="宋体" w:hint="eastAsia"/>
        </w:rPr>
        <w:t>甲方</w:t>
      </w:r>
      <w:r>
        <w:rPr>
          <w:rFonts w:hAnsi="宋体" w:hint="eastAsia"/>
        </w:rPr>
        <w:t>（公章）</w:t>
      </w:r>
      <w:r w:rsidRPr="005919C0">
        <w:rPr>
          <w:rFonts w:hAnsi="宋体" w:hint="eastAsia"/>
        </w:rPr>
        <w:t xml:space="preserve">:   　</w:t>
      </w:r>
      <w:r w:rsidRPr="00F27054">
        <w:rPr>
          <w:rFonts w:hAnsi="宋体" w:hint="eastAsia"/>
        </w:rPr>
        <w:t xml:space="preserve"> </w:t>
      </w:r>
      <w:r>
        <w:rPr>
          <w:rFonts w:hAnsi="宋体" w:hint="eastAsia"/>
        </w:rPr>
        <w:t xml:space="preserve">                                </w:t>
      </w:r>
      <w:r w:rsidRPr="005919C0">
        <w:rPr>
          <w:rFonts w:hAnsi="宋体" w:hint="eastAsia"/>
        </w:rPr>
        <w:t>乙方：（</w:t>
      </w:r>
      <w:r>
        <w:rPr>
          <w:rFonts w:hAnsi="宋体" w:hint="eastAsia"/>
        </w:rPr>
        <w:t>公</w:t>
      </w:r>
      <w:r w:rsidRPr="005919C0">
        <w:rPr>
          <w:rFonts w:hAnsi="宋体" w:hint="eastAsia"/>
        </w:rPr>
        <w:t>章）</w:t>
      </w:r>
    </w:p>
    <w:p w14:paraId="5359602E" w14:textId="77777777" w:rsidR="00565CF8" w:rsidRPr="005919C0" w:rsidRDefault="00565CF8" w:rsidP="00565CF8">
      <w:pPr>
        <w:pStyle w:val="a7"/>
        <w:spacing w:line="400" w:lineRule="exact"/>
        <w:ind w:firstLineChars="200" w:firstLine="440"/>
        <w:rPr>
          <w:rFonts w:hAnsi="宋体"/>
        </w:rPr>
      </w:pPr>
      <w:r w:rsidRPr="005919C0">
        <w:rPr>
          <w:rFonts w:hAnsi="宋体" w:hint="eastAsia"/>
        </w:rPr>
        <w:t xml:space="preserve">                           </w:t>
      </w:r>
    </w:p>
    <w:p w14:paraId="26CBB435" w14:textId="4F30F4AB" w:rsidR="00565CF8" w:rsidRPr="005919C0" w:rsidRDefault="00565CF8" w:rsidP="00565CF8">
      <w:pPr>
        <w:pStyle w:val="a7"/>
        <w:spacing w:line="400" w:lineRule="exact"/>
        <w:rPr>
          <w:rFonts w:hAnsi="宋体"/>
          <w:lang w:eastAsia="zh-CN"/>
        </w:rPr>
      </w:pPr>
      <w:r w:rsidRPr="005919C0">
        <w:rPr>
          <w:rFonts w:hAnsi="宋体" w:hint="eastAsia"/>
        </w:rPr>
        <w:t xml:space="preserve">   </w:t>
      </w:r>
      <w:r w:rsidR="001150C5">
        <w:rPr>
          <w:rFonts w:hAnsi="宋体"/>
        </w:rPr>
        <w:t xml:space="preserve">   </w:t>
      </w:r>
      <w:r w:rsidR="001150C5">
        <w:rPr>
          <w:rFonts w:hAnsi="宋体"/>
          <w:lang w:eastAsia="zh-CN"/>
        </w:rPr>
        <w:t>202</w:t>
      </w:r>
      <w:r w:rsidR="00686CBF">
        <w:rPr>
          <w:rFonts w:hAnsi="宋体"/>
          <w:lang w:eastAsia="zh-CN"/>
        </w:rPr>
        <w:t>1</w:t>
      </w:r>
      <w:r w:rsidRPr="005919C0">
        <w:rPr>
          <w:rFonts w:hAnsi="宋体"/>
          <w:lang w:eastAsia="zh-CN"/>
        </w:rPr>
        <w:t>年</w:t>
      </w:r>
      <w:r w:rsidR="00686CBF">
        <w:rPr>
          <w:rFonts w:hAnsi="宋体"/>
          <w:lang w:eastAsia="zh-CN"/>
        </w:rPr>
        <w:t>9</w:t>
      </w:r>
      <w:r w:rsidRPr="005919C0">
        <w:rPr>
          <w:rFonts w:hAnsi="宋体"/>
          <w:lang w:eastAsia="zh-CN"/>
        </w:rPr>
        <w:t>月</w:t>
      </w:r>
      <w:r>
        <w:rPr>
          <w:rFonts w:hAnsi="宋体"/>
          <w:lang w:eastAsia="zh-CN"/>
        </w:rPr>
        <w:t xml:space="preserve">      </w:t>
      </w:r>
      <w:r w:rsidRPr="005919C0">
        <w:rPr>
          <w:rFonts w:hAnsi="宋体"/>
          <w:lang w:eastAsia="zh-CN"/>
        </w:rPr>
        <w:t>日</w:t>
      </w:r>
      <w:r>
        <w:rPr>
          <w:rFonts w:hAnsi="宋体" w:hint="eastAsia"/>
          <w:lang w:eastAsia="zh-CN"/>
        </w:rPr>
        <w:t xml:space="preserve">                             </w:t>
      </w:r>
      <w:r w:rsidR="001150C5">
        <w:rPr>
          <w:rFonts w:hAnsi="宋体"/>
          <w:lang w:eastAsia="zh-CN"/>
        </w:rPr>
        <w:t>20</w:t>
      </w:r>
      <w:r w:rsidR="00686CBF">
        <w:rPr>
          <w:rFonts w:hAnsi="宋体"/>
          <w:lang w:eastAsia="zh-CN"/>
        </w:rPr>
        <w:t>21</w:t>
      </w:r>
      <w:r w:rsidRPr="005919C0">
        <w:rPr>
          <w:rFonts w:hAnsi="宋体"/>
          <w:lang w:eastAsia="zh-CN"/>
        </w:rPr>
        <w:t>年</w:t>
      </w:r>
      <w:r w:rsidR="00686CBF">
        <w:rPr>
          <w:rFonts w:hAnsi="宋体"/>
          <w:lang w:eastAsia="zh-CN"/>
        </w:rPr>
        <w:t>9</w:t>
      </w:r>
      <w:r w:rsidRPr="005919C0">
        <w:rPr>
          <w:rFonts w:hAnsi="宋体"/>
          <w:lang w:eastAsia="zh-CN"/>
        </w:rPr>
        <w:t>月</w:t>
      </w:r>
      <w:r>
        <w:rPr>
          <w:rFonts w:hAnsi="宋体"/>
          <w:lang w:eastAsia="zh-CN"/>
        </w:rPr>
        <w:t xml:space="preserve">      </w:t>
      </w:r>
      <w:r w:rsidRPr="005919C0">
        <w:rPr>
          <w:rFonts w:hAnsi="宋体"/>
          <w:lang w:eastAsia="zh-CN"/>
        </w:rPr>
        <w:t>日</w:t>
      </w:r>
    </w:p>
    <w:p w14:paraId="6FCD1384" w14:textId="77777777" w:rsidR="00025717" w:rsidRDefault="00025717" w:rsidP="00565CF8">
      <w:pPr>
        <w:tabs>
          <w:tab w:val="left" w:pos="420"/>
        </w:tabs>
        <w:rPr>
          <w:sz w:val="24"/>
          <w:szCs w:val="24"/>
          <w:lang w:eastAsia="zh-CN"/>
        </w:rPr>
      </w:pPr>
    </w:p>
    <w:p w14:paraId="2972ACFC" w14:textId="77777777" w:rsidR="001150C5" w:rsidRDefault="001150C5" w:rsidP="001150C5">
      <w:pPr>
        <w:pStyle w:val="10"/>
      </w:pPr>
    </w:p>
    <w:p w14:paraId="2F63071B" w14:textId="77777777" w:rsidR="001150C5" w:rsidRDefault="001150C5" w:rsidP="001150C5">
      <w:pPr>
        <w:pStyle w:val="10"/>
      </w:pPr>
    </w:p>
    <w:p w14:paraId="24272DC6" w14:textId="77777777" w:rsidR="00686CBF" w:rsidRDefault="00686CBF" w:rsidP="001150C5">
      <w:pPr>
        <w:pStyle w:val="10"/>
      </w:pPr>
    </w:p>
    <w:p w14:paraId="0E13BCC1" w14:textId="77777777" w:rsidR="00686CBF" w:rsidRDefault="00686CBF" w:rsidP="001150C5">
      <w:pPr>
        <w:pStyle w:val="10"/>
      </w:pPr>
    </w:p>
    <w:p w14:paraId="263CF7F4" w14:textId="77777777" w:rsidR="00686CBF" w:rsidRDefault="00686CBF" w:rsidP="001150C5">
      <w:pPr>
        <w:pStyle w:val="10"/>
      </w:pPr>
    </w:p>
    <w:p w14:paraId="0C011C31" w14:textId="77777777" w:rsidR="00686CBF" w:rsidRDefault="00686CBF" w:rsidP="001150C5">
      <w:pPr>
        <w:pStyle w:val="10"/>
      </w:pPr>
    </w:p>
    <w:p w14:paraId="21A34165" w14:textId="77777777" w:rsidR="00686CBF" w:rsidRDefault="00686CBF" w:rsidP="001150C5">
      <w:pPr>
        <w:pStyle w:val="10"/>
      </w:pPr>
    </w:p>
    <w:p w14:paraId="7E6F5EA2" w14:textId="19F1928E" w:rsidR="00686CBF" w:rsidRPr="00686CBF" w:rsidRDefault="00686CBF" w:rsidP="00686CBF">
      <w:pPr>
        <w:spacing w:line="360" w:lineRule="auto"/>
        <w:rPr>
          <w:rFonts w:asciiTheme="minorEastAsia" w:eastAsiaTheme="minorEastAsia" w:hAnsiTheme="minorEastAsia"/>
          <w:bCs/>
          <w:sz w:val="24"/>
          <w:szCs w:val="24"/>
          <w:lang w:eastAsia="zh-CN"/>
        </w:rPr>
      </w:pPr>
      <w:r w:rsidRPr="00686CBF">
        <w:rPr>
          <w:rFonts w:asciiTheme="minorEastAsia" w:eastAsiaTheme="minorEastAsia" w:hAnsiTheme="minorEastAsia" w:hint="eastAsia"/>
          <w:bCs/>
          <w:sz w:val="24"/>
          <w:szCs w:val="24"/>
          <w:lang w:eastAsia="zh-CN"/>
        </w:rPr>
        <w:lastRenderedPageBreak/>
        <w:t>附件</w:t>
      </w:r>
      <w:r w:rsidR="004A35B8">
        <w:rPr>
          <w:rFonts w:asciiTheme="minorEastAsia" w:eastAsiaTheme="minorEastAsia" w:hAnsiTheme="minorEastAsia"/>
          <w:bCs/>
          <w:sz w:val="24"/>
          <w:szCs w:val="24"/>
          <w:lang w:eastAsia="zh-CN"/>
        </w:rPr>
        <w:t>1</w:t>
      </w:r>
      <w:r w:rsidRPr="00686CBF">
        <w:rPr>
          <w:rFonts w:asciiTheme="minorEastAsia" w:eastAsiaTheme="minorEastAsia" w:hAnsiTheme="minorEastAsia" w:hint="eastAsia"/>
          <w:bCs/>
          <w:sz w:val="24"/>
          <w:szCs w:val="24"/>
          <w:lang w:eastAsia="zh-CN"/>
        </w:rPr>
        <w:t>、</w:t>
      </w:r>
    </w:p>
    <w:p w14:paraId="56AC3E30" w14:textId="6390013D" w:rsidR="00686CBF" w:rsidRPr="00686CBF" w:rsidRDefault="00686CBF" w:rsidP="004A35B8">
      <w:pPr>
        <w:spacing w:line="360" w:lineRule="auto"/>
        <w:jc w:val="center"/>
        <w:rPr>
          <w:rFonts w:asciiTheme="minorEastAsia" w:eastAsiaTheme="minorEastAsia" w:hAnsiTheme="minorEastAsia"/>
          <w:bCs/>
          <w:sz w:val="24"/>
          <w:szCs w:val="24"/>
          <w:lang w:eastAsia="zh-CN"/>
        </w:rPr>
      </w:pPr>
      <w:r w:rsidRPr="00686CBF">
        <w:rPr>
          <w:rFonts w:asciiTheme="minorEastAsia" w:eastAsiaTheme="minorEastAsia" w:hAnsiTheme="minorEastAsia" w:hint="eastAsia"/>
          <w:bCs/>
          <w:sz w:val="24"/>
          <w:szCs w:val="24"/>
          <w:lang w:eastAsia="zh-CN"/>
        </w:rPr>
        <w:t>福建福海创石油化工有限公司原料适应性技改项目一期工程职业病危害预评价报告书编制发包说明</w:t>
      </w:r>
    </w:p>
    <w:p w14:paraId="28DAAE20" w14:textId="59C99D3E" w:rsidR="00686CBF" w:rsidRPr="00686CBF" w:rsidRDefault="00686CBF" w:rsidP="00686CBF">
      <w:pPr>
        <w:autoSpaceDE/>
        <w:autoSpaceDN/>
        <w:jc w:val="both"/>
        <w:rPr>
          <w:rFonts w:asciiTheme="minorEastAsia" w:eastAsiaTheme="minorEastAsia" w:hAnsiTheme="minorEastAsia"/>
          <w:b/>
          <w:sz w:val="21"/>
          <w:szCs w:val="21"/>
          <w:lang w:eastAsia="zh-CN"/>
        </w:rPr>
      </w:pPr>
      <w:r>
        <w:rPr>
          <w:rFonts w:asciiTheme="minorEastAsia" w:eastAsiaTheme="minorEastAsia" w:hAnsiTheme="minorEastAsia"/>
          <w:b/>
          <w:sz w:val="21"/>
          <w:szCs w:val="21"/>
          <w:lang w:eastAsia="zh-CN"/>
        </w:rPr>
        <w:t>一</w:t>
      </w:r>
      <w:r>
        <w:rPr>
          <w:rFonts w:asciiTheme="minorEastAsia" w:eastAsiaTheme="minorEastAsia" w:hAnsiTheme="minorEastAsia" w:hint="eastAsia"/>
          <w:b/>
          <w:sz w:val="21"/>
          <w:szCs w:val="21"/>
          <w:lang w:eastAsia="zh-CN"/>
        </w:rPr>
        <w:t>、</w:t>
      </w:r>
      <w:r w:rsidRPr="00686CBF">
        <w:rPr>
          <w:rFonts w:asciiTheme="minorEastAsia" w:eastAsiaTheme="minorEastAsia" w:hAnsiTheme="minorEastAsia" w:hint="eastAsia"/>
          <w:b/>
          <w:sz w:val="21"/>
          <w:szCs w:val="21"/>
          <w:lang w:eastAsia="zh-CN"/>
        </w:rPr>
        <w:t>项目简介</w:t>
      </w:r>
    </w:p>
    <w:p w14:paraId="6856D0AC" w14:textId="77777777" w:rsidR="00686CBF" w:rsidRPr="00686CBF" w:rsidRDefault="00686CBF" w:rsidP="00686CBF">
      <w:pPr>
        <w:adjustRightInd w:val="0"/>
        <w:spacing w:line="360" w:lineRule="auto"/>
        <w:ind w:firstLineChars="200" w:firstLine="420"/>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1、福建福海创石油化工有限公司（以下简称福海创）拟在古雷石化基地投资建设原料适应性技改项目一期工程。</w:t>
      </w:r>
    </w:p>
    <w:p w14:paraId="65904886" w14:textId="77777777" w:rsidR="00686CBF" w:rsidRPr="00686CBF" w:rsidRDefault="00686CBF" w:rsidP="00686CBF">
      <w:pPr>
        <w:adjustRightInd w:val="0"/>
        <w:spacing w:line="360" w:lineRule="auto"/>
        <w:ind w:firstLineChars="200" w:firstLine="420"/>
        <w:rPr>
          <w:rFonts w:asciiTheme="minorEastAsia" w:eastAsiaTheme="minorEastAsia" w:hAnsiTheme="minorEastAsia"/>
          <w:sz w:val="21"/>
          <w:szCs w:val="21"/>
          <w:lang w:eastAsia="zh-CN"/>
        </w:rPr>
      </w:pPr>
      <w:r w:rsidRPr="00686CBF">
        <w:rPr>
          <w:rFonts w:asciiTheme="minorEastAsia" w:eastAsiaTheme="minorEastAsia" w:hAnsiTheme="minorEastAsia"/>
          <w:sz w:val="21"/>
          <w:szCs w:val="21"/>
          <w:lang w:eastAsia="zh-CN"/>
        </w:rPr>
        <w:t>2</w:t>
      </w:r>
      <w:r w:rsidRPr="00686CBF">
        <w:rPr>
          <w:rFonts w:asciiTheme="minorEastAsia" w:eastAsiaTheme="minorEastAsia" w:hAnsiTheme="minorEastAsia" w:hint="eastAsia"/>
          <w:sz w:val="21"/>
          <w:szCs w:val="21"/>
          <w:lang w:eastAsia="zh-CN"/>
        </w:rPr>
        <w:t>、福海</w:t>
      </w:r>
      <w:proofErr w:type="gramStart"/>
      <w:r w:rsidRPr="00686CBF">
        <w:rPr>
          <w:rFonts w:asciiTheme="minorEastAsia" w:eastAsiaTheme="minorEastAsia" w:hAnsiTheme="minorEastAsia" w:hint="eastAsia"/>
          <w:sz w:val="21"/>
          <w:szCs w:val="21"/>
          <w:lang w:eastAsia="zh-CN"/>
        </w:rPr>
        <w:t>创原料</w:t>
      </w:r>
      <w:proofErr w:type="gramEnd"/>
      <w:r w:rsidRPr="00686CBF">
        <w:rPr>
          <w:rFonts w:asciiTheme="minorEastAsia" w:eastAsiaTheme="minorEastAsia" w:hAnsiTheme="minorEastAsia" w:hint="eastAsia"/>
          <w:sz w:val="21"/>
          <w:szCs w:val="21"/>
          <w:lang w:eastAsia="zh-CN"/>
        </w:rPr>
        <w:t>适应性技改项目一期工程包括主体装置工程和现有装置消</w:t>
      </w:r>
      <w:proofErr w:type="gramStart"/>
      <w:r w:rsidRPr="00686CBF">
        <w:rPr>
          <w:rFonts w:asciiTheme="minorEastAsia" w:eastAsiaTheme="minorEastAsia" w:hAnsiTheme="minorEastAsia" w:hint="eastAsia"/>
          <w:sz w:val="21"/>
          <w:szCs w:val="21"/>
          <w:lang w:eastAsia="zh-CN"/>
        </w:rPr>
        <w:t>缺改造</w:t>
      </w:r>
      <w:proofErr w:type="gramEnd"/>
      <w:r w:rsidRPr="00686CBF">
        <w:rPr>
          <w:rFonts w:asciiTheme="minorEastAsia" w:eastAsiaTheme="minorEastAsia" w:hAnsiTheme="minorEastAsia" w:hint="eastAsia"/>
          <w:sz w:val="21"/>
          <w:szCs w:val="21"/>
          <w:lang w:eastAsia="zh-CN"/>
        </w:rPr>
        <w:t>项目工程。</w:t>
      </w:r>
    </w:p>
    <w:p w14:paraId="6B3B280D" w14:textId="77777777" w:rsidR="00686CBF" w:rsidRPr="00686CBF" w:rsidRDefault="00686CBF" w:rsidP="00686CBF">
      <w:pPr>
        <w:adjustRightInd w:val="0"/>
        <w:spacing w:line="360" w:lineRule="auto"/>
        <w:ind w:firstLineChars="200" w:firstLine="420"/>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（1）、主体装置工程范围包括厂内新建生产装置、配套储运、公用工程和相应配套设施，不含热电改造、空</w:t>
      </w:r>
      <w:proofErr w:type="gramStart"/>
      <w:r w:rsidRPr="00686CBF">
        <w:rPr>
          <w:rFonts w:asciiTheme="minorEastAsia" w:eastAsiaTheme="minorEastAsia" w:hAnsiTheme="minorEastAsia" w:hint="eastAsia"/>
          <w:sz w:val="21"/>
          <w:szCs w:val="21"/>
          <w:lang w:eastAsia="zh-CN"/>
        </w:rPr>
        <w:t>分空压</w:t>
      </w:r>
      <w:proofErr w:type="gramEnd"/>
      <w:r w:rsidRPr="00686CBF">
        <w:rPr>
          <w:rFonts w:asciiTheme="minorEastAsia" w:eastAsiaTheme="minorEastAsia" w:hAnsiTheme="minorEastAsia" w:hint="eastAsia"/>
          <w:sz w:val="21"/>
          <w:szCs w:val="21"/>
          <w:lang w:eastAsia="zh-CN"/>
        </w:rPr>
        <w:t>、火炬、码头及新建动力站。</w:t>
      </w:r>
    </w:p>
    <w:p w14:paraId="577C5FBA" w14:textId="77777777" w:rsidR="00686CBF" w:rsidRPr="00686CBF" w:rsidRDefault="00686CBF" w:rsidP="00686CBF">
      <w:pPr>
        <w:adjustRightInd w:val="0"/>
        <w:spacing w:line="360" w:lineRule="auto"/>
        <w:ind w:firstLineChars="200" w:firstLine="420"/>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w:t>
      </w:r>
      <w:r w:rsidRPr="00686CBF">
        <w:rPr>
          <w:rFonts w:asciiTheme="minorEastAsia" w:eastAsiaTheme="minorEastAsia" w:hAnsiTheme="minorEastAsia"/>
          <w:sz w:val="21"/>
          <w:szCs w:val="21"/>
          <w:lang w:eastAsia="zh-CN"/>
        </w:rPr>
        <w:t>2</w:t>
      </w:r>
      <w:r w:rsidRPr="00686CBF">
        <w:rPr>
          <w:rFonts w:asciiTheme="minorEastAsia" w:eastAsiaTheme="minorEastAsia" w:hAnsiTheme="minorEastAsia" w:hint="eastAsia"/>
          <w:sz w:val="21"/>
          <w:szCs w:val="21"/>
          <w:lang w:eastAsia="zh-CN"/>
        </w:rPr>
        <w:t>）、装置消</w:t>
      </w:r>
      <w:proofErr w:type="gramStart"/>
      <w:r w:rsidRPr="00686CBF">
        <w:rPr>
          <w:rFonts w:asciiTheme="minorEastAsia" w:eastAsiaTheme="minorEastAsia" w:hAnsiTheme="minorEastAsia" w:hint="eastAsia"/>
          <w:sz w:val="21"/>
          <w:szCs w:val="21"/>
          <w:lang w:eastAsia="zh-CN"/>
        </w:rPr>
        <w:t>缺改造</w:t>
      </w:r>
      <w:proofErr w:type="gramEnd"/>
      <w:r w:rsidRPr="00686CBF">
        <w:rPr>
          <w:rFonts w:asciiTheme="minorEastAsia" w:eastAsiaTheme="minorEastAsia" w:hAnsiTheme="minorEastAsia" w:hint="eastAsia"/>
          <w:sz w:val="21"/>
          <w:szCs w:val="21"/>
          <w:lang w:eastAsia="zh-CN"/>
        </w:rPr>
        <w:t>项目工程范围包括减压装置、凝析油分离装置的扩能改造，连续重整装置的重整生成油加氢脱烯烃改造和重整加热炉节能改造、加氢裂化装置的双相钢改造以及制氢装置的</w:t>
      </w:r>
      <w:proofErr w:type="gramStart"/>
      <w:r w:rsidRPr="00686CBF">
        <w:rPr>
          <w:rFonts w:asciiTheme="minorEastAsia" w:eastAsiaTheme="minorEastAsia" w:hAnsiTheme="minorEastAsia" w:hint="eastAsia"/>
          <w:sz w:val="21"/>
          <w:szCs w:val="21"/>
          <w:lang w:eastAsia="zh-CN"/>
        </w:rPr>
        <w:t>转化炉猪尾管</w:t>
      </w:r>
      <w:proofErr w:type="gramEnd"/>
      <w:r w:rsidRPr="00686CBF">
        <w:rPr>
          <w:rFonts w:asciiTheme="minorEastAsia" w:eastAsiaTheme="minorEastAsia" w:hAnsiTheme="minorEastAsia" w:hint="eastAsia"/>
          <w:sz w:val="21"/>
          <w:szCs w:val="21"/>
          <w:lang w:eastAsia="zh-CN"/>
        </w:rPr>
        <w:t>改造，以及续建</w:t>
      </w:r>
      <w:r w:rsidRPr="00686CBF">
        <w:rPr>
          <w:rFonts w:asciiTheme="minorEastAsia" w:eastAsiaTheme="minorEastAsia" w:hAnsiTheme="minorEastAsia"/>
          <w:sz w:val="21"/>
          <w:szCs w:val="21"/>
          <w:lang w:eastAsia="zh-CN"/>
        </w:rPr>
        <w:t>90</w:t>
      </w:r>
      <w:r w:rsidRPr="00686CBF">
        <w:rPr>
          <w:rFonts w:asciiTheme="minorEastAsia" w:eastAsiaTheme="minorEastAsia" w:hAnsiTheme="minorEastAsia" w:hint="eastAsia"/>
          <w:sz w:val="21"/>
          <w:szCs w:val="21"/>
          <w:lang w:eastAsia="zh-CN"/>
        </w:rPr>
        <w:t>万吨</w:t>
      </w:r>
      <w:r w:rsidRPr="00686CBF">
        <w:rPr>
          <w:rFonts w:asciiTheme="minorEastAsia" w:eastAsiaTheme="minorEastAsia" w:hAnsiTheme="minorEastAsia"/>
          <w:sz w:val="21"/>
          <w:szCs w:val="21"/>
          <w:lang w:eastAsia="zh-CN"/>
        </w:rPr>
        <w:t>/</w:t>
      </w:r>
      <w:r w:rsidRPr="00686CBF">
        <w:rPr>
          <w:rFonts w:asciiTheme="minorEastAsia" w:eastAsiaTheme="minorEastAsia" w:hAnsiTheme="minorEastAsia" w:hint="eastAsia"/>
          <w:sz w:val="21"/>
          <w:szCs w:val="21"/>
          <w:lang w:eastAsia="zh-CN"/>
        </w:rPr>
        <w:t>年芳烃抽提装置。</w:t>
      </w:r>
    </w:p>
    <w:p w14:paraId="597136B7" w14:textId="2088855E" w:rsidR="00686CBF" w:rsidRPr="00686CBF" w:rsidRDefault="00686CBF" w:rsidP="00686CBF">
      <w:pPr>
        <w:autoSpaceDE/>
        <w:autoSpaceDN/>
        <w:jc w:val="both"/>
        <w:rPr>
          <w:rFonts w:asciiTheme="minorEastAsia" w:eastAsiaTheme="minorEastAsia" w:hAnsiTheme="minorEastAsia"/>
          <w:b/>
          <w:sz w:val="21"/>
          <w:szCs w:val="21"/>
          <w:lang w:eastAsia="zh-CN"/>
        </w:rPr>
      </w:pPr>
      <w:r>
        <w:rPr>
          <w:rFonts w:asciiTheme="minorEastAsia" w:eastAsiaTheme="minorEastAsia" w:hAnsiTheme="minorEastAsia" w:hint="eastAsia"/>
          <w:b/>
          <w:sz w:val="21"/>
          <w:szCs w:val="21"/>
          <w:lang w:eastAsia="zh-CN"/>
        </w:rPr>
        <w:t>二、</w:t>
      </w:r>
      <w:r w:rsidRPr="00686CBF">
        <w:rPr>
          <w:rFonts w:asciiTheme="minorEastAsia" w:eastAsiaTheme="minorEastAsia" w:hAnsiTheme="minorEastAsia" w:hint="eastAsia"/>
          <w:b/>
          <w:sz w:val="21"/>
          <w:szCs w:val="21"/>
          <w:lang w:eastAsia="zh-CN"/>
        </w:rPr>
        <w:t>项目定义</w:t>
      </w:r>
    </w:p>
    <w:p w14:paraId="674CE3A5" w14:textId="77777777" w:rsidR="00686CBF" w:rsidRPr="00686CBF" w:rsidRDefault="00686CBF" w:rsidP="00686CBF">
      <w:pPr>
        <w:adjustRightInd w:val="0"/>
        <w:spacing w:line="360" w:lineRule="auto"/>
        <w:ind w:firstLineChars="300" w:firstLine="630"/>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项目名称：原料适应性技改项目一期工程</w:t>
      </w:r>
    </w:p>
    <w:p w14:paraId="0BC610A1" w14:textId="77777777" w:rsidR="00686CBF" w:rsidRPr="00686CBF" w:rsidRDefault="00686CBF" w:rsidP="00686CBF">
      <w:pPr>
        <w:adjustRightInd w:val="0"/>
        <w:spacing w:line="360" w:lineRule="auto"/>
        <w:ind w:firstLineChars="300" w:firstLine="630"/>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项目地点：福建省漳州市古雷港经济开发区</w:t>
      </w:r>
    </w:p>
    <w:p w14:paraId="4878A23E" w14:textId="77777777" w:rsidR="00686CBF" w:rsidRPr="00686CBF" w:rsidRDefault="00686CBF" w:rsidP="00686CBF">
      <w:pPr>
        <w:adjustRightInd w:val="0"/>
        <w:spacing w:line="360" w:lineRule="auto"/>
        <w:ind w:firstLineChars="300" w:firstLine="630"/>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业    主：福建福海创石油化工有限公司</w:t>
      </w:r>
    </w:p>
    <w:p w14:paraId="56F4EF60" w14:textId="2FCCD0A4" w:rsidR="00686CBF" w:rsidRPr="00686CBF" w:rsidRDefault="007000E2" w:rsidP="007000E2">
      <w:pPr>
        <w:autoSpaceDE/>
        <w:autoSpaceDN/>
        <w:jc w:val="both"/>
        <w:rPr>
          <w:rFonts w:asciiTheme="minorEastAsia" w:eastAsiaTheme="minorEastAsia" w:hAnsiTheme="minorEastAsia"/>
          <w:b/>
          <w:sz w:val="21"/>
          <w:szCs w:val="21"/>
          <w:lang w:eastAsia="zh-CN"/>
        </w:rPr>
      </w:pPr>
      <w:r>
        <w:rPr>
          <w:rFonts w:asciiTheme="minorEastAsia" w:eastAsiaTheme="minorEastAsia" w:hAnsiTheme="minorEastAsia" w:hint="eastAsia"/>
          <w:b/>
          <w:sz w:val="21"/>
          <w:szCs w:val="21"/>
          <w:lang w:eastAsia="zh-CN"/>
        </w:rPr>
        <w:t>三、</w:t>
      </w:r>
      <w:r w:rsidR="00686CBF" w:rsidRPr="00686CBF">
        <w:rPr>
          <w:rFonts w:asciiTheme="minorEastAsia" w:eastAsiaTheme="minorEastAsia" w:hAnsiTheme="minorEastAsia" w:hint="eastAsia"/>
          <w:b/>
          <w:sz w:val="21"/>
          <w:szCs w:val="21"/>
          <w:lang w:eastAsia="zh-CN"/>
        </w:rPr>
        <w:t>招标内容</w:t>
      </w:r>
    </w:p>
    <w:p w14:paraId="0D902153" w14:textId="77777777" w:rsidR="00686CBF" w:rsidRPr="00686CBF" w:rsidRDefault="00686CBF" w:rsidP="007000E2">
      <w:pPr>
        <w:adjustRightInd w:val="0"/>
        <w:spacing w:line="360" w:lineRule="auto"/>
        <w:ind w:firstLineChars="200" w:firstLine="420"/>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甲方提供可行性研究报告，乙方负责编制《福建福海创石油化工有限公司原料适应性技改项目一期工程职业病危害预评价预评价报告书》（中文），本项目涉及装置情况详见表</w:t>
      </w:r>
      <w:proofErr w:type="gramStart"/>
      <w:r w:rsidRPr="00686CBF">
        <w:rPr>
          <w:rFonts w:asciiTheme="minorEastAsia" w:eastAsiaTheme="minorEastAsia" w:hAnsiTheme="minorEastAsia" w:hint="eastAsia"/>
          <w:sz w:val="21"/>
          <w:szCs w:val="21"/>
          <w:lang w:eastAsia="zh-CN"/>
        </w:rPr>
        <w:t>一</w:t>
      </w:r>
      <w:proofErr w:type="gramEnd"/>
      <w:r w:rsidRPr="00686CBF">
        <w:rPr>
          <w:rFonts w:asciiTheme="minorEastAsia" w:eastAsiaTheme="minorEastAsia" w:hAnsiTheme="minorEastAsia" w:hint="eastAsia"/>
          <w:sz w:val="21"/>
          <w:szCs w:val="21"/>
          <w:lang w:eastAsia="zh-CN"/>
        </w:rPr>
        <w:t>。以所提供的项目最终可行性研究报告为准：</w:t>
      </w:r>
    </w:p>
    <w:p w14:paraId="6D5B32C2" w14:textId="77777777" w:rsidR="00686CBF" w:rsidRPr="00686CBF" w:rsidRDefault="00686CBF" w:rsidP="00686CBF">
      <w:pPr>
        <w:adjustRightInd w:val="0"/>
        <w:spacing w:line="360" w:lineRule="auto"/>
        <w:ind w:left="720"/>
        <w:jc w:val="center"/>
        <w:rPr>
          <w:rFonts w:asciiTheme="minorEastAsia" w:eastAsiaTheme="minorEastAsia" w:hAnsiTheme="minorEastAsia"/>
          <w:sz w:val="21"/>
          <w:szCs w:val="21"/>
          <w:lang w:eastAsia="zh-CN"/>
        </w:rPr>
      </w:pPr>
      <w:r w:rsidRPr="00686CBF">
        <w:rPr>
          <w:rFonts w:asciiTheme="minorEastAsia" w:eastAsiaTheme="minorEastAsia" w:hAnsiTheme="minorEastAsia"/>
          <w:sz w:val="21"/>
          <w:szCs w:val="21"/>
          <w:lang w:eastAsia="zh-CN"/>
        </w:rPr>
        <w:t>表</w:t>
      </w:r>
      <w:proofErr w:type="gramStart"/>
      <w:r w:rsidRPr="00686CBF">
        <w:rPr>
          <w:rFonts w:asciiTheme="minorEastAsia" w:eastAsiaTheme="minorEastAsia" w:hAnsiTheme="minorEastAsia"/>
          <w:sz w:val="21"/>
          <w:szCs w:val="21"/>
          <w:lang w:eastAsia="zh-CN"/>
        </w:rPr>
        <w:t>一</w:t>
      </w:r>
      <w:proofErr w:type="gramEnd"/>
      <w:r w:rsidRPr="00686CBF">
        <w:rPr>
          <w:rFonts w:asciiTheme="minorEastAsia" w:eastAsiaTheme="minorEastAsia" w:hAnsiTheme="minorEastAsia" w:hint="eastAsia"/>
          <w:sz w:val="21"/>
          <w:szCs w:val="21"/>
          <w:lang w:eastAsia="zh-CN"/>
        </w:rPr>
        <w:t>：原料适应性技改项目一期工程主体装置</w:t>
      </w:r>
    </w:p>
    <w:tbl>
      <w:tblPr>
        <w:tblW w:w="8846"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5"/>
        <w:gridCol w:w="3460"/>
        <w:gridCol w:w="1737"/>
        <w:gridCol w:w="3004"/>
      </w:tblGrid>
      <w:tr w:rsidR="00686CBF" w:rsidRPr="00686CBF" w14:paraId="05C8A56B" w14:textId="77777777" w:rsidTr="00686CBF">
        <w:trPr>
          <w:trHeight w:hRule="exact" w:val="432"/>
        </w:trPr>
        <w:tc>
          <w:tcPr>
            <w:tcW w:w="645" w:type="dxa"/>
          </w:tcPr>
          <w:p w14:paraId="5EB732DD" w14:textId="77777777" w:rsidR="00686CBF" w:rsidRPr="00686CBF" w:rsidRDefault="00686CBF" w:rsidP="00686CBF">
            <w:pPr>
              <w:pStyle w:val="TableParagraph"/>
              <w:kinsoku w:val="0"/>
              <w:overflowPunct w:val="0"/>
              <w:spacing w:line="243" w:lineRule="exact"/>
              <w:ind w:left="98"/>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序号</w:t>
            </w:r>
          </w:p>
        </w:tc>
        <w:tc>
          <w:tcPr>
            <w:tcW w:w="3460" w:type="dxa"/>
          </w:tcPr>
          <w:p w14:paraId="352721D3" w14:textId="77777777" w:rsidR="00686CBF" w:rsidRPr="00686CBF" w:rsidRDefault="00686CBF" w:rsidP="00686CBF">
            <w:pPr>
              <w:pStyle w:val="TableParagraph"/>
              <w:kinsoku w:val="0"/>
              <w:overflowPunct w:val="0"/>
              <w:spacing w:line="243" w:lineRule="exact"/>
              <w:ind w:right="2"/>
              <w:jc w:val="center"/>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主项名称</w:t>
            </w:r>
          </w:p>
        </w:tc>
        <w:tc>
          <w:tcPr>
            <w:tcW w:w="1737" w:type="dxa"/>
          </w:tcPr>
          <w:p w14:paraId="394977D1" w14:textId="77777777" w:rsidR="00686CBF" w:rsidRPr="00686CBF" w:rsidRDefault="00686CBF" w:rsidP="00686CBF">
            <w:pPr>
              <w:pStyle w:val="TableParagraph"/>
              <w:kinsoku w:val="0"/>
              <w:overflowPunct w:val="0"/>
              <w:spacing w:line="259" w:lineRule="exact"/>
              <w:ind w:left="40"/>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设计规模</w:t>
            </w:r>
            <w:r w:rsidRPr="00686CBF">
              <w:rPr>
                <w:rFonts w:asciiTheme="minorEastAsia" w:eastAsiaTheme="minorEastAsia" w:hAnsiTheme="minorEastAsia"/>
                <w:spacing w:val="1"/>
                <w:sz w:val="21"/>
                <w:szCs w:val="21"/>
              </w:rPr>
              <w:t xml:space="preserve"> </w:t>
            </w:r>
            <w:r w:rsidRPr="00686CBF">
              <w:rPr>
                <w:rFonts w:asciiTheme="minorEastAsia" w:eastAsiaTheme="minorEastAsia" w:hAnsiTheme="minorEastAsia" w:hint="eastAsia"/>
                <w:sz w:val="21"/>
                <w:szCs w:val="21"/>
              </w:rPr>
              <w:t>万吨</w:t>
            </w:r>
            <w:r w:rsidRPr="00686CBF">
              <w:rPr>
                <w:rFonts w:asciiTheme="minorEastAsia" w:eastAsiaTheme="minorEastAsia" w:hAnsiTheme="minorEastAsia"/>
                <w:sz w:val="21"/>
                <w:szCs w:val="21"/>
              </w:rPr>
              <w:t>/</w:t>
            </w:r>
            <w:r w:rsidRPr="00686CBF">
              <w:rPr>
                <w:rFonts w:asciiTheme="minorEastAsia" w:eastAsiaTheme="minorEastAsia" w:hAnsiTheme="minorEastAsia" w:hint="eastAsia"/>
                <w:sz w:val="21"/>
                <w:szCs w:val="21"/>
              </w:rPr>
              <w:t>年</w:t>
            </w:r>
          </w:p>
        </w:tc>
        <w:tc>
          <w:tcPr>
            <w:tcW w:w="3004" w:type="dxa"/>
          </w:tcPr>
          <w:p w14:paraId="5286506F" w14:textId="77777777" w:rsidR="00686CBF" w:rsidRPr="00686CBF" w:rsidRDefault="00686CBF" w:rsidP="00686CBF">
            <w:pPr>
              <w:pStyle w:val="TableParagraph"/>
              <w:kinsoku w:val="0"/>
              <w:overflowPunct w:val="0"/>
              <w:spacing w:line="243" w:lineRule="exact"/>
              <w:ind w:left="5"/>
              <w:jc w:val="center"/>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说明</w:t>
            </w:r>
          </w:p>
        </w:tc>
      </w:tr>
      <w:tr w:rsidR="00686CBF" w:rsidRPr="00686CBF" w14:paraId="18AE5716" w14:textId="77777777" w:rsidTr="00686CBF">
        <w:trPr>
          <w:trHeight w:hRule="exact" w:val="422"/>
        </w:trPr>
        <w:tc>
          <w:tcPr>
            <w:tcW w:w="645" w:type="dxa"/>
          </w:tcPr>
          <w:p w14:paraId="7D7EAD58" w14:textId="77777777" w:rsidR="00686CBF" w:rsidRPr="00686CBF" w:rsidRDefault="00686CBF" w:rsidP="00686CBF">
            <w:pPr>
              <w:pStyle w:val="TableParagraph"/>
              <w:kinsoku w:val="0"/>
              <w:overflowPunct w:val="0"/>
              <w:spacing w:before="17"/>
              <w:ind w:right="7"/>
              <w:jc w:val="center"/>
              <w:rPr>
                <w:rFonts w:asciiTheme="minorEastAsia" w:eastAsiaTheme="minorEastAsia" w:hAnsiTheme="minorEastAsia"/>
                <w:sz w:val="21"/>
                <w:szCs w:val="21"/>
              </w:rPr>
            </w:pPr>
            <w:r w:rsidRPr="00686CBF">
              <w:rPr>
                <w:rFonts w:asciiTheme="minorEastAsia" w:eastAsiaTheme="minorEastAsia" w:hAnsiTheme="minorEastAsia"/>
                <w:sz w:val="21"/>
                <w:szCs w:val="21"/>
              </w:rPr>
              <w:t>1</w:t>
            </w:r>
          </w:p>
        </w:tc>
        <w:tc>
          <w:tcPr>
            <w:tcW w:w="3460" w:type="dxa"/>
          </w:tcPr>
          <w:p w14:paraId="7FCD0100" w14:textId="77777777" w:rsidR="00686CBF" w:rsidRPr="00686CBF" w:rsidRDefault="00686CBF" w:rsidP="00686CBF">
            <w:pPr>
              <w:pStyle w:val="TableParagraph"/>
              <w:kinsoku w:val="0"/>
              <w:overflowPunct w:val="0"/>
              <w:spacing w:line="241" w:lineRule="exact"/>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生产装置</w:t>
            </w:r>
          </w:p>
        </w:tc>
        <w:tc>
          <w:tcPr>
            <w:tcW w:w="1737" w:type="dxa"/>
          </w:tcPr>
          <w:p w14:paraId="76AC5CE6" w14:textId="77777777" w:rsidR="00686CBF" w:rsidRPr="00686CBF" w:rsidRDefault="00686CBF" w:rsidP="00686CBF">
            <w:pPr>
              <w:rPr>
                <w:rFonts w:asciiTheme="minorEastAsia" w:eastAsiaTheme="minorEastAsia" w:hAnsiTheme="minorEastAsia"/>
                <w:sz w:val="21"/>
                <w:szCs w:val="21"/>
              </w:rPr>
            </w:pPr>
          </w:p>
        </w:tc>
        <w:tc>
          <w:tcPr>
            <w:tcW w:w="3004" w:type="dxa"/>
          </w:tcPr>
          <w:p w14:paraId="4D74E627" w14:textId="77777777" w:rsidR="00686CBF" w:rsidRPr="00686CBF" w:rsidRDefault="00686CBF" w:rsidP="00686CBF">
            <w:pPr>
              <w:rPr>
                <w:rFonts w:asciiTheme="minorEastAsia" w:eastAsiaTheme="minorEastAsia" w:hAnsiTheme="minorEastAsia"/>
                <w:sz w:val="21"/>
                <w:szCs w:val="21"/>
              </w:rPr>
            </w:pPr>
          </w:p>
        </w:tc>
      </w:tr>
      <w:tr w:rsidR="00686CBF" w:rsidRPr="00686CBF" w14:paraId="3A5997EE" w14:textId="77777777" w:rsidTr="00686CBF">
        <w:trPr>
          <w:trHeight w:hRule="exact" w:val="413"/>
        </w:trPr>
        <w:tc>
          <w:tcPr>
            <w:tcW w:w="645" w:type="dxa"/>
          </w:tcPr>
          <w:p w14:paraId="734FB690" w14:textId="77777777" w:rsidR="00686CBF" w:rsidRPr="00686CBF" w:rsidRDefault="00686CBF" w:rsidP="00686CBF">
            <w:pPr>
              <w:pStyle w:val="TableParagraph"/>
              <w:kinsoku w:val="0"/>
              <w:overflowPunct w:val="0"/>
              <w:spacing w:before="12"/>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1.1</w:t>
            </w:r>
          </w:p>
        </w:tc>
        <w:tc>
          <w:tcPr>
            <w:tcW w:w="3460" w:type="dxa"/>
          </w:tcPr>
          <w:p w14:paraId="541BAEC4" w14:textId="77777777" w:rsidR="00686CBF" w:rsidRPr="00686CBF" w:rsidRDefault="00686CBF" w:rsidP="00686CBF">
            <w:pPr>
              <w:pStyle w:val="TableParagraph"/>
              <w:kinsoku w:val="0"/>
              <w:overflowPunct w:val="0"/>
              <w:spacing w:before="2"/>
              <w:ind w:left="19"/>
              <w:rPr>
                <w:rFonts w:asciiTheme="minorEastAsia" w:eastAsiaTheme="minorEastAsia" w:hAnsiTheme="minorEastAsia"/>
                <w:sz w:val="21"/>
                <w:szCs w:val="21"/>
              </w:rPr>
            </w:pPr>
            <w:r w:rsidRPr="00686CBF">
              <w:rPr>
                <w:rFonts w:asciiTheme="minorEastAsia" w:eastAsiaTheme="minorEastAsia" w:hAnsiTheme="minorEastAsia"/>
                <w:sz w:val="21"/>
                <w:szCs w:val="21"/>
              </w:rPr>
              <w:t>300</w:t>
            </w:r>
            <w:r w:rsidRPr="00686CBF">
              <w:rPr>
                <w:rFonts w:asciiTheme="minorEastAsia" w:eastAsiaTheme="minorEastAsia" w:hAnsiTheme="minorEastAsia"/>
                <w:spacing w:val="-1"/>
                <w:sz w:val="21"/>
                <w:szCs w:val="21"/>
              </w:rPr>
              <w:t xml:space="preserve"> </w:t>
            </w:r>
            <w:r w:rsidRPr="00686CBF">
              <w:rPr>
                <w:rFonts w:asciiTheme="minorEastAsia" w:eastAsiaTheme="minorEastAsia" w:hAnsiTheme="minorEastAsia" w:hint="eastAsia"/>
                <w:sz w:val="21"/>
                <w:szCs w:val="21"/>
              </w:rPr>
              <w:t>万吨</w:t>
            </w:r>
            <w:r w:rsidRPr="00686CBF">
              <w:rPr>
                <w:rFonts w:asciiTheme="minorEastAsia" w:eastAsiaTheme="minorEastAsia" w:hAnsiTheme="minorEastAsia"/>
                <w:sz w:val="21"/>
                <w:szCs w:val="21"/>
              </w:rPr>
              <w:t>/</w:t>
            </w:r>
            <w:r w:rsidRPr="00686CBF">
              <w:rPr>
                <w:rFonts w:asciiTheme="minorEastAsia" w:eastAsiaTheme="minorEastAsia" w:hAnsiTheme="minorEastAsia" w:hint="eastAsia"/>
                <w:sz w:val="21"/>
                <w:szCs w:val="21"/>
              </w:rPr>
              <w:t>年减压装置</w:t>
            </w:r>
          </w:p>
        </w:tc>
        <w:tc>
          <w:tcPr>
            <w:tcW w:w="1737" w:type="dxa"/>
          </w:tcPr>
          <w:p w14:paraId="450C8A2B" w14:textId="77777777" w:rsidR="00686CBF" w:rsidRPr="00686CBF" w:rsidRDefault="00686CBF" w:rsidP="00686CBF">
            <w:pPr>
              <w:pStyle w:val="TableParagraph"/>
              <w:kinsoku w:val="0"/>
              <w:overflowPunct w:val="0"/>
              <w:spacing w:before="48"/>
              <w:ind w:right="2"/>
              <w:jc w:val="center"/>
              <w:rPr>
                <w:rFonts w:asciiTheme="minorEastAsia" w:eastAsiaTheme="minorEastAsia" w:hAnsiTheme="minorEastAsia"/>
                <w:sz w:val="21"/>
                <w:szCs w:val="21"/>
              </w:rPr>
            </w:pPr>
            <w:r w:rsidRPr="00686CBF">
              <w:rPr>
                <w:rFonts w:asciiTheme="minorEastAsia" w:eastAsiaTheme="minorEastAsia" w:hAnsiTheme="minorEastAsia"/>
                <w:sz w:val="21"/>
                <w:szCs w:val="21"/>
              </w:rPr>
              <w:t>300</w:t>
            </w:r>
          </w:p>
        </w:tc>
        <w:tc>
          <w:tcPr>
            <w:tcW w:w="3004" w:type="dxa"/>
          </w:tcPr>
          <w:p w14:paraId="0D1D5BDB" w14:textId="77777777" w:rsidR="00686CBF" w:rsidRPr="00686CBF" w:rsidRDefault="00686CBF" w:rsidP="00686CBF">
            <w:pPr>
              <w:pStyle w:val="TableParagraph"/>
              <w:kinsoku w:val="0"/>
              <w:overflowPunct w:val="0"/>
              <w:spacing w:before="2"/>
              <w:ind w:left="201"/>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利旧，最大加工</w:t>
            </w:r>
            <w:r w:rsidRPr="00686CBF">
              <w:rPr>
                <w:rFonts w:asciiTheme="minorEastAsia" w:eastAsiaTheme="minorEastAsia" w:hAnsiTheme="minorEastAsia"/>
                <w:spacing w:val="-53"/>
                <w:sz w:val="21"/>
                <w:szCs w:val="21"/>
                <w:lang w:eastAsia="zh-CN"/>
              </w:rPr>
              <w:t xml:space="preserve"> </w:t>
            </w:r>
            <w:r w:rsidRPr="00686CBF">
              <w:rPr>
                <w:rFonts w:asciiTheme="minorEastAsia" w:eastAsiaTheme="minorEastAsia" w:hAnsiTheme="minorEastAsia"/>
                <w:sz w:val="21"/>
                <w:szCs w:val="21"/>
                <w:lang w:eastAsia="zh-CN"/>
              </w:rPr>
              <w:t>340</w:t>
            </w:r>
            <w:r w:rsidRPr="00686CBF">
              <w:rPr>
                <w:rFonts w:asciiTheme="minorEastAsia" w:eastAsiaTheme="minorEastAsia" w:hAnsiTheme="minorEastAsia"/>
                <w:spacing w:val="-3"/>
                <w:sz w:val="21"/>
                <w:szCs w:val="21"/>
                <w:lang w:eastAsia="zh-CN"/>
              </w:rPr>
              <w:t xml:space="preserve"> </w:t>
            </w:r>
            <w:r w:rsidRPr="00686CBF">
              <w:rPr>
                <w:rFonts w:asciiTheme="minorEastAsia" w:eastAsiaTheme="minorEastAsia" w:hAnsiTheme="minorEastAsia" w:hint="eastAsia"/>
                <w:sz w:val="21"/>
                <w:szCs w:val="21"/>
                <w:lang w:eastAsia="zh-CN"/>
              </w:rPr>
              <w:t>万吨</w:t>
            </w:r>
            <w:r w:rsidRPr="00686CBF">
              <w:rPr>
                <w:rFonts w:asciiTheme="minorEastAsia" w:eastAsiaTheme="minorEastAsia" w:hAnsiTheme="minorEastAsia"/>
                <w:sz w:val="21"/>
                <w:szCs w:val="21"/>
                <w:lang w:eastAsia="zh-CN"/>
              </w:rPr>
              <w:t>/</w:t>
            </w:r>
            <w:r w:rsidRPr="00686CBF">
              <w:rPr>
                <w:rFonts w:asciiTheme="minorEastAsia" w:eastAsiaTheme="minorEastAsia" w:hAnsiTheme="minorEastAsia" w:hint="eastAsia"/>
                <w:sz w:val="21"/>
                <w:szCs w:val="21"/>
                <w:lang w:eastAsia="zh-CN"/>
              </w:rPr>
              <w:t>年</w:t>
            </w:r>
          </w:p>
        </w:tc>
      </w:tr>
      <w:tr w:rsidR="00686CBF" w:rsidRPr="00686CBF" w14:paraId="46E43479" w14:textId="77777777" w:rsidTr="00686CBF">
        <w:trPr>
          <w:trHeight w:hRule="exact" w:val="413"/>
        </w:trPr>
        <w:tc>
          <w:tcPr>
            <w:tcW w:w="645" w:type="dxa"/>
          </w:tcPr>
          <w:p w14:paraId="1A266838"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1.2</w:t>
            </w:r>
          </w:p>
        </w:tc>
        <w:tc>
          <w:tcPr>
            <w:tcW w:w="3460" w:type="dxa"/>
          </w:tcPr>
          <w:p w14:paraId="4E78EF41" w14:textId="77777777" w:rsidR="00686CBF" w:rsidRPr="00686CBF" w:rsidRDefault="00686CBF" w:rsidP="00686CBF">
            <w:pPr>
              <w:pStyle w:val="TableParagraph"/>
              <w:kinsoku w:val="0"/>
              <w:overflowPunct w:val="0"/>
              <w:spacing w:before="2"/>
              <w:ind w:left="19"/>
              <w:rPr>
                <w:rFonts w:asciiTheme="minorEastAsia" w:eastAsiaTheme="minorEastAsia" w:hAnsiTheme="minorEastAsia"/>
                <w:sz w:val="21"/>
                <w:szCs w:val="21"/>
                <w:lang w:eastAsia="zh-CN"/>
              </w:rPr>
            </w:pPr>
            <w:r w:rsidRPr="00686CBF">
              <w:rPr>
                <w:rFonts w:asciiTheme="minorEastAsia" w:eastAsiaTheme="minorEastAsia" w:hAnsiTheme="minorEastAsia"/>
                <w:sz w:val="21"/>
                <w:szCs w:val="21"/>
                <w:lang w:eastAsia="zh-CN"/>
              </w:rPr>
              <w:t>550</w:t>
            </w:r>
            <w:r w:rsidRPr="00686CBF">
              <w:rPr>
                <w:rFonts w:asciiTheme="minorEastAsia" w:eastAsiaTheme="minorEastAsia" w:hAnsiTheme="minorEastAsia"/>
                <w:spacing w:val="-3"/>
                <w:sz w:val="21"/>
                <w:szCs w:val="21"/>
                <w:lang w:eastAsia="zh-CN"/>
              </w:rPr>
              <w:t xml:space="preserve"> </w:t>
            </w:r>
            <w:r w:rsidRPr="00686CBF">
              <w:rPr>
                <w:rFonts w:asciiTheme="minorEastAsia" w:eastAsiaTheme="minorEastAsia" w:hAnsiTheme="minorEastAsia" w:hint="eastAsia"/>
                <w:sz w:val="21"/>
                <w:szCs w:val="21"/>
                <w:lang w:eastAsia="zh-CN"/>
              </w:rPr>
              <w:t>万吨</w:t>
            </w:r>
            <w:r w:rsidRPr="00686CBF">
              <w:rPr>
                <w:rFonts w:asciiTheme="minorEastAsia" w:eastAsiaTheme="minorEastAsia" w:hAnsiTheme="minorEastAsia"/>
                <w:sz w:val="21"/>
                <w:szCs w:val="21"/>
                <w:lang w:eastAsia="zh-CN"/>
              </w:rPr>
              <w:t>/</w:t>
            </w:r>
            <w:r w:rsidRPr="00686CBF">
              <w:rPr>
                <w:rFonts w:asciiTheme="minorEastAsia" w:eastAsiaTheme="minorEastAsia" w:hAnsiTheme="minorEastAsia" w:hint="eastAsia"/>
                <w:sz w:val="21"/>
                <w:szCs w:val="21"/>
                <w:lang w:eastAsia="zh-CN"/>
              </w:rPr>
              <w:t>年凝析油分离装置</w:t>
            </w:r>
          </w:p>
        </w:tc>
        <w:tc>
          <w:tcPr>
            <w:tcW w:w="1737" w:type="dxa"/>
          </w:tcPr>
          <w:p w14:paraId="107F7253"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r w:rsidRPr="00686CBF">
              <w:rPr>
                <w:rFonts w:asciiTheme="minorEastAsia" w:eastAsiaTheme="minorEastAsia" w:hAnsiTheme="minorEastAsia"/>
                <w:sz w:val="21"/>
                <w:szCs w:val="21"/>
              </w:rPr>
              <w:t>550</w:t>
            </w:r>
          </w:p>
        </w:tc>
        <w:tc>
          <w:tcPr>
            <w:tcW w:w="3004" w:type="dxa"/>
          </w:tcPr>
          <w:p w14:paraId="0451883D" w14:textId="77777777" w:rsidR="00686CBF" w:rsidRPr="00686CBF" w:rsidRDefault="00686CBF" w:rsidP="00686CBF">
            <w:pPr>
              <w:pStyle w:val="TableParagraph"/>
              <w:kinsoku w:val="0"/>
              <w:overflowPunct w:val="0"/>
              <w:spacing w:before="2"/>
              <w:ind w:left="5"/>
              <w:jc w:val="center"/>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利旧</w:t>
            </w:r>
          </w:p>
        </w:tc>
      </w:tr>
      <w:tr w:rsidR="00686CBF" w:rsidRPr="00686CBF" w14:paraId="1DAE81B8" w14:textId="77777777" w:rsidTr="00686CBF">
        <w:trPr>
          <w:trHeight w:hRule="exact" w:val="420"/>
        </w:trPr>
        <w:tc>
          <w:tcPr>
            <w:tcW w:w="645" w:type="dxa"/>
          </w:tcPr>
          <w:p w14:paraId="3BBDD528"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1.3</w:t>
            </w:r>
          </w:p>
        </w:tc>
        <w:tc>
          <w:tcPr>
            <w:tcW w:w="3460" w:type="dxa"/>
          </w:tcPr>
          <w:p w14:paraId="7CA73924"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sz w:val="21"/>
                <w:szCs w:val="21"/>
              </w:rPr>
              <w:t>130</w:t>
            </w:r>
            <w:r w:rsidRPr="00686CBF">
              <w:rPr>
                <w:rFonts w:asciiTheme="minorEastAsia" w:eastAsiaTheme="minorEastAsia" w:hAnsiTheme="minorEastAsia"/>
                <w:spacing w:val="-1"/>
                <w:sz w:val="21"/>
                <w:szCs w:val="21"/>
              </w:rPr>
              <w:t xml:space="preserve"> </w:t>
            </w:r>
            <w:r w:rsidRPr="00686CBF">
              <w:rPr>
                <w:rFonts w:asciiTheme="minorEastAsia" w:eastAsiaTheme="minorEastAsia" w:hAnsiTheme="minorEastAsia" w:hint="eastAsia"/>
                <w:sz w:val="21"/>
                <w:szCs w:val="21"/>
              </w:rPr>
              <w:t>万吨</w:t>
            </w:r>
            <w:r w:rsidRPr="00686CBF">
              <w:rPr>
                <w:rFonts w:asciiTheme="minorEastAsia" w:eastAsiaTheme="minorEastAsia" w:hAnsiTheme="minorEastAsia"/>
                <w:sz w:val="21"/>
                <w:szCs w:val="21"/>
              </w:rPr>
              <w:t>/</w:t>
            </w:r>
            <w:r w:rsidRPr="00686CBF">
              <w:rPr>
                <w:rFonts w:asciiTheme="minorEastAsia" w:eastAsiaTheme="minorEastAsia" w:hAnsiTheme="minorEastAsia" w:hint="eastAsia"/>
                <w:sz w:val="21"/>
                <w:szCs w:val="21"/>
              </w:rPr>
              <w:t>年减粘裂化装置</w:t>
            </w:r>
          </w:p>
        </w:tc>
        <w:tc>
          <w:tcPr>
            <w:tcW w:w="1737" w:type="dxa"/>
          </w:tcPr>
          <w:p w14:paraId="36482393"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r w:rsidRPr="00686CBF">
              <w:rPr>
                <w:rFonts w:asciiTheme="minorEastAsia" w:eastAsiaTheme="minorEastAsia" w:hAnsiTheme="minorEastAsia"/>
                <w:sz w:val="21"/>
                <w:szCs w:val="21"/>
              </w:rPr>
              <w:t>130</w:t>
            </w:r>
          </w:p>
        </w:tc>
        <w:tc>
          <w:tcPr>
            <w:tcW w:w="3004" w:type="dxa"/>
          </w:tcPr>
          <w:p w14:paraId="08897DDF"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停用</w:t>
            </w:r>
          </w:p>
        </w:tc>
      </w:tr>
      <w:tr w:rsidR="00686CBF" w:rsidRPr="00686CBF" w14:paraId="10A30FEF" w14:textId="77777777" w:rsidTr="00686CBF">
        <w:trPr>
          <w:trHeight w:hRule="exact" w:val="420"/>
        </w:trPr>
        <w:tc>
          <w:tcPr>
            <w:tcW w:w="645" w:type="dxa"/>
          </w:tcPr>
          <w:p w14:paraId="4AB3420A"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1.4</w:t>
            </w:r>
          </w:p>
        </w:tc>
        <w:tc>
          <w:tcPr>
            <w:tcW w:w="3460" w:type="dxa"/>
          </w:tcPr>
          <w:p w14:paraId="59F95D70"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sz w:val="21"/>
                <w:szCs w:val="21"/>
              </w:rPr>
              <w:t xml:space="preserve">500 </w:t>
            </w:r>
            <w:r w:rsidRPr="00686CBF">
              <w:rPr>
                <w:rFonts w:asciiTheme="minorEastAsia" w:eastAsiaTheme="minorEastAsia" w:hAnsiTheme="minorEastAsia" w:hint="eastAsia"/>
                <w:sz w:val="21"/>
                <w:szCs w:val="21"/>
              </w:rPr>
              <w:t>万吨</w:t>
            </w:r>
            <w:r w:rsidRPr="00686CBF">
              <w:rPr>
                <w:rFonts w:asciiTheme="minorEastAsia" w:eastAsiaTheme="minorEastAsia" w:hAnsiTheme="minorEastAsia"/>
                <w:sz w:val="21"/>
                <w:szCs w:val="21"/>
              </w:rPr>
              <w:t>/</w:t>
            </w:r>
            <w:r w:rsidRPr="00686CBF">
              <w:rPr>
                <w:rFonts w:asciiTheme="minorEastAsia" w:eastAsiaTheme="minorEastAsia" w:hAnsiTheme="minorEastAsia" w:hint="eastAsia"/>
                <w:sz w:val="21"/>
                <w:szCs w:val="21"/>
              </w:rPr>
              <w:t>年凝析油预加氢</w:t>
            </w:r>
          </w:p>
        </w:tc>
        <w:tc>
          <w:tcPr>
            <w:tcW w:w="1737" w:type="dxa"/>
          </w:tcPr>
          <w:p w14:paraId="4E82696E"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r w:rsidRPr="00686CBF">
              <w:rPr>
                <w:rFonts w:asciiTheme="minorEastAsia" w:eastAsiaTheme="minorEastAsia" w:hAnsiTheme="minorEastAsia"/>
                <w:sz w:val="21"/>
                <w:szCs w:val="21"/>
              </w:rPr>
              <w:t>500</w:t>
            </w:r>
          </w:p>
        </w:tc>
        <w:tc>
          <w:tcPr>
            <w:tcW w:w="3004" w:type="dxa"/>
          </w:tcPr>
          <w:p w14:paraId="7C136F55"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利旧</w:t>
            </w:r>
          </w:p>
        </w:tc>
      </w:tr>
      <w:tr w:rsidR="00686CBF" w:rsidRPr="00686CBF" w14:paraId="3D3B9601" w14:textId="77777777" w:rsidTr="00686CBF">
        <w:trPr>
          <w:trHeight w:hRule="exact" w:val="420"/>
        </w:trPr>
        <w:tc>
          <w:tcPr>
            <w:tcW w:w="645" w:type="dxa"/>
          </w:tcPr>
          <w:p w14:paraId="5AA707A2"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1.5</w:t>
            </w:r>
          </w:p>
        </w:tc>
        <w:tc>
          <w:tcPr>
            <w:tcW w:w="3460" w:type="dxa"/>
          </w:tcPr>
          <w:p w14:paraId="54DCBA73"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sz w:val="21"/>
                <w:szCs w:val="21"/>
              </w:rPr>
              <w:t xml:space="preserve">316 </w:t>
            </w:r>
            <w:r w:rsidRPr="00686CBF">
              <w:rPr>
                <w:rFonts w:asciiTheme="minorEastAsia" w:eastAsiaTheme="minorEastAsia" w:hAnsiTheme="minorEastAsia" w:hint="eastAsia"/>
                <w:sz w:val="21"/>
                <w:szCs w:val="21"/>
              </w:rPr>
              <w:t>万吨</w:t>
            </w:r>
            <w:r w:rsidRPr="00686CBF">
              <w:rPr>
                <w:rFonts w:asciiTheme="minorEastAsia" w:eastAsiaTheme="minorEastAsia" w:hAnsiTheme="minorEastAsia"/>
                <w:sz w:val="21"/>
                <w:szCs w:val="21"/>
              </w:rPr>
              <w:t>/</w:t>
            </w:r>
            <w:r w:rsidRPr="00686CBF">
              <w:rPr>
                <w:rFonts w:asciiTheme="minorEastAsia" w:eastAsiaTheme="minorEastAsia" w:hAnsiTheme="minorEastAsia" w:hint="eastAsia"/>
                <w:sz w:val="21"/>
                <w:szCs w:val="21"/>
              </w:rPr>
              <w:t>年加氢裂化装置</w:t>
            </w:r>
          </w:p>
        </w:tc>
        <w:tc>
          <w:tcPr>
            <w:tcW w:w="1737" w:type="dxa"/>
          </w:tcPr>
          <w:p w14:paraId="32E9BD7F"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r w:rsidRPr="00686CBF">
              <w:rPr>
                <w:rFonts w:asciiTheme="minorEastAsia" w:eastAsiaTheme="minorEastAsia" w:hAnsiTheme="minorEastAsia"/>
                <w:sz w:val="21"/>
                <w:szCs w:val="21"/>
              </w:rPr>
              <w:t>316</w:t>
            </w:r>
          </w:p>
        </w:tc>
        <w:tc>
          <w:tcPr>
            <w:tcW w:w="3004" w:type="dxa"/>
          </w:tcPr>
          <w:p w14:paraId="4C17844F"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利旧</w:t>
            </w:r>
          </w:p>
        </w:tc>
      </w:tr>
      <w:tr w:rsidR="00686CBF" w:rsidRPr="00686CBF" w14:paraId="5CB5ECE9" w14:textId="77777777" w:rsidTr="00686CBF">
        <w:trPr>
          <w:trHeight w:hRule="exact" w:val="420"/>
        </w:trPr>
        <w:tc>
          <w:tcPr>
            <w:tcW w:w="645" w:type="dxa"/>
          </w:tcPr>
          <w:p w14:paraId="31F66CE5"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1.6</w:t>
            </w:r>
          </w:p>
        </w:tc>
        <w:tc>
          <w:tcPr>
            <w:tcW w:w="3460" w:type="dxa"/>
          </w:tcPr>
          <w:p w14:paraId="55BC6070"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sz w:val="21"/>
                <w:szCs w:val="21"/>
              </w:rPr>
              <w:t xml:space="preserve">150 </w:t>
            </w:r>
            <w:r w:rsidRPr="00686CBF">
              <w:rPr>
                <w:rFonts w:asciiTheme="minorEastAsia" w:eastAsiaTheme="minorEastAsia" w:hAnsiTheme="minorEastAsia" w:hint="eastAsia"/>
                <w:sz w:val="21"/>
                <w:szCs w:val="21"/>
              </w:rPr>
              <w:t>万吨</w:t>
            </w:r>
            <w:r w:rsidRPr="00686CBF">
              <w:rPr>
                <w:rFonts w:asciiTheme="minorEastAsia" w:eastAsiaTheme="minorEastAsia" w:hAnsiTheme="minorEastAsia"/>
                <w:sz w:val="21"/>
                <w:szCs w:val="21"/>
              </w:rPr>
              <w:t>/</w:t>
            </w:r>
            <w:r w:rsidRPr="00686CBF">
              <w:rPr>
                <w:rFonts w:asciiTheme="minorEastAsia" w:eastAsiaTheme="minorEastAsia" w:hAnsiTheme="minorEastAsia" w:hint="eastAsia"/>
                <w:sz w:val="21"/>
                <w:szCs w:val="21"/>
              </w:rPr>
              <w:t>年预加氢装置</w:t>
            </w:r>
          </w:p>
        </w:tc>
        <w:tc>
          <w:tcPr>
            <w:tcW w:w="1737" w:type="dxa"/>
          </w:tcPr>
          <w:p w14:paraId="36CC7AF6"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r w:rsidRPr="00686CBF">
              <w:rPr>
                <w:rFonts w:asciiTheme="minorEastAsia" w:eastAsiaTheme="minorEastAsia" w:hAnsiTheme="minorEastAsia"/>
                <w:sz w:val="21"/>
                <w:szCs w:val="21"/>
              </w:rPr>
              <w:t>150</w:t>
            </w:r>
          </w:p>
        </w:tc>
        <w:tc>
          <w:tcPr>
            <w:tcW w:w="3004" w:type="dxa"/>
          </w:tcPr>
          <w:p w14:paraId="5D95F3C6"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利旧</w:t>
            </w:r>
          </w:p>
        </w:tc>
      </w:tr>
      <w:tr w:rsidR="00686CBF" w:rsidRPr="00686CBF" w14:paraId="3A4F523F" w14:textId="77777777" w:rsidTr="00686CBF">
        <w:trPr>
          <w:trHeight w:hRule="exact" w:val="420"/>
        </w:trPr>
        <w:tc>
          <w:tcPr>
            <w:tcW w:w="645" w:type="dxa"/>
          </w:tcPr>
          <w:p w14:paraId="4A4E9BC2"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1.7</w:t>
            </w:r>
          </w:p>
        </w:tc>
        <w:tc>
          <w:tcPr>
            <w:tcW w:w="3460" w:type="dxa"/>
          </w:tcPr>
          <w:p w14:paraId="44BA37A5"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sz w:val="21"/>
                <w:szCs w:val="21"/>
              </w:rPr>
              <w:t xml:space="preserve">270 </w:t>
            </w:r>
            <w:r w:rsidRPr="00686CBF">
              <w:rPr>
                <w:rFonts w:asciiTheme="minorEastAsia" w:eastAsiaTheme="minorEastAsia" w:hAnsiTheme="minorEastAsia" w:hint="eastAsia"/>
                <w:sz w:val="21"/>
                <w:szCs w:val="21"/>
              </w:rPr>
              <w:t>万吨</w:t>
            </w:r>
            <w:r w:rsidRPr="00686CBF">
              <w:rPr>
                <w:rFonts w:asciiTheme="minorEastAsia" w:eastAsiaTheme="minorEastAsia" w:hAnsiTheme="minorEastAsia"/>
                <w:sz w:val="21"/>
                <w:szCs w:val="21"/>
              </w:rPr>
              <w:t>/</w:t>
            </w:r>
            <w:r w:rsidRPr="00686CBF">
              <w:rPr>
                <w:rFonts w:asciiTheme="minorEastAsia" w:eastAsiaTheme="minorEastAsia" w:hAnsiTheme="minorEastAsia" w:hint="eastAsia"/>
                <w:sz w:val="21"/>
                <w:szCs w:val="21"/>
              </w:rPr>
              <w:t>年连续重整装置</w:t>
            </w:r>
          </w:p>
        </w:tc>
        <w:tc>
          <w:tcPr>
            <w:tcW w:w="1737" w:type="dxa"/>
          </w:tcPr>
          <w:p w14:paraId="36F58A6F"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r w:rsidRPr="00686CBF">
              <w:rPr>
                <w:rFonts w:asciiTheme="minorEastAsia" w:eastAsiaTheme="minorEastAsia" w:hAnsiTheme="minorEastAsia"/>
                <w:sz w:val="21"/>
                <w:szCs w:val="21"/>
              </w:rPr>
              <w:t>270</w:t>
            </w:r>
          </w:p>
        </w:tc>
        <w:tc>
          <w:tcPr>
            <w:tcW w:w="3004" w:type="dxa"/>
          </w:tcPr>
          <w:p w14:paraId="04CCA7D5"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利旧</w:t>
            </w:r>
          </w:p>
        </w:tc>
      </w:tr>
      <w:tr w:rsidR="00686CBF" w:rsidRPr="00686CBF" w14:paraId="0D976E47" w14:textId="77777777" w:rsidTr="00686CBF">
        <w:trPr>
          <w:trHeight w:hRule="exact" w:val="420"/>
        </w:trPr>
        <w:tc>
          <w:tcPr>
            <w:tcW w:w="645" w:type="dxa"/>
          </w:tcPr>
          <w:p w14:paraId="101319C0"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1.8</w:t>
            </w:r>
          </w:p>
        </w:tc>
        <w:tc>
          <w:tcPr>
            <w:tcW w:w="3460" w:type="dxa"/>
          </w:tcPr>
          <w:p w14:paraId="47CF8C94"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sz w:val="21"/>
                <w:szCs w:val="21"/>
              </w:rPr>
              <w:t xml:space="preserve">90 </w:t>
            </w:r>
            <w:r w:rsidRPr="00686CBF">
              <w:rPr>
                <w:rFonts w:asciiTheme="minorEastAsia" w:eastAsiaTheme="minorEastAsia" w:hAnsiTheme="minorEastAsia" w:hint="eastAsia"/>
                <w:sz w:val="21"/>
                <w:szCs w:val="21"/>
              </w:rPr>
              <w:t>万吨</w:t>
            </w:r>
            <w:r w:rsidRPr="00686CBF">
              <w:rPr>
                <w:rFonts w:asciiTheme="minorEastAsia" w:eastAsiaTheme="minorEastAsia" w:hAnsiTheme="minorEastAsia"/>
                <w:sz w:val="21"/>
                <w:szCs w:val="21"/>
              </w:rPr>
              <w:t>/</w:t>
            </w:r>
            <w:r w:rsidRPr="00686CBF">
              <w:rPr>
                <w:rFonts w:asciiTheme="minorEastAsia" w:eastAsiaTheme="minorEastAsia" w:hAnsiTheme="minorEastAsia" w:hint="eastAsia"/>
                <w:sz w:val="21"/>
                <w:szCs w:val="21"/>
              </w:rPr>
              <w:t>年抽提装置</w:t>
            </w:r>
          </w:p>
        </w:tc>
        <w:tc>
          <w:tcPr>
            <w:tcW w:w="1737" w:type="dxa"/>
          </w:tcPr>
          <w:p w14:paraId="0050DB97"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r w:rsidRPr="00686CBF">
              <w:rPr>
                <w:rFonts w:asciiTheme="minorEastAsia" w:eastAsiaTheme="minorEastAsia" w:hAnsiTheme="minorEastAsia"/>
                <w:sz w:val="21"/>
                <w:szCs w:val="21"/>
              </w:rPr>
              <w:t>90</w:t>
            </w:r>
          </w:p>
        </w:tc>
        <w:tc>
          <w:tcPr>
            <w:tcW w:w="3004" w:type="dxa"/>
          </w:tcPr>
          <w:p w14:paraId="3904F0D2"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利旧</w:t>
            </w:r>
          </w:p>
        </w:tc>
      </w:tr>
      <w:tr w:rsidR="00686CBF" w:rsidRPr="00686CBF" w14:paraId="1066CE12" w14:textId="77777777" w:rsidTr="00686CBF">
        <w:trPr>
          <w:trHeight w:hRule="exact" w:val="420"/>
        </w:trPr>
        <w:tc>
          <w:tcPr>
            <w:tcW w:w="645" w:type="dxa"/>
          </w:tcPr>
          <w:p w14:paraId="056E4E52"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1.9</w:t>
            </w:r>
          </w:p>
        </w:tc>
        <w:tc>
          <w:tcPr>
            <w:tcW w:w="3460" w:type="dxa"/>
          </w:tcPr>
          <w:p w14:paraId="73BF5FED"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sz w:val="21"/>
                <w:szCs w:val="21"/>
              </w:rPr>
              <w:t xml:space="preserve">90 </w:t>
            </w:r>
            <w:r w:rsidRPr="00686CBF">
              <w:rPr>
                <w:rFonts w:asciiTheme="minorEastAsia" w:eastAsiaTheme="minorEastAsia" w:hAnsiTheme="minorEastAsia" w:hint="eastAsia"/>
                <w:sz w:val="21"/>
                <w:szCs w:val="21"/>
              </w:rPr>
              <w:t>万吨</w:t>
            </w:r>
            <w:r w:rsidRPr="00686CBF">
              <w:rPr>
                <w:rFonts w:asciiTheme="minorEastAsia" w:eastAsiaTheme="minorEastAsia" w:hAnsiTheme="minorEastAsia"/>
                <w:sz w:val="21"/>
                <w:szCs w:val="21"/>
              </w:rPr>
              <w:t>/</w:t>
            </w:r>
            <w:r w:rsidRPr="00686CBF">
              <w:rPr>
                <w:rFonts w:asciiTheme="minorEastAsia" w:eastAsiaTheme="minorEastAsia" w:hAnsiTheme="minorEastAsia" w:hint="eastAsia"/>
                <w:sz w:val="21"/>
                <w:szCs w:val="21"/>
              </w:rPr>
              <w:t>年抽提装置</w:t>
            </w:r>
            <w:r w:rsidRPr="00686CBF">
              <w:rPr>
                <w:rFonts w:asciiTheme="minorEastAsia" w:eastAsiaTheme="minorEastAsia" w:hAnsiTheme="minorEastAsia"/>
                <w:sz w:val="21"/>
                <w:szCs w:val="21"/>
              </w:rPr>
              <w:t xml:space="preserve"> II</w:t>
            </w:r>
          </w:p>
        </w:tc>
        <w:tc>
          <w:tcPr>
            <w:tcW w:w="1737" w:type="dxa"/>
          </w:tcPr>
          <w:p w14:paraId="0FCFF386"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r w:rsidRPr="00686CBF">
              <w:rPr>
                <w:rFonts w:asciiTheme="minorEastAsia" w:eastAsiaTheme="minorEastAsia" w:hAnsiTheme="minorEastAsia"/>
                <w:sz w:val="21"/>
                <w:szCs w:val="21"/>
              </w:rPr>
              <w:t>90</w:t>
            </w:r>
          </w:p>
        </w:tc>
        <w:tc>
          <w:tcPr>
            <w:tcW w:w="3004" w:type="dxa"/>
          </w:tcPr>
          <w:p w14:paraId="37BE08DD"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利旧</w:t>
            </w:r>
          </w:p>
        </w:tc>
      </w:tr>
      <w:tr w:rsidR="00686CBF" w:rsidRPr="00686CBF" w14:paraId="66ABF62D" w14:textId="77777777" w:rsidTr="00686CBF">
        <w:trPr>
          <w:trHeight w:hRule="exact" w:val="420"/>
        </w:trPr>
        <w:tc>
          <w:tcPr>
            <w:tcW w:w="645" w:type="dxa"/>
          </w:tcPr>
          <w:p w14:paraId="52FC3C77"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1.10</w:t>
            </w:r>
          </w:p>
        </w:tc>
        <w:tc>
          <w:tcPr>
            <w:tcW w:w="3460" w:type="dxa"/>
          </w:tcPr>
          <w:p w14:paraId="31A8765A"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sz w:val="21"/>
                <w:szCs w:val="21"/>
              </w:rPr>
              <w:t xml:space="preserve">160 </w:t>
            </w:r>
            <w:r w:rsidRPr="00686CBF">
              <w:rPr>
                <w:rFonts w:asciiTheme="minorEastAsia" w:eastAsiaTheme="minorEastAsia" w:hAnsiTheme="minorEastAsia" w:hint="eastAsia"/>
                <w:sz w:val="21"/>
                <w:szCs w:val="21"/>
              </w:rPr>
              <w:t>万吨</w:t>
            </w:r>
            <w:r w:rsidRPr="00686CBF">
              <w:rPr>
                <w:rFonts w:asciiTheme="minorEastAsia" w:eastAsiaTheme="minorEastAsia" w:hAnsiTheme="minorEastAsia"/>
                <w:sz w:val="21"/>
                <w:szCs w:val="21"/>
              </w:rPr>
              <w:t>/</w:t>
            </w:r>
            <w:r w:rsidRPr="00686CBF">
              <w:rPr>
                <w:rFonts w:asciiTheme="minorEastAsia" w:eastAsiaTheme="minorEastAsia" w:hAnsiTheme="minorEastAsia" w:hint="eastAsia"/>
                <w:sz w:val="21"/>
                <w:szCs w:val="21"/>
              </w:rPr>
              <w:t>年</w:t>
            </w:r>
            <w:r w:rsidRPr="00686CBF">
              <w:rPr>
                <w:rFonts w:asciiTheme="minorEastAsia" w:eastAsiaTheme="minorEastAsia" w:hAnsiTheme="minorEastAsia"/>
                <w:sz w:val="21"/>
                <w:szCs w:val="21"/>
              </w:rPr>
              <w:t xml:space="preserve"> PX </w:t>
            </w:r>
            <w:r w:rsidRPr="00686CBF">
              <w:rPr>
                <w:rFonts w:asciiTheme="minorEastAsia" w:eastAsiaTheme="minorEastAsia" w:hAnsiTheme="minorEastAsia" w:hint="eastAsia"/>
                <w:sz w:val="21"/>
                <w:szCs w:val="21"/>
              </w:rPr>
              <w:t>装置</w:t>
            </w:r>
          </w:p>
        </w:tc>
        <w:tc>
          <w:tcPr>
            <w:tcW w:w="1737" w:type="dxa"/>
          </w:tcPr>
          <w:p w14:paraId="26D11B5C"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r w:rsidRPr="00686CBF">
              <w:rPr>
                <w:rFonts w:asciiTheme="minorEastAsia" w:eastAsiaTheme="minorEastAsia" w:hAnsiTheme="minorEastAsia"/>
                <w:sz w:val="21"/>
                <w:szCs w:val="21"/>
              </w:rPr>
              <w:t>160</w:t>
            </w:r>
          </w:p>
        </w:tc>
        <w:tc>
          <w:tcPr>
            <w:tcW w:w="3004" w:type="dxa"/>
          </w:tcPr>
          <w:p w14:paraId="3F1368E5"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利旧</w:t>
            </w:r>
          </w:p>
        </w:tc>
      </w:tr>
      <w:tr w:rsidR="00686CBF" w:rsidRPr="00686CBF" w14:paraId="3786173E" w14:textId="77777777" w:rsidTr="00686CBF">
        <w:trPr>
          <w:trHeight w:hRule="exact" w:val="420"/>
        </w:trPr>
        <w:tc>
          <w:tcPr>
            <w:tcW w:w="645" w:type="dxa"/>
          </w:tcPr>
          <w:p w14:paraId="6E100625"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lastRenderedPageBreak/>
              <w:t>1.11</w:t>
            </w:r>
          </w:p>
        </w:tc>
        <w:tc>
          <w:tcPr>
            <w:tcW w:w="3460" w:type="dxa"/>
          </w:tcPr>
          <w:p w14:paraId="77C8A58F"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lang w:eastAsia="zh-CN"/>
              </w:rPr>
            </w:pPr>
            <w:r w:rsidRPr="00686CBF">
              <w:rPr>
                <w:rFonts w:asciiTheme="minorEastAsia" w:eastAsiaTheme="minorEastAsia" w:hAnsiTheme="minorEastAsia"/>
                <w:sz w:val="21"/>
                <w:szCs w:val="21"/>
                <w:lang w:eastAsia="zh-CN"/>
              </w:rPr>
              <w:t xml:space="preserve">16 </w:t>
            </w:r>
            <w:proofErr w:type="gramStart"/>
            <w:r w:rsidRPr="00686CBF">
              <w:rPr>
                <w:rFonts w:asciiTheme="minorEastAsia" w:eastAsiaTheme="minorEastAsia" w:hAnsiTheme="minorEastAsia" w:hint="eastAsia"/>
                <w:sz w:val="21"/>
                <w:szCs w:val="21"/>
                <w:lang w:eastAsia="zh-CN"/>
              </w:rPr>
              <w:t>万标立</w:t>
            </w:r>
            <w:proofErr w:type="gramEnd"/>
            <w:r w:rsidRPr="00686CBF">
              <w:rPr>
                <w:rFonts w:asciiTheme="minorEastAsia" w:eastAsiaTheme="minorEastAsia" w:hAnsiTheme="minorEastAsia"/>
                <w:sz w:val="21"/>
                <w:szCs w:val="21"/>
                <w:lang w:eastAsia="zh-CN"/>
              </w:rPr>
              <w:t>/</w:t>
            </w:r>
            <w:r w:rsidRPr="00686CBF">
              <w:rPr>
                <w:rFonts w:asciiTheme="minorEastAsia" w:eastAsiaTheme="minorEastAsia" w:hAnsiTheme="minorEastAsia" w:hint="eastAsia"/>
                <w:sz w:val="21"/>
                <w:szCs w:val="21"/>
                <w:lang w:eastAsia="zh-CN"/>
              </w:rPr>
              <w:t>小时</w:t>
            </w:r>
            <w:r w:rsidRPr="00686CBF">
              <w:rPr>
                <w:rFonts w:asciiTheme="minorEastAsia" w:eastAsiaTheme="minorEastAsia" w:hAnsiTheme="minorEastAsia"/>
                <w:sz w:val="21"/>
                <w:szCs w:val="21"/>
                <w:lang w:eastAsia="zh-CN"/>
              </w:rPr>
              <w:t xml:space="preserve"> PSA </w:t>
            </w:r>
            <w:r w:rsidRPr="00686CBF">
              <w:rPr>
                <w:rFonts w:asciiTheme="minorEastAsia" w:eastAsiaTheme="minorEastAsia" w:hAnsiTheme="minorEastAsia" w:hint="eastAsia"/>
                <w:sz w:val="21"/>
                <w:szCs w:val="21"/>
                <w:lang w:eastAsia="zh-CN"/>
              </w:rPr>
              <w:t>装置</w:t>
            </w:r>
          </w:p>
        </w:tc>
        <w:tc>
          <w:tcPr>
            <w:tcW w:w="1737" w:type="dxa"/>
          </w:tcPr>
          <w:p w14:paraId="67846358"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r w:rsidRPr="00686CBF">
              <w:rPr>
                <w:rFonts w:asciiTheme="minorEastAsia" w:eastAsiaTheme="minorEastAsia" w:hAnsiTheme="minorEastAsia"/>
                <w:sz w:val="21"/>
                <w:szCs w:val="21"/>
              </w:rPr>
              <w:t xml:space="preserve">16 </w:t>
            </w:r>
            <w:r w:rsidRPr="00686CBF">
              <w:rPr>
                <w:rFonts w:asciiTheme="minorEastAsia" w:eastAsiaTheme="minorEastAsia" w:hAnsiTheme="minorEastAsia" w:hint="eastAsia"/>
                <w:sz w:val="21"/>
                <w:szCs w:val="21"/>
              </w:rPr>
              <w:t>万标立</w:t>
            </w:r>
            <w:r w:rsidRPr="00686CBF">
              <w:rPr>
                <w:rFonts w:asciiTheme="minorEastAsia" w:eastAsiaTheme="minorEastAsia" w:hAnsiTheme="minorEastAsia"/>
                <w:sz w:val="21"/>
                <w:szCs w:val="21"/>
              </w:rPr>
              <w:t>/</w:t>
            </w:r>
            <w:r w:rsidRPr="00686CBF">
              <w:rPr>
                <w:rFonts w:asciiTheme="minorEastAsia" w:eastAsiaTheme="minorEastAsia" w:hAnsiTheme="minorEastAsia" w:hint="eastAsia"/>
                <w:sz w:val="21"/>
                <w:szCs w:val="21"/>
              </w:rPr>
              <w:t>小时</w:t>
            </w:r>
          </w:p>
        </w:tc>
        <w:tc>
          <w:tcPr>
            <w:tcW w:w="3004" w:type="dxa"/>
          </w:tcPr>
          <w:p w14:paraId="5CE425AC"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利旧</w:t>
            </w:r>
          </w:p>
        </w:tc>
      </w:tr>
      <w:tr w:rsidR="00686CBF" w:rsidRPr="00686CBF" w14:paraId="6A2E7852" w14:textId="77777777" w:rsidTr="00686CBF">
        <w:trPr>
          <w:trHeight w:hRule="exact" w:val="420"/>
        </w:trPr>
        <w:tc>
          <w:tcPr>
            <w:tcW w:w="645" w:type="dxa"/>
          </w:tcPr>
          <w:p w14:paraId="2E36849C"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1.12</w:t>
            </w:r>
          </w:p>
        </w:tc>
        <w:tc>
          <w:tcPr>
            <w:tcW w:w="3460" w:type="dxa"/>
          </w:tcPr>
          <w:p w14:paraId="7C8A1B67"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sz w:val="21"/>
                <w:szCs w:val="21"/>
              </w:rPr>
              <w:t xml:space="preserve">4 </w:t>
            </w:r>
            <w:r w:rsidRPr="00686CBF">
              <w:rPr>
                <w:rFonts w:asciiTheme="minorEastAsia" w:eastAsiaTheme="minorEastAsia" w:hAnsiTheme="minorEastAsia" w:hint="eastAsia"/>
                <w:sz w:val="21"/>
                <w:szCs w:val="21"/>
              </w:rPr>
              <w:t>万标立</w:t>
            </w:r>
            <w:r w:rsidRPr="00686CBF">
              <w:rPr>
                <w:rFonts w:asciiTheme="minorEastAsia" w:eastAsiaTheme="minorEastAsia" w:hAnsiTheme="minorEastAsia"/>
                <w:sz w:val="21"/>
                <w:szCs w:val="21"/>
              </w:rPr>
              <w:t>/</w:t>
            </w:r>
            <w:r w:rsidRPr="00686CBF">
              <w:rPr>
                <w:rFonts w:asciiTheme="minorEastAsia" w:eastAsiaTheme="minorEastAsia" w:hAnsiTheme="minorEastAsia" w:hint="eastAsia"/>
                <w:sz w:val="21"/>
                <w:szCs w:val="21"/>
              </w:rPr>
              <w:t>小时制氢装置</w:t>
            </w:r>
          </w:p>
        </w:tc>
        <w:tc>
          <w:tcPr>
            <w:tcW w:w="1737" w:type="dxa"/>
          </w:tcPr>
          <w:p w14:paraId="594A2A3D"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r w:rsidRPr="00686CBF">
              <w:rPr>
                <w:rFonts w:asciiTheme="minorEastAsia" w:eastAsiaTheme="minorEastAsia" w:hAnsiTheme="minorEastAsia"/>
                <w:sz w:val="21"/>
                <w:szCs w:val="21"/>
              </w:rPr>
              <w:t xml:space="preserve">4 </w:t>
            </w:r>
            <w:r w:rsidRPr="00686CBF">
              <w:rPr>
                <w:rFonts w:asciiTheme="minorEastAsia" w:eastAsiaTheme="minorEastAsia" w:hAnsiTheme="minorEastAsia" w:hint="eastAsia"/>
                <w:sz w:val="21"/>
                <w:szCs w:val="21"/>
              </w:rPr>
              <w:t>万标立</w:t>
            </w:r>
            <w:r w:rsidRPr="00686CBF">
              <w:rPr>
                <w:rFonts w:asciiTheme="minorEastAsia" w:eastAsiaTheme="minorEastAsia" w:hAnsiTheme="minorEastAsia"/>
                <w:sz w:val="21"/>
                <w:szCs w:val="21"/>
              </w:rPr>
              <w:t>/</w:t>
            </w:r>
            <w:r w:rsidRPr="00686CBF">
              <w:rPr>
                <w:rFonts w:asciiTheme="minorEastAsia" w:eastAsiaTheme="minorEastAsia" w:hAnsiTheme="minorEastAsia" w:hint="eastAsia"/>
                <w:sz w:val="21"/>
                <w:szCs w:val="21"/>
              </w:rPr>
              <w:t>小时</w:t>
            </w:r>
          </w:p>
        </w:tc>
        <w:tc>
          <w:tcPr>
            <w:tcW w:w="3004" w:type="dxa"/>
          </w:tcPr>
          <w:p w14:paraId="0D434EB0"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利旧</w:t>
            </w:r>
          </w:p>
        </w:tc>
      </w:tr>
      <w:tr w:rsidR="00686CBF" w:rsidRPr="00686CBF" w14:paraId="17476686" w14:textId="77777777" w:rsidTr="00686CBF">
        <w:trPr>
          <w:trHeight w:hRule="exact" w:val="420"/>
        </w:trPr>
        <w:tc>
          <w:tcPr>
            <w:tcW w:w="645" w:type="dxa"/>
          </w:tcPr>
          <w:p w14:paraId="13CADF72"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1.13</w:t>
            </w:r>
          </w:p>
        </w:tc>
        <w:tc>
          <w:tcPr>
            <w:tcW w:w="3460" w:type="dxa"/>
          </w:tcPr>
          <w:p w14:paraId="68EAE357"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sz w:val="21"/>
                <w:szCs w:val="21"/>
              </w:rPr>
              <w:t xml:space="preserve">3000 </w:t>
            </w:r>
            <w:r w:rsidRPr="00686CBF">
              <w:rPr>
                <w:rFonts w:asciiTheme="minorEastAsia" w:eastAsiaTheme="minorEastAsia" w:hAnsiTheme="minorEastAsia" w:hint="eastAsia"/>
                <w:sz w:val="21"/>
                <w:szCs w:val="21"/>
              </w:rPr>
              <w:t>标立</w:t>
            </w:r>
            <w:r w:rsidRPr="00686CBF">
              <w:rPr>
                <w:rFonts w:asciiTheme="minorEastAsia" w:eastAsiaTheme="minorEastAsia" w:hAnsiTheme="minorEastAsia"/>
                <w:sz w:val="21"/>
                <w:szCs w:val="21"/>
              </w:rPr>
              <w:t>/</w:t>
            </w:r>
            <w:r w:rsidRPr="00686CBF">
              <w:rPr>
                <w:rFonts w:asciiTheme="minorEastAsia" w:eastAsiaTheme="minorEastAsia" w:hAnsiTheme="minorEastAsia" w:hint="eastAsia"/>
                <w:sz w:val="21"/>
                <w:szCs w:val="21"/>
              </w:rPr>
              <w:t>小时高纯氢装置</w:t>
            </w:r>
          </w:p>
        </w:tc>
        <w:tc>
          <w:tcPr>
            <w:tcW w:w="1737" w:type="dxa"/>
          </w:tcPr>
          <w:p w14:paraId="16207306"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r w:rsidRPr="00686CBF">
              <w:rPr>
                <w:rFonts w:asciiTheme="minorEastAsia" w:eastAsiaTheme="minorEastAsia" w:hAnsiTheme="minorEastAsia"/>
                <w:sz w:val="21"/>
                <w:szCs w:val="21"/>
              </w:rPr>
              <w:t>0.3</w:t>
            </w:r>
          </w:p>
        </w:tc>
        <w:tc>
          <w:tcPr>
            <w:tcW w:w="3004" w:type="dxa"/>
          </w:tcPr>
          <w:p w14:paraId="75E96EAA"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停用</w:t>
            </w:r>
          </w:p>
        </w:tc>
      </w:tr>
      <w:tr w:rsidR="00686CBF" w:rsidRPr="00686CBF" w14:paraId="54372CE7" w14:textId="77777777" w:rsidTr="00686CBF">
        <w:trPr>
          <w:trHeight w:hRule="exact" w:val="420"/>
        </w:trPr>
        <w:tc>
          <w:tcPr>
            <w:tcW w:w="645" w:type="dxa"/>
          </w:tcPr>
          <w:p w14:paraId="2934D269"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1.14</w:t>
            </w:r>
          </w:p>
        </w:tc>
        <w:tc>
          <w:tcPr>
            <w:tcW w:w="3460" w:type="dxa"/>
          </w:tcPr>
          <w:p w14:paraId="6A78D4AB"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sz w:val="21"/>
                <w:szCs w:val="21"/>
              </w:rPr>
              <w:t xml:space="preserve">2*3 </w:t>
            </w:r>
            <w:r w:rsidRPr="00686CBF">
              <w:rPr>
                <w:rFonts w:asciiTheme="minorEastAsia" w:eastAsiaTheme="minorEastAsia" w:hAnsiTheme="minorEastAsia" w:hint="eastAsia"/>
                <w:sz w:val="21"/>
                <w:szCs w:val="21"/>
              </w:rPr>
              <w:t>万吨</w:t>
            </w:r>
            <w:r w:rsidRPr="00686CBF">
              <w:rPr>
                <w:rFonts w:asciiTheme="minorEastAsia" w:eastAsiaTheme="minorEastAsia" w:hAnsiTheme="minorEastAsia"/>
                <w:sz w:val="21"/>
                <w:szCs w:val="21"/>
              </w:rPr>
              <w:t>/</w:t>
            </w:r>
            <w:r w:rsidRPr="00686CBF">
              <w:rPr>
                <w:rFonts w:asciiTheme="minorEastAsia" w:eastAsiaTheme="minorEastAsia" w:hAnsiTheme="minorEastAsia" w:hint="eastAsia"/>
                <w:sz w:val="21"/>
                <w:szCs w:val="21"/>
              </w:rPr>
              <w:t>年硫磺回收装置</w:t>
            </w:r>
          </w:p>
        </w:tc>
        <w:tc>
          <w:tcPr>
            <w:tcW w:w="1737" w:type="dxa"/>
          </w:tcPr>
          <w:p w14:paraId="38838BBF"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r w:rsidRPr="00686CBF">
              <w:rPr>
                <w:rFonts w:asciiTheme="minorEastAsia" w:eastAsiaTheme="minorEastAsia" w:hAnsiTheme="minorEastAsia"/>
                <w:sz w:val="21"/>
                <w:szCs w:val="21"/>
              </w:rPr>
              <w:t>2*4</w:t>
            </w:r>
          </w:p>
        </w:tc>
        <w:tc>
          <w:tcPr>
            <w:tcW w:w="3004" w:type="dxa"/>
          </w:tcPr>
          <w:p w14:paraId="2995003F"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利旧</w:t>
            </w:r>
          </w:p>
        </w:tc>
      </w:tr>
      <w:tr w:rsidR="00686CBF" w:rsidRPr="00686CBF" w14:paraId="64DCB66F" w14:textId="77777777" w:rsidTr="00686CBF">
        <w:trPr>
          <w:trHeight w:hRule="exact" w:val="420"/>
        </w:trPr>
        <w:tc>
          <w:tcPr>
            <w:tcW w:w="645" w:type="dxa"/>
          </w:tcPr>
          <w:p w14:paraId="63C286B6"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1.15</w:t>
            </w:r>
          </w:p>
        </w:tc>
        <w:tc>
          <w:tcPr>
            <w:tcW w:w="3460" w:type="dxa"/>
          </w:tcPr>
          <w:p w14:paraId="38B6EA6E"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lang w:eastAsia="zh-CN"/>
              </w:rPr>
            </w:pPr>
            <w:r w:rsidRPr="00686CBF">
              <w:rPr>
                <w:rFonts w:asciiTheme="minorEastAsia" w:eastAsiaTheme="minorEastAsia" w:hAnsiTheme="minorEastAsia"/>
                <w:sz w:val="21"/>
                <w:szCs w:val="21"/>
                <w:lang w:eastAsia="zh-CN"/>
              </w:rPr>
              <w:t xml:space="preserve">200 </w:t>
            </w:r>
            <w:r w:rsidRPr="00686CBF">
              <w:rPr>
                <w:rFonts w:asciiTheme="minorEastAsia" w:eastAsiaTheme="minorEastAsia" w:hAnsiTheme="minorEastAsia" w:hint="eastAsia"/>
                <w:sz w:val="21"/>
                <w:szCs w:val="21"/>
                <w:lang w:eastAsia="zh-CN"/>
              </w:rPr>
              <w:t>万吨</w:t>
            </w:r>
            <w:r w:rsidRPr="00686CBF">
              <w:rPr>
                <w:rFonts w:asciiTheme="minorEastAsia" w:eastAsiaTheme="minorEastAsia" w:hAnsiTheme="minorEastAsia"/>
                <w:sz w:val="21"/>
                <w:szCs w:val="21"/>
                <w:lang w:eastAsia="zh-CN"/>
              </w:rPr>
              <w:t>/</w:t>
            </w:r>
            <w:r w:rsidRPr="00686CBF">
              <w:rPr>
                <w:rFonts w:asciiTheme="minorEastAsia" w:eastAsiaTheme="minorEastAsia" w:hAnsiTheme="minorEastAsia" w:hint="eastAsia"/>
                <w:sz w:val="21"/>
                <w:szCs w:val="21"/>
                <w:lang w:eastAsia="zh-CN"/>
              </w:rPr>
              <w:t>年芳烃吸附分离装置</w:t>
            </w:r>
          </w:p>
        </w:tc>
        <w:tc>
          <w:tcPr>
            <w:tcW w:w="1737" w:type="dxa"/>
          </w:tcPr>
          <w:p w14:paraId="5C4C5088"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r w:rsidRPr="00686CBF">
              <w:rPr>
                <w:rFonts w:asciiTheme="minorEastAsia" w:eastAsiaTheme="minorEastAsia" w:hAnsiTheme="minorEastAsia"/>
                <w:sz w:val="21"/>
                <w:szCs w:val="21"/>
              </w:rPr>
              <w:t>200</w:t>
            </w:r>
          </w:p>
        </w:tc>
        <w:tc>
          <w:tcPr>
            <w:tcW w:w="3004" w:type="dxa"/>
          </w:tcPr>
          <w:p w14:paraId="76BA51B0"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新增</w:t>
            </w:r>
          </w:p>
        </w:tc>
      </w:tr>
      <w:tr w:rsidR="00686CBF" w:rsidRPr="00686CBF" w14:paraId="494D96FA" w14:textId="77777777" w:rsidTr="00686CBF">
        <w:trPr>
          <w:trHeight w:hRule="exact" w:val="420"/>
        </w:trPr>
        <w:tc>
          <w:tcPr>
            <w:tcW w:w="645" w:type="dxa"/>
          </w:tcPr>
          <w:p w14:paraId="024FB6F1"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1.16</w:t>
            </w:r>
          </w:p>
        </w:tc>
        <w:tc>
          <w:tcPr>
            <w:tcW w:w="3460" w:type="dxa"/>
          </w:tcPr>
          <w:p w14:paraId="4729DD45"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lang w:eastAsia="zh-CN"/>
              </w:rPr>
            </w:pPr>
            <w:r w:rsidRPr="00686CBF">
              <w:rPr>
                <w:rFonts w:asciiTheme="minorEastAsia" w:eastAsiaTheme="minorEastAsia" w:hAnsiTheme="minorEastAsia"/>
                <w:sz w:val="21"/>
                <w:szCs w:val="21"/>
                <w:lang w:eastAsia="zh-CN"/>
              </w:rPr>
              <w:t xml:space="preserve">50 </w:t>
            </w:r>
            <w:r w:rsidRPr="00686CBF">
              <w:rPr>
                <w:rFonts w:asciiTheme="minorEastAsia" w:eastAsiaTheme="minorEastAsia" w:hAnsiTheme="minorEastAsia" w:hint="eastAsia"/>
                <w:sz w:val="21"/>
                <w:szCs w:val="21"/>
                <w:lang w:eastAsia="zh-CN"/>
              </w:rPr>
              <w:t>万吨</w:t>
            </w:r>
            <w:r w:rsidRPr="00686CBF">
              <w:rPr>
                <w:rFonts w:asciiTheme="minorEastAsia" w:eastAsiaTheme="minorEastAsia" w:hAnsiTheme="minorEastAsia"/>
                <w:sz w:val="21"/>
                <w:szCs w:val="21"/>
                <w:lang w:eastAsia="zh-CN"/>
              </w:rPr>
              <w:t>/</w:t>
            </w:r>
            <w:r w:rsidRPr="00686CBF">
              <w:rPr>
                <w:rFonts w:asciiTheme="minorEastAsia" w:eastAsiaTheme="minorEastAsia" w:hAnsiTheme="minorEastAsia" w:hint="eastAsia"/>
                <w:sz w:val="21"/>
                <w:szCs w:val="21"/>
                <w:lang w:eastAsia="zh-CN"/>
              </w:rPr>
              <w:t>年重芳烃</w:t>
            </w:r>
            <w:proofErr w:type="gramStart"/>
            <w:r w:rsidRPr="00686CBF">
              <w:rPr>
                <w:rFonts w:asciiTheme="minorEastAsia" w:eastAsiaTheme="minorEastAsia" w:hAnsiTheme="minorEastAsia" w:hint="eastAsia"/>
                <w:sz w:val="21"/>
                <w:szCs w:val="21"/>
                <w:lang w:eastAsia="zh-CN"/>
              </w:rPr>
              <w:t>轻质化</w:t>
            </w:r>
            <w:proofErr w:type="gramEnd"/>
            <w:r w:rsidRPr="00686CBF">
              <w:rPr>
                <w:rFonts w:asciiTheme="minorEastAsia" w:eastAsiaTheme="minorEastAsia" w:hAnsiTheme="minorEastAsia" w:hint="eastAsia"/>
                <w:sz w:val="21"/>
                <w:szCs w:val="21"/>
                <w:lang w:eastAsia="zh-CN"/>
              </w:rPr>
              <w:t>装置</w:t>
            </w:r>
          </w:p>
        </w:tc>
        <w:tc>
          <w:tcPr>
            <w:tcW w:w="1737" w:type="dxa"/>
          </w:tcPr>
          <w:p w14:paraId="2C1A6FDE"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r w:rsidRPr="00686CBF">
              <w:rPr>
                <w:rFonts w:asciiTheme="minorEastAsia" w:eastAsiaTheme="minorEastAsia" w:hAnsiTheme="minorEastAsia"/>
                <w:sz w:val="21"/>
                <w:szCs w:val="21"/>
              </w:rPr>
              <w:t>50</w:t>
            </w:r>
          </w:p>
        </w:tc>
        <w:tc>
          <w:tcPr>
            <w:tcW w:w="3004" w:type="dxa"/>
          </w:tcPr>
          <w:p w14:paraId="0D42734A"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新增</w:t>
            </w:r>
          </w:p>
        </w:tc>
      </w:tr>
      <w:tr w:rsidR="00686CBF" w:rsidRPr="00686CBF" w14:paraId="0F68B150" w14:textId="77777777" w:rsidTr="00686CBF">
        <w:trPr>
          <w:trHeight w:hRule="exact" w:val="420"/>
        </w:trPr>
        <w:tc>
          <w:tcPr>
            <w:tcW w:w="645" w:type="dxa"/>
          </w:tcPr>
          <w:p w14:paraId="40A5DE65"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1.17</w:t>
            </w:r>
          </w:p>
        </w:tc>
        <w:tc>
          <w:tcPr>
            <w:tcW w:w="3460" w:type="dxa"/>
          </w:tcPr>
          <w:p w14:paraId="36519FE9"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lang w:eastAsia="zh-CN"/>
              </w:rPr>
            </w:pPr>
            <w:r w:rsidRPr="00686CBF">
              <w:rPr>
                <w:rFonts w:asciiTheme="minorEastAsia" w:eastAsiaTheme="minorEastAsia" w:hAnsiTheme="minorEastAsia"/>
                <w:sz w:val="21"/>
                <w:szCs w:val="21"/>
                <w:lang w:eastAsia="zh-CN"/>
              </w:rPr>
              <w:t xml:space="preserve">150 </w:t>
            </w:r>
            <w:r w:rsidRPr="00686CBF">
              <w:rPr>
                <w:rFonts w:asciiTheme="minorEastAsia" w:eastAsiaTheme="minorEastAsia" w:hAnsiTheme="minorEastAsia" w:hint="eastAsia"/>
                <w:sz w:val="21"/>
                <w:szCs w:val="21"/>
                <w:lang w:eastAsia="zh-CN"/>
              </w:rPr>
              <w:t>万吨</w:t>
            </w:r>
            <w:r w:rsidRPr="00686CBF">
              <w:rPr>
                <w:rFonts w:asciiTheme="minorEastAsia" w:eastAsiaTheme="minorEastAsia" w:hAnsiTheme="minorEastAsia"/>
                <w:sz w:val="21"/>
                <w:szCs w:val="21"/>
                <w:lang w:eastAsia="zh-CN"/>
              </w:rPr>
              <w:t>/</w:t>
            </w:r>
            <w:r w:rsidRPr="00686CBF">
              <w:rPr>
                <w:rFonts w:asciiTheme="minorEastAsia" w:eastAsiaTheme="minorEastAsia" w:hAnsiTheme="minorEastAsia" w:hint="eastAsia"/>
                <w:sz w:val="21"/>
                <w:szCs w:val="21"/>
                <w:lang w:eastAsia="zh-CN"/>
              </w:rPr>
              <w:t>年沸腾床渣油加氢装置</w:t>
            </w:r>
          </w:p>
        </w:tc>
        <w:tc>
          <w:tcPr>
            <w:tcW w:w="1737" w:type="dxa"/>
          </w:tcPr>
          <w:p w14:paraId="7470719A"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r w:rsidRPr="00686CBF">
              <w:rPr>
                <w:rFonts w:asciiTheme="minorEastAsia" w:eastAsiaTheme="minorEastAsia" w:hAnsiTheme="minorEastAsia"/>
                <w:sz w:val="21"/>
                <w:szCs w:val="21"/>
              </w:rPr>
              <w:t>150</w:t>
            </w:r>
          </w:p>
        </w:tc>
        <w:tc>
          <w:tcPr>
            <w:tcW w:w="3004" w:type="dxa"/>
          </w:tcPr>
          <w:p w14:paraId="18C3177C"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新增</w:t>
            </w:r>
          </w:p>
        </w:tc>
      </w:tr>
      <w:tr w:rsidR="00686CBF" w:rsidRPr="00686CBF" w14:paraId="2DE5D6D9" w14:textId="77777777" w:rsidTr="00686CBF">
        <w:trPr>
          <w:trHeight w:hRule="exact" w:val="420"/>
        </w:trPr>
        <w:tc>
          <w:tcPr>
            <w:tcW w:w="645" w:type="dxa"/>
          </w:tcPr>
          <w:p w14:paraId="3E67058E"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1.18</w:t>
            </w:r>
          </w:p>
        </w:tc>
        <w:tc>
          <w:tcPr>
            <w:tcW w:w="3460" w:type="dxa"/>
          </w:tcPr>
          <w:p w14:paraId="114CFAF8"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lang w:eastAsia="zh-CN"/>
              </w:rPr>
            </w:pPr>
            <w:r w:rsidRPr="00686CBF">
              <w:rPr>
                <w:rFonts w:asciiTheme="minorEastAsia" w:eastAsiaTheme="minorEastAsia" w:hAnsiTheme="minorEastAsia"/>
                <w:sz w:val="21"/>
                <w:szCs w:val="21"/>
                <w:lang w:eastAsia="zh-CN"/>
              </w:rPr>
              <w:t xml:space="preserve">60 </w:t>
            </w:r>
            <w:r w:rsidRPr="00686CBF">
              <w:rPr>
                <w:rFonts w:asciiTheme="minorEastAsia" w:eastAsiaTheme="minorEastAsia" w:hAnsiTheme="minorEastAsia" w:hint="eastAsia"/>
                <w:sz w:val="21"/>
                <w:szCs w:val="21"/>
                <w:lang w:eastAsia="zh-CN"/>
              </w:rPr>
              <w:t>万吨</w:t>
            </w:r>
            <w:r w:rsidRPr="00686CBF">
              <w:rPr>
                <w:rFonts w:asciiTheme="minorEastAsia" w:eastAsiaTheme="minorEastAsia" w:hAnsiTheme="minorEastAsia"/>
                <w:sz w:val="21"/>
                <w:szCs w:val="21"/>
                <w:lang w:eastAsia="zh-CN"/>
              </w:rPr>
              <w:t>/</w:t>
            </w:r>
            <w:r w:rsidRPr="00686CBF">
              <w:rPr>
                <w:rFonts w:asciiTheme="minorEastAsia" w:eastAsiaTheme="minorEastAsia" w:hAnsiTheme="minorEastAsia" w:hint="eastAsia"/>
                <w:sz w:val="21"/>
                <w:szCs w:val="21"/>
                <w:lang w:eastAsia="zh-CN"/>
              </w:rPr>
              <w:t>年液化气分离装置</w:t>
            </w:r>
          </w:p>
        </w:tc>
        <w:tc>
          <w:tcPr>
            <w:tcW w:w="1737" w:type="dxa"/>
          </w:tcPr>
          <w:p w14:paraId="5144C287"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r w:rsidRPr="00686CBF">
              <w:rPr>
                <w:rFonts w:asciiTheme="minorEastAsia" w:eastAsiaTheme="minorEastAsia" w:hAnsiTheme="minorEastAsia"/>
                <w:sz w:val="21"/>
                <w:szCs w:val="21"/>
              </w:rPr>
              <w:t>60</w:t>
            </w:r>
          </w:p>
        </w:tc>
        <w:tc>
          <w:tcPr>
            <w:tcW w:w="3004" w:type="dxa"/>
          </w:tcPr>
          <w:p w14:paraId="55E784FE"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新增</w:t>
            </w:r>
          </w:p>
        </w:tc>
      </w:tr>
      <w:tr w:rsidR="00686CBF" w:rsidRPr="00686CBF" w14:paraId="103E8815" w14:textId="77777777" w:rsidTr="00686CBF">
        <w:trPr>
          <w:trHeight w:hRule="exact" w:val="420"/>
        </w:trPr>
        <w:tc>
          <w:tcPr>
            <w:tcW w:w="645" w:type="dxa"/>
          </w:tcPr>
          <w:p w14:paraId="656FFCC0"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1.19</w:t>
            </w:r>
          </w:p>
        </w:tc>
        <w:tc>
          <w:tcPr>
            <w:tcW w:w="3460" w:type="dxa"/>
          </w:tcPr>
          <w:p w14:paraId="14403B41"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sz w:val="21"/>
                <w:szCs w:val="21"/>
              </w:rPr>
              <w:t xml:space="preserve">50 </w:t>
            </w:r>
            <w:r w:rsidRPr="00686CBF">
              <w:rPr>
                <w:rFonts w:asciiTheme="minorEastAsia" w:eastAsiaTheme="minorEastAsia" w:hAnsiTheme="minorEastAsia" w:hint="eastAsia"/>
                <w:sz w:val="21"/>
                <w:szCs w:val="21"/>
              </w:rPr>
              <w:t>万吨</w:t>
            </w:r>
            <w:r w:rsidRPr="00686CBF">
              <w:rPr>
                <w:rFonts w:asciiTheme="minorEastAsia" w:eastAsiaTheme="minorEastAsia" w:hAnsiTheme="minorEastAsia"/>
                <w:sz w:val="21"/>
                <w:szCs w:val="21"/>
              </w:rPr>
              <w:t>/</w:t>
            </w:r>
            <w:r w:rsidRPr="00686CBF">
              <w:rPr>
                <w:rFonts w:asciiTheme="minorEastAsia" w:eastAsiaTheme="minorEastAsia" w:hAnsiTheme="minorEastAsia" w:hint="eastAsia"/>
                <w:sz w:val="21"/>
                <w:szCs w:val="21"/>
              </w:rPr>
              <w:t>年干气分离装置</w:t>
            </w:r>
          </w:p>
        </w:tc>
        <w:tc>
          <w:tcPr>
            <w:tcW w:w="1737" w:type="dxa"/>
          </w:tcPr>
          <w:p w14:paraId="7F2DD67F"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r w:rsidRPr="00686CBF">
              <w:rPr>
                <w:rFonts w:asciiTheme="minorEastAsia" w:eastAsiaTheme="minorEastAsia" w:hAnsiTheme="minorEastAsia"/>
                <w:sz w:val="21"/>
                <w:szCs w:val="21"/>
              </w:rPr>
              <w:t>50</w:t>
            </w:r>
          </w:p>
        </w:tc>
        <w:tc>
          <w:tcPr>
            <w:tcW w:w="3004" w:type="dxa"/>
          </w:tcPr>
          <w:p w14:paraId="1C8AB495"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新增</w:t>
            </w:r>
          </w:p>
        </w:tc>
      </w:tr>
      <w:tr w:rsidR="00686CBF" w:rsidRPr="00686CBF" w14:paraId="3450B7F3" w14:textId="77777777" w:rsidTr="00686CBF">
        <w:trPr>
          <w:trHeight w:hRule="exact" w:val="420"/>
        </w:trPr>
        <w:tc>
          <w:tcPr>
            <w:tcW w:w="645" w:type="dxa"/>
          </w:tcPr>
          <w:p w14:paraId="49F739D6"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1.20</w:t>
            </w:r>
          </w:p>
        </w:tc>
        <w:tc>
          <w:tcPr>
            <w:tcW w:w="3460" w:type="dxa"/>
          </w:tcPr>
          <w:p w14:paraId="2C72A707"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lang w:eastAsia="zh-CN"/>
              </w:rPr>
            </w:pPr>
            <w:r w:rsidRPr="00686CBF">
              <w:rPr>
                <w:rFonts w:asciiTheme="minorEastAsia" w:eastAsiaTheme="minorEastAsia" w:hAnsiTheme="minorEastAsia"/>
                <w:sz w:val="21"/>
                <w:szCs w:val="21"/>
                <w:lang w:eastAsia="zh-CN"/>
              </w:rPr>
              <w:t xml:space="preserve">2*6 </w:t>
            </w:r>
            <w:r w:rsidRPr="00686CBF">
              <w:rPr>
                <w:rFonts w:asciiTheme="minorEastAsia" w:eastAsiaTheme="minorEastAsia" w:hAnsiTheme="minorEastAsia" w:hint="eastAsia"/>
                <w:sz w:val="21"/>
                <w:szCs w:val="21"/>
                <w:lang w:eastAsia="zh-CN"/>
              </w:rPr>
              <w:t>万吨</w:t>
            </w:r>
            <w:r w:rsidRPr="00686CBF">
              <w:rPr>
                <w:rFonts w:asciiTheme="minorEastAsia" w:eastAsiaTheme="minorEastAsia" w:hAnsiTheme="minorEastAsia"/>
                <w:sz w:val="21"/>
                <w:szCs w:val="21"/>
                <w:lang w:eastAsia="zh-CN"/>
              </w:rPr>
              <w:t>/</w:t>
            </w:r>
            <w:r w:rsidRPr="00686CBF">
              <w:rPr>
                <w:rFonts w:asciiTheme="minorEastAsia" w:eastAsiaTheme="minorEastAsia" w:hAnsiTheme="minorEastAsia" w:hint="eastAsia"/>
                <w:sz w:val="21"/>
                <w:szCs w:val="21"/>
                <w:lang w:eastAsia="zh-CN"/>
              </w:rPr>
              <w:t>年硫磺回收装置Ⅱ</w:t>
            </w:r>
          </w:p>
        </w:tc>
        <w:tc>
          <w:tcPr>
            <w:tcW w:w="1737" w:type="dxa"/>
          </w:tcPr>
          <w:p w14:paraId="457E7AAE"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r w:rsidRPr="00686CBF">
              <w:rPr>
                <w:rFonts w:asciiTheme="minorEastAsia" w:eastAsiaTheme="minorEastAsia" w:hAnsiTheme="minorEastAsia"/>
                <w:sz w:val="21"/>
                <w:szCs w:val="21"/>
              </w:rPr>
              <w:t>2*6</w:t>
            </w:r>
          </w:p>
        </w:tc>
        <w:tc>
          <w:tcPr>
            <w:tcW w:w="3004" w:type="dxa"/>
          </w:tcPr>
          <w:p w14:paraId="20353576"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新增</w:t>
            </w:r>
          </w:p>
        </w:tc>
      </w:tr>
      <w:tr w:rsidR="00686CBF" w:rsidRPr="00686CBF" w14:paraId="27A48C9E" w14:textId="77777777" w:rsidTr="00686CBF">
        <w:trPr>
          <w:trHeight w:hRule="exact" w:val="420"/>
        </w:trPr>
        <w:tc>
          <w:tcPr>
            <w:tcW w:w="645" w:type="dxa"/>
          </w:tcPr>
          <w:p w14:paraId="17ADB514"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2</w:t>
            </w:r>
          </w:p>
        </w:tc>
        <w:tc>
          <w:tcPr>
            <w:tcW w:w="3460" w:type="dxa"/>
          </w:tcPr>
          <w:p w14:paraId="7E0884E5"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总图运输</w:t>
            </w:r>
          </w:p>
        </w:tc>
        <w:tc>
          <w:tcPr>
            <w:tcW w:w="1737" w:type="dxa"/>
          </w:tcPr>
          <w:p w14:paraId="27DF5415"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3DA96C17"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rPr>
            </w:pPr>
          </w:p>
        </w:tc>
      </w:tr>
      <w:tr w:rsidR="00686CBF" w:rsidRPr="00686CBF" w14:paraId="58430EA5" w14:textId="77777777" w:rsidTr="00686CBF">
        <w:trPr>
          <w:trHeight w:hRule="exact" w:val="420"/>
        </w:trPr>
        <w:tc>
          <w:tcPr>
            <w:tcW w:w="645" w:type="dxa"/>
          </w:tcPr>
          <w:p w14:paraId="6EB35034"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2.1</w:t>
            </w:r>
          </w:p>
        </w:tc>
        <w:tc>
          <w:tcPr>
            <w:tcW w:w="3460" w:type="dxa"/>
          </w:tcPr>
          <w:p w14:paraId="7018CDAE"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工厂总平面</w:t>
            </w:r>
          </w:p>
        </w:tc>
        <w:tc>
          <w:tcPr>
            <w:tcW w:w="1737" w:type="dxa"/>
          </w:tcPr>
          <w:p w14:paraId="0297708B"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06C5405E"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rPr>
            </w:pPr>
          </w:p>
        </w:tc>
      </w:tr>
      <w:tr w:rsidR="00686CBF" w:rsidRPr="00686CBF" w14:paraId="0CD26E39" w14:textId="77777777" w:rsidTr="00686CBF">
        <w:trPr>
          <w:trHeight w:hRule="exact" w:val="420"/>
        </w:trPr>
        <w:tc>
          <w:tcPr>
            <w:tcW w:w="645" w:type="dxa"/>
          </w:tcPr>
          <w:p w14:paraId="1F95BF21"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2.2</w:t>
            </w:r>
          </w:p>
        </w:tc>
        <w:tc>
          <w:tcPr>
            <w:tcW w:w="3460" w:type="dxa"/>
          </w:tcPr>
          <w:p w14:paraId="4ED20E75"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工厂场地平整</w:t>
            </w:r>
          </w:p>
        </w:tc>
        <w:tc>
          <w:tcPr>
            <w:tcW w:w="1737" w:type="dxa"/>
          </w:tcPr>
          <w:p w14:paraId="6B81848E"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62C7248F"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rPr>
            </w:pPr>
          </w:p>
        </w:tc>
      </w:tr>
      <w:tr w:rsidR="00686CBF" w:rsidRPr="00686CBF" w14:paraId="6559FBE3" w14:textId="77777777" w:rsidTr="00686CBF">
        <w:trPr>
          <w:trHeight w:hRule="exact" w:val="420"/>
        </w:trPr>
        <w:tc>
          <w:tcPr>
            <w:tcW w:w="645" w:type="dxa"/>
          </w:tcPr>
          <w:p w14:paraId="7FDB463D"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2.3</w:t>
            </w:r>
          </w:p>
        </w:tc>
        <w:tc>
          <w:tcPr>
            <w:tcW w:w="3460" w:type="dxa"/>
          </w:tcPr>
          <w:p w14:paraId="1A228195"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工厂竖向及道路</w:t>
            </w:r>
          </w:p>
        </w:tc>
        <w:tc>
          <w:tcPr>
            <w:tcW w:w="1737" w:type="dxa"/>
          </w:tcPr>
          <w:p w14:paraId="38D1E880"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67D15941"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rPr>
            </w:pPr>
          </w:p>
        </w:tc>
      </w:tr>
      <w:tr w:rsidR="00686CBF" w:rsidRPr="00686CBF" w14:paraId="2862E320" w14:textId="77777777" w:rsidTr="00686CBF">
        <w:trPr>
          <w:trHeight w:hRule="exact" w:val="420"/>
        </w:trPr>
        <w:tc>
          <w:tcPr>
            <w:tcW w:w="645" w:type="dxa"/>
          </w:tcPr>
          <w:p w14:paraId="4821152C"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2.4</w:t>
            </w:r>
          </w:p>
        </w:tc>
        <w:tc>
          <w:tcPr>
            <w:tcW w:w="3460" w:type="dxa"/>
          </w:tcPr>
          <w:p w14:paraId="38360D6E"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厂区围墙、大门及守卫室</w:t>
            </w:r>
          </w:p>
        </w:tc>
        <w:tc>
          <w:tcPr>
            <w:tcW w:w="1737" w:type="dxa"/>
          </w:tcPr>
          <w:p w14:paraId="0CAE03A4"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lang w:eastAsia="zh-CN"/>
              </w:rPr>
            </w:pPr>
          </w:p>
        </w:tc>
        <w:tc>
          <w:tcPr>
            <w:tcW w:w="3004" w:type="dxa"/>
          </w:tcPr>
          <w:p w14:paraId="0ACE536B"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p>
        </w:tc>
      </w:tr>
      <w:tr w:rsidR="00686CBF" w:rsidRPr="00686CBF" w14:paraId="02B5D577" w14:textId="77777777" w:rsidTr="00686CBF">
        <w:trPr>
          <w:trHeight w:hRule="exact" w:val="420"/>
        </w:trPr>
        <w:tc>
          <w:tcPr>
            <w:tcW w:w="645" w:type="dxa"/>
          </w:tcPr>
          <w:p w14:paraId="74AFFF64"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2.5</w:t>
            </w:r>
          </w:p>
        </w:tc>
        <w:tc>
          <w:tcPr>
            <w:tcW w:w="3460" w:type="dxa"/>
          </w:tcPr>
          <w:p w14:paraId="1EE58515"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全厂性普通物品仓库</w:t>
            </w:r>
          </w:p>
        </w:tc>
        <w:tc>
          <w:tcPr>
            <w:tcW w:w="1737" w:type="dxa"/>
          </w:tcPr>
          <w:p w14:paraId="662F43E1"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3E4BF2FE"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rPr>
            </w:pPr>
          </w:p>
        </w:tc>
      </w:tr>
      <w:tr w:rsidR="00686CBF" w:rsidRPr="00686CBF" w14:paraId="45CE509A" w14:textId="77777777" w:rsidTr="00686CBF">
        <w:trPr>
          <w:trHeight w:hRule="exact" w:val="420"/>
        </w:trPr>
        <w:tc>
          <w:tcPr>
            <w:tcW w:w="645" w:type="dxa"/>
          </w:tcPr>
          <w:p w14:paraId="14CAEBE2"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2.6</w:t>
            </w:r>
          </w:p>
        </w:tc>
        <w:tc>
          <w:tcPr>
            <w:tcW w:w="3460" w:type="dxa"/>
          </w:tcPr>
          <w:p w14:paraId="47C7F2AD"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全厂危险化学品仓库</w:t>
            </w:r>
          </w:p>
        </w:tc>
        <w:tc>
          <w:tcPr>
            <w:tcW w:w="1737" w:type="dxa"/>
          </w:tcPr>
          <w:p w14:paraId="5CB5C2D1"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43FFC250"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rPr>
            </w:pPr>
          </w:p>
        </w:tc>
      </w:tr>
      <w:tr w:rsidR="00686CBF" w:rsidRPr="00686CBF" w14:paraId="032F733D" w14:textId="77777777" w:rsidTr="00686CBF">
        <w:trPr>
          <w:trHeight w:hRule="exact" w:val="420"/>
        </w:trPr>
        <w:tc>
          <w:tcPr>
            <w:tcW w:w="645" w:type="dxa"/>
          </w:tcPr>
          <w:p w14:paraId="16F7001C"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2.7</w:t>
            </w:r>
          </w:p>
        </w:tc>
        <w:tc>
          <w:tcPr>
            <w:tcW w:w="3460" w:type="dxa"/>
          </w:tcPr>
          <w:p w14:paraId="1CCBF5AF"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固废暂存设施</w:t>
            </w:r>
          </w:p>
        </w:tc>
        <w:tc>
          <w:tcPr>
            <w:tcW w:w="1737" w:type="dxa"/>
          </w:tcPr>
          <w:p w14:paraId="579D074D"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3E2DEED0"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rPr>
            </w:pPr>
          </w:p>
        </w:tc>
      </w:tr>
      <w:tr w:rsidR="00686CBF" w:rsidRPr="00686CBF" w14:paraId="20D956FE" w14:textId="77777777" w:rsidTr="00686CBF">
        <w:trPr>
          <w:trHeight w:hRule="exact" w:val="420"/>
        </w:trPr>
        <w:tc>
          <w:tcPr>
            <w:tcW w:w="645" w:type="dxa"/>
          </w:tcPr>
          <w:p w14:paraId="4E649E30"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2.8</w:t>
            </w:r>
          </w:p>
        </w:tc>
        <w:tc>
          <w:tcPr>
            <w:tcW w:w="3460" w:type="dxa"/>
          </w:tcPr>
          <w:p w14:paraId="051565AB"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厂区公共卫生间</w:t>
            </w:r>
          </w:p>
        </w:tc>
        <w:tc>
          <w:tcPr>
            <w:tcW w:w="1737" w:type="dxa"/>
          </w:tcPr>
          <w:p w14:paraId="20EA0D84"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4E1543DD"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rPr>
            </w:pPr>
          </w:p>
        </w:tc>
      </w:tr>
      <w:tr w:rsidR="00686CBF" w:rsidRPr="00686CBF" w14:paraId="765A06AC" w14:textId="77777777" w:rsidTr="00686CBF">
        <w:trPr>
          <w:trHeight w:hRule="exact" w:val="420"/>
        </w:trPr>
        <w:tc>
          <w:tcPr>
            <w:tcW w:w="645" w:type="dxa"/>
          </w:tcPr>
          <w:p w14:paraId="4CEB22B8"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3</w:t>
            </w:r>
          </w:p>
        </w:tc>
        <w:tc>
          <w:tcPr>
            <w:tcW w:w="3460" w:type="dxa"/>
          </w:tcPr>
          <w:p w14:paraId="739FBB84"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油品储运</w:t>
            </w:r>
          </w:p>
        </w:tc>
        <w:tc>
          <w:tcPr>
            <w:tcW w:w="1737" w:type="dxa"/>
          </w:tcPr>
          <w:p w14:paraId="51E9AC84"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0C8C1DA5"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rPr>
            </w:pPr>
          </w:p>
        </w:tc>
      </w:tr>
      <w:tr w:rsidR="00686CBF" w:rsidRPr="00686CBF" w14:paraId="7AEE11C8" w14:textId="77777777" w:rsidTr="00686CBF">
        <w:trPr>
          <w:trHeight w:hRule="exact" w:val="592"/>
        </w:trPr>
        <w:tc>
          <w:tcPr>
            <w:tcW w:w="645" w:type="dxa"/>
          </w:tcPr>
          <w:p w14:paraId="76BEFC7A"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3.1</w:t>
            </w:r>
          </w:p>
        </w:tc>
        <w:tc>
          <w:tcPr>
            <w:tcW w:w="3460" w:type="dxa"/>
          </w:tcPr>
          <w:p w14:paraId="17E8C83D"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原料罐区</w:t>
            </w:r>
          </w:p>
        </w:tc>
        <w:tc>
          <w:tcPr>
            <w:tcW w:w="1737" w:type="dxa"/>
          </w:tcPr>
          <w:p w14:paraId="58567FA2"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096B61E4"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常渣罐区改造，凝析油罐区改造</w:t>
            </w:r>
          </w:p>
          <w:p w14:paraId="77971ADA"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日罐区改造</w:t>
            </w:r>
            <w:r w:rsidRPr="00686CBF">
              <w:rPr>
                <w:rFonts w:asciiTheme="minorEastAsia" w:eastAsiaTheme="minorEastAsia" w:hAnsiTheme="minorEastAsia"/>
                <w:sz w:val="21"/>
                <w:szCs w:val="21"/>
              </w:rPr>
              <w:t xml:space="preserve"> </w:t>
            </w:r>
          </w:p>
        </w:tc>
      </w:tr>
      <w:tr w:rsidR="00686CBF" w:rsidRPr="00686CBF" w14:paraId="73E4EF10" w14:textId="77777777" w:rsidTr="00686CBF">
        <w:trPr>
          <w:trHeight w:hRule="exact" w:val="882"/>
        </w:trPr>
        <w:tc>
          <w:tcPr>
            <w:tcW w:w="645" w:type="dxa"/>
          </w:tcPr>
          <w:p w14:paraId="1A2D17C6"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p>
          <w:p w14:paraId="4EF5D2FB"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3.2</w:t>
            </w:r>
          </w:p>
        </w:tc>
        <w:tc>
          <w:tcPr>
            <w:tcW w:w="3460" w:type="dxa"/>
          </w:tcPr>
          <w:p w14:paraId="47ABCF09"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p>
          <w:p w14:paraId="25325CAB"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中间原料罐区</w:t>
            </w:r>
          </w:p>
        </w:tc>
        <w:tc>
          <w:tcPr>
            <w:tcW w:w="1737" w:type="dxa"/>
          </w:tcPr>
          <w:p w14:paraId="1819E224"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340546A3"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proofErr w:type="gramStart"/>
            <w:r w:rsidRPr="00686CBF">
              <w:rPr>
                <w:rFonts w:asciiTheme="minorEastAsia" w:eastAsiaTheme="minorEastAsia" w:hAnsiTheme="minorEastAsia" w:hint="eastAsia"/>
                <w:sz w:val="21"/>
                <w:szCs w:val="21"/>
                <w:lang w:eastAsia="zh-CN"/>
              </w:rPr>
              <w:t>减渣油罐</w:t>
            </w:r>
            <w:proofErr w:type="gramEnd"/>
            <w:r w:rsidRPr="00686CBF">
              <w:rPr>
                <w:rFonts w:asciiTheme="minorEastAsia" w:eastAsiaTheme="minorEastAsia" w:hAnsiTheme="minorEastAsia" w:hint="eastAsia"/>
                <w:sz w:val="21"/>
                <w:szCs w:val="21"/>
                <w:lang w:eastAsia="zh-CN"/>
              </w:rPr>
              <w:t>区改造，中间罐区改造</w:t>
            </w:r>
          </w:p>
          <w:p w14:paraId="4973A099"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球罐区改造，日罐区改造，新建</w:t>
            </w:r>
            <w:r w:rsidRPr="00686CBF">
              <w:rPr>
                <w:rFonts w:asciiTheme="minorEastAsia" w:eastAsiaTheme="minorEastAsia" w:hAnsiTheme="minorEastAsia"/>
                <w:sz w:val="21"/>
                <w:szCs w:val="21"/>
                <w:lang w:eastAsia="zh-CN"/>
              </w:rPr>
              <w:t xml:space="preserve"> </w:t>
            </w:r>
            <w:r w:rsidRPr="00686CBF">
              <w:rPr>
                <w:rFonts w:asciiTheme="minorEastAsia" w:eastAsiaTheme="minorEastAsia" w:hAnsiTheme="minorEastAsia" w:hint="eastAsia"/>
                <w:sz w:val="21"/>
                <w:szCs w:val="21"/>
                <w:lang w:eastAsia="zh-CN"/>
              </w:rPr>
              <w:t>中间罐区</w:t>
            </w:r>
            <w:r w:rsidRPr="00686CBF">
              <w:rPr>
                <w:rFonts w:asciiTheme="minorEastAsia" w:eastAsiaTheme="minorEastAsia" w:hAnsiTheme="minorEastAsia"/>
                <w:sz w:val="21"/>
                <w:szCs w:val="21"/>
                <w:lang w:eastAsia="zh-CN"/>
              </w:rPr>
              <w:t xml:space="preserve"> </w:t>
            </w:r>
          </w:p>
        </w:tc>
      </w:tr>
      <w:tr w:rsidR="00686CBF" w:rsidRPr="00686CBF" w14:paraId="67C730C2" w14:textId="77777777" w:rsidTr="00686CBF">
        <w:trPr>
          <w:trHeight w:hRule="exact" w:val="1380"/>
        </w:trPr>
        <w:tc>
          <w:tcPr>
            <w:tcW w:w="645" w:type="dxa"/>
          </w:tcPr>
          <w:p w14:paraId="30B41EB7"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lang w:eastAsia="zh-CN"/>
              </w:rPr>
            </w:pPr>
          </w:p>
          <w:p w14:paraId="090B2D86"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lang w:eastAsia="zh-CN"/>
              </w:rPr>
            </w:pPr>
          </w:p>
          <w:p w14:paraId="0CDE1565"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3.3</w:t>
            </w:r>
          </w:p>
        </w:tc>
        <w:tc>
          <w:tcPr>
            <w:tcW w:w="3460" w:type="dxa"/>
          </w:tcPr>
          <w:p w14:paraId="3EE78182"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p>
          <w:p w14:paraId="52602C72"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p>
          <w:p w14:paraId="4E95F18C"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成品油罐区</w:t>
            </w:r>
          </w:p>
        </w:tc>
        <w:tc>
          <w:tcPr>
            <w:tcW w:w="1737" w:type="dxa"/>
          </w:tcPr>
          <w:p w14:paraId="6960636B"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31D2FEBA"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成品轻油罐区改造，球罐区改造</w:t>
            </w:r>
          </w:p>
          <w:p w14:paraId="0682ECE8"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中间罐区改造，常渣罐区改造，</w:t>
            </w:r>
            <w:r w:rsidRPr="00686CBF">
              <w:rPr>
                <w:rFonts w:asciiTheme="minorEastAsia" w:eastAsiaTheme="minorEastAsia" w:hAnsiTheme="minorEastAsia"/>
                <w:sz w:val="21"/>
                <w:szCs w:val="21"/>
                <w:lang w:eastAsia="zh-CN"/>
              </w:rPr>
              <w:t xml:space="preserve"> </w:t>
            </w:r>
            <w:r w:rsidRPr="00686CBF">
              <w:rPr>
                <w:rFonts w:asciiTheme="minorEastAsia" w:eastAsiaTheme="minorEastAsia" w:hAnsiTheme="minorEastAsia" w:hint="eastAsia"/>
                <w:sz w:val="21"/>
                <w:szCs w:val="21"/>
                <w:lang w:eastAsia="zh-CN"/>
              </w:rPr>
              <w:t>成品重油罐区改造，燃料油罐区</w:t>
            </w:r>
            <w:r w:rsidRPr="00686CBF">
              <w:rPr>
                <w:rFonts w:asciiTheme="minorEastAsia" w:eastAsiaTheme="minorEastAsia" w:hAnsiTheme="minorEastAsia"/>
                <w:sz w:val="21"/>
                <w:szCs w:val="21"/>
                <w:lang w:eastAsia="zh-CN"/>
              </w:rPr>
              <w:t xml:space="preserve"> </w:t>
            </w:r>
            <w:r w:rsidRPr="00686CBF">
              <w:rPr>
                <w:rFonts w:asciiTheme="minorEastAsia" w:eastAsiaTheme="minorEastAsia" w:hAnsiTheme="minorEastAsia" w:hint="eastAsia"/>
                <w:sz w:val="21"/>
                <w:szCs w:val="21"/>
                <w:lang w:eastAsia="zh-CN"/>
              </w:rPr>
              <w:t>改造</w:t>
            </w:r>
            <w:r w:rsidRPr="00686CBF">
              <w:rPr>
                <w:rFonts w:asciiTheme="minorEastAsia" w:eastAsiaTheme="minorEastAsia" w:hAnsiTheme="minorEastAsia"/>
                <w:sz w:val="21"/>
                <w:szCs w:val="21"/>
                <w:lang w:eastAsia="zh-CN"/>
              </w:rPr>
              <w:t xml:space="preserve"> </w:t>
            </w:r>
          </w:p>
        </w:tc>
      </w:tr>
      <w:tr w:rsidR="00686CBF" w:rsidRPr="00686CBF" w14:paraId="68E0B029" w14:textId="77777777" w:rsidTr="00686CBF">
        <w:trPr>
          <w:trHeight w:hRule="exact" w:val="690"/>
        </w:trPr>
        <w:tc>
          <w:tcPr>
            <w:tcW w:w="645" w:type="dxa"/>
          </w:tcPr>
          <w:p w14:paraId="5FA67052"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3.4</w:t>
            </w:r>
          </w:p>
        </w:tc>
        <w:tc>
          <w:tcPr>
            <w:tcW w:w="3460" w:type="dxa"/>
          </w:tcPr>
          <w:p w14:paraId="0F2FDE92"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火炬设施</w:t>
            </w:r>
          </w:p>
        </w:tc>
        <w:tc>
          <w:tcPr>
            <w:tcW w:w="1737" w:type="dxa"/>
          </w:tcPr>
          <w:p w14:paraId="3A7A4647"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7FE6F751"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新建可拆卸式火炬</w:t>
            </w:r>
            <w:r w:rsidRPr="00686CBF">
              <w:rPr>
                <w:rFonts w:asciiTheme="minorEastAsia" w:eastAsiaTheme="minorEastAsia" w:hAnsiTheme="minorEastAsia"/>
                <w:sz w:val="21"/>
                <w:szCs w:val="21"/>
                <w:lang w:eastAsia="zh-CN"/>
              </w:rPr>
              <w:t xml:space="preserve"> 1 </w:t>
            </w:r>
            <w:r w:rsidRPr="00686CBF">
              <w:rPr>
                <w:rFonts w:asciiTheme="minorEastAsia" w:eastAsiaTheme="minorEastAsia" w:hAnsiTheme="minorEastAsia" w:hint="eastAsia"/>
                <w:sz w:val="21"/>
                <w:szCs w:val="21"/>
                <w:lang w:eastAsia="zh-CN"/>
              </w:rPr>
              <w:t>座，不在本</w:t>
            </w:r>
          </w:p>
          <w:p w14:paraId="5AAAE359"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项目之内</w:t>
            </w:r>
            <w:r w:rsidRPr="00686CBF">
              <w:rPr>
                <w:rFonts w:asciiTheme="minorEastAsia" w:eastAsiaTheme="minorEastAsia" w:hAnsiTheme="minorEastAsia"/>
                <w:sz w:val="21"/>
                <w:szCs w:val="21"/>
                <w:lang w:eastAsia="zh-CN"/>
              </w:rPr>
              <w:t xml:space="preserve"> </w:t>
            </w:r>
          </w:p>
        </w:tc>
      </w:tr>
      <w:tr w:rsidR="00686CBF" w:rsidRPr="00686CBF" w14:paraId="2BF26583" w14:textId="77777777" w:rsidTr="00686CBF">
        <w:trPr>
          <w:trHeight w:hRule="exact" w:val="420"/>
        </w:trPr>
        <w:tc>
          <w:tcPr>
            <w:tcW w:w="645" w:type="dxa"/>
          </w:tcPr>
          <w:p w14:paraId="0ED30524"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3.5</w:t>
            </w:r>
          </w:p>
        </w:tc>
        <w:tc>
          <w:tcPr>
            <w:tcW w:w="3460" w:type="dxa"/>
          </w:tcPr>
          <w:p w14:paraId="5078ED4D"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汽车装车设施</w:t>
            </w:r>
          </w:p>
        </w:tc>
        <w:tc>
          <w:tcPr>
            <w:tcW w:w="1737" w:type="dxa"/>
          </w:tcPr>
          <w:p w14:paraId="4A3477CB"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59E471E6"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扩建改造</w:t>
            </w:r>
          </w:p>
        </w:tc>
      </w:tr>
      <w:tr w:rsidR="00686CBF" w:rsidRPr="00686CBF" w14:paraId="35A8589F" w14:textId="77777777" w:rsidTr="00686CBF">
        <w:trPr>
          <w:trHeight w:hRule="exact" w:val="420"/>
        </w:trPr>
        <w:tc>
          <w:tcPr>
            <w:tcW w:w="645" w:type="dxa"/>
          </w:tcPr>
          <w:p w14:paraId="0D2D2E15"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3.6</w:t>
            </w:r>
          </w:p>
        </w:tc>
        <w:tc>
          <w:tcPr>
            <w:tcW w:w="3460" w:type="dxa"/>
          </w:tcPr>
          <w:p w14:paraId="194D86CA"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工艺及热力管网</w:t>
            </w:r>
          </w:p>
        </w:tc>
        <w:tc>
          <w:tcPr>
            <w:tcW w:w="1737" w:type="dxa"/>
          </w:tcPr>
          <w:p w14:paraId="4E38BED6"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71FDEE35"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扩建改造</w:t>
            </w:r>
          </w:p>
        </w:tc>
      </w:tr>
      <w:tr w:rsidR="00686CBF" w:rsidRPr="00686CBF" w14:paraId="444FA016" w14:textId="77777777" w:rsidTr="00686CBF">
        <w:trPr>
          <w:trHeight w:hRule="exact" w:val="420"/>
        </w:trPr>
        <w:tc>
          <w:tcPr>
            <w:tcW w:w="645" w:type="dxa"/>
          </w:tcPr>
          <w:p w14:paraId="165C9EDC"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3.7</w:t>
            </w:r>
          </w:p>
        </w:tc>
        <w:tc>
          <w:tcPr>
            <w:tcW w:w="3460" w:type="dxa"/>
          </w:tcPr>
          <w:p w14:paraId="7A472241"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厂外储运工程</w:t>
            </w:r>
          </w:p>
        </w:tc>
        <w:tc>
          <w:tcPr>
            <w:tcW w:w="1737" w:type="dxa"/>
          </w:tcPr>
          <w:p w14:paraId="15FA0AA2"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3476956F"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p>
        </w:tc>
      </w:tr>
      <w:tr w:rsidR="00686CBF" w:rsidRPr="00686CBF" w14:paraId="169B7E3E" w14:textId="77777777" w:rsidTr="00686CBF">
        <w:trPr>
          <w:trHeight w:hRule="exact" w:val="420"/>
        </w:trPr>
        <w:tc>
          <w:tcPr>
            <w:tcW w:w="645" w:type="dxa"/>
          </w:tcPr>
          <w:p w14:paraId="3DBD40E3"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p>
        </w:tc>
        <w:tc>
          <w:tcPr>
            <w:tcW w:w="3460" w:type="dxa"/>
          </w:tcPr>
          <w:p w14:paraId="206F1697"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厂区至芒果项目管网</w:t>
            </w:r>
          </w:p>
        </w:tc>
        <w:tc>
          <w:tcPr>
            <w:tcW w:w="1737" w:type="dxa"/>
          </w:tcPr>
          <w:p w14:paraId="60C25554"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1A505361"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新建</w:t>
            </w:r>
          </w:p>
        </w:tc>
      </w:tr>
      <w:tr w:rsidR="00686CBF" w:rsidRPr="00686CBF" w14:paraId="433C2E4E" w14:textId="77777777" w:rsidTr="00686CBF">
        <w:trPr>
          <w:trHeight w:hRule="exact" w:val="420"/>
        </w:trPr>
        <w:tc>
          <w:tcPr>
            <w:tcW w:w="645" w:type="dxa"/>
          </w:tcPr>
          <w:p w14:paraId="6646C75E"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p>
        </w:tc>
        <w:tc>
          <w:tcPr>
            <w:tcW w:w="3460" w:type="dxa"/>
          </w:tcPr>
          <w:p w14:paraId="445B5FDA"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厂区至海腾码头管网</w:t>
            </w:r>
          </w:p>
        </w:tc>
        <w:tc>
          <w:tcPr>
            <w:tcW w:w="1737" w:type="dxa"/>
          </w:tcPr>
          <w:p w14:paraId="00790DF5"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3F1928BA"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改造</w:t>
            </w:r>
          </w:p>
        </w:tc>
      </w:tr>
      <w:tr w:rsidR="00686CBF" w:rsidRPr="00686CBF" w14:paraId="41161B6B" w14:textId="77777777" w:rsidTr="00686CBF">
        <w:trPr>
          <w:trHeight w:hRule="exact" w:val="420"/>
        </w:trPr>
        <w:tc>
          <w:tcPr>
            <w:tcW w:w="645" w:type="dxa"/>
          </w:tcPr>
          <w:p w14:paraId="76C93741"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p>
        </w:tc>
        <w:tc>
          <w:tcPr>
            <w:tcW w:w="3460" w:type="dxa"/>
          </w:tcPr>
          <w:p w14:paraId="2059BF69"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福海创至新建空分管网</w:t>
            </w:r>
          </w:p>
        </w:tc>
        <w:tc>
          <w:tcPr>
            <w:tcW w:w="1737" w:type="dxa"/>
          </w:tcPr>
          <w:p w14:paraId="2E10F04B"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lang w:eastAsia="zh-CN"/>
              </w:rPr>
            </w:pPr>
          </w:p>
        </w:tc>
        <w:tc>
          <w:tcPr>
            <w:tcW w:w="3004" w:type="dxa"/>
          </w:tcPr>
          <w:p w14:paraId="5ADF3C38"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改造</w:t>
            </w:r>
          </w:p>
        </w:tc>
      </w:tr>
      <w:tr w:rsidR="00686CBF" w:rsidRPr="00686CBF" w14:paraId="35100300" w14:textId="77777777" w:rsidTr="00686CBF">
        <w:trPr>
          <w:trHeight w:hRule="exact" w:val="420"/>
        </w:trPr>
        <w:tc>
          <w:tcPr>
            <w:tcW w:w="645" w:type="dxa"/>
          </w:tcPr>
          <w:p w14:paraId="0826A101"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p>
        </w:tc>
        <w:tc>
          <w:tcPr>
            <w:tcW w:w="3460" w:type="dxa"/>
          </w:tcPr>
          <w:p w14:paraId="4CFB61A1"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腾龙化学至福海创管网；</w:t>
            </w:r>
          </w:p>
        </w:tc>
        <w:tc>
          <w:tcPr>
            <w:tcW w:w="1737" w:type="dxa"/>
          </w:tcPr>
          <w:p w14:paraId="62DD3527"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lang w:eastAsia="zh-CN"/>
              </w:rPr>
            </w:pPr>
          </w:p>
        </w:tc>
        <w:tc>
          <w:tcPr>
            <w:tcW w:w="3004" w:type="dxa"/>
          </w:tcPr>
          <w:p w14:paraId="5B4D06F0"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新建</w:t>
            </w:r>
          </w:p>
        </w:tc>
      </w:tr>
      <w:tr w:rsidR="00686CBF" w:rsidRPr="00686CBF" w14:paraId="57620C86" w14:textId="77777777" w:rsidTr="00686CBF">
        <w:trPr>
          <w:trHeight w:hRule="exact" w:val="420"/>
        </w:trPr>
        <w:tc>
          <w:tcPr>
            <w:tcW w:w="645" w:type="dxa"/>
          </w:tcPr>
          <w:p w14:paraId="424FDA5C"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p>
        </w:tc>
        <w:tc>
          <w:tcPr>
            <w:tcW w:w="3460" w:type="dxa"/>
          </w:tcPr>
          <w:p w14:paraId="0C78E094"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芒果项目至海腾码头管网</w:t>
            </w:r>
          </w:p>
        </w:tc>
        <w:tc>
          <w:tcPr>
            <w:tcW w:w="1737" w:type="dxa"/>
          </w:tcPr>
          <w:p w14:paraId="144C497D"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lang w:eastAsia="zh-CN"/>
              </w:rPr>
            </w:pPr>
          </w:p>
        </w:tc>
        <w:tc>
          <w:tcPr>
            <w:tcW w:w="3004" w:type="dxa"/>
          </w:tcPr>
          <w:p w14:paraId="4DABEAF8"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新建</w:t>
            </w:r>
          </w:p>
        </w:tc>
      </w:tr>
      <w:tr w:rsidR="00686CBF" w:rsidRPr="00686CBF" w14:paraId="5A0FF708" w14:textId="77777777" w:rsidTr="00686CBF">
        <w:trPr>
          <w:trHeight w:hRule="exact" w:val="420"/>
        </w:trPr>
        <w:tc>
          <w:tcPr>
            <w:tcW w:w="645" w:type="dxa"/>
          </w:tcPr>
          <w:p w14:paraId="6787681D"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p>
        </w:tc>
        <w:tc>
          <w:tcPr>
            <w:tcW w:w="3460" w:type="dxa"/>
          </w:tcPr>
          <w:p w14:paraId="50B20EE7"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芒果项目至园区火炬管网</w:t>
            </w:r>
          </w:p>
        </w:tc>
        <w:tc>
          <w:tcPr>
            <w:tcW w:w="1737" w:type="dxa"/>
          </w:tcPr>
          <w:p w14:paraId="59F2A31C"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lang w:eastAsia="zh-CN"/>
              </w:rPr>
            </w:pPr>
          </w:p>
        </w:tc>
        <w:tc>
          <w:tcPr>
            <w:tcW w:w="3004" w:type="dxa"/>
          </w:tcPr>
          <w:p w14:paraId="4C68584A"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新建</w:t>
            </w:r>
          </w:p>
        </w:tc>
      </w:tr>
      <w:tr w:rsidR="00686CBF" w:rsidRPr="00686CBF" w14:paraId="18082F8F" w14:textId="77777777" w:rsidTr="00686CBF">
        <w:trPr>
          <w:trHeight w:hRule="exact" w:val="420"/>
        </w:trPr>
        <w:tc>
          <w:tcPr>
            <w:tcW w:w="645" w:type="dxa"/>
          </w:tcPr>
          <w:p w14:paraId="3184DA2E"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p>
        </w:tc>
        <w:tc>
          <w:tcPr>
            <w:tcW w:w="3460" w:type="dxa"/>
          </w:tcPr>
          <w:p w14:paraId="50B2DC3E"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芒果项目至园区南北污水处理厂管网</w:t>
            </w:r>
          </w:p>
        </w:tc>
        <w:tc>
          <w:tcPr>
            <w:tcW w:w="1737" w:type="dxa"/>
          </w:tcPr>
          <w:p w14:paraId="78B825F0"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lang w:eastAsia="zh-CN"/>
              </w:rPr>
            </w:pPr>
          </w:p>
        </w:tc>
        <w:tc>
          <w:tcPr>
            <w:tcW w:w="3004" w:type="dxa"/>
          </w:tcPr>
          <w:p w14:paraId="4B946C36"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新建</w:t>
            </w:r>
          </w:p>
        </w:tc>
      </w:tr>
      <w:tr w:rsidR="00686CBF" w:rsidRPr="00686CBF" w14:paraId="24055334" w14:textId="77777777" w:rsidTr="00686CBF">
        <w:trPr>
          <w:trHeight w:hRule="exact" w:val="420"/>
        </w:trPr>
        <w:tc>
          <w:tcPr>
            <w:tcW w:w="645" w:type="dxa"/>
          </w:tcPr>
          <w:p w14:paraId="0D152F8F"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p>
        </w:tc>
        <w:tc>
          <w:tcPr>
            <w:tcW w:w="3460" w:type="dxa"/>
          </w:tcPr>
          <w:p w14:paraId="00CE33AE"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芒果项目至</w:t>
            </w:r>
            <w:r w:rsidRPr="00686CBF">
              <w:rPr>
                <w:rFonts w:asciiTheme="minorEastAsia" w:eastAsiaTheme="minorEastAsia" w:hAnsiTheme="minorEastAsia"/>
                <w:sz w:val="21"/>
                <w:szCs w:val="21"/>
                <w:lang w:eastAsia="zh-CN"/>
              </w:rPr>
              <w:t xml:space="preserve"> C5C9 </w:t>
            </w:r>
            <w:r w:rsidRPr="00686CBF">
              <w:rPr>
                <w:rFonts w:asciiTheme="minorEastAsia" w:eastAsiaTheme="minorEastAsia" w:hAnsiTheme="minorEastAsia" w:hint="eastAsia"/>
                <w:sz w:val="21"/>
                <w:szCs w:val="21"/>
                <w:lang w:eastAsia="zh-CN"/>
              </w:rPr>
              <w:t>项目管网</w:t>
            </w:r>
          </w:p>
        </w:tc>
        <w:tc>
          <w:tcPr>
            <w:tcW w:w="1737" w:type="dxa"/>
          </w:tcPr>
          <w:p w14:paraId="01A14C91"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lang w:eastAsia="zh-CN"/>
              </w:rPr>
            </w:pPr>
          </w:p>
        </w:tc>
        <w:tc>
          <w:tcPr>
            <w:tcW w:w="3004" w:type="dxa"/>
          </w:tcPr>
          <w:p w14:paraId="24030C8D"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新建</w:t>
            </w:r>
          </w:p>
        </w:tc>
      </w:tr>
      <w:tr w:rsidR="00686CBF" w:rsidRPr="00686CBF" w14:paraId="011231B2" w14:textId="77777777" w:rsidTr="00686CBF">
        <w:trPr>
          <w:trHeight w:hRule="exact" w:val="420"/>
        </w:trPr>
        <w:tc>
          <w:tcPr>
            <w:tcW w:w="645" w:type="dxa"/>
          </w:tcPr>
          <w:p w14:paraId="7B55B223"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4</w:t>
            </w:r>
          </w:p>
        </w:tc>
        <w:tc>
          <w:tcPr>
            <w:tcW w:w="3460" w:type="dxa"/>
          </w:tcPr>
          <w:p w14:paraId="219FF2C6"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给排水</w:t>
            </w:r>
          </w:p>
        </w:tc>
        <w:tc>
          <w:tcPr>
            <w:tcW w:w="1737" w:type="dxa"/>
          </w:tcPr>
          <w:p w14:paraId="10315027"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4EDCA0D0"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p>
        </w:tc>
      </w:tr>
      <w:tr w:rsidR="00686CBF" w:rsidRPr="00686CBF" w14:paraId="425D9445" w14:textId="77777777" w:rsidTr="00686CBF">
        <w:trPr>
          <w:trHeight w:hRule="exact" w:val="420"/>
        </w:trPr>
        <w:tc>
          <w:tcPr>
            <w:tcW w:w="645" w:type="dxa"/>
          </w:tcPr>
          <w:p w14:paraId="32091CE2"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4.1</w:t>
            </w:r>
          </w:p>
        </w:tc>
        <w:tc>
          <w:tcPr>
            <w:tcW w:w="3460" w:type="dxa"/>
          </w:tcPr>
          <w:p w14:paraId="22A5CBD1"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给水泵站</w:t>
            </w:r>
          </w:p>
        </w:tc>
        <w:tc>
          <w:tcPr>
            <w:tcW w:w="1737" w:type="dxa"/>
          </w:tcPr>
          <w:p w14:paraId="4D88DB5E"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16547D74"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p>
        </w:tc>
      </w:tr>
      <w:tr w:rsidR="00686CBF" w:rsidRPr="00686CBF" w14:paraId="43CA2A9C" w14:textId="77777777" w:rsidTr="00686CBF">
        <w:trPr>
          <w:trHeight w:hRule="exact" w:val="581"/>
        </w:trPr>
        <w:tc>
          <w:tcPr>
            <w:tcW w:w="645" w:type="dxa"/>
          </w:tcPr>
          <w:p w14:paraId="1B0DFFB3"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p>
          <w:p w14:paraId="03172756"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4.2</w:t>
            </w:r>
          </w:p>
        </w:tc>
        <w:tc>
          <w:tcPr>
            <w:tcW w:w="3460" w:type="dxa"/>
          </w:tcPr>
          <w:p w14:paraId="2A4CAF4A"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净水场</w:t>
            </w:r>
          </w:p>
        </w:tc>
        <w:tc>
          <w:tcPr>
            <w:tcW w:w="1737" w:type="dxa"/>
          </w:tcPr>
          <w:p w14:paraId="5AED6155"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5FBBD43E"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新建一座</w:t>
            </w:r>
            <w:r w:rsidRPr="00686CBF">
              <w:rPr>
                <w:rFonts w:asciiTheme="minorEastAsia" w:eastAsiaTheme="minorEastAsia" w:hAnsiTheme="minorEastAsia"/>
                <w:sz w:val="21"/>
                <w:szCs w:val="21"/>
                <w:lang w:eastAsia="zh-CN"/>
              </w:rPr>
              <w:t xml:space="preserve"> 5000 m3/h </w:t>
            </w:r>
            <w:r w:rsidRPr="00686CBF">
              <w:rPr>
                <w:rFonts w:asciiTheme="minorEastAsia" w:eastAsiaTheme="minorEastAsia" w:hAnsiTheme="minorEastAsia" w:hint="eastAsia"/>
                <w:sz w:val="21"/>
                <w:szCs w:val="21"/>
                <w:lang w:eastAsia="zh-CN"/>
              </w:rPr>
              <w:t>规模的</w:t>
            </w:r>
            <w:proofErr w:type="gramStart"/>
            <w:r w:rsidRPr="00686CBF">
              <w:rPr>
                <w:rFonts w:asciiTheme="minorEastAsia" w:eastAsiaTheme="minorEastAsia" w:hAnsiTheme="minorEastAsia" w:hint="eastAsia"/>
                <w:sz w:val="21"/>
                <w:szCs w:val="21"/>
                <w:lang w:eastAsia="zh-CN"/>
              </w:rPr>
              <w:t>净水场</w:t>
            </w:r>
            <w:proofErr w:type="gramEnd"/>
          </w:p>
        </w:tc>
      </w:tr>
      <w:tr w:rsidR="00686CBF" w:rsidRPr="00686CBF" w14:paraId="0C1C0DF7" w14:textId="77777777" w:rsidTr="00686CBF">
        <w:trPr>
          <w:trHeight w:hRule="exact" w:val="560"/>
        </w:trPr>
        <w:tc>
          <w:tcPr>
            <w:tcW w:w="645" w:type="dxa"/>
          </w:tcPr>
          <w:p w14:paraId="3DD18594"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4.3</w:t>
            </w:r>
          </w:p>
        </w:tc>
        <w:tc>
          <w:tcPr>
            <w:tcW w:w="3460" w:type="dxa"/>
          </w:tcPr>
          <w:p w14:paraId="29FE4F9D"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循环水场</w:t>
            </w:r>
          </w:p>
        </w:tc>
        <w:tc>
          <w:tcPr>
            <w:tcW w:w="1737" w:type="dxa"/>
          </w:tcPr>
          <w:p w14:paraId="1C411381"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0795EAB2"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新建循环水场：设计规模</w:t>
            </w:r>
          </w:p>
          <w:p w14:paraId="1D59764C"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sz w:val="21"/>
                <w:szCs w:val="21"/>
                <w:lang w:eastAsia="zh-CN"/>
              </w:rPr>
              <w:t>30000m3/h</w:t>
            </w:r>
          </w:p>
        </w:tc>
      </w:tr>
      <w:tr w:rsidR="00686CBF" w:rsidRPr="00686CBF" w14:paraId="2ACCC750" w14:textId="77777777" w:rsidTr="00686CBF">
        <w:trPr>
          <w:trHeight w:hRule="exact" w:val="420"/>
        </w:trPr>
        <w:tc>
          <w:tcPr>
            <w:tcW w:w="645" w:type="dxa"/>
          </w:tcPr>
          <w:p w14:paraId="2B5073BB"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4.4</w:t>
            </w:r>
          </w:p>
        </w:tc>
        <w:tc>
          <w:tcPr>
            <w:tcW w:w="3460" w:type="dxa"/>
          </w:tcPr>
          <w:p w14:paraId="48748CD9"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污水处理场</w:t>
            </w:r>
          </w:p>
        </w:tc>
        <w:tc>
          <w:tcPr>
            <w:tcW w:w="1737" w:type="dxa"/>
          </w:tcPr>
          <w:p w14:paraId="3A4C3859"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191A8E2B"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新增</w:t>
            </w:r>
            <w:r w:rsidRPr="00686CBF">
              <w:rPr>
                <w:rFonts w:asciiTheme="minorEastAsia" w:eastAsiaTheme="minorEastAsia" w:hAnsiTheme="minorEastAsia"/>
                <w:sz w:val="21"/>
                <w:szCs w:val="21"/>
                <w:lang w:eastAsia="zh-CN"/>
              </w:rPr>
              <w:t xml:space="preserve"> 10000m3 </w:t>
            </w:r>
            <w:r w:rsidRPr="00686CBF">
              <w:rPr>
                <w:rFonts w:asciiTheme="minorEastAsia" w:eastAsiaTheme="minorEastAsia" w:hAnsiTheme="minorEastAsia" w:hint="eastAsia"/>
                <w:sz w:val="21"/>
                <w:szCs w:val="21"/>
                <w:lang w:eastAsia="zh-CN"/>
              </w:rPr>
              <w:t>污水调节罐</w:t>
            </w:r>
            <w:r w:rsidRPr="00686CBF">
              <w:rPr>
                <w:rFonts w:asciiTheme="minorEastAsia" w:eastAsiaTheme="minorEastAsia" w:hAnsiTheme="minorEastAsia"/>
                <w:sz w:val="21"/>
                <w:szCs w:val="21"/>
                <w:lang w:eastAsia="zh-CN"/>
              </w:rPr>
              <w:t xml:space="preserve"> 2 </w:t>
            </w:r>
            <w:r w:rsidRPr="00686CBF">
              <w:rPr>
                <w:rFonts w:asciiTheme="minorEastAsia" w:eastAsiaTheme="minorEastAsia" w:hAnsiTheme="minorEastAsia" w:hint="eastAsia"/>
                <w:sz w:val="21"/>
                <w:szCs w:val="21"/>
                <w:lang w:eastAsia="zh-CN"/>
              </w:rPr>
              <w:t>座</w:t>
            </w:r>
          </w:p>
        </w:tc>
      </w:tr>
      <w:tr w:rsidR="00686CBF" w:rsidRPr="00686CBF" w14:paraId="736620E5" w14:textId="77777777" w:rsidTr="00686CBF">
        <w:trPr>
          <w:trHeight w:hRule="exact" w:val="420"/>
        </w:trPr>
        <w:tc>
          <w:tcPr>
            <w:tcW w:w="645" w:type="dxa"/>
          </w:tcPr>
          <w:p w14:paraId="0D070AAD"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4.5</w:t>
            </w:r>
          </w:p>
        </w:tc>
        <w:tc>
          <w:tcPr>
            <w:tcW w:w="3460" w:type="dxa"/>
          </w:tcPr>
          <w:p w14:paraId="623154AE"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厂区雨水监控及事故排水储存设施</w:t>
            </w:r>
          </w:p>
        </w:tc>
        <w:tc>
          <w:tcPr>
            <w:tcW w:w="1737" w:type="dxa"/>
          </w:tcPr>
          <w:p w14:paraId="198A7C24"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lang w:eastAsia="zh-CN"/>
              </w:rPr>
            </w:pPr>
          </w:p>
        </w:tc>
        <w:tc>
          <w:tcPr>
            <w:tcW w:w="3004" w:type="dxa"/>
          </w:tcPr>
          <w:p w14:paraId="70C93E40"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proofErr w:type="gramStart"/>
            <w:r w:rsidRPr="00686CBF">
              <w:rPr>
                <w:rFonts w:asciiTheme="minorEastAsia" w:eastAsiaTheme="minorEastAsia" w:hAnsiTheme="minorEastAsia" w:hint="eastAsia"/>
                <w:sz w:val="21"/>
                <w:szCs w:val="21"/>
                <w:lang w:eastAsia="zh-CN"/>
              </w:rPr>
              <w:t>利旧</w:t>
            </w:r>
            <w:proofErr w:type="gramEnd"/>
            <w:r w:rsidRPr="00686CBF">
              <w:rPr>
                <w:rFonts w:asciiTheme="minorEastAsia" w:eastAsiaTheme="minorEastAsia" w:hAnsiTheme="minorEastAsia"/>
                <w:sz w:val="21"/>
                <w:szCs w:val="21"/>
                <w:lang w:eastAsia="zh-CN"/>
              </w:rPr>
              <w:t xml:space="preserve"> </w:t>
            </w:r>
          </w:p>
        </w:tc>
      </w:tr>
      <w:tr w:rsidR="00686CBF" w:rsidRPr="00686CBF" w14:paraId="35AB96AA" w14:textId="77777777" w:rsidTr="00686CBF">
        <w:trPr>
          <w:trHeight w:hRule="exact" w:val="420"/>
        </w:trPr>
        <w:tc>
          <w:tcPr>
            <w:tcW w:w="645" w:type="dxa"/>
          </w:tcPr>
          <w:p w14:paraId="3008F6F1"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4.6</w:t>
            </w:r>
          </w:p>
        </w:tc>
        <w:tc>
          <w:tcPr>
            <w:tcW w:w="3460" w:type="dxa"/>
          </w:tcPr>
          <w:p w14:paraId="62F637DE"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污水提升设施</w:t>
            </w:r>
          </w:p>
        </w:tc>
        <w:tc>
          <w:tcPr>
            <w:tcW w:w="1737" w:type="dxa"/>
          </w:tcPr>
          <w:p w14:paraId="1ACA21F5"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57857378"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sz w:val="21"/>
                <w:szCs w:val="21"/>
                <w:lang w:eastAsia="zh-CN"/>
              </w:rPr>
              <w:t xml:space="preserve">5 </w:t>
            </w:r>
            <w:r w:rsidRPr="00686CBF">
              <w:rPr>
                <w:rFonts w:asciiTheme="minorEastAsia" w:eastAsiaTheme="minorEastAsia" w:hAnsiTheme="minorEastAsia" w:hint="eastAsia"/>
                <w:sz w:val="21"/>
                <w:szCs w:val="21"/>
                <w:lang w:eastAsia="zh-CN"/>
              </w:rPr>
              <w:t>座</w:t>
            </w:r>
            <w:r w:rsidRPr="00686CBF">
              <w:rPr>
                <w:rFonts w:asciiTheme="minorEastAsia" w:eastAsiaTheme="minorEastAsia" w:hAnsiTheme="minorEastAsia"/>
                <w:sz w:val="21"/>
                <w:szCs w:val="21"/>
                <w:lang w:eastAsia="zh-CN"/>
              </w:rPr>
              <w:t xml:space="preserve"> </w:t>
            </w:r>
          </w:p>
        </w:tc>
      </w:tr>
      <w:tr w:rsidR="00686CBF" w:rsidRPr="00686CBF" w14:paraId="4FCD2BF8" w14:textId="77777777" w:rsidTr="00686CBF">
        <w:trPr>
          <w:trHeight w:hRule="exact" w:val="420"/>
        </w:trPr>
        <w:tc>
          <w:tcPr>
            <w:tcW w:w="645" w:type="dxa"/>
          </w:tcPr>
          <w:p w14:paraId="12BFC9F5"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4.7</w:t>
            </w:r>
          </w:p>
        </w:tc>
        <w:tc>
          <w:tcPr>
            <w:tcW w:w="3460" w:type="dxa"/>
          </w:tcPr>
          <w:p w14:paraId="62B37971"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泡沫站</w:t>
            </w:r>
          </w:p>
        </w:tc>
        <w:tc>
          <w:tcPr>
            <w:tcW w:w="1737" w:type="dxa"/>
          </w:tcPr>
          <w:p w14:paraId="1A46E228"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2C5EE6E8"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一座</w:t>
            </w:r>
            <w:r w:rsidRPr="00686CBF">
              <w:rPr>
                <w:rFonts w:asciiTheme="minorEastAsia" w:eastAsiaTheme="minorEastAsia" w:hAnsiTheme="minorEastAsia"/>
                <w:sz w:val="21"/>
                <w:szCs w:val="21"/>
                <w:lang w:eastAsia="zh-CN"/>
              </w:rPr>
              <w:t xml:space="preserve"> </w:t>
            </w:r>
          </w:p>
        </w:tc>
      </w:tr>
      <w:tr w:rsidR="00686CBF" w:rsidRPr="00686CBF" w14:paraId="35FA0BF8" w14:textId="77777777" w:rsidTr="00686CBF">
        <w:trPr>
          <w:trHeight w:hRule="exact" w:val="420"/>
        </w:trPr>
        <w:tc>
          <w:tcPr>
            <w:tcW w:w="645" w:type="dxa"/>
          </w:tcPr>
          <w:p w14:paraId="0D1CB332"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4.8</w:t>
            </w:r>
          </w:p>
        </w:tc>
        <w:tc>
          <w:tcPr>
            <w:tcW w:w="3460" w:type="dxa"/>
          </w:tcPr>
          <w:p w14:paraId="2113406F"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消防水泵站</w:t>
            </w:r>
          </w:p>
        </w:tc>
        <w:tc>
          <w:tcPr>
            <w:tcW w:w="1737" w:type="dxa"/>
          </w:tcPr>
          <w:p w14:paraId="7A9BAFCC"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41B41E45"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一座</w:t>
            </w:r>
            <w:r w:rsidRPr="00686CBF">
              <w:rPr>
                <w:rFonts w:asciiTheme="minorEastAsia" w:eastAsiaTheme="minorEastAsia" w:hAnsiTheme="minorEastAsia"/>
                <w:sz w:val="21"/>
                <w:szCs w:val="21"/>
                <w:lang w:eastAsia="zh-CN"/>
              </w:rPr>
              <w:t xml:space="preserve"> </w:t>
            </w:r>
          </w:p>
        </w:tc>
      </w:tr>
      <w:tr w:rsidR="00686CBF" w:rsidRPr="00686CBF" w14:paraId="2E136172" w14:textId="77777777" w:rsidTr="00686CBF">
        <w:trPr>
          <w:trHeight w:hRule="exact" w:val="420"/>
        </w:trPr>
        <w:tc>
          <w:tcPr>
            <w:tcW w:w="645" w:type="dxa"/>
          </w:tcPr>
          <w:p w14:paraId="54A9E6D5"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4.9</w:t>
            </w:r>
          </w:p>
        </w:tc>
        <w:tc>
          <w:tcPr>
            <w:tcW w:w="3460" w:type="dxa"/>
          </w:tcPr>
          <w:p w14:paraId="15096CFF"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气防站</w:t>
            </w:r>
          </w:p>
        </w:tc>
        <w:tc>
          <w:tcPr>
            <w:tcW w:w="1737" w:type="dxa"/>
          </w:tcPr>
          <w:p w14:paraId="25A73088"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19FD863C"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p>
        </w:tc>
      </w:tr>
      <w:tr w:rsidR="00686CBF" w:rsidRPr="00686CBF" w14:paraId="7A6C2518" w14:textId="77777777" w:rsidTr="00686CBF">
        <w:trPr>
          <w:trHeight w:hRule="exact" w:val="420"/>
        </w:trPr>
        <w:tc>
          <w:tcPr>
            <w:tcW w:w="645" w:type="dxa"/>
          </w:tcPr>
          <w:p w14:paraId="388E2E5A"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5</w:t>
            </w:r>
          </w:p>
        </w:tc>
        <w:tc>
          <w:tcPr>
            <w:tcW w:w="3460" w:type="dxa"/>
          </w:tcPr>
          <w:p w14:paraId="419507AA"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供电电信</w:t>
            </w:r>
          </w:p>
        </w:tc>
        <w:tc>
          <w:tcPr>
            <w:tcW w:w="1737" w:type="dxa"/>
          </w:tcPr>
          <w:p w14:paraId="0D53DDDA"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6572A68C"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p>
        </w:tc>
      </w:tr>
      <w:tr w:rsidR="00686CBF" w:rsidRPr="00686CBF" w14:paraId="390445E0" w14:textId="77777777" w:rsidTr="00686CBF">
        <w:trPr>
          <w:trHeight w:hRule="exact" w:val="420"/>
        </w:trPr>
        <w:tc>
          <w:tcPr>
            <w:tcW w:w="645" w:type="dxa"/>
          </w:tcPr>
          <w:p w14:paraId="21D7FA90"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5.1</w:t>
            </w:r>
          </w:p>
        </w:tc>
        <w:tc>
          <w:tcPr>
            <w:tcW w:w="3460" w:type="dxa"/>
          </w:tcPr>
          <w:p w14:paraId="75B42F11"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sz w:val="21"/>
                <w:szCs w:val="21"/>
              </w:rPr>
              <w:t xml:space="preserve">35kV </w:t>
            </w:r>
            <w:r w:rsidRPr="00686CBF">
              <w:rPr>
                <w:rFonts w:asciiTheme="minorEastAsia" w:eastAsiaTheme="minorEastAsia" w:hAnsiTheme="minorEastAsia" w:hint="eastAsia"/>
                <w:sz w:val="21"/>
                <w:szCs w:val="21"/>
              </w:rPr>
              <w:t>总开闭所</w:t>
            </w:r>
          </w:p>
        </w:tc>
        <w:tc>
          <w:tcPr>
            <w:tcW w:w="1737" w:type="dxa"/>
          </w:tcPr>
          <w:p w14:paraId="1C7E8754"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3D1A6793"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p>
        </w:tc>
      </w:tr>
      <w:tr w:rsidR="00686CBF" w:rsidRPr="00686CBF" w14:paraId="5483DB81" w14:textId="77777777" w:rsidTr="00686CBF">
        <w:trPr>
          <w:trHeight w:hRule="exact" w:val="420"/>
        </w:trPr>
        <w:tc>
          <w:tcPr>
            <w:tcW w:w="645" w:type="dxa"/>
          </w:tcPr>
          <w:p w14:paraId="73F9632F"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5.2</w:t>
            </w:r>
          </w:p>
        </w:tc>
        <w:tc>
          <w:tcPr>
            <w:tcW w:w="3460" w:type="dxa"/>
          </w:tcPr>
          <w:p w14:paraId="415F06D9"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区域变电所</w:t>
            </w:r>
          </w:p>
        </w:tc>
        <w:tc>
          <w:tcPr>
            <w:tcW w:w="1737" w:type="dxa"/>
          </w:tcPr>
          <w:p w14:paraId="75968793"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2ADBFCF4"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p>
        </w:tc>
      </w:tr>
      <w:tr w:rsidR="00686CBF" w:rsidRPr="00686CBF" w14:paraId="7755628E" w14:textId="77777777" w:rsidTr="00686CBF">
        <w:trPr>
          <w:trHeight w:hRule="exact" w:val="420"/>
        </w:trPr>
        <w:tc>
          <w:tcPr>
            <w:tcW w:w="645" w:type="dxa"/>
          </w:tcPr>
          <w:p w14:paraId="6188CCE9"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5.3</w:t>
            </w:r>
          </w:p>
        </w:tc>
        <w:tc>
          <w:tcPr>
            <w:tcW w:w="3460" w:type="dxa"/>
          </w:tcPr>
          <w:p w14:paraId="5829F9CF"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全厂供电</w:t>
            </w:r>
          </w:p>
        </w:tc>
        <w:tc>
          <w:tcPr>
            <w:tcW w:w="1737" w:type="dxa"/>
          </w:tcPr>
          <w:p w14:paraId="5D615B01"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7AED2946"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p>
        </w:tc>
      </w:tr>
      <w:tr w:rsidR="00686CBF" w:rsidRPr="00686CBF" w14:paraId="001AF905" w14:textId="77777777" w:rsidTr="00686CBF">
        <w:trPr>
          <w:trHeight w:hRule="exact" w:val="420"/>
        </w:trPr>
        <w:tc>
          <w:tcPr>
            <w:tcW w:w="645" w:type="dxa"/>
          </w:tcPr>
          <w:p w14:paraId="21B2D2CE"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5.4</w:t>
            </w:r>
          </w:p>
        </w:tc>
        <w:tc>
          <w:tcPr>
            <w:tcW w:w="3460" w:type="dxa"/>
          </w:tcPr>
          <w:p w14:paraId="644DEDFE"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全厂照明</w:t>
            </w:r>
          </w:p>
        </w:tc>
        <w:tc>
          <w:tcPr>
            <w:tcW w:w="1737" w:type="dxa"/>
          </w:tcPr>
          <w:p w14:paraId="1CB01C37"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2B3735E2"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p>
        </w:tc>
      </w:tr>
      <w:tr w:rsidR="00686CBF" w:rsidRPr="00686CBF" w14:paraId="27291609" w14:textId="77777777" w:rsidTr="00686CBF">
        <w:trPr>
          <w:trHeight w:hRule="exact" w:val="420"/>
        </w:trPr>
        <w:tc>
          <w:tcPr>
            <w:tcW w:w="645" w:type="dxa"/>
          </w:tcPr>
          <w:p w14:paraId="25CFE718"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5.5</w:t>
            </w:r>
          </w:p>
        </w:tc>
        <w:tc>
          <w:tcPr>
            <w:tcW w:w="3460" w:type="dxa"/>
          </w:tcPr>
          <w:p w14:paraId="33E158FD"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全厂电气监控系统</w:t>
            </w:r>
          </w:p>
        </w:tc>
        <w:tc>
          <w:tcPr>
            <w:tcW w:w="1737" w:type="dxa"/>
          </w:tcPr>
          <w:p w14:paraId="671FBEE5"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47EB40FD"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p>
        </w:tc>
      </w:tr>
      <w:tr w:rsidR="00686CBF" w:rsidRPr="00686CBF" w14:paraId="79539CD0" w14:textId="77777777" w:rsidTr="00686CBF">
        <w:trPr>
          <w:trHeight w:hRule="exact" w:val="420"/>
        </w:trPr>
        <w:tc>
          <w:tcPr>
            <w:tcW w:w="645" w:type="dxa"/>
          </w:tcPr>
          <w:p w14:paraId="6E3F0EDD"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5.6</w:t>
            </w:r>
          </w:p>
        </w:tc>
        <w:tc>
          <w:tcPr>
            <w:tcW w:w="3460" w:type="dxa"/>
          </w:tcPr>
          <w:p w14:paraId="042A2BF3"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通信中心</w:t>
            </w:r>
          </w:p>
        </w:tc>
        <w:tc>
          <w:tcPr>
            <w:tcW w:w="1737" w:type="dxa"/>
          </w:tcPr>
          <w:p w14:paraId="60E4BFE6"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42A2C45B"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p>
        </w:tc>
      </w:tr>
      <w:tr w:rsidR="00686CBF" w:rsidRPr="00686CBF" w14:paraId="039E376B" w14:textId="77777777" w:rsidTr="00686CBF">
        <w:trPr>
          <w:trHeight w:hRule="exact" w:val="420"/>
        </w:trPr>
        <w:tc>
          <w:tcPr>
            <w:tcW w:w="645" w:type="dxa"/>
          </w:tcPr>
          <w:p w14:paraId="17B3DBE3"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5.7</w:t>
            </w:r>
          </w:p>
        </w:tc>
        <w:tc>
          <w:tcPr>
            <w:tcW w:w="3460" w:type="dxa"/>
          </w:tcPr>
          <w:p w14:paraId="6A0764E9"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全厂电信</w:t>
            </w:r>
          </w:p>
        </w:tc>
        <w:tc>
          <w:tcPr>
            <w:tcW w:w="1737" w:type="dxa"/>
          </w:tcPr>
          <w:p w14:paraId="38B7297E"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65BFA15C"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p>
        </w:tc>
      </w:tr>
      <w:tr w:rsidR="00686CBF" w:rsidRPr="00686CBF" w14:paraId="2A69C920" w14:textId="77777777" w:rsidTr="00686CBF">
        <w:trPr>
          <w:trHeight w:hRule="exact" w:val="420"/>
        </w:trPr>
        <w:tc>
          <w:tcPr>
            <w:tcW w:w="645" w:type="dxa"/>
          </w:tcPr>
          <w:p w14:paraId="67C0B40C"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6</w:t>
            </w:r>
          </w:p>
        </w:tc>
        <w:tc>
          <w:tcPr>
            <w:tcW w:w="3460" w:type="dxa"/>
          </w:tcPr>
          <w:p w14:paraId="66C828B1"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供热供风</w:t>
            </w:r>
          </w:p>
        </w:tc>
        <w:tc>
          <w:tcPr>
            <w:tcW w:w="1737" w:type="dxa"/>
          </w:tcPr>
          <w:p w14:paraId="27CE0391"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256B8F6B"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p>
        </w:tc>
      </w:tr>
      <w:tr w:rsidR="00686CBF" w:rsidRPr="00686CBF" w14:paraId="4EE08E37" w14:textId="77777777" w:rsidTr="00686CBF">
        <w:trPr>
          <w:trHeight w:hRule="exact" w:val="420"/>
        </w:trPr>
        <w:tc>
          <w:tcPr>
            <w:tcW w:w="645" w:type="dxa"/>
          </w:tcPr>
          <w:p w14:paraId="37558E84"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6.1</w:t>
            </w:r>
          </w:p>
        </w:tc>
        <w:tc>
          <w:tcPr>
            <w:tcW w:w="3460" w:type="dxa"/>
          </w:tcPr>
          <w:p w14:paraId="68493924"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动力站</w:t>
            </w:r>
          </w:p>
        </w:tc>
        <w:tc>
          <w:tcPr>
            <w:tcW w:w="1737" w:type="dxa"/>
          </w:tcPr>
          <w:p w14:paraId="5C21F617"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1DEAAC4B"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不在本项目之内</w:t>
            </w:r>
            <w:r w:rsidRPr="00686CBF">
              <w:rPr>
                <w:rFonts w:asciiTheme="minorEastAsia" w:eastAsiaTheme="minorEastAsia" w:hAnsiTheme="minorEastAsia"/>
                <w:sz w:val="21"/>
                <w:szCs w:val="21"/>
                <w:lang w:eastAsia="zh-CN"/>
              </w:rPr>
              <w:t xml:space="preserve"> </w:t>
            </w:r>
          </w:p>
        </w:tc>
      </w:tr>
      <w:tr w:rsidR="00686CBF" w:rsidRPr="00686CBF" w14:paraId="7C454B73" w14:textId="77777777" w:rsidTr="00686CBF">
        <w:trPr>
          <w:trHeight w:hRule="exact" w:val="420"/>
        </w:trPr>
        <w:tc>
          <w:tcPr>
            <w:tcW w:w="645" w:type="dxa"/>
          </w:tcPr>
          <w:p w14:paraId="17BCAD13"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6.2</w:t>
            </w:r>
          </w:p>
        </w:tc>
        <w:tc>
          <w:tcPr>
            <w:tcW w:w="3460" w:type="dxa"/>
          </w:tcPr>
          <w:p w14:paraId="3C486441"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除盐水站</w:t>
            </w:r>
          </w:p>
        </w:tc>
        <w:tc>
          <w:tcPr>
            <w:tcW w:w="1737" w:type="dxa"/>
          </w:tcPr>
          <w:p w14:paraId="403AEDDA"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2FC38EAD"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sz w:val="21"/>
                <w:szCs w:val="21"/>
                <w:lang w:eastAsia="zh-CN"/>
              </w:rPr>
              <w:t xml:space="preserve"> </w:t>
            </w:r>
          </w:p>
        </w:tc>
      </w:tr>
      <w:tr w:rsidR="00686CBF" w:rsidRPr="00686CBF" w14:paraId="0B25BB9C" w14:textId="77777777" w:rsidTr="00686CBF">
        <w:trPr>
          <w:trHeight w:hRule="exact" w:val="728"/>
        </w:trPr>
        <w:tc>
          <w:tcPr>
            <w:tcW w:w="645" w:type="dxa"/>
          </w:tcPr>
          <w:p w14:paraId="096C7B5C"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p>
          <w:p w14:paraId="21C52036"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6.3</w:t>
            </w:r>
          </w:p>
        </w:tc>
        <w:tc>
          <w:tcPr>
            <w:tcW w:w="3460" w:type="dxa"/>
          </w:tcPr>
          <w:p w14:paraId="22717C67"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空分空压站</w:t>
            </w:r>
          </w:p>
        </w:tc>
        <w:tc>
          <w:tcPr>
            <w:tcW w:w="1737" w:type="dxa"/>
          </w:tcPr>
          <w:p w14:paraId="76BE4B83"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7D63E775"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新建部分不在本项目之内，现有</w:t>
            </w:r>
          </w:p>
          <w:p w14:paraId="7CB371E8"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部分改造</w:t>
            </w:r>
            <w:r w:rsidRPr="00686CBF">
              <w:rPr>
                <w:rFonts w:asciiTheme="minorEastAsia" w:eastAsiaTheme="minorEastAsia" w:hAnsiTheme="minorEastAsia"/>
                <w:sz w:val="21"/>
                <w:szCs w:val="21"/>
                <w:lang w:eastAsia="zh-CN"/>
              </w:rPr>
              <w:t xml:space="preserve"> </w:t>
            </w:r>
          </w:p>
        </w:tc>
      </w:tr>
      <w:tr w:rsidR="00686CBF" w:rsidRPr="00686CBF" w14:paraId="457D5B5C" w14:textId="77777777" w:rsidTr="00686CBF">
        <w:trPr>
          <w:trHeight w:hRule="exact" w:val="420"/>
        </w:trPr>
        <w:tc>
          <w:tcPr>
            <w:tcW w:w="645" w:type="dxa"/>
          </w:tcPr>
          <w:p w14:paraId="419AF98F"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6.4</w:t>
            </w:r>
          </w:p>
        </w:tc>
        <w:tc>
          <w:tcPr>
            <w:tcW w:w="3460" w:type="dxa"/>
          </w:tcPr>
          <w:p w14:paraId="7164AB07"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余热回收站</w:t>
            </w:r>
          </w:p>
        </w:tc>
        <w:tc>
          <w:tcPr>
            <w:tcW w:w="1737" w:type="dxa"/>
          </w:tcPr>
          <w:p w14:paraId="3E0221B5"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72D3E176"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sz w:val="21"/>
                <w:szCs w:val="21"/>
                <w:lang w:eastAsia="zh-CN"/>
              </w:rPr>
              <w:t xml:space="preserve"> </w:t>
            </w:r>
          </w:p>
        </w:tc>
      </w:tr>
      <w:tr w:rsidR="00686CBF" w:rsidRPr="00686CBF" w14:paraId="1F8AC551" w14:textId="77777777" w:rsidTr="00686CBF">
        <w:trPr>
          <w:trHeight w:hRule="exact" w:val="420"/>
        </w:trPr>
        <w:tc>
          <w:tcPr>
            <w:tcW w:w="645" w:type="dxa"/>
          </w:tcPr>
          <w:p w14:paraId="7526BD0C"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6.5</w:t>
            </w:r>
          </w:p>
        </w:tc>
        <w:tc>
          <w:tcPr>
            <w:tcW w:w="3460" w:type="dxa"/>
          </w:tcPr>
          <w:p w14:paraId="6A2F7363"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制冷站</w:t>
            </w:r>
          </w:p>
        </w:tc>
        <w:tc>
          <w:tcPr>
            <w:tcW w:w="1737" w:type="dxa"/>
          </w:tcPr>
          <w:p w14:paraId="396A8AE3"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475EEBD9"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sz w:val="21"/>
                <w:szCs w:val="21"/>
                <w:lang w:eastAsia="zh-CN"/>
              </w:rPr>
              <w:t xml:space="preserve"> </w:t>
            </w:r>
          </w:p>
        </w:tc>
      </w:tr>
      <w:tr w:rsidR="00686CBF" w:rsidRPr="00686CBF" w14:paraId="63BE85B2" w14:textId="77777777" w:rsidTr="00686CBF">
        <w:trPr>
          <w:trHeight w:hRule="exact" w:val="420"/>
        </w:trPr>
        <w:tc>
          <w:tcPr>
            <w:tcW w:w="645" w:type="dxa"/>
          </w:tcPr>
          <w:p w14:paraId="29C073F7"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6.6</w:t>
            </w:r>
          </w:p>
        </w:tc>
        <w:tc>
          <w:tcPr>
            <w:tcW w:w="3460" w:type="dxa"/>
          </w:tcPr>
          <w:p w14:paraId="572DA5C4"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凝结水站</w:t>
            </w:r>
          </w:p>
        </w:tc>
        <w:tc>
          <w:tcPr>
            <w:tcW w:w="1737" w:type="dxa"/>
          </w:tcPr>
          <w:p w14:paraId="0D3D44A5"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027F2BC3"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sz w:val="21"/>
                <w:szCs w:val="21"/>
                <w:lang w:eastAsia="zh-CN"/>
              </w:rPr>
              <w:t xml:space="preserve"> </w:t>
            </w:r>
          </w:p>
        </w:tc>
      </w:tr>
      <w:tr w:rsidR="00686CBF" w:rsidRPr="00686CBF" w14:paraId="23AEFF43" w14:textId="77777777" w:rsidTr="00686CBF">
        <w:trPr>
          <w:trHeight w:hRule="exact" w:val="420"/>
        </w:trPr>
        <w:tc>
          <w:tcPr>
            <w:tcW w:w="645" w:type="dxa"/>
          </w:tcPr>
          <w:p w14:paraId="1F1BDDCD"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7</w:t>
            </w:r>
          </w:p>
        </w:tc>
        <w:tc>
          <w:tcPr>
            <w:tcW w:w="3460" w:type="dxa"/>
          </w:tcPr>
          <w:p w14:paraId="0B18CDAE"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工厂管理</w:t>
            </w:r>
          </w:p>
        </w:tc>
        <w:tc>
          <w:tcPr>
            <w:tcW w:w="1737" w:type="dxa"/>
          </w:tcPr>
          <w:p w14:paraId="51973545"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30E38696"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p>
        </w:tc>
      </w:tr>
      <w:tr w:rsidR="00686CBF" w:rsidRPr="00686CBF" w14:paraId="7E7CD287" w14:textId="77777777" w:rsidTr="00686CBF">
        <w:trPr>
          <w:trHeight w:hRule="exact" w:val="420"/>
        </w:trPr>
        <w:tc>
          <w:tcPr>
            <w:tcW w:w="645" w:type="dxa"/>
          </w:tcPr>
          <w:p w14:paraId="0B836DDB"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7.1</w:t>
            </w:r>
          </w:p>
        </w:tc>
        <w:tc>
          <w:tcPr>
            <w:tcW w:w="3460" w:type="dxa"/>
          </w:tcPr>
          <w:p w14:paraId="4C1A2D18"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中控室</w:t>
            </w:r>
          </w:p>
        </w:tc>
        <w:tc>
          <w:tcPr>
            <w:tcW w:w="1737" w:type="dxa"/>
          </w:tcPr>
          <w:p w14:paraId="2340D6F3"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0982EAF8"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p>
        </w:tc>
      </w:tr>
      <w:tr w:rsidR="00686CBF" w:rsidRPr="00686CBF" w14:paraId="7CE0AD72" w14:textId="77777777" w:rsidTr="00686CBF">
        <w:trPr>
          <w:trHeight w:hRule="exact" w:val="420"/>
        </w:trPr>
        <w:tc>
          <w:tcPr>
            <w:tcW w:w="645" w:type="dxa"/>
          </w:tcPr>
          <w:p w14:paraId="15A58C37"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7.2</w:t>
            </w:r>
          </w:p>
        </w:tc>
        <w:tc>
          <w:tcPr>
            <w:tcW w:w="3460" w:type="dxa"/>
          </w:tcPr>
          <w:p w14:paraId="0B00E789"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中心化验室及环保检测站</w:t>
            </w:r>
          </w:p>
        </w:tc>
        <w:tc>
          <w:tcPr>
            <w:tcW w:w="1737" w:type="dxa"/>
          </w:tcPr>
          <w:p w14:paraId="3CBF262C"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lang w:eastAsia="zh-CN"/>
              </w:rPr>
            </w:pPr>
          </w:p>
        </w:tc>
        <w:tc>
          <w:tcPr>
            <w:tcW w:w="3004" w:type="dxa"/>
          </w:tcPr>
          <w:p w14:paraId="0C2830B1"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新增分析仪器，</w:t>
            </w:r>
            <w:proofErr w:type="gramStart"/>
            <w:r w:rsidRPr="00686CBF">
              <w:rPr>
                <w:rFonts w:asciiTheme="minorEastAsia" w:eastAsiaTheme="minorEastAsia" w:hAnsiTheme="minorEastAsia" w:hint="eastAsia"/>
                <w:sz w:val="21"/>
                <w:szCs w:val="21"/>
                <w:lang w:eastAsia="zh-CN"/>
              </w:rPr>
              <w:t>利旧原</w:t>
            </w:r>
            <w:proofErr w:type="gramEnd"/>
            <w:r w:rsidRPr="00686CBF">
              <w:rPr>
                <w:rFonts w:asciiTheme="minorEastAsia" w:eastAsiaTheme="minorEastAsia" w:hAnsiTheme="minorEastAsia" w:hint="eastAsia"/>
                <w:sz w:val="21"/>
                <w:szCs w:val="21"/>
                <w:lang w:eastAsia="zh-CN"/>
              </w:rPr>
              <w:t>建筑</w:t>
            </w:r>
            <w:r w:rsidRPr="00686CBF">
              <w:rPr>
                <w:rFonts w:asciiTheme="minorEastAsia" w:eastAsiaTheme="minorEastAsia" w:hAnsiTheme="minorEastAsia"/>
                <w:sz w:val="21"/>
                <w:szCs w:val="21"/>
                <w:lang w:eastAsia="zh-CN"/>
              </w:rPr>
              <w:t xml:space="preserve"> </w:t>
            </w:r>
          </w:p>
        </w:tc>
      </w:tr>
      <w:tr w:rsidR="00686CBF" w:rsidRPr="00686CBF" w14:paraId="412864DB" w14:textId="77777777" w:rsidTr="00686CBF">
        <w:trPr>
          <w:trHeight w:hRule="exact" w:val="420"/>
        </w:trPr>
        <w:tc>
          <w:tcPr>
            <w:tcW w:w="645" w:type="dxa"/>
          </w:tcPr>
          <w:p w14:paraId="526AE2A1"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lastRenderedPageBreak/>
              <w:t>7.3</w:t>
            </w:r>
          </w:p>
        </w:tc>
        <w:tc>
          <w:tcPr>
            <w:tcW w:w="3460" w:type="dxa"/>
          </w:tcPr>
          <w:p w14:paraId="698509D6"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综合办公楼</w:t>
            </w:r>
          </w:p>
        </w:tc>
        <w:tc>
          <w:tcPr>
            <w:tcW w:w="1737" w:type="dxa"/>
          </w:tcPr>
          <w:p w14:paraId="2FD73E4B"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6F7D9E22"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sz w:val="21"/>
                <w:szCs w:val="21"/>
                <w:lang w:eastAsia="zh-CN"/>
              </w:rPr>
              <w:t xml:space="preserve"> </w:t>
            </w:r>
          </w:p>
        </w:tc>
      </w:tr>
      <w:tr w:rsidR="00686CBF" w:rsidRPr="00686CBF" w14:paraId="7E49C18E" w14:textId="77777777" w:rsidTr="00686CBF">
        <w:trPr>
          <w:trHeight w:hRule="exact" w:val="420"/>
        </w:trPr>
        <w:tc>
          <w:tcPr>
            <w:tcW w:w="645" w:type="dxa"/>
          </w:tcPr>
          <w:p w14:paraId="45B1EB9E"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8</w:t>
            </w:r>
          </w:p>
        </w:tc>
        <w:tc>
          <w:tcPr>
            <w:tcW w:w="3460" w:type="dxa"/>
          </w:tcPr>
          <w:p w14:paraId="55A8DFDE"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辅助设施</w:t>
            </w:r>
          </w:p>
        </w:tc>
        <w:tc>
          <w:tcPr>
            <w:tcW w:w="1737" w:type="dxa"/>
          </w:tcPr>
          <w:p w14:paraId="4AA12ED3"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248E3310"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p>
        </w:tc>
      </w:tr>
      <w:tr w:rsidR="00686CBF" w:rsidRPr="00686CBF" w14:paraId="1BC2C645" w14:textId="77777777" w:rsidTr="00686CBF">
        <w:trPr>
          <w:trHeight w:hRule="exact" w:val="420"/>
        </w:trPr>
        <w:tc>
          <w:tcPr>
            <w:tcW w:w="645" w:type="dxa"/>
          </w:tcPr>
          <w:p w14:paraId="6E934F22"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8.1</w:t>
            </w:r>
          </w:p>
        </w:tc>
        <w:tc>
          <w:tcPr>
            <w:tcW w:w="3460" w:type="dxa"/>
          </w:tcPr>
          <w:p w14:paraId="244FB095"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现场机柜间</w:t>
            </w:r>
          </w:p>
        </w:tc>
        <w:tc>
          <w:tcPr>
            <w:tcW w:w="1737" w:type="dxa"/>
          </w:tcPr>
          <w:p w14:paraId="203606E4"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53B32C99"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p>
        </w:tc>
      </w:tr>
      <w:tr w:rsidR="00686CBF" w:rsidRPr="00686CBF" w14:paraId="16C41E70" w14:textId="77777777" w:rsidTr="00686CBF">
        <w:trPr>
          <w:trHeight w:hRule="exact" w:val="420"/>
        </w:trPr>
        <w:tc>
          <w:tcPr>
            <w:tcW w:w="645" w:type="dxa"/>
          </w:tcPr>
          <w:p w14:paraId="1A3D12FF"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8.2</w:t>
            </w:r>
          </w:p>
        </w:tc>
        <w:tc>
          <w:tcPr>
            <w:tcW w:w="3460" w:type="dxa"/>
          </w:tcPr>
          <w:p w14:paraId="340E7084"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综合维修</w:t>
            </w:r>
          </w:p>
        </w:tc>
        <w:tc>
          <w:tcPr>
            <w:tcW w:w="1737" w:type="dxa"/>
          </w:tcPr>
          <w:p w14:paraId="28FF546B"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665645E4"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p>
        </w:tc>
      </w:tr>
      <w:tr w:rsidR="00686CBF" w:rsidRPr="00686CBF" w14:paraId="09510027" w14:textId="77777777" w:rsidTr="00686CBF">
        <w:trPr>
          <w:trHeight w:hRule="exact" w:val="420"/>
        </w:trPr>
        <w:tc>
          <w:tcPr>
            <w:tcW w:w="645" w:type="dxa"/>
          </w:tcPr>
          <w:p w14:paraId="7CD063A9"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9</w:t>
            </w:r>
          </w:p>
        </w:tc>
        <w:tc>
          <w:tcPr>
            <w:tcW w:w="3460" w:type="dxa"/>
          </w:tcPr>
          <w:p w14:paraId="618C3457"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厂外工程</w:t>
            </w:r>
          </w:p>
        </w:tc>
        <w:tc>
          <w:tcPr>
            <w:tcW w:w="1737" w:type="dxa"/>
          </w:tcPr>
          <w:p w14:paraId="5AC0E7D0"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3589FA38"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p>
        </w:tc>
      </w:tr>
      <w:tr w:rsidR="00686CBF" w:rsidRPr="00686CBF" w14:paraId="6EC08689" w14:textId="77777777" w:rsidTr="00686CBF">
        <w:trPr>
          <w:trHeight w:hRule="exact" w:val="420"/>
        </w:trPr>
        <w:tc>
          <w:tcPr>
            <w:tcW w:w="645" w:type="dxa"/>
          </w:tcPr>
          <w:p w14:paraId="037F886D"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9.1</w:t>
            </w:r>
          </w:p>
        </w:tc>
        <w:tc>
          <w:tcPr>
            <w:tcW w:w="3460" w:type="dxa"/>
          </w:tcPr>
          <w:p w14:paraId="4EA1702C"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厂外事故池</w:t>
            </w:r>
          </w:p>
        </w:tc>
        <w:tc>
          <w:tcPr>
            <w:tcW w:w="1737" w:type="dxa"/>
          </w:tcPr>
          <w:p w14:paraId="22593921"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53F1651A"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proofErr w:type="gramStart"/>
            <w:r w:rsidRPr="00686CBF">
              <w:rPr>
                <w:rFonts w:asciiTheme="minorEastAsia" w:eastAsiaTheme="minorEastAsia" w:hAnsiTheme="minorEastAsia" w:hint="eastAsia"/>
                <w:sz w:val="21"/>
                <w:szCs w:val="21"/>
                <w:lang w:eastAsia="zh-CN"/>
              </w:rPr>
              <w:t>利旧</w:t>
            </w:r>
            <w:proofErr w:type="gramEnd"/>
          </w:p>
        </w:tc>
      </w:tr>
      <w:tr w:rsidR="00686CBF" w:rsidRPr="00686CBF" w14:paraId="02CDE966" w14:textId="77777777" w:rsidTr="00686CBF">
        <w:trPr>
          <w:trHeight w:hRule="exact" w:val="420"/>
        </w:trPr>
        <w:tc>
          <w:tcPr>
            <w:tcW w:w="645" w:type="dxa"/>
          </w:tcPr>
          <w:p w14:paraId="6AF62BC8"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9.2</w:t>
            </w:r>
          </w:p>
        </w:tc>
        <w:tc>
          <w:tcPr>
            <w:tcW w:w="3460" w:type="dxa"/>
          </w:tcPr>
          <w:p w14:paraId="00FA74CC"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厂外管廊</w:t>
            </w:r>
          </w:p>
        </w:tc>
        <w:tc>
          <w:tcPr>
            <w:tcW w:w="1737" w:type="dxa"/>
          </w:tcPr>
          <w:p w14:paraId="235F6132"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1D207FA7"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p>
        </w:tc>
      </w:tr>
      <w:tr w:rsidR="00686CBF" w:rsidRPr="00686CBF" w14:paraId="543F93E5" w14:textId="77777777" w:rsidTr="00686CBF">
        <w:trPr>
          <w:trHeight w:hRule="exact" w:val="420"/>
        </w:trPr>
        <w:tc>
          <w:tcPr>
            <w:tcW w:w="645" w:type="dxa"/>
          </w:tcPr>
          <w:p w14:paraId="307FA0F8"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9.3</w:t>
            </w:r>
          </w:p>
        </w:tc>
        <w:tc>
          <w:tcPr>
            <w:tcW w:w="3460" w:type="dxa"/>
          </w:tcPr>
          <w:p w14:paraId="2B4F210D"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厂外输煤皮带管廊</w:t>
            </w:r>
          </w:p>
        </w:tc>
        <w:tc>
          <w:tcPr>
            <w:tcW w:w="1737" w:type="dxa"/>
          </w:tcPr>
          <w:p w14:paraId="15B3C57B"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2CABC209"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proofErr w:type="gramStart"/>
            <w:r w:rsidRPr="00686CBF">
              <w:rPr>
                <w:rFonts w:asciiTheme="minorEastAsia" w:eastAsiaTheme="minorEastAsia" w:hAnsiTheme="minorEastAsia" w:hint="eastAsia"/>
                <w:sz w:val="21"/>
                <w:szCs w:val="21"/>
                <w:lang w:eastAsia="zh-CN"/>
              </w:rPr>
              <w:t>利旧</w:t>
            </w:r>
            <w:proofErr w:type="gramEnd"/>
          </w:p>
        </w:tc>
      </w:tr>
      <w:tr w:rsidR="00686CBF" w:rsidRPr="00686CBF" w14:paraId="7866ADCE" w14:textId="77777777" w:rsidTr="00686CBF">
        <w:trPr>
          <w:trHeight w:hRule="exact" w:val="420"/>
        </w:trPr>
        <w:tc>
          <w:tcPr>
            <w:tcW w:w="645" w:type="dxa"/>
          </w:tcPr>
          <w:p w14:paraId="2619985D"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9.4</w:t>
            </w:r>
          </w:p>
        </w:tc>
        <w:tc>
          <w:tcPr>
            <w:tcW w:w="3460" w:type="dxa"/>
          </w:tcPr>
          <w:p w14:paraId="3EF6F39D"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码头工程</w:t>
            </w:r>
          </w:p>
        </w:tc>
        <w:tc>
          <w:tcPr>
            <w:tcW w:w="1737" w:type="dxa"/>
          </w:tcPr>
          <w:p w14:paraId="22ECA0FC"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6AE899F1"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不在本项目之内</w:t>
            </w:r>
          </w:p>
        </w:tc>
      </w:tr>
      <w:tr w:rsidR="00686CBF" w:rsidRPr="00686CBF" w14:paraId="1F73156E" w14:textId="77777777" w:rsidTr="00686CBF">
        <w:trPr>
          <w:trHeight w:hRule="exact" w:val="420"/>
        </w:trPr>
        <w:tc>
          <w:tcPr>
            <w:tcW w:w="645" w:type="dxa"/>
          </w:tcPr>
          <w:p w14:paraId="1626B066" w14:textId="77777777" w:rsidR="00686CBF" w:rsidRPr="00686CBF" w:rsidRDefault="00686CBF" w:rsidP="00686CBF">
            <w:pPr>
              <w:pStyle w:val="TableParagraph"/>
              <w:kinsoku w:val="0"/>
              <w:overflowPunct w:val="0"/>
              <w:spacing w:before="10"/>
              <w:ind w:left="177"/>
              <w:rPr>
                <w:rFonts w:asciiTheme="minorEastAsia" w:eastAsiaTheme="minorEastAsia" w:hAnsiTheme="minorEastAsia"/>
                <w:sz w:val="21"/>
                <w:szCs w:val="21"/>
              </w:rPr>
            </w:pPr>
            <w:r w:rsidRPr="00686CBF">
              <w:rPr>
                <w:rFonts w:asciiTheme="minorEastAsia" w:eastAsiaTheme="minorEastAsia" w:hAnsiTheme="minorEastAsia"/>
                <w:sz w:val="21"/>
                <w:szCs w:val="21"/>
              </w:rPr>
              <w:t>10</w:t>
            </w:r>
          </w:p>
        </w:tc>
        <w:tc>
          <w:tcPr>
            <w:tcW w:w="3460" w:type="dxa"/>
          </w:tcPr>
          <w:p w14:paraId="6549F692" w14:textId="77777777" w:rsidR="00686CBF" w:rsidRPr="00686CBF" w:rsidRDefault="00686CBF" w:rsidP="00686CBF">
            <w:pPr>
              <w:pStyle w:val="TableParagraph"/>
              <w:kinsoku w:val="0"/>
              <w:overflowPunct w:val="0"/>
              <w:ind w:left="19"/>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智能工程建设</w:t>
            </w:r>
          </w:p>
        </w:tc>
        <w:tc>
          <w:tcPr>
            <w:tcW w:w="1737" w:type="dxa"/>
          </w:tcPr>
          <w:p w14:paraId="61851DBF" w14:textId="77777777" w:rsidR="00686CBF" w:rsidRPr="00686CBF" w:rsidRDefault="00686CBF" w:rsidP="00686CBF">
            <w:pPr>
              <w:pStyle w:val="TableParagraph"/>
              <w:kinsoku w:val="0"/>
              <w:overflowPunct w:val="0"/>
              <w:spacing w:before="46"/>
              <w:ind w:right="2"/>
              <w:jc w:val="center"/>
              <w:rPr>
                <w:rFonts w:asciiTheme="minorEastAsia" w:eastAsiaTheme="minorEastAsia" w:hAnsiTheme="minorEastAsia"/>
                <w:sz w:val="21"/>
                <w:szCs w:val="21"/>
              </w:rPr>
            </w:pPr>
          </w:p>
        </w:tc>
        <w:tc>
          <w:tcPr>
            <w:tcW w:w="3004" w:type="dxa"/>
          </w:tcPr>
          <w:p w14:paraId="4AD31901" w14:textId="77777777" w:rsidR="00686CBF" w:rsidRPr="00686CBF" w:rsidRDefault="00686CBF" w:rsidP="00686CBF">
            <w:pPr>
              <w:pStyle w:val="TableParagraph"/>
              <w:kinsoku w:val="0"/>
              <w:overflowPunct w:val="0"/>
              <w:ind w:left="5"/>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数字化交付</w:t>
            </w:r>
          </w:p>
        </w:tc>
      </w:tr>
    </w:tbl>
    <w:p w14:paraId="1D09DD2D" w14:textId="77777777" w:rsidR="00686CBF" w:rsidRPr="00686CBF" w:rsidRDefault="00686CBF" w:rsidP="00686CBF">
      <w:pPr>
        <w:spacing w:line="360" w:lineRule="auto"/>
        <w:ind w:left="964"/>
        <w:jc w:val="center"/>
        <w:rPr>
          <w:rFonts w:asciiTheme="minorEastAsia" w:eastAsiaTheme="minorEastAsia" w:hAnsiTheme="minorEastAsia"/>
          <w:b/>
          <w:sz w:val="21"/>
          <w:szCs w:val="21"/>
          <w:lang w:eastAsia="zh-CN"/>
        </w:rPr>
      </w:pPr>
      <w:r w:rsidRPr="00686CBF">
        <w:rPr>
          <w:rFonts w:asciiTheme="minorEastAsia" w:eastAsiaTheme="minorEastAsia" w:hAnsiTheme="minorEastAsia" w:hint="eastAsia"/>
          <w:sz w:val="21"/>
          <w:szCs w:val="21"/>
          <w:lang w:eastAsia="zh-CN"/>
        </w:rPr>
        <w:t>表二：消</w:t>
      </w:r>
      <w:proofErr w:type="gramStart"/>
      <w:r w:rsidRPr="00686CBF">
        <w:rPr>
          <w:rFonts w:asciiTheme="minorEastAsia" w:eastAsiaTheme="minorEastAsia" w:hAnsiTheme="minorEastAsia" w:hint="eastAsia"/>
          <w:sz w:val="21"/>
          <w:szCs w:val="21"/>
          <w:lang w:eastAsia="zh-CN"/>
        </w:rPr>
        <w:t>缺改造</w:t>
      </w:r>
      <w:proofErr w:type="gramEnd"/>
      <w:r w:rsidRPr="00686CBF">
        <w:rPr>
          <w:rFonts w:asciiTheme="minorEastAsia" w:eastAsiaTheme="minorEastAsia" w:hAnsiTheme="minorEastAsia" w:hint="eastAsia"/>
          <w:sz w:val="21"/>
          <w:szCs w:val="21"/>
          <w:lang w:eastAsia="zh-CN"/>
        </w:rPr>
        <w:t>项目情况</w:t>
      </w:r>
    </w:p>
    <w:tbl>
      <w:tblPr>
        <w:tblW w:w="8965"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4"/>
        <w:gridCol w:w="3460"/>
        <w:gridCol w:w="1737"/>
        <w:gridCol w:w="3004"/>
      </w:tblGrid>
      <w:tr w:rsidR="00686CBF" w:rsidRPr="00686CBF" w14:paraId="411AFD71" w14:textId="77777777" w:rsidTr="00686CBF">
        <w:trPr>
          <w:trHeight w:hRule="exact" w:val="569"/>
        </w:trPr>
        <w:tc>
          <w:tcPr>
            <w:tcW w:w="764" w:type="dxa"/>
          </w:tcPr>
          <w:p w14:paraId="1E76D460" w14:textId="77777777" w:rsidR="00686CBF" w:rsidRPr="00686CBF" w:rsidRDefault="00686CBF" w:rsidP="00686CBF">
            <w:pPr>
              <w:pStyle w:val="TableParagraph"/>
              <w:kinsoku w:val="0"/>
              <w:overflowPunct w:val="0"/>
              <w:spacing w:before="105"/>
              <w:ind w:left="98"/>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序号</w:t>
            </w:r>
          </w:p>
        </w:tc>
        <w:tc>
          <w:tcPr>
            <w:tcW w:w="3460" w:type="dxa"/>
          </w:tcPr>
          <w:p w14:paraId="4FBE3639" w14:textId="77777777" w:rsidR="00686CBF" w:rsidRPr="00686CBF" w:rsidRDefault="00686CBF" w:rsidP="00686CBF">
            <w:pPr>
              <w:pStyle w:val="TableParagraph"/>
              <w:kinsoku w:val="0"/>
              <w:overflowPunct w:val="0"/>
              <w:spacing w:before="105"/>
              <w:ind w:right="2"/>
              <w:jc w:val="center"/>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主项名称</w:t>
            </w:r>
          </w:p>
        </w:tc>
        <w:tc>
          <w:tcPr>
            <w:tcW w:w="1737" w:type="dxa"/>
          </w:tcPr>
          <w:p w14:paraId="4F331042" w14:textId="77777777" w:rsidR="00686CBF" w:rsidRPr="00686CBF" w:rsidRDefault="00686CBF" w:rsidP="00686CBF">
            <w:pPr>
              <w:pStyle w:val="TableParagraph"/>
              <w:kinsoku w:val="0"/>
              <w:overflowPunct w:val="0"/>
              <w:spacing w:line="249" w:lineRule="exact"/>
              <w:ind w:right="1"/>
              <w:jc w:val="center"/>
              <w:rPr>
                <w:rFonts w:asciiTheme="minorEastAsia" w:eastAsiaTheme="minorEastAsia" w:hAnsiTheme="minorEastAsia" w:cs="Arial"/>
                <w:sz w:val="21"/>
                <w:szCs w:val="21"/>
              </w:rPr>
            </w:pPr>
            <w:r w:rsidRPr="00686CBF">
              <w:rPr>
                <w:rFonts w:asciiTheme="minorEastAsia" w:eastAsiaTheme="minorEastAsia" w:hAnsiTheme="minorEastAsia" w:hint="eastAsia"/>
                <w:sz w:val="21"/>
                <w:szCs w:val="21"/>
              </w:rPr>
              <w:t>原设计规模</w:t>
            </w:r>
            <w:r w:rsidRPr="00686CBF">
              <w:rPr>
                <w:rFonts w:asciiTheme="minorEastAsia" w:eastAsiaTheme="minorEastAsia" w:hAnsiTheme="minorEastAsia"/>
                <w:sz w:val="21"/>
                <w:szCs w:val="21"/>
              </w:rPr>
              <w:t xml:space="preserve"> </w:t>
            </w:r>
            <w:r w:rsidRPr="00686CBF">
              <w:rPr>
                <w:rFonts w:asciiTheme="minorEastAsia" w:eastAsiaTheme="minorEastAsia" w:hAnsiTheme="minorEastAsia" w:hint="eastAsia"/>
                <w:sz w:val="21"/>
                <w:szCs w:val="21"/>
              </w:rPr>
              <w:t>万吨</w:t>
            </w:r>
            <w:r w:rsidRPr="00686CBF">
              <w:rPr>
                <w:rFonts w:asciiTheme="minorEastAsia" w:eastAsiaTheme="minorEastAsia" w:hAnsiTheme="minorEastAsia" w:cs="Arial"/>
                <w:sz w:val="21"/>
                <w:szCs w:val="21"/>
              </w:rPr>
              <w:t>/</w:t>
            </w:r>
          </w:p>
          <w:p w14:paraId="75038EDD" w14:textId="77777777" w:rsidR="00686CBF" w:rsidRPr="00686CBF" w:rsidRDefault="00686CBF" w:rsidP="00686CBF">
            <w:pPr>
              <w:pStyle w:val="TableParagraph"/>
              <w:kinsoku w:val="0"/>
              <w:overflowPunct w:val="0"/>
              <w:spacing w:line="266" w:lineRule="exact"/>
              <w:jc w:val="center"/>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年</w:t>
            </w:r>
          </w:p>
        </w:tc>
        <w:tc>
          <w:tcPr>
            <w:tcW w:w="3004" w:type="dxa"/>
          </w:tcPr>
          <w:p w14:paraId="248C9ACA" w14:textId="77777777" w:rsidR="00686CBF" w:rsidRPr="00686CBF" w:rsidRDefault="00686CBF" w:rsidP="00686CBF">
            <w:pPr>
              <w:pStyle w:val="TableParagraph"/>
              <w:kinsoku w:val="0"/>
              <w:overflowPunct w:val="0"/>
              <w:spacing w:before="105"/>
              <w:ind w:left="9"/>
              <w:jc w:val="center"/>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说明</w:t>
            </w:r>
          </w:p>
        </w:tc>
      </w:tr>
      <w:tr w:rsidR="00686CBF" w:rsidRPr="00686CBF" w14:paraId="0859C37A" w14:textId="77777777" w:rsidTr="00686CBF">
        <w:trPr>
          <w:trHeight w:hRule="exact" w:val="410"/>
        </w:trPr>
        <w:tc>
          <w:tcPr>
            <w:tcW w:w="764" w:type="dxa"/>
          </w:tcPr>
          <w:p w14:paraId="4379AB85" w14:textId="77777777" w:rsidR="00686CBF" w:rsidRPr="00686CBF" w:rsidRDefault="00686CBF" w:rsidP="00686CBF">
            <w:pPr>
              <w:pStyle w:val="TableParagraph"/>
              <w:kinsoku w:val="0"/>
              <w:overflowPunct w:val="0"/>
              <w:spacing w:before="72"/>
              <w:ind w:right="5"/>
              <w:jc w:val="center"/>
              <w:rPr>
                <w:rFonts w:asciiTheme="minorEastAsia" w:eastAsiaTheme="minorEastAsia" w:hAnsiTheme="minorEastAsia"/>
                <w:sz w:val="21"/>
                <w:szCs w:val="21"/>
              </w:rPr>
            </w:pPr>
            <w:r w:rsidRPr="00686CBF">
              <w:rPr>
                <w:rFonts w:asciiTheme="minorEastAsia" w:eastAsiaTheme="minorEastAsia" w:hAnsiTheme="minorEastAsia" w:cs="Arial"/>
                <w:sz w:val="21"/>
                <w:szCs w:val="21"/>
              </w:rPr>
              <w:t>1</w:t>
            </w:r>
          </w:p>
        </w:tc>
        <w:tc>
          <w:tcPr>
            <w:tcW w:w="3460" w:type="dxa"/>
          </w:tcPr>
          <w:p w14:paraId="2DB5F47E" w14:textId="77777777" w:rsidR="00686CBF" w:rsidRPr="00686CBF" w:rsidRDefault="00686CBF" w:rsidP="00686CBF">
            <w:pPr>
              <w:pStyle w:val="TableParagraph"/>
              <w:kinsoku w:val="0"/>
              <w:overflowPunct w:val="0"/>
              <w:spacing w:before="28"/>
              <w:jc w:val="center"/>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生产装置</w:t>
            </w:r>
          </w:p>
        </w:tc>
        <w:tc>
          <w:tcPr>
            <w:tcW w:w="1737" w:type="dxa"/>
          </w:tcPr>
          <w:p w14:paraId="3871642F" w14:textId="77777777" w:rsidR="00686CBF" w:rsidRPr="00686CBF" w:rsidRDefault="00686CBF" w:rsidP="00686CBF">
            <w:pPr>
              <w:rPr>
                <w:rFonts w:asciiTheme="minorEastAsia" w:eastAsiaTheme="minorEastAsia" w:hAnsiTheme="minorEastAsia"/>
                <w:sz w:val="21"/>
                <w:szCs w:val="21"/>
              </w:rPr>
            </w:pPr>
          </w:p>
        </w:tc>
        <w:tc>
          <w:tcPr>
            <w:tcW w:w="3004" w:type="dxa"/>
          </w:tcPr>
          <w:p w14:paraId="711D33D1" w14:textId="77777777" w:rsidR="00686CBF" w:rsidRPr="00686CBF" w:rsidRDefault="00686CBF" w:rsidP="00686CBF">
            <w:pPr>
              <w:rPr>
                <w:rFonts w:asciiTheme="minorEastAsia" w:eastAsiaTheme="minorEastAsia" w:hAnsiTheme="minorEastAsia"/>
                <w:sz w:val="21"/>
                <w:szCs w:val="21"/>
              </w:rPr>
            </w:pPr>
          </w:p>
        </w:tc>
      </w:tr>
      <w:tr w:rsidR="00686CBF" w:rsidRPr="00686CBF" w14:paraId="3C214620" w14:textId="77777777" w:rsidTr="00686CBF">
        <w:trPr>
          <w:trHeight w:hRule="exact" w:val="562"/>
        </w:trPr>
        <w:tc>
          <w:tcPr>
            <w:tcW w:w="764" w:type="dxa"/>
          </w:tcPr>
          <w:p w14:paraId="76ACDE2F" w14:textId="77777777" w:rsidR="00686CBF" w:rsidRPr="00686CBF" w:rsidRDefault="00686CBF" w:rsidP="00686CBF">
            <w:pPr>
              <w:pStyle w:val="TableParagraph"/>
              <w:kinsoku w:val="0"/>
              <w:overflowPunct w:val="0"/>
              <w:spacing w:before="148"/>
              <w:ind w:left="160"/>
              <w:rPr>
                <w:rFonts w:asciiTheme="minorEastAsia" w:eastAsiaTheme="minorEastAsia" w:hAnsiTheme="minorEastAsia"/>
                <w:sz w:val="21"/>
                <w:szCs w:val="21"/>
              </w:rPr>
            </w:pPr>
            <w:r w:rsidRPr="00686CBF">
              <w:rPr>
                <w:rFonts w:asciiTheme="minorEastAsia" w:eastAsiaTheme="minorEastAsia" w:hAnsiTheme="minorEastAsia" w:cs="Arial"/>
                <w:sz w:val="21"/>
                <w:szCs w:val="21"/>
              </w:rPr>
              <w:t>1.1</w:t>
            </w:r>
          </w:p>
        </w:tc>
        <w:tc>
          <w:tcPr>
            <w:tcW w:w="3460" w:type="dxa"/>
          </w:tcPr>
          <w:p w14:paraId="60D49A1F" w14:textId="77777777" w:rsidR="00686CBF" w:rsidRPr="00686CBF" w:rsidRDefault="00686CBF" w:rsidP="00686CBF">
            <w:pPr>
              <w:pStyle w:val="TableParagraph"/>
              <w:kinsoku w:val="0"/>
              <w:overflowPunct w:val="0"/>
              <w:spacing w:before="102"/>
              <w:ind w:left="753"/>
              <w:rPr>
                <w:rFonts w:asciiTheme="minorEastAsia" w:eastAsiaTheme="minorEastAsia" w:hAnsiTheme="minorEastAsia"/>
                <w:sz w:val="21"/>
                <w:szCs w:val="21"/>
              </w:rPr>
            </w:pPr>
            <w:r w:rsidRPr="00686CBF">
              <w:rPr>
                <w:rFonts w:asciiTheme="minorEastAsia" w:eastAsiaTheme="minorEastAsia" w:hAnsiTheme="minorEastAsia" w:cs="Arial"/>
                <w:sz w:val="21"/>
                <w:szCs w:val="21"/>
              </w:rPr>
              <w:t>300</w:t>
            </w:r>
            <w:r w:rsidRPr="00686CBF">
              <w:rPr>
                <w:rFonts w:asciiTheme="minorEastAsia" w:eastAsiaTheme="minorEastAsia" w:hAnsiTheme="minorEastAsia" w:cs="Arial"/>
                <w:spacing w:val="-6"/>
                <w:sz w:val="21"/>
                <w:szCs w:val="21"/>
              </w:rPr>
              <w:t xml:space="preserve"> </w:t>
            </w:r>
            <w:r w:rsidRPr="00686CBF">
              <w:rPr>
                <w:rFonts w:asciiTheme="minorEastAsia" w:eastAsiaTheme="minorEastAsia" w:hAnsiTheme="minorEastAsia" w:hint="eastAsia"/>
                <w:sz w:val="21"/>
                <w:szCs w:val="21"/>
              </w:rPr>
              <w:t>万吨</w:t>
            </w:r>
            <w:r w:rsidRPr="00686CBF">
              <w:rPr>
                <w:rFonts w:asciiTheme="minorEastAsia" w:eastAsiaTheme="minorEastAsia" w:hAnsiTheme="minorEastAsia" w:cs="Arial"/>
                <w:sz w:val="21"/>
                <w:szCs w:val="21"/>
              </w:rPr>
              <w:t>/</w:t>
            </w:r>
            <w:r w:rsidRPr="00686CBF">
              <w:rPr>
                <w:rFonts w:asciiTheme="minorEastAsia" w:eastAsiaTheme="minorEastAsia" w:hAnsiTheme="minorEastAsia" w:hint="eastAsia"/>
                <w:sz w:val="21"/>
                <w:szCs w:val="21"/>
              </w:rPr>
              <w:t>年减压装置</w:t>
            </w:r>
          </w:p>
        </w:tc>
        <w:tc>
          <w:tcPr>
            <w:tcW w:w="1737" w:type="dxa"/>
          </w:tcPr>
          <w:p w14:paraId="57298A93" w14:textId="77777777" w:rsidR="00686CBF" w:rsidRPr="00686CBF" w:rsidRDefault="00686CBF" w:rsidP="00686CBF">
            <w:pPr>
              <w:pStyle w:val="TableParagraph"/>
              <w:kinsoku w:val="0"/>
              <w:overflowPunct w:val="0"/>
              <w:spacing w:before="148"/>
              <w:ind w:left="2"/>
              <w:jc w:val="center"/>
              <w:rPr>
                <w:rFonts w:asciiTheme="minorEastAsia" w:eastAsiaTheme="minorEastAsia" w:hAnsiTheme="minorEastAsia"/>
                <w:sz w:val="21"/>
                <w:szCs w:val="21"/>
              </w:rPr>
            </w:pPr>
            <w:r w:rsidRPr="00686CBF">
              <w:rPr>
                <w:rFonts w:asciiTheme="minorEastAsia" w:eastAsiaTheme="minorEastAsia" w:hAnsiTheme="minorEastAsia" w:cs="Arial"/>
                <w:sz w:val="21"/>
                <w:szCs w:val="21"/>
              </w:rPr>
              <w:t>300</w:t>
            </w:r>
          </w:p>
        </w:tc>
        <w:tc>
          <w:tcPr>
            <w:tcW w:w="3004" w:type="dxa"/>
          </w:tcPr>
          <w:p w14:paraId="6FB61825" w14:textId="77777777" w:rsidR="00686CBF" w:rsidRPr="00686CBF" w:rsidRDefault="00686CBF" w:rsidP="00686CBF">
            <w:pPr>
              <w:pStyle w:val="TableParagraph"/>
              <w:kinsoku w:val="0"/>
              <w:overflowPunct w:val="0"/>
              <w:spacing w:line="249" w:lineRule="exact"/>
              <w:ind w:left="11"/>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pacing w:val="-4"/>
                <w:sz w:val="21"/>
                <w:szCs w:val="21"/>
                <w:lang w:eastAsia="zh-CN"/>
              </w:rPr>
              <w:t>扩能改造，最大加工能力</w:t>
            </w:r>
            <w:r w:rsidRPr="00686CBF">
              <w:rPr>
                <w:rFonts w:asciiTheme="minorEastAsia" w:eastAsiaTheme="minorEastAsia" w:hAnsiTheme="minorEastAsia"/>
                <w:spacing w:val="-47"/>
                <w:sz w:val="21"/>
                <w:szCs w:val="21"/>
                <w:lang w:eastAsia="zh-CN"/>
              </w:rPr>
              <w:t xml:space="preserve"> </w:t>
            </w:r>
            <w:r w:rsidRPr="00686CBF">
              <w:rPr>
                <w:rFonts w:asciiTheme="minorEastAsia" w:eastAsiaTheme="minorEastAsia" w:hAnsiTheme="minorEastAsia" w:cs="Arial"/>
                <w:sz w:val="21"/>
                <w:szCs w:val="21"/>
                <w:lang w:eastAsia="zh-CN"/>
              </w:rPr>
              <w:t>340</w:t>
            </w:r>
            <w:r w:rsidRPr="00686CBF">
              <w:rPr>
                <w:rFonts w:asciiTheme="minorEastAsia" w:eastAsiaTheme="minorEastAsia" w:hAnsiTheme="minorEastAsia" w:cs="Arial"/>
                <w:spacing w:val="2"/>
                <w:sz w:val="21"/>
                <w:szCs w:val="21"/>
                <w:lang w:eastAsia="zh-CN"/>
              </w:rPr>
              <w:t xml:space="preserve"> </w:t>
            </w:r>
            <w:r w:rsidRPr="00686CBF">
              <w:rPr>
                <w:rFonts w:asciiTheme="minorEastAsia" w:eastAsiaTheme="minorEastAsia" w:hAnsiTheme="minorEastAsia" w:hint="eastAsia"/>
                <w:sz w:val="21"/>
                <w:szCs w:val="21"/>
                <w:lang w:eastAsia="zh-CN"/>
              </w:rPr>
              <w:t>万</w:t>
            </w:r>
          </w:p>
          <w:p w14:paraId="37C92F1D" w14:textId="77777777" w:rsidR="00686CBF" w:rsidRPr="00686CBF" w:rsidRDefault="00686CBF" w:rsidP="00686CBF">
            <w:pPr>
              <w:pStyle w:val="TableParagraph"/>
              <w:kinsoku w:val="0"/>
              <w:overflowPunct w:val="0"/>
              <w:spacing w:line="280" w:lineRule="exact"/>
              <w:ind w:left="9"/>
              <w:jc w:val="center"/>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吨</w:t>
            </w:r>
            <w:r w:rsidRPr="00686CBF">
              <w:rPr>
                <w:rFonts w:asciiTheme="minorEastAsia" w:eastAsiaTheme="minorEastAsia" w:hAnsiTheme="minorEastAsia" w:cs="Arial"/>
                <w:sz w:val="21"/>
                <w:szCs w:val="21"/>
              </w:rPr>
              <w:t>/</w:t>
            </w:r>
            <w:r w:rsidRPr="00686CBF">
              <w:rPr>
                <w:rFonts w:asciiTheme="minorEastAsia" w:eastAsiaTheme="minorEastAsia" w:hAnsiTheme="minorEastAsia" w:hint="eastAsia"/>
                <w:sz w:val="21"/>
                <w:szCs w:val="21"/>
              </w:rPr>
              <w:t>年</w:t>
            </w:r>
          </w:p>
        </w:tc>
      </w:tr>
      <w:tr w:rsidR="00686CBF" w:rsidRPr="00686CBF" w14:paraId="6D20502A" w14:textId="77777777" w:rsidTr="00686CBF">
        <w:trPr>
          <w:trHeight w:hRule="exact" w:val="559"/>
        </w:trPr>
        <w:tc>
          <w:tcPr>
            <w:tcW w:w="764" w:type="dxa"/>
          </w:tcPr>
          <w:p w14:paraId="638C0440" w14:textId="77777777" w:rsidR="00686CBF" w:rsidRPr="00686CBF" w:rsidRDefault="00686CBF" w:rsidP="00686CBF">
            <w:pPr>
              <w:pStyle w:val="TableParagraph"/>
              <w:kinsoku w:val="0"/>
              <w:overflowPunct w:val="0"/>
              <w:spacing w:before="146"/>
              <w:ind w:left="160"/>
              <w:rPr>
                <w:rFonts w:asciiTheme="minorEastAsia" w:eastAsiaTheme="minorEastAsia" w:hAnsiTheme="minorEastAsia"/>
                <w:sz w:val="21"/>
                <w:szCs w:val="21"/>
              </w:rPr>
            </w:pPr>
            <w:r w:rsidRPr="00686CBF">
              <w:rPr>
                <w:rFonts w:asciiTheme="minorEastAsia" w:eastAsiaTheme="minorEastAsia" w:hAnsiTheme="minorEastAsia" w:cs="Arial"/>
                <w:sz w:val="21"/>
                <w:szCs w:val="21"/>
              </w:rPr>
              <w:t>1.2</w:t>
            </w:r>
          </w:p>
        </w:tc>
        <w:tc>
          <w:tcPr>
            <w:tcW w:w="3460" w:type="dxa"/>
          </w:tcPr>
          <w:p w14:paraId="0D8C0829" w14:textId="77777777" w:rsidR="00686CBF" w:rsidRPr="00686CBF" w:rsidRDefault="00686CBF" w:rsidP="00686CBF">
            <w:pPr>
              <w:pStyle w:val="TableParagraph"/>
              <w:kinsoku w:val="0"/>
              <w:overflowPunct w:val="0"/>
              <w:spacing w:before="102"/>
              <w:ind w:left="439"/>
              <w:rPr>
                <w:rFonts w:asciiTheme="minorEastAsia" w:eastAsiaTheme="minorEastAsia" w:hAnsiTheme="minorEastAsia"/>
                <w:sz w:val="21"/>
                <w:szCs w:val="21"/>
                <w:lang w:eastAsia="zh-CN"/>
              </w:rPr>
            </w:pPr>
            <w:r w:rsidRPr="00686CBF">
              <w:rPr>
                <w:rFonts w:asciiTheme="minorEastAsia" w:eastAsiaTheme="minorEastAsia" w:hAnsiTheme="minorEastAsia" w:cs="Arial"/>
                <w:sz w:val="21"/>
                <w:szCs w:val="21"/>
                <w:lang w:eastAsia="zh-CN"/>
              </w:rPr>
              <w:t>550</w:t>
            </w:r>
            <w:r w:rsidRPr="00686CBF">
              <w:rPr>
                <w:rFonts w:asciiTheme="minorEastAsia" w:eastAsiaTheme="minorEastAsia" w:hAnsiTheme="minorEastAsia" w:cs="Arial"/>
                <w:spacing w:val="-8"/>
                <w:sz w:val="21"/>
                <w:szCs w:val="21"/>
                <w:lang w:eastAsia="zh-CN"/>
              </w:rPr>
              <w:t xml:space="preserve"> </w:t>
            </w:r>
            <w:r w:rsidRPr="00686CBF">
              <w:rPr>
                <w:rFonts w:asciiTheme="minorEastAsia" w:eastAsiaTheme="minorEastAsia" w:hAnsiTheme="minorEastAsia" w:hint="eastAsia"/>
                <w:sz w:val="21"/>
                <w:szCs w:val="21"/>
                <w:lang w:eastAsia="zh-CN"/>
              </w:rPr>
              <w:t>万吨</w:t>
            </w:r>
            <w:r w:rsidRPr="00686CBF">
              <w:rPr>
                <w:rFonts w:asciiTheme="minorEastAsia" w:eastAsiaTheme="minorEastAsia" w:hAnsiTheme="minorEastAsia" w:cs="Arial"/>
                <w:sz w:val="21"/>
                <w:szCs w:val="21"/>
                <w:lang w:eastAsia="zh-CN"/>
              </w:rPr>
              <w:t>/</w:t>
            </w:r>
            <w:r w:rsidRPr="00686CBF">
              <w:rPr>
                <w:rFonts w:asciiTheme="minorEastAsia" w:eastAsiaTheme="minorEastAsia" w:hAnsiTheme="minorEastAsia" w:hint="eastAsia"/>
                <w:sz w:val="21"/>
                <w:szCs w:val="21"/>
                <w:lang w:eastAsia="zh-CN"/>
              </w:rPr>
              <w:t>年凝析油分离装置</w:t>
            </w:r>
          </w:p>
        </w:tc>
        <w:tc>
          <w:tcPr>
            <w:tcW w:w="1737" w:type="dxa"/>
          </w:tcPr>
          <w:p w14:paraId="5021B881" w14:textId="77777777" w:rsidR="00686CBF" w:rsidRPr="00686CBF" w:rsidRDefault="00686CBF" w:rsidP="00686CBF">
            <w:pPr>
              <w:pStyle w:val="TableParagraph"/>
              <w:kinsoku w:val="0"/>
              <w:overflowPunct w:val="0"/>
              <w:spacing w:before="146"/>
              <w:ind w:left="2"/>
              <w:jc w:val="center"/>
              <w:rPr>
                <w:rFonts w:asciiTheme="minorEastAsia" w:eastAsiaTheme="minorEastAsia" w:hAnsiTheme="minorEastAsia"/>
                <w:sz w:val="21"/>
                <w:szCs w:val="21"/>
              </w:rPr>
            </w:pPr>
            <w:r w:rsidRPr="00686CBF">
              <w:rPr>
                <w:rFonts w:asciiTheme="minorEastAsia" w:eastAsiaTheme="minorEastAsia" w:hAnsiTheme="minorEastAsia" w:cs="Arial"/>
                <w:sz w:val="21"/>
                <w:szCs w:val="21"/>
              </w:rPr>
              <w:t>400</w:t>
            </w:r>
          </w:p>
        </w:tc>
        <w:tc>
          <w:tcPr>
            <w:tcW w:w="3004" w:type="dxa"/>
          </w:tcPr>
          <w:p w14:paraId="38AFFBC3" w14:textId="77777777" w:rsidR="00686CBF" w:rsidRPr="00686CBF" w:rsidRDefault="00686CBF" w:rsidP="00686CBF">
            <w:pPr>
              <w:pStyle w:val="TableParagraph"/>
              <w:kinsoku w:val="0"/>
              <w:overflowPunct w:val="0"/>
              <w:spacing w:line="246" w:lineRule="exact"/>
              <w:ind w:left="11"/>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pacing w:val="-4"/>
                <w:sz w:val="21"/>
                <w:szCs w:val="21"/>
                <w:lang w:eastAsia="zh-CN"/>
              </w:rPr>
              <w:t>扩能改造，最大加工能力</w:t>
            </w:r>
            <w:r w:rsidRPr="00686CBF">
              <w:rPr>
                <w:rFonts w:asciiTheme="minorEastAsia" w:eastAsiaTheme="minorEastAsia" w:hAnsiTheme="minorEastAsia"/>
                <w:spacing w:val="-47"/>
                <w:sz w:val="21"/>
                <w:szCs w:val="21"/>
                <w:lang w:eastAsia="zh-CN"/>
              </w:rPr>
              <w:t xml:space="preserve"> </w:t>
            </w:r>
            <w:r w:rsidRPr="00686CBF">
              <w:rPr>
                <w:rFonts w:asciiTheme="minorEastAsia" w:eastAsiaTheme="minorEastAsia" w:hAnsiTheme="minorEastAsia" w:cs="Arial"/>
                <w:sz w:val="21"/>
                <w:szCs w:val="21"/>
                <w:lang w:eastAsia="zh-CN"/>
              </w:rPr>
              <w:t>550</w:t>
            </w:r>
            <w:r w:rsidRPr="00686CBF">
              <w:rPr>
                <w:rFonts w:asciiTheme="minorEastAsia" w:eastAsiaTheme="minorEastAsia" w:hAnsiTheme="minorEastAsia" w:cs="Arial"/>
                <w:spacing w:val="2"/>
                <w:sz w:val="21"/>
                <w:szCs w:val="21"/>
                <w:lang w:eastAsia="zh-CN"/>
              </w:rPr>
              <w:t xml:space="preserve"> </w:t>
            </w:r>
            <w:r w:rsidRPr="00686CBF">
              <w:rPr>
                <w:rFonts w:asciiTheme="minorEastAsia" w:eastAsiaTheme="minorEastAsia" w:hAnsiTheme="minorEastAsia" w:hint="eastAsia"/>
                <w:sz w:val="21"/>
                <w:szCs w:val="21"/>
                <w:lang w:eastAsia="zh-CN"/>
              </w:rPr>
              <w:t>万</w:t>
            </w:r>
          </w:p>
          <w:p w14:paraId="525A4BF1" w14:textId="77777777" w:rsidR="00686CBF" w:rsidRPr="00686CBF" w:rsidRDefault="00686CBF" w:rsidP="00686CBF">
            <w:pPr>
              <w:pStyle w:val="TableParagraph"/>
              <w:kinsoku w:val="0"/>
              <w:overflowPunct w:val="0"/>
              <w:spacing w:line="280" w:lineRule="exact"/>
              <w:ind w:left="9"/>
              <w:jc w:val="center"/>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吨</w:t>
            </w:r>
            <w:r w:rsidRPr="00686CBF">
              <w:rPr>
                <w:rFonts w:asciiTheme="minorEastAsia" w:eastAsiaTheme="minorEastAsia" w:hAnsiTheme="minorEastAsia" w:cs="Arial"/>
                <w:sz w:val="21"/>
                <w:szCs w:val="21"/>
              </w:rPr>
              <w:t>/</w:t>
            </w:r>
            <w:r w:rsidRPr="00686CBF">
              <w:rPr>
                <w:rFonts w:asciiTheme="minorEastAsia" w:eastAsiaTheme="minorEastAsia" w:hAnsiTheme="minorEastAsia" w:hint="eastAsia"/>
                <w:sz w:val="21"/>
                <w:szCs w:val="21"/>
              </w:rPr>
              <w:t>年</w:t>
            </w:r>
          </w:p>
        </w:tc>
      </w:tr>
      <w:tr w:rsidR="00686CBF" w:rsidRPr="00686CBF" w14:paraId="381A47CE" w14:textId="77777777" w:rsidTr="00686CBF">
        <w:trPr>
          <w:trHeight w:hRule="exact" w:val="413"/>
        </w:trPr>
        <w:tc>
          <w:tcPr>
            <w:tcW w:w="764" w:type="dxa"/>
          </w:tcPr>
          <w:p w14:paraId="0BB03F84" w14:textId="77777777" w:rsidR="00686CBF" w:rsidRPr="00686CBF" w:rsidRDefault="00686CBF" w:rsidP="00686CBF">
            <w:pPr>
              <w:pStyle w:val="TableParagraph"/>
              <w:kinsoku w:val="0"/>
              <w:overflowPunct w:val="0"/>
              <w:spacing w:before="74"/>
              <w:ind w:left="160"/>
              <w:rPr>
                <w:rFonts w:asciiTheme="minorEastAsia" w:eastAsiaTheme="minorEastAsia" w:hAnsiTheme="minorEastAsia"/>
                <w:sz w:val="21"/>
                <w:szCs w:val="21"/>
              </w:rPr>
            </w:pPr>
            <w:r w:rsidRPr="00686CBF">
              <w:rPr>
                <w:rFonts w:asciiTheme="minorEastAsia" w:eastAsiaTheme="minorEastAsia" w:hAnsiTheme="minorEastAsia" w:cs="Arial"/>
                <w:sz w:val="21"/>
                <w:szCs w:val="21"/>
              </w:rPr>
              <w:t>1.3</w:t>
            </w:r>
          </w:p>
        </w:tc>
        <w:tc>
          <w:tcPr>
            <w:tcW w:w="3460" w:type="dxa"/>
          </w:tcPr>
          <w:p w14:paraId="03815FEE" w14:textId="77777777" w:rsidR="00686CBF" w:rsidRPr="00686CBF" w:rsidRDefault="00686CBF" w:rsidP="00686CBF">
            <w:pPr>
              <w:pStyle w:val="TableParagraph"/>
              <w:kinsoku w:val="0"/>
              <w:overflowPunct w:val="0"/>
              <w:spacing w:before="28"/>
              <w:ind w:left="544"/>
              <w:rPr>
                <w:rFonts w:asciiTheme="minorEastAsia" w:eastAsiaTheme="minorEastAsia" w:hAnsiTheme="minorEastAsia"/>
                <w:sz w:val="21"/>
                <w:szCs w:val="21"/>
              </w:rPr>
            </w:pPr>
            <w:r w:rsidRPr="00686CBF">
              <w:rPr>
                <w:rFonts w:asciiTheme="minorEastAsia" w:eastAsiaTheme="minorEastAsia" w:hAnsiTheme="minorEastAsia" w:cs="Arial"/>
                <w:sz w:val="21"/>
                <w:szCs w:val="21"/>
              </w:rPr>
              <w:t>130</w:t>
            </w:r>
            <w:r w:rsidRPr="00686CBF">
              <w:rPr>
                <w:rFonts w:asciiTheme="minorEastAsia" w:eastAsiaTheme="minorEastAsia" w:hAnsiTheme="minorEastAsia" w:cs="Arial"/>
                <w:spacing w:val="-6"/>
                <w:sz w:val="21"/>
                <w:szCs w:val="21"/>
              </w:rPr>
              <w:t xml:space="preserve"> </w:t>
            </w:r>
            <w:r w:rsidRPr="00686CBF">
              <w:rPr>
                <w:rFonts w:asciiTheme="minorEastAsia" w:eastAsiaTheme="minorEastAsia" w:hAnsiTheme="minorEastAsia" w:hint="eastAsia"/>
                <w:sz w:val="21"/>
                <w:szCs w:val="21"/>
              </w:rPr>
              <w:t>万吨</w:t>
            </w:r>
            <w:r w:rsidRPr="00686CBF">
              <w:rPr>
                <w:rFonts w:asciiTheme="minorEastAsia" w:eastAsiaTheme="minorEastAsia" w:hAnsiTheme="minorEastAsia" w:cs="Arial"/>
                <w:sz w:val="21"/>
                <w:szCs w:val="21"/>
              </w:rPr>
              <w:t>/</w:t>
            </w:r>
            <w:r w:rsidRPr="00686CBF">
              <w:rPr>
                <w:rFonts w:asciiTheme="minorEastAsia" w:eastAsiaTheme="minorEastAsia" w:hAnsiTheme="minorEastAsia" w:hint="eastAsia"/>
                <w:sz w:val="21"/>
                <w:szCs w:val="21"/>
              </w:rPr>
              <w:t>年减粘裂化装置</w:t>
            </w:r>
          </w:p>
        </w:tc>
        <w:tc>
          <w:tcPr>
            <w:tcW w:w="1737" w:type="dxa"/>
          </w:tcPr>
          <w:p w14:paraId="1549F10D" w14:textId="77777777" w:rsidR="00686CBF" w:rsidRPr="00686CBF" w:rsidRDefault="00686CBF" w:rsidP="00686CBF">
            <w:pPr>
              <w:pStyle w:val="TableParagraph"/>
              <w:kinsoku w:val="0"/>
              <w:overflowPunct w:val="0"/>
              <w:spacing w:before="74"/>
              <w:ind w:left="2"/>
              <w:jc w:val="center"/>
              <w:rPr>
                <w:rFonts w:asciiTheme="minorEastAsia" w:eastAsiaTheme="minorEastAsia" w:hAnsiTheme="minorEastAsia"/>
                <w:sz w:val="21"/>
                <w:szCs w:val="21"/>
              </w:rPr>
            </w:pPr>
            <w:r w:rsidRPr="00686CBF">
              <w:rPr>
                <w:rFonts w:asciiTheme="minorEastAsia" w:eastAsiaTheme="minorEastAsia" w:hAnsiTheme="minorEastAsia" w:cs="Arial"/>
                <w:sz w:val="21"/>
                <w:szCs w:val="21"/>
              </w:rPr>
              <w:t>130</w:t>
            </w:r>
          </w:p>
        </w:tc>
        <w:tc>
          <w:tcPr>
            <w:tcW w:w="3004" w:type="dxa"/>
          </w:tcPr>
          <w:p w14:paraId="50B12D0E" w14:textId="77777777" w:rsidR="00686CBF" w:rsidRPr="00686CBF" w:rsidRDefault="00686CBF" w:rsidP="00686CBF">
            <w:pPr>
              <w:pStyle w:val="TableParagraph"/>
              <w:kinsoku w:val="0"/>
              <w:overflowPunct w:val="0"/>
              <w:spacing w:before="28"/>
              <w:ind w:left="9"/>
              <w:jc w:val="center"/>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停用</w:t>
            </w:r>
          </w:p>
        </w:tc>
      </w:tr>
      <w:tr w:rsidR="00686CBF" w:rsidRPr="00686CBF" w14:paraId="5793EB8F" w14:textId="77777777" w:rsidTr="00686CBF">
        <w:trPr>
          <w:trHeight w:hRule="exact" w:val="410"/>
        </w:trPr>
        <w:tc>
          <w:tcPr>
            <w:tcW w:w="764" w:type="dxa"/>
          </w:tcPr>
          <w:p w14:paraId="63417BE1" w14:textId="77777777" w:rsidR="00686CBF" w:rsidRPr="00686CBF" w:rsidRDefault="00686CBF" w:rsidP="00686CBF">
            <w:pPr>
              <w:pStyle w:val="TableParagraph"/>
              <w:kinsoku w:val="0"/>
              <w:overflowPunct w:val="0"/>
              <w:spacing w:before="72"/>
              <w:ind w:left="160"/>
              <w:rPr>
                <w:rFonts w:asciiTheme="minorEastAsia" w:eastAsiaTheme="minorEastAsia" w:hAnsiTheme="minorEastAsia"/>
                <w:sz w:val="21"/>
                <w:szCs w:val="21"/>
              </w:rPr>
            </w:pPr>
            <w:r w:rsidRPr="00686CBF">
              <w:rPr>
                <w:rFonts w:asciiTheme="minorEastAsia" w:eastAsiaTheme="minorEastAsia" w:hAnsiTheme="minorEastAsia" w:cs="Arial"/>
                <w:sz w:val="21"/>
                <w:szCs w:val="21"/>
              </w:rPr>
              <w:t>1.4</w:t>
            </w:r>
          </w:p>
        </w:tc>
        <w:tc>
          <w:tcPr>
            <w:tcW w:w="3460" w:type="dxa"/>
          </w:tcPr>
          <w:p w14:paraId="623A62F8" w14:textId="77777777" w:rsidR="00686CBF" w:rsidRPr="00686CBF" w:rsidRDefault="00686CBF" w:rsidP="00686CBF">
            <w:pPr>
              <w:pStyle w:val="TableParagraph"/>
              <w:kinsoku w:val="0"/>
              <w:overflowPunct w:val="0"/>
              <w:spacing w:before="28"/>
              <w:ind w:left="544"/>
              <w:rPr>
                <w:rFonts w:asciiTheme="minorEastAsia" w:eastAsiaTheme="minorEastAsia" w:hAnsiTheme="minorEastAsia"/>
                <w:sz w:val="21"/>
                <w:szCs w:val="21"/>
              </w:rPr>
            </w:pPr>
            <w:r w:rsidRPr="00686CBF">
              <w:rPr>
                <w:rFonts w:asciiTheme="minorEastAsia" w:eastAsiaTheme="minorEastAsia" w:hAnsiTheme="minorEastAsia" w:cs="Arial"/>
                <w:sz w:val="21"/>
                <w:szCs w:val="21"/>
              </w:rPr>
              <w:t>500</w:t>
            </w:r>
            <w:r w:rsidRPr="00686CBF">
              <w:rPr>
                <w:rFonts w:asciiTheme="minorEastAsia" w:eastAsiaTheme="minorEastAsia" w:hAnsiTheme="minorEastAsia" w:cs="Arial"/>
                <w:spacing w:val="-6"/>
                <w:sz w:val="21"/>
                <w:szCs w:val="21"/>
              </w:rPr>
              <w:t xml:space="preserve"> </w:t>
            </w:r>
            <w:r w:rsidRPr="00686CBF">
              <w:rPr>
                <w:rFonts w:asciiTheme="minorEastAsia" w:eastAsiaTheme="minorEastAsia" w:hAnsiTheme="minorEastAsia" w:hint="eastAsia"/>
                <w:sz w:val="21"/>
                <w:szCs w:val="21"/>
              </w:rPr>
              <w:t>万吨</w:t>
            </w:r>
            <w:r w:rsidRPr="00686CBF">
              <w:rPr>
                <w:rFonts w:asciiTheme="minorEastAsia" w:eastAsiaTheme="minorEastAsia" w:hAnsiTheme="minorEastAsia" w:cs="Arial"/>
                <w:sz w:val="21"/>
                <w:szCs w:val="21"/>
              </w:rPr>
              <w:t>/</w:t>
            </w:r>
            <w:r w:rsidRPr="00686CBF">
              <w:rPr>
                <w:rFonts w:asciiTheme="minorEastAsia" w:eastAsiaTheme="minorEastAsia" w:hAnsiTheme="minorEastAsia" w:hint="eastAsia"/>
                <w:sz w:val="21"/>
                <w:szCs w:val="21"/>
              </w:rPr>
              <w:t>年凝析油预加氢</w:t>
            </w:r>
          </w:p>
        </w:tc>
        <w:tc>
          <w:tcPr>
            <w:tcW w:w="1737" w:type="dxa"/>
          </w:tcPr>
          <w:p w14:paraId="74F3A413" w14:textId="77777777" w:rsidR="00686CBF" w:rsidRPr="00686CBF" w:rsidRDefault="00686CBF" w:rsidP="00686CBF">
            <w:pPr>
              <w:pStyle w:val="TableParagraph"/>
              <w:kinsoku w:val="0"/>
              <w:overflowPunct w:val="0"/>
              <w:spacing w:before="72"/>
              <w:ind w:left="2"/>
              <w:jc w:val="center"/>
              <w:rPr>
                <w:rFonts w:asciiTheme="minorEastAsia" w:eastAsiaTheme="minorEastAsia" w:hAnsiTheme="minorEastAsia"/>
                <w:sz w:val="21"/>
                <w:szCs w:val="21"/>
              </w:rPr>
            </w:pPr>
            <w:r w:rsidRPr="00686CBF">
              <w:rPr>
                <w:rFonts w:asciiTheme="minorEastAsia" w:eastAsiaTheme="minorEastAsia" w:hAnsiTheme="minorEastAsia" w:cs="Arial"/>
                <w:sz w:val="21"/>
                <w:szCs w:val="21"/>
              </w:rPr>
              <w:t>500</w:t>
            </w:r>
          </w:p>
        </w:tc>
        <w:tc>
          <w:tcPr>
            <w:tcW w:w="3004" w:type="dxa"/>
          </w:tcPr>
          <w:p w14:paraId="41EA60E4" w14:textId="77777777" w:rsidR="00686CBF" w:rsidRPr="00686CBF" w:rsidRDefault="00686CBF" w:rsidP="00686CBF">
            <w:pPr>
              <w:pStyle w:val="TableParagraph"/>
              <w:kinsoku w:val="0"/>
              <w:overflowPunct w:val="0"/>
              <w:spacing w:before="28"/>
              <w:ind w:left="9"/>
              <w:jc w:val="center"/>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利旧</w:t>
            </w:r>
          </w:p>
        </w:tc>
      </w:tr>
      <w:tr w:rsidR="00686CBF" w:rsidRPr="00686CBF" w14:paraId="692E46B4" w14:textId="77777777" w:rsidTr="00686CBF">
        <w:trPr>
          <w:trHeight w:hRule="exact" w:val="413"/>
        </w:trPr>
        <w:tc>
          <w:tcPr>
            <w:tcW w:w="764" w:type="dxa"/>
          </w:tcPr>
          <w:p w14:paraId="60C0B9E5" w14:textId="77777777" w:rsidR="00686CBF" w:rsidRPr="00686CBF" w:rsidRDefault="00686CBF" w:rsidP="00686CBF">
            <w:pPr>
              <w:pStyle w:val="TableParagraph"/>
              <w:kinsoku w:val="0"/>
              <w:overflowPunct w:val="0"/>
              <w:spacing w:before="74"/>
              <w:ind w:left="160"/>
              <w:rPr>
                <w:rFonts w:asciiTheme="minorEastAsia" w:eastAsiaTheme="minorEastAsia" w:hAnsiTheme="minorEastAsia"/>
                <w:sz w:val="21"/>
                <w:szCs w:val="21"/>
              </w:rPr>
            </w:pPr>
            <w:r w:rsidRPr="00686CBF">
              <w:rPr>
                <w:rFonts w:asciiTheme="minorEastAsia" w:eastAsiaTheme="minorEastAsia" w:hAnsiTheme="minorEastAsia" w:cs="Arial"/>
                <w:sz w:val="21"/>
                <w:szCs w:val="21"/>
              </w:rPr>
              <w:t>1.5</w:t>
            </w:r>
          </w:p>
        </w:tc>
        <w:tc>
          <w:tcPr>
            <w:tcW w:w="3460" w:type="dxa"/>
          </w:tcPr>
          <w:p w14:paraId="5CA86413" w14:textId="77777777" w:rsidR="00686CBF" w:rsidRPr="00686CBF" w:rsidRDefault="00686CBF" w:rsidP="00686CBF">
            <w:pPr>
              <w:pStyle w:val="TableParagraph"/>
              <w:kinsoku w:val="0"/>
              <w:overflowPunct w:val="0"/>
              <w:spacing w:before="28"/>
              <w:ind w:left="544"/>
              <w:rPr>
                <w:rFonts w:asciiTheme="minorEastAsia" w:eastAsiaTheme="minorEastAsia" w:hAnsiTheme="minorEastAsia"/>
                <w:sz w:val="21"/>
                <w:szCs w:val="21"/>
              </w:rPr>
            </w:pPr>
            <w:r w:rsidRPr="00686CBF">
              <w:rPr>
                <w:rFonts w:asciiTheme="minorEastAsia" w:eastAsiaTheme="minorEastAsia" w:hAnsiTheme="minorEastAsia" w:cs="Arial"/>
                <w:sz w:val="21"/>
                <w:szCs w:val="21"/>
              </w:rPr>
              <w:t>316</w:t>
            </w:r>
            <w:r w:rsidRPr="00686CBF">
              <w:rPr>
                <w:rFonts w:asciiTheme="minorEastAsia" w:eastAsiaTheme="minorEastAsia" w:hAnsiTheme="minorEastAsia" w:cs="Arial"/>
                <w:spacing w:val="-6"/>
                <w:sz w:val="21"/>
                <w:szCs w:val="21"/>
              </w:rPr>
              <w:t xml:space="preserve"> </w:t>
            </w:r>
            <w:r w:rsidRPr="00686CBF">
              <w:rPr>
                <w:rFonts w:asciiTheme="minorEastAsia" w:eastAsiaTheme="minorEastAsia" w:hAnsiTheme="minorEastAsia" w:hint="eastAsia"/>
                <w:sz w:val="21"/>
                <w:szCs w:val="21"/>
              </w:rPr>
              <w:t>万吨</w:t>
            </w:r>
            <w:r w:rsidRPr="00686CBF">
              <w:rPr>
                <w:rFonts w:asciiTheme="minorEastAsia" w:eastAsiaTheme="minorEastAsia" w:hAnsiTheme="minorEastAsia" w:cs="Arial"/>
                <w:sz w:val="21"/>
                <w:szCs w:val="21"/>
              </w:rPr>
              <w:t>/</w:t>
            </w:r>
            <w:r w:rsidRPr="00686CBF">
              <w:rPr>
                <w:rFonts w:asciiTheme="minorEastAsia" w:eastAsiaTheme="minorEastAsia" w:hAnsiTheme="minorEastAsia" w:hint="eastAsia"/>
                <w:sz w:val="21"/>
                <w:szCs w:val="21"/>
              </w:rPr>
              <w:t>年加氢裂化装置</w:t>
            </w:r>
          </w:p>
        </w:tc>
        <w:tc>
          <w:tcPr>
            <w:tcW w:w="1737" w:type="dxa"/>
          </w:tcPr>
          <w:p w14:paraId="43141D98" w14:textId="77777777" w:rsidR="00686CBF" w:rsidRPr="00686CBF" w:rsidRDefault="00686CBF" w:rsidP="00686CBF">
            <w:pPr>
              <w:pStyle w:val="TableParagraph"/>
              <w:kinsoku w:val="0"/>
              <w:overflowPunct w:val="0"/>
              <w:spacing w:before="74"/>
              <w:ind w:left="2"/>
              <w:jc w:val="center"/>
              <w:rPr>
                <w:rFonts w:asciiTheme="minorEastAsia" w:eastAsiaTheme="minorEastAsia" w:hAnsiTheme="minorEastAsia"/>
                <w:sz w:val="21"/>
                <w:szCs w:val="21"/>
              </w:rPr>
            </w:pPr>
            <w:r w:rsidRPr="00686CBF">
              <w:rPr>
                <w:rFonts w:asciiTheme="minorEastAsia" w:eastAsiaTheme="minorEastAsia" w:hAnsiTheme="minorEastAsia" w:cs="Arial"/>
                <w:sz w:val="21"/>
                <w:szCs w:val="21"/>
              </w:rPr>
              <w:t>316</w:t>
            </w:r>
          </w:p>
        </w:tc>
        <w:tc>
          <w:tcPr>
            <w:tcW w:w="3004" w:type="dxa"/>
          </w:tcPr>
          <w:p w14:paraId="75C0313F" w14:textId="77777777" w:rsidR="00686CBF" w:rsidRPr="00686CBF" w:rsidRDefault="00686CBF" w:rsidP="00686CBF">
            <w:pPr>
              <w:pStyle w:val="TableParagraph"/>
              <w:kinsoku w:val="0"/>
              <w:overflowPunct w:val="0"/>
              <w:spacing w:before="28"/>
              <w:ind w:left="970"/>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双相钢改造</w:t>
            </w:r>
          </w:p>
        </w:tc>
      </w:tr>
      <w:tr w:rsidR="00686CBF" w:rsidRPr="00686CBF" w14:paraId="50981147" w14:textId="77777777" w:rsidTr="00686CBF">
        <w:trPr>
          <w:trHeight w:hRule="exact" w:val="413"/>
        </w:trPr>
        <w:tc>
          <w:tcPr>
            <w:tcW w:w="764" w:type="dxa"/>
          </w:tcPr>
          <w:p w14:paraId="2F5B5B4E" w14:textId="77777777" w:rsidR="00686CBF" w:rsidRPr="00686CBF" w:rsidRDefault="00686CBF" w:rsidP="00686CBF">
            <w:pPr>
              <w:pStyle w:val="TableParagraph"/>
              <w:kinsoku w:val="0"/>
              <w:overflowPunct w:val="0"/>
              <w:spacing w:before="74"/>
              <w:ind w:left="160"/>
              <w:rPr>
                <w:rFonts w:asciiTheme="minorEastAsia" w:eastAsiaTheme="minorEastAsia" w:hAnsiTheme="minorEastAsia"/>
                <w:sz w:val="21"/>
                <w:szCs w:val="21"/>
              </w:rPr>
            </w:pPr>
            <w:r w:rsidRPr="00686CBF">
              <w:rPr>
                <w:rFonts w:asciiTheme="minorEastAsia" w:eastAsiaTheme="minorEastAsia" w:hAnsiTheme="minorEastAsia" w:cs="Arial"/>
                <w:sz w:val="21"/>
                <w:szCs w:val="21"/>
              </w:rPr>
              <w:t>1.6</w:t>
            </w:r>
          </w:p>
        </w:tc>
        <w:tc>
          <w:tcPr>
            <w:tcW w:w="3460" w:type="dxa"/>
          </w:tcPr>
          <w:p w14:paraId="5ECA9919" w14:textId="77777777" w:rsidR="00686CBF" w:rsidRPr="00686CBF" w:rsidRDefault="00686CBF" w:rsidP="00686CBF">
            <w:pPr>
              <w:pStyle w:val="TableParagraph"/>
              <w:kinsoku w:val="0"/>
              <w:overflowPunct w:val="0"/>
              <w:spacing w:before="28"/>
              <w:ind w:left="650"/>
              <w:rPr>
                <w:rFonts w:asciiTheme="minorEastAsia" w:eastAsiaTheme="minorEastAsia" w:hAnsiTheme="minorEastAsia"/>
                <w:sz w:val="21"/>
                <w:szCs w:val="21"/>
              </w:rPr>
            </w:pPr>
            <w:r w:rsidRPr="00686CBF">
              <w:rPr>
                <w:rFonts w:asciiTheme="minorEastAsia" w:eastAsiaTheme="minorEastAsia" w:hAnsiTheme="minorEastAsia" w:cs="Arial"/>
                <w:sz w:val="21"/>
                <w:szCs w:val="21"/>
              </w:rPr>
              <w:t>150</w:t>
            </w:r>
            <w:r w:rsidRPr="00686CBF">
              <w:rPr>
                <w:rFonts w:asciiTheme="minorEastAsia" w:eastAsiaTheme="minorEastAsia" w:hAnsiTheme="minorEastAsia" w:cs="Arial"/>
                <w:spacing w:val="-7"/>
                <w:sz w:val="21"/>
                <w:szCs w:val="21"/>
              </w:rPr>
              <w:t xml:space="preserve"> </w:t>
            </w:r>
            <w:r w:rsidRPr="00686CBF">
              <w:rPr>
                <w:rFonts w:asciiTheme="minorEastAsia" w:eastAsiaTheme="minorEastAsia" w:hAnsiTheme="minorEastAsia" w:hint="eastAsia"/>
                <w:sz w:val="21"/>
                <w:szCs w:val="21"/>
              </w:rPr>
              <w:t>万吨</w:t>
            </w:r>
            <w:r w:rsidRPr="00686CBF">
              <w:rPr>
                <w:rFonts w:asciiTheme="minorEastAsia" w:eastAsiaTheme="minorEastAsia" w:hAnsiTheme="minorEastAsia" w:cs="Arial"/>
                <w:sz w:val="21"/>
                <w:szCs w:val="21"/>
              </w:rPr>
              <w:t>/</w:t>
            </w:r>
            <w:r w:rsidRPr="00686CBF">
              <w:rPr>
                <w:rFonts w:asciiTheme="minorEastAsia" w:eastAsiaTheme="minorEastAsia" w:hAnsiTheme="minorEastAsia" w:hint="eastAsia"/>
                <w:sz w:val="21"/>
                <w:szCs w:val="21"/>
              </w:rPr>
              <w:t>年预加氢装置</w:t>
            </w:r>
          </w:p>
        </w:tc>
        <w:tc>
          <w:tcPr>
            <w:tcW w:w="1737" w:type="dxa"/>
          </w:tcPr>
          <w:p w14:paraId="1D604527" w14:textId="77777777" w:rsidR="00686CBF" w:rsidRPr="00686CBF" w:rsidRDefault="00686CBF" w:rsidP="00686CBF">
            <w:pPr>
              <w:pStyle w:val="TableParagraph"/>
              <w:kinsoku w:val="0"/>
              <w:overflowPunct w:val="0"/>
              <w:spacing w:before="74"/>
              <w:ind w:left="2"/>
              <w:jc w:val="center"/>
              <w:rPr>
                <w:rFonts w:asciiTheme="minorEastAsia" w:eastAsiaTheme="minorEastAsia" w:hAnsiTheme="minorEastAsia"/>
                <w:sz w:val="21"/>
                <w:szCs w:val="21"/>
              </w:rPr>
            </w:pPr>
            <w:r w:rsidRPr="00686CBF">
              <w:rPr>
                <w:rFonts w:asciiTheme="minorEastAsia" w:eastAsiaTheme="minorEastAsia" w:hAnsiTheme="minorEastAsia" w:cs="Arial"/>
                <w:sz w:val="21"/>
                <w:szCs w:val="21"/>
              </w:rPr>
              <w:t>150</w:t>
            </w:r>
          </w:p>
        </w:tc>
        <w:tc>
          <w:tcPr>
            <w:tcW w:w="3004" w:type="dxa"/>
          </w:tcPr>
          <w:p w14:paraId="1149A052" w14:textId="77777777" w:rsidR="00686CBF" w:rsidRPr="00686CBF" w:rsidRDefault="00686CBF" w:rsidP="00686CBF">
            <w:pPr>
              <w:pStyle w:val="TableParagraph"/>
              <w:kinsoku w:val="0"/>
              <w:overflowPunct w:val="0"/>
              <w:spacing w:before="28"/>
              <w:ind w:left="9"/>
              <w:jc w:val="center"/>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利旧</w:t>
            </w:r>
          </w:p>
        </w:tc>
      </w:tr>
      <w:tr w:rsidR="00686CBF" w:rsidRPr="00686CBF" w14:paraId="1D1D5B61" w14:textId="77777777" w:rsidTr="00686CBF">
        <w:trPr>
          <w:trHeight w:hRule="exact" w:val="564"/>
        </w:trPr>
        <w:tc>
          <w:tcPr>
            <w:tcW w:w="764" w:type="dxa"/>
          </w:tcPr>
          <w:p w14:paraId="74DBA010" w14:textId="77777777" w:rsidR="00686CBF" w:rsidRPr="00686CBF" w:rsidRDefault="00686CBF" w:rsidP="00686CBF">
            <w:pPr>
              <w:pStyle w:val="TableParagraph"/>
              <w:kinsoku w:val="0"/>
              <w:overflowPunct w:val="0"/>
              <w:spacing w:before="146"/>
              <w:ind w:left="160"/>
              <w:rPr>
                <w:rFonts w:asciiTheme="minorEastAsia" w:eastAsiaTheme="minorEastAsia" w:hAnsiTheme="minorEastAsia"/>
                <w:sz w:val="21"/>
                <w:szCs w:val="21"/>
              </w:rPr>
            </w:pPr>
            <w:r w:rsidRPr="00686CBF">
              <w:rPr>
                <w:rFonts w:asciiTheme="minorEastAsia" w:eastAsiaTheme="minorEastAsia" w:hAnsiTheme="minorEastAsia" w:cs="Arial"/>
                <w:sz w:val="21"/>
                <w:szCs w:val="21"/>
              </w:rPr>
              <w:t>1.7</w:t>
            </w:r>
          </w:p>
        </w:tc>
        <w:tc>
          <w:tcPr>
            <w:tcW w:w="3460" w:type="dxa"/>
          </w:tcPr>
          <w:p w14:paraId="28988CC3" w14:textId="77777777" w:rsidR="00686CBF" w:rsidRPr="00686CBF" w:rsidRDefault="00686CBF" w:rsidP="00686CBF">
            <w:pPr>
              <w:pStyle w:val="TableParagraph"/>
              <w:kinsoku w:val="0"/>
              <w:overflowPunct w:val="0"/>
              <w:spacing w:before="102"/>
              <w:ind w:left="544"/>
              <w:rPr>
                <w:rFonts w:asciiTheme="minorEastAsia" w:eastAsiaTheme="minorEastAsia" w:hAnsiTheme="minorEastAsia"/>
                <w:sz w:val="21"/>
                <w:szCs w:val="21"/>
              </w:rPr>
            </w:pPr>
            <w:r w:rsidRPr="00686CBF">
              <w:rPr>
                <w:rFonts w:asciiTheme="minorEastAsia" w:eastAsiaTheme="minorEastAsia" w:hAnsiTheme="minorEastAsia" w:cs="Arial"/>
                <w:sz w:val="21"/>
                <w:szCs w:val="21"/>
              </w:rPr>
              <w:t>270</w:t>
            </w:r>
            <w:r w:rsidRPr="00686CBF">
              <w:rPr>
                <w:rFonts w:asciiTheme="minorEastAsia" w:eastAsiaTheme="minorEastAsia" w:hAnsiTheme="minorEastAsia" w:cs="Arial"/>
                <w:spacing w:val="-6"/>
                <w:sz w:val="21"/>
                <w:szCs w:val="21"/>
              </w:rPr>
              <w:t xml:space="preserve"> </w:t>
            </w:r>
            <w:r w:rsidRPr="00686CBF">
              <w:rPr>
                <w:rFonts w:asciiTheme="minorEastAsia" w:eastAsiaTheme="minorEastAsia" w:hAnsiTheme="minorEastAsia" w:hint="eastAsia"/>
                <w:sz w:val="21"/>
                <w:szCs w:val="21"/>
              </w:rPr>
              <w:t>万吨</w:t>
            </w:r>
            <w:r w:rsidRPr="00686CBF">
              <w:rPr>
                <w:rFonts w:asciiTheme="minorEastAsia" w:eastAsiaTheme="minorEastAsia" w:hAnsiTheme="minorEastAsia" w:cs="Arial"/>
                <w:sz w:val="21"/>
                <w:szCs w:val="21"/>
              </w:rPr>
              <w:t>/</w:t>
            </w:r>
            <w:r w:rsidRPr="00686CBF">
              <w:rPr>
                <w:rFonts w:asciiTheme="minorEastAsia" w:eastAsiaTheme="minorEastAsia" w:hAnsiTheme="minorEastAsia" w:hint="eastAsia"/>
                <w:sz w:val="21"/>
                <w:szCs w:val="21"/>
              </w:rPr>
              <w:t>年连续重整装置</w:t>
            </w:r>
          </w:p>
        </w:tc>
        <w:tc>
          <w:tcPr>
            <w:tcW w:w="1737" w:type="dxa"/>
          </w:tcPr>
          <w:p w14:paraId="7F5CCD8F" w14:textId="77777777" w:rsidR="00686CBF" w:rsidRPr="00686CBF" w:rsidRDefault="00686CBF" w:rsidP="00686CBF">
            <w:pPr>
              <w:pStyle w:val="TableParagraph"/>
              <w:kinsoku w:val="0"/>
              <w:overflowPunct w:val="0"/>
              <w:spacing w:before="146"/>
              <w:ind w:left="2"/>
              <w:jc w:val="center"/>
              <w:rPr>
                <w:rFonts w:asciiTheme="minorEastAsia" w:eastAsiaTheme="minorEastAsia" w:hAnsiTheme="minorEastAsia"/>
                <w:sz w:val="21"/>
                <w:szCs w:val="21"/>
              </w:rPr>
            </w:pPr>
            <w:r w:rsidRPr="00686CBF">
              <w:rPr>
                <w:rFonts w:asciiTheme="minorEastAsia" w:eastAsiaTheme="minorEastAsia" w:hAnsiTheme="minorEastAsia" w:cs="Arial"/>
                <w:sz w:val="21"/>
                <w:szCs w:val="21"/>
              </w:rPr>
              <w:t>270</w:t>
            </w:r>
          </w:p>
        </w:tc>
        <w:tc>
          <w:tcPr>
            <w:tcW w:w="3004" w:type="dxa"/>
          </w:tcPr>
          <w:p w14:paraId="2646D40C" w14:textId="77777777" w:rsidR="00686CBF" w:rsidRPr="00686CBF" w:rsidRDefault="00686CBF" w:rsidP="00686CBF">
            <w:pPr>
              <w:pStyle w:val="TableParagraph"/>
              <w:kinsoku w:val="0"/>
              <w:overflowPunct w:val="0"/>
              <w:spacing w:line="239" w:lineRule="exact"/>
              <w:ind w:left="11"/>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重整生成油加氢脱烯烃改造；重</w:t>
            </w:r>
          </w:p>
          <w:p w14:paraId="064195D2" w14:textId="77777777" w:rsidR="00686CBF" w:rsidRPr="00686CBF" w:rsidRDefault="00686CBF" w:rsidP="00686CBF">
            <w:pPr>
              <w:pStyle w:val="TableParagraph"/>
              <w:kinsoku w:val="0"/>
              <w:overflowPunct w:val="0"/>
              <w:spacing w:line="273" w:lineRule="exact"/>
              <w:ind w:left="12"/>
              <w:jc w:val="center"/>
              <w:rPr>
                <w:rFonts w:asciiTheme="minorEastAsia" w:eastAsiaTheme="minorEastAsia" w:hAnsiTheme="minorEastAsia"/>
                <w:sz w:val="21"/>
                <w:szCs w:val="21"/>
              </w:rPr>
            </w:pPr>
            <w:r w:rsidRPr="00686CBF">
              <w:rPr>
                <w:rFonts w:asciiTheme="minorEastAsia" w:eastAsiaTheme="minorEastAsia" w:hAnsiTheme="minorEastAsia" w:hint="eastAsia"/>
                <w:sz w:val="21"/>
                <w:szCs w:val="21"/>
              </w:rPr>
              <w:t>整加热炉节能改造；</w:t>
            </w:r>
          </w:p>
        </w:tc>
      </w:tr>
      <w:tr w:rsidR="00686CBF" w:rsidRPr="00686CBF" w14:paraId="6CFBCD15" w14:textId="77777777" w:rsidTr="00686CBF">
        <w:trPr>
          <w:trHeight w:hRule="exact" w:val="564"/>
        </w:trPr>
        <w:tc>
          <w:tcPr>
            <w:tcW w:w="764" w:type="dxa"/>
          </w:tcPr>
          <w:p w14:paraId="0A4753A9" w14:textId="77777777" w:rsidR="00686CBF" w:rsidRPr="00686CBF" w:rsidRDefault="00686CBF" w:rsidP="00686CBF">
            <w:pPr>
              <w:pStyle w:val="TableParagraph"/>
              <w:kinsoku w:val="0"/>
              <w:overflowPunct w:val="0"/>
              <w:spacing w:before="146"/>
              <w:ind w:left="160"/>
              <w:rPr>
                <w:rFonts w:asciiTheme="minorEastAsia" w:eastAsiaTheme="minorEastAsia" w:hAnsiTheme="minorEastAsia" w:cs="Arial"/>
                <w:sz w:val="21"/>
                <w:szCs w:val="21"/>
              </w:rPr>
            </w:pPr>
            <w:r w:rsidRPr="00686CBF">
              <w:rPr>
                <w:rFonts w:asciiTheme="minorEastAsia" w:eastAsiaTheme="minorEastAsia" w:hAnsiTheme="minorEastAsia" w:cs="Arial"/>
                <w:sz w:val="21"/>
                <w:szCs w:val="21"/>
              </w:rPr>
              <w:t>1.8</w:t>
            </w:r>
          </w:p>
        </w:tc>
        <w:tc>
          <w:tcPr>
            <w:tcW w:w="3460" w:type="dxa"/>
          </w:tcPr>
          <w:p w14:paraId="6D612F71" w14:textId="77777777" w:rsidR="00686CBF" w:rsidRPr="00686CBF" w:rsidRDefault="00686CBF" w:rsidP="00686CBF">
            <w:pPr>
              <w:pStyle w:val="TableParagraph"/>
              <w:kinsoku w:val="0"/>
              <w:overflowPunct w:val="0"/>
              <w:spacing w:before="102"/>
              <w:ind w:left="544"/>
              <w:rPr>
                <w:rFonts w:asciiTheme="minorEastAsia" w:eastAsiaTheme="minorEastAsia" w:hAnsiTheme="minorEastAsia" w:cs="Arial"/>
                <w:sz w:val="21"/>
                <w:szCs w:val="21"/>
              </w:rPr>
            </w:pPr>
            <w:r w:rsidRPr="00686CBF">
              <w:rPr>
                <w:rFonts w:asciiTheme="minorEastAsia" w:eastAsiaTheme="minorEastAsia" w:hAnsiTheme="minorEastAsia" w:cs="Arial"/>
                <w:sz w:val="21"/>
                <w:szCs w:val="21"/>
              </w:rPr>
              <w:t xml:space="preserve">90 </w:t>
            </w:r>
            <w:r w:rsidRPr="00686CBF">
              <w:rPr>
                <w:rFonts w:asciiTheme="minorEastAsia" w:eastAsiaTheme="minorEastAsia" w:hAnsiTheme="minorEastAsia" w:cs="Arial" w:hint="eastAsia"/>
                <w:sz w:val="21"/>
                <w:szCs w:val="21"/>
              </w:rPr>
              <w:t>万吨</w:t>
            </w:r>
            <w:r w:rsidRPr="00686CBF">
              <w:rPr>
                <w:rFonts w:asciiTheme="minorEastAsia" w:eastAsiaTheme="minorEastAsia" w:hAnsiTheme="minorEastAsia" w:cs="Arial"/>
                <w:sz w:val="21"/>
                <w:szCs w:val="21"/>
              </w:rPr>
              <w:t>/</w:t>
            </w:r>
            <w:r w:rsidRPr="00686CBF">
              <w:rPr>
                <w:rFonts w:asciiTheme="minorEastAsia" w:eastAsiaTheme="minorEastAsia" w:hAnsiTheme="minorEastAsia" w:cs="Arial" w:hint="eastAsia"/>
                <w:sz w:val="21"/>
                <w:szCs w:val="21"/>
              </w:rPr>
              <w:t>年抽提装置</w:t>
            </w:r>
          </w:p>
        </w:tc>
        <w:tc>
          <w:tcPr>
            <w:tcW w:w="1737" w:type="dxa"/>
          </w:tcPr>
          <w:p w14:paraId="4465F2F8" w14:textId="77777777" w:rsidR="00686CBF" w:rsidRPr="00686CBF" w:rsidRDefault="00686CBF" w:rsidP="00686CBF">
            <w:pPr>
              <w:pStyle w:val="TableParagraph"/>
              <w:kinsoku w:val="0"/>
              <w:overflowPunct w:val="0"/>
              <w:spacing w:before="146"/>
              <w:ind w:left="2"/>
              <w:jc w:val="center"/>
              <w:rPr>
                <w:rFonts w:asciiTheme="minorEastAsia" w:eastAsiaTheme="minorEastAsia" w:hAnsiTheme="minorEastAsia" w:cs="Arial"/>
                <w:sz w:val="21"/>
                <w:szCs w:val="21"/>
              </w:rPr>
            </w:pPr>
            <w:r w:rsidRPr="00686CBF">
              <w:rPr>
                <w:rFonts w:asciiTheme="minorEastAsia" w:eastAsiaTheme="minorEastAsia" w:hAnsiTheme="minorEastAsia" w:cs="Arial"/>
                <w:sz w:val="21"/>
                <w:szCs w:val="21"/>
              </w:rPr>
              <w:t>90</w:t>
            </w:r>
          </w:p>
        </w:tc>
        <w:tc>
          <w:tcPr>
            <w:tcW w:w="3004" w:type="dxa"/>
          </w:tcPr>
          <w:p w14:paraId="1626E3BF" w14:textId="77777777" w:rsidR="00686CBF" w:rsidRPr="00686CBF" w:rsidRDefault="00686CBF" w:rsidP="00686CBF">
            <w:pPr>
              <w:pStyle w:val="TableParagraph"/>
              <w:kinsoku w:val="0"/>
              <w:overflowPunct w:val="0"/>
              <w:spacing w:line="239" w:lineRule="exact"/>
              <w:ind w:left="11"/>
              <w:jc w:val="center"/>
              <w:rPr>
                <w:rFonts w:asciiTheme="minorEastAsia" w:eastAsiaTheme="minorEastAsia" w:hAnsiTheme="minorEastAsia"/>
                <w:sz w:val="21"/>
                <w:szCs w:val="21"/>
                <w:lang w:eastAsia="zh-CN"/>
              </w:rPr>
            </w:pPr>
            <w:proofErr w:type="gramStart"/>
            <w:r w:rsidRPr="00686CBF">
              <w:rPr>
                <w:rFonts w:asciiTheme="minorEastAsia" w:eastAsiaTheme="minorEastAsia" w:hAnsiTheme="minorEastAsia" w:hint="eastAsia"/>
                <w:sz w:val="21"/>
                <w:szCs w:val="21"/>
                <w:lang w:eastAsia="zh-CN"/>
              </w:rPr>
              <w:t>利旧</w:t>
            </w:r>
            <w:proofErr w:type="gramEnd"/>
          </w:p>
        </w:tc>
      </w:tr>
      <w:tr w:rsidR="00686CBF" w:rsidRPr="00686CBF" w14:paraId="2863AFDC" w14:textId="77777777" w:rsidTr="00686CBF">
        <w:trPr>
          <w:trHeight w:hRule="exact" w:val="564"/>
        </w:trPr>
        <w:tc>
          <w:tcPr>
            <w:tcW w:w="764" w:type="dxa"/>
          </w:tcPr>
          <w:p w14:paraId="12F78F66" w14:textId="77777777" w:rsidR="00686CBF" w:rsidRPr="00686CBF" w:rsidRDefault="00686CBF" w:rsidP="00686CBF">
            <w:pPr>
              <w:pStyle w:val="TableParagraph"/>
              <w:kinsoku w:val="0"/>
              <w:overflowPunct w:val="0"/>
              <w:spacing w:before="146"/>
              <w:ind w:left="160"/>
              <w:rPr>
                <w:rFonts w:asciiTheme="minorEastAsia" w:eastAsiaTheme="minorEastAsia" w:hAnsiTheme="minorEastAsia" w:cs="Arial"/>
                <w:sz w:val="21"/>
                <w:szCs w:val="21"/>
              </w:rPr>
            </w:pPr>
            <w:r w:rsidRPr="00686CBF">
              <w:rPr>
                <w:rFonts w:asciiTheme="minorEastAsia" w:eastAsiaTheme="minorEastAsia" w:hAnsiTheme="minorEastAsia" w:cs="Arial"/>
                <w:sz w:val="21"/>
                <w:szCs w:val="21"/>
              </w:rPr>
              <w:t>1.9</w:t>
            </w:r>
          </w:p>
        </w:tc>
        <w:tc>
          <w:tcPr>
            <w:tcW w:w="3460" w:type="dxa"/>
          </w:tcPr>
          <w:p w14:paraId="3E44FDC4" w14:textId="77777777" w:rsidR="00686CBF" w:rsidRPr="00686CBF" w:rsidRDefault="00686CBF" w:rsidP="00686CBF">
            <w:pPr>
              <w:pStyle w:val="TableParagraph"/>
              <w:kinsoku w:val="0"/>
              <w:overflowPunct w:val="0"/>
              <w:spacing w:before="102"/>
              <w:ind w:left="544"/>
              <w:rPr>
                <w:rFonts w:asciiTheme="minorEastAsia" w:eastAsiaTheme="minorEastAsia" w:hAnsiTheme="minorEastAsia" w:cs="Arial"/>
                <w:sz w:val="21"/>
                <w:szCs w:val="21"/>
              </w:rPr>
            </w:pPr>
            <w:r w:rsidRPr="00686CBF">
              <w:rPr>
                <w:rFonts w:asciiTheme="minorEastAsia" w:eastAsiaTheme="minorEastAsia" w:hAnsiTheme="minorEastAsia" w:cs="Arial"/>
                <w:sz w:val="21"/>
                <w:szCs w:val="21"/>
              </w:rPr>
              <w:t xml:space="preserve">90 </w:t>
            </w:r>
            <w:r w:rsidRPr="00686CBF">
              <w:rPr>
                <w:rFonts w:asciiTheme="minorEastAsia" w:eastAsiaTheme="minorEastAsia" w:hAnsiTheme="minorEastAsia" w:cs="Arial" w:hint="eastAsia"/>
                <w:sz w:val="21"/>
                <w:szCs w:val="21"/>
              </w:rPr>
              <w:t>万吨</w:t>
            </w:r>
            <w:r w:rsidRPr="00686CBF">
              <w:rPr>
                <w:rFonts w:asciiTheme="minorEastAsia" w:eastAsiaTheme="minorEastAsia" w:hAnsiTheme="minorEastAsia" w:cs="Arial"/>
                <w:sz w:val="21"/>
                <w:szCs w:val="21"/>
              </w:rPr>
              <w:t>/</w:t>
            </w:r>
            <w:r w:rsidRPr="00686CBF">
              <w:rPr>
                <w:rFonts w:asciiTheme="minorEastAsia" w:eastAsiaTheme="minorEastAsia" w:hAnsiTheme="minorEastAsia" w:cs="Arial" w:hint="eastAsia"/>
                <w:sz w:val="21"/>
                <w:szCs w:val="21"/>
              </w:rPr>
              <w:t>年抽提装置</w:t>
            </w:r>
            <w:r w:rsidRPr="00686CBF">
              <w:rPr>
                <w:rFonts w:asciiTheme="minorEastAsia" w:eastAsiaTheme="minorEastAsia" w:hAnsiTheme="minorEastAsia" w:cs="Arial"/>
                <w:sz w:val="21"/>
                <w:szCs w:val="21"/>
              </w:rPr>
              <w:t xml:space="preserve"> II</w:t>
            </w:r>
          </w:p>
        </w:tc>
        <w:tc>
          <w:tcPr>
            <w:tcW w:w="1737" w:type="dxa"/>
          </w:tcPr>
          <w:p w14:paraId="77C82D81" w14:textId="77777777" w:rsidR="00686CBF" w:rsidRPr="00686CBF" w:rsidRDefault="00686CBF" w:rsidP="00686CBF">
            <w:pPr>
              <w:pStyle w:val="TableParagraph"/>
              <w:kinsoku w:val="0"/>
              <w:overflowPunct w:val="0"/>
              <w:spacing w:before="146"/>
              <w:ind w:left="2"/>
              <w:jc w:val="center"/>
              <w:rPr>
                <w:rFonts w:asciiTheme="minorEastAsia" w:eastAsiaTheme="minorEastAsia" w:hAnsiTheme="minorEastAsia" w:cs="Arial"/>
                <w:sz w:val="21"/>
                <w:szCs w:val="21"/>
              </w:rPr>
            </w:pPr>
            <w:r w:rsidRPr="00686CBF">
              <w:rPr>
                <w:rFonts w:asciiTheme="minorEastAsia" w:eastAsiaTheme="minorEastAsia" w:hAnsiTheme="minorEastAsia" w:cs="Arial"/>
                <w:sz w:val="21"/>
                <w:szCs w:val="21"/>
              </w:rPr>
              <w:t>90</w:t>
            </w:r>
          </w:p>
        </w:tc>
        <w:tc>
          <w:tcPr>
            <w:tcW w:w="3004" w:type="dxa"/>
          </w:tcPr>
          <w:p w14:paraId="55869DE1" w14:textId="77777777" w:rsidR="00686CBF" w:rsidRPr="00686CBF" w:rsidRDefault="00686CBF" w:rsidP="00686CBF">
            <w:pPr>
              <w:pStyle w:val="TableParagraph"/>
              <w:kinsoku w:val="0"/>
              <w:overflowPunct w:val="0"/>
              <w:spacing w:line="239" w:lineRule="exact"/>
              <w:ind w:left="11"/>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续建</w:t>
            </w:r>
          </w:p>
        </w:tc>
      </w:tr>
      <w:tr w:rsidR="00686CBF" w:rsidRPr="00686CBF" w14:paraId="5D20F986" w14:textId="77777777" w:rsidTr="00686CBF">
        <w:trPr>
          <w:trHeight w:hRule="exact" w:val="564"/>
        </w:trPr>
        <w:tc>
          <w:tcPr>
            <w:tcW w:w="764" w:type="dxa"/>
          </w:tcPr>
          <w:p w14:paraId="135E4CB6" w14:textId="77777777" w:rsidR="00686CBF" w:rsidRPr="00686CBF" w:rsidRDefault="00686CBF" w:rsidP="00686CBF">
            <w:pPr>
              <w:pStyle w:val="TableParagraph"/>
              <w:kinsoku w:val="0"/>
              <w:overflowPunct w:val="0"/>
              <w:spacing w:before="146"/>
              <w:ind w:left="160"/>
              <w:rPr>
                <w:rFonts w:asciiTheme="minorEastAsia" w:eastAsiaTheme="minorEastAsia" w:hAnsiTheme="minorEastAsia" w:cs="Arial"/>
                <w:sz w:val="21"/>
                <w:szCs w:val="21"/>
              </w:rPr>
            </w:pPr>
            <w:r w:rsidRPr="00686CBF">
              <w:rPr>
                <w:rFonts w:asciiTheme="minorEastAsia" w:eastAsiaTheme="minorEastAsia" w:hAnsiTheme="minorEastAsia" w:cs="Arial"/>
                <w:sz w:val="21"/>
                <w:szCs w:val="21"/>
              </w:rPr>
              <w:t>1.10</w:t>
            </w:r>
          </w:p>
        </w:tc>
        <w:tc>
          <w:tcPr>
            <w:tcW w:w="3460" w:type="dxa"/>
          </w:tcPr>
          <w:p w14:paraId="23B1A807" w14:textId="77777777" w:rsidR="00686CBF" w:rsidRPr="00686CBF" w:rsidRDefault="00686CBF" w:rsidP="00686CBF">
            <w:pPr>
              <w:pStyle w:val="TableParagraph"/>
              <w:kinsoku w:val="0"/>
              <w:overflowPunct w:val="0"/>
              <w:spacing w:before="102"/>
              <w:ind w:left="544"/>
              <w:rPr>
                <w:rFonts w:asciiTheme="minorEastAsia" w:eastAsiaTheme="minorEastAsia" w:hAnsiTheme="minorEastAsia" w:cs="Arial"/>
                <w:sz w:val="21"/>
                <w:szCs w:val="21"/>
              </w:rPr>
            </w:pPr>
            <w:r w:rsidRPr="00686CBF">
              <w:rPr>
                <w:rFonts w:asciiTheme="minorEastAsia" w:eastAsiaTheme="minorEastAsia" w:hAnsiTheme="minorEastAsia" w:cs="Arial"/>
                <w:sz w:val="21"/>
                <w:szCs w:val="21"/>
              </w:rPr>
              <w:t xml:space="preserve">160 </w:t>
            </w:r>
            <w:r w:rsidRPr="00686CBF">
              <w:rPr>
                <w:rFonts w:asciiTheme="minorEastAsia" w:eastAsiaTheme="minorEastAsia" w:hAnsiTheme="minorEastAsia" w:cs="Arial" w:hint="eastAsia"/>
                <w:sz w:val="21"/>
                <w:szCs w:val="21"/>
              </w:rPr>
              <w:t>万吨</w:t>
            </w:r>
            <w:r w:rsidRPr="00686CBF">
              <w:rPr>
                <w:rFonts w:asciiTheme="minorEastAsia" w:eastAsiaTheme="minorEastAsia" w:hAnsiTheme="minorEastAsia" w:cs="Arial"/>
                <w:sz w:val="21"/>
                <w:szCs w:val="21"/>
              </w:rPr>
              <w:t>/</w:t>
            </w:r>
            <w:r w:rsidRPr="00686CBF">
              <w:rPr>
                <w:rFonts w:asciiTheme="minorEastAsia" w:eastAsiaTheme="minorEastAsia" w:hAnsiTheme="minorEastAsia" w:cs="Arial" w:hint="eastAsia"/>
                <w:sz w:val="21"/>
                <w:szCs w:val="21"/>
              </w:rPr>
              <w:t>年</w:t>
            </w:r>
            <w:r w:rsidRPr="00686CBF">
              <w:rPr>
                <w:rFonts w:asciiTheme="minorEastAsia" w:eastAsiaTheme="minorEastAsia" w:hAnsiTheme="minorEastAsia" w:cs="Arial"/>
                <w:sz w:val="21"/>
                <w:szCs w:val="21"/>
              </w:rPr>
              <w:t xml:space="preserve"> PX </w:t>
            </w:r>
            <w:r w:rsidRPr="00686CBF">
              <w:rPr>
                <w:rFonts w:asciiTheme="minorEastAsia" w:eastAsiaTheme="minorEastAsia" w:hAnsiTheme="minorEastAsia" w:cs="Arial" w:hint="eastAsia"/>
                <w:sz w:val="21"/>
                <w:szCs w:val="21"/>
              </w:rPr>
              <w:t>装置</w:t>
            </w:r>
          </w:p>
        </w:tc>
        <w:tc>
          <w:tcPr>
            <w:tcW w:w="1737" w:type="dxa"/>
          </w:tcPr>
          <w:p w14:paraId="7187DA13" w14:textId="77777777" w:rsidR="00686CBF" w:rsidRPr="00686CBF" w:rsidRDefault="00686CBF" w:rsidP="00686CBF">
            <w:pPr>
              <w:pStyle w:val="TableParagraph"/>
              <w:kinsoku w:val="0"/>
              <w:overflowPunct w:val="0"/>
              <w:spacing w:before="146"/>
              <w:ind w:left="2"/>
              <w:jc w:val="center"/>
              <w:rPr>
                <w:rFonts w:asciiTheme="minorEastAsia" w:eastAsiaTheme="minorEastAsia" w:hAnsiTheme="minorEastAsia" w:cs="Arial"/>
                <w:sz w:val="21"/>
                <w:szCs w:val="21"/>
              </w:rPr>
            </w:pPr>
            <w:r w:rsidRPr="00686CBF">
              <w:rPr>
                <w:rFonts w:asciiTheme="minorEastAsia" w:eastAsiaTheme="minorEastAsia" w:hAnsiTheme="minorEastAsia" w:cs="Arial"/>
                <w:sz w:val="21"/>
                <w:szCs w:val="21"/>
              </w:rPr>
              <w:t>160</w:t>
            </w:r>
          </w:p>
        </w:tc>
        <w:tc>
          <w:tcPr>
            <w:tcW w:w="3004" w:type="dxa"/>
          </w:tcPr>
          <w:p w14:paraId="03C5FA53" w14:textId="77777777" w:rsidR="00686CBF" w:rsidRPr="00686CBF" w:rsidRDefault="00686CBF" w:rsidP="00686CBF">
            <w:pPr>
              <w:pStyle w:val="TableParagraph"/>
              <w:kinsoku w:val="0"/>
              <w:overflowPunct w:val="0"/>
              <w:spacing w:line="239" w:lineRule="exact"/>
              <w:ind w:left="11"/>
              <w:jc w:val="center"/>
              <w:rPr>
                <w:rFonts w:asciiTheme="minorEastAsia" w:eastAsiaTheme="minorEastAsia" w:hAnsiTheme="minorEastAsia"/>
                <w:sz w:val="21"/>
                <w:szCs w:val="21"/>
                <w:lang w:eastAsia="zh-CN"/>
              </w:rPr>
            </w:pPr>
            <w:proofErr w:type="gramStart"/>
            <w:r w:rsidRPr="00686CBF">
              <w:rPr>
                <w:rFonts w:asciiTheme="minorEastAsia" w:eastAsiaTheme="minorEastAsia" w:hAnsiTheme="minorEastAsia" w:hint="eastAsia"/>
                <w:sz w:val="21"/>
                <w:szCs w:val="21"/>
                <w:lang w:eastAsia="zh-CN"/>
              </w:rPr>
              <w:t>利旧</w:t>
            </w:r>
            <w:proofErr w:type="gramEnd"/>
          </w:p>
        </w:tc>
      </w:tr>
      <w:tr w:rsidR="00686CBF" w:rsidRPr="00686CBF" w14:paraId="52752E31" w14:textId="77777777" w:rsidTr="00686CBF">
        <w:trPr>
          <w:trHeight w:hRule="exact" w:val="564"/>
        </w:trPr>
        <w:tc>
          <w:tcPr>
            <w:tcW w:w="764" w:type="dxa"/>
          </w:tcPr>
          <w:p w14:paraId="55116C6F" w14:textId="77777777" w:rsidR="00686CBF" w:rsidRPr="00686CBF" w:rsidRDefault="00686CBF" w:rsidP="00686CBF">
            <w:pPr>
              <w:pStyle w:val="TableParagraph"/>
              <w:kinsoku w:val="0"/>
              <w:overflowPunct w:val="0"/>
              <w:spacing w:before="146"/>
              <w:ind w:left="160"/>
              <w:rPr>
                <w:rFonts w:asciiTheme="minorEastAsia" w:eastAsiaTheme="minorEastAsia" w:hAnsiTheme="minorEastAsia" w:cs="Arial"/>
                <w:sz w:val="21"/>
                <w:szCs w:val="21"/>
              </w:rPr>
            </w:pPr>
            <w:r w:rsidRPr="00686CBF">
              <w:rPr>
                <w:rFonts w:asciiTheme="minorEastAsia" w:eastAsiaTheme="minorEastAsia" w:hAnsiTheme="minorEastAsia" w:cs="Arial"/>
                <w:sz w:val="21"/>
                <w:szCs w:val="21"/>
              </w:rPr>
              <w:t>1.11</w:t>
            </w:r>
          </w:p>
        </w:tc>
        <w:tc>
          <w:tcPr>
            <w:tcW w:w="3460" w:type="dxa"/>
          </w:tcPr>
          <w:p w14:paraId="1879C79A" w14:textId="77777777" w:rsidR="00686CBF" w:rsidRPr="00686CBF" w:rsidRDefault="00686CBF" w:rsidP="00686CBF">
            <w:pPr>
              <w:pStyle w:val="TableParagraph"/>
              <w:kinsoku w:val="0"/>
              <w:overflowPunct w:val="0"/>
              <w:spacing w:before="102"/>
              <w:ind w:left="544"/>
              <w:rPr>
                <w:rFonts w:asciiTheme="minorEastAsia" w:eastAsiaTheme="minorEastAsia" w:hAnsiTheme="minorEastAsia" w:cs="Arial"/>
                <w:sz w:val="21"/>
                <w:szCs w:val="21"/>
                <w:lang w:eastAsia="zh-CN"/>
              </w:rPr>
            </w:pPr>
            <w:r w:rsidRPr="00686CBF">
              <w:rPr>
                <w:rFonts w:asciiTheme="minorEastAsia" w:eastAsiaTheme="minorEastAsia" w:hAnsiTheme="minorEastAsia" w:cs="Arial"/>
                <w:sz w:val="21"/>
                <w:szCs w:val="21"/>
                <w:lang w:eastAsia="zh-CN"/>
              </w:rPr>
              <w:t xml:space="preserve">16 </w:t>
            </w:r>
            <w:proofErr w:type="gramStart"/>
            <w:r w:rsidRPr="00686CBF">
              <w:rPr>
                <w:rFonts w:asciiTheme="minorEastAsia" w:eastAsiaTheme="minorEastAsia" w:hAnsiTheme="minorEastAsia" w:cs="Arial" w:hint="eastAsia"/>
                <w:sz w:val="21"/>
                <w:szCs w:val="21"/>
                <w:lang w:eastAsia="zh-CN"/>
              </w:rPr>
              <w:t>万标立</w:t>
            </w:r>
            <w:proofErr w:type="gramEnd"/>
            <w:r w:rsidRPr="00686CBF">
              <w:rPr>
                <w:rFonts w:asciiTheme="minorEastAsia" w:eastAsiaTheme="minorEastAsia" w:hAnsiTheme="minorEastAsia" w:cs="Arial"/>
                <w:sz w:val="21"/>
                <w:szCs w:val="21"/>
                <w:lang w:eastAsia="zh-CN"/>
              </w:rPr>
              <w:t>/</w:t>
            </w:r>
            <w:r w:rsidRPr="00686CBF">
              <w:rPr>
                <w:rFonts w:asciiTheme="minorEastAsia" w:eastAsiaTheme="minorEastAsia" w:hAnsiTheme="minorEastAsia" w:cs="Arial" w:hint="eastAsia"/>
                <w:sz w:val="21"/>
                <w:szCs w:val="21"/>
                <w:lang w:eastAsia="zh-CN"/>
              </w:rPr>
              <w:t>小时</w:t>
            </w:r>
            <w:r w:rsidRPr="00686CBF">
              <w:rPr>
                <w:rFonts w:asciiTheme="minorEastAsia" w:eastAsiaTheme="minorEastAsia" w:hAnsiTheme="minorEastAsia" w:cs="Arial"/>
                <w:sz w:val="21"/>
                <w:szCs w:val="21"/>
                <w:lang w:eastAsia="zh-CN"/>
              </w:rPr>
              <w:t xml:space="preserve"> PSA </w:t>
            </w:r>
            <w:r w:rsidRPr="00686CBF">
              <w:rPr>
                <w:rFonts w:asciiTheme="minorEastAsia" w:eastAsiaTheme="minorEastAsia" w:hAnsiTheme="minorEastAsia" w:cs="Arial" w:hint="eastAsia"/>
                <w:sz w:val="21"/>
                <w:szCs w:val="21"/>
                <w:lang w:eastAsia="zh-CN"/>
              </w:rPr>
              <w:t>装置</w:t>
            </w:r>
          </w:p>
        </w:tc>
        <w:tc>
          <w:tcPr>
            <w:tcW w:w="1737" w:type="dxa"/>
          </w:tcPr>
          <w:p w14:paraId="12EB1A4B" w14:textId="77777777" w:rsidR="00686CBF" w:rsidRPr="00686CBF" w:rsidRDefault="00686CBF" w:rsidP="00686CBF">
            <w:pPr>
              <w:pStyle w:val="TableParagraph"/>
              <w:kinsoku w:val="0"/>
              <w:overflowPunct w:val="0"/>
              <w:spacing w:before="146"/>
              <w:ind w:left="2"/>
              <w:jc w:val="center"/>
              <w:rPr>
                <w:rFonts w:asciiTheme="minorEastAsia" w:eastAsiaTheme="minorEastAsia" w:hAnsiTheme="minorEastAsia" w:cs="Arial"/>
                <w:sz w:val="21"/>
                <w:szCs w:val="21"/>
              </w:rPr>
            </w:pPr>
            <w:r w:rsidRPr="00686CBF">
              <w:rPr>
                <w:rFonts w:asciiTheme="minorEastAsia" w:eastAsiaTheme="minorEastAsia" w:hAnsiTheme="minorEastAsia" w:cs="Arial"/>
                <w:sz w:val="21"/>
                <w:szCs w:val="21"/>
              </w:rPr>
              <w:t xml:space="preserve">16 </w:t>
            </w:r>
            <w:r w:rsidRPr="00686CBF">
              <w:rPr>
                <w:rFonts w:asciiTheme="minorEastAsia" w:eastAsiaTheme="minorEastAsia" w:hAnsiTheme="minorEastAsia" w:cs="Arial" w:hint="eastAsia"/>
                <w:sz w:val="21"/>
                <w:szCs w:val="21"/>
              </w:rPr>
              <w:t>万标立</w:t>
            </w:r>
            <w:r w:rsidRPr="00686CBF">
              <w:rPr>
                <w:rFonts w:asciiTheme="minorEastAsia" w:eastAsiaTheme="minorEastAsia" w:hAnsiTheme="minorEastAsia" w:cs="Arial"/>
                <w:sz w:val="21"/>
                <w:szCs w:val="21"/>
              </w:rPr>
              <w:t>/</w:t>
            </w:r>
            <w:r w:rsidRPr="00686CBF">
              <w:rPr>
                <w:rFonts w:asciiTheme="minorEastAsia" w:eastAsiaTheme="minorEastAsia" w:hAnsiTheme="minorEastAsia" w:cs="Arial" w:hint="eastAsia"/>
                <w:sz w:val="21"/>
                <w:szCs w:val="21"/>
              </w:rPr>
              <w:t>小时</w:t>
            </w:r>
          </w:p>
        </w:tc>
        <w:tc>
          <w:tcPr>
            <w:tcW w:w="3004" w:type="dxa"/>
          </w:tcPr>
          <w:p w14:paraId="605C5D53" w14:textId="77777777" w:rsidR="00686CBF" w:rsidRPr="00686CBF" w:rsidRDefault="00686CBF" w:rsidP="00686CBF">
            <w:pPr>
              <w:pStyle w:val="TableParagraph"/>
              <w:kinsoku w:val="0"/>
              <w:overflowPunct w:val="0"/>
              <w:spacing w:line="239" w:lineRule="exact"/>
              <w:ind w:left="11"/>
              <w:jc w:val="center"/>
              <w:rPr>
                <w:rFonts w:asciiTheme="minorEastAsia" w:eastAsiaTheme="minorEastAsia" w:hAnsiTheme="minorEastAsia"/>
                <w:sz w:val="21"/>
                <w:szCs w:val="21"/>
                <w:lang w:eastAsia="zh-CN"/>
              </w:rPr>
            </w:pPr>
            <w:proofErr w:type="gramStart"/>
            <w:r w:rsidRPr="00686CBF">
              <w:rPr>
                <w:rFonts w:asciiTheme="minorEastAsia" w:eastAsiaTheme="minorEastAsia" w:hAnsiTheme="minorEastAsia" w:hint="eastAsia"/>
                <w:sz w:val="21"/>
                <w:szCs w:val="21"/>
                <w:lang w:eastAsia="zh-CN"/>
              </w:rPr>
              <w:t>利旧</w:t>
            </w:r>
            <w:proofErr w:type="gramEnd"/>
          </w:p>
        </w:tc>
      </w:tr>
      <w:tr w:rsidR="00686CBF" w:rsidRPr="00686CBF" w14:paraId="3D560832" w14:textId="77777777" w:rsidTr="00686CBF">
        <w:trPr>
          <w:trHeight w:hRule="exact" w:val="564"/>
        </w:trPr>
        <w:tc>
          <w:tcPr>
            <w:tcW w:w="764" w:type="dxa"/>
          </w:tcPr>
          <w:p w14:paraId="7479DCFF" w14:textId="77777777" w:rsidR="00686CBF" w:rsidRPr="00686CBF" w:rsidRDefault="00686CBF" w:rsidP="00686CBF">
            <w:pPr>
              <w:pStyle w:val="TableParagraph"/>
              <w:kinsoku w:val="0"/>
              <w:overflowPunct w:val="0"/>
              <w:spacing w:before="146"/>
              <w:ind w:left="160"/>
              <w:rPr>
                <w:rFonts w:asciiTheme="minorEastAsia" w:eastAsiaTheme="minorEastAsia" w:hAnsiTheme="minorEastAsia" w:cs="Arial"/>
                <w:sz w:val="21"/>
                <w:szCs w:val="21"/>
              </w:rPr>
            </w:pPr>
            <w:r w:rsidRPr="00686CBF">
              <w:rPr>
                <w:rFonts w:asciiTheme="minorEastAsia" w:eastAsiaTheme="minorEastAsia" w:hAnsiTheme="minorEastAsia" w:cs="Arial"/>
                <w:sz w:val="21"/>
                <w:szCs w:val="21"/>
              </w:rPr>
              <w:t>1.12</w:t>
            </w:r>
          </w:p>
        </w:tc>
        <w:tc>
          <w:tcPr>
            <w:tcW w:w="3460" w:type="dxa"/>
          </w:tcPr>
          <w:p w14:paraId="0220229E" w14:textId="77777777" w:rsidR="00686CBF" w:rsidRPr="00686CBF" w:rsidRDefault="00686CBF" w:rsidP="00686CBF">
            <w:pPr>
              <w:pStyle w:val="TableParagraph"/>
              <w:kinsoku w:val="0"/>
              <w:overflowPunct w:val="0"/>
              <w:spacing w:before="102"/>
              <w:ind w:left="544"/>
              <w:rPr>
                <w:rFonts w:asciiTheme="minorEastAsia" w:eastAsiaTheme="minorEastAsia" w:hAnsiTheme="minorEastAsia" w:cs="Arial"/>
                <w:sz w:val="21"/>
                <w:szCs w:val="21"/>
              </w:rPr>
            </w:pPr>
            <w:r w:rsidRPr="00686CBF">
              <w:rPr>
                <w:rFonts w:asciiTheme="minorEastAsia" w:eastAsiaTheme="minorEastAsia" w:hAnsiTheme="minorEastAsia" w:cs="Arial"/>
                <w:sz w:val="21"/>
                <w:szCs w:val="21"/>
              </w:rPr>
              <w:t xml:space="preserve">4 </w:t>
            </w:r>
            <w:r w:rsidRPr="00686CBF">
              <w:rPr>
                <w:rFonts w:asciiTheme="minorEastAsia" w:eastAsiaTheme="minorEastAsia" w:hAnsiTheme="minorEastAsia" w:cs="Arial" w:hint="eastAsia"/>
                <w:sz w:val="21"/>
                <w:szCs w:val="21"/>
              </w:rPr>
              <w:t>万标立</w:t>
            </w:r>
            <w:r w:rsidRPr="00686CBF">
              <w:rPr>
                <w:rFonts w:asciiTheme="minorEastAsia" w:eastAsiaTheme="minorEastAsia" w:hAnsiTheme="minorEastAsia" w:cs="Arial"/>
                <w:sz w:val="21"/>
                <w:szCs w:val="21"/>
              </w:rPr>
              <w:t>/</w:t>
            </w:r>
            <w:r w:rsidRPr="00686CBF">
              <w:rPr>
                <w:rFonts w:asciiTheme="minorEastAsia" w:eastAsiaTheme="minorEastAsia" w:hAnsiTheme="minorEastAsia" w:cs="Arial" w:hint="eastAsia"/>
                <w:sz w:val="21"/>
                <w:szCs w:val="21"/>
              </w:rPr>
              <w:t>小时制氢装置</w:t>
            </w:r>
          </w:p>
        </w:tc>
        <w:tc>
          <w:tcPr>
            <w:tcW w:w="1737" w:type="dxa"/>
          </w:tcPr>
          <w:p w14:paraId="25DCC42B" w14:textId="77777777" w:rsidR="00686CBF" w:rsidRPr="00686CBF" w:rsidRDefault="00686CBF" w:rsidP="00686CBF">
            <w:pPr>
              <w:pStyle w:val="TableParagraph"/>
              <w:kinsoku w:val="0"/>
              <w:overflowPunct w:val="0"/>
              <w:spacing w:before="146"/>
              <w:ind w:left="2"/>
              <w:jc w:val="center"/>
              <w:rPr>
                <w:rFonts w:asciiTheme="minorEastAsia" w:eastAsiaTheme="minorEastAsia" w:hAnsiTheme="minorEastAsia" w:cs="Arial"/>
                <w:sz w:val="21"/>
                <w:szCs w:val="21"/>
              </w:rPr>
            </w:pPr>
            <w:r w:rsidRPr="00686CBF">
              <w:rPr>
                <w:rFonts w:asciiTheme="minorEastAsia" w:eastAsiaTheme="minorEastAsia" w:hAnsiTheme="minorEastAsia" w:cs="Arial"/>
                <w:sz w:val="21"/>
                <w:szCs w:val="21"/>
              </w:rPr>
              <w:t xml:space="preserve">4 </w:t>
            </w:r>
            <w:r w:rsidRPr="00686CBF">
              <w:rPr>
                <w:rFonts w:asciiTheme="minorEastAsia" w:eastAsiaTheme="minorEastAsia" w:hAnsiTheme="minorEastAsia" w:cs="Arial" w:hint="eastAsia"/>
                <w:sz w:val="21"/>
                <w:szCs w:val="21"/>
              </w:rPr>
              <w:t>万标立</w:t>
            </w:r>
            <w:r w:rsidRPr="00686CBF">
              <w:rPr>
                <w:rFonts w:asciiTheme="minorEastAsia" w:eastAsiaTheme="minorEastAsia" w:hAnsiTheme="minorEastAsia" w:cs="Arial"/>
                <w:sz w:val="21"/>
                <w:szCs w:val="21"/>
              </w:rPr>
              <w:t>/</w:t>
            </w:r>
            <w:r w:rsidRPr="00686CBF">
              <w:rPr>
                <w:rFonts w:asciiTheme="minorEastAsia" w:eastAsiaTheme="minorEastAsia" w:hAnsiTheme="minorEastAsia" w:cs="Arial" w:hint="eastAsia"/>
                <w:sz w:val="21"/>
                <w:szCs w:val="21"/>
              </w:rPr>
              <w:t>小时</w:t>
            </w:r>
          </w:p>
        </w:tc>
        <w:tc>
          <w:tcPr>
            <w:tcW w:w="3004" w:type="dxa"/>
          </w:tcPr>
          <w:p w14:paraId="215E6504" w14:textId="77777777" w:rsidR="00686CBF" w:rsidRPr="00686CBF" w:rsidRDefault="00686CBF" w:rsidP="00686CBF">
            <w:pPr>
              <w:pStyle w:val="TableParagraph"/>
              <w:kinsoku w:val="0"/>
              <w:overflowPunct w:val="0"/>
              <w:spacing w:line="239" w:lineRule="exact"/>
              <w:ind w:left="11"/>
              <w:jc w:val="center"/>
              <w:rPr>
                <w:rFonts w:asciiTheme="minorEastAsia" w:eastAsiaTheme="minorEastAsia" w:hAnsiTheme="minorEastAsia"/>
                <w:sz w:val="21"/>
                <w:szCs w:val="21"/>
                <w:lang w:eastAsia="zh-CN"/>
              </w:rPr>
            </w:pPr>
            <w:proofErr w:type="gramStart"/>
            <w:r w:rsidRPr="00686CBF">
              <w:rPr>
                <w:rFonts w:asciiTheme="minorEastAsia" w:eastAsiaTheme="minorEastAsia" w:hAnsiTheme="minorEastAsia" w:hint="eastAsia"/>
                <w:sz w:val="21"/>
                <w:szCs w:val="21"/>
                <w:lang w:eastAsia="zh-CN"/>
              </w:rPr>
              <w:t>转化炉猪尾管</w:t>
            </w:r>
            <w:proofErr w:type="gramEnd"/>
            <w:r w:rsidRPr="00686CBF">
              <w:rPr>
                <w:rFonts w:asciiTheme="minorEastAsia" w:eastAsiaTheme="minorEastAsia" w:hAnsiTheme="minorEastAsia" w:hint="eastAsia"/>
                <w:sz w:val="21"/>
                <w:szCs w:val="21"/>
                <w:lang w:eastAsia="zh-CN"/>
              </w:rPr>
              <w:t>改造</w:t>
            </w:r>
          </w:p>
        </w:tc>
      </w:tr>
      <w:tr w:rsidR="00686CBF" w:rsidRPr="00686CBF" w14:paraId="10F0A087" w14:textId="77777777" w:rsidTr="00686CBF">
        <w:trPr>
          <w:trHeight w:hRule="exact" w:val="564"/>
        </w:trPr>
        <w:tc>
          <w:tcPr>
            <w:tcW w:w="764" w:type="dxa"/>
          </w:tcPr>
          <w:p w14:paraId="2885336B" w14:textId="77777777" w:rsidR="00686CBF" w:rsidRPr="00686CBF" w:rsidRDefault="00686CBF" w:rsidP="00686CBF">
            <w:pPr>
              <w:pStyle w:val="TableParagraph"/>
              <w:kinsoku w:val="0"/>
              <w:overflowPunct w:val="0"/>
              <w:spacing w:before="146"/>
              <w:ind w:left="160"/>
              <w:rPr>
                <w:rFonts w:asciiTheme="minorEastAsia" w:eastAsiaTheme="minorEastAsia" w:hAnsiTheme="minorEastAsia" w:cs="Arial"/>
                <w:sz w:val="21"/>
                <w:szCs w:val="21"/>
              </w:rPr>
            </w:pPr>
            <w:r w:rsidRPr="00686CBF">
              <w:rPr>
                <w:rFonts w:asciiTheme="minorEastAsia" w:eastAsiaTheme="minorEastAsia" w:hAnsiTheme="minorEastAsia" w:cs="Arial"/>
                <w:sz w:val="21"/>
                <w:szCs w:val="21"/>
              </w:rPr>
              <w:t>1.13</w:t>
            </w:r>
          </w:p>
        </w:tc>
        <w:tc>
          <w:tcPr>
            <w:tcW w:w="3460" w:type="dxa"/>
          </w:tcPr>
          <w:p w14:paraId="19124DC4" w14:textId="77777777" w:rsidR="00686CBF" w:rsidRPr="00686CBF" w:rsidRDefault="00686CBF" w:rsidP="00686CBF">
            <w:pPr>
              <w:pStyle w:val="TableParagraph"/>
              <w:kinsoku w:val="0"/>
              <w:overflowPunct w:val="0"/>
              <w:spacing w:before="102"/>
              <w:ind w:left="544"/>
              <w:rPr>
                <w:rFonts w:asciiTheme="minorEastAsia" w:eastAsiaTheme="minorEastAsia" w:hAnsiTheme="minorEastAsia" w:cs="Arial"/>
                <w:sz w:val="21"/>
                <w:szCs w:val="21"/>
              </w:rPr>
            </w:pPr>
            <w:r w:rsidRPr="00686CBF">
              <w:rPr>
                <w:rFonts w:asciiTheme="minorEastAsia" w:eastAsiaTheme="minorEastAsia" w:hAnsiTheme="minorEastAsia" w:cs="Arial"/>
                <w:sz w:val="21"/>
                <w:szCs w:val="21"/>
              </w:rPr>
              <w:t xml:space="preserve">3000 </w:t>
            </w:r>
            <w:r w:rsidRPr="00686CBF">
              <w:rPr>
                <w:rFonts w:asciiTheme="minorEastAsia" w:eastAsiaTheme="minorEastAsia" w:hAnsiTheme="minorEastAsia" w:cs="Arial" w:hint="eastAsia"/>
                <w:sz w:val="21"/>
                <w:szCs w:val="21"/>
              </w:rPr>
              <w:t>标立</w:t>
            </w:r>
            <w:r w:rsidRPr="00686CBF">
              <w:rPr>
                <w:rFonts w:asciiTheme="minorEastAsia" w:eastAsiaTheme="minorEastAsia" w:hAnsiTheme="minorEastAsia" w:cs="Arial"/>
                <w:sz w:val="21"/>
                <w:szCs w:val="21"/>
              </w:rPr>
              <w:t>/</w:t>
            </w:r>
            <w:r w:rsidRPr="00686CBF">
              <w:rPr>
                <w:rFonts w:asciiTheme="minorEastAsia" w:eastAsiaTheme="minorEastAsia" w:hAnsiTheme="minorEastAsia" w:cs="Arial" w:hint="eastAsia"/>
                <w:sz w:val="21"/>
                <w:szCs w:val="21"/>
              </w:rPr>
              <w:t>小时高纯氢装置</w:t>
            </w:r>
          </w:p>
        </w:tc>
        <w:tc>
          <w:tcPr>
            <w:tcW w:w="1737" w:type="dxa"/>
          </w:tcPr>
          <w:p w14:paraId="6E3E0D06" w14:textId="77777777" w:rsidR="00686CBF" w:rsidRPr="00686CBF" w:rsidRDefault="00686CBF" w:rsidP="00686CBF">
            <w:pPr>
              <w:pStyle w:val="TableParagraph"/>
              <w:kinsoku w:val="0"/>
              <w:overflowPunct w:val="0"/>
              <w:spacing w:before="146"/>
              <w:ind w:left="2"/>
              <w:jc w:val="center"/>
              <w:rPr>
                <w:rFonts w:asciiTheme="minorEastAsia" w:eastAsiaTheme="minorEastAsia" w:hAnsiTheme="minorEastAsia" w:cs="Arial"/>
                <w:sz w:val="21"/>
                <w:szCs w:val="21"/>
              </w:rPr>
            </w:pPr>
            <w:r w:rsidRPr="00686CBF">
              <w:rPr>
                <w:rFonts w:asciiTheme="minorEastAsia" w:eastAsiaTheme="minorEastAsia" w:hAnsiTheme="minorEastAsia" w:cs="Arial"/>
                <w:sz w:val="21"/>
                <w:szCs w:val="21"/>
              </w:rPr>
              <w:t>0.3</w:t>
            </w:r>
          </w:p>
        </w:tc>
        <w:tc>
          <w:tcPr>
            <w:tcW w:w="3004" w:type="dxa"/>
          </w:tcPr>
          <w:p w14:paraId="5D86A18E" w14:textId="77777777" w:rsidR="00686CBF" w:rsidRPr="00686CBF" w:rsidRDefault="00686CBF" w:rsidP="00686CBF">
            <w:pPr>
              <w:pStyle w:val="TableParagraph"/>
              <w:kinsoku w:val="0"/>
              <w:overflowPunct w:val="0"/>
              <w:spacing w:line="239" w:lineRule="exact"/>
              <w:ind w:left="11"/>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停用</w:t>
            </w:r>
          </w:p>
        </w:tc>
      </w:tr>
      <w:tr w:rsidR="00686CBF" w:rsidRPr="00686CBF" w14:paraId="7502672F" w14:textId="77777777" w:rsidTr="00686CBF">
        <w:trPr>
          <w:trHeight w:hRule="exact" w:val="564"/>
        </w:trPr>
        <w:tc>
          <w:tcPr>
            <w:tcW w:w="764" w:type="dxa"/>
          </w:tcPr>
          <w:p w14:paraId="7A4B09A5" w14:textId="77777777" w:rsidR="00686CBF" w:rsidRPr="00686CBF" w:rsidRDefault="00686CBF" w:rsidP="00686CBF">
            <w:pPr>
              <w:pStyle w:val="TableParagraph"/>
              <w:kinsoku w:val="0"/>
              <w:overflowPunct w:val="0"/>
              <w:spacing w:before="146"/>
              <w:ind w:left="160"/>
              <w:rPr>
                <w:rFonts w:asciiTheme="minorEastAsia" w:eastAsiaTheme="minorEastAsia" w:hAnsiTheme="minorEastAsia" w:cs="Arial"/>
                <w:sz w:val="21"/>
                <w:szCs w:val="21"/>
              </w:rPr>
            </w:pPr>
            <w:r w:rsidRPr="00686CBF">
              <w:rPr>
                <w:rFonts w:asciiTheme="minorEastAsia" w:eastAsiaTheme="minorEastAsia" w:hAnsiTheme="minorEastAsia" w:cs="Arial"/>
                <w:sz w:val="21"/>
                <w:szCs w:val="21"/>
              </w:rPr>
              <w:t>1.14</w:t>
            </w:r>
          </w:p>
        </w:tc>
        <w:tc>
          <w:tcPr>
            <w:tcW w:w="3460" w:type="dxa"/>
          </w:tcPr>
          <w:p w14:paraId="2BBDFE65" w14:textId="77777777" w:rsidR="00686CBF" w:rsidRPr="00686CBF" w:rsidRDefault="00686CBF" w:rsidP="00686CBF">
            <w:pPr>
              <w:pStyle w:val="TableParagraph"/>
              <w:kinsoku w:val="0"/>
              <w:overflowPunct w:val="0"/>
              <w:spacing w:before="102"/>
              <w:ind w:left="544"/>
              <w:rPr>
                <w:rFonts w:asciiTheme="minorEastAsia" w:eastAsiaTheme="minorEastAsia" w:hAnsiTheme="minorEastAsia" w:cs="Arial"/>
                <w:sz w:val="21"/>
                <w:szCs w:val="21"/>
              </w:rPr>
            </w:pPr>
            <w:r w:rsidRPr="00686CBF">
              <w:rPr>
                <w:rFonts w:asciiTheme="minorEastAsia" w:eastAsiaTheme="minorEastAsia" w:hAnsiTheme="minorEastAsia" w:cs="Arial"/>
                <w:sz w:val="21"/>
                <w:szCs w:val="21"/>
              </w:rPr>
              <w:t xml:space="preserve">2*3 </w:t>
            </w:r>
            <w:r w:rsidRPr="00686CBF">
              <w:rPr>
                <w:rFonts w:asciiTheme="minorEastAsia" w:eastAsiaTheme="minorEastAsia" w:hAnsiTheme="minorEastAsia" w:cs="Arial" w:hint="eastAsia"/>
                <w:sz w:val="21"/>
                <w:szCs w:val="21"/>
              </w:rPr>
              <w:t>万吨</w:t>
            </w:r>
            <w:r w:rsidRPr="00686CBF">
              <w:rPr>
                <w:rFonts w:asciiTheme="minorEastAsia" w:eastAsiaTheme="minorEastAsia" w:hAnsiTheme="minorEastAsia" w:cs="Arial"/>
                <w:sz w:val="21"/>
                <w:szCs w:val="21"/>
              </w:rPr>
              <w:t>/</w:t>
            </w:r>
            <w:r w:rsidRPr="00686CBF">
              <w:rPr>
                <w:rFonts w:asciiTheme="minorEastAsia" w:eastAsiaTheme="minorEastAsia" w:hAnsiTheme="minorEastAsia" w:cs="Arial" w:hint="eastAsia"/>
                <w:sz w:val="21"/>
                <w:szCs w:val="21"/>
              </w:rPr>
              <w:t>年硫磺回收装置</w:t>
            </w:r>
          </w:p>
        </w:tc>
        <w:tc>
          <w:tcPr>
            <w:tcW w:w="1737" w:type="dxa"/>
          </w:tcPr>
          <w:p w14:paraId="32D5417C" w14:textId="77777777" w:rsidR="00686CBF" w:rsidRPr="00686CBF" w:rsidRDefault="00686CBF" w:rsidP="00686CBF">
            <w:pPr>
              <w:pStyle w:val="TableParagraph"/>
              <w:kinsoku w:val="0"/>
              <w:overflowPunct w:val="0"/>
              <w:spacing w:before="146"/>
              <w:ind w:left="2"/>
              <w:jc w:val="center"/>
              <w:rPr>
                <w:rFonts w:asciiTheme="minorEastAsia" w:eastAsiaTheme="minorEastAsia" w:hAnsiTheme="minorEastAsia" w:cs="Arial"/>
                <w:sz w:val="21"/>
                <w:szCs w:val="21"/>
              </w:rPr>
            </w:pPr>
            <w:r w:rsidRPr="00686CBF">
              <w:rPr>
                <w:rFonts w:asciiTheme="minorEastAsia" w:eastAsiaTheme="minorEastAsia" w:hAnsiTheme="minorEastAsia" w:cs="Arial"/>
                <w:sz w:val="21"/>
                <w:szCs w:val="21"/>
              </w:rPr>
              <w:t>2*4</w:t>
            </w:r>
          </w:p>
        </w:tc>
        <w:tc>
          <w:tcPr>
            <w:tcW w:w="3004" w:type="dxa"/>
          </w:tcPr>
          <w:p w14:paraId="3A3DEEE4" w14:textId="77777777" w:rsidR="00686CBF" w:rsidRPr="00686CBF" w:rsidRDefault="00686CBF" w:rsidP="00686CBF">
            <w:pPr>
              <w:pStyle w:val="TableParagraph"/>
              <w:kinsoku w:val="0"/>
              <w:overflowPunct w:val="0"/>
              <w:spacing w:line="239" w:lineRule="exact"/>
              <w:ind w:left="11"/>
              <w:jc w:val="center"/>
              <w:rPr>
                <w:rFonts w:asciiTheme="minorEastAsia" w:eastAsiaTheme="minorEastAsia" w:hAnsiTheme="minorEastAsia"/>
                <w:sz w:val="21"/>
                <w:szCs w:val="21"/>
                <w:lang w:eastAsia="zh-CN"/>
              </w:rPr>
            </w:pPr>
            <w:proofErr w:type="gramStart"/>
            <w:r w:rsidRPr="00686CBF">
              <w:rPr>
                <w:rFonts w:asciiTheme="minorEastAsia" w:eastAsiaTheme="minorEastAsia" w:hAnsiTheme="minorEastAsia" w:hint="eastAsia"/>
                <w:sz w:val="21"/>
                <w:szCs w:val="21"/>
                <w:lang w:eastAsia="zh-CN"/>
              </w:rPr>
              <w:t>利旧</w:t>
            </w:r>
            <w:proofErr w:type="gramEnd"/>
          </w:p>
        </w:tc>
      </w:tr>
      <w:tr w:rsidR="00686CBF" w:rsidRPr="00686CBF" w14:paraId="3AFA2FEF" w14:textId="77777777" w:rsidTr="00686CBF">
        <w:trPr>
          <w:trHeight w:hRule="exact" w:val="564"/>
        </w:trPr>
        <w:tc>
          <w:tcPr>
            <w:tcW w:w="764" w:type="dxa"/>
          </w:tcPr>
          <w:p w14:paraId="783D656A" w14:textId="77777777" w:rsidR="00686CBF" w:rsidRPr="00686CBF" w:rsidRDefault="00686CBF" w:rsidP="00686CBF">
            <w:pPr>
              <w:pStyle w:val="TableParagraph"/>
              <w:kinsoku w:val="0"/>
              <w:overflowPunct w:val="0"/>
              <w:spacing w:before="146"/>
              <w:ind w:left="160"/>
              <w:rPr>
                <w:rFonts w:asciiTheme="minorEastAsia" w:eastAsiaTheme="minorEastAsia" w:hAnsiTheme="minorEastAsia" w:cs="Arial"/>
                <w:sz w:val="21"/>
                <w:szCs w:val="21"/>
                <w:lang w:eastAsia="zh-CN"/>
              </w:rPr>
            </w:pPr>
            <w:r w:rsidRPr="00686CBF">
              <w:rPr>
                <w:rFonts w:asciiTheme="minorEastAsia" w:eastAsiaTheme="minorEastAsia" w:hAnsiTheme="minorEastAsia" w:cs="Arial" w:hint="eastAsia"/>
                <w:sz w:val="21"/>
                <w:szCs w:val="21"/>
                <w:lang w:eastAsia="zh-CN"/>
              </w:rPr>
              <w:t>1</w:t>
            </w:r>
            <w:r w:rsidRPr="00686CBF">
              <w:rPr>
                <w:rFonts w:asciiTheme="minorEastAsia" w:eastAsiaTheme="minorEastAsia" w:hAnsiTheme="minorEastAsia" w:cs="Arial"/>
                <w:sz w:val="21"/>
                <w:szCs w:val="21"/>
                <w:lang w:eastAsia="zh-CN"/>
              </w:rPr>
              <w:t>.15</w:t>
            </w:r>
          </w:p>
        </w:tc>
        <w:tc>
          <w:tcPr>
            <w:tcW w:w="3460" w:type="dxa"/>
          </w:tcPr>
          <w:p w14:paraId="666890B6" w14:textId="77777777" w:rsidR="00686CBF" w:rsidRPr="00686CBF" w:rsidRDefault="00686CBF" w:rsidP="00686CBF">
            <w:pPr>
              <w:pStyle w:val="TableParagraph"/>
              <w:kinsoku w:val="0"/>
              <w:overflowPunct w:val="0"/>
              <w:spacing w:before="102"/>
              <w:ind w:left="544"/>
              <w:rPr>
                <w:rFonts w:asciiTheme="minorEastAsia" w:eastAsiaTheme="minorEastAsia" w:hAnsiTheme="minorEastAsia" w:cs="Arial"/>
                <w:sz w:val="21"/>
                <w:szCs w:val="21"/>
              </w:rPr>
            </w:pPr>
            <w:r w:rsidRPr="00686CBF">
              <w:rPr>
                <w:rFonts w:asciiTheme="minorEastAsia" w:eastAsiaTheme="minorEastAsia" w:hAnsiTheme="minorEastAsia" w:cs="Arial"/>
                <w:sz w:val="21"/>
                <w:szCs w:val="21"/>
              </w:rPr>
              <w:t>芳烃节能改造</w:t>
            </w:r>
          </w:p>
        </w:tc>
        <w:tc>
          <w:tcPr>
            <w:tcW w:w="1737" w:type="dxa"/>
          </w:tcPr>
          <w:p w14:paraId="54848409" w14:textId="77777777" w:rsidR="00686CBF" w:rsidRPr="00686CBF" w:rsidRDefault="00686CBF" w:rsidP="00686CBF">
            <w:pPr>
              <w:pStyle w:val="TableParagraph"/>
              <w:kinsoku w:val="0"/>
              <w:overflowPunct w:val="0"/>
              <w:spacing w:before="146"/>
              <w:ind w:left="2"/>
              <w:jc w:val="center"/>
              <w:rPr>
                <w:rFonts w:asciiTheme="minorEastAsia" w:eastAsiaTheme="minorEastAsia" w:hAnsiTheme="minorEastAsia" w:cs="Arial"/>
                <w:sz w:val="21"/>
                <w:szCs w:val="21"/>
              </w:rPr>
            </w:pPr>
          </w:p>
        </w:tc>
        <w:tc>
          <w:tcPr>
            <w:tcW w:w="3004" w:type="dxa"/>
          </w:tcPr>
          <w:p w14:paraId="7ACA3903" w14:textId="77777777" w:rsidR="00686CBF" w:rsidRPr="00686CBF" w:rsidRDefault="00686CBF" w:rsidP="00686CBF">
            <w:pPr>
              <w:pStyle w:val="TableParagraph"/>
              <w:kinsoku w:val="0"/>
              <w:overflowPunct w:val="0"/>
              <w:spacing w:line="239" w:lineRule="exact"/>
              <w:ind w:left="11"/>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可</w:t>
            </w:r>
            <w:proofErr w:type="gramStart"/>
            <w:r w:rsidRPr="00686CBF">
              <w:rPr>
                <w:rFonts w:asciiTheme="minorEastAsia" w:eastAsiaTheme="minorEastAsia" w:hAnsiTheme="minorEastAsia" w:hint="eastAsia"/>
                <w:sz w:val="21"/>
                <w:szCs w:val="21"/>
                <w:lang w:eastAsia="zh-CN"/>
              </w:rPr>
              <w:t>研</w:t>
            </w:r>
            <w:proofErr w:type="gramEnd"/>
            <w:r w:rsidRPr="00686CBF">
              <w:rPr>
                <w:rFonts w:asciiTheme="minorEastAsia" w:eastAsiaTheme="minorEastAsia" w:hAnsiTheme="minorEastAsia" w:hint="eastAsia"/>
                <w:sz w:val="21"/>
                <w:szCs w:val="21"/>
                <w:lang w:eastAsia="zh-CN"/>
              </w:rPr>
              <w:t>编制中</w:t>
            </w:r>
          </w:p>
        </w:tc>
      </w:tr>
      <w:tr w:rsidR="00686CBF" w:rsidRPr="00686CBF" w14:paraId="79E3D643" w14:textId="77777777" w:rsidTr="00686CBF">
        <w:trPr>
          <w:trHeight w:hRule="exact" w:val="564"/>
        </w:trPr>
        <w:tc>
          <w:tcPr>
            <w:tcW w:w="764" w:type="dxa"/>
          </w:tcPr>
          <w:p w14:paraId="2B0DC9CE" w14:textId="77777777" w:rsidR="00686CBF" w:rsidRPr="00686CBF" w:rsidRDefault="00686CBF" w:rsidP="00686CBF">
            <w:pPr>
              <w:pStyle w:val="TableParagraph"/>
              <w:kinsoku w:val="0"/>
              <w:overflowPunct w:val="0"/>
              <w:spacing w:before="146"/>
              <w:ind w:left="160"/>
              <w:rPr>
                <w:rFonts w:asciiTheme="minorEastAsia" w:eastAsiaTheme="minorEastAsia" w:hAnsiTheme="minorEastAsia" w:cs="Arial"/>
                <w:sz w:val="21"/>
                <w:szCs w:val="21"/>
                <w:lang w:eastAsia="zh-CN"/>
              </w:rPr>
            </w:pPr>
            <w:r w:rsidRPr="00686CBF">
              <w:rPr>
                <w:rFonts w:asciiTheme="minorEastAsia" w:eastAsiaTheme="minorEastAsia" w:hAnsiTheme="minorEastAsia" w:cs="Arial" w:hint="eastAsia"/>
                <w:sz w:val="21"/>
                <w:szCs w:val="21"/>
                <w:lang w:eastAsia="zh-CN"/>
              </w:rPr>
              <w:t>1</w:t>
            </w:r>
            <w:r w:rsidRPr="00686CBF">
              <w:rPr>
                <w:rFonts w:asciiTheme="minorEastAsia" w:eastAsiaTheme="minorEastAsia" w:hAnsiTheme="minorEastAsia" w:cs="Arial"/>
                <w:sz w:val="21"/>
                <w:szCs w:val="21"/>
                <w:lang w:eastAsia="zh-CN"/>
              </w:rPr>
              <w:t>.16</w:t>
            </w:r>
          </w:p>
        </w:tc>
        <w:tc>
          <w:tcPr>
            <w:tcW w:w="3460" w:type="dxa"/>
          </w:tcPr>
          <w:p w14:paraId="4B039F7A" w14:textId="77777777" w:rsidR="00686CBF" w:rsidRPr="00686CBF" w:rsidRDefault="00686CBF" w:rsidP="00686CBF">
            <w:pPr>
              <w:pStyle w:val="TableParagraph"/>
              <w:kinsoku w:val="0"/>
              <w:overflowPunct w:val="0"/>
              <w:spacing w:before="102"/>
              <w:ind w:left="544"/>
              <w:rPr>
                <w:rFonts w:asciiTheme="minorEastAsia" w:eastAsiaTheme="minorEastAsia" w:hAnsiTheme="minorEastAsia" w:cs="Arial"/>
                <w:sz w:val="21"/>
                <w:szCs w:val="21"/>
              </w:rPr>
            </w:pPr>
            <w:r w:rsidRPr="00686CBF">
              <w:rPr>
                <w:rFonts w:asciiTheme="minorEastAsia" w:eastAsiaTheme="minorEastAsia" w:hAnsiTheme="minorEastAsia" w:cs="Arial"/>
                <w:sz w:val="21"/>
                <w:szCs w:val="21"/>
              </w:rPr>
              <w:t>乙苯吸附分离</w:t>
            </w:r>
          </w:p>
        </w:tc>
        <w:tc>
          <w:tcPr>
            <w:tcW w:w="1737" w:type="dxa"/>
          </w:tcPr>
          <w:p w14:paraId="6509FBA3" w14:textId="77777777" w:rsidR="00686CBF" w:rsidRPr="00686CBF" w:rsidRDefault="00686CBF" w:rsidP="00686CBF">
            <w:pPr>
              <w:pStyle w:val="TableParagraph"/>
              <w:kinsoku w:val="0"/>
              <w:overflowPunct w:val="0"/>
              <w:spacing w:before="146"/>
              <w:ind w:left="2"/>
              <w:jc w:val="center"/>
              <w:rPr>
                <w:rFonts w:asciiTheme="minorEastAsia" w:eastAsiaTheme="minorEastAsia" w:hAnsiTheme="minorEastAsia" w:cs="Arial"/>
                <w:sz w:val="21"/>
                <w:szCs w:val="21"/>
              </w:rPr>
            </w:pPr>
          </w:p>
        </w:tc>
        <w:tc>
          <w:tcPr>
            <w:tcW w:w="3004" w:type="dxa"/>
          </w:tcPr>
          <w:p w14:paraId="4B0780C5" w14:textId="77777777" w:rsidR="00686CBF" w:rsidRPr="00686CBF" w:rsidRDefault="00686CBF" w:rsidP="00686CBF">
            <w:pPr>
              <w:pStyle w:val="TableParagraph"/>
              <w:kinsoku w:val="0"/>
              <w:overflowPunct w:val="0"/>
              <w:spacing w:line="239" w:lineRule="exact"/>
              <w:ind w:left="11"/>
              <w:jc w:val="center"/>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可</w:t>
            </w:r>
            <w:proofErr w:type="gramStart"/>
            <w:r w:rsidRPr="00686CBF">
              <w:rPr>
                <w:rFonts w:asciiTheme="minorEastAsia" w:eastAsiaTheme="minorEastAsia" w:hAnsiTheme="minorEastAsia" w:hint="eastAsia"/>
                <w:sz w:val="21"/>
                <w:szCs w:val="21"/>
                <w:lang w:eastAsia="zh-CN"/>
              </w:rPr>
              <w:t>研</w:t>
            </w:r>
            <w:proofErr w:type="gramEnd"/>
            <w:r w:rsidRPr="00686CBF">
              <w:rPr>
                <w:rFonts w:asciiTheme="minorEastAsia" w:eastAsiaTheme="minorEastAsia" w:hAnsiTheme="minorEastAsia" w:hint="eastAsia"/>
                <w:sz w:val="21"/>
                <w:szCs w:val="21"/>
                <w:lang w:eastAsia="zh-CN"/>
              </w:rPr>
              <w:t>编制中</w:t>
            </w:r>
          </w:p>
        </w:tc>
      </w:tr>
    </w:tbl>
    <w:p w14:paraId="349FBA3B" w14:textId="77777777" w:rsidR="00686CBF" w:rsidRPr="00686CBF" w:rsidRDefault="00686CBF" w:rsidP="00686CBF">
      <w:pPr>
        <w:adjustRightInd w:val="0"/>
        <w:spacing w:line="360" w:lineRule="auto"/>
        <w:ind w:firstLineChars="200" w:firstLine="422"/>
        <w:rPr>
          <w:rFonts w:asciiTheme="minorEastAsia" w:eastAsiaTheme="minorEastAsia" w:hAnsiTheme="minorEastAsia"/>
          <w:b/>
          <w:sz w:val="21"/>
          <w:szCs w:val="21"/>
          <w:lang w:eastAsia="zh-CN"/>
        </w:rPr>
      </w:pPr>
      <w:r w:rsidRPr="00686CBF">
        <w:rPr>
          <w:rFonts w:asciiTheme="minorEastAsia" w:eastAsiaTheme="minorEastAsia" w:hAnsiTheme="minorEastAsia" w:hint="eastAsia"/>
          <w:b/>
          <w:sz w:val="21"/>
          <w:szCs w:val="21"/>
          <w:lang w:eastAsia="zh-CN"/>
        </w:rPr>
        <w:t>备注：上述主体装置、消</w:t>
      </w:r>
      <w:proofErr w:type="gramStart"/>
      <w:r w:rsidRPr="00686CBF">
        <w:rPr>
          <w:rFonts w:asciiTheme="minorEastAsia" w:eastAsiaTheme="minorEastAsia" w:hAnsiTheme="minorEastAsia" w:hint="eastAsia"/>
          <w:b/>
          <w:sz w:val="21"/>
          <w:szCs w:val="21"/>
          <w:lang w:eastAsia="zh-CN"/>
        </w:rPr>
        <w:t>缺改造</w:t>
      </w:r>
      <w:proofErr w:type="gramEnd"/>
      <w:r w:rsidRPr="00686CBF">
        <w:rPr>
          <w:rFonts w:asciiTheme="minorEastAsia" w:eastAsiaTheme="minorEastAsia" w:hAnsiTheme="minorEastAsia" w:hint="eastAsia"/>
          <w:b/>
          <w:sz w:val="21"/>
          <w:szCs w:val="21"/>
          <w:lang w:eastAsia="zh-CN"/>
        </w:rPr>
        <w:t>项目及芳烃节能改造项目分开编制可</w:t>
      </w:r>
      <w:proofErr w:type="gramStart"/>
      <w:r w:rsidRPr="00686CBF">
        <w:rPr>
          <w:rFonts w:asciiTheme="minorEastAsia" w:eastAsiaTheme="minorEastAsia" w:hAnsiTheme="minorEastAsia" w:hint="eastAsia"/>
          <w:b/>
          <w:sz w:val="21"/>
          <w:szCs w:val="21"/>
          <w:lang w:eastAsia="zh-CN"/>
        </w:rPr>
        <w:t>研</w:t>
      </w:r>
      <w:proofErr w:type="gramEnd"/>
      <w:r w:rsidRPr="00686CBF">
        <w:rPr>
          <w:rFonts w:asciiTheme="minorEastAsia" w:eastAsiaTheme="minorEastAsia" w:hAnsiTheme="minorEastAsia" w:hint="eastAsia"/>
          <w:b/>
          <w:sz w:val="21"/>
          <w:szCs w:val="21"/>
          <w:lang w:eastAsia="zh-CN"/>
        </w:rPr>
        <w:t>。</w:t>
      </w:r>
      <w:r w:rsidRPr="00686CBF">
        <w:rPr>
          <w:rFonts w:asciiTheme="minorEastAsia" w:eastAsiaTheme="minorEastAsia" w:hAnsiTheme="minorEastAsia"/>
          <w:b/>
          <w:sz w:val="21"/>
          <w:szCs w:val="21"/>
          <w:lang w:eastAsia="zh-CN"/>
        </w:rPr>
        <w:t>具体装置内容</w:t>
      </w:r>
      <w:r w:rsidRPr="00686CBF">
        <w:rPr>
          <w:rFonts w:asciiTheme="minorEastAsia" w:eastAsiaTheme="minorEastAsia" w:hAnsiTheme="minorEastAsia"/>
          <w:b/>
          <w:sz w:val="21"/>
          <w:szCs w:val="21"/>
          <w:lang w:eastAsia="zh-CN"/>
        </w:rPr>
        <w:lastRenderedPageBreak/>
        <w:t>以最终可</w:t>
      </w:r>
      <w:proofErr w:type="gramStart"/>
      <w:r w:rsidRPr="00686CBF">
        <w:rPr>
          <w:rFonts w:asciiTheme="minorEastAsia" w:eastAsiaTheme="minorEastAsia" w:hAnsiTheme="minorEastAsia"/>
          <w:b/>
          <w:sz w:val="21"/>
          <w:szCs w:val="21"/>
          <w:lang w:eastAsia="zh-CN"/>
        </w:rPr>
        <w:t>研</w:t>
      </w:r>
      <w:proofErr w:type="gramEnd"/>
      <w:r w:rsidRPr="00686CBF">
        <w:rPr>
          <w:rFonts w:asciiTheme="minorEastAsia" w:eastAsiaTheme="minorEastAsia" w:hAnsiTheme="minorEastAsia"/>
          <w:b/>
          <w:sz w:val="21"/>
          <w:szCs w:val="21"/>
          <w:lang w:eastAsia="zh-CN"/>
        </w:rPr>
        <w:t>为准</w:t>
      </w:r>
      <w:r w:rsidRPr="00686CBF">
        <w:rPr>
          <w:rFonts w:asciiTheme="minorEastAsia" w:eastAsiaTheme="minorEastAsia" w:hAnsiTheme="minorEastAsia" w:hint="eastAsia"/>
          <w:b/>
          <w:sz w:val="21"/>
          <w:szCs w:val="21"/>
          <w:lang w:eastAsia="zh-CN"/>
        </w:rPr>
        <w:t>。</w:t>
      </w:r>
    </w:p>
    <w:p w14:paraId="6EB846DE" w14:textId="08E99952" w:rsidR="00686CBF" w:rsidRPr="00686CBF" w:rsidRDefault="007000E2" w:rsidP="007000E2">
      <w:pPr>
        <w:autoSpaceDE/>
        <w:autoSpaceDN/>
        <w:jc w:val="both"/>
        <w:rPr>
          <w:rFonts w:asciiTheme="minorEastAsia" w:eastAsiaTheme="minorEastAsia" w:hAnsiTheme="minorEastAsia"/>
          <w:b/>
          <w:sz w:val="21"/>
          <w:szCs w:val="21"/>
          <w:lang w:eastAsia="zh-CN"/>
        </w:rPr>
      </w:pPr>
      <w:r>
        <w:rPr>
          <w:rFonts w:asciiTheme="minorEastAsia" w:eastAsiaTheme="minorEastAsia" w:hAnsiTheme="minorEastAsia" w:hint="eastAsia"/>
          <w:b/>
          <w:sz w:val="21"/>
          <w:szCs w:val="21"/>
          <w:lang w:eastAsia="zh-CN"/>
        </w:rPr>
        <w:t>四、</w:t>
      </w:r>
      <w:r w:rsidR="00686CBF" w:rsidRPr="00686CBF">
        <w:rPr>
          <w:rFonts w:asciiTheme="minorEastAsia" w:eastAsiaTheme="minorEastAsia" w:hAnsiTheme="minorEastAsia" w:hint="eastAsia"/>
          <w:b/>
          <w:sz w:val="21"/>
          <w:szCs w:val="21"/>
          <w:lang w:eastAsia="zh-CN"/>
        </w:rPr>
        <w:t>投标资质要求</w:t>
      </w:r>
    </w:p>
    <w:p w14:paraId="2E839FE5" w14:textId="77777777" w:rsidR="00686CBF" w:rsidRPr="00686CBF" w:rsidRDefault="00686CBF" w:rsidP="007000E2">
      <w:pPr>
        <w:adjustRightInd w:val="0"/>
        <w:spacing w:line="360" w:lineRule="auto"/>
        <w:ind w:firstLineChars="200" w:firstLine="420"/>
        <w:rPr>
          <w:rFonts w:asciiTheme="minorEastAsia" w:eastAsiaTheme="minorEastAsia" w:hAnsiTheme="minorEastAsia"/>
          <w:sz w:val="21"/>
          <w:szCs w:val="21"/>
          <w:lang w:eastAsia="zh-CN"/>
        </w:rPr>
      </w:pPr>
      <w:r w:rsidRPr="00686CBF">
        <w:rPr>
          <w:rFonts w:asciiTheme="minorEastAsia" w:eastAsiaTheme="minorEastAsia" w:hAnsiTheme="minorEastAsia"/>
          <w:sz w:val="21"/>
          <w:szCs w:val="21"/>
          <w:lang w:eastAsia="zh-CN"/>
        </w:rPr>
        <w:t>1</w:t>
      </w:r>
      <w:r w:rsidRPr="00686CBF">
        <w:rPr>
          <w:rFonts w:asciiTheme="minorEastAsia" w:eastAsiaTheme="minorEastAsia" w:hAnsiTheme="minorEastAsia" w:hint="eastAsia"/>
          <w:sz w:val="21"/>
          <w:szCs w:val="21"/>
          <w:lang w:eastAsia="zh-CN"/>
        </w:rPr>
        <w:t>、</w:t>
      </w:r>
      <w:r w:rsidRPr="00686CBF">
        <w:rPr>
          <w:rFonts w:asciiTheme="minorEastAsia" w:eastAsiaTheme="minorEastAsia" w:hAnsiTheme="minorEastAsia"/>
          <w:sz w:val="21"/>
          <w:szCs w:val="21"/>
          <w:lang w:eastAsia="zh-CN"/>
        </w:rPr>
        <w:t>独立法人</w:t>
      </w:r>
      <w:r w:rsidRPr="00686CBF">
        <w:rPr>
          <w:rFonts w:asciiTheme="minorEastAsia" w:eastAsiaTheme="minorEastAsia" w:hAnsiTheme="minorEastAsia" w:hint="eastAsia"/>
          <w:sz w:val="21"/>
          <w:szCs w:val="21"/>
          <w:lang w:eastAsia="zh-CN"/>
        </w:rPr>
        <w:t>，</w:t>
      </w:r>
      <w:r w:rsidRPr="00686CBF">
        <w:rPr>
          <w:rFonts w:asciiTheme="minorEastAsia" w:eastAsiaTheme="minorEastAsia" w:hAnsiTheme="minorEastAsia"/>
          <w:sz w:val="21"/>
          <w:szCs w:val="21"/>
          <w:lang w:eastAsia="zh-CN"/>
        </w:rPr>
        <w:t>不能以挂靠形式投标</w:t>
      </w:r>
      <w:r w:rsidRPr="00686CBF">
        <w:rPr>
          <w:rFonts w:asciiTheme="minorEastAsia" w:eastAsiaTheme="minorEastAsia" w:hAnsiTheme="minorEastAsia" w:hint="eastAsia"/>
          <w:sz w:val="21"/>
          <w:szCs w:val="21"/>
          <w:lang w:eastAsia="zh-CN"/>
        </w:rPr>
        <w:t>。（提供营业执照）</w:t>
      </w:r>
    </w:p>
    <w:p w14:paraId="0A99E7BD" w14:textId="77777777" w:rsidR="00686CBF" w:rsidRPr="00686CBF" w:rsidRDefault="00686CBF" w:rsidP="007000E2">
      <w:pPr>
        <w:adjustRightInd w:val="0"/>
        <w:spacing w:line="360" w:lineRule="auto"/>
        <w:ind w:firstLineChars="200" w:firstLine="420"/>
        <w:rPr>
          <w:rFonts w:asciiTheme="minorEastAsia" w:eastAsiaTheme="minorEastAsia" w:hAnsiTheme="minorEastAsia"/>
          <w:color w:val="FF0000"/>
          <w:sz w:val="21"/>
          <w:szCs w:val="21"/>
          <w:lang w:eastAsia="zh-CN"/>
        </w:rPr>
      </w:pPr>
      <w:r w:rsidRPr="00686CBF">
        <w:rPr>
          <w:rFonts w:asciiTheme="minorEastAsia" w:eastAsiaTheme="minorEastAsia" w:hAnsiTheme="minorEastAsia" w:hint="eastAsia"/>
          <w:sz w:val="21"/>
          <w:szCs w:val="21"/>
          <w:lang w:eastAsia="zh-CN"/>
        </w:rPr>
        <w:t>2、乙方须具有</w:t>
      </w:r>
      <w:r w:rsidRPr="00686CBF">
        <w:rPr>
          <w:rFonts w:asciiTheme="minorEastAsia" w:eastAsiaTheme="minorEastAsia" w:hAnsiTheme="minorEastAsia"/>
          <w:sz w:val="21"/>
          <w:szCs w:val="21"/>
          <w:lang w:eastAsia="zh-CN"/>
        </w:rPr>
        <w:t>职业卫生技术服务机构</w:t>
      </w:r>
      <w:r w:rsidRPr="00686CBF">
        <w:rPr>
          <w:rFonts w:asciiTheme="minorEastAsia" w:eastAsiaTheme="minorEastAsia" w:hAnsiTheme="minorEastAsia" w:hint="eastAsia"/>
          <w:sz w:val="21"/>
          <w:szCs w:val="21"/>
          <w:lang w:eastAsia="zh-CN"/>
        </w:rPr>
        <w:t>资质（提供资质证书或政府部门出具的资质证明文件），</w:t>
      </w:r>
      <w:r w:rsidRPr="00686CBF">
        <w:rPr>
          <w:rFonts w:asciiTheme="minorEastAsia" w:eastAsiaTheme="minorEastAsia" w:hAnsiTheme="minorEastAsia" w:hint="eastAsia"/>
          <w:color w:val="000000" w:themeColor="text1"/>
          <w:sz w:val="21"/>
          <w:szCs w:val="21"/>
          <w:lang w:eastAsia="zh-CN"/>
        </w:rPr>
        <w:t>具备石化行业、放射评价资质（放射评价可委托）。</w:t>
      </w:r>
    </w:p>
    <w:p w14:paraId="4D5C0571" w14:textId="77777777" w:rsidR="00686CBF" w:rsidRPr="00686CBF" w:rsidRDefault="00686CBF" w:rsidP="007000E2">
      <w:pPr>
        <w:adjustRightInd w:val="0"/>
        <w:spacing w:line="360" w:lineRule="auto"/>
        <w:ind w:firstLineChars="200" w:firstLine="420"/>
        <w:rPr>
          <w:rFonts w:asciiTheme="minorEastAsia" w:eastAsiaTheme="minorEastAsia" w:hAnsiTheme="minorEastAsia"/>
          <w:sz w:val="21"/>
          <w:szCs w:val="21"/>
          <w:lang w:eastAsia="zh-CN"/>
        </w:rPr>
      </w:pPr>
      <w:r w:rsidRPr="00686CBF">
        <w:rPr>
          <w:rFonts w:asciiTheme="minorEastAsia" w:eastAsiaTheme="minorEastAsia" w:hAnsiTheme="minorEastAsia"/>
          <w:sz w:val="21"/>
          <w:szCs w:val="21"/>
          <w:lang w:eastAsia="zh-CN"/>
        </w:rPr>
        <w:t>3</w:t>
      </w:r>
      <w:r w:rsidRPr="00686CBF">
        <w:rPr>
          <w:rFonts w:asciiTheme="minorEastAsia" w:eastAsiaTheme="minorEastAsia" w:hAnsiTheme="minorEastAsia" w:hint="eastAsia"/>
          <w:sz w:val="21"/>
          <w:szCs w:val="21"/>
          <w:lang w:eastAsia="zh-CN"/>
        </w:rPr>
        <w:t>、乙方在近</w:t>
      </w:r>
      <w:r w:rsidRPr="00686CBF">
        <w:rPr>
          <w:rFonts w:asciiTheme="minorEastAsia" w:eastAsiaTheme="minorEastAsia" w:hAnsiTheme="minorEastAsia"/>
          <w:sz w:val="21"/>
          <w:szCs w:val="21"/>
          <w:lang w:eastAsia="zh-CN"/>
        </w:rPr>
        <w:t>3</w:t>
      </w:r>
      <w:r w:rsidRPr="00686CBF">
        <w:rPr>
          <w:rFonts w:asciiTheme="minorEastAsia" w:eastAsiaTheme="minorEastAsia" w:hAnsiTheme="minorEastAsia" w:hint="eastAsia"/>
          <w:sz w:val="21"/>
          <w:szCs w:val="21"/>
          <w:lang w:eastAsia="zh-CN"/>
        </w:rPr>
        <w:t>年（201</w:t>
      </w:r>
      <w:r w:rsidRPr="00686CBF">
        <w:rPr>
          <w:rFonts w:asciiTheme="minorEastAsia" w:eastAsiaTheme="minorEastAsia" w:hAnsiTheme="minorEastAsia"/>
          <w:sz w:val="21"/>
          <w:szCs w:val="21"/>
          <w:lang w:eastAsia="zh-CN"/>
        </w:rPr>
        <w:t>8</w:t>
      </w:r>
      <w:r w:rsidRPr="00686CBF">
        <w:rPr>
          <w:rFonts w:asciiTheme="minorEastAsia" w:eastAsiaTheme="minorEastAsia" w:hAnsiTheme="minorEastAsia" w:hint="eastAsia"/>
          <w:sz w:val="21"/>
          <w:szCs w:val="21"/>
          <w:lang w:eastAsia="zh-CN"/>
        </w:rPr>
        <w:t>-2020）主持完成</w:t>
      </w:r>
      <w:r w:rsidRPr="00686CBF">
        <w:rPr>
          <w:rFonts w:asciiTheme="minorEastAsia" w:eastAsiaTheme="minorEastAsia" w:hAnsiTheme="minorEastAsia"/>
          <w:sz w:val="21"/>
          <w:szCs w:val="21"/>
          <w:lang w:eastAsia="zh-CN"/>
        </w:rPr>
        <w:t>2</w:t>
      </w:r>
      <w:r w:rsidRPr="00686CBF">
        <w:rPr>
          <w:rFonts w:asciiTheme="minorEastAsia" w:eastAsiaTheme="minorEastAsia" w:hAnsiTheme="minorEastAsia" w:hint="eastAsia"/>
          <w:sz w:val="21"/>
          <w:szCs w:val="21"/>
          <w:lang w:eastAsia="zh-CN"/>
        </w:rPr>
        <w:t>个及以上大型石化新、改、扩建设项目（投资总额在</w:t>
      </w:r>
      <w:r w:rsidRPr="00686CBF">
        <w:rPr>
          <w:rFonts w:asciiTheme="minorEastAsia" w:eastAsiaTheme="minorEastAsia" w:hAnsiTheme="minorEastAsia"/>
          <w:sz w:val="21"/>
          <w:szCs w:val="21"/>
          <w:lang w:eastAsia="zh-CN"/>
        </w:rPr>
        <w:t>1</w:t>
      </w:r>
      <w:r w:rsidRPr="00686CBF">
        <w:rPr>
          <w:rFonts w:asciiTheme="minorEastAsia" w:eastAsiaTheme="minorEastAsia" w:hAnsiTheme="minorEastAsia" w:hint="eastAsia"/>
          <w:sz w:val="21"/>
          <w:szCs w:val="21"/>
          <w:lang w:eastAsia="zh-CN"/>
        </w:rPr>
        <w:t>0亿元以上）的职业卫生预评价技术服务业绩,并通过专家评审。（提供体现项目投资的合同和报告书专家评审意见）</w:t>
      </w:r>
    </w:p>
    <w:p w14:paraId="5E499A56" w14:textId="77777777" w:rsidR="00686CBF" w:rsidRPr="00686CBF" w:rsidRDefault="00686CBF" w:rsidP="007000E2">
      <w:pPr>
        <w:autoSpaceDE/>
        <w:autoSpaceDN/>
        <w:jc w:val="both"/>
        <w:rPr>
          <w:rFonts w:asciiTheme="minorEastAsia" w:eastAsiaTheme="minorEastAsia" w:hAnsiTheme="minorEastAsia"/>
          <w:b/>
          <w:sz w:val="21"/>
          <w:szCs w:val="21"/>
          <w:lang w:eastAsia="zh-CN"/>
        </w:rPr>
      </w:pPr>
      <w:r w:rsidRPr="00686CBF">
        <w:rPr>
          <w:rFonts w:asciiTheme="minorEastAsia" w:eastAsiaTheme="minorEastAsia" w:hAnsiTheme="minorEastAsia" w:hint="eastAsia"/>
          <w:b/>
          <w:sz w:val="21"/>
          <w:szCs w:val="21"/>
          <w:lang w:eastAsia="zh-CN"/>
        </w:rPr>
        <w:t xml:space="preserve">五、发包要求 </w:t>
      </w:r>
      <w:r w:rsidRPr="00686CBF">
        <w:rPr>
          <w:rFonts w:asciiTheme="minorEastAsia" w:eastAsiaTheme="minorEastAsia" w:hAnsiTheme="minorEastAsia"/>
          <w:b/>
          <w:sz w:val="21"/>
          <w:szCs w:val="21"/>
          <w:lang w:eastAsia="zh-CN"/>
        </w:rPr>
        <w:t xml:space="preserve"> </w:t>
      </w:r>
    </w:p>
    <w:p w14:paraId="48B2D0B9" w14:textId="43F85234" w:rsidR="00686CBF" w:rsidRPr="00686CBF" w:rsidRDefault="007000E2" w:rsidP="007000E2">
      <w:pPr>
        <w:adjustRightInd w:val="0"/>
        <w:spacing w:line="360" w:lineRule="auto"/>
        <w:ind w:firstLineChars="200" w:firstLine="42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1、</w:t>
      </w:r>
      <w:r w:rsidR="00686CBF" w:rsidRPr="00686CBF">
        <w:rPr>
          <w:rFonts w:asciiTheme="minorEastAsia" w:eastAsiaTheme="minorEastAsia" w:hAnsiTheme="minorEastAsia" w:hint="eastAsia"/>
          <w:sz w:val="21"/>
          <w:szCs w:val="21"/>
          <w:lang w:eastAsia="zh-CN"/>
        </w:rPr>
        <w:t>根据《职业病危害预评价导则》等法律法规，编制本项目职业病危害预评价报告书、职业病危害放射防护预评价报告书，组织召开专家评审会并根据评审会专家审查意见限期完成修订工作，直至最终通过专家评审。</w:t>
      </w:r>
    </w:p>
    <w:p w14:paraId="0EFE303D" w14:textId="583C495E" w:rsidR="00686CBF" w:rsidRPr="00686CBF" w:rsidRDefault="007000E2" w:rsidP="007000E2">
      <w:pPr>
        <w:adjustRightInd w:val="0"/>
        <w:spacing w:line="360" w:lineRule="auto"/>
        <w:ind w:firstLineChars="200" w:firstLine="420"/>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t>2</w:t>
      </w:r>
      <w:r>
        <w:rPr>
          <w:rFonts w:asciiTheme="minorEastAsia" w:eastAsiaTheme="minorEastAsia" w:hAnsiTheme="minorEastAsia" w:hint="eastAsia"/>
          <w:sz w:val="21"/>
          <w:szCs w:val="21"/>
          <w:lang w:eastAsia="zh-CN"/>
        </w:rPr>
        <w:t>、</w:t>
      </w:r>
      <w:r w:rsidR="00686CBF" w:rsidRPr="00686CBF">
        <w:rPr>
          <w:rFonts w:asciiTheme="minorEastAsia" w:eastAsiaTheme="minorEastAsia" w:hAnsiTheme="minorEastAsia" w:hint="eastAsia"/>
          <w:sz w:val="21"/>
          <w:szCs w:val="21"/>
          <w:lang w:eastAsia="zh-CN"/>
        </w:rPr>
        <w:t>编制的项目职业病危害预评价报告书须符合国家和地方政府相应的各项法律、法规、标准和规范。</w:t>
      </w:r>
    </w:p>
    <w:p w14:paraId="488D3E45" w14:textId="1BD784BA" w:rsidR="00686CBF" w:rsidRPr="00686CBF" w:rsidRDefault="007000E2" w:rsidP="007000E2">
      <w:pPr>
        <w:adjustRightInd w:val="0"/>
        <w:spacing w:line="360" w:lineRule="auto"/>
        <w:ind w:firstLineChars="200" w:firstLine="420"/>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t>3</w:t>
      </w:r>
      <w:r>
        <w:rPr>
          <w:rFonts w:asciiTheme="minorEastAsia" w:eastAsiaTheme="minorEastAsia" w:hAnsiTheme="minorEastAsia" w:hint="eastAsia"/>
          <w:sz w:val="21"/>
          <w:szCs w:val="21"/>
          <w:lang w:eastAsia="zh-CN"/>
        </w:rPr>
        <w:t>、</w:t>
      </w:r>
      <w:r w:rsidR="00686CBF" w:rsidRPr="00686CBF">
        <w:rPr>
          <w:rFonts w:asciiTheme="minorEastAsia" w:eastAsiaTheme="minorEastAsia" w:hAnsiTheme="minorEastAsia" w:hint="eastAsia"/>
          <w:sz w:val="21"/>
          <w:szCs w:val="21"/>
          <w:lang w:eastAsia="zh-CN"/>
        </w:rPr>
        <w:t>乙方负责组织专家评审会，乙方负责报告评审时汇报和解释评审专家提出的问题，甲方协助完成评审工作。乙方报价需包含专家评审会专家费、会议费、餐费、交通费、住宿费等全部费用。</w:t>
      </w:r>
    </w:p>
    <w:p w14:paraId="6D9ABA0D" w14:textId="515D47E3" w:rsidR="00686CBF" w:rsidRPr="00686CBF" w:rsidRDefault="007000E2" w:rsidP="007000E2">
      <w:pPr>
        <w:adjustRightInd w:val="0"/>
        <w:spacing w:line="360" w:lineRule="auto"/>
        <w:ind w:firstLineChars="200" w:firstLine="42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4、</w:t>
      </w:r>
      <w:r w:rsidR="00686CBF" w:rsidRPr="00686CBF">
        <w:rPr>
          <w:rFonts w:asciiTheme="minorEastAsia" w:eastAsiaTheme="minorEastAsia" w:hAnsiTheme="minorEastAsia" w:hint="eastAsia"/>
          <w:sz w:val="21"/>
          <w:szCs w:val="21"/>
          <w:lang w:eastAsia="zh-CN"/>
        </w:rPr>
        <w:t>乙方需全程参与本项目评审工作，并根据评审意见对报告进行修改。</w:t>
      </w:r>
    </w:p>
    <w:p w14:paraId="63E06E85" w14:textId="6687602C" w:rsidR="00686CBF" w:rsidRPr="00686CBF" w:rsidRDefault="007000E2" w:rsidP="007000E2">
      <w:pPr>
        <w:adjustRightInd w:val="0"/>
        <w:spacing w:line="360" w:lineRule="auto"/>
        <w:ind w:firstLineChars="200" w:firstLine="420"/>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t>5</w:t>
      </w:r>
      <w:r>
        <w:rPr>
          <w:rFonts w:asciiTheme="minorEastAsia" w:eastAsiaTheme="minorEastAsia" w:hAnsiTheme="minorEastAsia" w:hint="eastAsia"/>
          <w:sz w:val="21"/>
          <w:szCs w:val="21"/>
          <w:lang w:eastAsia="zh-CN"/>
        </w:rPr>
        <w:t>、</w:t>
      </w:r>
      <w:r w:rsidR="00686CBF" w:rsidRPr="00686CBF">
        <w:rPr>
          <w:rFonts w:asciiTheme="minorEastAsia" w:eastAsiaTheme="minorEastAsia" w:hAnsiTheme="minorEastAsia" w:hint="eastAsia"/>
          <w:sz w:val="21"/>
          <w:szCs w:val="21"/>
          <w:lang w:eastAsia="zh-CN"/>
        </w:rPr>
        <w:t>本项目工作成果的验收方法:通过专家评审及政府相关监管部门认可，并由甲方审查确认。</w:t>
      </w:r>
    </w:p>
    <w:p w14:paraId="33FCD070" w14:textId="72817410" w:rsidR="00686CBF" w:rsidRPr="00686CBF" w:rsidRDefault="007000E2" w:rsidP="007000E2">
      <w:pPr>
        <w:adjustRightInd w:val="0"/>
        <w:spacing w:line="360" w:lineRule="auto"/>
        <w:ind w:firstLineChars="200" w:firstLine="420"/>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t>6</w:t>
      </w:r>
      <w:r>
        <w:rPr>
          <w:rFonts w:asciiTheme="minorEastAsia" w:eastAsiaTheme="minorEastAsia" w:hAnsiTheme="minorEastAsia" w:hint="eastAsia"/>
          <w:sz w:val="21"/>
          <w:szCs w:val="21"/>
          <w:lang w:eastAsia="zh-CN"/>
        </w:rPr>
        <w:t>、</w:t>
      </w:r>
      <w:r w:rsidR="00686CBF" w:rsidRPr="00686CBF">
        <w:rPr>
          <w:rFonts w:asciiTheme="minorEastAsia" w:eastAsiaTheme="minorEastAsia" w:hAnsiTheme="minorEastAsia" w:hint="eastAsia"/>
          <w:sz w:val="21"/>
          <w:szCs w:val="21"/>
          <w:lang w:eastAsia="zh-CN"/>
        </w:rPr>
        <w:t>本项目职业病危害预评价报告书评审通过或经修改后获专家及政府监管部门认可均为验收合格。如因编制不规范致使本项目报告书未通过专家评审或行政主管部门不认可则视为验收不合格。</w:t>
      </w:r>
    </w:p>
    <w:p w14:paraId="04D536A7" w14:textId="531DC25A" w:rsidR="00686CBF" w:rsidRPr="00686CBF" w:rsidRDefault="007000E2" w:rsidP="007000E2">
      <w:pPr>
        <w:adjustRightInd w:val="0"/>
        <w:spacing w:line="360" w:lineRule="auto"/>
        <w:ind w:firstLineChars="200" w:firstLine="42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7、</w:t>
      </w:r>
      <w:r w:rsidR="00686CBF" w:rsidRPr="00686CBF">
        <w:rPr>
          <w:rFonts w:asciiTheme="minorEastAsia" w:eastAsiaTheme="minorEastAsia" w:hAnsiTheme="minorEastAsia" w:hint="eastAsia"/>
          <w:sz w:val="21"/>
          <w:szCs w:val="21"/>
          <w:lang w:eastAsia="zh-CN"/>
        </w:rPr>
        <w:t>如甲方在开展相关工作过程中，需乙方进一步完善或重新提交的，乙方应在合同规定的责任范围内无条件配合开展相关工作，直到符合要求为止，完成时间以双方商定为准，由此造成的拖延以逾期完工论。</w:t>
      </w:r>
    </w:p>
    <w:p w14:paraId="029E4F9B" w14:textId="75353617" w:rsidR="00686CBF" w:rsidRPr="00686CBF" w:rsidRDefault="007000E2" w:rsidP="007000E2">
      <w:pPr>
        <w:adjustRightInd w:val="0"/>
        <w:spacing w:line="360" w:lineRule="auto"/>
        <w:ind w:firstLineChars="200" w:firstLine="420"/>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t>8</w:t>
      </w:r>
      <w:r>
        <w:rPr>
          <w:rFonts w:asciiTheme="minorEastAsia" w:eastAsiaTheme="minorEastAsia" w:hAnsiTheme="minorEastAsia" w:hint="eastAsia"/>
          <w:sz w:val="21"/>
          <w:szCs w:val="21"/>
          <w:lang w:eastAsia="zh-CN"/>
        </w:rPr>
        <w:t>、</w:t>
      </w:r>
      <w:r w:rsidR="00686CBF" w:rsidRPr="00686CBF">
        <w:rPr>
          <w:rFonts w:asciiTheme="minorEastAsia" w:eastAsiaTheme="minorEastAsia" w:hAnsiTheme="minorEastAsia" w:hint="eastAsia"/>
          <w:sz w:val="21"/>
          <w:szCs w:val="21"/>
          <w:lang w:eastAsia="zh-CN"/>
        </w:rPr>
        <w:t>乙方提交技术咨询工作成果的形式:全部成果以书面报告书及相关图件方式提交甲方使用，通过审批后，除去已提交政府部门及专家评审用的报告，还应提交成果报告数量为:正式版本一式2</w:t>
      </w:r>
      <w:r w:rsidR="00686CBF" w:rsidRPr="00686CBF">
        <w:rPr>
          <w:rFonts w:asciiTheme="minorEastAsia" w:eastAsiaTheme="minorEastAsia" w:hAnsiTheme="minorEastAsia"/>
          <w:sz w:val="21"/>
          <w:szCs w:val="21"/>
          <w:lang w:eastAsia="zh-CN"/>
        </w:rPr>
        <w:t>0</w:t>
      </w:r>
      <w:r w:rsidR="00686CBF" w:rsidRPr="00686CBF">
        <w:rPr>
          <w:rFonts w:asciiTheme="minorEastAsia" w:eastAsiaTheme="minorEastAsia" w:hAnsiTheme="minorEastAsia" w:hint="eastAsia"/>
          <w:sz w:val="21"/>
          <w:szCs w:val="21"/>
          <w:lang w:eastAsia="zh-CN"/>
        </w:rPr>
        <w:t>套及包括WORD版（内容不设置复制权限）、PDF</w:t>
      </w:r>
      <w:proofErr w:type="gramStart"/>
      <w:r w:rsidR="00686CBF" w:rsidRPr="00686CBF">
        <w:rPr>
          <w:rFonts w:asciiTheme="minorEastAsia" w:eastAsiaTheme="minorEastAsia" w:hAnsiTheme="minorEastAsia" w:hint="eastAsia"/>
          <w:sz w:val="21"/>
          <w:szCs w:val="21"/>
          <w:lang w:eastAsia="zh-CN"/>
        </w:rPr>
        <w:t>版电子</w:t>
      </w:r>
      <w:proofErr w:type="gramEnd"/>
      <w:r w:rsidR="00686CBF" w:rsidRPr="00686CBF">
        <w:rPr>
          <w:rFonts w:asciiTheme="minorEastAsia" w:eastAsiaTheme="minorEastAsia" w:hAnsiTheme="minorEastAsia" w:hint="eastAsia"/>
          <w:sz w:val="21"/>
          <w:szCs w:val="21"/>
          <w:lang w:eastAsia="zh-CN"/>
        </w:rPr>
        <w:t>文档（含图件、附件)的硬拷贝2份。</w:t>
      </w:r>
    </w:p>
    <w:p w14:paraId="0E60A3DC" w14:textId="77777777" w:rsidR="00686CBF" w:rsidRPr="00686CBF" w:rsidRDefault="00686CBF" w:rsidP="007000E2">
      <w:pPr>
        <w:autoSpaceDE/>
        <w:autoSpaceDN/>
        <w:jc w:val="both"/>
        <w:rPr>
          <w:rFonts w:asciiTheme="minorEastAsia" w:eastAsiaTheme="minorEastAsia" w:hAnsiTheme="minorEastAsia"/>
          <w:b/>
          <w:sz w:val="21"/>
          <w:szCs w:val="21"/>
          <w:lang w:eastAsia="zh-CN"/>
        </w:rPr>
      </w:pPr>
      <w:r w:rsidRPr="007000E2">
        <w:rPr>
          <w:rFonts w:asciiTheme="minorEastAsia" w:eastAsiaTheme="minorEastAsia" w:hAnsiTheme="minorEastAsia"/>
          <w:b/>
          <w:sz w:val="21"/>
          <w:szCs w:val="21"/>
          <w:lang w:eastAsia="zh-CN"/>
        </w:rPr>
        <w:t>六</w:t>
      </w:r>
      <w:r w:rsidRPr="007000E2">
        <w:rPr>
          <w:rFonts w:asciiTheme="minorEastAsia" w:eastAsiaTheme="minorEastAsia" w:hAnsiTheme="minorEastAsia" w:hint="eastAsia"/>
          <w:b/>
          <w:sz w:val="21"/>
          <w:szCs w:val="21"/>
          <w:lang w:eastAsia="zh-CN"/>
        </w:rPr>
        <w:t>、</w:t>
      </w:r>
      <w:r w:rsidRPr="00686CBF">
        <w:rPr>
          <w:rFonts w:asciiTheme="minorEastAsia" w:eastAsiaTheme="minorEastAsia" w:hAnsiTheme="minorEastAsia" w:hint="eastAsia"/>
          <w:b/>
          <w:sz w:val="21"/>
          <w:szCs w:val="21"/>
          <w:lang w:eastAsia="zh-CN"/>
        </w:rPr>
        <w:t>进度计划</w:t>
      </w:r>
    </w:p>
    <w:p w14:paraId="2C7AEB65" w14:textId="219E673B" w:rsidR="00686CBF" w:rsidRPr="00686CBF" w:rsidRDefault="007000E2" w:rsidP="007000E2">
      <w:pPr>
        <w:adjustRightInd w:val="0"/>
        <w:spacing w:line="360" w:lineRule="auto"/>
        <w:ind w:firstLineChars="200" w:firstLine="42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1、</w:t>
      </w:r>
      <w:r w:rsidR="00686CBF" w:rsidRPr="00686CBF">
        <w:rPr>
          <w:rFonts w:asciiTheme="minorEastAsia" w:eastAsiaTheme="minorEastAsia" w:hAnsiTheme="minorEastAsia" w:hint="eastAsia"/>
          <w:sz w:val="21"/>
          <w:szCs w:val="21"/>
          <w:lang w:eastAsia="zh-CN"/>
        </w:rPr>
        <w:t>乙方在合同签订</w:t>
      </w:r>
      <w:r w:rsidR="00686CBF" w:rsidRPr="00686CBF">
        <w:rPr>
          <w:rFonts w:asciiTheme="minorEastAsia" w:eastAsiaTheme="minorEastAsia" w:hAnsiTheme="minorEastAsia"/>
          <w:sz w:val="21"/>
          <w:szCs w:val="21"/>
          <w:lang w:eastAsia="zh-CN"/>
        </w:rPr>
        <w:t>5</w:t>
      </w:r>
      <w:r w:rsidR="00686CBF" w:rsidRPr="00686CBF">
        <w:rPr>
          <w:rFonts w:asciiTheme="minorEastAsia" w:eastAsiaTheme="minorEastAsia" w:hAnsiTheme="minorEastAsia" w:hint="eastAsia"/>
          <w:sz w:val="21"/>
          <w:szCs w:val="21"/>
          <w:lang w:eastAsia="zh-CN"/>
        </w:rPr>
        <w:t>0日内完成本项目职业病危害预评价报告书初稿，提交甲方审查。初</w:t>
      </w:r>
      <w:r w:rsidR="00686CBF" w:rsidRPr="00686CBF">
        <w:rPr>
          <w:rFonts w:asciiTheme="minorEastAsia" w:eastAsiaTheme="minorEastAsia" w:hAnsiTheme="minorEastAsia" w:hint="eastAsia"/>
          <w:sz w:val="21"/>
          <w:szCs w:val="21"/>
          <w:lang w:eastAsia="zh-CN"/>
        </w:rPr>
        <w:lastRenderedPageBreak/>
        <w:t>稿出具后由乙方于10日内组织专家评审。</w:t>
      </w:r>
    </w:p>
    <w:p w14:paraId="02A53C37" w14:textId="4786F03C" w:rsidR="00686CBF" w:rsidRPr="00686CBF" w:rsidRDefault="007000E2" w:rsidP="007000E2">
      <w:pPr>
        <w:adjustRightInd w:val="0"/>
        <w:spacing w:line="360" w:lineRule="auto"/>
        <w:ind w:firstLineChars="200" w:firstLine="42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2、</w:t>
      </w:r>
      <w:r w:rsidR="00686CBF" w:rsidRPr="00686CBF">
        <w:rPr>
          <w:rFonts w:asciiTheme="minorEastAsia" w:eastAsiaTheme="minorEastAsia" w:hAnsiTheme="minorEastAsia" w:hint="eastAsia"/>
          <w:sz w:val="21"/>
          <w:szCs w:val="21"/>
          <w:lang w:eastAsia="zh-CN"/>
        </w:rPr>
        <w:t>乙方在接到专家评审会专家修改意见后7日内完成修改，并将项目职业病危害预评价报告书</w:t>
      </w:r>
      <w:proofErr w:type="gramStart"/>
      <w:r w:rsidR="00686CBF" w:rsidRPr="00686CBF">
        <w:rPr>
          <w:rFonts w:asciiTheme="minorEastAsia" w:eastAsiaTheme="minorEastAsia" w:hAnsiTheme="minorEastAsia" w:hint="eastAsia"/>
          <w:sz w:val="21"/>
          <w:szCs w:val="21"/>
          <w:lang w:eastAsia="zh-CN"/>
        </w:rPr>
        <w:t>正式稿</w:t>
      </w:r>
      <w:proofErr w:type="gramEnd"/>
      <w:r w:rsidR="00686CBF" w:rsidRPr="00686CBF">
        <w:rPr>
          <w:rFonts w:asciiTheme="minorEastAsia" w:eastAsiaTheme="minorEastAsia" w:hAnsiTheme="minorEastAsia" w:hint="eastAsia"/>
          <w:sz w:val="21"/>
          <w:szCs w:val="21"/>
          <w:lang w:eastAsia="zh-CN"/>
        </w:rPr>
        <w:t>提交甲方。</w:t>
      </w:r>
    </w:p>
    <w:p w14:paraId="1803B824" w14:textId="77777777" w:rsidR="00686CBF" w:rsidRPr="00686CBF" w:rsidRDefault="00686CBF" w:rsidP="007000E2">
      <w:pPr>
        <w:autoSpaceDE/>
        <w:autoSpaceDN/>
        <w:jc w:val="both"/>
        <w:rPr>
          <w:rFonts w:asciiTheme="minorEastAsia" w:eastAsiaTheme="minorEastAsia" w:hAnsiTheme="minorEastAsia"/>
          <w:b/>
          <w:sz w:val="21"/>
          <w:szCs w:val="21"/>
          <w:lang w:eastAsia="zh-CN"/>
        </w:rPr>
      </w:pPr>
      <w:r w:rsidRPr="00686CBF">
        <w:rPr>
          <w:rFonts w:asciiTheme="minorEastAsia" w:eastAsiaTheme="minorEastAsia" w:hAnsiTheme="minorEastAsia"/>
          <w:b/>
          <w:sz w:val="21"/>
          <w:szCs w:val="21"/>
          <w:lang w:eastAsia="zh-CN"/>
        </w:rPr>
        <w:t>七</w:t>
      </w:r>
      <w:r w:rsidRPr="00686CBF">
        <w:rPr>
          <w:rFonts w:asciiTheme="minorEastAsia" w:eastAsiaTheme="minorEastAsia" w:hAnsiTheme="minorEastAsia" w:hint="eastAsia"/>
          <w:b/>
          <w:sz w:val="21"/>
          <w:szCs w:val="21"/>
          <w:lang w:eastAsia="zh-CN"/>
        </w:rPr>
        <w:t>、保密:</w:t>
      </w:r>
    </w:p>
    <w:p w14:paraId="61BBEC5C" w14:textId="77777777" w:rsidR="00686CBF" w:rsidRPr="00686CBF" w:rsidRDefault="00686CBF" w:rsidP="007000E2">
      <w:pPr>
        <w:adjustRightInd w:val="0"/>
        <w:spacing w:line="360" w:lineRule="auto"/>
        <w:ind w:firstLineChars="200" w:firstLine="420"/>
        <w:rPr>
          <w:rFonts w:asciiTheme="minorEastAsia" w:eastAsiaTheme="minorEastAsia" w:hAnsiTheme="minorEastAsia"/>
          <w:sz w:val="21"/>
          <w:szCs w:val="21"/>
          <w:lang w:eastAsia="zh-CN"/>
        </w:rPr>
      </w:pPr>
      <w:r w:rsidRPr="00686CBF">
        <w:rPr>
          <w:rFonts w:asciiTheme="minorEastAsia" w:eastAsiaTheme="minorEastAsia" w:hAnsiTheme="minorEastAsia" w:hint="eastAsia"/>
          <w:sz w:val="21"/>
          <w:szCs w:val="21"/>
          <w:lang w:eastAsia="zh-CN"/>
        </w:rPr>
        <w:t>由甲方提供给乙方的文件、资料和数据，乙方应当承担保密义务，未经甲方同意，乙方不得以任何形式向第三方透露。</w:t>
      </w:r>
      <w:proofErr w:type="gramStart"/>
      <w:r w:rsidRPr="00686CBF">
        <w:rPr>
          <w:rFonts w:asciiTheme="minorEastAsia" w:eastAsiaTheme="minorEastAsia" w:hAnsiTheme="minorEastAsia" w:hint="eastAsia"/>
          <w:sz w:val="21"/>
          <w:szCs w:val="21"/>
          <w:lang w:eastAsia="zh-CN"/>
        </w:rPr>
        <w:t>上述第三</w:t>
      </w:r>
      <w:proofErr w:type="gramEnd"/>
      <w:r w:rsidRPr="00686CBF">
        <w:rPr>
          <w:rFonts w:asciiTheme="minorEastAsia" w:eastAsiaTheme="minorEastAsia" w:hAnsiTheme="minorEastAsia" w:hint="eastAsia"/>
          <w:sz w:val="21"/>
          <w:szCs w:val="21"/>
          <w:lang w:eastAsia="zh-CN"/>
        </w:rPr>
        <w:t>方不包括对该项目进行审查的政府机构和人员。一经完成合同中规定的工作，乙方应返还所有甲方提供的资料。</w:t>
      </w:r>
    </w:p>
    <w:p w14:paraId="11C584DE" w14:textId="77777777" w:rsidR="00686CBF" w:rsidRPr="00686CBF" w:rsidRDefault="00686CBF">
      <w:pPr>
        <w:pStyle w:val="10"/>
      </w:pPr>
    </w:p>
    <w:p w14:paraId="1D9113E6" w14:textId="77777777" w:rsidR="0084007B" w:rsidRDefault="0084007B">
      <w:pPr>
        <w:pStyle w:val="10"/>
      </w:pPr>
    </w:p>
    <w:p w14:paraId="61B517CC" w14:textId="77777777" w:rsidR="0084007B" w:rsidRDefault="0084007B">
      <w:pPr>
        <w:pStyle w:val="10"/>
      </w:pPr>
    </w:p>
    <w:p w14:paraId="1730C44F" w14:textId="77777777" w:rsidR="00C6491F" w:rsidRDefault="00C6491F">
      <w:pPr>
        <w:pStyle w:val="10"/>
      </w:pPr>
    </w:p>
    <w:p w14:paraId="44E7D601" w14:textId="77777777" w:rsidR="00C6491F" w:rsidRDefault="00C6491F">
      <w:pPr>
        <w:pStyle w:val="10"/>
      </w:pPr>
    </w:p>
    <w:p w14:paraId="0D09ACE6" w14:textId="77777777" w:rsidR="00C6491F" w:rsidRDefault="00C6491F">
      <w:pPr>
        <w:pStyle w:val="10"/>
      </w:pPr>
    </w:p>
    <w:p w14:paraId="473AA070" w14:textId="77777777" w:rsidR="00C6491F" w:rsidRDefault="00C6491F">
      <w:pPr>
        <w:pStyle w:val="10"/>
      </w:pPr>
    </w:p>
    <w:p w14:paraId="2F29BAF6" w14:textId="77777777" w:rsidR="00C6491F" w:rsidRDefault="00C6491F">
      <w:pPr>
        <w:pStyle w:val="10"/>
      </w:pPr>
    </w:p>
    <w:p w14:paraId="6EF633C6" w14:textId="77777777" w:rsidR="00C6491F" w:rsidRDefault="00C6491F">
      <w:pPr>
        <w:pStyle w:val="10"/>
      </w:pPr>
    </w:p>
    <w:p w14:paraId="762D2CE9" w14:textId="77777777" w:rsidR="00C6491F" w:rsidRDefault="00C6491F">
      <w:pPr>
        <w:pStyle w:val="10"/>
      </w:pPr>
    </w:p>
    <w:p w14:paraId="3E20DBC2" w14:textId="77777777" w:rsidR="00C6491F" w:rsidRDefault="00C6491F">
      <w:pPr>
        <w:pStyle w:val="10"/>
      </w:pPr>
    </w:p>
    <w:p w14:paraId="0D9B77B9" w14:textId="77777777" w:rsidR="00C6491F" w:rsidRDefault="00C6491F">
      <w:pPr>
        <w:pStyle w:val="10"/>
      </w:pPr>
    </w:p>
    <w:p w14:paraId="204CAA4F" w14:textId="77777777" w:rsidR="00C6491F" w:rsidRDefault="00C6491F">
      <w:pPr>
        <w:pStyle w:val="10"/>
      </w:pPr>
    </w:p>
    <w:p w14:paraId="382E51B8" w14:textId="77777777" w:rsidR="00C6491F" w:rsidRDefault="00C6491F">
      <w:pPr>
        <w:pStyle w:val="10"/>
      </w:pPr>
    </w:p>
    <w:p w14:paraId="6401E273" w14:textId="77777777" w:rsidR="00C6491F" w:rsidRDefault="00C6491F">
      <w:pPr>
        <w:pStyle w:val="10"/>
      </w:pPr>
    </w:p>
    <w:p w14:paraId="3759311E" w14:textId="77777777" w:rsidR="00C6491F" w:rsidRDefault="00C6491F">
      <w:pPr>
        <w:pStyle w:val="10"/>
      </w:pPr>
    </w:p>
    <w:p w14:paraId="73BE0F7B" w14:textId="77777777" w:rsidR="00C6491F" w:rsidRDefault="00C6491F">
      <w:pPr>
        <w:pStyle w:val="10"/>
      </w:pPr>
    </w:p>
    <w:p w14:paraId="5D64DBBE" w14:textId="77777777" w:rsidR="00C6491F" w:rsidRDefault="00C6491F">
      <w:pPr>
        <w:pStyle w:val="10"/>
      </w:pPr>
    </w:p>
    <w:p w14:paraId="42CFC663" w14:textId="77777777"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2F296632" w14:textId="268C6F15" w:rsidR="009862F4" w:rsidRPr="009862F4" w:rsidRDefault="009862F4">
      <w:pPr>
        <w:spacing w:line="1000" w:lineRule="exact"/>
        <w:jc w:val="center"/>
        <w:rPr>
          <w:rFonts w:ascii="方正小标宋简体" w:eastAsia="方正小标宋简体" w:hAnsi="方正小标宋简体" w:cs="方正小标宋简体"/>
          <w:b/>
          <w:color w:val="000000" w:themeColor="text1"/>
          <w:sz w:val="44"/>
          <w:szCs w:val="44"/>
          <w:lang w:eastAsia="zh-CN"/>
        </w:rPr>
      </w:pPr>
      <w:r w:rsidRPr="009862F4">
        <w:rPr>
          <w:rFonts w:ascii="方正小标宋简体" w:eastAsia="方正小标宋简体" w:hAnsi="方正小标宋简体" w:cs="方正小标宋简体" w:hint="eastAsia"/>
          <w:b/>
          <w:color w:val="000000" w:themeColor="text1"/>
          <w:sz w:val="44"/>
          <w:szCs w:val="44"/>
          <w:lang w:eastAsia="zh-CN"/>
        </w:rPr>
        <w:t>原料适应性技改项目一期工程职业病危害预评价报告书编制</w:t>
      </w:r>
    </w:p>
    <w:p w14:paraId="385EE69F" w14:textId="6242513F"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2533C9DC" w14:textId="77777777" w:rsidR="009862F4" w:rsidRDefault="009862F4">
      <w:pPr>
        <w:pStyle w:val="a7"/>
        <w:rPr>
          <w:rFonts w:ascii="Times New Roman" w:hAnsi="Times New Roman"/>
          <w:b/>
          <w:bCs/>
          <w:sz w:val="32"/>
          <w:szCs w:val="32"/>
          <w:lang w:eastAsia="zh-CN"/>
        </w:rPr>
      </w:pPr>
    </w:p>
    <w:p w14:paraId="748E3E02" w14:textId="77777777" w:rsidR="004A35B8" w:rsidRDefault="004A35B8">
      <w:pPr>
        <w:pStyle w:val="a7"/>
        <w:rPr>
          <w:rFonts w:ascii="Times New Roman" w:hAnsi="Times New Roman"/>
          <w:b/>
          <w:bCs/>
          <w:sz w:val="32"/>
          <w:szCs w:val="32"/>
          <w:lang w:eastAsia="zh-CN"/>
        </w:rPr>
      </w:pPr>
    </w:p>
    <w:p w14:paraId="0FEDDA93" w14:textId="77777777" w:rsidR="004A35B8" w:rsidRDefault="004A35B8">
      <w:pPr>
        <w:pStyle w:val="a7"/>
        <w:rPr>
          <w:rFonts w:ascii="Times New Roman" w:hAnsi="Times New Roman" w:hint="eastAsia"/>
          <w:b/>
          <w:bCs/>
          <w:sz w:val="32"/>
          <w:szCs w:val="32"/>
          <w:lang w:eastAsia="zh-CN"/>
        </w:rPr>
      </w:pPr>
    </w:p>
    <w:p w14:paraId="4ED3CCF2" w14:textId="77777777" w:rsidR="009862F4" w:rsidRDefault="009862F4">
      <w:pPr>
        <w:pStyle w:val="a7"/>
        <w:rPr>
          <w:rFonts w:ascii="Times New Roman" w:hAnsi="Times New Roman"/>
          <w:b/>
          <w:bCs/>
          <w:sz w:val="32"/>
          <w:szCs w:val="32"/>
          <w:lang w:eastAsia="zh-CN"/>
        </w:rPr>
      </w:pPr>
    </w:p>
    <w:p w14:paraId="70BAA1B5"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3C2AF34E"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A367C8" w:rsidRPr="00A367C8">
        <w:rPr>
          <w:rFonts w:ascii="Times New Roman" w:hAnsi="Times New Roman"/>
          <w:b/>
          <w:bCs/>
          <w:color w:val="FF0000"/>
          <w:w w:val="95"/>
          <w:sz w:val="32"/>
          <w:lang w:eastAsia="zh-CN"/>
        </w:rPr>
        <w:t>1</w:t>
      </w:r>
      <w:r w:rsidRPr="00A367C8">
        <w:rPr>
          <w:rFonts w:ascii="Times New Roman" w:hAnsi="Times New Roman"/>
          <w:b/>
          <w:bCs/>
          <w:color w:val="FF0000"/>
          <w:w w:val="95"/>
          <w:sz w:val="32"/>
          <w:lang w:eastAsia="zh-CN"/>
        </w:rPr>
        <w:t>年</w:t>
      </w:r>
      <w:r w:rsidR="009862F4">
        <w:rPr>
          <w:rFonts w:ascii="Times New Roman" w:hAnsi="Times New Roman"/>
          <w:b/>
          <w:bCs/>
          <w:color w:val="FF0000"/>
          <w:w w:val="95"/>
          <w:sz w:val="32"/>
          <w:lang w:eastAsia="zh-CN"/>
        </w:rPr>
        <w:t>9</w:t>
      </w:r>
      <w:r w:rsidRPr="00A367C8">
        <w:rPr>
          <w:rFonts w:ascii="Times New Roman" w:hAnsi="Times New Roman"/>
          <w:b/>
          <w:bCs/>
          <w:color w:val="FF0000"/>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6C5373A8"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195090A6" w14:textId="56C4BAD8" w:rsidR="009A6FD0" w:rsidRPr="003355C7" w:rsidRDefault="00DD56C2"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参选人应按规定，向比选人递交参选文件，正本一份。</w:t>
      </w:r>
    </w:p>
    <w:p w14:paraId="42C9DF36" w14:textId="05BED427"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纸平装</w:t>
      </w:r>
      <w:r w:rsidR="004A35B8">
        <w:rPr>
          <w:rFonts w:cs="Times New Roman" w:hint="eastAsia"/>
          <w:bCs w:val="0"/>
          <w:color w:val="C00000"/>
          <w:sz w:val="24"/>
          <w:szCs w:val="24"/>
          <w:lang w:eastAsia="zh-CN"/>
        </w:rPr>
        <w:t>（不用胶装）</w:t>
      </w:r>
      <w:r w:rsidRPr="003355C7">
        <w:rPr>
          <w:rFonts w:cs="Times New Roman" w:hint="eastAsia"/>
          <w:bCs w:val="0"/>
          <w:color w:val="C00000"/>
          <w:sz w:val="24"/>
          <w:szCs w:val="24"/>
          <w:lang w:eastAsia="zh-CN"/>
        </w:rPr>
        <w:t>。所有参选文件应增加统一外层包封</w:t>
      </w:r>
      <w:r w:rsidR="009862F4">
        <w:rPr>
          <w:rFonts w:cs="Times New Roman" w:hint="eastAsia"/>
          <w:bCs w:val="0"/>
          <w:color w:val="C00000"/>
          <w:sz w:val="24"/>
          <w:szCs w:val="24"/>
          <w:lang w:eastAsia="zh-CN"/>
        </w:rPr>
        <w:t>，参选文件需要相应页码</w:t>
      </w:r>
      <w:r w:rsidRPr="003355C7">
        <w:rPr>
          <w:rFonts w:cs="Times New Roman" w:hint="eastAsia"/>
          <w:bCs w:val="0"/>
          <w:color w:val="C00000"/>
          <w:sz w:val="24"/>
          <w:szCs w:val="24"/>
          <w:lang w:eastAsia="zh-CN"/>
        </w:rPr>
        <w:t>。</w:t>
      </w:r>
    </w:p>
    <w:p w14:paraId="66F3D193" w14:textId="18D42D77" w:rsidR="009A6FD0" w:rsidRPr="003355C7" w:rsidRDefault="009862F4" w:rsidP="006B5E39">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sidR="009A6FD0" w:rsidRPr="003355C7">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32BBD224" w14:textId="3761AA58" w:rsidR="009A6FD0" w:rsidRPr="003355C7" w:rsidRDefault="009862F4" w:rsidP="006B5E39">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sidR="009A6FD0" w:rsidRPr="003355C7">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6A796B78" w14:textId="3D4174B5" w:rsidR="009A6FD0" w:rsidRPr="003355C7" w:rsidRDefault="009862F4" w:rsidP="006B5E39">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5</w:t>
      </w:r>
      <w:r w:rsidR="009A6FD0" w:rsidRPr="003355C7">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4F1CC3DE" w14:textId="77777777" w:rsidR="009A6FD0" w:rsidRPr="00A76FF1" w:rsidRDefault="00737520" w:rsidP="009A6FD0">
      <w:pPr>
        <w:rPr>
          <w:szCs w:val="21"/>
          <w:lang w:eastAsia="zh-CN"/>
        </w:rPr>
      </w:pPr>
      <w:r>
        <w:rPr>
          <w:rFonts w:ascii="Calibri"/>
          <w:noProof/>
        </w:rPr>
        <w:pict w14:anchorId="3641092A">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737520" w:rsidRPr="0033277A" w:rsidRDefault="00737520"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737520" w:rsidRPr="0033277A" w:rsidRDefault="00737520"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737520" w:rsidRPr="0033277A" w:rsidRDefault="00737520"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77777777" w:rsidR="00737520" w:rsidRPr="0033277A" w:rsidRDefault="00737520"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77777777" w:rsidR="00737520" w:rsidRPr="0033277A" w:rsidRDefault="00737520"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3E878FD3" w14:textId="77777777" w:rsidR="00737520" w:rsidRPr="0033277A" w:rsidRDefault="00737520"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77777777" w:rsidR="00737520" w:rsidRPr="0033277A" w:rsidRDefault="00737520"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5EC6C077" w:rsidR="00967702" w:rsidRPr="003355C7" w:rsidRDefault="009862F4" w:rsidP="003355C7">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6</w:t>
      </w:r>
      <w:r w:rsidR="001C2037">
        <w:rPr>
          <w:rFonts w:cs="Times New Roman"/>
          <w:bCs w:val="0"/>
          <w:color w:val="C00000"/>
          <w:sz w:val="24"/>
          <w:szCs w:val="24"/>
          <w:lang w:eastAsia="zh-CN"/>
        </w:rPr>
        <w:t>.</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字体部分，请各参选单位根据实际情况填写后，修改为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6D9F01CC" w:rsidR="00967702" w:rsidRPr="003355C7" w:rsidRDefault="009862F4" w:rsidP="003355C7">
      <w:pPr>
        <w:pStyle w:val="ab"/>
        <w:spacing w:beforeLines="0" w:afterLines="0"/>
        <w:ind w:firstLineChars="221" w:firstLine="530"/>
        <w:rPr>
          <w:rFonts w:cs="Times New Roman"/>
          <w:color w:val="C00000"/>
          <w:sz w:val="24"/>
          <w:szCs w:val="24"/>
          <w:lang w:eastAsia="zh-CN"/>
        </w:rPr>
      </w:pPr>
      <w:r>
        <w:rPr>
          <w:rFonts w:cs="Times New Roman"/>
          <w:color w:val="C00000"/>
          <w:sz w:val="24"/>
          <w:szCs w:val="24"/>
          <w:lang w:eastAsia="zh-CN"/>
        </w:rPr>
        <w:t>7</w:t>
      </w:r>
      <w:r w:rsidR="001C2037">
        <w:rPr>
          <w:rFonts w:cs="Times New Roman"/>
          <w:color w:val="C00000"/>
          <w:sz w:val="24"/>
          <w:szCs w:val="24"/>
          <w:lang w:eastAsia="zh-CN"/>
        </w:rPr>
        <w:t>.</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5650CDBB" w14:textId="77777777" w:rsidR="00420DB7" w:rsidRDefault="00420DB7" w:rsidP="00420DB7">
      <w:pPr>
        <w:pStyle w:val="10"/>
      </w:pPr>
    </w:p>
    <w:p w14:paraId="74F16668" w14:textId="77777777" w:rsidR="00420DB7" w:rsidRDefault="00420DB7" w:rsidP="00420DB7">
      <w:pPr>
        <w:pStyle w:val="10"/>
      </w:pPr>
    </w:p>
    <w:p w14:paraId="49BABAE5" w14:textId="77777777" w:rsidR="00D57D00" w:rsidRDefault="00D57D00" w:rsidP="00420DB7">
      <w:pPr>
        <w:pStyle w:val="10"/>
      </w:pPr>
    </w:p>
    <w:p w14:paraId="1BA0C653" w14:textId="77777777" w:rsidR="00D57D00" w:rsidRPr="00D57D00" w:rsidRDefault="00D57D00"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r>
              <w:rPr>
                <w:rFonts w:hint="eastAsia"/>
                <w:b/>
                <w:bCs/>
                <w:sz w:val="24"/>
              </w:rPr>
              <w:t>序号</w:t>
            </w:r>
          </w:p>
        </w:tc>
        <w:tc>
          <w:tcPr>
            <w:tcW w:w="6023" w:type="dxa"/>
          </w:tcPr>
          <w:p w14:paraId="1C72997D" w14:textId="77777777" w:rsidR="00967702" w:rsidRDefault="00DD56C2">
            <w:pPr>
              <w:spacing w:line="500" w:lineRule="exact"/>
              <w:jc w:val="center"/>
              <w:rPr>
                <w:b/>
                <w:bCs/>
                <w:sz w:val="24"/>
              </w:rPr>
            </w:pPr>
            <w:r>
              <w:rPr>
                <w:rFonts w:hint="eastAsia"/>
                <w:b/>
                <w:bCs/>
                <w:sz w:val="24"/>
              </w:rPr>
              <w:t>内容</w:t>
            </w:r>
          </w:p>
        </w:tc>
        <w:tc>
          <w:tcPr>
            <w:tcW w:w="1843" w:type="dxa"/>
          </w:tcPr>
          <w:p w14:paraId="7377036F" w14:textId="77777777" w:rsidR="00967702" w:rsidRDefault="00DD56C2">
            <w:pPr>
              <w:spacing w:line="500" w:lineRule="exact"/>
              <w:jc w:val="center"/>
              <w:rPr>
                <w:b/>
                <w:bCs/>
                <w:sz w:val="24"/>
              </w:rPr>
            </w:pPr>
            <w:r>
              <w:rPr>
                <w:rFonts w:hint="eastAsia"/>
                <w:b/>
                <w:bCs/>
                <w:sz w:val="24"/>
              </w:rPr>
              <w:t>页码</w:t>
            </w:r>
          </w:p>
        </w:tc>
      </w:tr>
      <w:tr w:rsidR="00967702" w:rsidRPr="009A6FD0" w14:paraId="3E49B0B8" w14:textId="77777777" w:rsidTr="003B3C4F">
        <w:trPr>
          <w:jc w:val="center"/>
        </w:trPr>
        <w:tc>
          <w:tcPr>
            <w:tcW w:w="971" w:type="dxa"/>
          </w:tcPr>
          <w:p w14:paraId="1BDBB5C3" w14:textId="77777777" w:rsidR="00967702" w:rsidRPr="009A6FD0" w:rsidRDefault="00DD56C2">
            <w:pPr>
              <w:spacing w:line="500" w:lineRule="exact"/>
              <w:jc w:val="center"/>
              <w:rPr>
                <w:sz w:val="24"/>
              </w:rPr>
            </w:pPr>
            <w:r w:rsidRPr="009A6FD0">
              <w:rPr>
                <w:rFonts w:hint="eastAsia"/>
                <w:sz w:val="24"/>
              </w:rPr>
              <w:t>1</w:t>
            </w:r>
          </w:p>
        </w:tc>
        <w:tc>
          <w:tcPr>
            <w:tcW w:w="6023" w:type="dxa"/>
          </w:tcPr>
          <w:p w14:paraId="56D8C5D1" w14:textId="77777777" w:rsidR="00967702" w:rsidRPr="009A6FD0" w:rsidRDefault="00DD56C2">
            <w:pPr>
              <w:spacing w:line="500" w:lineRule="exact"/>
              <w:rPr>
                <w:sz w:val="24"/>
              </w:rPr>
            </w:pPr>
            <w:r w:rsidRPr="009A6FD0">
              <w:rPr>
                <w:rFonts w:hint="eastAsia"/>
                <w:sz w:val="24"/>
              </w:rPr>
              <w:t>参选书</w:t>
            </w:r>
          </w:p>
        </w:tc>
        <w:tc>
          <w:tcPr>
            <w:tcW w:w="1843" w:type="dxa"/>
          </w:tcPr>
          <w:p w14:paraId="5529C3CF" w14:textId="77777777" w:rsidR="00967702" w:rsidRPr="009A6FD0" w:rsidRDefault="00967702">
            <w:pPr>
              <w:spacing w:line="500" w:lineRule="exact"/>
              <w:jc w:val="center"/>
              <w:rPr>
                <w:sz w:val="24"/>
              </w:rPr>
            </w:pPr>
          </w:p>
        </w:tc>
      </w:tr>
      <w:tr w:rsidR="00967702" w:rsidRPr="009A6FD0" w14:paraId="026437AB" w14:textId="77777777" w:rsidTr="003B3C4F">
        <w:trPr>
          <w:jc w:val="center"/>
        </w:trPr>
        <w:tc>
          <w:tcPr>
            <w:tcW w:w="971" w:type="dxa"/>
          </w:tcPr>
          <w:p w14:paraId="2C0D587D" w14:textId="77777777" w:rsidR="00967702" w:rsidRPr="009A6FD0" w:rsidRDefault="00DD56C2">
            <w:pPr>
              <w:spacing w:line="500" w:lineRule="exact"/>
              <w:jc w:val="center"/>
              <w:rPr>
                <w:sz w:val="24"/>
              </w:rPr>
            </w:pPr>
            <w:r w:rsidRPr="009A6FD0">
              <w:rPr>
                <w:rFonts w:hint="eastAsia"/>
                <w:sz w:val="24"/>
              </w:rPr>
              <w:t>2</w:t>
            </w:r>
          </w:p>
        </w:tc>
        <w:tc>
          <w:tcPr>
            <w:tcW w:w="6023" w:type="dxa"/>
          </w:tcPr>
          <w:p w14:paraId="17087E7E" w14:textId="77777777" w:rsidR="00967702" w:rsidRPr="009A6FD0" w:rsidRDefault="00DD56C2">
            <w:pPr>
              <w:spacing w:line="500" w:lineRule="exact"/>
              <w:rPr>
                <w:sz w:val="24"/>
              </w:rPr>
            </w:pPr>
            <w:r w:rsidRPr="009A6FD0">
              <w:rPr>
                <w:rFonts w:hint="eastAsia"/>
                <w:sz w:val="24"/>
              </w:rPr>
              <w:t>法定代表人授权书</w:t>
            </w:r>
          </w:p>
        </w:tc>
        <w:tc>
          <w:tcPr>
            <w:tcW w:w="1843" w:type="dxa"/>
          </w:tcPr>
          <w:p w14:paraId="3BE95B66" w14:textId="77777777" w:rsidR="00967702" w:rsidRPr="009A6FD0" w:rsidRDefault="00967702">
            <w:pPr>
              <w:spacing w:line="500" w:lineRule="exact"/>
              <w:jc w:val="center"/>
              <w:rPr>
                <w:sz w:val="24"/>
              </w:rPr>
            </w:pPr>
          </w:p>
        </w:tc>
      </w:tr>
      <w:tr w:rsidR="00967702" w:rsidRPr="009A6FD0" w14:paraId="0D276D5E" w14:textId="77777777" w:rsidTr="003B3C4F">
        <w:trPr>
          <w:jc w:val="center"/>
        </w:trPr>
        <w:tc>
          <w:tcPr>
            <w:tcW w:w="971" w:type="dxa"/>
          </w:tcPr>
          <w:p w14:paraId="59B845E7" w14:textId="77777777" w:rsidR="00967702" w:rsidRPr="009A6FD0" w:rsidRDefault="00DD56C2">
            <w:pPr>
              <w:spacing w:line="500" w:lineRule="exact"/>
              <w:jc w:val="center"/>
              <w:rPr>
                <w:sz w:val="24"/>
              </w:rPr>
            </w:pPr>
            <w:r w:rsidRPr="009A6FD0">
              <w:rPr>
                <w:rFonts w:hint="eastAsia"/>
                <w:sz w:val="24"/>
              </w:rPr>
              <w:t>3</w:t>
            </w:r>
          </w:p>
        </w:tc>
        <w:tc>
          <w:tcPr>
            <w:tcW w:w="6023" w:type="dxa"/>
          </w:tcPr>
          <w:p w14:paraId="0D5EA443" w14:textId="77777777"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14:paraId="02D053B1" w14:textId="77777777" w:rsidR="00967702" w:rsidRPr="009A6FD0" w:rsidRDefault="00967702">
            <w:pPr>
              <w:spacing w:line="500" w:lineRule="exact"/>
              <w:jc w:val="center"/>
              <w:rPr>
                <w:sz w:val="24"/>
                <w:lang w:eastAsia="zh-CN"/>
              </w:rPr>
            </w:pPr>
          </w:p>
        </w:tc>
      </w:tr>
      <w:tr w:rsidR="00967702" w:rsidRPr="009A6FD0" w14:paraId="63FED366" w14:textId="77777777" w:rsidTr="003B3C4F">
        <w:trPr>
          <w:jc w:val="center"/>
        </w:trPr>
        <w:tc>
          <w:tcPr>
            <w:tcW w:w="971" w:type="dxa"/>
          </w:tcPr>
          <w:p w14:paraId="3C9B6E3E" w14:textId="77777777" w:rsidR="00967702" w:rsidRPr="009A6FD0" w:rsidRDefault="00DD56C2">
            <w:pPr>
              <w:spacing w:line="500" w:lineRule="exact"/>
              <w:jc w:val="center"/>
              <w:rPr>
                <w:sz w:val="24"/>
              </w:rPr>
            </w:pPr>
            <w:r w:rsidRPr="009A6FD0">
              <w:rPr>
                <w:rFonts w:hint="eastAsia"/>
                <w:sz w:val="24"/>
              </w:rPr>
              <w:t>4</w:t>
            </w:r>
          </w:p>
        </w:tc>
        <w:tc>
          <w:tcPr>
            <w:tcW w:w="6023" w:type="dxa"/>
          </w:tcPr>
          <w:p w14:paraId="31E108BF" w14:textId="77777777"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14:paraId="211955D7" w14:textId="77777777" w:rsidR="00967702" w:rsidRPr="009A6FD0" w:rsidRDefault="00967702">
            <w:pPr>
              <w:spacing w:line="500" w:lineRule="exact"/>
              <w:jc w:val="center"/>
              <w:rPr>
                <w:sz w:val="24"/>
                <w:lang w:eastAsia="zh-CN"/>
              </w:rPr>
            </w:pPr>
          </w:p>
        </w:tc>
      </w:tr>
      <w:tr w:rsidR="00967702" w:rsidRPr="009A6FD0" w14:paraId="77F5D5EB" w14:textId="77777777" w:rsidTr="003B3C4F">
        <w:trPr>
          <w:jc w:val="center"/>
        </w:trPr>
        <w:tc>
          <w:tcPr>
            <w:tcW w:w="971" w:type="dxa"/>
          </w:tcPr>
          <w:p w14:paraId="4200D608" w14:textId="77777777" w:rsidR="00967702" w:rsidRPr="009A6FD0" w:rsidRDefault="00DD56C2">
            <w:pPr>
              <w:spacing w:line="500" w:lineRule="exact"/>
              <w:jc w:val="center"/>
              <w:rPr>
                <w:sz w:val="24"/>
              </w:rPr>
            </w:pPr>
            <w:r w:rsidRPr="009A6FD0">
              <w:rPr>
                <w:rFonts w:hint="eastAsia"/>
                <w:sz w:val="24"/>
              </w:rPr>
              <w:t>5</w:t>
            </w:r>
          </w:p>
        </w:tc>
        <w:tc>
          <w:tcPr>
            <w:tcW w:w="6023" w:type="dxa"/>
          </w:tcPr>
          <w:p w14:paraId="351FD2EA" w14:textId="77777777"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14:paraId="20EB24F7" w14:textId="77777777" w:rsidR="00967702" w:rsidRPr="009A6FD0" w:rsidRDefault="00967702">
            <w:pPr>
              <w:spacing w:line="500" w:lineRule="exact"/>
              <w:jc w:val="center"/>
              <w:rPr>
                <w:sz w:val="24"/>
                <w:lang w:eastAsia="zh-CN"/>
              </w:rPr>
            </w:pPr>
          </w:p>
        </w:tc>
      </w:tr>
      <w:tr w:rsidR="00967702" w:rsidRPr="009A6FD0" w14:paraId="10003FA1" w14:textId="77777777" w:rsidTr="003B3C4F">
        <w:trPr>
          <w:jc w:val="center"/>
        </w:trPr>
        <w:tc>
          <w:tcPr>
            <w:tcW w:w="971" w:type="dxa"/>
          </w:tcPr>
          <w:p w14:paraId="2D1C8F6F" w14:textId="77777777" w:rsidR="00967702" w:rsidRPr="009A6FD0" w:rsidRDefault="00DD56C2">
            <w:pPr>
              <w:spacing w:line="500" w:lineRule="exact"/>
              <w:jc w:val="center"/>
              <w:rPr>
                <w:sz w:val="24"/>
              </w:rPr>
            </w:pPr>
            <w:r w:rsidRPr="009A6FD0">
              <w:rPr>
                <w:rFonts w:hint="eastAsia"/>
                <w:sz w:val="24"/>
              </w:rPr>
              <w:t>6</w:t>
            </w:r>
          </w:p>
        </w:tc>
        <w:tc>
          <w:tcPr>
            <w:tcW w:w="6023" w:type="dxa"/>
          </w:tcPr>
          <w:p w14:paraId="3BB760ED" w14:textId="77777777" w:rsidR="00967702" w:rsidRPr="009A6FD0" w:rsidRDefault="00DD56C2">
            <w:pPr>
              <w:spacing w:line="500" w:lineRule="exact"/>
              <w:rPr>
                <w:sz w:val="24"/>
              </w:rPr>
            </w:pPr>
            <w:r w:rsidRPr="009A6FD0">
              <w:rPr>
                <w:rFonts w:hint="eastAsia"/>
                <w:sz w:val="24"/>
              </w:rPr>
              <w:t>营业执照复印件</w:t>
            </w:r>
          </w:p>
        </w:tc>
        <w:tc>
          <w:tcPr>
            <w:tcW w:w="1843" w:type="dxa"/>
          </w:tcPr>
          <w:p w14:paraId="050E4881" w14:textId="77777777" w:rsidR="00967702" w:rsidRPr="009A6FD0" w:rsidRDefault="00967702">
            <w:pPr>
              <w:spacing w:line="500" w:lineRule="exact"/>
              <w:jc w:val="center"/>
              <w:rPr>
                <w:sz w:val="24"/>
              </w:rPr>
            </w:pPr>
          </w:p>
        </w:tc>
      </w:tr>
      <w:tr w:rsidR="00967702" w:rsidRPr="009A6FD0" w14:paraId="6A7D45DE" w14:textId="77777777" w:rsidTr="003B3C4F">
        <w:trPr>
          <w:jc w:val="center"/>
        </w:trPr>
        <w:tc>
          <w:tcPr>
            <w:tcW w:w="971" w:type="dxa"/>
          </w:tcPr>
          <w:p w14:paraId="7495B0E4" w14:textId="77777777" w:rsidR="00967702" w:rsidRPr="009A6FD0" w:rsidRDefault="00DD56C2">
            <w:pPr>
              <w:spacing w:line="500" w:lineRule="exact"/>
              <w:jc w:val="center"/>
              <w:rPr>
                <w:sz w:val="24"/>
              </w:rPr>
            </w:pPr>
            <w:r w:rsidRPr="009A6FD0">
              <w:rPr>
                <w:rFonts w:hint="eastAsia"/>
                <w:sz w:val="24"/>
              </w:rPr>
              <w:t>7</w:t>
            </w:r>
          </w:p>
        </w:tc>
        <w:tc>
          <w:tcPr>
            <w:tcW w:w="6023" w:type="dxa"/>
          </w:tcPr>
          <w:p w14:paraId="2DB01DE1" w14:textId="77777777" w:rsidR="00967702" w:rsidRPr="009A6FD0" w:rsidRDefault="00DD56C2">
            <w:pPr>
              <w:spacing w:line="500" w:lineRule="exact"/>
              <w:rPr>
                <w:sz w:val="24"/>
                <w:lang w:eastAsia="zh-CN"/>
              </w:rPr>
            </w:pPr>
            <w:r w:rsidRPr="009A6FD0">
              <w:rPr>
                <w:rFonts w:hint="eastAsia"/>
                <w:sz w:val="24"/>
              </w:rPr>
              <w:t>资质</w:t>
            </w:r>
            <w:r w:rsidR="009A6FD0" w:rsidRPr="009A6FD0">
              <w:rPr>
                <w:rFonts w:hint="eastAsia"/>
                <w:sz w:val="24"/>
                <w:lang w:eastAsia="zh-CN"/>
              </w:rPr>
              <w:t>文件</w:t>
            </w:r>
          </w:p>
        </w:tc>
        <w:tc>
          <w:tcPr>
            <w:tcW w:w="1843" w:type="dxa"/>
          </w:tcPr>
          <w:p w14:paraId="58770EBD" w14:textId="77777777" w:rsidR="00967702" w:rsidRPr="009A6FD0" w:rsidRDefault="00967702">
            <w:pPr>
              <w:spacing w:line="500" w:lineRule="exact"/>
              <w:jc w:val="center"/>
              <w:rPr>
                <w:sz w:val="24"/>
              </w:rPr>
            </w:pPr>
          </w:p>
        </w:tc>
      </w:tr>
      <w:tr w:rsidR="00967702" w:rsidRPr="009A6FD0" w14:paraId="0462D359" w14:textId="77777777" w:rsidTr="003B3C4F">
        <w:trPr>
          <w:jc w:val="center"/>
        </w:trPr>
        <w:tc>
          <w:tcPr>
            <w:tcW w:w="971" w:type="dxa"/>
          </w:tcPr>
          <w:p w14:paraId="5D25282A" w14:textId="4DAB2A99" w:rsidR="00967702" w:rsidRPr="009A6FD0" w:rsidRDefault="00D57D00">
            <w:pPr>
              <w:spacing w:line="500" w:lineRule="exact"/>
              <w:jc w:val="center"/>
              <w:rPr>
                <w:sz w:val="24"/>
                <w:lang w:eastAsia="zh-CN"/>
              </w:rPr>
            </w:pPr>
            <w:r>
              <w:rPr>
                <w:sz w:val="24"/>
                <w:lang w:eastAsia="zh-CN"/>
              </w:rPr>
              <w:t>8</w:t>
            </w:r>
          </w:p>
        </w:tc>
        <w:tc>
          <w:tcPr>
            <w:tcW w:w="6023" w:type="dxa"/>
          </w:tcPr>
          <w:p w14:paraId="7582B795" w14:textId="62BC1825" w:rsidR="00967702" w:rsidRPr="009A6FD0" w:rsidRDefault="00DD56C2" w:rsidP="00FA2AC9">
            <w:pPr>
              <w:spacing w:line="500" w:lineRule="exact"/>
              <w:rPr>
                <w:sz w:val="24"/>
              </w:rPr>
            </w:pPr>
            <w:r w:rsidRPr="009A6FD0">
              <w:rPr>
                <w:rFonts w:hint="eastAsia"/>
                <w:sz w:val="24"/>
                <w:szCs w:val="28"/>
              </w:rPr>
              <w:t>业绩证明</w:t>
            </w:r>
            <w:r w:rsidR="00FA2AC9">
              <w:rPr>
                <w:rFonts w:hint="eastAsia"/>
                <w:sz w:val="24"/>
                <w:szCs w:val="28"/>
              </w:rPr>
              <w:t>文件</w:t>
            </w:r>
          </w:p>
        </w:tc>
        <w:tc>
          <w:tcPr>
            <w:tcW w:w="1843" w:type="dxa"/>
          </w:tcPr>
          <w:p w14:paraId="32C9D7A6" w14:textId="77777777" w:rsidR="00967702" w:rsidRPr="009A6FD0" w:rsidRDefault="00967702">
            <w:pPr>
              <w:spacing w:line="500" w:lineRule="exact"/>
              <w:jc w:val="center"/>
              <w:rPr>
                <w:sz w:val="24"/>
              </w:rPr>
            </w:pPr>
          </w:p>
        </w:tc>
      </w:tr>
      <w:tr w:rsidR="00025717" w:rsidRPr="009A6FD0" w14:paraId="08D2040D" w14:textId="77777777" w:rsidTr="003B3C4F">
        <w:trPr>
          <w:jc w:val="center"/>
        </w:trPr>
        <w:tc>
          <w:tcPr>
            <w:tcW w:w="971" w:type="dxa"/>
          </w:tcPr>
          <w:p w14:paraId="5E52C137" w14:textId="491F5AD7" w:rsidR="00025717" w:rsidRDefault="00FA2AC9">
            <w:pPr>
              <w:spacing w:line="500" w:lineRule="exact"/>
              <w:jc w:val="center"/>
              <w:rPr>
                <w:sz w:val="24"/>
                <w:lang w:eastAsia="zh-CN"/>
              </w:rPr>
            </w:pPr>
            <w:r>
              <w:rPr>
                <w:sz w:val="24"/>
                <w:lang w:eastAsia="zh-CN"/>
              </w:rPr>
              <w:t>9</w:t>
            </w:r>
          </w:p>
        </w:tc>
        <w:tc>
          <w:tcPr>
            <w:tcW w:w="6023" w:type="dxa"/>
          </w:tcPr>
          <w:p w14:paraId="27CB4A8D" w14:textId="68C307FA" w:rsidR="00025717" w:rsidRPr="009A6FD0" w:rsidRDefault="00FA2AC9" w:rsidP="00910C1A">
            <w:pPr>
              <w:spacing w:line="500" w:lineRule="exact"/>
              <w:rPr>
                <w:sz w:val="24"/>
                <w:szCs w:val="28"/>
                <w:lang w:eastAsia="zh-CN"/>
              </w:rPr>
            </w:pPr>
            <w:r>
              <w:rPr>
                <w:rFonts w:hint="eastAsia"/>
                <w:color w:val="000000" w:themeColor="text1"/>
                <w:lang w:eastAsia="zh-CN"/>
              </w:rPr>
              <w:t>项目服务人员情况简介</w:t>
            </w:r>
          </w:p>
        </w:tc>
        <w:tc>
          <w:tcPr>
            <w:tcW w:w="1843" w:type="dxa"/>
          </w:tcPr>
          <w:p w14:paraId="3CF7C875" w14:textId="77777777" w:rsidR="00025717" w:rsidRPr="009A6FD0" w:rsidRDefault="00025717">
            <w:pPr>
              <w:spacing w:line="500" w:lineRule="exact"/>
              <w:jc w:val="center"/>
              <w:rPr>
                <w:sz w:val="24"/>
                <w:lang w:eastAsia="zh-CN"/>
              </w:rPr>
            </w:pPr>
          </w:p>
        </w:tc>
      </w:tr>
      <w:tr w:rsidR="00910C1A" w:rsidRPr="009A6FD0" w14:paraId="20633F92" w14:textId="77777777" w:rsidTr="003B3C4F">
        <w:trPr>
          <w:jc w:val="center"/>
        </w:trPr>
        <w:tc>
          <w:tcPr>
            <w:tcW w:w="971" w:type="dxa"/>
          </w:tcPr>
          <w:p w14:paraId="445E81D4" w14:textId="550FF9F8" w:rsidR="00910C1A" w:rsidRDefault="00910C1A">
            <w:pPr>
              <w:spacing w:line="500" w:lineRule="exact"/>
              <w:jc w:val="center"/>
              <w:rPr>
                <w:sz w:val="24"/>
                <w:lang w:eastAsia="zh-CN"/>
              </w:rPr>
            </w:pPr>
            <w:r>
              <w:rPr>
                <w:rFonts w:hint="eastAsia"/>
                <w:sz w:val="24"/>
                <w:lang w:eastAsia="zh-CN"/>
              </w:rPr>
              <w:t>1</w:t>
            </w:r>
            <w:r>
              <w:rPr>
                <w:sz w:val="24"/>
                <w:lang w:eastAsia="zh-CN"/>
              </w:rPr>
              <w:t>0</w:t>
            </w:r>
          </w:p>
        </w:tc>
        <w:tc>
          <w:tcPr>
            <w:tcW w:w="6023" w:type="dxa"/>
          </w:tcPr>
          <w:p w14:paraId="78A77748" w14:textId="1C26D1AA" w:rsidR="00910C1A" w:rsidRDefault="00910C1A" w:rsidP="00910C1A">
            <w:pPr>
              <w:spacing w:line="500" w:lineRule="exact"/>
              <w:rPr>
                <w:color w:val="000000" w:themeColor="text1"/>
                <w:lang w:eastAsia="zh-CN"/>
              </w:rPr>
            </w:pPr>
            <w:r w:rsidRPr="00EB3A27">
              <w:rPr>
                <w:rFonts w:hint="eastAsia"/>
                <w:color w:val="000000" w:themeColor="text1"/>
                <w:lang w:eastAsia="zh-CN"/>
              </w:rPr>
              <w:t>进度计划表</w:t>
            </w:r>
          </w:p>
        </w:tc>
        <w:tc>
          <w:tcPr>
            <w:tcW w:w="1843" w:type="dxa"/>
          </w:tcPr>
          <w:p w14:paraId="4B97FA1E" w14:textId="77777777" w:rsidR="00910C1A" w:rsidRPr="009A6FD0" w:rsidRDefault="00910C1A">
            <w:pPr>
              <w:spacing w:line="500" w:lineRule="exact"/>
              <w:jc w:val="center"/>
              <w:rPr>
                <w:sz w:val="24"/>
                <w:lang w:eastAsia="zh-CN"/>
              </w:rPr>
            </w:pPr>
          </w:p>
        </w:tc>
      </w:tr>
      <w:tr w:rsidR="00967702" w:rsidRPr="009A6FD0" w14:paraId="1008998D" w14:textId="77777777" w:rsidTr="003B3C4F">
        <w:trPr>
          <w:jc w:val="center"/>
        </w:trPr>
        <w:tc>
          <w:tcPr>
            <w:tcW w:w="971" w:type="dxa"/>
          </w:tcPr>
          <w:p w14:paraId="643CBE46" w14:textId="2C0EA916" w:rsidR="009873FF" w:rsidRPr="009873FF" w:rsidRDefault="00910C1A" w:rsidP="00FD1DC9">
            <w:pPr>
              <w:spacing w:line="500" w:lineRule="exact"/>
              <w:jc w:val="center"/>
              <w:rPr>
                <w:sz w:val="24"/>
                <w:lang w:eastAsia="zh-CN"/>
              </w:rPr>
            </w:pPr>
            <w:r>
              <w:rPr>
                <w:sz w:val="24"/>
                <w:lang w:eastAsia="zh-CN"/>
              </w:rPr>
              <w:t>11</w:t>
            </w:r>
          </w:p>
        </w:tc>
        <w:tc>
          <w:tcPr>
            <w:tcW w:w="6023" w:type="dxa"/>
          </w:tcPr>
          <w:p w14:paraId="095C76F9" w14:textId="77777777" w:rsidR="00967702" w:rsidRPr="009A6FD0" w:rsidRDefault="00DD56C2">
            <w:pPr>
              <w:spacing w:line="500" w:lineRule="exact"/>
              <w:rPr>
                <w:sz w:val="24"/>
              </w:rPr>
            </w:pPr>
            <w:r w:rsidRPr="009A6FD0">
              <w:rPr>
                <w:rFonts w:hint="eastAsia"/>
                <w:sz w:val="24"/>
              </w:rPr>
              <w:t>参选报价单</w:t>
            </w:r>
          </w:p>
        </w:tc>
        <w:tc>
          <w:tcPr>
            <w:tcW w:w="1843" w:type="dxa"/>
          </w:tcPr>
          <w:p w14:paraId="3B4CE561" w14:textId="5D570B40" w:rsidR="00967702" w:rsidRPr="009A6FD0" w:rsidRDefault="00967702">
            <w:pPr>
              <w:spacing w:line="500" w:lineRule="exact"/>
              <w:jc w:val="center"/>
              <w:rPr>
                <w:sz w:val="24"/>
                <w:lang w:eastAsia="zh-CN"/>
              </w:rPr>
            </w:pPr>
          </w:p>
        </w:tc>
      </w:tr>
    </w:tbl>
    <w:p w14:paraId="34F76B7F" w14:textId="77777777" w:rsidR="00967702" w:rsidRDefault="00967702">
      <w:pPr>
        <w:spacing w:line="500" w:lineRule="exact"/>
        <w:jc w:val="center"/>
        <w:rPr>
          <w:b/>
          <w:bCs/>
          <w:sz w:val="24"/>
        </w:rPr>
      </w:pPr>
    </w:p>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00DF1BBB" w14:textId="77777777" w:rsidR="003B3C4F" w:rsidRDefault="003B3C4F">
      <w:pPr>
        <w:pStyle w:val="10"/>
      </w:pPr>
    </w:p>
    <w:p w14:paraId="4490BFEB" w14:textId="77777777" w:rsidR="000F5BFA" w:rsidRDefault="000F5BFA">
      <w:pPr>
        <w:pStyle w:val="10"/>
      </w:pPr>
    </w:p>
    <w:p w14:paraId="001F665A" w14:textId="77777777" w:rsidR="000F5BFA" w:rsidRDefault="000F5BFA">
      <w:pPr>
        <w:pStyle w:val="10"/>
      </w:pPr>
    </w:p>
    <w:p w14:paraId="0A379334" w14:textId="77777777" w:rsidR="00967702" w:rsidRDefault="00DD56C2">
      <w:pPr>
        <w:spacing w:line="500" w:lineRule="exact"/>
        <w:jc w:val="center"/>
        <w:rPr>
          <w:b/>
          <w:bCs/>
          <w:sz w:val="36"/>
          <w:szCs w:val="36"/>
        </w:rPr>
      </w:pPr>
      <w:r>
        <w:rPr>
          <w:rFonts w:hint="eastAsia"/>
          <w:b/>
          <w:bCs/>
          <w:sz w:val="36"/>
          <w:szCs w:val="36"/>
        </w:rPr>
        <w:lastRenderedPageBreak/>
        <w:t>参选书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29BAEF0"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56602E6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proofErr w:type="gramStart"/>
      <w:r>
        <w:rPr>
          <w:rFonts w:hint="eastAsia"/>
          <w:sz w:val="24"/>
          <w:lang w:eastAsia="zh-CN"/>
        </w:rPr>
        <w:t>务</w:t>
      </w:r>
      <w:proofErr w:type="gramEnd"/>
      <w:r>
        <w:rPr>
          <w:rFonts w:hint="eastAsia"/>
          <w:sz w:val="24"/>
          <w:lang w:eastAsia="zh-CN"/>
        </w:rPr>
        <w:t>：</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3D337288" w14:textId="77777777" w:rsidR="00885D5E" w:rsidRDefault="00885D5E">
      <w:pPr>
        <w:pStyle w:val="10"/>
        <w:jc w:val="cente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14:paraId="5067BF4D" w14:textId="77777777" w:rsidR="00967702" w:rsidRDefault="00967702">
      <w:pPr>
        <w:pStyle w:val="10"/>
        <w:jc w:val="center"/>
      </w:pPr>
    </w:p>
    <w:p w14:paraId="3722D101" w14:textId="04DD933F"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0F5BFA" w:rsidRPr="000F5BFA">
        <w:rPr>
          <w:rFonts w:hint="eastAsia"/>
          <w:sz w:val="24"/>
          <w:lang w:eastAsia="zh-CN"/>
        </w:rPr>
        <w:t>福建福海创石油化工有限公司原料适应性技改项目一期工程职业病危害预评价报告书编制</w:t>
      </w:r>
      <w:r>
        <w:rPr>
          <w:rFonts w:hint="eastAsia"/>
          <w:sz w:val="24"/>
          <w:lang w:eastAsia="zh-CN"/>
        </w:rPr>
        <w:t>公开自主比选，以本公司名义参与报价、合同执行并处理与之有关的其他事务，相关责任及后果由本公司承担。</w:t>
      </w:r>
    </w:p>
    <w:p w14:paraId="4DB8D9A5" w14:textId="0CAEEFE9"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3355C7">
        <w:rPr>
          <w:rFonts w:cs="Times New Roman"/>
          <w:color w:val="00B050"/>
          <w:sz w:val="28"/>
          <w:szCs w:val="28"/>
          <w:u w:val="single"/>
          <w:lang w:eastAsia="zh-CN"/>
        </w:rPr>
        <w:t>1</w:t>
      </w:r>
      <w:r>
        <w:rPr>
          <w:rFonts w:cs="Times New Roman" w:hint="eastAsia"/>
          <w:color w:val="00B050"/>
          <w:sz w:val="28"/>
          <w:szCs w:val="28"/>
          <w:u w:val="single"/>
          <w:lang w:eastAsia="zh-CN"/>
        </w:rPr>
        <w:t>年</w:t>
      </w:r>
      <w:r w:rsidR="000F5BFA">
        <w:rPr>
          <w:rFonts w:cs="Times New Roman"/>
          <w:color w:val="00B050"/>
          <w:sz w:val="28"/>
          <w:szCs w:val="28"/>
          <w:u w:val="single"/>
          <w:lang w:eastAsia="zh-CN"/>
        </w:rPr>
        <w:t>9</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43667868" w14:textId="77777777" w:rsidR="004A35B8" w:rsidRDefault="004A35B8">
      <w:pPr>
        <w:pStyle w:val="10"/>
        <w:jc w:val="center"/>
        <w:rPr>
          <w:rFonts w:hint="eastAsia"/>
        </w:rP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33F04666" w14:textId="77777777" w:rsidR="00967702" w:rsidRDefault="00967702">
      <w:pPr>
        <w:pStyle w:val="10"/>
        <w:rPr>
          <w:b/>
          <w:bCs/>
          <w:sz w:val="36"/>
          <w:szCs w:val="36"/>
        </w:rPr>
      </w:pPr>
    </w:p>
    <w:p w14:paraId="728D26F9" w14:textId="77777777" w:rsidR="00910C1A" w:rsidRDefault="00910C1A">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5AD970C3" w14:textId="77777777"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资质文件</w:t>
      </w:r>
    </w:p>
    <w:p w14:paraId="62C7E0A6" w14:textId="77777777" w:rsidR="00967702" w:rsidRDefault="00967702">
      <w:pPr>
        <w:pStyle w:val="10"/>
        <w:tabs>
          <w:tab w:val="left" w:pos="4944"/>
        </w:tabs>
        <w:jc w:val="left"/>
        <w:rPr>
          <w:color w:val="4E6127"/>
        </w:rPr>
      </w:pPr>
    </w:p>
    <w:p w14:paraId="29022B27" w14:textId="77777777" w:rsidR="00967702" w:rsidRDefault="00967702">
      <w:pPr>
        <w:pStyle w:val="10"/>
        <w:tabs>
          <w:tab w:val="left" w:pos="4944"/>
        </w:tabs>
        <w:jc w:val="left"/>
        <w:rPr>
          <w:color w:val="0000FF"/>
        </w:rPr>
      </w:pPr>
    </w:p>
    <w:p w14:paraId="533E51C1" w14:textId="77777777" w:rsidR="00967702" w:rsidRDefault="00967702">
      <w:pPr>
        <w:pStyle w:val="10"/>
        <w:tabs>
          <w:tab w:val="left" w:pos="4944"/>
        </w:tabs>
        <w:jc w:val="left"/>
        <w:rPr>
          <w:color w:val="0000FF"/>
        </w:rPr>
      </w:pPr>
    </w:p>
    <w:p w14:paraId="18D34A1C" w14:textId="77777777" w:rsidR="00967702" w:rsidRDefault="00967702">
      <w:pPr>
        <w:pStyle w:val="10"/>
        <w:tabs>
          <w:tab w:val="left" w:pos="4944"/>
        </w:tabs>
        <w:jc w:val="left"/>
        <w:rPr>
          <w:color w:val="0000FF"/>
        </w:rPr>
      </w:pPr>
    </w:p>
    <w:p w14:paraId="7CCEC459" w14:textId="77777777" w:rsidR="00967702" w:rsidRDefault="00967702">
      <w:pPr>
        <w:pStyle w:val="10"/>
        <w:tabs>
          <w:tab w:val="left" w:pos="4944"/>
        </w:tabs>
        <w:jc w:val="left"/>
        <w:rPr>
          <w:color w:val="0000FF"/>
        </w:rPr>
      </w:pPr>
    </w:p>
    <w:p w14:paraId="234F82AB" w14:textId="77777777" w:rsidR="00967702" w:rsidRDefault="00967702">
      <w:pPr>
        <w:pStyle w:val="10"/>
        <w:tabs>
          <w:tab w:val="left" w:pos="4944"/>
        </w:tabs>
        <w:jc w:val="left"/>
        <w:rPr>
          <w:color w:val="0000FF"/>
        </w:rPr>
      </w:pPr>
    </w:p>
    <w:p w14:paraId="3C54A92C" w14:textId="77777777" w:rsidR="00967702" w:rsidRDefault="00967702">
      <w:pPr>
        <w:pStyle w:val="10"/>
        <w:tabs>
          <w:tab w:val="left" w:pos="4944"/>
        </w:tabs>
        <w:jc w:val="left"/>
        <w:rPr>
          <w:color w:val="0000FF"/>
        </w:rPr>
      </w:pPr>
    </w:p>
    <w:p w14:paraId="16EAC8AA" w14:textId="77777777" w:rsidR="00967702" w:rsidRDefault="00967702">
      <w:pPr>
        <w:pStyle w:val="10"/>
        <w:tabs>
          <w:tab w:val="left" w:pos="4944"/>
        </w:tabs>
        <w:jc w:val="left"/>
        <w:rPr>
          <w:color w:val="0000FF"/>
        </w:rPr>
      </w:pPr>
    </w:p>
    <w:p w14:paraId="4820E6C4" w14:textId="77777777" w:rsidR="00967702" w:rsidRDefault="00967702">
      <w:pPr>
        <w:pStyle w:val="10"/>
        <w:tabs>
          <w:tab w:val="left" w:pos="4944"/>
        </w:tabs>
        <w:jc w:val="left"/>
        <w:rPr>
          <w:color w:val="0000FF"/>
        </w:rPr>
      </w:pPr>
    </w:p>
    <w:p w14:paraId="3141D235" w14:textId="77777777" w:rsidR="00967702" w:rsidRDefault="00967702">
      <w:pPr>
        <w:pStyle w:val="10"/>
        <w:tabs>
          <w:tab w:val="left" w:pos="4944"/>
        </w:tabs>
        <w:jc w:val="left"/>
        <w:rPr>
          <w:color w:val="0000FF"/>
        </w:rPr>
      </w:pPr>
    </w:p>
    <w:p w14:paraId="452A0F66" w14:textId="77777777" w:rsidR="00967702" w:rsidRDefault="00967702">
      <w:pPr>
        <w:pStyle w:val="10"/>
        <w:tabs>
          <w:tab w:val="left" w:pos="4944"/>
        </w:tabs>
        <w:jc w:val="left"/>
        <w:rPr>
          <w:color w:val="0000FF"/>
        </w:rPr>
      </w:pPr>
    </w:p>
    <w:p w14:paraId="799D9537" w14:textId="77777777" w:rsidR="00967702" w:rsidRDefault="00967702">
      <w:pPr>
        <w:pStyle w:val="10"/>
        <w:tabs>
          <w:tab w:val="left" w:pos="4944"/>
        </w:tabs>
        <w:jc w:val="left"/>
        <w:rPr>
          <w:color w:val="0000FF"/>
        </w:rPr>
      </w:pPr>
    </w:p>
    <w:p w14:paraId="2D726507" w14:textId="77777777" w:rsidR="00967702" w:rsidRDefault="00967702">
      <w:pPr>
        <w:pStyle w:val="10"/>
        <w:tabs>
          <w:tab w:val="left" w:pos="4944"/>
        </w:tabs>
        <w:jc w:val="left"/>
        <w:rPr>
          <w:color w:val="0000FF"/>
        </w:rPr>
      </w:pPr>
    </w:p>
    <w:p w14:paraId="189A95BC" w14:textId="77777777" w:rsidR="00967702" w:rsidRDefault="00967702">
      <w:pPr>
        <w:pStyle w:val="10"/>
        <w:tabs>
          <w:tab w:val="left" w:pos="4944"/>
        </w:tabs>
        <w:jc w:val="left"/>
        <w:rPr>
          <w:color w:val="0000FF"/>
        </w:rPr>
      </w:pPr>
    </w:p>
    <w:p w14:paraId="7D6F1F1D" w14:textId="77777777" w:rsidR="00967702" w:rsidRDefault="00967702">
      <w:pPr>
        <w:pStyle w:val="10"/>
        <w:tabs>
          <w:tab w:val="left" w:pos="4944"/>
        </w:tabs>
        <w:jc w:val="left"/>
        <w:rPr>
          <w:color w:val="0000FF"/>
        </w:rPr>
      </w:pPr>
    </w:p>
    <w:p w14:paraId="2B09A93A" w14:textId="77777777" w:rsidR="00967702" w:rsidRDefault="00967702">
      <w:pPr>
        <w:pStyle w:val="10"/>
        <w:tabs>
          <w:tab w:val="left" w:pos="4944"/>
        </w:tabs>
        <w:jc w:val="left"/>
        <w:rPr>
          <w:color w:val="0000FF"/>
        </w:rPr>
      </w:pPr>
    </w:p>
    <w:p w14:paraId="2CADDC21" w14:textId="77777777" w:rsidR="00967702" w:rsidRDefault="00967702">
      <w:pPr>
        <w:pStyle w:val="10"/>
        <w:tabs>
          <w:tab w:val="left" w:pos="4944"/>
        </w:tabs>
        <w:jc w:val="left"/>
        <w:rPr>
          <w:color w:val="0000FF"/>
        </w:rPr>
      </w:pPr>
    </w:p>
    <w:p w14:paraId="24E2B176" w14:textId="77777777" w:rsidR="00967702" w:rsidRDefault="00967702">
      <w:pPr>
        <w:pStyle w:val="10"/>
        <w:tabs>
          <w:tab w:val="left" w:pos="4944"/>
        </w:tabs>
        <w:jc w:val="left"/>
        <w:rPr>
          <w:color w:val="0000FF"/>
        </w:rPr>
      </w:pPr>
    </w:p>
    <w:p w14:paraId="27BEBCAF" w14:textId="77777777" w:rsidR="00967702" w:rsidRDefault="00967702">
      <w:pPr>
        <w:pStyle w:val="10"/>
        <w:tabs>
          <w:tab w:val="left" w:pos="4944"/>
        </w:tabs>
        <w:jc w:val="left"/>
        <w:rPr>
          <w:color w:val="0000FF"/>
        </w:rPr>
      </w:pPr>
    </w:p>
    <w:p w14:paraId="5B593D9F" w14:textId="77777777" w:rsidR="00967702" w:rsidRDefault="00967702">
      <w:pPr>
        <w:pStyle w:val="10"/>
        <w:tabs>
          <w:tab w:val="left" w:pos="4944"/>
        </w:tabs>
        <w:jc w:val="left"/>
        <w:rPr>
          <w:color w:val="0000FF"/>
        </w:rPr>
      </w:pPr>
    </w:p>
    <w:p w14:paraId="099DD182" w14:textId="77777777" w:rsidR="00967702" w:rsidRDefault="00967702">
      <w:pPr>
        <w:pStyle w:val="10"/>
        <w:jc w:val="center"/>
        <w:rPr>
          <w:rFonts w:ascii="Times New Roman" w:hAnsi="Times New Roman"/>
          <w:b/>
          <w:bCs/>
          <w:kern w:val="2"/>
          <w:sz w:val="36"/>
          <w:szCs w:val="36"/>
        </w:rPr>
      </w:pPr>
    </w:p>
    <w:p w14:paraId="067B2C6A" w14:textId="77777777" w:rsidR="00967702" w:rsidRDefault="00967702">
      <w:pPr>
        <w:pStyle w:val="10"/>
        <w:jc w:val="center"/>
        <w:rPr>
          <w:rFonts w:ascii="Times New Roman" w:hAnsi="Times New Roman"/>
          <w:b/>
          <w:bCs/>
          <w:kern w:val="2"/>
          <w:sz w:val="36"/>
          <w:szCs w:val="36"/>
        </w:rPr>
      </w:pPr>
    </w:p>
    <w:p w14:paraId="3E639D39" w14:textId="77777777"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14:paraId="0E936ED3" w14:textId="77777777"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14:paraId="490F4355" w14:textId="77777777" w:rsidR="00967702" w:rsidRDefault="00967702">
      <w:pPr>
        <w:pStyle w:val="ab"/>
        <w:spacing w:beforeLines="0" w:afterLines="0" w:line="240" w:lineRule="auto"/>
        <w:rPr>
          <w:rFonts w:cs="Times New Roman"/>
          <w:bCs w:val="0"/>
          <w:color w:val="4E6127"/>
          <w:lang w:eastAsia="zh-CN"/>
        </w:rPr>
      </w:pPr>
    </w:p>
    <w:p w14:paraId="6996F3EF" w14:textId="77777777" w:rsidR="00967702" w:rsidRDefault="00967702">
      <w:pPr>
        <w:pStyle w:val="ab"/>
        <w:spacing w:beforeLines="0" w:afterLines="0" w:line="240" w:lineRule="auto"/>
        <w:rPr>
          <w:rFonts w:cs="Times New Roman"/>
          <w:bCs w:val="0"/>
          <w:lang w:eastAsia="zh-CN"/>
        </w:rPr>
      </w:pPr>
    </w:p>
    <w:p w14:paraId="5F1912C8" w14:textId="77777777" w:rsidR="00967702" w:rsidRDefault="00967702">
      <w:pPr>
        <w:pStyle w:val="ab"/>
        <w:spacing w:beforeLines="0" w:afterLines="0" w:line="240" w:lineRule="auto"/>
        <w:rPr>
          <w:rFonts w:cs="Times New Roman"/>
          <w:bCs w:val="0"/>
          <w:lang w:eastAsia="zh-CN"/>
        </w:rPr>
      </w:pPr>
    </w:p>
    <w:p w14:paraId="5FF25F44" w14:textId="77777777" w:rsidR="00967702" w:rsidRDefault="00967702">
      <w:pPr>
        <w:pStyle w:val="ab"/>
        <w:spacing w:beforeLines="0" w:afterLines="0" w:line="240" w:lineRule="auto"/>
        <w:rPr>
          <w:rFonts w:cs="Times New Roman"/>
          <w:bCs w:val="0"/>
          <w:lang w:eastAsia="zh-CN"/>
        </w:rPr>
      </w:pPr>
    </w:p>
    <w:p w14:paraId="703DA105" w14:textId="77777777" w:rsidR="00967702" w:rsidRDefault="00967702">
      <w:pPr>
        <w:pStyle w:val="ab"/>
        <w:spacing w:beforeLines="0" w:afterLines="0" w:line="240" w:lineRule="auto"/>
        <w:rPr>
          <w:rFonts w:cs="Times New Roman"/>
          <w:bCs w:val="0"/>
          <w:lang w:eastAsia="zh-CN"/>
        </w:rPr>
      </w:pPr>
    </w:p>
    <w:p w14:paraId="07573D8C" w14:textId="77777777" w:rsidR="00967702" w:rsidRDefault="00967702">
      <w:pPr>
        <w:pStyle w:val="ab"/>
        <w:spacing w:beforeLines="0" w:afterLines="0" w:line="240" w:lineRule="auto"/>
        <w:rPr>
          <w:rFonts w:cs="Times New Roman"/>
          <w:bCs w:val="0"/>
          <w:lang w:eastAsia="zh-CN"/>
        </w:rPr>
      </w:pPr>
    </w:p>
    <w:p w14:paraId="38E0D9BC" w14:textId="77777777" w:rsidR="00967702" w:rsidRDefault="00967702">
      <w:pPr>
        <w:pStyle w:val="ab"/>
        <w:spacing w:beforeLines="0" w:afterLines="0" w:line="240" w:lineRule="auto"/>
        <w:rPr>
          <w:rFonts w:cs="Times New Roman"/>
          <w:bCs w:val="0"/>
          <w:lang w:eastAsia="zh-CN"/>
        </w:rPr>
      </w:pPr>
    </w:p>
    <w:p w14:paraId="250DCBC7" w14:textId="77777777" w:rsidR="00967702" w:rsidRDefault="00967702">
      <w:pPr>
        <w:pStyle w:val="ab"/>
        <w:spacing w:beforeLines="0" w:afterLines="0" w:line="240" w:lineRule="auto"/>
        <w:rPr>
          <w:rFonts w:cs="Times New Roman"/>
          <w:bCs w:val="0"/>
          <w:lang w:eastAsia="zh-CN"/>
        </w:rPr>
      </w:pPr>
    </w:p>
    <w:p w14:paraId="1D4F59E7" w14:textId="77777777" w:rsidR="00967702" w:rsidRDefault="00967702">
      <w:pPr>
        <w:pStyle w:val="ab"/>
        <w:spacing w:beforeLines="0" w:afterLines="0" w:line="240" w:lineRule="auto"/>
        <w:rPr>
          <w:rFonts w:cs="Times New Roman"/>
          <w:bCs w:val="0"/>
          <w:lang w:eastAsia="zh-CN"/>
        </w:rPr>
      </w:pPr>
    </w:p>
    <w:p w14:paraId="0838A6C6" w14:textId="77777777" w:rsidR="00967702" w:rsidRDefault="00967702">
      <w:pPr>
        <w:pStyle w:val="ab"/>
        <w:spacing w:beforeLines="0" w:afterLines="0" w:line="240" w:lineRule="auto"/>
        <w:rPr>
          <w:rFonts w:cs="Times New Roman"/>
          <w:bCs w:val="0"/>
          <w:lang w:eastAsia="zh-CN"/>
        </w:rPr>
      </w:pPr>
    </w:p>
    <w:p w14:paraId="0062A1B9" w14:textId="77777777" w:rsidR="00967702" w:rsidRDefault="00967702">
      <w:pPr>
        <w:pStyle w:val="ab"/>
        <w:spacing w:beforeLines="0" w:afterLines="0" w:line="240" w:lineRule="auto"/>
        <w:rPr>
          <w:rFonts w:cs="Times New Roman"/>
          <w:bCs w:val="0"/>
          <w:lang w:eastAsia="zh-CN"/>
        </w:rPr>
      </w:pPr>
    </w:p>
    <w:p w14:paraId="62E2D4A0" w14:textId="77777777" w:rsidR="00967702" w:rsidRDefault="00967702">
      <w:pPr>
        <w:pStyle w:val="ab"/>
        <w:spacing w:beforeLines="0" w:afterLines="0" w:line="240" w:lineRule="auto"/>
        <w:rPr>
          <w:rFonts w:cs="Times New Roman"/>
          <w:bCs w:val="0"/>
          <w:lang w:eastAsia="zh-CN"/>
        </w:rPr>
      </w:pPr>
    </w:p>
    <w:p w14:paraId="3303F497" w14:textId="77777777" w:rsidR="00967702" w:rsidRDefault="00967702">
      <w:pPr>
        <w:pStyle w:val="ab"/>
        <w:spacing w:beforeLines="0" w:afterLines="0" w:line="240" w:lineRule="auto"/>
        <w:rPr>
          <w:rFonts w:cs="Times New Roman"/>
          <w:bCs w:val="0"/>
          <w:lang w:eastAsia="zh-CN"/>
        </w:rPr>
      </w:pPr>
    </w:p>
    <w:p w14:paraId="39CB0D63" w14:textId="77777777" w:rsidR="00967702" w:rsidRDefault="00967702">
      <w:pPr>
        <w:pStyle w:val="ab"/>
        <w:spacing w:beforeLines="0" w:afterLines="0" w:line="240" w:lineRule="auto"/>
        <w:rPr>
          <w:rFonts w:cs="Times New Roman"/>
          <w:bCs w:val="0"/>
          <w:lang w:eastAsia="zh-CN"/>
        </w:rPr>
      </w:pPr>
    </w:p>
    <w:p w14:paraId="3DCD6236" w14:textId="77777777" w:rsidR="00967702" w:rsidRDefault="00967702">
      <w:pPr>
        <w:pStyle w:val="ab"/>
        <w:spacing w:beforeLines="0" w:afterLines="0" w:line="240" w:lineRule="auto"/>
        <w:rPr>
          <w:rFonts w:cs="Times New Roman"/>
          <w:bCs w:val="0"/>
          <w:lang w:eastAsia="zh-CN"/>
        </w:rPr>
      </w:pPr>
    </w:p>
    <w:p w14:paraId="0B3D83E4" w14:textId="77777777" w:rsidR="00967702" w:rsidRDefault="00967702">
      <w:pPr>
        <w:pStyle w:val="ab"/>
        <w:spacing w:beforeLines="0" w:afterLines="0" w:line="240" w:lineRule="auto"/>
        <w:rPr>
          <w:rFonts w:cs="Times New Roman"/>
          <w:bCs w:val="0"/>
          <w:lang w:eastAsia="zh-CN"/>
        </w:rPr>
      </w:pPr>
    </w:p>
    <w:p w14:paraId="51F9863D" w14:textId="77777777" w:rsidR="00967702" w:rsidRDefault="00967702">
      <w:pPr>
        <w:pStyle w:val="ab"/>
        <w:spacing w:beforeLines="0" w:afterLines="0" w:line="240" w:lineRule="auto"/>
        <w:rPr>
          <w:rFonts w:cs="Times New Roman"/>
          <w:bCs w:val="0"/>
          <w:lang w:eastAsia="zh-CN"/>
        </w:rPr>
      </w:pPr>
    </w:p>
    <w:p w14:paraId="6C9FA5C7" w14:textId="77777777" w:rsidR="00967702" w:rsidRDefault="00967702">
      <w:pPr>
        <w:pStyle w:val="ab"/>
        <w:spacing w:beforeLines="0" w:afterLines="0" w:line="240" w:lineRule="auto"/>
        <w:rPr>
          <w:rFonts w:cs="Times New Roman"/>
          <w:bCs w:val="0"/>
          <w:lang w:eastAsia="zh-CN"/>
        </w:rPr>
      </w:pPr>
    </w:p>
    <w:p w14:paraId="43A7B868" w14:textId="77777777" w:rsidR="00967702" w:rsidRDefault="00967702">
      <w:pPr>
        <w:pStyle w:val="ab"/>
        <w:spacing w:beforeLines="0" w:afterLines="0" w:line="240" w:lineRule="auto"/>
        <w:rPr>
          <w:rFonts w:cs="Times New Roman"/>
          <w:bCs w:val="0"/>
          <w:lang w:eastAsia="zh-CN"/>
        </w:rPr>
      </w:pPr>
    </w:p>
    <w:p w14:paraId="145A4407" w14:textId="77777777" w:rsidR="00967702" w:rsidRDefault="00967702">
      <w:pPr>
        <w:pStyle w:val="ab"/>
        <w:spacing w:beforeLines="0" w:afterLines="0" w:line="240" w:lineRule="auto"/>
        <w:rPr>
          <w:rFonts w:cs="Times New Roman"/>
          <w:bCs w:val="0"/>
          <w:lang w:eastAsia="zh-CN"/>
        </w:rPr>
      </w:pPr>
    </w:p>
    <w:p w14:paraId="65F076A4" w14:textId="77777777" w:rsidR="000C57EB" w:rsidRDefault="000C57EB">
      <w:pPr>
        <w:pStyle w:val="ab"/>
        <w:spacing w:beforeLines="0" w:afterLines="0" w:line="240" w:lineRule="auto"/>
        <w:rPr>
          <w:rFonts w:cs="Times New Roman"/>
          <w:bCs w:val="0"/>
          <w:lang w:eastAsia="zh-CN"/>
        </w:rPr>
      </w:pPr>
    </w:p>
    <w:p w14:paraId="550450F6" w14:textId="77777777" w:rsidR="000C57EB" w:rsidRDefault="000C57EB">
      <w:pPr>
        <w:pStyle w:val="ab"/>
        <w:spacing w:beforeLines="0" w:afterLines="0" w:line="240" w:lineRule="auto"/>
        <w:rPr>
          <w:rFonts w:cs="Times New Roman"/>
          <w:bCs w:val="0"/>
          <w:lang w:eastAsia="zh-CN"/>
        </w:rPr>
      </w:pPr>
    </w:p>
    <w:p w14:paraId="7E115ECB" w14:textId="355605DE" w:rsidR="00FD0D54" w:rsidRPr="00910C1A" w:rsidRDefault="00910C1A" w:rsidP="00910C1A">
      <w:pPr>
        <w:pStyle w:val="10"/>
        <w:jc w:val="center"/>
        <w:rPr>
          <w:rFonts w:ascii="Times New Roman" w:hAnsi="Times New Roman"/>
          <w:b/>
          <w:bCs/>
          <w:kern w:val="2"/>
          <w:sz w:val="36"/>
          <w:szCs w:val="36"/>
        </w:rPr>
      </w:pPr>
      <w:r w:rsidRPr="00910C1A">
        <w:rPr>
          <w:rFonts w:ascii="Times New Roman" w:hAnsi="Times New Roman" w:hint="eastAsia"/>
          <w:b/>
          <w:bCs/>
          <w:kern w:val="2"/>
          <w:sz w:val="36"/>
          <w:szCs w:val="36"/>
        </w:rPr>
        <w:lastRenderedPageBreak/>
        <w:t>项目服务人员情况简介</w:t>
      </w:r>
    </w:p>
    <w:p w14:paraId="7B6E7BB1" w14:textId="77777777" w:rsidR="00FD0D54" w:rsidRDefault="00FD0D54">
      <w:pPr>
        <w:pStyle w:val="ab"/>
        <w:spacing w:beforeLines="0" w:afterLines="0" w:line="240" w:lineRule="auto"/>
        <w:rPr>
          <w:rFonts w:cs="Times New Roman"/>
          <w:bCs w:val="0"/>
          <w:lang w:eastAsia="zh-CN"/>
        </w:rPr>
      </w:pPr>
    </w:p>
    <w:p w14:paraId="588C2F82" w14:textId="77777777" w:rsidR="00FD0D54" w:rsidRDefault="00FD0D54">
      <w:pPr>
        <w:pStyle w:val="ab"/>
        <w:spacing w:beforeLines="0" w:afterLines="0" w:line="240" w:lineRule="auto"/>
        <w:rPr>
          <w:rFonts w:cs="Times New Roman"/>
          <w:bCs w:val="0"/>
          <w:lang w:eastAsia="zh-CN"/>
        </w:rPr>
      </w:pPr>
    </w:p>
    <w:p w14:paraId="150771F6" w14:textId="77777777" w:rsidR="00FD0D54" w:rsidRDefault="00FD0D54">
      <w:pPr>
        <w:pStyle w:val="ab"/>
        <w:spacing w:beforeLines="0" w:afterLines="0" w:line="240" w:lineRule="auto"/>
        <w:rPr>
          <w:rFonts w:cs="Times New Roman"/>
          <w:bCs w:val="0"/>
          <w:lang w:eastAsia="zh-CN"/>
        </w:rPr>
      </w:pPr>
    </w:p>
    <w:p w14:paraId="59AB94C6" w14:textId="77777777" w:rsidR="00FD0D54" w:rsidRDefault="00FD0D54">
      <w:pPr>
        <w:pStyle w:val="ab"/>
        <w:spacing w:beforeLines="0" w:afterLines="0" w:line="240" w:lineRule="auto"/>
        <w:rPr>
          <w:rFonts w:cs="Times New Roman"/>
          <w:bCs w:val="0"/>
          <w:lang w:eastAsia="zh-CN"/>
        </w:rPr>
      </w:pPr>
    </w:p>
    <w:p w14:paraId="267768CA" w14:textId="77777777" w:rsidR="00FD0D54" w:rsidRDefault="00FD0D54">
      <w:pPr>
        <w:pStyle w:val="ab"/>
        <w:spacing w:beforeLines="0" w:afterLines="0" w:line="240" w:lineRule="auto"/>
        <w:rPr>
          <w:rFonts w:cs="Times New Roman"/>
          <w:bCs w:val="0"/>
          <w:lang w:eastAsia="zh-CN"/>
        </w:rPr>
      </w:pPr>
    </w:p>
    <w:p w14:paraId="4DFBE6B2" w14:textId="77777777" w:rsidR="00FD0D54" w:rsidRDefault="00FD0D54">
      <w:pPr>
        <w:pStyle w:val="ab"/>
        <w:spacing w:beforeLines="0" w:afterLines="0" w:line="240" w:lineRule="auto"/>
        <w:rPr>
          <w:rFonts w:cs="Times New Roman"/>
          <w:bCs w:val="0"/>
          <w:lang w:eastAsia="zh-CN"/>
        </w:rPr>
      </w:pPr>
    </w:p>
    <w:p w14:paraId="53CE2849" w14:textId="77777777" w:rsidR="00FD0D54" w:rsidRDefault="00FD0D54">
      <w:pPr>
        <w:pStyle w:val="ab"/>
        <w:spacing w:beforeLines="0" w:afterLines="0" w:line="240" w:lineRule="auto"/>
        <w:rPr>
          <w:rFonts w:cs="Times New Roman"/>
          <w:bCs w:val="0"/>
          <w:lang w:eastAsia="zh-CN"/>
        </w:rPr>
      </w:pPr>
    </w:p>
    <w:p w14:paraId="26EC4865" w14:textId="77777777" w:rsidR="00FD0D54" w:rsidRDefault="00FD0D54">
      <w:pPr>
        <w:pStyle w:val="ab"/>
        <w:spacing w:beforeLines="0" w:afterLines="0" w:line="240" w:lineRule="auto"/>
        <w:rPr>
          <w:rFonts w:cs="Times New Roman"/>
          <w:bCs w:val="0"/>
          <w:lang w:eastAsia="zh-CN"/>
        </w:rPr>
      </w:pPr>
    </w:p>
    <w:p w14:paraId="51A2164B" w14:textId="77777777" w:rsidR="00FD0D54" w:rsidRDefault="00FD0D54">
      <w:pPr>
        <w:pStyle w:val="ab"/>
        <w:spacing w:beforeLines="0" w:afterLines="0" w:line="240" w:lineRule="auto"/>
        <w:rPr>
          <w:rFonts w:cs="Times New Roman"/>
          <w:bCs w:val="0"/>
          <w:lang w:eastAsia="zh-CN"/>
        </w:rPr>
      </w:pPr>
    </w:p>
    <w:p w14:paraId="523E1FA6" w14:textId="77777777" w:rsidR="00FD0D54" w:rsidRDefault="00FD0D54">
      <w:pPr>
        <w:pStyle w:val="ab"/>
        <w:spacing w:beforeLines="0" w:afterLines="0" w:line="240" w:lineRule="auto"/>
        <w:rPr>
          <w:rFonts w:cs="Times New Roman"/>
          <w:bCs w:val="0"/>
          <w:lang w:eastAsia="zh-CN"/>
        </w:rPr>
      </w:pPr>
    </w:p>
    <w:p w14:paraId="34510C6E" w14:textId="77777777" w:rsidR="00FD0D54" w:rsidRDefault="00FD0D54">
      <w:pPr>
        <w:pStyle w:val="ab"/>
        <w:spacing w:beforeLines="0" w:afterLines="0" w:line="240" w:lineRule="auto"/>
        <w:rPr>
          <w:rFonts w:cs="Times New Roman"/>
          <w:bCs w:val="0"/>
          <w:lang w:eastAsia="zh-CN"/>
        </w:rPr>
      </w:pPr>
    </w:p>
    <w:p w14:paraId="2456ABBC" w14:textId="77777777" w:rsidR="00FD0D54" w:rsidRDefault="00FD0D54">
      <w:pPr>
        <w:pStyle w:val="ab"/>
        <w:spacing w:beforeLines="0" w:afterLines="0" w:line="240" w:lineRule="auto"/>
        <w:rPr>
          <w:rFonts w:cs="Times New Roman"/>
          <w:bCs w:val="0"/>
          <w:lang w:eastAsia="zh-CN"/>
        </w:rPr>
      </w:pPr>
    </w:p>
    <w:p w14:paraId="2C07019F" w14:textId="77777777" w:rsidR="00FD0D54" w:rsidRDefault="00FD0D54">
      <w:pPr>
        <w:pStyle w:val="ab"/>
        <w:spacing w:beforeLines="0" w:afterLines="0" w:line="240" w:lineRule="auto"/>
        <w:rPr>
          <w:rFonts w:cs="Times New Roman"/>
          <w:bCs w:val="0"/>
          <w:lang w:eastAsia="zh-CN"/>
        </w:rPr>
      </w:pPr>
    </w:p>
    <w:p w14:paraId="23D5FEB0" w14:textId="77777777" w:rsidR="00FD0D54" w:rsidRDefault="00FD0D54">
      <w:pPr>
        <w:pStyle w:val="ab"/>
        <w:spacing w:beforeLines="0" w:afterLines="0" w:line="240" w:lineRule="auto"/>
        <w:rPr>
          <w:rFonts w:cs="Times New Roman"/>
          <w:bCs w:val="0"/>
          <w:lang w:eastAsia="zh-CN"/>
        </w:rPr>
      </w:pPr>
    </w:p>
    <w:p w14:paraId="63987C2E" w14:textId="77777777" w:rsidR="00FD0D54" w:rsidRDefault="00FD0D54">
      <w:pPr>
        <w:pStyle w:val="ab"/>
        <w:spacing w:beforeLines="0" w:afterLines="0" w:line="240" w:lineRule="auto"/>
        <w:rPr>
          <w:rFonts w:cs="Times New Roman"/>
          <w:bCs w:val="0"/>
          <w:lang w:eastAsia="zh-CN"/>
        </w:rPr>
      </w:pPr>
    </w:p>
    <w:p w14:paraId="6BE0CD2C" w14:textId="77777777" w:rsidR="00FD0D54" w:rsidRDefault="00FD0D54">
      <w:pPr>
        <w:pStyle w:val="ab"/>
        <w:spacing w:beforeLines="0" w:afterLines="0" w:line="240" w:lineRule="auto"/>
        <w:rPr>
          <w:rFonts w:cs="Times New Roman"/>
          <w:bCs w:val="0"/>
          <w:lang w:eastAsia="zh-CN"/>
        </w:rPr>
      </w:pPr>
    </w:p>
    <w:p w14:paraId="2A2BF05F" w14:textId="77777777" w:rsidR="00FD0D54" w:rsidRDefault="00FD0D54">
      <w:pPr>
        <w:pStyle w:val="ab"/>
        <w:spacing w:beforeLines="0" w:afterLines="0" w:line="240" w:lineRule="auto"/>
        <w:rPr>
          <w:rFonts w:cs="Times New Roman"/>
          <w:bCs w:val="0"/>
          <w:lang w:eastAsia="zh-CN"/>
        </w:rPr>
      </w:pPr>
    </w:p>
    <w:p w14:paraId="72B128D4" w14:textId="77777777" w:rsidR="00FD0D54" w:rsidRDefault="00FD0D54">
      <w:pPr>
        <w:pStyle w:val="ab"/>
        <w:spacing w:beforeLines="0" w:afterLines="0" w:line="240" w:lineRule="auto"/>
        <w:rPr>
          <w:rFonts w:cs="Times New Roman"/>
          <w:bCs w:val="0"/>
          <w:lang w:eastAsia="zh-CN"/>
        </w:rPr>
      </w:pPr>
    </w:p>
    <w:p w14:paraId="11782F53" w14:textId="77777777" w:rsidR="00FD0D54" w:rsidRDefault="00FD0D54">
      <w:pPr>
        <w:pStyle w:val="ab"/>
        <w:spacing w:beforeLines="0" w:afterLines="0" w:line="240" w:lineRule="auto"/>
        <w:rPr>
          <w:rFonts w:cs="Times New Roman"/>
          <w:bCs w:val="0"/>
          <w:lang w:eastAsia="zh-CN"/>
        </w:rPr>
      </w:pPr>
    </w:p>
    <w:p w14:paraId="4ABC429E" w14:textId="77777777" w:rsidR="00FD0D54" w:rsidRDefault="00FD0D54">
      <w:pPr>
        <w:pStyle w:val="ab"/>
        <w:spacing w:beforeLines="0" w:afterLines="0" w:line="240" w:lineRule="auto"/>
        <w:rPr>
          <w:rFonts w:cs="Times New Roman"/>
          <w:bCs w:val="0"/>
          <w:lang w:eastAsia="zh-CN"/>
        </w:rPr>
      </w:pPr>
    </w:p>
    <w:p w14:paraId="33547B78" w14:textId="77777777" w:rsidR="00FD0D54" w:rsidRDefault="00FD0D54">
      <w:pPr>
        <w:pStyle w:val="ab"/>
        <w:spacing w:beforeLines="0" w:afterLines="0" w:line="240" w:lineRule="auto"/>
        <w:rPr>
          <w:rFonts w:cs="Times New Roman"/>
          <w:bCs w:val="0"/>
          <w:lang w:eastAsia="zh-CN"/>
        </w:rPr>
      </w:pPr>
    </w:p>
    <w:p w14:paraId="358D2BCE" w14:textId="77777777" w:rsidR="00910C1A" w:rsidRDefault="00910C1A">
      <w:pPr>
        <w:pStyle w:val="ab"/>
        <w:spacing w:beforeLines="0" w:afterLines="0" w:line="240" w:lineRule="auto"/>
        <w:rPr>
          <w:rFonts w:cs="Times New Roman"/>
          <w:bCs w:val="0"/>
          <w:lang w:eastAsia="zh-CN"/>
        </w:rPr>
      </w:pPr>
    </w:p>
    <w:p w14:paraId="4B117CCA" w14:textId="6949D5D9" w:rsidR="00FD0D54" w:rsidRPr="00FD0D54" w:rsidRDefault="00910C1A" w:rsidP="00FD0D54">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进度计划表</w:t>
      </w:r>
    </w:p>
    <w:p w14:paraId="78ED352F" w14:textId="77777777" w:rsidR="00FD0D54" w:rsidRDefault="00DD56C2"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p>
    <w:p w14:paraId="3F1E4A2E" w14:textId="77777777" w:rsidR="00FD0D54" w:rsidRDefault="00FD0D54" w:rsidP="006E6D55">
      <w:pPr>
        <w:spacing w:line="360" w:lineRule="auto"/>
        <w:jc w:val="center"/>
        <w:rPr>
          <w:rFonts w:ascii="Times New Roman" w:hAnsi="Times New Roman" w:cs="Times New Roman"/>
          <w:b/>
          <w:sz w:val="36"/>
          <w:szCs w:val="36"/>
          <w:lang w:eastAsia="zh-CN"/>
        </w:rPr>
      </w:pPr>
    </w:p>
    <w:p w14:paraId="0810952A" w14:textId="77777777" w:rsidR="00FD0D54" w:rsidRDefault="00FD0D54" w:rsidP="006E6D55">
      <w:pPr>
        <w:spacing w:line="360" w:lineRule="auto"/>
        <w:jc w:val="center"/>
        <w:rPr>
          <w:rFonts w:ascii="Times New Roman" w:hAnsi="Times New Roman" w:cs="Times New Roman"/>
          <w:b/>
          <w:sz w:val="36"/>
          <w:szCs w:val="36"/>
          <w:lang w:eastAsia="zh-CN"/>
        </w:rPr>
      </w:pPr>
    </w:p>
    <w:p w14:paraId="7F37268C" w14:textId="77777777" w:rsidR="00FD0D54" w:rsidRDefault="00FD0D54" w:rsidP="006E6D55">
      <w:pPr>
        <w:spacing w:line="360" w:lineRule="auto"/>
        <w:jc w:val="center"/>
        <w:rPr>
          <w:rFonts w:ascii="Times New Roman" w:hAnsi="Times New Roman" w:cs="Times New Roman"/>
          <w:b/>
          <w:sz w:val="36"/>
          <w:szCs w:val="36"/>
          <w:lang w:eastAsia="zh-CN"/>
        </w:rPr>
      </w:pPr>
    </w:p>
    <w:p w14:paraId="01CED534" w14:textId="77777777" w:rsidR="00FD0D54" w:rsidRDefault="00FD0D54" w:rsidP="006E6D55">
      <w:pPr>
        <w:spacing w:line="360" w:lineRule="auto"/>
        <w:jc w:val="center"/>
        <w:rPr>
          <w:rFonts w:ascii="Times New Roman" w:hAnsi="Times New Roman" w:cs="Times New Roman"/>
          <w:b/>
          <w:sz w:val="36"/>
          <w:szCs w:val="36"/>
          <w:lang w:eastAsia="zh-CN"/>
        </w:rPr>
      </w:pPr>
    </w:p>
    <w:p w14:paraId="76D5E79B" w14:textId="77777777" w:rsidR="00FD0D54" w:rsidRDefault="00FD0D54" w:rsidP="006E6D55">
      <w:pPr>
        <w:spacing w:line="360" w:lineRule="auto"/>
        <w:jc w:val="center"/>
        <w:rPr>
          <w:rFonts w:ascii="Times New Roman" w:hAnsi="Times New Roman" w:cs="Times New Roman"/>
          <w:b/>
          <w:sz w:val="36"/>
          <w:szCs w:val="36"/>
          <w:lang w:eastAsia="zh-CN"/>
        </w:rPr>
      </w:pPr>
    </w:p>
    <w:p w14:paraId="07231C9A" w14:textId="77777777" w:rsidR="00FD0D54" w:rsidRDefault="00FD0D54" w:rsidP="006E6D55">
      <w:pPr>
        <w:spacing w:line="360" w:lineRule="auto"/>
        <w:jc w:val="center"/>
        <w:rPr>
          <w:rFonts w:ascii="Times New Roman" w:hAnsi="Times New Roman" w:cs="Times New Roman"/>
          <w:b/>
          <w:sz w:val="36"/>
          <w:szCs w:val="36"/>
          <w:lang w:eastAsia="zh-CN"/>
        </w:rPr>
      </w:pPr>
    </w:p>
    <w:p w14:paraId="690CEABA" w14:textId="77777777" w:rsidR="00FD0D54" w:rsidRDefault="00FD0D54" w:rsidP="006E6D55">
      <w:pPr>
        <w:spacing w:line="360" w:lineRule="auto"/>
        <w:jc w:val="center"/>
        <w:rPr>
          <w:rFonts w:ascii="Times New Roman" w:hAnsi="Times New Roman" w:cs="Times New Roman"/>
          <w:b/>
          <w:sz w:val="36"/>
          <w:szCs w:val="36"/>
          <w:lang w:eastAsia="zh-CN"/>
        </w:rPr>
      </w:pPr>
    </w:p>
    <w:p w14:paraId="2F95D6E9" w14:textId="77777777" w:rsidR="00FD0D54" w:rsidRDefault="00FD0D54" w:rsidP="006E6D55">
      <w:pPr>
        <w:spacing w:line="360" w:lineRule="auto"/>
        <w:jc w:val="center"/>
        <w:rPr>
          <w:rFonts w:ascii="Times New Roman" w:hAnsi="Times New Roman" w:cs="Times New Roman"/>
          <w:b/>
          <w:sz w:val="36"/>
          <w:szCs w:val="36"/>
          <w:lang w:eastAsia="zh-CN"/>
        </w:rPr>
      </w:pPr>
    </w:p>
    <w:p w14:paraId="22626D5B" w14:textId="77777777" w:rsidR="00FD0D54" w:rsidRDefault="00FD0D54" w:rsidP="006E6D55">
      <w:pPr>
        <w:spacing w:line="360" w:lineRule="auto"/>
        <w:jc w:val="center"/>
        <w:rPr>
          <w:rFonts w:ascii="Times New Roman" w:hAnsi="Times New Roman" w:cs="Times New Roman"/>
          <w:b/>
          <w:sz w:val="36"/>
          <w:szCs w:val="36"/>
          <w:lang w:eastAsia="zh-CN"/>
        </w:rPr>
      </w:pPr>
    </w:p>
    <w:p w14:paraId="350A0531" w14:textId="77777777" w:rsidR="00FD0D54" w:rsidRDefault="00FD0D54" w:rsidP="006E6D55">
      <w:pPr>
        <w:spacing w:line="360" w:lineRule="auto"/>
        <w:jc w:val="center"/>
        <w:rPr>
          <w:rFonts w:ascii="Times New Roman" w:hAnsi="Times New Roman" w:cs="Times New Roman"/>
          <w:b/>
          <w:sz w:val="36"/>
          <w:szCs w:val="36"/>
          <w:lang w:eastAsia="zh-CN"/>
        </w:rPr>
      </w:pPr>
    </w:p>
    <w:p w14:paraId="5C75E711" w14:textId="77777777" w:rsidR="00FD0D54" w:rsidRDefault="00FD0D54" w:rsidP="006E6D55">
      <w:pPr>
        <w:spacing w:line="360" w:lineRule="auto"/>
        <w:jc w:val="center"/>
        <w:rPr>
          <w:rFonts w:ascii="Times New Roman" w:hAnsi="Times New Roman" w:cs="Times New Roman"/>
          <w:b/>
          <w:sz w:val="36"/>
          <w:szCs w:val="36"/>
          <w:lang w:eastAsia="zh-CN"/>
        </w:rPr>
      </w:pPr>
    </w:p>
    <w:p w14:paraId="322E4ED8" w14:textId="77777777" w:rsidR="00FD0D54" w:rsidRDefault="00FD0D54" w:rsidP="006E6D55">
      <w:pPr>
        <w:spacing w:line="360" w:lineRule="auto"/>
        <w:jc w:val="center"/>
        <w:rPr>
          <w:rFonts w:ascii="Times New Roman" w:hAnsi="Times New Roman" w:cs="Times New Roman"/>
          <w:b/>
          <w:sz w:val="36"/>
          <w:szCs w:val="36"/>
          <w:lang w:eastAsia="zh-CN"/>
        </w:rPr>
      </w:pPr>
    </w:p>
    <w:p w14:paraId="35937BE0" w14:textId="77777777" w:rsidR="00FD0D54" w:rsidRDefault="00FD0D54" w:rsidP="006E6D55">
      <w:pPr>
        <w:spacing w:line="360" w:lineRule="auto"/>
        <w:jc w:val="center"/>
        <w:rPr>
          <w:rFonts w:ascii="Times New Roman" w:hAnsi="Times New Roman" w:cs="Times New Roman"/>
          <w:b/>
          <w:sz w:val="36"/>
          <w:szCs w:val="36"/>
          <w:lang w:eastAsia="zh-CN"/>
        </w:rPr>
      </w:pPr>
    </w:p>
    <w:p w14:paraId="76041E2F" w14:textId="77777777" w:rsidR="00FD0D54" w:rsidRDefault="00FD0D54" w:rsidP="006E6D55">
      <w:pPr>
        <w:spacing w:line="360" w:lineRule="auto"/>
        <w:jc w:val="center"/>
        <w:rPr>
          <w:rFonts w:ascii="Times New Roman" w:hAnsi="Times New Roman" w:cs="Times New Roman"/>
          <w:b/>
          <w:sz w:val="36"/>
          <w:szCs w:val="36"/>
          <w:lang w:eastAsia="zh-CN"/>
        </w:rPr>
      </w:pPr>
    </w:p>
    <w:p w14:paraId="1706DACD" w14:textId="77777777" w:rsidR="00FD0D54" w:rsidRDefault="00FD0D54" w:rsidP="006E6D55">
      <w:pPr>
        <w:spacing w:line="360" w:lineRule="auto"/>
        <w:jc w:val="center"/>
        <w:rPr>
          <w:rFonts w:ascii="Times New Roman" w:hAnsi="Times New Roman" w:cs="Times New Roman"/>
          <w:b/>
          <w:sz w:val="36"/>
          <w:szCs w:val="36"/>
          <w:lang w:eastAsia="zh-CN"/>
        </w:rPr>
      </w:pPr>
    </w:p>
    <w:p w14:paraId="7D04A956" w14:textId="77777777" w:rsidR="00FD0D54" w:rsidRDefault="00FD0D54" w:rsidP="006E6D55">
      <w:pPr>
        <w:spacing w:line="360" w:lineRule="auto"/>
        <w:jc w:val="center"/>
        <w:rPr>
          <w:rFonts w:ascii="Times New Roman" w:hAnsi="Times New Roman" w:cs="Times New Roman"/>
          <w:b/>
          <w:sz w:val="36"/>
          <w:szCs w:val="36"/>
          <w:lang w:eastAsia="zh-CN"/>
        </w:rPr>
      </w:pPr>
    </w:p>
    <w:p w14:paraId="36E1314B" w14:textId="77777777" w:rsidR="00FD0D54" w:rsidRDefault="00FD0D54" w:rsidP="006E6D55">
      <w:pPr>
        <w:spacing w:line="360" w:lineRule="auto"/>
        <w:jc w:val="center"/>
        <w:rPr>
          <w:rFonts w:ascii="Times New Roman" w:hAnsi="Times New Roman" w:cs="Times New Roman"/>
          <w:b/>
          <w:sz w:val="36"/>
          <w:szCs w:val="36"/>
          <w:lang w:eastAsia="zh-CN"/>
        </w:rPr>
      </w:pPr>
    </w:p>
    <w:p w14:paraId="782CD732" w14:textId="77777777" w:rsidR="00FD0D54" w:rsidRDefault="00FD0D54" w:rsidP="006E6D55">
      <w:pPr>
        <w:spacing w:line="360" w:lineRule="auto"/>
        <w:jc w:val="center"/>
        <w:rPr>
          <w:rFonts w:ascii="Times New Roman" w:hAnsi="Times New Roman" w:cs="Times New Roman"/>
          <w:b/>
          <w:sz w:val="36"/>
          <w:szCs w:val="36"/>
          <w:lang w:eastAsia="zh-CN"/>
        </w:rPr>
      </w:pPr>
    </w:p>
    <w:p w14:paraId="6B4887E8" w14:textId="77777777" w:rsidR="00FD0D54" w:rsidRDefault="00FD0D54" w:rsidP="006E6D55">
      <w:pPr>
        <w:spacing w:line="360" w:lineRule="auto"/>
        <w:jc w:val="center"/>
        <w:rPr>
          <w:rFonts w:ascii="Times New Roman" w:hAnsi="Times New Roman" w:cs="Times New Roman"/>
          <w:b/>
          <w:sz w:val="36"/>
          <w:szCs w:val="36"/>
          <w:lang w:eastAsia="zh-CN"/>
        </w:rPr>
      </w:pPr>
    </w:p>
    <w:p w14:paraId="5892BB1A" w14:textId="77777777" w:rsidR="00FD0D54" w:rsidRDefault="00FD0D54" w:rsidP="006E6D55">
      <w:pPr>
        <w:spacing w:line="360" w:lineRule="auto"/>
        <w:jc w:val="center"/>
        <w:rPr>
          <w:rFonts w:ascii="Times New Roman" w:hAnsi="Times New Roman" w:cs="Times New Roman"/>
          <w:b/>
          <w:sz w:val="36"/>
          <w:szCs w:val="36"/>
          <w:lang w:eastAsia="zh-CN"/>
        </w:rPr>
      </w:pPr>
    </w:p>
    <w:p w14:paraId="0461EE21" w14:textId="77777777" w:rsidR="003355C7" w:rsidRDefault="003355C7" w:rsidP="003355C7">
      <w:pPr>
        <w:pStyle w:val="10"/>
      </w:pPr>
    </w:p>
    <w:p w14:paraId="6159F679" w14:textId="77777777" w:rsidR="003355C7" w:rsidRPr="003355C7" w:rsidRDefault="003355C7" w:rsidP="003355C7">
      <w:pPr>
        <w:pStyle w:val="10"/>
        <w:jc w:val="center"/>
        <w:rPr>
          <w:rFonts w:ascii="Times New Roman" w:hAnsi="Times New Roman"/>
          <w:b/>
          <w:bCs/>
          <w:kern w:val="2"/>
          <w:sz w:val="36"/>
          <w:szCs w:val="36"/>
        </w:rPr>
      </w:pPr>
      <w:r w:rsidRPr="003355C7">
        <w:rPr>
          <w:rFonts w:ascii="Times New Roman" w:hAnsi="Times New Roman" w:hint="eastAsia"/>
          <w:b/>
          <w:bCs/>
          <w:kern w:val="2"/>
          <w:sz w:val="36"/>
          <w:szCs w:val="36"/>
        </w:rPr>
        <w:lastRenderedPageBreak/>
        <w:t>承诺函</w:t>
      </w:r>
    </w:p>
    <w:p w14:paraId="7804DE32" w14:textId="77777777" w:rsidR="003355C7" w:rsidRDefault="003355C7" w:rsidP="003355C7">
      <w:pPr>
        <w:spacing w:line="500" w:lineRule="exact"/>
        <w:rPr>
          <w:sz w:val="24"/>
          <w:lang w:eastAsia="zh-CN"/>
        </w:rPr>
      </w:pPr>
      <w:r>
        <w:rPr>
          <w:rFonts w:hint="eastAsia"/>
          <w:sz w:val="24"/>
          <w:lang w:eastAsia="zh-CN"/>
        </w:rPr>
        <w:t>致：福建福海创石油化工有限公司</w:t>
      </w:r>
    </w:p>
    <w:p w14:paraId="6E194896" w14:textId="4D26012D" w:rsidR="003355C7" w:rsidRDefault="003355C7" w:rsidP="003355C7">
      <w:pPr>
        <w:spacing w:before="38" w:line="480" w:lineRule="auto"/>
        <w:ind w:left="172" w:firstLineChars="200" w:firstLine="480"/>
        <w:rPr>
          <w:sz w:val="24"/>
          <w:lang w:eastAsia="zh-CN"/>
        </w:rPr>
      </w:pPr>
      <w:r>
        <w:rPr>
          <w:rFonts w:hint="eastAsia"/>
          <w:sz w:val="24"/>
          <w:lang w:eastAsia="zh-CN"/>
        </w:rPr>
        <w:t>我公司对贵司</w:t>
      </w:r>
      <w:r w:rsidR="0091588F" w:rsidRPr="0091588F">
        <w:rPr>
          <w:rFonts w:hint="eastAsia"/>
          <w:b/>
          <w:u w:val="single"/>
          <w:lang w:eastAsia="zh-CN"/>
        </w:rPr>
        <w:t>福建福海创石油化工有限公司原料适应性技改项目一期工程职业病危害预评价报告书编制</w:t>
      </w:r>
      <w:r>
        <w:rPr>
          <w:rFonts w:hint="eastAsia"/>
          <w:sz w:val="24"/>
          <w:lang w:eastAsia="zh-CN"/>
        </w:rPr>
        <w:t>招标文件中有关要求完全响应，完全满足供应商合格条件。如我公司能在本次中选，我公司郑重承诺如下：</w:t>
      </w:r>
    </w:p>
    <w:p w14:paraId="5B028C37" w14:textId="77777777" w:rsidR="003355C7" w:rsidRDefault="003355C7" w:rsidP="003355C7">
      <w:pPr>
        <w:spacing w:line="480" w:lineRule="auto"/>
        <w:ind w:firstLineChars="200" w:firstLine="480"/>
        <w:rPr>
          <w:sz w:val="24"/>
          <w:lang w:eastAsia="zh-CN"/>
        </w:rPr>
      </w:pPr>
      <w:r>
        <w:rPr>
          <w:rFonts w:hint="eastAsia"/>
          <w:sz w:val="24"/>
          <w:lang w:eastAsia="zh-CN"/>
        </w:rPr>
        <w:t>1、我公司将按照用户需求至上原则，保证提供优质的服务。</w:t>
      </w:r>
    </w:p>
    <w:p w14:paraId="0BC9FF36" w14:textId="77777777" w:rsidR="003355C7" w:rsidRDefault="003355C7" w:rsidP="003355C7">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14:paraId="5F507D4D" w14:textId="77777777" w:rsidR="003355C7" w:rsidRDefault="003355C7" w:rsidP="003355C7">
      <w:pPr>
        <w:pStyle w:val="10"/>
        <w:spacing w:line="480" w:lineRule="auto"/>
        <w:ind w:firstLineChars="188" w:firstLine="602"/>
        <w:rPr>
          <w:rFonts w:ascii="Times New Roman" w:eastAsia="仿宋_GB2312" w:hAnsi="Times New Roman"/>
          <w:kern w:val="2"/>
          <w:sz w:val="32"/>
          <w:szCs w:val="32"/>
        </w:rPr>
      </w:pPr>
    </w:p>
    <w:p w14:paraId="2DE3E624" w14:textId="77777777" w:rsidR="003355C7" w:rsidRDefault="003355C7" w:rsidP="003355C7">
      <w:pPr>
        <w:pStyle w:val="10"/>
        <w:ind w:firstLineChars="188" w:firstLine="602"/>
        <w:rPr>
          <w:rFonts w:ascii="Times New Roman" w:eastAsia="仿宋_GB2312" w:hAnsi="Times New Roman"/>
          <w:kern w:val="2"/>
          <w:sz w:val="32"/>
          <w:szCs w:val="32"/>
        </w:rPr>
      </w:pPr>
    </w:p>
    <w:p w14:paraId="1B00AD86" w14:textId="77777777" w:rsidR="003355C7" w:rsidRDefault="003355C7" w:rsidP="003355C7">
      <w:pPr>
        <w:pStyle w:val="ab"/>
        <w:spacing w:beforeLines="0" w:afterLines="0" w:line="560" w:lineRule="exact"/>
        <w:ind w:firstLine="640"/>
        <w:rPr>
          <w:rFonts w:ascii="Times New Roman" w:eastAsia="仿宋_GB2312" w:hAnsi="Times New Roman"/>
          <w:sz w:val="32"/>
          <w:szCs w:val="32"/>
          <w:lang w:eastAsia="zh-CN"/>
        </w:rPr>
      </w:pPr>
    </w:p>
    <w:p w14:paraId="040DBB3C" w14:textId="77777777" w:rsidR="003355C7" w:rsidRDefault="003355C7" w:rsidP="003355C7">
      <w:pPr>
        <w:pStyle w:val="10"/>
        <w:ind w:firstLineChars="188" w:firstLine="602"/>
        <w:rPr>
          <w:rFonts w:ascii="Times New Roman" w:eastAsia="仿宋_GB2312" w:hAnsi="Times New Roman"/>
          <w:kern w:val="2"/>
          <w:sz w:val="32"/>
          <w:szCs w:val="32"/>
        </w:rPr>
      </w:pPr>
    </w:p>
    <w:p w14:paraId="1DD4A033" w14:textId="77777777" w:rsidR="003355C7" w:rsidRDefault="003355C7" w:rsidP="003355C7">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14:paraId="01128F3C" w14:textId="77777777" w:rsidR="003355C7" w:rsidRDefault="003355C7" w:rsidP="003355C7">
      <w:pPr>
        <w:pStyle w:val="10"/>
        <w:ind w:firstLineChars="188" w:firstLine="451"/>
        <w:jc w:val="center"/>
        <w:rPr>
          <w:rFonts w:hAnsi="宋体" w:cs="宋体"/>
          <w:kern w:val="2"/>
          <w:sz w:val="24"/>
          <w:szCs w:val="24"/>
        </w:rPr>
      </w:pPr>
      <w:r>
        <w:rPr>
          <w:rFonts w:hAnsi="宋体" w:cs="宋体" w:hint="eastAsia"/>
          <w:kern w:val="2"/>
          <w:sz w:val="24"/>
          <w:szCs w:val="24"/>
        </w:rPr>
        <w:t>年  月  日</w:t>
      </w:r>
    </w:p>
    <w:p w14:paraId="400DA7F2" w14:textId="77777777" w:rsidR="003355C7" w:rsidRDefault="003355C7" w:rsidP="003355C7">
      <w:pPr>
        <w:pStyle w:val="10"/>
      </w:pPr>
    </w:p>
    <w:p w14:paraId="66F0BCC4" w14:textId="77777777" w:rsidR="003355C7" w:rsidRDefault="003355C7" w:rsidP="003355C7">
      <w:pPr>
        <w:pStyle w:val="10"/>
        <w:rPr>
          <w:rFonts w:hAnsi="宋体"/>
          <w:b/>
          <w:sz w:val="40"/>
          <w:szCs w:val="40"/>
        </w:rPr>
      </w:pPr>
    </w:p>
    <w:p w14:paraId="3BF92DAC" w14:textId="77777777" w:rsidR="003355C7" w:rsidRPr="003355C7" w:rsidRDefault="003355C7" w:rsidP="003355C7">
      <w:pPr>
        <w:pStyle w:val="10"/>
      </w:pPr>
    </w:p>
    <w:p w14:paraId="1020BCF9" w14:textId="77777777" w:rsidR="00FD0D54" w:rsidRDefault="00FD0D54" w:rsidP="006E6D55">
      <w:pPr>
        <w:spacing w:line="360" w:lineRule="auto"/>
        <w:jc w:val="center"/>
        <w:rPr>
          <w:rFonts w:ascii="Times New Roman" w:hAnsi="Times New Roman" w:cs="Times New Roman"/>
          <w:b/>
          <w:sz w:val="36"/>
          <w:szCs w:val="36"/>
          <w:lang w:eastAsia="zh-CN"/>
        </w:rPr>
      </w:pPr>
    </w:p>
    <w:p w14:paraId="512E1833" w14:textId="77777777" w:rsidR="003355C7" w:rsidRDefault="003355C7" w:rsidP="003355C7">
      <w:pPr>
        <w:pStyle w:val="10"/>
      </w:pPr>
    </w:p>
    <w:p w14:paraId="70632F3F" w14:textId="77777777" w:rsidR="003355C7" w:rsidRDefault="003355C7" w:rsidP="003355C7">
      <w:pPr>
        <w:pStyle w:val="10"/>
      </w:pPr>
    </w:p>
    <w:p w14:paraId="2818721C" w14:textId="77777777" w:rsidR="003355C7" w:rsidRDefault="003355C7" w:rsidP="003355C7">
      <w:pPr>
        <w:pStyle w:val="10"/>
      </w:pPr>
    </w:p>
    <w:p w14:paraId="4CDE5724" w14:textId="77777777" w:rsidR="003355C7" w:rsidRDefault="003355C7" w:rsidP="003355C7">
      <w:pPr>
        <w:pStyle w:val="10"/>
      </w:pPr>
    </w:p>
    <w:p w14:paraId="4607FB8E" w14:textId="77777777" w:rsidR="004A35B8" w:rsidRDefault="004A35B8" w:rsidP="003355C7">
      <w:pPr>
        <w:pStyle w:val="10"/>
        <w:rPr>
          <w:rFonts w:hint="eastAsia"/>
        </w:rPr>
      </w:pPr>
    </w:p>
    <w:p w14:paraId="08C1D80C" w14:textId="77777777" w:rsidR="003355C7" w:rsidRDefault="003355C7" w:rsidP="003355C7">
      <w:pPr>
        <w:pStyle w:val="10"/>
      </w:pPr>
    </w:p>
    <w:p w14:paraId="497E626C" w14:textId="77777777" w:rsidR="0091588F" w:rsidRPr="003355C7" w:rsidRDefault="0091588F" w:rsidP="003355C7">
      <w:pPr>
        <w:pStyle w:val="10"/>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3B4A591E"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91588F" w:rsidRPr="0091588F">
        <w:rPr>
          <w:rFonts w:ascii="Times New Roman" w:hAnsi="ˎ̥" w:hint="eastAsia"/>
          <w:color w:val="000000" w:themeColor="text1"/>
          <w:sz w:val="28"/>
          <w:szCs w:val="28"/>
          <w:u w:val="single"/>
          <w:lang w:eastAsia="zh-CN"/>
        </w:rPr>
        <w:t>原料适应性技改项目一期工程职业病危害预评价报告书编制</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94423E" w14:paraId="3B26E8B6" w14:textId="77777777" w:rsidTr="003B3C4F">
        <w:trPr>
          <w:trHeight w:val="604"/>
        </w:trPr>
        <w:tc>
          <w:tcPr>
            <w:tcW w:w="9499" w:type="dxa"/>
            <w:shd w:val="clear" w:color="auto" w:fill="auto"/>
            <w:noWrap/>
            <w:vAlign w:val="center"/>
            <w:hideMark/>
          </w:tcPr>
          <w:p w14:paraId="49E6DB9E" w14:textId="77777777" w:rsidR="000C57EB" w:rsidRPr="003355C7" w:rsidRDefault="000C57EB" w:rsidP="003355C7">
            <w:pPr>
              <w:spacing w:line="360" w:lineRule="auto"/>
              <w:ind w:firstLineChars="350" w:firstLine="980"/>
              <w:rPr>
                <w:rFonts w:ascii="Times New Roman" w:hAnsi="Times New Roman"/>
                <w:sz w:val="28"/>
                <w:szCs w:val="28"/>
                <w:lang w:eastAsia="zh-CN"/>
              </w:rPr>
            </w:pPr>
          </w:p>
          <w:p w14:paraId="38842440" w14:textId="7833A72C"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406F7BA6" w14:textId="77777777"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3B3C4F">
              <w:rPr>
                <w:rFonts w:ascii="Times New Roman" w:hAnsi="Times New Roman"/>
                <w:sz w:val="28"/>
                <w:szCs w:val="28"/>
                <w:u w:val="single"/>
                <w:lang w:eastAsia="zh-CN"/>
              </w:rPr>
              <w:t>6</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686C8328" w14:textId="32C1F2EB" w:rsidR="003355C7" w:rsidRPr="003355C7" w:rsidRDefault="0091588F" w:rsidP="003355C7">
            <w:pPr>
              <w:spacing w:line="360" w:lineRule="auto"/>
              <w:ind w:firstLineChars="350" w:firstLine="980"/>
              <w:rPr>
                <w:rFonts w:ascii="Times New Roman" w:hAnsi="Times New Roman"/>
                <w:sz w:val="28"/>
                <w:szCs w:val="28"/>
                <w:lang w:eastAsia="zh-CN"/>
              </w:rPr>
            </w:pPr>
            <w:r>
              <w:rPr>
                <w:rFonts w:ascii="Times New Roman" w:hAnsi="Times New Roman"/>
                <w:sz w:val="28"/>
                <w:szCs w:val="28"/>
                <w:lang w:eastAsia="zh-CN"/>
              </w:rPr>
              <w:t>附上</w:t>
            </w:r>
            <w:r w:rsidR="003355C7" w:rsidRPr="003355C7">
              <w:rPr>
                <w:rFonts w:ascii="Times New Roman" w:hAnsi="Times New Roman"/>
                <w:sz w:val="28"/>
                <w:szCs w:val="28"/>
                <w:lang w:eastAsia="zh-CN"/>
              </w:rPr>
              <w:t>具体各项报价清单如下：</w:t>
            </w:r>
          </w:p>
          <w:p w14:paraId="70A14B6D" w14:textId="77777777" w:rsidR="003355C7" w:rsidRPr="003355C7" w:rsidRDefault="003355C7" w:rsidP="003355C7">
            <w:pPr>
              <w:pStyle w:val="10"/>
            </w:pPr>
          </w:p>
          <w:p w14:paraId="0FE76553" w14:textId="77777777" w:rsidR="00B64838" w:rsidRPr="00B64838" w:rsidRDefault="00B64838" w:rsidP="00437CA2">
            <w:pPr>
              <w:spacing w:line="360" w:lineRule="auto"/>
              <w:rPr>
                <w:lang w:eastAsia="zh-CN"/>
              </w:rPr>
            </w:pPr>
          </w:p>
        </w:tc>
      </w:tr>
    </w:tbl>
    <w:p w14:paraId="5EBA5380" w14:textId="77777777" w:rsidR="00060DB7" w:rsidRPr="00D67F61" w:rsidRDefault="00060DB7" w:rsidP="00060DB7">
      <w:pPr>
        <w:snapToGrid w:val="0"/>
        <w:spacing w:line="360" w:lineRule="auto"/>
        <w:rPr>
          <w:rFonts w:asciiTheme="minorEastAsia" w:eastAsiaTheme="minorEastAsia" w:hAnsiTheme="minorEastAsia"/>
          <w:sz w:val="24"/>
          <w:szCs w:val="24"/>
          <w:lang w:eastAsia="zh-CN"/>
        </w:rPr>
      </w:pPr>
    </w:p>
    <w:p w14:paraId="14A42117" w14:textId="77777777" w:rsidR="003B3C4F" w:rsidRDefault="003B3C4F" w:rsidP="003B3C4F">
      <w:pPr>
        <w:pStyle w:val="10"/>
      </w:pPr>
    </w:p>
    <w:p w14:paraId="2E49A845" w14:textId="77777777" w:rsidR="004A35B8" w:rsidRDefault="004A35B8" w:rsidP="003B3C4F">
      <w:pPr>
        <w:pStyle w:val="10"/>
      </w:pPr>
    </w:p>
    <w:p w14:paraId="5AC926C5" w14:textId="77777777" w:rsidR="004A35B8" w:rsidRDefault="004A35B8" w:rsidP="003B3C4F">
      <w:pPr>
        <w:pStyle w:val="10"/>
      </w:pPr>
    </w:p>
    <w:p w14:paraId="71E14D3F" w14:textId="77777777" w:rsidR="004A35B8" w:rsidRPr="004A35B8" w:rsidRDefault="004A35B8" w:rsidP="003B3C4F">
      <w:pPr>
        <w:pStyle w:val="10"/>
      </w:pPr>
      <w:bookmarkStart w:id="1" w:name="_GoBack"/>
      <w:bookmarkEnd w:id="1"/>
    </w:p>
    <w:p w14:paraId="2DA4BB47"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rsidR="00967702"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43A44F" w14:textId="77777777" w:rsidR="00350463" w:rsidRDefault="00350463">
      <w:r>
        <w:separator/>
      </w:r>
    </w:p>
  </w:endnote>
  <w:endnote w:type="continuationSeparator" w:id="0">
    <w:p w14:paraId="39861E06" w14:textId="77777777" w:rsidR="00350463" w:rsidRDefault="00350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Content>
      <w:sdt>
        <w:sdtPr>
          <w:id w:val="1728636285"/>
          <w:docPartObj>
            <w:docPartGallery w:val="Page Numbers (Top of Page)"/>
            <w:docPartUnique/>
          </w:docPartObj>
        </w:sdtPr>
        <w:sdtContent>
          <w:p w14:paraId="2AAACBA1" w14:textId="77777777" w:rsidR="00737520" w:rsidRDefault="00737520">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4A35B8">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4A35B8">
              <w:rPr>
                <w:b/>
                <w:bCs/>
                <w:noProof/>
              </w:rPr>
              <w:t>45</w:t>
            </w:r>
            <w:r>
              <w:rPr>
                <w:b/>
                <w:bCs/>
                <w:sz w:val="24"/>
                <w:szCs w:val="24"/>
              </w:rPr>
              <w:fldChar w:fldCharType="end"/>
            </w:r>
          </w:p>
        </w:sdtContent>
      </w:sdt>
    </w:sdtContent>
  </w:sdt>
  <w:p w14:paraId="7552A791" w14:textId="77777777" w:rsidR="00737520" w:rsidRDefault="0073752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Content>
      <w:sdt>
        <w:sdtPr>
          <w:id w:val="2119642350"/>
          <w:docPartObj>
            <w:docPartGallery w:val="Page Numbers (Top of Page)"/>
            <w:docPartUnique/>
          </w:docPartObj>
        </w:sdtPr>
        <w:sdtContent>
          <w:p w14:paraId="59170BD0" w14:textId="77777777" w:rsidR="00737520" w:rsidRDefault="00737520">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4A35B8">
              <w:rPr>
                <w:b/>
                <w:bCs/>
                <w:noProof/>
              </w:rPr>
              <w:t>10</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4A35B8">
              <w:rPr>
                <w:b/>
                <w:bCs/>
                <w:noProof/>
              </w:rPr>
              <w:t>38</w:t>
            </w:r>
            <w:r>
              <w:rPr>
                <w:b/>
                <w:bCs/>
                <w:sz w:val="24"/>
                <w:szCs w:val="24"/>
              </w:rPr>
              <w:fldChar w:fldCharType="end"/>
            </w:r>
          </w:p>
        </w:sdtContent>
      </w:sdt>
    </w:sdtContent>
  </w:sdt>
  <w:p w14:paraId="642D1A21" w14:textId="77777777" w:rsidR="00737520" w:rsidRDefault="00737520">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737520" w:rsidRDefault="00737520">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737520" w:rsidRDefault="00737520">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737520" w:rsidRDefault="00737520">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C57DBB" w14:textId="77777777" w:rsidR="00350463" w:rsidRDefault="00350463">
      <w:r>
        <w:separator/>
      </w:r>
    </w:p>
  </w:footnote>
  <w:footnote w:type="continuationSeparator" w:id="0">
    <w:p w14:paraId="3BF06691" w14:textId="77777777" w:rsidR="00350463" w:rsidRDefault="003504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95C17"/>
    <w:multiLevelType w:val="hybridMultilevel"/>
    <w:tmpl w:val="0284C414"/>
    <w:lvl w:ilvl="0" w:tplc="3796F4D2">
      <w:start w:val="1"/>
      <w:numFmt w:val="decimal"/>
      <w:lvlText w:val="(%1)"/>
      <w:lvlJc w:val="left"/>
      <w:pPr>
        <w:tabs>
          <w:tab w:val="num" w:pos="720"/>
        </w:tabs>
        <w:ind w:left="720" w:hanging="720"/>
      </w:pPr>
      <w:rPr>
        <w:rFonts w:ascii="宋体" w:eastAsia="宋体"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4F96BDC"/>
    <w:multiLevelType w:val="hybridMultilevel"/>
    <w:tmpl w:val="0284C414"/>
    <w:lvl w:ilvl="0" w:tplc="3796F4D2">
      <w:start w:val="1"/>
      <w:numFmt w:val="decimal"/>
      <w:lvlText w:val="(%1)"/>
      <w:lvlJc w:val="left"/>
      <w:pPr>
        <w:tabs>
          <w:tab w:val="num" w:pos="720"/>
        </w:tabs>
        <w:ind w:left="720" w:hanging="720"/>
      </w:pPr>
      <w:rPr>
        <w:rFonts w:ascii="宋体" w:eastAsia="宋体"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4">
    <w:nsid w:val="171C4205"/>
    <w:multiLevelType w:val="hybridMultilevel"/>
    <w:tmpl w:val="133C2F58"/>
    <w:lvl w:ilvl="0" w:tplc="EC62F596">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DB90928"/>
    <w:multiLevelType w:val="hybridMultilevel"/>
    <w:tmpl w:val="35263F8E"/>
    <w:lvl w:ilvl="0" w:tplc="64AE014C">
      <w:start w:val="1"/>
      <w:numFmt w:val="japaneseCounting"/>
      <w:lvlText w:val="%1、"/>
      <w:lvlJc w:val="left"/>
      <w:pPr>
        <w:tabs>
          <w:tab w:val="num" w:pos="720"/>
        </w:tabs>
        <w:ind w:left="720" w:hanging="7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6">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7">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8">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9">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0">
    <w:nsid w:val="3D440E2D"/>
    <w:multiLevelType w:val="hybridMultilevel"/>
    <w:tmpl w:val="0284C414"/>
    <w:lvl w:ilvl="0" w:tplc="3796F4D2">
      <w:start w:val="1"/>
      <w:numFmt w:val="decimal"/>
      <w:lvlText w:val="(%1)"/>
      <w:lvlJc w:val="left"/>
      <w:pPr>
        <w:tabs>
          <w:tab w:val="num" w:pos="720"/>
        </w:tabs>
        <w:ind w:left="720" w:hanging="720"/>
      </w:pPr>
      <w:rPr>
        <w:rFonts w:ascii="宋体" w:eastAsia="宋体"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12">
    <w:nsid w:val="4B44014A"/>
    <w:multiLevelType w:val="singleLevel"/>
    <w:tmpl w:val="4B44014A"/>
    <w:lvl w:ilvl="0">
      <w:start w:val="9"/>
      <w:numFmt w:val="chineseCounting"/>
      <w:pStyle w:val="40"/>
      <w:suff w:val="nothing"/>
      <w:lvlText w:val="%1、"/>
      <w:lvlJc w:val="left"/>
      <w:rPr>
        <w:rFonts w:hint="eastAsia"/>
      </w:rPr>
    </w:lvl>
  </w:abstractNum>
  <w:abstractNum w:abstractNumId="13">
    <w:nsid w:val="4E777A31"/>
    <w:multiLevelType w:val="hybridMultilevel"/>
    <w:tmpl w:val="FD96F9CE"/>
    <w:lvl w:ilvl="0" w:tplc="3530E9A2">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5">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6">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7">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8">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abstractNum w:abstractNumId="20">
    <w:nsid w:val="7AFF6239"/>
    <w:multiLevelType w:val="hybridMultilevel"/>
    <w:tmpl w:val="FB14D4C8"/>
    <w:lvl w:ilvl="0" w:tplc="D11494C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5"/>
  </w:num>
  <w:num w:numId="3">
    <w:abstractNumId w:val="12"/>
  </w:num>
  <w:num w:numId="4">
    <w:abstractNumId w:val="7"/>
  </w:num>
  <w:num w:numId="5">
    <w:abstractNumId w:val="8"/>
  </w:num>
  <w:num w:numId="6">
    <w:abstractNumId w:val="9"/>
  </w:num>
  <w:num w:numId="7">
    <w:abstractNumId w:val="19"/>
  </w:num>
  <w:num w:numId="8">
    <w:abstractNumId w:val="18"/>
  </w:num>
  <w:num w:numId="9">
    <w:abstractNumId w:val="3"/>
  </w:num>
  <w:num w:numId="10">
    <w:abstractNumId w:val="11"/>
  </w:num>
  <w:num w:numId="11">
    <w:abstractNumId w:val="6"/>
  </w:num>
  <w:num w:numId="12">
    <w:abstractNumId w:val="14"/>
  </w:num>
  <w:num w:numId="13">
    <w:abstractNumId w:val="17"/>
  </w:num>
  <w:num w:numId="14">
    <w:abstractNumId w:val="16"/>
  </w:num>
  <w:num w:numId="15">
    <w:abstractNumId w:val="0"/>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0"/>
  </w:num>
  <w:num w:numId="20">
    <w:abstractNumId w:val="5"/>
  </w:num>
  <w:num w:numId="21">
    <w:abstractNumId w:val="13"/>
  </w:num>
  <w:num w:numId="22">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proofState w:grammar="clean"/>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03D7"/>
    <w:rsid w:val="00025717"/>
    <w:rsid w:val="000277D1"/>
    <w:rsid w:val="000367ED"/>
    <w:rsid w:val="00037D7F"/>
    <w:rsid w:val="00052C0E"/>
    <w:rsid w:val="00057E4C"/>
    <w:rsid w:val="00060DB7"/>
    <w:rsid w:val="00065E22"/>
    <w:rsid w:val="000674E3"/>
    <w:rsid w:val="00074760"/>
    <w:rsid w:val="00085CA2"/>
    <w:rsid w:val="000866C9"/>
    <w:rsid w:val="00092243"/>
    <w:rsid w:val="0009500D"/>
    <w:rsid w:val="000962C0"/>
    <w:rsid w:val="000A1C86"/>
    <w:rsid w:val="000A6182"/>
    <w:rsid w:val="000B0914"/>
    <w:rsid w:val="000B2F35"/>
    <w:rsid w:val="000C57EB"/>
    <w:rsid w:val="000C629C"/>
    <w:rsid w:val="000D1175"/>
    <w:rsid w:val="000D1AB8"/>
    <w:rsid w:val="000D35CF"/>
    <w:rsid w:val="000D51F3"/>
    <w:rsid w:val="000E505B"/>
    <w:rsid w:val="000F116F"/>
    <w:rsid w:val="000F15E9"/>
    <w:rsid w:val="000F27AD"/>
    <w:rsid w:val="000F39C1"/>
    <w:rsid w:val="000F4255"/>
    <w:rsid w:val="000F5BFA"/>
    <w:rsid w:val="00101100"/>
    <w:rsid w:val="0011079D"/>
    <w:rsid w:val="00110C95"/>
    <w:rsid w:val="00111D19"/>
    <w:rsid w:val="001150C5"/>
    <w:rsid w:val="001160FE"/>
    <w:rsid w:val="00122E24"/>
    <w:rsid w:val="00126562"/>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962E1"/>
    <w:rsid w:val="001A6EE7"/>
    <w:rsid w:val="001B07AA"/>
    <w:rsid w:val="001B5CD4"/>
    <w:rsid w:val="001B698B"/>
    <w:rsid w:val="001C0DB4"/>
    <w:rsid w:val="001C2037"/>
    <w:rsid w:val="001C5843"/>
    <w:rsid w:val="001D13DE"/>
    <w:rsid w:val="001E3C0E"/>
    <w:rsid w:val="001E5BEC"/>
    <w:rsid w:val="001F3956"/>
    <w:rsid w:val="001F3D0A"/>
    <w:rsid w:val="00200CED"/>
    <w:rsid w:val="0020141D"/>
    <w:rsid w:val="002246A0"/>
    <w:rsid w:val="00227556"/>
    <w:rsid w:val="002305DA"/>
    <w:rsid w:val="002318C1"/>
    <w:rsid w:val="00233571"/>
    <w:rsid w:val="002336A1"/>
    <w:rsid w:val="00241E6B"/>
    <w:rsid w:val="00242301"/>
    <w:rsid w:val="002427A9"/>
    <w:rsid w:val="002431E7"/>
    <w:rsid w:val="002451B2"/>
    <w:rsid w:val="0024625A"/>
    <w:rsid w:val="00254349"/>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0B60"/>
    <w:rsid w:val="002F34BA"/>
    <w:rsid w:val="002F755A"/>
    <w:rsid w:val="003024EF"/>
    <w:rsid w:val="003053B9"/>
    <w:rsid w:val="003102D1"/>
    <w:rsid w:val="003221F4"/>
    <w:rsid w:val="00322502"/>
    <w:rsid w:val="00322549"/>
    <w:rsid w:val="00331810"/>
    <w:rsid w:val="0033277A"/>
    <w:rsid w:val="003344D9"/>
    <w:rsid w:val="003355C7"/>
    <w:rsid w:val="00342B24"/>
    <w:rsid w:val="003456D2"/>
    <w:rsid w:val="00347C37"/>
    <w:rsid w:val="00350463"/>
    <w:rsid w:val="00350BD1"/>
    <w:rsid w:val="003603CD"/>
    <w:rsid w:val="003635DF"/>
    <w:rsid w:val="00364EB1"/>
    <w:rsid w:val="00365CCD"/>
    <w:rsid w:val="00373697"/>
    <w:rsid w:val="00376FF9"/>
    <w:rsid w:val="00383DFA"/>
    <w:rsid w:val="00385474"/>
    <w:rsid w:val="00387574"/>
    <w:rsid w:val="0039324B"/>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35B8"/>
    <w:rsid w:val="004A46AD"/>
    <w:rsid w:val="004A498D"/>
    <w:rsid w:val="004C16AE"/>
    <w:rsid w:val="004C4B54"/>
    <w:rsid w:val="004D6A19"/>
    <w:rsid w:val="00500D74"/>
    <w:rsid w:val="00505560"/>
    <w:rsid w:val="00513D5D"/>
    <w:rsid w:val="00514908"/>
    <w:rsid w:val="00514AFE"/>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8543C"/>
    <w:rsid w:val="00686CBF"/>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6F3F6B"/>
    <w:rsid w:val="0070006F"/>
    <w:rsid w:val="007000E2"/>
    <w:rsid w:val="007012E4"/>
    <w:rsid w:val="00701816"/>
    <w:rsid w:val="00701DE6"/>
    <w:rsid w:val="0070392A"/>
    <w:rsid w:val="007072CB"/>
    <w:rsid w:val="0071080A"/>
    <w:rsid w:val="00711047"/>
    <w:rsid w:val="00714008"/>
    <w:rsid w:val="00714DA2"/>
    <w:rsid w:val="0071545F"/>
    <w:rsid w:val="007207BD"/>
    <w:rsid w:val="007279F5"/>
    <w:rsid w:val="00732878"/>
    <w:rsid w:val="00733A20"/>
    <w:rsid w:val="0073742A"/>
    <w:rsid w:val="00737520"/>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803BA3"/>
    <w:rsid w:val="00804A52"/>
    <w:rsid w:val="00804C93"/>
    <w:rsid w:val="00811DBA"/>
    <w:rsid w:val="00820CFB"/>
    <w:rsid w:val="00824F13"/>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136D"/>
    <w:rsid w:val="008B4179"/>
    <w:rsid w:val="008C03C3"/>
    <w:rsid w:val="008C42CE"/>
    <w:rsid w:val="008E1769"/>
    <w:rsid w:val="008E1F3F"/>
    <w:rsid w:val="008E2155"/>
    <w:rsid w:val="008E5198"/>
    <w:rsid w:val="008F3559"/>
    <w:rsid w:val="009032FB"/>
    <w:rsid w:val="00910C1A"/>
    <w:rsid w:val="0091588F"/>
    <w:rsid w:val="009171AF"/>
    <w:rsid w:val="00917368"/>
    <w:rsid w:val="009235B3"/>
    <w:rsid w:val="00930487"/>
    <w:rsid w:val="009312CA"/>
    <w:rsid w:val="009353D9"/>
    <w:rsid w:val="00937414"/>
    <w:rsid w:val="00951ECF"/>
    <w:rsid w:val="00952F8D"/>
    <w:rsid w:val="00955A6F"/>
    <w:rsid w:val="00964F96"/>
    <w:rsid w:val="009663D1"/>
    <w:rsid w:val="00967702"/>
    <w:rsid w:val="00971BD1"/>
    <w:rsid w:val="00974883"/>
    <w:rsid w:val="00975EAC"/>
    <w:rsid w:val="009862F4"/>
    <w:rsid w:val="009873FF"/>
    <w:rsid w:val="009928C9"/>
    <w:rsid w:val="00992DC8"/>
    <w:rsid w:val="00995F84"/>
    <w:rsid w:val="0099730F"/>
    <w:rsid w:val="009A5EA2"/>
    <w:rsid w:val="009A6FD0"/>
    <w:rsid w:val="009B054A"/>
    <w:rsid w:val="009B1738"/>
    <w:rsid w:val="009B2DE5"/>
    <w:rsid w:val="009B34B8"/>
    <w:rsid w:val="009D49AE"/>
    <w:rsid w:val="009D501D"/>
    <w:rsid w:val="009D7449"/>
    <w:rsid w:val="009E1058"/>
    <w:rsid w:val="009E3F3D"/>
    <w:rsid w:val="009E7B54"/>
    <w:rsid w:val="009F0778"/>
    <w:rsid w:val="009F6299"/>
    <w:rsid w:val="00A02FDB"/>
    <w:rsid w:val="00A149E5"/>
    <w:rsid w:val="00A153FC"/>
    <w:rsid w:val="00A2542D"/>
    <w:rsid w:val="00A278D7"/>
    <w:rsid w:val="00A33603"/>
    <w:rsid w:val="00A367C8"/>
    <w:rsid w:val="00A37693"/>
    <w:rsid w:val="00A45F18"/>
    <w:rsid w:val="00A614C8"/>
    <w:rsid w:val="00A62247"/>
    <w:rsid w:val="00A6610B"/>
    <w:rsid w:val="00A70480"/>
    <w:rsid w:val="00A70883"/>
    <w:rsid w:val="00A7270C"/>
    <w:rsid w:val="00A82B0B"/>
    <w:rsid w:val="00A878E0"/>
    <w:rsid w:val="00A87B9C"/>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41C19"/>
    <w:rsid w:val="00B44A3B"/>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64FC"/>
    <w:rsid w:val="00C8727A"/>
    <w:rsid w:val="00C913CE"/>
    <w:rsid w:val="00C93BEF"/>
    <w:rsid w:val="00CA54A9"/>
    <w:rsid w:val="00CB2E01"/>
    <w:rsid w:val="00CB3440"/>
    <w:rsid w:val="00CB5372"/>
    <w:rsid w:val="00CC6798"/>
    <w:rsid w:val="00CD371C"/>
    <w:rsid w:val="00CD3723"/>
    <w:rsid w:val="00CD623F"/>
    <w:rsid w:val="00CD7E0C"/>
    <w:rsid w:val="00CE2DB4"/>
    <w:rsid w:val="00CE411C"/>
    <w:rsid w:val="00CE591F"/>
    <w:rsid w:val="00CF173B"/>
    <w:rsid w:val="00CF40A1"/>
    <w:rsid w:val="00CF7972"/>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57D00"/>
    <w:rsid w:val="00D60D83"/>
    <w:rsid w:val="00D627B1"/>
    <w:rsid w:val="00D62BDB"/>
    <w:rsid w:val="00D64110"/>
    <w:rsid w:val="00D64BE9"/>
    <w:rsid w:val="00D67F61"/>
    <w:rsid w:val="00D70AEA"/>
    <w:rsid w:val="00D70F88"/>
    <w:rsid w:val="00D728BD"/>
    <w:rsid w:val="00D73AB3"/>
    <w:rsid w:val="00D73C0E"/>
    <w:rsid w:val="00D749CB"/>
    <w:rsid w:val="00D84B38"/>
    <w:rsid w:val="00D86664"/>
    <w:rsid w:val="00D87834"/>
    <w:rsid w:val="00D913F7"/>
    <w:rsid w:val="00D92871"/>
    <w:rsid w:val="00D947D8"/>
    <w:rsid w:val="00D957A8"/>
    <w:rsid w:val="00D96DE6"/>
    <w:rsid w:val="00D9778F"/>
    <w:rsid w:val="00DA5752"/>
    <w:rsid w:val="00DA7F1E"/>
    <w:rsid w:val="00DB5C28"/>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B3A27"/>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2AC9"/>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F46AA4-F2DA-455E-8A3D-88E4F3BFD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5728</TotalTime>
  <Pages>38</Pages>
  <Words>2291</Words>
  <Characters>13063</Characters>
  <Application>Microsoft Office Word</Application>
  <DocSecurity>0</DocSecurity>
  <Lines>108</Lines>
  <Paragraphs>30</Paragraphs>
  <ScaleCrop>false</ScaleCrop>
  <Company>福化环保</Company>
  <LinksUpToDate>false</LinksUpToDate>
  <CharactersWithSpaces>15324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426</cp:revision>
  <dcterms:created xsi:type="dcterms:W3CDTF">2019-03-28T11:18:00Z</dcterms:created>
  <dcterms:modified xsi:type="dcterms:W3CDTF">2021-09-23T05:52:00Z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