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8532C8" w:rsidRDefault="00C76112" w:rsidP="00AF1AD1">
      <w:pPr>
        <w:pStyle w:val="a6"/>
        <w:spacing w:line="480" w:lineRule="auto"/>
        <w:jc w:val="center"/>
        <w:rPr>
          <w:rFonts w:ascii="微软雅黑" w:eastAsia="微软雅黑"/>
          <w:b/>
          <w:sz w:val="36"/>
          <w:szCs w:val="36"/>
          <w:u w:val="single"/>
          <w:lang w:eastAsia="zh-CN"/>
        </w:rPr>
      </w:pPr>
      <w:r w:rsidRPr="008532C8">
        <w:rPr>
          <w:rFonts w:ascii="微软雅黑" w:eastAsia="微软雅黑" w:hint="eastAsia"/>
          <w:b/>
          <w:sz w:val="36"/>
          <w:szCs w:val="36"/>
          <w:u w:val="single"/>
          <w:lang w:eastAsia="zh-CN"/>
        </w:rPr>
        <w:t>福建福海创石油化工有限公司</w:t>
      </w:r>
    </w:p>
    <w:p w:rsidR="002C4D80" w:rsidRPr="008532C8" w:rsidRDefault="002C4D80" w:rsidP="00AF1AD1">
      <w:pPr>
        <w:pStyle w:val="a6"/>
        <w:spacing w:line="480" w:lineRule="auto"/>
        <w:jc w:val="center"/>
        <w:rPr>
          <w:rFonts w:ascii="微软雅黑" w:eastAsia="微软雅黑"/>
          <w:b/>
          <w:sz w:val="36"/>
          <w:szCs w:val="36"/>
          <w:u w:val="single"/>
          <w:lang w:eastAsia="zh-CN"/>
        </w:rPr>
      </w:pPr>
    </w:p>
    <w:p w:rsidR="008532C8" w:rsidRDefault="008532C8" w:rsidP="00AF1AD1">
      <w:pPr>
        <w:pStyle w:val="a6"/>
        <w:spacing w:line="480" w:lineRule="auto"/>
        <w:jc w:val="center"/>
        <w:rPr>
          <w:rFonts w:ascii="微软雅黑" w:eastAsia="微软雅黑"/>
          <w:b/>
          <w:sz w:val="36"/>
          <w:szCs w:val="36"/>
          <w:u w:val="single"/>
          <w:lang w:eastAsia="zh-CN"/>
        </w:rPr>
      </w:pPr>
      <w:bookmarkStart w:id="0" w:name="OLE_LINK4"/>
      <w:r w:rsidRPr="008532C8">
        <w:rPr>
          <w:rFonts w:ascii="微软雅黑" w:eastAsia="微软雅黑" w:hint="eastAsia"/>
          <w:b/>
          <w:sz w:val="36"/>
          <w:szCs w:val="36"/>
          <w:u w:val="single"/>
          <w:lang w:eastAsia="zh-CN"/>
        </w:rPr>
        <w:t>重整芳烃脱烯烃精制催化剂装剂（密相装填）发包</w:t>
      </w:r>
    </w:p>
    <w:bookmarkEnd w:id="0"/>
    <w:p w:rsidR="00C76112" w:rsidRPr="008532C8" w:rsidRDefault="00C76112" w:rsidP="00AF1AD1">
      <w:pPr>
        <w:pStyle w:val="a6"/>
        <w:spacing w:line="480" w:lineRule="auto"/>
        <w:jc w:val="center"/>
        <w:rPr>
          <w:rFonts w:ascii="微软雅黑" w:eastAsia="微软雅黑"/>
          <w:b/>
          <w:sz w:val="36"/>
          <w:szCs w:val="36"/>
          <w:u w:val="single"/>
          <w:lang w:eastAsia="zh-CN"/>
        </w:rPr>
      </w:pPr>
    </w:p>
    <w:p w:rsidR="00967702" w:rsidRPr="008532C8" w:rsidRDefault="00DD56C2" w:rsidP="00AF1AD1">
      <w:pPr>
        <w:pStyle w:val="a6"/>
        <w:spacing w:line="480" w:lineRule="auto"/>
        <w:jc w:val="center"/>
        <w:rPr>
          <w:rFonts w:ascii="微软雅黑" w:eastAsia="微软雅黑"/>
          <w:b/>
          <w:sz w:val="36"/>
          <w:szCs w:val="36"/>
          <w:u w:val="single"/>
          <w:lang w:eastAsia="zh-CN"/>
        </w:rPr>
      </w:pPr>
      <w:r w:rsidRPr="008532C8">
        <w:rPr>
          <w:rFonts w:ascii="微软雅黑" w:eastAsia="微软雅黑" w:hint="eastAsia"/>
          <w:b/>
          <w:sz w:val="36"/>
          <w:szCs w:val="36"/>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8532C8">
        <w:rPr>
          <w:rFonts w:hint="eastAsia"/>
          <w:sz w:val="28"/>
          <w:szCs w:val="28"/>
          <w:u w:val="single"/>
        </w:rPr>
        <w:t>PTCG</w:t>
      </w:r>
      <w:r w:rsidR="008532C8" w:rsidRPr="00831CF0">
        <w:rPr>
          <w:sz w:val="28"/>
          <w:szCs w:val="28"/>
          <w:u w:val="single"/>
        </w:rPr>
        <w:t>2021</w:t>
      </w:r>
      <w:r w:rsidR="008532C8">
        <w:rPr>
          <w:sz w:val="28"/>
          <w:szCs w:val="28"/>
          <w:u w:val="single"/>
        </w:rPr>
        <w:t>0923003</w:t>
      </w:r>
      <w:r w:rsidR="008532C8"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880B83"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D22F93">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8532C8" w:rsidP="00AA1C15">
      <w:pPr>
        <w:jc w:val="center"/>
        <w:rPr>
          <w:b/>
          <w:bCs/>
          <w:sz w:val="32"/>
          <w:lang w:eastAsia="zh-CN"/>
        </w:rPr>
      </w:pPr>
      <w:r w:rsidRPr="008532C8">
        <w:rPr>
          <w:rFonts w:hint="eastAsia"/>
          <w:b/>
          <w:bCs/>
          <w:sz w:val="32"/>
          <w:szCs w:val="32"/>
          <w:lang w:eastAsia="zh-CN"/>
        </w:rPr>
        <w:t>重整芳烃脱烯烃精制催化剂装剂（密相装填）发包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8532C8" w:rsidRPr="008532C8">
        <w:rPr>
          <w:rFonts w:hint="eastAsia"/>
          <w:bCs/>
          <w:szCs w:val="21"/>
          <w:u w:val="single"/>
          <w:lang w:eastAsia="zh-CN"/>
        </w:rPr>
        <w:t>重整芳烃脱烯烃精制催化剂装剂（密相装填）发包</w:t>
      </w:r>
      <w:r w:rsidRPr="001B5997">
        <w:rPr>
          <w:rFonts w:hint="eastAsia"/>
          <w:bCs/>
          <w:szCs w:val="21"/>
          <w:u w:val="single"/>
          <w:lang w:eastAsia="zh-CN"/>
        </w:rPr>
        <w:t>（项目编号：</w:t>
      </w:r>
      <w:r w:rsidR="00874C29" w:rsidRPr="00D01EFC">
        <w:rPr>
          <w:rFonts w:hint="eastAsia"/>
          <w:bCs/>
          <w:szCs w:val="21"/>
          <w:u w:val="single"/>
          <w:lang w:eastAsia="zh-CN"/>
        </w:rPr>
        <w:t>FHC-</w:t>
      </w:r>
      <w:r w:rsidR="008532C8" w:rsidRPr="00D01EFC">
        <w:rPr>
          <w:rFonts w:hint="eastAsia"/>
          <w:bCs/>
          <w:szCs w:val="21"/>
          <w:u w:val="single"/>
          <w:lang w:eastAsia="zh-CN"/>
        </w:rPr>
        <w:t>PTCG</w:t>
      </w:r>
      <w:r w:rsidR="008532C8" w:rsidRPr="00831CF0">
        <w:rPr>
          <w:bCs/>
          <w:szCs w:val="21"/>
          <w:u w:val="single"/>
          <w:lang w:eastAsia="zh-CN"/>
        </w:rPr>
        <w:t>2021</w:t>
      </w:r>
      <w:r w:rsidR="008532C8">
        <w:rPr>
          <w:bCs/>
          <w:szCs w:val="21"/>
          <w:u w:val="single"/>
          <w:lang w:eastAsia="zh-CN"/>
        </w:rPr>
        <w:t>0923003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8532C8">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8532C8" w:rsidRPr="008532C8">
        <w:rPr>
          <w:rFonts w:hint="eastAsia"/>
          <w:sz w:val="24"/>
          <w:lang w:eastAsia="zh-CN"/>
        </w:rPr>
        <w:t>重整芳烃脱烯烃精制催化剂装剂（密相装填）发包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Pr="00A62172">
        <w:rPr>
          <w:rFonts w:hint="eastAsia"/>
          <w:sz w:val="24"/>
          <w:szCs w:val="24"/>
          <w:lang w:eastAsia="zh-CN"/>
        </w:rPr>
        <w:t>：</w:t>
      </w:r>
      <w:r w:rsidR="009E7589">
        <w:rPr>
          <w:sz w:val="24"/>
          <w:szCs w:val="24"/>
          <w:lang w:eastAsia="zh-CN"/>
        </w:rPr>
        <w:t>比选人</w:t>
      </w:r>
      <w:r w:rsidR="003D3222" w:rsidRPr="008D6093">
        <w:rPr>
          <w:rFonts w:hint="eastAsia"/>
          <w:sz w:val="24"/>
          <w:szCs w:val="24"/>
          <w:lang w:eastAsia="zh-CN"/>
        </w:rPr>
        <w:t>连续重整装置白土塔原</w:t>
      </w:r>
      <w:r w:rsidR="003D3222" w:rsidRPr="008D6093">
        <w:rPr>
          <w:sz w:val="24"/>
          <w:szCs w:val="24"/>
          <w:lang w:eastAsia="zh-CN"/>
        </w:rPr>
        <w:t>采用改性白土进行重重整油</w:t>
      </w:r>
      <w:r w:rsidR="003D3222" w:rsidRPr="008D6093">
        <w:rPr>
          <w:rFonts w:hint="eastAsia"/>
          <w:sz w:val="24"/>
          <w:szCs w:val="24"/>
          <w:lang w:eastAsia="zh-CN"/>
        </w:rPr>
        <w:t>中</w:t>
      </w:r>
      <w:r w:rsidR="003D3222" w:rsidRPr="008D6093">
        <w:rPr>
          <w:sz w:val="24"/>
          <w:szCs w:val="24"/>
          <w:lang w:eastAsia="zh-CN"/>
        </w:rPr>
        <w:t>烯烃的脱除，</w:t>
      </w:r>
      <w:r w:rsidR="003D3222" w:rsidRPr="008D6093">
        <w:rPr>
          <w:rFonts w:hint="eastAsia"/>
          <w:sz w:val="24"/>
          <w:szCs w:val="24"/>
          <w:lang w:eastAsia="zh-CN"/>
        </w:rPr>
        <w:t>但使用</w:t>
      </w:r>
      <w:r w:rsidR="003D3222" w:rsidRPr="008D6093">
        <w:rPr>
          <w:sz w:val="24"/>
          <w:szCs w:val="24"/>
          <w:lang w:eastAsia="zh-CN"/>
        </w:rPr>
        <w:t>改性白土存在着使用寿命短、更换频率高、</w:t>
      </w:r>
      <w:r w:rsidR="003D3222" w:rsidRPr="008D6093">
        <w:rPr>
          <w:rFonts w:hint="eastAsia"/>
          <w:sz w:val="24"/>
          <w:szCs w:val="24"/>
          <w:lang w:eastAsia="zh-CN"/>
        </w:rPr>
        <w:t>环保</w:t>
      </w:r>
      <w:r w:rsidR="003D3222" w:rsidRPr="008D6093">
        <w:rPr>
          <w:sz w:val="24"/>
          <w:szCs w:val="24"/>
          <w:lang w:eastAsia="zh-CN"/>
        </w:rPr>
        <w:t>危废多</w:t>
      </w:r>
      <w:r w:rsidR="003D3222" w:rsidRPr="008D6093">
        <w:rPr>
          <w:rFonts w:hint="eastAsia"/>
          <w:sz w:val="24"/>
          <w:szCs w:val="24"/>
          <w:lang w:eastAsia="zh-CN"/>
        </w:rPr>
        <w:t>、运行</w:t>
      </w:r>
      <w:r w:rsidR="003D3222" w:rsidRPr="008D6093">
        <w:rPr>
          <w:sz w:val="24"/>
          <w:szCs w:val="24"/>
          <w:lang w:eastAsia="zh-CN"/>
        </w:rPr>
        <w:t>成本</w:t>
      </w:r>
      <w:r w:rsidR="003D3222" w:rsidRPr="008D6093">
        <w:rPr>
          <w:rFonts w:hint="eastAsia"/>
          <w:sz w:val="24"/>
          <w:szCs w:val="24"/>
          <w:lang w:eastAsia="zh-CN"/>
        </w:rPr>
        <w:t>高等</w:t>
      </w:r>
      <w:r w:rsidR="003D3222" w:rsidRPr="008D6093">
        <w:rPr>
          <w:sz w:val="24"/>
          <w:szCs w:val="24"/>
          <w:lang w:eastAsia="zh-CN"/>
        </w:rPr>
        <w:t>问题，</w:t>
      </w:r>
      <w:r w:rsidR="003D3222" w:rsidRPr="008D6093">
        <w:rPr>
          <w:rFonts w:hint="eastAsia"/>
          <w:sz w:val="24"/>
          <w:szCs w:val="24"/>
          <w:lang w:eastAsia="zh-CN"/>
        </w:rPr>
        <w:t>现</w:t>
      </w:r>
      <w:r w:rsidR="003D3222" w:rsidRPr="008D6093">
        <w:rPr>
          <w:sz w:val="24"/>
          <w:szCs w:val="24"/>
          <w:lang w:eastAsia="zh-CN"/>
        </w:rPr>
        <w:t>将改性白土更换成脱烯烃精制</w:t>
      </w:r>
      <w:r w:rsidR="003D3222" w:rsidRPr="008D6093">
        <w:rPr>
          <w:rFonts w:hint="eastAsia"/>
          <w:sz w:val="24"/>
          <w:szCs w:val="24"/>
          <w:lang w:eastAsia="zh-CN"/>
        </w:rPr>
        <w:t>催化</w:t>
      </w:r>
      <w:r w:rsidR="003D3222" w:rsidRPr="008D6093">
        <w:rPr>
          <w:sz w:val="24"/>
          <w:szCs w:val="24"/>
          <w:lang w:eastAsia="zh-CN"/>
        </w:rPr>
        <w:t>剂</w:t>
      </w:r>
      <w:r w:rsidR="003D3222" w:rsidRPr="008D6093">
        <w:rPr>
          <w:rFonts w:hint="eastAsia"/>
          <w:sz w:val="24"/>
          <w:szCs w:val="24"/>
          <w:lang w:eastAsia="zh-CN"/>
        </w:rPr>
        <w:t>。装填</w:t>
      </w:r>
      <w:r w:rsidR="003D3222" w:rsidRPr="008D6093">
        <w:rPr>
          <w:sz w:val="24"/>
          <w:szCs w:val="24"/>
          <w:lang w:eastAsia="zh-CN"/>
        </w:rPr>
        <w:t>脱烯烃精制</w:t>
      </w:r>
      <w:r w:rsidR="003D3222" w:rsidRPr="008D6093">
        <w:rPr>
          <w:rFonts w:hint="eastAsia"/>
          <w:sz w:val="24"/>
          <w:szCs w:val="24"/>
          <w:lang w:eastAsia="zh-CN"/>
        </w:rPr>
        <w:t>催化</w:t>
      </w:r>
      <w:r w:rsidR="003D3222" w:rsidRPr="008D6093">
        <w:rPr>
          <w:sz w:val="24"/>
          <w:szCs w:val="24"/>
          <w:lang w:eastAsia="zh-CN"/>
        </w:rPr>
        <w:t>剂</w:t>
      </w:r>
      <w:r w:rsidR="003D3222" w:rsidRPr="008D6093">
        <w:rPr>
          <w:rFonts w:hint="eastAsia"/>
          <w:sz w:val="24"/>
          <w:szCs w:val="24"/>
          <w:lang w:eastAsia="zh-CN"/>
        </w:rPr>
        <w:t>时</w:t>
      </w:r>
      <w:r w:rsidR="003D3222" w:rsidRPr="008D6093">
        <w:rPr>
          <w:sz w:val="24"/>
          <w:szCs w:val="24"/>
          <w:lang w:eastAsia="zh-CN"/>
        </w:rPr>
        <w:t>，需要在</w:t>
      </w:r>
      <w:r w:rsidR="003D3222" w:rsidRPr="008D6093">
        <w:rPr>
          <w:rFonts w:hint="eastAsia"/>
          <w:sz w:val="24"/>
          <w:szCs w:val="24"/>
          <w:lang w:eastAsia="zh-CN"/>
        </w:rPr>
        <w:t>白土塔</w:t>
      </w:r>
      <w:r w:rsidR="003D3222" w:rsidRPr="008D6093">
        <w:rPr>
          <w:sz w:val="24"/>
          <w:szCs w:val="24"/>
          <w:lang w:eastAsia="zh-CN"/>
        </w:rPr>
        <w:t>里进行</w:t>
      </w:r>
      <w:r w:rsidR="003D3222" w:rsidRPr="008D6093">
        <w:rPr>
          <w:rFonts w:hint="eastAsia"/>
          <w:sz w:val="24"/>
          <w:szCs w:val="24"/>
          <w:lang w:eastAsia="zh-CN"/>
        </w:rPr>
        <w:t>密</w:t>
      </w:r>
      <w:r w:rsidR="003D3222" w:rsidRPr="008D6093">
        <w:rPr>
          <w:sz w:val="24"/>
          <w:szCs w:val="24"/>
          <w:lang w:eastAsia="zh-CN"/>
        </w:rPr>
        <w:t>相装填</w:t>
      </w:r>
      <w:r w:rsidR="003D3222" w:rsidRPr="008D6093">
        <w:rPr>
          <w:rFonts w:hint="eastAsia"/>
          <w:sz w:val="24"/>
          <w:szCs w:val="24"/>
          <w:lang w:eastAsia="zh-CN"/>
        </w:rPr>
        <w:t>，需要专业的精制剂装剂厂家进行装填工作</w:t>
      </w:r>
      <w:r w:rsidR="00A758CF" w:rsidRPr="00A62172">
        <w:rPr>
          <w:sz w:val="24"/>
          <w:szCs w:val="24"/>
          <w:lang w:eastAsia="zh-CN"/>
        </w:rPr>
        <w:t>。</w:t>
      </w:r>
      <w:r w:rsidR="00E7124D" w:rsidRPr="00A62172">
        <w:rPr>
          <w:rFonts w:hint="eastAsia"/>
          <w:sz w:val="24"/>
          <w:szCs w:val="24"/>
          <w:lang w:eastAsia="zh-CN"/>
        </w:rPr>
        <w:t>具体发包</w:t>
      </w:r>
      <w:r w:rsidR="00234FDE" w:rsidRPr="00A62172">
        <w:rPr>
          <w:rFonts w:hint="eastAsia"/>
          <w:sz w:val="24"/>
          <w:szCs w:val="24"/>
          <w:lang w:eastAsia="zh-CN"/>
        </w:rPr>
        <w:t>内容和</w:t>
      </w:r>
      <w:r w:rsidR="00E7124D" w:rsidRPr="00A62172">
        <w:rPr>
          <w:rFonts w:hint="eastAsia"/>
          <w:sz w:val="24"/>
          <w:szCs w:val="24"/>
          <w:lang w:eastAsia="zh-CN"/>
        </w:rPr>
        <w:t>要求详</w:t>
      </w:r>
      <w:r w:rsidR="00E7124D" w:rsidRPr="000D72A1">
        <w:rPr>
          <w:rFonts w:hint="eastAsia"/>
          <w:sz w:val="24"/>
          <w:szCs w:val="24"/>
          <w:lang w:eastAsia="zh-CN"/>
        </w:rPr>
        <w:t>见</w:t>
      </w:r>
      <w:r w:rsidR="00234FDE" w:rsidRPr="000D72A1">
        <w:rPr>
          <w:rFonts w:hint="eastAsia"/>
          <w:sz w:val="24"/>
          <w:szCs w:val="24"/>
          <w:lang w:eastAsia="zh-CN"/>
        </w:rPr>
        <w:t>合同附件</w:t>
      </w:r>
      <w:r w:rsidR="009E7589">
        <w:rPr>
          <w:rFonts w:hint="eastAsia"/>
          <w:sz w:val="24"/>
          <w:szCs w:val="24"/>
          <w:lang w:eastAsia="zh-CN"/>
        </w:rPr>
        <w:t>一</w:t>
      </w:r>
      <w:r w:rsidR="009E7589" w:rsidRPr="00A62172">
        <w:rPr>
          <w:rFonts w:hint="eastAsia"/>
          <w:sz w:val="24"/>
          <w:szCs w:val="24"/>
          <w:lang w:eastAsia="zh-CN"/>
        </w:rPr>
        <w:t>《</w:t>
      </w:r>
      <w:r w:rsidR="003D3222" w:rsidRPr="008D6093">
        <w:rPr>
          <w:rFonts w:hint="eastAsia"/>
          <w:sz w:val="24"/>
          <w:szCs w:val="24"/>
          <w:lang w:eastAsia="zh-CN"/>
        </w:rPr>
        <w:t>重整芳烃脱烯烃精制催化剂装剂（密相装填）发包说明</w:t>
      </w:r>
      <w:r w:rsidR="009E7589" w:rsidRPr="00A62172">
        <w:rPr>
          <w:rFonts w:hint="eastAsia"/>
          <w:sz w:val="24"/>
          <w:szCs w:val="24"/>
          <w:lang w:eastAsia="zh-CN"/>
        </w:rPr>
        <w:t>》</w:t>
      </w:r>
      <w:r w:rsidR="00E7124D" w:rsidRPr="000D72A1">
        <w:rPr>
          <w:rFonts w:hint="eastAsia"/>
          <w:sz w:val="24"/>
          <w:szCs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3D3222">
        <w:rPr>
          <w:rFonts w:hint="eastAsia"/>
          <w:sz w:val="24"/>
          <w:lang w:eastAsia="zh-CN"/>
        </w:rPr>
        <w:t>R</w:t>
      </w:r>
      <w:r w:rsidR="003D3222">
        <w:rPr>
          <w:sz w:val="24"/>
          <w:lang w:eastAsia="zh-CN"/>
        </w:rPr>
        <w:t>MB908</w:t>
      </w:r>
      <w:r w:rsidR="009E7589">
        <w:rPr>
          <w:rFonts w:hint="eastAsia"/>
          <w:sz w:val="24"/>
          <w:lang w:eastAsia="zh-CN"/>
        </w:rPr>
        <w:t>,</w:t>
      </w:r>
      <w:r w:rsidR="003D3222">
        <w:rPr>
          <w:sz w:val="24"/>
          <w:lang w:eastAsia="zh-CN"/>
        </w:rPr>
        <w:t>000</w:t>
      </w:r>
      <w:r w:rsidR="009E7589">
        <w:rPr>
          <w:sz w:val="24"/>
          <w:lang w:eastAsia="zh-CN"/>
        </w:rPr>
        <w:t>.00</w:t>
      </w:r>
      <w:r w:rsidR="00E7124D">
        <w:rPr>
          <w:sz w:val="24"/>
          <w:lang w:eastAsia="zh-CN"/>
        </w:rPr>
        <w:t>元（含税）</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3D3222" w:rsidRPr="008D6093">
        <w:rPr>
          <w:rFonts w:hint="eastAsia"/>
          <w:sz w:val="24"/>
          <w:lang w:eastAsia="zh-CN"/>
        </w:rPr>
        <w:t>参选人按照比选人要求的时间进度完成</w:t>
      </w:r>
      <w:r w:rsidR="003D3222" w:rsidRPr="008D6093">
        <w:rPr>
          <w:sz w:val="24"/>
          <w:lang w:eastAsia="zh-CN"/>
        </w:rPr>
        <w:t>32-R-201</w:t>
      </w:r>
      <w:r w:rsidR="003D3222" w:rsidRPr="008D6093">
        <w:rPr>
          <w:rFonts w:hint="eastAsia"/>
          <w:sz w:val="24"/>
          <w:lang w:eastAsia="zh-CN"/>
        </w:rPr>
        <w:t>白土塔内精制催化剂的密相装填和</w:t>
      </w:r>
      <w:r w:rsidR="003D3222" w:rsidRPr="008D6093">
        <w:rPr>
          <w:sz w:val="24"/>
          <w:lang w:eastAsia="zh-CN"/>
        </w:rPr>
        <w:t>瓷球的普通装填</w:t>
      </w:r>
      <w:r w:rsidR="003D3222" w:rsidRPr="008D6093">
        <w:rPr>
          <w:rFonts w:hint="eastAsia"/>
          <w:sz w:val="24"/>
          <w:lang w:eastAsia="zh-CN"/>
        </w:rPr>
        <w:t xml:space="preserve">，单罐净作业时间均不超过 </w:t>
      </w:r>
      <w:r w:rsidR="003D3222" w:rsidRPr="008D6093">
        <w:rPr>
          <w:sz w:val="24"/>
          <w:lang w:eastAsia="zh-CN"/>
        </w:rPr>
        <w:t>7</w:t>
      </w:r>
      <w:r w:rsidR="003D3222" w:rsidRPr="008D6093">
        <w:rPr>
          <w:rFonts w:hint="eastAsia"/>
          <w:sz w:val="24"/>
          <w:lang w:eastAsia="zh-CN"/>
        </w:rPr>
        <w:t>天。如出现比选人原因而停工或其他意外情况，经双方协商后时间可以顺延</w:t>
      </w:r>
      <w:r w:rsidR="009E7589" w:rsidRPr="00A62172">
        <w:rPr>
          <w:sz w:val="24"/>
          <w:lang w:eastAsia="zh-CN"/>
        </w:rPr>
        <w:t>。</w:t>
      </w:r>
      <w:r w:rsidR="003D3222" w:rsidRPr="008D6093">
        <w:rPr>
          <w:rFonts w:hint="eastAsia"/>
          <w:sz w:val="24"/>
          <w:lang w:eastAsia="zh-CN"/>
        </w:rPr>
        <w:t>比选人提前7天通知中选商，中选商应确保设备及人员及时到位。</w:t>
      </w:r>
    </w:p>
    <w:p w:rsidR="00F363F0" w:rsidRPr="000454B1" w:rsidRDefault="00F363F0" w:rsidP="000454B1">
      <w:pPr>
        <w:pStyle w:val="aa"/>
        <w:autoSpaceDE/>
        <w:autoSpaceDN/>
        <w:spacing w:before="0" w:line="360" w:lineRule="auto"/>
        <w:ind w:left="1210" w:firstLine="0"/>
        <w:jc w:val="both"/>
        <w:rPr>
          <w:sz w:val="24"/>
          <w:lang w:eastAsia="zh-CN"/>
        </w:rPr>
      </w:pP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Ansi="Times New Roman" w:hint="eastAsia"/>
          <w:sz w:val="24"/>
          <w:szCs w:val="24"/>
          <w:lang w:eastAsia="zh-CN"/>
        </w:rPr>
        <w:t>参选人需在</w:t>
      </w:r>
      <w:r w:rsidR="00D366F9">
        <w:rPr>
          <w:color w:val="111111"/>
          <w:sz w:val="21"/>
          <w:szCs w:val="21"/>
          <w:lang w:eastAsia="zh-CN"/>
        </w:rPr>
        <w:t>中华人民共和国境内注册，具有独立法人资格</w:t>
      </w:r>
      <w:r w:rsidR="00222711" w:rsidRPr="00FB2363">
        <w:rPr>
          <w:sz w:val="24"/>
          <w:lang w:eastAsia="zh-CN"/>
        </w:rPr>
        <w:t>。</w:t>
      </w:r>
    </w:p>
    <w:p w:rsidR="00F26A94"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591E95">
        <w:rPr>
          <w:rFonts w:hAnsi="Times New Roman" w:hint="eastAsia"/>
          <w:sz w:val="24"/>
          <w:szCs w:val="24"/>
          <w:lang w:eastAsia="zh-CN"/>
        </w:rPr>
        <w:t>参选人需</w:t>
      </w:r>
      <w:r w:rsidR="00D366F9">
        <w:rPr>
          <w:color w:val="111111"/>
          <w:sz w:val="21"/>
          <w:szCs w:val="21"/>
          <w:lang w:eastAsia="zh-CN"/>
        </w:rPr>
        <w:t>具有化工石油管道设备安装工程专业承包三级及以上资质（或石油化工工程施工总承包三级及以上资质）</w:t>
      </w:r>
      <w:r w:rsidR="00F26A94" w:rsidRPr="00FB2363">
        <w:rPr>
          <w:sz w:val="24"/>
          <w:lang w:eastAsia="zh-CN"/>
        </w:rPr>
        <w:t>。</w:t>
      </w:r>
    </w:p>
    <w:p w:rsidR="00AE55A4" w:rsidRPr="00D366F9"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591E95">
        <w:rPr>
          <w:rFonts w:hAnsi="Times New Roman" w:hint="eastAsia"/>
          <w:sz w:val="24"/>
          <w:szCs w:val="24"/>
          <w:lang w:eastAsia="zh-CN"/>
        </w:rPr>
        <w:lastRenderedPageBreak/>
        <w:t>参选</w:t>
      </w:r>
      <w:r w:rsidRPr="00591E95">
        <w:rPr>
          <w:rFonts w:hAnsi="Times New Roman"/>
          <w:sz w:val="24"/>
          <w:szCs w:val="24"/>
          <w:lang w:eastAsia="zh-CN"/>
        </w:rPr>
        <w:t>人</w:t>
      </w:r>
      <w:r w:rsidR="00D366F9">
        <w:rPr>
          <w:color w:val="111111"/>
          <w:sz w:val="21"/>
          <w:szCs w:val="21"/>
          <w:lang w:eastAsia="zh-CN"/>
        </w:rPr>
        <w:t>具有ISO9001质量管理体系、职业健康安全管理体系认证、环境管理体系认证证书</w:t>
      </w:r>
      <w:r>
        <w:rPr>
          <w:rFonts w:hAnsi="Times New Roman"/>
          <w:sz w:val="24"/>
          <w:szCs w:val="24"/>
          <w:lang w:eastAsia="zh-CN"/>
        </w:rPr>
        <w:t>。</w:t>
      </w:r>
    </w:p>
    <w:p w:rsidR="00D366F9" w:rsidRDefault="00D366F9"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color w:val="111111"/>
          <w:sz w:val="21"/>
          <w:szCs w:val="21"/>
          <w:lang w:eastAsia="zh-CN"/>
        </w:rPr>
        <w:t>参选人近五年（2016年1月1日至今）内具有单个类似密相催化剂装填业绩的项目至少3项。</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D366F9">
      <w:pPr>
        <w:pStyle w:val="a6"/>
        <w:spacing w:line="360" w:lineRule="auto"/>
        <w:ind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D366F9" w:rsidRDefault="00750C81" w:rsidP="00D366F9">
      <w:pPr>
        <w:autoSpaceDE/>
        <w:autoSpaceDN/>
        <w:spacing w:line="360" w:lineRule="auto"/>
        <w:jc w:val="both"/>
        <w:rPr>
          <w:b/>
          <w:bCs/>
          <w:szCs w:val="21"/>
          <w:lang w:eastAsia="zh-CN"/>
        </w:rPr>
      </w:pPr>
      <w:r w:rsidRPr="00D366F9">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465C5F" w:rsidRPr="00A53411">
        <w:rPr>
          <w:bCs/>
          <w:color w:val="FF0000"/>
          <w:szCs w:val="21"/>
          <w:lang w:eastAsia="zh-CN"/>
        </w:rPr>
        <w:t>202</w:t>
      </w:r>
      <w:r w:rsidR="00465C5F">
        <w:rPr>
          <w:bCs/>
          <w:color w:val="FF0000"/>
          <w:szCs w:val="21"/>
          <w:lang w:eastAsia="zh-CN"/>
        </w:rPr>
        <w:t>1</w:t>
      </w:r>
      <w:r w:rsidR="00465C5F" w:rsidRPr="00A53411">
        <w:rPr>
          <w:rFonts w:hint="eastAsia"/>
          <w:bCs/>
          <w:color w:val="FF0000"/>
          <w:szCs w:val="21"/>
          <w:lang w:eastAsia="zh-CN"/>
        </w:rPr>
        <w:t>年</w:t>
      </w:r>
      <w:r w:rsidR="00A61B57">
        <w:rPr>
          <w:bCs/>
          <w:color w:val="FF0000"/>
          <w:szCs w:val="21"/>
          <w:lang w:eastAsia="zh-CN"/>
        </w:rPr>
        <w:t>10</w:t>
      </w:r>
      <w:r w:rsidR="0025021A" w:rsidRPr="00A53411">
        <w:rPr>
          <w:rFonts w:hint="eastAsia"/>
          <w:bCs/>
          <w:color w:val="FF0000"/>
          <w:szCs w:val="21"/>
          <w:lang w:eastAsia="zh-CN"/>
        </w:rPr>
        <w:t>月</w:t>
      </w:r>
      <w:r w:rsidR="00465C5F">
        <w:rPr>
          <w:bCs/>
          <w:color w:val="FF0000"/>
          <w:szCs w:val="21"/>
          <w:lang w:eastAsia="zh-CN"/>
        </w:rPr>
        <w:t xml:space="preserve"> </w:t>
      </w:r>
      <w:bookmarkStart w:id="1" w:name="_GoBack"/>
      <w:bookmarkEnd w:id="1"/>
      <w:r w:rsidR="00A61B57">
        <w:rPr>
          <w:bCs/>
          <w:color w:val="FF0000"/>
          <w:szCs w:val="21"/>
          <w:lang w:eastAsia="zh-CN"/>
        </w:rPr>
        <w:t>12</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D366F9">
      <w:pPr>
        <w:pStyle w:val="a2"/>
        <w:snapToGrid w:val="0"/>
        <w:spacing w:line="360" w:lineRule="auto"/>
        <w:ind w:left="412" w:firstLine="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D366F9">
      <w:pPr>
        <w:pStyle w:val="a2"/>
        <w:snapToGrid w:val="0"/>
        <w:spacing w:line="360" w:lineRule="auto"/>
        <w:ind w:left="412" w:firstLine="0"/>
        <w:rPr>
          <w:rFonts w:ascii="宋体" w:hAnsi="宋体" w:cs="宋体"/>
          <w:bCs/>
          <w:szCs w:val="21"/>
        </w:rPr>
      </w:pPr>
      <w:r w:rsidRPr="00FB2363">
        <w:rPr>
          <w:rFonts w:ascii="宋体" w:hAnsi="宋体" w:cs="宋体"/>
          <w:bCs/>
          <w:szCs w:val="21"/>
        </w:rPr>
        <w:t>技术联系人：</w:t>
      </w:r>
      <w:r w:rsidR="00FB4AE2">
        <w:rPr>
          <w:rFonts w:ascii="宋体" w:hAnsi="宋体" w:cs="宋体" w:hint="eastAsia"/>
          <w:bCs/>
          <w:szCs w:val="21"/>
        </w:rPr>
        <w:t>林智滨</w:t>
      </w:r>
      <w:r w:rsidRPr="00FB2363">
        <w:rPr>
          <w:rFonts w:ascii="宋体" w:hAnsi="宋体" w:cs="宋体"/>
          <w:bCs/>
          <w:szCs w:val="21"/>
        </w:rPr>
        <w:t xml:space="preserve"> 电话：</w:t>
      </w:r>
      <w:r w:rsidR="00FB4AE2">
        <w:rPr>
          <w:rFonts w:ascii="宋体" w:hAnsi="宋体" w:cs="宋体"/>
          <w:bCs/>
          <w:szCs w:val="21"/>
        </w:rPr>
        <w:t>0596-6311021</w:t>
      </w:r>
      <w:r w:rsidRPr="00FB2363">
        <w:rPr>
          <w:rFonts w:ascii="宋体" w:hAnsi="宋体" w:cs="宋体"/>
          <w:bCs/>
          <w:szCs w:val="21"/>
        </w:rPr>
        <w:t>，</w:t>
      </w:r>
      <w:r w:rsidRPr="001B5997">
        <w:rPr>
          <w:rFonts w:ascii="宋体" w:hAnsi="宋体" w:cs="宋体" w:hint="eastAsia"/>
          <w:bCs/>
          <w:szCs w:val="21"/>
        </w:rPr>
        <w:t>邮箱：</w:t>
      </w:r>
      <w:r w:rsidR="00FB4AE2">
        <w:rPr>
          <w:rFonts w:ascii="宋体" w:hAnsi="宋体" w:cs="宋体"/>
          <w:bCs/>
          <w:szCs w:val="21"/>
        </w:rPr>
        <w:t>zblin</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A61B57">
        <w:rPr>
          <w:sz w:val="24"/>
          <w:szCs w:val="24"/>
          <w:lang w:eastAsia="zh-CN"/>
        </w:rPr>
        <w:t>2021</w:t>
      </w:r>
      <w:r w:rsidR="00A61B57" w:rsidRPr="002E3036">
        <w:rPr>
          <w:rFonts w:hint="eastAsia"/>
          <w:sz w:val="24"/>
          <w:szCs w:val="24"/>
          <w:lang w:eastAsia="zh-CN"/>
        </w:rPr>
        <w:t>年</w:t>
      </w:r>
      <w:r w:rsidR="00A61B57">
        <w:rPr>
          <w:sz w:val="24"/>
          <w:szCs w:val="24"/>
          <w:lang w:eastAsia="zh-CN"/>
        </w:rPr>
        <w:t>09</w:t>
      </w:r>
      <w:r w:rsidR="00A61B57" w:rsidRPr="002E3036">
        <w:rPr>
          <w:rFonts w:hint="eastAsia"/>
          <w:sz w:val="24"/>
          <w:szCs w:val="24"/>
          <w:lang w:eastAsia="zh-CN"/>
        </w:rPr>
        <w:t>月</w:t>
      </w:r>
      <w:r w:rsidR="00A61B57">
        <w:rPr>
          <w:sz w:val="24"/>
          <w:szCs w:val="24"/>
          <w:lang w:eastAsia="zh-CN"/>
        </w:rPr>
        <w:t>29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532C8" w:rsidRPr="008532C8">
        <w:rPr>
          <w:rFonts w:hint="eastAsia"/>
          <w:lang w:eastAsia="zh-CN"/>
        </w:rPr>
        <w:t>重整芳烃脱烯烃精制催化剂装剂（密相装填）发包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A62172">
        <w:rPr>
          <w:rFonts w:hint="eastAsia"/>
          <w:lang w:eastAsia="zh-CN"/>
        </w:rPr>
        <w:t>腾龙芳烃厂区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w:t>
      </w:r>
      <w:r w:rsidR="00A62172">
        <w:rPr>
          <w:rFonts w:hint="eastAsia"/>
          <w:lang w:eastAsia="zh-CN"/>
        </w:rPr>
        <w:t>一</w:t>
      </w:r>
      <w:r w:rsidR="00F363F0">
        <w:rPr>
          <w:rFonts w:hint="eastAsia"/>
          <w:lang w:eastAsia="zh-CN"/>
        </w:rPr>
        <w:t>《</w:t>
      </w:r>
      <w:r w:rsidR="003D3222" w:rsidRPr="002E550C">
        <w:rPr>
          <w:rFonts w:hint="eastAsia"/>
          <w:lang w:eastAsia="zh-CN"/>
        </w:rPr>
        <w:t>重整芳烃脱烯烃精制催化剂装剂（密相装填）发包说明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w:t>
      </w:r>
      <w:r w:rsidR="00DD56C2" w:rsidRPr="002318C1">
        <w:rPr>
          <w:lang w:eastAsia="zh-CN"/>
        </w:rPr>
        <w:lastRenderedPageBreak/>
        <w:t>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5334B" w:rsidRPr="00AE55A4" w:rsidRDefault="000A1EC0" w:rsidP="0077539B">
      <w:pPr>
        <w:pStyle w:val="aa"/>
        <w:numPr>
          <w:ilvl w:val="0"/>
          <w:numId w:val="10"/>
        </w:numPr>
        <w:tabs>
          <w:tab w:val="left" w:pos="360"/>
          <w:tab w:val="left" w:pos="540"/>
          <w:tab w:val="left" w:pos="720"/>
        </w:tabs>
        <w:autoSpaceDE/>
        <w:autoSpaceDN/>
        <w:spacing w:before="0" w:line="420" w:lineRule="exact"/>
        <w:jc w:val="both"/>
        <w:rPr>
          <w:rFonts w:hAnsi="Times New Roman"/>
          <w:sz w:val="24"/>
          <w:szCs w:val="24"/>
          <w:lang w:eastAsia="zh-CN"/>
        </w:rPr>
      </w:pPr>
      <w:r>
        <w:rPr>
          <w:rFonts w:hAnsi="Times New Roman" w:hint="eastAsia"/>
          <w:sz w:val="24"/>
          <w:szCs w:val="24"/>
          <w:lang w:eastAsia="zh-CN"/>
        </w:rPr>
        <w:t>参选人需在中华人民共和国注册的、具有独立法人资格</w:t>
      </w:r>
      <w:r w:rsidR="0035334B" w:rsidRPr="00AE55A4">
        <w:rPr>
          <w:rFonts w:hAnsi="Times New Roman"/>
          <w:sz w:val="24"/>
          <w:szCs w:val="24"/>
          <w:lang w:eastAsia="zh-CN"/>
        </w:rPr>
        <w:t>。</w:t>
      </w:r>
    </w:p>
    <w:p w:rsidR="00763438" w:rsidRDefault="00763438" w:rsidP="00763438">
      <w:pPr>
        <w:pStyle w:val="aa"/>
        <w:numPr>
          <w:ilvl w:val="0"/>
          <w:numId w:val="10"/>
        </w:numPr>
        <w:tabs>
          <w:tab w:val="left" w:pos="360"/>
          <w:tab w:val="left" w:pos="540"/>
          <w:tab w:val="left" w:pos="720"/>
        </w:tabs>
        <w:autoSpaceDE/>
        <w:autoSpaceDN/>
        <w:spacing w:before="0" w:line="420" w:lineRule="exact"/>
        <w:jc w:val="both"/>
        <w:rPr>
          <w:sz w:val="24"/>
          <w:lang w:eastAsia="zh-CN"/>
        </w:rPr>
      </w:pPr>
      <w:r w:rsidRPr="00591E95">
        <w:rPr>
          <w:rFonts w:hAnsi="Times New Roman" w:hint="eastAsia"/>
          <w:sz w:val="24"/>
          <w:szCs w:val="24"/>
          <w:lang w:eastAsia="zh-CN"/>
        </w:rPr>
        <w:t>参选人需</w:t>
      </w:r>
      <w:r>
        <w:rPr>
          <w:color w:val="111111"/>
          <w:sz w:val="21"/>
          <w:szCs w:val="21"/>
          <w:lang w:eastAsia="zh-CN"/>
        </w:rPr>
        <w:t>具有化工石油管道设备安装工程专业承包三级及以上资质（或石油化工工程施工总承包三级及以上资质）</w:t>
      </w:r>
      <w:r w:rsidRPr="00FB2363">
        <w:rPr>
          <w:sz w:val="24"/>
          <w:lang w:eastAsia="zh-CN"/>
        </w:rPr>
        <w:t>。</w:t>
      </w:r>
    </w:p>
    <w:p w:rsidR="00763438" w:rsidRPr="00D366F9" w:rsidRDefault="00763438" w:rsidP="00763438">
      <w:pPr>
        <w:pStyle w:val="aa"/>
        <w:numPr>
          <w:ilvl w:val="0"/>
          <w:numId w:val="10"/>
        </w:numPr>
        <w:tabs>
          <w:tab w:val="left" w:pos="360"/>
          <w:tab w:val="left" w:pos="540"/>
          <w:tab w:val="left" w:pos="720"/>
        </w:tabs>
        <w:autoSpaceDE/>
        <w:autoSpaceDN/>
        <w:spacing w:before="0" w:line="420" w:lineRule="exact"/>
        <w:jc w:val="both"/>
        <w:rPr>
          <w:sz w:val="24"/>
          <w:lang w:eastAsia="zh-CN"/>
        </w:rPr>
      </w:pPr>
      <w:r w:rsidRPr="00591E95">
        <w:rPr>
          <w:rFonts w:hAnsi="Times New Roman" w:hint="eastAsia"/>
          <w:sz w:val="24"/>
          <w:szCs w:val="24"/>
          <w:lang w:eastAsia="zh-CN"/>
        </w:rPr>
        <w:t>参选</w:t>
      </w:r>
      <w:r w:rsidRPr="00591E95">
        <w:rPr>
          <w:rFonts w:hAnsi="Times New Roman"/>
          <w:sz w:val="24"/>
          <w:szCs w:val="24"/>
          <w:lang w:eastAsia="zh-CN"/>
        </w:rPr>
        <w:t>人</w:t>
      </w:r>
      <w:r>
        <w:rPr>
          <w:color w:val="111111"/>
          <w:sz w:val="21"/>
          <w:szCs w:val="21"/>
          <w:lang w:eastAsia="zh-CN"/>
        </w:rPr>
        <w:t>具有ISO9001质量管理体系、职业健康安全管理体系认证、环境管理体系认证证书</w:t>
      </w:r>
      <w:r>
        <w:rPr>
          <w:rFonts w:hAnsi="Times New Roman"/>
          <w:sz w:val="24"/>
          <w:szCs w:val="24"/>
          <w:lang w:eastAsia="zh-CN"/>
        </w:rPr>
        <w:t>。</w:t>
      </w:r>
    </w:p>
    <w:p w:rsidR="00763438" w:rsidRDefault="00763438" w:rsidP="00763438">
      <w:pPr>
        <w:pStyle w:val="aa"/>
        <w:numPr>
          <w:ilvl w:val="0"/>
          <w:numId w:val="10"/>
        </w:numPr>
        <w:tabs>
          <w:tab w:val="left" w:pos="360"/>
          <w:tab w:val="left" w:pos="540"/>
          <w:tab w:val="left" w:pos="720"/>
        </w:tabs>
        <w:autoSpaceDE/>
        <w:autoSpaceDN/>
        <w:spacing w:before="0" w:line="420" w:lineRule="exact"/>
        <w:jc w:val="both"/>
        <w:rPr>
          <w:sz w:val="24"/>
          <w:lang w:eastAsia="zh-CN"/>
        </w:rPr>
      </w:pPr>
      <w:r>
        <w:rPr>
          <w:color w:val="111111"/>
          <w:sz w:val="21"/>
          <w:szCs w:val="21"/>
          <w:lang w:eastAsia="zh-CN"/>
        </w:rPr>
        <w:t>参选人近五年（2016年1月1日至今）内具有单个类似密相催化剂装填业绩的项目至少3项。</w:t>
      </w:r>
    </w:p>
    <w:p w:rsidR="00763438" w:rsidRPr="00FB2363" w:rsidRDefault="00763438" w:rsidP="00763438">
      <w:pPr>
        <w:pStyle w:val="aa"/>
        <w:numPr>
          <w:ilvl w:val="0"/>
          <w:numId w:val="10"/>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763438" w:rsidP="0077539B">
      <w:pPr>
        <w:pStyle w:val="aa"/>
        <w:numPr>
          <w:ilvl w:val="0"/>
          <w:numId w:val="10"/>
        </w:numPr>
        <w:autoSpaceDE/>
        <w:autoSpaceDN/>
        <w:spacing w:before="0" w:line="360" w:lineRule="auto"/>
        <w:jc w:val="both"/>
        <w:rPr>
          <w:sz w:val="24"/>
          <w:lang w:eastAsia="zh-CN"/>
        </w:rPr>
      </w:pPr>
      <w:r w:rsidRPr="00763438">
        <w:rPr>
          <w:rFonts w:hint="eastAsia"/>
          <w:sz w:val="24"/>
          <w:lang w:eastAsia="zh-CN"/>
        </w:rPr>
        <w:t>参选人与比选人无诉讼纠纷。</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8532C8" w:rsidRPr="00601EA4">
        <w:rPr>
          <w:b/>
          <w:lang w:eastAsia="zh-CN"/>
        </w:rPr>
        <w:t>RMB</w:t>
      </w:r>
      <w:r w:rsidR="008532C8">
        <w:rPr>
          <w:b/>
          <w:lang w:eastAsia="zh-CN"/>
        </w:rPr>
        <w:t>18000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注明用途：</w:t>
      </w:r>
      <w:r w:rsidR="008532C8" w:rsidRPr="008532C8">
        <w:rPr>
          <w:rFonts w:hint="eastAsia"/>
          <w:b/>
          <w:u w:val="single"/>
          <w:lang w:eastAsia="zh-CN"/>
        </w:rPr>
        <w:t>重整芳烃脱烯烃精制催化剂装剂（密相装填）发包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26244">
        <w:rPr>
          <w:rFonts w:hint="eastAsia"/>
          <w:b/>
          <w:lang w:eastAsia="zh-CN"/>
        </w:rPr>
        <w:t>合同签订后1</w:t>
      </w:r>
      <w:r w:rsidR="00126244">
        <w:rPr>
          <w:b/>
          <w:lang w:eastAsia="zh-CN"/>
        </w:rPr>
        <w:t>0个工作日内，</w:t>
      </w:r>
      <w:r w:rsidR="00126244" w:rsidRPr="00126244">
        <w:rPr>
          <w:rFonts w:hint="eastAsia"/>
          <w:b/>
          <w:lang w:eastAsia="zh-CN"/>
        </w:rPr>
        <w:t>中选商需向比选人指定的履约保证金账户汇入中选的合同总价的1</w:t>
      </w:r>
      <w:r w:rsidR="00126244" w:rsidRPr="00126244">
        <w:rPr>
          <w:b/>
          <w:lang w:eastAsia="zh-CN"/>
        </w:rPr>
        <w:t>0%作为履约保证金</w:t>
      </w:r>
      <w:r w:rsidR="00126244" w:rsidRPr="00126244">
        <w:rPr>
          <w:rFonts w:hint="eastAsia"/>
          <w:b/>
          <w:lang w:eastAsia="zh-CN"/>
        </w:rPr>
        <w:t>，收到履约保证金后，比选人将全额无息退还中选商已缴纳的</w:t>
      </w:r>
      <w:r w:rsidR="00FB4AE2" w:rsidRPr="00126244">
        <w:rPr>
          <w:rFonts w:hint="eastAsia"/>
          <w:b/>
          <w:lang w:eastAsia="zh-CN"/>
        </w:rPr>
        <w:t>R</w:t>
      </w:r>
      <w:r w:rsidR="00FB4AE2" w:rsidRPr="00126244">
        <w:rPr>
          <w:b/>
          <w:lang w:eastAsia="zh-CN"/>
        </w:rPr>
        <w:t>MB</w:t>
      </w:r>
      <w:r w:rsidR="00FB4AE2">
        <w:rPr>
          <w:b/>
          <w:lang w:eastAsia="zh-CN"/>
        </w:rPr>
        <w:t>18</w:t>
      </w:r>
      <w:r w:rsidR="00FB4AE2" w:rsidRPr="00126244">
        <w:rPr>
          <w:b/>
          <w:lang w:eastAsia="zh-CN"/>
        </w:rPr>
        <w:t>000</w:t>
      </w:r>
      <w:r w:rsidR="00126244" w:rsidRPr="00126244">
        <w:rPr>
          <w:rFonts w:hint="eastAsia"/>
          <w:b/>
          <w:lang w:eastAsia="zh-CN"/>
        </w:rPr>
        <w:t>元参选保证金。</w:t>
      </w:r>
      <w:r w:rsidR="00126244" w:rsidRPr="0071569A">
        <w:rPr>
          <w:b/>
          <w:lang w:eastAsia="zh-CN"/>
        </w:rPr>
        <w:t>未按时间要求缴纳履约保证金的中选商将被取消中选资格并没收相应的参选保证金</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w:t>
      </w:r>
      <w:r w:rsidR="00DD56C2" w:rsidRPr="002318C1">
        <w:rPr>
          <w:lang w:eastAsia="zh-CN"/>
        </w:rPr>
        <w:lastRenderedPageBreak/>
        <w:t>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E5B1B" w:rsidP="002A282A">
            <w:pPr>
              <w:spacing w:line="500" w:lineRule="exact"/>
              <w:rPr>
                <w:lang w:eastAsia="zh-CN"/>
              </w:rPr>
            </w:pPr>
            <w:r>
              <w:rPr>
                <w:rFonts w:hint="eastAsia"/>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A62172">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w:t>
      </w:r>
      <w:r w:rsidRPr="002318C1">
        <w:rPr>
          <w:lang w:eastAsia="zh-CN"/>
        </w:rPr>
        <w:lastRenderedPageBreak/>
        <w:t>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3D3222" w:rsidRPr="00831CF0">
        <w:rPr>
          <w:rFonts w:hint="eastAsia"/>
          <w:b/>
          <w:lang w:eastAsia="zh-CN"/>
        </w:rPr>
        <w:t>R</w:t>
      </w:r>
      <w:r w:rsidR="003D3222" w:rsidRPr="00831CF0">
        <w:rPr>
          <w:b/>
          <w:lang w:eastAsia="zh-CN"/>
        </w:rPr>
        <w:t>MB</w:t>
      </w:r>
      <w:r w:rsidR="003D3222">
        <w:rPr>
          <w:b/>
          <w:lang w:eastAsia="zh-CN"/>
        </w:rPr>
        <w:t>908</w:t>
      </w:r>
      <w:r w:rsidR="009E7589">
        <w:rPr>
          <w:b/>
          <w:lang w:eastAsia="zh-CN"/>
        </w:rPr>
        <w:t>,</w:t>
      </w:r>
      <w:r w:rsidR="003D3222">
        <w:rPr>
          <w:b/>
          <w:lang w:eastAsia="zh-CN"/>
        </w:rPr>
        <w:t>000</w:t>
      </w:r>
      <w:r w:rsidR="009E7589">
        <w:rPr>
          <w:b/>
          <w:lang w:eastAsia="zh-CN"/>
        </w:rPr>
        <w:t>.00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A62172" w:rsidRPr="00A62172" w:rsidRDefault="00A62172" w:rsidP="008A513A">
      <w:pPr>
        <w:spacing w:before="15" w:line="360" w:lineRule="auto"/>
        <w:ind w:firstLineChars="200" w:firstLine="482"/>
        <w:rPr>
          <w:lang w:eastAsia="zh-CN"/>
        </w:rPr>
      </w:pPr>
      <w:r w:rsidRPr="00AE55A4">
        <w:rPr>
          <w:rFonts w:hint="eastAsia"/>
          <w:b/>
          <w:sz w:val="24"/>
          <w:szCs w:val="24"/>
          <w:lang w:eastAsia="zh-CN"/>
        </w:rPr>
        <w:t>本项目采用</w:t>
      </w:r>
      <w:r w:rsidR="00FB4AE2">
        <w:rPr>
          <w:rFonts w:hint="eastAsia"/>
          <w:b/>
          <w:sz w:val="24"/>
          <w:szCs w:val="24"/>
          <w:lang w:eastAsia="zh-CN"/>
        </w:rPr>
        <w:t>商务报价决标</w:t>
      </w:r>
      <w:r w:rsidRPr="00AE55A4">
        <w:rPr>
          <w:rFonts w:hint="eastAsia"/>
          <w:b/>
          <w:sz w:val="24"/>
          <w:szCs w:val="24"/>
          <w:lang w:eastAsia="zh-CN"/>
        </w:rPr>
        <w:t>的评标办法，经技术评选合格后选择</w:t>
      </w:r>
      <w:r w:rsidR="00FB4AE2">
        <w:rPr>
          <w:rFonts w:hint="eastAsia"/>
          <w:b/>
          <w:sz w:val="24"/>
          <w:szCs w:val="24"/>
          <w:lang w:eastAsia="zh-CN"/>
        </w:rPr>
        <w:t>商务报价（未税价）最低</w:t>
      </w:r>
      <w:r w:rsidRPr="00AE55A4">
        <w:rPr>
          <w:rFonts w:hint="eastAsia"/>
          <w:b/>
          <w:sz w:val="24"/>
          <w:szCs w:val="24"/>
          <w:lang w:eastAsia="zh-CN"/>
        </w:rPr>
        <w:t>者作为中选单位</w:t>
      </w:r>
      <w:r w:rsidRPr="00AE55A4">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lastRenderedPageBreak/>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w:t>
      </w:r>
      <w:r w:rsidR="009E7589">
        <w:rPr>
          <w:rStyle w:val="af1"/>
          <w:rFonts w:hint="eastAsia"/>
          <w:color w:val="FF0000"/>
          <w:lang w:eastAsia="zh-CN"/>
        </w:rPr>
        <w:t>腾龙芳烃</w:t>
      </w:r>
      <w:r w:rsidR="0035334B" w:rsidRPr="000D72A1">
        <w:rPr>
          <w:rStyle w:val="af1"/>
          <w:rFonts w:hint="eastAsia"/>
          <w:color w:val="FF0000"/>
          <w:lang w:eastAsia="zh-CN"/>
        </w:rPr>
        <w:t>（漳州）有限公司”作为合同执行主体，将于中选结果公示流程结束之日起30日内与中选人完成合同签订事宜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35334B" w:rsidRDefault="0035334B" w:rsidP="0035334B">
      <w:pPr>
        <w:rPr>
          <w:sz w:val="18"/>
          <w:szCs w:val="18"/>
          <w:lang w:eastAsia="zh-CN"/>
        </w:rPr>
      </w:pPr>
    </w:p>
    <w:p w:rsidR="009B10C3" w:rsidRPr="008532C8" w:rsidRDefault="009B10C3" w:rsidP="009B10C3">
      <w:pPr>
        <w:jc w:val="center"/>
        <w:rPr>
          <w:b/>
          <w:sz w:val="36"/>
          <w:szCs w:val="36"/>
          <w:lang w:eastAsia="zh-CN"/>
        </w:rPr>
      </w:pPr>
      <w:bookmarkStart w:id="2" w:name="_Toc251742852"/>
      <w:r w:rsidRPr="008532C8">
        <w:rPr>
          <w:rFonts w:hint="eastAsia"/>
          <w:b/>
          <w:sz w:val="36"/>
          <w:szCs w:val="36"/>
          <w:lang w:eastAsia="zh-CN"/>
        </w:rPr>
        <w:t>腾龙芳烃（漳州）有限公司</w:t>
      </w:r>
    </w:p>
    <w:p w:rsidR="009B10C3" w:rsidRPr="008532C8" w:rsidRDefault="009B10C3" w:rsidP="009B10C3">
      <w:pPr>
        <w:jc w:val="center"/>
        <w:rPr>
          <w:b/>
          <w:sz w:val="36"/>
          <w:szCs w:val="36"/>
          <w:lang w:eastAsia="zh-CN"/>
        </w:rPr>
      </w:pPr>
    </w:p>
    <w:p w:rsidR="009B10C3" w:rsidRPr="008532C8" w:rsidRDefault="008532C8" w:rsidP="009B10C3">
      <w:pPr>
        <w:spacing w:line="480" w:lineRule="exact"/>
        <w:jc w:val="center"/>
        <w:rPr>
          <w:b/>
          <w:sz w:val="36"/>
          <w:szCs w:val="36"/>
          <w:lang w:eastAsia="zh-CN"/>
        </w:rPr>
      </w:pPr>
      <w:r w:rsidRPr="008532C8">
        <w:rPr>
          <w:rFonts w:hint="eastAsia"/>
          <w:b/>
          <w:sz w:val="36"/>
          <w:szCs w:val="36"/>
          <w:lang w:eastAsia="zh-CN"/>
        </w:rPr>
        <w:t>重整芳烃脱烯烃精制催化剂装剂（密相装填）发包</w:t>
      </w:r>
    </w:p>
    <w:p w:rsidR="009B10C3" w:rsidRPr="008532C8" w:rsidRDefault="009B10C3" w:rsidP="009B10C3">
      <w:pPr>
        <w:spacing w:line="480" w:lineRule="exact"/>
        <w:jc w:val="center"/>
        <w:rPr>
          <w:b/>
          <w:sz w:val="36"/>
          <w:szCs w:val="36"/>
          <w:lang w:eastAsia="zh-CN"/>
        </w:rPr>
      </w:pPr>
    </w:p>
    <w:p w:rsidR="009B10C3" w:rsidRPr="008532C8" w:rsidRDefault="009B10C3" w:rsidP="009B10C3">
      <w:pPr>
        <w:spacing w:line="480" w:lineRule="exact"/>
        <w:jc w:val="center"/>
        <w:rPr>
          <w:b/>
          <w:sz w:val="36"/>
          <w:szCs w:val="36"/>
          <w:lang w:eastAsia="zh-CN"/>
        </w:rPr>
      </w:pPr>
      <w:r w:rsidRPr="008532C8">
        <w:rPr>
          <w:rFonts w:hint="eastAsia"/>
          <w:b/>
          <w:sz w:val="36"/>
          <w:szCs w:val="36"/>
          <w:lang w:eastAsia="zh-CN"/>
        </w:rPr>
        <w:t>工程承包合同</w:t>
      </w:r>
    </w:p>
    <w:p w:rsidR="009B10C3" w:rsidRDefault="009B10C3" w:rsidP="009B10C3">
      <w:pPr>
        <w:spacing w:line="480" w:lineRule="exact"/>
        <w:jc w:val="center"/>
        <w:rPr>
          <w:b/>
          <w:sz w:val="44"/>
          <w:szCs w:val="44"/>
          <w:lang w:eastAsia="zh-CN"/>
        </w:rPr>
      </w:pPr>
    </w:p>
    <w:p w:rsidR="009B10C3" w:rsidRPr="00D12172" w:rsidRDefault="009B10C3" w:rsidP="009B10C3">
      <w:pPr>
        <w:spacing w:line="480" w:lineRule="exact"/>
        <w:jc w:val="center"/>
        <w:rPr>
          <w:b/>
          <w:sz w:val="44"/>
          <w:szCs w:val="44"/>
          <w:lang w:eastAsia="zh-CN"/>
        </w:rPr>
      </w:pPr>
    </w:p>
    <w:p w:rsidR="009B10C3" w:rsidRPr="00231BA5" w:rsidRDefault="009B10C3" w:rsidP="009B10C3">
      <w:pPr>
        <w:jc w:val="center"/>
        <w:rPr>
          <w:b/>
          <w:sz w:val="32"/>
          <w:szCs w:val="32"/>
          <w:lang w:eastAsia="zh-CN"/>
        </w:rPr>
      </w:pPr>
      <w:r w:rsidRPr="00D12172">
        <w:rPr>
          <w:rFonts w:hint="eastAsia"/>
          <w:b/>
          <w:sz w:val="32"/>
          <w:szCs w:val="32"/>
          <w:lang w:eastAsia="zh-CN"/>
        </w:rPr>
        <w:t>合同编号：</w:t>
      </w: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Default="009B10C3" w:rsidP="009B10C3">
      <w:pPr>
        <w:ind w:firstLineChars="300" w:firstLine="960"/>
        <w:rPr>
          <w:sz w:val="32"/>
          <w:szCs w:val="32"/>
          <w:lang w:eastAsia="zh-CN"/>
        </w:rPr>
      </w:pPr>
      <w:r w:rsidRPr="00D12172">
        <w:rPr>
          <w:rFonts w:hint="eastAsia"/>
          <w:sz w:val="32"/>
          <w:szCs w:val="32"/>
          <w:lang w:eastAsia="zh-CN"/>
        </w:rPr>
        <w:t>发 包 人：</w:t>
      </w:r>
      <w:r>
        <w:rPr>
          <w:rFonts w:hint="eastAsia"/>
          <w:sz w:val="32"/>
          <w:szCs w:val="32"/>
          <w:lang w:eastAsia="zh-CN"/>
        </w:rPr>
        <w:t>腾龙芳烃（漳州）有限公司</w:t>
      </w:r>
    </w:p>
    <w:p w:rsidR="009B10C3" w:rsidRPr="00D12172" w:rsidRDefault="009B10C3" w:rsidP="009B10C3">
      <w:pPr>
        <w:ind w:firstLineChars="300" w:firstLine="960"/>
        <w:rPr>
          <w:sz w:val="32"/>
          <w:szCs w:val="32"/>
          <w:lang w:eastAsia="zh-CN"/>
        </w:rPr>
      </w:pPr>
      <w:r w:rsidRPr="00D12172">
        <w:rPr>
          <w:rFonts w:hint="eastAsia"/>
          <w:sz w:val="32"/>
          <w:szCs w:val="32"/>
          <w:lang w:eastAsia="zh-CN"/>
        </w:rPr>
        <w:t>承 包 人：</w:t>
      </w:r>
      <w:r w:rsidRPr="00D12172">
        <w:rPr>
          <w:sz w:val="32"/>
          <w:szCs w:val="32"/>
          <w:lang w:eastAsia="zh-CN"/>
        </w:rPr>
        <w:t xml:space="preserve"> </w:t>
      </w:r>
    </w:p>
    <w:p w:rsidR="009B10C3" w:rsidRPr="00D12172" w:rsidRDefault="009B10C3" w:rsidP="009B10C3">
      <w:pPr>
        <w:ind w:firstLineChars="250" w:firstLine="800"/>
        <w:rPr>
          <w:sz w:val="32"/>
          <w:szCs w:val="32"/>
          <w:lang w:eastAsia="zh-CN"/>
        </w:rPr>
      </w:pPr>
    </w:p>
    <w:p w:rsidR="009B10C3" w:rsidRPr="00820958" w:rsidRDefault="009B10C3" w:rsidP="009B10C3">
      <w:pPr>
        <w:jc w:val="center"/>
        <w:rPr>
          <w:sz w:val="32"/>
          <w:szCs w:val="32"/>
          <w:lang w:eastAsia="zh-CN"/>
        </w:rPr>
      </w:pPr>
      <w:r w:rsidRPr="00D12172">
        <w:rPr>
          <w:rFonts w:hint="eastAsia"/>
          <w:sz w:val="32"/>
          <w:szCs w:val="32"/>
          <w:lang w:eastAsia="zh-CN"/>
        </w:rPr>
        <w:t>日    期</w:t>
      </w:r>
      <w:r>
        <w:rPr>
          <w:rFonts w:hint="eastAsia"/>
          <w:sz w:val="32"/>
          <w:szCs w:val="32"/>
          <w:lang w:eastAsia="zh-CN"/>
        </w:rPr>
        <w:t>:20</w:t>
      </w:r>
      <w:r>
        <w:rPr>
          <w:sz w:val="32"/>
          <w:szCs w:val="32"/>
          <w:lang w:eastAsia="zh-CN"/>
        </w:rPr>
        <w:t>21</w:t>
      </w:r>
      <w:r w:rsidRPr="00D12172">
        <w:rPr>
          <w:rFonts w:hint="eastAsia"/>
          <w:sz w:val="32"/>
          <w:szCs w:val="32"/>
          <w:lang w:eastAsia="zh-CN"/>
        </w:rPr>
        <w:t>年</w:t>
      </w:r>
      <w:r>
        <w:rPr>
          <w:sz w:val="32"/>
          <w:szCs w:val="32"/>
          <w:lang w:eastAsia="zh-CN"/>
        </w:rPr>
        <w:t xml:space="preserve">  </w:t>
      </w:r>
      <w:r w:rsidRPr="00D12172">
        <w:rPr>
          <w:rFonts w:hint="eastAsia"/>
          <w:sz w:val="32"/>
          <w:szCs w:val="32"/>
          <w:lang w:eastAsia="zh-CN"/>
        </w:rPr>
        <w:t>月</w:t>
      </w:r>
      <w:r>
        <w:rPr>
          <w:rFonts w:hint="eastAsia"/>
          <w:sz w:val="32"/>
          <w:szCs w:val="32"/>
          <w:lang w:eastAsia="zh-CN"/>
        </w:rPr>
        <w:t xml:space="preserve">  </w:t>
      </w:r>
      <w:r w:rsidRPr="00D12172">
        <w:rPr>
          <w:rFonts w:hint="eastAsia"/>
          <w:sz w:val="32"/>
          <w:szCs w:val="32"/>
          <w:lang w:eastAsia="zh-CN"/>
        </w:rPr>
        <w:t>日</w:t>
      </w:r>
    </w:p>
    <w:p w:rsidR="009B10C3" w:rsidRPr="0023329C" w:rsidRDefault="009B10C3" w:rsidP="009B10C3">
      <w:pPr>
        <w:widowControl/>
        <w:rPr>
          <w:sz w:val="24"/>
          <w:szCs w:val="24"/>
          <w:u w:val="single"/>
          <w:lang w:eastAsia="zh-CN"/>
        </w:rPr>
      </w:pPr>
      <w:r>
        <w:rPr>
          <w:sz w:val="24"/>
          <w:lang w:eastAsia="zh-CN"/>
        </w:rPr>
        <w:br w:type="page"/>
      </w:r>
      <w:r w:rsidRPr="0023329C">
        <w:rPr>
          <w:sz w:val="24"/>
          <w:szCs w:val="24"/>
          <w:lang w:eastAsia="zh-CN"/>
        </w:rPr>
        <w:lastRenderedPageBreak/>
        <w:t>发包人（全称）：</w:t>
      </w:r>
      <w:r>
        <w:rPr>
          <w:rFonts w:hint="eastAsia"/>
          <w:sz w:val="24"/>
          <w:szCs w:val="24"/>
          <w:u w:val="single"/>
          <w:lang w:eastAsia="zh-CN"/>
        </w:rPr>
        <w:t xml:space="preserve"> 腾龙芳烃（漳州）有限公司 </w:t>
      </w:r>
    </w:p>
    <w:p w:rsidR="009B10C3" w:rsidRPr="00D12172" w:rsidRDefault="009B10C3" w:rsidP="009B10C3">
      <w:pPr>
        <w:spacing w:line="360" w:lineRule="auto"/>
        <w:textAlignment w:val="top"/>
        <w:rPr>
          <w:bCs/>
          <w:sz w:val="24"/>
          <w:szCs w:val="24"/>
          <w:u w:val="single"/>
          <w:lang w:eastAsia="zh-CN"/>
        </w:rPr>
      </w:pPr>
      <w:r w:rsidRPr="00D12172">
        <w:rPr>
          <w:sz w:val="24"/>
          <w:szCs w:val="24"/>
          <w:lang w:eastAsia="zh-CN"/>
        </w:rPr>
        <w:t>承包人（全称）：</w:t>
      </w:r>
    </w:p>
    <w:p w:rsidR="009B10C3" w:rsidRPr="00563974" w:rsidRDefault="009B10C3" w:rsidP="009B10C3">
      <w:pPr>
        <w:pStyle w:val="a6"/>
        <w:spacing w:line="400" w:lineRule="exact"/>
        <w:ind w:firstLine="482"/>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依照《中华人民共和国</w:t>
      </w:r>
      <w:r w:rsidRPr="00563974">
        <w:rPr>
          <w:rFonts w:asciiTheme="minorEastAsia" w:eastAsiaTheme="minorEastAsia" w:hAnsiTheme="minorEastAsia" w:hint="eastAsia"/>
          <w:sz w:val="21"/>
          <w:szCs w:val="21"/>
          <w:lang w:eastAsia="zh-CN"/>
        </w:rPr>
        <w:t>民</w:t>
      </w:r>
      <w:r w:rsidRPr="00563974">
        <w:rPr>
          <w:rFonts w:asciiTheme="minorEastAsia" w:eastAsiaTheme="minorEastAsia" w:hAnsiTheme="minorEastAsia"/>
          <w:sz w:val="21"/>
          <w:szCs w:val="21"/>
          <w:lang w:eastAsia="zh-CN"/>
        </w:rPr>
        <w:t>法典》及其他有关法律、行政法规、遵循平等、自愿、公平和诚实信用的原则，双方就</w:t>
      </w:r>
      <w:r w:rsidRPr="00563974">
        <w:rPr>
          <w:rFonts w:asciiTheme="minorEastAsia" w:eastAsiaTheme="minorEastAsia" w:hAnsiTheme="minorEastAsia" w:hint="eastAsia"/>
          <w:sz w:val="21"/>
          <w:szCs w:val="21"/>
          <w:lang w:eastAsia="zh-CN"/>
        </w:rPr>
        <w:t>本合同中承包范围内的</w:t>
      </w:r>
      <w:r w:rsidRPr="00563974">
        <w:rPr>
          <w:rFonts w:asciiTheme="minorEastAsia" w:eastAsiaTheme="minorEastAsia" w:hAnsiTheme="minorEastAsia"/>
          <w:sz w:val="21"/>
          <w:szCs w:val="21"/>
          <w:lang w:eastAsia="zh-CN"/>
        </w:rPr>
        <w:t>工程施工</w:t>
      </w:r>
      <w:r w:rsidRPr="00563974">
        <w:rPr>
          <w:rFonts w:asciiTheme="minorEastAsia" w:eastAsiaTheme="minorEastAsia" w:hAnsiTheme="minorEastAsia" w:hint="eastAsia"/>
          <w:sz w:val="21"/>
          <w:szCs w:val="21"/>
          <w:lang w:eastAsia="zh-CN"/>
        </w:rPr>
        <w:t>事</w:t>
      </w:r>
      <w:r w:rsidRPr="00563974">
        <w:rPr>
          <w:rFonts w:asciiTheme="minorEastAsia" w:eastAsiaTheme="minorEastAsia" w:hAnsiTheme="minorEastAsia"/>
          <w:sz w:val="21"/>
          <w:szCs w:val="21"/>
          <w:lang w:eastAsia="zh-CN"/>
        </w:rPr>
        <w:t>项协商一致，订立本合同。</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3" w:name="_Toc366412933"/>
      <w:r w:rsidRPr="00563974">
        <w:rPr>
          <w:rFonts w:asciiTheme="minorEastAsia" w:eastAsiaTheme="minorEastAsia" w:hAnsiTheme="minorEastAsia"/>
          <w:sz w:val="21"/>
          <w:szCs w:val="21"/>
          <w:lang w:eastAsia="zh-CN"/>
        </w:rPr>
        <w:t>一、工程概况</w:t>
      </w:r>
      <w:bookmarkEnd w:id="3"/>
    </w:p>
    <w:p w:rsidR="009B10C3" w:rsidRPr="00563974" w:rsidRDefault="009B10C3" w:rsidP="009B10C3">
      <w:pPr>
        <w:spacing w:line="360"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sz w:val="21"/>
          <w:szCs w:val="21"/>
          <w:lang w:eastAsia="zh-CN"/>
        </w:rPr>
        <w:t>工程名称：</w:t>
      </w:r>
      <w:r w:rsidR="008532C8" w:rsidRPr="008A513A">
        <w:rPr>
          <w:rFonts w:asciiTheme="minorEastAsia" w:eastAsiaTheme="minorEastAsia" w:hAnsiTheme="minorEastAsia" w:hint="eastAsia"/>
          <w:sz w:val="21"/>
          <w:szCs w:val="21"/>
          <w:u w:val="single"/>
          <w:shd w:val="clear" w:color="auto" w:fill="FFFFFF"/>
          <w:lang w:eastAsia="zh-CN"/>
        </w:rPr>
        <w:t>重整芳烃脱烯烃精制催化剂装剂（密相装填）发包</w:t>
      </w:r>
    </w:p>
    <w:p w:rsidR="009B10C3" w:rsidRPr="00563974" w:rsidRDefault="009B10C3" w:rsidP="009B10C3">
      <w:pPr>
        <w:spacing w:line="360"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sz w:val="21"/>
          <w:szCs w:val="21"/>
          <w:lang w:eastAsia="zh-CN"/>
        </w:rPr>
        <w:t>工程地点：</w:t>
      </w:r>
      <w:r w:rsidRPr="00563974">
        <w:rPr>
          <w:rFonts w:asciiTheme="minorEastAsia" w:eastAsiaTheme="minorEastAsia" w:hAnsiTheme="minorEastAsia" w:hint="eastAsia"/>
          <w:sz w:val="21"/>
          <w:szCs w:val="21"/>
          <w:u w:val="single"/>
          <w:shd w:val="clear" w:color="auto" w:fill="FFFFFF"/>
          <w:lang w:eastAsia="zh-CN"/>
        </w:rPr>
        <w:t>福建省漳州市古雷开发区腾龙路</w:t>
      </w:r>
      <w:r w:rsidRPr="00563974">
        <w:rPr>
          <w:rFonts w:asciiTheme="minorEastAsia" w:eastAsiaTheme="minorEastAsia" w:hAnsiTheme="minorEastAsia"/>
          <w:sz w:val="21"/>
          <w:szCs w:val="21"/>
          <w:u w:val="single"/>
          <w:shd w:val="clear" w:color="auto" w:fill="FFFFFF"/>
          <w:lang w:eastAsia="zh-CN"/>
        </w:rPr>
        <w:t>84</w:t>
      </w:r>
      <w:r w:rsidRPr="00563974">
        <w:rPr>
          <w:rFonts w:asciiTheme="minorEastAsia" w:eastAsiaTheme="minorEastAsia" w:hAnsiTheme="minorEastAsia" w:hint="eastAsia"/>
          <w:sz w:val="21"/>
          <w:szCs w:val="21"/>
          <w:u w:val="single"/>
          <w:shd w:val="clear" w:color="auto" w:fill="FFFFFF"/>
          <w:lang w:eastAsia="zh-CN"/>
        </w:rPr>
        <w:t>号腾龙芳烃（漳州）有限公司厂内</w:t>
      </w:r>
    </w:p>
    <w:p w:rsidR="009B10C3" w:rsidRPr="00F9005A" w:rsidRDefault="009B10C3" w:rsidP="009B10C3">
      <w:pPr>
        <w:spacing w:line="360" w:lineRule="auto"/>
        <w:ind w:firstLineChars="200" w:firstLine="420"/>
        <w:rPr>
          <w:rFonts w:asciiTheme="minorEastAsia" w:eastAsiaTheme="minorEastAsia" w:hAnsiTheme="minorEastAsia"/>
          <w:sz w:val="21"/>
          <w:szCs w:val="21"/>
          <w:u w:val="single"/>
          <w:shd w:val="clear" w:color="auto" w:fill="FFFFFF"/>
          <w:lang w:eastAsia="zh-CN"/>
        </w:rPr>
      </w:pPr>
      <w:r w:rsidRPr="00563974">
        <w:rPr>
          <w:rFonts w:asciiTheme="minorEastAsia" w:eastAsiaTheme="minorEastAsia" w:hAnsiTheme="minorEastAsia"/>
          <w:sz w:val="21"/>
          <w:szCs w:val="21"/>
          <w:lang w:eastAsia="zh-CN"/>
        </w:rPr>
        <w:t>工程内容：</w:t>
      </w:r>
      <w:r w:rsidRPr="00563974">
        <w:rPr>
          <w:rFonts w:asciiTheme="minorEastAsia" w:eastAsiaTheme="minorEastAsia" w:hAnsiTheme="minorEastAsia" w:hint="eastAsia"/>
          <w:sz w:val="21"/>
          <w:szCs w:val="21"/>
          <w:u w:val="single"/>
          <w:lang w:eastAsia="zh-CN"/>
        </w:rPr>
        <w:t>详见合</w:t>
      </w:r>
      <w:r w:rsidRPr="00F9005A">
        <w:rPr>
          <w:rFonts w:asciiTheme="minorEastAsia" w:eastAsiaTheme="minorEastAsia" w:hAnsiTheme="minorEastAsia" w:hint="eastAsia"/>
          <w:sz w:val="21"/>
          <w:szCs w:val="21"/>
          <w:u w:val="single"/>
          <w:shd w:val="clear" w:color="auto" w:fill="FFFFFF"/>
          <w:lang w:eastAsia="zh-CN"/>
        </w:rPr>
        <w:t>同附件</w:t>
      </w:r>
      <w:r>
        <w:rPr>
          <w:rFonts w:asciiTheme="minorEastAsia" w:eastAsiaTheme="minorEastAsia" w:hAnsiTheme="minorEastAsia" w:hint="eastAsia"/>
          <w:sz w:val="21"/>
          <w:szCs w:val="21"/>
          <w:u w:val="single"/>
          <w:shd w:val="clear" w:color="auto" w:fill="FFFFFF"/>
          <w:lang w:eastAsia="zh-CN"/>
        </w:rPr>
        <w:t>一</w:t>
      </w:r>
      <w:r w:rsidRPr="00F9005A">
        <w:rPr>
          <w:rFonts w:asciiTheme="minorEastAsia" w:eastAsiaTheme="minorEastAsia" w:hAnsiTheme="minorEastAsia" w:hint="eastAsia"/>
          <w:sz w:val="21"/>
          <w:szCs w:val="21"/>
          <w:u w:val="single"/>
          <w:shd w:val="clear" w:color="auto" w:fill="FFFFFF"/>
          <w:lang w:eastAsia="zh-CN"/>
        </w:rPr>
        <w:t>《</w:t>
      </w:r>
      <w:r w:rsidR="00FB4AE2" w:rsidRPr="008A513A">
        <w:rPr>
          <w:rFonts w:asciiTheme="minorEastAsia" w:eastAsiaTheme="minorEastAsia" w:hAnsiTheme="minorEastAsia" w:hint="eastAsia"/>
          <w:sz w:val="21"/>
          <w:szCs w:val="21"/>
          <w:u w:val="single"/>
          <w:shd w:val="clear" w:color="auto" w:fill="FFFFFF"/>
          <w:lang w:eastAsia="zh-CN"/>
        </w:rPr>
        <w:t>重整芳烃脱烯烃精制催化剂装剂（密相装填）发包说明</w:t>
      </w:r>
      <w:r w:rsidRPr="00F9005A">
        <w:rPr>
          <w:rFonts w:asciiTheme="minorEastAsia" w:eastAsiaTheme="minorEastAsia" w:hAnsiTheme="minorEastAsia" w:hint="eastAsia"/>
          <w:sz w:val="21"/>
          <w:szCs w:val="21"/>
          <w:u w:val="single"/>
          <w:shd w:val="clear" w:color="auto" w:fill="FFFFFF"/>
          <w:lang w:eastAsia="zh-CN"/>
        </w:rPr>
        <w:t>》</w:t>
      </w:r>
      <w:r>
        <w:rPr>
          <w:rFonts w:asciiTheme="minorEastAsia" w:eastAsiaTheme="minorEastAsia" w:hAnsiTheme="minorEastAsia" w:hint="eastAsia"/>
          <w:sz w:val="21"/>
          <w:szCs w:val="21"/>
          <w:u w:val="single"/>
          <w:shd w:val="clear" w:color="auto" w:fill="FFFFFF"/>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4" w:name="_Toc366412934"/>
      <w:r w:rsidRPr="00563974">
        <w:rPr>
          <w:rFonts w:asciiTheme="minorEastAsia" w:eastAsiaTheme="minorEastAsia" w:hAnsiTheme="minorEastAsia" w:hint="eastAsia"/>
          <w:sz w:val="21"/>
          <w:szCs w:val="21"/>
          <w:lang w:eastAsia="zh-CN"/>
        </w:rPr>
        <w:t>二、</w:t>
      </w:r>
      <w:r w:rsidRPr="00563974">
        <w:rPr>
          <w:rFonts w:asciiTheme="minorEastAsia" w:eastAsiaTheme="minorEastAsia" w:hAnsiTheme="minorEastAsia"/>
          <w:sz w:val="21"/>
          <w:szCs w:val="21"/>
          <w:lang w:eastAsia="zh-CN"/>
        </w:rPr>
        <w:t>工程承包范围</w:t>
      </w:r>
      <w:bookmarkEnd w:id="4"/>
    </w:p>
    <w:p w:rsidR="009B10C3" w:rsidRDefault="009B10C3" w:rsidP="009B10C3">
      <w:pPr>
        <w:pStyle w:val="a7"/>
        <w:snapToGrid w:val="0"/>
        <w:spacing w:line="360" w:lineRule="auto"/>
        <w:ind w:firstLineChars="200" w:firstLine="420"/>
        <w:rPr>
          <w:rFonts w:asciiTheme="minorEastAsia" w:eastAsiaTheme="minorEastAsia" w:hAnsiTheme="minorEastAsia"/>
          <w:sz w:val="21"/>
          <w:u w:val="single"/>
          <w:lang w:eastAsia="zh-CN"/>
        </w:rPr>
      </w:pPr>
      <w:r w:rsidRPr="00563974">
        <w:rPr>
          <w:rFonts w:asciiTheme="minorEastAsia" w:eastAsiaTheme="minorEastAsia" w:hAnsiTheme="minorEastAsia"/>
          <w:sz w:val="21"/>
          <w:lang w:eastAsia="zh-CN"/>
        </w:rPr>
        <w:t>承包范围：</w:t>
      </w:r>
      <w:r w:rsidRPr="00563974">
        <w:rPr>
          <w:rFonts w:asciiTheme="minorEastAsia" w:eastAsiaTheme="minorEastAsia" w:hAnsiTheme="minorEastAsia" w:hint="eastAsia"/>
          <w:sz w:val="21"/>
          <w:u w:val="single"/>
          <w:lang w:eastAsia="zh-CN"/>
        </w:rPr>
        <w:t>按照发包人的要求及指定内容包工包料施工，包含合同</w:t>
      </w:r>
      <w:r w:rsidRPr="008A513A">
        <w:rPr>
          <w:rFonts w:asciiTheme="minorEastAsia" w:eastAsiaTheme="minorEastAsia" w:hAnsiTheme="minorEastAsia" w:hint="eastAsia"/>
          <w:sz w:val="21"/>
          <w:u w:val="single"/>
          <w:lang w:eastAsia="zh-CN"/>
        </w:rPr>
        <w:t>附件一《</w:t>
      </w:r>
      <w:r w:rsidR="00FB4AE2" w:rsidRPr="008A513A">
        <w:rPr>
          <w:rFonts w:asciiTheme="minorEastAsia" w:eastAsiaTheme="minorEastAsia" w:hAnsiTheme="minorEastAsia" w:hint="eastAsia"/>
          <w:sz w:val="21"/>
          <w:u w:val="single"/>
          <w:lang w:eastAsia="zh-CN"/>
        </w:rPr>
        <w:t>重整芳烃脱烯烃精制催化剂装剂（密相装填）发包说明</w:t>
      </w:r>
      <w:r w:rsidRPr="008A513A">
        <w:rPr>
          <w:rFonts w:asciiTheme="minorEastAsia" w:eastAsiaTheme="minorEastAsia" w:hAnsiTheme="minorEastAsia" w:hint="eastAsia"/>
          <w:sz w:val="21"/>
          <w:u w:val="single"/>
          <w:lang w:eastAsia="zh-CN"/>
        </w:rPr>
        <w:t>》</w:t>
      </w:r>
      <w:r w:rsidRPr="00563974">
        <w:rPr>
          <w:rFonts w:asciiTheme="minorEastAsia" w:eastAsiaTheme="minorEastAsia" w:hAnsiTheme="minorEastAsia" w:hint="eastAsia"/>
          <w:sz w:val="21"/>
          <w:u w:val="single"/>
          <w:lang w:eastAsia="zh-CN"/>
        </w:rPr>
        <w:t>所列的所有项目。</w:t>
      </w:r>
      <w:bookmarkStart w:id="5" w:name="_Toc366412935"/>
    </w:p>
    <w:p w:rsidR="009B10C3" w:rsidRPr="00C84F01" w:rsidRDefault="009B10C3" w:rsidP="0077539B">
      <w:pPr>
        <w:pStyle w:val="21"/>
        <w:numPr>
          <w:ilvl w:val="0"/>
          <w:numId w:val="16"/>
        </w:numPr>
        <w:spacing w:line="360" w:lineRule="auto"/>
        <w:rPr>
          <w:sz w:val="21"/>
          <w:szCs w:val="21"/>
          <w:lang w:eastAsia="zh-CN"/>
        </w:rPr>
      </w:pPr>
      <w:r w:rsidRPr="00C84F01">
        <w:rPr>
          <w:sz w:val="21"/>
          <w:szCs w:val="21"/>
          <w:lang w:eastAsia="zh-CN"/>
        </w:rPr>
        <w:t>合同工期：</w:t>
      </w:r>
      <w:bookmarkEnd w:id="5"/>
    </w:p>
    <w:p w:rsidR="006934C8" w:rsidRPr="008A513A" w:rsidRDefault="006934C8" w:rsidP="006934C8">
      <w:pPr>
        <w:ind w:leftChars="67" w:left="147" w:firstLineChars="150" w:firstLine="315"/>
        <w:rPr>
          <w:rFonts w:asciiTheme="minorEastAsia" w:eastAsiaTheme="minorEastAsia" w:hAnsiTheme="minorEastAsia"/>
          <w:sz w:val="21"/>
          <w:szCs w:val="21"/>
          <w:lang w:eastAsia="zh-CN"/>
        </w:rPr>
      </w:pPr>
      <w:r w:rsidRPr="008A513A">
        <w:rPr>
          <w:rFonts w:asciiTheme="minorEastAsia" w:eastAsiaTheme="minorEastAsia" w:hAnsiTheme="minorEastAsia" w:hint="eastAsia"/>
          <w:sz w:val="21"/>
          <w:szCs w:val="21"/>
          <w:lang w:eastAsia="zh-CN"/>
        </w:rPr>
        <w:t>3.1乙方按照甲方要求的时间进度完成</w:t>
      </w:r>
      <w:r w:rsidRPr="008A513A">
        <w:rPr>
          <w:rFonts w:asciiTheme="minorEastAsia" w:eastAsiaTheme="minorEastAsia" w:hAnsiTheme="minorEastAsia"/>
          <w:sz w:val="21"/>
          <w:szCs w:val="21"/>
          <w:lang w:eastAsia="zh-CN"/>
        </w:rPr>
        <w:t>32-R-201</w:t>
      </w:r>
      <w:r w:rsidRPr="008A513A">
        <w:rPr>
          <w:rFonts w:asciiTheme="minorEastAsia" w:eastAsiaTheme="minorEastAsia" w:hAnsiTheme="minorEastAsia" w:hint="eastAsia"/>
          <w:sz w:val="21"/>
          <w:szCs w:val="21"/>
          <w:lang w:eastAsia="zh-CN"/>
        </w:rPr>
        <w:t>白土塔内精制催化剂的密相装填和</w:t>
      </w:r>
      <w:r w:rsidRPr="008A513A">
        <w:rPr>
          <w:rFonts w:asciiTheme="minorEastAsia" w:eastAsiaTheme="minorEastAsia" w:hAnsiTheme="minorEastAsia"/>
          <w:sz w:val="21"/>
          <w:szCs w:val="21"/>
          <w:lang w:eastAsia="zh-CN"/>
        </w:rPr>
        <w:t>瓷球的普通装填</w:t>
      </w:r>
      <w:r w:rsidRPr="008A513A">
        <w:rPr>
          <w:rFonts w:asciiTheme="minorEastAsia" w:eastAsiaTheme="minorEastAsia" w:hAnsiTheme="minorEastAsia" w:hint="eastAsia"/>
          <w:sz w:val="21"/>
          <w:szCs w:val="21"/>
          <w:lang w:eastAsia="zh-CN"/>
        </w:rPr>
        <w:t xml:space="preserve">，单罐净作业时间均不超过 </w:t>
      </w:r>
      <w:r w:rsidRPr="008A513A">
        <w:rPr>
          <w:rFonts w:asciiTheme="minorEastAsia" w:eastAsiaTheme="minorEastAsia" w:hAnsiTheme="minorEastAsia"/>
          <w:sz w:val="21"/>
          <w:szCs w:val="21"/>
          <w:lang w:eastAsia="zh-CN"/>
        </w:rPr>
        <w:t>7</w:t>
      </w:r>
      <w:r w:rsidRPr="008A513A">
        <w:rPr>
          <w:rFonts w:asciiTheme="minorEastAsia" w:eastAsiaTheme="minorEastAsia" w:hAnsiTheme="minorEastAsia" w:hint="eastAsia"/>
          <w:sz w:val="21"/>
          <w:szCs w:val="21"/>
          <w:lang w:eastAsia="zh-CN"/>
        </w:rPr>
        <w:t>天。如出现甲方原因而停工或其他意外情况，经双方协商后时间可以顺延。</w:t>
      </w:r>
    </w:p>
    <w:p w:rsidR="009B10C3" w:rsidRPr="008A513A" w:rsidRDefault="006934C8" w:rsidP="006934C8">
      <w:pPr>
        <w:pStyle w:val="aa"/>
        <w:autoSpaceDE/>
        <w:autoSpaceDN/>
        <w:spacing w:before="0" w:line="360" w:lineRule="auto"/>
        <w:ind w:left="0" w:firstLineChars="200" w:firstLine="420"/>
        <w:rPr>
          <w:rFonts w:asciiTheme="minorEastAsia" w:eastAsiaTheme="minorEastAsia" w:hAnsiTheme="minorEastAsia"/>
          <w:sz w:val="21"/>
          <w:szCs w:val="21"/>
          <w:lang w:eastAsia="zh-CN"/>
        </w:rPr>
      </w:pPr>
      <w:r w:rsidRPr="008A513A">
        <w:rPr>
          <w:rFonts w:asciiTheme="minorEastAsia" w:eastAsiaTheme="minorEastAsia" w:hAnsiTheme="minorEastAsia" w:hint="eastAsia"/>
          <w:sz w:val="21"/>
          <w:szCs w:val="21"/>
          <w:lang w:eastAsia="zh-CN"/>
        </w:rPr>
        <w:t>3.2甲方提前7天通知乙方，乙方应确保设备及人员及时到位。</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6" w:name="_Toc366412936"/>
      <w:r w:rsidRPr="00563974">
        <w:rPr>
          <w:rFonts w:asciiTheme="minorEastAsia" w:eastAsiaTheme="minorEastAsia" w:hAnsiTheme="minorEastAsia"/>
          <w:sz w:val="21"/>
          <w:szCs w:val="21"/>
          <w:lang w:eastAsia="zh-CN"/>
        </w:rPr>
        <w:t>四、质量标准</w:t>
      </w:r>
      <w:bookmarkEnd w:id="6"/>
    </w:p>
    <w:p w:rsidR="009B10C3" w:rsidRPr="00563974" w:rsidRDefault="009B10C3" w:rsidP="009B10C3">
      <w:pPr>
        <w:tabs>
          <w:tab w:val="left" w:pos="525"/>
        </w:tabs>
        <w:spacing w:line="400" w:lineRule="exact"/>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ab/>
      </w:r>
      <w:r w:rsidRPr="00563974">
        <w:rPr>
          <w:rFonts w:asciiTheme="minorEastAsia" w:eastAsiaTheme="minorEastAsia" w:hAnsiTheme="minorEastAsia"/>
          <w:sz w:val="21"/>
          <w:szCs w:val="21"/>
          <w:lang w:eastAsia="zh-CN"/>
        </w:rPr>
        <w:t>工程质量标准：</w:t>
      </w:r>
      <w:r w:rsidRPr="00563974">
        <w:rPr>
          <w:rFonts w:asciiTheme="minorEastAsia" w:eastAsiaTheme="minorEastAsia" w:hAnsiTheme="minorEastAsia" w:hint="eastAsia"/>
          <w:sz w:val="21"/>
          <w:szCs w:val="21"/>
          <w:lang w:eastAsia="zh-CN"/>
        </w:rPr>
        <w:t>以国家标准、行业标准、技术协议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7" w:name="_Toc366412937"/>
      <w:r w:rsidRPr="00563974">
        <w:rPr>
          <w:rFonts w:asciiTheme="minorEastAsia" w:eastAsiaTheme="minorEastAsia" w:hAnsiTheme="minorEastAsia"/>
          <w:sz w:val="21"/>
          <w:szCs w:val="21"/>
          <w:lang w:eastAsia="zh-CN"/>
        </w:rPr>
        <w:t>五、合同价款</w:t>
      </w:r>
      <w:r w:rsidRPr="00563974">
        <w:rPr>
          <w:rFonts w:asciiTheme="minorEastAsia" w:eastAsiaTheme="minorEastAsia" w:hAnsiTheme="minorEastAsia" w:hint="eastAsia"/>
          <w:sz w:val="21"/>
          <w:szCs w:val="21"/>
          <w:lang w:eastAsia="zh-CN"/>
        </w:rPr>
        <w:t>和发票</w:t>
      </w:r>
      <w:bookmarkEnd w:id="7"/>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5.1 本合同总价款：</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含税包干总价：金额（大写）</w:t>
      </w:r>
      <w:r w:rsidRPr="00563974">
        <w:rPr>
          <w:rFonts w:asciiTheme="minorEastAsia" w:eastAsiaTheme="minorEastAsia" w:hAnsiTheme="minorEastAsia" w:hint="eastAsia"/>
          <w:sz w:val="21"/>
          <w:szCs w:val="21"/>
          <w:lang w:eastAsia="zh-CN"/>
        </w:rPr>
        <w:t>人民币</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元</w:t>
      </w:r>
      <w:r w:rsidRPr="00563974">
        <w:rPr>
          <w:rFonts w:asciiTheme="minorEastAsia" w:eastAsiaTheme="minorEastAsia" w:hAnsiTheme="minorEastAsia"/>
          <w:sz w:val="21"/>
          <w:szCs w:val="21"/>
          <w:lang w:eastAsia="zh-CN"/>
        </w:rPr>
        <w:t>整</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sz w:val="21"/>
          <w:szCs w:val="21"/>
          <w:lang w:eastAsia="zh-CN"/>
        </w:rPr>
        <w:t>元</w:t>
      </w:r>
      <w:r>
        <w:rPr>
          <w:rFonts w:asciiTheme="minorEastAsia" w:eastAsiaTheme="minorEastAsia" w:hAnsiTheme="minorEastAsia"/>
          <w:sz w:val="21"/>
          <w:szCs w:val="21"/>
          <w:lang w:eastAsia="zh-CN"/>
        </w:rPr>
        <w:t>整。含</w:t>
      </w:r>
      <w:r w:rsidRPr="00F9005A">
        <w:rPr>
          <w:rFonts w:asciiTheme="minorEastAsia" w:eastAsiaTheme="minorEastAsia" w:hAnsiTheme="minorEastAsia" w:hint="eastAsia"/>
          <w:sz w:val="21"/>
          <w:szCs w:val="21"/>
          <w:u w:val="single"/>
          <w:lang w:eastAsia="zh-CN"/>
        </w:rPr>
        <w:t xml:space="preserve"> </w:t>
      </w:r>
      <w:r w:rsidRPr="00F9005A">
        <w:rPr>
          <w:rFonts w:asciiTheme="minorEastAsia" w:eastAsiaTheme="minorEastAsia" w:hAnsiTheme="minorEastAsia"/>
          <w:sz w:val="21"/>
          <w:szCs w:val="21"/>
          <w:u w:val="single"/>
          <w:lang w:eastAsia="zh-CN"/>
        </w:rPr>
        <w:t xml:space="preserve">      </w:t>
      </w:r>
      <w:r>
        <w:rPr>
          <w:rFonts w:asciiTheme="minorEastAsia" w:eastAsiaTheme="minorEastAsia" w:hAnsiTheme="minorEastAsia"/>
          <w:sz w:val="21"/>
          <w:szCs w:val="21"/>
          <w:lang w:eastAsia="zh-CN"/>
        </w:rPr>
        <w:t>增值税专用发票。</w:t>
      </w:r>
    </w:p>
    <w:p w:rsidR="009B10C3" w:rsidRPr="00563974" w:rsidRDefault="009B10C3" w:rsidP="009B10C3">
      <w:pPr>
        <w:spacing w:line="360" w:lineRule="auto"/>
        <w:ind w:firstLineChars="200" w:firstLine="420"/>
        <w:rPr>
          <w:rFonts w:asciiTheme="minorEastAsia" w:eastAsiaTheme="minorEastAsia" w:hAnsiTheme="minorEastAsia"/>
          <w:b/>
          <w:sz w:val="21"/>
          <w:szCs w:val="21"/>
          <w:lang w:eastAsia="zh-CN"/>
        </w:rPr>
      </w:pPr>
      <w:r w:rsidRPr="00563974">
        <w:rPr>
          <w:rFonts w:asciiTheme="minorEastAsia" w:eastAsiaTheme="minorEastAsia" w:hAnsiTheme="minorEastAsia" w:hint="eastAsia"/>
          <w:sz w:val="21"/>
          <w:szCs w:val="21"/>
          <w:lang w:eastAsia="zh-CN"/>
        </w:rPr>
        <w:t>5.2 本工程采用固定总价的承包方式；凡涉及本合同工程质量、价款、工程量变更的确认均应由有发包人明确授权的人员签证完成并加盖发包人公章始得生效，否则对发包人均无约束力。</w:t>
      </w:r>
    </w:p>
    <w:p w:rsidR="009B10C3" w:rsidRPr="00563974" w:rsidRDefault="009B10C3" w:rsidP="009B10C3">
      <w:pPr>
        <w:spacing w:line="360" w:lineRule="auto"/>
        <w:ind w:firstLineChars="200" w:firstLine="420"/>
        <w:rPr>
          <w:rFonts w:asciiTheme="minorEastAsia" w:eastAsiaTheme="minorEastAsia" w:hAnsiTheme="minorEastAsia"/>
          <w:b/>
          <w:sz w:val="21"/>
          <w:szCs w:val="21"/>
          <w:lang w:eastAsia="zh-CN"/>
        </w:rPr>
      </w:pPr>
      <w:r w:rsidRPr="00563974">
        <w:rPr>
          <w:rFonts w:asciiTheme="minorEastAsia" w:eastAsiaTheme="minorEastAsia" w:hAnsiTheme="minorEastAsia" w:hint="eastAsia"/>
          <w:sz w:val="21"/>
          <w:szCs w:val="21"/>
          <w:lang w:eastAsia="zh-CN"/>
        </w:rPr>
        <w:t>5.3合同价格包括:</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承包人给予对本工程的全部招标图纸、施工、技术说明、招标文件、合同条件、答疑、</w:t>
      </w:r>
      <w:r w:rsidRPr="00563974">
        <w:rPr>
          <w:rFonts w:asciiTheme="minorEastAsia" w:eastAsiaTheme="minorEastAsia" w:hAnsiTheme="minorEastAsia" w:hint="eastAsia"/>
          <w:sz w:val="21"/>
          <w:szCs w:val="21"/>
          <w:lang w:eastAsia="zh-CN"/>
        </w:rPr>
        <w:lastRenderedPageBreak/>
        <w:t>本工程所在周围环境、交通道路等情况均已详细研究并充分理解，甲乙双方协商确认的投标报价的单价已按招标文件和合同条款中的承包范围、质量标准、工期等要求充分考虑了材料、人工、机械、措施费、管理费、利润、总包管理费、税金，同时还包含了相关配合相关调试、验收等完成各项目所需的全部费用。</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合同包干价中已经充分考虑施工期内所有人工、材料和机械的价格波动风险因素，人工单价、材料单价、机械单价以及工程综合单价等在工程结算时一律不再调整。</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工地周围环境、交通道路、现场地质资料、周围地下管网、现场条件、承包范围、设计深度、合同工期内赶工引起的各种材料设备和人工的损耗及增加、施工场地清理及垃圾外运、防洪防风措施、施工技术措施、现场硬地化、安全维护、文明工地施工措施费因素已在本合同包干总价中考虑，不再另外计取有关费用。</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承包人保证投标项目、单价、总价等准确无误，如有错漏，概由承包人自行承担。</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5.4本合同总价为固定价格，已经涵盖以下合同报价失误的风险和工程量风险：</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5.4.1</w:t>
        </w:r>
      </w:smartTag>
      <w:r w:rsidRPr="00563974">
        <w:rPr>
          <w:rFonts w:asciiTheme="minorEastAsia" w:eastAsiaTheme="minorEastAsia" w:hAnsiTheme="minorEastAsia" w:hint="eastAsia"/>
          <w:sz w:val="21"/>
          <w:szCs w:val="21"/>
          <w:lang w:eastAsia="zh-CN"/>
        </w:rPr>
        <w:t>承包人报价计算错误。</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5.4.2</w:t>
        </w:r>
      </w:smartTag>
      <w:r w:rsidRPr="00563974">
        <w:rPr>
          <w:rFonts w:asciiTheme="minorEastAsia" w:eastAsiaTheme="minorEastAsia" w:hAnsiTheme="minorEastAsia" w:hint="eastAsia"/>
          <w:sz w:val="21"/>
          <w:szCs w:val="21"/>
          <w:lang w:eastAsia="zh-CN"/>
        </w:rPr>
        <w:t>承包人漏报项目。</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5.4.3</w:t>
        </w:r>
      </w:smartTag>
      <w:r w:rsidRPr="00563974">
        <w:rPr>
          <w:rFonts w:asciiTheme="minorEastAsia" w:eastAsiaTheme="minorEastAsia" w:hAnsiTheme="minorEastAsia" w:hint="eastAsia"/>
          <w:sz w:val="21"/>
          <w:szCs w:val="21"/>
          <w:lang w:eastAsia="zh-CN"/>
        </w:rPr>
        <w:t>合同执行期间的市场价格因素、通货膨胀、政策/汇率调整等。</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5.4.4</w:t>
        </w:r>
      </w:smartTag>
      <w:r w:rsidRPr="00563974">
        <w:rPr>
          <w:rFonts w:asciiTheme="minorEastAsia" w:eastAsiaTheme="minorEastAsia" w:hAnsiTheme="minorEastAsia" w:hint="eastAsia"/>
          <w:sz w:val="21"/>
          <w:szCs w:val="21"/>
          <w:lang w:eastAsia="zh-CN"/>
        </w:rPr>
        <w:t>投标报价时因设计深度不足造成的误差。</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5.4.5</w:t>
        </w:r>
      </w:smartTag>
      <w:r w:rsidRPr="00563974">
        <w:rPr>
          <w:rFonts w:asciiTheme="minorEastAsia" w:eastAsiaTheme="minorEastAsia" w:hAnsiTheme="minorEastAsia" w:hint="eastAsia"/>
          <w:sz w:val="21"/>
          <w:szCs w:val="21"/>
          <w:lang w:eastAsia="zh-CN"/>
        </w:rPr>
        <w:t>工程量计算错误的风险。</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5.4.6</w:t>
        </w:r>
      </w:smartTag>
      <w:r w:rsidRPr="00563974">
        <w:rPr>
          <w:rFonts w:asciiTheme="minorEastAsia" w:eastAsiaTheme="minorEastAsia" w:hAnsiTheme="minorEastAsia" w:hint="eastAsia"/>
          <w:sz w:val="21"/>
          <w:szCs w:val="21"/>
          <w:lang w:eastAsia="zh-CN"/>
        </w:rPr>
        <w:t>施工区域气候条件及其变化造成的影响；市场及政策风险。</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5.4.7</w:t>
        </w:r>
      </w:smartTag>
      <w:r w:rsidRPr="00563974">
        <w:rPr>
          <w:rFonts w:asciiTheme="minorEastAsia" w:eastAsiaTheme="minorEastAsia" w:hAnsiTheme="minorEastAsia" w:hint="eastAsia"/>
          <w:sz w:val="21"/>
          <w:szCs w:val="21"/>
          <w:lang w:eastAsia="zh-CN"/>
        </w:rPr>
        <w:t>发包人提供的工程条件、图纸、设备、材料到货延迟影响。</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bCs/>
            <w:sz w:val="21"/>
            <w:szCs w:val="21"/>
            <w:lang w:eastAsia="zh-CN"/>
          </w:rPr>
          <w:t>5.4.8</w:t>
        </w:r>
      </w:smartTag>
      <w:r w:rsidRPr="00563974">
        <w:rPr>
          <w:rFonts w:asciiTheme="minorEastAsia" w:eastAsiaTheme="minorEastAsia" w:hAnsiTheme="minorEastAsia" w:hint="eastAsia"/>
          <w:sz w:val="21"/>
          <w:szCs w:val="21"/>
          <w:lang w:eastAsia="zh-CN"/>
        </w:rPr>
        <w:t>与其它施工单位工序衔接对工程施工的影响</w:t>
      </w:r>
      <w:r w:rsidRPr="00563974">
        <w:rPr>
          <w:rFonts w:asciiTheme="minorEastAsia" w:eastAsiaTheme="minorEastAsia" w:hAnsiTheme="minorEastAsia" w:hint="eastAsia"/>
          <w:bCs/>
          <w:sz w:val="21"/>
          <w:szCs w:val="21"/>
          <w:lang w:eastAsia="zh-CN"/>
        </w:rPr>
        <w:t>。</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bCs/>
            <w:sz w:val="21"/>
            <w:szCs w:val="21"/>
            <w:lang w:eastAsia="zh-CN"/>
          </w:rPr>
          <w:t>5.4.9</w:t>
        </w:r>
      </w:smartTag>
      <w:r w:rsidRPr="00563974">
        <w:rPr>
          <w:rFonts w:asciiTheme="minorEastAsia" w:eastAsiaTheme="minorEastAsia" w:hAnsiTheme="minorEastAsia" w:hint="eastAsia"/>
          <w:bCs/>
          <w:sz w:val="21"/>
          <w:szCs w:val="21"/>
          <w:lang w:eastAsia="zh-CN"/>
        </w:rPr>
        <w:t>施工交叉作业造成的影响；</w:t>
      </w:r>
      <w:r w:rsidRPr="00563974">
        <w:rPr>
          <w:rFonts w:asciiTheme="minorEastAsia" w:eastAsiaTheme="minorEastAsia" w:hAnsiTheme="minorEastAsia" w:hint="eastAsia"/>
          <w:sz w:val="21"/>
          <w:szCs w:val="21"/>
          <w:lang w:eastAsia="zh-CN"/>
        </w:rPr>
        <w:t>负责按施工图、图纸会审、设计变更及有关规范等成承包范围内有关的堵洞、补槽、吊洞等工作；通过报审验收并取得质量验收合格的相关协调费用；其它非发包人可控的风险。</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5.5 发票形式：</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增值税专用发票，因国家税率调整的，按照不含税价加上调整后的税率进行结算。</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8" w:name="_Toc366412938"/>
      <w:r w:rsidRPr="00563974">
        <w:rPr>
          <w:rFonts w:asciiTheme="minorEastAsia" w:eastAsiaTheme="minorEastAsia" w:hAnsiTheme="minorEastAsia" w:hint="eastAsia"/>
          <w:sz w:val="21"/>
          <w:szCs w:val="21"/>
          <w:lang w:eastAsia="zh-CN"/>
        </w:rPr>
        <w:t>六</w:t>
      </w:r>
      <w:r w:rsidRPr="00563974">
        <w:rPr>
          <w:rFonts w:asciiTheme="minorEastAsia" w:eastAsiaTheme="minorEastAsia" w:hAnsiTheme="minorEastAsia"/>
          <w:sz w:val="21"/>
          <w:szCs w:val="21"/>
          <w:lang w:eastAsia="zh-CN"/>
        </w:rPr>
        <w:t>、工程量的确认</w:t>
      </w:r>
      <w:bookmarkEnd w:id="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．承包人于竣工验收前</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天向工程师提交工程量的报告及详细清单。工程师接到报告后</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天内核实已完工程量（以下称计量），并在计量前</w:t>
      </w:r>
      <w:r w:rsidRPr="00563974">
        <w:rPr>
          <w:rFonts w:asciiTheme="minorEastAsia" w:eastAsiaTheme="minorEastAsia" w:hAnsiTheme="minorEastAsia"/>
          <w:sz w:val="21"/>
          <w:szCs w:val="21"/>
          <w:lang w:eastAsia="zh-CN"/>
        </w:rPr>
        <w:t>24</w:t>
      </w:r>
      <w:r w:rsidRPr="00563974">
        <w:rPr>
          <w:rFonts w:asciiTheme="minorEastAsia" w:eastAsiaTheme="minorEastAsia" w:hAnsiTheme="minorEastAsia" w:hint="eastAsia"/>
          <w:sz w:val="21"/>
          <w:szCs w:val="21"/>
          <w:lang w:eastAsia="zh-CN"/>
        </w:rPr>
        <w:t>小时通知承包人，承包人为计量提供便利条件并派人参加。承包人收到通知后不参加计量，计量结果有效，作为工程价款</w:t>
      </w:r>
      <w:r w:rsidRPr="00563974">
        <w:rPr>
          <w:rFonts w:asciiTheme="minorEastAsia" w:eastAsiaTheme="minorEastAsia" w:hAnsiTheme="minorEastAsia" w:hint="eastAsia"/>
          <w:sz w:val="21"/>
          <w:szCs w:val="21"/>
          <w:lang w:eastAsia="zh-CN"/>
        </w:rPr>
        <w:lastRenderedPageBreak/>
        <w:t xml:space="preserve">支付的依据。 </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hint="eastAsia"/>
          <w:sz w:val="21"/>
          <w:szCs w:val="21"/>
          <w:lang w:val="en-GB" w:eastAsia="zh-CN"/>
        </w:rPr>
        <w:t>对承包人超出技术协议范围和非因发包人原因造成返工的工程量，工程师不予确认。</w:t>
      </w:r>
      <w:r w:rsidRPr="00563974">
        <w:rPr>
          <w:rFonts w:asciiTheme="minorEastAsia" w:eastAsiaTheme="minorEastAsia" w:hAnsiTheme="minorEastAsia" w:hint="eastAsia"/>
          <w:sz w:val="21"/>
          <w:szCs w:val="21"/>
          <w:lang w:eastAsia="zh-CN"/>
        </w:rPr>
        <w:t xml:space="preserve"> </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9" w:name="_Toc366412939"/>
      <w:r w:rsidRPr="00563974">
        <w:rPr>
          <w:rFonts w:asciiTheme="minorEastAsia" w:eastAsiaTheme="minorEastAsia" w:hAnsiTheme="minorEastAsia" w:hint="eastAsia"/>
          <w:sz w:val="21"/>
          <w:szCs w:val="21"/>
          <w:lang w:eastAsia="zh-CN"/>
        </w:rPr>
        <w:t>七</w:t>
      </w:r>
      <w:r w:rsidRPr="00563974">
        <w:rPr>
          <w:rFonts w:asciiTheme="minorEastAsia" w:eastAsiaTheme="minorEastAsia" w:hAnsiTheme="minorEastAsia"/>
          <w:sz w:val="21"/>
          <w:szCs w:val="21"/>
          <w:lang w:eastAsia="zh-CN"/>
        </w:rPr>
        <w:t>、付款条件</w:t>
      </w:r>
      <w:bookmarkEnd w:id="9"/>
      <w:r w:rsidRPr="00563974">
        <w:rPr>
          <w:rFonts w:asciiTheme="minorEastAsia" w:eastAsiaTheme="minorEastAsia" w:hAnsiTheme="minorEastAsia" w:hint="eastAsia"/>
          <w:sz w:val="21"/>
          <w:szCs w:val="21"/>
          <w:lang w:eastAsia="zh-CN"/>
        </w:rPr>
        <w:t xml:space="preserve"> </w:t>
      </w:r>
    </w:p>
    <w:p w:rsidR="009B10C3" w:rsidRPr="00563974" w:rsidRDefault="009B10C3" w:rsidP="009B10C3">
      <w:pPr>
        <w:spacing w:line="400" w:lineRule="exact"/>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验收款：</w:t>
      </w:r>
      <w:r>
        <w:rPr>
          <w:rFonts w:asciiTheme="minorEastAsia" w:eastAsiaTheme="minorEastAsia" w:hAnsiTheme="minorEastAsia" w:hint="eastAsia"/>
          <w:sz w:val="21"/>
          <w:szCs w:val="21"/>
          <w:lang w:eastAsia="zh-CN"/>
        </w:rPr>
        <w:t>承包人按合同约定全部</w:t>
      </w:r>
      <w:r w:rsidRPr="00563974">
        <w:rPr>
          <w:rFonts w:asciiTheme="minorEastAsia" w:eastAsiaTheme="minorEastAsia" w:hAnsiTheme="minorEastAsia" w:hint="eastAsia"/>
          <w:sz w:val="21"/>
          <w:szCs w:val="21"/>
          <w:lang w:eastAsia="zh-CN"/>
        </w:rPr>
        <w:t>施工完成并经甲方验收合格</w:t>
      </w:r>
      <w:r>
        <w:rPr>
          <w:rFonts w:asciiTheme="minorEastAsia" w:eastAsiaTheme="minorEastAsia" w:hAnsiTheme="minorEastAsia" w:hint="eastAsia"/>
          <w:sz w:val="21"/>
          <w:szCs w:val="21"/>
          <w:lang w:eastAsia="zh-CN"/>
        </w:rPr>
        <w:t>，</w:t>
      </w:r>
      <w:r w:rsidR="006934C8" w:rsidRPr="008A513A">
        <w:rPr>
          <w:rFonts w:asciiTheme="minorEastAsia" w:eastAsiaTheme="minorEastAsia" w:hAnsiTheme="minorEastAsia" w:hint="eastAsia"/>
          <w:sz w:val="21"/>
          <w:szCs w:val="21"/>
          <w:lang w:eastAsia="zh-CN"/>
        </w:rPr>
        <w:t>装置投料试车3个月后进行装填效果验收，装填效果验收</w:t>
      </w:r>
      <w:r>
        <w:rPr>
          <w:rFonts w:asciiTheme="minorEastAsia" w:eastAsiaTheme="minorEastAsia" w:hAnsiTheme="minorEastAsia" w:hint="eastAsia"/>
          <w:sz w:val="21"/>
          <w:szCs w:val="21"/>
          <w:lang w:eastAsia="zh-CN"/>
        </w:rPr>
        <w:t>通过</w:t>
      </w:r>
      <w:r w:rsidR="006934C8">
        <w:rPr>
          <w:rFonts w:asciiTheme="minorEastAsia" w:eastAsiaTheme="minorEastAsia" w:hAnsiTheme="minorEastAsia" w:hint="eastAsia"/>
          <w:sz w:val="21"/>
          <w:szCs w:val="21"/>
          <w:lang w:eastAsia="zh-CN"/>
        </w:rPr>
        <w:t>后</w:t>
      </w:r>
      <w:r w:rsidRPr="00563974">
        <w:rPr>
          <w:rFonts w:asciiTheme="minorEastAsia" w:eastAsiaTheme="minorEastAsia" w:hAnsiTheme="minorEastAsia" w:hint="eastAsia"/>
          <w:sz w:val="21"/>
          <w:szCs w:val="21"/>
          <w:lang w:eastAsia="zh-CN"/>
        </w:rPr>
        <w:t>，甲方收到乙方合同价款的全额发票后30天日内向乙方支付该项目合同价款的 90 %，</w:t>
      </w:r>
      <w:r>
        <w:rPr>
          <w:rFonts w:asciiTheme="minorEastAsia" w:eastAsiaTheme="minorEastAsia" w:hAnsiTheme="minorEastAsia" w:hint="eastAsia"/>
          <w:sz w:val="21"/>
          <w:szCs w:val="21"/>
          <w:lang w:eastAsia="zh-CN"/>
        </w:rPr>
        <w:t>即￥</w:t>
      </w:r>
      <w:r>
        <w:rPr>
          <w:rFonts w:asciiTheme="minorEastAsia" w:eastAsiaTheme="minorEastAsia" w:hAnsiTheme="minorEastAsia"/>
          <w:sz w:val="21"/>
          <w:szCs w:val="21"/>
          <w:lang w:eastAsia="zh-CN"/>
        </w:rPr>
        <w:t xml:space="preserve">     元</w:t>
      </w:r>
      <w:r>
        <w:rPr>
          <w:rFonts w:asciiTheme="minorEastAsia" w:eastAsiaTheme="minorEastAsia" w:hAnsiTheme="minorEastAsia" w:hint="eastAsia"/>
          <w:sz w:val="21"/>
          <w:szCs w:val="21"/>
          <w:lang w:eastAsia="zh-CN"/>
        </w:rPr>
        <w:t xml:space="preserve">（人民币 </w:t>
      </w: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sz w:val="21"/>
          <w:szCs w:val="21"/>
          <w:lang w:eastAsia="zh-CN"/>
        </w:rPr>
        <w:t>元整），</w:t>
      </w:r>
      <w:r w:rsidRPr="00563974">
        <w:rPr>
          <w:rFonts w:asciiTheme="minorEastAsia" w:eastAsiaTheme="minorEastAsia" w:hAnsiTheme="minorEastAsia" w:hint="eastAsia"/>
          <w:sz w:val="21"/>
          <w:szCs w:val="21"/>
          <w:lang w:eastAsia="zh-CN"/>
        </w:rPr>
        <w:t>剩余</w:t>
      </w:r>
      <w:r w:rsidRPr="008A513A">
        <w:rPr>
          <w:rFonts w:asciiTheme="minorEastAsia" w:eastAsiaTheme="minorEastAsia" w:hAnsiTheme="minorEastAsia" w:hint="eastAsia"/>
          <w:sz w:val="21"/>
          <w:szCs w:val="21"/>
          <w:lang w:eastAsia="zh-CN"/>
        </w:rPr>
        <w:t xml:space="preserve"> </w:t>
      </w:r>
      <w:r w:rsidRPr="00563974">
        <w:rPr>
          <w:rFonts w:asciiTheme="minorEastAsia" w:eastAsiaTheme="minorEastAsia" w:hAnsiTheme="minorEastAsia" w:hint="eastAsia"/>
          <w:sz w:val="21"/>
          <w:szCs w:val="21"/>
          <w:lang w:eastAsia="zh-CN"/>
        </w:rPr>
        <w:t>10 %作为工程质量保证金，待保</w:t>
      </w:r>
      <w:r w:rsidR="008A513A">
        <w:rPr>
          <w:rFonts w:asciiTheme="minorEastAsia" w:eastAsiaTheme="minorEastAsia" w:hAnsiTheme="minorEastAsia"/>
          <w:sz w:val="21"/>
          <w:szCs w:val="21"/>
          <w:lang w:eastAsia="zh-CN"/>
        </w:rPr>
        <w:t>证</w:t>
      </w:r>
      <w:r w:rsidRPr="00563974">
        <w:rPr>
          <w:rFonts w:asciiTheme="minorEastAsia" w:eastAsiaTheme="minorEastAsia" w:hAnsiTheme="minorEastAsia" w:hint="eastAsia"/>
          <w:sz w:val="21"/>
          <w:szCs w:val="21"/>
          <w:lang w:eastAsia="zh-CN"/>
        </w:rPr>
        <w:t>期满、乙方全面履行本合同约定义务后支付</w:t>
      </w:r>
      <w:r>
        <w:rPr>
          <w:rFonts w:asciiTheme="minorEastAsia" w:eastAsiaTheme="minorEastAsia" w:hAnsiTheme="minorEastAsia"/>
          <w:sz w:val="21"/>
          <w:szCs w:val="21"/>
          <w:lang w:eastAsia="zh-CN"/>
        </w:rPr>
        <w:t>。</w:t>
      </w:r>
    </w:p>
    <w:p w:rsidR="009B10C3" w:rsidRPr="003B7EF1" w:rsidRDefault="009B10C3" w:rsidP="009B10C3">
      <w:pPr>
        <w:spacing w:line="400" w:lineRule="exact"/>
        <w:ind w:firstLineChars="177" w:firstLine="372"/>
        <w:rPr>
          <w:lang w:eastAsia="zh-CN"/>
        </w:rPr>
      </w:pPr>
      <w:r w:rsidRPr="00563974">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质量保证金（</w:t>
      </w:r>
      <w:r w:rsidRPr="008A513A">
        <w:rPr>
          <w:rFonts w:asciiTheme="minorEastAsia" w:eastAsiaTheme="minorEastAsia" w:hAnsiTheme="minorEastAsia" w:hint="eastAsia"/>
          <w:sz w:val="21"/>
          <w:szCs w:val="21"/>
          <w:lang w:eastAsia="zh-CN"/>
        </w:rPr>
        <w:t xml:space="preserve"> 10 </w:t>
      </w:r>
      <w:r w:rsidRPr="00563974">
        <w:rPr>
          <w:rFonts w:asciiTheme="minorEastAsia" w:eastAsiaTheme="minorEastAsia" w:hAnsiTheme="minorEastAsia" w:hint="eastAsia"/>
          <w:sz w:val="21"/>
          <w:szCs w:val="21"/>
          <w:lang w:eastAsia="zh-CN"/>
        </w:rPr>
        <w:t>%）：合同总价</w:t>
      </w:r>
      <w:r w:rsidRPr="008A513A">
        <w:rPr>
          <w:rFonts w:asciiTheme="minorEastAsia" w:eastAsiaTheme="minorEastAsia" w:hAnsiTheme="minorEastAsia" w:hint="eastAsia"/>
          <w:sz w:val="21"/>
          <w:szCs w:val="21"/>
          <w:lang w:eastAsia="zh-CN"/>
        </w:rPr>
        <w:t xml:space="preserve"> 10 </w:t>
      </w:r>
      <w:r w:rsidRPr="00563974">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，即￥</w:t>
      </w:r>
      <w:r>
        <w:rPr>
          <w:rFonts w:asciiTheme="minorEastAsia" w:eastAsiaTheme="minorEastAsia" w:hAnsiTheme="minorEastAsia"/>
          <w:sz w:val="21"/>
          <w:szCs w:val="21"/>
          <w:lang w:eastAsia="zh-CN"/>
        </w:rPr>
        <w:t xml:space="preserve">    元</w:t>
      </w:r>
      <w:r>
        <w:rPr>
          <w:rFonts w:asciiTheme="minorEastAsia" w:eastAsiaTheme="minorEastAsia" w:hAnsiTheme="minorEastAsia" w:hint="eastAsia"/>
          <w:sz w:val="21"/>
          <w:szCs w:val="21"/>
          <w:lang w:eastAsia="zh-CN"/>
        </w:rPr>
        <w:t xml:space="preserve">（人民币 </w:t>
      </w: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sz w:val="21"/>
          <w:szCs w:val="21"/>
          <w:lang w:eastAsia="zh-CN"/>
        </w:rPr>
        <w:t>元整）</w:t>
      </w:r>
      <w:r w:rsidRPr="00563974">
        <w:rPr>
          <w:rFonts w:asciiTheme="minorEastAsia" w:eastAsiaTheme="minorEastAsia" w:hAnsiTheme="minorEastAsia" w:hint="eastAsia"/>
          <w:sz w:val="21"/>
          <w:szCs w:val="21"/>
          <w:lang w:eastAsia="zh-CN"/>
        </w:rPr>
        <w:t>。</w:t>
      </w:r>
      <w:r w:rsidR="006934C8">
        <w:rPr>
          <w:rFonts w:asciiTheme="minorEastAsia" w:eastAsiaTheme="minorEastAsia" w:hAnsiTheme="minorEastAsia" w:hint="eastAsia"/>
          <w:sz w:val="21"/>
          <w:szCs w:val="21"/>
          <w:lang w:eastAsia="zh-CN"/>
        </w:rPr>
        <w:t>装填</w:t>
      </w:r>
      <w:r w:rsidR="006934C8" w:rsidRPr="008A513A">
        <w:rPr>
          <w:rFonts w:asciiTheme="minorEastAsia" w:eastAsiaTheme="minorEastAsia" w:hAnsiTheme="minorEastAsia" w:hint="eastAsia"/>
          <w:sz w:val="21"/>
          <w:szCs w:val="21"/>
          <w:lang w:eastAsia="zh-CN"/>
        </w:rPr>
        <w:t>效果验收后的</w:t>
      </w:r>
      <w:r w:rsidR="006934C8" w:rsidRPr="008A513A">
        <w:rPr>
          <w:rFonts w:asciiTheme="minorEastAsia" w:eastAsiaTheme="minorEastAsia" w:hAnsiTheme="minorEastAsia"/>
          <w:sz w:val="21"/>
          <w:szCs w:val="21"/>
          <w:lang w:eastAsia="zh-CN"/>
        </w:rPr>
        <w:t>6</w:t>
      </w:r>
      <w:r w:rsidR="006934C8" w:rsidRPr="008A513A">
        <w:rPr>
          <w:rFonts w:asciiTheme="minorEastAsia" w:eastAsiaTheme="minorEastAsia" w:hAnsiTheme="minorEastAsia" w:hint="eastAsia"/>
          <w:sz w:val="21"/>
          <w:szCs w:val="21"/>
          <w:lang w:eastAsia="zh-CN"/>
        </w:rPr>
        <w:t>个月为装填质量保证期，保证期间如发现服务质量有缺陷的，乙方应负责无偿修正、返工，并赔偿给甲方造成的相应直接损失</w:t>
      </w:r>
      <w:r w:rsidR="008A513A" w:rsidRPr="008A513A">
        <w:rPr>
          <w:rFonts w:asciiTheme="minorEastAsia" w:eastAsiaTheme="minorEastAsia" w:hAnsiTheme="minorEastAsia" w:hint="eastAsia"/>
          <w:sz w:val="21"/>
          <w:szCs w:val="21"/>
          <w:lang w:eastAsia="zh-CN"/>
        </w:rPr>
        <w:t>。</w:t>
      </w:r>
      <w:r w:rsidRPr="00563974">
        <w:rPr>
          <w:rFonts w:asciiTheme="minorEastAsia" w:eastAsiaTheme="minorEastAsia" w:hAnsiTheme="minorEastAsia" w:hint="eastAsia"/>
          <w:sz w:val="21"/>
          <w:szCs w:val="21"/>
          <w:lang w:eastAsia="zh-CN"/>
        </w:rPr>
        <w:t>保</w:t>
      </w:r>
      <w:r w:rsidR="008A513A">
        <w:rPr>
          <w:rFonts w:asciiTheme="minorEastAsia" w:eastAsiaTheme="minorEastAsia" w:hAnsiTheme="minorEastAsia" w:hint="eastAsia"/>
          <w:sz w:val="21"/>
          <w:szCs w:val="21"/>
          <w:lang w:eastAsia="zh-CN"/>
        </w:rPr>
        <w:t>证</w:t>
      </w:r>
      <w:r w:rsidRPr="00563974">
        <w:rPr>
          <w:rFonts w:asciiTheme="minorEastAsia" w:eastAsiaTheme="minorEastAsia" w:hAnsiTheme="minorEastAsia" w:hint="eastAsia"/>
          <w:sz w:val="21"/>
          <w:szCs w:val="21"/>
          <w:lang w:eastAsia="zh-CN"/>
        </w:rPr>
        <w:t>期内，承包人履约情况良好，</w:t>
      </w:r>
      <w:r w:rsidRPr="00563974">
        <w:rPr>
          <w:rFonts w:asciiTheme="minorEastAsia" w:eastAsiaTheme="minorEastAsia" w:hAnsiTheme="minorEastAsia"/>
          <w:sz w:val="21"/>
          <w:szCs w:val="21"/>
          <w:lang w:eastAsia="zh-CN"/>
        </w:rPr>
        <w:t>保</w:t>
      </w:r>
      <w:r w:rsidR="008A513A">
        <w:rPr>
          <w:rFonts w:asciiTheme="minorEastAsia" w:eastAsiaTheme="minorEastAsia" w:hAnsiTheme="minorEastAsia" w:hint="eastAsia"/>
          <w:sz w:val="21"/>
          <w:szCs w:val="21"/>
          <w:lang w:eastAsia="zh-CN"/>
        </w:rPr>
        <w:t>证</w:t>
      </w:r>
      <w:r w:rsidRPr="00563974">
        <w:rPr>
          <w:rFonts w:asciiTheme="minorEastAsia" w:eastAsiaTheme="minorEastAsia" w:hAnsiTheme="minorEastAsia"/>
          <w:sz w:val="21"/>
          <w:szCs w:val="21"/>
          <w:lang w:eastAsia="zh-CN"/>
        </w:rPr>
        <w:t>期满后一个月内发包人无息支付</w:t>
      </w:r>
      <w:r w:rsidRPr="00563974">
        <w:rPr>
          <w:rFonts w:asciiTheme="minorEastAsia" w:eastAsiaTheme="minorEastAsia" w:hAnsiTheme="minorEastAsia" w:hint="eastAsia"/>
          <w:sz w:val="21"/>
          <w:szCs w:val="21"/>
          <w:lang w:eastAsia="zh-CN"/>
        </w:rPr>
        <w:t>给承包人。实际支付款项应扣除保修期内由发包人垫付的保修费用。</w:t>
      </w:r>
      <w:r>
        <w:rPr>
          <w:rFonts w:hint="eastAsia"/>
          <w:lang w:eastAsia="zh-CN"/>
        </w:rPr>
        <w:t xml:space="preserve"> </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0" w:name="_Toc366412940"/>
      <w:r w:rsidRPr="00563974">
        <w:rPr>
          <w:rFonts w:asciiTheme="minorEastAsia" w:eastAsiaTheme="minorEastAsia" w:hAnsiTheme="minorEastAsia" w:hint="eastAsia"/>
          <w:sz w:val="21"/>
          <w:szCs w:val="21"/>
          <w:lang w:eastAsia="zh-CN"/>
        </w:rPr>
        <w:t>八</w:t>
      </w:r>
      <w:r w:rsidRPr="00563974">
        <w:rPr>
          <w:rFonts w:asciiTheme="minorEastAsia" w:eastAsiaTheme="minorEastAsia" w:hAnsiTheme="minorEastAsia"/>
          <w:sz w:val="21"/>
          <w:szCs w:val="21"/>
          <w:lang w:eastAsia="zh-CN"/>
        </w:rPr>
        <w:t>、组成合同的文件</w:t>
      </w:r>
      <w:bookmarkEnd w:id="10"/>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8.1</w:t>
      </w:r>
      <w:bookmarkStart w:id="11" w:name="OLE_LINK3"/>
      <w:r w:rsidRPr="00563974">
        <w:rPr>
          <w:rFonts w:asciiTheme="minorEastAsia" w:eastAsiaTheme="minorEastAsia" w:hAnsiTheme="minorEastAsia" w:hint="eastAsia"/>
          <w:sz w:val="21"/>
          <w:szCs w:val="21"/>
          <w:lang w:eastAsia="zh-CN"/>
        </w:rPr>
        <w:t>本合同主文、合同附件、</w:t>
      </w:r>
      <w:bookmarkEnd w:id="11"/>
      <w:r>
        <w:rPr>
          <w:rFonts w:asciiTheme="minorEastAsia" w:eastAsiaTheme="minorEastAsia" w:hAnsiTheme="minorEastAsia" w:hint="eastAsia"/>
          <w:sz w:val="21"/>
          <w:szCs w:val="21"/>
          <w:lang w:eastAsia="zh-CN"/>
        </w:rPr>
        <w:t>发包说明</w:t>
      </w:r>
      <w:r w:rsidRPr="00563974">
        <w:rPr>
          <w:rFonts w:asciiTheme="minorEastAsia" w:eastAsiaTheme="minorEastAsia" w:hAnsiTheme="minorEastAsia" w:hint="eastAsia"/>
          <w:sz w:val="21"/>
          <w:szCs w:val="21"/>
          <w:lang w:eastAsia="zh-CN"/>
        </w:rPr>
        <w:t>、双方在合同履行中形成的对工程补充、变更等书面协议或文件。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8.2构成本合同的文件可视为是能互相说明的，如果合同文件存在歧义或不一致，以签订时间在后的为准，时间在后的优先适用，无法确定的则以发包人指定的为准。</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 本合同附件作为本合同组成部分，与本合同具有同等法律效力，合同附件有：</w:t>
      </w:r>
      <w:r w:rsidRPr="00563974">
        <w:rPr>
          <w:rFonts w:asciiTheme="minorEastAsia" w:eastAsiaTheme="minorEastAsia" w:hAnsiTheme="minorEastAsia"/>
          <w:sz w:val="21"/>
          <w:szCs w:val="21"/>
          <w:u w:val="single"/>
          <w:shd w:val="clear" w:color="auto" w:fill="FFFFFF"/>
          <w:lang w:eastAsia="zh-CN"/>
        </w:rPr>
        <w:t xml:space="preserve"> </w:t>
      </w:r>
      <w:r>
        <w:rPr>
          <w:rFonts w:asciiTheme="minorEastAsia" w:eastAsiaTheme="minorEastAsia" w:hAnsiTheme="minorEastAsia" w:hint="eastAsia"/>
          <w:sz w:val="21"/>
          <w:szCs w:val="21"/>
          <w:u w:val="single"/>
          <w:shd w:val="clear" w:color="auto" w:fill="FFFFFF"/>
          <w:lang w:eastAsia="zh-CN"/>
        </w:rPr>
        <w:t>发包说明</w:t>
      </w:r>
      <w:r w:rsidRPr="00563974">
        <w:rPr>
          <w:rFonts w:asciiTheme="minorEastAsia" w:eastAsiaTheme="minorEastAsia" w:hAnsiTheme="minorEastAsia" w:hint="eastAsia"/>
          <w:sz w:val="21"/>
          <w:szCs w:val="21"/>
          <w:u w:val="single"/>
          <w:shd w:val="clear" w:color="auto" w:fill="FFFFFF"/>
          <w:lang w:eastAsia="zh-CN"/>
        </w:rPr>
        <w:t>、安全环保协议</w:t>
      </w:r>
      <w:r w:rsidRPr="00563974">
        <w:rPr>
          <w:rFonts w:asciiTheme="minorEastAsia" w:eastAsiaTheme="minorEastAsia" w:hAnsiTheme="minorEastAsia" w:hint="eastAsia"/>
          <w:sz w:val="21"/>
          <w:szCs w:val="21"/>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2" w:name="_Toc366412941"/>
      <w:r w:rsidRPr="00563974">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、词语定义</w:t>
      </w:r>
      <w:bookmarkEnd w:id="12"/>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w:t>
      </w:r>
      <w:r w:rsidRPr="00563974">
        <w:rPr>
          <w:rFonts w:asciiTheme="minorEastAsia" w:eastAsiaTheme="minorEastAsia" w:hAnsiTheme="minorEastAsia"/>
          <w:sz w:val="21"/>
          <w:szCs w:val="21"/>
          <w:lang w:eastAsia="zh-CN"/>
        </w:rPr>
        <w:t>发包人：指在协议书中约定，具有工程发包主体资格和支付工程价款能力的当事人以及取得该当事人资格的合法继承人。</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9.2．</w:t>
      </w:r>
      <w:r w:rsidRPr="00563974">
        <w:rPr>
          <w:rFonts w:asciiTheme="minorEastAsia" w:eastAsiaTheme="minorEastAsia" w:hAnsiTheme="minorEastAsia"/>
          <w:sz w:val="21"/>
          <w:szCs w:val="21"/>
          <w:lang w:eastAsia="zh-CN"/>
        </w:rPr>
        <w:t>承包人：指在协议书中约定，被发包人接受的具有工程施工承包主体资格的当事人以及取得该当事人资格的合法继承人。</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9.3．</w:t>
      </w:r>
      <w:r w:rsidRPr="00563974">
        <w:rPr>
          <w:rFonts w:asciiTheme="minorEastAsia" w:eastAsiaTheme="minorEastAsia" w:hAnsiTheme="minorEastAsia" w:hint="eastAsia"/>
          <w:bCs/>
          <w:sz w:val="21"/>
          <w:szCs w:val="21"/>
          <w:lang w:eastAsia="zh-CN"/>
        </w:rPr>
        <w:t>承包人指定材料分包商：</w:t>
      </w:r>
      <w:r w:rsidRPr="00563974">
        <w:rPr>
          <w:rFonts w:asciiTheme="minorEastAsia" w:eastAsiaTheme="minorEastAsia" w:hAnsiTheme="minorEastAsia"/>
          <w:sz w:val="21"/>
          <w:szCs w:val="21"/>
          <w:lang w:eastAsia="zh-CN"/>
        </w:rPr>
        <w:t>指在协议书中约定，</w:t>
      </w:r>
      <w:r w:rsidRPr="00563974">
        <w:rPr>
          <w:rFonts w:asciiTheme="minorEastAsia" w:eastAsiaTheme="minorEastAsia" w:hAnsiTheme="minorEastAsia" w:hint="eastAsia"/>
          <w:sz w:val="21"/>
          <w:szCs w:val="21"/>
          <w:lang w:eastAsia="zh-CN"/>
        </w:rPr>
        <w:t>由承包人指定且承担本案材料风险及 责任的材料直接供货商。</w:t>
      </w:r>
      <w:r w:rsidRPr="00563974">
        <w:rPr>
          <w:rFonts w:asciiTheme="minorEastAsia" w:eastAsiaTheme="minorEastAsia" w:hAnsiTheme="minorEastAsia" w:hint="eastAsia"/>
          <w:sz w:val="21"/>
          <w:szCs w:val="21"/>
          <w:lang w:val="en-GB" w:eastAsia="zh-CN"/>
        </w:rPr>
        <w:t>承包人承担合同约定的总承包责任并对指定材料分包商承担无条件连带责任。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9.4. </w:t>
      </w:r>
      <w:r w:rsidRPr="00563974">
        <w:rPr>
          <w:rFonts w:asciiTheme="minorEastAsia" w:eastAsiaTheme="minorEastAsia" w:hAnsiTheme="minorEastAsia"/>
          <w:sz w:val="21"/>
          <w:szCs w:val="21"/>
          <w:lang w:eastAsia="zh-CN"/>
        </w:rPr>
        <w:t>项目经理：指承包人指定的负责施工管理和合同履行的代表。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9.5．工程师：指发包人指定的协调履行本合同事宜的代表，其具体身份和职权由发包人确定。工程师无权代表发包人对工程量、单价变动进行任何确认，其做出的指令如涉及</w:t>
      </w:r>
      <w:r w:rsidRPr="00563974">
        <w:rPr>
          <w:rFonts w:asciiTheme="minorEastAsia" w:eastAsiaTheme="minorEastAsia" w:hAnsiTheme="minorEastAsia" w:hint="eastAsia"/>
          <w:sz w:val="21"/>
          <w:szCs w:val="21"/>
          <w:lang w:eastAsia="zh-CN"/>
        </w:rPr>
        <w:lastRenderedPageBreak/>
        <w:t>工程量及单价变更因素，承包人应在取得发包人的书面正式批准后方予执行。</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9.6．</w:t>
      </w:r>
      <w:r w:rsidRPr="00563974">
        <w:rPr>
          <w:rFonts w:asciiTheme="minorEastAsia" w:eastAsiaTheme="minorEastAsia" w:hAnsiTheme="minorEastAsia"/>
          <w:sz w:val="21"/>
          <w:szCs w:val="21"/>
          <w:lang w:eastAsia="zh-CN"/>
        </w:rPr>
        <w:t>工程：指发包人承包人在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中约定的承包范围内的工程。</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9.7．</w:t>
      </w:r>
      <w:r w:rsidRPr="00563974">
        <w:rPr>
          <w:rFonts w:asciiTheme="minorEastAsia" w:eastAsiaTheme="minorEastAsia" w:hAnsiTheme="minorEastAsia"/>
          <w:sz w:val="21"/>
          <w:szCs w:val="21"/>
          <w:lang w:eastAsia="zh-CN"/>
        </w:rPr>
        <w:t>合同价款：指发包人承包人在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中约定，发包人用以支付承包人</w:t>
      </w:r>
      <w:r w:rsidRPr="00563974">
        <w:rPr>
          <w:rFonts w:asciiTheme="minorEastAsia" w:eastAsiaTheme="minorEastAsia" w:hAnsiTheme="minorEastAsia" w:hint="eastAsia"/>
          <w:sz w:val="21"/>
          <w:szCs w:val="21"/>
          <w:lang w:eastAsia="zh-CN"/>
        </w:rPr>
        <w:t>履行全部合同义务（包括但不限于</w:t>
      </w:r>
      <w:r w:rsidRPr="00563974">
        <w:rPr>
          <w:rFonts w:asciiTheme="minorEastAsia" w:eastAsiaTheme="minorEastAsia" w:hAnsiTheme="minorEastAsia"/>
          <w:sz w:val="21"/>
          <w:szCs w:val="21"/>
          <w:lang w:eastAsia="zh-CN"/>
        </w:rPr>
        <w:t>按照合同约定完成承包范围内全部工程并承担质量保修责任</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的款项。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9.8．</w:t>
      </w:r>
      <w:r w:rsidRPr="00563974">
        <w:rPr>
          <w:rFonts w:asciiTheme="minorEastAsia" w:eastAsiaTheme="minorEastAsia" w:hAnsiTheme="minorEastAsia"/>
          <w:sz w:val="21"/>
          <w:szCs w:val="21"/>
          <w:lang w:eastAsia="zh-CN"/>
        </w:rPr>
        <w:t>追加合同价款：指在合同履行中发生需要增加合同价款的情况，经发包人确认后按计算合同价款的方法增加的合同价款。</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9.9．</w:t>
      </w:r>
      <w:r w:rsidRPr="00563974">
        <w:rPr>
          <w:rFonts w:asciiTheme="minorEastAsia" w:eastAsiaTheme="minorEastAsia" w:hAnsiTheme="minorEastAsia"/>
          <w:sz w:val="21"/>
          <w:szCs w:val="21"/>
          <w:lang w:eastAsia="zh-CN"/>
        </w:rPr>
        <w:t>费用：指不包含在合同价款之内的应当由发包人或承包人承担的经济支出。</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9.10．</w:t>
      </w:r>
      <w:r w:rsidRPr="00563974">
        <w:rPr>
          <w:rFonts w:asciiTheme="minorEastAsia" w:eastAsiaTheme="minorEastAsia" w:hAnsiTheme="minorEastAsia"/>
          <w:sz w:val="21"/>
          <w:szCs w:val="21"/>
          <w:lang w:eastAsia="zh-CN"/>
        </w:rPr>
        <w:t>工期：指发包人承包人在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中约定，按总日历天数（包括法定节假日）计算的承包天数。</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9.11．</w:t>
      </w:r>
      <w:r w:rsidRPr="00563974">
        <w:rPr>
          <w:rFonts w:asciiTheme="minorEastAsia" w:eastAsiaTheme="minorEastAsia" w:hAnsiTheme="minorEastAsia"/>
          <w:sz w:val="21"/>
          <w:szCs w:val="21"/>
          <w:lang w:eastAsia="zh-CN"/>
        </w:rPr>
        <w:t>开工日期：指发包人承包人在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中约定，承包人开始施工的绝对或相对的日期。</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9.12．</w:t>
      </w:r>
      <w:r w:rsidRPr="00563974">
        <w:rPr>
          <w:rFonts w:asciiTheme="minorEastAsia" w:eastAsiaTheme="minorEastAsia" w:hAnsiTheme="minorEastAsia"/>
          <w:sz w:val="21"/>
          <w:szCs w:val="21"/>
          <w:lang w:eastAsia="zh-CN"/>
        </w:rPr>
        <w:t>竣工日期：指发包人承包人在</w:t>
      </w:r>
      <w:r w:rsidRPr="00563974">
        <w:rPr>
          <w:rFonts w:asciiTheme="minorEastAsia" w:eastAsiaTheme="minorEastAsia" w:hAnsiTheme="minorEastAsia" w:hint="eastAsia"/>
          <w:sz w:val="21"/>
          <w:szCs w:val="21"/>
          <w:lang w:eastAsia="zh-CN"/>
        </w:rPr>
        <w:t>合同中</w:t>
      </w:r>
      <w:r w:rsidRPr="00563974">
        <w:rPr>
          <w:rFonts w:asciiTheme="minorEastAsia" w:eastAsiaTheme="minorEastAsia" w:hAnsiTheme="minorEastAsia"/>
          <w:sz w:val="21"/>
          <w:szCs w:val="21"/>
          <w:lang w:eastAsia="zh-CN"/>
        </w:rPr>
        <w:t>约定，承包人完成</w:t>
      </w:r>
      <w:r w:rsidRPr="00563974">
        <w:rPr>
          <w:rFonts w:asciiTheme="minorEastAsia" w:eastAsiaTheme="minorEastAsia" w:hAnsiTheme="minorEastAsia" w:hint="eastAsia"/>
          <w:sz w:val="21"/>
          <w:szCs w:val="21"/>
          <w:lang w:eastAsia="zh-CN"/>
        </w:rPr>
        <w:t>本案</w:t>
      </w:r>
      <w:r w:rsidRPr="00563974">
        <w:rPr>
          <w:rFonts w:asciiTheme="minorEastAsia" w:eastAsiaTheme="minorEastAsia" w:hAnsiTheme="minorEastAsia"/>
          <w:sz w:val="21"/>
          <w:szCs w:val="21"/>
          <w:lang w:eastAsia="zh-CN"/>
        </w:rPr>
        <w:t>承包范围内工程的绝对或相对的日期。</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9.13．</w:t>
      </w:r>
      <w:r w:rsidRPr="00563974">
        <w:rPr>
          <w:rFonts w:asciiTheme="minorEastAsia" w:eastAsiaTheme="minorEastAsia" w:hAnsiTheme="minorEastAsia"/>
          <w:sz w:val="21"/>
          <w:szCs w:val="21"/>
          <w:lang w:eastAsia="zh-CN"/>
        </w:rPr>
        <w:t>图纸：指由发包人提供或由承包人提供并经发包人批准，满足承包人施工需要的所有图纸（包括配套说明和有关资料）。</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9.14．</w:t>
      </w:r>
      <w:r w:rsidRPr="00563974">
        <w:rPr>
          <w:rFonts w:asciiTheme="minorEastAsia" w:eastAsiaTheme="minorEastAsia" w:hAnsiTheme="minorEastAsia"/>
          <w:sz w:val="21"/>
          <w:szCs w:val="21"/>
          <w:lang w:eastAsia="zh-CN"/>
        </w:rPr>
        <w:t>施工场地：指由发包人提供的用于工程施工的场所以及发包人在图纸中具体指定的供施工使用的任何其他场所。</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9.15．</w:t>
      </w:r>
      <w:r w:rsidRPr="00563974">
        <w:rPr>
          <w:rFonts w:asciiTheme="minorEastAsia" w:eastAsiaTheme="minorEastAsia" w:hAnsiTheme="minorEastAsia"/>
          <w:sz w:val="21"/>
          <w:szCs w:val="21"/>
          <w:lang w:eastAsia="zh-CN"/>
        </w:rPr>
        <w:t>书面形式：指合同书、信件和数据电文（包括电报、电传、传真、电子数据交换和电子邮件）等可以有形地表现所载内容的形式。</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9.16．</w:t>
      </w:r>
      <w:r w:rsidRPr="00563974">
        <w:rPr>
          <w:rFonts w:asciiTheme="minorEastAsia" w:eastAsiaTheme="minorEastAsia" w:hAnsiTheme="minorEastAsia"/>
          <w:sz w:val="21"/>
          <w:szCs w:val="21"/>
          <w:lang w:eastAsia="zh-CN"/>
        </w:rPr>
        <w:t>违约责任：指合同一方不履行合同义务或履行合同义务不符合约定所应承担的责任。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9.17．</w:t>
      </w:r>
      <w:r w:rsidRPr="00563974">
        <w:rPr>
          <w:rFonts w:asciiTheme="minorEastAsia" w:eastAsiaTheme="minorEastAsia" w:hAnsiTheme="minorEastAsia"/>
          <w:sz w:val="21"/>
          <w:szCs w:val="21"/>
          <w:lang w:eastAsia="zh-CN"/>
        </w:rPr>
        <w:t>索赔：指在合同履行过程中，对于并非自己的过错，而是应由对方承担责任的情况造成的实际损失，向对方提出经济补偿和（或）工期顺延的要求。</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9.18．</w:t>
      </w:r>
      <w:r w:rsidRPr="00563974">
        <w:rPr>
          <w:rFonts w:asciiTheme="minorEastAsia" w:eastAsiaTheme="minorEastAsia" w:hAnsiTheme="minorEastAsia"/>
          <w:sz w:val="21"/>
          <w:szCs w:val="21"/>
          <w:lang w:eastAsia="zh-CN"/>
        </w:rPr>
        <w:t>不可抗力：指不能预见、不能避免并不能克服</w:t>
      </w:r>
      <w:r w:rsidRPr="00563974">
        <w:rPr>
          <w:rFonts w:asciiTheme="minorEastAsia" w:eastAsiaTheme="minorEastAsia" w:hAnsiTheme="minorEastAsia" w:hint="eastAsia"/>
          <w:sz w:val="21"/>
          <w:szCs w:val="21"/>
          <w:lang w:eastAsia="zh-CN"/>
        </w:rPr>
        <w:t>且符合本合同第三十二条约定</w:t>
      </w:r>
      <w:r w:rsidRPr="00563974">
        <w:rPr>
          <w:rFonts w:asciiTheme="minorEastAsia" w:eastAsiaTheme="minorEastAsia" w:hAnsiTheme="minorEastAsia"/>
          <w:sz w:val="21"/>
          <w:szCs w:val="21"/>
          <w:lang w:eastAsia="zh-CN"/>
        </w:rPr>
        <w:t>的客观情况。</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9.19．</w:t>
      </w:r>
      <w:r w:rsidRPr="00563974">
        <w:rPr>
          <w:rFonts w:asciiTheme="minorEastAsia" w:eastAsiaTheme="minorEastAsia" w:hAnsiTheme="minorEastAsia"/>
          <w:sz w:val="21"/>
          <w:szCs w:val="21"/>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3" w:name="_Toc366412943"/>
      <w:r w:rsidRPr="00563974">
        <w:rPr>
          <w:rFonts w:asciiTheme="minorEastAsia" w:eastAsiaTheme="minorEastAsia" w:hAnsiTheme="minorEastAsia" w:hint="eastAsia"/>
          <w:sz w:val="21"/>
          <w:szCs w:val="21"/>
          <w:lang w:eastAsia="zh-CN"/>
        </w:rPr>
        <w:lastRenderedPageBreak/>
        <w:t>十</w:t>
      </w:r>
      <w:r w:rsidRPr="00563974">
        <w:rPr>
          <w:rFonts w:asciiTheme="minorEastAsia" w:eastAsiaTheme="minorEastAsia" w:hAnsiTheme="minorEastAsia"/>
          <w:sz w:val="21"/>
          <w:szCs w:val="21"/>
          <w:lang w:eastAsia="zh-CN"/>
        </w:rPr>
        <w:t>、工程师</w:t>
      </w:r>
      <w:bookmarkEnd w:id="13"/>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10.1．</w:t>
      </w:r>
      <w:r w:rsidRPr="00563974">
        <w:rPr>
          <w:rFonts w:asciiTheme="minorEastAsia" w:eastAsiaTheme="minorEastAsia" w:hAnsiTheme="minorEastAsia"/>
          <w:sz w:val="21"/>
          <w:szCs w:val="21"/>
          <w:lang w:eastAsia="zh-CN"/>
        </w:rPr>
        <w:t>工程师可委派工程师代表，行使合同约定的自己的职权，并可在认为必要时撤回委派。委派和撤回均应提前7天以书面形式通知承包人。委派书和撤回通知作为本合同附件</w:t>
      </w:r>
      <w:r w:rsidRPr="00563974">
        <w:rPr>
          <w:rFonts w:asciiTheme="minorEastAsia" w:eastAsiaTheme="minorEastAsia" w:hAnsiTheme="minorEastAsia" w:hint="eastAsia"/>
          <w:sz w:val="21"/>
          <w:szCs w:val="21"/>
          <w:lang w:eastAsia="zh-CN"/>
        </w:rPr>
        <w:t xml:space="preserve">。 </w:t>
      </w:r>
      <w:r w:rsidRPr="00563974">
        <w:rPr>
          <w:rFonts w:asciiTheme="minorEastAsia" w:eastAsiaTheme="minorEastAsia" w:hAnsiTheme="minorEastAsia"/>
          <w:sz w:val="21"/>
          <w:szCs w:val="21"/>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w:t>
      </w:r>
      <w:r w:rsidRPr="00563974">
        <w:rPr>
          <w:rFonts w:asciiTheme="minorEastAsia" w:eastAsiaTheme="minorEastAsia" w:hAnsiTheme="minorEastAsia" w:hint="eastAsia"/>
          <w:sz w:val="21"/>
          <w:szCs w:val="21"/>
          <w:lang w:eastAsia="zh-CN"/>
        </w:rPr>
        <w:t>及环安负责人及特别约定</w:t>
      </w:r>
      <w:r w:rsidRPr="00563974">
        <w:rPr>
          <w:rFonts w:asciiTheme="minorEastAsia" w:eastAsiaTheme="minorEastAsia" w:hAnsiTheme="minorEastAsia"/>
          <w:sz w:val="21"/>
          <w:szCs w:val="21"/>
          <w:lang w:eastAsia="zh-CN"/>
        </w:rPr>
        <w:t>外，发包人派驻工地的其他人员均无权向承包人发出任何指令</w:t>
      </w:r>
      <w:r w:rsidRPr="00563974">
        <w:rPr>
          <w:rFonts w:asciiTheme="minorEastAsia" w:eastAsiaTheme="minorEastAsia" w:hAnsiTheme="minorEastAsia" w:hint="eastAsia"/>
          <w:sz w:val="21"/>
          <w:szCs w:val="21"/>
          <w:lang w:eastAsia="zh-CN"/>
        </w:rPr>
        <w:t>须经发包人公司法定代表人或授权人确认的事项：</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、对重大的设计变更、现场签证、增加工程量、工期顺延及索赔确认、工程进度款的支付、合同相关重大事项等；2、施工方案与开工报告审批及停工令；</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、本合同内已存在条款的变更；</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、工程的签证管理；</w:t>
      </w:r>
      <w:r w:rsidRPr="00563974">
        <w:rPr>
          <w:rFonts w:asciiTheme="minorEastAsia" w:eastAsiaTheme="minorEastAsia" w:hAnsiTheme="minorEastAsia"/>
          <w:sz w:val="21"/>
          <w:szCs w:val="21"/>
          <w:lang w:eastAsia="zh-CN"/>
        </w:rPr>
        <w:t>5</w:t>
      </w:r>
      <w:r w:rsidRPr="00563974">
        <w:rPr>
          <w:rFonts w:asciiTheme="minorEastAsia" w:eastAsiaTheme="minorEastAsia" w:hAnsiTheme="minorEastAsia" w:hint="eastAsia"/>
          <w:sz w:val="21"/>
          <w:szCs w:val="21"/>
          <w:lang w:eastAsia="zh-CN"/>
        </w:rPr>
        <w:t>、工程款支付；</w:t>
      </w:r>
      <w:r w:rsidRPr="00563974">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、工程竣工验收组织；</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结算造价的确认；8、其它依合同约定须经发包人公司法定代表人或授权人确认的事项。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rsidR="009B10C3" w:rsidRPr="00563974" w:rsidRDefault="009B10C3" w:rsidP="009B10C3">
      <w:pPr>
        <w:spacing w:line="400" w:lineRule="exact"/>
        <w:ind w:left="2"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10.2．</w:t>
      </w:r>
      <w:r w:rsidRPr="00563974">
        <w:rPr>
          <w:rFonts w:asciiTheme="minorEastAsia" w:eastAsiaTheme="minorEastAsia" w:hAnsiTheme="minorEastAsia"/>
          <w:sz w:val="21"/>
          <w:szCs w:val="21"/>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承包人认为工程师指令不合理，应在收到指令后24小时内向工程师提出修改指令的书面报告，工程师在收到承包人报告后24小时内</w:t>
      </w:r>
      <w:r w:rsidRPr="00563974">
        <w:rPr>
          <w:rFonts w:asciiTheme="minorEastAsia" w:eastAsiaTheme="minorEastAsia" w:hAnsiTheme="minorEastAsia" w:hint="eastAsia"/>
          <w:sz w:val="21"/>
          <w:szCs w:val="21"/>
          <w:lang w:eastAsia="zh-CN"/>
        </w:rPr>
        <w:t>做</w:t>
      </w:r>
      <w:r w:rsidRPr="00563974">
        <w:rPr>
          <w:rFonts w:asciiTheme="minorEastAsia" w:eastAsiaTheme="minorEastAsia" w:hAnsiTheme="minorEastAsia"/>
          <w:sz w:val="21"/>
          <w:szCs w:val="21"/>
          <w:lang w:eastAsia="zh-CN"/>
        </w:rPr>
        <w:t>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本款规定同样适用于由工程师代表发出的指令、通知。</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10.3．</w:t>
      </w:r>
      <w:r w:rsidRPr="00563974">
        <w:rPr>
          <w:rFonts w:asciiTheme="minorEastAsia" w:eastAsiaTheme="minorEastAsia" w:hAnsiTheme="minorEastAsia"/>
          <w:sz w:val="21"/>
          <w:szCs w:val="21"/>
          <w:lang w:eastAsia="zh-CN"/>
        </w:rPr>
        <w:t>工程师应按合同约定，及时向承包人提供所需指令、批准并履行约定的其他义务。</w:t>
      </w:r>
    </w:p>
    <w:p w:rsidR="009B10C3" w:rsidRDefault="009B10C3" w:rsidP="009B10C3">
      <w:pPr>
        <w:spacing w:line="400" w:lineRule="exact"/>
        <w:ind w:left="2"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10.4．</w:t>
      </w:r>
      <w:r w:rsidRPr="00563974">
        <w:rPr>
          <w:rFonts w:asciiTheme="minorEastAsia" w:eastAsiaTheme="minorEastAsia" w:hAnsiTheme="minorEastAsia"/>
          <w:sz w:val="21"/>
          <w:szCs w:val="21"/>
          <w:lang w:eastAsia="zh-CN"/>
        </w:rPr>
        <w:t>如需更换工程师，发包人应至少提前7天以书面形式通知承包人，后任继续行使合同文件约定的前任的职权，履行前任的义务。</w:t>
      </w:r>
    </w:p>
    <w:p w:rsidR="009B10C3" w:rsidRPr="00563974" w:rsidRDefault="009B10C3" w:rsidP="009B10C3">
      <w:pPr>
        <w:pStyle w:val="10"/>
        <w:rPr>
          <w:rFonts w:asciiTheme="minorEastAsia" w:eastAsiaTheme="minorEastAsia" w:hAnsiTheme="minorEastAsia"/>
          <w:sz w:val="21"/>
          <w:szCs w:val="21"/>
          <w:lang w:val="en-GB"/>
        </w:rPr>
      </w:pPr>
      <w:r>
        <w:rPr>
          <w:rFonts w:hint="eastAsia"/>
        </w:rPr>
        <w:t xml:space="preserve"> </w:t>
      </w:r>
      <w:r>
        <w:t xml:space="preserve"> </w:t>
      </w:r>
      <w:r w:rsidRPr="003B7EF1">
        <w:rPr>
          <w:rFonts w:asciiTheme="minorEastAsia" w:eastAsiaTheme="minorEastAsia" w:hAnsiTheme="minorEastAsia" w:cs="宋体"/>
          <w:sz w:val="21"/>
          <w:szCs w:val="21"/>
        </w:rPr>
        <w:t>10.5</w:t>
      </w:r>
      <w:r w:rsidRPr="003B7EF1">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发包人指定工程师</w:t>
      </w:r>
      <w:r w:rsidRPr="00563974">
        <w:rPr>
          <w:rFonts w:asciiTheme="minorEastAsia" w:eastAsiaTheme="minorEastAsia" w:hAnsiTheme="minorEastAsia" w:hint="eastAsia"/>
          <w:sz w:val="21"/>
          <w:szCs w:val="21"/>
        </w:rPr>
        <w:t>姓名：</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sidR="008A513A">
        <w:rPr>
          <w:rFonts w:asciiTheme="minorEastAsia" w:eastAsiaTheme="minorEastAsia" w:hAnsiTheme="minorEastAsia" w:hint="eastAsia"/>
          <w:sz w:val="21"/>
          <w:szCs w:val="21"/>
          <w:u w:val="single"/>
        </w:rPr>
        <w:t>林</w:t>
      </w:r>
      <w:r w:rsidR="008A513A">
        <w:rPr>
          <w:rFonts w:asciiTheme="minorEastAsia" w:eastAsiaTheme="minorEastAsia" w:hAnsiTheme="minorEastAsia"/>
          <w:sz w:val="21"/>
          <w:szCs w:val="21"/>
          <w:u w:val="single"/>
        </w:rPr>
        <w:t>智滨</w:t>
      </w:r>
      <w:r>
        <w:rPr>
          <w:rFonts w:asciiTheme="minorEastAsia" w:eastAsiaTheme="minorEastAsia" w:hAnsiTheme="minorEastAsia"/>
          <w:sz w:val="21"/>
          <w:szCs w:val="21"/>
          <w:u w:val="single"/>
        </w:rPr>
        <w:t xml:space="preserve"> </w:t>
      </w:r>
      <w:r w:rsidR="008A513A">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sidRPr="00563974">
        <w:rPr>
          <w:rFonts w:asciiTheme="minorEastAsia" w:eastAsiaTheme="minorEastAsia" w:hAnsiTheme="minorEastAsia" w:hint="eastAsia"/>
          <w:sz w:val="21"/>
          <w:szCs w:val="21"/>
        </w:rPr>
        <w:t>邮箱</w:t>
      </w:r>
      <w:r>
        <w:rPr>
          <w:rFonts w:asciiTheme="minorEastAsia" w:eastAsiaTheme="minorEastAsia" w:hAnsiTheme="minorEastAsia"/>
          <w:sz w:val="21"/>
          <w:szCs w:val="21"/>
          <w:u w:val="single"/>
        </w:rPr>
        <w:t xml:space="preserve">             </w:t>
      </w:r>
      <w:r w:rsidRPr="00563974">
        <w:rPr>
          <w:rFonts w:asciiTheme="minorEastAsia" w:eastAsiaTheme="minorEastAsia" w:hAnsiTheme="minorEastAsia" w:hint="eastAsia"/>
          <w:sz w:val="21"/>
          <w:szCs w:val="21"/>
        </w:rPr>
        <w:t>，联系电话</w:t>
      </w:r>
      <w:r>
        <w:rPr>
          <w:rFonts w:asciiTheme="minorEastAsia" w:eastAsiaTheme="minorEastAsia" w:hAnsiTheme="minorEastAsia"/>
          <w:sz w:val="21"/>
          <w:szCs w:val="21"/>
          <w:u w:val="single"/>
        </w:rPr>
        <w:t xml:space="preserve"> </w:t>
      </w:r>
      <w:r w:rsidR="008A513A">
        <w:rPr>
          <w:rFonts w:asciiTheme="minorEastAsia" w:eastAsiaTheme="minorEastAsia" w:hAnsiTheme="minorEastAsia"/>
          <w:sz w:val="21"/>
          <w:szCs w:val="21"/>
          <w:u w:val="single"/>
        </w:rPr>
        <w:t>0596-6311021</w:t>
      </w:r>
      <w:r>
        <w:rPr>
          <w:rFonts w:asciiTheme="minorEastAsia" w:eastAsiaTheme="minorEastAsia" w:hAnsiTheme="minorEastAsia"/>
          <w:sz w:val="21"/>
          <w:szCs w:val="21"/>
          <w:u w:val="single"/>
        </w:rPr>
        <w:t xml:space="preserve">    </w:t>
      </w:r>
      <w:r w:rsidRPr="00563974">
        <w:rPr>
          <w:rFonts w:asciiTheme="minorEastAsia" w:eastAsiaTheme="minorEastAsia" w:hAnsiTheme="minorEastAsia" w:hint="eastAsia"/>
          <w:sz w:val="21"/>
          <w:szCs w:val="21"/>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4" w:name="_Toc366412944"/>
      <w:r w:rsidRPr="00563974">
        <w:rPr>
          <w:rFonts w:asciiTheme="minorEastAsia" w:eastAsiaTheme="minorEastAsia" w:hAnsiTheme="minorEastAsia" w:hint="eastAsia"/>
          <w:sz w:val="21"/>
          <w:szCs w:val="21"/>
          <w:lang w:eastAsia="zh-CN"/>
        </w:rPr>
        <w:t>十一</w:t>
      </w:r>
      <w:r w:rsidRPr="00563974">
        <w:rPr>
          <w:rFonts w:asciiTheme="minorEastAsia" w:eastAsiaTheme="minorEastAsia" w:hAnsiTheme="minorEastAsia"/>
          <w:sz w:val="21"/>
          <w:szCs w:val="21"/>
          <w:lang w:eastAsia="zh-CN"/>
        </w:rPr>
        <w:t>、项目经理</w:t>
      </w:r>
      <w:bookmarkEnd w:id="14"/>
    </w:p>
    <w:p w:rsidR="009B10C3" w:rsidRPr="00563974" w:rsidRDefault="009B10C3" w:rsidP="009B10C3">
      <w:pPr>
        <w:spacing w:line="400" w:lineRule="exact"/>
        <w:ind w:left="2" w:firstLineChars="227" w:firstLine="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11.1．</w:t>
      </w:r>
      <w:r w:rsidRPr="00563974">
        <w:rPr>
          <w:rFonts w:asciiTheme="minorEastAsia" w:eastAsiaTheme="minorEastAsia" w:hAnsiTheme="minorEastAsia"/>
          <w:sz w:val="21"/>
          <w:szCs w:val="21"/>
          <w:lang w:eastAsia="zh-CN"/>
        </w:rPr>
        <w:t>承包人依据合同发出的通知，以书面形式由项目经理签字后送交工程师，工程师在回执上签署姓名和收到时间后生效。</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11.2．</w:t>
      </w:r>
      <w:r w:rsidRPr="00563974">
        <w:rPr>
          <w:rFonts w:asciiTheme="minorEastAsia" w:eastAsiaTheme="minorEastAsia" w:hAnsiTheme="minorEastAsia"/>
          <w:sz w:val="21"/>
          <w:szCs w:val="21"/>
          <w:lang w:eastAsia="zh-CN"/>
        </w:rPr>
        <w:t>项目经理按发包人认可的施工组织设计（施工方案）和工程师依据合同发出的指令组织施工。</w:t>
      </w:r>
      <w:r w:rsidRPr="00563974">
        <w:rPr>
          <w:rFonts w:asciiTheme="minorEastAsia" w:eastAsiaTheme="minorEastAsia" w:hAnsiTheme="minorEastAsia" w:hint="eastAsia"/>
          <w:sz w:val="21"/>
          <w:szCs w:val="21"/>
          <w:lang w:eastAsia="zh-CN"/>
        </w:rPr>
        <w:t xml:space="preserve">在情况紧急且无法与发包人和工程师取得联系时，可采取保证工程和人员生命财产安全的紧急措施，并在采取措施后24小时内向发包人与工程师提交书面报告。 </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11.3．承包人指派的项目经理及项目部主要技术管理人员应在本合同签订后</w:t>
      </w:r>
      <w:r w:rsidRPr="00563974">
        <w:rPr>
          <w:rFonts w:asciiTheme="minorEastAsia" w:eastAsiaTheme="minorEastAsia" w:hAnsiTheme="minorEastAsia" w:hint="eastAsia"/>
          <w:sz w:val="21"/>
          <w:szCs w:val="21"/>
          <w:u w:val="single"/>
          <w:lang w:eastAsia="zh-CN"/>
        </w:rPr>
        <w:t xml:space="preserve"> 5 </w:t>
      </w:r>
      <w:r w:rsidRPr="00563974">
        <w:rPr>
          <w:rFonts w:asciiTheme="minorEastAsia" w:eastAsiaTheme="minorEastAsia" w:hAnsiTheme="minorEastAsia" w:hint="eastAsia"/>
          <w:sz w:val="21"/>
          <w:szCs w:val="21"/>
          <w:lang w:eastAsia="zh-CN"/>
        </w:rPr>
        <w:t>天内到职。承包人原则上不得更换项目经理及项目部主要技术管理人员，</w:t>
      </w:r>
      <w:r w:rsidRPr="00563974">
        <w:rPr>
          <w:rFonts w:asciiTheme="minorEastAsia" w:eastAsiaTheme="minorEastAsia" w:hAnsiTheme="minorEastAsia"/>
          <w:sz w:val="21"/>
          <w:szCs w:val="21"/>
          <w:lang w:eastAsia="zh-CN"/>
        </w:rPr>
        <w:t>如</w:t>
      </w:r>
      <w:r w:rsidRPr="00563974">
        <w:rPr>
          <w:rFonts w:asciiTheme="minorEastAsia" w:eastAsiaTheme="minorEastAsia" w:hAnsiTheme="minorEastAsia" w:hint="eastAsia"/>
          <w:sz w:val="21"/>
          <w:szCs w:val="21"/>
          <w:lang w:eastAsia="zh-CN"/>
        </w:rPr>
        <w:t>果确实</w:t>
      </w:r>
      <w:r w:rsidRPr="00563974">
        <w:rPr>
          <w:rFonts w:asciiTheme="minorEastAsia" w:eastAsiaTheme="minorEastAsia" w:hAnsiTheme="minorEastAsia"/>
          <w:sz w:val="21"/>
          <w:szCs w:val="21"/>
          <w:lang w:eastAsia="zh-CN"/>
        </w:rPr>
        <w:t>需要更换，应至少提前7天以书面形式通知发包人，并征得发包人同意。</w:t>
      </w:r>
      <w:r w:rsidRPr="00563974">
        <w:rPr>
          <w:rFonts w:asciiTheme="minorEastAsia" w:eastAsiaTheme="minorEastAsia" w:hAnsiTheme="minorEastAsia" w:hint="eastAsia"/>
          <w:sz w:val="21"/>
          <w:szCs w:val="21"/>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sidRPr="00563974">
        <w:rPr>
          <w:rFonts w:asciiTheme="minorEastAsia" w:eastAsiaTheme="minorEastAsia" w:hAnsiTheme="minorEastAsia"/>
          <w:sz w:val="21"/>
          <w:szCs w:val="21"/>
          <w:lang w:eastAsia="zh-CN"/>
        </w:rPr>
        <w:t>任</w:t>
      </w:r>
      <w:r w:rsidRPr="00563974">
        <w:rPr>
          <w:rFonts w:asciiTheme="minorEastAsia" w:eastAsiaTheme="minorEastAsia" w:hAnsiTheme="minorEastAsia" w:hint="eastAsia"/>
          <w:sz w:val="21"/>
          <w:szCs w:val="21"/>
          <w:lang w:eastAsia="zh-CN"/>
        </w:rPr>
        <w:t>者</w:t>
      </w:r>
      <w:r w:rsidRPr="00563974">
        <w:rPr>
          <w:rFonts w:asciiTheme="minorEastAsia" w:eastAsiaTheme="minorEastAsia" w:hAnsiTheme="minorEastAsia"/>
          <w:sz w:val="21"/>
          <w:szCs w:val="21"/>
          <w:lang w:eastAsia="zh-CN"/>
        </w:rPr>
        <w:t>继续行使合同文件约定的前任的职权，履行前任的义务。</w:t>
      </w:r>
    </w:p>
    <w:p w:rsidR="009B10C3" w:rsidRPr="00563974" w:rsidRDefault="009B10C3" w:rsidP="009B10C3">
      <w:pPr>
        <w:spacing w:line="400" w:lineRule="exact"/>
        <w:ind w:left="2" w:firstLineChars="225" w:firstLine="47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11.4．如果发包人认为项目经理及项目部主要技术管理人员或其他人员不称职，有权要求承包人予以更换，承包人应在2日内更换</w:t>
      </w:r>
      <w:r w:rsidRPr="00563974">
        <w:rPr>
          <w:rFonts w:asciiTheme="minorEastAsia" w:eastAsiaTheme="minorEastAsia" w:hAnsiTheme="minorEastAsia"/>
          <w:sz w:val="21"/>
          <w:szCs w:val="21"/>
          <w:lang w:eastAsia="zh-CN"/>
        </w:rPr>
        <w:t>。</w:t>
      </w:r>
    </w:p>
    <w:p w:rsidR="009B10C3" w:rsidRPr="00563974" w:rsidRDefault="009B10C3" w:rsidP="009B10C3">
      <w:pPr>
        <w:spacing w:line="400" w:lineRule="exact"/>
        <w:ind w:left="2" w:firstLineChars="227" w:firstLine="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11.5.项目经理为履行合同发出的一切函件均应盖有承包人授权的施工场地管理机构章及其本人签字。项目经理可以授权其下属人员履行其某项职责，但事先应将这些人员的姓名和授权范围通知发包人或工程师。</w:t>
      </w:r>
    </w:p>
    <w:p w:rsidR="009B10C3" w:rsidRPr="00563974" w:rsidRDefault="009B10C3" w:rsidP="009B10C3">
      <w:pPr>
        <w:spacing w:line="400" w:lineRule="exact"/>
        <w:ind w:left="2" w:firstLineChars="235" w:firstLine="49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11.6.项目经理姓名：</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邮箱</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，联系电话</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（1）在工作日发出指令的，收到指令日期为发出指令的当天。</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（2）在非工作日发出指令的，收到指令日期为指令发出之日第二天。</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5" w:name="_Toc366412945"/>
      <w:r w:rsidRPr="00563974">
        <w:rPr>
          <w:rFonts w:asciiTheme="minorEastAsia" w:eastAsiaTheme="minorEastAsia" w:hAnsiTheme="minorEastAsia" w:hint="eastAsia"/>
          <w:sz w:val="21"/>
          <w:szCs w:val="21"/>
          <w:lang w:eastAsia="zh-CN"/>
        </w:rPr>
        <w:t>十二</w:t>
      </w:r>
      <w:r w:rsidRPr="00563974">
        <w:rPr>
          <w:rFonts w:asciiTheme="minorEastAsia" w:eastAsiaTheme="minorEastAsia" w:hAnsiTheme="minorEastAsia"/>
          <w:sz w:val="21"/>
          <w:szCs w:val="21"/>
          <w:lang w:eastAsia="zh-CN"/>
        </w:rPr>
        <w:t>、发包人工作</w:t>
      </w:r>
      <w:bookmarkEnd w:id="15"/>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12.1．发包人应当按照合同约定的期限和方式向承包人支付合同价款及其他应当支付的款项。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12.2. 发包人向承包人提供办公用地及工程预制场用地。</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．发包人提供水、电接口</w:t>
      </w:r>
      <w:r w:rsidRPr="00563974">
        <w:rPr>
          <w:rFonts w:asciiTheme="minorEastAsia" w:eastAsiaTheme="minorEastAsia" w:hAnsiTheme="minorEastAsia"/>
          <w:sz w:val="21"/>
          <w:szCs w:val="21"/>
          <w:lang w:eastAsia="zh-CN"/>
        </w:rPr>
        <w:t>，</w:t>
      </w:r>
      <w:r w:rsidRPr="00563974">
        <w:rPr>
          <w:rFonts w:asciiTheme="minorEastAsia" w:eastAsiaTheme="minorEastAsia" w:hAnsiTheme="minorEastAsia" w:hint="eastAsia"/>
          <w:sz w:val="21"/>
          <w:szCs w:val="21"/>
          <w:lang w:eastAsia="zh-CN"/>
        </w:rPr>
        <w:t>承包人自行引至所需位置。</w:t>
      </w:r>
    </w:p>
    <w:p w:rsidR="009B10C3" w:rsidRPr="00563974" w:rsidRDefault="009B10C3" w:rsidP="009B10C3">
      <w:pPr>
        <w:spacing w:line="360" w:lineRule="auto"/>
        <w:ind w:left="124" w:hangingChars="59" w:hanging="124"/>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    12.</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 向承包人提供施工场地的工程地质和地下管线资料，并对资料的真实性和准确性负责。</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w:t>
      </w:r>
      <w:r w:rsidRPr="00563974">
        <w:rPr>
          <w:rFonts w:asciiTheme="minorEastAsia" w:eastAsiaTheme="minorEastAsia" w:hAnsiTheme="minorEastAsia"/>
          <w:sz w:val="21"/>
          <w:szCs w:val="21"/>
          <w:lang w:eastAsia="zh-CN"/>
        </w:rPr>
        <w:t>5</w:t>
      </w:r>
      <w:r w:rsidRPr="00563974">
        <w:rPr>
          <w:rFonts w:asciiTheme="minorEastAsia" w:eastAsiaTheme="minorEastAsia" w:hAnsiTheme="minorEastAsia" w:hint="eastAsia"/>
          <w:sz w:val="21"/>
          <w:szCs w:val="21"/>
          <w:lang w:eastAsia="zh-CN"/>
        </w:rPr>
        <w:t>．发包人应做的其他工作由双方根据实际情况商定。</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6" w:name="_Toc366412946"/>
      <w:r w:rsidRPr="00563974">
        <w:rPr>
          <w:rFonts w:asciiTheme="minorEastAsia" w:eastAsiaTheme="minorEastAsia" w:hAnsiTheme="minorEastAsia"/>
          <w:sz w:val="21"/>
          <w:szCs w:val="21"/>
          <w:lang w:eastAsia="zh-CN"/>
        </w:rPr>
        <w:t>十</w:t>
      </w:r>
      <w:r w:rsidRPr="00563974">
        <w:rPr>
          <w:rFonts w:asciiTheme="minorEastAsia" w:eastAsiaTheme="minorEastAsia" w:hAnsiTheme="minorEastAsia" w:hint="eastAsia"/>
          <w:sz w:val="21"/>
          <w:szCs w:val="21"/>
          <w:lang w:eastAsia="zh-CN"/>
        </w:rPr>
        <w:t>三、</w:t>
      </w:r>
      <w:r w:rsidRPr="00563974">
        <w:rPr>
          <w:rFonts w:asciiTheme="minorEastAsia" w:eastAsiaTheme="minorEastAsia" w:hAnsiTheme="minorEastAsia"/>
          <w:sz w:val="21"/>
          <w:szCs w:val="21"/>
          <w:lang w:eastAsia="zh-CN"/>
        </w:rPr>
        <w:t>承包人工作</w:t>
      </w:r>
      <w:bookmarkEnd w:id="1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24" w:hangingChars="59" w:hanging="124"/>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13.1．承包人应当按照合同约定对其承包施工的建设工程进行施工、竣工并在保</w:t>
      </w:r>
      <w:r w:rsidR="008A513A">
        <w:rPr>
          <w:rFonts w:asciiTheme="minorEastAsia" w:eastAsiaTheme="minorEastAsia" w:hAnsiTheme="minorEastAsia" w:hint="eastAsia"/>
          <w:sz w:val="21"/>
          <w:szCs w:val="21"/>
          <w:lang w:eastAsia="zh-CN"/>
        </w:rPr>
        <w:t>证</w:t>
      </w:r>
      <w:r w:rsidRPr="00563974">
        <w:rPr>
          <w:rFonts w:asciiTheme="minorEastAsia" w:eastAsiaTheme="minorEastAsia" w:hAnsiTheme="minorEastAsia" w:hint="eastAsia"/>
          <w:sz w:val="21"/>
          <w:szCs w:val="21"/>
          <w:lang w:eastAsia="zh-CN"/>
        </w:rPr>
        <w:t>期限内承担工程质量保修责任。</w:t>
      </w:r>
    </w:p>
    <w:p w:rsidR="009B10C3" w:rsidRPr="00563974" w:rsidRDefault="009B10C3" w:rsidP="009B10C3">
      <w:pPr>
        <w:spacing w:line="400" w:lineRule="exact"/>
        <w:ind w:leftChars="67" w:left="147"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13.2.根据发包人委托，在其设计资质等级和业务允许的范围内，完成施工图纸与工</w:t>
      </w:r>
      <w:r w:rsidRPr="00563974">
        <w:rPr>
          <w:rFonts w:asciiTheme="minorEastAsia" w:eastAsiaTheme="minorEastAsia" w:hAnsiTheme="minorEastAsia" w:hint="eastAsia"/>
          <w:sz w:val="21"/>
          <w:szCs w:val="21"/>
          <w:lang w:eastAsia="zh-CN"/>
        </w:rPr>
        <w:lastRenderedPageBreak/>
        <w:t>程配套的设计，经工程师确认后使用。</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2"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13.3.承包人应在本合同签订生效后</w:t>
      </w:r>
      <w:r w:rsidRPr="00563974">
        <w:rPr>
          <w:rFonts w:asciiTheme="minorEastAsia" w:eastAsiaTheme="minorEastAsia" w:hAnsiTheme="minorEastAsia" w:hint="eastAsia"/>
          <w:sz w:val="21"/>
          <w:szCs w:val="21"/>
          <w:u w:val="single"/>
          <w:lang w:eastAsia="zh-CN"/>
        </w:rPr>
        <w:t xml:space="preserve"> 3 </w:t>
      </w:r>
      <w:r w:rsidRPr="00563974">
        <w:rPr>
          <w:rFonts w:asciiTheme="minorEastAsia" w:eastAsiaTheme="minorEastAsia" w:hAnsiTheme="minorEastAsia" w:hint="eastAsia"/>
          <w:sz w:val="21"/>
          <w:szCs w:val="21"/>
          <w:lang w:eastAsia="zh-CN"/>
        </w:rPr>
        <w:t>天内，向发包人提交工程总体进度计划。在施工过程中，承包人应于每周五向发包人提交工程进度周报表。发包人在收到工程进度计划及进度周报后</w:t>
      </w:r>
      <w:r w:rsidRPr="00563974">
        <w:rPr>
          <w:rFonts w:asciiTheme="minorEastAsia" w:eastAsiaTheme="minorEastAsia" w:hAnsiTheme="minorEastAsia" w:hint="eastAsia"/>
          <w:sz w:val="21"/>
          <w:szCs w:val="21"/>
          <w:u w:val="single"/>
          <w:lang w:eastAsia="zh-CN"/>
        </w:rPr>
        <w:t xml:space="preserve"> 5 </w:t>
      </w:r>
      <w:r w:rsidRPr="00563974">
        <w:rPr>
          <w:rFonts w:asciiTheme="minorEastAsia" w:eastAsiaTheme="minorEastAsia" w:hAnsiTheme="minorEastAsia" w:hint="eastAsia"/>
          <w:sz w:val="21"/>
          <w:szCs w:val="21"/>
          <w:lang w:eastAsia="zh-CN"/>
        </w:rPr>
        <w:t>天内予以确认。</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13.4．</w:t>
      </w:r>
      <w:r w:rsidRPr="00563974">
        <w:rPr>
          <w:rFonts w:asciiTheme="minorEastAsia" w:eastAsiaTheme="minorEastAsia" w:hAnsiTheme="minorEastAsia"/>
          <w:sz w:val="21"/>
          <w:szCs w:val="21"/>
          <w:lang w:eastAsia="zh-CN"/>
        </w:rPr>
        <w:t>根据工程需要，提供和维修非夜间施工使用的照明、围栏设施，并负责</w:t>
      </w:r>
      <w:r w:rsidRPr="00563974">
        <w:rPr>
          <w:rFonts w:asciiTheme="minorEastAsia" w:eastAsiaTheme="minorEastAsia" w:hAnsiTheme="minorEastAsia" w:hint="eastAsia"/>
          <w:sz w:val="21"/>
          <w:szCs w:val="21"/>
          <w:lang w:eastAsia="zh-CN"/>
        </w:rPr>
        <w:t>于有</w:t>
      </w:r>
      <w:r w:rsidRPr="00563974">
        <w:rPr>
          <w:rFonts w:asciiTheme="minorEastAsia" w:eastAsiaTheme="minorEastAsia" w:hAnsiTheme="minorEastAsia"/>
          <w:sz w:val="21"/>
          <w:szCs w:val="21"/>
          <w:lang w:eastAsia="zh-CN"/>
        </w:rPr>
        <w:t>安全</w:t>
      </w:r>
      <w:r w:rsidRPr="00563974">
        <w:rPr>
          <w:rFonts w:asciiTheme="minorEastAsia" w:eastAsiaTheme="minorEastAsia" w:hAnsiTheme="minorEastAsia" w:hint="eastAsia"/>
          <w:sz w:val="21"/>
          <w:szCs w:val="21"/>
          <w:lang w:eastAsia="zh-CN"/>
        </w:rPr>
        <w:t>隐患场所设置明显警示标志。</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59" w:firstLine="124"/>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13.5．</w:t>
      </w:r>
      <w:r w:rsidRPr="00563974">
        <w:rPr>
          <w:rFonts w:asciiTheme="minorEastAsia" w:eastAsiaTheme="minorEastAsia" w:hAnsiTheme="minorEastAsia"/>
          <w:sz w:val="21"/>
          <w:szCs w:val="21"/>
          <w:lang w:eastAsia="zh-CN"/>
        </w:rPr>
        <w:t>遵守政府有关主管部门对施工场地交通、施工噪音以及环境保护和安全生产等的管理规定，按规定办理有关手续，并以书面形式通知发包人</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13.6．</w:t>
      </w:r>
      <w:r w:rsidRPr="00563974">
        <w:rPr>
          <w:rFonts w:asciiTheme="minorEastAsia" w:eastAsiaTheme="minorEastAsia" w:hAnsiTheme="minorEastAsia"/>
          <w:sz w:val="21"/>
          <w:szCs w:val="21"/>
          <w:lang w:eastAsia="zh-CN"/>
        </w:rPr>
        <w:t>已竣工工程未交付发包人之前，承包人负责已完工程的保护工作，保护期间发生损坏，承包人自费予以修复</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13.7．</w:t>
      </w:r>
      <w:r w:rsidRPr="00563974">
        <w:rPr>
          <w:rFonts w:asciiTheme="minorEastAsia" w:eastAsiaTheme="minorEastAsia" w:hAnsiTheme="minorEastAsia"/>
          <w:sz w:val="21"/>
          <w:szCs w:val="21"/>
          <w:lang w:eastAsia="zh-CN"/>
        </w:rPr>
        <w:t>做好施工场地地下管线和邻近建筑物、构筑物等保护工作</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13.8．</w:t>
      </w:r>
      <w:r w:rsidRPr="00563974">
        <w:rPr>
          <w:rFonts w:asciiTheme="minorEastAsia" w:eastAsiaTheme="minorEastAsia" w:hAnsiTheme="minorEastAsia"/>
          <w:sz w:val="21"/>
          <w:szCs w:val="21"/>
          <w:lang w:eastAsia="zh-CN"/>
        </w:rPr>
        <w:t>保证施工场地清洁符合</w:t>
      </w:r>
      <w:r w:rsidRPr="00563974">
        <w:rPr>
          <w:rFonts w:asciiTheme="minorEastAsia" w:eastAsiaTheme="minorEastAsia" w:hAnsiTheme="minorEastAsia" w:hint="eastAsia"/>
          <w:sz w:val="21"/>
          <w:szCs w:val="21"/>
          <w:lang w:eastAsia="zh-CN"/>
        </w:rPr>
        <w:t>相关政府部门颁发的文明施工管理规定和承包人施工组织设计中编制的文明施工的有关规定，设置、维修和管理临时排污系统；</w:t>
      </w:r>
      <w:r w:rsidRPr="00563974">
        <w:rPr>
          <w:rFonts w:asciiTheme="minorEastAsia" w:eastAsiaTheme="minorEastAsia" w:hAnsiTheme="minorEastAsia"/>
          <w:sz w:val="21"/>
          <w:szCs w:val="21"/>
          <w:lang w:eastAsia="zh-CN"/>
        </w:rPr>
        <w:t>交工</w:t>
      </w:r>
      <w:r w:rsidRPr="00563974">
        <w:rPr>
          <w:rFonts w:asciiTheme="minorEastAsia" w:eastAsiaTheme="minorEastAsia" w:hAnsiTheme="minorEastAsia" w:hint="eastAsia"/>
          <w:sz w:val="21"/>
          <w:szCs w:val="21"/>
          <w:lang w:eastAsia="zh-CN"/>
        </w:rPr>
        <w:t>时应将其排污设施全部拆除并清理至工程师满意。</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Chars="228" w:left="1132" w:hangingChars="300" w:hanging="63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13.9．承包人应做的其他工作由双方根据实际情况商定。</w:t>
      </w:r>
    </w:p>
    <w:p w:rsidR="009B10C3" w:rsidRPr="00563974" w:rsidRDefault="009B10C3" w:rsidP="009B10C3">
      <w:pPr>
        <w:spacing w:line="400" w:lineRule="exact"/>
        <w:ind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13.10 </w:t>
      </w:r>
      <w:r w:rsidRPr="00563974">
        <w:rPr>
          <w:rFonts w:asciiTheme="minorEastAsia" w:eastAsiaTheme="minorEastAsia" w:hAnsiTheme="minorEastAsia" w:hint="eastAsia"/>
          <w:spacing w:val="-16"/>
          <w:sz w:val="21"/>
          <w:szCs w:val="21"/>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7" w:name="_Toc366412947"/>
      <w:r w:rsidRPr="00563974">
        <w:rPr>
          <w:rFonts w:asciiTheme="minorEastAsia" w:eastAsiaTheme="minorEastAsia" w:hAnsiTheme="minorEastAsia" w:hint="eastAsia"/>
          <w:sz w:val="21"/>
          <w:szCs w:val="21"/>
          <w:lang w:eastAsia="zh-CN"/>
        </w:rPr>
        <w:t>十四</w:t>
      </w:r>
      <w:r w:rsidRPr="00563974">
        <w:rPr>
          <w:rFonts w:asciiTheme="minorEastAsia" w:eastAsiaTheme="minorEastAsia" w:hAnsiTheme="minorEastAsia"/>
          <w:sz w:val="21"/>
          <w:szCs w:val="21"/>
          <w:lang w:eastAsia="zh-CN"/>
        </w:rPr>
        <w:t>、进度计划</w:t>
      </w:r>
      <w:bookmarkEnd w:id="1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14.1.</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应在开工前编制并</w:t>
      </w:r>
      <w:r w:rsidRPr="00563974">
        <w:rPr>
          <w:rFonts w:asciiTheme="minorEastAsia" w:eastAsiaTheme="minorEastAsia" w:hAnsiTheme="minorEastAsia"/>
          <w:sz w:val="21"/>
          <w:szCs w:val="21"/>
          <w:lang w:eastAsia="zh-CN"/>
        </w:rPr>
        <w:t>将施工组织设计和工程进度计划提交工程师，</w:t>
      </w:r>
      <w:r w:rsidRPr="00563974">
        <w:rPr>
          <w:rFonts w:asciiTheme="minorEastAsia" w:eastAsiaTheme="minorEastAsia" w:hAnsiTheme="minorEastAsia" w:hint="eastAsia"/>
          <w:sz w:val="21"/>
          <w:szCs w:val="21"/>
          <w:lang w:eastAsia="zh-CN"/>
        </w:rPr>
        <w:t>并得到</w:t>
      </w:r>
      <w:r w:rsidRPr="00563974">
        <w:rPr>
          <w:rFonts w:asciiTheme="minorEastAsia" w:eastAsiaTheme="minorEastAsia" w:hAnsiTheme="minorEastAsia"/>
          <w:sz w:val="21"/>
          <w:szCs w:val="21"/>
          <w:lang w:eastAsia="zh-CN"/>
        </w:rPr>
        <w:t xml:space="preserve">确认。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14.2.施工组织设计的内容包含以下内容：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（1）施工方案；</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（2）施工进度计划和保证措施；</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（3）劳动力及材料供应计划以及管理人员的进场计划；</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（4）施工机械设备的选用；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（5）质量保证体系及措施；</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（6）环境保护、成本控制措施等；</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（7）双方约定的其他事项：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14.3．</w:t>
      </w:r>
      <w:r w:rsidRPr="00563974">
        <w:rPr>
          <w:rFonts w:asciiTheme="minorEastAsia" w:eastAsiaTheme="minorEastAsia" w:hAnsiTheme="minorEastAsia"/>
          <w:sz w:val="21"/>
          <w:szCs w:val="21"/>
          <w:lang w:eastAsia="zh-CN"/>
        </w:rPr>
        <w:t>群体工程中单位工程分期进行施工的，承包人应按照发包人</w:t>
      </w:r>
      <w:r w:rsidRPr="00563974">
        <w:rPr>
          <w:rFonts w:asciiTheme="minorEastAsia" w:eastAsiaTheme="minorEastAsia" w:hAnsiTheme="minorEastAsia" w:hint="eastAsia"/>
          <w:sz w:val="21"/>
          <w:szCs w:val="21"/>
          <w:lang w:eastAsia="zh-CN"/>
        </w:rPr>
        <w:t>认可的方案的</w:t>
      </w:r>
      <w:r w:rsidRPr="00563974">
        <w:rPr>
          <w:rFonts w:asciiTheme="minorEastAsia" w:eastAsiaTheme="minorEastAsia" w:hAnsiTheme="minorEastAsia"/>
          <w:sz w:val="21"/>
          <w:szCs w:val="21"/>
          <w:lang w:eastAsia="zh-CN"/>
        </w:rPr>
        <w:t xml:space="preserve">时间，按单位工程编制进度计划。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14.4.</w:t>
      </w:r>
      <w:r w:rsidRPr="00563974">
        <w:rPr>
          <w:rFonts w:asciiTheme="minorEastAsia" w:eastAsiaTheme="minorEastAsia" w:hAnsiTheme="minorEastAsia"/>
          <w:sz w:val="21"/>
          <w:szCs w:val="21"/>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14.5 .承包人未按照双方认可的进度计划施工的，经发包人二次或以上书面要求仍未改正，致使工程受到严重影响的，发包人有权终止合同，承包人应承担由此给发包人造成的损失。</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8" w:name="_Toc366412948"/>
      <w:r w:rsidRPr="00563974">
        <w:rPr>
          <w:rFonts w:asciiTheme="minorEastAsia" w:eastAsiaTheme="minorEastAsia" w:hAnsiTheme="minorEastAsia" w:hint="eastAsia"/>
          <w:sz w:val="21"/>
          <w:szCs w:val="21"/>
          <w:lang w:eastAsia="zh-CN"/>
        </w:rPr>
        <w:t>十五</w:t>
      </w:r>
      <w:r w:rsidRPr="00563974">
        <w:rPr>
          <w:rFonts w:asciiTheme="minorEastAsia" w:eastAsiaTheme="minorEastAsia" w:hAnsiTheme="minorEastAsia"/>
          <w:sz w:val="21"/>
          <w:szCs w:val="21"/>
          <w:lang w:eastAsia="zh-CN"/>
        </w:rPr>
        <w:t>、开工及延期开工</w:t>
      </w:r>
      <w:bookmarkEnd w:id="1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firstLineChars="300" w:firstLine="63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除发包人书面同意外，</w:t>
      </w:r>
      <w:r w:rsidRPr="00563974">
        <w:rPr>
          <w:rFonts w:asciiTheme="minorEastAsia" w:eastAsiaTheme="minorEastAsia" w:hAnsiTheme="minorEastAsia"/>
          <w:sz w:val="21"/>
          <w:szCs w:val="21"/>
          <w:lang w:eastAsia="zh-CN"/>
        </w:rPr>
        <w:t>承包人应当按照</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约定的开工日期开工。</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9" w:name="_Toc366412949"/>
      <w:r w:rsidRPr="00563974">
        <w:rPr>
          <w:rFonts w:asciiTheme="minorEastAsia" w:eastAsiaTheme="minorEastAsia" w:hAnsiTheme="minorEastAsia" w:hint="eastAsia"/>
          <w:sz w:val="21"/>
          <w:szCs w:val="21"/>
          <w:lang w:eastAsia="zh-CN"/>
        </w:rPr>
        <w:t>十六</w:t>
      </w:r>
      <w:r w:rsidRPr="00563974">
        <w:rPr>
          <w:rFonts w:asciiTheme="minorEastAsia" w:eastAsiaTheme="minorEastAsia" w:hAnsiTheme="minorEastAsia"/>
          <w:sz w:val="21"/>
          <w:szCs w:val="21"/>
          <w:lang w:eastAsia="zh-CN"/>
        </w:rPr>
        <w:t>、暂停施工</w:t>
      </w:r>
      <w:bookmarkEnd w:id="19"/>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16.1  工程师认为确有必要暂停施工时，应当以书面形式要求暂停施工。承包人收到书面要求后，应当立即暂停施工。</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16.2  如果工程师要求暂停施工，系承包人存在过错而需要暂停，进行整改，则暂停期间亦计入总工期，且总工期保持不变。</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16.3  如果工程师要求暂停施工，并非承包人过错，则暂停期间不计入总工期，完工日期相应延后。</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16.4  暂停期间，承包人对工程现场和工程所有材料、设施、财物和人员承担安全保卫责任。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16.5  工程师认为可以恢复施工，并发出书面通知后，承包人应立即恢复施工。</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0" w:name="_Toc366412950"/>
      <w:r w:rsidRPr="00563974">
        <w:rPr>
          <w:rFonts w:asciiTheme="minorEastAsia" w:eastAsiaTheme="minorEastAsia" w:hAnsiTheme="minorEastAsia" w:hint="eastAsia"/>
          <w:sz w:val="21"/>
          <w:szCs w:val="21"/>
          <w:lang w:eastAsia="zh-CN"/>
        </w:rPr>
        <w:t>十七</w:t>
      </w:r>
      <w:r w:rsidRPr="00563974">
        <w:rPr>
          <w:rFonts w:asciiTheme="minorEastAsia" w:eastAsiaTheme="minorEastAsia" w:hAnsiTheme="minorEastAsia"/>
          <w:sz w:val="21"/>
          <w:szCs w:val="21"/>
          <w:lang w:eastAsia="zh-CN"/>
        </w:rPr>
        <w:t>、工期延误</w:t>
      </w:r>
      <w:bookmarkEnd w:id="20"/>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17.1．</w:t>
      </w:r>
      <w:r w:rsidRPr="00563974">
        <w:rPr>
          <w:rFonts w:asciiTheme="minorEastAsia" w:eastAsiaTheme="minorEastAsia" w:hAnsiTheme="minorEastAsia"/>
          <w:sz w:val="21"/>
          <w:szCs w:val="21"/>
          <w:lang w:eastAsia="zh-CN"/>
        </w:rPr>
        <w:t xml:space="preserve">因以下原因造成工期延误，经工程师确认，工期相应顺延：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1．因发包人原因造成的设计变更和工程量增加；</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sidRPr="00563974">
        <w:rPr>
          <w:rFonts w:asciiTheme="minorEastAsia" w:eastAsiaTheme="minorEastAsia" w:hAnsiTheme="minorEastAsia"/>
          <w:sz w:val="21"/>
          <w:szCs w:val="21"/>
          <w:lang w:eastAsia="zh-CN"/>
        </w:rPr>
        <w:t>不可抗力</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17</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承包人在</w:t>
      </w:r>
      <w:r w:rsidRPr="00563974">
        <w:rPr>
          <w:rFonts w:asciiTheme="minorEastAsia" w:eastAsiaTheme="minorEastAsia" w:hAnsiTheme="minorEastAsia" w:hint="eastAsia"/>
          <w:sz w:val="21"/>
          <w:szCs w:val="21"/>
          <w:lang w:eastAsia="zh-CN"/>
        </w:rPr>
        <w:t>17</w:t>
      </w:r>
      <w:r w:rsidRPr="00563974">
        <w:rPr>
          <w:rFonts w:asciiTheme="minorEastAsia" w:eastAsiaTheme="minorEastAsia" w:hAnsiTheme="minorEastAsia"/>
          <w:sz w:val="21"/>
          <w:szCs w:val="21"/>
          <w:lang w:eastAsia="zh-CN"/>
        </w:rPr>
        <w:t>.1款情况发生</w:t>
      </w:r>
      <w:r w:rsidRPr="00563974">
        <w:rPr>
          <w:rFonts w:asciiTheme="minorEastAsia" w:eastAsiaTheme="minorEastAsia" w:hAnsiTheme="minorEastAsia" w:hint="eastAsia"/>
          <w:sz w:val="21"/>
          <w:szCs w:val="21"/>
          <w:lang w:eastAsia="zh-CN"/>
        </w:rPr>
        <w:t>并初步确认对计划进度实际产生影响</w:t>
      </w:r>
      <w:r w:rsidRPr="00563974">
        <w:rPr>
          <w:rFonts w:asciiTheme="minorEastAsia" w:eastAsiaTheme="minorEastAsia" w:hAnsiTheme="minorEastAsia"/>
          <w:sz w:val="21"/>
          <w:szCs w:val="21"/>
          <w:lang w:eastAsia="zh-CN"/>
        </w:rPr>
        <w:t>后</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eastAsia="zh-CN"/>
        </w:rPr>
        <w:t>天内，就延误的工期以书面形式向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提出报告。</w:t>
      </w:r>
    </w:p>
    <w:p w:rsidR="009B10C3" w:rsidRPr="00563974" w:rsidRDefault="009B10C3" w:rsidP="009B10C3">
      <w:pPr>
        <w:pStyle w:val="21"/>
        <w:ind w:firstLineChars="200" w:firstLine="422"/>
        <w:rPr>
          <w:rFonts w:asciiTheme="minorEastAsia" w:eastAsiaTheme="minorEastAsia" w:hAnsiTheme="minorEastAsia"/>
          <w:sz w:val="21"/>
          <w:szCs w:val="21"/>
          <w:lang w:eastAsia="zh-CN"/>
        </w:rPr>
      </w:pPr>
      <w:bookmarkStart w:id="21" w:name="_Toc366412951"/>
      <w:r w:rsidRPr="00563974">
        <w:rPr>
          <w:rFonts w:asciiTheme="minorEastAsia" w:eastAsiaTheme="minorEastAsia" w:hAnsiTheme="minorEastAsia" w:hint="eastAsia"/>
          <w:sz w:val="21"/>
          <w:szCs w:val="21"/>
          <w:lang w:eastAsia="zh-CN"/>
        </w:rPr>
        <w:t>十八、</w:t>
      </w:r>
      <w:r w:rsidRPr="00563974">
        <w:rPr>
          <w:rFonts w:asciiTheme="minorEastAsia" w:eastAsiaTheme="minorEastAsia" w:hAnsiTheme="minorEastAsia"/>
          <w:sz w:val="21"/>
          <w:szCs w:val="21"/>
          <w:lang w:eastAsia="zh-CN"/>
        </w:rPr>
        <w:t>工程竣工</w:t>
      </w:r>
      <w:bookmarkEnd w:id="21"/>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18.1．</w:t>
      </w:r>
      <w:r w:rsidRPr="00563974">
        <w:rPr>
          <w:rFonts w:asciiTheme="minorEastAsia" w:eastAsiaTheme="minorEastAsia" w:hAnsiTheme="minorEastAsia"/>
          <w:sz w:val="21"/>
          <w:szCs w:val="21"/>
          <w:lang w:eastAsia="zh-CN"/>
        </w:rPr>
        <w:t xml:space="preserve">承包人必须按照协议书约定的竣工日期或工程师同意顺延的工期竣工。 </w:t>
      </w:r>
      <w:r w:rsidRPr="00563974">
        <w:rPr>
          <w:rFonts w:asciiTheme="minorEastAsia" w:eastAsiaTheme="minorEastAsia" w:hAnsiTheme="minorEastAsia" w:hint="eastAsia"/>
          <w:sz w:val="21"/>
          <w:szCs w:val="21"/>
          <w:lang w:eastAsia="zh-CN"/>
        </w:rPr>
        <w:t>承包人具备以下条件的可以申请竣工验收：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（1）合同范围内的全部单位工程以及有关工作，包括合同要求的试验、试运行以及检验和验收均已完成，并符合合同要求；</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（2）已按合同约定的内容和份数备齐了符合要求的竣工资料；</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（3）已完成以下约定的事项：</w:t>
      </w:r>
      <w:r w:rsidRPr="00563974">
        <w:rPr>
          <w:rFonts w:asciiTheme="minorEastAsia" w:eastAsiaTheme="minorEastAsia" w:hAnsiTheme="minorEastAsia" w:hint="eastAsia"/>
          <w:sz w:val="21"/>
          <w:szCs w:val="21"/>
          <w:u w:val="single"/>
          <w:lang w:eastAsia="zh-CN"/>
        </w:rPr>
        <w:t xml:space="preserve">   /      </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18.2．</w:t>
      </w:r>
      <w:r w:rsidRPr="00563974">
        <w:rPr>
          <w:rFonts w:asciiTheme="minorEastAsia" w:eastAsiaTheme="minorEastAsia" w:hAnsiTheme="minorEastAsia"/>
          <w:sz w:val="21"/>
          <w:szCs w:val="21"/>
          <w:lang w:eastAsia="zh-CN"/>
        </w:rPr>
        <w:t>因承包人原因不能按照协议书约定的竣工日期或</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同意顺延的工期竣工的，承包人承担违约责任。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18.3．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rsidR="009B10C3" w:rsidRPr="00563974" w:rsidRDefault="009B10C3" w:rsidP="009B10C3">
      <w:pPr>
        <w:pStyle w:val="21"/>
        <w:ind w:firstLineChars="200" w:firstLine="422"/>
        <w:rPr>
          <w:rFonts w:asciiTheme="minorEastAsia" w:eastAsiaTheme="minorEastAsia" w:hAnsiTheme="minorEastAsia"/>
          <w:sz w:val="21"/>
          <w:szCs w:val="21"/>
          <w:lang w:eastAsia="zh-CN"/>
        </w:rPr>
      </w:pPr>
      <w:bookmarkStart w:id="22" w:name="_Toc366412952"/>
      <w:r w:rsidRPr="00563974">
        <w:rPr>
          <w:rFonts w:asciiTheme="minorEastAsia" w:eastAsiaTheme="minorEastAsia" w:hAnsiTheme="minorEastAsia" w:hint="eastAsia"/>
          <w:sz w:val="21"/>
          <w:szCs w:val="21"/>
          <w:lang w:eastAsia="zh-CN"/>
        </w:rPr>
        <w:t>十九</w:t>
      </w:r>
      <w:r w:rsidRPr="00563974">
        <w:rPr>
          <w:rFonts w:asciiTheme="minorEastAsia" w:eastAsiaTheme="minorEastAsia" w:hAnsiTheme="minorEastAsia"/>
          <w:sz w:val="21"/>
          <w:szCs w:val="21"/>
          <w:lang w:eastAsia="zh-CN"/>
        </w:rPr>
        <w:t>、工程质量</w:t>
      </w:r>
      <w:bookmarkEnd w:id="22"/>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19.1．</w:t>
      </w:r>
      <w:r w:rsidRPr="00563974">
        <w:rPr>
          <w:rFonts w:asciiTheme="minorEastAsia" w:eastAsiaTheme="minorEastAsia" w:hAnsiTheme="minorEastAsia"/>
          <w:sz w:val="21"/>
          <w:szCs w:val="21"/>
          <w:lang w:eastAsia="zh-CN"/>
        </w:rPr>
        <w:t>工程质量</w:t>
      </w:r>
      <w:r w:rsidRPr="00563974">
        <w:rPr>
          <w:rFonts w:asciiTheme="minorEastAsia" w:eastAsiaTheme="minorEastAsia" w:hAnsiTheme="minorEastAsia" w:hint="eastAsia"/>
          <w:sz w:val="21"/>
          <w:szCs w:val="21"/>
          <w:lang w:eastAsia="zh-CN"/>
        </w:rPr>
        <w:t>以本合同第四条规定的标准为依据</w:t>
      </w:r>
      <w:r w:rsidRPr="00563974">
        <w:rPr>
          <w:rFonts w:asciiTheme="minorEastAsia" w:eastAsiaTheme="minorEastAsia" w:hAnsiTheme="minorEastAsia"/>
          <w:sz w:val="21"/>
          <w:szCs w:val="21"/>
          <w:lang w:eastAsia="zh-CN"/>
        </w:rPr>
        <w:t xml:space="preserve">。因承包人原因工程质量达不到约定的质量标准，承包人承担违约责任。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19.2．如若</w:t>
      </w:r>
      <w:r w:rsidRPr="00563974">
        <w:rPr>
          <w:rFonts w:asciiTheme="minorEastAsia" w:eastAsiaTheme="minorEastAsia" w:hAnsiTheme="minorEastAsia"/>
          <w:sz w:val="21"/>
          <w:szCs w:val="21"/>
          <w:lang w:eastAsia="zh-CN"/>
        </w:rPr>
        <w:t>对工程质量有争议，双方</w:t>
      </w:r>
      <w:r w:rsidRPr="00563974">
        <w:rPr>
          <w:rFonts w:asciiTheme="minorEastAsia" w:eastAsiaTheme="minorEastAsia" w:hAnsiTheme="minorEastAsia" w:hint="eastAsia"/>
          <w:sz w:val="21"/>
          <w:szCs w:val="21"/>
          <w:lang w:eastAsia="zh-CN"/>
        </w:rPr>
        <w:t>一致</w:t>
      </w:r>
      <w:r w:rsidRPr="00563974">
        <w:rPr>
          <w:rFonts w:asciiTheme="minorEastAsia" w:eastAsiaTheme="minorEastAsia" w:hAnsiTheme="minorEastAsia"/>
          <w:sz w:val="21"/>
          <w:szCs w:val="21"/>
          <w:lang w:eastAsia="zh-CN"/>
        </w:rPr>
        <w:t>同意</w:t>
      </w:r>
      <w:r w:rsidRPr="00563974">
        <w:rPr>
          <w:rFonts w:asciiTheme="minorEastAsia" w:eastAsiaTheme="minorEastAsia" w:hAnsiTheme="minorEastAsia" w:hint="eastAsia"/>
          <w:sz w:val="21"/>
          <w:szCs w:val="21"/>
          <w:lang w:eastAsia="zh-CN"/>
        </w:rPr>
        <w:t>提交</w:t>
      </w:r>
      <w:r w:rsidRPr="00563974">
        <w:rPr>
          <w:rFonts w:asciiTheme="minorEastAsia" w:eastAsiaTheme="minorEastAsia" w:hAnsiTheme="minorEastAsia" w:hint="eastAsia"/>
          <w:sz w:val="21"/>
          <w:szCs w:val="21"/>
          <w:u w:val="single"/>
          <w:lang w:eastAsia="zh-CN"/>
        </w:rPr>
        <w:t xml:space="preserve"> 漳州市  </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工程质量检测机构</w:t>
      </w:r>
      <w:r w:rsidRPr="00563974">
        <w:rPr>
          <w:rFonts w:asciiTheme="minorEastAsia" w:eastAsiaTheme="minorEastAsia" w:hAnsiTheme="minorEastAsia" w:hint="eastAsia"/>
          <w:sz w:val="21"/>
          <w:szCs w:val="21"/>
          <w:lang w:eastAsia="zh-CN"/>
        </w:rPr>
        <w:t>）进行工程质量</w:t>
      </w:r>
      <w:r w:rsidRPr="00563974">
        <w:rPr>
          <w:rFonts w:asciiTheme="minorEastAsia" w:eastAsiaTheme="minorEastAsia" w:hAnsiTheme="minorEastAsia"/>
          <w:sz w:val="21"/>
          <w:szCs w:val="21"/>
          <w:lang w:eastAsia="zh-CN"/>
        </w:rPr>
        <w:t>鉴定，</w:t>
      </w:r>
      <w:r w:rsidRPr="00563974">
        <w:rPr>
          <w:rFonts w:asciiTheme="minorEastAsia" w:eastAsiaTheme="minorEastAsia" w:hAnsiTheme="minorEastAsia" w:hint="eastAsia"/>
          <w:sz w:val="21"/>
          <w:szCs w:val="21"/>
          <w:lang w:eastAsia="zh-CN"/>
        </w:rPr>
        <w:t>所作出鉴定结果双方均予以认可。</w:t>
      </w:r>
      <w:r w:rsidRPr="00563974">
        <w:rPr>
          <w:rFonts w:asciiTheme="minorEastAsia" w:eastAsiaTheme="minorEastAsia" w:hAnsiTheme="minorEastAsia"/>
          <w:sz w:val="21"/>
          <w:szCs w:val="21"/>
          <w:lang w:eastAsia="zh-CN"/>
        </w:rPr>
        <w:t xml:space="preserve">所需费用及因此造成的损失，由责任方承担。双方均有责任，由双方根据其责任分别承担。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3" w:name="_Toc366412953"/>
      <w:r w:rsidRPr="00563974">
        <w:rPr>
          <w:rFonts w:asciiTheme="minorEastAsia" w:eastAsiaTheme="minorEastAsia" w:hAnsiTheme="minorEastAsia" w:hint="eastAsia"/>
          <w:sz w:val="21"/>
          <w:szCs w:val="21"/>
          <w:lang w:eastAsia="zh-CN"/>
        </w:rPr>
        <w:t>二十</w:t>
      </w:r>
      <w:r w:rsidRPr="00563974">
        <w:rPr>
          <w:rFonts w:asciiTheme="minorEastAsia" w:eastAsiaTheme="minorEastAsia" w:hAnsiTheme="minorEastAsia"/>
          <w:sz w:val="21"/>
          <w:szCs w:val="21"/>
          <w:lang w:eastAsia="zh-CN"/>
        </w:rPr>
        <w:t>、检查和返工</w:t>
      </w:r>
      <w:bookmarkEnd w:id="23"/>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20.1．</w:t>
      </w:r>
      <w:r w:rsidRPr="00563974">
        <w:rPr>
          <w:rFonts w:asciiTheme="minorEastAsia" w:eastAsiaTheme="minorEastAsia" w:hAnsiTheme="minorEastAsia"/>
          <w:sz w:val="21"/>
          <w:szCs w:val="21"/>
          <w:lang w:eastAsia="zh-CN"/>
        </w:rPr>
        <w:t xml:space="preserve">承包人应认真按照标准、规范以及工程师依据合同发出的指令施工，随时接受工程师的检查检验，为检查检验提供便利条件。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20.2.</w:t>
      </w:r>
      <w:r w:rsidRPr="00563974">
        <w:rPr>
          <w:rFonts w:asciiTheme="minorEastAsia" w:eastAsiaTheme="minorEastAsia" w:hAnsiTheme="minorEastAsia"/>
          <w:sz w:val="21"/>
          <w:szCs w:val="21"/>
          <w:lang w:eastAsia="zh-CN"/>
        </w:rPr>
        <w:t>工程质量达不到约定标准的部分，工程师一经发现，</w:t>
      </w:r>
      <w:r w:rsidRPr="00563974">
        <w:rPr>
          <w:rFonts w:asciiTheme="minorEastAsia" w:eastAsiaTheme="minorEastAsia" w:hAnsiTheme="minorEastAsia" w:hint="eastAsia"/>
          <w:sz w:val="21"/>
          <w:szCs w:val="21"/>
          <w:lang w:eastAsia="zh-CN"/>
        </w:rPr>
        <w:t>有权</w:t>
      </w:r>
      <w:r w:rsidRPr="00563974">
        <w:rPr>
          <w:rFonts w:asciiTheme="minorEastAsia" w:eastAsiaTheme="minorEastAsia" w:hAnsiTheme="minorEastAsia"/>
          <w:sz w:val="21"/>
          <w:szCs w:val="21"/>
          <w:lang w:eastAsia="zh-CN"/>
        </w:rPr>
        <w:t xml:space="preserve">要求承包人拆除和重新施工，直到符合约定标准。因承包人原因达不到约定标准，由承包人承担拆除和重新施工的费用，工期不予顺延。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4" w:name="_Toc366412954"/>
      <w:r w:rsidRPr="00563974">
        <w:rPr>
          <w:rFonts w:asciiTheme="minorEastAsia" w:eastAsiaTheme="minorEastAsia" w:hAnsiTheme="minorEastAsia" w:hint="eastAsia"/>
          <w:sz w:val="21"/>
          <w:szCs w:val="21"/>
          <w:lang w:eastAsia="zh-CN"/>
        </w:rPr>
        <w:t>二十一</w:t>
      </w:r>
      <w:r w:rsidRPr="00563974">
        <w:rPr>
          <w:rFonts w:asciiTheme="minorEastAsia" w:eastAsiaTheme="minorEastAsia" w:hAnsiTheme="minorEastAsia"/>
          <w:sz w:val="21"/>
          <w:szCs w:val="21"/>
          <w:lang w:eastAsia="zh-CN"/>
        </w:rPr>
        <w:t>、安全施工与检查</w:t>
      </w:r>
      <w:bookmarkEnd w:id="24"/>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21.1．</w:t>
      </w:r>
      <w:r w:rsidRPr="00563974">
        <w:rPr>
          <w:rFonts w:asciiTheme="minorEastAsia" w:eastAsiaTheme="minorEastAsia" w:hAnsiTheme="minorEastAsia"/>
          <w:sz w:val="21"/>
          <w:szCs w:val="21"/>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21.2．</w:t>
      </w:r>
      <w:r w:rsidRPr="00563974">
        <w:rPr>
          <w:rFonts w:asciiTheme="minorEastAsia" w:eastAsiaTheme="minorEastAsia" w:hAnsiTheme="minorEastAsia"/>
          <w:sz w:val="21"/>
          <w:szCs w:val="21"/>
          <w:lang w:eastAsia="zh-CN"/>
        </w:rPr>
        <w:t>发包人应对其在施工场地的工作人员进行安全教育。发包人不得要求承包人违反安全管理的规定进行施工。</w:t>
      </w:r>
      <w:r w:rsidRPr="00563974">
        <w:rPr>
          <w:rFonts w:asciiTheme="minorEastAsia" w:eastAsiaTheme="minorEastAsia" w:hAnsiTheme="minorEastAsia" w:hint="eastAsia"/>
          <w:sz w:val="21"/>
          <w:szCs w:val="21"/>
          <w:lang w:eastAsia="zh-CN"/>
        </w:rPr>
        <w:t>发包人的监督检查或对承包人安全防护措施的确认并不能免除或减轻承包人的任何义务。</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5" w:name="_Toc366412955"/>
      <w:r w:rsidRPr="00563974">
        <w:rPr>
          <w:rFonts w:asciiTheme="minorEastAsia" w:eastAsiaTheme="minorEastAsia" w:hAnsiTheme="minorEastAsia" w:hint="eastAsia"/>
          <w:sz w:val="21"/>
          <w:szCs w:val="21"/>
          <w:lang w:eastAsia="zh-CN"/>
        </w:rPr>
        <w:t>二十二</w:t>
      </w:r>
      <w:r w:rsidRPr="00563974">
        <w:rPr>
          <w:rFonts w:asciiTheme="minorEastAsia" w:eastAsiaTheme="minorEastAsia" w:hAnsiTheme="minorEastAsia"/>
          <w:sz w:val="21"/>
          <w:szCs w:val="21"/>
          <w:lang w:eastAsia="zh-CN"/>
        </w:rPr>
        <w:t>、安全防护</w:t>
      </w:r>
      <w:bookmarkEnd w:id="2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22.1．</w:t>
      </w:r>
      <w:r w:rsidRPr="00563974">
        <w:rPr>
          <w:rFonts w:asciiTheme="minorEastAsia" w:eastAsiaTheme="minorEastAsia" w:hAnsiTheme="minorEastAsia"/>
          <w:sz w:val="21"/>
          <w:szCs w:val="21"/>
          <w:lang w:eastAsia="zh-CN"/>
        </w:rPr>
        <w:t>承包人在动力设备、输电线路、地下管道、密封防震车间、易燃易爆地段以及临街交通要道附近施工时，施工开始前应向工程师提出安全防护措施，经工程师认可后实</w:t>
      </w:r>
      <w:r w:rsidRPr="00563974">
        <w:rPr>
          <w:rFonts w:asciiTheme="minorEastAsia" w:eastAsiaTheme="minorEastAsia" w:hAnsiTheme="minorEastAsia"/>
          <w:sz w:val="21"/>
          <w:szCs w:val="21"/>
          <w:lang w:eastAsia="zh-CN"/>
        </w:rPr>
        <w:lastRenderedPageBreak/>
        <w:t>施，防护措施费用由承包人承担。</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22.2．</w:t>
      </w:r>
      <w:r w:rsidRPr="00563974">
        <w:rPr>
          <w:rFonts w:asciiTheme="minorEastAsia" w:eastAsiaTheme="minorEastAsia" w:hAnsiTheme="minorEastAsia"/>
          <w:sz w:val="21"/>
          <w:szCs w:val="21"/>
          <w:lang w:eastAsia="zh-CN"/>
        </w:rPr>
        <w:t xml:space="preserve">实施爆破作业，在放射、毒害性环境中施工（含储存、运输、使用）及使用毒害性、腐蚀性物品施工时，承包人应在施工前14天以书面通知工程师，并提出相应的安全防护措施，经工程师认可后实施，由承包人承担安全防护措施费用。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22.3  任何情况下，发包人或工程师对本合同二十一条约定的安全施工和检查和本条约定的安全防护措施的监督、检查、建议、认可和批准都不能免除或减轻承包人安全防护和劳保措施等方面的任何义务和责任。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6" w:name="_Toc366412956"/>
      <w:r w:rsidRPr="00563974">
        <w:rPr>
          <w:rFonts w:asciiTheme="minorEastAsia" w:eastAsiaTheme="minorEastAsia" w:hAnsiTheme="minorEastAsia" w:hint="eastAsia"/>
          <w:sz w:val="21"/>
          <w:szCs w:val="21"/>
          <w:lang w:eastAsia="zh-CN"/>
        </w:rPr>
        <w:t>二十三</w:t>
      </w:r>
      <w:r w:rsidRPr="00563974">
        <w:rPr>
          <w:rFonts w:asciiTheme="minorEastAsia" w:eastAsiaTheme="minorEastAsia" w:hAnsiTheme="minorEastAsia"/>
          <w:sz w:val="21"/>
          <w:szCs w:val="21"/>
          <w:lang w:eastAsia="zh-CN"/>
        </w:rPr>
        <w:t>、事故处理</w:t>
      </w:r>
      <w:bookmarkEnd w:id="2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23.1．</w:t>
      </w:r>
      <w:r w:rsidRPr="00563974">
        <w:rPr>
          <w:rFonts w:asciiTheme="minorEastAsia" w:eastAsiaTheme="minorEastAsia" w:hAnsiTheme="minorEastAsia"/>
          <w:sz w:val="21"/>
          <w:szCs w:val="21"/>
          <w:lang w:eastAsia="zh-CN"/>
        </w:rPr>
        <w:t>发生重大伤亡及其他安全事故，承包人应按有关规定立即上报有关部门并通知工程师，同时按政府有关部门要求处理，由事故责任方承担发生的费用。</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7" w:name="_Toc366412958"/>
      <w:r w:rsidRPr="00563974">
        <w:rPr>
          <w:rFonts w:asciiTheme="minorEastAsia" w:eastAsiaTheme="minorEastAsia" w:hAnsiTheme="minorEastAsia" w:hint="eastAsia"/>
          <w:sz w:val="21"/>
          <w:szCs w:val="21"/>
          <w:lang w:eastAsia="zh-CN"/>
        </w:rPr>
        <w:t>二十四</w:t>
      </w:r>
      <w:r w:rsidRPr="00563974">
        <w:rPr>
          <w:rFonts w:asciiTheme="minorEastAsia" w:eastAsiaTheme="minorEastAsia" w:hAnsiTheme="minorEastAsia"/>
          <w:sz w:val="21"/>
          <w:szCs w:val="21"/>
          <w:lang w:eastAsia="zh-CN"/>
        </w:rPr>
        <w:t>、承包人采购材料设备</w:t>
      </w:r>
      <w:bookmarkEnd w:id="2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24.1．</w:t>
      </w:r>
      <w:r w:rsidRPr="00563974">
        <w:rPr>
          <w:rFonts w:asciiTheme="minorEastAsia" w:eastAsiaTheme="minorEastAsia" w:hAnsiTheme="minorEastAsia"/>
          <w:sz w:val="21"/>
          <w:szCs w:val="21"/>
          <w:lang w:eastAsia="zh-CN"/>
        </w:rPr>
        <w:t>承包人采购的材料设备，应按照</w:t>
      </w:r>
      <w:r w:rsidRPr="00563974">
        <w:rPr>
          <w:rFonts w:asciiTheme="minorEastAsia" w:eastAsiaTheme="minorEastAsia" w:hAnsiTheme="minorEastAsia" w:hint="eastAsia"/>
          <w:sz w:val="21"/>
          <w:szCs w:val="21"/>
          <w:lang w:eastAsia="zh-CN"/>
        </w:rPr>
        <w:t>发包人提供的资料</w:t>
      </w:r>
      <w:r w:rsidRPr="00563974">
        <w:rPr>
          <w:rFonts w:asciiTheme="minorEastAsia" w:eastAsiaTheme="minorEastAsia" w:hAnsiTheme="minorEastAsia"/>
          <w:sz w:val="21"/>
          <w:szCs w:val="21"/>
          <w:lang w:eastAsia="zh-CN"/>
        </w:rPr>
        <w:t>采购，并提供产品合格证明，对材料设备质量负责。</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24.2. 发包人对材料和设备的检验仅限于形式和外观。在使用采购的材料设备前，承包人应按规程和规范的要求进行检验或试验，不合格的不得使用。</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24.3．</w:t>
      </w:r>
      <w:r w:rsidRPr="00563974">
        <w:rPr>
          <w:rFonts w:asciiTheme="minorEastAsia" w:eastAsiaTheme="minorEastAsia" w:hAnsiTheme="minorEastAsia"/>
          <w:sz w:val="21"/>
          <w:szCs w:val="21"/>
          <w:lang w:eastAsia="zh-CN"/>
        </w:rPr>
        <w:t>承包人采购的材料设备与设计或标准要求不符时，承包人应按</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要求的时间运出施工场地，重新采购符合要求的产品，承担由此发生的费用，由此延误的工期不予顺延。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24.4．发包人</w:t>
      </w:r>
      <w:r w:rsidRPr="00563974">
        <w:rPr>
          <w:rFonts w:asciiTheme="minorEastAsia" w:eastAsiaTheme="minorEastAsia" w:hAnsiTheme="minorEastAsia"/>
          <w:sz w:val="21"/>
          <w:szCs w:val="21"/>
          <w:lang w:eastAsia="zh-CN"/>
        </w:rPr>
        <w:t>发现承包人采购并使用不符合设计和标准要求的材料设备时，</w:t>
      </w:r>
      <w:r w:rsidRPr="00563974">
        <w:rPr>
          <w:rFonts w:asciiTheme="minorEastAsia" w:eastAsiaTheme="minorEastAsia" w:hAnsiTheme="minorEastAsia" w:hint="eastAsia"/>
          <w:sz w:val="21"/>
          <w:szCs w:val="21"/>
          <w:lang w:eastAsia="zh-CN"/>
        </w:rPr>
        <w:t>有权</w:t>
      </w:r>
      <w:r w:rsidRPr="00563974">
        <w:rPr>
          <w:rFonts w:asciiTheme="minorEastAsia" w:eastAsiaTheme="minorEastAsia" w:hAnsiTheme="minorEastAsia"/>
          <w:sz w:val="21"/>
          <w:szCs w:val="21"/>
          <w:lang w:eastAsia="zh-CN"/>
        </w:rPr>
        <w:t>要求承包人负责修复、拆除或重新采购，由承包人承担发生的费用，由此延误的工期不予顺延。</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24.5．</w:t>
      </w:r>
      <w:r w:rsidRPr="00563974">
        <w:rPr>
          <w:rFonts w:asciiTheme="minorEastAsia" w:eastAsiaTheme="minorEastAsia" w:hAnsiTheme="minorEastAsia"/>
          <w:sz w:val="21"/>
          <w:szCs w:val="21"/>
          <w:lang w:eastAsia="zh-CN"/>
        </w:rPr>
        <w:t>承包人需要使用代用材料时，应经</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认可后才能使用，由此增减的合同价款双方以书面形式议定。</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24.6  除因发包人原因追加外，无论实际施工过程中材料如何增减，由此导致的费用增减均由承包人负责，发包人不承担任何费用。</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24.7  承包商或分包商所提供的材料规格、质量应满足发包人的要求，在承包人进行验收后，需经由发包人确定认可。如出现材料质量问题，由承包人承担全部责任。属于分包商责任的，承包人承担责任后</w:t>
      </w:r>
      <w:r w:rsidRPr="00563974">
        <w:rPr>
          <w:rFonts w:asciiTheme="minorEastAsia" w:eastAsiaTheme="minorEastAsia" w:hAnsiTheme="minorEastAsia" w:hint="eastAsia"/>
          <w:sz w:val="21"/>
          <w:szCs w:val="21"/>
          <w:lang w:val="en-GB" w:eastAsia="zh-CN"/>
        </w:rPr>
        <w:t>自行向分包商追索。</w:t>
      </w:r>
    </w:p>
    <w:p w:rsidR="009B10C3" w:rsidRPr="00563974" w:rsidRDefault="009B10C3" w:rsidP="009B10C3">
      <w:pPr>
        <w:pStyle w:val="Web"/>
        <w:tabs>
          <w:tab w:val="num" w:pos="142"/>
        </w:tabs>
        <w:spacing w:beforeAutospacing="0" w:afterAutospacing="0" w:line="400" w:lineRule="exact"/>
        <w:ind w:left="2" w:firstLineChars="149" w:firstLine="313"/>
        <w:rPr>
          <w:rFonts w:asciiTheme="minorEastAsia" w:eastAsiaTheme="minorEastAsia" w:hAnsiTheme="minorEastAsia"/>
          <w:sz w:val="21"/>
          <w:szCs w:val="21"/>
          <w:u w:val="single"/>
        </w:rPr>
      </w:pPr>
      <w:r w:rsidRPr="00563974">
        <w:rPr>
          <w:rFonts w:asciiTheme="minorEastAsia" w:eastAsiaTheme="minorEastAsia" w:hAnsiTheme="minorEastAsia" w:hint="eastAsia"/>
          <w:sz w:val="21"/>
          <w:szCs w:val="21"/>
        </w:rPr>
        <w:t>24</w:t>
      </w:r>
      <w:r w:rsidRPr="00563974">
        <w:rPr>
          <w:rFonts w:asciiTheme="minorEastAsia" w:eastAsiaTheme="minorEastAsia" w:hAnsiTheme="minorEastAsia" w:hint="eastAsia"/>
          <w:sz w:val="21"/>
          <w:szCs w:val="21"/>
          <w:lang w:val="en-GB"/>
        </w:rPr>
        <w:t xml:space="preserve">.8  </w:t>
      </w:r>
      <w:r w:rsidRPr="00563974">
        <w:rPr>
          <w:rFonts w:asciiTheme="minorEastAsia" w:eastAsiaTheme="minorEastAsia" w:hAnsiTheme="minorEastAsia" w:hint="eastAsia"/>
          <w:sz w:val="21"/>
          <w:szCs w:val="21"/>
        </w:rPr>
        <w:t>凡用于施工现场的材料</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成品、半成品和废料等</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其所有权属发包人，承包人不得移作他用</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运出场外或变卖</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否则发包人按其原值双倍从工程款中相应抵扣。</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24.9  承包人应保证按期交货，如因材料延期交货导致工程延期，承包人承担相应责任。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8" w:name="_Toc366412959"/>
      <w:r w:rsidRPr="00563974">
        <w:rPr>
          <w:rFonts w:asciiTheme="minorEastAsia" w:eastAsiaTheme="minorEastAsia" w:hAnsiTheme="minorEastAsia" w:hint="eastAsia"/>
          <w:sz w:val="21"/>
          <w:szCs w:val="21"/>
          <w:lang w:eastAsia="zh-CN"/>
        </w:rPr>
        <w:t>二十五</w:t>
      </w:r>
      <w:r w:rsidRPr="00563974">
        <w:rPr>
          <w:rFonts w:asciiTheme="minorEastAsia" w:eastAsiaTheme="minorEastAsia" w:hAnsiTheme="minorEastAsia"/>
          <w:sz w:val="21"/>
          <w:szCs w:val="21"/>
          <w:lang w:eastAsia="zh-CN"/>
        </w:rPr>
        <w:t>、工程变更</w:t>
      </w:r>
      <w:bookmarkEnd w:id="2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25.1．本工程采用固定总价的承包方式</w:t>
      </w:r>
      <w:r w:rsidRPr="00563974">
        <w:rPr>
          <w:rFonts w:asciiTheme="minorEastAsia" w:eastAsiaTheme="minorEastAsia" w:hAnsiTheme="minorEastAsia" w:hint="eastAsia"/>
          <w:bCs/>
          <w:sz w:val="21"/>
          <w:szCs w:val="21"/>
          <w:lang w:eastAsia="zh-CN"/>
        </w:rPr>
        <w:t>；</w:t>
      </w:r>
      <w:r w:rsidRPr="00563974">
        <w:rPr>
          <w:rFonts w:asciiTheme="minorEastAsia" w:eastAsiaTheme="minorEastAsia" w:hAnsiTheme="minorEastAsia" w:hint="eastAsia"/>
          <w:sz w:val="21"/>
          <w:szCs w:val="21"/>
          <w:lang w:val="en-GB" w:eastAsia="zh-CN"/>
        </w:rPr>
        <w:t>本工程发包范围为发包文件及补充说明所规定的工作范围。</w:t>
      </w:r>
      <w:r w:rsidRPr="00563974">
        <w:rPr>
          <w:rFonts w:asciiTheme="minorEastAsia" w:eastAsiaTheme="minorEastAsia" w:hAnsiTheme="minorEastAsia" w:hint="eastAsia"/>
          <w:bCs/>
          <w:sz w:val="21"/>
          <w:szCs w:val="21"/>
          <w:lang w:eastAsia="zh-CN"/>
        </w:rPr>
        <w:t>合同</w:t>
      </w:r>
      <w:r w:rsidRPr="00563974">
        <w:rPr>
          <w:rFonts w:asciiTheme="minorEastAsia" w:eastAsiaTheme="minorEastAsia" w:hAnsiTheme="minorEastAsia" w:hint="eastAsia"/>
          <w:sz w:val="21"/>
          <w:szCs w:val="21"/>
          <w:lang w:eastAsia="zh-CN"/>
        </w:rPr>
        <w:t>总价</w:t>
      </w:r>
      <w:r w:rsidRPr="00563974">
        <w:rPr>
          <w:rFonts w:asciiTheme="minorEastAsia" w:eastAsiaTheme="minorEastAsia" w:hAnsiTheme="minorEastAsia" w:hint="eastAsia"/>
          <w:bCs/>
          <w:sz w:val="21"/>
          <w:szCs w:val="21"/>
          <w:lang w:eastAsia="zh-CN"/>
        </w:rPr>
        <w:t>已包含</w:t>
      </w:r>
      <w:r w:rsidRPr="00563974">
        <w:rPr>
          <w:rFonts w:asciiTheme="minorEastAsia" w:eastAsiaTheme="minorEastAsia" w:hAnsiTheme="minorEastAsia" w:hint="eastAsia"/>
          <w:sz w:val="21"/>
          <w:szCs w:val="21"/>
          <w:lang w:eastAsia="zh-CN"/>
        </w:rPr>
        <w:t>税费</w:t>
      </w:r>
      <w:r w:rsidRPr="00563974">
        <w:rPr>
          <w:rFonts w:asciiTheme="minorEastAsia" w:eastAsiaTheme="minorEastAsia" w:hAnsiTheme="minorEastAsia" w:hint="eastAsia"/>
          <w:bCs/>
          <w:sz w:val="21"/>
          <w:szCs w:val="21"/>
          <w:lang w:eastAsia="zh-CN"/>
        </w:rPr>
        <w:t>、</w:t>
      </w:r>
      <w:r w:rsidRPr="00563974">
        <w:rPr>
          <w:rFonts w:asciiTheme="minorEastAsia" w:eastAsiaTheme="minorEastAsia" w:hAnsiTheme="minorEastAsia" w:hint="eastAsia"/>
          <w:sz w:val="21"/>
          <w:szCs w:val="21"/>
          <w:lang w:eastAsia="zh-CN"/>
        </w:rPr>
        <w:t>保险、保修等</w:t>
      </w:r>
      <w:r w:rsidRPr="00563974">
        <w:rPr>
          <w:rFonts w:asciiTheme="minorEastAsia" w:eastAsiaTheme="minorEastAsia" w:hAnsiTheme="minorEastAsia" w:hint="eastAsia"/>
          <w:bCs/>
          <w:sz w:val="21"/>
          <w:szCs w:val="21"/>
          <w:lang w:eastAsia="zh-CN"/>
        </w:rPr>
        <w:t>所有</w:t>
      </w:r>
      <w:r w:rsidRPr="00563974">
        <w:rPr>
          <w:rFonts w:asciiTheme="minorEastAsia" w:eastAsiaTheme="minorEastAsia" w:hAnsiTheme="minorEastAsia" w:hint="eastAsia"/>
          <w:sz w:val="21"/>
          <w:szCs w:val="21"/>
          <w:lang w:eastAsia="zh-CN"/>
        </w:rPr>
        <w:t>费用；</w:t>
      </w:r>
      <w:r w:rsidRPr="00563974">
        <w:rPr>
          <w:rFonts w:asciiTheme="minorEastAsia" w:eastAsiaTheme="minorEastAsia" w:hAnsiTheme="minorEastAsia" w:hint="eastAsia"/>
          <w:bCs/>
          <w:sz w:val="21"/>
          <w:szCs w:val="21"/>
          <w:lang w:eastAsia="zh-CN"/>
        </w:rPr>
        <w:t>合同</w:t>
      </w:r>
      <w:r w:rsidRPr="00563974">
        <w:rPr>
          <w:rFonts w:asciiTheme="minorEastAsia" w:eastAsiaTheme="minorEastAsia" w:hAnsiTheme="minorEastAsia" w:hint="eastAsia"/>
          <w:sz w:val="21"/>
          <w:szCs w:val="21"/>
          <w:lang w:eastAsia="zh-CN"/>
        </w:rPr>
        <w:t>总价包含所有</w:t>
      </w:r>
      <w:r w:rsidRPr="00563974">
        <w:rPr>
          <w:rFonts w:asciiTheme="minorEastAsia" w:eastAsiaTheme="minorEastAsia" w:hAnsiTheme="minorEastAsia" w:hint="eastAsia"/>
          <w:bCs/>
          <w:sz w:val="21"/>
          <w:szCs w:val="21"/>
          <w:lang w:eastAsia="zh-CN"/>
        </w:rPr>
        <w:t>工程风</w:t>
      </w:r>
      <w:r w:rsidRPr="00563974">
        <w:rPr>
          <w:rFonts w:asciiTheme="minorEastAsia" w:eastAsiaTheme="minorEastAsia" w:hAnsiTheme="minorEastAsia" w:hint="eastAsia"/>
          <w:bCs/>
          <w:sz w:val="21"/>
          <w:szCs w:val="21"/>
          <w:lang w:eastAsia="zh-CN"/>
        </w:rPr>
        <w:lastRenderedPageBreak/>
        <w:t>险，除发包人书面要求的工程变更外不作调整；凡涉及合同价格变更的书面文件，必须有发</w:t>
      </w:r>
      <w:r w:rsidRPr="00563974">
        <w:rPr>
          <w:rFonts w:asciiTheme="minorEastAsia" w:eastAsiaTheme="minorEastAsia" w:hAnsiTheme="minorEastAsia" w:hint="eastAsia"/>
          <w:sz w:val="21"/>
          <w:szCs w:val="21"/>
          <w:lang w:eastAsia="zh-CN"/>
        </w:rPr>
        <w:t>包人或发包人明确授权的人员签证完成并加盖发包人公章始得生效，否则对发包人均无约束力。</w:t>
      </w:r>
    </w:p>
    <w:p w:rsidR="009B10C3" w:rsidRPr="00563974" w:rsidRDefault="009B10C3" w:rsidP="009B10C3">
      <w:pPr>
        <w:widowControl/>
        <w:spacing w:line="400" w:lineRule="exact"/>
        <w:ind w:left="2" w:firstLineChars="218" w:firstLine="45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25.2.</w:t>
      </w:r>
      <w:r w:rsidRPr="00563974">
        <w:rPr>
          <w:rFonts w:asciiTheme="minorEastAsia" w:eastAsiaTheme="minorEastAsia" w:hAnsiTheme="minorEastAsia" w:hint="eastAsia"/>
          <w:sz w:val="21"/>
          <w:szCs w:val="21"/>
          <w:lang w:val="en-GB" w:eastAsia="zh-CN"/>
        </w:rPr>
        <w:t xml:space="preserve"> 因发包人原因导致的工程设计变更，由发包人和承包人/材料分包商按变更的内容和数量，根据下述方法确定变更价格：</w:t>
      </w:r>
      <w:r w:rsidRPr="00563974">
        <w:rPr>
          <w:rFonts w:asciiTheme="minorEastAsia" w:eastAsiaTheme="minorEastAsia" w:hAnsiTheme="minorEastAsia" w:hint="eastAsia"/>
          <w:sz w:val="21"/>
          <w:szCs w:val="21"/>
          <w:lang w:val="en-GB" w:eastAsia="zh-CN"/>
        </w:rPr>
        <w:cr/>
        <w:t xml:space="preserve">    (1)合同中已有适用于变更工程的价格，按合同已有的价格变更合同价款；</w:t>
      </w:r>
      <w:r w:rsidRPr="00563974">
        <w:rPr>
          <w:rFonts w:asciiTheme="minorEastAsia" w:eastAsiaTheme="minorEastAsia" w:hAnsiTheme="minorEastAsia" w:hint="eastAsia"/>
          <w:sz w:val="21"/>
          <w:szCs w:val="21"/>
          <w:lang w:val="en-GB" w:eastAsia="zh-CN"/>
        </w:rPr>
        <w:cr/>
        <w:t xml:space="preserve">    (2)合同中只有类似于变更工程的价格，参照类似价格变更合同价款；</w:t>
      </w:r>
      <w:r w:rsidRPr="00563974">
        <w:rPr>
          <w:rFonts w:asciiTheme="minorEastAsia" w:eastAsiaTheme="minorEastAsia" w:hAnsiTheme="minorEastAsia" w:hint="eastAsia"/>
          <w:sz w:val="21"/>
          <w:szCs w:val="21"/>
          <w:lang w:val="en-GB" w:eastAsia="zh-CN"/>
        </w:rPr>
        <w:cr/>
        <w:t xml:space="preserve">    (3)合同中没有适用或类似于变更工程的价格，双方重新议定，或由双方协商变更合同价款。</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9" w:name="_Toc366412960"/>
      <w:r w:rsidRPr="00563974">
        <w:rPr>
          <w:rFonts w:asciiTheme="minorEastAsia" w:eastAsiaTheme="minorEastAsia" w:hAnsiTheme="minorEastAsia" w:hint="eastAsia"/>
          <w:sz w:val="21"/>
          <w:szCs w:val="21"/>
          <w:lang w:eastAsia="zh-CN"/>
        </w:rPr>
        <w:t>二十六</w:t>
      </w:r>
      <w:r w:rsidRPr="00563974">
        <w:rPr>
          <w:rFonts w:asciiTheme="minorEastAsia" w:eastAsiaTheme="minorEastAsia" w:hAnsiTheme="minorEastAsia"/>
          <w:sz w:val="21"/>
          <w:szCs w:val="21"/>
          <w:lang w:eastAsia="zh-CN"/>
        </w:rPr>
        <w:t>、竣工验收与结算</w:t>
      </w:r>
      <w:bookmarkEnd w:id="29"/>
      <w:r w:rsidRPr="00563974">
        <w:rPr>
          <w:rFonts w:asciiTheme="minorEastAsia" w:eastAsiaTheme="minorEastAsia" w:hAnsiTheme="minorEastAsia"/>
          <w:sz w:val="21"/>
          <w:szCs w:val="21"/>
          <w:lang w:eastAsia="zh-CN"/>
        </w:rPr>
        <w:t xml:space="preserve"> </w:t>
      </w:r>
    </w:p>
    <w:p w:rsidR="009B10C3" w:rsidRPr="00563974" w:rsidRDefault="009B10C3" w:rsidP="009B10C3">
      <w:pPr>
        <w:pStyle w:val="a7"/>
        <w:spacing w:line="360" w:lineRule="auto"/>
        <w:ind w:firstLineChars="200" w:firstLine="420"/>
        <w:rPr>
          <w:rFonts w:asciiTheme="minorEastAsia" w:eastAsiaTheme="minorEastAsia" w:hAnsiTheme="minorEastAsia"/>
          <w:sz w:val="21"/>
          <w:lang w:eastAsia="zh-CN"/>
        </w:rPr>
      </w:pPr>
      <w:r w:rsidRPr="00563974">
        <w:rPr>
          <w:rFonts w:asciiTheme="minorEastAsia" w:eastAsiaTheme="minorEastAsia" w:hAnsiTheme="minorEastAsia" w:hint="eastAsia"/>
          <w:sz w:val="21"/>
          <w:lang w:eastAsia="zh-CN"/>
        </w:rPr>
        <w:t xml:space="preserve">26.1.工程具备竣工验收条件，承包人按国家工程竣工验收有关规定，向发包人提供完整竣工资料及竣工验收报告。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26.2.</w:t>
      </w:r>
      <w:r w:rsidRPr="00563974">
        <w:rPr>
          <w:rFonts w:asciiTheme="minorEastAsia" w:eastAsiaTheme="minorEastAsia" w:hAnsiTheme="minorEastAsia"/>
          <w:sz w:val="21"/>
          <w:szCs w:val="21"/>
          <w:lang w:eastAsia="zh-CN"/>
        </w:rPr>
        <w:t>发包人收到竣工验收报告后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天内组织有关单位验收</w:t>
      </w:r>
      <w:r>
        <w:rPr>
          <w:rFonts w:asciiTheme="minorEastAsia" w:eastAsiaTheme="minorEastAsia" w:hAnsiTheme="minorEastAsia"/>
          <w:sz w:val="21"/>
          <w:szCs w:val="21"/>
          <w:lang w:eastAsia="zh-CN"/>
        </w:rPr>
        <w:t>，相关验收方式详见</w:t>
      </w:r>
      <w:r w:rsidRPr="008A513A">
        <w:rPr>
          <w:rFonts w:asciiTheme="minorEastAsia" w:eastAsiaTheme="minorEastAsia" w:hAnsiTheme="minorEastAsia"/>
          <w:sz w:val="21"/>
          <w:szCs w:val="21"/>
          <w:lang w:eastAsia="zh-CN"/>
        </w:rPr>
        <w:t>附件一</w:t>
      </w:r>
      <w:r w:rsidRPr="008A513A">
        <w:rPr>
          <w:rFonts w:asciiTheme="minorEastAsia" w:eastAsiaTheme="minorEastAsia" w:hAnsiTheme="minorEastAsia" w:hint="eastAsia"/>
          <w:sz w:val="21"/>
          <w:szCs w:val="21"/>
          <w:lang w:eastAsia="zh-CN"/>
        </w:rPr>
        <w:t>《</w:t>
      </w:r>
      <w:r w:rsidR="008A513A" w:rsidRPr="008A513A">
        <w:rPr>
          <w:rFonts w:asciiTheme="minorEastAsia" w:eastAsiaTheme="minorEastAsia" w:hAnsiTheme="minorEastAsia" w:hint="eastAsia"/>
          <w:b/>
          <w:sz w:val="21"/>
          <w:szCs w:val="21"/>
          <w:lang w:eastAsia="zh-CN"/>
        </w:rPr>
        <w:t>重整芳烃脱烯烃精制催化剂装剂（密相装填）</w:t>
      </w:r>
      <w:r w:rsidRPr="008A513A">
        <w:rPr>
          <w:rFonts w:asciiTheme="minorEastAsia" w:eastAsiaTheme="minorEastAsia" w:hAnsiTheme="minorEastAsia" w:hint="eastAsia"/>
          <w:b/>
          <w:sz w:val="21"/>
          <w:szCs w:val="21"/>
          <w:lang w:eastAsia="zh-CN"/>
        </w:rPr>
        <w:t>发包说明</w:t>
      </w:r>
      <w:r w:rsidRPr="008A513A">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，并在验收后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 xml:space="preserve">天内给予认可或提出修改意见。承包人按要求修改，并承担由自身原因造成修改的费用。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26.3．</w:t>
      </w:r>
      <w:r w:rsidRPr="00563974">
        <w:rPr>
          <w:rFonts w:asciiTheme="minorEastAsia" w:eastAsiaTheme="minorEastAsia" w:hAnsiTheme="minorEastAsia"/>
          <w:sz w:val="21"/>
          <w:szCs w:val="21"/>
          <w:lang w:eastAsia="zh-CN"/>
        </w:rPr>
        <w:t xml:space="preserve">工程竣工验收通过，承包人送交竣工验收报告的日期为实际竣工日期。工程按发包人要求修改后通过竣工验收的，实际竣工日期为承包人修改后提请发包人验收的日期。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26.4．工程验收合格并移交甲方前，</w:t>
      </w:r>
      <w:r w:rsidRPr="00563974">
        <w:rPr>
          <w:rFonts w:asciiTheme="minorEastAsia" w:eastAsiaTheme="minorEastAsia" w:hAnsiTheme="minorEastAsia"/>
          <w:sz w:val="21"/>
          <w:szCs w:val="21"/>
          <w:lang w:eastAsia="zh-CN"/>
        </w:rPr>
        <w:t xml:space="preserve">承包人承担工程保管及一切意外责任。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26.5．</w:t>
      </w:r>
      <w:r w:rsidRPr="00563974">
        <w:rPr>
          <w:rFonts w:asciiTheme="minorEastAsia" w:eastAsiaTheme="minorEastAsia" w:hAnsiTheme="minorEastAsia"/>
          <w:sz w:val="21"/>
          <w:szCs w:val="21"/>
          <w:lang w:eastAsia="zh-CN"/>
        </w:rPr>
        <w:t>中间交工工程的范围和竣工时间，按发包人的书面要求执行。其验收程序条款</w:t>
      </w:r>
      <w:r w:rsidRPr="00563974">
        <w:rPr>
          <w:rFonts w:asciiTheme="minorEastAsia" w:eastAsiaTheme="minorEastAsia" w:hAnsiTheme="minorEastAsia" w:hint="eastAsia"/>
          <w:sz w:val="21"/>
          <w:szCs w:val="21"/>
          <w:lang w:eastAsia="zh-CN"/>
        </w:rPr>
        <w:t>26</w:t>
      </w:r>
      <w:r w:rsidRPr="00563974">
        <w:rPr>
          <w:rFonts w:asciiTheme="minorEastAsia" w:eastAsiaTheme="minorEastAsia" w:hAnsiTheme="minorEastAsia"/>
          <w:sz w:val="21"/>
          <w:szCs w:val="21"/>
          <w:lang w:eastAsia="zh-CN"/>
        </w:rPr>
        <w:t>.1款至</w:t>
      </w:r>
      <w:r w:rsidRPr="00563974">
        <w:rPr>
          <w:rFonts w:asciiTheme="minorEastAsia" w:eastAsiaTheme="minorEastAsia" w:hAnsiTheme="minorEastAsia" w:hint="eastAsia"/>
          <w:sz w:val="21"/>
          <w:szCs w:val="21"/>
          <w:lang w:eastAsia="zh-CN"/>
        </w:rPr>
        <w:t>26.3</w:t>
      </w:r>
      <w:r w:rsidRPr="00563974">
        <w:rPr>
          <w:rFonts w:asciiTheme="minorEastAsia" w:eastAsiaTheme="minorEastAsia" w:hAnsiTheme="minorEastAsia"/>
          <w:sz w:val="21"/>
          <w:szCs w:val="21"/>
          <w:lang w:eastAsia="zh-CN"/>
        </w:rPr>
        <w:t>款</w:t>
      </w:r>
      <w:r w:rsidRPr="00563974">
        <w:rPr>
          <w:rFonts w:asciiTheme="minorEastAsia" w:eastAsiaTheme="minorEastAsia" w:hAnsiTheme="minorEastAsia" w:hint="eastAsia"/>
          <w:sz w:val="21"/>
          <w:szCs w:val="21"/>
          <w:lang w:eastAsia="zh-CN"/>
        </w:rPr>
        <w:t>执行</w:t>
      </w:r>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26.6</w:t>
      </w:r>
      <w:r w:rsidRPr="00563974">
        <w:rPr>
          <w:rFonts w:asciiTheme="minorEastAsia" w:eastAsiaTheme="minorEastAsia" w:hAnsiTheme="minorEastAsia" w:hint="eastAsia"/>
          <w:bCs/>
          <w:kern w:val="28"/>
          <w:sz w:val="21"/>
          <w:szCs w:val="21"/>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0" w:name="_Toc366412961"/>
      <w:r w:rsidRPr="00563974">
        <w:rPr>
          <w:rFonts w:asciiTheme="minorEastAsia" w:eastAsiaTheme="minorEastAsia" w:hAnsiTheme="minorEastAsia" w:hint="eastAsia"/>
          <w:sz w:val="21"/>
          <w:szCs w:val="21"/>
          <w:lang w:eastAsia="zh-CN"/>
        </w:rPr>
        <w:t>二十七</w:t>
      </w:r>
      <w:r w:rsidRPr="00563974">
        <w:rPr>
          <w:rFonts w:asciiTheme="minorEastAsia" w:eastAsiaTheme="minorEastAsia" w:hAnsiTheme="minorEastAsia"/>
          <w:sz w:val="21"/>
          <w:szCs w:val="21"/>
          <w:lang w:eastAsia="zh-CN"/>
        </w:rPr>
        <w:t>、质量保修</w:t>
      </w:r>
      <w:bookmarkEnd w:id="30"/>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27</w:t>
      </w:r>
      <w:r w:rsidRPr="00563974">
        <w:rPr>
          <w:rFonts w:asciiTheme="minorEastAsia" w:eastAsiaTheme="minorEastAsia" w:hAnsiTheme="minorEastAsia"/>
          <w:sz w:val="21"/>
          <w:szCs w:val="21"/>
          <w:lang w:eastAsia="zh-CN"/>
        </w:rPr>
        <w:t>.1承包人应按法律、行政法规或国家关于工程质量保修的在关规定，对交付发包人使用的工程在质量保修期内承担质量保修责任</w:t>
      </w:r>
      <w:r w:rsidRPr="00563974">
        <w:rPr>
          <w:rFonts w:asciiTheme="minorEastAsia" w:eastAsiaTheme="minorEastAsia" w:hAnsiTheme="minorEastAsia" w:hint="eastAsia"/>
          <w:sz w:val="21"/>
          <w:szCs w:val="21"/>
          <w:lang w:eastAsia="zh-CN"/>
        </w:rPr>
        <w:t>及维修保养责任。</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27.</w:t>
      </w:r>
      <w:r w:rsidRPr="00563974">
        <w:rPr>
          <w:rFonts w:asciiTheme="minorEastAsia" w:eastAsiaTheme="minorEastAsia" w:hAnsiTheme="minorEastAsia"/>
          <w:sz w:val="21"/>
          <w:szCs w:val="21"/>
          <w:lang w:eastAsia="zh-CN"/>
        </w:rPr>
        <w:t>2质量保</w:t>
      </w:r>
      <w:r w:rsidRPr="00563974">
        <w:rPr>
          <w:rFonts w:asciiTheme="minorEastAsia" w:eastAsiaTheme="minorEastAsia" w:hAnsiTheme="minorEastAsia" w:hint="eastAsia"/>
          <w:sz w:val="21"/>
          <w:szCs w:val="21"/>
          <w:lang w:eastAsia="zh-CN"/>
        </w:rPr>
        <w:t>修期：</w:t>
      </w:r>
      <w:r w:rsidR="008A513A">
        <w:rPr>
          <w:rFonts w:asciiTheme="minorEastAsia" w:eastAsiaTheme="minorEastAsia" w:hAnsiTheme="minorEastAsia" w:hint="eastAsia"/>
          <w:sz w:val="21"/>
          <w:szCs w:val="21"/>
          <w:lang w:eastAsia="zh-CN"/>
        </w:rPr>
        <w:t>装填</w:t>
      </w:r>
      <w:r w:rsidR="008A513A" w:rsidRPr="008A513A">
        <w:rPr>
          <w:rFonts w:asciiTheme="minorEastAsia" w:eastAsiaTheme="minorEastAsia" w:hAnsiTheme="minorEastAsia" w:hint="eastAsia"/>
          <w:sz w:val="21"/>
          <w:szCs w:val="21"/>
          <w:lang w:eastAsia="zh-CN"/>
        </w:rPr>
        <w:t>效果验收后的</w:t>
      </w:r>
      <w:r w:rsidR="008A513A" w:rsidRPr="008A513A">
        <w:rPr>
          <w:rFonts w:asciiTheme="minorEastAsia" w:eastAsiaTheme="minorEastAsia" w:hAnsiTheme="minorEastAsia"/>
          <w:sz w:val="21"/>
          <w:szCs w:val="21"/>
          <w:lang w:eastAsia="zh-CN"/>
        </w:rPr>
        <w:t>6</w:t>
      </w:r>
      <w:r w:rsidR="008A513A" w:rsidRPr="008A513A">
        <w:rPr>
          <w:rFonts w:asciiTheme="minorEastAsia" w:eastAsiaTheme="minorEastAsia" w:hAnsiTheme="minorEastAsia" w:hint="eastAsia"/>
          <w:sz w:val="21"/>
          <w:szCs w:val="21"/>
          <w:lang w:eastAsia="zh-CN"/>
        </w:rPr>
        <w:t>个月为装填质量保证期，保证期间如发现服务质量有缺陷的，乙方应负责无偿修正、返工，并赔偿给甲方造成的相应直接损失</w:t>
      </w:r>
      <w:r w:rsidRPr="00563974">
        <w:rPr>
          <w:rFonts w:asciiTheme="minorEastAsia" w:eastAsiaTheme="minorEastAsia" w:hAnsiTheme="minorEastAsia"/>
          <w:sz w:val="21"/>
          <w:szCs w:val="21"/>
          <w:lang w:eastAsia="zh-CN"/>
        </w:rPr>
        <w:t xml:space="preserve">。 </w:t>
      </w:r>
    </w:p>
    <w:p w:rsidR="009B10C3" w:rsidRDefault="009B10C3" w:rsidP="009B10C3">
      <w:pPr>
        <w:spacing w:line="360" w:lineRule="auto"/>
        <w:ind w:firstLineChars="200" w:firstLine="420"/>
        <w:rPr>
          <w:rFonts w:asciiTheme="minorEastAsia" w:eastAsiaTheme="minorEastAsia" w:hAnsiTheme="minorEastAsia" w:cs="Arial Unicode MS"/>
          <w:sz w:val="21"/>
          <w:szCs w:val="21"/>
          <w:lang w:eastAsia="zh-CN"/>
        </w:rPr>
      </w:pPr>
      <w:r w:rsidRPr="00563974">
        <w:rPr>
          <w:rFonts w:asciiTheme="minorEastAsia" w:eastAsiaTheme="minorEastAsia" w:hAnsiTheme="minorEastAsia" w:hint="eastAsia"/>
          <w:sz w:val="21"/>
          <w:szCs w:val="21"/>
          <w:lang w:eastAsia="zh-CN"/>
        </w:rPr>
        <w:t>27.3</w:t>
      </w:r>
      <w:r w:rsidRPr="00563974">
        <w:rPr>
          <w:rFonts w:asciiTheme="minorEastAsia" w:eastAsiaTheme="minorEastAsia" w:hAnsiTheme="minorEastAsia" w:cs="Arial Unicode MS" w:hint="eastAsia"/>
          <w:sz w:val="21"/>
          <w:szCs w:val="21"/>
          <w:lang w:eastAsia="zh-CN"/>
        </w:rPr>
        <w:t>质保期内，出现质量问题需要维修的，承包人在接到通知之日起24小时内开始进</w:t>
      </w:r>
      <w:r w:rsidRPr="00563974">
        <w:rPr>
          <w:rFonts w:asciiTheme="minorEastAsia" w:eastAsiaTheme="minorEastAsia" w:hAnsiTheme="minorEastAsia" w:cs="Arial Unicode MS" w:hint="eastAsia"/>
          <w:sz w:val="21"/>
          <w:szCs w:val="21"/>
          <w:lang w:eastAsia="zh-CN"/>
        </w:rPr>
        <w:lastRenderedPageBreak/>
        <w:t>行维修，超过24小时没有开始维修或者没有书面解释的视为拒绝维修，发包人有权另行委托其他单位维修，费用由承包人负责，由发包人有权从保修金里直接扣除，如给发包人造成损失的，仍应负责赔偿。</w:t>
      </w:r>
    </w:p>
    <w:p w:rsidR="009B10C3" w:rsidRPr="004240BD" w:rsidRDefault="009B10C3" w:rsidP="009B10C3">
      <w:pPr>
        <w:pStyle w:val="11"/>
        <w:spacing w:line="360" w:lineRule="auto"/>
        <w:ind w:left="0"/>
        <w:rPr>
          <w:rFonts w:asciiTheme="minorEastAsia" w:eastAsiaTheme="minorEastAsia" w:hAnsiTheme="minorEastAsia"/>
          <w:sz w:val="21"/>
          <w:szCs w:val="21"/>
          <w:lang w:eastAsia="zh-CN"/>
        </w:rPr>
      </w:pPr>
      <w:r w:rsidRPr="004240BD">
        <w:rPr>
          <w:rFonts w:asciiTheme="minorEastAsia" w:eastAsiaTheme="minorEastAsia" w:hAnsiTheme="minorEastAsia" w:hint="eastAsia"/>
          <w:sz w:val="21"/>
          <w:szCs w:val="21"/>
          <w:lang w:eastAsia="zh-CN"/>
        </w:rPr>
        <w:t>二十八  履约保证</w:t>
      </w:r>
    </w:p>
    <w:p w:rsidR="009B10C3" w:rsidRPr="004240BD" w:rsidRDefault="009B10C3" w:rsidP="009B10C3">
      <w:pPr>
        <w:tabs>
          <w:tab w:val="left" w:pos="2010"/>
        </w:tabs>
        <w:spacing w:line="360" w:lineRule="auto"/>
        <w:ind w:firstLineChars="200" w:firstLine="420"/>
        <w:rPr>
          <w:rFonts w:asciiTheme="minorEastAsia" w:eastAsiaTheme="minorEastAsia" w:hAnsiTheme="minorEastAsia" w:cs="Arial Unicode MS"/>
          <w:sz w:val="21"/>
          <w:szCs w:val="21"/>
          <w:lang w:eastAsia="zh-CN"/>
        </w:rPr>
      </w:pPr>
      <w:r w:rsidRPr="004240BD">
        <w:rPr>
          <w:rFonts w:asciiTheme="minorEastAsia" w:eastAsiaTheme="minorEastAsia" w:hAnsiTheme="minorEastAsia" w:cs="Arial Unicode MS" w:hint="eastAsia"/>
          <w:sz w:val="21"/>
          <w:szCs w:val="21"/>
          <w:lang w:eastAsia="zh-CN"/>
        </w:rPr>
        <w:t>1</w:t>
      </w:r>
      <w:r>
        <w:rPr>
          <w:rFonts w:asciiTheme="minorEastAsia" w:eastAsiaTheme="minorEastAsia" w:hAnsiTheme="minorEastAsia" w:cs="Arial Unicode MS" w:hint="eastAsia"/>
          <w:sz w:val="21"/>
          <w:szCs w:val="21"/>
          <w:lang w:eastAsia="zh-CN"/>
        </w:rPr>
        <w:t>、乙方应当在本合同签订之日起1</w:t>
      </w:r>
      <w:r>
        <w:rPr>
          <w:rFonts w:asciiTheme="minorEastAsia" w:eastAsiaTheme="minorEastAsia" w:hAnsiTheme="minorEastAsia" w:cs="Arial Unicode MS"/>
          <w:sz w:val="21"/>
          <w:szCs w:val="21"/>
          <w:lang w:eastAsia="zh-CN"/>
        </w:rPr>
        <w:t>0个工作日内</w:t>
      </w:r>
      <w:r>
        <w:rPr>
          <w:rFonts w:asciiTheme="minorEastAsia" w:eastAsiaTheme="minorEastAsia" w:hAnsiTheme="minorEastAsia" w:cs="Arial Unicode MS" w:hint="eastAsia"/>
          <w:sz w:val="21"/>
          <w:szCs w:val="21"/>
          <w:lang w:eastAsia="zh-CN"/>
        </w:rPr>
        <w:t>，向甲方缴</w:t>
      </w:r>
      <w:r w:rsidRPr="004240BD">
        <w:rPr>
          <w:rFonts w:asciiTheme="minorEastAsia" w:eastAsiaTheme="minorEastAsia" w:hAnsiTheme="minorEastAsia" w:cs="Arial Unicode MS" w:hint="eastAsia"/>
          <w:sz w:val="21"/>
          <w:szCs w:val="21"/>
          <w:lang w:eastAsia="zh-CN"/>
        </w:rPr>
        <w:t>纳履约保证金</w:t>
      </w:r>
      <w:r w:rsidRPr="005A7FD7">
        <w:rPr>
          <w:rFonts w:asciiTheme="minorEastAsia" w:eastAsiaTheme="minorEastAsia" w:hAnsiTheme="minorEastAsia" w:cs="Arial Unicode MS" w:hint="eastAsia"/>
          <w:sz w:val="21"/>
          <w:szCs w:val="21"/>
          <w:highlight w:val="yellow"/>
          <w:u w:val="single"/>
          <w:lang w:eastAsia="zh-CN"/>
        </w:rPr>
        <w:t>合同总价的1</w:t>
      </w:r>
      <w:r w:rsidRPr="005A7FD7">
        <w:rPr>
          <w:rFonts w:asciiTheme="minorEastAsia" w:eastAsiaTheme="minorEastAsia" w:hAnsiTheme="minorEastAsia" w:cs="Arial Unicode MS"/>
          <w:sz w:val="21"/>
          <w:szCs w:val="21"/>
          <w:highlight w:val="yellow"/>
          <w:u w:val="single"/>
          <w:lang w:eastAsia="zh-CN"/>
        </w:rPr>
        <w:t>0%，即</w:t>
      </w:r>
      <w:r w:rsidRPr="005A7FD7">
        <w:rPr>
          <w:rFonts w:asciiTheme="minorEastAsia" w:eastAsiaTheme="minorEastAsia" w:hAnsiTheme="minorEastAsia" w:cs="Arial Unicode MS" w:hint="eastAsia"/>
          <w:sz w:val="21"/>
          <w:szCs w:val="21"/>
          <w:highlight w:val="yellow"/>
          <w:u w:val="single"/>
          <w:lang w:eastAsia="zh-CN"/>
        </w:rPr>
        <w:t>R</w:t>
      </w:r>
      <w:r w:rsidRPr="005A7FD7">
        <w:rPr>
          <w:rFonts w:asciiTheme="minorEastAsia" w:eastAsiaTheme="minorEastAsia" w:hAnsiTheme="minorEastAsia" w:cs="Arial Unicode MS"/>
          <w:sz w:val="21"/>
          <w:szCs w:val="21"/>
          <w:highlight w:val="yellow"/>
          <w:u w:val="single"/>
          <w:lang w:eastAsia="zh-CN"/>
        </w:rPr>
        <w:t xml:space="preserve">MB  </w:t>
      </w:r>
      <w:r>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hint="eastAsia"/>
          <w:sz w:val="21"/>
          <w:szCs w:val="21"/>
          <w:highlight w:val="yellow"/>
          <w:u w:val="single"/>
          <w:lang w:eastAsia="zh-CN"/>
        </w:rPr>
        <w:t>。</w:t>
      </w:r>
      <w:r>
        <w:rPr>
          <w:rFonts w:asciiTheme="minorEastAsia" w:eastAsiaTheme="minorEastAsia" w:hAnsiTheme="minorEastAsia" w:cs="Arial Unicode MS" w:hint="eastAsia"/>
          <w:sz w:val="21"/>
          <w:szCs w:val="21"/>
          <w:lang w:eastAsia="zh-CN"/>
        </w:rPr>
        <w:t>乙方违约或发生合同约定的其他事由的，甲方有权从履约</w:t>
      </w:r>
      <w:r w:rsidRPr="004240BD">
        <w:rPr>
          <w:rFonts w:asciiTheme="minorEastAsia" w:eastAsiaTheme="minorEastAsia" w:hAnsiTheme="minorEastAsia" w:cs="Arial Unicode MS" w:hint="eastAsia"/>
          <w:sz w:val="21"/>
          <w:szCs w:val="21"/>
          <w:lang w:eastAsia="zh-CN"/>
        </w:rPr>
        <w:t>保证金中优先扣除乙方违约金及其他应付款项；由此造成履约保证金不足的，乙方应在5日内补足，逾期每日按照应缴金额的千分之一支付违约金。</w:t>
      </w:r>
    </w:p>
    <w:p w:rsidR="009B10C3" w:rsidRPr="00CA165B" w:rsidRDefault="009B10C3" w:rsidP="009B10C3">
      <w:pPr>
        <w:tabs>
          <w:tab w:val="left" w:pos="2010"/>
        </w:tabs>
        <w:spacing w:line="360" w:lineRule="auto"/>
        <w:ind w:firstLineChars="200" w:firstLine="420"/>
        <w:rPr>
          <w:lang w:eastAsia="zh-CN"/>
        </w:rPr>
      </w:pPr>
      <w:r w:rsidRPr="004240BD">
        <w:rPr>
          <w:rFonts w:asciiTheme="minorEastAsia" w:eastAsiaTheme="minorEastAsia" w:hAnsiTheme="minorEastAsia" w:cs="Arial Unicode MS" w:hint="eastAsia"/>
          <w:sz w:val="21"/>
          <w:szCs w:val="21"/>
          <w:lang w:eastAsia="zh-CN"/>
        </w:rPr>
        <w:t>2、履约保证金在乙方全面履行完毕本框架协议义务后30天内无息退还。但履约保证金退还后发现任何应由乙方承担责任的行为或事件的，乙方仍应承担责任。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1" w:name="_Toc366412962"/>
      <w:r w:rsidRPr="00563974">
        <w:rPr>
          <w:rFonts w:asciiTheme="minorEastAsia" w:eastAsiaTheme="minorEastAsia" w:hAnsiTheme="minorEastAsia" w:hint="eastAsia"/>
          <w:sz w:val="21"/>
          <w:szCs w:val="21"/>
          <w:lang w:eastAsia="zh-CN"/>
        </w:rPr>
        <w:t>二十</w:t>
      </w:r>
      <w:r>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违约</w:t>
      </w:r>
      <w:bookmarkEnd w:id="31"/>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9.1</w:t>
      </w:r>
      <w:r w:rsidRPr="00563974">
        <w:rPr>
          <w:rFonts w:asciiTheme="minorEastAsia" w:eastAsiaTheme="minorEastAsia" w:hAnsiTheme="minorEastAsia"/>
          <w:sz w:val="21"/>
          <w:szCs w:val="21"/>
          <w:lang w:eastAsia="zh-CN"/>
        </w:rPr>
        <w:t xml:space="preserve"> 发包人违约：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发包人不按</w:t>
      </w:r>
      <w:r w:rsidRPr="00563974">
        <w:rPr>
          <w:rFonts w:asciiTheme="minorEastAsia" w:eastAsiaTheme="minorEastAsia" w:hAnsiTheme="minorEastAsia" w:hint="eastAsia"/>
          <w:sz w:val="21"/>
          <w:szCs w:val="21"/>
          <w:lang w:eastAsia="zh-CN"/>
        </w:rPr>
        <w:t>合同约定支付</w:t>
      </w:r>
      <w:r w:rsidRPr="00563974">
        <w:rPr>
          <w:rFonts w:asciiTheme="minorEastAsia" w:eastAsiaTheme="minorEastAsia" w:hAnsiTheme="minorEastAsia"/>
          <w:sz w:val="21"/>
          <w:szCs w:val="21"/>
          <w:lang w:eastAsia="zh-CN"/>
        </w:rPr>
        <w:t>工程款</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导致施工无法进行</w:t>
      </w:r>
      <w:r w:rsidRPr="00563974">
        <w:rPr>
          <w:rFonts w:asciiTheme="minorEastAsia" w:eastAsiaTheme="minorEastAsia" w:hAnsiTheme="minorEastAsia" w:hint="eastAsia"/>
          <w:sz w:val="21"/>
          <w:szCs w:val="21"/>
          <w:lang w:eastAsia="zh-CN"/>
        </w:rPr>
        <w:t>，应当向承包人支付拖欠的工程款及利息，利息的计算标准为应按照全国银行间同业拆借中心公布的贷款市场报价利率向乙方支付利息。</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9.2</w:t>
      </w:r>
      <w:r w:rsidRPr="00563974">
        <w:rPr>
          <w:rFonts w:asciiTheme="minorEastAsia" w:eastAsiaTheme="minorEastAsia" w:hAnsiTheme="minorEastAsia"/>
          <w:sz w:val="21"/>
          <w:szCs w:val="21"/>
          <w:lang w:eastAsia="zh-CN"/>
        </w:rPr>
        <w:t>承包人违约</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当发生下列情况时：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.2.1承包人未能在合同约定的或经发包人书面同意延长的期限内竣工的，</w:t>
      </w:r>
      <w:r w:rsidRPr="00563974">
        <w:rPr>
          <w:rFonts w:asciiTheme="minorEastAsia" w:eastAsiaTheme="minorEastAsia" w:hAnsiTheme="minorEastAsia" w:hint="eastAsia"/>
          <w:sz w:val="21"/>
          <w:szCs w:val="21"/>
          <w:shd w:val="clear" w:color="auto" w:fill="FFFFFF"/>
          <w:lang w:eastAsia="zh-CN"/>
        </w:rPr>
        <w:t>承包人应赔偿由于工期延误给发包人带来的损失，其损失费按每拖延1日向发包人支付工程总价的</w:t>
      </w:r>
      <w:r>
        <w:rPr>
          <w:rFonts w:asciiTheme="minorEastAsia" w:eastAsiaTheme="minorEastAsia" w:hAnsiTheme="minorEastAsia" w:hint="eastAsia"/>
          <w:sz w:val="21"/>
          <w:szCs w:val="21"/>
          <w:shd w:val="clear" w:color="auto" w:fill="FFFFFF"/>
          <w:lang w:eastAsia="zh-CN"/>
        </w:rPr>
        <w:t>百</w:t>
      </w:r>
      <w:r w:rsidRPr="00563974">
        <w:rPr>
          <w:rFonts w:asciiTheme="minorEastAsia" w:eastAsiaTheme="minorEastAsia" w:hAnsiTheme="minorEastAsia" w:hint="eastAsia"/>
          <w:sz w:val="21"/>
          <w:szCs w:val="21"/>
          <w:shd w:val="clear" w:color="auto" w:fill="FFFFFF"/>
          <w:lang w:eastAsia="zh-CN"/>
        </w:rPr>
        <w:t>分之五，以此累计计算。若逾期</w:t>
      </w:r>
      <w:r>
        <w:rPr>
          <w:rFonts w:asciiTheme="minorEastAsia" w:eastAsiaTheme="minorEastAsia" w:hAnsiTheme="minorEastAsia"/>
          <w:sz w:val="21"/>
          <w:szCs w:val="21"/>
          <w:shd w:val="clear" w:color="auto" w:fill="FFFFFF"/>
          <w:lang w:eastAsia="zh-CN"/>
        </w:rPr>
        <w:t>10</w:t>
      </w:r>
      <w:r w:rsidRPr="00563974">
        <w:rPr>
          <w:rFonts w:asciiTheme="minorEastAsia" w:eastAsiaTheme="minorEastAsia" w:hAnsiTheme="minorEastAsia" w:hint="eastAsia"/>
          <w:sz w:val="21"/>
          <w:szCs w:val="21"/>
          <w:shd w:val="clear" w:color="auto" w:fill="FFFFFF"/>
          <w:lang w:eastAsia="zh-CN"/>
        </w:rPr>
        <w:t>天仍未能竣工或者承包人无正当理由停工超过5天的，发包人有权解除合同，另行发包或补救，承包人应承担合同总价</w:t>
      </w:r>
      <w:r>
        <w:rPr>
          <w:rFonts w:asciiTheme="minorEastAsia" w:eastAsiaTheme="minorEastAsia" w:hAnsiTheme="minorEastAsia"/>
          <w:sz w:val="21"/>
          <w:szCs w:val="21"/>
          <w:shd w:val="clear" w:color="auto" w:fill="FFFFFF"/>
          <w:lang w:eastAsia="zh-CN"/>
        </w:rPr>
        <w:t>20</w:t>
      </w:r>
      <w:r w:rsidRPr="00563974">
        <w:rPr>
          <w:rFonts w:asciiTheme="minorEastAsia" w:eastAsiaTheme="minorEastAsia" w:hAnsiTheme="minorEastAsia" w:hint="eastAsia"/>
          <w:sz w:val="21"/>
          <w:szCs w:val="21"/>
          <w:shd w:val="clear" w:color="auto" w:fill="FFFFFF"/>
          <w:lang w:eastAsia="zh-CN"/>
        </w:rPr>
        <w:t>%的违约金并赔偿发包人由此遭受的一切损失</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126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.2.2工程竣工验收时未能达到相应的工程质量标准，承包人必须按照有关验收部门的要求整改，使其达到本合同约定的标准，整改返修费用由承包人承担，工期不得顺延，承包人应按2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rsidR="009B10C3" w:rsidRPr="00563974" w:rsidRDefault="009B10C3" w:rsidP="009B10C3">
      <w:pPr>
        <w:pStyle w:val="ae"/>
        <w:spacing w:line="360" w:lineRule="auto"/>
        <w:ind w:firstLineChars="300" w:firstLine="63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2</w:t>
      </w:r>
      <w:r>
        <w:rPr>
          <w:rFonts w:asciiTheme="minorEastAsia" w:eastAsiaTheme="minorEastAsia" w:hAnsiTheme="minorEastAsia"/>
          <w:sz w:val="21"/>
          <w:szCs w:val="21"/>
        </w:rPr>
        <w:t>9</w:t>
      </w:r>
      <w:r w:rsidRPr="00563974">
        <w:rPr>
          <w:rFonts w:asciiTheme="minorEastAsia" w:eastAsiaTheme="minorEastAsia" w:hAnsiTheme="minorEastAsia" w:hint="eastAsia"/>
          <w:sz w:val="21"/>
          <w:szCs w:val="21"/>
        </w:rPr>
        <w:t>.2.3承包人其他违约责任：</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lastRenderedPageBreak/>
        <w:t>（1）现场具备施工条件、且承包人接到开工令后的三天内必须开工，否则发包人有权解除合同并要求承包人支付合同总价10%的违约金。</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（2）材料以次充好一经发现须返工，并承担返工费用；若经鉴定可使用，在征得发包人、工程师同意后，可不返工，但承包人需赔偿该产品价差、安装及返工费用</w:t>
      </w:r>
      <w:r w:rsidRPr="00563974">
        <w:rPr>
          <w:rFonts w:asciiTheme="minorEastAsia" w:eastAsiaTheme="minorEastAsia" w:hAnsiTheme="minorEastAsia" w:hint="eastAsia"/>
          <w:sz w:val="21"/>
          <w:szCs w:val="21"/>
          <w:lang w:val="en-GB"/>
        </w:rPr>
        <w:t>、鉴定费用等。出现材料以次充好，一经发现，无论是否返工，除按前述办法处理外，承包人还应按该部分工程价款的10%支付违约金</w:t>
      </w:r>
      <w:r w:rsidRPr="00563974">
        <w:rPr>
          <w:rFonts w:asciiTheme="minorEastAsia" w:eastAsiaTheme="minorEastAsia" w:hAnsiTheme="minorEastAsia" w:hint="eastAsia"/>
          <w:sz w:val="21"/>
          <w:szCs w:val="21"/>
        </w:rPr>
        <w:t>。</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（3）承包人拒不执行合同条款和工程师的书面指令通知的，发包人有权拒付或延付进度款，由此造成发包人经济损失，承包人应予以赔偿。</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2</w:t>
      </w:r>
      <w:r>
        <w:rPr>
          <w:rFonts w:asciiTheme="minorEastAsia" w:eastAsiaTheme="minorEastAsia" w:hAnsiTheme="minorEastAsia"/>
          <w:sz w:val="21"/>
          <w:szCs w:val="21"/>
        </w:rPr>
        <w:t>9</w:t>
      </w:r>
      <w:r w:rsidRPr="00563974">
        <w:rPr>
          <w:rFonts w:asciiTheme="minorEastAsia" w:eastAsiaTheme="minorEastAsia" w:hAnsiTheme="minorEastAsia" w:hint="eastAsia"/>
          <w:sz w:val="21"/>
          <w:szCs w:val="21"/>
        </w:rPr>
        <w:t>.2.1条之规定承担工期延误的违约金。</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（6）用于工程的主要材料、设备，不得低于招标文件规定和投标文件承诺的合格产品，并在使用之前必须经建设、设计单位共同确认后使用。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（7）发包人发现承包人制造虚假现场记录的，每发现一例，承包人应向发包人支付违约金</w:t>
      </w:r>
      <w:r w:rsidRPr="00563974">
        <w:rPr>
          <w:rFonts w:asciiTheme="minorEastAsia" w:eastAsiaTheme="minorEastAsia" w:hAnsiTheme="minorEastAsia" w:hint="eastAsia"/>
          <w:sz w:val="21"/>
          <w:szCs w:val="21"/>
          <w:u w:val="single"/>
          <w:lang w:eastAsia="zh-CN"/>
        </w:rPr>
        <w:t xml:space="preserve"> 5000 </w:t>
      </w:r>
      <w:r w:rsidRPr="00563974">
        <w:rPr>
          <w:rFonts w:asciiTheme="minorEastAsia" w:eastAsiaTheme="minorEastAsia" w:hAnsiTheme="minorEastAsia" w:hint="eastAsia"/>
          <w:sz w:val="21"/>
          <w:szCs w:val="21"/>
          <w:lang w:eastAsia="zh-CN"/>
        </w:rPr>
        <w:t>元/例。</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val="en-GB" w:eastAsia="zh-CN"/>
        </w:rPr>
        <w:t>（8）承包人必须按照国家有关法律法规及投标书施工组织设计中安全生产技术组织措施组织安全生产。未按上述操作，发生安全生产责任事故，由此造成的一切损失，由承包人负责承担。</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lastRenderedPageBreak/>
        <w:t xml:space="preserve">　</w:t>
      </w: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一方违约后，另一方要求违约方继续履行合同时，违约方承担上述违约责任后仍应继续履行合同。违约方</w:t>
      </w:r>
      <w:r w:rsidRPr="00563974">
        <w:rPr>
          <w:rFonts w:asciiTheme="minorEastAsia" w:eastAsiaTheme="minorEastAsia" w:hAnsiTheme="minorEastAsia" w:hint="eastAsia"/>
          <w:sz w:val="21"/>
          <w:szCs w:val="21"/>
          <w:lang w:eastAsia="zh-CN"/>
        </w:rPr>
        <w:t>支付的违约金无法弥补</w:t>
      </w:r>
      <w:r w:rsidRPr="00563974">
        <w:rPr>
          <w:rFonts w:asciiTheme="minorEastAsia" w:eastAsiaTheme="minorEastAsia" w:hAnsiTheme="minorEastAsia"/>
          <w:sz w:val="21"/>
          <w:szCs w:val="21"/>
          <w:lang w:eastAsia="zh-CN"/>
        </w:rPr>
        <w:t>另一方</w:t>
      </w:r>
      <w:r w:rsidRPr="00563974">
        <w:rPr>
          <w:rFonts w:asciiTheme="minorEastAsia" w:eastAsiaTheme="minorEastAsia" w:hAnsiTheme="minorEastAsia" w:hint="eastAsia"/>
          <w:sz w:val="21"/>
          <w:szCs w:val="21"/>
          <w:lang w:eastAsia="zh-CN"/>
        </w:rPr>
        <w:t>损失的，</w:t>
      </w:r>
      <w:r w:rsidRPr="00563974">
        <w:rPr>
          <w:rFonts w:asciiTheme="minorEastAsia" w:eastAsiaTheme="minorEastAsia" w:hAnsiTheme="minorEastAsia"/>
          <w:sz w:val="21"/>
          <w:szCs w:val="21"/>
          <w:lang w:eastAsia="zh-CN"/>
        </w:rPr>
        <w:t>违约方</w:t>
      </w:r>
      <w:r w:rsidRPr="00563974">
        <w:rPr>
          <w:rFonts w:asciiTheme="minorEastAsia" w:eastAsiaTheme="minorEastAsia" w:hAnsiTheme="minorEastAsia" w:hint="eastAsia"/>
          <w:sz w:val="21"/>
          <w:szCs w:val="21"/>
          <w:lang w:eastAsia="zh-CN"/>
        </w:rPr>
        <w:t>还须承担赔偿责任。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2" w:name="_Toc366412963"/>
      <w:r>
        <w:rPr>
          <w:rFonts w:asciiTheme="minorEastAsia" w:eastAsiaTheme="minorEastAsia" w:hAnsiTheme="minorEastAsia" w:hint="eastAsia"/>
          <w:sz w:val="21"/>
          <w:szCs w:val="21"/>
          <w:lang w:eastAsia="zh-CN"/>
        </w:rPr>
        <w:t>三十</w:t>
      </w:r>
      <w:r w:rsidRPr="00563974">
        <w:rPr>
          <w:rFonts w:asciiTheme="minorEastAsia" w:eastAsiaTheme="minorEastAsia" w:hAnsiTheme="minorEastAsia"/>
          <w:sz w:val="21"/>
          <w:szCs w:val="21"/>
          <w:lang w:eastAsia="zh-CN"/>
        </w:rPr>
        <w:t>、索赔</w:t>
      </w:r>
      <w:bookmarkEnd w:id="32"/>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30</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当一方向另一方提出索赔时，要有正当索赔理由，且有索赔事件发生时的有效证据。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30</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发包人未能按合同约定履行自己的各项义务或</w:t>
      </w:r>
      <w:r w:rsidRPr="00563974">
        <w:rPr>
          <w:rFonts w:asciiTheme="minorEastAsia" w:eastAsiaTheme="minorEastAsia" w:hAnsiTheme="minorEastAsia" w:hint="eastAsia"/>
          <w:sz w:val="21"/>
          <w:szCs w:val="21"/>
          <w:lang w:eastAsia="zh-CN"/>
        </w:rPr>
        <w:t>履行不当</w:t>
      </w:r>
      <w:r w:rsidRPr="00563974">
        <w:rPr>
          <w:rFonts w:asciiTheme="minorEastAsia" w:eastAsiaTheme="minorEastAsia" w:hAnsiTheme="minorEastAsia"/>
          <w:sz w:val="21"/>
          <w:szCs w:val="21"/>
          <w:lang w:eastAsia="zh-CN"/>
        </w:rPr>
        <w:t>以及应由发包人承担责任的其他情况，造成工期延误和（或）承包人不能及时得到合同价款及承包人的其他经济损失，承包人</w:t>
      </w:r>
      <w:r w:rsidRPr="00563974">
        <w:rPr>
          <w:rFonts w:asciiTheme="minorEastAsia" w:eastAsiaTheme="minorEastAsia" w:hAnsiTheme="minorEastAsia" w:hint="eastAsia"/>
          <w:sz w:val="21"/>
          <w:szCs w:val="21"/>
          <w:lang w:eastAsia="zh-CN"/>
        </w:rPr>
        <w:t>应</w:t>
      </w:r>
      <w:r w:rsidRPr="00563974">
        <w:rPr>
          <w:rFonts w:asciiTheme="minorEastAsia" w:eastAsiaTheme="minorEastAsia" w:hAnsiTheme="minorEastAsia"/>
          <w:sz w:val="21"/>
          <w:szCs w:val="21"/>
          <w:lang w:eastAsia="zh-CN"/>
        </w:rPr>
        <w:t xml:space="preserve">按下列程序以书面形式向发包人索赔：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（1）索赔事件发生后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发出索赔意向通知；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2）发出索赔意向通知后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提出延长工期和（或）补偿经济损失的索赔报告及有关资料；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在收到承包人送交的索赔报告和有关资料后，于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 xml:space="preserve">天内给予答复，或要求承包人进一步补充索赔理由和证据；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（4）当该索赔事件持续进行时，承包人应当阶段性向工程师发出索赔意向，在索赔事件终了后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送交索赔的有关资料和最终索赔报告。索赔答复程序与（3）规定相同。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3" w:name="_Toc366412964"/>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sz w:val="21"/>
          <w:szCs w:val="21"/>
          <w:lang w:eastAsia="zh-CN"/>
        </w:rPr>
        <w:t>一</w:t>
      </w:r>
      <w:r w:rsidRPr="00563974">
        <w:rPr>
          <w:rFonts w:asciiTheme="minorEastAsia" w:eastAsiaTheme="minorEastAsia" w:hAnsiTheme="minorEastAsia"/>
          <w:sz w:val="21"/>
          <w:szCs w:val="21"/>
          <w:lang w:eastAsia="zh-CN"/>
        </w:rPr>
        <w:t>争议</w:t>
      </w:r>
      <w:bookmarkEnd w:id="33"/>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1</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发包人</w:t>
      </w:r>
      <w:r w:rsidRPr="00563974">
        <w:rPr>
          <w:rFonts w:asciiTheme="minorEastAsia" w:eastAsiaTheme="minorEastAsia" w:hAnsiTheme="minorEastAsia" w:hint="eastAsia"/>
          <w:sz w:val="21"/>
          <w:szCs w:val="21"/>
          <w:lang w:eastAsia="zh-CN"/>
        </w:rPr>
        <w:t>和</w:t>
      </w:r>
      <w:r w:rsidRPr="00563974">
        <w:rPr>
          <w:rFonts w:asciiTheme="minorEastAsia" w:eastAsiaTheme="minorEastAsia" w:hAnsiTheme="minorEastAsia"/>
          <w:sz w:val="21"/>
          <w:szCs w:val="21"/>
          <w:lang w:eastAsia="zh-CN"/>
        </w:rPr>
        <w:t>承包人在履行合同时发生争议，可以和解</w:t>
      </w:r>
      <w:r w:rsidRPr="00563974">
        <w:rPr>
          <w:rFonts w:asciiTheme="minorEastAsia" w:eastAsiaTheme="minorEastAsia" w:hAnsiTheme="minorEastAsia" w:hint="eastAsia"/>
          <w:sz w:val="21"/>
          <w:szCs w:val="21"/>
          <w:lang w:eastAsia="zh-CN"/>
        </w:rPr>
        <w:t>或请</w:t>
      </w:r>
      <w:r w:rsidRPr="00563974">
        <w:rPr>
          <w:rFonts w:asciiTheme="minorEastAsia" w:eastAsiaTheme="minorEastAsia" w:hAnsiTheme="minorEastAsia"/>
          <w:sz w:val="21"/>
          <w:szCs w:val="21"/>
          <w:lang w:eastAsia="zh-CN"/>
        </w:rPr>
        <w:t>求有关主管部门调解</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当事人不愿和解、调解或者和解、调解不成的</w:t>
      </w:r>
      <w:r w:rsidRPr="00563974">
        <w:rPr>
          <w:rFonts w:asciiTheme="minorEastAsia" w:eastAsiaTheme="minorEastAsia" w:hAnsiTheme="minorEastAsia" w:hint="eastAsia"/>
          <w:sz w:val="21"/>
          <w:szCs w:val="21"/>
          <w:lang w:eastAsia="zh-CN"/>
        </w:rPr>
        <w:t>，双方均应向发包人住所地人民法院提起诉讼。</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发生争议后，除非出现下列情况的，双方都应继续履行合同，保持施工连续，保护好已完工程：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因</w:t>
      </w:r>
      <w:r w:rsidRPr="00563974">
        <w:rPr>
          <w:rFonts w:asciiTheme="minorEastAsia" w:eastAsiaTheme="minorEastAsia" w:hAnsiTheme="minorEastAsia"/>
          <w:sz w:val="21"/>
          <w:szCs w:val="21"/>
          <w:lang w:eastAsia="zh-CN"/>
        </w:rPr>
        <w:t>违约导致合同</w:t>
      </w:r>
      <w:r w:rsidRPr="00563974">
        <w:rPr>
          <w:rFonts w:asciiTheme="minorEastAsia" w:eastAsiaTheme="minorEastAsia" w:hAnsiTheme="minorEastAsia" w:hint="eastAsia"/>
          <w:sz w:val="21"/>
          <w:szCs w:val="21"/>
          <w:lang w:eastAsia="zh-CN"/>
        </w:rPr>
        <w:t>被解除的</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（2）调解要求停止施工，且为双方接受； </w:t>
      </w:r>
    </w:p>
    <w:p w:rsidR="009B10C3" w:rsidRPr="00563974" w:rsidRDefault="009B10C3" w:rsidP="009B10C3">
      <w:pPr>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w:t>
      </w:r>
      <w:r w:rsidRPr="00563974">
        <w:rPr>
          <w:rFonts w:asciiTheme="minorEastAsia" w:eastAsiaTheme="minorEastAsia" w:hAnsiTheme="minorEastAsia"/>
          <w:sz w:val="21"/>
          <w:szCs w:val="21"/>
        </w:rPr>
        <w:t xml:space="preserve">3）法院要求停止施工。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4" w:name="_Toc366412965"/>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二</w:t>
      </w:r>
      <w:r w:rsidRPr="00563974">
        <w:rPr>
          <w:rFonts w:asciiTheme="minorEastAsia" w:eastAsiaTheme="minorEastAsia" w:hAnsiTheme="minorEastAsia"/>
          <w:sz w:val="21"/>
          <w:szCs w:val="21"/>
          <w:lang w:eastAsia="zh-CN"/>
        </w:rPr>
        <w:t>、工程分包</w:t>
      </w:r>
      <w:bookmarkEnd w:id="34"/>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2"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除本合同列明的材料分包外，非经发包人同意，承包人不得再将承包工程的任何部分肢解分包或转包。承包人违法分包或非法转包的，所签订的合同无效，承包人按约定向发</w:t>
      </w:r>
      <w:r w:rsidRPr="00563974">
        <w:rPr>
          <w:rFonts w:asciiTheme="minorEastAsia" w:eastAsiaTheme="minorEastAsia" w:hAnsiTheme="minorEastAsia" w:hint="eastAsia"/>
          <w:sz w:val="21"/>
          <w:szCs w:val="21"/>
          <w:lang w:eastAsia="zh-CN"/>
        </w:rPr>
        <w:lastRenderedPageBreak/>
        <w:t>包人支付工程总价款的</w:t>
      </w:r>
      <w:r w:rsidRPr="00563974">
        <w:rPr>
          <w:rFonts w:asciiTheme="minorEastAsia" w:eastAsiaTheme="minorEastAsia" w:hAnsiTheme="minorEastAsia" w:hint="eastAsia"/>
          <w:sz w:val="21"/>
          <w:szCs w:val="21"/>
          <w:u w:val="single"/>
          <w:lang w:eastAsia="zh-CN"/>
        </w:rPr>
        <w:t xml:space="preserve"> 30 </w:t>
      </w:r>
      <w:r w:rsidRPr="00563974">
        <w:rPr>
          <w:rFonts w:asciiTheme="minorEastAsia" w:eastAsiaTheme="minorEastAsia" w:hAnsiTheme="minorEastAsia" w:hint="eastAsia"/>
          <w:sz w:val="21"/>
          <w:szCs w:val="21"/>
          <w:lang w:eastAsia="zh-CN"/>
        </w:rPr>
        <w:t>%作为违约金，且发包人有权解除本合同。</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5" w:name="_Toc366412966"/>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三</w:t>
      </w:r>
      <w:r w:rsidRPr="00563974">
        <w:rPr>
          <w:rFonts w:asciiTheme="minorEastAsia" w:eastAsiaTheme="minorEastAsia" w:hAnsiTheme="minorEastAsia"/>
          <w:sz w:val="21"/>
          <w:szCs w:val="21"/>
          <w:lang w:eastAsia="zh-CN"/>
        </w:rPr>
        <w:t>、不可抗力</w:t>
      </w:r>
      <w:bookmarkEnd w:id="3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．商业风险、经济困难、上级决策以及劳资纠纷等导致的履行本合同项下义务的延误或停止均不属于不可抗力事件。本合同所称</w:t>
      </w:r>
      <w:r w:rsidRPr="00563974">
        <w:rPr>
          <w:rFonts w:asciiTheme="minorEastAsia" w:eastAsiaTheme="minorEastAsia" w:hAnsiTheme="minorEastAsia"/>
          <w:sz w:val="21"/>
          <w:szCs w:val="21"/>
          <w:lang w:eastAsia="zh-CN"/>
        </w:rPr>
        <w:t>不可抗力</w:t>
      </w:r>
      <w:r w:rsidRPr="00563974">
        <w:rPr>
          <w:rFonts w:asciiTheme="minorEastAsia" w:eastAsiaTheme="minorEastAsia" w:hAnsiTheme="minorEastAsia" w:hint="eastAsia"/>
          <w:sz w:val="21"/>
          <w:szCs w:val="21"/>
          <w:lang w:eastAsia="zh-CN"/>
        </w:rPr>
        <w:t>仅</w:t>
      </w:r>
      <w:r w:rsidRPr="00563974">
        <w:rPr>
          <w:rFonts w:asciiTheme="minorEastAsia" w:eastAsiaTheme="minorEastAsia" w:hAnsiTheme="minorEastAsia"/>
          <w:sz w:val="21"/>
          <w:szCs w:val="21"/>
          <w:lang w:eastAsia="zh-CN"/>
        </w:rPr>
        <w:t>包括因战争、动乱、空中飞行物体坠落或其他非发包人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承包人责任造成的爆炸、火灾</w:t>
      </w:r>
      <w:r w:rsidRPr="00563974">
        <w:rPr>
          <w:rFonts w:asciiTheme="minorEastAsia" w:eastAsiaTheme="minorEastAsia" w:hAnsiTheme="minorEastAsia" w:hint="eastAsia"/>
          <w:sz w:val="21"/>
          <w:szCs w:val="21"/>
          <w:lang w:eastAsia="zh-CN"/>
        </w:rPr>
        <w:t>等及双方关于不可抗力的约定：（1）十一级及以上台风；（2）六级及以上地震；（3）连续24小时降雨超过50毫米；（4）</w:t>
      </w:r>
      <w:r w:rsidRPr="00563974">
        <w:rPr>
          <w:rFonts w:asciiTheme="minorEastAsia" w:eastAsiaTheme="minorEastAsia" w:hAnsiTheme="minorEastAsia" w:hint="eastAsia"/>
          <w:sz w:val="21"/>
          <w:szCs w:val="21"/>
          <w:lang w:val="en-GB" w:eastAsia="zh-CN"/>
        </w:rPr>
        <w:t>政府行为亦可构成不可抗力，不论此种行为是否有政府的正式书面文件，也不论此种政府行为是否合法，但一方过错招致的政府行为除外。</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不可抗力事件发生后，承包人应立即通知</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，并在力所能及的条件下迅速采取措施，尽力减少损失，发包人应协助承包人采取措施。不可抗力事件结束后48小时内承包人向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通报受害情况和损失情况，及预计清理和修复的费用。不可抗力事件持续发生，承包人应每隔7天向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报告一次受害情况。不可抗力事件结束后14天内，承包人向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提交清理和修复费用的正式报告及有关资料。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因不可抗力事件导致的费用及延误的工期由双方按以下方法分别承担：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工程本身的损害、因工程损害导致第三方人员伤亡和财产损失的，由承包人承担，承包人必须办理相关保险并支付相关费用；运至施工场地用于施工的材料和待安装的设备的损害，由承包人承担；</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（2）发包人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承包人人员伤亡由其</w:t>
      </w:r>
      <w:r w:rsidRPr="00563974">
        <w:rPr>
          <w:rFonts w:asciiTheme="minorEastAsia" w:eastAsiaTheme="minorEastAsia" w:hAnsiTheme="minorEastAsia" w:hint="eastAsia"/>
          <w:sz w:val="21"/>
          <w:szCs w:val="21"/>
          <w:lang w:eastAsia="zh-CN"/>
        </w:rPr>
        <w:t>各自</w:t>
      </w:r>
      <w:r w:rsidRPr="00563974">
        <w:rPr>
          <w:rFonts w:asciiTheme="minorEastAsia" w:eastAsiaTheme="minorEastAsia" w:hAnsiTheme="minorEastAsia"/>
          <w:sz w:val="21"/>
          <w:szCs w:val="21"/>
          <w:lang w:eastAsia="zh-CN"/>
        </w:rPr>
        <w:t xml:space="preserve">所在单位负责，并承担相应费用；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（3）承包人机械设备损坏及停工损失，由承包人承担；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（4）停工期间，承包人应</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要求留在施工场地的必要的管理人员及保卫人员的费用由</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 xml:space="preserve">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（5）工程所需清理、修复费用，由</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 xml:space="preserve">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（6）延误的工期相应顺延。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（7）承包人因不可抗力事件而发生的其它费用由承包人承担。</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因合同一方迟延履行合同后发生不可抗力的，不能免除迟延履行方的相应责任。 </w:t>
      </w:r>
    </w:p>
    <w:p w:rsidR="009B10C3" w:rsidRPr="00563974" w:rsidRDefault="009B10C3" w:rsidP="009B10C3">
      <w:pPr>
        <w:pStyle w:val="21"/>
        <w:spacing w:line="400" w:lineRule="exact"/>
        <w:ind w:firstLineChars="176" w:firstLine="371"/>
        <w:jc w:val="both"/>
        <w:rPr>
          <w:rFonts w:asciiTheme="minorEastAsia" w:eastAsiaTheme="minorEastAsia" w:hAnsiTheme="minorEastAsia"/>
          <w:sz w:val="21"/>
          <w:szCs w:val="21"/>
          <w:lang w:eastAsia="zh-CN"/>
        </w:rPr>
      </w:pPr>
      <w:bookmarkStart w:id="36" w:name="_Toc366412967"/>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四</w:t>
      </w:r>
      <w:r w:rsidRPr="00563974">
        <w:rPr>
          <w:rFonts w:asciiTheme="minorEastAsia" w:eastAsiaTheme="minorEastAsia" w:hAnsiTheme="minorEastAsia"/>
          <w:sz w:val="21"/>
          <w:szCs w:val="21"/>
          <w:lang w:eastAsia="zh-CN"/>
        </w:rPr>
        <w:t>、保险</w:t>
      </w:r>
      <w:bookmarkEnd w:id="3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4</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工程开工前，</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包人为施工场内的</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包人自有人员生命财产办理保险，支付保险费用</w:t>
      </w:r>
      <w:r w:rsidRPr="00563974">
        <w:rPr>
          <w:rFonts w:asciiTheme="minorEastAsia" w:eastAsiaTheme="minorEastAsia" w:hAnsiTheme="minorEastAsia" w:hint="eastAsia"/>
          <w:sz w:val="21"/>
          <w:szCs w:val="21"/>
          <w:lang w:eastAsia="zh-CN"/>
        </w:rPr>
        <w:t>，并保证保险在合约期内有效</w:t>
      </w:r>
      <w:r w:rsidRPr="00563974">
        <w:rPr>
          <w:rFonts w:asciiTheme="minorEastAsia" w:eastAsiaTheme="minorEastAsia" w:hAnsiTheme="minorEastAsia"/>
          <w:sz w:val="21"/>
          <w:szCs w:val="21"/>
          <w:lang w:eastAsia="zh-CN"/>
        </w:rPr>
        <w:t xml:space="preserve">。 </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val="en-GB" w:eastAsia="zh-CN"/>
        </w:rPr>
        <w:lastRenderedPageBreak/>
        <w:t>3</w:t>
      </w:r>
      <w:r>
        <w:rPr>
          <w:rFonts w:asciiTheme="minorEastAsia" w:eastAsiaTheme="minorEastAsia" w:hAnsiTheme="minorEastAsia"/>
          <w:sz w:val="21"/>
          <w:szCs w:val="21"/>
          <w:lang w:val="en-GB" w:eastAsia="zh-CN"/>
        </w:rPr>
        <w:t>4</w:t>
      </w:r>
      <w:r w:rsidRPr="00563974">
        <w:rPr>
          <w:rFonts w:asciiTheme="minorEastAsia" w:eastAsiaTheme="minorEastAsia" w:hAnsiTheme="minorEastAsia"/>
          <w:sz w:val="21"/>
          <w:szCs w:val="21"/>
          <w:lang w:val="en-GB" w:eastAsia="zh-CN"/>
        </w:rPr>
        <w:t>.</w:t>
      </w:r>
      <w:r w:rsidRPr="00563974">
        <w:rPr>
          <w:rFonts w:asciiTheme="minorEastAsia" w:eastAsiaTheme="minorEastAsia" w:hAnsiTheme="minorEastAsia" w:hint="eastAsia"/>
          <w:sz w:val="21"/>
          <w:szCs w:val="21"/>
          <w:lang w:val="en-GB" w:eastAsia="zh-CN"/>
        </w:rPr>
        <w:t>2．</w:t>
      </w:r>
      <w:r w:rsidRPr="00563974">
        <w:rPr>
          <w:rFonts w:asciiTheme="minorEastAsia" w:eastAsiaTheme="minorEastAsia" w:hAnsiTheme="minorEastAsia"/>
          <w:sz w:val="21"/>
          <w:szCs w:val="21"/>
          <w:lang w:val="en-GB" w:eastAsia="zh-CN"/>
        </w:rPr>
        <w:t>承包人必须为从事危险作业的职工办理意外伤害保险，为</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建设工程和施工场地内承包人自有人员生命财产</w:t>
      </w:r>
      <w:r w:rsidRPr="00563974">
        <w:rPr>
          <w:rFonts w:asciiTheme="minorEastAsia" w:eastAsiaTheme="minorEastAsia" w:hAnsiTheme="minorEastAsia" w:hint="eastAsia"/>
          <w:sz w:val="21"/>
          <w:szCs w:val="21"/>
          <w:lang w:val="en-GB" w:eastAsia="zh-CN"/>
        </w:rPr>
        <w:t>”及“第三人人员</w:t>
      </w:r>
      <w:r w:rsidRPr="00563974">
        <w:rPr>
          <w:rFonts w:asciiTheme="minorEastAsia" w:eastAsiaTheme="minorEastAsia" w:hAnsiTheme="minorEastAsia"/>
          <w:sz w:val="21"/>
          <w:szCs w:val="21"/>
          <w:lang w:val="en-GB" w:eastAsia="zh-CN"/>
        </w:rPr>
        <w:t>生命财产</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 xml:space="preserve"> 办理保险</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为施工机械</w:t>
      </w:r>
      <w:r w:rsidRPr="00563974">
        <w:rPr>
          <w:rFonts w:asciiTheme="minorEastAsia" w:eastAsiaTheme="minorEastAsia" w:hAnsiTheme="minorEastAsia" w:hint="eastAsia"/>
          <w:sz w:val="21"/>
          <w:szCs w:val="21"/>
          <w:lang w:val="en-GB" w:eastAsia="zh-CN"/>
        </w:rPr>
        <w:t>、材料、</w:t>
      </w:r>
      <w:r w:rsidRPr="00563974">
        <w:rPr>
          <w:rFonts w:asciiTheme="minorEastAsia" w:eastAsiaTheme="minorEastAsia" w:hAnsiTheme="minorEastAsia"/>
          <w:sz w:val="21"/>
          <w:szCs w:val="21"/>
          <w:lang w:val="en-GB" w:eastAsia="zh-CN"/>
        </w:rPr>
        <w:t xml:space="preserve">设备办理保险，支付保险费用。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eastAsia="zh-CN"/>
        </w:rPr>
        <w:t>保险事故发生时，发包人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均</w:t>
      </w:r>
      <w:r w:rsidRPr="00563974">
        <w:rPr>
          <w:rFonts w:asciiTheme="minorEastAsia" w:eastAsiaTheme="minorEastAsia" w:hAnsiTheme="minorEastAsia"/>
          <w:sz w:val="21"/>
          <w:szCs w:val="21"/>
          <w:lang w:eastAsia="zh-CN"/>
        </w:rPr>
        <w:t xml:space="preserve">有责任尽力采取必要的措施，防止或者减少损失。 </w:t>
      </w:r>
    </w:p>
    <w:p w:rsidR="009B10C3" w:rsidRPr="00563974" w:rsidRDefault="009B10C3" w:rsidP="009B10C3">
      <w:pPr>
        <w:pStyle w:val="21"/>
        <w:spacing w:line="400" w:lineRule="exact"/>
        <w:rPr>
          <w:rFonts w:asciiTheme="minorEastAsia" w:eastAsiaTheme="minorEastAsia" w:hAnsiTheme="minorEastAsia"/>
          <w:sz w:val="21"/>
          <w:szCs w:val="21"/>
          <w:lang w:val="en-GB" w:eastAsia="zh-CN"/>
        </w:rPr>
      </w:pPr>
      <w:bookmarkStart w:id="37" w:name="_Toc366412968"/>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五</w:t>
      </w:r>
      <w:r w:rsidRPr="00563974">
        <w:rPr>
          <w:rFonts w:asciiTheme="minorEastAsia" w:eastAsiaTheme="minorEastAsia" w:hAnsiTheme="minorEastAsia"/>
          <w:sz w:val="21"/>
          <w:szCs w:val="21"/>
          <w:lang w:eastAsia="zh-CN"/>
        </w:rPr>
        <w:t>、专利技术及特殊工艺</w:t>
      </w:r>
      <w:bookmarkEnd w:id="37"/>
    </w:p>
    <w:p w:rsidR="009B10C3" w:rsidRPr="00B300EE" w:rsidRDefault="009B10C3" w:rsidP="009B10C3">
      <w:pPr>
        <w:spacing w:line="400" w:lineRule="exact"/>
        <w:ind w:leftChars="228" w:left="922" w:hangingChars="200" w:hanging="420"/>
        <w:rPr>
          <w:rFonts w:asciiTheme="minorEastAsia" w:eastAsiaTheme="minorEastAsia" w:hAnsiTheme="minorEastAsia"/>
          <w:sz w:val="21"/>
          <w:szCs w:val="21"/>
          <w:u w:val="single"/>
          <w:lang w:eastAsia="zh-CN"/>
        </w:rPr>
      </w:pPr>
      <w:bookmarkStart w:id="38" w:name="_Toc364080200"/>
      <w:r w:rsidRPr="00563974">
        <w:rPr>
          <w:rFonts w:asciiTheme="minorEastAsia" w:eastAsiaTheme="minorEastAsia" w:hAnsiTheme="minorEastAsia" w:hint="eastAsia"/>
          <w:sz w:val="21"/>
          <w:szCs w:val="21"/>
          <w:u w:val="single"/>
          <w:lang w:eastAsia="zh-CN"/>
        </w:rPr>
        <w:t>无</w:t>
      </w:r>
      <w:bookmarkEnd w:id="38"/>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9" w:name="_Toc366412969"/>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六</w:t>
      </w:r>
      <w:r w:rsidRPr="00563974">
        <w:rPr>
          <w:rFonts w:asciiTheme="minorEastAsia" w:eastAsiaTheme="minorEastAsia" w:hAnsiTheme="minorEastAsia"/>
          <w:sz w:val="21"/>
          <w:szCs w:val="21"/>
          <w:lang w:eastAsia="zh-CN"/>
        </w:rPr>
        <w:t>、合同解除</w:t>
      </w:r>
      <w:bookmarkEnd w:id="39"/>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发包人承包人协商一致，可以解除合同。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.2．</w:t>
      </w:r>
      <w:r w:rsidRPr="00563974">
        <w:rPr>
          <w:rFonts w:asciiTheme="minorEastAsia" w:eastAsiaTheme="minorEastAsia" w:hAnsiTheme="minorEastAsia"/>
          <w:sz w:val="21"/>
          <w:szCs w:val="21"/>
          <w:lang w:eastAsia="zh-CN"/>
        </w:rPr>
        <w:t xml:space="preserve">有下列情形之一的，发包人承包人可以解除合同：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（1）因不可抗力致使合同无法履行；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（2）因一方违约（包括因发包人原因造成工程停建或缓建）致使合同无法履行。 </w:t>
      </w:r>
    </w:p>
    <w:p w:rsidR="009B10C3" w:rsidRPr="00563974" w:rsidRDefault="009B10C3" w:rsidP="009B10C3">
      <w:pPr>
        <w:widowControl/>
        <w:spacing w:line="312"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val="en-GB" w:eastAsia="zh-CN"/>
        </w:rPr>
        <w:t>发包人依据</w:t>
      </w:r>
      <w:r w:rsidRPr="00563974">
        <w:rPr>
          <w:rFonts w:asciiTheme="minorEastAsia" w:eastAsiaTheme="minorEastAsia" w:hAnsiTheme="minorEastAsia" w:hint="eastAsia"/>
          <w:sz w:val="21"/>
          <w:szCs w:val="21"/>
          <w:lang w:val="en-GB" w:eastAsia="zh-CN"/>
        </w:rPr>
        <w:t>合同</w:t>
      </w:r>
      <w:r w:rsidRPr="00563974">
        <w:rPr>
          <w:rFonts w:asciiTheme="minorEastAsia" w:eastAsiaTheme="minorEastAsia" w:hAnsiTheme="minorEastAsia"/>
          <w:sz w:val="21"/>
          <w:szCs w:val="21"/>
          <w:lang w:val="en-GB" w:eastAsia="zh-CN"/>
        </w:rPr>
        <w:t>约定</w:t>
      </w:r>
      <w:r w:rsidRPr="00563974">
        <w:rPr>
          <w:rFonts w:asciiTheme="minorEastAsia" w:eastAsiaTheme="minorEastAsia" w:hAnsiTheme="minorEastAsia" w:hint="eastAsia"/>
          <w:sz w:val="21"/>
          <w:szCs w:val="21"/>
          <w:lang w:val="en-GB" w:eastAsia="zh-CN"/>
        </w:rPr>
        <w:t>和法律规定</w:t>
      </w:r>
      <w:r w:rsidRPr="00563974">
        <w:rPr>
          <w:rFonts w:asciiTheme="minorEastAsia" w:eastAsiaTheme="minorEastAsia" w:hAnsiTheme="minorEastAsia"/>
          <w:sz w:val="21"/>
          <w:szCs w:val="21"/>
          <w:lang w:val="en-GB" w:eastAsia="zh-CN"/>
        </w:rPr>
        <w:t>要求解除合同的，应以书面形式向承包人发出解除合同的通知，通知</w:t>
      </w:r>
      <w:r w:rsidRPr="00563974">
        <w:rPr>
          <w:rFonts w:asciiTheme="minorEastAsia" w:eastAsiaTheme="minorEastAsia" w:hAnsiTheme="minorEastAsia" w:hint="eastAsia"/>
          <w:sz w:val="21"/>
          <w:szCs w:val="21"/>
          <w:lang w:val="en-GB" w:eastAsia="zh-CN"/>
        </w:rPr>
        <w:t>到达对方时合同自动</w:t>
      </w:r>
      <w:r w:rsidRPr="00563974">
        <w:rPr>
          <w:rFonts w:asciiTheme="minorEastAsia" w:eastAsiaTheme="minorEastAsia" w:hAnsiTheme="minorEastAsia"/>
          <w:sz w:val="21"/>
          <w:szCs w:val="21"/>
          <w:lang w:val="en-GB" w:eastAsia="zh-CN"/>
        </w:rPr>
        <w:t>解除。</w:t>
      </w:r>
      <w:r w:rsidRPr="00563974">
        <w:rPr>
          <w:rFonts w:asciiTheme="minorEastAsia" w:eastAsiaTheme="minorEastAsia" w:hAnsiTheme="minorEastAsia" w:hint="eastAsia"/>
          <w:sz w:val="21"/>
          <w:szCs w:val="21"/>
          <w:lang w:val="en-GB" w:eastAsia="zh-CN"/>
        </w:rPr>
        <w:t>合同被解除后，</w:t>
      </w:r>
      <w:r w:rsidRPr="00563974">
        <w:rPr>
          <w:rFonts w:asciiTheme="minorEastAsia" w:eastAsiaTheme="minorEastAsia" w:hAnsiTheme="minorEastAsia"/>
          <w:sz w:val="21"/>
          <w:szCs w:val="21"/>
          <w:lang w:val="en-GB" w:eastAsia="zh-CN"/>
        </w:rPr>
        <w:t>承包人</w:t>
      </w:r>
      <w:r w:rsidRPr="00563974">
        <w:rPr>
          <w:rFonts w:asciiTheme="minorEastAsia" w:eastAsiaTheme="minorEastAsia" w:hAnsiTheme="minorEastAsia" w:hint="eastAsia"/>
          <w:sz w:val="21"/>
          <w:szCs w:val="21"/>
          <w:lang w:val="en-GB" w:eastAsia="zh-CN"/>
        </w:rPr>
        <w:t>应按合同总金额的 10 %支付违约金。违约金不足以弥补损失的，</w:t>
      </w:r>
      <w:r w:rsidRPr="00563974">
        <w:rPr>
          <w:rFonts w:asciiTheme="minorEastAsia" w:eastAsiaTheme="minorEastAsia" w:hAnsiTheme="minorEastAsia"/>
          <w:sz w:val="21"/>
          <w:szCs w:val="21"/>
          <w:lang w:val="en-GB" w:eastAsia="zh-CN"/>
        </w:rPr>
        <w:t>承包人</w:t>
      </w:r>
      <w:r w:rsidRPr="00563974">
        <w:rPr>
          <w:rFonts w:asciiTheme="minorEastAsia" w:eastAsiaTheme="minorEastAsia" w:hAnsiTheme="minorEastAsia" w:hint="eastAsia"/>
          <w:sz w:val="21"/>
          <w:szCs w:val="21"/>
          <w:lang w:val="en-GB" w:eastAsia="zh-CN"/>
        </w:rPr>
        <w:t>还须赔偿由此给发包人造成的一切损失。</w:t>
      </w:r>
    </w:p>
    <w:p w:rsidR="009B10C3" w:rsidRPr="00563974" w:rsidRDefault="009B10C3" w:rsidP="009B10C3">
      <w:pPr>
        <w:pStyle w:val="Web"/>
        <w:spacing w:beforeAutospacing="0" w:afterAutospacing="0" w:line="312" w:lineRule="auto"/>
        <w:ind w:firstLineChars="200" w:firstLine="420"/>
        <w:rPr>
          <w:rFonts w:asciiTheme="minorEastAsia" w:eastAsiaTheme="minorEastAsia" w:hAnsiTheme="minorEastAsia" w:cs="Times New Roman"/>
          <w:kern w:val="2"/>
          <w:sz w:val="21"/>
          <w:szCs w:val="21"/>
        </w:rPr>
      </w:pPr>
      <w:r w:rsidRPr="00563974">
        <w:rPr>
          <w:rFonts w:asciiTheme="minorEastAsia" w:eastAsiaTheme="minorEastAsia" w:hAnsiTheme="minorEastAsia" w:hint="eastAsia"/>
          <w:sz w:val="21"/>
          <w:szCs w:val="21"/>
        </w:rPr>
        <w:t>3</w:t>
      </w:r>
      <w:r>
        <w:rPr>
          <w:rFonts w:asciiTheme="minorEastAsia" w:eastAsiaTheme="minorEastAsia" w:hAnsiTheme="minorEastAsia"/>
          <w:sz w:val="21"/>
          <w:szCs w:val="21"/>
        </w:rPr>
        <w:t>6</w:t>
      </w:r>
      <w:r w:rsidRPr="00563974">
        <w:rPr>
          <w:rFonts w:asciiTheme="minorEastAsia" w:eastAsiaTheme="minorEastAsia" w:hAnsiTheme="minorEastAsia" w:hint="eastAsia"/>
          <w:sz w:val="21"/>
          <w:szCs w:val="21"/>
        </w:rPr>
        <w:t>.4</w:t>
      </w:r>
      <w:r w:rsidRPr="00563974">
        <w:rPr>
          <w:rFonts w:asciiTheme="minorEastAsia" w:eastAsiaTheme="minorEastAsia" w:hAnsiTheme="minorEastAsia" w:hint="eastAsia"/>
          <w:sz w:val="21"/>
          <w:szCs w:val="21"/>
          <w:shd w:val="clear" w:color="auto" w:fill="FFFFFF"/>
        </w:rPr>
        <w:t>合同解除后，承包人应妥善做好已完工程和已购材料、设备的保护和移交工作，按发包人要求将自有机械设备和人员撤出施工场地。</w:t>
      </w:r>
      <w:r w:rsidRPr="00563974">
        <w:rPr>
          <w:rFonts w:asciiTheme="minorEastAsia" w:eastAsiaTheme="minorEastAsia" w:hAnsiTheme="minorEastAsia" w:cs="Times New Roman" w:hint="eastAsia"/>
          <w:kern w:val="2"/>
          <w:sz w:val="21"/>
          <w:szCs w:val="21"/>
        </w:rPr>
        <w:t>承包人不遵守本合同文件规定的</w:t>
      </w:r>
      <w:r w:rsidRPr="00563974">
        <w:rPr>
          <w:rFonts w:asciiTheme="minorEastAsia" w:eastAsiaTheme="minorEastAsia" w:hAnsiTheme="minorEastAsia" w:hint="eastAsia"/>
          <w:sz w:val="21"/>
          <w:szCs w:val="21"/>
          <w:shd w:val="clear" w:color="auto" w:fill="FFFFFF"/>
        </w:rPr>
        <w:t>，</w:t>
      </w:r>
      <w:r w:rsidRPr="00563974">
        <w:rPr>
          <w:rFonts w:asciiTheme="minorEastAsia" w:eastAsiaTheme="minorEastAsia" w:hAnsiTheme="minorEastAsia" w:cs="Times New Roman" w:hint="eastAsia"/>
          <w:kern w:val="2"/>
          <w:sz w:val="21"/>
          <w:szCs w:val="21"/>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保留款及履约保证金内扣还，如仍有不足，则由承包人及其连带保证人负责清偿。</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.5．</w:t>
      </w:r>
      <w:r w:rsidRPr="00563974">
        <w:rPr>
          <w:rFonts w:asciiTheme="minorEastAsia" w:eastAsiaTheme="minorEastAsia" w:hAnsiTheme="minorEastAsia"/>
          <w:sz w:val="21"/>
          <w:szCs w:val="21"/>
          <w:lang w:eastAsia="zh-CN"/>
        </w:rPr>
        <w:t>合同解除后，不影响双方在合同中约定的结算和清理条款的效力。</w:t>
      </w:r>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0" w:name="_Toc366412970"/>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七</w:t>
      </w:r>
      <w:r w:rsidRPr="00563974">
        <w:rPr>
          <w:rFonts w:asciiTheme="minorEastAsia" w:eastAsiaTheme="minorEastAsia" w:hAnsiTheme="minorEastAsia"/>
          <w:sz w:val="21"/>
          <w:szCs w:val="21"/>
          <w:lang w:eastAsia="zh-CN"/>
        </w:rPr>
        <w:t>、合同生效与终止</w:t>
      </w:r>
      <w:bookmarkEnd w:id="40"/>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12" w:lineRule="auto"/>
        <w:ind w:left="477" w:hangingChars="227" w:hanging="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．本合同经</w:t>
      </w:r>
      <w:r w:rsidRPr="00563974">
        <w:rPr>
          <w:rFonts w:asciiTheme="minorEastAsia" w:eastAsiaTheme="minorEastAsia" w:hAnsiTheme="minorEastAsia"/>
          <w:sz w:val="21"/>
          <w:szCs w:val="21"/>
          <w:lang w:eastAsia="zh-CN"/>
        </w:rPr>
        <w:t>双方</w:t>
      </w:r>
      <w:r w:rsidRPr="00563974">
        <w:rPr>
          <w:rFonts w:asciiTheme="minorEastAsia" w:eastAsiaTheme="minorEastAsia" w:hAnsiTheme="minorEastAsia" w:hint="eastAsia"/>
          <w:sz w:val="21"/>
          <w:szCs w:val="21"/>
          <w:lang w:eastAsia="zh-CN"/>
        </w:rPr>
        <w:t>盖章后</w:t>
      </w:r>
      <w:r w:rsidRPr="00563974">
        <w:rPr>
          <w:rFonts w:asciiTheme="minorEastAsia" w:eastAsiaTheme="minorEastAsia" w:hAnsiTheme="minorEastAsia"/>
          <w:sz w:val="21"/>
          <w:szCs w:val="21"/>
          <w:lang w:eastAsia="zh-CN"/>
        </w:rPr>
        <w:t xml:space="preserve">生效。 </w:t>
      </w:r>
    </w:p>
    <w:p w:rsidR="009B10C3" w:rsidRPr="00563974" w:rsidRDefault="009B10C3" w:rsidP="009B10C3">
      <w:pPr>
        <w:tabs>
          <w:tab w:val="left" w:pos="525"/>
        </w:tabs>
        <w:spacing w:line="312" w:lineRule="auto"/>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除本</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第</w:t>
      </w:r>
      <w:r w:rsidRPr="00563974">
        <w:rPr>
          <w:rFonts w:asciiTheme="minorEastAsia" w:eastAsiaTheme="minorEastAsia" w:hAnsiTheme="minorEastAsia" w:hint="eastAsia"/>
          <w:sz w:val="21"/>
          <w:szCs w:val="21"/>
          <w:lang w:eastAsia="zh-CN"/>
        </w:rPr>
        <w:t>三十五条约定的合同解除外，</w:t>
      </w:r>
      <w:r w:rsidRPr="00563974">
        <w:rPr>
          <w:rFonts w:asciiTheme="minorEastAsia" w:eastAsiaTheme="minorEastAsia" w:hAnsiTheme="minorEastAsia"/>
          <w:sz w:val="21"/>
          <w:szCs w:val="21"/>
          <w:lang w:eastAsia="zh-CN"/>
        </w:rPr>
        <w:t>发包人承包人履行合同全部义务，承包人向发包人交付</w:t>
      </w:r>
      <w:r w:rsidRPr="00563974">
        <w:rPr>
          <w:rFonts w:asciiTheme="minorEastAsia" w:eastAsiaTheme="minorEastAsia" w:hAnsiTheme="minorEastAsia" w:hint="eastAsia"/>
          <w:sz w:val="21"/>
          <w:szCs w:val="21"/>
          <w:lang w:eastAsia="zh-CN"/>
        </w:rPr>
        <w:t>合格</w:t>
      </w:r>
      <w:r w:rsidRPr="00563974">
        <w:rPr>
          <w:rFonts w:asciiTheme="minorEastAsia" w:eastAsiaTheme="minorEastAsia" w:hAnsiTheme="minorEastAsia"/>
          <w:sz w:val="21"/>
          <w:szCs w:val="21"/>
          <w:lang w:eastAsia="zh-CN"/>
        </w:rPr>
        <w:t>竣工工程后</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 xml:space="preserve">价款支付完毕，本合同即告终止。 </w:t>
      </w:r>
    </w:p>
    <w:p w:rsidR="009B10C3" w:rsidRPr="00563974" w:rsidRDefault="009B10C3" w:rsidP="009B10C3">
      <w:pPr>
        <w:tabs>
          <w:tab w:val="left" w:pos="525"/>
        </w:tabs>
        <w:spacing w:line="312" w:lineRule="auto"/>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合同的权利义务终止后，发包人</w:t>
      </w:r>
      <w:r w:rsidRPr="00563974">
        <w:rPr>
          <w:rFonts w:asciiTheme="minorEastAsia" w:eastAsiaTheme="minorEastAsia" w:hAnsiTheme="minorEastAsia" w:hint="eastAsia"/>
          <w:sz w:val="21"/>
          <w:szCs w:val="21"/>
          <w:lang w:eastAsia="zh-CN"/>
        </w:rPr>
        <w:t>和</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均</w:t>
      </w:r>
      <w:r w:rsidRPr="00563974">
        <w:rPr>
          <w:rFonts w:asciiTheme="minorEastAsia" w:eastAsiaTheme="minorEastAsia" w:hAnsiTheme="minorEastAsia"/>
          <w:sz w:val="21"/>
          <w:szCs w:val="21"/>
          <w:lang w:eastAsia="zh-CN"/>
        </w:rPr>
        <w:t>应遵循诚实信用原则，履行通知、协助、保密等义务。</w:t>
      </w:r>
    </w:p>
    <w:p w:rsidR="009B10C3" w:rsidRPr="00563974" w:rsidRDefault="009B10C3" w:rsidP="009B10C3">
      <w:pPr>
        <w:widowControl/>
        <w:spacing w:line="312" w:lineRule="auto"/>
        <w:ind w:firstLineChars="150" w:firstLine="315"/>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lastRenderedPageBreak/>
        <w:t>3</w:t>
      </w:r>
      <w:r>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val="en-GB" w:eastAsia="zh-CN"/>
        </w:rPr>
        <w:t>.4 其它事项：有关</w:t>
      </w:r>
      <w:bookmarkStart w:id="41" w:name="OLE_LINK2"/>
      <w:r w:rsidRPr="00563974">
        <w:rPr>
          <w:rFonts w:asciiTheme="minorEastAsia" w:eastAsiaTheme="minorEastAsia" w:hAnsiTheme="minorEastAsia" w:hint="eastAsia"/>
          <w:sz w:val="21"/>
          <w:szCs w:val="21"/>
          <w:lang w:val="en-GB" w:eastAsia="zh-CN"/>
        </w:rPr>
        <w:t>本合同所规定</w:t>
      </w:r>
      <w:bookmarkEnd w:id="41"/>
      <w:r w:rsidRPr="00563974">
        <w:rPr>
          <w:rFonts w:asciiTheme="minorEastAsia" w:eastAsiaTheme="minorEastAsia" w:hAnsiTheme="minorEastAsia" w:hint="eastAsia"/>
          <w:sz w:val="21"/>
          <w:szCs w:val="21"/>
          <w:lang w:val="en-GB" w:eastAsia="zh-CN"/>
        </w:rPr>
        <w:t>的承包人的所有权利及义务</w:t>
      </w:r>
      <w:r w:rsidRPr="00563974">
        <w:rPr>
          <w:rFonts w:asciiTheme="minorEastAsia" w:eastAsiaTheme="minorEastAsia" w:hAnsiTheme="minorEastAsia"/>
          <w:sz w:val="21"/>
          <w:szCs w:val="21"/>
          <w:lang w:val="en-GB" w:eastAsia="zh-CN"/>
        </w:rPr>
        <w:t>,</w:t>
      </w:r>
      <w:r w:rsidRPr="00563974">
        <w:rPr>
          <w:rFonts w:asciiTheme="minorEastAsia" w:eastAsiaTheme="minorEastAsia" w:hAnsiTheme="minorEastAsia" w:hint="eastAsia"/>
          <w:sz w:val="21"/>
          <w:szCs w:val="21"/>
          <w:lang w:val="en-GB" w:eastAsia="zh-CN"/>
        </w:rPr>
        <w:t>承包人就指定材料承包商承担全部连带责任。</w:t>
      </w:r>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2" w:name="_Toc366412971"/>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八</w:t>
      </w:r>
      <w:r w:rsidRPr="00563974">
        <w:rPr>
          <w:rFonts w:asciiTheme="minorEastAsia" w:eastAsiaTheme="minorEastAsia" w:hAnsiTheme="minorEastAsia"/>
          <w:sz w:val="21"/>
          <w:szCs w:val="21"/>
          <w:lang w:eastAsia="zh-CN"/>
        </w:rPr>
        <w:t>、合同份数</w:t>
      </w:r>
      <w:bookmarkEnd w:id="42"/>
    </w:p>
    <w:p w:rsidR="009B10C3" w:rsidRPr="00563974" w:rsidRDefault="009B10C3" w:rsidP="009B10C3">
      <w:pPr>
        <w:pStyle w:val="a7"/>
        <w:spacing w:line="312" w:lineRule="auto"/>
        <w:ind w:firstLineChars="200" w:firstLine="420"/>
        <w:rPr>
          <w:rFonts w:asciiTheme="minorEastAsia" w:eastAsiaTheme="minorEastAsia" w:hAnsiTheme="minorEastAsia"/>
          <w:sz w:val="21"/>
          <w:lang w:eastAsia="zh-CN"/>
        </w:rPr>
      </w:pPr>
      <w:r w:rsidRPr="00563974">
        <w:rPr>
          <w:rFonts w:asciiTheme="minorEastAsia" w:eastAsiaTheme="minorEastAsia" w:hAnsiTheme="minorEastAsia" w:hint="eastAsia"/>
          <w:sz w:val="21"/>
          <w:lang w:eastAsia="zh-CN"/>
        </w:rPr>
        <w:t>3</w:t>
      </w:r>
      <w:r>
        <w:rPr>
          <w:rFonts w:asciiTheme="minorEastAsia" w:eastAsiaTheme="minorEastAsia" w:hAnsiTheme="minorEastAsia"/>
          <w:sz w:val="21"/>
          <w:lang w:eastAsia="zh-CN"/>
        </w:rPr>
        <w:t>8</w:t>
      </w:r>
      <w:r w:rsidRPr="00563974">
        <w:rPr>
          <w:rFonts w:asciiTheme="minorEastAsia" w:eastAsiaTheme="minorEastAsia" w:hAnsiTheme="minorEastAsia" w:hint="eastAsia"/>
          <w:sz w:val="21"/>
          <w:lang w:eastAsia="zh-CN"/>
        </w:rPr>
        <w:t>.1．</w:t>
      </w:r>
      <w:r w:rsidRPr="00563974">
        <w:rPr>
          <w:rFonts w:asciiTheme="minorEastAsia" w:eastAsiaTheme="minorEastAsia" w:hAnsiTheme="minorEastAsia"/>
          <w:sz w:val="21"/>
          <w:lang w:eastAsia="zh-CN"/>
        </w:rPr>
        <w:t>本合同正本</w:t>
      </w:r>
      <w:r>
        <w:rPr>
          <w:rFonts w:asciiTheme="minorEastAsia" w:eastAsiaTheme="minorEastAsia" w:hAnsiTheme="minorEastAsia" w:hint="eastAsia"/>
          <w:sz w:val="21"/>
          <w:lang w:eastAsia="zh-CN"/>
        </w:rPr>
        <w:t>伍</w:t>
      </w:r>
      <w:r w:rsidRPr="00563974">
        <w:rPr>
          <w:rFonts w:asciiTheme="minorEastAsia" w:eastAsiaTheme="minorEastAsia" w:hAnsiTheme="minorEastAsia"/>
          <w:sz w:val="21"/>
          <w:lang w:eastAsia="zh-CN"/>
        </w:rPr>
        <w:t>份，具有同等效力，</w:t>
      </w:r>
      <w:bookmarkStart w:id="43" w:name="OLE_LINK1"/>
      <w:r w:rsidRPr="00563974">
        <w:rPr>
          <w:rFonts w:asciiTheme="minorEastAsia" w:eastAsiaTheme="minorEastAsia" w:hAnsiTheme="minorEastAsia"/>
          <w:sz w:val="21"/>
          <w:lang w:eastAsia="zh-CN"/>
        </w:rPr>
        <w:t>发包人保存</w:t>
      </w:r>
      <w:r>
        <w:rPr>
          <w:rFonts w:asciiTheme="minorEastAsia" w:eastAsiaTheme="minorEastAsia" w:hAnsiTheme="minorEastAsia" w:hint="eastAsia"/>
          <w:sz w:val="21"/>
          <w:lang w:eastAsia="zh-CN"/>
        </w:rPr>
        <w:t>肆</w:t>
      </w:r>
      <w:r w:rsidRPr="00563974">
        <w:rPr>
          <w:rFonts w:asciiTheme="minorEastAsia" w:eastAsiaTheme="minorEastAsia" w:hAnsiTheme="minorEastAsia"/>
          <w:sz w:val="21"/>
          <w:lang w:eastAsia="zh-CN"/>
        </w:rPr>
        <w:t>份</w:t>
      </w:r>
      <w:r w:rsidRPr="00563974">
        <w:rPr>
          <w:rFonts w:asciiTheme="minorEastAsia" w:eastAsiaTheme="minorEastAsia" w:hAnsiTheme="minorEastAsia" w:hint="eastAsia"/>
          <w:sz w:val="21"/>
          <w:lang w:eastAsia="zh-CN"/>
        </w:rPr>
        <w:t>、</w:t>
      </w:r>
      <w:r w:rsidRPr="00563974">
        <w:rPr>
          <w:rFonts w:asciiTheme="minorEastAsia" w:eastAsiaTheme="minorEastAsia" w:hAnsiTheme="minorEastAsia"/>
          <w:sz w:val="21"/>
          <w:lang w:eastAsia="zh-CN"/>
        </w:rPr>
        <w:t>承包人保存</w:t>
      </w:r>
      <w:r>
        <w:rPr>
          <w:rFonts w:asciiTheme="minorEastAsia" w:eastAsiaTheme="minorEastAsia" w:hAnsiTheme="minorEastAsia" w:hint="eastAsia"/>
          <w:sz w:val="21"/>
          <w:lang w:eastAsia="zh-CN"/>
        </w:rPr>
        <w:t>壹</w:t>
      </w:r>
      <w:r w:rsidRPr="00563974">
        <w:rPr>
          <w:rFonts w:asciiTheme="minorEastAsia" w:eastAsiaTheme="minorEastAsia" w:hAnsiTheme="minorEastAsia"/>
          <w:sz w:val="21"/>
          <w:lang w:eastAsia="zh-CN"/>
        </w:rPr>
        <w:t>份。</w:t>
      </w:r>
      <w:bookmarkEnd w:id="43"/>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4" w:name="_Toc366412972"/>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、语言文字和适用法律、标准及规范</w:t>
      </w:r>
      <w:bookmarkEnd w:id="44"/>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.1</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本合同使用</w:t>
      </w:r>
      <w:r w:rsidRPr="00563974">
        <w:rPr>
          <w:rFonts w:asciiTheme="minorEastAsia" w:eastAsiaTheme="minorEastAsia" w:hAnsiTheme="minorEastAsia" w:hint="eastAsia"/>
          <w:sz w:val="21"/>
          <w:szCs w:val="21"/>
          <w:lang w:eastAsia="zh-CN"/>
        </w:rPr>
        <w:t>的</w:t>
      </w:r>
      <w:r w:rsidRPr="00563974">
        <w:rPr>
          <w:rFonts w:asciiTheme="minorEastAsia" w:eastAsiaTheme="minorEastAsia" w:hAnsiTheme="minorEastAsia"/>
          <w:sz w:val="21"/>
          <w:szCs w:val="21"/>
          <w:lang w:eastAsia="zh-CN"/>
        </w:rPr>
        <w:t>语言文字</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u w:val="single"/>
          <w:lang w:eastAsia="zh-CN"/>
        </w:rPr>
        <w:t>汉语</w:t>
      </w:r>
      <w:r w:rsidRPr="00563974">
        <w:rPr>
          <w:rFonts w:asciiTheme="minorEastAsia" w:eastAsiaTheme="minorEastAsia" w:hAnsiTheme="minorEastAsia" w:hint="eastAsia"/>
          <w:sz w:val="21"/>
          <w:szCs w:val="21"/>
          <w:u w:val="single"/>
          <w:lang w:eastAsia="zh-CN"/>
        </w:rPr>
        <w:t>。</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.2</w:t>
      </w:r>
      <w:r>
        <w:rPr>
          <w:rFonts w:asciiTheme="minorEastAsia" w:eastAsiaTheme="minorEastAsia" w:hAnsiTheme="minorEastAsia"/>
          <w:sz w:val="21"/>
          <w:szCs w:val="21"/>
          <w:lang w:eastAsia="zh-CN"/>
        </w:rPr>
        <w:t>.</w:t>
      </w:r>
      <w:r w:rsidRPr="00563974">
        <w:rPr>
          <w:rFonts w:asciiTheme="minorEastAsia" w:eastAsiaTheme="minorEastAsia" w:hAnsiTheme="minorEastAsia" w:hint="eastAsia"/>
          <w:sz w:val="21"/>
          <w:szCs w:val="21"/>
          <w:shd w:val="clear" w:color="auto" w:fill="FFFFFF"/>
          <w:lang w:eastAsia="zh-CN"/>
        </w:rPr>
        <w:t>适用的法律法规包括但不限于：</w:t>
      </w:r>
      <w:r w:rsidRPr="00563974">
        <w:rPr>
          <w:rFonts w:asciiTheme="minorEastAsia" w:eastAsiaTheme="minorEastAsia" w:hAnsiTheme="minorEastAsia"/>
          <w:sz w:val="21"/>
          <w:szCs w:val="21"/>
          <w:u w:val="single"/>
          <w:lang w:eastAsia="zh-CN"/>
        </w:rPr>
        <w:t>《中华人民共和国建筑法》、《建设工程质量管理条例》、《国务院关于特大安全事故行政责任追究的规定》、</w:t>
      </w:r>
      <w:r w:rsidRPr="00563974">
        <w:rPr>
          <w:rFonts w:asciiTheme="minorEastAsia" w:eastAsiaTheme="minorEastAsia" w:hAnsiTheme="minorEastAsia" w:hint="eastAsia"/>
          <w:sz w:val="21"/>
          <w:szCs w:val="21"/>
          <w:u w:val="single"/>
          <w:lang w:eastAsia="zh-CN"/>
        </w:rPr>
        <w:t>以及工程所在地</w:t>
      </w:r>
      <w:r w:rsidRPr="00563974">
        <w:rPr>
          <w:rFonts w:asciiTheme="minorEastAsia" w:eastAsiaTheme="minorEastAsia" w:hAnsiTheme="minorEastAsia"/>
          <w:sz w:val="21"/>
          <w:szCs w:val="21"/>
          <w:u w:val="single"/>
          <w:lang w:eastAsia="zh-CN"/>
        </w:rPr>
        <w:t>现行行政法规及建设行政主管部门的有关文件、规定。</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.3</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适用标准、规范</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适用标准、规范的名称：</w:t>
      </w:r>
      <w:r w:rsidRPr="00563974">
        <w:rPr>
          <w:rFonts w:asciiTheme="minorEastAsia" w:eastAsiaTheme="minorEastAsia" w:hAnsiTheme="minorEastAsia" w:hint="eastAsia"/>
          <w:sz w:val="21"/>
          <w:szCs w:val="21"/>
          <w:u w:val="single"/>
          <w:lang w:eastAsia="zh-CN"/>
        </w:rPr>
        <w:t>工程所在地</w:t>
      </w:r>
      <w:r w:rsidRPr="00563974">
        <w:rPr>
          <w:rFonts w:asciiTheme="minorEastAsia" w:eastAsiaTheme="minorEastAsia" w:hAnsiTheme="minorEastAsia"/>
          <w:sz w:val="21"/>
          <w:szCs w:val="21"/>
          <w:u w:val="single"/>
          <w:lang w:eastAsia="zh-CN"/>
        </w:rPr>
        <w:t>现行有关标准、规范及有关行业标准、规范。</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发包人提供标准、规范的时间：</w:t>
      </w:r>
      <w:r w:rsidRPr="00563974">
        <w:rPr>
          <w:rFonts w:asciiTheme="minorEastAsia" w:eastAsiaTheme="minorEastAsia" w:hAnsiTheme="minorEastAsia"/>
          <w:sz w:val="21"/>
          <w:szCs w:val="21"/>
          <w:u w:val="single"/>
          <w:lang w:eastAsia="zh-CN"/>
        </w:rPr>
        <w:t>承包人自备</w:t>
      </w:r>
      <w:r>
        <w:rPr>
          <w:rFonts w:asciiTheme="minorEastAsia" w:eastAsiaTheme="minorEastAsia" w:hAnsiTheme="minorEastAsia"/>
          <w:sz w:val="21"/>
          <w:szCs w:val="21"/>
          <w:u w:val="single"/>
          <w:lang w:eastAsia="zh-CN"/>
        </w:rPr>
        <w:t>。</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国内没有相应标准、规范时的约定：</w:t>
      </w:r>
      <w:r w:rsidRPr="00563974">
        <w:rPr>
          <w:rFonts w:asciiTheme="minorEastAsia" w:eastAsiaTheme="minorEastAsia" w:hAnsiTheme="minorEastAsia"/>
          <w:sz w:val="21"/>
          <w:szCs w:val="21"/>
          <w:u w:val="single"/>
          <w:lang w:eastAsia="zh-CN"/>
        </w:rPr>
        <w:t xml:space="preserve">采用由发包人与工程师确认的标准、规范。  </w:t>
      </w:r>
    </w:p>
    <w:p w:rsidR="009B10C3" w:rsidRPr="00D12172" w:rsidRDefault="009B10C3" w:rsidP="009B10C3">
      <w:pPr>
        <w:spacing w:line="312" w:lineRule="auto"/>
        <w:ind w:firstLineChars="200" w:firstLine="420"/>
        <w:rPr>
          <w:sz w:val="24"/>
          <w:szCs w:val="24"/>
          <w:lang w:eastAsia="zh-CN"/>
        </w:rPr>
      </w:pPr>
      <w:r w:rsidRPr="00FE5910">
        <w:rPr>
          <w:rFonts w:asciiTheme="minorEastAsia" w:eastAsiaTheme="minorEastAsia" w:hAnsiTheme="minorEastAsia" w:hint="eastAsia"/>
          <w:sz w:val="21"/>
          <w:szCs w:val="21"/>
          <w:lang w:eastAsia="zh-CN"/>
        </w:rPr>
        <w:t>3</w:t>
      </w:r>
      <w:r w:rsidRPr="00FE5910">
        <w:rPr>
          <w:rFonts w:asciiTheme="minorEastAsia" w:eastAsiaTheme="minorEastAsia" w:hAnsiTheme="minorEastAsia"/>
          <w:sz w:val="21"/>
          <w:szCs w:val="21"/>
          <w:lang w:eastAsia="zh-CN"/>
        </w:rPr>
        <w:t>9.4.</w:t>
      </w:r>
      <w:r w:rsidRPr="00FE5910">
        <w:rPr>
          <w:rFonts w:asciiTheme="minorEastAsia" w:eastAsiaTheme="minorEastAsia" w:hAnsiTheme="minorEastAsia" w:hint="eastAsia"/>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asciiTheme="minorEastAsia" w:eastAsiaTheme="minorEastAsia" w:hAnsiTheme="minorEastAsia" w:hint="eastAsia"/>
          <w:sz w:val="21"/>
          <w:szCs w:val="21"/>
          <w:lang w:eastAsia="zh-CN"/>
        </w:rPr>
        <w:t>二</w:t>
      </w:r>
      <w:r w:rsidRPr="00FE5910">
        <w:rPr>
          <w:rFonts w:asciiTheme="minorEastAsia" w:eastAsiaTheme="minorEastAsia" w:hAnsiTheme="minorEastAsia" w:hint="eastAsia"/>
          <w:sz w:val="21"/>
          <w:szCs w:val="21"/>
          <w:lang w:eastAsia="zh-CN"/>
        </w:rPr>
        <w:t>《安全环保协议</w:t>
      </w:r>
      <w:r>
        <w:rPr>
          <w:rFonts w:asciiTheme="minorEastAsia" w:eastAsiaTheme="minorEastAsia" w:hAnsiTheme="minorEastAsia" w:hint="eastAsia"/>
          <w:sz w:val="21"/>
          <w:szCs w:val="21"/>
          <w:lang w:eastAsia="zh-CN"/>
        </w:rPr>
        <w:t>书</w:t>
      </w:r>
      <w:r w:rsidRPr="00FE5910">
        <w:rPr>
          <w:rFonts w:asciiTheme="minorEastAsia" w:eastAsiaTheme="minorEastAsia" w:hAnsiTheme="minorEastAsia" w:hint="eastAsia"/>
          <w:sz w:val="21"/>
          <w:szCs w:val="21"/>
          <w:lang w:eastAsia="zh-CN"/>
        </w:rPr>
        <w:t>》，作为主合同的附件。</w:t>
      </w:r>
      <w:r>
        <w:rPr>
          <w:sz w:val="24"/>
          <w:szCs w:val="24"/>
          <w:lang w:eastAsia="zh-CN"/>
        </w:rPr>
        <w:br w:type="page"/>
      </w:r>
    </w:p>
    <w:p w:rsidR="009B10C3" w:rsidRDefault="009B10C3" w:rsidP="009B10C3">
      <w:pPr>
        <w:spacing w:line="360" w:lineRule="auto"/>
        <w:ind w:firstLineChars="200" w:firstLine="532"/>
        <w:rPr>
          <w:spacing w:val="26"/>
          <w:sz w:val="24"/>
          <w:lang w:eastAsia="zh-CN"/>
        </w:rPr>
      </w:pPr>
      <w:r>
        <w:rPr>
          <w:rFonts w:hint="eastAsia"/>
          <w:spacing w:val="26"/>
          <w:sz w:val="24"/>
          <w:lang w:eastAsia="zh-CN"/>
        </w:rPr>
        <w:lastRenderedPageBreak/>
        <w:t>（本页为签字盖章页，无合同正文）</w:t>
      </w:r>
    </w:p>
    <w:p w:rsidR="009B10C3" w:rsidRDefault="009B10C3" w:rsidP="009B10C3">
      <w:pPr>
        <w:spacing w:line="360" w:lineRule="auto"/>
        <w:ind w:firstLineChars="200" w:firstLine="532"/>
        <w:rPr>
          <w:spacing w:val="26"/>
          <w:sz w:val="24"/>
          <w:lang w:eastAsia="zh-CN"/>
        </w:rPr>
      </w:pPr>
    </w:p>
    <w:p w:rsidR="009B10C3" w:rsidRDefault="009B10C3" w:rsidP="009B10C3">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7489"/>
      </w:tblGrid>
      <w:tr w:rsidR="009B10C3" w:rsidTr="003D3222">
        <w:trPr>
          <w:trHeight w:val="454"/>
        </w:trPr>
        <w:tc>
          <w:tcPr>
            <w:tcW w:w="7489" w:type="dxa"/>
            <w:vAlign w:val="center"/>
          </w:tcPr>
          <w:p w:rsidR="009B10C3" w:rsidRPr="00AD74DE" w:rsidRDefault="009B10C3" w:rsidP="003D3222">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9B10C3" w:rsidTr="003D3222">
        <w:trPr>
          <w:trHeight w:val="454"/>
        </w:trPr>
        <w:tc>
          <w:tcPr>
            <w:tcW w:w="7489" w:type="dxa"/>
            <w:vAlign w:val="center"/>
          </w:tcPr>
          <w:p w:rsidR="009B10C3" w:rsidRPr="00F36105" w:rsidRDefault="009B10C3" w:rsidP="003D3222">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w:t>
            </w:r>
            <w:r>
              <w:rPr>
                <w:sz w:val="24"/>
                <w:lang w:eastAsia="zh-CN"/>
              </w:rPr>
              <w:t>4号</w:t>
            </w:r>
            <w:r w:rsidRPr="00AD74DE">
              <w:rPr>
                <w:rFonts w:hint="eastAsia"/>
                <w:sz w:val="24"/>
                <w:lang w:eastAsia="zh-CN"/>
              </w:rPr>
              <w:t xml:space="preserve">              </w:t>
            </w:r>
          </w:p>
        </w:tc>
      </w:tr>
      <w:tr w:rsidR="009B10C3" w:rsidTr="003D3222">
        <w:trPr>
          <w:trHeight w:val="454"/>
        </w:trPr>
        <w:tc>
          <w:tcPr>
            <w:tcW w:w="7489" w:type="dxa"/>
            <w:vAlign w:val="center"/>
          </w:tcPr>
          <w:p w:rsidR="009B10C3" w:rsidRPr="00F36105" w:rsidRDefault="009B10C3" w:rsidP="003D3222">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9B10C3" w:rsidTr="003D3222">
        <w:trPr>
          <w:trHeight w:val="454"/>
        </w:trPr>
        <w:tc>
          <w:tcPr>
            <w:tcW w:w="7489" w:type="dxa"/>
            <w:vAlign w:val="center"/>
          </w:tcPr>
          <w:p w:rsidR="009B10C3" w:rsidRPr="00F36105" w:rsidRDefault="009B10C3" w:rsidP="003D3222">
            <w:pPr>
              <w:spacing w:line="400" w:lineRule="exact"/>
              <w:ind w:right="-514"/>
              <w:rPr>
                <w:sz w:val="24"/>
              </w:rPr>
            </w:pPr>
            <w:r w:rsidRPr="00AD74DE">
              <w:rPr>
                <w:rFonts w:hint="eastAsia"/>
                <w:sz w:val="24"/>
              </w:rPr>
              <w:t xml:space="preserve">帐号： </w:t>
            </w:r>
            <w:r w:rsidRPr="00F36105">
              <w:rPr>
                <w:rFonts w:hint="eastAsia"/>
                <w:sz w:val="24"/>
              </w:rPr>
              <w:t xml:space="preserve"> 136415010400045505        </w:t>
            </w:r>
            <w:r w:rsidRPr="00AD74DE">
              <w:rPr>
                <w:rFonts w:hint="eastAsia"/>
                <w:sz w:val="24"/>
              </w:rPr>
              <w:t xml:space="preserve">                           </w:t>
            </w:r>
          </w:p>
        </w:tc>
      </w:tr>
      <w:tr w:rsidR="009B10C3" w:rsidTr="003D3222">
        <w:trPr>
          <w:trHeight w:val="454"/>
        </w:trPr>
        <w:tc>
          <w:tcPr>
            <w:tcW w:w="7489" w:type="dxa"/>
            <w:vAlign w:val="center"/>
          </w:tcPr>
          <w:p w:rsidR="009B10C3" w:rsidRDefault="009B10C3" w:rsidP="003D3222">
            <w:pPr>
              <w:spacing w:line="400" w:lineRule="exact"/>
              <w:ind w:right="-514"/>
            </w:pPr>
          </w:p>
        </w:tc>
      </w:tr>
      <w:tr w:rsidR="009B10C3" w:rsidTr="003D3222">
        <w:trPr>
          <w:trHeight w:val="454"/>
        </w:trPr>
        <w:tc>
          <w:tcPr>
            <w:tcW w:w="7489" w:type="dxa"/>
            <w:vAlign w:val="center"/>
          </w:tcPr>
          <w:p w:rsidR="009B10C3" w:rsidRDefault="009B10C3" w:rsidP="003D3222">
            <w:pPr>
              <w:spacing w:line="400" w:lineRule="exact"/>
              <w:ind w:right="-514"/>
            </w:pPr>
          </w:p>
        </w:tc>
      </w:tr>
      <w:tr w:rsidR="009B10C3" w:rsidTr="003D3222">
        <w:trPr>
          <w:trHeight w:val="454"/>
        </w:trPr>
        <w:tc>
          <w:tcPr>
            <w:tcW w:w="7489" w:type="dxa"/>
            <w:vAlign w:val="center"/>
          </w:tcPr>
          <w:p w:rsidR="009B10C3" w:rsidRDefault="009B10C3" w:rsidP="003D3222">
            <w:pPr>
              <w:spacing w:line="400" w:lineRule="exact"/>
              <w:ind w:right="-514"/>
            </w:pPr>
          </w:p>
        </w:tc>
      </w:tr>
      <w:tr w:rsidR="009B10C3" w:rsidTr="003D3222">
        <w:trPr>
          <w:trHeight w:val="454"/>
        </w:trPr>
        <w:tc>
          <w:tcPr>
            <w:tcW w:w="7489" w:type="dxa"/>
            <w:vAlign w:val="center"/>
          </w:tcPr>
          <w:p w:rsidR="009B10C3" w:rsidRDefault="009B10C3" w:rsidP="003D3222">
            <w:pPr>
              <w:spacing w:line="400" w:lineRule="exact"/>
              <w:ind w:right="-514"/>
              <w:rPr>
                <w:lang w:eastAsia="zh-CN"/>
              </w:rPr>
            </w:pPr>
            <w:r w:rsidRPr="00F82781">
              <w:rPr>
                <w:rFonts w:hint="eastAsia"/>
                <w:sz w:val="24"/>
                <w:lang w:eastAsia="zh-CN"/>
              </w:rPr>
              <w:t>承包人（盖章）：</w:t>
            </w:r>
            <w:r w:rsidRPr="007A01B6">
              <w:rPr>
                <w:rFonts w:hint="eastAsia"/>
                <w:sz w:val="24"/>
                <w:u w:val="single"/>
                <w:lang w:eastAsia="zh-CN"/>
              </w:rPr>
              <w:t xml:space="preserve">  </w:t>
            </w:r>
            <w:r>
              <w:rPr>
                <w:sz w:val="24"/>
                <w:u w:val="single"/>
                <w:lang w:eastAsia="zh-CN"/>
              </w:rPr>
              <w:t xml:space="preserve">                          </w:t>
            </w:r>
            <w:r w:rsidRPr="007A01B6">
              <w:rPr>
                <w:rFonts w:hint="eastAsia"/>
                <w:sz w:val="24"/>
                <w:u w:val="single"/>
                <w:lang w:eastAsia="zh-CN"/>
              </w:rPr>
              <w:t xml:space="preserve"> </w:t>
            </w:r>
          </w:p>
        </w:tc>
      </w:tr>
      <w:tr w:rsidR="009B10C3" w:rsidTr="003D3222">
        <w:trPr>
          <w:trHeight w:val="454"/>
        </w:trPr>
        <w:tc>
          <w:tcPr>
            <w:tcW w:w="7489" w:type="dxa"/>
            <w:vAlign w:val="center"/>
          </w:tcPr>
          <w:p w:rsidR="009B10C3" w:rsidRPr="00F82781" w:rsidRDefault="009B10C3" w:rsidP="003D3222">
            <w:pPr>
              <w:spacing w:line="400" w:lineRule="exact"/>
              <w:ind w:right="-514"/>
              <w:rPr>
                <w:sz w:val="24"/>
                <w:lang w:eastAsia="zh-CN"/>
              </w:rPr>
            </w:pPr>
            <w:r w:rsidRPr="00AD74DE">
              <w:rPr>
                <w:rFonts w:hint="eastAsia"/>
                <w:sz w:val="24"/>
                <w:lang w:eastAsia="zh-CN"/>
              </w:rPr>
              <w:t>地址：</w:t>
            </w:r>
            <w:r>
              <w:rPr>
                <w:rFonts w:hint="eastAsia"/>
                <w:sz w:val="24"/>
                <w:lang w:eastAsia="zh-CN"/>
              </w:rPr>
              <w:t xml:space="preserve"> </w:t>
            </w:r>
            <w:r w:rsidRPr="00AD74DE">
              <w:rPr>
                <w:rFonts w:hint="eastAsia"/>
                <w:sz w:val="24"/>
                <w:lang w:eastAsia="zh-CN"/>
              </w:rPr>
              <w:t xml:space="preserve">            </w:t>
            </w:r>
          </w:p>
        </w:tc>
      </w:tr>
      <w:tr w:rsidR="009B10C3" w:rsidTr="003D3222">
        <w:trPr>
          <w:trHeight w:val="454"/>
        </w:trPr>
        <w:tc>
          <w:tcPr>
            <w:tcW w:w="7489" w:type="dxa"/>
            <w:vAlign w:val="center"/>
          </w:tcPr>
          <w:p w:rsidR="009B10C3" w:rsidRPr="00F82781" w:rsidRDefault="009B10C3" w:rsidP="003D3222">
            <w:pPr>
              <w:spacing w:line="400" w:lineRule="exact"/>
              <w:ind w:right="-514"/>
              <w:rPr>
                <w:sz w:val="24"/>
                <w:lang w:eastAsia="zh-CN"/>
              </w:rPr>
            </w:pPr>
            <w:r w:rsidRPr="00AD74DE">
              <w:rPr>
                <w:rFonts w:hint="eastAsia"/>
                <w:sz w:val="24"/>
                <w:lang w:eastAsia="zh-CN"/>
              </w:rPr>
              <w:t>开户银行：</w:t>
            </w:r>
            <w:r>
              <w:rPr>
                <w:rFonts w:hint="eastAsia"/>
                <w:sz w:val="24"/>
                <w:lang w:eastAsia="zh-CN"/>
              </w:rPr>
              <w:t xml:space="preserve"> </w:t>
            </w:r>
            <w:r w:rsidRPr="00AD74DE">
              <w:rPr>
                <w:rFonts w:hint="eastAsia"/>
                <w:sz w:val="24"/>
                <w:lang w:eastAsia="zh-CN"/>
              </w:rPr>
              <w:t xml:space="preserve">                       </w:t>
            </w:r>
          </w:p>
        </w:tc>
      </w:tr>
      <w:tr w:rsidR="009B10C3" w:rsidTr="003D3222">
        <w:trPr>
          <w:trHeight w:val="454"/>
        </w:trPr>
        <w:tc>
          <w:tcPr>
            <w:tcW w:w="7489" w:type="dxa"/>
            <w:vAlign w:val="center"/>
          </w:tcPr>
          <w:p w:rsidR="009B10C3" w:rsidRPr="00F82781" w:rsidRDefault="009B10C3" w:rsidP="003D3222">
            <w:pPr>
              <w:spacing w:line="400" w:lineRule="exact"/>
              <w:ind w:right="-514"/>
              <w:rPr>
                <w:sz w:val="24"/>
                <w:lang w:eastAsia="zh-CN"/>
              </w:rPr>
            </w:pPr>
            <w:r w:rsidRPr="00AD74DE">
              <w:rPr>
                <w:rFonts w:hint="eastAsia"/>
                <w:sz w:val="24"/>
              </w:rPr>
              <w:t>帐号：</w:t>
            </w:r>
          </w:p>
        </w:tc>
      </w:tr>
      <w:tr w:rsidR="009B10C3" w:rsidTr="003D3222">
        <w:trPr>
          <w:trHeight w:val="454"/>
        </w:trPr>
        <w:tc>
          <w:tcPr>
            <w:tcW w:w="7489" w:type="dxa"/>
            <w:vAlign w:val="center"/>
          </w:tcPr>
          <w:p w:rsidR="009B10C3" w:rsidRPr="00F82781" w:rsidRDefault="009B10C3" w:rsidP="003D3222">
            <w:pPr>
              <w:spacing w:line="400" w:lineRule="exact"/>
              <w:ind w:right="-514"/>
              <w:rPr>
                <w:sz w:val="24"/>
                <w:lang w:eastAsia="zh-CN"/>
              </w:rPr>
            </w:pPr>
          </w:p>
        </w:tc>
      </w:tr>
      <w:tr w:rsidR="009B10C3" w:rsidTr="003D3222">
        <w:trPr>
          <w:trHeight w:val="454"/>
        </w:trPr>
        <w:tc>
          <w:tcPr>
            <w:tcW w:w="7489" w:type="dxa"/>
            <w:vAlign w:val="center"/>
          </w:tcPr>
          <w:p w:rsidR="009B10C3" w:rsidRPr="00B33460" w:rsidRDefault="009B10C3" w:rsidP="003D3222">
            <w:pPr>
              <w:spacing w:line="400" w:lineRule="exact"/>
              <w:ind w:right="-514"/>
              <w:rPr>
                <w:u w:val="single"/>
                <w:lang w:eastAsia="zh-CN"/>
              </w:rPr>
            </w:pPr>
          </w:p>
        </w:tc>
      </w:tr>
      <w:tr w:rsidR="009B10C3" w:rsidTr="003D3222">
        <w:trPr>
          <w:trHeight w:val="454"/>
        </w:trPr>
        <w:tc>
          <w:tcPr>
            <w:tcW w:w="7489" w:type="dxa"/>
            <w:vAlign w:val="center"/>
          </w:tcPr>
          <w:p w:rsidR="009B10C3" w:rsidRPr="00B33460" w:rsidRDefault="009B10C3" w:rsidP="003D3222">
            <w:pPr>
              <w:spacing w:line="400" w:lineRule="exact"/>
              <w:ind w:right="-514"/>
              <w:rPr>
                <w:u w:val="single"/>
                <w:lang w:eastAsia="zh-CN"/>
              </w:rPr>
            </w:pPr>
          </w:p>
        </w:tc>
      </w:tr>
      <w:tr w:rsidR="009B10C3" w:rsidTr="003D3222">
        <w:trPr>
          <w:trHeight w:val="454"/>
        </w:trPr>
        <w:tc>
          <w:tcPr>
            <w:tcW w:w="7489" w:type="dxa"/>
            <w:vAlign w:val="center"/>
          </w:tcPr>
          <w:p w:rsidR="009B10C3" w:rsidRPr="00B33460" w:rsidRDefault="009B10C3" w:rsidP="003D3222">
            <w:pPr>
              <w:spacing w:line="400" w:lineRule="exact"/>
              <w:ind w:right="-514"/>
              <w:rPr>
                <w:u w:val="single"/>
                <w:lang w:eastAsia="zh-CN"/>
              </w:rPr>
            </w:pPr>
          </w:p>
        </w:tc>
      </w:tr>
    </w:tbl>
    <w:p w:rsidR="009B10C3" w:rsidRDefault="009B10C3" w:rsidP="009B10C3">
      <w:pPr>
        <w:spacing w:line="400" w:lineRule="exact"/>
        <w:ind w:right="-514"/>
        <w:rPr>
          <w:b/>
          <w:color w:val="FF0000"/>
          <w:lang w:eastAsia="zh-CN"/>
        </w:rPr>
      </w:pPr>
    </w:p>
    <w:p w:rsidR="009B10C3" w:rsidRDefault="009B10C3" w:rsidP="009B10C3">
      <w:pPr>
        <w:widowControl/>
        <w:autoSpaceDE/>
        <w:autoSpaceDN/>
        <w:rPr>
          <w:rFonts w:eastAsia="Arial Unicode MS"/>
          <w:b/>
          <w:color w:val="FF0000"/>
          <w:sz w:val="18"/>
          <w:szCs w:val="18"/>
          <w:lang w:eastAsia="zh-CN"/>
        </w:rPr>
      </w:pPr>
      <w:r>
        <w:rPr>
          <w:b/>
          <w:color w:val="FF0000"/>
          <w:sz w:val="18"/>
          <w:szCs w:val="18"/>
          <w:lang w:eastAsia="zh-CN"/>
        </w:rPr>
        <w:br w:type="page"/>
      </w:r>
    </w:p>
    <w:p w:rsidR="009B10C3" w:rsidRDefault="009B10C3" w:rsidP="009B10C3">
      <w:pPr>
        <w:rPr>
          <w:rFonts w:asciiTheme="minorEastAsia" w:eastAsiaTheme="minorEastAsia" w:hAnsiTheme="minorEastAsia"/>
          <w:b/>
          <w:sz w:val="21"/>
          <w:szCs w:val="21"/>
          <w:lang w:eastAsia="zh-CN"/>
        </w:rPr>
      </w:pPr>
      <w:r w:rsidRPr="00470228">
        <w:rPr>
          <w:rFonts w:asciiTheme="minorEastAsia" w:eastAsiaTheme="minorEastAsia" w:hAnsiTheme="minorEastAsia"/>
          <w:b/>
          <w:sz w:val="21"/>
          <w:szCs w:val="21"/>
          <w:lang w:eastAsia="zh-CN"/>
        </w:rPr>
        <w:lastRenderedPageBreak/>
        <w:t>附件</w:t>
      </w:r>
      <w:r>
        <w:rPr>
          <w:rFonts w:asciiTheme="minorEastAsia" w:eastAsiaTheme="minorEastAsia" w:hAnsiTheme="minorEastAsia" w:hint="eastAsia"/>
          <w:b/>
          <w:sz w:val="21"/>
          <w:szCs w:val="21"/>
          <w:lang w:eastAsia="zh-CN"/>
        </w:rPr>
        <w:t>一</w:t>
      </w:r>
      <w:r w:rsidRPr="00470228">
        <w:rPr>
          <w:rFonts w:asciiTheme="minorEastAsia" w:eastAsiaTheme="minorEastAsia" w:hAnsiTheme="minorEastAsia" w:hint="eastAsia"/>
          <w:b/>
          <w:sz w:val="21"/>
          <w:szCs w:val="21"/>
          <w:lang w:eastAsia="zh-CN"/>
        </w:rPr>
        <w:t>：</w:t>
      </w:r>
    </w:p>
    <w:p w:rsidR="008A513A" w:rsidRPr="00F6316A" w:rsidRDefault="008A513A" w:rsidP="008A513A">
      <w:pPr>
        <w:ind w:firstLineChars="150" w:firstLine="663"/>
        <w:jc w:val="center"/>
        <w:rPr>
          <w:b/>
          <w:color w:val="000000" w:themeColor="text1"/>
          <w:sz w:val="44"/>
          <w:szCs w:val="44"/>
          <w:lang w:eastAsia="zh-CN"/>
        </w:rPr>
      </w:pPr>
      <w:r w:rsidRPr="00F6316A">
        <w:rPr>
          <w:rFonts w:hint="eastAsia"/>
          <w:b/>
          <w:color w:val="000000" w:themeColor="text1"/>
          <w:sz w:val="44"/>
          <w:szCs w:val="44"/>
          <w:lang w:eastAsia="zh-CN"/>
        </w:rPr>
        <w:t>重整芳烃脱烯烃精制催化剂装剂（密相装填）发包说明</w:t>
      </w:r>
    </w:p>
    <w:p w:rsidR="008A513A" w:rsidRPr="00F6316A" w:rsidRDefault="008A513A" w:rsidP="008A513A">
      <w:pPr>
        <w:rPr>
          <w:b/>
          <w:color w:val="000000" w:themeColor="text1"/>
          <w:sz w:val="28"/>
          <w:lang w:eastAsia="zh-CN"/>
        </w:rPr>
      </w:pPr>
      <w:r w:rsidRPr="00F6316A">
        <w:rPr>
          <w:rFonts w:hint="eastAsia"/>
          <w:b/>
          <w:color w:val="000000" w:themeColor="text1"/>
          <w:sz w:val="28"/>
          <w:lang w:eastAsia="zh-CN"/>
        </w:rPr>
        <w:t>第一条：总则</w:t>
      </w:r>
    </w:p>
    <w:p w:rsidR="008A513A" w:rsidRPr="00F6316A" w:rsidRDefault="008A513A" w:rsidP="008A513A">
      <w:pPr>
        <w:ind w:firstLineChars="200" w:firstLine="562"/>
        <w:rPr>
          <w:color w:val="000000" w:themeColor="text1"/>
          <w:sz w:val="28"/>
          <w:lang w:eastAsia="zh-CN"/>
        </w:rPr>
      </w:pPr>
      <w:r w:rsidRPr="00F6316A">
        <w:rPr>
          <w:rFonts w:ascii="Meiryo UI" w:eastAsiaTheme="minorEastAsia" w:hAnsi="Meiryo UI" w:cs="Meiryo UI" w:hint="eastAsia"/>
          <w:b/>
          <w:bCs/>
          <w:color w:val="000000" w:themeColor="text1"/>
          <w:sz w:val="28"/>
          <w:szCs w:val="28"/>
          <w:lang w:eastAsia="zh-CN"/>
        </w:rPr>
        <w:t>福海创石油化工有限</w:t>
      </w:r>
      <w:r w:rsidRPr="00B34C85">
        <w:rPr>
          <w:rFonts w:ascii="Meiryo UI" w:eastAsiaTheme="minorEastAsia" w:hAnsi="Meiryo UI" w:cs="Meiryo UI" w:hint="eastAsia"/>
          <w:b/>
          <w:bCs/>
          <w:color w:val="000000" w:themeColor="text1"/>
          <w:sz w:val="28"/>
          <w:szCs w:val="28"/>
          <w:lang w:eastAsia="zh-CN"/>
        </w:rPr>
        <w:t>公司</w:t>
      </w:r>
      <w:r w:rsidRPr="00F6316A">
        <w:rPr>
          <w:rFonts w:ascii="Meiryo UI" w:eastAsiaTheme="minorEastAsia" w:hAnsi="Meiryo UI" w:cs="Meiryo UI" w:hint="eastAsia"/>
          <w:b/>
          <w:bCs/>
          <w:color w:val="000000" w:themeColor="text1"/>
          <w:sz w:val="28"/>
          <w:szCs w:val="28"/>
          <w:lang w:eastAsia="zh-CN"/>
        </w:rPr>
        <w:t>（甲方）</w:t>
      </w:r>
      <w:r w:rsidRPr="00F6316A">
        <w:rPr>
          <w:rFonts w:hint="eastAsia"/>
          <w:bCs/>
          <w:color w:val="000000" w:themeColor="text1"/>
          <w:sz w:val="28"/>
          <w:szCs w:val="28"/>
          <w:lang w:eastAsia="zh-CN"/>
        </w:rPr>
        <w:t>，连续重整装置</w:t>
      </w:r>
      <w:r>
        <w:rPr>
          <w:rFonts w:hint="eastAsia"/>
          <w:bCs/>
          <w:color w:val="000000" w:themeColor="text1"/>
          <w:sz w:val="28"/>
          <w:szCs w:val="28"/>
          <w:lang w:eastAsia="zh-CN"/>
        </w:rPr>
        <w:t>白土塔原</w:t>
      </w:r>
      <w:r>
        <w:rPr>
          <w:bCs/>
          <w:color w:val="000000" w:themeColor="text1"/>
          <w:sz w:val="28"/>
          <w:szCs w:val="28"/>
          <w:lang w:eastAsia="zh-CN"/>
        </w:rPr>
        <w:t>采用改性白土进行重重整油</w:t>
      </w:r>
      <w:r>
        <w:rPr>
          <w:rFonts w:hint="eastAsia"/>
          <w:bCs/>
          <w:color w:val="000000" w:themeColor="text1"/>
          <w:sz w:val="28"/>
          <w:szCs w:val="28"/>
          <w:lang w:eastAsia="zh-CN"/>
        </w:rPr>
        <w:t>中</w:t>
      </w:r>
      <w:r>
        <w:rPr>
          <w:bCs/>
          <w:color w:val="000000" w:themeColor="text1"/>
          <w:sz w:val="28"/>
          <w:szCs w:val="28"/>
          <w:lang w:eastAsia="zh-CN"/>
        </w:rPr>
        <w:t>烯烃的脱除，</w:t>
      </w:r>
      <w:r>
        <w:rPr>
          <w:rFonts w:hint="eastAsia"/>
          <w:bCs/>
          <w:color w:val="000000" w:themeColor="text1"/>
          <w:sz w:val="28"/>
          <w:szCs w:val="28"/>
          <w:lang w:eastAsia="zh-CN"/>
        </w:rPr>
        <w:t>但使用</w:t>
      </w:r>
      <w:r>
        <w:rPr>
          <w:bCs/>
          <w:color w:val="000000" w:themeColor="text1"/>
          <w:sz w:val="28"/>
          <w:szCs w:val="28"/>
          <w:lang w:eastAsia="zh-CN"/>
        </w:rPr>
        <w:t>改性白土存在着使用寿命短、更换频率高、</w:t>
      </w:r>
      <w:r>
        <w:rPr>
          <w:rFonts w:hint="eastAsia"/>
          <w:bCs/>
          <w:color w:val="000000" w:themeColor="text1"/>
          <w:sz w:val="28"/>
          <w:szCs w:val="28"/>
          <w:lang w:eastAsia="zh-CN"/>
        </w:rPr>
        <w:t>环保</w:t>
      </w:r>
      <w:r>
        <w:rPr>
          <w:bCs/>
          <w:color w:val="000000" w:themeColor="text1"/>
          <w:sz w:val="28"/>
          <w:szCs w:val="28"/>
          <w:lang w:eastAsia="zh-CN"/>
        </w:rPr>
        <w:t>危废多</w:t>
      </w:r>
      <w:r>
        <w:rPr>
          <w:rFonts w:hint="eastAsia"/>
          <w:bCs/>
          <w:color w:val="000000" w:themeColor="text1"/>
          <w:sz w:val="28"/>
          <w:szCs w:val="28"/>
          <w:lang w:eastAsia="zh-CN"/>
        </w:rPr>
        <w:t>、运行</w:t>
      </w:r>
      <w:r>
        <w:rPr>
          <w:bCs/>
          <w:color w:val="000000" w:themeColor="text1"/>
          <w:sz w:val="28"/>
          <w:szCs w:val="28"/>
          <w:lang w:eastAsia="zh-CN"/>
        </w:rPr>
        <w:t>成本</w:t>
      </w:r>
      <w:r>
        <w:rPr>
          <w:rFonts w:hint="eastAsia"/>
          <w:bCs/>
          <w:color w:val="000000" w:themeColor="text1"/>
          <w:sz w:val="28"/>
          <w:szCs w:val="28"/>
          <w:lang w:eastAsia="zh-CN"/>
        </w:rPr>
        <w:t>高等</w:t>
      </w:r>
      <w:r>
        <w:rPr>
          <w:bCs/>
          <w:color w:val="000000" w:themeColor="text1"/>
          <w:sz w:val="28"/>
          <w:szCs w:val="28"/>
          <w:lang w:eastAsia="zh-CN"/>
        </w:rPr>
        <w:t>问题，</w:t>
      </w:r>
      <w:r>
        <w:rPr>
          <w:rFonts w:hint="eastAsia"/>
          <w:bCs/>
          <w:color w:val="000000" w:themeColor="text1"/>
          <w:sz w:val="28"/>
          <w:szCs w:val="28"/>
          <w:lang w:eastAsia="zh-CN"/>
        </w:rPr>
        <w:t>现</w:t>
      </w:r>
      <w:r>
        <w:rPr>
          <w:bCs/>
          <w:color w:val="000000" w:themeColor="text1"/>
          <w:sz w:val="28"/>
          <w:szCs w:val="28"/>
          <w:lang w:eastAsia="zh-CN"/>
        </w:rPr>
        <w:t>将改性白土更换成脱烯烃精制</w:t>
      </w:r>
      <w:r>
        <w:rPr>
          <w:rFonts w:hint="eastAsia"/>
          <w:bCs/>
          <w:color w:val="000000" w:themeColor="text1"/>
          <w:sz w:val="28"/>
          <w:szCs w:val="28"/>
          <w:lang w:eastAsia="zh-CN"/>
        </w:rPr>
        <w:t>催化</w:t>
      </w:r>
      <w:r>
        <w:rPr>
          <w:bCs/>
          <w:color w:val="000000" w:themeColor="text1"/>
          <w:sz w:val="28"/>
          <w:szCs w:val="28"/>
          <w:lang w:eastAsia="zh-CN"/>
        </w:rPr>
        <w:t>剂</w:t>
      </w:r>
      <w:r>
        <w:rPr>
          <w:rFonts w:hint="eastAsia"/>
          <w:bCs/>
          <w:color w:val="000000" w:themeColor="text1"/>
          <w:sz w:val="28"/>
          <w:szCs w:val="28"/>
          <w:lang w:eastAsia="zh-CN"/>
        </w:rPr>
        <w:t>。装填</w:t>
      </w:r>
      <w:r>
        <w:rPr>
          <w:bCs/>
          <w:color w:val="000000" w:themeColor="text1"/>
          <w:sz w:val="28"/>
          <w:szCs w:val="28"/>
          <w:lang w:eastAsia="zh-CN"/>
        </w:rPr>
        <w:t>脱烯烃精制</w:t>
      </w:r>
      <w:r>
        <w:rPr>
          <w:rFonts w:hint="eastAsia"/>
          <w:bCs/>
          <w:color w:val="000000" w:themeColor="text1"/>
          <w:sz w:val="28"/>
          <w:szCs w:val="28"/>
          <w:lang w:eastAsia="zh-CN"/>
        </w:rPr>
        <w:t>催化</w:t>
      </w:r>
      <w:r>
        <w:rPr>
          <w:bCs/>
          <w:color w:val="000000" w:themeColor="text1"/>
          <w:sz w:val="28"/>
          <w:szCs w:val="28"/>
          <w:lang w:eastAsia="zh-CN"/>
        </w:rPr>
        <w:t>剂</w:t>
      </w:r>
      <w:r>
        <w:rPr>
          <w:rFonts w:hint="eastAsia"/>
          <w:bCs/>
          <w:color w:val="000000" w:themeColor="text1"/>
          <w:sz w:val="28"/>
          <w:szCs w:val="28"/>
          <w:lang w:eastAsia="zh-CN"/>
        </w:rPr>
        <w:t>时</w:t>
      </w:r>
      <w:r>
        <w:rPr>
          <w:bCs/>
          <w:color w:val="000000" w:themeColor="text1"/>
          <w:sz w:val="28"/>
          <w:szCs w:val="28"/>
          <w:lang w:eastAsia="zh-CN"/>
        </w:rPr>
        <w:t>，需要在</w:t>
      </w:r>
      <w:r>
        <w:rPr>
          <w:rFonts w:hint="eastAsia"/>
          <w:bCs/>
          <w:color w:val="000000" w:themeColor="text1"/>
          <w:sz w:val="28"/>
          <w:szCs w:val="28"/>
          <w:lang w:eastAsia="zh-CN"/>
        </w:rPr>
        <w:t>白土塔</w:t>
      </w:r>
      <w:r>
        <w:rPr>
          <w:bCs/>
          <w:color w:val="000000" w:themeColor="text1"/>
          <w:sz w:val="28"/>
          <w:szCs w:val="28"/>
          <w:lang w:eastAsia="zh-CN"/>
        </w:rPr>
        <w:t>里进行</w:t>
      </w:r>
      <w:r>
        <w:rPr>
          <w:rFonts w:hint="eastAsia"/>
          <w:bCs/>
          <w:color w:val="000000" w:themeColor="text1"/>
          <w:sz w:val="28"/>
          <w:szCs w:val="28"/>
          <w:lang w:eastAsia="zh-CN"/>
        </w:rPr>
        <w:t>密</w:t>
      </w:r>
      <w:r>
        <w:rPr>
          <w:bCs/>
          <w:color w:val="000000" w:themeColor="text1"/>
          <w:sz w:val="28"/>
          <w:szCs w:val="28"/>
          <w:lang w:eastAsia="zh-CN"/>
        </w:rPr>
        <w:t>相装填</w:t>
      </w:r>
      <w:r>
        <w:rPr>
          <w:rFonts w:hint="eastAsia"/>
          <w:bCs/>
          <w:color w:val="000000" w:themeColor="text1"/>
          <w:sz w:val="28"/>
          <w:szCs w:val="28"/>
          <w:lang w:eastAsia="zh-CN"/>
        </w:rPr>
        <w:t>，需要</w:t>
      </w:r>
      <w:r w:rsidRPr="00F6316A">
        <w:rPr>
          <w:rFonts w:hint="eastAsia"/>
          <w:bCs/>
          <w:color w:val="000000" w:themeColor="text1"/>
          <w:sz w:val="28"/>
          <w:szCs w:val="28"/>
          <w:lang w:eastAsia="zh-CN"/>
        </w:rPr>
        <w:t>专业的</w:t>
      </w:r>
      <w:r>
        <w:rPr>
          <w:rFonts w:hint="eastAsia"/>
          <w:bCs/>
          <w:color w:val="000000" w:themeColor="text1"/>
          <w:sz w:val="28"/>
          <w:szCs w:val="28"/>
          <w:lang w:eastAsia="zh-CN"/>
        </w:rPr>
        <w:t>精制剂</w:t>
      </w:r>
      <w:r w:rsidRPr="00F6316A">
        <w:rPr>
          <w:rFonts w:hint="eastAsia"/>
          <w:bCs/>
          <w:color w:val="000000" w:themeColor="text1"/>
          <w:sz w:val="28"/>
          <w:szCs w:val="28"/>
          <w:lang w:eastAsia="zh-CN"/>
        </w:rPr>
        <w:t>装剂厂家进行装填工作</w:t>
      </w:r>
      <w:r w:rsidRPr="00F6316A">
        <w:rPr>
          <w:rFonts w:hint="eastAsia"/>
          <w:color w:val="000000" w:themeColor="text1"/>
          <w:sz w:val="28"/>
          <w:lang w:eastAsia="zh-CN"/>
        </w:rPr>
        <w:t>。</w:t>
      </w:r>
    </w:p>
    <w:p w:rsidR="008A513A" w:rsidRPr="00F6316A" w:rsidRDefault="008A513A" w:rsidP="008A513A">
      <w:pPr>
        <w:rPr>
          <w:b/>
          <w:color w:val="000000" w:themeColor="text1"/>
          <w:sz w:val="28"/>
          <w:lang w:eastAsia="zh-CN"/>
        </w:rPr>
      </w:pPr>
      <w:r w:rsidRPr="00F6316A">
        <w:rPr>
          <w:rFonts w:hint="eastAsia"/>
          <w:b/>
          <w:color w:val="000000" w:themeColor="text1"/>
          <w:sz w:val="28"/>
          <w:lang w:eastAsia="zh-CN"/>
        </w:rPr>
        <w:t>第二条：工作范围及数量</w:t>
      </w:r>
    </w:p>
    <w:p w:rsidR="008A513A" w:rsidRDefault="008A513A" w:rsidP="008A513A">
      <w:pPr>
        <w:ind w:firstLineChars="200" w:firstLine="560"/>
        <w:rPr>
          <w:color w:val="000000" w:themeColor="text1"/>
          <w:sz w:val="28"/>
          <w:szCs w:val="21"/>
          <w:u w:val="single"/>
          <w:lang w:eastAsia="zh-CN"/>
        </w:rPr>
      </w:pPr>
      <w:r w:rsidRPr="00F6316A">
        <w:rPr>
          <w:rFonts w:hint="eastAsia"/>
          <w:color w:val="000000" w:themeColor="text1"/>
          <w:sz w:val="28"/>
          <w:lang w:eastAsia="zh-CN"/>
        </w:rPr>
        <w:t>密相装填脱烯烃精制催化剂的</w:t>
      </w:r>
      <w:r>
        <w:rPr>
          <w:rFonts w:hint="eastAsia"/>
          <w:color w:val="000000" w:themeColor="text1"/>
          <w:sz w:val="28"/>
          <w:lang w:eastAsia="zh-CN"/>
        </w:rPr>
        <w:t>设备</w:t>
      </w:r>
      <w:r w:rsidRPr="00F6316A">
        <w:rPr>
          <w:rFonts w:hint="eastAsia"/>
          <w:color w:val="000000" w:themeColor="text1"/>
          <w:sz w:val="28"/>
          <w:lang w:eastAsia="zh-CN"/>
        </w:rPr>
        <w:t>为：</w:t>
      </w:r>
      <w:r w:rsidRPr="00F6316A">
        <w:rPr>
          <w:rFonts w:hint="eastAsia"/>
          <w:color w:val="000000" w:themeColor="text1"/>
          <w:sz w:val="30"/>
          <w:szCs w:val="30"/>
          <w:u w:val="single"/>
          <w:lang w:eastAsia="zh-CN"/>
        </w:rPr>
        <w:t>重整生成油白土塔32-R</w:t>
      </w:r>
      <w:r w:rsidRPr="00F6316A">
        <w:rPr>
          <w:color w:val="000000" w:themeColor="text1"/>
          <w:sz w:val="30"/>
          <w:szCs w:val="30"/>
          <w:u w:val="single"/>
          <w:lang w:eastAsia="zh-CN"/>
        </w:rPr>
        <w:t>-2</w:t>
      </w:r>
      <w:r w:rsidRPr="00F6316A">
        <w:rPr>
          <w:rFonts w:hint="eastAsia"/>
          <w:color w:val="000000" w:themeColor="text1"/>
          <w:sz w:val="30"/>
          <w:szCs w:val="30"/>
          <w:u w:val="single"/>
          <w:lang w:eastAsia="zh-CN"/>
        </w:rPr>
        <w:t>01</w:t>
      </w:r>
      <w:r>
        <w:rPr>
          <w:color w:val="000000" w:themeColor="text1"/>
          <w:sz w:val="30"/>
          <w:szCs w:val="30"/>
          <w:u w:val="single"/>
          <w:lang w:eastAsia="zh-CN"/>
        </w:rPr>
        <w:t>A</w:t>
      </w:r>
      <w:r>
        <w:rPr>
          <w:rFonts w:hint="eastAsia"/>
          <w:color w:val="000000" w:themeColor="text1"/>
          <w:sz w:val="30"/>
          <w:szCs w:val="30"/>
          <w:u w:val="single"/>
          <w:lang w:eastAsia="zh-CN"/>
        </w:rPr>
        <w:t>～D</w:t>
      </w:r>
      <w:r>
        <w:rPr>
          <w:rFonts w:hint="eastAsia"/>
          <w:color w:val="000000" w:themeColor="text1"/>
          <w:sz w:val="28"/>
          <w:szCs w:val="21"/>
          <w:u w:val="single"/>
          <w:lang w:eastAsia="zh-CN"/>
        </w:rPr>
        <w:t>。</w:t>
      </w:r>
    </w:p>
    <w:p w:rsidR="008A513A" w:rsidRDefault="008A513A" w:rsidP="008A513A">
      <w:pPr>
        <w:ind w:firstLineChars="200" w:firstLine="560"/>
        <w:rPr>
          <w:color w:val="000000" w:themeColor="text1"/>
          <w:sz w:val="28"/>
          <w:lang w:eastAsia="zh-CN"/>
        </w:rPr>
      </w:pPr>
      <w:r>
        <w:rPr>
          <w:rFonts w:hint="eastAsia"/>
          <w:color w:val="000000" w:themeColor="text1"/>
          <w:sz w:val="28"/>
          <w:szCs w:val="21"/>
          <w:lang w:eastAsia="zh-CN"/>
        </w:rPr>
        <w:t>装填</w:t>
      </w:r>
      <w:r>
        <w:rPr>
          <w:color w:val="000000" w:themeColor="text1"/>
          <w:sz w:val="28"/>
          <w:szCs w:val="21"/>
          <w:lang w:eastAsia="zh-CN"/>
        </w:rPr>
        <w:t>数量：</w:t>
      </w:r>
      <w:r>
        <w:rPr>
          <w:rFonts w:hint="eastAsia"/>
          <w:color w:val="000000" w:themeColor="text1"/>
          <w:sz w:val="28"/>
          <w:szCs w:val="21"/>
          <w:u w:val="single"/>
          <w:lang w:eastAsia="zh-CN"/>
        </w:rPr>
        <w:t>共两</w:t>
      </w:r>
      <w:r w:rsidRPr="00F8124D">
        <w:rPr>
          <w:rFonts w:hint="eastAsia"/>
          <w:color w:val="000000" w:themeColor="text1"/>
          <w:sz w:val="28"/>
          <w:szCs w:val="21"/>
          <w:u w:val="single"/>
          <w:lang w:eastAsia="zh-CN"/>
        </w:rPr>
        <w:t>罐</w:t>
      </w:r>
      <w:r>
        <w:rPr>
          <w:rFonts w:hint="eastAsia"/>
          <w:color w:val="000000" w:themeColor="text1"/>
          <w:sz w:val="28"/>
          <w:szCs w:val="21"/>
          <w:u w:val="single"/>
          <w:lang w:eastAsia="zh-CN"/>
        </w:rPr>
        <w:t>；</w:t>
      </w:r>
      <w:r w:rsidRPr="00F8124D">
        <w:rPr>
          <w:rFonts w:hint="eastAsia"/>
          <w:color w:val="000000" w:themeColor="text1"/>
          <w:sz w:val="28"/>
          <w:szCs w:val="21"/>
          <w:u w:val="single"/>
          <w:lang w:eastAsia="zh-CN"/>
        </w:rPr>
        <w:t>每罐</w:t>
      </w:r>
      <w:r w:rsidRPr="00F8124D">
        <w:rPr>
          <w:color w:val="000000" w:themeColor="text1"/>
          <w:sz w:val="28"/>
          <w:szCs w:val="21"/>
          <w:u w:val="single"/>
          <w:lang w:eastAsia="zh-CN"/>
        </w:rPr>
        <w:t>装填量：</w:t>
      </w:r>
      <w:r>
        <w:rPr>
          <w:rFonts w:hint="eastAsia"/>
          <w:color w:val="000000" w:themeColor="text1"/>
          <w:sz w:val="28"/>
          <w:szCs w:val="21"/>
          <w:u w:val="single"/>
          <w:lang w:eastAsia="zh-CN"/>
        </w:rPr>
        <w:t>密相</w:t>
      </w:r>
      <w:r>
        <w:rPr>
          <w:color w:val="000000" w:themeColor="text1"/>
          <w:sz w:val="28"/>
          <w:szCs w:val="21"/>
          <w:u w:val="single"/>
          <w:lang w:eastAsia="zh-CN"/>
        </w:rPr>
        <w:t>装填</w:t>
      </w:r>
      <w:r>
        <w:rPr>
          <w:rFonts w:hint="eastAsia"/>
          <w:color w:val="000000" w:themeColor="text1"/>
          <w:sz w:val="28"/>
          <w:szCs w:val="21"/>
          <w:u w:val="single"/>
          <w:lang w:eastAsia="zh-CN"/>
        </w:rPr>
        <w:t>方式</w:t>
      </w:r>
      <w:r>
        <w:rPr>
          <w:color w:val="000000" w:themeColor="text1"/>
          <w:sz w:val="28"/>
          <w:szCs w:val="21"/>
          <w:u w:val="single"/>
          <w:lang w:eastAsia="zh-CN"/>
        </w:rPr>
        <w:t>装填</w:t>
      </w:r>
      <w:r w:rsidRPr="00F6316A">
        <w:rPr>
          <w:rFonts w:hint="eastAsia"/>
          <w:color w:val="000000" w:themeColor="text1"/>
          <w:sz w:val="28"/>
          <w:szCs w:val="21"/>
          <w:u w:val="single"/>
          <w:lang w:eastAsia="zh-CN"/>
        </w:rPr>
        <w:t>脱烯烃精制催化剂约</w:t>
      </w:r>
      <w:r>
        <w:rPr>
          <w:color w:val="000000" w:themeColor="text1"/>
          <w:sz w:val="28"/>
          <w:szCs w:val="21"/>
          <w:u w:val="single"/>
          <w:lang w:eastAsia="zh-CN"/>
        </w:rPr>
        <w:t>1</w:t>
      </w:r>
      <w:r w:rsidRPr="00F6316A">
        <w:rPr>
          <w:color w:val="000000" w:themeColor="text1"/>
          <w:sz w:val="28"/>
          <w:szCs w:val="21"/>
          <w:u w:val="single"/>
          <w:lang w:eastAsia="zh-CN"/>
        </w:rPr>
        <w:t>00吨</w:t>
      </w:r>
      <w:r w:rsidRPr="00F6316A">
        <w:rPr>
          <w:rFonts w:hint="eastAsia"/>
          <w:color w:val="000000" w:themeColor="text1"/>
          <w:sz w:val="28"/>
          <w:szCs w:val="21"/>
          <w:u w:val="single"/>
          <w:lang w:eastAsia="zh-CN"/>
        </w:rPr>
        <w:t>、</w:t>
      </w:r>
      <w:r>
        <w:rPr>
          <w:rFonts w:hint="eastAsia"/>
          <w:color w:val="000000" w:themeColor="text1"/>
          <w:sz w:val="28"/>
          <w:szCs w:val="21"/>
          <w:u w:val="single"/>
          <w:lang w:eastAsia="zh-CN"/>
        </w:rPr>
        <w:t>普通</w:t>
      </w:r>
      <w:r>
        <w:rPr>
          <w:color w:val="000000" w:themeColor="text1"/>
          <w:sz w:val="28"/>
          <w:szCs w:val="21"/>
          <w:u w:val="single"/>
          <w:lang w:eastAsia="zh-CN"/>
        </w:rPr>
        <w:t>装填</w:t>
      </w:r>
      <w:r>
        <w:rPr>
          <w:rFonts w:hint="eastAsia"/>
          <w:color w:val="000000" w:themeColor="text1"/>
          <w:sz w:val="28"/>
          <w:szCs w:val="21"/>
          <w:u w:val="single"/>
          <w:lang w:eastAsia="zh-CN"/>
        </w:rPr>
        <w:t>方式</w:t>
      </w:r>
      <w:r>
        <w:rPr>
          <w:color w:val="000000" w:themeColor="text1"/>
          <w:sz w:val="28"/>
          <w:szCs w:val="21"/>
          <w:u w:val="single"/>
          <w:lang w:eastAsia="zh-CN"/>
        </w:rPr>
        <w:t>装填</w:t>
      </w:r>
      <w:r w:rsidRPr="00F6316A">
        <w:rPr>
          <w:color w:val="000000" w:themeColor="text1"/>
          <w:sz w:val="28"/>
          <w:szCs w:val="21"/>
          <w:u w:val="single"/>
          <w:lang w:eastAsia="zh-CN"/>
        </w:rPr>
        <w:t>瓷球约</w:t>
      </w:r>
      <w:r>
        <w:rPr>
          <w:color w:val="000000" w:themeColor="text1"/>
          <w:sz w:val="28"/>
          <w:szCs w:val="21"/>
          <w:u w:val="single"/>
          <w:lang w:eastAsia="zh-CN"/>
        </w:rPr>
        <w:t>36</w:t>
      </w:r>
      <w:r w:rsidRPr="00F6316A">
        <w:rPr>
          <w:rFonts w:hint="eastAsia"/>
          <w:color w:val="000000" w:themeColor="text1"/>
          <w:sz w:val="28"/>
          <w:szCs w:val="21"/>
          <w:u w:val="single"/>
          <w:lang w:eastAsia="zh-CN"/>
        </w:rPr>
        <w:t>吨（以实际数量为准）</w:t>
      </w:r>
      <w:r>
        <w:rPr>
          <w:rFonts w:hint="eastAsia"/>
          <w:color w:val="000000" w:themeColor="text1"/>
          <w:sz w:val="28"/>
          <w:lang w:eastAsia="zh-CN"/>
        </w:rPr>
        <w:t>，</w:t>
      </w:r>
      <w:r w:rsidRPr="00122061">
        <w:rPr>
          <w:rFonts w:hint="eastAsia"/>
          <w:color w:val="000000" w:themeColor="text1"/>
          <w:sz w:val="28"/>
          <w:szCs w:val="21"/>
          <w:u w:val="single"/>
          <w:lang w:eastAsia="zh-CN"/>
        </w:rPr>
        <w:t>总量</w:t>
      </w:r>
      <w:r w:rsidRPr="00122061">
        <w:rPr>
          <w:color w:val="000000" w:themeColor="text1"/>
          <w:sz w:val="28"/>
          <w:szCs w:val="21"/>
          <w:u w:val="single"/>
          <w:lang w:eastAsia="zh-CN"/>
        </w:rPr>
        <w:t>为脱烯烃精制剂装填约</w:t>
      </w:r>
      <w:r w:rsidRPr="00122061">
        <w:rPr>
          <w:rFonts w:hint="eastAsia"/>
          <w:color w:val="000000" w:themeColor="text1"/>
          <w:sz w:val="28"/>
          <w:szCs w:val="21"/>
          <w:u w:val="single"/>
          <w:lang w:eastAsia="zh-CN"/>
        </w:rPr>
        <w:t>200吨、</w:t>
      </w:r>
      <w:r w:rsidRPr="00122061">
        <w:rPr>
          <w:color w:val="000000" w:themeColor="text1"/>
          <w:sz w:val="28"/>
          <w:szCs w:val="21"/>
          <w:u w:val="single"/>
          <w:lang w:eastAsia="zh-CN"/>
        </w:rPr>
        <w:t>瓷球装填</w:t>
      </w:r>
      <w:r w:rsidRPr="00122061">
        <w:rPr>
          <w:rFonts w:hint="eastAsia"/>
          <w:color w:val="000000" w:themeColor="text1"/>
          <w:sz w:val="28"/>
          <w:szCs w:val="21"/>
          <w:u w:val="single"/>
          <w:lang w:eastAsia="zh-CN"/>
        </w:rPr>
        <w:t>约</w:t>
      </w:r>
      <w:r>
        <w:rPr>
          <w:rFonts w:hint="eastAsia"/>
          <w:color w:val="000000" w:themeColor="text1"/>
          <w:sz w:val="28"/>
          <w:szCs w:val="21"/>
          <w:u w:val="single"/>
          <w:lang w:eastAsia="zh-CN"/>
        </w:rPr>
        <w:t>7</w:t>
      </w:r>
      <w:r>
        <w:rPr>
          <w:color w:val="000000" w:themeColor="text1"/>
          <w:sz w:val="28"/>
          <w:szCs w:val="21"/>
          <w:u w:val="single"/>
          <w:lang w:eastAsia="zh-CN"/>
        </w:rPr>
        <w:t>2</w:t>
      </w:r>
      <w:r w:rsidRPr="00122061">
        <w:rPr>
          <w:rFonts w:hint="eastAsia"/>
          <w:color w:val="000000" w:themeColor="text1"/>
          <w:sz w:val="28"/>
          <w:szCs w:val="21"/>
          <w:u w:val="single"/>
          <w:lang w:eastAsia="zh-CN"/>
        </w:rPr>
        <w:t>吨</w:t>
      </w:r>
      <w:r w:rsidRPr="00122061">
        <w:rPr>
          <w:color w:val="000000" w:themeColor="text1"/>
          <w:sz w:val="28"/>
          <w:szCs w:val="21"/>
          <w:u w:val="single"/>
          <w:lang w:eastAsia="zh-CN"/>
        </w:rPr>
        <w:t>。</w:t>
      </w:r>
    </w:p>
    <w:p w:rsidR="008A513A" w:rsidRPr="00F6316A" w:rsidRDefault="008A513A" w:rsidP="008A513A">
      <w:pPr>
        <w:ind w:firstLineChars="200" w:firstLine="560"/>
        <w:rPr>
          <w:b/>
          <w:bCs/>
          <w:color w:val="000000" w:themeColor="text1"/>
          <w:sz w:val="24"/>
          <w:szCs w:val="24"/>
          <w:lang w:eastAsia="zh-CN"/>
        </w:rPr>
      </w:pPr>
      <w:r w:rsidRPr="00F6316A">
        <w:rPr>
          <w:rFonts w:hint="eastAsia"/>
          <w:color w:val="000000" w:themeColor="text1"/>
          <w:sz w:val="28"/>
          <w:lang w:eastAsia="zh-CN"/>
        </w:rPr>
        <w:t>2</w:t>
      </w:r>
      <w:r w:rsidRPr="00F6316A">
        <w:rPr>
          <w:color w:val="000000" w:themeColor="text1"/>
          <w:sz w:val="28"/>
          <w:lang w:eastAsia="zh-CN"/>
        </w:rPr>
        <w:t>.1</w:t>
      </w:r>
      <w:r w:rsidRPr="00F6316A">
        <w:rPr>
          <w:b/>
          <w:bCs/>
          <w:color w:val="000000" w:themeColor="text1"/>
          <w:sz w:val="24"/>
          <w:szCs w:val="24"/>
          <w:lang w:eastAsia="zh-CN"/>
        </w:rPr>
        <w:t xml:space="preserve">  </w:t>
      </w:r>
      <w:r>
        <w:rPr>
          <w:rFonts w:hint="eastAsia"/>
          <w:b/>
          <w:bCs/>
          <w:color w:val="000000" w:themeColor="text1"/>
          <w:sz w:val="24"/>
          <w:szCs w:val="24"/>
          <w:lang w:eastAsia="zh-CN"/>
        </w:rPr>
        <w:t>脱烯烃</w:t>
      </w:r>
      <w:r w:rsidRPr="00F6316A">
        <w:rPr>
          <w:b/>
          <w:bCs/>
          <w:color w:val="000000" w:themeColor="text1"/>
          <w:sz w:val="24"/>
          <w:szCs w:val="24"/>
          <w:lang w:eastAsia="zh-CN"/>
        </w:rPr>
        <w:t>精制</w:t>
      </w:r>
      <w:r>
        <w:rPr>
          <w:rFonts w:hint="eastAsia"/>
          <w:b/>
          <w:bCs/>
          <w:color w:val="000000" w:themeColor="text1"/>
          <w:sz w:val="24"/>
          <w:szCs w:val="24"/>
          <w:lang w:eastAsia="zh-CN"/>
        </w:rPr>
        <w:t>催化</w:t>
      </w:r>
      <w:r w:rsidRPr="00F6316A">
        <w:rPr>
          <w:b/>
          <w:bCs/>
          <w:color w:val="000000" w:themeColor="text1"/>
          <w:sz w:val="24"/>
          <w:szCs w:val="24"/>
          <w:lang w:eastAsia="zh-CN"/>
        </w:rPr>
        <w:t>剂物性指标</w:t>
      </w:r>
    </w:p>
    <w:tbl>
      <w:tblPr>
        <w:tblW w:w="6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1517"/>
        <w:gridCol w:w="2311"/>
      </w:tblGrid>
      <w:tr w:rsidR="008A513A" w:rsidRPr="00F6316A" w:rsidTr="00465C5F">
        <w:trPr>
          <w:trHeight w:val="396"/>
          <w:jc w:val="center"/>
        </w:trPr>
        <w:tc>
          <w:tcPr>
            <w:tcW w:w="2650" w:type="dxa"/>
            <w:vAlign w:val="center"/>
          </w:tcPr>
          <w:p w:rsidR="008A513A" w:rsidRPr="00F6316A" w:rsidRDefault="008A513A" w:rsidP="00465C5F">
            <w:pPr>
              <w:jc w:val="center"/>
              <w:rPr>
                <w:b/>
                <w:color w:val="000000" w:themeColor="text1"/>
                <w:sz w:val="24"/>
                <w:szCs w:val="24"/>
              </w:rPr>
            </w:pPr>
            <w:r w:rsidRPr="00F6316A">
              <w:rPr>
                <w:b/>
                <w:color w:val="000000" w:themeColor="text1"/>
                <w:sz w:val="24"/>
                <w:szCs w:val="24"/>
              </w:rPr>
              <w:t>项目</w:t>
            </w:r>
          </w:p>
        </w:tc>
        <w:tc>
          <w:tcPr>
            <w:tcW w:w="1517" w:type="dxa"/>
            <w:vAlign w:val="center"/>
          </w:tcPr>
          <w:p w:rsidR="008A513A" w:rsidRPr="00F6316A" w:rsidRDefault="008A513A" w:rsidP="00465C5F">
            <w:pPr>
              <w:jc w:val="center"/>
              <w:rPr>
                <w:b/>
                <w:color w:val="000000" w:themeColor="text1"/>
                <w:sz w:val="24"/>
                <w:szCs w:val="24"/>
              </w:rPr>
            </w:pPr>
            <w:r w:rsidRPr="00F6316A">
              <w:rPr>
                <w:b/>
                <w:color w:val="000000" w:themeColor="text1"/>
                <w:sz w:val="24"/>
                <w:szCs w:val="24"/>
              </w:rPr>
              <w:t>单位</w:t>
            </w:r>
          </w:p>
        </w:tc>
        <w:tc>
          <w:tcPr>
            <w:tcW w:w="2311" w:type="dxa"/>
            <w:vAlign w:val="center"/>
          </w:tcPr>
          <w:p w:rsidR="008A513A" w:rsidRPr="00F6316A" w:rsidRDefault="008A513A" w:rsidP="00465C5F">
            <w:pPr>
              <w:jc w:val="center"/>
              <w:rPr>
                <w:b/>
                <w:color w:val="000000" w:themeColor="text1"/>
                <w:sz w:val="24"/>
                <w:szCs w:val="24"/>
              </w:rPr>
            </w:pPr>
            <w:r w:rsidRPr="00F6316A">
              <w:rPr>
                <w:b/>
                <w:color w:val="000000" w:themeColor="text1"/>
                <w:sz w:val="24"/>
                <w:szCs w:val="24"/>
              </w:rPr>
              <w:t>指标</w:t>
            </w:r>
          </w:p>
        </w:tc>
      </w:tr>
      <w:tr w:rsidR="008A513A" w:rsidRPr="00F6316A" w:rsidTr="00465C5F">
        <w:trPr>
          <w:trHeight w:val="273"/>
          <w:jc w:val="center"/>
        </w:trPr>
        <w:tc>
          <w:tcPr>
            <w:tcW w:w="2650" w:type="dxa"/>
            <w:vAlign w:val="center"/>
          </w:tcPr>
          <w:p w:rsidR="008A513A" w:rsidRPr="00F6316A" w:rsidRDefault="008A513A" w:rsidP="00465C5F">
            <w:pPr>
              <w:rPr>
                <w:color w:val="000000" w:themeColor="text1"/>
                <w:szCs w:val="21"/>
              </w:rPr>
            </w:pPr>
            <w:r w:rsidRPr="00F6316A">
              <w:rPr>
                <w:color w:val="000000" w:themeColor="text1"/>
                <w:szCs w:val="21"/>
              </w:rPr>
              <w:t>直径</w:t>
            </w:r>
          </w:p>
        </w:tc>
        <w:tc>
          <w:tcPr>
            <w:tcW w:w="1517" w:type="dxa"/>
            <w:vAlign w:val="center"/>
          </w:tcPr>
          <w:p w:rsidR="008A513A" w:rsidRPr="00F6316A" w:rsidRDefault="008A513A" w:rsidP="00465C5F">
            <w:pPr>
              <w:jc w:val="center"/>
              <w:rPr>
                <w:color w:val="000000" w:themeColor="text1"/>
                <w:szCs w:val="21"/>
              </w:rPr>
            </w:pPr>
            <w:r w:rsidRPr="00F6316A">
              <w:rPr>
                <w:color w:val="000000" w:themeColor="text1"/>
                <w:szCs w:val="21"/>
              </w:rPr>
              <w:t>mm</w:t>
            </w:r>
          </w:p>
        </w:tc>
        <w:tc>
          <w:tcPr>
            <w:tcW w:w="2311" w:type="dxa"/>
            <w:vAlign w:val="center"/>
          </w:tcPr>
          <w:p w:rsidR="008A513A" w:rsidRPr="00F6316A" w:rsidRDefault="008A513A" w:rsidP="00465C5F">
            <w:pPr>
              <w:jc w:val="center"/>
              <w:rPr>
                <w:color w:val="000000" w:themeColor="text1"/>
                <w:szCs w:val="21"/>
              </w:rPr>
            </w:pPr>
            <w:r w:rsidRPr="00F6316A">
              <w:rPr>
                <w:color w:val="000000" w:themeColor="text1"/>
                <w:szCs w:val="21"/>
              </w:rPr>
              <w:t>Φ1.</w:t>
            </w:r>
            <w:r w:rsidRPr="00F6316A">
              <w:rPr>
                <w:rFonts w:hint="eastAsia"/>
                <w:color w:val="000000" w:themeColor="text1"/>
                <w:szCs w:val="21"/>
              </w:rPr>
              <w:t>7</w:t>
            </w:r>
            <w:r w:rsidRPr="00F6316A">
              <w:rPr>
                <w:color w:val="000000" w:themeColor="text1"/>
                <w:szCs w:val="21"/>
              </w:rPr>
              <w:t>～2.3</w:t>
            </w:r>
          </w:p>
        </w:tc>
      </w:tr>
      <w:tr w:rsidR="008A513A" w:rsidRPr="00F6316A" w:rsidTr="00465C5F">
        <w:trPr>
          <w:trHeight w:val="423"/>
          <w:jc w:val="center"/>
        </w:trPr>
        <w:tc>
          <w:tcPr>
            <w:tcW w:w="2650" w:type="dxa"/>
            <w:vAlign w:val="center"/>
          </w:tcPr>
          <w:p w:rsidR="008A513A" w:rsidRPr="00F6316A" w:rsidRDefault="008A513A" w:rsidP="00465C5F">
            <w:pPr>
              <w:rPr>
                <w:color w:val="000000" w:themeColor="text1"/>
                <w:szCs w:val="21"/>
              </w:rPr>
            </w:pPr>
            <w:r w:rsidRPr="00F6316A">
              <w:rPr>
                <w:color w:val="000000" w:themeColor="text1"/>
                <w:szCs w:val="21"/>
              </w:rPr>
              <w:t>比表面</w:t>
            </w:r>
          </w:p>
        </w:tc>
        <w:tc>
          <w:tcPr>
            <w:tcW w:w="1517" w:type="dxa"/>
            <w:vAlign w:val="center"/>
          </w:tcPr>
          <w:p w:rsidR="008A513A" w:rsidRPr="00F6316A" w:rsidRDefault="008A513A" w:rsidP="00465C5F">
            <w:pPr>
              <w:jc w:val="center"/>
              <w:rPr>
                <w:color w:val="000000" w:themeColor="text1"/>
                <w:szCs w:val="21"/>
              </w:rPr>
            </w:pPr>
            <w:r w:rsidRPr="00F6316A">
              <w:rPr>
                <w:color w:val="000000" w:themeColor="text1"/>
                <w:szCs w:val="21"/>
              </w:rPr>
              <w:t>m</w:t>
            </w:r>
            <w:r w:rsidRPr="00F6316A">
              <w:rPr>
                <w:color w:val="000000" w:themeColor="text1"/>
                <w:szCs w:val="21"/>
                <w:vertAlign w:val="superscript"/>
              </w:rPr>
              <w:t>2</w:t>
            </w:r>
            <w:r w:rsidRPr="00F6316A">
              <w:rPr>
                <w:color w:val="000000" w:themeColor="text1"/>
                <w:szCs w:val="21"/>
              </w:rPr>
              <w:t>/g</w:t>
            </w:r>
          </w:p>
        </w:tc>
        <w:tc>
          <w:tcPr>
            <w:tcW w:w="2311" w:type="dxa"/>
            <w:vAlign w:val="center"/>
          </w:tcPr>
          <w:p w:rsidR="008A513A" w:rsidRPr="00F6316A" w:rsidRDefault="008A513A" w:rsidP="00465C5F">
            <w:pPr>
              <w:jc w:val="center"/>
              <w:rPr>
                <w:color w:val="000000" w:themeColor="text1"/>
                <w:szCs w:val="21"/>
              </w:rPr>
            </w:pPr>
            <w:r w:rsidRPr="00F6316A">
              <w:rPr>
                <w:rFonts w:hint="eastAsia"/>
                <w:color w:val="000000" w:themeColor="text1"/>
                <w:szCs w:val="21"/>
              </w:rPr>
              <w:t>≥</w:t>
            </w:r>
            <w:r w:rsidRPr="00F6316A">
              <w:rPr>
                <w:color w:val="000000" w:themeColor="text1"/>
                <w:szCs w:val="21"/>
              </w:rPr>
              <w:t>26</w:t>
            </w:r>
            <w:r w:rsidRPr="00F6316A">
              <w:rPr>
                <w:rFonts w:hint="eastAsia"/>
                <w:color w:val="000000" w:themeColor="text1"/>
                <w:szCs w:val="21"/>
              </w:rPr>
              <w:t>0</w:t>
            </w:r>
          </w:p>
        </w:tc>
      </w:tr>
      <w:tr w:rsidR="008A513A" w:rsidRPr="00F6316A" w:rsidTr="00465C5F">
        <w:trPr>
          <w:trHeight w:val="273"/>
          <w:jc w:val="center"/>
        </w:trPr>
        <w:tc>
          <w:tcPr>
            <w:tcW w:w="2650" w:type="dxa"/>
            <w:vAlign w:val="center"/>
          </w:tcPr>
          <w:p w:rsidR="008A513A" w:rsidRPr="00F6316A" w:rsidRDefault="008A513A" w:rsidP="00465C5F">
            <w:pPr>
              <w:rPr>
                <w:color w:val="000000" w:themeColor="text1"/>
                <w:szCs w:val="21"/>
              </w:rPr>
            </w:pPr>
            <w:r w:rsidRPr="00F6316A">
              <w:rPr>
                <w:color w:val="000000" w:themeColor="text1"/>
                <w:szCs w:val="21"/>
              </w:rPr>
              <w:t>孔体积</w:t>
            </w:r>
          </w:p>
        </w:tc>
        <w:tc>
          <w:tcPr>
            <w:tcW w:w="1517" w:type="dxa"/>
            <w:vAlign w:val="center"/>
          </w:tcPr>
          <w:p w:rsidR="008A513A" w:rsidRPr="00F6316A" w:rsidRDefault="008A513A" w:rsidP="00465C5F">
            <w:pPr>
              <w:jc w:val="center"/>
              <w:rPr>
                <w:color w:val="000000" w:themeColor="text1"/>
                <w:szCs w:val="21"/>
              </w:rPr>
            </w:pPr>
            <w:r w:rsidRPr="00F6316A">
              <w:rPr>
                <w:color w:val="000000" w:themeColor="text1"/>
                <w:szCs w:val="21"/>
              </w:rPr>
              <w:t>ml/g</w:t>
            </w:r>
          </w:p>
        </w:tc>
        <w:tc>
          <w:tcPr>
            <w:tcW w:w="2311" w:type="dxa"/>
            <w:vAlign w:val="center"/>
          </w:tcPr>
          <w:p w:rsidR="008A513A" w:rsidRPr="00F6316A" w:rsidRDefault="008A513A" w:rsidP="00465C5F">
            <w:pPr>
              <w:jc w:val="center"/>
              <w:rPr>
                <w:color w:val="000000" w:themeColor="text1"/>
                <w:szCs w:val="21"/>
              </w:rPr>
            </w:pPr>
            <w:r w:rsidRPr="00F6316A">
              <w:rPr>
                <w:rFonts w:hint="eastAsia"/>
                <w:color w:val="000000" w:themeColor="text1"/>
                <w:szCs w:val="21"/>
              </w:rPr>
              <w:t>≥</w:t>
            </w:r>
            <w:r w:rsidRPr="00F6316A">
              <w:rPr>
                <w:color w:val="000000" w:themeColor="text1"/>
                <w:szCs w:val="21"/>
              </w:rPr>
              <w:t>0.45</w:t>
            </w:r>
          </w:p>
        </w:tc>
      </w:tr>
      <w:tr w:rsidR="008A513A" w:rsidRPr="00F6316A" w:rsidTr="00465C5F">
        <w:trPr>
          <w:trHeight w:val="315"/>
          <w:jc w:val="center"/>
        </w:trPr>
        <w:tc>
          <w:tcPr>
            <w:tcW w:w="2650" w:type="dxa"/>
            <w:vAlign w:val="center"/>
          </w:tcPr>
          <w:p w:rsidR="008A513A" w:rsidRPr="00F6316A" w:rsidRDefault="008A513A" w:rsidP="00465C5F">
            <w:pPr>
              <w:rPr>
                <w:color w:val="000000" w:themeColor="text1"/>
                <w:szCs w:val="21"/>
              </w:rPr>
            </w:pPr>
            <w:r w:rsidRPr="00F6316A">
              <w:rPr>
                <w:color w:val="000000" w:themeColor="text1"/>
                <w:szCs w:val="21"/>
              </w:rPr>
              <w:t>抗压碎力</w:t>
            </w:r>
          </w:p>
        </w:tc>
        <w:tc>
          <w:tcPr>
            <w:tcW w:w="1517" w:type="dxa"/>
            <w:vAlign w:val="center"/>
          </w:tcPr>
          <w:p w:rsidR="008A513A" w:rsidRPr="00F6316A" w:rsidRDefault="008A513A" w:rsidP="00465C5F">
            <w:pPr>
              <w:jc w:val="center"/>
              <w:rPr>
                <w:color w:val="000000" w:themeColor="text1"/>
                <w:szCs w:val="21"/>
              </w:rPr>
            </w:pPr>
            <w:r w:rsidRPr="00F6316A">
              <w:rPr>
                <w:color w:val="000000" w:themeColor="text1"/>
                <w:szCs w:val="21"/>
              </w:rPr>
              <w:t>N/cm</w:t>
            </w:r>
          </w:p>
        </w:tc>
        <w:tc>
          <w:tcPr>
            <w:tcW w:w="2311" w:type="dxa"/>
            <w:vAlign w:val="center"/>
          </w:tcPr>
          <w:p w:rsidR="008A513A" w:rsidRPr="00F6316A" w:rsidRDefault="008A513A" w:rsidP="00465C5F">
            <w:pPr>
              <w:jc w:val="center"/>
              <w:rPr>
                <w:color w:val="000000" w:themeColor="text1"/>
                <w:szCs w:val="21"/>
              </w:rPr>
            </w:pPr>
            <w:r w:rsidRPr="00F6316A">
              <w:rPr>
                <w:color w:val="000000" w:themeColor="text1"/>
                <w:szCs w:val="21"/>
              </w:rPr>
              <w:t>≥80</w:t>
            </w:r>
          </w:p>
        </w:tc>
      </w:tr>
      <w:tr w:rsidR="008A513A" w:rsidRPr="00F6316A" w:rsidTr="00465C5F">
        <w:trPr>
          <w:jc w:val="center"/>
        </w:trPr>
        <w:tc>
          <w:tcPr>
            <w:tcW w:w="2650" w:type="dxa"/>
            <w:vAlign w:val="center"/>
          </w:tcPr>
          <w:p w:rsidR="008A513A" w:rsidRPr="00F6316A" w:rsidRDefault="008A513A" w:rsidP="00465C5F">
            <w:pPr>
              <w:rPr>
                <w:color w:val="000000" w:themeColor="text1"/>
                <w:szCs w:val="21"/>
              </w:rPr>
            </w:pPr>
            <w:r w:rsidRPr="00F6316A">
              <w:rPr>
                <w:color w:val="000000" w:themeColor="text1"/>
                <w:szCs w:val="21"/>
              </w:rPr>
              <w:t>堆积密度</w:t>
            </w:r>
            <w:r w:rsidRPr="00F6316A">
              <w:rPr>
                <w:rFonts w:hint="eastAsia"/>
                <w:color w:val="000000" w:themeColor="text1"/>
                <w:szCs w:val="21"/>
              </w:rPr>
              <w:t>（密相装填</w:t>
            </w:r>
            <w:r w:rsidRPr="00F6316A">
              <w:rPr>
                <w:color w:val="000000" w:themeColor="text1"/>
                <w:szCs w:val="21"/>
              </w:rPr>
              <w:t>)</w:t>
            </w:r>
          </w:p>
        </w:tc>
        <w:tc>
          <w:tcPr>
            <w:tcW w:w="1517" w:type="dxa"/>
            <w:vAlign w:val="center"/>
          </w:tcPr>
          <w:p w:rsidR="008A513A" w:rsidRPr="00F6316A" w:rsidRDefault="008A513A" w:rsidP="00465C5F">
            <w:pPr>
              <w:jc w:val="center"/>
              <w:rPr>
                <w:color w:val="000000" w:themeColor="text1"/>
                <w:szCs w:val="21"/>
              </w:rPr>
            </w:pPr>
            <w:r w:rsidRPr="00F6316A">
              <w:rPr>
                <w:color w:val="000000" w:themeColor="text1"/>
                <w:szCs w:val="21"/>
              </w:rPr>
              <w:t>g/ml</w:t>
            </w:r>
          </w:p>
        </w:tc>
        <w:tc>
          <w:tcPr>
            <w:tcW w:w="2311" w:type="dxa"/>
            <w:vAlign w:val="center"/>
          </w:tcPr>
          <w:p w:rsidR="008A513A" w:rsidRPr="00F6316A" w:rsidRDefault="008A513A" w:rsidP="00465C5F">
            <w:pPr>
              <w:jc w:val="center"/>
              <w:rPr>
                <w:color w:val="000000" w:themeColor="text1"/>
                <w:szCs w:val="21"/>
              </w:rPr>
            </w:pPr>
            <w:r w:rsidRPr="00F6316A">
              <w:rPr>
                <w:color w:val="000000" w:themeColor="text1"/>
                <w:szCs w:val="21"/>
              </w:rPr>
              <w:t>0.50~0.60</w:t>
            </w:r>
          </w:p>
        </w:tc>
      </w:tr>
      <w:tr w:rsidR="008A513A" w:rsidRPr="00F6316A" w:rsidTr="00465C5F">
        <w:trPr>
          <w:trHeight w:val="158"/>
          <w:jc w:val="center"/>
        </w:trPr>
        <w:tc>
          <w:tcPr>
            <w:tcW w:w="2650" w:type="dxa"/>
            <w:vAlign w:val="center"/>
          </w:tcPr>
          <w:p w:rsidR="008A513A" w:rsidRPr="00F6316A" w:rsidRDefault="008A513A" w:rsidP="00465C5F">
            <w:pPr>
              <w:rPr>
                <w:color w:val="000000" w:themeColor="text1"/>
                <w:szCs w:val="21"/>
              </w:rPr>
            </w:pPr>
            <w:r w:rsidRPr="00F6316A">
              <w:rPr>
                <w:color w:val="000000" w:themeColor="text1"/>
                <w:szCs w:val="21"/>
              </w:rPr>
              <w:t>额定长度比例</w:t>
            </w:r>
          </w:p>
        </w:tc>
        <w:tc>
          <w:tcPr>
            <w:tcW w:w="1517" w:type="dxa"/>
            <w:vAlign w:val="center"/>
          </w:tcPr>
          <w:p w:rsidR="008A513A" w:rsidRPr="00F6316A" w:rsidRDefault="008A513A" w:rsidP="00465C5F">
            <w:pPr>
              <w:jc w:val="center"/>
              <w:rPr>
                <w:color w:val="000000" w:themeColor="text1"/>
                <w:szCs w:val="21"/>
              </w:rPr>
            </w:pPr>
            <w:r w:rsidRPr="00F6316A">
              <w:rPr>
                <w:color w:val="000000" w:themeColor="text1"/>
                <w:szCs w:val="21"/>
              </w:rPr>
              <w:t>%（2～10mm质量分数）</w:t>
            </w:r>
          </w:p>
        </w:tc>
        <w:tc>
          <w:tcPr>
            <w:tcW w:w="2311" w:type="dxa"/>
            <w:vAlign w:val="center"/>
          </w:tcPr>
          <w:p w:rsidR="008A513A" w:rsidRPr="00F6316A" w:rsidRDefault="008A513A" w:rsidP="00465C5F">
            <w:pPr>
              <w:jc w:val="center"/>
              <w:rPr>
                <w:color w:val="000000" w:themeColor="text1"/>
                <w:szCs w:val="21"/>
              </w:rPr>
            </w:pPr>
            <w:r w:rsidRPr="00F6316A">
              <w:rPr>
                <w:color w:val="000000" w:themeColor="text1"/>
                <w:szCs w:val="21"/>
              </w:rPr>
              <w:t>≥85</w:t>
            </w:r>
          </w:p>
        </w:tc>
      </w:tr>
      <w:tr w:rsidR="008A513A" w:rsidRPr="00F6316A" w:rsidTr="00465C5F">
        <w:trPr>
          <w:jc w:val="center"/>
        </w:trPr>
        <w:tc>
          <w:tcPr>
            <w:tcW w:w="2650" w:type="dxa"/>
            <w:vAlign w:val="center"/>
          </w:tcPr>
          <w:p w:rsidR="008A513A" w:rsidRPr="00F6316A" w:rsidRDefault="008A513A" w:rsidP="00465C5F">
            <w:pPr>
              <w:rPr>
                <w:color w:val="000000" w:themeColor="text1"/>
                <w:szCs w:val="21"/>
              </w:rPr>
            </w:pPr>
            <w:r w:rsidRPr="00F6316A">
              <w:rPr>
                <w:color w:val="000000" w:themeColor="text1"/>
                <w:szCs w:val="21"/>
              </w:rPr>
              <w:t>包装品含水量</w:t>
            </w:r>
          </w:p>
        </w:tc>
        <w:tc>
          <w:tcPr>
            <w:tcW w:w="1517" w:type="dxa"/>
            <w:vAlign w:val="center"/>
          </w:tcPr>
          <w:p w:rsidR="008A513A" w:rsidRPr="00F6316A" w:rsidRDefault="008A513A" w:rsidP="00465C5F">
            <w:pPr>
              <w:jc w:val="center"/>
              <w:rPr>
                <w:color w:val="000000" w:themeColor="text1"/>
                <w:szCs w:val="21"/>
              </w:rPr>
            </w:pPr>
            <w:r w:rsidRPr="00F6316A">
              <w:rPr>
                <w:color w:val="000000" w:themeColor="text1"/>
                <w:szCs w:val="21"/>
              </w:rPr>
              <w:t>%（质量分数）</w:t>
            </w:r>
          </w:p>
        </w:tc>
        <w:tc>
          <w:tcPr>
            <w:tcW w:w="2311" w:type="dxa"/>
            <w:vAlign w:val="center"/>
          </w:tcPr>
          <w:p w:rsidR="008A513A" w:rsidRPr="00F6316A" w:rsidRDefault="008A513A" w:rsidP="00465C5F">
            <w:pPr>
              <w:jc w:val="center"/>
              <w:rPr>
                <w:color w:val="000000" w:themeColor="text1"/>
                <w:szCs w:val="21"/>
              </w:rPr>
            </w:pPr>
            <w:r w:rsidRPr="00F6316A">
              <w:rPr>
                <w:color w:val="000000" w:themeColor="text1"/>
                <w:szCs w:val="21"/>
              </w:rPr>
              <w:t>≤3.0</w:t>
            </w:r>
          </w:p>
        </w:tc>
      </w:tr>
    </w:tbl>
    <w:p w:rsidR="008A513A" w:rsidRDefault="008A513A" w:rsidP="008A513A">
      <w:pPr>
        <w:ind w:firstLineChars="200" w:firstLine="560"/>
        <w:rPr>
          <w:color w:val="000000" w:themeColor="text1"/>
          <w:sz w:val="28"/>
        </w:rPr>
      </w:pPr>
    </w:p>
    <w:p w:rsidR="008A513A" w:rsidRDefault="008A513A" w:rsidP="008A513A">
      <w:pPr>
        <w:ind w:firstLineChars="200" w:firstLine="560"/>
        <w:rPr>
          <w:color w:val="000000" w:themeColor="text1"/>
          <w:sz w:val="28"/>
        </w:rPr>
      </w:pPr>
    </w:p>
    <w:p w:rsidR="008A513A" w:rsidRPr="00F6316A" w:rsidRDefault="008A513A" w:rsidP="008A513A">
      <w:pPr>
        <w:ind w:firstLineChars="200" w:firstLine="560"/>
        <w:rPr>
          <w:color w:val="000000" w:themeColor="text1"/>
          <w:sz w:val="28"/>
          <w:lang w:eastAsia="zh-CN"/>
        </w:rPr>
      </w:pPr>
      <w:r w:rsidRPr="00F6316A">
        <w:rPr>
          <w:rFonts w:hint="eastAsia"/>
          <w:color w:val="000000" w:themeColor="text1"/>
          <w:sz w:val="28"/>
          <w:lang w:eastAsia="zh-CN"/>
        </w:rPr>
        <w:t>2</w:t>
      </w:r>
      <w:r w:rsidRPr="00F6316A">
        <w:rPr>
          <w:color w:val="000000" w:themeColor="text1"/>
          <w:sz w:val="28"/>
          <w:lang w:eastAsia="zh-CN"/>
        </w:rPr>
        <w:t>.2重整生成油白土塔</w:t>
      </w:r>
      <w:r w:rsidRPr="00F6316A">
        <w:rPr>
          <w:rFonts w:hint="eastAsia"/>
          <w:color w:val="000000" w:themeColor="text1"/>
          <w:sz w:val="28"/>
          <w:lang w:eastAsia="zh-CN"/>
        </w:rPr>
        <w:t>3</w:t>
      </w:r>
      <w:r w:rsidRPr="00F6316A">
        <w:rPr>
          <w:color w:val="000000" w:themeColor="text1"/>
          <w:sz w:val="28"/>
          <w:lang w:eastAsia="zh-CN"/>
        </w:rPr>
        <w:t>2-R-201单罐设备情况</w:t>
      </w:r>
    </w:p>
    <w:p w:rsidR="008A513A" w:rsidRPr="00173969" w:rsidRDefault="008A513A" w:rsidP="008A513A">
      <w:pPr>
        <w:ind w:firstLineChars="200" w:firstLine="560"/>
        <w:jc w:val="center"/>
        <w:rPr>
          <w:color w:val="000000" w:themeColor="text1"/>
          <w:sz w:val="28"/>
        </w:rPr>
      </w:pPr>
      <w:r>
        <w:rPr>
          <w:rFonts w:hint="eastAsia"/>
          <w:color w:val="000000" w:themeColor="text1"/>
          <w:sz w:val="28"/>
        </w:rPr>
        <w:t>白土塔设备</w:t>
      </w:r>
      <w:r>
        <w:rPr>
          <w:color w:val="000000" w:themeColor="text1"/>
          <w:sz w:val="28"/>
        </w:rPr>
        <w:t>结构图</w:t>
      </w:r>
    </w:p>
    <w:p w:rsidR="008A513A" w:rsidRDefault="008A513A" w:rsidP="008A513A">
      <w:pPr>
        <w:ind w:firstLineChars="200" w:firstLine="440"/>
        <w:jc w:val="center"/>
        <w:rPr>
          <w:color w:val="000000" w:themeColor="text1"/>
          <w:sz w:val="28"/>
        </w:rPr>
      </w:pPr>
      <w:r>
        <w:object w:dxaOrig="4320" w:dyaOrig="2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324.75pt" o:ole="">
            <v:imagedata r:id="rId11" o:title="" croptop="8270f" cropbottom="8270f" cropleft="40766f" cropright="16143f"/>
          </v:shape>
          <o:OLEObject Type="Embed" ProgID="AutoCAD.Drawing.19" ShapeID="_x0000_i1025" DrawAspect="Content" ObjectID="_1694410789" r:id="rId12"/>
        </w:object>
      </w:r>
    </w:p>
    <w:p w:rsidR="008A513A" w:rsidRDefault="008A513A" w:rsidP="008A513A">
      <w:pPr>
        <w:ind w:firstLineChars="200" w:firstLine="560"/>
        <w:jc w:val="center"/>
        <w:rPr>
          <w:color w:val="000000" w:themeColor="text1"/>
          <w:sz w:val="28"/>
        </w:rPr>
      </w:pPr>
    </w:p>
    <w:p w:rsidR="008A513A" w:rsidRPr="00F6316A" w:rsidRDefault="008A513A" w:rsidP="008A513A">
      <w:pPr>
        <w:ind w:firstLineChars="200" w:firstLine="560"/>
        <w:jc w:val="center"/>
        <w:rPr>
          <w:color w:val="000000" w:themeColor="text1"/>
          <w:sz w:val="28"/>
        </w:rPr>
      </w:pPr>
      <w:r>
        <w:rPr>
          <w:rFonts w:hint="eastAsia"/>
          <w:color w:val="000000" w:themeColor="text1"/>
          <w:sz w:val="28"/>
        </w:rPr>
        <w:t>白土塔单罐装填</w:t>
      </w:r>
      <w:r>
        <w:rPr>
          <w:color w:val="000000" w:themeColor="text1"/>
          <w:sz w:val="28"/>
        </w:rPr>
        <w:t>情况</w:t>
      </w:r>
    </w:p>
    <w:tbl>
      <w:tblPr>
        <w:tblStyle w:val="affa"/>
        <w:tblW w:w="7444" w:type="dxa"/>
        <w:jc w:val="center"/>
        <w:tblLook w:val="04A0" w:firstRow="1" w:lastRow="0" w:firstColumn="1" w:lastColumn="0" w:noHBand="0" w:noVBand="1"/>
      </w:tblPr>
      <w:tblGrid>
        <w:gridCol w:w="853"/>
        <w:gridCol w:w="1062"/>
        <w:gridCol w:w="4030"/>
        <w:gridCol w:w="1499"/>
      </w:tblGrid>
      <w:tr w:rsidR="008A513A" w:rsidRPr="00F6316A" w:rsidTr="00465C5F">
        <w:trPr>
          <w:trHeight w:val="449"/>
          <w:jc w:val="center"/>
        </w:trPr>
        <w:tc>
          <w:tcPr>
            <w:tcW w:w="853" w:type="dxa"/>
          </w:tcPr>
          <w:p w:rsidR="008A513A" w:rsidRPr="00F6316A" w:rsidRDefault="008A513A" w:rsidP="00465C5F">
            <w:pPr>
              <w:jc w:val="center"/>
              <w:rPr>
                <w:color w:val="000000" w:themeColor="text1"/>
                <w:szCs w:val="21"/>
              </w:rPr>
            </w:pPr>
            <w:r w:rsidRPr="00F6316A">
              <w:rPr>
                <w:rFonts w:hint="eastAsia"/>
                <w:color w:val="000000" w:themeColor="text1"/>
                <w:szCs w:val="21"/>
              </w:rPr>
              <w:t>序号</w:t>
            </w:r>
          </w:p>
        </w:tc>
        <w:tc>
          <w:tcPr>
            <w:tcW w:w="1062" w:type="dxa"/>
          </w:tcPr>
          <w:p w:rsidR="008A513A" w:rsidRPr="00F6316A" w:rsidRDefault="008A513A" w:rsidP="00465C5F">
            <w:pPr>
              <w:jc w:val="center"/>
              <w:rPr>
                <w:color w:val="000000" w:themeColor="text1"/>
                <w:szCs w:val="21"/>
              </w:rPr>
            </w:pPr>
            <w:r w:rsidRPr="00F6316A">
              <w:rPr>
                <w:rFonts w:hint="eastAsia"/>
                <w:color w:val="000000" w:themeColor="text1"/>
                <w:szCs w:val="21"/>
              </w:rPr>
              <w:t>床层</w:t>
            </w:r>
          </w:p>
        </w:tc>
        <w:tc>
          <w:tcPr>
            <w:tcW w:w="4030" w:type="dxa"/>
          </w:tcPr>
          <w:p w:rsidR="008A513A" w:rsidRPr="00F6316A" w:rsidRDefault="008A513A" w:rsidP="00465C5F">
            <w:pPr>
              <w:jc w:val="center"/>
              <w:rPr>
                <w:color w:val="000000" w:themeColor="text1"/>
                <w:szCs w:val="21"/>
              </w:rPr>
            </w:pPr>
            <w:r w:rsidRPr="00F6316A">
              <w:rPr>
                <w:rFonts w:hint="eastAsia"/>
                <w:color w:val="000000" w:themeColor="text1"/>
                <w:szCs w:val="21"/>
              </w:rPr>
              <w:t>装填物</w:t>
            </w:r>
          </w:p>
        </w:tc>
        <w:tc>
          <w:tcPr>
            <w:tcW w:w="1499" w:type="dxa"/>
          </w:tcPr>
          <w:p w:rsidR="008A513A" w:rsidRPr="00F6316A" w:rsidRDefault="008A513A" w:rsidP="00465C5F">
            <w:pPr>
              <w:jc w:val="center"/>
              <w:rPr>
                <w:color w:val="000000" w:themeColor="text1"/>
                <w:szCs w:val="21"/>
              </w:rPr>
            </w:pPr>
            <w:r w:rsidRPr="00F6316A">
              <w:rPr>
                <w:rFonts w:hint="eastAsia"/>
                <w:color w:val="000000" w:themeColor="text1"/>
                <w:szCs w:val="21"/>
              </w:rPr>
              <w:t>装填量，吨</w:t>
            </w:r>
          </w:p>
        </w:tc>
      </w:tr>
      <w:tr w:rsidR="008A513A" w:rsidRPr="00F6316A" w:rsidTr="00465C5F">
        <w:trPr>
          <w:trHeight w:val="221"/>
          <w:jc w:val="center"/>
        </w:trPr>
        <w:tc>
          <w:tcPr>
            <w:tcW w:w="853" w:type="dxa"/>
          </w:tcPr>
          <w:p w:rsidR="008A513A" w:rsidRPr="00F6316A" w:rsidRDefault="008A513A" w:rsidP="00465C5F">
            <w:pPr>
              <w:jc w:val="center"/>
              <w:rPr>
                <w:color w:val="000000" w:themeColor="text1"/>
                <w:szCs w:val="21"/>
              </w:rPr>
            </w:pPr>
            <w:r w:rsidRPr="00F6316A">
              <w:rPr>
                <w:rFonts w:hint="eastAsia"/>
                <w:color w:val="000000" w:themeColor="text1"/>
                <w:szCs w:val="21"/>
              </w:rPr>
              <w:t>1</w:t>
            </w:r>
          </w:p>
        </w:tc>
        <w:tc>
          <w:tcPr>
            <w:tcW w:w="1062" w:type="dxa"/>
          </w:tcPr>
          <w:p w:rsidR="008A513A" w:rsidRPr="00F6316A" w:rsidRDefault="008A513A" w:rsidP="00465C5F">
            <w:pPr>
              <w:jc w:val="center"/>
              <w:rPr>
                <w:color w:val="000000" w:themeColor="text1"/>
                <w:szCs w:val="21"/>
              </w:rPr>
            </w:pPr>
            <w:r w:rsidRPr="00F6316A">
              <w:rPr>
                <w:rFonts w:hint="eastAsia"/>
                <w:color w:val="000000" w:themeColor="text1"/>
                <w:szCs w:val="21"/>
              </w:rPr>
              <w:t>顶部</w:t>
            </w:r>
          </w:p>
        </w:tc>
        <w:tc>
          <w:tcPr>
            <w:tcW w:w="4030" w:type="dxa"/>
          </w:tcPr>
          <w:p w:rsidR="008A513A" w:rsidRPr="00F6316A" w:rsidRDefault="008A513A" w:rsidP="00465C5F">
            <w:pPr>
              <w:jc w:val="center"/>
              <w:rPr>
                <w:color w:val="000000" w:themeColor="text1"/>
                <w:szCs w:val="21"/>
              </w:rPr>
            </w:pPr>
            <w:r w:rsidRPr="00F6316A">
              <w:rPr>
                <w:rFonts w:hint="eastAsia"/>
                <w:color w:val="000000" w:themeColor="text1"/>
                <w:szCs w:val="21"/>
              </w:rPr>
              <w:t>瓷球</w:t>
            </w:r>
            <w:r>
              <w:rPr>
                <w:rFonts w:hint="eastAsia"/>
                <w:color w:val="000000" w:themeColor="text1"/>
                <w:szCs w:val="21"/>
              </w:rPr>
              <w:t>（φ6</w:t>
            </w:r>
            <w:r>
              <w:rPr>
                <w:color w:val="000000" w:themeColor="text1"/>
                <w:szCs w:val="21"/>
              </w:rPr>
              <w:t>mm</w:t>
            </w:r>
            <w:r>
              <w:rPr>
                <w:rFonts w:hint="eastAsia"/>
                <w:color w:val="000000" w:themeColor="text1"/>
                <w:szCs w:val="21"/>
              </w:rPr>
              <w:t>和</w:t>
            </w:r>
            <w:r>
              <w:rPr>
                <w:color w:val="000000" w:themeColor="text1"/>
                <w:szCs w:val="21"/>
              </w:rPr>
              <w:t>φ19mm</w:t>
            </w:r>
            <w:r>
              <w:rPr>
                <w:rFonts w:hint="eastAsia"/>
                <w:color w:val="000000" w:themeColor="text1"/>
                <w:szCs w:val="21"/>
              </w:rPr>
              <w:t>）</w:t>
            </w:r>
          </w:p>
        </w:tc>
        <w:tc>
          <w:tcPr>
            <w:tcW w:w="1499" w:type="dxa"/>
          </w:tcPr>
          <w:p w:rsidR="008A513A" w:rsidRPr="00F6316A" w:rsidRDefault="008A513A" w:rsidP="00465C5F">
            <w:pPr>
              <w:jc w:val="center"/>
              <w:rPr>
                <w:color w:val="000000" w:themeColor="text1"/>
                <w:szCs w:val="21"/>
              </w:rPr>
            </w:pPr>
            <w:r>
              <w:rPr>
                <w:rFonts w:hint="eastAsia"/>
                <w:color w:val="000000" w:themeColor="text1"/>
                <w:szCs w:val="21"/>
              </w:rPr>
              <w:t>约</w:t>
            </w:r>
            <w:r>
              <w:rPr>
                <w:color w:val="000000" w:themeColor="text1"/>
                <w:szCs w:val="21"/>
              </w:rPr>
              <w:t>6</w:t>
            </w:r>
          </w:p>
        </w:tc>
      </w:tr>
      <w:tr w:rsidR="008A513A" w:rsidRPr="00F6316A" w:rsidTr="00465C5F">
        <w:trPr>
          <w:trHeight w:val="226"/>
          <w:jc w:val="center"/>
        </w:trPr>
        <w:tc>
          <w:tcPr>
            <w:tcW w:w="853" w:type="dxa"/>
          </w:tcPr>
          <w:p w:rsidR="008A513A" w:rsidRPr="00F6316A" w:rsidRDefault="008A513A" w:rsidP="00465C5F">
            <w:pPr>
              <w:jc w:val="center"/>
              <w:rPr>
                <w:color w:val="000000" w:themeColor="text1"/>
                <w:szCs w:val="21"/>
              </w:rPr>
            </w:pPr>
            <w:r>
              <w:rPr>
                <w:color w:val="000000" w:themeColor="text1"/>
                <w:szCs w:val="21"/>
              </w:rPr>
              <w:t>2</w:t>
            </w:r>
          </w:p>
        </w:tc>
        <w:tc>
          <w:tcPr>
            <w:tcW w:w="1062" w:type="dxa"/>
          </w:tcPr>
          <w:p w:rsidR="008A513A" w:rsidRPr="00F6316A" w:rsidRDefault="008A513A" w:rsidP="00465C5F">
            <w:pPr>
              <w:jc w:val="center"/>
              <w:rPr>
                <w:color w:val="000000" w:themeColor="text1"/>
                <w:szCs w:val="21"/>
              </w:rPr>
            </w:pPr>
            <w:r w:rsidRPr="00F6316A">
              <w:rPr>
                <w:rFonts w:hint="eastAsia"/>
                <w:color w:val="000000" w:themeColor="text1"/>
                <w:szCs w:val="21"/>
              </w:rPr>
              <w:t>中部</w:t>
            </w:r>
          </w:p>
        </w:tc>
        <w:tc>
          <w:tcPr>
            <w:tcW w:w="4030" w:type="dxa"/>
          </w:tcPr>
          <w:p w:rsidR="008A513A" w:rsidRPr="00F6316A" w:rsidRDefault="008A513A" w:rsidP="00465C5F">
            <w:pPr>
              <w:jc w:val="center"/>
              <w:rPr>
                <w:color w:val="000000" w:themeColor="text1"/>
                <w:szCs w:val="21"/>
              </w:rPr>
            </w:pPr>
            <w:r w:rsidRPr="00F6316A">
              <w:rPr>
                <w:rFonts w:hint="eastAsia"/>
                <w:color w:val="000000" w:themeColor="text1"/>
                <w:szCs w:val="21"/>
              </w:rPr>
              <w:t>精制剂</w:t>
            </w:r>
          </w:p>
        </w:tc>
        <w:tc>
          <w:tcPr>
            <w:tcW w:w="1499" w:type="dxa"/>
          </w:tcPr>
          <w:p w:rsidR="008A513A" w:rsidRPr="00F6316A" w:rsidRDefault="008A513A" w:rsidP="00465C5F">
            <w:pPr>
              <w:jc w:val="center"/>
              <w:rPr>
                <w:color w:val="000000" w:themeColor="text1"/>
                <w:szCs w:val="21"/>
              </w:rPr>
            </w:pPr>
            <w:r>
              <w:rPr>
                <w:rFonts w:hint="eastAsia"/>
                <w:color w:val="000000" w:themeColor="text1"/>
                <w:szCs w:val="21"/>
              </w:rPr>
              <w:t>约</w:t>
            </w:r>
            <w:r w:rsidRPr="00F6316A">
              <w:rPr>
                <w:rFonts w:hint="eastAsia"/>
                <w:color w:val="000000" w:themeColor="text1"/>
                <w:szCs w:val="21"/>
              </w:rPr>
              <w:t>1</w:t>
            </w:r>
            <w:r w:rsidRPr="00F6316A">
              <w:rPr>
                <w:color w:val="000000" w:themeColor="text1"/>
                <w:szCs w:val="21"/>
              </w:rPr>
              <w:t>00</w:t>
            </w:r>
          </w:p>
        </w:tc>
      </w:tr>
      <w:tr w:rsidR="008A513A" w:rsidRPr="00F6316A" w:rsidTr="00465C5F">
        <w:trPr>
          <w:trHeight w:val="226"/>
          <w:jc w:val="center"/>
        </w:trPr>
        <w:tc>
          <w:tcPr>
            <w:tcW w:w="853" w:type="dxa"/>
          </w:tcPr>
          <w:p w:rsidR="008A513A" w:rsidRPr="00F6316A" w:rsidRDefault="008A513A" w:rsidP="00465C5F">
            <w:pPr>
              <w:jc w:val="center"/>
              <w:rPr>
                <w:color w:val="000000" w:themeColor="text1"/>
                <w:szCs w:val="21"/>
              </w:rPr>
            </w:pPr>
            <w:r>
              <w:rPr>
                <w:color w:val="000000" w:themeColor="text1"/>
                <w:szCs w:val="21"/>
              </w:rPr>
              <w:t>3</w:t>
            </w:r>
          </w:p>
        </w:tc>
        <w:tc>
          <w:tcPr>
            <w:tcW w:w="1062" w:type="dxa"/>
          </w:tcPr>
          <w:p w:rsidR="008A513A" w:rsidRPr="00F6316A" w:rsidRDefault="008A513A" w:rsidP="00465C5F">
            <w:pPr>
              <w:jc w:val="center"/>
              <w:rPr>
                <w:color w:val="000000" w:themeColor="text1"/>
                <w:szCs w:val="21"/>
              </w:rPr>
            </w:pPr>
            <w:r>
              <w:rPr>
                <w:rFonts w:hint="eastAsia"/>
                <w:color w:val="000000" w:themeColor="text1"/>
                <w:szCs w:val="21"/>
              </w:rPr>
              <w:t>底</w:t>
            </w:r>
            <w:r w:rsidRPr="00F6316A">
              <w:rPr>
                <w:rFonts w:hint="eastAsia"/>
                <w:color w:val="000000" w:themeColor="text1"/>
                <w:szCs w:val="21"/>
              </w:rPr>
              <w:t>部</w:t>
            </w:r>
          </w:p>
        </w:tc>
        <w:tc>
          <w:tcPr>
            <w:tcW w:w="4030" w:type="dxa"/>
          </w:tcPr>
          <w:p w:rsidR="008A513A" w:rsidRPr="00F6316A" w:rsidRDefault="008A513A" w:rsidP="00465C5F">
            <w:pPr>
              <w:jc w:val="center"/>
              <w:rPr>
                <w:color w:val="000000" w:themeColor="text1"/>
                <w:szCs w:val="21"/>
              </w:rPr>
            </w:pPr>
            <w:r w:rsidRPr="00F6316A">
              <w:rPr>
                <w:rFonts w:hint="eastAsia"/>
                <w:color w:val="000000" w:themeColor="text1"/>
                <w:szCs w:val="21"/>
              </w:rPr>
              <w:t>瓷球</w:t>
            </w:r>
            <w:r>
              <w:rPr>
                <w:rFonts w:hint="eastAsia"/>
                <w:color w:val="000000" w:themeColor="text1"/>
                <w:szCs w:val="21"/>
              </w:rPr>
              <w:t>（φ6</w:t>
            </w:r>
            <w:r>
              <w:rPr>
                <w:color w:val="000000" w:themeColor="text1"/>
                <w:szCs w:val="21"/>
              </w:rPr>
              <w:t>mm</w:t>
            </w:r>
            <w:r>
              <w:rPr>
                <w:rFonts w:hint="eastAsia"/>
                <w:color w:val="000000" w:themeColor="text1"/>
                <w:szCs w:val="21"/>
              </w:rPr>
              <w:t>和</w:t>
            </w:r>
            <w:r>
              <w:rPr>
                <w:color w:val="000000" w:themeColor="text1"/>
                <w:szCs w:val="21"/>
              </w:rPr>
              <w:t>φ19mm</w:t>
            </w:r>
            <w:r>
              <w:rPr>
                <w:rFonts w:hint="eastAsia"/>
                <w:color w:val="000000" w:themeColor="text1"/>
                <w:szCs w:val="21"/>
              </w:rPr>
              <w:t>，2～30目）</w:t>
            </w:r>
          </w:p>
        </w:tc>
        <w:tc>
          <w:tcPr>
            <w:tcW w:w="1499" w:type="dxa"/>
          </w:tcPr>
          <w:p w:rsidR="008A513A" w:rsidRPr="00F6316A" w:rsidRDefault="008A513A" w:rsidP="00465C5F">
            <w:pPr>
              <w:jc w:val="center"/>
              <w:rPr>
                <w:color w:val="000000" w:themeColor="text1"/>
                <w:szCs w:val="21"/>
              </w:rPr>
            </w:pPr>
            <w:r>
              <w:rPr>
                <w:rFonts w:hint="eastAsia"/>
                <w:color w:val="000000" w:themeColor="text1"/>
                <w:szCs w:val="21"/>
              </w:rPr>
              <w:t>约</w:t>
            </w:r>
            <w:r w:rsidRPr="00F6316A">
              <w:rPr>
                <w:rFonts w:hint="eastAsia"/>
                <w:color w:val="000000" w:themeColor="text1"/>
                <w:szCs w:val="21"/>
              </w:rPr>
              <w:t>3</w:t>
            </w:r>
            <w:r w:rsidRPr="00F6316A">
              <w:rPr>
                <w:color w:val="000000" w:themeColor="text1"/>
                <w:szCs w:val="21"/>
              </w:rPr>
              <w:t>0</w:t>
            </w:r>
          </w:p>
        </w:tc>
      </w:tr>
    </w:tbl>
    <w:p w:rsidR="008A513A" w:rsidRDefault="008A513A" w:rsidP="008A513A">
      <w:pPr>
        <w:rPr>
          <w:b/>
          <w:color w:val="000000" w:themeColor="text1"/>
          <w:sz w:val="28"/>
        </w:rPr>
        <w:sectPr w:rsidR="008A513A" w:rsidSect="00465C5F">
          <w:footerReference w:type="even" r:id="rId13"/>
          <w:footerReference w:type="default" r:id="rId14"/>
          <w:headerReference w:type="first" r:id="rId15"/>
          <w:footerReference w:type="first" r:id="rId16"/>
          <w:pgSz w:w="11906" w:h="16838"/>
          <w:pgMar w:top="1247" w:right="1797" w:bottom="1247" w:left="1797" w:header="851" w:footer="992" w:gutter="0"/>
          <w:pgNumType w:start="1"/>
          <w:cols w:space="720"/>
          <w:titlePg/>
          <w:docGrid w:type="lines" w:linePitch="312"/>
        </w:sectPr>
      </w:pPr>
    </w:p>
    <w:p w:rsidR="008A513A" w:rsidRPr="00F6316A" w:rsidRDefault="008A513A" w:rsidP="008A513A">
      <w:pPr>
        <w:rPr>
          <w:b/>
          <w:color w:val="000000" w:themeColor="text1"/>
          <w:sz w:val="28"/>
        </w:rPr>
      </w:pPr>
      <w:r w:rsidRPr="00F6316A">
        <w:rPr>
          <w:rFonts w:hint="eastAsia"/>
          <w:b/>
          <w:color w:val="000000" w:themeColor="text1"/>
          <w:sz w:val="28"/>
        </w:rPr>
        <w:lastRenderedPageBreak/>
        <w:t>第三条：工作时间</w:t>
      </w:r>
    </w:p>
    <w:p w:rsidR="008A513A" w:rsidRPr="00F6316A" w:rsidRDefault="008A513A" w:rsidP="008A513A">
      <w:pPr>
        <w:ind w:leftChars="67" w:left="147" w:firstLineChars="150" w:firstLine="420"/>
        <w:rPr>
          <w:color w:val="000000" w:themeColor="text1"/>
          <w:sz w:val="28"/>
          <w:lang w:eastAsia="zh-CN"/>
        </w:rPr>
      </w:pPr>
      <w:r w:rsidRPr="00F6316A">
        <w:rPr>
          <w:rFonts w:hint="eastAsia"/>
          <w:color w:val="000000" w:themeColor="text1"/>
          <w:sz w:val="28"/>
          <w:lang w:eastAsia="zh-CN"/>
        </w:rPr>
        <w:t>3.1乙方按照甲方要求的时间进度完成</w:t>
      </w:r>
      <w:r w:rsidRPr="00F6316A">
        <w:rPr>
          <w:color w:val="000000" w:themeColor="text1"/>
          <w:sz w:val="30"/>
          <w:szCs w:val="30"/>
          <w:lang w:eastAsia="zh-CN"/>
        </w:rPr>
        <w:t>32-R-201</w:t>
      </w:r>
      <w:r>
        <w:rPr>
          <w:rFonts w:hint="eastAsia"/>
          <w:color w:val="000000" w:themeColor="text1"/>
          <w:sz w:val="30"/>
          <w:szCs w:val="30"/>
          <w:lang w:eastAsia="zh-CN"/>
        </w:rPr>
        <w:t>白土塔</w:t>
      </w:r>
      <w:r w:rsidRPr="00F6316A">
        <w:rPr>
          <w:rFonts w:hint="eastAsia"/>
          <w:color w:val="000000" w:themeColor="text1"/>
          <w:sz w:val="30"/>
          <w:szCs w:val="30"/>
          <w:lang w:eastAsia="zh-CN"/>
        </w:rPr>
        <w:t>内精制催化剂的密相装填</w:t>
      </w:r>
      <w:r>
        <w:rPr>
          <w:rFonts w:hint="eastAsia"/>
          <w:color w:val="000000" w:themeColor="text1"/>
          <w:sz w:val="30"/>
          <w:szCs w:val="30"/>
          <w:lang w:eastAsia="zh-CN"/>
        </w:rPr>
        <w:t>和</w:t>
      </w:r>
      <w:r>
        <w:rPr>
          <w:color w:val="000000" w:themeColor="text1"/>
          <w:sz w:val="30"/>
          <w:szCs w:val="30"/>
          <w:lang w:eastAsia="zh-CN"/>
        </w:rPr>
        <w:t>瓷球的普通装填</w:t>
      </w:r>
      <w:r w:rsidRPr="00F6316A">
        <w:rPr>
          <w:rFonts w:hint="eastAsia"/>
          <w:color w:val="000000" w:themeColor="text1"/>
          <w:sz w:val="28"/>
          <w:lang w:eastAsia="zh-CN"/>
        </w:rPr>
        <w:t>，单罐净作业时间均不超过</w:t>
      </w:r>
      <w:r w:rsidRPr="00F6316A">
        <w:rPr>
          <w:rFonts w:hint="eastAsia"/>
          <w:color w:val="000000" w:themeColor="text1"/>
          <w:sz w:val="28"/>
          <w:u w:val="single"/>
          <w:lang w:eastAsia="zh-CN"/>
        </w:rPr>
        <w:t xml:space="preserve"> </w:t>
      </w:r>
      <w:r w:rsidRPr="00F6316A">
        <w:rPr>
          <w:color w:val="000000" w:themeColor="text1"/>
          <w:sz w:val="28"/>
          <w:u w:val="single"/>
          <w:lang w:eastAsia="zh-CN"/>
        </w:rPr>
        <w:t>7</w:t>
      </w:r>
      <w:r w:rsidRPr="00F6316A">
        <w:rPr>
          <w:rFonts w:hint="eastAsia"/>
          <w:color w:val="000000" w:themeColor="text1"/>
          <w:sz w:val="28"/>
          <w:lang w:eastAsia="zh-CN"/>
        </w:rPr>
        <w:t>天。如出现甲方原因而停工或其他意外情况，经双方协商后时间可以顺延。</w:t>
      </w:r>
    </w:p>
    <w:p w:rsidR="008A513A" w:rsidRPr="00F6316A" w:rsidRDefault="008A513A" w:rsidP="008A513A">
      <w:pPr>
        <w:ind w:firstLineChars="200" w:firstLine="560"/>
        <w:rPr>
          <w:color w:val="000000" w:themeColor="text1"/>
          <w:sz w:val="28"/>
          <w:lang w:eastAsia="zh-CN"/>
        </w:rPr>
      </w:pPr>
      <w:r w:rsidRPr="00F6316A">
        <w:rPr>
          <w:rFonts w:hint="eastAsia"/>
          <w:color w:val="000000" w:themeColor="text1"/>
          <w:sz w:val="28"/>
          <w:lang w:eastAsia="zh-CN"/>
        </w:rPr>
        <w:t>3.2甲方提前7天通知乙方，乙方应确保设备及人员及时到位。</w:t>
      </w:r>
    </w:p>
    <w:p w:rsidR="008A513A" w:rsidRPr="00F6316A" w:rsidRDefault="008A513A" w:rsidP="008A513A">
      <w:pPr>
        <w:rPr>
          <w:b/>
          <w:color w:val="000000" w:themeColor="text1"/>
          <w:sz w:val="28"/>
          <w:lang w:eastAsia="zh-CN"/>
        </w:rPr>
      </w:pPr>
      <w:r w:rsidRPr="00F6316A">
        <w:rPr>
          <w:rFonts w:hint="eastAsia"/>
          <w:b/>
          <w:color w:val="000000" w:themeColor="text1"/>
          <w:sz w:val="28"/>
          <w:lang w:eastAsia="zh-CN"/>
        </w:rPr>
        <w:t>第四条：精制催化剂密相装填（含</w:t>
      </w:r>
      <w:r>
        <w:rPr>
          <w:rFonts w:hint="eastAsia"/>
          <w:b/>
          <w:color w:val="000000" w:themeColor="text1"/>
          <w:sz w:val="28"/>
          <w:lang w:eastAsia="zh-CN"/>
        </w:rPr>
        <w:t>白土塔</w:t>
      </w:r>
      <w:r w:rsidRPr="00F6316A">
        <w:rPr>
          <w:rFonts w:hint="eastAsia"/>
          <w:b/>
          <w:color w:val="000000" w:themeColor="text1"/>
          <w:sz w:val="28"/>
          <w:lang w:eastAsia="zh-CN"/>
        </w:rPr>
        <w:t>清扫除尘）技术要求</w:t>
      </w:r>
    </w:p>
    <w:p w:rsidR="008A513A" w:rsidRPr="00F6316A" w:rsidRDefault="008A513A" w:rsidP="008A513A">
      <w:pPr>
        <w:ind w:firstLineChars="200" w:firstLine="562"/>
        <w:rPr>
          <w:b/>
          <w:color w:val="000000" w:themeColor="text1"/>
          <w:sz w:val="28"/>
          <w:lang w:eastAsia="zh-CN"/>
        </w:rPr>
      </w:pPr>
      <w:r w:rsidRPr="00F6316A">
        <w:rPr>
          <w:b/>
          <w:color w:val="000000" w:themeColor="text1"/>
          <w:sz w:val="28"/>
          <w:lang w:eastAsia="zh-CN"/>
        </w:rPr>
        <w:t>4</w:t>
      </w:r>
      <w:r w:rsidRPr="00F6316A">
        <w:rPr>
          <w:rFonts w:hint="eastAsia"/>
          <w:b/>
          <w:color w:val="000000" w:themeColor="text1"/>
          <w:sz w:val="28"/>
          <w:lang w:eastAsia="zh-CN"/>
        </w:rPr>
        <w:t>.1 精制催化剂装填要求</w:t>
      </w:r>
    </w:p>
    <w:p w:rsidR="008A513A" w:rsidRPr="00F6316A" w:rsidRDefault="008A513A" w:rsidP="008A513A">
      <w:pPr>
        <w:ind w:firstLineChars="200" w:firstLine="562"/>
        <w:rPr>
          <w:b/>
          <w:color w:val="000000" w:themeColor="text1"/>
          <w:sz w:val="28"/>
          <w:lang w:eastAsia="zh-CN"/>
        </w:rPr>
      </w:pPr>
      <w:r w:rsidRPr="00F6316A">
        <w:rPr>
          <w:rFonts w:hint="eastAsia"/>
          <w:b/>
          <w:color w:val="000000" w:themeColor="text1"/>
          <w:sz w:val="28"/>
          <w:lang w:eastAsia="zh-CN"/>
        </w:rPr>
        <w:t>准备工作：</w:t>
      </w:r>
    </w:p>
    <w:p w:rsidR="008A513A" w:rsidRPr="00F8124D" w:rsidRDefault="008A513A" w:rsidP="008A513A">
      <w:pPr>
        <w:ind w:firstLineChars="200" w:firstLine="560"/>
        <w:rPr>
          <w:color w:val="000000" w:themeColor="text1"/>
          <w:sz w:val="28"/>
          <w:lang w:eastAsia="zh-CN"/>
        </w:rPr>
      </w:pPr>
      <w:r>
        <w:rPr>
          <w:rFonts w:hint="eastAsia"/>
          <w:color w:val="000000" w:themeColor="text1"/>
          <w:sz w:val="28"/>
          <w:lang w:eastAsia="zh-CN"/>
        </w:rPr>
        <w:t>①</w:t>
      </w:r>
      <w:r w:rsidRPr="00F8124D">
        <w:rPr>
          <w:rFonts w:hint="eastAsia"/>
          <w:color w:val="000000" w:themeColor="text1"/>
          <w:sz w:val="28"/>
          <w:lang w:eastAsia="zh-CN"/>
        </w:rPr>
        <w:t>确认白土塔具备催化剂装填条件（器内清扫完成、内构件修理检查完成、气体分析合格并开具出进入受限空间作业票证）。</w:t>
      </w:r>
    </w:p>
    <w:p w:rsidR="008A513A" w:rsidRPr="00F6316A" w:rsidRDefault="008A513A" w:rsidP="008A513A">
      <w:pPr>
        <w:ind w:firstLineChars="200" w:firstLine="560"/>
        <w:rPr>
          <w:color w:val="000000" w:themeColor="text1"/>
          <w:sz w:val="28"/>
          <w:lang w:eastAsia="zh-CN"/>
        </w:rPr>
      </w:pPr>
      <w:r w:rsidRPr="00F6316A">
        <w:rPr>
          <w:rFonts w:hint="eastAsia"/>
          <w:color w:val="000000" w:themeColor="text1"/>
          <w:sz w:val="28"/>
          <w:lang w:eastAsia="zh-CN"/>
        </w:rPr>
        <w:t>②整理现场，移去障碍物，拆除平台上与装剂无关的设备，并将无关设备吊至地面，保持现场清洁，作业地面铺彩条布（6M×30M），并将装剂平台移至彩条布中央。</w:t>
      </w:r>
    </w:p>
    <w:p w:rsidR="008A513A" w:rsidRPr="00F6316A" w:rsidRDefault="008A513A" w:rsidP="008A513A">
      <w:pPr>
        <w:ind w:firstLineChars="200" w:firstLine="560"/>
        <w:rPr>
          <w:color w:val="000000" w:themeColor="text1"/>
          <w:sz w:val="28"/>
          <w:lang w:eastAsia="zh-CN"/>
        </w:rPr>
      </w:pPr>
      <w:r w:rsidRPr="00F6316A">
        <w:rPr>
          <w:rFonts w:hint="eastAsia"/>
          <w:color w:val="000000" w:themeColor="text1"/>
          <w:sz w:val="28"/>
          <w:lang w:eastAsia="zh-CN"/>
        </w:rPr>
        <w:t>④组织分工落实，现场要求专人负责核对需要装填的催化剂和瓷球全部到位，并认真做好记录。</w:t>
      </w:r>
    </w:p>
    <w:p w:rsidR="008A513A" w:rsidRPr="00F6316A" w:rsidRDefault="008A513A" w:rsidP="008A513A">
      <w:pPr>
        <w:ind w:firstLineChars="200" w:firstLine="560"/>
        <w:rPr>
          <w:color w:val="000000" w:themeColor="text1"/>
          <w:sz w:val="28"/>
          <w:lang w:eastAsia="zh-CN"/>
        </w:rPr>
      </w:pPr>
      <w:r w:rsidRPr="00F6316A">
        <w:rPr>
          <w:rFonts w:hint="eastAsia"/>
          <w:color w:val="000000" w:themeColor="text1"/>
          <w:sz w:val="28"/>
          <w:lang w:eastAsia="zh-CN"/>
        </w:rPr>
        <w:t>⑤装剂吊车、叉车、料斗、布袋等其它相关装填工具全部到达现场处于完好状态。装剂人员劳保用品准备齐全（含防坠器、安全带、保险绳、防毒面具、软梯、照明设备、通讯设备等劳保用品）。</w:t>
      </w:r>
    </w:p>
    <w:p w:rsidR="008A513A" w:rsidRPr="00F6316A" w:rsidRDefault="008A513A" w:rsidP="008A513A">
      <w:pPr>
        <w:ind w:firstLineChars="200" w:firstLine="560"/>
        <w:rPr>
          <w:color w:val="000000" w:themeColor="text1"/>
          <w:sz w:val="28"/>
          <w:lang w:eastAsia="zh-CN"/>
        </w:rPr>
      </w:pPr>
      <w:r w:rsidRPr="00F6316A">
        <w:rPr>
          <w:rFonts w:hint="eastAsia"/>
          <w:color w:val="000000" w:themeColor="text1"/>
          <w:sz w:val="28"/>
          <w:lang w:eastAsia="zh-CN"/>
        </w:rPr>
        <w:t>⑥在装填</w:t>
      </w:r>
      <w:r>
        <w:rPr>
          <w:rFonts w:hint="eastAsia"/>
          <w:color w:val="000000" w:themeColor="text1"/>
          <w:sz w:val="28"/>
          <w:lang w:eastAsia="zh-CN"/>
        </w:rPr>
        <w:t>精制</w:t>
      </w:r>
      <w:r>
        <w:rPr>
          <w:color w:val="000000" w:themeColor="text1"/>
          <w:sz w:val="28"/>
          <w:lang w:eastAsia="zh-CN"/>
        </w:rPr>
        <w:t>催化剂和</w:t>
      </w:r>
      <w:r>
        <w:rPr>
          <w:rFonts w:hint="eastAsia"/>
          <w:color w:val="000000" w:themeColor="text1"/>
          <w:sz w:val="28"/>
          <w:lang w:eastAsia="zh-CN"/>
        </w:rPr>
        <w:t>瓷球</w:t>
      </w:r>
      <w:r w:rsidRPr="00F6316A">
        <w:rPr>
          <w:rFonts w:hint="eastAsia"/>
          <w:color w:val="000000" w:themeColor="text1"/>
          <w:sz w:val="28"/>
          <w:lang w:eastAsia="zh-CN"/>
        </w:rPr>
        <w:t>前，专人负责在</w:t>
      </w:r>
      <w:r>
        <w:rPr>
          <w:rFonts w:hint="eastAsia"/>
          <w:color w:val="000000" w:themeColor="text1"/>
          <w:sz w:val="28"/>
          <w:lang w:eastAsia="zh-CN"/>
        </w:rPr>
        <w:t>白土塔</w:t>
      </w:r>
      <w:r w:rsidRPr="00F6316A">
        <w:rPr>
          <w:rFonts w:hint="eastAsia"/>
          <w:color w:val="000000" w:themeColor="text1"/>
          <w:sz w:val="28"/>
          <w:lang w:eastAsia="zh-CN"/>
        </w:rPr>
        <w:t>内进行催化剂</w:t>
      </w:r>
      <w:r>
        <w:rPr>
          <w:rFonts w:hint="eastAsia"/>
          <w:color w:val="000000" w:themeColor="text1"/>
          <w:sz w:val="28"/>
          <w:lang w:eastAsia="zh-CN"/>
        </w:rPr>
        <w:t>、</w:t>
      </w:r>
      <w:r>
        <w:rPr>
          <w:color w:val="000000" w:themeColor="text1"/>
          <w:sz w:val="28"/>
          <w:lang w:eastAsia="zh-CN"/>
        </w:rPr>
        <w:t>瓷球</w:t>
      </w:r>
      <w:r w:rsidRPr="00F6316A">
        <w:rPr>
          <w:rFonts w:hint="eastAsia"/>
          <w:color w:val="000000" w:themeColor="text1"/>
          <w:sz w:val="28"/>
          <w:lang w:eastAsia="zh-CN"/>
        </w:rPr>
        <w:t>尺寸标线工作。</w:t>
      </w:r>
    </w:p>
    <w:p w:rsidR="008A513A" w:rsidRPr="00F6316A" w:rsidRDefault="008A513A" w:rsidP="008A513A">
      <w:pPr>
        <w:ind w:firstLineChars="200" w:firstLine="560"/>
        <w:rPr>
          <w:color w:val="000000" w:themeColor="text1"/>
          <w:sz w:val="28"/>
          <w:lang w:eastAsia="zh-CN"/>
        </w:rPr>
      </w:pPr>
      <w:r w:rsidRPr="00F6316A">
        <w:rPr>
          <w:rFonts w:hint="eastAsia"/>
          <w:color w:val="000000" w:themeColor="text1"/>
          <w:sz w:val="28"/>
          <w:lang w:eastAsia="zh-CN"/>
        </w:rPr>
        <w:t>⑦注意保护</w:t>
      </w:r>
      <w:r>
        <w:rPr>
          <w:rFonts w:hint="eastAsia"/>
          <w:color w:val="000000" w:themeColor="text1"/>
          <w:sz w:val="28"/>
          <w:lang w:eastAsia="zh-CN"/>
        </w:rPr>
        <w:t>白土塔</w:t>
      </w:r>
      <w:r w:rsidRPr="00F6316A">
        <w:rPr>
          <w:rFonts w:hint="eastAsia"/>
          <w:color w:val="000000" w:themeColor="text1"/>
          <w:sz w:val="28"/>
          <w:lang w:eastAsia="zh-CN"/>
        </w:rPr>
        <w:t>法兰面。</w:t>
      </w:r>
    </w:p>
    <w:p w:rsidR="008A513A" w:rsidRPr="00F6316A" w:rsidRDefault="008A513A" w:rsidP="008A513A">
      <w:pPr>
        <w:ind w:firstLineChars="200" w:firstLine="560"/>
        <w:rPr>
          <w:color w:val="000000" w:themeColor="text1"/>
          <w:sz w:val="28"/>
          <w:lang w:eastAsia="zh-CN"/>
        </w:rPr>
      </w:pPr>
      <w:r w:rsidRPr="00F6316A">
        <w:rPr>
          <w:rFonts w:hint="eastAsia"/>
          <w:color w:val="000000" w:themeColor="text1"/>
          <w:sz w:val="28"/>
          <w:lang w:eastAsia="zh-CN"/>
        </w:rPr>
        <w:lastRenderedPageBreak/>
        <w:t>⑧装催化剂时间必须尽可能地短，以便使水分进入</w:t>
      </w:r>
      <w:r>
        <w:rPr>
          <w:rFonts w:hint="eastAsia"/>
          <w:color w:val="000000" w:themeColor="text1"/>
          <w:sz w:val="28"/>
          <w:lang w:eastAsia="zh-CN"/>
        </w:rPr>
        <w:t>白土塔</w:t>
      </w:r>
      <w:r w:rsidRPr="00F6316A">
        <w:rPr>
          <w:rFonts w:hint="eastAsia"/>
          <w:color w:val="000000" w:themeColor="text1"/>
          <w:sz w:val="28"/>
          <w:lang w:eastAsia="zh-CN"/>
        </w:rPr>
        <w:t>的风险降到最低。</w:t>
      </w:r>
    </w:p>
    <w:p w:rsidR="008A513A" w:rsidRPr="00F6316A" w:rsidRDefault="008A513A" w:rsidP="008A513A">
      <w:pPr>
        <w:ind w:firstLineChars="200" w:firstLine="560"/>
        <w:rPr>
          <w:color w:val="000000" w:themeColor="text1"/>
          <w:sz w:val="28"/>
          <w:lang w:eastAsia="zh-CN"/>
        </w:rPr>
      </w:pPr>
      <w:r w:rsidRPr="00F6316A">
        <w:rPr>
          <w:rFonts w:hint="eastAsia"/>
          <w:color w:val="000000" w:themeColor="text1"/>
          <w:sz w:val="28"/>
          <w:lang w:eastAsia="zh-CN"/>
        </w:rPr>
        <w:t>⑨提供足够的有效保护的防雨设施。</w:t>
      </w:r>
    </w:p>
    <w:p w:rsidR="008A513A" w:rsidRPr="00F6316A" w:rsidRDefault="008A513A" w:rsidP="008A513A">
      <w:pPr>
        <w:ind w:firstLineChars="200" w:firstLine="562"/>
        <w:rPr>
          <w:b/>
          <w:color w:val="000000" w:themeColor="text1"/>
          <w:sz w:val="28"/>
          <w:lang w:eastAsia="zh-CN"/>
        </w:rPr>
      </w:pPr>
      <w:r w:rsidRPr="00F6316A">
        <w:rPr>
          <w:rFonts w:hint="eastAsia"/>
          <w:b/>
          <w:color w:val="000000" w:themeColor="text1"/>
          <w:sz w:val="28"/>
          <w:lang w:eastAsia="zh-CN"/>
        </w:rPr>
        <w:t>4</w:t>
      </w:r>
      <w:r w:rsidRPr="00F6316A">
        <w:rPr>
          <w:b/>
          <w:color w:val="000000" w:themeColor="text1"/>
          <w:sz w:val="28"/>
          <w:lang w:eastAsia="zh-CN"/>
        </w:rPr>
        <w:t>.2</w:t>
      </w:r>
      <w:r w:rsidRPr="00F6316A">
        <w:rPr>
          <w:rFonts w:hint="eastAsia"/>
          <w:b/>
          <w:color w:val="000000" w:themeColor="text1"/>
          <w:sz w:val="28"/>
          <w:lang w:eastAsia="zh-CN"/>
        </w:rPr>
        <w:t>装填步骤及方法 （脱烯烃精制剂采用密相装填法）：</w:t>
      </w:r>
    </w:p>
    <w:p w:rsidR="008A513A" w:rsidRPr="00220C10" w:rsidRDefault="008A513A" w:rsidP="008A513A">
      <w:pPr>
        <w:ind w:firstLineChars="200" w:firstLine="560"/>
        <w:rPr>
          <w:color w:val="000000" w:themeColor="text1"/>
          <w:sz w:val="28"/>
          <w:lang w:eastAsia="zh-CN"/>
        </w:rPr>
      </w:pPr>
      <w:r>
        <w:rPr>
          <w:rFonts w:hint="eastAsia"/>
          <w:color w:val="000000" w:themeColor="text1"/>
          <w:sz w:val="28"/>
          <w:lang w:eastAsia="zh-CN"/>
        </w:rPr>
        <w:t>①</w:t>
      </w:r>
      <w:r w:rsidRPr="00220C10">
        <w:rPr>
          <w:rFonts w:hint="eastAsia"/>
          <w:color w:val="000000" w:themeColor="text1"/>
          <w:sz w:val="28"/>
          <w:lang w:eastAsia="zh-CN"/>
        </w:rPr>
        <w:t>精制催化剂及瓷球装填施工前制定周密的装填方案，现场要有专人对装填种类、装填时间和装填数量进行详细记录，并且统一指挥，防止催化剂错装、混装事故的发生。</w:t>
      </w:r>
    </w:p>
    <w:p w:rsidR="008A513A" w:rsidRPr="00220C10" w:rsidRDefault="008A513A" w:rsidP="008A513A">
      <w:pPr>
        <w:ind w:firstLineChars="200" w:firstLine="560"/>
        <w:rPr>
          <w:color w:val="000000" w:themeColor="text1"/>
          <w:sz w:val="28"/>
          <w:lang w:eastAsia="zh-CN"/>
        </w:rPr>
      </w:pPr>
      <w:r>
        <w:rPr>
          <w:rFonts w:hint="eastAsia"/>
          <w:color w:val="000000" w:themeColor="text1"/>
          <w:sz w:val="28"/>
          <w:lang w:eastAsia="zh-CN"/>
        </w:rPr>
        <w:t>②</w:t>
      </w:r>
      <w:r w:rsidRPr="00220C10">
        <w:rPr>
          <w:rFonts w:hint="eastAsia"/>
          <w:color w:val="000000" w:themeColor="text1"/>
          <w:sz w:val="28"/>
          <w:lang w:eastAsia="zh-CN"/>
        </w:rPr>
        <w:t>精制催化剂装填过程中为了防止催化剂破碎，应尽可能轻放轻卸，搬运过程严禁过度倾斜或滚动运输包装，催化剂自由落体高度应科学配置，下落高度根据装填技术协议控制在小于</w:t>
      </w:r>
      <w:r w:rsidRPr="00220C10">
        <w:rPr>
          <w:color w:val="000000" w:themeColor="text1"/>
          <w:sz w:val="28"/>
          <w:lang w:eastAsia="zh-CN"/>
        </w:rPr>
        <w:t>2</w:t>
      </w:r>
      <w:r w:rsidRPr="00220C10">
        <w:rPr>
          <w:rFonts w:hint="eastAsia"/>
          <w:color w:val="000000" w:themeColor="text1"/>
          <w:sz w:val="28"/>
          <w:lang w:eastAsia="zh-CN"/>
        </w:rPr>
        <w:t>m。</w:t>
      </w:r>
    </w:p>
    <w:p w:rsidR="008A513A" w:rsidRPr="00220C10" w:rsidRDefault="008A513A" w:rsidP="008A513A">
      <w:pPr>
        <w:ind w:firstLineChars="200" w:firstLine="560"/>
        <w:rPr>
          <w:color w:val="000000" w:themeColor="text1"/>
          <w:sz w:val="28"/>
          <w:lang w:eastAsia="zh-CN"/>
        </w:rPr>
      </w:pPr>
      <w:r>
        <w:rPr>
          <w:rFonts w:hint="eastAsia"/>
          <w:color w:val="000000" w:themeColor="text1"/>
          <w:sz w:val="28"/>
          <w:lang w:eastAsia="zh-CN"/>
        </w:rPr>
        <w:t>③</w:t>
      </w:r>
      <w:r w:rsidRPr="00220C10">
        <w:rPr>
          <w:rFonts w:hint="eastAsia"/>
          <w:color w:val="000000" w:themeColor="text1"/>
          <w:sz w:val="28"/>
          <w:lang w:eastAsia="zh-CN"/>
        </w:rPr>
        <w:t>催化剂装填前应尽量缩短催化剂在空气中的暴露时间，选着在晴朗天气施工，做好防御措施，防止潮湿空气进入。若催化剂装填过程中出现颜色、规格不符，或者催化剂有结块、变质等现象应立即停止施工。</w:t>
      </w:r>
    </w:p>
    <w:p w:rsidR="008A513A" w:rsidRPr="00220C10" w:rsidRDefault="008A513A" w:rsidP="008A513A">
      <w:pPr>
        <w:ind w:firstLineChars="200" w:firstLine="560"/>
        <w:rPr>
          <w:color w:val="000000" w:themeColor="text1"/>
          <w:sz w:val="28"/>
          <w:lang w:eastAsia="zh-CN"/>
        </w:rPr>
      </w:pPr>
      <w:r>
        <w:rPr>
          <w:rFonts w:hint="eastAsia"/>
          <w:color w:val="000000" w:themeColor="text1"/>
          <w:sz w:val="28"/>
          <w:lang w:eastAsia="zh-CN"/>
        </w:rPr>
        <w:t>④</w:t>
      </w:r>
      <w:r w:rsidRPr="00220C10">
        <w:rPr>
          <w:rFonts w:hint="eastAsia"/>
          <w:color w:val="000000" w:themeColor="text1"/>
          <w:sz w:val="28"/>
          <w:lang w:eastAsia="zh-CN"/>
        </w:rPr>
        <w:t>装填人员不得携带与工作无关的物品，避免异</w:t>
      </w:r>
      <w:r>
        <w:rPr>
          <w:rFonts w:hint="eastAsia"/>
          <w:color w:val="000000" w:themeColor="text1"/>
          <w:sz w:val="28"/>
          <w:lang w:eastAsia="zh-CN"/>
        </w:rPr>
        <w:t>物，特别是对催化剂有害物品掉落。散落在地上</w:t>
      </w:r>
      <w:r w:rsidRPr="00220C10">
        <w:rPr>
          <w:rFonts w:hint="eastAsia"/>
          <w:color w:val="000000" w:themeColor="text1"/>
          <w:sz w:val="28"/>
          <w:lang w:eastAsia="zh-CN"/>
        </w:rPr>
        <w:t>或受污染的催化剂严禁装入白土塔内。</w:t>
      </w:r>
    </w:p>
    <w:p w:rsidR="008A513A" w:rsidRPr="00220C10" w:rsidRDefault="008A513A" w:rsidP="008A513A">
      <w:pPr>
        <w:ind w:firstLineChars="200" w:firstLine="560"/>
        <w:rPr>
          <w:color w:val="000000" w:themeColor="text1"/>
          <w:sz w:val="28"/>
          <w:lang w:eastAsia="zh-CN"/>
        </w:rPr>
      </w:pPr>
      <w:r>
        <w:rPr>
          <w:rFonts w:hint="eastAsia"/>
          <w:color w:val="000000" w:themeColor="text1"/>
          <w:sz w:val="28"/>
          <w:lang w:eastAsia="zh-CN"/>
        </w:rPr>
        <w:t>⑤</w:t>
      </w:r>
      <w:r w:rsidRPr="00220C10">
        <w:rPr>
          <w:color w:val="000000" w:themeColor="text1"/>
          <w:sz w:val="28"/>
          <w:lang w:eastAsia="zh-CN"/>
        </w:rPr>
        <w:t>催化剂装填过程中要控制装填速度</w:t>
      </w:r>
      <w:r w:rsidRPr="00220C10">
        <w:rPr>
          <w:rFonts w:hint="eastAsia"/>
          <w:color w:val="000000" w:themeColor="text1"/>
          <w:sz w:val="28"/>
          <w:lang w:eastAsia="zh-CN"/>
        </w:rPr>
        <w:t>，</w:t>
      </w:r>
      <w:r w:rsidRPr="00220C10">
        <w:rPr>
          <w:color w:val="000000" w:themeColor="text1"/>
          <w:sz w:val="28"/>
          <w:lang w:eastAsia="zh-CN"/>
        </w:rPr>
        <w:t>不宜太快</w:t>
      </w:r>
      <w:r w:rsidRPr="00220C10">
        <w:rPr>
          <w:rFonts w:hint="eastAsia"/>
          <w:color w:val="000000" w:themeColor="text1"/>
          <w:sz w:val="28"/>
          <w:lang w:eastAsia="zh-CN"/>
        </w:rPr>
        <w:t>，</w:t>
      </w:r>
      <w:r w:rsidRPr="00220C10">
        <w:rPr>
          <w:color w:val="000000" w:themeColor="text1"/>
          <w:sz w:val="28"/>
          <w:lang w:eastAsia="zh-CN"/>
        </w:rPr>
        <w:t>防止催化剂产生架桥现象</w:t>
      </w:r>
      <w:r w:rsidRPr="00220C10">
        <w:rPr>
          <w:rFonts w:hint="eastAsia"/>
          <w:color w:val="000000" w:themeColor="text1"/>
          <w:sz w:val="28"/>
          <w:lang w:eastAsia="zh-CN"/>
        </w:rPr>
        <w:t>，每装填5吨后，应检查所装催化剂床层情况，如发现催化剂料面倾斜，凹凸或不平，核算催化剂装填密度，如偏离设计值，则应调整装填器。</w:t>
      </w:r>
    </w:p>
    <w:p w:rsidR="008A513A" w:rsidRPr="00220C10" w:rsidRDefault="008A513A" w:rsidP="008A513A">
      <w:pPr>
        <w:ind w:firstLineChars="200" w:firstLine="560"/>
        <w:rPr>
          <w:color w:val="000000" w:themeColor="text1"/>
          <w:sz w:val="28"/>
          <w:lang w:eastAsia="zh-CN"/>
        </w:rPr>
      </w:pPr>
      <w:r>
        <w:rPr>
          <w:rFonts w:hint="eastAsia"/>
          <w:color w:val="000000" w:themeColor="text1"/>
          <w:sz w:val="28"/>
          <w:lang w:eastAsia="zh-CN"/>
        </w:rPr>
        <w:t>⑥</w:t>
      </w:r>
      <w:r w:rsidRPr="00220C10">
        <w:rPr>
          <w:rFonts w:hint="eastAsia"/>
          <w:color w:val="000000" w:themeColor="text1"/>
          <w:sz w:val="28"/>
          <w:lang w:eastAsia="zh-CN"/>
        </w:rPr>
        <w:t>每一层瓷球、精制剂装填完成后，都需要分别测量空高，并</w:t>
      </w:r>
      <w:r w:rsidRPr="00220C10">
        <w:rPr>
          <w:rFonts w:hint="eastAsia"/>
          <w:color w:val="000000" w:themeColor="text1"/>
          <w:sz w:val="28"/>
          <w:lang w:eastAsia="zh-CN"/>
        </w:rPr>
        <w:lastRenderedPageBreak/>
        <w:t>由甲方技术人员确认，测算与设计值相近的装填密度。</w:t>
      </w:r>
    </w:p>
    <w:p w:rsidR="008A513A" w:rsidRPr="00F6316A" w:rsidRDefault="008A513A" w:rsidP="008A513A">
      <w:pPr>
        <w:rPr>
          <w:b/>
          <w:color w:val="000000" w:themeColor="text1"/>
          <w:sz w:val="28"/>
          <w:lang w:eastAsia="zh-CN"/>
        </w:rPr>
      </w:pPr>
      <w:r w:rsidRPr="00F6316A">
        <w:rPr>
          <w:rFonts w:hint="eastAsia"/>
          <w:b/>
          <w:color w:val="000000" w:themeColor="text1"/>
          <w:sz w:val="28"/>
          <w:lang w:eastAsia="zh-CN"/>
        </w:rPr>
        <w:t>第五条：双方责任与协调：</w:t>
      </w:r>
    </w:p>
    <w:p w:rsidR="008A513A" w:rsidRPr="00F6316A" w:rsidRDefault="008A513A" w:rsidP="008A513A">
      <w:pPr>
        <w:ind w:firstLineChars="200" w:firstLine="562"/>
        <w:rPr>
          <w:b/>
          <w:color w:val="000000" w:themeColor="text1"/>
          <w:sz w:val="28"/>
        </w:rPr>
      </w:pPr>
      <w:r w:rsidRPr="00F6316A">
        <w:rPr>
          <w:rFonts w:hint="eastAsia"/>
          <w:b/>
          <w:color w:val="000000" w:themeColor="text1"/>
          <w:sz w:val="28"/>
        </w:rPr>
        <w:t>甲方责任：</w:t>
      </w:r>
    </w:p>
    <w:p w:rsidR="008A513A" w:rsidRPr="00F6316A" w:rsidRDefault="008A513A" w:rsidP="008A513A">
      <w:pPr>
        <w:pStyle w:val="aa"/>
        <w:numPr>
          <w:ilvl w:val="0"/>
          <w:numId w:val="28"/>
        </w:numPr>
        <w:autoSpaceDE/>
        <w:autoSpaceDN/>
        <w:spacing w:before="0"/>
        <w:jc w:val="both"/>
        <w:rPr>
          <w:color w:val="000000" w:themeColor="text1"/>
          <w:sz w:val="28"/>
          <w:lang w:eastAsia="zh-CN"/>
        </w:rPr>
      </w:pPr>
      <w:r w:rsidRPr="00F6316A">
        <w:rPr>
          <w:rFonts w:hint="eastAsia"/>
          <w:color w:val="000000" w:themeColor="text1"/>
          <w:sz w:val="28"/>
          <w:lang w:eastAsia="zh-CN"/>
        </w:rPr>
        <w:t>对乙方作业人员进行三级安全教育，签发乙方人员进入厂通行证和车辆入厂证(每天24</w:t>
      </w:r>
      <w:r w:rsidRPr="00F6316A">
        <w:rPr>
          <w:color w:val="000000" w:themeColor="text1"/>
          <w:sz w:val="28"/>
          <w:lang w:eastAsia="zh-CN"/>
        </w:rPr>
        <w:t>h</w:t>
      </w:r>
      <w:r w:rsidRPr="00F6316A">
        <w:rPr>
          <w:rFonts w:hint="eastAsia"/>
          <w:color w:val="000000" w:themeColor="text1"/>
          <w:sz w:val="28"/>
          <w:lang w:eastAsia="zh-CN"/>
        </w:rPr>
        <w:t>)。</w:t>
      </w:r>
    </w:p>
    <w:p w:rsidR="008A513A" w:rsidRDefault="008A513A" w:rsidP="008A513A">
      <w:pPr>
        <w:pStyle w:val="aa"/>
        <w:numPr>
          <w:ilvl w:val="0"/>
          <w:numId w:val="28"/>
        </w:numPr>
        <w:autoSpaceDE/>
        <w:autoSpaceDN/>
        <w:spacing w:before="0"/>
        <w:jc w:val="both"/>
        <w:rPr>
          <w:color w:val="000000" w:themeColor="text1"/>
          <w:sz w:val="28"/>
          <w:lang w:eastAsia="zh-CN"/>
        </w:rPr>
      </w:pPr>
      <w:r w:rsidRPr="00F6316A">
        <w:rPr>
          <w:rFonts w:hint="eastAsia"/>
          <w:color w:val="000000" w:themeColor="text1"/>
          <w:sz w:val="28"/>
          <w:lang w:eastAsia="zh-CN"/>
        </w:rPr>
        <w:t>提供</w:t>
      </w:r>
      <w:r>
        <w:rPr>
          <w:rFonts w:hint="eastAsia"/>
          <w:color w:val="000000" w:themeColor="text1"/>
          <w:sz w:val="28"/>
          <w:lang w:eastAsia="zh-CN"/>
        </w:rPr>
        <w:t>作业</w:t>
      </w:r>
      <w:r>
        <w:rPr>
          <w:color w:val="000000" w:themeColor="text1"/>
          <w:sz w:val="28"/>
          <w:lang w:eastAsia="zh-CN"/>
        </w:rPr>
        <w:t>所</w:t>
      </w:r>
      <w:r>
        <w:rPr>
          <w:rFonts w:hint="eastAsia"/>
          <w:color w:val="000000" w:themeColor="text1"/>
          <w:sz w:val="28"/>
          <w:lang w:eastAsia="zh-CN"/>
        </w:rPr>
        <w:t>需</w:t>
      </w:r>
      <w:r>
        <w:rPr>
          <w:color w:val="000000" w:themeColor="text1"/>
          <w:sz w:val="28"/>
          <w:lang w:eastAsia="zh-CN"/>
        </w:rPr>
        <w:t>的</w:t>
      </w:r>
      <w:r>
        <w:rPr>
          <w:rFonts w:hint="eastAsia"/>
          <w:color w:val="000000" w:themeColor="text1"/>
          <w:sz w:val="28"/>
          <w:lang w:eastAsia="zh-CN"/>
        </w:rPr>
        <w:t>电源、</w:t>
      </w:r>
      <w:r>
        <w:rPr>
          <w:color w:val="000000" w:themeColor="text1"/>
          <w:sz w:val="28"/>
          <w:lang w:eastAsia="zh-CN"/>
        </w:rPr>
        <w:t>风、水等</w:t>
      </w:r>
      <w:r>
        <w:rPr>
          <w:rFonts w:hint="eastAsia"/>
          <w:color w:val="000000" w:themeColor="text1"/>
          <w:sz w:val="28"/>
          <w:lang w:eastAsia="zh-CN"/>
        </w:rPr>
        <w:t>公用</w:t>
      </w:r>
      <w:r>
        <w:rPr>
          <w:color w:val="000000" w:themeColor="text1"/>
          <w:sz w:val="28"/>
          <w:lang w:eastAsia="zh-CN"/>
        </w:rPr>
        <w:t>介质。</w:t>
      </w:r>
    </w:p>
    <w:p w:rsidR="008A513A" w:rsidRPr="00F0023B" w:rsidRDefault="008A513A" w:rsidP="008A513A">
      <w:pPr>
        <w:pStyle w:val="aa"/>
        <w:numPr>
          <w:ilvl w:val="0"/>
          <w:numId w:val="28"/>
        </w:numPr>
        <w:autoSpaceDE/>
        <w:autoSpaceDN/>
        <w:spacing w:before="0"/>
        <w:jc w:val="both"/>
        <w:rPr>
          <w:color w:val="000000" w:themeColor="text1"/>
          <w:sz w:val="28"/>
          <w:lang w:eastAsia="zh-CN"/>
        </w:rPr>
      </w:pPr>
      <w:r>
        <w:rPr>
          <w:rFonts w:hint="eastAsia"/>
          <w:color w:val="000000" w:themeColor="text1"/>
          <w:sz w:val="28"/>
          <w:lang w:eastAsia="zh-CN"/>
        </w:rPr>
        <w:t>白土塔系统进行有效</w:t>
      </w:r>
      <w:r w:rsidRPr="00F6316A">
        <w:rPr>
          <w:rFonts w:hint="eastAsia"/>
          <w:color w:val="000000" w:themeColor="text1"/>
          <w:sz w:val="28"/>
          <w:lang w:eastAsia="zh-CN"/>
        </w:rPr>
        <w:t>隔离</w:t>
      </w:r>
      <w:r>
        <w:rPr>
          <w:rFonts w:hint="eastAsia"/>
          <w:color w:val="000000" w:themeColor="text1"/>
          <w:sz w:val="28"/>
          <w:lang w:eastAsia="zh-CN"/>
        </w:rPr>
        <w:t>，隔离盲板</w:t>
      </w:r>
      <w:r>
        <w:rPr>
          <w:color w:val="000000" w:themeColor="text1"/>
          <w:sz w:val="28"/>
          <w:lang w:eastAsia="zh-CN"/>
        </w:rPr>
        <w:t>状态正确</w:t>
      </w:r>
      <w:r w:rsidRPr="00F6316A">
        <w:rPr>
          <w:rFonts w:hint="eastAsia"/>
          <w:color w:val="000000" w:themeColor="text1"/>
          <w:sz w:val="28"/>
          <w:lang w:eastAsia="zh-CN"/>
        </w:rPr>
        <w:t>。</w:t>
      </w:r>
    </w:p>
    <w:p w:rsidR="008A513A" w:rsidRPr="00F6316A" w:rsidRDefault="008A513A" w:rsidP="008A513A">
      <w:pPr>
        <w:pStyle w:val="aa"/>
        <w:numPr>
          <w:ilvl w:val="0"/>
          <w:numId w:val="28"/>
        </w:numPr>
        <w:autoSpaceDE/>
        <w:autoSpaceDN/>
        <w:spacing w:before="0"/>
        <w:jc w:val="both"/>
        <w:rPr>
          <w:color w:val="000000" w:themeColor="text1"/>
          <w:sz w:val="28"/>
          <w:lang w:eastAsia="zh-CN"/>
        </w:rPr>
      </w:pPr>
      <w:r w:rsidRPr="00F6316A">
        <w:rPr>
          <w:rFonts w:hint="eastAsia"/>
          <w:color w:val="000000" w:themeColor="text1"/>
          <w:sz w:val="28"/>
          <w:lang w:eastAsia="zh-CN"/>
        </w:rPr>
        <w:t>负责拆装</w:t>
      </w:r>
      <w:r>
        <w:rPr>
          <w:rFonts w:hint="eastAsia"/>
          <w:color w:val="000000" w:themeColor="text1"/>
          <w:sz w:val="28"/>
          <w:lang w:eastAsia="zh-CN"/>
        </w:rPr>
        <w:t>白土塔</w:t>
      </w:r>
      <w:r w:rsidRPr="00F6316A">
        <w:rPr>
          <w:rFonts w:hint="eastAsia"/>
          <w:color w:val="000000" w:themeColor="text1"/>
          <w:sz w:val="28"/>
          <w:lang w:eastAsia="zh-CN"/>
        </w:rPr>
        <w:t xml:space="preserve">卸料口、收集器、上部入口管线及入口分配器。 </w:t>
      </w:r>
    </w:p>
    <w:p w:rsidR="008A513A" w:rsidRPr="00F6316A" w:rsidRDefault="008A513A" w:rsidP="008A513A">
      <w:pPr>
        <w:pStyle w:val="aa"/>
        <w:numPr>
          <w:ilvl w:val="0"/>
          <w:numId w:val="28"/>
        </w:numPr>
        <w:autoSpaceDE/>
        <w:autoSpaceDN/>
        <w:spacing w:before="0"/>
        <w:jc w:val="both"/>
        <w:rPr>
          <w:color w:val="000000" w:themeColor="text1"/>
          <w:sz w:val="28"/>
          <w:lang w:eastAsia="zh-CN"/>
        </w:rPr>
      </w:pPr>
      <w:r w:rsidRPr="00F6316A">
        <w:rPr>
          <w:rFonts w:hint="eastAsia"/>
          <w:color w:val="000000" w:themeColor="text1"/>
          <w:sz w:val="28"/>
          <w:lang w:eastAsia="zh-CN"/>
        </w:rPr>
        <w:t>乙方施工期间，甲方检查确认人员连续 24小时配合。</w:t>
      </w:r>
    </w:p>
    <w:p w:rsidR="008A513A" w:rsidRPr="00F6316A" w:rsidRDefault="008A513A" w:rsidP="008A513A">
      <w:pPr>
        <w:pStyle w:val="aa"/>
        <w:numPr>
          <w:ilvl w:val="0"/>
          <w:numId w:val="28"/>
        </w:numPr>
        <w:autoSpaceDE/>
        <w:autoSpaceDN/>
        <w:spacing w:before="0"/>
        <w:jc w:val="both"/>
        <w:rPr>
          <w:color w:val="000000" w:themeColor="text1"/>
          <w:sz w:val="28"/>
          <w:lang w:eastAsia="zh-CN"/>
        </w:rPr>
      </w:pPr>
      <w:r>
        <w:rPr>
          <w:rFonts w:hint="eastAsia"/>
          <w:color w:val="000000" w:themeColor="text1"/>
          <w:sz w:val="28"/>
          <w:lang w:eastAsia="zh-CN"/>
        </w:rPr>
        <w:t>白土塔</w:t>
      </w:r>
      <w:r w:rsidRPr="00F6316A">
        <w:rPr>
          <w:rFonts w:hint="eastAsia"/>
          <w:color w:val="000000" w:themeColor="text1"/>
          <w:sz w:val="28"/>
          <w:lang w:eastAsia="zh-CN"/>
        </w:rPr>
        <w:t>内气体检测合格后，甲方人员进行确认并开出进容器作业票。</w:t>
      </w:r>
    </w:p>
    <w:p w:rsidR="008A513A" w:rsidRPr="00F6316A" w:rsidRDefault="008A513A" w:rsidP="008A513A">
      <w:pPr>
        <w:pStyle w:val="aa"/>
        <w:numPr>
          <w:ilvl w:val="0"/>
          <w:numId w:val="28"/>
        </w:numPr>
        <w:autoSpaceDE/>
        <w:autoSpaceDN/>
        <w:spacing w:before="0"/>
        <w:jc w:val="both"/>
        <w:rPr>
          <w:color w:val="000000" w:themeColor="text1"/>
          <w:sz w:val="28"/>
          <w:lang w:eastAsia="zh-CN"/>
        </w:rPr>
      </w:pPr>
      <w:r w:rsidRPr="00F6316A">
        <w:rPr>
          <w:rFonts w:hint="eastAsia"/>
          <w:color w:val="000000" w:themeColor="text1"/>
          <w:sz w:val="28"/>
          <w:lang w:eastAsia="zh-CN"/>
        </w:rPr>
        <w:t>提供乙方工作所需的3</w:t>
      </w:r>
      <w:r w:rsidRPr="00F6316A">
        <w:rPr>
          <w:color w:val="000000" w:themeColor="text1"/>
          <w:sz w:val="28"/>
          <w:lang w:eastAsia="zh-CN"/>
        </w:rPr>
        <w:t>2-R-201</w:t>
      </w:r>
      <w:r>
        <w:rPr>
          <w:rFonts w:hint="eastAsia"/>
          <w:color w:val="000000" w:themeColor="text1"/>
          <w:sz w:val="28"/>
          <w:lang w:eastAsia="zh-CN"/>
        </w:rPr>
        <w:t>白土塔</w:t>
      </w:r>
      <w:r w:rsidRPr="00F6316A">
        <w:rPr>
          <w:rFonts w:hint="eastAsia"/>
          <w:color w:val="000000" w:themeColor="text1"/>
          <w:sz w:val="28"/>
          <w:lang w:eastAsia="zh-CN"/>
        </w:rPr>
        <w:t>结构图、装填图及装剂技术要求。需装填精制催化剂及瓷球运到施工现场。</w:t>
      </w:r>
    </w:p>
    <w:p w:rsidR="008A513A" w:rsidRPr="00F6316A" w:rsidRDefault="008A513A" w:rsidP="008A513A">
      <w:pPr>
        <w:pStyle w:val="aa"/>
        <w:numPr>
          <w:ilvl w:val="0"/>
          <w:numId w:val="28"/>
        </w:numPr>
        <w:autoSpaceDE/>
        <w:autoSpaceDN/>
        <w:spacing w:before="0"/>
        <w:jc w:val="both"/>
        <w:rPr>
          <w:color w:val="000000" w:themeColor="text1"/>
          <w:sz w:val="28"/>
          <w:lang w:eastAsia="zh-CN"/>
        </w:rPr>
      </w:pPr>
      <w:r w:rsidRPr="00F6316A">
        <w:rPr>
          <w:rFonts w:hint="eastAsia"/>
          <w:color w:val="000000" w:themeColor="text1"/>
          <w:sz w:val="28"/>
          <w:lang w:eastAsia="zh-CN"/>
        </w:rPr>
        <w:t>甲方装剂时间确定后提前7天通知乙方。</w:t>
      </w:r>
    </w:p>
    <w:p w:rsidR="008A513A" w:rsidRPr="00F6316A" w:rsidRDefault="008A513A" w:rsidP="008A513A">
      <w:pPr>
        <w:pStyle w:val="aa"/>
        <w:numPr>
          <w:ilvl w:val="0"/>
          <w:numId w:val="28"/>
        </w:numPr>
        <w:autoSpaceDE/>
        <w:autoSpaceDN/>
        <w:spacing w:before="0"/>
        <w:jc w:val="both"/>
        <w:rPr>
          <w:color w:val="000000" w:themeColor="text1"/>
          <w:sz w:val="28"/>
        </w:rPr>
      </w:pPr>
      <w:r w:rsidRPr="00F6316A">
        <w:rPr>
          <w:rFonts w:hint="eastAsia"/>
          <w:color w:val="000000" w:themeColor="text1"/>
          <w:sz w:val="28"/>
        </w:rPr>
        <w:t>甲方提供的机具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76"/>
        <w:gridCol w:w="835"/>
        <w:gridCol w:w="850"/>
        <w:gridCol w:w="2835"/>
      </w:tblGrid>
      <w:tr w:rsidR="008A513A" w:rsidRPr="00F6316A" w:rsidTr="00465C5F">
        <w:trPr>
          <w:trHeight w:val="417"/>
        </w:trPr>
        <w:tc>
          <w:tcPr>
            <w:tcW w:w="959"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序号</w:t>
            </w:r>
          </w:p>
        </w:tc>
        <w:tc>
          <w:tcPr>
            <w:tcW w:w="3276"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资源名称</w:t>
            </w:r>
          </w:p>
        </w:tc>
        <w:tc>
          <w:tcPr>
            <w:tcW w:w="835" w:type="dxa"/>
            <w:vAlign w:val="center"/>
          </w:tcPr>
          <w:p w:rsidR="008A513A" w:rsidRPr="00F6316A" w:rsidRDefault="008A513A" w:rsidP="00465C5F">
            <w:pPr>
              <w:rPr>
                <w:color w:val="000000" w:themeColor="text1"/>
                <w:sz w:val="24"/>
                <w:szCs w:val="24"/>
              </w:rPr>
            </w:pPr>
            <w:r w:rsidRPr="00F6316A">
              <w:rPr>
                <w:rFonts w:hint="eastAsia"/>
                <w:color w:val="000000" w:themeColor="text1"/>
                <w:sz w:val="24"/>
                <w:szCs w:val="24"/>
              </w:rPr>
              <w:t>数量</w:t>
            </w:r>
          </w:p>
        </w:tc>
        <w:tc>
          <w:tcPr>
            <w:tcW w:w="850" w:type="dxa"/>
            <w:vAlign w:val="center"/>
          </w:tcPr>
          <w:p w:rsidR="008A513A" w:rsidRPr="00F6316A" w:rsidRDefault="008A513A" w:rsidP="00465C5F">
            <w:pPr>
              <w:rPr>
                <w:color w:val="000000" w:themeColor="text1"/>
                <w:sz w:val="24"/>
                <w:szCs w:val="24"/>
              </w:rPr>
            </w:pPr>
            <w:r w:rsidRPr="00F6316A">
              <w:rPr>
                <w:rFonts w:hint="eastAsia"/>
                <w:color w:val="000000" w:themeColor="text1"/>
                <w:sz w:val="24"/>
                <w:szCs w:val="24"/>
              </w:rPr>
              <w:t>单位</w:t>
            </w:r>
          </w:p>
        </w:tc>
        <w:tc>
          <w:tcPr>
            <w:tcW w:w="2835"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备注</w:t>
            </w:r>
          </w:p>
        </w:tc>
      </w:tr>
      <w:tr w:rsidR="008A513A" w:rsidRPr="00F6316A" w:rsidTr="00465C5F">
        <w:trPr>
          <w:trHeight w:val="426"/>
        </w:trPr>
        <w:tc>
          <w:tcPr>
            <w:tcW w:w="959"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1</w:t>
            </w:r>
          </w:p>
        </w:tc>
        <w:tc>
          <w:tcPr>
            <w:tcW w:w="3276"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电源</w:t>
            </w:r>
            <w:r w:rsidRPr="00F6316A">
              <w:rPr>
                <w:rFonts w:hint="eastAsia"/>
                <w:color w:val="000000" w:themeColor="text1"/>
                <w:sz w:val="24"/>
                <w:szCs w:val="24"/>
              </w:rPr>
              <w:t>（3</w:t>
            </w:r>
            <w:r w:rsidRPr="00F6316A">
              <w:rPr>
                <w:color w:val="000000" w:themeColor="text1"/>
                <w:sz w:val="24"/>
                <w:szCs w:val="24"/>
              </w:rPr>
              <w:t xml:space="preserve">80V </w:t>
            </w:r>
            <w:r w:rsidRPr="00F6316A">
              <w:rPr>
                <w:rFonts w:hint="eastAsia"/>
                <w:color w:val="000000" w:themeColor="text1"/>
                <w:sz w:val="24"/>
                <w:szCs w:val="24"/>
              </w:rPr>
              <w:t>）</w:t>
            </w:r>
          </w:p>
        </w:tc>
        <w:tc>
          <w:tcPr>
            <w:tcW w:w="835"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2</w:t>
            </w:r>
          </w:p>
        </w:tc>
        <w:tc>
          <w:tcPr>
            <w:tcW w:w="850"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处</w:t>
            </w:r>
          </w:p>
        </w:tc>
        <w:tc>
          <w:tcPr>
            <w:tcW w:w="2835" w:type="dxa"/>
            <w:vAlign w:val="center"/>
          </w:tcPr>
          <w:p w:rsidR="008A513A" w:rsidRPr="00F6316A" w:rsidRDefault="008A513A" w:rsidP="00465C5F">
            <w:pPr>
              <w:rPr>
                <w:color w:val="000000" w:themeColor="text1"/>
                <w:sz w:val="24"/>
                <w:szCs w:val="24"/>
              </w:rPr>
            </w:pPr>
            <w:r w:rsidRPr="00F6316A">
              <w:rPr>
                <w:color w:val="000000" w:themeColor="text1"/>
                <w:sz w:val="24"/>
                <w:szCs w:val="24"/>
              </w:rPr>
              <w:t>距离施工点</w:t>
            </w:r>
            <w:r w:rsidRPr="00F6316A">
              <w:rPr>
                <w:rFonts w:hint="eastAsia"/>
                <w:color w:val="000000" w:themeColor="text1"/>
                <w:sz w:val="24"/>
                <w:szCs w:val="24"/>
              </w:rPr>
              <w:t>5</w:t>
            </w:r>
            <w:r w:rsidRPr="00F6316A">
              <w:rPr>
                <w:color w:val="000000" w:themeColor="text1"/>
                <w:sz w:val="24"/>
                <w:szCs w:val="24"/>
              </w:rPr>
              <w:t>0米内</w:t>
            </w:r>
          </w:p>
        </w:tc>
      </w:tr>
      <w:tr w:rsidR="008A513A" w:rsidRPr="00F6316A" w:rsidTr="00465C5F">
        <w:trPr>
          <w:trHeight w:val="213"/>
        </w:trPr>
        <w:tc>
          <w:tcPr>
            <w:tcW w:w="959"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2</w:t>
            </w:r>
          </w:p>
        </w:tc>
        <w:tc>
          <w:tcPr>
            <w:tcW w:w="3276"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风源</w:t>
            </w:r>
            <w:r w:rsidRPr="00F6316A">
              <w:rPr>
                <w:rFonts w:hint="eastAsia"/>
                <w:color w:val="000000" w:themeColor="text1"/>
                <w:sz w:val="24"/>
                <w:szCs w:val="24"/>
              </w:rPr>
              <w:t>（工厂风）</w:t>
            </w:r>
          </w:p>
        </w:tc>
        <w:tc>
          <w:tcPr>
            <w:tcW w:w="835"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1</w:t>
            </w:r>
          </w:p>
        </w:tc>
        <w:tc>
          <w:tcPr>
            <w:tcW w:w="850"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处</w:t>
            </w:r>
          </w:p>
        </w:tc>
        <w:tc>
          <w:tcPr>
            <w:tcW w:w="2835" w:type="dxa"/>
            <w:vAlign w:val="center"/>
          </w:tcPr>
          <w:p w:rsidR="008A513A" w:rsidRPr="00F6316A" w:rsidRDefault="008A513A" w:rsidP="00465C5F">
            <w:pPr>
              <w:rPr>
                <w:color w:val="000000" w:themeColor="text1"/>
                <w:sz w:val="24"/>
                <w:szCs w:val="24"/>
              </w:rPr>
            </w:pPr>
            <w:r w:rsidRPr="00F6316A">
              <w:rPr>
                <w:color w:val="000000" w:themeColor="text1"/>
                <w:sz w:val="24"/>
                <w:szCs w:val="24"/>
              </w:rPr>
              <w:t>通风</w:t>
            </w:r>
          </w:p>
        </w:tc>
      </w:tr>
      <w:tr w:rsidR="008A513A" w:rsidRPr="00F6316A" w:rsidTr="00465C5F">
        <w:trPr>
          <w:trHeight w:val="204"/>
        </w:trPr>
        <w:tc>
          <w:tcPr>
            <w:tcW w:w="959"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3</w:t>
            </w:r>
          </w:p>
        </w:tc>
        <w:tc>
          <w:tcPr>
            <w:tcW w:w="3276"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水线</w:t>
            </w:r>
          </w:p>
        </w:tc>
        <w:tc>
          <w:tcPr>
            <w:tcW w:w="835"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1</w:t>
            </w:r>
          </w:p>
        </w:tc>
        <w:tc>
          <w:tcPr>
            <w:tcW w:w="850"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处</w:t>
            </w:r>
          </w:p>
        </w:tc>
        <w:tc>
          <w:tcPr>
            <w:tcW w:w="2835" w:type="dxa"/>
            <w:vAlign w:val="center"/>
          </w:tcPr>
          <w:p w:rsidR="008A513A" w:rsidRPr="00F6316A" w:rsidRDefault="008A513A" w:rsidP="00465C5F">
            <w:pPr>
              <w:rPr>
                <w:color w:val="000000" w:themeColor="text1"/>
                <w:sz w:val="24"/>
                <w:szCs w:val="24"/>
              </w:rPr>
            </w:pPr>
            <w:r w:rsidRPr="00F6316A">
              <w:rPr>
                <w:color w:val="000000" w:themeColor="text1"/>
                <w:sz w:val="24"/>
                <w:szCs w:val="24"/>
              </w:rPr>
              <w:t>抽吸机循环用</w:t>
            </w:r>
          </w:p>
        </w:tc>
      </w:tr>
      <w:tr w:rsidR="008A513A" w:rsidRPr="00F6316A" w:rsidTr="00465C5F">
        <w:trPr>
          <w:trHeight w:val="184"/>
        </w:trPr>
        <w:tc>
          <w:tcPr>
            <w:tcW w:w="959"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4</w:t>
            </w:r>
          </w:p>
        </w:tc>
        <w:tc>
          <w:tcPr>
            <w:tcW w:w="3276"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脚手架平台</w:t>
            </w:r>
          </w:p>
        </w:tc>
        <w:tc>
          <w:tcPr>
            <w:tcW w:w="835"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1</w:t>
            </w:r>
          </w:p>
        </w:tc>
        <w:tc>
          <w:tcPr>
            <w:tcW w:w="850"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架</w:t>
            </w:r>
          </w:p>
        </w:tc>
        <w:tc>
          <w:tcPr>
            <w:tcW w:w="2835" w:type="dxa"/>
            <w:vAlign w:val="center"/>
          </w:tcPr>
          <w:p w:rsidR="008A513A" w:rsidRPr="00F6316A" w:rsidRDefault="008A513A" w:rsidP="00465C5F">
            <w:pPr>
              <w:rPr>
                <w:color w:val="000000" w:themeColor="text1"/>
                <w:sz w:val="24"/>
                <w:szCs w:val="24"/>
              </w:rPr>
            </w:pPr>
            <w:r w:rsidRPr="00F6316A">
              <w:rPr>
                <w:color w:val="000000" w:themeColor="text1"/>
                <w:sz w:val="24"/>
                <w:szCs w:val="24"/>
              </w:rPr>
              <w:t>按需搭设</w:t>
            </w:r>
          </w:p>
        </w:tc>
      </w:tr>
      <w:tr w:rsidR="008A513A" w:rsidRPr="00F6316A" w:rsidTr="00465C5F">
        <w:trPr>
          <w:trHeight w:val="163"/>
        </w:trPr>
        <w:tc>
          <w:tcPr>
            <w:tcW w:w="959"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5</w:t>
            </w:r>
          </w:p>
        </w:tc>
        <w:tc>
          <w:tcPr>
            <w:tcW w:w="3276" w:type="dxa"/>
            <w:vAlign w:val="center"/>
          </w:tcPr>
          <w:p w:rsidR="008A513A" w:rsidRPr="00F6316A" w:rsidRDefault="008A513A" w:rsidP="00465C5F">
            <w:pPr>
              <w:ind w:firstLine="240"/>
              <w:rPr>
                <w:color w:val="000000" w:themeColor="text1"/>
                <w:sz w:val="24"/>
                <w:szCs w:val="24"/>
                <w:lang w:eastAsia="zh-CN"/>
              </w:rPr>
            </w:pPr>
            <w:r w:rsidRPr="00F6316A">
              <w:rPr>
                <w:color w:val="000000" w:themeColor="text1"/>
                <w:sz w:val="24"/>
                <w:szCs w:val="24"/>
                <w:lang w:eastAsia="zh-CN"/>
              </w:rPr>
              <w:t>备件</w:t>
            </w:r>
            <w:r w:rsidRPr="00F6316A">
              <w:rPr>
                <w:rFonts w:hint="eastAsia"/>
                <w:color w:val="000000" w:themeColor="text1"/>
                <w:sz w:val="24"/>
                <w:szCs w:val="24"/>
                <w:lang w:eastAsia="zh-CN"/>
              </w:rPr>
              <w:t>（螺母、螺栓、垫片等）</w:t>
            </w:r>
          </w:p>
        </w:tc>
        <w:tc>
          <w:tcPr>
            <w:tcW w:w="835"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w:t>
            </w:r>
          </w:p>
        </w:tc>
        <w:tc>
          <w:tcPr>
            <w:tcW w:w="850"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w:t>
            </w:r>
          </w:p>
        </w:tc>
        <w:tc>
          <w:tcPr>
            <w:tcW w:w="2835" w:type="dxa"/>
            <w:vAlign w:val="center"/>
          </w:tcPr>
          <w:p w:rsidR="008A513A" w:rsidRPr="00F6316A" w:rsidRDefault="008A513A" w:rsidP="00465C5F">
            <w:pPr>
              <w:rPr>
                <w:color w:val="000000" w:themeColor="text1"/>
                <w:sz w:val="24"/>
                <w:szCs w:val="24"/>
                <w:lang w:eastAsia="zh-CN"/>
              </w:rPr>
            </w:pPr>
            <w:r w:rsidRPr="00F6316A">
              <w:rPr>
                <w:color w:val="000000" w:themeColor="text1"/>
                <w:sz w:val="24"/>
                <w:szCs w:val="24"/>
                <w:lang w:eastAsia="zh-CN"/>
              </w:rPr>
              <w:t>若干</w:t>
            </w:r>
            <w:r w:rsidRPr="00F6316A">
              <w:rPr>
                <w:rFonts w:hint="eastAsia"/>
                <w:color w:val="000000" w:themeColor="text1"/>
                <w:sz w:val="24"/>
                <w:szCs w:val="24"/>
                <w:lang w:eastAsia="zh-CN"/>
              </w:rPr>
              <w:t>，</w:t>
            </w:r>
            <w:r w:rsidRPr="00F6316A">
              <w:rPr>
                <w:color w:val="000000" w:themeColor="text1"/>
                <w:sz w:val="24"/>
                <w:szCs w:val="24"/>
                <w:lang w:eastAsia="zh-CN"/>
              </w:rPr>
              <w:t>用于</w:t>
            </w:r>
            <w:r>
              <w:rPr>
                <w:rFonts w:hint="eastAsia"/>
                <w:color w:val="000000" w:themeColor="text1"/>
                <w:sz w:val="24"/>
                <w:szCs w:val="24"/>
                <w:lang w:eastAsia="zh-CN"/>
              </w:rPr>
              <w:t>法兰</w:t>
            </w:r>
            <w:r w:rsidRPr="00F6316A">
              <w:rPr>
                <w:color w:val="000000" w:themeColor="text1"/>
                <w:sz w:val="24"/>
                <w:szCs w:val="24"/>
                <w:lang w:eastAsia="zh-CN"/>
              </w:rPr>
              <w:t>检查及垫片更换用</w:t>
            </w:r>
          </w:p>
        </w:tc>
      </w:tr>
      <w:tr w:rsidR="008A513A" w:rsidRPr="00F6316A" w:rsidTr="00465C5F">
        <w:trPr>
          <w:trHeight w:val="194"/>
        </w:trPr>
        <w:tc>
          <w:tcPr>
            <w:tcW w:w="959"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6</w:t>
            </w:r>
          </w:p>
        </w:tc>
        <w:tc>
          <w:tcPr>
            <w:tcW w:w="3276"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法兰保护</w:t>
            </w:r>
          </w:p>
        </w:tc>
        <w:tc>
          <w:tcPr>
            <w:tcW w:w="835" w:type="dxa"/>
            <w:vAlign w:val="center"/>
          </w:tcPr>
          <w:p w:rsidR="008A513A" w:rsidRPr="00F6316A" w:rsidRDefault="008A513A" w:rsidP="00465C5F">
            <w:pPr>
              <w:ind w:firstLine="240"/>
              <w:rPr>
                <w:color w:val="000000" w:themeColor="text1"/>
                <w:sz w:val="24"/>
                <w:szCs w:val="24"/>
              </w:rPr>
            </w:pPr>
            <w:r w:rsidRPr="00F6316A">
              <w:rPr>
                <w:rFonts w:hint="eastAsia"/>
                <w:color w:val="000000" w:themeColor="text1"/>
                <w:sz w:val="24"/>
                <w:szCs w:val="24"/>
              </w:rPr>
              <w:t>1</w:t>
            </w:r>
          </w:p>
        </w:tc>
        <w:tc>
          <w:tcPr>
            <w:tcW w:w="850" w:type="dxa"/>
            <w:vAlign w:val="center"/>
          </w:tcPr>
          <w:p w:rsidR="008A513A" w:rsidRPr="00F6316A" w:rsidRDefault="008A513A" w:rsidP="00465C5F">
            <w:pPr>
              <w:ind w:firstLine="240"/>
              <w:rPr>
                <w:color w:val="000000" w:themeColor="text1"/>
                <w:sz w:val="24"/>
                <w:szCs w:val="24"/>
              </w:rPr>
            </w:pPr>
            <w:r w:rsidRPr="00F6316A">
              <w:rPr>
                <w:color w:val="000000" w:themeColor="text1"/>
                <w:sz w:val="24"/>
                <w:szCs w:val="24"/>
              </w:rPr>
              <w:t>块</w:t>
            </w:r>
          </w:p>
        </w:tc>
        <w:tc>
          <w:tcPr>
            <w:tcW w:w="2835" w:type="dxa"/>
            <w:vAlign w:val="center"/>
          </w:tcPr>
          <w:p w:rsidR="008A513A" w:rsidRPr="00F6316A" w:rsidRDefault="008A513A" w:rsidP="00465C5F">
            <w:pPr>
              <w:rPr>
                <w:color w:val="000000" w:themeColor="text1"/>
                <w:sz w:val="24"/>
                <w:szCs w:val="24"/>
                <w:lang w:eastAsia="zh-CN"/>
              </w:rPr>
            </w:pPr>
            <w:r w:rsidRPr="00F6316A">
              <w:rPr>
                <w:color w:val="000000" w:themeColor="text1"/>
                <w:sz w:val="24"/>
                <w:szCs w:val="24"/>
                <w:lang w:eastAsia="zh-CN"/>
              </w:rPr>
              <w:t>用于法兰保护</w:t>
            </w:r>
            <w:r w:rsidRPr="00F6316A">
              <w:rPr>
                <w:rFonts w:hint="eastAsia"/>
                <w:color w:val="000000" w:themeColor="text1"/>
                <w:sz w:val="24"/>
                <w:szCs w:val="24"/>
                <w:lang w:eastAsia="zh-CN"/>
              </w:rPr>
              <w:t>，</w:t>
            </w:r>
            <w:r w:rsidRPr="00F6316A">
              <w:rPr>
                <w:color w:val="000000" w:themeColor="text1"/>
                <w:sz w:val="24"/>
                <w:szCs w:val="24"/>
                <w:lang w:eastAsia="zh-CN"/>
              </w:rPr>
              <w:t>硬胶或钢板都可以</w:t>
            </w:r>
          </w:p>
        </w:tc>
      </w:tr>
    </w:tbl>
    <w:p w:rsidR="008A513A" w:rsidRDefault="008A513A" w:rsidP="008A513A">
      <w:pPr>
        <w:ind w:firstLineChars="200" w:firstLine="562"/>
        <w:rPr>
          <w:b/>
          <w:color w:val="000000" w:themeColor="text1"/>
          <w:sz w:val="28"/>
          <w:lang w:eastAsia="zh-CN"/>
        </w:rPr>
        <w:sectPr w:rsidR="008A513A" w:rsidSect="00465C5F">
          <w:pgSz w:w="11906" w:h="16838"/>
          <w:pgMar w:top="1247" w:right="1797" w:bottom="1247" w:left="1797" w:header="851" w:footer="992" w:gutter="0"/>
          <w:cols w:space="720"/>
          <w:titlePg/>
          <w:docGrid w:type="lines" w:linePitch="312"/>
        </w:sectPr>
      </w:pPr>
    </w:p>
    <w:p w:rsidR="008A513A" w:rsidRPr="00F6316A" w:rsidRDefault="008A513A" w:rsidP="008A513A">
      <w:pPr>
        <w:ind w:firstLineChars="200" w:firstLine="562"/>
        <w:rPr>
          <w:b/>
          <w:color w:val="000000" w:themeColor="text1"/>
          <w:sz w:val="28"/>
        </w:rPr>
      </w:pPr>
      <w:r w:rsidRPr="00F6316A">
        <w:rPr>
          <w:rFonts w:hint="eastAsia"/>
          <w:b/>
          <w:color w:val="000000" w:themeColor="text1"/>
          <w:sz w:val="28"/>
        </w:rPr>
        <w:lastRenderedPageBreak/>
        <w:t>乙方责任：</w:t>
      </w:r>
    </w:p>
    <w:p w:rsidR="008A513A" w:rsidRDefault="008A513A" w:rsidP="008A513A">
      <w:pPr>
        <w:numPr>
          <w:ilvl w:val="0"/>
          <w:numId w:val="27"/>
        </w:numPr>
        <w:autoSpaceDE/>
        <w:autoSpaceDN/>
        <w:jc w:val="both"/>
        <w:rPr>
          <w:color w:val="000000" w:themeColor="text1"/>
          <w:sz w:val="28"/>
          <w:lang w:eastAsia="zh-CN"/>
        </w:rPr>
      </w:pPr>
      <w:r>
        <w:rPr>
          <w:rFonts w:hint="eastAsia"/>
          <w:color w:val="000000" w:themeColor="text1"/>
          <w:sz w:val="28"/>
          <w:lang w:eastAsia="zh-CN"/>
        </w:rPr>
        <w:t>负责</w:t>
      </w:r>
      <w:r>
        <w:rPr>
          <w:color w:val="000000" w:themeColor="text1"/>
          <w:sz w:val="28"/>
          <w:lang w:eastAsia="zh-CN"/>
        </w:rPr>
        <w:t>提供</w:t>
      </w:r>
      <w:r>
        <w:rPr>
          <w:rFonts w:hint="eastAsia"/>
          <w:color w:val="000000" w:themeColor="text1"/>
          <w:sz w:val="28"/>
          <w:lang w:eastAsia="zh-CN"/>
        </w:rPr>
        <w:t>和</w:t>
      </w:r>
      <w:r>
        <w:rPr>
          <w:color w:val="000000" w:themeColor="text1"/>
          <w:sz w:val="28"/>
          <w:lang w:eastAsia="zh-CN"/>
        </w:rPr>
        <w:t>使用精制催化剂、瓷球装填</w:t>
      </w:r>
      <w:r>
        <w:rPr>
          <w:rFonts w:hint="eastAsia"/>
          <w:color w:val="000000" w:themeColor="text1"/>
          <w:sz w:val="28"/>
          <w:lang w:eastAsia="zh-CN"/>
        </w:rPr>
        <w:t>所需</w:t>
      </w:r>
      <w:r>
        <w:rPr>
          <w:color w:val="000000" w:themeColor="text1"/>
          <w:sz w:val="28"/>
          <w:lang w:eastAsia="zh-CN"/>
        </w:rPr>
        <w:t>的工器具</w:t>
      </w:r>
      <w:r>
        <w:rPr>
          <w:rFonts w:hint="eastAsia"/>
          <w:color w:val="000000" w:themeColor="text1"/>
          <w:sz w:val="28"/>
          <w:lang w:eastAsia="zh-CN"/>
        </w:rPr>
        <w:t>，</w:t>
      </w:r>
      <w:r>
        <w:rPr>
          <w:color w:val="000000" w:themeColor="text1"/>
          <w:sz w:val="28"/>
          <w:lang w:eastAsia="zh-CN"/>
        </w:rPr>
        <w:t>负责</w:t>
      </w:r>
      <w:r>
        <w:rPr>
          <w:rFonts w:hint="eastAsia"/>
          <w:color w:val="000000" w:themeColor="text1"/>
          <w:sz w:val="28"/>
          <w:lang w:eastAsia="zh-CN"/>
        </w:rPr>
        <w:t>组织</w:t>
      </w:r>
      <w:r>
        <w:rPr>
          <w:color w:val="000000" w:themeColor="text1"/>
          <w:sz w:val="28"/>
          <w:lang w:eastAsia="zh-CN"/>
        </w:rPr>
        <w:t>施工</w:t>
      </w:r>
      <w:r>
        <w:rPr>
          <w:rFonts w:hint="eastAsia"/>
          <w:color w:val="000000" w:themeColor="text1"/>
          <w:sz w:val="28"/>
          <w:lang w:eastAsia="zh-CN"/>
        </w:rPr>
        <w:t>人员进行具体</w:t>
      </w:r>
      <w:r>
        <w:rPr>
          <w:color w:val="000000" w:themeColor="text1"/>
          <w:sz w:val="28"/>
          <w:lang w:eastAsia="zh-CN"/>
        </w:rPr>
        <w:t>施工作业</w:t>
      </w:r>
      <w:r>
        <w:rPr>
          <w:rFonts w:hint="eastAsia"/>
          <w:color w:val="000000" w:themeColor="text1"/>
          <w:sz w:val="28"/>
          <w:lang w:eastAsia="zh-CN"/>
        </w:rPr>
        <w:t>，</w:t>
      </w:r>
      <w:r>
        <w:rPr>
          <w:color w:val="000000" w:themeColor="text1"/>
          <w:sz w:val="28"/>
          <w:lang w:eastAsia="zh-CN"/>
        </w:rPr>
        <w:t>确保</w:t>
      </w:r>
      <w:r>
        <w:rPr>
          <w:rFonts w:hint="eastAsia"/>
          <w:color w:val="000000" w:themeColor="text1"/>
          <w:sz w:val="28"/>
          <w:lang w:eastAsia="zh-CN"/>
        </w:rPr>
        <w:t>施工</w:t>
      </w:r>
      <w:r>
        <w:rPr>
          <w:color w:val="000000" w:themeColor="text1"/>
          <w:sz w:val="28"/>
          <w:lang w:eastAsia="zh-CN"/>
        </w:rPr>
        <w:t>过程安全可控。</w:t>
      </w:r>
    </w:p>
    <w:p w:rsidR="008A513A" w:rsidRPr="00F6316A" w:rsidRDefault="008A513A" w:rsidP="008A513A">
      <w:pPr>
        <w:numPr>
          <w:ilvl w:val="0"/>
          <w:numId w:val="27"/>
        </w:numPr>
        <w:autoSpaceDE/>
        <w:autoSpaceDN/>
        <w:jc w:val="both"/>
        <w:rPr>
          <w:color w:val="000000" w:themeColor="text1"/>
          <w:sz w:val="28"/>
          <w:lang w:eastAsia="zh-CN"/>
        </w:rPr>
      </w:pPr>
      <w:r w:rsidRPr="00F6316A">
        <w:rPr>
          <w:rFonts w:hint="eastAsia"/>
          <w:color w:val="000000" w:themeColor="text1"/>
          <w:sz w:val="28"/>
          <w:lang w:eastAsia="zh-CN"/>
        </w:rPr>
        <w:t xml:space="preserve"> 按照协议要求装填精制催化剂约</w:t>
      </w:r>
      <w:r w:rsidRPr="00F6316A">
        <w:rPr>
          <w:color w:val="000000" w:themeColor="text1"/>
          <w:sz w:val="28"/>
          <w:lang w:eastAsia="zh-CN"/>
        </w:rPr>
        <w:t>200</w:t>
      </w:r>
      <w:r w:rsidRPr="00F6316A">
        <w:rPr>
          <w:rFonts w:hint="eastAsia"/>
          <w:color w:val="000000" w:themeColor="text1"/>
          <w:sz w:val="28"/>
          <w:lang w:eastAsia="zh-CN"/>
        </w:rPr>
        <w:t>吨、瓷球约</w:t>
      </w:r>
      <w:r>
        <w:rPr>
          <w:color w:val="000000" w:themeColor="text1"/>
          <w:sz w:val="28"/>
          <w:lang w:eastAsia="zh-CN"/>
        </w:rPr>
        <w:t>72</w:t>
      </w:r>
      <w:r w:rsidRPr="00F6316A">
        <w:rPr>
          <w:rFonts w:hint="eastAsia"/>
          <w:color w:val="000000" w:themeColor="text1"/>
          <w:sz w:val="28"/>
          <w:lang w:eastAsia="zh-CN"/>
        </w:rPr>
        <w:t>吨</w:t>
      </w:r>
      <w:r>
        <w:rPr>
          <w:rFonts w:hint="eastAsia"/>
          <w:color w:val="000000" w:themeColor="text1"/>
          <w:sz w:val="28"/>
          <w:lang w:eastAsia="zh-CN"/>
        </w:rPr>
        <w:t>（以</w:t>
      </w:r>
      <w:r w:rsidRPr="00F6316A">
        <w:rPr>
          <w:rFonts w:hint="eastAsia"/>
          <w:color w:val="000000" w:themeColor="text1"/>
          <w:sz w:val="28"/>
          <w:lang w:eastAsia="zh-CN"/>
        </w:rPr>
        <w:t>实际</w:t>
      </w:r>
      <w:r>
        <w:rPr>
          <w:rFonts w:hint="eastAsia"/>
          <w:color w:val="000000" w:themeColor="text1"/>
          <w:sz w:val="28"/>
          <w:lang w:eastAsia="zh-CN"/>
        </w:rPr>
        <w:t>装填</w:t>
      </w:r>
      <w:r w:rsidRPr="00F6316A">
        <w:rPr>
          <w:rFonts w:hint="eastAsia"/>
          <w:color w:val="000000" w:themeColor="text1"/>
          <w:sz w:val="28"/>
          <w:lang w:eastAsia="zh-CN"/>
        </w:rPr>
        <w:t>吨数为准）。</w:t>
      </w:r>
    </w:p>
    <w:p w:rsidR="008A513A" w:rsidRPr="00F6316A" w:rsidRDefault="008A513A" w:rsidP="008A513A">
      <w:pPr>
        <w:numPr>
          <w:ilvl w:val="0"/>
          <w:numId w:val="27"/>
        </w:numPr>
        <w:autoSpaceDE/>
        <w:autoSpaceDN/>
        <w:jc w:val="both"/>
        <w:rPr>
          <w:color w:val="000000" w:themeColor="text1"/>
          <w:sz w:val="28"/>
          <w:lang w:eastAsia="zh-CN"/>
        </w:rPr>
      </w:pPr>
      <w:r w:rsidRPr="00F6316A">
        <w:rPr>
          <w:rFonts w:hint="eastAsia"/>
          <w:color w:val="000000" w:themeColor="text1"/>
          <w:sz w:val="28"/>
          <w:lang w:eastAsia="zh-CN"/>
        </w:rPr>
        <w:t xml:space="preserve"> 在开始装催化剂</w:t>
      </w:r>
      <w:r>
        <w:rPr>
          <w:rFonts w:hint="eastAsia"/>
          <w:color w:val="000000" w:themeColor="text1"/>
          <w:sz w:val="28"/>
          <w:lang w:eastAsia="zh-CN"/>
        </w:rPr>
        <w:t>、</w:t>
      </w:r>
      <w:r>
        <w:rPr>
          <w:color w:val="000000" w:themeColor="text1"/>
          <w:sz w:val="28"/>
          <w:lang w:eastAsia="zh-CN"/>
        </w:rPr>
        <w:t>瓷球</w:t>
      </w:r>
      <w:r w:rsidRPr="00F6316A">
        <w:rPr>
          <w:rFonts w:hint="eastAsia"/>
          <w:color w:val="000000" w:themeColor="text1"/>
          <w:sz w:val="28"/>
          <w:lang w:eastAsia="zh-CN"/>
        </w:rPr>
        <w:t>前，对</w:t>
      </w:r>
      <w:r>
        <w:rPr>
          <w:rFonts w:hint="eastAsia"/>
          <w:color w:val="000000" w:themeColor="text1"/>
          <w:sz w:val="28"/>
          <w:lang w:eastAsia="zh-CN"/>
        </w:rPr>
        <w:t>白土塔</w:t>
      </w:r>
      <w:r w:rsidRPr="00F6316A">
        <w:rPr>
          <w:rFonts w:hint="eastAsia"/>
          <w:color w:val="000000" w:themeColor="text1"/>
          <w:sz w:val="28"/>
          <w:lang w:eastAsia="zh-CN"/>
        </w:rPr>
        <w:t>进行刷净并真空清洁，使之达到装剂条件。</w:t>
      </w:r>
    </w:p>
    <w:p w:rsidR="008A513A" w:rsidRPr="00F6316A" w:rsidRDefault="008A513A" w:rsidP="008A513A">
      <w:pPr>
        <w:numPr>
          <w:ilvl w:val="0"/>
          <w:numId w:val="27"/>
        </w:numPr>
        <w:autoSpaceDE/>
        <w:autoSpaceDN/>
        <w:jc w:val="both"/>
        <w:rPr>
          <w:color w:val="000000" w:themeColor="text1"/>
          <w:sz w:val="28"/>
          <w:lang w:eastAsia="zh-CN"/>
        </w:rPr>
      </w:pPr>
      <w:r w:rsidRPr="00F6316A">
        <w:rPr>
          <w:rFonts w:hint="eastAsia"/>
          <w:color w:val="000000" w:themeColor="text1"/>
          <w:sz w:val="28"/>
          <w:lang w:eastAsia="zh-CN"/>
        </w:rPr>
        <w:t>负责</w:t>
      </w:r>
      <w:r>
        <w:rPr>
          <w:rFonts w:hint="eastAsia"/>
          <w:color w:val="000000" w:themeColor="text1"/>
          <w:sz w:val="28"/>
          <w:lang w:eastAsia="zh-CN"/>
        </w:rPr>
        <w:t>白土塔</w:t>
      </w:r>
      <w:r w:rsidRPr="00F6316A">
        <w:rPr>
          <w:rFonts w:hint="eastAsia"/>
          <w:color w:val="000000" w:themeColor="text1"/>
          <w:sz w:val="28"/>
          <w:lang w:eastAsia="zh-CN"/>
        </w:rPr>
        <w:t>内装填时的划线工作。</w:t>
      </w:r>
    </w:p>
    <w:p w:rsidR="008A513A" w:rsidRPr="00F6316A" w:rsidRDefault="008A513A" w:rsidP="008A513A">
      <w:pPr>
        <w:numPr>
          <w:ilvl w:val="0"/>
          <w:numId w:val="27"/>
        </w:numPr>
        <w:autoSpaceDE/>
        <w:autoSpaceDN/>
        <w:jc w:val="both"/>
        <w:rPr>
          <w:color w:val="000000" w:themeColor="text1"/>
          <w:sz w:val="28"/>
          <w:lang w:eastAsia="zh-CN"/>
        </w:rPr>
      </w:pPr>
      <w:r w:rsidRPr="00F6316A">
        <w:rPr>
          <w:rFonts w:hint="eastAsia"/>
          <w:color w:val="000000" w:themeColor="text1"/>
          <w:sz w:val="28"/>
          <w:lang w:eastAsia="zh-CN"/>
        </w:rPr>
        <w:t>负责按甲方施工进度要求在规定时间内进入现场完成技术服务工作。</w:t>
      </w:r>
    </w:p>
    <w:p w:rsidR="008A513A" w:rsidRPr="00F6316A" w:rsidRDefault="008A513A" w:rsidP="008A513A">
      <w:pPr>
        <w:numPr>
          <w:ilvl w:val="0"/>
          <w:numId w:val="27"/>
        </w:numPr>
        <w:autoSpaceDE/>
        <w:autoSpaceDN/>
        <w:jc w:val="both"/>
        <w:rPr>
          <w:color w:val="000000" w:themeColor="text1"/>
          <w:sz w:val="28"/>
          <w:lang w:eastAsia="zh-CN"/>
        </w:rPr>
      </w:pPr>
      <w:r w:rsidRPr="00F6316A">
        <w:rPr>
          <w:rFonts w:hint="eastAsia"/>
          <w:color w:val="000000" w:themeColor="text1"/>
          <w:sz w:val="28"/>
          <w:lang w:eastAsia="zh-CN"/>
        </w:rPr>
        <w:t>负责对作业人员进行卸装剂技术培训，安全教育，临场自救技术训练和考核。</w:t>
      </w:r>
    </w:p>
    <w:p w:rsidR="008A513A" w:rsidRPr="00F6316A" w:rsidRDefault="008A513A" w:rsidP="008A513A">
      <w:pPr>
        <w:numPr>
          <w:ilvl w:val="0"/>
          <w:numId w:val="27"/>
        </w:numPr>
        <w:autoSpaceDE/>
        <w:autoSpaceDN/>
        <w:jc w:val="both"/>
        <w:rPr>
          <w:color w:val="000000" w:themeColor="text1"/>
          <w:sz w:val="28"/>
          <w:lang w:eastAsia="zh-CN"/>
        </w:rPr>
      </w:pPr>
      <w:r w:rsidRPr="00F6316A">
        <w:rPr>
          <w:rFonts w:hint="eastAsia"/>
          <w:color w:val="000000" w:themeColor="text1"/>
          <w:sz w:val="28"/>
          <w:lang w:eastAsia="zh-CN"/>
        </w:rPr>
        <w:t>装剂完成后提供催化剂装填报告。</w:t>
      </w:r>
    </w:p>
    <w:p w:rsidR="008A513A" w:rsidRPr="00F6316A" w:rsidRDefault="008A513A" w:rsidP="008A513A">
      <w:pPr>
        <w:numPr>
          <w:ilvl w:val="0"/>
          <w:numId w:val="27"/>
        </w:numPr>
        <w:autoSpaceDE/>
        <w:autoSpaceDN/>
        <w:jc w:val="both"/>
        <w:rPr>
          <w:color w:val="000000" w:themeColor="text1"/>
          <w:sz w:val="28"/>
          <w:lang w:eastAsia="zh-CN"/>
        </w:rPr>
      </w:pPr>
      <w:r w:rsidRPr="00F6316A">
        <w:rPr>
          <w:rFonts w:hint="eastAsia"/>
          <w:color w:val="000000" w:themeColor="text1"/>
          <w:sz w:val="28"/>
          <w:szCs w:val="28"/>
          <w:lang w:eastAsia="zh-CN"/>
        </w:rPr>
        <w:t>乙方</w:t>
      </w:r>
      <w:r w:rsidRPr="00F6316A">
        <w:rPr>
          <w:rFonts w:hint="eastAsia"/>
          <w:color w:val="000000" w:themeColor="text1"/>
          <w:sz w:val="28"/>
          <w:lang w:eastAsia="zh-CN"/>
        </w:rPr>
        <w:t>在施工过程中</w:t>
      </w:r>
      <w:r w:rsidRPr="00F6316A">
        <w:rPr>
          <w:rFonts w:hint="eastAsia"/>
          <w:color w:val="000000" w:themeColor="text1"/>
          <w:sz w:val="28"/>
          <w:szCs w:val="28"/>
          <w:lang w:eastAsia="zh-CN"/>
        </w:rPr>
        <w:t>要严格遵守HSE规定，对作业期间发生氮气窒息、人员伤亡等一切安全事故负全部责任，与甲方无关。若作业条件不符合乙方作业要求，乙方可拒绝进塔/罐/容器作业，并督促甲方进行整改。</w:t>
      </w:r>
    </w:p>
    <w:p w:rsidR="008A513A" w:rsidRPr="00F6316A" w:rsidRDefault="008A513A" w:rsidP="008A513A">
      <w:pPr>
        <w:numPr>
          <w:ilvl w:val="0"/>
          <w:numId w:val="27"/>
        </w:numPr>
        <w:autoSpaceDE/>
        <w:autoSpaceDN/>
        <w:jc w:val="both"/>
        <w:rPr>
          <w:color w:val="000000" w:themeColor="text1"/>
          <w:sz w:val="28"/>
          <w:lang w:eastAsia="zh-CN"/>
        </w:rPr>
      </w:pPr>
      <w:r w:rsidRPr="00F6316A">
        <w:rPr>
          <w:rFonts w:hint="eastAsia"/>
          <w:color w:val="000000" w:themeColor="text1"/>
          <w:sz w:val="28"/>
          <w:lang w:eastAsia="zh-CN"/>
        </w:rPr>
        <w:t>乙方提供的器具</w:t>
      </w:r>
      <w:r w:rsidRPr="00F6316A">
        <w:rPr>
          <w:color w:val="000000" w:themeColor="text1"/>
          <w:sz w:val="28"/>
          <w:lang w:eastAsia="zh-CN"/>
        </w:rPr>
        <w:tab/>
      </w:r>
      <w:r w:rsidRPr="00F6316A">
        <w:rPr>
          <w:rFonts w:hint="eastAsia"/>
          <w:color w:val="000000" w:themeColor="text1"/>
          <w:sz w:val="28"/>
          <w:lang w:eastAsia="zh-CN"/>
        </w:rPr>
        <w:t>（参照如下）</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3942"/>
        <w:gridCol w:w="1037"/>
        <w:gridCol w:w="992"/>
        <w:gridCol w:w="2040"/>
      </w:tblGrid>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序号</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名称</w:t>
            </w:r>
          </w:p>
        </w:tc>
        <w:tc>
          <w:tcPr>
            <w:tcW w:w="103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数量</w:t>
            </w:r>
          </w:p>
        </w:tc>
        <w:tc>
          <w:tcPr>
            <w:tcW w:w="992" w:type="dxa"/>
          </w:tcPr>
          <w:p w:rsidR="008A513A" w:rsidRPr="00F6316A" w:rsidRDefault="008A513A" w:rsidP="00465C5F">
            <w:pPr>
              <w:spacing w:line="360" w:lineRule="exact"/>
              <w:rPr>
                <w:color w:val="000000" w:themeColor="text1"/>
                <w:sz w:val="28"/>
                <w:szCs w:val="28"/>
              </w:rPr>
            </w:pPr>
            <w:r w:rsidRPr="00F6316A">
              <w:rPr>
                <w:rFonts w:hint="eastAsia"/>
                <w:color w:val="000000" w:themeColor="text1"/>
                <w:sz w:val="28"/>
                <w:szCs w:val="28"/>
              </w:rPr>
              <w:t>单位</w:t>
            </w:r>
          </w:p>
        </w:tc>
        <w:tc>
          <w:tcPr>
            <w:tcW w:w="2040"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备注</w:t>
            </w: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1</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叉车（3吨）</w:t>
            </w:r>
          </w:p>
        </w:tc>
        <w:tc>
          <w:tcPr>
            <w:tcW w:w="103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 xml:space="preserve"> 1</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辆</w:t>
            </w:r>
          </w:p>
        </w:tc>
        <w:tc>
          <w:tcPr>
            <w:tcW w:w="2040" w:type="dxa"/>
          </w:tcPr>
          <w:p w:rsidR="008A513A" w:rsidRPr="00F6316A" w:rsidRDefault="008A513A" w:rsidP="00465C5F">
            <w:pPr>
              <w:spacing w:line="360" w:lineRule="exact"/>
              <w:ind w:firstLine="240"/>
              <w:rPr>
                <w:color w:val="000000" w:themeColor="text1"/>
                <w:sz w:val="28"/>
                <w:szCs w:val="28"/>
              </w:rPr>
            </w:pP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2</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吊车（2</w:t>
            </w:r>
            <w:r w:rsidRPr="00F6316A">
              <w:rPr>
                <w:color w:val="000000" w:themeColor="text1"/>
                <w:sz w:val="28"/>
                <w:szCs w:val="28"/>
              </w:rPr>
              <w:t>5吨</w:t>
            </w:r>
            <w:r w:rsidRPr="00F6316A">
              <w:rPr>
                <w:rFonts w:hint="eastAsia"/>
                <w:color w:val="000000" w:themeColor="text1"/>
                <w:sz w:val="28"/>
                <w:szCs w:val="28"/>
              </w:rPr>
              <w:t>）</w:t>
            </w:r>
          </w:p>
        </w:tc>
        <w:tc>
          <w:tcPr>
            <w:tcW w:w="103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1</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辆</w:t>
            </w:r>
          </w:p>
        </w:tc>
        <w:tc>
          <w:tcPr>
            <w:tcW w:w="2040" w:type="dxa"/>
          </w:tcPr>
          <w:p w:rsidR="008A513A" w:rsidRPr="00F6316A" w:rsidRDefault="008A513A" w:rsidP="00465C5F">
            <w:pPr>
              <w:spacing w:line="360" w:lineRule="exact"/>
              <w:ind w:firstLine="240"/>
              <w:rPr>
                <w:color w:val="000000" w:themeColor="text1"/>
                <w:sz w:val="28"/>
                <w:szCs w:val="28"/>
              </w:rPr>
            </w:pP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3</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呼吸面具用管线</w:t>
            </w:r>
          </w:p>
        </w:tc>
        <w:tc>
          <w:tcPr>
            <w:tcW w:w="1037" w:type="dxa"/>
          </w:tcPr>
          <w:p w:rsidR="008A513A" w:rsidRPr="00F6316A" w:rsidRDefault="008A513A" w:rsidP="00465C5F">
            <w:pPr>
              <w:spacing w:line="360" w:lineRule="exact"/>
              <w:ind w:firstLine="240"/>
              <w:rPr>
                <w:color w:val="000000" w:themeColor="text1"/>
                <w:sz w:val="28"/>
                <w:szCs w:val="28"/>
              </w:rPr>
            </w:pPr>
            <w:r w:rsidRPr="00F6316A">
              <w:rPr>
                <w:color w:val="000000" w:themeColor="text1"/>
                <w:sz w:val="28"/>
                <w:szCs w:val="28"/>
              </w:rPr>
              <w:t>2</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套</w:t>
            </w:r>
          </w:p>
        </w:tc>
        <w:tc>
          <w:tcPr>
            <w:tcW w:w="2040"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 xml:space="preserve"> </w:t>
            </w: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4</w:t>
            </w:r>
          </w:p>
        </w:tc>
        <w:tc>
          <w:tcPr>
            <w:tcW w:w="3942" w:type="dxa"/>
          </w:tcPr>
          <w:p w:rsidR="008A513A" w:rsidRPr="00F6316A" w:rsidRDefault="008A513A" w:rsidP="00465C5F">
            <w:pPr>
              <w:spacing w:line="360" w:lineRule="exact"/>
              <w:ind w:firstLine="240"/>
              <w:rPr>
                <w:color w:val="000000" w:themeColor="text1"/>
                <w:sz w:val="28"/>
                <w:szCs w:val="28"/>
                <w:lang w:eastAsia="zh-CN"/>
              </w:rPr>
            </w:pPr>
            <w:r w:rsidRPr="00F6316A">
              <w:rPr>
                <w:rFonts w:hint="eastAsia"/>
                <w:color w:val="000000" w:themeColor="text1"/>
                <w:sz w:val="28"/>
                <w:szCs w:val="28"/>
                <w:lang w:eastAsia="zh-CN"/>
              </w:rPr>
              <w:t>催化剂装料木靶及专用鞋</w:t>
            </w:r>
          </w:p>
        </w:tc>
        <w:tc>
          <w:tcPr>
            <w:tcW w:w="1037" w:type="dxa"/>
          </w:tcPr>
          <w:p w:rsidR="008A513A" w:rsidRPr="00F6316A" w:rsidRDefault="008A513A" w:rsidP="00465C5F">
            <w:pPr>
              <w:spacing w:line="360" w:lineRule="exact"/>
              <w:ind w:firstLine="240"/>
              <w:rPr>
                <w:color w:val="000000" w:themeColor="text1"/>
                <w:sz w:val="28"/>
                <w:szCs w:val="28"/>
                <w:lang w:eastAsia="zh-CN"/>
              </w:rPr>
            </w:pPr>
          </w:p>
        </w:tc>
        <w:tc>
          <w:tcPr>
            <w:tcW w:w="992" w:type="dxa"/>
          </w:tcPr>
          <w:p w:rsidR="008A513A" w:rsidRPr="00F6316A" w:rsidRDefault="008A513A" w:rsidP="00465C5F">
            <w:pPr>
              <w:spacing w:line="360" w:lineRule="exact"/>
              <w:ind w:firstLine="240"/>
              <w:rPr>
                <w:color w:val="000000" w:themeColor="text1"/>
                <w:sz w:val="28"/>
                <w:szCs w:val="28"/>
                <w:lang w:eastAsia="zh-CN"/>
              </w:rPr>
            </w:pPr>
            <w:r w:rsidRPr="00F6316A">
              <w:rPr>
                <w:rFonts w:hint="eastAsia"/>
                <w:color w:val="000000" w:themeColor="text1"/>
                <w:sz w:val="28"/>
                <w:szCs w:val="28"/>
                <w:lang w:eastAsia="zh-CN"/>
              </w:rPr>
              <w:t xml:space="preserve"> </w:t>
            </w:r>
          </w:p>
        </w:tc>
        <w:tc>
          <w:tcPr>
            <w:tcW w:w="2040" w:type="dxa"/>
          </w:tcPr>
          <w:p w:rsidR="008A513A" w:rsidRPr="00F6316A" w:rsidRDefault="008A513A" w:rsidP="00465C5F">
            <w:pPr>
              <w:spacing w:line="360" w:lineRule="exact"/>
              <w:rPr>
                <w:color w:val="000000" w:themeColor="text1"/>
                <w:sz w:val="28"/>
                <w:szCs w:val="28"/>
              </w:rPr>
            </w:pPr>
            <w:r w:rsidRPr="00F6316A">
              <w:rPr>
                <w:rFonts w:hint="eastAsia"/>
                <w:color w:val="000000" w:themeColor="text1"/>
                <w:sz w:val="28"/>
                <w:szCs w:val="28"/>
              </w:rPr>
              <w:t>按需要配置</w:t>
            </w: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5</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带通气管面罩</w:t>
            </w:r>
          </w:p>
        </w:tc>
        <w:tc>
          <w:tcPr>
            <w:tcW w:w="103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3</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副</w:t>
            </w:r>
          </w:p>
        </w:tc>
        <w:tc>
          <w:tcPr>
            <w:tcW w:w="2040" w:type="dxa"/>
          </w:tcPr>
          <w:p w:rsidR="008A513A" w:rsidRPr="00F6316A" w:rsidRDefault="008A513A" w:rsidP="00465C5F">
            <w:pPr>
              <w:spacing w:line="360" w:lineRule="exact"/>
              <w:ind w:firstLine="240"/>
              <w:rPr>
                <w:color w:val="000000" w:themeColor="text1"/>
                <w:sz w:val="28"/>
                <w:szCs w:val="28"/>
              </w:rPr>
            </w:pP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6</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防尘面具</w:t>
            </w:r>
          </w:p>
        </w:tc>
        <w:tc>
          <w:tcPr>
            <w:tcW w:w="103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4</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副</w:t>
            </w:r>
          </w:p>
        </w:tc>
        <w:tc>
          <w:tcPr>
            <w:tcW w:w="2040" w:type="dxa"/>
          </w:tcPr>
          <w:p w:rsidR="008A513A" w:rsidRPr="00F6316A" w:rsidRDefault="008A513A" w:rsidP="00465C5F">
            <w:pPr>
              <w:spacing w:line="360" w:lineRule="exact"/>
              <w:ind w:firstLine="240"/>
              <w:rPr>
                <w:color w:val="000000" w:themeColor="text1"/>
                <w:sz w:val="28"/>
                <w:szCs w:val="28"/>
              </w:rPr>
            </w:pP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7</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护目镜</w:t>
            </w:r>
          </w:p>
        </w:tc>
        <w:tc>
          <w:tcPr>
            <w:tcW w:w="103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40</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副</w:t>
            </w:r>
          </w:p>
        </w:tc>
        <w:tc>
          <w:tcPr>
            <w:tcW w:w="2040" w:type="dxa"/>
          </w:tcPr>
          <w:p w:rsidR="008A513A" w:rsidRPr="00F6316A" w:rsidRDefault="008A513A" w:rsidP="00465C5F">
            <w:pPr>
              <w:spacing w:line="360" w:lineRule="exact"/>
              <w:ind w:firstLine="240"/>
              <w:rPr>
                <w:color w:val="000000" w:themeColor="text1"/>
                <w:sz w:val="28"/>
                <w:szCs w:val="28"/>
              </w:rPr>
            </w:pP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8</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通讯设备（步话机）</w:t>
            </w:r>
          </w:p>
        </w:tc>
        <w:tc>
          <w:tcPr>
            <w:tcW w:w="103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2</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个</w:t>
            </w:r>
          </w:p>
        </w:tc>
        <w:tc>
          <w:tcPr>
            <w:tcW w:w="2040" w:type="dxa"/>
          </w:tcPr>
          <w:p w:rsidR="008A513A" w:rsidRPr="00F6316A" w:rsidRDefault="008A513A" w:rsidP="00465C5F">
            <w:pPr>
              <w:spacing w:line="360" w:lineRule="exact"/>
              <w:ind w:firstLine="240"/>
              <w:rPr>
                <w:color w:val="000000" w:themeColor="text1"/>
                <w:sz w:val="28"/>
                <w:szCs w:val="28"/>
              </w:rPr>
            </w:pP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9</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水平仪</w:t>
            </w:r>
          </w:p>
        </w:tc>
        <w:tc>
          <w:tcPr>
            <w:tcW w:w="1037" w:type="dxa"/>
          </w:tcPr>
          <w:p w:rsidR="008A513A" w:rsidRPr="00F6316A" w:rsidRDefault="008A513A" w:rsidP="00465C5F">
            <w:pPr>
              <w:spacing w:line="360" w:lineRule="exact"/>
              <w:ind w:firstLine="240"/>
              <w:rPr>
                <w:color w:val="000000" w:themeColor="text1"/>
                <w:sz w:val="28"/>
                <w:szCs w:val="28"/>
              </w:rPr>
            </w:pPr>
            <w:r w:rsidRPr="00F6316A">
              <w:rPr>
                <w:color w:val="000000" w:themeColor="text1"/>
                <w:sz w:val="28"/>
                <w:szCs w:val="28"/>
              </w:rPr>
              <w:t>2</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只</w:t>
            </w:r>
          </w:p>
        </w:tc>
        <w:tc>
          <w:tcPr>
            <w:tcW w:w="2040" w:type="dxa"/>
          </w:tcPr>
          <w:p w:rsidR="008A513A" w:rsidRPr="00F6316A" w:rsidRDefault="008A513A" w:rsidP="00465C5F">
            <w:pPr>
              <w:spacing w:line="360" w:lineRule="exact"/>
              <w:ind w:firstLine="240"/>
              <w:rPr>
                <w:color w:val="000000" w:themeColor="text1"/>
                <w:sz w:val="28"/>
                <w:szCs w:val="28"/>
              </w:rPr>
            </w:pP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10</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气体监测仪</w:t>
            </w:r>
          </w:p>
        </w:tc>
        <w:tc>
          <w:tcPr>
            <w:tcW w:w="1037" w:type="dxa"/>
          </w:tcPr>
          <w:p w:rsidR="008A513A" w:rsidRPr="00F6316A" w:rsidRDefault="008A513A" w:rsidP="00465C5F">
            <w:pPr>
              <w:spacing w:line="360" w:lineRule="exact"/>
              <w:ind w:firstLine="240"/>
              <w:rPr>
                <w:color w:val="000000" w:themeColor="text1"/>
                <w:sz w:val="28"/>
                <w:szCs w:val="28"/>
              </w:rPr>
            </w:pPr>
            <w:r w:rsidRPr="00F6316A">
              <w:rPr>
                <w:color w:val="000000" w:themeColor="text1"/>
                <w:sz w:val="28"/>
                <w:szCs w:val="28"/>
              </w:rPr>
              <w:t>2</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套</w:t>
            </w:r>
          </w:p>
        </w:tc>
        <w:tc>
          <w:tcPr>
            <w:tcW w:w="2040" w:type="dxa"/>
          </w:tcPr>
          <w:p w:rsidR="008A513A" w:rsidRPr="00F6316A" w:rsidRDefault="008A513A" w:rsidP="00465C5F">
            <w:pPr>
              <w:spacing w:line="360" w:lineRule="exact"/>
              <w:ind w:firstLine="240"/>
              <w:rPr>
                <w:color w:val="000000" w:themeColor="text1"/>
                <w:sz w:val="28"/>
                <w:szCs w:val="28"/>
              </w:rPr>
            </w:pP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lastRenderedPageBreak/>
              <w:t>11</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空气压缩机</w:t>
            </w:r>
          </w:p>
        </w:tc>
        <w:tc>
          <w:tcPr>
            <w:tcW w:w="103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1</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台</w:t>
            </w:r>
          </w:p>
        </w:tc>
        <w:tc>
          <w:tcPr>
            <w:tcW w:w="2040" w:type="dxa"/>
          </w:tcPr>
          <w:p w:rsidR="008A513A" w:rsidRPr="00F6316A" w:rsidRDefault="008A513A" w:rsidP="00465C5F">
            <w:pPr>
              <w:spacing w:line="360" w:lineRule="exact"/>
              <w:ind w:firstLine="240"/>
              <w:rPr>
                <w:color w:val="000000" w:themeColor="text1"/>
                <w:sz w:val="28"/>
                <w:szCs w:val="28"/>
              </w:rPr>
            </w:pP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12</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手套（含胶皮手套）</w:t>
            </w:r>
          </w:p>
        </w:tc>
        <w:tc>
          <w:tcPr>
            <w:tcW w:w="1037" w:type="dxa"/>
          </w:tcPr>
          <w:p w:rsidR="008A513A" w:rsidRPr="00F6316A" w:rsidRDefault="008A513A" w:rsidP="00465C5F">
            <w:pPr>
              <w:spacing w:line="360" w:lineRule="exact"/>
              <w:ind w:firstLine="240"/>
              <w:rPr>
                <w:color w:val="000000" w:themeColor="text1"/>
                <w:sz w:val="28"/>
                <w:szCs w:val="28"/>
              </w:rPr>
            </w:pP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套</w:t>
            </w:r>
          </w:p>
        </w:tc>
        <w:tc>
          <w:tcPr>
            <w:tcW w:w="2040"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按需配置</w:t>
            </w: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13</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防坠落器</w:t>
            </w:r>
          </w:p>
        </w:tc>
        <w:tc>
          <w:tcPr>
            <w:tcW w:w="1037" w:type="dxa"/>
          </w:tcPr>
          <w:p w:rsidR="008A513A" w:rsidRPr="00F6316A" w:rsidRDefault="008A513A" w:rsidP="00465C5F">
            <w:pPr>
              <w:spacing w:line="360" w:lineRule="exact"/>
              <w:ind w:firstLine="240"/>
              <w:rPr>
                <w:color w:val="000000" w:themeColor="text1"/>
                <w:sz w:val="28"/>
                <w:szCs w:val="28"/>
              </w:rPr>
            </w:pPr>
            <w:r w:rsidRPr="00F6316A">
              <w:rPr>
                <w:color w:val="000000" w:themeColor="text1"/>
                <w:sz w:val="28"/>
                <w:szCs w:val="28"/>
              </w:rPr>
              <w:t>2</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套</w:t>
            </w:r>
          </w:p>
        </w:tc>
        <w:tc>
          <w:tcPr>
            <w:tcW w:w="2040" w:type="dxa"/>
          </w:tcPr>
          <w:p w:rsidR="008A513A" w:rsidRPr="00F6316A" w:rsidRDefault="008A513A" w:rsidP="00465C5F">
            <w:pPr>
              <w:spacing w:line="360" w:lineRule="exact"/>
              <w:ind w:firstLine="240"/>
              <w:rPr>
                <w:color w:val="000000" w:themeColor="text1"/>
                <w:sz w:val="28"/>
                <w:szCs w:val="28"/>
              </w:rPr>
            </w:pPr>
          </w:p>
        </w:tc>
      </w:tr>
      <w:tr w:rsidR="008A513A" w:rsidRPr="00F6316A" w:rsidTr="00465C5F">
        <w:trPr>
          <w:trHeight w:val="454"/>
          <w:jc w:val="center"/>
        </w:trPr>
        <w:tc>
          <w:tcPr>
            <w:tcW w:w="111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1</w:t>
            </w:r>
            <w:r w:rsidRPr="00F6316A">
              <w:rPr>
                <w:color w:val="000000" w:themeColor="text1"/>
                <w:sz w:val="28"/>
                <w:szCs w:val="28"/>
              </w:rPr>
              <w:t>4</w:t>
            </w:r>
          </w:p>
        </w:tc>
        <w:tc>
          <w:tcPr>
            <w:tcW w:w="394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密相装填设备</w:t>
            </w:r>
          </w:p>
        </w:tc>
        <w:tc>
          <w:tcPr>
            <w:tcW w:w="1037"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1</w:t>
            </w:r>
          </w:p>
        </w:tc>
        <w:tc>
          <w:tcPr>
            <w:tcW w:w="992" w:type="dxa"/>
          </w:tcPr>
          <w:p w:rsidR="008A513A" w:rsidRPr="00F6316A" w:rsidRDefault="008A513A" w:rsidP="00465C5F">
            <w:pPr>
              <w:spacing w:line="360" w:lineRule="exact"/>
              <w:ind w:firstLine="240"/>
              <w:rPr>
                <w:color w:val="000000" w:themeColor="text1"/>
                <w:sz w:val="28"/>
                <w:szCs w:val="28"/>
              </w:rPr>
            </w:pPr>
            <w:r w:rsidRPr="00F6316A">
              <w:rPr>
                <w:rFonts w:hint="eastAsia"/>
                <w:color w:val="000000" w:themeColor="text1"/>
                <w:sz w:val="28"/>
                <w:szCs w:val="28"/>
              </w:rPr>
              <w:t>套</w:t>
            </w:r>
          </w:p>
        </w:tc>
        <w:tc>
          <w:tcPr>
            <w:tcW w:w="2040" w:type="dxa"/>
          </w:tcPr>
          <w:p w:rsidR="008A513A" w:rsidRPr="00F6316A" w:rsidRDefault="008A513A" w:rsidP="00465C5F">
            <w:pPr>
              <w:spacing w:line="360" w:lineRule="exact"/>
              <w:ind w:firstLine="240"/>
              <w:rPr>
                <w:color w:val="000000" w:themeColor="text1"/>
                <w:sz w:val="28"/>
                <w:szCs w:val="28"/>
              </w:rPr>
            </w:pPr>
          </w:p>
        </w:tc>
      </w:tr>
    </w:tbl>
    <w:p w:rsidR="008A513A" w:rsidRPr="00F6316A" w:rsidRDefault="008A513A" w:rsidP="008A513A">
      <w:pPr>
        <w:rPr>
          <w:b/>
          <w:color w:val="000000" w:themeColor="text1"/>
          <w:sz w:val="28"/>
        </w:rPr>
      </w:pPr>
      <w:r w:rsidRPr="00F6316A">
        <w:rPr>
          <w:rFonts w:hint="eastAsia"/>
          <w:b/>
          <w:color w:val="000000" w:themeColor="text1"/>
          <w:sz w:val="28"/>
        </w:rPr>
        <w:t>第六条：验收标准</w:t>
      </w:r>
    </w:p>
    <w:p w:rsidR="008A513A" w:rsidRPr="00F6316A" w:rsidRDefault="008A513A" w:rsidP="008A513A">
      <w:pPr>
        <w:snapToGrid w:val="0"/>
        <w:spacing w:line="360" w:lineRule="auto"/>
        <w:rPr>
          <w:color w:val="000000" w:themeColor="text1"/>
          <w:sz w:val="28"/>
          <w:szCs w:val="28"/>
          <w:lang w:eastAsia="zh-CN"/>
        </w:rPr>
      </w:pPr>
      <w:r w:rsidRPr="00F6316A">
        <w:rPr>
          <w:color w:val="000000" w:themeColor="text1"/>
          <w:sz w:val="28"/>
          <w:szCs w:val="28"/>
          <w:lang w:eastAsia="zh-CN"/>
        </w:rPr>
        <w:t>6</w:t>
      </w:r>
      <w:r w:rsidRPr="00F6316A">
        <w:rPr>
          <w:rFonts w:hint="eastAsia"/>
          <w:color w:val="000000" w:themeColor="text1"/>
          <w:sz w:val="28"/>
          <w:szCs w:val="28"/>
          <w:lang w:eastAsia="zh-CN"/>
        </w:rPr>
        <w:t>.1催化剂装填的验收，需由甲方、催化剂厂家技术员随着整个装填工作随时进行分阶段验收并确认。催化剂装填的堆积密度等重要指标必须与甲方（含催化剂厂家）要求相吻合。</w:t>
      </w:r>
    </w:p>
    <w:p w:rsidR="008A513A" w:rsidRPr="00F6316A" w:rsidRDefault="008A513A" w:rsidP="008A513A">
      <w:pPr>
        <w:rPr>
          <w:color w:val="000000" w:themeColor="text1"/>
          <w:sz w:val="28"/>
          <w:lang w:eastAsia="zh-CN"/>
        </w:rPr>
      </w:pPr>
      <w:r w:rsidRPr="00F6316A">
        <w:rPr>
          <w:color w:val="000000" w:themeColor="text1"/>
          <w:sz w:val="28"/>
          <w:lang w:eastAsia="zh-CN"/>
        </w:rPr>
        <w:t>6</w:t>
      </w:r>
      <w:r w:rsidRPr="00F6316A">
        <w:rPr>
          <w:rFonts w:hint="eastAsia"/>
          <w:color w:val="000000" w:themeColor="text1"/>
          <w:sz w:val="28"/>
          <w:lang w:eastAsia="zh-CN"/>
        </w:rPr>
        <w:t>.</w:t>
      </w:r>
      <w:r w:rsidRPr="00F6316A">
        <w:rPr>
          <w:color w:val="000000" w:themeColor="text1"/>
          <w:sz w:val="28"/>
          <w:lang w:eastAsia="zh-CN"/>
        </w:rPr>
        <w:t>2</w:t>
      </w:r>
      <w:r>
        <w:rPr>
          <w:rFonts w:hint="eastAsia"/>
          <w:color w:val="000000" w:themeColor="text1"/>
          <w:sz w:val="28"/>
          <w:lang w:eastAsia="zh-CN"/>
        </w:rPr>
        <w:t>白土塔</w:t>
      </w:r>
      <w:r w:rsidRPr="00F6316A">
        <w:rPr>
          <w:rFonts w:hint="eastAsia"/>
          <w:color w:val="000000" w:themeColor="text1"/>
          <w:sz w:val="28"/>
          <w:lang w:eastAsia="zh-CN"/>
        </w:rPr>
        <w:t>清扫工作完成标准：器内杂物清扫干净无杂物。</w:t>
      </w:r>
    </w:p>
    <w:p w:rsidR="008A513A" w:rsidRPr="00F6316A" w:rsidRDefault="008A513A" w:rsidP="008A513A">
      <w:pPr>
        <w:rPr>
          <w:color w:val="000000" w:themeColor="text1"/>
          <w:sz w:val="28"/>
          <w:szCs w:val="28"/>
          <w:lang w:eastAsia="zh-CN"/>
        </w:rPr>
      </w:pPr>
      <w:r w:rsidRPr="00F6316A">
        <w:rPr>
          <w:color w:val="000000" w:themeColor="text1"/>
          <w:sz w:val="28"/>
          <w:lang w:eastAsia="zh-CN"/>
        </w:rPr>
        <w:t>6</w:t>
      </w:r>
      <w:r w:rsidRPr="00F6316A">
        <w:rPr>
          <w:rFonts w:hint="eastAsia"/>
          <w:color w:val="000000" w:themeColor="text1"/>
          <w:sz w:val="28"/>
          <w:lang w:eastAsia="zh-CN"/>
        </w:rPr>
        <w:t>.</w:t>
      </w:r>
      <w:r w:rsidRPr="00F6316A">
        <w:rPr>
          <w:color w:val="000000" w:themeColor="text1"/>
          <w:sz w:val="28"/>
          <w:lang w:eastAsia="zh-CN"/>
        </w:rPr>
        <w:t>3</w:t>
      </w:r>
      <w:r w:rsidRPr="00F6316A">
        <w:rPr>
          <w:rFonts w:hint="eastAsia"/>
          <w:color w:val="000000" w:themeColor="text1"/>
          <w:sz w:val="28"/>
          <w:lang w:eastAsia="zh-CN"/>
        </w:rPr>
        <w:t>精制催化剂装填合格标准，严格按照装填催化剂厂家技术方案装填作业。</w:t>
      </w:r>
    </w:p>
    <w:p w:rsidR="008A513A" w:rsidRPr="00F6316A" w:rsidRDefault="008A513A" w:rsidP="008A513A">
      <w:pPr>
        <w:topLinePunct/>
        <w:spacing w:line="360" w:lineRule="auto"/>
        <w:rPr>
          <w:color w:val="000000" w:themeColor="text1"/>
          <w:sz w:val="28"/>
          <w:szCs w:val="28"/>
          <w:lang w:eastAsia="zh-CN"/>
        </w:rPr>
      </w:pPr>
      <w:r w:rsidRPr="00F6316A">
        <w:rPr>
          <w:color w:val="000000" w:themeColor="text1"/>
          <w:sz w:val="28"/>
          <w:szCs w:val="28"/>
          <w:lang w:eastAsia="zh-CN"/>
        </w:rPr>
        <w:t>6</w:t>
      </w:r>
      <w:r w:rsidRPr="00F6316A">
        <w:rPr>
          <w:rFonts w:hint="eastAsia"/>
          <w:color w:val="000000" w:themeColor="text1"/>
          <w:sz w:val="28"/>
          <w:szCs w:val="28"/>
          <w:lang w:eastAsia="zh-CN"/>
        </w:rPr>
        <w:t>.</w:t>
      </w:r>
      <w:r w:rsidRPr="00F6316A">
        <w:rPr>
          <w:color w:val="000000" w:themeColor="text1"/>
          <w:sz w:val="28"/>
          <w:szCs w:val="28"/>
          <w:lang w:eastAsia="zh-CN"/>
        </w:rPr>
        <w:t>4</w:t>
      </w:r>
      <w:r w:rsidRPr="00F6316A">
        <w:rPr>
          <w:rFonts w:hint="eastAsia"/>
          <w:color w:val="000000" w:themeColor="text1"/>
          <w:sz w:val="28"/>
          <w:szCs w:val="28"/>
          <w:lang w:eastAsia="zh-CN"/>
        </w:rPr>
        <w:t>甲方在装置投料试车3个月后进行装填效果验收，由甲方根据装置运行参数情况出具催化剂装填服务效果证明。</w:t>
      </w:r>
    </w:p>
    <w:p w:rsidR="008A513A" w:rsidRPr="00F6316A" w:rsidRDefault="008A513A" w:rsidP="008A513A">
      <w:pPr>
        <w:rPr>
          <w:color w:val="000000" w:themeColor="text1"/>
          <w:sz w:val="28"/>
          <w:szCs w:val="28"/>
          <w:lang w:eastAsia="zh-CN"/>
        </w:rPr>
      </w:pPr>
      <w:r w:rsidRPr="00F6316A">
        <w:rPr>
          <w:color w:val="000000" w:themeColor="text1"/>
          <w:sz w:val="28"/>
          <w:szCs w:val="28"/>
          <w:lang w:eastAsia="zh-CN"/>
        </w:rPr>
        <w:t>6</w:t>
      </w:r>
      <w:r w:rsidRPr="00F6316A">
        <w:rPr>
          <w:rFonts w:hint="eastAsia"/>
          <w:color w:val="000000" w:themeColor="text1"/>
          <w:sz w:val="28"/>
          <w:szCs w:val="28"/>
          <w:lang w:eastAsia="zh-CN"/>
        </w:rPr>
        <w:t>.</w:t>
      </w:r>
      <w:r w:rsidRPr="00F6316A">
        <w:rPr>
          <w:color w:val="000000" w:themeColor="text1"/>
          <w:sz w:val="28"/>
          <w:szCs w:val="28"/>
          <w:lang w:eastAsia="zh-CN"/>
        </w:rPr>
        <w:t>5</w:t>
      </w:r>
      <w:r w:rsidRPr="00F6316A">
        <w:rPr>
          <w:rFonts w:hint="eastAsia"/>
          <w:color w:val="000000" w:themeColor="text1"/>
          <w:sz w:val="28"/>
          <w:szCs w:val="28"/>
          <w:lang w:eastAsia="zh-CN"/>
        </w:rPr>
        <w:t>效果验收后的</w:t>
      </w:r>
      <w:r>
        <w:rPr>
          <w:color w:val="000000" w:themeColor="text1"/>
          <w:sz w:val="28"/>
          <w:szCs w:val="28"/>
          <w:lang w:eastAsia="zh-CN"/>
        </w:rPr>
        <w:t>6</w:t>
      </w:r>
      <w:r w:rsidRPr="00F6316A">
        <w:rPr>
          <w:rFonts w:hint="eastAsia"/>
          <w:color w:val="000000" w:themeColor="text1"/>
          <w:sz w:val="28"/>
          <w:szCs w:val="28"/>
          <w:lang w:eastAsia="zh-CN"/>
        </w:rPr>
        <w:t>个月为装填质量保证期，保证期间如发现服务质量有缺陷的，乙方应负责无偿修正、返工，并赔偿给甲方造成的相应直接损失。</w:t>
      </w:r>
    </w:p>
    <w:p w:rsidR="008A513A" w:rsidRPr="0043657F" w:rsidRDefault="008A513A" w:rsidP="008A513A">
      <w:pPr>
        <w:ind w:firstLineChars="200" w:firstLine="562"/>
        <w:rPr>
          <w:b/>
          <w:color w:val="000000" w:themeColor="text1"/>
          <w:sz w:val="28"/>
          <w:lang w:eastAsia="zh-CN"/>
        </w:rPr>
      </w:pPr>
    </w:p>
    <w:p w:rsidR="009B10C3" w:rsidRPr="007507BB" w:rsidRDefault="009B10C3" w:rsidP="009B10C3">
      <w:pPr>
        <w:rPr>
          <w:szCs w:val="21"/>
          <w:lang w:eastAsia="zh-CN"/>
        </w:rPr>
      </w:pPr>
    </w:p>
    <w:p w:rsidR="009B10C3" w:rsidRPr="00DD5985" w:rsidRDefault="009B10C3" w:rsidP="009B10C3">
      <w:pPr>
        <w:pStyle w:val="10"/>
      </w:pPr>
    </w:p>
    <w:p w:rsidR="009B10C3" w:rsidRDefault="009B10C3" w:rsidP="009B10C3">
      <w:pPr>
        <w:widowControl/>
        <w:autoSpaceDE/>
        <w:autoSpaceDN/>
        <w:rPr>
          <w:b/>
          <w:sz w:val="28"/>
          <w:szCs w:val="28"/>
          <w:lang w:eastAsia="zh-CN"/>
        </w:rPr>
      </w:pPr>
      <w:r>
        <w:rPr>
          <w:b/>
          <w:sz w:val="28"/>
          <w:szCs w:val="28"/>
          <w:lang w:eastAsia="zh-CN"/>
        </w:rPr>
        <w:br w:type="page"/>
      </w:r>
    </w:p>
    <w:p w:rsidR="009B10C3" w:rsidRPr="008200CD" w:rsidRDefault="009B10C3" w:rsidP="009B10C3">
      <w:pPr>
        <w:spacing w:line="360" w:lineRule="auto"/>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二</w:t>
      </w:r>
      <w:r w:rsidRPr="008200CD">
        <w:rPr>
          <w:rFonts w:hint="eastAsia"/>
          <w:b/>
          <w:sz w:val="28"/>
          <w:szCs w:val="28"/>
          <w:lang w:eastAsia="zh-CN"/>
        </w:rPr>
        <w:t>、</w:t>
      </w:r>
    </w:p>
    <w:p w:rsidR="009B10C3" w:rsidRPr="0063575E" w:rsidRDefault="009B10C3" w:rsidP="009B10C3">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b/>
          <w:sz w:val="48"/>
          <w:szCs w:val="48"/>
          <w:lang w:eastAsia="zh-CN"/>
        </w:rPr>
        <w:t>安全环保协议书</w:t>
      </w:r>
    </w:p>
    <w:p w:rsidR="009B10C3" w:rsidRDefault="009B10C3" w:rsidP="009B10C3">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：腾龙芳烃（漳州）有限公司</w:t>
      </w:r>
      <w:r w:rsidRPr="009878EB">
        <w:rPr>
          <w:rFonts w:hint="eastAsia"/>
          <w:szCs w:val="21"/>
          <w:lang w:eastAsia="zh-CN"/>
        </w:rPr>
        <w:t xml:space="preserve">   </w:t>
      </w:r>
    </w:p>
    <w:p w:rsidR="009B10C3" w:rsidRPr="008F58ED" w:rsidRDefault="009B10C3" w:rsidP="009B10C3">
      <w:pPr>
        <w:spacing w:line="360" w:lineRule="auto"/>
        <w:rPr>
          <w:szCs w:val="21"/>
          <w:lang w:eastAsia="zh-CN"/>
        </w:rPr>
      </w:pPr>
      <w:r w:rsidRPr="0063575E">
        <w:rPr>
          <w:rFonts w:hint="eastAsia"/>
          <w:szCs w:val="21"/>
          <w:lang w:eastAsia="zh-CN"/>
        </w:rPr>
        <w:t>承包单位（以下简称乙方）</w:t>
      </w:r>
      <w:r>
        <w:rPr>
          <w:rFonts w:hint="eastAsia"/>
          <w:szCs w:val="21"/>
          <w:lang w:eastAsia="zh-CN"/>
        </w:rPr>
        <w:t xml:space="preserve">： </w:t>
      </w:r>
      <w:r>
        <w:rPr>
          <w:szCs w:val="21"/>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9B10C3" w:rsidRDefault="009B10C3" w:rsidP="009B10C3">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双方就</w:t>
      </w:r>
      <w:r w:rsidRPr="00C56152">
        <w:rPr>
          <w:rFonts w:hint="eastAsia"/>
          <w:szCs w:val="21"/>
          <w:u w:val="single"/>
          <w:lang w:eastAsia="zh-CN"/>
        </w:rPr>
        <w:t xml:space="preserve"> </w:t>
      </w:r>
      <w:r w:rsidRPr="00C56152">
        <w:rPr>
          <w:szCs w:val="21"/>
          <w:u w:val="single"/>
          <w:lang w:eastAsia="zh-CN"/>
        </w:rPr>
        <w:t xml:space="preserve"> </w:t>
      </w:r>
      <w:r w:rsidR="008532C8" w:rsidRPr="008532C8">
        <w:rPr>
          <w:rFonts w:hint="eastAsia"/>
          <w:szCs w:val="21"/>
          <w:u w:val="single"/>
          <w:lang w:eastAsia="zh-CN"/>
        </w:rPr>
        <w:t>重整芳烃脱烯烃精制催化剂装剂（密相装填）发包</w:t>
      </w:r>
      <w:r>
        <w:rPr>
          <w:szCs w:val="21"/>
          <w:u w:val="single"/>
          <w:lang w:eastAsia="zh-CN"/>
        </w:rPr>
        <w:t xml:space="preserve">  </w:t>
      </w:r>
      <w:r w:rsidRPr="00C56152">
        <w:rPr>
          <w:szCs w:val="21"/>
          <w:u w:val="single"/>
          <w:lang w:eastAsia="zh-CN"/>
        </w:rPr>
        <w:t xml:space="preserve"> </w:t>
      </w:r>
      <w:r w:rsidRPr="00C56152">
        <w:rPr>
          <w:rFonts w:hint="eastAsia"/>
          <w:szCs w:val="21"/>
          <w:u w:val="single"/>
          <w:lang w:eastAsia="zh-CN"/>
        </w:rPr>
        <w:t>项</w:t>
      </w:r>
      <w:r w:rsidRPr="0063575E">
        <w:rPr>
          <w:rFonts w:hint="eastAsia"/>
          <w:szCs w:val="21"/>
          <w:lang w:eastAsia="zh-CN"/>
        </w:rPr>
        <w:t>目签订了</w:t>
      </w:r>
      <w:r w:rsidRPr="00C56152">
        <w:rPr>
          <w:rFonts w:hint="eastAsia"/>
          <w:szCs w:val="21"/>
          <w:u w:val="single"/>
          <w:lang w:eastAsia="zh-CN"/>
        </w:rPr>
        <w:t xml:space="preserve"> </w:t>
      </w:r>
      <w:r w:rsidRPr="00C56152">
        <w:rPr>
          <w:szCs w:val="21"/>
          <w:u w:val="single"/>
          <w:lang w:eastAsia="zh-CN"/>
        </w:rPr>
        <w:t xml:space="preserve"> </w:t>
      </w:r>
      <w:r>
        <w:rPr>
          <w:szCs w:val="21"/>
          <w:u w:val="single"/>
          <w:lang w:eastAsia="zh-CN"/>
        </w:rPr>
        <w:t>《</w:t>
      </w:r>
      <w:r w:rsidRPr="005378B2">
        <w:rPr>
          <w:rFonts w:hint="eastAsia"/>
          <w:szCs w:val="21"/>
          <w:u w:val="single"/>
          <w:lang w:eastAsia="zh-CN"/>
        </w:rPr>
        <w:t>工程承包合同</w:t>
      </w:r>
      <w:r>
        <w:rPr>
          <w:szCs w:val="21"/>
          <w:u w:val="single"/>
          <w:lang w:eastAsia="zh-CN"/>
        </w:rPr>
        <w:t xml:space="preserve">》  </w:t>
      </w:r>
      <w:r w:rsidRPr="00C56152">
        <w:rPr>
          <w:szCs w:val="21"/>
          <w:u w:val="single"/>
          <w:lang w:eastAsia="zh-CN"/>
        </w:rPr>
        <w:t xml:space="preserve">     </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腾龙芳烃（漳州）有限公司</w:t>
      </w:r>
      <w:r w:rsidRPr="0063575E">
        <w:rPr>
          <w:rFonts w:hint="eastAsia"/>
          <w:szCs w:val="21"/>
          <w:lang w:eastAsia="zh-CN"/>
        </w:rPr>
        <w:t>HSE管理制度，经双方协商，双方自愿签订本安全环保协议，作为主合同的附件。</w:t>
      </w:r>
    </w:p>
    <w:p w:rsidR="009B10C3" w:rsidRPr="00B118A4" w:rsidRDefault="009B10C3" w:rsidP="009B10C3">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9B10C3" w:rsidRPr="00FA25B8" w:rsidRDefault="009B10C3" w:rsidP="009B10C3">
      <w:pPr>
        <w:spacing w:line="360" w:lineRule="auto"/>
        <w:rPr>
          <w:szCs w:val="21"/>
          <w:lang w:eastAsia="zh-CN"/>
        </w:rPr>
      </w:pPr>
      <w:r w:rsidRPr="00FA25B8">
        <w:rPr>
          <w:rFonts w:hint="eastAsia"/>
          <w:szCs w:val="21"/>
          <w:lang w:eastAsia="zh-CN"/>
        </w:rPr>
        <w:t>1、 甲方有权对乙方的资质进行审查，确认其符合且具备进厂条件，方可进厂施工。</w:t>
      </w:r>
    </w:p>
    <w:p w:rsidR="009B10C3" w:rsidRPr="00FA25B8" w:rsidRDefault="009B10C3" w:rsidP="009B10C3">
      <w:pPr>
        <w:spacing w:line="360" w:lineRule="auto"/>
        <w:rPr>
          <w:szCs w:val="21"/>
          <w:lang w:eastAsia="zh-CN"/>
        </w:rPr>
      </w:pPr>
      <w:r w:rsidRPr="00FA25B8">
        <w:rPr>
          <w:rFonts w:hint="eastAsia"/>
          <w:szCs w:val="21"/>
          <w:lang w:eastAsia="zh-CN"/>
        </w:rPr>
        <w:t>2、 甲方有权要求乙方维护好甲方相关的安全环保设施、设备和器材。</w:t>
      </w:r>
    </w:p>
    <w:p w:rsidR="009B10C3" w:rsidRPr="0063575E" w:rsidRDefault="009B10C3" w:rsidP="009B10C3">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9B10C3" w:rsidRDefault="009B10C3" w:rsidP="009B10C3">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9B10C3" w:rsidRDefault="009B10C3" w:rsidP="009B10C3">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9B10C3" w:rsidRPr="00FA25B8" w:rsidRDefault="009B10C3" w:rsidP="009B10C3">
      <w:pPr>
        <w:spacing w:line="360" w:lineRule="auto"/>
        <w:rPr>
          <w:b/>
          <w:szCs w:val="21"/>
          <w:lang w:eastAsia="zh-CN"/>
        </w:rPr>
      </w:pPr>
      <w:r w:rsidRPr="00FA25B8">
        <w:rPr>
          <w:rFonts w:hint="eastAsia"/>
          <w:szCs w:val="21"/>
          <w:lang w:eastAsia="zh-CN"/>
        </w:rPr>
        <w:t>6、 甲方负责对乙方进行厂级和部门级安全培训教育和考核，考核合格方可办理入厂手续。</w:t>
      </w:r>
    </w:p>
    <w:p w:rsidR="009B10C3" w:rsidRPr="0063575E" w:rsidRDefault="009B10C3" w:rsidP="009B10C3">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9B10C3" w:rsidRPr="0063575E" w:rsidRDefault="009B10C3" w:rsidP="009B10C3">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9B10C3" w:rsidRPr="00FB7887" w:rsidRDefault="009B10C3" w:rsidP="009B10C3">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9B10C3" w:rsidRPr="0063575E" w:rsidRDefault="009B10C3" w:rsidP="009B10C3">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9B10C3" w:rsidRPr="00203F41" w:rsidRDefault="009B10C3" w:rsidP="009B10C3">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9B10C3" w:rsidRPr="0063575E" w:rsidRDefault="009B10C3" w:rsidP="009B10C3">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9B10C3" w:rsidRPr="0063575E" w:rsidRDefault="009B10C3" w:rsidP="009B10C3">
      <w:pPr>
        <w:spacing w:line="360" w:lineRule="auto"/>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乙方对甲方管理人员违章指挥、强令冒险作业、有权拒绝执行。对打击和报复行为有权向上级</w:t>
      </w:r>
      <w:r w:rsidRPr="0063575E">
        <w:rPr>
          <w:rFonts w:hint="eastAsia"/>
          <w:szCs w:val="21"/>
          <w:lang w:eastAsia="zh-CN"/>
        </w:rPr>
        <w:lastRenderedPageBreak/>
        <w:t xml:space="preserve">和有关部门汇报。 </w:t>
      </w:r>
    </w:p>
    <w:p w:rsidR="009B10C3" w:rsidRPr="0063575E" w:rsidRDefault="009B10C3" w:rsidP="009B10C3">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9B10C3" w:rsidRPr="0063575E" w:rsidRDefault="009B10C3" w:rsidP="009B10C3">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9B10C3" w:rsidRPr="0063575E" w:rsidRDefault="009B10C3" w:rsidP="009B10C3">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9B10C3" w:rsidRPr="0063575E" w:rsidRDefault="009B10C3" w:rsidP="009B10C3">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B10C3" w:rsidRPr="0063575E" w:rsidRDefault="009B10C3" w:rsidP="009B10C3">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9B10C3" w:rsidRPr="0063575E" w:rsidRDefault="009B10C3" w:rsidP="009B10C3">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9B10C3" w:rsidRPr="0063575E" w:rsidRDefault="009B10C3" w:rsidP="009B10C3">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B10C3" w:rsidRPr="0063575E" w:rsidRDefault="009B10C3" w:rsidP="009B10C3">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9B10C3" w:rsidRPr="0063575E" w:rsidRDefault="009B10C3" w:rsidP="009B10C3">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9B10C3" w:rsidRPr="0063575E" w:rsidRDefault="009B10C3" w:rsidP="009B10C3">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B10C3" w:rsidRPr="0063575E" w:rsidRDefault="009B10C3" w:rsidP="009B10C3">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9B10C3" w:rsidRPr="0063575E" w:rsidRDefault="009B10C3" w:rsidP="009B10C3">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9B10C3" w:rsidRPr="0063575E" w:rsidRDefault="009B10C3" w:rsidP="009B10C3">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w:t>
      </w:r>
      <w:r w:rsidRPr="0063575E">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rsidR="009B10C3" w:rsidRPr="0063575E" w:rsidRDefault="009B10C3" w:rsidP="009B10C3">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B10C3" w:rsidRPr="0063575E" w:rsidRDefault="009B10C3" w:rsidP="009B10C3">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B10C3" w:rsidRPr="0063575E" w:rsidRDefault="009B10C3" w:rsidP="009B10C3">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B10C3" w:rsidRDefault="009B10C3" w:rsidP="009B10C3">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9B10C3" w:rsidRPr="0063575E" w:rsidRDefault="009B10C3" w:rsidP="009B10C3">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B10C3" w:rsidRPr="0063575E" w:rsidRDefault="009B10C3" w:rsidP="009B10C3">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B10C3" w:rsidRDefault="009B10C3" w:rsidP="009B10C3">
      <w:pPr>
        <w:spacing w:line="550" w:lineRule="exact"/>
        <w:ind w:left="1"/>
        <w:rPr>
          <w:b/>
          <w:szCs w:val="21"/>
        </w:rPr>
      </w:pPr>
      <w:r>
        <w:rPr>
          <w:rFonts w:hint="eastAsia"/>
          <w:b/>
          <w:szCs w:val="21"/>
        </w:rPr>
        <w:t>三</w:t>
      </w:r>
      <w:r w:rsidRPr="0063575E">
        <w:rPr>
          <w:rFonts w:hint="eastAsia"/>
          <w:b/>
          <w:szCs w:val="21"/>
        </w:rPr>
        <w:t>、违约责任及处理</w:t>
      </w:r>
    </w:p>
    <w:p w:rsidR="009B10C3" w:rsidRPr="00FA25B8" w:rsidRDefault="009B10C3" w:rsidP="0077539B">
      <w:pPr>
        <w:pStyle w:val="aa"/>
        <w:numPr>
          <w:ilvl w:val="0"/>
          <w:numId w:val="11"/>
        </w:numPr>
        <w:autoSpaceDE/>
        <w:autoSpaceDN/>
        <w:spacing w:line="550" w:lineRule="exact"/>
        <w:jc w:val="both"/>
        <w:rPr>
          <w:b/>
          <w:szCs w:val="21"/>
          <w:lang w:eastAsia="zh-CN"/>
        </w:rPr>
      </w:pPr>
      <w:r w:rsidRPr="00FA25B8">
        <w:rPr>
          <w:rFonts w:hint="eastAsia"/>
          <w:szCs w:val="21"/>
          <w:lang w:eastAsia="zh-CN"/>
        </w:rPr>
        <w:t>乙方不得将工程违法转包、分包。</w:t>
      </w:r>
    </w:p>
    <w:p w:rsidR="009B10C3" w:rsidRPr="00B118A4" w:rsidRDefault="009B10C3" w:rsidP="009B10C3">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9B10C3" w:rsidRPr="00581949" w:rsidRDefault="009B10C3" w:rsidP="009B10C3">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B10C3" w:rsidRPr="0063575E" w:rsidRDefault="009B10C3" w:rsidP="009B10C3">
      <w:pPr>
        <w:spacing w:line="550" w:lineRule="exact"/>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9B10C3" w:rsidRPr="0063575E" w:rsidRDefault="009B10C3" w:rsidP="009B10C3">
      <w:pPr>
        <w:spacing w:line="550" w:lineRule="exact"/>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rsidR="009B10C3" w:rsidRPr="00581949" w:rsidRDefault="009B10C3" w:rsidP="009B10C3">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9B10C3" w:rsidRPr="00620621" w:rsidRDefault="009B10C3" w:rsidP="009B10C3">
      <w:pPr>
        <w:spacing w:line="550" w:lineRule="exact"/>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9B10C3" w:rsidRPr="0063575E" w:rsidRDefault="009B10C3" w:rsidP="009B10C3">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9B10C3" w:rsidRPr="0063575E" w:rsidRDefault="009B10C3" w:rsidP="009B10C3">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9B10C3" w:rsidRPr="0063575E" w:rsidRDefault="009B10C3" w:rsidP="009B10C3">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9B10C3" w:rsidRPr="0063575E" w:rsidRDefault="009B10C3" w:rsidP="009B10C3">
      <w:pPr>
        <w:spacing w:line="550" w:lineRule="exact"/>
        <w:ind w:left="1"/>
        <w:rPr>
          <w:b/>
          <w:szCs w:val="21"/>
          <w:lang w:eastAsia="zh-CN"/>
        </w:rPr>
      </w:pPr>
      <w:r>
        <w:rPr>
          <w:rFonts w:hint="eastAsia"/>
          <w:b/>
          <w:szCs w:val="21"/>
          <w:lang w:eastAsia="zh-CN"/>
        </w:rPr>
        <w:t>六</w:t>
      </w:r>
      <w:r w:rsidRPr="0063575E">
        <w:rPr>
          <w:rFonts w:hint="eastAsia"/>
          <w:b/>
          <w:szCs w:val="21"/>
          <w:lang w:eastAsia="zh-CN"/>
        </w:rPr>
        <w:t>、协议期限：</w:t>
      </w:r>
    </w:p>
    <w:p w:rsidR="009B10C3" w:rsidRPr="0063575E" w:rsidRDefault="009B10C3" w:rsidP="009B10C3">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9B10C3" w:rsidRDefault="009B10C3" w:rsidP="009B10C3">
      <w:pPr>
        <w:spacing w:line="360" w:lineRule="auto"/>
        <w:ind w:left="-105"/>
        <w:rPr>
          <w:szCs w:val="21"/>
          <w:lang w:eastAsia="zh-CN"/>
        </w:rPr>
      </w:pPr>
    </w:p>
    <w:p w:rsidR="009B10C3" w:rsidRDefault="009B10C3" w:rsidP="009B10C3">
      <w:pPr>
        <w:spacing w:line="360" w:lineRule="auto"/>
        <w:ind w:left="-105"/>
        <w:rPr>
          <w:szCs w:val="21"/>
          <w:lang w:eastAsia="zh-CN"/>
        </w:rPr>
      </w:pPr>
      <w:r w:rsidRPr="0063575E">
        <w:rPr>
          <w:rFonts w:hint="eastAsia"/>
          <w:szCs w:val="21"/>
          <w:lang w:eastAsia="zh-CN"/>
        </w:rPr>
        <w:t>（以下无正文）</w:t>
      </w:r>
    </w:p>
    <w:p w:rsidR="009B10C3" w:rsidRDefault="009B10C3" w:rsidP="009B10C3">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7489"/>
      </w:tblGrid>
      <w:tr w:rsidR="009B10C3" w:rsidTr="003D3222">
        <w:trPr>
          <w:trHeight w:val="454"/>
        </w:trPr>
        <w:tc>
          <w:tcPr>
            <w:tcW w:w="7489" w:type="dxa"/>
            <w:vAlign w:val="center"/>
          </w:tcPr>
          <w:p w:rsidR="009B10C3" w:rsidRPr="00AD74DE" w:rsidRDefault="009B10C3" w:rsidP="003D3222">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9B10C3" w:rsidTr="003D3222">
        <w:trPr>
          <w:trHeight w:val="454"/>
        </w:trPr>
        <w:tc>
          <w:tcPr>
            <w:tcW w:w="7489" w:type="dxa"/>
            <w:vAlign w:val="center"/>
          </w:tcPr>
          <w:p w:rsidR="009B10C3" w:rsidRPr="00F36105" w:rsidRDefault="009B10C3" w:rsidP="003D3222">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w:t>
            </w:r>
            <w:r>
              <w:rPr>
                <w:sz w:val="24"/>
                <w:lang w:eastAsia="zh-CN"/>
              </w:rPr>
              <w:t>4号</w:t>
            </w:r>
            <w:r w:rsidRPr="00AD74DE">
              <w:rPr>
                <w:rFonts w:hint="eastAsia"/>
                <w:sz w:val="24"/>
                <w:lang w:eastAsia="zh-CN"/>
              </w:rPr>
              <w:t xml:space="preserve">              </w:t>
            </w:r>
          </w:p>
        </w:tc>
      </w:tr>
      <w:tr w:rsidR="009B10C3" w:rsidTr="003D3222">
        <w:trPr>
          <w:trHeight w:val="454"/>
        </w:trPr>
        <w:tc>
          <w:tcPr>
            <w:tcW w:w="7489" w:type="dxa"/>
            <w:vAlign w:val="center"/>
          </w:tcPr>
          <w:p w:rsidR="009B10C3" w:rsidRPr="00F36105" w:rsidRDefault="009B10C3" w:rsidP="003D3222">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9B10C3" w:rsidTr="003D3222">
        <w:trPr>
          <w:trHeight w:val="454"/>
        </w:trPr>
        <w:tc>
          <w:tcPr>
            <w:tcW w:w="7489" w:type="dxa"/>
            <w:vAlign w:val="center"/>
          </w:tcPr>
          <w:p w:rsidR="009B10C3" w:rsidRPr="00F36105" w:rsidRDefault="009B10C3" w:rsidP="003D3222">
            <w:pPr>
              <w:spacing w:line="400" w:lineRule="exact"/>
              <w:ind w:right="-514"/>
              <w:rPr>
                <w:sz w:val="24"/>
              </w:rPr>
            </w:pPr>
            <w:r w:rsidRPr="00AD74DE">
              <w:rPr>
                <w:rFonts w:hint="eastAsia"/>
                <w:sz w:val="24"/>
              </w:rPr>
              <w:t xml:space="preserve">帐号： </w:t>
            </w:r>
            <w:r w:rsidRPr="00F36105">
              <w:rPr>
                <w:rFonts w:hint="eastAsia"/>
                <w:sz w:val="24"/>
              </w:rPr>
              <w:t xml:space="preserve"> 136415010400045505        </w:t>
            </w:r>
            <w:r w:rsidRPr="00AD74DE">
              <w:rPr>
                <w:rFonts w:hint="eastAsia"/>
                <w:sz w:val="24"/>
              </w:rPr>
              <w:t xml:space="preserve">                           </w:t>
            </w:r>
          </w:p>
        </w:tc>
      </w:tr>
      <w:tr w:rsidR="009B10C3" w:rsidTr="003D3222">
        <w:trPr>
          <w:trHeight w:val="454"/>
        </w:trPr>
        <w:tc>
          <w:tcPr>
            <w:tcW w:w="7489" w:type="dxa"/>
            <w:vAlign w:val="center"/>
          </w:tcPr>
          <w:p w:rsidR="009B10C3" w:rsidRDefault="009B10C3" w:rsidP="003D3222">
            <w:pPr>
              <w:spacing w:line="400" w:lineRule="exact"/>
              <w:ind w:right="-514"/>
            </w:pPr>
          </w:p>
        </w:tc>
      </w:tr>
      <w:tr w:rsidR="009B10C3" w:rsidTr="003D3222">
        <w:trPr>
          <w:trHeight w:val="454"/>
        </w:trPr>
        <w:tc>
          <w:tcPr>
            <w:tcW w:w="7489" w:type="dxa"/>
            <w:vAlign w:val="center"/>
          </w:tcPr>
          <w:p w:rsidR="009B10C3" w:rsidRDefault="009B10C3" w:rsidP="003D3222">
            <w:pPr>
              <w:spacing w:line="400" w:lineRule="exact"/>
              <w:ind w:right="-514"/>
            </w:pPr>
          </w:p>
        </w:tc>
      </w:tr>
      <w:tr w:rsidR="009B10C3" w:rsidTr="003D3222">
        <w:trPr>
          <w:trHeight w:val="454"/>
        </w:trPr>
        <w:tc>
          <w:tcPr>
            <w:tcW w:w="7489" w:type="dxa"/>
            <w:vAlign w:val="center"/>
          </w:tcPr>
          <w:p w:rsidR="009B10C3" w:rsidRDefault="009B10C3" w:rsidP="003D3222">
            <w:pPr>
              <w:spacing w:line="400" w:lineRule="exact"/>
              <w:ind w:right="-514"/>
            </w:pPr>
          </w:p>
        </w:tc>
      </w:tr>
      <w:tr w:rsidR="009B10C3" w:rsidTr="003D3222">
        <w:trPr>
          <w:trHeight w:val="454"/>
        </w:trPr>
        <w:tc>
          <w:tcPr>
            <w:tcW w:w="7489" w:type="dxa"/>
            <w:vAlign w:val="center"/>
          </w:tcPr>
          <w:p w:rsidR="009B10C3" w:rsidRDefault="009B10C3" w:rsidP="003D3222">
            <w:pPr>
              <w:spacing w:line="400" w:lineRule="exact"/>
              <w:ind w:right="-514"/>
              <w:rPr>
                <w:lang w:eastAsia="zh-CN"/>
              </w:rPr>
            </w:pPr>
            <w:r w:rsidRPr="00F82781">
              <w:rPr>
                <w:rFonts w:hint="eastAsia"/>
                <w:sz w:val="24"/>
                <w:lang w:eastAsia="zh-CN"/>
              </w:rPr>
              <w:t>承包人（盖章）：</w:t>
            </w:r>
            <w:r w:rsidRPr="007A01B6">
              <w:rPr>
                <w:rFonts w:hint="eastAsia"/>
                <w:sz w:val="24"/>
                <w:u w:val="single"/>
                <w:lang w:eastAsia="zh-CN"/>
              </w:rPr>
              <w:t xml:space="preserve">  </w:t>
            </w:r>
            <w:r>
              <w:rPr>
                <w:sz w:val="24"/>
                <w:u w:val="single"/>
                <w:lang w:eastAsia="zh-CN"/>
              </w:rPr>
              <w:t xml:space="preserve">                          </w:t>
            </w:r>
            <w:r w:rsidRPr="007A01B6">
              <w:rPr>
                <w:rFonts w:hint="eastAsia"/>
                <w:sz w:val="24"/>
                <w:u w:val="single"/>
                <w:lang w:eastAsia="zh-CN"/>
              </w:rPr>
              <w:t xml:space="preserve"> </w:t>
            </w:r>
          </w:p>
        </w:tc>
      </w:tr>
      <w:tr w:rsidR="009B10C3" w:rsidTr="003D3222">
        <w:trPr>
          <w:trHeight w:val="454"/>
        </w:trPr>
        <w:tc>
          <w:tcPr>
            <w:tcW w:w="7489" w:type="dxa"/>
            <w:vAlign w:val="center"/>
          </w:tcPr>
          <w:p w:rsidR="009B10C3" w:rsidRPr="00F82781" w:rsidRDefault="009B10C3" w:rsidP="003D3222">
            <w:pPr>
              <w:spacing w:line="400" w:lineRule="exact"/>
              <w:ind w:right="-514"/>
              <w:rPr>
                <w:sz w:val="24"/>
                <w:lang w:eastAsia="zh-CN"/>
              </w:rPr>
            </w:pPr>
            <w:r w:rsidRPr="00AD74DE">
              <w:rPr>
                <w:rFonts w:hint="eastAsia"/>
                <w:sz w:val="24"/>
                <w:lang w:eastAsia="zh-CN"/>
              </w:rPr>
              <w:t>地址：</w:t>
            </w:r>
            <w:r>
              <w:rPr>
                <w:rFonts w:hint="eastAsia"/>
                <w:sz w:val="24"/>
                <w:lang w:eastAsia="zh-CN"/>
              </w:rPr>
              <w:t xml:space="preserve"> </w:t>
            </w:r>
            <w:r w:rsidRPr="00AD74DE">
              <w:rPr>
                <w:rFonts w:hint="eastAsia"/>
                <w:sz w:val="24"/>
                <w:lang w:eastAsia="zh-CN"/>
              </w:rPr>
              <w:t xml:space="preserve">            </w:t>
            </w:r>
          </w:p>
        </w:tc>
      </w:tr>
      <w:tr w:rsidR="009B10C3" w:rsidTr="003D3222">
        <w:trPr>
          <w:trHeight w:val="454"/>
        </w:trPr>
        <w:tc>
          <w:tcPr>
            <w:tcW w:w="7489" w:type="dxa"/>
            <w:vAlign w:val="center"/>
          </w:tcPr>
          <w:p w:rsidR="009B10C3" w:rsidRPr="00F82781" w:rsidRDefault="009B10C3" w:rsidP="003D3222">
            <w:pPr>
              <w:spacing w:line="400" w:lineRule="exact"/>
              <w:ind w:right="-514"/>
              <w:rPr>
                <w:sz w:val="24"/>
                <w:lang w:eastAsia="zh-CN"/>
              </w:rPr>
            </w:pPr>
            <w:r w:rsidRPr="00AD74DE">
              <w:rPr>
                <w:rFonts w:hint="eastAsia"/>
                <w:sz w:val="24"/>
                <w:lang w:eastAsia="zh-CN"/>
              </w:rPr>
              <w:t>开户银行：</w:t>
            </w:r>
            <w:r>
              <w:rPr>
                <w:rFonts w:hint="eastAsia"/>
                <w:sz w:val="24"/>
                <w:lang w:eastAsia="zh-CN"/>
              </w:rPr>
              <w:t xml:space="preserve"> </w:t>
            </w:r>
            <w:r w:rsidRPr="00AD74DE">
              <w:rPr>
                <w:rFonts w:hint="eastAsia"/>
                <w:sz w:val="24"/>
                <w:lang w:eastAsia="zh-CN"/>
              </w:rPr>
              <w:t xml:space="preserve">                       </w:t>
            </w:r>
          </w:p>
        </w:tc>
      </w:tr>
      <w:tr w:rsidR="009B10C3" w:rsidTr="003D3222">
        <w:trPr>
          <w:trHeight w:val="454"/>
        </w:trPr>
        <w:tc>
          <w:tcPr>
            <w:tcW w:w="7489" w:type="dxa"/>
            <w:vAlign w:val="center"/>
          </w:tcPr>
          <w:p w:rsidR="009B10C3" w:rsidRPr="00F82781" w:rsidRDefault="009B10C3" w:rsidP="003D3222">
            <w:pPr>
              <w:spacing w:line="400" w:lineRule="exact"/>
              <w:ind w:right="-514"/>
              <w:rPr>
                <w:sz w:val="24"/>
                <w:lang w:eastAsia="zh-CN"/>
              </w:rPr>
            </w:pPr>
            <w:r w:rsidRPr="00AD74DE">
              <w:rPr>
                <w:rFonts w:hint="eastAsia"/>
                <w:sz w:val="24"/>
              </w:rPr>
              <w:t>帐号：</w:t>
            </w:r>
          </w:p>
        </w:tc>
      </w:tr>
      <w:tr w:rsidR="009B10C3" w:rsidTr="003D3222">
        <w:trPr>
          <w:trHeight w:val="454"/>
        </w:trPr>
        <w:tc>
          <w:tcPr>
            <w:tcW w:w="7489" w:type="dxa"/>
            <w:vAlign w:val="center"/>
          </w:tcPr>
          <w:p w:rsidR="009B10C3" w:rsidRPr="00F82781" w:rsidRDefault="009B10C3" w:rsidP="003D3222">
            <w:pPr>
              <w:spacing w:line="400" w:lineRule="exact"/>
              <w:ind w:right="-514"/>
              <w:rPr>
                <w:sz w:val="24"/>
                <w:lang w:eastAsia="zh-CN"/>
              </w:rPr>
            </w:pPr>
          </w:p>
        </w:tc>
      </w:tr>
    </w:tbl>
    <w:p w:rsidR="0035334B" w:rsidRDefault="0035334B">
      <w:pPr>
        <w:widowControl/>
        <w:autoSpaceDE/>
        <w:autoSpaceDN/>
        <w:rPr>
          <w:rFonts w:hAnsi="Calibri" w:cs="Times New Roman"/>
          <w:b/>
          <w:bCs/>
          <w:sz w:val="24"/>
          <w:szCs w:val="24"/>
          <w:lang w:eastAsia="zh-CN"/>
        </w:rPr>
      </w:pPr>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Pr="008532C8" w:rsidRDefault="00606A94">
      <w:pPr>
        <w:pStyle w:val="a7"/>
        <w:spacing w:line="615" w:lineRule="exact"/>
        <w:jc w:val="center"/>
        <w:rPr>
          <w:rFonts w:ascii="方正小标宋简体" w:eastAsia="方正小标宋简体" w:hAnsi="方正小标宋简体" w:cs="方正小标宋简体"/>
          <w:b/>
          <w:sz w:val="36"/>
          <w:szCs w:val="36"/>
          <w:lang w:eastAsia="zh-CN"/>
        </w:rPr>
      </w:pPr>
      <w:r w:rsidRPr="008532C8">
        <w:rPr>
          <w:rFonts w:ascii="方正小标宋简体" w:eastAsia="方正小标宋简体" w:hAnsi="方正小标宋简体" w:cs="方正小标宋简体" w:hint="eastAsia"/>
          <w:b/>
          <w:sz w:val="36"/>
          <w:szCs w:val="36"/>
          <w:lang w:eastAsia="zh-CN"/>
        </w:rPr>
        <w:t>福建福海创石油化工有限公司</w:t>
      </w:r>
    </w:p>
    <w:p w:rsidR="000004E6" w:rsidRPr="008532C8" w:rsidRDefault="000004E6">
      <w:pPr>
        <w:pStyle w:val="a7"/>
        <w:spacing w:line="615" w:lineRule="exact"/>
        <w:jc w:val="center"/>
        <w:rPr>
          <w:rFonts w:ascii="方正小标宋简体" w:eastAsia="方正小标宋简体" w:hAnsi="方正小标宋简体" w:cs="方正小标宋简体"/>
          <w:b/>
          <w:sz w:val="36"/>
          <w:szCs w:val="36"/>
          <w:lang w:eastAsia="zh-CN"/>
        </w:rPr>
      </w:pPr>
    </w:p>
    <w:p w:rsidR="00025717" w:rsidRPr="008532C8"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8532C8" w:rsidRDefault="008532C8" w:rsidP="002E1AE9">
      <w:pPr>
        <w:pStyle w:val="a7"/>
        <w:spacing w:line="615" w:lineRule="exact"/>
        <w:jc w:val="center"/>
        <w:rPr>
          <w:rFonts w:ascii="方正小标宋简体" w:eastAsia="方正小标宋简体" w:hAnsi="方正小标宋简体" w:cs="方正小标宋简体"/>
          <w:b/>
          <w:sz w:val="36"/>
          <w:szCs w:val="36"/>
          <w:lang w:eastAsia="zh-CN"/>
        </w:rPr>
      </w:pPr>
      <w:r w:rsidRPr="008532C8">
        <w:rPr>
          <w:rFonts w:ascii="方正小标宋简体" w:eastAsia="方正小标宋简体" w:hAnsi="方正小标宋简体" w:cs="方正小标宋简体" w:hint="eastAsia"/>
          <w:b/>
          <w:sz w:val="36"/>
          <w:szCs w:val="36"/>
          <w:lang w:eastAsia="zh-CN"/>
        </w:rPr>
        <w:t>重整芳烃脱烯烃精制催化剂装剂（密相装填）发包</w:t>
      </w:r>
    </w:p>
    <w:p w:rsidR="002E1AE9" w:rsidRPr="008532C8" w:rsidRDefault="002E1AE9" w:rsidP="002E1AE9">
      <w:pPr>
        <w:pStyle w:val="a7"/>
        <w:spacing w:line="615" w:lineRule="exact"/>
        <w:jc w:val="center"/>
        <w:rPr>
          <w:rFonts w:ascii="方正小标宋简体" w:eastAsia="方正小标宋简体" w:hAnsi="方正小标宋简体" w:cs="方正小标宋简体"/>
          <w:b/>
          <w:sz w:val="36"/>
          <w:szCs w:val="36"/>
          <w:lang w:eastAsia="zh-CN"/>
        </w:rPr>
      </w:pPr>
    </w:p>
    <w:p w:rsidR="00967702" w:rsidRPr="008532C8" w:rsidRDefault="00DD56C2" w:rsidP="002E1AE9">
      <w:pPr>
        <w:pStyle w:val="a7"/>
        <w:spacing w:line="615" w:lineRule="exact"/>
        <w:jc w:val="center"/>
        <w:rPr>
          <w:rFonts w:ascii="方正小标宋简体" w:eastAsia="方正小标宋简体" w:hAnsi="方正小标宋简体" w:cs="方正小标宋简体"/>
          <w:b/>
          <w:sz w:val="36"/>
          <w:szCs w:val="36"/>
          <w:lang w:eastAsia="zh-CN"/>
        </w:rPr>
      </w:pPr>
      <w:r w:rsidRPr="008532C8">
        <w:rPr>
          <w:rFonts w:ascii="方正小标宋简体" w:eastAsia="方正小标宋简体" w:hAnsi="方正小标宋简体" w:cs="方正小标宋简体" w:hint="eastAsia"/>
          <w:b/>
          <w:sz w:val="36"/>
          <w:szCs w:val="36"/>
          <w:lang w:eastAsia="zh-CN"/>
        </w:rPr>
        <w:t>参选</w:t>
      </w:r>
      <w:r w:rsidRPr="008532C8">
        <w:rPr>
          <w:rFonts w:ascii="方正小标宋简体" w:eastAsia="方正小标宋简体" w:hAnsi="方正小标宋简体" w:cs="方正小标宋简体"/>
          <w:b/>
          <w:sz w:val="36"/>
          <w:szCs w:val="36"/>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w:t>
      </w:r>
      <w:r w:rsidR="00A62172" w:rsidRPr="002E1AE9">
        <w:rPr>
          <w:rFonts w:cs="Times New Roman" w:hint="eastAsia"/>
          <w:bCs w:val="0"/>
          <w:color w:val="C00000"/>
          <w:sz w:val="24"/>
          <w:szCs w:val="24"/>
          <w:lang w:eastAsia="zh-CN"/>
        </w:rPr>
        <w:t>正本一份、副本一份，当正本与副本有不一致时，以正本为准</w:t>
      </w:r>
      <w:r w:rsidRPr="002E1AE9">
        <w:rPr>
          <w:rFonts w:cs="Times New Roman" w:hint="eastAsia"/>
          <w:bCs w:val="0"/>
          <w:color w:val="C00000"/>
          <w:sz w:val="24"/>
          <w:szCs w:val="24"/>
          <w:lang w:eastAsia="zh-CN"/>
        </w:rPr>
        <w:t>。</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6B58DA"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65C5F" w:rsidRPr="0033277A" w:rsidRDefault="00465C5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65C5F" w:rsidRPr="0033277A" w:rsidRDefault="00465C5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65C5F" w:rsidRPr="0033277A" w:rsidRDefault="00465C5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65C5F" w:rsidRPr="0033277A" w:rsidRDefault="00465C5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65C5F" w:rsidRPr="0033277A" w:rsidRDefault="00465C5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65C5F" w:rsidRPr="0033277A" w:rsidRDefault="00465C5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65C5F" w:rsidRPr="0033277A" w:rsidRDefault="00465C5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E5B1B" w:rsidP="00EB0F91">
            <w:pPr>
              <w:spacing w:line="500" w:lineRule="exact"/>
              <w:rPr>
                <w:lang w:eastAsia="zh-CN"/>
              </w:rPr>
            </w:pPr>
            <w:r>
              <w:rPr>
                <w:rFonts w:hint="eastAsia"/>
                <w:lang w:eastAsia="zh-CN"/>
              </w:rPr>
              <w:t>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r w:rsidR="000D72A1">
              <w:rPr>
                <w:rFonts w:hint="eastAsia"/>
                <w:lang w:eastAsia="zh-CN"/>
              </w:rPr>
              <w:t>，参选保证金缴款凭证</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8532C8" w:rsidRPr="008532C8">
        <w:rPr>
          <w:rFonts w:hint="eastAsia"/>
          <w:b/>
          <w:sz w:val="24"/>
          <w:u w:val="single"/>
          <w:lang w:eastAsia="zh-CN"/>
        </w:rPr>
        <w:t>重整芳烃脱烯烃精制催化剂装剂（密相装填）发包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EE5B1B" w:rsidP="003F4E07">
      <w:pPr>
        <w:pStyle w:val="10"/>
        <w:jc w:val="center"/>
        <w:rPr>
          <w:rFonts w:ascii="Times New Roman" w:hAnsi="Times New Roman"/>
          <w:b/>
          <w:bCs/>
          <w:sz w:val="36"/>
          <w:szCs w:val="36"/>
        </w:rPr>
      </w:pPr>
      <w:r w:rsidRPr="008F22CF">
        <w:rPr>
          <w:rFonts w:ascii="Times New Roman" w:hAnsi="Times New Roman" w:hint="eastAsia"/>
          <w:b/>
          <w:bCs/>
          <w:sz w:val="36"/>
          <w:szCs w:val="36"/>
        </w:rPr>
        <w:t>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5F2C1D" w:rsidRPr="000D72A1" w:rsidRDefault="005F2C1D" w:rsidP="000D72A1">
      <w:pPr>
        <w:pStyle w:val="10"/>
        <w:jc w:val="center"/>
        <w:rPr>
          <w:rFonts w:ascii="Times New Roman" w:hAnsi="Times New Roman"/>
          <w:b/>
          <w:bCs/>
          <w:kern w:val="2"/>
          <w:sz w:val="36"/>
          <w:szCs w:val="36"/>
        </w:rPr>
      </w:pP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8532C8" w:rsidRPr="008532C8">
        <w:rPr>
          <w:rFonts w:hint="eastAsia"/>
          <w:b/>
          <w:sz w:val="24"/>
          <w:u w:val="single"/>
          <w:lang w:eastAsia="zh-CN"/>
        </w:rPr>
        <w:t>重整芳烃脱烯烃精制催化剂装剂（密相装填）发包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8532C8" w:rsidRPr="008532C8">
        <w:rPr>
          <w:rFonts w:ascii="Times New Roman" w:hAnsi="ˎ̥" w:hint="eastAsia"/>
          <w:b/>
          <w:sz w:val="28"/>
          <w:szCs w:val="28"/>
          <w:u w:val="single"/>
          <w:lang w:eastAsia="zh-CN"/>
        </w:rPr>
        <w:t>重整芳烃脱烯烃精制催化剂装剂（密相装填）发包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7507BB">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7"/>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8DA" w:rsidRDefault="006B58DA">
      <w:r>
        <w:separator/>
      </w:r>
    </w:p>
  </w:endnote>
  <w:endnote w:type="continuationSeparator" w:id="0">
    <w:p w:rsidR="006B58DA" w:rsidRDefault="006B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Meiryo UI">
    <w:altName w:val="MS UI Gothic"/>
    <w:charset w:val="80"/>
    <w:family w:val="swiss"/>
    <w:pitch w:val="variable"/>
    <w:sig w:usb0="E10102FF" w:usb1="EAC7FFFF" w:usb2="00010012" w:usb3="00000000" w:csb0="0002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5F" w:rsidRDefault="00465C5F">
    <w:pPr>
      <w:pStyle w:val="a8"/>
      <w:framePr w:h="0" w:wrap="around" w:vAnchor="text" w:hAnchor="margin" w:xAlign="center" w:y="1"/>
      <w:rPr>
        <w:rStyle w:val="ac"/>
      </w:rPr>
    </w:pPr>
    <w:r>
      <w:fldChar w:fldCharType="begin"/>
    </w:r>
    <w:r>
      <w:rPr>
        <w:rStyle w:val="ac"/>
      </w:rPr>
      <w:instrText xml:space="preserve">PAGE  </w:instrText>
    </w:r>
    <w:r>
      <w:fldChar w:fldCharType="end"/>
    </w:r>
  </w:p>
  <w:p w:rsidR="00465C5F" w:rsidRDefault="00465C5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5F" w:rsidRDefault="00465C5F">
    <w:pPr>
      <w:pStyle w:val="a8"/>
      <w:framePr w:h="0" w:wrap="around" w:vAnchor="text" w:hAnchor="margin" w:xAlign="center" w:y="1"/>
      <w:rPr>
        <w:rStyle w:val="ac"/>
      </w:rPr>
    </w:pPr>
  </w:p>
  <w:p w:rsidR="00465C5F" w:rsidRDefault="00465C5F">
    <w:pPr>
      <w:pStyle w:val="a8"/>
      <w:ind w:right="360"/>
      <w:rPr>
        <w:sz w:val="28"/>
        <w:szCs w:val="28"/>
      </w:rPr>
    </w:pPr>
  </w:p>
  <w:p w:rsidR="00465C5F" w:rsidRDefault="00465C5F">
    <w:pPr>
      <w:pStyle w:val="a8"/>
      <w:ind w:right="360"/>
      <w:rPr>
        <w:sz w:val="24"/>
        <w:szCs w:val="24"/>
      </w:rPr>
    </w:pPr>
  </w:p>
  <w:p w:rsidR="00465C5F" w:rsidRDefault="00465C5F">
    <w:pPr>
      <w:pStyle w:val="a8"/>
      <w:ind w:right="360"/>
      <w:jc w:val="center"/>
      <w:rPr>
        <w:sz w:val="24"/>
        <w:szCs w:val="24"/>
      </w:rPr>
    </w:pPr>
    <w:r>
      <w:rPr>
        <w:rFonts w:hint="eastAsia"/>
        <w:sz w:val="24"/>
        <w:szCs w:val="24"/>
      </w:rPr>
      <w:t xml:space="preserve">第 </w:t>
    </w:r>
    <w:r>
      <w:rPr>
        <w:sz w:val="24"/>
        <w:szCs w:val="24"/>
      </w:rPr>
      <w:fldChar w:fldCharType="begin"/>
    </w:r>
    <w:r>
      <w:rPr>
        <w:sz w:val="24"/>
        <w:szCs w:val="24"/>
      </w:rPr>
      <w:instrText xml:space="preserve"> PAGE </w:instrText>
    </w:r>
    <w:r>
      <w:rPr>
        <w:sz w:val="24"/>
        <w:szCs w:val="24"/>
      </w:rPr>
      <w:fldChar w:fldCharType="separate"/>
    </w:r>
    <w:r w:rsidR="00A61B57">
      <w:rPr>
        <w:noProof/>
        <w:sz w:val="24"/>
        <w:szCs w:val="24"/>
      </w:rPr>
      <w:t>4</w:t>
    </w:r>
    <w:r>
      <w:rPr>
        <w:sz w:val="24"/>
        <w:szCs w:val="24"/>
      </w:rPr>
      <w:fldChar w:fldCharType="end"/>
    </w:r>
    <w:r>
      <w:rPr>
        <w:rFonts w:hint="eastAsia"/>
        <w:sz w:val="24"/>
        <w:szCs w:val="24"/>
      </w:rPr>
      <w:t xml:space="preserve"> 页 共 7页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5F" w:rsidRDefault="00465C5F" w:rsidP="00465C5F">
    <w:pPr>
      <w:pStyle w:val="a8"/>
      <w:ind w:right="360"/>
      <w:jc w:val="center"/>
      <w:rPr>
        <w:sz w:val="24"/>
        <w:szCs w:val="24"/>
      </w:rPr>
    </w:pPr>
    <w:r>
      <w:rPr>
        <w:rFonts w:hint="eastAsia"/>
        <w:sz w:val="24"/>
        <w:szCs w:val="24"/>
      </w:rPr>
      <w:t xml:space="preserve">第 </w:t>
    </w:r>
    <w:r>
      <w:rPr>
        <w:sz w:val="24"/>
        <w:szCs w:val="24"/>
      </w:rPr>
      <w:fldChar w:fldCharType="begin"/>
    </w:r>
    <w:r>
      <w:rPr>
        <w:sz w:val="24"/>
        <w:szCs w:val="24"/>
      </w:rPr>
      <w:instrText xml:space="preserve"> PAGE </w:instrText>
    </w:r>
    <w:r>
      <w:rPr>
        <w:sz w:val="24"/>
        <w:szCs w:val="24"/>
      </w:rPr>
      <w:fldChar w:fldCharType="separate"/>
    </w:r>
    <w:r w:rsidR="00A61B57">
      <w:rPr>
        <w:noProof/>
        <w:sz w:val="24"/>
        <w:szCs w:val="24"/>
      </w:rPr>
      <w:t>1</w:t>
    </w:r>
    <w:r>
      <w:rPr>
        <w:sz w:val="24"/>
        <w:szCs w:val="24"/>
      </w:rPr>
      <w:fldChar w:fldCharType="end"/>
    </w:r>
    <w:r>
      <w:rPr>
        <w:rFonts w:hint="eastAsia"/>
        <w:sz w:val="24"/>
        <w:szCs w:val="24"/>
      </w:rPr>
      <w:t xml:space="preserve"> 页 共 7页</w:t>
    </w:r>
  </w:p>
  <w:p w:rsidR="00465C5F" w:rsidRDefault="00465C5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465C5F" w:rsidRDefault="00465C5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61B57">
              <w:rPr>
                <w:b/>
                <w:bCs/>
                <w:noProof/>
              </w:rPr>
              <w:t>52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61B57">
              <w:rPr>
                <w:b/>
                <w:bCs/>
                <w:noProof/>
              </w:rPr>
              <w:t>52</w:t>
            </w:r>
            <w:r>
              <w:rPr>
                <w:b/>
                <w:bCs/>
                <w:sz w:val="24"/>
                <w:szCs w:val="24"/>
              </w:rPr>
              <w:fldChar w:fldCharType="end"/>
            </w:r>
          </w:p>
        </w:sdtContent>
      </w:sdt>
    </w:sdtContent>
  </w:sdt>
  <w:p w:rsidR="00465C5F" w:rsidRDefault="00465C5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8DA" w:rsidRDefault="006B58DA">
      <w:r>
        <w:separator/>
      </w:r>
    </w:p>
  </w:footnote>
  <w:footnote w:type="continuationSeparator" w:id="0">
    <w:p w:rsidR="006B58DA" w:rsidRDefault="006B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5F" w:rsidRDefault="00465C5F">
    <w:pPr>
      <w:jc w:val="center"/>
      <w:rPr>
        <w:rFonts w:ascii="仿宋_GB2312" w:eastAsia="仿宋_GB2312"/>
        <w:bCs/>
        <w:sz w:val="32"/>
        <w:szCs w:val="32"/>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CC52249"/>
    <w:multiLevelType w:val="hybridMultilevel"/>
    <w:tmpl w:val="36E07CF0"/>
    <w:lvl w:ilvl="0" w:tplc="747AD1C8">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14860CE5"/>
    <w:multiLevelType w:val="hybridMultilevel"/>
    <w:tmpl w:val="357E8C64"/>
    <w:lvl w:ilvl="0" w:tplc="4970D60C">
      <w:start w:val="1"/>
      <w:numFmt w:val="decimal"/>
      <w:lvlText w:val="%1、"/>
      <w:lvlJc w:val="left"/>
      <w:pPr>
        <w:ind w:left="644" w:hanging="360"/>
      </w:pPr>
      <w:rPr>
        <w:rFonts w:hint="default"/>
        <w:color w:val="auto"/>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14AA76DF"/>
    <w:multiLevelType w:val="hybridMultilevel"/>
    <w:tmpl w:val="FFE0B93C"/>
    <w:lvl w:ilvl="0" w:tplc="0908FAC6">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D3329B"/>
    <w:multiLevelType w:val="hybridMultilevel"/>
    <w:tmpl w:val="F6CC93D6"/>
    <w:lvl w:ilvl="0" w:tplc="09904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1B18BE"/>
    <w:multiLevelType w:val="hybridMultilevel"/>
    <w:tmpl w:val="AAA4EA38"/>
    <w:lvl w:ilvl="0" w:tplc="F2A2E4B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2ED14375"/>
    <w:multiLevelType w:val="hybridMultilevel"/>
    <w:tmpl w:val="B13CD462"/>
    <w:lvl w:ilvl="0" w:tplc="3B4C1FBC">
      <w:start w:val="1"/>
      <w:numFmt w:val="decimal"/>
      <w:suff w:val="space"/>
      <w:lvlText w:val="%1、"/>
      <w:lvlJc w:val="left"/>
      <w:pPr>
        <w:ind w:left="42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48313FCB"/>
    <w:multiLevelType w:val="multilevel"/>
    <w:tmpl w:val="3320B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B1A59F6"/>
    <w:multiLevelType w:val="hybridMultilevel"/>
    <w:tmpl w:val="881412AC"/>
    <w:lvl w:ilvl="0" w:tplc="325EB67E">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D14094"/>
    <w:multiLevelType w:val="hybridMultilevel"/>
    <w:tmpl w:val="7F706CD4"/>
    <w:lvl w:ilvl="0" w:tplc="0908FAC6">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nsid w:val="640A2E58"/>
    <w:multiLevelType w:val="hybridMultilevel"/>
    <w:tmpl w:val="9146BF52"/>
    <w:lvl w:ilvl="0" w:tplc="2A8A4C94">
      <w:start w:val="1"/>
      <w:numFmt w:val="decimal"/>
      <w:lvlText w:val="%1、"/>
      <w:lvlJc w:val="left"/>
      <w:pPr>
        <w:ind w:left="502" w:hanging="360"/>
      </w:pPr>
      <w:rPr>
        <w:rFonts w:hint="default"/>
        <w:color w:val="auto"/>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nsid w:val="693D1ED0"/>
    <w:multiLevelType w:val="hybridMultilevel"/>
    <w:tmpl w:val="CD4A402A"/>
    <w:lvl w:ilvl="0" w:tplc="DC36B76E">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8">
    <w:nsid w:val="6AC72BA6"/>
    <w:multiLevelType w:val="hybridMultilevel"/>
    <w:tmpl w:val="9146BF52"/>
    <w:lvl w:ilvl="0" w:tplc="2A8A4C9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4B40D3"/>
    <w:multiLevelType w:val="hybridMultilevel"/>
    <w:tmpl w:val="2BA47ECE"/>
    <w:lvl w:ilvl="0" w:tplc="6AF84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3136451"/>
    <w:multiLevelType w:val="hybridMultilevel"/>
    <w:tmpl w:val="A012758A"/>
    <w:lvl w:ilvl="0" w:tplc="2A426C52">
      <w:start w:val="1"/>
      <w:numFmt w:val="decimalEnclosedCircle"/>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6FF583A"/>
    <w:multiLevelType w:val="hybridMultilevel"/>
    <w:tmpl w:val="543A9098"/>
    <w:lvl w:ilvl="0" w:tplc="27DEC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4"/>
  </w:num>
  <w:num w:numId="3">
    <w:abstractNumId w:val="7"/>
  </w:num>
  <w:num w:numId="4">
    <w:abstractNumId w:val="9"/>
  </w:num>
  <w:num w:numId="5">
    <w:abstractNumId w:val="10"/>
  </w:num>
  <w:num w:numId="6">
    <w:abstractNumId w:val="15"/>
  </w:num>
  <w:num w:numId="7">
    <w:abstractNumId w:val="2"/>
  </w:num>
  <w:num w:numId="8">
    <w:abstractNumId w:val="3"/>
  </w:num>
  <w:num w:numId="9">
    <w:abstractNumId w:val="18"/>
  </w:num>
  <w:num w:numId="10">
    <w:abstractNumId w:val="16"/>
  </w:num>
  <w:num w:numId="11">
    <w:abstractNumId w:val="6"/>
  </w:num>
  <w:num w:numId="12">
    <w:abstractNumId w:val="4"/>
  </w:num>
  <w:num w:numId="13">
    <w:abstractNumId w:val="13"/>
  </w:num>
  <w:num w:numId="14">
    <w:abstractNumId w:val="8"/>
  </w:num>
  <w:num w:numId="15">
    <w:abstractNumId w:val="17"/>
  </w:num>
  <w:num w:numId="16">
    <w:abstractNumId w:val="12"/>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19"/>
  </w:num>
  <w:num w:numId="27">
    <w:abstractNumId w:val="0"/>
  </w:num>
  <w:num w:numId="2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3AE1"/>
    <w:rsid w:val="000367ED"/>
    <w:rsid w:val="00037D7F"/>
    <w:rsid w:val="0004026C"/>
    <w:rsid w:val="000418FD"/>
    <w:rsid w:val="0004282D"/>
    <w:rsid w:val="00044F6E"/>
    <w:rsid w:val="0004527A"/>
    <w:rsid w:val="000454B1"/>
    <w:rsid w:val="00047438"/>
    <w:rsid w:val="00052C0E"/>
    <w:rsid w:val="000532FB"/>
    <w:rsid w:val="00057E4C"/>
    <w:rsid w:val="00060DB7"/>
    <w:rsid w:val="00063904"/>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1EC0"/>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D72A1"/>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24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98B"/>
    <w:rsid w:val="001C0DB4"/>
    <w:rsid w:val="001C18DB"/>
    <w:rsid w:val="001C270E"/>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2F19"/>
    <w:rsid w:val="002F34BA"/>
    <w:rsid w:val="002F68D6"/>
    <w:rsid w:val="002F755A"/>
    <w:rsid w:val="003053B9"/>
    <w:rsid w:val="0030713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334B"/>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95098"/>
    <w:rsid w:val="003A2654"/>
    <w:rsid w:val="003B0DDA"/>
    <w:rsid w:val="003B135A"/>
    <w:rsid w:val="003B1716"/>
    <w:rsid w:val="003B3837"/>
    <w:rsid w:val="003B3C4F"/>
    <w:rsid w:val="003B3F6B"/>
    <w:rsid w:val="003B6804"/>
    <w:rsid w:val="003B7CBD"/>
    <w:rsid w:val="003C1AF2"/>
    <w:rsid w:val="003C20D7"/>
    <w:rsid w:val="003D1B89"/>
    <w:rsid w:val="003D322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C5F"/>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3656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543C"/>
    <w:rsid w:val="006854D6"/>
    <w:rsid w:val="006918F8"/>
    <w:rsid w:val="00691BF5"/>
    <w:rsid w:val="006934C8"/>
    <w:rsid w:val="006940F9"/>
    <w:rsid w:val="00694667"/>
    <w:rsid w:val="00696D9B"/>
    <w:rsid w:val="006A232A"/>
    <w:rsid w:val="006A500B"/>
    <w:rsid w:val="006A70E8"/>
    <w:rsid w:val="006A79DD"/>
    <w:rsid w:val="006A7D0D"/>
    <w:rsid w:val="006A7EA8"/>
    <w:rsid w:val="006B21C2"/>
    <w:rsid w:val="006B2D7D"/>
    <w:rsid w:val="006B2DC1"/>
    <w:rsid w:val="006B3CB3"/>
    <w:rsid w:val="006B58DA"/>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7BB"/>
    <w:rsid w:val="00750C81"/>
    <w:rsid w:val="00751B53"/>
    <w:rsid w:val="00753C0F"/>
    <w:rsid w:val="007540CE"/>
    <w:rsid w:val="00755E15"/>
    <w:rsid w:val="007601EF"/>
    <w:rsid w:val="00760373"/>
    <w:rsid w:val="00761C2F"/>
    <w:rsid w:val="00763312"/>
    <w:rsid w:val="00763438"/>
    <w:rsid w:val="00763448"/>
    <w:rsid w:val="00763C19"/>
    <w:rsid w:val="00763FA7"/>
    <w:rsid w:val="0076633E"/>
    <w:rsid w:val="007678FB"/>
    <w:rsid w:val="00770EA5"/>
    <w:rsid w:val="007725C5"/>
    <w:rsid w:val="0077539B"/>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2C8"/>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97B8E"/>
    <w:rsid w:val="008A28CB"/>
    <w:rsid w:val="008A3A57"/>
    <w:rsid w:val="008A513A"/>
    <w:rsid w:val="008A5249"/>
    <w:rsid w:val="008A6303"/>
    <w:rsid w:val="008A7E99"/>
    <w:rsid w:val="008B4179"/>
    <w:rsid w:val="008B5F8B"/>
    <w:rsid w:val="008C08F8"/>
    <w:rsid w:val="008C40DD"/>
    <w:rsid w:val="008C6F7A"/>
    <w:rsid w:val="008D1F55"/>
    <w:rsid w:val="008D6093"/>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10C3"/>
    <w:rsid w:val="009B2858"/>
    <w:rsid w:val="009B2DE5"/>
    <w:rsid w:val="009B34B8"/>
    <w:rsid w:val="009B7264"/>
    <w:rsid w:val="009C33B3"/>
    <w:rsid w:val="009C7ACE"/>
    <w:rsid w:val="009D0526"/>
    <w:rsid w:val="009D4001"/>
    <w:rsid w:val="009D49AE"/>
    <w:rsid w:val="009D501D"/>
    <w:rsid w:val="009D7449"/>
    <w:rsid w:val="009E1058"/>
    <w:rsid w:val="009E4749"/>
    <w:rsid w:val="009E7589"/>
    <w:rsid w:val="009F0778"/>
    <w:rsid w:val="009F1A6B"/>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1B57"/>
    <w:rsid w:val="00A62172"/>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55A4"/>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48C3"/>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3EB"/>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366F9"/>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391C"/>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985"/>
    <w:rsid w:val="00DD5B72"/>
    <w:rsid w:val="00DE2806"/>
    <w:rsid w:val="00DE63EC"/>
    <w:rsid w:val="00DF35F4"/>
    <w:rsid w:val="00DF3FFA"/>
    <w:rsid w:val="00DF41E5"/>
    <w:rsid w:val="00DF463A"/>
    <w:rsid w:val="00E0078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4AE2"/>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link w:val="Default858D7CFB-ED40-4347-BF05-701D383B685F"/>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aliases w:val="普通(Web)1"/>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aliases w:val="普通(Web)1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uiPriority w:val="99"/>
    <w:qFormat/>
    <w:rsid w:val="00D84B38"/>
    <w:rPr>
      <w:i/>
      <w:iCs/>
      <w:kern w:val="2"/>
      <w:sz w:val="21"/>
    </w:rPr>
  </w:style>
  <w:style w:type="paragraph" w:styleId="af7">
    <w:name w:val="Body Text Indent"/>
    <w:basedOn w:val="a1"/>
    <w:link w:val="Charc"/>
    <w:uiPriority w:val="99"/>
    <w:qFormat/>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uiPriority w:val="39"/>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paragraph" w:customStyle="1" w:styleId="xl27">
    <w:name w:val="xl27"/>
    <w:basedOn w:val="a1"/>
    <w:qFormat/>
    <w:rsid w:val="009B10C3"/>
    <w:pPr>
      <w:widowControl/>
      <w:autoSpaceDE/>
      <w:autoSpaceDN/>
      <w:spacing w:before="100" w:beforeAutospacing="1" w:after="100" w:afterAutospacing="1"/>
      <w:jc w:val="center"/>
      <w:textAlignment w:val="center"/>
    </w:pPr>
    <w:rPr>
      <w:rFonts w:cs="Times New Roman"/>
      <w:sz w:val="24"/>
      <w:szCs w:val="24"/>
      <w:lang w:eastAsia="zh-CN"/>
    </w:rPr>
  </w:style>
  <w:style w:type="character" w:styleId="HTML0">
    <w:name w:val="HTML Cite"/>
    <w:basedOn w:val="a3"/>
    <w:uiPriority w:val="99"/>
    <w:unhideWhenUsed/>
    <w:qFormat/>
    <w:rsid w:val="009B10C3"/>
  </w:style>
  <w:style w:type="character" w:customStyle="1" w:styleId="wz141">
    <w:name w:val="wz141"/>
    <w:uiPriority w:val="99"/>
    <w:qFormat/>
    <w:rsid w:val="009B10C3"/>
    <w:rPr>
      <w:rFonts w:ascii="Arial" w:hAnsi="Arial" w:cs="Arial" w:hint="default"/>
      <w:color w:val="000000"/>
      <w:sz w:val="21"/>
      <w:szCs w:val="21"/>
    </w:rPr>
  </w:style>
  <w:style w:type="paragraph" w:customStyle="1" w:styleId="Web">
    <w:name w:val="普通 (Web)"/>
    <w:aliases w:val="普通(Web)"/>
    <w:basedOn w:val="a1"/>
    <w:rsid w:val="009B10C3"/>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afff6">
    <w:name w:val="* 左对齐的段落"/>
    <w:uiPriority w:val="99"/>
    <w:rsid w:val="009B10C3"/>
    <w:pPr>
      <w:widowControl w:val="0"/>
      <w:autoSpaceDE w:val="0"/>
      <w:autoSpaceDN w:val="0"/>
      <w:adjustRightInd w:val="0"/>
      <w:spacing w:line="240" w:lineRule="atLeast"/>
    </w:pPr>
    <w:rPr>
      <w:rFonts w:ascii="宋体" w:hAnsi="Calibri" w:cs="宋体"/>
      <w:sz w:val="24"/>
      <w:szCs w:val="24"/>
    </w:rPr>
  </w:style>
  <w:style w:type="paragraph" w:customStyle="1" w:styleId="CharCharCharCharChar">
    <w:name w:val="Char Char Char Char Char"/>
    <w:basedOn w:val="a1"/>
    <w:autoRedefine/>
    <w:rsid w:val="009B10C3"/>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1a">
    <w:name w:val="1"/>
    <w:basedOn w:val="a1"/>
    <w:next w:val="a7"/>
    <w:rsid w:val="009B10C3"/>
    <w:pPr>
      <w:autoSpaceDE/>
      <w:autoSpaceDN/>
      <w:jc w:val="both"/>
    </w:pPr>
    <w:rPr>
      <w:rFonts w:hAnsi="Courier New" w:cs="Courier New"/>
      <w:kern w:val="2"/>
      <w:sz w:val="21"/>
      <w:szCs w:val="21"/>
      <w:lang w:eastAsia="zh-CN"/>
    </w:rPr>
  </w:style>
  <w:style w:type="character" w:customStyle="1" w:styleId="Charf9">
    <w:name w:val="脚注文本 Char"/>
    <w:basedOn w:val="a3"/>
    <w:link w:val="afff7"/>
    <w:semiHidden/>
    <w:rsid w:val="009B10C3"/>
    <w:rPr>
      <w:rFonts w:eastAsia="MS Mincho"/>
      <w:lang w:eastAsia="ja-JP"/>
    </w:rPr>
  </w:style>
  <w:style w:type="paragraph" w:styleId="afff7">
    <w:name w:val="footnote text"/>
    <w:basedOn w:val="a1"/>
    <w:link w:val="Charf9"/>
    <w:semiHidden/>
    <w:rsid w:val="009B10C3"/>
    <w:pPr>
      <w:widowControl/>
      <w:autoSpaceDE/>
      <w:autoSpaceDN/>
    </w:pPr>
    <w:rPr>
      <w:rFonts w:ascii="Times New Roman" w:eastAsia="MS Mincho" w:hAnsi="Times New Roman" w:cs="Times New Roman"/>
      <w:sz w:val="20"/>
      <w:szCs w:val="20"/>
      <w:lang w:eastAsia="ja-JP"/>
    </w:rPr>
  </w:style>
  <w:style w:type="character" w:customStyle="1" w:styleId="Char1c">
    <w:name w:val="脚注文本 Char1"/>
    <w:basedOn w:val="a3"/>
    <w:uiPriority w:val="99"/>
    <w:semiHidden/>
    <w:rsid w:val="009B10C3"/>
    <w:rPr>
      <w:rFonts w:ascii="宋体" w:hAnsi="宋体" w:cs="宋体"/>
      <w:sz w:val="18"/>
      <w:szCs w:val="18"/>
      <w:lang w:eastAsia="en-US"/>
    </w:rPr>
  </w:style>
  <w:style w:type="paragraph" w:styleId="afff8">
    <w:name w:val="Block Text"/>
    <w:basedOn w:val="a1"/>
    <w:rsid w:val="009B10C3"/>
    <w:pPr>
      <w:autoSpaceDE/>
      <w:autoSpaceDN/>
      <w:ind w:left="425" w:right="-113"/>
    </w:pPr>
    <w:rPr>
      <w:rFonts w:ascii="Times New Roman" w:eastAsia="PMingLiU" w:hAnsi="Times New Roman" w:cs="Times New Roman"/>
      <w:kern w:val="2"/>
      <w:sz w:val="24"/>
      <w:szCs w:val="20"/>
      <w:lang w:eastAsia="zh-TW"/>
    </w:rPr>
  </w:style>
  <w:style w:type="paragraph" w:customStyle="1" w:styleId="Char1CharChar">
    <w:name w:val="Char1 Char Char"/>
    <w:basedOn w:val="a1"/>
    <w:rsid w:val="009B10C3"/>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CM1">
    <w:name w:val="CM1"/>
    <w:basedOn w:val="Default"/>
    <w:next w:val="Default"/>
    <w:rsid w:val="009B10C3"/>
    <w:pPr>
      <w:spacing w:line="366" w:lineRule="atLeast"/>
    </w:pPr>
    <w:rPr>
      <w:rFonts w:ascii="楷体_GB2312" w:eastAsia="楷体_GB2312" w:cs="楷体_GB2312"/>
      <w:color w:val="auto"/>
    </w:rPr>
  </w:style>
  <w:style w:type="paragraph" w:customStyle="1" w:styleId="CM2">
    <w:name w:val="CM2"/>
    <w:basedOn w:val="Default"/>
    <w:next w:val="Default"/>
    <w:rsid w:val="009B10C3"/>
    <w:pPr>
      <w:spacing w:line="366" w:lineRule="atLeast"/>
    </w:pPr>
    <w:rPr>
      <w:rFonts w:ascii="楷体_GB2312" w:eastAsia="楷体_GB2312" w:cs="楷体_GB2312"/>
      <w:color w:val="auto"/>
    </w:rPr>
  </w:style>
  <w:style w:type="paragraph" w:customStyle="1" w:styleId="CM25">
    <w:name w:val="CM25"/>
    <w:basedOn w:val="Default"/>
    <w:next w:val="Default"/>
    <w:rsid w:val="009B10C3"/>
    <w:pPr>
      <w:spacing w:after="128"/>
    </w:pPr>
    <w:rPr>
      <w:rFonts w:ascii="楷体_GB2312" w:eastAsia="楷体_GB2312" w:cs="楷体_GB2312"/>
      <w:color w:val="auto"/>
    </w:rPr>
  </w:style>
  <w:style w:type="character" w:customStyle="1" w:styleId="Default858D7CFB-ED40-4347-BF05-701D383B685F">
    <w:name w:val="Default[858D7CFB-ED40-4347-BF05-701D383B685F]"/>
    <w:link w:val="Default"/>
    <w:rsid w:val="009B10C3"/>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32564304">
      <w:bodyDiv w:val="1"/>
      <w:marLeft w:val="0"/>
      <w:marRight w:val="0"/>
      <w:marTop w:val="0"/>
      <w:marBottom w:val="0"/>
      <w:divBdr>
        <w:top w:val="none" w:sz="0" w:space="0" w:color="auto"/>
        <w:left w:val="none" w:sz="0" w:space="0" w:color="auto"/>
        <w:bottom w:val="none" w:sz="0" w:space="0" w:color="auto"/>
        <w:right w:val="none" w:sz="0" w:space="0" w:color="auto"/>
      </w:divBdr>
      <w:divsChild>
        <w:div w:id="74713470">
          <w:marLeft w:val="0"/>
          <w:marRight w:val="0"/>
          <w:marTop w:val="0"/>
          <w:marBottom w:val="0"/>
          <w:divBdr>
            <w:top w:val="none" w:sz="0" w:space="0" w:color="auto"/>
            <w:left w:val="none" w:sz="0" w:space="0" w:color="auto"/>
            <w:bottom w:val="none" w:sz="0" w:space="0" w:color="auto"/>
            <w:right w:val="none" w:sz="0" w:space="0" w:color="auto"/>
          </w:divBdr>
          <w:divsChild>
            <w:div w:id="1819376545">
              <w:marLeft w:val="0"/>
              <w:marRight w:val="0"/>
              <w:marTop w:val="0"/>
              <w:marBottom w:val="0"/>
              <w:divBdr>
                <w:top w:val="none" w:sz="0" w:space="0" w:color="auto"/>
                <w:left w:val="none" w:sz="0" w:space="0" w:color="auto"/>
                <w:bottom w:val="none" w:sz="0" w:space="0" w:color="auto"/>
                <w:right w:val="none" w:sz="0" w:space="0" w:color="auto"/>
              </w:divBdr>
              <w:divsChild>
                <w:div w:id="561909450">
                  <w:marLeft w:val="0"/>
                  <w:marRight w:val="0"/>
                  <w:marTop w:val="0"/>
                  <w:marBottom w:val="0"/>
                  <w:divBdr>
                    <w:top w:val="none" w:sz="0" w:space="0" w:color="auto"/>
                    <w:left w:val="none" w:sz="0" w:space="0" w:color="auto"/>
                    <w:bottom w:val="none" w:sz="0" w:space="0" w:color="auto"/>
                    <w:right w:val="none" w:sz="0" w:space="0" w:color="auto"/>
                  </w:divBdr>
                  <w:divsChild>
                    <w:div w:id="479150836">
                      <w:marLeft w:val="0"/>
                      <w:marRight w:val="0"/>
                      <w:marTop w:val="0"/>
                      <w:marBottom w:val="0"/>
                      <w:divBdr>
                        <w:top w:val="none" w:sz="0" w:space="0" w:color="auto"/>
                        <w:left w:val="none" w:sz="0" w:space="0" w:color="auto"/>
                        <w:bottom w:val="none" w:sz="0" w:space="0" w:color="auto"/>
                        <w:right w:val="none" w:sz="0" w:space="0" w:color="auto"/>
                      </w:divBdr>
                      <w:divsChild>
                        <w:div w:id="9454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22914;&#21442;&#36873;&#20154;&#23545;&#25511;&#21046;&#20215;&#23384;&#30097;&#35831;&#20110;&#25253;&#20215;&#25130;&#27490;&#21069;&#21457;&#37038;&#20214;&#33267;hjzhang@fhcpec.com.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37F9E-310E-45CA-B531-17CFD0FA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8371</TotalTime>
  <Pages>52</Pages>
  <Words>4581</Words>
  <Characters>26112</Characters>
  <Application>Microsoft Office Word</Application>
  <DocSecurity>0</DocSecurity>
  <Lines>217</Lines>
  <Paragraphs>61</Paragraphs>
  <ScaleCrop>false</ScaleCrop>
  <Company>福化环保</Company>
  <LinksUpToDate>false</LinksUpToDate>
  <CharactersWithSpaces>30632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675</cp:revision>
  <dcterms:created xsi:type="dcterms:W3CDTF">2019-03-28T11:18:00Z</dcterms:created>
  <dcterms:modified xsi:type="dcterms:W3CDTF">2021-09-29T00:53:00Z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