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D169D5" w:rsidP="00AF1AD1">
      <w:pPr>
        <w:pStyle w:val="a6"/>
        <w:spacing w:line="480" w:lineRule="auto"/>
        <w:jc w:val="center"/>
        <w:rPr>
          <w:rFonts w:ascii="微软雅黑" w:eastAsia="微软雅黑"/>
          <w:b/>
          <w:sz w:val="32"/>
          <w:szCs w:val="32"/>
          <w:u w:val="single"/>
          <w:lang w:eastAsia="zh-CN"/>
        </w:rPr>
      </w:pPr>
      <w:bookmarkStart w:id="0" w:name="OLE_LINK4"/>
      <w:r w:rsidRPr="00D169D5">
        <w:rPr>
          <w:rFonts w:ascii="微软雅黑" w:eastAsia="微软雅黑" w:hint="eastAsia"/>
          <w:b/>
          <w:sz w:val="44"/>
          <w:szCs w:val="44"/>
          <w:u w:val="single"/>
          <w:lang w:eastAsia="zh-CN"/>
        </w:rPr>
        <w:t>南</w:t>
      </w:r>
      <w:r w:rsidRPr="00D169D5">
        <w:rPr>
          <w:rFonts w:ascii="微软雅黑" w:eastAsia="微软雅黑"/>
          <w:b/>
          <w:sz w:val="44"/>
          <w:szCs w:val="44"/>
          <w:u w:val="single"/>
          <w:lang w:eastAsia="zh-CN"/>
        </w:rPr>
        <w:t>8号泊位新增仓储工程竣工决算编制与审计发包</w:t>
      </w:r>
      <w:bookmarkEnd w:id="0"/>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D169D5">
        <w:rPr>
          <w:rFonts w:hint="eastAsia"/>
          <w:sz w:val="28"/>
          <w:szCs w:val="28"/>
          <w:u w:val="single"/>
        </w:rPr>
        <w:t>PTCG</w:t>
      </w:r>
      <w:r w:rsidR="00D169D5" w:rsidRPr="00831CF0">
        <w:rPr>
          <w:sz w:val="28"/>
          <w:szCs w:val="28"/>
          <w:u w:val="single"/>
        </w:rPr>
        <w:t>2021</w:t>
      </w:r>
      <w:r w:rsidR="00D169D5">
        <w:rPr>
          <w:sz w:val="28"/>
          <w:szCs w:val="28"/>
          <w:u w:val="single"/>
        </w:rPr>
        <w:t>0908003</w:t>
      </w:r>
      <w:r w:rsidR="00D169D5"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D169D5" w:rsidP="00AA1C15">
      <w:pPr>
        <w:jc w:val="center"/>
        <w:rPr>
          <w:b/>
          <w:bCs/>
          <w:sz w:val="32"/>
          <w:lang w:eastAsia="zh-CN"/>
        </w:rPr>
      </w:pPr>
      <w:r w:rsidRPr="00D169D5">
        <w:rPr>
          <w:rFonts w:hint="eastAsia"/>
          <w:b/>
          <w:bCs/>
          <w:sz w:val="32"/>
          <w:szCs w:val="32"/>
          <w:lang w:eastAsia="zh-CN"/>
        </w:rPr>
        <w:t>南</w:t>
      </w:r>
      <w:r w:rsidRPr="00D169D5">
        <w:rPr>
          <w:b/>
          <w:bCs/>
          <w:sz w:val="32"/>
          <w:szCs w:val="32"/>
          <w:lang w:eastAsia="zh-CN"/>
        </w:rPr>
        <w:t>8号泊位新增仓储工程竣工决算编制与审计发包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169D5" w:rsidRPr="00D169D5">
        <w:rPr>
          <w:rFonts w:hint="eastAsia"/>
          <w:bCs/>
          <w:szCs w:val="21"/>
          <w:u w:val="single"/>
          <w:lang w:eastAsia="zh-CN"/>
        </w:rPr>
        <w:t>南</w:t>
      </w:r>
      <w:r w:rsidR="00D169D5" w:rsidRPr="00D169D5">
        <w:rPr>
          <w:bCs/>
          <w:szCs w:val="21"/>
          <w:u w:val="single"/>
          <w:lang w:eastAsia="zh-CN"/>
        </w:rPr>
        <w:t>8号泊位新增仓储工程竣工决算编制与审计发包</w:t>
      </w:r>
      <w:r w:rsidRPr="001B5997">
        <w:rPr>
          <w:rFonts w:hint="eastAsia"/>
          <w:bCs/>
          <w:szCs w:val="21"/>
          <w:u w:val="single"/>
          <w:lang w:eastAsia="zh-CN"/>
        </w:rPr>
        <w:t>（项目编号：</w:t>
      </w:r>
      <w:r w:rsidR="00874C29" w:rsidRPr="00D01EFC">
        <w:rPr>
          <w:rFonts w:hint="eastAsia"/>
          <w:bCs/>
          <w:szCs w:val="21"/>
          <w:u w:val="single"/>
          <w:lang w:eastAsia="zh-CN"/>
        </w:rPr>
        <w:t>FHC-</w:t>
      </w:r>
      <w:r w:rsidR="00D169D5" w:rsidRPr="00D01EFC">
        <w:rPr>
          <w:rFonts w:hint="eastAsia"/>
          <w:bCs/>
          <w:szCs w:val="21"/>
          <w:u w:val="single"/>
          <w:lang w:eastAsia="zh-CN"/>
        </w:rPr>
        <w:t>PTCG</w:t>
      </w:r>
      <w:r w:rsidR="00D169D5" w:rsidRPr="00831CF0">
        <w:rPr>
          <w:bCs/>
          <w:szCs w:val="21"/>
          <w:u w:val="single"/>
          <w:lang w:eastAsia="zh-CN"/>
        </w:rPr>
        <w:t>2021</w:t>
      </w:r>
      <w:r w:rsidR="00D169D5">
        <w:rPr>
          <w:bCs/>
          <w:szCs w:val="21"/>
          <w:u w:val="single"/>
          <w:lang w:eastAsia="zh-CN"/>
        </w:rPr>
        <w:t>0908001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D169D5">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D169D5" w:rsidRPr="00D169D5">
        <w:rPr>
          <w:rFonts w:hint="eastAsia"/>
          <w:sz w:val="24"/>
          <w:lang w:eastAsia="zh-CN"/>
        </w:rPr>
        <w:t>南</w:t>
      </w:r>
      <w:r w:rsidR="00D169D5" w:rsidRPr="00D169D5">
        <w:rPr>
          <w:sz w:val="24"/>
          <w:lang w:eastAsia="zh-CN"/>
        </w:rPr>
        <w:t>8号泊位新增仓储工程竣工决算编制与审计发包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880B83">
        <w:rPr>
          <w:rFonts w:hint="eastAsia"/>
          <w:sz w:val="24"/>
          <w:szCs w:val="24"/>
          <w:lang w:eastAsia="zh-CN"/>
        </w:rPr>
        <w:t>根据</w:t>
      </w:r>
      <w:r w:rsidR="0035334B">
        <w:rPr>
          <w:rFonts w:hint="eastAsia"/>
          <w:sz w:val="24"/>
          <w:szCs w:val="24"/>
          <w:lang w:eastAsia="zh-CN"/>
        </w:rPr>
        <w:t>比选人</w:t>
      </w:r>
      <w:r w:rsidR="00880B83">
        <w:rPr>
          <w:rFonts w:hint="eastAsia"/>
          <w:sz w:val="24"/>
          <w:szCs w:val="24"/>
          <w:lang w:eastAsia="zh-CN"/>
        </w:rPr>
        <w:t>集团公司关于南8号泊位新增仓储工程审计的要求：南8号泊位新增仓储工程结束后续出具项目决算文件，列明原概算、重组后确定的概算，及变动的情况等，以确保项目的决策合理合规。同时为满足工程档案和竣工验收需要，同时</w:t>
      </w:r>
      <w:r w:rsidR="00880B83">
        <w:rPr>
          <w:sz w:val="24"/>
          <w:szCs w:val="24"/>
          <w:lang w:eastAsia="zh-CN"/>
        </w:rPr>
        <w:t>建立健全的内部控制制度，保护资产的安全、完整，保证会计资料的真实、合法、完整，</w:t>
      </w:r>
      <w:r w:rsidR="00880B83">
        <w:rPr>
          <w:rFonts w:hint="eastAsia"/>
          <w:sz w:val="24"/>
          <w:szCs w:val="24"/>
          <w:lang w:eastAsia="zh-CN"/>
        </w:rPr>
        <w:t>使</w:t>
      </w:r>
      <w:r w:rsidR="00880B83">
        <w:rPr>
          <w:sz w:val="24"/>
          <w:szCs w:val="24"/>
          <w:lang w:eastAsia="zh-CN"/>
        </w:rPr>
        <w:t>会计报表充分披露有关信息</w:t>
      </w:r>
      <w:r w:rsidR="00880B83">
        <w:rPr>
          <w:rFonts w:hint="eastAsia"/>
          <w:sz w:val="24"/>
          <w:szCs w:val="24"/>
          <w:lang w:eastAsia="zh-CN"/>
        </w:rPr>
        <w:t>，根据建设项目基本程序和《基本建设财务规定》等有关规定，编制工程竣工决算，并委托有资质的单位进行竣工决算审计</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合同附件1《</w:t>
      </w:r>
      <w:r w:rsidR="0035334B" w:rsidRPr="000D72A1">
        <w:rPr>
          <w:rFonts w:hint="eastAsia"/>
          <w:sz w:val="24"/>
          <w:szCs w:val="24"/>
          <w:lang w:eastAsia="zh-CN"/>
        </w:rPr>
        <w:t>南8号泊位新增仓储工程竣工决算编制与审计发包说明</w:t>
      </w:r>
      <w:r w:rsidR="00234FDE" w:rsidRPr="000D72A1">
        <w:rPr>
          <w:rFonts w:hint="eastAsia"/>
          <w:sz w:val="24"/>
          <w:szCs w:val="24"/>
          <w:lang w:eastAsia="zh-CN"/>
        </w:rPr>
        <w:t>》</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35334B">
        <w:rPr>
          <w:rFonts w:hint="eastAsia"/>
          <w:sz w:val="24"/>
          <w:lang w:eastAsia="zh-CN"/>
        </w:rPr>
        <w:t>R</w:t>
      </w:r>
      <w:r w:rsidR="0035334B">
        <w:rPr>
          <w:sz w:val="24"/>
          <w:lang w:eastAsia="zh-CN"/>
        </w:rPr>
        <w:t>MB10</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BC6A40" w:rsidRDefault="00F363F0" w:rsidP="000454B1">
      <w:pPr>
        <w:pStyle w:val="aa"/>
        <w:autoSpaceDE/>
        <w:autoSpaceDN/>
        <w:spacing w:before="0" w:line="360" w:lineRule="auto"/>
        <w:ind w:left="1210" w:firstLine="0"/>
        <w:jc w:val="both"/>
        <w:rPr>
          <w:sz w:val="24"/>
          <w:lang w:eastAsia="zh-CN"/>
        </w:rPr>
      </w:pPr>
      <w:r>
        <w:rPr>
          <w:sz w:val="24"/>
          <w:lang w:eastAsia="zh-CN"/>
        </w:rPr>
        <w:t>（1）</w:t>
      </w:r>
      <w:r w:rsidR="0035334B">
        <w:rPr>
          <w:rFonts w:hint="eastAsia"/>
          <w:sz w:val="24"/>
          <w:lang w:eastAsia="zh-CN"/>
        </w:rPr>
        <w:t>合同签订后20个日历天内编制完成本工程的竣工决算报告</w:t>
      </w:r>
      <w:r w:rsidR="00230FDD" w:rsidRPr="00831CF0">
        <w:rPr>
          <w:rFonts w:hint="eastAsia"/>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r>
        <w:rPr>
          <w:sz w:val="24"/>
          <w:lang w:eastAsia="zh-CN"/>
        </w:rPr>
        <w:t>（</w:t>
      </w:r>
      <w:r>
        <w:rPr>
          <w:rFonts w:hint="eastAsia"/>
          <w:sz w:val="24"/>
          <w:lang w:eastAsia="zh-CN"/>
        </w:rPr>
        <w:t>2）</w:t>
      </w:r>
      <w:r w:rsidR="0035334B">
        <w:rPr>
          <w:rFonts w:hint="eastAsia"/>
          <w:sz w:val="24"/>
          <w:lang w:eastAsia="zh-CN"/>
        </w:rPr>
        <w:t>发包人审核完成竣工决算报告并盖章后7天内，提交工程竣工财务决算审计报告一式拾份，电子版二份</w:t>
      </w:r>
      <w:r>
        <w:rPr>
          <w:sz w:val="24"/>
          <w:szCs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35334B" w:rsidRPr="00B500EA">
        <w:rPr>
          <w:rFonts w:hint="eastAsia"/>
          <w:color w:val="000000"/>
          <w:sz w:val="24"/>
          <w:lang w:eastAsia="zh-CN"/>
        </w:rPr>
        <w:t>在中华人民共和国境内注册，能够独立承担民事责任</w:t>
      </w:r>
      <w:r w:rsidR="0035334B">
        <w:rPr>
          <w:rFonts w:hint="eastAsia"/>
          <w:color w:val="000000"/>
          <w:sz w:val="24"/>
          <w:lang w:eastAsia="zh-CN"/>
        </w:rPr>
        <w:t>的企业独立法人或其他组织，且需具有有效的会计事务所执业资格证书</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sidR="00F363F0">
        <w:rPr>
          <w:rFonts w:hint="eastAsia"/>
          <w:sz w:val="24"/>
          <w:szCs w:val="24"/>
          <w:lang w:eastAsia="zh-CN"/>
        </w:rPr>
        <w:t>需</w:t>
      </w:r>
      <w:r w:rsidR="0035334B">
        <w:rPr>
          <w:rFonts w:hint="eastAsia"/>
          <w:color w:val="000000"/>
          <w:sz w:val="24"/>
          <w:lang w:eastAsia="zh-CN"/>
        </w:rPr>
        <w:t>具备工程竣工决算审计资格并有类似工程决算业绩（需提供相关业绩证明材料），具有国家有关部门认可颁发的财务审计资格</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lastRenderedPageBreak/>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35334B" w:rsidRPr="00A53411">
        <w:rPr>
          <w:bCs/>
          <w:color w:val="FF0000"/>
          <w:szCs w:val="21"/>
          <w:lang w:eastAsia="zh-CN"/>
        </w:rPr>
        <w:t>202</w:t>
      </w:r>
      <w:r w:rsidR="0035334B">
        <w:rPr>
          <w:bCs/>
          <w:color w:val="FF0000"/>
          <w:szCs w:val="21"/>
          <w:lang w:eastAsia="zh-CN"/>
        </w:rPr>
        <w:t>1</w:t>
      </w:r>
      <w:r w:rsidR="0035334B" w:rsidRPr="00A53411">
        <w:rPr>
          <w:rFonts w:hint="eastAsia"/>
          <w:bCs/>
          <w:color w:val="FF0000"/>
          <w:szCs w:val="21"/>
          <w:lang w:eastAsia="zh-CN"/>
        </w:rPr>
        <w:t>年</w:t>
      </w:r>
      <w:r w:rsidR="00871313">
        <w:rPr>
          <w:bCs/>
          <w:color w:val="FF0000"/>
          <w:szCs w:val="21"/>
          <w:lang w:eastAsia="zh-CN"/>
        </w:rPr>
        <w:t>09</w:t>
      </w:r>
      <w:r w:rsidR="0025021A" w:rsidRPr="00A53411">
        <w:rPr>
          <w:rFonts w:hint="eastAsia"/>
          <w:bCs/>
          <w:color w:val="FF0000"/>
          <w:szCs w:val="21"/>
          <w:lang w:eastAsia="zh-CN"/>
        </w:rPr>
        <w:t>月</w:t>
      </w:r>
      <w:r w:rsidR="00871313">
        <w:rPr>
          <w:bCs/>
          <w:color w:val="FF0000"/>
          <w:szCs w:val="21"/>
          <w:lang w:eastAsia="zh-CN"/>
        </w:rPr>
        <w:t>24</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bookmarkStart w:id="1" w:name="_GoBack"/>
      <w:bookmarkEnd w:id="1"/>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35334B">
        <w:rPr>
          <w:rFonts w:ascii="宋体" w:hAnsi="宋体" w:cs="宋体" w:hint="eastAsia"/>
          <w:bCs/>
          <w:szCs w:val="21"/>
        </w:rPr>
        <w:t>冯怀伟</w:t>
      </w:r>
      <w:r w:rsidRPr="00FB2363">
        <w:rPr>
          <w:rFonts w:ascii="宋体" w:hAnsi="宋体" w:cs="宋体"/>
          <w:bCs/>
          <w:szCs w:val="21"/>
        </w:rPr>
        <w:t xml:space="preserve"> 电话：</w:t>
      </w:r>
      <w:r w:rsidR="0035334B">
        <w:rPr>
          <w:rFonts w:ascii="宋体" w:hAnsi="宋体" w:cs="宋体"/>
          <w:bCs/>
          <w:szCs w:val="21"/>
        </w:rPr>
        <w:t>0596-6310562</w:t>
      </w:r>
      <w:r w:rsidRPr="00FB2363">
        <w:rPr>
          <w:rFonts w:ascii="宋体" w:hAnsi="宋体" w:cs="宋体"/>
          <w:bCs/>
          <w:szCs w:val="21"/>
        </w:rPr>
        <w:t>，</w:t>
      </w:r>
      <w:r w:rsidRPr="001B5997">
        <w:rPr>
          <w:rFonts w:ascii="宋体" w:hAnsi="宋体" w:cs="宋体" w:hint="eastAsia"/>
          <w:bCs/>
          <w:szCs w:val="21"/>
        </w:rPr>
        <w:t>邮箱：</w:t>
      </w:r>
      <w:r w:rsidR="0035334B">
        <w:rPr>
          <w:rFonts w:ascii="宋体" w:hAnsi="宋体" w:cs="宋体"/>
          <w:bCs/>
          <w:szCs w:val="21"/>
        </w:rPr>
        <w:t>hwfeng</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35334B">
        <w:rPr>
          <w:sz w:val="24"/>
          <w:szCs w:val="24"/>
          <w:lang w:eastAsia="zh-CN"/>
        </w:rPr>
        <w:t>2021</w:t>
      </w:r>
      <w:r w:rsidR="0035334B" w:rsidRPr="002E3036">
        <w:rPr>
          <w:rFonts w:hint="eastAsia"/>
          <w:sz w:val="24"/>
          <w:szCs w:val="24"/>
          <w:lang w:eastAsia="zh-CN"/>
        </w:rPr>
        <w:t>年</w:t>
      </w:r>
      <w:r w:rsidR="0035334B">
        <w:rPr>
          <w:sz w:val="24"/>
          <w:szCs w:val="24"/>
          <w:lang w:eastAsia="zh-CN"/>
        </w:rPr>
        <w:t>09</w:t>
      </w:r>
      <w:r w:rsidR="0035334B" w:rsidRPr="002E3036">
        <w:rPr>
          <w:rFonts w:hint="eastAsia"/>
          <w:sz w:val="24"/>
          <w:szCs w:val="24"/>
          <w:lang w:eastAsia="zh-CN"/>
        </w:rPr>
        <w:t>月</w:t>
      </w:r>
      <w:r w:rsidR="00871313">
        <w:rPr>
          <w:sz w:val="24"/>
          <w:szCs w:val="24"/>
          <w:lang w:eastAsia="zh-CN"/>
        </w:rPr>
        <w:t>1</w:t>
      </w:r>
      <w:r w:rsidR="00871313">
        <w:rPr>
          <w:sz w:val="24"/>
          <w:szCs w:val="24"/>
          <w:lang w:eastAsia="zh-CN"/>
        </w:rPr>
        <w:t>3</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169D5" w:rsidRPr="00D169D5">
        <w:rPr>
          <w:rFonts w:hint="eastAsia"/>
          <w:lang w:eastAsia="zh-CN"/>
        </w:rPr>
        <w:t>南</w:t>
      </w:r>
      <w:r w:rsidR="00D169D5" w:rsidRPr="00D169D5">
        <w:rPr>
          <w:lang w:eastAsia="zh-CN"/>
        </w:rPr>
        <w:t>8号泊位新增仓储工程竣工决算编制与审计发包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35334B" w:rsidRPr="0012201A">
        <w:rPr>
          <w:rFonts w:hint="eastAsia"/>
          <w:lang w:eastAsia="zh-CN"/>
        </w:rPr>
        <w:t>南8号泊位新增仓储工程竣工决算编制与审计发包说明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5334B" w:rsidRPr="00FB2363" w:rsidRDefault="0035334B" w:rsidP="0035334B">
      <w:pPr>
        <w:pStyle w:val="aa"/>
        <w:numPr>
          <w:ilvl w:val="0"/>
          <w:numId w:val="44"/>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Pr="00B500EA">
        <w:rPr>
          <w:rFonts w:hint="eastAsia"/>
          <w:color w:val="000000"/>
          <w:sz w:val="24"/>
          <w:lang w:eastAsia="zh-CN"/>
        </w:rPr>
        <w:t>在中华人民共和国境内注册，能够独立承担民事责任</w:t>
      </w:r>
      <w:r>
        <w:rPr>
          <w:rFonts w:hint="eastAsia"/>
          <w:color w:val="000000"/>
          <w:sz w:val="24"/>
          <w:lang w:eastAsia="zh-CN"/>
        </w:rPr>
        <w:t>的企业独立法人或其他组织，且需具有有效的会计事务所执业资格证书</w:t>
      </w:r>
      <w:r w:rsidRPr="00FB2363">
        <w:rPr>
          <w:sz w:val="24"/>
          <w:lang w:eastAsia="zh-CN"/>
        </w:rPr>
        <w:t>。</w:t>
      </w:r>
    </w:p>
    <w:p w:rsidR="0035334B" w:rsidRDefault="0035334B" w:rsidP="0035334B">
      <w:pPr>
        <w:pStyle w:val="aa"/>
        <w:numPr>
          <w:ilvl w:val="0"/>
          <w:numId w:val="44"/>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Pr>
          <w:rFonts w:hint="eastAsia"/>
          <w:sz w:val="24"/>
          <w:szCs w:val="24"/>
          <w:lang w:eastAsia="zh-CN"/>
        </w:rPr>
        <w:t>需</w:t>
      </w:r>
      <w:r>
        <w:rPr>
          <w:rFonts w:hint="eastAsia"/>
          <w:color w:val="000000"/>
          <w:sz w:val="24"/>
          <w:lang w:eastAsia="zh-CN"/>
        </w:rPr>
        <w:t>具备工程竣工决算审计资格并有类似工程决算业绩（需提供相关业绩证明材料），具有国家有关部门认可颁发的财务审计资格</w:t>
      </w:r>
      <w:r w:rsidRPr="00FB2363">
        <w:rPr>
          <w:sz w:val="24"/>
          <w:lang w:eastAsia="zh-CN"/>
        </w:rPr>
        <w:t>。</w:t>
      </w:r>
    </w:p>
    <w:p w:rsidR="0035334B" w:rsidRPr="00FB2363" w:rsidRDefault="0035334B"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35334B"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D169D5" w:rsidRPr="00601EA4">
        <w:rPr>
          <w:b/>
          <w:lang w:eastAsia="zh-CN"/>
        </w:rPr>
        <w:t>RMB</w:t>
      </w:r>
      <w:r w:rsidR="00D169D5">
        <w:rPr>
          <w:b/>
          <w:lang w:eastAsia="zh-CN"/>
        </w:rPr>
        <w:t>2000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D169D5" w:rsidRPr="00D169D5">
        <w:rPr>
          <w:rFonts w:hint="eastAsia"/>
          <w:b/>
          <w:u w:val="single"/>
          <w:lang w:eastAsia="zh-CN"/>
        </w:rPr>
        <w:t>南</w:t>
      </w:r>
      <w:r w:rsidR="00D169D5" w:rsidRPr="00D169D5">
        <w:rPr>
          <w:b/>
          <w:u w:val="single"/>
          <w:lang w:eastAsia="zh-CN"/>
        </w:rPr>
        <w:t>8号泊位新增仓储工程竣工决算编制与审计发包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该履约保证金将于本合同执行完毕最终确认中选商无违约行为后由比选人</w:t>
      </w:r>
      <w:r w:rsidR="0035334B">
        <w:rPr>
          <w:rFonts w:hint="eastAsia"/>
          <w:b/>
          <w:lang w:eastAsia="zh-CN"/>
        </w:rPr>
        <w:t>全额</w:t>
      </w:r>
      <w:r w:rsidR="001D1DA5">
        <w:rPr>
          <w:rFonts w:hint="eastAsia"/>
          <w:b/>
          <w:lang w:eastAsia="zh-CN"/>
        </w:rPr>
        <w:t>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r w:rsidR="000D72A1">
              <w:rPr>
                <w:rFonts w:hint="eastAsia"/>
                <w:lang w:eastAsia="zh-CN"/>
              </w:rPr>
              <w:t>，参选保证金缴款凭证</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35334B" w:rsidRPr="00831CF0">
        <w:rPr>
          <w:rFonts w:hint="eastAsia"/>
          <w:b/>
          <w:lang w:eastAsia="zh-CN"/>
        </w:rPr>
        <w:t>R</w:t>
      </w:r>
      <w:r w:rsidR="0035334B" w:rsidRPr="00831CF0">
        <w:rPr>
          <w:b/>
          <w:lang w:eastAsia="zh-CN"/>
        </w:rPr>
        <w:t>MB</w:t>
      </w:r>
      <w:r w:rsidR="0035334B">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Pr>
          <w:b/>
          <w:sz w:val="24"/>
          <w:szCs w:val="24"/>
          <w:lang w:eastAsia="zh-CN"/>
        </w:rPr>
        <w:t>包干</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福建福海创石油化工有限公司”指定其关联公司“翔鹭码头投资管理（漳州）有限公司”作为合同执行主体，将于中选结果公示流程结束之日起30日内与中选人完成合同签订事宜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Default="0035334B" w:rsidP="00B729BF">
      <w:pPr>
        <w:pStyle w:val="a6"/>
        <w:jc w:val="center"/>
        <w:rPr>
          <w:b/>
          <w:bCs/>
          <w:sz w:val="44"/>
          <w:szCs w:val="44"/>
          <w:lang w:eastAsia="zh-CN"/>
        </w:rPr>
      </w:pPr>
      <w:r w:rsidRPr="000D72A1">
        <w:rPr>
          <w:rFonts w:hint="eastAsia"/>
          <w:b/>
          <w:bCs/>
          <w:color w:val="000000"/>
          <w:sz w:val="44"/>
          <w:szCs w:val="44"/>
          <w:lang w:eastAsia="zh-CN"/>
        </w:rPr>
        <w:t>南8号泊位新增仓储工程竣工决算编制与审计发包</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0D72A1" w:rsidRDefault="00B729BF" w:rsidP="00A06F3C">
      <w:pPr>
        <w:rPr>
          <w:b/>
          <w:bCs/>
          <w:color w:val="000000"/>
          <w:sz w:val="32"/>
          <w:szCs w:val="32"/>
          <w:lang w:eastAsia="zh-CN"/>
        </w:rPr>
      </w:pPr>
      <w:r w:rsidRPr="000D72A1">
        <w:rPr>
          <w:rFonts w:hint="eastAsia"/>
          <w:b/>
          <w:bCs/>
          <w:color w:val="000000"/>
          <w:sz w:val="32"/>
          <w:szCs w:val="32"/>
          <w:lang w:eastAsia="zh-CN"/>
        </w:rPr>
        <w:t>甲方（委托方）：</w:t>
      </w:r>
      <w:r w:rsidR="0035334B" w:rsidRPr="000D72A1">
        <w:rPr>
          <w:rFonts w:hint="eastAsia"/>
          <w:b/>
          <w:bCs/>
          <w:color w:val="000000"/>
          <w:sz w:val="32"/>
          <w:szCs w:val="32"/>
          <w:lang w:eastAsia="zh-CN"/>
        </w:rPr>
        <w:t>翔鹭码头投资管理（漳州）有限公司</w:t>
      </w:r>
    </w:p>
    <w:p w:rsidR="00A06F3C" w:rsidRPr="000D72A1" w:rsidRDefault="00A06F3C" w:rsidP="00A06F3C">
      <w:pPr>
        <w:widowControl/>
        <w:ind w:firstLineChars="800" w:firstLine="2570"/>
        <w:jc w:val="both"/>
        <w:rPr>
          <w:b/>
          <w:bCs/>
          <w:color w:val="000000"/>
          <w:sz w:val="32"/>
          <w:szCs w:val="32"/>
          <w:lang w:eastAsia="zh-CN"/>
        </w:rPr>
      </w:pPr>
      <w:r w:rsidRPr="000D72A1">
        <w:rPr>
          <w:rFonts w:hint="eastAsia"/>
          <w:b/>
          <w:bCs/>
          <w:color w:val="000000"/>
          <w:sz w:val="32"/>
          <w:szCs w:val="32"/>
          <w:lang w:eastAsia="zh-CN"/>
        </w:rPr>
        <w:t xml:space="preserve"> </w:t>
      </w:r>
      <w:r w:rsidRPr="000D72A1">
        <w:rPr>
          <w:b/>
          <w:bCs/>
          <w:color w:val="000000"/>
          <w:sz w:val="32"/>
          <w:szCs w:val="32"/>
          <w:lang w:eastAsia="zh-CN"/>
        </w:rPr>
        <w:t xml:space="preserve">   </w:t>
      </w:r>
    </w:p>
    <w:p w:rsidR="00B729BF" w:rsidRPr="000D72A1" w:rsidRDefault="00B729BF" w:rsidP="00B729BF">
      <w:pPr>
        <w:widowControl/>
        <w:rPr>
          <w:b/>
          <w:bCs/>
          <w:color w:val="000000"/>
          <w:sz w:val="32"/>
          <w:szCs w:val="32"/>
          <w:lang w:eastAsia="zh-CN"/>
        </w:rPr>
      </w:pPr>
      <w:r w:rsidRPr="000D72A1">
        <w:rPr>
          <w:rFonts w:hint="eastAsia"/>
          <w:b/>
          <w:bCs/>
          <w:color w:val="000000"/>
          <w:sz w:val="32"/>
          <w:szCs w:val="32"/>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AE6251" w:rsidRPr="000454B1" w:rsidRDefault="00B729BF" w:rsidP="00AE6251">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35334B" w:rsidRPr="000D72A1">
        <w:rPr>
          <w:rFonts w:asciiTheme="minorEastAsia" w:hAnsiTheme="minorEastAsia" w:hint="eastAsia"/>
          <w:b/>
          <w:sz w:val="24"/>
          <w:u w:val="single"/>
          <w:lang w:eastAsia="zh-CN"/>
        </w:rPr>
        <w:t>翔鹭码头投资管理（漳州）有限公司</w:t>
      </w:r>
    </w:p>
    <w:p w:rsidR="00B729BF"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35334B" w:rsidRPr="000D72A1">
        <w:rPr>
          <w:rFonts w:hint="eastAsia"/>
          <w:b/>
          <w:sz w:val="24"/>
          <w:szCs w:val="24"/>
          <w:u w:val="single"/>
          <w:lang w:eastAsia="zh-CN"/>
        </w:rPr>
        <w:t>南8号泊位新增仓储工程竣工决算编制与审计</w:t>
      </w:r>
      <w:r w:rsidR="00AE6251" w:rsidRPr="000454B1">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w:t>
      </w:r>
      <w:r w:rsidR="00E04047">
        <w:rPr>
          <w:rFonts w:hAnsi="宋体" w:hint="eastAsia"/>
          <w:sz w:val="24"/>
          <w:szCs w:val="24"/>
          <w:lang w:eastAsia="zh-CN"/>
        </w:rPr>
        <w:t>服务及</w:t>
      </w:r>
      <w:r w:rsidRPr="00C56132">
        <w:rPr>
          <w:rFonts w:hAnsi="宋体" w:hint="eastAsia"/>
          <w:sz w:val="24"/>
          <w:szCs w:val="24"/>
          <w:lang w:eastAsia="zh-CN"/>
        </w:rPr>
        <w:t>咨询的内容、要求、方式：</w:t>
      </w:r>
    </w:p>
    <w:p w:rsidR="00B729BF" w:rsidRPr="000454B1" w:rsidRDefault="00B729BF" w:rsidP="00E72F1C">
      <w:pPr>
        <w:pStyle w:val="af0"/>
        <w:widowControl w:val="0"/>
        <w:numPr>
          <w:ilvl w:val="0"/>
          <w:numId w:val="36"/>
        </w:numPr>
        <w:spacing w:line="360" w:lineRule="auto"/>
        <w:rPr>
          <w:color w:val="000000"/>
          <w:sz w:val="24"/>
        </w:rPr>
      </w:pPr>
      <w:r w:rsidRPr="00126A7A">
        <w:rPr>
          <w:rFonts w:hint="eastAsia"/>
          <w:color w:val="000000"/>
        </w:rPr>
        <w:t>技</w:t>
      </w:r>
      <w:r w:rsidRPr="000454B1">
        <w:rPr>
          <w:rFonts w:hint="eastAsia"/>
          <w:color w:val="000000"/>
          <w:sz w:val="24"/>
        </w:rPr>
        <w:t>术服务及咨询内容：</w:t>
      </w:r>
      <w:r w:rsidR="00E04047">
        <w:rPr>
          <w:rFonts w:hint="eastAsia"/>
          <w:color w:val="000000"/>
          <w:sz w:val="24"/>
        </w:rPr>
        <w:t>甲方委托</w:t>
      </w:r>
      <w:r w:rsidR="00327A1D" w:rsidRPr="000454B1">
        <w:rPr>
          <w:rFonts w:hint="eastAsia"/>
          <w:color w:val="000000"/>
          <w:sz w:val="24"/>
        </w:rPr>
        <w:t>乙方</w:t>
      </w:r>
      <w:r w:rsidR="00E04047">
        <w:rPr>
          <w:rFonts w:hint="eastAsia"/>
          <w:color w:val="000000"/>
          <w:sz w:val="24"/>
        </w:rPr>
        <w:t>完成</w:t>
      </w:r>
      <w:r w:rsidR="00E04047" w:rsidRPr="00C21F5C">
        <w:rPr>
          <w:rFonts w:hint="eastAsia"/>
          <w:color w:val="000000"/>
          <w:sz w:val="24"/>
        </w:rPr>
        <w:t>南</w:t>
      </w:r>
      <w:r w:rsidR="00E04047" w:rsidRPr="00C21F5C">
        <w:rPr>
          <w:rFonts w:hint="eastAsia"/>
          <w:color w:val="000000"/>
          <w:sz w:val="24"/>
        </w:rPr>
        <w:t>8</w:t>
      </w:r>
      <w:r w:rsidR="00E04047" w:rsidRPr="00C21F5C">
        <w:rPr>
          <w:rFonts w:hint="eastAsia"/>
          <w:color w:val="000000"/>
          <w:sz w:val="24"/>
        </w:rPr>
        <w:t>号泊位新增仓储工程竣工决算编制与审计工作</w:t>
      </w:r>
      <w:r w:rsidR="00AE6251" w:rsidRPr="000454B1">
        <w:rPr>
          <w:color w:val="000000"/>
          <w:sz w:val="24"/>
        </w:rPr>
        <w:t>，</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E04047" w:rsidRPr="00C21F5C">
        <w:rPr>
          <w:rFonts w:hint="eastAsia"/>
          <w:color w:val="000000"/>
          <w:sz w:val="24"/>
        </w:rPr>
        <w:t>南</w:t>
      </w:r>
      <w:r w:rsidR="00E04047" w:rsidRPr="00C21F5C">
        <w:rPr>
          <w:rFonts w:hint="eastAsia"/>
          <w:color w:val="000000"/>
          <w:sz w:val="24"/>
        </w:rPr>
        <w:t>8</w:t>
      </w:r>
      <w:r w:rsidR="00E04047" w:rsidRPr="00C21F5C">
        <w:rPr>
          <w:rFonts w:hint="eastAsia"/>
          <w:color w:val="000000"/>
          <w:sz w:val="24"/>
        </w:rPr>
        <w:t>号泊位新增仓储工程竣工决算编制与审计发包说明</w:t>
      </w:r>
      <w:r w:rsidR="00327A1D" w:rsidRPr="000454B1">
        <w:rPr>
          <w:rFonts w:hint="eastAsia"/>
          <w:color w:val="000000"/>
          <w:sz w:val="24"/>
        </w:rPr>
        <w:t>》</w:t>
      </w:r>
      <w:r w:rsidRPr="000454B1">
        <w:rPr>
          <w:rFonts w:hint="eastAsia"/>
          <w:color w:val="000000"/>
          <w:sz w:val="24"/>
        </w:rPr>
        <w:t>。</w:t>
      </w:r>
      <w:r w:rsidR="00AE6251" w:rsidRPr="000454B1">
        <w:rPr>
          <w:rFonts w:hint="eastAsia"/>
          <w:color w:val="000000"/>
          <w:sz w:val="24"/>
        </w:rPr>
        <w:t>主要工作内容如下：</w:t>
      </w:r>
    </w:p>
    <w:p w:rsidR="006918F8" w:rsidRDefault="006918F8" w:rsidP="00C21F5C">
      <w:pPr>
        <w:pStyle w:val="a2"/>
        <w:numPr>
          <w:ilvl w:val="1"/>
          <w:numId w:val="45"/>
        </w:numPr>
        <w:spacing w:line="440" w:lineRule="exact"/>
      </w:pPr>
      <w:r>
        <w:rPr>
          <w:rFonts w:hint="eastAsia"/>
        </w:rPr>
        <w:t>代理业主</w:t>
      </w:r>
      <w:r>
        <w:t>编制本工程项目的竣工决算</w:t>
      </w:r>
      <w:r>
        <w:rPr>
          <w:rFonts w:hint="eastAsia"/>
        </w:rPr>
        <w:t>报告</w:t>
      </w:r>
      <w:r>
        <w:t>。</w:t>
      </w:r>
    </w:p>
    <w:p w:rsidR="006918F8" w:rsidRDefault="006918F8" w:rsidP="00C21F5C">
      <w:pPr>
        <w:pStyle w:val="a2"/>
        <w:spacing w:line="440" w:lineRule="exact"/>
        <w:ind w:left="840" w:firstLine="0"/>
      </w:pPr>
      <w:r>
        <w:t>1.2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满足工程竣工验收所需要的竣工决算审计</w:t>
      </w:r>
      <w:r>
        <w:t>报告。</w:t>
      </w:r>
    </w:p>
    <w:p w:rsidR="006918F8" w:rsidRDefault="006918F8" w:rsidP="00C21F5C">
      <w:pPr>
        <w:pStyle w:val="a2"/>
        <w:spacing w:line="440" w:lineRule="exact"/>
        <w:ind w:left="840" w:firstLine="0"/>
      </w:pPr>
      <w:r>
        <w:t>1.</w:t>
      </w:r>
      <w:r>
        <w:rPr>
          <w:rFonts w:hint="eastAsia"/>
        </w:rPr>
        <w:t>3</w:t>
      </w:r>
      <w:r>
        <w:rPr>
          <w:rFonts w:hint="eastAsia"/>
        </w:rPr>
        <w:t>、根据本工程实际的建设内容，停工前后的建设情况，结合本项目分期建设报告，编制项目决算审计报告。</w:t>
      </w:r>
    </w:p>
    <w:p w:rsidR="00AE6251" w:rsidRPr="000454B1" w:rsidRDefault="00AE6251" w:rsidP="000454B1">
      <w:pPr>
        <w:ind w:firstLineChars="200" w:firstLine="480"/>
        <w:rPr>
          <w:rFonts w:ascii="Calibri" w:hAnsi="Calibri" w:cs="Times New Roman"/>
          <w:color w:val="000000"/>
          <w:sz w:val="24"/>
          <w:lang w:eastAsia="zh-CN"/>
        </w:rPr>
      </w:pPr>
    </w:p>
    <w:p w:rsidR="00B729BF" w:rsidRPr="000454B1" w:rsidRDefault="00B729BF" w:rsidP="00B729BF">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sidR="00E04047">
        <w:rPr>
          <w:rFonts w:ascii="Calibri" w:hAnsi="Calibri" w:cs="Times New Roman" w:hint="eastAsia"/>
          <w:color w:val="000000"/>
          <w:sz w:val="24"/>
          <w:szCs w:val="22"/>
          <w:lang w:eastAsia="zh-CN"/>
        </w:rPr>
        <w:t>详见</w:t>
      </w:r>
      <w:r w:rsidR="00E04047" w:rsidRPr="000454B1">
        <w:rPr>
          <w:rFonts w:hint="eastAsia"/>
          <w:color w:val="000000"/>
          <w:sz w:val="24"/>
          <w:lang w:eastAsia="zh-CN"/>
        </w:rPr>
        <w:t>附件1《</w:t>
      </w:r>
      <w:r w:rsidR="00E04047" w:rsidRPr="0012201A">
        <w:rPr>
          <w:rFonts w:ascii="Calibri" w:hAnsi="Calibri" w:hint="eastAsia"/>
          <w:color w:val="000000"/>
          <w:sz w:val="24"/>
          <w:szCs w:val="22"/>
          <w:lang w:eastAsia="zh-CN"/>
        </w:rPr>
        <w:t>南</w:t>
      </w:r>
      <w:r w:rsidR="00E04047" w:rsidRPr="0012201A">
        <w:rPr>
          <w:rFonts w:ascii="Calibri" w:hAnsi="Calibri" w:hint="eastAsia"/>
          <w:color w:val="000000"/>
          <w:sz w:val="24"/>
          <w:szCs w:val="22"/>
          <w:lang w:eastAsia="zh-CN"/>
        </w:rPr>
        <w:t>8</w:t>
      </w:r>
      <w:r w:rsidR="00E04047" w:rsidRPr="0012201A">
        <w:rPr>
          <w:rFonts w:ascii="Calibri" w:hAnsi="Calibri" w:hint="eastAsia"/>
          <w:color w:val="000000"/>
          <w:sz w:val="24"/>
          <w:szCs w:val="22"/>
          <w:lang w:eastAsia="zh-CN"/>
        </w:rPr>
        <w:t>号泊位新增仓储工程竣工决算编制与审计发包说明</w:t>
      </w:r>
      <w:r w:rsidR="00E04047" w:rsidRPr="000454B1">
        <w:rPr>
          <w:rFonts w:hint="eastAsia"/>
          <w:color w:val="000000"/>
          <w:sz w:val="24"/>
          <w:lang w:eastAsia="zh-CN"/>
        </w:rPr>
        <w:t>》</w:t>
      </w:r>
      <w:r w:rsidR="00E04047">
        <w:rPr>
          <w:rFonts w:hint="eastAsia"/>
          <w:color w:val="000000"/>
          <w:sz w:val="24"/>
          <w:lang w:eastAsia="zh-CN"/>
        </w:rPr>
        <w:t>相关要求</w:t>
      </w:r>
      <w:r w:rsidRPr="000454B1">
        <w:rPr>
          <w:rFonts w:ascii="Calibri" w:hAnsi="Calibri" w:cs="Times New Roman" w:hint="eastAsia"/>
          <w:color w:val="000000"/>
          <w:sz w:val="24"/>
          <w:szCs w:val="22"/>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C21F5C">
      <w:pPr>
        <w:pStyle w:val="af0"/>
        <w:spacing w:line="360" w:lineRule="auto"/>
        <w:ind w:firstLineChars="200" w:firstLine="440"/>
        <w:rPr>
          <w:u w:val="single"/>
        </w:rPr>
      </w:pPr>
      <w:r w:rsidRPr="00C56132">
        <w:t>3.</w:t>
      </w:r>
      <w:r w:rsidRPr="00C56132">
        <w:rPr>
          <w:rFonts w:hint="eastAsia"/>
        </w:rPr>
        <w:t>技术服务及咨询进度：</w:t>
      </w:r>
    </w:p>
    <w:p w:rsidR="00AE6251" w:rsidRDefault="00AE6251" w:rsidP="00C21F5C">
      <w:pPr>
        <w:spacing w:line="360" w:lineRule="auto"/>
        <w:rPr>
          <w:sz w:val="24"/>
          <w:szCs w:val="24"/>
          <w:lang w:eastAsia="zh-CN"/>
        </w:rPr>
      </w:pPr>
      <w:r>
        <w:rPr>
          <w:sz w:val="24"/>
          <w:szCs w:val="24"/>
          <w:lang w:eastAsia="zh-CN"/>
        </w:rPr>
        <w:t>（</w:t>
      </w:r>
      <w:r>
        <w:rPr>
          <w:rFonts w:hint="eastAsia"/>
          <w:sz w:val="24"/>
          <w:szCs w:val="24"/>
          <w:lang w:eastAsia="zh-CN"/>
        </w:rPr>
        <w:t>1）</w:t>
      </w:r>
      <w:r w:rsidR="00E04047">
        <w:rPr>
          <w:rFonts w:hint="eastAsia"/>
          <w:sz w:val="24"/>
          <w:lang w:eastAsia="zh-CN"/>
        </w:rPr>
        <w:t>合同签订后20个日历天内编制完成本工程的竣工决算报告</w:t>
      </w:r>
      <w:r>
        <w:rPr>
          <w:sz w:val="24"/>
          <w:szCs w:val="24"/>
          <w:lang w:eastAsia="zh-CN"/>
        </w:rPr>
        <w:t>。</w:t>
      </w:r>
    </w:p>
    <w:p w:rsidR="00B729BF" w:rsidRPr="007F5EF1" w:rsidRDefault="00AE6251" w:rsidP="00C21F5C">
      <w:pPr>
        <w:spacing w:line="360" w:lineRule="auto"/>
        <w:rPr>
          <w:color w:val="000000"/>
          <w:lang w:eastAsia="zh-CN"/>
        </w:rPr>
      </w:pPr>
      <w:r>
        <w:rPr>
          <w:sz w:val="24"/>
          <w:szCs w:val="24"/>
          <w:lang w:eastAsia="zh-CN"/>
        </w:rPr>
        <w:t>（</w:t>
      </w:r>
      <w:r>
        <w:rPr>
          <w:rFonts w:hint="eastAsia"/>
          <w:sz w:val="24"/>
          <w:szCs w:val="24"/>
          <w:lang w:eastAsia="zh-CN"/>
        </w:rPr>
        <w:t>2）</w:t>
      </w:r>
      <w:r w:rsidR="00E04047">
        <w:rPr>
          <w:rFonts w:hint="eastAsia"/>
          <w:sz w:val="24"/>
          <w:lang w:eastAsia="zh-CN"/>
        </w:rPr>
        <w:t>甲方审核完成竣工决算报告并盖章后7天内，乙方提交工程竣工财务决算审计报告一式拾份，电子版二份</w:t>
      </w:r>
      <w:r>
        <w:rPr>
          <w:sz w:val="24"/>
          <w:szCs w:val="24"/>
          <w:lang w:eastAsia="zh-CN"/>
        </w:rPr>
        <w:t>。</w:t>
      </w:r>
      <w:r w:rsidR="00B729BF" w:rsidRPr="007F5EF1">
        <w:rPr>
          <w:color w:val="000000"/>
          <w:lang w:eastAsia="zh-CN"/>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E04047" w:rsidRPr="00C21F5C">
        <w:rPr>
          <w:rFonts w:cs="Courier New" w:hint="eastAsia"/>
          <w:sz w:val="24"/>
          <w:szCs w:val="24"/>
          <w:u w:val="single"/>
          <w:lang w:eastAsia="zh-CN"/>
        </w:rPr>
        <w:t>乙方</w:t>
      </w:r>
      <w:r w:rsidR="00E04047">
        <w:rPr>
          <w:rFonts w:cs="Courier New" w:hint="eastAsia"/>
          <w:sz w:val="24"/>
          <w:szCs w:val="24"/>
          <w:u w:val="single"/>
          <w:lang w:eastAsia="zh-CN"/>
        </w:rPr>
        <w:t>根据合同约定</w:t>
      </w:r>
      <w:r w:rsidR="00E04047" w:rsidRPr="00C21F5C">
        <w:rPr>
          <w:rFonts w:cs="Courier New" w:hint="eastAsia"/>
          <w:sz w:val="24"/>
          <w:szCs w:val="24"/>
          <w:u w:val="single"/>
          <w:lang w:eastAsia="zh-CN"/>
        </w:rPr>
        <w:t>完成南8号泊位新增仓储工程竣工决算编制与审计工作</w:t>
      </w:r>
      <w:r w:rsidR="00E04047" w:rsidRPr="00C21F5C">
        <w:rPr>
          <w:rFonts w:cs="Courier New"/>
          <w:sz w:val="24"/>
          <w:szCs w:val="24"/>
          <w:u w:val="single"/>
          <w:lang w:eastAsia="zh-CN"/>
        </w:rPr>
        <w:t>，</w:t>
      </w:r>
      <w:r w:rsidR="00E04047">
        <w:rPr>
          <w:rFonts w:cs="Courier New"/>
          <w:sz w:val="24"/>
          <w:szCs w:val="24"/>
          <w:u w:val="single"/>
          <w:lang w:eastAsia="zh-CN"/>
        </w:rPr>
        <w:t>并经甲方验收通过</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21F5C">
        <w:rPr>
          <w:rFonts w:hAnsi="宋体"/>
          <w:sz w:val="24"/>
          <w:szCs w:val="24"/>
          <w:u w:val="single"/>
          <w:lang w:eastAsia="zh-CN"/>
        </w:rPr>
        <w:t xml:space="preserve">RMB </w:t>
      </w:r>
      <w:r w:rsidR="00E04047" w:rsidRPr="00C21F5C">
        <w:rPr>
          <w:rFonts w:hAnsi="宋体"/>
          <w:sz w:val="24"/>
          <w:szCs w:val="24"/>
          <w:u w:val="single"/>
          <w:lang w:eastAsia="zh-CN"/>
        </w:rPr>
        <w:t xml:space="preserve">  </w:t>
      </w:r>
      <w:r w:rsidRPr="00C21F5C">
        <w:rPr>
          <w:rFonts w:hAnsi="宋体"/>
          <w:sz w:val="24"/>
          <w:szCs w:val="24"/>
          <w:u w:val="single"/>
          <w:lang w:eastAsia="zh-CN"/>
        </w:rPr>
        <w:t xml:space="preserve">   </w:t>
      </w:r>
      <w:r w:rsidRPr="00C21F5C">
        <w:rPr>
          <w:rFonts w:hAnsi="宋体" w:hint="eastAsia"/>
          <w:sz w:val="24"/>
          <w:szCs w:val="24"/>
          <w:u w:val="single"/>
          <w:lang w:eastAsia="zh-CN"/>
        </w:rPr>
        <w:t>元（含</w:t>
      </w:r>
      <w:r w:rsidRPr="00C21F5C">
        <w:rPr>
          <w:rFonts w:hAnsi="宋体"/>
          <w:sz w:val="24"/>
          <w:szCs w:val="24"/>
          <w:u w:val="single"/>
          <w:lang w:eastAsia="zh-CN"/>
        </w:rPr>
        <w:t xml:space="preserve">     </w:t>
      </w:r>
      <w:r w:rsidRPr="00C21F5C">
        <w:rPr>
          <w:rFonts w:hAnsi="宋体" w:hint="eastAsia"/>
          <w:sz w:val="24"/>
          <w:szCs w:val="24"/>
          <w:u w:val="single"/>
          <w:lang w:eastAsia="zh-CN"/>
        </w:rPr>
        <w:t>增值税专用发票）</w:t>
      </w:r>
      <w:r w:rsidRPr="00C56132">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乙方按合同约定完成所有相关工作</w:t>
      </w:r>
      <w:r w:rsidR="00327A1D">
        <w:rPr>
          <w:rFonts w:hAnsi="宋体" w:hint="eastAsia"/>
          <w:sz w:val="24"/>
          <w:szCs w:val="24"/>
          <w:lang w:eastAsia="zh-CN"/>
        </w:rPr>
        <w:t>并</w:t>
      </w:r>
      <w:r w:rsidR="00AE6251" w:rsidRPr="000454B1">
        <w:rPr>
          <w:rFonts w:hAnsi="宋体" w:hint="eastAsia"/>
          <w:sz w:val="24"/>
          <w:szCs w:val="24"/>
          <w:lang w:eastAsia="zh-CN"/>
        </w:rPr>
        <w:t>经</w:t>
      </w:r>
      <w:r>
        <w:rPr>
          <w:rFonts w:hAnsi="宋体" w:hint="eastAsia"/>
          <w:sz w:val="24"/>
          <w:szCs w:val="24"/>
          <w:lang w:eastAsia="zh-CN"/>
        </w:rPr>
        <w:t>甲方</w:t>
      </w:r>
      <w:r w:rsidR="00AE6251">
        <w:rPr>
          <w:rFonts w:hAnsi="宋体" w:hint="eastAsia"/>
          <w:sz w:val="24"/>
          <w:szCs w:val="24"/>
          <w:lang w:eastAsia="zh-CN"/>
        </w:rPr>
        <w:t>验收合格后</w:t>
      </w:r>
      <w:r w:rsidRPr="00C56132">
        <w:rPr>
          <w:rFonts w:hAnsi="宋体" w:hint="eastAsia"/>
          <w:sz w:val="24"/>
          <w:szCs w:val="24"/>
          <w:lang w:eastAsia="zh-CN"/>
        </w:rPr>
        <w:t>，乙方开具合同总价全额</w:t>
      </w:r>
      <w:r w:rsidR="00E04047">
        <w:rPr>
          <w:rFonts w:hAnsi="宋体"/>
          <w:sz w:val="24"/>
          <w:szCs w:val="24"/>
          <w:lang w:eastAsia="zh-CN"/>
        </w:rPr>
        <w:t>100</w:t>
      </w:r>
      <w:r w:rsidRPr="00C56132">
        <w:rPr>
          <w:rFonts w:hAnsi="宋体"/>
          <w:sz w:val="24"/>
          <w:szCs w:val="24"/>
          <w:lang w:eastAsia="zh-CN"/>
        </w:rPr>
        <w:t>%的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00E04047">
        <w:rPr>
          <w:rFonts w:hAnsi="宋体"/>
          <w:sz w:val="24"/>
          <w:szCs w:val="24"/>
          <w:lang w:eastAsia="zh-CN"/>
        </w:rPr>
        <w:t>100</w:t>
      </w:r>
      <w:r w:rsidRPr="00C56132">
        <w:rPr>
          <w:rFonts w:hAnsi="宋体"/>
          <w:sz w:val="24"/>
          <w:szCs w:val="24"/>
          <w:lang w:eastAsia="zh-CN"/>
        </w:rPr>
        <w:t>%费用</w:t>
      </w:r>
      <w:r w:rsidR="00AE6251">
        <w:rPr>
          <w:rFonts w:hAnsi="宋体" w:hint="eastAsia"/>
          <w:sz w:val="24"/>
          <w:szCs w:val="24"/>
          <w:lang w:eastAsia="zh-CN"/>
        </w:rPr>
        <w:t>。</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sidR="00E04047">
        <w:rPr>
          <w:rFonts w:hAnsi="宋体" w:cs="宋体" w:hint="eastAsia"/>
          <w:sz w:val="24"/>
          <w:szCs w:val="22"/>
          <w:lang w:eastAsia="zh-CN"/>
        </w:rPr>
        <w:t>R</w:t>
      </w:r>
      <w:r w:rsidR="00E04047">
        <w:rPr>
          <w:rFonts w:hAnsi="宋体" w:cs="宋体"/>
          <w:sz w:val="24"/>
          <w:szCs w:val="22"/>
          <w:lang w:eastAsia="zh-CN"/>
        </w:rPr>
        <w:t>MB2000</w:t>
      </w:r>
      <w:r>
        <w:rPr>
          <w:rFonts w:hAnsi="宋体" w:cs="宋体"/>
          <w:sz w:val="24"/>
          <w:szCs w:val="22"/>
          <w:lang w:eastAsia="zh-CN"/>
        </w:rPr>
        <w:t>元整将自动转为履约保证金，于合同全部履约完毕并无任何明显违约行为情况下全额无息退还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E04047" w:rsidRDefault="00B729BF" w:rsidP="00C21F5C">
      <w:pPr>
        <w:pStyle w:val="a7"/>
        <w:numPr>
          <w:ilvl w:val="0"/>
          <w:numId w:val="46"/>
        </w:numPr>
        <w:spacing w:line="360" w:lineRule="auto"/>
        <w:rPr>
          <w:rFonts w:hAnsi="宋体"/>
          <w:sz w:val="24"/>
          <w:szCs w:val="24"/>
          <w:lang w:eastAsia="zh-CN"/>
        </w:rPr>
      </w:pPr>
      <w:r w:rsidRPr="00C56132">
        <w:rPr>
          <w:rFonts w:hAnsi="宋体" w:hint="eastAsia"/>
          <w:sz w:val="24"/>
          <w:szCs w:val="24"/>
          <w:lang w:eastAsia="zh-CN"/>
        </w:rPr>
        <w:t>乙方提交技术工作成果的形式：</w:t>
      </w:r>
    </w:p>
    <w:p w:rsidR="00B729BF" w:rsidRPr="00C21F5C" w:rsidRDefault="00E04047" w:rsidP="00C21F5C">
      <w:pPr>
        <w:pStyle w:val="a7"/>
        <w:numPr>
          <w:ilvl w:val="1"/>
          <w:numId w:val="47"/>
        </w:numPr>
        <w:spacing w:line="360" w:lineRule="auto"/>
        <w:rPr>
          <w:rFonts w:hAnsi="宋体"/>
          <w:sz w:val="24"/>
          <w:szCs w:val="24"/>
          <w:u w:val="single"/>
          <w:lang w:eastAsia="zh-CN"/>
        </w:rPr>
      </w:pPr>
      <w:r>
        <w:rPr>
          <w:rFonts w:hAnsi="宋体" w:hint="eastAsia"/>
          <w:sz w:val="24"/>
          <w:lang w:eastAsia="zh-CN"/>
        </w:rPr>
        <w:t>合同签订后20个日历天内编制完成本工程的竣工决算报告</w:t>
      </w:r>
      <w:r>
        <w:rPr>
          <w:rFonts w:hint="eastAsia"/>
          <w:sz w:val="24"/>
          <w:szCs w:val="24"/>
          <w:u w:val="single"/>
          <w:lang w:eastAsia="zh-CN"/>
        </w:rPr>
        <w:t>。</w:t>
      </w:r>
    </w:p>
    <w:p w:rsidR="00E04047" w:rsidRPr="00C56132" w:rsidRDefault="00E04047" w:rsidP="00C21F5C">
      <w:pPr>
        <w:pStyle w:val="a7"/>
        <w:numPr>
          <w:ilvl w:val="1"/>
          <w:numId w:val="47"/>
        </w:numPr>
        <w:spacing w:line="360" w:lineRule="auto"/>
        <w:rPr>
          <w:rFonts w:hAnsi="宋体"/>
          <w:sz w:val="24"/>
          <w:szCs w:val="24"/>
          <w:u w:val="single"/>
          <w:lang w:eastAsia="zh-CN"/>
        </w:rPr>
      </w:pPr>
      <w:r>
        <w:rPr>
          <w:rFonts w:hAnsi="宋体" w:hint="eastAsia"/>
          <w:sz w:val="24"/>
          <w:lang w:eastAsia="zh-CN"/>
        </w:rPr>
        <w:t>甲方审核完成竣工决算报告并盖章后7天内，乙方提交工程竣工财务决算审计报告一式拾份，电子版二份。</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E04047" w:rsidRPr="00C21F5C">
        <w:rPr>
          <w:rFonts w:hAnsi="宋体" w:hint="eastAsia"/>
          <w:sz w:val="24"/>
          <w:szCs w:val="24"/>
          <w:u w:val="single"/>
          <w:lang w:eastAsia="zh-CN"/>
        </w:rPr>
        <w:t>验收需经</w:t>
      </w:r>
      <w:r w:rsidR="00E04047">
        <w:rPr>
          <w:rFonts w:hAnsi="宋体" w:hint="eastAsia"/>
          <w:sz w:val="24"/>
          <w:szCs w:val="24"/>
          <w:u w:val="single"/>
          <w:lang w:eastAsia="zh-CN"/>
        </w:rPr>
        <w:t>甲方</w:t>
      </w:r>
      <w:r w:rsidR="00E04047" w:rsidRPr="00C21F5C">
        <w:rPr>
          <w:rFonts w:hAnsi="宋体" w:hint="eastAsia"/>
          <w:sz w:val="24"/>
          <w:szCs w:val="24"/>
          <w:u w:val="single"/>
          <w:lang w:eastAsia="zh-CN"/>
        </w:rPr>
        <w:t>审核确认，并报请</w:t>
      </w:r>
      <w:r w:rsidR="00E04047">
        <w:rPr>
          <w:rFonts w:hAnsi="宋体" w:hint="eastAsia"/>
          <w:sz w:val="24"/>
          <w:szCs w:val="24"/>
          <w:u w:val="single"/>
          <w:lang w:eastAsia="zh-CN"/>
        </w:rPr>
        <w:t>甲方</w:t>
      </w:r>
      <w:r w:rsidR="00E04047" w:rsidRPr="00C21F5C">
        <w:rPr>
          <w:rFonts w:hAnsi="宋体" w:hint="eastAsia"/>
          <w:sz w:val="24"/>
          <w:szCs w:val="24"/>
          <w:u w:val="single"/>
          <w:lang w:eastAsia="zh-CN"/>
        </w:rPr>
        <w:t>集团通过后，方能视同通过验收</w:t>
      </w:r>
      <w:r w:rsidRPr="00C21F5C">
        <w:rPr>
          <w:rFonts w:hAnsi="宋体" w:hint="eastAsia"/>
          <w:sz w:val="24"/>
          <w:szCs w:val="24"/>
          <w:u w:val="single"/>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lastRenderedPageBreak/>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C21F5C" w:rsidRPr="00C21F5C">
        <w:rPr>
          <w:rFonts w:hAnsi="宋体" w:hint="eastAsia"/>
          <w:sz w:val="24"/>
          <w:szCs w:val="24"/>
          <w:u w:val="single"/>
          <w:lang w:eastAsia="zh-CN"/>
        </w:rPr>
        <w:t>冯怀伟</w:t>
      </w:r>
      <w:r w:rsidR="00C21F5C" w:rsidRPr="00C21F5C">
        <w:rPr>
          <w:rFonts w:hAnsi="宋体"/>
          <w:sz w:val="24"/>
          <w:szCs w:val="24"/>
          <w:u w:val="single"/>
          <w:lang w:eastAsia="zh-CN"/>
        </w:rPr>
        <w:t xml:space="preserve"> 电话：0596-6310562， hwfeng@fhcpec.com.cn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00C21F5C">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w:t>
      </w:r>
      <w:r w:rsidRPr="00D0246A">
        <w:rPr>
          <w:rStyle w:val="apple-converted-space"/>
          <w:rFonts w:cs="Times New Roman" w:hint="eastAsia"/>
          <w:color w:val="000000"/>
          <w:szCs w:val="24"/>
          <w:lang w:eastAsia="zh-CN"/>
        </w:rPr>
        <w:lastRenderedPageBreak/>
        <w:t>福海创石油化工有限公司</w:t>
      </w:r>
      <w:r w:rsidRPr="00D0246A">
        <w:rPr>
          <w:rStyle w:val="apple-converted-space"/>
          <w:rFonts w:cs="Times New Roman"/>
          <w:color w:val="000000"/>
          <w:szCs w:val="24"/>
          <w:lang w:eastAsia="zh-CN"/>
        </w:rPr>
        <w:t>HSE管理制度，经双方协商，双方自愿签订附件</w:t>
      </w:r>
      <w:r w:rsidR="00A67101">
        <w:rPr>
          <w:rStyle w:val="apple-converted-space"/>
          <w:rFonts w:cs="Times New Roman"/>
          <w:color w:val="000000"/>
          <w:szCs w:val="24"/>
          <w:lang w:eastAsia="zh-CN"/>
        </w:rPr>
        <w:t>2</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00C21F5C" w:rsidRPr="00C21F5C">
        <w:rPr>
          <w:rFonts w:hint="eastAsia"/>
          <w:sz w:val="24"/>
          <w:lang w:eastAsia="zh-CN"/>
        </w:rPr>
        <w:t>南8号泊位新增仓储工程竣工决算编制与审计发包说明</w:t>
      </w:r>
      <w:r>
        <w:rPr>
          <w:rFonts w:hint="eastAsia"/>
          <w:sz w:val="24"/>
          <w:lang w:eastAsia="zh-CN"/>
        </w:rPr>
        <w:t>》。</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sidR="00A67101">
        <w:rPr>
          <w:sz w:val="24"/>
          <w:lang w:eastAsia="zh-CN"/>
        </w:rPr>
        <w:t>2</w:t>
      </w:r>
      <w:r>
        <w:rPr>
          <w:rFonts w:hint="eastAsia"/>
          <w:sz w:val="24"/>
          <w:lang w:eastAsia="zh-CN"/>
        </w:rPr>
        <w:t>、《</w:t>
      </w:r>
      <w:r w:rsidR="00A06F3C" w:rsidRPr="000454B1">
        <w:rPr>
          <w:rFonts w:hint="eastAsia"/>
          <w:sz w:val="24"/>
          <w:lang w:eastAsia="zh-CN"/>
        </w:rPr>
        <w:t>安全环保协议书</w:t>
      </w:r>
      <w:r>
        <w:rPr>
          <w:rFonts w:hint="eastAsia"/>
          <w:sz w:val="24"/>
          <w:lang w:eastAsia="zh-CN"/>
        </w:rPr>
        <w:t>》</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B729BF" w:rsidRPr="00C21F5C" w:rsidRDefault="00B729BF" w:rsidP="00B729BF">
      <w:pPr>
        <w:pStyle w:val="10"/>
        <w:rPr>
          <w:b/>
        </w:rPr>
      </w:pPr>
    </w:p>
    <w:p w:rsidR="0035334B" w:rsidRPr="00C21F5C" w:rsidRDefault="0035334B" w:rsidP="0035334B">
      <w:pPr>
        <w:spacing w:line="360" w:lineRule="auto"/>
        <w:ind w:leftChars="-289" w:left="-636" w:firstLineChars="300" w:firstLine="723"/>
        <w:rPr>
          <w:rFonts w:hAnsi="Courier New" w:cs="Courier New"/>
          <w:b/>
          <w:szCs w:val="21"/>
          <w:lang w:eastAsia="zh-CN"/>
        </w:rPr>
      </w:pPr>
      <w:r w:rsidRPr="00C21F5C">
        <w:rPr>
          <w:rFonts w:hint="eastAsia"/>
          <w:b/>
          <w:sz w:val="24"/>
          <w:lang w:eastAsia="zh-CN"/>
        </w:rPr>
        <w:t>甲方</w:t>
      </w:r>
      <w:r w:rsidRPr="00C21F5C">
        <w:rPr>
          <w:b/>
          <w:sz w:val="24"/>
          <w:lang w:eastAsia="zh-CN"/>
        </w:rPr>
        <w:t xml:space="preserve"> </w:t>
      </w:r>
      <w:r w:rsidRPr="00C21F5C">
        <w:rPr>
          <w:rFonts w:hAnsi="Courier New" w:cs="Courier New"/>
          <w:b/>
          <w:szCs w:val="21"/>
          <w:lang w:eastAsia="zh-CN"/>
        </w:rPr>
        <w:t>：</w:t>
      </w:r>
      <w:r w:rsidRPr="00C21F5C">
        <w:rPr>
          <w:rFonts w:hAnsi="Courier New" w:cs="Courier New" w:hint="eastAsia"/>
          <w:b/>
          <w:szCs w:val="21"/>
          <w:lang w:eastAsia="zh-CN"/>
        </w:rPr>
        <w:t>翔鹭码头投资管理（漳州）有限公司</w:t>
      </w:r>
      <w:r w:rsidRPr="00C21F5C">
        <w:rPr>
          <w:rFonts w:hAnsi="Courier New" w:cs="Courier New"/>
          <w:b/>
          <w:szCs w:val="21"/>
          <w:lang w:eastAsia="zh-CN"/>
        </w:rPr>
        <w:t xml:space="preserve">          </w:t>
      </w:r>
      <w:r w:rsidRPr="00C21F5C">
        <w:rPr>
          <w:rFonts w:hAnsi="Courier New" w:cs="Courier New" w:hint="eastAsia"/>
          <w:b/>
          <w:szCs w:val="21"/>
          <w:lang w:eastAsia="zh-CN"/>
        </w:rPr>
        <w:t>乙方</w:t>
      </w:r>
      <w:r w:rsidRPr="00C21F5C">
        <w:rPr>
          <w:rFonts w:hAnsi="Courier New" w:cs="Courier New"/>
          <w:b/>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5334B" w:rsidRPr="00C21F5C" w:rsidTr="0012201A">
        <w:tc>
          <w:tcPr>
            <w:tcW w:w="4751" w:type="dxa"/>
            <w:vAlign w:val="center"/>
          </w:tcPr>
          <w:p w:rsidR="0035334B" w:rsidRPr="00C21F5C" w:rsidRDefault="0035334B" w:rsidP="0012201A">
            <w:pPr>
              <w:spacing w:line="360" w:lineRule="auto"/>
              <w:ind w:firstLineChars="300" w:firstLine="663"/>
              <w:rPr>
                <w:rFonts w:hAnsi="Courier New" w:cs="Courier New"/>
                <w:b/>
                <w:szCs w:val="21"/>
                <w:lang w:eastAsia="zh-CN"/>
              </w:rPr>
            </w:pPr>
            <w:r w:rsidRPr="00C21F5C">
              <w:rPr>
                <w:rFonts w:hAnsi="Courier New" w:cs="Courier New" w:hint="eastAsia"/>
                <w:b/>
                <w:szCs w:val="21"/>
                <w:lang w:eastAsia="zh-CN"/>
              </w:rPr>
              <w:t>开户银行：</w:t>
            </w:r>
            <w:r w:rsidRPr="00C21F5C">
              <w:rPr>
                <w:rFonts w:hAnsi="Courier New" w:cs="Courier New"/>
                <w:b/>
                <w:szCs w:val="21"/>
                <w:lang w:eastAsia="zh-CN"/>
              </w:rPr>
              <w:t>中国银行</w:t>
            </w:r>
            <w:r w:rsidRPr="00C21F5C">
              <w:rPr>
                <w:rFonts w:hAnsi="Courier New" w:cs="Courier New" w:hint="eastAsia"/>
                <w:b/>
                <w:szCs w:val="21"/>
                <w:lang w:eastAsia="zh-CN"/>
              </w:rPr>
              <w:t>漳</w:t>
            </w:r>
            <w:r w:rsidRPr="00C21F5C">
              <w:rPr>
                <w:rFonts w:hAnsi="Courier New" w:cs="Courier New"/>
                <w:b/>
                <w:szCs w:val="21"/>
                <w:lang w:eastAsia="zh-CN"/>
              </w:rPr>
              <w:t>浦支行</w:t>
            </w:r>
          </w:p>
        </w:tc>
        <w:tc>
          <w:tcPr>
            <w:tcW w:w="5030" w:type="dxa"/>
            <w:vAlign w:val="bottom"/>
          </w:tcPr>
          <w:p w:rsidR="0035334B" w:rsidRPr="00C21F5C" w:rsidRDefault="0035334B" w:rsidP="0012201A">
            <w:pPr>
              <w:spacing w:line="360" w:lineRule="auto"/>
              <w:ind w:firstLineChars="600" w:firstLine="1325"/>
              <w:jc w:val="both"/>
              <w:rPr>
                <w:rFonts w:hAnsi="Courier New" w:cs="Courier New"/>
                <w:b/>
                <w:szCs w:val="21"/>
                <w:lang w:eastAsia="zh-CN"/>
              </w:rPr>
            </w:pPr>
            <w:r w:rsidRPr="00C21F5C">
              <w:rPr>
                <w:rFonts w:hAnsi="Courier New" w:cs="Courier New" w:hint="eastAsia"/>
                <w:b/>
                <w:szCs w:val="21"/>
                <w:lang w:eastAsia="zh-CN"/>
              </w:rPr>
              <w:t>开户银行：</w:t>
            </w:r>
            <w:r w:rsidRPr="00C21F5C">
              <w:rPr>
                <w:rFonts w:hAnsi="Courier New" w:cs="Courier New"/>
                <w:b/>
                <w:szCs w:val="21"/>
                <w:lang w:eastAsia="zh-CN"/>
              </w:rPr>
              <w:t xml:space="preserve"> </w:t>
            </w:r>
          </w:p>
        </w:tc>
      </w:tr>
      <w:tr w:rsidR="0035334B" w:rsidRPr="00C21F5C" w:rsidTr="0012201A">
        <w:trPr>
          <w:trHeight w:val="74"/>
        </w:trPr>
        <w:tc>
          <w:tcPr>
            <w:tcW w:w="4751" w:type="dxa"/>
            <w:vAlign w:val="center"/>
          </w:tcPr>
          <w:p w:rsidR="0035334B" w:rsidRPr="00C21F5C" w:rsidRDefault="0035334B" w:rsidP="0012201A">
            <w:pPr>
              <w:spacing w:line="360" w:lineRule="auto"/>
              <w:ind w:firstLineChars="300" w:firstLine="663"/>
              <w:rPr>
                <w:rFonts w:hAnsi="Courier New" w:cs="Courier New"/>
                <w:b/>
                <w:szCs w:val="21"/>
                <w:lang w:eastAsia="zh-CN"/>
              </w:rPr>
            </w:pPr>
            <w:r w:rsidRPr="00C21F5C">
              <w:rPr>
                <w:rFonts w:hAnsi="Courier New" w:cs="Courier New" w:hint="eastAsia"/>
                <w:b/>
                <w:szCs w:val="21"/>
                <w:lang w:eastAsia="zh-CN"/>
              </w:rPr>
              <w:t>账号：</w:t>
            </w:r>
            <w:r w:rsidRPr="00C21F5C">
              <w:rPr>
                <w:rFonts w:hAnsi="Courier New" w:cs="Courier New"/>
                <w:b/>
                <w:szCs w:val="21"/>
                <w:lang w:eastAsia="zh-CN"/>
              </w:rPr>
              <w:t>423467650735</w:t>
            </w:r>
          </w:p>
        </w:tc>
        <w:tc>
          <w:tcPr>
            <w:tcW w:w="5030" w:type="dxa"/>
            <w:vAlign w:val="bottom"/>
          </w:tcPr>
          <w:p w:rsidR="0035334B" w:rsidRPr="00C21F5C" w:rsidRDefault="0035334B" w:rsidP="0012201A">
            <w:pPr>
              <w:spacing w:line="360" w:lineRule="auto"/>
              <w:ind w:firstLineChars="600" w:firstLine="1325"/>
              <w:jc w:val="both"/>
              <w:rPr>
                <w:rFonts w:hAnsi="Courier New" w:cs="Courier New"/>
                <w:b/>
                <w:szCs w:val="21"/>
                <w:lang w:eastAsia="zh-CN"/>
              </w:rPr>
            </w:pPr>
            <w:r w:rsidRPr="00C21F5C">
              <w:rPr>
                <w:rFonts w:hAnsi="Courier New" w:cs="Courier New" w:hint="eastAsia"/>
                <w:b/>
                <w:szCs w:val="21"/>
                <w:lang w:eastAsia="zh-CN"/>
              </w:rPr>
              <w:t>账号：</w:t>
            </w:r>
            <w:r w:rsidRPr="00C21F5C">
              <w:rPr>
                <w:rFonts w:hAnsi="Courier New" w:cs="Courier New"/>
                <w:b/>
                <w:szCs w:val="21"/>
                <w:lang w:eastAsia="zh-CN"/>
              </w:rPr>
              <w:t xml:space="preserve"> </w:t>
            </w:r>
          </w:p>
        </w:tc>
      </w:tr>
    </w:tbl>
    <w:p w:rsidR="0035334B" w:rsidRPr="00C21F5C" w:rsidRDefault="0035334B" w:rsidP="0035334B">
      <w:pPr>
        <w:rPr>
          <w:b/>
          <w:sz w:val="18"/>
          <w:szCs w:val="18"/>
          <w:lang w:eastAsia="zh-CN"/>
        </w:rPr>
      </w:pPr>
    </w:p>
    <w:p w:rsidR="00B729BF" w:rsidRPr="00C21F5C" w:rsidRDefault="00B729BF" w:rsidP="00B729BF">
      <w:pPr>
        <w:widowControl/>
        <w:autoSpaceDE/>
        <w:autoSpaceDN/>
        <w:rPr>
          <w:rFonts w:hAnsi="Calibri"/>
          <w:b/>
          <w:sz w:val="34"/>
          <w:szCs w:val="34"/>
          <w:lang w:eastAsia="zh-CN"/>
        </w:rPr>
      </w:pPr>
      <w:r w:rsidRPr="00C21F5C">
        <w:rPr>
          <w:b/>
          <w:lang w:eastAsia="zh-CN"/>
        </w:rPr>
        <w:br w:type="page"/>
      </w:r>
    </w:p>
    <w:p w:rsidR="00B729BF" w:rsidRPr="000454B1" w:rsidRDefault="00B729BF" w:rsidP="00B729BF">
      <w:pPr>
        <w:spacing w:line="360" w:lineRule="auto"/>
        <w:jc w:val="center"/>
        <w:rPr>
          <w:b/>
          <w:sz w:val="32"/>
          <w:szCs w:val="32"/>
          <w:lang w:eastAsia="zh-CN"/>
        </w:rPr>
      </w:pPr>
      <w:r w:rsidRPr="000454B1">
        <w:rPr>
          <w:rFonts w:hint="eastAsia"/>
          <w:b/>
          <w:sz w:val="32"/>
          <w:szCs w:val="32"/>
          <w:lang w:eastAsia="zh-CN"/>
        </w:rPr>
        <w:lastRenderedPageBreak/>
        <w:t>附件1、</w:t>
      </w:r>
    </w:p>
    <w:p w:rsidR="00A67101" w:rsidRDefault="00A67101" w:rsidP="00A67101">
      <w:pPr>
        <w:spacing w:line="360" w:lineRule="auto"/>
        <w:jc w:val="center"/>
        <w:rPr>
          <w:b/>
          <w:bCs/>
          <w:sz w:val="32"/>
          <w:szCs w:val="32"/>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Pr>
          <w:rFonts w:hint="eastAsia"/>
          <w:b/>
          <w:bCs/>
          <w:sz w:val="32"/>
          <w:szCs w:val="32"/>
          <w:lang w:eastAsia="zh-CN"/>
        </w:rPr>
        <w:t>南8号泊位新增仓储工程竣工决算编制与审计发包说明</w:t>
      </w:r>
    </w:p>
    <w:p w:rsidR="00A67101" w:rsidRDefault="00A67101" w:rsidP="00A67101">
      <w:pPr>
        <w:spacing w:line="480" w:lineRule="exact"/>
        <w:ind w:firstLineChars="200" w:firstLine="480"/>
        <w:rPr>
          <w:sz w:val="24"/>
          <w:szCs w:val="24"/>
          <w:lang w:eastAsia="zh-CN"/>
        </w:rPr>
      </w:pPr>
      <w:r>
        <w:rPr>
          <w:rFonts w:hint="eastAsia"/>
          <w:sz w:val="24"/>
          <w:szCs w:val="24"/>
          <w:lang w:eastAsia="zh-CN"/>
        </w:rPr>
        <w:t>根据集团公司关于南8号泊位新增仓储工程审计的要求：南8号泊位新增仓储工程结束后续出具项目决算文件，列明原概算、重组后确定的概算，及变动的情况等，以确保项目的决策合理合规。同时为满足工程档案和竣工验收需要，同时</w:t>
      </w:r>
      <w:r>
        <w:rPr>
          <w:sz w:val="24"/>
          <w:szCs w:val="24"/>
          <w:lang w:eastAsia="zh-CN"/>
        </w:rPr>
        <w:t>建立健全的内部控制制度，保护资产的安全、完整，保证会计资料的真实、合法、完整，</w:t>
      </w:r>
      <w:r>
        <w:rPr>
          <w:rFonts w:hint="eastAsia"/>
          <w:sz w:val="24"/>
          <w:szCs w:val="24"/>
          <w:lang w:eastAsia="zh-CN"/>
        </w:rPr>
        <w:t>使</w:t>
      </w:r>
      <w:r>
        <w:rPr>
          <w:sz w:val="24"/>
          <w:szCs w:val="24"/>
          <w:lang w:eastAsia="zh-CN"/>
        </w:rPr>
        <w:t>会计报表充分披露有关信息</w:t>
      </w:r>
      <w:r>
        <w:rPr>
          <w:rFonts w:hint="eastAsia"/>
          <w:sz w:val="24"/>
          <w:szCs w:val="24"/>
          <w:lang w:eastAsia="zh-CN"/>
        </w:rPr>
        <w:t>，根据建设项目基本程序和《基本建设财务规定》等有关规定，编制工程竣工决算，并委托有资质的单位进行竣工决算审计。</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一、项目概况</w:t>
      </w:r>
    </w:p>
    <w:p w:rsidR="00A67101" w:rsidRDefault="00A67101" w:rsidP="00A67101">
      <w:pPr>
        <w:spacing w:line="480" w:lineRule="exact"/>
        <w:ind w:firstLineChars="200" w:firstLine="480"/>
        <w:rPr>
          <w:sz w:val="24"/>
          <w:szCs w:val="24"/>
          <w:lang w:eastAsia="zh-CN"/>
        </w:rPr>
      </w:pPr>
      <w:r>
        <w:rPr>
          <w:sz w:val="24"/>
          <w:szCs w:val="24"/>
          <w:lang w:eastAsia="zh-CN"/>
        </w:rPr>
        <w:t>项目名称</w:t>
      </w:r>
      <w:r>
        <w:rPr>
          <w:rFonts w:hint="eastAsia"/>
          <w:sz w:val="24"/>
          <w:szCs w:val="24"/>
          <w:lang w:eastAsia="zh-CN"/>
        </w:rPr>
        <w:t>：南8号泊位新增仓储工程</w:t>
      </w:r>
    </w:p>
    <w:p w:rsidR="00A67101" w:rsidRDefault="00A67101" w:rsidP="00A67101">
      <w:pPr>
        <w:spacing w:line="480" w:lineRule="exact"/>
        <w:ind w:firstLineChars="200" w:firstLine="480"/>
        <w:rPr>
          <w:sz w:val="24"/>
          <w:szCs w:val="24"/>
          <w:lang w:eastAsia="zh-CN"/>
        </w:rPr>
      </w:pPr>
      <w:r>
        <w:rPr>
          <w:rFonts w:hint="eastAsia"/>
          <w:sz w:val="24"/>
          <w:lang w:eastAsia="zh-CN"/>
        </w:rPr>
        <w:t>项目地点：</w:t>
      </w:r>
      <w:r>
        <w:rPr>
          <w:sz w:val="24"/>
          <w:lang w:eastAsia="zh-CN"/>
        </w:rPr>
        <w:t>位于福建省</w:t>
      </w:r>
      <w:r>
        <w:rPr>
          <w:rFonts w:hint="eastAsia"/>
          <w:sz w:val="24"/>
          <w:lang w:eastAsia="zh-CN"/>
        </w:rPr>
        <w:t>漳州市</w:t>
      </w:r>
      <w:r>
        <w:rPr>
          <w:sz w:val="24"/>
          <w:lang w:eastAsia="zh-CN"/>
        </w:rPr>
        <w:t>漳浦县境内的古雷半岛</w:t>
      </w:r>
      <w:r>
        <w:rPr>
          <w:rFonts w:hint="eastAsia"/>
          <w:sz w:val="24"/>
          <w:lang w:eastAsia="zh-CN"/>
        </w:rPr>
        <w:t>下垵村</w:t>
      </w:r>
      <w:r>
        <w:rPr>
          <w:sz w:val="24"/>
          <w:lang w:eastAsia="zh-CN"/>
        </w:rPr>
        <w:t>西侧，东山湾湾口东侧。</w:t>
      </w:r>
    </w:p>
    <w:p w:rsidR="00A67101" w:rsidRDefault="00A67101" w:rsidP="00A67101">
      <w:pPr>
        <w:pStyle w:val="150"/>
        <w:spacing w:line="520" w:lineRule="exact"/>
        <w:rPr>
          <w:rFonts w:cs="Times New Roman"/>
          <w:sz w:val="24"/>
        </w:rPr>
      </w:pPr>
      <w:r>
        <w:rPr>
          <w:rFonts w:cs="Times New Roman" w:hint="eastAsia"/>
          <w:sz w:val="24"/>
        </w:rPr>
        <w:t>项目概</w:t>
      </w:r>
      <w:r w:rsidRPr="00B500EA">
        <w:rPr>
          <w:rFonts w:ascii="宋体" w:hAnsi="宋体" w:cs="Times New Roman" w:hint="eastAsia"/>
          <w:sz w:val="24"/>
          <w:szCs w:val="24"/>
        </w:rPr>
        <w:t>况：</w:t>
      </w:r>
      <w:r>
        <w:rPr>
          <w:rFonts w:ascii="宋体" w:hAnsi="宋体" w:cs="Times New Roman" w:hint="eastAsia"/>
          <w:sz w:val="24"/>
          <w:szCs w:val="24"/>
        </w:rPr>
        <w:t>项目新建9栋件杂货仓库，单栋建设面积约5812平方米，以及配套的给排水、供配电、消防环保等建设项目</w:t>
      </w:r>
      <w:r w:rsidRPr="00B500EA">
        <w:rPr>
          <w:rFonts w:ascii="宋体" w:hAnsi="宋体" w:cs="Times New Roman"/>
          <w:sz w:val="24"/>
          <w:szCs w:val="24"/>
        </w:rPr>
        <w:t>。工程核准总概算为</w:t>
      </w:r>
      <w:r>
        <w:rPr>
          <w:rFonts w:ascii="宋体" w:hAnsi="宋体" w:cs="Times New Roman" w:hint="eastAsia"/>
          <w:sz w:val="24"/>
          <w:szCs w:val="24"/>
        </w:rPr>
        <w:t>8400</w:t>
      </w:r>
      <w:r w:rsidRPr="00B500EA">
        <w:rPr>
          <w:rFonts w:ascii="宋体" w:hAnsi="宋体" w:cs="Times New Roman"/>
          <w:sz w:val="24"/>
          <w:szCs w:val="24"/>
        </w:rPr>
        <w:t>万元，</w:t>
      </w:r>
      <w:r>
        <w:rPr>
          <w:rFonts w:ascii="宋体" w:hAnsi="宋体" w:cs="Times New Roman" w:hint="eastAsia"/>
          <w:sz w:val="24"/>
          <w:szCs w:val="24"/>
        </w:rPr>
        <w:t>占地面积约13.5公顷</w:t>
      </w:r>
      <w:r w:rsidRPr="00B500EA">
        <w:rPr>
          <w:rFonts w:ascii="宋体" w:hAnsi="宋体" w:cs="Times New Roman"/>
          <w:sz w:val="24"/>
          <w:szCs w:val="24"/>
        </w:rPr>
        <w:t>。</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二、发包范围和内容</w:t>
      </w:r>
    </w:p>
    <w:p w:rsidR="00A67101" w:rsidRDefault="00A67101" w:rsidP="00A67101">
      <w:pPr>
        <w:pStyle w:val="a2"/>
        <w:spacing w:line="440" w:lineRule="exact"/>
        <w:ind w:firstLine="480"/>
      </w:pPr>
      <w:r>
        <w:t>1</w:t>
      </w:r>
      <w:r>
        <w:t>、</w:t>
      </w:r>
      <w:r>
        <w:rPr>
          <w:rFonts w:hint="eastAsia"/>
        </w:rPr>
        <w:t>代理业主</w:t>
      </w:r>
      <w:r>
        <w:t>编制本工程项目的竣工决算</w:t>
      </w:r>
      <w:r>
        <w:rPr>
          <w:rFonts w:hint="eastAsia"/>
        </w:rPr>
        <w:t>报告</w:t>
      </w:r>
      <w:r>
        <w:t>。</w:t>
      </w:r>
    </w:p>
    <w:p w:rsidR="00A67101" w:rsidRDefault="00A67101" w:rsidP="00A67101">
      <w:pPr>
        <w:pStyle w:val="a2"/>
        <w:spacing w:line="440" w:lineRule="exact"/>
        <w:ind w:firstLine="480"/>
      </w:pPr>
      <w:r>
        <w:t>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满足工程竣工验收所需要的竣工决算审计</w:t>
      </w:r>
      <w:r>
        <w:t>报告。</w:t>
      </w:r>
    </w:p>
    <w:p w:rsidR="00A67101" w:rsidRDefault="00A67101" w:rsidP="00A67101">
      <w:pPr>
        <w:pStyle w:val="a2"/>
        <w:spacing w:line="440" w:lineRule="exact"/>
        <w:ind w:firstLine="480"/>
      </w:pPr>
      <w:r>
        <w:rPr>
          <w:rFonts w:hint="eastAsia"/>
        </w:rPr>
        <w:t>3</w:t>
      </w:r>
      <w:r>
        <w:rPr>
          <w:rFonts w:hint="eastAsia"/>
        </w:rPr>
        <w:t>、根据本工程实际的建设内容，停工前后的建设情况，结合本项目分期建设报告，编制项目决算审计报告。</w:t>
      </w:r>
    </w:p>
    <w:p w:rsidR="00A67101" w:rsidRDefault="00A67101" w:rsidP="00A67101">
      <w:pPr>
        <w:pStyle w:val="2NewNewNewNewNewNew"/>
        <w:spacing w:before="0" w:after="0" w:line="480" w:lineRule="exact"/>
        <w:jc w:val="left"/>
        <w:outlineLvl w:val="9"/>
        <w:rPr>
          <w:rFonts w:ascii="宋体" w:eastAsia="宋体" w:hAnsi="宋体"/>
          <w:sz w:val="24"/>
          <w:szCs w:val="24"/>
        </w:rPr>
      </w:pPr>
      <w:bookmarkStart w:id="9" w:name="_Toc312873789"/>
      <w:bookmarkStart w:id="10" w:name="_Toc326662062"/>
      <w:bookmarkStart w:id="11" w:name="_Toc331231230"/>
      <w:r>
        <w:rPr>
          <w:rFonts w:ascii="宋体" w:eastAsia="宋体" w:hAnsi="宋体" w:hint="eastAsia"/>
          <w:sz w:val="24"/>
          <w:szCs w:val="24"/>
        </w:rPr>
        <w:t>三、承包人必须具备的条件</w:t>
      </w:r>
    </w:p>
    <w:p w:rsidR="00A67101" w:rsidRDefault="00A67101" w:rsidP="00A67101">
      <w:pPr>
        <w:pStyle w:val="NewNewNew"/>
        <w:spacing w:line="480" w:lineRule="exact"/>
        <w:ind w:firstLineChars="200" w:firstLine="480"/>
        <w:rPr>
          <w:rFonts w:ascii="宋体" w:hAnsi="宋体"/>
          <w:color w:val="000000"/>
          <w:sz w:val="24"/>
        </w:rPr>
      </w:pPr>
      <w:r>
        <w:rPr>
          <w:rFonts w:ascii="宋体" w:hAnsi="宋体" w:hint="eastAsia"/>
          <w:color w:val="000000"/>
          <w:sz w:val="24"/>
        </w:rPr>
        <w:t>（1）</w:t>
      </w:r>
      <w:r w:rsidRPr="00B500EA">
        <w:rPr>
          <w:rFonts w:ascii="宋体" w:hAnsi="宋体" w:hint="eastAsia"/>
          <w:color w:val="000000"/>
          <w:sz w:val="24"/>
        </w:rPr>
        <w:t>在中华人民共和国境内注册，能够独立承担民事责任</w:t>
      </w:r>
      <w:r>
        <w:rPr>
          <w:rFonts w:ascii="宋体" w:hAnsi="宋体" w:hint="eastAsia"/>
          <w:color w:val="000000"/>
          <w:sz w:val="24"/>
        </w:rPr>
        <w:t>的企业独立法人或其他组织，且需具有有效的会计事务所执业资格证书；</w:t>
      </w:r>
    </w:p>
    <w:p w:rsidR="00A67101" w:rsidRDefault="00A67101" w:rsidP="00A67101">
      <w:pPr>
        <w:pStyle w:val="NewNewNew"/>
        <w:spacing w:line="480" w:lineRule="exact"/>
        <w:ind w:firstLineChars="200" w:firstLine="480"/>
        <w:rPr>
          <w:rFonts w:ascii="宋体" w:hAnsi="宋体"/>
          <w:color w:val="000000"/>
          <w:sz w:val="24"/>
        </w:rPr>
      </w:pPr>
      <w:r>
        <w:rPr>
          <w:rFonts w:ascii="宋体" w:hAnsi="宋体" w:hint="eastAsia"/>
          <w:color w:val="000000"/>
          <w:sz w:val="24"/>
        </w:rPr>
        <w:t>（2）具备工程竣工决算审计资格并有类似工程决算业绩，具有国家有关部门认可颁发的财务审计资格。</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四、成果提交与报送</w:t>
      </w:r>
      <w:bookmarkEnd w:id="9"/>
      <w:bookmarkEnd w:id="10"/>
      <w:bookmarkEnd w:id="11"/>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1、合同签订后20个日历天内编制完成本工程的竣工决算报告；</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2、发包人审核完成竣工决算报告并盖章后7天内，提交工程竣工财务决算审计报告一式拾份，电子版二份。</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五、工程主要建设内容</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项目新建9栋件杂货仓库，单栋建设面积约5812平方米，以及配套的给排水、供配电、</w:t>
      </w:r>
      <w:r>
        <w:rPr>
          <w:rFonts w:ascii="宋体" w:hAnsi="宋体" w:hint="eastAsia"/>
          <w:sz w:val="24"/>
        </w:rPr>
        <w:lastRenderedPageBreak/>
        <w:t>消防环保等建设项目</w:t>
      </w:r>
      <w:r w:rsidRPr="00B500EA">
        <w:rPr>
          <w:rFonts w:ascii="宋体" w:hAnsi="宋体"/>
          <w:sz w:val="24"/>
        </w:rPr>
        <w:t>。工程核准总概算为</w:t>
      </w:r>
      <w:r>
        <w:rPr>
          <w:rFonts w:ascii="宋体" w:hAnsi="宋体" w:hint="eastAsia"/>
          <w:sz w:val="24"/>
        </w:rPr>
        <w:t>8400</w:t>
      </w:r>
      <w:r w:rsidRPr="00B500EA">
        <w:rPr>
          <w:rFonts w:ascii="宋体" w:hAnsi="宋体"/>
          <w:sz w:val="24"/>
        </w:rPr>
        <w:t>万元，</w:t>
      </w:r>
      <w:r>
        <w:rPr>
          <w:rFonts w:ascii="宋体" w:hAnsi="宋体" w:hint="eastAsia"/>
          <w:sz w:val="24"/>
        </w:rPr>
        <w:t>占地面积约13.5公顷。</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六、其他说明</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1、本次发包采用总价承包方式，报价须考虑正常的审计工作、报告书编制费用、利润、税费，并承担组织评审所需的费用（如需）、报告修编、差旅费及必要的公关费用等。</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2、要求编制的审计报告需列明原概算、重组后确定的概算情况和明细，及变动的情况及对比说明等，并出具资金使用情况评价。</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3、审查竣工决算编制依据。审核决算依据是否齐全、是否符合有关规定、是否存在遗留问题。</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4、审查工程款支付款（含变更）支付的合法性。</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5、审核竣工决算资料的齐全性，有关财务报表、主要附件是否齐全，竣工各合同工程内容是否全面。</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6、审查项目建设是否按照相关核准执行及执行的偏差，偏差情况及评价。</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7、工程施工发生计划调整、设计变更有无审批手续，设计变更和现场签证是否合理，有关手续是否符合规定。</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8、审查在工程实施过程中有关设备和材料的变化情况，评价建筑经济政策的变化情况、补充合同的内容变化等是否正常，调整是否合理。</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9、本决算审计报告咨询费用待验收合格后且收到发票后一次性支付。验收需经发包人审核确认，并报请集团通过后，方能视同通过验收，并具备支付条件。</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10、本发包说明解释权在发包人，招投标过程中如有异议，投标人须及时提出，否则视同认同本发包说明。</w:t>
      </w:r>
    </w:p>
    <w:p w:rsidR="001C270E" w:rsidRDefault="001C270E" w:rsidP="001C270E">
      <w:pPr>
        <w:rPr>
          <w:sz w:val="24"/>
          <w:szCs w:val="24"/>
          <w:lang w:eastAsia="zh-CN"/>
        </w:rPr>
      </w:pPr>
    </w:p>
    <w:bookmarkEnd w:id="2"/>
    <w:bookmarkEnd w:id="3"/>
    <w:bookmarkEnd w:id="4"/>
    <w:bookmarkEnd w:id="5"/>
    <w:p w:rsidR="00B729BF" w:rsidRDefault="00B729BF" w:rsidP="00E72F1C">
      <w:pPr>
        <w:spacing w:line="600" w:lineRule="exact"/>
        <w:rPr>
          <w:sz w:val="28"/>
          <w:szCs w:val="28"/>
          <w:lang w:eastAsia="zh-CN"/>
        </w:rPr>
      </w:pPr>
    </w:p>
    <w:bookmarkEnd w:id="6"/>
    <w:bookmarkEnd w:id="7"/>
    <w:bookmarkEnd w:id="8"/>
    <w:p w:rsidR="00B729BF" w:rsidRDefault="00B729BF">
      <w:pPr>
        <w:widowControl/>
        <w:autoSpaceDE/>
        <w:autoSpaceDN/>
        <w:rPr>
          <w:lang w:eastAsia="zh-CN"/>
        </w:rPr>
      </w:pPr>
      <w:r>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A67101">
        <w:rPr>
          <w:rFonts w:ascii="黑体" w:eastAsia="黑体" w:hAnsi="宋体"/>
          <w:b/>
          <w:sz w:val="28"/>
          <w:szCs w:val="28"/>
          <w:lang w:eastAsia="zh-CN"/>
        </w:rPr>
        <w:t>2</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0035334B" w:rsidRPr="000D72A1">
        <w:rPr>
          <w:rFonts w:asciiTheme="minorEastAsia" w:hAnsiTheme="minorEastAsia" w:hint="eastAsia"/>
          <w:b/>
          <w:sz w:val="24"/>
          <w:u w:val="single"/>
          <w:lang w:eastAsia="zh-CN"/>
        </w:rPr>
        <w:t>翔鹭码头投资管理（漳州）有限公司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35334B" w:rsidRPr="000D72A1">
        <w:rPr>
          <w:rFonts w:hint="eastAsia"/>
          <w:b/>
          <w:szCs w:val="21"/>
          <w:u w:val="single"/>
          <w:lang w:eastAsia="zh-CN"/>
        </w:rPr>
        <w:t>南8号泊位新增仓储工程竣工决算编制与审计发包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35334B" w:rsidRPr="004556E3" w:rsidRDefault="0035334B" w:rsidP="0035334B">
      <w:pPr>
        <w:spacing w:line="360" w:lineRule="auto"/>
        <w:ind w:leftChars="-289" w:left="-636" w:firstLineChars="300" w:firstLine="720"/>
        <w:rPr>
          <w:rFonts w:hAnsi="Courier New" w:cs="Courier New"/>
          <w:szCs w:val="21"/>
          <w:lang w:eastAsia="zh-CN"/>
        </w:rPr>
      </w:pPr>
      <w:r w:rsidRPr="00DB022F">
        <w:rPr>
          <w:rFonts w:hint="eastAsia"/>
          <w:sz w:val="24"/>
          <w:lang w:eastAsia="zh-CN"/>
        </w:rPr>
        <w:t>甲方</w:t>
      </w:r>
      <w:r w:rsidRPr="00DB022F">
        <w:rPr>
          <w:sz w:val="24"/>
          <w:lang w:eastAsia="zh-CN"/>
        </w:rPr>
        <w:t xml:space="preserve"> </w:t>
      </w:r>
      <w:r w:rsidRPr="004556E3">
        <w:rPr>
          <w:rFonts w:hAnsi="Courier New" w:cs="Courier New"/>
          <w:szCs w:val="21"/>
          <w:lang w:eastAsia="zh-CN"/>
        </w:rPr>
        <w:t>：</w:t>
      </w:r>
      <w:r>
        <w:rPr>
          <w:rFonts w:hAnsi="Courier New" w:cs="Courier New" w:hint="eastAsia"/>
          <w:szCs w:val="21"/>
          <w:lang w:eastAsia="zh-CN"/>
        </w:rPr>
        <w:t>翔鹭码头投资管理（漳州）有限公司</w:t>
      </w:r>
      <w:r w:rsidRPr="004556E3">
        <w:rPr>
          <w:rFonts w:hAnsi="Courier New" w:cs="Courier New"/>
          <w:szCs w:val="21"/>
          <w:lang w:eastAsia="zh-CN"/>
        </w:rPr>
        <w:t xml:space="preserve">        </w:t>
      </w:r>
      <w:r>
        <w:rPr>
          <w:rFonts w:hAnsi="Courier New" w:cs="Courier New"/>
          <w:szCs w:val="21"/>
          <w:lang w:eastAsia="zh-CN"/>
        </w:rPr>
        <w:t xml:space="preserve">  </w:t>
      </w:r>
      <w:r w:rsidRPr="004556E3">
        <w:rPr>
          <w:rFonts w:hAnsi="Courier New" w:cs="Courier New" w:hint="eastAsia"/>
          <w:szCs w:val="21"/>
          <w:lang w:eastAsia="zh-CN"/>
        </w:rPr>
        <w:t>乙方</w:t>
      </w:r>
      <w:r w:rsidRPr="004556E3">
        <w:rPr>
          <w:rFonts w:hAnsi="Courier New" w:cs="Courier New"/>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5334B" w:rsidRPr="00BD6DCA" w:rsidTr="0012201A">
        <w:tc>
          <w:tcPr>
            <w:tcW w:w="4751" w:type="dxa"/>
            <w:vAlign w:val="center"/>
          </w:tcPr>
          <w:p w:rsidR="0035334B" w:rsidRPr="004556E3" w:rsidRDefault="0035334B" w:rsidP="0012201A">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开户银行：</w:t>
            </w:r>
            <w:r>
              <w:rPr>
                <w:rFonts w:hAnsi="Courier New" w:cs="Courier New"/>
                <w:szCs w:val="21"/>
                <w:lang w:eastAsia="zh-CN"/>
              </w:rPr>
              <w:t>中国银行</w:t>
            </w:r>
            <w:r>
              <w:rPr>
                <w:rFonts w:hAnsi="Courier New" w:cs="Courier New" w:hint="eastAsia"/>
                <w:szCs w:val="21"/>
                <w:lang w:eastAsia="zh-CN"/>
              </w:rPr>
              <w:t>漳</w:t>
            </w:r>
            <w:r>
              <w:rPr>
                <w:rFonts w:hAnsi="Courier New" w:cs="Courier New"/>
                <w:szCs w:val="21"/>
                <w:lang w:eastAsia="zh-CN"/>
              </w:rPr>
              <w:t>浦支行</w:t>
            </w:r>
          </w:p>
        </w:tc>
        <w:tc>
          <w:tcPr>
            <w:tcW w:w="5030" w:type="dxa"/>
            <w:vAlign w:val="bottom"/>
          </w:tcPr>
          <w:p w:rsidR="0035334B" w:rsidRPr="00CF3CAA" w:rsidRDefault="0035334B" w:rsidP="0012201A">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开户银行：</w:t>
            </w:r>
            <w:r w:rsidRPr="00CF3CAA">
              <w:rPr>
                <w:rFonts w:hAnsi="Courier New" w:cs="Courier New"/>
                <w:szCs w:val="21"/>
                <w:lang w:eastAsia="zh-CN"/>
              </w:rPr>
              <w:t xml:space="preserve"> </w:t>
            </w:r>
          </w:p>
        </w:tc>
      </w:tr>
      <w:tr w:rsidR="0035334B" w:rsidRPr="00BD6DCA" w:rsidTr="0012201A">
        <w:trPr>
          <w:trHeight w:val="74"/>
        </w:trPr>
        <w:tc>
          <w:tcPr>
            <w:tcW w:w="4751" w:type="dxa"/>
            <w:vAlign w:val="center"/>
          </w:tcPr>
          <w:p w:rsidR="0035334B" w:rsidRPr="004556E3" w:rsidRDefault="0035334B" w:rsidP="0012201A">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账号：</w:t>
            </w:r>
            <w:r>
              <w:rPr>
                <w:rFonts w:hAnsi="Courier New" w:cs="Courier New"/>
                <w:szCs w:val="21"/>
                <w:lang w:eastAsia="zh-CN"/>
              </w:rPr>
              <w:t>423467650735</w:t>
            </w:r>
          </w:p>
        </w:tc>
        <w:tc>
          <w:tcPr>
            <w:tcW w:w="5030" w:type="dxa"/>
            <w:vAlign w:val="bottom"/>
          </w:tcPr>
          <w:p w:rsidR="0035334B" w:rsidRPr="00CF3CAA" w:rsidRDefault="0035334B" w:rsidP="0012201A">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账号：</w:t>
            </w:r>
            <w:r w:rsidRPr="00CF3CAA">
              <w:rPr>
                <w:rFonts w:hAnsi="Courier New" w:cs="Courier New"/>
                <w:szCs w:val="21"/>
                <w:lang w:eastAsia="zh-CN"/>
              </w:rPr>
              <w:t xml:space="preserve"> </w:t>
            </w:r>
          </w:p>
        </w:tc>
      </w:tr>
    </w:tbl>
    <w:p w:rsidR="0035334B" w:rsidRDefault="0035334B" w:rsidP="0035334B">
      <w:pPr>
        <w:rPr>
          <w:sz w:val="18"/>
          <w:szCs w:val="18"/>
          <w:lang w:eastAsia="zh-CN"/>
        </w:rPr>
      </w:pPr>
    </w:p>
    <w:p w:rsidR="0035334B" w:rsidRDefault="0035334B">
      <w:pPr>
        <w:widowControl/>
        <w:autoSpaceDE/>
        <w:autoSpaceDN/>
        <w:rPr>
          <w:rFonts w:hAnsi="Calibri" w:cs="Times New Roman"/>
          <w:b/>
          <w:bCs/>
          <w:sz w:val="24"/>
          <w:szCs w:val="24"/>
          <w:lang w:eastAsia="zh-CN"/>
        </w:rPr>
      </w:pPr>
      <w:bookmarkStart w:id="1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D169D5"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169D5">
        <w:rPr>
          <w:rFonts w:ascii="方正小标宋简体" w:eastAsia="方正小标宋简体" w:hAnsi="方正小标宋简体" w:cs="方正小标宋简体" w:hint="eastAsia"/>
          <w:b/>
          <w:sz w:val="44"/>
          <w:szCs w:val="44"/>
          <w:lang w:eastAsia="zh-CN"/>
        </w:rPr>
        <w:t>南</w:t>
      </w:r>
      <w:r w:rsidRPr="00D169D5">
        <w:rPr>
          <w:rFonts w:ascii="方正小标宋简体" w:eastAsia="方正小标宋简体" w:hAnsi="方正小标宋简体" w:cs="方正小标宋简体"/>
          <w:b/>
          <w:sz w:val="44"/>
          <w:szCs w:val="44"/>
          <w:lang w:eastAsia="zh-CN"/>
        </w:rPr>
        <w:t>8号泊位新增仓储工程竣工决算编制与审计发包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4B099D"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80B83" w:rsidRPr="0033277A" w:rsidRDefault="00880B8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0B83" w:rsidRPr="0033277A" w:rsidRDefault="00880B8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0B83" w:rsidRPr="0033277A" w:rsidRDefault="00880B8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0B83" w:rsidRPr="0033277A" w:rsidRDefault="00880B8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0B83" w:rsidRPr="0033277A" w:rsidRDefault="00880B8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0B83" w:rsidRPr="0033277A" w:rsidRDefault="00880B8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0B83" w:rsidRPr="0033277A" w:rsidRDefault="00880B8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D169D5" w:rsidRPr="00D169D5">
        <w:rPr>
          <w:rFonts w:hint="eastAsia"/>
          <w:b/>
          <w:sz w:val="24"/>
          <w:u w:val="single"/>
          <w:lang w:eastAsia="zh-CN"/>
        </w:rPr>
        <w:t>南</w:t>
      </w:r>
      <w:r w:rsidR="00D169D5" w:rsidRPr="00D169D5">
        <w:rPr>
          <w:b/>
          <w:sz w:val="24"/>
          <w:u w:val="single"/>
          <w:lang w:eastAsia="zh-CN"/>
        </w:rPr>
        <w:t>8</w:t>
      </w:r>
      <w:r w:rsidR="00D169D5">
        <w:rPr>
          <w:b/>
          <w:sz w:val="24"/>
          <w:u w:val="single"/>
          <w:lang w:eastAsia="zh-CN"/>
        </w:rPr>
        <w:t>号泊位新增仓储工程竣工决算编制与审计</w:t>
      </w:r>
      <w:r w:rsidR="00FD3032" w:rsidRPr="00FD3032">
        <w:rPr>
          <w:b/>
          <w:sz w:val="24"/>
          <w:u w:val="single"/>
          <w:lang w:eastAsia="zh-CN"/>
        </w:rPr>
        <w:t>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0D72A1" w:rsidP="000D72A1">
      <w:pPr>
        <w:pStyle w:val="10"/>
        <w:jc w:val="center"/>
        <w:rPr>
          <w:rFonts w:ascii="Times New Roman" w:hAnsi="Times New Roman"/>
          <w:b/>
          <w:bCs/>
          <w:kern w:val="2"/>
          <w:sz w:val="36"/>
          <w:szCs w:val="36"/>
        </w:rPr>
      </w:pPr>
      <w:r w:rsidRPr="000D72A1">
        <w:rPr>
          <w:rFonts w:ascii="Times New Roman" w:hAnsi="Times New Roman" w:hint="eastAsia"/>
          <w:b/>
          <w:bCs/>
          <w:kern w:val="2"/>
          <w:sz w:val="36"/>
          <w:szCs w:val="36"/>
        </w:rPr>
        <w:t>参选保证金缴款凭证</w:t>
      </w: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D169D5" w:rsidRPr="00D169D5">
        <w:rPr>
          <w:rFonts w:hint="eastAsia"/>
          <w:b/>
          <w:sz w:val="24"/>
          <w:u w:val="single"/>
          <w:lang w:eastAsia="zh-CN"/>
        </w:rPr>
        <w:t>南</w:t>
      </w:r>
      <w:r w:rsidR="00D169D5" w:rsidRPr="00D169D5">
        <w:rPr>
          <w:b/>
          <w:sz w:val="24"/>
          <w:u w:val="single"/>
          <w:lang w:eastAsia="zh-CN"/>
        </w:rPr>
        <w:t>8号泊位新增仓储工程竣工决算编制与审计</w:t>
      </w:r>
      <w:r w:rsidR="00FD3032" w:rsidRPr="000454B1">
        <w:rPr>
          <w:b/>
          <w:sz w:val="24"/>
          <w:u w:val="single"/>
          <w:lang w:eastAsia="zh-CN"/>
        </w:rPr>
        <w:t>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D169D5" w:rsidRPr="00D169D5">
        <w:rPr>
          <w:rFonts w:ascii="Times New Roman" w:hAnsi="ˎ̥" w:hint="eastAsia"/>
          <w:b/>
          <w:sz w:val="28"/>
          <w:szCs w:val="28"/>
          <w:u w:val="single"/>
          <w:lang w:eastAsia="zh-CN"/>
        </w:rPr>
        <w:t>南</w:t>
      </w:r>
      <w:r w:rsidR="00D169D5" w:rsidRPr="00D169D5">
        <w:rPr>
          <w:rFonts w:ascii="Times New Roman" w:hAnsi="ˎ̥"/>
          <w:b/>
          <w:sz w:val="28"/>
          <w:szCs w:val="28"/>
          <w:u w:val="single"/>
          <w:lang w:eastAsia="zh-CN"/>
        </w:rPr>
        <w:t>8</w:t>
      </w:r>
      <w:r w:rsidR="00D169D5" w:rsidRPr="00D169D5">
        <w:rPr>
          <w:rFonts w:ascii="Times New Roman" w:hAnsi="ˎ̥"/>
          <w:b/>
          <w:sz w:val="28"/>
          <w:szCs w:val="28"/>
          <w:u w:val="single"/>
          <w:lang w:eastAsia="zh-CN"/>
        </w:rPr>
        <w:t>号泊位新增仓储工程竣工决算编制与审计</w:t>
      </w:r>
      <w:r w:rsidR="00FD3032" w:rsidRPr="000454B1">
        <w:rPr>
          <w:rFonts w:ascii="Times New Roman" w:hAnsi="ˎ̥"/>
          <w:b/>
          <w:sz w:val="28"/>
          <w:szCs w:val="28"/>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9D" w:rsidRDefault="004B099D">
      <w:r>
        <w:separator/>
      </w:r>
    </w:p>
  </w:endnote>
  <w:endnote w:type="continuationSeparator" w:id="0">
    <w:p w:rsidR="004B099D" w:rsidRDefault="004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880B83" w:rsidRDefault="00880B8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71313">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71313">
              <w:rPr>
                <w:b/>
                <w:bCs/>
                <w:noProof/>
              </w:rPr>
              <w:t>31</w:t>
            </w:r>
            <w:r>
              <w:rPr>
                <w:b/>
                <w:bCs/>
                <w:sz w:val="24"/>
                <w:szCs w:val="24"/>
              </w:rPr>
              <w:fldChar w:fldCharType="end"/>
            </w:r>
          </w:p>
        </w:sdtContent>
      </w:sdt>
    </w:sdtContent>
  </w:sdt>
  <w:p w:rsidR="00880B83" w:rsidRDefault="00880B8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9D" w:rsidRDefault="004B099D">
      <w:r>
        <w:separator/>
      </w:r>
    </w:p>
  </w:footnote>
  <w:footnote w:type="continuationSeparator" w:id="0">
    <w:p w:rsidR="004B099D" w:rsidRDefault="004B0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2FA74D58"/>
    <w:multiLevelType w:val="multilevel"/>
    <w:tmpl w:val="C414E32A"/>
    <w:lvl w:ilvl="0">
      <w:start w:val="1"/>
      <w:numFmt w:val="decimal"/>
      <w:lvlText w:val="%1."/>
      <w:lvlJc w:val="left"/>
      <w:pPr>
        <w:ind w:left="540" w:hanging="54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8">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37E762F1"/>
    <w:multiLevelType w:val="multilevel"/>
    <w:tmpl w:val="E9CA7BDC"/>
    <w:lvl w:ilvl="0">
      <w:start w:val="1"/>
      <w:numFmt w:val="decimal"/>
      <w:lvlText w:val="%1."/>
      <w:lvlJc w:val="left"/>
      <w:pPr>
        <w:ind w:left="600" w:hanging="600"/>
      </w:pPr>
      <w:rPr>
        <w:rFonts w:hint="default"/>
        <w:u w:val="none"/>
      </w:rPr>
    </w:lvl>
    <w:lvl w:ilvl="1">
      <w:start w:val="1"/>
      <w:numFmt w:val="decimal"/>
      <w:lvlText w:val="%1.%2、"/>
      <w:lvlJc w:val="left"/>
      <w:pPr>
        <w:ind w:left="1560" w:hanging="720"/>
      </w:pPr>
      <w:rPr>
        <w:rFonts w:hint="default"/>
        <w:u w:val="none"/>
      </w:rPr>
    </w:lvl>
    <w:lvl w:ilvl="2">
      <w:start w:val="1"/>
      <w:numFmt w:val="decimal"/>
      <w:lvlText w:val="%1.%2、%3."/>
      <w:lvlJc w:val="left"/>
      <w:pPr>
        <w:ind w:left="2760" w:hanging="108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800" w:hanging="1440"/>
      </w:pPr>
      <w:rPr>
        <w:rFonts w:hint="default"/>
        <w:u w:val="none"/>
      </w:rPr>
    </w:lvl>
    <w:lvl w:ilvl="5">
      <w:start w:val="1"/>
      <w:numFmt w:val="decimal"/>
      <w:lvlText w:val="%1.%2、%3.%4.%5.%6."/>
      <w:lvlJc w:val="left"/>
      <w:pPr>
        <w:ind w:left="6000" w:hanging="1800"/>
      </w:pPr>
      <w:rPr>
        <w:rFonts w:hint="default"/>
        <w:u w:val="none"/>
      </w:rPr>
    </w:lvl>
    <w:lvl w:ilvl="6">
      <w:start w:val="1"/>
      <w:numFmt w:val="decimal"/>
      <w:lvlText w:val="%1.%2、%3.%4.%5.%6.%7."/>
      <w:lvlJc w:val="left"/>
      <w:pPr>
        <w:ind w:left="6840" w:hanging="1800"/>
      </w:pPr>
      <w:rPr>
        <w:rFonts w:hint="default"/>
        <w:u w:val="none"/>
      </w:rPr>
    </w:lvl>
    <w:lvl w:ilvl="7">
      <w:start w:val="1"/>
      <w:numFmt w:val="decimal"/>
      <w:lvlText w:val="%1.%2、%3.%4.%5.%6.%7.%8."/>
      <w:lvlJc w:val="left"/>
      <w:pPr>
        <w:ind w:left="8040" w:hanging="2160"/>
      </w:pPr>
      <w:rPr>
        <w:rFonts w:hint="default"/>
        <w:u w:val="none"/>
      </w:rPr>
    </w:lvl>
    <w:lvl w:ilvl="8">
      <w:start w:val="1"/>
      <w:numFmt w:val="decimal"/>
      <w:lvlText w:val="%1.%2、%3.%4.%5.%6.%7.%8.%9."/>
      <w:lvlJc w:val="left"/>
      <w:pPr>
        <w:ind w:left="9240" w:hanging="2520"/>
      </w:pPr>
      <w:rPr>
        <w:rFonts w:hint="default"/>
        <w:u w:val="none"/>
      </w:r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39C21F6"/>
    <w:multiLevelType w:val="singleLevel"/>
    <w:tmpl w:val="539C21F6"/>
    <w:lvl w:ilvl="0">
      <w:start w:val="1"/>
      <w:numFmt w:val="decimal"/>
      <w:suff w:val="nothing"/>
      <w:lvlText w:val="%1、"/>
      <w:lvlJc w:val="left"/>
    </w:lvl>
  </w:abstractNum>
  <w:abstractNum w:abstractNumId="28">
    <w:nsid w:val="55F6598D"/>
    <w:multiLevelType w:val="singleLevel"/>
    <w:tmpl w:val="55F6598D"/>
    <w:lvl w:ilvl="0">
      <w:start w:val="3"/>
      <w:numFmt w:val="decimal"/>
      <w:suff w:val="nothing"/>
      <w:lvlText w:val="%1、"/>
      <w:lvlJc w:val="left"/>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40A2E5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CADAE3"/>
    <w:multiLevelType w:val="singleLevel"/>
    <w:tmpl w:val="6CCADAE3"/>
    <w:lvl w:ilvl="0">
      <w:start w:val="1"/>
      <w:numFmt w:val="lowerLetter"/>
      <w:suff w:val="nothing"/>
      <w:lvlText w:val="%1、"/>
      <w:lvlJc w:val="left"/>
      <w:pPr>
        <w:textAlignment w:val="baseline"/>
      </w:pPr>
    </w:lvl>
  </w:abstractNum>
  <w:abstractNum w:abstractNumId="36">
    <w:nsid w:val="70BD5248"/>
    <w:multiLevelType w:val="singleLevel"/>
    <w:tmpl w:val="70BD5248"/>
    <w:lvl w:ilvl="0">
      <w:start w:val="1"/>
      <w:numFmt w:val="lowerLetter"/>
      <w:suff w:val="nothing"/>
      <w:lvlText w:val="%1、"/>
      <w:lvlJc w:val="left"/>
      <w:pPr>
        <w:textAlignment w:val="baseline"/>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30"/>
  </w:num>
  <w:num w:numId="3">
    <w:abstractNumId w:val="13"/>
  </w:num>
  <w:num w:numId="4">
    <w:abstractNumId w:val="15"/>
  </w:num>
  <w:num w:numId="5">
    <w:abstractNumId w:val="20"/>
  </w:num>
  <w:num w:numId="6">
    <w:abstractNumId w:val="31"/>
  </w:num>
  <w:num w:numId="7">
    <w:abstractNumId w:val="4"/>
  </w:num>
  <w:num w:numId="8">
    <w:abstractNumId w:val="5"/>
  </w:num>
  <w:num w:numId="9">
    <w:abstractNumId w:val="34"/>
  </w:num>
  <w:num w:numId="10">
    <w:abstractNumId w:val="37"/>
  </w:num>
  <w:num w:numId="11">
    <w:abstractNumId w:val="28"/>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3"/>
  </w:num>
  <w:num w:numId="22">
    <w:abstractNumId w:val="7"/>
  </w:num>
  <w:num w:numId="23">
    <w:abstractNumId w:val="26"/>
  </w:num>
  <w:num w:numId="24">
    <w:abstractNumId w:val="8"/>
  </w:num>
  <w:num w:numId="25">
    <w:abstractNumId w:val="39"/>
  </w:num>
  <w:num w:numId="26">
    <w:abstractNumId w:val="35"/>
  </w:num>
  <w:num w:numId="27">
    <w:abstractNumId w:val="3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24"/>
  </w:num>
  <w:num w:numId="36">
    <w:abstractNumId w:val="3"/>
  </w:num>
  <w:num w:numId="37">
    <w:abstractNumId w:val="0"/>
  </w:num>
  <w:num w:numId="38">
    <w:abstractNumId w:val="12"/>
  </w:num>
  <w:num w:numId="39">
    <w:abstractNumId w:val="29"/>
  </w:num>
  <w:num w:numId="40">
    <w:abstractNumId w:val="27"/>
  </w:num>
  <w:num w:numId="41">
    <w:abstractNumId w:val="38"/>
  </w:num>
  <w:num w:numId="42">
    <w:abstractNumId w:val="18"/>
  </w:num>
  <w:num w:numId="43">
    <w:abstractNumId w:val="21"/>
  </w:num>
  <w:num w:numId="44">
    <w:abstractNumId w:val="32"/>
  </w:num>
  <w:num w:numId="45">
    <w:abstractNumId w:val="14"/>
  </w:num>
  <w:num w:numId="46">
    <w:abstractNumId w:val="16"/>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62C5B-098A-4069-8071-8CBC20E4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8152</TotalTime>
  <Pages>31</Pages>
  <Words>2472</Words>
  <Characters>14091</Characters>
  <Application>Microsoft Office Word</Application>
  <DocSecurity>0</DocSecurity>
  <Lines>117</Lines>
  <Paragraphs>33</Paragraphs>
  <ScaleCrop>false</ScaleCrop>
  <Company>福化环保</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653</cp:revision>
  <dcterms:created xsi:type="dcterms:W3CDTF">2019-03-28T11:18:00Z</dcterms:created>
  <dcterms:modified xsi:type="dcterms:W3CDTF">2021-09-13T07:11:00Z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