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6D3B4CE" w14:textId="3B32CD7F" w:rsidR="00117A38" w:rsidRPr="00117A38" w:rsidRDefault="00117A38" w:rsidP="00C76112">
      <w:pPr>
        <w:pStyle w:val="a6"/>
        <w:jc w:val="center"/>
        <w:rPr>
          <w:rFonts w:ascii="微软雅黑" w:eastAsia="微软雅黑"/>
          <w:b/>
          <w:color w:val="000000" w:themeColor="text1"/>
          <w:sz w:val="52"/>
          <w:szCs w:val="22"/>
          <w:u w:val="single"/>
          <w:lang w:eastAsia="zh-CN"/>
        </w:rPr>
      </w:pPr>
      <w:r w:rsidRPr="00117A38">
        <w:rPr>
          <w:rFonts w:ascii="微软雅黑" w:eastAsia="微软雅黑"/>
          <w:b/>
          <w:color w:val="000000" w:themeColor="text1"/>
          <w:sz w:val="52"/>
          <w:szCs w:val="22"/>
          <w:u w:val="single"/>
          <w:lang w:eastAsia="zh-CN"/>
        </w:rPr>
        <w:t>PX厂区化验室通风罩及实验台采购</w:t>
      </w:r>
    </w:p>
    <w:p w14:paraId="1F595A08" w14:textId="12CC1AF4" w:rsidR="00967702" w:rsidRPr="00117A38" w:rsidRDefault="00DD56C2" w:rsidP="00C76112">
      <w:pPr>
        <w:pStyle w:val="a6"/>
        <w:jc w:val="center"/>
        <w:rPr>
          <w:rFonts w:ascii="微软雅黑" w:eastAsia="微软雅黑"/>
          <w:b/>
          <w:color w:val="000000" w:themeColor="text1"/>
          <w:sz w:val="72"/>
          <w:szCs w:val="72"/>
          <w:u w:val="single"/>
          <w:lang w:eastAsia="zh-CN"/>
        </w:rPr>
      </w:pPr>
      <w:r w:rsidRPr="00117A38">
        <w:rPr>
          <w:rFonts w:ascii="微软雅黑" w:eastAsia="微软雅黑" w:hint="eastAsia"/>
          <w:b/>
          <w:color w:val="000000" w:themeColor="text1"/>
          <w:sz w:val="72"/>
          <w:szCs w:val="72"/>
          <w:u w:val="single"/>
          <w:lang w:eastAsia="zh-CN"/>
        </w:rPr>
        <w:t>比选文件</w:t>
      </w:r>
    </w:p>
    <w:p w14:paraId="41DFB9F3" w14:textId="12C78A52" w:rsidR="00322549" w:rsidRPr="00117A38" w:rsidRDefault="00322549" w:rsidP="00322549">
      <w:pPr>
        <w:pStyle w:val="10"/>
        <w:jc w:val="center"/>
        <w:rPr>
          <w:color w:val="000000" w:themeColor="text1"/>
          <w:sz w:val="28"/>
          <w:szCs w:val="28"/>
        </w:rPr>
      </w:pPr>
      <w:r w:rsidRPr="00117A38">
        <w:rPr>
          <w:rFonts w:hint="eastAsia"/>
          <w:color w:val="000000" w:themeColor="text1"/>
          <w:sz w:val="28"/>
          <w:szCs w:val="28"/>
        </w:rPr>
        <w:t>（文件编号：</w:t>
      </w:r>
      <w:r w:rsidR="00117A38" w:rsidRPr="00117A38">
        <w:rPr>
          <w:color w:val="000000" w:themeColor="text1"/>
          <w:sz w:val="28"/>
          <w:szCs w:val="28"/>
          <w:u w:val="single"/>
        </w:rPr>
        <w:t>FHC-PTCG20210728001</w:t>
      </w:r>
      <w:r w:rsidR="00C76112" w:rsidRPr="00117A38">
        <w:rPr>
          <w:color w:val="000000" w:themeColor="text1"/>
          <w:sz w:val="28"/>
          <w:szCs w:val="28"/>
          <w:u w:val="single"/>
        </w:rPr>
        <w:t xml:space="preserve"> </w:t>
      </w:r>
      <w:r w:rsidRPr="00117A38">
        <w:rPr>
          <w:rFonts w:hint="eastAsia"/>
          <w:color w:val="000000" w:themeColor="text1"/>
          <w:sz w:val="28"/>
          <w:szCs w:val="28"/>
        </w:rPr>
        <w:t xml:space="preserve"> ）</w:t>
      </w:r>
    </w:p>
    <w:p w14:paraId="3EED7F56" w14:textId="77777777" w:rsidR="00967702" w:rsidRPr="00117A3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4BFC0BD0" w14:textId="77777777" w:rsidR="00117A38" w:rsidRDefault="00117A38">
      <w:pPr>
        <w:pStyle w:val="a6"/>
        <w:rPr>
          <w:rFonts w:ascii="微软雅黑"/>
          <w:b/>
          <w:sz w:val="32"/>
          <w:szCs w:val="32"/>
          <w:lang w:eastAsia="zh-CN"/>
        </w:rPr>
      </w:pPr>
    </w:p>
    <w:p w14:paraId="1F5E0BD2" w14:textId="77777777" w:rsidR="00117A38" w:rsidRDefault="00117A38">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8D69ABF" w:rsidR="00967702" w:rsidRPr="00117A38" w:rsidRDefault="002318C1" w:rsidP="002318C1">
      <w:pPr>
        <w:spacing w:line="271" w:lineRule="auto"/>
        <w:ind w:right="1889"/>
        <w:rPr>
          <w:rFonts w:ascii="微软雅黑" w:eastAsia="微软雅黑"/>
          <w:b/>
          <w:color w:val="000000" w:themeColor="text1"/>
          <w:sz w:val="32"/>
          <w:lang w:eastAsia="zh-CN"/>
        </w:rPr>
      </w:pPr>
      <w:r w:rsidRPr="00117A38">
        <w:rPr>
          <w:rFonts w:ascii="微软雅黑" w:eastAsia="微软雅黑" w:hint="eastAsia"/>
          <w:b/>
          <w:color w:val="000000" w:themeColor="text1"/>
          <w:w w:val="95"/>
          <w:sz w:val="32"/>
          <w:lang w:eastAsia="zh-CN"/>
        </w:rPr>
        <w:t xml:space="preserve">                                   </w:t>
      </w:r>
      <w:r w:rsidR="00DD56C2" w:rsidRPr="00117A38">
        <w:rPr>
          <w:rFonts w:ascii="微软雅黑" w:eastAsia="微软雅黑" w:hint="eastAsia"/>
          <w:b/>
          <w:color w:val="000000" w:themeColor="text1"/>
          <w:w w:val="95"/>
          <w:sz w:val="32"/>
          <w:lang w:eastAsia="zh-CN"/>
        </w:rPr>
        <w:t>二〇</w:t>
      </w:r>
      <w:r w:rsidR="005F32BA" w:rsidRPr="00117A38">
        <w:rPr>
          <w:rFonts w:ascii="微软雅黑" w:eastAsia="微软雅黑" w:hint="eastAsia"/>
          <w:b/>
          <w:color w:val="000000" w:themeColor="text1"/>
          <w:w w:val="95"/>
          <w:sz w:val="32"/>
          <w:lang w:eastAsia="zh-CN"/>
        </w:rPr>
        <w:t>二</w:t>
      </w:r>
      <w:r w:rsidR="00D70F88" w:rsidRPr="00117A38">
        <w:rPr>
          <w:rFonts w:ascii="微软雅黑" w:eastAsia="微软雅黑" w:hint="eastAsia"/>
          <w:b/>
          <w:color w:val="000000" w:themeColor="text1"/>
          <w:w w:val="95"/>
          <w:sz w:val="32"/>
          <w:lang w:eastAsia="zh-CN"/>
        </w:rPr>
        <w:t>一</w:t>
      </w:r>
      <w:r w:rsidR="00DD56C2" w:rsidRPr="00117A38">
        <w:rPr>
          <w:rFonts w:ascii="微软雅黑" w:eastAsia="微软雅黑" w:hint="eastAsia"/>
          <w:b/>
          <w:color w:val="000000" w:themeColor="text1"/>
          <w:w w:val="95"/>
          <w:sz w:val="32"/>
          <w:lang w:eastAsia="zh-CN"/>
        </w:rPr>
        <w:t>年</w:t>
      </w:r>
      <w:r w:rsidR="00117A38" w:rsidRPr="00117A38">
        <w:rPr>
          <w:rFonts w:ascii="微软雅黑" w:eastAsia="微软雅黑" w:hint="eastAsia"/>
          <w:b/>
          <w:color w:val="000000" w:themeColor="text1"/>
          <w:w w:val="95"/>
          <w:sz w:val="32"/>
          <w:lang w:eastAsia="zh-CN"/>
        </w:rPr>
        <w:t>八</w:t>
      </w:r>
      <w:r w:rsidR="00DD56C2" w:rsidRPr="00117A38">
        <w:rPr>
          <w:rFonts w:ascii="微软雅黑" w:eastAsia="微软雅黑" w:hint="eastAsia"/>
          <w:b/>
          <w:color w:val="000000" w:themeColor="text1"/>
          <w:w w:val="95"/>
          <w:sz w:val="32"/>
          <w:lang w:eastAsia="zh-CN"/>
        </w:rPr>
        <w:t>月</w:t>
      </w:r>
    </w:p>
    <w:p w14:paraId="410C73BB" w14:textId="77777777" w:rsidR="00967702" w:rsidRPr="00117A38" w:rsidRDefault="00967702">
      <w:pPr>
        <w:spacing w:line="271" w:lineRule="auto"/>
        <w:jc w:val="center"/>
        <w:rPr>
          <w:rFonts w:ascii="微软雅黑" w:eastAsia="微软雅黑"/>
          <w:color w:val="000000" w:themeColor="text1"/>
          <w:sz w:val="32"/>
          <w:lang w:eastAsia="zh-CN"/>
        </w:rPr>
        <w:sectPr w:rsidR="00967702" w:rsidRPr="00117A38"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bookmarkStart w:id="0" w:name="_GoBack"/>
      <w:r w:rsidRPr="00917C04">
        <w:rPr>
          <w:rFonts w:hint="eastAsia"/>
          <w:b/>
          <w:bCs/>
          <w:sz w:val="32"/>
          <w:lang w:eastAsia="zh-CN"/>
        </w:rPr>
        <w:t>福建福海创石油化工有限公司</w:t>
      </w:r>
    </w:p>
    <w:p w14:paraId="448318D1" w14:textId="74130276" w:rsidR="00804C93" w:rsidRPr="00917C04" w:rsidRDefault="00223B60" w:rsidP="00804C93">
      <w:pPr>
        <w:jc w:val="center"/>
        <w:rPr>
          <w:b/>
          <w:bCs/>
          <w:sz w:val="32"/>
          <w:lang w:eastAsia="zh-CN"/>
        </w:rPr>
      </w:pPr>
      <w:r w:rsidRPr="00223B60">
        <w:rPr>
          <w:b/>
          <w:bCs/>
          <w:sz w:val="32"/>
          <w:lang w:eastAsia="zh-CN"/>
        </w:rPr>
        <w:t>PX厂区化验室通风罩及实验台采购</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D0C79C8"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223B60" w:rsidRPr="00223B60">
        <w:rPr>
          <w:rFonts w:hint="eastAsia"/>
          <w:color w:val="000000" w:themeColor="text1"/>
          <w:u w:val="single"/>
          <w:lang w:eastAsia="zh-CN"/>
        </w:rPr>
        <w:t>福建福海创石油化工有限公司</w:t>
      </w:r>
      <w:r w:rsidR="00223B60" w:rsidRPr="00223B60">
        <w:rPr>
          <w:color w:val="000000" w:themeColor="text1"/>
          <w:u w:val="single"/>
          <w:lang w:eastAsia="zh-CN"/>
        </w:rPr>
        <w:t>PX厂区化验室通风罩及实验台采购</w:t>
      </w:r>
      <w:r w:rsidR="0046376D" w:rsidRPr="00223B60">
        <w:rPr>
          <w:rFonts w:hint="eastAsia"/>
          <w:color w:val="000000" w:themeColor="text1"/>
          <w:u w:val="single"/>
          <w:lang w:eastAsia="zh-CN"/>
        </w:rPr>
        <w:t>（项目编号：</w:t>
      </w:r>
      <w:r w:rsidR="00223B60" w:rsidRPr="00223B60">
        <w:rPr>
          <w:color w:val="000000" w:themeColor="text1"/>
          <w:u w:val="single"/>
          <w:lang w:eastAsia="zh-CN"/>
        </w:rPr>
        <w:t>FHC-PTCG20210728001</w:t>
      </w:r>
      <w:r w:rsidR="0046376D" w:rsidRPr="00223B60">
        <w:rPr>
          <w:color w:val="000000" w:themeColor="text1"/>
          <w:u w:val="single"/>
          <w:lang w:eastAsia="zh-CN"/>
        </w:rPr>
        <w:t xml:space="preserve"> </w:t>
      </w:r>
      <w:r w:rsidR="0046376D" w:rsidRPr="00223B6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0794DD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223B60" w:rsidRPr="00223B60">
        <w:rPr>
          <w:rFonts w:hint="eastAsia"/>
          <w:sz w:val="24"/>
          <w:szCs w:val="24"/>
          <w:lang w:eastAsia="zh-CN"/>
        </w:rPr>
        <w:t>福建福海创石油化工有限公司</w:t>
      </w:r>
      <w:r w:rsidR="00223B60" w:rsidRPr="00223B60">
        <w:rPr>
          <w:sz w:val="24"/>
          <w:szCs w:val="24"/>
          <w:lang w:eastAsia="zh-CN"/>
        </w:rPr>
        <w:t>PX厂区化验室通风罩及实验台采购</w:t>
      </w:r>
    </w:p>
    <w:p w14:paraId="001A6D82" w14:textId="203AE36C"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223B60">
        <w:rPr>
          <w:rFonts w:asciiTheme="minorEastAsia" w:hAnsiTheme="minorEastAsia" w:hint="eastAsia"/>
          <w:sz w:val="24"/>
          <w:szCs w:val="24"/>
          <w:lang w:eastAsia="zh-CN"/>
        </w:rPr>
        <w:t>因配合“一组道路沥青配方及生产方法的研究开发”，化验检测团队增购了一批沥青分析设备，现需要新增通风罩3台，全钢大理石高温边台1</w:t>
      </w:r>
      <w:r w:rsidR="00223B60">
        <w:rPr>
          <w:rFonts w:asciiTheme="minorEastAsia" w:hAnsiTheme="minorEastAsia"/>
          <w:sz w:val="24"/>
          <w:szCs w:val="24"/>
          <w:lang w:eastAsia="zh-CN"/>
        </w:rPr>
        <w:t>2.5米</w:t>
      </w:r>
      <w:r w:rsidR="00223B60">
        <w:rPr>
          <w:rFonts w:asciiTheme="minorEastAsia" w:hAnsiTheme="minorEastAsia" w:hint="eastAsia"/>
          <w:sz w:val="24"/>
          <w:szCs w:val="24"/>
          <w:lang w:eastAsia="zh-CN"/>
        </w:rPr>
        <w:t>1个，配套沥青仪器使用，</w:t>
      </w:r>
      <w:r w:rsidR="00223B60">
        <w:rPr>
          <w:rFonts w:asciiTheme="minorEastAsia" w:hAnsiTheme="minorEastAsia"/>
          <w:sz w:val="24"/>
          <w:szCs w:val="24"/>
          <w:lang w:eastAsia="zh-CN"/>
        </w:rPr>
        <w:t>以满足分析需</w:t>
      </w:r>
      <w:r w:rsidR="00223B60">
        <w:rPr>
          <w:rFonts w:asciiTheme="minorEastAsia" w:hAnsiTheme="minorEastAsia" w:hint="eastAsia"/>
          <w:sz w:val="24"/>
          <w:szCs w:val="24"/>
          <w:lang w:eastAsia="zh-CN"/>
        </w:rPr>
        <w:t>要。</w:t>
      </w:r>
    </w:p>
    <w:p w14:paraId="10E7CD1A" w14:textId="49C68612"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23B60">
        <w:rPr>
          <w:rFonts w:hint="eastAsia"/>
          <w:sz w:val="24"/>
          <w:szCs w:val="24"/>
          <w:lang w:eastAsia="zh-CN"/>
        </w:rPr>
        <w:t>7</w:t>
      </w:r>
      <w:r w:rsidR="00223B60">
        <w:rPr>
          <w:sz w:val="24"/>
          <w:szCs w:val="24"/>
          <w:lang w:eastAsia="zh-CN"/>
        </w:rPr>
        <w:t>.5万</w:t>
      </w:r>
      <w:r w:rsidR="00223B60">
        <w:rPr>
          <w:rFonts w:hint="eastAsia"/>
          <w:sz w:val="24"/>
          <w:szCs w:val="24"/>
          <w:lang w:eastAsia="zh-CN"/>
        </w:rPr>
        <w:t>（含税包干总价）</w:t>
      </w:r>
    </w:p>
    <w:p w14:paraId="4E3EE2E0" w14:textId="1FF8CEBB"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223B60">
        <w:rPr>
          <w:rFonts w:hint="eastAsia"/>
          <w:sz w:val="24"/>
          <w:szCs w:val="24"/>
          <w:lang w:eastAsia="zh-CN"/>
        </w:rPr>
        <w:t>以双方签订的技术协议为准</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129E6D13" w:rsidR="00407E93" w:rsidRPr="00223B60" w:rsidRDefault="00223B60" w:rsidP="00745001">
      <w:pPr>
        <w:tabs>
          <w:tab w:val="left" w:pos="709"/>
        </w:tabs>
        <w:spacing w:line="360" w:lineRule="auto"/>
        <w:ind w:firstLineChars="200" w:firstLine="480"/>
        <w:rPr>
          <w:color w:val="000000" w:themeColor="text1"/>
          <w:sz w:val="24"/>
          <w:szCs w:val="24"/>
          <w:lang w:eastAsia="zh-CN"/>
        </w:rPr>
      </w:pPr>
      <w:r w:rsidRPr="00223B60">
        <w:rPr>
          <w:color w:val="000000" w:themeColor="text1"/>
          <w:sz w:val="24"/>
          <w:szCs w:val="24"/>
          <w:lang w:eastAsia="zh-CN"/>
        </w:rPr>
        <w:t>2</w:t>
      </w:r>
      <w:r w:rsidR="003635DF" w:rsidRPr="00223B60">
        <w:rPr>
          <w:rFonts w:hint="eastAsia"/>
          <w:color w:val="000000" w:themeColor="text1"/>
          <w:sz w:val="24"/>
          <w:szCs w:val="24"/>
          <w:lang w:eastAsia="zh-CN"/>
        </w:rPr>
        <w:t>.</w:t>
      </w:r>
      <w:r w:rsidR="008A20B3" w:rsidRPr="00223B60">
        <w:rPr>
          <w:color w:val="000000" w:themeColor="text1"/>
          <w:sz w:val="24"/>
          <w:szCs w:val="24"/>
          <w:lang w:eastAsia="zh-CN"/>
        </w:rPr>
        <w:t>参选人没有失信黑名单记录（以最高院失信被执行人系统发布信息为准）</w:t>
      </w:r>
      <w:r w:rsidR="00407E93" w:rsidRPr="00223B60">
        <w:rPr>
          <w:rFonts w:hint="eastAsia"/>
          <w:color w:val="000000" w:themeColor="text1"/>
          <w:sz w:val="24"/>
          <w:szCs w:val="24"/>
          <w:lang w:eastAsia="zh-CN"/>
        </w:rPr>
        <w:t>。</w:t>
      </w:r>
    </w:p>
    <w:p w14:paraId="4ADE3900" w14:textId="29A01FBA" w:rsidR="008A20B3" w:rsidRPr="00223B60" w:rsidRDefault="00223B60" w:rsidP="00745001">
      <w:pPr>
        <w:tabs>
          <w:tab w:val="left" w:pos="709"/>
        </w:tabs>
        <w:spacing w:line="360" w:lineRule="auto"/>
        <w:ind w:firstLineChars="200" w:firstLine="480"/>
        <w:rPr>
          <w:color w:val="000000" w:themeColor="text1"/>
          <w:sz w:val="24"/>
          <w:szCs w:val="24"/>
          <w:lang w:eastAsia="zh-CN"/>
        </w:rPr>
      </w:pPr>
      <w:r w:rsidRPr="00223B60">
        <w:rPr>
          <w:color w:val="000000" w:themeColor="text1"/>
          <w:sz w:val="24"/>
          <w:szCs w:val="24"/>
          <w:lang w:eastAsia="zh-CN"/>
        </w:rPr>
        <w:t>3</w:t>
      </w:r>
      <w:r w:rsidR="00407E93" w:rsidRPr="00223B60">
        <w:rPr>
          <w:color w:val="000000" w:themeColor="text1"/>
          <w:sz w:val="24"/>
          <w:szCs w:val="24"/>
          <w:lang w:eastAsia="zh-CN"/>
        </w:rPr>
        <w:t>.</w:t>
      </w:r>
      <w:r w:rsidR="008A20B3" w:rsidRPr="00223B60">
        <w:rPr>
          <w:color w:val="000000" w:themeColor="text1"/>
          <w:sz w:val="24"/>
          <w:szCs w:val="24"/>
          <w:lang w:eastAsia="zh-CN"/>
        </w:rPr>
        <w:t>与</w:t>
      </w:r>
      <w:r w:rsidR="008A20B3" w:rsidRPr="00223B60">
        <w:rPr>
          <w:rFonts w:hint="eastAsia"/>
          <w:color w:val="000000" w:themeColor="text1"/>
          <w:sz w:val="24"/>
          <w:szCs w:val="24"/>
          <w:lang w:eastAsia="zh-CN"/>
        </w:rPr>
        <w:t>比选人</w:t>
      </w:r>
      <w:r w:rsidR="008A20B3" w:rsidRPr="00223B60">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E3AD783" w:rsidR="00A33603" w:rsidRPr="00223B60" w:rsidRDefault="00A33603" w:rsidP="00A33603">
      <w:pPr>
        <w:tabs>
          <w:tab w:val="left" w:pos="709"/>
        </w:tabs>
        <w:spacing w:line="360" w:lineRule="auto"/>
        <w:ind w:firstLineChars="200" w:firstLine="480"/>
        <w:rPr>
          <w:color w:val="000000" w:themeColor="text1"/>
          <w:sz w:val="24"/>
          <w:szCs w:val="24"/>
          <w:lang w:eastAsia="zh-CN"/>
        </w:rPr>
      </w:pPr>
      <w:r w:rsidRPr="00223B60">
        <w:rPr>
          <w:rFonts w:hint="eastAsia"/>
          <w:color w:val="000000" w:themeColor="text1"/>
          <w:sz w:val="24"/>
          <w:szCs w:val="24"/>
          <w:lang w:eastAsia="zh-CN"/>
        </w:rPr>
        <w:t>1</w:t>
      </w:r>
      <w:r w:rsidRPr="00223B60">
        <w:rPr>
          <w:color w:val="000000" w:themeColor="text1"/>
          <w:sz w:val="24"/>
          <w:szCs w:val="24"/>
          <w:lang w:eastAsia="zh-CN"/>
        </w:rPr>
        <w:t>.</w:t>
      </w:r>
      <w:r w:rsidRPr="00223B60">
        <w:rPr>
          <w:rFonts w:hint="eastAsia"/>
          <w:color w:val="000000" w:themeColor="text1"/>
          <w:sz w:val="24"/>
          <w:szCs w:val="24"/>
          <w:lang w:eastAsia="zh-CN"/>
        </w:rPr>
        <w:t>报名时间：202</w:t>
      </w:r>
      <w:r w:rsidRPr="00223B60">
        <w:rPr>
          <w:color w:val="000000" w:themeColor="text1"/>
          <w:sz w:val="24"/>
          <w:szCs w:val="24"/>
          <w:lang w:eastAsia="zh-CN"/>
        </w:rPr>
        <w:t>1</w:t>
      </w:r>
      <w:r w:rsidRPr="00223B60">
        <w:rPr>
          <w:rFonts w:hint="eastAsia"/>
          <w:color w:val="000000" w:themeColor="text1"/>
          <w:sz w:val="24"/>
          <w:szCs w:val="24"/>
          <w:lang w:eastAsia="zh-CN"/>
        </w:rPr>
        <w:t>年</w:t>
      </w:r>
      <w:r w:rsidR="00223B60" w:rsidRPr="00223B60">
        <w:rPr>
          <w:color w:val="000000" w:themeColor="text1"/>
          <w:sz w:val="24"/>
          <w:szCs w:val="24"/>
          <w:lang w:eastAsia="zh-CN"/>
        </w:rPr>
        <w:t>8</w:t>
      </w:r>
      <w:r w:rsidRPr="00223B60">
        <w:rPr>
          <w:rFonts w:hint="eastAsia"/>
          <w:color w:val="000000" w:themeColor="text1"/>
          <w:sz w:val="24"/>
          <w:szCs w:val="24"/>
          <w:lang w:eastAsia="zh-CN"/>
        </w:rPr>
        <w:t>月</w:t>
      </w:r>
      <w:r w:rsidR="00A95ABB">
        <w:rPr>
          <w:color w:val="000000" w:themeColor="text1"/>
          <w:sz w:val="24"/>
          <w:szCs w:val="24"/>
          <w:lang w:eastAsia="zh-CN"/>
        </w:rPr>
        <w:t>6</w:t>
      </w:r>
      <w:r w:rsidRPr="00223B60">
        <w:rPr>
          <w:rFonts w:hint="eastAsia"/>
          <w:color w:val="000000" w:themeColor="text1"/>
          <w:sz w:val="24"/>
          <w:szCs w:val="24"/>
          <w:lang w:eastAsia="zh-CN"/>
        </w:rPr>
        <w:t>日至202</w:t>
      </w:r>
      <w:r w:rsidRPr="00223B60">
        <w:rPr>
          <w:color w:val="000000" w:themeColor="text1"/>
          <w:sz w:val="24"/>
          <w:szCs w:val="24"/>
          <w:lang w:eastAsia="zh-CN"/>
        </w:rPr>
        <w:t>1</w:t>
      </w:r>
      <w:r w:rsidRPr="00223B60">
        <w:rPr>
          <w:rFonts w:hint="eastAsia"/>
          <w:color w:val="000000" w:themeColor="text1"/>
          <w:sz w:val="24"/>
          <w:szCs w:val="24"/>
          <w:lang w:eastAsia="zh-CN"/>
        </w:rPr>
        <w:t>年</w:t>
      </w:r>
      <w:r w:rsidR="00223B60" w:rsidRPr="00223B60">
        <w:rPr>
          <w:color w:val="000000" w:themeColor="text1"/>
          <w:sz w:val="24"/>
          <w:szCs w:val="24"/>
          <w:lang w:eastAsia="zh-CN"/>
        </w:rPr>
        <w:t>8</w:t>
      </w:r>
      <w:r w:rsidRPr="00223B60">
        <w:rPr>
          <w:rFonts w:hint="eastAsia"/>
          <w:color w:val="000000" w:themeColor="text1"/>
          <w:sz w:val="24"/>
          <w:szCs w:val="24"/>
          <w:lang w:eastAsia="zh-CN"/>
        </w:rPr>
        <w:t>月</w:t>
      </w:r>
      <w:r w:rsidR="00A95ABB">
        <w:rPr>
          <w:color w:val="000000" w:themeColor="text1"/>
          <w:sz w:val="24"/>
          <w:szCs w:val="24"/>
          <w:lang w:eastAsia="zh-CN"/>
        </w:rPr>
        <w:t>15</w:t>
      </w:r>
      <w:r w:rsidRPr="00223B60">
        <w:rPr>
          <w:rFonts w:hint="eastAsia"/>
          <w:color w:val="000000" w:themeColor="text1"/>
          <w:sz w:val="24"/>
          <w:szCs w:val="24"/>
          <w:lang w:eastAsia="zh-CN"/>
        </w:rPr>
        <w:t>日（共</w:t>
      </w:r>
      <w:r w:rsidR="00223B60" w:rsidRPr="00223B60">
        <w:rPr>
          <w:color w:val="000000" w:themeColor="text1"/>
          <w:sz w:val="24"/>
          <w:szCs w:val="24"/>
          <w:lang w:eastAsia="zh-CN"/>
        </w:rPr>
        <w:t>10</w:t>
      </w:r>
      <w:r w:rsidRPr="00223B60">
        <w:rPr>
          <w:rFonts w:hint="eastAsia"/>
          <w:color w:val="000000" w:themeColor="text1"/>
          <w:sz w:val="24"/>
          <w:szCs w:val="24"/>
          <w:lang w:eastAsia="zh-CN"/>
        </w:rPr>
        <w:t>天）</w:t>
      </w:r>
    </w:p>
    <w:p w14:paraId="6D858F0D" w14:textId="77777777" w:rsidR="00223B60" w:rsidRPr="00223B60" w:rsidRDefault="00A33603" w:rsidP="00223B60">
      <w:pPr>
        <w:tabs>
          <w:tab w:val="left" w:pos="709"/>
        </w:tabs>
        <w:spacing w:line="360" w:lineRule="auto"/>
        <w:ind w:firstLineChars="200" w:firstLine="480"/>
        <w:rPr>
          <w:color w:val="000000" w:themeColor="text1"/>
          <w:sz w:val="24"/>
          <w:szCs w:val="24"/>
          <w:lang w:eastAsia="zh-CN"/>
        </w:rPr>
      </w:pPr>
      <w:r w:rsidRPr="00223B60">
        <w:rPr>
          <w:rFonts w:hint="eastAsia"/>
          <w:color w:val="000000" w:themeColor="text1"/>
          <w:sz w:val="24"/>
          <w:szCs w:val="24"/>
          <w:lang w:eastAsia="zh-CN"/>
        </w:rPr>
        <w:t>2</w:t>
      </w:r>
      <w:r w:rsidRPr="00223B60">
        <w:rPr>
          <w:color w:val="000000" w:themeColor="text1"/>
          <w:sz w:val="24"/>
          <w:szCs w:val="24"/>
          <w:lang w:eastAsia="zh-CN"/>
        </w:rPr>
        <w:t>.</w:t>
      </w:r>
      <w:r w:rsidRPr="00223B60">
        <w:rPr>
          <w:rFonts w:hint="eastAsia"/>
          <w:color w:val="000000" w:themeColor="text1"/>
          <w:sz w:val="24"/>
          <w:szCs w:val="24"/>
          <w:lang w:eastAsia="zh-CN"/>
        </w:rPr>
        <w:t>报名方式：</w:t>
      </w:r>
      <w:r w:rsidR="00223B60" w:rsidRPr="00223B60">
        <w:rPr>
          <w:rFonts w:hint="eastAsia"/>
          <w:color w:val="000000" w:themeColor="text1"/>
          <w:sz w:val="24"/>
          <w:szCs w:val="24"/>
          <w:lang w:eastAsia="zh-CN"/>
        </w:rPr>
        <w:t>参选人在报名时间内将报名文件发送至邮箱hjzhang@fhcpec.com.cn，报名文件包含：</w:t>
      </w:r>
    </w:p>
    <w:p w14:paraId="37CDDB83" w14:textId="77777777" w:rsidR="00223B60" w:rsidRPr="00223B60" w:rsidRDefault="00223B60" w:rsidP="00223B60">
      <w:pPr>
        <w:tabs>
          <w:tab w:val="left" w:pos="709"/>
        </w:tabs>
        <w:spacing w:line="360" w:lineRule="auto"/>
        <w:ind w:firstLineChars="200" w:firstLine="480"/>
        <w:rPr>
          <w:color w:val="000000" w:themeColor="text1"/>
          <w:sz w:val="24"/>
          <w:szCs w:val="24"/>
          <w:lang w:eastAsia="zh-CN"/>
        </w:rPr>
      </w:pPr>
      <w:r w:rsidRPr="00223B60">
        <w:rPr>
          <w:rFonts w:hint="eastAsia"/>
          <w:color w:val="000000" w:themeColor="text1"/>
          <w:sz w:val="24"/>
          <w:szCs w:val="24"/>
          <w:lang w:eastAsia="zh-CN"/>
        </w:rPr>
        <w:t>（1）法定代表人授权委托书（扫描件，格式详见“附件：法定代表人授权委托书”）；</w:t>
      </w:r>
    </w:p>
    <w:p w14:paraId="6F6AF8BE" w14:textId="33612720" w:rsidR="00223B60" w:rsidRPr="00223B60" w:rsidRDefault="00223B60" w:rsidP="00223B60">
      <w:pPr>
        <w:tabs>
          <w:tab w:val="left" w:pos="709"/>
        </w:tabs>
        <w:spacing w:line="360" w:lineRule="auto"/>
        <w:ind w:firstLineChars="200" w:firstLine="480"/>
        <w:rPr>
          <w:color w:val="000000" w:themeColor="text1"/>
          <w:sz w:val="24"/>
          <w:szCs w:val="24"/>
          <w:lang w:eastAsia="zh-CN"/>
        </w:rPr>
      </w:pPr>
      <w:r w:rsidRPr="00223B60">
        <w:rPr>
          <w:rFonts w:hint="eastAsia"/>
          <w:color w:val="000000" w:themeColor="text1"/>
          <w:sz w:val="24"/>
          <w:szCs w:val="24"/>
          <w:lang w:eastAsia="zh-CN"/>
        </w:rPr>
        <w:t>（2）营业执照（加盖单位公章的扫描件）。</w:t>
      </w:r>
    </w:p>
    <w:p w14:paraId="0969F852" w14:textId="5009C289" w:rsidR="00A33603" w:rsidRPr="00223B60" w:rsidRDefault="00223B60" w:rsidP="00223B60">
      <w:pPr>
        <w:tabs>
          <w:tab w:val="left" w:pos="709"/>
        </w:tabs>
        <w:spacing w:line="360" w:lineRule="auto"/>
        <w:ind w:firstLineChars="200" w:firstLine="480"/>
        <w:rPr>
          <w:color w:val="000000" w:themeColor="text1"/>
          <w:sz w:val="24"/>
          <w:szCs w:val="24"/>
          <w:lang w:eastAsia="zh-CN"/>
        </w:rPr>
      </w:pPr>
      <w:r w:rsidRPr="00223B60">
        <w:rPr>
          <w:rFonts w:hint="eastAsia"/>
          <w:color w:val="000000" w:themeColor="text1"/>
          <w:sz w:val="24"/>
          <w:szCs w:val="24"/>
          <w:lang w:eastAsia="zh-CN"/>
        </w:rPr>
        <w:t>报名成功后，参选人须与现场技术人员进行前期技术交流并勘察现场，技术交流后经比选人技术人员确认合格并签订技术协议书后，参选人方可参与后续比选，未进行报名和技术交流确认，未签订技术协议书的参选人不能参加比选。</w:t>
      </w:r>
    </w:p>
    <w:p w14:paraId="4168296C" w14:textId="754EFEB3" w:rsidR="00A33603" w:rsidRPr="00223B60" w:rsidRDefault="00A33603" w:rsidP="00A33603">
      <w:pPr>
        <w:tabs>
          <w:tab w:val="left" w:pos="709"/>
        </w:tabs>
        <w:spacing w:line="360" w:lineRule="auto"/>
        <w:ind w:firstLineChars="200" w:firstLine="480"/>
        <w:rPr>
          <w:color w:val="000000" w:themeColor="text1"/>
          <w:sz w:val="24"/>
          <w:szCs w:val="24"/>
          <w:lang w:eastAsia="zh-CN"/>
        </w:rPr>
      </w:pPr>
      <w:r w:rsidRPr="00223B60">
        <w:rPr>
          <w:rFonts w:hint="eastAsia"/>
          <w:color w:val="000000" w:themeColor="text1"/>
          <w:sz w:val="24"/>
          <w:szCs w:val="24"/>
          <w:lang w:eastAsia="zh-CN"/>
        </w:rPr>
        <w:t>3</w:t>
      </w:r>
      <w:r w:rsidRPr="00223B60">
        <w:rPr>
          <w:color w:val="000000" w:themeColor="text1"/>
          <w:sz w:val="24"/>
          <w:szCs w:val="24"/>
          <w:lang w:eastAsia="zh-CN"/>
        </w:rPr>
        <w:t>.</w:t>
      </w:r>
      <w:r w:rsidRPr="00223B60">
        <w:rPr>
          <w:rFonts w:hint="eastAsia"/>
          <w:color w:val="000000" w:themeColor="text1"/>
          <w:sz w:val="24"/>
          <w:szCs w:val="24"/>
          <w:lang w:eastAsia="zh-CN"/>
        </w:rPr>
        <w:t>获取比选文件：本项目比选文件</w:t>
      </w:r>
      <w:r w:rsidR="008C03C3" w:rsidRPr="00223B60">
        <w:rPr>
          <w:rFonts w:hint="eastAsia"/>
          <w:color w:val="000000" w:themeColor="text1"/>
          <w:sz w:val="24"/>
          <w:szCs w:val="24"/>
          <w:lang w:eastAsia="zh-CN"/>
        </w:rPr>
        <w:t>请有意向参选人自行下载</w:t>
      </w:r>
      <w:r w:rsidRPr="00223B6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0A4A9E3"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223B60">
        <w:rPr>
          <w:rFonts w:hint="eastAsia"/>
          <w:color w:val="000000" w:themeColor="text1"/>
          <w:sz w:val="24"/>
          <w:szCs w:val="24"/>
          <w:lang w:eastAsia="zh-CN"/>
        </w:rPr>
        <w:t>：</w:t>
      </w:r>
      <w:r w:rsidR="00223B60" w:rsidRPr="00223B60">
        <w:rPr>
          <w:rFonts w:hint="eastAsia"/>
          <w:color w:val="000000" w:themeColor="text1"/>
          <w:sz w:val="24"/>
          <w:szCs w:val="24"/>
          <w:lang w:eastAsia="zh-CN"/>
        </w:rPr>
        <w:t>根据技术交流情况</w:t>
      </w:r>
      <w:r w:rsidR="00223B60">
        <w:rPr>
          <w:rFonts w:hint="eastAsia"/>
          <w:color w:val="000000" w:themeColor="text1"/>
          <w:sz w:val="24"/>
          <w:szCs w:val="24"/>
          <w:lang w:eastAsia="zh-CN"/>
        </w:rPr>
        <w:t>技术合格单位</w:t>
      </w:r>
      <w:r w:rsidR="00223B60" w:rsidRPr="00223B60">
        <w:rPr>
          <w:rFonts w:hint="eastAsia"/>
          <w:color w:val="000000" w:themeColor="text1"/>
          <w:sz w:val="24"/>
          <w:szCs w:val="24"/>
          <w:lang w:eastAsia="zh-CN"/>
        </w:rPr>
        <w:t>后续统一通知</w:t>
      </w:r>
      <w:r w:rsidR="00680FEE">
        <w:rPr>
          <w:rFonts w:hint="eastAsia"/>
          <w:color w:val="000000" w:themeColor="text1"/>
          <w:sz w:val="24"/>
          <w:szCs w:val="24"/>
          <w:lang w:eastAsia="zh-CN"/>
        </w:rPr>
        <w:t>报价</w:t>
      </w:r>
      <w:r w:rsidR="00223B60" w:rsidRPr="00223B60">
        <w:rPr>
          <w:rFonts w:hint="eastAsia"/>
          <w:color w:val="000000" w:themeColor="text1"/>
          <w:sz w:val="24"/>
          <w:szCs w:val="24"/>
          <w:lang w:eastAsia="zh-CN"/>
        </w:rPr>
        <w:t>。</w:t>
      </w:r>
    </w:p>
    <w:p w14:paraId="41FAF71A" w14:textId="332ECE93" w:rsidR="00662C51" w:rsidRPr="00223B60" w:rsidRDefault="00662C51" w:rsidP="00223B60">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22957B5" w:rsidR="00967702" w:rsidRPr="00223B6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23B60">
        <w:rPr>
          <w:rFonts w:hint="eastAsia"/>
          <w:color w:val="000000" w:themeColor="text1"/>
          <w:sz w:val="24"/>
          <w:szCs w:val="24"/>
          <w:lang w:eastAsia="zh-CN"/>
        </w:rPr>
        <w:t xml:space="preserve">    </w:t>
      </w:r>
      <w:r w:rsidR="00D3426F" w:rsidRPr="00223B60">
        <w:rPr>
          <w:color w:val="000000" w:themeColor="text1"/>
          <w:sz w:val="24"/>
          <w:szCs w:val="24"/>
          <w:lang w:eastAsia="zh-CN"/>
        </w:rPr>
        <w:t>202</w:t>
      </w:r>
      <w:r w:rsidR="00223B60" w:rsidRPr="00223B60">
        <w:rPr>
          <w:color w:val="000000" w:themeColor="text1"/>
          <w:sz w:val="24"/>
          <w:szCs w:val="24"/>
          <w:lang w:eastAsia="zh-CN"/>
        </w:rPr>
        <w:t>1</w:t>
      </w:r>
      <w:r w:rsidRPr="00223B60">
        <w:rPr>
          <w:rFonts w:hint="eastAsia"/>
          <w:color w:val="000000" w:themeColor="text1"/>
          <w:sz w:val="24"/>
          <w:szCs w:val="24"/>
          <w:lang w:eastAsia="zh-CN"/>
        </w:rPr>
        <w:t>年</w:t>
      </w:r>
      <w:r w:rsidR="00223B60" w:rsidRPr="00223B60">
        <w:rPr>
          <w:color w:val="000000" w:themeColor="text1"/>
          <w:sz w:val="24"/>
          <w:szCs w:val="24"/>
          <w:lang w:eastAsia="zh-CN"/>
        </w:rPr>
        <w:t>8</w:t>
      </w:r>
      <w:r w:rsidRPr="00223B60">
        <w:rPr>
          <w:rFonts w:hint="eastAsia"/>
          <w:color w:val="000000" w:themeColor="text1"/>
          <w:sz w:val="24"/>
          <w:szCs w:val="24"/>
          <w:lang w:eastAsia="zh-CN"/>
        </w:rPr>
        <w:t>月</w:t>
      </w:r>
      <w:r w:rsidR="00E90E88">
        <w:rPr>
          <w:color w:val="000000" w:themeColor="text1"/>
          <w:sz w:val="24"/>
          <w:szCs w:val="24"/>
          <w:lang w:eastAsia="zh-CN"/>
        </w:rPr>
        <w:t>5</w:t>
      </w:r>
      <w:r w:rsidRPr="00223B60">
        <w:rPr>
          <w:rFonts w:hint="eastAsia"/>
          <w:color w:val="000000" w:themeColor="text1"/>
          <w:sz w:val="24"/>
          <w:szCs w:val="24"/>
          <w:lang w:eastAsia="zh-CN"/>
        </w:rPr>
        <w:t>日</w:t>
      </w:r>
    </w:p>
    <w:bookmarkEnd w:id="0"/>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75BDED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680FEE" w:rsidRPr="00680FEE">
        <w:rPr>
          <w:rFonts w:hint="eastAsia"/>
          <w:bCs/>
          <w:color w:val="000000" w:themeColor="text1"/>
          <w:u w:val="single"/>
          <w:lang w:eastAsia="zh-CN"/>
        </w:rPr>
        <w:t>福建福海创石油化工有限公司</w:t>
      </w:r>
      <w:r w:rsidR="00680FEE" w:rsidRPr="00680FEE">
        <w:rPr>
          <w:bCs/>
          <w:color w:val="000000" w:themeColor="text1"/>
          <w:u w:val="single"/>
          <w:lang w:eastAsia="zh-CN"/>
        </w:rPr>
        <w:t>PX厂区化验室通风罩及实验台采购</w:t>
      </w:r>
      <w:r w:rsidRPr="00680FEE">
        <w:rPr>
          <w:rFonts w:hint="eastAsia"/>
          <w:bCs/>
          <w:color w:val="000000" w:themeColor="text1"/>
          <w:u w:val="single"/>
          <w:lang w:eastAsia="zh-CN"/>
        </w:rPr>
        <w:t>（项目编号：</w:t>
      </w:r>
      <w:r w:rsidR="00680FEE" w:rsidRPr="00680FEE">
        <w:rPr>
          <w:bCs/>
          <w:color w:val="000000" w:themeColor="text1"/>
          <w:u w:val="single"/>
          <w:lang w:eastAsia="zh-CN"/>
        </w:rPr>
        <w:t>FHC-PTCG20210728001</w:t>
      </w:r>
      <w:r w:rsidRPr="00680FEE">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78A310BE"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680FEE">
        <w:rPr>
          <w:color w:val="000000" w:themeColor="text1"/>
          <w:lang w:eastAsia="zh-CN"/>
        </w:rPr>
        <w:t>：</w:t>
      </w:r>
      <w:r w:rsidR="00680FEE" w:rsidRPr="00680FEE">
        <w:rPr>
          <w:rFonts w:hint="eastAsia"/>
          <w:color w:val="000000" w:themeColor="text1"/>
          <w:lang w:eastAsia="zh-CN"/>
        </w:rPr>
        <w:t>福建福海创石油化工有限公司</w:t>
      </w:r>
      <w:r w:rsidR="00680FEE" w:rsidRPr="00680FEE">
        <w:rPr>
          <w:color w:val="000000" w:themeColor="text1"/>
          <w:lang w:eastAsia="zh-CN"/>
        </w:rPr>
        <w:t>PX厂区化验室通风罩及实验台采购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680FEE">
        <w:rPr>
          <w:rFonts w:hint="eastAsia"/>
          <w:color w:val="000000" w:themeColor="text1"/>
          <w:lang w:eastAsia="zh-CN"/>
        </w:rPr>
        <w:t>：</w:t>
      </w:r>
      <w:r w:rsidR="00D54A67" w:rsidRPr="00680FEE">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5B86B0B" w:rsidR="00937414" w:rsidRPr="00680FEE"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680FEE">
        <w:rPr>
          <w:rFonts w:hint="eastAsia"/>
          <w:lang w:eastAsia="zh-CN"/>
        </w:rPr>
        <w:t xml:space="preserve"> </w:t>
      </w:r>
      <w:r w:rsidR="00937414" w:rsidRPr="00680FEE">
        <w:rPr>
          <w:rFonts w:hint="eastAsia"/>
          <w:lang w:eastAsia="zh-CN"/>
        </w:rPr>
        <w:t>技术联系人：</w:t>
      </w:r>
      <w:r w:rsidR="00680FEE" w:rsidRPr="00680FEE">
        <w:rPr>
          <w:rFonts w:hint="eastAsia"/>
          <w:lang w:eastAsia="zh-CN"/>
        </w:rPr>
        <w:t xml:space="preserve">何欣 </w:t>
      </w:r>
      <w:r w:rsidR="00680FEE" w:rsidRPr="00680FEE">
        <w:rPr>
          <w:lang w:eastAsia="zh-CN"/>
        </w:rPr>
        <w:t xml:space="preserve">0596-6311226 </w:t>
      </w:r>
      <w:r w:rsidR="00680FEE">
        <w:rPr>
          <w:lang w:eastAsia="zh-CN"/>
        </w:rPr>
        <w:t>18805058501</w:t>
      </w:r>
      <w:r w:rsidR="00680FEE">
        <w:rPr>
          <w:rFonts w:hint="eastAsia"/>
          <w:lang w:eastAsia="zh-CN"/>
        </w:rPr>
        <w:t>，</w:t>
      </w:r>
      <w:r w:rsidR="00680FEE" w:rsidRPr="00680FEE">
        <w:rPr>
          <w:lang w:eastAsia="zh-CN"/>
        </w:rPr>
        <w:t>xhe@fhcpec.com.cn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4F39389" w14:textId="2B8CB654" w:rsidR="000D51F3" w:rsidRPr="006336AD" w:rsidRDefault="006F0262" w:rsidP="006336AD">
      <w:pPr>
        <w:pStyle w:val="a6"/>
        <w:spacing w:line="360" w:lineRule="auto"/>
        <w:ind w:right="121"/>
        <w:jc w:val="both"/>
        <w:rPr>
          <w:color w:val="000000" w:themeColor="text1"/>
          <w:lang w:eastAsia="zh-CN"/>
        </w:rPr>
      </w:pPr>
      <w:r>
        <w:rPr>
          <w:rFonts w:hint="eastAsia"/>
          <w:lang w:eastAsia="zh-CN"/>
        </w:rPr>
        <w:t xml:space="preserve">    </w:t>
      </w:r>
      <w:r w:rsidR="000D51F3" w:rsidRPr="006336AD">
        <w:rPr>
          <w:rFonts w:hint="eastAsia"/>
          <w:color w:val="000000" w:themeColor="text1"/>
          <w:lang w:eastAsia="zh-CN"/>
        </w:rPr>
        <w:t>1.参选人必须具备有效的企业法人营业执照。</w:t>
      </w:r>
    </w:p>
    <w:p w14:paraId="29E8AE02" w14:textId="14223527" w:rsidR="009235B3" w:rsidRPr="006336AD" w:rsidRDefault="006336AD" w:rsidP="009235B3">
      <w:pPr>
        <w:tabs>
          <w:tab w:val="left" w:pos="709"/>
        </w:tabs>
        <w:spacing w:line="360" w:lineRule="auto"/>
        <w:ind w:firstLineChars="200" w:firstLine="480"/>
        <w:rPr>
          <w:color w:val="000000" w:themeColor="text1"/>
          <w:sz w:val="24"/>
          <w:szCs w:val="24"/>
          <w:lang w:eastAsia="zh-CN"/>
        </w:rPr>
      </w:pPr>
      <w:r w:rsidRPr="006336AD">
        <w:rPr>
          <w:color w:val="000000" w:themeColor="text1"/>
          <w:sz w:val="24"/>
          <w:szCs w:val="24"/>
          <w:lang w:eastAsia="zh-CN"/>
        </w:rPr>
        <w:t>2</w:t>
      </w:r>
      <w:r w:rsidR="009235B3" w:rsidRPr="006336AD">
        <w:rPr>
          <w:rFonts w:hint="eastAsia"/>
          <w:color w:val="000000" w:themeColor="text1"/>
          <w:sz w:val="24"/>
          <w:szCs w:val="24"/>
          <w:lang w:eastAsia="zh-CN"/>
        </w:rPr>
        <w:t>.</w:t>
      </w:r>
      <w:r w:rsidR="009235B3" w:rsidRPr="006336AD">
        <w:rPr>
          <w:color w:val="000000" w:themeColor="text1"/>
          <w:sz w:val="24"/>
          <w:szCs w:val="24"/>
          <w:lang w:eastAsia="zh-CN"/>
        </w:rPr>
        <w:t>参选人没有失信黑名单记录（以最高院失信被执行人系统发布信息为准）</w:t>
      </w:r>
      <w:r w:rsidR="009235B3" w:rsidRPr="006336AD">
        <w:rPr>
          <w:rFonts w:hint="eastAsia"/>
          <w:color w:val="000000" w:themeColor="text1"/>
          <w:sz w:val="24"/>
          <w:szCs w:val="24"/>
          <w:lang w:eastAsia="zh-CN"/>
        </w:rPr>
        <w:t>。</w:t>
      </w:r>
    </w:p>
    <w:p w14:paraId="5E684FD4" w14:textId="4DC858DF" w:rsidR="009235B3" w:rsidRPr="006336AD" w:rsidRDefault="006336AD" w:rsidP="009235B3">
      <w:pPr>
        <w:tabs>
          <w:tab w:val="left" w:pos="709"/>
        </w:tabs>
        <w:spacing w:line="360" w:lineRule="auto"/>
        <w:ind w:firstLineChars="200" w:firstLine="480"/>
        <w:rPr>
          <w:color w:val="000000" w:themeColor="text1"/>
          <w:sz w:val="24"/>
          <w:szCs w:val="24"/>
          <w:lang w:eastAsia="zh-CN"/>
        </w:rPr>
      </w:pPr>
      <w:r w:rsidRPr="006336AD">
        <w:rPr>
          <w:color w:val="000000" w:themeColor="text1"/>
          <w:sz w:val="24"/>
          <w:szCs w:val="24"/>
          <w:lang w:eastAsia="zh-CN"/>
        </w:rPr>
        <w:t>3</w:t>
      </w:r>
      <w:r w:rsidR="009235B3" w:rsidRPr="006336AD">
        <w:rPr>
          <w:color w:val="000000" w:themeColor="text1"/>
          <w:sz w:val="24"/>
          <w:szCs w:val="24"/>
          <w:lang w:eastAsia="zh-CN"/>
        </w:rPr>
        <w:t>.与</w:t>
      </w:r>
      <w:r w:rsidR="009235B3" w:rsidRPr="006336AD">
        <w:rPr>
          <w:rFonts w:hint="eastAsia"/>
          <w:color w:val="000000" w:themeColor="text1"/>
          <w:sz w:val="24"/>
          <w:szCs w:val="24"/>
          <w:lang w:eastAsia="zh-CN"/>
        </w:rPr>
        <w:t>比选人</w:t>
      </w:r>
      <w:r w:rsidR="009235B3" w:rsidRPr="006336AD">
        <w:rPr>
          <w:color w:val="000000" w:themeColor="text1"/>
          <w:sz w:val="24"/>
          <w:szCs w:val="24"/>
          <w:lang w:eastAsia="zh-CN"/>
        </w:rPr>
        <w:t>无诉讼纠纷。</w:t>
      </w:r>
    </w:p>
    <w:p w14:paraId="584E60F4" w14:textId="2BFEAC79"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6336AD">
        <w:rPr>
          <w:rFonts w:hint="eastAsia"/>
          <w:b/>
          <w:w w:val="95"/>
          <w:sz w:val="28"/>
          <w:lang w:eastAsia="zh-CN"/>
        </w:rPr>
        <w:t xml:space="preserve"> </w:t>
      </w:r>
      <w:r w:rsidR="006336AD">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7C845327" w:rsidR="00967702" w:rsidRPr="006336AD" w:rsidRDefault="00DD56C2" w:rsidP="006336AD">
      <w:pPr>
        <w:tabs>
          <w:tab w:val="left" w:pos="709"/>
        </w:tabs>
        <w:spacing w:line="360" w:lineRule="auto"/>
        <w:ind w:firstLineChars="200" w:firstLine="480"/>
        <w:rPr>
          <w:bCs/>
          <w:sz w:val="24"/>
          <w:szCs w:val="24"/>
          <w:lang w:eastAsia="zh-CN"/>
        </w:rPr>
      </w:pPr>
      <w:r w:rsidRPr="006336AD">
        <w:rPr>
          <w:bCs/>
          <w:sz w:val="24"/>
          <w:szCs w:val="24"/>
          <w:lang w:eastAsia="zh-CN"/>
        </w:rPr>
        <w:t>1.参选文件递交的截止时间：</w:t>
      </w:r>
      <w:r w:rsidR="006336AD" w:rsidRPr="006336AD">
        <w:rPr>
          <w:rFonts w:hint="eastAsia"/>
          <w:bCs/>
          <w:sz w:val="24"/>
          <w:szCs w:val="24"/>
          <w:lang w:eastAsia="zh-CN"/>
        </w:rPr>
        <w:t>根据技术交流情况技术合格单位后续统一通知报价。</w:t>
      </w:r>
    </w:p>
    <w:p w14:paraId="7C2A1CFD" w14:textId="77777777" w:rsidR="00B17438" w:rsidRPr="006336AD" w:rsidRDefault="006F0262" w:rsidP="006F0262">
      <w:pPr>
        <w:pStyle w:val="21"/>
        <w:tabs>
          <w:tab w:val="left" w:pos="6879"/>
        </w:tabs>
        <w:spacing w:before="107" w:line="321" w:lineRule="auto"/>
        <w:ind w:left="0" w:right="106"/>
        <w:rPr>
          <w:b w:val="0"/>
          <w:spacing w:val="-4"/>
          <w:lang w:eastAsia="zh-CN"/>
        </w:rPr>
      </w:pPr>
      <w:r>
        <w:rPr>
          <w:rFonts w:hint="eastAsia"/>
          <w:lang w:eastAsia="zh-CN"/>
        </w:rPr>
        <w:t xml:space="preserve">   </w:t>
      </w:r>
      <w:r w:rsidRPr="006336AD">
        <w:rPr>
          <w:rFonts w:hint="eastAsia"/>
          <w:b w:val="0"/>
          <w:lang w:eastAsia="zh-CN"/>
        </w:rPr>
        <w:t xml:space="preserve"> </w:t>
      </w:r>
      <w:r w:rsidR="00DD56C2" w:rsidRPr="006336AD">
        <w:rPr>
          <w:b w:val="0"/>
          <w:lang w:eastAsia="zh-CN"/>
        </w:rPr>
        <w:t>2.</w:t>
      </w:r>
      <w:r w:rsidR="00DD56C2" w:rsidRPr="006336AD">
        <w:rPr>
          <w:b w:val="0"/>
          <w:spacing w:val="4"/>
          <w:lang w:eastAsia="zh-CN"/>
        </w:rPr>
        <w:t>递交</w:t>
      </w:r>
      <w:r w:rsidR="00DD56C2" w:rsidRPr="006336AD">
        <w:rPr>
          <w:b w:val="0"/>
          <w:lang w:eastAsia="zh-CN"/>
        </w:rPr>
        <w:t>参</w:t>
      </w:r>
      <w:r w:rsidR="00DD56C2" w:rsidRPr="006336AD">
        <w:rPr>
          <w:b w:val="0"/>
          <w:spacing w:val="4"/>
          <w:lang w:eastAsia="zh-CN"/>
        </w:rPr>
        <w:t>选文件的地</w:t>
      </w:r>
      <w:r w:rsidR="00DD56C2" w:rsidRPr="006336AD">
        <w:rPr>
          <w:b w:val="0"/>
          <w:lang w:eastAsia="zh-CN"/>
        </w:rPr>
        <w:t>点</w:t>
      </w:r>
      <w:r w:rsidR="00DD56C2" w:rsidRPr="006336AD">
        <w:rPr>
          <w:b w:val="0"/>
          <w:spacing w:val="4"/>
          <w:lang w:eastAsia="zh-CN"/>
        </w:rPr>
        <w:t>为：</w:t>
      </w:r>
      <w:r w:rsidR="00606A94" w:rsidRPr="006336AD">
        <w:rPr>
          <w:rFonts w:hint="eastAsia"/>
          <w:b w:val="0"/>
          <w:spacing w:val="4"/>
          <w:lang w:eastAsia="zh-CN"/>
        </w:rPr>
        <w:t>福建福海创石油化工有限公司</w:t>
      </w:r>
      <w:r w:rsidR="00322549" w:rsidRPr="006336AD">
        <w:rPr>
          <w:rFonts w:hint="eastAsia"/>
          <w:b w:val="0"/>
          <w:spacing w:val="4"/>
          <w:lang w:eastAsia="zh-CN"/>
        </w:rPr>
        <w:t>办公楼</w:t>
      </w:r>
      <w:r w:rsidR="00DD56C2" w:rsidRPr="006336AD">
        <w:rPr>
          <w:b w:val="0"/>
          <w:spacing w:val="4"/>
          <w:lang w:eastAsia="zh-CN"/>
        </w:rPr>
        <w:t>（</w:t>
      </w:r>
      <w:r w:rsidR="00322549" w:rsidRPr="006336AD">
        <w:rPr>
          <w:rFonts w:hint="eastAsia"/>
          <w:b w:val="0"/>
          <w:spacing w:val="4"/>
          <w:lang w:eastAsia="zh-CN"/>
        </w:rPr>
        <w:t>漳州市漳浦县杜浔镇杜昌路9号</w:t>
      </w:r>
      <w:r w:rsidR="00DD56C2" w:rsidRPr="006336AD">
        <w:rPr>
          <w:b w:val="0"/>
          <w:spacing w:val="4"/>
          <w:lang w:eastAsia="zh-CN"/>
        </w:rPr>
        <w:t>）</w:t>
      </w:r>
      <w:r w:rsidR="00DD56C2" w:rsidRPr="006336AD">
        <w:rPr>
          <w:b w:val="0"/>
          <w:spacing w:val="-57"/>
          <w:lang w:eastAsia="zh-CN"/>
        </w:rPr>
        <w:t>，</w:t>
      </w:r>
      <w:r w:rsidR="00DD56C2" w:rsidRPr="006336AD">
        <w:rPr>
          <w:b w:val="0"/>
          <w:lang w:eastAsia="zh-CN"/>
        </w:rPr>
        <w:t>联系人</w:t>
      </w:r>
      <w:r w:rsidR="00DD56C2" w:rsidRPr="006336AD">
        <w:rPr>
          <w:b w:val="0"/>
          <w:spacing w:val="-56"/>
          <w:lang w:eastAsia="zh-CN"/>
        </w:rPr>
        <w:t>：</w:t>
      </w:r>
      <w:r w:rsidR="00B17438" w:rsidRPr="006336AD">
        <w:rPr>
          <w:rFonts w:hint="eastAsia"/>
          <w:b w:val="0"/>
          <w:lang w:eastAsia="zh-CN"/>
        </w:rPr>
        <w:t xml:space="preserve">张华娟  </w:t>
      </w:r>
      <w:r w:rsidR="00DD56C2" w:rsidRPr="006336AD">
        <w:rPr>
          <w:b w:val="0"/>
          <w:spacing w:val="-6"/>
          <w:lang w:eastAsia="zh-CN"/>
        </w:rPr>
        <w:t xml:space="preserve"> </w:t>
      </w:r>
      <w:r w:rsidR="00DD56C2" w:rsidRPr="006336AD">
        <w:rPr>
          <w:b w:val="0"/>
          <w:lang w:eastAsia="zh-CN"/>
        </w:rPr>
        <w:t>联系电话</w:t>
      </w:r>
      <w:r w:rsidR="00DD56C2" w:rsidRPr="006336AD">
        <w:rPr>
          <w:b w:val="0"/>
          <w:spacing w:val="-4"/>
          <w:lang w:eastAsia="zh-CN"/>
        </w:rPr>
        <w:t>：</w:t>
      </w:r>
      <w:r w:rsidR="00B17438" w:rsidRPr="006336AD">
        <w:rPr>
          <w:rFonts w:hint="eastAsia"/>
          <w:b w:val="0"/>
          <w:spacing w:val="-4"/>
          <w:lang w:eastAsia="zh-CN"/>
        </w:rPr>
        <w:t>0596-6311821</w:t>
      </w:r>
      <w:r w:rsidR="00322549" w:rsidRPr="006336AD">
        <w:rPr>
          <w:rFonts w:hint="eastAsia"/>
          <w:b w:val="0"/>
          <w:spacing w:val="-4"/>
          <w:lang w:eastAsia="zh-CN"/>
        </w:rPr>
        <w:t xml:space="preserve"> </w:t>
      </w:r>
      <w:r w:rsidR="00B17438" w:rsidRPr="006336AD">
        <w:rPr>
          <w:rFonts w:hint="eastAsia"/>
          <w:b w:val="0"/>
          <w:spacing w:val="-4"/>
          <w:lang w:eastAsia="zh-CN"/>
        </w:rPr>
        <w:t>。</w:t>
      </w:r>
    </w:p>
    <w:p w14:paraId="76A70181" w14:textId="77777777" w:rsidR="00967702" w:rsidRPr="006336AD" w:rsidRDefault="006F0262" w:rsidP="006F0262">
      <w:pPr>
        <w:pStyle w:val="21"/>
        <w:tabs>
          <w:tab w:val="left" w:pos="6879"/>
        </w:tabs>
        <w:spacing w:before="107" w:line="321" w:lineRule="auto"/>
        <w:ind w:left="0" w:right="106"/>
        <w:rPr>
          <w:b w:val="0"/>
          <w:lang w:eastAsia="zh-CN"/>
        </w:rPr>
      </w:pPr>
      <w:r w:rsidRPr="006336AD">
        <w:rPr>
          <w:rFonts w:hint="eastAsia"/>
          <w:b w:val="0"/>
          <w:lang w:eastAsia="zh-CN"/>
        </w:rPr>
        <w:t xml:space="preserve">    </w:t>
      </w:r>
      <w:r w:rsidR="00DD56C2" w:rsidRPr="006336AD">
        <w:rPr>
          <w:b w:val="0"/>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578C973" w14:textId="306BDB17" w:rsidR="0033277A" w:rsidRDefault="00632E52" w:rsidP="006F0262">
      <w:pPr>
        <w:pStyle w:val="a6"/>
        <w:spacing w:line="360" w:lineRule="auto"/>
        <w:ind w:right="121" w:firstLineChars="200" w:firstLine="480"/>
        <w:jc w:val="both"/>
        <w:rPr>
          <w:lang w:eastAsia="zh-CN"/>
        </w:rPr>
      </w:pPr>
      <w:r>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816192D"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5B67E8">
        <w:rPr>
          <w:b/>
          <w:color w:val="FF0000"/>
          <w:lang w:eastAsia="zh-CN"/>
        </w:rPr>
        <w:t>7.5</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4ECA2B61" w14:textId="42206F84" w:rsidR="005B67E8" w:rsidRPr="005B67E8" w:rsidRDefault="005B67E8" w:rsidP="005B67E8">
      <w:pPr>
        <w:pStyle w:val="a6"/>
        <w:spacing w:line="360" w:lineRule="auto"/>
        <w:ind w:right="121" w:firstLineChars="200" w:firstLine="480"/>
        <w:jc w:val="both"/>
        <w:rPr>
          <w:lang w:eastAsia="zh-CN"/>
        </w:rPr>
      </w:pPr>
      <w:r w:rsidRPr="005B67E8">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0D3C9A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5B67E8">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23267AF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5B67E8">
        <w:rPr>
          <w:lang w:eastAsia="zh-CN"/>
        </w:rPr>
        <w:t>执行采购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38847533" w14:textId="77777777" w:rsidR="005B67E8" w:rsidRDefault="005B67E8" w:rsidP="005B67E8">
      <w:pPr>
        <w:jc w:val="center"/>
        <w:rPr>
          <w:b/>
          <w:sz w:val="44"/>
          <w:szCs w:val="44"/>
          <w:lang w:eastAsia="zh-CN"/>
        </w:rPr>
      </w:pPr>
      <w:r>
        <w:rPr>
          <w:rFonts w:hint="eastAsia"/>
          <w:b/>
          <w:sz w:val="44"/>
          <w:szCs w:val="44"/>
          <w:lang w:eastAsia="zh-CN"/>
        </w:rPr>
        <w:t>腾龙芳烃（漳州）有限公司</w:t>
      </w:r>
    </w:p>
    <w:p w14:paraId="4C90ED3C" w14:textId="77777777" w:rsidR="005B67E8" w:rsidRDefault="005B67E8" w:rsidP="005B67E8">
      <w:pPr>
        <w:jc w:val="center"/>
        <w:rPr>
          <w:b/>
          <w:sz w:val="44"/>
          <w:szCs w:val="44"/>
          <w:lang w:eastAsia="zh-CN"/>
        </w:rPr>
      </w:pPr>
    </w:p>
    <w:p w14:paraId="6EE9EA1D" w14:textId="77777777" w:rsidR="005B67E8" w:rsidRDefault="005B67E8" w:rsidP="005B67E8">
      <w:pPr>
        <w:jc w:val="center"/>
        <w:rPr>
          <w:b/>
          <w:color w:val="000000"/>
          <w:sz w:val="44"/>
          <w:szCs w:val="44"/>
          <w:lang w:eastAsia="zh-CN"/>
        </w:rPr>
      </w:pPr>
    </w:p>
    <w:p w14:paraId="1EC75A24" w14:textId="77777777" w:rsidR="005B67E8" w:rsidRPr="006B6918" w:rsidRDefault="005B67E8" w:rsidP="005B67E8">
      <w:pPr>
        <w:pStyle w:val="10"/>
      </w:pPr>
    </w:p>
    <w:p w14:paraId="60D9D771" w14:textId="77777777" w:rsidR="005B67E8" w:rsidRPr="001150C5" w:rsidRDefault="005B67E8" w:rsidP="005B67E8">
      <w:pPr>
        <w:pStyle w:val="10"/>
      </w:pPr>
    </w:p>
    <w:p w14:paraId="202AE504" w14:textId="7BC54624" w:rsidR="005B67E8" w:rsidRPr="00565CF8" w:rsidRDefault="005B67E8" w:rsidP="005B67E8">
      <w:pPr>
        <w:spacing w:line="480" w:lineRule="exact"/>
        <w:jc w:val="center"/>
        <w:rPr>
          <w:b/>
          <w:color w:val="000000"/>
          <w:sz w:val="44"/>
          <w:szCs w:val="44"/>
          <w:lang w:eastAsia="zh-CN"/>
        </w:rPr>
      </w:pPr>
      <w:r>
        <w:rPr>
          <w:rFonts w:hint="eastAsia"/>
          <w:b/>
          <w:color w:val="000000"/>
          <w:sz w:val="44"/>
          <w:szCs w:val="44"/>
          <w:lang w:eastAsia="zh-CN"/>
        </w:rPr>
        <w:t>化验室通风罩及实验台</w:t>
      </w:r>
      <w:r w:rsidRPr="00770F6F">
        <w:rPr>
          <w:b/>
          <w:color w:val="000000"/>
          <w:sz w:val="44"/>
          <w:szCs w:val="44"/>
          <w:lang w:eastAsia="zh-CN"/>
        </w:rPr>
        <w:t>采购</w:t>
      </w:r>
      <w:r>
        <w:rPr>
          <w:b/>
          <w:color w:val="000000"/>
          <w:sz w:val="44"/>
          <w:szCs w:val="44"/>
          <w:lang w:eastAsia="zh-CN"/>
        </w:rPr>
        <w:t>合同</w:t>
      </w:r>
    </w:p>
    <w:p w14:paraId="28A09190" w14:textId="77777777" w:rsidR="005B67E8" w:rsidRDefault="005B67E8" w:rsidP="005B67E8">
      <w:pPr>
        <w:spacing w:line="480" w:lineRule="exact"/>
        <w:jc w:val="center"/>
        <w:rPr>
          <w:b/>
          <w:color w:val="000000"/>
          <w:sz w:val="44"/>
          <w:szCs w:val="44"/>
          <w:lang w:eastAsia="zh-CN"/>
        </w:rPr>
      </w:pPr>
    </w:p>
    <w:p w14:paraId="32FD0340" w14:textId="77777777" w:rsidR="005B67E8" w:rsidRPr="002F49C0" w:rsidRDefault="005B67E8" w:rsidP="005B67E8">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2F728219" w14:textId="77777777" w:rsidR="005B67E8" w:rsidRDefault="005B67E8" w:rsidP="005B67E8">
      <w:pPr>
        <w:rPr>
          <w:b/>
          <w:sz w:val="30"/>
          <w:lang w:eastAsia="zh-CN"/>
        </w:rPr>
      </w:pPr>
    </w:p>
    <w:p w14:paraId="56F5B65F" w14:textId="77777777" w:rsidR="005B67E8" w:rsidRDefault="005B67E8" w:rsidP="005B67E8">
      <w:pPr>
        <w:rPr>
          <w:b/>
          <w:sz w:val="30"/>
          <w:lang w:eastAsia="zh-CN"/>
        </w:rPr>
      </w:pPr>
    </w:p>
    <w:p w14:paraId="2B624AAE" w14:textId="77777777" w:rsidR="005B67E8" w:rsidRDefault="005B67E8" w:rsidP="005B67E8">
      <w:pPr>
        <w:rPr>
          <w:b/>
          <w:sz w:val="30"/>
          <w:lang w:eastAsia="zh-CN"/>
        </w:rPr>
      </w:pPr>
    </w:p>
    <w:p w14:paraId="74D7CBD3" w14:textId="77777777" w:rsidR="005B67E8" w:rsidRDefault="005B67E8" w:rsidP="005B67E8">
      <w:pPr>
        <w:rPr>
          <w:b/>
          <w:sz w:val="30"/>
          <w:lang w:eastAsia="zh-CN"/>
        </w:rPr>
      </w:pPr>
    </w:p>
    <w:p w14:paraId="15B35CF5" w14:textId="77777777" w:rsidR="005B67E8" w:rsidRDefault="005B67E8" w:rsidP="005B67E8">
      <w:pPr>
        <w:rPr>
          <w:b/>
          <w:sz w:val="30"/>
          <w:lang w:eastAsia="zh-CN"/>
        </w:rPr>
      </w:pPr>
    </w:p>
    <w:p w14:paraId="1D01EDDC" w14:textId="77777777" w:rsidR="005B67E8" w:rsidRDefault="005B67E8" w:rsidP="005B67E8">
      <w:pPr>
        <w:rPr>
          <w:b/>
          <w:sz w:val="30"/>
          <w:lang w:eastAsia="zh-CN"/>
        </w:rPr>
      </w:pPr>
    </w:p>
    <w:p w14:paraId="6E0ED601" w14:textId="77777777" w:rsidR="005B67E8" w:rsidRPr="00AA4C22" w:rsidRDefault="005B67E8" w:rsidP="005B67E8">
      <w:pPr>
        <w:pStyle w:val="10"/>
      </w:pPr>
    </w:p>
    <w:p w14:paraId="4A34D056" w14:textId="77777777" w:rsidR="005B67E8" w:rsidRDefault="005B67E8" w:rsidP="005B67E8">
      <w:pPr>
        <w:pStyle w:val="10"/>
      </w:pPr>
    </w:p>
    <w:p w14:paraId="67294357" w14:textId="77777777" w:rsidR="005B67E8" w:rsidRPr="00C00323" w:rsidRDefault="005B67E8" w:rsidP="005B67E8">
      <w:pPr>
        <w:pStyle w:val="10"/>
      </w:pPr>
    </w:p>
    <w:p w14:paraId="3509411D" w14:textId="77777777" w:rsidR="005B67E8" w:rsidRDefault="005B67E8" w:rsidP="005B67E8">
      <w:pPr>
        <w:ind w:firstLineChars="300" w:firstLine="960"/>
        <w:rPr>
          <w:sz w:val="32"/>
          <w:szCs w:val="32"/>
          <w:lang w:eastAsia="zh-CN"/>
        </w:rPr>
      </w:pPr>
      <w:r>
        <w:rPr>
          <w:rFonts w:hint="eastAsia"/>
          <w:sz w:val="32"/>
          <w:szCs w:val="32"/>
          <w:lang w:eastAsia="zh-CN"/>
        </w:rPr>
        <w:t>买方：腾龙芳烃（漳州）有限公司</w:t>
      </w:r>
    </w:p>
    <w:p w14:paraId="3F13CD94" w14:textId="5A20C99D" w:rsidR="005B67E8" w:rsidRDefault="005B67E8" w:rsidP="005B67E8">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75C26AA6" w14:textId="77777777" w:rsidR="005B67E8" w:rsidRDefault="005B67E8" w:rsidP="005B67E8">
      <w:pPr>
        <w:ind w:firstLineChars="250" w:firstLine="800"/>
        <w:rPr>
          <w:sz w:val="32"/>
          <w:szCs w:val="32"/>
          <w:lang w:eastAsia="zh-CN"/>
        </w:rPr>
      </w:pPr>
    </w:p>
    <w:p w14:paraId="3E8251E0" w14:textId="77777777" w:rsidR="005B67E8" w:rsidRDefault="005B67E8" w:rsidP="005B67E8">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8</w:t>
      </w:r>
      <w:r>
        <w:rPr>
          <w:rFonts w:hint="eastAsia"/>
          <w:sz w:val="32"/>
          <w:szCs w:val="32"/>
          <w:lang w:eastAsia="zh-CN"/>
        </w:rPr>
        <w:t>月 日</w:t>
      </w:r>
    </w:p>
    <w:p w14:paraId="14DEEB17" w14:textId="77777777" w:rsidR="005B67E8" w:rsidRDefault="005B67E8" w:rsidP="005B67E8">
      <w:pPr>
        <w:spacing w:line="360" w:lineRule="auto"/>
        <w:rPr>
          <w:sz w:val="24"/>
          <w:lang w:eastAsia="zh-CN"/>
        </w:rPr>
      </w:pPr>
    </w:p>
    <w:p w14:paraId="46ED9504" w14:textId="77777777" w:rsidR="005B67E8" w:rsidRDefault="005B67E8" w:rsidP="005B67E8">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237A951E" w14:textId="77777777" w:rsidR="005B67E8" w:rsidRDefault="005B67E8" w:rsidP="005B67E8">
      <w:pPr>
        <w:spacing w:line="360" w:lineRule="auto"/>
        <w:rPr>
          <w:sz w:val="24"/>
          <w:lang w:eastAsia="zh-CN"/>
        </w:rPr>
      </w:pPr>
      <w:r>
        <w:rPr>
          <w:rFonts w:hint="eastAsia"/>
          <w:sz w:val="24"/>
          <w:lang w:eastAsia="zh-CN"/>
        </w:rPr>
        <w:t>1、合同标的和合同价格</w:t>
      </w:r>
    </w:p>
    <w:p w14:paraId="30B7717F" w14:textId="6ED3888E" w:rsidR="005B67E8" w:rsidRPr="00B7108C" w:rsidRDefault="00BB2E32" w:rsidP="005B67E8">
      <w:pPr>
        <w:widowControl/>
        <w:autoSpaceDE/>
        <w:autoSpaceDN/>
        <w:jc w:val="center"/>
        <w:rPr>
          <w:b/>
          <w:bCs/>
          <w:sz w:val="24"/>
          <w:szCs w:val="24"/>
          <w:lang w:eastAsia="zh-CN"/>
        </w:rPr>
      </w:pPr>
      <w:r w:rsidRPr="00BB2E32">
        <w:rPr>
          <w:rFonts w:hint="eastAsia"/>
          <w:b/>
          <w:bCs/>
          <w:sz w:val="24"/>
          <w:szCs w:val="24"/>
          <w:lang w:eastAsia="zh-CN"/>
        </w:rPr>
        <w:t>化验室通风罩及实验台采购</w:t>
      </w:r>
      <w:r w:rsidR="005B67E8" w:rsidRPr="00B7108C">
        <w:rPr>
          <w:rFonts w:hint="eastAsia"/>
          <w:b/>
          <w:bCs/>
          <w:sz w:val="24"/>
          <w:szCs w:val="24"/>
          <w:lang w:eastAsia="zh-CN"/>
        </w:rPr>
        <w:t>价格清单</w:t>
      </w:r>
    </w:p>
    <w:tbl>
      <w:tblPr>
        <w:tblStyle w:val="affa"/>
        <w:tblW w:w="10065" w:type="dxa"/>
        <w:tblInd w:w="-998" w:type="dxa"/>
        <w:tblLook w:val="04A0" w:firstRow="1" w:lastRow="0" w:firstColumn="1" w:lastColumn="0" w:noHBand="0" w:noVBand="1"/>
      </w:tblPr>
      <w:tblGrid>
        <w:gridCol w:w="702"/>
        <w:gridCol w:w="1255"/>
        <w:gridCol w:w="2523"/>
        <w:gridCol w:w="674"/>
        <w:gridCol w:w="702"/>
        <w:gridCol w:w="867"/>
        <w:gridCol w:w="840"/>
        <w:gridCol w:w="972"/>
        <w:gridCol w:w="1530"/>
      </w:tblGrid>
      <w:tr w:rsidR="005B67E8" w:rsidRPr="00AA4C22" w14:paraId="68273576" w14:textId="77777777" w:rsidTr="002F1747">
        <w:tc>
          <w:tcPr>
            <w:tcW w:w="702" w:type="dxa"/>
          </w:tcPr>
          <w:p w14:paraId="0889E790" w14:textId="77777777" w:rsidR="005B67E8" w:rsidRPr="00AA4C22" w:rsidRDefault="005B67E8" w:rsidP="002F1747">
            <w:pPr>
              <w:widowControl/>
              <w:autoSpaceDE/>
              <w:autoSpaceDN/>
              <w:jc w:val="center"/>
              <w:rPr>
                <w:lang w:eastAsia="zh-CN"/>
              </w:rPr>
            </w:pPr>
            <w:r w:rsidRPr="00AA4C22">
              <w:rPr>
                <w:lang w:eastAsia="zh-CN"/>
              </w:rPr>
              <w:t>序号</w:t>
            </w:r>
          </w:p>
        </w:tc>
        <w:tc>
          <w:tcPr>
            <w:tcW w:w="1253" w:type="dxa"/>
          </w:tcPr>
          <w:p w14:paraId="2D852B4C" w14:textId="77777777" w:rsidR="005B67E8" w:rsidRPr="00AA4C22" w:rsidRDefault="005B67E8" w:rsidP="002F1747">
            <w:pPr>
              <w:widowControl/>
              <w:autoSpaceDE/>
              <w:autoSpaceDN/>
              <w:jc w:val="center"/>
              <w:rPr>
                <w:lang w:eastAsia="zh-CN"/>
              </w:rPr>
            </w:pPr>
            <w:r w:rsidRPr="00AA4C22">
              <w:rPr>
                <w:lang w:eastAsia="zh-CN"/>
              </w:rPr>
              <w:t>物品名称</w:t>
            </w:r>
          </w:p>
        </w:tc>
        <w:tc>
          <w:tcPr>
            <w:tcW w:w="2507" w:type="dxa"/>
          </w:tcPr>
          <w:p w14:paraId="68DACDFC" w14:textId="77777777" w:rsidR="005B67E8" w:rsidRPr="00AA4C22" w:rsidRDefault="005B67E8" w:rsidP="002F1747">
            <w:pPr>
              <w:widowControl/>
              <w:autoSpaceDE/>
              <w:autoSpaceDN/>
              <w:jc w:val="center"/>
              <w:rPr>
                <w:lang w:eastAsia="zh-CN"/>
              </w:rPr>
            </w:pPr>
            <w:r w:rsidRPr="00AA4C22">
              <w:rPr>
                <w:lang w:eastAsia="zh-CN"/>
              </w:rPr>
              <w:t>规格</w:t>
            </w:r>
          </w:p>
        </w:tc>
        <w:tc>
          <w:tcPr>
            <w:tcW w:w="673" w:type="dxa"/>
          </w:tcPr>
          <w:p w14:paraId="2D1D3269" w14:textId="77777777" w:rsidR="005B67E8" w:rsidRPr="00AA4C22" w:rsidRDefault="005B67E8" w:rsidP="002F1747">
            <w:pPr>
              <w:widowControl/>
              <w:autoSpaceDE/>
              <w:autoSpaceDN/>
              <w:jc w:val="center"/>
              <w:rPr>
                <w:lang w:eastAsia="zh-CN"/>
              </w:rPr>
            </w:pPr>
            <w:r w:rsidRPr="00AA4C22">
              <w:rPr>
                <w:lang w:eastAsia="zh-CN"/>
              </w:rPr>
              <w:t>单位</w:t>
            </w:r>
          </w:p>
        </w:tc>
        <w:tc>
          <w:tcPr>
            <w:tcW w:w="701" w:type="dxa"/>
          </w:tcPr>
          <w:p w14:paraId="5423B545" w14:textId="77777777" w:rsidR="005B67E8" w:rsidRPr="00AA4C22" w:rsidRDefault="005B67E8" w:rsidP="002F1747">
            <w:pPr>
              <w:widowControl/>
              <w:autoSpaceDE/>
              <w:autoSpaceDN/>
              <w:jc w:val="center"/>
              <w:rPr>
                <w:lang w:eastAsia="zh-CN"/>
              </w:rPr>
            </w:pPr>
            <w:r w:rsidRPr="00AA4C22">
              <w:rPr>
                <w:lang w:eastAsia="zh-CN"/>
              </w:rPr>
              <w:t>数量</w:t>
            </w:r>
          </w:p>
        </w:tc>
        <w:tc>
          <w:tcPr>
            <w:tcW w:w="870" w:type="dxa"/>
          </w:tcPr>
          <w:p w14:paraId="78EDEAB6" w14:textId="77777777" w:rsidR="005B67E8" w:rsidRPr="00AA4C22" w:rsidRDefault="005B67E8" w:rsidP="002F1747">
            <w:pPr>
              <w:widowControl/>
              <w:autoSpaceDE/>
              <w:autoSpaceDN/>
              <w:jc w:val="center"/>
              <w:rPr>
                <w:lang w:eastAsia="zh-CN"/>
              </w:rPr>
            </w:pPr>
            <w:r w:rsidRPr="00AA4C22">
              <w:rPr>
                <w:lang w:eastAsia="zh-CN"/>
              </w:rPr>
              <w:t>品牌</w:t>
            </w:r>
          </w:p>
        </w:tc>
        <w:tc>
          <w:tcPr>
            <w:tcW w:w="846" w:type="dxa"/>
          </w:tcPr>
          <w:p w14:paraId="5A522F5E" w14:textId="77777777" w:rsidR="005B67E8" w:rsidRPr="00AA4C22" w:rsidRDefault="005B67E8" w:rsidP="002F1747">
            <w:pPr>
              <w:widowControl/>
              <w:autoSpaceDE/>
              <w:autoSpaceDN/>
              <w:jc w:val="center"/>
              <w:rPr>
                <w:lang w:eastAsia="zh-CN"/>
              </w:rPr>
            </w:pPr>
            <w:r w:rsidRPr="00AA4C22">
              <w:rPr>
                <w:lang w:eastAsia="zh-CN"/>
              </w:rPr>
              <w:t>单价</w:t>
            </w:r>
          </w:p>
        </w:tc>
        <w:tc>
          <w:tcPr>
            <w:tcW w:w="986" w:type="dxa"/>
          </w:tcPr>
          <w:p w14:paraId="1DF00EAE" w14:textId="77777777" w:rsidR="005B67E8" w:rsidRPr="00AA4C22" w:rsidRDefault="005B67E8" w:rsidP="002F1747">
            <w:pPr>
              <w:widowControl/>
              <w:autoSpaceDE/>
              <w:autoSpaceDN/>
              <w:jc w:val="center"/>
              <w:rPr>
                <w:lang w:eastAsia="zh-CN"/>
              </w:rPr>
            </w:pPr>
            <w:r w:rsidRPr="00AA4C22">
              <w:rPr>
                <w:lang w:eastAsia="zh-CN"/>
              </w:rPr>
              <w:t>总价</w:t>
            </w:r>
          </w:p>
        </w:tc>
        <w:tc>
          <w:tcPr>
            <w:tcW w:w="1527" w:type="dxa"/>
          </w:tcPr>
          <w:p w14:paraId="1D6FE169" w14:textId="77777777" w:rsidR="005B67E8" w:rsidRPr="00AA4C22" w:rsidRDefault="005B67E8" w:rsidP="002F1747">
            <w:pPr>
              <w:widowControl/>
              <w:autoSpaceDE/>
              <w:autoSpaceDN/>
              <w:jc w:val="center"/>
              <w:rPr>
                <w:lang w:eastAsia="zh-CN"/>
              </w:rPr>
            </w:pPr>
            <w:r w:rsidRPr="00AA4C22">
              <w:rPr>
                <w:lang w:eastAsia="zh-CN"/>
              </w:rPr>
              <w:t>备注</w:t>
            </w:r>
          </w:p>
        </w:tc>
      </w:tr>
      <w:tr w:rsidR="005B67E8" w:rsidRPr="00AA4C22" w14:paraId="3294D203" w14:textId="77777777" w:rsidTr="002F1747">
        <w:tc>
          <w:tcPr>
            <w:tcW w:w="709" w:type="dxa"/>
          </w:tcPr>
          <w:p w14:paraId="433AD22C" w14:textId="77777777" w:rsidR="005B67E8" w:rsidRPr="00AA4C22" w:rsidRDefault="005B67E8" w:rsidP="002F1747">
            <w:pPr>
              <w:widowControl/>
              <w:autoSpaceDE/>
              <w:autoSpaceDN/>
              <w:jc w:val="center"/>
              <w:rPr>
                <w:lang w:eastAsia="zh-CN"/>
              </w:rPr>
            </w:pPr>
            <w:r w:rsidRPr="00AA4C22">
              <w:rPr>
                <w:rFonts w:hint="eastAsia"/>
                <w:lang w:eastAsia="zh-CN"/>
              </w:rPr>
              <w:t>1</w:t>
            </w:r>
          </w:p>
        </w:tc>
        <w:tc>
          <w:tcPr>
            <w:tcW w:w="1277" w:type="dxa"/>
          </w:tcPr>
          <w:p w14:paraId="429DC7D0" w14:textId="5B30EAE0" w:rsidR="005B67E8" w:rsidRPr="00AA4C22" w:rsidRDefault="005B67E8" w:rsidP="002F1747">
            <w:pPr>
              <w:widowControl/>
              <w:autoSpaceDE/>
              <w:autoSpaceDN/>
              <w:jc w:val="center"/>
              <w:rPr>
                <w:lang w:eastAsia="zh-CN"/>
              </w:rPr>
            </w:pPr>
            <w:r>
              <w:rPr>
                <w:rFonts w:ascii="新宋体-18030" w:eastAsia="新宋体-18030" w:hint="eastAsia"/>
                <w:sz w:val="18"/>
                <w:szCs w:val="18"/>
              </w:rPr>
              <w:t>桌面型通风罩</w:t>
            </w:r>
          </w:p>
        </w:tc>
        <w:tc>
          <w:tcPr>
            <w:tcW w:w="2551" w:type="dxa"/>
          </w:tcPr>
          <w:p w14:paraId="42FE3E83" w14:textId="2074AB9A" w:rsidR="005B67E8" w:rsidRPr="00AA4C22" w:rsidRDefault="005B67E8" w:rsidP="002F1747">
            <w:pPr>
              <w:widowControl/>
              <w:autoSpaceDE/>
              <w:autoSpaceDN/>
              <w:rPr>
                <w:rFonts w:ascii="仿宋_GB2312" w:eastAsia="仿宋_GB2312"/>
                <w:color w:val="000000"/>
              </w:rPr>
            </w:pPr>
            <w:r>
              <w:rPr>
                <w:rFonts w:ascii="新宋体-18030" w:eastAsia="新宋体-18030"/>
                <w:sz w:val="18"/>
                <w:szCs w:val="18"/>
              </w:rPr>
              <w:t>4200</w:t>
            </w:r>
            <w:r>
              <w:rPr>
                <w:rFonts w:ascii="新宋体-18030" w:eastAsia="新宋体-18030" w:hint="eastAsia"/>
                <w:sz w:val="18"/>
                <w:szCs w:val="18"/>
              </w:rPr>
              <w:t>*</w:t>
            </w:r>
            <w:r>
              <w:rPr>
                <w:rFonts w:ascii="新宋体-18030" w:eastAsia="新宋体-18030"/>
                <w:sz w:val="18"/>
                <w:szCs w:val="18"/>
              </w:rPr>
              <w:t>1500</w:t>
            </w:r>
            <w:r>
              <w:rPr>
                <w:rFonts w:ascii="新宋体-18030" w:eastAsia="新宋体-18030" w:hint="eastAsia"/>
                <w:sz w:val="18"/>
                <w:szCs w:val="18"/>
              </w:rPr>
              <w:t>*</w:t>
            </w:r>
            <w:r>
              <w:rPr>
                <w:rFonts w:ascii="新宋体-18030" w:eastAsia="新宋体-18030"/>
                <w:sz w:val="18"/>
                <w:szCs w:val="18"/>
              </w:rPr>
              <w:t>1500</w:t>
            </w:r>
          </w:p>
        </w:tc>
        <w:tc>
          <w:tcPr>
            <w:tcW w:w="680" w:type="dxa"/>
          </w:tcPr>
          <w:p w14:paraId="2EB1045A" w14:textId="061E75E9" w:rsidR="005B67E8" w:rsidRPr="00AA4C22" w:rsidRDefault="005B67E8" w:rsidP="002F1747">
            <w:pPr>
              <w:widowControl/>
              <w:autoSpaceDE/>
              <w:autoSpaceDN/>
              <w:rPr>
                <w:lang w:eastAsia="zh-CN"/>
              </w:rPr>
            </w:pPr>
            <w:r>
              <w:rPr>
                <w:rFonts w:ascii="新宋体-18030" w:eastAsia="新宋体-18030" w:hint="eastAsia"/>
                <w:sz w:val="18"/>
                <w:szCs w:val="18"/>
                <w:lang w:eastAsia="zh-CN"/>
              </w:rPr>
              <w:t>个</w:t>
            </w:r>
          </w:p>
        </w:tc>
        <w:tc>
          <w:tcPr>
            <w:tcW w:w="709" w:type="dxa"/>
          </w:tcPr>
          <w:p w14:paraId="5800C597" w14:textId="5B98505F" w:rsidR="005B67E8" w:rsidRPr="00AA4C22" w:rsidRDefault="005B67E8" w:rsidP="002F1747">
            <w:pPr>
              <w:widowControl/>
              <w:autoSpaceDE/>
              <w:autoSpaceDN/>
              <w:jc w:val="center"/>
              <w:rPr>
                <w:lang w:eastAsia="zh-CN"/>
              </w:rPr>
            </w:pPr>
            <w:r>
              <w:rPr>
                <w:rFonts w:hint="eastAsia"/>
                <w:lang w:eastAsia="zh-CN"/>
              </w:rPr>
              <w:t>2</w:t>
            </w:r>
          </w:p>
        </w:tc>
        <w:tc>
          <w:tcPr>
            <w:tcW w:w="879" w:type="dxa"/>
          </w:tcPr>
          <w:p w14:paraId="30A903FA" w14:textId="4D12468E" w:rsidR="005B67E8" w:rsidRPr="00AA4C22" w:rsidRDefault="005B67E8" w:rsidP="002F1747">
            <w:pPr>
              <w:widowControl/>
              <w:autoSpaceDE/>
              <w:autoSpaceDN/>
              <w:jc w:val="center"/>
              <w:rPr>
                <w:lang w:eastAsia="zh-CN"/>
              </w:rPr>
            </w:pPr>
          </w:p>
        </w:tc>
        <w:tc>
          <w:tcPr>
            <w:tcW w:w="851" w:type="dxa"/>
          </w:tcPr>
          <w:p w14:paraId="5F0A6AA8" w14:textId="5BFE7D1A" w:rsidR="005B67E8" w:rsidRPr="00AA4C22" w:rsidRDefault="005B67E8" w:rsidP="002F1747">
            <w:pPr>
              <w:widowControl/>
              <w:autoSpaceDE/>
              <w:autoSpaceDN/>
              <w:jc w:val="center"/>
              <w:rPr>
                <w:lang w:eastAsia="zh-CN"/>
              </w:rPr>
            </w:pPr>
          </w:p>
        </w:tc>
        <w:tc>
          <w:tcPr>
            <w:tcW w:w="850" w:type="dxa"/>
          </w:tcPr>
          <w:p w14:paraId="2DAA8AE5" w14:textId="6F20E502" w:rsidR="005B67E8" w:rsidRPr="00AA4C22" w:rsidRDefault="005B67E8" w:rsidP="002F1747">
            <w:pPr>
              <w:widowControl/>
              <w:autoSpaceDE/>
              <w:autoSpaceDN/>
              <w:jc w:val="center"/>
              <w:rPr>
                <w:lang w:eastAsia="zh-CN"/>
              </w:rPr>
            </w:pPr>
          </w:p>
        </w:tc>
        <w:tc>
          <w:tcPr>
            <w:tcW w:w="1559" w:type="dxa"/>
          </w:tcPr>
          <w:p w14:paraId="029F4132" w14:textId="77777777" w:rsidR="005B67E8" w:rsidRPr="00AA4C22" w:rsidRDefault="005B67E8" w:rsidP="002F1747">
            <w:pPr>
              <w:widowControl/>
              <w:autoSpaceDE/>
              <w:autoSpaceDN/>
              <w:jc w:val="center"/>
              <w:rPr>
                <w:lang w:eastAsia="zh-CN"/>
              </w:rPr>
            </w:pPr>
          </w:p>
        </w:tc>
      </w:tr>
      <w:tr w:rsidR="005B67E8" w:rsidRPr="00AA4C22" w14:paraId="457E4CAF" w14:textId="77777777" w:rsidTr="002F1747">
        <w:tc>
          <w:tcPr>
            <w:tcW w:w="709" w:type="dxa"/>
          </w:tcPr>
          <w:p w14:paraId="0FDDBA38" w14:textId="7A86DCEC" w:rsidR="005B67E8" w:rsidRPr="00AA4C22" w:rsidRDefault="005B67E8" w:rsidP="002F1747">
            <w:pPr>
              <w:widowControl/>
              <w:autoSpaceDE/>
              <w:autoSpaceDN/>
              <w:jc w:val="center"/>
              <w:rPr>
                <w:lang w:eastAsia="zh-CN"/>
              </w:rPr>
            </w:pPr>
            <w:r>
              <w:rPr>
                <w:rFonts w:hint="eastAsia"/>
                <w:lang w:eastAsia="zh-CN"/>
              </w:rPr>
              <w:t>2</w:t>
            </w:r>
          </w:p>
        </w:tc>
        <w:tc>
          <w:tcPr>
            <w:tcW w:w="1277" w:type="dxa"/>
          </w:tcPr>
          <w:p w14:paraId="483DAC24" w14:textId="48A98C6B" w:rsidR="005B67E8" w:rsidRPr="00AA4C22" w:rsidRDefault="005B67E8" w:rsidP="002F1747">
            <w:pPr>
              <w:widowControl/>
              <w:autoSpaceDE/>
              <w:autoSpaceDN/>
              <w:jc w:val="center"/>
              <w:rPr>
                <w:lang w:eastAsia="zh-CN"/>
              </w:rPr>
            </w:pPr>
            <w:r>
              <w:rPr>
                <w:rFonts w:ascii="新宋体-18030" w:eastAsia="新宋体-18030" w:hint="eastAsia"/>
                <w:sz w:val="18"/>
                <w:szCs w:val="18"/>
              </w:rPr>
              <w:t>桌面型通风罩</w:t>
            </w:r>
          </w:p>
        </w:tc>
        <w:tc>
          <w:tcPr>
            <w:tcW w:w="2551" w:type="dxa"/>
          </w:tcPr>
          <w:p w14:paraId="0101CAF5" w14:textId="2DD9A68D" w:rsidR="005B67E8" w:rsidRPr="00AA4C22" w:rsidRDefault="005B67E8" w:rsidP="002F1747">
            <w:pPr>
              <w:widowControl/>
              <w:autoSpaceDE/>
              <w:autoSpaceDN/>
              <w:rPr>
                <w:rFonts w:ascii="仿宋_GB2312" w:eastAsia="仿宋_GB2312"/>
                <w:color w:val="000000"/>
              </w:rPr>
            </w:pPr>
            <w:r>
              <w:rPr>
                <w:rFonts w:ascii="新宋体-18030" w:eastAsia="新宋体-18030"/>
                <w:sz w:val="18"/>
                <w:szCs w:val="18"/>
              </w:rPr>
              <w:t>1</w:t>
            </w:r>
            <w:r>
              <w:rPr>
                <w:rFonts w:ascii="新宋体-18030" w:eastAsia="新宋体-18030" w:hint="eastAsia"/>
                <w:sz w:val="18"/>
                <w:szCs w:val="18"/>
              </w:rPr>
              <w:t>800*</w:t>
            </w:r>
            <w:r>
              <w:rPr>
                <w:rFonts w:ascii="新宋体-18030" w:eastAsia="新宋体-18030"/>
                <w:sz w:val="18"/>
                <w:szCs w:val="18"/>
              </w:rPr>
              <w:t>75</w:t>
            </w:r>
            <w:r>
              <w:rPr>
                <w:rFonts w:ascii="新宋体-18030" w:eastAsia="新宋体-18030" w:hint="eastAsia"/>
                <w:sz w:val="18"/>
                <w:szCs w:val="18"/>
              </w:rPr>
              <w:t>0*</w:t>
            </w:r>
            <w:r>
              <w:rPr>
                <w:rFonts w:ascii="新宋体-18030" w:eastAsia="新宋体-18030"/>
                <w:sz w:val="18"/>
                <w:szCs w:val="18"/>
              </w:rPr>
              <w:t>1500</w:t>
            </w:r>
          </w:p>
        </w:tc>
        <w:tc>
          <w:tcPr>
            <w:tcW w:w="680" w:type="dxa"/>
          </w:tcPr>
          <w:p w14:paraId="3CD3BF5E" w14:textId="599E12FB" w:rsidR="005B67E8" w:rsidRPr="00AA4C22" w:rsidRDefault="005B67E8" w:rsidP="002F1747">
            <w:pPr>
              <w:widowControl/>
              <w:autoSpaceDE/>
              <w:autoSpaceDN/>
              <w:rPr>
                <w:lang w:eastAsia="zh-CN"/>
              </w:rPr>
            </w:pPr>
            <w:r>
              <w:rPr>
                <w:lang w:eastAsia="zh-CN"/>
              </w:rPr>
              <w:t>个</w:t>
            </w:r>
          </w:p>
        </w:tc>
        <w:tc>
          <w:tcPr>
            <w:tcW w:w="709" w:type="dxa"/>
          </w:tcPr>
          <w:p w14:paraId="226152FE" w14:textId="204B0EE3" w:rsidR="005B67E8" w:rsidRPr="00AA4C22" w:rsidRDefault="005B67E8" w:rsidP="002F1747">
            <w:pPr>
              <w:widowControl/>
              <w:autoSpaceDE/>
              <w:autoSpaceDN/>
              <w:jc w:val="center"/>
              <w:rPr>
                <w:lang w:eastAsia="zh-CN"/>
              </w:rPr>
            </w:pPr>
            <w:r>
              <w:rPr>
                <w:rFonts w:hint="eastAsia"/>
                <w:lang w:eastAsia="zh-CN"/>
              </w:rPr>
              <w:t>1</w:t>
            </w:r>
          </w:p>
        </w:tc>
        <w:tc>
          <w:tcPr>
            <w:tcW w:w="879" w:type="dxa"/>
          </w:tcPr>
          <w:p w14:paraId="0AB9910D" w14:textId="77777777" w:rsidR="005B67E8" w:rsidRPr="00AA4C22" w:rsidRDefault="005B67E8" w:rsidP="002F1747">
            <w:pPr>
              <w:widowControl/>
              <w:autoSpaceDE/>
              <w:autoSpaceDN/>
              <w:jc w:val="center"/>
              <w:rPr>
                <w:lang w:eastAsia="zh-CN"/>
              </w:rPr>
            </w:pPr>
          </w:p>
        </w:tc>
        <w:tc>
          <w:tcPr>
            <w:tcW w:w="851" w:type="dxa"/>
          </w:tcPr>
          <w:p w14:paraId="0BFE4ABC" w14:textId="77777777" w:rsidR="005B67E8" w:rsidRPr="00AA4C22" w:rsidRDefault="005B67E8" w:rsidP="002F1747">
            <w:pPr>
              <w:widowControl/>
              <w:autoSpaceDE/>
              <w:autoSpaceDN/>
              <w:jc w:val="center"/>
              <w:rPr>
                <w:lang w:eastAsia="zh-CN"/>
              </w:rPr>
            </w:pPr>
          </w:p>
        </w:tc>
        <w:tc>
          <w:tcPr>
            <w:tcW w:w="850" w:type="dxa"/>
          </w:tcPr>
          <w:p w14:paraId="3585CBD0" w14:textId="77777777" w:rsidR="005B67E8" w:rsidRPr="00AA4C22" w:rsidRDefault="005B67E8" w:rsidP="002F1747">
            <w:pPr>
              <w:widowControl/>
              <w:autoSpaceDE/>
              <w:autoSpaceDN/>
              <w:jc w:val="center"/>
              <w:rPr>
                <w:lang w:eastAsia="zh-CN"/>
              </w:rPr>
            </w:pPr>
          </w:p>
        </w:tc>
        <w:tc>
          <w:tcPr>
            <w:tcW w:w="1559" w:type="dxa"/>
          </w:tcPr>
          <w:p w14:paraId="68E8C945" w14:textId="77777777" w:rsidR="005B67E8" w:rsidRPr="00AA4C22" w:rsidRDefault="005B67E8" w:rsidP="002F1747">
            <w:pPr>
              <w:widowControl/>
              <w:autoSpaceDE/>
              <w:autoSpaceDN/>
              <w:jc w:val="center"/>
              <w:rPr>
                <w:lang w:eastAsia="zh-CN"/>
              </w:rPr>
            </w:pPr>
          </w:p>
        </w:tc>
      </w:tr>
      <w:tr w:rsidR="005B67E8" w:rsidRPr="00AA4C22" w14:paraId="2D4F8225" w14:textId="77777777" w:rsidTr="002F1747">
        <w:tc>
          <w:tcPr>
            <w:tcW w:w="709" w:type="dxa"/>
          </w:tcPr>
          <w:p w14:paraId="1E8DFF9A" w14:textId="1D2A1448" w:rsidR="005B67E8" w:rsidRPr="00AA4C22" w:rsidRDefault="005B67E8" w:rsidP="002F1747">
            <w:pPr>
              <w:widowControl/>
              <w:autoSpaceDE/>
              <w:autoSpaceDN/>
              <w:jc w:val="center"/>
              <w:rPr>
                <w:lang w:eastAsia="zh-CN"/>
              </w:rPr>
            </w:pPr>
            <w:r>
              <w:rPr>
                <w:rFonts w:hint="eastAsia"/>
                <w:lang w:eastAsia="zh-CN"/>
              </w:rPr>
              <w:t>3</w:t>
            </w:r>
          </w:p>
        </w:tc>
        <w:tc>
          <w:tcPr>
            <w:tcW w:w="1277" w:type="dxa"/>
          </w:tcPr>
          <w:p w14:paraId="48936C25" w14:textId="28FAF19B" w:rsidR="005B67E8" w:rsidRPr="00AA4C22" w:rsidRDefault="005B67E8" w:rsidP="002F1747">
            <w:pPr>
              <w:widowControl/>
              <w:autoSpaceDE/>
              <w:autoSpaceDN/>
              <w:jc w:val="center"/>
              <w:rPr>
                <w:lang w:eastAsia="zh-CN"/>
              </w:rPr>
            </w:pPr>
            <w:r>
              <w:rPr>
                <w:rFonts w:ascii="新宋体-18030" w:eastAsia="新宋体-18030" w:hint="eastAsia"/>
                <w:sz w:val="18"/>
                <w:szCs w:val="18"/>
              </w:rPr>
              <w:t>边台</w:t>
            </w:r>
          </w:p>
        </w:tc>
        <w:tc>
          <w:tcPr>
            <w:tcW w:w="2551" w:type="dxa"/>
          </w:tcPr>
          <w:p w14:paraId="5AA89FEE" w14:textId="69FDC268" w:rsidR="005B67E8" w:rsidRPr="00AA4C22" w:rsidRDefault="005B67E8" w:rsidP="002F1747">
            <w:pPr>
              <w:widowControl/>
              <w:autoSpaceDE/>
              <w:autoSpaceDN/>
              <w:rPr>
                <w:rFonts w:ascii="仿宋_GB2312" w:eastAsia="仿宋_GB2312"/>
                <w:color w:val="000000"/>
              </w:rPr>
            </w:pPr>
            <w:r>
              <w:rPr>
                <w:rFonts w:ascii="新宋体-18030" w:eastAsia="新宋体-18030"/>
                <w:sz w:val="18"/>
                <w:szCs w:val="18"/>
              </w:rPr>
              <w:t>12500</w:t>
            </w:r>
            <w:r>
              <w:rPr>
                <w:rFonts w:ascii="新宋体-18030" w:eastAsia="新宋体-18030" w:hint="eastAsia"/>
                <w:sz w:val="18"/>
                <w:szCs w:val="18"/>
              </w:rPr>
              <w:t>*</w:t>
            </w:r>
            <w:r>
              <w:rPr>
                <w:rFonts w:ascii="新宋体-18030" w:eastAsia="新宋体-18030"/>
                <w:sz w:val="18"/>
                <w:szCs w:val="18"/>
              </w:rPr>
              <w:t>80</w:t>
            </w:r>
            <w:r>
              <w:rPr>
                <w:rFonts w:ascii="新宋体-18030" w:eastAsia="新宋体-18030" w:hint="eastAsia"/>
                <w:sz w:val="18"/>
                <w:szCs w:val="18"/>
              </w:rPr>
              <w:t>0*850</w:t>
            </w:r>
          </w:p>
        </w:tc>
        <w:tc>
          <w:tcPr>
            <w:tcW w:w="680" w:type="dxa"/>
          </w:tcPr>
          <w:p w14:paraId="120C5B29" w14:textId="47180F9C" w:rsidR="005B67E8" w:rsidRPr="00AA4C22" w:rsidRDefault="005B67E8" w:rsidP="002F1747">
            <w:pPr>
              <w:widowControl/>
              <w:autoSpaceDE/>
              <w:autoSpaceDN/>
              <w:rPr>
                <w:lang w:eastAsia="zh-CN"/>
              </w:rPr>
            </w:pPr>
            <w:r>
              <w:rPr>
                <w:lang w:eastAsia="zh-CN"/>
              </w:rPr>
              <w:t>个</w:t>
            </w:r>
          </w:p>
        </w:tc>
        <w:tc>
          <w:tcPr>
            <w:tcW w:w="709" w:type="dxa"/>
          </w:tcPr>
          <w:p w14:paraId="7F11E45F" w14:textId="011BA8DF" w:rsidR="005B67E8" w:rsidRPr="00AA4C22" w:rsidRDefault="005B67E8" w:rsidP="002F1747">
            <w:pPr>
              <w:widowControl/>
              <w:autoSpaceDE/>
              <w:autoSpaceDN/>
              <w:jc w:val="center"/>
              <w:rPr>
                <w:lang w:eastAsia="zh-CN"/>
              </w:rPr>
            </w:pPr>
            <w:r>
              <w:rPr>
                <w:rFonts w:hint="eastAsia"/>
                <w:lang w:eastAsia="zh-CN"/>
              </w:rPr>
              <w:t>1</w:t>
            </w:r>
          </w:p>
        </w:tc>
        <w:tc>
          <w:tcPr>
            <w:tcW w:w="879" w:type="dxa"/>
          </w:tcPr>
          <w:p w14:paraId="6C72FE5B" w14:textId="77777777" w:rsidR="005B67E8" w:rsidRPr="00AA4C22" w:rsidRDefault="005B67E8" w:rsidP="002F1747">
            <w:pPr>
              <w:widowControl/>
              <w:autoSpaceDE/>
              <w:autoSpaceDN/>
              <w:jc w:val="center"/>
              <w:rPr>
                <w:lang w:eastAsia="zh-CN"/>
              </w:rPr>
            </w:pPr>
          </w:p>
        </w:tc>
        <w:tc>
          <w:tcPr>
            <w:tcW w:w="851" w:type="dxa"/>
          </w:tcPr>
          <w:p w14:paraId="1294CDFD" w14:textId="77777777" w:rsidR="005B67E8" w:rsidRPr="00AA4C22" w:rsidRDefault="005B67E8" w:rsidP="002F1747">
            <w:pPr>
              <w:widowControl/>
              <w:autoSpaceDE/>
              <w:autoSpaceDN/>
              <w:jc w:val="center"/>
              <w:rPr>
                <w:lang w:eastAsia="zh-CN"/>
              </w:rPr>
            </w:pPr>
          </w:p>
        </w:tc>
        <w:tc>
          <w:tcPr>
            <w:tcW w:w="850" w:type="dxa"/>
          </w:tcPr>
          <w:p w14:paraId="71AF3029" w14:textId="77777777" w:rsidR="005B67E8" w:rsidRPr="00AA4C22" w:rsidRDefault="005B67E8" w:rsidP="002F1747">
            <w:pPr>
              <w:widowControl/>
              <w:autoSpaceDE/>
              <w:autoSpaceDN/>
              <w:jc w:val="center"/>
              <w:rPr>
                <w:lang w:eastAsia="zh-CN"/>
              </w:rPr>
            </w:pPr>
          </w:p>
        </w:tc>
        <w:tc>
          <w:tcPr>
            <w:tcW w:w="1559" w:type="dxa"/>
          </w:tcPr>
          <w:p w14:paraId="68D77925" w14:textId="77777777" w:rsidR="005B67E8" w:rsidRPr="00AA4C22" w:rsidRDefault="005B67E8" w:rsidP="002F1747">
            <w:pPr>
              <w:widowControl/>
              <w:autoSpaceDE/>
              <w:autoSpaceDN/>
              <w:jc w:val="center"/>
              <w:rPr>
                <w:lang w:eastAsia="zh-CN"/>
              </w:rPr>
            </w:pPr>
          </w:p>
        </w:tc>
      </w:tr>
      <w:tr w:rsidR="005B67E8" w:rsidRPr="00AA4C22" w14:paraId="2D8DF63A" w14:textId="77777777" w:rsidTr="002F1747">
        <w:trPr>
          <w:trHeight w:val="331"/>
        </w:trPr>
        <w:tc>
          <w:tcPr>
            <w:tcW w:w="7656" w:type="dxa"/>
            <w:gridSpan w:val="7"/>
          </w:tcPr>
          <w:p w14:paraId="12499570" w14:textId="77777777" w:rsidR="005B67E8" w:rsidRPr="00AA4C22" w:rsidRDefault="005B67E8" w:rsidP="002F1747">
            <w:pPr>
              <w:widowControl/>
              <w:autoSpaceDE/>
              <w:autoSpaceDN/>
              <w:jc w:val="center"/>
              <w:rPr>
                <w:lang w:eastAsia="zh-CN"/>
              </w:rPr>
            </w:pPr>
            <w:r w:rsidRPr="00AA4C22">
              <w:rPr>
                <w:lang w:eastAsia="zh-CN"/>
              </w:rPr>
              <w:t>合计</w:t>
            </w:r>
            <w:r w:rsidRPr="00AA4C22">
              <w:rPr>
                <w:rFonts w:hint="eastAsia"/>
                <w:lang w:eastAsia="zh-CN"/>
              </w:rPr>
              <w:t>：</w:t>
            </w:r>
          </w:p>
        </w:tc>
        <w:tc>
          <w:tcPr>
            <w:tcW w:w="2513" w:type="dxa"/>
            <w:gridSpan w:val="2"/>
          </w:tcPr>
          <w:p w14:paraId="2BF693B9" w14:textId="036F58A9" w:rsidR="005B67E8" w:rsidRPr="00AA4C22" w:rsidRDefault="005B67E8" w:rsidP="002F1747">
            <w:pPr>
              <w:widowControl/>
              <w:autoSpaceDE/>
              <w:autoSpaceDN/>
              <w:jc w:val="center"/>
              <w:rPr>
                <w:lang w:eastAsia="zh-CN"/>
              </w:rPr>
            </w:pPr>
            <w:r>
              <w:rPr>
                <w:lang w:eastAsia="zh-CN"/>
              </w:rPr>
              <w:t xml:space="preserve">     (</w:t>
            </w:r>
            <w:r w:rsidRPr="00AA4C22">
              <w:rPr>
                <w:lang w:eastAsia="zh-CN"/>
              </w:rPr>
              <w:t>含</w:t>
            </w:r>
            <w:r w:rsidRPr="00AA4C22">
              <w:rPr>
                <w:rFonts w:hint="eastAsia"/>
                <w:lang w:eastAsia="zh-CN"/>
              </w:rPr>
              <w:t>1</w:t>
            </w:r>
            <w:r w:rsidRPr="00AA4C22">
              <w:rPr>
                <w:lang w:eastAsia="zh-CN"/>
              </w:rPr>
              <w:t>3</w:t>
            </w:r>
            <w:r w:rsidRPr="00AA4C22">
              <w:rPr>
                <w:rFonts w:hint="eastAsia"/>
                <w:lang w:eastAsia="zh-CN"/>
              </w:rPr>
              <w:t>%</w:t>
            </w:r>
            <w:r w:rsidRPr="00AA4C22">
              <w:rPr>
                <w:lang w:eastAsia="zh-CN"/>
              </w:rPr>
              <w:t>增值税</w:t>
            </w:r>
            <w:r>
              <w:rPr>
                <w:rFonts w:hint="eastAsia"/>
                <w:lang w:eastAsia="zh-CN"/>
              </w:rPr>
              <w:t>)</w:t>
            </w:r>
          </w:p>
        </w:tc>
      </w:tr>
    </w:tbl>
    <w:p w14:paraId="3A2BD6A1" w14:textId="77777777" w:rsidR="005B67E8" w:rsidRDefault="005B67E8" w:rsidP="005B67E8">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3ED5A3DF" w14:textId="77777777" w:rsidR="005B67E8" w:rsidRDefault="005B67E8" w:rsidP="005B67E8">
      <w:pPr>
        <w:spacing w:line="360" w:lineRule="auto"/>
        <w:rPr>
          <w:sz w:val="24"/>
          <w:lang w:eastAsia="zh-CN"/>
        </w:rPr>
      </w:pPr>
      <w:r>
        <w:rPr>
          <w:rFonts w:hint="eastAsia"/>
          <w:sz w:val="24"/>
          <w:lang w:eastAsia="zh-CN"/>
        </w:rPr>
        <w:t>2、交货：</w:t>
      </w:r>
    </w:p>
    <w:p w14:paraId="24FC837F" w14:textId="4B61BEF4" w:rsidR="005B67E8" w:rsidRDefault="005B67E8" w:rsidP="005B67E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送货至</w:t>
      </w:r>
      <w:r>
        <w:rPr>
          <w:rFonts w:hint="eastAsia"/>
          <w:sz w:val="24"/>
          <w:u w:val="single"/>
          <w:lang w:eastAsia="zh-CN"/>
        </w:rPr>
        <w:t>甲方</w:t>
      </w:r>
      <w:r>
        <w:rPr>
          <w:sz w:val="24"/>
          <w:u w:val="single"/>
          <w:lang w:eastAsia="zh-CN"/>
        </w:rPr>
        <w:t xml:space="preserve">现场并安装完成   </w:t>
      </w:r>
    </w:p>
    <w:p w14:paraId="064D5EAE" w14:textId="77777777" w:rsidR="005B67E8" w:rsidRDefault="005B67E8" w:rsidP="005B67E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6135EDE2" w14:textId="06BFC354" w:rsidR="005B67E8" w:rsidRDefault="005B67E8" w:rsidP="005B67E8">
      <w:pPr>
        <w:spacing w:line="360" w:lineRule="auto"/>
        <w:ind w:firstLineChars="200" w:firstLine="480"/>
        <w:rPr>
          <w:sz w:val="24"/>
          <w:lang w:eastAsia="zh-CN"/>
        </w:rPr>
      </w:pPr>
      <w:r>
        <w:rPr>
          <w:rFonts w:hint="eastAsia"/>
          <w:sz w:val="24"/>
          <w:lang w:eastAsia="zh-CN"/>
        </w:rPr>
        <w:t>2.3交货时间：</w:t>
      </w:r>
      <w:r w:rsidR="00BB2E32">
        <w:rPr>
          <w:rFonts w:hint="eastAsia"/>
          <w:sz w:val="24"/>
          <w:u w:val="single"/>
          <w:lang w:eastAsia="zh-CN"/>
        </w:rPr>
        <w:t xml:space="preserve"> </w:t>
      </w:r>
      <w:r w:rsidR="00BB2E32">
        <w:rPr>
          <w:sz w:val="24"/>
          <w:u w:val="single"/>
          <w:lang w:eastAsia="zh-CN"/>
        </w:rPr>
        <w:t xml:space="preserve">               </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BB2E32" w:rsidRPr="00BB2E32">
        <w:rPr>
          <w:rFonts w:hint="eastAsia"/>
          <w:sz w:val="24"/>
          <w:lang w:eastAsia="zh-CN"/>
        </w:rPr>
        <w:t>何欣</w:t>
      </w:r>
      <w:r w:rsidR="00BB2E32" w:rsidRPr="00BB2E32">
        <w:rPr>
          <w:sz w:val="24"/>
          <w:lang w:eastAsia="zh-CN"/>
        </w:rPr>
        <w:t>6311226</w:t>
      </w:r>
      <w:r>
        <w:rPr>
          <w:rFonts w:hint="eastAsia"/>
          <w:sz w:val="24"/>
          <w:lang w:eastAsia="zh-CN"/>
        </w:rPr>
        <w:t>。</w:t>
      </w:r>
    </w:p>
    <w:p w14:paraId="6CF3EB8A" w14:textId="77777777" w:rsidR="005B67E8" w:rsidRDefault="005B67E8" w:rsidP="005B67E8">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649FF14F" w14:textId="77777777" w:rsidR="005B67E8" w:rsidRDefault="005B67E8" w:rsidP="005B67E8">
      <w:pPr>
        <w:spacing w:line="360" w:lineRule="auto"/>
        <w:rPr>
          <w:sz w:val="24"/>
          <w:lang w:eastAsia="zh-CN"/>
        </w:rPr>
      </w:pPr>
      <w:r>
        <w:rPr>
          <w:rFonts w:hint="eastAsia"/>
          <w:sz w:val="24"/>
          <w:lang w:eastAsia="zh-CN"/>
        </w:rPr>
        <w:t>3、付款方式与条件</w:t>
      </w:r>
    </w:p>
    <w:p w14:paraId="66F95E5B" w14:textId="338CD63A" w:rsidR="005B67E8" w:rsidRDefault="005B67E8" w:rsidP="005B67E8">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w:t>
      </w:r>
      <w:r w:rsidR="00BB2E32">
        <w:rPr>
          <w:sz w:val="24"/>
          <w:u w:val="single"/>
          <w:lang w:eastAsia="zh-CN"/>
        </w:rPr>
        <w:t>90</w:t>
      </w:r>
      <w:r>
        <w:rPr>
          <w:sz w:val="24"/>
          <w:u w:val="single"/>
          <w:lang w:eastAsia="zh-CN"/>
        </w:rPr>
        <w:t xml:space="preserve"> </w:t>
      </w:r>
      <w:r>
        <w:rPr>
          <w:rFonts w:hint="eastAsia"/>
          <w:sz w:val="24"/>
          <w:lang w:eastAsia="zh-CN"/>
        </w:rPr>
        <w:t>%。</w:t>
      </w:r>
      <w:r w:rsidR="00BB2E32">
        <w:rPr>
          <w:rFonts w:hint="eastAsia"/>
          <w:sz w:val="24"/>
          <w:lang w:eastAsia="zh-CN"/>
        </w:rPr>
        <w:t>产品验收合格</w:t>
      </w:r>
      <w:r w:rsidR="00BB2E32">
        <w:rPr>
          <w:sz w:val="24"/>
          <w:u w:val="single"/>
          <w:lang w:eastAsia="zh-CN"/>
        </w:rPr>
        <w:t xml:space="preserve"> 12 </w:t>
      </w:r>
      <w:r w:rsidR="00BB2E32">
        <w:rPr>
          <w:rFonts w:hint="eastAsia"/>
          <w:sz w:val="24"/>
          <w:lang w:eastAsia="zh-CN"/>
        </w:rPr>
        <w:t>个月后，甲方向乙方支付剩余货款。</w:t>
      </w:r>
    </w:p>
    <w:p w14:paraId="07A5B02A" w14:textId="77777777" w:rsidR="005B67E8" w:rsidRDefault="005B67E8" w:rsidP="005B67E8">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14:paraId="7A63EC55" w14:textId="77777777" w:rsidR="005B67E8" w:rsidRDefault="005B67E8" w:rsidP="005B67E8">
      <w:pPr>
        <w:spacing w:line="360" w:lineRule="auto"/>
        <w:rPr>
          <w:sz w:val="24"/>
          <w:lang w:eastAsia="zh-CN"/>
        </w:rPr>
      </w:pPr>
      <w:r>
        <w:rPr>
          <w:rFonts w:hint="eastAsia"/>
          <w:sz w:val="24"/>
          <w:lang w:eastAsia="zh-CN"/>
        </w:rPr>
        <w:t>4、质量要求和技术标准</w:t>
      </w:r>
    </w:p>
    <w:p w14:paraId="666E781B" w14:textId="77777777" w:rsidR="005B67E8" w:rsidRDefault="005B67E8" w:rsidP="005B67E8">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37028E22" w14:textId="77777777" w:rsidR="005B67E8" w:rsidRDefault="005B67E8" w:rsidP="005B67E8">
      <w:pPr>
        <w:spacing w:line="360" w:lineRule="auto"/>
        <w:rPr>
          <w:sz w:val="24"/>
          <w:lang w:eastAsia="zh-CN"/>
        </w:rPr>
      </w:pPr>
      <w:r>
        <w:rPr>
          <w:rFonts w:hint="eastAsia"/>
          <w:sz w:val="24"/>
          <w:lang w:eastAsia="zh-CN"/>
        </w:rPr>
        <w:t xml:space="preserve">    4.2乙方应保证货物是全新、未使用过的原装合格正品，并完全符合合同规定</w:t>
      </w:r>
      <w:r>
        <w:rPr>
          <w:rFonts w:hint="eastAsia"/>
          <w:sz w:val="24"/>
          <w:lang w:eastAsia="zh-CN"/>
        </w:rPr>
        <w:lastRenderedPageBreak/>
        <w:t>的质量、规格和性能的要求。乙方应保证其提供的货物在正确安装、正常使用和保养条件下，在其使用寿命内具有良好的性能。</w:t>
      </w:r>
    </w:p>
    <w:p w14:paraId="78137E86" w14:textId="77777777" w:rsidR="005B67E8" w:rsidRDefault="005B67E8" w:rsidP="005B67E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1EE9C228" w14:textId="77777777" w:rsidR="005B67E8" w:rsidRDefault="005B67E8" w:rsidP="005B67E8">
      <w:pPr>
        <w:spacing w:line="360" w:lineRule="auto"/>
        <w:rPr>
          <w:sz w:val="24"/>
          <w:lang w:eastAsia="zh-CN"/>
        </w:rPr>
      </w:pPr>
      <w:r>
        <w:rPr>
          <w:rFonts w:hint="eastAsia"/>
          <w:sz w:val="24"/>
          <w:lang w:eastAsia="zh-CN"/>
        </w:rPr>
        <w:t xml:space="preserve">    4.4乙方不按本合同约定交付产品所产生的任何费用由乙方自己承担。</w:t>
      </w:r>
    </w:p>
    <w:p w14:paraId="08CA4C88" w14:textId="77777777" w:rsidR="005B67E8" w:rsidRDefault="005B67E8" w:rsidP="005B67E8">
      <w:pPr>
        <w:spacing w:line="360" w:lineRule="auto"/>
        <w:rPr>
          <w:sz w:val="24"/>
          <w:lang w:eastAsia="zh-CN"/>
        </w:rPr>
      </w:pPr>
      <w:r>
        <w:rPr>
          <w:rFonts w:hint="eastAsia"/>
          <w:sz w:val="24"/>
          <w:lang w:eastAsia="zh-CN"/>
        </w:rPr>
        <w:t>5、安装调试、技术服务、人员培训及技术资料</w:t>
      </w:r>
    </w:p>
    <w:p w14:paraId="53E6A245" w14:textId="77777777" w:rsidR="005B67E8" w:rsidRDefault="005B67E8" w:rsidP="005B67E8">
      <w:pPr>
        <w:spacing w:line="360" w:lineRule="auto"/>
        <w:ind w:firstLineChars="200" w:firstLine="480"/>
        <w:rPr>
          <w:sz w:val="24"/>
          <w:lang w:eastAsia="zh-CN"/>
        </w:rPr>
      </w:pPr>
      <w:r>
        <w:rPr>
          <w:rFonts w:hint="eastAsia"/>
          <w:sz w:val="24"/>
          <w:lang w:eastAsia="zh-CN"/>
        </w:rPr>
        <w:t>5.1乙方为甲方提供下列服务（具体以在□内打“√”为准）</w:t>
      </w:r>
    </w:p>
    <w:p w14:paraId="51EC18FE" w14:textId="05D86710" w:rsidR="005B67E8" w:rsidRDefault="00FF7E46" w:rsidP="005B67E8">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sdt>
                <w:sdtPr>
                  <w:rPr>
                    <w:rFonts w:hint="eastAsia"/>
                    <w:sz w:val="24"/>
                  </w:rPr>
                  <w:id w:val="-1322181711"/>
                </w:sdtPr>
                <w:sdtEndPr/>
                <w:sdtContent>
                  <w:r w:rsidR="00BB2E32">
                    <w:rPr>
                      <w:rFonts w:hint="eastAsia"/>
                      <w:sz w:val="24"/>
                      <w:lang w:eastAsia="zh-CN"/>
                    </w:rPr>
                    <w:t>√</w:t>
                  </w:r>
                </w:sdtContent>
              </w:sdt>
            </w:sdtContent>
          </w:sdt>
        </w:sdtContent>
      </w:sdt>
      <w:r w:rsidR="005B67E8">
        <w:rPr>
          <w:rFonts w:hint="eastAsia"/>
          <w:sz w:val="24"/>
          <w:lang w:eastAsia="zh-CN"/>
        </w:rPr>
        <w:t>安装调试：</w:t>
      </w:r>
      <w:r w:rsidR="005B67E8">
        <w:rPr>
          <w:sz w:val="24"/>
          <w:u w:val="single"/>
          <w:lang w:eastAsia="zh-CN"/>
        </w:rPr>
        <w:t xml:space="preserve">   </w:t>
      </w:r>
      <w:r w:rsidR="00BB2E32">
        <w:rPr>
          <w:rFonts w:hint="eastAsia"/>
          <w:sz w:val="24"/>
          <w:u w:val="single"/>
          <w:lang w:eastAsia="zh-CN"/>
        </w:rPr>
        <w:t>见技术</w:t>
      </w:r>
      <w:r w:rsidR="00BB2E32">
        <w:rPr>
          <w:sz w:val="24"/>
          <w:u w:val="single"/>
          <w:lang w:eastAsia="zh-CN"/>
        </w:rPr>
        <w:t>协议</w:t>
      </w:r>
      <w:r w:rsidR="005B67E8">
        <w:rPr>
          <w:sz w:val="24"/>
          <w:u w:val="single"/>
          <w:lang w:eastAsia="zh-CN"/>
        </w:rPr>
        <w:t xml:space="preserve">                                   </w:t>
      </w:r>
    </w:p>
    <w:p w14:paraId="69879FA3" w14:textId="3080D9B6" w:rsidR="005B67E8" w:rsidRDefault="00FF7E46" w:rsidP="005B67E8">
      <w:pPr>
        <w:spacing w:line="360" w:lineRule="auto"/>
        <w:ind w:firstLineChars="200" w:firstLine="480"/>
        <w:rPr>
          <w:sz w:val="24"/>
          <w:lang w:eastAsia="zh-CN"/>
        </w:rPr>
      </w:pPr>
      <w:sdt>
        <w:sdtPr>
          <w:rPr>
            <w:rFonts w:hint="eastAsia"/>
            <w:sz w:val="24"/>
          </w:rPr>
          <w:id w:val="-1019545688"/>
        </w:sdtPr>
        <w:sdtEndPr/>
        <w:sdtContent>
          <w:r w:rsidR="00BB2E32">
            <w:rPr>
              <w:rFonts w:hint="eastAsia"/>
              <w:sz w:val="24"/>
              <w:lang w:eastAsia="zh-CN"/>
            </w:rPr>
            <w:t>√</w:t>
          </w:r>
        </w:sdtContent>
      </w:sdt>
      <w:r w:rsidR="005B67E8">
        <w:rPr>
          <w:rFonts w:hint="eastAsia"/>
          <w:sz w:val="24"/>
          <w:lang w:eastAsia="zh-CN"/>
        </w:rPr>
        <w:t>技术服务：</w:t>
      </w:r>
      <w:r w:rsidR="005B67E8">
        <w:rPr>
          <w:sz w:val="24"/>
          <w:u w:val="single"/>
          <w:lang w:eastAsia="zh-CN"/>
        </w:rPr>
        <w:t xml:space="preserve">   </w:t>
      </w:r>
      <w:r w:rsidR="00BB2E32">
        <w:rPr>
          <w:rFonts w:hint="eastAsia"/>
          <w:sz w:val="24"/>
          <w:u w:val="single"/>
          <w:lang w:eastAsia="zh-CN"/>
        </w:rPr>
        <w:t>见技术</w:t>
      </w:r>
      <w:r w:rsidR="00BB2E32">
        <w:rPr>
          <w:sz w:val="24"/>
          <w:u w:val="single"/>
          <w:lang w:eastAsia="zh-CN"/>
        </w:rPr>
        <w:t>协议</w:t>
      </w:r>
      <w:r w:rsidR="005B67E8">
        <w:rPr>
          <w:sz w:val="24"/>
          <w:u w:val="single"/>
          <w:lang w:eastAsia="zh-CN"/>
        </w:rPr>
        <w:t xml:space="preserve">                                                    </w:t>
      </w:r>
    </w:p>
    <w:p w14:paraId="1304287A" w14:textId="2E25E8A8" w:rsidR="005B67E8" w:rsidRDefault="00FF7E46" w:rsidP="005B67E8">
      <w:pPr>
        <w:spacing w:line="360" w:lineRule="auto"/>
        <w:ind w:firstLineChars="200" w:firstLine="480"/>
        <w:rPr>
          <w:sz w:val="24"/>
          <w:u w:val="single"/>
          <w:lang w:eastAsia="zh-CN"/>
        </w:rPr>
      </w:pPr>
      <w:sdt>
        <w:sdtPr>
          <w:rPr>
            <w:rFonts w:hint="eastAsia"/>
            <w:sz w:val="24"/>
          </w:rPr>
          <w:id w:val="1427537698"/>
        </w:sdtPr>
        <w:sdtEndPr/>
        <w:sdtContent>
          <w:r w:rsidR="00BB2E32">
            <w:rPr>
              <w:rFonts w:hint="eastAsia"/>
              <w:sz w:val="24"/>
              <w:lang w:eastAsia="zh-CN"/>
            </w:rPr>
            <w:t>√</w:t>
          </w:r>
        </w:sdtContent>
      </w:sdt>
      <w:r w:rsidR="005B67E8">
        <w:rPr>
          <w:rFonts w:hint="eastAsia"/>
          <w:sz w:val="24"/>
          <w:lang w:eastAsia="zh-CN"/>
        </w:rPr>
        <w:t>人员培训：</w:t>
      </w:r>
      <w:r w:rsidR="00BB2E32">
        <w:rPr>
          <w:sz w:val="24"/>
          <w:u w:val="single"/>
          <w:lang w:eastAsia="zh-CN"/>
        </w:rPr>
        <w:t xml:space="preserve">   </w:t>
      </w:r>
      <w:r w:rsidR="00BB2E32">
        <w:rPr>
          <w:rFonts w:hint="eastAsia"/>
          <w:sz w:val="24"/>
          <w:u w:val="single"/>
          <w:lang w:eastAsia="zh-CN"/>
        </w:rPr>
        <w:t>见技术</w:t>
      </w:r>
      <w:r w:rsidR="00BB2E32">
        <w:rPr>
          <w:sz w:val="24"/>
          <w:u w:val="single"/>
          <w:lang w:eastAsia="zh-CN"/>
        </w:rPr>
        <w:t>协议</w:t>
      </w:r>
      <w:r w:rsidR="005B67E8">
        <w:rPr>
          <w:sz w:val="24"/>
          <w:u w:val="single"/>
          <w:lang w:eastAsia="zh-CN"/>
        </w:rPr>
        <w:t xml:space="preserve">                                                   </w:t>
      </w:r>
    </w:p>
    <w:p w14:paraId="21919841" w14:textId="697DFA41" w:rsidR="005B67E8" w:rsidRDefault="00FF7E46" w:rsidP="005B67E8">
      <w:pPr>
        <w:spacing w:line="360" w:lineRule="auto"/>
        <w:ind w:firstLineChars="200" w:firstLine="480"/>
        <w:rPr>
          <w:sz w:val="24"/>
          <w:lang w:eastAsia="zh-CN"/>
        </w:rPr>
      </w:pPr>
      <w:sdt>
        <w:sdtPr>
          <w:rPr>
            <w:rFonts w:hint="eastAsia"/>
            <w:sz w:val="24"/>
          </w:rPr>
          <w:id w:val="-1252738078"/>
        </w:sdtPr>
        <w:sdtEndPr/>
        <w:sdtContent>
          <w:r w:rsidR="00BB2E32">
            <w:rPr>
              <w:rFonts w:hint="eastAsia"/>
              <w:sz w:val="24"/>
              <w:lang w:eastAsia="zh-CN"/>
            </w:rPr>
            <w:t>√</w:t>
          </w:r>
        </w:sdtContent>
      </w:sdt>
      <w:r w:rsidR="005B67E8">
        <w:rPr>
          <w:rFonts w:hint="eastAsia"/>
          <w:sz w:val="24"/>
          <w:lang w:eastAsia="zh-CN"/>
        </w:rPr>
        <w:t>技术资料：</w:t>
      </w:r>
      <w:r w:rsidR="00BB2E32">
        <w:rPr>
          <w:sz w:val="24"/>
          <w:u w:val="single"/>
          <w:lang w:eastAsia="zh-CN"/>
        </w:rPr>
        <w:t xml:space="preserve">   </w:t>
      </w:r>
      <w:r w:rsidR="00BB2E32">
        <w:rPr>
          <w:rFonts w:hint="eastAsia"/>
          <w:sz w:val="24"/>
          <w:u w:val="single"/>
          <w:lang w:eastAsia="zh-CN"/>
        </w:rPr>
        <w:t>见技术</w:t>
      </w:r>
      <w:r w:rsidR="00BB2E32">
        <w:rPr>
          <w:sz w:val="24"/>
          <w:u w:val="single"/>
          <w:lang w:eastAsia="zh-CN"/>
        </w:rPr>
        <w:t>协议</w:t>
      </w:r>
      <w:r w:rsidR="005B67E8">
        <w:rPr>
          <w:sz w:val="24"/>
          <w:u w:val="single"/>
          <w:lang w:eastAsia="zh-CN"/>
        </w:rPr>
        <w:t xml:space="preserve">                                                    </w:t>
      </w:r>
    </w:p>
    <w:p w14:paraId="698AB779" w14:textId="77777777" w:rsidR="005B67E8" w:rsidRDefault="005B67E8" w:rsidP="005B67E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09AD9033" w14:textId="77777777" w:rsidR="005B67E8" w:rsidRDefault="005B67E8" w:rsidP="005B67E8">
      <w:pPr>
        <w:spacing w:line="360" w:lineRule="auto"/>
        <w:rPr>
          <w:sz w:val="24"/>
          <w:lang w:eastAsia="zh-CN"/>
        </w:rPr>
      </w:pPr>
      <w:r>
        <w:rPr>
          <w:rFonts w:hint="eastAsia"/>
          <w:sz w:val="24"/>
          <w:lang w:eastAsia="zh-CN"/>
        </w:rPr>
        <w:t>6、验收</w:t>
      </w:r>
    </w:p>
    <w:p w14:paraId="6281B5F0" w14:textId="77777777" w:rsidR="005B67E8" w:rsidRDefault="005B67E8" w:rsidP="005B67E8">
      <w:pPr>
        <w:spacing w:line="360" w:lineRule="auto"/>
        <w:rPr>
          <w:sz w:val="24"/>
          <w:lang w:eastAsia="zh-CN"/>
        </w:rPr>
      </w:pPr>
      <w:r>
        <w:rPr>
          <w:rFonts w:hint="eastAsia"/>
          <w:sz w:val="24"/>
          <w:lang w:eastAsia="zh-CN"/>
        </w:rPr>
        <w:t xml:space="preserve">    6.1货物的货到验收包括：型号、规格、数量、外观质量、及货物包装是否完好。</w:t>
      </w:r>
    </w:p>
    <w:p w14:paraId="252DA7FC" w14:textId="77777777" w:rsidR="005B67E8" w:rsidRDefault="005B67E8" w:rsidP="005B67E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63922252" w14:textId="77777777" w:rsidR="005B67E8" w:rsidRDefault="005B67E8" w:rsidP="005B67E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83B9155" w14:textId="77777777" w:rsidR="005B67E8" w:rsidRDefault="005B67E8" w:rsidP="005B67E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20435926" w14:textId="77777777" w:rsidR="005B67E8" w:rsidRDefault="005B67E8" w:rsidP="005B67E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52BFD69A" w14:textId="77777777" w:rsidR="005B67E8" w:rsidRPr="00160967" w:rsidRDefault="005B67E8" w:rsidP="005B67E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w:t>
      </w:r>
      <w:r>
        <w:rPr>
          <w:rFonts w:hint="eastAsia"/>
          <w:sz w:val="24"/>
          <w:lang w:eastAsia="zh-CN"/>
        </w:rPr>
        <w:lastRenderedPageBreak/>
        <w:t>装调试的，调试验收合格视为产品验收合格。但无论采取何种验收方式，均不免除乙方按照本合同约定应承担的质量保证责任。</w:t>
      </w:r>
    </w:p>
    <w:p w14:paraId="2498BCF2" w14:textId="77777777" w:rsidR="005B67E8" w:rsidRDefault="005B67E8" w:rsidP="005B67E8">
      <w:pPr>
        <w:spacing w:line="360" w:lineRule="auto"/>
        <w:rPr>
          <w:sz w:val="24"/>
          <w:lang w:eastAsia="zh-CN"/>
        </w:rPr>
      </w:pPr>
      <w:r>
        <w:rPr>
          <w:rFonts w:hint="eastAsia"/>
          <w:sz w:val="24"/>
          <w:lang w:eastAsia="zh-CN"/>
        </w:rPr>
        <w:t>7、质量保证</w:t>
      </w:r>
    </w:p>
    <w:p w14:paraId="12955214" w14:textId="77777777" w:rsidR="005B67E8" w:rsidRDefault="005B67E8" w:rsidP="005B67E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057A8BA8" w14:textId="77777777" w:rsidR="005B67E8" w:rsidRPr="00160967" w:rsidRDefault="005B67E8" w:rsidP="005B67E8">
      <w:pPr>
        <w:spacing w:line="360" w:lineRule="auto"/>
        <w:rPr>
          <w:sz w:val="24"/>
          <w:lang w:eastAsia="zh-CN"/>
        </w:rPr>
      </w:pPr>
      <w:r>
        <w:rPr>
          <w:rFonts w:hint="eastAsia"/>
          <w:sz w:val="24"/>
          <w:lang w:eastAsia="zh-CN"/>
        </w:rPr>
        <w:t>8、违约责任</w:t>
      </w:r>
    </w:p>
    <w:p w14:paraId="494C5CF6" w14:textId="77777777" w:rsidR="005B67E8" w:rsidRDefault="005B67E8" w:rsidP="005B67E8">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1197144C" w14:textId="77777777" w:rsidR="005B67E8" w:rsidRDefault="005B67E8" w:rsidP="005B67E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500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6BF273A9" w14:textId="77777777" w:rsidR="005B67E8" w:rsidRDefault="005B67E8" w:rsidP="005B67E8">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4F4C023F" w14:textId="77777777" w:rsidR="005B67E8" w:rsidRDefault="005B67E8" w:rsidP="005B67E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31FEFB70" w14:textId="77777777" w:rsidR="005B67E8" w:rsidRPr="0084591A" w:rsidRDefault="005B67E8" w:rsidP="005B67E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1E00B548" w14:textId="77777777" w:rsidR="005B67E8" w:rsidRPr="0084591A" w:rsidRDefault="005B67E8" w:rsidP="005B67E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1C374A79" w14:textId="77777777" w:rsidR="005B67E8" w:rsidRPr="0084591A" w:rsidRDefault="005B67E8" w:rsidP="005B67E8">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1030CA18" w14:textId="77777777" w:rsidR="005B67E8" w:rsidRPr="0084591A" w:rsidRDefault="005B67E8" w:rsidP="005B67E8">
      <w:pPr>
        <w:spacing w:line="360" w:lineRule="auto"/>
        <w:rPr>
          <w:sz w:val="24"/>
          <w:lang w:eastAsia="zh-CN"/>
        </w:rPr>
      </w:pPr>
      <w:r w:rsidRPr="0084591A">
        <w:rPr>
          <w:rFonts w:hint="eastAsia"/>
          <w:sz w:val="24"/>
          <w:lang w:eastAsia="zh-CN"/>
        </w:rPr>
        <w:t xml:space="preserve">10、 合同变更与解除： </w:t>
      </w:r>
    </w:p>
    <w:p w14:paraId="3AC5AECB" w14:textId="77777777" w:rsidR="005B67E8" w:rsidRPr="0084591A" w:rsidRDefault="005B67E8" w:rsidP="005B67E8">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4CCF84CD" w14:textId="77777777" w:rsidR="005B67E8" w:rsidRDefault="005B67E8" w:rsidP="005B67E8">
      <w:pPr>
        <w:spacing w:line="360" w:lineRule="auto"/>
        <w:rPr>
          <w:sz w:val="24"/>
          <w:lang w:eastAsia="zh-CN"/>
        </w:rPr>
      </w:pPr>
      <w:r>
        <w:rPr>
          <w:rFonts w:hint="eastAsia"/>
          <w:sz w:val="24"/>
          <w:lang w:eastAsia="zh-CN"/>
        </w:rPr>
        <w:t>11、通知</w:t>
      </w:r>
    </w:p>
    <w:p w14:paraId="50268B42" w14:textId="77777777" w:rsidR="005B67E8" w:rsidRPr="00160967" w:rsidRDefault="005B67E8" w:rsidP="005B67E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w:t>
      </w:r>
      <w:r w:rsidRPr="00160967">
        <w:rPr>
          <w:rFonts w:hint="eastAsia"/>
          <w:sz w:val="24"/>
          <w:lang w:eastAsia="zh-CN"/>
        </w:rPr>
        <w:lastRenderedPageBreak/>
        <w:t>的认定。如送达地址变更，变更方应第一时间通知另一方，否则，通知方按对方变更前地址寄出的，仍然视为有效送达，地址变更方对此无异议。</w:t>
      </w:r>
    </w:p>
    <w:p w14:paraId="71B93432" w14:textId="77777777" w:rsidR="005B67E8" w:rsidRDefault="005B67E8" w:rsidP="005B67E8">
      <w:pPr>
        <w:spacing w:line="360" w:lineRule="auto"/>
        <w:ind w:firstLineChars="200" w:firstLine="480"/>
        <w:rPr>
          <w:sz w:val="24"/>
          <w:lang w:eastAsia="zh-CN"/>
        </w:rPr>
      </w:pPr>
      <w:r>
        <w:rPr>
          <w:rFonts w:hint="eastAsia"/>
          <w:sz w:val="24"/>
          <w:lang w:eastAsia="zh-CN"/>
        </w:rPr>
        <w:t>12、本合同一式肆份，经双方盖章后生效，甲方执叁份、乙方执壹份，具有同等效力。</w:t>
      </w:r>
    </w:p>
    <w:p w14:paraId="656CE9DB" w14:textId="6351CA68" w:rsidR="00BB2E32" w:rsidRDefault="00BB2E32" w:rsidP="00BB2E32">
      <w:pPr>
        <w:spacing w:line="360" w:lineRule="auto"/>
        <w:ind w:firstLineChars="200" w:firstLine="480"/>
        <w:rPr>
          <w:sz w:val="24"/>
          <w:lang w:eastAsia="zh-CN"/>
        </w:rPr>
      </w:pPr>
      <w:r w:rsidRPr="00BB2E32">
        <w:rPr>
          <w:sz w:val="24"/>
          <w:lang w:eastAsia="zh-CN"/>
        </w:rPr>
        <w:t>附件</w:t>
      </w:r>
      <w:r>
        <w:rPr>
          <w:rFonts w:hint="eastAsia"/>
          <w:sz w:val="24"/>
          <w:lang w:eastAsia="zh-CN"/>
        </w:rPr>
        <w:t>1</w:t>
      </w:r>
      <w:r>
        <w:rPr>
          <w:sz w:val="24"/>
          <w:lang w:eastAsia="zh-CN"/>
        </w:rPr>
        <w:t>、技术请</w:t>
      </w:r>
      <w:r w:rsidRPr="00BB2E32">
        <w:rPr>
          <w:sz w:val="24"/>
          <w:lang w:eastAsia="zh-CN"/>
        </w:rPr>
        <w:t>购需要</w:t>
      </w:r>
    </w:p>
    <w:p w14:paraId="6DB57C41" w14:textId="477A148C" w:rsidR="00BB2E32" w:rsidRPr="00BB2E32" w:rsidRDefault="00BB2E32" w:rsidP="00BB2E32">
      <w:pPr>
        <w:spacing w:line="360" w:lineRule="auto"/>
        <w:ind w:firstLineChars="200" w:firstLine="480"/>
        <w:rPr>
          <w:sz w:val="24"/>
          <w:lang w:eastAsia="zh-CN"/>
        </w:rPr>
      </w:pPr>
      <w:r w:rsidRPr="00BB2E32">
        <w:rPr>
          <w:sz w:val="24"/>
          <w:lang w:eastAsia="zh-CN"/>
        </w:rPr>
        <w:t>附件</w:t>
      </w:r>
      <w:r w:rsidRPr="00BB2E32">
        <w:rPr>
          <w:rFonts w:hint="eastAsia"/>
          <w:sz w:val="24"/>
          <w:lang w:eastAsia="zh-CN"/>
        </w:rPr>
        <w:t>2、安全环保协议书</w:t>
      </w:r>
    </w:p>
    <w:p w14:paraId="69145E78" w14:textId="77777777" w:rsidR="005B67E8" w:rsidRDefault="005B67E8" w:rsidP="005B67E8">
      <w:pPr>
        <w:rPr>
          <w:sz w:val="24"/>
          <w:lang w:eastAsia="zh-CN"/>
        </w:rPr>
      </w:pPr>
      <w:r w:rsidRPr="008E56E5">
        <w:rPr>
          <w:sz w:val="24"/>
          <w:lang w:eastAsia="zh-CN"/>
        </w:rPr>
        <w:t>以下无正文，为合同盖章页。</w:t>
      </w:r>
    </w:p>
    <w:p w14:paraId="4D79089F" w14:textId="77777777" w:rsidR="005B67E8" w:rsidRPr="008E56E5" w:rsidRDefault="005B67E8" w:rsidP="005B67E8">
      <w:pPr>
        <w:pStyle w:val="10"/>
      </w:pPr>
    </w:p>
    <w:tbl>
      <w:tblPr>
        <w:tblStyle w:val="affa"/>
        <w:tblW w:w="10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5B67E8" w:rsidRPr="00A81B80" w14:paraId="5B7A23B8" w14:textId="77777777" w:rsidTr="002F1747">
        <w:trPr>
          <w:jc w:val="center"/>
        </w:trPr>
        <w:tc>
          <w:tcPr>
            <w:tcW w:w="9997" w:type="dxa"/>
            <w:vAlign w:val="center"/>
          </w:tcPr>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51"/>
            </w:tblGrid>
            <w:tr w:rsidR="005B67E8" w:rsidRPr="003F063E" w14:paraId="12ED0075" w14:textId="77777777" w:rsidTr="002F1747">
              <w:trPr>
                <w:jc w:val="center"/>
              </w:trPr>
              <w:tc>
                <w:tcPr>
                  <w:tcW w:w="4830" w:type="dxa"/>
                  <w:vAlign w:val="center"/>
                </w:tcPr>
                <w:p w14:paraId="374C8C3C" w14:textId="77777777" w:rsidR="005B67E8" w:rsidRPr="003F063E" w:rsidRDefault="005B67E8" w:rsidP="002F1747">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甲方：</w:t>
                  </w:r>
                  <w:r w:rsidRPr="003F063E">
                    <w:rPr>
                      <w:rFonts w:asciiTheme="majorEastAsia" w:eastAsiaTheme="majorEastAsia" w:hAnsiTheme="majorEastAsia" w:cs="仿宋_GB2312" w:hint="eastAsia"/>
                      <w:color w:val="000000"/>
                      <w:sz w:val="21"/>
                      <w:szCs w:val="21"/>
                      <w:lang w:eastAsia="zh-CN"/>
                    </w:rPr>
                    <w:t>腾龙芳烃（漳州）有限公司</w:t>
                  </w:r>
                </w:p>
              </w:tc>
              <w:tc>
                <w:tcPr>
                  <w:tcW w:w="4951" w:type="dxa"/>
                  <w:vAlign w:val="center"/>
                </w:tcPr>
                <w:p w14:paraId="0EACB6C9" w14:textId="20F68A6C" w:rsidR="005B67E8" w:rsidRPr="003F063E" w:rsidRDefault="005B67E8" w:rsidP="00BB2E32">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乙方：</w:t>
                  </w:r>
                  <w:r w:rsidRPr="003F063E">
                    <w:rPr>
                      <w:rFonts w:asciiTheme="majorEastAsia" w:eastAsiaTheme="majorEastAsia" w:hAnsiTheme="majorEastAsia"/>
                      <w:sz w:val="21"/>
                      <w:szCs w:val="21"/>
                      <w:lang w:eastAsia="zh-CN"/>
                    </w:rPr>
                    <w:t xml:space="preserve"> </w:t>
                  </w:r>
                </w:p>
              </w:tc>
            </w:tr>
            <w:tr w:rsidR="005B67E8" w:rsidRPr="003F063E" w14:paraId="3BDCE145" w14:textId="77777777" w:rsidTr="002F1747">
              <w:trPr>
                <w:jc w:val="center"/>
              </w:trPr>
              <w:tc>
                <w:tcPr>
                  <w:tcW w:w="4830" w:type="dxa"/>
                  <w:vAlign w:val="center"/>
                </w:tcPr>
                <w:p w14:paraId="29374E44" w14:textId="77777777" w:rsidR="005B67E8" w:rsidRPr="003F063E" w:rsidRDefault="005B67E8" w:rsidP="002F1747">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联系地址：漳州市古雷港经济开发区腾龙路8</w:t>
                  </w:r>
                  <w:r w:rsidRPr="003F063E">
                    <w:rPr>
                      <w:rFonts w:asciiTheme="majorEastAsia" w:eastAsiaTheme="majorEastAsia" w:hAnsiTheme="majorEastAsia"/>
                      <w:sz w:val="21"/>
                      <w:szCs w:val="21"/>
                      <w:lang w:eastAsia="zh-CN"/>
                    </w:rPr>
                    <w:t>4号</w:t>
                  </w:r>
                </w:p>
              </w:tc>
              <w:tc>
                <w:tcPr>
                  <w:tcW w:w="4951" w:type="dxa"/>
                  <w:vAlign w:val="center"/>
                </w:tcPr>
                <w:p w14:paraId="49C23E4D" w14:textId="1DB9FCD9" w:rsidR="005B67E8" w:rsidRPr="003F063E" w:rsidRDefault="005B67E8" w:rsidP="00BB2E32">
                  <w:pPr>
                    <w:rPr>
                      <w:b/>
                      <w:bCs/>
                      <w:sz w:val="28"/>
                      <w:szCs w:val="28"/>
                      <w:lang w:eastAsia="zh-CN"/>
                    </w:rPr>
                  </w:pPr>
                  <w:r w:rsidRPr="003F063E">
                    <w:rPr>
                      <w:rFonts w:asciiTheme="majorEastAsia" w:eastAsiaTheme="majorEastAsia" w:hAnsiTheme="majorEastAsia" w:hint="eastAsia"/>
                      <w:sz w:val="21"/>
                      <w:szCs w:val="21"/>
                      <w:lang w:eastAsia="zh-CN"/>
                    </w:rPr>
                    <w:t>联系地址：</w:t>
                  </w:r>
                  <w:r w:rsidR="00BB2E32" w:rsidRPr="003F063E">
                    <w:rPr>
                      <w:b/>
                      <w:bCs/>
                      <w:sz w:val="28"/>
                      <w:szCs w:val="28"/>
                      <w:lang w:eastAsia="zh-CN"/>
                    </w:rPr>
                    <w:t xml:space="preserve"> </w:t>
                  </w:r>
                </w:p>
              </w:tc>
            </w:tr>
            <w:tr w:rsidR="005B67E8" w:rsidRPr="003F063E" w14:paraId="169C958D" w14:textId="77777777" w:rsidTr="002F1747">
              <w:trPr>
                <w:jc w:val="center"/>
              </w:trPr>
              <w:tc>
                <w:tcPr>
                  <w:tcW w:w="4830" w:type="dxa"/>
                  <w:vAlign w:val="center"/>
                </w:tcPr>
                <w:p w14:paraId="23BAF0FB" w14:textId="77777777" w:rsidR="005B67E8" w:rsidRPr="003F063E" w:rsidRDefault="005B67E8" w:rsidP="002F1747">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电子邮箱:</w:t>
                  </w:r>
                  <w:r w:rsidRPr="003F063E">
                    <w:rPr>
                      <w:rFonts w:asciiTheme="majorEastAsia" w:eastAsiaTheme="majorEastAsia" w:hAnsiTheme="majorEastAsia"/>
                      <w:sz w:val="21"/>
                      <w:szCs w:val="21"/>
                      <w:lang w:eastAsia="zh-CN"/>
                    </w:rPr>
                    <w:t>hjzhang@fhcpec.com.cn</w:t>
                  </w:r>
                </w:p>
              </w:tc>
              <w:tc>
                <w:tcPr>
                  <w:tcW w:w="4951" w:type="dxa"/>
                  <w:vAlign w:val="center"/>
                </w:tcPr>
                <w:p w14:paraId="55BB89A6" w14:textId="0325C416" w:rsidR="005B67E8" w:rsidRPr="003F063E" w:rsidRDefault="005B67E8" w:rsidP="00BB2E32">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电子邮箱：</w:t>
                  </w:r>
                </w:p>
              </w:tc>
            </w:tr>
            <w:tr w:rsidR="005B67E8" w:rsidRPr="003F063E" w14:paraId="6C314BF3" w14:textId="77777777" w:rsidTr="002F1747">
              <w:trPr>
                <w:jc w:val="center"/>
              </w:trPr>
              <w:tc>
                <w:tcPr>
                  <w:tcW w:w="4830" w:type="dxa"/>
                  <w:vAlign w:val="center"/>
                </w:tcPr>
                <w:p w14:paraId="1021F973" w14:textId="77777777" w:rsidR="005B67E8" w:rsidRPr="003F063E" w:rsidRDefault="005B67E8" w:rsidP="002F1747">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rPr>
                    <w:t>授权委托人：</w:t>
                  </w:r>
                  <w:r w:rsidRPr="003F063E">
                    <w:rPr>
                      <w:rFonts w:asciiTheme="majorEastAsia" w:eastAsiaTheme="majorEastAsia" w:hAnsiTheme="majorEastAsia"/>
                      <w:sz w:val="21"/>
                      <w:szCs w:val="21"/>
                      <w:lang w:eastAsia="zh-CN"/>
                    </w:rPr>
                    <w:t xml:space="preserve"> 张华娟</w:t>
                  </w:r>
                </w:p>
              </w:tc>
              <w:tc>
                <w:tcPr>
                  <w:tcW w:w="4951" w:type="dxa"/>
                  <w:vAlign w:val="center"/>
                </w:tcPr>
                <w:p w14:paraId="026B5F3D" w14:textId="5AE03CC2" w:rsidR="005B67E8" w:rsidRPr="003F063E" w:rsidRDefault="005B67E8" w:rsidP="00BB2E32">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lang w:eastAsia="zh-CN"/>
                    </w:rPr>
                    <w:t>授权委托</w:t>
                  </w:r>
                  <w:r w:rsidRPr="003F063E">
                    <w:rPr>
                      <w:rFonts w:asciiTheme="majorEastAsia" w:eastAsiaTheme="majorEastAsia" w:hAnsiTheme="majorEastAsia" w:hint="eastAsia"/>
                      <w:sz w:val="21"/>
                      <w:szCs w:val="21"/>
                    </w:rPr>
                    <w:t>人：</w:t>
                  </w:r>
                </w:p>
              </w:tc>
            </w:tr>
            <w:tr w:rsidR="005B67E8" w:rsidRPr="003F063E" w14:paraId="57544935" w14:textId="77777777" w:rsidTr="002F1747">
              <w:trPr>
                <w:jc w:val="center"/>
              </w:trPr>
              <w:tc>
                <w:tcPr>
                  <w:tcW w:w="4830" w:type="dxa"/>
                  <w:vAlign w:val="center"/>
                </w:tcPr>
                <w:p w14:paraId="3A3B8A3D" w14:textId="77777777" w:rsidR="005B67E8" w:rsidRPr="003F063E" w:rsidRDefault="005B67E8" w:rsidP="002F1747">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rPr>
                    <w:t>电话：</w:t>
                  </w:r>
                  <w:r w:rsidRPr="003F063E">
                    <w:rPr>
                      <w:rFonts w:asciiTheme="majorEastAsia" w:eastAsiaTheme="majorEastAsia" w:hAnsiTheme="majorEastAsia"/>
                      <w:sz w:val="21"/>
                      <w:szCs w:val="21"/>
                      <w:lang w:eastAsia="zh-CN"/>
                    </w:rPr>
                    <w:t>0596-6311821</w:t>
                  </w:r>
                </w:p>
              </w:tc>
              <w:tc>
                <w:tcPr>
                  <w:tcW w:w="4951" w:type="dxa"/>
                  <w:vAlign w:val="center"/>
                </w:tcPr>
                <w:p w14:paraId="1933125D" w14:textId="6787C43B" w:rsidR="005B67E8" w:rsidRPr="003F063E" w:rsidRDefault="005B67E8" w:rsidP="00BB2E32">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电话：</w:t>
                  </w:r>
                </w:p>
              </w:tc>
            </w:tr>
            <w:tr w:rsidR="005B67E8" w:rsidRPr="003F063E" w14:paraId="0E98518B" w14:textId="77777777" w:rsidTr="002F1747">
              <w:trPr>
                <w:jc w:val="center"/>
              </w:trPr>
              <w:tc>
                <w:tcPr>
                  <w:tcW w:w="4830" w:type="dxa"/>
                  <w:vAlign w:val="center"/>
                </w:tcPr>
                <w:p w14:paraId="578964C6" w14:textId="77777777" w:rsidR="005B67E8" w:rsidRPr="003F063E" w:rsidRDefault="005B67E8" w:rsidP="002F1747">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开户银行：</w:t>
                  </w:r>
                  <w:r>
                    <w:rPr>
                      <w:rFonts w:hint="eastAsia"/>
                      <w:lang w:eastAsia="zh-CN"/>
                    </w:rPr>
                    <w:t>兴业银行漳州古雷支行</w:t>
                  </w:r>
                </w:p>
              </w:tc>
              <w:tc>
                <w:tcPr>
                  <w:tcW w:w="4951" w:type="dxa"/>
                  <w:vAlign w:val="center"/>
                </w:tcPr>
                <w:p w14:paraId="4CEBD6B2" w14:textId="5E7FEF89" w:rsidR="005B67E8" w:rsidRPr="003F063E" w:rsidRDefault="005B67E8" w:rsidP="00BB2E32">
                  <w:pPr>
                    <w:spacing w:line="360" w:lineRule="auto"/>
                    <w:rPr>
                      <w:rFonts w:asciiTheme="majorEastAsia" w:eastAsiaTheme="majorEastAsia" w:hAnsiTheme="majorEastAsia"/>
                      <w:sz w:val="21"/>
                      <w:szCs w:val="21"/>
                      <w:lang w:eastAsia="zh-CN"/>
                    </w:rPr>
                  </w:pPr>
                  <w:r w:rsidRPr="003F063E">
                    <w:rPr>
                      <w:rFonts w:asciiTheme="majorEastAsia" w:eastAsiaTheme="majorEastAsia" w:hAnsiTheme="majorEastAsia" w:hint="eastAsia"/>
                      <w:sz w:val="21"/>
                      <w:szCs w:val="21"/>
                      <w:lang w:eastAsia="zh-CN"/>
                    </w:rPr>
                    <w:t>开户银行：</w:t>
                  </w:r>
                  <w:r w:rsidRPr="003F063E">
                    <w:rPr>
                      <w:rFonts w:asciiTheme="majorEastAsia" w:eastAsiaTheme="majorEastAsia" w:hAnsiTheme="majorEastAsia"/>
                      <w:sz w:val="21"/>
                      <w:szCs w:val="21"/>
                      <w:lang w:eastAsia="zh-CN"/>
                    </w:rPr>
                    <w:t xml:space="preserve"> </w:t>
                  </w:r>
                </w:p>
              </w:tc>
            </w:tr>
            <w:tr w:rsidR="005B67E8" w:rsidRPr="003F063E" w14:paraId="54DCDD66" w14:textId="77777777" w:rsidTr="002F1747">
              <w:trPr>
                <w:jc w:val="center"/>
              </w:trPr>
              <w:tc>
                <w:tcPr>
                  <w:tcW w:w="4830" w:type="dxa"/>
                  <w:vAlign w:val="center"/>
                </w:tcPr>
                <w:p w14:paraId="047D0409" w14:textId="77777777" w:rsidR="005B67E8" w:rsidRPr="003F063E" w:rsidRDefault="005B67E8" w:rsidP="002F1747">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账号：</w:t>
                  </w:r>
                  <w:r>
                    <w:rPr>
                      <w:rFonts w:hint="eastAsia"/>
                    </w:rPr>
                    <w:t>162070100100021071</w:t>
                  </w:r>
                </w:p>
              </w:tc>
              <w:tc>
                <w:tcPr>
                  <w:tcW w:w="4951" w:type="dxa"/>
                  <w:vAlign w:val="center"/>
                </w:tcPr>
                <w:p w14:paraId="4B108C22" w14:textId="6D154E62" w:rsidR="005B67E8" w:rsidRPr="003F063E" w:rsidRDefault="005B67E8" w:rsidP="00BB2E32">
                  <w:pPr>
                    <w:spacing w:line="360" w:lineRule="auto"/>
                    <w:rPr>
                      <w:rFonts w:asciiTheme="majorEastAsia" w:eastAsiaTheme="majorEastAsia" w:hAnsiTheme="majorEastAsia"/>
                      <w:sz w:val="21"/>
                      <w:szCs w:val="21"/>
                    </w:rPr>
                  </w:pPr>
                  <w:r w:rsidRPr="003F063E">
                    <w:rPr>
                      <w:rFonts w:asciiTheme="majorEastAsia" w:eastAsiaTheme="majorEastAsia" w:hAnsiTheme="majorEastAsia" w:hint="eastAsia"/>
                      <w:sz w:val="21"/>
                      <w:szCs w:val="21"/>
                    </w:rPr>
                    <w:t>账号：</w:t>
                  </w:r>
                </w:p>
              </w:tc>
            </w:tr>
          </w:tbl>
          <w:p w14:paraId="38268538" w14:textId="77777777" w:rsidR="005B67E8" w:rsidRPr="003F063E" w:rsidRDefault="005B67E8" w:rsidP="002F1747">
            <w:pPr>
              <w:spacing w:line="360" w:lineRule="auto"/>
              <w:rPr>
                <w:rFonts w:asciiTheme="majorEastAsia" w:eastAsiaTheme="majorEastAsia" w:hAnsiTheme="majorEastAsia"/>
                <w:sz w:val="21"/>
                <w:szCs w:val="21"/>
                <w:lang w:eastAsia="zh-CN"/>
              </w:rPr>
            </w:pPr>
          </w:p>
        </w:tc>
        <w:tc>
          <w:tcPr>
            <w:tcW w:w="222" w:type="dxa"/>
            <w:vAlign w:val="center"/>
          </w:tcPr>
          <w:p w14:paraId="38D19627" w14:textId="77777777" w:rsidR="005B67E8" w:rsidRPr="003F063E" w:rsidRDefault="005B67E8" w:rsidP="002F1747">
            <w:pPr>
              <w:spacing w:line="360" w:lineRule="auto"/>
              <w:rPr>
                <w:rFonts w:asciiTheme="majorEastAsia" w:eastAsiaTheme="majorEastAsia" w:hAnsiTheme="majorEastAsia"/>
                <w:sz w:val="21"/>
                <w:szCs w:val="21"/>
                <w:lang w:eastAsia="zh-CN"/>
              </w:rPr>
            </w:pPr>
          </w:p>
        </w:tc>
      </w:tr>
      <w:tr w:rsidR="005B67E8" w:rsidRPr="00A81B80" w14:paraId="21D45A76" w14:textId="77777777" w:rsidTr="002F1747">
        <w:trPr>
          <w:jc w:val="center"/>
        </w:trPr>
        <w:tc>
          <w:tcPr>
            <w:tcW w:w="9997" w:type="dxa"/>
            <w:vAlign w:val="center"/>
          </w:tcPr>
          <w:p w14:paraId="77B9239B" w14:textId="77777777" w:rsidR="005B67E8" w:rsidRPr="00A81B80" w:rsidRDefault="005B67E8" w:rsidP="002F1747">
            <w:pPr>
              <w:spacing w:line="360" w:lineRule="auto"/>
              <w:rPr>
                <w:rFonts w:asciiTheme="majorEastAsia" w:eastAsiaTheme="majorEastAsia" w:hAnsiTheme="majorEastAsia"/>
                <w:sz w:val="21"/>
                <w:szCs w:val="21"/>
                <w:lang w:eastAsia="zh-CN"/>
              </w:rPr>
            </w:pPr>
          </w:p>
        </w:tc>
        <w:tc>
          <w:tcPr>
            <w:tcW w:w="222" w:type="dxa"/>
            <w:vAlign w:val="center"/>
          </w:tcPr>
          <w:p w14:paraId="1497E261" w14:textId="77777777" w:rsidR="005B67E8" w:rsidRPr="00080B96" w:rsidRDefault="005B67E8" w:rsidP="002F1747">
            <w:pPr>
              <w:rPr>
                <w:b/>
                <w:bCs/>
                <w:sz w:val="28"/>
                <w:szCs w:val="28"/>
                <w:highlight w:val="yellow"/>
                <w:lang w:eastAsia="zh-CN"/>
              </w:rPr>
            </w:pPr>
          </w:p>
        </w:tc>
      </w:tr>
    </w:tbl>
    <w:p w14:paraId="2B70B308" w14:textId="77777777" w:rsidR="0084007B" w:rsidRDefault="0084007B">
      <w:pPr>
        <w:pStyle w:val="10"/>
      </w:pPr>
    </w:p>
    <w:p w14:paraId="1D9113E6" w14:textId="77777777" w:rsidR="0084007B" w:rsidRDefault="0084007B">
      <w:pPr>
        <w:pStyle w:val="10"/>
      </w:pPr>
    </w:p>
    <w:p w14:paraId="636938FD" w14:textId="77777777" w:rsidR="00BB2E32" w:rsidRDefault="00BB2E32">
      <w:pPr>
        <w:pStyle w:val="10"/>
      </w:pPr>
    </w:p>
    <w:p w14:paraId="56BC233E" w14:textId="77777777" w:rsidR="00BB2E32" w:rsidRDefault="00BB2E32">
      <w:pPr>
        <w:pStyle w:val="10"/>
      </w:pPr>
    </w:p>
    <w:p w14:paraId="0AA0D97E" w14:textId="77777777" w:rsidR="00BB2E32" w:rsidRDefault="00BB2E32">
      <w:pPr>
        <w:pStyle w:val="10"/>
      </w:pPr>
    </w:p>
    <w:p w14:paraId="57C473B0" w14:textId="77777777" w:rsidR="00BB2E32" w:rsidRDefault="00BB2E32">
      <w:pPr>
        <w:pStyle w:val="10"/>
      </w:pPr>
    </w:p>
    <w:p w14:paraId="26971AA1" w14:textId="77777777" w:rsidR="00BB2E32" w:rsidRDefault="00BB2E32">
      <w:pPr>
        <w:pStyle w:val="10"/>
      </w:pPr>
    </w:p>
    <w:p w14:paraId="0DE5575A" w14:textId="77777777" w:rsidR="00BB2E32" w:rsidRDefault="00BB2E32">
      <w:pPr>
        <w:pStyle w:val="10"/>
      </w:pPr>
    </w:p>
    <w:p w14:paraId="3254C866" w14:textId="77777777" w:rsidR="00BB2E32" w:rsidRDefault="00BB2E32">
      <w:pPr>
        <w:pStyle w:val="10"/>
      </w:pPr>
    </w:p>
    <w:p w14:paraId="7998CD70" w14:textId="77777777" w:rsidR="00BB2E32" w:rsidRDefault="00BB2E32">
      <w:pPr>
        <w:pStyle w:val="10"/>
      </w:pPr>
    </w:p>
    <w:p w14:paraId="760E4077" w14:textId="77777777" w:rsidR="00BB2E32" w:rsidRDefault="00BB2E32">
      <w:pPr>
        <w:pStyle w:val="10"/>
      </w:pPr>
    </w:p>
    <w:p w14:paraId="1BCBFBF6" w14:textId="77777777" w:rsidR="00BB2E32" w:rsidRDefault="00BB2E32">
      <w:pPr>
        <w:pStyle w:val="10"/>
      </w:pPr>
    </w:p>
    <w:p w14:paraId="7B8DC10A" w14:textId="4D903473" w:rsidR="00BB2E32" w:rsidRPr="00BB2E32" w:rsidRDefault="00BB2E32" w:rsidP="00BB2E32">
      <w:pPr>
        <w:jc w:val="center"/>
        <w:rPr>
          <w:sz w:val="30"/>
          <w:szCs w:val="30"/>
          <w:lang w:eastAsia="zh-CN"/>
        </w:rPr>
      </w:pPr>
      <w:r w:rsidRPr="00BB2E32">
        <w:rPr>
          <w:rFonts w:hint="eastAsia"/>
          <w:sz w:val="30"/>
          <w:szCs w:val="30"/>
          <w:lang w:eastAsia="zh-CN"/>
        </w:rPr>
        <w:lastRenderedPageBreak/>
        <w:t>附件1、化验室通风罩请购需求</w:t>
      </w:r>
    </w:p>
    <w:p w14:paraId="08339113" w14:textId="77777777" w:rsidR="00BB2E32" w:rsidRPr="00BB2E32" w:rsidRDefault="00BB2E32" w:rsidP="00BB2E32">
      <w:pPr>
        <w:spacing w:line="360" w:lineRule="auto"/>
        <w:ind w:firstLineChars="200" w:firstLine="440"/>
        <w:rPr>
          <w:rFonts w:asciiTheme="minorEastAsia" w:eastAsiaTheme="minorEastAsia" w:hAnsiTheme="minorEastAsia"/>
          <w:lang w:eastAsia="zh-CN"/>
        </w:rPr>
      </w:pPr>
      <w:r w:rsidRPr="00BB2E32">
        <w:rPr>
          <w:rFonts w:asciiTheme="minorEastAsia" w:eastAsiaTheme="minorEastAsia" w:hAnsiTheme="minorEastAsia" w:hint="eastAsia"/>
          <w:lang w:eastAsia="zh-CN"/>
        </w:rPr>
        <w:t>因配合“一组道路沥青配方及生产方法的研究开发”，化验检测团队增购了一批沥青分析设备，现需要新增通风罩3台，全钢大理石高温边台1</w:t>
      </w:r>
      <w:r w:rsidRPr="00BB2E32">
        <w:rPr>
          <w:rFonts w:asciiTheme="minorEastAsia" w:eastAsiaTheme="minorEastAsia" w:hAnsiTheme="minorEastAsia"/>
          <w:lang w:eastAsia="zh-CN"/>
        </w:rPr>
        <w:t>2.5米</w:t>
      </w:r>
      <w:r w:rsidRPr="00BB2E32">
        <w:rPr>
          <w:rFonts w:asciiTheme="minorEastAsia" w:eastAsiaTheme="minorEastAsia" w:hAnsiTheme="minorEastAsia" w:hint="eastAsia"/>
          <w:lang w:eastAsia="zh-CN"/>
        </w:rPr>
        <w:t>1个，配套沥青仪器使用，</w:t>
      </w:r>
      <w:r w:rsidRPr="00BB2E32">
        <w:rPr>
          <w:rFonts w:asciiTheme="minorEastAsia" w:eastAsiaTheme="minorEastAsia" w:hAnsiTheme="minorEastAsia"/>
          <w:lang w:eastAsia="zh-CN"/>
        </w:rPr>
        <w:t>以满足分析需</w:t>
      </w:r>
      <w:r w:rsidRPr="00BB2E32">
        <w:rPr>
          <w:rFonts w:asciiTheme="minorEastAsia" w:eastAsiaTheme="minorEastAsia" w:hAnsiTheme="minorEastAsia" w:hint="eastAsia"/>
          <w:lang w:eastAsia="zh-CN"/>
        </w:rPr>
        <w:t>要；设计需求、材料尺寸、规格如下，（具体材料明细以现场核算后签订的技术协议为准）。</w:t>
      </w:r>
    </w:p>
    <w:tbl>
      <w:tblPr>
        <w:tblW w:w="10206" w:type="dxa"/>
        <w:jc w:val="center"/>
        <w:tblLayout w:type="fixed"/>
        <w:tblLook w:val="04A0" w:firstRow="1" w:lastRow="0" w:firstColumn="1" w:lastColumn="0" w:noHBand="0" w:noVBand="1"/>
      </w:tblPr>
      <w:tblGrid>
        <w:gridCol w:w="522"/>
        <w:gridCol w:w="1059"/>
        <w:gridCol w:w="1856"/>
        <w:gridCol w:w="594"/>
        <w:gridCol w:w="631"/>
        <w:gridCol w:w="5544"/>
      </w:tblGrid>
      <w:tr w:rsidR="00BB2E32" w:rsidRPr="00BB2E32" w14:paraId="03B14271" w14:textId="77777777" w:rsidTr="002F1747">
        <w:trPr>
          <w:trHeight w:val="27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5143DE" w14:textId="77777777" w:rsidR="00BB2E32" w:rsidRPr="00BB2E32" w:rsidRDefault="00BB2E32" w:rsidP="00BB2E32">
            <w:pPr>
              <w:spacing w:line="360" w:lineRule="auto"/>
              <w:jc w:val="center"/>
              <w:rPr>
                <w:rFonts w:asciiTheme="minorEastAsia" w:eastAsiaTheme="minorEastAsia" w:hAnsiTheme="minorEastAsia"/>
                <w:b/>
                <w:bCs/>
              </w:rPr>
            </w:pPr>
            <w:r w:rsidRPr="00BB2E32">
              <w:rPr>
                <w:rFonts w:asciiTheme="minorEastAsia" w:eastAsiaTheme="minorEastAsia" w:hAnsiTheme="minorEastAsia" w:hint="eastAsia"/>
                <w:b/>
                <w:bCs/>
              </w:rPr>
              <w:t xml:space="preserve">序号 </w:t>
            </w:r>
          </w:p>
        </w:tc>
        <w:tc>
          <w:tcPr>
            <w:tcW w:w="1059" w:type="dxa"/>
            <w:tcBorders>
              <w:top w:val="single" w:sz="4" w:space="0" w:color="auto"/>
              <w:left w:val="nil"/>
              <w:bottom w:val="single" w:sz="4" w:space="0" w:color="auto"/>
              <w:right w:val="single" w:sz="4" w:space="0" w:color="auto"/>
            </w:tcBorders>
            <w:shd w:val="clear" w:color="auto" w:fill="auto"/>
            <w:vAlign w:val="center"/>
          </w:tcPr>
          <w:p w14:paraId="71A57DCD" w14:textId="77777777" w:rsidR="00BB2E32" w:rsidRPr="00BB2E32" w:rsidRDefault="00BB2E32" w:rsidP="00BB2E32">
            <w:pPr>
              <w:spacing w:line="360" w:lineRule="auto"/>
              <w:jc w:val="center"/>
              <w:rPr>
                <w:rFonts w:asciiTheme="minorEastAsia" w:eastAsiaTheme="minorEastAsia" w:hAnsiTheme="minorEastAsia"/>
                <w:b/>
                <w:bCs/>
              </w:rPr>
            </w:pPr>
            <w:r w:rsidRPr="00BB2E32">
              <w:rPr>
                <w:rFonts w:asciiTheme="minorEastAsia" w:eastAsiaTheme="minorEastAsia" w:hAnsiTheme="minorEastAsia" w:hint="eastAsia"/>
                <w:b/>
                <w:bCs/>
              </w:rPr>
              <w:t>名  称</w:t>
            </w:r>
          </w:p>
        </w:tc>
        <w:tc>
          <w:tcPr>
            <w:tcW w:w="1856" w:type="dxa"/>
            <w:tcBorders>
              <w:top w:val="single" w:sz="4" w:space="0" w:color="auto"/>
              <w:left w:val="nil"/>
              <w:bottom w:val="single" w:sz="4" w:space="0" w:color="auto"/>
              <w:right w:val="single" w:sz="4" w:space="0" w:color="auto"/>
            </w:tcBorders>
            <w:shd w:val="clear" w:color="auto" w:fill="auto"/>
            <w:vAlign w:val="center"/>
          </w:tcPr>
          <w:p w14:paraId="74D81FB9" w14:textId="77777777" w:rsidR="00BB2E32" w:rsidRPr="00BB2E32" w:rsidRDefault="00BB2E32" w:rsidP="00BB2E32">
            <w:pPr>
              <w:spacing w:line="360" w:lineRule="auto"/>
              <w:jc w:val="center"/>
              <w:rPr>
                <w:rFonts w:asciiTheme="minorEastAsia" w:eastAsiaTheme="minorEastAsia" w:hAnsiTheme="minorEastAsia"/>
                <w:b/>
                <w:bCs/>
              </w:rPr>
            </w:pPr>
            <w:r w:rsidRPr="00BB2E32">
              <w:rPr>
                <w:rFonts w:asciiTheme="minorEastAsia" w:eastAsiaTheme="minorEastAsia" w:hAnsiTheme="minorEastAsia" w:hint="eastAsia"/>
                <w:b/>
                <w:bCs/>
              </w:rPr>
              <w:t>规格（mm）</w:t>
            </w:r>
          </w:p>
        </w:tc>
        <w:tc>
          <w:tcPr>
            <w:tcW w:w="594" w:type="dxa"/>
            <w:tcBorders>
              <w:top w:val="single" w:sz="4" w:space="0" w:color="auto"/>
              <w:left w:val="nil"/>
              <w:bottom w:val="single" w:sz="4" w:space="0" w:color="auto"/>
              <w:right w:val="single" w:sz="4" w:space="0" w:color="auto"/>
            </w:tcBorders>
            <w:shd w:val="clear" w:color="auto" w:fill="auto"/>
            <w:vAlign w:val="center"/>
          </w:tcPr>
          <w:p w14:paraId="2245FEF6" w14:textId="77777777" w:rsidR="00BB2E32" w:rsidRPr="00BB2E32" w:rsidRDefault="00BB2E32" w:rsidP="00BB2E32">
            <w:pPr>
              <w:spacing w:line="360" w:lineRule="auto"/>
              <w:jc w:val="center"/>
              <w:rPr>
                <w:rFonts w:asciiTheme="minorEastAsia" w:eastAsiaTheme="minorEastAsia" w:hAnsiTheme="minorEastAsia"/>
                <w:b/>
                <w:bCs/>
              </w:rPr>
            </w:pPr>
            <w:r w:rsidRPr="00BB2E32">
              <w:rPr>
                <w:rFonts w:asciiTheme="minorEastAsia" w:eastAsiaTheme="minorEastAsia" w:hAnsiTheme="minorEastAsia" w:hint="eastAsia"/>
                <w:b/>
                <w:bCs/>
              </w:rPr>
              <w:t>单位</w:t>
            </w:r>
          </w:p>
        </w:tc>
        <w:tc>
          <w:tcPr>
            <w:tcW w:w="631" w:type="dxa"/>
            <w:tcBorders>
              <w:top w:val="single" w:sz="4" w:space="0" w:color="auto"/>
              <w:left w:val="nil"/>
              <w:bottom w:val="single" w:sz="4" w:space="0" w:color="auto"/>
              <w:right w:val="single" w:sz="4" w:space="0" w:color="auto"/>
            </w:tcBorders>
            <w:shd w:val="clear" w:color="auto" w:fill="auto"/>
            <w:vAlign w:val="center"/>
          </w:tcPr>
          <w:p w14:paraId="7252D57E" w14:textId="77777777" w:rsidR="00BB2E32" w:rsidRPr="00BB2E32" w:rsidRDefault="00BB2E32" w:rsidP="00BB2E32">
            <w:pPr>
              <w:spacing w:line="360" w:lineRule="auto"/>
              <w:jc w:val="center"/>
              <w:rPr>
                <w:rFonts w:asciiTheme="minorEastAsia" w:eastAsiaTheme="minorEastAsia" w:hAnsiTheme="minorEastAsia"/>
                <w:b/>
                <w:bCs/>
              </w:rPr>
            </w:pPr>
            <w:r w:rsidRPr="00BB2E32">
              <w:rPr>
                <w:rFonts w:asciiTheme="minorEastAsia" w:eastAsiaTheme="minorEastAsia" w:hAnsiTheme="minorEastAsia" w:hint="eastAsia"/>
                <w:b/>
                <w:bCs/>
              </w:rPr>
              <w:t xml:space="preserve">数量 </w:t>
            </w:r>
          </w:p>
        </w:tc>
        <w:tc>
          <w:tcPr>
            <w:tcW w:w="5544" w:type="dxa"/>
            <w:tcBorders>
              <w:top w:val="single" w:sz="4" w:space="0" w:color="auto"/>
              <w:left w:val="nil"/>
              <w:bottom w:val="single" w:sz="4" w:space="0" w:color="auto"/>
              <w:right w:val="single" w:sz="4" w:space="0" w:color="auto"/>
            </w:tcBorders>
            <w:shd w:val="clear" w:color="auto" w:fill="auto"/>
            <w:vAlign w:val="center"/>
          </w:tcPr>
          <w:p w14:paraId="6ED53077" w14:textId="77777777" w:rsidR="00BB2E32" w:rsidRPr="00BB2E32" w:rsidRDefault="00BB2E32" w:rsidP="00BB2E32">
            <w:pPr>
              <w:spacing w:line="360" w:lineRule="auto"/>
              <w:jc w:val="center"/>
              <w:rPr>
                <w:rFonts w:asciiTheme="minorEastAsia" w:eastAsiaTheme="minorEastAsia" w:hAnsiTheme="minorEastAsia"/>
                <w:b/>
                <w:bCs/>
              </w:rPr>
            </w:pPr>
            <w:r w:rsidRPr="00BB2E32">
              <w:rPr>
                <w:rFonts w:asciiTheme="minorEastAsia" w:eastAsiaTheme="minorEastAsia" w:hAnsiTheme="minorEastAsia" w:hint="eastAsia"/>
                <w:b/>
                <w:bCs/>
              </w:rPr>
              <w:t>备  注</w:t>
            </w:r>
          </w:p>
        </w:tc>
      </w:tr>
      <w:tr w:rsidR="00BB2E32" w:rsidRPr="00BB2E32" w14:paraId="1D5C91EA" w14:textId="77777777" w:rsidTr="002F1747">
        <w:trPr>
          <w:trHeight w:val="3030"/>
          <w:jc w:val="center"/>
        </w:trPr>
        <w:tc>
          <w:tcPr>
            <w:tcW w:w="522" w:type="dxa"/>
            <w:tcBorders>
              <w:top w:val="nil"/>
              <w:left w:val="single" w:sz="4" w:space="0" w:color="auto"/>
              <w:bottom w:val="single" w:sz="4" w:space="0" w:color="auto"/>
              <w:right w:val="single" w:sz="4" w:space="0" w:color="auto"/>
            </w:tcBorders>
            <w:shd w:val="clear" w:color="auto" w:fill="auto"/>
            <w:vAlign w:val="center"/>
          </w:tcPr>
          <w:p w14:paraId="424E8A3F"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1</w:t>
            </w:r>
          </w:p>
        </w:tc>
        <w:tc>
          <w:tcPr>
            <w:tcW w:w="1059" w:type="dxa"/>
            <w:tcBorders>
              <w:top w:val="nil"/>
              <w:left w:val="nil"/>
              <w:bottom w:val="single" w:sz="4" w:space="0" w:color="auto"/>
              <w:right w:val="single" w:sz="4" w:space="0" w:color="auto"/>
            </w:tcBorders>
            <w:shd w:val="clear" w:color="auto" w:fill="auto"/>
            <w:vAlign w:val="center"/>
          </w:tcPr>
          <w:p w14:paraId="5A1A5845"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桌面型通风罩</w:t>
            </w:r>
          </w:p>
        </w:tc>
        <w:tc>
          <w:tcPr>
            <w:tcW w:w="1856" w:type="dxa"/>
            <w:tcBorders>
              <w:top w:val="nil"/>
              <w:left w:val="nil"/>
              <w:bottom w:val="single" w:sz="4" w:space="0" w:color="auto"/>
              <w:right w:val="single" w:sz="4" w:space="0" w:color="auto"/>
            </w:tcBorders>
            <w:shd w:val="clear" w:color="auto" w:fill="auto"/>
            <w:vAlign w:val="center"/>
          </w:tcPr>
          <w:p w14:paraId="3FB9308C"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rPr>
              <w:t>4200</w:t>
            </w:r>
            <w:r w:rsidRPr="00BB2E32">
              <w:rPr>
                <w:rFonts w:asciiTheme="minorEastAsia" w:eastAsiaTheme="minorEastAsia" w:hAnsiTheme="minorEastAsia" w:hint="eastAsia"/>
              </w:rPr>
              <w:t>*</w:t>
            </w:r>
            <w:r w:rsidRPr="00BB2E32">
              <w:rPr>
                <w:rFonts w:asciiTheme="minorEastAsia" w:eastAsiaTheme="minorEastAsia" w:hAnsiTheme="minorEastAsia"/>
              </w:rPr>
              <w:t>1500</w:t>
            </w:r>
            <w:r w:rsidRPr="00BB2E32">
              <w:rPr>
                <w:rFonts w:asciiTheme="minorEastAsia" w:eastAsiaTheme="minorEastAsia" w:hAnsiTheme="minorEastAsia" w:hint="eastAsia"/>
              </w:rPr>
              <w:t>*</w:t>
            </w:r>
            <w:r w:rsidRPr="00BB2E32">
              <w:rPr>
                <w:rFonts w:asciiTheme="minorEastAsia" w:eastAsiaTheme="minorEastAsia" w:hAnsiTheme="minorEastAsia"/>
              </w:rPr>
              <w:t>1500</w:t>
            </w:r>
          </w:p>
        </w:tc>
        <w:tc>
          <w:tcPr>
            <w:tcW w:w="594" w:type="dxa"/>
            <w:tcBorders>
              <w:top w:val="nil"/>
              <w:left w:val="nil"/>
              <w:bottom w:val="single" w:sz="4" w:space="0" w:color="auto"/>
              <w:right w:val="single" w:sz="4" w:space="0" w:color="auto"/>
            </w:tcBorders>
            <w:shd w:val="clear" w:color="auto" w:fill="auto"/>
            <w:vAlign w:val="center"/>
          </w:tcPr>
          <w:p w14:paraId="3E8850C3"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台</w:t>
            </w:r>
          </w:p>
        </w:tc>
        <w:tc>
          <w:tcPr>
            <w:tcW w:w="631" w:type="dxa"/>
            <w:tcBorders>
              <w:top w:val="nil"/>
              <w:left w:val="nil"/>
              <w:bottom w:val="single" w:sz="4" w:space="0" w:color="auto"/>
              <w:right w:val="single" w:sz="4" w:space="0" w:color="auto"/>
            </w:tcBorders>
            <w:shd w:val="clear" w:color="auto" w:fill="auto"/>
            <w:vAlign w:val="center"/>
          </w:tcPr>
          <w:p w14:paraId="0E8F23E2"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2</w:t>
            </w:r>
          </w:p>
        </w:tc>
        <w:tc>
          <w:tcPr>
            <w:tcW w:w="5544" w:type="dxa"/>
            <w:tcBorders>
              <w:top w:val="nil"/>
              <w:left w:val="nil"/>
              <w:bottom w:val="single" w:sz="4" w:space="0" w:color="auto"/>
              <w:right w:val="single" w:sz="4" w:space="0" w:color="auto"/>
            </w:tcBorders>
            <w:shd w:val="clear" w:color="auto" w:fill="auto"/>
            <w:vAlign w:val="center"/>
          </w:tcPr>
          <w:p w14:paraId="24603CD1"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 xml:space="preserve">1）框架：铝合金框架，表面经EPOXY粉体喷涂处理； </w:t>
            </w:r>
            <w:r w:rsidRPr="00BB2E32">
              <w:rPr>
                <w:rFonts w:asciiTheme="minorEastAsia" w:eastAsiaTheme="minorEastAsia" w:hAnsiTheme="minorEastAsia" w:hint="eastAsia"/>
                <w:lang w:eastAsia="zh-CN"/>
              </w:rPr>
              <w:br/>
            </w:r>
            <w:r w:rsidRPr="00BB2E32">
              <w:rPr>
                <w:rFonts w:asciiTheme="minorEastAsia" w:eastAsiaTheme="minorEastAsia" w:hAnsiTheme="minorEastAsia"/>
                <w:lang w:eastAsia="zh-CN"/>
              </w:rPr>
              <w:t>2</w:t>
            </w:r>
            <w:r w:rsidRPr="00BB2E32">
              <w:rPr>
                <w:rFonts w:asciiTheme="minorEastAsia" w:eastAsiaTheme="minorEastAsia" w:hAnsiTheme="minorEastAsia" w:hint="eastAsia"/>
                <w:lang w:eastAsia="zh-CN"/>
              </w:rPr>
              <w:t>）上部柜体：采用18mm优质三聚氰胺中密度板，2mm厚进口胶热压防水封边处理；</w:t>
            </w:r>
          </w:p>
          <w:p w14:paraId="1B09DBBF"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lang w:eastAsia="zh-CN"/>
              </w:rPr>
              <w:t>3</w:t>
            </w:r>
            <w:r w:rsidRPr="00BB2E32">
              <w:rPr>
                <w:rFonts w:asciiTheme="minorEastAsia" w:eastAsiaTheme="minorEastAsia" w:hAnsiTheme="minorEastAsia" w:hint="eastAsia"/>
                <w:lang w:eastAsia="zh-CN"/>
              </w:rPr>
              <w:t>）下部视窗：4面6mm以上钢化玻璃透视窗，三面带可上下移动≥6㎜厚钢化玻璃透视窗，可停于任意位置；长边两侧每1</w:t>
            </w:r>
            <w:r w:rsidRPr="00BB2E32">
              <w:rPr>
                <w:rFonts w:asciiTheme="minorEastAsia" w:eastAsiaTheme="minorEastAsia" w:hAnsiTheme="minorEastAsia"/>
                <w:lang w:eastAsia="zh-CN"/>
              </w:rPr>
              <w:t>400mm为一个移动窗</w:t>
            </w:r>
            <w:r w:rsidRPr="00BB2E32">
              <w:rPr>
                <w:rFonts w:asciiTheme="minorEastAsia" w:eastAsiaTheme="minorEastAsia" w:hAnsiTheme="minorEastAsia" w:hint="eastAsia"/>
                <w:lang w:eastAsia="zh-CN"/>
              </w:rPr>
              <w:t>；一面固定；</w:t>
            </w:r>
          </w:p>
          <w:p w14:paraId="643FDC3E"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4）手动调节阀，可任意调节开度大小；</w:t>
            </w:r>
          </w:p>
          <w:p w14:paraId="00F116A9"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lang w:eastAsia="zh-CN"/>
              </w:rPr>
              <w:t>5</w:t>
            </w:r>
            <w:r w:rsidRPr="00BB2E32">
              <w:rPr>
                <w:rFonts w:asciiTheme="minorEastAsia" w:eastAsiaTheme="minorEastAsia" w:hAnsiTheme="minorEastAsia" w:hint="eastAsia"/>
                <w:lang w:eastAsia="zh-CN"/>
              </w:rPr>
              <w:t>）日光灯：30W日光灯壹支隐于顶板下，密封、防尘、防爆、易换；</w:t>
            </w:r>
            <w:r w:rsidRPr="00BB2E32">
              <w:rPr>
                <w:rFonts w:asciiTheme="minorEastAsia" w:eastAsiaTheme="minorEastAsia" w:hAnsiTheme="minorEastAsia" w:hint="eastAsia"/>
                <w:lang w:eastAsia="zh-CN"/>
              </w:rPr>
              <w:br/>
            </w:r>
            <w:r w:rsidRPr="00BB2E32">
              <w:rPr>
                <w:rFonts w:asciiTheme="minorEastAsia" w:eastAsiaTheme="minorEastAsia" w:hAnsiTheme="minorEastAsia"/>
                <w:lang w:eastAsia="zh-CN"/>
              </w:rPr>
              <w:t>6</w:t>
            </w:r>
            <w:r w:rsidRPr="00BB2E32">
              <w:rPr>
                <w:rFonts w:asciiTheme="minorEastAsia" w:eastAsiaTheme="minorEastAsia" w:hAnsiTheme="minorEastAsia" w:hint="eastAsia"/>
                <w:lang w:eastAsia="zh-CN"/>
              </w:rPr>
              <w:t>）工作电压、电流：220V，16A，电路配有保护装置，配</w:t>
            </w:r>
            <w:r w:rsidRPr="00BB2E32">
              <w:rPr>
                <w:rFonts w:asciiTheme="minorEastAsia" w:eastAsiaTheme="minorEastAsia" w:hAnsiTheme="minorEastAsia"/>
                <w:lang w:eastAsia="zh-CN"/>
              </w:rPr>
              <w:t>14</w:t>
            </w:r>
            <w:r w:rsidRPr="00BB2E32">
              <w:rPr>
                <w:rFonts w:asciiTheme="minorEastAsia" w:eastAsiaTheme="minorEastAsia" w:hAnsiTheme="minorEastAsia" w:hint="eastAsia"/>
                <w:lang w:eastAsia="zh-CN"/>
              </w:rPr>
              <w:t>个220V/1</w:t>
            </w:r>
            <w:r w:rsidRPr="00BB2E32">
              <w:rPr>
                <w:rFonts w:asciiTheme="minorEastAsia" w:eastAsiaTheme="minorEastAsia" w:hAnsiTheme="minorEastAsia"/>
                <w:lang w:eastAsia="zh-CN"/>
              </w:rPr>
              <w:t>0</w:t>
            </w:r>
            <w:r w:rsidRPr="00BB2E32">
              <w:rPr>
                <w:rFonts w:asciiTheme="minorEastAsia" w:eastAsiaTheme="minorEastAsia" w:hAnsiTheme="minorEastAsia" w:hint="eastAsia"/>
                <w:lang w:eastAsia="zh-CN"/>
              </w:rPr>
              <w:t>A多功能多口插座；</w:t>
            </w:r>
          </w:p>
          <w:p w14:paraId="3BFF0698"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7）上侧带PP排风管道连接至室内原有排风系统；</w:t>
            </w:r>
          </w:p>
          <w:p w14:paraId="41ACCDB6"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8）水槽处增加挡水条。</w:t>
            </w:r>
          </w:p>
        </w:tc>
      </w:tr>
      <w:tr w:rsidR="00BB2E32" w:rsidRPr="00BB2E32" w14:paraId="2800992C" w14:textId="77777777" w:rsidTr="002F1747">
        <w:trPr>
          <w:trHeight w:val="675"/>
          <w:jc w:val="center"/>
        </w:trPr>
        <w:tc>
          <w:tcPr>
            <w:tcW w:w="522" w:type="dxa"/>
            <w:tcBorders>
              <w:top w:val="nil"/>
              <w:left w:val="single" w:sz="4" w:space="0" w:color="auto"/>
              <w:bottom w:val="single" w:sz="4" w:space="0" w:color="auto"/>
              <w:right w:val="single" w:sz="4" w:space="0" w:color="auto"/>
            </w:tcBorders>
            <w:shd w:val="clear" w:color="auto" w:fill="auto"/>
            <w:vAlign w:val="center"/>
          </w:tcPr>
          <w:p w14:paraId="03568CD6"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2</w:t>
            </w:r>
          </w:p>
        </w:tc>
        <w:tc>
          <w:tcPr>
            <w:tcW w:w="1059" w:type="dxa"/>
            <w:tcBorders>
              <w:top w:val="nil"/>
              <w:left w:val="nil"/>
              <w:bottom w:val="single" w:sz="4" w:space="0" w:color="auto"/>
              <w:right w:val="single" w:sz="4" w:space="0" w:color="auto"/>
            </w:tcBorders>
            <w:shd w:val="clear" w:color="auto" w:fill="auto"/>
            <w:vAlign w:val="center"/>
          </w:tcPr>
          <w:p w14:paraId="2A65A484"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桌面型通风罩</w:t>
            </w:r>
          </w:p>
        </w:tc>
        <w:tc>
          <w:tcPr>
            <w:tcW w:w="1856" w:type="dxa"/>
            <w:tcBorders>
              <w:top w:val="nil"/>
              <w:left w:val="nil"/>
              <w:bottom w:val="single" w:sz="4" w:space="0" w:color="auto"/>
              <w:right w:val="single" w:sz="4" w:space="0" w:color="auto"/>
            </w:tcBorders>
            <w:shd w:val="clear" w:color="auto" w:fill="auto"/>
            <w:vAlign w:val="center"/>
          </w:tcPr>
          <w:p w14:paraId="18652D54"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rPr>
              <w:t>1</w:t>
            </w:r>
            <w:r w:rsidRPr="00BB2E32">
              <w:rPr>
                <w:rFonts w:asciiTheme="minorEastAsia" w:eastAsiaTheme="minorEastAsia" w:hAnsiTheme="minorEastAsia" w:hint="eastAsia"/>
              </w:rPr>
              <w:t>800*</w:t>
            </w:r>
            <w:r w:rsidRPr="00BB2E32">
              <w:rPr>
                <w:rFonts w:asciiTheme="minorEastAsia" w:eastAsiaTheme="minorEastAsia" w:hAnsiTheme="minorEastAsia"/>
              </w:rPr>
              <w:t>75</w:t>
            </w:r>
            <w:r w:rsidRPr="00BB2E32">
              <w:rPr>
                <w:rFonts w:asciiTheme="minorEastAsia" w:eastAsiaTheme="minorEastAsia" w:hAnsiTheme="minorEastAsia" w:hint="eastAsia"/>
              </w:rPr>
              <w:t>0*</w:t>
            </w:r>
            <w:r w:rsidRPr="00BB2E32">
              <w:rPr>
                <w:rFonts w:asciiTheme="minorEastAsia" w:eastAsiaTheme="minorEastAsia" w:hAnsiTheme="minorEastAsia"/>
              </w:rPr>
              <w:t>1500</w:t>
            </w:r>
          </w:p>
        </w:tc>
        <w:tc>
          <w:tcPr>
            <w:tcW w:w="594" w:type="dxa"/>
            <w:tcBorders>
              <w:top w:val="nil"/>
              <w:left w:val="nil"/>
              <w:bottom w:val="single" w:sz="4" w:space="0" w:color="auto"/>
              <w:right w:val="single" w:sz="4" w:space="0" w:color="auto"/>
            </w:tcBorders>
            <w:shd w:val="clear" w:color="auto" w:fill="auto"/>
            <w:vAlign w:val="center"/>
          </w:tcPr>
          <w:p w14:paraId="7C88AD07"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个</w:t>
            </w:r>
          </w:p>
        </w:tc>
        <w:tc>
          <w:tcPr>
            <w:tcW w:w="631" w:type="dxa"/>
            <w:tcBorders>
              <w:top w:val="nil"/>
              <w:left w:val="nil"/>
              <w:bottom w:val="single" w:sz="4" w:space="0" w:color="auto"/>
              <w:right w:val="single" w:sz="4" w:space="0" w:color="auto"/>
            </w:tcBorders>
            <w:shd w:val="clear" w:color="auto" w:fill="auto"/>
            <w:vAlign w:val="center"/>
          </w:tcPr>
          <w:p w14:paraId="2262EA9E"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rPr>
              <w:t>1</w:t>
            </w:r>
          </w:p>
        </w:tc>
        <w:tc>
          <w:tcPr>
            <w:tcW w:w="5544" w:type="dxa"/>
            <w:tcBorders>
              <w:top w:val="nil"/>
              <w:left w:val="nil"/>
              <w:bottom w:val="single" w:sz="4" w:space="0" w:color="auto"/>
              <w:right w:val="single" w:sz="4" w:space="0" w:color="auto"/>
            </w:tcBorders>
            <w:shd w:val="clear" w:color="auto" w:fill="auto"/>
            <w:vAlign w:val="center"/>
          </w:tcPr>
          <w:p w14:paraId="47CF79A7"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1）框架：铝合金框架，表面经EPOXY粉体喷涂处理；</w:t>
            </w:r>
          </w:p>
          <w:p w14:paraId="7D7AD5BA"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lang w:eastAsia="zh-CN"/>
              </w:rPr>
              <w:t>2</w:t>
            </w:r>
            <w:r w:rsidRPr="00BB2E32">
              <w:rPr>
                <w:rFonts w:asciiTheme="minorEastAsia" w:eastAsiaTheme="minorEastAsia" w:hAnsiTheme="minorEastAsia" w:hint="eastAsia"/>
                <w:lang w:eastAsia="zh-CN"/>
              </w:rPr>
              <w:t>）上部柜体：采用18mm优质三聚氰胺中密度板，2mm厚进口胶热压防水封边处理；</w:t>
            </w:r>
          </w:p>
          <w:p w14:paraId="6C664D82"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lang w:eastAsia="zh-CN"/>
              </w:rPr>
              <w:t>3</w:t>
            </w:r>
            <w:r w:rsidRPr="00BB2E32">
              <w:rPr>
                <w:rFonts w:asciiTheme="minorEastAsia" w:eastAsiaTheme="minorEastAsia" w:hAnsiTheme="minorEastAsia" w:hint="eastAsia"/>
                <w:lang w:eastAsia="zh-CN"/>
              </w:rPr>
              <w:t>）下部视窗：4面6mm以上钢化玻璃透视窗，一面带可上下移动≥6㎜厚钢化玻璃透视窗，可停于任意位置，一面固定；</w:t>
            </w:r>
          </w:p>
          <w:p w14:paraId="2BB867B1"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4）手动调节阀，可任意调节开发大小；</w:t>
            </w:r>
          </w:p>
          <w:p w14:paraId="5C6EC7B1"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lang w:eastAsia="zh-CN"/>
              </w:rPr>
              <w:t>5</w:t>
            </w:r>
            <w:r w:rsidRPr="00BB2E32">
              <w:rPr>
                <w:rFonts w:asciiTheme="minorEastAsia" w:eastAsiaTheme="minorEastAsia" w:hAnsiTheme="minorEastAsia" w:hint="eastAsia"/>
                <w:lang w:eastAsia="zh-CN"/>
              </w:rPr>
              <w:t>）日光灯：30W日光灯壹支隐于顶板下，密封、防尘、防爆、易换；</w:t>
            </w:r>
            <w:r w:rsidRPr="00BB2E32">
              <w:rPr>
                <w:rFonts w:asciiTheme="minorEastAsia" w:eastAsiaTheme="minorEastAsia" w:hAnsiTheme="minorEastAsia" w:hint="eastAsia"/>
                <w:lang w:eastAsia="zh-CN"/>
              </w:rPr>
              <w:br/>
            </w:r>
            <w:r w:rsidRPr="00BB2E32">
              <w:rPr>
                <w:rFonts w:asciiTheme="minorEastAsia" w:eastAsiaTheme="minorEastAsia" w:hAnsiTheme="minorEastAsia"/>
                <w:lang w:eastAsia="zh-CN"/>
              </w:rPr>
              <w:t>6</w:t>
            </w:r>
            <w:r w:rsidRPr="00BB2E32">
              <w:rPr>
                <w:rFonts w:asciiTheme="minorEastAsia" w:eastAsiaTheme="minorEastAsia" w:hAnsiTheme="minorEastAsia" w:hint="eastAsia"/>
                <w:lang w:eastAsia="zh-CN"/>
              </w:rPr>
              <w:t>）工作电压、电流：220V，16A，电路配有保护装置，配</w:t>
            </w:r>
            <w:r w:rsidRPr="00BB2E32">
              <w:rPr>
                <w:rFonts w:asciiTheme="minorEastAsia" w:eastAsiaTheme="minorEastAsia" w:hAnsiTheme="minorEastAsia"/>
                <w:lang w:eastAsia="zh-CN"/>
              </w:rPr>
              <w:t>2</w:t>
            </w:r>
            <w:r w:rsidRPr="00BB2E32">
              <w:rPr>
                <w:rFonts w:asciiTheme="minorEastAsia" w:eastAsiaTheme="minorEastAsia" w:hAnsiTheme="minorEastAsia" w:hint="eastAsia"/>
                <w:lang w:eastAsia="zh-CN"/>
              </w:rPr>
              <w:t>个220V/1</w:t>
            </w:r>
            <w:r w:rsidRPr="00BB2E32">
              <w:rPr>
                <w:rFonts w:asciiTheme="minorEastAsia" w:eastAsiaTheme="minorEastAsia" w:hAnsiTheme="minorEastAsia"/>
                <w:lang w:eastAsia="zh-CN"/>
              </w:rPr>
              <w:t>0</w:t>
            </w:r>
            <w:r w:rsidRPr="00BB2E32">
              <w:rPr>
                <w:rFonts w:asciiTheme="minorEastAsia" w:eastAsiaTheme="minorEastAsia" w:hAnsiTheme="minorEastAsia" w:hint="eastAsia"/>
                <w:lang w:eastAsia="zh-CN"/>
              </w:rPr>
              <w:t>A多功能多口插座；</w:t>
            </w:r>
          </w:p>
          <w:p w14:paraId="20EFBBB4"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7）上侧带PP排风管道连接至室内原有排风系统；</w:t>
            </w:r>
          </w:p>
        </w:tc>
      </w:tr>
      <w:tr w:rsidR="00BB2E32" w:rsidRPr="00BB2E32" w14:paraId="644041C3" w14:textId="77777777" w:rsidTr="002F1747">
        <w:trPr>
          <w:trHeight w:val="270"/>
          <w:jc w:val="center"/>
        </w:trPr>
        <w:tc>
          <w:tcPr>
            <w:tcW w:w="522" w:type="dxa"/>
            <w:tcBorders>
              <w:top w:val="nil"/>
              <w:left w:val="single" w:sz="4" w:space="0" w:color="auto"/>
              <w:bottom w:val="single" w:sz="4" w:space="0" w:color="auto"/>
              <w:right w:val="single" w:sz="4" w:space="0" w:color="auto"/>
            </w:tcBorders>
            <w:shd w:val="clear" w:color="auto" w:fill="auto"/>
            <w:vAlign w:val="center"/>
          </w:tcPr>
          <w:p w14:paraId="3A00E9FA"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3</w:t>
            </w:r>
          </w:p>
        </w:tc>
        <w:tc>
          <w:tcPr>
            <w:tcW w:w="1059" w:type="dxa"/>
            <w:tcBorders>
              <w:top w:val="nil"/>
              <w:left w:val="nil"/>
              <w:bottom w:val="single" w:sz="4" w:space="0" w:color="auto"/>
              <w:right w:val="single" w:sz="4" w:space="0" w:color="auto"/>
            </w:tcBorders>
            <w:shd w:val="clear" w:color="auto" w:fill="auto"/>
            <w:vAlign w:val="center"/>
          </w:tcPr>
          <w:p w14:paraId="501CF01D"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边台</w:t>
            </w:r>
          </w:p>
        </w:tc>
        <w:tc>
          <w:tcPr>
            <w:tcW w:w="1856" w:type="dxa"/>
            <w:tcBorders>
              <w:top w:val="nil"/>
              <w:left w:val="nil"/>
              <w:bottom w:val="single" w:sz="4" w:space="0" w:color="auto"/>
              <w:right w:val="single" w:sz="4" w:space="0" w:color="auto"/>
            </w:tcBorders>
            <w:shd w:val="clear" w:color="auto" w:fill="auto"/>
            <w:vAlign w:val="center"/>
          </w:tcPr>
          <w:p w14:paraId="01346FA4"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rPr>
              <w:t>12500</w:t>
            </w:r>
            <w:r w:rsidRPr="00BB2E32">
              <w:rPr>
                <w:rFonts w:asciiTheme="minorEastAsia" w:eastAsiaTheme="minorEastAsia" w:hAnsiTheme="minorEastAsia" w:hint="eastAsia"/>
              </w:rPr>
              <w:t>*</w:t>
            </w:r>
            <w:r w:rsidRPr="00BB2E32">
              <w:rPr>
                <w:rFonts w:asciiTheme="minorEastAsia" w:eastAsiaTheme="minorEastAsia" w:hAnsiTheme="minorEastAsia"/>
              </w:rPr>
              <w:t>80</w:t>
            </w:r>
            <w:r w:rsidRPr="00BB2E32">
              <w:rPr>
                <w:rFonts w:asciiTheme="minorEastAsia" w:eastAsiaTheme="minorEastAsia" w:hAnsiTheme="minorEastAsia" w:hint="eastAsia"/>
              </w:rPr>
              <w:t>0*850</w:t>
            </w:r>
          </w:p>
        </w:tc>
        <w:tc>
          <w:tcPr>
            <w:tcW w:w="594" w:type="dxa"/>
            <w:tcBorders>
              <w:top w:val="nil"/>
              <w:left w:val="nil"/>
              <w:bottom w:val="single" w:sz="4" w:space="0" w:color="auto"/>
              <w:right w:val="single" w:sz="4" w:space="0" w:color="auto"/>
            </w:tcBorders>
            <w:shd w:val="clear" w:color="auto" w:fill="auto"/>
            <w:vAlign w:val="center"/>
          </w:tcPr>
          <w:p w14:paraId="53AB97A8"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米</w:t>
            </w:r>
          </w:p>
        </w:tc>
        <w:tc>
          <w:tcPr>
            <w:tcW w:w="631" w:type="dxa"/>
            <w:tcBorders>
              <w:top w:val="nil"/>
              <w:left w:val="nil"/>
              <w:bottom w:val="single" w:sz="4" w:space="0" w:color="auto"/>
              <w:right w:val="single" w:sz="4" w:space="0" w:color="auto"/>
            </w:tcBorders>
            <w:shd w:val="clear" w:color="auto" w:fill="auto"/>
            <w:vAlign w:val="center"/>
          </w:tcPr>
          <w:p w14:paraId="78E5E0E5" w14:textId="77777777" w:rsidR="00BB2E32" w:rsidRPr="00BB2E32" w:rsidRDefault="00BB2E32" w:rsidP="00BB2E32">
            <w:pPr>
              <w:spacing w:line="360" w:lineRule="auto"/>
              <w:jc w:val="center"/>
              <w:rPr>
                <w:rFonts w:asciiTheme="minorEastAsia" w:eastAsiaTheme="minorEastAsia" w:hAnsiTheme="minorEastAsia"/>
              </w:rPr>
            </w:pPr>
            <w:r w:rsidRPr="00BB2E32">
              <w:rPr>
                <w:rFonts w:asciiTheme="minorEastAsia" w:eastAsiaTheme="minorEastAsia" w:hAnsiTheme="minorEastAsia" w:hint="eastAsia"/>
              </w:rPr>
              <w:t>1</w:t>
            </w:r>
          </w:p>
        </w:tc>
        <w:tc>
          <w:tcPr>
            <w:tcW w:w="5544" w:type="dxa"/>
            <w:tcBorders>
              <w:top w:val="nil"/>
              <w:left w:val="nil"/>
              <w:bottom w:val="single" w:sz="4" w:space="0" w:color="auto"/>
              <w:right w:val="single" w:sz="4" w:space="0" w:color="auto"/>
            </w:tcBorders>
            <w:shd w:val="clear" w:color="auto" w:fill="auto"/>
            <w:vAlign w:val="center"/>
          </w:tcPr>
          <w:p w14:paraId="25F1A6D5"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1）钢木结构，</w:t>
            </w:r>
            <w:r w:rsidRPr="00BB2E32">
              <w:rPr>
                <w:rFonts w:asciiTheme="minorEastAsia" w:eastAsiaTheme="minorEastAsia" w:hAnsiTheme="minorEastAsia" w:hint="eastAsia"/>
                <w:bCs/>
                <w:lang w:eastAsia="zh-CN"/>
              </w:rPr>
              <w:t>台面：厚度</w:t>
            </w:r>
            <w:r w:rsidRPr="00BB2E32">
              <w:rPr>
                <w:rFonts w:asciiTheme="minorEastAsia" w:eastAsiaTheme="minorEastAsia" w:hAnsiTheme="minorEastAsia"/>
                <w:bCs/>
                <w:lang w:eastAsia="zh-CN"/>
              </w:rPr>
              <w:t>25</w:t>
            </w:r>
            <w:r w:rsidRPr="00BB2E32">
              <w:rPr>
                <w:rFonts w:asciiTheme="minorEastAsia" w:eastAsiaTheme="minorEastAsia" w:hAnsiTheme="minorEastAsia" w:hint="eastAsia"/>
                <w:bCs/>
                <w:lang w:eastAsia="zh-CN"/>
              </w:rPr>
              <w:t>mm以上的黑色金刚大理</w:t>
            </w:r>
            <w:r w:rsidRPr="00BB2E32">
              <w:rPr>
                <w:rFonts w:asciiTheme="minorEastAsia" w:eastAsiaTheme="minorEastAsia" w:hAnsiTheme="minorEastAsia" w:hint="eastAsia"/>
                <w:bCs/>
                <w:lang w:eastAsia="zh-CN"/>
              </w:rPr>
              <w:lastRenderedPageBreak/>
              <w:t>石，</w:t>
            </w:r>
            <w:r w:rsidRPr="00BB2E32">
              <w:rPr>
                <w:rFonts w:asciiTheme="minorEastAsia" w:eastAsiaTheme="minorEastAsia" w:hAnsiTheme="minorEastAsia" w:hint="eastAsia"/>
                <w:lang w:eastAsia="zh-CN"/>
              </w:rPr>
              <w:t>边缘加厚至</w:t>
            </w:r>
            <w:r w:rsidRPr="00BB2E32">
              <w:rPr>
                <w:rFonts w:asciiTheme="minorEastAsia" w:eastAsiaTheme="minorEastAsia" w:hAnsiTheme="minorEastAsia"/>
                <w:lang w:eastAsia="zh-CN"/>
              </w:rPr>
              <w:t>40</w:t>
            </w:r>
            <w:r w:rsidRPr="00BB2E32">
              <w:rPr>
                <w:rFonts w:asciiTheme="minorEastAsia" w:eastAsiaTheme="minorEastAsia" w:hAnsiTheme="minorEastAsia" w:hint="eastAsia"/>
                <w:lang w:eastAsia="zh-CN"/>
              </w:rPr>
              <w:t>㎜；钢架采用40*60*1.2优质钢管，表面经环氧树脂喷塑；柜体门板采用18mm优质中密度纤维板；（注：此处边台为满柜结构）(内置岗架）；</w:t>
            </w:r>
          </w:p>
          <w:p w14:paraId="4299F3C0"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lang w:eastAsia="zh-CN"/>
              </w:rPr>
              <w:t>2</w:t>
            </w:r>
            <w:r w:rsidRPr="00BB2E32">
              <w:rPr>
                <w:rFonts w:asciiTheme="minorEastAsia" w:eastAsiaTheme="minorEastAsia" w:hAnsiTheme="minorEastAsia" w:hint="eastAsia"/>
                <w:lang w:eastAsia="zh-CN"/>
              </w:rPr>
              <w:t>）转角处设计转角柜；</w:t>
            </w:r>
          </w:p>
          <w:p w14:paraId="2728D356"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lang w:eastAsia="zh-CN"/>
              </w:rPr>
              <w:t>3</w:t>
            </w:r>
            <w:r w:rsidRPr="00BB2E32">
              <w:rPr>
                <w:rFonts w:asciiTheme="minorEastAsia" w:eastAsiaTheme="minorEastAsia" w:hAnsiTheme="minorEastAsia" w:hint="eastAsia"/>
                <w:lang w:eastAsia="zh-CN"/>
              </w:rPr>
              <w:t>）</w:t>
            </w:r>
            <w:r w:rsidRPr="00BB2E32">
              <w:rPr>
                <w:rFonts w:asciiTheme="minorEastAsia" w:eastAsiaTheme="minorEastAsia" w:hAnsiTheme="minorEastAsia"/>
                <w:lang w:eastAsia="zh-CN"/>
              </w:rPr>
              <w:t>带配电箱</w:t>
            </w:r>
            <w:r w:rsidRPr="00BB2E32">
              <w:rPr>
                <w:rFonts w:asciiTheme="minorEastAsia" w:eastAsiaTheme="minorEastAsia" w:hAnsiTheme="minorEastAsia" w:hint="eastAsia"/>
                <w:lang w:eastAsia="zh-CN"/>
              </w:rPr>
              <w:t>（</w:t>
            </w:r>
            <w:r w:rsidRPr="00BB2E32">
              <w:rPr>
                <w:rFonts w:asciiTheme="minorEastAsia" w:eastAsiaTheme="minorEastAsia" w:hAnsiTheme="minorEastAsia"/>
                <w:lang w:eastAsia="zh-CN"/>
              </w:rPr>
              <w:t>带安装入线</w:t>
            </w:r>
            <w:r w:rsidRPr="00BB2E32">
              <w:rPr>
                <w:rFonts w:asciiTheme="minorEastAsia" w:eastAsiaTheme="minorEastAsia" w:hAnsiTheme="minorEastAsia" w:hint="eastAsia"/>
                <w:lang w:eastAsia="zh-CN"/>
              </w:rPr>
              <w:t>1</w:t>
            </w:r>
            <w:r w:rsidRPr="00BB2E32">
              <w:rPr>
                <w:rFonts w:asciiTheme="minorEastAsia" w:eastAsiaTheme="minorEastAsia" w:hAnsiTheme="minorEastAsia"/>
                <w:lang w:eastAsia="zh-CN"/>
              </w:rPr>
              <w:t>6平</w:t>
            </w:r>
            <w:r w:rsidRPr="00BB2E32">
              <w:rPr>
                <w:rFonts w:asciiTheme="minorEastAsia" w:eastAsiaTheme="minorEastAsia" w:hAnsiTheme="minorEastAsia" w:hint="eastAsia"/>
                <w:lang w:eastAsia="zh-CN"/>
              </w:rPr>
              <w:t>5线铜线）、</w:t>
            </w:r>
            <w:r w:rsidRPr="00BB2E32">
              <w:rPr>
                <w:rFonts w:asciiTheme="minorEastAsia" w:eastAsiaTheme="minorEastAsia" w:hAnsiTheme="minorEastAsia"/>
                <w:lang w:eastAsia="zh-CN"/>
              </w:rPr>
              <w:t>空气开关</w:t>
            </w:r>
            <w:r w:rsidRPr="00BB2E32">
              <w:rPr>
                <w:rFonts w:asciiTheme="minorEastAsia" w:eastAsiaTheme="minorEastAsia" w:hAnsiTheme="minorEastAsia" w:hint="eastAsia"/>
                <w:lang w:eastAsia="zh-CN"/>
              </w:rPr>
              <w:t>（</w:t>
            </w:r>
            <w:r w:rsidRPr="00BB2E32">
              <w:rPr>
                <w:rFonts w:asciiTheme="minorEastAsia" w:eastAsiaTheme="minorEastAsia" w:hAnsiTheme="minorEastAsia"/>
                <w:lang w:eastAsia="zh-CN"/>
              </w:rPr>
              <w:t>每</w:t>
            </w:r>
            <w:r w:rsidRPr="00BB2E32">
              <w:rPr>
                <w:rFonts w:asciiTheme="minorEastAsia" w:eastAsiaTheme="minorEastAsia" w:hAnsiTheme="minorEastAsia" w:hint="eastAsia"/>
                <w:lang w:eastAsia="zh-CN"/>
              </w:rPr>
              <w:t>2个插座一个独立空气开关控制，出线为6平铜线），配1</w:t>
            </w:r>
            <w:r w:rsidRPr="00BB2E32">
              <w:rPr>
                <w:rFonts w:asciiTheme="minorEastAsia" w:eastAsiaTheme="minorEastAsia" w:hAnsiTheme="minorEastAsia"/>
                <w:lang w:eastAsia="zh-CN"/>
              </w:rPr>
              <w:t>2</w:t>
            </w:r>
            <w:r w:rsidRPr="00BB2E32">
              <w:rPr>
                <w:rFonts w:asciiTheme="minorEastAsia" w:eastAsiaTheme="minorEastAsia" w:hAnsiTheme="minorEastAsia" w:hint="eastAsia"/>
                <w:lang w:eastAsia="zh-CN"/>
              </w:rPr>
              <w:t>个220V/1</w:t>
            </w:r>
            <w:r w:rsidRPr="00BB2E32">
              <w:rPr>
                <w:rFonts w:asciiTheme="minorEastAsia" w:eastAsiaTheme="minorEastAsia" w:hAnsiTheme="minorEastAsia"/>
                <w:lang w:eastAsia="zh-CN"/>
              </w:rPr>
              <w:t>6</w:t>
            </w:r>
            <w:r w:rsidRPr="00BB2E32">
              <w:rPr>
                <w:rFonts w:asciiTheme="minorEastAsia" w:eastAsiaTheme="minorEastAsia" w:hAnsiTheme="minorEastAsia" w:hint="eastAsia"/>
                <w:lang w:eastAsia="zh-CN"/>
              </w:rPr>
              <w:t>A多功能多口插座；2个3</w:t>
            </w:r>
            <w:r w:rsidRPr="00BB2E32">
              <w:rPr>
                <w:rFonts w:asciiTheme="minorEastAsia" w:eastAsiaTheme="minorEastAsia" w:hAnsiTheme="minorEastAsia"/>
                <w:lang w:eastAsia="zh-CN"/>
              </w:rPr>
              <w:t>80V/25A</w:t>
            </w:r>
            <w:r w:rsidRPr="00BB2E32">
              <w:rPr>
                <w:rFonts w:asciiTheme="minorEastAsia" w:eastAsiaTheme="minorEastAsia" w:hAnsiTheme="minorEastAsia" w:hint="eastAsia"/>
                <w:lang w:eastAsia="zh-CN"/>
              </w:rPr>
              <w:t>插座。</w:t>
            </w:r>
          </w:p>
        </w:tc>
      </w:tr>
    </w:tbl>
    <w:p w14:paraId="60F83070"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lastRenderedPageBreak/>
        <w:t>二、技术要求</w:t>
      </w:r>
    </w:p>
    <w:p w14:paraId="2C671B25" w14:textId="77777777" w:rsidR="00BB2E32" w:rsidRPr="00BB2E32" w:rsidRDefault="00BB2E32" w:rsidP="00BB2E32">
      <w:pPr>
        <w:adjustRightInd w:val="0"/>
        <w:snapToGrid w:val="0"/>
        <w:spacing w:line="360" w:lineRule="auto"/>
        <w:rPr>
          <w:rFonts w:asciiTheme="minorEastAsia" w:eastAsiaTheme="minorEastAsia" w:hAnsiTheme="minorEastAsia"/>
          <w:b/>
          <w:color w:val="000000"/>
          <w:lang w:eastAsia="zh-CN"/>
        </w:rPr>
      </w:pPr>
      <w:r w:rsidRPr="00BB2E32">
        <w:rPr>
          <w:rFonts w:asciiTheme="minorEastAsia" w:eastAsiaTheme="minorEastAsia" w:hAnsiTheme="minorEastAsia" w:hint="eastAsia"/>
          <w:b/>
          <w:color w:val="000000"/>
          <w:lang w:eastAsia="zh-CN"/>
        </w:rPr>
        <w:t>（一）实验台：</w:t>
      </w:r>
    </w:p>
    <w:p w14:paraId="0A8927D9" w14:textId="77777777" w:rsidR="00BB2E32" w:rsidRPr="00BB2E32" w:rsidRDefault="00BB2E32" w:rsidP="00BB2E32">
      <w:pPr>
        <w:adjustRightInd w:val="0"/>
        <w:snapToGrid w:val="0"/>
        <w:spacing w:line="360" w:lineRule="auto"/>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1．结构：钢木结构，承重不小于300kg/m²。</w:t>
      </w:r>
    </w:p>
    <w:p w14:paraId="4ACA554C" w14:textId="77777777" w:rsidR="00BB2E32" w:rsidRPr="00BB2E32" w:rsidRDefault="00BB2E32" w:rsidP="00BB2E32">
      <w:pPr>
        <w:numPr>
          <w:ilvl w:val="0"/>
          <w:numId w:val="15"/>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钢部件表面经环氧树脂粉沫高温固化处理，平整光滑。</w:t>
      </w:r>
    </w:p>
    <w:p w14:paraId="4F37178E" w14:textId="77777777" w:rsidR="00BB2E32" w:rsidRPr="00BB2E32" w:rsidRDefault="00BB2E32" w:rsidP="00BB2E32">
      <w:pPr>
        <w:numPr>
          <w:ilvl w:val="0"/>
          <w:numId w:val="15"/>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各种配件安装应严密、平整、端正、牢固、结合处应无崩茬或松动。金属配件应做除锈和防腐处理。</w:t>
      </w:r>
    </w:p>
    <w:p w14:paraId="0F8F7F5A" w14:textId="77777777" w:rsidR="00BB2E32" w:rsidRPr="00BB2E32" w:rsidRDefault="00BB2E32" w:rsidP="00BB2E32">
      <w:pPr>
        <w:numPr>
          <w:ilvl w:val="0"/>
          <w:numId w:val="15"/>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柜体接缝处要求≤5mm；门板与门板间缝≤3mm；整体尺寸误差≤100mm，要求水平、稳固。</w:t>
      </w:r>
    </w:p>
    <w:p w14:paraId="0F154E3B" w14:textId="77777777" w:rsidR="00BB2E32" w:rsidRPr="00BB2E32" w:rsidRDefault="00BB2E32" w:rsidP="00BB2E32">
      <w:pPr>
        <w:numPr>
          <w:ilvl w:val="0"/>
          <w:numId w:val="15"/>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所有水、电、气路要求安全、适用，并隐藏式安装。</w:t>
      </w:r>
    </w:p>
    <w:p w14:paraId="3F66D931" w14:textId="77777777" w:rsidR="00BB2E32" w:rsidRPr="00BB2E32" w:rsidRDefault="00BB2E32" w:rsidP="00BB2E32">
      <w:pPr>
        <w:adjustRightInd w:val="0"/>
        <w:snapToGrid w:val="0"/>
        <w:spacing w:line="360" w:lineRule="auto"/>
        <w:rPr>
          <w:rFonts w:asciiTheme="minorEastAsia" w:eastAsiaTheme="minorEastAsia" w:hAnsiTheme="minorEastAsia"/>
          <w:color w:val="000000"/>
        </w:rPr>
      </w:pPr>
      <w:r w:rsidRPr="00BB2E32">
        <w:rPr>
          <w:rFonts w:asciiTheme="minorEastAsia" w:eastAsiaTheme="minorEastAsia" w:hAnsiTheme="minorEastAsia" w:hint="eastAsia"/>
          <w:color w:val="000000"/>
        </w:rPr>
        <w:t>2．材质说明：</w:t>
      </w:r>
    </w:p>
    <w:p w14:paraId="67A709A3"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台面：选用</w:t>
      </w:r>
      <w:r w:rsidRPr="00BB2E32">
        <w:rPr>
          <w:rFonts w:asciiTheme="minorEastAsia" w:eastAsiaTheme="minorEastAsia" w:hAnsiTheme="minorEastAsia" w:hint="eastAsia"/>
          <w:b/>
          <w:color w:val="000000"/>
          <w:lang w:eastAsia="zh-CN"/>
        </w:rPr>
        <w:t>厚</w:t>
      </w:r>
      <w:r w:rsidRPr="00BB2E32">
        <w:rPr>
          <w:rFonts w:asciiTheme="minorEastAsia" w:eastAsiaTheme="minorEastAsia" w:hAnsiTheme="minorEastAsia"/>
          <w:b/>
          <w:color w:val="000000"/>
          <w:lang w:eastAsia="zh-CN"/>
        </w:rPr>
        <w:t>25</w:t>
      </w:r>
      <w:r w:rsidRPr="00BB2E32">
        <w:rPr>
          <w:rFonts w:asciiTheme="minorEastAsia" w:eastAsiaTheme="minorEastAsia" w:hAnsiTheme="minorEastAsia" w:hint="eastAsia"/>
          <w:b/>
          <w:color w:val="000000"/>
          <w:lang w:eastAsia="zh-CN"/>
        </w:rPr>
        <w:t>mm黑色天然花岗岩</w:t>
      </w:r>
      <w:r w:rsidRPr="00BB2E32">
        <w:rPr>
          <w:rFonts w:asciiTheme="minorEastAsia" w:eastAsiaTheme="minorEastAsia" w:hAnsiTheme="minorEastAsia" w:hint="eastAsia"/>
          <w:color w:val="000000"/>
          <w:lang w:eastAsia="zh-CN"/>
        </w:rPr>
        <w:t>，边缘加</w:t>
      </w:r>
      <w:r w:rsidRPr="00BB2E32">
        <w:rPr>
          <w:rFonts w:asciiTheme="minorEastAsia" w:eastAsiaTheme="minorEastAsia" w:hAnsiTheme="minorEastAsia" w:hint="eastAsia"/>
          <w:lang w:eastAsia="zh-CN"/>
        </w:rPr>
        <w:t>厚到</w:t>
      </w:r>
      <w:r w:rsidRPr="00BB2E32">
        <w:rPr>
          <w:rFonts w:asciiTheme="minorEastAsia" w:eastAsiaTheme="minorEastAsia" w:hAnsiTheme="minorEastAsia" w:cs="Arial"/>
          <w:lang w:eastAsia="zh-CN"/>
        </w:rPr>
        <w:t>40mm</w:t>
      </w:r>
      <w:r w:rsidRPr="00BB2E32">
        <w:rPr>
          <w:rFonts w:asciiTheme="minorEastAsia" w:eastAsiaTheme="minorEastAsia" w:hAnsiTheme="minorEastAsia" w:hint="eastAsia"/>
          <w:lang w:eastAsia="zh-CN"/>
        </w:rPr>
        <w:t>。</w:t>
      </w:r>
      <w:r w:rsidRPr="00BB2E32">
        <w:rPr>
          <w:rFonts w:asciiTheme="minorEastAsia" w:eastAsiaTheme="minorEastAsia" w:hAnsiTheme="minorEastAsia" w:cs="Arial" w:hint="eastAsia"/>
          <w:bCs/>
          <w:color w:val="000000"/>
          <w:lang w:eastAsia="zh-CN"/>
        </w:rPr>
        <w:t>台面四角经圆弧倒角处理，美观大方且安全。具有耐化学腐蚀、耐高温、抗撞击、耐磨、防潮湿、抗紫外线、抗菌、防静电等特点。</w:t>
      </w:r>
    </w:p>
    <w:p w14:paraId="0E298E15"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框架：采用优</w:t>
      </w:r>
      <w:r w:rsidRPr="00BB2E32">
        <w:rPr>
          <w:rFonts w:asciiTheme="minorEastAsia" w:eastAsiaTheme="minorEastAsia" w:hAnsiTheme="minorEastAsia"/>
          <w:color w:val="000000"/>
          <w:lang w:eastAsia="zh-CN"/>
        </w:rPr>
        <w:t>质</w:t>
      </w:r>
      <w:r w:rsidRPr="00BB2E32">
        <w:rPr>
          <w:rFonts w:asciiTheme="minorEastAsia" w:eastAsiaTheme="minorEastAsia" w:hAnsiTheme="minorEastAsia"/>
          <w:lang w:eastAsia="zh-CN"/>
        </w:rPr>
        <w:t>40*60*2.0</w:t>
      </w:r>
      <w:r w:rsidRPr="00BB2E32">
        <w:rPr>
          <w:rFonts w:asciiTheme="minorEastAsia" w:eastAsiaTheme="minorEastAsia" w:hAnsiTheme="minorEastAsia" w:hint="eastAsia"/>
          <w:color w:val="000000"/>
          <w:lang w:eastAsia="zh-CN"/>
        </w:rPr>
        <w:t>型钢材，满缝焊接而成，连接处一体成型，专用连接件连接；表面均需经过严格的酸洗、磷化处理后，再进行环氧树脂静电喷涂耐腐蚀处理。</w:t>
      </w:r>
    </w:p>
    <w:p w14:paraId="6B3C6343"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柜体:：采用18mm厚优质防潮三聚氰胺板。所有断面经优质PVC防水封边处理。要求不翘不裂、耐潮耐热、质地结实、表面平整、耐承重、抗冲击、有一定的强度。在有水管、电线连接的部位设活动挡板，以方便维修。</w:t>
      </w:r>
    </w:p>
    <w:p w14:paraId="06B904EB"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柜门、抽屉面板：采用18mm厚优质防潮三聚氰胺板，外贴1mm厚优质防火板。所有断面经优质PVC防水封边处理。</w:t>
      </w:r>
    </w:p>
    <w:p w14:paraId="02FE5D5A"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活动层板：所有断面经优质PVC封边防水处理，活动可拆卸式。</w:t>
      </w:r>
    </w:p>
    <w:p w14:paraId="734FFF16"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活动背板：活动可拆卸式，方便柜体后上下水及电的维修。</w:t>
      </w:r>
    </w:p>
    <w:p w14:paraId="5EF9F471"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滑轨：采用DTC三节承重静音轨道，开合平稳，承重力强。</w:t>
      </w:r>
    </w:p>
    <w:p w14:paraId="362370C9"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铰链：采用</w:t>
      </w:r>
      <w:r w:rsidRPr="00BB2E32">
        <w:rPr>
          <w:rFonts w:asciiTheme="minorEastAsia" w:eastAsiaTheme="minorEastAsia" w:hAnsiTheme="minorEastAsia"/>
          <w:color w:val="000000"/>
          <w:lang w:eastAsia="zh-CN"/>
        </w:rPr>
        <w:t>DTC</w:t>
      </w:r>
      <w:r w:rsidRPr="00BB2E32">
        <w:rPr>
          <w:rFonts w:asciiTheme="minorEastAsia" w:eastAsiaTheme="minorEastAsia" w:hAnsiTheme="minorEastAsia" w:hint="eastAsia"/>
          <w:color w:val="000000"/>
          <w:lang w:eastAsia="zh-CN"/>
        </w:rPr>
        <w:t>105度铰链；表面电镀处理，弹性好，外形美观，开闭自如、坚久耐用。</w:t>
      </w:r>
    </w:p>
    <w:p w14:paraId="08AAB1C7"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lastRenderedPageBreak/>
        <w:t>可调脚：</w:t>
      </w:r>
      <w:r w:rsidRPr="00BB2E32">
        <w:rPr>
          <w:rFonts w:asciiTheme="minorEastAsia" w:eastAsiaTheme="minorEastAsia" w:hAnsiTheme="minorEastAsia"/>
          <w:color w:val="000000"/>
          <w:lang w:eastAsia="zh-CN"/>
        </w:rPr>
        <w:t>ABS</w:t>
      </w:r>
      <w:r w:rsidRPr="00BB2E32">
        <w:rPr>
          <w:rFonts w:asciiTheme="minorEastAsia" w:eastAsiaTheme="minorEastAsia" w:hAnsiTheme="minorEastAsia" w:hint="eastAsia"/>
          <w:color w:val="000000"/>
          <w:lang w:eastAsia="zh-CN"/>
        </w:rPr>
        <w:t>专用注塑可调脚，承重、防潮、防滑、抑菌、耐腐蚀，可根据室内地坪适当调整柜体高度；外形美观，设计人性化。</w:t>
      </w:r>
    </w:p>
    <w:p w14:paraId="1772E235" w14:textId="77777777" w:rsidR="00BB2E32" w:rsidRPr="00BB2E32" w:rsidRDefault="00BB2E32" w:rsidP="00BB2E32">
      <w:pPr>
        <w:numPr>
          <w:ilvl w:val="0"/>
          <w:numId w:val="16"/>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hint="eastAsia"/>
          <w:color w:val="000000"/>
          <w:lang w:eastAsia="zh-CN"/>
        </w:rPr>
        <w:t>插座：选用多功能插座，适用于</w:t>
      </w:r>
      <w:r w:rsidRPr="00BB2E32">
        <w:rPr>
          <w:rFonts w:asciiTheme="minorEastAsia" w:eastAsiaTheme="minorEastAsia" w:hAnsiTheme="minorEastAsia" w:hint="eastAsia"/>
          <w:bCs/>
          <w:color w:val="000000"/>
          <w:lang w:eastAsia="zh-CN"/>
        </w:rPr>
        <w:t>各种国产或进口仪器插头。</w:t>
      </w:r>
    </w:p>
    <w:p w14:paraId="2D5CC699" w14:textId="77777777" w:rsidR="00BB2E32" w:rsidRPr="00BB2E32" w:rsidRDefault="00BB2E32" w:rsidP="00BB2E32">
      <w:pPr>
        <w:adjustRightInd w:val="0"/>
        <w:snapToGrid w:val="0"/>
        <w:spacing w:line="360" w:lineRule="auto"/>
        <w:rPr>
          <w:rFonts w:asciiTheme="minorEastAsia" w:eastAsiaTheme="minorEastAsia" w:hAnsiTheme="minorEastAsia"/>
          <w:b/>
          <w:color w:val="000000"/>
          <w:lang w:eastAsia="zh-CN"/>
        </w:rPr>
      </w:pPr>
      <w:r w:rsidRPr="00BB2E32">
        <w:rPr>
          <w:rFonts w:asciiTheme="minorEastAsia" w:eastAsiaTheme="minorEastAsia" w:hAnsiTheme="minorEastAsia" w:hint="eastAsia"/>
          <w:b/>
          <w:color w:val="000000"/>
          <w:lang w:eastAsia="zh-CN"/>
        </w:rPr>
        <w:t>（二）通风罩</w:t>
      </w:r>
    </w:p>
    <w:p w14:paraId="5B3BB006" w14:textId="77777777" w:rsidR="00BB2E32" w:rsidRPr="00BB2E32" w:rsidRDefault="00BB2E32" w:rsidP="00BB2E32">
      <w:pPr>
        <w:pStyle w:val="Default"/>
        <w:snapToGrid w:val="0"/>
        <w:spacing w:line="360" w:lineRule="auto"/>
        <w:ind w:firstLineChars="200" w:firstLine="440"/>
        <w:jc w:val="both"/>
        <w:rPr>
          <w:rFonts w:asciiTheme="minorEastAsia" w:eastAsiaTheme="minorEastAsia" w:hAnsiTheme="minorEastAsia"/>
          <w:bCs/>
          <w:color w:val="auto"/>
          <w:sz w:val="22"/>
          <w:szCs w:val="22"/>
        </w:rPr>
      </w:pPr>
      <w:r w:rsidRPr="00BB2E32">
        <w:rPr>
          <w:rFonts w:asciiTheme="minorEastAsia" w:eastAsiaTheme="minorEastAsia" w:hAnsiTheme="minorEastAsia" w:hint="eastAsia"/>
          <w:bCs/>
          <w:color w:val="auto"/>
          <w:sz w:val="22"/>
          <w:szCs w:val="22"/>
        </w:rPr>
        <w:t>技术要求：性能参数（1）操作口平均面风速0.5m/s；</w:t>
      </w:r>
    </w:p>
    <w:p w14:paraId="1BDCCB38" w14:textId="77777777" w:rsidR="00BB2E32" w:rsidRPr="00BB2E32" w:rsidRDefault="00BB2E32" w:rsidP="00BB2E32">
      <w:pPr>
        <w:pStyle w:val="Default"/>
        <w:snapToGrid w:val="0"/>
        <w:spacing w:line="360" w:lineRule="auto"/>
        <w:ind w:firstLineChars="200" w:firstLine="440"/>
        <w:jc w:val="both"/>
        <w:rPr>
          <w:rFonts w:asciiTheme="minorEastAsia" w:eastAsiaTheme="minorEastAsia" w:hAnsiTheme="minorEastAsia"/>
          <w:bCs/>
          <w:color w:val="auto"/>
          <w:sz w:val="22"/>
          <w:szCs w:val="22"/>
        </w:rPr>
      </w:pPr>
      <w:r w:rsidRPr="00BB2E32">
        <w:rPr>
          <w:rFonts w:asciiTheme="minorEastAsia" w:eastAsiaTheme="minorEastAsia" w:hAnsiTheme="minorEastAsia" w:hint="eastAsia"/>
          <w:bCs/>
          <w:color w:val="auto"/>
          <w:sz w:val="22"/>
          <w:szCs w:val="22"/>
        </w:rPr>
        <w:t xml:space="preserve">                  （2）控制浓度≤0.5ml/m</w:t>
      </w:r>
      <w:r w:rsidRPr="00BB2E32">
        <w:rPr>
          <w:rFonts w:asciiTheme="minorEastAsia" w:eastAsiaTheme="minorEastAsia" w:hAnsiTheme="minorEastAsia"/>
          <w:bCs/>
          <w:color w:val="auto"/>
          <w:sz w:val="22"/>
          <w:szCs w:val="22"/>
          <w:vertAlign w:val="superscript"/>
        </w:rPr>
        <w:t>3</w:t>
      </w:r>
      <w:r w:rsidRPr="00BB2E32">
        <w:rPr>
          <w:rFonts w:asciiTheme="minorEastAsia" w:eastAsiaTheme="minorEastAsia" w:hAnsiTheme="minorEastAsia" w:hint="eastAsia"/>
          <w:bCs/>
          <w:color w:val="auto"/>
          <w:sz w:val="22"/>
          <w:szCs w:val="22"/>
        </w:rPr>
        <w:t>；</w:t>
      </w:r>
    </w:p>
    <w:p w14:paraId="006CF28C" w14:textId="77777777" w:rsidR="00BB2E32" w:rsidRPr="00BB2E32" w:rsidRDefault="00BB2E32" w:rsidP="00BB2E32">
      <w:pPr>
        <w:pStyle w:val="Default"/>
        <w:snapToGrid w:val="0"/>
        <w:spacing w:line="360" w:lineRule="auto"/>
        <w:ind w:firstLineChars="200" w:firstLine="440"/>
        <w:jc w:val="both"/>
        <w:rPr>
          <w:rFonts w:asciiTheme="minorEastAsia" w:eastAsiaTheme="minorEastAsia" w:hAnsiTheme="minorEastAsia"/>
          <w:bCs/>
          <w:color w:val="auto"/>
          <w:sz w:val="22"/>
          <w:szCs w:val="22"/>
        </w:rPr>
      </w:pPr>
      <w:r w:rsidRPr="00BB2E32">
        <w:rPr>
          <w:rFonts w:asciiTheme="minorEastAsia" w:eastAsiaTheme="minorEastAsia" w:hAnsiTheme="minorEastAsia" w:hint="eastAsia"/>
          <w:bCs/>
          <w:color w:val="auto"/>
          <w:sz w:val="22"/>
          <w:szCs w:val="22"/>
        </w:rPr>
        <w:t xml:space="preserve">                  （3）助力≤70Pa；</w:t>
      </w:r>
    </w:p>
    <w:p w14:paraId="6EA1981C" w14:textId="77777777" w:rsidR="00BB2E32" w:rsidRPr="00BB2E32" w:rsidRDefault="00BB2E32" w:rsidP="00BB2E32">
      <w:pPr>
        <w:pStyle w:val="Default"/>
        <w:snapToGrid w:val="0"/>
        <w:spacing w:line="360" w:lineRule="auto"/>
        <w:ind w:firstLineChars="200" w:firstLine="440"/>
        <w:jc w:val="both"/>
        <w:rPr>
          <w:rFonts w:asciiTheme="minorEastAsia" w:eastAsiaTheme="minorEastAsia" w:hAnsiTheme="minorEastAsia"/>
          <w:bCs/>
          <w:sz w:val="22"/>
          <w:szCs w:val="22"/>
        </w:rPr>
      </w:pPr>
      <w:r w:rsidRPr="00BB2E32">
        <w:rPr>
          <w:rFonts w:asciiTheme="minorEastAsia" w:eastAsiaTheme="minorEastAsia" w:hAnsiTheme="minorEastAsia" w:hint="eastAsia"/>
          <w:bCs/>
          <w:color w:val="auto"/>
          <w:sz w:val="22"/>
          <w:szCs w:val="22"/>
        </w:rPr>
        <w:t xml:space="preserve">                  （4）通风柜噪音保证值小于60分贝</w:t>
      </w:r>
    </w:p>
    <w:p w14:paraId="48554D4E" w14:textId="77777777" w:rsidR="00BB2E32" w:rsidRPr="00BB2E32" w:rsidRDefault="00BB2E32" w:rsidP="00BB2E32">
      <w:pPr>
        <w:pStyle w:val="Default"/>
        <w:snapToGrid w:val="0"/>
        <w:spacing w:line="360" w:lineRule="auto"/>
        <w:ind w:firstLineChars="200" w:firstLine="440"/>
        <w:jc w:val="both"/>
        <w:rPr>
          <w:rFonts w:asciiTheme="minorEastAsia" w:eastAsiaTheme="minorEastAsia" w:hAnsiTheme="minorEastAsia"/>
          <w:bCs/>
          <w:sz w:val="22"/>
          <w:szCs w:val="22"/>
        </w:rPr>
      </w:pPr>
      <w:r w:rsidRPr="00BB2E32">
        <w:rPr>
          <w:rFonts w:asciiTheme="minorEastAsia" w:eastAsiaTheme="minorEastAsia" w:hAnsiTheme="minorEastAsia" w:hint="eastAsia"/>
          <w:bCs/>
          <w:color w:val="auto"/>
          <w:sz w:val="22"/>
          <w:szCs w:val="22"/>
        </w:rPr>
        <w:t>材质及规格要求：（具体要求详见附表1）：</w:t>
      </w:r>
    </w:p>
    <w:p w14:paraId="0B837458" w14:textId="77777777" w:rsidR="00BB2E32" w:rsidRPr="00BB2E32" w:rsidRDefault="00BB2E32" w:rsidP="00BB2E32">
      <w:pPr>
        <w:pStyle w:val="Default"/>
        <w:snapToGrid w:val="0"/>
        <w:spacing w:line="360" w:lineRule="auto"/>
        <w:ind w:leftChars="153" w:left="458" w:hangingChars="55" w:hanging="121"/>
        <w:jc w:val="both"/>
        <w:rPr>
          <w:rFonts w:asciiTheme="minorEastAsia" w:eastAsiaTheme="minorEastAsia" w:hAnsiTheme="minorEastAsia"/>
          <w:color w:val="auto"/>
          <w:sz w:val="22"/>
          <w:szCs w:val="22"/>
        </w:rPr>
      </w:pPr>
      <w:r w:rsidRPr="00BB2E32">
        <w:rPr>
          <w:rFonts w:asciiTheme="minorEastAsia" w:eastAsiaTheme="minorEastAsia" w:hAnsiTheme="minorEastAsia" w:hint="eastAsia"/>
          <w:b/>
          <w:bCs/>
          <w:color w:val="auto"/>
          <w:sz w:val="22"/>
          <w:szCs w:val="22"/>
        </w:rPr>
        <w:t>（</w:t>
      </w:r>
      <w:r w:rsidRPr="00BB2E32">
        <w:rPr>
          <w:rFonts w:asciiTheme="minorEastAsia" w:eastAsiaTheme="minorEastAsia" w:hAnsiTheme="minorEastAsia" w:hint="eastAsia"/>
          <w:color w:val="auto"/>
          <w:sz w:val="22"/>
          <w:szCs w:val="22"/>
        </w:rPr>
        <w:t>1）框架及柜体：全铝框架，表面环氧树脂粉末静电喷涂处理。框架钢材厚度为2.0mm，柜体标准全钢结构，通风柜两侧旁板小门为安装和维修而设计，顶部至吊顶（约3.2m）之间的可拆卸封板采用1.0mm钢板，表面环氧树脂喷涂，色彩同排风柜，具体颜色中标后再定。（投标方应详标钢材尺寸）</w:t>
      </w:r>
    </w:p>
    <w:p w14:paraId="4D1300A0" w14:textId="77777777" w:rsidR="00BB2E32" w:rsidRPr="00BB2E32" w:rsidRDefault="00BB2E32" w:rsidP="00BB2E32">
      <w:pPr>
        <w:tabs>
          <w:tab w:val="left" w:pos="908"/>
        </w:tabs>
        <w:adjustRightInd w:val="0"/>
        <w:snapToGrid w:val="0"/>
        <w:spacing w:line="360" w:lineRule="auto"/>
        <w:ind w:leftChars="153" w:left="458" w:rightChars="-14" w:right="-31" w:hangingChars="55" w:hanging="121"/>
        <w:rPr>
          <w:rFonts w:asciiTheme="minorEastAsia" w:eastAsiaTheme="minorEastAsia" w:hAnsiTheme="minorEastAsia"/>
          <w:lang w:eastAsia="zh-CN"/>
        </w:rPr>
      </w:pPr>
      <w:r w:rsidRPr="00BB2E32">
        <w:rPr>
          <w:rFonts w:asciiTheme="minorEastAsia" w:eastAsiaTheme="minorEastAsia" w:hAnsiTheme="minorEastAsia" w:hint="eastAsia"/>
          <w:lang w:eastAsia="zh-CN"/>
        </w:rPr>
        <w:t>（2）排风罩台面：，耐高温、耐酸碱腐蚀、耐刻刮、易清洗（详见供货范围）；</w:t>
      </w:r>
    </w:p>
    <w:p w14:paraId="6D0BDDDA" w14:textId="77777777" w:rsidR="00BB2E32" w:rsidRPr="00BB2E32" w:rsidRDefault="00BB2E32" w:rsidP="00BB2E32">
      <w:pPr>
        <w:adjustRightInd w:val="0"/>
        <w:snapToGrid w:val="0"/>
        <w:spacing w:line="360" w:lineRule="auto"/>
        <w:ind w:leftChars="153" w:left="458" w:hangingChars="55" w:hanging="121"/>
        <w:rPr>
          <w:rFonts w:asciiTheme="minorEastAsia" w:eastAsiaTheme="minorEastAsia" w:hAnsiTheme="minorEastAsia"/>
          <w:lang w:eastAsia="zh-CN"/>
        </w:rPr>
      </w:pPr>
      <w:r w:rsidRPr="00BB2E32">
        <w:rPr>
          <w:rFonts w:asciiTheme="minorEastAsia" w:eastAsiaTheme="minorEastAsia" w:hAnsiTheme="minorEastAsia" w:hint="eastAsia"/>
          <w:lang w:eastAsia="zh-CN"/>
        </w:rPr>
        <w:t>（3）安全视窗：活动式垂直方向铰链型拉门，置于工作空间与操作者之间以保护操作者安全，拉门安全高度为200</w:t>
      </w:r>
      <w:r w:rsidRPr="00BB2E32">
        <w:rPr>
          <w:rFonts w:asciiTheme="minorEastAsia" w:eastAsiaTheme="minorEastAsia" w:hAnsiTheme="minorEastAsia" w:cs="Times New Roman"/>
          <w:lang w:eastAsia="zh-CN"/>
        </w:rPr>
        <w:t>~</w:t>
      </w:r>
      <w:r w:rsidRPr="00BB2E32">
        <w:rPr>
          <w:rFonts w:asciiTheme="minorEastAsia" w:eastAsiaTheme="minorEastAsia" w:hAnsiTheme="minorEastAsia" w:hint="eastAsia"/>
          <w:lang w:eastAsia="zh-CN"/>
        </w:rPr>
        <w:t>800mm。结合平衡位置，拉门可停于任意活动点。玻璃视窗用6mm厚的钢化玻璃。</w:t>
      </w:r>
    </w:p>
    <w:p w14:paraId="7B4AEB54" w14:textId="77777777" w:rsidR="00BB2E32" w:rsidRPr="00BB2E32" w:rsidRDefault="00BB2E32" w:rsidP="00BB2E32">
      <w:pPr>
        <w:tabs>
          <w:tab w:val="left" w:pos="908"/>
        </w:tabs>
        <w:adjustRightInd w:val="0"/>
        <w:snapToGrid w:val="0"/>
        <w:spacing w:line="360" w:lineRule="auto"/>
        <w:ind w:rightChars="-14" w:right="-31"/>
        <w:rPr>
          <w:rFonts w:asciiTheme="minorEastAsia" w:eastAsiaTheme="minorEastAsia" w:hAnsiTheme="minorEastAsia"/>
          <w:lang w:eastAsia="zh-CN"/>
        </w:rPr>
      </w:pPr>
      <w:r w:rsidRPr="00BB2E32">
        <w:rPr>
          <w:rFonts w:asciiTheme="minorEastAsia" w:eastAsiaTheme="minorEastAsia" w:hAnsiTheme="minorEastAsia" w:hint="eastAsia"/>
          <w:lang w:eastAsia="zh-CN"/>
        </w:rPr>
        <w:t>（</w:t>
      </w:r>
      <w:r w:rsidRPr="00BB2E32">
        <w:rPr>
          <w:rFonts w:asciiTheme="minorEastAsia" w:eastAsiaTheme="minorEastAsia" w:hAnsiTheme="minorEastAsia"/>
          <w:lang w:eastAsia="zh-CN"/>
        </w:rPr>
        <w:t>4</w:t>
      </w:r>
      <w:r w:rsidRPr="00BB2E32">
        <w:rPr>
          <w:rFonts w:asciiTheme="minorEastAsia" w:eastAsiaTheme="minorEastAsia" w:hAnsiTheme="minorEastAsia" w:hint="eastAsia"/>
          <w:lang w:eastAsia="zh-CN"/>
        </w:rPr>
        <w:t>）电、照明：采用隐藏式30W日光灯，通风柜内整体照明度为600LUX；</w:t>
      </w:r>
    </w:p>
    <w:p w14:paraId="0432EE87" w14:textId="77777777" w:rsidR="00BB2E32" w:rsidRPr="00BB2E32" w:rsidRDefault="00BB2E32" w:rsidP="00BB2E32">
      <w:pPr>
        <w:tabs>
          <w:tab w:val="left" w:pos="908"/>
        </w:tabs>
        <w:adjustRightInd w:val="0"/>
        <w:snapToGrid w:val="0"/>
        <w:spacing w:line="360" w:lineRule="auto"/>
        <w:ind w:leftChars="216" w:left="475" w:rightChars="-14" w:right="-31" w:firstLineChars="100" w:firstLine="220"/>
        <w:rPr>
          <w:rFonts w:asciiTheme="minorEastAsia" w:eastAsiaTheme="minorEastAsia" w:hAnsiTheme="minorEastAsia"/>
          <w:lang w:eastAsia="zh-CN"/>
        </w:rPr>
      </w:pPr>
      <w:r w:rsidRPr="00BB2E32">
        <w:rPr>
          <w:rFonts w:asciiTheme="minorEastAsia" w:eastAsiaTheme="minorEastAsia" w:hAnsiTheme="minorEastAsia" w:hint="eastAsia"/>
          <w:lang w:eastAsia="zh-CN"/>
        </w:rPr>
        <w:t>插座：每台排风罩4个（220V 16A）；</w:t>
      </w:r>
    </w:p>
    <w:p w14:paraId="30F57202" w14:textId="77777777" w:rsidR="00BB2E32" w:rsidRPr="00BB2E32" w:rsidRDefault="00BB2E32" w:rsidP="00BB2E32">
      <w:pPr>
        <w:adjustRightInd w:val="0"/>
        <w:snapToGrid w:val="0"/>
        <w:spacing w:line="360" w:lineRule="auto"/>
        <w:ind w:firstLineChars="400" w:firstLine="880"/>
        <w:rPr>
          <w:rFonts w:asciiTheme="minorEastAsia" w:eastAsiaTheme="minorEastAsia" w:hAnsiTheme="minorEastAsia"/>
          <w:lang w:eastAsia="zh-CN"/>
        </w:rPr>
      </w:pPr>
      <w:r w:rsidRPr="00BB2E32">
        <w:rPr>
          <w:rFonts w:asciiTheme="minorEastAsia" w:eastAsiaTheme="minorEastAsia" w:hAnsiTheme="minorEastAsia" w:hint="eastAsia"/>
          <w:lang w:eastAsia="zh-CN"/>
        </w:rPr>
        <w:t>配电箱：每台排风罩一个配电箱，提供客户一个总容量。</w:t>
      </w:r>
    </w:p>
    <w:p w14:paraId="13741E9F" w14:textId="77777777" w:rsidR="00BB2E32" w:rsidRPr="00BB2E32" w:rsidRDefault="00BB2E32"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lang w:eastAsia="zh-CN"/>
        </w:rPr>
        <w:t>三、验收</w:t>
      </w:r>
    </w:p>
    <w:p w14:paraId="68C77EB2" w14:textId="77777777" w:rsidR="00BB2E32" w:rsidRPr="00BB2E32" w:rsidRDefault="00BB2E32" w:rsidP="00BB2E32">
      <w:pPr>
        <w:adjustRightInd w:val="0"/>
        <w:snapToGrid w:val="0"/>
        <w:spacing w:line="360" w:lineRule="auto"/>
        <w:rPr>
          <w:rFonts w:asciiTheme="minorEastAsia" w:eastAsiaTheme="minorEastAsia" w:hAnsiTheme="minorEastAsia"/>
          <w:b/>
          <w:color w:val="000000"/>
          <w:lang w:eastAsia="zh-CN"/>
        </w:rPr>
      </w:pPr>
      <w:r w:rsidRPr="00BB2E32">
        <w:rPr>
          <w:rFonts w:asciiTheme="minorEastAsia" w:eastAsiaTheme="minorEastAsia" w:hAnsiTheme="minorEastAsia" w:hint="eastAsia"/>
          <w:lang w:eastAsia="zh-CN"/>
        </w:rPr>
        <w:t xml:space="preserve">   </w:t>
      </w:r>
      <w:r w:rsidRPr="00BB2E32">
        <w:rPr>
          <w:rFonts w:asciiTheme="minorEastAsia" w:eastAsiaTheme="minorEastAsia" w:hAnsiTheme="minorEastAsia"/>
          <w:b/>
          <w:color w:val="000000"/>
          <w:lang w:eastAsia="zh-CN"/>
        </w:rPr>
        <w:t>1、实验台验收标准</w:t>
      </w:r>
    </w:p>
    <w:p w14:paraId="485450B3"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主体框架采用金属焊接、角钢与型材连接组合。箱体与金属框架用卡吊组合；箱体两侧与主框架外边每侧要凹进5mm</w:t>
      </w:r>
      <w:r w:rsidRPr="00BB2E32">
        <w:rPr>
          <w:rFonts w:asciiTheme="minorEastAsia" w:eastAsiaTheme="minorEastAsia" w:hAnsiTheme="minorEastAsia" w:hint="eastAsia"/>
          <w:color w:val="000000"/>
          <w:lang w:eastAsia="zh-CN"/>
        </w:rPr>
        <w:t>。</w:t>
      </w:r>
    </w:p>
    <w:p w14:paraId="65A8BB4A"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台面</w:t>
      </w:r>
      <w:r w:rsidRPr="00BB2E32">
        <w:rPr>
          <w:rFonts w:asciiTheme="minorEastAsia" w:eastAsiaTheme="minorEastAsia" w:hAnsiTheme="minorEastAsia" w:hint="eastAsia"/>
          <w:color w:val="000000"/>
          <w:lang w:eastAsia="zh-CN"/>
        </w:rPr>
        <w:t>要一体成型，不可随意拼接。</w:t>
      </w:r>
      <w:r w:rsidRPr="00BB2E32">
        <w:rPr>
          <w:rFonts w:asciiTheme="minorEastAsia" w:eastAsiaTheme="minorEastAsia" w:hAnsiTheme="minorEastAsia"/>
          <w:color w:val="000000"/>
          <w:lang w:eastAsia="zh-CN"/>
        </w:rPr>
        <w:t>外型尺寸一定后，其尺寸允许的公差为-2mm</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如果多个台面组合为一个整体时，其尺寸必须保持一致，以达到整体尺寸标准。验收中校对图纸尺寸，以台面长、宽尺寸为定型验收尺寸。</w:t>
      </w:r>
    </w:p>
    <w:p w14:paraId="1526050A"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实验台台面与金属主框架两侧面要留有30mm的沿边。</w:t>
      </w:r>
    </w:p>
    <w:p w14:paraId="6E9C0D79"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实验台高度为850mm。验收标准为： 850±5 mm。</w:t>
      </w:r>
    </w:p>
    <w:p w14:paraId="73BDC7AD"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台面表面要求无磨损，无划痕，平整一致。多台台面组合时，台面四个角必须为90°，组合台面不允许有缝隙。</w:t>
      </w:r>
    </w:p>
    <w:p w14:paraId="52A22744"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rPr>
      </w:pPr>
      <w:r w:rsidRPr="00BB2E32">
        <w:rPr>
          <w:rFonts w:asciiTheme="minorEastAsia" w:eastAsiaTheme="minorEastAsia" w:hAnsiTheme="minorEastAsia"/>
          <w:color w:val="000000"/>
          <w:lang w:eastAsia="zh-CN"/>
        </w:rPr>
        <w:t>在运输中难以避免造成台面磨损或碰伤。台面划伤允许标准：台面表面划伤每平方米允许有3个1平方毫米，深度不超过1毫米的点。封边部位撞伤面积不超过5平方毫米，深度不超过1毫米。</w:t>
      </w:r>
      <w:r w:rsidRPr="00BB2E32">
        <w:rPr>
          <w:rFonts w:asciiTheme="minorEastAsia" w:eastAsiaTheme="minorEastAsia" w:hAnsiTheme="minorEastAsia"/>
          <w:color w:val="000000"/>
        </w:rPr>
        <w:t>每增加0</w:t>
      </w:r>
      <w:r w:rsidRPr="00BB2E32">
        <w:rPr>
          <w:rFonts w:asciiTheme="minorEastAsia" w:eastAsiaTheme="minorEastAsia" w:hAnsiTheme="minorEastAsia" w:hint="eastAsia"/>
          <w:color w:val="000000"/>
        </w:rPr>
        <w:t>.</w:t>
      </w:r>
      <w:r w:rsidRPr="00BB2E32">
        <w:rPr>
          <w:rFonts w:asciiTheme="minorEastAsia" w:eastAsiaTheme="minorEastAsia" w:hAnsiTheme="minorEastAsia"/>
          <w:color w:val="000000"/>
        </w:rPr>
        <w:t>5米可允许有两个撞伤点。</w:t>
      </w:r>
    </w:p>
    <w:p w14:paraId="31C93971"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lastRenderedPageBreak/>
        <w:t>金属材料表面不允许有任何划伤。</w:t>
      </w:r>
    </w:p>
    <w:p w14:paraId="0FAD6072"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台面必须用螺丝固定，玻璃胶固定。</w:t>
      </w:r>
    </w:p>
    <w:p w14:paraId="0959B854"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对所配置的插座来回插动顺畅且不产生火花；漏电开关开启灵活；电线线径符合配电使用标准，走线符合图纸标注的线路布置。</w:t>
      </w:r>
    </w:p>
    <w:p w14:paraId="520129DC"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对上水、下水管道有无泄漏的检查验收：核对供应商提供的尺寸及材料</w:t>
      </w:r>
      <w:r w:rsidRPr="00BB2E32">
        <w:rPr>
          <w:rFonts w:asciiTheme="minorEastAsia" w:eastAsiaTheme="minorEastAsia" w:hAnsiTheme="minorEastAsia" w:hint="eastAsia"/>
          <w:color w:val="000000"/>
          <w:lang w:eastAsia="zh-CN"/>
        </w:rPr>
        <w:t>是</w:t>
      </w:r>
      <w:r w:rsidRPr="00BB2E32">
        <w:rPr>
          <w:rFonts w:asciiTheme="minorEastAsia" w:eastAsiaTheme="minorEastAsia" w:hAnsiTheme="minorEastAsia"/>
          <w:color w:val="000000"/>
          <w:lang w:eastAsia="zh-CN"/>
        </w:rPr>
        <w:t>否一致。</w:t>
      </w:r>
    </w:p>
    <w:p w14:paraId="11AFB15F" w14:textId="77777777" w:rsidR="00BB2E32" w:rsidRPr="00BB2E32" w:rsidRDefault="00BB2E32" w:rsidP="00BB2E32">
      <w:pPr>
        <w:numPr>
          <w:ilvl w:val="0"/>
          <w:numId w:val="17"/>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 xml:space="preserve">五金配件合页材质的检查。 </w:t>
      </w:r>
    </w:p>
    <w:p w14:paraId="1C3431D3" w14:textId="77777777" w:rsidR="00BB2E32" w:rsidRPr="00BB2E32" w:rsidRDefault="00BB2E32" w:rsidP="00BB2E32">
      <w:pPr>
        <w:adjustRightInd w:val="0"/>
        <w:snapToGrid w:val="0"/>
        <w:spacing w:line="360" w:lineRule="auto"/>
        <w:rPr>
          <w:rFonts w:asciiTheme="minorEastAsia" w:eastAsiaTheme="minorEastAsia" w:hAnsiTheme="minorEastAsia"/>
          <w:b/>
          <w:color w:val="000000"/>
          <w:lang w:eastAsia="zh-CN"/>
        </w:rPr>
      </w:pPr>
      <w:r w:rsidRPr="00BB2E32">
        <w:rPr>
          <w:rFonts w:asciiTheme="minorEastAsia" w:eastAsiaTheme="minorEastAsia" w:hAnsiTheme="minorEastAsia"/>
          <w:b/>
          <w:color w:val="000000"/>
          <w:lang w:eastAsia="zh-CN"/>
        </w:rPr>
        <w:t>2</w:t>
      </w:r>
      <w:r w:rsidRPr="00BB2E32">
        <w:rPr>
          <w:rFonts w:asciiTheme="minorEastAsia" w:eastAsiaTheme="minorEastAsia" w:hAnsiTheme="minorEastAsia" w:hint="eastAsia"/>
          <w:b/>
          <w:color w:val="000000"/>
          <w:lang w:eastAsia="zh-CN"/>
        </w:rPr>
        <w:t>、</w:t>
      </w:r>
      <w:r w:rsidRPr="00BB2E32">
        <w:rPr>
          <w:rFonts w:asciiTheme="minorEastAsia" w:eastAsiaTheme="minorEastAsia" w:hAnsiTheme="minorEastAsia"/>
          <w:b/>
          <w:color w:val="000000"/>
          <w:lang w:eastAsia="zh-CN"/>
        </w:rPr>
        <w:t>通风</w:t>
      </w:r>
      <w:r w:rsidRPr="00BB2E32">
        <w:rPr>
          <w:rFonts w:asciiTheme="minorEastAsia" w:eastAsiaTheme="minorEastAsia" w:hAnsiTheme="minorEastAsia" w:hint="eastAsia"/>
          <w:lang w:eastAsia="zh-CN"/>
        </w:rPr>
        <w:t>罩</w:t>
      </w:r>
      <w:r w:rsidRPr="00BB2E32">
        <w:rPr>
          <w:rFonts w:asciiTheme="minorEastAsia" w:eastAsiaTheme="minorEastAsia" w:hAnsiTheme="minorEastAsia"/>
          <w:b/>
          <w:color w:val="000000"/>
          <w:lang w:eastAsia="zh-CN"/>
        </w:rPr>
        <w:t>验收检验标准</w:t>
      </w:r>
    </w:p>
    <w:p w14:paraId="19683ADB" w14:textId="77777777" w:rsidR="00BB2E32" w:rsidRPr="00BB2E32" w:rsidRDefault="00BB2E32" w:rsidP="00BB2E32">
      <w:pPr>
        <w:adjustRightInd w:val="0"/>
        <w:snapToGrid w:val="0"/>
        <w:spacing w:line="360" w:lineRule="auto"/>
        <w:ind w:firstLineChars="200" w:firstLine="440"/>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通风</w:t>
      </w:r>
      <w:r w:rsidRPr="00BB2E32">
        <w:rPr>
          <w:rFonts w:asciiTheme="minorEastAsia" w:eastAsiaTheme="minorEastAsia" w:hAnsiTheme="minorEastAsia" w:hint="eastAsia"/>
          <w:lang w:eastAsia="zh-CN"/>
        </w:rPr>
        <w:t>罩</w:t>
      </w:r>
      <w:r w:rsidRPr="00BB2E32">
        <w:rPr>
          <w:rFonts w:asciiTheme="minorEastAsia" w:eastAsiaTheme="minorEastAsia" w:hAnsiTheme="minorEastAsia"/>
          <w:color w:val="000000"/>
          <w:lang w:eastAsia="zh-CN"/>
        </w:rPr>
        <w:t>的重点验收内容</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 xml:space="preserve"> 面风速的测试</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噪音的测试</w:t>
      </w:r>
      <w:r w:rsidRPr="00BB2E32">
        <w:rPr>
          <w:rFonts w:asciiTheme="minorEastAsia" w:eastAsiaTheme="minorEastAsia" w:hAnsiTheme="minorEastAsia" w:hint="eastAsia"/>
          <w:color w:val="000000"/>
          <w:lang w:eastAsia="zh-CN"/>
        </w:rPr>
        <w:t>、电</w:t>
      </w:r>
      <w:r w:rsidRPr="00BB2E32">
        <w:rPr>
          <w:rFonts w:asciiTheme="minorEastAsia" w:eastAsiaTheme="minorEastAsia" w:hAnsiTheme="minorEastAsia"/>
          <w:color w:val="000000"/>
          <w:lang w:eastAsia="zh-CN"/>
        </w:rPr>
        <w:t>控系统的测试</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给、排水系统的测试</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整体外观的检验</w:t>
      </w:r>
      <w:r w:rsidRPr="00BB2E32">
        <w:rPr>
          <w:rFonts w:asciiTheme="minorEastAsia" w:eastAsiaTheme="minorEastAsia" w:hAnsiTheme="minorEastAsia" w:hint="eastAsia"/>
          <w:color w:val="000000"/>
          <w:lang w:eastAsia="zh-CN"/>
        </w:rPr>
        <w:t>。</w:t>
      </w:r>
    </w:p>
    <w:p w14:paraId="4EA696CF" w14:textId="77777777" w:rsidR="00BB2E32" w:rsidRPr="00BB2E32" w:rsidRDefault="00BB2E32" w:rsidP="00BB2E32">
      <w:pPr>
        <w:adjustRightInd w:val="0"/>
        <w:snapToGrid w:val="0"/>
        <w:spacing w:line="360" w:lineRule="auto"/>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2</w:t>
      </w:r>
      <w:r w:rsidRPr="00BB2E32">
        <w:rPr>
          <w:rFonts w:asciiTheme="minorEastAsia" w:eastAsiaTheme="minorEastAsia" w:hAnsiTheme="minorEastAsia" w:hint="eastAsia"/>
          <w:color w:val="000000"/>
          <w:lang w:eastAsia="zh-CN"/>
        </w:rPr>
        <w:t xml:space="preserve">.1 </w:t>
      </w:r>
      <w:r w:rsidRPr="00BB2E32">
        <w:rPr>
          <w:rFonts w:asciiTheme="minorEastAsia" w:eastAsiaTheme="minorEastAsia" w:hAnsiTheme="minorEastAsia"/>
          <w:color w:val="000000"/>
          <w:lang w:eastAsia="zh-CN"/>
        </w:rPr>
        <w:t>风速的测试</w:t>
      </w:r>
      <w:r w:rsidRPr="00BB2E32">
        <w:rPr>
          <w:rFonts w:asciiTheme="minorEastAsia" w:eastAsiaTheme="minorEastAsia" w:hAnsiTheme="minorEastAsia" w:hint="eastAsia"/>
          <w:color w:val="000000"/>
          <w:lang w:eastAsia="zh-CN"/>
        </w:rPr>
        <w:t>方法（</w:t>
      </w:r>
      <w:r w:rsidRPr="00BB2E32">
        <w:rPr>
          <w:rFonts w:asciiTheme="minorEastAsia" w:eastAsiaTheme="minorEastAsia" w:hAnsiTheme="minorEastAsia"/>
          <w:color w:val="000000"/>
          <w:lang w:eastAsia="zh-CN"/>
        </w:rPr>
        <w:t>风速测压计</w:t>
      </w:r>
      <w:r w:rsidRPr="00BB2E32">
        <w:rPr>
          <w:rFonts w:asciiTheme="minorEastAsia" w:eastAsiaTheme="minorEastAsia" w:hAnsiTheme="minorEastAsia" w:hint="eastAsia"/>
          <w:color w:val="000000"/>
          <w:lang w:eastAsia="zh-CN"/>
        </w:rPr>
        <w:t>）</w:t>
      </w:r>
    </w:p>
    <w:p w14:paraId="67F46654" w14:textId="77777777" w:rsidR="00BB2E32" w:rsidRPr="00BB2E32" w:rsidRDefault="00BB2E32" w:rsidP="00BB2E32">
      <w:pPr>
        <w:numPr>
          <w:ilvl w:val="0"/>
          <w:numId w:val="18"/>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把玻璃操作窗开启到正常的操作位置；</w:t>
      </w:r>
    </w:p>
    <w:p w14:paraId="26068A45" w14:textId="77777777" w:rsidR="00BB2E32" w:rsidRPr="00BB2E32" w:rsidRDefault="00BB2E32" w:rsidP="00BB2E32">
      <w:pPr>
        <w:numPr>
          <w:ilvl w:val="0"/>
          <w:numId w:val="18"/>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检测人员在玻璃操作窗的一侧0</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5米的位置，在玻璃操作门距离角落100mm处测试风速，最大测试点距离不超过600mm</w:t>
      </w:r>
      <w:r w:rsidRPr="00BB2E32">
        <w:rPr>
          <w:rFonts w:asciiTheme="minorEastAsia" w:eastAsiaTheme="minorEastAsia" w:hAnsiTheme="minorEastAsia" w:hint="eastAsia"/>
          <w:color w:val="000000"/>
          <w:lang w:eastAsia="zh-CN"/>
        </w:rPr>
        <w:t>；</w:t>
      </w:r>
    </w:p>
    <w:p w14:paraId="63F3462A" w14:textId="77777777" w:rsidR="00BB2E32" w:rsidRPr="00BB2E32" w:rsidRDefault="00BB2E32" w:rsidP="00BB2E32">
      <w:pPr>
        <w:numPr>
          <w:ilvl w:val="0"/>
          <w:numId w:val="18"/>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检测时按风速风压计最大值计数；</w:t>
      </w:r>
    </w:p>
    <w:p w14:paraId="06D7B5F1" w14:textId="77777777" w:rsidR="00BB2E32" w:rsidRPr="00BB2E32" w:rsidRDefault="00BB2E32" w:rsidP="00BB2E32">
      <w:pPr>
        <w:numPr>
          <w:ilvl w:val="0"/>
          <w:numId w:val="18"/>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检测时每一点计数为15</w:t>
      </w:r>
      <w:r w:rsidRPr="00BB2E32">
        <w:rPr>
          <w:rFonts w:asciiTheme="minorEastAsia" w:eastAsiaTheme="minorEastAsia" w:hAnsiTheme="minorEastAsia" w:hint="eastAsia"/>
          <w:color w:val="000000"/>
          <w:lang w:eastAsia="zh-CN"/>
        </w:rPr>
        <w:t>s</w:t>
      </w:r>
      <w:r w:rsidRPr="00BB2E32">
        <w:rPr>
          <w:rFonts w:asciiTheme="minorEastAsia" w:eastAsiaTheme="minorEastAsia" w:hAnsiTheme="minorEastAsia"/>
          <w:color w:val="000000"/>
          <w:lang w:eastAsia="zh-CN"/>
        </w:rPr>
        <w:t>，波动不超20%时计算和记录速度值，如果波动超过20%以上，计数时间可延长</w:t>
      </w:r>
    </w:p>
    <w:p w14:paraId="1C6B9B9F" w14:textId="77777777" w:rsidR="00BB2E32" w:rsidRPr="00BB2E32" w:rsidRDefault="00BB2E32" w:rsidP="00BB2E32">
      <w:pPr>
        <w:numPr>
          <w:ilvl w:val="0"/>
          <w:numId w:val="18"/>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对于以上按图表方法测试时要对测试面风速结果进行记录</w:t>
      </w:r>
      <w:r w:rsidRPr="00BB2E32">
        <w:rPr>
          <w:rFonts w:asciiTheme="minorEastAsia" w:eastAsiaTheme="minorEastAsia" w:hAnsiTheme="minorEastAsia" w:hint="eastAsia"/>
          <w:color w:val="000000"/>
          <w:lang w:eastAsia="zh-CN"/>
        </w:rPr>
        <w:t>；</w:t>
      </w:r>
    </w:p>
    <w:p w14:paraId="673DD7A9" w14:textId="77777777" w:rsidR="00BB2E32" w:rsidRPr="00BB2E32" w:rsidRDefault="00BB2E32" w:rsidP="00BB2E32">
      <w:pPr>
        <w:numPr>
          <w:ilvl w:val="0"/>
          <w:numId w:val="18"/>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检验数据合格标准</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按测试标准各处都应在0</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5±20%m/s，采用调节阀来控制面风速。</w:t>
      </w:r>
    </w:p>
    <w:p w14:paraId="4A875160" w14:textId="77777777" w:rsidR="00BB2E32" w:rsidRPr="00BB2E32" w:rsidRDefault="00BB2E32" w:rsidP="00BB2E32">
      <w:pPr>
        <w:adjustRightInd w:val="0"/>
        <w:snapToGrid w:val="0"/>
        <w:spacing w:line="360" w:lineRule="auto"/>
        <w:rPr>
          <w:rFonts w:asciiTheme="minorEastAsia" w:eastAsiaTheme="minorEastAsia" w:hAnsiTheme="minorEastAsia"/>
          <w:color w:val="000000"/>
        </w:rPr>
      </w:pPr>
      <w:r w:rsidRPr="00BB2E32">
        <w:rPr>
          <w:rFonts w:asciiTheme="minorEastAsia" w:eastAsiaTheme="minorEastAsia" w:hAnsiTheme="minorEastAsia"/>
          <w:color w:val="000000"/>
        </w:rPr>
        <w:t>2</w:t>
      </w:r>
      <w:r w:rsidRPr="00BB2E32">
        <w:rPr>
          <w:rFonts w:asciiTheme="minorEastAsia" w:eastAsiaTheme="minorEastAsia" w:hAnsiTheme="minorEastAsia" w:hint="eastAsia"/>
          <w:color w:val="000000"/>
        </w:rPr>
        <w:t xml:space="preserve">.2 </w:t>
      </w:r>
      <w:r w:rsidRPr="00BB2E32">
        <w:rPr>
          <w:rFonts w:asciiTheme="minorEastAsia" w:eastAsiaTheme="minorEastAsia" w:hAnsiTheme="minorEastAsia"/>
          <w:color w:val="000000"/>
        </w:rPr>
        <w:t>面风速检测</w:t>
      </w:r>
    </w:p>
    <w:p w14:paraId="4449A7B1" w14:textId="77777777" w:rsidR="00BB2E32" w:rsidRPr="00BB2E32" w:rsidRDefault="00BB2E32" w:rsidP="00BB2E32">
      <w:pPr>
        <w:numPr>
          <w:ilvl w:val="0"/>
          <w:numId w:val="19"/>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烟雾测试：首先准备好测试仪器及相关的材料</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烟雾笔</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热水中的固态二氧化碳</w:t>
      </w:r>
      <w:r w:rsidRPr="00BB2E32">
        <w:rPr>
          <w:rFonts w:asciiTheme="minorEastAsia" w:eastAsiaTheme="minorEastAsia" w:hAnsiTheme="minorEastAsia" w:hint="eastAsia"/>
          <w:color w:val="000000"/>
          <w:lang w:eastAsia="zh-CN"/>
        </w:rPr>
        <w:t>）</w:t>
      </w:r>
    </w:p>
    <w:p w14:paraId="58B306A5" w14:textId="77777777" w:rsidR="00BB2E32" w:rsidRPr="00BB2E32" w:rsidRDefault="00BB2E32" w:rsidP="00BB2E32">
      <w:pPr>
        <w:numPr>
          <w:ilvl w:val="0"/>
          <w:numId w:val="19"/>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把玻璃操作门打开到正常使用的位置。</w:t>
      </w:r>
    </w:p>
    <w:p w14:paraId="6712BD82" w14:textId="77777777" w:rsidR="00BB2E32" w:rsidRPr="00BB2E32" w:rsidRDefault="00BB2E32" w:rsidP="00BB2E32">
      <w:pPr>
        <w:numPr>
          <w:ilvl w:val="0"/>
          <w:numId w:val="19"/>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把烟雾放置在开启门的任何位置释放，观察烟雾是否平缓顺畅进入通风柜内。</w:t>
      </w:r>
    </w:p>
    <w:p w14:paraId="54FD0EB3" w14:textId="77777777" w:rsidR="00BB2E32" w:rsidRPr="00BB2E32" w:rsidRDefault="00BB2E32" w:rsidP="00BB2E32">
      <w:pPr>
        <w:numPr>
          <w:ilvl w:val="0"/>
          <w:numId w:val="19"/>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在通风</w:t>
      </w:r>
      <w:r w:rsidRPr="00BB2E32">
        <w:rPr>
          <w:rFonts w:asciiTheme="minorEastAsia" w:eastAsiaTheme="minorEastAsia" w:hAnsiTheme="minorEastAsia" w:hint="eastAsia"/>
          <w:lang w:eastAsia="zh-CN"/>
        </w:rPr>
        <w:t>罩</w:t>
      </w:r>
      <w:r w:rsidRPr="00BB2E32">
        <w:rPr>
          <w:rFonts w:asciiTheme="minorEastAsia" w:eastAsiaTheme="minorEastAsia" w:hAnsiTheme="minorEastAsia"/>
          <w:color w:val="000000"/>
          <w:lang w:eastAsia="zh-CN"/>
        </w:rPr>
        <w:t>操作面及内壁处释放烟雾，观察是否正常夹带烟雾进入通风</w:t>
      </w:r>
      <w:r w:rsidRPr="00BB2E32">
        <w:rPr>
          <w:rFonts w:asciiTheme="minorEastAsia" w:eastAsiaTheme="minorEastAsia" w:hAnsiTheme="minorEastAsia" w:hint="eastAsia"/>
          <w:lang w:eastAsia="zh-CN"/>
        </w:rPr>
        <w:t>罩</w:t>
      </w:r>
      <w:r w:rsidRPr="00BB2E32">
        <w:rPr>
          <w:rFonts w:asciiTheme="minorEastAsia" w:eastAsiaTheme="minorEastAsia" w:hAnsiTheme="minorEastAsia"/>
          <w:color w:val="000000"/>
          <w:lang w:eastAsia="zh-CN"/>
        </w:rPr>
        <w:t>的前端。</w:t>
      </w:r>
    </w:p>
    <w:p w14:paraId="0B29C724" w14:textId="77777777" w:rsidR="00BB2E32" w:rsidRPr="00BB2E32" w:rsidRDefault="00BB2E32" w:rsidP="00BB2E32">
      <w:pPr>
        <w:numPr>
          <w:ilvl w:val="0"/>
          <w:numId w:val="19"/>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在测试检查时如果没有考滤到空调、门、窗、通风管道等其它附件是否影响到通风烟雾的准确测试指标时，必须重新进行测试。</w:t>
      </w:r>
    </w:p>
    <w:p w14:paraId="5CC968F3" w14:textId="77777777" w:rsidR="00BB2E32" w:rsidRPr="00BB2E32" w:rsidRDefault="00BB2E32" w:rsidP="00BB2E32">
      <w:pPr>
        <w:numPr>
          <w:ilvl w:val="0"/>
          <w:numId w:val="19"/>
        </w:numPr>
        <w:autoSpaceDE/>
        <w:autoSpaceDN/>
        <w:adjustRightInd w:val="0"/>
        <w:snapToGrid w:val="0"/>
        <w:spacing w:line="360" w:lineRule="auto"/>
        <w:jc w:val="both"/>
        <w:rPr>
          <w:rFonts w:asciiTheme="minorEastAsia" w:eastAsiaTheme="minorEastAsia" w:hAnsiTheme="minorEastAsia"/>
          <w:color w:val="000000"/>
        </w:rPr>
      </w:pPr>
      <w:r w:rsidRPr="00BB2E32">
        <w:rPr>
          <w:rFonts w:asciiTheme="minorEastAsia" w:eastAsiaTheme="minorEastAsia" w:hAnsiTheme="minorEastAsia"/>
          <w:color w:val="000000"/>
        </w:rPr>
        <w:t>测试数据的标准</w:t>
      </w:r>
      <w:r w:rsidRPr="00BB2E32">
        <w:rPr>
          <w:rFonts w:asciiTheme="minorEastAsia" w:eastAsiaTheme="minorEastAsia" w:hAnsiTheme="minorEastAsia" w:hint="eastAsia"/>
          <w:color w:val="000000"/>
        </w:rPr>
        <w:t>：</w:t>
      </w:r>
    </w:p>
    <w:p w14:paraId="35CC06F2" w14:textId="77777777" w:rsidR="00BB2E32" w:rsidRPr="00BB2E32" w:rsidRDefault="00BB2E32" w:rsidP="00BB2E32">
      <w:pPr>
        <w:adjustRightInd w:val="0"/>
        <w:snapToGrid w:val="0"/>
        <w:spacing w:line="360" w:lineRule="auto"/>
        <w:ind w:firstLineChars="200" w:firstLine="440"/>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良好</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在测试中烟雾流动平缓，无涡流和湍动</w:t>
      </w:r>
      <w:r w:rsidRPr="00BB2E32">
        <w:rPr>
          <w:rFonts w:asciiTheme="minorEastAsia" w:eastAsiaTheme="minorEastAsia" w:hAnsiTheme="minorEastAsia" w:hint="eastAsia"/>
          <w:color w:val="000000"/>
          <w:lang w:eastAsia="zh-CN"/>
        </w:rPr>
        <w:t>；</w:t>
      </w:r>
    </w:p>
    <w:p w14:paraId="6F33557E" w14:textId="77777777" w:rsidR="00BB2E32" w:rsidRPr="00BB2E32" w:rsidRDefault="00BB2E32" w:rsidP="00BB2E32">
      <w:pPr>
        <w:adjustRightInd w:val="0"/>
        <w:snapToGrid w:val="0"/>
        <w:spacing w:line="360" w:lineRule="auto"/>
        <w:ind w:firstLineChars="200" w:firstLine="440"/>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合格————所测试的烟雾无溢出通风柜体外，不会影响操作人员。</w:t>
      </w:r>
    </w:p>
    <w:p w14:paraId="1F63ABFA" w14:textId="77777777" w:rsidR="00BB2E32" w:rsidRPr="00BB2E32" w:rsidRDefault="00BB2E32" w:rsidP="00BB2E32">
      <w:pPr>
        <w:adjustRightInd w:val="0"/>
        <w:snapToGrid w:val="0"/>
        <w:spacing w:line="360" w:lineRule="auto"/>
        <w:ind w:firstLineChars="200" w:firstLine="440"/>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不合格———所测试的烟雾溢出通风柜体外，影响到操作人员的正常工作。</w:t>
      </w:r>
    </w:p>
    <w:p w14:paraId="4DC94A32" w14:textId="77777777" w:rsidR="00BB2E32" w:rsidRPr="00BB2E32" w:rsidRDefault="00BB2E32" w:rsidP="00BB2E32">
      <w:pPr>
        <w:adjustRightInd w:val="0"/>
        <w:snapToGrid w:val="0"/>
        <w:spacing w:line="360" w:lineRule="auto"/>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2</w:t>
      </w:r>
      <w:r w:rsidRPr="00BB2E32">
        <w:rPr>
          <w:rFonts w:asciiTheme="minorEastAsia" w:eastAsiaTheme="minorEastAsia" w:hAnsiTheme="minorEastAsia" w:hint="eastAsia"/>
          <w:color w:val="000000"/>
          <w:lang w:eastAsia="zh-CN"/>
        </w:rPr>
        <w:t xml:space="preserve">.3 </w:t>
      </w:r>
      <w:r w:rsidRPr="00BB2E32">
        <w:rPr>
          <w:rFonts w:asciiTheme="minorEastAsia" w:eastAsiaTheme="minorEastAsia" w:hAnsiTheme="minorEastAsia"/>
          <w:color w:val="000000"/>
          <w:lang w:eastAsia="zh-CN"/>
        </w:rPr>
        <w:t>噪音的测试</w:t>
      </w:r>
    </w:p>
    <w:p w14:paraId="3E3038BB" w14:textId="77777777" w:rsidR="00BB2E32" w:rsidRPr="00BB2E32" w:rsidRDefault="00BB2E32" w:rsidP="00BB2E32">
      <w:pPr>
        <w:adjustRightInd w:val="0"/>
        <w:snapToGrid w:val="0"/>
        <w:spacing w:line="360" w:lineRule="auto"/>
        <w:ind w:firstLineChars="200" w:firstLine="440"/>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噪音的测试必须配置噪音分析仪器进行标准检测分析。室内的通风柜噪音一般指操作人员所在的操作位置（区域）不超过</w:t>
      </w:r>
      <w:r w:rsidRPr="00BB2E32">
        <w:rPr>
          <w:rFonts w:asciiTheme="minorEastAsia" w:eastAsiaTheme="minorEastAsia" w:hAnsiTheme="minorEastAsia" w:hint="eastAsia"/>
          <w:color w:val="000000"/>
          <w:lang w:eastAsia="zh-CN"/>
        </w:rPr>
        <w:t>55</w:t>
      </w:r>
      <w:r w:rsidRPr="00BB2E32">
        <w:rPr>
          <w:rFonts w:asciiTheme="minorEastAsia" w:eastAsiaTheme="minorEastAsia" w:hAnsiTheme="minorEastAsia"/>
          <w:color w:val="000000"/>
          <w:lang w:eastAsia="zh-CN"/>
        </w:rPr>
        <w:t>dB。</w:t>
      </w:r>
    </w:p>
    <w:p w14:paraId="5AFD2C3B" w14:textId="77777777" w:rsidR="00BB2E32" w:rsidRPr="00BB2E32" w:rsidRDefault="00BB2E32" w:rsidP="00BB2E32">
      <w:pPr>
        <w:adjustRightInd w:val="0"/>
        <w:snapToGrid w:val="0"/>
        <w:spacing w:line="360" w:lineRule="auto"/>
        <w:rPr>
          <w:rFonts w:asciiTheme="minorEastAsia" w:eastAsiaTheme="minorEastAsia" w:hAnsiTheme="minorEastAsia"/>
          <w:color w:val="000000"/>
        </w:rPr>
      </w:pPr>
      <w:r w:rsidRPr="00BB2E32">
        <w:rPr>
          <w:rFonts w:asciiTheme="minorEastAsia" w:eastAsiaTheme="minorEastAsia" w:hAnsiTheme="minorEastAsia"/>
          <w:color w:val="000000"/>
        </w:rPr>
        <w:t>2</w:t>
      </w:r>
      <w:r w:rsidRPr="00BB2E32">
        <w:rPr>
          <w:rFonts w:asciiTheme="minorEastAsia" w:eastAsiaTheme="minorEastAsia" w:hAnsiTheme="minorEastAsia" w:hint="eastAsia"/>
          <w:color w:val="000000"/>
        </w:rPr>
        <w:t xml:space="preserve">.4 </w:t>
      </w:r>
      <w:r w:rsidRPr="00BB2E32">
        <w:rPr>
          <w:rFonts w:asciiTheme="minorEastAsia" w:eastAsiaTheme="minorEastAsia" w:hAnsiTheme="minorEastAsia"/>
          <w:color w:val="000000"/>
        </w:rPr>
        <w:t>电控系统的检测</w:t>
      </w:r>
    </w:p>
    <w:p w14:paraId="3D96CC85" w14:textId="77777777" w:rsidR="00BB2E32" w:rsidRPr="00BB2E32" w:rsidRDefault="00BB2E32" w:rsidP="00BB2E32">
      <w:pPr>
        <w:numPr>
          <w:ilvl w:val="0"/>
          <w:numId w:val="20"/>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电控系统除按生产标准配置的功能及控制系统外，还要进行带负荷试验，并做好记</w:t>
      </w:r>
      <w:r w:rsidRPr="00BB2E32">
        <w:rPr>
          <w:rFonts w:asciiTheme="minorEastAsia" w:eastAsiaTheme="minorEastAsia" w:hAnsiTheme="minorEastAsia"/>
          <w:color w:val="000000"/>
          <w:lang w:eastAsia="zh-CN"/>
        </w:rPr>
        <w:lastRenderedPageBreak/>
        <w:t>录。</w:t>
      </w:r>
    </w:p>
    <w:p w14:paraId="5D30D22C" w14:textId="77777777" w:rsidR="00BB2E32" w:rsidRPr="00BB2E32" w:rsidRDefault="00BB2E32" w:rsidP="00BB2E32">
      <w:pPr>
        <w:numPr>
          <w:ilvl w:val="0"/>
          <w:numId w:val="20"/>
        </w:numPr>
        <w:autoSpaceDE/>
        <w:autoSpaceDN/>
        <w:adjustRightInd w:val="0"/>
        <w:snapToGrid w:val="0"/>
        <w:spacing w:line="360" w:lineRule="auto"/>
        <w:jc w:val="both"/>
        <w:rPr>
          <w:rFonts w:asciiTheme="minorEastAsia" w:eastAsiaTheme="minorEastAsia" w:hAnsiTheme="minorEastAsia"/>
          <w:color w:val="000000"/>
          <w:lang w:eastAsia="zh-CN"/>
        </w:rPr>
      </w:pPr>
      <w:r w:rsidRPr="00BB2E32">
        <w:rPr>
          <w:rFonts w:asciiTheme="minorEastAsia" w:eastAsiaTheme="minorEastAsia" w:hAnsiTheme="minorEastAsia"/>
          <w:color w:val="000000"/>
          <w:lang w:eastAsia="zh-CN"/>
        </w:rPr>
        <w:t>照明系统的亮度不低于400勒</w:t>
      </w:r>
      <w:r w:rsidRPr="00BB2E32">
        <w:rPr>
          <w:rFonts w:asciiTheme="minorEastAsia" w:eastAsiaTheme="minorEastAsia" w:hAnsiTheme="minorEastAsia" w:hint="eastAsia"/>
          <w:color w:val="000000"/>
          <w:lang w:eastAsia="zh-CN"/>
        </w:rPr>
        <w:t>，</w:t>
      </w:r>
      <w:r w:rsidRPr="00BB2E32">
        <w:rPr>
          <w:rFonts w:asciiTheme="minorEastAsia" w:eastAsiaTheme="minorEastAsia" w:hAnsiTheme="minorEastAsia"/>
          <w:color w:val="000000"/>
          <w:lang w:eastAsia="zh-CN"/>
        </w:rPr>
        <w:t>设置在柜体的内部必须要有防火、防尘、防腐、防爆等安全保护措施。</w:t>
      </w:r>
    </w:p>
    <w:p w14:paraId="34FBC33E" w14:textId="77777777" w:rsidR="00BB2E32" w:rsidRPr="00BB2E32" w:rsidRDefault="00BB2E32" w:rsidP="00BB2E32">
      <w:pPr>
        <w:spacing w:line="360" w:lineRule="auto"/>
        <w:rPr>
          <w:rFonts w:asciiTheme="minorEastAsia" w:eastAsiaTheme="minorEastAsia" w:hAnsiTheme="minorEastAsia"/>
          <w:lang w:eastAsia="zh-CN"/>
        </w:rPr>
      </w:pPr>
    </w:p>
    <w:p w14:paraId="61B517CC" w14:textId="77777777" w:rsidR="0084007B" w:rsidRPr="00BB2E32" w:rsidRDefault="0084007B" w:rsidP="00BB2E32">
      <w:pPr>
        <w:pStyle w:val="10"/>
        <w:spacing w:line="360" w:lineRule="auto"/>
        <w:rPr>
          <w:rFonts w:asciiTheme="minorEastAsia" w:eastAsiaTheme="minorEastAsia" w:hAnsiTheme="minorEastAsia"/>
          <w:sz w:val="22"/>
        </w:rPr>
      </w:pPr>
    </w:p>
    <w:p w14:paraId="29040316" w14:textId="77777777" w:rsidR="00A367C8" w:rsidRDefault="00A367C8" w:rsidP="00BB2E32">
      <w:pPr>
        <w:pStyle w:val="10"/>
        <w:spacing w:line="360" w:lineRule="auto"/>
        <w:rPr>
          <w:rFonts w:asciiTheme="minorEastAsia" w:eastAsiaTheme="minorEastAsia" w:hAnsiTheme="minorEastAsia"/>
          <w:sz w:val="22"/>
        </w:rPr>
      </w:pPr>
    </w:p>
    <w:p w14:paraId="5F460354" w14:textId="77777777" w:rsidR="00BB2E32" w:rsidRDefault="00BB2E32" w:rsidP="00BB2E32">
      <w:pPr>
        <w:pStyle w:val="10"/>
        <w:spacing w:line="360" w:lineRule="auto"/>
        <w:rPr>
          <w:rFonts w:asciiTheme="minorEastAsia" w:eastAsiaTheme="minorEastAsia" w:hAnsiTheme="minorEastAsia"/>
          <w:sz w:val="22"/>
        </w:rPr>
      </w:pPr>
    </w:p>
    <w:p w14:paraId="1BFA94C5" w14:textId="77777777" w:rsidR="00BB2E32" w:rsidRDefault="00BB2E32" w:rsidP="00BB2E32">
      <w:pPr>
        <w:pStyle w:val="10"/>
        <w:spacing w:line="360" w:lineRule="auto"/>
        <w:rPr>
          <w:rFonts w:asciiTheme="minorEastAsia" w:eastAsiaTheme="minorEastAsia" w:hAnsiTheme="minorEastAsia"/>
          <w:sz w:val="22"/>
        </w:rPr>
      </w:pPr>
    </w:p>
    <w:p w14:paraId="772A0894" w14:textId="77777777" w:rsidR="00BB2E32" w:rsidRDefault="00BB2E32" w:rsidP="00BB2E32">
      <w:pPr>
        <w:pStyle w:val="10"/>
        <w:spacing w:line="360" w:lineRule="auto"/>
        <w:rPr>
          <w:rFonts w:asciiTheme="minorEastAsia" w:eastAsiaTheme="minorEastAsia" w:hAnsiTheme="minorEastAsia"/>
          <w:sz w:val="22"/>
        </w:rPr>
      </w:pPr>
    </w:p>
    <w:p w14:paraId="22980CC1" w14:textId="77777777" w:rsidR="00BB2E32" w:rsidRDefault="00BB2E32" w:rsidP="00BB2E32">
      <w:pPr>
        <w:pStyle w:val="10"/>
        <w:spacing w:line="360" w:lineRule="auto"/>
        <w:rPr>
          <w:rFonts w:asciiTheme="minorEastAsia" w:eastAsiaTheme="minorEastAsia" w:hAnsiTheme="minorEastAsia"/>
          <w:sz w:val="22"/>
        </w:rPr>
      </w:pPr>
    </w:p>
    <w:p w14:paraId="3E2E0CAC" w14:textId="77777777" w:rsidR="00BB2E32" w:rsidRDefault="00BB2E32" w:rsidP="00BB2E32">
      <w:pPr>
        <w:pStyle w:val="10"/>
        <w:spacing w:line="360" w:lineRule="auto"/>
        <w:rPr>
          <w:rFonts w:asciiTheme="minorEastAsia" w:eastAsiaTheme="minorEastAsia" w:hAnsiTheme="minorEastAsia"/>
          <w:sz w:val="22"/>
        </w:rPr>
      </w:pPr>
    </w:p>
    <w:p w14:paraId="07A9040B" w14:textId="77777777" w:rsidR="00BB2E32" w:rsidRDefault="00BB2E32" w:rsidP="00BB2E32">
      <w:pPr>
        <w:pStyle w:val="10"/>
        <w:spacing w:line="360" w:lineRule="auto"/>
        <w:rPr>
          <w:rFonts w:asciiTheme="minorEastAsia" w:eastAsiaTheme="minorEastAsia" w:hAnsiTheme="minorEastAsia"/>
          <w:sz w:val="22"/>
        </w:rPr>
      </w:pPr>
    </w:p>
    <w:p w14:paraId="7A0CE080" w14:textId="77777777" w:rsidR="00BB2E32" w:rsidRDefault="00BB2E32" w:rsidP="00BB2E32">
      <w:pPr>
        <w:pStyle w:val="10"/>
        <w:spacing w:line="360" w:lineRule="auto"/>
        <w:rPr>
          <w:rFonts w:asciiTheme="minorEastAsia" w:eastAsiaTheme="minorEastAsia" w:hAnsiTheme="minorEastAsia"/>
          <w:sz w:val="22"/>
        </w:rPr>
      </w:pPr>
    </w:p>
    <w:p w14:paraId="5B0D8BC7" w14:textId="77777777" w:rsidR="00BB2E32" w:rsidRDefault="00BB2E32" w:rsidP="00BB2E32">
      <w:pPr>
        <w:pStyle w:val="10"/>
        <w:spacing w:line="360" w:lineRule="auto"/>
        <w:rPr>
          <w:rFonts w:asciiTheme="minorEastAsia" w:eastAsiaTheme="minorEastAsia" w:hAnsiTheme="minorEastAsia"/>
          <w:sz w:val="22"/>
        </w:rPr>
      </w:pPr>
    </w:p>
    <w:p w14:paraId="31B8461B" w14:textId="77777777" w:rsidR="00BB2E32" w:rsidRDefault="00BB2E32" w:rsidP="00BB2E32">
      <w:pPr>
        <w:pStyle w:val="10"/>
        <w:spacing w:line="360" w:lineRule="auto"/>
        <w:rPr>
          <w:rFonts w:asciiTheme="minorEastAsia" w:eastAsiaTheme="minorEastAsia" w:hAnsiTheme="minorEastAsia"/>
          <w:sz w:val="22"/>
        </w:rPr>
      </w:pPr>
    </w:p>
    <w:p w14:paraId="05665A78" w14:textId="77777777" w:rsidR="00BB2E32" w:rsidRDefault="00BB2E32" w:rsidP="00BB2E32">
      <w:pPr>
        <w:pStyle w:val="10"/>
        <w:spacing w:line="360" w:lineRule="auto"/>
        <w:rPr>
          <w:rFonts w:asciiTheme="minorEastAsia" w:eastAsiaTheme="minorEastAsia" w:hAnsiTheme="minorEastAsia"/>
          <w:sz w:val="22"/>
        </w:rPr>
      </w:pPr>
    </w:p>
    <w:p w14:paraId="42A96D35" w14:textId="77777777" w:rsidR="00BB2E32" w:rsidRDefault="00BB2E32" w:rsidP="00BB2E32">
      <w:pPr>
        <w:pStyle w:val="10"/>
        <w:spacing w:line="360" w:lineRule="auto"/>
        <w:rPr>
          <w:rFonts w:asciiTheme="minorEastAsia" w:eastAsiaTheme="minorEastAsia" w:hAnsiTheme="minorEastAsia"/>
          <w:sz w:val="22"/>
        </w:rPr>
      </w:pPr>
    </w:p>
    <w:p w14:paraId="78CF6C42" w14:textId="77777777" w:rsidR="00BB2E32" w:rsidRDefault="00BB2E32" w:rsidP="00BB2E32">
      <w:pPr>
        <w:pStyle w:val="10"/>
        <w:spacing w:line="360" w:lineRule="auto"/>
        <w:rPr>
          <w:rFonts w:asciiTheme="minorEastAsia" w:eastAsiaTheme="minorEastAsia" w:hAnsiTheme="minorEastAsia"/>
          <w:sz w:val="22"/>
        </w:rPr>
      </w:pPr>
    </w:p>
    <w:p w14:paraId="4879104B" w14:textId="77777777" w:rsidR="00BB2E32" w:rsidRDefault="00BB2E32" w:rsidP="00BB2E32">
      <w:pPr>
        <w:pStyle w:val="10"/>
        <w:spacing w:line="360" w:lineRule="auto"/>
        <w:rPr>
          <w:rFonts w:asciiTheme="minorEastAsia" w:eastAsiaTheme="minorEastAsia" w:hAnsiTheme="minorEastAsia"/>
          <w:sz w:val="22"/>
        </w:rPr>
      </w:pPr>
    </w:p>
    <w:p w14:paraId="6772F1DF" w14:textId="77777777" w:rsidR="00BB2E32" w:rsidRDefault="00BB2E32" w:rsidP="00BB2E32">
      <w:pPr>
        <w:pStyle w:val="10"/>
        <w:spacing w:line="360" w:lineRule="auto"/>
        <w:rPr>
          <w:rFonts w:asciiTheme="minorEastAsia" w:eastAsiaTheme="minorEastAsia" w:hAnsiTheme="minorEastAsia"/>
          <w:sz w:val="22"/>
        </w:rPr>
      </w:pPr>
    </w:p>
    <w:p w14:paraId="3FB5F60B" w14:textId="77777777" w:rsidR="00BB2E32" w:rsidRDefault="00BB2E32" w:rsidP="00BB2E32">
      <w:pPr>
        <w:pStyle w:val="10"/>
        <w:spacing w:line="360" w:lineRule="auto"/>
        <w:rPr>
          <w:rFonts w:asciiTheme="minorEastAsia" w:eastAsiaTheme="minorEastAsia" w:hAnsiTheme="minorEastAsia"/>
          <w:sz w:val="22"/>
        </w:rPr>
      </w:pPr>
    </w:p>
    <w:p w14:paraId="42ACCB67" w14:textId="77777777" w:rsidR="00BB2E32" w:rsidRDefault="00BB2E32" w:rsidP="00BB2E32">
      <w:pPr>
        <w:pStyle w:val="10"/>
        <w:spacing w:line="360" w:lineRule="auto"/>
        <w:rPr>
          <w:rFonts w:asciiTheme="minorEastAsia" w:eastAsiaTheme="minorEastAsia" w:hAnsiTheme="minorEastAsia"/>
          <w:sz w:val="22"/>
        </w:rPr>
      </w:pPr>
    </w:p>
    <w:p w14:paraId="7A040C3A" w14:textId="77777777" w:rsidR="00BB2E32" w:rsidRDefault="00BB2E32" w:rsidP="00BB2E32">
      <w:pPr>
        <w:pStyle w:val="10"/>
        <w:spacing w:line="360" w:lineRule="auto"/>
        <w:rPr>
          <w:rFonts w:asciiTheme="minorEastAsia" w:eastAsiaTheme="minorEastAsia" w:hAnsiTheme="minorEastAsia"/>
          <w:sz w:val="22"/>
        </w:rPr>
      </w:pPr>
    </w:p>
    <w:p w14:paraId="0855F6CC" w14:textId="77777777" w:rsidR="00BB2E32" w:rsidRDefault="00BB2E32" w:rsidP="00BB2E32">
      <w:pPr>
        <w:pStyle w:val="10"/>
        <w:spacing w:line="360" w:lineRule="auto"/>
        <w:rPr>
          <w:rFonts w:asciiTheme="minorEastAsia" w:eastAsiaTheme="minorEastAsia" w:hAnsiTheme="minorEastAsia"/>
          <w:sz w:val="22"/>
        </w:rPr>
      </w:pPr>
    </w:p>
    <w:p w14:paraId="64E9AEF9" w14:textId="77777777" w:rsidR="00BB2E32" w:rsidRDefault="00BB2E32" w:rsidP="00BB2E32">
      <w:pPr>
        <w:pStyle w:val="10"/>
        <w:spacing w:line="360" w:lineRule="auto"/>
        <w:rPr>
          <w:rFonts w:asciiTheme="minorEastAsia" w:eastAsiaTheme="minorEastAsia" w:hAnsiTheme="minorEastAsia"/>
          <w:sz w:val="22"/>
        </w:rPr>
      </w:pPr>
    </w:p>
    <w:p w14:paraId="73EA6F81" w14:textId="77777777" w:rsidR="00BB2E32" w:rsidRDefault="00BB2E32" w:rsidP="00BB2E32">
      <w:pPr>
        <w:pStyle w:val="10"/>
        <w:spacing w:line="360" w:lineRule="auto"/>
        <w:rPr>
          <w:rFonts w:asciiTheme="minorEastAsia" w:eastAsiaTheme="minorEastAsia" w:hAnsiTheme="minorEastAsia"/>
          <w:sz w:val="22"/>
        </w:rPr>
      </w:pPr>
    </w:p>
    <w:p w14:paraId="03C49B08" w14:textId="77777777" w:rsidR="00BB2E32" w:rsidRDefault="00BB2E32" w:rsidP="00BB2E32">
      <w:pPr>
        <w:pStyle w:val="10"/>
        <w:spacing w:line="360" w:lineRule="auto"/>
        <w:rPr>
          <w:rFonts w:asciiTheme="minorEastAsia" w:eastAsiaTheme="minorEastAsia" w:hAnsiTheme="minorEastAsia"/>
          <w:sz w:val="22"/>
        </w:rPr>
      </w:pPr>
    </w:p>
    <w:p w14:paraId="287C3C6D" w14:textId="77777777" w:rsidR="00BB2E32" w:rsidRDefault="00BB2E32" w:rsidP="00BB2E32">
      <w:pPr>
        <w:pStyle w:val="10"/>
        <w:spacing w:line="360" w:lineRule="auto"/>
        <w:rPr>
          <w:rFonts w:asciiTheme="minorEastAsia" w:eastAsiaTheme="minorEastAsia" w:hAnsiTheme="minorEastAsia"/>
          <w:sz w:val="22"/>
        </w:rPr>
      </w:pPr>
    </w:p>
    <w:p w14:paraId="4126F61E" w14:textId="77777777" w:rsidR="00BB2E32" w:rsidRDefault="00BB2E32" w:rsidP="00BB2E32">
      <w:pPr>
        <w:pStyle w:val="10"/>
        <w:spacing w:line="360" w:lineRule="auto"/>
        <w:rPr>
          <w:rFonts w:asciiTheme="minorEastAsia" w:eastAsiaTheme="minorEastAsia" w:hAnsiTheme="minorEastAsia"/>
          <w:sz w:val="22"/>
        </w:rPr>
      </w:pPr>
    </w:p>
    <w:p w14:paraId="0EBCB28B" w14:textId="77777777" w:rsidR="00BB2E32" w:rsidRDefault="00BB2E32" w:rsidP="00BB2E32">
      <w:pPr>
        <w:pStyle w:val="10"/>
        <w:spacing w:line="360" w:lineRule="auto"/>
        <w:rPr>
          <w:rFonts w:asciiTheme="minorEastAsia" w:eastAsiaTheme="minorEastAsia" w:hAnsiTheme="minorEastAsia"/>
          <w:sz w:val="22"/>
        </w:rPr>
      </w:pPr>
    </w:p>
    <w:p w14:paraId="781A4992" w14:textId="77777777" w:rsidR="00BB2E32" w:rsidRPr="00BB2E32" w:rsidRDefault="00BB2E32" w:rsidP="00BB2E32">
      <w:pPr>
        <w:pStyle w:val="10"/>
        <w:spacing w:line="360" w:lineRule="auto"/>
        <w:rPr>
          <w:rFonts w:asciiTheme="minorEastAsia" w:eastAsiaTheme="minorEastAsia" w:hAnsiTheme="minorEastAsia"/>
          <w:sz w:val="22"/>
        </w:rPr>
      </w:pPr>
    </w:p>
    <w:p w14:paraId="3C55CF85" w14:textId="77777777" w:rsidR="00A367C8" w:rsidRPr="00BB2E32" w:rsidRDefault="00A367C8" w:rsidP="00BB2E32">
      <w:pPr>
        <w:pStyle w:val="10"/>
        <w:spacing w:line="360" w:lineRule="auto"/>
        <w:rPr>
          <w:rFonts w:asciiTheme="minorEastAsia" w:eastAsiaTheme="minorEastAsia" w:hAnsiTheme="minorEastAsia"/>
          <w:sz w:val="22"/>
        </w:rPr>
      </w:pPr>
      <w:r w:rsidRPr="00BB2E32">
        <w:rPr>
          <w:rFonts w:asciiTheme="minorEastAsia" w:eastAsiaTheme="minorEastAsia" w:hAnsiTheme="minorEastAsia" w:hint="eastAsia"/>
          <w:sz w:val="22"/>
        </w:rPr>
        <w:lastRenderedPageBreak/>
        <w:t>附件</w:t>
      </w:r>
      <w:r w:rsidRPr="00BB2E32">
        <w:rPr>
          <w:rFonts w:asciiTheme="minorEastAsia" w:eastAsiaTheme="minorEastAsia" w:hAnsiTheme="minorEastAsia"/>
          <w:sz w:val="22"/>
        </w:rPr>
        <w:t>2</w:t>
      </w:r>
      <w:r w:rsidRPr="00BB2E32">
        <w:rPr>
          <w:rFonts w:asciiTheme="minorEastAsia" w:eastAsiaTheme="minorEastAsia" w:hAnsiTheme="minorEastAsia" w:hint="eastAsia"/>
          <w:sz w:val="22"/>
        </w:rPr>
        <w:t>、</w:t>
      </w:r>
    </w:p>
    <w:p w14:paraId="2F7D53A7" w14:textId="77777777" w:rsidR="00C6491F" w:rsidRPr="00BB2E32" w:rsidRDefault="00C6491F" w:rsidP="00BB2E32">
      <w:pPr>
        <w:pStyle w:val="a7"/>
        <w:spacing w:afterLines="150" w:after="468" w:line="360" w:lineRule="auto"/>
        <w:ind w:leftChars="-339" w:left="-496" w:hangingChars="89" w:hanging="250"/>
        <w:jc w:val="center"/>
        <w:rPr>
          <w:rFonts w:asciiTheme="minorEastAsia" w:eastAsiaTheme="minorEastAsia" w:hAnsiTheme="minorEastAsia"/>
          <w:b/>
          <w:sz w:val="28"/>
          <w:szCs w:val="28"/>
          <w:lang w:eastAsia="zh-CN"/>
        </w:rPr>
      </w:pPr>
      <w:r w:rsidRPr="00BB2E32">
        <w:rPr>
          <w:rFonts w:asciiTheme="minorEastAsia" w:eastAsiaTheme="minorEastAsia" w:hAnsiTheme="minorEastAsia" w:hint="eastAsia"/>
          <w:b/>
          <w:sz w:val="28"/>
          <w:szCs w:val="28"/>
          <w:lang w:eastAsia="zh-CN"/>
        </w:rPr>
        <w:t>安全环保协议书</w:t>
      </w:r>
    </w:p>
    <w:p w14:paraId="75FEEDE1" w14:textId="77777777" w:rsidR="00C6491F" w:rsidRPr="00BB2E32" w:rsidRDefault="00C6491F" w:rsidP="00BB2E32">
      <w:pPr>
        <w:spacing w:line="360" w:lineRule="auto"/>
        <w:ind w:leftChars="200" w:left="440"/>
        <w:rPr>
          <w:rFonts w:asciiTheme="minorEastAsia" w:eastAsiaTheme="minorEastAsia" w:hAnsiTheme="minorEastAsia"/>
          <w:lang w:eastAsia="zh-CN"/>
        </w:rPr>
      </w:pPr>
      <w:r w:rsidRPr="00BB2E32">
        <w:rPr>
          <w:rFonts w:asciiTheme="minorEastAsia" w:eastAsiaTheme="minorEastAsia" w:hAnsiTheme="minorEastAsia" w:hint="eastAsia"/>
          <w:lang w:eastAsia="zh-CN"/>
        </w:rPr>
        <w:t>发包单位（以下简称甲方）：</w:t>
      </w:r>
      <w:r w:rsidRPr="00BB2E32">
        <w:rPr>
          <w:rFonts w:asciiTheme="minorEastAsia" w:eastAsiaTheme="minorEastAsia" w:hAnsiTheme="minorEastAsia" w:hint="eastAsia"/>
          <w:u w:val="single"/>
          <w:lang w:eastAsia="zh-CN"/>
        </w:rPr>
        <w:t xml:space="preserve"> 腾龙芳烃（漳州）有限公司         </w:t>
      </w:r>
      <w:r w:rsidRPr="00BB2E32">
        <w:rPr>
          <w:rFonts w:asciiTheme="minorEastAsia" w:eastAsiaTheme="minorEastAsia" w:hAnsiTheme="minorEastAsia"/>
          <w:u w:val="single"/>
          <w:lang w:eastAsia="zh-CN"/>
        </w:rPr>
        <w:t xml:space="preserve"> </w:t>
      </w:r>
    </w:p>
    <w:p w14:paraId="4FF8C421" w14:textId="77777777" w:rsidR="00C6491F" w:rsidRPr="00BB2E32" w:rsidRDefault="00C6491F" w:rsidP="00BB2E32">
      <w:pPr>
        <w:spacing w:line="360" w:lineRule="auto"/>
        <w:ind w:firstLineChars="200" w:firstLine="440"/>
        <w:rPr>
          <w:rFonts w:asciiTheme="minorEastAsia" w:eastAsiaTheme="minorEastAsia" w:hAnsiTheme="minorEastAsia"/>
          <w:lang w:eastAsia="zh-CN"/>
        </w:rPr>
      </w:pPr>
      <w:r w:rsidRPr="00BB2E32">
        <w:rPr>
          <w:rFonts w:asciiTheme="minorEastAsia" w:eastAsiaTheme="minorEastAsia" w:hAnsiTheme="minorEastAsia" w:hint="eastAsia"/>
          <w:lang w:eastAsia="zh-CN"/>
        </w:rPr>
        <w:t>承包单位（以下简称乙方）：</w:t>
      </w:r>
      <w:r w:rsidRPr="00BB2E32">
        <w:rPr>
          <w:rFonts w:asciiTheme="minorEastAsia" w:eastAsiaTheme="minorEastAsia" w:hAnsiTheme="minorEastAsia" w:hint="eastAsia"/>
          <w:u w:val="single"/>
          <w:lang w:eastAsia="zh-CN"/>
        </w:rPr>
        <w:t xml:space="preserve"> </w:t>
      </w:r>
      <w:r w:rsidRPr="00BB2E32">
        <w:rPr>
          <w:rFonts w:asciiTheme="minorEastAsia" w:eastAsiaTheme="minorEastAsia" w:hAnsiTheme="minorEastAsia"/>
          <w:u w:val="single"/>
          <w:lang w:eastAsia="zh-CN"/>
        </w:rPr>
        <w:t xml:space="preserve">              </w:t>
      </w:r>
      <w:r w:rsidRPr="00BB2E32">
        <w:rPr>
          <w:rFonts w:asciiTheme="minorEastAsia" w:eastAsiaTheme="minorEastAsia" w:hAnsiTheme="minorEastAsia" w:hint="eastAsia"/>
          <w:u w:val="single"/>
          <w:lang w:eastAsia="zh-CN"/>
        </w:rPr>
        <w:t xml:space="preserve">                     </w:t>
      </w:r>
      <w:r w:rsidRPr="00BB2E32">
        <w:rPr>
          <w:rFonts w:asciiTheme="minorEastAsia" w:eastAsiaTheme="minorEastAsia" w:hAnsiTheme="minorEastAsia" w:hint="eastAsia"/>
          <w:lang w:eastAsia="zh-CN"/>
        </w:rPr>
        <w:t xml:space="preserve">                      </w:t>
      </w:r>
    </w:p>
    <w:p w14:paraId="1588F557" w14:textId="39D99550" w:rsidR="00C6491F" w:rsidRPr="00BB2E32" w:rsidRDefault="00C6491F" w:rsidP="00BB2E32">
      <w:pPr>
        <w:spacing w:line="360" w:lineRule="auto"/>
        <w:ind w:leftChars="200" w:left="440" w:firstLineChars="200" w:firstLine="440"/>
        <w:rPr>
          <w:rFonts w:asciiTheme="minorEastAsia" w:eastAsiaTheme="minorEastAsia" w:hAnsiTheme="minorEastAsia"/>
          <w:lang w:eastAsia="zh-CN"/>
        </w:rPr>
      </w:pPr>
      <w:r w:rsidRPr="00BB2E32">
        <w:rPr>
          <w:rFonts w:asciiTheme="minorEastAsia" w:eastAsiaTheme="minorEastAsia" w:hAnsiTheme="minorEastAsia" w:hint="eastAsia"/>
          <w:lang w:eastAsia="zh-CN"/>
        </w:rPr>
        <w:t xml:space="preserve"> 双方就腾龙芳烃（漳州）有限公司</w:t>
      </w:r>
      <w:r w:rsidR="00BB2E32" w:rsidRPr="00BB2E32">
        <w:rPr>
          <w:rFonts w:asciiTheme="minorEastAsia" w:eastAsiaTheme="minorEastAsia" w:hAnsiTheme="minorEastAsia"/>
          <w:lang w:eastAsia="zh-CN"/>
        </w:rPr>
        <w:t>PX</w:t>
      </w:r>
      <w:r w:rsidR="00BB2E32">
        <w:rPr>
          <w:rFonts w:asciiTheme="minorEastAsia" w:eastAsiaTheme="minorEastAsia" w:hAnsiTheme="minorEastAsia"/>
          <w:lang w:eastAsia="zh-CN"/>
        </w:rPr>
        <w:t>厂区化验室通风罩及实验台</w:t>
      </w:r>
      <w:r w:rsidRPr="00BB2E32">
        <w:rPr>
          <w:rFonts w:asciiTheme="minorEastAsia" w:eastAsiaTheme="minorEastAsia" w:hAnsiTheme="minorEastAsia"/>
          <w:lang w:eastAsia="zh-CN"/>
        </w:rPr>
        <w:t>采购</w:t>
      </w:r>
      <w:r w:rsidRPr="00BB2E32">
        <w:rPr>
          <w:rFonts w:asciiTheme="minorEastAsia" w:eastAsiaTheme="minorEastAsia" w:hAnsiTheme="minorEastAsia" w:hint="eastAsia"/>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14:paraId="4238CBCB" w14:textId="77777777" w:rsidR="00C6491F" w:rsidRPr="00BB2E32" w:rsidRDefault="00C6491F" w:rsidP="00BB2E32">
      <w:pPr>
        <w:spacing w:line="360" w:lineRule="auto"/>
        <w:rPr>
          <w:rFonts w:asciiTheme="minorEastAsia" w:eastAsiaTheme="minorEastAsia" w:hAnsiTheme="minorEastAsia"/>
          <w:lang w:eastAsia="zh-CN"/>
        </w:rPr>
      </w:pPr>
      <w:r w:rsidRPr="00BB2E32">
        <w:rPr>
          <w:rFonts w:asciiTheme="minorEastAsia" w:eastAsiaTheme="minorEastAsia" w:hAnsiTheme="minorEastAsia" w:hint="eastAsia"/>
          <w:b/>
          <w:lang w:eastAsia="zh-CN"/>
        </w:rPr>
        <w:t>一、甲方的权利和义务：</w:t>
      </w:r>
    </w:p>
    <w:p w14:paraId="17EF05A3"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甲方有权对乙方的资质进行审查，确认其符合且具备进厂条件，方可进厂施工。</w:t>
      </w:r>
    </w:p>
    <w:p w14:paraId="47B7FE5A"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甲方有权要求乙方维护好甲方相关的安全环保设施、设备和器材。</w:t>
      </w:r>
    </w:p>
    <w:p w14:paraId="78A5AF1D"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甲方有权对乙方不服从管理和严重违章者，驱除施工现场。</w:t>
      </w:r>
    </w:p>
    <w:p w14:paraId="3692C44E"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甲方负责对乙方进行厂级和部门级安全培训教育和考核，考核合格方可办理入厂手续。</w:t>
      </w:r>
    </w:p>
    <w:p w14:paraId="3781B0D7"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甲方负责各装置的工艺处理、退料、置换、吹扫及盲板隔离工作，为本项目提供安全的施工条件。</w:t>
      </w:r>
    </w:p>
    <w:p w14:paraId="0569ED0B"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甲方应乙方要求，向乙方提供与乙方作业相关的甲方有毒有害、易燃易爆物品的数据。</w:t>
      </w:r>
    </w:p>
    <w:p w14:paraId="4BB776AB" w14:textId="77777777" w:rsidR="00C6491F" w:rsidRPr="00BB2E32" w:rsidRDefault="00C6491F" w:rsidP="00BB2E32">
      <w:pPr>
        <w:pStyle w:val="aa"/>
        <w:numPr>
          <w:ilvl w:val="0"/>
          <w:numId w:val="12"/>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甲方在开工前必须对乙方进行全面的安全技术及文明施工交底。</w:t>
      </w:r>
    </w:p>
    <w:p w14:paraId="58505663" w14:textId="77777777" w:rsidR="00C6491F" w:rsidRPr="00BB2E32" w:rsidRDefault="00C6491F" w:rsidP="00BB2E32">
      <w:pPr>
        <w:spacing w:line="360" w:lineRule="auto"/>
        <w:rPr>
          <w:rFonts w:asciiTheme="minorEastAsia" w:eastAsiaTheme="minorEastAsia" w:hAnsiTheme="minorEastAsia"/>
          <w:b/>
          <w:lang w:eastAsia="zh-CN"/>
        </w:rPr>
      </w:pPr>
      <w:r w:rsidRPr="00BB2E32">
        <w:rPr>
          <w:rFonts w:asciiTheme="minorEastAsia" w:eastAsiaTheme="minorEastAsia" w:hAnsiTheme="minorEastAsia" w:hint="eastAsia"/>
          <w:b/>
          <w:lang w:eastAsia="zh-CN"/>
        </w:rPr>
        <w:t>二、乙方的权利和义务：</w:t>
      </w:r>
    </w:p>
    <w:p w14:paraId="1D0EECC2"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BB2E32">
        <w:rPr>
          <w:rFonts w:asciiTheme="minorEastAsia" w:eastAsiaTheme="minorEastAsia" w:hAnsiTheme="minorEastAsia" w:hint="eastAsia"/>
          <w:lang w:eastAsia="zh-CN"/>
        </w:rPr>
        <w:lastRenderedPageBreak/>
        <w:t>知，必须按照甲方要求及时整改。</w:t>
      </w:r>
    </w:p>
    <w:p w14:paraId="609D8B51"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乙方有权对甲方安全管理工作提出合理化建议或改进措施。</w:t>
      </w:r>
    </w:p>
    <w:p w14:paraId="16F68F26"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 xml:space="preserve">乙方对甲方管理人员违章指挥、强令冒险作业、有权拒绝执行。对打击和报复行为有权向上级和有关部门汇报。 </w:t>
      </w:r>
    </w:p>
    <w:p w14:paraId="0BDE6DCA"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乙方对危及生命安全和身体健康的施工作业条件和环境，有权提出整改建议或拒绝施工作业。</w:t>
      </w:r>
    </w:p>
    <w:p w14:paraId="6F268EB6"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乙方施工过程中在发生严重危及作业人员生命安全的不可抗拒紧急情况时，有权采取必要的避险措施，并立即向管理部门报告。</w:t>
      </w:r>
    </w:p>
    <w:p w14:paraId="353DBC07"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乙方有权要求甲方提供相关的安全资料。</w:t>
      </w:r>
    </w:p>
    <w:p w14:paraId="1C631F34"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14:paraId="21B0CC62"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乙方应按《中华人民共和国劳动法》等法律、法规、规定用工，严禁使用未成年工和有职业禁忌的人员进行施工作业。</w:t>
      </w:r>
      <w:r w:rsidRPr="00BB2E32">
        <w:rPr>
          <w:rFonts w:asciiTheme="minorEastAsia" w:eastAsiaTheme="minorEastAsia" w:hAnsiTheme="minorEastAsia"/>
          <w:lang w:eastAsia="zh-CN"/>
        </w:rPr>
        <w:t xml:space="preserve"> </w:t>
      </w:r>
    </w:p>
    <w:p w14:paraId="388AA9AF"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14:paraId="3A9C6C47"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乙方需建立安全检查制度，指定专人负责现场安全监督检查工作，认真开展安</w:t>
      </w:r>
      <w:r w:rsidRPr="00BB2E32">
        <w:rPr>
          <w:rFonts w:asciiTheme="minorEastAsia" w:eastAsiaTheme="minorEastAsia" w:hAnsiTheme="minorEastAsia" w:hint="eastAsia"/>
          <w:lang w:eastAsia="zh-CN"/>
        </w:rPr>
        <w:lastRenderedPageBreak/>
        <w:t>全检查，发现作业过程中不安全行为、隐患、重大险情，应采取有效措施及时处理并报告甲方。</w:t>
      </w:r>
    </w:p>
    <w:p w14:paraId="1DF2A122"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发生事故时，乙方必须及时向甲方报告。同时根据指令迅速组织实施现场人员疏散和抢救工作、采取相应的措施保护好现场，并要积极配合甲方或上级有关部门对事故的调查和现场勘查。</w:t>
      </w:r>
    </w:p>
    <w:p w14:paraId="001C57D1"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BB2E32">
          <w:rPr>
            <w:rFonts w:asciiTheme="minorEastAsia" w:eastAsiaTheme="minorEastAsia" w:hAnsiTheme="minorEastAsia" w:hint="eastAsia"/>
            <w:lang w:eastAsia="zh-CN"/>
          </w:rPr>
          <w:t>15米</w:t>
        </w:r>
      </w:smartTag>
      <w:r w:rsidRPr="00BB2E32">
        <w:rPr>
          <w:rFonts w:asciiTheme="minorEastAsia" w:eastAsiaTheme="minorEastAsia" w:hAnsiTheme="minorEastAsia" w:hint="eastAsia"/>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BB2E32">
          <w:rPr>
            <w:rFonts w:asciiTheme="minorEastAsia" w:eastAsiaTheme="minorEastAsia" w:hAnsiTheme="minorEastAsia" w:hint="eastAsia"/>
            <w:lang w:eastAsia="zh-CN"/>
          </w:rPr>
          <w:t>15米</w:t>
        </w:r>
      </w:smartTag>
      <w:r w:rsidRPr="00BB2E32">
        <w:rPr>
          <w:rFonts w:asciiTheme="minorEastAsia" w:eastAsiaTheme="minorEastAsia" w:hAnsiTheme="minorEastAsia" w:hint="eastAsia"/>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BB2E32">
        <w:rPr>
          <w:rFonts w:asciiTheme="minorEastAsia" w:eastAsiaTheme="minorEastAsia" w:hAnsiTheme="minorEastAsia" w:hint="eastAsia"/>
          <w:lang w:eastAsia="zh-CN"/>
        </w:rPr>
        <w:lastRenderedPageBreak/>
        <w:t>行相应的安全教育、培训和考核。</w:t>
      </w:r>
    </w:p>
    <w:p w14:paraId="7FE29C27" w14:textId="77777777" w:rsidR="00C6491F" w:rsidRPr="00BB2E32" w:rsidRDefault="00C6491F" w:rsidP="00BB2E32">
      <w:pPr>
        <w:pStyle w:val="aa"/>
        <w:numPr>
          <w:ilvl w:val="0"/>
          <w:numId w:val="13"/>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Pr="00BB2E32" w:rsidRDefault="00C6491F" w:rsidP="00BB2E32">
      <w:pPr>
        <w:spacing w:line="360" w:lineRule="auto"/>
        <w:rPr>
          <w:rFonts w:asciiTheme="minorEastAsia" w:eastAsiaTheme="minorEastAsia" w:hAnsiTheme="minorEastAsia"/>
          <w:b/>
        </w:rPr>
      </w:pPr>
      <w:r w:rsidRPr="00BB2E32">
        <w:rPr>
          <w:rFonts w:asciiTheme="minorEastAsia" w:eastAsiaTheme="minorEastAsia" w:hAnsiTheme="minorEastAsia" w:hint="eastAsia"/>
          <w:b/>
        </w:rPr>
        <w:t>三、违约责任及处理</w:t>
      </w:r>
    </w:p>
    <w:p w14:paraId="5530784C" w14:textId="77777777" w:rsidR="00C6491F" w:rsidRPr="00BB2E32" w:rsidRDefault="00C6491F" w:rsidP="00BB2E32">
      <w:pPr>
        <w:pStyle w:val="aa"/>
        <w:numPr>
          <w:ilvl w:val="0"/>
          <w:numId w:val="14"/>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乙方不得将工程违法转包、分包。</w:t>
      </w:r>
    </w:p>
    <w:p w14:paraId="3F83E329" w14:textId="77777777" w:rsidR="00C6491F" w:rsidRPr="00BB2E32" w:rsidRDefault="00C6491F" w:rsidP="00BB2E32">
      <w:pPr>
        <w:pStyle w:val="aa"/>
        <w:numPr>
          <w:ilvl w:val="0"/>
          <w:numId w:val="14"/>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发生安全事故时，甲乙双方均有抢险、救灾的义务，所发生的费用由责任方承担。</w:t>
      </w:r>
    </w:p>
    <w:p w14:paraId="41AE76C8" w14:textId="77777777" w:rsidR="00C6491F" w:rsidRPr="00BB2E32" w:rsidRDefault="00C6491F" w:rsidP="00BB2E32">
      <w:pPr>
        <w:pStyle w:val="aa"/>
        <w:numPr>
          <w:ilvl w:val="0"/>
          <w:numId w:val="14"/>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BB2E32" w:rsidRDefault="00C6491F" w:rsidP="00BB2E32">
      <w:pPr>
        <w:pStyle w:val="aa"/>
        <w:numPr>
          <w:ilvl w:val="0"/>
          <w:numId w:val="14"/>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甲方违约造成的事故，甲方承担全部责任，并按规定追究有关人员责任及上报。</w:t>
      </w:r>
    </w:p>
    <w:p w14:paraId="3FD893F4" w14:textId="77777777" w:rsidR="00C6491F" w:rsidRPr="00BB2E32" w:rsidRDefault="00C6491F" w:rsidP="00BB2E32">
      <w:pPr>
        <w:pStyle w:val="aa"/>
        <w:numPr>
          <w:ilvl w:val="0"/>
          <w:numId w:val="14"/>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乙方在施工过程中如果有违法、违规和违章行为，甲方将按照按国家法律、法规和甲方的HSE管理制度进行处罚。处罚款由乙方现金形式交到甲方财务部，对不按时缴纳罚款的，甲方可以从乙方工程款双倍扣除。</w:t>
      </w:r>
    </w:p>
    <w:p w14:paraId="72B0CB1C" w14:textId="77777777" w:rsidR="00C6491F" w:rsidRPr="00BB2E32" w:rsidRDefault="00C6491F" w:rsidP="00BB2E32">
      <w:pPr>
        <w:pStyle w:val="aa"/>
        <w:numPr>
          <w:ilvl w:val="0"/>
          <w:numId w:val="14"/>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6CD85A" w14:textId="77777777" w:rsidR="00C6491F" w:rsidRPr="00BB2E32" w:rsidRDefault="00C6491F" w:rsidP="00BB2E32">
      <w:pPr>
        <w:pStyle w:val="aa"/>
        <w:numPr>
          <w:ilvl w:val="0"/>
          <w:numId w:val="14"/>
        </w:numPr>
        <w:autoSpaceDE/>
        <w:autoSpaceDN/>
        <w:spacing w:before="0" w:line="360" w:lineRule="auto"/>
        <w:ind w:leftChars="200" w:left="86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14:paraId="01B4ACD2" w14:textId="77777777" w:rsidR="00C6491F" w:rsidRPr="00BB2E32" w:rsidRDefault="00C6491F" w:rsidP="00BB2E32">
      <w:pPr>
        <w:spacing w:line="360" w:lineRule="auto"/>
        <w:rPr>
          <w:rFonts w:asciiTheme="minorEastAsia" w:eastAsiaTheme="minorEastAsia" w:hAnsiTheme="minorEastAsia"/>
          <w:b/>
          <w:lang w:eastAsia="zh-CN"/>
        </w:rPr>
      </w:pPr>
      <w:r w:rsidRPr="00BB2E32">
        <w:rPr>
          <w:rFonts w:asciiTheme="minorEastAsia" w:eastAsiaTheme="minorEastAsia" w:hAnsiTheme="minorEastAsia" w:hint="eastAsia"/>
          <w:b/>
          <w:lang w:eastAsia="zh-CN"/>
        </w:rPr>
        <w:t>四、 不可抗力</w:t>
      </w:r>
    </w:p>
    <w:p w14:paraId="0B56A9A4" w14:textId="77777777" w:rsidR="00C6491F" w:rsidRPr="00BB2E32" w:rsidRDefault="00C6491F" w:rsidP="00BB2E32">
      <w:pPr>
        <w:pStyle w:val="aa"/>
        <w:autoSpaceDE/>
        <w:autoSpaceDN/>
        <w:spacing w:before="0" w:line="360" w:lineRule="auto"/>
        <w:ind w:leftChars="200" w:left="440" w:firstLineChars="200" w:firstLine="44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由于不可抗力造成合同项目施工作业事故及产生的损失，甲乙双方各自承担相应的损失。</w:t>
      </w:r>
    </w:p>
    <w:p w14:paraId="16B6B8A6" w14:textId="77777777" w:rsidR="00C6491F" w:rsidRPr="00BB2E32" w:rsidRDefault="00C6491F" w:rsidP="00BB2E32">
      <w:pPr>
        <w:spacing w:line="360" w:lineRule="auto"/>
        <w:rPr>
          <w:rFonts w:asciiTheme="minorEastAsia" w:eastAsiaTheme="minorEastAsia" w:hAnsiTheme="minorEastAsia"/>
          <w:b/>
          <w:lang w:eastAsia="zh-CN"/>
        </w:rPr>
      </w:pPr>
      <w:r w:rsidRPr="00BB2E32">
        <w:rPr>
          <w:rFonts w:asciiTheme="minorEastAsia" w:eastAsiaTheme="minorEastAsia" w:hAnsiTheme="minorEastAsia" w:hint="eastAsia"/>
          <w:b/>
          <w:lang w:eastAsia="zh-CN"/>
        </w:rPr>
        <w:t>五、本协议书经双方盖章后生效。</w:t>
      </w:r>
    </w:p>
    <w:p w14:paraId="7AD66805" w14:textId="77777777" w:rsidR="00C6491F" w:rsidRPr="00BB2E32" w:rsidRDefault="00C6491F" w:rsidP="00BB2E32">
      <w:pPr>
        <w:spacing w:line="360" w:lineRule="auto"/>
        <w:rPr>
          <w:rFonts w:asciiTheme="minorEastAsia" w:eastAsiaTheme="minorEastAsia" w:hAnsiTheme="minorEastAsia"/>
          <w:b/>
          <w:lang w:eastAsia="zh-CN"/>
        </w:rPr>
      </w:pPr>
      <w:r w:rsidRPr="00BB2E32">
        <w:rPr>
          <w:rFonts w:asciiTheme="minorEastAsia" w:eastAsiaTheme="minorEastAsia" w:hAnsiTheme="minorEastAsia" w:hint="eastAsia"/>
          <w:b/>
          <w:lang w:eastAsia="zh-CN"/>
        </w:rPr>
        <w:t>六、协议期限：</w:t>
      </w:r>
    </w:p>
    <w:p w14:paraId="0E6193D3" w14:textId="77777777" w:rsidR="00C6491F" w:rsidRPr="00BB2E32" w:rsidRDefault="00C6491F" w:rsidP="00BB2E32">
      <w:pPr>
        <w:pStyle w:val="aa"/>
        <w:autoSpaceDE/>
        <w:autoSpaceDN/>
        <w:spacing w:before="0" w:line="360" w:lineRule="auto"/>
        <w:ind w:leftChars="200" w:left="440" w:firstLineChars="200" w:firstLine="440"/>
        <w:jc w:val="both"/>
        <w:rPr>
          <w:rFonts w:asciiTheme="minorEastAsia" w:eastAsiaTheme="minorEastAsia" w:hAnsiTheme="minorEastAsia"/>
          <w:lang w:eastAsia="zh-CN"/>
        </w:rPr>
      </w:pPr>
      <w:r w:rsidRPr="00BB2E32">
        <w:rPr>
          <w:rFonts w:asciiTheme="minorEastAsia" w:eastAsiaTheme="minorEastAsia" w:hAnsiTheme="minorEastAsia" w:hint="eastAsia"/>
          <w:lang w:eastAsia="zh-CN"/>
        </w:rPr>
        <w:t>本协议期限应与主合同期限一致。如果主合同因故需要变更期限，本合同应与主同变更至相同期限。</w:t>
      </w:r>
    </w:p>
    <w:p w14:paraId="5070B53B" w14:textId="77777777" w:rsidR="00C6491F" w:rsidRPr="00BB2E32" w:rsidRDefault="00C6491F" w:rsidP="00BB2E32">
      <w:pPr>
        <w:spacing w:line="360" w:lineRule="auto"/>
        <w:ind w:leftChars="-289" w:left="-636" w:firstLineChars="200" w:firstLine="440"/>
        <w:rPr>
          <w:rFonts w:asciiTheme="minorEastAsia" w:eastAsiaTheme="minorEastAsia" w:hAnsiTheme="minorEastAsia"/>
          <w:lang w:eastAsia="zh-CN"/>
        </w:rPr>
      </w:pPr>
      <w:r w:rsidRPr="00BB2E32">
        <w:rPr>
          <w:rFonts w:asciiTheme="minorEastAsia" w:eastAsiaTheme="minorEastAsia" w:hAnsiTheme="minorEastAsia" w:hint="eastAsia"/>
          <w:lang w:eastAsia="zh-CN"/>
        </w:rPr>
        <w:t>（以下无正文）</w:t>
      </w:r>
    </w:p>
    <w:p w14:paraId="0EE57F63" w14:textId="77777777" w:rsidR="00C6491F" w:rsidRPr="00BB2E32" w:rsidRDefault="00C6491F" w:rsidP="00BB2E32">
      <w:pPr>
        <w:spacing w:line="360" w:lineRule="auto"/>
        <w:ind w:leftChars="-339" w:left="-746" w:firstLineChars="200" w:firstLine="440"/>
        <w:rPr>
          <w:rFonts w:asciiTheme="minorEastAsia" w:eastAsiaTheme="minorEastAsia" w:hAnsiTheme="minorEastAsia"/>
          <w:lang w:eastAsia="zh-CN"/>
        </w:rPr>
      </w:pPr>
      <w:r w:rsidRPr="00BB2E32">
        <w:rPr>
          <w:rFonts w:asciiTheme="minorEastAsia" w:eastAsiaTheme="minorEastAsia" w:hAnsiTheme="minorEastAsia" w:hint="eastAsia"/>
          <w:lang w:eastAsia="zh-CN"/>
        </w:rPr>
        <w:lastRenderedPageBreak/>
        <w:t>甲方 (章)：                                  乙方(章)：</w:t>
      </w:r>
    </w:p>
    <w:p w14:paraId="1554C279" w14:textId="77777777" w:rsidR="00C6491F" w:rsidRPr="00BB2E32" w:rsidRDefault="00C6491F" w:rsidP="00BB2E32">
      <w:pPr>
        <w:spacing w:line="360" w:lineRule="auto"/>
        <w:ind w:leftChars="-339" w:left="-746" w:firstLineChars="200" w:firstLine="440"/>
        <w:rPr>
          <w:rFonts w:asciiTheme="minorEastAsia" w:eastAsiaTheme="minorEastAsia" w:hAnsiTheme="minorEastAsia"/>
        </w:rPr>
      </w:pPr>
      <w:r w:rsidRPr="00BB2E32">
        <w:rPr>
          <w:rFonts w:asciiTheme="minorEastAsia" w:eastAsiaTheme="minorEastAsia" w:hAnsiTheme="minorEastAsia" w:hint="eastAsia"/>
        </w:rPr>
        <w:t>法人代表:                                    法人代表:</w:t>
      </w:r>
    </w:p>
    <w:p w14:paraId="6FB556B3" w14:textId="77777777" w:rsidR="00C6491F" w:rsidRPr="00BB2E32" w:rsidRDefault="00C6491F" w:rsidP="00BB2E32">
      <w:pPr>
        <w:spacing w:line="360" w:lineRule="auto"/>
        <w:ind w:leftChars="-339" w:left="-746" w:firstLineChars="200" w:firstLine="440"/>
        <w:rPr>
          <w:rFonts w:asciiTheme="minorEastAsia" w:eastAsiaTheme="minorEastAsia" w:hAnsiTheme="minorEastAsia"/>
          <w:lang w:eastAsia="zh-CN"/>
        </w:rPr>
      </w:pPr>
      <w:r w:rsidRPr="00BB2E32">
        <w:rPr>
          <w:rFonts w:asciiTheme="minorEastAsia" w:eastAsiaTheme="minorEastAsia" w:hAnsiTheme="minorEastAsia" w:hint="eastAsia"/>
          <w:lang w:eastAsia="zh-CN"/>
        </w:rPr>
        <w:t>法人委托代理人 :                             法人委托代理人:</w:t>
      </w:r>
    </w:p>
    <w:p w14:paraId="1ACBFA74" w14:textId="31FBBED1" w:rsidR="00C6491F" w:rsidRPr="00BB2E32" w:rsidRDefault="00C6491F" w:rsidP="00BB2E32">
      <w:pPr>
        <w:spacing w:line="360" w:lineRule="auto"/>
        <w:ind w:leftChars="-339" w:left="-746" w:firstLineChars="200" w:firstLine="440"/>
        <w:rPr>
          <w:rFonts w:asciiTheme="minorEastAsia" w:eastAsiaTheme="minorEastAsia" w:hAnsiTheme="minorEastAsia"/>
          <w:lang w:eastAsia="zh-CN"/>
        </w:rPr>
      </w:pPr>
      <w:r w:rsidRPr="00BB2E32">
        <w:rPr>
          <w:rFonts w:asciiTheme="minorEastAsia" w:eastAsiaTheme="minorEastAsia" w:hAnsiTheme="minorEastAsia" w:hint="eastAsia"/>
          <w:lang w:eastAsia="zh-CN"/>
        </w:rPr>
        <w:t>签定日期：</w:t>
      </w:r>
      <w:r w:rsidR="00BB2E32">
        <w:rPr>
          <w:rFonts w:asciiTheme="minorEastAsia" w:eastAsiaTheme="minorEastAsia" w:hAnsiTheme="minorEastAsia"/>
          <w:lang w:eastAsia="zh-CN"/>
        </w:rPr>
        <w:t>2021</w:t>
      </w:r>
      <w:r w:rsidRPr="00BB2E32">
        <w:rPr>
          <w:rFonts w:asciiTheme="minorEastAsia" w:eastAsiaTheme="minorEastAsia" w:hAnsiTheme="minorEastAsia" w:hint="eastAsia"/>
          <w:lang w:eastAsia="zh-CN"/>
        </w:rPr>
        <w:t>年</w:t>
      </w:r>
      <w:r w:rsidR="00BB2E32">
        <w:rPr>
          <w:rFonts w:asciiTheme="minorEastAsia" w:eastAsiaTheme="minorEastAsia" w:hAnsiTheme="minorEastAsia"/>
          <w:lang w:eastAsia="zh-CN"/>
        </w:rPr>
        <w:t>8</w:t>
      </w:r>
      <w:r w:rsidRPr="00BB2E32">
        <w:rPr>
          <w:rFonts w:asciiTheme="minorEastAsia" w:eastAsiaTheme="minorEastAsia" w:hAnsiTheme="minorEastAsia" w:hint="eastAsia"/>
          <w:lang w:eastAsia="zh-CN"/>
        </w:rPr>
        <w:t xml:space="preserve">月    日               </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Default="00C6491F">
      <w:pPr>
        <w:pStyle w:val="10"/>
      </w:pPr>
    </w:p>
    <w:p w14:paraId="648BBD9D" w14:textId="77777777" w:rsidR="00BB2E32" w:rsidRPr="00C6491F" w:rsidRDefault="00BB2E32">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98C547A" w14:textId="77777777" w:rsidR="00BB2E32" w:rsidRPr="00BB2E32" w:rsidRDefault="00BB2E32">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BB2E32">
        <w:rPr>
          <w:rFonts w:ascii="方正小标宋简体" w:eastAsia="方正小标宋简体" w:hAnsi="方正小标宋简体" w:cs="方正小标宋简体"/>
          <w:b/>
          <w:color w:val="000000" w:themeColor="text1"/>
          <w:sz w:val="44"/>
          <w:szCs w:val="44"/>
          <w:lang w:eastAsia="zh-CN"/>
        </w:rPr>
        <w:t>PX厂区化验室通风罩及实验台采购</w:t>
      </w:r>
    </w:p>
    <w:p w14:paraId="385EE69F" w14:textId="1791BA7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4CAB41AB" w14:textId="77777777" w:rsidR="00BB2E32" w:rsidRDefault="00BB2E32">
      <w:pPr>
        <w:pStyle w:val="a7"/>
        <w:rPr>
          <w:rFonts w:ascii="Times New Roman" w:hAnsi="Times New Roman"/>
          <w:b/>
          <w:bCs/>
          <w:sz w:val="32"/>
          <w:szCs w:val="36"/>
          <w:lang w:eastAsia="zh-CN"/>
        </w:rPr>
      </w:pPr>
    </w:p>
    <w:p w14:paraId="6103202D" w14:textId="77777777" w:rsidR="00BB2E32" w:rsidRDefault="00BB2E32">
      <w:pPr>
        <w:pStyle w:val="a7"/>
        <w:rPr>
          <w:rFonts w:ascii="Times New Roman" w:hAnsi="Times New Roman"/>
          <w:b/>
          <w:bCs/>
          <w:sz w:val="32"/>
          <w:szCs w:val="36"/>
          <w:lang w:eastAsia="zh-CN"/>
        </w:rPr>
      </w:pPr>
    </w:p>
    <w:p w14:paraId="4FF63D22" w14:textId="77777777" w:rsidR="00BB2E32" w:rsidRDefault="00BB2E32">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F99675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BB2E32">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B1E81EC"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6F3D193" w14:textId="17EFD945" w:rsidR="009A6FD0" w:rsidRPr="003355C7" w:rsidRDefault="00BB2E32"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27B2D8EE" w:rsidR="009A6FD0" w:rsidRPr="003355C7" w:rsidRDefault="00BB2E32"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0BBE0CF3" w:rsidR="009A6FD0" w:rsidRPr="003355C7" w:rsidRDefault="00BB2E32"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FF7E46"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223B60" w:rsidRPr="0033277A" w:rsidRDefault="00223B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223B60" w:rsidRPr="0033277A" w:rsidRDefault="00223B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223B60" w:rsidRPr="0033277A" w:rsidRDefault="00223B6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223B60" w:rsidRPr="0033277A" w:rsidRDefault="00223B6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223B60" w:rsidRPr="0033277A" w:rsidRDefault="00223B6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223B60" w:rsidRPr="0033277A" w:rsidRDefault="00223B6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223B60" w:rsidRPr="0033277A" w:rsidRDefault="00223B6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43A478CA" w:rsidR="00967702" w:rsidRPr="003355C7" w:rsidRDefault="00BB2E32"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35B5D1F" w:rsidR="00967702" w:rsidRPr="003355C7" w:rsidRDefault="00BB2E32"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1310756F" w14:textId="77777777" w:rsidR="00BB2E32" w:rsidRDefault="00BB2E32" w:rsidP="00420DB7">
      <w:pPr>
        <w:pStyle w:val="10"/>
      </w:pPr>
    </w:p>
    <w:p w14:paraId="7975F0DF" w14:textId="77777777" w:rsidR="00BB2E32" w:rsidRDefault="00BB2E32" w:rsidP="00420DB7">
      <w:pPr>
        <w:pStyle w:val="10"/>
      </w:pPr>
    </w:p>
    <w:p w14:paraId="3CA69B24" w14:textId="77777777" w:rsidR="00BB2E32" w:rsidRPr="00BB2E32" w:rsidRDefault="00BB2E32"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68045BE8" w:rsidR="00967702" w:rsidRPr="009A6FD0" w:rsidRDefault="00BB2E32">
            <w:pPr>
              <w:spacing w:line="500" w:lineRule="exact"/>
              <w:jc w:val="center"/>
              <w:rPr>
                <w:sz w:val="24"/>
              </w:rPr>
            </w:pPr>
            <w:r>
              <w:rPr>
                <w:sz w:val="24"/>
              </w:rPr>
              <w:t>5</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5723F0A3" w:rsidR="009873FF" w:rsidRPr="009873FF" w:rsidRDefault="00BB2E32" w:rsidP="00FD1DC9">
            <w:pPr>
              <w:spacing w:line="500" w:lineRule="exact"/>
              <w:jc w:val="center"/>
              <w:rPr>
                <w:sz w:val="24"/>
                <w:lang w:eastAsia="zh-CN"/>
              </w:rPr>
            </w:pPr>
            <w:r>
              <w:rPr>
                <w:sz w:val="24"/>
                <w:lang w:eastAsia="zh-CN"/>
              </w:rPr>
              <w:t>6</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8D376C2"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37FA647" w14:textId="77777777" w:rsidR="00BB2E32" w:rsidRDefault="00BB2E32">
      <w:pPr>
        <w:pStyle w:val="10"/>
      </w:pPr>
    </w:p>
    <w:p w14:paraId="531AB54D" w14:textId="77777777" w:rsidR="00BB2E32" w:rsidRDefault="00BB2E32">
      <w:pPr>
        <w:pStyle w:val="10"/>
      </w:pPr>
    </w:p>
    <w:p w14:paraId="42AA3E10" w14:textId="77777777" w:rsidR="00BB2E32" w:rsidRDefault="00BB2E32">
      <w:pPr>
        <w:pStyle w:val="10"/>
      </w:pPr>
    </w:p>
    <w:p w14:paraId="181BC5A7" w14:textId="77777777" w:rsidR="00BB2E32" w:rsidRDefault="00BB2E32">
      <w:pPr>
        <w:pStyle w:val="10"/>
      </w:pPr>
    </w:p>
    <w:p w14:paraId="7C7A6956" w14:textId="77777777" w:rsidR="00BB2E32" w:rsidRDefault="00BB2E32">
      <w:pPr>
        <w:pStyle w:val="10"/>
      </w:pPr>
    </w:p>
    <w:p w14:paraId="7F2807FE" w14:textId="77777777" w:rsidR="00BB2E32" w:rsidRDefault="00BB2E32">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02A314A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B2E32" w:rsidRPr="00BB2E32">
        <w:rPr>
          <w:rFonts w:hint="eastAsia"/>
          <w:sz w:val="24"/>
          <w:lang w:eastAsia="zh-CN"/>
        </w:rPr>
        <w:t>福建福海创石油化工有限公司</w:t>
      </w:r>
      <w:r w:rsidR="00BB2E32" w:rsidRPr="00BB2E32">
        <w:rPr>
          <w:sz w:val="24"/>
          <w:lang w:eastAsia="zh-CN"/>
        </w:rPr>
        <w:t>PX厂区化验室通风罩及实验台采购</w:t>
      </w:r>
      <w:r>
        <w:rPr>
          <w:rFonts w:hint="eastAsia"/>
          <w:sz w:val="24"/>
          <w:lang w:eastAsia="zh-CN"/>
        </w:rPr>
        <w:t>公开自主比选，以本公司名义参与报价、合同执行并处理与之有关的其他事务，相关责任及后果由本公司承担。</w:t>
      </w:r>
    </w:p>
    <w:p w14:paraId="4DB8D9A5" w14:textId="1EF10249"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BB2E32">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1EF1656A" w14:textId="77777777" w:rsidR="00BB2E32" w:rsidRPr="00BB2E32" w:rsidRDefault="00BB2E32" w:rsidP="00BB2E32">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045B57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BB2E32" w:rsidRPr="00BB2E32">
        <w:rPr>
          <w:rFonts w:ascii="Times New Roman" w:hAnsi="ˎ̥"/>
          <w:color w:val="FF0000"/>
          <w:sz w:val="28"/>
          <w:szCs w:val="28"/>
          <w:u w:val="single"/>
          <w:lang w:eastAsia="zh-CN"/>
        </w:rPr>
        <w:t>PX</w:t>
      </w:r>
      <w:r w:rsidR="00BB2E32" w:rsidRPr="00BB2E32">
        <w:rPr>
          <w:rFonts w:ascii="Times New Roman" w:hAnsi="ˎ̥"/>
          <w:color w:val="FF0000"/>
          <w:sz w:val="28"/>
          <w:szCs w:val="28"/>
          <w:u w:val="single"/>
          <w:lang w:eastAsia="zh-CN"/>
        </w:rPr>
        <w:t>厂区化验室通风罩及实验台采购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10291"/>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48009520"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BB2E32">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Pr="003355C7" w:rsidRDefault="003355C7" w:rsidP="003355C7">
            <w:pPr>
              <w:pStyle w:val="10"/>
            </w:pPr>
          </w:p>
          <w:p w14:paraId="5AAD4858" w14:textId="1FC7601C" w:rsidR="00BB2E32" w:rsidRPr="00B7108C" w:rsidRDefault="00BB2E32" w:rsidP="00BB2E32">
            <w:pPr>
              <w:widowControl/>
              <w:autoSpaceDE/>
              <w:autoSpaceDN/>
              <w:jc w:val="center"/>
              <w:rPr>
                <w:b/>
                <w:bCs/>
                <w:sz w:val="24"/>
                <w:szCs w:val="24"/>
                <w:lang w:eastAsia="zh-CN"/>
              </w:rPr>
            </w:pPr>
            <w:r w:rsidRPr="00BB2E32">
              <w:rPr>
                <w:rFonts w:hint="eastAsia"/>
                <w:b/>
                <w:bCs/>
                <w:sz w:val="24"/>
                <w:szCs w:val="24"/>
                <w:lang w:eastAsia="zh-CN"/>
              </w:rPr>
              <w:t>化验室通风罩及实验台采购</w:t>
            </w:r>
            <w:r w:rsidRPr="00B7108C">
              <w:rPr>
                <w:rFonts w:hint="eastAsia"/>
                <w:b/>
                <w:bCs/>
                <w:sz w:val="24"/>
                <w:szCs w:val="24"/>
                <w:lang w:eastAsia="zh-CN"/>
              </w:rPr>
              <w:t>价格清单</w:t>
            </w:r>
          </w:p>
          <w:tbl>
            <w:tblPr>
              <w:tblStyle w:val="affa"/>
              <w:tblW w:w="10065" w:type="dxa"/>
              <w:tblLook w:val="04A0" w:firstRow="1" w:lastRow="0" w:firstColumn="1" w:lastColumn="0" w:noHBand="0" w:noVBand="1"/>
            </w:tblPr>
            <w:tblGrid>
              <w:gridCol w:w="702"/>
              <w:gridCol w:w="1255"/>
              <w:gridCol w:w="2523"/>
              <w:gridCol w:w="674"/>
              <w:gridCol w:w="702"/>
              <w:gridCol w:w="867"/>
              <w:gridCol w:w="840"/>
              <w:gridCol w:w="972"/>
              <w:gridCol w:w="1530"/>
            </w:tblGrid>
            <w:tr w:rsidR="00BB2E32" w:rsidRPr="00AA4C22" w14:paraId="5475AB8D" w14:textId="77777777" w:rsidTr="002F1747">
              <w:tc>
                <w:tcPr>
                  <w:tcW w:w="702" w:type="dxa"/>
                </w:tcPr>
                <w:p w14:paraId="44BD36FA" w14:textId="77777777" w:rsidR="00BB2E32" w:rsidRPr="00AA4C22" w:rsidRDefault="00BB2E32" w:rsidP="00BB2E32">
                  <w:pPr>
                    <w:widowControl/>
                    <w:autoSpaceDE/>
                    <w:autoSpaceDN/>
                    <w:jc w:val="center"/>
                    <w:rPr>
                      <w:lang w:eastAsia="zh-CN"/>
                    </w:rPr>
                  </w:pPr>
                  <w:r w:rsidRPr="00AA4C22">
                    <w:rPr>
                      <w:lang w:eastAsia="zh-CN"/>
                    </w:rPr>
                    <w:t>序号</w:t>
                  </w:r>
                </w:p>
              </w:tc>
              <w:tc>
                <w:tcPr>
                  <w:tcW w:w="1253" w:type="dxa"/>
                </w:tcPr>
                <w:p w14:paraId="29F2FAF3" w14:textId="77777777" w:rsidR="00BB2E32" w:rsidRPr="00AA4C22" w:rsidRDefault="00BB2E32" w:rsidP="00BB2E32">
                  <w:pPr>
                    <w:widowControl/>
                    <w:autoSpaceDE/>
                    <w:autoSpaceDN/>
                    <w:jc w:val="center"/>
                    <w:rPr>
                      <w:lang w:eastAsia="zh-CN"/>
                    </w:rPr>
                  </w:pPr>
                  <w:r w:rsidRPr="00AA4C22">
                    <w:rPr>
                      <w:lang w:eastAsia="zh-CN"/>
                    </w:rPr>
                    <w:t>物品名称</w:t>
                  </w:r>
                </w:p>
              </w:tc>
              <w:tc>
                <w:tcPr>
                  <w:tcW w:w="2507" w:type="dxa"/>
                </w:tcPr>
                <w:p w14:paraId="699205DB" w14:textId="77777777" w:rsidR="00BB2E32" w:rsidRPr="00AA4C22" w:rsidRDefault="00BB2E32" w:rsidP="00BB2E32">
                  <w:pPr>
                    <w:widowControl/>
                    <w:autoSpaceDE/>
                    <w:autoSpaceDN/>
                    <w:jc w:val="center"/>
                    <w:rPr>
                      <w:lang w:eastAsia="zh-CN"/>
                    </w:rPr>
                  </w:pPr>
                  <w:r w:rsidRPr="00AA4C22">
                    <w:rPr>
                      <w:lang w:eastAsia="zh-CN"/>
                    </w:rPr>
                    <w:t>规格</w:t>
                  </w:r>
                </w:p>
              </w:tc>
              <w:tc>
                <w:tcPr>
                  <w:tcW w:w="673" w:type="dxa"/>
                </w:tcPr>
                <w:p w14:paraId="21F78AA3" w14:textId="77777777" w:rsidR="00BB2E32" w:rsidRPr="00AA4C22" w:rsidRDefault="00BB2E32" w:rsidP="00BB2E32">
                  <w:pPr>
                    <w:widowControl/>
                    <w:autoSpaceDE/>
                    <w:autoSpaceDN/>
                    <w:jc w:val="center"/>
                    <w:rPr>
                      <w:lang w:eastAsia="zh-CN"/>
                    </w:rPr>
                  </w:pPr>
                  <w:r w:rsidRPr="00AA4C22">
                    <w:rPr>
                      <w:lang w:eastAsia="zh-CN"/>
                    </w:rPr>
                    <w:t>单位</w:t>
                  </w:r>
                </w:p>
              </w:tc>
              <w:tc>
                <w:tcPr>
                  <w:tcW w:w="701" w:type="dxa"/>
                </w:tcPr>
                <w:p w14:paraId="308E4E28" w14:textId="77777777" w:rsidR="00BB2E32" w:rsidRPr="00AA4C22" w:rsidRDefault="00BB2E32" w:rsidP="00BB2E32">
                  <w:pPr>
                    <w:widowControl/>
                    <w:autoSpaceDE/>
                    <w:autoSpaceDN/>
                    <w:jc w:val="center"/>
                    <w:rPr>
                      <w:lang w:eastAsia="zh-CN"/>
                    </w:rPr>
                  </w:pPr>
                  <w:r w:rsidRPr="00AA4C22">
                    <w:rPr>
                      <w:lang w:eastAsia="zh-CN"/>
                    </w:rPr>
                    <w:t>数量</w:t>
                  </w:r>
                </w:p>
              </w:tc>
              <w:tc>
                <w:tcPr>
                  <w:tcW w:w="870" w:type="dxa"/>
                </w:tcPr>
                <w:p w14:paraId="5E591E2F" w14:textId="77777777" w:rsidR="00BB2E32" w:rsidRPr="00AA4C22" w:rsidRDefault="00BB2E32" w:rsidP="00BB2E32">
                  <w:pPr>
                    <w:widowControl/>
                    <w:autoSpaceDE/>
                    <w:autoSpaceDN/>
                    <w:jc w:val="center"/>
                    <w:rPr>
                      <w:lang w:eastAsia="zh-CN"/>
                    </w:rPr>
                  </w:pPr>
                  <w:r w:rsidRPr="00AA4C22">
                    <w:rPr>
                      <w:lang w:eastAsia="zh-CN"/>
                    </w:rPr>
                    <w:t>品牌</w:t>
                  </w:r>
                </w:p>
              </w:tc>
              <w:tc>
                <w:tcPr>
                  <w:tcW w:w="846" w:type="dxa"/>
                </w:tcPr>
                <w:p w14:paraId="1BE7E01F" w14:textId="77777777" w:rsidR="00BB2E32" w:rsidRPr="00AA4C22" w:rsidRDefault="00BB2E32" w:rsidP="00BB2E32">
                  <w:pPr>
                    <w:widowControl/>
                    <w:autoSpaceDE/>
                    <w:autoSpaceDN/>
                    <w:jc w:val="center"/>
                    <w:rPr>
                      <w:lang w:eastAsia="zh-CN"/>
                    </w:rPr>
                  </w:pPr>
                  <w:r w:rsidRPr="00AA4C22">
                    <w:rPr>
                      <w:lang w:eastAsia="zh-CN"/>
                    </w:rPr>
                    <w:t>单价</w:t>
                  </w:r>
                </w:p>
              </w:tc>
              <w:tc>
                <w:tcPr>
                  <w:tcW w:w="986" w:type="dxa"/>
                </w:tcPr>
                <w:p w14:paraId="298DC015" w14:textId="77777777" w:rsidR="00BB2E32" w:rsidRPr="00AA4C22" w:rsidRDefault="00BB2E32" w:rsidP="00BB2E32">
                  <w:pPr>
                    <w:widowControl/>
                    <w:autoSpaceDE/>
                    <w:autoSpaceDN/>
                    <w:jc w:val="center"/>
                    <w:rPr>
                      <w:lang w:eastAsia="zh-CN"/>
                    </w:rPr>
                  </w:pPr>
                  <w:r w:rsidRPr="00AA4C22">
                    <w:rPr>
                      <w:lang w:eastAsia="zh-CN"/>
                    </w:rPr>
                    <w:t>总价</w:t>
                  </w:r>
                </w:p>
              </w:tc>
              <w:tc>
                <w:tcPr>
                  <w:tcW w:w="1527" w:type="dxa"/>
                </w:tcPr>
                <w:p w14:paraId="3E0EAFA9" w14:textId="77777777" w:rsidR="00BB2E32" w:rsidRPr="00AA4C22" w:rsidRDefault="00BB2E32" w:rsidP="00BB2E32">
                  <w:pPr>
                    <w:widowControl/>
                    <w:autoSpaceDE/>
                    <w:autoSpaceDN/>
                    <w:jc w:val="center"/>
                    <w:rPr>
                      <w:lang w:eastAsia="zh-CN"/>
                    </w:rPr>
                  </w:pPr>
                  <w:r w:rsidRPr="00AA4C22">
                    <w:rPr>
                      <w:lang w:eastAsia="zh-CN"/>
                    </w:rPr>
                    <w:t>备注</w:t>
                  </w:r>
                </w:p>
              </w:tc>
            </w:tr>
            <w:tr w:rsidR="00BB2E32" w:rsidRPr="00AA4C22" w14:paraId="0AAF01A0" w14:textId="77777777" w:rsidTr="002F1747">
              <w:tc>
                <w:tcPr>
                  <w:tcW w:w="709" w:type="dxa"/>
                </w:tcPr>
                <w:p w14:paraId="4143332A" w14:textId="77777777" w:rsidR="00BB2E32" w:rsidRPr="00AA4C22" w:rsidRDefault="00BB2E32" w:rsidP="00BB2E32">
                  <w:pPr>
                    <w:widowControl/>
                    <w:autoSpaceDE/>
                    <w:autoSpaceDN/>
                    <w:jc w:val="center"/>
                    <w:rPr>
                      <w:lang w:eastAsia="zh-CN"/>
                    </w:rPr>
                  </w:pPr>
                  <w:r w:rsidRPr="00AA4C22">
                    <w:rPr>
                      <w:rFonts w:hint="eastAsia"/>
                      <w:lang w:eastAsia="zh-CN"/>
                    </w:rPr>
                    <w:t>1</w:t>
                  </w:r>
                </w:p>
              </w:tc>
              <w:tc>
                <w:tcPr>
                  <w:tcW w:w="1277" w:type="dxa"/>
                </w:tcPr>
                <w:p w14:paraId="4A0E9E29" w14:textId="77777777" w:rsidR="00BB2E32" w:rsidRPr="00AA4C22" w:rsidRDefault="00BB2E32" w:rsidP="00BB2E32">
                  <w:pPr>
                    <w:widowControl/>
                    <w:autoSpaceDE/>
                    <w:autoSpaceDN/>
                    <w:jc w:val="center"/>
                    <w:rPr>
                      <w:lang w:eastAsia="zh-CN"/>
                    </w:rPr>
                  </w:pPr>
                  <w:r>
                    <w:rPr>
                      <w:rFonts w:ascii="新宋体-18030" w:eastAsia="新宋体-18030" w:hint="eastAsia"/>
                      <w:sz w:val="18"/>
                      <w:szCs w:val="18"/>
                    </w:rPr>
                    <w:t>桌面型通风罩</w:t>
                  </w:r>
                </w:p>
              </w:tc>
              <w:tc>
                <w:tcPr>
                  <w:tcW w:w="2551" w:type="dxa"/>
                </w:tcPr>
                <w:p w14:paraId="2DD664CF" w14:textId="77777777" w:rsidR="00BB2E32" w:rsidRPr="00AA4C22" w:rsidRDefault="00BB2E32" w:rsidP="00BB2E32">
                  <w:pPr>
                    <w:widowControl/>
                    <w:autoSpaceDE/>
                    <w:autoSpaceDN/>
                    <w:rPr>
                      <w:rFonts w:ascii="仿宋_GB2312" w:eastAsia="仿宋_GB2312"/>
                      <w:color w:val="000000"/>
                    </w:rPr>
                  </w:pPr>
                  <w:r>
                    <w:rPr>
                      <w:rFonts w:ascii="新宋体-18030" w:eastAsia="新宋体-18030"/>
                      <w:sz w:val="18"/>
                      <w:szCs w:val="18"/>
                    </w:rPr>
                    <w:t>4200</w:t>
                  </w:r>
                  <w:r>
                    <w:rPr>
                      <w:rFonts w:ascii="新宋体-18030" w:eastAsia="新宋体-18030" w:hint="eastAsia"/>
                      <w:sz w:val="18"/>
                      <w:szCs w:val="18"/>
                    </w:rPr>
                    <w:t>*</w:t>
                  </w:r>
                  <w:r>
                    <w:rPr>
                      <w:rFonts w:ascii="新宋体-18030" w:eastAsia="新宋体-18030"/>
                      <w:sz w:val="18"/>
                      <w:szCs w:val="18"/>
                    </w:rPr>
                    <w:t>1500</w:t>
                  </w:r>
                  <w:r>
                    <w:rPr>
                      <w:rFonts w:ascii="新宋体-18030" w:eastAsia="新宋体-18030" w:hint="eastAsia"/>
                      <w:sz w:val="18"/>
                      <w:szCs w:val="18"/>
                    </w:rPr>
                    <w:t>*</w:t>
                  </w:r>
                  <w:r>
                    <w:rPr>
                      <w:rFonts w:ascii="新宋体-18030" w:eastAsia="新宋体-18030"/>
                      <w:sz w:val="18"/>
                      <w:szCs w:val="18"/>
                    </w:rPr>
                    <w:t>1500</w:t>
                  </w:r>
                </w:p>
              </w:tc>
              <w:tc>
                <w:tcPr>
                  <w:tcW w:w="680" w:type="dxa"/>
                </w:tcPr>
                <w:p w14:paraId="14E631D8" w14:textId="77777777" w:rsidR="00BB2E32" w:rsidRPr="00AA4C22" w:rsidRDefault="00BB2E32" w:rsidP="00BB2E32">
                  <w:pPr>
                    <w:widowControl/>
                    <w:autoSpaceDE/>
                    <w:autoSpaceDN/>
                    <w:rPr>
                      <w:lang w:eastAsia="zh-CN"/>
                    </w:rPr>
                  </w:pPr>
                  <w:r>
                    <w:rPr>
                      <w:rFonts w:ascii="新宋体-18030" w:eastAsia="新宋体-18030" w:hint="eastAsia"/>
                      <w:sz w:val="18"/>
                      <w:szCs w:val="18"/>
                      <w:lang w:eastAsia="zh-CN"/>
                    </w:rPr>
                    <w:t>个</w:t>
                  </w:r>
                </w:p>
              </w:tc>
              <w:tc>
                <w:tcPr>
                  <w:tcW w:w="709" w:type="dxa"/>
                </w:tcPr>
                <w:p w14:paraId="5E12DA5F" w14:textId="77777777" w:rsidR="00BB2E32" w:rsidRPr="00AA4C22" w:rsidRDefault="00BB2E32" w:rsidP="00BB2E32">
                  <w:pPr>
                    <w:widowControl/>
                    <w:autoSpaceDE/>
                    <w:autoSpaceDN/>
                    <w:jc w:val="center"/>
                    <w:rPr>
                      <w:lang w:eastAsia="zh-CN"/>
                    </w:rPr>
                  </w:pPr>
                  <w:r>
                    <w:rPr>
                      <w:rFonts w:hint="eastAsia"/>
                      <w:lang w:eastAsia="zh-CN"/>
                    </w:rPr>
                    <w:t>2</w:t>
                  </w:r>
                </w:p>
              </w:tc>
              <w:tc>
                <w:tcPr>
                  <w:tcW w:w="879" w:type="dxa"/>
                </w:tcPr>
                <w:p w14:paraId="1450637A" w14:textId="77777777" w:rsidR="00BB2E32" w:rsidRPr="00AA4C22" w:rsidRDefault="00BB2E32" w:rsidP="00BB2E32">
                  <w:pPr>
                    <w:widowControl/>
                    <w:autoSpaceDE/>
                    <w:autoSpaceDN/>
                    <w:jc w:val="center"/>
                    <w:rPr>
                      <w:lang w:eastAsia="zh-CN"/>
                    </w:rPr>
                  </w:pPr>
                </w:p>
              </w:tc>
              <w:tc>
                <w:tcPr>
                  <w:tcW w:w="851" w:type="dxa"/>
                </w:tcPr>
                <w:p w14:paraId="6B05078D" w14:textId="77777777" w:rsidR="00BB2E32" w:rsidRPr="00AA4C22" w:rsidRDefault="00BB2E32" w:rsidP="00BB2E32">
                  <w:pPr>
                    <w:widowControl/>
                    <w:autoSpaceDE/>
                    <w:autoSpaceDN/>
                    <w:jc w:val="center"/>
                    <w:rPr>
                      <w:lang w:eastAsia="zh-CN"/>
                    </w:rPr>
                  </w:pPr>
                </w:p>
              </w:tc>
              <w:tc>
                <w:tcPr>
                  <w:tcW w:w="850" w:type="dxa"/>
                </w:tcPr>
                <w:p w14:paraId="3AFF89F5" w14:textId="77777777" w:rsidR="00BB2E32" w:rsidRPr="00AA4C22" w:rsidRDefault="00BB2E32" w:rsidP="00BB2E32">
                  <w:pPr>
                    <w:widowControl/>
                    <w:autoSpaceDE/>
                    <w:autoSpaceDN/>
                    <w:jc w:val="center"/>
                    <w:rPr>
                      <w:lang w:eastAsia="zh-CN"/>
                    </w:rPr>
                  </w:pPr>
                </w:p>
              </w:tc>
              <w:tc>
                <w:tcPr>
                  <w:tcW w:w="1559" w:type="dxa"/>
                </w:tcPr>
                <w:p w14:paraId="785C5ED5" w14:textId="77777777" w:rsidR="00BB2E32" w:rsidRPr="00AA4C22" w:rsidRDefault="00BB2E32" w:rsidP="00BB2E32">
                  <w:pPr>
                    <w:widowControl/>
                    <w:autoSpaceDE/>
                    <w:autoSpaceDN/>
                    <w:jc w:val="center"/>
                    <w:rPr>
                      <w:lang w:eastAsia="zh-CN"/>
                    </w:rPr>
                  </w:pPr>
                </w:p>
              </w:tc>
            </w:tr>
            <w:tr w:rsidR="00BB2E32" w:rsidRPr="00AA4C22" w14:paraId="232D2C9C" w14:textId="77777777" w:rsidTr="002F1747">
              <w:tc>
                <w:tcPr>
                  <w:tcW w:w="709" w:type="dxa"/>
                </w:tcPr>
                <w:p w14:paraId="76DE0E7E" w14:textId="77777777" w:rsidR="00BB2E32" w:rsidRPr="00AA4C22" w:rsidRDefault="00BB2E32" w:rsidP="00BB2E32">
                  <w:pPr>
                    <w:widowControl/>
                    <w:autoSpaceDE/>
                    <w:autoSpaceDN/>
                    <w:jc w:val="center"/>
                    <w:rPr>
                      <w:lang w:eastAsia="zh-CN"/>
                    </w:rPr>
                  </w:pPr>
                  <w:r>
                    <w:rPr>
                      <w:rFonts w:hint="eastAsia"/>
                      <w:lang w:eastAsia="zh-CN"/>
                    </w:rPr>
                    <w:t>2</w:t>
                  </w:r>
                </w:p>
              </w:tc>
              <w:tc>
                <w:tcPr>
                  <w:tcW w:w="1277" w:type="dxa"/>
                </w:tcPr>
                <w:p w14:paraId="3FDF00E4" w14:textId="77777777" w:rsidR="00BB2E32" w:rsidRPr="00AA4C22" w:rsidRDefault="00BB2E32" w:rsidP="00BB2E32">
                  <w:pPr>
                    <w:widowControl/>
                    <w:autoSpaceDE/>
                    <w:autoSpaceDN/>
                    <w:jc w:val="center"/>
                    <w:rPr>
                      <w:lang w:eastAsia="zh-CN"/>
                    </w:rPr>
                  </w:pPr>
                  <w:r>
                    <w:rPr>
                      <w:rFonts w:ascii="新宋体-18030" w:eastAsia="新宋体-18030" w:hint="eastAsia"/>
                      <w:sz w:val="18"/>
                      <w:szCs w:val="18"/>
                    </w:rPr>
                    <w:t>桌面型通风罩</w:t>
                  </w:r>
                </w:p>
              </w:tc>
              <w:tc>
                <w:tcPr>
                  <w:tcW w:w="2551" w:type="dxa"/>
                </w:tcPr>
                <w:p w14:paraId="69321440" w14:textId="77777777" w:rsidR="00BB2E32" w:rsidRPr="00AA4C22" w:rsidRDefault="00BB2E32" w:rsidP="00BB2E32">
                  <w:pPr>
                    <w:widowControl/>
                    <w:autoSpaceDE/>
                    <w:autoSpaceDN/>
                    <w:rPr>
                      <w:rFonts w:ascii="仿宋_GB2312" w:eastAsia="仿宋_GB2312"/>
                      <w:color w:val="000000"/>
                    </w:rPr>
                  </w:pPr>
                  <w:r>
                    <w:rPr>
                      <w:rFonts w:ascii="新宋体-18030" w:eastAsia="新宋体-18030"/>
                      <w:sz w:val="18"/>
                      <w:szCs w:val="18"/>
                    </w:rPr>
                    <w:t>1</w:t>
                  </w:r>
                  <w:r>
                    <w:rPr>
                      <w:rFonts w:ascii="新宋体-18030" w:eastAsia="新宋体-18030" w:hint="eastAsia"/>
                      <w:sz w:val="18"/>
                      <w:szCs w:val="18"/>
                    </w:rPr>
                    <w:t>800*</w:t>
                  </w:r>
                  <w:r>
                    <w:rPr>
                      <w:rFonts w:ascii="新宋体-18030" w:eastAsia="新宋体-18030"/>
                      <w:sz w:val="18"/>
                      <w:szCs w:val="18"/>
                    </w:rPr>
                    <w:t>75</w:t>
                  </w:r>
                  <w:r>
                    <w:rPr>
                      <w:rFonts w:ascii="新宋体-18030" w:eastAsia="新宋体-18030" w:hint="eastAsia"/>
                      <w:sz w:val="18"/>
                      <w:szCs w:val="18"/>
                    </w:rPr>
                    <w:t>0*</w:t>
                  </w:r>
                  <w:r>
                    <w:rPr>
                      <w:rFonts w:ascii="新宋体-18030" w:eastAsia="新宋体-18030"/>
                      <w:sz w:val="18"/>
                      <w:szCs w:val="18"/>
                    </w:rPr>
                    <w:t>1500</w:t>
                  </w:r>
                </w:p>
              </w:tc>
              <w:tc>
                <w:tcPr>
                  <w:tcW w:w="680" w:type="dxa"/>
                </w:tcPr>
                <w:p w14:paraId="413FCAE5" w14:textId="77777777" w:rsidR="00BB2E32" w:rsidRPr="00AA4C22" w:rsidRDefault="00BB2E32" w:rsidP="00BB2E32">
                  <w:pPr>
                    <w:widowControl/>
                    <w:autoSpaceDE/>
                    <w:autoSpaceDN/>
                    <w:rPr>
                      <w:lang w:eastAsia="zh-CN"/>
                    </w:rPr>
                  </w:pPr>
                  <w:r>
                    <w:rPr>
                      <w:lang w:eastAsia="zh-CN"/>
                    </w:rPr>
                    <w:t>个</w:t>
                  </w:r>
                </w:p>
              </w:tc>
              <w:tc>
                <w:tcPr>
                  <w:tcW w:w="709" w:type="dxa"/>
                </w:tcPr>
                <w:p w14:paraId="47577F65" w14:textId="77777777" w:rsidR="00BB2E32" w:rsidRPr="00AA4C22" w:rsidRDefault="00BB2E32" w:rsidP="00BB2E32">
                  <w:pPr>
                    <w:widowControl/>
                    <w:autoSpaceDE/>
                    <w:autoSpaceDN/>
                    <w:jc w:val="center"/>
                    <w:rPr>
                      <w:lang w:eastAsia="zh-CN"/>
                    </w:rPr>
                  </w:pPr>
                  <w:r>
                    <w:rPr>
                      <w:rFonts w:hint="eastAsia"/>
                      <w:lang w:eastAsia="zh-CN"/>
                    </w:rPr>
                    <w:t>1</w:t>
                  </w:r>
                </w:p>
              </w:tc>
              <w:tc>
                <w:tcPr>
                  <w:tcW w:w="879" w:type="dxa"/>
                </w:tcPr>
                <w:p w14:paraId="02BF151F" w14:textId="77777777" w:rsidR="00BB2E32" w:rsidRPr="00AA4C22" w:rsidRDefault="00BB2E32" w:rsidP="00BB2E32">
                  <w:pPr>
                    <w:widowControl/>
                    <w:autoSpaceDE/>
                    <w:autoSpaceDN/>
                    <w:jc w:val="center"/>
                    <w:rPr>
                      <w:lang w:eastAsia="zh-CN"/>
                    </w:rPr>
                  </w:pPr>
                </w:p>
              </w:tc>
              <w:tc>
                <w:tcPr>
                  <w:tcW w:w="851" w:type="dxa"/>
                </w:tcPr>
                <w:p w14:paraId="7799E80D" w14:textId="77777777" w:rsidR="00BB2E32" w:rsidRPr="00AA4C22" w:rsidRDefault="00BB2E32" w:rsidP="00BB2E32">
                  <w:pPr>
                    <w:widowControl/>
                    <w:autoSpaceDE/>
                    <w:autoSpaceDN/>
                    <w:jc w:val="center"/>
                    <w:rPr>
                      <w:lang w:eastAsia="zh-CN"/>
                    </w:rPr>
                  </w:pPr>
                </w:p>
              </w:tc>
              <w:tc>
                <w:tcPr>
                  <w:tcW w:w="850" w:type="dxa"/>
                </w:tcPr>
                <w:p w14:paraId="666837DA" w14:textId="77777777" w:rsidR="00BB2E32" w:rsidRPr="00AA4C22" w:rsidRDefault="00BB2E32" w:rsidP="00BB2E32">
                  <w:pPr>
                    <w:widowControl/>
                    <w:autoSpaceDE/>
                    <w:autoSpaceDN/>
                    <w:jc w:val="center"/>
                    <w:rPr>
                      <w:lang w:eastAsia="zh-CN"/>
                    </w:rPr>
                  </w:pPr>
                </w:p>
              </w:tc>
              <w:tc>
                <w:tcPr>
                  <w:tcW w:w="1559" w:type="dxa"/>
                </w:tcPr>
                <w:p w14:paraId="4733A426" w14:textId="77777777" w:rsidR="00BB2E32" w:rsidRPr="00AA4C22" w:rsidRDefault="00BB2E32" w:rsidP="00BB2E32">
                  <w:pPr>
                    <w:widowControl/>
                    <w:autoSpaceDE/>
                    <w:autoSpaceDN/>
                    <w:jc w:val="center"/>
                    <w:rPr>
                      <w:lang w:eastAsia="zh-CN"/>
                    </w:rPr>
                  </w:pPr>
                </w:p>
              </w:tc>
            </w:tr>
            <w:tr w:rsidR="00BB2E32" w:rsidRPr="00AA4C22" w14:paraId="59DA0A93" w14:textId="77777777" w:rsidTr="002F1747">
              <w:tc>
                <w:tcPr>
                  <w:tcW w:w="709" w:type="dxa"/>
                </w:tcPr>
                <w:p w14:paraId="1715183E" w14:textId="77777777" w:rsidR="00BB2E32" w:rsidRPr="00AA4C22" w:rsidRDefault="00BB2E32" w:rsidP="00BB2E32">
                  <w:pPr>
                    <w:widowControl/>
                    <w:autoSpaceDE/>
                    <w:autoSpaceDN/>
                    <w:jc w:val="center"/>
                    <w:rPr>
                      <w:lang w:eastAsia="zh-CN"/>
                    </w:rPr>
                  </w:pPr>
                  <w:r>
                    <w:rPr>
                      <w:rFonts w:hint="eastAsia"/>
                      <w:lang w:eastAsia="zh-CN"/>
                    </w:rPr>
                    <w:t>3</w:t>
                  </w:r>
                </w:p>
              </w:tc>
              <w:tc>
                <w:tcPr>
                  <w:tcW w:w="1277" w:type="dxa"/>
                </w:tcPr>
                <w:p w14:paraId="1F4FC583" w14:textId="77777777" w:rsidR="00BB2E32" w:rsidRPr="00AA4C22" w:rsidRDefault="00BB2E32" w:rsidP="00BB2E32">
                  <w:pPr>
                    <w:widowControl/>
                    <w:autoSpaceDE/>
                    <w:autoSpaceDN/>
                    <w:jc w:val="center"/>
                    <w:rPr>
                      <w:lang w:eastAsia="zh-CN"/>
                    </w:rPr>
                  </w:pPr>
                  <w:r>
                    <w:rPr>
                      <w:rFonts w:ascii="新宋体-18030" w:eastAsia="新宋体-18030" w:hint="eastAsia"/>
                      <w:sz w:val="18"/>
                      <w:szCs w:val="18"/>
                    </w:rPr>
                    <w:t>边台</w:t>
                  </w:r>
                </w:p>
              </w:tc>
              <w:tc>
                <w:tcPr>
                  <w:tcW w:w="2551" w:type="dxa"/>
                </w:tcPr>
                <w:p w14:paraId="5258F4E7" w14:textId="77777777" w:rsidR="00BB2E32" w:rsidRPr="00AA4C22" w:rsidRDefault="00BB2E32" w:rsidP="00BB2E32">
                  <w:pPr>
                    <w:widowControl/>
                    <w:autoSpaceDE/>
                    <w:autoSpaceDN/>
                    <w:rPr>
                      <w:rFonts w:ascii="仿宋_GB2312" w:eastAsia="仿宋_GB2312"/>
                      <w:color w:val="000000"/>
                    </w:rPr>
                  </w:pPr>
                  <w:r>
                    <w:rPr>
                      <w:rFonts w:ascii="新宋体-18030" w:eastAsia="新宋体-18030"/>
                      <w:sz w:val="18"/>
                      <w:szCs w:val="18"/>
                    </w:rPr>
                    <w:t>12500</w:t>
                  </w:r>
                  <w:r>
                    <w:rPr>
                      <w:rFonts w:ascii="新宋体-18030" w:eastAsia="新宋体-18030" w:hint="eastAsia"/>
                      <w:sz w:val="18"/>
                      <w:szCs w:val="18"/>
                    </w:rPr>
                    <w:t>*</w:t>
                  </w:r>
                  <w:r>
                    <w:rPr>
                      <w:rFonts w:ascii="新宋体-18030" w:eastAsia="新宋体-18030"/>
                      <w:sz w:val="18"/>
                      <w:szCs w:val="18"/>
                    </w:rPr>
                    <w:t>80</w:t>
                  </w:r>
                  <w:r>
                    <w:rPr>
                      <w:rFonts w:ascii="新宋体-18030" w:eastAsia="新宋体-18030" w:hint="eastAsia"/>
                      <w:sz w:val="18"/>
                      <w:szCs w:val="18"/>
                    </w:rPr>
                    <w:t>0*850</w:t>
                  </w:r>
                </w:p>
              </w:tc>
              <w:tc>
                <w:tcPr>
                  <w:tcW w:w="680" w:type="dxa"/>
                </w:tcPr>
                <w:p w14:paraId="39B8123E" w14:textId="77777777" w:rsidR="00BB2E32" w:rsidRPr="00AA4C22" w:rsidRDefault="00BB2E32" w:rsidP="00BB2E32">
                  <w:pPr>
                    <w:widowControl/>
                    <w:autoSpaceDE/>
                    <w:autoSpaceDN/>
                    <w:rPr>
                      <w:lang w:eastAsia="zh-CN"/>
                    </w:rPr>
                  </w:pPr>
                  <w:r>
                    <w:rPr>
                      <w:lang w:eastAsia="zh-CN"/>
                    </w:rPr>
                    <w:t>个</w:t>
                  </w:r>
                </w:p>
              </w:tc>
              <w:tc>
                <w:tcPr>
                  <w:tcW w:w="709" w:type="dxa"/>
                </w:tcPr>
                <w:p w14:paraId="65A0A392" w14:textId="77777777" w:rsidR="00BB2E32" w:rsidRPr="00AA4C22" w:rsidRDefault="00BB2E32" w:rsidP="00BB2E32">
                  <w:pPr>
                    <w:widowControl/>
                    <w:autoSpaceDE/>
                    <w:autoSpaceDN/>
                    <w:jc w:val="center"/>
                    <w:rPr>
                      <w:lang w:eastAsia="zh-CN"/>
                    </w:rPr>
                  </w:pPr>
                  <w:r>
                    <w:rPr>
                      <w:rFonts w:hint="eastAsia"/>
                      <w:lang w:eastAsia="zh-CN"/>
                    </w:rPr>
                    <w:t>1</w:t>
                  </w:r>
                </w:p>
              </w:tc>
              <w:tc>
                <w:tcPr>
                  <w:tcW w:w="879" w:type="dxa"/>
                </w:tcPr>
                <w:p w14:paraId="5EB00A14" w14:textId="77777777" w:rsidR="00BB2E32" w:rsidRPr="00AA4C22" w:rsidRDefault="00BB2E32" w:rsidP="00BB2E32">
                  <w:pPr>
                    <w:widowControl/>
                    <w:autoSpaceDE/>
                    <w:autoSpaceDN/>
                    <w:jc w:val="center"/>
                    <w:rPr>
                      <w:lang w:eastAsia="zh-CN"/>
                    </w:rPr>
                  </w:pPr>
                </w:p>
              </w:tc>
              <w:tc>
                <w:tcPr>
                  <w:tcW w:w="851" w:type="dxa"/>
                </w:tcPr>
                <w:p w14:paraId="227F8CA4" w14:textId="77777777" w:rsidR="00BB2E32" w:rsidRPr="00AA4C22" w:rsidRDefault="00BB2E32" w:rsidP="00BB2E32">
                  <w:pPr>
                    <w:widowControl/>
                    <w:autoSpaceDE/>
                    <w:autoSpaceDN/>
                    <w:jc w:val="center"/>
                    <w:rPr>
                      <w:lang w:eastAsia="zh-CN"/>
                    </w:rPr>
                  </w:pPr>
                </w:p>
              </w:tc>
              <w:tc>
                <w:tcPr>
                  <w:tcW w:w="850" w:type="dxa"/>
                </w:tcPr>
                <w:p w14:paraId="12432E39" w14:textId="77777777" w:rsidR="00BB2E32" w:rsidRPr="00AA4C22" w:rsidRDefault="00BB2E32" w:rsidP="00BB2E32">
                  <w:pPr>
                    <w:widowControl/>
                    <w:autoSpaceDE/>
                    <w:autoSpaceDN/>
                    <w:jc w:val="center"/>
                    <w:rPr>
                      <w:lang w:eastAsia="zh-CN"/>
                    </w:rPr>
                  </w:pPr>
                </w:p>
              </w:tc>
              <w:tc>
                <w:tcPr>
                  <w:tcW w:w="1559" w:type="dxa"/>
                </w:tcPr>
                <w:p w14:paraId="3650EE7D" w14:textId="77777777" w:rsidR="00BB2E32" w:rsidRPr="00AA4C22" w:rsidRDefault="00BB2E32" w:rsidP="00BB2E32">
                  <w:pPr>
                    <w:widowControl/>
                    <w:autoSpaceDE/>
                    <w:autoSpaceDN/>
                    <w:jc w:val="center"/>
                    <w:rPr>
                      <w:lang w:eastAsia="zh-CN"/>
                    </w:rPr>
                  </w:pPr>
                </w:p>
              </w:tc>
            </w:tr>
            <w:tr w:rsidR="00BB2E32" w:rsidRPr="00AA4C22" w14:paraId="184AA207" w14:textId="77777777" w:rsidTr="002F1747">
              <w:trPr>
                <w:trHeight w:val="331"/>
              </w:trPr>
              <w:tc>
                <w:tcPr>
                  <w:tcW w:w="7656" w:type="dxa"/>
                  <w:gridSpan w:val="7"/>
                </w:tcPr>
                <w:p w14:paraId="1CD48917" w14:textId="77777777" w:rsidR="00BB2E32" w:rsidRPr="00AA4C22" w:rsidRDefault="00BB2E32" w:rsidP="00BB2E32">
                  <w:pPr>
                    <w:widowControl/>
                    <w:autoSpaceDE/>
                    <w:autoSpaceDN/>
                    <w:jc w:val="center"/>
                    <w:rPr>
                      <w:lang w:eastAsia="zh-CN"/>
                    </w:rPr>
                  </w:pPr>
                  <w:r w:rsidRPr="00AA4C22">
                    <w:rPr>
                      <w:lang w:eastAsia="zh-CN"/>
                    </w:rPr>
                    <w:t>合计</w:t>
                  </w:r>
                  <w:r w:rsidRPr="00AA4C22">
                    <w:rPr>
                      <w:rFonts w:hint="eastAsia"/>
                      <w:lang w:eastAsia="zh-CN"/>
                    </w:rPr>
                    <w:t>：</w:t>
                  </w:r>
                </w:p>
              </w:tc>
              <w:tc>
                <w:tcPr>
                  <w:tcW w:w="2513" w:type="dxa"/>
                  <w:gridSpan w:val="2"/>
                </w:tcPr>
                <w:p w14:paraId="209BE91C" w14:textId="77777777" w:rsidR="00BB2E32" w:rsidRPr="00AA4C22" w:rsidRDefault="00BB2E32" w:rsidP="00BB2E32">
                  <w:pPr>
                    <w:widowControl/>
                    <w:autoSpaceDE/>
                    <w:autoSpaceDN/>
                    <w:jc w:val="center"/>
                    <w:rPr>
                      <w:lang w:eastAsia="zh-CN"/>
                    </w:rPr>
                  </w:pPr>
                  <w:r>
                    <w:rPr>
                      <w:lang w:eastAsia="zh-CN"/>
                    </w:rPr>
                    <w:t xml:space="preserve">     (</w:t>
                  </w:r>
                  <w:r w:rsidRPr="00AA4C22">
                    <w:rPr>
                      <w:lang w:eastAsia="zh-CN"/>
                    </w:rPr>
                    <w:t>含</w:t>
                  </w:r>
                  <w:r w:rsidRPr="00AA4C22">
                    <w:rPr>
                      <w:rFonts w:hint="eastAsia"/>
                      <w:lang w:eastAsia="zh-CN"/>
                    </w:rPr>
                    <w:t>1</w:t>
                  </w:r>
                  <w:r w:rsidRPr="00AA4C22">
                    <w:rPr>
                      <w:lang w:eastAsia="zh-CN"/>
                    </w:rPr>
                    <w:t>3</w:t>
                  </w:r>
                  <w:r w:rsidRPr="00AA4C22">
                    <w:rPr>
                      <w:rFonts w:hint="eastAsia"/>
                      <w:lang w:eastAsia="zh-CN"/>
                    </w:rPr>
                    <w:t>%</w:t>
                  </w:r>
                  <w:r w:rsidRPr="00AA4C22">
                    <w:rPr>
                      <w:lang w:eastAsia="zh-CN"/>
                    </w:rPr>
                    <w:t>增值税</w:t>
                  </w:r>
                  <w:r>
                    <w:rPr>
                      <w:rFonts w:hint="eastAsia"/>
                      <w:lang w:eastAsia="zh-CN"/>
                    </w:rPr>
                    <w:t>)</w:t>
                  </w:r>
                </w:p>
              </w:tc>
            </w:tr>
          </w:tbl>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F12B6" w14:textId="77777777" w:rsidR="00FF7E46" w:rsidRDefault="00FF7E46">
      <w:r>
        <w:separator/>
      </w:r>
    </w:p>
  </w:endnote>
  <w:endnote w:type="continuationSeparator" w:id="0">
    <w:p w14:paraId="66F05B91" w14:textId="77777777" w:rsidR="00FF7E46" w:rsidRDefault="00FF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18030">
    <w:altName w:val="宋体"/>
    <w:charset w:val="86"/>
    <w:family w:val="roman"/>
    <w:pitch w:val="default"/>
    <w:sig w:usb0="00000000" w:usb1="00000000" w:usb2="00000010" w:usb3="00000000" w:csb0="00040000"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223B60" w:rsidRDefault="00223B6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90E8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90E88">
              <w:rPr>
                <w:b/>
                <w:bCs/>
                <w:noProof/>
              </w:rPr>
              <w:t>36</w:t>
            </w:r>
            <w:r>
              <w:rPr>
                <w:b/>
                <w:bCs/>
                <w:sz w:val="24"/>
                <w:szCs w:val="24"/>
              </w:rPr>
              <w:fldChar w:fldCharType="end"/>
            </w:r>
          </w:p>
        </w:sdtContent>
      </w:sdt>
    </w:sdtContent>
  </w:sdt>
  <w:p w14:paraId="7552A791" w14:textId="77777777" w:rsidR="00223B60" w:rsidRDefault="00223B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223B60" w:rsidRDefault="00223B6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90E88">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90E88">
              <w:rPr>
                <w:b/>
                <w:bCs/>
                <w:noProof/>
              </w:rPr>
              <w:t>36</w:t>
            </w:r>
            <w:r>
              <w:rPr>
                <w:b/>
                <w:bCs/>
                <w:sz w:val="24"/>
                <w:szCs w:val="24"/>
              </w:rPr>
              <w:fldChar w:fldCharType="end"/>
            </w:r>
          </w:p>
        </w:sdtContent>
      </w:sdt>
    </w:sdtContent>
  </w:sdt>
  <w:p w14:paraId="642D1A21" w14:textId="77777777" w:rsidR="00223B60" w:rsidRDefault="00223B6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223B60" w:rsidRDefault="00FF7E46">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223B60" w:rsidRDefault="00223B6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223B60" w:rsidRDefault="00223B6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10F4C" w14:textId="77777777" w:rsidR="00FF7E46" w:rsidRDefault="00FF7E46">
      <w:r>
        <w:separator/>
      </w:r>
    </w:p>
  </w:footnote>
  <w:footnote w:type="continuationSeparator" w:id="0">
    <w:p w14:paraId="1C97727A" w14:textId="77777777" w:rsidR="00FF7E46" w:rsidRDefault="00FF7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53D5B40"/>
    <w:multiLevelType w:val="multilevel"/>
    <w:tmpl w:val="253D5B40"/>
    <w:lvl w:ilvl="0">
      <w:start w:val="1"/>
      <w:numFmt w:val="lowerLetter"/>
      <w:pStyle w:val="5"/>
      <w:lvlText w:val="%1)"/>
      <w:lvlJc w:val="left"/>
      <w:pPr>
        <w:tabs>
          <w:tab w:val="left" w:pos="420"/>
        </w:tabs>
        <w:ind w:left="420" w:hanging="420"/>
      </w:pPr>
    </w:lvl>
    <w:lvl w:ilvl="1">
      <w:start w:val="3"/>
      <w:numFmt w:val="decimal"/>
      <w:lvlText w:val="%2．"/>
      <w:lvlJc w:val="left"/>
      <w:pPr>
        <w:tabs>
          <w:tab w:val="left" w:pos="780"/>
        </w:tabs>
        <w:ind w:left="780" w:hanging="360"/>
      </w:pPr>
      <w:rPr>
        <w:rFonts w:hint="default"/>
      </w:rPr>
    </w:lvl>
    <w:lvl w:ilvl="2">
      <w:start w:val="1"/>
      <w:numFmt w:val="lowerLetter"/>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571163E"/>
    <w:multiLevelType w:val="multilevel"/>
    <w:tmpl w:val="2571163E"/>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0"/>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76B2923"/>
    <w:multiLevelType w:val="multilevel"/>
    <w:tmpl w:val="476B2923"/>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44014A"/>
    <w:multiLevelType w:val="singleLevel"/>
    <w:tmpl w:val="4B44014A"/>
    <w:lvl w:ilvl="0">
      <w:start w:val="9"/>
      <w:numFmt w:val="chineseCounting"/>
      <w:pStyle w:val="40"/>
      <w:suff w:val="nothing"/>
      <w:lvlText w:val="%1、"/>
      <w:lvlJc w:val="left"/>
      <w:rPr>
        <w:rFonts w:hint="eastAsia"/>
      </w:rPr>
    </w:lvl>
  </w:abstractNum>
  <w:abstractNum w:abstractNumId="11">
    <w:nsid w:val="4F506BFF"/>
    <w:multiLevelType w:val="multilevel"/>
    <w:tmpl w:val="4F506BFF"/>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55CB06AD"/>
    <w:multiLevelType w:val="multilevel"/>
    <w:tmpl w:val="55CB06AD"/>
    <w:lvl w:ilvl="0">
      <w:start w:val="1"/>
      <w:numFmt w:val="lowerLetter"/>
      <w:pStyle w:val="3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89494B"/>
    <w:multiLevelType w:val="multilevel"/>
    <w:tmpl w:val="6A89494B"/>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4"/>
  </w:num>
  <w:num w:numId="3">
    <w:abstractNumId w:val="10"/>
  </w:num>
  <w:num w:numId="4">
    <w:abstractNumId w:val="5"/>
  </w:num>
  <w:num w:numId="5">
    <w:abstractNumId w:val="6"/>
  </w:num>
  <w:num w:numId="6">
    <w:abstractNumId w:val="7"/>
  </w:num>
  <w:num w:numId="7">
    <w:abstractNumId w:val="19"/>
  </w:num>
  <w:num w:numId="8">
    <w:abstractNumId w:val="17"/>
  </w:num>
  <w:num w:numId="9">
    <w:abstractNumId w:val="1"/>
  </w:num>
  <w:num w:numId="10">
    <w:abstractNumId w:val="8"/>
  </w:num>
  <w:num w:numId="11">
    <w:abstractNumId w:val="4"/>
  </w:num>
  <w:num w:numId="12">
    <w:abstractNumId w:val="12"/>
  </w:num>
  <w:num w:numId="13">
    <w:abstractNumId w:val="16"/>
  </w:num>
  <w:num w:numId="14">
    <w:abstractNumId w:val="15"/>
  </w:num>
  <w:num w:numId="15">
    <w:abstractNumId w:val="2"/>
  </w:num>
  <w:num w:numId="16">
    <w:abstractNumId w:val="13"/>
  </w:num>
  <w:num w:numId="17">
    <w:abstractNumId w:val="11"/>
  </w:num>
  <w:num w:numId="18">
    <w:abstractNumId w:val="3"/>
  </w:num>
  <w:num w:numId="19">
    <w:abstractNumId w:val="9"/>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17A38"/>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3B6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B67E8"/>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36AD"/>
    <w:rsid w:val="00642E61"/>
    <w:rsid w:val="006458DE"/>
    <w:rsid w:val="0065429C"/>
    <w:rsid w:val="00662C51"/>
    <w:rsid w:val="006631EB"/>
    <w:rsid w:val="00664A57"/>
    <w:rsid w:val="00664E56"/>
    <w:rsid w:val="00680FEE"/>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1BD3"/>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5AB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2E32"/>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0C87"/>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0E88"/>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0FF7E4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1">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1">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1"/>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1"/>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link w:val="DefaultChar"/>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2"/>
    <w:rsid w:val="00D84B38"/>
    <w:rPr>
      <w:kern w:val="2"/>
      <w:sz w:val="28"/>
    </w:rPr>
  </w:style>
  <w:style w:type="paragraph" w:styleId="32">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3"/>
    <w:rsid w:val="00D84B38"/>
    <w:rPr>
      <w:color w:val="0000FF"/>
      <w:kern w:val="2"/>
      <w:sz w:val="24"/>
      <w:szCs w:val="24"/>
    </w:rPr>
  </w:style>
  <w:style w:type="paragraph" w:styleId="33">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1"/>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1"/>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1">
    <w:name w:val="标题3(3号)"/>
    <w:basedOn w:val="31"/>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1"/>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1"/>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1"/>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0">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0"/>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styleId="5">
    <w:name w:val="List Bullet 5"/>
    <w:basedOn w:val="a1"/>
    <w:rsid w:val="00BB2E32"/>
    <w:pPr>
      <w:numPr>
        <w:numId w:val="15"/>
      </w:numPr>
      <w:tabs>
        <w:tab w:val="left" w:pos="2040"/>
      </w:tabs>
      <w:autoSpaceDE/>
      <w:autoSpaceDN/>
      <w:ind w:leftChars="800" w:left="2040"/>
      <w:jc w:val="both"/>
    </w:pPr>
    <w:rPr>
      <w:rFonts w:ascii="Times New Roman" w:hAnsi="Times New Roman" w:cs="Times New Roman"/>
      <w:kern w:val="2"/>
      <w:sz w:val="21"/>
      <w:szCs w:val="24"/>
      <w:lang w:eastAsia="zh-CN"/>
    </w:rPr>
  </w:style>
  <w:style w:type="paragraph" w:styleId="30">
    <w:name w:val="List Continue 3"/>
    <w:basedOn w:val="a1"/>
    <w:rsid w:val="00BB2E32"/>
    <w:pPr>
      <w:numPr>
        <w:numId w:val="16"/>
      </w:numPr>
      <w:autoSpaceDE/>
      <w:autoSpaceDN/>
      <w:spacing w:after="120"/>
      <w:ind w:leftChars="600" w:left="1260" w:firstLine="0"/>
      <w:jc w:val="both"/>
    </w:pPr>
    <w:rPr>
      <w:rFonts w:ascii="Times New Roman" w:hAnsi="Times New Roman" w:cs="Times New Roman"/>
      <w:kern w:val="2"/>
      <w:sz w:val="21"/>
      <w:szCs w:val="24"/>
      <w:lang w:eastAsia="zh-CN"/>
    </w:rPr>
  </w:style>
  <w:style w:type="character" w:customStyle="1" w:styleId="DefaultChar">
    <w:name w:val="Default Char"/>
    <w:basedOn w:val="a3"/>
    <w:link w:val="Default"/>
    <w:rsid w:val="00BB2E32"/>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36224">
      <w:bodyDiv w:val="1"/>
      <w:marLeft w:val="0"/>
      <w:marRight w:val="0"/>
      <w:marTop w:val="0"/>
      <w:marBottom w:val="0"/>
      <w:divBdr>
        <w:top w:val="none" w:sz="0" w:space="0" w:color="auto"/>
        <w:left w:val="none" w:sz="0" w:space="0" w:color="auto"/>
        <w:bottom w:val="none" w:sz="0" w:space="0" w:color="auto"/>
        <w:right w:val="none" w:sz="0" w:space="0" w:color="auto"/>
      </w:divBdr>
      <w:divsChild>
        <w:div w:id="856389710">
          <w:marLeft w:val="0"/>
          <w:marRight w:val="0"/>
          <w:marTop w:val="0"/>
          <w:marBottom w:val="0"/>
          <w:divBdr>
            <w:top w:val="none" w:sz="0" w:space="0" w:color="auto"/>
            <w:left w:val="none" w:sz="0" w:space="0" w:color="auto"/>
            <w:bottom w:val="none" w:sz="0" w:space="0" w:color="auto"/>
            <w:right w:val="none" w:sz="0" w:space="0" w:color="auto"/>
          </w:divBdr>
          <w:divsChild>
            <w:div w:id="770735744">
              <w:marLeft w:val="0"/>
              <w:marRight w:val="0"/>
              <w:marTop w:val="0"/>
              <w:marBottom w:val="0"/>
              <w:divBdr>
                <w:top w:val="none" w:sz="0" w:space="0" w:color="auto"/>
                <w:left w:val="none" w:sz="0" w:space="0" w:color="auto"/>
                <w:bottom w:val="none" w:sz="0" w:space="0" w:color="auto"/>
                <w:right w:val="none" w:sz="0" w:space="0" w:color="auto"/>
              </w:divBdr>
              <w:divsChild>
                <w:div w:id="2084258168">
                  <w:marLeft w:val="0"/>
                  <w:marRight w:val="0"/>
                  <w:marTop w:val="0"/>
                  <w:marBottom w:val="0"/>
                  <w:divBdr>
                    <w:top w:val="none" w:sz="0" w:space="0" w:color="auto"/>
                    <w:left w:val="none" w:sz="0" w:space="0" w:color="auto"/>
                    <w:bottom w:val="none" w:sz="0" w:space="0" w:color="auto"/>
                    <w:right w:val="none" w:sz="0" w:space="0" w:color="auto"/>
                  </w:divBdr>
                  <w:divsChild>
                    <w:div w:id="799684685">
                      <w:marLeft w:val="150"/>
                      <w:marRight w:val="150"/>
                      <w:marTop w:val="0"/>
                      <w:marBottom w:val="0"/>
                      <w:divBdr>
                        <w:top w:val="none" w:sz="0" w:space="0" w:color="auto"/>
                        <w:left w:val="none" w:sz="0" w:space="0" w:color="auto"/>
                        <w:bottom w:val="none" w:sz="0" w:space="0" w:color="auto"/>
                        <w:right w:val="none" w:sz="0" w:space="0" w:color="auto"/>
                      </w:divBdr>
                      <w:divsChild>
                        <w:div w:id="858588915">
                          <w:marLeft w:val="0"/>
                          <w:marRight w:val="0"/>
                          <w:marTop w:val="0"/>
                          <w:marBottom w:val="0"/>
                          <w:divBdr>
                            <w:top w:val="single" w:sz="2" w:space="0" w:color="B6B6B6"/>
                            <w:left w:val="single" w:sz="2" w:space="0" w:color="B6B6B6"/>
                            <w:bottom w:val="single" w:sz="2" w:space="0" w:color="B6B6B6"/>
                            <w:right w:val="single" w:sz="2" w:space="0" w:color="B6B6B6"/>
                          </w:divBdr>
                          <w:divsChild>
                            <w:div w:id="409693807">
                              <w:marLeft w:val="0"/>
                              <w:marRight w:val="0"/>
                              <w:marTop w:val="0"/>
                              <w:marBottom w:val="0"/>
                              <w:divBdr>
                                <w:top w:val="single" w:sz="2" w:space="0" w:color="DCDCDC"/>
                                <w:left w:val="single" w:sz="2" w:space="0" w:color="DCDCDC"/>
                                <w:bottom w:val="single" w:sz="6" w:space="0" w:color="DCDCDC"/>
                                <w:right w:val="single" w:sz="2" w:space="0" w:color="DCDCDC"/>
                              </w:divBdr>
                              <w:divsChild>
                                <w:div w:id="1586837722">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CC8BB-348A-415D-85E3-8C027B66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TotalTime>
  <Pages>1</Pages>
  <Words>2621</Words>
  <Characters>14944</Characters>
  <Application>Microsoft Office Word</Application>
  <DocSecurity>0</DocSecurity>
  <Lines>124</Lines>
  <Paragraphs>35</Paragraphs>
  <ScaleCrop>false</ScaleCrop>
  <Company>福化环保</Company>
  <LinksUpToDate>false</LinksUpToDate>
  <CharactersWithSpaces>17530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399</cp:revision>
  <dcterms:created xsi:type="dcterms:W3CDTF">2019-03-28T11:18:00Z</dcterms:created>
  <dcterms:modified xsi:type="dcterms:W3CDTF">2021-08-05T07:16:00Z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